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V w:val="single" w:sz="4" w:space="0" w:color="auto"/>
        </w:tblBorders>
        <w:tblLook w:val="0000" w:firstRow="0" w:lastRow="0" w:firstColumn="0" w:lastColumn="0" w:noHBand="0" w:noVBand="0"/>
      </w:tblPr>
      <w:tblGrid>
        <w:gridCol w:w="3030"/>
        <w:gridCol w:w="4532"/>
      </w:tblGrid>
      <w:tr w:rsidR="0016690A" w:rsidRPr="003F7DDB" w:rsidTr="0016690A">
        <w:trPr>
          <w:trHeight w:val="257"/>
          <w:jc w:val="center"/>
        </w:trPr>
        <w:tc>
          <w:tcPr>
            <w:tcW w:w="3030" w:type="dxa"/>
            <w:vAlign w:val="center"/>
          </w:tcPr>
          <w:p w:rsidR="0016690A" w:rsidRPr="003F7DDB" w:rsidRDefault="0016690A" w:rsidP="0016690A">
            <w:pPr>
              <w:pStyle w:val="InstructorInformation"/>
              <w:ind w:left="720" w:hanging="720"/>
              <w:jc w:val="right"/>
              <w:rPr>
                <w:rFonts w:ascii="Calibri" w:hAnsi="Calibri"/>
                <w:b/>
                <w:sz w:val="20"/>
                <w:szCs w:val="20"/>
              </w:rPr>
            </w:pPr>
            <w:r w:rsidRPr="003F7DDB">
              <w:rPr>
                <w:rFonts w:ascii="Calibri" w:hAnsi="Calibri"/>
                <w:b/>
                <w:sz w:val="20"/>
                <w:szCs w:val="20"/>
              </w:rPr>
              <w:t>Instructor</w:t>
            </w:r>
          </w:p>
        </w:tc>
        <w:tc>
          <w:tcPr>
            <w:tcW w:w="4532" w:type="dxa"/>
            <w:vAlign w:val="center"/>
          </w:tcPr>
          <w:p w:rsidR="0016690A" w:rsidRPr="003F7DDB" w:rsidRDefault="0016690A" w:rsidP="0016690A">
            <w:pPr>
              <w:pStyle w:val="InstructorInformation"/>
              <w:rPr>
                <w:rFonts w:ascii="Calibri" w:hAnsi="Calibri"/>
                <w:sz w:val="20"/>
                <w:szCs w:val="20"/>
              </w:rPr>
            </w:pPr>
            <w:r w:rsidRPr="003F7DDB">
              <w:rPr>
                <w:rFonts w:ascii="Calibri" w:hAnsi="Calibri"/>
                <w:sz w:val="20"/>
                <w:szCs w:val="20"/>
              </w:rPr>
              <w:t>Ard Anjomani</w:t>
            </w: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Office</w:t>
            </w:r>
          </w:p>
        </w:tc>
        <w:tc>
          <w:tcPr>
            <w:tcW w:w="4532" w:type="dxa"/>
            <w:vAlign w:val="center"/>
          </w:tcPr>
          <w:p w:rsidR="0016690A" w:rsidRPr="003F7DDB" w:rsidRDefault="0016690A" w:rsidP="009D1CAD">
            <w:pPr>
              <w:pStyle w:val="InstructorInformation"/>
              <w:rPr>
                <w:rFonts w:ascii="Calibri" w:hAnsi="Calibri"/>
                <w:sz w:val="20"/>
                <w:szCs w:val="20"/>
              </w:rPr>
            </w:pPr>
            <w:r w:rsidRPr="003F7DDB">
              <w:rPr>
                <w:rFonts w:ascii="Calibri" w:hAnsi="Calibri"/>
                <w:sz w:val="20"/>
                <w:szCs w:val="20"/>
              </w:rPr>
              <w:t>ARCH 4</w:t>
            </w:r>
            <w:r w:rsidR="009D1CAD">
              <w:rPr>
                <w:rFonts w:ascii="Calibri" w:hAnsi="Calibri"/>
                <w:sz w:val="20"/>
                <w:szCs w:val="20"/>
              </w:rPr>
              <w:t>18</w:t>
            </w: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Phone</w:t>
            </w:r>
          </w:p>
        </w:tc>
        <w:tc>
          <w:tcPr>
            <w:tcW w:w="4532" w:type="dxa"/>
            <w:vAlign w:val="center"/>
          </w:tcPr>
          <w:p w:rsidR="0016690A" w:rsidRPr="003F7DDB" w:rsidRDefault="0016690A" w:rsidP="0016690A">
            <w:pPr>
              <w:pStyle w:val="InstructorInformation"/>
              <w:rPr>
                <w:rFonts w:ascii="Calibri" w:hAnsi="Calibri"/>
                <w:sz w:val="20"/>
                <w:szCs w:val="20"/>
              </w:rPr>
            </w:pPr>
            <w:r w:rsidRPr="003F7DDB">
              <w:rPr>
                <w:rFonts w:ascii="Calibri" w:hAnsi="Calibri"/>
                <w:sz w:val="20"/>
                <w:szCs w:val="20"/>
              </w:rPr>
              <w:t>817-272-3310</w:t>
            </w: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Email</w:t>
            </w:r>
          </w:p>
        </w:tc>
        <w:tc>
          <w:tcPr>
            <w:tcW w:w="4532" w:type="dxa"/>
            <w:vAlign w:val="center"/>
          </w:tcPr>
          <w:p w:rsidR="0016690A" w:rsidRPr="003F7DDB" w:rsidRDefault="00CA0F89" w:rsidP="0016690A">
            <w:pPr>
              <w:pStyle w:val="InstructorInformation"/>
              <w:rPr>
                <w:rFonts w:ascii="Calibri" w:hAnsi="Calibri"/>
                <w:sz w:val="20"/>
                <w:szCs w:val="20"/>
              </w:rPr>
            </w:pPr>
            <w:hyperlink r:id="rId8" w:history="1">
              <w:r w:rsidR="0016690A" w:rsidRPr="00807359">
                <w:rPr>
                  <w:rStyle w:val="Hyperlink"/>
                  <w:rFonts w:ascii="Calibri" w:hAnsi="Calibri"/>
                  <w:sz w:val="20"/>
                  <w:szCs w:val="20"/>
                </w:rPr>
                <w:t>anjomani@uta.edu</w:t>
              </w:r>
            </w:hyperlink>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Faculty Profile</w:t>
            </w:r>
          </w:p>
        </w:tc>
        <w:tc>
          <w:tcPr>
            <w:tcW w:w="4532" w:type="dxa"/>
            <w:vAlign w:val="center"/>
          </w:tcPr>
          <w:p w:rsidR="0016690A" w:rsidRPr="003F7DDB" w:rsidRDefault="00CA0F89" w:rsidP="0016690A">
            <w:pPr>
              <w:pStyle w:val="InstructorInformation"/>
              <w:rPr>
                <w:rFonts w:ascii="Calibri" w:hAnsi="Calibri"/>
                <w:sz w:val="20"/>
                <w:szCs w:val="20"/>
              </w:rPr>
            </w:pPr>
            <w:hyperlink r:id="rId9" w:history="1">
              <w:r w:rsidR="0016690A" w:rsidRPr="00D051A0">
                <w:rPr>
                  <w:rFonts w:ascii="Calibri" w:hAnsi="Calibri"/>
                  <w:sz w:val="20"/>
                  <w:szCs w:val="20"/>
                </w:rPr>
                <w:t>https://www.uta.edu/profiles/ardeshir-anjomani</w:t>
              </w:r>
            </w:hyperlink>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Office Hours</w:t>
            </w:r>
          </w:p>
        </w:tc>
        <w:tc>
          <w:tcPr>
            <w:tcW w:w="4532" w:type="dxa"/>
            <w:vAlign w:val="center"/>
          </w:tcPr>
          <w:p w:rsidR="0016690A" w:rsidRPr="003F7DDB" w:rsidRDefault="0016690A" w:rsidP="0016690A">
            <w:pPr>
              <w:pStyle w:val="InstructorInformation"/>
              <w:rPr>
                <w:rFonts w:ascii="Calibri" w:hAnsi="Calibri"/>
                <w:sz w:val="20"/>
                <w:szCs w:val="20"/>
              </w:rPr>
            </w:pPr>
            <w:r w:rsidRPr="003F7DDB">
              <w:rPr>
                <w:rFonts w:ascii="Calibri" w:hAnsi="Calibri"/>
                <w:sz w:val="20"/>
                <w:szCs w:val="20"/>
              </w:rPr>
              <w:t>Thursday | 3:00 - 5:00 pm</w:t>
            </w:r>
            <w:r>
              <w:rPr>
                <w:rFonts w:ascii="Calibri" w:hAnsi="Calibri"/>
                <w:sz w:val="20"/>
                <w:szCs w:val="20"/>
              </w:rPr>
              <w:t xml:space="preserve"> or by Appointment</w:t>
            </w: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p>
        </w:tc>
        <w:tc>
          <w:tcPr>
            <w:tcW w:w="4532" w:type="dxa"/>
            <w:vAlign w:val="center"/>
          </w:tcPr>
          <w:p w:rsidR="0016690A" w:rsidRPr="003F7DDB" w:rsidRDefault="0016690A" w:rsidP="0016690A">
            <w:pPr>
              <w:pStyle w:val="InstructorInformation"/>
              <w:rPr>
                <w:rFonts w:ascii="Calibri" w:hAnsi="Calibri"/>
                <w:sz w:val="20"/>
                <w:szCs w:val="20"/>
              </w:rPr>
            </w:pP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T</w:t>
            </w:r>
            <w:r>
              <w:rPr>
                <w:rFonts w:ascii="Calibri" w:hAnsi="Calibri"/>
                <w:b/>
                <w:sz w:val="20"/>
                <w:szCs w:val="20"/>
              </w:rPr>
              <w:t xml:space="preserve">eaching </w:t>
            </w:r>
            <w:r w:rsidRPr="003F7DDB">
              <w:rPr>
                <w:rFonts w:ascii="Calibri" w:hAnsi="Calibri"/>
                <w:b/>
                <w:sz w:val="20"/>
                <w:szCs w:val="20"/>
              </w:rPr>
              <w:t>A</w:t>
            </w:r>
            <w:r>
              <w:rPr>
                <w:rFonts w:ascii="Calibri" w:hAnsi="Calibri"/>
                <w:b/>
                <w:sz w:val="20"/>
                <w:szCs w:val="20"/>
              </w:rPr>
              <w:t>ssistant</w:t>
            </w:r>
          </w:p>
        </w:tc>
        <w:tc>
          <w:tcPr>
            <w:tcW w:w="4532" w:type="dxa"/>
            <w:vAlign w:val="center"/>
          </w:tcPr>
          <w:p w:rsidR="0016690A" w:rsidRPr="003F7DDB" w:rsidRDefault="0016690A" w:rsidP="0016690A">
            <w:pPr>
              <w:pStyle w:val="InstructorInformation"/>
              <w:rPr>
                <w:rFonts w:ascii="Calibri" w:hAnsi="Calibri"/>
                <w:sz w:val="20"/>
                <w:szCs w:val="20"/>
              </w:rPr>
            </w:pP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Office</w:t>
            </w:r>
          </w:p>
        </w:tc>
        <w:tc>
          <w:tcPr>
            <w:tcW w:w="4532" w:type="dxa"/>
            <w:vAlign w:val="center"/>
          </w:tcPr>
          <w:p w:rsidR="0016690A" w:rsidRPr="003F7DDB" w:rsidRDefault="0016690A" w:rsidP="0016690A">
            <w:pPr>
              <w:pStyle w:val="InstructorInformation"/>
              <w:rPr>
                <w:rFonts w:ascii="Calibri" w:hAnsi="Calibri"/>
                <w:sz w:val="20"/>
                <w:szCs w:val="20"/>
              </w:rPr>
            </w:pPr>
          </w:p>
        </w:tc>
      </w:tr>
      <w:tr w:rsidR="0016690A" w:rsidRPr="003F7DDB" w:rsidTr="0016690A">
        <w:trPr>
          <w:trHeight w:val="257"/>
          <w:jc w:val="center"/>
        </w:trPr>
        <w:tc>
          <w:tcPr>
            <w:tcW w:w="3030" w:type="dxa"/>
            <w:vAlign w:val="center"/>
          </w:tcPr>
          <w:p w:rsidR="0016690A" w:rsidRDefault="0016690A" w:rsidP="0016690A">
            <w:pPr>
              <w:pStyle w:val="InstructorInformation"/>
              <w:jc w:val="right"/>
              <w:rPr>
                <w:rFonts w:ascii="Calibri" w:hAnsi="Calibri"/>
                <w:b/>
                <w:sz w:val="20"/>
                <w:szCs w:val="20"/>
              </w:rPr>
            </w:pPr>
            <w:r>
              <w:rPr>
                <w:rFonts w:ascii="Calibri" w:hAnsi="Calibri"/>
                <w:b/>
                <w:sz w:val="20"/>
                <w:szCs w:val="20"/>
              </w:rPr>
              <w:t>Email</w:t>
            </w:r>
          </w:p>
        </w:tc>
        <w:tc>
          <w:tcPr>
            <w:tcW w:w="4532" w:type="dxa"/>
            <w:vAlign w:val="center"/>
          </w:tcPr>
          <w:p w:rsidR="0016690A" w:rsidRDefault="0016690A" w:rsidP="0016690A">
            <w:pPr>
              <w:pStyle w:val="InstructorInformation"/>
              <w:rPr>
                <w:rFonts w:ascii="Calibri" w:hAnsi="Calibri"/>
                <w:sz w:val="20"/>
                <w:szCs w:val="20"/>
              </w:rPr>
            </w:pP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Pr>
                <w:rFonts w:ascii="Calibri" w:hAnsi="Calibri"/>
                <w:b/>
                <w:sz w:val="20"/>
                <w:szCs w:val="20"/>
              </w:rPr>
              <w:t>Office Hours</w:t>
            </w:r>
          </w:p>
        </w:tc>
        <w:tc>
          <w:tcPr>
            <w:tcW w:w="4532" w:type="dxa"/>
            <w:vAlign w:val="center"/>
          </w:tcPr>
          <w:p w:rsidR="0016690A" w:rsidRPr="003F7DDB" w:rsidRDefault="00DB330E" w:rsidP="0016690A">
            <w:pPr>
              <w:pStyle w:val="InstructorInformation"/>
              <w:rPr>
                <w:rFonts w:ascii="Calibri" w:hAnsi="Calibri"/>
                <w:sz w:val="20"/>
                <w:szCs w:val="20"/>
              </w:rPr>
            </w:pPr>
            <w:r>
              <w:rPr>
                <w:rFonts w:ascii="Calibri" w:hAnsi="Calibri"/>
                <w:sz w:val="20"/>
                <w:szCs w:val="20"/>
              </w:rPr>
              <w:t>Wednesday</w:t>
            </w:r>
            <w:r w:rsidR="0016690A">
              <w:rPr>
                <w:rFonts w:ascii="Calibri" w:hAnsi="Calibri"/>
                <w:sz w:val="20"/>
                <w:szCs w:val="20"/>
              </w:rPr>
              <w:t xml:space="preserve"> | 3:00 – 5:00 pm or by Appointment</w:t>
            </w:r>
          </w:p>
        </w:tc>
      </w:tr>
      <w:tr w:rsidR="0016690A" w:rsidRPr="003F7DDB" w:rsidTr="0016690A">
        <w:trPr>
          <w:trHeight w:val="257"/>
          <w:jc w:val="center"/>
        </w:trPr>
        <w:tc>
          <w:tcPr>
            <w:tcW w:w="3030" w:type="dxa"/>
            <w:vAlign w:val="center"/>
          </w:tcPr>
          <w:p w:rsidR="0016690A" w:rsidRDefault="0016690A" w:rsidP="0016690A">
            <w:pPr>
              <w:pStyle w:val="InstructorInformation"/>
              <w:jc w:val="right"/>
              <w:rPr>
                <w:rFonts w:ascii="Calibri" w:hAnsi="Calibri"/>
                <w:b/>
                <w:sz w:val="20"/>
                <w:szCs w:val="20"/>
              </w:rPr>
            </w:pPr>
          </w:p>
        </w:tc>
        <w:tc>
          <w:tcPr>
            <w:tcW w:w="4532" w:type="dxa"/>
            <w:vAlign w:val="center"/>
          </w:tcPr>
          <w:p w:rsidR="0016690A" w:rsidRPr="003F7DDB" w:rsidRDefault="0016690A" w:rsidP="0016690A">
            <w:pPr>
              <w:pStyle w:val="InstructorInformation"/>
              <w:rPr>
                <w:rFonts w:ascii="Calibri" w:hAnsi="Calibri"/>
                <w:sz w:val="20"/>
                <w:szCs w:val="20"/>
              </w:rPr>
            </w:pP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Section Information</w:t>
            </w:r>
          </w:p>
        </w:tc>
        <w:tc>
          <w:tcPr>
            <w:tcW w:w="4532" w:type="dxa"/>
            <w:vAlign w:val="center"/>
          </w:tcPr>
          <w:p w:rsidR="0016690A" w:rsidRDefault="0016690A" w:rsidP="0009740A">
            <w:pPr>
              <w:pStyle w:val="InstructorInformation"/>
              <w:rPr>
                <w:rFonts w:ascii="Calibri" w:hAnsi="Calibri"/>
                <w:sz w:val="20"/>
                <w:szCs w:val="20"/>
              </w:rPr>
            </w:pPr>
            <w:r>
              <w:rPr>
                <w:rFonts w:ascii="Calibri" w:hAnsi="Calibri"/>
                <w:sz w:val="20"/>
                <w:szCs w:val="20"/>
              </w:rPr>
              <w:t>PLAN</w:t>
            </w:r>
            <w:r w:rsidRPr="003F7DDB">
              <w:rPr>
                <w:rFonts w:ascii="Calibri" w:hAnsi="Calibri"/>
                <w:sz w:val="20"/>
                <w:szCs w:val="20"/>
              </w:rPr>
              <w:t xml:space="preserve"> </w:t>
            </w:r>
            <w:r w:rsidR="0009740A">
              <w:rPr>
                <w:rFonts w:ascii="Calibri" w:hAnsi="Calibri"/>
                <w:sz w:val="20"/>
                <w:szCs w:val="20"/>
              </w:rPr>
              <w:t>6346</w:t>
            </w:r>
          </w:p>
        </w:tc>
      </w:tr>
      <w:tr w:rsidR="0016690A" w:rsidRPr="003F7DDB" w:rsidTr="0016690A">
        <w:trPr>
          <w:trHeight w:val="257"/>
          <w:jc w:val="center"/>
        </w:trPr>
        <w:tc>
          <w:tcPr>
            <w:tcW w:w="3030" w:type="dxa"/>
            <w:vAlign w:val="center"/>
          </w:tcPr>
          <w:p w:rsidR="0016690A" w:rsidRPr="003F7DDB" w:rsidRDefault="0016690A" w:rsidP="0016690A">
            <w:pPr>
              <w:pStyle w:val="InstructorInformation"/>
              <w:jc w:val="right"/>
              <w:rPr>
                <w:rFonts w:ascii="Calibri" w:hAnsi="Calibri"/>
                <w:b/>
                <w:sz w:val="20"/>
                <w:szCs w:val="20"/>
              </w:rPr>
            </w:pPr>
            <w:r w:rsidRPr="003F7DDB">
              <w:rPr>
                <w:rFonts w:ascii="Calibri" w:hAnsi="Calibri"/>
                <w:b/>
                <w:sz w:val="20"/>
                <w:szCs w:val="20"/>
              </w:rPr>
              <w:t>Time and Place of Class</w:t>
            </w:r>
            <w:r>
              <w:rPr>
                <w:rFonts w:ascii="Calibri" w:hAnsi="Calibri"/>
                <w:b/>
                <w:sz w:val="20"/>
                <w:szCs w:val="20"/>
              </w:rPr>
              <w:t xml:space="preserve"> Meetings</w:t>
            </w:r>
          </w:p>
        </w:tc>
        <w:tc>
          <w:tcPr>
            <w:tcW w:w="4532" w:type="dxa"/>
            <w:vAlign w:val="center"/>
          </w:tcPr>
          <w:p w:rsidR="0016690A" w:rsidRPr="003F7DDB" w:rsidRDefault="0016690A" w:rsidP="009D1CAD">
            <w:pPr>
              <w:pStyle w:val="InstructorInformation"/>
              <w:rPr>
                <w:rFonts w:ascii="Calibri" w:hAnsi="Calibri"/>
                <w:sz w:val="20"/>
                <w:szCs w:val="20"/>
              </w:rPr>
            </w:pPr>
            <w:r>
              <w:rPr>
                <w:rFonts w:ascii="Calibri" w:hAnsi="Calibri"/>
                <w:sz w:val="20"/>
                <w:szCs w:val="20"/>
              </w:rPr>
              <w:t>Tuesday</w:t>
            </w:r>
            <w:r w:rsidRPr="00E04DC5">
              <w:rPr>
                <w:rFonts w:ascii="Calibri" w:hAnsi="Calibri"/>
                <w:sz w:val="20"/>
                <w:szCs w:val="20"/>
              </w:rPr>
              <w:t xml:space="preserve"> </w:t>
            </w:r>
            <w:r>
              <w:rPr>
                <w:rFonts w:ascii="Calibri" w:hAnsi="Calibri"/>
                <w:sz w:val="20"/>
                <w:szCs w:val="20"/>
              </w:rPr>
              <w:t xml:space="preserve">| </w:t>
            </w:r>
            <w:r w:rsidR="00DB330E">
              <w:rPr>
                <w:rFonts w:ascii="Calibri" w:hAnsi="Calibri"/>
                <w:sz w:val="20"/>
                <w:szCs w:val="20"/>
              </w:rPr>
              <w:t>Arch</w:t>
            </w:r>
            <w:r w:rsidRPr="00E04DC5">
              <w:rPr>
                <w:rFonts w:ascii="Calibri" w:hAnsi="Calibri"/>
                <w:sz w:val="20"/>
                <w:szCs w:val="20"/>
              </w:rPr>
              <w:t xml:space="preserve"> </w:t>
            </w:r>
            <w:r w:rsidR="009D1CAD">
              <w:rPr>
                <w:rFonts w:ascii="Calibri" w:hAnsi="Calibri"/>
                <w:sz w:val="20"/>
                <w:szCs w:val="20"/>
              </w:rPr>
              <w:t>4</w:t>
            </w:r>
            <w:r w:rsidR="00DB330E">
              <w:rPr>
                <w:rFonts w:ascii="Calibri" w:hAnsi="Calibri"/>
                <w:sz w:val="20"/>
                <w:szCs w:val="20"/>
              </w:rPr>
              <w:t>04</w:t>
            </w:r>
            <w:r>
              <w:rPr>
                <w:rFonts w:ascii="Calibri" w:hAnsi="Calibri"/>
                <w:sz w:val="20"/>
                <w:szCs w:val="20"/>
              </w:rPr>
              <w:t xml:space="preserve"> </w:t>
            </w:r>
            <w:r w:rsidR="00C41798">
              <w:rPr>
                <w:rFonts w:ascii="Calibri" w:hAnsi="Calibri"/>
                <w:sz w:val="20"/>
                <w:szCs w:val="20"/>
              </w:rPr>
              <w:t>|</w:t>
            </w:r>
            <w:r w:rsidRPr="00E04DC5">
              <w:rPr>
                <w:rFonts w:ascii="Calibri" w:hAnsi="Calibri"/>
                <w:sz w:val="20"/>
                <w:szCs w:val="20"/>
              </w:rPr>
              <w:t xml:space="preserve"> 7:00</w:t>
            </w:r>
            <w:r>
              <w:rPr>
                <w:rFonts w:ascii="Calibri" w:hAnsi="Calibri"/>
                <w:sz w:val="20"/>
                <w:szCs w:val="20"/>
              </w:rPr>
              <w:t xml:space="preserve"> </w:t>
            </w:r>
            <w:r w:rsidRPr="00E04DC5">
              <w:rPr>
                <w:rFonts w:ascii="Calibri" w:hAnsi="Calibri"/>
                <w:sz w:val="20"/>
                <w:szCs w:val="20"/>
              </w:rPr>
              <w:t>- 9:50</w:t>
            </w:r>
            <w:r>
              <w:rPr>
                <w:rFonts w:ascii="Calibri" w:hAnsi="Calibri"/>
                <w:sz w:val="20"/>
                <w:szCs w:val="20"/>
              </w:rPr>
              <w:t xml:space="preserve"> pm</w:t>
            </w:r>
          </w:p>
        </w:tc>
      </w:tr>
    </w:tbl>
    <w:p w:rsidR="006F724C" w:rsidRPr="003F7DDB" w:rsidRDefault="00E050B5" w:rsidP="00DA768C">
      <w:pPr>
        <w:jc w:val="center"/>
        <w:rPr>
          <w:rFonts w:ascii="Calibri" w:hAnsi="Calibri" w:cs="Arial"/>
          <w:b/>
          <w:bCs/>
          <w:sz w:val="21"/>
          <w:szCs w:val="21"/>
        </w:rPr>
      </w:pPr>
      <w:r w:rsidRPr="00351DD1">
        <w:rPr>
          <w:rFonts w:ascii="Calibri" w:eastAsia="MS PGothic" w:hAnsi="Calibri"/>
          <w:b/>
          <w:bCs/>
          <w:noProof/>
          <w:color w:val="4F6228"/>
          <w:sz w:val="28"/>
          <w:szCs w:val="21"/>
        </w:rPr>
        <mc:AlternateContent>
          <mc:Choice Requires="wps">
            <w:drawing>
              <wp:anchor distT="0" distB="0" distL="114300" distR="114300" simplePos="0" relativeHeight="251662848" behindDoc="1" locked="0" layoutInCell="1" allowOverlap="1" wp14:anchorId="4E237CCA" wp14:editId="42772AC6">
                <wp:simplePos x="0" y="0"/>
                <wp:positionH relativeFrom="column">
                  <wp:posOffset>27305</wp:posOffset>
                </wp:positionH>
                <wp:positionV relativeFrom="paragraph">
                  <wp:posOffset>156210</wp:posOffset>
                </wp:positionV>
                <wp:extent cx="6296660" cy="635"/>
                <wp:effectExtent l="0" t="0" r="27940" b="5016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9BC7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15pt;margin-top:12.3pt;width:495.8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" strokecolor="#4e6128" strokeweight="1pt">
                <v:stroke joinstyle="round"/>
              </v:shape>
            </w:pict>
          </mc:Fallback>
        </mc:AlternateContent>
      </w:r>
    </w:p>
    <w:p w:rsidR="00836DF0" w:rsidRPr="00351DD1" w:rsidRDefault="00836DF0" w:rsidP="00791D8C">
      <w:pPr>
        <w:overflowPunct/>
        <w:autoSpaceDE/>
        <w:autoSpaceDN/>
        <w:adjustRightInd/>
        <w:spacing w:before="240"/>
        <w:textAlignment w:val="auto"/>
        <w:rPr>
          <w:rFonts w:ascii="Calibri" w:eastAsia="MS PGothic" w:hAnsi="Calibri"/>
          <w:b/>
          <w:bCs/>
          <w:color w:val="4F6228"/>
          <w:sz w:val="28"/>
          <w:szCs w:val="21"/>
        </w:rPr>
      </w:pPr>
      <w:r w:rsidRPr="00351DD1">
        <w:rPr>
          <w:rFonts w:ascii="Calibri" w:eastAsia="MS PGothic" w:hAnsi="Calibri"/>
          <w:b/>
          <w:bCs/>
          <w:color w:val="4F6228"/>
          <w:sz w:val="28"/>
          <w:szCs w:val="21"/>
        </w:rPr>
        <w:t>Course Description</w:t>
      </w:r>
      <w:bookmarkStart w:id="0" w:name="_GoBack"/>
      <w:bookmarkEnd w:id="0"/>
    </w:p>
    <w:p w:rsidR="0059477A" w:rsidRPr="0059477A" w:rsidRDefault="0059477A" w:rsidP="0059477A">
      <w:pPr>
        <w:overflowPunct/>
        <w:autoSpaceDE/>
        <w:autoSpaceDN/>
        <w:adjustRightInd/>
        <w:spacing w:before="240"/>
        <w:textAlignment w:val="auto"/>
        <w:rPr>
          <w:rFonts w:ascii="Calibri" w:hAnsi="Calibri"/>
          <w:color w:val="000000" w:themeColor="text1"/>
        </w:rPr>
      </w:pPr>
      <w:r w:rsidRPr="0059477A">
        <w:rPr>
          <w:rFonts w:ascii="Calibri" w:hAnsi="Calibri"/>
          <w:color w:val="000000" w:themeColor="text1"/>
        </w:rPr>
        <w:t xml:space="preserve">The objective of the course is to discuss applied statistics, particularly regression analysis and logit models, and apply these models to examples of social science and urban and regional analysis. The aim is to understand the techniques better through their use, to evaluate critically their use by others, and to learn to appreciate the subtle interplay of "scientific" methods and personal judgment in research and analysis. We will learn to make sense out of data through statistical analysis and to put the data in a format that people can understand. We will emphasize understanding why one method </w:t>
      </w:r>
      <w:proofErr w:type="gramStart"/>
      <w:r w:rsidRPr="0059477A">
        <w:rPr>
          <w:rFonts w:ascii="Calibri" w:hAnsi="Calibri"/>
          <w:color w:val="000000" w:themeColor="text1"/>
        </w:rPr>
        <w:t>is used</w:t>
      </w:r>
      <w:proofErr w:type="gramEnd"/>
      <w:r w:rsidRPr="0059477A">
        <w:rPr>
          <w:rFonts w:ascii="Calibri" w:hAnsi="Calibri"/>
          <w:color w:val="000000" w:themeColor="text1"/>
        </w:rPr>
        <w:t xml:space="preserve"> over another in different circumstances and the interpretation of the results from the computer output. It is my expectation that the student will learn what method to use as well as why it </w:t>
      </w:r>
      <w:proofErr w:type="gramStart"/>
      <w:r w:rsidRPr="0059477A">
        <w:rPr>
          <w:rFonts w:ascii="Calibri" w:hAnsi="Calibri"/>
          <w:color w:val="000000" w:themeColor="text1"/>
        </w:rPr>
        <w:t>is used</w:t>
      </w:r>
      <w:proofErr w:type="gramEnd"/>
      <w:r w:rsidRPr="0059477A">
        <w:rPr>
          <w:rFonts w:ascii="Calibri" w:hAnsi="Calibri"/>
          <w:color w:val="000000" w:themeColor="text1"/>
        </w:rPr>
        <w:t>, to interpret the inferential statistics and to “tell the story” of the dependent and independent variables.</w:t>
      </w:r>
    </w:p>
    <w:p w:rsidR="0059477A" w:rsidRPr="0059477A" w:rsidRDefault="0059477A" w:rsidP="0059477A">
      <w:pPr>
        <w:overflowPunct/>
        <w:autoSpaceDE/>
        <w:autoSpaceDN/>
        <w:adjustRightInd/>
        <w:spacing w:before="240"/>
        <w:textAlignment w:val="auto"/>
        <w:rPr>
          <w:rFonts w:ascii="Calibri" w:hAnsi="Calibri"/>
          <w:color w:val="000000" w:themeColor="text1"/>
        </w:rPr>
      </w:pPr>
      <w:r w:rsidRPr="0059477A">
        <w:rPr>
          <w:rFonts w:ascii="Calibri" w:hAnsi="Calibri"/>
          <w:color w:val="000000" w:themeColor="text1"/>
        </w:rPr>
        <w:t xml:space="preserve">We begin with an introduction to research design, which includes an assignment whereby students prepare a research proposal, hopefully toward student’s dissertation, in which regression and/or logit analysis </w:t>
      </w:r>
      <w:proofErr w:type="gramStart"/>
      <w:r w:rsidRPr="0059477A">
        <w:rPr>
          <w:rFonts w:ascii="Calibri" w:hAnsi="Calibri"/>
          <w:color w:val="000000" w:themeColor="text1"/>
        </w:rPr>
        <w:t>will be used</w:t>
      </w:r>
      <w:proofErr w:type="gramEnd"/>
      <w:r w:rsidRPr="0059477A">
        <w:rPr>
          <w:rFonts w:ascii="Calibri" w:hAnsi="Calibri"/>
          <w:color w:val="000000" w:themeColor="text1"/>
        </w:rPr>
        <w:t xml:space="preserve">. Students’ progress </w:t>
      </w:r>
      <w:proofErr w:type="gramStart"/>
      <w:r w:rsidRPr="0059477A">
        <w:rPr>
          <w:rFonts w:ascii="Calibri" w:hAnsi="Calibri"/>
          <w:color w:val="000000" w:themeColor="text1"/>
        </w:rPr>
        <w:t>will be discussed</w:t>
      </w:r>
      <w:proofErr w:type="gramEnd"/>
      <w:r w:rsidRPr="0059477A">
        <w:rPr>
          <w:rFonts w:ascii="Calibri" w:hAnsi="Calibri"/>
          <w:color w:val="000000" w:themeColor="text1"/>
        </w:rPr>
        <w:t xml:space="preserve"> every session until the due date of the research proposal. A brief review of statistics as a refresher will begin the statistics part of the course before moving on to linear regression. A multitude of topics under linear regression </w:t>
      </w:r>
      <w:proofErr w:type="gramStart"/>
      <w:r w:rsidRPr="0059477A">
        <w:rPr>
          <w:rFonts w:ascii="Calibri" w:hAnsi="Calibri"/>
          <w:color w:val="000000" w:themeColor="text1"/>
        </w:rPr>
        <w:t>will be covered</w:t>
      </w:r>
      <w:proofErr w:type="gramEnd"/>
      <w:r w:rsidRPr="0059477A">
        <w:rPr>
          <w:rFonts w:ascii="Calibri" w:hAnsi="Calibri"/>
          <w:color w:val="000000" w:themeColor="text1"/>
        </w:rPr>
        <w:t xml:space="preserve"> in depth, the purpose of which is to expose the student to many of the pitfalls one may encounter in conducting research and to become versed in regression applications and interpretation of results. It should also be noted that a brief review of important related statistical concepts will be discussed when the need arises. After a thorough treatment of bivariate and multivariate regression models, we pay special attention to the case of the limited dependent variable. We often try to explain a phenomenon with only information on whether or not an event occurred or whether one of several possible events occurred. We will examine logit (and </w:t>
      </w:r>
      <w:proofErr w:type="spellStart"/>
      <w:r w:rsidRPr="0059477A">
        <w:rPr>
          <w:rFonts w:ascii="Calibri" w:hAnsi="Calibri"/>
          <w:color w:val="000000" w:themeColor="text1"/>
        </w:rPr>
        <w:t>probit</w:t>
      </w:r>
      <w:proofErr w:type="spellEnd"/>
      <w:r w:rsidRPr="0059477A">
        <w:rPr>
          <w:rFonts w:ascii="Calibri" w:hAnsi="Calibri"/>
          <w:color w:val="000000" w:themeColor="text1"/>
        </w:rPr>
        <w:t>) models as methods to use on such occasions.</w:t>
      </w:r>
    </w:p>
    <w:p w:rsidR="0059477A" w:rsidRPr="0059477A" w:rsidRDefault="0059477A" w:rsidP="0059477A">
      <w:pPr>
        <w:overflowPunct/>
        <w:autoSpaceDE/>
        <w:autoSpaceDN/>
        <w:adjustRightInd/>
        <w:spacing w:before="240"/>
        <w:textAlignment w:val="auto"/>
        <w:rPr>
          <w:rFonts w:ascii="Calibri" w:hAnsi="Calibri"/>
          <w:color w:val="000000" w:themeColor="text1"/>
        </w:rPr>
      </w:pPr>
      <w:r w:rsidRPr="0059477A">
        <w:rPr>
          <w:rFonts w:ascii="Calibri" w:hAnsi="Calibri"/>
          <w:color w:val="000000" w:themeColor="text1"/>
        </w:rPr>
        <w:t xml:space="preserve">Since not everything is explainable by a single equation and that in some research the dependent variable </w:t>
      </w:r>
      <w:proofErr w:type="gramStart"/>
      <w:r w:rsidRPr="0059477A">
        <w:rPr>
          <w:rFonts w:ascii="Calibri" w:hAnsi="Calibri"/>
          <w:color w:val="000000" w:themeColor="text1"/>
        </w:rPr>
        <w:t>may also</w:t>
      </w:r>
      <w:proofErr w:type="gramEnd"/>
      <w:r w:rsidRPr="0059477A">
        <w:rPr>
          <w:rFonts w:ascii="Calibri" w:hAnsi="Calibri"/>
          <w:color w:val="000000" w:themeColor="text1"/>
        </w:rPr>
        <w:t xml:space="preserve"> play the part of an independent variable, multiple equation systems are often necessary. We will </w:t>
      </w:r>
      <w:r w:rsidRPr="0059477A">
        <w:rPr>
          <w:rFonts w:ascii="Calibri" w:hAnsi="Calibri"/>
          <w:color w:val="000000" w:themeColor="text1"/>
        </w:rPr>
        <w:lastRenderedPageBreak/>
        <w:t>finally briefly explore Structural Equation Modeling (SEM) and multiple equation systems that include both two-stage least squares and path analysis. These models explore multivariate relationships in an integrated manner. </w:t>
      </w:r>
    </w:p>
    <w:p w:rsidR="00B07B7C" w:rsidRPr="00B07B7C" w:rsidRDefault="00543FD2" w:rsidP="00B07B7C">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Learning Outcomes</w:t>
      </w:r>
    </w:p>
    <w:p w:rsidR="007D624E" w:rsidRPr="007D624E" w:rsidRDefault="007D624E" w:rsidP="00744AD9">
      <w:pPr>
        <w:overflowPunct/>
        <w:autoSpaceDE/>
        <w:autoSpaceDN/>
        <w:adjustRightInd/>
        <w:spacing w:before="240"/>
        <w:textAlignment w:val="auto"/>
        <w:rPr>
          <w:rFonts w:ascii="Calibri" w:hAnsi="Calibri"/>
          <w:color w:val="000000"/>
        </w:rPr>
      </w:pPr>
      <w:r w:rsidRPr="007D624E">
        <w:rPr>
          <w:rFonts w:ascii="Calibri" w:hAnsi="Calibri"/>
          <w:color w:val="000000"/>
        </w:rPr>
        <w:t>By the end of this course, students should be able to:</w:t>
      </w:r>
    </w:p>
    <w:p w:rsidR="00DD7EE1" w:rsidRPr="00DD7EE1" w:rsidRDefault="00DD7EE1" w:rsidP="00744AD9">
      <w:pPr>
        <w:numPr>
          <w:ilvl w:val="0"/>
          <w:numId w:val="28"/>
        </w:numPr>
        <w:overflowPunct/>
        <w:autoSpaceDE/>
        <w:autoSpaceDN/>
        <w:adjustRightInd/>
        <w:spacing w:before="240"/>
        <w:ind w:left="288" w:hanging="288"/>
        <w:textAlignment w:val="auto"/>
        <w:rPr>
          <w:rFonts w:ascii="Calibri" w:hAnsi="Calibri"/>
          <w:color w:val="000000"/>
        </w:rPr>
      </w:pPr>
      <w:r>
        <w:rPr>
          <w:rFonts w:ascii="Calibri" w:hAnsi="Calibri"/>
          <w:color w:val="000000"/>
        </w:rPr>
        <w:t xml:space="preserve">Understand the process of </w:t>
      </w:r>
      <w:r w:rsidRPr="00DD7EE1">
        <w:rPr>
          <w:rFonts w:ascii="Calibri" w:hAnsi="Calibri"/>
          <w:color w:val="000000"/>
        </w:rPr>
        <w:t xml:space="preserve">research design </w:t>
      </w:r>
      <w:r>
        <w:rPr>
          <w:rFonts w:ascii="Calibri" w:hAnsi="Calibri"/>
          <w:color w:val="000000"/>
        </w:rPr>
        <w:t xml:space="preserve">and how to </w:t>
      </w:r>
      <w:r w:rsidRPr="00DD7EE1">
        <w:rPr>
          <w:rFonts w:ascii="Calibri" w:hAnsi="Calibri"/>
          <w:color w:val="000000"/>
        </w:rPr>
        <w:t>prepar</w:t>
      </w:r>
      <w:r>
        <w:rPr>
          <w:rFonts w:ascii="Calibri" w:hAnsi="Calibri"/>
          <w:color w:val="000000"/>
        </w:rPr>
        <w:t>e</w:t>
      </w:r>
      <w:r w:rsidRPr="00DD7EE1">
        <w:rPr>
          <w:rFonts w:ascii="Calibri" w:hAnsi="Calibri"/>
          <w:color w:val="000000"/>
        </w:rPr>
        <w:t xml:space="preserve"> research proposal</w:t>
      </w:r>
    </w:p>
    <w:p w:rsidR="00B07B7C" w:rsidRDefault="007D624E" w:rsidP="00744AD9">
      <w:pPr>
        <w:numPr>
          <w:ilvl w:val="0"/>
          <w:numId w:val="28"/>
        </w:numPr>
        <w:overflowPunct/>
        <w:autoSpaceDE/>
        <w:autoSpaceDN/>
        <w:adjustRightInd/>
        <w:ind w:left="288" w:hanging="288"/>
        <w:textAlignment w:val="auto"/>
        <w:rPr>
          <w:rFonts w:ascii="Calibri" w:hAnsi="Calibri"/>
          <w:color w:val="000000"/>
        </w:rPr>
      </w:pPr>
      <w:r w:rsidRPr="007D624E">
        <w:rPr>
          <w:rFonts w:ascii="Calibri" w:hAnsi="Calibri"/>
          <w:color w:val="000000"/>
        </w:rPr>
        <w:t xml:space="preserve">Understand and explain </w:t>
      </w:r>
      <w:r w:rsidR="00B07B7C">
        <w:rPr>
          <w:rFonts w:ascii="Calibri" w:hAnsi="Calibri"/>
          <w:color w:val="000000"/>
        </w:rPr>
        <w:t>regression analysis and apply them</w:t>
      </w:r>
      <w:r w:rsidR="00E67A86">
        <w:rPr>
          <w:rFonts w:ascii="Calibri" w:hAnsi="Calibri"/>
          <w:color w:val="000000"/>
        </w:rPr>
        <w:t xml:space="preserve"> in urban and regional analysis</w:t>
      </w:r>
    </w:p>
    <w:p w:rsidR="00B07B7C" w:rsidRDefault="00B07B7C" w:rsidP="00744AD9">
      <w:pPr>
        <w:numPr>
          <w:ilvl w:val="0"/>
          <w:numId w:val="28"/>
        </w:numPr>
        <w:overflowPunct/>
        <w:autoSpaceDE/>
        <w:autoSpaceDN/>
        <w:adjustRightInd/>
        <w:ind w:left="284" w:hanging="284"/>
        <w:textAlignment w:val="auto"/>
        <w:rPr>
          <w:rFonts w:ascii="Calibri" w:hAnsi="Calibri"/>
          <w:color w:val="000000"/>
        </w:rPr>
      </w:pPr>
      <w:r>
        <w:rPr>
          <w:rFonts w:ascii="Calibri" w:hAnsi="Calibri"/>
          <w:color w:val="000000"/>
        </w:rPr>
        <w:t>Evaluate and choose the appropriate techniques needed</w:t>
      </w:r>
      <w:r w:rsidR="00E67A86">
        <w:rPr>
          <w:rFonts w:ascii="Calibri" w:hAnsi="Calibri"/>
          <w:color w:val="000000"/>
        </w:rPr>
        <w:t xml:space="preserve"> in urban and regional research</w:t>
      </w:r>
    </w:p>
    <w:p w:rsidR="00B07B7C" w:rsidRDefault="00B07B7C" w:rsidP="00744AD9">
      <w:pPr>
        <w:numPr>
          <w:ilvl w:val="0"/>
          <w:numId w:val="28"/>
        </w:numPr>
        <w:overflowPunct/>
        <w:autoSpaceDE/>
        <w:autoSpaceDN/>
        <w:adjustRightInd/>
        <w:ind w:left="284" w:hanging="284"/>
        <w:textAlignment w:val="auto"/>
        <w:rPr>
          <w:rFonts w:ascii="Calibri" w:hAnsi="Calibri"/>
          <w:color w:val="000000"/>
        </w:rPr>
      </w:pPr>
      <w:r>
        <w:rPr>
          <w:rFonts w:ascii="Calibri" w:hAnsi="Calibri"/>
          <w:color w:val="000000"/>
        </w:rPr>
        <w:t xml:space="preserve">Identify </w:t>
      </w:r>
      <w:r w:rsidR="00544B28">
        <w:rPr>
          <w:rFonts w:ascii="Calibri" w:hAnsi="Calibri"/>
          <w:color w:val="000000"/>
        </w:rPr>
        <w:t>and explain bivariate and multi</w:t>
      </w:r>
      <w:r>
        <w:rPr>
          <w:rFonts w:ascii="Calibri" w:hAnsi="Calibri"/>
          <w:color w:val="000000"/>
        </w:rPr>
        <w:t>variate regression models</w:t>
      </w:r>
    </w:p>
    <w:p w:rsidR="007D624E" w:rsidRDefault="00B07B7C" w:rsidP="00744AD9">
      <w:pPr>
        <w:numPr>
          <w:ilvl w:val="0"/>
          <w:numId w:val="28"/>
        </w:numPr>
        <w:overflowPunct/>
        <w:autoSpaceDE/>
        <w:autoSpaceDN/>
        <w:adjustRightInd/>
        <w:ind w:left="284" w:hanging="284"/>
        <w:textAlignment w:val="auto"/>
        <w:rPr>
          <w:rFonts w:ascii="Calibri" w:hAnsi="Calibri"/>
          <w:color w:val="000000"/>
        </w:rPr>
      </w:pPr>
      <w:r>
        <w:rPr>
          <w:rFonts w:ascii="Calibri" w:hAnsi="Calibri"/>
          <w:color w:val="000000"/>
        </w:rPr>
        <w:t xml:space="preserve">Identify and explain logit and </w:t>
      </w:r>
      <w:proofErr w:type="spellStart"/>
      <w:r>
        <w:rPr>
          <w:rFonts w:ascii="Calibri" w:hAnsi="Calibri"/>
          <w:color w:val="000000"/>
        </w:rPr>
        <w:t>probit</w:t>
      </w:r>
      <w:proofErr w:type="spellEnd"/>
      <w:r>
        <w:rPr>
          <w:rFonts w:ascii="Calibri" w:hAnsi="Calibri"/>
          <w:color w:val="000000"/>
        </w:rPr>
        <w:t xml:space="preserve"> models and ap</w:t>
      </w:r>
      <w:r w:rsidR="00E67A86">
        <w:rPr>
          <w:rFonts w:ascii="Calibri" w:hAnsi="Calibri"/>
          <w:color w:val="000000"/>
        </w:rPr>
        <w:t>ply them in real world projects</w:t>
      </w:r>
      <w:r>
        <w:rPr>
          <w:rFonts w:ascii="Calibri" w:hAnsi="Calibri"/>
          <w:color w:val="000000"/>
        </w:rPr>
        <w:t xml:space="preserve"> </w:t>
      </w:r>
    </w:p>
    <w:p w:rsidR="00791D8C" w:rsidRPr="007D624E" w:rsidRDefault="00791D8C" w:rsidP="00744AD9">
      <w:pPr>
        <w:numPr>
          <w:ilvl w:val="0"/>
          <w:numId w:val="28"/>
        </w:numPr>
        <w:overflowPunct/>
        <w:autoSpaceDE/>
        <w:autoSpaceDN/>
        <w:adjustRightInd/>
        <w:ind w:left="284" w:hanging="284"/>
        <w:textAlignment w:val="auto"/>
        <w:rPr>
          <w:rFonts w:ascii="Calibri" w:hAnsi="Calibri"/>
          <w:color w:val="000000"/>
        </w:rPr>
      </w:pPr>
      <w:r>
        <w:rPr>
          <w:rFonts w:ascii="Calibri" w:hAnsi="Calibri"/>
          <w:color w:val="000000"/>
        </w:rPr>
        <w:t xml:space="preserve">Identify and explain </w:t>
      </w:r>
      <w:r w:rsidRPr="005E52E9">
        <w:rPr>
          <w:rFonts w:ascii="Calibri" w:hAnsi="Calibri"/>
          <w:color w:val="000000"/>
        </w:rPr>
        <w:t>Structural Equation Modeling (SEM) and multiple equation systems</w:t>
      </w:r>
      <w:r w:rsidR="000079F3">
        <w:rPr>
          <w:rFonts w:ascii="Calibri" w:hAnsi="Calibri"/>
          <w:color w:val="000000"/>
        </w:rPr>
        <w:t>.</w:t>
      </w:r>
    </w:p>
    <w:p w:rsidR="000070D8" w:rsidRPr="003F7DDB" w:rsidRDefault="000070D8" w:rsidP="00AF0844">
      <w:pPr>
        <w:overflowPunct/>
        <w:autoSpaceDE/>
        <w:autoSpaceDN/>
        <w:adjustRightInd/>
        <w:spacing w:before="240"/>
        <w:textAlignment w:val="auto"/>
        <w:rPr>
          <w:rFonts w:ascii="Calibri" w:hAnsi="Calibri" w:cs="Arial"/>
          <w:b/>
          <w:sz w:val="21"/>
          <w:szCs w:val="21"/>
        </w:rPr>
      </w:pPr>
      <w:r w:rsidRPr="003F7DDB">
        <w:rPr>
          <w:rFonts w:ascii="Calibri" w:eastAsia="MS PGothic" w:hAnsi="Calibri"/>
          <w:b/>
          <w:bCs/>
          <w:color w:val="4F6228"/>
          <w:sz w:val="28"/>
          <w:szCs w:val="21"/>
        </w:rPr>
        <w:t>Required Textbooks and Other Course Materials</w:t>
      </w:r>
    </w:p>
    <w:p w:rsidR="00AF0844" w:rsidRDefault="00BC4C71" w:rsidP="00744AD9">
      <w:pPr>
        <w:overflowPunct/>
        <w:autoSpaceDE/>
        <w:autoSpaceDN/>
        <w:adjustRightInd/>
        <w:spacing w:before="240"/>
        <w:textAlignment w:val="auto"/>
        <w:rPr>
          <w:rFonts w:ascii="Calibri" w:hAnsi="Calibri"/>
          <w:color w:val="000000" w:themeColor="text1"/>
        </w:rPr>
      </w:pPr>
      <w:bookmarkStart w:id="1" w:name="OLE_LINK11"/>
      <w:bookmarkStart w:id="2" w:name="OLE_LINK12"/>
      <w:r w:rsidRPr="00BC4C71">
        <w:rPr>
          <w:rFonts w:ascii="Calibri" w:hAnsi="Calibri"/>
          <w:color w:val="000000" w:themeColor="text1"/>
        </w:rPr>
        <w:t>The</w:t>
      </w:r>
      <w:r w:rsidR="0024554D">
        <w:rPr>
          <w:rFonts w:ascii="Calibri" w:hAnsi="Calibri"/>
          <w:color w:val="000000" w:themeColor="text1"/>
        </w:rPr>
        <w:t>re is no required textbook</w:t>
      </w:r>
      <w:r>
        <w:rPr>
          <w:rFonts w:ascii="Calibri" w:hAnsi="Calibri"/>
          <w:color w:val="000000" w:themeColor="text1"/>
        </w:rPr>
        <w:t xml:space="preserve"> for the course, although the following </w:t>
      </w:r>
      <w:r w:rsidR="00E864BB">
        <w:rPr>
          <w:rFonts w:ascii="Calibri" w:hAnsi="Calibri"/>
          <w:color w:val="000000" w:themeColor="text1"/>
        </w:rPr>
        <w:t>t</w:t>
      </w:r>
      <w:r w:rsidR="0077709E">
        <w:rPr>
          <w:rFonts w:ascii="Calibri" w:hAnsi="Calibri"/>
          <w:color w:val="000000" w:themeColor="text1"/>
        </w:rPr>
        <w:t>extbooks are highly recommended</w:t>
      </w:r>
      <w:r w:rsidR="00AF0844">
        <w:rPr>
          <w:rFonts w:ascii="Calibri" w:hAnsi="Calibri"/>
          <w:color w:val="000000" w:themeColor="text1"/>
        </w:rPr>
        <w:t xml:space="preserve">. </w:t>
      </w:r>
      <w:bookmarkEnd w:id="1"/>
      <w:bookmarkEnd w:id="2"/>
      <w:r w:rsidR="00AF0844">
        <w:rPr>
          <w:rFonts w:ascii="Calibri" w:hAnsi="Calibri"/>
          <w:color w:val="000000" w:themeColor="text1"/>
        </w:rPr>
        <w:t>In addition to the useful chapters selected from the textbooks listed below</w:t>
      </w:r>
      <w:r w:rsidR="00AF0844" w:rsidRPr="001A08A7">
        <w:rPr>
          <w:rFonts w:ascii="Calibri" w:hAnsi="Calibri"/>
          <w:color w:val="000000" w:themeColor="text1"/>
        </w:rPr>
        <w:t xml:space="preserve">, the instructor will make his presentation notes available to aid in the study and understanding of the readings throughout the semester in the course Blackboard at </w:t>
      </w:r>
      <w:hyperlink r:id="rId10" w:history="1">
        <w:r w:rsidR="00AF0844" w:rsidRPr="001A08A7">
          <w:rPr>
            <w:rFonts w:ascii="Calibri" w:hAnsi="Calibri"/>
            <w:color w:val="000000" w:themeColor="text1"/>
          </w:rPr>
          <w:t>https://elearn.uta.edu/</w:t>
        </w:r>
      </w:hyperlink>
      <w:r w:rsidR="00AF0844" w:rsidRPr="001A08A7">
        <w:rPr>
          <w:rFonts w:ascii="Calibri" w:hAnsi="Calibri"/>
          <w:color w:val="000000" w:themeColor="text1"/>
        </w:rPr>
        <w:t>.</w:t>
      </w:r>
    </w:p>
    <w:p w:rsidR="006D4615" w:rsidRPr="00EB0FBC" w:rsidRDefault="006D4615"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themeColor="text1"/>
          <w:sz w:val="22"/>
        </w:rPr>
        <w:t xml:space="preserve">Berenson, M. L., Levine, D. M., &amp; </w:t>
      </w:r>
      <w:proofErr w:type="spellStart"/>
      <w:r w:rsidRPr="00EB0FBC">
        <w:rPr>
          <w:rFonts w:ascii="Calibri" w:hAnsi="Calibri"/>
          <w:color w:val="000000" w:themeColor="text1"/>
          <w:sz w:val="22"/>
        </w:rPr>
        <w:t>Krehbiel</w:t>
      </w:r>
      <w:proofErr w:type="spellEnd"/>
      <w:r w:rsidRPr="00EB0FBC">
        <w:rPr>
          <w:rFonts w:ascii="Calibri" w:hAnsi="Calibri"/>
          <w:color w:val="000000" w:themeColor="text1"/>
          <w:sz w:val="22"/>
        </w:rPr>
        <w:t xml:space="preserve">, T. C. (2012) </w:t>
      </w:r>
      <w:r w:rsidRPr="00EB0FBC">
        <w:rPr>
          <w:rFonts w:ascii="Calibri" w:hAnsi="Calibri"/>
          <w:i/>
          <w:color w:val="000000" w:themeColor="text1"/>
          <w:sz w:val="22"/>
        </w:rPr>
        <w:t>Business Statistics: Concepts and Applications</w:t>
      </w:r>
      <w:r w:rsidRPr="00EB0FBC">
        <w:rPr>
          <w:rFonts w:ascii="Calibri" w:hAnsi="Calibri"/>
          <w:color w:val="000000" w:themeColor="text1"/>
          <w:sz w:val="22"/>
        </w:rPr>
        <w:t xml:space="preserve"> (12</w:t>
      </w:r>
      <w:r w:rsidRPr="00EB0FBC">
        <w:rPr>
          <w:rFonts w:ascii="Calibri" w:hAnsi="Calibri"/>
          <w:color w:val="000000" w:themeColor="text1"/>
          <w:sz w:val="22"/>
          <w:vertAlign w:val="superscript"/>
        </w:rPr>
        <w:t>th</w:t>
      </w:r>
      <w:r w:rsidRPr="00EB0FBC">
        <w:rPr>
          <w:rFonts w:ascii="Calibri" w:hAnsi="Calibri"/>
          <w:color w:val="000000" w:themeColor="text1"/>
          <w:sz w:val="22"/>
        </w:rPr>
        <w:t xml:space="preserve"> ed.). Upper Saddle River, NJ: Pearson Prentice Hall.</w:t>
      </w:r>
    </w:p>
    <w:p w:rsidR="000079F3" w:rsidRPr="00EB0FBC" w:rsidRDefault="000079F3"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themeColor="text1"/>
          <w:sz w:val="22"/>
        </w:rPr>
        <w:t xml:space="preserve">Hair, J. F., Black, W. C., </w:t>
      </w:r>
      <w:proofErr w:type="spellStart"/>
      <w:r w:rsidRPr="00EB0FBC">
        <w:rPr>
          <w:rFonts w:ascii="Calibri" w:hAnsi="Calibri"/>
          <w:color w:val="000000" w:themeColor="text1"/>
          <w:sz w:val="22"/>
        </w:rPr>
        <w:t>Babin</w:t>
      </w:r>
      <w:proofErr w:type="spellEnd"/>
      <w:r w:rsidRPr="00EB0FBC">
        <w:rPr>
          <w:rFonts w:ascii="Calibri" w:hAnsi="Calibri"/>
          <w:color w:val="000000" w:themeColor="text1"/>
          <w:sz w:val="22"/>
        </w:rPr>
        <w:t>, B. J., &amp; Anderson, R. E., (2014). </w:t>
      </w:r>
      <w:r w:rsidRPr="00EB0FBC">
        <w:rPr>
          <w:rFonts w:ascii="Calibri" w:hAnsi="Calibri"/>
          <w:i/>
          <w:color w:val="000000" w:themeColor="text1"/>
          <w:sz w:val="22"/>
        </w:rPr>
        <w:t>Multivariate Data Analysis </w:t>
      </w:r>
      <w:r w:rsidRPr="00EB0FBC">
        <w:rPr>
          <w:rFonts w:ascii="Calibri" w:hAnsi="Calibri"/>
          <w:color w:val="000000" w:themeColor="text1"/>
          <w:sz w:val="22"/>
        </w:rPr>
        <w:t>(7</w:t>
      </w:r>
      <w:r w:rsidRPr="00EB0FBC">
        <w:rPr>
          <w:rFonts w:ascii="Calibri" w:hAnsi="Calibri"/>
          <w:color w:val="000000" w:themeColor="text1"/>
          <w:sz w:val="22"/>
          <w:vertAlign w:val="superscript"/>
        </w:rPr>
        <w:t>th</w:t>
      </w:r>
      <w:r w:rsidRPr="00EB0FBC">
        <w:rPr>
          <w:rFonts w:ascii="Calibri" w:hAnsi="Calibri"/>
          <w:color w:val="000000" w:themeColor="text1"/>
          <w:sz w:val="22"/>
        </w:rPr>
        <w:t xml:space="preserve"> ed.). </w:t>
      </w:r>
      <w:bookmarkStart w:id="3" w:name="OLE_LINK1"/>
      <w:bookmarkStart w:id="4" w:name="OLE_LINK2"/>
      <w:r w:rsidRPr="00EB0FBC">
        <w:rPr>
          <w:rFonts w:ascii="Calibri" w:hAnsi="Calibri"/>
          <w:color w:val="000000" w:themeColor="text1"/>
          <w:sz w:val="22"/>
        </w:rPr>
        <w:t>Upper Saddle River, NJ: Pearson Prentice Hall.</w:t>
      </w:r>
      <w:bookmarkEnd w:id="3"/>
      <w:bookmarkEnd w:id="4"/>
    </w:p>
    <w:p w:rsidR="009D5A9C" w:rsidRPr="00EB0FBC" w:rsidRDefault="009D5A9C"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themeColor="text1"/>
          <w:sz w:val="22"/>
        </w:rPr>
        <w:t>Mendenhall, W., Beaver, R., &amp; Beaver, B. (2008). </w:t>
      </w:r>
      <w:r w:rsidRPr="00EB0FBC">
        <w:rPr>
          <w:rFonts w:ascii="Calibri" w:hAnsi="Calibri"/>
          <w:i/>
          <w:color w:val="000000" w:themeColor="text1"/>
          <w:sz w:val="22"/>
        </w:rPr>
        <w:t>Introduction to Probability and Statistics.</w:t>
      </w:r>
      <w:r w:rsidRPr="00EB0FBC">
        <w:rPr>
          <w:rFonts w:ascii="Calibri" w:hAnsi="Calibri"/>
          <w:color w:val="000000" w:themeColor="text1"/>
          <w:sz w:val="22"/>
        </w:rPr>
        <w:t xml:space="preserve"> Belmont, CA: Cengage Learning.</w:t>
      </w:r>
    </w:p>
    <w:p w:rsidR="003A2552" w:rsidRPr="00EB0FBC" w:rsidRDefault="003A2552"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themeColor="text1"/>
          <w:sz w:val="22"/>
        </w:rPr>
        <w:t xml:space="preserve">Mendenhall, W. &amp; </w:t>
      </w:r>
      <w:proofErr w:type="spellStart"/>
      <w:r w:rsidRPr="00EB0FBC">
        <w:rPr>
          <w:rFonts w:ascii="Calibri" w:hAnsi="Calibri"/>
          <w:color w:val="000000" w:themeColor="text1"/>
          <w:sz w:val="22"/>
        </w:rPr>
        <w:t>Sincich</w:t>
      </w:r>
      <w:proofErr w:type="spellEnd"/>
      <w:r w:rsidRPr="00EB0FBC">
        <w:rPr>
          <w:rFonts w:ascii="Calibri" w:hAnsi="Calibri"/>
          <w:color w:val="000000" w:themeColor="text1"/>
          <w:sz w:val="22"/>
        </w:rPr>
        <w:t xml:space="preserve">, T. (2012). </w:t>
      </w:r>
      <w:r w:rsidRPr="00EB0FBC">
        <w:rPr>
          <w:rFonts w:ascii="Calibri" w:hAnsi="Calibri"/>
          <w:i/>
          <w:color w:val="000000" w:themeColor="text1"/>
          <w:sz w:val="22"/>
        </w:rPr>
        <w:t>A Second Course in Statistics - Regression Analysis</w:t>
      </w:r>
      <w:r w:rsidRPr="00EB0FBC">
        <w:rPr>
          <w:rFonts w:ascii="Calibri" w:hAnsi="Calibri"/>
          <w:color w:val="000000" w:themeColor="text1"/>
          <w:sz w:val="22"/>
        </w:rPr>
        <w:t xml:space="preserve"> (7</w:t>
      </w:r>
      <w:r w:rsidRPr="00EB0FBC">
        <w:rPr>
          <w:rFonts w:ascii="Calibri" w:hAnsi="Calibri"/>
          <w:color w:val="000000" w:themeColor="text1"/>
          <w:sz w:val="22"/>
          <w:vertAlign w:val="superscript"/>
        </w:rPr>
        <w:t>th</w:t>
      </w:r>
      <w:r w:rsidRPr="00EB0FBC">
        <w:rPr>
          <w:rFonts w:ascii="Calibri" w:hAnsi="Calibri"/>
          <w:color w:val="000000" w:themeColor="text1"/>
          <w:sz w:val="22"/>
        </w:rPr>
        <w:t xml:space="preserve"> ed.), Upper Saddle River, NJ: Prentice Hall. </w:t>
      </w:r>
    </w:p>
    <w:p w:rsidR="00167D19" w:rsidRPr="00EB0FBC" w:rsidRDefault="00E67A86"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themeColor="text1"/>
          <w:sz w:val="22"/>
        </w:rPr>
        <w:t>Stevens J. P. (</w:t>
      </w:r>
      <w:r w:rsidR="00CA124F" w:rsidRPr="00EB0FBC">
        <w:rPr>
          <w:rFonts w:ascii="Calibri" w:hAnsi="Calibri"/>
          <w:color w:val="000000" w:themeColor="text1"/>
          <w:sz w:val="22"/>
        </w:rPr>
        <w:t>2009</w:t>
      </w:r>
      <w:r w:rsidRPr="00EB0FBC">
        <w:rPr>
          <w:rFonts w:ascii="Calibri" w:hAnsi="Calibri"/>
          <w:color w:val="000000" w:themeColor="text1"/>
          <w:sz w:val="22"/>
        </w:rPr>
        <w:t xml:space="preserve">) </w:t>
      </w:r>
      <w:r w:rsidR="0024554D" w:rsidRPr="00EB0FBC">
        <w:rPr>
          <w:rFonts w:ascii="Calibri" w:hAnsi="Calibri"/>
          <w:i/>
          <w:color w:val="000000" w:themeColor="text1"/>
          <w:sz w:val="22"/>
        </w:rPr>
        <w:t>Applied Multivariate Statistics for the Social Sciences</w:t>
      </w:r>
      <w:r w:rsidR="00CA124F" w:rsidRPr="00EB0FBC">
        <w:rPr>
          <w:rFonts w:ascii="Calibri" w:hAnsi="Calibri"/>
          <w:color w:val="000000" w:themeColor="text1"/>
          <w:sz w:val="22"/>
        </w:rPr>
        <w:t>.</w:t>
      </w:r>
      <w:r w:rsidR="00167D19" w:rsidRPr="00EB0FBC">
        <w:rPr>
          <w:rFonts w:ascii="Calibri" w:hAnsi="Calibri"/>
          <w:color w:val="000000" w:themeColor="text1"/>
          <w:sz w:val="22"/>
        </w:rPr>
        <w:t xml:space="preserve"> (</w:t>
      </w:r>
      <w:r w:rsidR="00CA124F" w:rsidRPr="00EB0FBC">
        <w:rPr>
          <w:rFonts w:ascii="Calibri" w:hAnsi="Calibri"/>
          <w:color w:val="000000" w:themeColor="text1"/>
          <w:sz w:val="22"/>
        </w:rPr>
        <w:t>5</w:t>
      </w:r>
      <w:r w:rsidR="00167D19" w:rsidRPr="00EB0FBC">
        <w:rPr>
          <w:rFonts w:ascii="Calibri" w:hAnsi="Calibri"/>
          <w:color w:val="000000" w:themeColor="text1"/>
          <w:sz w:val="22"/>
          <w:vertAlign w:val="superscript"/>
        </w:rPr>
        <w:t>th</w:t>
      </w:r>
      <w:r w:rsidR="00167D19" w:rsidRPr="00EB0FBC">
        <w:rPr>
          <w:rFonts w:ascii="Calibri" w:hAnsi="Calibri"/>
          <w:color w:val="000000" w:themeColor="text1"/>
          <w:sz w:val="22"/>
        </w:rPr>
        <w:t xml:space="preserve"> ed.)</w:t>
      </w:r>
      <w:r w:rsidR="003A2552" w:rsidRPr="00EB0FBC">
        <w:rPr>
          <w:rFonts w:ascii="Calibri" w:hAnsi="Calibri"/>
          <w:color w:val="000000" w:themeColor="text1"/>
          <w:sz w:val="22"/>
        </w:rPr>
        <w:t xml:space="preserve">, </w:t>
      </w:r>
      <w:r w:rsidR="00167D19" w:rsidRPr="00EB0FBC">
        <w:rPr>
          <w:rFonts w:ascii="Calibri" w:hAnsi="Calibri"/>
          <w:color w:val="000000" w:themeColor="text1"/>
          <w:sz w:val="22"/>
        </w:rPr>
        <w:t>New York: Routledge.</w:t>
      </w:r>
    </w:p>
    <w:p w:rsidR="000079F3" w:rsidRPr="00EB0FBC" w:rsidRDefault="000079F3"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proofErr w:type="spellStart"/>
      <w:r w:rsidRPr="00EB0FBC">
        <w:rPr>
          <w:rFonts w:ascii="Calibri" w:hAnsi="Calibri"/>
          <w:color w:val="000000"/>
          <w:sz w:val="22"/>
        </w:rPr>
        <w:t>Studenmund</w:t>
      </w:r>
      <w:proofErr w:type="spellEnd"/>
      <w:r w:rsidRPr="00EB0FBC">
        <w:rPr>
          <w:rFonts w:ascii="Calibri" w:hAnsi="Calibri"/>
          <w:color w:val="000000" w:themeColor="text1"/>
          <w:sz w:val="22"/>
        </w:rPr>
        <w:t>, A. H. (201</w:t>
      </w:r>
      <w:r w:rsidR="00BB7EF4" w:rsidRPr="00EB0FBC">
        <w:rPr>
          <w:rFonts w:ascii="Calibri" w:hAnsi="Calibri"/>
          <w:color w:val="000000" w:themeColor="text1"/>
          <w:sz w:val="22"/>
        </w:rPr>
        <w:t>4</w:t>
      </w:r>
      <w:r w:rsidRPr="00EB0FBC">
        <w:rPr>
          <w:rFonts w:ascii="Calibri" w:hAnsi="Calibri"/>
          <w:color w:val="000000" w:themeColor="text1"/>
          <w:sz w:val="22"/>
        </w:rPr>
        <w:t>)</w:t>
      </w:r>
      <w:r w:rsidRPr="00EB0FBC">
        <w:rPr>
          <w:rFonts w:ascii="Calibri" w:hAnsi="Calibri"/>
          <w:i/>
          <w:color w:val="000000" w:themeColor="text1"/>
          <w:sz w:val="22"/>
        </w:rPr>
        <w:t>. Using Econometrics: A Practical Guide</w:t>
      </w:r>
      <w:r w:rsidRPr="00EB0FBC">
        <w:rPr>
          <w:rFonts w:ascii="Calibri" w:hAnsi="Calibri"/>
          <w:color w:val="000000" w:themeColor="text1"/>
          <w:sz w:val="22"/>
        </w:rPr>
        <w:t xml:space="preserve"> (6</w:t>
      </w:r>
      <w:r w:rsidRPr="00EB0FBC">
        <w:rPr>
          <w:rFonts w:ascii="Calibri" w:hAnsi="Calibri"/>
          <w:color w:val="000000" w:themeColor="text1"/>
          <w:sz w:val="22"/>
          <w:vertAlign w:val="superscript"/>
        </w:rPr>
        <w:t>th</w:t>
      </w:r>
      <w:r w:rsidRPr="00EB0FBC">
        <w:rPr>
          <w:rFonts w:ascii="Calibri" w:hAnsi="Calibri"/>
          <w:color w:val="000000" w:themeColor="text1"/>
          <w:sz w:val="22"/>
        </w:rPr>
        <w:t xml:space="preserve"> ed.), Upper Saddle River, NJ: Prentice Hall. </w:t>
      </w:r>
    </w:p>
    <w:p w:rsidR="0030392D" w:rsidRPr="00EB0FBC" w:rsidRDefault="00C22C79" w:rsidP="00744AD9">
      <w:pPr>
        <w:numPr>
          <w:ilvl w:val="0"/>
          <w:numId w:val="28"/>
        </w:numPr>
        <w:overflowPunct/>
        <w:autoSpaceDE/>
        <w:autoSpaceDN/>
        <w:adjustRightInd/>
        <w:spacing w:before="240"/>
        <w:ind w:left="288" w:right="43" w:hanging="288"/>
        <w:textAlignment w:val="auto"/>
        <w:rPr>
          <w:rFonts w:ascii="Calibri" w:hAnsi="Calibri"/>
          <w:color w:val="000000" w:themeColor="text1"/>
          <w:sz w:val="22"/>
        </w:rPr>
      </w:pPr>
      <w:r w:rsidRPr="00EB0FBC">
        <w:rPr>
          <w:rFonts w:ascii="Calibri" w:hAnsi="Calibri"/>
          <w:color w:val="000000"/>
          <w:sz w:val="22"/>
        </w:rPr>
        <w:t>Wooldridge</w:t>
      </w:r>
      <w:r w:rsidRPr="00EB0FBC">
        <w:rPr>
          <w:rFonts w:ascii="Calibri" w:hAnsi="Calibri"/>
          <w:color w:val="000000" w:themeColor="text1"/>
          <w:sz w:val="22"/>
        </w:rPr>
        <w:t>, J. M. (</w:t>
      </w:r>
      <w:r w:rsidR="00E76709" w:rsidRPr="00EB0FBC">
        <w:rPr>
          <w:rFonts w:ascii="Calibri" w:hAnsi="Calibri"/>
          <w:color w:val="000000" w:themeColor="text1"/>
          <w:sz w:val="22"/>
        </w:rPr>
        <w:t>2013</w:t>
      </w:r>
      <w:r w:rsidR="00AA335D" w:rsidRPr="00EB0FBC">
        <w:rPr>
          <w:rFonts w:ascii="Calibri" w:hAnsi="Calibri"/>
          <w:color w:val="000000" w:themeColor="text1"/>
          <w:sz w:val="22"/>
        </w:rPr>
        <w:t xml:space="preserve">) </w:t>
      </w:r>
      <w:r w:rsidR="00E45070" w:rsidRPr="00EB0FBC">
        <w:rPr>
          <w:rFonts w:ascii="Calibri" w:hAnsi="Calibri"/>
          <w:color w:val="000000" w:themeColor="text1"/>
          <w:sz w:val="22"/>
        </w:rPr>
        <w:t>Introductory Econo</w:t>
      </w:r>
      <w:r w:rsidR="00401F7C" w:rsidRPr="00EB0FBC">
        <w:rPr>
          <w:rFonts w:ascii="Calibri" w:hAnsi="Calibri"/>
          <w:color w:val="000000" w:themeColor="text1"/>
          <w:sz w:val="22"/>
        </w:rPr>
        <w:t>metrics: A Modern Approach, (</w:t>
      </w:r>
      <w:r w:rsidR="00E76709" w:rsidRPr="00EB0FBC">
        <w:rPr>
          <w:rFonts w:ascii="Calibri" w:hAnsi="Calibri"/>
          <w:color w:val="000000" w:themeColor="text1"/>
          <w:sz w:val="22"/>
        </w:rPr>
        <w:t>5</w:t>
      </w:r>
      <w:r w:rsidR="00401F7C" w:rsidRPr="00EB0FBC">
        <w:rPr>
          <w:rFonts w:ascii="Calibri" w:hAnsi="Calibri"/>
          <w:color w:val="000000" w:themeColor="text1"/>
          <w:sz w:val="22"/>
          <w:vertAlign w:val="superscript"/>
        </w:rPr>
        <w:t>th</w:t>
      </w:r>
      <w:r w:rsidR="00401F7C" w:rsidRPr="00EB0FBC">
        <w:rPr>
          <w:rFonts w:ascii="Calibri" w:hAnsi="Calibri"/>
          <w:color w:val="000000" w:themeColor="text1"/>
          <w:sz w:val="22"/>
        </w:rPr>
        <w:t xml:space="preserve"> ed.), Mason, OH: South-Western. </w:t>
      </w:r>
      <w:r w:rsidR="00F63608" w:rsidRPr="003F6648">
        <w:rPr>
          <w:rFonts w:ascii="Calibri" w:hAnsi="Calibri"/>
          <w:color w:val="FF0000"/>
          <w:sz w:val="22"/>
        </w:rPr>
        <w:t>(Highly recommended)</w:t>
      </w:r>
    </w:p>
    <w:p w:rsidR="000D6895" w:rsidRDefault="000D6895" w:rsidP="00744AD9">
      <w:pPr>
        <w:overflowPunct/>
        <w:autoSpaceDE/>
        <w:autoSpaceDN/>
        <w:adjustRightInd/>
        <w:spacing w:before="240"/>
        <w:textAlignment w:val="auto"/>
        <w:rPr>
          <w:rFonts w:ascii="Calibri" w:hAnsi="Calibri"/>
          <w:color w:val="000000" w:themeColor="text1"/>
        </w:rPr>
      </w:pPr>
      <w:r>
        <w:rPr>
          <w:rFonts w:ascii="Calibri" w:hAnsi="Calibri"/>
          <w:color w:val="000000" w:themeColor="text1"/>
        </w:rPr>
        <w:t>There are two highly recommended resources</w:t>
      </w:r>
      <w:r w:rsidRPr="00197624">
        <w:rPr>
          <w:rFonts w:ascii="Calibri" w:hAnsi="Calibri"/>
          <w:color w:val="000000" w:themeColor="text1"/>
        </w:rPr>
        <w:t xml:space="preserve"> </w:t>
      </w:r>
      <w:r>
        <w:rPr>
          <w:rFonts w:ascii="Calibri" w:hAnsi="Calibri"/>
          <w:color w:val="000000" w:themeColor="text1"/>
        </w:rPr>
        <w:t>i</w:t>
      </w:r>
      <w:r w:rsidR="00197624" w:rsidRPr="00197624">
        <w:rPr>
          <w:rFonts w:ascii="Calibri" w:hAnsi="Calibri"/>
          <w:color w:val="000000" w:themeColor="text1"/>
        </w:rPr>
        <w:t>n addition to the tex</w:t>
      </w:r>
      <w:r w:rsidR="00197624">
        <w:rPr>
          <w:rFonts w:ascii="Calibri" w:hAnsi="Calibri"/>
          <w:color w:val="000000" w:themeColor="text1"/>
        </w:rPr>
        <w:t>t</w:t>
      </w:r>
      <w:r w:rsidR="00197624" w:rsidRPr="00197624">
        <w:rPr>
          <w:rFonts w:ascii="Calibri" w:hAnsi="Calibri"/>
          <w:color w:val="000000" w:themeColor="text1"/>
        </w:rPr>
        <w:t xml:space="preserve">books mentioned above, </w:t>
      </w:r>
      <w:r>
        <w:rPr>
          <w:rFonts w:ascii="Calibri" w:hAnsi="Calibri"/>
          <w:color w:val="000000" w:themeColor="text1"/>
        </w:rPr>
        <w:t>which provide</w:t>
      </w:r>
      <w:r w:rsidR="00197624">
        <w:rPr>
          <w:rFonts w:ascii="Calibri" w:hAnsi="Calibri"/>
          <w:color w:val="000000" w:themeColor="text1"/>
        </w:rPr>
        <w:t xml:space="preserve"> students with hands-on experience in s</w:t>
      </w:r>
      <w:r w:rsidR="00197624" w:rsidRPr="00197624">
        <w:rPr>
          <w:rFonts w:ascii="Calibri" w:hAnsi="Calibri"/>
          <w:color w:val="000000" w:themeColor="text1"/>
        </w:rPr>
        <w:t>tatistic</w:t>
      </w:r>
      <w:r w:rsidR="00197624">
        <w:rPr>
          <w:rFonts w:ascii="Calibri" w:hAnsi="Calibri"/>
          <w:color w:val="000000" w:themeColor="text1"/>
        </w:rPr>
        <w:t>al a</w:t>
      </w:r>
      <w:r w:rsidR="00197624" w:rsidRPr="00197624">
        <w:rPr>
          <w:rFonts w:ascii="Calibri" w:hAnsi="Calibri"/>
          <w:color w:val="000000" w:themeColor="text1"/>
        </w:rPr>
        <w:t>nalysis using SPSS</w:t>
      </w:r>
      <w:r>
        <w:rPr>
          <w:rFonts w:ascii="Calibri" w:hAnsi="Calibri"/>
          <w:color w:val="000000" w:themeColor="text1"/>
        </w:rPr>
        <w:t>.</w:t>
      </w:r>
    </w:p>
    <w:p w:rsidR="00197624" w:rsidRPr="00EB0FBC" w:rsidRDefault="00197624" w:rsidP="00744AD9">
      <w:pPr>
        <w:numPr>
          <w:ilvl w:val="0"/>
          <w:numId w:val="28"/>
        </w:numPr>
        <w:overflowPunct/>
        <w:autoSpaceDE/>
        <w:autoSpaceDN/>
        <w:adjustRightInd/>
        <w:spacing w:before="240"/>
        <w:ind w:left="288" w:hanging="288"/>
        <w:textAlignment w:val="auto"/>
        <w:rPr>
          <w:rFonts w:ascii="Calibri" w:hAnsi="Calibri"/>
          <w:color w:val="000000"/>
          <w:sz w:val="22"/>
        </w:rPr>
      </w:pPr>
      <w:r w:rsidRPr="00EB0FBC">
        <w:rPr>
          <w:rFonts w:ascii="Calibri" w:hAnsi="Calibri"/>
          <w:color w:val="000000"/>
          <w:sz w:val="22"/>
        </w:rPr>
        <w:t>Hinton, P. R., McMurray, I., &amp; Brownlow, C. (2014). </w:t>
      </w:r>
      <w:r w:rsidRPr="00EB0FBC">
        <w:rPr>
          <w:rFonts w:ascii="Calibri" w:hAnsi="Calibri"/>
          <w:i/>
          <w:color w:val="000000"/>
          <w:sz w:val="22"/>
        </w:rPr>
        <w:t>SPSS Explained</w:t>
      </w:r>
      <w:r w:rsidRPr="00EB0FBC">
        <w:rPr>
          <w:rFonts w:ascii="Calibri" w:hAnsi="Calibri"/>
          <w:color w:val="000000"/>
          <w:sz w:val="22"/>
        </w:rPr>
        <w:t>. New York: Routledge.</w:t>
      </w:r>
    </w:p>
    <w:p w:rsidR="000D6895" w:rsidRDefault="000D6895" w:rsidP="00744AD9">
      <w:pPr>
        <w:numPr>
          <w:ilvl w:val="0"/>
          <w:numId w:val="28"/>
        </w:numPr>
        <w:overflowPunct/>
        <w:autoSpaceDE/>
        <w:autoSpaceDN/>
        <w:adjustRightInd/>
        <w:spacing w:before="240"/>
        <w:ind w:left="288" w:hanging="288"/>
        <w:textAlignment w:val="auto"/>
        <w:rPr>
          <w:rFonts w:ascii="Calibri" w:hAnsi="Calibri"/>
          <w:color w:val="000000"/>
          <w:sz w:val="22"/>
        </w:rPr>
      </w:pPr>
      <w:r w:rsidRPr="00EB0FBC">
        <w:rPr>
          <w:rFonts w:ascii="Calibri" w:hAnsi="Calibri"/>
          <w:color w:val="000000"/>
          <w:sz w:val="22"/>
        </w:rPr>
        <w:t xml:space="preserve">Lomax, R. G., &amp; </w:t>
      </w:r>
      <w:proofErr w:type="spellStart"/>
      <w:r w:rsidRPr="00EB0FBC">
        <w:rPr>
          <w:rFonts w:ascii="Calibri" w:hAnsi="Calibri"/>
          <w:color w:val="000000"/>
          <w:sz w:val="22"/>
        </w:rPr>
        <w:t>Hahs</w:t>
      </w:r>
      <w:proofErr w:type="spellEnd"/>
      <w:r w:rsidRPr="00EB0FBC">
        <w:rPr>
          <w:rFonts w:ascii="Calibri" w:hAnsi="Calibri"/>
          <w:color w:val="000000"/>
          <w:sz w:val="22"/>
        </w:rPr>
        <w:t>-Vaughn, D. L. (2012</w:t>
      </w:r>
      <w:r w:rsidR="00B93B92" w:rsidRPr="00EB0FBC">
        <w:rPr>
          <w:rFonts w:ascii="Calibri" w:hAnsi="Calibri"/>
          <w:color w:val="000000"/>
          <w:sz w:val="22"/>
        </w:rPr>
        <w:t>). </w:t>
      </w:r>
      <w:r w:rsidR="00B93B92" w:rsidRPr="00EB0FBC">
        <w:rPr>
          <w:rFonts w:ascii="Calibri" w:hAnsi="Calibri"/>
          <w:i/>
          <w:color w:val="000000"/>
          <w:sz w:val="22"/>
        </w:rPr>
        <w:t>Statistical Concepts: A Second C</w:t>
      </w:r>
      <w:r w:rsidRPr="00EB0FBC">
        <w:rPr>
          <w:rFonts w:ascii="Calibri" w:hAnsi="Calibri"/>
          <w:i/>
          <w:color w:val="000000"/>
          <w:sz w:val="22"/>
        </w:rPr>
        <w:t>ourse</w:t>
      </w:r>
      <w:r w:rsidRPr="00EB0FBC">
        <w:rPr>
          <w:rFonts w:ascii="Calibri" w:hAnsi="Calibri"/>
          <w:color w:val="000000"/>
          <w:sz w:val="22"/>
        </w:rPr>
        <w:t xml:space="preserve">. </w:t>
      </w:r>
      <w:r w:rsidR="00B93B92" w:rsidRPr="00EB0FBC">
        <w:rPr>
          <w:rFonts w:ascii="Calibri" w:hAnsi="Calibri"/>
          <w:color w:val="000000"/>
          <w:sz w:val="22"/>
        </w:rPr>
        <w:t xml:space="preserve">New York: </w:t>
      </w:r>
      <w:r w:rsidRPr="00EB0FBC">
        <w:rPr>
          <w:rFonts w:ascii="Calibri" w:hAnsi="Calibri"/>
          <w:color w:val="000000"/>
          <w:sz w:val="22"/>
        </w:rPr>
        <w:t>Routledge.</w:t>
      </w:r>
    </w:p>
    <w:p w:rsidR="0016690A" w:rsidRPr="00EB0FBC" w:rsidRDefault="0016690A" w:rsidP="0016690A">
      <w:pPr>
        <w:overflowPunct/>
        <w:autoSpaceDE/>
        <w:autoSpaceDN/>
        <w:adjustRightInd/>
        <w:spacing w:before="240"/>
        <w:ind w:left="288"/>
        <w:textAlignment w:val="auto"/>
        <w:rPr>
          <w:rFonts w:ascii="Calibri" w:hAnsi="Calibri"/>
          <w:color w:val="000000"/>
          <w:sz w:val="22"/>
        </w:rPr>
      </w:pPr>
    </w:p>
    <w:p w:rsidR="00661F31" w:rsidRDefault="00671CBD" w:rsidP="00AF0844">
      <w:pPr>
        <w:overflowPunct/>
        <w:autoSpaceDE/>
        <w:autoSpaceDN/>
        <w:adjustRightInd/>
        <w:spacing w:before="240"/>
        <w:textAlignment w:val="auto"/>
        <w:rPr>
          <w:rFonts w:ascii="Calibri" w:eastAsia="MS PGothic" w:hAnsi="Calibri"/>
          <w:b/>
          <w:bCs/>
          <w:color w:val="4F6228" w:themeColor="accent3" w:themeShade="80"/>
          <w:sz w:val="28"/>
          <w:szCs w:val="21"/>
        </w:rPr>
      </w:pPr>
      <w:r>
        <w:rPr>
          <w:rFonts w:ascii="Calibri" w:eastAsia="MS PGothic" w:hAnsi="Calibri"/>
          <w:b/>
          <w:bCs/>
          <w:color w:val="4F6228" w:themeColor="accent3" w:themeShade="80"/>
          <w:sz w:val="28"/>
          <w:szCs w:val="21"/>
        </w:rPr>
        <w:lastRenderedPageBreak/>
        <w:t>C</w:t>
      </w:r>
      <w:r w:rsidR="00661F31" w:rsidRPr="005823D2">
        <w:rPr>
          <w:rFonts w:ascii="Calibri" w:eastAsia="MS PGothic" w:hAnsi="Calibri"/>
          <w:b/>
          <w:bCs/>
          <w:color w:val="4F6228" w:themeColor="accent3" w:themeShade="80"/>
          <w:sz w:val="28"/>
          <w:szCs w:val="21"/>
        </w:rPr>
        <w:t>ourse Requirements</w:t>
      </w:r>
    </w:p>
    <w:p w:rsidR="00661F31" w:rsidRPr="003F7DDB" w:rsidRDefault="00661F31" w:rsidP="00DD7EE1">
      <w:pPr>
        <w:numPr>
          <w:ilvl w:val="0"/>
          <w:numId w:val="28"/>
        </w:numPr>
        <w:overflowPunct/>
        <w:autoSpaceDE/>
        <w:autoSpaceDN/>
        <w:adjustRightInd/>
        <w:spacing w:before="160"/>
        <w:ind w:left="289" w:hanging="289"/>
        <w:textAlignment w:val="auto"/>
        <w:rPr>
          <w:rFonts w:ascii="Calibri" w:hAnsi="Calibri"/>
          <w:color w:val="000000"/>
        </w:rPr>
      </w:pPr>
      <w:r w:rsidRPr="003F7DDB">
        <w:rPr>
          <w:rFonts w:ascii="Calibri" w:hAnsi="Calibri"/>
          <w:color w:val="000000"/>
        </w:rPr>
        <w:t>To attend the entire class session every week and to participate in class discussion</w:t>
      </w:r>
      <w:r w:rsidR="009E49CE" w:rsidRPr="003F7DDB">
        <w:rPr>
          <w:rFonts w:ascii="Calibri" w:hAnsi="Calibri"/>
          <w:color w:val="000000"/>
        </w:rPr>
        <w:t>s and all activities. In-</w:t>
      </w:r>
      <w:r w:rsidRPr="003F7DDB">
        <w:rPr>
          <w:rFonts w:ascii="Calibri" w:hAnsi="Calibri"/>
          <w:color w:val="000000"/>
        </w:rPr>
        <w:t>class activities and discussion</w:t>
      </w:r>
      <w:r w:rsidR="009E49CE" w:rsidRPr="003F7DDB">
        <w:rPr>
          <w:rFonts w:ascii="Calibri" w:hAnsi="Calibri"/>
          <w:color w:val="000000"/>
        </w:rPr>
        <w:t>s</w:t>
      </w:r>
      <w:r w:rsidRPr="003F7DDB">
        <w:rPr>
          <w:rFonts w:ascii="Calibri" w:hAnsi="Calibri"/>
          <w:color w:val="000000"/>
        </w:rPr>
        <w:t xml:space="preserve"> are an integral part of our learning together.</w:t>
      </w:r>
    </w:p>
    <w:p w:rsidR="00AE1598" w:rsidRPr="00B93B92" w:rsidRDefault="00AE1598" w:rsidP="007776EB">
      <w:pPr>
        <w:numPr>
          <w:ilvl w:val="0"/>
          <w:numId w:val="28"/>
        </w:numPr>
        <w:overflowPunct/>
        <w:autoSpaceDE/>
        <w:autoSpaceDN/>
        <w:adjustRightInd/>
        <w:ind w:left="284" w:hanging="284"/>
        <w:textAlignment w:val="auto"/>
        <w:rPr>
          <w:rFonts w:ascii="Calibri" w:hAnsi="Calibri"/>
          <w:color w:val="000000"/>
        </w:rPr>
      </w:pPr>
      <w:r w:rsidRPr="00B93B92">
        <w:rPr>
          <w:rFonts w:ascii="Calibri" w:hAnsi="Calibri"/>
          <w:color w:val="000000"/>
        </w:rPr>
        <w:t xml:space="preserve">To complete all </w:t>
      </w:r>
      <w:r w:rsidR="00B93B92" w:rsidRPr="00B93B92">
        <w:rPr>
          <w:rFonts w:ascii="Calibri" w:hAnsi="Calibri"/>
          <w:color w:val="000000"/>
        </w:rPr>
        <w:t>required</w:t>
      </w:r>
      <w:r w:rsidRPr="00B93B92">
        <w:rPr>
          <w:rFonts w:ascii="Calibri" w:hAnsi="Calibri"/>
          <w:color w:val="000000"/>
        </w:rPr>
        <w:t xml:space="preserve"> readings</w:t>
      </w:r>
      <w:r w:rsidR="00B93B92" w:rsidRPr="00B93B92">
        <w:rPr>
          <w:rFonts w:ascii="Calibri" w:hAnsi="Calibri"/>
          <w:color w:val="000000"/>
        </w:rPr>
        <w:t>, assignments</w:t>
      </w:r>
      <w:r w:rsidR="003E7622">
        <w:rPr>
          <w:rFonts w:ascii="Calibri" w:hAnsi="Calibri"/>
          <w:color w:val="000000"/>
        </w:rPr>
        <w:t>, exercises,</w:t>
      </w:r>
      <w:r w:rsidRPr="00B93B92">
        <w:rPr>
          <w:rFonts w:ascii="Calibri" w:hAnsi="Calibri"/>
          <w:color w:val="000000"/>
        </w:rPr>
        <w:t xml:space="preserve"> </w:t>
      </w:r>
      <w:r w:rsidR="00B93B92" w:rsidRPr="00B93B92">
        <w:rPr>
          <w:rFonts w:ascii="Calibri" w:hAnsi="Calibri"/>
          <w:color w:val="000000"/>
        </w:rPr>
        <w:t>and examination</w:t>
      </w:r>
      <w:r w:rsidRPr="00B93B92">
        <w:rPr>
          <w:rFonts w:ascii="Calibri" w:hAnsi="Calibri"/>
          <w:color w:val="000000"/>
        </w:rPr>
        <w:t>.</w:t>
      </w:r>
    </w:p>
    <w:p w:rsidR="005C6D7E" w:rsidRDefault="005C6D7E" w:rsidP="005C6D7E">
      <w:pPr>
        <w:numPr>
          <w:ilvl w:val="0"/>
          <w:numId w:val="28"/>
        </w:numPr>
        <w:overflowPunct/>
        <w:autoSpaceDE/>
        <w:autoSpaceDN/>
        <w:adjustRightInd/>
        <w:ind w:left="284" w:hanging="284"/>
        <w:textAlignment w:val="auto"/>
        <w:rPr>
          <w:rFonts w:ascii="Calibri" w:hAnsi="Calibri"/>
          <w:color w:val="000000"/>
        </w:rPr>
      </w:pPr>
      <w:r w:rsidRPr="003F7DDB">
        <w:rPr>
          <w:rFonts w:ascii="Calibri" w:hAnsi="Calibri"/>
          <w:color w:val="000000"/>
        </w:rPr>
        <w:t>If you fail to submit your assignment</w:t>
      </w:r>
      <w:r>
        <w:rPr>
          <w:rFonts w:ascii="Calibri" w:hAnsi="Calibri"/>
          <w:color w:val="000000"/>
        </w:rPr>
        <w:t>s</w:t>
      </w:r>
      <w:r w:rsidR="003E7622">
        <w:rPr>
          <w:rFonts w:ascii="Calibri" w:hAnsi="Calibri"/>
          <w:color w:val="000000"/>
        </w:rPr>
        <w:t xml:space="preserve"> or exercises</w:t>
      </w:r>
      <w:r w:rsidRPr="003F7DDB">
        <w:rPr>
          <w:rFonts w:ascii="Calibri" w:hAnsi="Calibri"/>
          <w:color w:val="000000"/>
        </w:rPr>
        <w:t xml:space="preserve"> on time due to an emergency, contact the instructor for the possibility of an extension.</w:t>
      </w:r>
    </w:p>
    <w:p w:rsidR="008135B7" w:rsidRPr="003F7DDB" w:rsidRDefault="008135B7" w:rsidP="00744AD9">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 xml:space="preserve">Description of </w:t>
      </w:r>
      <w:r w:rsidR="00685EA0" w:rsidRPr="003F7DDB">
        <w:rPr>
          <w:rFonts w:ascii="Calibri" w:eastAsia="MS PGothic" w:hAnsi="Calibri"/>
          <w:b/>
          <w:bCs/>
          <w:color w:val="4F6228"/>
          <w:sz w:val="28"/>
          <w:szCs w:val="21"/>
        </w:rPr>
        <w:t>M</w:t>
      </w:r>
      <w:r w:rsidRPr="003F7DDB">
        <w:rPr>
          <w:rFonts w:ascii="Calibri" w:eastAsia="MS PGothic" w:hAnsi="Calibri"/>
          <w:b/>
          <w:bCs/>
          <w:color w:val="4F6228"/>
          <w:sz w:val="28"/>
          <w:szCs w:val="21"/>
        </w:rPr>
        <w:t xml:space="preserve">ajor </w:t>
      </w:r>
      <w:r w:rsidR="00685EA0" w:rsidRPr="003F7DDB">
        <w:rPr>
          <w:rFonts w:ascii="Calibri" w:eastAsia="MS PGothic" w:hAnsi="Calibri"/>
          <w:b/>
          <w:bCs/>
          <w:color w:val="4F6228"/>
          <w:sz w:val="28"/>
          <w:szCs w:val="21"/>
        </w:rPr>
        <w:t>A</w:t>
      </w:r>
      <w:r w:rsidRPr="003F7DDB">
        <w:rPr>
          <w:rFonts w:ascii="Calibri" w:eastAsia="MS PGothic" w:hAnsi="Calibri"/>
          <w:b/>
          <w:bCs/>
          <w:color w:val="4F6228"/>
          <w:sz w:val="28"/>
          <w:szCs w:val="21"/>
        </w:rPr>
        <w:t xml:space="preserve">ssignments </w:t>
      </w:r>
      <w:r w:rsidR="00870EF1">
        <w:rPr>
          <w:rFonts w:ascii="Calibri" w:eastAsia="MS PGothic" w:hAnsi="Calibri"/>
          <w:b/>
          <w:bCs/>
          <w:color w:val="4F6228"/>
          <w:sz w:val="28"/>
          <w:szCs w:val="21"/>
        </w:rPr>
        <w:t>and Examinations</w:t>
      </w:r>
    </w:p>
    <w:p w:rsidR="008135B7" w:rsidRPr="00820984" w:rsidRDefault="002F5EF1" w:rsidP="00744AD9">
      <w:pPr>
        <w:numPr>
          <w:ilvl w:val="0"/>
          <w:numId w:val="28"/>
        </w:numPr>
        <w:overflowPunct/>
        <w:autoSpaceDE/>
        <w:autoSpaceDN/>
        <w:adjustRightInd/>
        <w:spacing w:before="240"/>
        <w:ind w:left="288" w:hanging="288"/>
        <w:textAlignment w:val="auto"/>
        <w:rPr>
          <w:rFonts w:ascii="Calibri" w:hAnsi="Calibri"/>
          <w:color w:val="000000" w:themeColor="text1"/>
        </w:rPr>
      </w:pPr>
      <w:r>
        <w:rPr>
          <w:rFonts w:ascii="Calibri" w:hAnsi="Calibri"/>
          <w:color w:val="000000" w:themeColor="text1"/>
        </w:rPr>
        <w:t xml:space="preserve">Attendance and </w:t>
      </w:r>
      <w:r w:rsidR="00EB5628" w:rsidRPr="00820984">
        <w:rPr>
          <w:rFonts w:ascii="Calibri" w:hAnsi="Calibri"/>
          <w:color w:val="000000" w:themeColor="text1"/>
        </w:rPr>
        <w:t>Class P</w:t>
      </w:r>
      <w:r w:rsidR="008135B7" w:rsidRPr="00820984">
        <w:rPr>
          <w:rFonts w:ascii="Calibri" w:hAnsi="Calibri"/>
          <w:color w:val="000000" w:themeColor="text1"/>
        </w:rPr>
        <w:t xml:space="preserve">articipation </w:t>
      </w:r>
    </w:p>
    <w:p w:rsidR="008135B7" w:rsidRDefault="00EE65BA" w:rsidP="00744AD9">
      <w:pPr>
        <w:overflowPunct/>
        <w:autoSpaceDE/>
        <w:autoSpaceDN/>
        <w:adjustRightInd/>
        <w:spacing w:before="240"/>
        <w:ind w:left="274"/>
        <w:textAlignment w:val="auto"/>
        <w:rPr>
          <w:rFonts w:ascii="Calibri" w:hAnsi="Calibri"/>
          <w:color w:val="000000" w:themeColor="text1"/>
        </w:rPr>
      </w:pPr>
      <w:r>
        <w:rPr>
          <w:rFonts w:ascii="Calibri" w:hAnsi="Calibri"/>
          <w:color w:val="000000" w:themeColor="text1"/>
        </w:rPr>
        <w:t xml:space="preserve">Apart from the attendance required for every session, </w:t>
      </w:r>
      <w:r w:rsidR="008135B7" w:rsidRPr="00820984">
        <w:rPr>
          <w:rFonts w:ascii="Calibri" w:hAnsi="Calibri"/>
          <w:color w:val="000000" w:themeColor="text1"/>
        </w:rPr>
        <w:t xml:space="preserve">active participation </w:t>
      </w:r>
      <w:r w:rsidR="00B93B92">
        <w:rPr>
          <w:rFonts w:ascii="Calibri" w:hAnsi="Calibri"/>
          <w:color w:val="000000" w:themeColor="text1"/>
        </w:rPr>
        <w:t>and</w:t>
      </w:r>
      <w:r w:rsidR="008135B7" w:rsidRPr="00820984">
        <w:rPr>
          <w:rFonts w:ascii="Calibri" w:hAnsi="Calibri"/>
          <w:color w:val="000000" w:themeColor="text1"/>
        </w:rPr>
        <w:t xml:space="preserve"> careful reading of the assigned texts and respectful acknowledgement of views that may differ from </w:t>
      </w:r>
      <w:r w:rsidR="00B93B92">
        <w:rPr>
          <w:rFonts w:ascii="Calibri" w:hAnsi="Calibri"/>
          <w:color w:val="000000" w:themeColor="text1"/>
        </w:rPr>
        <w:t>yours</w:t>
      </w:r>
      <w:r w:rsidR="008135B7" w:rsidRPr="00820984">
        <w:rPr>
          <w:rFonts w:ascii="Calibri" w:hAnsi="Calibri"/>
          <w:color w:val="000000" w:themeColor="text1"/>
        </w:rPr>
        <w:t xml:space="preserve">. </w:t>
      </w:r>
    </w:p>
    <w:p w:rsidR="00F05674" w:rsidRPr="00F05674" w:rsidRDefault="00F05674" w:rsidP="00744AD9">
      <w:pPr>
        <w:numPr>
          <w:ilvl w:val="0"/>
          <w:numId w:val="28"/>
        </w:numPr>
        <w:overflowPunct/>
        <w:autoSpaceDE/>
        <w:autoSpaceDN/>
        <w:adjustRightInd/>
        <w:spacing w:before="240"/>
        <w:ind w:left="288" w:hanging="288"/>
        <w:textAlignment w:val="auto"/>
        <w:rPr>
          <w:rFonts w:ascii="Calibri" w:hAnsi="Calibri"/>
          <w:color w:val="000000" w:themeColor="text1"/>
        </w:rPr>
      </w:pPr>
      <w:r>
        <w:rPr>
          <w:rFonts w:ascii="Calibri" w:hAnsi="Calibri"/>
          <w:color w:val="000000" w:themeColor="text1"/>
        </w:rPr>
        <w:t>Assignments</w:t>
      </w:r>
    </w:p>
    <w:p w:rsidR="00F05674" w:rsidRDefault="00F05674" w:rsidP="00744AD9">
      <w:pPr>
        <w:overflowPunct/>
        <w:autoSpaceDE/>
        <w:autoSpaceDN/>
        <w:adjustRightInd/>
        <w:spacing w:before="240"/>
        <w:ind w:left="272"/>
        <w:textAlignment w:val="auto"/>
        <w:rPr>
          <w:rFonts w:ascii="Calibri" w:hAnsi="Calibri"/>
          <w:color w:val="000000"/>
        </w:rPr>
      </w:pPr>
      <w:r w:rsidRPr="00AF0844">
        <w:rPr>
          <w:rFonts w:ascii="Calibri" w:hAnsi="Calibri"/>
          <w:color w:val="000000" w:themeColor="text1"/>
        </w:rPr>
        <w:t>Students</w:t>
      </w:r>
      <w:r>
        <w:rPr>
          <w:rFonts w:ascii="Calibri" w:hAnsi="Calibri"/>
          <w:color w:val="000000"/>
        </w:rPr>
        <w:t xml:space="preserve"> are required to complete two course assignments, being designed to help them to put together and test a useful model and interpret the results. </w:t>
      </w:r>
      <w:r w:rsidR="00963202">
        <w:rPr>
          <w:rFonts w:ascii="Calibri" w:hAnsi="Calibri"/>
          <w:color w:val="000000"/>
        </w:rPr>
        <w:t>The assignment guidelines will be given to students accordingly.</w:t>
      </w:r>
    </w:p>
    <w:p w:rsidR="009D002C" w:rsidRDefault="009D002C" w:rsidP="00A97323">
      <w:pPr>
        <w:overflowPunct/>
        <w:autoSpaceDE/>
        <w:autoSpaceDN/>
        <w:adjustRightInd/>
        <w:spacing w:before="120"/>
        <w:ind w:left="272" w:firstLine="448"/>
        <w:textAlignment w:val="auto"/>
        <w:rPr>
          <w:rFonts w:ascii="Calibri" w:hAnsi="Calibri"/>
          <w:color w:val="000000"/>
        </w:rPr>
      </w:pPr>
      <w:r>
        <w:rPr>
          <w:rFonts w:ascii="Calibri" w:hAnsi="Calibri"/>
          <w:color w:val="000000"/>
        </w:rPr>
        <w:t>Assignment 1 – Part 1 –</w:t>
      </w:r>
      <w:r w:rsidR="00C41798">
        <w:rPr>
          <w:rFonts w:ascii="Calibri" w:hAnsi="Calibri"/>
          <w:color w:val="000000"/>
        </w:rPr>
        <w:t xml:space="preserve"> Research Design</w:t>
      </w:r>
      <w:r>
        <w:rPr>
          <w:rFonts w:ascii="Calibri" w:hAnsi="Calibri"/>
          <w:color w:val="000000"/>
        </w:rPr>
        <w:tab/>
      </w:r>
      <w:r w:rsidR="00C41798">
        <w:rPr>
          <w:rFonts w:ascii="Calibri" w:hAnsi="Calibri"/>
          <w:color w:val="000000"/>
        </w:rPr>
        <w:tab/>
      </w:r>
      <w:r w:rsidR="00C41798">
        <w:rPr>
          <w:rFonts w:ascii="Calibri" w:hAnsi="Calibri"/>
          <w:color w:val="000000"/>
        </w:rPr>
        <w:tab/>
      </w:r>
      <w:proofErr w:type="gramStart"/>
      <w:r w:rsidRPr="00DE1CA1">
        <w:rPr>
          <w:rFonts w:ascii="Calibri" w:hAnsi="Calibri"/>
          <w:b/>
          <w:color w:val="000000"/>
        </w:rPr>
        <w:t>Due</w:t>
      </w:r>
      <w:proofErr w:type="gramEnd"/>
      <w:r w:rsidRPr="00DE1CA1">
        <w:rPr>
          <w:rFonts w:ascii="Calibri" w:hAnsi="Calibri"/>
          <w:b/>
          <w:color w:val="000000"/>
        </w:rPr>
        <w:t xml:space="preserve"> Feb </w:t>
      </w:r>
      <w:r w:rsidR="00166AE2">
        <w:rPr>
          <w:rFonts w:ascii="Calibri" w:hAnsi="Calibri"/>
          <w:b/>
          <w:color w:val="000000"/>
        </w:rPr>
        <w:t>17</w:t>
      </w:r>
    </w:p>
    <w:p w:rsidR="009D002C" w:rsidRDefault="009D002C" w:rsidP="00A97323">
      <w:pPr>
        <w:overflowPunct/>
        <w:autoSpaceDE/>
        <w:autoSpaceDN/>
        <w:adjustRightInd/>
        <w:spacing w:before="120"/>
        <w:ind w:left="272" w:firstLine="448"/>
        <w:textAlignment w:val="auto"/>
        <w:rPr>
          <w:rFonts w:ascii="Calibri" w:hAnsi="Calibri"/>
          <w:color w:val="000000"/>
        </w:rPr>
      </w:pPr>
      <w:r>
        <w:rPr>
          <w:rFonts w:ascii="Calibri" w:hAnsi="Calibri"/>
          <w:color w:val="000000"/>
        </w:rPr>
        <w:t xml:space="preserve">Assignment 1 – Part 2 – Regression Analysis </w:t>
      </w:r>
      <w:r>
        <w:rPr>
          <w:rFonts w:ascii="Calibri" w:hAnsi="Calibri"/>
          <w:color w:val="000000"/>
        </w:rPr>
        <w:tab/>
      </w:r>
      <w:r>
        <w:rPr>
          <w:rFonts w:ascii="Calibri" w:hAnsi="Calibri"/>
          <w:color w:val="000000"/>
        </w:rPr>
        <w:tab/>
      </w:r>
      <w:r>
        <w:rPr>
          <w:rFonts w:ascii="Calibri" w:hAnsi="Calibri"/>
          <w:color w:val="000000"/>
        </w:rPr>
        <w:tab/>
      </w:r>
      <w:proofErr w:type="gramStart"/>
      <w:r w:rsidRPr="00DE1CA1">
        <w:rPr>
          <w:rFonts w:ascii="Calibri" w:hAnsi="Calibri"/>
          <w:b/>
          <w:color w:val="000000"/>
        </w:rPr>
        <w:t>Due</w:t>
      </w:r>
      <w:proofErr w:type="gramEnd"/>
      <w:r w:rsidRPr="00DE1CA1">
        <w:rPr>
          <w:rFonts w:ascii="Calibri" w:hAnsi="Calibri"/>
          <w:b/>
          <w:color w:val="000000"/>
        </w:rPr>
        <w:t xml:space="preserve"> </w:t>
      </w:r>
      <w:r w:rsidR="00F64A3C">
        <w:rPr>
          <w:rFonts w:ascii="Calibri" w:hAnsi="Calibri"/>
          <w:b/>
          <w:color w:val="000000"/>
        </w:rPr>
        <w:t>Apr</w:t>
      </w:r>
      <w:r w:rsidRPr="00DE1CA1">
        <w:rPr>
          <w:rFonts w:ascii="Calibri" w:hAnsi="Calibri"/>
          <w:b/>
          <w:color w:val="000000"/>
        </w:rPr>
        <w:t xml:space="preserve"> </w:t>
      </w:r>
      <w:r w:rsidR="00166AE2">
        <w:rPr>
          <w:rFonts w:ascii="Calibri" w:hAnsi="Calibri"/>
          <w:b/>
          <w:color w:val="000000"/>
        </w:rPr>
        <w:t>7</w:t>
      </w:r>
    </w:p>
    <w:p w:rsidR="009D002C" w:rsidRDefault="009D002C" w:rsidP="00A97323">
      <w:pPr>
        <w:overflowPunct/>
        <w:autoSpaceDE/>
        <w:autoSpaceDN/>
        <w:adjustRightInd/>
        <w:spacing w:before="120"/>
        <w:ind w:left="272" w:firstLine="448"/>
        <w:textAlignment w:val="auto"/>
        <w:rPr>
          <w:rFonts w:ascii="Calibri" w:hAnsi="Calibri"/>
          <w:color w:val="000000"/>
        </w:rPr>
      </w:pPr>
      <w:r>
        <w:rPr>
          <w:rFonts w:ascii="Calibri" w:hAnsi="Calibri"/>
          <w:color w:val="000000"/>
        </w:rPr>
        <w:t>Assignment 2 – L</w:t>
      </w:r>
      <w:r w:rsidR="004E66D6">
        <w:rPr>
          <w:rFonts w:ascii="Calibri" w:hAnsi="Calibri"/>
          <w:color w:val="000000"/>
        </w:rPr>
        <w:t>ogistic Regression</w:t>
      </w:r>
      <w:r w:rsidR="004E66D6">
        <w:rPr>
          <w:rFonts w:ascii="Calibri" w:hAnsi="Calibri"/>
          <w:color w:val="000000"/>
        </w:rPr>
        <w:tab/>
      </w:r>
      <w:r w:rsidR="004E66D6">
        <w:rPr>
          <w:rFonts w:ascii="Calibri" w:hAnsi="Calibri"/>
          <w:color w:val="000000"/>
        </w:rPr>
        <w:tab/>
      </w:r>
      <w:r w:rsidR="004E66D6">
        <w:rPr>
          <w:rFonts w:ascii="Calibri" w:hAnsi="Calibri"/>
          <w:color w:val="000000"/>
        </w:rPr>
        <w:tab/>
      </w:r>
      <w:r w:rsidR="004E66D6">
        <w:rPr>
          <w:rFonts w:ascii="Calibri" w:hAnsi="Calibri"/>
          <w:color w:val="000000"/>
        </w:rPr>
        <w:tab/>
      </w:r>
      <w:proofErr w:type="gramStart"/>
      <w:r w:rsidR="004E66D6" w:rsidRPr="00DE1CA1">
        <w:rPr>
          <w:rFonts w:ascii="Calibri" w:hAnsi="Calibri"/>
          <w:b/>
          <w:color w:val="000000"/>
        </w:rPr>
        <w:t>Due</w:t>
      </w:r>
      <w:proofErr w:type="gramEnd"/>
      <w:r w:rsidR="004E66D6" w:rsidRPr="00DE1CA1">
        <w:rPr>
          <w:rFonts w:ascii="Calibri" w:hAnsi="Calibri"/>
          <w:b/>
          <w:color w:val="000000"/>
        </w:rPr>
        <w:t xml:space="preserve"> May 0</w:t>
      </w:r>
      <w:r w:rsidR="00166AE2">
        <w:rPr>
          <w:rFonts w:ascii="Calibri" w:hAnsi="Calibri"/>
          <w:b/>
          <w:color w:val="000000"/>
        </w:rPr>
        <w:t>5</w:t>
      </w:r>
    </w:p>
    <w:p w:rsidR="003E7622" w:rsidRPr="00744AD9" w:rsidRDefault="003E7622" w:rsidP="00744AD9">
      <w:pPr>
        <w:numPr>
          <w:ilvl w:val="0"/>
          <w:numId w:val="28"/>
        </w:numPr>
        <w:overflowPunct/>
        <w:autoSpaceDE/>
        <w:autoSpaceDN/>
        <w:adjustRightInd/>
        <w:spacing w:before="240"/>
        <w:ind w:left="288" w:hanging="288"/>
        <w:textAlignment w:val="auto"/>
        <w:rPr>
          <w:rFonts w:ascii="Calibri" w:hAnsi="Calibri"/>
          <w:color w:val="000000"/>
        </w:rPr>
      </w:pPr>
      <w:r w:rsidRPr="003E7622">
        <w:rPr>
          <w:rFonts w:ascii="Calibri" w:hAnsi="Calibri"/>
          <w:color w:val="000000" w:themeColor="text1"/>
        </w:rPr>
        <w:t>Exercises</w:t>
      </w:r>
    </w:p>
    <w:p w:rsidR="00744AD9" w:rsidRDefault="00744AD9" w:rsidP="0007565A">
      <w:pPr>
        <w:overflowPunct/>
        <w:autoSpaceDE/>
        <w:autoSpaceDN/>
        <w:adjustRightInd/>
        <w:spacing w:before="240"/>
        <w:ind w:left="272"/>
        <w:textAlignment w:val="auto"/>
        <w:rPr>
          <w:rFonts w:ascii="Calibri" w:hAnsi="Calibri"/>
          <w:color w:val="000000"/>
        </w:rPr>
      </w:pPr>
      <w:r>
        <w:rPr>
          <w:rFonts w:ascii="Calibri" w:hAnsi="Calibri"/>
          <w:color w:val="000000" w:themeColor="text1"/>
        </w:rPr>
        <w:t>During the semester, s</w:t>
      </w:r>
      <w:r w:rsidRPr="00AF0844">
        <w:rPr>
          <w:rFonts w:ascii="Calibri" w:hAnsi="Calibri"/>
          <w:color w:val="000000" w:themeColor="text1"/>
        </w:rPr>
        <w:t>tudents</w:t>
      </w:r>
      <w:r>
        <w:rPr>
          <w:rFonts w:ascii="Calibri" w:hAnsi="Calibri"/>
          <w:color w:val="000000"/>
        </w:rPr>
        <w:t xml:space="preserve"> are required to complete three course exercises, which have been prepared to help </w:t>
      </w:r>
      <w:r w:rsidR="0007565A">
        <w:rPr>
          <w:rFonts w:ascii="Calibri" w:hAnsi="Calibri"/>
          <w:color w:val="000000"/>
        </w:rPr>
        <w:t>put the knowledge and skills they have acquired into practice.</w:t>
      </w:r>
      <w:r w:rsidR="00DE1CA1">
        <w:rPr>
          <w:rFonts w:ascii="Calibri" w:hAnsi="Calibri"/>
          <w:color w:val="000000"/>
        </w:rPr>
        <w:t xml:space="preserve"> </w:t>
      </w:r>
    </w:p>
    <w:p w:rsidR="00DE1CA1" w:rsidRDefault="00DE1CA1" w:rsidP="00B256E8">
      <w:pPr>
        <w:overflowPunct/>
        <w:autoSpaceDE/>
        <w:autoSpaceDN/>
        <w:adjustRightInd/>
        <w:spacing w:before="120"/>
        <w:ind w:left="272" w:firstLine="448"/>
        <w:textAlignment w:val="auto"/>
        <w:rPr>
          <w:rFonts w:ascii="Calibri" w:hAnsi="Calibri"/>
          <w:color w:val="000000"/>
        </w:rPr>
      </w:pPr>
      <w:r>
        <w:rPr>
          <w:rFonts w:ascii="Calibri" w:hAnsi="Calibri"/>
          <w:color w:val="000000"/>
        </w:rPr>
        <w:t>Exercise 1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E1CA1">
        <w:rPr>
          <w:rFonts w:ascii="Calibri" w:hAnsi="Calibri"/>
          <w:b/>
          <w:color w:val="000000"/>
        </w:rPr>
        <w:t xml:space="preserve">Due </w:t>
      </w:r>
      <w:r w:rsidR="00166AE2">
        <w:rPr>
          <w:rFonts w:ascii="Calibri" w:hAnsi="Calibri"/>
          <w:b/>
          <w:color w:val="000000"/>
        </w:rPr>
        <w:t>March 31</w:t>
      </w:r>
    </w:p>
    <w:p w:rsidR="00DE1CA1" w:rsidRDefault="00DE1CA1" w:rsidP="00B256E8">
      <w:pPr>
        <w:overflowPunct/>
        <w:autoSpaceDE/>
        <w:autoSpaceDN/>
        <w:adjustRightInd/>
        <w:spacing w:before="120"/>
        <w:ind w:left="272" w:firstLine="448"/>
        <w:textAlignment w:val="auto"/>
        <w:rPr>
          <w:rFonts w:ascii="Calibri" w:hAnsi="Calibri"/>
          <w:color w:val="000000"/>
        </w:rPr>
      </w:pPr>
      <w:r>
        <w:rPr>
          <w:rFonts w:ascii="Calibri" w:hAnsi="Calibri"/>
          <w:color w:val="000000"/>
        </w:rPr>
        <w:t>Exercise 2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E1CA1">
        <w:rPr>
          <w:rFonts w:ascii="Calibri" w:hAnsi="Calibri"/>
          <w:b/>
          <w:color w:val="000000"/>
        </w:rPr>
        <w:t xml:space="preserve">Due </w:t>
      </w:r>
      <w:r>
        <w:rPr>
          <w:rFonts w:ascii="Calibri" w:hAnsi="Calibri"/>
          <w:b/>
          <w:color w:val="000000"/>
        </w:rPr>
        <w:t>Apr</w:t>
      </w:r>
      <w:r w:rsidRPr="00DE1CA1">
        <w:rPr>
          <w:rFonts w:ascii="Calibri" w:hAnsi="Calibri"/>
          <w:b/>
          <w:color w:val="000000"/>
        </w:rPr>
        <w:t xml:space="preserve"> </w:t>
      </w:r>
      <w:r w:rsidR="00982AD7">
        <w:rPr>
          <w:rFonts w:ascii="Calibri" w:hAnsi="Calibri"/>
          <w:b/>
          <w:color w:val="000000"/>
        </w:rPr>
        <w:t>1</w:t>
      </w:r>
      <w:r w:rsidR="00166AE2">
        <w:rPr>
          <w:rFonts w:ascii="Calibri" w:hAnsi="Calibri"/>
          <w:b/>
          <w:color w:val="000000"/>
        </w:rPr>
        <w:t>4</w:t>
      </w:r>
    </w:p>
    <w:p w:rsidR="00DE1CA1" w:rsidRDefault="00DE1CA1" w:rsidP="00B256E8">
      <w:pPr>
        <w:overflowPunct/>
        <w:autoSpaceDE/>
        <w:autoSpaceDN/>
        <w:adjustRightInd/>
        <w:spacing w:before="120"/>
        <w:ind w:left="272" w:firstLine="448"/>
        <w:textAlignment w:val="auto"/>
        <w:rPr>
          <w:rFonts w:ascii="Calibri" w:hAnsi="Calibri"/>
          <w:color w:val="000000"/>
        </w:rPr>
      </w:pPr>
      <w:r>
        <w:rPr>
          <w:rFonts w:ascii="Calibri" w:hAnsi="Calibri"/>
          <w:color w:val="000000"/>
        </w:rPr>
        <w:t>Exercise 3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DE1CA1">
        <w:rPr>
          <w:rFonts w:ascii="Calibri" w:hAnsi="Calibri"/>
          <w:b/>
          <w:color w:val="000000"/>
        </w:rPr>
        <w:t xml:space="preserve">Due </w:t>
      </w:r>
      <w:r w:rsidR="00166AE2">
        <w:rPr>
          <w:rFonts w:ascii="Calibri" w:hAnsi="Calibri"/>
          <w:b/>
          <w:color w:val="000000"/>
        </w:rPr>
        <w:t>Apr 28</w:t>
      </w:r>
    </w:p>
    <w:p w:rsidR="00644FDD" w:rsidRPr="00820984" w:rsidRDefault="00644FDD" w:rsidP="00744AD9">
      <w:pPr>
        <w:numPr>
          <w:ilvl w:val="0"/>
          <w:numId w:val="28"/>
        </w:numPr>
        <w:overflowPunct/>
        <w:autoSpaceDE/>
        <w:autoSpaceDN/>
        <w:adjustRightInd/>
        <w:spacing w:before="240"/>
        <w:ind w:left="284" w:hanging="284"/>
        <w:textAlignment w:val="auto"/>
        <w:rPr>
          <w:rFonts w:ascii="Calibri" w:hAnsi="Calibri"/>
          <w:color w:val="000000" w:themeColor="text1"/>
        </w:rPr>
      </w:pPr>
      <w:r w:rsidRPr="00820984">
        <w:rPr>
          <w:rFonts w:ascii="Calibri" w:hAnsi="Calibri"/>
          <w:color w:val="000000" w:themeColor="text1"/>
        </w:rPr>
        <w:t>Final Examination</w:t>
      </w:r>
    </w:p>
    <w:p w:rsidR="00644FDD" w:rsidRPr="00820984" w:rsidRDefault="00644FDD" w:rsidP="00744AD9">
      <w:pPr>
        <w:overflowPunct/>
        <w:autoSpaceDE/>
        <w:autoSpaceDN/>
        <w:adjustRightInd/>
        <w:spacing w:before="240"/>
        <w:ind w:left="272"/>
        <w:textAlignment w:val="auto"/>
        <w:rPr>
          <w:rFonts w:ascii="Calibri" w:hAnsi="Calibri"/>
          <w:color w:val="000000" w:themeColor="text1"/>
        </w:rPr>
      </w:pPr>
      <w:r w:rsidRPr="00820984">
        <w:rPr>
          <w:rFonts w:ascii="Calibri" w:hAnsi="Calibri"/>
          <w:color w:val="000000" w:themeColor="text1"/>
        </w:rPr>
        <w:t xml:space="preserve">At the end of the semester a final exam is given to students </w:t>
      </w:r>
      <w:r w:rsidR="002C2F3E" w:rsidRPr="00820984">
        <w:rPr>
          <w:rFonts w:ascii="Calibri" w:hAnsi="Calibri"/>
          <w:color w:val="000000" w:themeColor="text1"/>
        </w:rPr>
        <w:t xml:space="preserve">to </w:t>
      </w:r>
      <w:r w:rsidR="009C5C3F" w:rsidRPr="00820984">
        <w:rPr>
          <w:rFonts w:ascii="Calibri" w:hAnsi="Calibri"/>
          <w:color w:val="000000" w:themeColor="text1"/>
        </w:rPr>
        <w:t>evaluate</w:t>
      </w:r>
      <w:r w:rsidR="002C2F3E" w:rsidRPr="00820984">
        <w:rPr>
          <w:rFonts w:ascii="Calibri" w:hAnsi="Calibri"/>
          <w:color w:val="000000" w:themeColor="text1"/>
        </w:rPr>
        <w:t xml:space="preserve"> the understanding and critical thinking of students to identify and explain the reading materials </w:t>
      </w:r>
      <w:r w:rsidR="003C3128" w:rsidRPr="00820984">
        <w:rPr>
          <w:rFonts w:ascii="Calibri" w:hAnsi="Calibri"/>
          <w:color w:val="000000" w:themeColor="text1"/>
        </w:rPr>
        <w:t xml:space="preserve">discussed </w:t>
      </w:r>
      <w:r w:rsidR="002C2F3E" w:rsidRPr="00820984">
        <w:rPr>
          <w:rFonts w:ascii="Calibri" w:hAnsi="Calibri"/>
          <w:color w:val="000000" w:themeColor="text1"/>
        </w:rPr>
        <w:t xml:space="preserve">in the class. </w:t>
      </w:r>
      <w:r w:rsidR="0007565A">
        <w:rPr>
          <w:rFonts w:ascii="Calibri" w:hAnsi="Calibri"/>
          <w:color w:val="000000" w:themeColor="text1"/>
        </w:rPr>
        <w:t>At the end of the semester, a prep-exam similar in nature to that of final exam is given to students to help them prepare for the final examination.</w:t>
      </w:r>
    </w:p>
    <w:p w:rsidR="00870EF1" w:rsidRDefault="00870EF1" w:rsidP="00744AD9">
      <w:pPr>
        <w:overflowPunct/>
        <w:autoSpaceDE/>
        <w:autoSpaceDN/>
        <w:adjustRightInd/>
        <w:spacing w:before="240"/>
        <w:textAlignment w:val="auto"/>
        <w:rPr>
          <w:rFonts w:ascii="Calibri" w:eastAsia="MS PGothic" w:hAnsi="Calibri"/>
          <w:b/>
          <w:bCs/>
          <w:color w:val="4F6228"/>
          <w:sz w:val="28"/>
          <w:szCs w:val="21"/>
        </w:rPr>
      </w:pPr>
      <w:r>
        <w:rPr>
          <w:rFonts w:ascii="Calibri" w:eastAsia="MS PGothic" w:hAnsi="Calibri"/>
          <w:b/>
          <w:bCs/>
          <w:color w:val="4F6228"/>
          <w:sz w:val="28"/>
          <w:szCs w:val="21"/>
        </w:rPr>
        <w:t>Attendance</w:t>
      </w:r>
    </w:p>
    <w:p w:rsidR="00F05674" w:rsidRDefault="00870EF1" w:rsidP="00744AD9">
      <w:pPr>
        <w:overflowPunct/>
        <w:autoSpaceDE/>
        <w:autoSpaceDN/>
        <w:adjustRightInd/>
        <w:spacing w:before="240"/>
        <w:textAlignment w:val="auto"/>
        <w:rPr>
          <w:rFonts w:ascii="Calibri" w:hAnsi="Calibri"/>
          <w:color w:val="000000"/>
        </w:rPr>
      </w:pPr>
      <w:r w:rsidRPr="00870EF1">
        <w:rPr>
          <w:rFonts w:ascii="Calibri" w:hAnsi="Calibr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w:t>
      </w:r>
      <w:r w:rsidR="00172820" w:rsidRPr="00172820">
        <w:rPr>
          <w:rFonts w:ascii="Calibri" w:hAnsi="Calibri"/>
          <w:color w:val="000000"/>
        </w:rPr>
        <w:t xml:space="preserve">attendance. </w:t>
      </w:r>
      <w:r w:rsidR="0067050F">
        <w:rPr>
          <w:rFonts w:ascii="Calibri" w:hAnsi="Calibri"/>
          <w:color w:val="000000"/>
        </w:rPr>
        <w:t>The</w:t>
      </w:r>
      <w:r w:rsidR="00FA6169">
        <w:rPr>
          <w:rFonts w:ascii="Calibri" w:hAnsi="Calibri"/>
          <w:color w:val="000000"/>
        </w:rPr>
        <w:t xml:space="preserve"> attendance policy for this cours</w:t>
      </w:r>
      <w:r w:rsidR="0067050F">
        <w:rPr>
          <w:rFonts w:ascii="Calibri" w:hAnsi="Calibri"/>
          <w:color w:val="000000"/>
        </w:rPr>
        <w:t>e requires</w:t>
      </w:r>
      <w:r w:rsidR="0067050F" w:rsidRPr="0067050F">
        <w:rPr>
          <w:rFonts w:ascii="Calibri" w:hAnsi="Calibri"/>
          <w:color w:val="000000"/>
        </w:rPr>
        <w:t xml:space="preserve"> </w:t>
      </w:r>
      <w:r w:rsidR="0067050F">
        <w:rPr>
          <w:rFonts w:ascii="Calibri" w:hAnsi="Calibri"/>
          <w:color w:val="000000"/>
        </w:rPr>
        <w:t>r</w:t>
      </w:r>
      <w:r w:rsidR="0067050F" w:rsidRPr="003F7DDB">
        <w:rPr>
          <w:rFonts w:ascii="Calibri" w:hAnsi="Calibri"/>
          <w:color w:val="000000"/>
        </w:rPr>
        <w:t xml:space="preserve">egular class </w:t>
      </w:r>
      <w:r w:rsidR="0067050F">
        <w:rPr>
          <w:rFonts w:ascii="Calibri" w:hAnsi="Calibri"/>
          <w:color w:val="000000"/>
        </w:rPr>
        <w:t xml:space="preserve">attendance </w:t>
      </w:r>
      <w:r w:rsidR="0067050F" w:rsidRPr="003F7DDB">
        <w:rPr>
          <w:rFonts w:ascii="Calibri" w:hAnsi="Calibri"/>
          <w:color w:val="000000"/>
        </w:rPr>
        <w:t xml:space="preserve">from all students (If you must miss a class due to a conflict, please let the instructor </w:t>
      </w:r>
      <w:r w:rsidR="0067050F" w:rsidRPr="003F7DDB">
        <w:rPr>
          <w:rFonts w:ascii="Calibri" w:hAnsi="Calibri"/>
          <w:color w:val="000000"/>
        </w:rPr>
        <w:lastRenderedPageBreak/>
        <w:t>know ahead of time). Students are responsible for all course information, content, and assignments that may be missed due to absence.</w:t>
      </w:r>
      <w:r w:rsidR="00F05674">
        <w:rPr>
          <w:rFonts w:ascii="Calibri" w:hAnsi="Calibri"/>
          <w:color w:val="000000"/>
        </w:rPr>
        <w:t xml:space="preserve"> </w:t>
      </w:r>
      <w:r w:rsidR="00F05674" w:rsidRPr="00F05674">
        <w:rPr>
          <w:rFonts w:ascii="Calibri" w:hAnsi="Calibri"/>
          <w:color w:val="000000"/>
        </w:rPr>
        <w:t xml:space="preserve">The material is cumulative through the semester and missed material is necessary in subsequent meetings. </w:t>
      </w:r>
    </w:p>
    <w:p w:rsidR="001A0B12" w:rsidRPr="001A0B12" w:rsidRDefault="001A0B12" w:rsidP="00744AD9">
      <w:pPr>
        <w:overflowPunct/>
        <w:autoSpaceDE/>
        <w:autoSpaceDN/>
        <w:adjustRightInd/>
        <w:spacing w:before="240"/>
        <w:textAlignment w:val="auto"/>
        <w:rPr>
          <w:rFonts w:ascii="Calibri" w:eastAsia="MS PGothic" w:hAnsi="Calibri"/>
          <w:b/>
          <w:bCs/>
          <w:color w:val="4F6228"/>
          <w:sz w:val="28"/>
          <w:szCs w:val="21"/>
        </w:rPr>
      </w:pPr>
      <w:r w:rsidRPr="001A0B12">
        <w:rPr>
          <w:rFonts w:ascii="Calibri" w:eastAsia="MS PGothic" w:hAnsi="Calibri"/>
          <w:b/>
          <w:bCs/>
          <w:color w:val="4F6228"/>
          <w:sz w:val="28"/>
          <w:szCs w:val="21"/>
        </w:rPr>
        <w:t>Classroom Etiquette</w:t>
      </w:r>
    </w:p>
    <w:p w:rsidR="001A0B12" w:rsidRDefault="001A0B12" w:rsidP="00744AD9">
      <w:pPr>
        <w:overflowPunct/>
        <w:autoSpaceDE/>
        <w:autoSpaceDN/>
        <w:adjustRightInd/>
        <w:spacing w:before="240"/>
        <w:textAlignment w:val="auto"/>
        <w:rPr>
          <w:rFonts w:ascii="Calibri" w:hAnsi="Calibri"/>
          <w:color w:val="000000"/>
        </w:rPr>
      </w:pPr>
      <w:r w:rsidRPr="003F7DDB">
        <w:rPr>
          <w:rStyle w:val="apple-converted-space"/>
          <w:rFonts w:ascii="Calibri" w:hAnsi="Calibri"/>
          <w:color w:val="0070C0"/>
          <w:sz w:val="14"/>
          <w:szCs w:val="14"/>
        </w:rPr>
        <w:t> </w:t>
      </w:r>
      <w:r w:rsidRPr="003F7DDB">
        <w:rPr>
          <w:rFonts w:ascii="Calibri" w:hAnsi="Calibri"/>
          <w:color w:val="000000"/>
        </w:rPr>
        <w:t>Please arrive at class on time or before the starting time. Your cell phone devices should be turned off if they cannot be set to a silent mode. Please be prepared for the clas</w:t>
      </w:r>
      <w:r w:rsidR="000A3D30">
        <w:rPr>
          <w:rFonts w:ascii="Calibri" w:hAnsi="Calibri"/>
          <w:color w:val="000000"/>
        </w:rPr>
        <w:t xml:space="preserve">s discussions. Please try to be </w:t>
      </w:r>
      <w:r w:rsidRPr="003F7DDB">
        <w:rPr>
          <w:rFonts w:ascii="Calibri" w:hAnsi="Calibri"/>
          <w:color w:val="000000"/>
        </w:rPr>
        <w:t>pleasant and positive in your classroom behavior. Show respect for all class members. We can learn a great deal from each other, but this can only happen in a comfortable learning environment for everyone in the class. We have people from many different backgrounds in this class and people with many different levels of academic preparation. So please use a respectful and calm tone of voice all the time and avoid sarcasm, heavily judgmental or confrontational comments that will create an inhospitable classroom atmosphere. </w:t>
      </w:r>
    </w:p>
    <w:p w:rsidR="00BC1502" w:rsidRPr="00B662F9" w:rsidRDefault="00BC1502" w:rsidP="009D5A9C">
      <w:pPr>
        <w:overflowPunct/>
        <w:autoSpaceDE/>
        <w:autoSpaceDN/>
        <w:adjustRightInd/>
        <w:spacing w:before="160"/>
        <w:textAlignment w:val="auto"/>
        <w:rPr>
          <w:rFonts w:ascii="Calibri" w:eastAsia="MS PGothic" w:hAnsi="Calibri"/>
          <w:b/>
          <w:bCs/>
          <w:sz w:val="28"/>
          <w:szCs w:val="21"/>
        </w:rPr>
      </w:pPr>
      <w:r w:rsidRPr="00951353">
        <w:rPr>
          <w:rFonts w:ascii="Calibri" w:eastAsia="MS PGothic" w:hAnsi="Calibri"/>
          <w:b/>
          <w:bCs/>
          <w:color w:val="4F6228"/>
          <w:sz w:val="28"/>
          <w:szCs w:val="21"/>
        </w:rPr>
        <w:t>Grading</w:t>
      </w:r>
    </w:p>
    <w:p w:rsidR="00BC1502" w:rsidRPr="00DD7EE1" w:rsidRDefault="00BC1502" w:rsidP="008135B7">
      <w:pPr>
        <w:overflowPunct/>
        <w:autoSpaceDE/>
        <w:autoSpaceDN/>
        <w:adjustRightInd/>
        <w:textAlignment w:val="auto"/>
        <w:rPr>
          <w:rFonts w:ascii="Calibri" w:hAnsi="Calibri"/>
          <w:b/>
          <w:bCs/>
          <w:sz w:val="8"/>
          <w:szCs w:val="8"/>
        </w:rPr>
      </w:pPr>
    </w:p>
    <w:tbl>
      <w:tblPr>
        <w:tblW w:w="9180" w:type="dxa"/>
        <w:tblLook w:val="00A0" w:firstRow="1" w:lastRow="0" w:firstColumn="1" w:lastColumn="0" w:noHBand="0" w:noVBand="0"/>
      </w:tblPr>
      <w:tblGrid>
        <w:gridCol w:w="4928"/>
        <w:gridCol w:w="4252"/>
      </w:tblGrid>
      <w:tr w:rsidR="0091536C" w:rsidRPr="00B662F9" w:rsidTr="0091536C">
        <w:tc>
          <w:tcPr>
            <w:tcW w:w="4928" w:type="dxa"/>
          </w:tcPr>
          <w:p w:rsidR="00FB6168" w:rsidRPr="00B662F9" w:rsidRDefault="00FB6168" w:rsidP="00744AD9">
            <w:pPr>
              <w:spacing w:before="240"/>
              <w:rPr>
                <w:rFonts w:ascii="Calibri" w:hAnsi="Calibri"/>
                <w:b/>
                <w:sz w:val="22"/>
              </w:rPr>
            </w:pPr>
            <w:bookmarkStart w:id="5" w:name="OLE_LINK3"/>
            <w:bookmarkStart w:id="6" w:name="OLE_LINK4"/>
            <w:r w:rsidRPr="00B662F9">
              <w:rPr>
                <w:rFonts w:ascii="Calibri" w:hAnsi="Calibri"/>
                <w:b/>
                <w:sz w:val="22"/>
              </w:rPr>
              <w:t>Assignment</w:t>
            </w:r>
            <w:r w:rsidR="0091536C" w:rsidRPr="00B662F9">
              <w:rPr>
                <w:rFonts w:ascii="Calibri" w:hAnsi="Calibri"/>
                <w:b/>
                <w:sz w:val="22"/>
              </w:rPr>
              <w:t>s</w:t>
            </w:r>
          </w:p>
        </w:tc>
        <w:tc>
          <w:tcPr>
            <w:tcW w:w="4252" w:type="dxa"/>
          </w:tcPr>
          <w:p w:rsidR="00FB6168" w:rsidRPr="00B662F9" w:rsidRDefault="00FB6168" w:rsidP="00DD7EE1">
            <w:pPr>
              <w:rPr>
                <w:rFonts w:ascii="Calibri" w:hAnsi="Calibri"/>
                <w:b/>
                <w:sz w:val="22"/>
              </w:rPr>
            </w:pPr>
            <w:r w:rsidRPr="00B662F9">
              <w:rPr>
                <w:rFonts w:ascii="Calibri" w:hAnsi="Calibri"/>
                <w:b/>
                <w:sz w:val="22"/>
              </w:rPr>
              <w:t>Points</w:t>
            </w:r>
          </w:p>
        </w:tc>
      </w:tr>
      <w:tr w:rsidR="0091536C" w:rsidRPr="00B662F9" w:rsidTr="0091536C">
        <w:tc>
          <w:tcPr>
            <w:tcW w:w="4928" w:type="dxa"/>
            <w:tcBorders>
              <w:top w:val="single" w:sz="8" w:space="0" w:color="auto"/>
            </w:tcBorders>
          </w:tcPr>
          <w:p w:rsidR="00FB6168" w:rsidRPr="006A18EE" w:rsidRDefault="00B06699" w:rsidP="00744AD9">
            <w:pPr>
              <w:numPr>
                <w:ilvl w:val="0"/>
                <w:numId w:val="31"/>
              </w:numPr>
              <w:spacing w:line="276" w:lineRule="auto"/>
              <w:ind w:left="284" w:hanging="284"/>
              <w:rPr>
                <w:rFonts w:ascii="Calibri" w:hAnsi="Calibri"/>
                <w:color w:val="000000" w:themeColor="text1"/>
                <w:sz w:val="22"/>
              </w:rPr>
            </w:pPr>
            <w:r>
              <w:rPr>
                <w:rFonts w:ascii="Calibri" w:hAnsi="Calibri"/>
                <w:color w:val="000000" w:themeColor="text1"/>
                <w:sz w:val="22"/>
              </w:rPr>
              <w:t xml:space="preserve">Attendance and </w:t>
            </w:r>
            <w:r w:rsidR="007F6B7D" w:rsidRPr="006A18EE">
              <w:rPr>
                <w:rFonts w:ascii="Calibri" w:hAnsi="Calibri"/>
                <w:color w:val="000000" w:themeColor="text1"/>
                <w:sz w:val="22"/>
              </w:rPr>
              <w:t>Class P</w:t>
            </w:r>
            <w:r w:rsidR="00FB6168" w:rsidRPr="006A18EE">
              <w:rPr>
                <w:rFonts w:ascii="Calibri" w:hAnsi="Calibri"/>
                <w:color w:val="000000" w:themeColor="text1"/>
                <w:sz w:val="22"/>
              </w:rPr>
              <w:t xml:space="preserve">articipation </w:t>
            </w:r>
          </w:p>
        </w:tc>
        <w:tc>
          <w:tcPr>
            <w:tcW w:w="4252" w:type="dxa"/>
            <w:tcBorders>
              <w:top w:val="single" w:sz="8" w:space="0" w:color="auto"/>
            </w:tcBorders>
          </w:tcPr>
          <w:p w:rsidR="00FB6168" w:rsidRPr="006A18EE" w:rsidRDefault="00FB6168" w:rsidP="00744AD9">
            <w:pPr>
              <w:spacing w:line="276" w:lineRule="auto"/>
              <w:rPr>
                <w:rFonts w:ascii="Calibri" w:hAnsi="Calibri"/>
                <w:color w:val="000000" w:themeColor="text1"/>
                <w:sz w:val="22"/>
              </w:rPr>
            </w:pPr>
            <w:r w:rsidRPr="006A18EE">
              <w:rPr>
                <w:rFonts w:ascii="Calibri" w:hAnsi="Calibri"/>
                <w:color w:val="000000" w:themeColor="text1"/>
                <w:sz w:val="22"/>
              </w:rPr>
              <w:t>10</w:t>
            </w:r>
          </w:p>
        </w:tc>
      </w:tr>
      <w:tr w:rsidR="0091536C" w:rsidRPr="00B662F9" w:rsidTr="00496AD2">
        <w:trPr>
          <w:trHeight w:val="273"/>
        </w:trPr>
        <w:tc>
          <w:tcPr>
            <w:tcW w:w="4928" w:type="dxa"/>
          </w:tcPr>
          <w:p w:rsidR="003E7622" w:rsidRDefault="003E7622" w:rsidP="00744AD9">
            <w:pPr>
              <w:numPr>
                <w:ilvl w:val="0"/>
                <w:numId w:val="31"/>
              </w:numPr>
              <w:spacing w:line="276" w:lineRule="auto"/>
              <w:ind w:left="284" w:hanging="284"/>
              <w:rPr>
                <w:rFonts w:ascii="Calibri" w:hAnsi="Calibri"/>
                <w:color w:val="000000" w:themeColor="text1"/>
                <w:sz w:val="22"/>
              </w:rPr>
            </w:pPr>
            <w:r>
              <w:rPr>
                <w:rFonts w:ascii="Calibri" w:hAnsi="Calibri"/>
                <w:color w:val="000000" w:themeColor="text1"/>
                <w:sz w:val="22"/>
              </w:rPr>
              <w:t xml:space="preserve">Exercises </w:t>
            </w:r>
          </w:p>
          <w:p w:rsidR="003E7622" w:rsidRPr="003E7622" w:rsidRDefault="00972E8A" w:rsidP="00744AD9">
            <w:pPr>
              <w:numPr>
                <w:ilvl w:val="0"/>
                <w:numId w:val="31"/>
              </w:numPr>
              <w:spacing w:line="276" w:lineRule="auto"/>
              <w:ind w:left="284" w:hanging="284"/>
              <w:rPr>
                <w:rFonts w:ascii="Calibri" w:hAnsi="Calibri"/>
                <w:color w:val="000000" w:themeColor="text1"/>
                <w:sz w:val="22"/>
              </w:rPr>
            </w:pPr>
            <w:r>
              <w:rPr>
                <w:rFonts w:ascii="Calibri" w:hAnsi="Calibri"/>
                <w:color w:val="000000" w:themeColor="text1"/>
                <w:sz w:val="22"/>
              </w:rPr>
              <w:t>Assignments</w:t>
            </w:r>
            <w:r w:rsidR="00AA0189" w:rsidRPr="006A18EE">
              <w:rPr>
                <w:rFonts w:ascii="Calibri" w:hAnsi="Calibri"/>
                <w:color w:val="000000" w:themeColor="text1"/>
                <w:sz w:val="22"/>
              </w:rPr>
              <w:t xml:space="preserve"> </w:t>
            </w:r>
          </w:p>
        </w:tc>
        <w:tc>
          <w:tcPr>
            <w:tcW w:w="4252" w:type="dxa"/>
          </w:tcPr>
          <w:p w:rsidR="00FB6168" w:rsidRDefault="003E7622" w:rsidP="00744AD9">
            <w:pPr>
              <w:spacing w:line="276" w:lineRule="auto"/>
              <w:rPr>
                <w:rFonts w:ascii="Calibri" w:hAnsi="Calibri"/>
                <w:color w:val="000000" w:themeColor="text1"/>
                <w:sz w:val="22"/>
              </w:rPr>
            </w:pPr>
            <w:r>
              <w:rPr>
                <w:rFonts w:ascii="Calibri" w:hAnsi="Calibri"/>
                <w:color w:val="000000" w:themeColor="text1"/>
                <w:sz w:val="22"/>
              </w:rPr>
              <w:t>15</w:t>
            </w:r>
          </w:p>
          <w:p w:rsidR="003E7622" w:rsidRPr="006A18EE" w:rsidRDefault="003E7622" w:rsidP="00744AD9">
            <w:pPr>
              <w:spacing w:line="276" w:lineRule="auto"/>
              <w:rPr>
                <w:rFonts w:ascii="Calibri" w:hAnsi="Calibri"/>
                <w:color w:val="000000" w:themeColor="text1"/>
                <w:sz w:val="22"/>
              </w:rPr>
            </w:pPr>
            <w:r>
              <w:rPr>
                <w:rFonts w:ascii="Calibri" w:hAnsi="Calibri"/>
                <w:color w:val="000000" w:themeColor="text1"/>
                <w:sz w:val="22"/>
              </w:rPr>
              <w:t>30</w:t>
            </w:r>
          </w:p>
        </w:tc>
      </w:tr>
      <w:tr w:rsidR="00496AD2" w:rsidRPr="00B662F9" w:rsidTr="00496AD2">
        <w:trPr>
          <w:trHeight w:val="277"/>
        </w:trPr>
        <w:tc>
          <w:tcPr>
            <w:tcW w:w="4928" w:type="dxa"/>
          </w:tcPr>
          <w:p w:rsidR="00EC3D43" w:rsidRPr="006A18EE" w:rsidRDefault="00EC3D43" w:rsidP="00744AD9">
            <w:pPr>
              <w:numPr>
                <w:ilvl w:val="0"/>
                <w:numId w:val="31"/>
              </w:numPr>
              <w:spacing w:line="276" w:lineRule="auto"/>
              <w:ind w:left="284" w:hanging="284"/>
              <w:rPr>
                <w:rFonts w:ascii="Calibri" w:hAnsi="Calibri"/>
                <w:color w:val="000000" w:themeColor="text1"/>
                <w:sz w:val="22"/>
              </w:rPr>
            </w:pPr>
            <w:r w:rsidRPr="006A18EE">
              <w:rPr>
                <w:rFonts w:ascii="Calibri" w:hAnsi="Calibri"/>
                <w:color w:val="000000" w:themeColor="text1"/>
                <w:sz w:val="22"/>
              </w:rPr>
              <w:t>Final Examinatio</w:t>
            </w:r>
            <w:r w:rsidR="00AA0189" w:rsidRPr="006A18EE">
              <w:rPr>
                <w:rFonts w:ascii="Calibri" w:hAnsi="Calibri"/>
                <w:color w:val="000000" w:themeColor="text1"/>
                <w:sz w:val="22"/>
              </w:rPr>
              <w:t>n</w:t>
            </w:r>
          </w:p>
        </w:tc>
        <w:tc>
          <w:tcPr>
            <w:tcW w:w="4252" w:type="dxa"/>
          </w:tcPr>
          <w:p w:rsidR="00EC3D43" w:rsidRPr="006A18EE" w:rsidRDefault="003E7622" w:rsidP="00744AD9">
            <w:pPr>
              <w:spacing w:line="276" w:lineRule="auto"/>
              <w:rPr>
                <w:rFonts w:ascii="Calibri" w:hAnsi="Calibri"/>
                <w:color w:val="000000" w:themeColor="text1"/>
                <w:sz w:val="22"/>
              </w:rPr>
            </w:pPr>
            <w:r>
              <w:rPr>
                <w:rFonts w:ascii="Calibri" w:hAnsi="Calibri"/>
                <w:color w:val="000000" w:themeColor="text1"/>
                <w:sz w:val="22"/>
              </w:rPr>
              <w:t>45</w:t>
            </w:r>
          </w:p>
        </w:tc>
      </w:tr>
      <w:tr w:rsidR="0091536C" w:rsidRPr="00B662F9" w:rsidTr="0091536C">
        <w:tc>
          <w:tcPr>
            <w:tcW w:w="4928" w:type="dxa"/>
            <w:tcBorders>
              <w:top w:val="single" w:sz="8" w:space="0" w:color="auto"/>
              <w:bottom w:val="single" w:sz="8" w:space="0" w:color="auto"/>
            </w:tcBorders>
          </w:tcPr>
          <w:p w:rsidR="00FB6168" w:rsidRPr="00B662F9" w:rsidRDefault="0091536C" w:rsidP="00DD7EE1">
            <w:pPr>
              <w:rPr>
                <w:rFonts w:ascii="Calibri" w:hAnsi="Calibri"/>
                <w:b/>
                <w:sz w:val="22"/>
              </w:rPr>
            </w:pPr>
            <w:r w:rsidRPr="00B662F9">
              <w:rPr>
                <w:rFonts w:ascii="Calibri" w:hAnsi="Calibri"/>
                <w:b/>
                <w:sz w:val="22"/>
              </w:rPr>
              <w:t>Total</w:t>
            </w:r>
          </w:p>
        </w:tc>
        <w:tc>
          <w:tcPr>
            <w:tcW w:w="4252" w:type="dxa"/>
            <w:tcBorders>
              <w:top w:val="single" w:sz="8" w:space="0" w:color="auto"/>
              <w:bottom w:val="single" w:sz="8" w:space="0" w:color="auto"/>
            </w:tcBorders>
          </w:tcPr>
          <w:p w:rsidR="00FB6168" w:rsidRPr="00B662F9" w:rsidRDefault="00FB6168" w:rsidP="00DD7EE1">
            <w:pPr>
              <w:rPr>
                <w:rFonts w:ascii="Calibri" w:hAnsi="Calibri"/>
                <w:b/>
                <w:sz w:val="22"/>
              </w:rPr>
            </w:pPr>
            <w:r w:rsidRPr="00B662F9">
              <w:rPr>
                <w:rFonts w:ascii="Calibri" w:hAnsi="Calibri"/>
                <w:b/>
                <w:sz w:val="22"/>
              </w:rPr>
              <w:t>100</w:t>
            </w:r>
          </w:p>
        </w:tc>
      </w:tr>
      <w:bookmarkEnd w:id="5"/>
      <w:bookmarkEnd w:id="6"/>
    </w:tbl>
    <w:p w:rsidR="00FB6168" w:rsidRPr="00B662F9" w:rsidRDefault="00FB6168" w:rsidP="00B93B92">
      <w:pPr>
        <w:rPr>
          <w:rFonts w:ascii="Calibri" w:hAnsi="Calibri"/>
        </w:rPr>
      </w:pPr>
    </w:p>
    <w:tbl>
      <w:tblPr>
        <w:tblW w:w="9180" w:type="dxa"/>
        <w:tblLook w:val="00A0" w:firstRow="1" w:lastRow="0" w:firstColumn="1" w:lastColumn="0" w:noHBand="0" w:noVBand="0"/>
      </w:tblPr>
      <w:tblGrid>
        <w:gridCol w:w="2238"/>
        <w:gridCol w:w="1562"/>
        <w:gridCol w:w="1128"/>
        <w:gridCol w:w="4252"/>
      </w:tblGrid>
      <w:tr w:rsidR="00085CD9" w:rsidRPr="006A18EE" w:rsidTr="00085CD9">
        <w:tc>
          <w:tcPr>
            <w:tcW w:w="2238" w:type="dxa"/>
          </w:tcPr>
          <w:p w:rsidR="00085CD9" w:rsidRPr="006A18EE" w:rsidRDefault="00085CD9" w:rsidP="00B93B92">
            <w:pPr>
              <w:rPr>
                <w:rFonts w:ascii="Calibri" w:hAnsi="Calibri"/>
                <w:b/>
                <w:color w:val="000000" w:themeColor="text1"/>
                <w:sz w:val="22"/>
              </w:rPr>
            </w:pPr>
            <w:r w:rsidRPr="006A18EE">
              <w:rPr>
                <w:rFonts w:ascii="Calibri" w:hAnsi="Calibri"/>
                <w:b/>
                <w:color w:val="000000" w:themeColor="text1"/>
                <w:sz w:val="22"/>
              </w:rPr>
              <w:t>Grade Scale</w:t>
            </w:r>
          </w:p>
        </w:tc>
        <w:tc>
          <w:tcPr>
            <w:tcW w:w="1562" w:type="dxa"/>
          </w:tcPr>
          <w:p w:rsidR="00085CD9" w:rsidRPr="006A18EE" w:rsidRDefault="00085CD9" w:rsidP="00B93B92">
            <w:pPr>
              <w:rPr>
                <w:rFonts w:ascii="Calibri" w:hAnsi="Calibri"/>
                <w:b/>
                <w:color w:val="000000" w:themeColor="text1"/>
                <w:sz w:val="22"/>
              </w:rPr>
            </w:pPr>
            <w:r w:rsidRPr="006A18EE">
              <w:rPr>
                <w:rFonts w:ascii="Calibri" w:hAnsi="Calibri"/>
                <w:b/>
                <w:color w:val="000000" w:themeColor="text1"/>
                <w:sz w:val="22"/>
              </w:rPr>
              <w:t>Description</w:t>
            </w:r>
          </w:p>
        </w:tc>
        <w:tc>
          <w:tcPr>
            <w:tcW w:w="1128" w:type="dxa"/>
          </w:tcPr>
          <w:p w:rsidR="00085CD9" w:rsidRPr="006A18EE" w:rsidRDefault="00085CD9" w:rsidP="00B93B92">
            <w:pPr>
              <w:rPr>
                <w:rFonts w:ascii="Calibri" w:hAnsi="Calibri"/>
                <w:b/>
                <w:color w:val="000000" w:themeColor="text1"/>
                <w:sz w:val="22"/>
              </w:rPr>
            </w:pPr>
          </w:p>
        </w:tc>
        <w:tc>
          <w:tcPr>
            <w:tcW w:w="4252" w:type="dxa"/>
          </w:tcPr>
          <w:p w:rsidR="00085CD9" w:rsidRPr="006A18EE" w:rsidRDefault="00085CD9" w:rsidP="00B93B92">
            <w:pPr>
              <w:rPr>
                <w:rFonts w:ascii="Calibri" w:hAnsi="Calibri"/>
                <w:b/>
                <w:color w:val="000000" w:themeColor="text1"/>
                <w:sz w:val="22"/>
              </w:rPr>
            </w:pPr>
            <w:r w:rsidRPr="006A18EE">
              <w:rPr>
                <w:rFonts w:ascii="Calibri" w:hAnsi="Calibri"/>
                <w:b/>
                <w:color w:val="000000" w:themeColor="text1"/>
                <w:sz w:val="22"/>
              </w:rPr>
              <w:t>Points</w:t>
            </w:r>
          </w:p>
        </w:tc>
      </w:tr>
      <w:tr w:rsidR="00085CD9" w:rsidRPr="006A18EE" w:rsidTr="00085CD9">
        <w:tc>
          <w:tcPr>
            <w:tcW w:w="2238" w:type="dxa"/>
            <w:tcBorders>
              <w:top w:val="single" w:sz="8" w:space="0" w:color="auto"/>
            </w:tcBorders>
          </w:tcPr>
          <w:p w:rsidR="00085CD9" w:rsidRPr="006A18EE" w:rsidRDefault="00085CD9" w:rsidP="00744AD9">
            <w:pPr>
              <w:numPr>
                <w:ilvl w:val="0"/>
                <w:numId w:val="31"/>
              </w:numPr>
              <w:spacing w:line="276" w:lineRule="auto"/>
              <w:ind w:left="284" w:hanging="284"/>
              <w:rPr>
                <w:rFonts w:ascii="Times" w:hAnsi="Times"/>
                <w:color w:val="000000" w:themeColor="text1"/>
                <w:sz w:val="20"/>
                <w:szCs w:val="20"/>
                <w:lang w:val="en-CA"/>
              </w:rPr>
            </w:pPr>
            <w:r w:rsidRPr="006A18EE">
              <w:rPr>
                <w:rFonts w:ascii="Calibri" w:hAnsi="Calibri"/>
                <w:color w:val="000000" w:themeColor="text1"/>
                <w:sz w:val="22"/>
              </w:rPr>
              <w:t xml:space="preserve">A </w:t>
            </w:r>
          </w:p>
        </w:tc>
        <w:tc>
          <w:tcPr>
            <w:tcW w:w="1562" w:type="dxa"/>
            <w:tcBorders>
              <w:top w:val="single" w:sz="8" w:space="0" w:color="auto"/>
            </w:tcBorders>
          </w:tcPr>
          <w:p w:rsidR="00085CD9" w:rsidRPr="006A18EE" w:rsidRDefault="00085CD9" w:rsidP="00744AD9">
            <w:pPr>
              <w:spacing w:line="276" w:lineRule="auto"/>
              <w:rPr>
                <w:rFonts w:ascii="Times" w:hAnsi="Times"/>
                <w:color w:val="000000" w:themeColor="text1"/>
                <w:sz w:val="20"/>
                <w:szCs w:val="20"/>
                <w:lang w:val="en-CA"/>
              </w:rPr>
            </w:pPr>
            <w:r w:rsidRPr="006A18EE">
              <w:rPr>
                <w:rFonts w:ascii="Calibri" w:hAnsi="Calibri"/>
                <w:color w:val="000000" w:themeColor="text1"/>
                <w:sz w:val="22"/>
              </w:rPr>
              <w:t>Excellent</w:t>
            </w:r>
          </w:p>
        </w:tc>
        <w:tc>
          <w:tcPr>
            <w:tcW w:w="1128" w:type="dxa"/>
            <w:tcBorders>
              <w:top w:val="single" w:sz="8" w:space="0" w:color="auto"/>
            </w:tcBorders>
          </w:tcPr>
          <w:p w:rsidR="00085CD9" w:rsidRPr="006A18EE" w:rsidRDefault="00085CD9" w:rsidP="00744AD9">
            <w:pPr>
              <w:spacing w:line="276" w:lineRule="auto"/>
              <w:rPr>
                <w:rFonts w:ascii="Times" w:hAnsi="Times"/>
                <w:color w:val="000000" w:themeColor="text1"/>
                <w:sz w:val="20"/>
                <w:szCs w:val="20"/>
                <w:lang w:val="en-CA"/>
              </w:rPr>
            </w:pPr>
          </w:p>
        </w:tc>
        <w:tc>
          <w:tcPr>
            <w:tcW w:w="4252" w:type="dxa"/>
            <w:tcBorders>
              <w:top w:val="single" w:sz="8" w:space="0" w:color="auto"/>
            </w:tcBorders>
          </w:tcPr>
          <w:p w:rsidR="00085CD9" w:rsidRPr="006A18EE" w:rsidRDefault="00085CD9" w:rsidP="00744AD9">
            <w:pPr>
              <w:spacing w:line="276" w:lineRule="auto"/>
              <w:rPr>
                <w:rFonts w:ascii="Calibri" w:hAnsi="Calibri"/>
                <w:color w:val="000000" w:themeColor="text1"/>
                <w:sz w:val="22"/>
                <w:szCs w:val="22"/>
              </w:rPr>
            </w:pPr>
            <w:r w:rsidRPr="006A18EE">
              <w:rPr>
                <w:rFonts w:ascii="Calibri" w:hAnsi="Calibri"/>
                <w:color w:val="000000" w:themeColor="text1"/>
                <w:sz w:val="22"/>
                <w:szCs w:val="22"/>
              </w:rPr>
              <w:t xml:space="preserve">90-100 </w:t>
            </w:r>
          </w:p>
        </w:tc>
      </w:tr>
      <w:tr w:rsidR="00085CD9" w:rsidRPr="006A18EE" w:rsidTr="00085CD9">
        <w:tc>
          <w:tcPr>
            <w:tcW w:w="2238" w:type="dxa"/>
          </w:tcPr>
          <w:p w:rsidR="00085CD9" w:rsidRPr="006A18EE" w:rsidRDefault="00085CD9" w:rsidP="00744AD9">
            <w:pPr>
              <w:numPr>
                <w:ilvl w:val="0"/>
                <w:numId w:val="31"/>
              </w:numPr>
              <w:spacing w:line="276" w:lineRule="auto"/>
              <w:ind w:left="284" w:hanging="284"/>
              <w:rPr>
                <w:rFonts w:ascii="Calibri" w:hAnsi="Calibri"/>
                <w:color w:val="000000" w:themeColor="text1"/>
                <w:sz w:val="22"/>
              </w:rPr>
            </w:pPr>
            <w:r w:rsidRPr="006A18EE">
              <w:rPr>
                <w:rFonts w:ascii="Calibri" w:hAnsi="Calibri"/>
                <w:color w:val="000000" w:themeColor="text1"/>
                <w:sz w:val="22"/>
              </w:rPr>
              <w:t xml:space="preserve">B </w:t>
            </w:r>
          </w:p>
        </w:tc>
        <w:tc>
          <w:tcPr>
            <w:tcW w:w="1562" w:type="dxa"/>
          </w:tcPr>
          <w:p w:rsidR="00085CD9" w:rsidRPr="006A18EE" w:rsidRDefault="00085CD9" w:rsidP="00744AD9">
            <w:pPr>
              <w:spacing w:line="276" w:lineRule="auto"/>
              <w:rPr>
                <w:rFonts w:ascii="Calibri" w:hAnsi="Calibri"/>
                <w:color w:val="000000" w:themeColor="text1"/>
                <w:sz w:val="22"/>
              </w:rPr>
            </w:pPr>
            <w:r w:rsidRPr="006A18EE">
              <w:rPr>
                <w:rFonts w:ascii="Calibri" w:hAnsi="Calibri"/>
                <w:color w:val="000000" w:themeColor="text1"/>
                <w:sz w:val="22"/>
              </w:rPr>
              <w:t>Good</w:t>
            </w:r>
          </w:p>
        </w:tc>
        <w:tc>
          <w:tcPr>
            <w:tcW w:w="1128" w:type="dxa"/>
          </w:tcPr>
          <w:p w:rsidR="00085CD9" w:rsidRPr="006A18EE" w:rsidRDefault="00085CD9" w:rsidP="00744AD9">
            <w:pPr>
              <w:spacing w:line="276" w:lineRule="auto"/>
              <w:rPr>
                <w:rFonts w:ascii="Calibri" w:hAnsi="Calibri"/>
                <w:color w:val="000000" w:themeColor="text1"/>
                <w:sz w:val="22"/>
              </w:rPr>
            </w:pPr>
          </w:p>
        </w:tc>
        <w:tc>
          <w:tcPr>
            <w:tcW w:w="4252" w:type="dxa"/>
          </w:tcPr>
          <w:p w:rsidR="00085CD9" w:rsidRPr="006A18EE" w:rsidRDefault="00085CD9" w:rsidP="00744AD9">
            <w:pPr>
              <w:spacing w:line="276" w:lineRule="auto"/>
              <w:rPr>
                <w:rFonts w:ascii="Calibri" w:hAnsi="Calibri"/>
                <w:color w:val="000000" w:themeColor="text1"/>
                <w:sz w:val="22"/>
                <w:szCs w:val="22"/>
              </w:rPr>
            </w:pPr>
            <w:r w:rsidRPr="006A18EE">
              <w:rPr>
                <w:rFonts w:ascii="Calibri" w:hAnsi="Calibri"/>
                <w:color w:val="000000" w:themeColor="text1"/>
                <w:sz w:val="22"/>
                <w:szCs w:val="22"/>
              </w:rPr>
              <w:t xml:space="preserve">80-89 </w:t>
            </w:r>
          </w:p>
        </w:tc>
      </w:tr>
      <w:tr w:rsidR="00085CD9" w:rsidRPr="006A18EE" w:rsidTr="00085CD9">
        <w:tc>
          <w:tcPr>
            <w:tcW w:w="2238" w:type="dxa"/>
          </w:tcPr>
          <w:p w:rsidR="00085CD9" w:rsidRPr="006A18EE" w:rsidRDefault="00085CD9" w:rsidP="00744AD9">
            <w:pPr>
              <w:numPr>
                <w:ilvl w:val="0"/>
                <w:numId w:val="31"/>
              </w:numPr>
              <w:spacing w:line="276" w:lineRule="auto"/>
              <w:ind w:left="284" w:hanging="284"/>
              <w:rPr>
                <w:rFonts w:ascii="Calibri" w:hAnsi="Calibri"/>
                <w:color w:val="000000" w:themeColor="text1"/>
                <w:sz w:val="22"/>
              </w:rPr>
            </w:pPr>
            <w:r w:rsidRPr="006A18EE">
              <w:rPr>
                <w:rFonts w:ascii="Calibri" w:hAnsi="Calibri"/>
                <w:color w:val="000000" w:themeColor="text1"/>
                <w:sz w:val="22"/>
              </w:rPr>
              <w:t xml:space="preserve">C </w:t>
            </w:r>
          </w:p>
        </w:tc>
        <w:tc>
          <w:tcPr>
            <w:tcW w:w="1562" w:type="dxa"/>
          </w:tcPr>
          <w:p w:rsidR="00085CD9" w:rsidRPr="006A18EE" w:rsidRDefault="00085CD9" w:rsidP="00744AD9">
            <w:pPr>
              <w:spacing w:line="276" w:lineRule="auto"/>
              <w:rPr>
                <w:rFonts w:ascii="Calibri" w:hAnsi="Calibri"/>
                <w:b/>
                <w:color w:val="000000" w:themeColor="text1"/>
                <w:sz w:val="22"/>
              </w:rPr>
            </w:pPr>
            <w:r w:rsidRPr="006A18EE">
              <w:rPr>
                <w:rFonts w:ascii="Calibri" w:hAnsi="Calibri"/>
                <w:color w:val="000000" w:themeColor="text1"/>
                <w:sz w:val="22"/>
              </w:rPr>
              <w:t>Fair</w:t>
            </w:r>
          </w:p>
        </w:tc>
        <w:tc>
          <w:tcPr>
            <w:tcW w:w="1128" w:type="dxa"/>
          </w:tcPr>
          <w:p w:rsidR="00085CD9" w:rsidRPr="006A18EE" w:rsidRDefault="00085CD9" w:rsidP="00744AD9">
            <w:pPr>
              <w:spacing w:line="276" w:lineRule="auto"/>
              <w:rPr>
                <w:rFonts w:ascii="Calibri" w:hAnsi="Calibri"/>
                <w:b/>
                <w:color w:val="000000" w:themeColor="text1"/>
                <w:sz w:val="22"/>
              </w:rPr>
            </w:pPr>
          </w:p>
        </w:tc>
        <w:tc>
          <w:tcPr>
            <w:tcW w:w="4252" w:type="dxa"/>
          </w:tcPr>
          <w:p w:rsidR="00085CD9" w:rsidRPr="006A18EE" w:rsidRDefault="00085CD9" w:rsidP="00744AD9">
            <w:pPr>
              <w:spacing w:line="276" w:lineRule="auto"/>
              <w:rPr>
                <w:rFonts w:ascii="Calibri" w:hAnsi="Calibri"/>
                <w:color w:val="000000" w:themeColor="text1"/>
                <w:sz w:val="22"/>
                <w:szCs w:val="22"/>
              </w:rPr>
            </w:pPr>
            <w:r w:rsidRPr="006A18EE">
              <w:rPr>
                <w:rFonts w:ascii="Calibri" w:hAnsi="Calibri"/>
                <w:color w:val="000000" w:themeColor="text1"/>
                <w:sz w:val="22"/>
                <w:szCs w:val="22"/>
              </w:rPr>
              <w:t>70-79</w:t>
            </w:r>
          </w:p>
        </w:tc>
      </w:tr>
      <w:tr w:rsidR="00085CD9" w:rsidRPr="006A18EE" w:rsidTr="00085CD9">
        <w:trPr>
          <w:trHeight w:val="288"/>
        </w:trPr>
        <w:tc>
          <w:tcPr>
            <w:tcW w:w="2238" w:type="dxa"/>
          </w:tcPr>
          <w:p w:rsidR="00085CD9" w:rsidRPr="006A18EE" w:rsidRDefault="00085CD9" w:rsidP="00744AD9">
            <w:pPr>
              <w:numPr>
                <w:ilvl w:val="0"/>
                <w:numId w:val="31"/>
              </w:numPr>
              <w:spacing w:line="276" w:lineRule="auto"/>
              <w:ind w:left="284" w:hanging="284"/>
              <w:rPr>
                <w:rFonts w:ascii="Calibri" w:hAnsi="Calibri"/>
                <w:color w:val="000000" w:themeColor="text1"/>
                <w:sz w:val="22"/>
              </w:rPr>
            </w:pPr>
            <w:r w:rsidRPr="006A18EE">
              <w:rPr>
                <w:rFonts w:ascii="Calibri" w:hAnsi="Calibri"/>
                <w:color w:val="000000" w:themeColor="text1"/>
                <w:sz w:val="22"/>
              </w:rPr>
              <w:t xml:space="preserve">D </w:t>
            </w:r>
          </w:p>
        </w:tc>
        <w:tc>
          <w:tcPr>
            <w:tcW w:w="1562" w:type="dxa"/>
          </w:tcPr>
          <w:p w:rsidR="00085CD9" w:rsidRPr="006A18EE" w:rsidRDefault="00085CD9" w:rsidP="00744AD9">
            <w:pPr>
              <w:spacing w:line="276" w:lineRule="auto"/>
              <w:rPr>
                <w:rFonts w:ascii="Calibri" w:hAnsi="Calibri"/>
                <w:b/>
                <w:color w:val="000000" w:themeColor="text1"/>
                <w:sz w:val="22"/>
              </w:rPr>
            </w:pPr>
            <w:r w:rsidRPr="006A18EE">
              <w:rPr>
                <w:rFonts w:ascii="Calibri" w:hAnsi="Calibri"/>
                <w:color w:val="000000" w:themeColor="text1"/>
                <w:sz w:val="22"/>
              </w:rPr>
              <w:t>Passing</w:t>
            </w:r>
          </w:p>
        </w:tc>
        <w:tc>
          <w:tcPr>
            <w:tcW w:w="1128" w:type="dxa"/>
          </w:tcPr>
          <w:p w:rsidR="00085CD9" w:rsidRPr="006A18EE" w:rsidRDefault="00085CD9" w:rsidP="00744AD9">
            <w:pPr>
              <w:spacing w:line="276" w:lineRule="auto"/>
              <w:rPr>
                <w:rFonts w:ascii="Calibri" w:hAnsi="Calibri"/>
                <w:b/>
                <w:color w:val="000000" w:themeColor="text1"/>
                <w:sz w:val="22"/>
              </w:rPr>
            </w:pPr>
          </w:p>
        </w:tc>
        <w:tc>
          <w:tcPr>
            <w:tcW w:w="4252" w:type="dxa"/>
          </w:tcPr>
          <w:p w:rsidR="00085CD9" w:rsidRPr="006A18EE" w:rsidRDefault="00085CD9" w:rsidP="00744AD9">
            <w:pPr>
              <w:spacing w:line="276" w:lineRule="auto"/>
              <w:rPr>
                <w:rFonts w:ascii="Calibri" w:hAnsi="Calibri"/>
                <w:color w:val="000000" w:themeColor="text1"/>
                <w:sz w:val="22"/>
                <w:szCs w:val="22"/>
              </w:rPr>
            </w:pPr>
            <w:r w:rsidRPr="006A18EE">
              <w:rPr>
                <w:rFonts w:ascii="Calibri" w:hAnsi="Calibri"/>
                <w:color w:val="000000" w:themeColor="text1"/>
                <w:sz w:val="22"/>
                <w:szCs w:val="22"/>
              </w:rPr>
              <w:t>60-69</w:t>
            </w:r>
          </w:p>
        </w:tc>
      </w:tr>
      <w:tr w:rsidR="00085CD9" w:rsidRPr="006A18EE" w:rsidTr="00085CD9">
        <w:trPr>
          <w:trHeight w:val="196"/>
        </w:trPr>
        <w:tc>
          <w:tcPr>
            <w:tcW w:w="2238" w:type="dxa"/>
            <w:tcBorders>
              <w:bottom w:val="single" w:sz="8" w:space="0" w:color="auto"/>
            </w:tcBorders>
          </w:tcPr>
          <w:p w:rsidR="00085CD9" w:rsidRPr="006A18EE" w:rsidRDefault="00085CD9" w:rsidP="00744AD9">
            <w:pPr>
              <w:numPr>
                <w:ilvl w:val="0"/>
                <w:numId w:val="31"/>
              </w:numPr>
              <w:spacing w:line="276" w:lineRule="auto"/>
              <w:ind w:left="284" w:hanging="284"/>
              <w:rPr>
                <w:rFonts w:ascii="Calibri" w:hAnsi="Calibri"/>
                <w:color w:val="000000" w:themeColor="text1"/>
                <w:sz w:val="22"/>
              </w:rPr>
            </w:pPr>
            <w:r w:rsidRPr="006A18EE">
              <w:rPr>
                <w:rFonts w:ascii="Calibri" w:hAnsi="Calibri"/>
                <w:color w:val="000000" w:themeColor="text1"/>
                <w:sz w:val="22"/>
              </w:rPr>
              <w:t xml:space="preserve">F  </w:t>
            </w:r>
          </w:p>
        </w:tc>
        <w:tc>
          <w:tcPr>
            <w:tcW w:w="1562" w:type="dxa"/>
            <w:tcBorders>
              <w:bottom w:val="single" w:sz="8" w:space="0" w:color="auto"/>
            </w:tcBorders>
          </w:tcPr>
          <w:p w:rsidR="00085CD9" w:rsidRPr="006A18EE" w:rsidRDefault="00085CD9" w:rsidP="00744AD9">
            <w:pPr>
              <w:spacing w:line="276" w:lineRule="auto"/>
              <w:rPr>
                <w:rFonts w:ascii="Calibri" w:hAnsi="Calibri"/>
                <w:b/>
                <w:color w:val="000000" w:themeColor="text1"/>
                <w:sz w:val="22"/>
              </w:rPr>
            </w:pPr>
            <w:r w:rsidRPr="006A18EE">
              <w:rPr>
                <w:rFonts w:ascii="Calibri" w:hAnsi="Calibri"/>
                <w:color w:val="000000" w:themeColor="text1"/>
                <w:sz w:val="22"/>
              </w:rPr>
              <w:t>Failure</w:t>
            </w:r>
          </w:p>
        </w:tc>
        <w:tc>
          <w:tcPr>
            <w:tcW w:w="1128" w:type="dxa"/>
            <w:tcBorders>
              <w:bottom w:val="single" w:sz="8" w:space="0" w:color="auto"/>
            </w:tcBorders>
          </w:tcPr>
          <w:p w:rsidR="00085CD9" w:rsidRPr="006A18EE" w:rsidRDefault="00085CD9" w:rsidP="00744AD9">
            <w:pPr>
              <w:spacing w:line="276" w:lineRule="auto"/>
              <w:rPr>
                <w:rFonts w:ascii="Calibri" w:hAnsi="Calibri"/>
                <w:b/>
                <w:color w:val="000000" w:themeColor="text1"/>
                <w:sz w:val="22"/>
              </w:rPr>
            </w:pPr>
          </w:p>
        </w:tc>
        <w:tc>
          <w:tcPr>
            <w:tcW w:w="4252" w:type="dxa"/>
            <w:tcBorders>
              <w:bottom w:val="single" w:sz="8" w:space="0" w:color="auto"/>
            </w:tcBorders>
          </w:tcPr>
          <w:p w:rsidR="00085CD9" w:rsidRPr="006A18EE" w:rsidRDefault="00085CD9" w:rsidP="00744AD9">
            <w:pPr>
              <w:spacing w:line="276" w:lineRule="auto"/>
              <w:rPr>
                <w:rFonts w:ascii="Calibri" w:hAnsi="Calibri"/>
                <w:color w:val="000000" w:themeColor="text1"/>
                <w:sz w:val="22"/>
                <w:szCs w:val="22"/>
              </w:rPr>
            </w:pPr>
            <w:r w:rsidRPr="006A18EE">
              <w:rPr>
                <w:rFonts w:ascii="Calibri" w:hAnsi="Calibri"/>
                <w:color w:val="000000" w:themeColor="text1"/>
                <w:sz w:val="22"/>
                <w:szCs w:val="22"/>
              </w:rPr>
              <w:t>0-59</w:t>
            </w:r>
          </w:p>
        </w:tc>
      </w:tr>
    </w:tbl>
    <w:p w:rsidR="00980050" w:rsidRPr="003F7DDB" w:rsidRDefault="00980050" w:rsidP="00980050">
      <w:pPr>
        <w:overflowPunct/>
        <w:autoSpaceDE/>
        <w:autoSpaceDN/>
        <w:adjustRightInd/>
        <w:textAlignment w:val="auto"/>
        <w:rPr>
          <w:rFonts w:ascii="Calibri" w:hAnsi="Calibri"/>
          <w:u w:val="single"/>
        </w:rPr>
      </w:pPr>
    </w:p>
    <w:p w:rsidR="001000DD" w:rsidRPr="005C6D7E" w:rsidRDefault="00FB6168" w:rsidP="00744AD9">
      <w:pPr>
        <w:overflowPunct/>
        <w:autoSpaceDE/>
        <w:autoSpaceDN/>
        <w:adjustRightInd/>
        <w:spacing w:before="240"/>
        <w:textAlignment w:val="auto"/>
        <w:rPr>
          <w:rFonts w:ascii="Calibri" w:eastAsia="MS PGothic" w:hAnsi="Calibri"/>
          <w:b/>
          <w:bCs/>
          <w:color w:val="4F6228"/>
          <w:sz w:val="28"/>
          <w:szCs w:val="21"/>
        </w:rPr>
      </w:pPr>
      <w:r w:rsidRPr="005C6D7E">
        <w:rPr>
          <w:rFonts w:ascii="Calibri" w:eastAsia="MS PGothic" w:hAnsi="Calibri"/>
          <w:b/>
          <w:bCs/>
          <w:color w:val="4F6228"/>
          <w:sz w:val="28"/>
          <w:szCs w:val="21"/>
        </w:rPr>
        <w:t>Course Calendar</w:t>
      </w:r>
    </w:p>
    <w:p w:rsidR="00FB6168" w:rsidRPr="003F7DDB" w:rsidRDefault="00FB6168" w:rsidP="00744AD9">
      <w:pPr>
        <w:overflowPunct/>
        <w:autoSpaceDE/>
        <w:autoSpaceDN/>
        <w:adjustRightInd/>
        <w:spacing w:before="240"/>
        <w:textAlignment w:val="auto"/>
        <w:rPr>
          <w:rFonts w:ascii="Calibri" w:hAnsi="Calibri"/>
          <w:color w:val="000000"/>
        </w:rPr>
      </w:pPr>
      <w:r w:rsidRPr="003F7DDB">
        <w:rPr>
          <w:rFonts w:ascii="Calibri" w:hAnsi="Calibri"/>
          <w:color w:val="000000"/>
        </w:rPr>
        <w:t>As the instructor for this course, I reserve the right to adjust this schedule in any way that serves the educational needs of the students enrolled in this course. –</w:t>
      </w:r>
      <w:r w:rsidR="0091536C" w:rsidRPr="003F7DDB">
        <w:rPr>
          <w:rFonts w:ascii="Calibri" w:hAnsi="Calibri"/>
          <w:color w:val="000000"/>
        </w:rPr>
        <w:t xml:space="preserve"> </w:t>
      </w:r>
      <w:r w:rsidR="001000DD" w:rsidRPr="003F7DDB">
        <w:rPr>
          <w:rFonts w:ascii="Calibri" w:hAnsi="Calibri"/>
          <w:color w:val="000000"/>
        </w:rPr>
        <w:t>A. Anjomani</w:t>
      </w:r>
      <w:r w:rsidR="00596085">
        <w:rPr>
          <w:rFonts w:ascii="Calibri" w:hAnsi="Calibri"/>
          <w:color w:val="000000"/>
        </w:rPr>
        <w:br w:type="page"/>
      </w:r>
    </w:p>
    <w:p w:rsidR="0016690A" w:rsidRDefault="0016690A"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lastRenderedPageBreak/>
        <w:t xml:space="preserve">Week </w:t>
      </w:r>
      <w:r>
        <w:rPr>
          <w:rFonts w:ascii="Calibri" w:eastAsia="MS PGothic" w:hAnsi="Calibri"/>
          <w:b/>
          <w:bCs/>
          <w:color w:val="4F6228"/>
          <w:szCs w:val="21"/>
        </w:rPr>
        <w:t>0</w:t>
      </w:r>
      <w:r w:rsidRPr="008E4E6C">
        <w:rPr>
          <w:rFonts w:ascii="Calibri" w:eastAsia="MS PGothic" w:hAnsi="Calibri"/>
          <w:b/>
          <w:bCs/>
          <w:color w:val="4F6228"/>
          <w:szCs w:val="21"/>
        </w:rPr>
        <w:t xml:space="preserve">1 </w:t>
      </w:r>
      <w:r w:rsidRPr="00E67F2A">
        <w:rPr>
          <w:rFonts w:ascii="Calibri" w:eastAsia="MS PGothic" w:hAnsi="Calibri"/>
          <w:b/>
          <w:bCs/>
          <w:color w:val="4F6228"/>
          <w:szCs w:val="21"/>
        </w:rPr>
        <w:t xml:space="preserve"> – </w:t>
      </w:r>
      <w:r>
        <w:rPr>
          <w:rFonts w:ascii="Calibri" w:eastAsia="MS PGothic" w:hAnsi="Calibri"/>
          <w:b/>
          <w:bCs/>
          <w:color w:val="4F6228"/>
          <w:szCs w:val="21"/>
        </w:rPr>
        <w:t>01</w:t>
      </w:r>
      <w:r w:rsidRPr="00E67F2A">
        <w:rPr>
          <w:rFonts w:ascii="Calibri" w:eastAsia="MS PGothic" w:hAnsi="Calibri"/>
          <w:b/>
          <w:bCs/>
          <w:color w:val="4F6228"/>
          <w:szCs w:val="21"/>
        </w:rPr>
        <w:t>/</w:t>
      </w:r>
      <w:r>
        <w:rPr>
          <w:rFonts w:ascii="Calibri" w:eastAsia="MS PGothic" w:hAnsi="Calibri"/>
          <w:b/>
          <w:bCs/>
          <w:color w:val="4F6228"/>
          <w:szCs w:val="21"/>
        </w:rPr>
        <w:t>1</w:t>
      </w:r>
      <w:r w:rsidR="00A61117">
        <w:rPr>
          <w:rFonts w:ascii="Calibri" w:eastAsia="MS PGothic" w:hAnsi="Calibri"/>
          <w:b/>
          <w:bCs/>
          <w:color w:val="4F6228"/>
          <w:szCs w:val="21"/>
        </w:rPr>
        <w:t>5</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Introduction to the Course, Expectations and Requirements</w:t>
      </w:r>
    </w:p>
    <w:p w:rsidR="0016690A" w:rsidRPr="0016690A" w:rsidRDefault="0016690A" w:rsidP="0016690A">
      <w:pPr>
        <w:overflowPunct/>
        <w:autoSpaceDE/>
        <w:autoSpaceDN/>
        <w:adjustRightInd/>
        <w:ind w:left="2880"/>
        <w:jc w:val="both"/>
        <w:textAlignment w:val="auto"/>
        <w:rPr>
          <w:rFonts w:ascii="Calibri" w:eastAsia="MS PGothic" w:hAnsi="Calibri"/>
          <w:b/>
          <w:bCs/>
          <w:color w:val="31849B" w:themeColor="accent5" w:themeShade="BF"/>
          <w:szCs w:val="21"/>
        </w:rPr>
      </w:pPr>
      <w:r w:rsidRPr="0016690A">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sidRPr="0016690A">
        <w:rPr>
          <w:rFonts w:ascii="Calibri" w:eastAsia="MS PGothic" w:hAnsi="Calibri"/>
          <w:b/>
          <w:bCs/>
          <w:color w:val="31849B" w:themeColor="accent5" w:themeShade="BF"/>
          <w:szCs w:val="21"/>
        </w:rPr>
        <w:t>1</w:t>
      </w:r>
      <w:r>
        <w:rPr>
          <w:rFonts w:ascii="Calibri" w:eastAsia="MS PGothic" w:hAnsi="Calibri"/>
          <w:b/>
          <w:bCs/>
          <w:color w:val="31849B" w:themeColor="accent5" w:themeShade="BF"/>
          <w:szCs w:val="21"/>
        </w:rPr>
        <w:t xml:space="preserve"> </w:t>
      </w:r>
      <w:r w:rsidRPr="0016690A">
        <w:rPr>
          <w:rFonts w:ascii="Calibri" w:eastAsia="MS PGothic" w:hAnsi="Calibri"/>
          <w:b/>
          <w:bCs/>
          <w:color w:val="31849B" w:themeColor="accent5" w:themeShade="BF"/>
          <w:szCs w:val="21"/>
        </w:rPr>
        <w:t>— Introduction to the course</w:t>
      </w:r>
    </w:p>
    <w:p w:rsidR="0016690A" w:rsidRDefault="0016690A"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02</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01</w:t>
      </w:r>
      <w:r w:rsidRPr="00E67F2A">
        <w:rPr>
          <w:rFonts w:ascii="Calibri" w:eastAsia="MS PGothic" w:hAnsi="Calibri"/>
          <w:b/>
          <w:bCs/>
          <w:color w:val="4F6228"/>
          <w:szCs w:val="21"/>
        </w:rPr>
        <w:t>/</w:t>
      </w:r>
      <w:r>
        <w:rPr>
          <w:rFonts w:ascii="Calibri" w:eastAsia="MS PGothic" w:hAnsi="Calibri"/>
          <w:b/>
          <w:bCs/>
          <w:color w:val="4F6228"/>
          <w:szCs w:val="21"/>
        </w:rPr>
        <w:t>2</w:t>
      </w:r>
      <w:r w:rsidR="00A61117">
        <w:rPr>
          <w:rFonts w:ascii="Calibri" w:eastAsia="MS PGothic" w:hAnsi="Calibri"/>
          <w:b/>
          <w:bCs/>
          <w:color w:val="4F6228"/>
          <w:szCs w:val="21"/>
        </w:rPr>
        <w:t>2</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 xml:space="preserve">Introduction </w:t>
      </w:r>
      <w:r w:rsidR="00D11872">
        <w:rPr>
          <w:rFonts w:ascii="Calibri" w:eastAsia="MS PGothic" w:hAnsi="Calibri"/>
          <w:b/>
          <w:bCs/>
          <w:color w:val="4F6228"/>
          <w:szCs w:val="21"/>
        </w:rPr>
        <w:t xml:space="preserve">to the </w:t>
      </w:r>
      <w:r>
        <w:rPr>
          <w:rFonts w:ascii="Calibri" w:eastAsia="MS PGothic" w:hAnsi="Calibri"/>
          <w:b/>
          <w:bCs/>
          <w:color w:val="4F6228"/>
          <w:szCs w:val="21"/>
        </w:rPr>
        <w:t>Research Design</w:t>
      </w:r>
    </w:p>
    <w:p w:rsidR="0016690A" w:rsidRPr="0016690A" w:rsidRDefault="0016690A" w:rsidP="0016690A">
      <w:pPr>
        <w:overflowPunct/>
        <w:autoSpaceDE/>
        <w:autoSpaceDN/>
        <w:adjustRightInd/>
        <w:ind w:left="2880"/>
        <w:jc w:val="both"/>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2 </w:t>
      </w:r>
      <w:r w:rsidRPr="0016690A">
        <w:rPr>
          <w:rFonts w:ascii="Calibri" w:eastAsia="MS PGothic" w:hAnsi="Calibri"/>
          <w:b/>
          <w:bCs/>
          <w:color w:val="31849B" w:themeColor="accent5" w:themeShade="BF"/>
          <w:szCs w:val="21"/>
        </w:rPr>
        <w:t xml:space="preserve">— </w:t>
      </w:r>
      <w:r>
        <w:rPr>
          <w:rFonts w:ascii="Calibri" w:eastAsia="MS PGothic" w:hAnsi="Calibri"/>
          <w:b/>
          <w:bCs/>
          <w:color w:val="31849B" w:themeColor="accent5" w:themeShade="BF"/>
          <w:szCs w:val="21"/>
        </w:rPr>
        <w:t xml:space="preserve">Introduction to </w:t>
      </w:r>
      <w:r w:rsidR="0061288D">
        <w:rPr>
          <w:rFonts w:ascii="Calibri" w:eastAsia="MS PGothic" w:hAnsi="Calibri"/>
          <w:b/>
          <w:bCs/>
          <w:color w:val="31849B" w:themeColor="accent5" w:themeShade="BF"/>
          <w:szCs w:val="21"/>
        </w:rPr>
        <w:t xml:space="preserve">the </w:t>
      </w:r>
      <w:r>
        <w:rPr>
          <w:rFonts w:ascii="Calibri" w:eastAsia="MS PGothic" w:hAnsi="Calibri"/>
          <w:b/>
          <w:bCs/>
          <w:color w:val="31849B" w:themeColor="accent5" w:themeShade="BF"/>
          <w:szCs w:val="21"/>
        </w:rPr>
        <w:t>Research Design</w:t>
      </w:r>
    </w:p>
    <w:p w:rsidR="0019169B" w:rsidRPr="003F7DDB" w:rsidRDefault="008F4875"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0019169B" w:rsidRPr="003F7DDB">
        <w:rPr>
          <w:rFonts w:ascii="Calibri" w:hAnsi="Calibri"/>
          <w:b/>
          <w:color w:val="000000"/>
        </w:rPr>
        <w:t>:</w:t>
      </w:r>
    </w:p>
    <w:p w:rsidR="00535875" w:rsidRDefault="008C54CB"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bookmarkStart w:id="7" w:name="OLE_LINK7"/>
      <w:bookmarkStart w:id="8" w:name="OLE_LINK8"/>
      <w:proofErr w:type="spellStart"/>
      <w:r w:rsidRPr="008C54CB">
        <w:rPr>
          <w:rFonts w:ascii="Calibri" w:hAnsi="Calibri"/>
          <w:color w:val="000000"/>
        </w:rPr>
        <w:t>Blaikie</w:t>
      </w:r>
      <w:proofErr w:type="spellEnd"/>
      <w:r w:rsidRPr="008C54CB">
        <w:rPr>
          <w:rFonts w:ascii="Calibri" w:hAnsi="Calibri"/>
          <w:color w:val="000000"/>
        </w:rPr>
        <w:t>, N. (</w:t>
      </w:r>
      <w:r>
        <w:rPr>
          <w:rFonts w:ascii="Calibri" w:hAnsi="Calibri"/>
          <w:color w:val="000000"/>
        </w:rPr>
        <w:t>2010</w:t>
      </w:r>
      <w:r w:rsidRPr="008C54CB">
        <w:rPr>
          <w:rFonts w:ascii="Calibri" w:hAnsi="Calibri"/>
          <w:color w:val="000000"/>
        </w:rPr>
        <w:t>). </w:t>
      </w:r>
      <w:r w:rsidRPr="0039739C">
        <w:rPr>
          <w:rFonts w:ascii="Calibri" w:hAnsi="Calibri"/>
          <w:i/>
          <w:color w:val="000000"/>
        </w:rPr>
        <w:t>Designing Social Research</w:t>
      </w:r>
      <w:r>
        <w:rPr>
          <w:rFonts w:ascii="Calibri" w:hAnsi="Calibri"/>
          <w:color w:val="000000"/>
        </w:rPr>
        <w:t xml:space="preserve"> (2</w:t>
      </w:r>
      <w:r w:rsidRPr="008C54CB">
        <w:rPr>
          <w:rFonts w:ascii="Calibri" w:hAnsi="Calibri"/>
          <w:color w:val="000000"/>
          <w:vertAlign w:val="superscript"/>
        </w:rPr>
        <w:t>nd</w:t>
      </w:r>
      <w:r>
        <w:rPr>
          <w:rFonts w:ascii="Calibri" w:hAnsi="Calibri"/>
          <w:color w:val="000000"/>
        </w:rPr>
        <w:t xml:space="preserve"> ed.)</w:t>
      </w:r>
      <w:r w:rsidRPr="008C54CB">
        <w:rPr>
          <w:rFonts w:ascii="Calibri" w:hAnsi="Calibri"/>
          <w:color w:val="000000"/>
        </w:rPr>
        <w:t>.</w:t>
      </w:r>
      <w:r w:rsidR="00AE0DAF">
        <w:rPr>
          <w:rFonts w:ascii="Calibri" w:hAnsi="Calibri"/>
          <w:color w:val="000000"/>
        </w:rPr>
        <w:t xml:space="preserve"> Cambridge: Polity Press – Chapt</w:t>
      </w:r>
      <w:r w:rsidR="00DD7EE1">
        <w:rPr>
          <w:rFonts w:ascii="Calibri" w:hAnsi="Calibri"/>
          <w:color w:val="000000"/>
        </w:rPr>
        <w:t>er 1: Preparing Research Design and Chapter 8: Sample Research Designs.</w:t>
      </w:r>
      <w:r w:rsidR="00AE0DAF">
        <w:rPr>
          <w:rFonts w:ascii="Calibri" w:hAnsi="Calibri"/>
          <w:color w:val="000000"/>
        </w:rPr>
        <w:t xml:space="preserve"> </w:t>
      </w:r>
    </w:p>
    <w:p w:rsidR="00903026" w:rsidRPr="007A0E03" w:rsidRDefault="009E5E23"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lang w:val="en-CA"/>
        </w:rPr>
      </w:pPr>
      <w:proofErr w:type="spellStart"/>
      <w:r w:rsidRPr="007A0E03">
        <w:rPr>
          <w:rFonts w:ascii="Calibri" w:hAnsi="Calibri"/>
          <w:color w:val="000000"/>
        </w:rPr>
        <w:t>Neuman</w:t>
      </w:r>
      <w:proofErr w:type="spellEnd"/>
      <w:r w:rsidRPr="007A0E03">
        <w:rPr>
          <w:rFonts w:ascii="Calibri" w:hAnsi="Calibri"/>
          <w:color w:val="000000"/>
        </w:rPr>
        <w:t xml:space="preserve">, W. L. (2014). </w:t>
      </w:r>
      <w:r w:rsidRPr="007A0E03">
        <w:rPr>
          <w:rFonts w:ascii="Calibri" w:hAnsi="Calibri"/>
          <w:i/>
          <w:iCs/>
          <w:color w:val="000000"/>
        </w:rPr>
        <w:t xml:space="preserve">Social Research Methods: Qualitative and Quantitative Approaches </w:t>
      </w:r>
      <w:r w:rsidRPr="007A0E03">
        <w:rPr>
          <w:rFonts w:ascii="Calibri" w:hAnsi="Calibri"/>
          <w:color w:val="000000"/>
        </w:rPr>
        <w:t>(7</w:t>
      </w:r>
      <w:r w:rsidRPr="007A0E03">
        <w:rPr>
          <w:rFonts w:ascii="Calibri" w:hAnsi="Calibri"/>
          <w:color w:val="000000"/>
          <w:vertAlign w:val="superscript"/>
        </w:rPr>
        <w:t>th</w:t>
      </w:r>
      <w:r w:rsidR="007A0E03">
        <w:rPr>
          <w:rFonts w:ascii="Calibri" w:hAnsi="Calibri"/>
          <w:color w:val="000000"/>
        </w:rPr>
        <w:t xml:space="preserve"> ed.). Edinburgh Gate: Pearson – Chapter 6: Strategies of Research Design.</w:t>
      </w:r>
    </w:p>
    <w:p w:rsidR="00920887" w:rsidRPr="00920887" w:rsidRDefault="00920887" w:rsidP="0016690A">
      <w:pPr>
        <w:overflowPunct/>
        <w:autoSpaceDE/>
        <w:autoSpaceDN/>
        <w:adjustRightInd/>
        <w:spacing w:before="240"/>
        <w:ind w:left="2160" w:firstLine="720"/>
        <w:textAlignment w:val="auto"/>
        <w:rPr>
          <w:rFonts w:ascii="Calibri" w:hAnsi="Calibri"/>
          <w:b/>
          <w:color w:val="000000"/>
        </w:rPr>
      </w:pPr>
      <w:r w:rsidRPr="00920887">
        <w:rPr>
          <w:rFonts w:ascii="Calibri" w:hAnsi="Calibri"/>
          <w:b/>
          <w:color w:val="000000"/>
        </w:rPr>
        <w:t>Recommended readings:</w:t>
      </w:r>
    </w:p>
    <w:p w:rsidR="008C54CB" w:rsidRDefault="00535875"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r w:rsidRPr="008C54CB">
        <w:rPr>
          <w:rFonts w:ascii="Calibri" w:hAnsi="Calibri"/>
          <w:color w:val="000000"/>
        </w:rPr>
        <w:t>Creswell, J. W. (20</w:t>
      </w:r>
      <w:r w:rsidR="00920887">
        <w:rPr>
          <w:rFonts w:ascii="Calibri" w:hAnsi="Calibri"/>
          <w:color w:val="000000"/>
        </w:rPr>
        <w:t>14</w:t>
      </w:r>
      <w:r w:rsidRPr="008C54CB">
        <w:rPr>
          <w:rFonts w:ascii="Calibri" w:hAnsi="Calibri"/>
          <w:color w:val="000000"/>
        </w:rPr>
        <w:t>). </w:t>
      </w:r>
      <w:r w:rsidRPr="008C54CB">
        <w:rPr>
          <w:rFonts w:ascii="Calibri" w:hAnsi="Calibri"/>
          <w:i/>
          <w:color w:val="000000"/>
        </w:rPr>
        <w:t>Research Design: Qualitative, Quantitative, and Mixed Methods Approaches</w:t>
      </w:r>
      <w:r>
        <w:rPr>
          <w:rFonts w:ascii="Calibri" w:hAnsi="Calibri"/>
          <w:i/>
          <w:color w:val="000000"/>
        </w:rPr>
        <w:t xml:space="preserve"> </w:t>
      </w:r>
      <w:r w:rsidRPr="008C54CB">
        <w:rPr>
          <w:rFonts w:ascii="Calibri" w:hAnsi="Calibri"/>
          <w:color w:val="000000"/>
        </w:rPr>
        <w:t>(4</w:t>
      </w:r>
      <w:r w:rsidRPr="008C54CB">
        <w:rPr>
          <w:rFonts w:ascii="Calibri" w:hAnsi="Calibri"/>
          <w:color w:val="000000"/>
          <w:vertAlign w:val="superscript"/>
        </w:rPr>
        <w:t>th</w:t>
      </w:r>
      <w:r w:rsidRPr="008C54CB">
        <w:rPr>
          <w:rFonts w:ascii="Calibri" w:hAnsi="Calibri"/>
          <w:color w:val="000000"/>
        </w:rPr>
        <w:t xml:space="preserve"> ed.). </w:t>
      </w:r>
      <w:r>
        <w:rPr>
          <w:rFonts w:ascii="Calibri" w:hAnsi="Calibri"/>
          <w:color w:val="000000"/>
        </w:rPr>
        <w:t xml:space="preserve">Thousand Oaks, CA: Sage Publications – Chapter 1: </w:t>
      </w:r>
      <w:r w:rsidR="00C76695">
        <w:rPr>
          <w:rFonts w:ascii="Calibri" w:hAnsi="Calibri"/>
          <w:color w:val="000000"/>
        </w:rPr>
        <w:t xml:space="preserve">The Selection of Research Approach. </w:t>
      </w:r>
    </w:p>
    <w:p w:rsidR="00DD7EE1" w:rsidRPr="00E64B5A" w:rsidRDefault="00DD7EE1" w:rsidP="005644D8">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9BBB59" w:themeColor="accent3"/>
        </w:rPr>
      </w:pPr>
      <w:r w:rsidRPr="00E64B5A">
        <w:rPr>
          <w:rFonts w:ascii="Calibri" w:hAnsi="Calibri"/>
          <w:b/>
          <w:color w:val="9BBB59" w:themeColor="accent3"/>
        </w:rPr>
        <w:t>Assignmen</w:t>
      </w:r>
      <w:r w:rsidR="00C41798">
        <w:rPr>
          <w:rFonts w:ascii="Calibri" w:hAnsi="Calibri"/>
          <w:b/>
          <w:color w:val="9BBB59" w:themeColor="accent3"/>
        </w:rPr>
        <w:t xml:space="preserve">t 1 – Part 1 – </w:t>
      </w:r>
      <w:r w:rsidRPr="00E64B5A">
        <w:rPr>
          <w:rFonts w:ascii="Calibri" w:hAnsi="Calibri"/>
          <w:b/>
          <w:color w:val="9BBB59" w:themeColor="accent3"/>
        </w:rPr>
        <w:t xml:space="preserve">Research </w:t>
      </w:r>
      <w:r w:rsidR="00C41798">
        <w:rPr>
          <w:rFonts w:ascii="Calibri" w:hAnsi="Calibri"/>
          <w:b/>
          <w:color w:val="9BBB59" w:themeColor="accent3"/>
        </w:rPr>
        <w:t xml:space="preserve">Design </w:t>
      </w:r>
      <w:r w:rsidRPr="00E64B5A">
        <w:rPr>
          <w:rFonts w:ascii="Calibri" w:hAnsi="Calibri"/>
          <w:b/>
          <w:color w:val="9BBB59" w:themeColor="accent3"/>
        </w:rPr>
        <w:t>(Due Feb</w:t>
      </w:r>
      <w:r w:rsidR="00E64B5A">
        <w:rPr>
          <w:rFonts w:ascii="Calibri" w:hAnsi="Calibri"/>
          <w:b/>
          <w:color w:val="9BBB59" w:themeColor="accent3"/>
        </w:rPr>
        <w:t xml:space="preserve"> </w:t>
      </w:r>
      <w:r w:rsidR="005644D8">
        <w:rPr>
          <w:rFonts w:ascii="Calibri" w:hAnsi="Calibri"/>
          <w:b/>
          <w:color w:val="9BBB59" w:themeColor="accent3"/>
        </w:rPr>
        <w:t>1</w:t>
      </w:r>
      <w:r w:rsidR="00166AE2">
        <w:rPr>
          <w:rFonts w:ascii="Calibri" w:hAnsi="Calibri"/>
          <w:b/>
          <w:color w:val="9BBB59" w:themeColor="accent3"/>
        </w:rPr>
        <w:t>7</w:t>
      </w:r>
      <w:r w:rsidRPr="00E64B5A">
        <w:rPr>
          <w:rFonts w:ascii="Calibri" w:hAnsi="Calibri"/>
          <w:b/>
          <w:color w:val="9BBB59" w:themeColor="accent3"/>
        </w:rPr>
        <w:t>)</w:t>
      </w:r>
    </w:p>
    <w:bookmarkEnd w:id="7"/>
    <w:bookmarkEnd w:id="8"/>
    <w:p w:rsidR="0016690A" w:rsidRDefault="0016690A"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03</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01</w:t>
      </w:r>
      <w:r w:rsidRPr="00E67F2A">
        <w:rPr>
          <w:rFonts w:ascii="Calibri" w:eastAsia="MS PGothic" w:hAnsi="Calibri"/>
          <w:b/>
          <w:bCs/>
          <w:color w:val="4F6228"/>
          <w:szCs w:val="21"/>
        </w:rPr>
        <w:t>/</w:t>
      </w:r>
      <w:r w:rsidR="00A61117">
        <w:rPr>
          <w:rFonts w:ascii="Calibri" w:eastAsia="MS PGothic" w:hAnsi="Calibri"/>
          <w:b/>
          <w:bCs/>
          <w:color w:val="4F6228"/>
          <w:szCs w:val="21"/>
        </w:rPr>
        <w:t>29</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Review of Statistics</w:t>
      </w:r>
    </w:p>
    <w:p w:rsidR="0016690A" w:rsidRDefault="0016690A" w:rsidP="0016690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3 </w:t>
      </w:r>
      <w:r w:rsidRPr="0016690A">
        <w:rPr>
          <w:rFonts w:ascii="Calibri" w:eastAsia="MS PGothic" w:hAnsi="Calibri"/>
          <w:b/>
          <w:bCs/>
          <w:color w:val="31849B" w:themeColor="accent5" w:themeShade="BF"/>
          <w:szCs w:val="21"/>
        </w:rPr>
        <w:t xml:space="preserve">— </w:t>
      </w:r>
      <w:r>
        <w:rPr>
          <w:rFonts w:ascii="Calibri" w:eastAsia="MS PGothic" w:hAnsi="Calibri"/>
          <w:b/>
          <w:bCs/>
          <w:color w:val="31849B" w:themeColor="accent5" w:themeShade="BF"/>
          <w:szCs w:val="21"/>
        </w:rPr>
        <w:t>Review of Fundamental Concepts  - Part I</w:t>
      </w:r>
    </w:p>
    <w:p w:rsidR="0016690A" w:rsidRDefault="0016690A" w:rsidP="0016690A">
      <w:pPr>
        <w:overflowPunct/>
        <w:autoSpaceDE/>
        <w:autoSpaceDN/>
        <w:adjustRightInd/>
        <w:ind w:left="2160" w:firstLine="720"/>
        <w:textAlignment w:val="auto"/>
        <w:rPr>
          <w:rFonts w:ascii="Calibri" w:eastAsia="MS PGothic" w:hAnsi="Calibri"/>
          <w:b/>
          <w:bCs/>
          <w:color w:val="0070C0"/>
          <w:szCs w:val="21"/>
        </w:rPr>
      </w:pPr>
      <w:r w:rsidRPr="00DD7EE1">
        <w:rPr>
          <w:rFonts w:ascii="Calibri" w:eastAsia="MS PGothic" w:hAnsi="Calibri"/>
          <w:b/>
          <w:bCs/>
          <w:color w:val="0070C0"/>
          <w:szCs w:val="21"/>
        </w:rPr>
        <w:t xml:space="preserve">Discussion of Students’ Research Design </w:t>
      </w:r>
    </w:p>
    <w:p w:rsidR="005B1855" w:rsidRPr="003F7DDB" w:rsidRDefault="005B1855"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Pr="003F7DDB">
        <w:rPr>
          <w:rFonts w:ascii="Calibri" w:hAnsi="Calibri"/>
          <w:b/>
          <w:color w:val="000000"/>
        </w:rPr>
        <w:t>:</w:t>
      </w:r>
    </w:p>
    <w:p w:rsidR="00975B9A" w:rsidRPr="00975B9A" w:rsidRDefault="00975B9A"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16690A">
        <w:rPr>
          <w:rFonts w:ascii="Calibri" w:hAnsi="Calibri"/>
          <w:color w:val="000000"/>
        </w:rPr>
        <w:t>Mendenhall</w:t>
      </w:r>
      <w:r w:rsidRPr="00975B9A">
        <w:rPr>
          <w:rFonts w:ascii="Calibri" w:hAnsi="Calibri"/>
          <w:color w:val="000000" w:themeColor="text1"/>
        </w:rPr>
        <w:t>, W</w:t>
      </w:r>
      <w:r>
        <w:rPr>
          <w:rFonts w:ascii="Calibri" w:hAnsi="Calibri"/>
          <w:color w:val="000000" w:themeColor="text1"/>
        </w:rPr>
        <w:t>.</w:t>
      </w:r>
      <w:r w:rsidRPr="00975B9A">
        <w:rPr>
          <w:rFonts w:ascii="Calibri" w:hAnsi="Calibri"/>
          <w:color w:val="000000" w:themeColor="text1"/>
        </w:rPr>
        <w:t>, Beaver</w:t>
      </w:r>
      <w:r>
        <w:rPr>
          <w:rFonts w:ascii="Calibri" w:hAnsi="Calibri"/>
          <w:color w:val="000000" w:themeColor="text1"/>
        </w:rPr>
        <w:t>, R.</w:t>
      </w:r>
      <w:r w:rsidRPr="00975B9A">
        <w:rPr>
          <w:rFonts w:ascii="Calibri" w:hAnsi="Calibri"/>
          <w:color w:val="000000" w:themeColor="text1"/>
        </w:rPr>
        <w:t xml:space="preserve">, </w:t>
      </w:r>
      <w:r>
        <w:rPr>
          <w:rFonts w:ascii="Calibri" w:hAnsi="Calibri"/>
          <w:color w:val="000000" w:themeColor="text1"/>
        </w:rPr>
        <w:t>&amp;</w:t>
      </w:r>
      <w:r w:rsidRPr="00975B9A">
        <w:rPr>
          <w:rFonts w:ascii="Calibri" w:hAnsi="Calibri"/>
          <w:color w:val="000000" w:themeColor="text1"/>
        </w:rPr>
        <w:t xml:space="preserve"> Beaver</w:t>
      </w:r>
      <w:r>
        <w:rPr>
          <w:rFonts w:ascii="Calibri" w:hAnsi="Calibri"/>
          <w:color w:val="000000" w:themeColor="text1"/>
        </w:rPr>
        <w:t>, B. (2008).</w:t>
      </w:r>
      <w:r w:rsidRPr="00975B9A">
        <w:rPr>
          <w:rFonts w:ascii="Calibri" w:hAnsi="Calibri"/>
          <w:color w:val="000000" w:themeColor="text1"/>
        </w:rPr>
        <w:t> </w:t>
      </w:r>
      <w:r w:rsidRPr="00975B9A">
        <w:rPr>
          <w:rFonts w:ascii="Calibri" w:hAnsi="Calibri"/>
          <w:i/>
          <w:color w:val="000000" w:themeColor="text1"/>
        </w:rPr>
        <w:t>Introduction to Probability and Statistics.</w:t>
      </w:r>
      <w:r w:rsidRPr="00975B9A">
        <w:rPr>
          <w:rFonts w:ascii="Calibri" w:hAnsi="Calibri"/>
          <w:color w:val="000000" w:themeColor="text1"/>
        </w:rPr>
        <w:t xml:space="preserve"> </w:t>
      </w:r>
      <w:r>
        <w:rPr>
          <w:rFonts w:ascii="Calibri" w:hAnsi="Calibri"/>
          <w:color w:val="000000" w:themeColor="text1"/>
        </w:rPr>
        <w:t xml:space="preserve">Belmont, CA: </w:t>
      </w:r>
      <w:r w:rsidRPr="00975B9A">
        <w:rPr>
          <w:rFonts w:ascii="Calibri" w:hAnsi="Calibri"/>
          <w:color w:val="000000" w:themeColor="text1"/>
        </w:rPr>
        <w:t>Cengage Learning</w:t>
      </w:r>
      <w:r>
        <w:rPr>
          <w:rFonts w:ascii="Calibri" w:hAnsi="Calibri"/>
          <w:color w:val="000000" w:themeColor="text1"/>
        </w:rPr>
        <w:t xml:space="preserve"> – </w:t>
      </w:r>
      <w:r w:rsidR="009D5A9C">
        <w:rPr>
          <w:rFonts w:ascii="Calibri" w:hAnsi="Calibri"/>
          <w:color w:val="000000" w:themeColor="text1"/>
        </w:rPr>
        <w:t xml:space="preserve">Introduction &amp; </w:t>
      </w:r>
      <w:r>
        <w:rPr>
          <w:rFonts w:ascii="Calibri" w:hAnsi="Calibri"/>
          <w:color w:val="000000" w:themeColor="text1"/>
        </w:rPr>
        <w:t xml:space="preserve">Chapter 1: </w:t>
      </w:r>
      <w:r w:rsidR="009D5A9C">
        <w:rPr>
          <w:rFonts w:ascii="Calibri" w:hAnsi="Calibri"/>
          <w:color w:val="000000" w:themeColor="text1"/>
        </w:rPr>
        <w:t>Describing Data with Graphs.</w:t>
      </w:r>
    </w:p>
    <w:p w:rsidR="005A1C72" w:rsidRDefault="005A1C72"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16690A">
        <w:rPr>
          <w:rFonts w:ascii="Calibri" w:hAnsi="Calibri"/>
          <w:color w:val="000000"/>
        </w:rPr>
        <w:t>Mendenhall</w:t>
      </w:r>
      <w:r>
        <w:rPr>
          <w:rFonts w:ascii="Calibri" w:hAnsi="Calibri"/>
          <w:color w:val="000000" w:themeColor="text1"/>
        </w:rPr>
        <w:t>, W. &amp;</w:t>
      </w:r>
      <w:r w:rsidRPr="003A2552">
        <w:rPr>
          <w:rFonts w:ascii="Calibri" w:hAnsi="Calibri"/>
          <w:color w:val="000000" w:themeColor="text1"/>
        </w:rPr>
        <w:t xml:space="preserve"> </w:t>
      </w:r>
      <w:proofErr w:type="spellStart"/>
      <w:r w:rsidRPr="003A2552">
        <w:rPr>
          <w:rFonts w:ascii="Calibri" w:hAnsi="Calibri"/>
          <w:color w:val="000000" w:themeColor="text1"/>
        </w:rPr>
        <w:t>Sincich</w:t>
      </w:r>
      <w:proofErr w:type="spellEnd"/>
      <w:r>
        <w:rPr>
          <w:rFonts w:ascii="Calibri" w:hAnsi="Calibri"/>
          <w:color w:val="000000" w:themeColor="text1"/>
        </w:rPr>
        <w:t>, T.</w:t>
      </w:r>
      <w:r w:rsidRPr="003A2552">
        <w:rPr>
          <w:rFonts w:ascii="Calibri" w:hAnsi="Calibri"/>
          <w:color w:val="000000" w:themeColor="text1"/>
        </w:rPr>
        <w:t xml:space="preserve"> (2012)</w:t>
      </w:r>
      <w:r>
        <w:rPr>
          <w:rFonts w:ascii="Calibri" w:hAnsi="Calibri"/>
          <w:color w:val="000000" w:themeColor="text1"/>
        </w:rPr>
        <w:t>.</w:t>
      </w:r>
      <w:r w:rsidRPr="003A2552">
        <w:rPr>
          <w:rFonts w:ascii="Calibri" w:hAnsi="Calibri"/>
          <w:color w:val="000000" w:themeColor="text1"/>
        </w:rPr>
        <w:t xml:space="preserve"> </w:t>
      </w:r>
      <w:r w:rsidRPr="003A2552">
        <w:rPr>
          <w:rFonts w:ascii="Calibri" w:hAnsi="Calibri"/>
          <w:i/>
          <w:color w:val="000000" w:themeColor="text1"/>
        </w:rPr>
        <w:t>A Second Course in Statistics - Regression Analysis</w:t>
      </w:r>
      <w:r>
        <w:rPr>
          <w:rFonts w:ascii="Calibri" w:hAnsi="Calibri"/>
          <w:color w:val="000000" w:themeColor="text1"/>
        </w:rPr>
        <w:t xml:space="preserve"> (7</w:t>
      </w:r>
      <w:r w:rsidRPr="003A2552">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River</w:t>
      </w:r>
      <w:r>
        <w:rPr>
          <w:rFonts w:ascii="Calibri" w:hAnsi="Calibri"/>
          <w:color w:val="000000" w:themeColor="text1"/>
        </w:rPr>
        <w:t xml:space="preserve">, NJ: Prentice Hall – Chapter 1: </w:t>
      </w:r>
      <w:r w:rsidR="00780BE8">
        <w:rPr>
          <w:rFonts w:ascii="Calibri" w:hAnsi="Calibri"/>
          <w:color w:val="000000" w:themeColor="text1"/>
        </w:rPr>
        <w:t xml:space="preserve">A Review of Basic Concepts. </w:t>
      </w:r>
    </w:p>
    <w:p w:rsidR="0016690A" w:rsidRDefault="0016690A" w:rsidP="00B256E8">
      <w:pPr>
        <w:numPr>
          <w:ilvl w:val="0"/>
          <w:numId w:val="32"/>
        </w:numPr>
        <w:overflowPunct/>
        <w:autoSpaceDE/>
        <w:autoSpaceDN/>
        <w:adjustRightInd/>
        <w:spacing w:before="240"/>
        <w:ind w:left="0" w:hanging="431"/>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04</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02</w:t>
      </w:r>
      <w:r w:rsidRPr="00E67F2A">
        <w:rPr>
          <w:rFonts w:ascii="Calibri" w:eastAsia="MS PGothic" w:hAnsi="Calibri"/>
          <w:b/>
          <w:bCs/>
          <w:color w:val="4F6228"/>
          <w:szCs w:val="21"/>
        </w:rPr>
        <w:t>/</w:t>
      </w:r>
      <w:r>
        <w:rPr>
          <w:rFonts w:ascii="Calibri" w:eastAsia="MS PGothic" w:hAnsi="Calibri"/>
          <w:b/>
          <w:bCs/>
          <w:color w:val="4F6228"/>
          <w:szCs w:val="21"/>
        </w:rPr>
        <w:t>0</w:t>
      </w:r>
      <w:r w:rsidR="00A61117">
        <w:rPr>
          <w:rFonts w:ascii="Calibri" w:eastAsia="MS PGothic" w:hAnsi="Calibri"/>
          <w:b/>
          <w:bCs/>
          <w:color w:val="4F6228"/>
          <w:szCs w:val="21"/>
        </w:rPr>
        <w:t>5</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Review of Statistics II</w:t>
      </w:r>
    </w:p>
    <w:p w:rsidR="0016690A" w:rsidRDefault="0016690A" w:rsidP="0016690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4 </w:t>
      </w:r>
      <w:r w:rsidRPr="0016690A">
        <w:rPr>
          <w:rFonts w:ascii="Calibri" w:eastAsia="MS PGothic" w:hAnsi="Calibri"/>
          <w:b/>
          <w:bCs/>
          <w:color w:val="31849B" w:themeColor="accent5" w:themeShade="BF"/>
          <w:szCs w:val="21"/>
        </w:rPr>
        <w:t xml:space="preserve">— </w:t>
      </w:r>
      <w:r>
        <w:rPr>
          <w:rFonts w:ascii="Calibri" w:eastAsia="MS PGothic" w:hAnsi="Calibri"/>
          <w:b/>
          <w:bCs/>
          <w:color w:val="31849B" w:themeColor="accent5" w:themeShade="BF"/>
          <w:szCs w:val="21"/>
        </w:rPr>
        <w:t>Review of Fundamental Concepts  - Part II</w:t>
      </w:r>
    </w:p>
    <w:p w:rsidR="0016690A" w:rsidRDefault="0016690A" w:rsidP="0016690A">
      <w:pPr>
        <w:overflowPunct/>
        <w:autoSpaceDE/>
        <w:autoSpaceDN/>
        <w:adjustRightInd/>
        <w:ind w:left="2880"/>
        <w:textAlignment w:val="auto"/>
        <w:rPr>
          <w:rFonts w:ascii="Calibri" w:eastAsia="MS PGothic" w:hAnsi="Calibri"/>
          <w:b/>
          <w:bCs/>
          <w:color w:val="4F6228"/>
          <w:szCs w:val="21"/>
        </w:rPr>
      </w:pPr>
      <w:r w:rsidRPr="00DD7EE1">
        <w:rPr>
          <w:rFonts w:ascii="Calibri" w:eastAsia="MS PGothic" w:hAnsi="Calibri"/>
          <w:b/>
          <w:bCs/>
          <w:color w:val="0070C0"/>
          <w:szCs w:val="21"/>
        </w:rPr>
        <w:t>Discussion of Students’ Research Design Progress</w:t>
      </w:r>
    </w:p>
    <w:p w:rsidR="002F04B9" w:rsidRPr="003F7DDB" w:rsidRDefault="002F04B9"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Pr="003F7DDB">
        <w:rPr>
          <w:rFonts w:ascii="Calibri" w:hAnsi="Calibri"/>
          <w:b/>
          <w:color w:val="000000"/>
        </w:rPr>
        <w:t>:</w:t>
      </w:r>
    </w:p>
    <w:p w:rsidR="009D5A9C" w:rsidRPr="00975B9A" w:rsidRDefault="009D5A9C"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16690A">
        <w:rPr>
          <w:rFonts w:ascii="Calibri" w:hAnsi="Calibri"/>
          <w:color w:val="000000"/>
        </w:rPr>
        <w:t>Mendenhall</w:t>
      </w:r>
      <w:r w:rsidRPr="00975B9A">
        <w:rPr>
          <w:rFonts w:ascii="Calibri" w:hAnsi="Calibri"/>
          <w:color w:val="000000" w:themeColor="text1"/>
        </w:rPr>
        <w:t>, W</w:t>
      </w:r>
      <w:r>
        <w:rPr>
          <w:rFonts w:ascii="Calibri" w:hAnsi="Calibri"/>
          <w:color w:val="000000" w:themeColor="text1"/>
        </w:rPr>
        <w:t>.</w:t>
      </w:r>
      <w:r w:rsidRPr="00975B9A">
        <w:rPr>
          <w:rFonts w:ascii="Calibri" w:hAnsi="Calibri"/>
          <w:color w:val="000000" w:themeColor="text1"/>
        </w:rPr>
        <w:t>, Beaver</w:t>
      </w:r>
      <w:r>
        <w:rPr>
          <w:rFonts w:ascii="Calibri" w:hAnsi="Calibri"/>
          <w:color w:val="000000" w:themeColor="text1"/>
        </w:rPr>
        <w:t>, R.</w:t>
      </w:r>
      <w:r w:rsidRPr="00975B9A">
        <w:rPr>
          <w:rFonts w:ascii="Calibri" w:hAnsi="Calibri"/>
          <w:color w:val="000000" w:themeColor="text1"/>
        </w:rPr>
        <w:t xml:space="preserve">, </w:t>
      </w:r>
      <w:r>
        <w:rPr>
          <w:rFonts w:ascii="Calibri" w:hAnsi="Calibri"/>
          <w:color w:val="000000" w:themeColor="text1"/>
        </w:rPr>
        <w:t>&amp;</w:t>
      </w:r>
      <w:r w:rsidRPr="00975B9A">
        <w:rPr>
          <w:rFonts w:ascii="Calibri" w:hAnsi="Calibri"/>
          <w:color w:val="000000" w:themeColor="text1"/>
        </w:rPr>
        <w:t xml:space="preserve"> Beaver</w:t>
      </w:r>
      <w:r>
        <w:rPr>
          <w:rFonts w:ascii="Calibri" w:hAnsi="Calibri"/>
          <w:color w:val="000000" w:themeColor="text1"/>
        </w:rPr>
        <w:t>, B. (2008).</w:t>
      </w:r>
      <w:r w:rsidRPr="00975B9A">
        <w:rPr>
          <w:rFonts w:ascii="Calibri" w:hAnsi="Calibri"/>
          <w:color w:val="000000" w:themeColor="text1"/>
        </w:rPr>
        <w:t> </w:t>
      </w:r>
      <w:r w:rsidRPr="00975B9A">
        <w:rPr>
          <w:rFonts w:ascii="Calibri" w:hAnsi="Calibri"/>
          <w:i/>
          <w:color w:val="000000" w:themeColor="text1"/>
        </w:rPr>
        <w:t>Introduction to Probability and Statistics.</w:t>
      </w:r>
      <w:r w:rsidRPr="00975B9A">
        <w:rPr>
          <w:rFonts w:ascii="Calibri" w:hAnsi="Calibri"/>
          <w:color w:val="000000" w:themeColor="text1"/>
        </w:rPr>
        <w:t xml:space="preserve"> </w:t>
      </w:r>
      <w:r>
        <w:rPr>
          <w:rFonts w:ascii="Calibri" w:hAnsi="Calibri"/>
          <w:color w:val="000000" w:themeColor="text1"/>
        </w:rPr>
        <w:t xml:space="preserve">Belmont, CA: </w:t>
      </w:r>
      <w:r w:rsidRPr="00975B9A">
        <w:rPr>
          <w:rFonts w:ascii="Calibri" w:hAnsi="Calibri"/>
          <w:color w:val="000000" w:themeColor="text1"/>
        </w:rPr>
        <w:t>Cengage Learning</w:t>
      </w:r>
      <w:r>
        <w:rPr>
          <w:rFonts w:ascii="Calibri" w:hAnsi="Calibri"/>
          <w:color w:val="000000" w:themeColor="text1"/>
        </w:rPr>
        <w:t xml:space="preserve"> – Chapter 2: Describing Data with Numerical Measures.</w:t>
      </w:r>
    </w:p>
    <w:p w:rsidR="0016690A" w:rsidRDefault="0016690A" w:rsidP="0016690A">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lastRenderedPageBreak/>
        <w:t xml:space="preserve">Week </w:t>
      </w:r>
      <w:r>
        <w:rPr>
          <w:rFonts w:ascii="Calibri" w:eastAsia="MS PGothic" w:hAnsi="Calibri"/>
          <w:b/>
          <w:bCs/>
          <w:color w:val="4F6228"/>
          <w:szCs w:val="21"/>
        </w:rPr>
        <w:t>05</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02</w:t>
      </w:r>
      <w:r w:rsidRPr="00E67F2A">
        <w:rPr>
          <w:rFonts w:ascii="Calibri" w:eastAsia="MS PGothic" w:hAnsi="Calibri"/>
          <w:b/>
          <w:bCs/>
          <w:color w:val="4F6228"/>
          <w:szCs w:val="21"/>
        </w:rPr>
        <w:t>/</w:t>
      </w:r>
      <w:r>
        <w:rPr>
          <w:rFonts w:ascii="Calibri" w:eastAsia="MS PGothic" w:hAnsi="Calibri"/>
          <w:b/>
          <w:bCs/>
          <w:color w:val="4F6228"/>
          <w:szCs w:val="21"/>
        </w:rPr>
        <w:t>1</w:t>
      </w:r>
      <w:r w:rsidR="00A61117">
        <w:rPr>
          <w:rFonts w:ascii="Calibri" w:eastAsia="MS PGothic" w:hAnsi="Calibri"/>
          <w:b/>
          <w:bCs/>
          <w:color w:val="4F6228"/>
          <w:szCs w:val="21"/>
        </w:rPr>
        <w:t>2</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Correlation and Regression</w:t>
      </w:r>
    </w:p>
    <w:p w:rsidR="0016690A" w:rsidRDefault="0016690A" w:rsidP="0016690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5 </w:t>
      </w:r>
      <w:r w:rsidRPr="0016690A">
        <w:rPr>
          <w:rFonts w:ascii="Calibri" w:eastAsia="MS PGothic" w:hAnsi="Calibri"/>
          <w:b/>
          <w:bCs/>
          <w:color w:val="31849B" w:themeColor="accent5" w:themeShade="BF"/>
          <w:szCs w:val="21"/>
        </w:rPr>
        <w:t xml:space="preserve">— </w:t>
      </w:r>
      <w:r>
        <w:rPr>
          <w:rFonts w:ascii="Calibri" w:eastAsia="MS PGothic" w:hAnsi="Calibri"/>
          <w:b/>
          <w:bCs/>
          <w:color w:val="31849B" w:themeColor="accent5" w:themeShade="BF"/>
          <w:szCs w:val="21"/>
        </w:rPr>
        <w:t>Correlation and Regression</w:t>
      </w:r>
    </w:p>
    <w:p w:rsidR="0016690A" w:rsidRDefault="0016690A" w:rsidP="0016690A">
      <w:pPr>
        <w:overflowPunct/>
        <w:autoSpaceDE/>
        <w:autoSpaceDN/>
        <w:adjustRightInd/>
        <w:ind w:left="2880"/>
        <w:textAlignment w:val="auto"/>
        <w:rPr>
          <w:rFonts w:ascii="Calibri" w:eastAsia="MS PGothic" w:hAnsi="Calibri"/>
          <w:b/>
          <w:bCs/>
          <w:color w:val="4F6228"/>
          <w:szCs w:val="21"/>
        </w:rPr>
      </w:pPr>
      <w:r w:rsidRPr="00DD7EE1">
        <w:rPr>
          <w:rFonts w:ascii="Calibri" w:eastAsia="MS PGothic" w:hAnsi="Calibri"/>
          <w:b/>
          <w:bCs/>
          <w:color w:val="0070C0"/>
          <w:szCs w:val="21"/>
        </w:rPr>
        <w:t>Discussion of Students’ Research Design Progress</w:t>
      </w:r>
    </w:p>
    <w:p w:rsidR="00D314A7" w:rsidRPr="003F7DDB" w:rsidRDefault="00527AB6"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w:t>
      </w:r>
      <w:r w:rsidR="0037395B">
        <w:rPr>
          <w:rFonts w:ascii="Calibri" w:hAnsi="Calibri"/>
          <w:b/>
          <w:color w:val="000000"/>
        </w:rPr>
        <w:t>eadings</w:t>
      </w:r>
      <w:r w:rsidR="00D314A7" w:rsidRPr="003F7DDB">
        <w:rPr>
          <w:rFonts w:ascii="Calibri" w:hAnsi="Calibri"/>
          <w:b/>
          <w:color w:val="000000"/>
        </w:rPr>
        <w:t>:</w:t>
      </w:r>
    </w:p>
    <w:p w:rsidR="005567D9" w:rsidRDefault="005567D9"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bookmarkStart w:id="9" w:name="OLE_LINK13"/>
      <w:bookmarkStart w:id="10" w:name="OLE_LINK14"/>
      <w:r w:rsidRPr="003A2552">
        <w:rPr>
          <w:rFonts w:ascii="Calibri" w:hAnsi="Calibri"/>
          <w:color w:val="000000" w:themeColor="text1"/>
        </w:rPr>
        <w:t>Mendenhall</w:t>
      </w:r>
      <w:r>
        <w:rPr>
          <w:rFonts w:ascii="Calibri" w:hAnsi="Calibri"/>
          <w:color w:val="000000" w:themeColor="text1"/>
        </w:rPr>
        <w:t>, W. &amp;</w:t>
      </w:r>
      <w:r w:rsidRPr="003A2552">
        <w:rPr>
          <w:rFonts w:ascii="Calibri" w:hAnsi="Calibri"/>
          <w:color w:val="000000" w:themeColor="text1"/>
        </w:rPr>
        <w:t xml:space="preserve"> </w:t>
      </w:r>
      <w:proofErr w:type="spellStart"/>
      <w:r w:rsidRPr="003A2552">
        <w:rPr>
          <w:rFonts w:ascii="Calibri" w:hAnsi="Calibri"/>
          <w:color w:val="000000" w:themeColor="text1"/>
        </w:rPr>
        <w:t>Sincich</w:t>
      </w:r>
      <w:proofErr w:type="spellEnd"/>
      <w:r>
        <w:rPr>
          <w:rFonts w:ascii="Calibri" w:hAnsi="Calibri"/>
          <w:color w:val="000000" w:themeColor="text1"/>
        </w:rPr>
        <w:t>, T.</w:t>
      </w:r>
      <w:r w:rsidRPr="003A2552">
        <w:rPr>
          <w:rFonts w:ascii="Calibri" w:hAnsi="Calibri"/>
          <w:color w:val="000000" w:themeColor="text1"/>
        </w:rPr>
        <w:t xml:space="preserve"> (2012)</w:t>
      </w:r>
      <w:r>
        <w:rPr>
          <w:rFonts w:ascii="Calibri" w:hAnsi="Calibri"/>
          <w:color w:val="000000" w:themeColor="text1"/>
        </w:rPr>
        <w:t>.</w:t>
      </w:r>
      <w:r w:rsidRPr="003A2552">
        <w:rPr>
          <w:rFonts w:ascii="Calibri" w:hAnsi="Calibri"/>
          <w:color w:val="000000" w:themeColor="text1"/>
        </w:rPr>
        <w:t xml:space="preserve"> </w:t>
      </w:r>
      <w:r w:rsidRPr="003A2552">
        <w:rPr>
          <w:rFonts w:ascii="Calibri" w:hAnsi="Calibri"/>
          <w:i/>
          <w:color w:val="000000" w:themeColor="text1"/>
        </w:rPr>
        <w:t>A Second Course in Statistics - Regression Analysis</w:t>
      </w:r>
      <w:r>
        <w:rPr>
          <w:rFonts w:ascii="Calibri" w:hAnsi="Calibri"/>
          <w:color w:val="000000" w:themeColor="text1"/>
        </w:rPr>
        <w:t xml:space="preserve"> (7</w:t>
      </w:r>
      <w:r w:rsidRPr="003A2552">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River</w:t>
      </w:r>
      <w:r>
        <w:rPr>
          <w:rFonts w:ascii="Calibri" w:hAnsi="Calibri"/>
          <w:color w:val="000000" w:themeColor="text1"/>
        </w:rPr>
        <w:t xml:space="preserve">, NJ: Prentice Hall – Chapter 3: Simple Linear Regression. </w:t>
      </w:r>
    </w:p>
    <w:p w:rsidR="005567D9" w:rsidRPr="00DF390F" w:rsidRDefault="005567D9"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Recommended</w:t>
      </w:r>
      <w:r w:rsidRPr="00DF390F">
        <w:rPr>
          <w:rFonts w:ascii="Calibri" w:hAnsi="Calibri"/>
          <w:b/>
          <w:color w:val="000000"/>
        </w:rPr>
        <w:t xml:space="preserve"> readings:</w:t>
      </w:r>
    </w:p>
    <w:p w:rsidR="005567D9" w:rsidRPr="00386D77" w:rsidRDefault="005567D9"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16690A">
        <w:rPr>
          <w:rFonts w:ascii="Calibri" w:hAnsi="Calibri"/>
          <w:i/>
          <w:color w:val="000000" w:themeColor="text1"/>
        </w:rPr>
        <w:t>Hinton</w:t>
      </w:r>
      <w:r w:rsidRPr="00DF390F">
        <w:rPr>
          <w:rFonts w:ascii="Calibri" w:hAnsi="Calibri"/>
          <w:color w:val="000000"/>
        </w:rPr>
        <w:t>, P. R., McMurray, I., &amp; Brownlow, C. (2014). </w:t>
      </w:r>
      <w:r w:rsidRPr="00DF390F">
        <w:rPr>
          <w:rFonts w:ascii="Calibri" w:hAnsi="Calibri"/>
          <w:i/>
          <w:color w:val="000000"/>
        </w:rPr>
        <w:t>SPSS Explained</w:t>
      </w:r>
      <w:r w:rsidRPr="00DF390F">
        <w:rPr>
          <w:rFonts w:ascii="Calibri" w:hAnsi="Calibri"/>
          <w:color w:val="000000"/>
        </w:rPr>
        <w:t>. New York: Routledge – Chapter 14: Linear Correlation and Regression.</w:t>
      </w:r>
    </w:p>
    <w:p w:rsidR="00744BE9" w:rsidRPr="00744BE9" w:rsidRDefault="00744BE9" w:rsidP="00744BE9">
      <w:pPr>
        <w:overflowPunct/>
        <w:autoSpaceDE/>
        <w:autoSpaceDN/>
        <w:adjustRightInd/>
        <w:textAlignment w:val="auto"/>
        <w:rPr>
          <w:rFonts w:ascii="Calibri" w:hAnsi="Calibri"/>
          <w:color w:val="000000" w:themeColor="text1"/>
          <w:sz w:val="2"/>
        </w:rPr>
      </w:pPr>
    </w:p>
    <w:bookmarkEnd w:id="9"/>
    <w:bookmarkEnd w:id="10"/>
    <w:p w:rsidR="0016690A" w:rsidRDefault="0016690A"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06</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02</w:t>
      </w:r>
      <w:r w:rsidRPr="00E67F2A">
        <w:rPr>
          <w:rFonts w:ascii="Calibri" w:eastAsia="MS PGothic" w:hAnsi="Calibri"/>
          <w:b/>
          <w:bCs/>
          <w:color w:val="4F6228"/>
          <w:szCs w:val="21"/>
        </w:rPr>
        <w:t>/</w:t>
      </w:r>
      <w:r w:rsidR="00A61117">
        <w:rPr>
          <w:rFonts w:ascii="Calibri" w:eastAsia="MS PGothic" w:hAnsi="Calibri"/>
          <w:b/>
          <w:bCs/>
          <w:color w:val="4F6228"/>
          <w:szCs w:val="21"/>
        </w:rPr>
        <w:t>19</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Regression Analysis</w:t>
      </w:r>
    </w:p>
    <w:p w:rsidR="0016690A" w:rsidRDefault="0016690A" w:rsidP="0016690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6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Regression Analysis</w:t>
      </w:r>
    </w:p>
    <w:p w:rsidR="0016690A" w:rsidRDefault="0016690A" w:rsidP="0016690A">
      <w:pPr>
        <w:overflowPunct/>
        <w:autoSpaceDE/>
        <w:autoSpaceDN/>
        <w:adjustRightInd/>
        <w:ind w:left="2880"/>
        <w:textAlignment w:val="auto"/>
        <w:rPr>
          <w:rFonts w:ascii="Calibri" w:eastAsia="MS PGothic" w:hAnsi="Calibri"/>
          <w:b/>
          <w:bCs/>
          <w:color w:val="4F6228"/>
          <w:szCs w:val="21"/>
        </w:rPr>
      </w:pPr>
      <w:r w:rsidRPr="00DD7EE1">
        <w:rPr>
          <w:rFonts w:ascii="Calibri" w:eastAsia="MS PGothic" w:hAnsi="Calibri"/>
          <w:b/>
          <w:bCs/>
          <w:color w:val="0070C0"/>
          <w:szCs w:val="21"/>
        </w:rPr>
        <w:t>Discussion of Students’ Research Design Progress</w:t>
      </w:r>
    </w:p>
    <w:p w:rsidR="003602C9" w:rsidRPr="003F7DDB" w:rsidRDefault="003602C9" w:rsidP="0016690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Required readings</w:t>
      </w:r>
      <w:r w:rsidRPr="003F7DDB">
        <w:rPr>
          <w:rFonts w:ascii="Calibri" w:hAnsi="Calibri"/>
          <w:b/>
          <w:color w:val="000000"/>
        </w:rPr>
        <w:t>:</w:t>
      </w:r>
    </w:p>
    <w:p w:rsidR="003602C9" w:rsidRPr="00386D77" w:rsidRDefault="003602C9" w:rsidP="0016690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16690A">
        <w:rPr>
          <w:rFonts w:ascii="Calibri" w:hAnsi="Calibri"/>
          <w:i/>
          <w:color w:val="000000" w:themeColor="text1"/>
        </w:rPr>
        <w:t>Lomax</w:t>
      </w:r>
      <w:r w:rsidRPr="00386D77">
        <w:rPr>
          <w:rFonts w:ascii="Calibri" w:hAnsi="Calibri"/>
          <w:color w:val="000000"/>
        </w:rPr>
        <w:t xml:space="preserve">, R. G., &amp; </w:t>
      </w:r>
      <w:proofErr w:type="spellStart"/>
      <w:r w:rsidRPr="00386D77">
        <w:rPr>
          <w:rFonts w:ascii="Calibri" w:hAnsi="Calibri"/>
          <w:color w:val="000000"/>
        </w:rPr>
        <w:t>Hahs</w:t>
      </w:r>
      <w:proofErr w:type="spellEnd"/>
      <w:r w:rsidRPr="00386D77">
        <w:rPr>
          <w:rFonts w:ascii="Calibri" w:hAnsi="Calibri"/>
          <w:color w:val="000000"/>
        </w:rPr>
        <w:t>-Vaughn, D. L. (2012). </w:t>
      </w:r>
      <w:r w:rsidRPr="00386D77">
        <w:rPr>
          <w:rFonts w:ascii="Calibri" w:hAnsi="Calibri"/>
          <w:i/>
          <w:color w:val="000000"/>
        </w:rPr>
        <w:t>Statistical Concepts: A Second Course</w:t>
      </w:r>
      <w:r w:rsidRPr="00386D77">
        <w:rPr>
          <w:rFonts w:ascii="Calibri" w:hAnsi="Calibri"/>
          <w:color w:val="000000"/>
        </w:rPr>
        <w:t>. New York: Routledge – Chapter 7: Simple Linear Regression – Section 7.4: SPSS – Section 7.6: Template and APA-Style Write-Up.</w:t>
      </w:r>
    </w:p>
    <w:p w:rsidR="003602C9" w:rsidRPr="00744BE9" w:rsidRDefault="003602C9" w:rsidP="003602C9">
      <w:pPr>
        <w:overflowPunct/>
        <w:autoSpaceDE/>
        <w:autoSpaceDN/>
        <w:adjustRightInd/>
        <w:textAlignment w:val="auto"/>
        <w:rPr>
          <w:rFonts w:ascii="Calibri" w:hAnsi="Calibri"/>
          <w:color w:val="000000" w:themeColor="text1"/>
          <w:sz w:val="2"/>
        </w:rPr>
      </w:pPr>
    </w:p>
    <w:p w:rsidR="0016690A" w:rsidRDefault="0016690A"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w:t>
      </w:r>
      <w:r w:rsidR="00963202">
        <w:rPr>
          <w:rFonts w:ascii="Calibri" w:eastAsia="MS PGothic" w:hAnsi="Calibri"/>
          <w:b/>
          <w:bCs/>
          <w:color w:val="4F6228"/>
          <w:szCs w:val="21"/>
        </w:rPr>
        <w:t>7</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02</w:t>
      </w:r>
      <w:r w:rsidRPr="00E67F2A">
        <w:rPr>
          <w:rFonts w:ascii="Calibri" w:eastAsia="MS PGothic" w:hAnsi="Calibri"/>
          <w:b/>
          <w:bCs/>
          <w:color w:val="4F6228"/>
          <w:szCs w:val="21"/>
        </w:rPr>
        <w:t>/</w:t>
      </w:r>
      <w:r w:rsidR="00DB330E">
        <w:rPr>
          <w:rFonts w:ascii="Calibri" w:eastAsia="MS PGothic" w:hAnsi="Calibri"/>
          <w:b/>
          <w:bCs/>
          <w:color w:val="4F6228"/>
          <w:szCs w:val="21"/>
        </w:rPr>
        <w:t>2</w:t>
      </w:r>
      <w:r w:rsidR="00A61117">
        <w:rPr>
          <w:rFonts w:ascii="Calibri" w:eastAsia="MS PGothic" w:hAnsi="Calibri"/>
          <w:b/>
          <w:bCs/>
          <w:color w:val="4F6228"/>
          <w:szCs w:val="21"/>
        </w:rPr>
        <w:t>6</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Multiple Regression</w:t>
      </w:r>
    </w:p>
    <w:p w:rsidR="0016690A" w:rsidRDefault="0016690A" w:rsidP="0016690A">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7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Multiple Regression Models</w:t>
      </w:r>
    </w:p>
    <w:p w:rsidR="0016690A" w:rsidRDefault="0016690A" w:rsidP="0016690A">
      <w:pPr>
        <w:overflowPunct/>
        <w:autoSpaceDE/>
        <w:autoSpaceDN/>
        <w:adjustRightInd/>
        <w:ind w:left="2880"/>
        <w:textAlignment w:val="auto"/>
        <w:rPr>
          <w:rFonts w:ascii="Calibri" w:eastAsia="MS PGothic" w:hAnsi="Calibri"/>
          <w:b/>
          <w:bCs/>
          <w:color w:val="0070C0"/>
          <w:szCs w:val="21"/>
        </w:rPr>
      </w:pPr>
      <w:r w:rsidRPr="00DD7EE1">
        <w:rPr>
          <w:rFonts w:ascii="Calibri" w:eastAsia="MS PGothic" w:hAnsi="Calibri"/>
          <w:b/>
          <w:bCs/>
          <w:color w:val="0070C0"/>
          <w:szCs w:val="21"/>
        </w:rPr>
        <w:t>Discussion of Students’ Research Design Progress</w:t>
      </w:r>
    </w:p>
    <w:p w:rsidR="00A24F6A" w:rsidRDefault="00A24F6A" w:rsidP="00A24F6A">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A24F6A" w:rsidRPr="006A3759" w:rsidRDefault="00A24F6A" w:rsidP="00A24F6A">
      <w:pPr>
        <w:overflowPunct/>
        <w:autoSpaceDE/>
        <w:autoSpaceDN/>
        <w:adjustRightInd/>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Examining Polarization Effects of Globalization</w:t>
      </w:r>
    </w:p>
    <w:p w:rsidR="00A24F6A" w:rsidRDefault="00A24F6A" w:rsidP="0016690A">
      <w:pPr>
        <w:overflowPunct/>
        <w:autoSpaceDE/>
        <w:autoSpaceDN/>
        <w:adjustRightInd/>
        <w:ind w:left="2880"/>
        <w:textAlignment w:val="auto"/>
        <w:rPr>
          <w:rFonts w:ascii="Calibri" w:eastAsia="MS PGothic" w:hAnsi="Calibri"/>
          <w:b/>
          <w:bCs/>
          <w:color w:val="4F6228"/>
          <w:szCs w:val="21"/>
        </w:rPr>
      </w:pPr>
    </w:p>
    <w:p w:rsidR="00DA0AC0" w:rsidRPr="003F7DDB" w:rsidRDefault="00666811" w:rsidP="0051369A">
      <w:pPr>
        <w:overflowPunct/>
        <w:autoSpaceDE/>
        <w:autoSpaceDN/>
        <w:adjustRightInd/>
        <w:ind w:left="2160" w:firstLine="720"/>
        <w:textAlignment w:val="auto"/>
        <w:rPr>
          <w:rFonts w:ascii="Calibri" w:hAnsi="Calibri"/>
          <w:b/>
          <w:color w:val="000000"/>
        </w:rPr>
      </w:pPr>
      <w:r>
        <w:rPr>
          <w:rFonts w:ascii="Calibri" w:hAnsi="Calibri"/>
          <w:b/>
          <w:color w:val="000000"/>
        </w:rPr>
        <w:t>Required readings</w:t>
      </w:r>
      <w:r w:rsidR="00DA0AC0" w:rsidRPr="003F7DDB">
        <w:rPr>
          <w:rFonts w:ascii="Calibri" w:hAnsi="Calibri"/>
          <w:b/>
          <w:color w:val="000000"/>
        </w:rPr>
        <w:t>:</w:t>
      </w:r>
    </w:p>
    <w:p w:rsidR="00826910" w:rsidRDefault="00826910" w:rsidP="00826910">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51369A">
        <w:rPr>
          <w:rFonts w:ascii="Calibri" w:hAnsi="Calibri"/>
          <w:i/>
          <w:color w:val="000000" w:themeColor="text1"/>
        </w:rPr>
        <w:t>Anjomani</w:t>
      </w:r>
      <w:r>
        <w:rPr>
          <w:rFonts w:ascii="Calibri" w:hAnsi="Calibri"/>
          <w:color w:val="000000" w:themeColor="text1"/>
        </w:rPr>
        <w:t xml:space="preserve">, A. </w:t>
      </w:r>
      <w:proofErr w:type="gramStart"/>
      <w:r>
        <w:rPr>
          <w:rFonts w:ascii="Calibri" w:hAnsi="Calibri"/>
          <w:color w:val="000000" w:themeColor="text1"/>
        </w:rPr>
        <w:t xml:space="preserve">&amp; </w:t>
      </w:r>
      <w:r w:rsidRPr="00464D5E">
        <w:rPr>
          <w:rFonts w:ascii="Calibri" w:hAnsi="Calibri"/>
          <w:color w:val="000000" w:themeColor="text1"/>
        </w:rPr>
        <w:t xml:space="preserve"> </w:t>
      </w:r>
      <w:proofErr w:type="spellStart"/>
      <w:r w:rsidRPr="00464D5E">
        <w:rPr>
          <w:rFonts w:ascii="Calibri" w:hAnsi="Calibri"/>
          <w:color w:val="000000" w:themeColor="text1"/>
        </w:rPr>
        <w:t>Sekio</w:t>
      </w:r>
      <w:proofErr w:type="spellEnd"/>
      <w:proofErr w:type="gramEnd"/>
      <w:r>
        <w:rPr>
          <w:rFonts w:ascii="Calibri" w:hAnsi="Calibri"/>
          <w:color w:val="000000" w:themeColor="text1"/>
        </w:rPr>
        <w:t xml:space="preserve">, K. (2006). </w:t>
      </w:r>
      <w:r w:rsidRPr="00464D5E">
        <w:rPr>
          <w:rFonts w:ascii="Calibri" w:hAnsi="Calibri"/>
          <w:i/>
          <w:color w:val="000000" w:themeColor="text1"/>
        </w:rPr>
        <w:t>Examining Polarization Effects of Globalization - The Case of Large U.S. Metropolitan Areas</w:t>
      </w:r>
      <w:r>
        <w:rPr>
          <w:rFonts w:ascii="Calibri" w:hAnsi="Calibri"/>
          <w:color w:val="000000" w:themeColor="text1"/>
        </w:rPr>
        <w:t>, Unpublished.</w:t>
      </w:r>
    </w:p>
    <w:p w:rsidR="00406CF6" w:rsidRPr="00406CF6" w:rsidRDefault="00B103BF" w:rsidP="0051369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51369A">
        <w:rPr>
          <w:rFonts w:ascii="Calibri" w:hAnsi="Calibri"/>
          <w:i/>
          <w:color w:val="000000" w:themeColor="text1"/>
        </w:rPr>
        <w:t>Hair</w:t>
      </w:r>
      <w:r w:rsidRPr="006A1375">
        <w:rPr>
          <w:rFonts w:ascii="Calibri" w:hAnsi="Calibri"/>
          <w:color w:val="000000" w:themeColor="text1"/>
        </w:rPr>
        <w:t xml:space="preserve">, J. F., Black, W. C., </w:t>
      </w:r>
      <w:proofErr w:type="spellStart"/>
      <w:r w:rsidRPr="006A1375">
        <w:rPr>
          <w:rFonts w:ascii="Calibri" w:hAnsi="Calibri"/>
          <w:color w:val="000000" w:themeColor="text1"/>
        </w:rPr>
        <w:t>Babin</w:t>
      </w:r>
      <w:proofErr w:type="spellEnd"/>
      <w:r w:rsidRPr="006A1375">
        <w:rPr>
          <w:rFonts w:ascii="Calibri" w:hAnsi="Calibri"/>
          <w:color w:val="000000" w:themeColor="text1"/>
        </w:rPr>
        <w:t>, B. J., &amp; Anderson, R. E., (</w:t>
      </w:r>
      <w:r>
        <w:rPr>
          <w:rFonts w:ascii="Calibri" w:hAnsi="Calibri"/>
          <w:color w:val="000000" w:themeColor="text1"/>
        </w:rPr>
        <w:t>2014</w:t>
      </w:r>
      <w:r w:rsidRPr="006A1375">
        <w:rPr>
          <w:rFonts w:ascii="Calibri" w:hAnsi="Calibri"/>
          <w:color w:val="000000" w:themeColor="text1"/>
        </w:rPr>
        <w:t>). </w:t>
      </w:r>
      <w:r w:rsidRPr="00403F35">
        <w:rPr>
          <w:rFonts w:ascii="Calibri" w:hAnsi="Calibri"/>
          <w:i/>
          <w:color w:val="000000" w:themeColor="text1"/>
        </w:rPr>
        <w:t>Multivariate Data Analysis </w:t>
      </w:r>
      <w:r w:rsidRPr="006A1375">
        <w:rPr>
          <w:rFonts w:ascii="Calibri" w:hAnsi="Calibri"/>
          <w:color w:val="000000" w:themeColor="text1"/>
        </w:rPr>
        <w:t>(</w:t>
      </w:r>
      <w:r>
        <w:rPr>
          <w:rFonts w:ascii="Calibri" w:hAnsi="Calibri"/>
          <w:color w:val="000000" w:themeColor="text1"/>
        </w:rPr>
        <w:t>7</w:t>
      </w:r>
      <w:r w:rsidRPr="006A1375">
        <w:rPr>
          <w:rFonts w:ascii="Calibri" w:hAnsi="Calibri"/>
          <w:color w:val="000000" w:themeColor="text1"/>
          <w:vertAlign w:val="superscript"/>
        </w:rPr>
        <w:t>th</w:t>
      </w:r>
      <w:r>
        <w:rPr>
          <w:rFonts w:ascii="Calibri" w:hAnsi="Calibri"/>
          <w:color w:val="000000" w:themeColor="text1"/>
        </w:rPr>
        <w:t xml:space="preserve"> ed.</w:t>
      </w:r>
      <w:r w:rsidRPr="006A1375">
        <w:rPr>
          <w:rFonts w:ascii="Calibri" w:hAnsi="Calibri"/>
          <w:color w:val="000000" w:themeColor="text1"/>
        </w:rPr>
        <w:t>). Upper Saddle R</w:t>
      </w:r>
      <w:r>
        <w:rPr>
          <w:rFonts w:ascii="Calibri" w:hAnsi="Calibri"/>
          <w:color w:val="000000" w:themeColor="text1"/>
        </w:rPr>
        <w:t xml:space="preserve">iver, NJ: Pearson Prentice Hall – Chapter </w:t>
      </w:r>
      <w:r w:rsidR="00AB08AE">
        <w:rPr>
          <w:rFonts w:ascii="Calibri" w:hAnsi="Calibri"/>
          <w:color w:val="000000" w:themeColor="text1"/>
        </w:rPr>
        <w:t>4</w:t>
      </w:r>
      <w:r>
        <w:rPr>
          <w:rFonts w:ascii="Calibri" w:hAnsi="Calibri"/>
          <w:color w:val="000000" w:themeColor="text1"/>
        </w:rPr>
        <w:t>: Multiple Regression Analysis.</w:t>
      </w:r>
      <w:r w:rsidR="00406CF6" w:rsidRPr="00406CF6">
        <w:rPr>
          <w:rFonts w:ascii="Calibri" w:hAnsi="Calibri"/>
          <w:color w:val="000000"/>
        </w:rPr>
        <w:t xml:space="preserve"> </w:t>
      </w:r>
    </w:p>
    <w:p w:rsidR="00406CF6" w:rsidRPr="00826910" w:rsidRDefault="00406CF6" w:rsidP="0051369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51369A">
        <w:rPr>
          <w:rFonts w:ascii="Calibri" w:hAnsi="Calibri"/>
          <w:i/>
          <w:color w:val="000000" w:themeColor="text1"/>
        </w:rPr>
        <w:t>Lomax</w:t>
      </w:r>
      <w:r w:rsidRPr="00386D77">
        <w:rPr>
          <w:rFonts w:ascii="Calibri" w:hAnsi="Calibri"/>
          <w:color w:val="000000"/>
        </w:rPr>
        <w:t xml:space="preserve">, R. G., &amp; </w:t>
      </w:r>
      <w:proofErr w:type="spellStart"/>
      <w:r w:rsidRPr="00386D77">
        <w:rPr>
          <w:rFonts w:ascii="Calibri" w:hAnsi="Calibri"/>
          <w:color w:val="000000"/>
        </w:rPr>
        <w:t>Hahs</w:t>
      </w:r>
      <w:proofErr w:type="spellEnd"/>
      <w:r w:rsidRPr="00386D77">
        <w:rPr>
          <w:rFonts w:ascii="Calibri" w:hAnsi="Calibri"/>
          <w:color w:val="000000"/>
        </w:rPr>
        <w:t>-Vaughn, D. L. (2012). </w:t>
      </w:r>
      <w:r w:rsidRPr="00386D77">
        <w:rPr>
          <w:rFonts w:ascii="Calibri" w:hAnsi="Calibri"/>
          <w:i/>
          <w:color w:val="000000"/>
        </w:rPr>
        <w:t>Statistical Concepts: A Second Course</w:t>
      </w:r>
      <w:r w:rsidRPr="00386D77">
        <w:rPr>
          <w:rFonts w:ascii="Calibri" w:hAnsi="Calibri"/>
          <w:color w:val="000000"/>
        </w:rPr>
        <w:t xml:space="preserve">. New York: Routledge – Chapter </w:t>
      </w:r>
      <w:r>
        <w:rPr>
          <w:rFonts w:ascii="Calibri" w:hAnsi="Calibri"/>
          <w:color w:val="000000"/>
        </w:rPr>
        <w:t>8</w:t>
      </w:r>
      <w:r w:rsidRPr="00386D77">
        <w:rPr>
          <w:rFonts w:ascii="Calibri" w:hAnsi="Calibri"/>
          <w:color w:val="000000"/>
        </w:rPr>
        <w:t xml:space="preserve">: </w:t>
      </w:r>
      <w:r>
        <w:rPr>
          <w:rFonts w:ascii="Calibri" w:hAnsi="Calibri"/>
          <w:color w:val="000000"/>
        </w:rPr>
        <w:t>Multiple</w:t>
      </w:r>
      <w:r w:rsidRPr="00386D77">
        <w:rPr>
          <w:rFonts w:ascii="Calibri" w:hAnsi="Calibri"/>
          <w:color w:val="000000"/>
        </w:rPr>
        <w:t xml:space="preserve"> Regression – Section </w:t>
      </w:r>
      <w:r>
        <w:rPr>
          <w:rFonts w:ascii="Calibri" w:hAnsi="Calibri"/>
          <w:color w:val="000000"/>
        </w:rPr>
        <w:t>8.7: SPSS – Section 8.9</w:t>
      </w:r>
      <w:r w:rsidRPr="00386D77">
        <w:rPr>
          <w:rFonts w:ascii="Calibri" w:hAnsi="Calibri"/>
          <w:color w:val="000000"/>
        </w:rPr>
        <w:t>: Template and APA-Style Write-Up.</w:t>
      </w:r>
    </w:p>
    <w:p w:rsidR="00DF390F" w:rsidRPr="00DF390F" w:rsidRDefault="00DF390F" w:rsidP="0051369A">
      <w:pPr>
        <w:overflowPunct/>
        <w:autoSpaceDE/>
        <w:autoSpaceDN/>
        <w:adjustRightInd/>
        <w:spacing w:before="240"/>
        <w:ind w:left="2160" w:firstLine="720"/>
        <w:textAlignment w:val="auto"/>
        <w:rPr>
          <w:rFonts w:ascii="Calibri" w:hAnsi="Calibri"/>
          <w:b/>
          <w:color w:val="000000"/>
        </w:rPr>
      </w:pPr>
      <w:r>
        <w:rPr>
          <w:rFonts w:ascii="Calibri" w:hAnsi="Calibri"/>
          <w:b/>
          <w:color w:val="000000"/>
        </w:rPr>
        <w:t>Recommended</w:t>
      </w:r>
      <w:r w:rsidRPr="00DF390F">
        <w:rPr>
          <w:rFonts w:ascii="Calibri" w:hAnsi="Calibri"/>
          <w:b/>
          <w:color w:val="000000"/>
        </w:rPr>
        <w:t xml:space="preserve"> readings:</w:t>
      </w:r>
    </w:p>
    <w:p w:rsidR="00DF390F" w:rsidRPr="00386D77" w:rsidRDefault="00DF390F" w:rsidP="0051369A">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51369A">
        <w:rPr>
          <w:rFonts w:ascii="Calibri" w:hAnsi="Calibri"/>
          <w:i/>
          <w:color w:val="000000" w:themeColor="text1"/>
        </w:rPr>
        <w:lastRenderedPageBreak/>
        <w:t>Hinton</w:t>
      </w:r>
      <w:r w:rsidRPr="00DF390F">
        <w:rPr>
          <w:rFonts w:ascii="Calibri" w:hAnsi="Calibri"/>
          <w:color w:val="000000"/>
        </w:rPr>
        <w:t>, P. R., McMurray, I., &amp; Brownlow, C. (2014). </w:t>
      </w:r>
      <w:r w:rsidRPr="00DF390F">
        <w:rPr>
          <w:rFonts w:ascii="Calibri" w:hAnsi="Calibri"/>
          <w:i/>
          <w:color w:val="000000"/>
        </w:rPr>
        <w:t>SPSS Explained</w:t>
      </w:r>
      <w:r w:rsidRPr="00DF390F">
        <w:rPr>
          <w:rFonts w:ascii="Calibri" w:hAnsi="Calibri"/>
          <w:color w:val="000000"/>
        </w:rPr>
        <w:t xml:space="preserve">. New York: Routledge – Chapter </w:t>
      </w:r>
      <w:r>
        <w:rPr>
          <w:rFonts w:ascii="Calibri" w:hAnsi="Calibri"/>
          <w:color w:val="000000"/>
        </w:rPr>
        <w:t>15</w:t>
      </w:r>
      <w:r w:rsidRPr="00DF390F">
        <w:rPr>
          <w:rFonts w:ascii="Calibri" w:hAnsi="Calibri"/>
          <w:color w:val="000000"/>
        </w:rPr>
        <w:t xml:space="preserve">: </w:t>
      </w:r>
      <w:r>
        <w:rPr>
          <w:rFonts w:ascii="Calibri" w:hAnsi="Calibri"/>
          <w:color w:val="000000"/>
        </w:rPr>
        <w:t>Multiple</w:t>
      </w:r>
      <w:r w:rsidRPr="00DF390F">
        <w:rPr>
          <w:rFonts w:ascii="Calibri" w:hAnsi="Calibri"/>
          <w:color w:val="000000"/>
        </w:rPr>
        <w:t xml:space="preserve"> </w:t>
      </w:r>
      <w:r>
        <w:rPr>
          <w:rFonts w:ascii="Calibri" w:hAnsi="Calibri"/>
          <w:color w:val="000000"/>
        </w:rPr>
        <w:t>Regression and Multiple Correlation</w:t>
      </w:r>
      <w:r w:rsidRPr="00DF390F">
        <w:rPr>
          <w:rFonts w:ascii="Calibri" w:hAnsi="Calibri"/>
          <w:color w:val="000000"/>
        </w:rPr>
        <w:t>.</w:t>
      </w:r>
    </w:p>
    <w:p w:rsidR="00963202" w:rsidRDefault="00963202" w:rsidP="00B256E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08</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sidR="00DB330E">
        <w:rPr>
          <w:rFonts w:ascii="Calibri" w:eastAsia="MS PGothic" w:hAnsi="Calibri"/>
          <w:b/>
          <w:bCs/>
          <w:color w:val="4F6228"/>
          <w:szCs w:val="21"/>
        </w:rPr>
        <w:t>03</w:t>
      </w:r>
      <w:r w:rsidRPr="00E67F2A">
        <w:rPr>
          <w:rFonts w:ascii="Calibri" w:eastAsia="MS PGothic" w:hAnsi="Calibri"/>
          <w:b/>
          <w:bCs/>
          <w:color w:val="4F6228"/>
          <w:szCs w:val="21"/>
        </w:rPr>
        <w:t>/</w:t>
      </w:r>
      <w:r w:rsidR="00DB330E">
        <w:rPr>
          <w:rFonts w:ascii="Calibri" w:eastAsia="MS PGothic" w:hAnsi="Calibri"/>
          <w:b/>
          <w:bCs/>
          <w:color w:val="4F6228"/>
          <w:szCs w:val="21"/>
        </w:rPr>
        <w:t>0</w:t>
      </w:r>
      <w:r w:rsidR="00A61117">
        <w:rPr>
          <w:rFonts w:ascii="Calibri" w:eastAsia="MS PGothic" w:hAnsi="Calibri"/>
          <w:b/>
          <w:bCs/>
          <w:color w:val="4F6228"/>
          <w:szCs w:val="21"/>
        </w:rPr>
        <w:t>5</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Multiple Regression – Further Issues</w:t>
      </w:r>
    </w:p>
    <w:p w:rsidR="00963202" w:rsidRDefault="00963202" w:rsidP="00963202">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 xml:space="preserve">8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w:t>
      </w:r>
      <w:bookmarkStart w:id="11" w:name="OLE_LINK17"/>
      <w:bookmarkStart w:id="12" w:name="OLE_LINK18"/>
      <w:r>
        <w:rPr>
          <w:rFonts w:ascii="Calibri" w:eastAsia="MS PGothic" w:hAnsi="Calibri"/>
          <w:b/>
          <w:bCs/>
          <w:color w:val="31849B" w:themeColor="accent5" w:themeShade="BF"/>
          <w:szCs w:val="21"/>
        </w:rPr>
        <w:t>Multiple Regression Further Issues</w:t>
      </w:r>
      <w:bookmarkEnd w:id="11"/>
      <w:bookmarkEnd w:id="12"/>
    </w:p>
    <w:p w:rsidR="00A24F6A" w:rsidRDefault="00A24F6A" w:rsidP="00A24F6A">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A24F6A" w:rsidRDefault="00A24F6A" w:rsidP="00A24F6A">
      <w:pPr>
        <w:overflowPunct/>
        <w:autoSpaceDE/>
        <w:autoSpaceDN/>
        <w:adjustRightInd/>
        <w:ind w:left="3268"/>
        <w:textAlignment w:val="auto"/>
        <w:rPr>
          <w:rFonts w:ascii="Calibri" w:eastAsia="MS PGothic" w:hAnsi="Calibri"/>
          <w:b/>
          <w:bCs/>
          <w:color w:val="31849B" w:themeColor="accent5" w:themeShade="BF"/>
          <w:szCs w:val="21"/>
        </w:rPr>
      </w:pPr>
      <w:r>
        <w:rPr>
          <w:rFonts w:ascii="Calibri" w:hAnsi="Calibri"/>
          <w:b/>
          <w:color w:val="948A54" w:themeColor="background2" w:themeShade="80"/>
        </w:rPr>
        <w:t>Impacts of TOD and MUC on Hous</w:t>
      </w:r>
      <w:r w:rsidRPr="00A24F6A">
        <w:rPr>
          <w:rFonts w:ascii="Calibri" w:hAnsi="Calibri"/>
          <w:b/>
          <w:color w:val="948A54" w:themeColor="background2" w:themeShade="80"/>
        </w:rPr>
        <w:t>ing Values</w:t>
      </w:r>
    </w:p>
    <w:p w:rsidR="005E446C" w:rsidRDefault="00963B26" w:rsidP="00963202">
      <w:pPr>
        <w:overflowPunct/>
        <w:autoSpaceDE/>
        <w:autoSpaceDN/>
        <w:adjustRightInd/>
        <w:spacing w:before="240"/>
        <w:ind w:left="2160" w:firstLine="720"/>
        <w:textAlignment w:val="auto"/>
        <w:rPr>
          <w:rFonts w:ascii="Calibri" w:hAnsi="Calibri"/>
          <w:b/>
        </w:rPr>
      </w:pPr>
      <w:r>
        <w:rPr>
          <w:rFonts w:ascii="Calibri" w:hAnsi="Calibri"/>
          <w:b/>
        </w:rPr>
        <w:t xml:space="preserve">Required </w:t>
      </w:r>
      <w:r w:rsidRPr="00963202">
        <w:rPr>
          <w:rFonts w:ascii="Calibri" w:hAnsi="Calibri"/>
          <w:b/>
          <w:color w:val="000000"/>
        </w:rPr>
        <w:t>reading</w:t>
      </w:r>
      <w:r w:rsidR="0040352E" w:rsidRPr="00963202">
        <w:rPr>
          <w:rFonts w:ascii="Calibri" w:hAnsi="Calibri"/>
          <w:b/>
          <w:color w:val="000000"/>
        </w:rPr>
        <w:t>s</w:t>
      </w:r>
      <w:r w:rsidR="0040352E">
        <w:rPr>
          <w:rFonts w:ascii="Calibri" w:hAnsi="Calibri"/>
          <w:b/>
        </w:rPr>
        <w:t>:</w:t>
      </w:r>
    </w:p>
    <w:p w:rsidR="00826910" w:rsidRDefault="00826910" w:rsidP="00826910">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bookmarkStart w:id="13" w:name="OLE_LINK5"/>
      <w:bookmarkStart w:id="14" w:name="OLE_LINK6"/>
      <w:r w:rsidRPr="00963202">
        <w:rPr>
          <w:rFonts w:ascii="Calibri" w:hAnsi="Calibri"/>
          <w:i/>
          <w:color w:val="000000" w:themeColor="text1"/>
        </w:rPr>
        <w:t>Anjomani</w:t>
      </w:r>
      <w:r w:rsidRPr="00F91BFB">
        <w:rPr>
          <w:rFonts w:ascii="Calibri" w:hAnsi="Calibri"/>
          <w:color w:val="000000" w:themeColor="text1"/>
        </w:rPr>
        <w:t xml:space="preserve">, A. and </w:t>
      </w:r>
      <w:proofErr w:type="spellStart"/>
      <w:r w:rsidRPr="00F91BFB">
        <w:rPr>
          <w:rFonts w:ascii="Calibri" w:hAnsi="Calibri"/>
          <w:color w:val="000000" w:themeColor="text1"/>
        </w:rPr>
        <w:t>Madapaka</w:t>
      </w:r>
      <w:proofErr w:type="spellEnd"/>
      <w:r w:rsidRPr="00F91BFB">
        <w:rPr>
          <w:rFonts w:ascii="Calibri" w:hAnsi="Calibri"/>
          <w:color w:val="000000" w:themeColor="text1"/>
        </w:rPr>
        <w:t xml:space="preserve">, P. </w:t>
      </w:r>
      <w:r>
        <w:rPr>
          <w:rFonts w:ascii="Calibri" w:hAnsi="Calibri"/>
          <w:color w:val="000000" w:themeColor="text1"/>
        </w:rPr>
        <w:t>(2014) Impacts of Transit Oriented Developments (TOD) and Mixed Use Centers (MUC) on Housing Values: a S</w:t>
      </w:r>
      <w:r w:rsidRPr="00F91BFB">
        <w:rPr>
          <w:rFonts w:ascii="Calibri" w:hAnsi="Calibri"/>
          <w:color w:val="000000" w:themeColor="text1"/>
        </w:rPr>
        <w:t xml:space="preserve">tudy in Dallas-fort Worth Metroplex. In J. Trevino, </w:t>
      </w:r>
      <w:r>
        <w:rPr>
          <w:rFonts w:ascii="Calibri" w:hAnsi="Calibri"/>
          <w:color w:val="000000" w:themeColor="text1"/>
        </w:rPr>
        <w:t>(e</w:t>
      </w:r>
      <w:r w:rsidRPr="00F91BFB">
        <w:rPr>
          <w:rFonts w:ascii="Calibri" w:hAnsi="Calibri"/>
          <w:color w:val="000000" w:themeColor="text1"/>
        </w:rPr>
        <w:t>d.</w:t>
      </w:r>
      <w:r>
        <w:rPr>
          <w:rFonts w:ascii="Calibri" w:hAnsi="Calibri"/>
          <w:color w:val="000000" w:themeColor="text1"/>
        </w:rPr>
        <w:t>)</w:t>
      </w:r>
      <w:r w:rsidRPr="00F91BFB">
        <w:rPr>
          <w:rFonts w:ascii="Calibri" w:hAnsi="Calibri"/>
          <w:color w:val="000000" w:themeColor="text1"/>
        </w:rPr>
        <w:t xml:space="preserve"> </w:t>
      </w:r>
      <w:r w:rsidRPr="00F91BFB">
        <w:rPr>
          <w:rFonts w:ascii="Calibri" w:hAnsi="Calibri"/>
          <w:i/>
          <w:color w:val="000000" w:themeColor="text1"/>
        </w:rPr>
        <w:t>Geography of Three Social Issues: STDs, Energy Consumption, &amp; TOD impacts</w:t>
      </w:r>
      <w:r w:rsidRPr="00F91BFB">
        <w:rPr>
          <w:rFonts w:ascii="Calibri" w:hAnsi="Calibri"/>
          <w:color w:val="000000" w:themeColor="text1"/>
        </w:rPr>
        <w:t xml:space="preserve">, Universidad </w:t>
      </w:r>
      <w:proofErr w:type="spellStart"/>
      <w:r w:rsidRPr="00F91BFB">
        <w:rPr>
          <w:rFonts w:ascii="Calibri" w:hAnsi="Calibri"/>
          <w:color w:val="000000" w:themeColor="text1"/>
        </w:rPr>
        <w:t>Autonoma</w:t>
      </w:r>
      <w:proofErr w:type="spellEnd"/>
      <w:r w:rsidRPr="00F91BFB">
        <w:rPr>
          <w:rFonts w:ascii="Calibri" w:hAnsi="Calibri"/>
          <w:color w:val="000000" w:themeColor="text1"/>
        </w:rPr>
        <w:t xml:space="preserve"> de</w:t>
      </w:r>
      <w:r>
        <w:rPr>
          <w:rFonts w:ascii="Calibri" w:hAnsi="Calibri"/>
          <w:color w:val="000000" w:themeColor="text1"/>
        </w:rPr>
        <w:t xml:space="preserve"> Nuevo, Monterrey, Mexico</w:t>
      </w:r>
      <w:r w:rsidRPr="00F91BFB">
        <w:rPr>
          <w:rFonts w:ascii="Calibri" w:hAnsi="Calibri"/>
          <w:color w:val="000000" w:themeColor="text1"/>
        </w:rPr>
        <w:t>.</w:t>
      </w:r>
    </w:p>
    <w:p w:rsidR="00FB6AA4" w:rsidRDefault="00FB6AA4" w:rsidP="0096320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963202">
        <w:rPr>
          <w:rFonts w:ascii="Calibri" w:hAnsi="Calibri"/>
          <w:i/>
          <w:color w:val="000000" w:themeColor="text1"/>
        </w:rPr>
        <w:t>Mendenhall</w:t>
      </w:r>
      <w:r>
        <w:rPr>
          <w:rFonts w:ascii="Calibri" w:hAnsi="Calibri"/>
          <w:color w:val="000000" w:themeColor="text1"/>
        </w:rPr>
        <w:t>, W. &amp;</w:t>
      </w:r>
      <w:r w:rsidRPr="003A2552">
        <w:rPr>
          <w:rFonts w:ascii="Calibri" w:hAnsi="Calibri"/>
          <w:color w:val="000000" w:themeColor="text1"/>
        </w:rPr>
        <w:t xml:space="preserve"> </w:t>
      </w:r>
      <w:proofErr w:type="spellStart"/>
      <w:r w:rsidRPr="003A2552">
        <w:rPr>
          <w:rFonts w:ascii="Calibri" w:hAnsi="Calibri"/>
          <w:color w:val="000000" w:themeColor="text1"/>
        </w:rPr>
        <w:t>Sincich</w:t>
      </w:r>
      <w:proofErr w:type="spellEnd"/>
      <w:r>
        <w:rPr>
          <w:rFonts w:ascii="Calibri" w:hAnsi="Calibri"/>
          <w:color w:val="000000" w:themeColor="text1"/>
        </w:rPr>
        <w:t>, T.</w:t>
      </w:r>
      <w:r w:rsidRPr="003A2552">
        <w:rPr>
          <w:rFonts w:ascii="Calibri" w:hAnsi="Calibri"/>
          <w:color w:val="000000" w:themeColor="text1"/>
        </w:rPr>
        <w:t xml:space="preserve"> (2012)</w:t>
      </w:r>
      <w:r>
        <w:rPr>
          <w:rFonts w:ascii="Calibri" w:hAnsi="Calibri"/>
          <w:color w:val="000000" w:themeColor="text1"/>
        </w:rPr>
        <w:t>.</w:t>
      </w:r>
      <w:r w:rsidRPr="003A2552">
        <w:rPr>
          <w:rFonts w:ascii="Calibri" w:hAnsi="Calibri"/>
          <w:color w:val="000000" w:themeColor="text1"/>
        </w:rPr>
        <w:t xml:space="preserve"> </w:t>
      </w:r>
      <w:r w:rsidRPr="003A2552">
        <w:rPr>
          <w:rFonts w:ascii="Calibri" w:hAnsi="Calibri"/>
          <w:i/>
          <w:color w:val="000000" w:themeColor="text1"/>
        </w:rPr>
        <w:t>A Second Course in Statistics - Regression Analysis</w:t>
      </w:r>
      <w:r>
        <w:rPr>
          <w:rFonts w:ascii="Calibri" w:hAnsi="Calibri"/>
          <w:color w:val="000000" w:themeColor="text1"/>
        </w:rPr>
        <w:t xml:space="preserve"> (7</w:t>
      </w:r>
      <w:r w:rsidRPr="003A2552">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River</w:t>
      </w:r>
      <w:r>
        <w:rPr>
          <w:rFonts w:ascii="Calibri" w:hAnsi="Calibri"/>
          <w:color w:val="000000" w:themeColor="text1"/>
        </w:rPr>
        <w:t xml:space="preserve">, NJ: Prentice Hall – Chapter 7: Some Regression Pitfalls. </w:t>
      </w:r>
    </w:p>
    <w:p w:rsidR="00FB6AA4" w:rsidRDefault="00FB6AA4" w:rsidP="00963202">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963202">
        <w:rPr>
          <w:rFonts w:ascii="Calibri" w:hAnsi="Calibri"/>
          <w:i/>
          <w:color w:val="000000" w:themeColor="text1"/>
        </w:rPr>
        <w:t>Wooldridge</w:t>
      </w:r>
      <w:r w:rsidRPr="00CA124F">
        <w:rPr>
          <w:rFonts w:ascii="Calibri" w:hAnsi="Calibri"/>
          <w:color w:val="000000" w:themeColor="text1"/>
        </w:rPr>
        <w:t xml:space="preserve">, J. M. (2013) </w:t>
      </w:r>
      <w:r w:rsidRPr="008C75F1">
        <w:rPr>
          <w:rFonts w:ascii="Calibri" w:hAnsi="Calibri"/>
          <w:i/>
          <w:color w:val="000000" w:themeColor="text1"/>
        </w:rPr>
        <w:t>Introductory Econometrics: A Modern Approach</w:t>
      </w:r>
      <w:r w:rsidRPr="00CA124F">
        <w:rPr>
          <w:rFonts w:ascii="Calibri" w:hAnsi="Calibri"/>
          <w:color w:val="000000" w:themeColor="text1"/>
        </w:rPr>
        <w:t>, (5</w:t>
      </w:r>
      <w:r w:rsidRPr="00CA124F">
        <w:rPr>
          <w:rFonts w:ascii="Calibri" w:hAnsi="Calibri"/>
          <w:color w:val="000000" w:themeColor="text1"/>
          <w:vertAlign w:val="superscript"/>
        </w:rPr>
        <w:t>th</w:t>
      </w:r>
      <w:r w:rsidRPr="00CA124F">
        <w:rPr>
          <w:rFonts w:ascii="Calibri" w:hAnsi="Calibri"/>
          <w:color w:val="000000" w:themeColor="text1"/>
        </w:rPr>
        <w:t xml:space="preserve"> </w:t>
      </w:r>
      <w:r>
        <w:rPr>
          <w:rFonts w:ascii="Calibri" w:hAnsi="Calibri"/>
          <w:color w:val="000000" w:themeColor="text1"/>
        </w:rPr>
        <w:t>ed.), Mason, OH: South-Western – Chapter 6: Multiple Regression Analysis: Further Issues.</w:t>
      </w:r>
      <w:r w:rsidRPr="0093100B">
        <w:rPr>
          <w:rFonts w:ascii="Calibri" w:hAnsi="Calibri"/>
          <w:color w:val="000000" w:themeColor="text1"/>
        </w:rPr>
        <w:t xml:space="preserve"> </w:t>
      </w:r>
    </w:p>
    <w:bookmarkEnd w:id="13"/>
    <w:bookmarkEnd w:id="14"/>
    <w:p w:rsidR="00DB330E" w:rsidRPr="00DB330E" w:rsidRDefault="00DB330E" w:rsidP="00B256E8">
      <w:pPr>
        <w:pStyle w:val="ListParagraph"/>
        <w:numPr>
          <w:ilvl w:val="0"/>
          <w:numId w:val="5"/>
        </w:numPr>
        <w:pBdr>
          <w:top w:val="single" w:sz="4" w:space="1" w:color="auto"/>
          <w:bottom w:val="single" w:sz="4" w:space="1" w:color="auto"/>
        </w:pBdr>
        <w:overflowPunct/>
        <w:autoSpaceDE/>
        <w:autoSpaceDN/>
        <w:adjustRightInd/>
        <w:spacing w:before="240"/>
        <w:ind w:left="-142" w:right="216" w:hanging="270"/>
        <w:textAlignment w:val="auto"/>
        <w:rPr>
          <w:rFonts w:ascii="Calibri" w:eastAsia="MS PGothic" w:hAnsi="Calibri"/>
          <w:b/>
          <w:bCs/>
          <w:color w:val="000090"/>
          <w:sz w:val="28"/>
          <w:szCs w:val="21"/>
        </w:rPr>
      </w:pPr>
      <w:r w:rsidRPr="00C957A1">
        <w:rPr>
          <w:rFonts w:ascii="Calibri" w:eastAsia="MS PGothic" w:hAnsi="Calibri"/>
          <w:b/>
          <w:bCs/>
          <w:color w:val="000090"/>
          <w:sz w:val="28"/>
          <w:szCs w:val="21"/>
        </w:rPr>
        <w:t>03/</w:t>
      </w:r>
      <w:r>
        <w:rPr>
          <w:rFonts w:ascii="Calibri" w:eastAsia="MS PGothic" w:hAnsi="Calibri"/>
          <w:b/>
          <w:bCs/>
          <w:color w:val="000090"/>
          <w:sz w:val="28"/>
          <w:szCs w:val="21"/>
        </w:rPr>
        <w:t>1</w:t>
      </w:r>
      <w:r w:rsidR="00A61117">
        <w:rPr>
          <w:rFonts w:ascii="Calibri" w:eastAsia="MS PGothic" w:hAnsi="Calibri"/>
          <w:b/>
          <w:bCs/>
          <w:color w:val="000090"/>
          <w:sz w:val="28"/>
          <w:szCs w:val="21"/>
        </w:rPr>
        <w:t>2</w:t>
      </w:r>
      <w:r w:rsidRPr="00C957A1">
        <w:rPr>
          <w:rFonts w:ascii="Calibri" w:eastAsia="MS PGothic" w:hAnsi="Calibri"/>
          <w:b/>
          <w:bCs/>
          <w:color w:val="000090"/>
          <w:sz w:val="28"/>
          <w:szCs w:val="21"/>
        </w:rPr>
        <w:t>/201</w:t>
      </w:r>
      <w:r w:rsidR="00A61117">
        <w:rPr>
          <w:rFonts w:ascii="Calibri" w:eastAsia="MS PGothic" w:hAnsi="Calibri"/>
          <w:b/>
          <w:bCs/>
          <w:color w:val="000090"/>
          <w:sz w:val="28"/>
          <w:szCs w:val="21"/>
        </w:rPr>
        <w:t>9</w:t>
      </w:r>
      <w:r w:rsidRPr="00C957A1">
        <w:rPr>
          <w:color w:val="1F497D" w:themeColor="text2"/>
        </w:rPr>
        <w:t xml:space="preserve"> </w:t>
      </w:r>
      <w:r w:rsidRPr="00C957A1">
        <w:rPr>
          <w:color w:val="1F497D" w:themeColor="text2"/>
        </w:rPr>
        <w:tab/>
      </w:r>
      <w:r w:rsidRPr="00C957A1">
        <w:rPr>
          <w:color w:val="1F497D" w:themeColor="text2"/>
        </w:rPr>
        <w:tab/>
      </w:r>
      <w:r>
        <w:rPr>
          <w:color w:val="1F497D" w:themeColor="text2"/>
        </w:rPr>
        <w:tab/>
      </w:r>
      <w:r w:rsidRPr="00C957A1">
        <w:rPr>
          <w:rFonts w:ascii="Calibri" w:eastAsia="MS PGothic" w:hAnsi="Calibri"/>
          <w:b/>
          <w:bCs/>
          <w:color w:val="000090"/>
          <w:sz w:val="28"/>
          <w:szCs w:val="21"/>
        </w:rPr>
        <w:t xml:space="preserve">SPRING BREAK </w:t>
      </w:r>
    </w:p>
    <w:p w:rsidR="00963202" w:rsidRDefault="00963202" w:rsidP="006B6854">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sidR="008E37A8">
        <w:rPr>
          <w:rFonts w:ascii="Calibri" w:eastAsia="MS PGothic" w:hAnsi="Calibri"/>
          <w:b/>
          <w:bCs/>
          <w:color w:val="4F6228"/>
          <w:szCs w:val="21"/>
        </w:rPr>
        <w:t>09</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w:t>
      </w:r>
      <w:r w:rsidR="008E37A8">
        <w:rPr>
          <w:rFonts w:ascii="Calibri" w:eastAsia="MS PGothic" w:hAnsi="Calibri"/>
          <w:b/>
          <w:bCs/>
          <w:color w:val="4F6228"/>
          <w:szCs w:val="21"/>
        </w:rPr>
        <w:t>3</w:t>
      </w:r>
      <w:r w:rsidRPr="00E67F2A">
        <w:rPr>
          <w:rFonts w:ascii="Calibri" w:eastAsia="MS PGothic" w:hAnsi="Calibri"/>
          <w:b/>
          <w:bCs/>
          <w:color w:val="4F6228"/>
          <w:szCs w:val="21"/>
        </w:rPr>
        <w:t>/</w:t>
      </w:r>
      <w:r w:rsidR="00166AE2">
        <w:rPr>
          <w:rFonts w:ascii="Calibri" w:eastAsia="MS PGothic" w:hAnsi="Calibri"/>
          <w:b/>
          <w:bCs/>
          <w:color w:val="4F6228"/>
          <w:szCs w:val="21"/>
        </w:rPr>
        <w:t>19</w:t>
      </w:r>
      <w:r w:rsidRPr="00E67F2A">
        <w:rPr>
          <w:rFonts w:ascii="Calibri" w:eastAsia="MS PGothic" w:hAnsi="Calibri"/>
          <w:b/>
          <w:bCs/>
          <w:color w:val="4F6228"/>
          <w:szCs w:val="21"/>
        </w:rPr>
        <w:t>/201</w:t>
      </w:r>
      <w:r w:rsidR="00A61117">
        <w:rPr>
          <w:rFonts w:ascii="Calibri" w:eastAsia="MS PGothic" w:hAnsi="Calibri"/>
          <w:b/>
          <w:bCs/>
          <w:color w:val="4F6228"/>
          <w:szCs w:val="21"/>
        </w:rPr>
        <w:t>9</w:t>
      </w:r>
      <w:r>
        <w:rPr>
          <w:rFonts w:ascii="Calibri" w:eastAsia="MS PGothic" w:hAnsi="Calibri"/>
          <w:b/>
          <w:bCs/>
          <w:color w:val="4F6228"/>
          <w:szCs w:val="21"/>
        </w:rPr>
        <w:tab/>
        <w:t>Multiple Regression with Dummy Variables</w:t>
      </w:r>
    </w:p>
    <w:p w:rsidR="00963202" w:rsidRDefault="008E37A8" w:rsidP="00963202">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w:t>
      </w:r>
      <w:r w:rsidR="008650A4">
        <w:rPr>
          <w:rFonts w:ascii="Calibri" w:eastAsia="MS PGothic" w:hAnsi="Calibri"/>
          <w:b/>
          <w:bCs/>
          <w:color w:val="31849B" w:themeColor="accent5" w:themeShade="BF"/>
          <w:szCs w:val="21"/>
        </w:rPr>
        <w:t>0</w:t>
      </w:r>
      <w:r>
        <w:rPr>
          <w:rFonts w:ascii="Calibri" w:eastAsia="MS PGothic" w:hAnsi="Calibri"/>
          <w:b/>
          <w:bCs/>
          <w:color w:val="31849B" w:themeColor="accent5" w:themeShade="BF"/>
          <w:szCs w:val="21"/>
        </w:rPr>
        <w:t>9</w:t>
      </w:r>
      <w:r w:rsidR="00963202">
        <w:rPr>
          <w:rFonts w:ascii="Calibri" w:eastAsia="MS PGothic" w:hAnsi="Calibri"/>
          <w:b/>
          <w:bCs/>
          <w:color w:val="31849B" w:themeColor="accent5" w:themeShade="BF"/>
          <w:szCs w:val="21"/>
        </w:rPr>
        <w:t xml:space="preserve"> </w:t>
      </w:r>
      <w:r w:rsidR="00963202" w:rsidRPr="0016690A">
        <w:rPr>
          <w:rFonts w:ascii="Calibri" w:eastAsia="MS PGothic" w:hAnsi="Calibri"/>
          <w:b/>
          <w:bCs/>
          <w:color w:val="31849B" w:themeColor="accent5" w:themeShade="BF"/>
          <w:szCs w:val="21"/>
        </w:rPr>
        <w:t>—</w:t>
      </w:r>
      <w:r w:rsidR="00963202">
        <w:rPr>
          <w:rFonts w:ascii="Calibri" w:eastAsia="MS PGothic" w:hAnsi="Calibri"/>
          <w:b/>
          <w:bCs/>
          <w:color w:val="31849B" w:themeColor="accent5" w:themeShade="BF"/>
          <w:szCs w:val="21"/>
        </w:rPr>
        <w:t xml:space="preserve"> Dummy Variables and Residual Analysis</w:t>
      </w:r>
    </w:p>
    <w:p w:rsidR="00A24F6A" w:rsidRDefault="00A24F6A" w:rsidP="00A24F6A">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A24F6A" w:rsidRDefault="00A24F6A" w:rsidP="00A24F6A">
      <w:pPr>
        <w:overflowPunct/>
        <w:autoSpaceDE/>
        <w:autoSpaceDN/>
        <w:adjustRightInd/>
        <w:ind w:left="3268"/>
        <w:textAlignment w:val="auto"/>
        <w:rPr>
          <w:rFonts w:ascii="Calibri" w:eastAsia="MS PGothic" w:hAnsi="Calibri"/>
          <w:b/>
          <w:bCs/>
          <w:color w:val="31849B" w:themeColor="accent5" w:themeShade="BF"/>
          <w:szCs w:val="21"/>
        </w:rPr>
      </w:pPr>
      <w:r w:rsidRPr="00A24F6A">
        <w:rPr>
          <w:rFonts w:ascii="Calibri" w:hAnsi="Calibri"/>
          <w:b/>
          <w:color w:val="948A54" w:themeColor="background2" w:themeShade="80"/>
          <w:highlight w:val="yellow"/>
        </w:rPr>
        <w:t>Values</w:t>
      </w:r>
      <w:r w:rsidRPr="00A24F6A">
        <w:rPr>
          <w:highlight w:val="yellow"/>
        </w:rPr>
        <w:t xml:space="preserve"> </w:t>
      </w:r>
      <w:r w:rsidRPr="00A24F6A">
        <w:rPr>
          <w:rFonts w:ascii="Calibri" w:hAnsi="Calibri"/>
          <w:b/>
          <w:color w:val="948A54" w:themeColor="background2" w:themeShade="80"/>
          <w:highlight w:val="yellow"/>
        </w:rPr>
        <w:t>Safety and Efficiency: Regression Results for Left Turn Movements</w:t>
      </w:r>
    </w:p>
    <w:p w:rsidR="00963202" w:rsidRDefault="00963202" w:rsidP="00963202">
      <w:pPr>
        <w:overflowPunct/>
        <w:autoSpaceDE/>
        <w:autoSpaceDN/>
        <w:adjustRightInd/>
        <w:ind w:left="2880"/>
        <w:textAlignment w:val="auto"/>
        <w:rPr>
          <w:rFonts w:ascii="Calibri" w:eastAsia="MS PGothic" w:hAnsi="Calibri"/>
          <w:b/>
          <w:bCs/>
          <w:color w:val="4F6228"/>
          <w:szCs w:val="21"/>
        </w:rPr>
      </w:pPr>
    </w:p>
    <w:p w:rsidR="005E446C" w:rsidRDefault="00EA69C9" w:rsidP="008E37A8">
      <w:pPr>
        <w:overflowPunct/>
        <w:autoSpaceDE/>
        <w:autoSpaceDN/>
        <w:adjustRightInd/>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rsidR="00826910" w:rsidRPr="00E35EC2" w:rsidRDefault="00826910" w:rsidP="008E120F">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bookmarkStart w:id="15" w:name="OLE_LINK9"/>
      <w:bookmarkStart w:id="16" w:name="OLE_LINK10"/>
      <w:r w:rsidRPr="008E37A8">
        <w:rPr>
          <w:rFonts w:ascii="Calibri" w:hAnsi="Calibri"/>
          <w:color w:val="000000" w:themeColor="text1"/>
        </w:rPr>
        <w:t>Anjomani</w:t>
      </w:r>
      <w:r>
        <w:rPr>
          <w:rFonts w:ascii="Calibri" w:hAnsi="Calibri"/>
          <w:color w:val="000000"/>
        </w:rPr>
        <w:t xml:space="preserve">, A. &amp; and </w:t>
      </w:r>
      <w:proofErr w:type="spellStart"/>
      <w:r>
        <w:rPr>
          <w:rFonts w:ascii="Calibri" w:hAnsi="Calibri"/>
          <w:color w:val="000000"/>
        </w:rPr>
        <w:t>Shebee</w:t>
      </w:r>
      <w:r w:rsidR="006B6854">
        <w:rPr>
          <w:rFonts w:ascii="Calibri" w:hAnsi="Calibri"/>
          <w:color w:val="000000"/>
        </w:rPr>
        <w:t>b</w:t>
      </w:r>
      <w:proofErr w:type="spellEnd"/>
      <w:r>
        <w:rPr>
          <w:rFonts w:ascii="Calibri" w:hAnsi="Calibri"/>
          <w:color w:val="000000"/>
        </w:rPr>
        <w:t>, O. (200</w:t>
      </w:r>
      <w:r w:rsidR="008E120F">
        <w:rPr>
          <w:rFonts w:ascii="Calibri" w:hAnsi="Calibri"/>
          <w:color w:val="000000"/>
        </w:rPr>
        <w:t>3</w:t>
      </w:r>
      <w:r>
        <w:rPr>
          <w:rFonts w:ascii="Calibri" w:hAnsi="Calibri"/>
          <w:color w:val="000000"/>
        </w:rPr>
        <w:t xml:space="preserve">). </w:t>
      </w:r>
      <w:r w:rsidRPr="009A04EB">
        <w:rPr>
          <w:rFonts w:ascii="Calibri" w:hAnsi="Calibri"/>
          <w:i/>
          <w:color w:val="000000"/>
        </w:rPr>
        <w:t>Safety and Efficiency: Regression Results for Left Turn Movements.</w:t>
      </w:r>
      <w:r>
        <w:rPr>
          <w:rFonts w:ascii="Calibri" w:hAnsi="Calibri"/>
          <w:i/>
          <w:color w:val="000000"/>
        </w:rPr>
        <w:t xml:space="preserve"> </w:t>
      </w:r>
      <w:r w:rsidR="008E120F" w:rsidRPr="008E120F">
        <w:rPr>
          <w:rFonts w:ascii="Calibri" w:hAnsi="Calibri"/>
          <w:color w:val="000000"/>
        </w:rPr>
        <w:t>TRB 2003 Annual Meeting CD-ROM</w:t>
      </w:r>
      <w:r>
        <w:rPr>
          <w:rFonts w:ascii="Calibri" w:hAnsi="Calibri"/>
          <w:i/>
          <w:color w:val="000000"/>
        </w:rPr>
        <w:t>.</w:t>
      </w:r>
    </w:p>
    <w:p w:rsidR="00D61336" w:rsidRDefault="00D61336"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3A2552">
        <w:rPr>
          <w:rFonts w:ascii="Calibri" w:hAnsi="Calibri"/>
          <w:color w:val="000000" w:themeColor="text1"/>
        </w:rPr>
        <w:t>Mendenhall</w:t>
      </w:r>
      <w:r>
        <w:rPr>
          <w:rFonts w:ascii="Calibri" w:hAnsi="Calibri"/>
          <w:color w:val="000000" w:themeColor="text1"/>
        </w:rPr>
        <w:t>, W. &amp;</w:t>
      </w:r>
      <w:r w:rsidRPr="003A2552">
        <w:rPr>
          <w:rFonts w:ascii="Calibri" w:hAnsi="Calibri"/>
          <w:color w:val="000000" w:themeColor="text1"/>
        </w:rPr>
        <w:t xml:space="preserve"> </w:t>
      </w:r>
      <w:proofErr w:type="spellStart"/>
      <w:r w:rsidRPr="003A2552">
        <w:rPr>
          <w:rFonts w:ascii="Calibri" w:hAnsi="Calibri"/>
          <w:color w:val="000000" w:themeColor="text1"/>
        </w:rPr>
        <w:t>Sincich</w:t>
      </w:r>
      <w:proofErr w:type="spellEnd"/>
      <w:r>
        <w:rPr>
          <w:rFonts w:ascii="Calibri" w:hAnsi="Calibri"/>
          <w:color w:val="000000" w:themeColor="text1"/>
        </w:rPr>
        <w:t>, T.</w:t>
      </w:r>
      <w:r w:rsidRPr="003A2552">
        <w:rPr>
          <w:rFonts w:ascii="Calibri" w:hAnsi="Calibri"/>
          <w:color w:val="000000" w:themeColor="text1"/>
        </w:rPr>
        <w:t xml:space="preserve"> (2012)</w:t>
      </w:r>
      <w:r>
        <w:rPr>
          <w:rFonts w:ascii="Calibri" w:hAnsi="Calibri"/>
          <w:color w:val="000000" w:themeColor="text1"/>
        </w:rPr>
        <w:t>.</w:t>
      </w:r>
      <w:r w:rsidRPr="003A2552">
        <w:rPr>
          <w:rFonts w:ascii="Calibri" w:hAnsi="Calibri"/>
          <w:color w:val="000000" w:themeColor="text1"/>
        </w:rPr>
        <w:t xml:space="preserve"> </w:t>
      </w:r>
      <w:r w:rsidRPr="003A2552">
        <w:rPr>
          <w:rFonts w:ascii="Calibri" w:hAnsi="Calibri"/>
          <w:i/>
          <w:color w:val="000000" w:themeColor="text1"/>
        </w:rPr>
        <w:t>A Second Course in Statistics - Regression Analysis</w:t>
      </w:r>
      <w:r>
        <w:rPr>
          <w:rFonts w:ascii="Calibri" w:hAnsi="Calibri"/>
          <w:color w:val="000000" w:themeColor="text1"/>
        </w:rPr>
        <w:t xml:space="preserve"> (7</w:t>
      </w:r>
      <w:r w:rsidRPr="003A2552">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River</w:t>
      </w:r>
      <w:r>
        <w:rPr>
          <w:rFonts w:ascii="Calibri" w:hAnsi="Calibri"/>
          <w:color w:val="000000" w:themeColor="text1"/>
        </w:rPr>
        <w:t xml:space="preserve">, NJ: Prentice Hall – Chapter 8: Residual Analysis. </w:t>
      </w:r>
    </w:p>
    <w:p w:rsidR="00FB6AA4" w:rsidRDefault="00FB6AA4"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8E37A8">
        <w:rPr>
          <w:rFonts w:ascii="Calibri" w:hAnsi="Calibri"/>
          <w:color w:val="000000" w:themeColor="text1"/>
        </w:rPr>
        <w:lastRenderedPageBreak/>
        <w:t>Wooldridge</w:t>
      </w:r>
      <w:r w:rsidRPr="00CA124F">
        <w:rPr>
          <w:rFonts w:ascii="Calibri" w:hAnsi="Calibri"/>
          <w:color w:val="000000" w:themeColor="text1"/>
        </w:rPr>
        <w:t xml:space="preserve">, J. M. (2013) </w:t>
      </w:r>
      <w:r w:rsidRPr="008C75F1">
        <w:rPr>
          <w:rFonts w:ascii="Calibri" w:hAnsi="Calibri"/>
          <w:i/>
          <w:color w:val="000000" w:themeColor="text1"/>
        </w:rPr>
        <w:t>Introductory Econometrics: A Modern Approach</w:t>
      </w:r>
      <w:r w:rsidRPr="00CA124F">
        <w:rPr>
          <w:rFonts w:ascii="Calibri" w:hAnsi="Calibri"/>
          <w:color w:val="000000" w:themeColor="text1"/>
        </w:rPr>
        <w:t>, (5</w:t>
      </w:r>
      <w:r w:rsidRPr="00CA124F">
        <w:rPr>
          <w:rFonts w:ascii="Calibri" w:hAnsi="Calibri"/>
          <w:color w:val="000000" w:themeColor="text1"/>
          <w:vertAlign w:val="superscript"/>
        </w:rPr>
        <w:t>th</w:t>
      </w:r>
      <w:r w:rsidRPr="00CA124F">
        <w:rPr>
          <w:rFonts w:ascii="Calibri" w:hAnsi="Calibri"/>
          <w:color w:val="000000" w:themeColor="text1"/>
        </w:rPr>
        <w:t xml:space="preserve"> </w:t>
      </w:r>
      <w:r>
        <w:rPr>
          <w:rFonts w:ascii="Calibri" w:hAnsi="Calibri"/>
          <w:color w:val="000000" w:themeColor="text1"/>
        </w:rPr>
        <w:t>ed.), Mason, OH: South-Western – Chapter 7: Multiple Regression Analysis with Qualitative Information: Binary (or Dummy) Variables.</w:t>
      </w:r>
      <w:r w:rsidRPr="0093100B">
        <w:rPr>
          <w:rFonts w:ascii="Calibri" w:hAnsi="Calibri"/>
          <w:color w:val="000000" w:themeColor="text1"/>
        </w:rPr>
        <w:t xml:space="preserve"> </w:t>
      </w:r>
    </w:p>
    <w:bookmarkEnd w:id="15"/>
    <w:bookmarkEnd w:id="16"/>
    <w:p w:rsidR="008E37A8" w:rsidRDefault="008E37A8" w:rsidP="008E120F">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10</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03</w:t>
      </w:r>
      <w:r w:rsidRPr="00E67F2A">
        <w:rPr>
          <w:rFonts w:ascii="Calibri" w:eastAsia="MS PGothic" w:hAnsi="Calibri"/>
          <w:b/>
          <w:bCs/>
          <w:color w:val="4F6228"/>
          <w:szCs w:val="21"/>
        </w:rPr>
        <w:t>/</w:t>
      </w:r>
      <w:r w:rsidR="00DB330E">
        <w:rPr>
          <w:rFonts w:ascii="Calibri" w:eastAsia="MS PGothic" w:hAnsi="Calibri"/>
          <w:b/>
          <w:bCs/>
          <w:color w:val="4F6228"/>
          <w:szCs w:val="21"/>
        </w:rPr>
        <w:t>2</w:t>
      </w:r>
      <w:r w:rsidR="00166AE2">
        <w:rPr>
          <w:rFonts w:ascii="Calibri" w:eastAsia="MS PGothic" w:hAnsi="Calibri"/>
          <w:b/>
          <w:bCs/>
          <w:color w:val="4F6228"/>
          <w:szCs w:val="21"/>
        </w:rPr>
        <w:t>6</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t>Multiple Regression and Model Building</w:t>
      </w:r>
    </w:p>
    <w:p w:rsidR="008E37A8" w:rsidRDefault="008E37A8" w:rsidP="008E37A8">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10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Interactions and Model Building </w:t>
      </w:r>
    </w:p>
    <w:p w:rsidR="00575C38" w:rsidRDefault="00575C38" w:rsidP="008E37A8">
      <w:pPr>
        <w:overflowPunct/>
        <w:autoSpaceDE/>
        <w:autoSpaceDN/>
        <w:adjustRightInd/>
        <w:spacing w:before="240"/>
        <w:ind w:left="2160" w:firstLine="720"/>
        <w:textAlignment w:val="auto"/>
        <w:rPr>
          <w:rFonts w:ascii="Calibri" w:hAnsi="Calibri"/>
          <w:b/>
        </w:rPr>
      </w:pPr>
      <w:r>
        <w:rPr>
          <w:rFonts w:ascii="Calibri" w:hAnsi="Calibri"/>
          <w:b/>
        </w:rPr>
        <w:t>Required readings</w:t>
      </w:r>
      <w:r w:rsidRPr="003F7DDB">
        <w:rPr>
          <w:rFonts w:ascii="Calibri" w:hAnsi="Calibri"/>
          <w:b/>
        </w:rPr>
        <w:t>:</w:t>
      </w:r>
    </w:p>
    <w:p w:rsidR="00575C38" w:rsidRDefault="00575C38"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6D4615">
        <w:rPr>
          <w:rFonts w:ascii="Calibri" w:hAnsi="Calibri"/>
          <w:color w:val="000000" w:themeColor="text1"/>
        </w:rPr>
        <w:t xml:space="preserve">Berenson, M. L., Levine, D. M., &amp; </w:t>
      </w:r>
      <w:proofErr w:type="spellStart"/>
      <w:r w:rsidRPr="006D4615">
        <w:rPr>
          <w:rFonts w:ascii="Calibri" w:hAnsi="Calibri"/>
          <w:color w:val="000000" w:themeColor="text1"/>
        </w:rPr>
        <w:t>Krehbiel</w:t>
      </w:r>
      <w:proofErr w:type="spellEnd"/>
      <w:r w:rsidRPr="006D4615">
        <w:rPr>
          <w:rFonts w:ascii="Calibri" w:hAnsi="Calibri"/>
          <w:color w:val="000000" w:themeColor="text1"/>
        </w:rPr>
        <w:t xml:space="preserve">, T. C. (2012) </w:t>
      </w:r>
      <w:r w:rsidRPr="006D4615">
        <w:rPr>
          <w:rFonts w:ascii="Calibri" w:hAnsi="Calibri"/>
          <w:i/>
          <w:color w:val="000000" w:themeColor="text1"/>
        </w:rPr>
        <w:t>Business Statistics: Concepts and Applications</w:t>
      </w:r>
      <w:r>
        <w:rPr>
          <w:rFonts w:ascii="Calibri" w:hAnsi="Calibri"/>
          <w:color w:val="000000" w:themeColor="text1"/>
        </w:rPr>
        <w:t xml:space="preserve"> (12</w:t>
      </w:r>
      <w:r w:rsidRPr="006D4615">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w:t>
      </w:r>
      <w:r>
        <w:rPr>
          <w:rFonts w:ascii="Calibri" w:hAnsi="Calibri"/>
          <w:color w:val="000000" w:themeColor="text1"/>
        </w:rPr>
        <w:t>iver, NJ: Pearson Prentice Hall – Chapter 15: Multiple Regr</w:t>
      </w:r>
      <w:r w:rsidR="00C67D52">
        <w:rPr>
          <w:rFonts w:ascii="Calibri" w:hAnsi="Calibri"/>
          <w:color w:val="000000" w:themeColor="text1"/>
        </w:rPr>
        <w:t xml:space="preserve">ession Model Building. </w:t>
      </w:r>
    </w:p>
    <w:p w:rsidR="00DE1CA1" w:rsidRDefault="00575C38"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EB0FBC">
        <w:rPr>
          <w:rFonts w:ascii="Calibri" w:hAnsi="Calibri"/>
          <w:color w:val="000000" w:themeColor="text1"/>
        </w:rPr>
        <w:t xml:space="preserve">Pardoe, L. (2012) </w:t>
      </w:r>
      <w:r w:rsidRPr="00EB0FBC">
        <w:rPr>
          <w:rFonts w:ascii="Calibri" w:hAnsi="Calibri"/>
          <w:i/>
          <w:color w:val="000000" w:themeColor="text1"/>
        </w:rPr>
        <w:t>Applied Regression Modeling</w:t>
      </w:r>
      <w:r w:rsidRPr="00EB0FBC">
        <w:rPr>
          <w:rFonts w:ascii="Calibri" w:hAnsi="Calibri"/>
          <w:color w:val="000000" w:themeColor="text1"/>
        </w:rPr>
        <w:t xml:space="preserve"> (2</w:t>
      </w:r>
      <w:r w:rsidRPr="00EB0FBC">
        <w:rPr>
          <w:rFonts w:ascii="Calibri" w:hAnsi="Calibri"/>
          <w:color w:val="000000" w:themeColor="text1"/>
          <w:vertAlign w:val="superscript"/>
        </w:rPr>
        <w:t>nd</w:t>
      </w:r>
      <w:r w:rsidRPr="00EB0FBC">
        <w:rPr>
          <w:rFonts w:ascii="Calibri" w:hAnsi="Calibri"/>
          <w:color w:val="000000" w:themeColor="text1"/>
        </w:rPr>
        <w:t xml:space="preserve"> ed.) John Wiley &amp; Sons</w:t>
      </w:r>
      <w:r>
        <w:rPr>
          <w:rFonts w:ascii="Calibri" w:hAnsi="Calibri"/>
          <w:color w:val="000000" w:themeColor="text1"/>
        </w:rPr>
        <w:t xml:space="preserve"> – Chapter 4: Regression Model B</w:t>
      </w:r>
      <w:r w:rsidRPr="00EB0FBC">
        <w:rPr>
          <w:rFonts w:ascii="Calibri" w:hAnsi="Calibri"/>
          <w:color w:val="000000" w:themeColor="text1"/>
        </w:rPr>
        <w:t>uilding I</w:t>
      </w:r>
      <w:r>
        <w:rPr>
          <w:rFonts w:ascii="Calibri" w:hAnsi="Calibri"/>
          <w:color w:val="000000" w:themeColor="text1"/>
        </w:rPr>
        <w:t>.</w:t>
      </w:r>
    </w:p>
    <w:p w:rsidR="00DE1CA1" w:rsidRPr="00DE1CA1" w:rsidRDefault="00DE1CA1" w:rsidP="00DE1CA1">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4F81BD" w:themeColor="accent1"/>
        </w:rPr>
      </w:pPr>
      <w:r w:rsidRPr="00DE1CA1">
        <w:rPr>
          <w:rFonts w:ascii="Calibri" w:hAnsi="Calibri"/>
          <w:b/>
          <w:color w:val="4F81BD" w:themeColor="accent1"/>
        </w:rPr>
        <w:t xml:space="preserve">Exercise 1 – (Due </w:t>
      </w:r>
      <w:r w:rsidR="00166AE2">
        <w:rPr>
          <w:rFonts w:ascii="Calibri" w:hAnsi="Calibri"/>
          <w:b/>
          <w:color w:val="4F81BD" w:themeColor="accent1"/>
        </w:rPr>
        <w:t>Mar 31</w:t>
      </w:r>
      <w:r w:rsidRPr="00DE1CA1">
        <w:rPr>
          <w:rFonts w:ascii="Calibri" w:hAnsi="Calibri"/>
          <w:b/>
          <w:color w:val="4F81BD" w:themeColor="accent1"/>
        </w:rPr>
        <w:t>)</w:t>
      </w:r>
    </w:p>
    <w:p w:rsidR="008E37A8" w:rsidRDefault="008E37A8" w:rsidP="008E37A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11</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sidR="00DB330E">
        <w:rPr>
          <w:rFonts w:ascii="Calibri" w:eastAsia="MS PGothic" w:hAnsi="Calibri"/>
          <w:b/>
          <w:bCs/>
          <w:color w:val="4F6228"/>
          <w:szCs w:val="21"/>
        </w:rPr>
        <w:t>04</w:t>
      </w:r>
      <w:r w:rsidRPr="00E67F2A">
        <w:rPr>
          <w:rFonts w:ascii="Calibri" w:eastAsia="MS PGothic" w:hAnsi="Calibri"/>
          <w:b/>
          <w:bCs/>
          <w:color w:val="4F6228"/>
          <w:szCs w:val="21"/>
        </w:rPr>
        <w:t>/</w:t>
      </w:r>
      <w:r w:rsidR="00DB330E">
        <w:rPr>
          <w:rFonts w:ascii="Calibri" w:eastAsia="MS PGothic" w:hAnsi="Calibri"/>
          <w:b/>
          <w:bCs/>
          <w:color w:val="4F6228"/>
          <w:szCs w:val="21"/>
        </w:rPr>
        <w:t>0</w:t>
      </w:r>
      <w:r w:rsidR="00166AE2">
        <w:rPr>
          <w:rFonts w:ascii="Calibri" w:eastAsia="MS PGothic" w:hAnsi="Calibri"/>
          <w:b/>
          <w:bCs/>
          <w:color w:val="4F6228"/>
          <w:szCs w:val="21"/>
        </w:rPr>
        <w:t>2</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t>Logistic Regression</w:t>
      </w:r>
    </w:p>
    <w:p w:rsidR="008E37A8" w:rsidRDefault="008E37A8" w:rsidP="008E37A8">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11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w:t>
      </w:r>
      <w:bookmarkStart w:id="17" w:name="OLE_LINK19"/>
      <w:bookmarkStart w:id="18" w:name="OLE_LINK20"/>
      <w:r>
        <w:rPr>
          <w:rFonts w:ascii="Calibri" w:eastAsia="MS PGothic" w:hAnsi="Calibri"/>
          <w:b/>
          <w:bCs/>
          <w:color w:val="31849B" w:themeColor="accent5" w:themeShade="BF"/>
          <w:szCs w:val="21"/>
        </w:rPr>
        <w:t xml:space="preserve">Introduction to Logistic Regression and Logit Models </w:t>
      </w:r>
      <w:bookmarkEnd w:id="17"/>
      <w:bookmarkEnd w:id="18"/>
    </w:p>
    <w:p w:rsidR="009504AE" w:rsidRDefault="009504AE" w:rsidP="009504AE">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9504AE" w:rsidRDefault="009504AE" w:rsidP="009504AE">
      <w:pPr>
        <w:overflowPunct/>
        <w:autoSpaceDE/>
        <w:autoSpaceDN/>
        <w:adjustRightInd/>
        <w:ind w:left="3268"/>
        <w:textAlignment w:val="auto"/>
        <w:rPr>
          <w:rFonts w:ascii="Calibri" w:eastAsia="MS PGothic" w:hAnsi="Calibri"/>
          <w:b/>
          <w:bCs/>
          <w:color w:val="31849B" w:themeColor="accent5" w:themeShade="BF"/>
          <w:szCs w:val="21"/>
        </w:rPr>
      </w:pPr>
      <w:r w:rsidRPr="00A24F6A">
        <w:rPr>
          <w:rFonts w:ascii="Calibri" w:hAnsi="Calibri"/>
          <w:b/>
          <w:color w:val="948A54" w:themeColor="background2" w:themeShade="80"/>
          <w:highlight w:val="yellow"/>
        </w:rPr>
        <w:t>Values</w:t>
      </w:r>
      <w:r w:rsidRPr="00A24F6A">
        <w:rPr>
          <w:highlight w:val="yellow"/>
        </w:rPr>
        <w:t xml:space="preserve"> </w:t>
      </w:r>
      <w:r w:rsidRPr="00A24F6A">
        <w:rPr>
          <w:rFonts w:ascii="Calibri" w:hAnsi="Calibri"/>
          <w:b/>
          <w:color w:val="948A54" w:themeColor="background2" w:themeShade="80"/>
          <w:highlight w:val="yellow"/>
        </w:rPr>
        <w:t>Safety and Efficiency: Regression Results for Left Turn Movements</w:t>
      </w:r>
    </w:p>
    <w:p w:rsidR="005E446C" w:rsidRDefault="00E77677" w:rsidP="008E37A8">
      <w:pPr>
        <w:overflowPunct/>
        <w:autoSpaceDE/>
        <w:autoSpaceDN/>
        <w:adjustRightInd/>
        <w:spacing w:before="240"/>
        <w:ind w:left="2160" w:firstLine="720"/>
        <w:textAlignment w:val="auto"/>
        <w:rPr>
          <w:rFonts w:ascii="Calibri" w:hAnsi="Calibri"/>
          <w:b/>
        </w:rPr>
      </w:pPr>
      <w:r>
        <w:rPr>
          <w:rFonts w:ascii="Calibri" w:hAnsi="Calibri"/>
          <w:b/>
        </w:rPr>
        <w:t>Required r</w:t>
      </w:r>
      <w:r w:rsidR="00B6744C">
        <w:rPr>
          <w:rFonts w:ascii="Calibri" w:hAnsi="Calibri"/>
          <w:b/>
        </w:rPr>
        <w:t>eadings</w:t>
      </w:r>
      <w:r w:rsidR="005E446C" w:rsidRPr="003F7DDB">
        <w:rPr>
          <w:rFonts w:ascii="Calibri" w:hAnsi="Calibri"/>
          <w:b/>
        </w:rPr>
        <w:t>:</w:t>
      </w:r>
    </w:p>
    <w:p w:rsidR="00826910" w:rsidRPr="008F5120" w:rsidRDefault="00A215D6" w:rsidP="008E120F">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proofErr w:type="spellStart"/>
      <w:r>
        <w:rPr>
          <w:rFonts w:ascii="Calibri" w:hAnsi="Calibri"/>
          <w:color w:val="000000"/>
        </w:rPr>
        <w:t>Shebeeb</w:t>
      </w:r>
      <w:proofErr w:type="spellEnd"/>
      <w:r w:rsidR="00723C1E">
        <w:rPr>
          <w:rFonts w:ascii="Calibri" w:hAnsi="Calibri"/>
          <w:color w:val="000000"/>
        </w:rPr>
        <w:t xml:space="preserve">, O. &amp; </w:t>
      </w:r>
      <w:r w:rsidR="00826910" w:rsidRPr="008E37A8">
        <w:rPr>
          <w:rFonts w:ascii="Calibri" w:hAnsi="Calibri"/>
          <w:color w:val="000000"/>
        </w:rPr>
        <w:t>Anjomani</w:t>
      </w:r>
      <w:r w:rsidR="00826910">
        <w:rPr>
          <w:rFonts w:ascii="Calibri" w:hAnsi="Calibri"/>
          <w:color w:val="000000"/>
        </w:rPr>
        <w:t xml:space="preserve">, A. </w:t>
      </w:r>
      <w:r w:rsidR="00CE3328">
        <w:rPr>
          <w:rFonts w:ascii="Calibri" w:hAnsi="Calibri"/>
          <w:color w:val="000000"/>
        </w:rPr>
        <w:t>(2003</w:t>
      </w:r>
      <w:r w:rsidR="00826910">
        <w:rPr>
          <w:rFonts w:ascii="Calibri" w:hAnsi="Calibri"/>
          <w:color w:val="000000"/>
        </w:rPr>
        <w:t xml:space="preserve">). </w:t>
      </w:r>
      <w:r w:rsidR="00826910" w:rsidRPr="009A04EB">
        <w:rPr>
          <w:rFonts w:ascii="Calibri" w:hAnsi="Calibri"/>
          <w:i/>
          <w:color w:val="000000"/>
        </w:rPr>
        <w:t>Safety and Efficiency: Regression Results for Left Turn Movements.</w:t>
      </w:r>
      <w:r w:rsidR="00826910">
        <w:rPr>
          <w:rFonts w:ascii="Calibri" w:hAnsi="Calibri"/>
          <w:i/>
          <w:color w:val="000000"/>
        </w:rPr>
        <w:t xml:space="preserve"> </w:t>
      </w:r>
      <w:r w:rsidR="008E120F" w:rsidRPr="008E120F">
        <w:rPr>
          <w:rFonts w:ascii="Calibri" w:hAnsi="Calibri"/>
          <w:color w:val="000000"/>
        </w:rPr>
        <w:t>TRB 2003 Annual Meeting CD-ROM</w:t>
      </w:r>
      <w:r w:rsidR="00826910" w:rsidRPr="008F5120">
        <w:rPr>
          <w:rFonts w:ascii="Calibri" w:hAnsi="Calibri"/>
          <w:color w:val="000000"/>
        </w:rPr>
        <w:t>.</w:t>
      </w:r>
    </w:p>
    <w:p w:rsidR="003E01E4" w:rsidRPr="00640690" w:rsidRDefault="003E01E4"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3E01E4">
        <w:rPr>
          <w:rFonts w:ascii="Calibri" w:hAnsi="Calibri"/>
          <w:color w:val="000000" w:themeColor="text1"/>
        </w:rPr>
        <w:t xml:space="preserve">Hair, J. F., Black, W. C., </w:t>
      </w:r>
      <w:proofErr w:type="spellStart"/>
      <w:r w:rsidRPr="003E01E4">
        <w:rPr>
          <w:rFonts w:ascii="Calibri" w:hAnsi="Calibri"/>
          <w:color w:val="000000" w:themeColor="text1"/>
        </w:rPr>
        <w:t>Babin</w:t>
      </w:r>
      <w:proofErr w:type="spellEnd"/>
      <w:r w:rsidRPr="003E01E4">
        <w:rPr>
          <w:rFonts w:ascii="Calibri" w:hAnsi="Calibri"/>
          <w:color w:val="000000" w:themeColor="text1"/>
        </w:rPr>
        <w:t>, B. J., &amp; Anderson, R. E., (2014). </w:t>
      </w:r>
      <w:r w:rsidRPr="003E01E4">
        <w:rPr>
          <w:rFonts w:ascii="Calibri" w:hAnsi="Calibri"/>
          <w:i/>
          <w:color w:val="000000" w:themeColor="text1"/>
        </w:rPr>
        <w:t>Multivariate Data Analysis </w:t>
      </w:r>
      <w:r w:rsidRPr="003E01E4">
        <w:rPr>
          <w:rFonts w:ascii="Calibri" w:hAnsi="Calibri"/>
          <w:color w:val="000000" w:themeColor="text1"/>
        </w:rPr>
        <w:t>(7</w:t>
      </w:r>
      <w:r w:rsidRPr="003E01E4">
        <w:rPr>
          <w:rFonts w:ascii="Calibri" w:hAnsi="Calibri"/>
          <w:color w:val="000000" w:themeColor="text1"/>
          <w:vertAlign w:val="superscript"/>
        </w:rPr>
        <w:t>th</w:t>
      </w:r>
      <w:r w:rsidRPr="003E01E4">
        <w:rPr>
          <w:rFonts w:ascii="Calibri" w:hAnsi="Calibri"/>
          <w:color w:val="000000" w:themeColor="text1"/>
        </w:rPr>
        <w:t xml:space="preserve"> ed.). Upper Saddle River, NJ: Pearson Prentice Hall – Chapter 6: Logistic Regression: Regression with a Binary</w:t>
      </w:r>
      <w:r>
        <w:rPr>
          <w:rFonts w:ascii="Calibri" w:hAnsi="Calibri"/>
          <w:color w:val="000000" w:themeColor="text1"/>
        </w:rPr>
        <w:t xml:space="preserve"> </w:t>
      </w:r>
      <w:r w:rsidRPr="003E01E4">
        <w:rPr>
          <w:rFonts w:ascii="Calibri" w:hAnsi="Calibri"/>
          <w:color w:val="000000" w:themeColor="text1"/>
        </w:rPr>
        <w:t>Dependent Variable</w:t>
      </w:r>
      <w:r w:rsidR="00640690">
        <w:rPr>
          <w:rFonts w:ascii="Calibri" w:hAnsi="Calibri"/>
          <w:color w:val="000000" w:themeColor="text1"/>
        </w:rPr>
        <w:t xml:space="preserve"> – Part I</w:t>
      </w:r>
      <w:r w:rsidRPr="00640690">
        <w:rPr>
          <w:rFonts w:ascii="Calibri" w:hAnsi="Calibri"/>
          <w:color w:val="000000" w:themeColor="text1"/>
        </w:rPr>
        <w:t>.</w:t>
      </w:r>
    </w:p>
    <w:p w:rsidR="00B76426" w:rsidRPr="00412263" w:rsidRDefault="002F7345"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proofErr w:type="spellStart"/>
      <w:r w:rsidRPr="008E37A8">
        <w:rPr>
          <w:rFonts w:ascii="Calibri" w:hAnsi="Calibri"/>
          <w:color w:val="000000" w:themeColor="text1"/>
        </w:rPr>
        <w:t>Studenmund</w:t>
      </w:r>
      <w:proofErr w:type="spellEnd"/>
      <w:r>
        <w:rPr>
          <w:rFonts w:ascii="Calibri" w:hAnsi="Calibri"/>
          <w:color w:val="000000" w:themeColor="text1"/>
        </w:rPr>
        <w:t>, A. H. (201</w:t>
      </w:r>
      <w:r w:rsidR="00BB7EF4">
        <w:rPr>
          <w:rFonts w:ascii="Calibri" w:hAnsi="Calibri"/>
          <w:color w:val="000000" w:themeColor="text1"/>
        </w:rPr>
        <w:t>4</w:t>
      </w:r>
      <w:r w:rsidRPr="007530DD">
        <w:rPr>
          <w:rFonts w:ascii="Calibri" w:hAnsi="Calibri"/>
          <w:color w:val="000000" w:themeColor="text1"/>
        </w:rPr>
        <w:t>)</w:t>
      </w:r>
      <w:r>
        <w:rPr>
          <w:rFonts w:ascii="Calibri" w:hAnsi="Calibri"/>
          <w:i/>
          <w:color w:val="000000" w:themeColor="text1"/>
        </w:rPr>
        <w:t>.</w:t>
      </w:r>
      <w:r w:rsidRPr="00284AB4">
        <w:rPr>
          <w:rFonts w:ascii="Calibri" w:hAnsi="Calibri"/>
          <w:i/>
          <w:color w:val="000000" w:themeColor="text1"/>
        </w:rPr>
        <w:t xml:space="preserve"> Using Econometrics: A Practical Guide</w:t>
      </w:r>
      <w:r>
        <w:rPr>
          <w:rFonts w:ascii="Calibri" w:hAnsi="Calibri"/>
          <w:color w:val="000000" w:themeColor="text1"/>
        </w:rPr>
        <w:t xml:space="preserve"> (6</w:t>
      </w:r>
      <w:r w:rsidRPr="00284AB4">
        <w:rPr>
          <w:rFonts w:ascii="Calibri" w:hAnsi="Calibri"/>
          <w:color w:val="000000" w:themeColor="text1"/>
          <w:vertAlign w:val="superscript"/>
        </w:rPr>
        <w:t>th</w:t>
      </w:r>
      <w:r>
        <w:rPr>
          <w:rFonts w:ascii="Calibri" w:hAnsi="Calibri"/>
          <w:color w:val="000000" w:themeColor="text1"/>
        </w:rPr>
        <w:t xml:space="preserve"> ed.), </w:t>
      </w:r>
      <w:r w:rsidRPr="006A1375">
        <w:rPr>
          <w:rFonts w:ascii="Calibri" w:hAnsi="Calibri"/>
          <w:color w:val="000000" w:themeColor="text1"/>
        </w:rPr>
        <w:t>Upper Saddle River</w:t>
      </w:r>
      <w:r>
        <w:rPr>
          <w:rFonts w:ascii="Calibri" w:hAnsi="Calibri"/>
          <w:color w:val="000000" w:themeColor="text1"/>
        </w:rPr>
        <w:t>, NJ: Prentice Hall – Chapter 12: Dummy Dependent Variable Techniques</w:t>
      </w:r>
      <w:r w:rsidR="00412263">
        <w:rPr>
          <w:rFonts w:ascii="Calibri" w:hAnsi="Calibri"/>
          <w:color w:val="000000" w:themeColor="text1"/>
        </w:rPr>
        <w:t xml:space="preserve"> – Section 2: </w:t>
      </w:r>
      <w:r w:rsidR="0054796F">
        <w:rPr>
          <w:rFonts w:ascii="Calibri" w:hAnsi="Calibri"/>
          <w:color w:val="000000" w:themeColor="text1"/>
        </w:rPr>
        <w:t xml:space="preserve">The </w:t>
      </w:r>
      <w:proofErr w:type="spellStart"/>
      <w:r w:rsidR="0054796F">
        <w:rPr>
          <w:rFonts w:ascii="Calibri" w:hAnsi="Calibri"/>
          <w:color w:val="000000" w:themeColor="text1"/>
        </w:rPr>
        <w:t>Bionomial</w:t>
      </w:r>
      <w:proofErr w:type="spellEnd"/>
      <w:r w:rsidR="0054796F">
        <w:rPr>
          <w:rFonts w:ascii="Calibri" w:hAnsi="Calibri"/>
          <w:color w:val="000000" w:themeColor="text1"/>
        </w:rPr>
        <w:t xml:space="preserve"> Logit Model</w:t>
      </w:r>
      <w:r w:rsidRPr="00412263">
        <w:rPr>
          <w:rFonts w:ascii="Calibri" w:hAnsi="Calibri"/>
          <w:color w:val="000000" w:themeColor="text1"/>
        </w:rPr>
        <w:t xml:space="preserve">.  </w:t>
      </w:r>
    </w:p>
    <w:p w:rsidR="007B54EE" w:rsidRDefault="007B54EE"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8E37A8">
        <w:rPr>
          <w:rFonts w:ascii="Calibri" w:hAnsi="Calibri"/>
          <w:color w:val="000000" w:themeColor="text1"/>
        </w:rPr>
        <w:t>Wooldridge</w:t>
      </w:r>
      <w:r w:rsidRPr="00CA124F">
        <w:rPr>
          <w:rFonts w:ascii="Calibri" w:hAnsi="Calibri"/>
          <w:color w:val="000000" w:themeColor="text1"/>
        </w:rPr>
        <w:t xml:space="preserve">, J. M. (2013) </w:t>
      </w:r>
      <w:r w:rsidRPr="008C75F1">
        <w:rPr>
          <w:rFonts w:ascii="Calibri" w:hAnsi="Calibri"/>
          <w:i/>
          <w:color w:val="000000" w:themeColor="text1"/>
        </w:rPr>
        <w:t>Introductory Econometrics: A Modern Approach</w:t>
      </w:r>
      <w:r w:rsidRPr="00CA124F">
        <w:rPr>
          <w:rFonts w:ascii="Calibri" w:hAnsi="Calibri"/>
          <w:color w:val="000000" w:themeColor="text1"/>
        </w:rPr>
        <w:t>, (5</w:t>
      </w:r>
      <w:r w:rsidRPr="00CA124F">
        <w:rPr>
          <w:rFonts w:ascii="Calibri" w:hAnsi="Calibri"/>
          <w:color w:val="000000" w:themeColor="text1"/>
          <w:vertAlign w:val="superscript"/>
        </w:rPr>
        <w:t>th</w:t>
      </w:r>
      <w:r w:rsidRPr="00CA124F">
        <w:rPr>
          <w:rFonts w:ascii="Calibri" w:hAnsi="Calibri"/>
          <w:color w:val="000000" w:themeColor="text1"/>
        </w:rPr>
        <w:t xml:space="preserve"> </w:t>
      </w:r>
      <w:r>
        <w:rPr>
          <w:rFonts w:ascii="Calibri" w:hAnsi="Calibri"/>
          <w:color w:val="000000" w:themeColor="text1"/>
        </w:rPr>
        <w:t>ed.), Mason, OH: South-Western – Chapter 17: Limited Dependent Variables Models and Sample Selection Corrections</w:t>
      </w:r>
      <w:r w:rsidR="001E38C2">
        <w:rPr>
          <w:rFonts w:ascii="Calibri" w:hAnsi="Calibri"/>
          <w:color w:val="000000" w:themeColor="text1"/>
        </w:rPr>
        <w:t xml:space="preserve"> – Section 17.1: Logit and </w:t>
      </w:r>
      <w:proofErr w:type="spellStart"/>
      <w:r w:rsidR="001E38C2">
        <w:rPr>
          <w:rFonts w:ascii="Calibri" w:hAnsi="Calibri"/>
          <w:color w:val="000000" w:themeColor="text1"/>
        </w:rPr>
        <w:t>Probit</w:t>
      </w:r>
      <w:proofErr w:type="spellEnd"/>
      <w:r w:rsidR="001E38C2">
        <w:rPr>
          <w:rFonts w:ascii="Calibri" w:hAnsi="Calibri"/>
          <w:color w:val="000000" w:themeColor="text1"/>
        </w:rPr>
        <w:t xml:space="preserve"> Models for Binary Response</w:t>
      </w:r>
      <w:r>
        <w:rPr>
          <w:rFonts w:ascii="Calibri" w:hAnsi="Calibri"/>
          <w:color w:val="000000" w:themeColor="text1"/>
        </w:rPr>
        <w:t>.</w:t>
      </w:r>
    </w:p>
    <w:p w:rsidR="00412263" w:rsidRDefault="00412263" w:rsidP="008E37A8">
      <w:pPr>
        <w:overflowPunct/>
        <w:autoSpaceDE/>
        <w:autoSpaceDN/>
        <w:adjustRightInd/>
        <w:spacing w:before="240"/>
        <w:ind w:left="2160" w:firstLine="720"/>
        <w:textAlignment w:val="auto"/>
        <w:rPr>
          <w:rFonts w:ascii="Calibri" w:hAnsi="Calibri"/>
          <w:b/>
          <w:color w:val="000000"/>
        </w:rPr>
      </w:pPr>
      <w:r w:rsidRPr="008E37A8">
        <w:rPr>
          <w:rFonts w:ascii="Calibri" w:hAnsi="Calibri"/>
          <w:b/>
        </w:rPr>
        <w:t>Recommended</w:t>
      </w:r>
      <w:r w:rsidRPr="00DF390F">
        <w:rPr>
          <w:rFonts w:ascii="Calibri" w:hAnsi="Calibri"/>
          <w:b/>
          <w:color w:val="000000"/>
        </w:rPr>
        <w:t xml:space="preserve"> readings:</w:t>
      </w:r>
    </w:p>
    <w:p w:rsidR="00412263" w:rsidRPr="00361248" w:rsidRDefault="00412263"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8E37A8">
        <w:rPr>
          <w:rFonts w:ascii="Calibri" w:hAnsi="Calibri"/>
          <w:color w:val="000000" w:themeColor="text1"/>
        </w:rPr>
        <w:lastRenderedPageBreak/>
        <w:t>Hinton</w:t>
      </w:r>
      <w:r w:rsidRPr="00DF390F">
        <w:rPr>
          <w:rFonts w:ascii="Calibri" w:hAnsi="Calibri"/>
          <w:color w:val="000000"/>
        </w:rPr>
        <w:t>, P. R., McMurray, I., &amp; Brownlow, C. (2014). </w:t>
      </w:r>
      <w:r w:rsidRPr="00DF390F">
        <w:rPr>
          <w:rFonts w:ascii="Calibri" w:hAnsi="Calibri"/>
          <w:i/>
          <w:color w:val="000000"/>
        </w:rPr>
        <w:t>SPSS Explained</w:t>
      </w:r>
      <w:r w:rsidRPr="00DF390F">
        <w:rPr>
          <w:rFonts w:ascii="Calibri" w:hAnsi="Calibri"/>
          <w:color w:val="000000"/>
        </w:rPr>
        <w:t>. New York: Routledge – Chapter 14: Linear Correlation and Regression</w:t>
      </w:r>
      <w:r>
        <w:rPr>
          <w:rFonts w:ascii="Calibri" w:hAnsi="Calibri"/>
          <w:color w:val="000000"/>
        </w:rPr>
        <w:t xml:space="preserve"> – Logistic Regression</w:t>
      </w:r>
      <w:r w:rsidRPr="00DF390F">
        <w:rPr>
          <w:rFonts w:ascii="Calibri" w:hAnsi="Calibri"/>
          <w:color w:val="000000"/>
        </w:rPr>
        <w:t>.</w:t>
      </w:r>
    </w:p>
    <w:p w:rsidR="00361248" w:rsidRPr="006B5838" w:rsidRDefault="00361248"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8E37A8">
        <w:rPr>
          <w:rFonts w:ascii="Calibri" w:hAnsi="Calibri"/>
          <w:color w:val="000000" w:themeColor="text1"/>
        </w:rPr>
        <w:t>Lomax</w:t>
      </w:r>
      <w:r w:rsidRPr="00386D77">
        <w:rPr>
          <w:rFonts w:ascii="Calibri" w:hAnsi="Calibri"/>
          <w:color w:val="000000"/>
        </w:rPr>
        <w:t xml:space="preserve">, R. G., &amp; </w:t>
      </w:r>
      <w:proofErr w:type="spellStart"/>
      <w:r w:rsidRPr="00386D77">
        <w:rPr>
          <w:rFonts w:ascii="Calibri" w:hAnsi="Calibri"/>
          <w:color w:val="000000"/>
        </w:rPr>
        <w:t>Hahs</w:t>
      </w:r>
      <w:proofErr w:type="spellEnd"/>
      <w:r w:rsidRPr="00386D77">
        <w:rPr>
          <w:rFonts w:ascii="Calibri" w:hAnsi="Calibri"/>
          <w:color w:val="000000"/>
        </w:rPr>
        <w:t>-Vaughn, D. L. (2012). </w:t>
      </w:r>
      <w:r w:rsidRPr="00386D77">
        <w:rPr>
          <w:rFonts w:ascii="Calibri" w:hAnsi="Calibri"/>
          <w:i/>
          <w:color w:val="000000"/>
        </w:rPr>
        <w:t>Statistical Concepts: A Second Course</w:t>
      </w:r>
      <w:r w:rsidRPr="00386D77">
        <w:rPr>
          <w:rFonts w:ascii="Calibri" w:hAnsi="Calibri"/>
          <w:color w:val="000000"/>
        </w:rPr>
        <w:t xml:space="preserve">. New York: Routledge – Chapter </w:t>
      </w:r>
      <w:r>
        <w:rPr>
          <w:rFonts w:ascii="Calibri" w:hAnsi="Calibri"/>
          <w:color w:val="000000"/>
        </w:rPr>
        <w:t>9</w:t>
      </w:r>
      <w:r w:rsidRPr="00386D77">
        <w:rPr>
          <w:rFonts w:ascii="Calibri" w:hAnsi="Calibri"/>
          <w:color w:val="000000"/>
        </w:rPr>
        <w:t xml:space="preserve">: </w:t>
      </w:r>
      <w:r>
        <w:rPr>
          <w:rFonts w:ascii="Calibri" w:hAnsi="Calibri"/>
          <w:color w:val="000000"/>
        </w:rPr>
        <w:t>Logistic</w:t>
      </w:r>
      <w:r w:rsidRPr="00386D77">
        <w:rPr>
          <w:rFonts w:ascii="Calibri" w:hAnsi="Calibri"/>
          <w:color w:val="000000"/>
        </w:rPr>
        <w:t xml:space="preserve"> Regression – Section </w:t>
      </w:r>
      <w:r>
        <w:rPr>
          <w:rFonts w:ascii="Calibri" w:hAnsi="Calibri"/>
          <w:color w:val="000000"/>
        </w:rPr>
        <w:t>9.8: SPSS – Section 9.10</w:t>
      </w:r>
      <w:r w:rsidRPr="00386D77">
        <w:rPr>
          <w:rFonts w:ascii="Calibri" w:hAnsi="Calibri"/>
          <w:color w:val="000000"/>
        </w:rPr>
        <w:t>: Template and APA-Style Write-Up.</w:t>
      </w:r>
    </w:p>
    <w:p w:rsidR="006B5838" w:rsidRPr="006B5838" w:rsidRDefault="006B5838" w:rsidP="006B5838">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9BBB59" w:themeColor="accent3"/>
        </w:rPr>
      </w:pPr>
      <w:r w:rsidRPr="00E64B5A">
        <w:rPr>
          <w:rFonts w:ascii="Calibri" w:hAnsi="Calibri"/>
          <w:b/>
          <w:color w:val="9BBB59" w:themeColor="accent3"/>
        </w:rPr>
        <w:t xml:space="preserve">Assignment 1 – Part 2 </w:t>
      </w:r>
      <w:r>
        <w:rPr>
          <w:rFonts w:ascii="Calibri" w:hAnsi="Calibri"/>
          <w:b/>
          <w:color w:val="9BBB59" w:themeColor="accent3"/>
        </w:rPr>
        <w:t>– Regression Analysis (Due Apr</w:t>
      </w:r>
      <w:r w:rsidRPr="00E64B5A">
        <w:rPr>
          <w:rFonts w:ascii="Calibri" w:hAnsi="Calibri"/>
          <w:b/>
          <w:color w:val="9BBB59" w:themeColor="accent3"/>
        </w:rPr>
        <w:t xml:space="preserve"> </w:t>
      </w:r>
      <w:r>
        <w:rPr>
          <w:rFonts w:ascii="Calibri" w:hAnsi="Calibri"/>
          <w:b/>
          <w:color w:val="9BBB59" w:themeColor="accent3"/>
        </w:rPr>
        <w:t>0</w:t>
      </w:r>
      <w:r w:rsidR="00166AE2">
        <w:rPr>
          <w:rFonts w:ascii="Calibri" w:hAnsi="Calibri"/>
          <w:b/>
          <w:color w:val="9BBB59" w:themeColor="accent3"/>
        </w:rPr>
        <w:t>7</w:t>
      </w:r>
      <w:r w:rsidRPr="00E64B5A">
        <w:rPr>
          <w:rFonts w:ascii="Calibri" w:hAnsi="Calibri"/>
          <w:b/>
          <w:color w:val="9BBB59" w:themeColor="accent3"/>
        </w:rPr>
        <w:t>)</w:t>
      </w:r>
    </w:p>
    <w:p w:rsidR="008E37A8" w:rsidRDefault="008E37A8" w:rsidP="008E37A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12</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04</w:t>
      </w:r>
      <w:r w:rsidRPr="00E67F2A">
        <w:rPr>
          <w:rFonts w:ascii="Calibri" w:eastAsia="MS PGothic" w:hAnsi="Calibri"/>
          <w:b/>
          <w:bCs/>
          <w:color w:val="4F6228"/>
          <w:szCs w:val="21"/>
        </w:rPr>
        <w:t>/</w:t>
      </w:r>
      <w:r w:rsidR="00166AE2">
        <w:rPr>
          <w:rFonts w:ascii="Calibri" w:eastAsia="MS PGothic" w:hAnsi="Calibri"/>
          <w:b/>
          <w:bCs/>
          <w:color w:val="4F6228"/>
          <w:szCs w:val="21"/>
        </w:rPr>
        <w:t>9</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t>Logistic Regression</w:t>
      </w:r>
    </w:p>
    <w:p w:rsidR="008E37A8" w:rsidRDefault="008E37A8" w:rsidP="008E37A8">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12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w:t>
      </w:r>
      <w:bookmarkStart w:id="19" w:name="OLE_LINK21"/>
      <w:bookmarkStart w:id="20" w:name="OLE_LINK22"/>
      <w:r>
        <w:rPr>
          <w:rFonts w:ascii="Calibri" w:eastAsia="MS PGothic" w:hAnsi="Calibri"/>
          <w:b/>
          <w:bCs/>
          <w:color w:val="31849B" w:themeColor="accent5" w:themeShade="BF"/>
          <w:szCs w:val="21"/>
        </w:rPr>
        <w:t>Interpretation and Application</w:t>
      </w:r>
      <w:r w:rsidR="008056F5">
        <w:rPr>
          <w:rFonts w:ascii="Calibri" w:eastAsia="MS PGothic" w:hAnsi="Calibri"/>
          <w:b/>
          <w:bCs/>
          <w:color w:val="31849B" w:themeColor="accent5" w:themeShade="BF"/>
          <w:szCs w:val="21"/>
        </w:rPr>
        <w:t xml:space="preserve"> of</w:t>
      </w:r>
      <w:r>
        <w:rPr>
          <w:rFonts w:ascii="Calibri" w:eastAsia="MS PGothic" w:hAnsi="Calibri"/>
          <w:b/>
          <w:bCs/>
          <w:color w:val="31849B" w:themeColor="accent5" w:themeShade="BF"/>
          <w:szCs w:val="21"/>
        </w:rPr>
        <w:t xml:space="preserve"> Logistic Regression</w:t>
      </w:r>
      <w:bookmarkEnd w:id="19"/>
      <w:bookmarkEnd w:id="20"/>
    </w:p>
    <w:p w:rsidR="009504AE" w:rsidRDefault="009504AE" w:rsidP="009504AE">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9504AE" w:rsidRDefault="009504AE" w:rsidP="009504AE">
      <w:pPr>
        <w:overflowPunct/>
        <w:autoSpaceDE/>
        <w:autoSpaceDN/>
        <w:adjustRightInd/>
        <w:ind w:left="2880" w:firstLine="381"/>
        <w:textAlignment w:val="auto"/>
        <w:rPr>
          <w:rFonts w:ascii="Calibri" w:hAnsi="Calibri"/>
          <w:b/>
          <w:color w:val="948A54" w:themeColor="background2" w:themeShade="80"/>
        </w:rPr>
      </w:pPr>
      <w:r w:rsidRPr="009504AE">
        <w:rPr>
          <w:rFonts w:ascii="Calibri" w:hAnsi="Calibri"/>
          <w:b/>
          <w:color w:val="948A54" w:themeColor="background2" w:themeShade="80"/>
          <w:highlight w:val="yellow"/>
        </w:rPr>
        <w:t xml:space="preserve">Modal Choice Analysis for Multicenter Cities </w:t>
      </w:r>
    </w:p>
    <w:p w:rsidR="00596C00" w:rsidRDefault="00596C00" w:rsidP="008E37A8">
      <w:pPr>
        <w:overflowPunct/>
        <w:autoSpaceDE/>
        <w:autoSpaceDN/>
        <w:adjustRightInd/>
        <w:spacing w:before="240"/>
        <w:ind w:left="2160" w:firstLine="720"/>
        <w:textAlignment w:val="auto"/>
        <w:rPr>
          <w:rFonts w:ascii="Calibri" w:hAnsi="Calibri"/>
          <w:b/>
        </w:rPr>
      </w:pPr>
      <w:r>
        <w:rPr>
          <w:rFonts w:ascii="Calibri" w:hAnsi="Calibri"/>
          <w:b/>
        </w:rPr>
        <w:t>Required readings</w:t>
      </w:r>
      <w:r w:rsidRPr="003F7DDB">
        <w:rPr>
          <w:rFonts w:ascii="Calibri" w:hAnsi="Calibri"/>
          <w:b/>
        </w:rPr>
        <w:t>:</w:t>
      </w:r>
    </w:p>
    <w:p w:rsidR="00596C00" w:rsidRDefault="00640690"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rPr>
      </w:pPr>
      <w:proofErr w:type="spellStart"/>
      <w:r>
        <w:rPr>
          <w:rFonts w:ascii="Calibri" w:hAnsi="Calibri"/>
          <w:color w:val="000000"/>
        </w:rPr>
        <w:t>Afifi</w:t>
      </w:r>
      <w:proofErr w:type="spellEnd"/>
      <w:r>
        <w:rPr>
          <w:rFonts w:ascii="Calibri" w:hAnsi="Calibri"/>
          <w:color w:val="000000"/>
        </w:rPr>
        <w:t xml:space="preserve">, A. </w:t>
      </w:r>
      <w:r w:rsidR="00596C00" w:rsidRPr="00596C00">
        <w:rPr>
          <w:rFonts w:ascii="Calibri" w:hAnsi="Calibri"/>
          <w:color w:val="000000"/>
        </w:rPr>
        <w:t>&amp; Clark</w:t>
      </w:r>
      <w:r>
        <w:rPr>
          <w:rFonts w:ascii="Calibri" w:hAnsi="Calibri"/>
          <w:color w:val="000000"/>
        </w:rPr>
        <w:t>, V.</w:t>
      </w:r>
      <w:r w:rsidR="00596C00" w:rsidRPr="00596C00">
        <w:rPr>
          <w:rFonts w:ascii="Calibri" w:hAnsi="Calibri"/>
          <w:color w:val="000000"/>
        </w:rPr>
        <w:t xml:space="preserve"> (1984)</w:t>
      </w:r>
      <w:r>
        <w:rPr>
          <w:rFonts w:ascii="Calibri" w:hAnsi="Calibri"/>
          <w:color w:val="000000"/>
        </w:rPr>
        <w:t>.</w:t>
      </w:r>
      <w:r w:rsidR="00596C00" w:rsidRPr="00596C00">
        <w:rPr>
          <w:rFonts w:ascii="Calibri" w:hAnsi="Calibri"/>
          <w:color w:val="000000"/>
        </w:rPr>
        <w:t xml:space="preserve"> </w:t>
      </w:r>
      <w:r w:rsidR="00596C00" w:rsidRPr="00640690">
        <w:rPr>
          <w:rFonts w:ascii="Calibri" w:hAnsi="Calibri"/>
          <w:i/>
          <w:color w:val="000000"/>
        </w:rPr>
        <w:t>Computer-Aided Multivariate Analysis</w:t>
      </w:r>
      <w:r>
        <w:rPr>
          <w:rFonts w:ascii="Calibri" w:hAnsi="Calibri"/>
          <w:color w:val="000000"/>
        </w:rPr>
        <w:t>, (3</w:t>
      </w:r>
      <w:r w:rsidRPr="00640690">
        <w:rPr>
          <w:rFonts w:ascii="Calibri" w:hAnsi="Calibri"/>
          <w:color w:val="000000"/>
          <w:vertAlign w:val="superscript"/>
        </w:rPr>
        <w:t>rd</w:t>
      </w:r>
      <w:r>
        <w:rPr>
          <w:rFonts w:ascii="Calibri" w:hAnsi="Calibri"/>
          <w:color w:val="000000"/>
        </w:rPr>
        <w:t xml:space="preserve"> Ed.) New York: Chapman &amp; Hall/CRC </w:t>
      </w:r>
      <w:r w:rsidR="00596C00" w:rsidRPr="00596C00">
        <w:rPr>
          <w:rFonts w:ascii="Calibri" w:hAnsi="Calibri"/>
          <w:color w:val="000000"/>
        </w:rPr>
        <w:t>- Chapter 12</w:t>
      </w:r>
      <w:r>
        <w:rPr>
          <w:rFonts w:ascii="Calibri" w:hAnsi="Calibri"/>
          <w:color w:val="000000"/>
        </w:rPr>
        <w:t>: Logistic Regression.</w:t>
      </w:r>
    </w:p>
    <w:p w:rsidR="00826910" w:rsidRDefault="00640690" w:rsidP="00826910">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3E01E4">
        <w:rPr>
          <w:rFonts w:ascii="Calibri" w:hAnsi="Calibri"/>
          <w:color w:val="000000" w:themeColor="text1"/>
        </w:rPr>
        <w:t xml:space="preserve">Hair, J. F., </w:t>
      </w:r>
      <w:r w:rsidRPr="008E37A8">
        <w:rPr>
          <w:rFonts w:ascii="Calibri" w:hAnsi="Calibri"/>
          <w:color w:val="000000"/>
        </w:rPr>
        <w:t>Black</w:t>
      </w:r>
      <w:r w:rsidRPr="003E01E4">
        <w:rPr>
          <w:rFonts w:ascii="Calibri" w:hAnsi="Calibri"/>
          <w:color w:val="000000" w:themeColor="text1"/>
        </w:rPr>
        <w:t xml:space="preserve">, W. C., </w:t>
      </w:r>
      <w:proofErr w:type="spellStart"/>
      <w:r w:rsidRPr="003E01E4">
        <w:rPr>
          <w:rFonts w:ascii="Calibri" w:hAnsi="Calibri"/>
          <w:color w:val="000000" w:themeColor="text1"/>
        </w:rPr>
        <w:t>Babin</w:t>
      </w:r>
      <w:proofErr w:type="spellEnd"/>
      <w:r w:rsidRPr="003E01E4">
        <w:rPr>
          <w:rFonts w:ascii="Calibri" w:hAnsi="Calibri"/>
          <w:color w:val="000000" w:themeColor="text1"/>
        </w:rPr>
        <w:t>, B. J., &amp; Anderson, R. E., (2014). </w:t>
      </w:r>
      <w:r w:rsidRPr="003E01E4">
        <w:rPr>
          <w:rFonts w:ascii="Calibri" w:hAnsi="Calibri"/>
          <w:i/>
          <w:color w:val="000000" w:themeColor="text1"/>
        </w:rPr>
        <w:t>Multivariate Data Analysis </w:t>
      </w:r>
      <w:r w:rsidRPr="003E01E4">
        <w:rPr>
          <w:rFonts w:ascii="Calibri" w:hAnsi="Calibri"/>
          <w:color w:val="000000" w:themeColor="text1"/>
        </w:rPr>
        <w:t>(7</w:t>
      </w:r>
      <w:r w:rsidRPr="003E01E4">
        <w:rPr>
          <w:rFonts w:ascii="Calibri" w:hAnsi="Calibri"/>
          <w:color w:val="000000" w:themeColor="text1"/>
          <w:vertAlign w:val="superscript"/>
        </w:rPr>
        <w:t>th</w:t>
      </w:r>
      <w:r w:rsidRPr="003E01E4">
        <w:rPr>
          <w:rFonts w:ascii="Calibri" w:hAnsi="Calibri"/>
          <w:color w:val="000000" w:themeColor="text1"/>
        </w:rPr>
        <w:t xml:space="preserve"> ed.). Upper Saddle River, NJ: Pearson Prentice Hall – Chapter 6: Logistic Regression: Regression with a Binary</w:t>
      </w:r>
      <w:r>
        <w:rPr>
          <w:rFonts w:ascii="Calibri" w:hAnsi="Calibri"/>
          <w:color w:val="000000" w:themeColor="text1"/>
        </w:rPr>
        <w:t xml:space="preserve"> </w:t>
      </w:r>
      <w:r w:rsidRPr="003E01E4">
        <w:rPr>
          <w:rFonts w:ascii="Calibri" w:hAnsi="Calibri"/>
          <w:color w:val="000000" w:themeColor="text1"/>
        </w:rPr>
        <w:t>Dependent Variable</w:t>
      </w:r>
      <w:r>
        <w:rPr>
          <w:rFonts w:ascii="Calibri" w:hAnsi="Calibri"/>
          <w:color w:val="000000" w:themeColor="text1"/>
        </w:rPr>
        <w:t xml:space="preserve"> – Part II</w:t>
      </w:r>
      <w:r w:rsidRPr="00640690">
        <w:rPr>
          <w:rFonts w:ascii="Calibri" w:hAnsi="Calibri"/>
          <w:color w:val="000000" w:themeColor="text1"/>
        </w:rPr>
        <w:t>.</w:t>
      </w:r>
      <w:r w:rsidR="00826910" w:rsidRPr="00826910">
        <w:rPr>
          <w:rFonts w:ascii="Calibri" w:hAnsi="Calibri"/>
        </w:rPr>
        <w:t xml:space="preserve"> </w:t>
      </w:r>
    </w:p>
    <w:p w:rsidR="00DE1CA1" w:rsidRDefault="00826910" w:rsidP="00826910">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proofErr w:type="spellStart"/>
      <w:r w:rsidRPr="00194753">
        <w:rPr>
          <w:rFonts w:ascii="Calibri" w:hAnsi="Calibri"/>
        </w:rPr>
        <w:t>Lour</w:t>
      </w:r>
      <w:proofErr w:type="spellEnd"/>
      <w:r w:rsidRPr="00194753">
        <w:rPr>
          <w:rFonts w:ascii="Calibri" w:hAnsi="Calibri"/>
        </w:rPr>
        <w:t>, J. &amp; Anjomani, A. (2002) Modal Choice Analysis for Multicenter Cities - The Case of Dallas-</w:t>
      </w:r>
      <w:r w:rsidRPr="008E37A8">
        <w:rPr>
          <w:rFonts w:ascii="Calibri" w:hAnsi="Calibri"/>
          <w:color w:val="000000" w:themeColor="text1"/>
        </w:rPr>
        <w:t>Fort</w:t>
      </w:r>
      <w:r w:rsidRPr="00194753">
        <w:rPr>
          <w:rFonts w:ascii="Calibri" w:hAnsi="Calibri"/>
        </w:rPr>
        <w:t xml:space="preserve"> Worth Metropolitan Area, </w:t>
      </w:r>
      <w:r w:rsidRPr="00194753">
        <w:rPr>
          <w:rFonts w:ascii="Calibri" w:hAnsi="Calibri"/>
          <w:i/>
        </w:rPr>
        <w:t>Unpublished</w:t>
      </w:r>
      <w:r w:rsidRPr="00194753">
        <w:rPr>
          <w:rFonts w:ascii="Calibri" w:hAnsi="Calibri"/>
        </w:rPr>
        <w:t xml:space="preserve">. </w:t>
      </w:r>
    </w:p>
    <w:p w:rsidR="00562A80" w:rsidRPr="00562A80" w:rsidRDefault="00562A80" w:rsidP="00562A80">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proofErr w:type="spellStart"/>
      <w:r w:rsidRPr="00194753">
        <w:rPr>
          <w:rFonts w:ascii="Calibri" w:hAnsi="Calibri"/>
        </w:rPr>
        <w:t>Lour</w:t>
      </w:r>
      <w:proofErr w:type="spellEnd"/>
      <w:r w:rsidRPr="00194753">
        <w:rPr>
          <w:rFonts w:ascii="Calibri" w:hAnsi="Calibri"/>
        </w:rPr>
        <w:t xml:space="preserve">, J. &amp; Anjomani, A. (2002) </w:t>
      </w:r>
      <w:r w:rsidRPr="00562A80">
        <w:rPr>
          <w:rFonts w:ascii="Calibri" w:hAnsi="Calibri"/>
        </w:rPr>
        <w:t xml:space="preserve">“Analysis of non-home-based trips in Dallas-Fort Worth metropolitan area,” in </w:t>
      </w:r>
      <w:r w:rsidRPr="00562A80">
        <w:rPr>
          <w:rFonts w:ascii="Calibri" w:hAnsi="Calibri"/>
          <w:i/>
          <w:iCs/>
        </w:rPr>
        <w:t>Urban Transportation VIII</w:t>
      </w:r>
      <w:r w:rsidRPr="00562A80">
        <w:rPr>
          <w:rFonts w:ascii="Calibri" w:hAnsi="Calibri"/>
        </w:rPr>
        <w:t xml:space="preserve">, L.J. </w:t>
      </w:r>
      <w:proofErr w:type="spellStart"/>
      <w:r w:rsidRPr="00562A80">
        <w:rPr>
          <w:rFonts w:ascii="Calibri" w:hAnsi="Calibri"/>
        </w:rPr>
        <w:t>Susucharov</w:t>
      </w:r>
      <w:proofErr w:type="spellEnd"/>
      <w:r w:rsidRPr="00562A80">
        <w:rPr>
          <w:rFonts w:ascii="Calibri" w:hAnsi="Calibri"/>
        </w:rPr>
        <w:t xml:space="preserve"> et al. Eds., WIT Press, pp. 47-56, 2002.</w:t>
      </w:r>
    </w:p>
    <w:p w:rsidR="00DE1CA1" w:rsidRPr="00DE1CA1" w:rsidRDefault="00DE1CA1" w:rsidP="00562A80">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4F81BD" w:themeColor="accent1"/>
        </w:rPr>
      </w:pPr>
      <w:r w:rsidRPr="00562A80">
        <w:rPr>
          <w:rFonts w:ascii="Calibri" w:hAnsi="Calibri"/>
          <w:b/>
        </w:rPr>
        <w:t>E</w:t>
      </w:r>
      <w:r w:rsidRPr="00DE1CA1">
        <w:rPr>
          <w:rFonts w:ascii="Calibri" w:hAnsi="Calibri"/>
          <w:b/>
          <w:color w:val="4F81BD" w:themeColor="accent1"/>
        </w:rPr>
        <w:t>xercise</w:t>
      </w:r>
      <w:r>
        <w:rPr>
          <w:rFonts w:ascii="Calibri" w:hAnsi="Calibri"/>
          <w:b/>
          <w:color w:val="4F81BD" w:themeColor="accent1"/>
        </w:rPr>
        <w:t xml:space="preserve"> 2</w:t>
      </w:r>
      <w:r w:rsidRPr="00DE1CA1">
        <w:rPr>
          <w:rFonts w:ascii="Calibri" w:hAnsi="Calibri"/>
          <w:b/>
          <w:color w:val="4F81BD" w:themeColor="accent1"/>
        </w:rPr>
        <w:t xml:space="preserve"> – (Due </w:t>
      </w:r>
      <w:r>
        <w:rPr>
          <w:rFonts w:ascii="Calibri" w:hAnsi="Calibri"/>
          <w:b/>
          <w:color w:val="4F81BD" w:themeColor="accent1"/>
        </w:rPr>
        <w:t>Apr</w:t>
      </w:r>
      <w:r w:rsidRPr="00DE1CA1">
        <w:rPr>
          <w:rFonts w:ascii="Calibri" w:hAnsi="Calibri"/>
          <w:b/>
          <w:color w:val="4F81BD" w:themeColor="accent1"/>
        </w:rPr>
        <w:t xml:space="preserve"> </w:t>
      </w:r>
      <w:r>
        <w:rPr>
          <w:rFonts w:ascii="Calibri" w:hAnsi="Calibri"/>
          <w:b/>
          <w:color w:val="4F81BD" w:themeColor="accent1"/>
        </w:rPr>
        <w:t>1</w:t>
      </w:r>
      <w:r w:rsidR="00166AE2">
        <w:rPr>
          <w:rFonts w:ascii="Calibri" w:hAnsi="Calibri"/>
          <w:b/>
          <w:color w:val="4F81BD" w:themeColor="accent1"/>
        </w:rPr>
        <w:t>4</w:t>
      </w:r>
      <w:r w:rsidRPr="00DE1CA1">
        <w:rPr>
          <w:rFonts w:ascii="Calibri" w:hAnsi="Calibri"/>
          <w:b/>
          <w:color w:val="4F81BD" w:themeColor="accent1"/>
        </w:rPr>
        <w:t>)</w:t>
      </w:r>
    </w:p>
    <w:p w:rsidR="008E37A8" w:rsidRDefault="008E37A8" w:rsidP="005644D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13</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04</w:t>
      </w:r>
      <w:r w:rsidRPr="00E67F2A">
        <w:rPr>
          <w:rFonts w:ascii="Calibri" w:eastAsia="MS PGothic" w:hAnsi="Calibri"/>
          <w:b/>
          <w:bCs/>
          <w:color w:val="4F6228"/>
          <w:szCs w:val="21"/>
        </w:rPr>
        <w:t>/</w:t>
      </w:r>
      <w:r w:rsidR="00DB330E">
        <w:rPr>
          <w:rFonts w:ascii="Calibri" w:eastAsia="MS PGothic" w:hAnsi="Calibri"/>
          <w:b/>
          <w:bCs/>
          <w:color w:val="4F6228"/>
          <w:szCs w:val="21"/>
        </w:rPr>
        <w:t>1</w:t>
      </w:r>
      <w:r w:rsidR="00166AE2">
        <w:rPr>
          <w:rFonts w:ascii="Calibri" w:eastAsia="MS PGothic" w:hAnsi="Calibri"/>
          <w:b/>
          <w:bCs/>
          <w:color w:val="4F6228"/>
          <w:szCs w:val="21"/>
        </w:rPr>
        <w:t>6</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t>Logistic Regression</w:t>
      </w:r>
    </w:p>
    <w:p w:rsidR="008E37A8" w:rsidRDefault="008E37A8" w:rsidP="008E37A8">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 xml:space="preserve">Instructor’s PPT 13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w:t>
      </w:r>
      <w:bookmarkStart w:id="21" w:name="OLE_LINK23"/>
      <w:bookmarkStart w:id="22" w:name="OLE_LINK24"/>
      <w:r w:rsidR="008056F5">
        <w:rPr>
          <w:rFonts w:ascii="Calibri" w:eastAsia="MS PGothic" w:hAnsi="Calibri"/>
          <w:b/>
          <w:bCs/>
          <w:color w:val="31849B" w:themeColor="accent5" w:themeShade="BF"/>
          <w:szCs w:val="21"/>
        </w:rPr>
        <w:t xml:space="preserve">The </w:t>
      </w:r>
      <w:r>
        <w:rPr>
          <w:rFonts w:ascii="Calibri" w:eastAsia="MS PGothic" w:hAnsi="Calibri"/>
          <w:b/>
          <w:bCs/>
          <w:color w:val="31849B" w:themeColor="accent5" w:themeShade="BF"/>
          <w:szCs w:val="21"/>
        </w:rPr>
        <w:t>Multinomial ad Nested Logit Models</w:t>
      </w:r>
    </w:p>
    <w:bookmarkEnd w:id="21"/>
    <w:bookmarkEnd w:id="22"/>
    <w:p w:rsidR="005E446C" w:rsidRDefault="00BC4B50" w:rsidP="008E37A8">
      <w:pPr>
        <w:overflowPunct/>
        <w:autoSpaceDE/>
        <w:autoSpaceDN/>
        <w:adjustRightInd/>
        <w:spacing w:before="240"/>
        <w:ind w:left="2160" w:firstLine="720"/>
        <w:textAlignment w:val="auto"/>
        <w:rPr>
          <w:rFonts w:ascii="Calibri" w:hAnsi="Calibri"/>
          <w:b/>
        </w:rPr>
      </w:pPr>
      <w:r>
        <w:rPr>
          <w:rFonts w:ascii="Calibri" w:hAnsi="Calibri"/>
          <w:b/>
        </w:rPr>
        <w:t>Required readings</w:t>
      </w:r>
      <w:r w:rsidR="005E446C" w:rsidRPr="003F7DDB">
        <w:rPr>
          <w:rFonts w:ascii="Calibri" w:hAnsi="Calibri"/>
          <w:b/>
        </w:rPr>
        <w:t>:</w:t>
      </w:r>
    </w:p>
    <w:p w:rsidR="00596C00" w:rsidRPr="00C91DE5" w:rsidRDefault="00596C00" w:rsidP="008E37A8">
      <w:pPr>
        <w:numPr>
          <w:ilvl w:val="0"/>
          <w:numId w:val="5"/>
        </w:numPr>
        <w:tabs>
          <w:tab w:val="left" w:pos="3168"/>
          <w:tab w:val="left" w:pos="3888"/>
        </w:tabs>
        <w:overflowPunct/>
        <w:autoSpaceDE/>
        <w:autoSpaceDN/>
        <w:adjustRightInd/>
        <w:spacing w:before="240"/>
        <w:ind w:left="3150" w:hanging="270"/>
        <w:textAlignment w:val="auto"/>
        <w:rPr>
          <w:rFonts w:ascii="Times" w:hAnsi="Times"/>
          <w:sz w:val="20"/>
          <w:szCs w:val="20"/>
          <w:lang w:val="en-CA"/>
        </w:rPr>
      </w:pPr>
      <w:r w:rsidRPr="008E37A8">
        <w:rPr>
          <w:rFonts w:ascii="Calibri" w:hAnsi="Calibri"/>
        </w:rPr>
        <w:t>Aldrich</w:t>
      </w:r>
      <w:r w:rsidRPr="00BC073A">
        <w:rPr>
          <w:rFonts w:ascii="Calibri" w:hAnsi="Calibri"/>
          <w:color w:val="000000" w:themeColor="text1"/>
        </w:rPr>
        <w:t>, J. H., &amp; Nelson, F. D. (1984). </w:t>
      </w:r>
      <w:r>
        <w:rPr>
          <w:rFonts w:ascii="Calibri" w:hAnsi="Calibri"/>
          <w:color w:val="000000" w:themeColor="text1"/>
        </w:rPr>
        <w:t xml:space="preserve">Linear Probability, Logit, and </w:t>
      </w:r>
      <w:proofErr w:type="spellStart"/>
      <w:r>
        <w:rPr>
          <w:rFonts w:ascii="Calibri" w:hAnsi="Calibri"/>
          <w:color w:val="000000" w:themeColor="text1"/>
        </w:rPr>
        <w:t>Probit</w:t>
      </w:r>
      <w:proofErr w:type="spellEnd"/>
      <w:r>
        <w:rPr>
          <w:rFonts w:ascii="Calibri" w:hAnsi="Calibri"/>
          <w:color w:val="000000" w:themeColor="text1"/>
        </w:rPr>
        <w:t xml:space="preserve"> M</w:t>
      </w:r>
      <w:r w:rsidRPr="00BC073A">
        <w:rPr>
          <w:rFonts w:ascii="Calibri" w:hAnsi="Calibri"/>
          <w:color w:val="000000" w:themeColor="text1"/>
        </w:rPr>
        <w:t>odels </w:t>
      </w:r>
      <w:r>
        <w:rPr>
          <w:rFonts w:ascii="Calibri" w:hAnsi="Calibri"/>
          <w:color w:val="000000" w:themeColor="text1"/>
        </w:rPr>
        <w:t>(</w:t>
      </w:r>
      <w:proofErr w:type="spellStart"/>
      <w:r>
        <w:rPr>
          <w:rFonts w:ascii="Calibri" w:hAnsi="Calibri"/>
          <w:color w:val="000000" w:themeColor="text1"/>
        </w:rPr>
        <w:t>VOl.</w:t>
      </w:r>
      <w:proofErr w:type="spellEnd"/>
      <w:r>
        <w:rPr>
          <w:rFonts w:ascii="Calibri" w:hAnsi="Calibri"/>
          <w:color w:val="000000" w:themeColor="text1"/>
        </w:rPr>
        <w:t xml:space="preserve"> 45) </w:t>
      </w:r>
      <w:r w:rsidRPr="00C91DE5">
        <w:rPr>
          <w:rFonts w:ascii="Calibri" w:hAnsi="Calibri"/>
          <w:color w:val="000000" w:themeColor="text1"/>
        </w:rPr>
        <w:t xml:space="preserve">Thousand </w:t>
      </w:r>
      <w:proofErr w:type="spellStart"/>
      <w:r w:rsidRPr="00C91DE5">
        <w:rPr>
          <w:rFonts w:ascii="Calibri" w:hAnsi="Calibri"/>
          <w:color w:val="000000" w:themeColor="text1"/>
        </w:rPr>
        <w:t>Oaks</w:t>
      </w:r>
      <w:r w:rsidRPr="00BC073A">
        <w:rPr>
          <w:rFonts w:ascii="Calibri" w:hAnsi="Calibri"/>
          <w:color w:val="000000" w:themeColor="text1"/>
        </w:rPr>
        <w:t>Sage</w:t>
      </w:r>
      <w:proofErr w:type="spellEnd"/>
      <w:r>
        <w:rPr>
          <w:rFonts w:ascii="Calibri" w:hAnsi="Calibri"/>
          <w:color w:val="000000" w:themeColor="text1"/>
        </w:rPr>
        <w:t xml:space="preserve">, CA: Sage – Chapter 3: Estimation of </w:t>
      </w:r>
      <w:proofErr w:type="spellStart"/>
      <w:r>
        <w:rPr>
          <w:rFonts w:ascii="Calibri" w:hAnsi="Calibri"/>
          <w:color w:val="000000" w:themeColor="text1"/>
        </w:rPr>
        <w:t>Probit</w:t>
      </w:r>
      <w:proofErr w:type="spellEnd"/>
      <w:r>
        <w:rPr>
          <w:rFonts w:ascii="Calibri" w:hAnsi="Calibri"/>
          <w:color w:val="000000" w:themeColor="text1"/>
        </w:rPr>
        <w:t xml:space="preserve"> and Logit Models for Dichotomous Dependent Variables.  </w:t>
      </w:r>
    </w:p>
    <w:p w:rsidR="00596C00" w:rsidRPr="00596C00" w:rsidRDefault="00C91DE5" w:rsidP="008E37A8">
      <w:pPr>
        <w:numPr>
          <w:ilvl w:val="0"/>
          <w:numId w:val="5"/>
        </w:numPr>
        <w:tabs>
          <w:tab w:val="left" w:pos="3168"/>
          <w:tab w:val="left" w:pos="3888"/>
        </w:tabs>
        <w:overflowPunct/>
        <w:autoSpaceDE/>
        <w:autoSpaceDN/>
        <w:adjustRightInd/>
        <w:spacing w:before="240"/>
        <w:ind w:left="3150" w:hanging="270"/>
        <w:textAlignment w:val="auto"/>
        <w:rPr>
          <w:rFonts w:ascii="Times" w:hAnsi="Times"/>
          <w:sz w:val="20"/>
          <w:szCs w:val="20"/>
          <w:lang w:val="en-CA"/>
        </w:rPr>
      </w:pPr>
      <w:r w:rsidRPr="008E37A8">
        <w:rPr>
          <w:rFonts w:ascii="Calibri" w:hAnsi="Calibri"/>
        </w:rPr>
        <w:lastRenderedPageBreak/>
        <w:t>Aldrich</w:t>
      </w:r>
      <w:r w:rsidRPr="00BC073A">
        <w:rPr>
          <w:rFonts w:ascii="Calibri" w:hAnsi="Calibri"/>
          <w:color w:val="000000" w:themeColor="text1"/>
        </w:rPr>
        <w:t>, J. H., &amp; Nelson, F. D. (1984). </w:t>
      </w:r>
      <w:r>
        <w:rPr>
          <w:rFonts w:ascii="Calibri" w:hAnsi="Calibri"/>
          <w:color w:val="000000" w:themeColor="text1"/>
        </w:rPr>
        <w:t xml:space="preserve">Linear Probability, Logit, and </w:t>
      </w:r>
      <w:proofErr w:type="spellStart"/>
      <w:r>
        <w:rPr>
          <w:rFonts w:ascii="Calibri" w:hAnsi="Calibri"/>
          <w:color w:val="000000" w:themeColor="text1"/>
        </w:rPr>
        <w:t>Probit</w:t>
      </w:r>
      <w:proofErr w:type="spellEnd"/>
      <w:r>
        <w:rPr>
          <w:rFonts w:ascii="Calibri" w:hAnsi="Calibri"/>
          <w:color w:val="000000" w:themeColor="text1"/>
        </w:rPr>
        <w:t xml:space="preserve"> M</w:t>
      </w:r>
      <w:r w:rsidRPr="00BC073A">
        <w:rPr>
          <w:rFonts w:ascii="Calibri" w:hAnsi="Calibri"/>
          <w:color w:val="000000" w:themeColor="text1"/>
        </w:rPr>
        <w:t>odels </w:t>
      </w:r>
      <w:r>
        <w:rPr>
          <w:rFonts w:ascii="Calibri" w:hAnsi="Calibri"/>
          <w:color w:val="000000" w:themeColor="text1"/>
        </w:rPr>
        <w:t>(</w:t>
      </w:r>
      <w:proofErr w:type="spellStart"/>
      <w:r>
        <w:rPr>
          <w:rFonts w:ascii="Calibri" w:hAnsi="Calibri"/>
          <w:color w:val="000000" w:themeColor="text1"/>
        </w:rPr>
        <w:t>VOl.</w:t>
      </w:r>
      <w:proofErr w:type="spellEnd"/>
      <w:r>
        <w:rPr>
          <w:rFonts w:ascii="Calibri" w:hAnsi="Calibri"/>
          <w:color w:val="000000" w:themeColor="text1"/>
        </w:rPr>
        <w:t xml:space="preserve"> 45) </w:t>
      </w:r>
      <w:r w:rsidRPr="00C91DE5">
        <w:rPr>
          <w:rFonts w:ascii="Calibri" w:hAnsi="Calibri"/>
          <w:color w:val="000000" w:themeColor="text1"/>
        </w:rPr>
        <w:t xml:space="preserve">Thousand </w:t>
      </w:r>
      <w:proofErr w:type="spellStart"/>
      <w:r w:rsidRPr="00C91DE5">
        <w:rPr>
          <w:rFonts w:ascii="Calibri" w:hAnsi="Calibri"/>
          <w:color w:val="000000" w:themeColor="text1"/>
        </w:rPr>
        <w:t>Oaks</w:t>
      </w:r>
      <w:r w:rsidRPr="00BC073A">
        <w:rPr>
          <w:rFonts w:ascii="Calibri" w:hAnsi="Calibri"/>
          <w:color w:val="000000" w:themeColor="text1"/>
        </w:rPr>
        <w:t>Sage</w:t>
      </w:r>
      <w:proofErr w:type="spellEnd"/>
      <w:r>
        <w:rPr>
          <w:rFonts w:ascii="Calibri" w:hAnsi="Calibri"/>
          <w:color w:val="000000" w:themeColor="text1"/>
        </w:rPr>
        <w:t xml:space="preserve">, CA: Sage – Chapter </w:t>
      </w:r>
      <w:r w:rsidR="00596C00">
        <w:rPr>
          <w:rFonts w:ascii="Calibri" w:hAnsi="Calibri"/>
          <w:color w:val="000000" w:themeColor="text1"/>
        </w:rPr>
        <w:t>4</w:t>
      </w:r>
      <w:r>
        <w:rPr>
          <w:rFonts w:ascii="Calibri" w:hAnsi="Calibri"/>
          <w:color w:val="000000" w:themeColor="text1"/>
        </w:rPr>
        <w:t xml:space="preserve">: Minimum Chi-square Estimation and </w:t>
      </w:r>
      <w:proofErr w:type="spellStart"/>
      <w:r>
        <w:rPr>
          <w:rFonts w:ascii="Calibri" w:hAnsi="Calibri"/>
          <w:color w:val="000000" w:themeColor="text1"/>
        </w:rPr>
        <w:t>Polytomous</w:t>
      </w:r>
      <w:proofErr w:type="spellEnd"/>
      <w:r>
        <w:rPr>
          <w:rFonts w:ascii="Calibri" w:hAnsi="Calibri"/>
          <w:color w:val="000000" w:themeColor="text1"/>
        </w:rPr>
        <w:t xml:space="preserve"> Models.  </w:t>
      </w:r>
    </w:p>
    <w:p w:rsidR="007D2295" w:rsidRPr="008E4FE8" w:rsidRDefault="007D2295"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b/>
        </w:rPr>
      </w:pPr>
      <w:r w:rsidRPr="008E37A8">
        <w:rPr>
          <w:rFonts w:ascii="Calibri" w:hAnsi="Calibri"/>
        </w:rPr>
        <w:t>Ben</w:t>
      </w:r>
      <w:r w:rsidRPr="004B6C37">
        <w:rPr>
          <w:rFonts w:ascii="Calibri" w:hAnsi="Calibri"/>
          <w:color w:val="000000" w:themeColor="text1"/>
        </w:rPr>
        <w:t>-</w:t>
      </w:r>
      <w:proofErr w:type="spellStart"/>
      <w:r w:rsidRPr="004B6C37">
        <w:rPr>
          <w:rFonts w:ascii="Calibri" w:hAnsi="Calibri"/>
          <w:color w:val="000000" w:themeColor="text1"/>
        </w:rPr>
        <w:t>Akiva</w:t>
      </w:r>
      <w:proofErr w:type="spellEnd"/>
      <w:r w:rsidRPr="004B6C37">
        <w:rPr>
          <w:rFonts w:ascii="Calibri" w:hAnsi="Calibri"/>
          <w:color w:val="000000" w:themeColor="text1"/>
        </w:rPr>
        <w:t xml:space="preserve">, M. E., &amp; </w:t>
      </w:r>
      <w:proofErr w:type="spellStart"/>
      <w:r w:rsidRPr="004B6C37">
        <w:rPr>
          <w:rFonts w:ascii="Calibri" w:hAnsi="Calibri"/>
          <w:color w:val="000000" w:themeColor="text1"/>
        </w:rPr>
        <w:t>Lerman</w:t>
      </w:r>
      <w:proofErr w:type="spellEnd"/>
      <w:r w:rsidRPr="004B6C37">
        <w:rPr>
          <w:rFonts w:ascii="Calibri" w:hAnsi="Calibri"/>
          <w:color w:val="000000" w:themeColor="text1"/>
        </w:rPr>
        <w:t>, S. R. (1985). </w:t>
      </w:r>
      <w:r w:rsidRPr="004B6C37">
        <w:rPr>
          <w:rFonts w:ascii="Calibri" w:hAnsi="Calibri"/>
          <w:i/>
          <w:color w:val="000000" w:themeColor="text1"/>
        </w:rPr>
        <w:t>Discrete Choice Analysis: Theory and Application to Travel Demand</w:t>
      </w:r>
      <w:r>
        <w:rPr>
          <w:rFonts w:ascii="Calibri" w:hAnsi="Calibri"/>
          <w:color w:val="000000" w:themeColor="text1"/>
        </w:rPr>
        <w:t>. MIT P</w:t>
      </w:r>
      <w:r w:rsidRPr="004B6C37">
        <w:rPr>
          <w:rFonts w:ascii="Calibri" w:hAnsi="Calibri"/>
          <w:color w:val="000000" w:themeColor="text1"/>
        </w:rPr>
        <w:t>ress – Chapter 10: Models of Multidimensional Choice and the Nested Logit Model</w:t>
      </w:r>
      <w:r>
        <w:rPr>
          <w:rFonts w:ascii="Calibri" w:hAnsi="Calibri"/>
          <w:color w:val="000000" w:themeColor="text1"/>
        </w:rPr>
        <w:t>.</w:t>
      </w:r>
    </w:p>
    <w:p w:rsidR="00C11BA5" w:rsidRDefault="00C11BA5" w:rsidP="008E37A8">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8E37A8">
        <w:rPr>
          <w:rFonts w:ascii="Calibri" w:hAnsi="Calibri"/>
        </w:rPr>
        <w:t>Wrigley</w:t>
      </w:r>
      <w:r w:rsidRPr="00C11BA5">
        <w:rPr>
          <w:rFonts w:ascii="Calibri" w:hAnsi="Calibri"/>
          <w:color w:val="000000" w:themeColor="text1"/>
        </w:rPr>
        <w:t>, N. (</w:t>
      </w:r>
      <w:r>
        <w:rPr>
          <w:rFonts w:ascii="Calibri" w:hAnsi="Calibri"/>
          <w:color w:val="000000" w:themeColor="text1"/>
        </w:rPr>
        <w:t>1985</w:t>
      </w:r>
      <w:r w:rsidRPr="00C11BA5">
        <w:rPr>
          <w:rFonts w:ascii="Calibri" w:hAnsi="Calibri"/>
          <w:color w:val="000000" w:themeColor="text1"/>
        </w:rPr>
        <w:t>) </w:t>
      </w:r>
      <w:r>
        <w:rPr>
          <w:rFonts w:ascii="Calibri" w:hAnsi="Calibri"/>
          <w:color w:val="000000" w:themeColor="text1"/>
        </w:rPr>
        <w:t>Categorical Data Analysis for Geographers and Environmental S</w:t>
      </w:r>
      <w:r w:rsidRPr="00C11BA5">
        <w:rPr>
          <w:rFonts w:ascii="Calibri" w:hAnsi="Calibri"/>
          <w:color w:val="000000" w:themeColor="text1"/>
        </w:rPr>
        <w:t>cientists</w:t>
      </w:r>
      <w:r>
        <w:rPr>
          <w:rFonts w:ascii="Calibri" w:hAnsi="Calibri"/>
          <w:color w:val="000000" w:themeColor="text1"/>
        </w:rPr>
        <w:t xml:space="preserve">, Caldwell: </w:t>
      </w:r>
      <w:r w:rsidRPr="00C11BA5">
        <w:rPr>
          <w:rFonts w:ascii="Calibri" w:hAnsi="Calibri"/>
          <w:color w:val="000000" w:themeColor="text1"/>
        </w:rPr>
        <w:t>Blackburn Pres</w:t>
      </w:r>
      <w:r w:rsidR="002372F1">
        <w:rPr>
          <w:rFonts w:ascii="Calibri" w:hAnsi="Calibri"/>
          <w:color w:val="000000" w:themeColor="text1"/>
        </w:rPr>
        <w:t>s – Part 4: Statistical Models for Discrete Choice Analysis.</w:t>
      </w:r>
    </w:p>
    <w:p w:rsidR="008E37A8" w:rsidRDefault="008E37A8" w:rsidP="005644D8">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14</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Pr>
          <w:rFonts w:ascii="Calibri" w:eastAsia="MS PGothic" w:hAnsi="Calibri"/>
          <w:b/>
          <w:bCs/>
          <w:color w:val="4F6228"/>
          <w:szCs w:val="21"/>
        </w:rPr>
        <w:t>04</w:t>
      </w:r>
      <w:r w:rsidRPr="00E67F2A">
        <w:rPr>
          <w:rFonts w:ascii="Calibri" w:eastAsia="MS PGothic" w:hAnsi="Calibri"/>
          <w:b/>
          <w:bCs/>
          <w:color w:val="4F6228"/>
          <w:szCs w:val="21"/>
        </w:rPr>
        <w:t>/</w:t>
      </w:r>
      <w:r w:rsidR="00DB330E">
        <w:rPr>
          <w:rFonts w:ascii="Calibri" w:eastAsia="MS PGothic" w:hAnsi="Calibri"/>
          <w:b/>
          <w:bCs/>
          <w:color w:val="4F6228"/>
          <w:szCs w:val="21"/>
        </w:rPr>
        <w:t>2</w:t>
      </w:r>
      <w:r w:rsidR="00166AE2">
        <w:rPr>
          <w:rFonts w:ascii="Calibri" w:eastAsia="MS PGothic" w:hAnsi="Calibri"/>
          <w:b/>
          <w:bCs/>
          <w:color w:val="4F6228"/>
          <w:szCs w:val="21"/>
        </w:rPr>
        <w:t>3</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r>
      <w:r w:rsidR="007D4DE6">
        <w:rPr>
          <w:rFonts w:ascii="Calibri" w:eastAsia="MS PGothic" w:hAnsi="Calibri"/>
          <w:b/>
          <w:bCs/>
          <w:color w:val="4F6228"/>
          <w:szCs w:val="21"/>
        </w:rPr>
        <w:t>System of Equations</w:t>
      </w:r>
    </w:p>
    <w:p w:rsidR="008E37A8" w:rsidRDefault="008E37A8" w:rsidP="008E37A8">
      <w:pPr>
        <w:overflowPunct/>
        <w:autoSpaceDE/>
        <w:autoSpaceDN/>
        <w:adjustRightInd/>
        <w:ind w:left="2880"/>
        <w:textAlignment w:val="auto"/>
        <w:rPr>
          <w:rFonts w:ascii="Calibri" w:eastAsia="MS PGothic" w:hAnsi="Calibri"/>
          <w:b/>
          <w:bCs/>
          <w:color w:val="31849B" w:themeColor="accent5" w:themeShade="BF"/>
          <w:szCs w:val="21"/>
        </w:rPr>
      </w:pPr>
      <w:r>
        <w:rPr>
          <w:rFonts w:ascii="Calibri" w:eastAsia="MS PGothic" w:hAnsi="Calibri"/>
          <w:b/>
          <w:bCs/>
          <w:color w:val="31849B" w:themeColor="accent5" w:themeShade="BF"/>
          <w:szCs w:val="21"/>
        </w:rPr>
        <w:t>Instructor’s PPT 1</w:t>
      </w:r>
      <w:r w:rsidR="007D4DE6">
        <w:rPr>
          <w:rFonts w:ascii="Calibri" w:eastAsia="MS PGothic" w:hAnsi="Calibri"/>
          <w:b/>
          <w:bCs/>
          <w:color w:val="31849B" w:themeColor="accent5" w:themeShade="BF"/>
          <w:szCs w:val="21"/>
        </w:rPr>
        <w:t>4</w:t>
      </w:r>
      <w:r>
        <w:rPr>
          <w:rFonts w:ascii="Calibri" w:eastAsia="MS PGothic" w:hAnsi="Calibri"/>
          <w:b/>
          <w:bCs/>
          <w:color w:val="31849B" w:themeColor="accent5" w:themeShade="BF"/>
          <w:szCs w:val="21"/>
        </w:rPr>
        <w:t xml:space="preserve"> </w:t>
      </w:r>
      <w:r w:rsidRPr="0016690A">
        <w:rPr>
          <w:rFonts w:ascii="Calibri" w:eastAsia="MS PGothic" w:hAnsi="Calibri"/>
          <w:b/>
          <w:bCs/>
          <w:color w:val="31849B" w:themeColor="accent5" w:themeShade="BF"/>
          <w:szCs w:val="21"/>
        </w:rPr>
        <w:t>—</w:t>
      </w:r>
      <w:r>
        <w:rPr>
          <w:rFonts w:ascii="Calibri" w:eastAsia="MS PGothic" w:hAnsi="Calibri"/>
          <w:b/>
          <w:bCs/>
          <w:color w:val="31849B" w:themeColor="accent5" w:themeShade="BF"/>
          <w:szCs w:val="21"/>
        </w:rPr>
        <w:t xml:space="preserve"> </w:t>
      </w:r>
      <w:bookmarkStart w:id="23" w:name="OLE_LINK25"/>
      <w:bookmarkStart w:id="24" w:name="OLE_LINK26"/>
      <w:r w:rsidR="007D4DE6">
        <w:rPr>
          <w:rFonts w:ascii="Calibri" w:eastAsia="MS PGothic" w:hAnsi="Calibri"/>
          <w:b/>
          <w:bCs/>
          <w:color w:val="31849B" w:themeColor="accent5" w:themeShade="BF"/>
          <w:szCs w:val="21"/>
        </w:rPr>
        <w:t>Simultaneous Equations Modeling</w:t>
      </w:r>
      <w:bookmarkEnd w:id="23"/>
      <w:bookmarkEnd w:id="24"/>
    </w:p>
    <w:p w:rsidR="001A7622" w:rsidRDefault="001A7622" w:rsidP="001A7622">
      <w:pPr>
        <w:overflowPunct/>
        <w:autoSpaceDE/>
        <w:autoSpaceDN/>
        <w:adjustRightInd/>
        <w:ind w:left="2880"/>
        <w:textAlignment w:val="auto"/>
        <w:rPr>
          <w:rFonts w:ascii="Calibri" w:eastAsia="MS PGothic" w:hAnsi="Calibri"/>
          <w:b/>
          <w:bCs/>
          <w:color w:val="1F497D" w:themeColor="text2"/>
          <w:szCs w:val="21"/>
        </w:rPr>
      </w:pPr>
      <w:r w:rsidRPr="001A7622">
        <w:rPr>
          <w:rFonts w:ascii="Calibri" w:eastAsia="MS PGothic" w:hAnsi="Calibri"/>
          <w:b/>
          <w:bCs/>
          <w:color w:val="1F497D" w:themeColor="text2"/>
          <w:szCs w:val="21"/>
        </w:rPr>
        <w:t>Prep Exam</w:t>
      </w:r>
    </w:p>
    <w:p w:rsidR="009504AE" w:rsidRDefault="009504AE" w:rsidP="009504AE">
      <w:pPr>
        <w:overflowPunct/>
        <w:autoSpaceDE/>
        <w:autoSpaceDN/>
        <w:adjustRightInd/>
        <w:spacing w:before="240"/>
        <w:ind w:left="3365" w:hanging="97"/>
        <w:textAlignment w:val="auto"/>
        <w:rPr>
          <w:rFonts w:ascii="Calibri" w:hAnsi="Calibri"/>
          <w:b/>
          <w:color w:val="948A54" w:themeColor="background2" w:themeShade="80"/>
        </w:rPr>
      </w:pPr>
      <w:r w:rsidRPr="006A3759">
        <w:rPr>
          <w:rFonts w:ascii="Calibri" w:hAnsi="Calibri"/>
          <w:b/>
          <w:color w:val="948A54" w:themeColor="background2" w:themeShade="80"/>
        </w:rPr>
        <w:t>Application Example: (Presentation time permitting)</w:t>
      </w:r>
      <w:r>
        <w:rPr>
          <w:rFonts w:ascii="Calibri" w:hAnsi="Calibri"/>
          <w:b/>
          <w:color w:val="948A54" w:themeColor="background2" w:themeShade="80"/>
        </w:rPr>
        <w:t xml:space="preserve"> </w:t>
      </w:r>
    </w:p>
    <w:p w:rsidR="001A7622" w:rsidRDefault="009504AE" w:rsidP="009504AE">
      <w:pPr>
        <w:overflowPunct/>
        <w:autoSpaceDE/>
        <w:autoSpaceDN/>
        <w:adjustRightInd/>
        <w:ind w:left="3268"/>
        <w:textAlignment w:val="auto"/>
        <w:rPr>
          <w:rFonts w:ascii="Calibri" w:eastAsia="MS PGothic" w:hAnsi="Calibri"/>
          <w:b/>
          <w:bCs/>
          <w:color w:val="31849B" w:themeColor="accent5" w:themeShade="BF"/>
          <w:szCs w:val="21"/>
        </w:rPr>
      </w:pPr>
      <w:r w:rsidRPr="009504AE">
        <w:rPr>
          <w:rFonts w:ascii="Calibri" w:hAnsi="Calibri"/>
          <w:b/>
          <w:color w:val="948A54" w:themeColor="background2" w:themeShade="80"/>
          <w:highlight w:val="yellow"/>
        </w:rPr>
        <w:t>Regional Growth and Interstate Migration</w:t>
      </w:r>
    </w:p>
    <w:p w:rsidR="00817114" w:rsidRPr="003F7DDB" w:rsidRDefault="005950BA" w:rsidP="009504AE">
      <w:pPr>
        <w:overflowPunct/>
        <w:autoSpaceDE/>
        <w:autoSpaceDN/>
        <w:adjustRightInd/>
        <w:spacing w:before="240"/>
        <w:ind w:left="2160" w:firstLine="720"/>
        <w:textAlignment w:val="auto"/>
        <w:rPr>
          <w:rFonts w:ascii="Calibri" w:hAnsi="Calibri"/>
          <w:b/>
        </w:rPr>
      </w:pPr>
      <w:r>
        <w:rPr>
          <w:rFonts w:ascii="Calibri" w:hAnsi="Calibri"/>
          <w:b/>
        </w:rPr>
        <w:t>Required readings</w:t>
      </w:r>
      <w:r w:rsidR="00817114" w:rsidRPr="003F7DDB">
        <w:rPr>
          <w:rFonts w:ascii="Calibri" w:hAnsi="Calibri"/>
          <w:b/>
        </w:rPr>
        <w:t>:</w:t>
      </w:r>
    </w:p>
    <w:p w:rsidR="00826910" w:rsidRDefault="00826910" w:rsidP="00826910">
      <w:pPr>
        <w:numPr>
          <w:ilvl w:val="0"/>
          <w:numId w:val="5"/>
        </w:numPr>
        <w:tabs>
          <w:tab w:val="left" w:pos="3168"/>
          <w:tab w:val="left" w:pos="3888"/>
        </w:tabs>
        <w:overflowPunct/>
        <w:autoSpaceDE/>
        <w:autoSpaceDN/>
        <w:adjustRightInd/>
        <w:spacing w:before="240"/>
        <w:ind w:left="3150" w:hanging="270"/>
        <w:textAlignment w:val="auto"/>
        <w:rPr>
          <w:rFonts w:ascii="Calibri" w:hAnsi="Calibri"/>
        </w:rPr>
      </w:pPr>
      <w:r w:rsidRPr="00B3702F">
        <w:rPr>
          <w:rFonts w:ascii="Calibri" w:hAnsi="Calibri"/>
          <w:color w:val="000000" w:themeColor="text1"/>
        </w:rPr>
        <w:t>Anjomani</w:t>
      </w:r>
      <w:r>
        <w:rPr>
          <w:rFonts w:ascii="Calibri" w:hAnsi="Calibri"/>
        </w:rPr>
        <w:t>, A. (2002). Regional Growth and Interstate M</w:t>
      </w:r>
      <w:r w:rsidRPr="00AF1214">
        <w:rPr>
          <w:rFonts w:ascii="Calibri" w:hAnsi="Calibri"/>
        </w:rPr>
        <w:t>igration. </w:t>
      </w:r>
      <w:r w:rsidRPr="00AF1214">
        <w:rPr>
          <w:rFonts w:ascii="Calibri" w:hAnsi="Calibri"/>
          <w:i/>
        </w:rPr>
        <w:t>Socio-Economic Planning Sciences</w:t>
      </w:r>
      <w:r w:rsidRPr="00AF1214">
        <w:rPr>
          <w:rFonts w:ascii="Calibri" w:hAnsi="Calibri"/>
        </w:rPr>
        <w:t>, 36(4), 239-265.</w:t>
      </w:r>
    </w:p>
    <w:p w:rsidR="000405B9" w:rsidRPr="003E01E4" w:rsidRDefault="000405B9" w:rsidP="007D4DE6">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7D4DE6">
        <w:rPr>
          <w:rFonts w:ascii="Calibri" w:hAnsi="Calibri"/>
        </w:rPr>
        <w:t>Hair</w:t>
      </w:r>
      <w:r w:rsidRPr="003E01E4">
        <w:rPr>
          <w:rFonts w:ascii="Calibri" w:hAnsi="Calibri"/>
          <w:color w:val="000000" w:themeColor="text1"/>
        </w:rPr>
        <w:t xml:space="preserve">, J. F., Black, W. C., </w:t>
      </w:r>
      <w:proofErr w:type="spellStart"/>
      <w:r w:rsidRPr="003E01E4">
        <w:rPr>
          <w:rFonts w:ascii="Calibri" w:hAnsi="Calibri"/>
          <w:color w:val="000000" w:themeColor="text1"/>
        </w:rPr>
        <w:t>Babin</w:t>
      </w:r>
      <w:proofErr w:type="spellEnd"/>
      <w:r w:rsidRPr="003E01E4">
        <w:rPr>
          <w:rFonts w:ascii="Calibri" w:hAnsi="Calibri"/>
          <w:color w:val="000000" w:themeColor="text1"/>
        </w:rPr>
        <w:t>, B. J., &amp; Anderson, R. E., (2014). </w:t>
      </w:r>
      <w:r w:rsidRPr="003E01E4">
        <w:rPr>
          <w:rFonts w:ascii="Calibri" w:hAnsi="Calibri"/>
          <w:i/>
          <w:color w:val="000000" w:themeColor="text1"/>
        </w:rPr>
        <w:t>Multivariate Data Analysis </w:t>
      </w:r>
      <w:r w:rsidRPr="003E01E4">
        <w:rPr>
          <w:rFonts w:ascii="Calibri" w:hAnsi="Calibri"/>
          <w:color w:val="000000" w:themeColor="text1"/>
        </w:rPr>
        <w:t>(7</w:t>
      </w:r>
      <w:r w:rsidRPr="003E01E4">
        <w:rPr>
          <w:rFonts w:ascii="Calibri" w:hAnsi="Calibri"/>
          <w:color w:val="000000" w:themeColor="text1"/>
          <w:vertAlign w:val="superscript"/>
        </w:rPr>
        <w:t>th</w:t>
      </w:r>
      <w:r w:rsidRPr="003E01E4">
        <w:rPr>
          <w:rFonts w:ascii="Calibri" w:hAnsi="Calibri"/>
          <w:color w:val="000000" w:themeColor="text1"/>
        </w:rPr>
        <w:t xml:space="preserve"> ed.). Upper Saddle River, NJ: Pearson Prentice Hall </w:t>
      </w:r>
      <w:r>
        <w:rPr>
          <w:rFonts w:ascii="Calibri" w:hAnsi="Calibri"/>
          <w:color w:val="000000" w:themeColor="text1"/>
        </w:rPr>
        <w:t>– Chapter 11</w:t>
      </w:r>
      <w:r w:rsidRPr="003E01E4">
        <w:rPr>
          <w:rFonts w:ascii="Calibri" w:hAnsi="Calibri"/>
          <w:color w:val="000000" w:themeColor="text1"/>
        </w:rPr>
        <w:t xml:space="preserve">: </w:t>
      </w:r>
      <w:r>
        <w:rPr>
          <w:rFonts w:ascii="Calibri" w:hAnsi="Calibri"/>
          <w:color w:val="000000" w:themeColor="text1"/>
        </w:rPr>
        <w:t>Structural Equations Modeling Overview.</w:t>
      </w:r>
    </w:p>
    <w:p w:rsidR="002E3D18" w:rsidRDefault="002E3D18" w:rsidP="007D4DE6">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7D4DE6">
        <w:rPr>
          <w:rFonts w:ascii="Calibri" w:hAnsi="Calibri"/>
        </w:rPr>
        <w:t>Stevens</w:t>
      </w:r>
      <w:r>
        <w:rPr>
          <w:rFonts w:ascii="Calibri" w:hAnsi="Calibri"/>
          <w:color w:val="000000" w:themeColor="text1"/>
        </w:rPr>
        <w:t xml:space="preserve"> J. P. (2009) </w:t>
      </w:r>
      <w:r w:rsidRPr="00CA124F">
        <w:rPr>
          <w:rFonts w:ascii="Calibri" w:hAnsi="Calibri"/>
          <w:i/>
          <w:color w:val="000000" w:themeColor="text1"/>
        </w:rPr>
        <w:t>Applied Multivariate Statistics for the Social Sciences</w:t>
      </w:r>
      <w:r>
        <w:rPr>
          <w:rFonts w:ascii="Calibri" w:hAnsi="Calibri"/>
          <w:color w:val="000000" w:themeColor="text1"/>
        </w:rPr>
        <w:t>. (5</w:t>
      </w:r>
      <w:r w:rsidRPr="00167D19">
        <w:rPr>
          <w:rFonts w:ascii="Calibri" w:hAnsi="Calibri"/>
          <w:color w:val="000000" w:themeColor="text1"/>
          <w:vertAlign w:val="superscript"/>
        </w:rPr>
        <w:t>th</w:t>
      </w:r>
      <w:r w:rsidR="00FA1342">
        <w:rPr>
          <w:rFonts w:ascii="Calibri" w:hAnsi="Calibri"/>
          <w:color w:val="000000" w:themeColor="text1"/>
        </w:rPr>
        <w:t xml:space="preserve"> ed.), </w:t>
      </w:r>
      <w:r>
        <w:rPr>
          <w:rFonts w:ascii="Calibri" w:hAnsi="Calibri"/>
          <w:color w:val="000000" w:themeColor="text1"/>
        </w:rPr>
        <w:t>New York: Routledge – Chapter 16: Structural Equation Modeling.</w:t>
      </w:r>
    </w:p>
    <w:p w:rsidR="00AF1214" w:rsidRDefault="00AF1214" w:rsidP="007D4DE6">
      <w:pPr>
        <w:numPr>
          <w:ilvl w:val="0"/>
          <w:numId w:val="5"/>
        </w:numPr>
        <w:tabs>
          <w:tab w:val="left" w:pos="3168"/>
          <w:tab w:val="left" w:pos="3888"/>
        </w:tabs>
        <w:overflowPunct/>
        <w:autoSpaceDE/>
        <w:autoSpaceDN/>
        <w:adjustRightInd/>
        <w:spacing w:before="240"/>
        <w:ind w:left="3150" w:hanging="270"/>
        <w:textAlignment w:val="auto"/>
        <w:rPr>
          <w:rFonts w:ascii="Calibri" w:hAnsi="Calibri"/>
          <w:color w:val="000000" w:themeColor="text1"/>
        </w:rPr>
      </w:pPr>
      <w:r w:rsidRPr="007D4DE6">
        <w:rPr>
          <w:rFonts w:ascii="Calibri" w:hAnsi="Calibri"/>
        </w:rPr>
        <w:t>Wooldridge</w:t>
      </w:r>
      <w:r w:rsidRPr="00CA124F">
        <w:rPr>
          <w:rFonts w:ascii="Calibri" w:hAnsi="Calibri"/>
          <w:color w:val="000000" w:themeColor="text1"/>
        </w:rPr>
        <w:t xml:space="preserve">, J. M. (2013) </w:t>
      </w:r>
      <w:r w:rsidRPr="008C75F1">
        <w:rPr>
          <w:rFonts w:ascii="Calibri" w:hAnsi="Calibri"/>
          <w:i/>
          <w:color w:val="000000" w:themeColor="text1"/>
        </w:rPr>
        <w:t>Introductory Econometrics: A Modern Approach</w:t>
      </w:r>
      <w:r w:rsidRPr="00CA124F">
        <w:rPr>
          <w:rFonts w:ascii="Calibri" w:hAnsi="Calibri"/>
          <w:color w:val="000000" w:themeColor="text1"/>
        </w:rPr>
        <w:t>, (5</w:t>
      </w:r>
      <w:r w:rsidRPr="00CA124F">
        <w:rPr>
          <w:rFonts w:ascii="Calibri" w:hAnsi="Calibri"/>
          <w:color w:val="000000" w:themeColor="text1"/>
          <w:vertAlign w:val="superscript"/>
        </w:rPr>
        <w:t>th</w:t>
      </w:r>
      <w:r w:rsidRPr="00CA124F">
        <w:rPr>
          <w:rFonts w:ascii="Calibri" w:hAnsi="Calibri"/>
          <w:color w:val="000000" w:themeColor="text1"/>
        </w:rPr>
        <w:t xml:space="preserve"> </w:t>
      </w:r>
      <w:r>
        <w:rPr>
          <w:rFonts w:ascii="Calibri" w:hAnsi="Calibri"/>
          <w:color w:val="000000" w:themeColor="text1"/>
        </w:rPr>
        <w:t xml:space="preserve">ed.), Mason, OH: South-Western – Chapter 16: </w:t>
      </w:r>
      <w:r w:rsidR="000405B9">
        <w:rPr>
          <w:rFonts w:ascii="Calibri" w:hAnsi="Calibri"/>
          <w:color w:val="000000" w:themeColor="text1"/>
        </w:rPr>
        <w:t xml:space="preserve">Simultaneous Equations Models. </w:t>
      </w:r>
    </w:p>
    <w:p w:rsidR="00DE1CA1" w:rsidRPr="00DE1CA1" w:rsidRDefault="00DE1CA1" w:rsidP="005644D8">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4F81BD" w:themeColor="accent1"/>
        </w:rPr>
      </w:pPr>
      <w:r w:rsidRPr="00DE1CA1">
        <w:rPr>
          <w:rFonts w:ascii="Calibri" w:hAnsi="Calibri"/>
          <w:b/>
          <w:color w:val="4F81BD" w:themeColor="accent1"/>
        </w:rPr>
        <w:t>Exercise</w:t>
      </w:r>
      <w:r>
        <w:rPr>
          <w:rFonts w:ascii="Calibri" w:hAnsi="Calibri"/>
          <w:b/>
          <w:color w:val="4F81BD" w:themeColor="accent1"/>
        </w:rPr>
        <w:t xml:space="preserve"> 3</w:t>
      </w:r>
      <w:r w:rsidRPr="00DE1CA1">
        <w:rPr>
          <w:rFonts w:ascii="Calibri" w:hAnsi="Calibri"/>
          <w:b/>
          <w:color w:val="4F81BD" w:themeColor="accent1"/>
        </w:rPr>
        <w:t xml:space="preserve"> – (Due </w:t>
      </w:r>
      <w:r>
        <w:rPr>
          <w:rFonts w:ascii="Calibri" w:hAnsi="Calibri"/>
          <w:b/>
          <w:color w:val="4F81BD" w:themeColor="accent1"/>
        </w:rPr>
        <w:t>Apr</w:t>
      </w:r>
      <w:r w:rsidRPr="00DE1CA1">
        <w:rPr>
          <w:rFonts w:ascii="Calibri" w:hAnsi="Calibri"/>
          <w:b/>
          <w:color w:val="4F81BD" w:themeColor="accent1"/>
        </w:rPr>
        <w:t xml:space="preserve"> </w:t>
      </w:r>
      <w:r w:rsidR="005644D8">
        <w:rPr>
          <w:rFonts w:ascii="Calibri" w:hAnsi="Calibri"/>
          <w:b/>
          <w:color w:val="4F81BD" w:themeColor="accent1"/>
        </w:rPr>
        <w:t>2</w:t>
      </w:r>
      <w:r w:rsidR="00166AE2">
        <w:rPr>
          <w:rFonts w:ascii="Calibri" w:hAnsi="Calibri"/>
          <w:b/>
          <w:color w:val="4F81BD" w:themeColor="accent1"/>
        </w:rPr>
        <w:t>8</w:t>
      </w:r>
      <w:r w:rsidRPr="00DE1CA1">
        <w:rPr>
          <w:rFonts w:ascii="Calibri" w:hAnsi="Calibri"/>
          <w:b/>
          <w:color w:val="4F81BD" w:themeColor="accent1"/>
        </w:rPr>
        <w:t>)</w:t>
      </w:r>
    </w:p>
    <w:p w:rsidR="00B3702F" w:rsidRDefault="00B3702F" w:rsidP="00B3702F">
      <w:pPr>
        <w:numPr>
          <w:ilvl w:val="0"/>
          <w:numId w:val="32"/>
        </w:numPr>
        <w:overflowPunct/>
        <w:autoSpaceDE/>
        <w:autoSpaceDN/>
        <w:adjustRightInd/>
        <w:spacing w:before="360"/>
        <w:ind w:left="0" w:hanging="432"/>
        <w:textAlignment w:val="auto"/>
        <w:rPr>
          <w:rFonts w:ascii="Calibri" w:eastAsia="MS PGothic" w:hAnsi="Calibri"/>
          <w:b/>
          <w:bCs/>
          <w:color w:val="4F6228"/>
          <w:szCs w:val="21"/>
        </w:rPr>
      </w:pPr>
      <w:r w:rsidRPr="008E4E6C">
        <w:rPr>
          <w:rFonts w:ascii="Calibri" w:eastAsia="MS PGothic" w:hAnsi="Calibri"/>
          <w:b/>
          <w:bCs/>
          <w:color w:val="4F6228"/>
          <w:szCs w:val="21"/>
        </w:rPr>
        <w:t xml:space="preserve">Week </w:t>
      </w:r>
      <w:r>
        <w:rPr>
          <w:rFonts w:ascii="Calibri" w:eastAsia="MS PGothic" w:hAnsi="Calibri"/>
          <w:b/>
          <w:bCs/>
          <w:color w:val="4F6228"/>
          <w:szCs w:val="21"/>
        </w:rPr>
        <w:t>1</w:t>
      </w:r>
      <w:r w:rsidR="00F62C30">
        <w:rPr>
          <w:rFonts w:ascii="Calibri" w:eastAsia="MS PGothic" w:hAnsi="Calibri"/>
          <w:b/>
          <w:bCs/>
          <w:color w:val="4F6228"/>
          <w:szCs w:val="21"/>
        </w:rPr>
        <w:t>5</w:t>
      </w:r>
      <w:r w:rsidRPr="008E4E6C">
        <w:rPr>
          <w:rFonts w:ascii="Calibri" w:eastAsia="MS PGothic" w:hAnsi="Calibri"/>
          <w:b/>
          <w:bCs/>
          <w:color w:val="4F6228"/>
          <w:szCs w:val="21"/>
        </w:rPr>
        <w:t xml:space="preserve"> </w:t>
      </w:r>
      <w:r w:rsidRPr="00E67F2A">
        <w:rPr>
          <w:rFonts w:ascii="Calibri" w:eastAsia="MS PGothic" w:hAnsi="Calibri"/>
          <w:b/>
          <w:bCs/>
          <w:color w:val="4F6228"/>
          <w:szCs w:val="21"/>
        </w:rPr>
        <w:t xml:space="preserve"> – </w:t>
      </w:r>
      <w:r w:rsidR="00DB330E">
        <w:rPr>
          <w:rFonts w:ascii="Calibri" w:eastAsia="MS PGothic" w:hAnsi="Calibri"/>
          <w:b/>
          <w:bCs/>
          <w:color w:val="4F6228"/>
          <w:szCs w:val="21"/>
        </w:rPr>
        <w:t>0</w:t>
      </w:r>
      <w:r w:rsidR="00166AE2">
        <w:rPr>
          <w:rFonts w:ascii="Calibri" w:eastAsia="MS PGothic" w:hAnsi="Calibri"/>
          <w:b/>
          <w:bCs/>
          <w:color w:val="4F6228"/>
          <w:szCs w:val="21"/>
        </w:rPr>
        <w:t>4</w:t>
      </w:r>
      <w:r w:rsidRPr="00E67F2A">
        <w:rPr>
          <w:rFonts w:ascii="Calibri" w:eastAsia="MS PGothic" w:hAnsi="Calibri"/>
          <w:b/>
          <w:bCs/>
          <w:color w:val="4F6228"/>
          <w:szCs w:val="21"/>
        </w:rPr>
        <w:t>/</w:t>
      </w:r>
      <w:r w:rsidR="00166AE2">
        <w:rPr>
          <w:rFonts w:ascii="Calibri" w:eastAsia="MS PGothic" w:hAnsi="Calibri"/>
          <w:b/>
          <w:bCs/>
          <w:color w:val="4F6228"/>
          <w:szCs w:val="21"/>
        </w:rPr>
        <w:t>30</w:t>
      </w:r>
      <w:r w:rsidRPr="00E67F2A">
        <w:rPr>
          <w:rFonts w:ascii="Calibri" w:eastAsia="MS PGothic" w:hAnsi="Calibri"/>
          <w:b/>
          <w:bCs/>
          <w:color w:val="4F6228"/>
          <w:szCs w:val="21"/>
        </w:rPr>
        <w:t>/201</w:t>
      </w:r>
      <w:r w:rsidR="00166AE2">
        <w:rPr>
          <w:rFonts w:ascii="Calibri" w:eastAsia="MS PGothic" w:hAnsi="Calibri"/>
          <w:b/>
          <w:bCs/>
          <w:color w:val="4F6228"/>
          <w:szCs w:val="21"/>
        </w:rPr>
        <w:t>9</w:t>
      </w:r>
      <w:r>
        <w:rPr>
          <w:rFonts w:ascii="Calibri" w:eastAsia="MS PGothic" w:hAnsi="Calibri"/>
          <w:b/>
          <w:bCs/>
          <w:color w:val="4F6228"/>
          <w:szCs w:val="21"/>
        </w:rPr>
        <w:tab/>
        <w:t>Course Review and Wrap-up Discussions</w:t>
      </w:r>
    </w:p>
    <w:p w:rsidR="00B3702F" w:rsidRDefault="001A7622" w:rsidP="00B3702F">
      <w:pPr>
        <w:overflowPunct/>
        <w:autoSpaceDE/>
        <w:autoSpaceDN/>
        <w:adjustRightInd/>
        <w:ind w:left="2880"/>
        <w:textAlignment w:val="auto"/>
        <w:rPr>
          <w:rFonts w:ascii="Calibri" w:eastAsia="MS PGothic" w:hAnsi="Calibri"/>
          <w:b/>
          <w:bCs/>
          <w:color w:val="31849B" w:themeColor="accent5" w:themeShade="BF"/>
          <w:szCs w:val="21"/>
        </w:rPr>
      </w:pPr>
      <w:bookmarkStart w:id="25" w:name="OLE_LINK27"/>
      <w:bookmarkStart w:id="26" w:name="OLE_LINK28"/>
      <w:r>
        <w:rPr>
          <w:rFonts w:ascii="Calibri" w:eastAsia="MS PGothic" w:hAnsi="Calibri"/>
          <w:b/>
          <w:bCs/>
          <w:color w:val="31849B" w:themeColor="accent5" w:themeShade="BF"/>
          <w:szCs w:val="21"/>
        </w:rPr>
        <w:t xml:space="preserve">Discussion on </w:t>
      </w:r>
      <w:r w:rsidR="00B3702F">
        <w:rPr>
          <w:rFonts w:ascii="Calibri" w:eastAsia="MS PGothic" w:hAnsi="Calibri"/>
          <w:b/>
          <w:bCs/>
          <w:color w:val="31849B" w:themeColor="accent5" w:themeShade="BF"/>
          <w:szCs w:val="21"/>
        </w:rPr>
        <w:t>Prep Exam</w:t>
      </w:r>
    </w:p>
    <w:p w:rsidR="006B5838" w:rsidRPr="00E64B5A" w:rsidRDefault="006B5838" w:rsidP="005644D8">
      <w:pPr>
        <w:pStyle w:val="ListParagraph"/>
        <w:numPr>
          <w:ilvl w:val="0"/>
          <w:numId w:val="5"/>
        </w:numPr>
        <w:pBdr>
          <w:top w:val="single" w:sz="4" w:space="1" w:color="auto"/>
          <w:bottom w:val="single" w:sz="4" w:space="1" w:color="auto"/>
        </w:pBdr>
        <w:overflowPunct/>
        <w:autoSpaceDE/>
        <w:autoSpaceDN/>
        <w:adjustRightInd/>
        <w:spacing w:before="240"/>
        <w:ind w:left="3150" w:right="216" w:hanging="270"/>
        <w:textAlignment w:val="auto"/>
        <w:rPr>
          <w:rFonts w:ascii="Calibri" w:eastAsia="MS PGothic" w:hAnsi="Calibri"/>
          <w:b/>
          <w:bCs/>
          <w:color w:val="9BBB59" w:themeColor="accent3"/>
        </w:rPr>
      </w:pPr>
      <w:bookmarkStart w:id="27" w:name="OLE_LINK15"/>
      <w:bookmarkStart w:id="28" w:name="OLE_LINK16"/>
      <w:r w:rsidRPr="00E64B5A">
        <w:rPr>
          <w:rFonts w:ascii="Calibri" w:hAnsi="Calibri"/>
          <w:b/>
          <w:color w:val="9BBB59" w:themeColor="accent3"/>
        </w:rPr>
        <w:t xml:space="preserve">Assignment 2 – Logistic Regression (Due May </w:t>
      </w:r>
      <w:r w:rsidR="00166AE2">
        <w:rPr>
          <w:rFonts w:ascii="Calibri" w:hAnsi="Calibri"/>
          <w:b/>
          <w:color w:val="9BBB59" w:themeColor="accent3"/>
        </w:rPr>
        <w:t>5</w:t>
      </w:r>
      <w:r w:rsidRPr="00E64B5A">
        <w:rPr>
          <w:rFonts w:ascii="Calibri" w:hAnsi="Calibri"/>
          <w:b/>
          <w:color w:val="9BBB59" w:themeColor="accent3"/>
        </w:rPr>
        <w:t>)</w:t>
      </w:r>
    </w:p>
    <w:bookmarkEnd w:id="27"/>
    <w:bookmarkEnd w:id="28"/>
    <w:p w:rsidR="006B5838" w:rsidRDefault="006B5838" w:rsidP="00B3702F">
      <w:pPr>
        <w:overflowPunct/>
        <w:autoSpaceDE/>
        <w:autoSpaceDN/>
        <w:adjustRightInd/>
        <w:ind w:left="2880"/>
        <w:textAlignment w:val="auto"/>
        <w:rPr>
          <w:rFonts w:ascii="Calibri" w:eastAsia="MS PGothic" w:hAnsi="Calibri"/>
          <w:b/>
          <w:bCs/>
          <w:color w:val="4F6228"/>
          <w:szCs w:val="21"/>
        </w:rPr>
      </w:pPr>
    </w:p>
    <w:bookmarkEnd w:id="25"/>
    <w:bookmarkEnd w:id="26"/>
    <w:p w:rsidR="00B3702F" w:rsidRPr="006B5838" w:rsidRDefault="00B3702F" w:rsidP="005644D8">
      <w:pPr>
        <w:numPr>
          <w:ilvl w:val="0"/>
          <w:numId w:val="32"/>
        </w:numPr>
        <w:overflowPunct/>
        <w:autoSpaceDE/>
        <w:autoSpaceDN/>
        <w:adjustRightInd/>
        <w:spacing w:before="480"/>
        <w:ind w:left="0" w:hanging="432"/>
        <w:textAlignment w:val="auto"/>
        <w:rPr>
          <w:rFonts w:ascii="Calibri" w:eastAsia="MS PGothic" w:hAnsi="Calibri"/>
          <w:bCs/>
          <w:color w:val="FF0000"/>
          <w:sz w:val="28"/>
          <w:szCs w:val="21"/>
        </w:rPr>
      </w:pPr>
      <w:r w:rsidRPr="006B5838">
        <w:rPr>
          <w:rFonts w:ascii="Calibri" w:eastAsia="MS PGothic" w:hAnsi="Calibri"/>
          <w:b/>
          <w:bCs/>
          <w:color w:val="4F6228"/>
          <w:szCs w:val="21"/>
        </w:rPr>
        <w:t>Week 1</w:t>
      </w:r>
      <w:r w:rsidR="00F62C30" w:rsidRPr="006B5838">
        <w:rPr>
          <w:rFonts w:ascii="Calibri" w:eastAsia="MS PGothic" w:hAnsi="Calibri"/>
          <w:b/>
          <w:bCs/>
          <w:color w:val="4F6228"/>
          <w:szCs w:val="21"/>
        </w:rPr>
        <w:t>6</w:t>
      </w:r>
      <w:r w:rsidRPr="006B5838">
        <w:rPr>
          <w:rFonts w:ascii="Calibri" w:eastAsia="MS PGothic" w:hAnsi="Calibri"/>
          <w:b/>
          <w:bCs/>
          <w:color w:val="4F6228"/>
          <w:szCs w:val="21"/>
        </w:rPr>
        <w:t xml:space="preserve">  – 05/</w:t>
      </w:r>
      <w:r w:rsidR="00DB330E" w:rsidRPr="006B5838">
        <w:rPr>
          <w:rFonts w:ascii="Calibri" w:eastAsia="MS PGothic" w:hAnsi="Calibri"/>
          <w:b/>
          <w:bCs/>
          <w:color w:val="4F6228"/>
          <w:szCs w:val="21"/>
        </w:rPr>
        <w:t>0</w:t>
      </w:r>
      <w:r w:rsidR="00166AE2">
        <w:rPr>
          <w:rFonts w:ascii="Calibri" w:eastAsia="MS PGothic" w:hAnsi="Calibri"/>
          <w:b/>
          <w:bCs/>
          <w:color w:val="4F6228"/>
          <w:szCs w:val="21"/>
        </w:rPr>
        <w:t>7</w:t>
      </w:r>
      <w:r w:rsidRPr="006B5838">
        <w:rPr>
          <w:rFonts w:ascii="Calibri" w:eastAsia="MS PGothic" w:hAnsi="Calibri"/>
          <w:b/>
          <w:bCs/>
          <w:color w:val="4F6228"/>
          <w:szCs w:val="21"/>
        </w:rPr>
        <w:t>/2017</w:t>
      </w:r>
      <w:r w:rsidRPr="006B5838">
        <w:rPr>
          <w:rFonts w:ascii="Calibri" w:eastAsia="MS PGothic" w:hAnsi="Calibri"/>
          <w:b/>
          <w:bCs/>
          <w:color w:val="4F6228"/>
          <w:szCs w:val="21"/>
        </w:rPr>
        <w:tab/>
        <w:t>Final Exam</w:t>
      </w:r>
    </w:p>
    <w:p w:rsidR="00E64B5A" w:rsidRDefault="00E64B5A" w:rsidP="00615D13">
      <w:pPr>
        <w:overflowPunct/>
        <w:autoSpaceDE/>
        <w:autoSpaceDN/>
        <w:adjustRightInd/>
        <w:spacing w:before="480"/>
        <w:textAlignment w:val="auto"/>
        <w:rPr>
          <w:rFonts w:ascii="Calibri" w:eastAsia="MS PGothic" w:hAnsi="Calibri"/>
          <w:bCs/>
          <w:color w:val="FF0000"/>
          <w:sz w:val="28"/>
          <w:szCs w:val="21"/>
        </w:rPr>
      </w:pPr>
    </w:p>
    <w:p w:rsidR="00560143" w:rsidRDefault="00560143" w:rsidP="00F44B4B">
      <w:pPr>
        <w:overflowPunct/>
        <w:autoSpaceDE/>
        <w:autoSpaceDN/>
        <w:adjustRightInd/>
        <w:textAlignment w:val="auto"/>
        <w:rPr>
          <w:rFonts w:ascii="Calibri" w:eastAsia="MS PGothic" w:hAnsi="Calibri"/>
          <w:b/>
          <w:bCs/>
          <w:color w:val="4F6228"/>
          <w:szCs w:val="21"/>
        </w:rPr>
      </w:pPr>
    </w:p>
    <w:p w:rsidR="00B3702F" w:rsidRPr="003F7DDB" w:rsidRDefault="00B3702F" w:rsidP="00F44B4B">
      <w:pPr>
        <w:overflowPunct/>
        <w:autoSpaceDE/>
        <w:autoSpaceDN/>
        <w:adjustRightInd/>
        <w:textAlignment w:val="auto"/>
        <w:rPr>
          <w:rFonts w:ascii="Calibri" w:eastAsia="MS PGothic" w:hAnsi="Calibri"/>
          <w:b/>
          <w:bCs/>
          <w:color w:val="4F6228"/>
          <w:szCs w:val="21"/>
        </w:rPr>
      </w:pPr>
      <w:r w:rsidRPr="003F7DDB">
        <w:rPr>
          <w:rFonts w:ascii="Calibri" w:eastAsia="MS PGothic" w:hAnsi="Calibri"/>
          <w:b/>
          <w:bCs/>
          <w:color w:val="4F6228"/>
          <w:szCs w:val="21"/>
        </w:rPr>
        <w:t>Drop Policy</w:t>
      </w:r>
    </w:p>
    <w:p w:rsidR="00B3702F" w:rsidRDefault="00B3702F" w:rsidP="00B3702F">
      <w:pPr>
        <w:spacing w:before="240"/>
        <w:rPr>
          <w:rFonts w:ascii="Calibri" w:eastAsia="Calibri" w:hAnsi="Calibri"/>
        </w:rPr>
      </w:pPr>
      <w:r w:rsidRPr="003F7DDB">
        <w:rPr>
          <w:rFonts w:ascii="Calibri" w:eastAsia="Calibri" w:hAnsi="Calibri"/>
        </w:rPr>
        <w:t xml:space="preserve">Students may drop or swap (adding and dropping a class concurrently) classes through self-service in </w:t>
      </w:r>
      <w:proofErr w:type="spellStart"/>
      <w:r w:rsidRPr="003F7DDB">
        <w:rPr>
          <w:rFonts w:ascii="Calibri" w:eastAsia="Calibri" w:hAnsi="Calibri"/>
        </w:rPr>
        <w:t>MyMav</w:t>
      </w:r>
      <w:proofErr w:type="spellEnd"/>
      <w:r w:rsidRPr="003F7DDB">
        <w:rPr>
          <w:rFonts w:ascii="Calibri" w:eastAsia="Calibri" w:hAnsi="Calibr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7DDB">
        <w:rPr>
          <w:rFonts w:ascii="Calibri" w:eastAsia="Calibri" w:hAnsi="Calibri"/>
          <w:b/>
          <w:bCs/>
        </w:rPr>
        <w:t>Students will not be automatically dropped for non-attendance</w:t>
      </w:r>
      <w:r w:rsidRPr="003F7DDB">
        <w:rPr>
          <w:rFonts w:ascii="Calibri" w:eastAsia="Calibri" w:hAnsi="Calibri"/>
        </w:rPr>
        <w:t>. Repayment of certain types of financial aid administered through the University may be required as the result of dropping classes or withdrawing. For more information, contact the Office of Financial Aid and Scholarships</w:t>
      </w:r>
      <w:r w:rsidRPr="0059481F">
        <w:rPr>
          <w:rFonts w:ascii="Calibri" w:eastAsia="Calibri" w:hAnsi="Calibri"/>
        </w:rPr>
        <w:t xml:space="preserve"> (</w:t>
      </w:r>
      <w:hyperlink r:id="rId11" w:history="1">
        <w:r w:rsidRPr="0059481F">
          <w:rPr>
            <w:rFonts w:ascii="Calibri" w:eastAsia="Calibri" w:hAnsi="Calibri"/>
          </w:rPr>
          <w:t>http://uta.edu/aao/fao/</w:t>
        </w:r>
      </w:hyperlink>
      <w:r w:rsidRPr="0059481F">
        <w:rPr>
          <w:rFonts w:ascii="Calibri" w:eastAsia="Calibri" w:hAnsi="Calibri"/>
        </w:rPr>
        <w:t>).</w:t>
      </w:r>
    </w:p>
    <w:p w:rsidR="00B3702F" w:rsidRPr="003F7DDB" w:rsidRDefault="00B3702F" w:rsidP="00B3702F">
      <w:pPr>
        <w:overflowPunct/>
        <w:autoSpaceDE/>
        <w:autoSpaceDN/>
        <w:adjustRightInd/>
        <w:spacing w:before="240"/>
        <w:textAlignment w:val="auto"/>
        <w:rPr>
          <w:rFonts w:ascii="Calibri" w:eastAsia="MS PGothic" w:hAnsi="Calibri"/>
          <w:b/>
          <w:bCs/>
          <w:color w:val="4F6228"/>
          <w:szCs w:val="21"/>
        </w:rPr>
      </w:pPr>
      <w:r w:rsidRPr="00AE6CD1">
        <w:rPr>
          <w:rFonts w:ascii="Calibri" w:eastAsia="MS PGothic" w:hAnsi="Calibri"/>
          <w:b/>
          <w:bCs/>
          <w:color w:val="4F6228"/>
          <w:szCs w:val="21"/>
        </w:rPr>
        <w:t>Disability Accommodations</w:t>
      </w:r>
      <w:r w:rsidRPr="003F7DDB">
        <w:rPr>
          <w:rFonts w:ascii="Calibri" w:eastAsia="MS PGothic" w:hAnsi="Calibri"/>
          <w:b/>
          <w:bCs/>
          <w:color w:val="4F6228"/>
          <w:szCs w:val="21"/>
        </w:rPr>
        <w:t xml:space="preserve"> </w:t>
      </w:r>
    </w:p>
    <w:p w:rsidR="00B3702F" w:rsidRPr="003F7DDB" w:rsidRDefault="00B3702F" w:rsidP="00B3702F">
      <w:pPr>
        <w:spacing w:before="240"/>
        <w:rPr>
          <w:rFonts w:ascii="Calibri" w:eastAsia="Calibri" w:hAnsi="Calibri"/>
        </w:rPr>
      </w:pPr>
      <w:r w:rsidRPr="003F7DDB">
        <w:rPr>
          <w:rFonts w:ascii="Calibri" w:eastAsia="Calibri" w:hAnsi="Calibri"/>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6CD1">
        <w:rPr>
          <w:rFonts w:ascii="Calibri" w:eastAsia="Calibri" w:hAnsi="Calibri"/>
          <w:b/>
        </w:rPr>
        <w:t>a letter certified</w:t>
      </w:r>
      <w:r w:rsidRPr="003F7DDB">
        <w:rPr>
          <w:rFonts w:ascii="Calibri" w:eastAsia="Calibri" w:hAnsi="Calibri"/>
        </w:rPr>
        <w:t xml:space="preserve"> by the </w:t>
      </w:r>
      <w:r w:rsidRPr="00AE6CD1">
        <w:rPr>
          <w:rFonts w:ascii="Calibri" w:eastAsia="Calibri" w:hAnsi="Calibri"/>
        </w:rPr>
        <w:t>Office for Students with Disabilities</w:t>
      </w:r>
      <w:r>
        <w:rPr>
          <w:rFonts w:ascii="Calibri" w:eastAsia="Calibri" w:hAnsi="Calibri"/>
        </w:rPr>
        <w:t xml:space="preserve"> (OSD). </w:t>
      </w:r>
      <w:r w:rsidRPr="003F7DDB">
        <w:rPr>
          <w:rFonts w:ascii="Calibri" w:eastAsia="Calibri" w:hAnsi="Calibri"/>
        </w:rPr>
        <w:t>Students experiencing a range of conditions (Physical, Learning, Chronic Health, Mental Health, and Sensory) that may cause diminished academic performance or other barriers to learning may seek services and/or accommodations by contacting:</w:t>
      </w:r>
    </w:p>
    <w:p w:rsidR="00B3702F" w:rsidRPr="003F7DDB" w:rsidRDefault="00B3702F" w:rsidP="00B3702F">
      <w:pPr>
        <w:spacing w:before="240"/>
        <w:rPr>
          <w:rFonts w:ascii="Calibri" w:eastAsia="Calibri" w:hAnsi="Calibri"/>
        </w:rPr>
      </w:pPr>
      <w:r w:rsidRPr="003F7DDB">
        <w:rPr>
          <w:rFonts w:ascii="Calibri" w:eastAsia="Calibri" w:hAnsi="Calibri"/>
          <w:b/>
        </w:rPr>
        <w:t>The Office for Students with Disabilities, (OSD</w:t>
      </w:r>
      <w:proofErr w:type="gramStart"/>
      <w:r w:rsidRPr="003F7DDB">
        <w:rPr>
          <w:rFonts w:ascii="Calibri" w:eastAsia="Calibri" w:hAnsi="Calibri"/>
          <w:b/>
        </w:rPr>
        <w:t>)</w:t>
      </w:r>
      <w:r w:rsidRPr="003F7DDB">
        <w:rPr>
          <w:rFonts w:ascii="Calibri" w:eastAsia="Calibri" w:hAnsi="Calibri"/>
        </w:rPr>
        <w:t xml:space="preserve">  </w:t>
      </w:r>
      <w:proofErr w:type="gramEnd"/>
      <w:hyperlink r:id="rId12" w:history="1">
        <w:r w:rsidRPr="003F7DDB">
          <w:rPr>
            <w:rFonts w:ascii="Calibri" w:eastAsia="Calibri" w:hAnsi="Calibri"/>
          </w:rPr>
          <w:t>www.uta.edu/disability</w:t>
        </w:r>
      </w:hyperlink>
      <w:r w:rsidRPr="003F7DDB">
        <w:rPr>
          <w:rFonts w:ascii="Calibri" w:eastAsia="Calibri" w:hAnsi="Calibri"/>
        </w:rPr>
        <w:t xml:space="preserve"> or calling 817-272-3364.</w:t>
      </w:r>
      <w:r w:rsidRPr="00093F9D">
        <w:t xml:space="preserve"> </w:t>
      </w:r>
      <w:r w:rsidRPr="00093F9D">
        <w:rPr>
          <w:rFonts w:ascii="Calibri" w:eastAsia="Calibri" w:hAnsi="Calibri"/>
        </w:rPr>
        <w:t>Information regarding diagnostic criteria and policies for obtaining disability-based academic accommodations can be found at www.uta.edu/disability.</w:t>
      </w:r>
      <w:r w:rsidRPr="003F7DDB">
        <w:rPr>
          <w:rFonts w:ascii="Calibri" w:eastAsia="Calibri" w:hAnsi="Calibri"/>
        </w:rPr>
        <w:t xml:space="preserve"> </w:t>
      </w:r>
    </w:p>
    <w:p w:rsidR="00B3702F" w:rsidRDefault="00B3702F" w:rsidP="00B3702F">
      <w:pPr>
        <w:spacing w:before="240"/>
        <w:rPr>
          <w:rFonts w:ascii="Calibri" w:eastAsia="Calibri" w:hAnsi="Calibri"/>
        </w:rPr>
      </w:pPr>
      <w:r w:rsidRPr="003F7DDB">
        <w:rPr>
          <w:rFonts w:ascii="Calibri" w:eastAsia="Calibri" w:hAnsi="Calibri"/>
          <w:b/>
        </w:rPr>
        <w:t>Counseling and Psychological Serv</w:t>
      </w:r>
      <w:r>
        <w:rPr>
          <w:rFonts w:ascii="Calibri" w:eastAsia="Calibri" w:hAnsi="Calibri"/>
          <w:b/>
        </w:rPr>
        <w:softHyphen/>
      </w:r>
      <w:r w:rsidRPr="003F7DDB">
        <w:rPr>
          <w:rFonts w:ascii="Calibri" w:eastAsia="Calibri" w:hAnsi="Calibri"/>
          <w:b/>
        </w:rPr>
        <w:t>ices, (CAPS)</w:t>
      </w:r>
      <w:r w:rsidRPr="003F7DDB">
        <w:rPr>
          <w:rFonts w:ascii="Calibri" w:eastAsia="Calibri" w:hAnsi="Calibri"/>
        </w:rPr>
        <w:t xml:space="preserve">  </w:t>
      </w:r>
      <w:hyperlink r:id="rId13" w:history="1">
        <w:r w:rsidRPr="003F7DDB">
          <w:rPr>
            <w:rFonts w:ascii="Calibri" w:eastAsia="Calibri" w:hAnsi="Calibri"/>
          </w:rPr>
          <w:t>www.uta.edu/caps/</w:t>
        </w:r>
      </w:hyperlink>
      <w:r>
        <w:rPr>
          <w:rFonts w:ascii="Calibri" w:eastAsia="Calibri" w:hAnsi="Calibri"/>
        </w:rPr>
        <w:t xml:space="preserve"> or calling 817-272-3671 </w:t>
      </w:r>
      <w:r w:rsidRPr="00093F9D">
        <w:rPr>
          <w:rFonts w:ascii="Calibri" w:eastAsia="Calibri" w:hAnsi="Calibri"/>
        </w:rPr>
        <w:t>is also available to all students to help increase their understanding of personal issues, address mental and behavioral health problems and make positive changes in their lives.</w:t>
      </w:r>
    </w:p>
    <w:p w:rsidR="00B3702F" w:rsidRDefault="00B3702F" w:rsidP="00B3702F">
      <w:pPr>
        <w:spacing w:before="240"/>
        <w:rPr>
          <w:rFonts w:asciiTheme="minorBidi" w:hAnsiTheme="minorBidi" w:cstheme="minorBidi"/>
          <w:sz w:val="21"/>
          <w:szCs w:val="21"/>
        </w:rPr>
      </w:pPr>
      <w:r w:rsidRPr="00093F9D">
        <w:rPr>
          <w:rFonts w:ascii="Calibri" w:eastAsia="MS PGothic" w:hAnsi="Calibri"/>
          <w:b/>
          <w:bCs/>
          <w:color w:val="4F6228"/>
          <w:szCs w:val="21"/>
        </w:rPr>
        <w:t>Non-Discrimination Policy:</w:t>
      </w:r>
      <w:r w:rsidRPr="00982A7E">
        <w:rPr>
          <w:rFonts w:asciiTheme="minorBidi" w:hAnsiTheme="minorBidi" w:cstheme="minorBidi"/>
          <w:sz w:val="21"/>
          <w:szCs w:val="21"/>
        </w:rPr>
        <w:t xml:space="preserve"> </w:t>
      </w:r>
    </w:p>
    <w:p w:rsidR="00B3702F" w:rsidRDefault="00B3702F" w:rsidP="00B3702F">
      <w:pPr>
        <w:spacing w:before="240"/>
        <w:rPr>
          <w:rFonts w:asciiTheme="minorBidi" w:hAnsiTheme="minorBidi" w:cstheme="minorBidi"/>
          <w:i/>
          <w:iCs/>
          <w:sz w:val="21"/>
          <w:szCs w:val="21"/>
        </w:rPr>
      </w:pPr>
      <w:r w:rsidRPr="00093F9D">
        <w:rPr>
          <w:rFonts w:ascii="Calibri" w:eastAsia="Calibri" w:hAnsi="Calibri"/>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r w:rsidRPr="005D00CE">
        <w:rPr>
          <w:rFonts w:ascii="Calibri" w:eastAsia="Calibri" w:hAnsi="Calibri"/>
          <w:i/>
        </w:rPr>
        <w:t>visit </w:t>
      </w:r>
      <w:hyperlink r:id="rId14" w:history="1">
        <w:r w:rsidRPr="005D00CE">
          <w:rPr>
            <w:rFonts w:ascii="Calibri" w:eastAsia="Calibri" w:hAnsi="Calibri"/>
            <w:i/>
          </w:rPr>
          <w:t>uta.edu/</w:t>
        </w:r>
        <w:proofErr w:type="spellStart"/>
        <w:r w:rsidRPr="005D00CE">
          <w:rPr>
            <w:rFonts w:ascii="Calibri" w:eastAsia="Calibri" w:hAnsi="Calibri"/>
            <w:i/>
          </w:rPr>
          <w:t>eos</w:t>
        </w:r>
        <w:proofErr w:type="spellEnd"/>
      </w:hyperlink>
      <w:r w:rsidRPr="00023EB8">
        <w:rPr>
          <w:rFonts w:asciiTheme="minorBidi" w:hAnsiTheme="minorBidi" w:cstheme="minorBidi"/>
          <w:i/>
          <w:iCs/>
          <w:sz w:val="21"/>
          <w:szCs w:val="21"/>
        </w:rPr>
        <w:t>.</w:t>
      </w:r>
    </w:p>
    <w:p w:rsidR="001F283A" w:rsidRPr="003F7DDB" w:rsidRDefault="001F283A" w:rsidP="001F283A">
      <w:pPr>
        <w:overflowPunct/>
        <w:autoSpaceDE/>
        <w:autoSpaceDN/>
        <w:adjustRightInd/>
        <w:spacing w:before="240"/>
        <w:textAlignment w:val="auto"/>
        <w:rPr>
          <w:rFonts w:ascii="Calibri" w:eastAsia="MS PGothic" w:hAnsi="Calibri"/>
          <w:b/>
          <w:bCs/>
          <w:color w:val="4F6228"/>
          <w:szCs w:val="21"/>
        </w:rPr>
      </w:pPr>
      <w:r w:rsidRPr="003F7DDB">
        <w:rPr>
          <w:rFonts w:ascii="Calibri" w:eastAsia="MS PGothic" w:hAnsi="Calibri"/>
          <w:b/>
          <w:bCs/>
          <w:color w:val="4F6228"/>
          <w:szCs w:val="21"/>
        </w:rPr>
        <w:t>Title IX</w:t>
      </w:r>
      <w:r>
        <w:rPr>
          <w:rFonts w:ascii="Calibri" w:eastAsia="MS PGothic" w:hAnsi="Calibri"/>
          <w:b/>
          <w:bCs/>
          <w:color w:val="4F6228"/>
          <w:szCs w:val="21"/>
        </w:rPr>
        <w:t xml:space="preserve"> Policy</w:t>
      </w:r>
    </w:p>
    <w:p w:rsidR="001F283A" w:rsidRPr="00023EB8" w:rsidRDefault="001F283A" w:rsidP="001F283A">
      <w:pPr>
        <w:spacing w:before="240"/>
        <w:rPr>
          <w:rFonts w:ascii="Times" w:hAnsi="Times"/>
          <w:sz w:val="20"/>
          <w:szCs w:val="20"/>
        </w:rPr>
      </w:pPr>
      <w:r w:rsidRPr="0037051B">
        <w:rPr>
          <w:rFonts w:ascii="Calibri" w:eastAsia="Calibri" w:hAnsi="Calibri"/>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7051B">
        <w:rPr>
          <w:rFonts w:ascii="Calibri" w:eastAsia="Calibri" w:hAnsi="Calibri"/>
        </w:rPr>
        <w:t>SaVE</w:t>
      </w:r>
      <w:proofErr w:type="spellEnd"/>
      <w:r w:rsidRPr="0037051B">
        <w:rPr>
          <w:rFonts w:ascii="Calibri" w:eastAsia="Calibri" w:hAnsi="Calibri"/>
        </w:rPr>
        <w:t xml:space="preserve"> Act). Sexual misconduct is a form </w:t>
      </w:r>
      <w:r w:rsidRPr="0037051B">
        <w:rPr>
          <w:rFonts w:ascii="Calibri" w:eastAsia="Calibri" w:hAnsi="Calibri"/>
        </w:rPr>
        <w:lastRenderedPageBreak/>
        <w:t xml:space="preserve">of sex discrimination and will not be tolerated. For information regarding Title IX, visit </w:t>
      </w:r>
      <w:hyperlink r:id="rId15" w:history="1">
        <w:r w:rsidRPr="0037051B">
          <w:rPr>
            <w:rFonts w:ascii="Calibri" w:eastAsia="Calibri" w:hAnsi="Calibri"/>
          </w:rPr>
          <w:t>www.uta.edu/titleIX</w:t>
        </w:r>
      </w:hyperlink>
      <w:r w:rsidRPr="0037051B">
        <w:rPr>
          <w:rFonts w:ascii="Calibri" w:eastAsia="Calibri" w:hAnsi="Calibri"/>
        </w:rPr>
        <w:t xml:space="preserve"> or contact Ms. Jean Hood, Vice President and Title IX Coordinator at (817) 272-7091 or </w:t>
      </w:r>
      <w:hyperlink r:id="rId16" w:history="1">
        <w:r w:rsidRPr="0037051B">
          <w:rPr>
            <w:rFonts w:ascii="Calibri" w:eastAsia="Calibri" w:hAnsi="Calibri"/>
          </w:rPr>
          <w:t>jmhood@uta.edu</w:t>
        </w:r>
      </w:hyperlink>
      <w:r w:rsidRPr="0037051B">
        <w:rPr>
          <w:rFonts w:ascii="Calibri" w:eastAsia="Calibri" w:hAnsi="Calibri"/>
        </w:rPr>
        <w:t>.</w:t>
      </w:r>
    </w:p>
    <w:p w:rsidR="00B3702F" w:rsidRPr="003F7DDB" w:rsidRDefault="00B3702F" w:rsidP="00B3702F">
      <w:pPr>
        <w:overflowPunct/>
        <w:autoSpaceDE/>
        <w:autoSpaceDN/>
        <w:adjustRightInd/>
        <w:spacing w:before="240"/>
        <w:textAlignment w:val="auto"/>
        <w:rPr>
          <w:rFonts w:ascii="Calibri" w:eastAsia="MS PGothic" w:hAnsi="Calibri"/>
          <w:b/>
          <w:bCs/>
          <w:color w:val="4F6228"/>
          <w:szCs w:val="21"/>
        </w:rPr>
      </w:pPr>
      <w:r w:rsidRPr="003F7DDB">
        <w:rPr>
          <w:rFonts w:ascii="Calibri" w:eastAsia="MS PGothic" w:hAnsi="Calibri"/>
          <w:b/>
          <w:bCs/>
          <w:color w:val="4F6228"/>
          <w:szCs w:val="21"/>
        </w:rPr>
        <w:t>Academic Integrity</w:t>
      </w:r>
    </w:p>
    <w:p w:rsidR="00B3702F" w:rsidRPr="004B507E" w:rsidRDefault="00B3702F" w:rsidP="00B3702F">
      <w:pPr>
        <w:keepNext/>
        <w:spacing w:before="240"/>
        <w:rPr>
          <w:rFonts w:ascii="Calibri" w:eastAsia="Calibri" w:hAnsi="Calibri"/>
        </w:rPr>
      </w:pPr>
      <w:r w:rsidRPr="003F7DDB">
        <w:rPr>
          <w:rFonts w:ascii="Calibri" w:eastAsia="Calibri" w:hAnsi="Calibri"/>
        </w:rPr>
        <w:t>Students enrolled in this course are expected to adhere to the UT Arlington Honor Code:</w:t>
      </w:r>
    </w:p>
    <w:p w:rsidR="00B3702F" w:rsidRPr="003F7DDB" w:rsidRDefault="00B3702F" w:rsidP="00B3702F">
      <w:pPr>
        <w:pStyle w:val="Default"/>
        <w:spacing w:before="240" w:after="80"/>
        <w:ind w:left="720" w:right="432"/>
        <w:jc w:val="both"/>
        <w:rPr>
          <w:rFonts w:ascii="Calibri" w:hAnsi="Calibri" w:cs="Times New Roman"/>
          <w:i/>
        </w:rPr>
      </w:pPr>
      <w:r w:rsidRPr="003F7DDB">
        <w:rPr>
          <w:rFonts w:ascii="Calibri" w:hAnsi="Calibri" w:cs="Times New Roman"/>
          <w:i/>
        </w:rPr>
        <w:t xml:space="preserve">I pledge, on my honor, to uphold UT Arlington’s tradition of academic integrity, a tradition that values hard work and honest effort in the pursuit of academic excellence. </w:t>
      </w:r>
    </w:p>
    <w:p w:rsidR="00B3702F" w:rsidRPr="004B507E" w:rsidRDefault="00B3702F" w:rsidP="00B3702F">
      <w:pPr>
        <w:pStyle w:val="Default"/>
        <w:spacing w:before="240" w:after="80"/>
        <w:ind w:left="720" w:right="432"/>
        <w:jc w:val="both"/>
        <w:rPr>
          <w:rFonts w:ascii="Calibri" w:hAnsi="Calibri" w:cs="Times New Roman"/>
          <w:i/>
        </w:rPr>
      </w:pPr>
      <w:r w:rsidRPr="003F7DDB">
        <w:rPr>
          <w:rFonts w:ascii="Calibri" w:hAnsi="Calibri"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3702F" w:rsidRPr="004B507E" w:rsidRDefault="00B3702F" w:rsidP="00B3702F">
      <w:pPr>
        <w:pStyle w:val="NormalWeb"/>
        <w:spacing w:before="240" w:beforeAutospacing="0" w:after="0" w:afterAutospacing="0"/>
        <w:rPr>
          <w:rFonts w:ascii="Calibri" w:eastAsia="Calibri" w:hAnsi="Calibri"/>
          <w:lang w:eastAsia="en-US"/>
        </w:rPr>
      </w:pPr>
      <w:r w:rsidRPr="003F7DDB">
        <w:rPr>
          <w:rFonts w:ascii="Calibri" w:eastAsia="Calibri" w:hAnsi="Calibri"/>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3702F" w:rsidRPr="003F7DDB" w:rsidRDefault="00B3702F" w:rsidP="00B3702F">
      <w:pPr>
        <w:spacing w:before="240"/>
        <w:rPr>
          <w:rFonts w:ascii="Calibri" w:hAnsi="Calibri"/>
          <w:b/>
        </w:rPr>
      </w:pPr>
      <w:r w:rsidRPr="003F7DDB">
        <w:rPr>
          <w:rFonts w:ascii="Calibri" w:eastAsia="MS PGothic" w:hAnsi="Calibri"/>
          <w:b/>
          <w:bCs/>
          <w:color w:val="4F6228"/>
          <w:szCs w:val="21"/>
        </w:rPr>
        <w:t>Electronic Communication</w:t>
      </w:r>
    </w:p>
    <w:p w:rsidR="001F283A" w:rsidRDefault="00B3702F" w:rsidP="00B3702F">
      <w:pPr>
        <w:spacing w:before="240"/>
        <w:rPr>
          <w:rFonts w:ascii="Calibri" w:eastAsia="Calibri" w:hAnsi="Calibri"/>
        </w:rPr>
      </w:pPr>
      <w:r w:rsidRPr="003F7DDB">
        <w:rPr>
          <w:rFonts w:ascii="Calibri" w:eastAsia="Calibri" w:hAnsi="Calibri"/>
        </w:rPr>
        <w:t xml:space="preserve">UT Arlington has adopted </w:t>
      </w:r>
      <w:proofErr w:type="spellStart"/>
      <w:r w:rsidRPr="003F7DDB">
        <w:rPr>
          <w:rFonts w:ascii="Calibri" w:eastAsia="Calibri" w:hAnsi="Calibri"/>
        </w:rPr>
        <w:t>MavMail</w:t>
      </w:r>
      <w:proofErr w:type="spellEnd"/>
      <w:r w:rsidRPr="003F7DDB">
        <w:rPr>
          <w:rFonts w:ascii="Calibri" w:eastAsia="Calibri" w:hAnsi="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7DDB">
        <w:rPr>
          <w:rFonts w:ascii="Calibri" w:eastAsia="Calibri" w:hAnsi="Calibri"/>
        </w:rPr>
        <w:t>MavMail</w:t>
      </w:r>
      <w:proofErr w:type="spellEnd"/>
      <w:r w:rsidRPr="003F7DDB">
        <w:rPr>
          <w:rFonts w:ascii="Calibri" w:eastAsia="Calibri" w:hAnsi="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7DDB">
        <w:rPr>
          <w:rFonts w:ascii="Calibri" w:eastAsia="Calibri" w:hAnsi="Calibri"/>
        </w:rPr>
        <w:t>MavMail</w:t>
      </w:r>
      <w:proofErr w:type="spellEnd"/>
      <w:r w:rsidRPr="003F7DDB">
        <w:rPr>
          <w:rFonts w:ascii="Calibri" w:eastAsia="Calibri" w:hAnsi="Calibri"/>
        </w:rPr>
        <w:t xml:space="preserve"> is available at</w:t>
      </w:r>
      <w:r w:rsidRPr="005D00CE">
        <w:rPr>
          <w:rFonts w:ascii="Calibri" w:eastAsia="Calibri" w:hAnsi="Calibri"/>
        </w:rPr>
        <w:t xml:space="preserve"> </w:t>
      </w:r>
      <w:hyperlink r:id="rId17" w:history="1">
        <w:r w:rsidRPr="005D00CE">
          <w:rPr>
            <w:rFonts w:ascii="Calibri" w:eastAsia="Calibri" w:hAnsi="Calibri"/>
          </w:rPr>
          <w:t>http://www.uta.edu/oit/cs/email/mavmail.php</w:t>
        </w:r>
      </w:hyperlink>
      <w:r w:rsidRPr="005D00CE">
        <w:rPr>
          <w:rFonts w:ascii="Calibri" w:eastAsia="Calibri" w:hAnsi="Calibri"/>
        </w:rPr>
        <w:t>.</w:t>
      </w:r>
    </w:p>
    <w:p w:rsidR="001F283A" w:rsidRPr="001F283A" w:rsidRDefault="001F283A" w:rsidP="001F283A">
      <w:pPr>
        <w:spacing w:before="240"/>
        <w:rPr>
          <w:rFonts w:ascii="Calibri" w:eastAsia="MS PGothic" w:hAnsi="Calibri"/>
          <w:b/>
          <w:bCs/>
          <w:color w:val="4F6228"/>
          <w:szCs w:val="21"/>
        </w:rPr>
      </w:pPr>
      <w:r>
        <w:rPr>
          <w:rFonts w:ascii="Calibri" w:eastAsia="MS PGothic" w:hAnsi="Calibri"/>
          <w:b/>
          <w:bCs/>
          <w:color w:val="4F6228"/>
          <w:szCs w:val="21"/>
        </w:rPr>
        <w:t>Campus Carry</w:t>
      </w:r>
      <w:r w:rsidRPr="001F283A">
        <w:rPr>
          <w:rFonts w:ascii="Calibri" w:eastAsia="MS PGothic" w:hAnsi="Calibri"/>
          <w:b/>
          <w:bCs/>
          <w:color w:val="4F6228"/>
          <w:szCs w:val="21"/>
        </w:rPr>
        <w:t xml:space="preserve"> </w:t>
      </w:r>
    </w:p>
    <w:p w:rsidR="001F283A" w:rsidRPr="005D00CE" w:rsidRDefault="001F283A" w:rsidP="00B3702F">
      <w:pPr>
        <w:spacing w:before="240"/>
        <w:rPr>
          <w:rFonts w:ascii="Calibri" w:eastAsia="Calibri" w:hAnsi="Calibri"/>
        </w:rPr>
      </w:pPr>
      <w:r w:rsidRPr="001F283A">
        <w:rPr>
          <w:rFonts w:ascii="Calibri" w:eastAsia="Calibri" w:hAnsi="Calibri"/>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F283A">
          <w:rPr>
            <w:rFonts w:ascii="Calibri" w:eastAsia="Calibri" w:hAnsi="Calibri"/>
          </w:rPr>
          <w:t>http://www.uta.edu/news/info/campus-carry/</w:t>
        </w:r>
      </w:hyperlink>
    </w:p>
    <w:p w:rsidR="00B3702F" w:rsidRPr="003F7DDB" w:rsidRDefault="00B3702F" w:rsidP="00B3702F">
      <w:pPr>
        <w:spacing w:before="240"/>
        <w:rPr>
          <w:rFonts w:ascii="Calibri" w:eastAsia="MS PGothic" w:hAnsi="Calibri"/>
          <w:b/>
          <w:bCs/>
          <w:color w:val="4F6228"/>
          <w:szCs w:val="21"/>
        </w:rPr>
      </w:pPr>
      <w:r w:rsidRPr="003F7DDB">
        <w:rPr>
          <w:rFonts w:ascii="Calibri" w:eastAsia="MS PGothic" w:hAnsi="Calibri"/>
          <w:b/>
          <w:bCs/>
          <w:color w:val="4F6228"/>
          <w:szCs w:val="21"/>
        </w:rPr>
        <w:t>Student Feedback Survey</w:t>
      </w:r>
    </w:p>
    <w:p w:rsidR="00B3702F" w:rsidRDefault="00B3702F" w:rsidP="00B3702F">
      <w:pPr>
        <w:spacing w:before="240"/>
        <w:rPr>
          <w:rFonts w:ascii="Calibri" w:eastAsia="Calibri" w:hAnsi="Calibri"/>
        </w:rPr>
      </w:pPr>
      <w:r w:rsidRPr="003F7DDB">
        <w:rPr>
          <w:rFonts w:ascii="Calibri" w:eastAsia="Calibri" w:hAnsi="Calibri"/>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F7DDB">
        <w:rPr>
          <w:rFonts w:ascii="Calibri" w:eastAsia="Calibri" w:hAnsi="Calibri"/>
        </w:rPr>
        <w:t>MavMail</w:t>
      </w:r>
      <w:proofErr w:type="spellEnd"/>
      <w:r w:rsidRPr="003F7DDB">
        <w:rPr>
          <w:rFonts w:ascii="Calibri" w:eastAsia="Calibri" w:hAnsi="Calibri"/>
        </w:rPr>
        <w:t xml:space="preserve"> approximately 10 days before the end of the term. Each student’s feedback enters the SFS database anonymously and is aggregated with that of other students enrolled in the course. UT Arlington’s effort to solicit, gather, tabulate, and publish student fe</w:t>
      </w:r>
      <w:r>
        <w:rPr>
          <w:rFonts w:ascii="Calibri" w:eastAsia="Calibri" w:hAnsi="Calibri"/>
        </w:rPr>
        <w:t xml:space="preserve">edback is required by state law and </w:t>
      </w:r>
      <w:r w:rsidRPr="00093F9D">
        <w:rPr>
          <w:rFonts w:ascii="Calibri" w:eastAsia="Calibri" w:hAnsi="Calibri"/>
        </w:rPr>
        <w:t>aggregate results are posted online. Data from SFS is also used for faculty and program evaluations. For more information</w:t>
      </w:r>
      <w:r w:rsidRPr="003F7DDB">
        <w:rPr>
          <w:rFonts w:ascii="Calibri" w:eastAsia="Calibri" w:hAnsi="Calibri"/>
        </w:rPr>
        <w:t>, visit</w:t>
      </w:r>
      <w:r w:rsidRPr="005D00CE">
        <w:rPr>
          <w:rFonts w:ascii="Calibri" w:eastAsia="Calibri" w:hAnsi="Calibri"/>
        </w:rPr>
        <w:t xml:space="preserve"> </w:t>
      </w:r>
      <w:hyperlink r:id="rId19" w:history="1">
        <w:r w:rsidRPr="005D00CE">
          <w:rPr>
            <w:rFonts w:ascii="Calibri" w:eastAsia="Calibri" w:hAnsi="Calibri"/>
          </w:rPr>
          <w:t>http://www.uta.edu/sfs</w:t>
        </w:r>
      </w:hyperlink>
      <w:r w:rsidRPr="005D00CE">
        <w:rPr>
          <w:rFonts w:ascii="Calibri" w:eastAsia="Calibri" w:hAnsi="Calibri"/>
        </w:rPr>
        <w:t>.</w:t>
      </w:r>
    </w:p>
    <w:p w:rsidR="00232240" w:rsidRDefault="00232240" w:rsidP="00B3702F">
      <w:pPr>
        <w:spacing w:before="240"/>
        <w:rPr>
          <w:rFonts w:ascii="Calibri" w:eastAsia="MS PGothic" w:hAnsi="Calibri"/>
          <w:b/>
          <w:bCs/>
          <w:color w:val="4F6228"/>
          <w:szCs w:val="21"/>
        </w:rPr>
      </w:pPr>
    </w:p>
    <w:p w:rsidR="00B3702F" w:rsidRPr="003F7DDB" w:rsidRDefault="00B3702F" w:rsidP="00B3702F">
      <w:pPr>
        <w:spacing w:before="240"/>
        <w:rPr>
          <w:rFonts w:ascii="Calibri" w:hAnsi="Calibri"/>
          <w:bCs/>
        </w:rPr>
      </w:pPr>
      <w:r w:rsidRPr="003F7DDB">
        <w:rPr>
          <w:rFonts w:ascii="Calibri" w:eastAsia="MS PGothic" w:hAnsi="Calibri"/>
          <w:b/>
          <w:bCs/>
          <w:color w:val="4F6228"/>
          <w:szCs w:val="21"/>
        </w:rPr>
        <w:t>Final Review Week</w:t>
      </w:r>
    </w:p>
    <w:p w:rsidR="00B3702F" w:rsidRPr="004B507E" w:rsidRDefault="00B3702F" w:rsidP="00B3702F">
      <w:pPr>
        <w:spacing w:before="240"/>
        <w:rPr>
          <w:rFonts w:ascii="Calibri" w:eastAsia="Calibri" w:hAnsi="Calibri"/>
        </w:rPr>
      </w:pPr>
      <w:r w:rsidRPr="003F7DDB">
        <w:rPr>
          <w:rFonts w:ascii="Calibri" w:eastAsia="Calibri" w:hAnsi="Calibri"/>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3702F" w:rsidRPr="003F7DDB" w:rsidRDefault="00B3702F" w:rsidP="00B3702F">
      <w:pPr>
        <w:spacing w:before="240"/>
        <w:rPr>
          <w:rFonts w:ascii="Calibri" w:eastAsia="MS PGothic" w:hAnsi="Calibri"/>
          <w:b/>
          <w:bCs/>
          <w:color w:val="4F6228"/>
          <w:szCs w:val="21"/>
        </w:rPr>
      </w:pPr>
      <w:r w:rsidRPr="003F7DDB">
        <w:rPr>
          <w:rFonts w:ascii="Calibri" w:eastAsia="MS PGothic" w:hAnsi="Calibri"/>
          <w:b/>
          <w:bCs/>
          <w:color w:val="4F6228"/>
          <w:szCs w:val="21"/>
        </w:rPr>
        <w:t>Emergency Exit Procedures</w:t>
      </w:r>
    </w:p>
    <w:p w:rsidR="00B3702F" w:rsidRDefault="00B3702F" w:rsidP="00B3702F">
      <w:pPr>
        <w:spacing w:before="240"/>
        <w:rPr>
          <w:rFonts w:ascii="Calibri" w:eastAsia="Calibri" w:hAnsi="Calibri"/>
        </w:rPr>
      </w:pPr>
      <w:r w:rsidRPr="003F7DDB">
        <w:rPr>
          <w:rFonts w:ascii="Calibri" w:eastAsia="Calibri" w:hAnsi="Calibri"/>
        </w:rPr>
        <w:t xml:space="preserve">Should we experience an emergency event that requires us to vacate the building, students should exit the room and move toward the nearest exit, which is located up the stairs. </w:t>
      </w:r>
      <w:r w:rsidRPr="00067F08">
        <w:rPr>
          <w:rFonts w:ascii="Calibri" w:eastAsia="Calibri" w:hAnsi="Calibri"/>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Calibri" w:eastAsia="Calibri" w:hAnsi="Calibri"/>
        </w:rPr>
        <w:t>.</w:t>
      </w:r>
    </w:p>
    <w:p w:rsidR="00B3702F" w:rsidRPr="0037255A" w:rsidRDefault="00B3702F" w:rsidP="00B3702F">
      <w:pPr>
        <w:spacing w:before="240"/>
        <w:rPr>
          <w:rFonts w:ascii="Calibri" w:eastAsia="MS PGothic" w:hAnsi="Calibri"/>
          <w:b/>
          <w:bCs/>
          <w:color w:val="4F6228"/>
          <w:szCs w:val="21"/>
        </w:rPr>
      </w:pPr>
      <w:r w:rsidRPr="0037255A">
        <w:rPr>
          <w:rFonts w:ascii="Calibri" w:eastAsia="MS PGothic" w:hAnsi="Calibri"/>
          <w:b/>
          <w:bCs/>
          <w:color w:val="4F6228"/>
          <w:szCs w:val="21"/>
        </w:rPr>
        <w:t xml:space="preserve">The IDEAS Center </w:t>
      </w:r>
    </w:p>
    <w:p w:rsidR="00B3702F" w:rsidRDefault="00B3702F" w:rsidP="00B3702F">
      <w:pPr>
        <w:spacing w:before="240"/>
        <w:rPr>
          <w:rFonts w:ascii="Calibri" w:eastAsia="Calibri" w:hAnsi="Calibri"/>
        </w:rPr>
      </w:pPr>
      <w:r w:rsidRPr="0037255A">
        <w:rPr>
          <w:rFonts w:ascii="Calibri" w:eastAsia="Calibri" w:hAnsi="Calibri"/>
        </w:rPr>
        <w:t xml:space="preserve">(2nd Floor of Central Library) offers free tutoring to all students with a focus on transfer students, sophomores, veterans and others undergoing a transition to UT Arlington. To schedule an appointment with a peer tutor or mentor email </w:t>
      </w:r>
      <w:hyperlink r:id="rId20" w:history="1">
        <w:r w:rsidRPr="0037255A">
          <w:rPr>
            <w:rFonts w:ascii="Calibri" w:eastAsia="Calibri" w:hAnsi="Calibri"/>
          </w:rPr>
          <w:t>IDEAS@uta.edu</w:t>
        </w:r>
      </w:hyperlink>
      <w:r w:rsidRPr="0037255A">
        <w:rPr>
          <w:rFonts w:ascii="Calibri" w:eastAsia="Calibri" w:hAnsi="Calibri"/>
        </w:rPr>
        <w:t xml:space="preserve"> or call (817) 272-6593.</w:t>
      </w:r>
    </w:p>
    <w:p w:rsidR="00B3702F" w:rsidRPr="0037255A" w:rsidRDefault="00B3702F" w:rsidP="00B3702F">
      <w:pPr>
        <w:spacing w:before="240"/>
        <w:rPr>
          <w:rFonts w:ascii="Calibri" w:eastAsia="MS PGothic" w:hAnsi="Calibri"/>
          <w:b/>
          <w:bCs/>
          <w:color w:val="4F6228"/>
          <w:szCs w:val="21"/>
        </w:rPr>
      </w:pPr>
      <w:r w:rsidRPr="0037255A">
        <w:rPr>
          <w:rFonts w:ascii="Calibri" w:eastAsia="MS PGothic" w:hAnsi="Calibri"/>
          <w:b/>
          <w:bCs/>
          <w:color w:val="4F6228"/>
          <w:szCs w:val="21"/>
        </w:rPr>
        <w:t>The English Writing Center (411LIBR)</w:t>
      </w:r>
    </w:p>
    <w:p w:rsidR="00B3702F" w:rsidRPr="0037255A" w:rsidRDefault="00B3702F" w:rsidP="00B3702F">
      <w:pPr>
        <w:spacing w:before="240"/>
        <w:rPr>
          <w:rFonts w:ascii="Calibri" w:eastAsia="Calibri" w:hAnsi="Calibri"/>
        </w:rPr>
      </w:pPr>
      <w:r w:rsidRPr="0037255A">
        <w:rPr>
          <w:rFonts w:ascii="Calibri" w:eastAsia="Calibri" w:hAnsi="Calibri"/>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37255A">
          <w:rPr>
            <w:rFonts w:ascii="Calibri" w:eastAsia="Calibri" w:hAnsi="Calibri"/>
          </w:rPr>
          <w:t>www.uta.edu/owl</w:t>
        </w:r>
      </w:hyperlink>
      <w:r w:rsidRPr="0037255A">
        <w:rPr>
          <w:rFonts w:ascii="Calibri" w:eastAsia="Calibri" w:hAnsi="Calibri"/>
        </w:rPr>
        <w:t xml:space="preserve"> for detailed information on all our programs and services.</w:t>
      </w:r>
      <w:r>
        <w:rPr>
          <w:rFonts w:ascii="Calibri" w:eastAsia="Calibri" w:hAnsi="Calibri"/>
        </w:rPr>
        <w:t xml:space="preserve"> </w:t>
      </w:r>
      <w:r w:rsidRPr="0037255A">
        <w:rPr>
          <w:rFonts w:ascii="Calibri" w:eastAsia="Calibri" w:hAnsi="Calibri"/>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37255A">
          <w:rPr>
            <w:rFonts w:ascii="Calibri" w:eastAsia="Calibri" w:hAnsi="Calibri"/>
          </w:rPr>
          <w:t>http://library.uta.edu/academic-plaza</w:t>
        </w:r>
      </w:hyperlink>
      <w:r>
        <w:rPr>
          <w:rFonts w:ascii="Calibri" w:eastAsia="Calibri" w:hAnsi="Calibri"/>
        </w:rPr>
        <w:t>.</w:t>
      </w:r>
    </w:p>
    <w:p w:rsidR="00B62829" w:rsidRPr="003F7DDB" w:rsidRDefault="00B62829" w:rsidP="00AF57AB">
      <w:pPr>
        <w:spacing w:before="120"/>
        <w:rPr>
          <w:rFonts w:ascii="Calibri" w:hAnsi="Calibri"/>
        </w:rPr>
      </w:pPr>
    </w:p>
    <w:sectPr w:rsidR="00B62829" w:rsidRPr="003F7DDB" w:rsidSect="009D5A9C">
      <w:footerReference w:type="even" r:id="rId23"/>
      <w:footerReference w:type="default" r:id="rId24"/>
      <w:headerReference w:type="first" r:id="rId25"/>
      <w:footerReference w:type="first" r:id="rId26"/>
      <w:pgSz w:w="12240" w:h="15840"/>
      <w:pgMar w:top="1418" w:right="720" w:bottom="964"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89" w:rsidRDefault="00CA0F89" w:rsidP="00AC16E9">
      <w:r>
        <w:separator/>
      </w:r>
    </w:p>
  </w:endnote>
  <w:endnote w:type="continuationSeparator" w:id="0">
    <w:p w:rsidR="00CA0F89" w:rsidRDefault="00CA0F89" w:rsidP="00A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D7" w:rsidRDefault="00982AD7" w:rsidP="003A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AD7" w:rsidRDefault="00982AD7" w:rsidP="003A1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D7" w:rsidRPr="00356538" w:rsidRDefault="00982AD7" w:rsidP="00771BDB">
    <w:pPr>
      <w:pStyle w:val="Footer"/>
      <w:framePr w:wrap="around" w:vAnchor="text" w:hAnchor="page" w:x="10774" w:y="10"/>
      <w:rPr>
        <w:rStyle w:val="PageNumber"/>
        <w:rFonts w:ascii="Calibri" w:hAnsi="Calibri"/>
        <w:sz w:val="14"/>
      </w:rPr>
    </w:pPr>
    <w:r w:rsidRPr="00356538">
      <w:rPr>
        <w:rStyle w:val="PageNumber"/>
        <w:rFonts w:ascii="Calibri" w:hAnsi="Calibri"/>
        <w:sz w:val="14"/>
      </w:rPr>
      <w:fldChar w:fldCharType="begin"/>
    </w:r>
    <w:r w:rsidRPr="00356538">
      <w:rPr>
        <w:rStyle w:val="PageNumber"/>
        <w:rFonts w:ascii="Calibri" w:hAnsi="Calibri"/>
        <w:sz w:val="14"/>
      </w:rPr>
      <w:instrText xml:space="preserve">PAGE  </w:instrText>
    </w:r>
    <w:r w:rsidRPr="00356538">
      <w:rPr>
        <w:rStyle w:val="PageNumber"/>
        <w:rFonts w:ascii="Calibri" w:hAnsi="Calibri"/>
        <w:sz w:val="14"/>
      </w:rPr>
      <w:fldChar w:fldCharType="separate"/>
    </w:r>
    <w:r w:rsidR="0059477A">
      <w:rPr>
        <w:rStyle w:val="PageNumber"/>
        <w:rFonts w:ascii="Calibri" w:hAnsi="Calibri"/>
        <w:noProof/>
        <w:sz w:val="14"/>
      </w:rPr>
      <w:t>2</w:t>
    </w:r>
    <w:r w:rsidRPr="00356538">
      <w:rPr>
        <w:rStyle w:val="PageNumber"/>
        <w:rFonts w:ascii="Calibri" w:hAnsi="Calibri"/>
        <w:sz w:val="14"/>
      </w:rPr>
      <w:fldChar w:fldCharType="end"/>
    </w:r>
  </w:p>
  <w:p w:rsidR="00982AD7" w:rsidRPr="00356538" w:rsidRDefault="00982AD7" w:rsidP="003A1770">
    <w:pPr>
      <w:pStyle w:val="Title"/>
      <w:spacing w:after="0"/>
      <w:ind w:right="360"/>
      <w:rPr>
        <w:rFonts w:ascii="Calibri" w:hAnsi="Calibri"/>
        <w:b w:val="0"/>
        <w:color w:val="auto"/>
        <w:sz w:val="14"/>
        <w:szCs w:val="22"/>
      </w:rPr>
    </w:pPr>
    <w:r>
      <w:rPr>
        <w:rFonts w:ascii="Calibri" w:hAnsi="Calibri"/>
        <w:noProof/>
        <w:color w:val="auto"/>
        <w:sz w:val="14"/>
        <w:lang w:bidi="fa-IR"/>
      </w:rPr>
      <w:t>PLAN</w:t>
    </w:r>
    <w:r w:rsidRPr="00356538">
      <w:rPr>
        <w:rFonts w:ascii="Calibri" w:hAnsi="Calibri"/>
        <w:noProof/>
        <w:color w:val="auto"/>
        <w:sz w:val="14"/>
        <w:lang w:bidi="fa-IR"/>
      </w:rPr>
      <w:t xml:space="preserve"> </w:t>
    </w:r>
    <w:r>
      <w:rPr>
        <w:rFonts w:ascii="Calibri" w:hAnsi="Calibri"/>
        <w:noProof/>
        <w:color w:val="auto"/>
        <w:sz w:val="14"/>
        <w:lang w:bidi="fa-IR"/>
      </w:rPr>
      <w:t>6346</w:t>
    </w:r>
    <w:r w:rsidRPr="00356538">
      <w:rPr>
        <w:rFonts w:ascii="Calibri" w:hAnsi="Calibri"/>
        <w:noProof/>
        <w:color w:val="auto"/>
        <w:sz w:val="14"/>
        <w:lang w:bidi="fa-IR"/>
      </w:rPr>
      <w:t xml:space="preserve"> SYLLABUS </w:t>
    </w:r>
    <w:r>
      <w:rPr>
        <w:rFonts w:ascii="Calibri" w:hAnsi="Calibri"/>
        <w:noProof/>
        <w:color w:val="auto"/>
        <w:sz w:val="14"/>
        <w:lang w:bidi="fa-IR"/>
      </w:rPr>
      <w:t>–</w:t>
    </w:r>
    <w:r w:rsidRPr="00356538">
      <w:rPr>
        <w:rFonts w:ascii="Calibri" w:hAnsi="Calibri"/>
        <w:noProof/>
        <w:color w:val="auto"/>
        <w:sz w:val="14"/>
        <w:lang w:bidi="fa-IR"/>
      </w:rPr>
      <w:t xml:space="preserve"> </w:t>
    </w:r>
    <w:r>
      <w:rPr>
        <w:rFonts w:ascii="Calibri" w:hAnsi="Calibri"/>
        <w:noProof/>
        <w:color w:val="auto"/>
        <w:sz w:val="14"/>
        <w:lang w:bidi="fa-IR"/>
      </w:rPr>
      <w:t xml:space="preserve">ADVANCED DATA ANALYSIS </w:t>
    </w:r>
    <w:r w:rsidRPr="00356538">
      <w:rPr>
        <w:rFonts w:ascii="Calibri" w:hAnsi="Calibri"/>
        <w:b w:val="0"/>
        <w:noProof/>
        <w:color w:val="auto"/>
        <w:sz w:val="14"/>
        <w:lang w:bidi="fa-IR"/>
      </w:rPr>
      <w:t xml:space="preserve">| </w:t>
    </w:r>
    <w:r>
      <w:rPr>
        <w:rFonts w:ascii="Calibri" w:hAnsi="Calibri"/>
        <w:b w:val="0"/>
        <w:noProof/>
        <w:color w:val="auto"/>
        <w:sz w:val="14"/>
        <w:lang w:bidi="fa-IR"/>
      </w:rPr>
      <w:t xml:space="preserve">SPRING 2017 </w:t>
    </w:r>
    <w:r>
      <w:rPr>
        <w:rFonts w:ascii="Calibri" w:hAnsi="Calibri"/>
        <w:b w:val="0"/>
        <w:noProof/>
        <w:color w:val="auto"/>
        <w:sz w:val="14"/>
        <w:lang w:bidi="fa-IR"/>
      </w:rPr>
      <w:tab/>
    </w:r>
    <w:r w:rsidRPr="00356538">
      <w:rPr>
        <w:rFonts w:ascii="Calibri" w:hAnsi="Calibri"/>
        <w:b w:val="0"/>
        <w:noProof/>
        <w:color w:val="auto"/>
        <w:sz w:val="14"/>
        <w:lang w:bidi="fa-IR"/>
      </w:rPr>
      <w:t xml:space="preserve">         </w:t>
    </w:r>
    <w:r>
      <w:rPr>
        <w:rFonts w:ascii="Calibri" w:hAnsi="Calibri"/>
        <w:b w:val="0"/>
        <w:noProof/>
        <w:color w:val="auto"/>
        <w:sz w:val="14"/>
        <w:lang w:bidi="fa-IR"/>
      </w:rPr>
      <w:tab/>
    </w:r>
    <w:r>
      <w:rPr>
        <w:rFonts w:ascii="Calibri" w:hAnsi="Calibri"/>
        <w:b w:val="0"/>
        <w:noProof/>
        <w:color w:val="auto"/>
        <w:sz w:val="14"/>
        <w:lang w:bidi="fa-IR"/>
      </w:rPr>
      <w:tab/>
    </w:r>
    <w:r>
      <w:rPr>
        <w:rFonts w:ascii="Calibri" w:hAnsi="Calibri"/>
        <w:b w:val="0"/>
        <w:noProof/>
        <w:color w:val="auto"/>
        <w:sz w:val="14"/>
        <w:lang w:bidi="fa-IR"/>
      </w:rPr>
      <w:tab/>
    </w:r>
    <w:r>
      <w:rPr>
        <w:rFonts w:ascii="Calibri" w:hAnsi="Calibri"/>
        <w:b w:val="0"/>
        <w:noProof/>
        <w:color w:val="auto"/>
        <w:sz w:val="14"/>
        <w:lang w:bidi="fa-IR"/>
      </w:rPr>
      <w:tab/>
    </w:r>
    <w:r>
      <w:rPr>
        <w:rFonts w:ascii="Calibri" w:hAnsi="Calibri"/>
        <w:b w:val="0"/>
        <w:noProof/>
        <w:color w:val="auto"/>
        <w:sz w:val="14"/>
        <w:lang w:bidi="fa-IR"/>
      </w:rPr>
      <w:tab/>
    </w:r>
    <w:r>
      <w:rPr>
        <w:rFonts w:ascii="Calibri" w:hAnsi="Calibri"/>
        <w:b w:val="0"/>
        <w:noProof/>
        <w:color w:val="auto"/>
        <w:sz w:val="14"/>
        <w:lang w:bidi="fa-IR"/>
      </w:rPr>
      <w:tab/>
      <w:t xml:space="preserve">         </w:t>
    </w:r>
    <w:r w:rsidRPr="00356538">
      <w:rPr>
        <w:rFonts w:ascii="Calibri" w:hAnsi="Calibri"/>
        <w:b w:val="0"/>
        <w:noProof/>
        <w:color w:val="auto"/>
        <w:sz w:val="14"/>
        <w:lang w:bidi="fa-IR"/>
      </w:rPr>
      <w:t xml:space="preserve">   </w:t>
    </w:r>
    <w:r>
      <w:rPr>
        <w:rFonts w:ascii="Calibri" w:hAnsi="Calibri"/>
        <w:b w:val="0"/>
        <w:noProof/>
        <w:color w:val="auto"/>
        <w:sz w:val="14"/>
        <w:lang w:bidi="fa-IR"/>
      </w:rPr>
      <w:t xml:space="preserve">  PAGE</w:t>
    </w:r>
    <w:r w:rsidRPr="00356538">
      <w:rPr>
        <w:rFonts w:ascii="Calibri" w:hAnsi="Calibri"/>
        <w:b w:val="0"/>
        <w:noProof/>
        <w:color w:val="auto"/>
        <w:sz w:val="14"/>
        <w:lang w:bidi="fa-I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D7" w:rsidRDefault="00982AD7" w:rsidP="00CF73FE">
    <w:pPr>
      <w:pStyle w:val="Header"/>
    </w:pPr>
  </w:p>
  <w:p w:rsidR="00982AD7" w:rsidRDefault="0098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89" w:rsidRDefault="00CA0F89" w:rsidP="00AC16E9">
      <w:r>
        <w:separator/>
      </w:r>
    </w:p>
  </w:footnote>
  <w:footnote w:type="continuationSeparator" w:id="0">
    <w:p w:rsidR="00CA0F89" w:rsidRDefault="00CA0F89" w:rsidP="00A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D7" w:rsidRDefault="00982AD7" w:rsidP="00771BDB">
    <w:pPr>
      <w:pStyle w:val="Title"/>
      <w:spacing w:after="0"/>
      <w:ind w:right="49"/>
      <w:jc w:val="center"/>
      <w:rPr>
        <w:rFonts w:ascii="Calibri" w:hAnsi="Calibri"/>
        <w:noProof/>
        <w:color w:val="4F6228"/>
        <w:sz w:val="28"/>
        <w:lang w:bidi="fa-IR"/>
      </w:rPr>
    </w:pPr>
    <w:r>
      <w:rPr>
        <w:noProof/>
      </w:rPr>
      <w:drawing>
        <wp:anchor distT="0" distB="0" distL="114300" distR="114300" simplePos="0" relativeHeight="251659264" behindDoc="0" locked="0" layoutInCell="1" allowOverlap="1" wp14:anchorId="42710E0C" wp14:editId="0634B024">
          <wp:simplePos x="0" y="0"/>
          <wp:positionH relativeFrom="column">
            <wp:posOffset>1588135</wp:posOffset>
          </wp:positionH>
          <wp:positionV relativeFrom="paragraph">
            <wp:posOffset>48260</wp:posOffset>
          </wp:positionV>
          <wp:extent cx="3070471" cy="464782"/>
          <wp:effectExtent l="0" t="0" r="317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471" cy="464782"/>
                  </a:xfrm>
                  <a:prstGeom prst="rect">
                    <a:avLst/>
                  </a:prstGeom>
                  <a:noFill/>
                </pic:spPr>
              </pic:pic>
            </a:graphicData>
          </a:graphic>
          <wp14:sizeRelH relativeFrom="page">
            <wp14:pctWidth>0</wp14:pctWidth>
          </wp14:sizeRelH>
          <wp14:sizeRelV relativeFrom="page">
            <wp14:pctHeight>0</wp14:pctHeight>
          </wp14:sizeRelV>
        </wp:anchor>
      </w:drawing>
    </w:r>
  </w:p>
  <w:p w:rsidR="00982AD7" w:rsidRDefault="00982AD7" w:rsidP="00771BDB">
    <w:pPr>
      <w:pStyle w:val="Title"/>
      <w:spacing w:after="0"/>
      <w:ind w:right="49"/>
      <w:jc w:val="center"/>
      <w:rPr>
        <w:rFonts w:ascii="Calibri" w:hAnsi="Calibri"/>
        <w:noProof/>
        <w:color w:val="4F6228"/>
        <w:sz w:val="28"/>
        <w:lang w:bidi="fa-IR"/>
      </w:rPr>
    </w:pPr>
  </w:p>
  <w:p w:rsidR="00982AD7" w:rsidRDefault="00982AD7" w:rsidP="00771BDB">
    <w:pPr>
      <w:pStyle w:val="Title"/>
      <w:spacing w:after="0"/>
      <w:ind w:right="49"/>
      <w:jc w:val="center"/>
      <w:rPr>
        <w:rFonts w:ascii="Calibri" w:hAnsi="Calibri"/>
        <w:noProof/>
        <w:color w:val="4F6228"/>
        <w:sz w:val="28"/>
        <w:lang w:bidi="fa-IR"/>
      </w:rPr>
    </w:pPr>
  </w:p>
  <w:p w:rsidR="00982AD7" w:rsidRPr="0016690A" w:rsidRDefault="00982AD7" w:rsidP="009D1CAD">
    <w:pPr>
      <w:pStyle w:val="Title"/>
      <w:spacing w:before="240" w:after="0"/>
      <w:ind w:right="45"/>
      <w:jc w:val="center"/>
      <w:rPr>
        <w:rFonts w:ascii="Calibri" w:hAnsi="Calibri"/>
        <w:b w:val="0"/>
        <w:noProof/>
        <w:color w:val="4F6228"/>
        <w:sz w:val="28"/>
        <w:lang w:bidi="fa-IR"/>
      </w:rPr>
    </w:pPr>
    <w:r w:rsidRPr="0016690A">
      <w:rPr>
        <w:rFonts w:ascii="Calibri" w:hAnsi="Calibri" w:cs="Arial"/>
        <w:b w:val="0"/>
        <w:bCs/>
        <w:noProof/>
        <w:sz w:val="22"/>
        <w:szCs w:val="21"/>
      </w:rPr>
      <mc:AlternateContent>
        <mc:Choice Requires="wps">
          <w:drawing>
            <wp:anchor distT="0" distB="0" distL="114300" distR="114300" simplePos="0" relativeHeight="251662336" behindDoc="1" locked="0" layoutInCell="1" allowOverlap="1" wp14:anchorId="2E55F706" wp14:editId="32F25F85">
              <wp:simplePos x="0" y="0"/>
              <wp:positionH relativeFrom="column">
                <wp:posOffset>-15875</wp:posOffset>
              </wp:positionH>
              <wp:positionV relativeFrom="paragraph">
                <wp:posOffset>50036</wp:posOffset>
              </wp:positionV>
              <wp:extent cx="6296660" cy="635"/>
              <wp:effectExtent l="0" t="0" r="27940" b="501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7DE2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25pt;margin-top:3.95pt;width:495.8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" strokecolor="#4e6128" strokeweight="1pt">
              <v:stroke joinstyle="round"/>
            </v:shape>
          </w:pict>
        </mc:Fallback>
      </mc:AlternateContent>
    </w:r>
    <w:r w:rsidRPr="0016690A">
      <w:rPr>
        <w:rFonts w:ascii="Calibri" w:hAnsi="Calibri"/>
        <w:b w:val="0"/>
        <w:noProof/>
        <w:color w:val="4F6228"/>
        <w:sz w:val="28"/>
        <w:lang w:bidi="fa-IR"/>
      </w:rPr>
      <w:t xml:space="preserve">PLAN 6346 | </w:t>
    </w:r>
    <w:r w:rsidRPr="0016690A">
      <w:rPr>
        <w:rFonts w:ascii="Calibri" w:hAnsi="Calibri"/>
        <w:noProof/>
        <w:color w:val="4F6228"/>
        <w:sz w:val="28"/>
        <w:lang w:bidi="fa-IR"/>
      </w:rPr>
      <w:t xml:space="preserve">ADVANCED DATA ANALYSIS </w:t>
    </w:r>
    <w:r w:rsidRPr="0016690A">
      <w:rPr>
        <w:rFonts w:ascii="Calibri" w:hAnsi="Calibri"/>
        <w:b w:val="0"/>
        <w:noProof/>
        <w:color w:val="4F6228"/>
        <w:sz w:val="28"/>
        <w:lang w:bidi="fa-IR"/>
      </w:rPr>
      <w:t>| SPRING 201</w:t>
    </w:r>
    <w:r w:rsidR="00166AE2">
      <w:rPr>
        <w:rFonts w:ascii="Calibri" w:hAnsi="Calibri"/>
        <w:b w:val="0"/>
        <w:noProof/>
        <w:color w:val="4F6228"/>
        <w:sz w:val="28"/>
        <w:lang w:bidi="fa-IR"/>
      </w:rPr>
      <w:t>9</w:t>
    </w:r>
  </w:p>
  <w:p w:rsidR="00982AD7" w:rsidRPr="00F14975" w:rsidRDefault="00982AD7" w:rsidP="0016690A">
    <w:r w:rsidRPr="003F7DDB">
      <w:rPr>
        <w:rFonts w:ascii="Calibri" w:hAnsi="Calibri" w:cs="Arial"/>
        <w:b/>
        <w:bCs/>
        <w:noProof/>
        <w:sz w:val="22"/>
        <w:szCs w:val="21"/>
      </w:rPr>
      <mc:AlternateContent>
        <mc:Choice Requires="wps">
          <w:drawing>
            <wp:anchor distT="0" distB="0" distL="114300" distR="114300" simplePos="0" relativeHeight="251663360" behindDoc="1" locked="0" layoutInCell="1" allowOverlap="1" wp14:anchorId="17474FF4" wp14:editId="25D306EE">
              <wp:simplePos x="0" y="0"/>
              <wp:positionH relativeFrom="column">
                <wp:posOffset>-5080</wp:posOffset>
              </wp:positionH>
              <wp:positionV relativeFrom="paragraph">
                <wp:posOffset>151474</wp:posOffset>
              </wp:positionV>
              <wp:extent cx="6296660" cy="635"/>
              <wp:effectExtent l="0" t="0" r="27940" b="5016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DCD3D" id="AutoShape 1" o:spid="_x0000_s1026" type="#_x0000_t34" style="position:absolute;margin-left:-.4pt;margin-top:11.95pt;width:495.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" strokecolor="#4e6128" strokeweight="1pt">
              <v:stroke joinstyle="round"/>
            </v:shape>
          </w:pict>
        </mc:Fallback>
      </mc:AlternateContent>
    </w:r>
  </w:p>
  <w:p w:rsidR="00982AD7" w:rsidRPr="00CF73FE" w:rsidRDefault="00982AD7" w:rsidP="00CF73F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BD14792_"/>
      </v:shape>
    </w:pict>
  </w:numPicBullet>
  <w:abstractNum w:abstractNumId="0" w15:restartNumberingAfterBreak="0">
    <w:nsid w:val="FFFFFF1D"/>
    <w:multiLevelType w:val="multilevel"/>
    <w:tmpl w:val="BE0C5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F92"/>
    <w:multiLevelType w:val="hybridMultilevel"/>
    <w:tmpl w:val="3D80B9DC"/>
    <w:lvl w:ilvl="0" w:tplc="972011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F1A91"/>
    <w:multiLevelType w:val="hybridMultilevel"/>
    <w:tmpl w:val="E2D00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B41D3"/>
    <w:multiLevelType w:val="hybridMultilevel"/>
    <w:tmpl w:val="E572E08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5B1C"/>
    <w:multiLevelType w:val="hybridMultilevel"/>
    <w:tmpl w:val="004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B1C1A"/>
    <w:multiLevelType w:val="hybridMultilevel"/>
    <w:tmpl w:val="7CC4E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01FCE"/>
    <w:multiLevelType w:val="hybridMultilevel"/>
    <w:tmpl w:val="A1886EEC"/>
    <w:lvl w:ilvl="0" w:tplc="DF460306">
      <w:start w:val="1"/>
      <w:numFmt w:val="bullet"/>
      <w:lvlText w:val="•"/>
      <w:lvlJc w:val="left"/>
      <w:pPr>
        <w:tabs>
          <w:tab w:val="num" w:pos="720"/>
        </w:tabs>
        <w:ind w:left="720" w:hanging="360"/>
      </w:pPr>
      <w:rPr>
        <w:rFonts w:ascii="Arial" w:hAnsi="Arial" w:hint="default"/>
      </w:rPr>
    </w:lvl>
    <w:lvl w:ilvl="1" w:tplc="48F09AC6" w:tentative="1">
      <w:start w:val="1"/>
      <w:numFmt w:val="bullet"/>
      <w:lvlText w:val="•"/>
      <w:lvlJc w:val="left"/>
      <w:pPr>
        <w:tabs>
          <w:tab w:val="num" w:pos="1440"/>
        </w:tabs>
        <w:ind w:left="1440" w:hanging="360"/>
      </w:pPr>
      <w:rPr>
        <w:rFonts w:ascii="Arial" w:hAnsi="Arial" w:hint="default"/>
      </w:rPr>
    </w:lvl>
    <w:lvl w:ilvl="2" w:tplc="27B49F64" w:tentative="1">
      <w:start w:val="1"/>
      <w:numFmt w:val="bullet"/>
      <w:lvlText w:val="•"/>
      <w:lvlJc w:val="left"/>
      <w:pPr>
        <w:tabs>
          <w:tab w:val="num" w:pos="2160"/>
        </w:tabs>
        <w:ind w:left="2160" w:hanging="360"/>
      </w:pPr>
      <w:rPr>
        <w:rFonts w:ascii="Arial" w:hAnsi="Arial" w:hint="default"/>
      </w:rPr>
    </w:lvl>
    <w:lvl w:ilvl="3" w:tplc="52B2C69E" w:tentative="1">
      <w:start w:val="1"/>
      <w:numFmt w:val="bullet"/>
      <w:lvlText w:val="•"/>
      <w:lvlJc w:val="left"/>
      <w:pPr>
        <w:tabs>
          <w:tab w:val="num" w:pos="2880"/>
        </w:tabs>
        <w:ind w:left="2880" w:hanging="360"/>
      </w:pPr>
      <w:rPr>
        <w:rFonts w:ascii="Arial" w:hAnsi="Arial" w:hint="default"/>
      </w:rPr>
    </w:lvl>
    <w:lvl w:ilvl="4" w:tplc="4C2EE968" w:tentative="1">
      <w:start w:val="1"/>
      <w:numFmt w:val="bullet"/>
      <w:lvlText w:val="•"/>
      <w:lvlJc w:val="left"/>
      <w:pPr>
        <w:tabs>
          <w:tab w:val="num" w:pos="3600"/>
        </w:tabs>
        <w:ind w:left="3600" w:hanging="360"/>
      </w:pPr>
      <w:rPr>
        <w:rFonts w:ascii="Arial" w:hAnsi="Arial" w:hint="default"/>
      </w:rPr>
    </w:lvl>
    <w:lvl w:ilvl="5" w:tplc="DDD4B686" w:tentative="1">
      <w:start w:val="1"/>
      <w:numFmt w:val="bullet"/>
      <w:lvlText w:val="•"/>
      <w:lvlJc w:val="left"/>
      <w:pPr>
        <w:tabs>
          <w:tab w:val="num" w:pos="4320"/>
        </w:tabs>
        <w:ind w:left="4320" w:hanging="360"/>
      </w:pPr>
      <w:rPr>
        <w:rFonts w:ascii="Arial" w:hAnsi="Arial" w:hint="default"/>
      </w:rPr>
    </w:lvl>
    <w:lvl w:ilvl="6" w:tplc="B82A9AB6" w:tentative="1">
      <w:start w:val="1"/>
      <w:numFmt w:val="bullet"/>
      <w:lvlText w:val="•"/>
      <w:lvlJc w:val="left"/>
      <w:pPr>
        <w:tabs>
          <w:tab w:val="num" w:pos="5040"/>
        </w:tabs>
        <w:ind w:left="5040" w:hanging="360"/>
      </w:pPr>
      <w:rPr>
        <w:rFonts w:ascii="Arial" w:hAnsi="Arial" w:hint="default"/>
      </w:rPr>
    </w:lvl>
    <w:lvl w:ilvl="7" w:tplc="D2464D06" w:tentative="1">
      <w:start w:val="1"/>
      <w:numFmt w:val="bullet"/>
      <w:lvlText w:val="•"/>
      <w:lvlJc w:val="left"/>
      <w:pPr>
        <w:tabs>
          <w:tab w:val="num" w:pos="5760"/>
        </w:tabs>
        <w:ind w:left="5760" w:hanging="360"/>
      </w:pPr>
      <w:rPr>
        <w:rFonts w:ascii="Arial" w:hAnsi="Arial" w:hint="default"/>
      </w:rPr>
    </w:lvl>
    <w:lvl w:ilvl="8" w:tplc="4F04B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FF125D"/>
    <w:multiLevelType w:val="hybridMultilevel"/>
    <w:tmpl w:val="7C6CD64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EC3065"/>
    <w:multiLevelType w:val="hybridMultilevel"/>
    <w:tmpl w:val="7660D348"/>
    <w:lvl w:ilvl="0" w:tplc="F866E792">
      <w:numFmt w:val="bullet"/>
      <w:lvlText w:val="-"/>
      <w:lvlJc w:val="left"/>
      <w:pPr>
        <w:ind w:left="940" w:hanging="58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695C"/>
    <w:multiLevelType w:val="hybridMultilevel"/>
    <w:tmpl w:val="7C1E0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75A40"/>
    <w:multiLevelType w:val="hybridMultilevel"/>
    <w:tmpl w:val="1A1E6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872EA"/>
    <w:multiLevelType w:val="hybridMultilevel"/>
    <w:tmpl w:val="9096436C"/>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84279"/>
    <w:multiLevelType w:val="hybridMultilevel"/>
    <w:tmpl w:val="446E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8E2"/>
    <w:multiLevelType w:val="hybridMultilevel"/>
    <w:tmpl w:val="C2B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805E3"/>
    <w:multiLevelType w:val="hybridMultilevel"/>
    <w:tmpl w:val="15F26BBA"/>
    <w:lvl w:ilvl="0" w:tplc="34E2214E">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576C9"/>
    <w:multiLevelType w:val="hybridMultilevel"/>
    <w:tmpl w:val="8A3C8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972D5"/>
    <w:multiLevelType w:val="hybridMultilevel"/>
    <w:tmpl w:val="4CB05A1C"/>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02B04"/>
    <w:multiLevelType w:val="hybridMultilevel"/>
    <w:tmpl w:val="FF0880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06B88"/>
    <w:multiLevelType w:val="hybridMultilevel"/>
    <w:tmpl w:val="40E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03C8E"/>
    <w:multiLevelType w:val="multilevel"/>
    <w:tmpl w:val="C27ECD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C7527"/>
    <w:multiLevelType w:val="hybridMultilevel"/>
    <w:tmpl w:val="0FC8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C0122"/>
    <w:multiLevelType w:val="hybridMultilevel"/>
    <w:tmpl w:val="24BCB160"/>
    <w:lvl w:ilvl="0" w:tplc="40266E8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D737D"/>
    <w:multiLevelType w:val="hybridMultilevel"/>
    <w:tmpl w:val="EB4EBC06"/>
    <w:lvl w:ilvl="0" w:tplc="8054B8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981"/>
    <w:multiLevelType w:val="hybridMultilevel"/>
    <w:tmpl w:val="CB5C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60935"/>
    <w:multiLevelType w:val="hybridMultilevel"/>
    <w:tmpl w:val="27B0D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66F30"/>
    <w:multiLevelType w:val="hybridMultilevel"/>
    <w:tmpl w:val="9BBC1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90D43"/>
    <w:multiLevelType w:val="hybridMultilevel"/>
    <w:tmpl w:val="0CE0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C0FB4"/>
    <w:multiLevelType w:val="hybridMultilevel"/>
    <w:tmpl w:val="34D89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749B5"/>
    <w:multiLevelType w:val="hybridMultilevel"/>
    <w:tmpl w:val="B81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E3F5F"/>
    <w:multiLevelType w:val="hybridMultilevel"/>
    <w:tmpl w:val="C45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473F7"/>
    <w:multiLevelType w:val="hybridMultilevel"/>
    <w:tmpl w:val="3FCE4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64471"/>
    <w:multiLevelType w:val="hybridMultilevel"/>
    <w:tmpl w:val="1A2A3F4E"/>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057A2"/>
    <w:multiLevelType w:val="hybridMultilevel"/>
    <w:tmpl w:val="6E0C2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71EA7"/>
    <w:multiLevelType w:val="hybridMultilevel"/>
    <w:tmpl w:val="44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57568"/>
    <w:multiLevelType w:val="hybridMultilevel"/>
    <w:tmpl w:val="D93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668C4"/>
    <w:multiLevelType w:val="hybridMultilevel"/>
    <w:tmpl w:val="C02A94CE"/>
    <w:lvl w:ilvl="0" w:tplc="D11834C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3CA6C8B"/>
    <w:multiLevelType w:val="hybridMultilevel"/>
    <w:tmpl w:val="A7E474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564D2D"/>
    <w:multiLevelType w:val="hybridMultilevel"/>
    <w:tmpl w:val="1F5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70A4E"/>
    <w:multiLevelType w:val="hybridMultilevel"/>
    <w:tmpl w:val="0FC8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84942"/>
    <w:multiLevelType w:val="hybridMultilevel"/>
    <w:tmpl w:val="DA28D2B6"/>
    <w:lvl w:ilvl="0" w:tplc="13641F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03AA1"/>
    <w:multiLevelType w:val="hybridMultilevel"/>
    <w:tmpl w:val="C4F45B24"/>
    <w:lvl w:ilvl="0" w:tplc="D118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5BC"/>
    <w:multiLevelType w:val="hybridMultilevel"/>
    <w:tmpl w:val="96D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91ABD"/>
    <w:multiLevelType w:val="multilevel"/>
    <w:tmpl w:val="EBB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E5ED5"/>
    <w:multiLevelType w:val="hybridMultilevel"/>
    <w:tmpl w:val="FEFC91C6"/>
    <w:lvl w:ilvl="0" w:tplc="D424F710">
      <w:start w:val="1"/>
      <w:numFmt w:val="bullet"/>
      <w:lvlText w:val="o"/>
      <w:lvlJc w:val="left"/>
      <w:pPr>
        <w:ind w:left="360" w:hanging="360"/>
      </w:pPr>
      <w:rPr>
        <w:rFonts w:ascii="Courier New" w:hAnsi="Courier New" w:hint="default"/>
        <w:b/>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24"/>
  </w:num>
  <w:num w:numId="4">
    <w:abstractNumId w:val="22"/>
  </w:num>
  <w:num w:numId="5">
    <w:abstractNumId w:val="18"/>
  </w:num>
  <w:num w:numId="6">
    <w:abstractNumId w:val="2"/>
  </w:num>
  <w:num w:numId="7">
    <w:abstractNumId w:val="25"/>
  </w:num>
  <w:num w:numId="8">
    <w:abstractNumId w:val="27"/>
  </w:num>
  <w:num w:numId="9">
    <w:abstractNumId w:val="32"/>
  </w:num>
  <w:num w:numId="10">
    <w:abstractNumId w:val="21"/>
  </w:num>
  <w:num w:numId="11">
    <w:abstractNumId w:val="4"/>
  </w:num>
  <w:num w:numId="12">
    <w:abstractNumId w:val="36"/>
  </w:num>
  <w:num w:numId="13">
    <w:abstractNumId w:val="17"/>
  </w:num>
  <w:num w:numId="14">
    <w:abstractNumId w:val="15"/>
  </w:num>
  <w:num w:numId="15">
    <w:abstractNumId w:val="33"/>
  </w:num>
  <w:num w:numId="16">
    <w:abstractNumId w:val="14"/>
  </w:num>
  <w:num w:numId="17">
    <w:abstractNumId w:val="23"/>
  </w:num>
  <w:num w:numId="18">
    <w:abstractNumId w:val="37"/>
  </w:num>
  <w:num w:numId="19">
    <w:abstractNumId w:val="5"/>
  </w:num>
  <w:num w:numId="20">
    <w:abstractNumId w:val="9"/>
  </w:num>
  <w:num w:numId="21">
    <w:abstractNumId w:val="10"/>
  </w:num>
  <w:num w:numId="22">
    <w:abstractNumId w:val="34"/>
  </w:num>
  <w:num w:numId="23">
    <w:abstractNumId w:val="30"/>
  </w:num>
  <w:num w:numId="24">
    <w:abstractNumId w:val="39"/>
  </w:num>
  <w:num w:numId="25">
    <w:abstractNumId w:val="18"/>
  </w:num>
  <w:num w:numId="26">
    <w:abstractNumId w:val="41"/>
  </w:num>
  <w:num w:numId="27">
    <w:abstractNumId w:val="0"/>
  </w:num>
  <w:num w:numId="28">
    <w:abstractNumId w:val="29"/>
  </w:num>
  <w:num w:numId="29">
    <w:abstractNumId w:val="8"/>
  </w:num>
  <w:num w:numId="30">
    <w:abstractNumId w:val="28"/>
  </w:num>
  <w:num w:numId="31">
    <w:abstractNumId w:val="26"/>
  </w:num>
  <w:num w:numId="32">
    <w:abstractNumId w:val="43"/>
  </w:num>
  <w:num w:numId="33">
    <w:abstractNumId w:val="42"/>
  </w:num>
  <w:num w:numId="34">
    <w:abstractNumId w:val="35"/>
  </w:num>
  <w:num w:numId="35">
    <w:abstractNumId w:val="38"/>
  </w:num>
  <w:num w:numId="36">
    <w:abstractNumId w:val="20"/>
  </w:num>
  <w:num w:numId="37">
    <w:abstractNumId w:val="16"/>
  </w:num>
  <w:num w:numId="38">
    <w:abstractNumId w:val="12"/>
  </w:num>
  <w:num w:numId="39">
    <w:abstractNumId w:val="11"/>
  </w:num>
  <w:num w:numId="40">
    <w:abstractNumId w:val="40"/>
  </w:num>
  <w:num w:numId="41">
    <w:abstractNumId w:val="7"/>
  </w:num>
  <w:num w:numId="42">
    <w:abstractNumId w:val="31"/>
  </w:num>
  <w:num w:numId="43">
    <w:abstractNumId w:val="3"/>
  </w:num>
  <w:num w:numId="44">
    <w:abstractNumId w:val="19"/>
  </w:num>
  <w:num w:numId="4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50"/>
    <w:rsid w:val="00000E8F"/>
    <w:rsid w:val="00004E21"/>
    <w:rsid w:val="00005722"/>
    <w:rsid w:val="0000704C"/>
    <w:rsid w:val="000070D8"/>
    <w:rsid w:val="000079F3"/>
    <w:rsid w:val="00010A35"/>
    <w:rsid w:val="00011DD6"/>
    <w:rsid w:val="00013B0F"/>
    <w:rsid w:val="0002250F"/>
    <w:rsid w:val="00023184"/>
    <w:rsid w:val="00023D13"/>
    <w:rsid w:val="00025C96"/>
    <w:rsid w:val="00027673"/>
    <w:rsid w:val="000302E5"/>
    <w:rsid w:val="00031739"/>
    <w:rsid w:val="000331EB"/>
    <w:rsid w:val="0003322A"/>
    <w:rsid w:val="000338F4"/>
    <w:rsid w:val="000343F3"/>
    <w:rsid w:val="00035DC5"/>
    <w:rsid w:val="000360E7"/>
    <w:rsid w:val="00040243"/>
    <w:rsid w:val="000405B9"/>
    <w:rsid w:val="00041B36"/>
    <w:rsid w:val="00041F99"/>
    <w:rsid w:val="00044123"/>
    <w:rsid w:val="0005067E"/>
    <w:rsid w:val="00051039"/>
    <w:rsid w:val="00051ACD"/>
    <w:rsid w:val="000531F2"/>
    <w:rsid w:val="000540D5"/>
    <w:rsid w:val="00054FC8"/>
    <w:rsid w:val="00055469"/>
    <w:rsid w:val="00060A29"/>
    <w:rsid w:val="00060E2B"/>
    <w:rsid w:val="000669FA"/>
    <w:rsid w:val="00067143"/>
    <w:rsid w:val="00071F56"/>
    <w:rsid w:val="00074976"/>
    <w:rsid w:val="0007565A"/>
    <w:rsid w:val="00076708"/>
    <w:rsid w:val="000811A5"/>
    <w:rsid w:val="0008391E"/>
    <w:rsid w:val="000841E9"/>
    <w:rsid w:val="00084A50"/>
    <w:rsid w:val="000850B4"/>
    <w:rsid w:val="00085CD9"/>
    <w:rsid w:val="000905A0"/>
    <w:rsid w:val="000944E9"/>
    <w:rsid w:val="0009533C"/>
    <w:rsid w:val="0009740A"/>
    <w:rsid w:val="000A01D9"/>
    <w:rsid w:val="000A0CF8"/>
    <w:rsid w:val="000A3D30"/>
    <w:rsid w:val="000A756C"/>
    <w:rsid w:val="000B090D"/>
    <w:rsid w:val="000B0B87"/>
    <w:rsid w:val="000B15B6"/>
    <w:rsid w:val="000B1C8F"/>
    <w:rsid w:val="000B2BDF"/>
    <w:rsid w:val="000B4837"/>
    <w:rsid w:val="000C5707"/>
    <w:rsid w:val="000C5EBF"/>
    <w:rsid w:val="000C6C21"/>
    <w:rsid w:val="000D22A5"/>
    <w:rsid w:val="000D6070"/>
    <w:rsid w:val="000D6895"/>
    <w:rsid w:val="000D6D1E"/>
    <w:rsid w:val="000D6FC2"/>
    <w:rsid w:val="000E2A04"/>
    <w:rsid w:val="000E2F9E"/>
    <w:rsid w:val="000E4598"/>
    <w:rsid w:val="000E61CD"/>
    <w:rsid w:val="000F00D4"/>
    <w:rsid w:val="000F34BC"/>
    <w:rsid w:val="000F3A23"/>
    <w:rsid w:val="000F3CB6"/>
    <w:rsid w:val="000F4885"/>
    <w:rsid w:val="000F56D5"/>
    <w:rsid w:val="000F7B23"/>
    <w:rsid w:val="001000DD"/>
    <w:rsid w:val="00101651"/>
    <w:rsid w:val="001029EE"/>
    <w:rsid w:val="0010372A"/>
    <w:rsid w:val="00105663"/>
    <w:rsid w:val="00106B2E"/>
    <w:rsid w:val="00106F93"/>
    <w:rsid w:val="00112276"/>
    <w:rsid w:val="00112478"/>
    <w:rsid w:val="001149CD"/>
    <w:rsid w:val="00115BC3"/>
    <w:rsid w:val="00117302"/>
    <w:rsid w:val="001211BD"/>
    <w:rsid w:val="00121E8C"/>
    <w:rsid w:val="00127AD3"/>
    <w:rsid w:val="00127E67"/>
    <w:rsid w:val="00130A1A"/>
    <w:rsid w:val="0013310D"/>
    <w:rsid w:val="00134597"/>
    <w:rsid w:val="00134E16"/>
    <w:rsid w:val="00136663"/>
    <w:rsid w:val="0013691F"/>
    <w:rsid w:val="00140334"/>
    <w:rsid w:val="001439A2"/>
    <w:rsid w:val="00145111"/>
    <w:rsid w:val="0015040F"/>
    <w:rsid w:val="00150C27"/>
    <w:rsid w:val="001522B0"/>
    <w:rsid w:val="00152765"/>
    <w:rsid w:val="00153233"/>
    <w:rsid w:val="001538F7"/>
    <w:rsid w:val="00155627"/>
    <w:rsid w:val="00155637"/>
    <w:rsid w:val="0015582F"/>
    <w:rsid w:val="001601CF"/>
    <w:rsid w:val="00164AC8"/>
    <w:rsid w:val="00166136"/>
    <w:rsid w:val="0016690A"/>
    <w:rsid w:val="00166AE2"/>
    <w:rsid w:val="00166E02"/>
    <w:rsid w:val="00166FFC"/>
    <w:rsid w:val="00167154"/>
    <w:rsid w:val="00167D19"/>
    <w:rsid w:val="00170925"/>
    <w:rsid w:val="00171282"/>
    <w:rsid w:val="0017138D"/>
    <w:rsid w:val="0017253C"/>
    <w:rsid w:val="00172820"/>
    <w:rsid w:val="00173A8B"/>
    <w:rsid w:val="001763CE"/>
    <w:rsid w:val="001813A5"/>
    <w:rsid w:val="00181CCD"/>
    <w:rsid w:val="00182E19"/>
    <w:rsid w:val="00183103"/>
    <w:rsid w:val="001838A2"/>
    <w:rsid w:val="00186539"/>
    <w:rsid w:val="0019169B"/>
    <w:rsid w:val="001930CD"/>
    <w:rsid w:val="00193149"/>
    <w:rsid w:val="00193177"/>
    <w:rsid w:val="00193D17"/>
    <w:rsid w:val="00194753"/>
    <w:rsid w:val="00194BBE"/>
    <w:rsid w:val="001963FB"/>
    <w:rsid w:val="00196D38"/>
    <w:rsid w:val="00197624"/>
    <w:rsid w:val="001A08A7"/>
    <w:rsid w:val="001A0B12"/>
    <w:rsid w:val="001A1C98"/>
    <w:rsid w:val="001A2726"/>
    <w:rsid w:val="001A3270"/>
    <w:rsid w:val="001A483D"/>
    <w:rsid w:val="001A4FBE"/>
    <w:rsid w:val="001A5B0A"/>
    <w:rsid w:val="001A6E85"/>
    <w:rsid w:val="001A7622"/>
    <w:rsid w:val="001B1DD1"/>
    <w:rsid w:val="001B51CD"/>
    <w:rsid w:val="001B5500"/>
    <w:rsid w:val="001B5B72"/>
    <w:rsid w:val="001B6C43"/>
    <w:rsid w:val="001C21F5"/>
    <w:rsid w:val="001C26AA"/>
    <w:rsid w:val="001C35E5"/>
    <w:rsid w:val="001C52A6"/>
    <w:rsid w:val="001D1443"/>
    <w:rsid w:val="001D1B0D"/>
    <w:rsid w:val="001D3B21"/>
    <w:rsid w:val="001D6A09"/>
    <w:rsid w:val="001D7435"/>
    <w:rsid w:val="001E23D0"/>
    <w:rsid w:val="001E2B65"/>
    <w:rsid w:val="001E38C2"/>
    <w:rsid w:val="001E47E4"/>
    <w:rsid w:val="001E754A"/>
    <w:rsid w:val="001F023F"/>
    <w:rsid w:val="001F1152"/>
    <w:rsid w:val="001F1A44"/>
    <w:rsid w:val="001F1D6D"/>
    <w:rsid w:val="001F283A"/>
    <w:rsid w:val="001F5796"/>
    <w:rsid w:val="001F6357"/>
    <w:rsid w:val="001F6A08"/>
    <w:rsid w:val="00201628"/>
    <w:rsid w:val="00203A86"/>
    <w:rsid w:val="00204E6E"/>
    <w:rsid w:val="002067A3"/>
    <w:rsid w:val="0021122E"/>
    <w:rsid w:val="00212364"/>
    <w:rsid w:val="00212426"/>
    <w:rsid w:val="00212BA6"/>
    <w:rsid w:val="00212C58"/>
    <w:rsid w:val="00213C80"/>
    <w:rsid w:val="00214917"/>
    <w:rsid w:val="00214EEC"/>
    <w:rsid w:val="00215E15"/>
    <w:rsid w:val="00216A9A"/>
    <w:rsid w:val="00216CCF"/>
    <w:rsid w:val="002223F5"/>
    <w:rsid w:val="00223841"/>
    <w:rsid w:val="00224B54"/>
    <w:rsid w:val="00225B51"/>
    <w:rsid w:val="00232240"/>
    <w:rsid w:val="0023427B"/>
    <w:rsid w:val="00234ED0"/>
    <w:rsid w:val="002359E6"/>
    <w:rsid w:val="00235C42"/>
    <w:rsid w:val="002360AC"/>
    <w:rsid w:val="00236291"/>
    <w:rsid w:val="00236DEE"/>
    <w:rsid w:val="00237028"/>
    <w:rsid w:val="002372F1"/>
    <w:rsid w:val="00237882"/>
    <w:rsid w:val="00240252"/>
    <w:rsid w:val="00240655"/>
    <w:rsid w:val="00240B37"/>
    <w:rsid w:val="0024161F"/>
    <w:rsid w:val="00244329"/>
    <w:rsid w:val="0024554D"/>
    <w:rsid w:val="00246457"/>
    <w:rsid w:val="0024669C"/>
    <w:rsid w:val="002471EF"/>
    <w:rsid w:val="00247555"/>
    <w:rsid w:val="00247C5B"/>
    <w:rsid w:val="00250448"/>
    <w:rsid w:val="00251D88"/>
    <w:rsid w:val="002557F0"/>
    <w:rsid w:val="0025772C"/>
    <w:rsid w:val="00260220"/>
    <w:rsid w:val="002629AC"/>
    <w:rsid w:val="0026433F"/>
    <w:rsid w:val="002646FA"/>
    <w:rsid w:val="00270328"/>
    <w:rsid w:val="00272553"/>
    <w:rsid w:val="0027261F"/>
    <w:rsid w:val="00272DE0"/>
    <w:rsid w:val="00283A1E"/>
    <w:rsid w:val="00284AA6"/>
    <w:rsid w:val="00284AB4"/>
    <w:rsid w:val="00286B62"/>
    <w:rsid w:val="00286EF7"/>
    <w:rsid w:val="00287E9F"/>
    <w:rsid w:val="00290A7D"/>
    <w:rsid w:val="00291180"/>
    <w:rsid w:val="0029494A"/>
    <w:rsid w:val="00297735"/>
    <w:rsid w:val="002A17CF"/>
    <w:rsid w:val="002A2262"/>
    <w:rsid w:val="002A74FB"/>
    <w:rsid w:val="002B081F"/>
    <w:rsid w:val="002B1D10"/>
    <w:rsid w:val="002B1D4A"/>
    <w:rsid w:val="002B1EEB"/>
    <w:rsid w:val="002B2D77"/>
    <w:rsid w:val="002B3459"/>
    <w:rsid w:val="002B55A0"/>
    <w:rsid w:val="002B5BEC"/>
    <w:rsid w:val="002B7903"/>
    <w:rsid w:val="002C12F4"/>
    <w:rsid w:val="002C1533"/>
    <w:rsid w:val="002C199B"/>
    <w:rsid w:val="002C2F3E"/>
    <w:rsid w:val="002C3CF8"/>
    <w:rsid w:val="002C3FED"/>
    <w:rsid w:val="002C5945"/>
    <w:rsid w:val="002D066E"/>
    <w:rsid w:val="002D1D86"/>
    <w:rsid w:val="002D484B"/>
    <w:rsid w:val="002D4E0E"/>
    <w:rsid w:val="002D633A"/>
    <w:rsid w:val="002D6462"/>
    <w:rsid w:val="002E3D18"/>
    <w:rsid w:val="002E666C"/>
    <w:rsid w:val="002E768A"/>
    <w:rsid w:val="002F04B9"/>
    <w:rsid w:val="002F158D"/>
    <w:rsid w:val="002F1DB2"/>
    <w:rsid w:val="002F4A40"/>
    <w:rsid w:val="002F5920"/>
    <w:rsid w:val="002F5EF1"/>
    <w:rsid w:val="002F7345"/>
    <w:rsid w:val="002F7BAB"/>
    <w:rsid w:val="0030028A"/>
    <w:rsid w:val="0030314E"/>
    <w:rsid w:val="0030392D"/>
    <w:rsid w:val="00306CA7"/>
    <w:rsid w:val="003138B2"/>
    <w:rsid w:val="00313D16"/>
    <w:rsid w:val="00316F46"/>
    <w:rsid w:val="00320F4A"/>
    <w:rsid w:val="003216DD"/>
    <w:rsid w:val="00323B3D"/>
    <w:rsid w:val="003258D5"/>
    <w:rsid w:val="00326ACB"/>
    <w:rsid w:val="0033446A"/>
    <w:rsid w:val="003349B2"/>
    <w:rsid w:val="00335A0A"/>
    <w:rsid w:val="003363DB"/>
    <w:rsid w:val="003403FF"/>
    <w:rsid w:val="00341C04"/>
    <w:rsid w:val="00343309"/>
    <w:rsid w:val="003501F4"/>
    <w:rsid w:val="0035064B"/>
    <w:rsid w:val="00351DD1"/>
    <w:rsid w:val="00352EC0"/>
    <w:rsid w:val="0035331C"/>
    <w:rsid w:val="00356538"/>
    <w:rsid w:val="00356960"/>
    <w:rsid w:val="003602C9"/>
    <w:rsid w:val="00361248"/>
    <w:rsid w:val="0036471F"/>
    <w:rsid w:val="003658E4"/>
    <w:rsid w:val="00367354"/>
    <w:rsid w:val="00371B17"/>
    <w:rsid w:val="0037395B"/>
    <w:rsid w:val="003761D9"/>
    <w:rsid w:val="00376F26"/>
    <w:rsid w:val="00377807"/>
    <w:rsid w:val="003823C6"/>
    <w:rsid w:val="00382439"/>
    <w:rsid w:val="00384B6B"/>
    <w:rsid w:val="003854EC"/>
    <w:rsid w:val="00385C52"/>
    <w:rsid w:val="00386D76"/>
    <w:rsid w:val="00386D77"/>
    <w:rsid w:val="00393B3C"/>
    <w:rsid w:val="00394AEA"/>
    <w:rsid w:val="003962B2"/>
    <w:rsid w:val="0039739C"/>
    <w:rsid w:val="00397BEF"/>
    <w:rsid w:val="003A1770"/>
    <w:rsid w:val="003A2552"/>
    <w:rsid w:val="003A265C"/>
    <w:rsid w:val="003A298F"/>
    <w:rsid w:val="003A31FF"/>
    <w:rsid w:val="003A3CE4"/>
    <w:rsid w:val="003A3DF1"/>
    <w:rsid w:val="003A3E1D"/>
    <w:rsid w:val="003A4C4F"/>
    <w:rsid w:val="003A5731"/>
    <w:rsid w:val="003A777C"/>
    <w:rsid w:val="003B009F"/>
    <w:rsid w:val="003B3129"/>
    <w:rsid w:val="003B38AC"/>
    <w:rsid w:val="003B6287"/>
    <w:rsid w:val="003B729F"/>
    <w:rsid w:val="003C0101"/>
    <w:rsid w:val="003C0492"/>
    <w:rsid w:val="003C141C"/>
    <w:rsid w:val="003C245B"/>
    <w:rsid w:val="003C2854"/>
    <w:rsid w:val="003C3128"/>
    <w:rsid w:val="003C33F3"/>
    <w:rsid w:val="003C6A90"/>
    <w:rsid w:val="003C774D"/>
    <w:rsid w:val="003C7AAB"/>
    <w:rsid w:val="003C7BC7"/>
    <w:rsid w:val="003D0611"/>
    <w:rsid w:val="003D12CA"/>
    <w:rsid w:val="003D22FE"/>
    <w:rsid w:val="003D23B9"/>
    <w:rsid w:val="003D3E82"/>
    <w:rsid w:val="003D57A8"/>
    <w:rsid w:val="003E0008"/>
    <w:rsid w:val="003E01E4"/>
    <w:rsid w:val="003E03CA"/>
    <w:rsid w:val="003E1EDE"/>
    <w:rsid w:val="003E5249"/>
    <w:rsid w:val="003E7622"/>
    <w:rsid w:val="003F0612"/>
    <w:rsid w:val="003F0AA8"/>
    <w:rsid w:val="003F12AD"/>
    <w:rsid w:val="003F27EE"/>
    <w:rsid w:val="003F379D"/>
    <w:rsid w:val="003F3C88"/>
    <w:rsid w:val="003F3D5F"/>
    <w:rsid w:val="003F4B43"/>
    <w:rsid w:val="003F6648"/>
    <w:rsid w:val="003F79FA"/>
    <w:rsid w:val="003F7DDB"/>
    <w:rsid w:val="004003E1"/>
    <w:rsid w:val="00401F7C"/>
    <w:rsid w:val="00402F85"/>
    <w:rsid w:val="0040352E"/>
    <w:rsid w:val="00403F35"/>
    <w:rsid w:val="00406446"/>
    <w:rsid w:val="0040660F"/>
    <w:rsid w:val="00406CF6"/>
    <w:rsid w:val="00406DBA"/>
    <w:rsid w:val="00407A8A"/>
    <w:rsid w:val="00412263"/>
    <w:rsid w:val="00412380"/>
    <w:rsid w:val="0041267A"/>
    <w:rsid w:val="00413CC4"/>
    <w:rsid w:val="00415247"/>
    <w:rsid w:val="0041585C"/>
    <w:rsid w:val="00417222"/>
    <w:rsid w:val="00417AFC"/>
    <w:rsid w:val="0042165D"/>
    <w:rsid w:val="0042212C"/>
    <w:rsid w:val="00424759"/>
    <w:rsid w:val="004257D0"/>
    <w:rsid w:val="00425E99"/>
    <w:rsid w:val="00427380"/>
    <w:rsid w:val="0042794C"/>
    <w:rsid w:val="004310D0"/>
    <w:rsid w:val="0043680C"/>
    <w:rsid w:val="00436D1D"/>
    <w:rsid w:val="00447EA0"/>
    <w:rsid w:val="004513A3"/>
    <w:rsid w:val="0045422E"/>
    <w:rsid w:val="004605BD"/>
    <w:rsid w:val="00462A27"/>
    <w:rsid w:val="00464D5E"/>
    <w:rsid w:val="004677E4"/>
    <w:rsid w:val="00471292"/>
    <w:rsid w:val="004713C0"/>
    <w:rsid w:val="004717F8"/>
    <w:rsid w:val="00471AE2"/>
    <w:rsid w:val="00471EA6"/>
    <w:rsid w:val="00471F52"/>
    <w:rsid w:val="00473D25"/>
    <w:rsid w:val="00477477"/>
    <w:rsid w:val="00480ECF"/>
    <w:rsid w:val="004839D5"/>
    <w:rsid w:val="00483B1F"/>
    <w:rsid w:val="00483ED4"/>
    <w:rsid w:val="00487BB7"/>
    <w:rsid w:val="00487EAF"/>
    <w:rsid w:val="004917C4"/>
    <w:rsid w:val="00491BE4"/>
    <w:rsid w:val="00492D3E"/>
    <w:rsid w:val="00493EDB"/>
    <w:rsid w:val="0049430D"/>
    <w:rsid w:val="00494AFB"/>
    <w:rsid w:val="00496AD2"/>
    <w:rsid w:val="00496F94"/>
    <w:rsid w:val="004A0F39"/>
    <w:rsid w:val="004A2CEC"/>
    <w:rsid w:val="004A3338"/>
    <w:rsid w:val="004A34E9"/>
    <w:rsid w:val="004A3643"/>
    <w:rsid w:val="004A4058"/>
    <w:rsid w:val="004A5083"/>
    <w:rsid w:val="004A6500"/>
    <w:rsid w:val="004A7AA8"/>
    <w:rsid w:val="004B5F1F"/>
    <w:rsid w:val="004B61EE"/>
    <w:rsid w:val="004B6915"/>
    <w:rsid w:val="004B6C37"/>
    <w:rsid w:val="004B77A5"/>
    <w:rsid w:val="004B7FBC"/>
    <w:rsid w:val="004C23E7"/>
    <w:rsid w:val="004C2F98"/>
    <w:rsid w:val="004C31C1"/>
    <w:rsid w:val="004C5220"/>
    <w:rsid w:val="004C67F5"/>
    <w:rsid w:val="004C6CC3"/>
    <w:rsid w:val="004C7F64"/>
    <w:rsid w:val="004D0C5E"/>
    <w:rsid w:val="004D3FB6"/>
    <w:rsid w:val="004D6952"/>
    <w:rsid w:val="004D7B44"/>
    <w:rsid w:val="004E08B5"/>
    <w:rsid w:val="004E0A06"/>
    <w:rsid w:val="004E2E10"/>
    <w:rsid w:val="004E383D"/>
    <w:rsid w:val="004E66D6"/>
    <w:rsid w:val="004F05A0"/>
    <w:rsid w:val="004F120A"/>
    <w:rsid w:val="004F2D61"/>
    <w:rsid w:val="004F4613"/>
    <w:rsid w:val="004F57E3"/>
    <w:rsid w:val="004F70B8"/>
    <w:rsid w:val="004F7A8E"/>
    <w:rsid w:val="0050073B"/>
    <w:rsid w:val="00500B73"/>
    <w:rsid w:val="00502248"/>
    <w:rsid w:val="00502BF8"/>
    <w:rsid w:val="0050368A"/>
    <w:rsid w:val="00504D7B"/>
    <w:rsid w:val="00511E55"/>
    <w:rsid w:val="0051369A"/>
    <w:rsid w:val="00513921"/>
    <w:rsid w:val="0051408B"/>
    <w:rsid w:val="00514952"/>
    <w:rsid w:val="00515000"/>
    <w:rsid w:val="005165B8"/>
    <w:rsid w:val="00517D3B"/>
    <w:rsid w:val="00522713"/>
    <w:rsid w:val="00525115"/>
    <w:rsid w:val="00526BE9"/>
    <w:rsid w:val="00527AB6"/>
    <w:rsid w:val="00531D72"/>
    <w:rsid w:val="00532309"/>
    <w:rsid w:val="0053446A"/>
    <w:rsid w:val="00534615"/>
    <w:rsid w:val="00535875"/>
    <w:rsid w:val="00535E6E"/>
    <w:rsid w:val="00536850"/>
    <w:rsid w:val="00536F6A"/>
    <w:rsid w:val="005371CD"/>
    <w:rsid w:val="00542186"/>
    <w:rsid w:val="0054289B"/>
    <w:rsid w:val="00542CD7"/>
    <w:rsid w:val="00543EBC"/>
    <w:rsid w:val="00543FD2"/>
    <w:rsid w:val="00544B28"/>
    <w:rsid w:val="005457EE"/>
    <w:rsid w:val="00546799"/>
    <w:rsid w:val="00546840"/>
    <w:rsid w:val="0054796F"/>
    <w:rsid w:val="00547F3F"/>
    <w:rsid w:val="005515A7"/>
    <w:rsid w:val="00551B5E"/>
    <w:rsid w:val="005567D9"/>
    <w:rsid w:val="00560143"/>
    <w:rsid w:val="00561301"/>
    <w:rsid w:val="00562A80"/>
    <w:rsid w:val="00564402"/>
    <w:rsid w:val="005644D8"/>
    <w:rsid w:val="00564896"/>
    <w:rsid w:val="00572FAD"/>
    <w:rsid w:val="00573E76"/>
    <w:rsid w:val="00575C38"/>
    <w:rsid w:val="00576BB4"/>
    <w:rsid w:val="00577D9E"/>
    <w:rsid w:val="00581DB8"/>
    <w:rsid w:val="005823D2"/>
    <w:rsid w:val="00582E3E"/>
    <w:rsid w:val="00583D09"/>
    <w:rsid w:val="00584ED2"/>
    <w:rsid w:val="005902D7"/>
    <w:rsid w:val="00593281"/>
    <w:rsid w:val="0059477A"/>
    <w:rsid w:val="005950BA"/>
    <w:rsid w:val="00596085"/>
    <w:rsid w:val="00596311"/>
    <w:rsid w:val="00596C00"/>
    <w:rsid w:val="00596C68"/>
    <w:rsid w:val="00596D5B"/>
    <w:rsid w:val="005974F7"/>
    <w:rsid w:val="005A1C72"/>
    <w:rsid w:val="005A1FE2"/>
    <w:rsid w:val="005A2299"/>
    <w:rsid w:val="005A3685"/>
    <w:rsid w:val="005A6BB2"/>
    <w:rsid w:val="005B02D3"/>
    <w:rsid w:val="005B1855"/>
    <w:rsid w:val="005B2A99"/>
    <w:rsid w:val="005B60D6"/>
    <w:rsid w:val="005B6305"/>
    <w:rsid w:val="005B74C6"/>
    <w:rsid w:val="005C04CE"/>
    <w:rsid w:val="005C1C4B"/>
    <w:rsid w:val="005C42AA"/>
    <w:rsid w:val="005C4A2C"/>
    <w:rsid w:val="005C6D7E"/>
    <w:rsid w:val="005C7F19"/>
    <w:rsid w:val="005D5270"/>
    <w:rsid w:val="005E2CBF"/>
    <w:rsid w:val="005E31AB"/>
    <w:rsid w:val="005E446C"/>
    <w:rsid w:val="005E4ED4"/>
    <w:rsid w:val="005E52E9"/>
    <w:rsid w:val="005E6893"/>
    <w:rsid w:val="005F15AB"/>
    <w:rsid w:val="005F1677"/>
    <w:rsid w:val="005F3340"/>
    <w:rsid w:val="005F3B3B"/>
    <w:rsid w:val="005F4C0F"/>
    <w:rsid w:val="006007B0"/>
    <w:rsid w:val="00601B8E"/>
    <w:rsid w:val="00610917"/>
    <w:rsid w:val="00611FB6"/>
    <w:rsid w:val="00612315"/>
    <w:rsid w:val="0061288D"/>
    <w:rsid w:val="00614ADD"/>
    <w:rsid w:val="00615D13"/>
    <w:rsid w:val="00616986"/>
    <w:rsid w:val="00620129"/>
    <w:rsid w:val="0062124E"/>
    <w:rsid w:val="0062575C"/>
    <w:rsid w:val="00626832"/>
    <w:rsid w:val="00626DE3"/>
    <w:rsid w:val="006325DB"/>
    <w:rsid w:val="006340D7"/>
    <w:rsid w:val="0063547A"/>
    <w:rsid w:val="00636561"/>
    <w:rsid w:val="00636F88"/>
    <w:rsid w:val="006371FE"/>
    <w:rsid w:val="00637A3D"/>
    <w:rsid w:val="0064032D"/>
    <w:rsid w:val="00640690"/>
    <w:rsid w:val="0064369B"/>
    <w:rsid w:val="0064423E"/>
    <w:rsid w:val="00644BBE"/>
    <w:rsid w:val="00644FDD"/>
    <w:rsid w:val="00645A3A"/>
    <w:rsid w:val="0064645A"/>
    <w:rsid w:val="006469ED"/>
    <w:rsid w:val="006471AE"/>
    <w:rsid w:val="00647766"/>
    <w:rsid w:val="00647B31"/>
    <w:rsid w:val="006511A0"/>
    <w:rsid w:val="006518B5"/>
    <w:rsid w:val="006519BB"/>
    <w:rsid w:val="0065449E"/>
    <w:rsid w:val="006551C6"/>
    <w:rsid w:val="006558E0"/>
    <w:rsid w:val="00655D1F"/>
    <w:rsid w:val="00655F4E"/>
    <w:rsid w:val="006564C2"/>
    <w:rsid w:val="006606AE"/>
    <w:rsid w:val="00660EE4"/>
    <w:rsid w:val="00661F31"/>
    <w:rsid w:val="006624C5"/>
    <w:rsid w:val="0066472B"/>
    <w:rsid w:val="00664C36"/>
    <w:rsid w:val="00664E7D"/>
    <w:rsid w:val="00666811"/>
    <w:rsid w:val="006702A5"/>
    <w:rsid w:val="0067050F"/>
    <w:rsid w:val="00671CBD"/>
    <w:rsid w:val="00675084"/>
    <w:rsid w:val="00683F81"/>
    <w:rsid w:val="00685BC6"/>
    <w:rsid w:val="00685C51"/>
    <w:rsid w:val="00685EA0"/>
    <w:rsid w:val="00687016"/>
    <w:rsid w:val="00690711"/>
    <w:rsid w:val="00691A30"/>
    <w:rsid w:val="006925C4"/>
    <w:rsid w:val="00694433"/>
    <w:rsid w:val="0069634C"/>
    <w:rsid w:val="006A1375"/>
    <w:rsid w:val="006A18EE"/>
    <w:rsid w:val="006A7772"/>
    <w:rsid w:val="006B178C"/>
    <w:rsid w:val="006B3D35"/>
    <w:rsid w:val="006B512F"/>
    <w:rsid w:val="006B5838"/>
    <w:rsid w:val="006B6854"/>
    <w:rsid w:val="006B6916"/>
    <w:rsid w:val="006C0076"/>
    <w:rsid w:val="006C3061"/>
    <w:rsid w:val="006C3906"/>
    <w:rsid w:val="006C39F4"/>
    <w:rsid w:val="006C3E89"/>
    <w:rsid w:val="006C5022"/>
    <w:rsid w:val="006C73AB"/>
    <w:rsid w:val="006D1785"/>
    <w:rsid w:val="006D3483"/>
    <w:rsid w:val="006D4219"/>
    <w:rsid w:val="006D42F6"/>
    <w:rsid w:val="006D4615"/>
    <w:rsid w:val="006E07BB"/>
    <w:rsid w:val="006E1351"/>
    <w:rsid w:val="006E257C"/>
    <w:rsid w:val="006E31B2"/>
    <w:rsid w:val="006E5169"/>
    <w:rsid w:val="006E5BDA"/>
    <w:rsid w:val="006E6D7B"/>
    <w:rsid w:val="006E745A"/>
    <w:rsid w:val="006F3D40"/>
    <w:rsid w:val="006F57C6"/>
    <w:rsid w:val="006F6508"/>
    <w:rsid w:val="006F724C"/>
    <w:rsid w:val="007012BD"/>
    <w:rsid w:val="0070162E"/>
    <w:rsid w:val="0070264A"/>
    <w:rsid w:val="0070308B"/>
    <w:rsid w:val="00710D73"/>
    <w:rsid w:val="00711F18"/>
    <w:rsid w:val="007120F5"/>
    <w:rsid w:val="00713B5E"/>
    <w:rsid w:val="00715947"/>
    <w:rsid w:val="00716875"/>
    <w:rsid w:val="00721346"/>
    <w:rsid w:val="00723387"/>
    <w:rsid w:val="00723C1E"/>
    <w:rsid w:val="00725C83"/>
    <w:rsid w:val="0073296F"/>
    <w:rsid w:val="007329A1"/>
    <w:rsid w:val="00732F38"/>
    <w:rsid w:val="007358BC"/>
    <w:rsid w:val="00735F05"/>
    <w:rsid w:val="00741882"/>
    <w:rsid w:val="00743B80"/>
    <w:rsid w:val="00744AD9"/>
    <w:rsid w:val="00744BE9"/>
    <w:rsid w:val="00746DE5"/>
    <w:rsid w:val="00747D87"/>
    <w:rsid w:val="007515ED"/>
    <w:rsid w:val="007530DD"/>
    <w:rsid w:val="00753446"/>
    <w:rsid w:val="007536CF"/>
    <w:rsid w:val="0075643C"/>
    <w:rsid w:val="00757772"/>
    <w:rsid w:val="007578D9"/>
    <w:rsid w:val="00757E7C"/>
    <w:rsid w:val="00761C15"/>
    <w:rsid w:val="007623DB"/>
    <w:rsid w:val="00762861"/>
    <w:rsid w:val="00762978"/>
    <w:rsid w:val="0076538E"/>
    <w:rsid w:val="00765DD0"/>
    <w:rsid w:val="00766405"/>
    <w:rsid w:val="0077098D"/>
    <w:rsid w:val="00771BDB"/>
    <w:rsid w:val="007729EF"/>
    <w:rsid w:val="00773784"/>
    <w:rsid w:val="0077709E"/>
    <w:rsid w:val="007776EB"/>
    <w:rsid w:val="0077798F"/>
    <w:rsid w:val="00780BE8"/>
    <w:rsid w:val="007819C2"/>
    <w:rsid w:val="007819D1"/>
    <w:rsid w:val="00781ACA"/>
    <w:rsid w:val="00782837"/>
    <w:rsid w:val="00783252"/>
    <w:rsid w:val="00783375"/>
    <w:rsid w:val="0078499A"/>
    <w:rsid w:val="00784DC0"/>
    <w:rsid w:val="0078513C"/>
    <w:rsid w:val="007862E0"/>
    <w:rsid w:val="00786B86"/>
    <w:rsid w:val="0078796C"/>
    <w:rsid w:val="00791D8C"/>
    <w:rsid w:val="00792AE9"/>
    <w:rsid w:val="007932C3"/>
    <w:rsid w:val="00793BC7"/>
    <w:rsid w:val="00794596"/>
    <w:rsid w:val="007960C4"/>
    <w:rsid w:val="007A0E03"/>
    <w:rsid w:val="007A3B9D"/>
    <w:rsid w:val="007A58D6"/>
    <w:rsid w:val="007A7F4E"/>
    <w:rsid w:val="007B17BE"/>
    <w:rsid w:val="007B4918"/>
    <w:rsid w:val="007B4C77"/>
    <w:rsid w:val="007B54EE"/>
    <w:rsid w:val="007C0928"/>
    <w:rsid w:val="007C1DE2"/>
    <w:rsid w:val="007C2399"/>
    <w:rsid w:val="007C2825"/>
    <w:rsid w:val="007C4271"/>
    <w:rsid w:val="007C49B3"/>
    <w:rsid w:val="007C56D7"/>
    <w:rsid w:val="007C6933"/>
    <w:rsid w:val="007D18D3"/>
    <w:rsid w:val="007D1DA1"/>
    <w:rsid w:val="007D2295"/>
    <w:rsid w:val="007D4DE6"/>
    <w:rsid w:val="007D4F0F"/>
    <w:rsid w:val="007D624E"/>
    <w:rsid w:val="007E18D5"/>
    <w:rsid w:val="007E1E6E"/>
    <w:rsid w:val="007E3176"/>
    <w:rsid w:val="007E3B58"/>
    <w:rsid w:val="007E4ED4"/>
    <w:rsid w:val="007F077A"/>
    <w:rsid w:val="007F2210"/>
    <w:rsid w:val="007F3003"/>
    <w:rsid w:val="007F33D9"/>
    <w:rsid w:val="007F34B7"/>
    <w:rsid w:val="007F350E"/>
    <w:rsid w:val="007F3FB6"/>
    <w:rsid w:val="007F4498"/>
    <w:rsid w:val="007F4C45"/>
    <w:rsid w:val="007F6B7D"/>
    <w:rsid w:val="008006D1"/>
    <w:rsid w:val="0080298B"/>
    <w:rsid w:val="0080380F"/>
    <w:rsid w:val="008056F5"/>
    <w:rsid w:val="0080640C"/>
    <w:rsid w:val="008066AC"/>
    <w:rsid w:val="00807E69"/>
    <w:rsid w:val="008135B7"/>
    <w:rsid w:val="00813F06"/>
    <w:rsid w:val="00814D57"/>
    <w:rsid w:val="00815498"/>
    <w:rsid w:val="00815694"/>
    <w:rsid w:val="00817114"/>
    <w:rsid w:val="00820314"/>
    <w:rsid w:val="00820984"/>
    <w:rsid w:val="00824307"/>
    <w:rsid w:val="00825613"/>
    <w:rsid w:val="00825829"/>
    <w:rsid w:val="00826910"/>
    <w:rsid w:val="0082732B"/>
    <w:rsid w:val="00827432"/>
    <w:rsid w:val="0082780F"/>
    <w:rsid w:val="008320DD"/>
    <w:rsid w:val="00832892"/>
    <w:rsid w:val="008368C3"/>
    <w:rsid w:val="00836DF0"/>
    <w:rsid w:val="0083702C"/>
    <w:rsid w:val="008376B8"/>
    <w:rsid w:val="00837D07"/>
    <w:rsid w:val="00843E8B"/>
    <w:rsid w:val="00845D2A"/>
    <w:rsid w:val="00845E4B"/>
    <w:rsid w:val="008465F4"/>
    <w:rsid w:val="00851AC5"/>
    <w:rsid w:val="00852F2A"/>
    <w:rsid w:val="008531FA"/>
    <w:rsid w:val="008555A6"/>
    <w:rsid w:val="00860A0C"/>
    <w:rsid w:val="00862E08"/>
    <w:rsid w:val="00862FC5"/>
    <w:rsid w:val="00863BCC"/>
    <w:rsid w:val="008650A4"/>
    <w:rsid w:val="00865218"/>
    <w:rsid w:val="008654D2"/>
    <w:rsid w:val="00865AE8"/>
    <w:rsid w:val="00865E20"/>
    <w:rsid w:val="00870EF1"/>
    <w:rsid w:val="00871B1A"/>
    <w:rsid w:val="00871CA0"/>
    <w:rsid w:val="00873417"/>
    <w:rsid w:val="0088118E"/>
    <w:rsid w:val="00881559"/>
    <w:rsid w:val="00884857"/>
    <w:rsid w:val="008922FE"/>
    <w:rsid w:val="00892995"/>
    <w:rsid w:val="00892A94"/>
    <w:rsid w:val="0089439C"/>
    <w:rsid w:val="00894E2B"/>
    <w:rsid w:val="00895426"/>
    <w:rsid w:val="00896184"/>
    <w:rsid w:val="00896F6E"/>
    <w:rsid w:val="008973B3"/>
    <w:rsid w:val="008A1B62"/>
    <w:rsid w:val="008A3C0C"/>
    <w:rsid w:val="008A3D2C"/>
    <w:rsid w:val="008A41D0"/>
    <w:rsid w:val="008A58B7"/>
    <w:rsid w:val="008B0E31"/>
    <w:rsid w:val="008B19D9"/>
    <w:rsid w:val="008B1C27"/>
    <w:rsid w:val="008B426C"/>
    <w:rsid w:val="008B5535"/>
    <w:rsid w:val="008B559E"/>
    <w:rsid w:val="008B59B3"/>
    <w:rsid w:val="008C1E5F"/>
    <w:rsid w:val="008C242B"/>
    <w:rsid w:val="008C24E1"/>
    <w:rsid w:val="008C336A"/>
    <w:rsid w:val="008C418D"/>
    <w:rsid w:val="008C497D"/>
    <w:rsid w:val="008C4ED9"/>
    <w:rsid w:val="008C5168"/>
    <w:rsid w:val="008C54CB"/>
    <w:rsid w:val="008C75F1"/>
    <w:rsid w:val="008D0A8E"/>
    <w:rsid w:val="008D1A43"/>
    <w:rsid w:val="008D1BD9"/>
    <w:rsid w:val="008D1CD3"/>
    <w:rsid w:val="008D46A2"/>
    <w:rsid w:val="008D5017"/>
    <w:rsid w:val="008D5A6A"/>
    <w:rsid w:val="008D658E"/>
    <w:rsid w:val="008D7778"/>
    <w:rsid w:val="008E0ABF"/>
    <w:rsid w:val="008E120F"/>
    <w:rsid w:val="008E221D"/>
    <w:rsid w:val="008E37A8"/>
    <w:rsid w:val="008E4FE8"/>
    <w:rsid w:val="008E6606"/>
    <w:rsid w:val="008E718E"/>
    <w:rsid w:val="008E7718"/>
    <w:rsid w:val="008F1399"/>
    <w:rsid w:val="008F1CD5"/>
    <w:rsid w:val="008F1F4C"/>
    <w:rsid w:val="008F4875"/>
    <w:rsid w:val="008F5120"/>
    <w:rsid w:val="008F7468"/>
    <w:rsid w:val="008F7A3B"/>
    <w:rsid w:val="008F7B48"/>
    <w:rsid w:val="00903026"/>
    <w:rsid w:val="00904B10"/>
    <w:rsid w:val="00906761"/>
    <w:rsid w:val="00907C51"/>
    <w:rsid w:val="00907F5F"/>
    <w:rsid w:val="00910DB7"/>
    <w:rsid w:val="009132AF"/>
    <w:rsid w:val="00914F2F"/>
    <w:rsid w:val="00915145"/>
    <w:rsid w:val="0091536C"/>
    <w:rsid w:val="00920887"/>
    <w:rsid w:val="009227B6"/>
    <w:rsid w:val="00923563"/>
    <w:rsid w:val="0092550E"/>
    <w:rsid w:val="00925813"/>
    <w:rsid w:val="00925933"/>
    <w:rsid w:val="00926C79"/>
    <w:rsid w:val="0093100B"/>
    <w:rsid w:val="00931B11"/>
    <w:rsid w:val="0093319D"/>
    <w:rsid w:val="009337E1"/>
    <w:rsid w:val="009349F4"/>
    <w:rsid w:val="00934EF0"/>
    <w:rsid w:val="00935674"/>
    <w:rsid w:val="00935AC8"/>
    <w:rsid w:val="009375C9"/>
    <w:rsid w:val="009378E5"/>
    <w:rsid w:val="009401C5"/>
    <w:rsid w:val="0094712E"/>
    <w:rsid w:val="009504AE"/>
    <w:rsid w:val="00951353"/>
    <w:rsid w:val="009515F1"/>
    <w:rsid w:val="00953E7D"/>
    <w:rsid w:val="0095474A"/>
    <w:rsid w:val="0095668E"/>
    <w:rsid w:val="00960FCB"/>
    <w:rsid w:val="00962A35"/>
    <w:rsid w:val="00963202"/>
    <w:rsid w:val="00963B26"/>
    <w:rsid w:val="00965A90"/>
    <w:rsid w:val="0096727B"/>
    <w:rsid w:val="009709E9"/>
    <w:rsid w:val="00972E8A"/>
    <w:rsid w:val="00972F99"/>
    <w:rsid w:val="009742BE"/>
    <w:rsid w:val="0097431F"/>
    <w:rsid w:val="00975656"/>
    <w:rsid w:val="00975B9A"/>
    <w:rsid w:val="00980050"/>
    <w:rsid w:val="00980189"/>
    <w:rsid w:val="009805C5"/>
    <w:rsid w:val="009811F9"/>
    <w:rsid w:val="00982AD7"/>
    <w:rsid w:val="00983587"/>
    <w:rsid w:val="009848A7"/>
    <w:rsid w:val="009850E0"/>
    <w:rsid w:val="0098633D"/>
    <w:rsid w:val="00991EE5"/>
    <w:rsid w:val="00992B91"/>
    <w:rsid w:val="00996BB3"/>
    <w:rsid w:val="00996E07"/>
    <w:rsid w:val="009970EF"/>
    <w:rsid w:val="00997256"/>
    <w:rsid w:val="00997F9D"/>
    <w:rsid w:val="009A04EB"/>
    <w:rsid w:val="009A21A2"/>
    <w:rsid w:val="009A3271"/>
    <w:rsid w:val="009A3C3C"/>
    <w:rsid w:val="009A4A40"/>
    <w:rsid w:val="009A527D"/>
    <w:rsid w:val="009A6CF0"/>
    <w:rsid w:val="009A70C1"/>
    <w:rsid w:val="009B28AF"/>
    <w:rsid w:val="009B2EFC"/>
    <w:rsid w:val="009B3A06"/>
    <w:rsid w:val="009B43B1"/>
    <w:rsid w:val="009B6AA8"/>
    <w:rsid w:val="009B7D16"/>
    <w:rsid w:val="009C055E"/>
    <w:rsid w:val="009C5C3F"/>
    <w:rsid w:val="009C5CFF"/>
    <w:rsid w:val="009C6E9D"/>
    <w:rsid w:val="009C737D"/>
    <w:rsid w:val="009D002C"/>
    <w:rsid w:val="009D00A1"/>
    <w:rsid w:val="009D0238"/>
    <w:rsid w:val="009D0EF0"/>
    <w:rsid w:val="009D1CAD"/>
    <w:rsid w:val="009D3BC5"/>
    <w:rsid w:val="009D448B"/>
    <w:rsid w:val="009D5A9C"/>
    <w:rsid w:val="009D61DD"/>
    <w:rsid w:val="009D73BE"/>
    <w:rsid w:val="009E13F9"/>
    <w:rsid w:val="009E23DB"/>
    <w:rsid w:val="009E3A5A"/>
    <w:rsid w:val="009E49CE"/>
    <w:rsid w:val="009E5537"/>
    <w:rsid w:val="009E5E23"/>
    <w:rsid w:val="009E6931"/>
    <w:rsid w:val="009F05B9"/>
    <w:rsid w:val="009F06DA"/>
    <w:rsid w:val="009F374B"/>
    <w:rsid w:val="009F3A8B"/>
    <w:rsid w:val="009F4171"/>
    <w:rsid w:val="00A02785"/>
    <w:rsid w:val="00A06B78"/>
    <w:rsid w:val="00A06C19"/>
    <w:rsid w:val="00A078FE"/>
    <w:rsid w:val="00A13C59"/>
    <w:rsid w:val="00A13ECD"/>
    <w:rsid w:val="00A14956"/>
    <w:rsid w:val="00A15A7F"/>
    <w:rsid w:val="00A173DE"/>
    <w:rsid w:val="00A1785B"/>
    <w:rsid w:val="00A215D6"/>
    <w:rsid w:val="00A22E65"/>
    <w:rsid w:val="00A24F6A"/>
    <w:rsid w:val="00A25507"/>
    <w:rsid w:val="00A2561B"/>
    <w:rsid w:val="00A2657D"/>
    <w:rsid w:val="00A27637"/>
    <w:rsid w:val="00A27FCD"/>
    <w:rsid w:val="00A3000F"/>
    <w:rsid w:val="00A30775"/>
    <w:rsid w:val="00A35E7C"/>
    <w:rsid w:val="00A371CE"/>
    <w:rsid w:val="00A37F65"/>
    <w:rsid w:val="00A37F83"/>
    <w:rsid w:val="00A424DF"/>
    <w:rsid w:val="00A42D78"/>
    <w:rsid w:val="00A44F98"/>
    <w:rsid w:val="00A45DF3"/>
    <w:rsid w:val="00A461F8"/>
    <w:rsid w:val="00A50316"/>
    <w:rsid w:val="00A525B7"/>
    <w:rsid w:val="00A53894"/>
    <w:rsid w:val="00A55035"/>
    <w:rsid w:val="00A5601D"/>
    <w:rsid w:val="00A57B31"/>
    <w:rsid w:val="00A60167"/>
    <w:rsid w:val="00A61117"/>
    <w:rsid w:val="00A61649"/>
    <w:rsid w:val="00A62CDD"/>
    <w:rsid w:val="00A63068"/>
    <w:rsid w:val="00A64465"/>
    <w:rsid w:val="00A644DC"/>
    <w:rsid w:val="00A656BD"/>
    <w:rsid w:val="00A72F43"/>
    <w:rsid w:val="00A735ED"/>
    <w:rsid w:val="00A73914"/>
    <w:rsid w:val="00A73924"/>
    <w:rsid w:val="00A76D81"/>
    <w:rsid w:val="00A77957"/>
    <w:rsid w:val="00A77BBA"/>
    <w:rsid w:val="00A80413"/>
    <w:rsid w:val="00A80732"/>
    <w:rsid w:val="00A81AF4"/>
    <w:rsid w:val="00A81FA9"/>
    <w:rsid w:val="00A83161"/>
    <w:rsid w:val="00A84320"/>
    <w:rsid w:val="00A93884"/>
    <w:rsid w:val="00A938BC"/>
    <w:rsid w:val="00A94FC8"/>
    <w:rsid w:val="00A954DA"/>
    <w:rsid w:val="00A96108"/>
    <w:rsid w:val="00A97323"/>
    <w:rsid w:val="00A97C49"/>
    <w:rsid w:val="00AA0092"/>
    <w:rsid w:val="00AA0189"/>
    <w:rsid w:val="00AA0589"/>
    <w:rsid w:val="00AA1CC8"/>
    <w:rsid w:val="00AA335D"/>
    <w:rsid w:val="00AA48FA"/>
    <w:rsid w:val="00AA61D7"/>
    <w:rsid w:val="00AA6FA9"/>
    <w:rsid w:val="00AA7C64"/>
    <w:rsid w:val="00AB08AE"/>
    <w:rsid w:val="00AB0DA4"/>
    <w:rsid w:val="00AB1895"/>
    <w:rsid w:val="00AB29AC"/>
    <w:rsid w:val="00AB3319"/>
    <w:rsid w:val="00AB4EA2"/>
    <w:rsid w:val="00AB5BC6"/>
    <w:rsid w:val="00AB686E"/>
    <w:rsid w:val="00AB7F01"/>
    <w:rsid w:val="00AC16E9"/>
    <w:rsid w:val="00AC1D7C"/>
    <w:rsid w:val="00AC1EC9"/>
    <w:rsid w:val="00AC30B7"/>
    <w:rsid w:val="00AC4F9C"/>
    <w:rsid w:val="00AC546C"/>
    <w:rsid w:val="00AC72E1"/>
    <w:rsid w:val="00AD21E0"/>
    <w:rsid w:val="00AE0DAF"/>
    <w:rsid w:val="00AE0F2C"/>
    <w:rsid w:val="00AE1598"/>
    <w:rsid w:val="00AE6CDA"/>
    <w:rsid w:val="00AF0844"/>
    <w:rsid w:val="00AF1214"/>
    <w:rsid w:val="00AF2769"/>
    <w:rsid w:val="00AF4C4C"/>
    <w:rsid w:val="00AF57AB"/>
    <w:rsid w:val="00AF58BD"/>
    <w:rsid w:val="00B0100E"/>
    <w:rsid w:val="00B01823"/>
    <w:rsid w:val="00B06699"/>
    <w:rsid w:val="00B07B7C"/>
    <w:rsid w:val="00B103BF"/>
    <w:rsid w:val="00B10977"/>
    <w:rsid w:val="00B11FF9"/>
    <w:rsid w:val="00B12078"/>
    <w:rsid w:val="00B1389A"/>
    <w:rsid w:val="00B143B2"/>
    <w:rsid w:val="00B2118A"/>
    <w:rsid w:val="00B218A0"/>
    <w:rsid w:val="00B232A2"/>
    <w:rsid w:val="00B23846"/>
    <w:rsid w:val="00B24567"/>
    <w:rsid w:val="00B256E8"/>
    <w:rsid w:val="00B305E2"/>
    <w:rsid w:val="00B307DB"/>
    <w:rsid w:val="00B33318"/>
    <w:rsid w:val="00B333CA"/>
    <w:rsid w:val="00B3443D"/>
    <w:rsid w:val="00B36E0B"/>
    <w:rsid w:val="00B3702F"/>
    <w:rsid w:val="00B4035A"/>
    <w:rsid w:val="00B41E0F"/>
    <w:rsid w:val="00B45F53"/>
    <w:rsid w:val="00B4612B"/>
    <w:rsid w:val="00B46C76"/>
    <w:rsid w:val="00B47DCA"/>
    <w:rsid w:val="00B51708"/>
    <w:rsid w:val="00B51C69"/>
    <w:rsid w:val="00B5210D"/>
    <w:rsid w:val="00B57A5D"/>
    <w:rsid w:val="00B62829"/>
    <w:rsid w:val="00B637A4"/>
    <w:rsid w:val="00B64A8C"/>
    <w:rsid w:val="00B64D25"/>
    <w:rsid w:val="00B64F26"/>
    <w:rsid w:val="00B65708"/>
    <w:rsid w:val="00B662F9"/>
    <w:rsid w:val="00B67374"/>
    <w:rsid w:val="00B6744C"/>
    <w:rsid w:val="00B70988"/>
    <w:rsid w:val="00B734BF"/>
    <w:rsid w:val="00B7576C"/>
    <w:rsid w:val="00B75D15"/>
    <w:rsid w:val="00B76426"/>
    <w:rsid w:val="00B7739D"/>
    <w:rsid w:val="00B77EC8"/>
    <w:rsid w:val="00B8030D"/>
    <w:rsid w:val="00B82BE4"/>
    <w:rsid w:val="00B83146"/>
    <w:rsid w:val="00B870BC"/>
    <w:rsid w:val="00B871DD"/>
    <w:rsid w:val="00B91BDD"/>
    <w:rsid w:val="00B91F42"/>
    <w:rsid w:val="00B93B92"/>
    <w:rsid w:val="00B96B35"/>
    <w:rsid w:val="00BA07AA"/>
    <w:rsid w:val="00BA1A9E"/>
    <w:rsid w:val="00BA3D5A"/>
    <w:rsid w:val="00BA43E3"/>
    <w:rsid w:val="00BA46F9"/>
    <w:rsid w:val="00BA5A44"/>
    <w:rsid w:val="00BA5E7B"/>
    <w:rsid w:val="00BA6047"/>
    <w:rsid w:val="00BA6D28"/>
    <w:rsid w:val="00BA6DEE"/>
    <w:rsid w:val="00BB0E5C"/>
    <w:rsid w:val="00BB1FCA"/>
    <w:rsid w:val="00BB3E16"/>
    <w:rsid w:val="00BB67C6"/>
    <w:rsid w:val="00BB7EF4"/>
    <w:rsid w:val="00BC073A"/>
    <w:rsid w:val="00BC1223"/>
    <w:rsid w:val="00BC1437"/>
    <w:rsid w:val="00BC1502"/>
    <w:rsid w:val="00BC4B50"/>
    <w:rsid w:val="00BC4C71"/>
    <w:rsid w:val="00BC68EC"/>
    <w:rsid w:val="00BD079A"/>
    <w:rsid w:val="00BD113E"/>
    <w:rsid w:val="00BD33F9"/>
    <w:rsid w:val="00BD7AE6"/>
    <w:rsid w:val="00BE000E"/>
    <w:rsid w:val="00BE0526"/>
    <w:rsid w:val="00BE28F8"/>
    <w:rsid w:val="00BE383B"/>
    <w:rsid w:val="00BE44F6"/>
    <w:rsid w:val="00BE6B52"/>
    <w:rsid w:val="00BE6F2E"/>
    <w:rsid w:val="00BF4A10"/>
    <w:rsid w:val="00BF5698"/>
    <w:rsid w:val="00BF7258"/>
    <w:rsid w:val="00C0237F"/>
    <w:rsid w:val="00C03905"/>
    <w:rsid w:val="00C07F3B"/>
    <w:rsid w:val="00C11342"/>
    <w:rsid w:val="00C11BA5"/>
    <w:rsid w:val="00C124F0"/>
    <w:rsid w:val="00C12621"/>
    <w:rsid w:val="00C13D5F"/>
    <w:rsid w:val="00C15485"/>
    <w:rsid w:val="00C20778"/>
    <w:rsid w:val="00C21DA4"/>
    <w:rsid w:val="00C22290"/>
    <w:rsid w:val="00C22C79"/>
    <w:rsid w:val="00C24DCF"/>
    <w:rsid w:val="00C25B98"/>
    <w:rsid w:val="00C27F6D"/>
    <w:rsid w:val="00C31BAF"/>
    <w:rsid w:val="00C32DC3"/>
    <w:rsid w:val="00C32F3A"/>
    <w:rsid w:val="00C33758"/>
    <w:rsid w:val="00C33A4E"/>
    <w:rsid w:val="00C3495D"/>
    <w:rsid w:val="00C3714C"/>
    <w:rsid w:val="00C37224"/>
    <w:rsid w:val="00C400F7"/>
    <w:rsid w:val="00C416E5"/>
    <w:rsid w:val="00C41798"/>
    <w:rsid w:val="00C44671"/>
    <w:rsid w:val="00C46700"/>
    <w:rsid w:val="00C50382"/>
    <w:rsid w:val="00C50670"/>
    <w:rsid w:val="00C50864"/>
    <w:rsid w:val="00C50ADA"/>
    <w:rsid w:val="00C52ACE"/>
    <w:rsid w:val="00C536F6"/>
    <w:rsid w:val="00C53FF2"/>
    <w:rsid w:val="00C554BF"/>
    <w:rsid w:val="00C55AB3"/>
    <w:rsid w:val="00C5779C"/>
    <w:rsid w:val="00C615CA"/>
    <w:rsid w:val="00C65240"/>
    <w:rsid w:val="00C6599A"/>
    <w:rsid w:val="00C67D52"/>
    <w:rsid w:val="00C7075C"/>
    <w:rsid w:val="00C7189B"/>
    <w:rsid w:val="00C71CA8"/>
    <w:rsid w:val="00C73E85"/>
    <w:rsid w:val="00C76695"/>
    <w:rsid w:val="00C807A8"/>
    <w:rsid w:val="00C8366E"/>
    <w:rsid w:val="00C84753"/>
    <w:rsid w:val="00C84875"/>
    <w:rsid w:val="00C86C25"/>
    <w:rsid w:val="00C87809"/>
    <w:rsid w:val="00C87B03"/>
    <w:rsid w:val="00C90354"/>
    <w:rsid w:val="00C91DE5"/>
    <w:rsid w:val="00C92DFB"/>
    <w:rsid w:val="00C93D39"/>
    <w:rsid w:val="00C93F1A"/>
    <w:rsid w:val="00C9496D"/>
    <w:rsid w:val="00C96BF9"/>
    <w:rsid w:val="00C97547"/>
    <w:rsid w:val="00CA0F89"/>
    <w:rsid w:val="00CA124F"/>
    <w:rsid w:val="00CA2A1B"/>
    <w:rsid w:val="00CA38C3"/>
    <w:rsid w:val="00CA6AB1"/>
    <w:rsid w:val="00CA6B14"/>
    <w:rsid w:val="00CA7513"/>
    <w:rsid w:val="00CA7955"/>
    <w:rsid w:val="00CA7BB5"/>
    <w:rsid w:val="00CA7D4D"/>
    <w:rsid w:val="00CB25AB"/>
    <w:rsid w:val="00CB6204"/>
    <w:rsid w:val="00CB635B"/>
    <w:rsid w:val="00CB64FD"/>
    <w:rsid w:val="00CC0E88"/>
    <w:rsid w:val="00CC1634"/>
    <w:rsid w:val="00CC2E88"/>
    <w:rsid w:val="00CC341B"/>
    <w:rsid w:val="00CC36A7"/>
    <w:rsid w:val="00CC44EA"/>
    <w:rsid w:val="00CC4A28"/>
    <w:rsid w:val="00CC59DC"/>
    <w:rsid w:val="00CD31EC"/>
    <w:rsid w:val="00CD4B9D"/>
    <w:rsid w:val="00CD66C5"/>
    <w:rsid w:val="00CD6A15"/>
    <w:rsid w:val="00CE3328"/>
    <w:rsid w:val="00CE3F58"/>
    <w:rsid w:val="00CE517E"/>
    <w:rsid w:val="00CE52DD"/>
    <w:rsid w:val="00CE6DBA"/>
    <w:rsid w:val="00CF2BE6"/>
    <w:rsid w:val="00CF541C"/>
    <w:rsid w:val="00CF73FE"/>
    <w:rsid w:val="00CF7BDD"/>
    <w:rsid w:val="00D04949"/>
    <w:rsid w:val="00D102E5"/>
    <w:rsid w:val="00D1113A"/>
    <w:rsid w:val="00D117E4"/>
    <w:rsid w:val="00D11872"/>
    <w:rsid w:val="00D139DE"/>
    <w:rsid w:val="00D13FC0"/>
    <w:rsid w:val="00D159B4"/>
    <w:rsid w:val="00D15A06"/>
    <w:rsid w:val="00D16F06"/>
    <w:rsid w:val="00D20439"/>
    <w:rsid w:val="00D214C3"/>
    <w:rsid w:val="00D22176"/>
    <w:rsid w:val="00D22E26"/>
    <w:rsid w:val="00D248F7"/>
    <w:rsid w:val="00D2616E"/>
    <w:rsid w:val="00D30426"/>
    <w:rsid w:val="00D30B84"/>
    <w:rsid w:val="00D31403"/>
    <w:rsid w:val="00D314A7"/>
    <w:rsid w:val="00D31846"/>
    <w:rsid w:val="00D348E5"/>
    <w:rsid w:val="00D34E52"/>
    <w:rsid w:val="00D36541"/>
    <w:rsid w:val="00D3713E"/>
    <w:rsid w:val="00D37C76"/>
    <w:rsid w:val="00D40047"/>
    <w:rsid w:val="00D41E04"/>
    <w:rsid w:val="00D45D62"/>
    <w:rsid w:val="00D4606C"/>
    <w:rsid w:val="00D460C9"/>
    <w:rsid w:val="00D469E4"/>
    <w:rsid w:val="00D46D4C"/>
    <w:rsid w:val="00D505C9"/>
    <w:rsid w:val="00D505EE"/>
    <w:rsid w:val="00D52061"/>
    <w:rsid w:val="00D520A2"/>
    <w:rsid w:val="00D52148"/>
    <w:rsid w:val="00D5347E"/>
    <w:rsid w:val="00D534A0"/>
    <w:rsid w:val="00D53587"/>
    <w:rsid w:val="00D55BBD"/>
    <w:rsid w:val="00D5613A"/>
    <w:rsid w:val="00D571A1"/>
    <w:rsid w:val="00D60FB7"/>
    <w:rsid w:val="00D61336"/>
    <w:rsid w:val="00D63823"/>
    <w:rsid w:val="00D66202"/>
    <w:rsid w:val="00D70412"/>
    <w:rsid w:val="00D7147A"/>
    <w:rsid w:val="00D71B94"/>
    <w:rsid w:val="00D71D40"/>
    <w:rsid w:val="00D72C3F"/>
    <w:rsid w:val="00D74294"/>
    <w:rsid w:val="00D75A63"/>
    <w:rsid w:val="00D75FEB"/>
    <w:rsid w:val="00D761B8"/>
    <w:rsid w:val="00D764F3"/>
    <w:rsid w:val="00D833F6"/>
    <w:rsid w:val="00D86D37"/>
    <w:rsid w:val="00D86F26"/>
    <w:rsid w:val="00D87DD8"/>
    <w:rsid w:val="00D94D6F"/>
    <w:rsid w:val="00D953F8"/>
    <w:rsid w:val="00DA0AC0"/>
    <w:rsid w:val="00DA1087"/>
    <w:rsid w:val="00DA11A0"/>
    <w:rsid w:val="00DA1B4D"/>
    <w:rsid w:val="00DA22CE"/>
    <w:rsid w:val="00DA33D3"/>
    <w:rsid w:val="00DA486D"/>
    <w:rsid w:val="00DA5999"/>
    <w:rsid w:val="00DA5EAD"/>
    <w:rsid w:val="00DA66D1"/>
    <w:rsid w:val="00DA768C"/>
    <w:rsid w:val="00DB0A9B"/>
    <w:rsid w:val="00DB1060"/>
    <w:rsid w:val="00DB1294"/>
    <w:rsid w:val="00DB220C"/>
    <w:rsid w:val="00DB3246"/>
    <w:rsid w:val="00DB330E"/>
    <w:rsid w:val="00DB4975"/>
    <w:rsid w:val="00DB6012"/>
    <w:rsid w:val="00DB6A47"/>
    <w:rsid w:val="00DB7F1E"/>
    <w:rsid w:val="00DC0DB1"/>
    <w:rsid w:val="00DC152A"/>
    <w:rsid w:val="00DC2382"/>
    <w:rsid w:val="00DC285D"/>
    <w:rsid w:val="00DC49E4"/>
    <w:rsid w:val="00DC5A50"/>
    <w:rsid w:val="00DC6B18"/>
    <w:rsid w:val="00DC7451"/>
    <w:rsid w:val="00DD0773"/>
    <w:rsid w:val="00DD5357"/>
    <w:rsid w:val="00DD55EC"/>
    <w:rsid w:val="00DD5C4A"/>
    <w:rsid w:val="00DD64C0"/>
    <w:rsid w:val="00DD7E8C"/>
    <w:rsid w:val="00DD7EE1"/>
    <w:rsid w:val="00DE0601"/>
    <w:rsid w:val="00DE1880"/>
    <w:rsid w:val="00DE1CA1"/>
    <w:rsid w:val="00DE1CE9"/>
    <w:rsid w:val="00DE7F91"/>
    <w:rsid w:val="00DF2242"/>
    <w:rsid w:val="00DF23D0"/>
    <w:rsid w:val="00DF390F"/>
    <w:rsid w:val="00DF6561"/>
    <w:rsid w:val="00E00B16"/>
    <w:rsid w:val="00E01304"/>
    <w:rsid w:val="00E03AEA"/>
    <w:rsid w:val="00E03AF7"/>
    <w:rsid w:val="00E050B5"/>
    <w:rsid w:val="00E0574D"/>
    <w:rsid w:val="00E06378"/>
    <w:rsid w:val="00E06F1E"/>
    <w:rsid w:val="00E126C9"/>
    <w:rsid w:val="00E16FBE"/>
    <w:rsid w:val="00E1751A"/>
    <w:rsid w:val="00E17683"/>
    <w:rsid w:val="00E209F3"/>
    <w:rsid w:val="00E22123"/>
    <w:rsid w:val="00E22180"/>
    <w:rsid w:val="00E22314"/>
    <w:rsid w:val="00E2247F"/>
    <w:rsid w:val="00E227AE"/>
    <w:rsid w:val="00E238A2"/>
    <w:rsid w:val="00E25543"/>
    <w:rsid w:val="00E25D74"/>
    <w:rsid w:val="00E34026"/>
    <w:rsid w:val="00E348CB"/>
    <w:rsid w:val="00E35EC2"/>
    <w:rsid w:val="00E35F95"/>
    <w:rsid w:val="00E361DE"/>
    <w:rsid w:val="00E3775F"/>
    <w:rsid w:val="00E3787C"/>
    <w:rsid w:val="00E41072"/>
    <w:rsid w:val="00E4115B"/>
    <w:rsid w:val="00E443CB"/>
    <w:rsid w:val="00E45070"/>
    <w:rsid w:val="00E461FC"/>
    <w:rsid w:val="00E463F4"/>
    <w:rsid w:val="00E47089"/>
    <w:rsid w:val="00E47929"/>
    <w:rsid w:val="00E47EB7"/>
    <w:rsid w:val="00E54137"/>
    <w:rsid w:val="00E5488A"/>
    <w:rsid w:val="00E56583"/>
    <w:rsid w:val="00E57E39"/>
    <w:rsid w:val="00E60B53"/>
    <w:rsid w:val="00E637B6"/>
    <w:rsid w:val="00E64B5A"/>
    <w:rsid w:val="00E65D75"/>
    <w:rsid w:val="00E67A86"/>
    <w:rsid w:val="00E707DD"/>
    <w:rsid w:val="00E71275"/>
    <w:rsid w:val="00E713FA"/>
    <w:rsid w:val="00E71ADF"/>
    <w:rsid w:val="00E72024"/>
    <w:rsid w:val="00E72EE3"/>
    <w:rsid w:val="00E73460"/>
    <w:rsid w:val="00E76709"/>
    <w:rsid w:val="00E7740E"/>
    <w:rsid w:val="00E77677"/>
    <w:rsid w:val="00E8073F"/>
    <w:rsid w:val="00E831C1"/>
    <w:rsid w:val="00E843FF"/>
    <w:rsid w:val="00E864BB"/>
    <w:rsid w:val="00E866FC"/>
    <w:rsid w:val="00E86D7B"/>
    <w:rsid w:val="00E95C94"/>
    <w:rsid w:val="00E966B7"/>
    <w:rsid w:val="00E96B81"/>
    <w:rsid w:val="00E97434"/>
    <w:rsid w:val="00E97AF5"/>
    <w:rsid w:val="00E97FD2"/>
    <w:rsid w:val="00EA1D4B"/>
    <w:rsid w:val="00EA20B4"/>
    <w:rsid w:val="00EA3B60"/>
    <w:rsid w:val="00EA4118"/>
    <w:rsid w:val="00EA4FE2"/>
    <w:rsid w:val="00EA51F3"/>
    <w:rsid w:val="00EA578A"/>
    <w:rsid w:val="00EA69C9"/>
    <w:rsid w:val="00EB0F07"/>
    <w:rsid w:val="00EB0FBC"/>
    <w:rsid w:val="00EB1752"/>
    <w:rsid w:val="00EB2BE1"/>
    <w:rsid w:val="00EB3C31"/>
    <w:rsid w:val="00EB4D5A"/>
    <w:rsid w:val="00EB5628"/>
    <w:rsid w:val="00EC3A8C"/>
    <w:rsid w:val="00EC3D43"/>
    <w:rsid w:val="00EC525B"/>
    <w:rsid w:val="00EC70C1"/>
    <w:rsid w:val="00ED0F8E"/>
    <w:rsid w:val="00ED4DFA"/>
    <w:rsid w:val="00ED5694"/>
    <w:rsid w:val="00ED6DCE"/>
    <w:rsid w:val="00ED7529"/>
    <w:rsid w:val="00EE0A4B"/>
    <w:rsid w:val="00EE46C4"/>
    <w:rsid w:val="00EE5043"/>
    <w:rsid w:val="00EE51C3"/>
    <w:rsid w:val="00EE65BA"/>
    <w:rsid w:val="00EE6A9E"/>
    <w:rsid w:val="00EF1BCF"/>
    <w:rsid w:val="00EF2136"/>
    <w:rsid w:val="00EF4AE8"/>
    <w:rsid w:val="00EF5D5B"/>
    <w:rsid w:val="00EF6280"/>
    <w:rsid w:val="00F0056E"/>
    <w:rsid w:val="00F0252C"/>
    <w:rsid w:val="00F0418B"/>
    <w:rsid w:val="00F05674"/>
    <w:rsid w:val="00F05814"/>
    <w:rsid w:val="00F102C8"/>
    <w:rsid w:val="00F12036"/>
    <w:rsid w:val="00F12639"/>
    <w:rsid w:val="00F13FC6"/>
    <w:rsid w:val="00F171EB"/>
    <w:rsid w:val="00F1761B"/>
    <w:rsid w:val="00F20BDA"/>
    <w:rsid w:val="00F21A1A"/>
    <w:rsid w:val="00F21A9C"/>
    <w:rsid w:val="00F22000"/>
    <w:rsid w:val="00F22F3D"/>
    <w:rsid w:val="00F230DC"/>
    <w:rsid w:val="00F23BE1"/>
    <w:rsid w:val="00F23CC2"/>
    <w:rsid w:val="00F24C47"/>
    <w:rsid w:val="00F27212"/>
    <w:rsid w:val="00F2759A"/>
    <w:rsid w:val="00F275B4"/>
    <w:rsid w:val="00F301B0"/>
    <w:rsid w:val="00F30B39"/>
    <w:rsid w:val="00F3109E"/>
    <w:rsid w:val="00F323B6"/>
    <w:rsid w:val="00F32C18"/>
    <w:rsid w:val="00F33A34"/>
    <w:rsid w:val="00F33E14"/>
    <w:rsid w:val="00F34FD0"/>
    <w:rsid w:val="00F4106B"/>
    <w:rsid w:val="00F43949"/>
    <w:rsid w:val="00F43E04"/>
    <w:rsid w:val="00F44417"/>
    <w:rsid w:val="00F44B4B"/>
    <w:rsid w:val="00F45399"/>
    <w:rsid w:val="00F46E6E"/>
    <w:rsid w:val="00F477DC"/>
    <w:rsid w:val="00F52FAD"/>
    <w:rsid w:val="00F53BC4"/>
    <w:rsid w:val="00F5411D"/>
    <w:rsid w:val="00F54762"/>
    <w:rsid w:val="00F54CCB"/>
    <w:rsid w:val="00F55EDD"/>
    <w:rsid w:val="00F56261"/>
    <w:rsid w:val="00F56A9F"/>
    <w:rsid w:val="00F62C30"/>
    <w:rsid w:val="00F63372"/>
    <w:rsid w:val="00F63608"/>
    <w:rsid w:val="00F64374"/>
    <w:rsid w:val="00F64A3C"/>
    <w:rsid w:val="00F65EDF"/>
    <w:rsid w:val="00F72192"/>
    <w:rsid w:val="00F721AA"/>
    <w:rsid w:val="00F72288"/>
    <w:rsid w:val="00F72815"/>
    <w:rsid w:val="00F74D21"/>
    <w:rsid w:val="00F81011"/>
    <w:rsid w:val="00F82BBF"/>
    <w:rsid w:val="00F85F54"/>
    <w:rsid w:val="00F86CBB"/>
    <w:rsid w:val="00F87404"/>
    <w:rsid w:val="00F8757E"/>
    <w:rsid w:val="00F908F4"/>
    <w:rsid w:val="00F917D8"/>
    <w:rsid w:val="00F91BFB"/>
    <w:rsid w:val="00F94064"/>
    <w:rsid w:val="00F94EC9"/>
    <w:rsid w:val="00F9648C"/>
    <w:rsid w:val="00FA0B1D"/>
    <w:rsid w:val="00FA1284"/>
    <w:rsid w:val="00FA1342"/>
    <w:rsid w:val="00FA165F"/>
    <w:rsid w:val="00FA3B2E"/>
    <w:rsid w:val="00FA4622"/>
    <w:rsid w:val="00FA506F"/>
    <w:rsid w:val="00FA6169"/>
    <w:rsid w:val="00FA702E"/>
    <w:rsid w:val="00FA78EB"/>
    <w:rsid w:val="00FB0DBB"/>
    <w:rsid w:val="00FB28D9"/>
    <w:rsid w:val="00FB3681"/>
    <w:rsid w:val="00FB3AEE"/>
    <w:rsid w:val="00FB5984"/>
    <w:rsid w:val="00FB5F8D"/>
    <w:rsid w:val="00FB6168"/>
    <w:rsid w:val="00FB6958"/>
    <w:rsid w:val="00FB6AA4"/>
    <w:rsid w:val="00FB7235"/>
    <w:rsid w:val="00FB7AB7"/>
    <w:rsid w:val="00FC0F36"/>
    <w:rsid w:val="00FC201D"/>
    <w:rsid w:val="00FC3E46"/>
    <w:rsid w:val="00FC4252"/>
    <w:rsid w:val="00FC4552"/>
    <w:rsid w:val="00FC7238"/>
    <w:rsid w:val="00FC7C48"/>
    <w:rsid w:val="00FD04BE"/>
    <w:rsid w:val="00FD07F5"/>
    <w:rsid w:val="00FD350E"/>
    <w:rsid w:val="00FD3523"/>
    <w:rsid w:val="00FD4D10"/>
    <w:rsid w:val="00FD62C5"/>
    <w:rsid w:val="00FD6F60"/>
    <w:rsid w:val="00FD74E5"/>
    <w:rsid w:val="00FE056C"/>
    <w:rsid w:val="00FE2514"/>
    <w:rsid w:val="00FE26A0"/>
    <w:rsid w:val="00FE2F62"/>
    <w:rsid w:val="00FE62F3"/>
    <w:rsid w:val="00FE6F99"/>
    <w:rsid w:val="00FE7942"/>
    <w:rsid w:val="00FF001E"/>
    <w:rsid w:val="00FF1DC6"/>
    <w:rsid w:val="00FF2181"/>
    <w:rsid w:val="00FF231D"/>
    <w:rsid w:val="00FF30FB"/>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8592D"/>
  <w15:docId w15:val="{9C478092-B80C-482C-BE88-8322526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AE"/>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98005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779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80050"/>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0050"/>
    <w:rPr>
      <w:rFonts w:ascii="Cambria" w:eastAsia="Times New Roman" w:hAnsi="Cambria" w:cs="Times New Roman"/>
      <w:b/>
      <w:bCs/>
      <w:kern w:val="32"/>
      <w:sz w:val="32"/>
      <w:szCs w:val="32"/>
    </w:rPr>
  </w:style>
  <w:style w:type="paragraph" w:customStyle="1" w:styleId="DefaultText1">
    <w:name w:val="Default Text:1"/>
    <w:basedOn w:val="Normal"/>
    <w:rsid w:val="00980050"/>
  </w:style>
  <w:style w:type="paragraph" w:customStyle="1" w:styleId="InstructorInformation">
    <w:name w:val="Instructor Information"/>
    <w:basedOn w:val="Normal"/>
    <w:rsid w:val="00980050"/>
    <w:pPr>
      <w:overflowPunct/>
      <w:autoSpaceDE/>
      <w:autoSpaceDN/>
      <w:adjustRightInd/>
      <w:textAlignment w:val="auto"/>
    </w:pPr>
    <w:rPr>
      <w:rFonts w:ascii="Century Gothic" w:hAnsi="Century Gothic"/>
      <w:sz w:val="18"/>
      <w:szCs w:val="16"/>
    </w:rPr>
  </w:style>
  <w:style w:type="character" w:customStyle="1" w:styleId="Heading3Char">
    <w:name w:val="Heading 3 Char"/>
    <w:link w:val="Heading3"/>
    <w:uiPriority w:val="9"/>
    <w:rsid w:val="00980050"/>
    <w:rPr>
      <w:rFonts w:ascii="Cambria" w:eastAsia="Times New Roman" w:hAnsi="Cambria" w:cs="Times New Roman"/>
      <w:b/>
      <w:bCs/>
      <w:color w:val="4F81BD"/>
      <w:sz w:val="20"/>
      <w:szCs w:val="20"/>
    </w:rPr>
  </w:style>
  <w:style w:type="character" w:styleId="Hyperlink">
    <w:name w:val="Hyperlink"/>
    <w:uiPriority w:val="99"/>
    <w:unhideWhenUsed/>
    <w:rsid w:val="00980050"/>
    <w:rPr>
      <w:color w:val="0000FF"/>
      <w:u w:val="single"/>
    </w:rPr>
  </w:style>
  <w:style w:type="paragraph" w:styleId="ListParagraph">
    <w:name w:val="List Paragraph"/>
    <w:basedOn w:val="Normal"/>
    <w:uiPriority w:val="34"/>
    <w:qFormat/>
    <w:rsid w:val="00980050"/>
    <w:pPr>
      <w:ind w:left="720"/>
      <w:contextualSpacing/>
    </w:pPr>
  </w:style>
  <w:style w:type="character" w:styleId="Emphasis">
    <w:name w:val="Emphasis"/>
    <w:uiPriority w:val="20"/>
    <w:qFormat/>
    <w:rsid w:val="00980050"/>
    <w:rPr>
      <w:i/>
      <w:iCs/>
    </w:rPr>
  </w:style>
  <w:style w:type="character" w:styleId="CommentReference">
    <w:name w:val="annotation reference"/>
    <w:uiPriority w:val="99"/>
    <w:unhideWhenUsed/>
    <w:rsid w:val="00980050"/>
    <w:rPr>
      <w:sz w:val="16"/>
      <w:szCs w:val="16"/>
    </w:rPr>
  </w:style>
  <w:style w:type="paragraph" w:customStyle="1" w:styleId="Default">
    <w:name w:val="Default"/>
    <w:rsid w:val="00B62829"/>
    <w:pPr>
      <w:autoSpaceDE w:val="0"/>
      <w:autoSpaceDN w:val="0"/>
      <w:adjustRightInd w:val="0"/>
    </w:pPr>
    <w:rPr>
      <w:rFonts w:ascii="Code" w:hAnsi="Code" w:cs="Code"/>
      <w:color w:val="000000"/>
    </w:rPr>
  </w:style>
  <w:style w:type="character" w:customStyle="1" w:styleId="citationauthor">
    <w:name w:val="citation_author"/>
    <w:rsid w:val="00BB3E16"/>
  </w:style>
  <w:style w:type="character" w:customStyle="1" w:styleId="Heading2Char">
    <w:name w:val="Heading 2 Char"/>
    <w:link w:val="Heading2"/>
    <w:uiPriority w:val="9"/>
    <w:semiHidden/>
    <w:rsid w:val="00A77957"/>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80640C"/>
  </w:style>
  <w:style w:type="character" w:customStyle="1" w:styleId="CommentTextChar">
    <w:name w:val="Comment Text Char"/>
    <w:link w:val="CommentText"/>
    <w:uiPriority w:val="99"/>
    <w:semiHidden/>
    <w:rsid w:val="008064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640C"/>
    <w:rPr>
      <w:b/>
      <w:bCs/>
    </w:rPr>
  </w:style>
  <w:style w:type="character" w:customStyle="1" w:styleId="CommentSubjectChar">
    <w:name w:val="Comment Subject Char"/>
    <w:link w:val="CommentSubject"/>
    <w:uiPriority w:val="99"/>
    <w:semiHidden/>
    <w:rsid w:val="0080640C"/>
    <w:rPr>
      <w:rFonts w:ascii="Times New Roman" w:eastAsia="Times New Roman" w:hAnsi="Times New Roman"/>
      <w:b/>
      <w:bCs/>
    </w:rPr>
  </w:style>
  <w:style w:type="paragraph" w:styleId="BalloonText">
    <w:name w:val="Balloon Text"/>
    <w:basedOn w:val="Normal"/>
    <w:link w:val="BalloonTextChar"/>
    <w:uiPriority w:val="99"/>
    <w:semiHidden/>
    <w:unhideWhenUsed/>
    <w:rsid w:val="0080640C"/>
    <w:rPr>
      <w:rFonts w:ascii="Tahoma" w:hAnsi="Tahoma" w:cs="Tahoma"/>
      <w:sz w:val="16"/>
      <w:szCs w:val="16"/>
    </w:rPr>
  </w:style>
  <w:style w:type="character" w:customStyle="1" w:styleId="BalloonTextChar">
    <w:name w:val="Balloon Text Char"/>
    <w:link w:val="BalloonText"/>
    <w:uiPriority w:val="99"/>
    <w:semiHidden/>
    <w:rsid w:val="0080640C"/>
    <w:rPr>
      <w:rFonts w:ascii="Tahoma" w:eastAsia="Times New Roman" w:hAnsi="Tahoma" w:cs="Tahoma"/>
      <w:sz w:val="16"/>
      <w:szCs w:val="16"/>
    </w:rPr>
  </w:style>
  <w:style w:type="paragraph" w:styleId="Header">
    <w:name w:val="header"/>
    <w:basedOn w:val="Normal"/>
    <w:link w:val="HeaderChar"/>
    <w:uiPriority w:val="99"/>
    <w:unhideWhenUsed/>
    <w:rsid w:val="00AC16E9"/>
    <w:pPr>
      <w:tabs>
        <w:tab w:val="center" w:pos="4680"/>
        <w:tab w:val="right" w:pos="9360"/>
      </w:tabs>
    </w:pPr>
  </w:style>
  <w:style w:type="character" w:customStyle="1" w:styleId="HeaderChar">
    <w:name w:val="Header Char"/>
    <w:link w:val="Header"/>
    <w:uiPriority w:val="99"/>
    <w:rsid w:val="00AC16E9"/>
    <w:rPr>
      <w:rFonts w:ascii="Times New Roman" w:eastAsia="Times New Roman" w:hAnsi="Times New Roman"/>
    </w:rPr>
  </w:style>
  <w:style w:type="paragraph" w:styleId="Footer">
    <w:name w:val="footer"/>
    <w:basedOn w:val="Normal"/>
    <w:link w:val="FooterChar"/>
    <w:uiPriority w:val="99"/>
    <w:unhideWhenUsed/>
    <w:rsid w:val="00AC16E9"/>
    <w:pPr>
      <w:tabs>
        <w:tab w:val="center" w:pos="4680"/>
        <w:tab w:val="right" w:pos="9360"/>
      </w:tabs>
    </w:pPr>
  </w:style>
  <w:style w:type="character" w:customStyle="1" w:styleId="FooterChar">
    <w:name w:val="Footer Char"/>
    <w:link w:val="Footer"/>
    <w:uiPriority w:val="99"/>
    <w:rsid w:val="00AC16E9"/>
    <w:rPr>
      <w:rFonts w:ascii="Times New Roman" w:eastAsia="Times New Roman" w:hAnsi="Times New Roman"/>
    </w:rPr>
  </w:style>
  <w:style w:type="paragraph" w:styleId="NormalWeb">
    <w:name w:val="Normal (Web)"/>
    <w:basedOn w:val="Normal"/>
    <w:uiPriority w:val="99"/>
    <w:unhideWhenUsed/>
    <w:rsid w:val="00C3714C"/>
    <w:pPr>
      <w:overflowPunct/>
      <w:autoSpaceDE/>
      <w:autoSpaceDN/>
      <w:adjustRightInd/>
      <w:spacing w:before="100" w:beforeAutospacing="1" w:after="100" w:afterAutospacing="1"/>
      <w:textAlignment w:val="auto"/>
    </w:pPr>
    <w:rPr>
      <w:lang w:eastAsia="zh-CN"/>
    </w:rPr>
  </w:style>
  <w:style w:type="paragraph" w:customStyle="1" w:styleId="Rule">
    <w:name w:val="Rule"/>
    <w:basedOn w:val="Normal"/>
    <w:rsid w:val="00C3714C"/>
    <w:pPr>
      <w:pBdr>
        <w:bottom w:val="single" w:sz="4" w:space="1" w:color="999999"/>
      </w:pBdr>
      <w:overflowPunct/>
      <w:autoSpaceDE/>
      <w:autoSpaceDN/>
      <w:adjustRightInd/>
      <w:spacing w:before="180" w:after="60"/>
      <w:textAlignment w:val="auto"/>
    </w:pPr>
    <w:rPr>
      <w:rFonts w:ascii="Century Gothic" w:hAnsi="Century Gothic"/>
      <w:sz w:val="16"/>
    </w:rPr>
  </w:style>
  <w:style w:type="character" w:customStyle="1" w:styleId="apple-converted-space">
    <w:name w:val="apple-converted-space"/>
    <w:rsid w:val="00C3714C"/>
  </w:style>
  <w:style w:type="paragraph" w:customStyle="1" w:styleId="DissBody">
    <w:name w:val="DissBody"/>
    <w:basedOn w:val="Normal"/>
    <w:link w:val="DissBodyChar"/>
    <w:qFormat/>
    <w:rsid w:val="00C3714C"/>
    <w:pPr>
      <w:overflowPunct/>
      <w:autoSpaceDE/>
      <w:autoSpaceDN/>
      <w:adjustRightInd/>
      <w:spacing w:line="480" w:lineRule="auto"/>
      <w:ind w:firstLine="720"/>
      <w:textAlignment w:val="auto"/>
    </w:pPr>
    <w:rPr>
      <w:rFonts w:ascii="Arial" w:hAnsi="Arial"/>
      <w:bCs/>
      <w:lang w:val="x-none" w:eastAsia="x-none"/>
    </w:rPr>
  </w:style>
  <w:style w:type="character" w:customStyle="1" w:styleId="DissBodyChar">
    <w:name w:val="DissBody Char"/>
    <w:link w:val="DissBody"/>
    <w:rsid w:val="00C3714C"/>
    <w:rPr>
      <w:rFonts w:ascii="Arial" w:eastAsia="Times New Roman" w:hAnsi="Arial"/>
      <w:bCs/>
      <w:lang w:val="x-none" w:eastAsia="x-none"/>
    </w:rPr>
  </w:style>
  <w:style w:type="character" w:styleId="FollowedHyperlink">
    <w:name w:val="FollowedHyperlink"/>
    <w:uiPriority w:val="99"/>
    <w:semiHidden/>
    <w:unhideWhenUsed/>
    <w:rsid w:val="00AA61D7"/>
    <w:rPr>
      <w:color w:val="800080"/>
      <w:u w:val="single"/>
    </w:rPr>
  </w:style>
  <w:style w:type="paragraph" w:styleId="Title">
    <w:name w:val="Title"/>
    <w:basedOn w:val="Normal"/>
    <w:next w:val="Normal"/>
    <w:link w:val="TitleChar"/>
    <w:qFormat/>
    <w:rsid w:val="003C7BC7"/>
    <w:pPr>
      <w:overflowPunct/>
      <w:autoSpaceDE/>
      <w:autoSpaceDN/>
      <w:adjustRightInd/>
      <w:spacing w:after="120"/>
      <w:textAlignment w:val="auto"/>
    </w:pPr>
    <w:rPr>
      <w:rFonts w:ascii="Century Gothic" w:eastAsia="MS PGothic" w:hAnsi="Century Gothic"/>
      <w:b/>
      <w:color w:val="000000"/>
      <w:spacing w:val="5"/>
      <w:kern w:val="28"/>
      <w:sz w:val="36"/>
      <w:szCs w:val="36"/>
    </w:rPr>
  </w:style>
  <w:style w:type="character" w:customStyle="1" w:styleId="TitleChar">
    <w:name w:val="Title Char"/>
    <w:link w:val="Title"/>
    <w:rsid w:val="003C7BC7"/>
    <w:rPr>
      <w:rFonts w:ascii="Century Gothic" w:eastAsia="MS PGothic" w:hAnsi="Century Gothic"/>
      <w:b/>
      <w:color w:val="000000"/>
      <w:spacing w:val="5"/>
      <w:kern w:val="28"/>
      <w:sz w:val="36"/>
      <w:szCs w:val="36"/>
    </w:rPr>
  </w:style>
  <w:style w:type="character" w:styleId="HTMLCite">
    <w:name w:val="HTML Cite"/>
    <w:basedOn w:val="DefaultParagraphFont"/>
    <w:uiPriority w:val="99"/>
    <w:semiHidden/>
    <w:unhideWhenUsed/>
    <w:rsid w:val="00C416E5"/>
    <w:rPr>
      <w:i/>
      <w:iCs/>
    </w:rPr>
  </w:style>
  <w:style w:type="paragraph" w:customStyle="1" w:styleId="volume">
    <w:name w:val="volume"/>
    <w:basedOn w:val="Normal"/>
    <w:rsid w:val="001E47E4"/>
    <w:pPr>
      <w:overflowPunct/>
      <w:autoSpaceDE/>
      <w:autoSpaceDN/>
      <w:adjustRightInd/>
      <w:spacing w:before="100" w:beforeAutospacing="1" w:after="100" w:afterAutospacing="1"/>
      <w:textAlignment w:val="auto"/>
    </w:pPr>
    <w:rPr>
      <w:rFonts w:ascii="Times" w:eastAsia="Calibri" w:hAnsi="Times"/>
      <w:lang w:val="en-CA"/>
    </w:rPr>
  </w:style>
  <w:style w:type="character" w:customStyle="1" w:styleId="ft">
    <w:name w:val="ft"/>
    <w:basedOn w:val="DefaultParagraphFont"/>
    <w:rsid w:val="00E866FC"/>
  </w:style>
  <w:style w:type="character" w:styleId="PageNumber">
    <w:name w:val="page number"/>
    <w:basedOn w:val="DefaultParagraphFont"/>
    <w:uiPriority w:val="99"/>
    <w:semiHidden/>
    <w:unhideWhenUsed/>
    <w:rsid w:val="003A1770"/>
  </w:style>
  <w:style w:type="paragraph" w:customStyle="1" w:styleId="level1">
    <w:name w:val="_level1"/>
    <w:rsid w:val="004A50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rPr>
  </w:style>
  <w:style w:type="paragraph" w:customStyle="1" w:styleId="DefaultText">
    <w:name w:val="Default Text"/>
    <w:basedOn w:val="Normal"/>
    <w:rsid w:val="00BC4C71"/>
  </w:style>
  <w:style w:type="character" w:customStyle="1" w:styleId="a-size-extra-large">
    <w:name w:val="a-size-extra-large"/>
    <w:basedOn w:val="DefaultParagraphFont"/>
    <w:rsid w:val="0024554D"/>
  </w:style>
  <w:style w:type="character" w:customStyle="1" w:styleId="a-size-large">
    <w:name w:val="a-size-large"/>
    <w:basedOn w:val="DefaultParagraphFont"/>
    <w:rsid w:val="0024554D"/>
  </w:style>
  <w:style w:type="character" w:customStyle="1" w:styleId="author">
    <w:name w:val="author"/>
    <w:basedOn w:val="DefaultParagraphFont"/>
    <w:rsid w:val="0024554D"/>
  </w:style>
  <w:style w:type="character" w:customStyle="1" w:styleId="a-color-secondary">
    <w:name w:val="a-color-secondary"/>
    <w:basedOn w:val="DefaultParagraphFont"/>
    <w:rsid w:val="0024554D"/>
  </w:style>
  <w:style w:type="character" w:customStyle="1" w:styleId="a-declarative">
    <w:name w:val="a-declarative"/>
    <w:basedOn w:val="DefaultParagraphFont"/>
    <w:rsid w:val="00427380"/>
  </w:style>
  <w:style w:type="character" w:customStyle="1" w:styleId="addmd">
    <w:name w:val="addmd"/>
    <w:basedOn w:val="DefaultParagraphFont"/>
    <w:rsid w:val="000850B4"/>
  </w:style>
  <w:style w:type="character" w:customStyle="1" w:styleId="journaltitle">
    <w:name w:val="journaltitle"/>
    <w:basedOn w:val="DefaultParagraphFont"/>
    <w:rsid w:val="00212426"/>
  </w:style>
  <w:style w:type="character" w:customStyle="1" w:styleId="articlecitationyear">
    <w:name w:val="articlecitation_year"/>
    <w:basedOn w:val="DefaultParagraphFont"/>
    <w:rsid w:val="00212426"/>
  </w:style>
  <w:style w:type="character" w:customStyle="1" w:styleId="articlecitationvolume">
    <w:name w:val="articlecitation_volume"/>
    <w:basedOn w:val="DefaultParagraphFont"/>
    <w:rsid w:val="00212426"/>
  </w:style>
  <w:style w:type="character" w:customStyle="1" w:styleId="articlecitationpages">
    <w:name w:val="articlecitation_pages"/>
    <w:basedOn w:val="DefaultParagraphFont"/>
    <w:rsid w:val="0021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8">
      <w:bodyDiv w:val="1"/>
      <w:marLeft w:val="0"/>
      <w:marRight w:val="0"/>
      <w:marTop w:val="0"/>
      <w:marBottom w:val="0"/>
      <w:divBdr>
        <w:top w:val="none" w:sz="0" w:space="0" w:color="auto"/>
        <w:left w:val="none" w:sz="0" w:space="0" w:color="auto"/>
        <w:bottom w:val="none" w:sz="0" w:space="0" w:color="auto"/>
        <w:right w:val="none" w:sz="0" w:space="0" w:color="auto"/>
      </w:divBdr>
    </w:div>
    <w:div w:id="7297869">
      <w:bodyDiv w:val="1"/>
      <w:marLeft w:val="0"/>
      <w:marRight w:val="0"/>
      <w:marTop w:val="0"/>
      <w:marBottom w:val="0"/>
      <w:divBdr>
        <w:top w:val="none" w:sz="0" w:space="0" w:color="auto"/>
        <w:left w:val="none" w:sz="0" w:space="0" w:color="auto"/>
        <w:bottom w:val="none" w:sz="0" w:space="0" w:color="auto"/>
        <w:right w:val="none" w:sz="0" w:space="0" w:color="auto"/>
      </w:divBdr>
    </w:div>
    <w:div w:id="12729444">
      <w:bodyDiv w:val="1"/>
      <w:marLeft w:val="0"/>
      <w:marRight w:val="0"/>
      <w:marTop w:val="0"/>
      <w:marBottom w:val="0"/>
      <w:divBdr>
        <w:top w:val="none" w:sz="0" w:space="0" w:color="auto"/>
        <w:left w:val="none" w:sz="0" w:space="0" w:color="auto"/>
        <w:bottom w:val="none" w:sz="0" w:space="0" w:color="auto"/>
        <w:right w:val="none" w:sz="0" w:space="0" w:color="auto"/>
      </w:divBdr>
    </w:div>
    <w:div w:id="28529620">
      <w:bodyDiv w:val="1"/>
      <w:marLeft w:val="0"/>
      <w:marRight w:val="0"/>
      <w:marTop w:val="0"/>
      <w:marBottom w:val="0"/>
      <w:divBdr>
        <w:top w:val="none" w:sz="0" w:space="0" w:color="auto"/>
        <w:left w:val="none" w:sz="0" w:space="0" w:color="auto"/>
        <w:bottom w:val="none" w:sz="0" w:space="0" w:color="auto"/>
        <w:right w:val="none" w:sz="0" w:space="0" w:color="auto"/>
      </w:divBdr>
    </w:div>
    <w:div w:id="57017661">
      <w:bodyDiv w:val="1"/>
      <w:marLeft w:val="0"/>
      <w:marRight w:val="0"/>
      <w:marTop w:val="0"/>
      <w:marBottom w:val="0"/>
      <w:divBdr>
        <w:top w:val="none" w:sz="0" w:space="0" w:color="auto"/>
        <w:left w:val="none" w:sz="0" w:space="0" w:color="auto"/>
        <w:bottom w:val="none" w:sz="0" w:space="0" w:color="auto"/>
        <w:right w:val="none" w:sz="0" w:space="0" w:color="auto"/>
      </w:divBdr>
    </w:div>
    <w:div w:id="58285363">
      <w:bodyDiv w:val="1"/>
      <w:marLeft w:val="0"/>
      <w:marRight w:val="0"/>
      <w:marTop w:val="0"/>
      <w:marBottom w:val="0"/>
      <w:divBdr>
        <w:top w:val="none" w:sz="0" w:space="0" w:color="auto"/>
        <w:left w:val="none" w:sz="0" w:space="0" w:color="auto"/>
        <w:bottom w:val="none" w:sz="0" w:space="0" w:color="auto"/>
        <w:right w:val="none" w:sz="0" w:space="0" w:color="auto"/>
      </w:divBdr>
    </w:div>
    <w:div w:id="70740419">
      <w:bodyDiv w:val="1"/>
      <w:marLeft w:val="0"/>
      <w:marRight w:val="0"/>
      <w:marTop w:val="0"/>
      <w:marBottom w:val="0"/>
      <w:divBdr>
        <w:top w:val="none" w:sz="0" w:space="0" w:color="auto"/>
        <w:left w:val="none" w:sz="0" w:space="0" w:color="auto"/>
        <w:bottom w:val="none" w:sz="0" w:space="0" w:color="auto"/>
        <w:right w:val="none" w:sz="0" w:space="0" w:color="auto"/>
      </w:divBdr>
    </w:div>
    <w:div w:id="81070631">
      <w:bodyDiv w:val="1"/>
      <w:marLeft w:val="0"/>
      <w:marRight w:val="0"/>
      <w:marTop w:val="0"/>
      <w:marBottom w:val="0"/>
      <w:divBdr>
        <w:top w:val="none" w:sz="0" w:space="0" w:color="auto"/>
        <w:left w:val="none" w:sz="0" w:space="0" w:color="auto"/>
        <w:bottom w:val="none" w:sz="0" w:space="0" w:color="auto"/>
        <w:right w:val="none" w:sz="0" w:space="0" w:color="auto"/>
      </w:divBdr>
    </w:div>
    <w:div w:id="85539204">
      <w:bodyDiv w:val="1"/>
      <w:marLeft w:val="0"/>
      <w:marRight w:val="0"/>
      <w:marTop w:val="0"/>
      <w:marBottom w:val="0"/>
      <w:divBdr>
        <w:top w:val="none" w:sz="0" w:space="0" w:color="auto"/>
        <w:left w:val="none" w:sz="0" w:space="0" w:color="auto"/>
        <w:bottom w:val="none" w:sz="0" w:space="0" w:color="auto"/>
        <w:right w:val="none" w:sz="0" w:space="0" w:color="auto"/>
      </w:divBdr>
    </w:div>
    <w:div w:id="92945353">
      <w:bodyDiv w:val="1"/>
      <w:marLeft w:val="0"/>
      <w:marRight w:val="0"/>
      <w:marTop w:val="0"/>
      <w:marBottom w:val="0"/>
      <w:divBdr>
        <w:top w:val="none" w:sz="0" w:space="0" w:color="auto"/>
        <w:left w:val="none" w:sz="0" w:space="0" w:color="auto"/>
        <w:bottom w:val="none" w:sz="0" w:space="0" w:color="auto"/>
        <w:right w:val="none" w:sz="0" w:space="0" w:color="auto"/>
      </w:divBdr>
    </w:div>
    <w:div w:id="106391137">
      <w:bodyDiv w:val="1"/>
      <w:marLeft w:val="0"/>
      <w:marRight w:val="0"/>
      <w:marTop w:val="0"/>
      <w:marBottom w:val="0"/>
      <w:divBdr>
        <w:top w:val="none" w:sz="0" w:space="0" w:color="auto"/>
        <w:left w:val="none" w:sz="0" w:space="0" w:color="auto"/>
        <w:bottom w:val="none" w:sz="0" w:space="0" w:color="auto"/>
        <w:right w:val="none" w:sz="0" w:space="0" w:color="auto"/>
      </w:divBdr>
    </w:div>
    <w:div w:id="111870513">
      <w:bodyDiv w:val="1"/>
      <w:marLeft w:val="0"/>
      <w:marRight w:val="0"/>
      <w:marTop w:val="0"/>
      <w:marBottom w:val="0"/>
      <w:divBdr>
        <w:top w:val="none" w:sz="0" w:space="0" w:color="auto"/>
        <w:left w:val="none" w:sz="0" w:space="0" w:color="auto"/>
        <w:bottom w:val="none" w:sz="0" w:space="0" w:color="auto"/>
        <w:right w:val="none" w:sz="0" w:space="0" w:color="auto"/>
      </w:divBdr>
    </w:div>
    <w:div w:id="114099526">
      <w:bodyDiv w:val="1"/>
      <w:marLeft w:val="0"/>
      <w:marRight w:val="0"/>
      <w:marTop w:val="0"/>
      <w:marBottom w:val="0"/>
      <w:divBdr>
        <w:top w:val="none" w:sz="0" w:space="0" w:color="auto"/>
        <w:left w:val="none" w:sz="0" w:space="0" w:color="auto"/>
        <w:bottom w:val="none" w:sz="0" w:space="0" w:color="auto"/>
        <w:right w:val="none" w:sz="0" w:space="0" w:color="auto"/>
      </w:divBdr>
    </w:div>
    <w:div w:id="154807896">
      <w:bodyDiv w:val="1"/>
      <w:marLeft w:val="0"/>
      <w:marRight w:val="0"/>
      <w:marTop w:val="0"/>
      <w:marBottom w:val="0"/>
      <w:divBdr>
        <w:top w:val="none" w:sz="0" w:space="0" w:color="auto"/>
        <w:left w:val="none" w:sz="0" w:space="0" w:color="auto"/>
        <w:bottom w:val="none" w:sz="0" w:space="0" w:color="auto"/>
        <w:right w:val="none" w:sz="0" w:space="0" w:color="auto"/>
      </w:divBdr>
    </w:div>
    <w:div w:id="156461158">
      <w:bodyDiv w:val="1"/>
      <w:marLeft w:val="0"/>
      <w:marRight w:val="0"/>
      <w:marTop w:val="0"/>
      <w:marBottom w:val="0"/>
      <w:divBdr>
        <w:top w:val="none" w:sz="0" w:space="0" w:color="auto"/>
        <w:left w:val="none" w:sz="0" w:space="0" w:color="auto"/>
        <w:bottom w:val="none" w:sz="0" w:space="0" w:color="auto"/>
        <w:right w:val="none" w:sz="0" w:space="0" w:color="auto"/>
      </w:divBdr>
    </w:div>
    <w:div w:id="156845393">
      <w:bodyDiv w:val="1"/>
      <w:marLeft w:val="0"/>
      <w:marRight w:val="0"/>
      <w:marTop w:val="0"/>
      <w:marBottom w:val="0"/>
      <w:divBdr>
        <w:top w:val="none" w:sz="0" w:space="0" w:color="auto"/>
        <w:left w:val="none" w:sz="0" w:space="0" w:color="auto"/>
        <w:bottom w:val="none" w:sz="0" w:space="0" w:color="auto"/>
        <w:right w:val="none" w:sz="0" w:space="0" w:color="auto"/>
      </w:divBdr>
    </w:div>
    <w:div w:id="162791779">
      <w:bodyDiv w:val="1"/>
      <w:marLeft w:val="0"/>
      <w:marRight w:val="0"/>
      <w:marTop w:val="0"/>
      <w:marBottom w:val="0"/>
      <w:divBdr>
        <w:top w:val="none" w:sz="0" w:space="0" w:color="auto"/>
        <w:left w:val="none" w:sz="0" w:space="0" w:color="auto"/>
        <w:bottom w:val="none" w:sz="0" w:space="0" w:color="auto"/>
        <w:right w:val="none" w:sz="0" w:space="0" w:color="auto"/>
      </w:divBdr>
    </w:div>
    <w:div w:id="163059271">
      <w:bodyDiv w:val="1"/>
      <w:marLeft w:val="0"/>
      <w:marRight w:val="0"/>
      <w:marTop w:val="0"/>
      <w:marBottom w:val="0"/>
      <w:divBdr>
        <w:top w:val="none" w:sz="0" w:space="0" w:color="auto"/>
        <w:left w:val="none" w:sz="0" w:space="0" w:color="auto"/>
        <w:bottom w:val="none" w:sz="0" w:space="0" w:color="auto"/>
        <w:right w:val="none" w:sz="0" w:space="0" w:color="auto"/>
      </w:divBdr>
    </w:div>
    <w:div w:id="168722022">
      <w:bodyDiv w:val="1"/>
      <w:marLeft w:val="0"/>
      <w:marRight w:val="0"/>
      <w:marTop w:val="0"/>
      <w:marBottom w:val="0"/>
      <w:divBdr>
        <w:top w:val="none" w:sz="0" w:space="0" w:color="auto"/>
        <w:left w:val="none" w:sz="0" w:space="0" w:color="auto"/>
        <w:bottom w:val="none" w:sz="0" w:space="0" w:color="auto"/>
        <w:right w:val="none" w:sz="0" w:space="0" w:color="auto"/>
      </w:divBdr>
    </w:div>
    <w:div w:id="169030106">
      <w:bodyDiv w:val="1"/>
      <w:marLeft w:val="0"/>
      <w:marRight w:val="0"/>
      <w:marTop w:val="0"/>
      <w:marBottom w:val="0"/>
      <w:divBdr>
        <w:top w:val="none" w:sz="0" w:space="0" w:color="auto"/>
        <w:left w:val="none" w:sz="0" w:space="0" w:color="auto"/>
        <w:bottom w:val="none" w:sz="0" w:space="0" w:color="auto"/>
        <w:right w:val="none" w:sz="0" w:space="0" w:color="auto"/>
      </w:divBdr>
    </w:div>
    <w:div w:id="174854004">
      <w:bodyDiv w:val="1"/>
      <w:marLeft w:val="0"/>
      <w:marRight w:val="0"/>
      <w:marTop w:val="0"/>
      <w:marBottom w:val="0"/>
      <w:divBdr>
        <w:top w:val="none" w:sz="0" w:space="0" w:color="auto"/>
        <w:left w:val="none" w:sz="0" w:space="0" w:color="auto"/>
        <w:bottom w:val="none" w:sz="0" w:space="0" w:color="auto"/>
        <w:right w:val="none" w:sz="0" w:space="0" w:color="auto"/>
      </w:divBdr>
    </w:div>
    <w:div w:id="203060392">
      <w:bodyDiv w:val="1"/>
      <w:marLeft w:val="0"/>
      <w:marRight w:val="0"/>
      <w:marTop w:val="0"/>
      <w:marBottom w:val="0"/>
      <w:divBdr>
        <w:top w:val="none" w:sz="0" w:space="0" w:color="auto"/>
        <w:left w:val="none" w:sz="0" w:space="0" w:color="auto"/>
        <w:bottom w:val="none" w:sz="0" w:space="0" w:color="auto"/>
        <w:right w:val="none" w:sz="0" w:space="0" w:color="auto"/>
      </w:divBdr>
    </w:div>
    <w:div w:id="207300909">
      <w:bodyDiv w:val="1"/>
      <w:marLeft w:val="0"/>
      <w:marRight w:val="0"/>
      <w:marTop w:val="0"/>
      <w:marBottom w:val="0"/>
      <w:divBdr>
        <w:top w:val="none" w:sz="0" w:space="0" w:color="auto"/>
        <w:left w:val="none" w:sz="0" w:space="0" w:color="auto"/>
        <w:bottom w:val="none" w:sz="0" w:space="0" w:color="auto"/>
        <w:right w:val="none" w:sz="0" w:space="0" w:color="auto"/>
      </w:divBdr>
    </w:div>
    <w:div w:id="208305366">
      <w:bodyDiv w:val="1"/>
      <w:marLeft w:val="0"/>
      <w:marRight w:val="0"/>
      <w:marTop w:val="0"/>
      <w:marBottom w:val="0"/>
      <w:divBdr>
        <w:top w:val="none" w:sz="0" w:space="0" w:color="auto"/>
        <w:left w:val="none" w:sz="0" w:space="0" w:color="auto"/>
        <w:bottom w:val="none" w:sz="0" w:space="0" w:color="auto"/>
        <w:right w:val="none" w:sz="0" w:space="0" w:color="auto"/>
      </w:divBdr>
    </w:div>
    <w:div w:id="208687523">
      <w:bodyDiv w:val="1"/>
      <w:marLeft w:val="0"/>
      <w:marRight w:val="0"/>
      <w:marTop w:val="0"/>
      <w:marBottom w:val="0"/>
      <w:divBdr>
        <w:top w:val="none" w:sz="0" w:space="0" w:color="auto"/>
        <w:left w:val="none" w:sz="0" w:space="0" w:color="auto"/>
        <w:bottom w:val="none" w:sz="0" w:space="0" w:color="auto"/>
        <w:right w:val="none" w:sz="0" w:space="0" w:color="auto"/>
      </w:divBdr>
    </w:div>
    <w:div w:id="217742127">
      <w:bodyDiv w:val="1"/>
      <w:marLeft w:val="0"/>
      <w:marRight w:val="0"/>
      <w:marTop w:val="0"/>
      <w:marBottom w:val="0"/>
      <w:divBdr>
        <w:top w:val="none" w:sz="0" w:space="0" w:color="auto"/>
        <w:left w:val="none" w:sz="0" w:space="0" w:color="auto"/>
        <w:bottom w:val="none" w:sz="0" w:space="0" w:color="auto"/>
        <w:right w:val="none" w:sz="0" w:space="0" w:color="auto"/>
      </w:divBdr>
      <w:divsChild>
        <w:div w:id="1424255631">
          <w:marLeft w:val="0"/>
          <w:marRight w:val="0"/>
          <w:marTop w:val="0"/>
          <w:marBottom w:val="0"/>
          <w:divBdr>
            <w:top w:val="none" w:sz="0" w:space="0" w:color="auto"/>
            <w:left w:val="none" w:sz="0" w:space="0" w:color="auto"/>
            <w:bottom w:val="none" w:sz="0" w:space="0" w:color="auto"/>
            <w:right w:val="none" w:sz="0" w:space="0" w:color="auto"/>
          </w:divBdr>
          <w:divsChild>
            <w:div w:id="366175301">
              <w:marLeft w:val="0"/>
              <w:marRight w:val="0"/>
              <w:marTop w:val="0"/>
              <w:marBottom w:val="0"/>
              <w:divBdr>
                <w:top w:val="none" w:sz="0" w:space="0" w:color="auto"/>
                <w:left w:val="none" w:sz="0" w:space="0" w:color="auto"/>
                <w:bottom w:val="none" w:sz="0" w:space="0" w:color="auto"/>
                <w:right w:val="none" w:sz="0" w:space="0" w:color="auto"/>
              </w:divBdr>
            </w:div>
            <w:div w:id="596593341">
              <w:marLeft w:val="0"/>
              <w:marRight w:val="0"/>
              <w:marTop w:val="0"/>
              <w:marBottom w:val="0"/>
              <w:divBdr>
                <w:top w:val="none" w:sz="0" w:space="0" w:color="auto"/>
                <w:left w:val="none" w:sz="0" w:space="0" w:color="auto"/>
                <w:bottom w:val="none" w:sz="0" w:space="0" w:color="auto"/>
                <w:right w:val="none" w:sz="0" w:space="0" w:color="auto"/>
              </w:divBdr>
            </w:div>
            <w:div w:id="945306482">
              <w:marLeft w:val="0"/>
              <w:marRight w:val="0"/>
              <w:marTop w:val="0"/>
              <w:marBottom w:val="0"/>
              <w:divBdr>
                <w:top w:val="none" w:sz="0" w:space="0" w:color="auto"/>
                <w:left w:val="none" w:sz="0" w:space="0" w:color="auto"/>
                <w:bottom w:val="none" w:sz="0" w:space="0" w:color="auto"/>
                <w:right w:val="none" w:sz="0" w:space="0" w:color="auto"/>
              </w:divBdr>
            </w:div>
            <w:div w:id="1149248805">
              <w:marLeft w:val="0"/>
              <w:marRight w:val="0"/>
              <w:marTop w:val="0"/>
              <w:marBottom w:val="0"/>
              <w:divBdr>
                <w:top w:val="none" w:sz="0" w:space="0" w:color="auto"/>
                <w:left w:val="none" w:sz="0" w:space="0" w:color="auto"/>
                <w:bottom w:val="none" w:sz="0" w:space="0" w:color="auto"/>
                <w:right w:val="none" w:sz="0" w:space="0" w:color="auto"/>
              </w:divBdr>
            </w:div>
            <w:div w:id="1213276668">
              <w:marLeft w:val="0"/>
              <w:marRight w:val="0"/>
              <w:marTop w:val="0"/>
              <w:marBottom w:val="0"/>
              <w:divBdr>
                <w:top w:val="none" w:sz="0" w:space="0" w:color="auto"/>
                <w:left w:val="none" w:sz="0" w:space="0" w:color="auto"/>
                <w:bottom w:val="none" w:sz="0" w:space="0" w:color="auto"/>
                <w:right w:val="none" w:sz="0" w:space="0" w:color="auto"/>
              </w:divBdr>
            </w:div>
            <w:div w:id="1264650930">
              <w:marLeft w:val="0"/>
              <w:marRight w:val="0"/>
              <w:marTop w:val="0"/>
              <w:marBottom w:val="0"/>
              <w:divBdr>
                <w:top w:val="none" w:sz="0" w:space="0" w:color="auto"/>
                <w:left w:val="none" w:sz="0" w:space="0" w:color="auto"/>
                <w:bottom w:val="none" w:sz="0" w:space="0" w:color="auto"/>
                <w:right w:val="none" w:sz="0" w:space="0" w:color="auto"/>
              </w:divBdr>
            </w:div>
            <w:div w:id="1418675593">
              <w:marLeft w:val="0"/>
              <w:marRight w:val="0"/>
              <w:marTop w:val="0"/>
              <w:marBottom w:val="0"/>
              <w:divBdr>
                <w:top w:val="none" w:sz="0" w:space="0" w:color="auto"/>
                <w:left w:val="none" w:sz="0" w:space="0" w:color="auto"/>
                <w:bottom w:val="none" w:sz="0" w:space="0" w:color="auto"/>
                <w:right w:val="none" w:sz="0" w:space="0" w:color="auto"/>
              </w:divBdr>
            </w:div>
            <w:div w:id="16021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0868">
      <w:bodyDiv w:val="1"/>
      <w:marLeft w:val="0"/>
      <w:marRight w:val="0"/>
      <w:marTop w:val="0"/>
      <w:marBottom w:val="0"/>
      <w:divBdr>
        <w:top w:val="none" w:sz="0" w:space="0" w:color="auto"/>
        <w:left w:val="none" w:sz="0" w:space="0" w:color="auto"/>
        <w:bottom w:val="none" w:sz="0" w:space="0" w:color="auto"/>
        <w:right w:val="none" w:sz="0" w:space="0" w:color="auto"/>
      </w:divBdr>
    </w:div>
    <w:div w:id="228345616">
      <w:bodyDiv w:val="1"/>
      <w:marLeft w:val="0"/>
      <w:marRight w:val="0"/>
      <w:marTop w:val="0"/>
      <w:marBottom w:val="0"/>
      <w:divBdr>
        <w:top w:val="none" w:sz="0" w:space="0" w:color="auto"/>
        <w:left w:val="none" w:sz="0" w:space="0" w:color="auto"/>
        <w:bottom w:val="none" w:sz="0" w:space="0" w:color="auto"/>
        <w:right w:val="none" w:sz="0" w:space="0" w:color="auto"/>
      </w:divBdr>
    </w:div>
    <w:div w:id="229930259">
      <w:bodyDiv w:val="1"/>
      <w:marLeft w:val="0"/>
      <w:marRight w:val="0"/>
      <w:marTop w:val="0"/>
      <w:marBottom w:val="0"/>
      <w:divBdr>
        <w:top w:val="none" w:sz="0" w:space="0" w:color="auto"/>
        <w:left w:val="none" w:sz="0" w:space="0" w:color="auto"/>
        <w:bottom w:val="none" w:sz="0" w:space="0" w:color="auto"/>
        <w:right w:val="none" w:sz="0" w:space="0" w:color="auto"/>
      </w:divBdr>
    </w:div>
    <w:div w:id="233904534">
      <w:bodyDiv w:val="1"/>
      <w:marLeft w:val="0"/>
      <w:marRight w:val="0"/>
      <w:marTop w:val="0"/>
      <w:marBottom w:val="0"/>
      <w:divBdr>
        <w:top w:val="none" w:sz="0" w:space="0" w:color="auto"/>
        <w:left w:val="none" w:sz="0" w:space="0" w:color="auto"/>
        <w:bottom w:val="none" w:sz="0" w:space="0" w:color="auto"/>
        <w:right w:val="none" w:sz="0" w:space="0" w:color="auto"/>
      </w:divBdr>
    </w:div>
    <w:div w:id="236745920">
      <w:bodyDiv w:val="1"/>
      <w:marLeft w:val="0"/>
      <w:marRight w:val="0"/>
      <w:marTop w:val="0"/>
      <w:marBottom w:val="0"/>
      <w:divBdr>
        <w:top w:val="none" w:sz="0" w:space="0" w:color="auto"/>
        <w:left w:val="none" w:sz="0" w:space="0" w:color="auto"/>
        <w:bottom w:val="none" w:sz="0" w:space="0" w:color="auto"/>
        <w:right w:val="none" w:sz="0" w:space="0" w:color="auto"/>
      </w:divBdr>
    </w:div>
    <w:div w:id="238247219">
      <w:bodyDiv w:val="1"/>
      <w:marLeft w:val="0"/>
      <w:marRight w:val="0"/>
      <w:marTop w:val="0"/>
      <w:marBottom w:val="0"/>
      <w:divBdr>
        <w:top w:val="none" w:sz="0" w:space="0" w:color="auto"/>
        <w:left w:val="none" w:sz="0" w:space="0" w:color="auto"/>
        <w:bottom w:val="none" w:sz="0" w:space="0" w:color="auto"/>
        <w:right w:val="none" w:sz="0" w:space="0" w:color="auto"/>
      </w:divBdr>
    </w:div>
    <w:div w:id="256794645">
      <w:bodyDiv w:val="1"/>
      <w:marLeft w:val="0"/>
      <w:marRight w:val="0"/>
      <w:marTop w:val="0"/>
      <w:marBottom w:val="0"/>
      <w:divBdr>
        <w:top w:val="none" w:sz="0" w:space="0" w:color="auto"/>
        <w:left w:val="none" w:sz="0" w:space="0" w:color="auto"/>
        <w:bottom w:val="none" w:sz="0" w:space="0" w:color="auto"/>
        <w:right w:val="none" w:sz="0" w:space="0" w:color="auto"/>
      </w:divBdr>
    </w:div>
    <w:div w:id="257107129">
      <w:bodyDiv w:val="1"/>
      <w:marLeft w:val="0"/>
      <w:marRight w:val="0"/>
      <w:marTop w:val="0"/>
      <w:marBottom w:val="0"/>
      <w:divBdr>
        <w:top w:val="none" w:sz="0" w:space="0" w:color="auto"/>
        <w:left w:val="none" w:sz="0" w:space="0" w:color="auto"/>
        <w:bottom w:val="none" w:sz="0" w:space="0" w:color="auto"/>
        <w:right w:val="none" w:sz="0" w:space="0" w:color="auto"/>
      </w:divBdr>
    </w:div>
    <w:div w:id="267125545">
      <w:bodyDiv w:val="1"/>
      <w:marLeft w:val="0"/>
      <w:marRight w:val="0"/>
      <w:marTop w:val="0"/>
      <w:marBottom w:val="0"/>
      <w:divBdr>
        <w:top w:val="none" w:sz="0" w:space="0" w:color="auto"/>
        <w:left w:val="none" w:sz="0" w:space="0" w:color="auto"/>
        <w:bottom w:val="none" w:sz="0" w:space="0" w:color="auto"/>
        <w:right w:val="none" w:sz="0" w:space="0" w:color="auto"/>
      </w:divBdr>
    </w:div>
    <w:div w:id="281498364">
      <w:bodyDiv w:val="1"/>
      <w:marLeft w:val="0"/>
      <w:marRight w:val="0"/>
      <w:marTop w:val="0"/>
      <w:marBottom w:val="0"/>
      <w:divBdr>
        <w:top w:val="none" w:sz="0" w:space="0" w:color="auto"/>
        <w:left w:val="none" w:sz="0" w:space="0" w:color="auto"/>
        <w:bottom w:val="none" w:sz="0" w:space="0" w:color="auto"/>
        <w:right w:val="none" w:sz="0" w:space="0" w:color="auto"/>
      </w:divBdr>
    </w:div>
    <w:div w:id="284897844">
      <w:bodyDiv w:val="1"/>
      <w:marLeft w:val="0"/>
      <w:marRight w:val="0"/>
      <w:marTop w:val="0"/>
      <w:marBottom w:val="0"/>
      <w:divBdr>
        <w:top w:val="none" w:sz="0" w:space="0" w:color="auto"/>
        <w:left w:val="none" w:sz="0" w:space="0" w:color="auto"/>
        <w:bottom w:val="none" w:sz="0" w:space="0" w:color="auto"/>
        <w:right w:val="none" w:sz="0" w:space="0" w:color="auto"/>
      </w:divBdr>
    </w:div>
    <w:div w:id="299041068">
      <w:bodyDiv w:val="1"/>
      <w:marLeft w:val="0"/>
      <w:marRight w:val="0"/>
      <w:marTop w:val="0"/>
      <w:marBottom w:val="0"/>
      <w:divBdr>
        <w:top w:val="none" w:sz="0" w:space="0" w:color="auto"/>
        <w:left w:val="none" w:sz="0" w:space="0" w:color="auto"/>
        <w:bottom w:val="none" w:sz="0" w:space="0" w:color="auto"/>
        <w:right w:val="none" w:sz="0" w:space="0" w:color="auto"/>
      </w:divBdr>
      <w:divsChild>
        <w:div w:id="57244726">
          <w:marLeft w:val="0"/>
          <w:marRight w:val="0"/>
          <w:marTop w:val="0"/>
          <w:marBottom w:val="0"/>
          <w:divBdr>
            <w:top w:val="none" w:sz="0" w:space="0" w:color="auto"/>
            <w:left w:val="none" w:sz="0" w:space="0" w:color="auto"/>
            <w:bottom w:val="none" w:sz="0" w:space="0" w:color="auto"/>
            <w:right w:val="none" w:sz="0" w:space="0" w:color="auto"/>
          </w:divBdr>
        </w:div>
        <w:div w:id="447091973">
          <w:marLeft w:val="0"/>
          <w:marRight w:val="0"/>
          <w:marTop w:val="0"/>
          <w:marBottom w:val="0"/>
          <w:divBdr>
            <w:top w:val="none" w:sz="0" w:space="0" w:color="auto"/>
            <w:left w:val="none" w:sz="0" w:space="0" w:color="auto"/>
            <w:bottom w:val="none" w:sz="0" w:space="0" w:color="auto"/>
            <w:right w:val="none" w:sz="0" w:space="0" w:color="auto"/>
          </w:divBdr>
        </w:div>
        <w:div w:id="612325622">
          <w:marLeft w:val="0"/>
          <w:marRight w:val="0"/>
          <w:marTop w:val="0"/>
          <w:marBottom w:val="0"/>
          <w:divBdr>
            <w:top w:val="none" w:sz="0" w:space="0" w:color="auto"/>
            <w:left w:val="none" w:sz="0" w:space="0" w:color="auto"/>
            <w:bottom w:val="none" w:sz="0" w:space="0" w:color="auto"/>
            <w:right w:val="none" w:sz="0" w:space="0" w:color="auto"/>
          </w:divBdr>
        </w:div>
        <w:div w:id="804469178">
          <w:marLeft w:val="0"/>
          <w:marRight w:val="0"/>
          <w:marTop w:val="0"/>
          <w:marBottom w:val="0"/>
          <w:divBdr>
            <w:top w:val="none" w:sz="0" w:space="0" w:color="auto"/>
            <w:left w:val="none" w:sz="0" w:space="0" w:color="auto"/>
            <w:bottom w:val="none" w:sz="0" w:space="0" w:color="auto"/>
            <w:right w:val="none" w:sz="0" w:space="0" w:color="auto"/>
          </w:divBdr>
        </w:div>
        <w:div w:id="833371658">
          <w:marLeft w:val="0"/>
          <w:marRight w:val="0"/>
          <w:marTop w:val="0"/>
          <w:marBottom w:val="0"/>
          <w:divBdr>
            <w:top w:val="none" w:sz="0" w:space="0" w:color="auto"/>
            <w:left w:val="none" w:sz="0" w:space="0" w:color="auto"/>
            <w:bottom w:val="none" w:sz="0" w:space="0" w:color="auto"/>
            <w:right w:val="none" w:sz="0" w:space="0" w:color="auto"/>
          </w:divBdr>
        </w:div>
        <w:div w:id="878323578">
          <w:marLeft w:val="0"/>
          <w:marRight w:val="0"/>
          <w:marTop w:val="0"/>
          <w:marBottom w:val="0"/>
          <w:divBdr>
            <w:top w:val="none" w:sz="0" w:space="0" w:color="auto"/>
            <w:left w:val="none" w:sz="0" w:space="0" w:color="auto"/>
            <w:bottom w:val="none" w:sz="0" w:space="0" w:color="auto"/>
            <w:right w:val="none" w:sz="0" w:space="0" w:color="auto"/>
          </w:divBdr>
        </w:div>
        <w:div w:id="949048476">
          <w:marLeft w:val="0"/>
          <w:marRight w:val="0"/>
          <w:marTop w:val="0"/>
          <w:marBottom w:val="0"/>
          <w:divBdr>
            <w:top w:val="none" w:sz="0" w:space="0" w:color="auto"/>
            <w:left w:val="none" w:sz="0" w:space="0" w:color="auto"/>
            <w:bottom w:val="none" w:sz="0" w:space="0" w:color="auto"/>
            <w:right w:val="none" w:sz="0" w:space="0" w:color="auto"/>
          </w:divBdr>
        </w:div>
        <w:div w:id="1135293536">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836143665">
          <w:marLeft w:val="0"/>
          <w:marRight w:val="0"/>
          <w:marTop w:val="0"/>
          <w:marBottom w:val="0"/>
          <w:divBdr>
            <w:top w:val="none" w:sz="0" w:space="0" w:color="auto"/>
            <w:left w:val="none" w:sz="0" w:space="0" w:color="auto"/>
            <w:bottom w:val="none" w:sz="0" w:space="0" w:color="auto"/>
            <w:right w:val="none" w:sz="0" w:space="0" w:color="auto"/>
          </w:divBdr>
        </w:div>
        <w:div w:id="1862084212">
          <w:marLeft w:val="0"/>
          <w:marRight w:val="0"/>
          <w:marTop w:val="0"/>
          <w:marBottom w:val="0"/>
          <w:divBdr>
            <w:top w:val="none" w:sz="0" w:space="0" w:color="auto"/>
            <w:left w:val="none" w:sz="0" w:space="0" w:color="auto"/>
            <w:bottom w:val="none" w:sz="0" w:space="0" w:color="auto"/>
            <w:right w:val="none" w:sz="0" w:space="0" w:color="auto"/>
          </w:divBdr>
        </w:div>
        <w:div w:id="2090761599">
          <w:marLeft w:val="0"/>
          <w:marRight w:val="0"/>
          <w:marTop w:val="0"/>
          <w:marBottom w:val="0"/>
          <w:divBdr>
            <w:top w:val="none" w:sz="0" w:space="0" w:color="auto"/>
            <w:left w:val="none" w:sz="0" w:space="0" w:color="auto"/>
            <w:bottom w:val="none" w:sz="0" w:space="0" w:color="auto"/>
            <w:right w:val="none" w:sz="0" w:space="0" w:color="auto"/>
          </w:divBdr>
        </w:div>
      </w:divsChild>
    </w:div>
    <w:div w:id="303002877">
      <w:bodyDiv w:val="1"/>
      <w:marLeft w:val="0"/>
      <w:marRight w:val="0"/>
      <w:marTop w:val="0"/>
      <w:marBottom w:val="0"/>
      <w:divBdr>
        <w:top w:val="none" w:sz="0" w:space="0" w:color="auto"/>
        <w:left w:val="none" w:sz="0" w:space="0" w:color="auto"/>
        <w:bottom w:val="none" w:sz="0" w:space="0" w:color="auto"/>
        <w:right w:val="none" w:sz="0" w:space="0" w:color="auto"/>
      </w:divBdr>
    </w:div>
    <w:div w:id="312030752">
      <w:bodyDiv w:val="1"/>
      <w:marLeft w:val="0"/>
      <w:marRight w:val="0"/>
      <w:marTop w:val="0"/>
      <w:marBottom w:val="0"/>
      <w:divBdr>
        <w:top w:val="none" w:sz="0" w:space="0" w:color="auto"/>
        <w:left w:val="none" w:sz="0" w:space="0" w:color="auto"/>
        <w:bottom w:val="none" w:sz="0" w:space="0" w:color="auto"/>
        <w:right w:val="none" w:sz="0" w:space="0" w:color="auto"/>
      </w:divBdr>
      <w:divsChild>
        <w:div w:id="499277270">
          <w:marLeft w:val="0"/>
          <w:marRight w:val="0"/>
          <w:marTop w:val="0"/>
          <w:marBottom w:val="0"/>
          <w:divBdr>
            <w:top w:val="none" w:sz="0" w:space="0" w:color="auto"/>
            <w:left w:val="none" w:sz="0" w:space="0" w:color="auto"/>
            <w:bottom w:val="none" w:sz="0" w:space="0" w:color="auto"/>
            <w:right w:val="none" w:sz="0" w:space="0" w:color="auto"/>
          </w:divBdr>
        </w:div>
        <w:div w:id="778986951">
          <w:marLeft w:val="0"/>
          <w:marRight w:val="0"/>
          <w:marTop w:val="0"/>
          <w:marBottom w:val="0"/>
          <w:divBdr>
            <w:top w:val="none" w:sz="0" w:space="0" w:color="auto"/>
            <w:left w:val="none" w:sz="0" w:space="0" w:color="auto"/>
            <w:bottom w:val="none" w:sz="0" w:space="0" w:color="auto"/>
            <w:right w:val="none" w:sz="0" w:space="0" w:color="auto"/>
          </w:divBdr>
        </w:div>
        <w:div w:id="928465728">
          <w:marLeft w:val="0"/>
          <w:marRight w:val="0"/>
          <w:marTop w:val="0"/>
          <w:marBottom w:val="0"/>
          <w:divBdr>
            <w:top w:val="none" w:sz="0" w:space="0" w:color="auto"/>
            <w:left w:val="none" w:sz="0" w:space="0" w:color="auto"/>
            <w:bottom w:val="none" w:sz="0" w:space="0" w:color="auto"/>
            <w:right w:val="none" w:sz="0" w:space="0" w:color="auto"/>
          </w:divBdr>
        </w:div>
        <w:div w:id="1113402021">
          <w:marLeft w:val="0"/>
          <w:marRight w:val="0"/>
          <w:marTop w:val="0"/>
          <w:marBottom w:val="0"/>
          <w:divBdr>
            <w:top w:val="none" w:sz="0" w:space="0" w:color="auto"/>
            <w:left w:val="none" w:sz="0" w:space="0" w:color="auto"/>
            <w:bottom w:val="none" w:sz="0" w:space="0" w:color="auto"/>
            <w:right w:val="none" w:sz="0" w:space="0" w:color="auto"/>
          </w:divBdr>
        </w:div>
        <w:div w:id="1722905408">
          <w:marLeft w:val="0"/>
          <w:marRight w:val="0"/>
          <w:marTop w:val="0"/>
          <w:marBottom w:val="0"/>
          <w:divBdr>
            <w:top w:val="none" w:sz="0" w:space="0" w:color="auto"/>
            <w:left w:val="none" w:sz="0" w:space="0" w:color="auto"/>
            <w:bottom w:val="none" w:sz="0" w:space="0" w:color="auto"/>
            <w:right w:val="none" w:sz="0" w:space="0" w:color="auto"/>
          </w:divBdr>
        </w:div>
        <w:div w:id="1999335737">
          <w:marLeft w:val="0"/>
          <w:marRight w:val="0"/>
          <w:marTop w:val="0"/>
          <w:marBottom w:val="0"/>
          <w:divBdr>
            <w:top w:val="none" w:sz="0" w:space="0" w:color="auto"/>
            <w:left w:val="none" w:sz="0" w:space="0" w:color="auto"/>
            <w:bottom w:val="none" w:sz="0" w:space="0" w:color="auto"/>
            <w:right w:val="none" w:sz="0" w:space="0" w:color="auto"/>
          </w:divBdr>
        </w:div>
        <w:div w:id="2085905418">
          <w:marLeft w:val="0"/>
          <w:marRight w:val="0"/>
          <w:marTop w:val="0"/>
          <w:marBottom w:val="0"/>
          <w:divBdr>
            <w:top w:val="none" w:sz="0" w:space="0" w:color="auto"/>
            <w:left w:val="none" w:sz="0" w:space="0" w:color="auto"/>
            <w:bottom w:val="none" w:sz="0" w:space="0" w:color="auto"/>
            <w:right w:val="none" w:sz="0" w:space="0" w:color="auto"/>
          </w:divBdr>
        </w:div>
      </w:divsChild>
    </w:div>
    <w:div w:id="319424821">
      <w:bodyDiv w:val="1"/>
      <w:marLeft w:val="0"/>
      <w:marRight w:val="0"/>
      <w:marTop w:val="0"/>
      <w:marBottom w:val="0"/>
      <w:divBdr>
        <w:top w:val="none" w:sz="0" w:space="0" w:color="auto"/>
        <w:left w:val="none" w:sz="0" w:space="0" w:color="auto"/>
        <w:bottom w:val="none" w:sz="0" w:space="0" w:color="auto"/>
        <w:right w:val="none" w:sz="0" w:space="0" w:color="auto"/>
      </w:divBdr>
    </w:div>
    <w:div w:id="338387651">
      <w:bodyDiv w:val="1"/>
      <w:marLeft w:val="0"/>
      <w:marRight w:val="0"/>
      <w:marTop w:val="0"/>
      <w:marBottom w:val="0"/>
      <w:divBdr>
        <w:top w:val="none" w:sz="0" w:space="0" w:color="auto"/>
        <w:left w:val="none" w:sz="0" w:space="0" w:color="auto"/>
        <w:bottom w:val="none" w:sz="0" w:space="0" w:color="auto"/>
        <w:right w:val="none" w:sz="0" w:space="0" w:color="auto"/>
      </w:divBdr>
    </w:div>
    <w:div w:id="342048568">
      <w:bodyDiv w:val="1"/>
      <w:marLeft w:val="0"/>
      <w:marRight w:val="0"/>
      <w:marTop w:val="0"/>
      <w:marBottom w:val="0"/>
      <w:divBdr>
        <w:top w:val="none" w:sz="0" w:space="0" w:color="auto"/>
        <w:left w:val="none" w:sz="0" w:space="0" w:color="auto"/>
        <w:bottom w:val="none" w:sz="0" w:space="0" w:color="auto"/>
        <w:right w:val="none" w:sz="0" w:space="0" w:color="auto"/>
      </w:divBdr>
    </w:div>
    <w:div w:id="342516715">
      <w:bodyDiv w:val="1"/>
      <w:marLeft w:val="0"/>
      <w:marRight w:val="0"/>
      <w:marTop w:val="0"/>
      <w:marBottom w:val="0"/>
      <w:divBdr>
        <w:top w:val="none" w:sz="0" w:space="0" w:color="auto"/>
        <w:left w:val="none" w:sz="0" w:space="0" w:color="auto"/>
        <w:bottom w:val="none" w:sz="0" w:space="0" w:color="auto"/>
        <w:right w:val="none" w:sz="0" w:space="0" w:color="auto"/>
      </w:divBdr>
    </w:div>
    <w:div w:id="349376517">
      <w:bodyDiv w:val="1"/>
      <w:marLeft w:val="0"/>
      <w:marRight w:val="0"/>
      <w:marTop w:val="0"/>
      <w:marBottom w:val="0"/>
      <w:divBdr>
        <w:top w:val="none" w:sz="0" w:space="0" w:color="auto"/>
        <w:left w:val="none" w:sz="0" w:space="0" w:color="auto"/>
        <w:bottom w:val="none" w:sz="0" w:space="0" w:color="auto"/>
        <w:right w:val="none" w:sz="0" w:space="0" w:color="auto"/>
      </w:divBdr>
    </w:div>
    <w:div w:id="359673278">
      <w:bodyDiv w:val="1"/>
      <w:marLeft w:val="0"/>
      <w:marRight w:val="0"/>
      <w:marTop w:val="0"/>
      <w:marBottom w:val="0"/>
      <w:divBdr>
        <w:top w:val="none" w:sz="0" w:space="0" w:color="auto"/>
        <w:left w:val="none" w:sz="0" w:space="0" w:color="auto"/>
        <w:bottom w:val="none" w:sz="0" w:space="0" w:color="auto"/>
        <w:right w:val="none" w:sz="0" w:space="0" w:color="auto"/>
      </w:divBdr>
    </w:div>
    <w:div w:id="361245619">
      <w:bodyDiv w:val="1"/>
      <w:marLeft w:val="0"/>
      <w:marRight w:val="0"/>
      <w:marTop w:val="0"/>
      <w:marBottom w:val="0"/>
      <w:divBdr>
        <w:top w:val="none" w:sz="0" w:space="0" w:color="auto"/>
        <w:left w:val="none" w:sz="0" w:space="0" w:color="auto"/>
        <w:bottom w:val="none" w:sz="0" w:space="0" w:color="auto"/>
        <w:right w:val="none" w:sz="0" w:space="0" w:color="auto"/>
      </w:divBdr>
    </w:div>
    <w:div w:id="361901303">
      <w:bodyDiv w:val="1"/>
      <w:marLeft w:val="0"/>
      <w:marRight w:val="0"/>
      <w:marTop w:val="0"/>
      <w:marBottom w:val="0"/>
      <w:divBdr>
        <w:top w:val="none" w:sz="0" w:space="0" w:color="auto"/>
        <w:left w:val="none" w:sz="0" w:space="0" w:color="auto"/>
        <w:bottom w:val="none" w:sz="0" w:space="0" w:color="auto"/>
        <w:right w:val="none" w:sz="0" w:space="0" w:color="auto"/>
      </w:divBdr>
    </w:div>
    <w:div w:id="372341885">
      <w:bodyDiv w:val="1"/>
      <w:marLeft w:val="0"/>
      <w:marRight w:val="0"/>
      <w:marTop w:val="0"/>
      <w:marBottom w:val="0"/>
      <w:divBdr>
        <w:top w:val="none" w:sz="0" w:space="0" w:color="auto"/>
        <w:left w:val="none" w:sz="0" w:space="0" w:color="auto"/>
        <w:bottom w:val="none" w:sz="0" w:space="0" w:color="auto"/>
        <w:right w:val="none" w:sz="0" w:space="0" w:color="auto"/>
      </w:divBdr>
    </w:div>
    <w:div w:id="379593204">
      <w:bodyDiv w:val="1"/>
      <w:marLeft w:val="0"/>
      <w:marRight w:val="0"/>
      <w:marTop w:val="0"/>
      <w:marBottom w:val="0"/>
      <w:divBdr>
        <w:top w:val="none" w:sz="0" w:space="0" w:color="auto"/>
        <w:left w:val="none" w:sz="0" w:space="0" w:color="auto"/>
        <w:bottom w:val="none" w:sz="0" w:space="0" w:color="auto"/>
        <w:right w:val="none" w:sz="0" w:space="0" w:color="auto"/>
      </w:divBdr>
    </w:div>
    <w:div w:id="390426408">
      <w:bodyDiv w:val="1"/>
      <w:marLeft w:val="0"/>
      <w:marRight w:val="0"/>
      <w:marTop w:val="0"/>
      <w:marBottom w:val="0"/>
      <w:divBdr>
        <w:top w:val="none" w:sz="0" w:space="0" w:color="auto"/>
        <w:left w:val="none" w:sz="0" w:space="0" w:color="auto"/>
        <w:bottom w:val="none" w:sz="0" w:space="0" w:color="auto"/>
        <w:right w:val="none" w:sz="0" w:space="0" w:color="auto"/>
      </w:divBdr>
      <w:divsChild>
        <w:div w:id="321810938">
          <w:marLeft w:val="0"/>
          <w:marRight w:val="0"/>
          <w:marTop w:val="0"/>
          <w:marBottom w:val="330"/>
          <w:divBdr>
            <w:top w:val="none" w:sz="0" w:space="0" w:color="auto"/>
            <w:left w:val="none" w:sz="0" w:space="0" w:color="auto"/>
            <w:bottom w:val="none" w:sz="0" w:space="0" w:color="auto"/>
            <w:right w:val="none" w:sz="0" w:space="0" w:color="auto"/>
          </w:divBdr>
        </w:div>
        <w:div w:id="1059354616">
          <w:marLeft w:val="0"/>
          <w:marRight w:val="0"/>
          <w:marTop w:val="0"/>
          <w:marBottom w:val="0"/>
          <w:divBdr>
            <w:top w:val="none" w:sz="0" w:space="0" w:color="auto"/>
            <w:left w:val="none" w:sz="0" w:space="0" w:color="auto"/>
            <w:bottom w:val="none" w:sz="0" w:space="0" w:color="auto"/>
            <w:right w:val="none" w:sz="0" w:space="0" w:color="auto"/>
          </w:divBdr>
        </w:div>
      </w:divsChild>
    </w:div>
    <w:div w:id="395514373">
      <w:bodyDiv w:val="1"/>
      <w:marLeft w:val="0"/>
      <w:marRight w:val="0"/>
      <w:marTop w:val="0"/>
      <w:marBottom w:val="0"/>
      <w:divBdr>
        <w:top w:val="none" w:sz="0" w:space="0" w:color="auto"/>
        <w:left w:val="none" w:sz="0" w:space="0" w:color="auto"/>
        <w:bottom w:val="none" w:sz="0" w:space="0" w:color="auto"/>
        <w:right w:val="none" w:sz="0" w:space="0" w:color="auto"/>
      </w:divBdr>
    </w:div>
    <w:div w:id="402263719">
      <w:bodyDiv w:val="1"/>
      <w:marLeft w:val="0"/>
      <w:marRight w:val="0"/>
      <w:marTop w:val="0"/>
      <w:marBottom w:val="0"/>
      <w:divBdr>
        <w:top w:val="none" w:sz="0" w:space="0" w:color="auto"/>
        <w:left w:val="none" w:sz="0" w:space="0" w:color="auto"/>
        <w:bottom w:val="none" w:sz="0" w:space="0" w:color="auto"/>
        <w:right w:val="none" w:sz="0" w:space="0" w:color="auto"/>
      </w:divBdr>
    </w:div>
    <w:div w:id="431167896">
      <w:bodyDiv w:val="1"/>
      <w:marLeft w:val="0"/>
      <w:marRight w:val="0"/>
      <w:marTop w:val="0"/>
      <w:marBottom w:val="0"/>
      <w:divBdr>
        <w:top w:val="none" w:sz="0" w:space="0" w:color="auto"/>
        <w:left w:val="none" w:sz="0" w:space="0" w:color="auto"/>
        <w:bottom w:val="none" w:sz="0" w:space="0" w:color="auto"/>
        <w:right w:val="none" w:sz="0" w:space="0" w:color="auto"/>
      </w:divBdr>
      <w:divsChild>
        <w:div w:id="949513598">
          <w:marLeft w:val="0"/>
          <w:marRight w:val="0"/>
          <w:marTop w:val="0"/>
          <w:marBottom w:val="0"/>
          <w:divBdr>
            <w:top w:val="none" w:sz="0" w:space="0" w:color="auto"/>
            <w:left w:val="none" w:sz="0" w:space="0" w:color="auto"/>
            <w:bottom w:val="none" w:sz="0" w:space="0" w:color="auto"/>
            <w:right w:val="none" w:sz="0" w:space="0" w:color="auto"/>
          </w:divBdr>
        </w:div>
        <w:div w:id="1149636931">
          <w:marLeft w:val="0"/>
          <w:marRight w:val="0"/>
          <w:marTop w:val="0"/>
          <w:marBottom w:val="0"/>
          <w:divBdr>
            <w:top w:val="none" w:sz="0" w:space="0" w:color="auto"/>
            <w:left w:val="none" w:sz="0" w:space="0" w:color="auto"/>
            <w:bottom w:val="none" w:sz="0" w:space="0" w:color="auto"/>
            <w:right w:val="none" w:sz="0" w:space="0" w:color="auto"/>
          </w:divBdr>
        </w:div>
        <w:div w:id="1208882619">
          <w:marLeft w:val="0"/>
          <w:marRight w:val="0"/>
          <w:marTop w:val="0"/>
          <w:marBottom w:val="0"/>
          <w:divBdr>
            <w:top w:val="none" w:sz="0" w:space="0" w:color="auto"/>
            <w:left w:val="none" w:sz="0" w:space="0" w:color="auto"/>
            <w:bottom w:val="none" w:sz="0" w:space="0" w:color="auto"/>
            <w:right w:val="none" w:sz="0" w:space="0" w:color="auto"/>
          </w:divBdr>
        </w:div>
      </w:divsChild>
    </w:div>
    <w:div w:id="435101324">
      <w:bodyDiv w:val="1"/>
      <w:marLeft w:val="0"/>
      <w:marRight w:val="0"/>
      <w:marTop w:val="0"/>
      <w:marBottom w:val="0"/>
      <w:divBdr>
        <w:top w:val="none" w:sz="0" w:space="0" w:color="auto"/>
        <w:left w:val="none" w:sz="0" w:space="0" w:color="auto"/>
        <w:bottom w:val="none" w:sz="0" w:space="0" w:color="auto"/>
        <w:right w:val="none" w:sz="0" w:space="0" w:color="auto"/>
      </w:divBdr>
      <w:divsChild>
        <w:div w:id="2069109361">
          <w:marLeft w:val="0"/>
          <w:marRight w:val="0"/>
          <w:marTop w:val="0"/>
          <w:marBottom w:val="330"/>
          <w:divBdr>
            <w:top w:val="none" w:sz="0" w:space="0" w:color="auto"/>
            <w:left w:val="none" w:sz="0" w:space="0" w:color="auto"/>
            <w:bottom w:val="none" w:sz="0" w:space="0" w:color="auto"/>
            <w:right w:val="none" w:sz="0" w:space="0" w:color="auto"/>
          </w:divBdr>
        </w:div>
        <w:div w:id="1709181236">
          <w:marLeft w:val="0"/>
          <w:marRight w:val="0"/>
          <w:marTop w:val="0"/>
          <w:marBottom w:val="0"/>
          <w:divBdr>
            <w:top w:val="none" w:sz="0" w:space="0" w:color="auto"/>
            <w:left w:val="none" w:sz="0" w:space="0" w:color="auto"/>
            <w:bottom w:val="none" w:sz="0" w:space="0" w:color="auto"/>
            <w:right w:val="none" w:sz="0" w:space="0" w:color="auto"/>
          </w:divBdr>
        </w:div>
      </w:divsChild>
    </w:div>
    <w:div w:id="468858462">
      <w:bodyDiv w:val="1"/>
      <w:marLeft w:val="0"/>
      <w:marRight w:val="0"/>
      <w:marTop w:val="0"/>
      <w:marBottom w:val="0"/>
      <w:divBdr>
        <w:top w:val="none" w:sz="0" w:space="0" w:color="auto"/>
        <w:left w:val="none" w:sz="0" w:space="0" w:color="auto"/>
        <w:bottom w:val="none" w:sz="0" w:space="0" w:color="auto"/>
        <w:right w:val="none" w:sz="0" w:space="0" w:color="auto"/>
      </w:divBdr>
    </w:div>
    <w:div w:id="481191512">
      <w:bodyDiv w:val="1"/>
      <w:marLeft w:val="0"/>
      <w:marRight w:val="0"/>
      <w:marTop w:val="0"/>
      <w:marBottom w:val="0"/>
      <w:divBdr>
        <w:top w:val="none" w:sz="0" w:space="0" w:color="auto"/>
        <w:left w:val="none" w:sz="0" w:space="0" w:color="auto"/>
        <w:bottom w:val="none" w:sz="0" w:space="0" w:color="auto"/>
        <w:right w:val="none" w:sz="0" w:space="0" w:color="auto"/>
      </w:divBdr>
    </w:div>
    <w:div w:id="483859432">
      <w:bodyDiv w:val="1"/>
      <w:marLeft w:val="0"/>
      <w:marRight w:val="0"/>
      <w:marTop w:val="0"/>
      <w:marBottom w:val="0"/>
      <w:divBdr>
        <w:top w:val="none" w:sz="0" w:space="0" w:color="auto"/>
        <w:left w:val="none" w:sz="0" w:space="0" w:color="auto"/>
        <w:bottom w:val="none" w:sz="0" w:space="0" w:color="auto"/>
        <w:right w:val="none" w:sz="0" w:space="0" w:color="auto"/>
      </w:divBdr>
    </w:div>
    <w:div w:id="486093938">
      <w:bodyDiv w:val="1"/>
      <w:marLeft w:val="0"/>
      <w:marRight w:val="0"/>
      <w:marTop w:val="0"/>
      <w:marBottom w:val="0"/>
      <w:divBdr>
        <w:top w:val="none" w:sz="0" w:space="0" w:color="auto"/>
        <w:left w:val="none" w:sz="0" w:space="0" w:color="auto"/>
        <w:bottom w:val="none" w:sz="0" w:space="0" w:color="auto"/>
        <w:right w:val="none" w:sz="0" w:space="0" w:color="auto"/>
      </w:divBdr>
    </w:div>
    <w:div w:id="490633707">
      <w:bodyDiv w:val="1"/>
      <w:marLeft w:val="0"/>
      <w:marRight w:val="0"/>
      <w:marTop w:val="0"/>
      <w:marBottom w:val="0"/>
      <w:divBdr>
        <w:top w:val="none" w:sz="0" w:space="0" w:color="auto"/>
        <w:left w:val="none" w:sz="0" w:space="0" w:color="auto"/>
        <w:bottom w:val="none" w:sz="0" w:space="0" w:color="auto"/>
        <w:right w:val="none" w:sz="0" w:space="0" w:color="auto"/>
      </w:divBdr>
    </w:div>
    <w:div w:id="496965322">
      <w:bodyDiv w:val="1"/>
      <w:marLeft w:val="0"/>
      <w:marRight w:val="0"/>
      <w:marTop w:val="0"/>
      <w:marBottom w:val="0"/>
      <w:divBdr>
        <w:top w:val="none" w:sz="0" w:space="0" w:color="auto"/>
        <w:left w:val="none" w:sz="0" w:space="0" w:color="auto"/>
        <w:bottom w:val="none" w:sz="0" w:space="0" w:color="auto"/>
        <w:right w:val="none" w:sz="0" w:space="0" w:color="auto"/>
      </w:divBdr>
      <w:divsChild>
        <w:div w:id="41757930">
          <w:marLeft w:val="0"/>
          <w:marRight w:val="0"/>
          <w:marTop w:val="0"/>
          <w:marBottom w:val="0"/>
          <w:divBdr>
            <w:top w:val="none" w:sz="0" w:space="0" w:color="auto"/>
            <w:left w:val="none" w:sz="0" w:space="0" w:color="auto"/>
            <w:bottom w:val="none" w:sz="0" w:space="0" w:color="auto"/>
            <w:right w:val="none" w:sz="0" w:space="0" w:color="auto"/>
          </w:divBdr>
          <w:divsChild>
            <w:div w:id="421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748">
      <w:bodyDiv w:val="1"/>
      <w:marLeft w:val="0"/>
      <w:marRight w:val="0"/>
      <w:marTop w:val="0"/>
      <w:marBottom w:val="0"/>
      <w:divBdr>
        <w:top w:val="none" w:sz="0" w:space="0" w:color="auto"/>
        <w:left w:val="none" w:sz="0" w:space="0" w:color="auto"/>
        <w:bottom w:val="none" w:sz="0" w:space="0" w:color="auto"/>
        <w:right w:val="none" w:sz="0" w:space="0" w:color="auto"/>
      </w:divBdr>
    </w:div>
    <w:div w:id="523059912">
      <w:bodyDiv w:val="1"/>
      <w:marLeft w:val="0"/>
      <w:marRight w:val="0"/>
      <w:marTop w:val="0"/>
      <w:marBottom w:val="0"/>
      <w:divBdr>
        <w:top w:val="none" w:sz="0" w:space="0" w:color="auto"/>
        <w:left w:val="none" w:sz="0" w:space="0" w:color="auto"/>
        <w:bottom w:val="none" w:sz="0" w:space="0" w:color="auto"/>
        <w:right w:val="none" w:sz="0" w:space="0" w:color="auto"/>
      </w:divBdr>
    </w:div>
    <w:div w:id="527762718">
      <w:bodyDiv w:val="1"/>
      <w:marLeft w:val="0"/>
      <w:marRight w:val="0"/>
      <w:marTop w:val="0"/>
      <w:marBottom w:val="0"/>
      <w:divBdr>
        <w:top w:val="none" w:sz="0" w:space="0" w:color="auto"/>
        <w:left w:val="none" w:sz="0" w:space="0" w:color="auto"/>
        <w:bottom w:val="none" w:sz="0" w:space="0" w:color="auto"/>
        <w:right w:val="none" w:sz="0" w:space="0" w:color="auto"/>
      </w:divBdr>
      <w:divsChild>
        <w:div w:id="14187368">
          <w:marLeft w:val="0"/>
          <w:marRight w:val="0"/>
          <w:marTop w:val="0"/>
          <w:marBottom w:val="0"/>
          <w:divBdr>
            <w:top w:val="none" w:sz="0" w:space="0" w:color="auto"/>
            <w:left w:val="none" w:sz="0" w:space="0" w:color="auto"/>
            <w:bottom w:val="none" w:sz="0" w:space="0" w:color="auto"/>
            <w:right w:val="none" w:sz="0" w:space="0" w:color="auto"/>
          </w:divBdr>
        </w:div>
        <w:div w:id="57630717">
          <w:marLeft w:val="0"/>
          <w:marRight w:val="0"/>
          <w:marTop w:val="0"/>
          <w:marBottom w:val="0"/>
          <w:divBdr>
            <w:top w:val="none" w:sz="0" w:space="0" w:color="auto"/>
            <w:left w:val="none" w:sz="0" w:space="0" w:color="auto"/>
            <w:bottom w:val="none" w:sz="0" w:space="0" w:color="auto"/>
            <w:right w:val="none" w:sz="0" w:space="0" w:color="auto"/>
          </w:divBdr>
        </w:div>
        <w:div w:id="601062260">
          <w:marLeft w:val="0"/>
          <w:marRight w:val="0"/>
          <w:marTop w:val="0"/>
          <w:marBottom w:val="0"/>
          <w:divBdr>
            <w:top w:val="none" w:sz="0" w:space="0" w:color="auto"/>
            <w:left w:val="none" w:sz="0" w:space="0" w:color="auto"/>
            <w:bottom w:val="none" w:sz="0" w:space="0" w:color="auto"/>
            <w:right w:val="none" w:sz="0" w:space="0" w:color="auto"/>
          </w:divBdr>
        </w:div>
        <w:div w:id="667292900">
          <w:marLeft w:val="0"/>
          <w:marRight w:val="0"/>
          <w:marTop w:val="0"/>
          <w:marBottom w:val="0"/>
          <w:divBdr>
            <w:top w:val="none" w:sz="0" w:space="0" w:color="auto"/>
            <w:left w:val="none" w:sz="0" w:space="0" w:color="auto"/>
            <w:bottom w:val="none" w:sz="0" w:space="0" w:color="auto"/>
            <w:right w:val="none" w:sz="0" w:space="0" w:color="auto"/>
          </w:divBdr>
        </w:div>
        <w:div w:id="1009716516">
          <w:marLeft w:val="0"/>
          <w:marRight w:val="0"/>
          <w:marTop w:val="0"/>
          <w:marBottom w:val="0"/>
          <w:divBdr>
            <w:top w:val="none" w:sz="0" w:space="0" w:color="auto"/>
            <w:left w:val="none" w:sz="0" w:space="0" w:color="auto"/>
            <w:bottom w:val="none" w:sz="0" w:space="0" w:color="auto"/>
            <w:right w:val="none" w:sz="0" w:space="0" w:color="auto"/>
          </w:divBdr>
        </w:div>
        <w:div w:id="2013221994">
          <w:marLeft w:val="0"/>
          <w:marRight w:val="0"/>
          <w:marTop w:val="0"/>
          <w:marBottom w:val="0"/>
          <w:divBdr>
            <w:top w:val="none" w:sz="0" w:space="0" w:color="auto"/>
            <w:left w:val="none" w:sz="0" w:space="0" w:color="auto"/>
            <w:bottom w:val="none" w:sz="0" w:space="0" w:color="auto"/>
            <w:right w:val="none" w:sz="0" w:space="0" w:color="auto"/>
          </w:divBdr>
        </w:div>
      </w:divsChild>
    </w:div>
    <w:div w:id="548304065">
      <w:bodyDiv w:val="1"/>
      <w:marLeft w:val="0"/>
      <w:marRight w:val="0"/>
      <w:marTop w:val="0"/>
      <w:marBottom w:val="0"/>
      <w:divBdr>
        <w:top w:val="none" w:sz="0" w:space="0" w:color="auto"/>
        <w:left w:val="none" w:sz="0" w:space="0" w:color="auto"/>
        <w:bottom w:val="none" w:sz="0" w:space="0" w:color="auto"/>
        <w:right w:val="none" w:sz="0" w:space="0" w:color="auto"/>
      </w:divBdr>
    </w:div>
    <w:div w:id="553277177">
      <w:bodyDiv w:val="1"/>
      <w:marLeft w:val="0"/>
      <w:marRight w:val="0"/>
      <w:marTop w:val="0"/>
      <w:marBottom w:val="0"/>
      <w:divBdr>
        <w:top w:val="none" w:sz="0" w:space="0" w:color="auto"/>
        <w:left w:val="none" w:sz="0" w:space="0" w:color="auto"/>
        <w:bottom w:val="none" w:sz="0" w:space="0" w:color="auto"/>
        <w:right w:val="none" w:sz="0" w:space="0" w:color="auto"/>
      </w:divBdr>
    </w:div>
    <w:div w:id="560990168">
      <w:bodyDiv w:val="1"/>
      <w:marLeft w:val="0"/>
      <w:marRight w:val="0"/>
      <w:marTop w:val="0"/>
      <w:marBottom w:val="0"/>
      <w:divBdr>
        <w:top w:val="none" w:sz="0" w:space="0" w:color="auto"/>
        <w:left w:val="none" w:sz="0" w:space="0" w:color="auto"/>
        <w:bottom w:val="none" w:sz="0" w:space="0" w:color="auto"/>
        <w:right w:val="none" w:sz="0" w:space="0" w:color="auto"/>
      </w:divBdr>
    </w:div>
    <w:div w:id="561790883">
      <w:bodyDiv w:val="1"/>
      <w:marLeft w:val="0"/>
      <w:marRight w:val="0"/>
      <w:marTop w:val="0"/>
      <w:marBottom w:val="0"/>
      <w:divBdr>
        <w:top w:val="none" w:sz="0" w:space="0" w:color="auto"/>
        <w:left w:val="none" w:sz="0" w:space="0" w:color="auto"/>
        <w:bottom w:val="none" w:sz="0" w:space="0" w:color="auto"/>
        <w:right w:val="none" w:sz="0" w:space="0" w:color="auto"/>
      </w:divBdr>
    </w:div>
    <w:div w:id="586960912">
      <w:bodyDiv w:val="1"/>
      <w:marLeft w:val="0"/>
      <w:marRight w:val="0"/>
      <w:marTop w:val="0"/>
      <w:marBottom w:val="0"/>
      <w:divBdr>
        <w:top w:val="none" w:sz="0" w:space="0" w:color="auto"/>
        <w:left w:val="none" w:sz="0" w:space="0" w:color="auto"/>
        <w:bottom w:val="none" w:sz="0" w:space="0" w:color="auto"/>
        <w:right w:val="none" w:sz="0" w:space="0" w:color="auto"/>
      </w:divBdr>
    </w:div>
    <w:div w:id="609241582">
      <w:bodyDiv w:val="1"/>
      <w:marLeft w:val="0"/>
      <w:marRight w:val="0"/>
      <w:marTop w:val="0"/>
      <w:marBottom w:val="0"/>
      <w:divBdr>
        <w:top w:val="none" w:sz="0" w:space="0" w:color="auto"/>
        <w:left w:val="none" w:sz="0" w:space="0" w:color="auto"/>
        <w:bottom w:val="none" w:sz="0" w:space="0" w:color="auto"/>
        <w:right w:val="none" w:sz="0" w:space="0" w:color="auto"/>
      </w:divBdr>
    </w:div>
    <w:div w:id="611941829">
      <w:bodyDiv w:val="1"/>
      <w:marLeft w:val="0"/>
      <w:marRight w:val="0"/>
      <w:marTop w:val="0"/>
      <w:marBottom w:val="0"/>
      <w:divBdr>
        <w:top w:val="none" w:sz="0" w:space="0" w:color="auto"/>
        <w:left w:val="none" w:sz="0" w:space="0" w:color="auto"/>
        <w:bottom w:val="none" w:sz="0" w:space="0" w:color="auto"/>
        <w:right w:val="none" w:sz="0" w:space="0" w:color="auto"/>
      </w:divBdr>
    </w:div>
    <w:div w:id="623578504">
      <w:bodyDiv w:val="1"/>
      <w:marLeft w:val="0"/>
      <w:marRight w:val="0"/>
      <w:marTop w:val="0"/>
      <w:marBottom w:val="0"/>
      <w:divBdr>
        <w:top w:val="none" w:sz="0" w:space="0" w:color="auto"/>
        <w:left w:val="none" w:sz="0" w:space="0" w:color="auto"/>
        <w:bottom w:val="none" w:sz="0" w:space="0" w:color="auto"/>
        <w:right w:val="none" w:sz="0" w:space="0" w:color="auto"/>
      </w:divBdr>
    </w:div>
    <w:div w:id="659772030">
      <w:bodyDiv w:val="1"/>
      <w:marLeft w:val="0"/>
      <w:marRight w:val="0"/>
      <w:marTop w:val="0"/>
      <w:marBottom w:val="0"/>
      <w:divBdr>
        <w:top w:val="none" w:sz="0" w:space="0" w:color="auto"/>
        <w:left w:val="none" w:sz="0" w:space="0" w:color="auto"/>
        <w:bottom w:val="none" w:sz="0" w:space="0" w:color="auto"/>
        <w:right w:val="none" w:sz="0" w:space="0" w:color="auto"/>
      </w:divBdr>
    </w:div>
    <w:div w:id="668026323">
      <w:bodyDiv w:val="1"/>
      <w:marLeft w:val="0"/>
      <w:marRight w:val="0"/>
      <w:marTop w:val="0"/>
      <w:marBottom w:val="0"/>
      <w:divBdr>
        <w:top w:val="none" w:sz="0" w:space="0" w:color="auto"/>
        <w:left w:val="none" w:sz="0" w:space="0" w:color="auto"/>
        <w:bottom w:val="none" w:sz="0" w:space="0" w:color="auto"/>
        <w:right w:val="none" w:sz="0" w:space="0" w:color="auto"/>
      </w:divBdr>
    </w:div>
    <w:div w:id="672996801">
      <w:bodyDiv w:val="1"/>
      <w:marLeft w:val="0"/>
      <w:marRight w:val="0"/>
      <w:marTop w:val="0"/>
      <w:marBottom w:val="0"/>
      <w:divBdr>
        <w:top w:val="none" w:sz="0" w:space="0" w:color="auto"/>
        <w:left w:val="none" w:sz="0" w:space="0" w:color="auto"/>
        <w:bottom w:val="none" w:sz="0" w:space="0" w:color="auto"/>
        <w:right w:val="none" w:sz="0" w:space="0" w:color="auto"/>
      </w:divBdr>
    </w:div>
    <w:div w:id="673610638">
      <w:bodyDiv w:val="1"/>
      <w:marLeft w:val="0"/>
      <w:marRight w:val="0"/>
      <w:marTop w:val="0"/>
      <w:marBottom w:val="0"/>
      <w:divBdr>
        <w:top w:val="none" w:sz="0" w:space="0" w:color="auto"/>
        <w:left w:val="none" w:sz="0" w:space="0" w:color="auto"/>
        <w:bottom w:val="none" w:sz="0" w:space="0" w:color="auto"/>
        <w:right w:val="none" w:sz="0" w:space="0" w:color="auto"/>
      </w:divBdr>
    </w:div>
    <w:div w:id="680551824">
      <w:bodyDiv w:val="1"/>
      <w:marLeft w:val="0"/>
      <w:marRight w:val="0"/>
      <w:marTop w:val="0"/>
      <w:marBottom w:val="0"/>
      <w:divBdr>
        <w:top w:val="none" w:sz="0" w:space="0" w:color="auto"/>
        <w:left w:val="none" w:sz="0" w:space="0" w:color="auto"/>
        <w:bottom w:val="none" w:sz="0" w:space="0" w:color="auto"/>
        <w:right w:val="none" w:sz="0" w:space="0" w:color="auto"/>
      </w:divBdr>
    </w:div>
    <w:div w:id="681055659">
      <w:bodyDiv w:val="1"/>
      <w:marLeft w:val="0"/>
      <w:marRight w:val="0"/>
      <w:marTop w:val="0"/>
      <w:marBottom w:val="0"/>
      <w:divBdr>
        <w:top w:val="none" w:sz="0" w:space="0" w:color="auto"/>
        <w:left w:val="none" w:sz="0" w:space="0" w:color="auto"/>
        <w:bottom w:val="none" w:sz="0" w:space="0" w:color="auto"/>
        <w:right w:val="none" w:sz="0" w:space="0" w:color="auto"/>
      </w:divBdr>
    </w:div>
    <w:div w:id="693766607">
      <w:bodyDiv w:val="1"/>
      <w:marLeft w:val="0"/>
      <w:marRight w:val="0"/>
      <w:marTop w:val="0"/>
      <w:marBottom w:val="0"/>
      <w:divBdr>
        <w:top w:val="none" w:sz="0" w:space="0" w:color="auto"/>
        <w:left w:val="none" w:sz="0" w:space="0" w:color="auto"/>
        <w:bottom w:val="none" w:sz="0" w:space="0" w:color="auto"/>
        <w:right w:val="none" w:sz="0" w:space="0" w:color="auto"/>
      </w:divBdr>
    </w:div>
    <w:div w:id="693921917">
      <w:bodyDiv w:val="1"/>
      <w:marLeft w:val="0"/>
      <w:marRight w:val="0"/>
      <w:marTop w:val="0"/>
      <w:marBottom w:val="0"/>
      <w:divBdr>
        <w:top w:val="none" w:sz="0" w:space="0" w:color="auto"/>
        <w:left w:val="none" w:sz="0" w:space="0" w:color="auto"/>
        <w:bottom w:val="none" w:sz="0" w:space="0" w:color="auto"/>
        <w:right w:val="none" w:sz="0" w:space="0" w:color="auto"/>
      </w:divBdr>
    </w:div>
    <w:div w:id="699352620">
      <w:bodyDiv w:val="1"/>
      <w:marLeft w:val="0"/>
      <w:marRight w:val="0"/>
      <w:marTop w:val="0"/>
      <w:marBottom w:val="0"/>
      <w:divBdr>
        <w:top w:val="none" w:sz="0" w:space="0" w:color="auto"/>
        <w:left w:val="none" w:sz="0" w:space="0" w:color="auto"/>
        <w:bottom w:val="none" w:sz="0" w:space="0" w:color="auto"/>
        <w:right w:val="none" w:sz="0" w:space="0" w:color="auto"/>
      </w:divBdr>
    </w:div>
    <w:div w:id="713770164">
      <w:bodyDiv w:val="1"/>
      <w:marLeft w:val="0"/>
      <w:marRight w:val="0"/>
      <w:marTop w:val="0"/>
      <w:marBottom w:val="0"/>
      <w:divBdr>
        <w:top w:val="none" w:sz="0" w:space="0" w:color="auto"/>
        <w:left w:val="none" w:sz="0" w:space="0" w:color="auto"/>
        <w:bottom w:val="none" w:sz="0" w:space="0" w:color="auto"/>
        <w:right w:val="none" w:sz="0" w:space="0" w:color="auto"/>
      </w:divBdr>
    </w:div>
    <w:div w:id="718473632">
      <w:bodyDiv w:val="1"/>
      <w:marLeft w:val="0"/>
      <w:marRight w:val="0"/>
      <w:marTop w:val="0"/>
      <w:marBottom w:val="0"/>
      <w:divBdr>
        <w:top w:val="none" w:sz="0" w:space="0" w:color="auto"/>
        <w:left w:val="none" w:sz="0" w:space="0" w:color="auto"/>
        <w:bottom w:val="none" w:sz="0" w:space="0" w:color="auto"/>
        <w:right w:val="none" w:sz="0" w:space="0" w:color="auto"/>
      </w:divBdr>
    </w:div>
    <w:div w:id="735132399">
      <w:bodyDiv w:val="1"/>
      <w:marLeft w:val="0"/>
      <w:marRight w:val="0"/>
      <w:marTop w:val="0"/>
      <w:marBottom w:val="0"/>
      <w:divBdr>
        <w:top w:val="none" w:sz="0" w:space="0" w:color="auto"/>
        <w:left w:val="none" w:sz="0" w:space="0" w:color="auto"/>
        <w:bottom w:val="none" w:sz="0" w:space="0" w:color="auto"/>
        <w:right w:val="none" w:sz="0" w:space="0" w:color="auto"/>
      </w:divBdr>
    </w:div>
    <w:div w:id="736710269">
      <w:bodyDiv w:val="1"/>
      <w:marLeft w:val="0"/>
      <w:marRight w:val="0"/>
      <w:marTop w:val="0"/>
      <w:marBottom w:val="0"/>
      <w:divBdr>
        <w:top w:val="none" w:sz="0" w:space="0" w:color="auto"/>
        <w:left w:val="none" w:sz="0" w:space="0" w:color="auto"/>
        <w:bottom w:val="none" w:sz="0" w:space="0" w:color="auto"/>
        <w:right w:val="none" w:sz="0" w:space="0" w:color="auto"/>
      </w:divBdr>
      <w:divsChild>
        <w:div w:id="199367556">
          <w:marLeft w:val="0"/>
          <w:marRight w:val="0"/>
          <w:marTop w:val="0"/>
          <w:marBottom w:val="0"/>
          <w:divBdr>
            <w:top w:val="none" w:sz="0" w:space="0" w:color="auto"/>
            <w:left w:val="none" w:sz="0" w:space="0" w:color="auto"/>
            <w:bottom w:val="none" w:sz="0" w:space="0" w:color="auto"/>
            <w:right w:val="none" w:sz="0" w:space="0" w:color="auto"/>
          </w:divBdr>
        </w:div>
        <w:div w:id="731080327">
          <w:marLeft w:val="0"/>
          <w:marRight w:val="0"/>
          <w:marTop w:val="0"/>
          <w:marBottom w:val="0"/>
          <w:divBdr>
            <w:top w:val="none" w:sz="0" w:space="0" w:color="auto"/>
            <w:left w:val="none" w:sz="0" w:space="0" w:color="auto"/>
            <w:bottom w:val="none" w:sz="0" w:space="0" w:color="auto"/>
            <w:right w:val="none" w:sz="0" w:space="0" w:color="auto"/>
          </w:divBdr>
        </w:div>
        <w:div w:id="829322533">
          <w:marLeft w:val="0"/>
          <w:marRight w:val="0"/>
          <w:marTop w:val="0"/>
          <w:marBottom w:val="0"/>
          <w:divBdr>
            <w:top w:val="none" w:sz="0" w:space="0" w:color="auto"/>
            <w:left w:val="none" w:sz="0" w:space="0" w:color="auto"/>
            <w:bottom w:val="none" w:sz="0" w:space="0" w:color="auto"/>
            <w:right w:val="none" w:sz="0" w:space="0" w:color="auto"/>
          </w:divBdr>
        </w:div>
        <w:div w:id="1043362842">
          <w:marLeft w:val="0"/>
          <w:marRight w:val="0"/>
          <w:marTop w:val="0"/>
          <w:marBottom w:val="0"/>
          <w:divBdr>
            <w:top w:val="none" w:sz="0" w:space="0" w:color="auto"/>
            <w:left w:val="none" w:sz="0" w:space="0" w:color="auto"/>
            <w:bottom w:val="none" w:sz="0" w:space="0" w:color="auto"/>
            <w:right w:val="none" w:sz="0" w:space="0" w:color="auto"/>
          </w:divBdr>
        </w:div>
        <w:div w:id="1057977924">
          <w:marLeft w:val="0"/>
          <w:marRight w:val="0"/>
          <w:marTop w:val="0"/>
          <w:marBottom w:val="0"/>
          <w:divBdr>
            <w:top w:val="none" w:sz="0" w:space="0" w:color="auto"/>
            <w:left w:val="none" w:sz="0" w:space="0" w:color="auto"/>
            <w:bottom w:val="none" w:sz="0" w:space="0" w:color="auto"/>
            <w:right w:val="none" w:sz="0" w:space="0" w:color="auto"/>
          </w:divBdr>
        </w:div>
        <w:div w:id="1088236989">
          <w:marLeft w:val="0"/>
          <w:marRight w:val="0"/>
          <w:marTop w:val="0"/>
          <w:marBottom w:val="0"/>
          <w:divBdr>
            <w:top w:val="none" w:sz="0" w:space="0" w:color="auto"/>
            <w:left w:val="none" w:sz="0" w:space="0" w:color="auto"/>
            <w:bottom w:val="none" w:sz="0" w:space="0" w:color="auto"/>
            <w:right w:val="none" w:sz="0" w:space="0" w:color="auto"/>
          </w:divBdr>
        </w:div>
        <w:div w:id="1124421893">
          <w:marLeft w:val="0"/>
          <w:marRight w:val="0"/>
          <w:marTop w:val="0"/>
          <w:marBottom w:val="0"/>
          <w:divBdr>
            <w:top w:val="none" w:sz="0" w:space="0" w:color="auto"/>
            <w:left w:val="none" w:sz="0" w:space="0" w:color="auto"/>
            <w:bottom w:val="none" w:sz="0" w:space="0" w:color="auto"/>
            <w:right w:val="none" w:sz="0" w:space="0" w:color="auto"/>
          </w:divBdr>
        </w:div>
        <w:div w:id="1591305031">
          <w:marLeft w:val="0"/>
          <w:marRight w:val="0"/>
          <w:marTop w:val="0"/>
          <w:marBottom w:val="0"/>
          <w:divBdr>
            <w:top w:val="none" w:sz="0" w:space="0" w:color="auto"/>
            <w:left w:val="none" w:sz="0" w:space="0" w:color="auto"/>
            <w:bottom w:val="none" w:sz="0" w:space="0" w:color="auto"/>
            <w:right w:val="none" w:sz="0" w:space="0" w:color="auto"/>
          </w:divBdr>
        </w:div>
        <w:div w:id="1628009660">
          <w:marLeft w:val="0"/>
          <w:marRight w:val="0"/>
          <w:marTop w:val="0"/>
          <w:marBottom w:val="0"/>
          <w:divBdr>
            <w:top w:val="none" w:sz="0" w:space="0" w:color="auto"/>
            <w:left w:val="none" w:sz="0" w:space="0" w:color="auto"/>
            <w:bottom w:val="none" w:sz="0" w:space="0" w:color="auto"/>
            <w:right w:val="none" w:sz="0" w:space="0" w:color="auto"/>
          </w:divBdr>
        </w:div>
        <w:div w:id="1716659785">
          <w:marLeft w:val="0"/>
          <w:marRight w:val="0"/>
          <w:marTop w:val="0"/>
          <w:marBottom w:val="0"/>
          <w:divBdr>
            <w:top w:val="none" w:sz="0" w:space="0" w:color="auto"/>
            <w:left w:val="none" w:sz="0" w:space="0" w:color="auto"/>
            <w:bottom w:val="none" w:sz="0" w:space="0" w:color="auto"/>
            <w:right w:val="none" w:sz="0" w:space="0" w:color="auto"/>
          </w:divBdr>
        </w:div>
      </w:divsChild>
    </w:div>
    <w:div w:id="762607957">
      <w:bodyDiv w:val="1"/>
      <w:marLeft w:val="0"/>
      <w:marRight w:val="0"/>
      <w:marTop w:val="0"/>
      <w:marBottom w:val="0"/>
      <w:divBdr>
        <w:top w:val="none" w:sz="0" w:space="0" w:color="auto"/>
        <w:left w:val="none" w:sz="0" w:space="0" w:color="auto"/>
        <w:bottom w:val="none" w:sz="0" w:space="0" w:color="auto"/>
        <w:right w:val="none" w:sz="0" w:space="0" w:color="auto"/>
      </w:divBdr>
    </w:div>
    <w:div w:id="771629651">
      <w:bodyDiv w:val="1"/>
      <w:marLeft w:val="0"/>
      <w:marRight w:val="0"/>
      <w:marTop w:val="0"/>
      <w:marBottom w:val="0"/>
      <w:divBdr>
        <w:top w:val="none" w:sz="0" w:space="0" w:color="auto"/>
        <w:left w:val="none" w:sz="0" w:space="0" w:color="auto"/>
        <w:bottom w:val="none" w:sz="0" w:space="0" w:color="auto"/>
        <w:right w:val="none" w:sz="0" w:space="0" w:color="auto"/>
      </w:divBdr>
      <w:divsChild>
        <w:div w:id="526260541">
          <w:marLeft w:val="0"/>
          <w:marRight w:val="0"/>
          <w:marTop w:val="0"/>
          <w:marBottom w:val="0"/>
          <w:divBdr>
            <w:top w:val="none" w:sz="0" w:space="0" w:color="auto"/>
            <w:left w:val="none" w:sz="0" w:space="0" w:color="auto"/>
            <w:bottom w:val="none" w:sz="0" w:space="0" w:color="auto"/>
            <w:right w:val="none" w:sz="0" w:space="0" w:color="auto"/>
          </w:divBdr>
        </w:div>
        <w:div w:id="1211260567">
          <w:marLeft w:val="0"/>
          <w:marRight w:val="0"/>
          <w:marTop w:val="0"/>
          <w:marBottom w:val="0"/>
          <w:divBdr>
            <w:top w:val="none" w:sz="0" w:space="0" w:color="auto"/>
            <w:left w:val="none" w:sz="0" w:space="0" w:color="auto"/>
            <w:bottom w:val="none" w:sz="0" w:space="0" w:color="auto"/>
            <w:right w:val="none" w:sz="0" w:space="0" w:color="auto"/>
          </w:divBdr>
        </w:div>
        <w:div w:id="1567572477">
          <w:marLeft w:val="0"/>
          <w:marRight w:val="0"/>
          <w:marTop w:val="0"/>
          <w:marBottom w:val="0"/>
          <w:divBdr>
            <w:top w:val="none" w:sz="0" w:space="0" w:color="auto"/>
            <w:left w:val="none" w:sz="0" w:space="0" w:color="auto"/>
            <w:bottom w:val="none" w:sz="0" w:space="0" w:color="auto"/>
            <w:right w:val="none" w:sz="0" w:space="0" w:color="auto"/>
          </w:divBdr>
        </w:div>
        <w:div w:id="2013680038">
          <w:marLeft w:val="0"/>
          <w:marRight w:val="0"/>
          <w:marTop w:val="0"/>
          <w:marBottom w:val="0"/>
          <w:divBdr>
            <w:top w:val="none" w:sz="0" w:space="0" w:color="auto"/>
            <w:left w:val="none" w:sz="0" w:space="0" w:color="auto"/>
            <w:bottom w:val="none" w:sz="0" w:space="0" w:color="auto"/>
            <w:right w:val="none" w:sz="0" w:space="0" w:color="auto"/>
          </w:divBdr>
        </w:div>
        <w:div w:id="2014409779">
          <w:marLeft w:val="0"/>
          <w:marRight w:val="0"/>
          <w:marTop w:val="0"/>
          <w:marBottom w:val="0"/>
          <w:divBdr>
            <w:top w:val="none" w:sz="0" w:space="0" w:color="auto"/>
            <w:left w:val="none" w:sz="0" w:space="0" w:color="auto"/>
            <w:bottom w:val="none" w:sz="0" w:space="0" w:color="auto"/>
            <w:right w:val="none" w:sz="0" w:space="0" w:color="auto"/>
          </w:divBdr>
        </w:div>
      </w:divsChild>
    </w:div>
    <w:div w:id="778255324">
      <w:bodyDiv w:val="1"/>
      <w:marLeft w:val="0"/>
      <w:marRight w:val="0"/>
      <w:marTop w:val="0"/>
      <w:marBottom w:val="0"/>
      <w:divBdr>
        <w:top w:val="none" w:sz="0" w:space="0" w:color="auto"/>
        <w:left w:val="none" w:sz="0" w:space="0" w:color="auto"/>
        <w:bottom w:val="none" w:sz="0" w:space="0" w:color="auto"/>
        <w:right w:val="none" w:sz="0" w:space="0" w:color="auto"/>
      </w:divBdr>
      <w:divsChild>
        <w:div w:id="510990709">
          <w:marLeft w:val="0"/>
          <w:marRight w:val="0"/>
          <w:marTop w:val="0"/>
          <w:marBottom w:val="0"/>
          <w:divBdr>
            <w:top w:val="none" w:sz="0" w:space="0" w:color="auto"/>
            <w:left w:val="none" w:sz="0" w:space="0" w:color="auto"/>
            <w:bottom w:val="none" w:sz="0" w:space="0" w:color="auto"/>
            <w:right w:val="none" w:sz="0" w:space="0" w:color="auto"/>
          </w:divBdr>
        </w:div>
        <w:div w:id="803621130">
          <w:marLeft w:val="0"/>
          <w:marRight w:val="0"/>
          <w:marTop w:val="0"/>
          <w:marBottom w:val="0"/>
          <w:divBdr>
            <w:top w:val="none" w:sz="0" w:space="0" w:color="auto"/>
            <w:left w:val="none" w:sz="0" w:space="0" w:color="auto"/>
            <w:bottom w:val="none" w:sz="0" w:space="0" w:color="auto"/>
            <w:right w:val="none" w:sz="0" w:space="0" w:color="auto"/>
          </w:divBdr>
        </w:div>
        <w:div w:id="1414089682">
          <w:marLeft w:val="0"/>
          <w:marRight w:val="0"/>
          <w:marTop w:val="0"/>
          <w:marBottom w:val="0"/>
          <w:divBdr>
            <w:top w:val="none" w:sz="0" w:space="0" w:color="auto"/>
            <w:left w:val="none" w:sz="0" w:space="0" w:color="auto"/>
            <w:bottom w:val="none" w:sz="0" w:space="0" w:color="auto"/>
            <w:right w:val="none" w:sz="0" w:space="0" w:color="auto"/>
          </w:divBdr>
        </w:div>
        <w:div w:id="1465003082">
          <w:marLeft w:val="0"/>
          <w:marRight w:val="0"/>
          <w:marTop w:val="0"/>
          <w:marBottom w:val="0"/>
          <w:divBdr>
            <w:top w:val="none" w:sz="0" w:space="0" w:color="auto"/>
            <w:left w:val="none" w:sz="0" w:space="0" w:color="auto"/>
            <w:bottom w:val="none" w:sz="0" w:space="0" w:color="auto"/>
            <w:right w:val="none" w:sz="0" w:space="0" w:color="auto"/>
          </w:divBdr>
        </w:div>
        <w:div w:id="1481800995">
          <w:marLeft w:val="0"/>
          <w:marRight w:val="0"/>
          <w:marTop w:val="0"/>
          <w:marBottom w:val="0"/>
          <w:divBdr>
            <w:top w:val="none" w:sz="0" w:space="0" w:color="auto"/>
            <w:left w:val="none" w:sz="0" w:space="0" w:color="auto"/>
            <w:bottom w:val="none" w:sz="0" w:space="0" w:color="auto"/>
            <w:right w:val="none" w:sz="0" w:space="0" w:color="auto"/>
          </w:divBdr>
        </w:div>
      </w:divsChild>
    </w:div>
    <w:div w:id="810682638">
      <w:bodyDiv w:val="1"/>
      <w:marLeft w:val="0"/>
      <w:marRight w:val="0"/>
      <w:marTop w:val="0"/>
      <w:marBottom w:val="0"/>
      <w:divBdr>
        <w:top w:val="none" w:sz="0" w:space="0" w:color="auto"/>
        <w:left w:val="none" w:sz="0" w:space="0" w:color="auto"/>
        <w:bottom w:val="none" w:sz="0" w:space="0" w:color="auto"/>
        <w:right w:val="none" w:sz="0" w:space="0" w:color="auto"/>
      </w:divBdr>
    </w:div>
    <w:div w:id="822041559">
      <w:bodyDiv w:val="1"/>
      <w:marLeft w:val="0"/>
      <w:marRight w:val="0"/>
      <w:marTop w:val="0"/>
      <w:marBottom w:val="0"/>
      <w:divBdr>
        <w:top w:val="none" w:sz="0" w:space="0" w:color="auto"/>
        <w:left w:val="none" w:sz="0" w:space="0" w:color="auto"/>
        <w:bottom w:val="none" w:sz="0" w:space="0" w:color="auto"/>
        <w:right w:val="none" w:sz="0" w:space="0" w:color="auto"/>
      </w:divBdr>
    </w:div>
    <w:div w:id="827943626">
      <w:bodyDiv w:val="1"/>
      <w:marLeft w:val="0"/>
      <w:marRight w:val="0"/>
      <w:marTop w:val="0"/>
      <w:marBottom w:val="0"/>
      <w:divBdr>
        <w:top w:val="none" w:sz="0" w:space="0" w:color="auto"/>
        <w:left w:val="none" w:sz="0" w:space="0" w:color="auto"/>
        <w:bottom w:val="none" w:sz="0" w:space="0" w:color="auto"/>
        <w:right w:val="none" w:sz="0" w:space="0" w:color="auto"/>
      </w:divBdr>
    </w:div>
    <w:div w:id="832835742">
      <w:bodyDiv w:val="1"/>
      <w:marLeft w:val="0"/>
      <w:marRight w:val="0"/>
      <w:marTop w:val="0"/>
      <w:marBottom w:val="0"/>
      <w:divBdr>
        <w:top w:val="none" w:sz="0" w:space="0" w:color="auto"/>
        <w:left w:val="none" w:sz="0" w:space="0" w:color="auto"/>
        <w:bottom w:val="none" w:sz="0" w:space="0" w:color="auto"/>
        <w:right w:val="none" w:sz="0" w:space="0" w:color="auto"/>
      </w:divBdr>
    </w:div>
    <w:div w:id="881556416">
      <w:bodyDiv w:val="1"/>
      <w:marLeft w:val="0"/>
      <w:marRight w:val="0"/>
      <w:marTop w:val="0"/>
      <w:marBottom w:val="0"/>
      <w:divBdr>
        <w:top w:val="none" w:sz="0" w:space="0" w:color="auto"/>
        <w:left w:val="none" w:sz="0" w:space="0" w:color="auto"/>
        <w:bottom w:val="none" w:sz="0" w:space="0" w:color="auto"/>
        <w:right w:val="none" w:sz="0" w:space="0" w:color="auto"/>
      </w:divBdr>
    </w:div>
    <w:div w:id="923533480">
      <w:bodyDiv w:val="1"/>
      <w:marLeft w:val="0"/>
      <w:marRight w:val="0"/>
      <w:marTop w:val="0"/>
      <w:marBottom w:val="0"/>
      <w:divBdr>
        <w:top w:val="none" w:sz="0" w:space="0" w:color="auto"/>
        <w:left w:val="none" w:sz="0" w:space="0" w:color="auto"/>
        <w:bottom w:val="none" w:sz="0" w:space="0" w:color="auto"/>
        <w:right w:val="none" w:sz="0" w:space="0" w:color="auto"/>
      </w:divBdr>
    </w:div>
    <w:div w:id="927615537">
      <w:bodyDiv w:val="1"/>
      <w:marLeft w:val="0"/>
      <w:marRight w:val="0"/>
      <w:marTop w:val="0"/>
      <w:marBottom w:val="0"/>
      <w:divBdr>
        <w:top w:val="none" w:sz="0" w:space="0" w:color="auto"/>
        <w:left w:val="none" w:sz="0" w:space="0" w:color="auto"/>
        <w:bottom w:val="none" w:sz="0" w:space="0" w:color="auto"/>
        <w:right w:val="none" w:sz="0" w:space="0" w:color="auto"/>
      </w:divBdr>
    </w:div>
    <w:div w:id="928463746">
      <w:bodyDiv w:val="1"/>
      <w:marLeft w:val="0"/>
      <w:marRight w:val="0"/>
      <w:marTop w:val="0"/>
      <w:marBottom w:val="0"/>
      <w:divBdr>
        <w:top w:val="none" w:sz="0" w:space="0" w:color="auto"/>
        <w:left w:val="none" w:sz="0" w:space="0" w:color="auto"/>
        <w:bottom w:val="none" w:sz="0" w:space="0" w:color="auto"/>
        <w:right w:val="none" w:sz="0" w:space="0" w:color="auto"/>
      </w:divBdr>
      <w:divsChild>
        <w:div w:id="380445032">
          <w:marLeft w:val="0"/>
          <w:marRight w:val="0"/>
          <w:marTop w:val="0"/>
          <w:marBottom w:val="135"/>
          <w:divBdr>
            <w:top w:val="none" w:sz="0" w:space="0" w:color="auto"/>
            <w:left w:val="none" w:sz="0" w:space="0" w:color="auto"/>
            <w:bottom w:val="none" w:sz="0" w:space="0" w:color="auto"/>
            <w:right w:val="none" w:sz="0" w:space="0" w:color="auto"/>
          </w:divBdr>
          <w:divsChild>
            <w:div w:id="69353614">
              <w:marLeft w:val="0"/>
              <w:marRight w:val="0"/>
              <w:marTop w:val="0"/>
              <w:marBottom w:val="0"/>
              <w:divBdr>
                <w:top w:val="none" w:sz="0" w:space="0" w:color="auto"/>
                <w:left w:val="none" w:sz="0" w:space="0" w:color="auto"/>
                <w:bottom w:val="none" w:sz="0" w:space="0" w:color="auto"/>
                <w:right w:val="none" w:sz="0" w:space="0" w:color="auto"/>
              </w:divBdr>
            </w:div>
          </w:divsChild>
        </w:div>
        <w:div w:id="2021158539">
          <w:marLeft w:val="0"/>
          <w:marRight w:val="0"/>
          <w:marTop w:val="135"/>
          <w:marBottom w:val="135"/>
          <w:divBdr>
            <w:top w:val="none" w:sz="0" w:space="0" w:color="auto"/>
            <w:left w:val="none" w:sz="0" w:space="0" w:color="auto"/>
            <w:bottom w:val="none" w:sz="0" w:space="0" w:color="auto"/>
            <w:right w:val="none" w:sz="0" w:space="0" w:color="auto"/>
          </w:divBdr>
        </w:div>
      </w:divsChild>
    </w:div>
    <w:div w:id="931282016">
      <w:bodyDiv w:val="1"/>
      <w:marLeft w:val="0"/>
      <w:marRight w:val="0"/>
      <w:marTop w:val="0"/>
      <w:marBottom w:val="0"/>
      <w:divBdr>
        <w:top w:val="none" w:sz="0" w:space="0" w:color="auto"/>
        <w:left w:val="none" w:sz="0" w:space="0" w:color="auto"/>
        <w:bottom w:val="none" w:sz="0" w:space="0" w:color="auto"/>
        <w:right w:val="none" w:sz="0" w:space="0" w:color="auto"/>
      </w:divBdr>
    </w:div>
    <w:div w:id="947276304">
      <w:bodyDiv w:val="1"/>
      <w:marLeft w:val="0"/>
      <w:marRight w:val="0"/>
      <w:marTop w:val="0"/>
      <w:marBottom w:val="0"/>
      <w:divBdr>
        <w:top w:val="none" w:sz="0" w:space="0" w:color="auto"/>
        <w:left w:val="none" w:sz="0" w:space="0" w:color="auto"/>
        <w:bottom w:val="none" w:sz="0" w:space="0" w:color="auto"/>
        <w:right w:val="none" w:sz="0" w:space="0" w:color="auto"/>
      </w:divBdr>
      <w:divsChild>
        <w:div w:id="1807240574">
          <w:marLeft w:val="0"/>
          <w:marRight w:val="0"/>
          <w:marTop w:val="0"/>
          <w:marBottom w:val="330"/>
          <w:divBdr>
            <w:top w:val="none" w:sz="0" w:space="0" w:color="auto"/>
            <w:left w:val="none" w:sz="0" w:space="0" w:color="auto"/>
            <w:bottom w:val="none" w:sz="0" w:space="0" w:color="auto"/>
            <w:right w:val="none" w:sz="0" w:space="0" w:color="auto"/>
          </w:divBdr>
        </w:div>
        <w:div w:id="1967807803">
          <w:marLeft w:val="0"/>
          <w:marRight w:val="0"/>
          <w:marTop w:val="0"/>
          <w:marBottom w:val="0"/>
          <w:divBdr>
            <w:top w:val="none" w:sz="0" w:space="0" w:color="auto"/>
            <w:left w:val="none" w:sz="0" w:space="0" w:color="auto"/>
            <w:bottom w:val="none" w:sz="0" w:space="0" w:color="auto"/>
            <w:right w:val="none" w:sz="0" w:space="0" w:color="auto"/>
          </w:divBdr>
        </w:div>
      </w:divsChild>
    </w:div>
    <w:div w:id="948468320">
      <w:bodyDiv w:val="1"/>
      <w:marLeft w:val="0"/>
      <w:marRight w:val="0"/>
      <w:marTop w:val="0"/>
      <w:marBottom w:val="0"/>
      <w:divBdr>
        <w:top w:val="none" w:sz="0" w:space="0" w:color="auto"/>
        <w:left w:val="none" w:sz="0" w:space="0" w:color="auto"/>
        <w:bottom w:val="none" w:sz="0" w:space="0" w:color="auto"/>
        <w:right w:val="none" w:sz="0" w:space="0" w:color="auto"/>
      </w:divBdr>
    </w:div>
    <w:div w:id="954139573">
      <w:bodyDiv w:val="1"/>
      <w:marLeft w:val="0"/>
      <w:marRight w:val="0"/>
      <w:marTop w:val="0"/>
      <w:marBottom w:val="0"/>
      <w:divBdr>
        <w:top w:val="none" w:sz="0" w:space="0" w:color="auto"/>
        <w:left w:val="none" w:sz="0" w:space="0" w:color="auto"/>
        <w:bottom w:val="none" w:sz="0" w:space="0" w:color="auto"/>
        <w:right w:val="none" w:sz="0" w:space="0" w:color="auto"/>
      </w:divBdr>
    </w:div>
    <w:div w:id="979186419">
      <w:bodyDiv w:val="1"/>
      <w:marLeft w:val="0"/>
      <w:marRight w:val="0"/>
      <w:marTop w:val="0"/>
      <w:marBottom w:val="0"/>
      <w:divBdr>
        <w:top w:val="none" w:sz="0" w:space="0" w:color="auto"/>
        <w:left w:val="none" w:sz="0" w:space="0" w:color="auto"/>
        <w:bottom w:val="none" w:sz="0" w:space="0" w:color="auto"/>
        <w:right w:val="none" w:sz="0" w:space="0" w:color="auto"/>
      </w:divBdr>
    </w:div>
    <w:div w:id="994379980">
      <w:bodyDiv w:val="1"/>
      <w:marLeft w:val="0"/>
      <w:marRight w:val="0"/>
      <w:marTop w:val="0"/>
      <w:marBottom w:val="0"/>
      <w:divBdr>
        <w:top w:val="none" w:sz="0" w:space="0" w:color="auto"/>
        <w:left w:val="none" w:sz="0" w:space="0" w:color="auto"/>
        <w:bottom w:val="none" w:sz="0" w:space="0" w:color="auto"/>
        <w:right w:val="none" w:sz="0" w:space="0" w:color="auto"/>
      </w:divBdr>
    </w:div>
    <w:div w:id="998145763">
      <w:bodyDiv w:val="1"/>
      <w:marLeft w:val="0"/>
      <w:marRight w:val="0"/>
      <w:marTop w:val="0"/>
      <w:marBottom w:val="0"/>
      <w:divBdr>
        <w:top w:val="none" w:sz="0" w:space="0" w:color="auto"/>
        <w:left w:val="none" w:sz="0" w:space="0" w:color="auto"/>
        <w:bottom w:val="none" w:sz="0" w:space="0" w:color="auto"/>
        <w:right w:val="none" w:sz="0" w:space="0" w:color="auto"/>
      </w:divBdr>
    </w:div>
    <w:div w:id="1007756638">
      <w:bodyDiv w:val="1"/>
      <w:marLeft w:val="0"/>
      <w:marRight w:val="0"/>
      <w:marTop w:val="0"/>
      <w:marBottom w:val="0"/>
      <w:divBdr>
        <w:top w:val="none" w:sz="0" w:space="0" w:color="auto"/>
        <w:left w:val="none" w:sz="0" w:space="0" w:color="auto"/>
        <w:bottom w:val="none" w:sz="0" w:space="0" w:color="auto"/>
        <w:right w:val="none" w:sz="0" w:space="0" w:color="auto"/>
      </w:divBdr>
    </w:div>
    <w:div w:id="1008170945">
      <w:bodyDiv w:val="1"/>
      <w:marLeft w:val="0"/>
      <w:marRight w:val="0"/>
      <w:marTop w:val="0"/>
      <w:marBottom w:val="0"/>
      <w:divBdr>
        <w:top w:val="none" w:sz="0" w:space="0" w:color="auto"/>
        <w:left w:val="none" w:sz="0" w:space="0" w:color="auto"/>
        <w:bottom w:val="none" w:sz="0" w:space="0" w:color="auto"/>
        <w:right w:val="none" w:sz="0" w:space="0" w:color="auto"/>
      </w:divBdr>
      <w:divsChild>
        <w:div w:id="927469858">
          <w:marLeft w:val="0"/>
          <w:marRight w:val="0"/>
          <w:marTop w:val="0"/>
          <w:marBottom w:val="0"/>
          <w:divBdr>
            <w:top w:val="none" w:sz="0" w:space="0" w:color="auto"/>
            <w:left w:val="none" w:sz="0" w:space="0" w:color="auto"/>
            <w:bottom w:val="none" w:sz="0" w:space="0" w:color="auto"/>
            <w:right w:val="none" w:sz="0" w:space="0" w:color="auto"/>
          </w:divBdr>
        </w:div>
        <w:div w:id="1083332373">
          <w:marLeft w:val="0"/>
          <w:marRight w:val="0"/>
          <w:marTop w:val="0"/>
          <w:marBottom w:val="0"/>
          <w:divBdr>
            <w:top w:val="none" w:sz="0" w:space="0" w:color="auto"/>
            <w:left w:val="none" w:sz="0" w:space="0" w:color="auto"/>
            <w:bottom w:val="none" w:sz="0" w:space="0" w:color="auto"/>
            <w:right w:val="none" w:sz="0" w:space="0" w:color="auto"/>
          </w:divBdr>
        </w:div>
        <w:div w:id="1479692338">
          <w:marLeft w:val="0"/>
          <w:marRight w:val="0"/>
          <w:marTop w:val="0"/>
          <w:marBottom w:val="0"/>
          <w:divBdr>
            <w:top w:val="none" w:sz="0" w:space="0" w:color="auto"/>
            <w:left w:val="none" w:sz="0" w:space="0" w:color="auto"/>
            <w:bottom w:val="none" w:sz="0" w:space="0" w:color="auto"/>
            <w:right w:val="none" w:sz="0" w:space="0" w:color="auto"/>
          </w:divBdr>
        </w:div>
      </w:divsChild>
    </w:div>
    <w:div w:id="1020469289">
      <w:bodyDiv w:val="1"/>
      <w:marLeft w:val="0"/>
      <w:marRight w:val="0"/>
      <w:marTop w:val="0"/>
      <w:marBottom w:val="0"/>
      <w:divBdr>
        <w:top w:val="none" w:sz="0" w:space="0" w:color="auto"/>
        <w:left w:val="none" w:sz="0" w:space="0" w:color="auto"/>
        <w:bottom w:val="none" w:sz="0" w:space="0" w:color="auto"/>
        <w:right w:val="none" w:sz="0" w:space="0" w:color="auto"/>
      </w:divBdr>
    </w:div>
    <w:div w:id="1020739852">
      <w:bodyDiv w:val="1"/>
      <w:marLeft w:val="0"/>
      <w:marRight w:val="0"/>
      <w:marTop w:val="0"/>
      <w:marBottom w:val="0"/>
      <w:divBdr>
        <w:top w:val="none" w:sz="0" w:space="0" w:color="auto"/>
        <w:left w:val="none" w:sz="0" w:space="0" w:color="auto"/>
        <w:bottom w:val="none" w:sz="0" w:space="0" w:color="auto"/>
        <w:right w:val="none" w:sz="0" w:space="0" w:color="auto"/>
      </w:divBdr>
    </w:div>
    <w:div w:id="1021125345">
      <w:bodyDiv w:val="1"/>
      <w:marLeft w:val="0"/>
      <w:marRight w:val="0"/>
      <w:marTop w:val="0"/>
      <w:marBottom w:val="0"/>
      <w:divBdr>
        <w:top w:val="none" w:sz="0" w:space="0" w:color="auto"/>
        <w:left w:val="none" w:sz="0" w:space="0" w:color="auto"/>
        <w:bottom w:val="none" w:sz="0" w:space="0" w:color="auto"/>
        <w:right w:val="none" w:sz="0" w:space="0" w:color="auto"/>
      </w:divBdr>
    </w:div>
    <w:div w:id="1058086693">
      <w:bodyDiv w:val="1"/>
      <w:marLeft w:val="0"/>
      <w:marRight w:val="0"/>
      <w:marTop w:val="0"/>
      <w:marBottom w:val="0"/>
      <w:divBdr>
        <w:top w:val="none" w:sz="0" w:space="0" w:color="auto"/>
        <w:left w:val="none" w:sz="0" w:space="0" w:color="auto"/>
        <w:bottom w:val="none" w:sz="0" w:space="0" w:color="auto"/>
        <w:right w:val="none" w:sz="0" w:space="0" w:color="auto"/>
      </w:divBdr>
    </w:div>
    <w:div w:id="1070271378">
      <w:bodyDiv w:val="1"/>
      <w:marLeft w:val="0"/>
      <w:marRight w:val="0"/>
      <w:marTop w:val="0"/>
      <w:marBottom w:val="0"/>
      <w:divBdr>
        <w:top w:val="none" w:sz="0" w:space="0" w:color="auto"/>
        <w:left w:val="none" w:sz="0" w:space="0" w:color="auto"/>
        <w:bottom w:val="none" w:sz="0" w:space="0" w:color="auto"/>
        <w:right w:val="none" w:sz="0" w:space="0" w:color="auto"/>
      </w:divBdr>
    </w:div>
    <w:div w:id="1085107074">
      <w:bodyDiv w:val="1"/>
      <w:marLeft w:val="0"/>
      <w:marRight w:val="0"/>
      <w:marTop w:val="0"/>
      <w:marBottom w:val="0"/>
      <w:divBdr>
        <w:top w:val="none" w:sz="0" w:space="0" w:color="auto"/>
        <w:left w:val="none" w:sz="0" w:space="0" w:color="auto"/>
        <w:bottom w:val="none" w:sz="0" w:space="0" w:color="auto"/>
        <w:right w:val="none" w:sz="0" w:space="0" w:color="auto"/>
      </w:divBdr>
    </w:div>
    <w:div w:id="1099564593">
      <w:bodyDiv w:val="1"/>
      <w:marLeft w:val="0"/>
      <w:marRight w:val="0"/>
      <w:marTop w:val="0"/>
      <w:marBottom w:val="0"/>
      <w:divBdr>
        <w:top w:val="none" w:sz="0" w:space="0" w:color="auto"/>
        <w:left w:val="none" w:sz="0" w:space="0" w:color="auto"/>
        <w:bottom w:val="none" w:sz="0" w:space="0" w:color="auto"/>
        <w:right w:val="none" w:sz="0" w:space="0" w:color="auto"/>
      </w:divBdr>
      <w:divsChild>
        <w:div w:id="792137615">
          <w:marLeft w:val="0"/>
          <w:marRight w:val="0"/>
          <w:marTop w:val="0"/>
          <w:marBottom w:val="0"/>
          <w:divBdr>
            <w:top w:val="none" w:sz="0" w:space="0" w:color="auto"/>
            <w:left w:val="none" w:sz="0" w:space="0" w:color="auto"/>
            <w:bottom w:val="none" w:sz="0" w:space="0" w:color="auto"/>
            <w:right w:val="none" w:sz="0" w:space="0" w:color="auto"/>
          </w:divBdr>
        </w:div>
        <w:div w:id="902955330">
          <w:marLeft w:val="0"/>
          <w:marRight w:val="0"/>
          <w:marTop w:val="0"/>
          <w:marBottom w:val="0"/>
          <w:divBdr>
            <w:top w:val="none" w:sz="0" w:space="0" w:color="auto"/>
            <w:left w:val="none" w:sz="0" w:space="0" w:color="auto"/>
            <w:bottom w:val="none" w:sz="0" w:space="0" w:color="auto"/>
            <w:right w:val="none" w:sz="0" w:space="0" w:color="auto"/>
          </w:divBdr>
        </w:div>
        <w:div w:id="1455561951">
          <w:marLeft w:val="0"/>
          <w:marRight w:val="0"/>
          <w:marTop w:val="0"/>
          <w:marBottom w:val="0"/>
          <w:divBdr>
            <w:top w:val="none" w:sz="0" w:space="0" w:color="auto"/>
            <w:left w:val="none" w:sz="0" w:space="0" w:color="auto"/>
            <w:bottom w:val="none" w:sz="0" w:space="0" w:color="auto"/>
            <w:right w:val="none" w:sz="0" w:space="0" w:color="auto"/>
          </w:divBdr>
        </w:div>
        <w:div w:id="2055696404">
          <w:marLeft w:val="0"/>
          <w:marRight w:val="0"/>
          <w:marTop w:val="0"/>
          <w:marBottom w:val="0"/>
          <w:divBdr>
            <w:top w:val="none" w:sz="0" w:space="0" w:color="auto"/>
            <w:left w:val="none" w:sz="0" w:space="0" w:color="auto"/>
            <w:bottom w:val="none" w:sz="0" w:space="0" w:color="auto"/>
            <w:right w:val="none" w:sz="0" w:space="0" w:color="auto"/>
          </w:divBdr>
        </w:div>
      </w:divsChild>
    </w:div>
    <w:div w:id="1101336358">
      <w:bodyDiv w:val="1"/>
      <w:marLeft w:val="0"/>
      <w:marRight w:val="0"/>
      <w:marTop w:val="0"/>
      <w:marBottom w:val="0"/>
      <w:divBdr>
        <w:top w:val="none" w:sz="0" w:space="0" w:color="auto"/>
        <w:left w:val="none" w:sz="0" w:space="0" w:color="auto"/>
        <w:bottom w:val="none" w:sz="0" w:space="0" w:color="auto"/>
        <w:right w:val="none" w:sz="0" w:space="0" w:color="auto"/>
      </w:divBdr>
    </w:div>
    <w:div w:id="1103502325">
      <w:bodyDiv w:val="1"/>
      <w:marLeft w:val="0"/>
      <w:marRight w:val="0"/>
      <w:marTop w:val="0"/>
      <w:marBottom w:val="0"/>
      <w:divBdr>
        <w:top w:val="none" w:sz="0" w:space="0" w:color="auto"/>
        <w:left w:val="none" w:sz="0" w:space="0" w:color="auto"/>
        <w:bottom w:val="none" w:sz="0" w:space="0" w:color="auto"/>
        <w:right w:val="none" w:sz="0" w:space="0" w:color="auto"/>
      </w:divBdr>
    </w:div>
    <w:div w:id="1114514827">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29934043">
      <w:bodyDiv w:val="1"/>
      <w:marLeft w:val="0"/>
      <w:marRight w:val="0"/>
      <w:marTop w:val="0"/>
      <w:marBottom w:val="0"/>
      <w:divBdr>
        <w:top w:val="none" w:sz="0" w:space="0" w:color="auto"/>
        <w:left w:val="none" w:sz="0" w:space="0" w:color="auto"/>
        <w:bottom w:val="none" w:sz="0" w:space="0" w:color="auto"/>
        <w:right w:val="none" w:sz="0" w:space="0" w:color="auto"/>
      </w:divBdr>
    </w:div>
    <w:div w:id="1135220019">
      <w:bodyDiv w:val="1"/>
      <w:marLeft w:val="0"/>
      <w:marRight w:val="0"/>
      <w:marTop w:val="0"/>
      <w:marBottom w:val="0"/>
      <w:divBdr>
        <w:top w:val="none" w:sz="0" w:space="0" w:color="auto"/>
        <w:left w:val="none" w:sz="0" w:space="0" w:color="auto"/>
        <w:bottom w:val="none" w:sz="0" w:space="0" w:color="auto"/>
        <w:right w:val="none" w:sz="0" w:space="0" w:color="auto"/>
      </w:divBdr>
    </w:div>
    <w:div w:id="1137063888">
      <w:bodyDiv w:val="1"/>
      <w:marLeft w:val="0"/>
      <w:marRight w:val="0"/>
      <w:marTop w:val="0"/>
      <w:marBottom w:val="0"/>
      <w:divBdr>
        <w:top w:val="none" w:sz="0" w:space="0" w:color="auto"/>
        <w:left w:val="none" w:sz="0" w:space="0" w:color="auto"/>
        <w:bottom w:val="none" w:sz="0" w:space="0" w:color="auto"/>
        <w:right w:val="none" w:sz="0" w:space="0" w:color="auto"/>
      </w:divBdr>
    </w:div>
    <w:div w:id="1143809298">
      <w:bodyDiv w:val="1"/>
      <w:marLeft w:val="0"/>
      <w:marRight w:val="0"/>
      <w:marTop w:val="0"/>
      <w:marBottom w:val="0"/>
      <w:divBdr>
        <w:top w:val="none" w:sz="0" w:space="0" w:color="auto"/>
        <w:left w:val="none" w:sz="0" w:space="0" w:color="auto"/>
        <w:bottom w:val="none" w:sz="0" w:space="0" w:color="auto"/>
        <w:right w:val="none" w:sz="0" w:space="0" w:color="auto"/>
      </w:divBdr>
    </w:div>
    <w:div w:id="1149394874">
      <w:bodyDiv w:val="1"/>
      <w:marLeft w:val="0"/>
      <w:marRight w:val="0"/>
      <w:marTop w:val="0"/>
      <w:marBottom w:val="0"/>
      <w:divBdr>
        <w:top w:val="none" w:sz="0" w:space="0" w:color="auto"/>
        <w:left w:val="none" w:sz="0" w:space="0" w:color="auto"/>
        <w:bottom w:val="none" w:sz="0" w:space="0" w:color="auto"/>
        <w:right w:val="none" w:sz="0" w:space="0" w:color="auto"/>
      </w:divBdr>
    </w:div>
    <w:div w:id="1164659519">
      <w:bodyDiv w:val="1"/>
      <w:marLeft w:val="0"/>
      <w:marRight w:val="0"/>
      <w:marTop w:val="0"/>
      <w:marBottom w:val="0"/>
      <w:divBdr>
        <w:top w:val="none" w:sz="0" w:space="0" w:color="auto"/>
        <w:left w:val="none" w:sz="0" w:space="0" w:color="auto"/>
        <w:bottom w:val="none" w:sz="0" w:space="0" w:color="auto"/>
        <w:right w:val="none" w:sz="0" w:space="0" w:color="auto"/>
      </w:divBdr>
    </w:div>
    <w:div w:id="1174104245">
      <w:bodyDiv w:val="1"/>
      <w:marLeft w:val="0"/>
      <w:marRight w:val="0"/>
      <w:marTop w:val="0"/>
      <w:marBottom w:val="0"/>
      <w:divBdr>
        <w:top w:val="none" w:sz="0" w:space="0" w:color="auto"/>
        <w:left w:val="none" w:sz="0" w:space="0" w:color="auto"/>
        <w:bottom w:val="none" w:sz="0" w:space="0" w:color="auto"/>
        <w:right w:val="none" w:sz="0" w:space="0" w:color="auto"/>
      </w:divBdr>
    </w:div>
    <w:div w:id="1179735774">
      <w:bodyDiv w:val="1"/>
      <w:marLeft w:val="0"/>
      <w:marRight w:val="0"/>
      <w:marTop w:val="0"/>
      <w:marBottom w:val="0"/>
      <w:divBdr>
        <w:top w:val="none" w:sz="0" w:space="0" w:color="auto"/>
        <w:left w:val="none" w:sz="0" w:space="0" w:color="auto"/>
        <w:bottom w:val="none" w:sz="0" w:space="0" w:color="auto"/>
        <w:right w:val="none" w:sz="0" w:space="0" w:color="auto"/>
      </w:divBdr>
    </w:div>
    <w:div w:id="1180967630">
      <w:bodyDiv w:val="1"/>
      <w:marLeft w:val="0"/>
      <w:marRight w:val="0"/>
      <w:marTop w:val="0"/>
      <w:marBottom w:val="0"/>
      <w:divBdr>
        <w:top w:val="none" w:sz="0" w:space="0" w:color="auto"/>
        <w:left w:val="none" w:sz="0" w:space="0" w:color="auto"/>
        <w:bottom w:val="none" w:sz="0" w:space="0" w:color="auto"/>
        <w:right w:val="none" w:sz="0" w:space="0" w:color="auto"/>
      </w:divBdr>
    </w:div>
    <w:div w:id="1182088523">
      <w:bodyDiv w:val="1"/>
      <w:marLeft w:val="0"/>
      <w:marRight w:val="0"/>
      <w:marTop w:val="0"/>
      <w:marBottom w:val="0"/>
      <w:divBdr>
        <w:top w:val="none" w:sz="0" w:space="0" w:color="auto"/>
        <w:left w:val="none" w:sz="0" w:space="0" w:color="auto"/>
        <w:bottom w:val="none" w:sz="0" w:space="0" w:color="auto"/>
        <w:right w:val="none" w:sz="0" w:space="0" w:color="auto"/>
      </w:divBdr>
    </w:div>
    <w:div w:id="1193761909">
      <w:bodyDiv w:val="1"/>
      <w:marLeft w:val="0"/>
      <w:marRight w:val="0"/>
      <w:marTop w:val="0"/>
      <w:marBottom w:val="0"/>
      <w:divBdr>
        <w:top w:val="none" w:sz="0" w:space="0" w:color="auto"/>
        <w:left w:val="none" w:sz="0" w:space="0" w:color="auto"/>
        <w:bottom w:val="none" w:sz="0" w:space="0" w:color="auto"/>
        <w:right w:val="none" w:sz="0" w:space="0" w:color="auto"/>
      </w:divBdr>
    </w:div>
    <w:div w:id="1204294434">
      <w:bodyDiv w:val="1"/>
      <w:marLeft w:val="0"/>
      <w:marRight w:val="0"/>
      <w:marTop w:val="0"/>
      <w:marBottom w:val="0"/>
      <w:divBdr>
        <w:top w:val="none" w:sz="0" w:space="0" w:color="auto"/>
        <w:left w:val="none" w:sz="0" w:space="0" w:color="auto"/>
        <w:bottom w:val="none" w:sz="0" w:space="0" w:color="auto"/>
        <w:right w:val="none" w:sz="0" w:space="0" w:color="auto"/>
      </w:divBdr>
      <w:divsChild>
        <w:div w:id="294142806">
          <w:marLeft w:val="0"/>
          <w:marRight w:val="0"/>
          <w:marTop w:val="135"/>
          <w:marBottom w:val="135"/>
          <w:divBdr>
            <w:top w:val="none" w:sz="0" w:space="0" w:color="auto"/>
            <w:left w:val="none" w:sz="0" w:space="0" w:color="auto"/>
            <w:bottom w:val="none" w:sz="0" w:space="0" w:color="auto"/>
            <w:right w:val="none" w:sz="0" w:space="0" w:color="auto"/>
          </w:divBdr>
        </w:div>
        <w:div w:id="981349445">
          <w:marLeft w:val="0"/>
          <w:marRight w:val="0"/>
          <w:marTop w:val="0"/>
          <w:marBottom w:val="135"/>
          <w:divBdr>
            <w:top w:val="none" w:sz="0" w:space="0" w:color="auto"/>
            <w:left w:val="none" w:sz="0" w:space="0" w:color="auto"/>
            <w:bottom w:val="none" w:sz="0" w:space="0" w:color="auto"/>
            <w:right w:val="none" w:sz="0" w:space="0" w:color="auto"/>
          </w:divBdr>
          <w:divsChild>
            <w:div w:id="11341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304">
      <w:bodyDiv w:val="1"/>
      <w:marLeft w:val="0"/>
      <w:marRight w:val="0"/>
      <w:marTop w:val="0"/>
      <w:marBottom w:val="0"/>
      <w:divBdr>
        <w:top w:val="none" w:sz="0" w:space="0" w:color="auto"/>
        <w:left w:val="none" w:sz="0" w:space="0" w:color="auto"/>
        <w:bottom w:val="none" w:sz="0" w:space="0" w:color="auto"/>
        <w:right w:val="none" w:sz="0" w:space="0" w:color="auto"/>
      </w:divBdr>
    </w:div>
    <w:div w:id="1245914709">
      <w:bodyDiv w:val="1"/>
      <w:marLeft w:val="0"/>
      <w:marRight w:val="0"/>
      <w:marTop w:val="0"/>
      <w:marBottom w:val="0"/>
      <w:divBdr>
        <w:top w:val="none" w:sz="0" w:space="0" w:color="auto"/>
        <w:left w:val="none" w:sz="0" w:space="0" w:color="auto"/>
        <w:bottom w:val="none" w:sz="0" w:space="0" w:color="auto"/>
        <w:right w:val="none" w:sz="0" w:space="0" w:color="auto"/>
      </w:divBdr>
    </w:div>
    <w:div w:id="1252815832">
      <w:bodyDiv w:val="1"/>
      <w:marLeft w:val="0"/>
      <w:marRight w:val="0"/>
      <w:marTop w:val="0"/>
      <w:marBottom w:val="0"/>
      <w:divBdr>
        <w:top w:val="none" w:sz="0" w:space="0" w:color="auto"/>
        <w:left w:val="none" w:sz="0" w:space="0" w:color="auto"/>
        <w:bottom w:val="none" w:sz="0" w:space="0" w:color="auto"/>
        <w:right w:val="none" w:sz="0" w:space="0" w:color="auto"/>
      </w:divBdr>
      <w:divsChild>
        <w:div w:id="721631762">
          <w:marLeft w:val="0"/>
          <w:marRight w:val="0"/>
          <w:marTop w:val="240"/>
          <w:marBottom w:val="0"/>
          <w:divBdr>
            <w:top w:val="none" w:sz="0" w:space="0" w:color="auto"/>
            <w:left w:val="none" w:sz="0" w:space="0" w:color="auto"/>
            <w:bottom w:val="none" w:sz="0" w:space="0" w:color="auto"/>
            <w:right w:val="none" w:sz="0" w:space="0" w:color="auto"/>
          </w:divBdr>
        </w:div>
      </w:divsChild>
    </w:div>
    <w:div w:id="1260681406">
      <w:bodyDiv w:val="1"/>
      <w:marLeft w:val="0"/>
      <w:marRight w:val="0"/>
      <w:marTop w:val="0"/>
      <w:marBottom w:val="0"/>
      <w:divBdr>
        <w:top w:val="none" w:sz="0" w:space="0" w:color="auto"/>
        <w:left w:val="none" w:sz="0" w:space="0" w:color="auto"/>
        <w:bottom w:val="none" w:sz="0" w:space="0" w:color="auto"/>
        <w:right w:val="none" w:sz="0" w:space="0" w:color="auto"/>
      </w:divBdr>
    </w:div>
    <w:div w:id="1267612393">
      <w:bodyDiv w:val="1"/>
      <w:marLeft w:val="0"/>
      <w:marRight w:val="0"/>
      <w:marTop w:val="0"/>
      <w:marBottom w:val="0"/>
      <w:divBdr>
        <w:top w:val="none" w:sz="0" w:space="0" w:color="auto"/>
        <w:left w:val="none" w:sz="0" w:space="0" w:color="auto"/>
        <w:bottom w:val="none" w:sz="0" w:space="0" w:color="auto"/>
        <w:right w:val="none" w:sz="0" w:space="0" w:color="auto"/>
      </w:divBdr>
    </w:div>
    <w:div w:id="1272739214">
      <w:bodyDiv w:val="1"/>
      <w:marLeft w:val="0"/>
      <w:marRight w:val="0"/>
      <w:marTop w:val="0"/>
      <w:marBottom w:val="0"/>
      <w:divBdr>
        <w:top w:val="none" w:sz="0" w:space="0" w:color="auto"/>
        <w:left w:val="none" w:sz="0" w:space="0" w:color="auto"/>
        <w:bottom w:val="none" w:sz="0" w:space="0" w:color="auto"/>
        <w:right w:val="none" w:sz="0" w:space="0" w:color="auto"/>
      </w:divBdr>
      <w:divsChild>
        <w:div w:id="2128352489">
          <w:marLeft w:val="0"/>
          <w:marRight w:val="0"/>
          <w:marTop w:val="0"/>
          <w:marBottom w:val="300"/>
          <w:divBdr>
            <w:top w:val="none" w:sz="0" w:space="0" w:color="auto"/>
            <w:left w:val="none" w:sz="0" w:space="0" w:color="auto"/>
            <w:bottom w:val="none" w:sz="0" w:space="0" w:color="auto"/>
            <w:right w:val="none" w:sz="0" w:space="0" w:color="auto"/>
          </w:divBdr>
          <w:divsChild>
            <w:div w:id="509637240">
              <w:marLeft w:val="0"/>
              <w:marRight w:val="0"/>
              <w:marTop w:val="150"/>
              <w:marBottom w:val="300"/>
              <w:divBdr>
                <w:top w:val="none" w:sz="0" w:space="0" w:color="auto"/>
                <w:left w:val="none" w:sz="0" w:space="0" w:color="auto"/>
                <w:bottom w:val="none" w:sz="0" w:space="0" w:color="auto"/>
                <w:right w:val="none" w:sz="0" w:space="0" w:color="auto"/>
              </w:divBdr>
            </w:div>
          </w:divsChild>
        </w:div>
        <w:div w:id="1282110079">
          <w:marLeft w:val="0"/>
          <w:marRight w:val="0"/>
          <w:marTop w:val="120"/>
          <w:marBottom w:val="240"/>
          <w:divBdr>
            <w:top w:val="none" w:sz="0" w:space="0" w:color="auto"/>
            <w:left w:val="none" w:sz="0" w:space="0" w:color="auto"/>
            <w:bottom w:val="none" w:sz="0" w:space="0" w:color="auto"/>
            <w:right w:val="none" w:sz="0" w:space="0" w:color="auto"/>
          </w:divBdr>
        </w:div>
        <w:div w:id="426384191">
          <w:marLeft w:val="0"/>
          <w:marRight w:val="0"/>
          <w:marTop w:val="0"/>
          <w:marBottom w:val="75"/>
          <w:divBdr>
            <w:top w:val="none" w:sz="0" w:space="0" w:color="auto"/>
            <w:left w:val="none" w:sz="0" w:space="0" w:color="auto"/>
            <w:bottom w:val="none" w:sz="0" w:space="0" w:color="auto"/>
            <w:right w:val="none" w:sz="0" w:space="0" w:color="auto"/>
          </w:divBdr>
        </w:div>
      </w:divsChild>
    </w:div>
    <w:div w:id="1280647016">
      <w:bodyDiv w:val="1"/>
      <w:marLeft w:val="0"/>
      <w:marRight w:val="0"/>
      <w:marTop w:val="0"/>
      <w:marBottom w:val="0"/>
      <w:divBdr>
        <w:top w:val="none" w:sz="0" w:space="0" w:color="auto"/>
        <w:left w:val="none" w:sz="0" w:space="0" w:color="auto"/>
        <w:bottom w:val="none" w:sz="0" w:space="0" w:color="auto"/>
        <w:right w:val="none" w:sz="0" w:space="0" w:color="auto"/>
      </w:divBdr>
    </w:div>
    <w:div w:id="1289975765">
      <w:bodyDiv w:val="1"/>
      <w:marLeft w:val="0"/>
      <w:marRight w:val="0"/>
      <w:marTop w:val="0"/>
      <w:marBottom w:val="0"/>
      <w:divBdr>
        <w:top w:val="none" w:sz="0" w:space="0" w:color="auto"/>
        <w:left w:val="none" w:sz="0" w:space="0" w:color="auto"/>
        <w:bottom w:val="none" w:sz="0" w:space="0" w:color="auto"/>
        <w:right w:val="none" w:sz="0" w:space="0" w:color="auto"/>
      </w:divBdr>
    </w:div>
    <w:div w:id="1317369907">
      <w:bodyDiv w:val="1"/>
      <w:marLeft w:val="0"/>
      <w:marRight w:val="0"/>
      <w:marTop w:val="0"/>
      <w:marBottom w:val="0"/>
      <w:divBdr>
        <w:top w:val="none" w:sz="0" w:space="0" w:color="auto"/>
        <w:left w:val="none" w:sz="0" w:space="0" w:color="auto"/>
        <w:bottom w:val="none" w:sz="0" w:space="0" w:color="auto"/>
        <w:right w:val="none" w:sz="0" w:space="0" w:color="auto"/>
      </w:divBdr>
    </w:div>
    <w:div w:id="1373649562">
      <w:bodyDiv w:val="1"/>
      <w:marLeft w:val="0"/>
      <w:marRight w:val="0"/>
      <w:marTop w:val="0"/>
      <w:marBottom w:val="0"/>
      <w:divBdr>
        <w:top w:val="none" w:sz="0" w:space="0" w:color="auto"/>
        <w:left w:val="none" w:sz="0" w:space="0" w:color="auto"/>
        <w:bottom w:val="none" w:sz="0" w:space="0" w:color="auto"/>
        <w:right w:val="none" w:sz="0" w:space="0" w:color="auto"/>
      </w:divBdr>
    </w:div>
    <w:div w:id="1375421600">
      <w:bodyDiv w:val="1"/>
      <w:marLeft w:val="0"/>
      <w:marRight w:val="0"/>
      <w:marTop w:val="0"/>
      <w:marBottom w:val="0"/>
      <w:divBdr>
        <w:top w:val="none" w:sz="0" w:space="0" w:color="auto"/>
        <w:left w:val="none" w:sz="0" w:space="0" w:color="auto"/>
        <w:bottom w:val="none" w:sz="0" w:space="0" w:color="auto"/>
        <w:right w:val="none" w:sz="0" w:space="0" w:color="auto"/>
      </w:divBdr>
    </w:div>
    <w:div w:id="1393578834">
      <w:bodyDiv w:val="1"/>
      <w:marLeft w:val="0"/>
      <w:marRight w:val="0"/>
      <w:marTop w:val="0"/>
      <w:marBottom w:val="0"/>
      <w:divBdr>
        <w:top w:val="none" w:sz="0" w:space="0" w:color="auto"/>
        <w:left w:val="none" w:sz="0" w:space="0" w:color="auto"/>
        <w:bottom w:val="none" w:sz="0" w:space="0" w:color="auto"/>
        <w:right w:val="none" w:sz="0" w:space="0" w:color="auto"/>
      </w:divBdr>
    </w:div>
    <w:div w:id="1410615334">
      <w:bodyDiv w:val="1"/>
      <w:marLeft w:val="0"/>
      <w:marRight w:val="0"/>
      <w:marTop w:val="0"/>
      <w:marBottom w:val="0"/>
      <w:divBdr>
        <w:top w:val="none" w:sz="0" w:space="0" w:color="auto"/>
        <w:left w:val="none" w:sz="0" w:space="0" w:color="auto"/>
        <w:bottom w:val="none" w:sz="0" w:space="0" w:color="auto"/>
        <w:right w:val="none" w:sz="0" w:space="0" w:color="auto"/>
      </w:divBdr>
    </w:div>
    <w:div w:id="1415126134">
      <w:bodyDiv w:val="1"/>
      <w:marLeft w:val="0"/>
      <w:marRight w:val="0"/>
      <w:marTop w:val="0"/>
      <w:marBottom w:val="0"/>
      <w:divBdr>
        <w:top w:val="none" w:sz="0" w:space="0" w:color="auto"/>
        <w:left w:val="none" w:sz="0" w:space="0" w:color="auto"/>
        <w:bottom w:val="none" w:sz="0" w:space="0" w:color="auto"/>
        <w:right w:val="none" w:sz="0" w:space="0" w:color="auto"/>
      </w:divBdr>
    </w:div>
    <w:div w:id="1462190287">
      <w:bodyDiv w:val="1"/>
      <w:marLeft w:val="0"/>
      <w:marRight w:val="0"/>
      <w:marTop w:val="0"/>
      <w:marBottom w:val="0"/>
      <w:divBdr>
        <w:top w:val="none" w:sz="0" w:space="0" w:color="auto"/>
        <w:left w:val="none" w:sz="0" w:space="0" w:color="auto"/>
        <w:bottom w:val="none" w:sz="0" w:space="0" w:color="auto"/>
        <w:right w:val="none" w:sz="0" w:space="0" w:color="auto"/>
      </w:divBdr>
    </w:div>
    <w:div w:id="1462268756">
      <w:bodyDiv w:val="1"/>
      <w:marLeft w:val="0"/>
      <w:marRight w:val="0"/>
      <w:marTop w:val="0"/>
      <w:marBottom w:val="0"/>
      <w:divBdr>
        <w:top w:val="none" w:sz="0" w:space="0" w:color="auto"/>
        <w:left w:val="none" w:sz="0" w:space="0" w:color="auto"/>
        <w:bottom w:val="none" w:sz="0" w:space="0" w:color="auto"/>
        <w:right w:val="none" w:sz="0" w:space="0" w:color="auto"/>
      </w:divBdr>
    </w:div>
    <w:div w:id="1463226316">
      <w:bodyDiv w:val="1"/>
      <w:marLeft w:val="0"/>
      <w:marRight w:val="0"/>
      <w:marTop w:val="0"/>
      <w:marBottom w:val="0"/>
      <w:divBdr>
        <w:top w:val="none" w:sz="0" w:space="0" w:color="auto"/>
        <w:left w:val="none" w:sz="0" w:space="0" w:color="auto"/>
        <w:bottom w:val="none" w:sz="0" w:space="0" w:color="auto"/>
        <w:right w:val="none" w:sz="0" w:space="0" w:color="auto"/>
      </w:divBdr>
    </w:div>
    <w:div w:id="1464228092">
      <w:bodyDiv w:val="1"/>
      <w:marLeft w:val="0"/>
      <w:marRight w:val="0"/>
      <w:marTop w:val="0"/>
      <w:marBottom w:val="0"/>
      <w:divBdr>
        <w:top w:val="none" w:sz="0" w:space="0" w:color="auto"/>
        <w:left w:val="none" w:sz="0" w:space="0" w:color="auto"/>
        <w:bottom w:val="none" w:sz="0" w:space="0" w:color="auto"/>
        <w:right w:val="none" w:sz="0" w:space="0" w:color="auto"/>
      </w:divBdr>
    </w:div>
    <w:div w:id="1466117822">
      <w:bodyDiv w:val="1"/>
      <w:marLeft w:val="0"/>
      <w:marRight w:val="0"/>
      <w:marTop w:val="0"/>
      <w:marBottom w:val="0"/>
      <w:divBdr>
        <w:top w:val="none" w:sz="0" w:space="0" w:color="auto"/>
        <w:left w:val="none" w:sz="0" w:space="0" w:color="auto"/>
        <w:bottom w:val="none" w:sz="0" w:space="0" w:color="auto"/>
        <w:right w:val="none" w:sz="0" w:space="0" w:color="auto"/>
      </w:divBdr>
    </w:div>
    <w:div w:id="1472137835">
      <w:bodyDiv w:val="1"/>
      <w:marLeft w:val="0"/>
      <w:marRight w:val="0"/>
      <w:marTop w:val="0"/>
      <w:marBottom w:val="0"/>
      <w:divBdr>
        <w:top w:val="none" w:sz="0" w:space="0" w:color="auto"/>
        <w:left w:val="none" w:sz="0" w:space="0" w:color="auto"/>
        <w:bottom w:val="none" w:sz="0" w:space="0" w:color="auto"/>
        <w:right w:val="none" w:sz="0" w:space="0" w:color="auto"/>
      </w:divBdr>
    </w:div>
    <w:div w:id="1476408394">
      <w:bodyDiv w:val="1"/>
      <w:marLeft w:val="0"/>
      <w:marRight w:val="0"/>
      <w:marTop w:val="0"/>
      <w:marBottom w:val="0"/>
      <w:divBdr>
        <w:top w:val="none" w:sz="0" w:space="0" w:color="auto"/>
        <w:left w:val="none" w:sz="0" w:space="0" w:color="auto"/>
        <w:bottom w:val="none" w:sz="0" w:space="0" w:color="auto"/>
        <w:right w:val="none" w:sz="0" w:space="0" w:color="auto"/>
      </w:divBdr>
    </w:div>
    <w:div w:id="1485776736">
      <w:bodyDiv w:val="1"/>
      <w:marLeft w:val="0"/>
      <w:marRight w:val="0"/>
      <w:marTop w:val="0"/>
      <w:marBottom w:val="0"/>
      <w:divBdr>
        <w:top w:val="none" w:sz="0" w:space="0" w:color="auto"/>
        <w:left w:val="none" w:sz="0" w:space="0" w:color="auto"/>
        <w:bottom w:val="none" w:sz="0" w:space="0" w:color="auto"/>
        <w:right w:val="none" w:sz="0" w:space="0" w:color="auto"/>
      </w:divBdr>
    </w:div>
    <w:div w:id="1499079050">
      <w:bodyDiv w:val="1"/>
      <w:marLeft w:val="0"/>
      <w:marRight w:val="0"/>
      <w:marTop w:val="0"/>
      <w:marBottom w:val="0"/>
      <w:divBdr>
        <w:top w:val="none" w:sz="0" w:space="0" w:color="auto"/>
        <w:left w:val="none" w:sz="0" w:space="0" w:color="auto"/>
        <w:bottom w:val="none" w:sz="0" w:space="0" w:color="auto"/>
        <w:right w:val="none" w:sz="0" w:space="0" w:color="auto"/>
      </w:divBdr>
    </w:div>
    <w:div w:id="1502432111">
      <w:bodyDiv w:val="1"/>
      <w:marLeft w:val="0"/>
      <w:marRight w:val="0"/>
      <w:marTop w:val="0"/>
      <w:marBottom w:val="0"/>
      <w:divBdr>
        <w:top w:val="none" w:sz="0" w:space="0" w:color="auto"/>
        <w:left w:val="none" w:sz="0" w:space="0" w:color="auto"/>
        <w:bottom w:val="none" w:sz="0" w:space="0" w:color="auto"/>
        <w:right w:val="none" w:sz="0" w:space="0" w:color="auto"/>
      </w:divBdr>
    </w:div>
    <w:div w:id="1531839051">
      <w:bodyDiv w:val="1"/>
      <w:marLeft w:val="0"/>
      <w:marRight w:val="0"/>
      <w:marTop w:val="0"/>
      <w:marBottom w:val="0"/>
      <w:divBdr>
        <w:top w:val="none" w:sz="0" w:space="0" w:color="auto"/>
        <w:left w:val="none" w:sz="0" w:space="0" w:color="auto"/>
        <w:bottom w:val="none" w:sz="0" w:space="0" w:color="auto"/>
        <w:right w:val="none" w:sz="0" w:space="0" w:color="auto"/>
      </w:divBdr>
    </w:div>
    <w:div w:id="1539391050">
      <w:bodyDiv w:val="1"/>
      <w:marLeft w:val="0"/>
      <w:marRight w:val="0"/>
      <w:marTop w:val="0"/>
      <w:marBottom w:val="0"/>
      <w:divBdr>
        <w:top w:val="none" w:sz="0" w:space="0" w:color="auto"/>
        <w:left w:val="none" w:sz="0" w:space="0" w:color="auto"/>
        <w:bottom w:val="none" w:sz="0" w:space="0" w:color="auto"/>
        <w:right w:val="none" w:sz="0" w:space="0" w:color="auto"/>
      </w:divBdr>
    </w:div>
    <w:div w:id="1555656414">
      <w:bodyDiv w:val="1"/>
      <w:marLeft w:val="0"/>
      <w:marRight w:val="0"/>
      <w:marTop w:val="0"/>
      <w:marBottom w:val="0"/>
      <w:divBdr>
        <w:top w:val="none" w:sz="0" w:space="0" w:color="auto"/>
        <w:left w:val="none" w:sz="0" w:space="0" w:color="auto"/>
        <w:bottom w:val="none" w:sz="0" w:space="0" w:color="auto"/>
        <w:right w:val="none" w:sz="0" w:space="0" w:color="auto"/>
      </w:divBdr>
    </w:div>
    <w:div w:id="1566794278">
      <w:bodyDiv w:val="1"/>
      <w:marLeft w:val="0"/>
      <w:marRight w:val="0"/>
      <w:marTop w:val="0"/>
      <w:marBottom w:val="0"/>
      <w:divBdr>
        <w:top w:val="none" w:sz="0" w:space="0" w:color="auto"/>
        <w:left w:val="none" w:sz="0" w:space="0" w:color="auto"/>
        <w:bottom w:val="none" w:sz="0" w:space="0" w:color="auto"/>
        <w:right w:val="none" w:sz="0" w:space="0" w:color="auto"/>
      </w:divBdr>
      <w:divsChild>
        <w:div w:id="39986565">
          <w:marLeft w:val="0"/>
          <w:marRight w:val="0"/>
          <w:marTop w:val="0"/>
          <w:marBottom w:val="0"/>
          <w:divBdr>
            <w:top w:val="none" w:sz="0" w:space="0" w:color="auto"/>
            <w:left w:val="none" w:sz="0" w:space="0" w:color="auto"/>
            <w:bottom w:val="none" w:sz="0" w:space="0" w:color="auto"/>
            <w:right w:val="none" w:sz="0" w:space="0" w:color="auto"/>
          </w:divBdr>
        </w:div>
        <w:div w:id="756560399">
          <w:marLeft w:val="0"/>
          <w:marRight w:val="0"/>
          <w:marTop w:val="0"/>
          <w:marBottom w:val="0"/>
          <w:divBdr>
            <w:top w:val="none" w:sz="0" w:space="0" w:color="auto"/>
            <w:left w:val="none" w:sz="0" w:space="0" w:color="auto"/>
            <w:bottom w:val="none" w:sz="0" w:space="0" w:color="auto"/>
            <w:right w:val="none" w:sz="0" w:space="0" w:color="auto"/>
          </w:divBdr>
        </w:div>
        <w:div w:id="1163207154">
          <w:marLeft w:val="0"/>
          <w:marRight w:val="0"/>
          <w:marTop w:val="0"/>
          <w:marBottom w:val="0"/>
          <w:divBdr>
            <w:top w:val="none" w:sz="0" w:space="0" w:color="auto"/>
            <w:left w:val="none" w:sz="0" w:space="0" w:color="auto"/>
            <w:bottom w:val="none" w:sz="0" w:space="0" w:color="auto"/>
            <w:right w:val="none" w:sz="0" w:space="0" w:color="auto"/>
          </w:divBdr>
        </w:div>
        <w:div w:id="1891115489">
          <w:marLeft w:val="0"/>
          <w:marRight w:val="0"/>
          <w:marTop w:val="0"/>
          <w:marBottom w:val="0"/>
          <w:divBdr>
            <w:top w:val="none" w:sz="0" w:space="0" w:color="auto"/>
            <w:left w:val="none" w:sz="0" w:space="0" w:color="auto"/>
            <w:bottom w:val="none" w:sz="0" w:space="0" w:color="auto"/>
            <w:right w:val="none" w:sz="0" w:space="0" w:color="auto"/>
          </w:divBdr>
        </w:div>
      </w:divsChild>
    </w:div>
    <w:div w:id="1620068062">
      <w:bodyDiv w:val="1"/>
      <w:marLeft w:val="0"/>
      <w:marRight w:val="0"/>
      <w:marTop w:val="0"/>
      <w:marBottom w:val="0"/>
      <w:divBdr>
        <w:top w:val="none" w:sz="0" w:space="0" w:color="auto"/>
        <w:left w:val="none" w:sz="0" w:space="0" w:color="auto"/>
        <w:bottom w:val="none" w:sz="0" w:space="0" w:color="auto"/>
        <w:right w:val="none" w:sz="0" w:space="0" w:color="auto"/>
      </w:divBdr>
    </w:div>
    <w:div w:id="1624995294">
      <w:bodyDiv w:val="1"/>
      <w:marLeft w:val="0"/>
      <w:marRight w:val="0"/>
      <w:marTop w:val="0"/>
      <w:marBottom w:val="0"/>
      <w:divBdr>
        <w:top w:val="none" w:sz="0" w:space="0" w:color="auto"/>
        <w:left w:val="none" w:sz="0" w:space="0" w:color="auto"/>
        <w:bottom w:val="none" w:sz="0" w:space="0" w:color="auto"/>
        <w:right w:val="none" w:sz="0" w:space="0" w:color="auto"/>
      </w:divBdr>
      <w:divsChild>
        <w:div w:id="187108878">
          <w:marLeft w:val="0"/>
          <w:marRight w:val="0"/>
          <w:marTop w:val="0"/>
          <w:marBottom w:val="0"/>
          <w:divBdr>
            <w:top w:val="none" w:sz="0" w:space="0" w:color="auto"/>
            <w:left w:val="none" w:sz="0" w:space="0" w:color="auto"/>
            <w:bottom w:val="none" w:sz="0" w:space="0" w:color="auto"/>
            <w:right w:val="none" w:sz="0" w:space="0" w:color="auto"/>
          </w:divBdr>
        </w:div>
        <w:div w:id="683167564">
          <w:marLeft w:val="0"/>
          <w:marRight w:val="0"/>
          <w:marTop w:val="0"/>
          <w:marBottom w:val="0"/>
          <w:divBdr>
            <w:top w:val="none" w:sz="0" w:space="0" w:color="auto"/>
            <w:left w:val="none" w:sz="0" w:space="0" w:color="auto"/>
            <w:bottom w:val="none" w:sz="0" w:space="0" w:color="auto"/>
            <w:right w:val="none" w:sz="0" w:space="0" w:color="auto"/>
          </w:divBdr>
        </w:div>
        <w:div w:id="932858808">
          <w:marLeft w:val="0"/>
          <w:marRight w:val="0"/>
          <w:marTop w:val="0"/>
          <w:marBottom w:val="0"/>
          <w:divBdr>
            <w:top w:val="none" w:sz="0" w:space="0" w:color="auto"/>
            <w:left w:val="none" w:sz="0" w:space="0" w:color="auto"/>
            <w:bottom w:val="none" w:sz="0" w:space="0" w:color="auto"/>
            <w:right w:val="none" w:sz="0" w:space="0" w:color="auto"/>
          </w:divBdr>
        </w:div>
        <w:div w:id="966468416">
          <w:marLeft w:val="0"/>
          <w:marRight w:val="0"/>
          <w:marTop w:val="0"/>
          <w:marBottom w:val="0"/>
          <w:divBdr>
            <w:top w:val="none" w:sz="0" w:space="0" w:color="auto"/>
            <w:left w:val="none" w:sz="0" w:space="0" w:color="auto"/>
            <w:bottom w:val="none" w:sz="0" w:space="0" w:color="auto"/>
            <w:right w:val="none" w:sz="0" w:space="0" w:color="auto"/>
          </w:divBdr>
        </w:div>
        <w:div w:id="1019703691">
          <w:marLeft w:val="0"/>
          <w:marRight w:val="0"/>
          <w:marTop w:val="0"/>
          <w:marBottom w:val="0"/>
          <w:divBdr>
            <w:top w:val="none" w:sz="0" w:space="0" w:color="auto"/>
            <w:left w:val="none" w:sz="0" w:space="0" w:color="auto"/>
            <w:bottom w:val="none" w:sz="0" w:space="0" w:color="auto"/>
            <w:right w:val="none" w:sz="0" w:space="0" w:color="auto"/>
          </w:divBdr>
        </w:div>
        <w:div w:id="1278685234">
          <w:marLeft w:val="0"/>
          <w:marRight w:val="0"/>
          <w:marTop w:val="0"/>
          <w:marBottom w:val="0"/>
          <w:divBdr>
            <w:top w:val="none" w:sz="0" w:space="0" w:color="auto"/>
            <w:left w:val="none" w:sz="0" w:space="0" w:color="auto"/>
            <w:bottom w:val="none" w:sz="0" w:space="0" w:color="auto"/>
            <w:right w:val="none" w:sz="0" w:space="0" w:color="auto"/>
          </w:divBdr>
        </w:div>
        <w:div w:id="1790473634">
          <w:marLeft w:val="0"/>
          <w:marRight w:val="0"/>
          <w:marTop w:val="0"/>
          <w:marBottom w:val="0"/>
          <w:divBdr>
            <w:top w:val="none" w:sz="0" w:space="0" w:color="auto"/>
            <w:left w:val="none" w:sz="0" w:space="0" w:color="auto"/>
            <w:bottom w:val="none" w:sz="0" w:space="0" w:color="auto"/>
            <w:right w:val="none" w:sz="0" w:space="0" w:color="auto"/>
          </w:divBdr>
        </w:div>
        <w:div w:id="2048336523">
          <w:marLeft w:val="0"/>
          <w:marRight w:val="0"/>
          <w:marTop w:val="0"/>
          <w:marBottom w:val="0"/>
          <w:divBdr>
            <w:top w:val="none" w:sz="0" w:space="0" w:color="auto"/>
            <w:left w:val="none" w:sz="0" w:space="0" w:color="auto"/>
            <w:bottom w:val="none" w:sz="0" w:space="0" w:color="auto"/>
            <w:right w:val="none" w:sz="0" w:space="0" w:color="auto"/>
          </w:divBdr>
        </w:div>
        <w:div w:id="2106656887">
          <w:marLeft w:val="0"/>
          <w:marRight w:val="0"/>
          <w:marTop w:val="0"/>
          <w:marBottom w:val="0"/>
          <w:divBdr>
            <w:top w:val="none" w:sz="0" w:space="0" w:color="auto"/>
            <w:left w:val="none" w:sz="0" w:space="0" w:color="auto"/>
            <w:bottom w:val="none" w:sz="0" w:space="0" w:color="auto"/>
            <w:right w:val="none" w:sz="0" w:space="0" w:color="auto"/>
          </w:divBdr>
        </w:div>
      </w:divsChild>
    </w:div>
    <w:div w:id="1631353093">
      <w:bodyDiv w:val="1"/>
      <w:marLeft w:val="0"/>
      <w:marRight w:val="0"/>
      <w:marTop w:val="0"/>
      <w:marBottom w:val="0"/>
      <w:divBdr>
        <w:top w:val="none" w:sz="0" w:space="0" w:color="auto"/>
        <w:left w:val="none" w:sz="0" w:space="0" w:color="auto"/>
        <w:bottom w:val="none" w:sz="0" w:space="0" w:color="auto"/>
        <w:right w:val="none" w:sz="0" w:space="0" w:color="auto"/>
      </w:divBdr>
    </w:div>
    <w:div w:id="1638366367">
      <w:bodyDiv w:val="1"/>
      <w:marLeft w:val="0"/>
      <w:marRight w:val="0"/>
      <w:marTop w:val="0"/>
      <w:marBottom w:val="0"/>
      <w:divBdr>
        <w:top w:val="none" w:sz="0" w:space="0" w:color="auto"/>
        <w:left w:val="none" w:sz="0" w:space="0" w:color="auto"/>
        <w:bottom w:val="none" w:sz="0" w:space="0" w:color="auto"/>
        <w:right w:val="none" w:sz="0" w:space="0" w:color="auto"/>
      </w:divBdr>
    </w:div>
    <w:div w:id="1655915874">
      <w:bodyDiv w:val="1"/>
      <w:marLeft w:val="0"/>
      <w:marRight w:val="0"/>
      <w:marTop w:val="0"/>
      <w:marBottom w:val="0"/>
      <w:divBdr>
        <w:top w:val="none" w:sz="0" w:space="0" w:color="auto"/>
        <w:left w:val="none" w:sz="0" w:space="0" w:color="auto"/>
        <w:bottom w:val="none" w:sz="0" w:space="0" w:color="auto"/>
        <w:right w:val="none" w:sz="0" w:space="0" w:color="auto"/>
      </w:divBdr>
    </w:div>
    <w:div w:id="1657605075">
      <w:bodyDiv w:val="1"/>
      <w:marLeft w:val="0"/>
      <w:marRight w:val="0"/>
      <w:marTop w:val="0"/>
      <w:marBottom w:val="0"/>
      <w:divBdr>
        <w:top w:val="none" w:sz="0" w:space="0" w:color="auto"/>
        <w:left w:val="none" w:sz="0" w:space="0" w:color="auto"/>
        <w:bottom w:val="none" w:sz="0" w:space="0" w:color="auto"/>
        <w:right w:val="none" w:sz="0" w:space="0" w:color="auto"/>
      </w:divBdr>
    </w:div>
    <w:div w:id="1662930822">
      <w:bodyDiv w:val="1"/>
      <w:marLeft w:val="0"/>
      <w:marRight w:val="0"/>
      <w:marTop w:val="0"/>
      <w:marBottom w:val="0"/>
      <w:divBdr>
        <w:top w:val="none" w:sz="0" w:space="0" w:color="auto"/>
        <w:left w:val="none" w:sz="0" w:space="0" w:color="auto"/>
        <w:bottom w:val="none" w:sz="0" w:space="0" w:color="auto"/>
        <w:right w:val="none" w:sz="0" w:space="0" w:color="auto"/>
      </w:divBdr>
    </w:div>
    <w:div w:id="1663971201">
      <w:bodyDiv w:val="1"/>
      <w:marLeft w:val="0"/>
      <w:marRight w:val="0"/>
      <w:marTop w:val="0"/>
      <w:marBottom w:val="0"/>
      <w:divBdr>
        <w:top w:val="none" w:sz="0" w:space="0" w:color="auto"/>
        <w:left w:val="none" w:sz="0" w:space="0" w:color="auto"/>
        <w:bottom w:val="none" w:sz="0" w:space="0" w:color="auto"/>
        <w:right w:val="none" w:sz="0" w:space="0" w:color="auto"/>
      </w:divBdr>
    </w:div>
    <w:div w:id="1672487759">
      <w:bodyDiv w:val="1"/>
      <w:marLeft w:val="0"/>
      <w:marRight w:val="0"/>
      <w:marTop w:val="0"/>
      <w:marBottom w:val="0"/>
      <w:divBdr>
        <w:top w:val="none" w:sz="0" w:space="0" w:color="auto"/>
        <w:left w:val="none" w:sz="0" w:space="0" w:color="auto"/>
        <w:bottom w:val="none" w:sz="0" w:space="0" w:color="auto"/>
        <w:right w:val="none" w:sz="0" w:space="0" w:color="auto"/>
      </w:divBdr>
      <w:divsChild>
        <w:div w:id="969018578">
          <w:marLeft w:val="0"/>
          <w:marRight w:val="0"/>
          <w:marTop w:val="0"/>
          <w:marBottom w:val="135"/>
          <w:divBdr>
            <w:top w:val="none" w:sz="0" w:space="0" w:color="auto"/>
            <w:left w:val="none" w:sz="0" w:space="0" w:color="auto"/>
            <w:bottom w:val="none" w:sz="0" w:space="0" w:color="auto"/>
            <w:right w:val="none" w:sz="0" w:space="0" w:color="auto"/>
          </w:divBdr>
          <w:divsChild>
            <w:div w:id="2037346440">
              <w:marLeft w:val="0"/>
              <w:marRight w:val="0"/>
              <w:marTop w:val="0"/>
              <w:marBottom w:val="0"/>
              <w:divBdr>
                <w:top w:val="none" w:sz="0" w:space="0" w:color="auto"/>
                <w:left w:val="none" w:sz="0" w:space="0" w:color="auto"/>
                <w:bottom w:val="none" w:sz="0" w:space="0" w:color="auto"/>
                <w:right w:val="none" w:sz="0" w:space="0" w:color="auto"/>
              </w:divBdr>
            </w:div>
          </w:divsChild>
        </w:div>
        <w:div w:id="1818451401">
          <w:marLeft w:val="0"/>
          <w:marRight w:val="0"/>
          <w:marTop w:val="135"/>
          <w:marBottom w:val="135"/>
          <w:divBdr>
            <w:top w:val="none" w:sz="0" w:space="0" w:color="auto"/>
            <w:left w:val="none" w:sz="0" w:space="0" w:color="auto"/>
            <w:bottom w:val="none" w:sz="0" w:space="0" w:color="auto"/>
            <w:right w:val="none" w:sz="0" w:space="0" w:color="auto"/>
          </w:divBdr>
        </w:div>
      </w:divsChild>
    </w:div>
    <w:div w:id="1687172725">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 w:id="1740441774">
      <w:bodyDiv w:val="1"/>
      <w:marLeft w:val="0"/>
      <w:marRight w:val="0"/>
      <w:marTop w:val="0"/>
      <w:marBottom w:val="0"/>
      <w:divBdr>
        <w:top w:val="none" w:sz="0" w:space="0" w:color="auto"/>
        <w:left w:val="none" w:sz="0" w:space="0" w:color="auto"/>
        <w:bottom w:val="none" w:sz="0" w:space="0" w:color="auto"/>
        <w:right w:val="none" w:sz="0" w:space="0" w:color="auto"/>
      </w:divBdr>
    </w:div>
    <w:div w:id="1750343518">
      <w:bodyDiv w:val="1"/>
      <w:marLeft w:val="0"/>
      <w:marRight w:val="0"/>
      <w:marTop w:val="0"/>
      <w:marBottom w:val="0"/>
      <w:divBdr>
        <w:top w:val="none" w:sz="0" w:space="0" w:color="auto"/>
        <w:left w:val="none" w:sz="0" w:space="0" w:color="auto"/>
        <w:bottom w:val="none" w:sz="0" w:space="0" w:color="auto"/>
        <w:right w:val="none" w:sz="0" w:space="0" w:color="auto"/>
      </w:divBdr>
    </w:div>
    <w:div w:id="1754932291">
      <w:bodyDiv w:val="1"/>
      <w:marLeft w:val="0"/>
      <w:marRight w:val="0"/>
      <w:marTop w:val="0"/>
      <w:marBottom w:val="0"/>
      <w:divBdr>
        <w:top w:val="none" w:sz="0" w:space="0" w:color="auto"/>
        <w:left w:val="none" w:sz="0" w:space="0" w:color="auto"/>
        <w:bottom w:val="none" w:sz="0" w:space="0" w:color="auto"/>
        <w:right w:val="none" w:sz="0" w:space="0" w:color="auto"/>
      </w:divBdr>
    </w:div>
    <w:div w:id="1757627422">
      <w:bodyDiv w:val="1"/>
      <w:marLeft w:val="0"/>
      <w:marRight w:val="0"/>
      <w:marTop w:val="0"/>
      <w:marBottom w:val="0"/>
      <w:divBdr>
        <w:top w:val="none" w:sz="0" w:space="0" w:color="auto"/>
        <w:left w:val="none" w:sz="0" w:space="0" w:color="auto"/>
        <w:bottom w:val="none" w:sz="0" w:space="0" w:color="auto"/>
        <w:right w:val="none" w:sz="0" w:space="0" w:color="auto"/>
      </w:divBdr>
    </w:div>
    <w:div w:id="1762212557">
      <w:bodyDiv w:val="1"/>
      <w:marLeft w:val="0"/>
      <w:marRight w:val="0"/>
      <w:marTop w:val="0"/>
      <w:marBottom w:val="0"/>
      <w:divBdr>
        <w:top w:val="none" w:sz="0" w:space="0" w:color="auto"/>
        <w:left w:val="none" w:sz="0" w:space="0" w:color="auto"/>
        <w:bottom w:val="none" w:sz="0" w:space="0" w:color="auto"/>
        <w:right w:val="none" w:sz="0" w:space="0" w:color="auto"/>
      </w:divBdr>
    </w:div>
    <w:div w:id="1767647822">
      <w:bodyDiv w:val="1"/>
      <w:marLeft w:val="0"/>
      <w:marRight w:val="0"/>
      <w:marTop w:val="0"/>
      <w:marBottom w:val="0"/>
      <w:divBdr>
        <w:top w:val="none" w:sz="0" w:space="0" w:color="auto"/>
        <w:left w:val="none" w:sz="0" w:space="0" w:color="auto"/>
        <w:bottom w:val="none" w:sz="0" w:space="0" w:color="auto"/>
        <w:right w:val="none" w:sz="0" w:space="0" w:color="auto"/>
      </w:divBdr>
    </w:div>
    <w:div w:id="1771123630">
      <w:bodyDiv w:val="1"/>
      <w:marLeft w:val="0"/>
      <w:marRight w:val="0"/>
      <w:marTop w:val="0"/>
      <w:marBottom w:val="0"/>
      <w:divBdr>
        <w:top w:val="none" w:sz="0" w:space="0" w:color="auto"/>
        <w:left w:val="none" w:sz="0" w:space="0" w:color="auto"/>
        <w:bottom w:val="none" w:sz="0" w:space="0" w:color="auto"/>
        <w:right w:val="none" w:sz="0" w:space="0" w:color="auto"/>
      </w:divBdr>
    </w:div>
    <w:div w:id="1812405987">
      <w:bodyDiv w:val="1"/>
      <w:marLeft w:val="0"/>
      <w:marRight w:val="0"/>
      <w:marTop w:val="0"/>
      <w:marBottom w:val="0"/>
      <w:divBdr>
        <w:top w:val="none" w:sz="0" w:space="0" w:color="auto"/>
        <w:left w:val="none" w:sz="0" w:space="0" w:color="auto"/>
        <w:bottom w:val="none" w:sz="0" w:space="0" w:color="auto"/>
        <w:right w:val="none" w:sz="0" w:space="0" w:color="auto"/>
      </w:divBdr>
    </w:div>
    <w:div w:id="1831604363">
      <w:bodyDiv w:val="1"/>
      <w:marLeft w:val="0"/>
      <w:marRight w:val="0"/>
      <w:marTop w:val="0"/>
      <w:marBottom w:val="0"/>
      <w:divBdr>
        <w:top w:val="none" w:sz="0" w:space="0" w:color="auto"/>
        <w:left w:val="none" w:sz="0" w:space="0" w:color="auto"/>
        <w:bottom w:val="none" w:sz="0" w:space="0" w:color="auto"/>
        <w:right w:val="none" w:sz="0" w:space="0" w:color="auto"/>
      </w:divBdr>
    </w:div>
    <w:div w:id="1834100338">
      <w:bodyDiv w:val="1"/>
      <w:marLeft w:val="0"/>
      <w:marRight w:val="0"/>
      <w:marTop w:val="0"/>
      <w:marBottom w:val="0"/>
      <w:divBdr>
        <w:top w:val="none" w:sz="0" w:space="0" w:color="auto"/>
        <w:left w:val="none" w:sz="0" w:space="0" w:color="auto"/>
        <w:bottom w:val="none" w:sz="0" w:space="0" w:color="auto"/>
        <w:right w:val="none" w:sz="0" w:space="0" w:color="auto"/>
      </w:divBdr>
    </w:div>
    <w:div w:id="1843816542">
      <w:bodyDiv w:val="1"/>
      <w:marLeft w:val="0"/>
      <w:marRight w:val="0"/>
      <w:marTop w:val="0"/>
      <w:marBottom w:val="0"/>
      <w:divBdr>
        <w:top w:val="none" w:sz="0" w:space="0" w:color="auto"/>
        <w:left w:val="none" w:sz="0" w:space="0" w:color="auto"/>
        <w:bottom w:val="none" w:sz="0" w:space="0" w:color="auto"/>
        <w:right w:val="none" w:sz="0" w:space="0" w:color="auto"/>
      </w:divBdr>
    </w:div>
    <w:div w:id="1848052333">
      <w:bodyDiv w:val="1"/>
      <w:marLeft w:val="0"/>
      <w:marRight w:val="0"/>
      <w:marTop w:val="0"/>
      <w:marBottom w:val="0"/>
      <w:divBdr>
        <w:top w:val="none" w:sz="0" w:space="0" w:color="auto"/>
        <w:left w:val="none" w:sz="0" w:space="0" w:color="auto"/>
        <w:bottom w:val="none" w:sz="0" w:space="0" w:color="auto"/>
        <w:right w:val="none" w:sz="0" w:space="0" w:color="auto"/>
      </w:divBdr>
    </w:div>
    <w:div w:id="1869294746">
      <w:bodyDiv w:val="1"/>
      <w:marLeft w:val="0"/>
      <w:marRight w:val="0"/>
      <w:marTop w:val="0"/>
      <w:marBottom w:val="0"/>
      <w:divBdr>
        <w:top w:val="none" w:sz="0" w:space="0" w:color="auto"/>
        <w:left w:val="none" w:sz="0" w:space="0" w:color="auto"/>
        <w:bottom w:val="none" w:sz="0" w:space="0" w:color="auto"/>
        <w:right w:val="none" w:sz="0" w:space="0" w:color="auto"/>
      </w:divBdr>
    </w:div>
    <w:div w:id="1870334817">
      <w:bodyDiv w:val="1"/>
      <w:marLeft w:val="0"/>
      <w:marRight w:val="0"/>
      <w:marTop w:val="0"/>
      <w:marBottom w:val="0"/>
      <w:divBdr>
        <w:top w:val="none" w:sz="0" w:space="0" w:color="auto"/>
        <w:left w:val="none" w:sz="0" w:space="0" w:color="auto"/>
        <w:bottom w:val="none" w:sz="0" w:space="0" w:color="auto"/>
        <w:right w:val="none" w:sz="0" w:space="0" w:color="auto"/>
      </w:divBdr>
    </w:div>
    <w:div w:id="1875849355">
      <w:bodyDiv w:val="1"/>
      <w:marLeft w:val="0"/>
      <w:marRight w:val="0"/>
      <w:marTop w:val="0"/>
      <w:marBottom w:val="0"/>
      <w:divBdr>
        <w:top w:val="none" w:sz="0" w:space="0" w:color="auto"/>
        <w:left w:val="none" w:sz="0" w:space="0" w:color="auto"/>
        <w:bottom w:val="none" w:sz="0" w:space="0" w:color="auto"/>
        <w:right w:val="none" w:sz="0" w:space="0" w:color="auto"/>
      </w:divBdr>
    </w:div>
    <w:div w:id="1876313470">
      <w:bodyDiv w:val="1"/>
      <w:marLeft w:val="0"/>
      <w:marRight w:val="0"/>
      <w:marTop w:val="0"/>
      <w:marBottom w:val="0"/>
      <w:divBdr>
        <w:top w:val="none" w:sz="0" w:space="0" w:color="auto"/>
        <w:left w:val="none" w:sz="0" w:space="0" w:color="auto"/>
        <w:bottom w:val="none" w:sz="0" w:space="0" w:color="auto"/>
        <w:right w:val="none" w:sz="0" w:space="0" w:color="auto"/>
      </w:divBdr>
    </w:div>
    <w:div w:id="1878084736">
      <w:bodyDiv w:val="1"/>
      <w:marLeft w:val="0"/>
      <w:marRight w:val="0"/>
      <w:marTop w:val="0"/>
      <w:marBottom w:val="0"/>
      <w:divBdr>
        <w:top w:val="none" w:sz="0" w:space="0" w:color="auto"/>
        <w:left w:val="none" w:sz="0" w:space="0" w:color="auto"/>
        <w:bottom w:val="none" w:sz="0" w:space="0" w:color="auto"/>
        <w:right w:val="none" w:sz="0" w:space="0" w:color="auto"/>
      </w:divBdr>
    </w:div>
    <w:div w:id="1883983707">
      <w:bodyDiv w:val="1"/>
      <w:marLeft w:val="0"/>
      <w:marRight w:val="0"/>
      <w:marTop w:val="0"/>
      <w:marBottom w:val="0"/>
      <w:divBdr>
        <w:top w:val="none" w:sz="0" w:space="0" w:color="auto"/>
        <w:left w:val="none" w:sz="0" w:space="0" w:color="auto"/>
        <w:bottom w:val="none" w:sz="0" w:space="0" w:color="auto"/>
        <w:right w:val="none" w:sz="0" w:space="0" w:color="auto"/>
      </w:divBdr>
    </w:div>
    <w:div w:id="1891839859">
      <w:bodyDiv w:val="1"/>
      <w:marLeft w:val="0"/>
      <w:marRight w:val="0"/>
      <w:marTop w:val="0"/>
      <w:marBottom w:val="0"/>
      <w:divBdr>
        <w:top w:val="none" w:sz="0" w:space="0" w:color="auto"/>
        <w:left w:val="none" w:sz="0" w:space="0" w:color="auto"/>
        <w:bottom w:val="none" w:sz="0" w:space="0" w:color="auto"/>
        <w:right w:val="none" w:sz="0" w:space="0" w:color="auto"/>
      </w:divBdr>
    </w:div>
    <w:div w:id="1894466732">
      <w:bodyDiv w:val="1"/>
      <w:marLeft w:val="0"/>
      <w:marRight w:val="0"/>
      <w:marTop w:val="0"/>
      <w:marBottom w:val="0"/>
      <w:divBdr>
        <w:top w:val="none" w:sz="0" w:space="0" w:color="auto"/>
        <w:left w:val="none" w:sz="0" w:space="0" w:color="auto"/>
        <w:bottom w:val="none" w:sz="0" w:space="0" w:color="auto"/>
        <w:right w:val="none" w:sz="0" w:space="0" w:color="auto"/>
      </w:divBdr>
    </w:div>
    <w:div w:id="1902713239">
      <w:bodyDiv w:val="1"/>
      <w:marLeft w:val="0"/>
      <w:marRight w:val="0"/>
      <w:marTop w:val="0"/>
      <w:marBottom w:val="0"/>
      <w:divBdr>
        <w:top w:val="none" w:sz="0" w:space="0" w:color="auto"/>
        <w:left w:val="none" w:sz="0" w:space="0" w:color="auto"/>
        <w:bottom w:val="none" w:sz="0" w:space="0" w:color="auto"/>
        <w:right w:val="none" w:sz="0" w:space="0" w:color="auto"/>
      </w:divBdr>
    </w:div>
    <w:div w:id="1915431289">
      <w:bodyDiv w:val="1"/>
      <w:marLeft w:val="0"/>
      <w:marRight w:val="0"/>
      <w:marTop w:val="0"/>
      <w:marBottom w:val="0"/>
      <w:divBdr>
        <w:top w:val="none" w:sz="0" w:space="0" w:color="auto"/>
        <w:left w:val="none" w:sz="0" w:space="0" w:color="auto"/>
        <w:bottom w:val="none" w:sz="0" w:space="0" w:color="auto"/>
        <w:right w:val="none" w:sz="0" w:space="0" w:color="auto"/>
      </w:divBdr>
    </w:div>
    <w:div w:id="1951275805">
      <w:bodyDiv w:val="1"/>
      <w:marLeft w:val="0"/>
      <w:marRight w:val="0"/>
      <w:marTop w:val="0"/>
      <w:marBottom w:val="0"/>
      <w:divBdr>
        <w:top w:val="none" w:sz="0" w:space="0" w:color="auto"/>
        <w:left w:val="none" w:sz="0" w:space="0" w:color="auto"/>
        <w:bottom w:val="none" w:sz="0" w:space="0" w:color="auto"/>
        <w:right w:val="none" w:sz="0" w:space="0" w:color="auto"/>
      </w:divBdr>
    </w:div>
    <w:div w:id="1966736371">
      <w:bodyDiv w:val="1"/>
      <w:marLeft w:val="0"/>
      <w:marRight w:val="0"/>
      <w:marTop w:val="0"/>
      <w:marBottom w:val="0"/>
      <w:divBdr>
        <w:top w:val="none" w:sz="0" w:space="0" w:color="auto"/>
        <w:left w:val="none" w:sz="0" w:space="0" w:color="auto"/>
        <w:bottom w:val="none" w:sz="0" w:space="0" w:color="auto"/>
        <w:right w:val="none" w:sz="0" w:space="0" w:color="auto"/>
      </w:divBdr>
    </w:div>
    <w:div w:id="1973705612">
      <w:bodyDiv w:val="1"/>
      <w:marLeft w:val="0"/>
      <w:marRight w:val="0"/>
      <w:marTop w:val="0"/>
      <w:marBottom w:val="0"/>
      <w:divBdr>
        <w:top w:val="none" w:sz="0" w:space="0" w:color="auto"/>
        <w:left w:val="none" w:sz="0" w:space="0" w:color="auto"/>
        <w:bottom w:val="none" w:sz="0" w:space="0" w:color="auto"/>
        <w:right w:val="none" w:sz="0" w:space="0" w:color="auto"/>
      </w:divBdr>
    </w:div>
    <w:div w:id="1975207356">
      <w:bodyDiv w:val="1"/>
      <w:marLeft w:val="0"/>
      <w:marRight w:val="0"/>
      <w:marTop w:val="0"/>
      <w:marBottom w:val="0"/>
      <w:divBdr>
        <w:top w:val="none" w:sz="0" w:space="0" w:color="auto"/>
        <w:left w:val="none" w:sz="0" w:space="0" w:color="auto"/>
        <w:bottom w:val="none" w:sz="0" w:space="0" w:color="auto"/>
        <w:right w:val="none" w:sz="0" w:space="0" w:color="auto"/>
      </w:divBdr>
    </w:div>
    <w:div w:id="1975478370">
      <w:bodyDiv w:val="1"/>
      <w:marLeft w:val="0"/>
      <w:marRight w:val="0"/>
      <w:marTop w:val="0"/>
      <w:marBottom w:val="0"/>
      <w:divBdr>
        <w:top w:val="none" w:sz="0" w:space="0" w:color="auto"/>
        <w:left w:val="none" w:sz="0" w:space="0" w:color="auto"/>
        <w:bottom w:val="none" w:sz="0" w:space="0" w:color="auto"/>
        <w:right w:val="none" w:sz="0" w:space="0" w:color="auto"/>
      </w:divBdr>
    </w:div>
    <w:div w:id="1985617678">
      <w:bodyDiv w:val="1"/>
      <w:marLeft w:val="0"/>
      <w:marRight w:val="0"/>
      <w:marTop w:val="0"/>
      <w:marBottom w:val="0"/>
      <w:divBdr>
        <w:top w:val="none" w:sz="0" w:space="0" w:color="auto"/>
        <w:left w:val="none" w:sz="0" w:space="0" w:color="auto"/>
        <w:bottom w:val="none" w:sz="0" w:space="0" w:color="auto"/>
        <w:right w:val="none" w:sz="0" w:space="0" w:color="auto"/>
      </w:divBdr>
    </w:div>
    <w:div w:id="1991710211">
      <w:bodyDiv w:val="1"/>
      <w:marLeft w:val="0"/>
      <w:marRight w:val="0"/>
      <w:marTop w:val="0"/>
      <w:marBottom w:val="0"/>
      <w:divBdr>
        <w:top w:val="none" w:sz="0" w:space="0" w:color="auto"/>
        <w:left w:val="none" w:sz="0" w:space="0" w:color="auto"/>
        <w:bottom w:val="none" w:sz="0" w:space="0" w:color="auto"/>
        <w:right w:val="none" w:sz="0" w:space="0" w:color="auto"/>
      </w:divBdr>
    </w:div>
    <w:div w:id="1992706303">
      <w:bodyDiv w:val="1"/>
      <w:marLeft w:val="0"/>
      <w:marRight w:val="0"/>
      <w:marTop w:val="0"/>
      <w:marBottom w:val="0"/>
      <w:divBdr>
        <w:top w:val="none" w:sz="0" w:space="0" w:color="auto"/>
        <w:left w:val="none" w:sz="0" w:space="0" w:color="auto"/>
        <w:bottom w:val="none" w:sz="0" w:space="0" w:color="auto"/>
        <w:right w:val="none" w:sz="0" w:space="0" w:color="auto"/>
      </w:divBdr>
    </w:div>
    <w:div w:id="2010525546">
      <w:bodyDiv w:val="1"/>
      <w:marLeft w:val="0"/>
      <w:marRight w:val="0"/>
      <w:marTop w:val="0"/>
      <w:marBottom w:val="0"/>
      <w:divBdr>
        <w:top w:val="none" w:sz="0" w:space="0" w:color="auto"/>
        <w:left w:val="none" w:sz="0" w:space="0" w:color="auto"/>
        <w:bottom w:val="none" w:sz="0" w:space="0" w:color="auto"/>
        <w:right w:val="none" w:sz="0" w:space="0" w:color="auto"/>
      </w:divBdr>
    </w:div>
    <w:div w:id="2016416698">
      <w:bodyDiv w:val="1"/>
      <w:marLeft w:val="0"/>
      <w:marRight w:val="0"/>
      <w:marTop w:val="0"/>
      <w:marBottom w:val="0"/>
      <w:divBdr>
        <w:top w:val="none" w:sz="0" w:space="0" w:color="auto"/>
        <w:left w:val="none" w:sz="0" w:space="0" w:color="auto"/>
        <w:bottom w:val="none" w:sz="0" w:space="0" w:color="auto"/>
        <w:right w:val="none" w:sz="0" w:space="0" w:color="auto"/>
      </w:divBdr>
    </w:div>
    <w:div w:id="2037147764">
      <w:bodyDiv w:val="1"/>
      <w:marLeft w:val="0"/>
      <w:marRight w:val="0"/>
      <w:marTop w:val="0"/>
      <w:marBottom w:val="0"/>
      <w:divBdr>
        <w:top w:val="none" w:sz="0" w:space="0" w:color="auto"/>
        <w:left w:val="none" w:sz="0" w:space="0" w:color="auto"/>
        <w:bottom w:val="none" w:sz="0" w:space="0" w:color="auto"/>
        <w:right w:val="none" w:sz="0" w:space="0" w:color="auto"/>
      </w:divBdr>
    </w:div>
    <w:div w:id="2039117524">
      <w:bodyDiv w:val="1"/>
      <w:marLeft w:val="0"/>
      <w:marRight w:val="0"/>
      <w:marTop w:val="0"/>
      <w:marBottom w:val="0"/>
      <w:divBdr>
        <w:top w:val="none" w:sz="0" w:space="0" w:color="auto"/>
        <w:left w:val="none" w:sz="0" w:space="0" w:color="auto"/>
        <w:bottom w:val="none" w:sz="0" w:space="0" w:color="auto"/>
        <w:right w:val="none" w:sz="0" w:space="0" w:color="auto"/>
      </w:divBdr>
    </w:div>
    <w:div w:id="2058385796">
      <w:bodyDiv w:val="1"/>
      <w:marLeft w:val="0"/>
      <w:marRight w:val="0"/>
      <w:marTop w:val="0"/>
      <w:marBottom w:val="0"/>
      <w:divBdr>
        <w:top w:val="none" w:sz="0" w:space="0" w:color="auto"/>
        <w:left w:val="none" w:sz="0" w:space="0" w:color="auto"/>
        <w:bottom w:val="none" w:sz="0" w:space="0" w:color="auto"/>
        <w:right w:val="none" w:sz="0" w:space="0" w:color="auto"/>
      </w:divBdr>
    </w:div>
    <w:div w:id="2061005193">
      <w:bodyDiv w:val="1"/>
      <w:marLeft w:val="0"/>
      <w:marRight w:val="0"/>
      <w:marTop w:val="0"/>
      <w:marBottom w:val="0"/>
      <w:divBdr>
        <w:top w:val="none" w:sz="0" w:space="0" w:color="auto"/>
        <w:left w:val="none" w:sz="0" w:space="0" w:color="auto"/>
        <w:bottom w:val="none" w:sz="0" w:space="0" w:color="auto"/>
        <w:right w:val="none" w:sz="0" w:space="0" w:color="auto"/>
      </w:divBdr>
    </w:div>
    <w:div w:id="2067600206">
      <w:bodyDiv w:val="1"/>
      <w:marLeft w:val="0"/>
      <w:marRight w:val="0"/>
      <w:marTop w:val="0"/>
      <w:marBottom w:val="0"/>
      <w:divBdr>
        <w:top w:val="none" w:sz="0" w:space="0" w:color="auto"/>
        <w:left w:val="none" w:sz="0" w:space="0" w:color="auto"/>
        <w:bottom w:val="none" w:sz="0" w:space="0" w:color="auto"/>
        <w:right w:val="none" w:sz="0" w:space="0" w:color="auto"/>
      </w:divBdr>
    </w:div>
    <w:div w:id="2078242643">
      <w:bodyDiv w:val="1"/>
      <w:marLeft w:val="0"/>
      <w:marRight w:val="0"/>
      <w:marTop w:val="0"/>
      <w:marBottom w:val="0"/>
      <w:divBdr>
        <w:top w:val="none" w:sz="0" w:space="0" w:color="auto"/>
        <w:left w:val="none" w:sz="0" w:space="0" w:color="auto"/>
        <w:bottom w:val="none" w:sz="0" w:space="0" w:color="auto"/>
        <w:right w:val="none" w:sz="0" w:space="0" w:color="auto"/>
      </w:divBdr>
    </w:div>
    <w:div w:id="2078553796">
      <w:bodyDiv w:val="1"/>
      <w:marLeft w:val="0"/>
      <w:marRight w:val="0"/>
      <w:marTop w:val="0"/>
      <w:marBottom w:val="0"/>
      <w:divBdr>
        <w:top w:val="none" w:sz="0" w:space="0" w:color="auto"/>
        <w:left w:val="none" w:sz="0" w:space="0" w:color="auto"/>
        <w:bottom w:val="none" w:sz="0" w:space="0" w:color="auto"/>
        <w:right w:val="none" w:sz="0" w:space="0" w:color="auto"/>
      </w:divBdr>
    </w:div>
    <w:div w:id="2088842839">
      <w:bodyDiv w:val="1"/>
      <w:marLeft w:val="0"/>
      <w:marRight w:val="0"/>
      <w:marTop w:val="0"/>
      <w:marBottom w:val="0"/>
      <w:divBdr>
        <w:top w:val="none" w:sz="0" w:space="0" w:color="auto"/>
        <w:left w:val="none" w:sz="0" w:space="0" w:color="auto"/>
        <w:bottom w:val="none" w:sz="0" w:space="0" w:color="auto"/>
        <w:right w:val="none" w:sz="0" w:space="0" w:color="auto"/>
      </w:divBdr>
      <w:divsChild>
        <w:div w:id="51124029">
          <w:marLeft w:val="0"/>
          <w:marRight w:val="0"/>
          <w:marTop w:val="0"/>
          <w:marBottom w:val="0"/>
          <w:divBdr>
            <w:top w:val="none" w:sz="0" w:space="0" w:color="auto"/>
            <w:left w:val="none" w:sz="0" w:space="0" w:color="auto"/>
            <w:bottom w:val="none" w:sz="0" w:space="0" w:color="auto"/>
            <w:right w:val="none" w:sz="0" w:space="0" w:color="auto"/>
          </w:divBdr>
        </w:div>
        <w:div w:id="119959856">
          <w:marLeft w:val="0"/>
          <w:marRight w:val="0"/>
          <w:marTop w:val="0"/>
          <w:marBottom w:val="0"/>
          <w:divBdr>
            <w:top w:val="none" w:sz="0" w:space="0" w:color="auto"/>
            <w:left w:val="none" w:sz="0" w:space="0" w:color="auto"/>
            <w:bottom w:val="none" w:sz="0" w:space="0" w:color="auto"/>
            <w:right w:val="none" w:sz="0" w:space="0" w:color="auto"/>
          </w:divBdr>
        </w:div>
        <w:div w:id="356929306">
          <w:marLeft w:val="0"/>
          <w:marRight w:val="0"/>
          <w:marTop w:val="0"/>
          <w:marBottom w:val="0"/>
          <w:divBdr>
            <w:top w:val="none" w:sz="0" w:space="0" w:color="auto"/>
            <w:left w:val="none" w:sz="0" w:space="0" w:color="auto"/>
            <w:bottom w:val="none" w:sz="0" w:space="0" w:color="auto"/>
            <w:right w:val="none" w:sz="0" w:space="0" w:color="auto"/>
          </w:divBdr>
        </w:div>
        <w:div w:id="641665020">
          <w:marLeft w:val="0"/>
          <w:marRight w:val="0"/>
          <w:marTop w:val="0"/>
          <w:marBottom w:val="0"/>
          <w:divBdr>
            <w:top w:val="none" w:sz="0" w:space="0" w:color="auto"/>
            <w:left w:val="none" w:sz="0" w:space="0" w:color="auto"/>
            <w:bottom w:val="none" w:sz="0" w:space="0" w:color="auto"/>
            <w:right w:val="none" w:sz="0" w:space="0" w:color="auto"/>
          </w:divBdr>
        </w:div>
        <w:div w:id="678309022">
          <w:marLeft w:val="0"/>
          <w:marRight w:val="0"/>
          <w:marTop w:val="0"/>
          <w:marBottom w:val="0"/>
          <w:divBdr>
            <w:top w:val="none" w:sz="0" w:space="0" w:color="auto"/>
            <w:left w:val="none" w:sz="0" w:space="0" w:color="auto"/>
            <w:bottom w:val="none" w:sz="0" w:space="0" w:color="auto"/>
            <w:right w:val="none" w:sz="0" w:space="0" w:color="auto"/>
          </w:divBdr>
        </w:div>
        <w:div w:id="757602683">
          <w:marLeft w:val="0"/>
          <w:marRight w:val="0"/>
          <w:marTop w:val="0"/>
          <w:marBottom w:val="0"/>
          <w:divBdr>
            <w:top w:val="none" w:sz="0" w:space="0" w:color="auto"/>
            <w:left w:val="none" w:sz="0" w:space="0" w:color="auto"/>
            <w:bottom w:val="none" w:sz="0" w:space="0" w:color="auto"/>
            <w:right w:val="none" w:sz="0" w:space="0" w:color="auto"/>
          </w:divBdr>
        </w:div>
        <w:div w:id="985478585">
          <w:marLeft w:val="0"/>
          <w:marRight w:val="0"/>
          <w:marTop w:val="0"/>
          <w:marBottom w:val="0"/>
          <w:divBdr>
            <w:top w:val="none" w:sz="0" w:space="0" w:color="auto"/>
            <w:left w:val="none" w:sz="0" w:space="0" w:color="auto"/>
            <w:bottom w:val="none" w:sz="0" w:space="0" w:color="auto"/>
            <w:right w:val="none" w:sz="0" w:space="0" w:color="auto"/>
          </w:divBdr>
        </w:div>
        <w:div w:id="1240945386">
          <w:marLeft w:val="0"/>
          <w:marRight w:val="0"/>
          <w:marTop w:val="0"/>
          <w:marBottom w:val="0"/>
          <w:divBdr>
            <w:top w:val="none" w:sz="0" w:space="0" w:color="auto"/>
            <w:left w:val="none" w:sz="0" w:space="0" w:color="auto"/>
            <w:bottom w:val="none" w:sz="0" w:space="0" w:color="auto"/>
            <w:right w:val="none" w:sz="0" w:space="0" w:color="auto"/>
          </w:divBdr>
        </w:div>
        <w:div w:id="1344473701">
          <w:marLeft w:val="0"/>
          <w:marRight w:val="0"/>
          <w:marTop w:val="0"/>
          <w:marBottom w:val="0"/>
          <w:divBdr>
            <w:top w:val="none" w:sz="0" w:space="0" w:color="auto"/>
            <w:left w:val="none" w:sz="0" w:space="0" w:color="auto"/>
            <w:bottom w:val="none" w:sz="0" w:space="0" w:color="auto"/>
            <w:right w:val="none" w:sz="0" w:space="0" w:color="auto"/>
          </w:divBdr>
        </w:div>
        <w:div w:id="1426614993">
          <w:marLeft w:val="0"/>
          <w:marRight w:val="0"/>
          <w:marTop w:val="0"/>
          <w:marBottom w:val="0"/>
          <w:divBdr>
            <w:top w:val="none" w:sz="0" w:space="0" w:color="auto"/>
            <w:left w:val="none" w:sz="0" w:space="0" w:color="auto"/>
            <w:bottom w:val="none" w:sz="0" w:space="0" w:color="auto"/>
            <w:right w:val="none" w:sz="0" w:space="0" w:color="auto"/>
          </w:divBdr>
        </w:div>
        <w:div w:id="1593539683">
          <w:marLeft w:val="0"/>
          <w:marRight w:val="0"/>
          <w:marTop w:val="0"/>
          <w:marBottom w:val="0"/>
          <w:divBdr>
            <w:top w:val="none" w:sz="0" w:space="0" w:color="auto"/>
            <w:left w:val="none" w:sz="0" w:space="0" w:color="auto"/>
            <w:bottom w:val="none" w:sz="0" w:space="0" w:color="auto"/>
            <w:right w:val="none" w:sz="0" w:space="0" w:color="auto"/>
          </w:divBdr>
        </w:div>
        <w:div w:id="1926723477">
          <w:marLeft w:val="0"/>
          <w:marRight w:val="0"/>
          <w:marTop w:val="0"/>
          <w:marBottom w:val="0"/>
          <w:divBdr>
            <w:top w:val="none" w:sz="0" w:space="0" w:color="auto"/>
            <w:left w:val="none" w:sz="0" w:space="0" w:color="auto"/>
            <w:bottom w:val="none" w:sz="0" w:space="0" w:color="auto"/>
            <w:right w:val="none" w:sz="0" w:space="0" w:color="auto"/>
          </w:divBdr>
        </w:div>
        <w:div w:id="1999112213">
          <w:marLeft w:val="0"/>
          <w:marRight w:val="0"/>
          <w:marTop w:val="0"/>
          <w:marBottom w:val="0"/>
          <w:divBdr>
            <w:top w:val="none" w:sz="0" w:space="0" w:color="auto"/>
            <w:left w:val="none" w:sz="0" w:space="0" w:color="auto"/>
            <w:bottom w:val="none" w:sz="0" w:space="0" w:color="auto"/>
            <w:right w:val="none" w:sz="0" w:space="0" w:color="auto"/>
          </w:divBdr>
        </w:div>
      </w:divsChild>
    </w:div>
    <w:div w:id="2120638669">
      <w:bodyDiv w:val="1"/>
      <w:marLeft w:val="0"/>
      <w:marRight w:val="0"/>
      <w:marTop w:val="0"/>
      <w:marBottom w:val="0"/>
      <w:divBdr>
        <w:top w:val="none" w:sz="0" w:space="0" w:color="auto"/>
        <w:left w:val="none" w:sz="0" w:space="0" w:color="auto"/>
        <w:bottom w:val="none" w:sz="0" w:space="0" w:color="auto"/>
        <w:right w:val="none" w:sz="0" w:space="0" w:color="auto"/>
      </w:divBdr>
    </w:div>
    <w:div w:id="2121492058">
      <w:bodyDiv w:val="1"/>
      <w:marLeft w:val="0"/>
      <w:marRight w:val="0"/>
      <w:marTop w:val="0"/>
      <w:marBottom w:val="0"/>
      <w:divBdr>
        <w:top w:val="none" w:sz="0" w:space="0" w:color="auto"/>
        <w:left w:val="none" w:sz="0" w:space="0" w:color="auto"/>
        <w:bottom w:val="none" w:sz="0" w:space="0" w:color="auto"/>
        <w:right w:val="none" w:sz="0" w:space="0" w:color="auto"/>
      </w:divBdr>
    </w:div>
    <w:div w:id="2126729283">
      <w:bodyDiv w:val="1"/>
      <w:marLeft w:val="0"/>
      <w:marRight w:val="0"/>
      <w:marTop w:val="0"/>
      <w:marBottom w:val="0"/>
      <w:divBdr>
        <w:top w:val="none" w:sz="0" w:space="0" w:color="auto"/>
        <w:left w:val="none" w:sz="0" w:space="0" w:color="auto"/>
        <w:bottom w:val="none" w:sz="0" w:space="0" w:color="auto"/>
        <w:right w:val="none" w:sz="0" w:space="0" w:color="auto"/>
      </w:divBdr>
    </w:div>
    <w:div w:id="2141339185">
      <w:bodyDiv w:val="1"/>
      <w:marLeft w:val="0"/>
      <w:marRight w:val="0"/>
      <w:marTop w:val="0"/>
      <w:marBottom w:val="0"/>
      <w:divBdr>
        <w:top w:val="none" w:sz="0" w:space="0" w:color="auto"/>
        <w:left w:val="none" w:sz="0" w:space="0" w:color="auto"/>
        <w:bottom w:val="none" w:sz="0" w:space="0" w:color="auto"/>
        <w:right w:val="none" w:sz="0" w:space="0" w:color="auto"/>
      </w:divBdr>
    </w:div>
    <w:div w:id="21451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jomani@uta.edu" TargetMode="External"/><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njomani\Documents\Blackboard%20NEW\PLAN%206346\Syllabus\jmhood@uta.edu" TargetMode="External"/><Relationship Id="rId20"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learn.uta.edu/"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s://www.uta.edu/profiles/ardeshir-anjomani" TargetMode="External"/><Relationship Id="rId14" Type="http://schemas.openxmlformats.org/officeDocument/2006/relationships/hyperlink" Target="http://www.uta.edu/hr/eos/index.php" TargetMode="External"/><Relationship Id="rId22" Type="http://schemas.openxmlformats.org/officeDocument/2006/relationships/hyperlink" Target="http://library.uta.edu/academic-plaz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A8124-87DD-4FFE-8B57-1C617975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28689</CharactersWithSpaces>
  <SharedDoc>false</SharedDoc>
  <HyperlinkBase/>
  <HLinks>
    <vt:vector size="174" baseType="variant">
      <vt:variant>
        <vt:i4>2424901</vt:i4>
      </vt:variant>
      <vt:variant>
        <vt:i4>93</vt:i4>
      </vt:variant>
      <vt:variant>
        <vt:i4>0</vt:i4>
      </vt:variant>
      <vt:variant>
        <vt:i4>5</vt:i4>
      </vt:variant>
      <vt:variant>
        <vt:lpwstr>http://ask.uta.edu/</vt:lpwstr>
      </vt:variant>
      <vt:variant>
        <vt:lpwstr/>
      </vt:variant>
      <vt:variant>
        <vt:i4>2621481</vt:i4>
      </vt:variant>
      <vt:variant>
        <vt:i4>90</vt:i4>
      </vt:variant>
      <vt:variant>
        <vt:i4>0</vt:i4>
      </vt:variant>
      <vt:variant>
        <vt:i4>5</vt:i4>
      </vt:variant>
      <vt:variant>
        <vt:lpwstr>http://libguides.uta.edu/offcampus</vt:lpwstr>
      </vt:variant>
      <vt:variant>
        <vt:lpwstr/>
      </vt:variant>
      <vt:variant>
        <vt:i4>4915314</vt:i4>
      </vt:variant>
      <vt:variant>
        <vt:i4>87</vt:i4>
      </vt:variant>
      <vt:variant>
        <vt:i4>0</vt:i4>
      </vt:variant>
      <vt:variant>
        <vt:i4>5</vt:i4>
      </vt:variant>
      <vt:variant>
        <vt:lpwstr>http://www.uta.edu/library/help/tutorials.php</vt:lpwstr>
      </vt:variant>
      <vt:variant>
        <vt:lpwstr/>
      </vt:variant>
      <vt:variant>
        <vt:i4>5505150</vt:i4>
      </vt:variant>
      <vt:variant>
        <vt:i4>84</vt:i4>
      </vt:variant>
      <vt:variant>
        <vt:i4>0</vt:i4>
      </vt:variant>
      <vt:variant>
        <vt:i4>5</vt:i4>
      </vt:variant>
      <vt:variant>
        <vt:lpwstr>http://liblink.uta.edu/UTAlink/az</vt:lpwstr>
      </vt:variant>
      <vt:variant>
        <vt:lpwstr/>
      </vt:variant>
      <vt:variant>
        <vt:i4>589827</vt:i4>
      </vt:variant>
      <vt:variant>
        <vt:i4>81</vt:i4>
      </vt:variant>
      <vt:variant>
        <vt:i4>0</vt:i4>
      </vt:variant>
      <vt:variant>
        <vt:i4>5</vt:i4>
      </vt:variant>
      <vt:variant>
        <vt:lpwstr>http://discover.uta.edu/</vt:lpwstr>
      </vt:variant>
      <vt:variant>
        <vt:lpwstr/>
      </vt:variant>
      <vt:variant>
        <vt:i4>2031638</vt:i4>
      </vt:variant>
      <vt:variant>
        <vt:i4>78</vt:i4>
      </vt:variant>
      <vt:variant>
        <vt:i4>0</vt:i4>
      </vt:variant>
      <vt:variant>
        <vt:i4>5</vt:i4>
      </vt:variant>
      <vt:variant>
        <vt:lpwstr>http://pulse.uta.edu/vwebv/enterCourseReserve.do</vt:lpwstr>
      </vt:variant>
      <vt:variant>
        <vt:lpwstr/>
      </vt:variant>
      <vt:variant>
        <vt:i4>4063329</vt:i4>
      </vt:variant>
      <vt:variant>
        <vt:i4>75</vt:i4>
      </vt:variant>
      <vt:variant>
        <vt:i4>0</vt:i4>
      </vt:variant>
      <vt:variant>
        <vt:i4>5</vt:i4>
      </vt:variant>
      <vt:variant>
        <vt:lpwstr>http://www.uta.edu/library/databases/index.php</vt:lpwstr>
      </vt:variant>
      <vt:variant>
        <vt:lpwstr/>
      </vt:variant>
      <vt:variant>
        <vt:i4>3670076</vt:i4>
      </vt:variant>
      <vt:variant>
        <vt:i4>72</vt:i4>
      </vt:variant>
      <vt:variant>
        <vt:i4>0</vt:i4>
      </vt:variant>
      <vt:variant>
        <vt:i4>5</vt:i4>
      </vt:variant>
      <vt:variant>
        <vt:lpwstr>http://www.uta.edu/library/help/subject-librarians.php</vt:lpwstr>
      </vt:variant>
      <vt:variant>
        <vt:lpwstr/>
      </vt:variant>
      <vt:variant>
        <vt:i4>4390939</vt:i4>
      </vt:variant>
      <vt:variant>
        <vt:i4>69</vt:i4>
      </vt:variant>
      <vt:variant>
        <vt:i4>0</vt:i4>
      </vt:variant>
      <vt:variant>
        <vt:i4>5</vt:i4>
      </vt:variant>
      <vt:variant>
        <vt:lpwstr>http://libguides.uta.edu</vt:lpwstr>
      </vt:variant>
      <vt:variant>
        <vt:lpwstr/>
      </vt:variant>
      <vt:variant>
        <vt:i4>3735592</vt:i4>
      </vt:variant>
      <vt:variant>
        <vt:i4>66</vt:i4>
      </vt:variant>
      <vt:variant>
        <vt:i4>0</vt:i4>
      </vt:variant>
      <vt:variant>
        <vt:i4>5</vt:i4>
      </vt:variant>
      <vt:variant>
        <vt:lpwstr>http://www.uta.edu/library</vt:lpwstr>
      </vt:variant>
      <vt:variant>
        <vt:lpwstr/>
      </vt:variant>
      <vt:variant>
        <vt:i4>3080231</vt:i4>
      </vt:variant>
      <vt:variant>
        <vt:i4>63</vt:i4>
      </vt:variant>
      <vt:variant>
        <vt:i4>0</vt:i4>
      </vt:variant>
      <vt:variant>
        <vt:i4>5</vt:i4>
      </vt:variant>
      <vt:variant>
        <vt:lpwstr>http://www.uta.edu/sfs</vt:lpwstr>
      </vt:variant>
      <vt:variant>
        <vt:lpwstr/>
      </vt:variant>
      <vt:variant>
        <vt:i4>7340042</vt:i4>
      </vt:variant>
      <vt:variant>
        <vt:i4>60</vt:i4>
      </vt:variant>
      <vt:variant>
        <vt:i4>0</vt:i4>
      </vt:variant>
      <vt:variant>
        <vt:i4>5</vt:i4>
      </vt:variant>
      <vt:variant>
        <vt:lpwstr>http://www.uta.edu/oit/cs/email/mavmail.php</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4325424</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7864419</vt:i4>
      </vt:variant>
      <vt:variant>
        <vt:i4>45</vt:i4>
      </vt:variant>
      <vt:variant>
        <vt:i4>0</vt:i4>
      </vt:variant>
      <vt:variant>
        <vt:i4>5</vt:i4>
      </vt:variant>
      <vt:variant>
        <vt:lpwstr>http://www.annewhistonspirn.com/pdf/Spirn-EcoUrbanism-2012.pdf</vt:lpwstr>
      </vt:variant>
      <vt:variant>
        <vt:lpwstr/>
      </vt:variant>
      <vt:variant>
        <vt:i4>3997770</vt:i4>
      </vt:variant>
      <vt:variant>
        <vt:i4>42</vt:i4>
      </vt:variant>
      <vt:variant>
        <vt:i4>0</vt:i4>
      </vt:variant>
      <vt:variant>
        <vt:i4>5</vt:i4>
      </vt:variant>
      <vt:variant>
        <vt:lpwstr>http://link.springer.com/search?facet-author=%22Karen+S.+Hollweg%22</vt:lpwstr>
      </vt:variant>
      <vt:variant>
        <vt:lpwstr/>
      </vt:variant>
      <vt:variant>
        <vt:i4>5963855</vt:i4>
      </vt:variant>
      <vt:variant>
        <vt:i4>39</vt:i4>
      </vt:variant>
      <vt:variant>
        <vt:i4>0</vt:i4>
      </vt:variant>
      <vt:variant>
        <vt:i4>5</vt:i4>
      </vt:variant>
      <vt:variant>
        <vt:lpwstr>http://link.springer.com/search?facet-author=%22Alan+R.+Berkowitz%22</vt:lpwstr>
      </vt:variant>
      <vt:variant>
        <vt:lpwstr/>
      </vt:variant>
      <vt:variant>
        <vt:i4>4063323</vt:i4>
      </vt:variant>
      <vt:variant>
        <vt:i4>36</vt:i4>
      </vt:variant>
      <vt:variant>
        <vt:i4>0</vt:i4>
      </vt:variant>
      <vt:variant>
        <vt:i4>5</vt:i4>
      </vt:variant>
      <vt:variant>
        <vt:lpwstr>http://link.springer.com/search?facet-author=%22Charles+H.+Nilon%22</vt:lpwstr>
      </vt:variant>
      <vt:variant>
        <vt:lpwstr/>
      </vt:variant>
      <vt:variant>
        <vt:i4>1507333</vt:i4>
      </vt:variant>
      <vt:variant>
        <vt:i4>33</vt:i4>
      </vt:variant>
      <vt:variant>
        <vt:i4>0</vt:i4>
      </vt:variant>
      <vt:variant>
        <vt:i4>5</vt:i4>
      </vt:variant>
      <vt:variant>
        <vt:lpwstr>http://www.smartgrowthamerica.org/documents/MeasuringSprawlTechnical.pdf</vt:lpwstr>
      </vt:variant>
      <vt:variant>
        <vt:lpwstr/>
      </vt:variant>
      <vt:variant>
        <vt:i4>7340084</vt:i4>
      </vt:variant>
      <vt:variant>
        <vt:i4>30</vt:i4>
      </vt:variant>
      <vt:variant>
        <vt:i4>0</vt:i4>
      </vt:variant>
      <vt:variant>
        <vt:i4>5</vt:i4>
      </vt:variant>
      <vt:variant>
        <vt:lpwstr>http://www.nap.edu/openbook.php?record_id=10110&amp;page=28</vt:lpwstr>
      </vt:variant>
      <vt:variant>
        <vt:lpwstr/>
      </vt:variant>
      <vt:variant>
        <vt:i4>5636121</vt:i4>
      </vt:variant>
      <vt:variant>
        <vt:i4>27</vt:i4>
      </vt:variant>
      <vt:variant>
        <vt:i4>0</vt:i4>
      </vt:variant>
      <vt:variant>
        <vt:i4>5</vt:i4>
      </vt:variant>
      <vt:variant>
        <vt:lpwstr>http://www.tandfonline.com/doi/abs/10.1080/01944366008978392</vt:lpwstr>
      </vt:variant>
      <vt:variant>
        <vt:lpwstr>.Ul8Cz1P4LXs</vt:lpwstr>
      </vt:variant>
      <vt:variant>
        <vt:i4>6815798</vt:i4>
      </vt:variant>
      <vt:variant>
        <vt:i4>24</vt:i4>
      </vt:variant>
      <vt:variant>
        <vt:i4>0</vt:i4>
      </vt:variant>
      <vt:variant>
        <vt:i4>5</vt:i4>
      </vt:variant>
      <vt:variant>
        <vt:lpwstr>http://www.rri.wvu.edu/webbook/giarratani/chapterfour.htm</vt:lpwstr>
      </vt:variant>
      <vt:variant>
        <vt:lpwstr>4.4</vt:lpwstr>
      </vt:variant>
      <vt:variant>
        <vt:i4>5111818</vt:i4>
      </vt:variant>
      <vt:variant>
        <vt:i4>21</vt:i4>
      </vt:variant>
      <vt:variant>
        <vt:i4>0</vt:i4>
      </vt:variant>
      <vt:variant>
        <vt:i4>5</vt:i4>
      </vt:variant>
      <vt:variant>
        <vt:lpwstr>http://www.jstor.org/fcgi-bin/jstor/viewitem.fcg/00335533/di951752/95p00267/0?config=jstor&amp;frame=frame&amp;userID=NoUserID&amp;dpi=3</vt:lpwstr>
      </vt:variant>
      <vt:variant>
        <vt:lpwstr/>
      </vt:variant>
      <vt:variant>
        <vt:i4>4390939</vt:i4>
      </vt:variant>
      <vt:variant>
        <vt:i4>18</vt:i4>
      </vt:variant>
      <vt:variant>
        <vt:i4>0</vt:i4>
      </vt:variant>
      <vt:variant>
        <vt:i4>5</vt:i4>
      </vt:variant>
      <vt:variant>
        <vt:lpwstr>http://time.dufe.edu.cn/jingjiwencong/waiwenziliao/37879.pdf</vt:lpwstr>
      </vt:variant>
      <vt:variant>
        <vt:lpwstr/>
      </vt:variant>
      <vt:variant>
        <vt:i4>6553675</vt:i4>
      </vt:variant>
      <vt:variant>
        <vt:i4>15</vt:i4>
      </vt:variant>
      <vt:variant>
        <vt:i4>0</vt:i4>
      </vt:variant>
      <vt:variant>
        <vt:i4>5</vt:i4>
      </vt:variant>
      <vt:variant>
        <vt:lpwstr>http://www.econ.nyu.edu/dept/courses/niemira/980107.pdf</vt:lpwstr>
      </vt:variant>
      <vt:variant>
        <vt:lpwstr/>
      </vt:variant>
      <vt:variant>
        <vt:i4>7733261</vt:i4>
      </vt:variant>
      <vt:variant>
        <vt:i4>3</vt:i4>
      </vt:variant>
      <vt:variant>
        <vt:i4>0</vt:i4>
      </vt:variant>
      <vt:variant>
        <vt:i4>5</vt:i4>
      </vt:variant>
      <vt:variant>
        <vt:lpwstr>https://elearn.uta.edu/</vt:lpwstr>
      </vt:variant>
      <vt:variant>
        <vt:lpwstr/>
      </vt:variant>
      <vt:variant>
        <vt:i4>6881405</vt:i4>
      </vt:variant>
      <vt:variant>
        <vt:i4>0</vt:i4>
      </vt:variant>
      <vt:variant>
        <vt:i4>0</vt:i4>
      </vt:variant>
      <vt:variant>
        <vt:i4>5</vt:i4>
      </vt:variant>
      <vt:variant>
        <vt:lpwstr>https://www.uta.edu/profiles/ardeshir-anjomani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Bonakdar</dc:creator>
  <cp:lastModifiedBy>Anjomani, Ardeshir</cp:lastModifiedBy>
  <cp:revision>3</cp:revision>
  <cp:lastPrinted>2017-03-22T23:24:00Z</cp:lastPrinted>
  <dcterms:created xsi:type="dcterms:W3CDTF">2019-01-14T23:25:00Z</dcterms:created>
  <dcterms:modified xsi:type="dcterms:W3CDTF">2019-01-14T23:50:00Z</dcterms:modified>
</cp:coreProperties>
</file>