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5F" w:rsidRPr="005A5787" w:rsidRDefault="00201D5F" w:rsidP="00201D5F">
      <w:pPr>
        <w:jc w:val="center"/>
        <w:rPr>
          <w:b/>
          <w:sz w:val="32"/>
          <w:szCs w:val="32"/>
        </w:rPr>
      </w:pPr>
      <w:bookmarkStart w:id="0" w:name="_GoBack"/>
      <w:bookmarkEnd w:id="0"/>
      <w:r w:rsidRPr="005A5787">
        <w:rPr>
          <w:b/>
          <w:sz w:val="32"/>
          <w:szCs w:val="32"/>
        </w:rPr>
        <w:t>I</w:t>
      </w:r>
      <w:r>
        <w:rPr>
          <w:b/>
          <w:sz w:val="32"/>
          <w:szCs w:val="32"/>
        </w:rPr>
        <w:t>E 4345/534</w:t>
      </w:r>
      <w:r w:rsidR="001E33E6">
        <w:rPr>
          <w:b/>
          <w:sz w:val="32"/>
          <w:szCs w:val="32"/>
        </w:rPr>
        <w:t>5</w:t>
      </w:r>
      <w:r w:rsidR="008F1BE7">
        <w:rPr>
          <w:b/>
          <w:sz w:val="32"/>
          <w:szCs w:val="32"/>
        </w:rPr>
        <w:t xml:space="preserve"> </w:t>
      </w:r>
      <w:r w:rsidR="0092564D">
        <w:rPr>
          <w:b/>
          <w:sz w:val="32"/>
          <w:szCs w:val="32"/>
        </w:rPr>
        <w:t>Syllabus Spring 2014</w:t>
      </w:r>
      <w:r w:rsidR="008F1BE7">
        <w:rPr>
          <w:b/>
          <w:sz w:val="32"/>
          <w:szCs w:val="32"/>
        </w:rPr>
        <w:t xml:space="preserve">    12-3-13</w:t>
      </w:r>
    </w:p>
    <w:p w:rsidR="00201D5F" w:rsidRPr="005A5787" w:rsidRDefault="00201D5F" w:rsidP="00201D5F">
      <w:pPr>
        <w:rPr>
          <w:b/>
        </w:rPr>
      </w:pPr>
    </w:p>
    <w:p w:rsidR="00201D5F" w:rsidRPr="005A5787" w:rsidRDefault="00201D5F" w:rsidP="00201D5F"/>
    <w:p w:rsidR="00201D5F" w:rsidRPr="005A5787" w:rsidRDefault="00201D5F" w:rsidP="00201D5F">
      <w:r w:rsidRPr="005A5787">
        <w:rPr>
          <w:b/>
        </w:rPr>
        <w:t xml:space="preserve">Name: </w:t>
      </w:r>
      <w:r w:rsidRPr="005A5787">
        <w:t>John W. Priest    Ph.D. P.E.</w:t>
      </w:r>
    </w:p>
    <w:p w:rsidR="00201D5F" w:rsidRPr="005A5787" w:rsidRDefault="00201D5F" w:rsidP="00201D5F">
      <w:pPr>
        <w:rPr>
          <w:b/>
        </w:rPr>
      </w:pPr>
    </w:p>
    <w:p w:rsidR="00201D5F" w:rsidRPr="005A5787" w:rsidRDefault="00201D5F" w:rsidP="00201D5F">
      <w:r w:rsidRPr="005A5787">
        <w:rPr>
          <w:b/>
        </w:rPr>
        <w:t xml:space="preserve">Office Number: </w:t>
      </w:r>
      <w:r w:rsidRPr="005A5787">
        <w:t>404 Woolf Hall</w:t>
      </w:r>
    </w:p>
    <w:p w:rsidR="00201D5F" w:rsidRPr="005A5787" w:rsidRDefault="00201D5F" w:rsidP="00201D5F"/>
    <w:p w:rsidR="00201D5F" w:rsidRPr="005A5787" w:rsidRDefault="00201D5F" w:rsidP="00201D5F">
      <w:r w:rsidRPr="005A5787">
        <w:rPr>
          <w:b/>
        </w:rPr>
        <w:t xml:space="preserve">Office Telephone Number: </w:t>
      </w:r>
      <w:r w:rsidRPr="005A5787">
        <w:t>817-272-3092</w:t>
      </w:r>
    </w:p>
    <w:p w:rsidR="00201D5F" w:rsidRPr="005A5787" w:rsidRDefault="00201D5F" w:rsidP="00201D5F">
      <w:pPr>
        <w:rPr>
          <w:b/>
        </w:rPr>
      </w:pPr>
    </w:p>
    <w:p w:rsidR="00201D5F" w:rsidRPr="005A5787" w:rsidRDefault="00201D5F" w:rsidP="00201D5F">
      <w:r w:rsidRPr="005A5787">
        <w:rPr>
          <w:b/>
        </w:rPr>
        <w:t xml:space="preserve">Email Address: </w:t>
      </w:r>
      <w:hyperlink r:id="rId6" w:history="1">
        <w:r w:rsidRPr="005A5787">
          <w:rPr>
            <w:u w:val="single"/>
          </w:rPr>
          <w:t>jpriest@uta.edu</w:t>
        </w:r>
      </w:hyperlink>
    </w:p>
    <w:p w:rsidR="00201D5F" w:rsidRPr="005A5787" w:rsidRDefault="00201D5F" w:rsidP="00201D5F">
      <w:pPr>
        <w:rPr>
          <w:b/>
        </w:rPr>
      </w:pPr>
    </w:p>
    <w:p w:rsidR="00201D5F" w:rsidRPr="005A5787" w:rsidRDefault="00201D5F" w:rsidP="00201D5F">
      <w:pPr>
        <w:tabs>
          <w:tab w:val="left" w:pos="2520"/>
          <w:tab w:val="left" w:pos="3600"/>
        </w:tabs>
        <w:spacing w:before="100"/>
        <w:ind w:right="-288"/>
        <w:jc w:val="both"/>
      </w:pPr>
      <w:r w:rsidRPr="005A5787">
        <w:rPr>
          <w:b/>
        </w:rPr>
        <w:t xml:space="preserve">Office Hours: </w:t>
      </w:r>
      <w:r w:rsidRPr="005A5787">
        <w:t>Tuesday or Thursday before or after class (3-5pm) or scheduled at your convenience using email. Email</w:t>
      </w:r>
      <w:r w:rsidRPr="005A5787">
        <w:rPr>
          <w:bCs/>
        </w:rPr>
        <w:t xml:space="preserve"> when you have questions. Please put course number in subject.</w:t>
      </w:r>
    </w:p>
    <w:p w:rsidR="00201D5F" w:rsidRPr="005A5787" w:rsidRDefault="00201D5F" w:rsidP="00201D5F">
      <w:pPr>
        <w:tabs>
          <w:tab w:val="left" w:pos="2520"/>
        </w:tabs>
        <w:ind w:right="-288"/>
        <w:jc w:val="both"/>
        <w:rPr>
          <w:b/>
        </w:rPr>
      </w:pPr>
    </w:p>
    <w:p w:rsidR="00201D5F" w:rsidRPr="005A5787" w:rsidRDefault="00201D5F" w:rsidP="00201D5F">
      <w:pPr>
        <w:tabs>
          <w:tab w:val="left" w:pos="2520"/>
        </w:tabs>
        <w:ind w:right="-288"/>
        <w:jc w:val="both"/>
      </w:pPr>
      <w:r w:rsidRPr="005A5787">
        <w:rPr>
          <w:b/>
        </w:rPr>
        <w:t xml:space="preserve">Course Number, Section Number, and Course Title: </w:t>
      </w:r>
      <w:r w:rsidRPr="005A5787">
        <w:t xml:space="preserve">IE 4345/5345 </w:t>
      </w:r>
    </w:p>
    <w:p w:rsidR="00201D5F" w:rsidRPr="005A5787" w:rsidRDefault="00201D5F" w:rsidP="00201D5F">
      <w:pPr>
        <w:rPr>
          <w:b/>
        </w:rPr>
      </w:pPr>
    </w:p>
    <w:p w:rsidR="00201D5F" w:rsidRPr="005A5787" w:rsidRDefault="00201D5F" w:rsidP="00201D5F">
      <w:r w:rsidRPr="005A5787">
        <w:rPr>
          <w:b/>
        </w:rPr>
        <w:t>Book:</w:t>
      </w:r>
      <w:r>
        <w:t xml:space="preserve"> None</w:t>
      </w:r>
    </w:p>
    <w:p w:rsidR="00201D5F" w:rsidRPr="005A5787" w:rsidRDefault="00201D5F" w:rsidP="00201D5F">
      <w:pPr>
        <w:tabs>
          <w:tab w:val="left" w:pos="2520"/>
        </w:tabs>
        <w:ind w:right="-288"/>
        <w:jc w:val="both"/>
        <w:rPr>
          <w:b/>
        </w:rPr>
      </w:pPr>
    </w:p>
    <w:p w:rsidR="00201D5F" w:rsidRPr="005A5787" w:rsidRDefault="00201D5F" w:rsidP="00201D5F">
      <w:pPr>
        <w:tabs>
          <w:tab w:val="left" w:pos="2520"/>
        </w:tabs>
        <w:ind w:right="-288"/>
        <w:jc w:val="both"/>
      </w:pPr>
      <w:r w:rsidRPr="005A5787">
        <w:rPr>
          <w:b/>
        </w:rPr>
        <w:t>Clickers are required</w:t>
      </w:r>
      <w:r w:rsidRPr="008F1BE7">
        <w:rPr>
          <w:b/>
          <w:u w:val="single"/>
        </w:rPr>
        <w:t xml:space="preserve">: </w:t>
      </w:r>
      <w:r w:rsidR="008F1BE7" w:rsidRPr="008F1BE7">
        <w:rPr>
          <w:b/>
          <w:u w:val="single"/>
        </w:rPr>
        <w:t>For both classes</w:t>
      </w:r>
      <w:r w:rsidR="008F1BE7">
        <w:rPr>
          <w:b/>
        </w:rPr>
        <w:t xml:space="preserve">, </w:t>
      </w:r>
      <w:r w:rsidRPr="005A5787">
        <w:t xml:space="preserve">UTA </w:t>
      </w:r>
      <w:r w:rsidR="008F1BE7">
        <w:t xml:space="preserve">new </w:t>
      </w:r>
      <w:r w:rsidRPr="005A5787">
        <w:t>approved clickers, they can be purchased from other students or the book store. You will need to register them with the company which is an additional cost.</w:t>
      </w:r>
    </w:p>
    <w:p w:rsidR="00201D5F" w:rsidRPr="005A5787" w:rsidRDefault="00201D5F" w:rsidP="00201D5F">
      <w:pPr>
        <w:tabs>
          <w:tab w:val="left" w:pos="2520"/>
        </w:tabs>
        <w:ind w:right="-288"/>
        <w:jc w:val="both"/>
      </w:pPr>
    </w:p>
    <w:p w:rsidR="00201D5F" w:rsidRDefault="00201D5F" w:rsidP="00201D5F">
      <w:pPr>
        <w:tabs>
          <w:tab w:val="left" w:pos="2520"/>
        </w:tabs>
        <w:ind w:right="-288"/>
        <w:jc w:val="both"/>
      </w:pPr>
      <w:r w:rsidRPr="005A5787">
        <w:rPr>
          <w:b/>
        </w:rPr>
        <w:t xml:space="preserve">Time and Place of Class Meetings: </w:t>
      </w:r>
      <w:r w:rsidRPr="005A5787">
        <w:t xml:space="preserve">UTA </w:t>
      </w:r>
      <w:r w:rsidR="008F1BE7">
        <w:t xml:space="preserve">4345 </w:t>
      </w:r>
      <w:r w:rsidRPr="005A5787">
        <w:t>class Tuesday and Thursday at 12:30</w:t>
      </w:r>
      <w:r w:rsidR="0092564D">
        <w:t xml:space="preserve"> </w:t>
      </w:r>
      <w:r w:rsidRPr="005A5787">
        <w:t>PM</w:t>
      </w:r>
      <w:r w:rsidR="008F1BE7">
        <w:t xml:space="preserve"> and 5345</w:t>
      </w:r>
      <w:r w:rsidR="008F1BE7" w:rsidRPr="008F1BE7">
        <w:t xml:space="preserve"> </w:t>
      </w:r>
      <w:r w:rsidR="008F1BE7" w:rsidRPr="005A5787">
        <w:t>cla</w:t>
      </w:r>
      <w:r w:rsidR="008F1BE7">
        <w:t xml:space="preserve">ss </w:t>
      </w:r>
      <w:r w:rsidR="0092564D">
        <w:t>Tuesday and Thursday at 2:</w:t>
      </w:r>
      <w:r w:rsidR="008F1BE7">
        <w:t xml:space="preserve">00 </w:t>
      </w:r>
      <w:r w:rsidR="008F1BE7" w:rsidRPr="005A5787">
        <w:t>PM</w:t>
      </w:r>
      <w:r w:rsidR="0092564D">
        <w:t xml:space="preserve"> </w:t>
      </w:r>
    </w:p>
    <w:p w:rsidR="00E03561" w:rsidRPr="00E03561" w:rsidRDefault="00E03561" w:rsidP="00201D5F">
      <w:pPr>
        <w:tabs>
          <w:tab w:val="left" w:pos="2520"/>
        </w:tabs>
        <w:ind w:right="-288"/>
        <w:jc w:val="both"/>
        <w:rPr>
          <w:b/>
        </w:rPr>
      </w:pPr>
    </w:p>
    <w:p w:rsidR="00E03561" w:rsidRPr="00E03561" w:rsidRDefault="00E03561" w:rsidP="00201D5F">
      <w:pPr>
        <w:tabs>
          <w:tab w:val="left" w:pos="2520"/>
        </w:tabs>
        <w:ind w:right="-288"/>
        <w:jc w:val="both"/>
        <w:rPr>
          <w:b/>
        </w:rPr>
      </w:pPr>
      <w:r w:rsidRPr="00E03561">
        <w:rPr>
          <w:b/>
        </w:rPr>
        <w:t>There is no book required</w:t>
      </w:r>
    </w:p>
    <w:p w:rsidR="00201D5F" w:rsidRPr="005A5787" w:rsidRDefault="00201D5F" w:rsidP="00201D5F">
      <w:pPr>
        <w:rPr>
          <w:b/>
        </w:rPr>
      </w:pPr>
    </w:p>
    <w:p w:rsidR="00201D5F" w:rsidRPr="005A5787" w:rsidRDefault="00201D5F" w:rsidP="00201D5F">
      <w:pPr>
        <w:rPr>
          <w:b/>
        </w:rPr>
      </w:pPr>
      <w:r w:rsidRPr="005A5787">
        <w:rPr>
          <w:b/>
        </w:rPr>
        <w:t xml:space="preserve">Description of Course Content: </w:t>
      </w:r>
    </w:p>
    <w:p w:rsidR="00201D5F" w:rsidRPr="005A5787" w:rsidRDefault="00201D5F" w:rsidP="00201D5F">
      <w:pPr>
        <w:spacing w:before="100" w:beforeAutospacing="1" w:after="100" w:afterAutospacing="1" w:line="288" w:lineRule="atLeast"/>
      </w:pPr>
      <w:proofErr w:type="gramStart"/>
      <w:r w:rsidRPr="005A5787">
        <w:rPr>
          <w:bCs/>
        </w:rPr>
        <w:t>IE 4345</w:t>
      </w:r>
      <w:r w:rsidR="00E03561">
        <w:rPr>
          <w:bCs/>
        </w:rPr>
        <w:t xml:space="preserve"> and 5345</w:t>
      </w:r>
      <w:r w:rsidRPr="005A5787">
        <w:rPr>
          <w:bCs/>
        </w:rPr>
        <w:t>.</w:t>
      </w:r>
      <w:proofErr w:type="gramEnd"/>
      <w:r w:rsidRPr="005A5787">
        <w:rPr>
          <w:bCs/>
        </w:rPr>
        <w:t xml:space="preserve"> </w:t>
      </w:r>
      <w:proofErr w:type="gramStart"/>
      <w:r w:rsidRPr="005A5787">
        <w:rPr>
          <w:bCs/>
        </w:rPr>
        <w:t>KNOWLEDGE AND TECHNOLOGY MANAGEMENT (3-0) 3 hours credit.</w:t>
      </w:r>
      <w:proofErr w:type="gramEnd"/>
      <w:r w:rsidRPr="005A5787">
        <w:t> Review of contemporary issues in knowledge management, knowledge engineering, technology management, and intelligent systems. Topics include knowledge acquisition, intelligent database design, decision support systems, artificial intelligence technologies, designs and tools, and collaborative development. </w:t>
      </w:r>
      <w:r w:rsidRPr="005A5787">
        <w:rPr>
          <w:bCs/>
        </w:rPr>
        <w:t>Prerequisite:</w:t>
      </w:r>
      <w:r w:rsidRPr="005A5787">
        <w:t xml:space="preserve"> junior standing.</w:t>
      </w:r>
    </w:p>
    <w:p w:rsidR="00201D5F" w:rsidRPr="005A5787" w:rsidRDefault="00201D5F" w:rsidP="00201D5F">
      <w:pPr>
        <w:spacing w:after="120"/>
        <w:rPr>
          <w:u w:val="single"/>
        </w:rPr>
      </w:pPr>
      <w:r w:rsidRPr="005A5787">
        <w:rPr>
          <w:u w:val="single"/>
        </w:rPr>
        <w:t>Class learning o</w:t>
      </w:r>
      <w:r>
        <w:rPr>
          <w:u w:val="single"/>
        </w:rPr>
        <w:t>bjectives</w:t>
      </w:r>
      <w:r w:rsidRPr="005A5787">
        <w:rPr>
          <w:u w:val="single"/>
        </w:rPr>
        <w:t>:</w:t>
      </w:r>
    </w:p>
    <w:p w:rsidR="00201D5F" w:rsidRPr="005A5787" w:rsidRDefault="00201D5F" w:rsidP="00201D5F">
      <w:pPr>
        <w:numPr>
          <w:ilvl w:val="0"/>
          <w:numId w:val="1"/>
        </w:numPr>
      </w:pPr>
      <w:r w:rsidRPr="005A5787">
        <w:t xml:space="preserve">This is a professional course for students who will demonstrate an understanding of the </w:t>
      </w:r>
      <w:r w:rsidRPr="005A5787">
        <w:rPr>
          <w:b/>
        </w:rPr>
        <w:t>terminology, acronyms</w:t>
      </w:r>
      <w:r w:rsidRPr="005A5787">
        <w:t xml:space="preserve"> and concepts of decision support systems, intelligent systems, knowledge engineering, knowledge management and applied A.I.</w:t>
      </w:r>
    </w:p>
    <w:p w:rsidR="00201D5F" w:rsidRPr="005A5787" w:rsidRDefault="00201D5F" w:rsidP="00201D5F">
      <w:pPr>
        <w:numPr>
          <w:ilvl w:val="0"/>
          <w:numId w:val="1"/>
        </w:numPr>
      </w:pPr>
      <w:r w:rsidRPr="005A5787">
        <w:t>For this area of knowledge, the obj</w:t>
      </w:r>
      <w:r>
        <w:t xml:space="preserve">ectives include </w:t>
      </w:r>
      <w:r w:rsidRPr="005A5787">
        <w:t xml:space="preserve"> </w:t>
      </w:r>
    </w:p>
    <w:p w:rsidR="00201D5F" w:rsidRPr="005A5787" w:rsidRDefault="00201D5F" w:rsidP="00201D5F">
      <w:pPr>
        <w:ind w:left="1080"/>
      </w:pPr>
      <w:r w:rsidRPr="005A5787">
        <w:t>(</w:t>
      </w:r>
      <w:proofErr w:type="spellStart"/>
      <w:r w:rsidRPr="005A5787">
        <w:t>i</w:t>
      </w:r>
      <w:proofErr w:type="spellEnd"/>
      <w:r w:rsidRPr="005A5787">
        <w:t>)  Recognition of the need for, and an ability to engage in life-long learning (</w:t>
      </w:r>
      <w:proofErr w:type="spellStart"/>
      <w:r w:rsidRPr="005A5787">
        <w:t>self learning</w:t>
      </w:r>
      <w:proofErr w:type="spellEnd"/>
      <w:r w:rsidRPr="005A5787">
        <w:t xml:space="preserve">) </w:t>
      </w:r>
    </w:p>
    <w:p w:rsidR="00201D5F" w:rsidRPr="005A5787" w:rsidRDefault="00201D5F" w:rsidP="00201D5F">
      <w:pPr>
        <w:ind w:left="1080"/>
      </w:pPr>
      <w:r w:rsidRPr="005A5787">
        <w:t>(j)  Knowledge of contemporary issues (current, modern)</w:t>
      </w:r>
    </w:p>
    <w:p w:rsidR="00201D5F" w:rsidRPr="005A5787" w:rsidRDefault="00201D5F" w:rsidP="00201D5F">
      <w:pPr>
        <w:ind w:left="1080"/>
        <w:rPr>
          <w:b/>
        </w:rPr>
      </w:pPr>
      <w:r w:rsidRPr="005A5787">
        <w:t xml:space="preserve">(k) Ability to use the techniques, skills, &amp; modern engineering tools necessary for engineering practice </w:t>
      </w:r>
    </w:p>
    <w:p w:rsidR="00201D5F" w:rsidRPr="005A5787" w:rsidRDefault="00201D5F" w:rsidP="00201D5F">
      <w:pPr>
        <w:spacing w:after="120"/>
        <w:ind w:left="90" w:hanging="90"/>
        <w:rPr>
          <w:u w:val="single"/>
        </w:rPr>
      </w:pPr>
      <w:r w:rsidRPr="005A5787">
        <w:rPr>
          <w:u w:val="single"/>
        </w:rPr>
        <w:lastRenderedPageBreak/>
        <w:t xml:space="preserve">Why this is important </w:t>
      </w:r>
    </w:p>
    <w:p w:rsidR="00201D5F" w:rsidRPr="005A5787" w:rsidRDefault="00201D5F" w:rsidP="00201D5F">
      <w:pPr>
        <w:numPr>
          <w:ilvl w:val="0"/>
          <w:numId w:val="2"/>
        </w:numPr>
      </w:pPr>
      <w:r w:rsidRPr="005A5787">
        <w:t>One of the fastest growing areas of technology with job opportunities</w:t>
      </w:r>
    </w:p>
    <w:p w:rsidR="00201D5F" w:rsidRPr="005A5787" w:rsidRDefault="00201D5F" w:rsidP="00201D5F">
      <w:pPr>
        <w:numPr>
          <w:ilvl w:val="0"/>
          <w:numId w:val="2"/>
        </w:numPr>
      </w:pPr>
      <w:r w:rsidRPr="005A5787">
        <w:t xml:space="preserve">Software and intelligent systems are becoming an integral part of our work and life. (Who is not using software and wireless technologies </w:t>
      </w:r>
      <w:proofErr w:type="spellStart"/>
      <w:r w:rsidRPr="005A5787">
        <w:t>everyday</w:t>
      </w:r>
      <w:proofErr w:type="spellEnd"/>
      <w:r w:rsidRPr="005A5787">
        <w:t xml:space="preserve"> to communicate and solve problems?) – smart phones, apps, NFC, etc.</w:t>
      </w:r>
    </w:p>
    <w:p w:rsidR="008F1BE7" w:rsidRDefault="00201D5F" w:rsidP="00144953">
      <w:pPr>
        <w:numPr>
          <w:ilvl w:val="0"/>
          <w:numId w:val="2"/>
        </w:numPr>
      </w:pPr>
      <w:r w:rsidRPr="005A5787">
        <w:t xml:space="preserve">Applicable to any industry, beyond just manufacturing i.e. service, logistics, small businesses, health care. </w:t>
      </w:r>
    </w:p>
    <w:p w:rsidR="00144953" w:rsidRPr="00144953" w:rsidRDefault="00144953" w:rsidP="00144953"/>
    <w:p w:rsidR="00201D5F" w:rsidRPr="005A5787" w:rsidRDefault="00201D5F" w:rsidP="00201D5F">
      <w:pPr>
        <w:tabs>
          <w:tab w:val="left" w:pos="2070"/>
        </w:tabs>
        <w:jc w:val="both"/>
        <w:rPr>
          <w:b/>
          <w:bCs/>
          <w:szCs w:val="20"/>
        </w:rPr>
      </w:pPr>
      <w:r w:rsidRPr="005A5787">
        <w:rPr>
          <w:b/>
          <w:bCs/>
          <w:szCs w:val="20"/>
        </w:rPr>
        <w:t xml:space="preserve">Requirements:  </w:t>
      </w:r>
    </w:p>
    <w:p w:rsidR="00201D5F" w:rsidRPr="005A5787" w:rsidRDefault="00201D5F" w:rsidP="00201D5F">
      <w:pPr>
        <w:tabs>
          <w:tab w:val="left" w:pos="2070"/>
        </w:tabs>
        <w:jc w:val="both"/>
        <w:rPr>
          <w:bCs/>
          <w:szCs w:val="20"/>
        </w:rPr>
      </w:pPr>
      <w:proofErr w:type="spellStart"/>
      <w:r w:rsidRPr="005A5787">
        <w:rPr>
          <w:bCs/>
          <w:szCs w:val="20"/>
        </w:rPr>
        <w:t>Self learning</w:t>
      </w:r>
      <w:proofErr w:type="spellEnd"/>
      <w:r w:rsidRPr="005A5787">
        <w:rPr>
          <w:bCs/>
          <w:szCs w:val="20"/>
        </w:rPr>
        <w:t xml:space="preserve"> or active learning for enabling life-long learning is a goal of this class. This means that you will be given assignments that you will have to take an active role in learning the material on your own in order to complete the assignment. You will be asked to perform assignments that I have not previously completed or might not be able to do myself. As in industry and the “real world”, assignments may be vague and change throughout the class.</w:t>
      </w:r>
    </w:p>
    <w:p w:rsidR="00201D5F" w:rsidRPr="005A5787" w:rsidRDefault="00201D5F" w:rsidP="00201D5F">
      <w:pPr>
        <w:tabs>
          <w:tab w:val="left" w:pos="2070"/>
        </w:tabs>
        <w:jc w:val="both"/>
        <w:rPr>
          <w:bCs/>
          <w:szCs w:val="20"/>
        </w:rPr>
      </w:pPr>
    </w:p>
    <w:p w:rsidR="00201D5F" w:rsidRPr="005A5787" w:rsidRDefault="00201D5F" w:rsidP="00201D5F">
      <w:pPr>
        <w:tabs>
          <w:tab w:val="left" w:pos="2070"/>
        </w:tabs>
        <w:jc w:val="both"/>
        <w:rPr>
          <w:bCs/>
          <w:i/>
        </w:rPr>
      </w:pPr>
      <w:r w:rsidRPr="005A5787">
        <w:rPr>
          <w:bCs/>
          <w:szCs w:val="20"/>
        </w:rPr>
        <w:t>In addition, this is a “reading intensive and survey class” covering many new and state-of-the-art topics in decision support systems, knowledge management, knowledge engineering, intelligent systems, expert systems, data mining, etc. As a result, the lectures and notes are an integral part of this course.</w:t>
      </w:r>
      <w:r w:rsidRPr="005A5787">
        <w:rPr>
          <w:bCs/>
          <w:sz w:val="18"/>
          <w:szCs w:val="18"/>
        </w:rPr>
        <w:t xml:space="preserve"> </w:t>
      </w:r>
      <w:r w:rsidRPr="005A5787">
        <w:rPr>
          <w:bCs/>
          <w:i/>
          <w:szCs w:val="20"/>
        </w:rPr>
        <w:t>The student is responsible for studying and learning the lectures and handout materials whether or not the particular topic is discussed in class.</w:t>
      </w:r>
      <w:r w:rsidRPr="005A5787">
        <w:rPr>
          <w:bCs/>
          <w:i/>
          <w:sz w:val="18"/>
          <w:szCs w:val="18"/>
        </w:rPr>
        <w:t xml:space="preserve"> </w:t>
      </w:r>
      <w:r w:rsidRPr="005A5787">
        <w:rPr>
          <w:bCs/>
          <w:i/>
        </w:rPr>
        <w:t>All tests will contain questions on reading/studying the materials that were not discussed in class.</w:t>
      </w:r>
    </w:p>
    <w:p w:rsidR="00201D5F" w:rsidRPr="005A5787" w:rsidRDefault="00201D5F" w:rsidP="00201D5F">
      <w:pPr>
        <w:tabs>
          <w:tab w:val="left" w:pos="2070"/>
        </w:tabs>
        <w:jc w:val="both"/>
        <w:rPr>
          <w:bCs/>
          <w:sz w:val="18"/>
          <w:szCs w:val="18"/>
        </w:rPr>
      </w:pPr>
    </w:p>
    <w:p w:rsidR="00201D5F" w:rsidRPr="005A5787" w:rsidRDefault="00201D5F" w:rsidP="00201D5F">
      <w:pPr>
        <w:spacing w:after="120"/>
      </w:pPr>
      <w:r w:rsidRPr="005A5787">
        <w:t xml:space="preserve">This course and topic areas are evolving so the course requirements will be defined as the course progresses. What portions of the class will help you in the future are hard to know at this time. </w:t>
      </w:r>
    </w:p>
    <w:p w:rsidR="00201D5F" w:rsidRPr="005A5787" w:rsidRDefault="00201D5F" w:rsidP="00201D5F">
      <w:pPr>
        <w:jc w:val="both"/>
        <w:rPr>
          <w:bCs/>
        </w:rPr>
      </w:pPr>
      <w:r w:rsidRPr="005A5787">
        <w:rPr>
          <w:bCs/>
        </w:rPr>
        <w:t>Attend class, take good class notes, stay current, read and study the text, do homework and you will have no trouble.</w:t>
      </w:r>
      <w:r w:rsidRPr="005A5787">
        <w:rPr>
          <w:b/>
        </w:rPr>
        <w:t xml:space="preserve">  </w:t>
      </w:r>
      <w:r w:rsidRPr="005A5787">
        <w:rPr>
          <w:bCs/>
        </w:rPr>
        <w:t>Before you take it upon yourself to drop this course, talk to me. From the Hitchhikers Guide to the Universe, “</w:t>
      </w:r>
      <w:r w:rsidRPr="005A5787">
        <w:rPr>
          <w:bCs/>
          <w:i/>
          <w:iCs/>
        </w:rPr>
        <w:t>Don’t Panic</w:t>
      </w:r>
      <w:r w:rsidRPr="005A5787">
        <w:rPr>
          <w:bCs/>
        </w:rPr>
        <w:t>”.</w:t>
      </w:r>
    </w:p>
    <w:p w:rsidR="00201D5F" w:rsidRPr="005A5787" w:rsidRDefault="00201D5F" w:rsidP="00201D5F">
      <w:pPr>
        <w:jc w:val="both"/>
        <w:rPr>
          <w:bCs/>
        </w:rPr>
      </w:pPr>
    </w:p>
    <w:p w:rsidR="00201D5F" w:rsidRPr="005A5787" w:rsidRDefault="00201D5F" w:rsidP="00201D5F">
      <w:pPr>
        <w:jc w:val="both"/>
        <w:rPr>
          <w:b/>
          <w:u w:val="single"/>
        </w:rPr>
      </w:pPr>
      <w:r w:rsidRPr="005A5787">
        <w:rPr>
          <w:bCs/>
        </w:rPr>
        <w:t>Computers used in class must only be used to take notes. This includes any open windows.</w:t>
      </w:r>
    </w:p>
    <w:p w:rsidR="00201D5F" w:rsidRPr="005A5787" w:rsidRDefault="00201D5F" w:rsidP="00201D5F">
      <w:pPr>
        <w:rPr>
          <w:b/>
        </w:rPr>
      </w:pPr>
    </w:p>
    <w:p w:rsidR="00201D5F" w:rsidRPr="005A5787" w:rsidRDefault="00201D5F" w:rsidP="00201D5F">
      <w:r w:rsidRPr="005A5787">
        <w:t>The syllabus can be viewed as a 'blueprint' for the course; changes in the syllabus can be made as needed. Students will be informed of any substantive changes in class lectures concerning examination, the grading or attendance policies and changes in project assignments.</w:t>
      </w:r>
    </w:p>
    <w:p w:rsidR="00201D5F" w:rsidRPr="005A5787" w:rsidRDefault="00201D5F" w:rsidP="00201D5F"/>
    <w:p w:rsidR="008F1BE7" w:rsidRDefault="00201D5F" w:rsidP="00201D5F">
      <w:pPr>
        <w:spacing w:after="120"/>
      </w:pPr>
      <w:r w:rsidRPr="005A5787">
        <w:t>I</w:t>
      </w:r>
      <w:r w:rsidR="008F1BE7">
        <w:t xml:space="preserve"> expect that we will have </w:t>
      </w:r>
      <w:proofErr w:type="gramStart"/>
      <w:r w:rsidR="008F1BE7">
        <w:t xml:space="preserve">2 </w:t>
      </w:r>
      <w:r w:rsidRPr="005A5787">
        <w:t xml:space="preserve"> tests</w:t>
      </w:r>
      <w:proofErr w:type="gramEnd"/>
      <w:r w:rsidRPr="005A5787">
        <w:t xml:space="preserve">, many clicker quizzes and </w:t>
      </w:r>
      <w:r w:rsidR="008F1BE7">
        <w:t xml:space="preserve">maybe </w:t>
      </w:r>
      <w:r w:rsidRPr="005A5787">
        <w:t>a p</w:t>
      </w:r>
      <w:r w:rsidR="008F1BE7">
        <w:t xml:space="preserve">rojects/homework. </w:t>
      </w:r>
      <w:r>
        <w:t xml:space="preserve"> </w:t>
      </w:r>
    </w:p>
    <w:p w:rsidR="00201D5F" w:rsidRPr="008F1BE7" w:rsidRDefault="00201D5F" w:rsidP="00201D5F">
      <w:pPr>
        <w:spacing w:after="120"/>
        <w:rPr>
          <w:b/>
        </w:rPr>
      </w:pPr>
      <w:r w:rsidRPr="008F1BE7">
        <w:rPr>
          <w:b/>
        </w:rPr>
        <w:t>Distance students will not have clicker quizzes.</w:t>
      </w:r>
    </w:p>
    <w:p w:rsidR="00201D5F" w:rsidRPr="005A5787" w:rsidRDefault="00201D5F" w:rsidP="00201D5F">
      <w:pPr>
        <w:rPr>
          <w:u w:val="single"/>
        </w:rPr>
      </w:pPr>
    </w:p>
    <w:p w:rsidR="00201D5F" w:rsidRPr="005A5787" w:rsidRDefault="00201D5F" w:rsidP="00201D5F">
      <w:pPr>
        <w:jc w:val="both"/>
        <w:rPr>
          <w:u w:val="single"/>
        </w:rPr>
      </w:pPr>
      <w:r w:rsidRPr="005A5787">
        <w:rPr>
          <w:u w:val="single"/>
        </w:rPr>
        <w:t>Distance Students</w:t>
      </w:r>
    </w:p>
    <w:p w:rsidR="00201D5F" w:rsidRPr="005A5787" w:rsidRDefault="00201D5F" w:rsidP="00201D5F"/>
    <w:p w:rsidR="00201D5F" w:rsidRPr="005A5787" w:rsidRDefault="00201D5F" w:rsidP="00201D5F">
      <w:r w:rsidRPr="005A5787">
        <w:t>DFW distance students must take tests on campus or have an approved proctor on the same day</w:t>
      </w:r>
      <w:r w:rsidR="00024989">
        <w:t xml:space="preserve"> and time as in class students.</w:t>
      </w:r>
      <w:r w:rsidRPr="005A5787">
        <w:t xml:space="preserve"> </w:t>
      </w:r>
    </w:p>
    <w:p w:rsidR="00201D5F" w:rsidRPr="005A5787" w:rsidRDefault="00201D5F" w:rsidP="00201D5F"/>
    <w:p w:rsidR="00201D5F" w:rsidRPr="005A5787" w:rsidRDefault="00201D5F" w:rsidP="00201D5F">
      <w:r w:rsidRPr="005A5787">
        <w:rPr>
          <w:b/>
        </w:rPr>
        <w:t>Grading Policy</w:t>
      </w:r>
      <w:r w:rsidRPr="005A5787">
        <w:t xml:space="preserve">: </w:t>
      </w:r>
    </w:p>
    <w:p w:rsidR="00201D5F" w:rsidRPr="005A5787" w:rsidRDefault="00201D5F" w:rsidP="00201D5F">
      <w:pPr>
        <w:keepNext/>
        <w:spacing w:before="240" w:after="60"/>
        <w:outlineLvl w:val="0"/>
        <w:rPr>
          <w:kern w:val="32"/>
          <w:u w:val="single"/>
        </w:rPr>
      </w:pPr>
      <w:r w:rsidRPr="005A5787">
        <w:rPr>
          <w:bCs/>
          <w:kern w:val="32"/>
          <w:u w:val="single"/>
        </w:rPr>
        <w:lastRenderedPageBreak/>
        <w:t>Final Grade Calculation</w:t>
      </w:r>
    </w:p>
    <w:p w:rsidR="00201D5F" w:rsidRPr="005A5787" w:rsidRDefault="00144953" w:rsidP="00201D5F">
      <w:r>
        <w:t xml:space="preserve">I expect that we will have 2 exams </w:t>
      </w:r>
      <w:r w:rsidR="00AD7B3C">
        <w:t xml:space="preserve">(35% each) </w:t>
      </w:r>
      <w:r>
        <w:t>and 10 quizzes</w:t>
      </w:r>
      <w:r w:rsidR="00AD7B3C">
        <w:t xml:space="preserve"> (30%)</w:t>
      </w:r>
      <w:proofErr w:type="gramStart"/>
      <w:r w:rsidR="00AD7B3C">
        <w:t xml:space="preserve">) </w:t>
      </w:r>
      <w:r>
        <w:t xml:space="preserve"> </w:t>
      </w:r>
      <w:r w:rsidR="00201D5F" w:rsidRPr="005A5787">
        <w:t>Computations</w:t>
      </w:r>
      <w:proofErr w:type="gramEnd"/>
      <w:r w:rsidR="00201D5F" w:rsidRPr="005A5787">
        <w:t xml:space="preserve"> of the final average will almost always vary from the original syllabus. Final</w:t>
      </w:r>
      <w:r>
        <w:t xml:space="preserve"> grades will depend</w:t>
      </w:r>
      <w:r w:rsidR="00201D5F" w:rsidRPr="005A5787">
        <w:t xml:space="preserve"> as modified during the course including any pop/surprise quizzes and whether the final is comprehensive.</w:t>
      </w:r>
    </w:p>
    <w:p w:rsidR="00201D5F" w:rsidRPr="005A5787" w:rsidRDefault="00201D5F" w:rsidP="00201D5F">
      <w:pPr>
        <w:keepNext/>
        <w:jc w:val="both"/>
        <w:outlineLvl w:val="1"/>
        <w:rPr>
          <w:bCs/>
          <w:szCs w:val="20"/>
          <w:u w:val="single"/>
        </w:rPr>
      </w:pPr>
    </w:p>
    <w:p w:rsidR="00201D5F" w:rsidRPr="005A5787" w:rsidRDefault="00201D5F" w:rsidP="00201D5F">
      <w:pPr>
        <w:rPr>
          <w:u w:val="single"/>
        </w:rPr>
      </w:pPr>
      <w:r w:rsidRPr="005A5787">
        <w:rPr>
          <w:u w:val="single"/>
        </w:rPr>
        <w:t>Tests and quizzes</w:t>
      </w:r>
    </w:p>
    <w:p w:rsidR="00201D5F" w:rsidRPr="005A5787" w:rsidRDefault="00201D5F" w:rsidP="00201D5F">
      <w:r w:rsidRPr="005A5787">
        <w:t>All tests and quizzes are closed book. Anyone looking at their cell phones or computer during a test/quiz will be considered cheating.</w:t>
      </w:r>
    </w:p>
    <w:p w:rsidR="00201D5F" w:rsidRPr="005A5787" w:rsidRDefault="00201D5F" w:rsidP="00201D5F"/>
    <w:p w:rsidR="00201D5F" w:rsidRPr="005A5787" w:rsidRDefault="00201D5F" w:rsidP="00201D5F">
      <w:pPr>
        <w:keepNext/>
        <w:jc w:val="both"/>
        <w:outlineLvl w:val="1"/>
        <w:rPr>
          <w:bCs/>
          <w:szCs w:val="20"/>
          <w:u w:val="single"/>
        </w:rPr>
      </w:pPr>
      <w:r w:rsidRPr="005A5787">
        <w:rPr>
          <w:bCs/>
          <w:szCs w:val="20"/>
          <w:u w:val="single"/>
        </w:rPr>
        <w:t xml:space="preserve">No Whine Policy Concerning Test and Final Grades </w:t>
      </w:r>
    </w:p>
    <w:p w:rsidR="00201D5F" w:rsidRPr="005A5787" w:rsidRDefault="00201D5F" w:rsidP="00201D5F"/>
    <w:p w:rsidR="00201D5F" w:rsidRPr="005A5787" w:rsidRDefault="00201D5F" w:rsidP="00201D5F">
      <w:pPr>
        <w:rPr>
          <w:i/>
          <w:iCs/>
          <w:szCs w:val="28"/>
        </w:rPr>
      </w:pPr>
      <w:r w:rsidRPr="005A5787">
        <w:rPr>
          <w:i/>
          <w:iCs/>
          <w:szCs w:val="28"/>
        </w:rPr>
        <w:t>Tests will always be returned and rev</w:t>
      </w:r>
      <w:smartTag w:uri="urn:schemas-microsoft-com:office:smarttags" w:element="PersonName">
        <w:r w:rsidRPr="005A5787">
          <w:rPr>
            <w:i/>
            <w:iCs/>
            <w:szCs w:val="28"/>
          </w:rPr>
          <w:t>ie</w:t>
        </w:r>
      </w:smartTag>
      <w:r w:rsidRPr="005A5787">
        <w:rPr>
          <w:i/>
          <w:iCs/>
          <w:szCs w:val="28"/>
        </w:rPr>
        <w:t xml:space="preserve">wed in the next class period.  Discussion of the test and test questions is limited to this class.  All requests for a </w:t>
      </w:r>
      <w:proofErr w:type="spellStart"/>
      <w:r w:rsidRPr="005A5787">
        <w:rPr>
          <w:i/>
          <w:iCs/>
          <w:szCs w:val="28"/>
        </w:rPr>
        <w:t>regrade</w:t>
      </w:r>
      <w:proofErr w:type="spellEnd"/>
      <w:r w:rsidRPr="005A5787">
        <w:rPr>
          <w:i/>
          <w:iCs/>
          <w:szCs w:val="28"/>
        </w:rPr>
        <w:t xml:space="preserve"> or questions concerning grading of a person’s individual test must be submitted in </w:t>
      </w:r>
      <w:r w:rsidRPr="005A5787">
        <w:rPr>
          <w:bCs/>
          <w:i/>
          <w:iCs/>
          <w:szCs w:val="28"/>
          <w:u w:val="single"/>
        </w:rPr>
        <w:t>writing</w:t>
      </w:r>
      <w:r w:rsidRPr="005A5787">
        <w:rPr>
          <w:i/>
          <w:iCs/>
          <w:szCs w:val="28"/>
          <w:u w:val="single"/>
        </w:rPr>
        <w:t xml:space="preserve"> </w:t>
      </w:r>
      <w:r w:rsidRPr="005A5787">
        <w:rPr>
          <w:i/>
          <w:iCs/>
          <w:szCs w:val="28"/>
        </w:rPr>
        <w:t>before the start of the next class period. The student must state what question is to be rev</w:t>
      </w:r>
      <w:smartTag w:uri="urn:schemas-microsoft-com:office:smarttags" w:element="PersonName">
        <w:r w:rsidRPr="005A5787">
          <w:rPr>
            <w:i/>
            <w:iCs/>
            <w:szCs w:val="28"/>
          </w:rPr>
          <w:t>ie</w:t>
        </w:r>
      </w:smartTag>
      <w:r w:rsidRPr="005A5787">
        <w:rPr>
          <w:i/>
          <w:iCs/>
          <w:szCs w:val="28"/>
        </w:rPr>
        <w:t xml:space="preserve">wed and why more credit should be given. This can be written on the test or on a separate sheet of paper. </w:t>
      </w:r>
    </w:p>
    <w:p w:rsidR="00201D5F" w:rsidRPr="005A5787" w:rsidRDefault="00201D5F" w:rsidP="00201D5F">
      <w:pPr>
        <w:rPr>
          <w:i/>
          <w:iCs/>
          <w:szCs w:val="28"/>
          <w:u w:val="single"/>
        </w:rPr>
      </w:pPr>
    </w:p>
    <w:p w:rsidR="00201D5F" w:rsidRPr="005A5787" w:rsidRDefault="00201D5F" w:rsidP="00201D5F">
      <w:pPr>
        <w:rPr>
          <w:i/>
          <w:iCs/>
          <w:szCs w:val="28"/>
        </w:rPr>
      </w:pPr>
      <w:r w:rsidRPr="005A5787">
        <w:rPr>
          <w:i/>
          <w:iCs/>
          <w:szCs w:val="28"/>
          <w:u w:val="single"/>
        </w:rPr>
        <w:t xml:space="preserve">An individual’s test questions are not answered, reviewed or </w:t>
      </w:r>
      <w:proofErr w:type="spellStart"/>
      <w:r w:rsidRPr="005A5787">
        <w:rPr>
          <w:i/>
          <w:iCs/>
          <w:szCs w:val="28"/>
          <w:u w:val="single"/>
        </w:rPr>
        <w:t>regraded</w:t>
      </w:r>
      <w:proofErr w:type="spellEnd"/>
      <w:r w:rsidRPr="005A5787">
        <w:rPr>
          <w:i/>
          <w:iCs/>
          <w:szCs w:val="28"/>
        </w:rPr>
        <w:t xml:space="preserve"> while the student is in my presence.</w:t>
      </w:r>
    </w:p>
    <w:p w:rsidR="00201D5F" w:rsidRPr="005A5787" w:rsidRDefault="00201D5F" w:rsidP="00201D5F">
      <w:pPr>
        <w:rPr>
          <w:i/>
          <w:iCs/>
          <w:szCs w:val="28"/>
        </w:rPr>
      </w:pPr>
    </w:p>
    <w:p w:rsidR="00201D5F" w:rsidRPr="005A5787" w:rsidRDefault="00201D5F" w:rsidP="00201D5F">
      <w:pPr>
        <w:rPr>
          <w:iCs/>
          <w:szCs w:val="28"/>
          <w:u w:val="single"/>
        </w:rPr>
      </w:pPr>
      <w:r w:rsidRPr="005A5787">
        <w:rPr>
          <w:iCs/>
          <w:szCs w:val="28"/>
          <w:u w:val="single"/>
        </w:rPr>
        <w:t>Project Grades:</w:t>
      </w:r>
    </w:p>
    <w:p w:rsidR="00201D5F" w:rsidRPr="005A5787" w:rsidRDefault="00201D5F" w:rsidP="00201D5F">
      <w:pPr>
        <w:rPr>
          <w:rFonts w:eastAsia="Arial Unicode MS"/>
          <w:i/>
          <w:iCs/>
          <w:szCs w:val="28"/>
        </w:rPr>
      </w:pPr>
      <w:r w:rsidRPr="005A5787">
        <w:rPr>
          <w:i/>
          <w:iCs/>
          <w:szCs w:val="28"/>
        </w:rPr>
        <w:t xml:space="preserve">Project grades are competitively and subjectively graded based on the project’s requirements and in comparison with other class projects i.e. the competition. </w:t>
      </w:r>
    </w:p>
    <w:p w:rsidR="00201D5F" w:rsidRPr="005A5787" w:rsidRDefault="00201D5F" w:rsidP="00201D5F">
      <w:pPr>
        <w:rPr>
          <w:iCs/>
          <w:szCs w:val="28"/>
        </w:rPr>
      </w:pPr>
    </w:p>
    <w:p w:rsidR="00201D5F" w:rsidRPr="005A5787" w:rsidRDefault="00201D5F" w:rsidP="00201D5F">
      <w:pPr>
        <w:rPr>
          <w:iCs/>
          <w:szCs w:val="28"/>
          <w:u w:val="single"/>
        </w:rPr>
      </w:pPr>
      <w:r w:rsidRPr="005A5787">
        <w:rPr>
          <w:iCs/>
          <w:szCs w:val="28"/>
          <w:u w:val="single"/>
        </w:rPr>
        <w:t>Special final grade requirements:</w:t>
      </w:r>
    </w:p>
    <w:p w:rsidR="00201D5F" w:rsidRPr="005A5787" w:rsidRDefault="00201D5F" w:rsidP="00201D5F">
      <w:pPr>
        <w:rPr>
          <w:i/>
          <w:iCs/>
          <w:szCs w:val="28"/>
        </w:rPr>
      </w:pPr>
      <w:r w:rsidRPr="005A5787">
        <w:rPr>
          <w:i/>
          <w:iCs/>
          <w:szCs w:val="28"/>
        </w:rPr>
        <w:t xml:space="preserve">Any special final grade requirements must be provided by </w:t>
      </w:r>
      <w:r w:rsidRPr="005A5787">
        <w:rPr>
          <w:bCs/>
          <w:i/>
          <w:iCs/>
          <w:szCs w:val="28"/>
        </w:rPr>
        <w:t xml:space="preserve">e-mail </w:t>
      </w:r>
      <w:r w:rsidRPr="005A5787">
        <w:rPr>
          <w:i/>
          <w:iCs/>
          <w:szCs w:val="28"/>
        </w:rPr>
        <w:t>to me in the first 2 weeks of the class to be considered in final grade considerations. (E.g. graduating senior, probation, must have a c grade to graduate or stay in school, I work full time, scholarship requirements etc.).</w:t>
      </w:r>
    </w:p>
    <w:p w:rsidR="00201D5F" w:rsidRPr="005A5787" w:rsidRDefault="00201D5F" w:rsidP="00201D5F"/>
    <w:p w:rsidR="00201D5F" w:rsidRPr="005A5787" w:rsidRDefault="00201D5F" w:rsidP="00201D5F">
      <w:r w:rsidRPr="005A5787">
        <w:rPr>
          <w:u w:val="single"/>
        </w:rPr>
        <w:t>Student response systems (SRS) or “clickers” will be used in this class.</w:t>
      </w:r>
      <w:r w:rsidRPr="005A5787">
        <w:t xml:space="preserve"> They will be used for daily attendance and quiz questions. You are responsible for procuring </w:t>
      </w:r>
      <w:r w:rsidR="00024989">
        <w:t xml:space="preserve">new version </w:t>
      </w:r>
      <w:r w:rsidRPr="005A5787">
        <w:t xml:space="preserve">clickers at the bookstore and bringing them to class. If you forget your clicker you will be able to take the quiz using paper on an exception basis. Any misuse of clickers will be considered as misuse and cheating. The value or credit for the quiz will vary. </w:t>
      </w:r>
    </w:p>
    <w:p w:rsidR="00AD7B3C" w:rsidRPr="005A5787" w:rsidRDefault="00AD7B3C" w:rsidP="00201D5F"/>
    <w:p w:rsidR="00201D5F" w:rsidRPr="005A5787" w:rsidRDefault="00201D5F" w:rsidP="00201D5F">
      <w:pPr>
        <w:spacing w:before="120" w:after="120"/>
        <w:jc w:val="both"/>
        <w:rPr>
          <w:b/>
        </w:rPr>
      </w:pPr>
      <w:r w:rsidRPr="005A5787">
        <w:rPr>
          <w:b/>
        </w:rPr>
        <w:t>Attendance Policy:  (Undergraduate and Graduate Students)</w:t>
      </w:r>
    </w:p>
    <w:p w:rsidR="00201D5F" w:rsidRPr="005A5787" w:rsidRDefault="00201D5F" w:rsidP="00201D5F">
      <w:pPr>
        <w:spacing w:before="120" w:after="120"/>
        <w:jc w:val="both"/>
        <w:rPr>
          <w:iCs/>
          <w:szCs w:val="20"/>
        </w:rPr>
      </w:pPr>
      <w:r w:rsidRPr="005A5787">
        <w:rPr>
          <w:iCs/>
          <w:szCs w:val="20"/>
        </w:rPr>
        <w:t>Attendance starts from the first day of class regardless of the circumstances. Late registration, just arriving from overseas, visa problems, graduate school, staying in your country for medical/dental/wedding/birthday issues or any other circumstances does not change the attendance policy i.e.</w:t>
      </w:r>
      <w:r w:rsidR="00015BFD">
        <w:rPr>
          <w:iCs/>
          <w:szCs w:val="20"/>
        </w:rPr>
        <w:t xml:space="preserve"> </w:t>
      </w:r>
      <w:r w:rsidR="00015BFD" w:rsidRPr="005A5787">
        <w:rPr>
          <w:iCs/>
          <w:szCs w:val="20"/>
        </w:rPr>
        <w:t>quizzes</w:t>
      </w:r>
      <w:r w:rsidRPr="005A5787">
        <w:rPr>
          <w:iCs/>
          <w:szCs w:val="20"/>
        </w:rPr>
        <w:t>.</w:t>
      </w:r>
      <w:r w:rsidRPr="005A5787">
        <w:rPr>
          <w:i/>
          <w:iCs/>
          <w:szCs w:val="20"/>
        </w:rPr>
        <w:t xml:space="preserve"> </w:t>
      </w:r>
      <w:r w:rsidRPr="005A5787">
        <w:rPr>
          <w:iCs/>
          <w:szCs w:val="20"/>
        </w:rPr>
        <w:t>This does not include approved absences.</w:t>
      </w:r>
    </w:p>
    <w:p w:rsidR="00201D5F" w:rsidRPr="005A5787" w:rsidRDefault="00201D5F" w:rsidP="00201D5F">
      <w:pPr>
        <w:rPr>
          <w:u w:val="single"/>
        </w:rPr>
      </w:pPr>
      <w:r w:rsidRPr="005A5787">
        <w:rPr>
          <w:u w:val="single"/>
        </w:rPr>
        <w:t>Excused Absences</w:t>
      </w:r>
    </w:p>
    <w:p w:rsidR="00201D5F" w:rsidRPr="005A5787" w:rsidRDefault="00201D5F" w:rsidP="00201D5F">
      <w:r w:rsidRPr="005A5787">
        <w:rPr>
          <w:iCs/>
        </w:rPr>
        <w:t xml:space="preserve">The only acceptable excuses for missing exams/quizzes or project due dates is a signed medical doctor's note that specifically states that you are unable to attend the exam/quiz/project, a traffic report showing that you were in a wreck, death in family etc. Not arriving for the first few classes due to travel schedules is not an excused absence. </w:t>
      </w:r>
    </w:p>
    <w:p w:rsidR="00201D5F" w:rsidRPr="005A5787" w:rsidRDefault="00201D5F" w:rsidP="00201D5F"/>
    <w:p w:rsidR="00201D5F" w:rsidRPr="005A5787" w:rsidRDefault="00201D5F" w:rsidP="00201D5F">
      <w:r w:rsidRPr="005A5787">
        <w:rPr>
          <w:b/>
        </w:rPr>
        <w:t xml:space="preserve">Drop Policy:  </w:t>
      </w:r>
      <w:r w:rsidRPr="005A5787">
        <w:t>I use the university drop policy</w:t>
      </w:r>
    </w:p>
    <w:p w:rsidR="00201D5F" w:rsidRPr="005A5787" w:rsidRDefault="00201D5F" w:rsidP="00201D5F">
      <w:pPr>
        <w:rPr>
          <w:b/>
          <w:bCs/>
        </w:rPr>
      </w:pPr>
    </w:p>
    <w:p w:rsidR="00201D5F" w:rsidRPr="005A5787" w:rsidRDefault="00201D5F" w:rsidP="00201D5F">
      <w:r w:rsidRPr="005A5787">
        <w:rPr>
          <w:b/>
          <w:bCs/>
        </w:rPr>
        <w:t xml:space="preserve">Americans with Disabilities Act: </w:t>
      </w:r>
      <w:r w:rsidRPr="005A5787">
        <w:br/>
      </w:r>
      <w:r w:rsidRPr="005A5787">
        <w:br/>
        <w:t xml:space="preserve">The </w:t>
      </w:r>
      <w:smartTag w:uri="urn:schemas-microsoft-com:office:smarttags" w:element="PlaceType">
        <w:r w:rsidRPr="005A5787">
          <w:t>University</w:t>
        </w:r>
      </w:smartTag>
      <w:r w:rsidRPr="005A5787">
        <w:t xml:space="preserve"> of </w:t>
      </w:r>
      <w:smartTag w:uri="urn:schemas-microsoft-com:office:smarttags" w:element="PlaceName">
        <w:r w:rsidRPr="005A5787">
          <w:t>Texas</w:t>
        </w:r>
      </w:smartTag>
      <w:r w:rsidRPr="005A5787">
        <w:t xml:space="preserve"> at </w:t>
      </w:r>
      <w:smartTag w:uri="urn:schemas-microsoft-com:office:smarttags" w:element="place">
        <w:smartTag w:uri="urn:schemas-microsoft-com:office:smarttags" w:element="City">
          <w:r w:rsidRPr="005A5787">
            <w:t>Arlington</w:t>
          </w:r>
        </w:smartTag>
      </w:smartTag>
      <w:r w:rsidRPr="005A5787">
        <w:t xml:space="preserve"> is on record as being committed to both the spirit and letter of federal equal opportunity legislation; reference Public Law 92-112 - The Rehabilitation Act of 1973 as amended. With the passage of federal legislation entitled </w:t>
      </w:r>
      <w:r w:rsidRPr="005A5787">
        <w:rPr>
          <w:i/>
          <w:iCs/>
        </w:rPr>
        <w:t>Americans with Disabilities Act (ADA)</w:t>
      </w:r>
      <w:r w:rsidRPr="005A5787">
        <w:t>, pursuant to section 504 of the Rehabilitation Act, there is renewed focus on providing this population with the same opportunities enjoyed by all citizens.</w:t>
      </w:r>
    </w:p>
    <w:p w:rsidR="00201D5F" w:rsidRPr="005A5787" w:rsidRDefault="00201D5F" w:rsidP="00201D5F"/>
    <w:p w:rsidR="00201D5F" w:rsidRPr="005A5787" w:rsidRDefault="00201D5F" w:rsidP="00201D5F">
      <w:r w:rsidRPr="005A5787">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5A5787">
        <w:rPr>
          <w:bCs/>
        </w:rPr>
        <w:t>authorized documentation</w:t>
      </w:r>
      <w:r w:rsidRPr="005A5787">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201D5F" w:rsidRPr="005A5787" w:rsidRDefault="00201D5F" w:rsidP="00201D5F"/>
    <w:p w:rsidR="00201D5F" w:rsidRPr="005A5787" w:rsidRDefault="00201D5F" w:rsidP="00201D5F">
      <w:pPr>
        <w:rPr>
          <w:b/>
          <w:szCs w:val="20"/>
        </w:rPr>
      </w:pPr>
      <w:r w:rsidRPr="005A5787">
        <w:rPr>
          <w:b/>
          <w:szCs w:val="20"/>
        </w:rPr>
        <w:t xml:space="preserve">Academic Integrity: </w:t>
      </w:r>
    </w:p>
    <w:p w:rsidR="00201D5F" w:rsidRPr="005A5787" w:rsidRDefault="00201D5F" w:rsidP="00201D5F">
      <w:pPr>
        <w:rPr>
          <w:u w:val="single"/>
        </w:rPr>
      </w:pPr>
      <w:r w:rsidRPr="005A5787">
        <w:br/>
        <w:t xml:space="preserve">It is the philosophy of The University of Texas at </w:t>
      </w:r>
      <w:smartTag w:uri="urn:schemas-microsoft-com:office:smarttags" w:element="place">
        <w:smartTag w:uri="urn:schemas-microsoft-com:office:smarttags" w:element="City">
          <w:r w:rsidRPr="005A5787">
            <w:t>Arlington</w:t>
          </w:r>
        </w:smartTag>
      </w:smartTag>
      <w:r w:rsidRPr="005A5787">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5A5787">
        <w:br/>
      </w:r>
      <w:r w:rsidRPr="005A5787">
        <w:br/>
        <w:t xml:space="preserve">"Scholastic dishonesty includes but is not limited to cheating, plagiarism, collusion, and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r w:rsidRPr="005A5787">
        <w:rPr>
          <w:u w:val="single"/>
        </w:rPr>
        <w:t>This includes any misuse of clickers.</w:t>
      </w:r>
    </w:p>
    <w:p w:rsidR="00201D5F" w:rsidRPr="005A5787" w:rsidRDefault="00201D5F" w:rsidP="00201D5F">
      <w:pPr>
        <w:rPr>
          <w:i/>
          <w:iCs/>
          <w:szCs w:val="20"/>
        </w:rPr>
      </w:pPr>
    </w:p>
    <w:p w:rsidR="00201D5F" w:rsidRPr="005A5787" w:rsidRDefault="00201D5F" w:rsidP="00201D5F">
      <w:pPr>
        <w:rPr>
          <w:rFonts w:ascii="Arial" w:hAnsi="Arial" w:cs="Arial"/>
          <w:bCs/>
          <w:sz w:val="22"/>
          <w:szCs w:val="22"/>
        </w:rPr>
      </w:pPr>
      <w:r w:rsidRPr="005A5787">
        <w:rPr>
          <w:rFonts w:ascii="Arial" w:hAnsi="Arial" w:cs="Arial"/>
          <w:bCs/>
          <w:sz w:val="22"/>
          <w:szCs w:val="22"/>
        </w:rPr>
        <w:t>Anyone looking at their cell phones or computer during a test/quiz will be considered cheating.</w:t>
      </w:r>
    </w:p>
    <w:p w:rsidR="00201D5F" w:rsidRPr="005A5787" w:rsidRDefault="00201D5F" w:rsidP="00201D5F">
      <w:pPr>
        <w:rPr>
          <w:rFonts w:ascii="Arial" w:hAnsi="Arial" w:cs="Arial"/>
          <w:bCs/>
          <w:szCs w:val="20"/>
        </w:rPr>
      </w:pPr>
    </w:p>
    <w:p w:rsidR="00201D5F" w:rsidRPr="005A5787" w:rsidRDefault="00201D5F" w:rsidP="00201D5F">
      <w:pPr>
        <w:rPr>
          <w:b/>
          <w:szCs w:val="20"/>
        </w:rPr>
      </w:pPr>
      <w:r w:rsidRPr="005A5787">
        <w:rPr>
          <w:i/>
          <w:iCs/>
          <w:szCs w:val="20"/>
        </w:rPr>
        <w:t>Copying any written or web based materials for a project without proper referencing will not be tolerated.</w:t>
      </w:r>
    </w:p>
    <w:p w:rsidR="00201D5F" w:rsidRPr="005A5787" w:rsidRDefault="00201D5F" w:rsidP="00201D5F">
      <w:pPr>
        <w:jc w:val="both"/>
      </w:pPr>
    </w:p>
    <w:p w:rsidR="00201D5F" w:rsidRPr="005A5787" w:rsidRDefault="00201D5F" w:rsidP="00201D5F">
      <w:pPr>
        <w:jc w:val="both"/>
        <w:rPr>
          <w:i/>
          <w:iCs/>
        </w:rPr>
      </w:pPr>
      <w:r w:rsidRPr="005A5787">
        <w:rPr>
          <w:i/>
          <w:iCs/>
        </w:rPr>
        <w:t>Xerox copies of the book that infringe on copyright laws will not be allowed in class.</w:t>
      </w:r>
      <w:r w:rsidRPr="005A5787">
        <w:rPr>
          <w:i/>
          <w:iCs/>
          <w:sz w:val="18"/>
          <w:szCs w:val="18"/>
        </w:rPr>
        <w:t xml:space="preserve">   </w:t>
      </w:r>
    </w:p>
    <w:p w:rsidR="00201D5F" w:rsidRPr="005A5787" w:rsidRDefault="00201D5F" w:rsidP="00201D5F"/>
    <w:p w:rsidR="00201D5F" w:rsidRPr="005A5787" w:rsidRDefault="00201D5F" w:rsidP="00201D5F">
      <w:pPr>
        <w:tabs>
          <w:tab w:val="left" w:pos="270"/>
        </w:tabs>
        <w:jc w:val="both"/>
        <w:rPr>
          <w:b/>
        </w:rPr>
      </w:pPr>
      <w:r w:rsidRPr="005A5787">
        <w:t>Copyright Information:</w:t>
      </w:r>
      <w:r w:rsidRPr="005A5787">
        <w:rPr>
          <w:b/>
        </w:rPr>
        <w:t xml:space="preserve"> </w:t>
      </w:r>
      <w:r w:rsidRPr="005A5787">
        <w:rPr>
          <w:bCs/>
        </w:rPr>
        <w:t>Copyright 2012 J.W. Pr</w:t>
      </w:r>
      <w:smartTag w:uri="urn:schemas-microsoft-com:office:smarttags" w:element="PersonName">
        <w:r w:rsidRPr="005A5787">
          <w:rPr>
            <w:bCs/>
          </w:rPr>
          <w:t>ie</w:t>
        </w:r>
      </w:smartTag>
      <w:r w:rsidRPr="005A5787">
        <w:rPr>
          <w:bCs/>
        </w:rPr>
        <w:t>st as to this syllabus and all lectures.  Students are prohibited from selling (or being paid for taking) notes during this course to (or by) any person or commercial firm without the express permission of the professor teaching this course</w:t>
      </w:r>
    </w:p>
    <w:p w:rsidR="00201D5F" w:rsidRPr="005A5787" w:rsidRDefault="00201D5F" w:rsidP="00201D5F">
      <w:r w:rsidRPr="005A5787">
        <w:t xml:space="preserve"> </w:t>
      </w:r>
      <w:r w:rsidRPr="005A5787">
        <w:br/>
      </w:r>
      <w:r w:rsidRPr="005A5787">
        <w:rPr>
          <w:b/>
          <w:bCs/>
        </w:rPr>
        <w:t xml:space="preserve">Student Support Services Available:  </w:t>
      </w:r>
      <w:r w:rsidRPr="005A5787">
        <w:br/>
        <w:t xml:space="preserve">The University of Texas at Arlington supports a variety of student success programs to help you connect with the University and achieve academic success. These programs include learning assistance, developmental education, advising and mentoring, admission and transition, and </w:t>
      </w:r>
      <w:r w:rsidRPr="005A5787">
        <w:lastRenderedPageBreak/>
        <w:t>federally funded programs. Students requiring assistance academically, personally, or socially should contact the Office of Student Success Programs at 817-272-6107 for more information and appropriate referrals.</w:t>
      </w:r>
    </w:p>
    <w:p w:rsidR="00201D5F" w:rsidRPr="005A5787" w:rsidRDefault="00201D5F" w:rsidP="00201D5F"/>
    <w:p w:rsidR="00201D5F" w:rsidRPr="005A5787" w:rsidRDefault="00201D5F" w:rsidP="00201D5F">
      <w:r w:rsidRPr="005A5787">
        <w:rPr>
          <w:b/>
          <w:bCs/>
        </w:rPr>
        <w:t xml:space="preserve">Final Review Week: </w:t>
      </w:r>
      <w:r w:rsidRPr="005A5787">
        <w:br/>
        <w:t xml:space="preserve">I will attempt to provide a period of five days prior to the first day of final examinations in the long sessions to be designated as Final Review Week. </w:t>
      </w:r>
    </w:p>
    <w:p w:rsidR="00201D5F" w:rsidRPr="005A5787" w:rsidRDefault="00201D5F" w:rsidP="00201D5F"/>
    <w:p w:rsidR="00201D5F" w:rsidRPr="005A5787" w:rsidRDefault="00201D5F" w:rsidP="00201D5F">
      <w:pPr>
        <w:rPr>
          <w:b/>
        </w:rPr>
      </w:pPr>
      <w:r w:rsidRPr="005A5787">
        <w:rPr>
          <w:b/>
        </w:rPr>
        <w:t xml:space="preserve">Librarian to Contact: </w:t>
      </w:r>
      <w:r w:rsidRPr="005A5787">
        <w:t xml:space="preserve"> Librarian located in the basement of </w:t>
      </w:r>
      <w:proofErr w:type="spellStart"/>
      <w:r w:rsidRPr="005A5787">
        <w:t>Nedderman</w:t>
      </w:r>
      <w:proofErr w:type="spellEnd"/>
      <w:r w:rsidRPr="005A5787">
        <w:t xml:space="preserve"> Hall</w:t>
      </w:r>
    </w:p>
    <w:p w:rsidR="00201D5F" w:rsidRPr="005A5787" w:rsidRDefault="00201D5F" w:rsidP="00201D5F">
      <w:pPr>
        <w:rPr>
          <w:b/>
        </w:rPr>
      </w:pPr>
    </w:p>
    <w:p w:rsidR="00201D5F" w:rsidRPr="005A5787" w:rsidRDefault="00201D5F" w:rsidP="00201D5F">
      <w:r w:rsidRPr="005A5787">
        <w:rPr>
          <w:b/>
        </w:rPr>
        <w:t xml:space="preserve">E-Culture Policy: </w:t>
      </w:r>
      <w:r w:rsidRPr="005A5787">
        <w:t xml:space="preserve"> </w:t>
      </w:r>
    </w:p>
    <w:p w:rsidR="00201D5F" w:rsidRPr="005A5787" w:rsidRDefault="00201D5F" w:rsidP="00201D5F">
      <w:r w:rsidRPr="005A5787">
        <w:t xml:space="preserve">The </w:t>
      </w:r>
      <w:smartTag w:uri="urn:schemas-microsoft-com:office:smarttags" w:element="PlaceType">
        <w:r w:rsidRPr="005A5787">
          <w:t>University</w:t>
        </w:r>
      </w:smartTag>
      <w:r w:rsidRPr="005A5787">
        <w:t xml:space="preserve"> of </w:t>
      </w:r>
      <w:smartTag w:uri="urn:schemas-microsoft-com:office:smarttags" w:element="PlaceName">
        <w:r w:rsidRPr="005A5787">
          <w:t>Texas</w:t>
        </w:r>
      </w:smartTag>
      <w:r w:rsidRPr="005A5787">
        <w:t xml:space="preserve"> at </w:t>
      </w:r>
      <w:smartTag w:uri="urn:schemas-microsoft-com:office:smarttags" w:element="place">
        <w:smartTag w:uri="urn:schemas-microsoft-com:office:smarttags" w:element="City">
          <w:r w:rsidRPr="005A5787">
            <w:t>Arlington</w:t>
          </w:r>
        </w:smartTag>
      </w:smartTag>
      <w:r w:rsidRPr="005A5787">
        <w:t xml:space="preserve">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201D5F" w:rsidRPr="005A5787" w:rsidRDefault="00201D5F" w:rsidP="00201D5F"/>
    <w:p w:rsidR="00201D5F" w:rsidRPr="005A5787" w:rsidRDefault="00201D5F" w:rsidP="00201D5F">
      <w:r w:rsidRPr="005A5787">
        <w:t xml:space="preserve">All students are assigned an email account and information about activating and using it is available at </w:t>
      </w:r>
      <w:hyperlink r:id="rId7" w:history="1">
        <w:r w:rsidRPr="005A5787">
          <w:rPr>
            <w:u w:val="single"/>
          </w:rPr>
          <w:t>www.uta.edu/email</w:t>
        </w:r>
      </w:hyperlink>
      <w:r w:rsidRPr="005A5787">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rsidR="00201D5F" w:rsidRPr="005A5787" w:rsidRDefault="00201D5F" w:rsidP="00201D5F"/>
    <w:p w:rsidR="00201D5F" w:rsidRPr="005A5787" w:rsidRDefault="00201D5F" w:rsidP="00201D5F">
      <w:pPr>
        <w:rPr>
          <w:b/>
          <w:i/>
        </w:rPr>
      </w:pPr>
      <w:r w:rsidRPr="005A5787">
        <w:rPr>
          <w:i/>
        </w:rPr>
        <w:t xml:space="preserve">It is the classroom and </w:t>
      </w:r>
      <w:smartTag w:uri="urn:schemas-microsoft-com:office:smarttags" w:element="PersonName">
        <w:r w:rsidRPr="005A5787">
          <w:rPr>
            <w:i/>
          </w:rPr>
          <w:t>distance</w:t>
        </w:r>
      </w:smartTag>
      <w:r w:rsidRPr="005A5787">
        <w:rPr>
          <w:i/>
        </w:rPr>
        <w:t xml:space="preserve"> students’ responsibility for all communications with Dr. Pr</w:t>
      </w:r>
      <w:smartTag w:uri="urn:schemas-microsoft-com:office:smarttags" w:element="PersonName">
        <w:r w:rsidRPr="005A5787">
          <w:rPr>
            <w:i/>
          </w:rPr>
          <w:t>ie</w:t>
        </w:r>
      </w:smartTag>
      <w:r w:rsidRPr="005A5787">
        <w:rPr>
          <w:i/>
        </w:rPr>
        <w:t>st and the school administration</w:t>
      </w:r>
      <w:r w:rsidRPr="005A5787">
        <w:rPr>
          <w:b/>
          <w:i/>
        </w:rPr>
        <w:t xml:space="preserve">. </w:t>
      </w:r>
      <w:r w:rsidRPr="005A5787">
        <w:rPr>
          <w:i/>
        </w:rPr>
        <w:t>All emails should start with the class name Knowledge, in the subject.</w:t>
      </w:r>
    </w:p>
    <w:p w:rsidR="00201D5F" w:rsidRPr="005A5787" w:rsidRDefault="00201D5F" w:rsidP="00201D5F"/>
    <w:p w:rsidR="00201D5F" w:rsidRPr="005A5787" w:rsidRDefault="00201D5F" w:rsidP="00201D5F">
      <w:pPr>
        <w:jc w:val="both"/>
      </w:pPr>
      <w:r w:rsidRPr="005A5787">
        <w:rPr>
          <w:b/>
        </w:rPr>
        <w:t>Make-up Exam Policy</w:t>
      </w:r>
      <w:r w:rsidRPr="005A5787">
        <w:t xml:space="preserve">: </w:t>
      </w:r>
    </w:p>
    <w:p w:rsidR="00201D5F" w:rsidRPr="005A5787" w:rsidRDefault="00201D5F" w:rsidP="00201D5F">
      <w:pPr>
        <w:jc w:val="both"/>
        <w:rPr>
          <w:i/>
          <w:iCs/>
        </w:rPr>
      </w:pPr>
      <w:r w:rsidRPr="005A5787">
        <w:rPr>
          <w:bCs/>
          <w:i/>
        </w:rPr>
        <w:t xml:space="preserve">For classroom students </w:t>
      </w:r>
      <w:r w:rsidRPr="005A5787">
        <w:rPr>
          <w:bCs/>
        </w:rPr>
        <w:t>there are no make-up exams/quizzes or project due dates</w:t>
      </w:r>
      <w:r w:rsidRPr="005A5787">
        <w:rPr>
          <w:iCs/>
        </w:rPr>
        <w:t>. The only acceptable excuse for missing exams/quizzes or project due dates is a signed medical doctor's note that specifically states that you are unable to attend the exam/quiz/project. For unexcused situations, penalties for missing an exam/quiz/project are at the discretion of Dr. Priest but will be at least one letter grade for the final grade.</w:t>
      </w:r>
    </w:p>
    <w:p w:rsidR="00201D5F" w:rsidRPr="005A5787" w:rsidRDefault="00201D5F" w:rsidP="00201D5F">
      <w:pPr>
        <w:jc w:val="both"/>
        <w:rPr>
          <w:i/>
          <w:iCs/>
        </w:rPr>
      </w:pPr>
    </w:p>
    <w:p w:rsidR="00201D5F" w:rsidRPr="005A5787" w:rsidRDefault="00201D5F" w:rsidP="00201D5F">
      <w:pPr>
        <w:jc w:val="both"/>
      </w:pPr>
      <w:r w:rsidRPr="005A5787">
        <w:rPr>
          <w:bCs/>
          <w:i/>
        </w:rPr>
        <w:t xml:space="preserve">For web based or </w:t>
      </w:r>
      <w:smartTag w:uri="urn:schemas-microsoft-com:office:smarttags" w:element="PersonName">
        <w:r w:rsidRPr="005A5787">
          <w:rPr>
            <w:bCs/>
            <w:i/>
          </w:rPr>
          <w:t>distance</w:t>
        </w:r>
      </w:smartTag>
      <w:r w:rsidRPr="005A5787">
        <w:rPr>
          <w:bCs/>
          <w:i/>
        </w:rPr>
        <w:t xml:space="preserve"> learning students</w:t>
      </w:r>
      <w:r w:rsidRPr="005A5787">
        <w:rPr>
          <w:i/>
        </w:rPr>
        <w:t xml:space="preserve"> </w:t>
      </w:r>
      <w:r w:rsidRPr="005A5787">
        <w:rPr>
          <w:b/>
          <w:i/>
          <w:u w:val="single"/>
        </w:rPr>
        <w:t xml:space="preserve">New </w:t>
      </w:r>
      <w:proofErr w:type="gramStart"/>
      <w:r w:rsidRPr="005A5787">
        <w:rPr>
          <w:b/>
          <w:i/>
          <w:u w:val="single"/>
        </w:rPr>
        <w:t xml:space="preserve">policy  </w:t>
      </w:r>
      <w:r w:rsidRPr="005A5787">
        <w:t>Tests</w:t>
      </w:r>
      <w:proofErr w:type="gramEnd"/>
      <w:r w:rsidRPr="005A5787">
        <w:t xml:space="preserve"> can be taken using fax, Internet or attending the classroom. Only students who are formally enrolled in a distance learning section are eligible. NEW: Distance students must have a proctor for all tests.</w:t>
      </w:r>
    </w:p>
    <w:p w:rsidR="00201D5F" w:rsidRPr="005A5787" w:rsidRDefault="00201D5F" w:rsidP="00201D5F">
      <w:pPr>
        <w:rPr>
          <w:b/>
        </w:rPr>
      </w:pPr>
    </w:p>
    <w:p w:rsidR="00FA2D83" w:rsidRDefault="00201D5F" w:rsidP="00201D5F">
      <w:r w:rsidRPr="005A5787">
        <w:rPr>
          <w:b/>
        </w:rPr>
        <w:t>Grade Grievance Policy</w:t>
      </w:r>
      <w:r w:rsidRPr="005A5787">
        <w:t>:  Refer to catalog</w:t>
      </w:r>
    </w:p>
    <w:sectPr w:rsidR="00FA2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2EA"/>
    <w:multiLevelType w:val="hybridMultilevel"/>
    <w:tmpl w:val="CC987558"/>
    <w:lvl w:ilvl="0" w:tplc="0409000F">
      <w:start w:val="1"/>
      <w:numFmt w:val="decimal"/>
      <w:lvlText w:val="%1."/>
      <w:lvlJc w:val="left"/>
      <w:pPr>
        <w:tabs>
          <w:tab w:val="num" w:pos="720"/>
        </w:tabs>
        <w:ind w:left="720" w:hanging="360"/>
      </w:pPr>
    </w:lvl>
    <w:lvl w:ilvl="1" w:tplc="3BB031F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80265"/>
    <w:multiLevelType w:val="hybridMultilevel"/>
    <w:tmpl w:val="05365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D4629"/>
    <w:multiLevelType w:val="hybridMultilevel"/>
    <w:tmpl w:val="CA5CC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A72657"/>
    <w:multiLevelType w:val="hybridMultilevel"/>
    <w:tmpl w:val="FF3A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5F"/>
    <w:rsid w:val="00015BFD"/>
    <w:rsid w:val="00024989"/>
    <w:rsid w:val="000C0B85"/>
    <w:rsid w:val="00144953"/>
    <w:rsid w:val="001E33E6"/>
    <w:rsid w:val="00201D5F"/>
    <w:rsid w:val="00261096"/>
    <w:rsid w:val="008F1BE7"/>
    <w:rsid w:val="0092564D"/>
    <w:rsid w:val="00AD7B3C"/>
    <w:rsid w:val="00B07C67"/>
    <w:rsid w:val="00E03561"/>
    <w:rsid w:val="00EA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64D"/>
    <w:rPr>
      <w:rFonts w:ascii="Tahoma" w:hAnsi="Tahoma" w:cs="Tahoma"/>
      <w:sz w:val="16"/>
      <w:szCs w:val="16"/>
    </w:rPr>
  </w:style>
  <w:style w:type="character" w:customStyle="1" w:styleId="BalloonTextChar">
    <w:name w:val="Balloon Text Char"/>
    <w:basedOn w:val="DefaultParagraphFont"/>
    <w:link w:val="BalloonText"/>
    <w:uiPriority w:val="99"/>
    <w:semiHidden/>
    <w:rsid w:val="009256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64D"/>
    <w:rPr>
      <w:rFonts w:ascii="Tahoma" w:hAnsi="Tahoma" w:cs="Tahoma"/>
      <w:sz w:val="16"/>
      <w:szCs w:val="16"/>
    </w:rPr>
  </w:style>
  <w:style w:type="character" w:customStyle="1" w:styleId="BalloonTextChar">
    <w:name w:val="Balloon Text Char"/>
    <w:basedOn w:val="DefaultParagraphFont"/>
    <w:link w:val="BalloonText"/>
    <w:uiPriority w:val="99"/>
    <w:semiHidden/>
    <w:rsid w:val="009256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ta.edu/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riest@ut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 John W</dc:creator>
  <cp:lastModifiedBy>Priest, John W</cp:lastModifiedBy>
  <cp:revision>2</cp:revision>
  <cp:lastPrinted>2013-12-03T15:26:00Z</cp:lastPrinted>
  <dcterms:created xsi:type="dcterms:W3CDTF">2013-12-03T15:32:00Z</dcterms:created>
  <dcterms:modified xsi:type="dcterms:W3CDTF">2013-12-03T15:32:00Z</dcterms:modified>
</cp:coreProperties>
</file>