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4C" w:rsidRDefault="007B714C" w:rsidP="007B714C">
      <w:pPr>
        <w:spacing w:after="0" w:line="240" w:lineRule="auto"/>
        <w:jc w:val="center"/>
        <w:rPr>
          <w:rFonts w:ascii="Verdana" w:eastAsia="Verdana" w:hAnsi="Verdana" w:cs="Verdana"/>
          <w:b/>
          <w:sz w:val="24"/>
        </w:rPr>
      </w:pPr>
      <w:r>
        <w:rPr>
          <w:rFonts w:ascii="Verdana" w:eastAsia="Verdana" w:hAnsi="Verdana" w:cs="Verdana"/>
          <w:b/>
          <w:sz w:val="24"/>
        </w:rPr>
        <w:t>Principles of Marketing Syllabus</w:t>
      </w:r>
    </w:p>
    <w:p w:rsidR="007B714C" w:rsidRDefault="00BC3FB0" w:rsidP="007B714C">
      <w:pPr>
        <w:spacing w:after="0" w:line="240" w:lineRule="auto"/>
        <w:jc w:val="center"/>
        <w:rPr>
          <w:rFonts w:ascii="Verdana" w:eastAsia="Verdana" w:hAnsi="Verdana" w:cs="Verdana"/>
          <w:b/>
          <w:sz w:val="24"/>
        </w:rPr>
      </w:pPr>
      <w:r>
        <w:rPr>
          <w:rFonts w:ascii="Verdana" w:eastAsia="Verdana" w:hAnsi="Verdana" w:cs="Verdana"/>
          <w:b/>
          <w:sz w:val="24"/>
        </w:rPr>
        <w:t>MARK 3321-001 and -</w:t>
      </w:r>
      <w:r w:rsidR="008857A8">
        <w:rPr>
          <w:rFonts w:ascii="Verdana" w:eastAsia="Verdana" w:hAnsi="Verdana" w:cs="Verdana"/>
          <w:b/>
          <w:sz w:val="24"/>
        </w:rPr>
        <w:t>002</w:t>
      </w:r>
      <w:r w:rsidR="00346204">
        <w:rPr>
          <w:rFonts w:ascii="Verdana" w:eastAsia="Verdana" w:hAnsi="Verdana" w:cs="Verdana"/>
          <w:b/>
          <w:sz w:val="24"/>
        </w:rPr>
        <w:t xml:space="preserve"> – </w:t>
      </w:r>
      <w:proofErr w:type="gramStart"/>
      <w:r w:rsidR="00346204">
        <w:rPr>
          <w:rFonts w:ascii="Verdana" w:eastAsia="Verdana" w:hAnsi="Verdana" w:cs="Verdana"/>
          <w:b/>
          <w:sz w:val="24"/>
        </w:rPr>
        <w:t>Spring</w:t>
      </w:r>
      <w:proofErr w:type="gramEnd"/>
      <w:r w:rsidR="00346204">
        <w:rPr>
          <w:rFonts w:ascii="Verdana" w:eastAsia="Verdana" w:hAnsi="Verdana" w:cs="Verdana"/>
          <w:b/>
          <w:sz w:val="24"/>
        </w:rPr>
        <w:t xml:space="preserve"> 2014</w:t>
      </w:r>
      <w:r w:rsidR="007B714C">
        <w:rPr>
          <w:rFonts w:ascii="Verdana" w:eastAsia="Verdana" w:hAnsi="Verdana" w:cs="Verdana"/>
          <w:sz w:val="24"/>
        </w:rPr>
        <w:br/>
      </w: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Instructor: </w:t>
      </w:r>
      <w:r>
        <w:rPr>
          <w:rFonts w:ascii="Verdana" w:eastAsia="Verdana" w:hAnsi="Verdana" w:cs="Verdana"/>
          <w:sz w:val="24"/>
        </w:rPr>
        <w:t>Dr. M</w:t>
      </w:r>
      <w:r w:rsidR="008857A8">
        <w:rPr>
          <w:rFonts w:ascii="Verdana" w:eastAsia="Verdana" w:hAnsi="Verdana" w:cs="Verdana"/>
          <w:sz w:val="24"/>
        </w:rPr>
        <w:t>ic</w:t>
      </w:r>
      <w:r>
        <w:rPr>
          <w:rFonts w:ascii="Verdana" w:eastAsia="Verdana" w:hAnsi="Verdana" w:cs="Verdana"/>
          <w:sz w:val="24"/>
        </w:rPr>
        <w:t>hael R</w:t>
      </w:r>
      <w:r w:rsidR="008857A8">
        <w:rPr>
          <w:rFonts w:ascii="Verdana" w:eastAsia="Verdana" w:hAnsi="Verdana" w:cs="Verdana"/>
          <w:sz w:val="24"/>
        </w:rPr>
        <w:t>ic</w:t>
      </w:r>
      <w:r>
        <w:rPr>
          <w:rFonts w:ascii="Verdana" w:eastAsia="Verdana" w:hAnsi="Verdana" w:cs="Verdana"/>
          <w:sz w:val="24"/>
        </w:rPr>
        <w:t>harme</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Off</w:t>
      </w:r>
      <w:r w:rsidR="008857A8">
        <w:rPr>
          <w:rFonts w:ascii="Verdana" w:eastAsia="Verdana" w:hAnsi="Verdana" w:cs="Verdana"/>
          <w:b/>
          <w:sz w:val="24"/>
        </w:rPr>
        <w:t>ic</w:t>
      </w:r>
      <w:r>
        <w:rPr>
          <w:rFonts w:ascii="Verdana" w:eastAsia="Verdana" w:hAnsi="Verdana" w:cs="Verdana"/>
          <w:b/>
          <w:sz w:val="24"/>
        </w:rPr>
        <w:t xml:space="preserve">e Number: </w:t>
      </w:r>
      <w:r w:rsidR="009644E2">
        <w:rPr>
          <w:rFonts w:ascii="Verdana" w:eastAsia="Verdana" w:hAnsi="Verdana" w:cs="Verdana"/>
          <w:sz w:val="24"/>
        </w:rPr>
        <w:t>COBA 618</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Off</w:t>
      </w:r>
      <w:r w:rsidR="008857A8">
        <w:rPr>
          <w:rFonts w:ascii="Verdana" w:eastAsia="Verdana" w:hAnsi="Verdana" w:cs="Verdana"/>
          <w:b/>
          <w:sz w:val="24"/>
        </w:rPr>
        <w:t>ic</w:t>
      </w:r>
      <w:r>
        <w:rPr>
          <w:rFonts w:ascii="Verdana" w:eastAsia="Verdana" w:hAnsi="Verdana" w:cs="Verdana"/>
          <w:b/>
          <w:sz w:val="24"/>
        </w:rPr>
        <w:t xml:space="preserve">e Hours: </w:t>
      </w:r>
      <w:r w:rsidR="00346204">
        <w:rPr>
          <w:rFonts w:ascii="Verdana" w:eastAsia="Verdana" w:hAnsi="Verdana" w:cs="Verdana"/>
          <w:sz w:val="24"/>
        </w:rPr>
        <w:t>W 2:00-4</w:t>
      </w:r>
      <w:r>
        <w:rPr>
          <w:rFonts w:ascii="Verdana" w:eastAsia="Verdana" w:hAnsi="Verdana" w:cs="Verdana"/>
          <w:sz w:val="24"/>
        </w:rPr>
        <w:t>:00</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Telephone Number: </w:t>
      </w:r>
      <w:r w:rsidR="000C7B32">
        <w:rPr>
          <w:rFonts w:ascii="Verdana" w:eastAsia="Verdana" w:hAnsi="Verdana" w:cs="Verdana"/>
          <w:sz w:val="24"/>
        </w:rPr>
        <w:t>817-272-3027</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Email Address: </w:t>
      </w:r>
      <w:r>
        <w:rPr>
          <w:rFonts w:ascii="Verdana" w:eastAsia="Verdana" w:hAnsi="Verdana" w:cs="Verdana"/>
          <w:sz w:val="24"/>
        </w:rPr>
        <w:t>r</w:t>
      </w:r>
      <w:r w:rsidR="008857A8">
        <w:rPr>
          <w:rFonts w:ascii="Verdana" w:eastAsia="Verdana" w:hAnsi="Verdana" w:cs="Verdana"/>
          <w:sz w:val="24"/>
        </w:rPr>
        <w:t>ic</w:t>
      </w:r>
      <w:r>
        <w:rPr>
          <w:rFonts w:ascii="Verdana" w:eastAsia="Verdana" w:hAnsi="Verdana" w:cs="Verdana"/>
          <w:sz w:val="24"/>
        </w:rPr>
        <w:t>harme@uta.edu</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Course Number, Section Number, and Course Title: </w:t>
      </w:r>
      <w:r w:rsidR="00346204">
        <w:rPr>
          <w:rFonts w:ascii="Verdana" w:eastAsia="Verdana" w:hAnsi="Verdana" w:cs="Verdana"/>
          <w:sz w:val="24"/>
        </w:rPr>
        <w:t>MARK 3211-001, 002, ID 28048 and 23470</w:t>
      </w:r>
      <w:r w:rsidR="008857A8">
        <w:rPr>
          <w:rFonts w:ascii="Verdana" w:eastAsia="Verdana" w:hAnsi="Verdana" w:cs="Verdana"/>
          <w:sz w:val="24"/>
        </w:rPr>
        <w:t>, respectively.</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Time and Place of Class Meetings: </w:t>
      </w:r>
      <w:r w:rsidR="008857A8">
        <w:rPr>
          <w:rFonts w:ascii="Verdana" w:eastAsia="Verdana" w:hAnsi="Verdana" w:cs="Verdana"/>
          <w:sz w:val="24"/>
        </w:rPr>
        <w:t>ONLINE SECTIONS</w:t>
      </w:r>
      <w:r>
        <w:rPr>
          <w:rFonts w:ascii="Verdana" w:eastAsia="Verdana" w:hAnsi="Verdana" w:cs="Verdana"/>
          <w:sz w:val="24"/>
        </w:rPr>
        <w:t>.</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Class Website:</w:t>
      </w:r>
      <w:r>
        <w:rPr>
          <w:rFonts w:ascii="Verdana" w:eastAsia="Verdana" w:hAnsi="Verdana" w:cs="Verdana"/>
          <w:sz w:val="24"/>
        </w:rPr>
        <w:t xml:space="preserve">  </w:t>
      </w:r>
      <w:r w:rsidR="00346204">
        <w:rPr>
          <w:rFonts w:ascii="Verdana" w:eastAsia="Verdana" w:hAnsi="Verdana" w:cs="Verdana"/>
          <w:sz w:val="24"/>
        </w:rPr>
        <w:t>Blackboard (elearn.uta.edu)</w:t>
      </w:r>
    </w:p>
    <w:p w:rsidR="007B714C" w:rsidRDefault="007B714C" w:rsidP="007B714C">
      <w:pPr>
        <w:pStyle w:val="indent1"/>
        <w:rPr>
          <w:rFonts w:ascii="Verdana" w:hAnsi="Verdana"/>
        </w:rPr>
      </w:pPr>
      <w:r>
        <w:rPr>
          <w:rFonts w:ascii="Verdana" w:eastAsia="Verdana" w:hAnsi="Verdana" w:cs="Verdana"/>
          <w:b/>
        </w:rPr>
        <w:t xml:space="preserve">Description of Course Content: </w:t>
      </w:r>
      <w:r>
        <w:rPr>
          <w:rFonts w:ascii="Verdana" w:hAnsi="Verdana"/>
        </w:rPr>
        <w:t>Survey of activities involved in marketing. Emphasis is on developing a managerial point of view in planning and evaluating marketing decisions of the firm. Analyzes decisions with respect to products, pr</w:t>
      </w:r>
      <w:r w:rsidR="008857A8">
        <w:rPr>
          <w:rFonts w:ascii="Verdana" w:hAnsi="Verdana"/>
        </w:rPr>
        <w:t>ic</w:t>
      </w:r>
      <w:r>
        <w:rPr>
          <w:rFonts w:ascii="Verdana" w:hAnsi="Verdana"/>
        </w:rPr>
        <w:t>e, channel, and promotional variables and considers questions relating to cost eff</w:t>
      </w:r>
      <w:r w:rsidR="008857A8">
        <w:rPr>
          <w:rFonts w:ascii="Verdana" w:hAnsi="Verdana"/>
        </w:rPr>
        <w:t>ic</w:t>
      </w:r>
      <w:r>
        <w:rPr>
          <w:rFonts w:ascii="Verdana" w:hAnsi="Verdana"/>
        </w:rPr>
        <w:t>iency, demand, social responsibility and regulations.</w:t>
      </w:r>
    </w:p>
    <w:p w:rsidR="007B714C" w:rsidRDefault="007B714C" w:rsidP="007B714C">
      <w:pPr>
        <w:spacing w:after="0" w:line="240" w:lineRule="auto"/>
        <w:rPr>
          <w:rFonts w:ascii="Verdana" w:eastAsia="Verdana" w:hAnsi="Verdana" w:cs="Verdana"/>
          <w:b/>
          <w:sz w:val="24"/>
        </w:rPr>
      </w:pPr>
      <w:r>
        <w:rPr>
          <w:rFonts w:ascii="Verdana" w:eastAsia="Verdana" w:hAnsi="Verdana" w:cs="Verdana"/>
          <w:b/>
          <w:sz w:val="24"/>
        </w:rPr>
        <w:t xml:space="preserve">Student Learning Outcomes: </w:t>
      </w:r>
    </w:p>
    <w:p w:rsidR="007B714C" w:rsidRDefault="007B714C" w:rsidP="007B714C">
      <w:pPr>
        <w:pStyle w:val="Default"/>
        <w:rPr>
          <w:rFonts w:ascii="Verdana" w:hAnsi="Verdana"/>
        </w:rPr>
      </w:pPr>
    </w:p>
    <w:p w:rsidR="007B714C" w:rsidRDefault="007B714C" w:rsidP="00A56FC9">
      <w:pPr>
        <w:rPr>
          <w:rFonts w:ascii="Verdana" w:eastAsia="Times New Roman" w:hAnsi="Verdana" w:cs="Times New Roman"/>
          <w:sz w:val="24"/>
          <w:szCs w:val="24"/>
        </w:rPr>
      </w:pPr>
      <w:r>
        <w:rPr>
          <w:rFonts w:ascii="Verdana" w:eastAsia="Times New Roman" w:hAnsi="Verdana" w:cs="Times New Roman"/>
          <w:sz w:val="24"/>
          <w:szCs w:val="24"/>
        </w:rPr>
        <w:t>Based on active learning and part</w:t>
      </w:r>
      <w:r w:rsidR="008857A8">
        <w:rPr>
          <w:rFonts w:ascii="Verdana" w:eastAsia="Times New Roman" w:hAnsi="Verdana" w:cs="Times New Roman"/>
          <w:sz w:val="24"/>
          <w:szCs w:val="24"/>
        </w:rPr>
        <w:t>ic</w:t>
      </w:r>
      <w:r>
        <w:rPr>
          <w:rFonts w:ascii="Verdana" w:eastAsia="Times New Roman" w:hAnsi="Verdana" w:cs="Times New Roman"/>
          <w:sz w:val="24"/>
          <w:szCs w:val="24"/>
        </w:rPr>
        <w:t>ipation in this course, students will be able to:</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U</w:t>
      </w:r>
      <w:r>
        <w:rPr>
          <w:rFonts w:ascii="Verdana" w:eastAsia="Times New Roman" w:hAnsi="Verdana" w:cs="Times New Roman"/>
          <w:sz w:val="24"/>
          <w:szCs w:val="24"/>
        </w:rPr>
        <w:t>nderstand the fundamental concepts and pract</w:t>
      </w:r>
      <w:r w:rsidR="008857A8">
        <w:rPr>
          <w:rFonts w:ascii="Verdana" w:eastAsia="Times New Roman" w:hAnsi="Verdana" w:cs="Times New Roman"/>
          <w:sz w:val="24"/>
          <w:szCs w:val="24"/>
        </w:rPr>
        <w:t>ic</w:t>
      </w:r>
      <w:r>
        <w:rPr>
          <w:rFonts w:ascii="Verdana" w:eastAsia="Times New Roman" w:hAnsi="Verdana" w:cs="Times New Roman"/>
          <w:sz w:val="24"/>
          <w:szCs w:val="24"/>
        </w:rPr>
        <w:t>es in marketing</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B</w:t>
      </w:r>
      <w:r>
        <w:rPr>
          <w:rFonts w:ascii="Verdana" w:eastAsia="Times New Roman" w:hAnsi="Verdana" w:cs="Times New Roman"/>
          <w:sz w:val="24"/>
          <w:szCs w:val="24"/>
        </w:rPr>
        <w:t>ecome knowledgeable of the structure of marketing, its past and probable future</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R</w:t>
      </w:r>
      <w:r>
        <w:rPr>
          <w:rFonts w:ascii="Verdana" w:eastAsia="Times New Roman" w:hAnsi="Verdana" w:cs="Times New Roman"/>
          <w:sz w:val="24"/>
          <w:szCs w:val="24"/>
        </w:rPr>
        <w:t>ecognize the numerous decision areas facing marketing decision makers</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U</w:t>
      </w:r>
      <w:r>
        <w:rPr>
          <w:rFonts w:ascii="Verdana" w:eastAsia="Times New Roman" w:hAnsi="Verdana" w:cs="Times New Roman"/>
          <w:sz w:val="24"/>
          <w:szCs w:val="24"/>
        </w:rPr>
        <w:t>tilize a reasoned frame of reference for dealing with marketing decisions</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D</w:t>
      </w:r>
      <w:r>
        <w:rPr>
          <w:rFonts w:ascii="Verdana" w:eastAsia="Times New Roman" w:hAnsi="Verdana" w:cs="Times New Roman"/>
          <w:sz w:val="24"/>
          <w:szCs w:val="24"/>
        </w:rPr>
        <w:t>emonstrate familiarity with the complex environment that affects marketing decisions</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E</w:t>
      </w:r>
      <w:r>
        <w:rPr>
          <w:rFonts w:ascii="Verdana" w:eastAsia="Times New Roman" w:hAnsi="Verdana" w:cs="Times New Roman"/>
          <w:sz w:val="24"/>
          <w:szCs w:val="24"/>
        </w:rPr>
        <w:t>ffectively commun</w:t>
      </w:r>
      <w:r w:rsidR="008857A8">
        <w:rPr>
          <w:rFonts w:ascii="Verdana" w:eastAsia="Times New Roman" w:hAnsi="Verdana" w:cs="Times New Roman"/>
          <w:sz w:val="24"/>
          <w:szCs w:val="24"/>
        </w:rPr>
        <w:t>ic</w:t>
      </w:r>
      <w:r>
        <w:rPr>
          <w:rFonts w:ascii="Verdana" w:eastAsia="Times New Roman" w:hAnsi="Verdana" w:cs="Times New Roman"/>
          <w:sz w:val="24"/>
          <w:szCs w:val="24"/>
        </w:rPr>
        <w:t>ate to diverse audiences in a concise and reasoned manner</w:t>
      </w:r>
    </w:p>
    <w:p w:rsidR="008857A8" w:rsidRDefault="008857A8" w:rsidP="00750637">
      <w:pPr>
        <w:spacing w:after="0" w:line="240" w:lineRule="auto"/>
        <w:rPr>
          <w:rFonts w:ascii="Verdana" w:eastAsia="Verdana" w:hAnsi="Verdana" w:cs="Verdana"/>
          <w:b/>
          <w:sz w:val="24"/>
        </w:rPr>
      </w:pPr>
    </w:p>
    <w:p w:rsidR="007B714C" w:rsidRDefault="007B714C" w:rsidP="00750637">
      <w:pPr>
        <w:spacing w:after="0" w:line="240" w:lineRule="auto"/>
        <w:rPr>
          <w:rFonts w:ascii="Verdana" w:eastAsia="Verdana" w:hAnsi="Verdana" w:cs="Verdana"/>
          <w:sz w:val="24"/>
        </w:rPr>
      </w:pPr>
      <w:r>
        <w:rPr>
          <w:rFonts w:ascii="Verdana" w:eastAsia="Verdana" w:hAnsi="Verdana" w:cs="Verdana"/>
          <w:b/>
          <w:sz w:val="24"/>
        </w:rPr>
        <w:lastRenderedPageBreak/>
        <w:t xml:space="preserve">Required Textbooks and Other Course Materials: </w:t>
      </w:r>
    </w:p>
    <w:p w:rsidR="002C6FED" w:rsidRPr="002C6FED" w:rsidRDefault="007B714C" w:rsidP="002C6FED">
      <w:pPr>
        <w:spacing w:before="100" w:beforeAutospacing="1" w:after="100" w:afterAutospacing="1" w:line="240" w:lineRule="auto"/>
        <w:rPr>
          <w:rFonts w:ascii="Arial" w:hAnsi="Arial" w:cs="Arial"/>
          <w:color w:val="000000"/>
          <w:sz w:val="18"/>
          <w:szCs w:val="18"/>
        </w:rPr>
      </w:pPr>
      <w:r w:rsidRPr="00750637">
        <w:rPr>
          <w:rFonts w:ascii="Verdana" w:eastAsia="Verdana" w:hAnsi="Verdana" w:cs="Verdana"/>
          <w:b/>
          <w:sz w:val="24"/>
          <w:szCs w:val="24"/>
        </w:rPr>
        <w:t>Textbook</w:t>
      </w:r>
      <w:r w:rsidRPr="00750637">
        <w:rPr>
          <w:rFonts w:ascii="Verdana" w:eastAsia="Verdana" w:hAnsi="Verdana" w:cs="Verdana"/>
          <w:sz w:val="24"/>
          <w:szCs w:val="24"/>
        </w:rPr>
        <w:t xml:space="preserve">: </w:t>
      </w:r>
      <w:r w:rsidR="00346204">
        <w:rPr>
          <w:rFonts w:ascii="Verdana" w:eastAsia="Verdana" w:hAnsi="Verdana" w:cs="Verdana"/>
          <w:i/>
          <w:sz w:val="24"/>
          <w:szCs w:val="24"/>
        </w:rPr>
        <w:t>Marketing 7</w:t>
      </w:r>
      <w:r w:rsidRPr="00750637">
        <w:rPr>
          <w:rFonts w:ascii="Verdana" w:eastAsia="Verdana" w:hAnsi="Verdana" w:cs="Verdana"/>
          <w:i/>
          <w:sz w:val="24"/>
          <w:szCs w:val="24"/>
        </w:rPr>
        <w:t xml:space="preserve"> </w:t>
      </w:r>
      <w:r w:rsidRPr="00750637">
        <w:rPr>
          <w:rFonts w:ascii="Verdana" w:eastAsia="Verdana" w:hAnsi="Verdana" w:cs="Verdana"/>
          <w:sz w:val="24"/>
          <w:szCs w:val="24"/>
        </w:rPr>
        <w:t xml:space="preserve">by Lamb, Hair, McDaniel; South-Western </w:t>
      </w:r>
      <w:proofErr w:type="gramStart"/>
      <w:r w:rsidRPr="00750637">
        <w:rPr>
          <w:rFonts w:ascii="Verdana" w:eastAsia="Verdana" w:hAnsi="Verdana" w:cs="Verdana"/>
          <w:sz w:val="24"/>
          <w:szCs w:val="24"/>
        </w:rPr>
        <w:t>Cengage</w:t>
      </w:r>
      <w:r w:rsidR="002C6FED">
        <w:rPr>
          <w:rFonts w:ascii="Verdana" w:eastAsia="Verdana" w:hAnsi="Verdana" w:cs="Verdana"/>
          <w:sz w:val="24"/>
          <w:szCs w:val="24"/>
        </w:rPr>
        <w:t xml:space="preserve">  </w:t>
      </w:r>
      <w:r w:rsidR="00346204">
        <w:rPr>
          <w:rFonts w:ascii="Verdana" w:eastAsia="Times New Roman" w:hAnsi="Verdana" w:cs="Arial"/>
          <w:color w:val="000000"/>
          <w:sz w:val="24"/>
          <w:szCs w:val="24"/>
        </w:rPr>
        <w:t>©</w:t>
      </w:r>
      <w:proofErr w:type="gramEnd"/>
      <w:r w:rsidR="00346204">
        <w:rPr>
          <w:rFonts w:ascii="Verdana" w:eastAsia="Times New Roman" w:hAnsi="Verdana" w:cs="Arial"/>
          <w:color w:val="000000"/>
          <w:sz w:val="24"/>
          <w:szCs w:val="24"/>
        </w:rPr>
        <w:t xml:space="preserve"> 2014</w:t>
      </w:r>
      <w:r w:rsidRPr="00750637">
        <w:rPr>
          <w:rFonts w:ascii="Verdana" w:eastAsia="Verdana" w:hAnsi="Verdana" w:cs="Verdana"/>
          <w:sz w:val="24"/>
          <w:szCs w:val="24"/>
        </w:rPr>
        <w:t xml:space="preserve"> </w:t>
      </w:r>
      <w:r w:rsidR="00346204">
        <w:rPr>
          <w:rFonts w:ascii="Verdana" w:hAnsi="Verdana" w:cs="Arial"/>
          <w:color w:val="000000"/>
          <w:sz w:val="24"/>
          <w:szCs w:val="24"/>
        </w:rPr>
        <w:t>ISBN10: 1-285-09186-0, ISBN13: 978-1-285-09186-0</w:t>
      </w: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Companion website for students</w:t>
      </w:r>
      <w:r>
        <w:rPr>
          <w:rFonts w:ascii="Verdana" w:eastAsia="Verdana" w:hAnsi="Verdana" w:cs="Verdana"/>
          <w:sz w:val="24"/>
        </w:rPr>
        <w:t xml:space="preserve">: </w:t>
      </w:r>
      <w:hyperlink r:id="rId7" w:history="1">
        <w:r>
          <w:rPr>
            <w:rStyle w:val="Hyperlink"/>
            <w:rFonts w:ascii="Verdana" w:eastAsia="Verdana" w:hAnsi="Verdana" w:cs="Verdana"/>
            <w:sz w:val="24"/>
          </w:rPr>
          <w:t>www.cengagebrain.com</w:t>
        </w:r>
      </w:hyperlink>
      <w:r>
        <w:rPr>
          <w:rFonts w:ascii="Verdana" w:eastAsia="Verdana" w:hAnsi="Verdana" w:cs="Verdana"/>
          <w:sz w:val="24"/>
        </w:rPr>
        <w:t xml:space="preserve"> contains interactive e-book, auto-graded pract</w:t>
      </w:r>
      <w:r w:rsidR="008857A8">
        <w:rPr>
          <w:rFonts w:ascii="Verdana" w:eastAsia="Verdana" w:hAnsi="Verdana" w:cs="Verdana"/>
          <w:sz w:val="24"/>
        </w:rPr>
        <w:t>ic</w:t>
      </w:r>
      <w:r>
        <w:rPr>
          <w:rFonts w:ascii="Verdana" w:eastAsia="Verdana" w:hAnsi="Verdana" w:cs="Verdana"/>
          <w:sz w:val="24"/>
        </w:rPr>
        <w:t xml:space="preserve">e quizzes, games, </w:t>
      </w:r>
      <w:proofErr w:type="spellStart"/>
      <w:r>
        <w:rPr>
          <w:rFonts w:ascii="Verdana" w:eastAsia="Verdana" w:hAnsi="Verdana" w:cs="Verdana"/>
          <w:sz w:val="24"/>
        </w:rPr>
        <w:t>PowerPoints</w:t>
      </w:r>
      <w:proofErr w:type="spellEnd"/>
      <w:r>
        <w:rPr>
          <w:rFonts w:ascii="Verdana" w:eastAsia="Verdana" w:hAnsi="Verdana" w:cs="Verdana"/>
          <w:sz w:val="24"/>
        </w:rPr>
        <w:t>, chapters in review cards, and more.</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COURSE FORMAT: </w:t>
      </w:r>
      <w:r>
        <w:rPr>
          <w:rFonts w:ascii="Verdana" w:eastAsia="Verdana" w:hAnsi="Verdana" w:cs="Verdana"/>
          <w:sz w:val="24"/>
        </w:rPr>
        <w:t>The class will utilize a variety of pedagog</w:t>
      </w:r>
      <w:r w:rsidR="00B845B1">
        <w:rPr>
          <w:rFonts w:ascii="Verdana" w:eastAsia="Verdana" w:hAnsi="Verdana" w:cs="Verdana"/>
          <w:sz w:val="24"/>
        </w:rPr>
        <w:t>ic</w:t>
      </w:r>
      <w:r>
        <w:rPr>
          <w:rFonts w:ascii="Verdana" w:eastAsia="Verdana" w:hAnsi="Verdana" w:cs="Verdana"/>
          <w:sz w:val="24"/>
        </w:rPr>
        <w:t xml:space="preserve">al techniques to foster a positive learning environment.  To maximize learning, students </w:t>
      </w:r>
      <w:r>
        <w:rPr>
          <w:rFonts w:ascii="Verdana" w:eastAsia="Verdana" w:hAnsi="Verdana" w:cs="Verdana"/>
          <w:b/>
          <w:sz w:val="24"/>
        </w:rPr>
        <w:t>MUST</w:t>
      </w:r>
      <w:r>
        <w:rPr>
          <w:rFonts w:ascii="Verdana" w:eastAsia="Verdana" w:hAnsi="Verdana" w:cs="Verdana"/>
          <w:sz w:val="24"/>
        </w:rPr>
        <w:t xml:space="preserve"> read the assigned mat</w:t>
      </w:r>
      <w:r w:rsidR="008857A8">
        <w:rPr>
          <w:rFonts w:ascii="Verdana" w:eastAsia="Verdana" w:hAnsi="Verdana" w:cs="Verdana"/>
          <w:sz w:val="24"/>
        </w:rPr>
        <w:t>erial</w:t>
      </w:r>
      <w:r>
        <w:rPr>
          <w:rFonts w:ascii="Verdana" w:eastAsia="Verdana" w:hAnsi="Verdana" w:cs="Verdana"/>
          <w:sz w:val="24"/>
        </w:rPr>
        <w:t>.  The ability to learn the material and grades will signif</w:t>
      </w:r>
      <w:r w:rsidR="00B845B1">
        <w:rPr>
          <w:rFonts w:ascii="Verdana" w:eastAsia="Verdana" w:hAnsi="Verdana" w:cs="Verdana"/>
          <w:sz w:val="24"/>
        </w:rPr>
        <w:t>ic</w:t>
      </w:r>
      <w:r>
        <w:rPr>
          <w:rFonts w:ascii="Verdana" w:eastAsia="Verdana" w:hAnsi="Verdana" w:cs="Verdana"/>
          <w:sz w:val="24"/>
        </w:rPr>
        <w:t>antly depend on your understanding of the assigned readings</w:t>
      </w:r>
      <w:r w:rsidR="00750637">
        <w:rPr>
          <w:rFonts w:ascii="Verdana" w:eastAsia="Verdana" w:hAnsi="Verdana" w:cs="Verdana"/>
          <w:sz w:val="24"/>
        </w:rPr>
        <w:t>.</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COURSE ELEMENTS: </w:t>
      </w:r>
      <w:r>
        <w:rPr>
          <w:rFonts w:ascii="Verdana" w:eastAsia="Verdana" w:hAnsi="Verdana" w:cs="Verdana"/>
          <w:sz w:val="24"/>
        </w:rPr>
        <w:t>The course will consist of readings and discussion</w:t>
      </w:r>
      <w:r w:rsidR="008857A8">
        <w:rPr>
          <w:rFonts w:ascii="Verdana" w:eastAsia="Verdana" w:hAnsi="Verdana" w:cs="Verdana"/>
          <w:sz w:val="24"/>
        </w:rPr>
        <w:t xml:space="preserve"> questions</w:t>
      </w:r>
      <w:r>
        <w:rPr>
          <w:rFonts w:ascii="Verdana" w:eastAsia="Verdana" w:hAnsi="Verdana" w:cs="Verdana"/>
          <w:sz w:val="24"/>
        </w:rPr>
        <w:t xml:space="preserve"> from texts and art</w:t>
      </w:r>
      <w:r w:rsidR="00B845B1">
        <w:rPr>
          <w:rFonts w:ascii="Verdana" w:eastAsia="Verdana" w:hAnsi="Verdana" w:cs="Verdana"/>
          <w:sz w:val="24"/>
        </w:rPr>
        <w:t>ic</w:t>
      </w:r>
      <w:r w:rsidR="008857A8">
        <w:rPr>
          <w:rFonts w:ascii="Verdana" w:eastAsia="Verdana" w:hAnsi="Verdana" w:cs="Verdana"/>
          <w:sz w:val="24"/>
        </w:rPr>
        <w:t>les</w:t>
      </w:r>
      <w:r w:rsidR="00E63025">
        <w:rPr>
          <w:rFonts w:ascii="Verdana" w:eastAsia="Verdana" w:hAnsi="Verdana" w:cs="Verdana"/>
          <w:sz w:val="24"/>
        </w:rPr>
        <w:t>, four examinations, twelve discussion questions, and an article review</w:t>
      </w:r>
      <w:r>
        <w:rPr>
          <w:rFonts w:ascii="Verdana" w:eastAsia="Verdana" w:hAnsi="Verdana" w:cs="Verdana"/>
          <w:sz w:val="24"/>
        </w:rPr>
        <w:t>.  If any exam is missed by a student,</w:t>
      </w:r>
      <w:r w:rsidR="00E63025">
        <w:rPr>
          <w:rFonts w:ascii="Verdana" w:eastAsia="Verdana" w:hAnsi="Verdana" w:cs="Verdana"/>
          <w:sz w:val="24"/>
        </w:rPr>
        <w:t xml:space="preserve"> t</w:t>
      </w:r>
      <w:r>
        <w:rPr>
          <w:rFonts w:ascii="Verdana" w:eastAsia="Verdana" w:hAnsi="Verdana" w:cs="Verdana"/>
          <w:sz w:val="24"/>
        </w:rPr>
        <w:t>he student must provide the instructor with a valid, written reason for missing the exam prior to the exam date – “not being ready” or “forgot” are not valid reasons.  Any student who does not have a valid, written reason will receive a score of zero for the exam.</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GRADING POL</w:t>
      </w:r>
      <w:r w:rsidR="008857A8">
        <w:rPr>
          <w:rFonts w:ascii="Verdana" w:eastAsia="Verdana" w:hAnsi="Verdana" w:cs="Verdana"/>
          <w:b/>
          <w:sz w:val="24"/>
        </w:rPr>
        <w:t>IC</w:t>
      </w:r>
      <w:r>
        <w:rPr>
          <w:rFonts w:ascii="Verdana" w:eastAsia="Verdana" w:hAnsi="Verdana" w:cs="Verdana"/>
          <w:b/>
          <w:sz w:val="24"/>
        </w:rPr>
        <w:t>Y</w:t>
      </w:r>
      <w:r>
        <w:rPr>
          <w:rFonts w:ascii="Verdana" w:eastAsia="Verdana" w:hAnsi="Verdana" w:cs="Verdana"/>
          <w:sz w:val="24"/>
        </w:rPr>
        <w:t>: Your course grade is determined objectively f</w:t>
      </w:r>
      <w:r w:rsidR="00750637">
        <w:rPr>
          <w:rFonts w:ascii="Verdana" w:eastAsia="Verdana" w:hAnsi="Verdana" w:cs="Verdana"/>
          <w:sz w:val="24"/>
        </w:rPr>
        <w:t>rom a combination of the exams and class part</w:t>
      </w:r>
      <w:r w:rsidR="00B845B1">
        <w:rPr>
          <w:rFonts w:ascii="Verdana" w:eastAsia="Verdana" w:hAnsi="Verdana" w:cs="Verdana"/>
          <w:sz w:val="24"/>
        </w:rPr>
        <w:t>ic</w:t>
      </w:r>
      <w:r w:rsidR="00750637">
        <w:rPr>
          <w:rFonts w:ascii="Verdana" w:eastAsia="Verdana" w:hAnsi="Verdana" w:cs="Verdana"/>
          <w:sz w:val="24"/>
        </w:rPr>
        <w:t>ipation</w:t>
      </w:r>
      <w:r>
        <w:rPr>
          <w:rFonts w:ascii="Verdana" w:eastAsia="Verdana" w:hAnsi="Verdana" w:cs="Verdana"/>
          <w:sz w:val="24"/>
        </w:rPr>
        <w:t>.  Class part</w:t>
      </w:r>
      <w:r w:rsidR="00B845B1">
        <w:rPr>
          <w:rFonts w:ascii="Verdana" w:eastAsia="Verdana" w:hAnsi="Verdana" w:cs="Verdana"/>
          <w:sz w:val="24"/>
        </w:rPr>
        <w:t>ic</w:t>
      </w:r>
      <w:r>
        <w:rPr>
          <w:rFonts w:ascii="Verdana" w:eastAsia="Verdana" w:hAnsi="Verdana" w:cs="Verdana"/>
          <w:sz w:val="24"/>
        </w:rPr>
        <w:t>ipation and overall respect for the course are the best options for enhancing your grade.</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sz w:val="24"/>
        </w:rPr>
        <w:t>Each grade element is as follows:</w:t>
      </w:r>
    </w:p>
    <w:p w:rsidR="007B714C" w:rsidRPr="00A56FC9" w:rsidRDefault="007B714C" w:rsidP="00A56FC9">
      <w:pPr>
        <w:spacing w:after="0" w:line="240" w:lineRule="auto"/>
        <w:ind w:left="900"/>
        <w:rPr>
          <w:rFonts w:ascii="Verdana" w:eastAsia="Verdana" w:hAnsi="Verdana" w:cs="Verdana"/>
          <w:b/>
          <w:sz w:val="24"/>
        </w:rPr>
      </w:pPr>
      <w:r>
        <w:rPr>
          <w:rFonts w:ascii="Verdana" w:eastAsia="Verdana" w:hAnsi="Verdana" w:cs="Verdana"/>
          <w:b/>
          <w:sz w:val="24"/>
        </w:rPr>
        <w:tab/>
      </w:r>
      <w:r>
        <w:rPr>
          <w:rFonts w:ascii="Verdana" w:eastAsia="Verdana" w:hAnsi="Verdana" w:cs="Verdana"/>
          <w:sz w:val="24"/>
        </w:rPr>
        <w:t xml:space="preserve">Test 1 </w:t>
      </w:r>
      <w:r w:rsidR="00A56FC9">
        <w:rPr>
          <w:rFonts w:ascii="Verdana" w:eastAsia="Verdana" w:hAnsi="Verdana" w:cs="Verdana"/>
          <w:sz w:val="24"/>
        </w:rPr>
        <w:t>(fifty multiple cho</w:t>
      </w:r>
      <w:r w:rsidR="00B845B1">
        <w:rPr>
          <w:rFonts w:ascii="Verdana" w:eastAsia="Verdana" w:hAnsi="Verdana" w:cs="Verdana"/>
          <w:sz w:val="24"/>
        </w:rPr>
        <w:t>ic</w:t>
      </w:r>
      <w:r w:rsidR="00A56FC9">
        <w:rPr>
          <w:rFonts w:ascii="Verdana" w:eastAsia="Verdana" w:hAnsi="Verdana" w:cs="Verdana"/>
          <w:sz w:val="24"/>
        </w:rPr>
        <w:t>e questions)</w:t>
      </w:r>
      <w:r>
        <w:rPr>
          <w:rFonts w:ascii="Verdana" w:eastAsia="Verdana" w:hAnsi="Verdana" w:cs="Verdana"/>
          <w:sz w:val="24"/>
        </w:rPr>
        <w:t xml:space="preserve">  </w:t>
      </w:r>
      <w:r>
        <w:rPr>
          <w:rFonts w:ascii="Verdana" w:eastAsia="Verdana" w:hAnsi="Verdana" w:cs="Verdana"/>
          <w:sz w:val="24"/>
        </w:rPr>
        <w:tab/>
      </w:r>
      <w:r>
        <w:rPr>
          <w:rFonts w:ascii="Verdana" w:eastAsia="Verdana" w:hAnsi="Verdana" w:cs="Verdana"/>
          <w:sz w:val="24"/>
        </w:rPr>
        <w:tab/>
        <w:t>100 points</w:t>
      </w:r>
    </w:p>
    <w:p w:rsidR="007B714C" w:rsidRDefault="007B714C" w:rsidP="00A56FC9">
      <w:pPr>
        <w:spacing w:after="0" w:line="240" w:lineRule="auto"/>
        <w:ind w:left="900"/>
        <w:rPr>
          <w:rFonts w:ascii="Verdana" w:eastAsia="Verdana" w:hAnsi="Verdana" w:cs="Verdana"/>
          <w:sz w:val="24"/>
        </w:rPr>
      </w:pPr>
      <w:r>
        <w:rPr>
          <w:rFonts w:ascii="Verdana" w:eastAsia="Verdana" w:hAnsi="Verdana" w:cs="Verdana"/>
          <w:sz w:val="24"/>
        </w:rPr>
        <w:tab/>
        <w:t xml:space="preserve">Test 2 </w:t>
      </w:r>
      <w:r w:rsidR="00A56FC9">
        <w:rPr>
          <w:rFonts w:ascii="Verdana" w:eastAsia="Verdana" w:hAnsi="Verdana" w:cs="Verdana"/>
          <w:sz w:val="24"/>
        </w:rPr>
        <w:t>(fifty multiple cho</w:t>
      </w:r>
      <w:r w:rsidR="00B845B1">
        <w:rPr>
          <w:rFonts w:ascii="Verdana" w:eastAsia="Verdana" w:hAnsi="Verdana" w:cs="Verdana"/>
          <w:sz w:val="24"/>
        </w:rPr>
        <w:t>ic</w:t>
      </w:r>
      <w:r w:rsidR="00A56FC9">
        <w:rPr>
          <w:rFonts w:ascii="Verdana" w:eastAsia="Verdana" w:hAnsi="Verdana" w:cs="Verdana"/>
          <w:sz w:val="24"/>
        </w:rPr>
        <w:t>e questions)</w:t>
      </w:r>
      <w:r>
        <w:rPr>
          <w:rFonts w:ascii="Verdana" w:eastAsia="Verdana" w:hAnsi="Verdana" w:cs="Verdana"/>
          <w:sz w:val="24"/>
        </w:rPr>
        <w:tab/>
        <w:t xml:space="preserve">       </w:t>
      </w:r>
      <w:r>
        <w:rPr>
          <w:rFonts w:ascii="Verdana" w:eastAsia="Verdana" w:hAnsi="Verdana" w:cs="Verdana"/>
          <w:sz w:val="24"/>
        </w:rPr>
        <w:tab/>
        <w:t>100 points</w:t>
      </w:r>
    </w:p>
    <w:p w:rsidR="007B714C" w:rsidRDefault="007B714C" w:rsidP="00A56FC9">
      <w:pPr>
        <w:spacing w:after="0" w:line="240" w:lineRule="auto"/>
        <w:ind w:left="720" w:firstLine="720"/>
        <w:rPr>
          <w:rFonts w:ascii="Verdana" w:eastAsia="Verdana" w:hAnsi="Verdana" w:cs="Verdana"/>
          <w:sz w:val="24"/>
        </w:rPr>
      </w:pPr>
      <w:r>
        <w:rPr>
          <w:rFonts w:ascii="Verdana" w:eastAsia="Verdana" w:hAnsi="Verdana" w:cs="Verdana"/>
          <w:sz w:val="24"/>
        </w:rPr>
        <w:t>Test 3</w:t>
      </w:r>
      <w:r w:rsidR="00A56FC9">
        <w:rPr>
          <w:rFonts w:ascii="Verdana" w:eastAsia="Verdana" w:hAnsi="Verdana" w:cs="Verdana"/>
          <w:sz w:val="24"/>
        </w:rPr>
        <w:t xml:space="preserve"> (fifty multiple cho</w:t>
      </w:r>
      <w:r w:rsidR="00B845B1">
        <w:rPr>
          <w:rFonts w:ascii="Verdana" w:eastAsia="Verdana" w:hAnsi="Verdana" w:cs="Verdana"/>
          <w:sz w:val="24"/>
        </w:rPr>
        <w:t>ic</w:t>
      </w:r>
      <w:r w:rsidR="00A56FC9">
        <w:rPr>
          <w:rFonts w:ascii="Verdana" w:eastAsia="Verdana" w:hAnsi="Verdana" w:cs="Verdana"/>
          <w:sz w:val="24"/>
        </w:rPr>
        <w:t>e questions)</w:t>
      </w:r>
      <w:r>
        <w:rPr>
          <w:rFonts w:ascii="Verdana" w:eastAsia="Verdana" w:hAnsi="Verdana" w:cs="Verdana"/>
          <w:sz w:val="24"/>
        </w:rPr>
        <w:tab/>
      </w:r>
      <w:r>
        <w:rPr>
          <w:rFonts w:ascii="Verdana" w:eastAsia="Verdana" w:hAnsi="Verdana" w:cs="Verdana"/>
          <w:sz w:val="24"/>
        </w:rPr>
        <w:tab/>
        <w:t>100 points</w:t>
      </w:r>
    </w:p>
    <w:p w:rsidR="007B714C" w:rsidRDefault="007B714C" w:rsidP="00A56FC9">
      <w:pPr>
        <w:spacing w:after="0" w:line="240" w:lineRule="auto"/>
        <w:ind w:left="900"/>
        <w:rPr>
          <w:rFonts w:ascii="Verdana" w:eastAsia="Verdana" w:hAnsi="Verdana" w:cs="Verdana"/>
          <w:sz w:val="24"/>
        </w:rPr>
      </w:pPr>
      <w:r>
        <w:rPr>
          <w:rFonts w:ascii="Verdana" w:eastAsia="Verdana" w:hAnsi="Verdana" w:cs="Verdana"/>
          <w:sz w:val="24"/>
        </w:rPr>
        <w:tab/>
        <w:t xml:space="preserve">Final Exam </w:t>
      </w:r>
      <w:r w:rsidR="00A56FC9">
        <w:rPr>
          <w:rFonts w:ascii="Verdana" w:eastAsia="Verdana" w:hAnsi="Verdana" w:cs="Verdana"/>
          <w:sz w:val="24"/>
        </w:rPr>
        <w:t>(fifty multiple cho</w:t>
      </w:r>
      <w:r w:rsidR="00B845B1">
        <w:rPr>
          <w:rFonts w:ascii="Verdana" w:eastAsia="Verdana" w:hAnsi="Verdana" w:cs="Verdana"/>
          <w:sz w:val="24"/>
        </w:rPr>
        <w:t>ic</w:t>
      </w:r>
      <w:r w:rsidR="00A56FC9">
        <w:rPr>
          <w:rFonts w:ascii="Verdana" w:eastAsia="Verdana" w:hAnsi="Verdana" w:cs="Verdana"/>
          <w:sz w:val="24"/>
        </w:rPr>
        <w:t>e questions)</w:t>
      </w:r>
      <w:r>
        <w:rPr>
          <w:rFonts w:ascii="Verdana" w:eastAsia="Verdana" w:hAnsi="Verdana" w:cs="Verdana"/>
          <w:sz w:val="24"/>
        </w:rPr>
        <w:tab/>
        <w:t>100 points</w:t>
      </w:r>
    </w:p>
    <w:p w:rsidR="007B714C" w:rsidRDefault="007B714C" w:rsidP="007B714C">
      <w:pPr>
        <w:spacing w:after="0" w:line="240" w:lineRule="auto"/>
        <w:ind w:left="900"/>
        <w:rPr>
          <w:rFonts w:ascii="Verdana" w:eastAsia="Verdana" w:hAnsi="Verdana" w:cs="Verdana"/>
          <w:sz w:val="24"/>
        </w:rPr>
      </w:pPr>
      <w:r>
        <w:rPr>
          <w:rFonts w:ascii="Verdana" w:eastAsia="Verdana" w:hAnsi="Verdana" w:cs="Verdana"/>
          <w:sz w:val="24"/>
        </w:rPr>
        <w:tab/>
      </w:r>
      <w:r w:rsidR="00B845B1">
        <w:rPr>
          <w:rFonts w:ascii="Verdana" w:eastAsia="Verdana" w:hAnsi="Verdana" w:cs="Verdana"/>
          <w:sz w:val="24"/>
        </w:rPr>
        <w:t>Discussion Questions</w:t>
      </w:r>
      <w:r w:rsidR="005272D2">
        <w:rPr>
          <w:rFonts w:ascii="Verdana" w:eastAsia="Verdana" w:hAnsi="Verdana" w:cs="Verdana"/>
          <w:sz w:val="24"/>
        </w:rPr>
        <w:t xml:space="preserve"> (12</w:t>
      </w:r>
      <w:r w:rsidR="00C61990">
        <w:rPr>
          <w:rFonts w:ascii="Verdana" w:eastAsia="Verdana" w:hAnsi="Verdana" w:cs="Verdana"/>
          <w:sz w:val="24"/>
        </w:rPr>
        <w:t xml:space="preserve"> at 5</w:t>
      </w:r>
      <w:r w:rsidR="005272D2">
        <w:rPr>
          <w:rFonts w:ascii="Verdana" w:eastAsia="Verdana" w:hAnsi="Verdana" w:cs="Verdana"/>
          <w:sz w:val="24"/>
        </w:rPr>
        <w:t xml:space="preserve"> points each)</w:t>
      </w:r>
      <w:r w:rsidR="005272D2">
        <w:rPr>
          <w:rFonts w:ascii="Verdana" w:eastAsia="Verdana" w:hAnsi="Verdana" w:cs="Verdana"/>
          <w:sz w:val="24"/>
        </w:rPr>
        <w:tab/>
        <w:t xml:space="preserve">  60</w:t>
      </w:r>
      <w:r>
        <w:rPr>
          <w:rFonts w:ascii="Verdana" w:eastAsia="Verdana" w:hAnsi="Verdana" w:cs="Verdana"/>
          <w:sz w:val="24"/>
        </w:rPr>
        <w:t xml:space="preserve"> points</w:t>
      </w:r>
    </w:p>
    <w:p w:rsidR="00541CB7" w:rsidRDefault="00541CB7" w:rsidP="007B714C">
      <w:pPr>
        <w:spacing w:after="0" w:line="240" w:lineRule="auto"/>
        <w:ind w:left="900"/>
        <w:rPr>
          <w:rFonts w:ascii="Verdana" w:eastAsia="Verdana" w:hAnsi="Verdana" w:cs="Verdana"/>
          <w:sz w:val="24"/>
        </w:rPr>
      </w:pPr>
      <w:r>
        <w:rPr>
          <w:rFonts w:ascii="Verdana" w:eastAsia="Verdana" w:hAnsi="Verdana" w:cs="Verdana"/>
          <w:sz w:val="24"/>
        </w:rPr>
        <w:tab/>
        <w:t>Res</w:t>
      </w:r>
      <w:r w:rsidR="008857A8">
        <w:rPr>
          <w:rFonts w:ascii="Verdana" w:eastAsia="Verdana" w:hAnsi="Verdana" w:cs="Verdana"/>
          <w:sz w:val="24"/>
        </w:rPr>
        <w:t xml:space="preserve">earch Experience Program </w:t>
      </w:r>
      <w:r w:rsidR="008857A8">
        <w:rPr>
          <w:rFonts w:ascii="Verdana" w:eastAsia="Verdana" w:hAnsi="Verdana" w:cs="Verdana"/>
          <w:sz w:val="24"/>
        </w:rPr>
        <w:tab/>
      </w:r>
      <w:r w:rsidR="008857A8">
        <w:rPr>
          <w:rFonts w:ascii="Verdana" w:eastAsia="Verdana" w:hAnsi="Verdana" w:cs="Verdana"/>
          <w:sz w:val="24"/>
        </w:rPr>
        <w:tab/>
      </w:r>
      <w:r w:rsidR="008857A8">
        <w:rPr>
          <w:rFonts w:ascii="Verdana" w:eastAsia="Verdana" w:hAnsi="Verdana" w:cs="Verdana"/>
          <w:sz w:val="24"/>
        </w:rPr>
        <w:tab/>
        <w:t xml:space="preserve">  25</w:t>
      </w:r>
      <w:r>
        <w:rPr>
          <w:rFonts w:ascii="Verdana" w:eastAsia="Verdana" w:hAnsi="Verdana" w:cs="Verdana"/>
          <w:sz w:val="24"/>
        </w:rPr>
        <w:t xml:space="preserve"> points</w:t>
      </w:r>
    </w:p>
    <w:p w:rsidR="005272D2" w:rsidRDefault="005272D2" w:rsidP="007B714C">
      <w:pPr>
        <w:spacing w:after="0" w:line="240" w:lineRule="auto"/>
        <w:ind w:left="900"/>
        <w:rPr>
          <w:rFonts w:ascii="Verdana" w:eastAsia="Verdana" w:hAnsi="Verdana" w:cs="Verdana"/>
          <w:sz w:val="24"/>
        </w:rPr>
      </w:pPr>
      <w:r>
        <w:rPr>
          <w:rFonts w:ascii="Verdana" w:eastAsia="Verdana" w:hAnsi="Verdana" w:cs="Verdana"/>
          <w:sz w:val="24"/>
        </w:rPr>
        <w:tab/>
        <w:t>Article review</w:t>
      </w:r>
      <w:r>
        <w:rPr>
          <w:rFonts w:ascii="Verdana" w:eastAsia="Verdana" w:hAnsi="Verdana" w:cs="Verdana"/>
          <w:sz w:val="24"/>
        </w:rPr>
        <w:tab/>
      </w:r>
      <w:r>
        <w:rPr>
          <w:rFonts w:ascii="Verdana" w:eastAsia="Verdana" w:hAnsi="Verdana" w:cs="Verdana"/>
          <w:sz w:val="24"/>
        </w:rPr>
        <w:tab/>
      </w:r>
      <w:r>
        <w:rPr>
          <w:rFonts w:ascii="Verdana" w:eastAsia="Verdana" w:hAnsi="Verdana" w:cs="Verdana"/>
          <w:sz w:val="24"/>
        </w:rPr>
        <w:tab/>
      </w:r>
      <w:r>
        <w:rPr>
          <w:rFonts w:ascii="Verdana" w:eastAsia="Verdana" w:hAnsi="Verdana" w:cs="Verdana"/>
          <w:sz w:val="24"/>
        </w:rPr>
        <w:tab/>
      </w:r>
      <w:r>
        <w:rPr>
          <w:rFonts w:ascii="Verdana" w:eastAsia="Verdana" w:hAnsi="Verdana" w:cs="Verdana"/>
          <w:sz w:val="24"/>
        </w:rPr>
        <w:tab/>
      </w:r>
      <w:r>
        <w:rPr>
          <w:rFonts w:ascii="Verdana" w:eastAsia="Verdana" w:hAnsi="Verdana" w:cs="Verdana"/>
          <w:sz w:val="24"/>
        </w:rPr>
        <w:tab/>
        <w:t xml:space="preserve">  15 points</w:t>
      </w:r>
    </w:p>
    <w:p w:rsidR="007B714C" w:rsidRDefault="007B714C" w:rsidP="007B714C">
      <w:pPr>
        <w:spacing w:after="0" w:line="240" w:lineRule="auto"/>
        <w:ind w:left="900"/>
        <w:rPr>
          <w:rFonts w:ascii="Verdana" w:eastAsia="Verdana" w:hAnsi="Verdana" w:cs="Verdana"/>
          <w:sz w:val="24"/>
        </w:rPr>
      </w:pPr>
      <w:r>
        <w:rPr>
          <w:rFonts w:ascii="Verdana" w:eastAsia="Verdana" w:hAnsi="Verdana" w:cs="Verdana"/>
          <w:sz w:val="24"/>
        </w:rPr>
        <w:tab/>
      </w:r>
      <w:r>
        <w:rPr>
          <w:rFonts w:ascii="Verdana" w:eastAsia="Verdana" w:hAnsi="Verdana" w:cs="Verdana"/>
          <w:b/>
          <w:sz w:val="24"/>
        </w:rPr>
        <w:t>Total</w:t>
      </w:r>
      <w:r>
        <w:rPr>
          <w:rFonts w:ascii="Verdana" w:eastAsia="Verdana" w:hAnsi="Verdana" w:cs="Verdana"/>
          <w:b/>
          <w:sz w:val="24"/>
        </w:rPr>
        <w:tab/>
      </w:r>
      <w:r>
        <w:rPr>
          <w:rFonts w:ascii="Verdana" w:eastAsia="Verdana" w:hAnsi="Verdana" w:cs="Verdana"/>
          <w:b/>
          <w:sz w:val="24"/>
        </w:rPr>
        <w:tab/>
      </w:r>
      <w:r w:rsidR="008857A8">
        <w:rPr>
          <w:rFonts w:ascii="Verdana" w:eastAsia="Verdana" w:hAnsi="Verdana" w:cs="Verdana"/>
          <w:b/>
          <w:sz w:val="24"/>
        </w:rPr>
        <w:tab/>
      </w:r>
      <w:r w:rsidR="008857A8">
        <w:rPr>
          <w:rFonts w:ascii="Verdana" w:eastAsia="Verdana" w:hAnsi="Verdana" w:cs="Verdana"/>
          <w:b/>
          <w:sz w:val="24"/>
        </w:rPr>
        <w:tab/>
        <w:t xml:space="preserve">        </w:t>
      </w:r>
      <w:r w:rsidR="008857A8">
        <w:rPr>
          <w:rFonts w:ascii="Verdana" w:eastAsia="Verdana" w:hAnsi="Verdana" w:cs="Verdana"/>
          <w:b/>
          <w:sz w:val="24"/>
        </w:rPr>
        <w:tab/>
        <w:t xml:space="preserve">                </w:t>
      </w:r>
      <w:r w:rsidR="008857A8">
        <w:rPr>
          <w:rFonts w:ascii="Verdana" w:eastAsia="Verdana" w:hAnsi="Verdana" w:cs="Verdana"/>
          <w:b/>
          <w:sz w:val="24"/>
        </w:rPr>
        <w:tab/>
      </w:r>
      <w:r w:rsidR="008857A8">
        <w:rPr>
          <w:rFonts w:ascii="Verdana" w:eastAsia="Verdana" w:hAnsi="Verdana" w:cs="Verdana"/>
          <w:b/>
          <w:sz w:val="24"/>
        </w:rPr>
        <w:tab/>
        <w:t>50</w:t>
      </w:r>
      <w:r w:rsidR="00541CB7">
        <w:rPr>
          <w:rFonts w:ascii="Verdana" w:eastAsia="Verdana" w:hAnsi="Verdana" w:cs="Verdana"/>
          <w:b/>
          <w:sz w:val="24"/>
        </w:rPr>
        <w:t>0</w:t>
      </w:r>
      <w:r>
        <w:rPr>
          <w:rFonts w:ascii="Verdana" w:eastAsia="Verdana" w:hAnsi="Verdana" w:cs="Verdana"/>
          <w:b/>
          <w:sz w:val="24"/>
        </w:rPr>
        <w:t xml:space="preserve"> points</w:t>
      </w:r>
      <w:r>
        <w:rPr>
          <w:rFonts w:ascii="Verdana" w:eastAsia="Verdana" w:hAnsi="Verdana" w:cs="Verdana"/>
          <w:sz w:val="24"/>
        </w:rPr>
        <w:t xml:space="preserve"> </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sz w:val="24"/>
        </w:rPr>
        <w:t>Each of these elements is described in detail in the syllabus.  If the requirements for this class are unclear, it is your responsibility to remedy the situation through an appointment with the instructor.  Class time will be devoted to discussion of the crit</w:t>
      </w:r>
      <w:r w:rsidR="00B845B1">
        <w:rPr>
          <w:rFonts w:ascii="Verdana" w:eastAsia="Verdana" w:hAnsi="Verdana" w:cs="Verdana"/>
          <w:sz w:val="24"/>
        </w:rPr>
        <w:t>ic</w:t>
      </w:r>
      <w:r>
        <w:rPr>
          <w:rFonts w:ascii="Verdana" w:eastAsia="Verdana" w:hAnsi="Verdana" w:cs="Verdana"/>
          <w:sz w:val="24"/>
        </w:rPr>
        <w:t>al top</w:t>
      </w:r>
      <w:r w:rsidR="00B845B1">
        <w:rPr>
          <w:rFonts w:ascii="Verdana" w:eastAsia="Verdana" w:hAnsi="Verdana" w:cs="Verdana"/>
          <w:sz w:val="24"/>
        </w:rPr>
        <w:t>ic</w:t>
      </w:r>
      <w:r>
        <w:rPr>
          <w:rFonts w:ascii="Verdana" w:eastAsia="Verdana" w:hAnsi="Verdana" w:cs="Verdana"/>
          <w:sz w:val="24"/>
        </w:rPr>
        <w:t xml:space="preserve">s.  You are strongly encouraged to monitor your grades regularly to make sure that the scores for your assignments are posted correctly. </w:t>
      </w:r>
      <w:r>
        <w:rPr>
          <w:rFonts w:ascii="Verdana" w:eastAsia="Verdana" w:hAnsi="Verdana" w:cs="Verdana"/>
          <w:b/>
          <w:sz w:val="24"/>
        </w:rPr>
        <w:t xml:space="preserve"> DO NOT WAIT UNTIL THE END OF THE SEMESTER TO MAKE CORRECTIONS.  </w:t>
      </w:r>
      <w:r>
        <w:rPr>
          <w:rFonts w:ascii="Verdana" w:eastAsia="Verdana" w:hAnsi="Verdana" w:cs="Verdana"/>
          <w:sz w:val="24"/>
        </w:rPr>
        <w:t xml:space="preserve">Tracking your scores should </w:t>
      </w:r>
      <w:r>
        <w:rPr>
          <w:rFonts w:ascii="Verdana" w:eastAsia="Verdana" w:hAnsi="Verdana" w:cs="Verdana"/>
          <w:sz w:val="24"/>
        </w:rPr>
        <w:lastRenderedPageBreak/>
        <w:t>also help you to adjust your effort, if you are expecting a part</w:t>
      </w:r>
      <w:r w:rsidR="00B845B1">
        <w:rPr>
          <w:rFonts w:ascii="Verdana" w:eastAsia="Verdana" w:hAnsi="Verdana" w:cs="Verdana"/>
          <w:sz w:val="24"/>
        </w:rPr>
        <w:t>ic</w:t>
      </w:r>
      <w:r>
        <w:rPr>
          <w:rFonts w:ascii="Verdana" w:eastAsia="Verdana" w:hAnsi="Verdana" w:cs="Verdana"/>
          <w:sz w:val="24"/>
        </w:rPr>
        <w:t>ular grade from this course.  Grades will not be “curved.”</w:t>
      </w:r>
    </w:p>
    <w:p w:rsidR="007B714C" w:rsidRDefault="007B714C" w:rsidP="007B714C">
      <w:pPr>
        <w:spacing w:after="0" w:line="240" w:lineRule="auto"/>
        <w:rPr>
          <w:rFonts w:ascii="Verdana" w:eastAsia="Verdana" w:hAnsi="Verdana" w:cs="Verdana"/>
          <w:sz w:val="24"/>
        </w:rPr>
      </w:pPr>
    </w:p>
    <w:tbl>
      <w:tblPr>
        <w:tblW w:w="0" w:type="auto"/>
        <w:jc w:val="center"/>
        <w:tblInd w:w="1728" w:type="dxa"/>
        <w:tblCellMar>
          <w:left w:w="10" w:type="dxa"/>
          <w:right w:w="10" w:type="dxa"/>
        </w:tblCellMar>
        <w:tblLook w:val="04A0" w:firstRow="1" w:lastRow="0" w:firstColumn="1" w:lastColumn="0" w:noHBand="0" w:noVBand="1"/>
      </w:tblPr>
      <w:tblGrid>
        <w:gridCol w:w="2700"/>
        <w:gridCol w:w="1440"/>
      </w:tblGrid>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u w:val="single"/>
              </w:rPr>
              <w:t>Percent of Points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u w:val="single"/>
              </w:rPr>
              <w:t>Grade</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90-100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A</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80-89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B</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70-79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C</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60-69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D</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Below 60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F</w:t>
            </w:r>
          </w:p>
        </w:tc>
      </w:tr>
    </w:tbl>
    <w:p w:rsidR="007B714C" w:rsidRDefault="007B714C" w:rsidP="007B714C">
      <w:pPr>
        <w:spacing w:after="0" w:line="240" w:lineRule="auto"/>
        <w:rPr>
          <w:rFonts w:ascii="Verdana" w:eastAsia="Verdana" w:hAnsi="Verdana" w:cs="Verdana"/>
          <w:b/>
          <w:sz w:val="24"/>
        </w:rPr>
      </w:pPr>
    </w:p>
    <w:p w:rsidR="00E63025" w:rsidRDefault="00E63025" w:rsidP="007B714C">
      <w:pPr>
        <w:spacing w:after="0" w:line="240" w:lineRule="auto"/>
        <w:rPr>
          <w:rFonts w:ascii="Verdana" w:eastAsia="Verdana" w:hAnsi="Verdana" w:cs="Verdana"/>
          <w:sz w:val="24"/>
        </w:rPr>
      </w:pPr>
      <w:r>
        <w:rPr>
          <w:rFonts w:ascii="Verdana" w:eastAsia="Verdana" w:hAnsi="Verdana" w:cs="Verdana"/>
          <w:b/>
          <w:sz w:val="24"/>
        </w:rPr>
        <w:t xml:space="preserve">Discussion Questions:  </w:t>
      </w:r>
      <w:r>
        <w:rPr>
          <w:rFonts w:ascii="Verdana" w:eastAsia="Verdana" w:hAnsi="Verdana" w:cs="Verdana"/>
          <w:sz w:val="24"/>
        </w:rPr>
        <w:t>These are questions from the chapters to help students get a better understanding of the materials in the chapter and reinforce learning.  There is a new discussion question each week, except on test weeks, and students submit their own, original answer to the questions.  Typically, a couple of paragraphs are adequate to answer the question, but critical thinking and application of concepts learned in the chapters will be evaluated much more closely than just repetition of course materials.  These are individual assignments, not shared between students.</w:t>
      </w:r>
    </w:p>
    <w:p w:rsidR="00E63025" w:rsidRDefault="00E63025" w:rsidP="007B714C">
      <w:pPr>
        <w:spacing w:after="0" w:line="240" w:lineRule="auto"/>
        <w:rPr>
          <w:rFonts w:ascii="Verdana" w:eastAsia="Verdana" w:hAnsi="Verdana" w:cs="Verdana"/>
          <w:sz w:val="24"/>
        </w:rPr>
      </w:pPr>
    </w:p>
    <w:p w:rsidR="001F2999" w:rsidRPr="00750637" w:rsidRDefault="001F2999" w:rsidP="007B714C">
      <w:pPr>
        <w:spacing w:after="0" w:line="240" w:lineRule="auto"/>
        <w:rPr>
          <w:rFonts w:ascii="Verdana" w:hAnsi="Verdana"/>
          <w:sz w:val="24"/>
          <w:szCs w:val="24"/>
        </w:rPr>
      </w:pPr>
      <w:r>
        <w:rPr>
          <w:rFonts w:ascii="Verdana" w:eastAsia="Verdana" w:hAnsi="Verdana" w:cs="Verdana"/>
          <w:b/>
          <w:sz w:val="24"/>
        </w:rPr>
        <w:t xml:space="preserve">Marketing Research Experience Program (REP): </w:t>
      </w:r>
      <w:r w:rsidRPr="00750637">
        <w:rPr>
          <w:rFonts w:ascii="Verdana" w:hAnsi="Verdana"/>
          <w:sz w:val="24"/>
          <w:szCs w:val="24"/>
        </w:rPr>
        <w:t xml:space="preserve">The Department of Marketing at the University of Texas-Arlington requires each student enrolled </w:t>
      </w:r>
      <w:proofErr w:type="gramStart"/>
      <w:r w:rsidRPr="00750637">
        <w:rPr>
          <w:rFonts w:ascii="Verdana" w:hAnsi="Verdana"/>
          <w:sz w:val="24"/>
          <w:szCs w:val="24"/>
        </w:rPr>
        <w:t>in</w:t>
      </w:r>
      <w:proofErr w:type="gramEnd"/>
      <w:r w:rsidRPr="00750637">
        <w:rPr>
          <w:rFonts w:ascii="Verdana" w:hAnsi="Verdana"/>
          <w:sz w:val="24"/>
          <w:szCs w:val="24"/>
        </w:rPr>
        <w:t xml:space="preserve"> Principles of Marketing (MARK 3321) to part</w:t>
      </w:r>
      <w:r w:rsidR="00B845B1">
        <w:rPr>
          <w:rFonts w:ascii="Verdana" w:hAnsi="Verdana"/>
          <w:sz w:val="24"/>
          <w:szCs w:val="24"/>
        </w:rPr>
        <w:t>ic</w:t>
      </w:r>
      <w:r w:rsidRPr="00750637">
        <w:rPr>
          <w:rFonts w:ascii="Verdana" w:hAnsi="Verdana"/>
          <w:sz w:val="24"/>
          <w:szCs w:val="24"/>
        </w:rPr>
        <w:t>ipate in the department’s Research Experience Program (REP). The purpose of the REP is to provide an exposure to the process by wh</w:t>
      </w:r>
      <w:r w:rsidR="00B845B1">
        <w:rPr>
          <w:rFonts w:ascii="Verdana" w:hAnsi="Verdana"/>
          <w:sz w:val="24"/>
          <w:szCs w:val="24"/>
        </w:rPr>
        <w:t>ic</w:t>
      </w:r>
      <w:r w:rsidRPr="00750637">
        <w:rPr>
          <w:rFonts w:ascii="Verdana" w:hAnsi="Verdana"/>
          <w:sz w:val="24"/>
          <w:szCs w:val="24"/>
        </w:rPr>
        <w:t>h knowledge in marketing is developed, and to enhance students’ appreciation of the nature and role of marketing research top</w:t>
      </w:r>
      <w:r w:rsidR="00B845B1">
        <w:rPr>
          <w:rFonts w:ascii="Verdana" w:hAnsi="Verdana"/>
          <w:sz w:val="24"/>
          <w:szCs w:val="24"/>
        </w:rPr>
        <w:t>ic</w:t>
      </w:r>
      <w:r w:rsidRPr="00750637">
        <w:rPr>
          <w:rFonts w:ascii="Verdana" w:hAnsi="Verdana"/>
          <w:sz w:val="24"/>
          <w:szCs w:val="24"/>
        </w:rPr>
        <w:t>s and me</w:t>
      </w:r>
      <w:r w:rsidR="00E63025">
        <w:rPr>
          <w:rFonts w:ascii="Verdana" w:hAnsi="Verdana"/>
          <w:sz w:val="24"/>
          <w:szCs w:val="24"/>
        </w:rPr>
        <w:t>thods.  A</w:t>
      </w:r>
      <w:r w:rsidRPr="00750637">
        <w:rPr>
          <w:rFonts w:ascii="Verdana" w:hAnsi="Verdana"/>
          <w:sz w:val="24"/>
          <w:szCs w:val="24"/>
        </w:rPr>
        <w:t xml:space="preserve">dditional information about the REP Program is on the class website and on the UTA Marketing Department website.  </w:t>
      </w:r>
      <w:r w:rsidR="00541CB7">
        <w:rPr>
          <w:rFonts w:ascii="Verdana" w:hAnsi="Verdana"/>
          <w:sz w:val="24"/>
          <w:szCs w:val="24"/>
        </w:rPr>
        <w:t>Completing the REP Program requirements is not diff</w:t>
      </w:r>
      <w:r w:rsidR="00B845B1">
        <w:rPr>
          <w:rFonts w:ascii="Verdana" w:hAnsi="Verdana"/>
          <w:sz w:val="24"/>
          <w:szCs w:val="24"/>
        </w:rPr>
        <w:t>ic</w:t>
      </w:r>
      <w:r w:rsidR="00541CB7">
        <w:rPr>
          <w:rFonts w:ascii="Verdana" w:hAnsi="Verdana"/>
          <w:sz w:val="24"/>
          <w:szCs w:val="24"/>
        </w:rPr>
        <w:t>ult, and will have a positive impact on your semester grade</w:t>
      </w:r>
      <w:r w:rsidRPr="00750637">
        <w:rPr>
          <w:rFonts w:ascii="Verdana" w:hAnsi="Verdana"/>
          <w:sz w:val="24"/>
          <w:szCs w:val="24"/>
        </w:rPr>
        <w:t>.</w:t>
      </w:r>
      <w:r w:rsidR="00E63025">
        <w:rPr>
          <w:rFonts w:ascii="Verdana" w:hAnsi="Verdana"/>
          <w:sz w:val="24"/>
          <w:szCs w:val="24"/>
        </w:rPr>
        <w:t xml:space="preserve"> </w:t>
      </w:r>
    </w:p>
    <w:p w:rsidR="001F2999" w:rsidRPr="00750637" w:rsidRDefault="001F2999" w:rsidP="007B714C">
      <w:pPr>
        <w:spacing w:after="0" w:line="240" w:lineRule="auto"/>
        <w:rPr>
          <w:rFonts w:ascii="Verdana" w:hAnsi="Verdana"/>
          <w:sz w:val="24"/>
          <w:szCs w:val="24"/>
        </w:rPr>
      </w:pPr>
    </w:p>
    <w:p w:rsidR="00E63025" w:rsidRDefault="00E63025" w:rsidP="007B714C">
      <w:pPr>
        <w:spacing w:after="0" w:line="240" w:lineRule="auto"/>
        <w:rPr>
          <w:rFonts w:ascii="Verdana" w:eastAsia="Verdana" w:hAnsi="Verdana" w:cs="Verdana"/>
          <w:sz w:val="24"/>
        </w:rPr>
      </w:pPr>
      <w:r>
        <w:rPr>
          <w:rFonts w:ascii="Verdana" w:eastAsia="Verdana" w:hAnsi="Verdana" w:cs="Verdana"/>
          <w:b/>
          <w:sz w:val="24"/>
        </w:rPr>
        <w:t xml:space="preserve">Article Review:  </w:t>
      </w:r>
      <w:r>
        <w:rPr>
          <w:rFonts w:ascii="Verdana" w:eastAsia="Verdana" w:hAnsi="Verdana" w:cs="Verdana"/>
          <w:sz w:val="24"/>
        </w:rPr>
        <w:t>Right after Spring Break, the professor will assign an article review.  Each student should upload a two-page, professionally written and clearly articulated review of the article, applying information from the text to support the answer.  As with Discussion Questions, critical thinking and application of concepts will be most highly evaluated, not just conversational jargon and opinion.</w:t>
      </w:r>
    </w:p>
    <w:p w:rsidR="00E63025" w:rsidRDefault="00E63025" w:rsidP="007B714C">
      <w:pPr>
        <w:spacing w:after="0" w:line="240" w:lineRule="auto"/>
        <w:rPr>
          <w:rFonts w:ascii="Verdana" w:eastAsia="Verdana" w:hAnsi="Verdana" w:cs="Verdana"/>
          <w:sz w:val="24"/>
        </w:rPr>
      </w:pPr>
    </w:p>
    <w:p w:rsidR="00750637" w:rsidRPr="00E63025" w:rsidRDefault="007B714C" w:rsidP="00E63025">
      <w:pPr>
        <w:spacing w:after="0" w:line="240" w:lineRule="auto"/>
        <w:rPr>
          <w:rFonts w:ascii="Verdana" w:eastAsia="Verdana" w:hAnsi="Verdana" w:cs="Verdana"/>
          <w:color w:val="000000"/>
          <w:sz w:val="24"/>
        </w:rPr>
      </w:pPr>
      <w:r>
        <w:rPr>
          <w:rFonts w:ascii="Verdana" w:eastAsia="Verdana" w:hAnsi="Verdana" w:cs="Verdana"/>
          <w:b/>
          <w:sz w:val="24"/>
        </w:rPr>
        <w:t>Professio</w:t>
      </w:r>
      <w:r w:rsidR="00E63025">
        <w:rPr>
          <w:rFonts w:ascii="Verdana" w:eastAsia="Verdana" w:hAnsi="Verdana" w:cs="Verdana"/>
          <w:b/>
          <w:sz w:val="24"/>
        </w:rPr>
        <w:t>nalism and Due Dates</w:t>
      </w:r>
      <w:bookmarkStart w:id="0" w:name="_GoBack"/>
      <w:bookmarkEnd w:id="0"/>
      <w:r>
        <w:rPr>
          <w:rFonts w:ascii="Verdana" w:eastAsia="Verdana" w:hAnsi="Verdana" w:cs="Verdana"/>
          <w:b/>
          <w:sz w:val="24"/>
        </w:rPr>
        <w:t xml:space="preserve">: </w:t>
      </w:r>
      <w:r w:rsidR="008857A8">
        <w:rPr>
          <w:rFonts w:ascii="Verdana" w:eastAsia="Verdana" w:hAnsi="Verdana" w:cs="Verdana"/>
          <w:color w:val="000000"/>
          <w:sz w:val="24"/>
        </w:rPr>
        <w:t>Due to the online</w:t>
      </w:r>
      <w:r>
        <w:rPr>
          <w:rFonts w:ascii="Verdana" w:eastAsia="Verdana" w:hAnsi="Verdana" w:cs="Verdana"/>
          <w:color w:val="000000"/>
          <w:sz w:val="24"/>
        </w:rPr>
        <w:t xml:space="preserve"> nature of this class,</w:t>
      </w:r>
      <w:r w:rsidR="008857A8">
        <w:rPr>
          <w:rFonts w:ascii="Verdana" w:eastAsia="Verdana" w:hAnsi="Verdana" w:cs="Verdana"/>
          <w:color w:val="000000"/>
          <w:sz w:val="24"/>
        </w:rPr>
        <w:t xml:space="preserve"> you have a bit of flexibility in completing the assignments</w:t>
      </w:r>
      <w:r>
        <w:rPr>
          <w:rFonts w:ascii="Verdana" w:eastAsia="Verdana" w:hAnsi="Verdana" w:cs="Verdana"/>
          <w:color w:val="000000"/>
          <w:sz w:val="24"/>
        </w:rPr>
        <w:t xml:space="preserve">.  </w:t>
      </w:r>
      <w:r w:rsidR="008857A8">
        <w:rPr>
          <w:rFonts w:ascii="Verdana" w:eastAsia="Verdana" w:hAnsi="Verdana" w:cs="Verdana"/>
          <w:color w:val="000000"/>
          <w:sz w:val="24"/>
        </w:rPr>
        <w:t>However, the exercises are due on certain dates</w:t>
      </w:r>
      <w:r w:rsidR="00B845B1">
        <w:rPr>
          <w:rFonts w:ascii="Verdana" w:eastAsia="Verdana" w:hAnsi="Verdana" w:cs="Verdana"/>
          <w:color w:val="000000"/>
          <w:sz w:val="24"/>
        </w:rPr>
        <w:t xml:space="preserve"> as shown in the syllabus</w:t>
      </w:r>
      <w:r w:rsidR="008857A8">
        <w:rPr>
          <w:rFonts w:ascii="Verdana" w:eastAsia="Verdana" w:hAnsi="Verdana" w:cs="Verdana"/>
          <w:color w:val="000000"/>
          <w:sz w:val="24"/>
        </w:rPr>
        <w:t xml:space="preserve">.  </w:t>
      </w:r>
      <w:r w:rsidR="00E63025">
        <w:rPr>
          <w:rFonts w:ascii="Verdana" w:eastAsia="Verdana" w:hAnsi="Verdana" w:cs="Verdana"/>
          <w:color w:val="000000"/>
          <w:sz w:val="24"/>
        </w:rPr>
        <w:t>They will appear each Monday</w:t>
      </w:r>
      <w:r w:rsidR="00B845B1">
        <w:rPr>
          <w:rFonts w:ascii="Verdana" w:eastAsia="Verdana" w:hAnsi="Verdana" w:cs="Verdana"/>
          <w:color w:val="000000"/>
          <w:sz w:val="24"/>
        </w:rPr>
        <w:t xml:space="preserve"> at noon, and are due no l</w:t>
      </w:r>
      <w:r w:rsidR="00E63025">
        <w:rPr>
          <w:rFonts w:ascii="Verdana" w:eastAsia="Verdana" w:hAnsi="Verdana" w:cs="Verdana"/>
          <w:color w:val="000000"/>
          <w:sz w:val="24"/>
        </w:rPr>
        <w:t>ater than the following Monday</w:t>
      </w:r>
      <w:r w:rsidR="00B845B1">
        <w:rPr>
          <w:rFonts w:ascii="Verdana" w:eastAsia="Verdana" w:hAnsi="Verdana" w:cs="Verdana"/>
          <w:color w:val="000000"/>
          <w:sz w:val="24"/>
        </w:rPr>
        <w:t xml:space="preserve"> at noon.  </w:t>
      </w:r>
      <w:r w:rsidR="008857A8">
        <w:rPr>
          <w:rFonts w:ascii="Verdana" w:eastAsia="Verdana" w:hAnsi="Verdana" w:cs="Verdana"/>
          <w:color w:val="000000"/>
          <w:sz w:val="24"/>
        </w:rPr>
        <w:t xml:space="preserve">There is </w:t>
      </w:r>
      <w:r w:rsidR="008857A8" w:rsidRPr="00E63025">
        <w:rPr>
          <w:rFonts w:ascii="Verdana" w:eastAsia="Verdana" w:hAnsi="Verdana" w:cs="Verdana"/>
          <w:b/>
          <w:color w:val="FF0000"/>
          <w:sz w:val="24"/>
        </w:rPr>
        <w:t>no makeup</w:t>
      </w:r>
      <w:r w:rsidR="008857A8" w:rsidRPr="00E63025">
        <w:rPr>
          <w:rFonts w:ascii="Verdana" w:eastAsia="Verdana" w:hAnsi="Verdana" w:cs="Verdana"/>
          <w:color w:val="FF0000"/>
          <w:sz w:val="24"/>
        </w:rPr>
        <w:t xml:space="preserve"> </w:t>
      </w:r>
      <w:r>
        <w:rPr>
          <w:rFonts w:ascii="Verdana" w:eastAsia="Verdana" w:hAnsi="Verdana" w:cs="Verdana"/>
          <w:color w:val="000000"/>
          <w:sz w:val="24"/>
        </w:rPr>
        <w:t>on</w:t>
      </w:r>
      <w:r w:rsidR="008857A8">
        <w:rPr>
          <w:rFonts w:ascii="Verdana" w:eastAsia="Verdana" w:hAnsi="Verdana" w:cs="Verdana"/>
          <w:color w:val="000000"/>
          <w:sz w:val="24"/>
        </w:rPr>
        <w:t xml:space="preserve"> missed exercises.  If you don’t upload the materials to Blackboard on time</w:t>
      </w:r>
      <w:r>
        <w:rPr>
          <w:rFonts w:ascii="Verdana" w:eastAsia="Verdana" w:hAnsi="Verdana" w:cs="Verdana"/>
          <w:color w:val="000000"/>
          <w:sz w:val="24"/>
        </w:rPr>
        <w:t>, you cannot earn points</w:t>
      </w:r>
      <w:r w:rsidR="00B845B1">
        <w:rPr>
          <w:rFonts w:ascii="Verdana" w:eastAsia="Verdana" w:hAnsi="Verdana" w:cs="Verdana"/>
          <w:color w:val="000000"/>
          <w:sz w:val="24"/>
        </w:rPr>
        <w:t xml:space="preserve"> for that exercise.</w:t>
      </w:r>
    </w:p>
    <w:p w:rsidR="00A56FC9" w:rsidRDefault="00A56FC9" w:rsidP="007B714C">
      <w:pPr>
        <w:spacing w:after="0" w:line="240" w:lineRule="auto"/>
        <w:jc w:val="center"/>
        <w:rPr>
          <w:rFonts w:ascii="Verdana" w:eastAsia="Verdana" w:hAnsi="Verdana" w:cs="Verdana"/>
          <w:b/>
          <w:color w:val="000000"/>
          <w:sz w:val="24"/>
        </w:rPr>
      </w:pPr>
      <w:r>
        <w:rPr>
          <w:rFonts w:ascii="Verdana" w:eastAsia="Verdana" w:hAnsi="Verdana" w:cs="Verdana"/>
          <w:b/>
          <w:color w:val="000000"/>
          <w:sz w:val="24"/>
        </w:rPr>
        <w:lastRenderedPageBreak/>
        <w:t xml:space="preserve">MARK 3321 </w:t>
      </w:r>
      <w:r w:rsidR="00B845B1" w:rsidRPr="003E320A">
        <w:rPr>
          <w:rFonts w:ascii="Verdana" w:eastAsia="Verdana" w:hAnsi="Verdana" w:cs="Verdana"/>
          <w:b/>
          <w:color w:val="FF0000"/>
          <w:sz w:val="24"/>
        </w:rPr>
        <w:t>ONLINE SECTIONS</w:t>
      </w:r>
      <w:r w:rsidR="00B146DD">
        <w:rPr>
          <w:rFonts w:ascii="Verdana" w:eastAsia="Verdana" w:hAnsi="Verdana" w:cs="Verdana"/>
          <w:b/>
          <w:color w:val="000000"/>
          <w:sz w:val="24"/>
        </w:rPr>
        <w:t xml:space="preserve"> </w:t>
      </w:r>
    </w:p>
    <w:p w:rsidR="00346204" w:rsidRPr="00346204" w:rsidRDefault="007B714C" w:rsidP="00346204">
      <w:pPr>
        <w:spacing w:after="0" w:line="240" w:lineRule="auto"/>
        <w:jc w:val="center"/>
        <w:rPr>
          <w:rFonts w:ascii="Verdana" w:eastAsia="Verdana" w:hAnsi="Verdana" w:cs="Verdana"/>
          <w:b/>
          <w:color w:val="000000"/>
          <w:sz w:val="24"/>
        </w:rPr>
      </w:pPr>
      <w:r>
        <w:rPr>
          <w:rFonts w:ascii="Verdana" w:eastAsia="Verdana" w:hAnsi="Verdana" w:cs="Verdana"/>
          <w:b/>
          <w:color w:val="000000"/>
          <w:sz w:val="24"/>
        </w:rPr>
        <w:t xml:space="preserve">MARKETING </w:t>
      </w:r>
      <w:r w:rsidR="00C56864">
        <w:rPr>
          <w:rFonts w:ascii="Verdana" w:eastAsia="Verdana" w:hAnsi="Verdana" w:cs="Verdana"/>
          <w:b/>
          <w:color w:val="000000"/>
          <w:sz w:val="24"/>
        </w:rPr>
        <w:t>PRINCIPLES, SPRING</w:t>
      </w:r>
      <w:r w:rsidR="00346204">
        <w:rPr>
          <w:rFonts w:ascii="Verdana" w:eastAsia="Verdana" w:hAnsi="Verdana" w:cs="Verdana"/>
          <w:b/>
          <w:color w:val="000000"/>
          <w:sz w:val="24"/>
        </w:rPr>
        <w:t xml:space="preserve"> 2014</w:t>
      </w:r>
    </w:p>
    <w:p w:rsidR="00A56FC9" w:rsidRDefault="00A56FC9" w:rsidP="007B714C">
      <w:pPr>
        <w:spacing w:after="0" w:line="240" w:lineRule="auto"/>
        <w:jc w:val="center"/>
        <w:rPr>
          <w:rFonts w:ascii="Verdana" w:eastAsia="Verdana" w:hAnsi="Verdana" w:cs="Verdana"/>
          <w:color w:val="000000"/>
          <w:sz w:val="24"/>
        </w:rPr>
      </w:pPr>
    </w:p>
    <w:tbl>
      <w:tblPr>
        <w:tblW w:w="9550" w:type="dxa"/>
        <w:tblInd w:w="98" w:type="dxa"/>
        <w:tblCellMar>
          <w:left w:w="10" w:type="dxa"/>
          <w:right w:w="10" w:type="dxa"/>
        </w:tblCellMar>
        <w:tblLook w:val="04A0" w:firstRow="1" w:lastRow="0" w:firstColumn="1" w:lastColumn="0" w:noHBand="0" w:noVBand="1"/>
      </w:tblPr>
      <w:tblGrid>
        <w:gridCol w:w="1450"/>
        <w:gridCol w:w="4680"/>
        <w:gridCol w:w="1620"/>
        <w:gridCol w:w="1800"/>
      </w:tblGrid>
      <w:tr w:rsidR="007B714C"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rsidP="00346204">
            <w:r>
              <w:rPr>
                <w:rFonts w:ascii="Verdana" w:eastAsia="Verdana" w:hAnsi="Verdana" w:cs="Verdana"/>
                <w:b/>
                <w:sz w:val="24"/>
                <w:u w:val="single"/>
              </w:rPr>
              <w:t xml:space="preserve">  Date</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keepNext/>
              <w:spacing w:after="0" w:line="240" w:lineRule="auto"/>
            </w:pPr>
            <w:r>
              <w:rPr>
                <w:rFonts w:ascii="Verdana" w:eastAsia="Verdana" w:hAnsi="Verdana" w:cs="Verdana"/>
                <w:b/>
                <w:sz w:val="24"/>
                <w:u w:val="single"/>
              </w:rPr>
              <w:t>Top</w:t>
            </w:r>
            <w:r w:rsidR="00B845B1">
              <w:rPr>
                <w:rFonts w:ascii="Verdana" w:eastAsia="Verdana" w:hAnsi="Verdana" w:cs="Verdana"/>
                <w:b/>
                <w:sz w:val="24"/>
                <w:u w:val="single"/>
              </w:rPr>
              <w:t>ic</w:t>
            </w:r>
            <w:r>
              <w:rPr>
                <w:rFonts w:ascii="Verdana" w:eastAsia="Verdana" w:hAnsi="Verdana" w:cs="Verdana"/>
                <w:b/>
                <w:sz w:val="24"/>
                <w:u w:val="single"/>
              </w:rPr>
              <w: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keepNext/>
              <w:spacing w:after="0" w:line="240" w:lineRule="auto"/>
            </w:pPr>
            <w:r>
              <w:rPr>
                <w:rFonts w:ascii="Verdana" w:eastAsia="Verdana" w:hAnsi="Verdana" w:cs="Verdana"/>
                <w:b/>
                <w:sz w:val="24"/>
                <w:u w:val="single"/>
              </w:rPr>
              <w:t xml:space="preserve">Readings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keepNext/>
              <w:spacing w:after="0" w:line="240" w:lineRule="auto"/>
            </w:pPr>
            <w:r>
              <w:rPr>
                <w:rFonts w:ascii="Verdana" w:eastAsia="Verdana" w:hAnsi="Verdana" w:cs="Verdana"/>
                <w:b/>
                <w:sz w:val="24"/>
                <w:u w:val="single"/>
              </w:rPr>
              <w:t>Due</w:t>
            </w:r>
          </w:p>
        </w:tc>
      </w:tr>
      <w:tr w:rsidR="007B714C"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4B54" w:rsidRPr="00346204" w:rsidRDefault="00346204">
            <w:pPr>
              <w:keepNext/>
              <w:spacing w:after="0" w:line="240" w:lineRule="auto"/>
              <w:rPr>
                <w:rFonts w:ascii="Verdana" w:eastAsia="Verdana" w:hAnsi="Verdana" w:cs="Verdana"/>
                <w:sz w:val="24"/>
              </w:rPr>
            </w:pPr>
            <w:r>
              <w:rPr>
                <w:rFonts w:ascii="Verdana" w:eastAsia="Verdana" w:hAnsi="Verdana" w:cs="Verdana"/>
                <w:sz w:val="24"/>
              </w:rPr>
              <w:t>Jan. 13</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5B3387">
            <w:pPr>
              <w:keepNext/>
              <w:spacing w:after="0" w:line="240" w:lineRule="auto"/>
              <w:rPr>
                <w:rFonts w:ascii="Verdana" w:eastAsia="Verdana" w:hAnsi="Verdana" w:cs="Verdana"/>
                <w:sz w:val="24"/>
              </w:rPr>
            </w:pPr>
            <w:r>
              <w:rPr>
                <w:rFonts w:ascii="Verdana" w:eastAsia="Verdana" w:hAnsi="Verdana" w:cs="Verdana"/>
                <w:sz w:val="24"/>
              </w:rPr>
              <w:t>Overview of Marketing</w:t>
            </w:r>
          </w:p>
          <w:p w:rsidR="007B714C" w:rsidRPr="007B714C" w:rsidRDefault="005272D2">
            <w:pPr>
              <w:keepNext/>
              <w:spacing w:after="0" w:line="240" w:lineRule="auto"/>
              <w:rPr>
                <w:rFonts w:ascii="Verdana" w:eastAsia="Verdana" w:hAnsi="Verdana" w:cs="Verdana"/>
                <w:sz w:val="24"/>
              </w:rPr>
            </w:pPr>
            <w:r>
              <w:rPr>
                <w:rFonts w:ascii="Verdana" w:eastAsia="Verdana" w:hAnsi="Verdana" w:cs="Verdana"/>
                <w:sz w:val="24"/>
              </w:rPr>
              <w:t>Strategic Planning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319F" w:rsidRDefault="00AE319F" w:rsidP="00AE319F">
            <w:pPr>
              <w:keepNext/>
              <w:spacing w:after="0" w:line="240" w:lineRule="auto"/>
              <w:rPr>
                <w:rFonts w:ascii="Verdana" w:eastAsia="Verdana" w:hAnsi="Verdana" w:cs="Verdana"/>
                <w:sz w:val="24"/>
              </w:rPr>
            </w:pPr>
            <w:r>
              <w:rPr>
                <w:rFonts w:ascii="Verdana" w:eastAsia="Verdana" w:hAnsi="Verdana" w:cs="Verdana"/>
                <w:sz w:val="24"/>
              </w:rPr>
              <w:t>Chapter 1</w:t>
            </w:r>
          </w:p>
          <w:p w:rsidR="007B714C" w:rsidRPr="007B714C" w:rsidRDefault="005272D2">
            <w:pPr>
              <w:keepNext/>
              <w:spacing w:after="0" w:line="240" w:lineRule="auto"/>
              <w:rPr>
                <w:rFonts w:ascii="Verdana" w:eastAsia="Verdana" w:hAnsi="Verdana" w:cs="Verdana"/>
                <w:sz w:val="24"/>
              </w:rPr>
            </w:pPr>
            <w:r>
              <w:rPr>
                <w:rFonts w:ascii="Verdana" w:eastAsia="Verdana" w:hAnsi="Verdana" w:cs="Verdana"/>
                <w:sz w:val="24"/>
              </w:rPr>
              <w:t>Chapter 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14C" w:rsidRDefault="00B845B1">
            <w:pPr>
              <w:keepNext/>
              <w:spacing w:after="0" w:line="240" w:lineRule="auto"/>
              <w:rPr>
                <w:rFonts w:ascii="Verdana" w:eastAsia="Calibri" w:hAnsi="Verdana" w:cs="Calibri"/>
                <w:sz w:val="24"/>
                <w:szCs w:val="24"/>
              </w:rPr>
            </w:pPr>
            <w:r>
              <w:rPr>
                <w:rFonts w:ascii="Verdana" w:eastAsia="Verdana" w:hAnsi="Verdana" w:cs="Verdana"/>
                <w:sz w:val="24"/>
                <w:szCs w:val="24"/>
              </w:rPr>
              <w:t>DQ</w:t>
            </w:r>
            <w:r w:rsidR="008857A8">
              <w:rPr>
                <w:rFonts w:ascii="Verdana" w:eastAsia="Verdana" w:hAnsi="Verdana" w:cs="Verdana"/>
                <w:sz w:val="24"/>
                <w:szCs w:val="24"/>
              </w:rPr>
              <w:t>1</w:t>
            </w:r>
            <w:r w:rsidR="00AE319F">
              <w:rPr>
                <w:rFonts w:ascii="Verdana" w:eastAsia="Verdana" w:hAnsi="Verdana" w:cs="Verdana"/>
                <w:sz w:val="24"/>
                <w:szCs w:val="24"/>
              </w:rPr>
              <w:t xml:space="preserve"> on Jan. 20 </w:t>
            </w:r>
            <w:r w:rsidR="00AE319F" w:rsidRPr="005B3387">
              <w:rPr>
                <w:rFonts w:ascii="Verdana" w:eastAsia="Verdana" w:hAnsi="Verdana" w:cs="Verdana"/>
                <w:b/>
                <w:color w:val="FF0000"/>
                <w:sz w:val="24"/>
                <w:szCs w:val="24"/>
              </w:rPr>
              <w:t>at noon</w:t>
            </w:r>
          </w:p>
        </w:tc>
      </w:tr>
      <w:tr w:rsidR="007B714C"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864" w:rsidRDefault="00AE319F">
            <w:pPr>
              <w:keepNext/>
              <w:spacing w:after="0" w:line="240" w:lineRule="auto"/>
              <w:rPr>
                <w:rFonts w:ascii="Verdana" w:eastAsia="Verdana" w:hAnsi="Verdana" w:cs="Verdana"/>
                <w:sz w:val="24"/>
              </w:rPr>
            </w:pPr>
            <w:r>
              <w:rPr>
                <w:rFonts w:ascii="Verdana" w:eastAsia="Verdana" w:hAnsi="Verdana" w:cs="Verdana"/>
                <w:sz w:val="24"/>
              </w:rPr>
              <w:t>Jan. 20</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5B15" w:rsidRDefault="005272D2">
            <w:pPr>
              <w:keepNext/>
              <w:spacing w:after="0" w:line="240" w:lineRule="auto"/>
              <w:rPr>
                <w:rFonts w:ascii="Verdana" w:eastAsia="Verdana" w:hAnsi="Verdana" w:cs="Verdana"/>
                <w:sz w:val="24"/>
              </w:rPr>
            </w:pPr>
            <w:r>
              <w:rPr>
                <w:rFonts w:ascii="Verdana" w:eastAsia="Verdana" w:hAnsi="Verdana" w:cs="Verdana"/>
                <w:sz w:val="24"/>
              </w:rPr>
              <w:t>Ethics and Social Responsibility Marketing Environment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5272D2" w:rsidP="00DD5B15">
            <w:pPr>
              <w:keepNext/>
              <w:spacing w:after="0" w:line="240" w:lineRule="auto"/>
              <w:rPr>
                <w:rFonts w:ascii="Verdana" w:eastAsia="Verdana" w:hAnsi="Verdana" w:cs="Verdana"/>
                <w:sz w:val="24"/>
              </w:rPr>
            </w:pPr>
            <w:r>
              <w:rPr>
                <w:rFonts w:ascii="Verdana" w:eastAsia="Verdana" w:hAnsi="Verdana" w:cs="Verdana"/>
                <w:sz w:val="24"/>
              </w:rPr>
              <w:t>Chapter 3 Chapter 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14C" w:rsidRDefault="005272D2">
            <w:pPr>
              <w:keepNext/>
              <w:spacing w:after="0" w:line="240" w:lineRule="auto"/>
              <w:rPr>
                <w:rFonts w:ascii="Verdana" w:eastAsia="Verdana" w:hAnsi="Verdana" w:cs="Verdana"/>
                <w:sz w:val="24"/>
                <w:szCs w:val="24"/>
              </w:rPr>
            </w:pPr>
            <w:r>
              <w:rPr>
                <w:rFonts w:ascii="Verdana" w:hAnsi="Verdana"/>
                <w:sz w:val="24"/>
                <w:szCs w:val="24"/>
              </w:rPr>
              <w:t xml:space="preserve">ECR Bonus </w:t>
            </w:r>
            <w:r w:rsidR="00B845B1">
              <w:rPr>
                <w:rFonts w:ascii="Verdana" w:hAnsi="Verdana"/>
                <w:sz w:val="24"/>
                <w:szCs w:val="24"/>
              </w:rPr>
              <w:t>DQ</w:t>
            </w:r>
            <w:r w:rsidR="008857A8">
              <w:rPr>
                <w:rFonts w:ascii="Verdana" w:hAnsi="Verdana"/>
                <w:sz w:val="24"/>
                <w:szCs w:val="24"/>
              </w:rPr>
              <w:t>2</w:t>
            </w:r>
            <w:r w:rsidR="00AE319F">
              <w:rPr>
                <w:rFonts w:ascii="Verdana" w:hAnsi="Verdana"/>
                <w:sz w:val="24"/>
                <w:szCs w:val="24"/>
              </w:rPr>
              <w:t xml:space="preserve"> on Jan. 27 </w:t>
            </w:r>
            <w:r w:rsidR="00AE319F" w:rsidRPr="005B3387">
              <w:rPr>
                <w:rFonts w:ascii="Verdana" w:hAnsi="Verdana"/>
                <w:b/>
                <w:color w:val="FF0000"/>
                <w:sz w:val="24"/>
                <w:szCs w:val="24"/>
              </w:rPr>
              <w:t>at noon</w:t>
            </w:r>
          </w:p>
        </w:tc>
      </w:tr>
      <w:tr w:rsidR="007B714C"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864" w:rsidRPr="00AE319F" w:rsidRDefault="00AE319F">
            <w:pPr>
              <w:keepNext/>
              <w:spacing w:after="0" w:line="240" w:lineRule="auto"/>
              <w:rPr>
                <w:rFonts w:ascii="Verdana" w:eastAsia="Verdana" w:hAnsi="Verdana" w:cs="Verdana"/>
                <w:sz w:val="24"/>
              </w:rPr>
            </w:pPr>
            <w:r>
              <w:rPr>
                <w:rFonts w:ascii="Verdana" w:eastAsia="Verdana" w:hAnsi="Verdana" w:cs="Verdana"/>
                <w:sz w:val="24"/>
              </w:rPr>
              <w:t>Jan. 27</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5272D2" w:rsidP="005272D2">
            <w:pPr>
              <w:keepNext/>
              <w:spacing w:after="0" w:line="240" w:lineRule="auto"/>
              <w:rPr>
                <w:rFonts w:ascii="Verdana" w:eastAsia="Verdana" w:hAnsi="Verdana" w:cs="Verdana"/>
                <w:sz w:val="24"/>
              </w:rPr>
            </w:pPr>
            <w:r>
              <w:rPr>
                <w:rFonts w:ascii="Verdana" w:hAnsi="Verdana"/>
                <w:sz w:val="24"/>
                <w:szCs w:val="24"/>
              </w:rPr>
              <w:t>Developing a Global Vision</w:t>
            </w:r>
            <w:r w:rsidRPr="00DD5B15">
              <w:rPr>
                <w:rFonts w:ascii="Verdana" w:eastAsia="Verdana" w:hAnsi="Verdana" w:cs="Verdana"/>
                <w:b/>
                <w:color w:val="FF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5272D2">
            <w:pPr>
              <w:keepNext/>
              <w:spacing w:after="0" w:line="240" w:lineRule="auto"/>
            </w:pPr>
            <w:r w:rsidRPr="00DD5B15">
              <w:rPr>
                <w:rFonts w:ascii="Verdana" w:hAnsi="Verdana"/>
                <w:sz w:val="24"/>
                <w:szCs w:val="24"/>
              </w:rPr>
              <w:t>Chapter 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14C" w:rsidRDefault="00AE319F">
            <w:pPr>
              <w:keepNext/>
              <w:spacing w:after="0" w:line="240" w:lineRule="auto"/>
              <w:rPr>
                <w:rFonts w:ascii="Verdana" w:hAnsi="Verdana"/>
                <w:sz w:val="24"/>
                <w:szCs w:val="24"/>
              </w:rPr>
            </w:pPr>
            <w:r>
              <w:rPr>
                <w:rFonts w:ascii="Verdana" w:hAnsi="Verdana"/>
                <w:sz w:val="24"/>
                <w:szCs w:val="24"/>
              </w:rPr>
              <w:t>DQ3</w:t>
            </w:r>
            <w:r>
              <w:rPr>
                <w:rFonts w:ascii="Verdana" w:hAnsi="Verdana"/>
                <w:sz w:val="24"/>
                <w:szCs w:val="24"/>
              </w:rPr>
              <w:t xml:space="preserve"> Feb. 3</w:t>
            </w:r>
          </w:p>
        </w:tc>
      </w:tr>
      <w:tr w:rsidR="00DD5B15"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5B15" w:rsidRDefault="00AE319F">
            <w:pPr>
              <w:keepNext/>
              <w:spacing w:after="0" w:line="240" w:lineRule="auto"/>
              <w:rPr>
                <w:rFonts w:ascii="Verdana" w:eastAsia="Verdana" w:hAnsi="Verdana" w:cs="Verdana"/>
                <w:sz w:val="24"/>
              </w:rPr>
            </w:pPr>
            <w:r>
              <w:rPr>
                <w:rFonts w:ascii="Verdana" w:eastAsia="Verdana" w:hAnsi="Verdana" w:cs="Verdana"/>
                <w:sz w:val="24"/>
              </w:rPr>
              <w:t>Jan. 29</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5B15" w:rsidRPr="00DD5B15" w:rsidRDefault="00DD5B15">
            <w:pPr>
              <w:keepNext/>
              <w:spacing w:after="0" w:line="240" w:lineRule="auto"/>
              <w:rPr>
                <w:rFonts w:ascii="Verdana" w:eastAsia="Verdana" w:hAnsi="Verdana" w:cs="Verdana"/>
                <w:b/>
                <w:color w:val="FF0000"/>
                <w:sz w:val="24"/>
              </w:rPr>
            </w:pPr>
            <w:r w:rsidRPr="005272D2">
              <w:rPr>
                <w:rFonts w:ascii="Verdana" w:eastAsia="Verdana" w:hAnsi="Verdana" w:cs="Verdana"/>
                <w:b/>
                <w:color w:val="00B050"/>
                <w:sz w:val="24"/>
              </w:rPr>
              <w:t>CENSUS DAY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5B15" w:rsidRDefault="00DD5B15">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5B15" w:rsidRDefault="00DD5B15">
            <w:pPr>
              <w:keepNext/>
              <w:spacing w:after="0" w:line="240" w:lineRule="auto"/>
              <w:rPr>
                <w:rFonts w:ascii="Verdana" w:hAnsi="Verdana"/>
                <w:sz w:val="24"/>
                <w:szCs w:val="24"/>
              </w:rPr>
            </w:pP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E319F" w:rsidRDefault="005B3387">
            <w:pPr>
              <w:keepNext/>
              <w:spacing w:after="0" w:line="240" w:lineRule="auto"/>
              <w:rPr>
                <w:rFonts w:ascii="Verdana" w:eastAsia="Verdana" w:hAnsi="Verdana" w:cs="Verdana"/>
                <w:sz w:val="24"/>
              </w:rPr>
            </w:pPr>
            <w:r>
              <w:rPr>
                <w:rFonts w:ascii="Verdana" w:eastAsia="Verdana" w:hAnsi="Verdana" w:cs="Verdana"/>
                <w:sz w:val="24"/>
              </w:rPr>
              <w:t>Feb. 3</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272D2" w:rsidP="005272D2">
            <w:pPr>
              <w:keepNext/>
              <w:spacing w:after="0" w:line="240" w:lineRule="auto"/>
              <w:rPr>
                <w:rFonts w:ascii="Verdana" w:eastAsia="Verdana" w:hAnsi="Verdana" w:cs="Verdana"/>
                <w:sz w:val="24"/>
              </w:rPr>
            </w:pPr>
            <w:r>
              <w:rPr>
                <w:rFonts w:ascii="Verdana" w:eastAsia="Verdana" w:hAnsi="Verdana" w:cs="Verdana"/>
                <w:b/>
                <w:color w:val="FF0000"/>
                <w:sz w:val="24"/>
              </w:rPr>
              <w:t>TEST 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1342E5">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272D2" w:rsidP="005272D2">
            <w:pPr>
              <w:keepNext/>
              <w:spacing w:after="0" w:line="240" w:lineRule="auto"/>
              <w:rPr>
                <w:rFonts w:ascii="Verdana" w:hAnsi="Verdana"/>
                <w:sz w:val="24"/>
                <w:szCs w:val="24"/>
              </w:rPr>
            </w:pPr>
            <w:r>
              <w:rPr>
                <w:rFonts w:ascii="Verdana" w:hAnsi="Verdana"/>
                <w:b/>
                <w:color w:val="FF0000"/>
                <w:sz w:val="24"/>
                <w:szCs w:val="24"/>
              </w:rPr>
              <w:t>Test Feb. 10 noon</w:t>
            </w:r>
          </w:p>
        </w:tc>
      </w:tr>
      <w:tr w:rsidR="005B3387" w:rsidTr="005B3387">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E319F" w:rsidRDefault="005B3387">
            <w:pPr>
              <w:keepNext/>
              <w:spacing w:after="0" w:line="240" w:lineRule="auto"/>
              <w:rPr>
                <w:rFonts w:ascii="Verdana" w:eastAsia="Verdana" w:hAnsi="Verdana" w:cs="Verdana"/>
                <w:sz w:val="24"/>
              </w:rPr>
            </w:pPr>
            <w:r>
              <w:rPr>
                <w:rFonts w:ascii="Verdana" w:eastAsia="Verdana" w:hAnsi="Verdana" w:cs="Verdana"/>
                <w:sz w:val="24"/>
              </w:rPr>
              <w:t>Feb. 10</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2D2" w:rsidRDefault="005272D2" w:rsidP="005272D2">
            <w:pPr>
              <w:keepNext/>
              <w:spacing w:after="0" w:line="240" w:lineRule="auto"/>
              <w:rPr>
                <w:rFonts w:ascii="Verdana" w:hAnsi="Verdana"/>
                <w:sz w:val="24"/>
                <w:szCs w:val="24"/>
              </w:rPr>
            </w:pPr>
            <w:r>
              <w:rPr>
                <w:rFonts w:ascii="Verdana" w:eastAsia="Verdana" w:hAnsi="Verdana" w:cs="Verdana"/>
                <w:sz w:val="24"/>
              </w:rPr>
              <w:t>Consumer Decision Making</w:t>
            </w:r>
            <w:r>
              <w:rPr>
                <w:rFonts w:ascii="Verdana" w:hAnsi="Verdana"/>
                <w:sz w:val="24"/>
                <w:szCs w:val="24"/>
              </w:rPr>
              <w:t xml:space="preserve"> </w:t>
            </w:r>
          </w:p>
          <w:p w:rsidR="005B3387" w:rsidRPr="00B000AF" w:rsidRDefault="005B3387" w:rsidP="005272D2">
            <w:pPr>
              <w:keepNext/>
              <w:spacing w:after="0" w:line="240" w:lineRule="auto"/>
              <w:rPr>
                <w:rFonts w:ascii="Verdana" w:eastAsia="Verdana" w:hAnsi="Verdana" w:cs="Verdana"/>
                <w:b/>
                <w:color w:val="FF0000"/>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72D2" w:rsidRDefault="005272D2" w:rsidP="005272D2">
            <w:pPr>
              <w:keepNext/>
              <w:spacing w:after="0" w:line="240" w:lineRule="auto"/>
              <w:rPr>
                <w:rFonts w:ascii="Verdana" w:eastAsia="Verdana" w:hAnsi="Verdana" w:cs="Verdana"/>
                <w:sz w:val="24"/>
              </w:rPr>
            </w:pPr>
            <w:r>
              <w:rPr>
                <w:rFonts w:ascii="Verdana" w:eastAsia="Verdana" w:hAnsi="Verdana" w:cs="Verdana"/>
                <w:sz w:val="24"/>
              </w:rPr>
              <w:t>Chapter 6</w:t>
            </w:r>
          </w:p>
          <w:p w:rsidR="005B3387" w:rsidRDefault="005B3387" w:rsidP="005272D2">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272D2" w:rsidP="005B3387">
            <w:pPr>
              <w:keepNext/>
              <w:spacing w:after="0" w:line="240" w:lineRule="auto"/>
              <w:rPr>
                <w:rFonts w:ascii="Verdana" w:hAnsi="Verdana"/>
                <w:sz w:val="24"/>
                <w:szCs w:val="24"/>
              </w:rPr>
            </w:pPr>
            <w:r>
              <w:rPr>
                <w:rFonts w:ascii="Verdana" w:hAnsi="Verdana"/>
                <w:sz w:val="24"/>
                <w:szCs w:val="24"/>
              </w:rPr>
              <w:t>DQ4</w:t>
            </w:r>
            <w:r>
              <w:rPr>
                <w:rFonts w:ascii="Verdana" w:hAnsi="Verdana"/>
                <w:sz w:val="24"/>
                <w:szCs w:val="24"/>
              </w:rPr>
              <w:t xml:space="preserve"> Feb. 17</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E319F" w:rsidRDefault="005B3387">
            <w:pPr>
              <w:keepNext/>
              <w:spacing w:after="0" w:line="240" w:lineRule="auto"/>
              <w:rPr>
                <w:rFonts w:ascii="Verdana" w:eastAsia="Verdana" w:hAnsi="Verdana" w:cs="Verdana"/>
                <w:sz w:val="24"/>
              </w:rPr>
            </w:pPr>
            <w:r>
              <w:rPr>
                <w:rFonts w:ascii="Verdana" w:eastAsia="Verdana" w:hAnsi="Verdana" w:cs="Verdana"/>
                <w:sz w:val="24"/>
              </w:rPr>
              <w:t>Feb. 17</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5B3387" w:rsidRDefault="005272D2">
            <w:pPr>
              <w:keepNext/>
              <w:spacing w:after="0" w:line="240" w:lineRule="auto"/>
              <w:rPr>
                <w:rFonts w:ascii="Verdana" w:hAnsi="Verdana"/>
                <w:b/>
                <w:color w:val="FF0000"/>
                <w:sz w:val="24"/>
                <w:szCs w:val="24"/>
              </w:rPr>
            </w:pPr>
            <w:r w:rsidRPr="00DD5B15">
              <w:rPr>
                <w:rFonts w:ascii="Verdana" w:hAnsi="Verdana"/>
                <w:sz w:val="24"/>
                <w:szCs w:val="24"/>
              </w:rPr>
              <w:t>Market Segmentation and Targeting</w:t>
            </w:r>
            <w:r>
              <w:rPr>
                <w:rFonts w:ascii="Verdana" w:hAnsi="Verdana"/>
                <w:sz w:val="24"/>
                <w:szCs w:val="24"/>
              </w:rPr>
              <w:t xml:space="preserve"> Marketing Research</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2D2" w:rsidRPr="00DD5B15" w:rsidRDefault="005272D2" w:rsidP="005272D2">
            <w:pPr>
              <w:keepNext/>
              <w:spacing w:after="0" w:line="240" w:lineRule="auto"/>
              <w:rPr>
                <w:rFonts w:ascii="Verdana" w:hAnsi="Verdana"/>
                <w:sz w:val="24"/>
                <w:szCs w:val="24"/>
              </w:rPr>
            </w:pPr>
            <w:r w:rsidRPr="00DD5B15">
              <w:rPr>
                <w:rFonts w:ascii="Verdana" w:hAnsi="Verdana"/>
                <w:sz w:val="24"/>
                <w:szCs w:val="24"/>
              </w:rPr>
              <w:t>Chapter 8</w:t>
            </w:r>
          </w:p>
          <w:p w:rsidR="005B3387" w:rsidRDefault="005272D2" w:rsidP="005272D2">
            <w:pPr>
              <w:keepNext/>
              <w:spacing w:after="0" w:line="240" w:lineRule="auto"/>
            </w:pPr>
            <w:r w:rsidRPr="00DD5B15">
              <w:rPr>
                <w:rFonts w:ascii="Verdana" w:hAnsi="Verdana"/>
                <w:sz w:val="24"/>
                <w:szCs w:val="24"/>
              </w:rPr>
              <w:t>Chapter 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pPr>
              <w:keepNext/>
              <w:spacing w:after="0" w:line="240" w:lineRule="auto"/>
              <w:rPr>
                <w:rFonts w:ascii="Verdana" w:hAnsi="Verdana"/>
                <w:sz w:val="24"/>
                <w:szCs w:val="24"/>
              </w:rPr>
            </w:pPr>
            <w:r>
              <w:rPr>
                <w:rFonts w:ascii="Verdana" w:hAnsi="Verdana"/>
                <w:sz w:val="24"/>
                <w:szCs w:val="24"/>
              </w:rPr>
              <w:t>DQ</w:t>
            </w:r>
            <w:r w:rsidR="005272D2">
              <w:rPr>
                <w:rFonts w:ascii="Verdana" w:hAnsi="Verdana"/>
                <w:sz w:val="24"/>
                <w:szCs w:val="24"/>
              </w:rPr>
              <w:t>5</w:t>
            </w:r>
            <w:r>
              <w:rPr>
                <w:rFonts w:ascii="Verdana" w:hAnsi="Verdana"/>
                <w:sz w:val="24"/>
                <w:szCs w:val="24"/>
              </w:rPr>
              <w:t xml:space="preserve"> Feb. 24</w:t>
            </w:r>
          </w:p>
          <w:p w:rsidR="005B3387" w:rsidRDefault="005B3387">
            <w:pPr>
              <w:keepNext/>
              <w:spacing w:after="0" w:line="240" w:lineRule="auto"/>
              <w:rPr>
                <w:rFonts w:ascii="Verdana" w:hAnsi="Verdana"/>
                <w:sz w:val="24"/>
                <w:szCs w:val="24"/>
              </w:rPr>
            </w:pP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E319F" w:rsidRDefault="005B3387">
            <w:pPr>
              <w:keepNext/>
              <w:spacing w:after="0" w:line="240" w:lineRule="auto"/>
              <w:rPr>
                <w:rFonts w:ascii="Verdana" w:eastAsia="Verdana" w:hAnsi="Verdana" w:cs="Verdana"/>
                <w:sz w:val="24"/>
              </w:rPr>
            </w:pPr>
            <w:r>
              <w:rPr>
                <w:rFonts w:ascii="Verdana" w:eastAsia="Verdana" w:hAnsi="Verdana" w:cs="Verdana"/>
                <w:sz w:val="24"/>
              </w:rPr>
              <w:t>Feb. 24</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2D2" w:rsidRDefault="005272D2" w:rsidP="005272D2">
            <w:pPr>
              <w:keepNext/>
              <w:spacing w:after="0" w:line="240" w:lineRule="auto"/>
              <w:rPr>
                <w:rFonts w:ascii="Verdana" w:hAnsi="Verdana"/>
                <w:sz w:val="24"/>
                <w:szCs w:val="24"/>
              </w:rPr>
            </w:pPr>
            <w:r>
              <w:rPr>
                <w:rFonts w:ascii="Verdana" w:hAnsi="Verdana"/>
                <w:sz w:val="24"/>
                <w:szCs w:val="24"/>
              </w:rPr>
              <w:t xml:space="preserve">Product Concepts </w:t>
            </w:r>
          </w:p>
          <w:p w:rsidR="005B3387" w:rsidRPr="00DD5B15" w:rsidRDefault="005272D2" w:rsidP="005272D2">
            <w:pPr>
              <w:keepNext/>
              <w:spacing w:after="0" w:line="240" w:lineRule="auto"/>
              <w:rPr>
                <w:rFonts w:ascii="Verdana" w:hAnsi="Verdana"/>
                <w:sz w:val="24"/>
                <w:szCs w:val="24"/>
              </w:rPr>
            </w:pPr>
            <w:r>
              <w:rPr>
                <w:rFonts w:ascii="Verdana" w:hAnsi="Verdana"/>
                <w:sz w:val="24"/>
                <w:szCs w:val="24"/>
              </w:rPr>
              <w:t>Developing and Managing Products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2D2" w:rsidRDefault="005272D2" w:rsidP="005272D2">
            <w:pPr>
              <w:keepNext/>
              <w:spacing w:after="0" w:line="240" w:lineRule="auto"/>
              <w:rPr>
                <w:rFonts w:ascii="Verdana" w:hAnsi="Verdana"/>
                <w:sz w:val="24"/>
                <w:szCs w:val="24"/>
              </w:rPr>
            </w:pPr>
            <w:r>
              <w:rPr>
                <w:rFonts w:ascii="Verdana" w:hAnsi="Verdana"/>
                <w:sz w:val="24"/>
                <w:szCs w:val="24"/>
              </w:rPr>
              <w:t>Chapter 10</w:t>
            </w:r>
          </w:p>
          <w:p w:rsidR="005B3387" w:rsidRDefault="005272D2" w:rsidP="005272D2">
            <w:pPr>
              <w:keepNext/>
              <w:spacing w:after="0" w:line="240" w:lineRule="auto"/>
            </w:pPr>
            <w:r>
              <w:rPr>
                <w:rFonts w:ascii="Verdana" w:hAnsi="Verdana"/>
                <w:sz w:val="24"/>
                <w:szCs w:val="24"/>
              </w:rPr>
              <w:t>Chapter 11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B3387">
            <w:pPr>
              <w:keepNext/>
              <w:spacing w:after="0" w:line="240" w:lineRule="auto"/>
              <w:rPr>
                <w:rFonts w:ascii="Verdana" w:hAnsi="Verdana"/>
                <w:sz w:val="24"/>
                <w:szCs w:val="24"/>
              </w:rPr>
            </w:pPr>
            <w:r>
              <w:rPr>
                <w:rFonts w:ascii="Verdana" w:eastAsia="Calibri" w:hAnsi="Verdana" w:cs="Calibri"/>
                <w:sz w:val="24"/>
                <w:szCs w:val="24"/>
              </w:rPr>
              <w:t>DQ</w:t>
            </w:r>
            <w:r w:rsidR="005272D2">
              <w:rPr>
                <w:rFonts w:ascii="Verdana" w:eastAsia="Calibri" w:hAnsi="Verdana" w:cs="Calibri"/>
                <w:sz w:val="24"/>
                <w:szCs w:val="24"/>
              </w:rPr>
              <w:t>6</w:t>
            </w:r>
            <w:r>
              <w:rPr>
                <w:rFonts w:ascii="Verdana" w:eastAsia="Calibri" w:hAnsi="Verdana" w:cs="Calibri"/>
                <w:sz w:val="24"/>
                <w:szCs w:val="24"/>
              </w:rPr>
              <w:t xml:space="preserve"> March 3</w:t>
            </w:r>
          </w:p>
          <w:p w:rsidR="005B3387" w:rsidRDefault="005B3387">
            <w:pPr>
              <w:keepNext/>
              <w:spacing w:after="0" w:line="240" w:lineRule="auto"/>
              <w:rPr>
                <w:rFonts w:ascii="Verdana" w:hAnsi="Verdana"/>
                <w:sz w:val="24"/>
                <w:szCs w:val="24"/>
              </w:rPr>
            </w:pP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C56864" w:rsidRDefault="005B3387" w:rsidP="00A56FC9">
            <w:pPr>
              <w:keepNext/>
              <w:spacing w:after="0" w:line="240" w:lineRule="auto"/>
              <w:rPr>
                <w:rFonts w:ascii="Verdana" w:eastAsia="Verdana" w:hAnsi="Verdana" w:cs="Verdana"/>
                <w:sz w:val="24"/>
              </w:rPr>
            </w:pPr>
            <w:r>
              <w:rPr>
                <w:rFonts w:ascii="Verdana" w:eastAsia="Verdana" w:hAnsi="Verdana" w:cs="Verdana"/>
                <w:sz w:val="24"/>
              </w:rPr>
              <w:t>March 3</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C56864" w:rsidRDefault="005B3387">
            <w:pPr>
              <w:keepNext/>
              <w:spacing w:after="0" w:line="240" w:lineRule="auto"/>
              <w:rPr>
                <w:rFonts w:ascii="Verdana" w:hAnsi="Verdana"/>
                <w:b/>
                <w:color w:val="FF0000"/>
                <w:sz w:val="24"/>
                <w:szCs w:val="24"/>
              </w:rPr>
            </w:pPr>
            <w:r w:rsidRPr="00DD5B15">
              <w:rPr>
                <w:rFonts w:ascii="Verdana" w:hAnsi="Verdana"/>
                <w:b/>
                <w:color w:val="FF0000"/>
                <w:sz w:val="24"/>
                <w:szCs w:val="24"/>
              </w:rPr>
              <w:t>TEST 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B3387" w:rsidP="00DD5B15">
            <w:pPr>
              <w:keepNext/>
              <w:spacing w:after="0" w:line="240" w:lineRule="auto"/>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Pr="005B3387" w:rsidRDefault="005B3387" w:rsidP="005B3387">
            <w:pPr>
              <w:keepNext/>
              <w:spacing w:after="0" w:line="240" w:lineRule="auto"/>
              <w:rPr>
                <w:rFonts w:ascii="Verdana" w:eastAsia="Calibri" w:hAnsi="Verdana" w:cs="Calibri"/>
                <w:b/>
                <w:sz w:val="24"/>
                <w:szCs w:val="24"/>
              </w:rPr>
            </w:pPr>
            <w:r w:rsidRPr="005B3387">
              <w:rPr>
                <w:rFonts w:ascii="Verdana" w:eastAsia="Calibri" w:hAnsi="Verdana" w:cs="Calibri"/>
                <w:b/>
                <w:color w:val="FF0000"/>
                <w:sz w:val="24"/>
                <w:szCs w:val="24"/>
              </w:rPr>
              <w:t>Test March 10</w:t>
            </w:r>
            <w:r w:rsidR="005272D2">
              <w:rPr>
                <w:rFonts w:ascii="Verdana" w:eastAsia="Calibri" w:hAnsi="Verdana" w:cs="Calibri"/>
                <w:b/>
                <w:color w:val="FF0000"/>
                <w:sz w:val="24"/>
                <w:szCs w:val="24"/>
              </w:rPr>
              <w:t xml:space="preserve"> noon</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pPr>
              <w:keepNext/>
              <w:spacing w:after="0" w:line="240" w:lineRule="auto"/>
              <w:rPr>
                <w:rFonts w:ascii="Verdana" w:hAnsi="Verdana"/>
                <w:sz w:val="24"/>
                <w:szCs w:val="24"/>
              </w:rPr>
            </w:pPr>
            <w:r>
              <w:rPr>
                <w:rFonts w:ascii="Verdana" w:hAnsi="Verdana"/>
                <w:sz w:val="24"/>
                <w:szCs w:val="24"/>
              </w:rPr>
              <w:t>March 10</w:t>
            </w:r>
          </w:p>
          <w:p w:rsidR="005B3387" w:rsidRDefault="005B3387">
            <w:pPr>
              <w:keepNext/>
              <w:spacing w:after="0" w:line="240" w:lineRule="auto"/>
              <w:rPr>
                <w:rFonts w:ascii="Verdana" w:hAnsi="Verdana"/>
                <w:sz w:val="24"/>
                <w:szCs w:val="24"/>
              </w:rPr>
            </w:pPr>
            <w:r>
              <w:rPr>
                <w:rFonts w:ascii="Verdana" w:hAnsi="Verdana"/>
                <w:sz w:val="24"/>
                <w:szCs w:val="24"/>
              </w:rPr>
              <w:t>March 14</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C94F61" w:rsidRDefault="005B3387">
            <w:pPr>
              <w:keepNext/>
              <w:spacing w:after="0" w:line="240" w:lineRule="auto"/>
              <w:rPr>
                <w:rFonts w:ascii="Verdana" w:hAnsi="Verdana"/>
                <w:b/>
                <w:color w:val="00B050"/>
                <w:sz w:val="24"/>
                <w:szCs w:val="24"/>
              </w:rPr>
            </w:pPr>
            <w:r w:rsidRPr="00C94F61">
              <w:rPr>
                <w:rFonts w:ascii="Verdana" w:hAnsi="Verdana"/>
                <w:b/>
                <w:color w:val="00B050"/>
                <w:sz w:val="24"/>
                <w:szCs w:val="24"/>
              </w:rPr>
              <w:t>Spring Break – Be Safe!</w:t>
            </w:r>
          </w:p>
          <w:p w:rsidR="005B3387" w:rsidRDefault="005B3387">
            <w:pPr>
              <w:keepNext/>
              <w:spacing w:after="0" w:line="240" w:lineRule="auto"/>
              <w:rPr>
                <w:rFonts w:ascii="Verdana" w:hAnsi="Verdan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pPr>
              <w:keepNext/>
              <w:spacing w:after="0" w:line="240" w:lineRule="auto"/>
              <w:rPr>
                <w:rFonts w:ascii="Verdana" w:hAnsi="Verdana"/>
                <w:sz w:val="24"/>
                <w:szCs w:val="24"/>
              </w:rPr>
            </w:pPr>
          </w:p>
          <w:p w:rsidR="005B3387" w:rsidRDefault="005B3387">
            <w:pPr>
              <w:keepNext/>
              <w:spacing w:after="0" w:line="240" w:lineRule="auto"/>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B3387">
            <w:pPr>
              <w:keepNext/>
              <w:spacing w:after="0" w:line="240" w:lineRule="auto"/>
              <w:rPr>
                <w:rFonts w:ascii="Verdana" w:eastAsia="Calibri" w:hAnsi="Verdana" w:cs="Calibri"/>
                <w:sz w:val="24"/>
                <w:szCs w:val="24"/>
              </w:rPr>
            </w:pPr>
          </w:p>
          <w:p w:rsidR="005B3387" w:rsidRDefault="005B3387">
            <w:pPr>
              <w:keepNext/>
              <w:spacing w:after="0" w:line="240" w:lineRule="auto"/>
              <w:rPr>
                <w:rFonts w:ascii="Verdana" w:eastAsia="Calibri" w:hAnsi="Verdana" w:cs="Calibri"/>
                <w:sz w:val="24"/>
                <w:szCs w:val="24"/>
              </w:rPr>
            </w:pP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E319F" w:rsidRDefault="005B3387">
            <w:pPr>
              <w:keepNext/>
              <w:spacing w:after="0" w:line="240" w:lineRule="auto"/>
              <w:rPr>
                <w:rFonts w:ascii="Verdana" w:hAnsi="Verdana"/>
                <w:sz w:val="24"/>
                <w:szCs w:val="24"/>
              </w:rPr>
            </w:pPr>
            <w:r>
              <w:rPr>
                <w:rFonts w:ascii="Verdana" w:hAnsi="Verdana"/>
                <w:sz w:val="24"/>
                <w:szCs w:val="24"/>
              </w:rPr>
              <w:t>March 17</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09" w:rsidRDefault="00534609" w:rsidP="005272D2">
            <w:pPr>
              <w:keepNext/>
              <w:spacing w:after="0" w:line="240" w:lineRule="auto"/>
              <w:rPr>
                <w:rFonts w:ascii="Verdana" w:hAnsi="Verdana"/>
                <w:sz w:val="24"/>
                <w:szCs w:val="24"/>
              </w:rPr>
            </w:pPr>
            <w:r>
              <w:rPr>
                <w:rFonts w:ascii="Verdana" w:hAnsi="Verdana"/>
                <w:sz w:val="24"/>
                <w:szCs w:val="24"/>
              </w:rPr>
              <w:t>Business Marketing</w:t>
            </w:r>
            <w:r>
              <w:rPr>
                <w:rFonts w:ascii="Verdana" w:hAnsi="Verdana"/>
                <w:sz w:val="24"/>
                <w:szCs w:val="24"/>
              </w:rPr>
              <w:t xml:space="preserve"> </w:t>
            </w:r>
          </w:p>
          <w:p w:rsidR="005B3387" w:rsidRPr="00534609" w:rsidRDefault="005272D2" w:rsidP="005272D2">
            <w:pPr>
              <w:keepNext/>
              <w:spacing w:after="0" w:line="240" w:lineRule="auto"/>
              <w:rPr>
                <w:rFonts w:ascii="Verdana" w:hAnsi="Verdana"/>
                <w:sz w:val="24"/>
                <w:szCs w:val="24"/>
              </w:rPr>
            </w:pPr>
            <w:r>
              <w:rPr>
                <w:rFonts w:ascii="Verdana" w:hAnsi="Verdana"/>
                <w:sz w:val="24"/>
                <w:szCs w:val="24"/>
              </w:rPr>
              <w:t xml:space="preserve">Services and Non-Profits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09" w:rsidRDefault="00534609" w:rsidP="005272D2">
            <w:pPr>
              <w:keepNext/>
              <w:spacing w:after="0" w:line="240" w:lineRule="auto"/>
              <w:rPr>
                <w:rFonts w:ascii="Verdana" w:hAnsi="Verdana"/>
                <w:sz w:val="24"/>
                <w:szCs w:val="24"/>
              </w:rPr>
            </w:pPr>
            <w:r w:rsidRPr="00DD5B15">
              <w:rPr>
                <w:rFonts w:ascii="Verdana" w:hAnsi="Verdana"/>
                <w:sz w:val="24"/>
                <w:szCs w:val="24"/>
              </w:rPr>
              <w:t>Chapter 7</w:t>
            </w:r>
          </w:p>
          <w:p w:rsidR="005B3387" w:rsidRPr="00354B54" w:rsidRDefault="005272D2" w:rsidP="005272D2">
            <w:pPr>
              <w:keepNext/>
              <w:spacing w:after="0" w:line="240" w:lineRule="auto"/>
              <w:rPr>
                <w:rFonts w:ascii="Verdana" w:hAnsi="Verdana"/>
                <w:sz w:val="24"/>
                <w:szCs w:val="24"/>
              </w:rPr>
            </w:pPr>
            <w:r>
              <w:rPr>
                <w:rFonts w:ascii="Verdana" w:hAnsi="Verdana"/>
                <w:sz w:val="24"/>
                <w:szCs w:val="24"/>
              </w:rPr>
              <w:t>Chapter 12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272D2" w:rsidP="00AE319F">
            <w:pPr>
              <w:keepNext/>
              <w:spacing w:after="0" w:line="240" w:lineRule="auto"/>
              <w:rPr>
                <w:rFonts w:ascii="Verdana" w:hAnsi="Verdana"/>
                <w:sz w:val="24"/>
                <w:szCs w:val="24"/>
              </w:rPr>
            </w:pPr>
            <w:r>
              <w:rPr>
                <w:rFonts w:ascii="Verdana" w:hAnsi="Verdana"/>
                <w:sz w:val="24"/>
                <w:szCs w:val="24"/>
              </w:rPr>
              <w:t>DQ7</w:t>
            </w:r>
            <w:r w:rsidR="005B3387">
              <w:rPr>
                <w:rFonts w:ascii="Verdana" w:hAnsi="Verdana"/>
                <w:sz w:val="24"/>
                <w:szCs w:val="24"/>
              </w:rPr>
              <w:t xml:space="preserve"> March 24</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56FC9" w:rsidRDefault="005B3387">
            <w:pPr>
              <w:keepNext/>
              <w:spacing w:after="0" w:line="240" w:lineRule="auto"/>
              <w:rPr>
                <w:rFonts w:ascii="Verdana" w:hAnsi="Verdana"/>
                <w:sz w:val="24"/>
                <w:szCs w:val="24"/>
              </w:rPr>
            </w:pPr>
            <w:r>
              <w:rPr>
                <w:rFonts w:ascii="Verdana" w:hAnsi="Verdana"/>
                <w:sz w:val="24"/>
                <w:szCs w:val="24"/>
              </w:rPr>
              <w:t>March 24</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34609" w:rsidP="005272D2">
            <w:pPr>
              <w:keepNext/>
              <w:spacing w:after="0" w:line="240" w:lineRule="auto"/>
              <w:rPr>
                <w:rFonts w:ascii="Verdana" w:hAnsi="Verdana"/>
                <w:sz w:val="24"/>
                <w:szCs w:val="24"/>
              </w:rPr>
            </w:pPr>
            <w:r>
              <w:rPr>
                <w:rFonts w:ascii="Verdana" w:hAnsi="Verdana"/>
                <w:sz w:val="24"/>
                <w:szCs w:val="24"/>
              </w:rPr>
              <w:t>Supply Chain Management</w:t>
            </w:r>
            <w:r w:rsidRPr="00DD5B15">
              <w:rPr>
                <w:rFonts w:ascii="Verdana" w:hAnsi="Verdana"/>
                <w:b/>
                <w:color w:val="FF0000"/>
                <w:sz w:val="24"/>
                <w:szCs w:val="24"/>
              </w:rPr>
              <w:t xml:space="preserve"> </w:t>
            </w:r>
            <w:r>
              <w:rPr>
                <w:rFonts w:ascii="Verdana" w:hAnsi="Verdana"/>
                <w:sz w:val="24"/>
                <w:szCs w:val="24"/>
              </w:rPr>
              <w:t>Marketing Channels</w:t>
            </w:r>
            <w:r w:rsidRPr="00B000AF">
              <w:rPr>
                <w:rFonts w:ascii="Verdana" w:hAnsi="Verdana"/>
                <w:sz w:val="24"/>
                <w:szCs w:val="24"/>
              </w:rPr>
              <w:t xml:space="preserve"> </w:t>
            </w:r>
            <w:r w:rsidRPr="00B000AF">
              <w:rPr>
                <w:rFonts w:ascii="Verdana" w:hAnsi="Verdana"/>
                <w:sz w:val="24"/>
                <w:szCs w:val="24"/>
              </w:rPr>
              <w:t>Retailing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09" w:rsidRDefault="00534609" w:rsidP="005272D2">
            <w:pPr>
              <w:keepNext/>
              <w:spacing w:after="0" w:line="240" w:lineRule="auto"/>
              <w:rPr>
                <w:rFonts w:ascii="Verdana" w:hAnsi="Verdana"/>
                <w:sz w:val="24"/>
                <w:szCs w:val="24"/>
              </w:rPr>
            </w:pPr>
            <w:r>
              <w:rPr>
                <w:rFonts w:ascii="Verdana" w:hAnsi="Verdana"/>
                <w:sz w:val="24"/>
                <w:szCs w:val="24"/>
              </w:rPr>
              <w:t>Chapter 13</w:t>
            </w:r>
          </w:p>
          <w:p w:rsidR="005B3387" w:rsidRPr="00354B54" w:rsidRDefault="005272D2" w:rsidP="005272D2">
            <w:pPr>
              <w:keepNext/>
              <w:spacing w:after="0" w:line="240" w:lineRule="auto"/>
              <w:rPr>
                <w:rFonts w:ascii="Verdana" w:hAnsi="Verdana"/>
                <w:sz w:val="24"/>
                <w:szCs w:val="24"/>
              </w:rPr>
            </w:pPr>
            <w:r>
              <w:rPr>
                <w:rFonts w:ascii="Verdana" w:hAnsi="Verdana"/>
                <w:sz w:val="24"/>
                <w:szCs w:val="24"/>
              </w:rPr>
              <w:t>Chapter 14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272D2" w:rsidP="008863E3">
            <w:pPr>
              <w:keepNext/>
              <w:spacing w:after="0" w:line="240" w:lineRule="auto"/>
              <w:rPr>
                <w:rFonts w:ascii="Verdana" w:hAnsi="Verdana"/>
                <w:sz w:val="24"/>
                <w:szCs w:val="24"/>
              </w:rPr>
            </w:pPr>
            <w:r>
              <w:rPr>
                <w:rFonts w:ascii="Verdana" w:hAnsi="Verdana"/>
                <w:sz w:val="24"/>
                <w:szCs w:val="24"/>
              </w:rPr>
              <w:t>DQ8</w:t>
            </w:r>
            <w:r w:rsidR="005B3387">
              <w:rPr>
                <w:rFonts w:ascii="Verdana" w:hAnsi="Verdana"/>
                <w:sz w:val="24"/>
                <w:szCs w:val="24"/>
              </w:rPr>
              <w:t xml:space="preserve"> March </w:t>
            </w:r>
          </w:p>
          <w:p w:rsidR="005B3387" w:rsidRDefault="005B3387" w:rsidP="00354B54">
            <w:pPr>
              <w:keepNext/>
              <w:spacing w:after="0" w:line="240" w:lineRule="auto"/>
              <w:rPr>
                <w:rFonts w:ascii="Verdana" w:hAnsi="Verdana"/>
                <w:sz w:val="24"/>
                <w:szCs w:val="24"/>
              </w:rPr>
            </w:pPr>
            <w:r>
              <w:rPr>
                <w:rFonts w:ascii="Verdana" w:hAnsi="Verdana"/>
                <w:sz w:val="24"/>
                <w:szCs w:val="24"/>
              </w:rPr>
              <w:t>31</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Pr="00A56FC9" w:rsidRDefault="005B3387">
            <w:pPr>
              <w:keepNext/>
              <w:spacing w:after="0" w:line="240" w:lineRule="auto"/>
              <w:rPr>
                <w:rFonts w:ascii="Verdana" w:hAnsi="Verdana"/>
                <w:sz w:val="24"/>
                <w:szCs w:val="24"/>
              </w:rPr>
            </w:pPr>
            <w:r>
              <w:rPr>
                <w:rFonts w:ascii="Verdana" w:hAnsi="Verdana"/>
                <w:sz w:val="24"/>
                <w:szCs w:val="24"/>
              </w:rPr>
              <w:t>March 28</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Pr="00DD5B15" w:rsidRDefault="005B3387">
            <w:pPr>
              <w:keepNext/>
              <w:spacing w:after="0" w:line="240" w:lineRule="auto"/>
              <w:rPr>
                <w:rFonts w:ascii="Verdana" w:hAnsi="Verdana"/>
                <w:b/>
                <w:color w:val="FF0000"/>
                <w:sz w:val="24"/>
                <w:szCs w:val="24"/>
              </w:rPr>
            </w:pPr>
            <w:r w:rsidRPr="00DD5B15">
              <w:rPr>
                <w:rFonts w:ascii="Verdana" w:hAnsi="Verdana"/>
                <w:b/>
                <w:color w:val="FF0000"/>
                <w:sz w:val="24"/>
                <w:szCs w:val="24"/>
              </w:rPr>
              <w:t>LAST DROP DAY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B3387">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B3387">
            <w:pPr>
              <w:keepNext/>
              <w:spacing w:after="0" w:line="240" w:lineRule="auto"/>
              <w:rPr>
                <w:rFonts w:ascii="Verdana" w:hAnsi="Verdana"/>
                <w:sz w:val="24"/>
                <w:szCs w:val="24"/>
              </w:rPr>
            </w:pP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56FC9" w:rsidRDefault="005B3387">
            <w:pPr>
              <w:keepNext/>
              <w:spacing w:after="0" w:line="240" w:lineRule="auto"/>
              <w:rPr>
                <w:rFonts w:ascii="Verdana" w:hAnsi="Verdana"/>
                <w:sz w:val="24"/>
                <w:szCs w:val="24"/>
              </w:rPr>
            </w:pPr>
            <w:r>
              <w:rPr>
                <w:rFonts w:ascii="Verdana" w:hAnsi="Verdana"/>
                <w:sz w:val="24"/>
                <w:szCs w:val="24"/>
              </w:rPr>
              <w:t>March 31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B000AF" w:rsidRDefault="005B3387" w:rsidP="005272D2">
            <w:pPr>
              <w:keepNext/>
              <w:spacing w:after="0" w:line="240" w:lineRule="auto"/>
              <w:rPr>
                <w:rFonts w:ascii="Verdana" w:hAnsi="Verdana"/>
                <w:sz w:val="24"/>
                <w:szCs w:val="24"/>
              </w:rPr>
            </w:pPr>
            <w:r>
              <w:rPr>
                <w:rFonts w:ascii="Verdana" w:hAnsi="Verdana"/>
                <w:sz w:val="24"/>
                <w:szCs w:val="24"/>
              </w:rPr>
              <w:t>Marketing Communications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34609" w:rsidP="005B3387">
            <w:pPr>
              <w:keepNext/>
              <w:spacing w:after="0" w:line="240" w:lineRule="auto"/>
              <w:rPr>
                <w:rFonts w:ascii="Verdana" w:hAnsi="Verdana"/>
                <w:sz w:val="24"/>
                <w:szCs w:val="24"/>
              </w:rPr>
            </w:pPr>
            <w:r>
              <w:rPr>
                <w:rFonts w:ascii="Verdana" w:hAnsi="Verdana"/>
                <w:sz w:val="24"/>
                <w:szCs w:val="24"/>
              </w:rPr>
              <w:t>Chapter 15</w:t>
            </w:r>
          </w:p>
          <w:p w:rsidR="005B3387" w:rsidRDefault="005B3387" w:rsidP="00354B54">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272D2" w:rsidP="005272D2">
            <w:pPr>
              <w:keepNext/>
              <w:spacing w:after="0" w:line="240" w:lineRule="auto"/>
              <w:rPr>
                <w:rFonts w:ascii="Verdana" w:hAnsi="Verdana"/>
                <w:sz w:val="24"/>
                <w:szCs w:val="24"/>
              </w:rPr>
            </w:pPr>
            <w:r>
              <w:rPr>
                <w:rFonts w:ascii="Verdana" w:hAnsi="Verdana"/>
                <w:sz w:val="24"/>
                <w:szCs w:val="24"/>
              </w:rPr>
              <w:t>Article, DQ9</w:t>
            </w:r>
            <w:r w:rsidR="005B3387">
              <w:rPr>
                <w:rFonts w:ascii="Verdana" w:hAnsi="Verdana"/>
                <w:sz w:val="24"/>
                <w:szCs w:val="24"/>
              </w:rPr>
              <w:t xml:space="preserve"> April 7</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56FC9" w:rsidRDefault="005B3387">
            <w:pPr>
              <w:keepNext/>
              <w:spacing w:after="0" w:line="240" w:lineRule="auto"/>
              <w:rPr>
                <w:rFonts w:ascii="Verdana" w:hAnsi="Verdana"/>
                <w:sz w:val="24"/>
                <w:szCs w:val="24"/>
              </w:rPr>
            </w:pPr>
            <w:r>
              <w:rPr>
                <w:rFonts w:ascii="Verdana" w:hAnsi="Verdana"/>
                <w:sz w:val="24"/>
                <w:szCs w:val="24"/>
              </w:rPr>
              <w:t>April 7</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B000AF">
            <w:pPr>
              <w:keepNext/>
              <w:spacing w:after="0" w:line="240" w:lineRule="auto"/>
              <w:rPr>
                <w:rFonts w:ascii="Verdana" w:hAnsi="Verdana"/>
                <w:sz w:val="24"/>
                <w:szCs w:val="24"/>
              </w:rPr>
            </w:pPr>
            <w:r w:rsidRPr="00DD5B15">
              <w:rPr>
                <w:rFonts w:ascii="Verdana" w:hAnsi="Verdana"/>
                <w:b/>
                <w:color w:val="FF0000"/>
                <w:sz w:val="24"/>
                <w:szCs w:val="24"/>
              </w:rPr>
              <w:t>TEST 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5B3387">
            <w:pPr>
              <w:keepNext/>
              <w:spacing w:after="0" w:line="240" w:lineRule="auto"/>
              <w:rPr>
                <w:rFonts w:ascii="Verdana" w:hAnsi="Verdana"/>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Pr="005B3387" w:rsidRDefault="005B3387" w:rsidP="005B3387">
            <w:pPr>
              <w:keepNext/>
              <w:spacing w:after="0" w:line="240" w:lineRule="auto"/>
              <w:rPr>
                <w:rFonts w:ascii="Verdana" w:hAnsi="Verdana"/>
                <w:b/>
                <w:color w:val="FF0000"/>
                <w:sz w:val="24"/>
                <w:szCs w:val="24"/>
              </w:rPr>
            </w:pPr>
            <w:r>
              <w:rPr>
                <w:rFonts w:ascii="Verdana" w:hAnsi="Verdana"/>
                <w:b/>
                <w:color w:val="FF0000"/>
                <w:sz w:val="24"/>
                <w:szCs w:val="24"/>
              </w:rPr>
              <w:t>Test April 14</w:t>
            </w:r>
            <w:r w:rsidR="005272D2">
              <w:rPr>
                <w:rFonts w:ascii="Verdana" w:hAnsi="Verdana"/>
                <w:b/>
                <w:color w:val="FF0000"/>
                <w:sz w:val="24"/>
                <w:szCs w:val="24"/>
              </w:rPr>
              <w:t xml:space="preserve"> noon</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56FC9" w:rsidRDefault="005B3387">
            <w:pPr>
              <w:keepNext/>
              <w:spacing w:after="0" w:line="240" w:lineRule="auto"/>
              <w:rPr>
                <w:rFonts w:ascii="Verdana" w:hAnsi="Verdana"/>
                <w:sz w:val="24"/>
                <w:szCs w:val="24"/>
              </w:rPr>
            </w:pPr>
            <w:r>
              <w:rPr>
                <w:rFonts w:ascii="Verdana" w:hAnsi="Verdana"/>
                <w:sz w:val="24"/>
                <w:szCs w:val="24"/>
              </w:rPr>
              <w:t>April 14</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C94F61" w:rsidRDefault="005B3387">
            <w:pPr>
              <w:keepNext/>
              <w:spacing w:after="0" w:line="240" w:lineRule="auto"/>
              <w:rPr>
                <w:rFonts w:ascii="Verdana" w:hAnsi="Verdana"/>
                <w:sz w:val="24"/>
                <w:szCs w:val="24"/>
              </w:rPr>
            </w:pPr>
            <w:r>
              <w:rPr>
                <w:rFonts w:ascii="Verdana" w:hAnsi="Verdana"/>
                <w:sz w:val="24"/>
                <w:szCs w:val="24"/>
              </w:rPr>
              <w:t xml:space="preserve">Advertising and Public Relations Personal Selling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34609" w:rsidP="00DD5B15">
            <w:pPr>
              <w:keepNext/>
              <w:spacing w:after="0" w:line="240" w:lineRule="auto"/>
              <w:rPr>
                <w:rFonts w:ascii="Verdana" w:hAnsi="Verdana"/>
                <w:sz w:val="24"/>
                <w:szCs w:val="24"/>
              </w:rPr>
            </w:pPr>
            <w:r>
              <w:rPr>
                <w:rFonts w:ascii="Verdana" w:hAnsi="Verdana"/>
                <w:sz w:val="24"/>
                <w:szCs w:val="24"/>
              </w:rPr>
              <w:t>Chapter 16</w:t>
            </w:r>
          </w:p>
          <w:p w:rsidR="005B3387" w:rsidRDefault="00534609" w:rsidP="00DD5B15">
            <w:pPr>
              <w:keepNext/>
              <w:spacing w:after="0" w:line="240" w:lineRule="auto"/>
              <w:rPr>
                <w:rFonts w:ascii="Verdana" w:hAnsi="Verdana"/>
                <w:sz w:val="24"/>
                <w:szCs w:val="24"/>
              </w:rPr>
            </w:pPr>
            <w:r>
              <w:rPr>
                <w:rFonts w:ascii="Verdana" w:hAnsi="Verdana"/>
                <w:sz w:val="24"/>
                <w:szCs w:val="24"/>
              </w:rPr>
              <w:t>Chapter 17</w:t>
            </w:r>
          </w:p>
          <w:p w:rsidR="005B3387" w:rsidRDefault="005B3387">
            <w:pPr>
              <w:keepNext/>
              <w:spacing w:after="0" w:line="240" w:lineRule="auto"/>
              <w:rPr>
                <w:rFonts w:ascii="Verdana" w:eastAsia="Verdana" w:hAnsi="Verdana" w:cs="Verdana"/>
                <w:sz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272D2" w:rsidP="008857A8">
            <w:pPr>
              <w:keepNext/>
              <w:spacing w:after="0" w:line="240" w:lineRule="auto"/>
              <w:rPr>
                <w:rFonts w:ascii="Verdana" w:hAnsi="Verdana"/>
                <w:sz w:val="24"/>
                <w:szCs w:val="24"/>
              </w:rPr>
            </w:pPr>
            <w:r>
              <w:rPr>
                <w:rFonts w:ascii="Verdana" w:hAnsi="Verdana"/>
                <w:sz w:val="24"/>
                <w:szCs w:val="24"/>
              </w:rPr>
              <w:t>DQ10</w:t>
            </w:r>
            <w:r w:rsidR="005B3387">
              <w:rPr>
                <w:rFonts w:ascii="Verdana" w:hAnsi="Verdana"/>
                <w:sz w:val="24"/>
                <w:szCs w:val="24"/>
              </w:rPr>
              <w:t xml:space="preserve"> April 21</w:t>
            </w:r>
          </w:p>
          <w:p w:rsidR="005B3387" w:rsidRDefault="005B3387" w:rsidP="00354B54">
            <w:pPr>
              <w:keepNext/>
              <w:spacing w:after="0" w:line="240" w:lineRule="auto"/>
              <w:rPr>
                <w:rFonts w:ascii="Verdana" w:hAnsi="Verdana"/>
                <w:sz w:val="24"/>
                <w:szCs w:val="24"/>
              </w:rPr>
            </w:pP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56FC9" w:rsidRDefault="005B3387">
            <w:pPr>
              <w:keepNext/>
              <w:spacing w:after="0" w:line="240" w:lineRule="auto"/>
              <w:rPr>
                <w:rFonts w:ascii="Verdana" w:hAnsi="Verdana"/>
                <w:sz w:val="24"/>
                <w:szCs w:val="24"/>
              </w:rPr>
            </w:pPr>
            <w:r>
              <w:rPr>
                <w:rFonts w:ascii="Verdana" w:hAnsi="Verdana"/>
                <w:sz w:val="24"/>
                <w:szCs w:val="24"/>
              </w:rPr>
              <w:t>April 21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34609" w:rsidP="00C61990">
            <w:pPr>
              <w:keepNext/>
              <w:spacing w:after="0" w:line="240" w:lineRule="auto"/>
              <w:rPr>
                <w:rFonts w:ascii="Verdana" w:hAnsi="Verdana"/>
                <w:sz w:val="24"/>
                <w:szCs w:val="24"/>
              </w:rPr>
            </w:pPr>
            <w:r>
              <w:rPr>
                <w:rFonts w:ascii="Verdana" w:hAnsi="Verdana"/>
                <w:sz w:val="24"/>
                <w:szCs w:val="24"/>
              </w:rPr>
              <w:t>Social Media and Marketing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534609" w:rsidRDefault="00534609" w:rsidP="00C61990">
            <w:pPr>
              <w:keepNext/>
              <w:spacing w:after="0" w:line="240" w:lineRule="auto"/>
              <w:rPr>
                <w:rFonts w:ascii="Verdana" w:hAnsi="Verdana"/>
                <w:sz w:val="24"/>
                <w:szCs w:val="24"/>
              </w:rPr>
            </w:pPr>
            <w:r>
              <w:rPr>
                <w:rFonts w:ascii="Verdana" w:hAnsi="Verdana"/>
                <w:sz w:val="24"/>
                <w:szCs w:val="24"/>
              </w:rPr>
              <w:t>Chapter 18</w:t>
            </w:r>
            <w:r w:rsidR="005B3387">
              <w:rPr>
                <w:rFonts w:ascii="Verdana" w:hAnsi="Verdana"/>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272D2" w:rsidP="005B3387">
            <w:pPr>
              <w:keepNext/>
              <w:spacing w:after="0" w:line="240" w:lineRule="auto"/>
              <w:rPr>
                <w:rFonts w:ascii="Verdana" w:hAnsi="Verdana"/>
                <w:sz w:val="24"/>
                <w:szCs w:val="24"/>
              </w:rPr>
            </w:pPr>
            <w:r>
              <w:rPr>
                <w:rFonts w:ascii="Verdana" w:hAnsi="Verdana"/>
                <w:sz w:val="24"/>
                <w:szCs w:val="24"/>
              </w:rPr>
              <w:t>DQ11</w:t>
            </w:r>
            <w:r w:rsidR="005B3387">
              <w:rPr>
                <w:rFonts w:ascii="Verdana" w:hAnsi="Verdana"/>
                <w:sz w:val="24"/>
                <w:szCs w:val="24"/>
              </w:rPr>
              <w:t xml:space="preserve"> April 28</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56FC9" w:rsidRDefault="005B3387">
            <w:pPr>
              <w:keepNext/>
              <w:spacing w:after="0" w:line="240" w:lineRule="auto"/>
              <w:rPr>
                <w:rFonts w:ascii="Verdana" w:hAnsi="Verdana"/>
                <w:sz w:val="24"/>
                <w:szCs w:val="24"/>
              </w:rPr>
            </w:pPr>
            <w:r>
              <w:rPr>
                <w:rFonts w:ascii="Verdana" w:hAnsi="Verdana"/>
                <w:sz w:val="24"/>
                <w:szCs w:val="24"/>
              </w:rPr>
              <w:t>April 28</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pPr>
              <w:keepNext/>
              <w:spacing w:after="0" w:line="240" w:lineRule="auto"/>
              <w:rPr>
                <w:rFonts w:ascii="Verdana" w:hAnsi="Verdana"/>
                <w:sz w:val="24"/>
                <w:szCs w:val="24"/>
              </w:rPr>
            </w:pPr>
            <w:r>
              <w:rPr>
                <w:rFonts w:ascii="Verdana" w:hAnsi="Verdana"/>
                <w:sz w:val="24"/>
                <w:szCs w:val="24"/>
              </w:rPr>
              <w:t>Pricing</w:t>
            </w:r>
          </w:p>
          <w:p w:rsidR="005B3387" w:rsidRDefault="005B3387">
            <w:pPr>
              <w:keepNext/>
              <w:spacing w:after="0" w:line="240" w:lineRule="auto"/>
              <w:rPr>
                <w:rFonts w:ascii="Verdana" w:hAnsi="Verdana"/>
                <w:sz w:val="24"/>
                <w:szCs w:val="24"/>
              </w:rPr>
            </w:pPr>
            <w:r>
              <w:rPr>
                <w:rFonts w:ascii="Verdana" w:hAnsi="Verdana"/>
                <w:sz w:val="24"/>
                <w:szCs w:val="24"/>
              </w:rPr>
              <w:t>Setting the Right Price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DD5B15">
            <w:pPr>
              <w:keepNext/>
              <w:spacing w:after="0" w:line="240" w:lineRule="auto"/>
              <w:rPr>
                <w:rFonts w:ascii="Verdana" w:hAnsi="Verdana"/>
                <w:sz w:val="24"/>
                <w:szCs w:val="24"/>
              </w:rPr>
            </w:pPr>
            <w:r>
              <w:rPr>
                <w:rFonts w:ascii="Verdana" w:hAnsi="Verdana"/>
                <w:sz w:val="24"/>
                <w:szCs w:val="24"/>
              </w:rPr>
              <w:t>Chapter 19</w:t>
            </w:r>
          </w:p>
          <w:p w:rsidR="005B3387" w:rsidRDefault="005B3387" w:rsidP="00DD5B15">
            <w:pPr>
              <w:keepNext/>
              <w:spacing w:after="0" w:line="240" w:lineRule="auto"/>
              <w:rPr>
                <w:rFonts w:ascii="Verdana" w:eastAsia="Calibri" w:hAnsi="Verdana" w:cs="Calibri"/>
                <w:sz w:val="24"/>
                <w:szCs w:val="24"/>
              </w:rPr>
            </w:pPr>
            <w:r>
              <w:rPr>
                <w:rFonts w:ascii="Verdana" w:hAnsi="Verdana"/>
                <w:sz w:val="24"/>
                <w:szCs w:val="24"/>
              </w:rPr>
              <w:t>Chapter 20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B3387">
            <w:pPr>
              <w:keepNext/>
              <w:spacing w:after="0" w:line="240" w:lineRule="auto"/>
              <w:rPr>
                <w:rFonts w:ascii="Verdana" w:eastAsia="Calibri" w:hAnsi="Verdana" w:cs="Calibri"/>
                <w:sz w:val="24"/>
                <w:szCs w:val="24"/>
              </w:rPr>
            </w:pPr>
            <w:r>
              <w:rPr>
                <w:rFonts w:ascii="Verdana" w:eastAsia="Calibri" w:hAnsi="Verdana" w:cs="Calibri"/>
                <w:sz w:val="24"/>
                <w:szCs w:val="24"/>
              </w:rPr>
              <w:t>DQ</w:t>
            </w:r>
            <w:r w:rsidR="005272D2">
              <w:rPr>
                <w:rFonts w:ascii="Verdana" w:eastAsia="Calibri" w:hAnsi="Verdana" w:cs="Calibri"/>
                <w:sz w:val="24"/>
                <w:szCs w:val="24"/>
              </w:rPr>
              <w:t>12</w:t>
            </w:r>
            <w:r>
              <w:rPr>
                <w:rFonts w:ascii="Verdana" w:eastAsia="Calibri" w:hAnsi="Verdana" w:cs="Calibri"/>
                <w:sz w:val="24"/>
                <w:szCs w:val="24"/>
              </w:rPr>
              <w:t xml:space="preserve"> May 5</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A56FC9">
            <w:pPr>
              <w:keepNext/>
              <w:spacing w:after="0" w:line="240" w:lineRule="auto"/>
            </w:pPr>
            <w:r>
              <w:rPr>
                <w:rFonts w:ascii="Verdana" w:eastAsia="Verdana" w:hAnsi="Verdana" w:cs="Verdana"/>
                <w:sz w:val="24"/>
              </w:rPr>
              <w:t>May 5</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DD5B15" w:rsidRDefault="005B3387">
            <w:pPr>
              <w:keepNext/>
              <w:spacing w:after="0" w:line="240" w:lineRule="auto"/>
              <w:rPr>
                <w:b/>
                <w:color w:val="FF0000"/>
              </w:rPr>
            </w:pPr>
            <w:r w:rsidRPr="00DD5B15">
              <w:rPr>
                <w:rFonts w:ascii="Verdana" w:eastAsia="Verdana" w:hAnsi="Verdana" w:cs="Verdana"/>
                <w:b/>
                <w:color w:val="FF0000"/>
                <w:sz w:val="24"/>
              </w:rPr>
              <w:t>FINAL EXAM</w:t>
            </w:r>
            <w:r>
              <w:rPr>
                <w:rFonts w:ascii="Verdana" w:eastAsia="Verdana" w:hAnsi="Verdana" w:cs="Verdana"/>
                <w:b/>
                <w:color w:val="FF0000"/>
                <w:sz w:val="24"/>
              </w:rPr>
              <w:t xml:space="preserve"> finished by noon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5B3387">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Pr="005B3387" w:rsidRDefault="005B3387">
            <w:pPr>
              <w:keepNext/>
              <w:spacing w:after="0" w:line="240" w:lineRule="auto"/>
              <w:rPr>
                <w:rFonts w:ascii="Verdana" w:eastAsia="Calibri" w:hAnsi="Verdana" w:cs="Calibri"/>
                <w:b/>
                <w:sz w:val="24"/>
                <w:szCs w:val="24"/>
              </w:rPr>
            </w:pPr>
            <w:r w:rsidRPr="005B3387">
              <w:rPr>
                <w:rFonts w:ascii="Verdana" w:eastAsia="Calibri" w:hAnsi="Verdana" w:cs="Calibri"/>
                <w:b/>
                <w:color w:val="FF0000"/>
                <w:sz w:val="24"/>
                <w:szCs w:val="24"/>
              </w:rPr>
              <w:t>May 9</w:t>
            </w:r>
            <w:r w:rsidR="005272D2">
              <w:rPr>
                <w:rFonts w:ascii="Verdana" w:eastAsia="Calibri" w:hAnsi="Verdana" w:cs="Calibri"/>
                <w:b/>
                <w:color w:val="FF0000"/>
                <w:sz w:val="24"/>
                <w:szCs w:val="24"/>
              </w:rPr>
              <w:t xml:space="preserve"> noon</w:t>
            </w:r>
          </w:p>
        </w:tc>
      </w:tr>
    </w:tbl>
    <w:p w:rsidR="00A56FC9" w:rsidRDefault="00A56FC9">
      <w:pPr>
        <w:rPr>
          <w:rFonts w:ascii="Verdana" w:eastAsia="Verdana" w:hAnsi="Verdana" w:cs="Verdana"/>
          <w:b/>
          <w:sz w:val="28"/>
        </w:rPr>
      </w:pPr>
    </w:p>
    <w:p w:rsidR="007B714C" w:rsidRDefault="007B714C" w:rsidP="007B714C">
      <w:pPr>
        <w:spacing w:after="0" w:line="240" w:lineRule="auto"/>
        <w:rPr>
          <w:rFonts w:ascii="Verdana" w:eastAsia="Verdana" w:hAnsi="Verdana" w:cs="Verdana"/>
          <w:b/>
          <w:sz w:val="28"/>
        </w:rPr>
      </w:pPr>
      <w:r>
        <w:rPr>
          <w:rFonts w:ascii="Verdana" w:eastAsia="Verdana" w:hAnsi="Verdana" w:cs="Verdana"/>
          <w:b/>
          <w:sz w:val="28"/>
        </w:rPr>
        <w:lastRenderedPageBreak/>
        <w:t>COLLEGE/UNIVERSITY GENERAL POL</w:t>
      </w:r>
      <w:r w:rsidR="008857A8">
        <w:rPr>
          <w:rFonts w:ascii="Verdana" w:eastAsia="Verdana" w:hAnsi="Verdana" w:cs="Verdana"/>
          <w:b/>
          <w:sz w:val="28"/>
        </w:rPr>
        <w:t>IC</w:t>
      </w:r>
      <w:r>
        <w:rPr>
          <w:rFonts w:ascii="Verdana" w:eastAsia="Verdana" w:hAnsi="Verdana" w:cs="Verdana"/>
          <w:b/>
          <w:sz w:val="28"/>
        </w:rPr>
        <w:t>IES</w:t>
      </w:r>
    </w:p>
    <w:p w:rsidR="007B714C" w:rsidRDefault="007B714C" w:rsidP="007B714C">
      <w:pPr>
        <w:spacing w:before="100" w:after="100" w:line="240" w:lineRule="auto"/>
        <w:rPr>
          <w:rFonts w:ascii="Verdana" w:eastAsia="Verdana" w:hAnsi="Verdana" w:cs="Verdana"/>
          <w:b/>
          <w:color w:val="000000"/>
          <w:sz w:val="24"/>
        </w:rPr>
      </w:pPr>
      <w:r>
        <w:rPr>
          <w:rFonts w:ascii="Verdana" w:eastAsia="Verdana" w:hAnsi="Verdana" w:cs="Verdana"/>
          <w:b/>
          <w:color w:val="000000"/>
          <w:sz w:val="24"/>
        </w:rPr>
        <w:t>Drop Pol</w:t>
      </w:r>
      <w:r w:rsidR="00B845B1">
        <w:rPr>
          <w:rFonts w:ascii="Verdana" w:eastAsia="Verdana" w:hAnsi="Verdana" w:cs="Verdana"/>
          <w:b/>
          <w:color w:val="000000"/>
          <w:sz w:val="24"/>
        </w:rPr>
        <w:t>ic</w:t>
      </w:r>
      <w:r>
        <w:rPr>
          <w:rFonts w:ascii="Verdana" w:eastAsia="Verdana" w:hAnsi="Verdana" w:cs="Verdana"/>
          <w:b/>
          <w:color w:val="000000"/>
          <w:sz w:val="24"/>
        </w:rPr>
        <w:t xml:space="preserve">y:  </w:t>
      </w:r>
    </w:p>
    <w:p w:rsidR="007B714C" w:rsidRDefault="007B714C" w:rsidP="007B714C">
      <w:pPr>
        <w:spacing w:before="100" w:after="100" w:line="240" w:lineRule="auto"/>
        <w:rPr>
          <w:rFonts w:ascii="Verdana" w:eastAsia="Verdana" w:hAnsi="Verdana" w:cs="Verdana"/>
          <w:color w:val="000000"/>
          <w:sz w:val="24"/>
        </w:rPr>
      </w:pPr>
      <w:r>
        <w:rPr>
          <w:rFonts w:ascii="Verdana" w:eastAsia="Verdana" w:hAnsi="Verdana" w:cs="Verdana"/>
          <w:color w:val="000000"/>
          <w:sz w:val="24"/>
        </w:rPr>
        <w:t xml:space="preserve">Effective </w:t>
      </w:r>
      <w:proofErr w:type="gramStart"/>
      <w:r>
        <w:rPr>
          <w:rFonts w:ascii="Verdana" w:eastAsia="Verdana" w:hAnsi="Verdana" w:cs="Verdana"/>
          <w:color w:val="000000"/>
          <w:sz w:val="24"/>
        </w:rPr>
        <w:t>Fall</w:t>
      </w:r>
      <w:proofErr w:type="gramEnd"/>
      <w:r>
        <w:rPr>
          <w:rFonts w:ascii="Verdana" w:eastAsia="Verdana" w:hAnsi="Verdana" w:cs="Verdana"/>
          <w:color w:val="000000"/>
          <w:sz w:val="24"/>
        </w:rPr>
        <w:t xml:space="preserve"> 2006, adds and drops may be made through late registration either on the Web at </w:t>
      </w:r>
      <w:hyperlink r:id="rId8" w:history="1">
        <w:proofErr w:type="spellStart"/>
        <w:r>
          <w:rPr>
            <w:rStyle w:val="Hyperlink"/>
            <w:rFonts w:ascii="Verdana" w:eastAsia="Verdana" w:hAnsi="Verdana" w:cs="Verdana"/>
            <w:color w:val="0000FF"/>
            <w:sz w:val="24"/>
          </w:rPr>
          <w:t>MyMav</w:t>
        </w:r>
        <w:proofErr w:type="spellEnd"/>
      </w:hyperlink>
      <w:r>
        <w:rPr>
          <w:rFonts w:ascii="Verdana" w:eastAsia="Verdana" w:hAnsi="Verdana" w:cs="Verdana"/>
          <w:color w:val="000000"/>
          <w:sz w:val="24"/>
        </w:rPr>
        <w:t xml:space="preserve"> or in person in the academ</w:t>
      </w:r>
      <w:r w:rsidR="00B845B1">
        <w:rPr>
          <w:rFonts w:ascii="Verdana" w:eastAsia="Verdana" w:hAnsi="Verdana" w:cs="Verdana"/>
          <w:color w:val="000000"/>
          <w:sz w:val="24"/>
        </w:rPr>
        <w:t>ic</w:t>
      </w:r>
      <w:r>
        <w:rPr>
          <w:rFonts w:ascii="Verdana" w:eastAsia="Verdana" w:hAnsi="Verdana" w:cs="Verdana"/>
          <w:color w:val="000000"/>
          <w:sz w:val="24"/>
        </w:rPr>
        <w:t xml:space="preserve"> department offering the course. Drops may continue in person until a point in time two-thirds of the way through the semester, session, or term. Students are responsible for adhering to the following regulations concerning </w:t>
      </w:r>
      <w:proofErr w:type="gramStart"/>
      <w:r>
        <w:rPr>
          <w:rFonts w:ascii="Verdana" w:eastAsia="Verdana" w:hAnsi="Verdana" w:cs="Verdana"/>
          <w:color w:val="000000"/>
          <w:sz w:val="24"/>
        </w:rPr>
        <w:t>adds</w:t>
      </w:r>
      <w:proofErr w:type="gramEnd"/>
      <w:r>
        <w:rPr>
          <w:rFonts w:ascii="Verdana" w:eastAsia="Verdana" w:hAnsi="Verdana" w:cs="Verdana"/>
          <w:color w:val="000000"/>
          <w:sz w:val="24"/>
        </w:rPr>
        <w:t xml:space="preserve"> and drops.</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 xml:space="preserve">A student may not add a course after the end of the late registration period. </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 xml:space="preserve">No grade is posted if a student drops a course before 5:00 p.m. CST on the Census Date of that semester/term. </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 xml:space="preserve">A student entering the University for the first time in Fall 2006, or thereafter, may accrue </w:t>
      </w:r>
      <w:r>
        <w:rPr>
          <w:rFonts w:ascii="Verdana" w:eastAsia="Verdana" w:hAnsi="Verdana" w:cs="Verdana"/>
          <w:i/>
          <w:color w:val="000000"/>
          <w:sz w:val="24"/>
        </w:rPr>
        <w:t>no more than a total of 15 semester credit-hours of coursework with a grade of W</w:t>
      </w:r>
      <w:r>
        <w:rPr>
          <w:rFonts w:ascii="Verdana" w:eastAsia="Verdana" w:hAnsi="Verdana" w:cs="Verdana"/>
          <w:color w:val="000000"/>
          <w:sz w:val="24"/>
        </w:rPr>
        <w:t xml:space="preserve"> during his or her enrollment at the University. </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A student may drop a course with a grade of "W" until the two-thirds point of the semester, session, or course offering period. A student may drop a course after that point only upon approval of the appropriate off</w:t>
      </w:r>
      <w:r w:rsidR="00B845B1">
        <w:rPr>
          <w:rFonts w:ascii="Verdana" w:eastAsia="Verdana" w:hAnsi="Verdana" w:cs="Verdana"/>
          <w:color w:val="000000"/>
          <w:sz w:val="24"/>
        </w:rPr>
        <w:t>ic</w:t>
      </w:r>
      <w:r>
        <w:rPr>
          <w:rFonts w:ascii="Verdana" w:eastAsia="Verdana" w:hAnsi="Verdana" w:cs="Verdana"/>
          <w:color w:val="000000"/>
          <w:sz w:val="24"/>
        </w:rPr>
        <w:t xml:space="preserve">ial. </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Exceptions to this pol</w:t>
      </w:r>
      <w:r w:rsidR="00B845B1">
        <w:rPr>
          <w:rFonts w:ascii="Verdana" w:eastAsia="Verdana" w:hAnsi="Verdana" w:cs="Verdana"/>
          <w:color w:val="000000"/>
          <w:sz w:val="24"/>
        </w:rPr>
        <w:t>ic</w:t>
      </w:r>
      <w:r>
        <w:rPr>
          <w:rFonts w:ascii="Verdana" w:eastAsia="Verdana" w:hAnsi="Verdana" w:cs="Verdana"/>
          <w:color w:val="000000"/>
          <w:sz w:val="24"/>
        </w:rPr>
        <w:t>y may be entertained because of extraordinary non-academ</w:t>
      </w:r>
      <w:r w:rsidR="00B845B1">
        <w:rPr>
          <w:rFonts w:ascii="Verdana" w:eastAsia="Verdana" w:hAnsi="Verdana" w:cs="Verdana"/>
          <w:color w:val="000000"/>
          <w:sz w:val="24"/>
        </w:rPr>
        <w:t>ic</w:t>
      </w:r>
      <w:r>
        <w:rPr>
          <w:rFonts w:ascii="Verdana" w:eastAsia="Verdana" w:hAnsi="Verdana" w:cs="Verdana"/>
          <w:color w:val="000000"/>
          <w:sz w:val="24"/>
        </w:rPr>
        <w:t xml:space="preserve"> circumstances. Under such circumstances, approval must be received from the instructor, department chair, dean, and the Off</w:t>
      </w:r>
      <w:r w:rsidR="00B845B1">
        <w:rPr>
          <w:rFonts w:ascii="Verdana" w:eastAsia="Verdana" w:hAnsi="Verdana" w:cs="Verdana"/>
          <w:color w:val="000000"/>
          <w:sz w:val="24"/>
        </w:rPr>
        <w:t>ic</w:t>
      </w:r>
      <w:r>
        <w:rPr>
          <w:rFonts w:ascii="Verdana" w:eastAsia="Verdana" w:hAnsi="Verdana" w:cs="Verdana"/>
          <w:color w:val="000000"/>
          <w:sz w:val="24"/>
        </w:rPr>
        <w:t xml:space="preserve">e of the Provost. </w:t>
      </w:r>
    </w:p>
    <w:p w:rsidR="007B714C" w:rsidRDefault="007B714C" w:rsidP="007B714C">
      <w:pPr>
        <w:spacing w:after="0" w:line="240" w:lineRule="auto"/>
        <w:rPr>
          <w:rFonts w:ascii="Verdana" w:eastAsia="Verdana" w:hAnsi="Verdana" w:cs="Verdana"/>
          <w:b/>
          <w:color w:val="000000"/>
          <w:sz w:val="24"/>
        </w:rPr>
      </w:pPr>
      <w:r>
        <w:rPr>
          <w:rFonts w:ascii="Verdana" w:eastAsia="Verdana" w:hAnsi="Verdana" w:cs="Verdana"/>
          <w:b/>
          <w:color w:val="000000"/>
          <w:sz w:val="24"/>
        </w:rPr>
        <w:t>Amer</w:t>
      </w:r>
      <w:r w:rsidR="00B845B1">
        <w:rPr>
          <w:rFonts w:ascii="Verdana" w:eastAsia="Verdana" w:hAnsi="Verdana" w:cs="Verdana"/>
          <w:b/>
          <w:color w:val="000000"/>
          <w:sz w:val="24"/>
        </w:rPr>
        <w:t>ic</w:t>
      </w:r>
      <w:r>
        <w:rPr>
          <w:rFonts w:ascii="Verdana" w:eastAsia="Verdana" w:hAnsi="Verdana" w:cs="Verdana"/>
          <w:b/>
          <w:color w:val="000000"/>
          <w:sz w:val="24"/>
        </w:rPr>
        <w:t xml:space="preserve">ans </w:t>
      </w:r>
      <w:proofErr w:type="gramStart"/>
      <w:r>
        <w:rPr>
          <w:rFonts w:ascii="Verdana" w:eastAsia="Verdana" w:hAnsi="Verdana" w:cs="Verdana"/>
          <w:b/>
          <w:color w:val="000000"/>
          <w:sz w:val="24"/>
        </w:rPr>
        <w:t>With</w:t>
      </w:r>
      <w:proofErr w:type="gramEnd"/>
      <w:r>
        <w:rPr>
          <w:rFonts w:ascii="Verdana" w:eastAsia="Verdana" w:hAnsi="Verdana" w:cs="Verdana"/>
          <w:b/>
          <w:color w:val="000000"/>
          <w:sz w:val="24"/>
        </w:rPr>
        <w:t xml:space="preserve"> Disabilities Act:  </w:t>
      </w:r>
    </w:p>
    <w:p w:rsidR="007B714C" w:rsidRDefault="007B714C" w:rsidP="007B714C">
      <w:pPr>
        <w:spacing w:after="0" w:line="240" w:lineRule="auto"/>
        <w:rPr>
          <w:rFonts w:ascii="Verdana" w:eastAsia="Verdana" w:hAnsi="Verdana" w:cs="Verdana"/>
          <w:b/>
          <w:color w:val="000000"/>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sz w:val="24"/>
        </w:rPr>
        <w:t>The University of Texas at Arlington is on record as being committed to both the spirit and letter of federal equal opportunity legislation; reference Publ</w:t>
      </w:r>
      <w:r w:rsidR="00B845B1">
        <w:rPr>
          <w:rFonts w:ascii="Verdana" w:eastAsia="Verdana" w:hAnsi="Verdana" w:cs="Verdana"/>
          <w:sz w:val="24"/>
        </w:rPr>
        <w:t>ic</w:t>
      </w:r>
      <w:r>
        <w:rPr>
          <w:rFonts w:ascii="Verdana" w:eastAsia="Verdana" w:hAnsi="Verdana" w:cs="Verdana"/>
          <w:sz w:val="24"/>
        </w:rPr>
        <w:t xml:space="preserve"> Law 92-112 - The Rehabilitation Act of 1973 as amended. With the passage of federal legislation entitled </w:t>
      </w:r>
      <w:r>
        <w:rPr>
          <w:rFonts w:ascii="Verdana" w:eastAsia="Verdana" w:hAnsi="Verdana" w:cs="Verdana"/>
          <w:i/>
          <w:sz w:val="24"/>
        </w:rPr>
        <w:t>Amer</w:t>
      </w:r>
      <w:r w:rsidR="00B845B1">
        <w:rPr>
          <w:rFonts w:ascii="Verdana" w:eastAsia="Verdana" w:hAnsi="Verdana" w:cs="Verdana"/>
          <w:i/>
          <w:sz w:val="24"/>
        </w:rPr>
        <w:t>ic</w:t>
      </w:r>
      <w:r>
        <w:rPr>
          <w:rFonts w:ascii="Verdana" w:eastAsia="Verdana" w:hAnsi="Verdana" w:cs="Verdana"/>
          <w:i/>
          <w:sz w:val="24"/>
        </w:rPr>
        <w:t>ans with Disabilities Act (ADA)</w:t>
      </w:r>
      <w:r>
        <w:rPr>
          <w:rFonts w:ascii="Verdana" w:eastAsia="Verdana" w:hAnsi="Verdana" w:cs="Verdana"/>
          <w:sz w:val="24"/>
        </w:rPr>
        <w:t>, pursuant to section 504 of the Rehabilitation Act, there is renewed focus on providing this population with the same opportunities enjoyed by all citizens.</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sz w:val="24"/>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w:t>
      </w:r>
      <w:r>
        <w:rPr>
          <w:rFonts w:ascii="Verdana" w:eastAsia="Verdana" w:hAnsi="Verdana" w:cs="Verdana"/>
          <w:sz w:val="24"/>
        </w:rPr>
        <w:lastRenderedPageBreak/>
        <w:t>channels.  Information regarding specif</w:t>
      </w:r>
      <w:r w:rsidR="00B845B1">
        <w:rPr>
          <w:rFonts w:ascii="Verdana" w:eastAsia="Verdana" w:hAnsi="Verdana" w:cs="Verdana"/>
          <w:sz w:val="24"/>
        </w:rPr>
        <w:t>ic</w:t>
      </w:r>
      <w:r>
        <w:rPr>
          <w:rFonts w:ascii="Verdana" w:eastAsia="Verdana" w:hAnsi="Verdana" w:cs="Verdana"/>
          <w:sz w:val="24"/>
        </w:rPr>
        <w:t xml:space="preserve"> diagnost</w:t>
      </w:r>
      <w:r w:rsidR="00B845B1">
        <w:rPr>
          <w:rFonts w:ascii="Verdana" w:eastAsia="Verdana" w:hAnsi="Verdana" w:cs="Verdana"/>
          <w:sz w:val="24"/>
        </w:rPr>
        <w:t>ic</w:t>
      </w:r>
      <w:r>
        <w:rPr>
          <w:rFonts w:ascii="Verdana" w:eastAsia="Verdana" w:hAnsi="Verdana" w:cs="Verdana"/>
          <w:sz w:val="24"/>
        </w:rPr>
        <w:t xml:space="preserve"> criteria and pol</w:t>
      </w:r>
      <w:r w:rsidR="00B845B1">
        <w:rPr>
          <w:rFonts w:ascii="Verdana" w:eastAsia="Verdana" w:hAnsi="Verdana" w:cs="Verdana"/>
          <w:sz w:val="24"/>
        </w:rPr>
        <w:t>ic</w:t>
      </w:r>
      <w:r>
        <w:rPr>
          <w:rFonts w:ascii="Verdana" w:eastAsia="Verdana" w:hAnsi="Verdana" w:cs="Verdana"/>
          <w:sz w:val="24"/>
        </w:rPr>
        <w:t>ies for obtaining academ</w:t>
      </w:r>
      <w:r w:rsidR="00B845B1">
        <w:rPr>
          <w:rFonts w:ascii="Verdana" w:eastAsia="Verdana" w:hAnsi="Verdana" w:cs="Verdana"/>
          <w:sz w:val="24"/>
        </w:rPr>
        <w:t>ic</w:t>
      </w:r>
      <w:r>
        <w:rPr>
          <w:rFonts w:ascii="Verdana" w:eastAsia="Verdana" w:hAnsi="Verdana" w:cs="Verdana"/>
          <w:sz w:val="24"/>
        </w:rPr>
        <w:t xml:space="preserve"> accommodations can be found at www.uta.edu/disability.   Also, you may visit the Off</w:t>
      </w:r>
      <w:r w:rsidR="00B845B1">
        <w:rPr>
          <w:rFonts w:ascii="Verdana" w:eastAsia="Verdana" w:hAnsi="Verdana" w:cs="Verdana"/>
          <w:sz w:val="24"/>
        </w:rPr>
        <w:t>ic</w:t>
      </w:r>
      <w:r>
        <w:rPr>
          <w:rFonts w:ascii="Verdana" w:eastAsia="Verdana" w:hAnsi="Verdana" w:cs="Verdana"/>
          <w:sz w:val="24"/>
        </w:rPr>
        <w:t>e for Students with Disabilities in room 102 of University Hall or call them at (817) 272-3364.</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b/>
          <w:color w:val="000000"/>
          <w:sz w:val="24"/>
        </w:rPr>
        <w:t>Academ</w:t>
      </w:r>
      <w:r w:rsidR="00B845B1">
        <w:rPr>
          <w:rFonts w:ascii="Verdana" w:eastAsia="Verdana" w:hAnsi="Verdana" w:cs="Verdana"/>
          <w:b/>
          <w:color w:val="000000"/>
          <w:sz w:val="24"/>
        </w:rPr>
        <w:t>ic</w:t>
      </w:r>
      <w:r>
        <w:rPr>
          <w:rFonts w:ascii="Verdana" w:eastAsia="Verdana" w:hAnsi="Verdana" w:cs="Verdana"/>
          <w:b/>
          <w:color w:val="000000"/>
          <w:sz w:val="24"/>
        </w:rPr>
        <w:t xml:space="preserve"> Integrity: </w:t>
      </w:r>
      <w:r>
        <w:rPr>
          <w:rFonts w:ascii="Verdana" w:eastAsia="Verdana" w:hAnsi="Verdana" w:cs="Verdana"/>
          <w:color w:val="000000"/>
          <w:sz w:val="24"/>
        </w:rPr>
        <w:br/>
      </w:r>
      <w:r>
        <w:rPr>
          <w:rFonts w:ascii="Verdana" w:eastAsia="Verdana" w:hAnsi="Verdana" w:cs="Verdana"/>
          <w:color w:val="000000"/>
          <w:sz w:val="24"/>
        </w:rPr>
        <w:br/>
        <w:t>It is the philosophy of The University of Texas at Arlington that academ</w:t>
      </w:r>
      <w:r w:rsidR="00B845B1">
        <w:rPr>
          <w:rFonts w:ascii="Verdana" w:eastAsia="Verdana" w:hAnsi="Verdana" w:cs="Verdana"/>
          <w:color w:val="000000"/>
          <w:sz w:val="24"/>
        </w:rPr>
        <w:t>ic</w:t>
      </w:r>
      <w:r>
        <w:rPr>
          <w:rFonts w:ascii="Verdana" w:eastAsia="Verdana" w:hAnsi="Verdana" w:cs="Verdana"/>
          <w:color w:val="000000"/>
          <w:sz w:val="24"/>
        </w:rPr>
        <w:t xml:space="preserve"> dishonesty is a completely unacceptable mode of conduct and will not be tolerated in any form. All persons involved in academ</w:t>
      </w:r>
      <w:r w:rsidR="00B845B1">
        <w:rPr>
          <w:rFonts w:ascii="Verdana" w:eastAsia="Verdana" w:hAnsi="Verdana" w:cs="Verdana"/>
          <w:color w:val="000000"/>
          <w:sz w:val="24"/>
        </w:rPr>
        <w:t>ic</w:t>
      </w:r>
      <w:r>
        <w:rPr>
          <w:rFonts w:ascii="Verdana" w:eastAsia="Verdana" w:hAnsi="Verdana" w:cs="Verdana"/>
          <w:color w:val="000000"/>
          <w:sz w:val="24"/>
        </w:rPr>
        <w:t xml:space="preserve"> dishonesty will be disciplined in accordance with University regulations and procedures. Discipline may include suspension or expulsion from the University. </w:t>
      </w:r>
      <w:r>
        <w:rPr>
          <w:rFonts w:ascii="Verdana" w:eastAsia="Verdana" w:hAnsi="Verdana" w:cs="Verdana"/>
          <w:color w:val="000000"/>
          <w:sz w:val="24"/>
        </w:rPr>
        <w:br/>
      </w:r>
      <w:r>
        <w:rPr>
          <w:rFonts w:ascii="Verdana" w:eastAsia="Verdana" w:hAnsi="Verdana" w:cs="Verdana"/>
          <w:color w:val="000000"/>
          <w:sz w:val="24"/>
        </w:rPr>
        <w:br/>
        <w:t>"Scholast</w:t>
      </w:r>
      <w:r w:rsidR="00B845B1">
        <w:rPr>
          <w:rFonts w:ascii="Verdana" w:eastAsia="Verdana" w:hAnsi="Verdana" w:cs="Verdana"/>
          <w:color w:val="000000"/>
          <w:sz w:val="24"/>
        </w:rPr>
        <w:t>ic</w:t>
      </w:r>
      <w:r>
        <w:rPr>
          <w:rFonts w:ascii="Verdana" w:eastAsia="Verdana" w:hAnsi="Verdana" w:cs="Verdana"/>
          <w:color w:val="000000"/>
          <w:sz w:val="24"/>
        </w:rPr>
        <w:t xml:space="preserve"> dishonesty includes but is not limited to cheating, plagiarism, collusion, </w:t>
      </w:r>
      <w:proofErr w:type="gramStart"/>
      <w:r>
        <w:rPr>
          <w:rFonts w:ascii="Verdana" w:eastAsia="Verdana" w:hAnsi="Verdana" w:cs="Verdana"/>
          <w:color w:val="000000"/>
          <w:sz w:val="24"/>
        </w:rPr>
        <w:t>the</w:t>
      </w:r>
      <w:proofErr w:type="gramEnd"/>
      <w:r>
        <w:rPr>
          <w:rFonts w:ascii="Verdana" w:eastAsia="Verdana" w:hAnsi="Verdana" w:cs="Verdana"/>
          <w:color w:val="000000"/>
          <w:sz w:val="24"/>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color w:val="000000"/>
          <w:sz w:val="24"/>
        </w:rPr>
        <w:t xml:space="preserve"> </w:t>
      </w:r>
      <w:r>
        <w:rPr>
          <w:rFonts w:ascii="Verdana" w:eastAsia="Verdana" w:hAnsi="Verdana" w:cs="Verdana"/>
          <w:color w:val="000000"/>
          <w:sz w:val="24"/>
        </w:rPr>
        <w:br/>
      </w:r>
      <w:r>
        <w:rPr>
          <w:rFonts w:ascii="Verdana" w:eastAsia="Verdana" w:hAnsi="Verdana" w:cs="Verdana"/>
          <w:b/>
          <w:color w:val="000000"/>
          <w:sz w:val="24"/>
        </w:rPr>
        <w:t>Student Support Serv</w:t>
      </w:r>
      <w:r w:rsidR="00B845B1">
        <w:rPr>
          <w:rFonts w:ascii="Verdana" w:eastAsia="Verdana" w:hAnsi="Verdana" w:cs="Verdana"/>
          <w:b/>
          <w:color w:val="000000"/>
          <w:sz w:val="24"/>
        </w:rPr>
        <w:t>ic</w:t>
      </w:r>
      <w:r>
        <w:rPr>
          <w:rFonts w:ascii="Verdana" w:eastAsia="Verdana" w:hAnsi="Verdana" w:cs="Verdana"/>
          <w:b/>
          <w:color w:val="000000"/>
          <w:sz w:val="24"/>
        </w:rPr>
        <w:t xml:space="preserve">es Available:  </w:t>
      </w:r>
      <w:r>
        <w:rPr>
          <w:rFonts w:ascii="Verdana" w:eastAsia="Verdana" w:hAnsi="Verdana" w:cs="Verdana"/>
          <w:color w:val="000000"/>
          <w:sz w:val="24"/>
        </w:rPr>
        <w:br/>
      </w:r>
      <w:r>
        <w:rPr>
          <w:rFonts w:ascii="Verdana" w:eastAsia="Verdana" w:hAnsi="Verdana" w:cs="Verdana"/>
          <w:color w:val="000000"/>
          <w:sz w:val="24"/>
        </w:rPr>
        <w:br/>
        <w:t>The University of Texas at Arlington supports a variety of student success programs to help you connect with the University and achieve academ</w:t>
      </w:r>
      <w:r w:rsidR="00B845B1">
        <w:rPr>
          <w:rFonts w:ascii="Verdana" w:eastAsia="Verdana" w:hAnsi="Verdana" w:cs="Verdana"/>
          <w:color w:val="000000"/>
          <w:sz w:val="24"/>
        </w:rPr>
        <w:t>ic</w:t>
      </w:r>
      <w:r>
        <w:rPr>
          <w:rFonts w:ascii="Verdana" w:eastAsia="Verdana" w:hAnsi="Verdana" w:cs="Verdana"/>
          <w:color w:val="000000"/>
          <w:sz w:val="24"/>
        </w:rPr>
        <w:t xml:space="preserve"> success. These programs include learning assistance, developmental education, advising and mentoring, admission and transition, and federally funded programs. Students requiring assistance academ</w:t>
      </w:r>
      <w:r w:rsidR="00B845B1">
        <w:rPr>
          <w:rFonts w:ascii="Verdana" w:eastAsia="Verdana" w:hAnsi="Verdana" w:cs="Verdana"/>
          <w:color w:val="000000"/>
          <w:sz w:val="24"/>
        </w:rPr>
        <w:t>ic</w:t>
      </w:r>
      <w:r>
        <w:rPr>
          <w:rFonts w:ascii="Verdana" w:eastAsia="Verdana" w:hAnsi="Verdana" w:cs="Verdana"/>
          <w:color w:val="000000"/>
          <w:sz w:val="24"/>
        </w:rPr>
        <w:t>ally, personally, or socially should contact the Off</w:t>
      </w:r>
      <w:r w:rsidR="00B845B1">
        <w:rPr>
          <w:rFonts w:ascii="Verdana" w:eastAsia="Verdana" w:hAnsi="Verdana" w:cs="Verdana"/>
          <w:color w:val="000000"/>
          <w:sz w:val="24"/>
        </w:rPr>
        <w:t>ic</w:t>
      </w:r>
      <w:r>
        <w:rPr>
          <w:rFonts w:ascii="Verdana" w:eastAsia="Verdana" w:hAnsi="Verdana" w:cs="Verdana"/>
          <w:color w:val="000000"/>
          <w:sz w:val="24"/>
        </w:rPr>
        <w:t>e of Student Success Programs at 817-272-6107 for more information and appropriate referrals.</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b/>
          <w:color w:val="000000"/>
          <w:sz w:val="24"/>
        </w:rPr>
        <w:t xml:space="preserve">Final Review Week: </w:t>
      </w:r>
      <w:r>
        <w:rPr>
          <w:rFonts w:ascii="Verdana" w:eastAsia="Verdana" w:hAnsi="Verdana" w:cs="Verdana"/>
          <w:color w:val="000000"/>
          <w:sz w:val="24"/>
        </w:rPr>
        <w:br/>
      </w:r>
      <w:r>
        <w:rPr>
          <w:rFonts w:ascii="Verdana" w:eastAsia="Verdana" w:hAnsi="Verdana" w:cs="Verdana"/>
          <w:color w:val="000000"/>
          <w:sz w:val="24"/>
        </w:rPr>
        <w:br/>
        <w:t>A period of five class days prior to the first day of final examinations in the long sessions shall be designated as Final Review Week. The purpose of this week is to allow students suff</w:t>
      </w:r>
      <w:r w:rsidR="00B845B1">
        <w:rPr>
          <w:rFonts w:ascii="Verdana" w:eastAsia="Verdana" w:hAnsi="Verdana" w:cs="Verdana"/>
          <w:color w:val="000000"/>
          <w:sz w:val="24"/>
        </w:rPr>
        <w:t>ic</w:t>
      </w:r>
      <w:r>
        <w:rPr>
          <w:rFonts w:ascii="Verdana" w:eastAsia="Verdana" w:hAnsi="Verdana" w:cs="Verdana"/>
          <w:color w:val="000000"/>
          <w:sz w:val="24"/>
        </w:rPr>
        <w:t>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b/>
          <w:color w:val="000000"/>
          <w:sz w:val="24"/>
        </w:rPr>
        <w:lastRenderedPageBreak/>
        <w:t>E-Culture Pol</w:t>
      </w:r>
      <w:r w:rsidR="00B845B1">
        <w:rPr>
          <w:rFonts w:ascii="Verdana" w:eastAsia="Verdana" w:hAnsi="Verdana" w:cs="Verdana"/>
          <w:b/>
          <w:color w:val="000000"/>
          <w:sz w:val="24"/>
        </w:rPr>
        <w:t>ic</w:t>
      </w:r>
      <w:r>
        <w:rPr>
          <w:rFonts w:ascii="Verdana" w:eastAsia="Verdana" w:hAnsi="Verdana" w:cs="Verdana"/>
          <w:b/>
          <w:color w:val="000000"/>
          <w:sz w:val="24"/>
        </w:rPr>
        <w:t xml:space="preserve">y: </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color w:val="000000"/>
          <w:sz w:val="24"/>
        </w:rPr>
        <w:t>The University of Texas at Arlington has adopted the University email address as an off</w:t>
      </w:r>
      <w:r w:rsidR="00B845B1">
        <w:rPr>
          <w:rFonts w:ascii="Verdana" w:eastAsia="Verdana" w:hAnsi="Verdana" w:cs="Verdana"/>
          <w:color w:val="000000"/>
          <w:sz w:val="24"/>
        </w:rPr>
        <w:t>ic</w:t>
      </w:r>
      <w:r>
        <w:rPr>
          <w:rFonts w:ascii="Verdana" w:eastAsia="Verdana" w:hAnsi="Verdana" w:cs="Verdana"/>
          <w:color w:val="000000"/>
          <w:sz w:val="24"/>
        </w:rPr>
        <w:t>ial means of commun</w:t>
      </w:r>
      <w:r w:rsidR="00B845B1">
        <w:rPr>
          <w:rFonts w:ascii="Verdana" w:eastAsia="Verdana" w:hAnsi="Verdana" w:cs="Verdana"/>
          <w:color w:val="000000"/>
          <w:sz w:val="24"/>
        </w:rPr>
        <w:t>ic</w:t>
      </w:r>
      <w:r>
        <w:rPr>
          <w:rFonts w:ascii="Verdana" w:eastAsia="Verdana" w:hAnsi="Verdana" w:cs="Verdana"/>
          <w:color w:val="000000"/>
          <w:sz w:val="24"/>
        </w:rPr>
        <w:t>ation with students.  Through the use of email, UT-Arlington is able to provide students with relevant and timely information, designed to facilitate student success.  In part</w:t>
      </w:r>
      <w:r w:rsidR="00B845B1">
        <w:rPr>
          <w:rFonts w:ascii="Verdana" w:eastAsia="Verdana" w:hAnsi="Verdana" w:cs="Verdana"/>
          <w:color w:val="000000"/>
          <w:sz w:val="24"/>
        </w:rPr>
        <w:t>ic</w:t>
      </w:r>
      <w:r>
        <w:rPr>
          <w:rFonts w:ascii="Verdana" w:eastAsia="Verdana" w:hAnsi="Verdana" w:cs="Verdana"/>
          <w:color w:val="000000"/>
          <w:sz w:val="24"/>
        </w:rPr>
        <w:t>ular, important information concerning registration, financial aid, payment of bills, and graduation may be sent to students through email.</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color w:val="000000"/>
          <w:sz w:val="24"/>
        </w:rPr>
        <w:t xml:space="preserve">All students are assigned an email account and information about activating and using it is available at </w:t>
      </w:r>
      <w:hyperlink r:id="rId9" w:history="1">
        <w:r>
          <w:rPr>
            <w:rStyle w:val="Hyperlink"/>
            <w:rFonts w:ascii="Verdana" w:eastAsia="Verdana" w:hAnsi="Verdana" w:cs="Verdana"/>
            <w:color w:val="0000FF"/>
            <w:sz w:val="24"/>
          </w:rPr>
          <w:t>www.uta.edu/email</w:t>
        </w:r>
      </w:hyperlink>
      <w:r>
        <w:rPr>
          <w:rFonts w:ascii="Verdana" w:eastAsia="Verdana" w:hAnsi="Verdana" w:cs="Verdana"/>
          <w:color w:val="000000"/>
          <w:sz w:val="24"/>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r>
        <w:rPr>
          <w:rFonts w:ascii="Verdana" w:eastAsia="Verdana" w:hAnsi="Verdana" w:cs="Verdana"/>
          <w:sz w:val="24"/>
        </w:rPr>
        <w:t xml:space="preserve"> </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sz w:val="24"/>
        </w:rPr>
        <w:t xml:space="preserve">The University requires that </w:t>
      </w:r>
      <w:r w:rsidRPr="006A4949">
        <w:rPr>
          <w:rFonts w:ascii="Verdana" w:eastAsia="Verdana" w:hAnsi="Verdana" w:cs="Verdana"/>
          <w:color w:val="FF0000"/>
          <w:sz w:val="24"/>
        </w:rPr>
        <w:t xml:space="preserve">all correspondence between faculty, staff and students originate from a </w:t>
      </w:r>
      <w:r w:rsidRPr="006A4949">
        <w:rPr>
          <w:rFonts w:ascii="Verdana" w:eastAsia="Verdana" w:hAnsi="Verdana" w:cs="Verdana"/>
          <w:b/>
          <w:color w:val="FF0000"/>
          <w:sz w:val="24"/>
        </w:rPr>
        <w:t>University-assigned e-mail address</w:t>
      </w:r>
      <w:r w:rsidRPr="006A4949">
        <w:rPr>
          <w:rFonts w:ascii="Verdana" w:eastAsia="Verdana" w:hAnsi="Verdana" w:cs="Verdana"/>
          <w:color w:val="FF0000"/>
          <w:sz w:val="24"/>
        </w:rPr>
        <w:t xml:space="preserve">.  </w:t>
      </w:r>
      <w:r>
        <w:rPr>
          <w:rFonts w:ascii="Verdana" w:eastAsia="Verdana" w:hAnsi="Verdana" w:cs="Verdana"/>
          <w:sz w:val="24"/>
        </w:rPr>
        <w:t>This pol</w:t>
      </w:r>
      <w:r w:rsidR="00B845B1">
        <w:rPr>
          <w:rFonts w:ascii="Verdana" w:eastAsia="Verdana" w:hAnsi="Verdana" w:cs="Verdana"/>
          <w:sz w:val="24"/>
        </w:rPr>
        <w:t>ic</w:t>
      </w:r>
      <w:r>
        <w:rPr>
          <w:rFonts w:ascii="Verdana" w:eastAsia="Verdana" w:hAnsi="Verdana" w:cs="Verdana"/>
          <w:sz w:val="24"/>
        </w:rPr>
        <w:t>y is in place to protect your academ</w:t>
      </w:r>
      <w:r w:rsidR="00B845B1">
        <w:rPr>
          <w:rFonts w:ascii="Verdana" w:eastAsia="Verdana" w:hAnsi="Verdana" w:cs="Verdana"/>
          <w:sz w:val="24"/>
        </w:rPr>
        <w:t>ic</w:t>
      </w:r>
      <w:r>
        <w:rPr>
          <w:rFonts w:ascii="Verdana" w:eastAsia="Verdana" w:hAnsi="Verdana" w:cs="Verdana"/>
          <w:sz w:val="24"/>
        </w:rPr>
        <w:t xml:space="preserve"> and personal information from unauthorized access. </w:t>
      </w:r>
      <w:r w:rsidR="006A4949">
        <w:rPr>
          <w:rFonts w:ascii="Verdana" w:eastAsia="Verdana" w:hAnsi="Verdana" w:cs="Verdana"/>
          <w:sz w:val="24"/>
        </w:rPr>
        <w:t xml:space="preserve"> If you send me an email from Google, Yahoo, your work account, or some other non-UTA email, it will probably go in my spam folder without me ever seeing it.</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b/>
          <w:color w:val="000000"/>
          <w:sz w:val="24"/>
        </w:rPr>
        <w:t>Grade Grievance Pol</w:t>
      </w:r>
      <w:r w:rsidR="00B845B1">
        <w:rPr>
          <w:rFonts w:ascii="Verdana" w:eastAsia="Verdana" w:hAnsi="Verdana" w:cs="Verdana"/>
          <w:b/>
          <w:color w:val="000000"/>
          <w:sz w:val="24"/>
        </w:rPr>
        <w:t>ic</w:t>
      </w:r>
      <w:r>
        <w:rPr>
          <w:rFonts w:ascii="Verdana" w:eastAsia="Verdana" w:hAnsi="Verdana" w:cs="Verdana"/>
          <w:b/>
          <w:color w:val="000000"/>
          <w:sz w:val="24"/>
        </w:rPr>
        <w:t>y</w:t>
      </w:r>
      <w:r>
        <w:rPr>
          <w:rFonts w:ascii="Verdana" w:eastAsia="Verdana" w:hAnsi="Verdana" w:cs="Verdana"/>
          <w:color w:val="000000"/>
          <w:sz w:val="24"/>
        </w:rPr>
        <w:t xml:space="preserve">:  </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color w:val="000000"/>
          <w:sz w:val="24"/>
        </w:rPr>
        <w:t>Refer to the Un</w:t>
      </w:r>
      <w:r w:rsidR="00B845B1">
        <w:rPr>
          <w:rFonts w:ascii="Verdana" w:eastAsia="Verdana" w:hAnsi="Verdana" w:cs="Verdana"/>
          <w:color w:val="000000"/>
          <w:sz w:val="24"/>
        </w:rPr>
        <w:t>iversity of Texas at Arlington Underg</w:t>
      </w:r>
      <w:r>
        <w:rPr>
          <w:rFonts w:ascii="Verdana" w:eastAsia="Verdana" w:hAnsi="Verdana" w:cs="Verdana"/>
          <w:color w:val="000000"/>
          <w:sz w:val="24"/>
        </w:rPr>
        <w:t>raduate Catalog.</w:t>
      </w:r>
    </w:p>
    <w:p w:rsidR="007B714C" w:rsidRPr="003C5A68" w:rsidRDefault="007B714C" w:rsidP="003C5A68">
      <w:pPr>
        <w:spacing w:after="0" w:line="240" w:lineRule="auto"/>
        <w:rPr>
          <w:rFonts w:ascii="Verdana" w:eastAsia="Verdana" w:hAnsi="Verdana" w:cs="Verdana"/>
          <w:color w:val="000000"/>
          <w:sz w:val="24"/>
        </w:rPr>
      </w:pPr>
      <w:r>
        <w:rPr>
          <w:rFonts w:ascii="Verdana" w:eastAsia="Verdana" w:hAnsi="Verdana" w:cs="Verdana"/>
          <w:color w:val="000000"/>
          <w:sz w:val="24"/>
        </w:rPr>
        <w:t xml:space="preserve"> </w:t>
      </w:r>
    </w:p>
    <w:sectPr w:rsidR="007B714C" w:rsidRPr="003C5A68" w:rsidSect="00EE4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3C78"/>
    <w:multiLevelType w:val="multilevel"/>
    <w:tmpl w:val="0B04F4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8A4B14"/>
    <w:multiLevelType w:val="hybridMultilevel"/>
    <w:tmpl w:val="188027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
    <w:nsid w:val="36BD1CBD"/>
    <w:multiLevelType w:val="multilevel"/>
    <w:tmpl w:val="5D16AF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CDA302F"/>
    <w:multiLevelType w:val="multilevel"/>
    <w:tmpl w:val="8A0EE2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06233A8"/>
    <w:multiLevelType w:val="hybridMultilevel"/>
    <w:tmpl w:val="AEC8DA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131311C"/>
    <w:multiLevelType w:val="multilevel"/>
    <w:tmpl w:val="6FFA58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26F228B"/>
    <w:multiLevelType w:val="multilevel"/>
    <w:tmpl w:val="F44EF4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4C"/>
    <w:rsid w:val="000C7B32"/>
    <w:rsid w:val="001F2999"/>
    <w:rsid w:val="00237F21"/>
    <w:rsid w:val="002C6FED"/>
    <w:rsid w:val="00346204"/>
    <w:rsid w:val="00354B54"/>
    <w:rsid w:val="003C5A68"/>
    <w:rsid w:val="003E320A"/>
    <w:rsid w:val="004F463E"/>
    <w:rsid w:val="005272D2"/>
    <w:rsid w:val="00534609"/>
    <w:rsid w:val="00541B9F"/>
    <w:rsid w:val="00541CB7"/>
    <w:rsid w:val="005B3387"/>
    <w:rsid w:val="005E58EF"/>
    <w:rsid w:val="005F1581"/>
    <w:rsid w:val="006A4949"/>
    <w:rsid w:val="006E1060"/>
    <w:rsid w:val="00750637"/>
    <w:rsid w:val="007860AD"/>
    <w:rsid w:val="007B714C"/>
    <w:rsid w:val="008857A8"/>
    <w:rsid w:val="009644E2"/>
    <w:rsid w:val="009E4639"/>
    <w:rsid w:val="00A56FC9"/>
    <w:rsid w:val="00AE319F"/>
    <w:rsid w:val="00B000AF"/>
    <w:rsid w:val="00B146DD"/>
    <w:rsid w:val="00B845B1"/>
    <w:rsid w:val="00BC3FB0"/>
    <w:rsid w:val="00C56864"/>
    <w:rsid w:val="00C61990"/>
    <w:rsid w:val="00C94F61"/>
    <w:rsid w:val="00D67CA5"/>
    <w:rsid w:val="00DD5B15"/>
    <w:rsid w:val="00E63025"/>
    <w:rsid w:val="00EE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6FED"/>
    <w:pPr>
      <w:spacing w:after="0" w:line="240" w:lineRule="auto"/>
      <w:outlineLvl w:val="1"/>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14C"/>
    <w:rPr>
      <w:color w:val="0000FF" w:themeColor="hyperlink"/>
      <w:u w:val="single"/>
    </w:rPr>
  </w:style>
  <w:style w:type="paragraph" w:styleId="ListParagraph">
    <w:name w:val="List Paragraph"/>
    <w:basedOn w:val="Normal"/>
    <w:uiPriority w:val="34"/>
    <w:qFormat/>
    <w:rsid w:val="007B714C"/>
    <w:pPr>
      <w:ind w:left="720"/>
      <w:contextualSpacing/>
    </w:pPr>
  </w:style>
  <w:style w:type="paragraph" w:customStyle="1" w:styleId="Default">
    <w:name w:val="Default"/>
    <w:rsid w:val="007B714C"/>
    <w:pPr>
      <w:autoSpaceDE w:val="0"/>
      <w:autoSpaceDN w:val="0"/>
      <w:adjustRightInd w:val="0"/>
      <w:spacing w:after="0" w:line="240" w:lineRule="auto"/>
    </w:pPr>
    <w:rPr>
      <w:rFonts w:ascii="Arial" w:hAnsi="Arial" w:cs="Arial"/>
      <w:color w:val="000000"/>
      <w:sz w:val="24"/>
      <w:szCs w:val="24"/>
    </w:rPr>
  </w:style>
  <w:style w:type="paragraph" w:customStyle="1" w:styleId="indent1">
    <w:name w:val="indent1"/>
    <w:basedOn w:val="Normal"/>
    <w:rsid w:val="007B71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F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C6FED"/>
    <w:rPr>
      <w:rFonts w:ascii="Times New Roman" w:eastAsia="Times New Roman" w:hAnsi="Times New Roman" w:cs="Times New Roman"/>
      <w:b/>
      <w:bCs/>
      <w:sz w:val="30"/>
      <w:szCs w:val="30"/>
    </w:rPr>
  </w:style>
  <w:style w:type="character" w:styleId="Strong">
    <w:name w:val="Strong"/>
    <w:basedOn w:val="DefaultParagraphFont"/>
    <w:uiPriority w:val="22"/>
    <w:qFormat/>
    <w:rsid w:val="002C6FED"/>
    <w:rPr>
      <w:b/>
      <w:bCs/>
    </w:rPr>
  </w:style>
  <w:style w:type="paragraph" w:styleId="BalloonText">
    <w:name w:val="Balloon Text"/>
    <w:basedOn w:val="Normal"/>
    <w:link w:val="BalloonTextChar"/>
    <w:uiPriority w:val="99"/>
    <w:semiHidden/>
    <w:unhideWhenUsed/>
    <w:rsid w:val="00B84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B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6FED"/>
    <w:pPr>
      <w:spacing w:after="0" w:line="240" w:lineRule="auto"/>
      <w:outlineLvl w:val="1"/>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14C"/>
    <w:rPr>
      <w:color w:val="0000FF" w:themeColor="hyperlink"/>
      <w:u w:val="single"/>
    </w:rPr>
  </w:style>
  <w:style w:type="paragraph" w:styleId="ListParagraph">
    <w:name w:val="List Paragraph"/>
    <w:basedOn w:val="Normal"/>
    <w:uiPriority w:val="34"/>
    <w:qFormat/>
    <w:rsid w:val="007B714C"/>
    <w:pPr>
      <w:ind w:left="720"/>
      <w:contextualSpacing/>
    </w:pPr>
  </w:style>
  <w:style w:type="paragraph" w:customStyle="1" w:styleId="Default">
    <w:name w:val="Default"/>
    <w:rsid w:val="007B714C"/>
    <w:pPr>
      <w:autoSpaceDE w:val="0"/>
      <w:autoSpaceDN w:val="0"/>
      <w:adjustRightInd w:val="0"/>
      <w:spacing w:after="0" w:line="240" w:lineRule="auto"/>
    </w:pPr>
    <w:rPr>
      <w:rFonts w:ascii="Arial" w:hAnsi="Arial" w:cs="Arial"/>
      <w:color w:val="000000"/>
      <w:sz w:val="24"/>
      <w:szCs w:val="24"/>
    </w:rPr>
  </w:style>
  <w:style w:type="paragraph" w:customStyle="1" w:styleId="indent1">
    <w:name w:val="indent1"/>
    <w:basedOn w:val="Normal"/>
    <w:rsid w:val="007B71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F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C6FED"/>
    <w:rPr>
      <w:rFonts w:ascii="Times New Roman" w:eastAsia="Times New Roman" w:hAnsi="Times New Roman" w:cs="Times New Roman"/>
      <w:b/>
      <w:bCs/>
      <w:sz w:val="30"/>
      <w:szCs w:val="30"/>
    </w:rPr>
  </w:style>
  <w:style w:type="character" w:styleId="Strong">
    <w:name w:val="Strong"/>
    <w:basedOn w:val="DefaultParagraphFont"/>
    <w:uiPriority w:val="22"/>
    <w:qFormat/>
    <w:rsid w:val="002C6FED"/>
    <w:rPr>
      <w:b/>
      <w:bCs/>
    </w:rPr>
  </w:style>
  <w:style w:type="paragraph" w:styleId="BalloonText">
    <w:name w:val="Balloon Text"/>
    <w:basedOn w:val="Normal"/>
    <w:link w:val="BalloonTextChar"/>
    <w:uiPriority w:val="99"/>
    <w:semiHidden/>
    <w:unhideWhenUsed/>
    <w:rsid w:val="00B84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B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2446">
      <w:bodyDiv w:val="1"/>
      <w:marLeft w:val="0"/>
      <w:marRight w:val="0"/>
      <w:marTop w:val="0"/>
      <w:marBottom w:val="0"/>
      <w:divBdr>
        <w:top w:val="none" w:sz="0" w:space="0" w:color="auto"/>
        <w:left w:val="none" w:sz="0" w:space="0" w:color="auto"/>
        <w:bottom w:val="none" w:sz="0" w:space="0" w:color="auto"/>
        <w:right w:val="none" w:sz="0" w:space="0" w:color="auto"/>
      </w:divBdr>
      <w:divsChild>
        <w:div w:id="1155223415">
          <w:marLeft w:val="0"/>
          <w:marRight w:val="0"/>
          <w:marTop w:val="0"/>
          <w:marBottom w:val="0"/>
          <w:divBdr>
            <w:top w:val="none" w:sz="0" w:space="0" w:color="auto"/>
            <w:left w:val="none" w:sz="0" w:space="0" w:color="auto"/>
            <w:bottom w:val="none" w:sz="0" w:space="0" w:color="auto"/>
            <w:right w:val="none" w:sz="0" w:space="0" w:color="auto"/>
          </w:divBdr>
          <w:divsChild>
            <w:div w:id="1515342735">
              <w:marLeft w:val="0"/>
              <w:marRight w:val="0"/>
              <w:marTop w:val="0"/>
              <w:marBottom w:val="0"/>
              <w:divBdr>
                <w:top w:val="none" w:sz="0" w:space="0" w:color="auto"/>
                <w:left w:val="none" w:sz="0" w:space="0" w:color="auto"/>
                <w:bottom w:val="none" w:sz="0" w:space="0" w:color="auto"/>
                <w:right w:val="none" w:sz="0" w:space="0" w:color="auto"/>
              </w:divBdr>
              <w:divsChild>
                <w:div w:id="979922894">
                  <w:marLeft w:val="0"/>
                  <w:marRight w:val="0"/>
                  <w:marTop w:val="0"/>
                  <w:marBottom w:val="0"/>
                  <w:divBdr>
                    <w:top w:val="none" w:sz="0" w:space="0" w:color="auto"/>
                    <w:left w:val="none" w:sz="0" w:space="0" w:color="auto"/>
                    <w:bottom w:val="none" w:sz="0" w:space="0" w:color="auto"/>
                    <w:right w:val="none" w:sz="0" w:space="0" w:color="auto"/>
                  </w:divBdr>
                  <w:divsChild>
                    <w:div w:id="16256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4048">
      <w:bodyDiv w:val="1"/>
      <w:marLeft w:val="0"/>
      <w:marRight w:val="0"/>
      <w:marTop w:val="0"/>
      <w:marBottom w:val="0"/>
      <w:divBdr>
        <w:top w:val="none" w:sz="0" w:space="0" w:color="auto"/>
        <w:left w:val="none" w:sz="0" w:space="0" w:color="auto"/>
        <w:bottom w:val="none" w:sz="0" w:space="0" w:color="auto"/>
        <w:right w:val="none" w:sz="0" w:space="0" w:color="auto"/>
      </w:divBdr>
    </w:div>
    <w:div w:id="1340766967">
      <w:bodyDiv w:val="1"/>
      <w:marLeft w:val="0"/>
      <w:marRight w:val="0"/>
      <w:marTop w:val="0"/>
      <w:marBottom w:val="0"/>
      <w:divBdr>
        <w:top w:val="none" w:sz="0" w:space="0" w:color="auto"/>
        <w:left w:val="none" w:sz="0" w:space="0" w:color="auto"/>
        <w:bottom w:val="none" w:sz="0" w:space="0" w:color="auto"/>
        <w:right w:val="none" w:sz="0" w:space="0" w:color="auto"/>
      </w:divBdr>
      <w:divsChild>
        <w:div w:id="365713736">
          <w:marLeft w:val="0"/>
          <w:marRight w:val="0"/>
          <w:marTop w:val="100"/>
          <w:marBottom w:val="100"/>
          <w:divBdr>
            <w:top w:val="none" w:sz="0" w:space="0" w:color="auto"/>
            <w:left w:val="none" w:sz="0" w:space="0" w:color="auto"/>
            <w:bottom w:val="none" w:sz="0" w:space="0" w:color="auto"/>
            <w:right w:val="none" w:sz="0" w:space="0" w:color="auto"/>
          </w:divBdr>
          <w:divsChild>
            <w:div w:id="1320813759">
              <w:marLeft w:val="0"/>
              <w:marRight w:val="0"/>
              <w:marTop w:val="0"/>
              <w:marBottom w:val="0"/>
              <w:divBdr>
                <w:top w:val="none" w:sz="0" w:space="0" w:color="auto"/>
                <w:left w:val="none" w:sz="0" w:space="0" w:color="auto"/>
                <w:bottom w:val="none" w:sz="0" w:space="0" w:color="auto"/>
                <w:right w:val="none" w:sz="0" w:space="0" w:color="auto"/>
              </w:divBdr>
              <w:divsChild>
                <w:div w:id="1173490063">
                  <w:marLeft w:val="0"/>
                  <w:marRight w:val="0"/>
                  <w:marTop w:val="0"/>
                  <w:marBottom w:val="0"/>
                  <w:divBdr>
                    <w:top w:val="none" w:sz="0" w:space="0" w:color="auto"/>
                    <w:left w:val="none" w:sz="0" w:space="0" w:color="auto"/>
                    <w:bottom w:val="none" w:sz="0" w:space="0" w:color="auto"/>
                    <w:right w:val="none" w:sz="0" w:space="0" w:color="auto"/>
                  </w:divBdr>
                  <w:divsChild>
                    <w:div w:id="506361449">
                      <w:marLeft w:val="0"/>
                      <w:marRight w:val="0"/>
                      <w:marTop w:val="0"/>
                      <w:marBottom w:val="0"/>
                      <w:divBdr>
                        <w:top w:val="none" w:sz="0" w:space="0" w:color="auto"/>
                        <w:left w:val="none" w:sz="0" w:space="0" w:color="auto"/>
                        <w:bottom w:val="none" w:sz="0" w:space="0" w:color="auto"/>
                        <w:right w:val="none" w:sz="0" w:space="0" w:color="auto"/>
                      </w:divBdr>
                      <w:divsChild>
                        <w:div w:id="1216695092">
                          <w:marLeft w:val="0"/>
                          <w:marRight w:val="0"/>
                          <w:marTop w:val="0"/>
                          <w:marBottom w:val="0"/>
                          <w:divBdr>
                            <w:top w:val="none" w:sz="0" w:space="0" w:color="auto"/>
                            <w:left w:val="none" w:sz="0" w:space="0" w:color="auto"/>
                            <w:bottom w:val="none" w:sz="0" w:space="0" w:color="auto"/>
                            <w:right w:val="none" w:sz="0" w:space="0" w:color="auto"/>
                          </w:divBdr>
                          <w:divsChild>
                            <w:div w:id="1049299877">
                              <w:marLeft w:val="0"/>
                              <w:marRight w:val="0"/>
                              <w:marTop w:val="0"/>
                              <w:marBottom w:val="0"/>
                              <w:divBdr>
                                <w:top w:val="none" w:sz="0" w:space="0" w:color="auto"/>
                                <w:left w:val="none" w:sz="0" w:space="0" w:color="auto"/>
                                <w:bottom w:val="none" w:sz="0" w:space="0" w:color="auto"/>
                                <w:right w:val="none" w:sz="0" w:space="0" w:color="auto"/>
                              </w:divBdr>
                              <w:divsChild>
                                <w:div w:id="1843426877">
                                  <w:marLeft w:val="0"/>
                                  <w:marRight w:val="0"/>
                                  <w:marTop w:val="0"/>
                                  <w:marBottom w:val="0"/>
                                  <w:divBdr>
                                    <w:top w:val="none" w:sz="0" w:space="0" w:color="auto"/>
                                    <w:left w:val="none" w:sz="0" w:space="0" w:color="auto"/>
                                    <w:bottom w:val="none" w:sz="0" w:space="0" w:color="auto"/>
                                    <w:right w:val="none" w:sz="0" w:space="0" w:color="auto"/>
                                  </w:divBdr>
                                  <w:divsChild>
                                    <w:div w:id="292950620">
                                      <w:marLeft w:val="0"/>
                                      <w:marRight w:val="0"/>
                                      <w:marTop w:val="0"/>
                                      <w:marBottom w:val="0"/>
                                      <w:divBdr>
                                        <w:top w:val="none" w:sz="0" w:space="0" w:color="auto"/>
                                        <w:left w:val="none" w:sz="0" w:space="0" w:color="auto"/>
                                        <w:bottom w:val="none" w:sz="0" w:space="0" w:color="auto"/>
                                        <w:right w:val="none" w:sz="0" w:space="0" w:color="auto"/>
                                      </w:divBdr>
                                      <w:divsChild>
                                        <w:div w:id="811603646">
                                          <w:marLeft w:val="1"/>
                                          <w:marRight w:val="0"/>
                                          <w:marTop w:val="0"/>
                                          <w:marBottom w:val="0"/>
                                          <w:divBdr>
                                            <w:top w:val="none" w:sz="0" w:space="0" w:color="auto"/>
                                            <w:left w:val="none" w:sz="0" w:space="0" w:color="auto"/>
                                            <w:bottom w:val="none" w:sz="0" w:space="0" w:color="auto"/>
                                            <w:right w:val="none" w:sz="0" w:space="0" w:color="auto"/>
                                          </w:divBdr>
                                          <w:divsChild>
                                            <w:div w:id="5000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85197">
      <w:bodyDiv w:val="1"/>
      <w:marLeft w:val="0"/>
      <w:marRight w:val="0"/>
      <w:marTop w:val="0"/>
      <w:marBottom w:val="0"/>
      <w:divBdr>
        <w:top w:val="none" w:sz="0" w:space="0" w:color="auto"/>
        <w:left w:val="none" w:sz="0" w:space="0" w:color="auto"/>
        <w:bottom w:val="none" w:sz="0" w:space="0" w:color="auto"/>
        <w:right w:val="none" w:sz="0" w:space="0" w:color="auto"/>
      </w:divBdr>
      <w:divsChild>
        <w:div w:id="1030255693">
          <w:marLeft w:val="0"/>
          <w:marRight w:val="0"/>
          <w:marTop w:val="0"/>
          <w:marBottom w:val="0"/>
          <w:divBdr>
            <w:top w:val="none" w:sz="0" w:space="0" w:color="auto"/>
            <w:left w:val="none" w:sz="0" w:space="0" w:color="auto"/>
            <w:bottom w:val="none" w:sz="0" w:space="0" w:color="auto"/>
            <w:right w:val="none" w:sz="0" w:space="0" w:color="auto"/>
          </w:divBdr>
          <w:divsChild>
            <w:div w:id="373579454">
              <w:marLeft w:val="0"/>
              <w:marRight w:val="0"/>
              <w:marTop w:val="0"/>
              <w:marBottom w:val="0"/>
              <w:divBdr>
                <w:top w:val="none" w:sz="0" w:space="0" w:color="auto"/>
                <w:left w:val="none" w:sz="0" w:space="0" w:color="auto"/>
                <w:bottom w:val="none" w:sz="0" w:space="0" w:color="auto"/>
                <w:right w:val="none" w:sz="0" w:space="0" w:color="auto"/>
              </w:divBdr>
              <w:divsChild>
                <w:div w:id="1465267538">
                  <w:marLeft w:val="0"/>
                  <w:marRight w:val="0"/>
                  <w:marTop w:val="0"/>
                  <w:marBottom w:val="0"/>
                  <w:divBdr>
                    <w:top w:val="none" w:sz="0" w:space="0" w:color="auto"/>
                    <w:left w:val="none" w:sz="0" w:space="0" w:color="auto"/>
                    <w:bottom w:val="none" w:sz="0" w:space="0" w:color="auto"/>
                    <w:right w:val="none" w:sz="0" w:space="0" w:color="auto"/>
                  </w:divBdr>
                  <w:divsChild>
                    <w:div w:id="271979043">
                      <w:marLeft w:val="135"/>
                      <w:marRight w:val="0"/>
                      <w:marTop w:val="0"/>
                      <w:marBottom w:val="0"/>
                      <w:divBdr>
                        <w:top w:val="none" w:sz="0" w:space="0" w:color="auto"/>
                        <w:left w:val="none" w:sz="0" w:space="0" w:color="auto"/>
                        <w:bottom w:val="none" w:sz="0" w:space="0" w:color="auto"/>
                        <w:right w:val="none" w:sz="0" w:space="0" w:color="auto"/>
                      </w:divBdr>
                      <w:divsChild>
                        <w:div w:id="452481650">
                          <w:marLeft w:val="0"/>
                          <w:marRight w:val="0"/>
                          <w:marTop w:val="0"/>
                          <w:marBottom w:val="0"/>
                          <w:divBdr>
                            <w:top w:val="none" w:sz="0" w:space="0" w:color="auto"/>
                            <w:left w:val="none" w:sz="0" w:space="0" w:color="auto"/>
                            <w:bottom w:val="none" w:sz="0" w:space="0" w:color="auto"/>
                            <w:right w:val="none" w:sz="0" w:space="0" w:color="auto"/>
                          </w:divBdr>
                          <w:divsChild>
                            <w:div w:id="898591001">
                              <w:marLeft w:val="75"/>
                              <w:marRight w:val="0"/>
                              <w:marTop w:val="0"/>
                              <w:marBottom w:val="0"/>
                              <w:divBdr>
                                <w:top w:val="none" w:sz="0" w:space="0" w:color="auto"/>
                                <w:left w:val="none" w:sz="0" w:space="0" w:color="auto"/>
                                <w:bottom w:val="none" w:sz="0" w:space="0" w:color="auto"/>
                                <w:right w:val="none" w:sz="0" w:space="0" w:color="auto"/>
                              </w:divBdr>
                              <w:divsChild>
                                <w:div w:id="172502784">
                                  <w:marLeft w:val="0"/>
                                  <w:marRight w:val="0"/>
                                  <w:marTop w:val="0"/>
                                  <w:marBottom w:val="0"/>
                                  <w:divBdr>
                                    <w:top w:val="none" w:sz="0" w:space="0" w:color="auto"/>
                                    <w:left w:val="none" w:sz="0" w:space="0" w:color="auto"/>
                                    <w:bottom w:val="none" w:sz="0" w:space="0" w:color="auto"/>
                                    <w:right w:val="none" w:sz="0" w:space="0" w:color="auto"/>
                                  </w:divBdr>
                                  <w:divsChild>
                                    <w:div w:id="1585530658">
                                      <w:marLeft w:val="0"/>
                                      <w:marRight w:val="0"/>
                                      <w:marTop w:val="0"/>
                                      <w:marBottom w:val="0"/>
                                      <w:divBdr>
                                        <w:top w:val="none" w:sz="0" w:space="0" w:color="auto"/>
                                        <w:left w:val="none" w:sz="0" w:space="0" w:color="auto"/>
                                        <w:bottom w:val="none" w:sz="0" w:space="0" w:color="auto"/>
                                        <w:right w:val="none" w:sz="0" w:space="0" w:color="auto"/>
                                      </w:divBdr>
                                      <w:divsChild>
                                        <w:div w:id="14262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mymav/" TargetMode="External"/><Relationship Id="rId3" Type="http://schemas.openxmlformats.org/officeDocument/2006/relationships/styles" Target="styles.xml"/><Relationship Id="rId7" Type="http://schemas.openxmlformats.org/officeDocument/2006/relationships/hyperlink" Target="http://www.cengagebra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ta.edu/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B652-6EC8-4077-A82A-3683F407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Michael</cp:lastModifiedBy>
  <cp:revision>2</cp:revision>
  <cp:lastPrinted>2013-11-01T16:41:00Z</cp:lastPrinted>
  <dcterms:created xsi:type="dcterms:W3CDTF">2013-11-01T17:02:00Z</dcterms:created>
  <dcterms:modified xsi:type="dcterms:W3CDTF">2013-11-01T17:02:00Z</dcterms:modified>
</cp:coreProperties>
</file>