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4D6D5B" w:rsidRDefault="00160395" w:rsidP="00A13833">
      <w:pPr>
        <w:jc w:val="center"/>
        <w:rPr>
          <w:rFonts w:ascii="Arial" w:hAnsi="Arial" w:cs="Arial"/>
          <w:b/>
          <w:sz w:val="28"/>
          <w:szCs w:val="28"/>
        </w:rPr>
      </w:pPr>
      <w:r w:rsidRPr="004D6D5B">
        <w:rPr>
          <w:rFonts w:ascii="Arial" w:hAnsi="Arial" w:cs="Arial"/>
          <w:b/>
          <w:sz w:val="28"/>
          <w:szCs w:val="28"/>
        </w:rPr>
        <w:t>N5328</w:t>
      </w:r>
      <w:r w:rsidR="00633108" w:rsidRPr="004D6D5B">
        <w:rPr>
          <w:rFonts w:ascii="Arial" w:hAnsi="Arial" w:cs="Arial"/>
          <w:b/>
          <w:sz w:val="28"/>
          <w:szCs w:val="28"/>
        </w:rPr>
        <w:t>-001</w:t>
      </w:r>
      <w:r w:rsidR="00E5370A">
        <w:rPr>
          <w:rFonts w:ascii="Arial" w:hAnsi="Arial" w:cs="Arial"/>
          <w:b/>
          <w:sz w:val="28"/>
          <w:szCs w:val="28"/>
        </w:rPr>
        <w:t xml:space="preserve"> (81202)</w:t>
      </w:r>
      <w:r w:rsidR="00D4640C" w:rsidRPr="004D6D5B">
        <w:rPr>
          <w:rFonts w:ascii="Arial" w:hAnsi="Arial" w:cs="Arial"/>
          <w:b/>
          <w:sz w:val="28"/>
          <w:szCs w:val="28"/>
        </w:rPr>
        <w:t xml:space="preserve">: </w:t>
      </w:r>
      <w:r w:rsidRPr="004D6D5B">
        <w:rPr>
          <w:rFonts w:ascii="Arial" w:hAnsi="Arial" w:cs="Arial"/>
          <w:b/>
          <w:bCs/>
          <w:sz w:val="28"/>
          <w:szCs w:val="28"/>
        </w:rPr>
        <w:t>Theory and Research Application in Nursing</w:t>
      </w:r>
    </w:p>
    <w:p w:rsidR="00CE1818" w:rsidRPr="00CD15F1" w:rsidRDefault="00507AD5" w:rsidP="00A13833">
      <w:pPr>
        <w:jc w:val="center"/>
        <w:rPr>
          <w:rFonts w:ascii="Arial" w:hAnsi="Arial" w:cs="Arial"/>
        </w:rPr>
      </w:pPr>
      <w:r>
        <w:rPr>
          <w:rFonts w:ascii="Arial" w:hAnsi="Arial" w:cs="Arial"/>
        </w:rPr>
        <w:t>Fall</w:t>
      </w:r>
      <w:r w:rsidR="0066606E">
        <w:rPr>
          <w:rFonts w:ascii="Arial" w:hAnsi="Arial" w:cs="Arial"/>
        </w:rPr>
        <w:t xml:space="preserve"> 2014</w:t>
      </w:r>
    </w:p>
    <w:p w:rsidR="00141EC6" w:rsidRPr="00CD15F1" w:rsidRDefault="00141EC6" w:rsidP="00A13833">
      <w:pPr>
        <w:rPr>
          <w:rFonts w:ascii="Arial" w:hAnsi="Arial" w:cs="Arial"/>
        </w:rPr>
      </w:pPr>
    </w:p>
    <w:p w:rsidR="00160395" w:rsidRPr="00CD15F1" w:rsidRDefault="00160395" w:rsidP="00160395">
      <w:pPr>
        <w:rPr>
          <w:rFonts w:ascii="Arial" w:hAnsi="Arial" w:cs="Arial"/>
          <w:bC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p>
    <w:p w:rsidR="00160395" w:rsidRPr="00CD15F1" w:rsidRDefault="00160395" w:rsidP="00160395">
      <w:pPr>
        <w:pStyle w:val="Header"/>
        <w:tabs>
          <w:tab w:val="left" w:pos="1080"/>
        </w:tabs>
        <w:rPr>
          <w:rFonts w:ascii="Arial" w:hAnsi="Arial" w:cs="Arial"/>
          <w:bCs/>
          <w:caps/>
        </w:rPr>
      </w:pPr>
      <w:r w:rsidRPr="00CD15F1">
        <w:rPr>
          <w:rFonts w:ascii="Arial" w:hAnsi="Arial" w:cs="Arial"/>
          <w:bCs/>
        </w:rPr>
        <w:tab/>
        <w:t xml:space="preserve"> Clinical </w:t>
      </w:r>
      <w:r w:rsidR="000A102C">
        <w:rPr>
          <w:rFonts w:ascii="Arial" w:hAnsi="Arial" w:cs="Arial"/>
          <w:bCs/>
        </w:rPr>
        <w:t>Associate</w:t>
      </w:r>
      <w:r w:rsidRPr="00CD15F1">
        <w:rPr>
          <w:rFonts w:ascii="Arial" w:hAnsi="Arial" w:cs="Arial"/>
          <w:bCs/>
        </w:rPr>
        <w:t xml:space="preserve"> Professor</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Number: </w:t>
      </w:r>
      <w:r w:rsidR="000550EC" w:rsidRPr="000550EC">
        <w:rPr>
          <w:rFonts w:ascii="Arial" w:hAnsi="Arial" w:cs="Arial"/>
        </w:rPr>
        <w:t>Pickard Hall</w:t>
      </w:r>
      <w:r w:rsidR="000550EC">
        <w:rPr>
          <w:rFonts w:ascii="Arial" w:hAnsi="Arial" w:cs="Arial"/>
          <w:b/>
        </w:rPr>
        <w:t xml:space="preserve"> </w:t>
      </w:r>
      <w:r w:rsidR="004B50D3" w:rsidRPr="004B50D3">
        <w:rPr>
          <w:rFonts w:ascii="Arial" w:hAnsi="Arial" w:cs="Arial"/>
        </w:rPr>
        <w:t>(PKH)</w:t>
      </w:r>
      <w:r w:rsidR="004B50D3">
        <w:rPr>
          <w:rFonts w:ascii="Arial" w:hAnsi="Arial" w:cs="Arial"/>
          <w:b/>
        </w:rPr>
        <w:t xml:space="preserve"> </w:t>
      </w:r>
      <w:r w:rsidR="003F58E2">
        <w:rPr>
          <w:rFonts w:ascii="Arial" w:hAnsi="Arial" w:cs="Arial"/>
        </w:rPr>
        <w:t>519</w:t>
      </w:r>
    </w:p>
    <w:p w:rsidR="00141EC6" w:rsidRPr="00CD15F1" w:rsidRDefault="00141EC6" w:rsidP="00A13833">
      <w:pPr>
        <w:rPr>
          <w:rFonts w:ascii="Arial" w:hAnsi="Arial" w:cs="Arial"/>
        </w:rPr>
      </w:pP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BF042F" w:rsidRPr="00CD15F1" w:rsidRDefault="00BF042F" w:rsidP="00A13833">
      <w:pPr>
        <w:rPr>
          <w:rFonts w:ascii="Arial" w:hAnsi="Arial" w:cs="Arial"/>
          <w:b/>
        </w:rPr>
      </w:pPr>
    </w:p>
    <w:p w:rsidR="006B6EBD" w:rsidRDefault="006B6EBD" w:rsidP="00A13833">
      <w:pPr>
        <w:rPr>
          <w:rFonts w:ascii="Arial" w:hAnsi="Arial" w:cs="Arial"/>
          <w:b/>
        </w:rPr>
      </w:pPr>
      <w:r>
        <w:rPr>
          <w:rFonts w:ascii="Arial" w:hAnsi="Arial" w:cs="Arial"/>
          <w:b/>
        </w:rPr>
        <w:t xml:space="preserve">Faculty Profile: </w:t>
      </w:r>
      <w:hyperlink r:id="rId10" w:history="1">
        <w:r w:rsidRPr="00DD3177">
          <w:rPr>
            <w:rStyle w:val="Hyperlink"/>
            <w:rFonts w:ascii="Arial" w:hAnsi="Arial" w:cs="Arial"/>
          </w:rPr>
          <w:t>http://www.uta.edu/profiles/lauri-john</w:t>
        </w:r>
      </w:hyperlink>
      <w:r>
        <w:rPr>
          <w:rFonts w:ascii="Arial" w:hAnsi="Arial" w:cs="Arial"/>
        </w:rPr>
        <w:t xml:space="preserve"> </w:t>
      </w:r>
    </w:p>
    <w:p w:rsidR="006B6EBD" w:rsidRDefault="006B6EBD"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141EC6" w:rsidRPr="00CD15F1" w:rsidRDefault="00160395" w:rsidP="00B070FE">
      <w:pPr>
        <w:outlineLvl w:val="0"/>
        <w:rPr>
          <w:rFonts w:ascii="Arial" w:hAnsi="Arial" w:cs="Arial"/>
        </w:rPr>
      </w:pPr>
      <w:r w:rsidRPr="00CD15F1">
        <w:rPr>
          <w:rFonts w:ascii="Arial" w:hAnsi="Arial" w:cs="Arial"/>
        </w:rPr>
        <w:t>Tuesday</w:t>
      </w:r>
      <w:r w:rsidR="00B070FE" w:rsidRPr="00CD15F1">
        <w:rPr>
          <w:rFonts w:ascii="Arial" w:hAnsi="Arial" w:cs="Arial"/>
        </w:rPr>
        <w:t>s</w:t>
      </w:r>
      <w:r w:rsidRPr="00CD15F1">
        <w:rPr>
          <w:rFonts w:ascii="Arial" w:hAnsi="Arial" w:cs="Arial"/>
          <w:color w:val="000099"/>
        </w:rPr>
        <w:t xml:space="preserve"> </w:t>
      </w:r>
      <w:r w:rsidRPr="00CD15F1">
        <w:rPr>
          <w:rFonts w:ascii="Arial" w:hAnsi="Arial" w:cs="Arial"/>
        </w:rPr>
        <w:t>1</w:t>
      </w:r>
      <w:r w:rsidR="00723BE8" w:rsidRPr="00CD15F1">
        <w:rPr>
          <w:rFonts w:ascii="Arial" w:hAnsi="Arial" w:cs="Arial"/>
        </w:rPr>
        <w:t>:00</w:t>
      </w:r>
      <w:r w:rsidRPr="00CD15F1">
        <w:rPr>
          <w:rFonts w:ascii="Arial" w:hAnsi="Arial" w:cs="Arial"/>
          <w:color w:val="000099"/>
        </w:rPr>
        <w:t xml:space="preserve"> </w:t>
      </w:r>
      <w:r w:rsidR="00723BE8" w:rsidRPr="00CD15F1">
        <w:rPr>
          <w:rFonts w:ascii="Arial" w:hAnsi="Arial" w:cs="Arial"/>
        </w:rPr>
        <w:t xml:space="preserve">– </w:t>
      </w:r>
      <w:r w:rsidR="00507AD5">
        <w:rPr>
          <w:rFonts w:ascii="Arial" w:hAnsi="Arial" w:cs="Arial"/>
        </w:rPr>
        <w:t>6</w:t>
      </w:r>
      <w:r w:rsidRPr="00CD15F1">
        <w:rPr>
          <w:rFonts w:ascii="Arial" w:hAnsi="Arial" w:cs="Arial"/>
        </w:rPr>
        <w:t>:00 PM (on specified dates)</w:t>
      </w:r>
      <w:r w:rsidR="003F382E">
        <w:rPr>
          <w:rFonts w:ascii="Arial" w:hAnsi="Arial" w:cs="Arial"/>
        </w:rPr>
        <w:t xml:space="preserve"> in PKH 227</w:t>
      </w:r>
      <w:r w:rsidR="00453E0A" w:rsidRPr="00CD15F1">
        <w:rPr>
          <w:rFonts w:ascii="Arial" w:hAnsi="Arial" w:cs="Arial"/>
        </w:rPr>
        <w:t>.</w:t>
      </w:r>
      <w:r w:rsidR="003F382E">
        <w:rPr>
          <w:rFonts w:ascii="Arial" w:hAnsi="Arial" w:cs="Arial"/>
        </w:rPr>
        <w:t xml:space="preserve"> </w:t>
      </w:r>
      <w:r w:rsidR="00453E0A" w:rsidRPr="00CD15F1">
        <w:rPr>
          <w:rFonts w:ascii="Arial" w:hAnsi="Arial" w:cs="Arial"/>
        </w:rPr>
        <w:t xml:space="preserve"> </w:t>
      </w:r>
      <w:r w:rsidR="00A31101" w:rsidRPr="00CD15F1">
        <w:rPr>
          <w:rFonts w:ascii="Arial" w:hAnsi="Arial" w:cs="Arial"/>
        </w:rPr>
        <w:t xml:space="preserve">Individual meetings </w:t>
      </w:r>
      <w:r w:rsidR="00654B3F">
        <w:rPr>
          <w:rFonts w:ascii="Arial" w:hAnsi="Arial" w:cs="Arial"/>
        </w:rPr>
        <w:t xml:space="preserve">also </w:t>
      </w:r>
      <w:r w:rsidR="003F382E">
        <w:rPr>
          <w:rFonts w:ascii="Arial" w:hAnsi="Arial" w:cs="Arial"/>
        </w:rPr>
        <w:t>to</w:t>
      </w:r>
      <w:r w:rsidR="00A31101" w:rsidRPr="00CD15F1">
        <w:rPr>
          <w:rFonts w:ascii="Arial" w:hAnsi="Arial" w:cs="Arial"/>
        </w:rPr>
        <w:t xml:space="preserve"> be scheduled </w:t>
      </w:r>
      <w:r w:rsidR="006B6EBD" w:rsidRPr="00CD15F1">
        <w:rPr>
          <w:rFonts w:ascii="Arial" w:hAnsi="Arial" w:cs="Arial"/>
        </w:rPr>
        <w:t xml:space="preserve">with Dr John </w:t>
      </w:r>
      <w:r w:rsidR="00A31101" w:rsidRPr="00CD15F1">
        <w:rPr>
          <w:rFonts w:ascii="Arial" w:hAnsi="Arial" w:cs="Arial"/>
        </w:rPr>
        <w:t>twice during the semester</w:t>
      </w:r>
      <w:r w:rsidR="00A73B46">
        <w:rPr>
          <w:rFonts w:ascii="Arial" w:hAnsi="Arial" w:cs="Arial"/>
        </w:rPr>
        <w:t xml:space="preserve"> (~ weeks 4 &amp; 12)</w:t>
      </w:r>
      <w:r w:rsidR="00A31101" w:rsidRPr="00CD15F1">
        <w:rPr>
          <w:rFonts w:ascii="Arial" w:hAnsi="Arial" w:cs="Arial"/>
        </w:rPr>
        <w:t>.</w:t>
      </w:r>
    </w:p>
    <w:p w:rsidR="00BF042F" w:rsidRPr="00CD15F1" w:rsidRDefault="00BF042F" w:rsidP="00B070FE">
      <w:pPr>
        <w:outlineLvl w:val="0"/>
        <w:rPr>
          <w:rFonts w:ascii="Arial" w:hAnsi="Arial" w:cs="Arial"/>
          <w:b/>
          <w:u w:val="single"/>
        </w:rPr>
      </w:pPr>
    </w:p>
    <w:p w:rsidR="00141EC6" w:rsidRPr="00CD15F1" w:rsidRDefault="00141EC6" w:rsidP="00B070FE">
      <w:pPr>
        <w:outlineLvl w:val="0"/>
        <w:rPr>
          <w:rFonts w:ascii="Arial" w:hAnsi="Arial" w:cs="Arial"/>
          <w:b/>
          <w:bCs/>
        </w:rPr>
      </w:pPr>
      <w:r w:rsidRPr="00CD15F1">
        <w:rPr>
          <w:rFonts w:ascii="Arial" w:hAnsi="Arial" w:cs="Arial"/>
          <w:b/>
          <w:u w:val="single"/>
        </w:rPr>
        <w:t>Description of Course Content:</w:t>
      </w:r>
      <w:r w:rsidRPr="00CD15F1">
        <w:rPr>
          <w:rFonts w:ascii="Arial" w:hAnsi="Arial" w:cs="Arial"/>
          <w:b/>
        </w:rPr>
        <w:t xml:space="preserve"> </w:t>
      </w:r>
      <w:r w:rsidR="00B070FE" w:rsidRPr="00CD15F1">
        <w:rPr>
          <w:rFonts w:ascii="Arial" w:hAnsi="Arial" w:cs="Arial"/>
        </w:rPr>
        <w:t>Integration of theoretical and empirical elements of nursing research with emphasis on proposal development.</w:t>
      </w:r>
    </w:p>
    <w:p w:rsidR="00BF042F" w:rsidRPr="00CD15F1" w:rsidRDefault="00BF042F" w:rsidP="00A13833">
      <w:pPr>
        <w:rPr>
          <w:rFonts w:ascii="Arial" w:hAnsi="Arial" w:cs="Arial"/>
          <w:b/>
          <w:u w:val="single"/>
        </w:rPr>
      </w:pPr>
    </w:p>
    <w:p w:rsidR="00141EC6" w:rsidRPr="00CD15F1" w:rsidRDefault="00141EC6" w:rsidP="00A13833">
      <w:pPr>
        <w:rPr>
          <w:rFonts w:ascii="Arial" w:hAnsi="Arial" w:cs="Arial"/>
        </w:rPr>
      </w:pPr>
      <w:r w:rsidRPr="00CD15F1">
        <w:rPr>
          <w:rFonts w:ascii="Arial" w:hAnsi="Arial" w:cs="Arial"/>
          <w:b/>
          <w:u w:val="single"/>
        </w:rPr>
        <w:t>Student Learning Outcomes:</w:t>
      </w:r>
      <w:r w:rsidRPr="00CD15F1">
        <w:rPr>
          <w:rFonts w:ascii="Arial" w:hAnsi="Arial" w:cs="Arial"/>
          <w:b/>
        </w:rPr>
        <w:t xml:space="preserve">  </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clinical and research evidence related to identified clinical problems.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Apply theories and existing evidence to formulate a research question.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measurement methods used in nursing research.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plan for data analysis.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research proposal related to nursing practice, education, or administration.  (MPO 2)</w:t>
      </w:r>
    </w:p>
    <w:p w:rsidR="00B070FE" w:rsidRPr="00CD15F1" w:rsidRDefault="00B070FE" w:rsidP="00A13833">
      <w:pPr>
        <w:pStyle w:val="ListParagraph"/>
        <w:numPr>
          <w:ilvl w:val="0"/>
          <w:numId w:val="5"/>
        </w:numPr>
        <w:spacing w:line="240" w:lineRule="auto"/>
        <w:ind w:left="480" w:hanging="480"/>
        <w:rPr>
          <w:rFonts w:ascii="Arial" w:hAnsi="Arial" w:cs="Arial"/>
        </w:rPr>
      </w:pPr>
      <w:r w:rsidRPr="00CD15F1">
        <w:rPr>
          <w:rFonts w:ascii="Arial" w:hAnsi="Arial" w:cs="Arial"/>
        </w:rPr>
        <w:t>Demonstrate ethical decision-making in research. (MPO 2)</w:t>
      </w:r>
    </w:p>
    <w:p w:rsidR="007628E3" w:rsidRPr="00CD15F1" w:rsidRDefault="007628E3" w:rsidP="00A13833">
      <w:pPr>
        <w:rPr>
          <w:rFonts w:ascii="Arial" w:hAnsi="Arial" w:cs="Arial"/>
        </w:rPr>
      </w:pPr>
      <w:r w:rsidRPr="00CD15F1">
        <w:rPr>
          <w:rFonts w:ascii="Arial" w:hAnsi="Arial" w:cs="Arial"/>
          <w:b/>
          <w:u w:val="single"/>
        </w:rPr>
        <w:t>Required Textbooks:</w:t>
      </w:r>
      <w:r w:rsidRPr="00CD15F1">
        <w:rPr>
          <w:rFonts w:ascii="Arial" w:hAnsi="Arial" w:cs="Arial"/>
          <w:b/>
        </w:rPr>
        <w:t xml:space="preserve"> </w:t>
      </w:r>
    </w:p>
    <w:p w:rsidR="00B070FE" w:rsidRPr="00CD15F1" w:rsidRDefault="00B070FE" w:rsidP="00B070FE">
      <w:pPr>
        <w:pStyle w:val="Header"/>
        <w:ind w:left="720" w:hanging="720"/>
        <w:rPr>
          <w:rFonts w:ascii="Arial" w:hAnsi="Arial" w:cs="Arial"/>
          <w:b/>
        </w:rPr>
      </w:pPr>
      <w:r w:rsidRPr="00CD15F1">
        <w:rPr>
          <w:rFonts w:ascii="Arial" w:hAnsi="Arial" w:cs="Arial"/>
        </w:rPr>
        <w:t xml:space="preserve">American Psychological Association. (2010). </w:t>
      </w:r>
      <w:r w:rsidRPr="00CD15F1">
        <w:rPr>
          <w:rFonts w:ascii="Arial" w:hAnsi="Arial" w:cs="Arial"/>
          <w:i/>
        </w:rPr>
        <w:t xml:space="preserve">Publication manual of the American Psychological Association </w:t>
      </w:r>
      <w:r w:rsidRPr="00CD15F1">
        <w:rPr>
          <w:rFonts w:ascii="Arial" w:hAnsi="Arial" w:cs="Arial"/>
        </w:rPr>
        <w:t>(6</w:t>
      </w:r>
      <w:r w:rsidRPr="00CD15F1">
        <w:rPr>
          <w:rFonts w:ascii="Arial" w:hAnsi="Arial" w:cs="Arial"/>
          <w:vertAlign w:val="superscript"/>
        </w:rPr>
        <w:t>th</w:t>
      </w:r>
      <w:r w:rsidRPr="00CD15F1">
        <w:rPr>
          <w:rFonts w:ascii="Arial" w:hAnsi="Arial" w:cs="Arial"/>
        </w:rPr>
        <w:t xml:space="preserve"> ed.). Washington, D.C.: Author. </w:t>
      </w:r>
      <w:r w:rsidRPr="00CD15F1">
        <w:rPr>
          <w:rFonts w:ascii="Arial" w:hAnsi="Arial" w:cs="Arial"/>
        </w:rPr>
        <w:tab/>
      </w:r>
    </w:p>
    <w:p w:rsidR="009624EF" w:rsidRPr="00CD15F1" w:rsidRDefault="009624EF" w:rsidP="009624EF">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Any nursing research text book, such as: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Grove, S. K., Burns, N., &amp; Gray, J. R. (2013). The </w:t>
      </w:r>
      <w:r w:rsidRPr="00CD15F1">
        <w:rPr>
          <w:rFonts w:ascii="Arial" w:eastAsia="Times New Roman" w:hAnsi="Arial" w:cs="Arial"/>
          <w:i/>
          <w:iCs/>
          <w:color w:val="000000"/>
          <w:lang w:eastAsia="en-US"/>
        </w:rPr>
        <w:t>practice of nursing research: Appraisal, synthesis, and generation of evidence</w:t>
      </w:r>
      <w:r w:rsidRPr="00CD15F1">
        <w:rPr>
          <w:rFonts w:ascii="Arial" w:eastAsia="Times New Roman" w:hAnsi="Arial" w:cs="Arial"/>
          <w:color w:val="000000"/>
          <w:lang w:eastAsia="en-US"/>
        </w:rPr>
        <w:t xml:space="preserve"> (7th ed.). St. Louis, MO: Elsevier Saunders.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Houser, J. (2011). </w:t>
      </w:r>
      <w:r w:rsidRPr="00CD15F1">
        <w:rPr>
          <w:rFonts w:ascii="Arial" w:eastAsia="Times New Roman" w:hAnsi="Arial" w:cs="Arial"/>
          <w:i/>
          <w:iCs/>
          <w:color w:val="000000"/>
          <w:lang w:eastAsia="en-US"/>
        </w:rPr>
        <w:t>Nursing research: Reading, using, and creating evidence</w:t>
      </w:r>
      <w:r w:rsidRPr="00CD15F1">
        <w:rPr>
          <w:rFonts w:ascii="Arial" w:eastAsia="Times New Roman" w:hAnsi="Arial" w:cs="Arial"/>
          <w:color w:val="000000"/>
          <w:lang w:eastAsia="en-US"/>
        </w:rPr>
        <w:t xml:space="preserve"> (2nd ed.). Burlington, MA: Jones &amp; Bartlett Learning.</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Polit, D. F., &amp; Beck, C. T. (2012). </w:t>
      </w:r>
      <w:r w:rsidRPr="00CD15F1">
        <w:rPr>
          <w:rFonts w:ascii="Arial" w:eastAsia="Times New Roman" w:hAnsi="Arial" w:cs="Arial"/>
          <w:i/>
          <w:iCs/>
          <w:color w:val="000000"/>
          <w:lang w:eastAsia="en-US"/>
        </w:rPr>
        <w:t>Nursing research: Generating and assessing evidence for nursing practice</w:t>
      </w:r>
      <w:r w:rsidRPr="00CD15F1">
        <w:rPr>
          <w:rFonts w:ascii="Arial" w:eastAsia="Times New Roman" w:hAnsi="Arial" w:cs="Arial"/>
          <w:color w:val="000000"/>
          <w:lang w:eastAsia="en-US"/>
        </w:rPr>
        <w:t xml:space="preserve"> (9th ed.). Philadelphia, PA: Wolters Kluwer Health/Lippincott Williams &amp; Wilkins.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                                     </w:t>
      </w:r>
    </w:p>
    <w:p w:rsidR="00F07120" w:rsidRPr="00CD15F1" w:rsidRDefault="00F07120" w:rsidP="00F07120">
      <w:pPr>
        <w:rPr>
          <w:rFonts w:ascii="Arial" w:eastAsia="Times New Roman" w:hAnsi="Arial" w:cs="Arial"/>
          <w:color w:val="000000"/>
          <w:lang w:eastAsia="en-US"/>
        </w:rPr>
      </w:pPr>
      <w:r w:rsidRPr="00CD15F1">
        <w:rPr>
          <w:rFonts w:ascii="Arial" w:eastAsia="Times New Roman" w:hAnsi="Arial" w:cs="Arial"/>
          <w:b/>
          <w:bCs/>
          <w:color w:val="000000"/>
          <w:u w:val="single"/>
          <w:lang w:eastAsia="en-US"/>
        </w:rPr>
        <w:t>Recommended Textbooks</w:t>
      </w:r>
      <w:r w:rsidRPr="00CD15F1">
        <w:rPr>
          <w:rFonts w:ascii="Arial" w:eastAsia="Times New Roman" w:hAnsi="Arial" w:cs="Arial"/>
          <w:b/>
          <w:bCs/>
          <w:color w:val="000000"/>
          <w:lang w:eastAsia="en-US"/>
        </w:rPr>
        <w:t>:</w:t>
      </w:r>
      <w:r w:rsidRPr="00CD15F1">
        <w:rPr>
          <w:rFonts w:ascii="Arial" w:eastAsia="Times New Roman" w:hAnsi="Arial" w:cs="Arial"/>
          <w:color w:val="000000"/>
          <w:lang w:eastAsia="en-US"/>
        </w:rPr>
        <w:t xml:space="preserve">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Galvan, J. L. (2013). </w:t>
      </w:r>
      <w:r w:rsidRPr="00CD15F1">
        <w:rPr>
          <w:rFonts w:ascii="Arial" w:eastAsia="Times New Roman" w:hAnsi="Arial" w:cs="Arial"/>
          <w:i/>
          <w:iCs/>
          <w:color w:val="000000"/>
          <w:lang w:eastAsia="en-US"/>
        </w:rPr>
        <w:t>Writing literature reviews: A guide for students of the social and behavioral sciences</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Hacker, D., &amp; Sommers, N. (2011). </w:t>
      </w:r>
      <w:r w:rsidRPr="00CD15F1">
        <w:rPr>
          <w:rFonts w:ascii="Arial" w:eastAsia="Times New Roman" w:hAnsi="Arial" w:cs="Arial"/>
          <w:i/>
          <w:iCs/>
          <w:color w:val="000000"/>
          <w:lang w:eastAsia="en-US"/>
        </w:rPr>
        <w:t>A writer’s reference</w:t>
      </w:r>
      <w:r w:rsidRPr="00CD15F1">
        <w:rPr>
          <w:rFonts w:ascii="Arial" w:eastAsia="Times New Roman" w:hAnsi="Arial" w:cs="Arial"/>
          <w:color w:val="000000"/>
          <w:lang w:eastAsia="en-US"/>
        </w:rPr>
        <w:t xml:space="preserve"> (7</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Boston, MA: Bedford/St. Martin’s.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Pan, M. L. (2013). </w:t>
      </w:r>
      <w:hyperlink r:id="rId11" w:tgtFrame="_blank" w:history="1">
        <w:r w:rsidRPr="00CD15F1">
          <w:rPr>
            <w:rFonts w:ascii="Arial" w:eastAsia="Times New Roman" w:hAnsi="Arial" w:cs="Arial"/>
            <w:i/>
            <w:iCs/>
            <w:lang w:eastAsia="en-US"/>
          </w:rPr>
          <w:t>Preparing literature reviews: Qualitative &amp; quantitative approache</w:t>
        </w:r>
      </w:hyperlink>
      <w:r w:rsidRPr="00CD15F1">
        <w:rPr>
          <w:rFonts w:ascii="Arial" w:eastAsia="Times New Roman" w:hAnsi="Arial" w:cs="Arial"/>
          <w:i/>
          <w:iCs/>
          <w:color w:val="000000"/>
          <w:lang w:eastAsia="en-US"/>
        </w:rPr>
        <w:t>s</w:t>
      </w:r>
      <w:r w:rsidRPr="00CD15F1">
        <w:rPr>
          <w:rFonts w:ascii="Arial" w:eastAsia="Times New Roman" w:hAnsi="Arial" w:cs="Arial"/>
          <w:color w:val="000000"/>
          <w:lang w:eastAsia="en-US"/>
        </w:rPr>
        <w:t xml:space="preserve"> (4th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lastRenderedPageBreak/>
        <w:t xml:space="preserve">Patten, M. L. (2010). </w:t>
      </w:r>
      <w:hyperlink r:id="rId12" w:tgtFrame="_blank" w:history="1">
        <w:r w:rsidRPr="00CD15F1">
          <w:rPr>
            <w:rFonts w:ascii="Arial" w:eastAsia="Times New Roman" w:hAnsi="Arial" w:cs="Arial"/>
            <w:i/>
            <w:iCs/>
            <w:lang w:eastAsia="en-US"/>
          </w:rPr>
          <w:t>Proposing empirical research: A guide to the fundamentals</w:t>
        </w:r>
      </w:hyperlink>
      <w:r w:rsidRPr="00CD15F1">
        <w:rPr>
          <w:rFonts w:ascii="Arial" w:eastAsia="Times New Roman" w:hAnsi="Arial" w:cs="Arial"/>
          <w:color w:val="000000"/>
          <w:lang w:eastAsia="en-US"/>
        </w:rPr>
        <w:t xml:space="preserve"> (4</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Patten, M. L. (2012). </w:t>
      </w:r>
      <w:r w:rsidRPr="00CD15F1">
        <w:rPr>
          <w:rFonts w:ascii="Arial" w:eastAsia="Times New Roman" w:hAnsi="Arial" w:cs="Arial"/>
          <w:i/>
          <w:iCs/>
          <w:color w:val="000000"/>
          <w:lang w:eastAsia="en-US"/>
        </w:rPr>
        <w:t>Understanding research methods: An overview of the essentials</w:t>
      </w:r>
      <w:r w:rsidRPr="00CD15F1">
        <w:rPr>
          <w:rFonts w:ascii="Arial" w:eastAsia="Times New Roman" w:hAnsi="Arial" w:cs="Arial"/>
          <w:color w:val="000000"/>
          <w:lang w:eastAsia="en-US"/>
        </w:rPr>
        <w:t xml:space="preserve"> (8th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Pyrczak, F. (2010). </w:t>
      </w:r>
      <w:r w:rsidRPr="00CD15F1">
        <w:rPr>
          <w:rFonts w:ascii="Arial" w:eastAsia="Times New Roman" w:hAnsi="Arial" w:cs="Arial"/>
          <w:i/>
          <w:iCs/>
          <w:color w:val="000000"/>
          <w:lang w:eastAsia="en-US"/>
        </w:rPr>
        <w:t>Making sense of statistics: A conceptual approach</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w:t>
      </w:r>
    </w:p>
    <w:p w:rsidR="00BF042F" w:rsidRPr="00CD15F1" w:rsidRDefault="00BF042F" w:rsidP="00A13833">
      <w:pPr>
        <w:rPr>
          <w:rFonts w:ascii="Arial" w:hAnsi="Arial" w:cs="Arial"/>
          <w:b/>
        </w:rPr>
      </w:pPr>
    </w:p>
    <w:p w:rsidR="00141EC6" w:rsidRPr="00CD15F1" w:rsidRDefault="00502434" w:rsidP="00A13833">
      <w:pPr>
        <w:rPr>
          <w:rFonts w:ascii="Arial" w:hAnsi="Arial" w:cs="Arial"/>
        </w:rPr>
      </w:pPr>
      <w:r w:rsidRPr="00CD15F1">
        <w:rPr>
          <w:rFonts w:ascii="Arial" w:hAnsi="Arial" w:cs="Arial"/>
          <w:b/>
          <w:u w:val="single"/>
        </w:rPr>
        <w:t xml:space="preserve">Course </w:t>
      </w:r>
      <w:r w:rsidR="00141EC6" w:rsidRPr="00CD15F1">
        <w:rPr>
          <w:rFonts w:ascii="Arial" w:hAnsi="Arial" w:cs="Arial"/>
          <w:b/>
          <w:u w:val="single"/>
        </w:rPr>
        <w:t>Requirements:</w:t>
      </w:r>
      <w:r w:rsidR="00141EC6" w:rsidRPr="00CD15F1">
        <w:rPr>
          <w:rFonts w:ascii="Arial" w:hAnsi="Arial" w:cs="Arial"/>
          <w:b/>
        </w:rPr>
        <w:t xml:space="preserve">  </w:t>
      </w:r>
    </w:p>
    <w:p w:rsidR="00E51F6C" w:rsidRPr="00CD15F1" w:rsidRDefault="00E51F6C" w:rsidP="00E51F6C">
      <w:pPr>
        <w:pStyle w:val="Header"/>
        <w:tabs>
          <w:tab w:val="right" w:pos="5292"/>
        </w:tabs>
        <w:rPr>
          <w:rFonts w:ascii="Arial" w:hAnsi="Arial" w:cs="Arial"/>
        </w:rPr>
      </w:pPr>
    </w:p>
    <w:p w:rsidR="00E51F6C" w:rsidRPr="00CD15F1" w:rsidRDefault="00E51F6C" w:rsidP="00502434">
      <w:pPr>
        <w:pStyle w:val="Header"/>
        <w:tabs>
          <w:tab w:val="clear" w:pos="4680"/>
          <w:tab w:val="clear" w:pos="9360"/>
          <w:tab w:val="right" w:pos="5292"/>
        </w:tabs>
        <w:rPr>
          <w:rFonts w:ascii="Arial" w:hAnsi="Arial" w:cs="Arial"/>
        </w:rPr>
      </w:pPr>
      <w:r w:rsidRPr="00CD15F1">
        <w:rPr>
          <w:rFonts w:ascii="Arial" w:hAnsi="Arial" w:cs="Arial"/>
          <w:b/>
          <w:color w:val="FF0000"/>
        </w:rPr>
        <w:t xml:space="preserve">Students must submit all assignments (including pass/fail assignments and </w:t>
      </w:r>
      <w:r w:rsidR="002F5AD7" w:rsidRPr="00CD15F1">
        <w:rPr>
          <w:rFonts w:ascii="Arial" w:hAnsi="Arial" w:cs="Arial"/>
          <w:b/>
          <w:color w:val="FF0000"/>
        </w:rPr>
        <w:t>required discussion board posts</w:t>
      </w:r>
      <w:r w:rsidRPr="00CD15F1">
        <w:rPr>
          <w:rFonts w:ascii="Arial" w:hAnsi="Arial" w:cs="Arial"/>
          <w:b/>
          <w:color w:val="FF0000"/>
        </w:rPr>
        <w:t>) on Blackboard in order to pass the course.</w:t>
      </w:r>
      <w:r w:rsidRPr="00CD15F1">
        <w:rPr>
          <w:rFonts w:ascii="Arial" w:hAnsi="Arial" w:cs="Arial"/>
        </w:rPr>
        <w:t xml:space="preserve"> </w:t>
      </w:r>
      <w:r w:rsidR="00502434" w:rsidRPr="00CD15F1">
        <w:rPr>
          <w:rFonts w:ascii="Arial" w:hAnsi="Arial" w:cs="Arial"/>
        </w:rPr>
        <w:t xml:space="preserve"> </w:t>
      </w:r>
      <w:r w:rsidR="00EA3F22">
        <w:rPr>
          <w:rFonts w:ascii="Arial" w:hAnsi="Arial" w:cs="Arial"/>
        </w:rPr>
        <w:t xml:space="preserve">The specific criteria for all assignments are posted on Blackboard.  </w:t>
      </w:r>
      <w:r w:rsidRPr="00CD15F1">
        <w:rPr>
          <w:rFonts w:ascii="Arial" w:hAnsi="Arial" w:cs="Arial"/>
        </w:rPr>
        <w:t>There are no options for extra credit.</w:t>
      </w:r>
      <w:r w:rsidR="00CF7485">
        <w:rPr>
          <w:rFonts w:ascii="Arial" w:hAnsi="Arial" w:cs="Arial"/>
        </w:rPr>
        <w:t xml:space="preserve">  </w:t>
      </w:r>
    </w:p>
    <w:p w:rsidR="00502434" w:rsidRPr="00CD15F1" w:rsidRDefault="00502434" w:rsidP="00502434">
      <w:pPr>
        <w:pStyle w:val="Header"/>
        <w:tabs>
          <w:tab w:val="clear" w:pos="4680"/>
          <w:tab w:val="clear" w:pos="9360"/>
          <w:tab w:val="right" w:pos="5292"/>
        </w:tabs>
        <w:rPr>
          <w:rFonts w:ascii="Arial" w:hAnsi="Arial" w:cs="Arial"/>
        </w:rPr>
      </w:pPr>
    </w:p>
    <w:p w:rsidR="00E51F6C" w:rsidRPr="00CD15F1" w:rsidRDefault="00E51F6C" w:rsidP="00502434">
      <w:pPr>
        <w:tabs>
          <w:tab w:val="left" w:pos="-720"/>
        </w:tabs>
        <w:rPr>
          <w:rFonts w:ascii="Arial" w:hAnsi="Arial" w:cs="Arial"/>
          <w:bCs/>
        </w:rPr>
      </w:pPr>
      <w:r w:rsidRPr="00CD15F1">
        <w:rPr>
          <w:rFonts w:ascii="Arial" w:hAnsi="Arial" w:cs="Arial"/>
        </w:rPr>
        <w:t xml:space="preserve">Faculty will impose </w:t>
      </w:r>
      <w:r w:rsidRPr="00CD15F1">
        <w:rPr>
          <w:rFonts w:ascii="Arial" w:hAnsi="Arial" w:cs="Arial"/>
          <w:u w:val="single"/>
        </w:rPr>
        <w:t>penalties for late work</w:t>
      </w:r>
      <w:r w:rsidRPr="00CD15F1">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CD15F1">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sidRPr="00CD15F1">
        <w:rPr>
          <w:rFonts w:ascii="Arial" w:hAnsi="Arial" w:cs="Arial"/>
          <w:bCs/>
        </w:rPr>
        <w:t>After the due date</w:t>
      </w:r>
      <w:r w:rsidRPr="00CD15F1">
        <w:rPr>
          <w:rFonts w:ascii="Arial" w:hAnsi="Arial" w:cs="Arial"/>
          <w:bCs/>
        </w:rPr>
        <w:t>, points will be deducted for late work regardless of the excuse.</w:t>
      </w:r>
    </w:p>
    <w:p w:rsidR="00502434" w:rsidRPr="00CD15F1" w:rsidRDefault="00502434" w:rsidP="00502434">
      <w:pPr>
        <w:tabs>
          <w:tab w:val="left" w:pos="-720"/>
        </w:tabs>
        <w:rPr>
          <w:rFonts w:ascii="Arial" w:hAnsi="Arial" w:cs="Arial"/>
        </w:rPr>
      </w:pPr>
    </w:p>
    <w:p w:rsidR="00141EC6" w:rsidRPr="00CD15F1" w:rsidRDefault="00C46D15" w:rsidP="00C46D15">
      <w:pPr>
        <w:tabs>
          <w:tab w:val="left" w:pos="-720"/>
        </w:tabs>
        <w:rPr>
          <w:rFonts w:ascii="Arial" w:hAnsi="Arial" w:cs="Arial"/>
        </w:rPr>
      </w:pPr>
      <w:r w:rsidRPr="00CD15F1">
        <w:rPr>
          <w:rFonts w:ascii="Arial" w:hAnsi="Arial" w:cs="Arial"/>
          <w:bCs/>
        </w:rPr>
        <w:t>Profe</w:t>
      </w:r>
      <w:r w:rsidR="00E51F6C" w:rsidRPr="00CD15F1">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CD15F1" w:rsidRDefault="00E51F6C" w:rsidP="00A13833">
      <w:pPr>
        <w:rPr>
          <w:rFonts w:ascii="Arial" w:hAnsi="Arial" w:cs="Arial"/>
          <w:b/>
        </w:rPr>
      </w:pPr>
    </w:p>
    <w:p w:rsidR="003B2F81" w:rsidRPr="00CD15F1" w:rsidRDefault="003B2F81" w:rsidP="006B6EBD">
      <w:pPr>
        <w:rPr>
          <w:rFonts w:ascii="Arial" w:hAnsi="Arial" w:cs="Arial"/>
        </w:rPr>
      </w:pPr>
      <w:r w:rsidRPr="00CD15F1">
        <w:rPr>
          <w:rFonts w:ascii="Arial" w:hAnsi="Arial" w:cs="Arial"/>
          <w:b/>
          <w:u w:val="single"/>
        </w:rPr>
        <w:t>Attendance Policy:</w:t>
      </w:r>
      <w:r w:rsidRPr="00CD15F1">
        <w:rPr>
          <w:rFonts w:ascii="Arial" w:hAnsi="Arial" w:cs="Arial"/>
          <w:b/>
        </w:rPr>
        <w:t xml:space="preserve">  </w:t>
      </w:r>
      <w:r w:rsidR="006B6EBD" w:rsidRPr="006B6EBD">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w:t>
      </w:r>
      <w:r w:rsidR="002E1453">
        <w:rPr>
          <w:rFonts w:ascii="Arial" w:hAnsi="Arial" w:cs="Arial"/>
        </w:rPr>
        <w:t xml:space="preserve">the </w:t>
      </w:r>
      <w:r w:rsidR="006B6EBD" w:rsidRPr="006B6EBD">
        <w:rPr>
          <w:rFonts w:ascii="Arial" w:hAnsi="Arial" w:cs="Arial"/>
        </w:rPr>
        <w:t>following attendance policy</w:t>
      </w:r>
      <w:r w:rsidR="006B6EBD">
        <w:rPr>
          <w:rFonts w:ascii="Arial" w:hAnsi="Arial" w:cs="Arial"/>
        </w:rPr>
        <w:t xml:space="preserve">. </w:t>
      </w:r>
      <w:r w:rsidR="006B6EBD">
        <w:rPr>
          <w:rFonts w:ascii="Arial" w:hAnsi="Arial" w:cs="Arial"/>
          <w:color w:val="0000FF"/>
        </w:rPr>
        <w:t xml:space="preserve"> </w:t>
      </w:r>
      <w:r w:rsidRPr="00CD15F1">
        <w:rPr>
          <w:rFonts w:ascii="Arial" w:hAnsi="Arial" w:cs="Arial"/>
        </w:rPr>
        <w:t xml:space="preserve">Regular class attendance and participation is </w:t>
      </w:r>
      <w:r w:rsidR="002E1453">
        <w:rPr>
          <w:rFonts w:ascii="Arial" w:hAnsi="Arial" w:cs="Arial"/>
        </w:rPr>
        <w:t>required</w:t>
      </w:r>
      <w:r w:rsidRPr="00CD15F1">
        <w:rPr>
          <w:rFonts w:ascii="Arial" w:hAnsi="Arial" w:cs="Arial"/>
        </w:rPr>
        <w:t xml:space="preserve"> of all students</w:t>
      </w:r>
      <w:r w:rsidR="006B6EBD">
        <w:rPr>
          <w:rFonts w:ascii="Arial" w:hAnsi="Arial" w:cs="Arial"/>
        </w:rPr>
        <w:t xml:space="preserve"> and is included in the course grade calculation</w:t>
      </w:r>
      <w:r w:rsidR="004367C1">
        <w:rPr>
          <w:rFonts w:ascii="Arial" w:hAnsi="Arial" w:cs="Arial"/>
        </w:rPr>
        <w:t xml:space="preserve"> (s</w:t>
      </w:r>
      <w:r w:rsidR="00CF7485">
        <w:rPr>
          <w:rFonts w:ascii="Arial" w:hAnsi="Arial" w:cs="Arial"/>
        </w:rPr>
        <w:t>ee grading criteria on Blackboard</w:t>
      </w:r>
      <w:r w:rsidR="004367C1">
        <w:rPr>
          <w:rFonts w:ascii="Arial" w:hAnsi="Arial" w:cs="Arial"/>
        </w:rPr>
        <w:t>)</w:t>
      </w:r>
      <w:r w:rsidR="00CF7485">
        <w:rPr>
          <w:rFonts w:ascii="Arial" w:hAnsi="Arial" w:cs="Arial"/>
        </w:rPr>
        <w:t xml:space="preserve">. </w:t>
      </w:r>
      <w:r w:rsidRPr="00CD15F1">
        <w:rPr>
          <w:rFonts w:ascii="Arial" w:hAnsi="Arial" w:cs="Arial"/>
        </w:rPr>
        <w:t xml:space="preserve"> Students are responsible for all missed course information.  </w:t>
      </w:r>
      <w:r w:rsidR="004367C1">
        <w:rPr>
          <w:rFonts w:ascii="Arial" w:hAnsi="Arial" w:cs="Arial"/>
        </w:rPr>
        <w:t>In addition to class meetings</w:t>
      </w:r>
      <w:r w:rsidR="00B171F1">
        <w:rPr>
          <w:rFonts w:ascii="Arial" w:hAnsi="Arial" w:cs="Arial"/>
        </w:rPr>
        <w:t xml:space="preserve"> and discussion board activity</w:t>
      </w:r>
      <w:r w:rsidR="004367C1">
        <w:rPr>
          <w:rFonts w:ascii="Arial" w:hAnsi="Arial" w:cs="Arial"/>
        </w:rPr>
        <w:t>, i</w:t>
      </w:r>
      <w:r w:rsidRPr="00CD15F1">
        <w:rPr>
          <w:rFonts w:ascii="Arial" w:hAnsi="Arial" w:cs="Arial"/>
        </w:rPr>
        <w:t xml:space="preserve">ndividual 30 minute </w:t>
      </w:r>
      <w:r w:rsidR="00E4649E">
        <w:rPr>
          <w:rFonts w:ascii="Arial" w:hAnsi="Arial" w:cs="Arial"/>
        </w:rPr>
        <w:t>appointments</w:t>
      </w:r>
      <w:r w:rsidRPr="00CD15F1">
        <w:rPr>
          <w:rFonts w:ascii="Arial" w:hAnsi="Arial" w:cs="Arial"/>
        </w:rPr>
        <w:t xml:space="preserve"> with Dr John will also be scheduled twice during the semester</w:t>
      </w:r>
      <w:r w:rsidR="004367C1">
        <w:rPr>
          <w:rFonts w:ascii="Arial" w:hAnsi="Arial" w:cs="Arial"/>
        </w:rPr>
        <w:t>(~ weeks 4 &amp; 12)</w:t>
      </w:r>
      <w:r w:rsidRPr="00CD15F1">
        <w:rPr>
          <w:rFonts w:ascii="Arial" w:hAnsi="Arial" w:cs="Arial"/>
        </w:rPr>
        <w:t>.</w:t>
      </w:r>
    </w:p>
    <w:p w:rsidR="003B2F81" w:rsidRPr="00CD15F1" w:rsidRDefault="003B2F81" w:rsidP="003B2F81">
      <w:pPr>
        <w:tabs>
          <w:tab w:val="left" w:pos="-720"/>
        </w:tabs>
        <w:rPr>
          <w:rFonts w:ascii="Arial" w:hAnsi="Arial" w:cs="Arial"/>
        </w:rPr>
      </w:pPr>
    </w:p>
    <w:p w:rsidR="003B2F81" w:rsidRPr="00CD15F1" w:rsidRDefault="003B2F81" w:rsidP="003B2F81">
      <w:pPr>
        <w:rPr>
          <w:rFonts w:ascii="Arial" w:hAnsi="Arial" w:cs="Arial"/>
        </w:rPr>
      </w:pPr>
      <w:r w:rsidRPr="00CD15F1">
        <w:rPr>
          <w:rFonts w:ascii="Arial" w:hAnsi="Arial" w:cs="Arial"/>
          <w:b/>
          <w:u w:val="single"/>
        </w:rPr>
        <w:t>Grading Policy</w:t>
      </w:r>
      <w:r w:rsidRPr="00CD15F1">
        <w:rPr>
          <w:rFonts w:ascii="Arial" w:hAnsi="Arial" w:cs="Arial"/>
        </w:rPr>
        <w:t xml:space="preserve">: </w:t>
      </w:r>
      <w:r w:rsidR="003775E1" w:rsidRPr="003775E1">
        <w:rPr>
          <w:rFonts w:ascii="Arial" w:hAnsi="Arial" w:cs="Arial"/>
        </w:rPr>
        <w:t xml:space="preserve">Students are expected to keep track of their performance throughout the semester and seek guidance from available sources (including the instructor) if their performance drops below satisfactory levels.  </w:t>
      </w:r>
      <w:r w:rsidRPr="00CD15F1">
        <w:rPr>
          <w:rFonts w:ascii="Arial" w:hAnsi="Arial" w:cs="Arial"/>
        </w:rPr>
        <w:t>All grade calculations will be carried out to two decimal places, and there will be no rounding of final grades.  Letter grades for written assignments and end-of-course grades shall be:</w:t>
      </w:r>
    </w:p>
    <w:p w:rsidR="003B2F81" w:rsidRPr="00CD15F1" w:rsidRDefault="003B2F81" w:rsidP="003B2F81">
      <w:pPr>
        <w:rPr>
          <w:rFonts w:ascii="Arial" w:hAnsi="Arial" w:cs="Arial"/>
          <w:b/>
        </w:rPr>
      </w:pPr>
    </w:p>
    <w:p w:rsidR="003B2F81" w:rsidRPr="00CD15F1" w:rsidRDefault="003B2F81" w:rsidP="003B2F81">
      <w:pPr>
        <w:ind w:left="720"/>
        <w:rPr>
          <w:rFonts w:ascii="Arial" w:hAnsi="Arial" w:cs="Arial"/>
        </w:rPr>
      </w:pPr>
      <w:r w:rsidRPr="00CD15F1">
        <w:rPr>
          <w:rFonts w:ascii="Arial" w:hAnsi="Arial" w:cs="Arial"/>
        </w:rPr>
        <w:t xml:space="preserve">A = 92.00 </w:t>
      </w:r>
      <w:r w:rsidRPr="00CD15F1">
        <w:rPr>
          <w:rFonts w:ascii="Arial" w:hAnsi="Arial" w:cs="Arial"/>
        </w:rPr>
        <w:noBreakHyphen/>
        <w:t xml:space="preserve"> 100</w:t>
      </w:r>
    </w:p>
    <w:p w:rsidR="003B2F81" w:rsidRPr="00CD15F1" w:rsidRDefault="003B2F81" w:rsidP="003B2F81">
      <w:pPr>
        <w:ind w:left="720"/>
        <w:rPr>
          <w:rFonts w:ascii="Arial" w:hAnsi="Arial" w:cs="Arial"/>
        </w:rPr>
      </w:pPr>
      <w:r w:rsidRPr="00CD15F1">
        <w:rPr>
          <w:rFonts w:ascii="Arial" w:hAnsi="Arial" w:cs="Arial"/>
        </w:rPr>
        <w:t>B = 83.00 – 91.99</w:t>
      </w:r>
    </w:p>
    <w:p w:rsidR="003B2F81" w:rsidRPr="00CD15F1" w:rsidRDefault="003B2F81" w:rsidP="003B2F81">
      <w:pPr>
        <w:ind w:left="720"/>
        <w:rPr>
          <w:rFonts w:ascii="Arial" w:hAnsi="Arial" w:cs="Arial"/>
        </w:rPr>
      </w:pPr>
      <w:r w:rsidRPr="00CD15F1">
        <w:rPr>
          <w:rFonts w:ascii="Arial" w:hAnsi="Arial" w:cs="Arial"/>
        </w:rPr>
        <w:t>C = 74.00 – 82.99</w:t>
      </w:r>
    </w:p>
    <w:p w:rsidR="003B2F81" w:rsidRPr="00CD15F1" w:rsidRDefault="003B2F81" w:rsidP="003B2F81">
      <w:pPr>
        <w:ind w:left="720"/>
        <w:rPr>
          <w:rFonts w:ascii="Arial" w:hAnsi="Arial" w:cs="Arial"/>
        </w:rPr>
      </w:pPr>
      <w:r w:rsidRPr="00CD15F1">
        <w:rPr>
          <w:rFonts w:ascii="Arial" w:hAnsi="Arial" w:cs="Arial"/>
        </w:rPr>
        <w:t>D = 68.00 – 73.99</w:t>
      </w:r>
    </w:p>
    <w:p w:rsidR="003B2F81" w:rsidRPr="00CD15F1" w:rsidRDefault="003B2F81" w:rsidP="003B2F81">
      <w:pPr>
        <w:ind w:left="720"/>
        <w:rPr>
          <w:rFonts w:ascii="Arial" w:hAnsi="Arial" w:cs="Arial"/>
        </w:rPr>
      </w:pPr>
      <w:r w:rsidRPr="00CD15F1">
        <w:rPr>
          <w:rFonts w:ascii="Arial" w:hAnsi="Arial" w:cs="Arial"/>
        </w:rPr>
        <w:t>F = &lt; 68.00</w:t>
      </w:r>
    </w:p>
    <w:p w:rsidR="003B2F81" w:rsidRDefault="003B2F81" w:rsidP="003B2F81">
      <w:pPr>
        <w:rPr>
          <w:rFonts w:ascii="Arial" w:hAnsi="Arial" w:cs="Arial"/>
        </w:rPr>
      </w:pPr>
    </w:p>
    <w:p w:rsidR="00C142FA" w:rsidRPr="00CD15F1" w:rsidRDefault="00C142FA" w:rsidP="003B2F81">
      <w:pPr>
        <w:rPr>
          <w:rFonts w:ascii="Arial" w:hAnsi="Arial" w:cs="Arial"/>
        </w:rPr>
      </w:pPr>
    </w:p>
    <w:p w:rsidR="001C41E5" w:rsidRPr="00CD15F1" w:rsidRDefault="00E63444" w:rsidP="0070219F">
      <w:pPr>
        <w:pStyle w:val="Header"/>
        <w:tabs>
          <w:tab w:val="clear" w:pos="4680"/>
          <w:tab w:val="clear" w:pos="9360"/>
          <w:tab w:val="left" w:pos="5760"/>
        </w:tabs>
        <w:ind w:left="360" w:hanging="360"/>
        <w:rPr>
          <w:rFonts w:ascii="Arial" w:hAnsi="Arial" w:cs="Arial"/>
        </w:rPr>
      </w:pPr>
      <w:r w:rsidRPr="00CD15F1">
        <w:rPr>
          <w:rFonts w:ascii="Arial" w:hAnsi="Arial" w:cs="Arial"/>
          <w:b/>
          <w:u w:val="single"/>
        </w:rPr>
        <w:t>M</w:t>
      </w:r>
      <w:r w:rsidR="00141EC6" w:rsidRPr="00CD15F1">
        <w:rPr>
          <w:rFonts w:ascii="Arial" w:hAnsi="Arial" w:cs="Arial"/>
          <w:b/>
          <w:u w:val="single"/>
        </w:rPr>
        <w:t xml:space="preserve">ajor </w:t>
      </w:r>
      <w:r w:rsidRPr="00CD15F1">
        <w:rPr>
          <w:rFonts w:ascii="Arial" w:hAnsi="Arial" w:cs="Arial"/>
          <w:b/>
          <w:u w:val="single"/>
        </w:rPr>
        <w:t>A</w:t>
      </w:r>
      <w:r w:rsidR="00141EC6" w:rsidRPr="00CD15F1">
        <w:rPr>
          <w:rFonts w:ascii="Arial" w:hAnsi="Arial" w:cs="Arial"/>
          <w:b/>
          <w:u w:val="single"/>
        </w:rPr>
        <w:t>ssignments</w:t>
      </w:r>
      <w:r w:rsidR="00141EC6" w:rsidRPr="00CD15F1">
        <w:rPr>
          <w:rFonts w:ascii="Arial" w:hAnsi="Arial" w:cs="Arial"/>
          <w:b/>
        </w:rPr>
        <w:t>:</w:t>
      </w:r>
      <w:r w:rsidR="001C41E5" w:rsidRPr="00CD15F1">
        <w:rPr>
          <w:rFonts w:ascii="Arial" w:hAnsi="Arial" w:cs="Arial"/>
          <w:b/>
        </w:rPr>
        <w:t xml:space="preserve">  </w:t>
      </w:r>
      <w:r w:rsidR="0070219F" w:rsidRPr="00CD15F1">
        <w:rPr>
          <w:rFonts w:ascii="Arial" w:hAnsi="Arial" w:cs="Arial"/>
        </w:rPr>
        <w:t>(</w:t>
      </w:r>
      <w:r w:rsidR="001C41E5" w:rsidRPr="00CD15F1">
        <w:rPr>
          <w:rFonts w:ascii="Arial" w:hAnsi="Arial" w:cs="Arial"/>
        </w:rPr>
        <w:t>see course schedule on Blackboard for due dates/times</w:t>
      </w:r>
      <w:r w:rsidR="0070219F"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Student Information Form</w:t>
      </w:r>
      <w:r w:rsidR="00E802E3" w:rsidRPr="00CD15F1">
        <w:rPr>
          <w:rFonts w:ascii="Arial" w:hAnsi="Arial" w:cs="Arial"/>
        </w:rPr>
        <w:tab/>
      </w:r>
      <w:r w:rsidRPr="00CD15F1">
        <w:rPr>
          <w:rFonts w:ascii="Arial" w:hAnsi="Arial" w:cs="Arial"/>
        </w:rPr>
        <w:t>P/F (</w:t>
      </w:r>
      <w:r w:rsidR="00E802E3" w:rsidRPr="00CD15F1">
        <w:rPr>
          <w:rFonts w:ascii="Arial" w:hAnsi="Arial" w:cs="Arial"/>
        </w:rPr>
        <w:t xml:space="preserve">due </w:t>
      </w:r>
      <w:r w:rsidRPr="00CD15F1">
        <w:rPr>
          <w:rFonts w:ascii="Arial" w:hAnsi="Arial" w:cs="Arial"/>
        </w:rPr>
        <w:t xml:space="preserve">before first class </w:t>
      </w:r>
      <w:r w:rsidR="002B2E6B" w:rsidRPr="00CD15F1">
        <w:rPr>
          <w:rFonts w:ascii="Arial" w:hAnsi="Arial" w:cs="Arial"/>
        </w:rPr>
        <w:t>meeting</w:t>
      </w:r>
      <w:r w:rsidRPr="00CD15F1">
        <w:rPr>
          <w:rFonts w:ascii="Arial" w:hAnsi="Arial" w:cs="Arial"/>
        </w:rPr>
        <w:t>)</w:t>
      </w:r>
    </w:p>
    <w:p w:rsidR="00E51F6C"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 xml:space="preserve">Class </w:t>
      </w:r>
      <w:r w:rsidR="00E802E3" w:rsidRPr="00CD15F1">
        <w:rPr>
          <w:rFonts w:ascii="Arial" w:hAnsi="Arial" w:cs="Arial"/>
        </w:rPr>
        <w:t>A</w:t>
      </w:r>
      <w:r w:rsidR="00BF042F" w:rsidRPr="00CD15F1">
        <w:rPr>
          <w:rFonts w:ascii="Arial" w:hAnsi="Arial" w:cs="Arial"/>
        </w:rPr>
        <w:t>ttendance/</w:t>
      </w:r>
      <w:r w:rsidRPr="00CD15F1">
        <w:rPr>
          <w:rFonts w:ascii="Arial" w:hAnsi="Arial" w:cs="Arial"/>
        </w:rPr>
        <w:t>Participation</w:t>
      </w:r>
      <w:r w:rsidRPr="00CD15F1">
        <w:rPr>
          <w:rFonts w:ascii="Arial" w:hAnsi="Arial" w:cs="Arial"/>
        </w:rPr>
        <w:tab/>
        <w:t xml:space="preserve">5% </w:t>
      </w:r>
      <w:r w:rsidR="00592806">
        <w:rPr>
          <w:rFonts w:ascii="Arial" w:hAnsi="Arial" w:cs="Arial"/>
        </w:rPr>
        <w:t>(calculated weekly)</w:t>
      </w:r>
    </w:p>
    <w:p w:rsidR="00F056FC" w:rsidRPr="00CD15F1" w:rsidRDefault="00F056FC" w:rsidP="00E802E3">
      <w:pPr>
        <w:pStyle w:val="Header"/>
        <w:tabs>
          <w:tab w:val="clear" w:pos="4680"/>
          <w:tab w:val="clear" w:pos="9360"/>
          <w:tab w:val="left" w:pos="5760"/>
        </w:tabs>
        <w:ind w:left="720" w:hanging="360"/>
        <w:rPr>
          <w:rFonts w:ascii="Arial" w:hAnsi="Arial" w:cs="Arial"/>
        </w:rPr>
      </w:pPr>
      <w:r>
        <w:rPr>
          <w:rFonts w:ascii="Arial" w:hAnsi="Arial" w:cs="Arial"/>
        </w:rPr>
        <w:tab/>
        <w:t xml:space="preserve">Includes </w:t>
      </w:r>
      <w:r w:rsidR="009A24F5">
        <w:rPr>
          <w:rFonts w:ascii="Arial" w:hAnsi="Arial" w:cs="Arial"/>
        </w:rPr>
        <w:t xml:space="preserve">attendance, </w:t>
      </w:r>
      <w:r>
        <w:rPr>
          <w:rFonts w:ascii="Arial" w:hAnsi="Arial" w:cs="Arial"/>
        </w:rPr>
        <w:t>punctuality, and participation in readiness assessment quizzes, classroom discussion, and discussion board posts of personal introductions</w:t>
      </w:r>
      <w:r w:rsidR="00CF7485">
        <w:rPr>
          <w:rFonts w:ascii="Arial" w:hAnsi="Arial" w:cs="Arial"/>
        </w:rPr>
        <w:t xml:space="preserve"> (week 1)</w:t>
      </w:r>
      <w:r>
        <w:rPr>
          <w:rFonts w:ascii="Arial" w:hAnsi="Arial" w:cs="Arial"/>
        </w:rPr>
        <w:t>, literature summary tables</w:t>
      </w:r>
      <w:r w:rsidR="00CF7485">
        <w:rPr>
          <w:rFonts w:ascii="Arial" w:hAnsi="Arial" w:cs="Arial"/>
        </w:rPr>
        <w:t xml:space="preserve"> (~ weeks 2 &amp; 3)</w:t>
      </w:r>
      <w:r>
        <w:rPr>
          <w:rFonts w:ascii="Arial" w:hAnsi="Arial" w:cs="Arial"/>
        </w:rPr>
        <w:t>, framework learning activity</w:t>
      </w:r>
      <w:r w:rsidR="00CF7485">
        <w:rPr>
          <w:rFonts w:ascii="Arial" w:hAnsi="Arial" w:cs="Arial"/>
        </w:rPr>
        <w:t xml:space="preserve"> (~ week 7)</w:t>
      </w:r>
      <w:r>
        <w:rPr>
          <w:rFonts w:ascii="Arial" w:hAnsi="Arial" w:cs="Arial"/>
        </w:rPr>
        <w:t>, and proposal presentation drafts</w:t>
      </w:r>
      <w:r w:rsidR="00CF7485">
        <w:rPr>
          <w:rFonts w:ascii="Arial" w:hAnsi="Arial" w:cs="Arial"/>
        </w:rPr>
        <w:t xml:space="preserve"> (~ week 13)</w:t>
      </w:r>
      <w:r>
        <w:rPr>
          <w:rFonts w:ascii="Arial" w:hAnsi="Arial" w:cs="Arial"/>
        </w:rPr>
        <w:t>.</w:t>
      </w:r>
    </w:p>
    <w:p w:rsidR="00E51F6C" w:rsidRPr="00CD15F1" w:rsidRDefault="00A31101" w:rsidP="00F056FC">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Literature Review Paper</w:t>
      </w:r>
      <w:r w:rsidRPr="00CD15F1">
        <w:rPr>
          <w:rFonts w:ascii="Arial" w:hAnsi="Arial" w:cs="Arial"/>
        </w:rPr>
        <w:tab/>
        <w:t xml:space="preserve">15% </w:t>
      </w:r>
      <w:r w:rsidR="00592806">
        <w:rPr>
          <w:rFonts w:ascii="Arial" w:hAnsi="Arial" w:cs="Arial"/>
        </w:rPr>
        <w:t xml:space="preserve">(due ~ week 5) </w:t>
      </w:r>
    </w:p>
    <w:p w:rsidR="00E51F6C" w:rsidRPr="00CD15F1" w:rsidRDefault="00E51F6C" w:rsidP="00E802E3">
      <w:pPr>
        <w:tabs>
          <w:tab w:val="left" w:pos="5760"/>
        </w:tabs>
        <w:ind w:left="720" w:hanging="360"/>
        <w:rPr>
          <w:rFonts w:ascii="Arial" w:hAnsi="Arial" w:cs="Arial"/>
        </w:rPr>
      </w:pPr>
      <w:r w:rsidRPr="00CD15F1">
        <w:rPr>
          <w:rFonts w:ascii="Arial" w:hAnsi="Arial" w:cs="Arial"/>
        </w:rPr>
        <w:t xml:space="preserve">Framework Paper     </w:t>
      </w:r>
      <w:r w:rsidR="00A31101" w:rsidRPr="00CD15F1">
        <w:rPr>
          <w:rFonts w:ascii="Arial" w:hAnsi="Arial" w:cs="Arial"/>
        </w:rPr>
        <w:t xml:space="preserve">                          </w:t>
      </w:r>
      <w:r w:rsidR="00A31101" w:rsidRPr="00CD15F1">
        <w:rPr>
          <w:rFonts w:ascii="Arial" w:hAnsi="Arial" w:cs="Arial"/>
        </w:rPr>
        <w:tab/>
        <w:t xml:space="preserve">20% </w:t>
      </w:r>
      <w:r w:rsidR="00592806">
        <w:rPr>
          <w:rFonts w:ascii="Arial" w:hAnsi="Arial" w:cs="Arial"/>
        </w:rPr>
        <w:t>(due ~ week 8)</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Style w:val="document-title1"/>
          <w:rFonts w:ascii="Arial" w:hAnsi="Arial" w:cs="Arial"/>
          <w:sz w:val="22"/>
          <w:szCs w:val="22"/>
        </w:rPr>
        <w:t xml:space="preserve">Human Subject Protections </w:t>
      </w:r>
      <w:r w:rsidRPr="00CD15F1">
        <w:rPr>
          <w:rFonts w:ascii="Arial" w:hAnsi="Arial" w:cs="Arial"/>
        </w:rPr>
        <w:t xml:space="preserve">Certification                  </w:t>
      </w:r>
      <w:r w:rsidR="00E802E3" w:rsidRPr="00CD15F1">
        <w:rPr>
          <w:rFonts w:ascii="Arial" w:hAnsi="Arial" w:cs="Arial"/>
        </w:rPr>
        <w:tab/>
      </w:r>
      <w:r w:rsidR="00A31101" w:rsidRPr="00CD15F1">
        <w:rPr>
          <w:rFonts w:ascii="Arial" w:hAnsi="Arial" w:cs="Arial"/>
        </w:rPr>
        <w:t xml:space="preserve">P/F </w:t>
      </w:r>
      <w:r w:rsidR="00592806">
        <w:rPr>
          <w:rFonts w:ascii="Arial" w:hAnsi="Arial" w:cs="Arial"/>
        </w:rPr>
        <w:t xml:space="preserve">  </w:t>
      </w:r>
      <w:r w:rsidR="00A73B46">
        <w:rPr>
          <w:rFonts w:ascii="Arial" w:hAnsi="Arial" w:cs="Arial"/>
        </w:rPr>
        <w:t>(due ~ week 13</w:t>
      </w:r>
      <w:r w:rsidR="00592806">
        <w:rPr>
          <w:rFonts w:ascii="Arial" w:hAnsi="Arial" w:cs="Arial"/>
        </w:rPr>
        <w:t>)</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Presentation</w:t>
      </w:r>
      <w:r w:rsidRPr="00CD15F1">
        <w:rPr>
          <w:rFonts w:ascii="Arial" w:hAnsi="Arial" w:cs="Arial"/>
        </w:rPr>
        <w:tab/>
        <w:t xml:space="preserve">25% </w:t>
      </w:r>
      <w:r w:rsidR="00592806">
        <w:rPr>
          <w:rFonts w:ascii="Arial" w:hAnsi="Arial" w:cs="Arial"/>
        </w:rPr>
        <w:t>(due ~ week 14)</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Paper and Consent</w:t>
      </w:r>
      <w:r w:rsidRPr="00CD15F1">
        <w:rPr>
          <w:rFonts w:ascii="Arial" w:hAnsi="Arial" w:cs="Arial"/>
        </w:rPr>
        <w:tab/>
        <w:t xml:space="preserve">35% </w:t>
      </w:r>
      <w:r w:rsidR="00592806">
        <w:rPr>
          <w:rFonts w:ascii="Arial" w:hAnsi="Arial" w:cs="Arial"/>
        </w:rPr>
        <w:t>(due ~ week 15)</w:t>
      </w:r>
    </w:p>
    <w:p w:rsidR="00CD15F1" w:rsidRPr="00CD15F1" w:rsidRDefault="00CD15F1" w:rsidP="00A13833">
      <w:pPr>
        <w:rPr>
          <w:rFonts w:ascii="Arial" w:hAnsi="Arial" w:cs="Arial"/>
        </w:rPr>
      </w:pPr>
    </w:p>
    <w:p w:rsidR="0024345E" w:rsidRPr="004D6D5B"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8"/>
          <w:szCs w:val="28"/>
        </w:rPr>
      </w:pPr>
      <w:r w:rsidRPr="004D6D5B">
        <w:rPr>
          <w:rFonts w:ascii="Arial" w:hAnsi="Arial" w:cs="Arial"/>
          <w:sz w:val="28"/>
          <w:szCs w:val="28"/>
        </w:rPr>
        <w:t xml:space="preserve">Overview of </w:t>
      </w:r>
      <w:r w:rsidR="00627AE8">
        <w:rPr>
          <w:rFonts w:ascii="Arial" w:hAnsi="Arial" w:cs="Arial"/>
          <w:sz w:val="28"/>
          <w:szCs w:val="28"/>
        </w:rPr>
        <w:t xml:space="preserve">Major </w:t>
      </w:r>
      <w:r w:rsidRPr="004D6D5B">
        <w:rPr>
          <w:rFonts w:ascii="Arial" w:hAnsi="Arial" w:cs="Arial"/>
          <w:sz w:val="28"/>
          <w:szCs w:val="28"/>
        </w:rPr>
        <w:t xml:space="preserve">Assignments </w:t>
      </w:r>
      <w:r w:rsidR="00B8468F" w:rsidRPr="004D6D5B">
        <w:rPr>
          <w:rFonts w:ascii="Arial" w:hAnsi="Arial" w:cs="Arial"/>
          <w:sz w:val="28"/>
          <w:szCs w:val="28"/>
        </w:rPr>
        <w:t>for</w:t>
      </w:r>
      <w:r w:rsidRPr="004D6D5B">
        <w:rPr>
          <w:rFonts w:ascii="Arial" w:hAnsi="Arial" w:cs="Arial"/>
          <w:sz w:val="28"/>
          <w:szCs w:val="28"/>
        </w:rPr>
        <w:t xml:space="preserve"> N5328</w:t>
      </w:r>
    </w:p>
    <w:p w:rsidR="0024345E" w:rsidRPr="00CD15F1"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5B2F46" w:rsidRDefault="0024345E" w:rsidP="00C46D15">
      <w:pPr>
        <w:tabs>
          <w:tab w:val="left" w:pos="-1080"/>
          <w:tab w:val="left" w:pos="-720"/>
          <w:tab w:val="left" w:pos="0"/>
          <w:tab w:val="left" w:pos="1710"/>
          <w:tab w:val="left" w:pos="2160"/>
          <w:tab w:val="left" w:pos="4320"/>
        </w:tabs>
        <w:rPr>
          <w:rFonts w:ascii="Arial" w:hAnsi="Arial" w:cs="Arial"/>
        </w:rPr>
      </w:pPr>
      <w:r w:rsidRPr="00CD15F1">
        <w:rPr>
          <w:rFonts w:ascii="Arial" w:hAnsi="Arial" w:cs="Arial"/>
        </w:rPr>
        <w:t>A key outcome of this course is that students will develop a nursing research proposal for a quasi-experimental study related to nursing practice, education, or administration.</w:t>
      </w:r>
      <w:r w:rsidR="00467C38" w:rsidRPr="00CD15F1">
        <w:rPr>
          <w:rFonts w:ascii="Arial" w:hAnsi="Arial" w:cs="Arial"/>
        </w:rPr>
        <w:t xml:space="preserve"> </w:t>
      </w:r>
      <w:r w:rsidRPr="00CD15F1">
        <w:rPr>
          <w:rFonts w:ascii="Arial" w:hAnsi="Arial" w:cs="Arial"/>
        </w:rPr>
        <w:t xml:space="preserve"> The focus of all course assignments </w:t>
      </w:r>
      <w:r w:rsidR="00627AE8">
        <w:rPr>
          <w:rFonts w:ascii="Arial" w:hAnsi="Arial" w:cs="Arial"/>
        </w:rPr>
        <w:t xml:space="preserve">(literature review, theoretical framework, proposal presentation, and consent) </w:t>
      </w:r>
      <w:r w:rsidRPr="00CD15F1">
        <w:rPr>
          <w:rFonts w:ascii="Arial" w:hAnsi="Arial" w:cs="Arial"/>
        </w:rPr>
        <w:t xml:space="preserve">will contribute to the development of that proposal. </w:t>
      </w:r>
      <w:r w:rsidR="00467C38" w:rsidRPr="00CD15F1">
        <w:rPr>
          <w:rFonts w:ascii="Arial" w:hAnsi="Arial" w:cs="Arial"/>
        </w:rPr>
        <w:t xml:space="preserve"> </w:t>
      </w:r>
    </w:p>
    <w:p w:rsidR="005B2F46" w:rsidRDefault="005B2F46" w:rsidP="00C46D15">
      <w:pPr>
        <w:tabs>
          <w:tab w:val="left" w:pos="-1080"/>
          <w:tab w:val="left" w:pos="-720"/>
          <w:tab w:val="left" w:pos="0"/>
          <w:tab w:val="left" w:pos="1710"/>
          <w:tab w:val="left" w:pos="2160"/>
          <w:tab w:val="left" w:pos="4320"/>
        </w:tabs>
        <w:rPr>
          <w:rFonts w:ascii="Arial" w:hAnsi="Arial" w:cs="Arial"/>
        </w:rPr>
      </w:pPr>
    </w:p>
    <w:p w:rsidR="0024345E" w:rsidRPr="00CD15F1" w:rsidRDefault="0024345E" w:rsidP="00C46D15">
      <w:pPr>
        <w:tabs>
          <w:tab w:val="left" w:pos="-1080"/>
          <w:tab w:val="left" w:pos="-720"/>
          <w:tab w:val="left" w:pos="0"/>
          <w:tab w:val="left" w:pos="1710"/>
          <w:tab w:val="left" w:pos="2160"/>
          <w:tab w:val="left" w:pos="4320"/>
        </w:tabs>
        <w:rPr>
          <w:rFonts w:ascii="Arial" w:hAnsi="Arial" w:cs="Arial"/>
        </w:rPr>
      </w:pPr>
      <w:r w:rsidRPr="00CD15F1">
        <w:rPr>
          <w:rFonts w:ascii="Arial" w:hAnsi="Arial" w:cs="Arial"/>
        </w:rPr>
        <w:t xml:space="preserve">Students will select a </w:t>
      </w:r>
      <w:r w:rsidRPr="00CD15F1">
        <w:rPr>
          <w:rFonts w:ascii="Arial" w:hAnsi="Arial" w:cs="Arial"/>
          <w:u w:val="single"/>
        </w:rPr>
        <w:t>clinical problem</w:t>
      </w:r>
      <w:r w:rsidRPr="00CD15F1">
        <w:rPr>
          <w:rFonts w:ascii="Arial" w:hAnsi="Arial" w:cs="Arial"/>
        </w:rPr>
        <w:t xml:space="preserve">, select an </w:t>
      </w:r>
      <w:r w:rsidRPr="00CD15F1">
        <w:rPr>
          <w:rFonts w:ascii="Arial" w:hAnsi="Arial" w:cs="Arial"/>
          <w:bCs/>
          <w:iCs/>
          <w:u w:val="single"/>
        </w:rPr>
        <w:t>intervention</w:t>
      </w:r>
      <w:r w:rsidRPr="00CD15F1">
        <w:rPr>
          <w:rFonts w:ascii="Arial" w:hAnsi="Arial" w:cs="Arial"/>
          <w:i/>
          <w:iCs/>
        </w:rPr>
        <w:t xml:space="preserve"> </w:t>
      </w:r>
      <w:r w:rsidRPr="00CD15F1">
        <w:rPr>
          <w:rFonts w:ascii="Arial" w:hAnsi="Arial" w:cs="Arial"/>
          <w:iCs/>
        </w:rPr>
        <w:t xml:space="preserve">aimed at that clinical problem, </w:t>
      </w:r>
      <w:r w:rsidRPr="00CD15F1">
        <w:rPr>
          <w:rFonts w:ascii="Arial" w:hAnsi="Arial" w:cs="Arial"/>
        </w:rPr>
        <w:t xml:space="preserve">and analyze existing evidence for the intervention related to a specific </w:t>
      </w:r>
      <w:r w:rsidRPr="00CD15F1">
        <w:rPr>
          <w:rFonts w:ascii="Arial" w:hAnsi="Arial" w:cs="Arial"/>
          <w:u w:val="single"/>
        </w:rPr>
        <w:t>outcome</w:t>
      </w:r>
      <w:r w:rsidRPr="00CD15F1">
        <w:rPr>
          <w:rFonts w:ascii="Arial" w:hAnsi="Arial" w:cs="Arial"/>
        </w:rPr>
        <w:t xml:space="preserve"> </w:t>
      </w:r>
      <w:r w:rsidRPr="00CD15F1">
        <w:rPr>
          <w:rFonts w:ascii="Arial" w:hAnsi="Arial" w:cs="Arial"/>
          <w:bCs/>
        </w:rPr>
        <w:t>in a population and setting of interest</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analysis of existing theoretical and research evidence about the intervention and outcome will be used to identify a </w:t>
      </w:r>
      <w:r w:rsidRPr="00CD15F1">
        <w:rPr>
          <w:rFonts w:ascii="Arial" w:hAnsi="Arial" w:cs="Arial"/>
          <w:u w:val="single"/>
        </w:rPr>
        <w:t>research problem</w:t>
      </w:r>
      <w:r w:rsidRPr="00CD15F1">
        <w:rPr>
          <w:rFonts w:ascii="Arial" w:hAnsi="Arial" w:cs="Arial"/>
        </w:rPr>
        <w:t xml:space="preserve"> (gap in the evidence) which will form the basis of a research proposal. </w:t>
      </w:r>
      <w:r w:rsidR="00467C38" w:rsidRPr="00CD15F1">
        <w:rPr>
          <w:rFonts w:ascii="Arial" w:hAnsi="Arial" w:cs="Arial"/>
        </w:rPr>
        <w:t xml:space="preserve"> </w:t>
      </w:r>
      <w:r w:rsidRPr="00CD15F1">
        <w:rPr>
          <w:rFonts w:ascii="Arial" w:hAnsi="Arial" w:cs="Arial"/>
          <w:b/>
        </w:rPr>
        <w:t xml:space="preserve">It is essential that you select </w:t>
      </w:r>
      <w:r w:rsidR="00C46D15" w:rsidRPr="00CD15F1">
        <w:rPr>
          <w:rFonts w:ascii="Arial" w:hAnsi="Arial" w:cs="Arial"/>
          <w:b/>
        </w:rPr>
        <w:t>a</w:t>
      </w:r>
      <w:r w:rsidRPr="00CD15F1">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CD15F1" w:rsidRDefault="0024345E" w:rsidP="00C46D15">
      <w:pPr>
        <w:rPr>
          <w:rFonts w:ascii="Arial" w:hAnsi="Arial" w:cs="Arial"/>
        </w:rPr>
      </w:pPr>
      <w:r w:rsidRPr="00CD15F1">
        <w:rPr>
          <w:rFonts w:ascii="Arial" w:hAnsi="Arial" w:cs="Arial"/>
          <w:b/>
          <w:u w:val="single"/>
        </w:rPr>
        <w:t>Select a clinical problem</w:t>
      </w:r>
      <w:r w:rsidRPr="00CD15F1">
        <w:rPr>
          <w:rFonts w:ascii="Arial" w:hAnsi="Arial" w:cs="Arial"/>
          <w:b/>
        </w:rPr>
        <w:t xml:space="preserve"> </w:t>
      </w:r>
      <w:r w:rsidR="009322AA" w:rsidRPr="00CD15F1">
        <w:rPr>
          <w:rFonts w:ascii="Arial" w:hAnsi="Arial" w:cs="Arial"/>
        </w:rPr>
        <w:t>of interest related to nursing practice, education, or administration</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problem needs to be significant to nursing because of its magnitude and because of its impact on patients, families, nurses, and/or society. </w:t>
      </w:r>
      <w:r w:rsidR="00467C38" w:rsidRPr="00CD15F1">
        <w:rPr>
          <w:rFonts w:ascii="Arial" w:hAnsi="Arial" w:cs="Arial"/>
        </w:rPr>
        <w:t xml:space="preserve"> </w:t>
      </w:r>
      <w:r w:rsidRPr="00CD15F1">
        <w:rPr>
          <w:rFonts w:ascii="Arial" w:hAnsi="Arial" w:cs="Arial"/>
        </w:rPr>
        <w:t xml:space="preserve">The clinical problem may </w:t>
      </w:r>
      <w:r w:rsidR="009322AA" w:rsidRPr="00CD15F1">
        <w:rPr>
          <w:rFonts w:ascii="Arial" w:hAnsi="Arial" w:cs="Arial"/>
        </w:rPr>
        <w:t>relate</w:t>
      </w:r>
      <w:r w:rsidRPr="00CD15F1">
        <w:rPr>
          <w:rFonts w:ascii="Arial" w:hAnsi="Arial" w:cs="Arial"/>
        </w:rPr>
        <w:t xml:space="preserve"> to </w:t>
      </w:r>
      <w:r w:rsidR="009322AA" w:rsidRPr="00CD15F1">
        <w:rPr>
          <w:rFonts w:ascii="Arial" w:hAnsi="Arial" w:cs="Arial"/>
        </w:rPr>
        <w:t>individual</w:t>
      </w:r>
      <w:r w:rsidRPr="00CD15F1">
        <w:rPr>
          <w:rFonts w:ascii="Arial" w:hAnsi="Arial" w:cs="Arial"/>
        </w:rPr>
        <w:t xml:space="preserve"> passion about a clinical dilemma in nursing practice, </w:t>
      </w:r>
      <w:r w:rsidR="009322AA" w:rsidRPr="00CD15F1">
        <w:rPr>
          <w:rFonts w:ascii="Arial" w:hAnsi="Arial" w:cs="Arial"/>
        </w:rPr>
        <w:t>a</w:t>
      </w:r>
      <w:r w:rsidRPr="00CD15F1">
        <w:rPr>
          <w:rFonts w:ascii="Arial" w:hAnsi="Arial" w:cs="Arial"/>
        </w:rPr>
        <w:t xml:space="preserve"> clinical agency’s interest in the problem, </w:t>
      </w:r>
      <w:r w:rsidRPr="00CD15F1">
        <w:rPr>
          <w:rFonts w:ascii="Arial" w:hAnsi="Arial" w:cs="Arial"/>
          <w:bCs/>
        </w:rPr>
        <w:t>nurse-sensitive quality indicators, or research priorities/agendas published by professional organizations.</w:t>
      </w:r>
      <w:r w:rsidR="009322AA" w:rsidRPr="00CD15F1">
        <w:rPr>
          <w:rFonts w:ascii="Arial" w:hAnsi="Arial" w:cs="Arial"/>
          <w:bCs/>
        </w:rPr>
        <w:t xml:space="preserve"> </w:t>
      </w:r>
      <w:r w:rsidRPr="00CD15F1">
        <w:rPr>
          <w:rFonts w:ascii="Arial" w:hAnsi="Arial" w:cs="Arial"/>
          <w:bCs/>
        </w:rPr>
        <w:t xml:space="preserve"> </w:t>
      </w:r>
      <w:r w:rsidRPr="00CD15F1">
        <w:rPr>
          <w:rFonts w:ascii="Arial" w:hAnsi="Arial" w:cs="Arial"/>
        </w:rPr>
        <w:t xml:space="preserve">Review recent research literature to </w:t>
      </w:r>
      <w:r w:rsidR="00177819" w:rsidRPr="00CD15F1">
        <w:rPr>
          <w:rFonts w:ascii="Arial" w:hAnsi="Arial" w:cs="Arial"/>
        </w:rPr>
        <w:t xml:space="preserve">find </w:t>
      </w:r>
      <w:r w:rsidR="00177819" w:rsidRPr="00CD15F1">
        <w:rPr>
          <w:rFonts w:ascii="Arial" w:hAnsi="Arial" w:cs="Arial"/>
          <w:u w:val="single"/>
        </w:rPr>
        <w:t>primary</w:t>
      </w:r>
      <w:r w:rsidR="00177819" w:rsidRPr="00CD15F1">
        <w:rPr>
          <w:rFonts w:ascii="Arial" w:hAnsi="Arial" w:cs="Arial"/>
        </w:rPr>
        <w:t xml:space="preserve"> </w:t>
      </w:r>
      <w:r w:rsidRPr="00CD15F1">
        <w:rPr>
          <w:rFonts w:ascii="Arial" w:hAnsi="Arial" w:cs="Arial"/>
        </w:rPr>
        <w:t xml:space="preserve">support </w:t>
      </w:r>
      <w:r w:rsidR="00177819" w:rsidRPr="00CD15F1">
        <w:rPr>
          <w:rFonts w:ascii="Arial" w:hAnsi="Arial" w:cs="Arial"/>
        </w:rPr>
        <w:t xml:space="preserve">for </w:t>
      </w:r>
      <w:r w:rsidRPr="00CD15F1">
        <w:rPr>
          <w:rFonts w:ascii="Arial" w:hAnsi="Arial" w:cs="Arial"/>
        </w:rPr>
        <w:t xml:space="preserve">the significance of the problem and to determine what factors are related to or </w:t>
      </w:r>
      <w:r w:rsidR="00C46D15" w:rsidRPr="00CD15F1">
        <w:rPr>
          <w:rFonts w:ascii="Arial" w:hAnsi="Arial" w:cs="Arial"/>
        </w:rPr>
        <w:t xml:space="preserve">are </w:t>
      </w:r>
      <w:r w:rsidRPr="00CD15F1">
        <w:rPr>
          <w:rFonts w:ascii="Arial" w:hAnsi="Arial" w:cs="Arial"/>
        </w:rPr>
        <w:t>causative factors for the clinical problem.</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clinical problem does not have documented </w:t>
      </w:r>
      <w:r w:rsidR="009322AA" w:rsidRPr="00CD15F1">
        <w:rPr>
          <w:rFonts w:ascii="Arial" w:hAnsi="Arial" w:cs="Arial"/>
          <w:u w:val="single"/>
        </w:rPr>
        <w:t>primary</w:t>
      </w:r>
      <w:r w:rsidR="009322AA" w:rsidRPr="00CD15F1">
        <w:rPr>
          <w:rFonts w:ascii="Arial" w:hAnsi="Arial" w:cs="Arial"/>
        </w:rPr>
        <w:t xml:space="preserve"> </w:t>
      </w:r>
      <w:r w:rsidRPr="00CD15F1">
        <w:rPr>
          <w:rFonts w:ascii="Arial" w:hAnsi="Arial" w:cs="Arial"/>
        </w:rPr>
        <w:t xml:space="preserve">evidence (in the literature) to support </w:t>
      </w:r>
      <w:r w:rsidR="00F21F05" w:rsidRPr="00CD15F1">
        <w:rPr>
          <w:rFonts w:ascii="Arial" w:hAnsi="Arial" w:cs="Arial"/>
        </w:rPr>
        <w:t>its significance (both magnitude and impact)</w:t>
      </w:r>
      <w:r w:rsidRPr="00CD15F1">
        <w:rPr>
          <w:rFonts w:ascii="Arial" w:hAnsi="Arial" w:cs="Arial"/>
        </w:rPr>
        <w:t xml:space="preserve">, you must </w:t>
      </w:r>
      <w:r w:rsidRPr="005E485E">
        <w:rPr>
          <w:rFonts w:ascii="Arial" w:hAnsi="Arial" w:cs="Arial"/>
          <w:u w:val="single"/>
        </w:rPr>
        <w:t>pick a different topic/clinical problem</w:t>
      </w:r>
      <w:r w:rsidRPr="00CD15F1">
        <w:rPr>
          <w:rFonts w:ascii="Arial" w:hAnsi="Arial" w:cs="Arial"/>
        </w:rPr>
        <w:t>.</w:t>
      </w:r>
    </w:p>
    <w:p w:rsidR="0024345E" w:rsidRPr="00CD15F1" w:rsidRDefault="0024345E" w:rsidP="0024345E">
      <w:pPr>
        <w:rPr>
          <w:rFonts w:ascii="Arial" w:hAnsi="Arial" w:cs="Arial"/>
          <w:b/>
          <w:bCs/>
        </w:rPr>
      </w:pPr>
    </w:p>
    <w:p w:rsidR="0024345E" w:rsidRPr="00CD15F1" w:rsidRDefault="0024345E" w:rsidP="00C46D15">
      <w:pPr>
        <w:rPr>
          <w:rFonts w:ascii="Arial" w:hAnsi="Arial" w:cs="Arial"/>
        </w:rPr>
      </w:pPr>
      <w:r w:rsidRPr="00CD15F1">
        <w:rPr>
          <w:rFonts w:ascii="Arial" w:hAnsi="Arial" w:cs="Arial"/>
          <w:b/>
          <w:bCs/>
          <w:u w:val="single"/>
        </w:rPr>
        <w:t>Select one intervention</w:t>
      </w:r>
      <w:r w:rsidRPr="00CD15F1">
        <w:rPr>
          <w:rFonts w:ascii="Arial" w:hAnsi="Arial" w:cs="Arial"/>
          <w:b/>
          <w:bCs/>
        </w:rPr>
        <w:t xml:space="preserve">: </w:t>
      </w:r>
      <w:r w:rsidRPr="00CD15F1">
        <w:rPr>
          <w:rFonts w:ascii="Arial" w:hAnsi="Arial" w:cs="Arial"/>
        </w:rPr>
        <w:t xml:space="preserve">Review recent theoretical/clinical sources and research literature to determine what interventions have been used to address the clinical problem identified.  Select an </w:t>
      </w:r>
      <w:r w:rsidRPr="00CD15F1">
        <w:rPr>
          <w:rFonts w:ascii="Arial" w:hAnsi="Arial" w:cs="Arial"/>
          <w:bCs/>
        </w:rPr>
        <w:t>intervention</w:t>
      </w:r>
      <w:r w:rsidRPr="00CD15F1">
        <w:rPr>
          <w:rFonts w:ascii="Arial" w:hAnsi="Arial" w:cs="Arial"/>
        </w:rPr>
        <w:t xml:space="preserve"> that is of interest to nurses in your </w:t>
      </w:r>
      <w:r w:rsidRPr="00CD15F1">
        <w:rPr>
          <w:rFonts w:ascii="Arial" w:hAnsi="Arial" w:cs="Arial"/>
          <w:bCs/>
        </w:rPr>
        <w:t>current practice</w:t>
      </w:r>
      <w:r w:rsidRPr="00CD15F1">
        <w:rPr>
          <w:rFonts w:ascii="Arial" w:hAnsi="Arial" w:cs="Arial"/>
        </w:rPr>
        <w:t xml:space="preserve"> area or </w:t>
      </w:r>
      <w:r w:rsidR="009322AA" w:rsidRPr="00CD15F1">
        <w:rPr>
          <w:rFonts w:ascii="Arial" w:hAnsi="Arial" w:cs="Arial"/>
        </w:rPr>
        <w:t xml:space="preserve">to </w:t>
      </w:r>
      <w:r w:rsidRPr="00CD15F1">
        <w:rPr>
          <w:rFonts w:ascii="Arial" w:hAnsi="Arial" w:cs="Arial"/>
          <w:bCs/>
        </w:rPr>
        <w:t>future role</w:t>
      </w:r>
      <w:r w:rsidR="009322AA" w:rsidRPr="00CD15F1">
        <w:rPr>
          <w:rFonts w:ascii="Arial" w:hAnsi="Arial" w:cs="Arial"/>
          <w:bCs/>
        </w:rPr>
        <w:t>s</w:t>
      </w:r>
      <w:r w:rsidRPr="00CD15F1">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CD15F1">
        <w:rPr>
          <w:rFonts w:ascii="Arial" w:hAnsi="Arial" w:cs="Arial"/>
          <w:b/>
        </w:rPr>
        <w:t xml:space="preserve">decisional control.  </w:t>
      </w:r>
      <w:r w:rsidRPr="00CD15F1">
        <w:rPr>
          <w:rFonts w:ascii="Arial" w:hAnsi="Arial" w:cs="Arial"/>
        </w:rPr>
        <w:t>There must also be</w:t>
      </w:r>
      <w:r w:rsidRPr="00CD15F1">
        <w:rPr>
          <w:rFonts w:ascii="Arial" w:hAnsi="Arial" w:cs="Arial"/>
          <w:b/>
        </w:rPr>
        <w:t xml:space="preserve"> </w:t>
      </w:r>
      <w:r w:rsidRPr="00CD15F1">
        <w:rPr>
          <w:rFonts w:ascii="Arial" w:hAnsi="Arial" w:cs="Arial"/>
        </w:rPr>
        <w:t>a</w:t>
      </w:r>
      <w:r w:rsidRPr="00CD15F1">
        <w:rPr>
          <w:rFonts w:ascii="Arial" w:hAnsi="Arial" w:cs="Arial"/>
          <w:b/>
        </w:rPr>
        <w:t xml:space="preserve"> gap in the research literature </w:t>
      </w:r>
      <w:r w:rsidRPr="00CD15F1">
        <w:rPr>
          <w:rFonts w:ascii="Arial" w:hAnsi="Arial" w:cs="Arial"/>
        </w:rPr>
        <w:t xml:space="preserve">about this intervention in relation to </w:t>
      </w:r>
      <w:r w:rsidR="009322AA" w:rsidRPr="00CD15F1">
        <w:rPr>
          <w:rFonts w:ascii="Arial" w:hAnsi="Arial" w:cs="Arial"/>
        </w:rPr>
        <w:t>the</w:t>
      </w:r>
      <w:r w:rsidRPr="00CD15F1">
        <w:rPr>
          <w:rFonts w:ascii="Arial" w:hAnsi="Arial" w:cs="Arial"/>
        </w:rPr>
        <w:t xml:space="preserve"> selected clinical problem.  This is the intervention which you will propose to test to determine whether it would improve an outcome related to </w:t>
      </w:r>
      <w:r w:rsidR="009322AA" w:rsidRPr="00CD15F1">
        <w:rPr>
          <w:rFonts w:ascii="Arial" w:hAnsi="Arial" w:cs="Arial"/>
        </w:rPr>
        <w:t>the</w:t>
      </w:r>
      <w:r w:rsidRPr="00CD15F1">
        <w:rPr>
          <w:rFonts w:ascii="Arial" w:hAnsi="Arial" w:cs="Arial"/>
        </w:rPr>
        <w:t xml:space="preserve"> selected clinical problem of interest.</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theoretical </w:t>
      </w:r>
      <w:r w:rsidR="00177819" w:rsidRPr="00CD15F1">
        <w:rPr>
          <w:rFonts w:ascii="Arial" w:hAnsi="Arial" w:cs="Arial"/>
        </w:rPr>
        <w:t xml:space="preserve">and research </w:t>
      </w:r>
      <w:r w:rsidRPr="00CD15F1">
        <w:rPr>
          <w:rFonts w:ascii="Arial" w:hAnsi="Arial" w:cs="Arial"/>
        </w:rPr>
        <w:t xml:space="preserve">support (in the literature), you must </w:t>
      </w:r>
      <w:r w:rsidRPr="005E485E">
        <w:rPr>
          <w:rFonts w:ascii="Arial" w:hAnsi="Arial" w:cs="Arial"/>
          <w:u w:val="single"/>
        </w:rPr>
        <w:t>pick a different intervention</w:t>
      </w:r>
      <w:r w:rsidRPr="00CD15F1">
        <w:rPr>
          <w:rFonts w:ascii="Arial" w:hAnsi="Arial" w:cs="Arial"/>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there is </w:t>
      </w:r>
      <w:r w:rsidR="00177819" w:rsidRPr="00CD15F1">
        <w:rPr>
          <w:rFonts w:ascii="Arial" w:hAnsi="Arial" w:cs="Arial"/>
        </w:rPr>
        <w:t xml:space="preserve">already </w:t>
      </w:r>
      <w:r w:rsidRPr="00CD15F1">
        <w:rPr>
          <w:rFonts w:ascii="Arial" w:hAnsi="Arial" w:cs="Arial"/>
        </w:rPr>
        <w:t>sufficient evidence to support that the intervention</w:t>
      </w:r>
      <w:r w:rsidR="002F5AD7" w:rsidRPr="00CD15F1">
        <w:rPr>
          <w:rFonts w:ascii="Arial" w:hAnsi="Arial" w:cs="Arial"/>
        </w:rPr>
        <w:t xml:space="preserve"> works for the clinical problem or </w:t>
      </w:r>
      <w:r w:rsidRPr="00CD15F1">
        <w:rPr>
          <w:rFonts w:ascii="Arial" w:hAnsi="Arial" w:cs="Arial"/>
        </w:rPr>
        <w:t xml:space="preserve">outcome in your population, you must </w:t>
      </w:r>
      <w:r w:rsidRPr="005E485E">
        <w:rPr>
          <w:rFonts w:ascii="Arial" w:hAnsi="Arial" w:cs="Arial"/>
          <w:u w:val="single"/>
        </w:rPr>
        <w:t>pick a different intervention</w:t>
      </w:r>
      <w:r w:rsidRPr="00CD15F1">
        <w:rPr>
          <w:rFonts w:ascii="Arial" w:hAnsi="Arial" w:cs="Arial"/>
        </w:rPr>
        <w:t>.</w:t>
      </w:r>
    </w:p>
    <w:p w:rsidR="0024345E" w:rsidRPr="00CD15F1" w:rsidRDefault="0024345E" w:rsidP="0024345E">
      <w:pPr>
        <w:numPr>
          <w:ilvl w:val="12"/>
          <w:numId w:val="0"/>
        </w:numPr>
        <w:ind w:firstLine="720"/>
        <w:rPr>
          <w:rFonts w:ascii="Arial" w:hAnsi="Arial" w:cs="Arial"/>
          <w:b/>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rPr>
      </w:pPr>
      <w:r w:rsidRPr="00CD15F1">
        <w:rPr>
          <w:rFonts w:ascii="Arial" w:hAnsi="Arial" w:cs="Arial"/>
          <w:b/>
          <w:bCs/>
          <w:u w:val="single"/>
        </w:rPr>
        <w:t xml:space="preserve">Select </w:t>
      </w:r>
      <w:r w:rsidR="005E485E">
        <w:rPr>
          <w:rFonts w:ascii="Arial" w:hAnsi="Arial" w:cs="Arial"/>
          <w:b/>
          <w:bCs/>
          <w:u w:val="single"/>
        </w:rPr>
        <w:t>one</w:t>
      </w:r>
      <w:r w:rsidRPr="00CD15F1">
        <w:rPr>
          <w:rFonts w:ascii="Arial" w:hAnsi="Arial" w:cs="Arial"/>
          <w:b/>
          <w:bCs/>
          <w:u w:val="single"/>
        </w:rPr>
        <w:t xml:space="preserve"> outcome</w:t>
      </w:r>
      <w:r w:rsidRPr="00CD15F1">
        <w:rPr>
          <w:rFonts w:ascii="Arial" w:hAnsi="Arial" w:cs="Arial"/>
          <w:bCs/>
          <w:u w:val="single"/>
        </w:rPr>
        <w:t xml:space="preserve"> </w:t>
      </w:r>
      <w:r w:rsidRPr="00CD15F1">
        <w:rPr>
          <w:rFonts w:ascii="Arial" w:hAnsi="Arial" w:cs="Arial"/>
          <w:b/>
          <w:bCs/>
          <w:u w:val="single"/>
        </w:rPr>
        <w:t>variable</w:t>
      </w:r>
      <w:r w:rsidRPr="00CD15F1">
        <w:rPr>
          <w:rFonts w:ascii="Arial" w:hAnsi="Arial" w:cs="Arial"/>
          <w:b/>
          <w:bCs/>
        </w:rPr>
        <w:t xml:space="preserve"> </w:t>
      </w:r>
      <w:r w:rsidRPr="00CD15F1">
        <w:rPr>
          <w:rFonts w:ascii="Arial" w:hAnsi="Arial" w:cs="Arial"/>
          <w:bCs/>
        </w:rPr>
        <w:t>based on review of the literature.</w:t>
      </w:r>
      <w:r w:rsidR="00467C38" w:rsidRPr="00CD15F1">
        <w:rPr>
          <w:rFonts w:ascii="Arial" w:hAnsi="Arial" w:cs="Arial"/>
          <w:bCs/>
        </w:rPr>
        <w:t xml:space="preserve"> </w:t>
      </w:r>
      <w:r w:rsidRPr="00CD15F1">
        <w:rPr>
          <w:rFonts w:ascii="Arial" w:hAnsi="Arial" w:cs="Arial"/>
          <w:bCs/>
        </w:rPr>
        <w:t xml:space="preserve"> The outcome selected must be linked theoretically with the clinical problem identified and the intervention selected.</w:t>
      </w:r>
    </w:p>
    <w:p w:rsidR="0024345E" w:rsidRPr="00CD15F1" w:rsidRDefault="0024345E" w:rsidP="00C46D15">
      <w:pPr>
        <w:numPr>
          <w:ilvl w:val="0"/>
          <w:numId w:val="9"/>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w:t>
      </w:r>
      <w:r w:rsidR="005E485E">
        <w:rPr>
          <w:rFonts w:ascii="Arial" w:hAnsi="Arial" w:cs="Arial"/>
        </w:rPr>
        <w:t>outcome</w:t>
      </w:r>
      <w:r w:rsidRPr="00CD15F1">
        <w:rPr>
          <w:rFonts w:ascii="Arial" w:hAnsi="Arial" w:cs="Arial"/>
        </w:rPr>
        <w:t xml:space="preserve"> does not have any theoretical linkage with </w:t>
      </w:r>
      <w:r w:rsidR="00C46D15" w:rsidRPr="00CD15F1">
        <w:rPr>
          <w:rFonts w:ascii="Arial" w:hAnsi="Arial" w:cs="Arial"/>
        </w:rPr>
        <w:t>the</w:t>
      </w:r>
      <w:r w:rsidRPr="00CD15F1">
        <w:rPr>
          <w:rFonts w:ascii="Arial" w:hAnsi="Arial" w:cs="Arial"/>
        </w:rPr>
        <w:t xml:space="preserve"> </w:t>
      </w:r>
      <w:r w:rsidR="005E485E">
        <w:rPr>
          <w:rFonts w:ascii="Arial" w:hAnsi="Arial" w:cs="Arial"/>
        </w:rPr>
        <w:t>clinical problem and intervention</w:t>
      </w:r>
      <w:r w:rsidRPr="00CD15F1">
        <w:rPr>
          <w:rFonts w:ascii="Arial" w:hAnsi="Arial" w:cs="Arial"/>
        </w:rPr>
        <w:t xml:space="preserve"> (in the literature), you must </w:t>
      </w:r>
      <w:r w:rsidRPr="005E485E">
        <w:rPr>
          <w:rFonts w:ascii="Arial" w:hAnsi="Arial" w:cs="Arial"/>
          <w:u w:val="single"/>
        </w:rPr>
        <w:t>pick a different outcome</w:t>
      </w:r>
      <w:r w:rsidRPr="00CD15F1">
        <w:rPr>
          <w:rFonts w:ascii="Arial" w:hAnsi="Arial" w:cs="Arial"/>
        </w:rPr>
        <w:t xml:space="preserve">.  </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CD15F1">
        <w:rPr>
          <w:rFonts w:ascii="Arial" w:hAnsi="Arial" w:cs="Arial"/>
        </w:rPr>
        <w:t xml:space="preserve">Each student will receive feedback </w:t>
      </w:r>
      <w:r w:rsidR="00494E49" w:rsidRPr="00CD15F1">
        <w:rPr>
          <w:rFonts w:ascii="Arial" w:hAnsi="Arial" w:cs="Arial"/>
        </w:rPr>
        <w:t xml:space="preserve">throughout the semester </w:t>
      </w:r>
      <w:r w:rsidRPr="00CD15F1">
        <w:rPr>
          <w:rFonts w:ascii="Arial" w:hAnsi="Arial" w:cs="Arial"/>
        </w:rPr>
        <w:t>on assignments that build toward the final proposal.</w:t>
      </w:r>
      <w:r w:rsidR="00467C38" w:rsidRPr="00CD15F1">
        <w:rPr>
          <w:rFonts w:ascii="Arial" w:hAnsi="Arial" w:cs="Arial"/>
        </w:rPr>
        <w:t xml:space="preserve"> </w:t>
      </w:r>
      <w:r w:rsidRPr="00CD15F1">
        <w:rPr>
          <w:rFonts w:ascii="Arial" w:hAnsi="Arial" w:cs="Arial"/>
        </w:rPr>
        <w:t xml:space="preserve"> The expectation is that students will reflect upon classmate and faculty feedback </w:t>
      </w:r>
      <w:r w:rsidRPr="00CD15F1">
        <w:rPr>
          <w:rFonts w:ascii="Arial" w:hAnsi="Arial" w:cs="Arial"/>
          <w:bCs/>
        </w:rPr>
        <w:t>to revise and refine the proposal as the semester progresses.</w:t>
      </w:r>
    </w:p>
    <w:p w:rsidR="00AC48EC" w:rsidRPr="00CD15F1" w:rsidRDefault="0009099E" w:rsidP="00CD15F1">
      <w:pPr>
        <w:ind w:left="720"/>
        <w:rPr>
          <w:rFonts w:ascii="Arial" w:hAnsi="Arial" w:cs="Arial"/>
          <w:b/>
        </w:rPr>
      </w:pPr>
      <w:r w:rsidRPr="00CD15F1">
        <w:rPr>
          <w:rFonts w:ascii="Arial" w:hAnsi="Arial" w:cs="Arial"/>
          <w:b/>
          <w:color w:val="FF0000"/>
        </w:rPr>
        <w:t xml:space="preserve">       </w:t>
      </w:r>
      <w:r w:rsidRPr="00CD15F1">
        <w:rPr>
          <w:rFonts w:ascii="Arial" w:hAnsi="Arial" w:cs="Arial"/>
          <w:color w:val="FF0000"/>
        </w:rPr>
        <w:tab/>
      </w:r>
      <w:r w:rsidRPr="00CD15F1">
        <w:rPr>
          <w:rFonts w:ascii="Arial" w:hAnsi="Arial" w:cs="Arial"/>
          <w:color w:val="FF0000"/>
        </w:rPr>
        <w:tab/>
      </w:r>
    </w:p>
    <w:p w:rsidR="00AC48EC" w:rsidRPr="004D6D5B" w:rsidRDefault="00AC48EC" w:rsidP="00AC48EC">
      <w:pPr>
        <w:jc w:val="center"/>
        <w:rPr>
          <w:rFonts w:ascii="Arial" w:hAnsi="Arial" w:cs="Arial"/>
          <w:b/>
          <w:sz w:val="28"/>
          <w:szCs w:val="28"/>
        </w:rPr>
      </w:pPr>
      <w:r w:rsidRPr="004D6D5B">
        <w:rPr>
          <w:rFonts w:ascii="Arial" w:hAnsi="Arial" w:cs="Arial"/>
          <w:b/>
          <w:sz w:val="28"/>
          <w:szCs w:val="28"/>
        </w:rPr>
        <w:t>Reference List for N5328 Assigned Readings</w:t>
      </w:r>
    </w:p>
    <w:p w:rsidR="00AC48EC" w:rsidRPr="00CD15F1" w:rsidRDefault="00AC48EC" w:rsidP="00AC48EC">
      <w:pPr>
        <w:rPr>
          <w:rFonts w:ascii="Arial" w:hAnsi="Arial" w:cs="Arial"/>
        </w:rPr>
      </w:pPr>
    </w:p>
    <w:p w:rsidR="00AC48EC" w:rsidRPr="00CD15F1"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D15F1">
        <w:rPr>
          <w:rFonts w:ascii="Arial" w:hAnsi="Arial" w:cs="Arial"/>
        </w:rPr>
        <w:t xml:space="preserve">The course reference page available in Refworks contains a listing of articles from the reference list </w:t>
      </w:r>
      <w:r w:rsidR="00CD15F1">
        <w:rPr>
          <w:rFonts w:ascii="Arial" w:hAnsi="Arial" w:cs="Arial"/>
        </w:rPr>
        <w:t xml:space="preserve">and other helpful </w:t>
      </w:r>
      <w:r w:rsidRPr="00CD15F1">
        <w:rPr>
          <w:rFonts w:ascii="Arial" w:hAnsi="Arial" w:cs="Arial"/>
        </w:rPr>
        <w:t>articles/resources. You can access the page by going to RefWorks (after you have signed into the Library using your own UTEID &amp; password). When you get to the login page for Refworks, do not use your own Refworks account info, instead use the course login information (Login Name = N5328, Password = student). For citations that have the article attached, click on View so that you can download the article to your desktop.</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b/>
        </w:rPr>
        <w:t xml:space="preserve">Research Article Examples </w:t>
      </w:r>
      <w:r w:rsidRPr="00CD15F1">
        <w:rPr>
          <w:rFonts w:ascii="Arial" w:hAnsi="Arial" w:cs="Arial"/>
        </w:rPr>
        <w:t>(will be used in class to illustrate research proposal development)</w:t>
      </w:r>
    </w:p>
    <w:p w:rsidR="00AC48EC" w:rsidRPr="00CD15F1" w:rsidRDefault="00AC48EC" w:rsidP="00AC48EC">
      <w:pPr>
        <w:ind w:left="720" w:hanging="720"/>
        <w:rPr>
          <w:rFonts w:ascii="Arial" w:hAnsi="Arial" w:cs="Arial"/>
          <w:b/>
        </w:rPr>
      </w:pPr>
    </w:p>
    <w:p w:rsidR="00AC48EC" w:rsidRPr="00CD15F1" w:rsidRDefault="00AC48EC" w:rsidP="00AC48EC">
      <w:pPr>
        <w:pStyle w:val="BodyTextIndent3"/>
        <w:spacing w:after="0"/>
        <w:ind w:left="720" w:hanging="720"/>
        <w:rPr>
          <w:rFonts w:ascii="Arial" w:hAnsi="Arial" w:cs="Arial"/>
          <w:sz w:val="22"/>
          <w:szCs w:val="22"/>
        </w:rPr>
      </w:pPr>
      <w:r w:rsidRPr="00CD15F1">
        <w:rPr>
          <w:rFonts w:ascii="Arial" w:hAnsi="Arial" w:cs="Arial"/>
          <w:sz w:val="22"/>
          <w:szCs w:val="22"/>
        </w:rPr>
        <w:t xml:space="preserve">Headley, J. A., Ownby, K. K., &amp; John, L. D. (2004). The effect of seated exercise on fatigue and quality of life in women with advanced breast cancer. </w:t>
      </w:r>
      <w:r w:rsidRPr="00CD15F1">
        <w:rPr>
          <w:rFonts w:ascii="Arial" w:hAnsi="Arial" w:cs="Arial"/>
          <w:i/>
          <w:sz w:val="22"/>
          <w:szCs w:val="22"/>
        </w:rPr>
        <w:t>Oncology Nursing Forum, 31</w:t>
      </w:r>
      <w:r w:rsidRPr="00CD15F1">
        <w:rPr>
          <w:rFonts w:ascii="Arial" w:hAnsi="Arial" w:cs="Arial"/>
          <w:sz w:val="22"/>
          <w:szCs w:val="22"/>
        </w:rPr>
        <w:t xml:space="preserve">, 977-983. doi: </w:t>
      </w:r>
      <w:r w:rsidRPr="00CD15F1">
        <w:rPr>
          <w:rFonts w:ascii="Arial" w:hAnsi="Arial" w:cs="Arial"/>
          <w:color w:val="231F20"/>
          <w:sz w:val="22"/>
          <w:szCs w:val="22"/>
        </w:rPr>
        <w:t>10.1188/04.ONF.977-983</w:t>
      </w:r>
    </w:p>
    <w:p w:rsidR="00AC48EC" w:rsidRPr="00CD15F1" w:rsidRDefault="00AC48EC" w:rsidP="00AC48EC">
      <w:pPr>
        <w:widowControl w:val="0"/>
        <w:tabs>
          <w:tab w:val="left" w:pos="360"/>
        </w:tabs>
        <w:ind w:left="720" w:hanging="720"/>
        <w:rPr>
          <w:rFonts w:ascii="Arial" w:hAnsi="Arial" w:cs="Arial"/>
        </w:rPr>
      </w:pPr>
    </w:p>
    <w:p w:rsidR="00AC48EC" w:rsidRPr="00CD15F1" w:rsidRDefault="00AC48EC" w:rsidP="00AC48EC">
      <w:pPr>
        <w:widowControl w:val="0"/>
        <w:tabs>
          <w:tab w:val="left" w:pos="360"/>
        </w:tabs>
        <w:ind w:left="720" w:hanging="720"/>
        <w:rPr>
          <w:rFonts w:ascii="Arial" w:hAnsi="Arial" w:cs="Arial"/>
        </w:rPr>
      </w:pPr>
      <w:r w:rsidRPr="00CD15F1">
        <w:rPr>
          <w:rFonts w:ascii="Arial" w:hAnsi="Arial" w:cs="Arial"/>
        </w:rPr>
        <w:t xml:space="preserve">John, L. D. (2001). Quality of life in </w:t>
      </w:r>
      <w:r w:rsidR="00A351D6" w:rsidRPr="00CD15F1">
        <w:rPr>
          <w:rFonts w:ascii="Arial" w:hAnsi="Arial" w:cs="Arial"/>
        </w:rPr>
        <w:t xml:space="preserve">patients </w:t>
      </w:r>
      <w:r w:rsidRPr="00CD15F1">
        <w:rPr>
          <w:rFonts w:ascii="Arial" w:hAnsi="Arial" w:cs="Arial"/>
        </w:rPr>
        <w:t>receiving radiation therapy</w:t>
      </w:r>
      <w:r w:rsidR="00A351D6" w:rsidRPr="00CD15F1">
        <w:rPr>
          <w:rFonts w:ascii="Arial" w:hAnsi="Arial" w:cs="Arial"/>
        </w:rPr>
        <w:t xml:space="preserve"> for non-small cell lung cancer</w:t>
      </w:r>
      <w:r w:rsidRPr="00CD15F1">
        <w:rPr>
          <w:rFonts w:ascii="Arial" w:hAnsi="Arial" w:cs="Arial"/>
        </w:rPr>
        <w:t xml:space="preserve">. </w:t>
      </w:r>
      <w:r w:rsidRPr="00CD15F1">
        <w:rPr>
          <w:rFonts w:ascii="Arial" w:hAnsi="Arial" w:cs="Arial"/>
          <w:i/>
        </w:rPr>
        <w:t>Oncology Nursing Forum, 28</w:t>
      </w:r>
      <w:r w:rsidRPr="00CD15F1">
        <w:rPr>
          <w:rFonts w:ascii="Arial" w:hAnsi="Arial" w:cs="Arial"/>
        </w:rPr>
        <w:t xml:space="preserve">, 807-813. Retrieved from </w:t>
      </w:r>
      <w:hyperlink r:id="rId13" w:history="1">
        <w:r w:rsidR="003E25B2" w:rsidRPr="00CD15F1">
          <w:rPr>
            <w:rStyle w:val="Hyperlink"/>
            <w:rFonts w:ascii="Arial" w:hAnsi="Arial" w:cs="Arial"/>
          </w:rPr>
          <w:t>http://www.ons.org/Publications/ONF</w:t>
        </w:r>
      </w:hyperlink>
      <w:r w:rsidR="003E25B2" w:rsidRPr="00CD15F1">
        <w:rPr>
          <w:rFonts w:ascii="Arial" w:hAnsi="Arial" w:cs="Arial"/>
        </w:rPr>
        <w:t xml:space="preserve"> </w:t>
      </w:r>
      <w:r w:rsidR="00543041"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Literature Review &amp; Research Problem Identification</w:t>
      </w:r>
    </w:p>
    <w:p w:rsidR="00AC48EC" w:rsidRPr="00CD15F1" w:rsidRDefault="00AC48EC" w:rsidP="00AC48EC">
      <w:pPr>
        <w:pStyle w:val="Default"/>
        <w:rPr>
          <w:sz w:val="22"/>
          <w:szCs w:val="22"/>
        </w:rPr>
      </w:pPr>
      <w:bookmarkStart w:id="0" w:name="Result_6"/>
    </w:p>
    <w:p w:rsidR="00AC48EC" w:rsidRPr="00CD15F1" w:rsidRDefault="00AC48EC" w:rsidP="00AC48EC">
      <w:pPr>
        <w:ind w:left="720" w:hanging="720"/>
        <w:rPr>
          <w:rFonts w:ascii="Arial" w:hAnsi="Arial" w:cs="Arial"/>
        </w:rPr>
      </w:pPr>
      <w:r w:rsidRPr="00CD15F1">
        <w:rPr>
          <w:rFonts w:ascii="Arial" w:hAnsi="Arial" w:cs="Arial"/>
        </w:rPr>
        <w:t xml:space="preserve">Pinch, W. J. (2001). Improving patient care through the use of research. </w:t>
      </w:r>
      <w:r w:rsidRPr="00CD15F1">
        <w:rPr>
          <w:rFonts w:ascii="Arial" w:hAnsi="Arial" w:cs="Arial"/>
          <w:i/>
          <w:iCs/>
        </w:rPr>
        <w:t>Orthopaedic Nursing, 20</w:t>
      </w:r>
      <w:r w:rsidRPr="00CD15F1">
        <w:rPr>
          <w:rFonts w:ascii="Arial" w:hAnsi="Arial" w:cs="Arial"/>
        </w:rPr>
        <w:t xml:space="preserve">(4), 75-81. Retrieved from </w:t>
      </w:r>
      <w:hyperlink r:id="rId14" w:history="1">
        <w:r w:rsidR="00543041" w:rsidRPr="00CD15F1">
          <w:rPr>
            <w:rStyle w:val="Hyperlink"/>
            <w:rFonts w:ascii="Arial" w:hAnsi="Arial" w:cs="Arial"/>
          </w:rPr>
          <w:t>http://journals.lww.com/orthopaedicnursing/pages/default.aspx</w:t>
        </w:r>
      </w:hyperlink>
      <w:r w:rsidR="00543041"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(2006a). The critique: A necessary part of scientific inquiry</w:t>
      </w:r>
      <w:r w:rsidRPr="00CD15F1">
        <w:rPr>
          <w:rFonts w:ascii="Arial" w:hAnsi="Arial" w:cs="Arial"/>
        </w:rPr>
        <w:t>.</w:t>
      </w:r>
      <w:bookmarkEnd w:id="0"/>
      <w:r w:rsidRPr="00CD15F1">
        <w:rPr>
          <w:rFonts w:ascii="Arial" w:hAnsi="Arial" w:cs="Arial"/>
        </w:rPr>
        <w:t xml:space="preserve"> </w:t>
      </w:r>
      <w:r w:rsidRPr="00CD15F1">
        <w:rPr>
          <w:rStyle w:val="medium-font"/>
          <w:rFonts w:ascii="Arial" w:hAnsi="Arial" w:cs="Arial"/>
          <w:i/>
        </w:rPr>
        <w:t>Gastroenterology Nursing, 29</w:t>
      </w:r>
      <w:r w:rsidRPr="00CD15F1">
        <w:rPr>
          <w:rStyle w:val="medium-font"/>
          <w:rFonts w:ascii="Arial" w:hAnsi="Arial" w:cs="Arial"/>
        </w:rPr>
        <w:t xml:space="preserve">, 324-325. </w:t>
      </w:r>
      <w:r w:rsidRPr="00CD15F1">
        <w:rPr>
          <w:rFonts w:ascii="Arial" w:hAnsi="Arial" w:cs="Arial"/>
        </w:rPr>
        <w:t xml:space="preserve">Retrieved from </w:t>
      </w:r>
      <w:hyperlink r:id="rId1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bookmarkStart w:id="1" w:name="Result_7"/>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(2006b). How to start a research proposal</w:t>
      </w:r>
      <w:r w:rsidRPr="00CD15F1">
        <w:rPr>
          <w:rFonts w:ascii="Arial" w:hAnsi="Arial" w:cs="Arial"/>
        </w:rPr>
        <w:t>.</w:t>
      </w:r>
      <w:r w:rsidRPr="00CD15F1">
        <w:rPr>
          <w:rStyle w:val="Strong"/>
          <w:rFonts w:ascii="Arial" w:hAnsi="Arial" w:cs="Arial"/>
          <w:b w:val="0"/>
          <w:iCs/>
        </w:rPr>
        <w:t xml:space="preserve"> </w:t>
      </w:r>
      <w:bookmarkEnd w:id="1"/>
      <w:r w:rsidRPr="00CD15F1">
        <w:rPr>
          <w:rStyle w:val="medium-font"/>
          <w:rFonts w:ascii="Arial" w:hAnsi="Arial" w:cs="Arial"/>
          <w:i/>
        </w:rPr>
        <w:t>Gastroenterology Nursing, 29</w:t>
      </w:r>
      <w:r w:rsidRPr="00CD15F1">
        <w:rPr>
          <w:rStyle w:val="medium-font"/>
          <w:rFonts w:ascii="Arial" w:hAnsi="Arial" w:cs="Arial"/>
        </w:rPr>
        <w:t xml:space="preserve">, 186-188. </w:t>
      </w:r>
      <w:r w:rsidRPr="00CD15F1">
        <w:rPr>
          <w:rFonts w:ascii="Arial" w:hAnsi="Arial" w:cs="Arial"/>
        </w:rPr>
        <w:t xml:space="preserve">Retrieved from </w:t>
      </w:r>
      <w:hyperlink r:id="rId1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Style w:val="medium-font"/>
          <w:rFonts w:ascii="Arial" w:hAnsi="Arial" w:cs="Arial"/>
        </w:rPr>
      </w:pPr>
      <w:bookmarkStart w:id="2" w:name="Result_3"/>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(2007).  Where is the theory in evidence-based practice? </w:t>
      </w:r>
      <w:bookmarkEnd w:id="2"/>
      <w:r w:rsidRPr="00CD15F1">
        <w:rPr>
          <w:rStyle w:val="medium-font"/>
          <w:rFonts w:ascii="Arial" w:hAnsi="Arial" w:cs="Arial"/>
          <w:i/>
        </w:rPr>
        <w:t>Gastroenterology Nursing, 30</w:t>
      </w:r>
      <w:r w:rsidRPr="00CD15F1">
        <w:rPr>
          <w:rStyle w:val="medium-font"/>
          <w:rFonts w:ascii="Arial" w:hAnsi="Arial" w:cs="Arial"/>
        </w:rPr>
        <w:t xml:space="preserve">, 446-448. </w:t>
      </w:r>
      <w:r w:rsidRPr="00CD15F1">
        <w:rPr>
          <w:rFonts w:ascii="Arial" w:hAnsi="Arial" w:cs="Arial"/>
        </w:rPr>
        <w:t xml:space="preserve">Retrieved from </w:t>
      </w:r>
      <w:hyperlink r:id="rId17"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(2008). The importance of the literature search. </w:t>
      </w:r>
      <w:r w:rsidRPr="00CD15F1">
        <w:rPr>
          <w:rStyle w:val="medium-font"/>
          <w:rFonts w:ascii="Arial" w:hAnsi="Arial" w:cs="Arial"/>
          <w:i/>
        </w:rPr>
        <w:t>Gastroenterology Nursing, 31</w:t>
      </w:r>
      <w:r w:rsidRPr="00CD15F1">
        <w:rPr>
          <w:rStyle w:val="medium-font"/>
          <w:rFonts w:ascii="Arial" w:hAnsi="Arial" w:cs="Arial"/>
        </w:rPr>
        <w:t>, 151-153.</w:t>
      </w:r>
      <w:r w:rsidRPr="00CD15F1">
        <w:rPr>
          <w:rFonts w:ascii="Arial" w:hAnsi="Arial" w:cs="Arial"/>
        </w:rPr>
        <w:t xml:space="preserve"> Retrieved from </w:t>
      </w:r>
      <w:hyperlink r:id="rId18"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Shirey, M. R., Hauck, S. L., Embree, J. L., Kinner, T. J., Schaar, G. L., Phillips, L. A., … McCool, I. A. (2011). Showcasing differences between quality improvement, evidence-based practice, and research. </w:t>
      </w:r>
      <w:r w:rsidRPr="00CD15F1">
        <w:rPr>
          <w:rFonts w:ascii="Arial" w:hAnsi="Arial" w:cs="Arial"/>
          <w:i/>
        </w:rPr>
        <w:t>The Journal of Continuing Education in Nursing, 42</w:t>
      </w:r>
      <w:r w:rsidRPr="00CD15F1">
        <w:rPr>
          <w:rFonts w:ascii="Arial" w:hAnsi="Arial" w:cs="Arial"/>
        </w:rPr>
        <w:t xml:space="preserve">, 57-70. doi: 10.3928/00220124-20100701-01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rPr>
        <w:t xml:space="preserve">Stillwell, S. B., Fineout-Overholt, E., Melnyk, B.M., &amp; Williamson, K.M. (2010). </w:t>
      </w:r>
      <w:r w:rsidRPr="00CD15F1">
        <w:rPr>
          <w:rStyle w:val="Emphasis"/>
          <w:rFonts w:ascii="Arial" w:hAnsi="Arial" w:cs="Arial"/>
          <w:bCs/>
          <w:i w:val="0"/>
        </w:rPr>
        <w:t>Evidence</w:t>
      </w:r>
      <w:r w:rsidRPr="00CD15F1">
        <w:rPr>
          <w:rFonts w:ascii="Arial" w:hAnsi="Arial" w:cs="Arial"/>
          <w:i/>
        </w:rPr>
        <w:t>-</w:t>
      </w:r>
      <w:r w:rsidRPr="00CD15F1">
        <w:rPr>
          <w:rStyle w:val="Emphasis"/>
          <w:rFonts w:ascii="Arial" w:hAnsi="Arial" w:cs="Arial"/>
          <w:bCs/>
          <w:i w:val="0"/>
        </w:rPr>
        <w:t>based</w:t>
      </w:r>
      <w:r w:rsidRPr="00CD15F1">
        <w:rPr>
          <w:rFonts w:ascii="Arial" w:hAnsi="Arial" w:cs="Arial"/>
          <w:i/>
        </w:rPr>
        <w:t xml:space="preserve"> </w:t>
      </w:r>
      <w:r w:rsidRPr="00CD15F1">
        <w:rPr>
          <w:rStyle w:val="Emphasis"/>
          <w:rFonts w:ascii="Arial" w:hAnsi="Arial" w:cs="Arial"/>
          <w:bCs/>
          <w:i w:val="0"/>
        </w:rPr>
        <w:t>practice</w:t>
      </w:r>
      <w:r w:rsidRPr="00CD15F1">
        <w:rPr>
          <w:rFonts w:ascii="Arial" w:hAnsi="Arial" w:cs="Arial"/>
        </w:rPr>
        <w:t xml:space="preserve">: Step by step: Searching for the evidence: Strategies to help you conduct a successful search. </w:t>
      </w:r>
      <w:r w:rsidRPr="00CD15F1">
        <w:rPr>
          <w:rStyle w:val="Emphasis"/>
          <w:rFonts w:ascii="Arial" w:hAnsi="Arial" w:cs="Arial"/>
          <w:bCs/>
        </w:rPr>
        <w:t xml:space="preserve">American Journal of Nursing, </w:t>
      </w:r>
      <w:r w:rsidRPr="00CD15F1">
        <w:rPr>
          <w:rFonts w:ascii="Arial" w:hAnsi="Arial" w:cs="Arial"/>
          <w:i/>
        </w:rPr>
        <w:t>110</w:t>
      </w:r>
      <w:r w:rsidRPr="00CD15F1">
        <w:rPr>
          <w:rFonts w:ascii="Arial" w:hAnsi="Arial" w:cs="Arial"/>
        </w:rPr>
        <w:t>(5), 41-47. Retrieved from</w:t>
      </w:r>
      <w:r w:rsidRPr="00CD15F1">
        <w:rPr>
          <w:rFonts w:ascii="Arial" w:hAnsi="Arial" w:cs="Arial"/>
          <w:i/>
        </w:rPr>
        <w:t xml:space="preserve"> </w:t>
      </w:r>
      <w:hyperlink r:id="rId19" w:history="1">
        <w:r w:rsidRPr="00CD15F1">
          <w:rPr>
            <w:rStyle w:val="Hyperlink"/>
            <w:rFonts w:ascii="Arial" w:hAnsi="Arial" w:cs="Arial"/>
          </w:rPr>
          <w:t>http://journals.lww.com/ajnonline/pages/default.aspx</w:t>
        </w:r>
      </w:hyperlink>
    </w:p>
    <w:p w:rsidR="00AC48EC"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Theory</w:t>
      </w:r>
    </w:p>
    <w:p w:rsidR="00AC48EC" w:rsidRPr="00CD15F1" w:rsidRDefault="00AC48EC" w:rsidP="00AC48EC">
      <w:pPr>
        <w:ind w:left="720" w:hanging="720"/>
        <w:rPr>
          <w:rFonts w:ascii="Arial" w:hAnsi="Arial" w:cs="Arial"/>
          <w:b/>
        </w:rPr>
      </w:pPr>
    </w:p>
    <w:p w:rsidR="003C6ECC" w:rsidRPr="00CD15F1" w:rsidRDefault="003C6ECC" w:rsidP="00F64DD5">
      <w:pPr>
        <w:autoSpaceDE w:val="0"/>
        <w:autoSpaceDN w:val="0"/>
        <w:adjustRightInd w:val="0"/>
        <w:ind w:left="720" w:hanging="720"/>
        <w:rPr>
          <w:rStyle w:val="medium-font"/>
          <w:rFonts w:ascii="Arial" w:hAnsi="Arial" w:cs="Arial"/>
          <w:lang w:eastAsia="en-US"/>
        </w:rPr>
      </w:pPr>
      <w:r w:rsidRPr="00CD15F1">
        <w:rPr>
          <w:rStyle w:val="medium-font"/>
          <w:rFonts w:ascii="Arial" w:hAnsi="Arial" w:cs="Arial"/>
        </w:rPr>
        <w:t xml:space="preserve">Bond, A. E., Eshah, N. F., Bani-Khaled, M., Hamad, A. O., Habashneh, S., Kataua', H., … Maabreh, R. (2011). </w:t>
      </w:r>
      <w:r w:rsidR="00F64DD5" w:rsidRPr="00CD15F1">
        <w:rPr>
          <w:rFonts w:ascii="Arial" w:hAnsi="Arial" w:cs="Arial"/>
          <w:lang w:eastAsia="en-US"/>
        </w:rPr>
        <w:t xml:space="preserve">Who uses nursing theory? A univariate descriptive analysis of five years’ research articles. </w:t>
      </w:r>
      <w:r w:rsidRPr="00CD15F1">
        <w:rPr>
          <w:rStyle w:val="medium-font"/>
          <w:rFonts w:ascii="Arial" w:hAnsi="Arial" w:cs="Arial"/>
          <w:i/>
        </w:rPr>
        <w:t>Scandinavian Journal of Caring Sciences, 25</w:t>
      </w:r>
      <w:r w:rsidRPr="00CD15F1">
        <w:rPr>
          <w:rStyle w:val="medium-font"/>
          <w:rFonts w:ascii="Arial" w:hAnsi="Arial" w:cs="Arial"/>
        </w:rPr>
        <w:t xml:space="preserve">, 404-409. doi: </w:t>
      </w:r>
      <w:r w:rsidRPr="00CD15F1">
        <w:rPr>
          <w:rFonts w:ascii="Arial" w:hAnsi="Arial" w:cs="Arial"/>
          <w:lang w:eastAsia="en-US"/>
        </w:rPr>
        <w:t>10.1111/j.1471-6712.2010.00835.x</w:t>
      </w:r>
    </w:p>
    <w:p w:rsidR="003C6ECC" w:rsidRPr="00CD15F1" w:rsidRDefault="003C6ECC" w:rsidP="00AC48EC">
      <w:pPr>
        <w:ind w:left="720" w:hanging="720"/>
        <w:rPr>
          <w:rFonts w:ascii="Arial" w:hAnsi="Arial" w:cs="Arial"/>
        </w:rPr>
      </w:pPr>
    </w:p>
    <w:p w:rsidR="00880CFF" w:rsidRPr="00CD15F1" w:rsidRDefault="00880CFF" w:rsidP="00AC48EC">
      <w:pPr>
        <w:ind w:left="720" w:hanging="720"/>
        <w:rPr>
          <w:rFonts w:ascii="Arial" w:hAnsi="Arial" w:cs="Arial"/>
        </w:rPr>
      </w:pPr>
      <w:r w:rsidRPr="00CD15F1">
        <w:rPr>
          <w:rFonts w:ascii="Arial" w:hAnsi="Arial" w:cs="Arial"/>
        </w:rPr>
        <w:t xml:space="preserve">Donabedian, A. (2005). Evaluating the quality of medical care. </w:t>
      </w:r>
      <w:r w:rsidRPr="00CD15F1">
        <w:rPr>
          <w:rFonts w:ascii="Arial" w:hAnsi="Arial" w:cs="Arial"/>
          <w:i/>
          <w:iCs/>
        </w:rPr>
        <w:t>The Milbank Quarterly, 83</w:t>
      </w:r>
      <w:r w:rsidRPr="00CD15F1">
        <w:rPr>
          <w:rFonts w:ascii="Arial" w:hAnsi="Arial" w:cs="Arial"/>
        </w:rPr>
        <w:t xml:space="preserve">, 691–729. doi:10.1111/j.1468-0009.2005.00397.x (Original work published 1966, </w:t>
      </w:r>
      <w:r w:rsidRPr="00CD15F1">
        <w:rPr>
          <w:rFonts w:ascii="Arial" w:hAnsi="Arial" w:cs="Arial"/>
          <w:i/>
          <w:iCs/>
        </w:rPr>
        <w:t>The Milbank Memorial Fund Quarterly, 44</w:t>
      </w:r>
      <w:r w:rsidRPr="00CD15F1">
        <w:rPr>
          <w:rFonts w:ascii="Arial" w:hAnsi="Arial" w:cs="Arial"/>
        </w:rPr>
        <w:t>, 166–2 03).</w:t>
      </w:r>
    </w:p>
    <w:p w:rsidR="00880CFF" w:rsidRPr="00CD15F1" w:rsidRDefault="00880CFF"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Kelly, K. C., Huber, D. G., Johnson, M., McCloskey, J. C., &amp; Maas, M. (1994). The medical outcomes study: A nursing perspective. </w:t>
      </w:r>
      <w:r w:rsidRPr="00CD15F1">
        <w:rPr>
          <w:rFonts w:ascii="Arial" w:hAnsi="Arial" w:cs="Arial"/>
          <w:i/>
        </w:rPr>
        <w:t>Journal of Professional Nursing, 10</w:t>
      </w:r>
      <w:r w:rsidRPr="00CD15F1">
        <w:rPr>
          <w:rFonts w:ascii="Arial" w:hAnsi="Arial" w:cs="Arial"/>
        </w:rPr>
        <w:t xml:space="preserve">, 209-216. Retrieved from </w:t>
      </w:r>
      <w:hyperlink r:id="rId20" w:history="1">
        <w:r w:rsidRPr="00CD15F1">
          <w:rPr>
            <w:rStyle w:val="Hyperlink"/>
            <w:rFonts w:ascii="Arial" w:hAnsi="Arial" w:cs="Arial"/>
          </w:rPr>
          <w:t>http://www.professionalnursing.org/</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Mitchell, P., Ferketich, S., &amp; Jennings, B. (1998). Quality health outcomes model. </w:t>
      </w:r>
      <w:r w:rsidRPr="00CD15F1">
        <w:rPr>
          <w:rFonts w:ascii="Arial" w:hAnsi="Arial" w:cs="Arial"/>
          <w:i/>
        </w:rPr>
        <w:t>Image: The Journal of Nursing Scholarship, 30</w:t>
      </w:r>
      <w:r w:rsidRPr="00CD15F1">
        <w:rPr>
          <w:rFonts w:ascii="Arial" w:hAnsi="Arial" w:cs="Arial"/>
        </w:rPr>
        <w:t xml:space="preserve">, 43-46. Retrieved from </w:t>
      </w:r>
      <w:hyperlink r:id="rId21" w:history="1">
        <w:r w:rsidRPr="00CD15F1">
          <w:rPr>
            <w:rStyle w:val="Hyperlink"/>
            <w:rFonts w:ascii="Arial" w:hAnsi="Arial" w:cs="Arial"/>
          </w:rPr>
          <w:t>http://journalofnursingscholarship.org/</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r w:rsidRPr="00CD15F1">
        <w:rPr>
          <w:rFonts w:ascii="Arial" w:hAnsi="Arial" w:cs="Arial"/>
        </w:rPr>
        <w:tab/>
      </w:r>
    </w:p>
    <w:p w:rsidR="00697BF3" w:rsidRPr="00CD15F1" w:rsidRDefault="00697BF3" w:rsidP="006E5A36">
      <w:pPr>
        <w:ind w:left="720" w:hanging="720"/>
        <w:rPr>
          <w:rFonts w:ascii="Arial" w:hAnsi="Arial" w:cs="Arial"/>
        </w:rPr>
      </w:pPr>
      <w:r w:rsidRPr="00CD15F1">
        <w:rPr>
          <w:rFonts w:ascii="Arial" w:hAnsi="Arial" w:cs="Arial"/>
        </w:rPr>
        <w:t xml:space="preserve">Tarlov, A. R., Ware, J. E., Jr., </w:t>
      </w:r>
      <w:r w:rsidR="006E5A36" w:rsidRPr="00CD15F1">
        <w:rPr>
          <w:rFonts w:ascii="Arial" w:hAnsi="Arial" w:cs="Arial"/>
        </w:rPr>
        <w:t xml:space="preserve">Greenfield, S., Nelson, E. C., Perrin, E., &amp; Zubkoff, M. (1989). The Medical outcomes study: An application of methods for monitoring the results of medical care. </w:t>
      </w:r>
      <w:r w:rsidR="006E5A36" w:rsidRPr="00CD15F1">
        <w:rPr>
          <w:rFonts w:ascii="Arial" w:hAnsi="Arial" w:cs="Arial"/>
          <w:i/>
        </w:rPr>
        <w:t>Journal of the American Medical Association, 262</w:t>
      </w:r>
      <w:r w:rsidR="006E5A36" w:rsidRPr="00CD15F1">
        <w:rPr>
          <w:rFonts w:ascii="Arial" w:hAnsi="Arial" w:cs="Arial"/>
        </w:rPr>
        <w:t xml:space="preserve">, 925-930. </w:t>
      </w:r>
      <w:hyperlink r:id="rId22" w:history="1">
        <w:r w:rsidR="004D054A" w:rsidRPr="00CD15F1">
          <w:rPr>
            <w:rStyle w:val="Hyperlink"/>
            <w:rFonts w:ascii="Arial" w:hAnsi="Arial" w:cs="Arial"/>
            <w:color w:val="auto"/>
            <w:u w:val="none"/>
          </w:rPr>
          <w:t>doi:10.1001/jama.262.7.925</w:t>
        </w:r>
      </w:hyperlink>
    </w:p>
    <w:p w:rsidR="00697BF3" w:rsidRPr="00CD15F1" w:rsidRDefault="00697BF3"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Research Design</w:t>
      </w:r>
    </w:p>
    <w:p w:rsidR="00AC48EC" w:rsidRPr="00CD15F1" w:rsidRDefault="00AC48EC" w:rsidP="00AC48EC">
      <w:pPr>
        <w:rPr>
          <w:rFonts w:ascii="Arial" w:hAnsi="Arial" w:cs="Arial"/>
          <w:b/>
        </w:rPr>
      </w:pPr>
    </w:p>
    <w:p w:rsidR="00AC48EC" w:rsidRPr="00CD15F1" w:rsidRDefault="00AC48EC" w:rsidP="00AC48EC">
      <w:pPr>
        <w:ind w:left="720" w:hanging="720"/>
        <w:rPr>
          <w:rFonts w:ascii="Arial" w:hAnsi="Arial" w:cs="Arial"/>
        </w:rPr>
      </w:pPr>
      <w:bookmarkStart w:id="3" w:name="Result_17"/>
      <w:r w:rsidRPr="00CD15F1">
        <w:rPr>
          <w:rFonts w:ascii="Arial" w:hAnsi="Arial" w:cs="Arial"/>
        </w:rPr>
        <w:t>Schmelzer, M. (2000).</w:t>
      </w:r>
      <w:r w:rsidRPr="00CD15F1">
        <w:rPr>
          <w:rStyle w:val="title-link-wrapper"/>
          <w:rFonts w:ascii="Arial" w:hAnsi="Arial" w:cs="Arial"/>
        </w:rPr>
        <w:t xml:space="preserve"> Understanding the research methodology: Should we trust the researchers’ conclusions?</w:t>
      </w:r>
      <w:r w:rsidRPr="00CD15F1">
        <w:rPr>
          <w:rFonts w:ascii="Arial" w:hAnsi="Arial" w:cs="Arial"/>
        </w:rPr>
        <w:t xml:space="preserve"> </w:t>
      </w:r>
      <w:bookmarkEnd w:id="3"/>
      <w:r w:rsidRPr="00CD15F1">
        <w:rPr>
          <w:rStyle w:val="medium-font"/>
          <w:rFonts w:ascii="Arial" w:hAnsi="Arial" w:cs="Arial"/>
          <w:i/>
        </w:rPr>
        <w:t>Gastroenterology Nursing, 23</w:t>
      </w:r>
      <w:r w:rsidRPr="00CD15F1">
        <w:rPr>
          <w:rStyle w:val="medium-font"/>
          <w:rFonts w:ascii="Arial" w:hAnsi="Arial" w:cs="Arial"/>
        </w:rPr>
        <w:t>, 269-274.</w:t>
      </w:r>
      <w:r w:rsidRPr="00CD15F1">
        <w:rPr>
          <w:rFonts w:ascii="Arial" w:hAnsi="Arial" w:cs="Arial"/>
        </w:rPr>
        <w:t xml:space="preserve"> Retrieved from </w:t>
      </w:r>
      <w:hyperlink r:id="rId23"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Measurement</w:t>
      </w:r>
    </w:p>
    <w:p w:rsidR="00AC48EC" w:rsidRPr="00CD15F1" w:rsidRDefault="00AC48EC" w:rsidP="00AC48EC">
      <w:pPr>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Harris, M. R., &amp; Warren, J. J. (1995). Patient outcomes: Assessment issues for the CNS. </w:t>
      </w:r>
      <w:r w:rsidRPr="00CD15F1">
        <w:rPr>
          <w:rFonts w:ascii="Arial" w:hAnsi="Arial" w:cs="Arial"/>
          <w:i/>
        </w:rPr>
        <w:t>Clinical Nurse Specialist</w:t>
      </w:r>
      <w:r w:rsidRPr="00CD15F1">
        <w:rPr>
          <w:rFonts w:ascii="Arial" w:hAnsi="Arial" w:cs="Arial"/>
        </w:rPr>
        <w:t xml:space="preserve">, </w:t>
      </w:r>
      <w:r w:rsidRPr="00CD15F1">
        <w:rPr>
          <w:rFonts w:ascii="Arial" w:hAnsi="Arial" w:cs="Arial"/>
          <w:i/>
        </w:rPr>
        <w:t>9</w:t>
      </w:r>
      <w:r w:rsidRPr="00CD15F1">
        <w:rPr>
          <w:rFonts w:ascii="Arial" w:hAnsi="Arial" w:cs="Arial"/>
        </w:rPr>
        <w:t xml:space="preserve">, 82-86. Retrieved from </w:t>
      </w:r>
      <w:hyperlink r:id="rId24" w:history="1">
        <w:r w:rsidRPr="00CD15F1">
          <w:rPr>
            <w:rStyle w:val="Hyperlink"/>
            <w:rFonts w:ascii="Arial" w:hAnsi="Arial" w:cs="Arial"/>
          </w:rPr>
          <w:t>http://journals.lww.com/cns-journal/pages/default.aspx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4" w:name="Result_4"/>
      <w:r w:rsidRPr="00CD15F1">
        <w:rPr>
          <w:rStyle w:val="medium-font"/>
          <w:rFonts w:ascii="Arial" w:hAnsi="Arial" w:cs="Arial"/>
        </w:rPr>
        <w:t xml:space="preserve">Mlinar, A., </w:t>
      </w: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Are your measurements reliable?</w:t>
      </w:r>
      <w:r w:rsidRPr="00CD15F1">
        <w:rPr>
          <w:rFonts w:ascii="Arial" w:hAnsi="Arial" w:cs="Arial"/>
        </w:rPr>
        <w:t xml:space="preserve">. </w:t>
      </w:r>
      <w:bookmarkEnd w:id="4"/>
      <w:r w:rsidRPr="00CD15F1">
        <w:rPr>
          <w:rStyle w:val="medium-font"/>
          <w:rFonts w:ascii="Arial" w:hAnsi="Arial" w:cs="Arial"/>
          <w:i/>
        </w:rPr>
        <w:t>Gastroenterology Nursing, 30</w:t>
      </w:r>
      <w:r w:rsidRPr="00CD15F1">
        <w:rPr>
          <w:rStyle w:val="medium-font"/>
          <w:rFonts w:ascii="Arial" w:hAnsi="Arial" w:cs="Arial"/>
        </w:rPr>
        <w:t>, 382-384.</w:t>
      </w:r>
      <w:r w:rsidRPr="00CD15F1">
        <w:rPr>
          <w:rFonts w:ascii="Arial" w:hAnsi="Arial" w:cs="Arial"/>
        </w:rPr>
        <w:t xml:space="preserve"> Retrieved from </w:t>
      </w:r>
      <w:hyperlink r:id="rId2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5" w:name="Result_5"/>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Measurement tool requirements</w:t>
      </w:r>
      <w:r w:rsidRPr="00CD15F1">
        <w:rPr>
          <w:rFonts w:ascii="Arial" w:hAnsi="Arial" w:cs="Arial"/>
        </w:rPr>
        <w:t>.</w:t>
      </w:r>
      <w:bookmarkEnd w:id="5"/>
      <w:r w:rsidRPr="00CD15F1">
        <w:rPr>
          <w:rFonts w:ascii="Arial" w:hAnsi="Arial" w:cs="Arial"/>
        </w:rPr>
        <w:t xml:space="preserve"> </w:t>
      </w:r>
      <w:r w:rsidRPr="00CD15F1">
        <w:rPr>
          <w:rStyle w:val="medium-font"/>
          <w:rFonts w:ascii="Arial" w:hAnsi="Arial" w:cs="Arial"/>
          <w:i/>
        </w:rPr>
        <w:t>Gastroenterology Nursing, 30</w:t>
      </w:r>
      <w:r w:rsidRPr="00CD15F1">
        <w:rPr>
          <w:rStyle w:val="medium-font"/>
          <w:rFonts w:ascii="Arial" w:hAnsi="Arial" w:cs="Arial"/>
        </w:rPr>
        <w:t>, 136-138.</w:t>
      </w:r>
      <w:r w:rsidRPr="00CD15F1">
        <w:rPr>
          <w:rFonts w:ascii="Arial" w:hAnsi="Arial" w:cs="Arial"/>
        </w:rPr>
        <w:t xml:space="preserve"> Retrieved from </w:t>
      </w:r>
      <w:hyperlink r:id="rId2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Stover, M. (2007). Identifying and locating complete psychosocial instruments. </w:t>
      </w:r>
      <w:r w:rsidRPr="00CD15F1">
        <w:rPr>
          <w:rStyle w:val="medium-font"/>
          <w:rFonts w:ascii="Arial" w:hAnsi="Arial" w:cs="Arial"/>
          <w:i/>
        </w:rPr>
        <w:t>Behavioral and Social Sciences Librarian, 26</w:t>
      </w:r>
      <w:r w:rsidRPr="00CD15F1">
        <w:rPr>
          <w:rStyle w:val="medium-font"/>
          <w:rFonts w:ascii="Arial" w:hAnsi="Arial" w:cs="Arial"/>
        </w:rPr>
        <w:t>(2), 47-61.</w:t>
      </w:r>
      <w:r w:rsidRPr="00CD15F1">
        <w:rPr>
          <w:rFonts w:ascii="Arial" w:hAnsi="Arial" w:cs="Arial"/>
          <w:color w:val="231F20"/>
        </w:rPr>
        <w:t xml:space="preserve"> doi: 10.1300/J103v26n02_04</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b/>
        </w:rPr>
      </w:pPr>
      <w:r w:rsidRPr="00CD15F1">
        <w:rPr>
          <w:rStyle w:val="medium-font"/>
          <w:rFonts w:ascii="Arial" w:hAnsi="Arial" w:cs="Arial"/>
          <w:b/>
        </w:rPr>
        <w:t>Data Analysis</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Duffy, M. E. (1988). Statistics: Friend or foe? </w:t>
      </w:r>
      <w:r w:rsidRPr="00CD15F1">
        <w:rPr>
          <w:rFonts w:ascii="Arial" w:hAnsi="Arial" w:cs="Arial"/>
          <w:i/>
          <w:color w:val="333333"/>
        </w:rPr>
        <w:t>Nursing &amp; Health Care, 9</w:t>
      </w:r>
      <w:r w:rsidRPr="00CD15F1">
        <w:rPr>
          <w:rFonts w:ascii="Arial" w:hAnsi="Arial" w:cs="Arial"/>
          <w:color w:val="333333"/>
        </w:rPr>
        <w:t xml:space="preserve">, 73-73. </w:t>
      </w:r>
      <w:r w:rsidRPr="00CD15F1">
        <w:rPr>
          <w:rFonts w:ascii="Arial" w:hAnsi="Arial" w:cs="Arial"/>
        </w:rPr>
        <w:t>Retrieved from Medline.</w:t>
      </w:r>
    </w:p>
    <w:p w:rsidR="00F73B23" w:rsidRPr="00CD15F1" w:rsidRDefault="00F73B23" w:rsidP="00AC48EC">
      <w:pPr>
        <w:ind w:left="720" w:hanging="720"/>
        <w:rPr>
          <w:rFonts w:ascii="Arial" w:hAnsi="Arial" w:cs="Arial"/>
        </w:rPr>
      </w:pPr>
      <w:bookmarkStart w:id="6" w:name="Result_12"/>
    </w:p>
    <w:p w:rsidR="00AC48EC" w:rsidRPr="00CD15F1" w:rsidRDefault="00F73B23" w:rsidP="00AC48EC">
      <w:pPr>
        <w:ind w:left="720" w:hanging="720"/>
        <w:rPr>
          <w:rFonts w:ascii="Arial" w:hAnsi="Arial" w:cs="Arial"/>
        </w:rPr>
      </w:pPr>
      <w:r w:rsidRPr="00CD15F1">
        <w:rPr>
          <w:rFonts w:ascii="Arial" w:hAnsi="Arial" w:cs="Arial"/>
        </w:rPr>
        <w:t>Schmelzer, M. (2004). Understanding statistics: What is alpha</w:t>
      </w:r>
      <w:bookmarkEnd w:id="6"/>
      <w:r w:rsidRPr="00CD15F1">
        <w:rPr>
          <w:rFonts w:ascii="Arial" w:hAnsi="Arial" w:cs="Arial"/>
        </w:rPr>
        <w:t xml:space="preserve">? </w:t>
      </w:r>
      <w:r w:rsidRPr="00CD15F1">
        <w:rPr>
          <w:rStyle w:val="medium-font"/>
          <w:rFonts w:ascii="Arial" w:hAnsi="Arial" w:cs="Arial"/>
          <w:i/>
        </w:rPr>
        <w:t>Gastroenterology Nursing, 27</w:t>
      </w:r>
      <w:r w:rsidRPr="00CD15F1">
        <w:rPr>
          <w:rStyle w:val="medium-font"/>
          <w:rFonts w:ascii="Arial" w:hAnsi="Arial" w:cs="Arial"/>
        </w:rPr>
        <w:t>, 292-293.</w:t>
      </w:r>
      <w:r w:rsidRPr="00CD15F1">
        <w:rPr>
          <w:rFonts w:ascii="Arial" w:hAnsi="Arial" w:cs="Arial"/>
        </w:rPr>
        <w:t xml:space="preserve"> Retrieved from </w:t>
      </w:r>
      <w:hyperlink r:id="rId27"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F73B23" w:rsidRPr="00CD15F1" w:rsidRDefault="00F73B23"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Ethics</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Strong"/>
          <w:rFonts w:ascii="Arial" w:hAnsi="Arial" w:cs="Arial"/>
          <w:b w:val="0"/>
          <w:iCs/>
        </w:rPr>
      </w:pPr>
      <w:bookmarkStart w:id="7" w:name="Result_8"/>
      <w:r w:rsidRPr="00CD15F1">
        <w:rPr>
          <w:rStyle w:val="Strong"/>
          <w:rFonts w:ascii="Arial" w:hAnsi="Arial" w:cs="Arial"/>
          <w:b w:val="0"/>
          <w:iCs/>
        </w:rPr>
        <w:t xml:space="preserve">Lanter, J. (2006). Clinical research with cognitively impaired subjects: Issues for nurses. </w:t>
      </w:r>
      <w:r w:rsidRPr="00CD15F1">
        <w:rPr>
          <w:rStyle w:val="Strong"/>
          <w:rFonts w:ascii="Arial" w:hAnsi="Arial" w:cs="Arial"/>
          <w:b w:val="0"/>
          <w:i/>
          <w:iCs/>
        </w:rPr>
        <w:t>Dimensions of Critical Care Nursing, 25</w:t>
      </w:r>
      <w:r w:rsidRPr="00CD15F1">
        <w:rPr>
          <w:rStyle w:val="Strong"/>
          <w:rFonts w:ascii="Arial" w:hAnsi="Arial" w:cs="Arial"/>
          <w:b w:val="0"/>
          <w:iCs/>
        </w:rPr>
        <w:t xml:space="preserve">, 89-92. </w:t>
      </w:r>
      <w:r w:rsidRPr="00CD15F1">
        <w:rPr>
          <w:rFonts w:ascii="Arial" w:hAnsi="Arial" w:cs="Arial"/>
        </w:rPr>
        <w:t xml:space="preserve">Retrieved from </w:t>
      </w:r>
      <w:hyperlink r:id="rId28" w:history="1">
        <w:r w:rsidRPr="00CD15F1">
          <w:rPr>
            <w:rStyle w:val="Hyperlink"/>
            <w:rFonts w:ascii="Arial" w:hAnsi="Arial" w:cs="Arial"/>
          </w:rPr>
          <w:t>http://journals.lww.com/dccnjournal/pages/default.aspx</w:t>
        </w:r>
      </w:hyperlink>
      <w:r w:rsidRPr="00CD15F1">
        <w:rPr>
          <w:rFonts w:ascii="Arial" w:hAnsi="Arial" w:cs="Arial"/>
        </w:rPr>
        <w:t xml:space="preserve"> </w:t>
      </w:r>
    </w:p>
    <w:p w:rsidR="00AC48EC" w:rsidRPr="00CD15F1" w:rsidRDefault="00AC48EC" w:rsidP="00AC48EC">
      <w:pPr>
        <w:ind w:left="720" w:hanging="720"/>
        <w:rPr>
          <w:rStyle w:val="Strong"/>
          <w:rFonts w:ascii="Arial" w:hAnsi="Arial" w:cs="Arial"/>
          <w:b w:val="0"/>
          <w:iCs/>
        </w:rPr>
      </w:pPr>
    </w:p>
    <w:p w:rsidR="00D47E8E" w:rsidRPr="00CD15F1" w:rsidRDefault="00AC48EC" w:rsidP="001B25B2">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 Institutional review boards</w:t>
      </w:r>
      <w:r w:rsidRPr="00CD15F1">
        <w:rPr>
          <w:rFonts w:ascii="Arial" w:hAnsi="Arial" w:cs="Arial"/>
        </w:rPr>
        <w:t xml:space="preserve">. </w:t>
      </w:r>
      <w:bookmarkEnd w:id="7"/>
      <w:r w:rsidRPr="00CD15F1">
        <w:rPr>
          <w:rStyle w:val="medium-font"/>
          <w:rFonts w:ascii="Arial" w:hAnsi="Arial" w:cs="Arial"/>
          <w:i/>
        </w:rPr>
        <w:t>Gastroenterology Nursing, 29</w:t>
      </w:r>
      <w:r w:rsidRPr="00CD15F1">
        <w:rPr>
          <w:rStyle w:val="medium-font"/>
          <w:rFonts w:ascii="Arial" w:hAnsi="Arial" w:cs="Arial"/>
        </w:rPr>
        <w:t xml:space="preserve">, 80-81. </w:t>
      </w:r>
      <w:r w:rsidRPr="00CD15F1">
        <w:rPr>
          <w:rFonts w:ascii="Arial" w:hAnsi="Arial" w:cs="Arial"/>
        </w:rPr>
        <w:t xml:space="preserve">Retrieved from </w:t>
      </w:r>
      <w:hyperlink r:id="rId29"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D47E8E" w:rsidRPr="00CD15F1" w:rsidRDefault="00D47E8E" w:rsidP="00D47E8E">
      <w:pPr>
        <w:rPr>
          <w:rFonts w:ascii="Arial" w:hAnsi="Arial" w:cs="Arial"/>
        </w:rPr>
      </w:pPr>
    </w:p>
    <w:p w:rsidR="004D6D5B" w:rsidRDefault="00D47E8E" w:rsidP="009A5F06">
      <w:pPr>
        <w:ind w:left="720" w:hanging="720"/>
        <w:rPr>
          <w:rFonts w:ascii="Arial" w:hAnsi="Arial" w:cs="Arial"/>
        </w:rPr>
      </w:pPr>
      <w:r w:rsidRPr="00CD15F1">
        <w:rPr>
          <w:rFonts w:ascii="Arial" w:hAnsi="Arial" w:cs="Arial"/>
        </w:rPr>
        <w:t xml:space="preserve">Sims, J. M. (2010). A brief review of the Belmont Report. </w:t>
      </w:r>
      <w:r w:rsidRPr="00CD15F1">
        <w:rPr>
          <w:rFonts w:ascii="Arial" w:hAnsi="Arial" w:cs="Arial"/>
          <w:i/>
        </w:rPr>
        <w:t>Dimensions of Critical Care Nursing, 29</w:t>
      </w:r>
      <w:r w:rsidRPr="00CD15F1">
        <w:rPr>
          <w:rFonts w:ascii="Arial" w:hAnsi="Arial" w:cs="Arial"/>
        </w:rPr>
        <w:t xml:space="preserve">, 173-174. </w:t>
      </w:r>
      <w:r w:rsidR="009A5F06" w:rsidRPr="00CD15F1">
        <w:rPr>
          <w:rFonts w:ascii="Arial" w:hAnsi="Arial" w:cs="Arial"/>
        </w:rPr>
        <w:t xml:space="preserve">Retrieved from </w:t>
      </w:r>
      <w:hyperlink r:id="rId30" w:history="1">
        <w:r w:rsidR="009A5F06" w:rsidRPr="00CD15F1">
          <w:rPr>
            <w:rStyle w:val="Hyperlink"/>
            <w:rFonts w:ascii="Arial" w:hAnsi="Arial" w:cs="Arial"/>
          </w:rPr>
          <w:t>http://journals.lww.com/dccnjournal/pages/default.aspx</w:t>
        </w:r>
      </w:hyperlink>
      <w:r w:rsidR="009A5F06" w:rsidRPr="00CD15F1">
        <w:rPr>
          <w:rFonts w:ascii="Arial" w:hAnsi="Arial" w:cs="Arial"/>
        </w:rPr>
        <w:t xml:space="preserve"> </w:t>
      </w:r>
    </w:p>
    <w:p w:rsidR="00AC48EC" w:rsidRPr="00CD15F1" w:rsidRDefault="00AC48EC" w:rsidP="009A5F06">
      <w:pPr>
        <w:ind w:left="720" w:hanging="720"/>
        <w:rPr>
          <w:rFonts w:ascii="Arial" w:hAnsi="Arial" w:cs="Arial"/>
          <w:bCs/>
        </w:rPr>
      </w:pPr>
    </w:p>
    <w:p w:rsidR="00AC48EC" w:rsidRPr="004D6D5B" w:rsidRDefault="00AC48EC" w:rsidP="00AC48EC">
      <w:pPr>
        <w:pStyle w:val="Heading2"/>
        <w:jc w:val="center"/>
        <w:rPr>
          <w:i w:val="0"/>
        </w:rPr>
      </w:pPr>
      <w:r w:rsidRPr="004D6D5B">
        <w:rPr>
          <w:i w:val="0"/>
        </w:rPr>
        <w:t xml:space="preserve">General Guidelines for </w:t>
      </w:r>
      <w:r w:rsidR="003B2F81" w:rsidRPr="004D6D5B">
        <w:rPr>
          <w:i w:val="0"/>
        </w:rPr>
        <w:t xml:space="preserve">N5328 </w:t>
      </w:r>
      <w:r w:rsidRPr="004D6D5B">
        <w:rPr>
          <w:i w:val="0"/>
        </w:rPr>
        <w:t>Papers</w:t>
      </w:r>
    </w:p>
    <w:p w:rsidR="00AC48EC" w:rsidRPr="00CD15F1" w:rsidRDefault="00AC48EC" w:rsidP="00AC48EC">
      <w:pPr>
        <w:pStyle w:val="Default"/>
        <w:rPr>
          <w:sz w:val="22"/>
          <w:szCs w:val="22"/>
        </w:rPr>
      </w:pPr>
    </w:p>
    <w:p w:rsidR="00494C97" w:rsidRPr="00CD15F1" w:rsidRDefault="00494C97" w:rsidP="00494C97">
      <w:pPr>
        <w:rPr>
          <w:rFonts w:ascii="Arial" w:hAnsi="Arial" w:cs="Arial"/>
        </w:rPr>
      </w:pPr>
      <w:r w:rsidRPr="00CD15F1">
        <w:rPr>
          <w:rFonts w:ascii="Arial" w:hAnsi="Arial" w:cs="Arial"/>
          <w:b/>
        </w:rPr>
        <w:t>Save copies of all of your work!</w:t>
      </w:r>
      <w:r w:rsidRPr="00CD15F1">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Please note:</w:t>
      </w:r>
      <w:r w:rsidRPr="00CD15F1">
        <w:rPr>
          <w:rFonts w:ascii="Arial" w:hAnsi="Arial" w:cs="Arial"/>
        </w:rPr>
        <w:t xml:space="preserve"> Wikipedia </w:t>
      </w:r>
      <w:r w:rsidR="0095151E" w:rsidRPr="00CD15F1">
        <w:rPr>
          <w:rFonts w:ascii="Arial" w:hAnsi="Arial" w:cs="Arial"/>
        </w:rPr>
        <w:t xml:space="preserve">(or most </w:t>
      </w:r>
      <w:r w:rsidR="00E80EB1" w:rsidRPr="00CD15F1">
        <w:rPr>
          <w:rFonts w:ascii="Arial" w:hAnsi="Arial" w:cs="Arial"/>
        </w:rPr>
        <w:t>“</w:t>
      </w:r>
      <w:r w:rsidR="0095151E" w:rsidRPr="00CD15F1">
        <w:rPr>
          <w:rFonts w:ascii="Arial" w:hAnsi="Arial" w:cs="Arial"/>
        </w:rPr>
        <w:t>.com</w:t>
      </w:r>
      <w:r w:rsidR="00E80EB1" w:rsidRPr="00CD15F1">
        <w:rPr>
          <w:rFonts w:ascii="Arial" w:hAnsi="Arial" w:cs="Arial"/>
        </w:rPr>
        <w:t>”</w:t>
      </w:r>
      <w:r w:rsidR="0095151E" w:rsidRPr="00CD15F1">
        <w:rPr>
          <w:rFonts w:ascii="Arial" w:hAnsi="Arial" w:cs="Arial"/>
        </w:rPr>
        <w:t xml:space="preserve"> websites) </w:t>
      </w:r>
      <w:r w:rsidRPr="00CD15F1">
        <w:rPr>
          <w:rFonts w:ascii="Arial" w:hAnsi="Arial" w:cs="Arial"/>
        </w:rPr>
        <w:t>is not an acceptable reference for either online discussions or formal papers.</w:t>
      </w:r>
    </w:p>
    <w:p w:rsidR="00494C97" w:rsidRPr="00CD15F1" w:rsidRDefault="00494C97" w:rsidP="00494C97">
      <w:pPr>
        <w:pStyle w:val="Default"/>
        <w:rPr>
          <w:bCs/>
          <w:sz w:val="22"/>
          <w:szCs w:val="22"/>
        </w:rPr>
      </w:pPr>
    </w:p>
    <w:p w:rsidR="00494C97" w:rsidRPr="00CD15F1" w:rsidRDefault="00494C97" w:rsidP="00494C97">
      <w:pPr>
        <w:pStyle w:val="Default"/>
        <w:rPr>
          <w:color w:val="auto"/>
          <w:sz w:val="22"/>
          <w:szCs w:val="22"/>
        </w:rPr>
      </w:pPr>
      <w:r w:rsidRPr="00CD15F1">
        <w:rPr>
          <w:color w:val="auto"/>
          <w:sz w:val="22"/>
          <w:szCs w:val="22"/>
        </w:rPr>
        <w:t xml:space="preserve">Students in the MSN program are expected to purchase and use the most recent Publication Manual of the American Psychological Association (APA).  </w:t>
      </w:r>
      <w:r w:rsidRPr="00CD15F1">
        <w:rPr>
          <w:sz w:val="22"/>
          <w:szCs w:val="22"/>
        </w:rPr>
        <w:t>The 6</w:t>
      </w:r>
      <w:r w:rsidRPr="00CD15F1">
        <w:rPr>
          <w:sz w:val="22"/>
          <w:szCs w:val="22"/>
          <w:vertAlign w:val="superscript"/>
        </w:rPr>
        <w:t>th</w:t>
      </w:r>
      <w:r w:rsidRPr="00CD15F1">
        <w:rPr>
          <w:sz w:val="22"/>
          <w:szCs w:val="22"/>
        </w:rPr>
        <w:t xml:space="preserve"> Edition of the </w:t>
      </w:r>
      <w:r w:rsidRPr="00CD15F1">
        <w:rPr>
          <w:i/>
          <w:sz w:val="22"/>
          <w:szCs w:val="22"/>
        </w:rPr>
        <w:t>APA Publication Manual</w:t>
      </w:r>
      <w:r w:rsidRPr="00CD15F1">
        <w:rPr>
          <w:sz w:val="22"/>
          <w:szCs w:val="22"/>
        </w:rPr>
        <w:t xml:space="preserve"> (2010) is to be used </w:t>
      </w:r>
      <w:r w:rsidRPr="00CD15F1">
        <w:rPr>
          <w:sz w:val="22"/>
          <w:szCs w:val="22"/>
          <w:u w:val="single"/>
        </w:rPr>
        <w:t>in conjunction with the guidelines in this syllabus and instructions given in class</w:t>
      </w:r>
      <w:r w:rsidRPr="00CD15F1">
        <w:rPr>
          <w:sz w:val="22"/>
          <w:szCs w:val="22"/>
        </w:rPr>
        <w:t xml:space="preserve"> to demonstrate correct style and format in all papers (including grammar and punctuation, use of numbers and abbreviations, and citation of sources).</w:t>
      </w:r>
      <w:r w:rsidRPr="00CD15F1">
        <w:rPr>
          <w:color w:val="auto"/>
          <w:sz w:val="22"/>
          <w:szCs w:val="22"/>
        </w:rPr>
        <w:t xml:space="preserve"> </w:t>
      </w:r>
    </w:p>
    <w:p w:rsidR="00494C97" w:rsidRPr="00CD15F1" w:rsidRDefault="00494C97" w:rsidP="00494C97">
      <w:pPr>
        <w:pStyle w:val="Default"/>
        <w:rPr>
          <w:color w:val="auto"/>
          <w:sz w:val="22"/>
          <w:szCs w:val="22"/>
        </w:rPr>
      </w:pPr>
    </w:p>
    <w:p w:rsidR="00494C97" w:rsidRPr="00CD15F1" w:rsidRDefault="00494C97" w:rsidP="00494C97">
      <w:pPr>
        <w:pStyle w:val="Default"/>
        <w:rPr>
          <w:bCs/>
          <w:sz w:val="22"/>
          <w:szCs w:val="22"/>
        </w:rPr>
      </w:pPr>
      <w:r w:rsidRPr="00CD15F1">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494C97" w:rsidRPr="00CD15F1" w:rsidRDefault="00494C97" w:rsidP="00494C97">
      <w:pPr>
        <w:numPr>
          <w:ilvl w:val="12"/>
          <w:numId w:val="0"/>
        </w:numPr>
        <w:tabs>
          <w:tab w:val="decimal" w:pos="-36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Submitting assignments</w:t>
      </w:r>
      <w:r w:rsidRPr="00CD15F1">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CD15F1">
        <w:rPr>
          <w:rFonts w:ascii="Arial" w:hAnsi="Arial" w:cs="Arial"/>
          <w:b/>
          <w:bCs/>
        </w:rPr>
        <w:t xml:space="preserve">The paper you submit for grading is the paper that will be graded.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Title page</w:t>
      </w:r>
      <w:r w:rsidRPr="00CD15F1">
        <w:rPr>
          <w:rFonts w:ascii="Arial" w:hAnsi="Arial" w:cs="Arial"/>
        </w:rPr>
        <w:t xml:space="preserve">: Each paper is to have a formal title page at the beginning of the paper.  See the title page template in the Student Resources (APA Resources) section of Blackboard.  </w:t>
      </w:r>
    </w:p>
    <w:p w:rsidR="00494C97" w:rsidRPr="00CD15F1" w:rsidRDefault="00494C97" w:rsidP="00494C97">
      <w:pPr>
        <w:pStyle w:val="Level1"/>
        <w:widowControl/>
        <w:numPr>
          <w:ilvl w:val="0"/>
          <w:numId w:val="0"/>
        </w:numPr>
        <w:tabs>
          <w:tab w:val="right" w:pos="120"/>
        </w:tabs>
        <w:rPr>
          <w:rFonts w:ascii="Arial" w:hAnsi="Arial" w:cs="Arial"/>
          <w:sz w:val="22"/>
          <w:szCs w:val="22"/>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Pagination</w:t>
      </w:r>
      <w:r w:rsidRPr="00CD15F1">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Margins</w:t>
      </w:r>
      <w:r w:rsidRPr="00CD15F1">
        <w:rPr>
          <w:rFonts w:ascii="Arial" w:hAnsi="Arial" w:cs="Arial"/>
        </w:rPr>
        <w:t xml:space="preserve">: Margins are to be </w:t>
      </w:r>
      <w:r w:rsidRPr="00CD15F1">
        <w:rPr>
          <w:rFonts w:ascii="Arial" w:hAnsi="Arial" w:cs="Arial"/>
          <w:u w:val="single"/>
        </w:rPr>
        <w:t>1 inch</w:t>
      </w:r>
      <w:r w:rsidRPr="00CD15F1">
        <w:rPr>
          <w:rFonts w:ascii="Arial" w:hAnsi="Arial" w:cs="Arial"/>
        </w:rPr>
        <w:t xml:space="preserve"> on all sides. Text should be </w:t>
      </w:r>
      <w:r w:rsidRPr="00CD15F1">
        <w:rPr>
          <w:rFonts w:ascii="Arial" w:hAnsi="Arial" w:cs="Arial"/>
          <w:u w:val="single"/>
        </w:rPr>
        <w:t>left justified</w:t>
      </w:r>
      <w:r w:rsidRPr="00CD15F1">
        <w:rPr>
          <w:rFonts w:ascii="Arial" w:hAnsi="Arial" w:cs="Arial"/>
        </w:rPr>
        <w:t xml:space="preserve"> only. This means that the right margin may appear irregular. If a word is too long to be completed on one line, it should not be hyphenated.</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Type size and font</w:t>
      </w:r>
      <w:r w:rsidRPr="00CD15F1">
        <w:rPr>
          <w:rFonts w:ascii="Arial" w:hAnsi="Arial" w:cs="Arial"/>
        </w:rPr>
        <w:t xml:space="preserve">: Type should be </w:t>
      </w:r>
      <w:r w:rsidRPr="00CD15F1">
        <w:rPr>
          <w:rFonts w:ascii="Arial" w:hAnsi="Arial" w:cs="Arial"/>
          <w:u w:val="single"/>
        </w:rPr>
        <w:t>12</w:t>
      </w:r>
      <w:r w:rsidRPr="00CD15F1">
        <w:rPr>
          <w:rFonts w:ascii="Arial" w:hAnsi="Arial" w:cs="Arial"/>
        </w:rPr>
        <w:t xml:space="preserve"> characters per inch. The font should be </w:t>
      </w:r>
      <w:r w:rsidRPr="00CD15F1">
        <w:rPr>
          <w:rFonts w:ascii="Arial" w:hAnsi="Arial" w:cs="Arial"/>
          <w:u w:val="single"/>
        </w:rPr>
        <w:t>Times New Roman</w:t>
      </w:r>
      <w:r w:rsidRPr="00CD15F1">
        <w:rPr>
          <w:rFonts w:ascii="Arial" w:hAnsi="Arial" w:cs="Arial"/>
        </w:rPr>
        <w:t>.</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Spacing</w:t>
      </w:r>
      <w:r w:rsidRPr="00CD15F1">
        <w:rPr>
          <w:rFonts w:ascii="Arial" w:hAnsi="Arial" w:cs="Arial"/>
        </w:rPr>
        <w:t xml:space="preserve">: </w:t>
      </w:r>
      <w:r w:rsidRPr="00CD15F1">
        <w:rPr>
          <w:rFonts w:ascii="Arial" w:hAnsi="Arial" w:cs="Arial"/>
          <w:u w:val="single"/>
        </w:rPr>
        <w:t>Double spacing</w:t>
      </w:r>
      <w:r w:rsidRPr="00CD15F1">
        <w:rPr>
          <w:rFonts w:ascii="Arial" w:hAnsi="Arial" w:cs="Arial"/>
        </w:rPr>
        <w:t xml:space="preserve"> is to be used for the body of papers and the reference list.  Use </w:t>
      </w:r>
      <w:r w:rsidRPr="00CD15F1">
        <w:rPr>
          <w:rFonts w:ascii="Arial" w:hAnsi="Arial" w:cs="Arial"/>
          <w:u w:val="single"/>
        </w:rPr>
        <w:t>single spacing</w:t>
      </w:r>
      <w:r w:rsidRPr="00CD15F1">
        <w:rPr>
          <w:rFonts w:ascii="Arial" w:hAnsi="Arial" w:cs="Arial"/>
        </w:rPr>
        <w:t xml:space="preserve"> for discussion board postings, table titles and headings, figure captions, and long quotations.  Indent the first line of each paragraph </w:t>
      </w:r>
      <w:r w:rsidRPr="00CD15F1">
        <w:rPr>
          <w:rFonts w:ascii="Arial" w:hAnsi="Arial" w:cs="Arial"/>
          <w:u w:val="single"/>
        </w:rPr>
        <w:t>½ inch</w:t>
      </w:r>
      <w:r w:rsidRPr="00CD15F1">
        <w:rPr>
          <w:rFonts w:ascii="Arial" w:hAnsi="Arial" w:cs="Arial"/>
        </w:rPr>
        <w:t xml:space="preserve"> using the tab key (not manual spacing).</w:t>
      </w:r>
    </w:p>
    <w:p w:rsidR="00494C97" w:rsidRPr="00CD15F1" w:rsidRDefault="00494C97" w:rsidP="00494C97">
      <w:pPr>
        <w:tabs>
          <w:tab w:val="left" w:pos="-450"/>
          <w:tab w:val="right" w:pos="120"/>
        </w:tabs>
        <w:ind w:left="360"/>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Punctuation</w:t>
      </w:r>
      <w:r w:rsidRPr="00CD15F1">
        <w:rPr>
          <w:rFonts w:ascii="Arial" w:hAnsi="Arial" w:cs="Arial"/>
        </w:rPr>
        <w:t xml:space="preserve">: </w:t>
      </w:r>
      <w:r w:rsidR="00E306A6" w:rsidRPr="00CD15F1">
        <w:rPr>
          <w:rFonts w:ascii="Arial" w:hAnsi="Arial" w:cs="Arial"/>
        </w:rPr>
        <w:t xml:space="preserve">Insert </w:t>
      </w:r>
      <w:r w:rsidR="00E306A6" w:rsidRPr="00CD15F1">
        <w:rPr>
          <w:rFonts w:ascii="Arial" w:hAnsi="Arial" w:cs="Arial"/>
          <w:u w:val="single"/>
        </w:rPr>
        <w:t>two spaces</w:t>
      </w:r>
      <w:r w:rsidR="00E306A6" w:rsidRPr="00CD15F1">
        <w:rPr>
          <w:rFonts w:ascii="Arial" w:hAnsi="Arial" w:cs="Arial"/>
        </w:rPr>
        <w:t xml:space="preserve"> after punctuation marks ending sentences. </w:t>
      </w:r>
      <w:r w:rsidR="00E306A6">
        <w:rPr>
          <w:rFonts w:ascii="Arial" w:hAnsi="Arial" w:cs="Arial"/>
        </w:rPr>
        <w:t xml:space="preserve">Insert </w:t>
      </w:r>
      <w:r w:rsidR="00E306A6" w:rsidRPr="00E306A6">
        <w:rPr>
          <w:rFonts w:ascii="Arial" w:hAnsi="Arial" w:cs="Arial"/>
          <w:u w:val="single"/>
        </w:rPr>
        <w:t>o</w:t>
      </w:r>
      <w:r w:rsidRPr="00CD15F1">
        <w:rPr>
          <w:rFonts w:ascii="Arial" w:hAnsi="Arial" w:cs="Arial"/>
          <w:u w:val="single"/>
        </w:rPr>
        <w:t>ne space</w:t>
      </w:r>
      <w:r w:rsidRPr="00CD15F1">
        <w:rPr>
          <w:rFonts w:ascii="Arial" w:hAnsi="Arial" w:cs="Arial"/>
        </w:rPr>
        <w:t xml:space="preserve"> </w:t>
      </w:r>
      <w:r w:rsidR="00E306A6">
        <w:rPr>
          <w:rFonts w:ascii="Arial" w:hAnsi="Arial" w:cs="Arial"/>
        </w:rPr>
        <w:t>after</w:t>
      </w:r>
      <w:r w:rsidRPr="00CD15F1">
        <w:rPr>
          <w:rFonts w:ascii="Arial" w:hAnsi="Arial" w:cs="Arial"/>
        </w:rPr>
        <w:t xml:space="preserve"> each comma, colon, or semicolon. There are specific rules for when and when not to use each punctuation mark. Review the APA Manual for the specific rules (p. 87-96).</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Figures and tables</w:t>
      </w:r>
      <w:r w:rsidRPr="00CD15F1">
        <w:rPr>
          <w:rFonts w:ascii="Arial" w:hAnsi="Arial" w:cs="Arial"/>
        </w:rPr>
        <w:t xml:space="preserve">: Figures and tables should be inserted into the body of the paper as close as possible to where they are discussed in text (NOT at the end of the paper).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Headers</w:t>
      </w:r>
      <w:r w:rsidRPr="00CD15F1">
        <w:rPr>
          <w:rFonts w:ascii="Arial" w:hAnsi="Arial" w:cs="Arial"/>
        </w:rPr>
        <w:t xml:space="preserve">: Running headers are recommended but not required.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Headings</w:t>
      </w:r>
      <w:r w:rsidRPr="00CD15F1">
        <w:rPr>
          <w:rFonts w:ascii="Arial" w:hAnsi="Arial" w:cs="Arial"/>
        </w:rPr>
        <w:t xml:space="preserve">:  </w:t>
      </w:r>
      <w:r w:rsidRPr="001F2BE2">
        <w:rPr>
          <w:rFonts w:ascii="Arial" w:hAnsi="Arial" w:cs="Arial"/>
          <w:b/>
        </w:rPr>
        <w:t>Headings within the paper are essential</w:t>
      </w:r>
      <w:r w:rsidRPr="00CD15F1">
        <w:rPr>
          <w:rFonts w:ascii="Arial" w:hAnsi="Arial" w:cs="Arial"/>
        </w:rPr>
        <w:t xml:space="preserve">.  Grading criteria are helpful in determining appropriate headings for specific assignments.  There are specific rules for placement and format of headings.  See the APA Manual for further guidance (p. 62-63).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Quotations</w:t>
      </w:r>
      <w:r w:rsidRPr="00CD15F1">
        <w:rPr>
          <w:rFonts w:ascii="Arial" w:hAnsi="Arial" w:cs="Arial"/>
        </w:rPr>
        <w:t xml:space="preserve">: It is expected that students will synthesize and paraphrase information obtained from the literature rather than relying on quotes.  </w:t>
      </w:r>
      <w:r w:rsidRPr="00204CE5">
        <w:rPr>
          <w:rFonts w:ascii="Arial" w:hAnsi="Arial" w:cs="Arial"/>
          <w:b/>
        </w:rPr>
        <w:t>Quotations should be rare</w:t>
      </w:r>
      <w:r w:rsidRPr="00CD15F1">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citations in text</w:t>
      </w:r>
      <w:r w:rsidRPr="00CD15F1">
        <w:rPr>
          <w:rFonts w:ascii="Arial" w:hAnsi="Arial" w:cs="Arial"/>
        </w:rPr>
        <w:t xml:space="preserve">: Every sentence that is not your own original idea must have a citation to a source, even in the introduction to the paper.  </w:t>
      </w:r>
      <w:r w:rsidRPr="00204CE5">
        <w:rPr>
          <w:rFonts w:ascii="Arial" w:hAnsi="Arial" w:cs="Arial"/>
          <w:b/>
        </w:rPr>
        <w:t xml:space="preserve">Any sentence that is </w:t>
      </w:r>
      <w:r w:rsidRPr="00204CE5">
        <w:rPr>
          <w:rFonts w:ascii="Arial" w:hAnsi="Arial" w:cs="Arial"/>
          <w:b/>
          <w:u w:val="single"/>
        </w:rPr>
        <w:t>not</w:t>
      </w:r>
      <w:r w:rsidRPr="00204CE5">
        <w:rPr>
          <w:rFonts w:ascii="Arial" w:hAnsi="Arial" w:cs="Arial"/>
          <w:b/>
        </w:rPr>
        <w:t xml:space="preserve"> clearly linked to a citation means that you are claiming that idea as your own original idea (if it is not your own idea, then it is plagiarism)</w:t>
      </w:r>
      <w:r w:rsidRPr="00CD15F1">
        <w:rPr>
          <w:rFonts w:ascii="Arial" w:hAnsi="Arial" w:cs="Arial"/>
        </w:rPr>
        <w:t>.  Sources must be cited du</w:t>
      </w:r>
      <w:r w:rsidR="00507AD5">
        <w:rPr>
          <w:rFonts w:ascii="Arial" w:hAnsi="Arial" w:cs="Arial"/>
        </w:rPr>
        <w:t>ring or at the end of each fact (</w:t>
      </w:r>
      <w:r w:rsidRPr="00CD15F1">
        <w:rPr>
          <w:rFonts w:ascii="Arial" w:hAnsi="Arial" w:cs="Arial"/>
          <w:u w:val="single"/>
        </w:rPr>
        <w:t>not</w:t>
      </w:r>
      <w:r w:rsidRPr="00CD15F1">
        <w:rPr>
          <w:rFonts w:ascii="Arial" w:hAnsi="Arial" w:cs="Arial"/>
        </w:rPr>
        <w:t xml:space="preserve"> only at the beginning or end of the paragraph</w:t>
      </w:r>
      <w:r w:rsidR="00507AD5">
        <w:rPr>
          <w:rFonts w:ascii="Arial" w:hAnsi="Arial" w:cs="Arial"/>
        </w:rPr>
        <w:t>)</w:t>
      </w:r>
      <w:r w:rsidRPr="00CD15F1">
        <w:rPr>
          <w:rFonts w:ascii="Arial" w:hAnsi="Arial" w:cs="Arial"/>
        </w:rPr>
        <w:t xml:space="preserve">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Pr="00507AD5">
        <w:rPr>
          <w:rFonts w:ascii="Arial" w:hAnsi="Arial" w:cs="Arial"/>
          <w:b/>
        </w:rPr>
        <w:t>Failure to correctly cite sources is plagiarism, and this will be reported to the appropriate officials.</w:t>
      </w:r>
      <w:r w:rsidRPr="00CD15F1">
        <w:rPr>
          <w:rFonts w:ascii="Arial" w:hAnsi="Arial" w:cs="Arial"/>
        </w:rPr>
        <w:t xml:space="preserve">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list</w:t>
      </w:r>
      <w:r w:rsidRPr="00CD15F1">
        <w:rPr>
          <w:rFonts w:ascii="Arial" w:hAnsi="Arial" w:cs="Arial"/>
        </w:rPr>
        <w:t xml:space="preserve">: The reference list includes </w:t>
      </w:r>
      <w:r w:rsidRPr="00CD15F1">
        <w:rPr>
          <w:rFonts w:ascii="Arial" w:hAnsi="Arial" w:cs="Arial"/>
          <w:u w:val="single"/>
        </w:rPr>
        <w:t>only</w:t>
      </w:r>
      <w:r w:rsidRPr="00CD15F1">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w:t>
      </w:r>
      <w:r w:rsidR="00CB1E94">
        <w:rPr>
          <w:rFonts w:ascii="Arial" w:hAnsi="Arial" w:cs="Arial"/>
        </w:rPr>
        <w:t>Double space the reference list.</w:t>
      </w:r>
    </w:p>
    <w:p w:rsidR="00494C97" w:rsidRPr="00CD15F1" w:rsidRDefault="00494C97" w:rsidP="00494C97">
      <w:pPr>
        <w:ind w:left="360"/>
        <w:rPr>
          <w:rFonts w:ascii="Arial" w:hAnsi="Arial" w:cs="Arial"/>
        </w:rPr>
      </w:pPr>
    </w:p>
    <w:p w:rsidR="00494C97" w:rsidRPr="00CD15F1" w:rsidRDefault="00494C97" w:rsidP="00494C97">
      <w:pPr>
        <w:rPr>
          <w:rFonts w:ascii="Arial" w:hAnsi="Arial" w:cs="Arial"/>
        </w:rPr>
      </w:pPr>
      <w:r w:rsidRPr="00CD15F1">
        <w:rPr>
          <w:rFonts w:ascii="Arial" w:hAnsi="Arial" w:cs="Arial"/>
        </w:rPr>
        <w:t>Additional resources about APA format that you might find helpful are posted on Blackboard in the Student Resources section.</w:t>
      </w:r>
    </w:p>
    <w:p w:rsidR="004D6D5B" w:rsidRDefault="004D6D5B" w:rsidP="00494C97">
      <w:pPr>
        <w:rPr>
          <w:rFonts w:ascii="Arial" w:hAnsi="Arial" w:cs="Arial"/>
        </w:rPr>
      </w:pPr>
    </w:p>
    <w:p w:rsidR="00585B78" w:rsidRDefault="00585B78" w:rsidP="00585B78">
      <w:pPr>
        <w:keepNext/>
        <w:jc w:val="center"/>
        <w:rPr>
          <w:rFonts w:ascii="Arial" w:hAnsi="Arial" w:cs="Arial"/>
          <w:b/>
          <w:sz w:val="28"/>
          <w:szCs w:val="28"/>
        </w:rPr>
      </w:pPr>
      <w:r w:rsidRPr="004D6D5B">
        <w:rPr>
          <w:rFonts w:ascii="Arial" w:hAnsi="Arial" w:cs="Arial"/>
          <w:b/>
          <w:sz w:val="28"/>
          <w:szCs w:val="28"/>
        </w:rPr>
        <w:t>Course Schedule</w:t>
      </w:r>
    </w:p>
    <w:p w:rsidR="00585B78" w:rsidRPr="004D6D5B" w:rsidRDefault="00585B78" w:rsidP="00585B78">
      <w:pPr>
        <w:keepNext/>
        <w:jc w:val="center"/>
        <w:rPr>
          <w:rFonts w:ascii="Arial" w:hAnsi="Arial" w:cs="Arial"/>
          <w:b/>
          <w:sz w:val="28"/>
          <w:szCs w:val="28"/>
        </w:rPr>
      </w:pPr>
    </w:p>
    <w:p w:rsidR="00585B78" w:rsidRDefault="00585B78" w:rsidP="00585B78">
      <w:pPr>
        <w:keepNext/>
        <w:rPr>
          <w:rFonts w:ascii="Arial" w:hAnsi="Arial" w:cs="Arial"/>
          <w:i/>
          <w:sz w:val="21"/>
          <w:szCs w:val="21"/>
        </w:rPr>
      </w:pP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 xml:space="preserve">information about due dates, </w:t>
      </w:r>
      <w:r w:rsidRPr="00170986">
        <w:rPr>
          <w:rFonts w:ascii="Arial" w:hAnsi="Arial" w:cs="Arial"/>
          <w:sz w:val="21"/>
          <w:szCs w:val="21"/>
        </w:rPr>
        <w:t xml:space="preserve">class and discussion board </w:t>
      </w:r>
      <w:r>
        <w:rPr>
          <w:rFonts w:ascii="Arial" w:hAnsi="Arial" w:cs="Arial"/>
          <w:sz w:val="21"/>
          <w:szCs w:val="21"/>
        </w:rPr>
        <w:t>activities,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p w:rsidR="00585B78" w:rsidRDefault="00585B78" w:rsidP="00585B78">
      <w:pPr>
        <w:keepNext/>
        <w:rPr>
          <w:rFonts w:ascii="Arial" w:hAnsi="Arial" w:cs="Arial"/>
          <w:i/>
          <w:sz w:val="21"/>
          <w:szCs w:val="21"/>
        </w:rPr>
      </w:pPr>
    </w:p>
    <w:p w:rsidR="00585B78" w:rsidRPr="00585B78" w:rsidRDefault="00585B78" w:rsidP="00585B78">
      <w:pPr>
        <w:jc w:val="center"/>
        <w:rPr>
          <w:rFonts w:eastAsia="Times New Roman"/>
          <w:b/>
          <w:color w:val="FF0000"/>
          <w:lang w:eastAsia="en-US"/>
        </w:rPr>
      </w:pPr>
      <w:r w:rsidRPr="00585B78">
        <w:rPr>
          <w:rFonts w:eastAsia="Times New Roman"/>
          <w:b/>
          <w:color w:val="FF0000"/>
          <w:lang w:eastAsia="en-US"/>
        </w:rPr>
        <w:t>N5328-001 Fall 2014 Schedule</w:t>
      </w:r>
    </w:p>
    <w:p w:rsidR="00585B78" w:rsidRPr="00585B78" w:rsidRDefault="00585B78" w:rsidP="00585B78">
      <w:pPr>
        <w:jc w:val="center"/>
        <w:rPr>
          <w:rFonts w:eastAsia="Times New Roman"/>
          <w:b/>
          <w:color w:val="0000CC"/>
          <w:lang w:eastAsia="en-US"/>
        </w:rPr>
      </w:pPr>
    </w:p>
    <w:tbl>
      <w:tblPr>
        <w:tblpPr w:leftFromText="180" w:rightFromText="180" w:vertAnchor="text" w:horzAnchor="margin" w:tblpY="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60"/>
      </w:tblGrid>
      <w:tr w:rsidR="00585B78" w:rsidRPr="00585B78" w:rsidTr="00585B78">
        <w:trPr>
          <w:trHeight w:val="375"/>
        </w:trPr>
        <w:tc>
          <w:tcPr>
            <w:tcW w:w="2898" w:type="dxa"/>
            <w:tcBorders>
              <w:bottom w:val="single" w:sz="4" w:space="0" w:color="auto"/>
            </w:tcBorders>
            <w:shd w:val="clear" w:color="auto" w:fill="E6E6E6"/>
          </w:tcPr>
          <w:p w:rsidR="00585B78" w:rsidRPr="00585B78" w:rsidRDefault="00585B78" w:rsidP="00585B78">
            <w:pPr>
              <w:rPr>
                <w:rFonts w:eastAsia="Times New Roman"/>
                <w:b/>
                <w:lang w:eastAsia="en-US"/>
              </w:rPr>
            </w:pPr>
            <w:r w:rsidRPr="00585B78">
              <w:rPr>
                <w:rFonts w:eastAsia="Times New Roman"/>
                <w:b/>
                <w:lang w:eastAsia="en-US"/>
              </w:rPr>
              <w:t>Date</w:t>
            </w:r>
          </w:p>
        </w:tc>
        <w:tc>
          <w:tcPr>
            <w:tcW w:w="6660" w:type="dxa"/>
            <w:tcBorders>
              <w:bottom w:val="single" w:sz="4" w:space="0" w:color="auto"/>
            </w:tcBorders>
            <w:shd w:val="clear" w:color="auto" w:fill="E6E6E6"/>
          </w:tcPr>
          <w:p w:rsidR="00585B78" w:rsidRPr="00585B78" w:rsidRDefault="00585B78" w:rsidP="00585B78">
            <w:pPr>
              <w:rPr>
                <w:rFonts w:eastAsia="Times New Roman"/>
                <w:b/>
                <w:lang w:eastAsia="en-US"/>
              </w:rPr>
            </w:pPr>
            <w:r w:rsidRPr="00585B78">
              <w:rPr>
                <w:rFonts w:eastAsia="Times New Roman"/>
                <w:b/>
                <w:lang w:eastAsia="en-US"/>
              </w:rPr>
              <w:t>Classroom Topics and Due Dates</w:t>
            </w:r>
          </w:p>
        </w:tc>
      </w:tr>
      <w:tr w:rsidR="00585B78" w:rsidRPr="00DE2B3A" w:rsidTr="00DE2B3A">
        <w:trPr>
          <w:trHeight w:val="1404"/>
        </w:trPr>
        <w:tc>
          <w:tcPr>
            <w:tcW w:w="2898" w:type="dxa"/>
            <w:tcBorders>
              <w:bottom w:val="nil"/>
            </w:tcBorders>
          </w:tcPr>
          <w:p w:rsidR="00585B78" w:rsidRPr="00DE2B3A" w:rsidRDefault="00585B78" w:rsidP="00585B78">
            <w:pPr>
              <w:rPr>
                <w:rFonts w:eastAsia="Times New Roman"/>
                <w:lang w:eastAsia="en-US"/>
              </w:rPr>
            </w:pPr>
            <w:r w:rsidRPr="00DE2B3A">
              <w:rPr>
                <w:rFonts w:eastAsia="Times New Roman"/>
                <w:lang w:eastAsia="en-US"/>
              </w:rPr>
              <w:t>8/26/14 ~1-6 PM</w:t>
            </w:r>
          </w:p>
          <w:p w:rsidR="00585B78" w:rsidRPr="00DE2B3A" w:rsidRDefault="00585B78" w:rsidP="00E16287">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1</w:t>
            </w:r>
            <w:r w:rsidR="00E16287" w:rsidRPr="00DE2B3A">
              <w:rPr>
                <w:rFonts w:eastAsia="Times New Roman"/>
                <w:lang w:eastAsia="en-US"/>
              </w:rPr>
              <w:t xml:space="preserve">, </w:t>
            </w:r>
            <w:r w:rsidRPr="00DE2B3A">
              <w:rPr>
                <w:rFonts w:eastAsia="Times New Roman"/>
                <w:lang w:eastAsia="en-US"/>
              </w:rPr>
              <w:t>Week 1</w:t>
            </w:r>
          </w:p>
        </w:tc>
        <w:tc>
          <w:tcPr>
            <w:tcW w:w="6660" w:type="dxa"/>
            <w:tcBorders>
              <w:bottom w:val="nil"/>
            </w:tcBorders>
          </w:tcPr>
          <w:p w:rsidR="00585B78" w:rsidRPr="00DE2B3A" w:rsidRDefault="00DE2B3A" w:rsidP="00585B78">
            <w:pPr>
              <w:rPr>
                <w:rFonts w:eastAsia="Times New Roman" w:cs="Arial"/>
                <w:lang w:eastAsia="en-US"/>
              </w:rPr>
            </w:pPr>
            <w:r>
              <w:rPr>
                <w:rFonts w:eastAsia="Times New Roman" w:cs="Arial"/>
                <w:lang w:eastAsia="en-US"/>
              </w:rPr>
              <w:t>Assignments</w:t>
            </w:r>
            <w:r w:rsidR="00585B78" w:rsidRPr="00DE2B3A">
              <w:rPr>
                <w:rFonts w:eastAsia="Times New Roman" w:cs="Arial"/>
                <w:lang w:eastAsia="en-US"/>
              </w:rPr>
              <w:t xml:space="preserve"> </w:t>
            </w:r>
            <w:r w:rsidR="00F26270">
              <w:rPr>
                <w:rFonts w:eastAsia="Times New Roman" w:cs="Arial"/>
                <w:lang w:eastAsia="en-US"/>
              </w:rPr>
              <w:t>DUE</w:t>
            </w:r>
            <w:r w:rsidR="00585B78" w:rsidRPr="00DE2B3A">
              <w:rPr>
                <w:rFonts w:eastAsia="Times New Roman" w:cs="Arial"/>
                <w:lang w:eastAsia="en-US"/>
              </w:rPr>
              <w:t xml:space="preserve"> by 10:00AM: </w:t>
            </w:r>
          </w:p>
          <w:p w:rsidR="00585B78" w:rsidRPr="00DE2B3A" w:rsidRDefault="00585B78" w:rsidP="00F26270">
            <w:pPr>
              <w:numPr>
                <w:ilvl w:val="0"/>
                <w:numId w:val="11"/>
              </w:numPr>
              <w:tabs>
                <w:tab w:val="clear" w:pos="720"/>
                <w:tab w:val="num" w:pos="432"/>
              </w:tabs>
              <w:ind w:hanging="558"/>
              <w:contextualSpacing/>
              <w:rPr>
                <w:rFonts w:eastAsia="Calibri"/>
                <w:lang w:eastAsia="en-US"/>
              </w:rPr>
            </w:pPr>
            <w:r w:rsidRPr="00DE2B3A">
              <w:rPr>
                <w:rFonts w:eastAsia="Calibri" w:cs="Arial"/>
                <w:lang w:eastAsia="en-US"/>
              </w:rPr>
              <w:t xml:space="preserve">Discussion Board: short </w:t>
            </w:r>
            <w:r w:rsidR="00E85DA8" w:rsidRPr="00DE2B3A">
              <w:rPr>
                <w:rFonts w:eastAsia="Calibri" w:cs="Arial"/>
                <w:lang w:eastAsia="en-US"/>
              </w:rPr>
              <w:t xml:space="preserve">bio </w:t>
            </w:r>
            <w:r w:rsidRPr="00DE2B3A">
              <w:rPr>
                <w:rFonts w:eastAsia="Calibri" w:cs="Arial"/>
                <w:lang w:eastAsia="en-US"/>
              </w:rPr>
              <w:t xml:space="preserve">paragraph &amp; photo of yourself. </w:t>
            </w:r>
          </w:p>
          <w:p w:rsidR="00585B78" w:rsidRPr="00DE2B3A" w:rsidRDefault="00585B78" w:rsidP="00F26270">
            <w:pPr>
              <w:numPr>
                <w:ilvl w:val="0"/>
                <w:numId w:val="11"/>
              </w:numPr>
              <w:tabs>
                <w:tab w:val="clear" w:pos="720"/>
                <w:tab w:val="num" w:pos="432"/>
              </w:tabs>
              <w:ind w:hanging="558"/>
              <w:contextualSpacing/>
              <w:rPr>
                <w:rFonts w:eastAsia="Calibri"/>
                <w:lang w:eastAsia="en-US"/>
              </w:rPr>
            </w:pPr>
            <w:r w:rsidRPr="00DE2B3A">
              <w:rPr>
                <w:rFonts w:eastAsia="Calibri" w:cs="Arial"/>
                <w:lang w:eastAsia="en-US"/>
              </w:rPr>
              <w:t xml:space="preserve">Assignment: </w:t>
            </w:r>
            <w:r w:rsidR="00E85DA8" w:rsidRPr="00DE2B3A">
              <w:rPr>
                <w:rFonts w:eastAsia="Calibri" w:cs="Arial"/>
                <w:lang w:eastAsia="en-US"/>
              </w:rPr>
              <w:t>Student Info form</w:t>
            </w:r>
          </w:p>
          <w:p w:rsidR="00585B78" w:rsidRPr="00DE2B3A" w:rsidRDefault="00DE2B3A" w:rsidP="00F26270">
            <w:pPr>
              <w:tabs>
                <w:tab w:val="num" w:pos="342"/>
              </w:tabs>
              <w:rPr>
                <w:rFonts w:eastAsia="Times New Roman"/>
                <w:lang w:eastAsia="en-US"/>
              </w:rPr>
            </w:pPr>
            <w:r>
              <w:rPr>
                <w:rFonts w:eastAsia="Times New Roman"/>
                <w:lang w:eastAsia="en-US"/>
              </w:rPr>
              <w:t xml:space="preserve">Topics: </w:t>
            </w:r>
            <w:r w:rsidR="00585B78" w:rsidRPr="00DE2B3A">
              <w:rPr>
                <w:rFonts w:eastAsia="Times New Roman"/>
                <w:lang w:eastAsia="en-US"/>
              </w:rPr>
              <w:t>Orientation, Overview, &amp; Getting started</w:t>
            </w:r>
            <w:r>
              <w:rPr>
                <w:rFonts w:eastAsia="Times New Roman"/>
                <w:lang w:eastAsia="en-US"/>
              </w:rPr>
              <w:t xml:space="preserve">, </w:t>
            </w:r>
            <w:r w:rsidR="00585B78" w:rsidRPr="00DE2B3A">
              <w:rPr>
                <w:rFonts w:eastAsia="Times New Roman"/>
                <w:lang w:eastAsia="en-US"/>
              </w:rPr>
              <w:t>Research Problem</w:t>
            </w:r>
            <w:r>
              <w:rPr>
                <w:rFonts w:eastAsia="Times New Roman"/>
                <w:lang w:eastAsia="en-US"/>
              </w:rPr>
              <w:t xml:space="preserve">, </w:t>
            </w:r>
            <w:r w:rsidR="00585B78" w:rsidRPr="00DE2B3A">
              <w:rPr>
                <w:rFonts w:eastAsia="Times New Roman"/>
                <w:lang w:eastAsia="en-US"/>
              </w:rPr>
              <w:t xml:space="preserve">Literature Review </w:t>
            </w:r>
          </w:p>
        </w:tc>
      </w:tr>
    </w:tbl>
    <w:p w:rsidR="00585B78" w:rsidRPr="00DE2B3A" w:rsidRDefault="00585B78" w:rsidP="00585B78">
      <w:pPr>
        <w:rPr>
          <w:rFonts w:ascii="Times New Roman" w:eastAsia="Times New Roman" w:hAnsi="Times New Roman"/>
          <w:vanish/>
          <w:sz w:val="24"/>
          <w:szCs w:val="24"/>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660"/>
      </w:tblGrid>
      <w:tr w:rsidR="00585B78" w:rsidRPr="00DE2B3A" w:rsidTr="00585B78">
        <w:tc>
          <w:tcPr>
            <w:tcW w:w="2898" w:type="dxa"/>
          </w:tcPr>
          <w:p w:rsidR="00E16287" w:rsidRPr="00DE2B3A" w:rsidRDefault="00585B78" w:rsidP="00E16287">
            <w:pPr>
              <w:jc w:val="both"/>
              <w:rPr>
                <w:rFonts w:eastAsia="Times New Roman"/>
                <w:lang w:eastAsia="en-US"/>
              </w:rPr>
            </w:pPr>
            <w:r w:rsidRPr="00DE2B3A">
              <w:rPr>
                <w:rFonts w:eastAsia="Times New Roman"/>
                <w:lang w:eastAsia="en-US"/>
              </w:rPr>
              <w:t>9/2/14</w:t>
            </w:r>
            <w:r w:rsidR="00E16287" w:rsidRPr="00DE2B3A">
              <w:rPr>
                <w:rFonts w:eastAsia="Times New Roman"/>
                <w:lang w:eastAsia="en-US"/>
              </w:rPr>
              <w:t>,</w:t>
            </w:r>
            <w:r w:rsidR="00DE2B3A" w:rsidRPr="00DE2B3A">
              <w:rPr>
                <w:rFonts w:eastAsia="Times New Roman"/>
                <w:lang w:eastAsia="en-US"/>
              </w:rPr>
              <w:t xml:space="preserve"> </w:t>
            </w:r>
            <w:r w:rsidR="00DE2B3A" w:rsidRPr="00DE2B3A">
              <w:rPr>
                <w:rFonts w:eastAsia="Times New Roman"/>
                <w:lang w:eastAsia="en-US"/>
              </w:rPr>
              <w:t>by 10:00 AM</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Week 2</w:t>
            </w:r>
          </w:p>
        </w:tc>
        <w:tc>
          <w:tcPr>
            <w:tcW w:w="6660" w:type="dxa"/>
          </w:tcPr>
          <w:p w:rsidR="00E16287" w:rsidRPr="00DE2B3A" w:rsidRDefault="00585B78" w:rsidP="00E16287">
            <w:pPr>
              <w:rPr>
                <w:rFonts w:eastAsia="Times New Roman"/>
                <w:lang w:eastAsia="en-US"/>
              </w:rPr>
            </w:pPr>
            <w:r w:rsidRPr="00DE2B3A">
              <w:rPr>
                <w:rFonts w:eastAsia="Times New Roman"/>
                <w:lang w:eastAsia="en-US"/>
              </w:rPr>
              <w:t xml:space="preserve">Literature Summary Table #1 DUE </w:t>
            </w:r>
          </w:p>
          <w:p w:rsidR="00585B78" w:rsidRPr="00DE2B3A" w:rsidRDefault="00585B78" w:rsidP="00E16287">
            <w:pPr>
              <w:rPr>
                <w:rFonts w:eastAsia="Times New Roman"/>
                <w:color w:val="FF0000"/>
                <w:lang w:eastAsia="en-US"/>
              </w:rPr>
            </w:pPr>
            <w:r w:rsidRPr="00DE2B3A">
              <w:rPr>
                <w:rFonts w:eastAsia="Times New Roman"/>
                <w:lang w:eastAsia="en-US"/>
              </w:rPr>
              <w:t>No Class</w:t>
            </w:r>
          </w:p>
        </w:tc>
      </w:tr>
      <w:tr w:rsidR="00585B78" w:rsidRPr="00DE2B3A" w:rsidTr="00585B78">
        <w:tc>
          <w:tcPr>
            <w:tcW w:w="2898" w:type="dxa"/>
          </w:tcPr>
          <w:p w:rsidR="00585B78" w:rsidRPr="00DE2B3A" w:rsidRDefault="00585B78" w:rsidP="00DE2B3A">
            <w:pPr>
              <w:jc w:val="both"/>
              <w:rPr>
                <w:rFonts w:eastAsia="Times New Roman"/>
                <w:color w:val="FF0000"/>
                <w:lang w:eastAsia="en-US"/>
              </w:rPr>
            </w:pPr>
            <w:r w:rsidRPr="00DE2B3A">
              <w:rPr>
                <w:rFonts w:eastAsia="Times New Roman"/>
                <w:lang w:eastAsia="en-US"/>
              </w:rPr>
              <w:t>9/5/14</w:t>
            </w:r>
            <w:r w:rsidR="00DE2B3A" w:rsidRPr="00DE2B3A">
              <w:rPr>
                <w:rFonts w:eastAsia="Times New Roman"/>
                <w:lang w:eastAsia="en-US"/>
              </w:rPr>
              <w:t xml:space="preserve"> </w:t>
            </w:r>
            <w:r w:rsidR="00DE2B3A" w:rsidRPr="00DE2B3A">
              <w:rPr>
                <w:rFonts w:eastAsia="Times New Roman"/>
                <w:lang w:eastAsia="en-US"/>
              </w:rPr>
              <w:t>by 10PM</w:t>
            </w:r>
            <w:r w:rsidR="00DE2B3A">
              <w:rPr>
                <w:rFonts w:eastAsia="Times New Roman"/>
                <w:lang w:eastAsia="en-US"/>
              </w:rPr>
              <w:t xml:space="preserve"> </w:t>
            </w:r>
            <w:r w:rsidRPr="00DE2B3A">
              <w:rPr>
                <w:rFonts w:eastAsia="Times New Roman"/>
                <w:color w:val="FF0000"/>
                <w:lang w:eastAsia="en-US"/>
              </w:rPr>
              <w:t>Fri.</w:t>
            </w:r>
          </w:p>
        </w:tc>
        <w:tc>
          <w:tcPr>
            <w:tcW w:w="6660" w:type="dxa"/>
          </w:tcPr>
          <w:p w:rsidR="00585B78" w:rsidRPr="00DE2B3A" w:rsidRDefault="00585B78" w:rsidP="00E16287">
            <w:pPr>
              <w:rPr>
                <w:rFonts w:eastAsia="Times New Roman"/>
                <w:lang w:eastAsia="en-US"/>
              </w:rPr>
            </w:pPr>
            <w:r w:rsidRPr="00DE2B3A">
              <w:rPr>
                <w:rFonts w:eastAsia="Times New Roman"/>
                <w:lang w:eastAsia="en-US"/>
              </w:rPr>
              <w:t xml:space="preserve">Post feedback on classmate’s Literature Summary Table #1 </w:t>
            </w:r>
          </w:p>
          <w:p w:rsidR="00E16287" w:rsidRPr="00DE2B3A" w:rsidRDefault="00E16287" w:rsidP="00E16287">
            <w:pPr>
              <w:rPr>
                <w:rFonts w:eastAsia="Times New Roman"/>
                <w:lang w:eastAsia="en-US"/>
              </w:rPr>
            </w:pPr>
            <w:r w:rsidRPr="00DE2B3A">
              <w:rPr>
                <w:rFonts w:eastAsia="Times New Roman"/>
                <w:lang w:eastAsia="en-US"/>
              </w:rPr>
              <w:t>No Class</w:t>
            </w:r>
          </w:p>
        </w:tc>
      </w:tr>
      <w:tr w:rsidR="00585B78" w:rsidRPr="00DE2B3A" w:rsidTr="00585B78">
        <w:tc>
          <w:tcPr>
            <w:tcW w:w="2898" w:type="dxa"/>
          </w:tcPr>
          <w:p w:rsidR="00585B78" w:rsidRPr="00DE2B3A" w:rsidRDefault="00585B78" w:rsidP="00585B78">
            <w:pPr>
              <w:jc w:val="both"/>
              <w:rPr>
                <w:rFonts w:eastAsia="Times New Roman"/>
                <w:lang w:eastAsia="en-US"/>
              </w:rPr>
            </w:pPr>
            <w:r w:rsidRPr="00DE2B3A">
              <w:rPr>
                <w:rFonts w:eastAsia="Times New Roman"/>
                <w:lang w:eastAsia="en-US"/>
              </w:rPr>
              <w:t>9/9/14</w:t>
            </w:r>
            <w:r w:rsidR="00E16287" w:rsidRPr="00DE2B3A">
              <w:rPr>
                <w:rFonts w:eastAsia="Times New Roman"/>
                <w:lang w:eastAsia="en-US"/>
              </w:rPr>
              <w:t xml:space="preserve"> ~</w:t>
            </w:r>
            <w:r w:rsidRPr="00DE2B3A">
              <w:rPr>
                <w:rFonts w:eastAsia="Times New Roman"/>
                <w:lang w:eastAsia="en-US"/>
              </w:rPr>
              <w:t>1-5 PM</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2</w:t>
            </w:r>
            <w:r w:rsidR="00E16287" w:rsidRPr="00DE2B3A">
              <w:rPr>
                <w:rFonts w:eastAsia="Times New Roman"/>
                <w:lang w:eastAsia="en-US"/>
              </w:rPr>
              <w:t xml:space="preserve">, </w:t>
            </w:r>
            <w:r w:rsidRPr="00DE2B3A">
              <w:rPr>
                <w:rFonts w:eastAsia="Times New Roman"/>
                <w:lang w:eastAsia="en-US"/>
              </w:rPr>
              <w:t>Week 3</w:t>
            </w:r>
          </w:p>
        </w:tc>
        <w:tc>
          <w:tcPr>
            <w:tcW w:w="6660" w:type="dxa"/>
          </w:tcPr>
          <w:p w:rsidR="00585B78" w:rsidRPr="00DE2B3A" w:rsidRDefault="00DE2B3A" w:rsidP="00DE2B3A">
            <w:pPr>
              <w:rPr>
                <w:rFonts w:eastAsia="Times New Roman"/>
                <w:lang w:eastAsia="en-US"/>
              </w:rPr>
            </w:pPr>
            <w:r>
              <w:rPr>
                <w:rFonts w:eastAsia="Times New Roman"/>
                <w:lang w:eastAsia="en-US"/>
              </w:rPr>
              <w:t xml:space="preserve">Topics: </w:t>
            </w:r>
            <w:r w:rsidR="00585B78" w:rsidRPr="00DE2B3A">
              <w:rPr>
                <w:rFonts w:eastAsia="Times New Roman"/>
                <w:lang w:eastAsia="en-US"/>
              </w:rPr>
              <w:t>Research Problem &amp; Purpose</w:t>
            </w:r>
            <w:r>
              <w:rPr>
                <w:rFonts w:eastAsia="Times New Roman"/>
                <w:lang w:eastAsia="en-US"/>
              </w:rPr>
              <w:t xml:space="preserve">, </w:t>
            </w:r>
            <w:r w:rsidR="00585B78" w:rsidRPr="00DE2B3A">
              <w:rPr>
                <w:rFonts w:eastAsia="Times New Roman"/>
                <w:lang w:eastAsia="en-US"/>
              </w:rPr>
              <w:t>Research Questions &amp; Hypotheses</w:t>
            </w:r>
          </w:p>
        </w:tc>
      </w:tr>
      <w:tr w:rsidR="00585B78" w:rsidRPr="00DE2B3A" w:rsidTr="00DE2B3A">
        <w:trPr>
          <w:trHeight w:val="278"/>
        </w:trPr>
        <w:tc>
          <w:tcPr>
            <w:tcW w:w="2898" w:type="dxa"/>
          </w:tcPr>
          <w:p w:rsidR="00585B78" w:rsidRPr="00DE2B3A" w:rsidRDefault="00585B78" w:rsidP="00DE2B3A">
            <w:pPr>
              <w:jc w:val="both"/>
              <w:rPr>
                <w:rFonts w:eastAsia="Times New Roman"/>
                <w:color w:val="FF0000"/>
                <w:lang w:eastAsia="en-US"/>
              </w:rPr>
            </w:pPr>
            <w:r w:rsidRPr="00DE2B3A">
              <w:rPr>
                <w:rFonts w:eastAsia="Times New Roman"/>
                <w:lang w:eastAsia="en-US"/>
              </w:rPr>
              <w:t>9/12/14</w:t>
            </w:r>
            <w:r w:rsidR="00DE2B3A" w:rsidRPr="00DE2B3A">
              <w:rPr>
                <w:rFonts w:eastAsia="Times New Roman"/>
                <w:lang w:eastAsia="en-US"/>
              </w:rPr>
              <w:t xml:space="preserve"> </w:t>
            </w:r>
            <w:r w:rsidR="00DE2B3A" w:rsidRPr="00DE2B3A">
              <w:rPr>
                <w:rFonts w:eastAsia="Times New Roman"/>
                <w:lang w:eastAsia="en-US"/>
              </w:rPr>
              <w:t>by 10:00 AM</w:t>
            </w:r>
            <w:r w:rsidR="00DE2B3A">
              <w:rPr>
                <w:rFonts w:eastAsia="Times New Roman"/>
                <w:lang w:eastAsia="en-US"/>
              </w:rPr>
              <w:t xml:space="preserve"> </w:t>
            </w:r>
            <w:r w:rsidRPr="00DE2B3A">
              <w:rPr>
                <w:rFonts w:eastAsia="Times New Roman"/>
                <w:color w:val="FF0000"/>
                <w:lang w:eastAsia="en-US"/>
              </w:rPr>
              <w:t>Fri.</w:t>
            </w:r>
          </w:p>
        </w:tc>
        <w:tc>
          <w:tcPr>
            <w:tcW w:w="6660" w:type="dxa"/>
          </w:tcPr>
          <w:p w:rsidR="00585B78" w:rsidRPr="00DE2B3A" w:rsidRDefault="00DE2B3A" w:rsidP="00DE2B3A">
            <w:pPr>
              <w:rPr>
                <w:rFonts w:eastAsia="Times New Roman"/>
                <w:lang w:eastAsia="en-US"/>
              </w:rPr>
            </w:pPr>
            <w:r w:rsidRPr="00DE2B3A">
              <w:rPr>
                <w:rFonts w:eastAsia="Times New Roman"/>
                <w:lang w:eastAsia="en-US"/>
              </w:rPr>
              <w:t>No Class</w:t>
            </w:r>
            <w:r>
              <w:rPr>
                <w:rFonts w:eastAsia="Times New Roman"/>
                <w:lang w:eastAsia="en-US"/>
              </w:rPr>
              <w:t xml:space="preserve">, </w:t>
            </w:r>
            <w:r w:rsidRPr="00DE2B3A">
              <w:rPr>
                <w:rFonts w:eastAsia="Times New Roman"/>
                <w:lang w:eastAsia="en-US"/>
              </w:rPr>
              <w:t xml:space="preserve"> </w:t>
            </w:r>
            <w:r w:rsidR="00585B78" w:rsidRPr="00DE2B3A">
              <w:rPr>
                <w:rFonts w:eastAsia="Times New Roman"/>
                <w:lang w:eastAsia="en-US"/>
              </w:rPr>
              <w:t>Literature Summary Table #2 DUE</w:t>
            </w:r>
          </w:p>
        </w:tc>
      </w:tr>
      <w:tr w:rsidR="00585B78" w:rsidRPr="00DE2B3A" w:rsidTr="00585B78">
        <w:tc>
          <w:tcPr>
            <w:tcW w:w="2898" w:type="dxa"/>
          </w:tcPr>
          <w:p w:rsidR="00585B78" w:rsidRPr="00DE2B3A" w:rsidRDefault="00585B78" w:rsidP="00DE2B3A">
            <w:pPr>
              <w:jc w:val="both"/>
              <w:rPr>
                <w:rFonts w:eastAsia="Times New Roman"/>
                <w:color w:val="FF0000"/>
                <w:lang w:eastAsia="en-US"/>
              </w:rPr>
            </w:pPr>
            <w:r w:rsidRPr="00DE2B3A">
              <w:rPr>
                <w:rFonts w:eastAsia="Times New Roman"/>
                <w:lang w:eastAsia="en-US"/>
              </w:rPr>
              <w:t>9/14/14</w:t>
            </w:r>
            <w:r w:rsidR="00DE2B3A">
              <w:rPr>
                <w:rFonts w:eastAsia="Times New Roman"/>
                <w:lang w:eastAsia="en-US"/>
              </w:rPr>
              <w:t xml:space="preserve"> </w:t>
            </w:r>
            <w:r w:rsidR="00DE2B3A" w:rsidRPr="00DE2B3A">
              <w:rPr>
                <w:rFonts w:eastAsia="Times New Roman"/>
                <w:lang w:eastAsia="en-US"/>
              </w:rPr>
              <w:t>by 10PM</w:t>
            </w:r>
            <w:r w:rsidR="00DE2B3A" w:rsidRPr="00DE2B3A">
              <w:rPr>
                <w:rFonts w:eastAsia="Times New Roman"/>
                <w:color w:val="FF0000"/>
                <w:lang w:eastAsia="en-US"/>
              </w:rPr>
              <w:t xml:space="preserve"> </w:t>
            </w:r>
            <w:r w:rsidRPr="00DE2B3A">
              <w:rPr>
                <w:rFonts w:eastAsia="Times New Roman"/>
                <w:color w:val="FF0000"/>
                <w:lang w:eastAsia="en-US"/>
              </w:rPr>
              <w:t>Sun.</w:t>
            </w:r>
          </w:p>
        </w:tc>
        <w:tc>
          <w:tcPr>
            <w:tcW w:w="6660" w:type="dxa"/>
          </w:tcPr>
          <w:p w:rsidR="00E16287" w:rsidRPr="00DE2B3A" w:rsidRDefault="00DE2B3A" w:rsidP="00DE2B3A">
            <w:pPr>
              <w:rPr>
                <w:rFonts w:eastAsia="Times New Roman"/>
                <w:lang w:eastAsia="en-US"/>
              </w:rPr>
            </w:pPr>
            <w:r w:rsidRPr="00DE2B3A">
              <w:rPr>
                <w:rFonts w:eastAsia="Times New Roman"/>
                <w:lang w:eastAsia="en-US"/>
              </w:rPr>
              <w:t>No Class</w:t>
            </w:r>
            <w:r w:rsidRPr="00DE2B3A">
              <w:rPr>
                <w:rFonts w:eastAsia="Times New Roman"/>
                <w:lang w:eastAsia="en-US"/>
              </w:rPr>
              <w:t xml:space="preserve"> </w:t>
            </w:r>
            <w:r w:rsidR="00585B78" w:rsidRPr="00DE2B3A">
              <w:rPr>
                <w:rFonts w:eastAsia="Times New Roman"/>
                <w:lang w:eastAsia="en-US"/>
              </w:rPr>
              <w:t xml:space="preserve">Post feedback </w:t>
            </w:r>
            <w:r>
              <w:rPr>
                <w:rFonts w:eastAsia="Times New Roman"/>
                <w:lang w:eastAsia="en-US"/>
              </w:rPr>
              <w:t>on</w:t>
            </w:r>
            <w:r w:rsidR="00585B78" w:rsidRPr="00DE2B3A">
              <w:rPr>
                <w:rFonts w:eastAsia="Times New Roman"/>
                <w:lang w:eastAsia="en-US"/>
              </w:rPr>
              <w:t xml:space="preserve"> classmate’s Literature Summary Table #2 </w:t>
            </w:r>
          </w:p>
        </w:tc>
      </w:tr>
      <w:tr w:rsidR="00585B78" w:rsidRPr="00DE2B3A" w:rsidTr="00585B78">
        <w:tc>
          <w:tcPr>
            <w:tcW w:w="2898" w:type="dxa"/>
          </w:tcPr>
          <w:p w:rsidR="00585B78" w:rsidRPr="00DE2B3A" w:rsidRDefault="00585B78" w:rsidP="00585B78">
            <w:pPr>
              <w:jc w:val="both"/>
              <w:rPr>
                <w:rFonts w:eastAsia="Times New Roman"/>
                <w:lang w:eastAsia="en-US"/>
              </w:rPr>
            </w:pPr>
            <w:r w:rsidRPr="00DE2B3A">
              <w:rPr>
                <w:rFonts w:eastAsia="Times New Roman"/>
                <w:lang w:eastAsia="en-US"/>
              </w:rPr>
              <w:t>9/16/14</w:t>
            </w:r>
            <w:r w:rsidR="00E16287" w:rsidRPr="00DE2B3A">
              <w:rPr>
                <w:rFonts w:eastAsia="Times New Roman"/>
                <w:lang w:eastAsia="en-US"/>
              </w:rPr>
              <w:t xml:space="preserve">, ~ </w:t>
            </w:r>
            <w:r w:rsidRPr="00DE2B3A">
              <w:rPr>
                <w:rFonts w:eastAsia="Times New Roman"/>
                <w:lang w:eastAsia="en-US"/>
              </w:rPr>
              <w:t>30 min.</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Week 4</w:t>
            </w:r>
          </w:p>
        </w:tc>
        <w:tc>
          <w:tcPr>
            <w:tcW w:w="6660" w:type="dxa"/>
          </w:tcPr>
          <w:p w:rsidR="00585B78" w:rsidRPr="00DE2B3A" w:rsidRDefault="00585B78" w:rsidP="00DE2B3A">
            <w:pPr>
              <w:rPr>
                <w:rFonts w:eastAsia="Times New Roman"/>
                <w:lang w:eastAsia="en-US"/>
              </w:rPr>
            </w:pPr>
            <w:r w:rsidRPr="00DE2B3A">
              <w:rPr>
                <w:rFonts w:eastAsia="Times New Roman"/>
                <w:lang w:eastAsia="en-US"/>
              </w:rPr>
              <w:t>No Class</w:t>
            </w:r>
            <w:r w:rsidR="00DE2B3A">
              <w:rPr>
                <w:rFonts w:eastAsia="Times New Roman"/>
                <w:lang w:eastAsia="en-US"/>
              </w:rPr>
              <w:t xml:space="preserve">, </w:t>
            </w:r>
            <w:r w:rsidRPr="00DE2B3A">
              <w:rPr>
                <w:rFonts w:eastAsia="Times New Roman"/>
                <w:lang w:eastAsia="en-US"/>
              </w:rPr>
              <w:t xml:space="preserve">Individual 30 minute meetings with Dr John </w:t>
            </w:r>
          </w:p>
        </w:tc>
      </w:tr>
      <w:tr w:rsidR="00585B78" w:rsidRPr="00DE2B3A" w:rsidTr="00585B78">
        <w:tc>
          <w:tcPr>
            <w:tcW w:w="2898" w:type="dxa"/>
          </w:tcPr>
          <w:p w:rsidR="00585B78" w:rsidRPr="00DE2B3A" w:rsidRDefault="00585B78" w:rsidP="00DE2B3A">
            <w:pPr>
              <w:jc w:val="both"/>
              <w:rPr>
                <w:rFonts w:eastAsia="Times New Roman"/>
                <w:lang w:eastAsia="en-US"/>
              </w:rPr>
            </w:pPr>
            <w:r w:rsidRPr="00DE2B3A">
              <w:rPr>
                <w:rFonts w:eastAsia="Times New Roman"/>
                <w:lang w:eastAsia="en-US"/>
              </w:rPr>
              <w:t>9/22/13</w:t>
            </w:r>
            <w:r w:rsidR="00DE2B3A" w:rsidRPr="00DE2B3A">
              <w:rPr>
                <w:rFonts w:eastAsia="Times New Roman"/>
                <w:lang w:eastAsia="en-US"/>
              </w:rPr>
              <w:t xml:space="preserve"> </w:t>
            </w:r>
            <w:r w:rsidR="00DE2B3A" w:rsidRPr="00DE2B3A">
              <w:rPr>
                <w:rFonts w:eastAsia="Times New Roman"/>
                <w:lang w:eastAsia="en-US"/>
              </w:rPr>
              <w:t>by 10:00 AM</w:t>
            </w:r>
            <w:r w:rsidR="00DE2B3A">
              <w:rPr>
                <w:rFonts w:eastAsia="Times New Roman"/>
                <w:lang w:eastAsia="en-US"/>
              </w:rPr>
              <w:t xml:space="preserve"> </w:t>
            </w:r>
            <w:r w:rsidRPr="00DE2B3A">
              <w:rPr>
                <w:rFonts w:eastAsia="Times New Roman"/>
                <w:color w:val="FF0000"/>
                <w:lang w:eastAsia="en-US"/>
              </w:rPr>
              <w:t>Mon.</w:t>
            </w:r>
          </w:p>
        </w:tc>
        <w:tc>
          <w:tcPr>
            <w:tcW w:w="6660" w:type="dxa"/>
          </w:tcPr>
          <w:p w:rsidR="00585B78" w:rsidRPr="00DE2B3A" w:rsidRDefault="00585B78" w:rsidP="00DE2B3A">
            <w:pPr>
              <w:rPr>
                <w:rFonts w:eastAsia="Times New Roman"/>
                <w:lang w:eastAsia="en-US"/>
              </w:rPr>
            </w:pPr>
            <w:r w:rsidRPr="00DE2B3A">
              <w:rPr>
                <w:rFonts w:eastAsia="Times New Roman"/>
                <w:lang w:eastAsia="en-US"/>
              </w:rPr>
              <w:t xml:space="preserve">Lit Review/Analysis Paper (with copies of articles) DUE </w:t>
            </w:r>
          </w:p>
        </w:tc>
      </w:tr>
      <w:tr w:rsidR="00585B78" w:rsidRPr="00DE2B3A" w:rsidTr="00585B78">
        <w:tc>
          <w:tcPr>
            <w:tcW w:w="2898" w:type="dxa"/>
            <w:tcBorders>
              <w:top w:val="single" w:sz="4" w:space="0" w:color="auto"/>
              <w:left w:val="single" w:sz="4" w:space="0" w:color="auto"/>
              <w:bottom w:val="single" w:sz="4" w:space="0" w:color="auto"/>
              <w:right w:val="single" w:sz="4" w:space="0" w:color="auto"/>
            </w:tcBorders>
          </w:tcPr>
          <w:p w:rsidR="00585B78" w:rsidRPr="00DE2B3A" w:rsidRDefault="00585B78" w:rsidP="00585B78">
            <w:pPr>
              <w:jc w:val="both"/>
              <w:rPr>
                <w:rFonts w:eastAsia="Times New Roman"/>
                <w:lang w:eastAsia="en-US"/>
              </w:rPr>
            </w:pPr>
            <w:r w:rsidRPr="00DE2B3A">
              <w:rPr>
                <w:rFonts w:eastAsia="Times New Roman"/>
                <w:lang w:eastAsia="en-US"/>
              </w:rPr>
              <w:t>9/23/14</w:t>
            </w:r>
            <w:r w:rsidR="00E16287" w:rsidRPr="00DE2B3A">
              <w:rPr>
                <w:rFonts w:eastAsia="Times New Roman"/>
                <w:lang w:eastAsia="en-US"/>
              </w:rPr>
              <w:t xml:space="preserve"> ~ </w:t>
            </w:r>
            <w:r w:rsidRPr="00DE2B3A">
              <w:rPr>
                <w:rFonts w:eastAsia="Times New Roman"/>
                <w:lang w:eastAsia="en-US"/>
              </w:rPr>
              <w:t>1-6 PM</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3</w:t>
            </w:r>
            <w:r w:rsidR="00E16287" w:rsidRPr="00DE2B3A">
              <w:rPr>
                <w:rFonts w:eastAsia="Times New Roman"/>
                <w:lang w:eastAsia="en-US"/>
              </w:rPr>
              <w:t xml:space="preserve">, </w:t>
            </w:r>
            <w:r w:rsidRPr="00DE2B3A">
              <w:rPr>
                <w:rFonts w:eastAsia="Times New Roman"/>
                <w:lang w:eastAsia="en-US"/>
              </w:rPr>
              <w:t>Week 5</w:t>
            </w:r>
          </w:p>
        </w:tc>
        <w:tc>
          <w:tcPr>
            <w:tcW w:w="6660" w:type="dxa"/>
            <w:tcBorders>
              <w:top w:val="single" w:sz="4" w:space="0" w:color="auto"/>
              <w:left w:val="single" w:sz="4" w:space="0" w:color="auto"/>
              <w:bottom w:val="single" w:sz="4" w:space="0" w:color="auto"/>
              <w:right w:val="single" w:sz="4" w:space="0" w:color="auto"/>
            </w:tcBorders>
          </w:tcPr>
          <w:p w:rsidR="00585B78" w:rsidRPr="00DE2B3A" w:rsidRDefault="00DE2B3A" w:rsidP="00DE2B3A">
            <w:pPr>
              <w:rPr>
                <w:rFonts w:eastAsia="Times New Roman"/>
                <w:lang w:eastAsia="en-US"/>
              </w:rPr>
            </w:pPr>
            <w:r>
              <w:rPr>
                <w:rFonts w:eastAsia="Times New Roman"/>
                <w:lang w:eastAsia="en-US"/>
              </w:rPr>
              <w:t xml:space="preserve">Topics: </w:t>
            </w:r>
            <w:r w:rsidR="00585B78" w:rsidRPr="00DE2B3A">
              <w:rPr>
                <w:rFonts w:eastAsia="Times New Roman"/>
                <w:lang w:eastAsia="en-US"/>
              </w:rPr>
              <w:t>Theoretical Framework</w:t>
            </w:r>
            <w:r>
              <w:rPr>
                <w:rFonts w:eastAsia="Times New Roman"/>
                <w:lang w:eastAsia="en-US"/>
              </w:rPr>
              <w:t xml:space="preserve">, </w:t>
            </w:r>
            <w:r w:rsidR="00585B78" w:rsidRPr="00DE2B3A">
              <w:rPr>
                <w:rFonts w:eastAsia="Times New Roman"/>
                <w:lang w:eastAsia="en-US"/>
              </w:rPr>
              <w:t xml:space="preserve">Defining &amp; Measuring Research Variables </w:t>
            </w:r>
          </w:p>
        </w:tc>
      </w:tr>
      <w:tr w:rsidR="00585B78" w:rsidRPr="00DE2B3A" w:rsidTr="00585B78">
        <w:tc>
          <w:tcPr>
            <w:tcW w:w="2898" w:type="dxa"/>
          </w:tcPr>
          <w:p w:rsidR="00585B78" w:rsidRPr="00DE2B3A" w:rsidRDefault="00585B78" w:rsidP="00DE2B3A">
            <w:pPr>
              <w:jc w:val="both"/>
              <w:rPr>
                <w:rFonts w:eastAsia="Times New Roman"/>
                <w:lang w:eastAsia="en-US"/>
              </w:rPr>
            </w:pPr>
            <w:r w:rsidRPr="00DE2B3A">
              <w:rPr>
                <w:rFonts w:eastAsia="Times New Roman"/>
                <w:lang w:eastAsia="en-US"/>
              </w:rPr>
              <w:t>9/30/14</w:t>
            </w:r>
            <w:r w:rsidR="00DE2B3A">
              <w:rPr>
                <w:rFonts w:eastAsia="Times New Roman"/>
                <w:lang w:eastAsia="en-US"/>
              </w:rPr>
              <w:t xml:space="preserve">, </w:t>
            </w:r>
            <w:r w:rsidRPr="00DE2B3A">
              <w:rPr>
                <w:rFonts w:eastAsia="Times New Roman"/>
                <w:lang w:eastAsia="en-US"/>
              </w:rPr>
              <w:t>Week 6</w:t>
            </w:r>
          </w:p>
        </w:tc>
        <w:tc>
          <w:tcPr>
            <w:tcW w:w="6660" w:type="dxa"/>
          </w:tcPr>
          <w:p w:rsidR="00585B78" w:rsidRPr="00DE2B3A" w:rsidRDefault="00585B78" w:rsidP="00585B78">
            <w:pPr>
              <w:rPr>
                <w:rFonts w:eastAsia="Times New Roman"/>
                <w:lang w:eastAsia="en-US"/>
              </w:rPr>
            </w:pPr>
            <w:r w:rsidRPr="00DE2B3A">
              <w:rPr>
                <w:rFonts w:eastAsia="Times New Roman"/>
                <w:lang w:eastAsia="en-US"/>
              </w:rPr>
              <w:t>No Class</w:t>
            </w:r>
          </w:p>
        </w:tc>
      </w:tr>
      <w:tr w:rsidR="00585B78" w:rsidRPr="00DE2B3A" w:rsidTr="00585B78">
        <w:tc>
          <w:tcPr>
            <w:tcW w:w="2898" w:type="dxa"/>
          </w:tcPr>
          <w:p w:rsidR="00585B78" w:rsidRPr="00DE2B3A" w:rsidRDefault="00585B78" w:rsidP="00585B78">
            <w:pPr>
              <w:jc w:val="both"/>
              <w:rPr>
                <w:rFonts w:eastAsia="Times New Roman"/>
                <w:lang w:eastAsia="en-US"/>
              </w:rPr>
            </w:pPr>
            <w:r w:rsidRPr="00DE2B3A">
              <w:rPr>
                <w:rFonts w:eastAsia="Times New Roman"/>
                <w:lang w:eastAsia="en-US"/>
              </w:rPr>
              <w:t>10/7/14</w:t>
            </w:r>
            <w:r w:rsidR="00E16287" w:rsidRPr="00DE2B3A">
              <w:rPr>
                <w:rFonts w:eastAsia="Times New Roman"/>
                <w:lang w:eastAsia="en-US"/>
              </w:rPr>
              <w:t xml:space="preserve"> ~ </w:t>
            </w:r>
            <w:r w:rsidRPr="00DE2B3A">
              <w:rPr>
                <w:rFonts w:eastAsia="Times New Roman"/>
                <w:lang w:eastAsia="en-US"/>
              </w:rPr>
              <w:t>1-6 PM</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4</w:t>
            </w:r>
            <w:r w:rsidR="00E16287" w:rsidRPr="00DE2B3A">
              <w:rPr>
                <w:rFonts w:eastAsia="Times New Roman"/>
                <w:lang w:eastAsia="en-US"/>
              </w:rPr>
              <w:t xml:space="preserve">, </w:t>
            </w:r>
            <w:r w:rsidRPr="00DE2B3A">
              <w:rPr>
                <w:rFonts w:eastAsia="Times New Roman"/>
                <w:lang w:eastAsia="en-US"/>
              </w:rPr>
              <w:t>Week 7</w:t>
            </w:r>
          </w:p>
        </w:tc>
        <w:tc>
          <w:tcPr>
            <w:tcW w:w="6660" w:type="dxa"/>
          </w:tcPr>
          <w:p w:rsidR="00E16287" w:rsidRPr="00DE2B3A" w:rsidRDefault="00585B78" w:rsidP="00E16287">
            <w:pPr>
              <w:rPr>
                <w:rFonts w:eastAsia="Times New Roman"/>
                <w:lang w:eastAsia="en-US"/>
              </w:rPr>
            </w:pPr>
            <w:r w:rsidRPr="00DE2B3A">
              <w:rPr>
                <w:rFonts w:eastAsia="Times New Roman"/>
                <w:lang w:eastAsia="en-US"/>
              </w:rPr>
              <w:t xml:space="preserve">Framework Learning Activity DUE by 8:00 AM </w:t>
            </w:r>
          </w:p>
          <w:p w:rsidR="00585B78" w:rsidRPr="00DE2B3A" w:rsidRDefault="00585B78" w:rsidP="00E16287">
            <w:pPr>
              <w:rPr>
                <w:rFonts w:eastAsia="Times New Roman"/>
                <w:lang w:eastAsia="en-US"/>
              </w:rPr>
            </w:pPr>
            <w:r w:rsidRPr="00DE2B3A">
              <w:rPr>
                <w:rFonts w:eastAsia="Times New Roman"/>
                <w:lang w:eastAsia="en-US"/>
              </w:rPr>
              <w:t>Framework Activity Discussion</w:t>
            </w:r>
          </w:p>
        </w:tc>
      </w:tr>
      <w:tr w:rsidR="00585B78" w:rsidRPr="00DE2B3A" w:rsidTr="00585B78">
        <w:tc>
          <w:tcPr>
            <w:tcW w:w="2898" w:type="dxa"/>
          </w:tcPr>
          <w:p w:rsidR="00585B78" w:rsidRPr="00DE2B3A" w:rsidRDefault="00585B78" w:rsidP="00585B78">
            <w:pPr>
              <w:rPr>
                <w:rFonts w:eastAsia="Times New Roman"/>
                <w:lang w:eastAsia="en-US"/>
              </w:rPr>
            </w:pPr>
            <w:r w:rsidRPr="00DE2B3A">
              <w:rPr>
                <w:rFonts w:eastAsia="Times New Roman"/>
                <w:lang w:eastAsia="en-US"/>
              </w:rPr>
              <w:t>10/14/14</w:t>
            </w:r>
            <w:r w:rsidR="00E16287" w:rsidRPr="00DE2B3A">
              <w:rPr>
                <w:rFonts w:eastAsia="Times New Roman"/>
                <w:lang w:eastAsia="en-US"/>
              </w:rPr>
              <w:t xml:space="preserve">, </w:t>
            </w:r>
            <w:r w:rsidR="00DE2B3A" w:rsidRPr="00DE2B3A">
              <w:rPr>
                <w:rFonts w:eastAsia="Times New Roman"/>
                <w:lang w:eastAsia="en-US"/>
              </w:rPr>
              <w:t>by 10:00AM</w:t>
            </w:r>
          </w:p>
          <w:p w:rsidR="00585B78" w:rsidRPr="00DE2B3A" w:rsidRDefault="00585B78" w:rsidP="00E16287">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Week 8</w:t>
            </w:r>
          </w:p>
        </w:tc>
        <w:tc>
          <w:tcPr>
            <w:tcW w:w="6660" w:type="dxa"/>
          </w:tcPr>
          <w:p w:rsidR="00E16287" w:rsidRPr="00DE2B3A" w:rsidRDefault="00DE2B3A" w:rsidP="00E16287">
            <w:pPr>
              <w:rPr>
                <w:rFonts w:eastAsia="Times New Roman"/>
                <w:lang w:eastAsia="en-US"/>
              </w:rPr>
            </w:pPr>
            <w:r w:rsidRPr="00DE2B3A">
              <w:rPr>
                <w:rFonts w:eastAsia="Times New Roman"/>
                <w:lang w:eastAsia="en-US"/>
              </w:rPr>
              <w:t>No Class</w:t>
            </w:r>
            <w:r>
              <w:rPr>
                <w:rFonts w:eastAsia="Times New Roman"/>
                <w:lang w:eastAsia="en-US"/>
              </w:rPr>
              <w:t>,</w:t>
            </w:r>
            <w:r w:rsidRPr="00DE2B3A">
              <w:rPr>
                <w:rFonts w:eastAsia="Times New Roman"/>
                <w:lang w:eastAsia="en-US"/>
              </w:rPr>
              <w:t xml:space="preserve"> </w:t>
            </w:r>
            <w:r w:rsidR="00585B78" w:rsidRPr="00DE2B3A">
              <w:rPr>
                <w:rFonts w:eastAsia="Times New Roman"/>
                <w:lang w:eastAsia="en-US"/>
              </w:rPr>
              <w:t xml:space="preserve">Framework Paper DUE (with copies of articles) </w:t>
            </w:r>
          </w:p>
          <w:p w:rsidR="00585B78" w:rsidRPr="00DE2B3A" w:rsidRDefault="00585B78" w:rsidP="00E16287">
            <w:pPr>
              <w:rPr>
                <w:rFonts w:eastAsia="Times New Roman"/>
                <w:lang w:eastAsia="en-US"/>
              </w:rPr>
            </w:pPr>
          </w:p>
        </w:tc>
      </w:tr>
      <w:tr w:rsidR="00585B78" w:rsidRPr="00DE2B3A" w:rsidTr="00585B78">
        <w:tc>
          <w:tcPr>
            <w:tcW w:w="2898" w:type="dxa"/>
          </w:tcPr>
          <w:p w:rsidR="00585B78" w:rsidRPr="00DE2B3A" w:rsidRDefault="00585B78" w:rsidP="00585B78">
            <w:pPr>
              <w:rPr>
                <w:rFonts w:eastAsia="Times New Roman"/>
                <w:lang w:eastAsia="en-US"/>
              </w:rPr>
            </w:pPr>
            <w:r w:rsidRPr="00DE2B3A">
              <w:rPr>
                <w:rFonts w:eastAsia="Times New Roman"/>
                <w:lang w:eastAsia="en-US"/>
              </w:rPr>
              <w:t>10/21/14</w:t>
            </w:r>
            <w:r w:rsidR="00E16287" w:rsidRPr="00DE2B3A">
              <w:rPr>
                <w:rFonts w:eastAsia="Times New Roman"/>
                <w:lang w:eastAsia="en-US"/>
              </w:rPr>
              <w:t xml:space="preserve"> ~ </w:t>
            </w:r>
            <w:r w:rsidRPr="00DE2B3A">
              <w:rPr>
                <w:rFonts w:eastAsia="Times New Roman"/>
                <w:lang w:eastAsia="en-US"/>
              </w:rPr>
              <w:t>1-4 PM</w:t>
            </w:r>
          </w:p>
          <w:p w:rsidR="00585B78" w:rsidRPr="00DE2B3A" w:rsidRDefault="00585B78" w:rsidP="00E16287">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5</w:t>
            </w:r>
            <w:r w:rsidR="00E16287" w:rsidRPr="00DE2B3A">
              <w:rPr>
                <w:rFonts w:eastAsia="Times New Roman"/>
                <w:lang w:eastAsia="en-US"/>
              </w:rPr>
              <w:t xml:space="preserve">, </w:t>
            </w:r>
            <w:r w:rsidRPr="00DE2B3A">
              <w:rPr>
                <w:rFonts w:eastAsia="Times New Roman"/>
                <w:lang w:eastAsia="en-US"/>
              </w:rPr>
              <w:t>Week 9</w:t>
            </w:r>
          </w:p>
        </w:tc>
        <w:tc>
          <w:tcPr>
            <w:tcW w:w="6660" w:type="dxa"/>
          </w:tcPr>
          <w:p w:rsidR="00585B78" w:rsidRPr="00DE2B3A" w:rsidRDefault="00DE2B3A" w:rsidP="00DE2B3A">
            <w:pPr>
              <w:rPr>
                <w:rFonts w:eastAsia="Times New Roman"/>
                <w:lang w:eastAsia="en-US"/>
              </w:rPr>
            </w:pPr>
            <w:r>
              <w:rPr>
                <w:rFonts w:eastAsia="Times New Roman"/>
                <w:lang w:eastAsia="en-US"/>
              </w:rPr>
              <w:t xml:space="preserve">Topics: </w:t>
            </w:r>
            <w:r w:rsidR="00585B78" w:rsidRPr="00DE2B3A">
              <w:rPr>
                <w:rFonts w:eastAsia="Times New Roman"/>
                <w:lang w:eastAsia="en-US"/>
              </w:rPr>
              <w:t>Research Methods/Design</w:t>
            </w:r>
            <w:r>
              <w:rPr>
                <w:rFonts w:eastAsia="Times New Roman"/>
                <w:lang w:eastAsia="en-US"/>
              </w:rPr>
              <w:t xml:space="preserve">, </w:t>
            </w:r>
            <w:r w:rsidR="00585B78" w:rsidRPr="00DE2B3A">
              <w:rPr>
                <w:rFonts w:eastAsia="Times New Roman"/>
                <w:lang w:eastAsia="en-US"/>
              </w:rPr>
              <w:t>Sampling</w:t>
            </w:r>
          </w:p>
        </w:tc>
      </w:tr>
      <w:tr w:rsidR="00585B78" w:rsidRPr="00DE2B3A" w:rsidTr="00E16287">
        <w:trPr>
          <w:trHeight w:val="368"/>
        </w:trPr>
        <w:tc>
          <w:tcPr>
            <w:tcW w:w="2898" w:type="dxa"/>
          </w:tcPr>
          <w:p w:rsidR="00585B78" w:rsidRPr="00DE2B3A" w:rsidRDefault="00585B78" w:rsidP="00E16287">
            <w:pPr>
              <w:jc w:val="both"/>
              <w:rPr>
                <w:rFonts w:eastAsia="Times New Roman"/>
                <w:lang w:eastAsia="en-US"/>
              </w:rPr>
            </w:pPr>
            <w:r w:rsidRPr="00DE2B3A">
              <w:rPr>
                <w:rFonts w:eastAsia="Times New Roman"/>
                <w:lang w:eastAsia="en-US"/>
              </w:rPr>
              <w:t>10/28/14</w:t>
            </w:r>
            <w:r w:rsidR="00E16287" w:rsidRPr="00DE2B3A">
              <w:rPr>
                <w:rFonts w:eastAsia="Times New Roman"/>
                <w:lang w:eastAsia="en-US"/>
              </w:rPr>
              <w:t xml:space="preserve">, </w:t>
            </w:r>
            <w:r w:rsidRPr="00DE2B3A">
              <w:rPr>
                <w:rFonts w:eastAsia="Times New Roman"/>
                <w:lang w:eastAsia="en-US"/>
              </w:rPr>
              <w:t>Week 10</w:t>
            </w:r>
          </w:p>
        </w:tc>
        <w:tc>
          <w:tcPr>
            <w:tcW w:w="6660" w:type="dxa"/>
          </w:tcPr>
          <w:p w:rsidR="00585B78" w:rsidRPr="00DE2B3A" w:rsidRDefault="00585B78" w:rsidP="00585B78">
            <w:pPr>
              <w:rPr>
                <w:rFonts w:eastAsia="Times New Roman"/>
                <w:lang w:eastAsia="en-US"/>
              </w:rPr>
            </w:pPr>
            <w:r w:rsidRPr="00DE2B3A">
              <w:rPr>
                <w:rFonts w:eastAsia="Times New Roman"/>
                <w:lang w:eastAsia="en-US"/>
              </w:rPr>
              <w:t>No Class</w:t>
            </w:r>
          </w:p>
        </w:tc>
      </w:tr>
      <w:tr w:rsidR="00585B78" w:rsidRPr="00DE2B3A" w:rsidTr="00585B78">
        <w:tc>
          <w:tcPr>
            <w:tcW w:w="2898" w:type="dxa"/>
          </w:tcPr>
          <w:p w:rsidR="00585B78" w:rsidRPr="00DE2B3A" w:rsidRDefault="00585B78" w:rsidP="00585B78">
            <w:pPr>
              <w:rPr>
                <w:rFonts w:eastAsia="Times New Roman"/>
                <w:lang w:eastAsia="en-US"/>
              </w:rPr>
            </w:pPr>
            <w:r w:rsidRPr="00DE2B3A">
              <w:rPr>
                <w:rFonts w:eastAsia="Times New Roman"/>
                <w:lang w:eastAsia="en-US"/>
              </w:rPr>
              <w:t>11/4/14</w:t>
            </w:r>
            <w:r w:rsidR="00E16287" w:rsidRPr="00DE2B3A">
              <w:rPr>
                <w:rFonts w:eastAsia="Times New Roman"/>
                <w:lang w:eastAsia="en-US"/>
              </w:rPr>
              <w:t xml:space="preserve"> ~ </w:t>
            </w:r>
            <w:r w:rsidRPr="00DE2B3A">
              <w:rPr>
                <w:rFonts w:eastAsia="Times New Roman"/>
                <w:lang w:eastAsia="en-US"/>
              </w:rPr>
              <w:t>1-4 PM</w:t>
            </w:r>
          </w:p>
          <w:p w:rsidR="00585B78" w:rsidRPr="00DE2B3A" w:rsidRDefault="00585B78" w:rsidP="00E16287">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6</w:t>
            </w:r>
            <w:r w:rsidR="00E16287" w:rsidRPr="00DE2B3A">
              <w:rPr>
                <w:rFonts w:eastAsia="Times New Roman"/>
                <w:lang w:eastAsia="en-US"/>
              </w:rPr>
              <w:t xml:space="preserve">, </w:t>
            </w:r>
            <w:r w:rsidRPr="00DE2B3A">
              <w:rPr>
                <w:rFonts w:eastAsia="Times New Roman"/>
                <w:lang w:eastAsia="en-US"/>
              </w:rPr>
              <w:t>Week 11</w:t>
            </w:r>
          </w:p>
        </w:tc>
        <w:tc>
          <w:tcPr>
            <w:tcW w:w="6660" w:type="dxa"/>
          </w:tcPr>
          <w:p w:rsidR="00585B78" w:rsidRPr="00DE2B3A" w:rsidRDefault="00DE2B3A" w:rsidP="00DE2B3A">
            <w:pPr>
              <w:rPr>
                <w:rFonts w:eastAsia="Times New Roman"/>
                <w:lang w:eastAsia="en-US"/>
              </w:rPr>
            </w:pPr>
            <w:r>
              <w:rPr>
                <w:rFonts w:eastAsia="Times New Roman"/>
                <w:lang w:eastAsia="en-US"/>
              </w:rPr>
              <w:t xml:space="preserve">Topics: </w:t>
            </w:r>
            <w:r w:rsidR="00585B78" w:rsidRPr="00DE2B3A">
              <w:rPr>
                <w:rFonts w:eastAsia="Times New Roman"/>
                <w:lang w:eastAsia="en-US"/>
              </w:rPr>
              <w:t>Collecting and Managing Data</w:t>
            </w:r>
            <w:r>
              <w:rPr>
                <w:rFonts w:eastAsia="Times New Roman"/>
                <w:lang w:eastAsia="en-US"/>
              </w:rPr>
              <w:t xml:space="preserve">, </w:t>
            </w:r>
            <w:r w:rsidR="00585B78" w:rsidRPr="00DE2B3A">
              <w:rPr>
                <w:rFonts w:eastAsia="Times New Roman"/>
                <w:lang w:eastAsia="en-US"/>
              </w:rPr>
              <w:t xml:space="preserve">Statistical Analysis Techniques </w:t>
            </w:r>
          </w:p>
        </w:tc>
      </w:tr>
      <w:tr w:rsidR="00585B78" w:rsidRPr="00DE2B3A" w:rsidTr="00585B78">
        <w:tc>
          <w:tcPr>
            <w:tcW w:w="2898" w:type="dxa"/>
          </w:tcPr>
          <w:p w:rsidR="00585B78" w:rsidRPr="00DE2B3A" w:rsidRDefault="00585B78" w:rsidP="00585B78">
            <w:pPr>
              <w:rPr>
                <w:rFonts w:eastAsia="Times New Roman"/>
                <w:lang w:eastAsia="en-US"/>
              </w:rPr>
            </w:pPr>
            <w:r w:rsidRPr="00DE2B3A">
              <w:rPr>
                <w:rFonts w:eastAsia="Times New Roman"/>
                <w:lang w:eastAsia="en-US"/>
              </w:rPr>
              <w:t>11/11/14</w:t>
            </w:r>
            <w:r w:rsidR="00E16287" w:rsidRPr="00DE2B3A">
              <w:rPr>
                <w:rFonts w:eastAsia="Times New Roman"/>
                <w:lang w:eastAsia="en-US"/>
              </w:rPr>
              <w:t xml:space="preserve">, </w:t>
            </w:r>
            <w:r w:rsidRPr="00DE2B3A">
              <w:rPr>
                <w:rFonts w:eastAsia="Times New Roman"/>
                <w:lang w:eastAsia="en-US"/>
              </w:rPr>
              <w:t>30 min.</w:t>
            </w:r>
          </w:p>
          <w:p w:rsidR="00585B78" w:rsidRPr="00DE2B3A" w:rsidRDefault="00585B78" w:rsidP="00E16287">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Week 12</w:t>
            </w:r>
          </w:p>
        </w:tc>
        <w:tc>
          <w:tcPr>
            <w:tcW w:w="6660" w:type="dxa"/>
          </w:tcPr>
          <w:p w:rsidR="00585B78" w:rsidRPr="00DE2B3A" w:rsidRDefault="00585B78" w:rsidP="00DE2B3A">
            <w:pPr>
              <w:rPr>
                <w:rFonts w:eastAsia="Times New Roman"/>
                <w:lang w:eastAsia="en-US"/>
              </w:rPr>
            </w:pPr>
            <w:r w:rsidRPr="00DE2B3A">
              <w:rPr>
                <w:rFonts w:eastAsia="Times New Roman"/>
                <w:lang w:eastAsia="en-US"/>
              </w:rPr>
              <w:t>No Class</w:t>
            </w:r>
            <w:r w:rsidR="00DE2B3A">
              <w:rPr>
                <w:rFonts w:eastAsia="Times New Roman"/>
                <w:lang w:eastAsia="en-US"/>
              </w:rPr>
              <w:t xml:space="preserve">, </w:t>
            </w:r>
            <w:r w:rsidRPr="00DE2B3A">
              <w:rPr>
                <w:rFonts w:eastAsia="Times New Roman"/>
                <w:lang w:eastAsia="en-US"/>
              </w:rPr>
              <w:t xml:space="preserve">Individual 30 minute meetings with Dr John </w:t>
            </w:r>
          </w:p>
        </w:tc>
      </w:tr>
      <w:tr w:rsidR="00585B78" w:rsidRPr="00DE2B3A" w:rsidTr="00585B78">
        <w:tc>
          <w:tcPr>
            <w:tcW w:w="2898" w:type="dxa"/>
            <w:tcBorders>
              <w:top w:val="single" w:sz="4" w:space="0" w:color="auto"/>
              <w:left w:val="single" w:sz="4" w:space="0" w:color="auto"/>
              <w:bottom w:val="single" w:sz="4" w:space="0" w:color="auto"/>
              <w:right w:val="single" w:sz="4" w:space="0" w:color="auto"/>
            </w:tcBorders>
          </w:tcPr>
          <w:p w:rsidR="00585B78" w:rsidRPr="00DE2B3A" w:rsidRDefault="00585B78" w:rsidP="00585B78">
            <w:pPr>
              <w:jc w:val="both"/>
              <w:rPr>
                <w:rFonts w:eastAsia="Times New Roman"/>
                <w:lang w:eastAsia="en-US"/>
              </w:rPr>
            </w:pPr>
            <w:r w:rsidRPr="00DE2B3A">
              <w:rPr>
                <w:rFonts w:eastAsia="Times New Roman"/>
                <w:lang w:eastAsia="en-US"/>
              </w:rPr>
              <w:t>11/18/14</w:t>
            </w:r>
            <w:r w:rsidR="00E16287" w:rsidRPr="00DE2B3A">
              <w:rPr>
                <w:rFonts w:eastAsia="Times New Roman"/>
                <w:lang w:eastAsia="en-US"/>
              </w:rPr>
              <w:t xml:space="preserve">  ~</w:t>
            </w:r>
            <w:r w:rsidRPr="00DE2B3A">
              <w:rPr>
                <w:rFonts w:eastAsia="Times New Roman"/>
                <w:lang w:eastAsia="en-US"/>
              </w:rPr>
              <w:t>1-4 PM</w:t>
            </w:r>
          </w:p>
          <w:p w:rsidR="00585B78" w:rsidRPr="00DE2B3A" w:rsidRDefault="00585B78" w:rsidP="00E16287">
            <w:pPr>
              <w:jc w:val="both"/>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7</w:t>
            </w:r>
            <w:r w:rsidR="00E16287" w:rsidRPr="00DE2B3A">
              <w:rPr>
                <w:rFonts w:eastAsia="Times New Roman"/>
                <w:lang w:eastAsia="en-US"/>
              </w:rPr>
              <w:t xml:space="preserve">, </w:t>
            </w:r>
            <w:r w:rsidRPr="00DE2B3A">
              <w:rPr>
                <w:rFonts w:eastAsia="Times New Roman"/>
                <w:lang w:eastAsia="en-US"/>
              </w:rPr>
              <w:t>Week 13</w:t>
            </w:r>
          </w:p>
        </w:tc>
        <w:tc>
          <w:tcPr>
            <w:tcW w:w="6660" w:type="dxa"/>
            <w:tcBorders>
              <w:top w:val="single" w:sz="4" w:space="0" w:color="auto"/>
              <w:left w:val="single" w:sz="4" w:space="0" w:color="auto"/>
              <w:bottom w:val="single" w:sz="4" w:space="0" w:color="auto"/>
              <w:right w:val="single" w:sz="4" w:space="0" w:color="auto"/>
            </w:tcBorders>
          </w:tcPr>
          <w:p w:rsidR="00585B78" w:rsidRPr="00DE2B3A" w:rsidRDefault="00E16287" w:rsidP="00585B78">
            <w:pPr>
              <w:rPr>
                <w:rFonts w:eastAsia="Times New Roman"/>
                <w:lang w:eastAsia="en-US"/>
              </w:rPr>
            </w:pPr>
            <w:r w:rsidRPr="00DE2B3A">
              <w:rPr>
                <w:rFonts w:eastAsia="Times New Roman"/>
                <w:lang w:eastAsia="en-US"/>
              </w:rPr>
              <w:t>HSP</w:t>
            </w:r>
            <w:r w:rsidR="00585B78" w:rsidRPr="00DE2B3A">
              <w:rPr>
                <w:rFonts w:eastAsia="Times New Roman"/>
                <w:lang w:eastAsia="en-US"/>
              </w:rPr>
              <w:t xml:space="preserve"> Certificate DUE by 10:00 AM </w:t>
            </w:r>
          </w:p>
          <w:p w:rsidR="00585B78" w:rsidRPr="00DE2B3A" w:rsidRDefault="00DE2B3A" w:rsidP="00DE2B3A">
            <w:pPr>
              <w:rPr>
                <w:rFonts w:eastAsia="Times New Roman"/>
                <w:lang w:eastAsia="en-US"/>
              </w:rPr>
            </w:pPr>
            <w:r>
              <w:rPr>
                <w:rFonts w:eastAsia="Times New Roman"/>
                <w:lang w:eastAsia="en-US"/>
              </w:rPr>
              <w:t xml:space="preserve">Topics: </w:t>
            </w:r>
            <w:r w:rsidR="00585B78" w:rsidRPr="00DE2B3A">
              <w:rPr>
                <w:rFonts w:eastAsia="Times New Roman"/>
                <w:lang w:eastAsia="en-US"/>
              </w:rPr>
              <w:t>Ethics of Research</w:t>
            </w:r>
          </w:p>
        </w:tc>
      </w:tr>
      <w:tr w:rsidR="00585B78" w:rsidRPr="00DE2B3A" w:rsidTr="00585B78">
        <w:tc>
          <w:tcPr>
            <w:tcW w:w="2898" w:type="dxa"/>
            <w:tcBorders>
              <w:top w:val="single" w:sz="4" w:space="0" w:color="auto"/>
              <w:left w:val="single" w:sz="4" w:space="0" w:color="auto"/>
              <w:bottom w:val="single" w:sz="4" w:space="0" w:color="auto"/>
              <w:right w:val="single" w:sz="4" w:space="0" w:color="auto"/>
            </w:tcBorders>
          </w:tcPr>
          <w:p w:rsidR="00585B78" w:rsidRPr="00DE2B3A" w:rsidRDefault="00585B78" w:rsidP="00E16287">
            <w:pPr>
              <w:jc w:val="both"/>
              <w:rPr>
                <w:rFonts w:eastAsia="Times New Roman"/>
                <w:color w:val="FF0000"/>
                <w:lang w:eastAsia="en-US"/>
              </w:rPr>
            </w:pPr>
            <w:r w:rsidRPr="00DE2B3A">
              <w:rPr>
                <w:rFonts w:eastAsia="Times New Roman"/>
                <w:lang w:eastAsia="en-US"/>
              </w:rPr>
              <w:t>11/19/14</w:t>
            </w:r>
            <w:r w:rsidR="00E16287" w:rsidRPr="00DE2B3A">
              <w:rPr>
                <w:rFonts w:eastAsia="Times New Roman"/>
                <w:lang w:eastAsia="en-US"/>
              </w:rPr>
              <w:t xml:space="preserve">, </w:t>
            </w:r>
            <w:r w:rsidRPr="00DE2B3A">
              <w:rPr>
                <w:rFonts w:eastAsia="Times New Roman"/>
                <w:color w:val="FF0000"/>
                <w:lang w:eastAsia="en-US"/>
              </w:rPr>
              <w:t>Wed.</w:t>
            </w:r>
            <w:r w:rsidR="00DE2B3A" w:rsidRPr="00DE2B3A">
              <w:rPr>
                <w:rFonts w:eastAsia="Times New Roman"/>
                <w:lang w:eastAsia="en-US"/>
              </w:rPr>
              <w:t xml:space="preserve"> </w:t>
            </w:r>
            <w:r w:rsidR="00DE2B3A" w:rsidRPr="00DE2B3A">
              <w:rPr>
                <w:rFonts w:eastAsia="Times New Roman"/>
                <w:lang w:eastAsia="en-US"/>
              </w:rPr>
              <w:t>by 10:00 AM</w:t>
            </w:r>
          </w:p>
        </w:tc>
        <w:tc>
          <w:tcPr>
            <w:tcW w:w="6660" w:type="dxa"/>
            <w:tcBorders>
              <w:top w:val="single" w:sz="4" w:space="0" w:color="auto"/>
              <w:left w:val="single" w:sz="4" w:space="0" w:color="auto"/>
              <w:bottom w:val="single" w:sz="4" w:space="0" w:color="auto"/>
              <w:right w:val="single" w:sz="4" w:space="0" w:color="auto"/>
            </w:tcBorders>
          </w:tcPr>
          <w:p w:rsidR="00585B78" w:rsidRPr="00DE2B3A" w:rsidRDefault="00DE2B3A" w:rsidP="00585B78">
            <w:pPr>
              <w:rPr>
                <w:rFonts w:eastAsia="Times New Roman"/>
                <w:lang w:eastAsia="en-US"/>
              </w:rPr>
            </w:pPr>
            <w:r w:rsidRPr="00DE2B3A">
              <w:rPr>
                <w:rFonts w:eastAsia="Times New Roman"/>
                <w:lang w:eastAsia="en-US"/>
              </w:rPr>
              <w:t>No Class</w:t>
            </w:r>
            <w:r>
              <w:rPr>
                <w:rFonts w:eastAsia="Times New Roman"/>
                <w:lang w:eastAsia="en-US"/>
              </w:rPr>
              <w:t>,</w:t>
            </w:r>
            <w:r w:rsidRPr="00DE2B3A">
              <w:rPr>
                <w:rFonts w:eastAsia="Times New Roman"/>
                <w:lang w:eastAsia="en-US"/>
              </w:rPr>
              <w:t xml:space="preserve"> </w:t>
            </w:r>
            <w:r w:rsidR="00585B78" w:rsidRPr="00DE2B3A">
              <w:rPr>
                <w:rFonts w:eastAsia="Times New Roman"/>
                <w:lang w:eastAsia="en-US"/>
              </w:rPr>
              <w:t xml:space="preserve">Proposal Presentation Draft DUE </w:t>
            </w:r>
          </w:p>
          <w:p w:rsidR="00585B78" w:rsidRPr="00DE2B3A" w:rsidRDefault="00585B78" w:rsidP="00585B78">
            <w:pPr>
              <w:rPr>
                <w:rFonts w:eastAsia="Times New Roman"/>
                <w:lang w:eastAsia="en-US"/>
              </w:rPr>
            </w:pPr>
          </w:p>
        </w:tc>
      </w:tr>
      <w:tr w:rsidR="00585B78" w:rsidRPr="00DE2B3A" w:rsidTr="00585B78">
        <w:tc>
          <w:tcPr>
            <w:tcW w:w="2898" w:type="dxa"/>
          </w:tcPr>
          <w:p w:rsidR="00585B78" w:rsidRPr="00DE2B3A" w:rsidRDefault="00585B78" w:rsidP="00E16287">
            <w:pPr>
              <w:jc w:val="both"/>
              <w:rPr>
                <w:rFonts w:eastAsia="Times New Roman"/>
                <w:color w:val="FF0000"/>
                <w:lang w:eastAsia="en-US"/>
              </w:rPr>
            </w:pPr>
            <w:r w:rsidRPr="00DE2B3A">
              <w:rPr>
                <w:rFonts w:eastAsia="Times New Roman"/>
                <w:lang w:eastAsia="en-US"/>
              </w:rPr>
              <w:t>11/23/14</w:t>
            </w:r>
            <w:r w:rsidR="00E16287" w:rsidRPr="00DE2B3A">
              <w:rPr>
                <w:rFonts w:eastAsia="Times New Roman"/>
                <w:lang w:eastAsia="en-US"/>
              </w:rPr>
              <w:t xml:space="preserve">, </w:t>
            </w:r>
            <w:r w:rsidRPr="00DE2B3A">
              <w:rPr>
                <w:rFonts w:eastAsia="Times New Roman"/>
                <w:color w:val="FF0000"/>
                <w:lang w:eastAsia="en-US"/>
              </w:rPr>
              <w:t>Sun.</w:t>
            </w:r>
            <w:r w:rsidR="00DE2B3A" w:rsidRPr="00DE2B3A">
              <w:rPr>
                <w:rFonts w:eastAsia="Times New Roman"/>
                <w:lang w:eastAsia="en-US"/>
              </w:rPr>
              <w:t xml:space="preserve"> </w:t>
            </w:r>
            <w:r w:rsidR="00DE2B3A" w:rsidRPr="00DE2B3A">
              <w:rPr>
                <w:rFonts w:eastAsia="Times New Roman"/>
                <w:lang w:eastAsia="en-US"/>
              </w:rPr>
              <w:t>by 10AM</w:t>
            </w:r>
          </w:p>
        </w:tc>
        <w:tc>
          <w:tcPr>
            <w:tcW w:w="6660" w:type="dxa"/>
          </w:tcPr>
          <w:p w:rsidR="00585B78" w:rsidRPr="00DE2B3A" w:rsidRDefault="00DE2B3A" w:rsidP="00585B78">
            <w:pPr>
              <w:rPr>
                <w:rFonts w:eastAsia="Times New Roman"/>
                <w:lang w:eastAsia="en-US"/>
              </w:rPr>
            </w:pPr>
            <w:r w:rsidRPr="00DE2B3A">
              <w:rPr>
                <w:rFonts w:eastAsia="Times New Roman"/>
                <w:lang w:eastAsia="en-US"/>
              </w:rPr>
              <w:t>No Class</w:t>
            </w:r>
            <w:r>
              <w:rPr>
                <w:rFonts w:eastAsia="Times New Roman"/>
                <w:lang w:eastAsia="en-US"/>
              </w:rPr>
              <w:t>,</w:t>
            </w:r>
            <w:r w:rsidRPr="00DE2B3A">
              <w:rPr>
                <w:rFonts w:eastAsia="Times New Roman"/>
                <w:lang w:eastAsia="en-US"/>
              </w:rPr>
              <w:t xml:space="preserve"> </w:t>
            </w:r>
            <w:r w:rsidR="00585B78" w:rsidRPr="00DE2B3A">
              <w:rPr>
                <w:rFonts w:eastAsia="Times New Roman"/>
                <w:lang w:eastAsia="en-US"/>
              </w:rPr>
              <w:t xml:space="preserve">Post feedback on classmate’s Presentation Draft </w:t>
            </w:r>
          </w:p>
          <w:p w:rsidR="00585B78" w:rsidRPr="00DE2B3A" w:rsidRDefault="00585B78" w:rsidP="00585B78">
            <w:pPr>
              <w:rPr>
                <w:rFonts w:eastAsia="Times New Roman"/>
                <w:lang w:eastAsia="en-US"/>
              </w:rPr>
            </w:pPr>
          </w:p>
        </w:tc>
      </w:tr>
      <w:tr w:rsidR="00585B78" w:rsidRPr="00DE2B3A" w:rsidTr="00585B78">
        <w:trPr>
          <w:trHeight w:val="881"/>
        </w:trPr>
        <w:tc>
          <w:tcPr>
            <w:tcW w:w="2898" w:type="dxa"/>
          </w:tcPr>
          <w:p w:rsidR="00585B78" w:rsidRPr="00DE2B3A" w:rsidRDefault="00585B78" w:rsidP="00585B78">
            <w:pPr>
              <w:rPr>
                <w:rFonts w:eastAsia="Times New Roman"/>
                <w:lang w:eastAsia="en-US"/>
              </w:rPr>
            </w:pPr>
            <w:r w:rsidRPr="00DE2B3A">
              <w:rPr>
                <w:rFonts w:eastAsia="Times New Roman"/>
                <w:lang w:eastAsia="en-US"/>
              </w:rPr>
              <w:t xml:space="preserve">12/2/14 </w:t>
            </w:r>
            <w:r w:rsidR="00E16287" w:rsidRPr="00DE2B3A">
              <w:rPr>
                <w:rFonts w:eastAsia="Times New Roman"/>
                <w:lang w:eastAsia="en-US"/>
              </w:rPr>
              <w:t xml:space="preserve"> </w:t>
            </w:r>
            <w:r w:rsidRPr="00DE2B3A">
              <w:rPr>
                <w:rFonts w:eastAsia="Times New Roman"/>
                <w:lang w:eastAsia="en-US"/>
              </w:rPr>
              <w:t>~ 1-6 PM</w:t>
            </w:r>
          </w:p>
          <w:p w:rsidR="00585B78" w:rsidRPr="00DE2B3A" w:rsidRDefault="00585B78" w:rsidP="00585B78">
            <w:pPr>
              <w:rPr>
                <w:rFonts w:eastAsia="Times New Roman"/>
                <w:lang w:eastAsia="en-US"/>
              </w:rPr>
            </w:pPr>
            <w:r w:rsidRPr="00DE2B3A">
              <w:rPr>
                <w:rFonts w:eastAsia="Times New Roman"/>
                <w:lang w:eastAsia="en-US"/>
              </w:rPr>
              <w:t>Tues.</w:t>
            </w:r>
            <w:r w:rsidR="00E16287" w:rsidRPr="00DE2B3A">
              <w:rPr>
                <w:rFonts w:eastAsia="Times New Roman"/>
                <w:lang w:eastAsia="en-US"/>
              </w:rPr>
              <w:t xml:space="preserve">, </w:t>
            </w:r>
            <w:r w:rsidRPr="00DE2B3A">
              <w:rPr>
                <w:rFonts w:eastAsia="Times New Roman"/>
                <w:lang w:eastAsia="en-US"/>
              </w:rPr>
              <w:t>Class 8, Week 14</w:t>
            </w:r>
          </w:p>
          <w:p w:rsidR="00585B78" w:rsidRPr="00DE2B3A" w:rsidRDefault="00585B78" w:rsidP="00585B78">
            <w:pPr>
              <w:rPr>
                <w:rFonts w:eastAsia="Times New Roman"/>
                <w:lang w:eastAsia="en-US"/>
              </w:rPr>
            </w:pPr>
          </w:p>
        </w:tc>
        <w:tc>
          <w:tcPr>
            <w:tcW w:w="6660" w:type="dxa"/>
          </w:tcPr>
          <w:p w:rsidR="00DE2B3A" w:rsidRDefault="00585B78" w:rsidP="00DE2B3A">
            <w:pPr>
              <w:rPr>
                <w:rFonts w:eastAsia="Times New Roman"/>
                <w:lang w:eastAsia="en-US"/>
              </w:rPr>
            </w:pPr>
            <w:r w:rsidRPr="00DE2B3A">
              <w:rPr>
                <w:rFonts w:eastAsia="Times New Roman"/>
                <w:lang w:eastAsia="en-US"/>
              </w:rPr>
              <w:t xml:space="preserve">Proposal Presentations DUE by 10 AM </w:t>
            </w:r>
          </w:p>
          <w:p w:rsidR="00585B78" w:rsidRPr="00DE2B3A" w:rsidRDefault="00585B78" w:rsidP="00DE2B3A">
            <w:pPr>
              <w:rPr>
                <w:rFonts w:eastAsia="Times New Roman"/>
                <w:lang w:eastAsia="en-US"/>
              </w:rPr>
            </w:pPr>
            <w:r w:rsidRPr="00DE2B3A">
              <w:rPr>
                <w:rFonts w:eastAsia="Times New Roman"/>
                <w:lang w:eastAsia="en-US"/>
              </w:rPr>
              <w:t xml:space="preserve">Proposal Presentations in class </w:t>
            </w:r>
          </w:p>
        </w:tc>
      </w:tr>
      <w:tr w:rsidR="00585B78" w:rsidRPr="00DE2B3A" w:rsidTr="00E16287">
        <w:trPr>
          <w:trHeight w:val="557"/>
        </w:trPr>
        <w:tc>
          <w:tcPr>
            <w:tcW w:w="2898" w:type="dxa"/>
          </w:tcPr>
          <w:p w:rsidR="00585B78" w:rsidRPr="00DE2B3A" w:rsidRDefault="00585B78" w:rsidP="00585B78">
            <w:pPr>
              <w:rPr>
                <w:rFonts w:eastAsia="Times New Roman"/>
                <w:lang w:eastAsia="en-US"/>
              </w:rPr>
            </w:pPr>
            <w:r w:rsidRPr="00DE2B3A">
              <w:rPr>
                <w:rFonts w:eastAsia="Times New Roman"/>
                <w:lang w:eastAsia="en-US"/>
              </w:rPr>
              <w:t>12/8/14</w:t>
            </w:r>
            <w:r w:rsidR="00DE2B3A" w:rsidRPr="00DE2B3A">
              <w:rPr>
                <w:rFonts w:eastAsia="Times New Roman"/>
                <w:lang w:eastAsia="en-US"/>
              </w:rPr>
              <w:t xml:space="preserve"> </w:t>
            </w:r>
            <w:r w:rsidR="00DE2B3A" w:rsidRPr="00DE2B3A">
              <w:rPr>
                <w:rFonts w:eastAsia="Times New Roman"/>
                <w:lang w:eastAsia="en-US"/>
              </w:rPr>
              <w:t>by 10:00 AM</w:t>
            </w:r>
          </w:p>
          <w:p w:rsidR="00585B78" w:rsidRPr="00DE2B3A" w:rsidRDefault="00585B78" w:rsidP="00E16287">
            <w:pPr>
              <w:rPr>
                <w:rFonts w:eastAsia="Times New Roman"/>
                <w:lang w:eastAsia="en-US"/>
              </w:rPr>
            </w:pPr>
            <w:r w:rsidRPr="00DE2B3A">
              <w:rPr>
                <w:rFonts w:eastAsia="Times New Roman"/>
                <w:color w:val="FF0000"/>
                <w:lang w:eastAsia="en-US"/>
              </w:rPr>
              <w:t>Mon.</w:t>
            </w:r>
            <w:r w:rsidR="00E16287" w:rsidRPr="00DE2B3A">
              <w:rPr>
                <w:rFonts w:eastAsia="Times New Roman"/>
                <w:color w:val="FF0000"/>
                <w:lang w:eastAsia="en-US"/>
              </w:rPr>
              <w:t xml:space="preserve">, </w:t>
            </w:r>
            <w:r w:rsidRPr="00DE2B3A">
              <w:rPr>
                <w:rFonts w:eastAsia="Times New Roman"/>
                <w:lang w:eastAsia="en-US"/>
              </w:rPr>
              <w:t>Week 15</w:t>
            </w:r>
          </w:p>
        </w:tc>
        <w:tc>
          <w:tcPr>
            <w:tcW w:w="6660" w:type="dxa"/>
          </w:tcPr>
          <w:p w:rsidR="00585B78" w:rsidRPr="00DE2B3A" w:rsidRDefault="00585B78" w:rsidP="00585B78">
            <w:pPr>
              <w:rPr>
                <w:rFonts w:eastAsia="Times New Roman"/>
                <w:lang w:eastAsia="en-US"/>
              </w:rPr>
            </w:pPr>
            <w:r w:rsidRPr="00DE2B3A">
              <w:rPr>
                <w:rFonts w:eastAsia="Times New Roman"/>
                <w:lang w:eastAsia="en-US"/>
              </w:rPr>
              <w:t xml:space="preserve">Proposal Paper and Informed Consent DUE </w:t>
            </w:r>
          </w:p>
          <w:p w:rsidR="00585B78" w:rsidRPr="00DE2B3A" w:rsidRDefault="00585B78" w:rsidP="00E16287">
            <w:pPr>
              <w:rPr>
                <w:rFonts w:eastAsia="Times New Roman"/>
                <w:lang w:eastAsia="en-US"/>
              </w:rPr>
            </w:pPr>
            <w:r w:rsidRPr="00DE2B3A">
              <w:rPr>
                <w:rFonts w:eastAsia="Times New Roman"/>
                <w:lang w:eastAsia="en-US"/>
              </w:rPr>
              <w:t>No Class</w:t>
            </w:r>
          </w:p>
        </w:tc>
      </w:tr>
      <w:tr w:rsidR="00585B78" w:rsidRPr="00DE2B3A" w:rsidTr="00585B78">
        <w:tc>
          <w:tcPr>
            <w:tcW w:w="2898" w:type="dxa"/>
          </w:tcPr>
          <w:p w:rsidR="00585B78" w:rsidRPr="00DE2B3A" w:rsidRDefault="00585B78" w:rsidP="00585B78">
            <w:pPr>
              <w:rPr>
                <w:rFonts w:eastAsia="Times New Roman"/>
                <w:lang w:eastAsia="en-US"/>
              </w:rPr>
            </w:pPr>
          </w:p>
        </w:tc>
        <w:tc>
          <w:tcPr>
            <w:tcW w:w="6660" w:type="dxa"/>
          </w:tcPr>
          <w:p w:rsidR="00585B78" w:rsidRPr="00DE2B3A" w:rsidRDefault="00585B78" w:rsidP="00585B78">
            <w:pPr>
              <w:jc w:val="center"/>
              <w:rPr>
                <w:rFonts w:eastAsia="Times New Roman"/>
                <w:lang w:eastAsia="en-US"/>
              </w:rPr>
            </w:pPr>
            <w:r w:rsidRPr="00DE2B3A">
              <w:rPr>
                <w:rFonts w:eastAsia="Times New Roman"/>
                <w:lang w:eastAsia="en-US"/>
              </w:rPr>
              <w:t>--End of Schedule--</w:t>
            </w:r>
          </w:p>
        </w:tc>
      </w:tr>
    </w:tbl>
    <w:p w:rsidR="00585B78" w:rsidRPr="00585B78" w:rsidRDefault="00585B78" w:rsidP="00585B78">
      <w:pPr>
        <w:jc w:val="center"/>
        <w:rPr>
          <w:rFonts w:eastAsia="Times New Roman"/>
          <w:bCs/>
          <w:lang w:eastAsia="en-US"/>
        </w:rPr>
      </w:pPr>
    </w:p>
    <w:p w:rsidR="00585B78" w:rsidRDefault="00585B78" w:rsidP="004D6D5B">
      <w:pPr>
        <w:jc w:val="center"/>
        <w:rPr>
          <w:rFonts w:ascii="Arial" w:hAnsi="Arial" w:cs="Arial"/>
          <w:b/>
          <w:sz w:val="28"/>
          <w:szCs w:val="28"/>
        </w:rPr>
      </w:pPr>
    </w:p>
    <w:p w:rsidR="00494C97" w:rsidRPr="004D6D5B" w:rsidRDefault="00494C97" w:rsidP="004D6D5B">
      <w:pPr>
        <w:jc w:val="center"/>
        <w:rPr>
          <w:rFonts w:ascii="Arial" w:hAnsi="Arial" w:cs="Arial"/>
          <w:b/>
          <w:sz w:val="28"/>
          <w:szCs w:val="28"/>
        </w:rPr>
      </w:pPr>
      <w:r w:rsidRPr="004D6D5B">
        <w:rPr>
          <w:rFonts w:ascii="Arial" w:hAnsi="Arial" w:cs="Arial"/>
          <w:b/>
          <w:sz w:val="28"/>
          <w:szCs w:val="28"/>
        </w:rPr>
        <w:t xml:space="preserve">UT ARLINGTON </w:t>
      </w:r>
      <w:r w:rsidR="00CA1F34">
        <w:rPr>
          <w:rFonts w:ascii="Arial" w:hAnsi="Arial" w:cs="Arial"/>
          <w:b/>
          <w:sz w:val="28"/>
          <w:szCs w:val="28"/>
        </w:rPr>
        <w:t xml:space="preserve">(UTA) </w:t>
      </w:r>
      <w:r w:rsidRPr="004D6D5B">
        <w:rPr>
          <w:rFonts w:ascii="Arial" w:hAnsi="Arial" w:cs="Arial"/>
          <w:b/>
          <w:sz w:val="28"/>
          <w:szCs w:val="28"/>
        </w:rPr>
        <w:t>&amp; COLLEGE OF NURSING POLICIES/INFORMATION</w:t>
      </w:r>
    </w:p>
    <w:p w:rsidR="00494C97" w:rsidRPr="00CD15F1" w:rsidRDefault="00494C97" w:rsidP="00494C97">
      <w:pPr>
        <w:rPr>
          <w:rFonts w:ascii="Arial" w:hAnsi="Arial" w:cs="Arial"/>
          <w:b/>
        </w:rPr>
      </w:pPr>
    </w:p>
    <w:p w:rsidR="00DA64C2" w:rsidRPr="00DA64C2" w:rsidRDefault="00494C97" w:rsidP="00DA64C2">
      <w:pPr>
        <w:pStyle w:val="NormalWeb"/>
        <w:spacing w:before="0" w:beforeAutospacing="0" w:after="0" w:afterAutospacing="0"/>
        <w:rPr>
          <w:rFonts w:ascii="Arial" w:hAnsi="Arial" w:cs="Arial"/>
          <w:sz w:val="22"/>
          <w:szCs w:val="22"/>
        </w:rPr>
      </w:pPr>
      <w:r w:rsidRPr="00CD15F1">
        <w:rPr>
          <w:rFonts w:ascii="Arial" w:hAnsi="Arial" w:cs="Arial"/>
          <w:b/>
          <w:sz w:val="22"/>
          <w:szCs w:val="22"/>
          <w:u w:val="single"/>
        </w:rPr>
        <w:t>Drop Policy:</w:t>
      </w:r>
      <w:r w:rsidRPr="00CD15F1">
        <w:rPr>
          <w:rFonts w:ascii="Arial" w:hAnsi="Arial" w:cs="Arial"/>
          <w:b/>
          <w:sz w:val="22"/>
          <w:szCs w:val="22"/>
        </w:rPr>
        <w:t xml:space="preserve"> </w:t>
      </w:r>
      <w:r w:rsidR="00DA64C2" w:rsidRPr="00DA64C2">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DA64C2" w:rsidRPr="00DA64C2">
        <w:rPr>
          <w:rFonts w:ascii="Arial" w:hAnsi="Arial" w:cs="Arial"/>
          <w:b/>
          <w:bCs/>
          <w:sz w:val="22"/>
          <w:szCs w:val="22"/>
        </w:rPr>
        <w:t>Students will not be automatically dropped for non-attendance</w:t>
      </w:r>
      <w:r w:rsidR="00DA64C2" w:rsidRPr="00DA64C2">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31" w:history="1">
        <w:r w:rsidR="00DA64C2" w:rsidRPr="00DA64C2">
          <w:rPr>
            <w:rFonts w:ascii="Arial" w:hAnsi="Arial" w:cs="Arial"/>
            <w:color w:val="0000FF"/>
            <w:sz w:val="22"/>
            <w:szCs w:val="22"/>
            <w:u w:val="single"/>
          </w:rPr>
          <w:t>http://www.uta.edu/uta/acadcal.</w:t>
        </w:r>
      </w:hyperlink>
    </w:p>
    <w:p w:rsidR="00DA64C2"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A student may not add a course after the end of late registration.</w:t>
      </w:r>
    </w:p>
    <w:p w:rsidR="00DA64C2"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w:t>
      </w:r>
      <w:r w:rsidRPr="00DA64C2">
        <w:rPr>
          <w:rFonts w:ascii="Arial" w:hAnsi="Arial" w:cs="Arial"/>
          <w:b/>
        </w:rPr>
        <w:t>A grade of W will not be given if the student does not have at least a C average. In such instances, the student will receive a grade of F if he or she withdraws from the class</w:t>
      </w:r>
      <w:r w:rsidRPr="00DA64C2">
        <w:rPr>
          <w:rFonts w:ascii="Arial" w:hAnsi="Arial" w:cs="Arial"/>
        </w:rPr>
        <w:t xml:space="preserve">.  Students dropping a course must: (1) complete a Course Drop Form (available online </w:t>
      </w:r>
      <w:hyperlink r:id="rId32" w:history="1">
        <w:r w:rsidRPr="00DA64C2">
          <w:rPr>
            <w:rFonts w:ascii="Arial" w:hAnsi="Arial" w:cs="Arial"/>
            <w:color w:val="0000FF"/>
            <w:u w:val="single"/>
          </w:rPr>
          <w:t>http://www.uta.edu/nursing/MSN/drop_resign_request.pdf</w:t>
        </w:r>
      </w:hyperlink>
      <w:r w:rsidRPr="00DA64C2">
        <w:rPr>
          <w:rFonts w:ascii="Arial" w:hAnsi="Arial" w:cs="Arial"/>
        </w:rPr>
        <w:t xml:space="preserve">  ;(2) obtain faculty signature and current course grade; and (3) submit the form to your assigned  academic advisor .</w:t>
      </w:r>
    </w:p>
    <w:p w:rsid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33" w:history="1">
        <w:r w:rsidRPr="00DA64C2">
          <w:rPr>
            <w:rFonts w:ascii="Arial" w:hAnsi="Arial" w:cs="Arial"/>
            <w:color w:val="0000FF"/>
            <w:u w:val="single"/>
          </w:rPr>
          <w:t>http://www.uta.edu/nursing/MSN/drop_resign_request.pdf</w:t>
        </w:r>
      </w:hyperlink>
      <w:r w:rsidRPr="00DA64C2">
        <w:rPr>
          <w:rFonts w:ascii="Arial" w:hAnsi="Arial" w:cs="Arial"/>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62671E" w:rsidRPr="00DA64C2" w:rsidRDefault="00DA64C2" w:rsidP="00DA64C2">
      <w:pPr>
        <w:numPr>
          <w:ilvl w:val="0"/>
          <w:numId w:val="4"/>
        </w:numPr>
        <w:spacing w:before="100" w:beforeAutospacing="1" w:after="100" w:afterAutospacing="1"/>
        <w:rPr>
          <w:rFonts w:ascii="Arial" w:hAnsi="Arial" w:cs="Arial"/>
        </w:rPr>
      </w:pPr>
      <w:r w:rsidRPr="00DA64C2">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34" w:history="1">
        <w:r w:rsidRPr="00DA64C2">
          <w:rPr>
            <w:rFonts w:ascii="Arial" w:hAnsi="Arial" w:cs="Arial"/>
            <w:color w:val="0000FF"/>
            <w:u w:val="single"/>
          </w:rPr>
          <w:t>http://www.grad.uta.edu/handbook</w:t>
        </w:r>
      </w:hyperlink>
    </w:p>
    <w:p w:rsidR="00494C97" w:rsidRPr="00CD15F1" w:rsidRDefault="00494C97" w:rsidP="00494C97">
      <w:pPr>
        <w:pStyle w:val="NormalWeb"/>
        <w:spacing w:before="0" w:beforeAutospacing="0" w:after="0" w:afterAutospacing="0"/>
        <w:jc w:val="center"/>
        <w:rPr>
          <w:rFonts w:ascii="Arial" w:hAnsi="Arial" w:cs="Arial"/>
          <w:b/>
          <w:bCs/>
          <w:color w:val="FF0000"/>
          <w:sz w:val="22"/>
          <w:szCs w:val="22"/>
        </w:rPr>
      </w:pPr>
      <w:r w:rsidRPr="00CD15F1">
        <w:rPr>
          <w:rFonts w:ascii="Arial" w:hAnsi="Arial" w:cs="Arial"/>
          <w:b/>
          <w:bCs/>
          <w:color w:val="FF0000"/>
          <w:sz w:val="22"/>
          <w:szCs w:val="22"/>
        </w:rPr>
        <w:t xml:space="preserve">Last Day to Drop or Withdraw:  </w:t>
      </w:r>
      <w:r w:rsidR="00507AD5">
        <w:rPr>
          <w:rFonts w:ascii="Arial" w:hAnsi="Arial" w:cs="Arial"/>
          <w:b/>
          <w:bCs/>
          <w:color w:val="FF0000"/>
          <w:sz w:val="22"/>
          <w:szCs w:val="22"/>
        </w:rPr>
        <w:t>September</w:t>
      </w:r>
      <w:r w:rsidR="00766233">
        <w:rPr>
          <w:rFonts w:ascii="Arial" w:hAnsi="Arial" w:cs="Arial"/>
          <w:b/>
          <w:bCs/>
          <w:color w:val="FF0000"/>
          <w:sz w:val="22"/>
          <w:szCs w:val="22"/>
        </w:rPr>
        <w:t xml:space="preserve"> 2</w:t>
      </w:r>
      <w:r w:rsidR="00507AD5">
        <w:rPr>
          <w:rFonts w:ascii="Arial" w:hAnsi="Arial" w:cs="Arial"/>
          <w:b/>
          <w:bCs/>
          <w:color w:val="FF0000"/>
          <w:sz w:val="22"/>
          <w:szCs w:val="22"/>
        </w:rPr>
        <w:t>9</w:t>
      </w:r>
      <w:r w:rsidRPr="00CD15F1">
        <w:rPr>
          <w:rFonts w:ascii="Arial" w:hAnsi="Arial" w:cs="Arial"/>
          <w:b/>
          <w:bCs/>
          <w:color w:val="FF0000"/>
          <w:sz w:val="22"/>
          <w:szCs w:val="22"/>
        </w:rPr>
        <w:t>, 201</w:t>
      </w:r>
      <w:r w:rsidR="00766233">
        <w:rPr>
          <w:rFonts w:ascii="Arial" w:hAnsi="Arial" w:cs="Arial"/>
          <w:b/>
          <w:bCs/>
          <w:color w:val="FF0000"/>
          <w:sz w:val="22"/>
          <w:szCs w:val="22"/>
        </w:rPr>
        <w:t>4</w:t>
      </w:r>
    </w:p>
    <w:p w:rsidR="00494C97" w:rsidRPr="00CD15F1" w:rsidRDefault="00494C97" w:rsidP="00494C97">
      <w:pPr>
        <w:pStyle w:val="NormalWeb"/>
        <w:spacing w:before="0" w:beforeAutospacing="0" w:after="0" w:afterAutospacing="0"/>
        <w:rPr>
          <w:rFonts w:ascii="Arial" w:hAnsi="Arial" w:cs="Arial"/>
          <w:b/>
          <w:bCs/>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bCs/>
          <w:sz w:val="22"/>
          <w:szCs w:val="22"/>
          <w:u w:val="single"/>
        </w:rPr>
        <w:t>Americans with Disabilities Act:</w:t>
      </w:r>
      <w:r w:rsidRPr="00CD15F1">
        <w:rPr>
          <w:rFonts w:ascii="Arial" w:hAnsi="Arial" w:cs="Arial"/>
          <w:b/>
          <w:bCs/>
          <w:sz w:val="22"/>
          <w:szCs w:val="22"/>
        </w:rPr>
        <w:t xml:space="preserve"> </w:t>
      </w:r>
      <w:r w:rsidRPr="00CD15F1">
        <w:rPr>
          <w:rFonts w:ascii="Arial" w:hAnsi="Arial" w:cs="Arial"/>
          <w:bCs/>
          <w:sz w:val="22"/>
          <w:szCs w:val="22"/>
        </w:rPr>
        <w:t xml:space="preserve"> </w:t>
      </w:r>
      <w:r w:rsidRPr="00CD15F1">
        <w:rPr>
          <w:rFonts w:ascii="Arial" w:hAnsi="Arial" w:cs="Arial"/>
          <w:sz w:val="22"/>
          <w:szCs w:val="22"/>
        </w:rPr>
        <w:t xml:space="preserve">UTA is on record as being committed to both the spirit and letter of all federal equal opportunity legislation, including the </w:t>
      </w:r>
      <w:r w:rsidRPr="00CD15F1">
        <w:rPr>
          <w:rFonts w:ascii="Arial" w:hAnsi="Arial" w:cs="Arial"/>
          <w:i/>
          <w:iCs/>
          <w:sz w:val="22"/>
          <w:szCs w:val="22"/>
        </w:rPr>
        <w:t>Americans with Disabilities Act (ADA)</w:t>
      </w:r>
      <w:r w:rsidRPr="00CD15F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5" w:history="1">
        <w:r w:rsidRPr="00CD15F1">
          <w:rPr>
            <w:rStyle w:val="Hyperlink"/>
            <w:rFonts w:ascii="Arial" w:hAnsi="Arial" w:cs="Arial"/>
            <w:sz w:val="22"/>
            <w:szCs w:val="22"/>
          </w:rPr>
          <w:t>www.uta.edu/disability</w:t>
        </w:r>
      </w:hyperlink>
      <w:r w:rsidRPr="00CD15F1">
        <w:rPr>
          <w:rFonts w:ascii="Arial" w:hAnsi="Arial" w:cs="Arial"/>
          <w:sz w:val="22"/>
          <w:szCs w:val="22"/>
        </w:rPr>
        <w:t xml:space="preserve"> or by calling the Office for Students with Disabilities at (817) 272-3364.</w:t>
      </w:r>
    </w:p>
    <w:p w:rsidR="00494C97" w:rsidRPr="00CD15F1" w:rsidRDefault="00494C97" w:rsidP="00494C97">
      <w:pPr>
        <w:rPr>
          <w:rFonts w:ascii="Arial" w:hAnsi="Arial" w:cs="Arial"/>
        </w:rPr>
      </w:pPr>
    </w:p>
    <w:p w:rsidR="00DA64C2" w:rsidRPr="00DA64C2" w:rsidRDefault="00DA64C2" w:rsidP="00DA64C2">
      <w:pPr>
        <w:rPr>
          <w:rFonts w:ascii="Arial" w:hAnsi="Arial" w:cs="Arial"/>
        </w:rPr>
      </w:pPr>
      <w:r w:rsidRPr="00DA64C2">
        <w:rPr>
          <w:rFonts w:ascii="Arial" w:hAnsi="Arial" w:cs="Arial"/>
          <w:b/>
          <w:bCs/>
        </w:rPr>
        <w:t xml:space="preserve">Title IX: </w:t>
      </w:r>
      <w:r w:rsidRPr="00DA64C2">
        <w:rPr>
          <w:rFonts w:ascii="Arial" w:hAnsi="Arial" w:cs="Arial"/>
          <w:bCs/>
        </w:rPr>
        <w:t>UTA</w:t>
      </w:r>
      <w:r w:rsidRPr="00DA64C2">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6" w:history="1">
        <w:r w:rsidRPr="00DA64C2">
          <w:rPr>
            <w:rFonts w:ascii="Arial" w:hAnsi="Arial" w:cs="Arial"/>
            <w:color w:val="0000FF"/>
            <w:u w:val="single"/>
          </w:rPr>
          <w:t>www.uta.edu/titleIX</w:t>
        </w:r>
      </w:hyperlink>
      <w:r w:rsidRPr="00DA64C2">
        <w:rPr>
          <w:rFonts w:ascii="Arial" w:hAnsi="Arial" w:cs="Arial"/>
        </w:rPr>
        <w:t>.</w:t>
      </w:r>
    </w:p>
    <w:p w:rsidR="00DA64C2" w:rsidRDefault="00DA64C2" w:rsidP="00494C97">
      <w:pPr>
        <w:keepNext/>
        <w:rPr>
          <w:rFonts w:ascii="Arial" w:hAnsi="Arial" w:cs="Arial"/>
          <w:b/>
          <w:bCs/>
          <w:u w:val="single"/>
        </w:rPr>
      </w:pPr>
    </w:p>
    <w:p w:rsidR="00B56B47" w:rsidRPr="00CD15F1" w:rsidRDefault="00494C97" w:rsidP="00B56B47">
      <w:pPr>
        <w:rPr>
          <w:rFonts w:ascii="Arial" w:hAnsi="Arial" w:cs="Arial"/>
        </w:rPr>
      </w:pPr>
      <w:r w:rsidRPr="00CD15F1">
        <w:rPr>
          <w:rFonts w:ascii="Arial" w:hAnsi="Arial" w:cs="Arial"/>
          <w:b/>
          <w:bCs/>
          <w:u w:val="single"/>
        </w:rPr>
        <w:t>Academic Integrity:</w:t>
      </w:r>
      <w:r w:rsidRPr="00CD15F1">
        <w:rPr>
          <w:rFonts w:ascii="Arial" w:hAnsi="Arial" w:cs="Arial"/>
          <w:b/>
          <w:bCs/>
        </w:rPr>
        <w:t xml:space="preserve"> </w:t>
      </w:r>
      <w:r w:rsidRPr="00CD15F1">
        <w:rPr>
          <w:rFonts w:ascii="Arial" w:hAnsi="Arial" w:cs="Arial"/>
          <w:bCs/>
        </w:rPr>
        <w:t xml:space="preserve"> </w:t>
      </w:r>
      <w:r w:rsidRPr="00B56B47">
        <w:rPr>
          <w:rFonts w:ascii="Arial" w:hAnsi="Arial" w:cs="Arial"/>
        </w:rPr>
        <w:t xml:space="preserve">It is the philosophy of UTA that academic dishonesty is a completely unacceptable mode of conduct and will not be tolerated in any form. </w:t>
      </w:r>
      <w:r w:rsidR="00B56B47">
        <w:rPr>
          <w:rFonts w:ascii="Arial" w:hAnsi="Arial" w:cs="Arial"/>
        </w:rPr>
        <w:t xml:space="preserve"> </w:t>
      </w:r>
      <w:r w:rsidR="00B56B47" w:rsidRPr="00CD15F1">
        <w:rPr>
          <w:rFonts w:ascii="Arial" w:hAnsi="Arial" w:cs="Arial"/>
        </w:rPr>
        <w:t xml:space="preserve">Students enrolled in this course are expected to adhere to the UT Arlington Honor Code: </w:t>
      </w:r>
    </w:p>
    <w:p w:rsidR="00B56B47" w:rsidRPr="00CD15F1" w:rsidRDefault="00B56B47" w:rsidP="00B56B47">
      <w:pPr>
        <w:ind w:left="720"/>
        <w:rPr>
          <w:rFonts w:ascii="Arial" w:hAnsi="Arial" w:cs="Arial"/>
          <w:i/>
        </w:rPr>
      </w:pPr>
      <w:r w:rsidRPr="00CD15F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B56B47" w:rsidRDefault="00B56B47" w:rsidP="00B56B47">
      <w:pPr>
        <w:keepNext/>
        <w:rPr>
          <w:rFonts w:ascii="Arial" w:hAnsi="Arial" w:cs="Arial"/>
        </w:rPr>
      </w:pPr>
    </w:p>
    <w:p w:rsidR="00494C97" w:rsidRPr="00CD15F1" w:rsidRDefault="00494C97" w:rsidP="00494C97">
      <w:pPr>
        <w:keepNext/>
        <w:rPr>
          <w:rFonts w:ascii="Arial" w:hAnsi="Arial" w:cs="Arial"/>
        </w:rPr>
      </w:pPr>
      <w:r w:rsidRPr="00B56B47">
        <w:rPr>
          <w:rFonts w:ascii="Arial" w:hAnsi="Arial" w:cs="Arial"/>
        </w:rPr>
        <w:t xml:space="preserve">All persons involved in academic dishonesty will be disciplined in accordance with University regulations and procedures.  </w:t>
      </w:r>
      <w:r w:rsidR="00B56B47" w:rsidRPr="00B56B47">
        <w:rPr>
          <w:rFonts w:ascii="Arial" w:hAnsi="Arial" w:cs="Arial"/>
        </w:rPr>
        <w:t xml:space="preserve">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B56B47">
        <w:rPr>
          <w:rFonts w:ascii="Arial" w:hAnsi="Arial" w:cs="Arial"/>
        </w:rPr>
        <w:t xml:space="preserve"> S</w:t>
      </w:r>
      <w:r w:rsidR="00B56B47" w:rsidRPr="00B56B47">
        <w:rPr>
          <w:rFonts w:ascii="Arial" w:hAnsi="Arial" w:cs="Arial"/>
        </w:rPr>
        <w:t>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00B56B47">
        <w:rPr>
          <w:rFonts w:ascii="Times New Roman" w:hAnsi="Times New Roman"/>
          <w:sz w:val="24"/>
          <w:szCs w:val="24"/>
        </w:rPr>
        <w:t xml:space="preserve">  </w:t>
      </w:r>
    </w:p>
    <w:p w:rsidR="00494C97" w:rsidRPr="00CD15F1" w:rsidRDefault="00494C97" w:rsidP="00494C97">
      <w:pPr>
        <w:rPr>
          <w:rFonts w:ascii="Arial" w:hAnsi="Arial" w:cs="Arial"/>
          <w:i/>
        </w:rPr>
      </w:pPr>
    </w:p>
    <w:p w:rsidR="00494C97" w:rsidRPr="00CD15F1" w:rsidRDefault="00494C97" w:rsidP="00494C97">
      <w:pPr>
        <w:rPr>
          <w:rFonts w:ascii="Arial" w:hAnsi="Arial" w:cs="Arial"/>
          <w:b/>
          <w:u w:val="single"/>
        </w:rPr>
      </w:pPr>
      <w:r w:rsidRPr="00CD15F1">
        <w:rPr>
          <w:rFonts w:ascii="Arial" w:hAnsi="Arial" w:cs="Arial"/>
        </w:rPr>
        <w:t xml:space="preserve">As a licensed registered nurse, graduate students are expected to demonstrate professional conduct as set forth in the Texas Board of Nursing rule </w:t>
      </w:r>
      <w:r w:rsidRPr="00CD15F1">
        <w:rPr>
          <w:rFonts w:ascii="Arial" w:hAnsi="Arial" w:cs="Arial"/>
          <w:b/>
          <w:bCs/>
        </w:rPr>
        <w:t>§215.8.  In the event that a graduate student holding an RN license is found to have engaged in academic dishonesty, the college may report the nurse to the Texas BON using rule §215.8 as a guide.</w:t>
      </w:r>
    </w:p>
    <w:p w:rsidR="00494C97" w:rsidRPr="00CD15F1" w:rsidRDefault="00494C97" w:rsidP="00494C97">
      <w:pPr>
        <w:ind w:left="4320" w:hanging="4320"/>
        <w:jc w:val="both"/>
        <w:rPr>
          <w:rFonts w:ascii="Arial" w:hAnsi="Arial" w:cs="Arial"/>
          <w:b/>
          <w:u w:val="single"/>
        </w:rPr>
      </w:pPr>
    </w:p>
    <w:p w:rsidR="00494C97" w:rsidRPr="00CD15F1" w:rsidRDefault="00494C97" w:rsidP="00494C97">
      <w:pPr>
        <w:rPr>
          <w:rFonts w:ascii="Arial" w:hAnsi="Arial" w:cs="Arial"/>
        </w:rPr>
      </w:pPr>
      <w:r w:rsidRPr="00CD15F1">
        <w:rPr>
          <w:rFonts w:ascii="Arial" w:hAnsi="Arial" w:cs="Arial"/>
          <w:b/>
          <w:u w:val="single"/>
        </w:rPr>
        <w:t>Plagiarism:</w:t>
      </w:r>
      <w:r w:rsidRPr="00CD15F1">
        <w:rPr>
          <w:rFonts w:ascii="Arial" w:hAnsi="Arial" w:cs="Arial"/>
          <w:b/>
        </w:rPr>
        <w:t xml:space="preserve"> </w:t>
      </w:r>
      <w:r w:rsidRPr="00CA1F34">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37" w:history="1">
        <w:r w:rsidRPr="00CA1F34">
          <w:rPr>
            <w:rStyle w:val="Hyperlink"/>
            <w:rFonts w:ascii="Arial" w:hAnsi="Arial" w:cs="Arial"/>
          </w:rPr>
          <w:t>http://library.uta.edu/tutorials/Plagiarism</w:t>
        </w:r>
      </w:hyperlink>
      <w:r w:rsidRPr="00CD15F1">
        <w:rPr>
          <w:rFonts w:ascii="Arial" w:hAnsi="Arial" w:cs="Arial"/>
        </w:rPr>
        <w:t xml:space="preserve"> </w:t>
      </w:r>
    </w:p>
    <w:p w:rsidR="00494C97" w:rsidRPr="00CD15F1" w:rsidRDefault="00494C97" w:rsidP="00494C97">
      <w:pPr>
        <w:rPr>
          <w:rFonts w:ascii="Arial" w:hAnsi="Arial" w:cs="Arial"/>
        </w:rPr>
      </w:pPr>
    </w:p>
    <w:p w:rsidR="00494C97" w:rsidRPr="00CA1F34" w:rsidRDefault="00494C97" w:rsidP="00494C97">
      <w:pPr>
        <w:rPr>
          <w:rFonts w:ascii="Arial" w:hAnsi="Arial" w:cs="Arial"/>
        </w:rPr>
      </w:pPr>
      <w:r w:rsidRPr="00CD15F1">
        <w:rPr>
          <w:rFonts w:ascii="Arial" w:hAnsi="Arial" w:cs="Arial"/>
          <w:b/>
          <w:bCs/>
          <w:u w:val="single"/>
        </w:rPr>
        <w:t>Student Support Services Available</w:t>
      </w:r>
      <w:r w:rsidRPr="00CD15F1">
        <w:rPr>
          <w:rFonts w:ascii="Arial" w:hAnsi="Arial" w:cs="Arial"/>
          <w:u w:val="single"/>
        </w:rPr>
        <w:t>:</w:t>
      </w:r>
      <w:r w:rsidRPr="00CD15F1">
        <w:rPr>
          <w:rFonts w:ascii="Arial" w:hAnsi="Arial" w:cs="Arial"/>
          <w:b/>
          <w:bCs/>
        </w:rPr>
        <w:t xml:space="preserve"> </w:t>
      </w:r>
      <w:r w:rsidRPr="00CD15F1">
        <w:rPr>
          <w:rFonts w:ascii="Arial" w:hAnsi="Arial" w:cs="Arial"/>
        </w:rPr>
        <w:t xml:space="preserve"> </w:t>
      </w:r>
      <w:r w:rsidR="00CA1F34">
        <w:rPr>
          <w:rFonts w:ascii="Arial" w:hAnsi="Arial" w:cs="Arial"/>
        </w:rPr>
        <w:t>UTA</w:t>
      </w:r>
      <w:r w:rsidR="00CA1F34" w:rsidRPr="00CA1F34">
        <w:rPr>
          <w:rFonts w:ascii="Arial" w:hAnsi="Arial" w:cs="Arial"/>
        </w:rPr>
        <w:t xml:space="preserve">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8" w:history="1">
        <w:r w:rsidR="00CA1F34" w:rsidRPr="00CA1F34">
          <w:rPr>
            <w:rStyle w:val="Hyperlink"/>
            <w:rFonts w:ascii="Arial" w:hAnsi="Arial" w:cs="Arial"/>
          </w:rPr>
          <w:t>resources@uta.edu</w:t>
        </w:r>
      </w:hyperlink>
      <w:r w:rsidR="00CA1F34" w:rsidRPr="00CA1F34">
        <w:rPr>
          <w:rFonts w:ascii="Arial" w:hAnsi="Arial" w:cs="Arial"/>
        </w:rPr>
        <w:t xml:space="preserve">, or view the information at </w:t>
      </w:r>
      <w:hyperlink r:id="rId39" w:history="1">
        <w:r w:rsidR="00CA1F34" w:rsidRPr="00CA1F34">
          <w:rPr>
            <w:rStyle w:val="Hyperlink"/>
            <w:rFonts w:ascii="Arial" w:hAnsi="Arial" w:cs="Arial"/>
          </w:rPr>
          <w:t>www.uta.edu/resources</w:t>
        </w:r>
      </w:hyperlink>
      <w:r w:rsidR="00CA1F34" w:rsidRPr="00CA1F34">
        <w:rPr>
          <w:rFonts w:ascii="Arial" w:hAnsi="Arial" w:cs="Arial"/>
        </w:rPr>
        <w:t>.</w:t>
      </w:r>
    </w:p>
    <w:p w:rsidR="00CA1F34" w:rsidRPr="00CD15F1" w:rsidRDefault="00CA1F34"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Electronic Communication Policy:</w:t>
      </w:r>
      <w:r w:rsidRPr="00CD15F1">
        <w:rPr>
          <w:rFonts w:ascii="Arial" w:hAnsi="Arial" w:cs="Arial"/>
          <w:b/>
        </w:rPr>
        <w:t xml:space="preserve"> </w:t>
      </w:r>
      <w:r w:rsidRPr="00CD15F1">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40" w:history="1">
        <w:r w:rsidRPr="00CD15F1">
          <w:rPr>
            <w:rStyle w:val="Hyperlink"/>
            <w:rFonts w:ascii="Arial" w:hAnsi="Arial" w:cs="Arial"/>
          </w:rPr>
          <w:t>http://www.uta.edu/oit/cs/email/mavmail.php</w:t>
        </w:r>
      </w:hyperlink>
      <w:r w:rsidRPr="00CD15F1">
        <w:rPr>
          <w:rFonts w:ascii="Arial" w:hAnsi="Arial" w:cs="Arial"/>
        </w:rPr>
        <w:t xml:space="preserve">. </w:t>
      </w:r>
      <w:r w:rsidRPr="00CD15F1">
        <w:rPr>
          <w:rFonts w:ascii="Arial" w:eastAsia="Times New Roman" w:hAnsi="Arial" w:cs="Arial"/>
        </w:rPr>
        <w:t xml:space="preserve">To obtain your NetID or for logon assistance, visit </w:t>
      </w:r>
      <w:hyperlink r:id="rId41" w:history="1">
        <w:r w:rsidRPr="00CD15F1">
          <w:rPr>
            <w:rStyle w:val="Hyperlink"/>
            <w:rFonts w:ascii="Arial" w:eastAsia="Times New Roman" w:hAnsi="Arial" w:cs="Arial"/>
          </w:rPr>
          <w:t>https://webapps.uta.edu/oit/selfservice/</w:t>
        </w:r>
      </w:hyperlink>
      <w:r w:rsidRPr="00CD15F1">
        <w:rPr>
          <w:rFonts w:ascii="Arial" w:eastAsia="Times New Roman" w:hAnsi="Arial" w:cs="Arial"/>
        </w:rPr>
        <w:t>.  If you are unable to resolve your issue from the Self-Service website, contact the Helpdesk at</w:t>
      </w:r>
      <w:r w:rsidRPr="00CD15F1">
        <w:rPr>
          <w:rFonts w:ascii="Arial" w:eastAsia="Times New Roman" w:hAnsi="Arial" w:cs="Arial"/>
          <w:color w:val="0000FF"/>
        </w:rPr>
        <w:t xml:space="preserve"> </w:t>
      </w:r>
      <w:r w:rsidRPr="00CD15F1">
        <w:rPr>
          <w:rFonts w:ascii="Arial" w:eastAsia="Times New Roman" w:hAnsi="Arial" w:cs="Arial"/>
          <w:color w:val="0000FF"/>
          <w:u w:val="single"/>
        </w:rPr>
        <w:t>helpdesk@uta.edu</w:t>
      </w:r>
      <w:r w:rsidRPr="00CD15F1">
        <w:rPr>
          <w:rFonts w:ascii="Arial" w:eastAsia="Times New Roman" w:hAnsi="Arial" w:cs="Arial"/>
        </w:rPr>
        <w:t>.</w:t>
      </w:r>
    </w:p>
    <w:p w:rsidR="00494C97" w:rsidRPr="00CD15F1" w:rsidRDefault="00494C97" w:rsidP="00494C97">
      <w:pPr>
        <w:rPr>
          <w:rFonts w:ascii="Arial" w:hAnsi="Arial" w:cs="Arial"/>
          <w:b/>
          <w:bCs/>
          <w:color w:val="000000" w:themeColor="text1"/>
        </w:rPr>
      </w:pPr>
    </w:p>
    <w:p w:rsidR="00494C97" w:rsidRPr="00CD15F1" w:rsidRDefault="00494C97" w:rsidP="00494C97">
      <w:pPr>
        <w:rPr>
          <w:rFonts w:ascii="Arial" w:hAnsi="Arial" w:cs="Arial"/>
        </w:rPr>
      </w:pPr>
      <w:r w:rsidRPr="00CD15F1">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42" w:history="1">
        <w:r w:rsidRPr="00CD15F1">
          <w:rPr>
            <w:rStyle w:val="Hyperlink"/>
            <w:rFonts w:ascii="Arial" w:hAnsi="Arial" w:cs="Arial"/>
          </w:rPr>
          <w:t>helpdesk@uta.edu</w:t>
        </w:r>
      </w:hyperlink>
    </w:p>
    <w:p w:rsidR="00494C97" w:rsidRPr="00CD15F1" w:rsidRDefault="00494C97" w:rsidP="00494C97">
      <w:pPr>
        <w:tabs>
          <w:tab w:val="left" w:pos="612"/>
        </w:tabs>
        <w:rPr>
          <w:rFonts w:ascii="Arial" w:hAnsi="Arial" w:cs="Arial"/>
        </w:rPr>
      </w:pPr>
    </w:p>
    <w:p w:rsidR="00494C97" w:rsidRPr="00CD15F1" w:rsidRDefault="00FE7A92" w:rsidP="00FE7A92">
      <w:pPr>
        <w:rPr>
          <w:rFonts w:ascii="Arial" w:hAnsi="Arial" w:cs="Arial"/>
          <w:bCs/>
        </w:rPr>
      </w:pPr>
      <w:r w:rsidRPr="00FE7A92">
        <w:rPr>
          <w:rFonts w:ascii="Arial" w:hAnsi="Arial" w:cs="Arial"/>
          <w:b/>
          <w:color w:val="FF0000"/>
        </w:rPr>
        <w:t xml:space="preserve">Blackboard communication tools, discussion boards, and UTA MAV email will be used extensively and should be checked often. </w:t>
      </w:r>
      <w:r w:rsidR="00494C97" w:rsidRPr="00CD15F1">
        <w:rPr>
          <w:rFonts w:ascii="Arial" w:hAnsi="Arial" w:cs="Arial"/>
          <w:b/>
          <w:bCs/>
          <w:color w:val="FF0000"/>
        </w:rPr>
        <w:t xml:space="preserve">Use Blackboard for </w:t>
      </w:r>
      <w:r w:rsidR="00494C97" w:rsidRPr="00FE7A92">
        <w:rPr>
          <w:rFonts w:ascii="Arial" w:hAnsi="Arial" w:cs="Arial"/>
          <w:b/>
          <w:bCs/>
          <w:color w:val="FF0000"/>
          <w:u w:val="single"/>
        </w:rPr>
        <w:t>all</w:t>
      </w:r>
      <w:r w:rsidR="00494C97" w:rsidRPr="00CD15F1">
        <w:rPr>
          <w:rFonts w:ascii="Arial" w:hAnsi="Arial" w:cs="Arial"/>
          <w:b/>
          <w:bCs/>
          <w:color w:val="FF0000"/>
        </w:rPr>
        <w:t xml:space="preserve"> course correspondence.</w:t>
      </w:r>
      <w:r w:rsidR="00494C97" w:rsidRPr="00CD15F1">
        <w:rPr>
          <w:rFonts w:ascii="Arial" w:hAnsi="Arial" w:cs="Arial"/>
          <w:b/>
          <w:bCs/>
        </w:rPr>
        <w:t xml:space="preserve">  </w:t>
      </w:r>
      <w:r w:rsidR="00494C97" w:rsidRPr="00CD15F1">
        <w:rPr>
          <w:rFonts w:ascii="Arial" w:hAnsi="Arial" w:cs="Arial"/>
          <w:bCs/>
        </w:rPr>
        <w:t xml:space="preserve">Blackboard and UTA email should be checked </w:t>
      </w:r>
      <w:r w:rsidR="00494C97" w:rsidRPr="00CD15F1">
        <w:rPr>
          <w:rFonts w:ascii="Arial" w:hAnsi="Arial" w:cs="Arial"/>
          <w:bCs/>
          <w:u w:val="single"/>
        </w:rPr>
        <w:t>at least</w:t>
      </w:r>
      <w:r w:rsidR="00494C97" w:rsidRPr="00CD15F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p>
    <w:p w:rsidR="00494C97" w:rsidRPr="00CD15F1" w:rsidRDefault="00494C97" w:rsidP="00494C97">
      <w:pPr>
        <w:tabs>
          <w:tab w:val="left" w:pos="612"/>
        </w:tabs>
        <w:rPr>
          <w:rFonts w:ascii="Arial" w:hAnsi="Arial" w:cs="Arial"/>
        </w:rPr>
      </w:pPr>
      <w:r w:rsidRPr="00CD15F1">
        <w:rPr>
          <w:rFonts w:ascii="Arial" w:hAnsi="Arial" w:cs="Arial"/>
        </w:rPr>
        <w:t xml:space="preserve">The discussion board should be viewed as a public and professional forum for course-related discussions.  The tone of postings should be </w:t>
      </w:r>
      <w:r w:rsidRPr="00CD15F1">
        <w:rPr>
          <w:rFonts w:ascii="Arial" w:hAnsi="Arial" w:cs="Arial"/>
          <w:u w:val="single"/>
        </w:rPr>
        <w:t>professional</w:t>
      </w:r>
      <w:r w:rsidRPr="00CD15F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494C97" w:rsidRPr="00CD15F1" w:rsidRDefault="00494C97" w:rsidP="00494C97">
      <w:pPr>
        <w:tabs>
          <w:tab w:val="left" w:pos="-1080"/>
        </w:tabs>
        <w:ind w:right="-576"/>
        <w:rPr>
          <w:rFonts w:ascii="Arial" w:hAnsi="Arial" w:cs="Arial"/>
          <w:b/>
          <w:color w:val="000000" w:themeColor="text1"/>
        </w:rPr>
      </w:pPr>
    </w:p>
    <w:p w:rsidR="008C31BA" w:rsidRPr="008C31BA" w:rsidRDefault="00494C97" w:rsidP="008C31BA">
      <w:pPr>
        <w:autoSpaceDE w:val="0"/>
        <w:autoSpaceDN w:val="0"/>
        <w:adjustRightInd w:val="0"/>
        <w:rPr>
          <w:rFonts w:ascii="Times New Roman" w:hAnsi="Times New Roman"/>
          <w:bCs/>
          <w:sz w:val="24"/>
          <w:szCs w:val="24"/>
        </w:rPr>
      </w:pPr>
      <w:r w:rsidRPr="00CD15F1">
        <w:rPr>
          <w:rFonts w:ascii="Arial" w:hAnsi="Arial" w:cs="Arial"/>
          <w:b/>
          <w:u w:val="single"/>
        </w:rPr>
        <w:t>Student Feedback Survey</w:t>
      </w:r>
      <w:r w:rsidRPr="00CD15F1">
        <w:rPr>
          <w:rFonts w:ascii="Arial" w:hAnsi="Arial" w:cs="Arial"/>
          <w:b/>
        </w:rPr>
        <w:t xml:space="preserve">: </w:t>
      </w:r>
      <w:r w:rsidR="008C31BA" w:rsidRPr="008C31BA">
        <w:rPr>
          <w:rFonts w:ascii="Arial" w:hAnsi="Arial" w:cs="Arial"/>
          <w:bCs/>
        </w:rPr>
        <w:t>At the end of each term, students enrolled in classes categorized as lecture, seminar, or laboratory shall be directed to complete a Student Feedback Survey (SFS).</w:t>
      </w:r>
      <w:r w:rsidR="008C31BA">
        <w:rPr>
          <w:rFonts w:ascii="Arial" w:hAnsi="Arial" w:cs="Arial"/>
          <w:bCs/>
        </w:rPr>
        <w:t xml:space="preserve"> </w:t>
      </w:r>
      <w:r w:rsidR="008C31BA" w:rsidRPr="008C31BA">
        <w:rPr>
          <w:rFonts w:ascii="Arial" w:hAnsi="Arial" w:cs="Arial"/>
          <w:bCs/>
        </w:rPr>
        <w:t xml:space="preserve"> Instructions on how to access the SFS for this course will be sent directly to each student through MavMail approximately 10 days before the end of the term. </w:t>
      </w:r>
      <w:r w:rsidR="008C31BA">
        <w:rPr>
          <w:rFonts w:ascii="Arial" w:hAnsi="Arial" w:cs="Arial"/>
          <w:bCs/>
        </w:rPr>
        <w:t xml:space="preserve"> </w:t>
      </w:r>
      <w:r w:rsidR="008C31BA" w:rsidRPr="008C31BA">
        <w:rPr>
          <w:rFonts w:ascii="Arial" w:hAnsi="Arial" w:cs="Arial"/>
          <w:bCs/>
        </w:rPr>
        <w:t xml:space="preserve">Each student’s feedback enters the SFS database anonymously and is aggregated with that of other students enrolled in the course. </w:t>
      </w:r>
      <w:r w:rsidR="008C31BA">
        <w:rPr>
          <w:rFonts w:ascii="Arial" w:hAnsi="Arial" w:cs="Arial"/>
          <w:bCs/>
        </w:rPr>
        <w:t>UTA’s</w:t>
      </w:r>
      <w:r w:rsidR="008C31BA" w:rsidRPr="008C31BA">
        <w:rPr>
          <w:rFonts w:ascii="Arial" w:hAnsi="Arial" w:cs="Arial"/>
          <w:bCs/>
        </w:rPr>
        <w:t xml:space="preserve"> effort to solicit, gather, tabulate, and publish student feedback is required by state law; students are strongly urged to participate. For more information, visit </w:t>
      </w:r>
      <w:hyperlink r:id="rId43" w:history="1">
        <w:r w:rsidR="008C31BA" w:rsidRPr="008C31BA">
          <w:rPr>
            <w:rFonts w:ascii="Arial" w:hAnsi="Arial" w:cs="Arial"/>
            <w:bCs/>
            <w:color w:val="0000FF"/>
            <w:u w:val="single"/>
          </w:rPr>
          <w:t>http://www.uta.edu/sfs</w:t>
        </w:r>
      </w:hyperlink>
      <w:r w:rsidR="008C31BA" w:rsidRPr="008C31BA">
        <w:rPr>
          <w:rFonts w:ascii="Arial" w:hAnsi="Arial" w:cs="Arial"/>
          <w:bCs/>
        </w:rPr>
        <w:t>.</w:t>
      </w:r>
    </w:p>
    <w:p w:rsidR="00494C97" w:rsidRPr="00CD15F1" w:rsidRDefault="00494C97" w:rsidP="00494C97">
      <w:pPr>
        <w:tabs>
          <w:tab w:val="left" w:pos="-1080"/>
        </w:tabs>
        <w:ind w:right="-576"/>
        <w:rPr>
          <w:rFonts w:ascii="Arial" w:hAnsi="Arial" w:cs="Arial"/>
          <w:bCs/>
        </w:rPr>
      </w:pPr>
    </w:p>
    <w:p w:rsidR="00494C97" w:rsidRPr="00CD15F1" w:rsidRDefault="00494C97" w:rsidP="00494C97">
      <w:pPr>
        <w:rPr>
          <w:rFonts w:ascii="Arial" w:hAnsi="Arial" w:cs="Arial"/>
        </w:rPr>
      </w:pPr>
      <w:r w:rsidRPr="00CD15F1">
        <w:rPr>
          <w:rFonts w:ascii="Arial" w:hAnsi="Arial" w:cs="Arial"/>
          <w:b/>
          <w:bCs/>
          <w:u w:val="single"/>
        </w:rPr>
        <w:t>Emergency Exit Procedures</w:t>
      </w:r>
      <w:r w:rsidRPr="00CD15F1">
        <w:rPr>
          <w:rFonts w:ascii="Arial" w:hAnsi="Arial" w:cs="Arial"/>
          <w:b/>
          <w:bCs/>
        </w:rPr>
        <w:t>:</w:t>
      </w:r>
      <w:r w:rsidRPr="001C6CD6">
        <w:rPr>
          <w:rFonts w:ascii="Arial" w:hAnsi="Arial" w:cs="Arial"/>
          <w:bCs/>
        </w:rPr>
        <w:t xml:space="preserve"> </w:t>
      </w:r>
      <w:r w:rsidR="001C6CD6" w:rsidRPr="001C6CD6">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94C97" w:rsidRPr="00CD15F1" w:rsidRDefault="00494C97" w:rsidP="00494C97">
      <w:pPr>
        <w:rPr>
          <w:rFonts w:ascii="Arial" w:hAnsi="Arial" w:cs="Arial"/>
        </w:rPr>
      </w:pPr>
    </w:p>
    <w:p w:rsidR="00712E46" w:rsidRDefault="00494C97" w:rsidP="00712E46">
      <w:pPr>
        <w:tabs>
          <w:tab w:val="left" w:pos="-1080"/>
        </w:tabs>
        <w:ind w:right="-576"/>
        <w:rPr>
          <w:rFonts w:ascii="Arial" w:hAnsi="Arial" w:cs="Arial"/>
          <w:b/>
          <w:color w:val="000000" w:themeColor="text1"/>
        </w:rPr>
      </w:pPr>
      <w:r w:rsidRPr="00CD15F1">
        <w:rPr>
          <w:rFonts w:ascii="Arial" w:hAnsi="Arial" w:cs="Arial"/>
          <w:b/>
          <w:color w:val="000000" w:themeColor="text1"/>
          <w:u w:val="single"/>
        </w:rPr>
        <w:t>Librarian to Contact</w:t>
      </w:r>
      <w:r w:rsidRPr="00CD15F1">
        <w:rPr>
          <w:rFonts w:ascii="Arial" w:hAnsi="Arial" w:cs="Arial"/>
          <w:b/>
          <w:color w:val="000000" w:themeColor="text1"/>
        </w:rPr>
        <w:t xml:space="preserve">: </w:t>
      </w:r>
    </w:p>
    <w:p w:rsidR="00712E46" w:rsidRPr="00712E46" w:rsidRDefault="00712E46" w:rsidP="00712E46">
      <w:pPr>
        <w:tabs>
          <w:tab w:val="left" w:pos="-1080"/>
        </w:tabs>
        <w:ind w:right="-576"/>
        <w:rPr>
          <w:rFonts w:ascii="Arial" w:hAnsi="Arial" w:cs="Arial"/>
          <w:i/>
        </w:rPr>
      </w:pPr>
      <w:r w:rsidRPr="00712E46">
        <w:rPr>
          <w:rFonts w:ascii="Arial" w:hAnsi="Arial" w:cs="Arial"/>
          <w:b/>
        </w:rPr>
        <w:t>Peace Williamson</w:t>
      </w:r>
      <w:r w:rsidRPr="00712E46">
        <w:rPr>
          <w:rFonts w:ascii="Arial" w:hAnsi="Arial" w:cs="Arial"/>
        </w:rPr>
        <w:t xml:space="preserve">, </w:t>
      </w:r>
      <w:r w:rsidRPr="00712E46">
        <w:rPr>
          <w:rFonts w:ascii="Arial" w:hAnsi="Arial" w:cs="Arial"/>
          <w:i/>
        </w:rPr>
        <w:t>Nursing Librarian</w:t>
      </w:r>
    </w:p>
    <w:p w:rsidR="00712E46" w:rsidRPr="00712E46" w:rsidRDefault="00712E46" w:rsidP="00712E46">
      <w:pPr>
        <w:tabs>
          <w:tab w:val="left" w:pos="-1080"/>
        </w:tabs>
        <w:ind w:right="-576"/>
        <w:rPr>
          <w:rFonts w:ascii="Arial" w:hAnsi="Arial" w:cs="Arial"/>
        </w:rPr>
      </w:pPr>
      <w:r w:rsidRPr="00712E46">
        <w:rPr>
          <w:rFonts w:ascii="Arial" w:hAnsi="Arial" w:cs="Arial"/>
        </w:rPr>
        <w:t>Phone: (817) 272-7433</w:t>
      </w:r>
    </w:p>
    <w:p w:rsidR="00712E46" w:rsidRPr="00712E46" w:rsidRDefault="00712E46" w:rsidP="00712E46">
      <w:pPr>
        <w:tabs>
          <w:tab w:val="left" w:pos="-1080"/>
        </w:tabs>
        <w:ind w:right="-576"/>
        <w:rPr>
          <w:rFonts w:ascii="Arial" w:hAnsi="Arial" w:cs="Arial"/>
        </w:rPr>
      </w:pPr>
      <w:r w:rsidRPr="00712E46">
        <w:rPr>
          <w:rFonts w:ascii="Arial" w:hAnsi="Arial" w:cs="Arial"/>
        </w:rPr>
        <w:t xml:space="preserve">E-mail: </w:t>
      </w:r>
      <w:hyperlink r:id="rId44" w:history="1">
        <w:r w:rsidRPr="00712E46">
          <w:rPr>
            <w:rFonts w:ascii="Arial" w:hAnsi="Arial" w:cs="Arial"/>
            <w:color w:val="0000FF"/>
            <w:u w:val="single"/>
          </w:rPr>
          <w:t>peace@uta.edu</w:t>
        </w:r>
      </w:hyperlink>
      <w:r w:rsidRPr="00712E46">
        <w:rPr>
          <w:rFonts w:ascii="Arial" w:hAnsi="Arial" w:cs="Arial"/>
        </w:rPr>
        <w:t xml:space="preserve"> </w:t>
      </w:r>
    </w:p>
    <w:p w:rsidR="00712E46" w:rsidRPr="00712E46" w:rsidRDefault="00712E46" w:rsidP="00712E46">
      <w:pPr>
        <w:rPr>
          <w:rFonts w:ascii="Arial" w:hAnsi="Arial" w:cs="Arial"/>
        </w:rPr>
      </w:pPr>
      <w:r w:rsidRPr="00712E46">
        <w:rPr>
          <w:rFonts w:ascii="Arial" w:hAnsi="Arial" w:cs="Arial"/>
        </w:rPr>
        <w:t xml:space="preserve">Research Information on Nursing: </w:t>
      </w:r>
    </w:p>
    <w:p w:rsidR="00712E46" w:rsidRPr="00712E46" w:rsidRDefault="00712E46" w:rsidP="00712E46">
      <w:pPr>
        <w:rPr>
          <w:rFonts w:ascii="Arial" w:hAnsi="Arial" w:cs="Arial"/>
          <w:b/>
          <w:color w:val="0000FF"/>
        </w:rPr>
      </w:pPr>
      <w:hyperlink r:id="rId45" w:history="1">
        <w:r w:rsidRPr="00712E46">
          <w:rPr>
            <w:rFonts w:ascii="Arial" w:hAnsi="Arial" w:cs="Arial"/>
            <w:b/>
            <w:bCs/>
            <w:color w:val="0000FF"/>
            <w:highlight w:val="yellow"/>
            <w:u w:val="single"/>
          </w:rPr>
          <w:t>http://libguides.uta.edu/nursing</w:t>
        </w:r>
      </w:hyperlink>
    </w:p>
    <w:p w:rsidR="00712E46" w:rsidRPr="00712E46" w:rsidRDefault="00712E46" w:rsidP="00712E46">
      <w:pPr>
        <w:tabs>
          <w:tab w:val="left" w:pos="-1080"/>
        </w:tabs>
        <w:ind w:right="-576"/>
        <w:rPr>
          <w:rFonts w:ascii="Arial" w:hAnsi="Arial" w:cs="Arial"/>
          <w:b/>
          <w:color w:val="0000FF"/>
        </w:rPr>
      </w:pP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Library Home Page</w:t>
      </w:r>
      <w:r w:rsidRPr="00712E46">
        <w:rPr>
          <w:rFonts w:ascii="Arial" w:hAnsi="Arial" w:cs="Arial"/>
          <w:color w:val="000000"/>
        </w:rPr>
        <w:tab/>
        <w:t xml:space="preserve"> </w:t>
      </w:r>
      <w:hyperlink r:id="rId46" w:tgtFrame="_blank" w:history="1">
        <w:r w:rsidRPr="00712E46">
          <w:rPr>
            <w:rFonts w:ascii="Arial" w:hAnsi="Arial" w:cs="Arial"/>
            <w:color w:val="0000FF"/>
            <w:u w:val="single"/>
          </w:rPr>
          <w:t>http://www.uta.edu/library</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Subject Guides</w:t>
      </w:r>
      <w:r w:rsidRPr="00712E46">
        <w:rPr>
          <w:rFonts w:ascii="Arial" w:hAnsi="Arial" w:cs="Arial"/>
          <w:color w:val="000000"/>
        </w:rPr>
        <w:tab/>
        <w:t xml:space="preserve"> </w:t>
      </w:r>
      <w:hyperlink r:id="rId47" w:tgtFrame="_blank" w:history="1">
        <w:r w:rsidRPr="00712E46">
          <w:rPr>
            <w:rFonts w:ascii="Arial" w:hAnsi="Arial" w:cs="Arial"/>
            <w:color w:val="0000FF"/>
            <w:u w:val="single"/>
          </w:rPr>
          <w:t>http://libguides.uta.edu</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Subject Librarians</w:t>
      </w:r>
      <w:r w:rsidRPr="00712E46">
        <w:rPr>
          <w:rFonts w:ascii="Arial" w:hAnsi="Arial" w:cs="Arial"/>
          <w:color w:val="000000"/>
        </w:rPr>
        <w:tab/>
        <w:t xml:space="preserve"> </w:t>
      </w:r>
      <w:hyperlink r:id="rId48" w:tgtFrame="_blank" w:history="1">
        <w:r w:rsidRPr="00712E46">
          <w:rPr>
            <w:rFonts w:ascii="Arial" w:hAnsi="Arial" w:cs="Arial"/>
            <w:color w:val="0000FF"/>
            <w:u w:val="single"/>
          </w:rPr>
          <w:t>http://www.uta.edu/library/help/subject-librarians.php</w:t>
        </w:r>
      </w:hyperlink>
      <w:r w:rsidRPr="00712E46">
        <w:rPr>
          <w:rFonts w:ascii="Arial" w:hAnsi="Arial" w:cs="Arial"/>
          <w:color w:val="000000"/>
        </w:rPr>
        <w:t xml:space="preserve"> </w:t>
      </w: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Database List</w:t>
      </w:r>
      <w:r w:rsidRPr="00712E46">
        <w:rPr>
          <w:rFonts w:ascii="Arial" w:hAnsi="Arial" w:cs="Arial"/>
          <w:color w:val="000000"/>
        </w:rPr>
        <w:tab/>
        <w:t xml:space="preserve"> </w:t>
      </w:r>
      <w:hyperlink r:id="rId49" w:tgtFrame="_blank" w:history="1">
        <w:r w:rsidRPr="00712E46">
          <w:rPr>
            <w:rFonts w:ascii="Arial" w:hAnsi="Arial" w:cs="Arial"/>
            <w:color w:val="0000FF"/>
            <w:u w:val="single"/>
          </w:rPr>
          <w:t>http://www.uta.edu/library/databases/index.php</w:t>
        </w:r>
      </w:hyperlink>
      <w:r w:rsidRPr="00712E46">
        <w:rPr>
          <w:rFonts w:ascii="Arial" w:hAnsi="Arial" w:cs="Arial"/>
          <w:color w:val="000000"/>
        </w:rPr>
        <w:t xml:space="preserve"> </w:t>
      </w:r>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Course Reserves</w:t>
      </w:r>
      <w:r w:rsidRPr="00712E46">
        <w:rPr>
          <w:rFonts w:ascii="Arial" w:hAnsi="Arial" w:cs="Arial"/>
          <w:color w:val="000000"/>
          <w:lang w:val="fr-FR"/>
        </w:rPr>
        <w:tab/>
        <w:t xml:space="preserve"> </w:t>
      </w:r>
      <w:hyperlink r:id="rId50" w:tgtFrame="_blank" w:history="1">
        <w:r w:rsidRPr="00712E46">
          <w:rPr>
            <w:rFonts w:ascii="Arial" w:hAnsi="Arial" w:cs="Arial"/>
            <w:color w:val="0000FF"/>
            <w:u w:val="single"/>
            <w:lang w:val="fr-FR"/>
          </w:rPr>
          <w:t>http://pulse.uta.edu/vwebv/enterCourseReserve.do</w:t>
        </w:r>
      </w:hyperlink>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Library Catalog</w:t>
      </w:r>
      <w:r w:rsidRPr="00712E46">
        <w:rPr>
          <w:rFonts w:ascii="Arial" w:hAnsi="Arial" w:cs="Arial"/>
          <w:color w:val="000000"/>
          <w:lang w:val="fr-FR"/>
        </w:rPr>
        <w:tab/>
        <w:t xml:space="preserve"> </w:t>
      </w:r>
      <w:hyperlink r:id="rId51" w:tgtFrame="_blank" w:history="1">
        <w:r w:rsidRPr="00712E46">
          <w:rPr>
            <w:rFonts w:ascii="Arial" w:hAnsi="Arial" w:cs="Arial"/>
            <w:color w:val="0000FF"/>
            <w:u w:val="single"/>
            <w:lang w:val="fr-FR"/>
          </w:rPr>
          <w:t>http://discover.uta.edu/</w:t>
        </w:r>
      </w:hyperlink>
    </w:p>
    <w:p w:rsidR="00712E46" w:rsidRPr="00712E46" w:rsidRDefault="00712E46" w:rsidP="00712E46">
      <w:pPr>
        <w:tabs>
          <w:tab w:val="left" w:leader="dot" w:pos="3600"/>
        </w:tabs>
        <w:rPr>
          <w:rFonts w:ascii="Arial" w:hAnsi="Arial" w:cs="Arial"/>
          <w:color w:val="000000"/>
          <w:lang w:val="fr-FR"/>
        </w:rPr>
      </w:pPr>
      <w:r w:rsidRPr="00712E46">
        <w:rPr>
          <w:rFonts w:ascii="Arial" w:hAnsi="Arial" w:cs="Arial"/>
          <w:color w:val="000000"/>
          <w:lang w:val="fr-FR"/>
        </w:rPr>
        <w:t>E-Journals</w:t>
      </w:r>
      <w:r w:rsidRPr="00712E46">
        <w:rPr>
          <w:rFonts w:ascii="Arial" w:hAnsi="Arial" w:cs="Arial"/>
          <w:color w:val="000000"/>
          <w:lang w:val="fr-FR"/>
        </w:rPr>
        <w:tab/>
        <w:t xml:space="preserve"> </w:t>
      </w:r>
      <w:hyperlink r:id="rId52" w:tgtFrame="_blank" w:history="1">
        <w:r w:rsidRPr="00712E46">
          <w:rPr>
            <w:rFonts w:ascii="Arial" w:hAnsi="Arial" w:cs="Arial"/>
            <w:color w:val="0000FF"/>
            <w:u w:val="single"/>
            <w:lang w:val="fr-FR"/>
          </w:rPr>
          <w:t>http://liblink.uta.edu/UTAlink/az</w:t>
        </w:r>
      </w:hyperlink>
      <w:r w:rsidRPr="00712E46">
        <w:rPr>
          <w:rFonts w:ascii="Arial" w:hAnsi="Arial" w:cs="Arial"/>
          <w:color w:val="000000"/>
          <w:lang w:val="fr-FR"/>
        </w:rPr>
        <w:t xml:space="preserve"> </w:t>
      </w:r>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 xml:space="preserve">Library Tutorials </w:t>
      </w:r>
      <w:r w:rsidRPr="00712E46">
        <w:rPr>
          <w:rFonts w:ascii="Arial" w:hAnsi="Arial" w:cs="Arial"/>
          <w:color w:val="000000"/>
        </w:rPr>
        <w:tab/>
        <w:t xml:space="preserve"> </w:t>
      </w:r>
      <w:hyperlink r:id="rId53" w:tgtFrame="_blank" w:history="1">
        <w:r w:rsidRPr="00712E46">
          <w:rPr>
            <w:rFonts w:ascii="Arial" w:hAnsi="Arial" w:cs="Arial"/>
            <w:color w:val="0000FF"/>
            <w:u w:val="single"/>
          </w:rPr>
          <w:t>http://www.uta.edu/library/help/tutorials.php</w:t>
        </w:r>
      </w:hyperlink>
    </w:p>
    <w:p w:rsidR="00712E46" w:rsidRPr="00712E46" w:rsidRDefault="00712E46" w:rsidP="00712E46">
      <w:pPr>
        <w:tabs>
          <w:tab w:val="left" w:leader="dot" w:pos="3600"/>
        </w:tabs>
        <w:rPr>
          <w:rFonts w:ascii="Arial" w:hAnsi="Arial" w:cs="Arial"/>
          <w:color w:val="000000"/>
        </w:rPr>
      </w:pPr>
      <w:r w:rsidRPr="00712E46">
        <w:rPr>
          <w:rFonts w:ascii="Arial" w:hAnsi="Arial" w:cs="Arial"/>
          <w:color w:val="000000"/>
        </w:rPr>
        <w:t>Connecting from Off- Campus</w:t>
      </w:r>
      <w:r w:rsidRPr="00712E46">
        <w:rPr>
          <w:rFonts w:ascii="Arial" w:hAnsi="Arial" w:cs="Arial"/>
          <w:color w:val="000000"/>
        </w:rPr>
        <w:tab/>
        <w:t xml:space="preserve"> </w:t>
      </w:r>
      <w:hyperlink r:id="rId54" w:tgtFrame="_blank" w:history="1">
        <w:r w:rsidRPr="00712E46">
          <w:rPr>
            <w:rFonts w:ascii="Arial" w:hAnsi="Arial" w:cs="Arial"/>
            <w:color w:val="0000FF"/>
            <w:u w:val="single"/>
          </w:rPr>
          <w:t>http://libguides.uta.edu/offcampus</w:t>
        </w:r>
      </w:hyperlink>
    </w:p>
    <w:p w:rsidR="00712E46" w:rsidRPr="00712E46" w:rsidRDefault="00712E46" w:rsidP="00712E46">
      <w:pPr>
        <w:tabs>
          <w:tab w:val="left" w:leader="dot" w:pos="3600"/>
        </w:tabs>
        <w:rPr>
          <w:rFonts w:ascii="Arial" w:hAnsi="Arial" w:cs="Arial"/>
          <w:color w:val="0000FF"/>
          <w:u w:val="single"/>
        </w:rPr>
      </w:pPr>
      <w:r w:rsidRPr="00712E46">
        <w:rPr>
          <w:rFonts w:ascii="Arial" w:hAnsi="Arial" w:cs="Arial"/>
          <w:color w:val="000000"/>
        </w:rPr>
        <w:t>Ask A Librarian</w:t>
      </w:r>
      <w:r w:rsidRPr="00712E46">
        <w:rPr>
          <w:rFonts w:ascii="Arial" w:hAnsi="Arial" w:cs="Arial"/>
          <w:color w:val="000000"/>
        </w:rPr>
        <w:tab/>
        <w:t xml:space="preserve"> </w:t>
      </w:r>
      <w:hyperlink r:id="rId55" w:tgtFrame="_blank" w:history="1">
        <w:r w:rsidRPr="00712E46">
          <w:rPr>
            <w:rFonts w:ascii="Arial" w:hAnsi="Arial" w:cs="Arial"/>
            <w:color w:val="0000FF"/>
            <w:u w:val="single"/>
          </w:rPr>
          <w:t>http://ask.uta.edu</w:t>
        </w:r>
      </w:hyperlink>
    </w:p>
    <w:p w:rsidR="00712E46" w:rsidRPr="00712E46" w:rsidRDefault="00712E46" w:rsidP="00712E46">
      <w:pPr>
        <w:tabs>
          <w:tab w:val="left" w:leader="dot" w:pos="3600"/>
        </w:tabs>
        <w:rPr>
          <w:rFonts w:ascii="Arial" w:hAnsi="Arial" w:cs="Arial"/>
          <w:color w:val="000000"/>
        </w:rPr>
      </w:pPr>
    </w:p>
    <w:p w:rsidR="00712E46" w:rsidRPr="00712E46" w:rsidRDefault="00712E46" w:rsidP="00712E46">
      <w:pPr>
        <w:rPr>
          <w:rFonts w:ascii="Arial" w:hAnsi="Arial" w:cs="Arial"/>
          <w:color w:val="0000FF"/>
          <w:u w:val="single"/>
        </w:rPr>
      </w:pPr>
      <w:r w:rsidRPr="00712E46">
        <w:rPr>
          <w:rFonts w:ascii="Arial" w:hAnsi="Arial" w:cs="Arial"/>
          <w:color w:val="000000"/>
        </w:rPr>
        <w:t xml:space="preserve">The following URL houses a page where we have gathered many commonly used resources needed by students in online courses: </w:t>
      </w:r>
      <w:hyperlink r:id="rId56" w:tgtFrame="_blank" w:history="1">
        <w:r w:rsidRPr="00712E46">
          <w:rPr>
            <w:rFonts w:ascii="Arial" w:hAnsi="Arial" w:cs="Arial"/>
            <w:color w:val="0000FF"/>
            <w:u w:val="single"/>
          </w:rPr>
          <w:t>http://www.uta.edu/library/services/distance.php</w:t>
        </w:r>
      </w:hyperlink>
    </w:p>
    <w:p w:rsidR="00494C97" w:rsidRPr="00CD15F1" w:rsidRDefault="00494C97" w:rsidP="00712E46">
      <w:pPr>
        <w:tabs>
          <w:tab w:val="left" w:pos="-1080"/>
        </w:tabs>
        <w:ind w:right="-576"/>
        <w:rPr>
          <w:rFonts w:ascii="Arial" w:hAnsi="Arial" w:cs="Arial"/>
          <w:color w:val="000000" w:themeColor="text1"/>
        </w:rPr>
      </w:pPr>
    </w:p>
    <w:p w:rsidR="00FE7A92" w:rsidRPr="00FE7A92" w:rsidRDefault="00FE7A92" w:rsidP="00FE7A92">
      <w:pPr>
        <w:rPr>
          <w:rFonts w:ascii="Arial" w:hAnsi="Arial" w:cs="Arial"/>
          <w:b/>
          <w:bCs/>
          <w:color w:val="FF0000"/>
          <w:u w:val="single"/>
        </w:rPr>
      </w:pPr>
      <w:r w:rsidRPr="00FE7A92">
        <w:rPr>
          <w:rFonts w:ascii="Arial" w:hAnsi="Arial" w:cs="Arial"/>
          <w:b/>
          <w:bCs/>
          <w:u w:val="single"/>
        </w:rPr>
        <w:t>Writing Center:</w:t>
      </w:r>
      <w:r w:rsidRPr="00FE7A92">
        <w:rPr>
          <w:rFonts w:ascii="Arial" w:hAnsi="Arial" w:cs="Arial"/>
          <w:b/>
          <w:bCs/>
          <w:color w:val="FF0000"/>
        </w:rPr>
        <w:t xml:space="preserve">  </w:t>
      </w:r>
      <w:r w:rsidRPr="00FE7A92">
        <w:rPr>
          <w:rFonts w:ascii="Arial" w:hAnsi="Arial" w:cs="Arial"/>
        </w:rPr>
        <w:t xml:space="preserve">The English Writing Center, Room 411 in the Central Library, provides support to </w:t>
      </w:r>
      <w:r>
        <w:rPr>
          <w:rFonts w:ascii="Arial" w:hAnsi="Arial" w:cs="Arial"/>
        </w:rPr>
        <w:t>UTA</w:t>
      </w:r>
      <w:r w:rsidRPr="00FE7A92">
        <w:rPr>
          <w:rFonts w:ascii="Arial" w:hAnsi="Arial" w:cs="Arial"/>
        </w:rPr>
        <w:t xml:space="preserve">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FE7A92" w:rsidRPr="00FE7A92" w:rsidRDefault="00FE7A92" w:rsidP="00FE7A92">
      <w:pPr>
        <w:rPr>
          <w:rFonts w:ascii="Arial" w:hAnsi="Arial" w:cs="Arial"/>
        </w:rPr>
      </w:pPr>
    </w:p>
    <w:p w:rsidR="00FE7A92" w:rsidRPr="00FE7A92" w:rsidRDefault="00FE7A92" w:rsidP="00FE7A92">
      <w:pPr>
        <w:rPr>
          <w:rFonts w:ascii="Arial" w:hAnsi="Arial" w:cs="Arial"/>
        </w:rPr>
      </w:pPr>
      <w:r w:rsidRPr="00FE7A92">
        <w:rPr>
          <w:rFonts w:ascii="Arial" w:hAnsi="Arial" w:cs="Arial"/>
        </w:rPr>
        <w:t xml:space="preserve">The Writing Center offers tutoring for any assigned writing during enrollment at UTA. During Spring 2013, Writing Center hours are 9 a.m. to 7 p.m., Monday through Thursday; 9 a.m. to 2 p.m., Friday; and 2 p.m. to 6 p.m. Sunday. Individuals may schedule appointments online by following directions available at </w:t>
      </w:r>
      <w:hyperlink r:id="rId57" w:history="1">
        <w:r w:rsidRPr="00FE7A92">
          <w:rPr>
            <w:rStyle w:val="Hyperlink"/>
            <w:rFonts w:ascii="Arial" w:hAnsi="Arial" w:cs="Arial"/>
          </w:rPr>
          <w:t>www.uta.edu/owl</w:t>
        </w:r>
      </w:hyperlink>
      <w:r w:rsidRPr="00FE7A92">
        <w:rPr>
          <w:rFonts w:ascii="Arial" w:hAnsi="Arial" w:cs="Arial"/>
        </w:rPr>
        <w:t>, or by visiting the Writing Center.</w:t>
      </w:r>
    </w:p>
    <w:p w:rsidR="00FE7A92" w:rsidRPr="00FE7A92" w:rsidRDefault="00FE7A92" w:rsidP="00FE7A92">
      <w:pPr>
        <w:rPr>
          <w:rFonts w:ascii="Arial" w:hAnsi="Arial" w:cs="Arial"/>
        </w:rPr>
      </w:pPr>
    </w:p>
    <w:p w:rsidR="00FE7A92" w:rsidRPr="00FE7A92" w:rsidRDefault="00FE7A92" w:rsidP="00FE7A92">
      <w:pPr>
        <w:rPr>
          <w:rFonts w:ascii="Arial" w:hAnsi="Arial" w:cs="Arial"/>
          <w:color w:val="1F497D"/>
        </w:rPr>
      </w:pPr>
      <w:r w:rsidRPr="00FE7A92">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FE7A92">
          <w:rPr>
            <w:rStyle w:val="Hyperlink"/>
            <w:rFonts w:ascii="Arial" w:hAnsi="Arial" w:cs="Arial"/>
          </w:rPr>
          <w:t>clought@uta.edu</w:t>
        </w:r>
      </w:hyperlink>
      <w:r w:rsidRPr="00FE7A92">
        <w:rPr>
          <w:rFonts w:ascii="Arial" w:hAnsi="Arial" w:cs="Arial"/>
        </w:rPr>
        <w:t xml:space="preserve"> or 817-272-2517.</w:t>
      </w:r>
    </w:p>
    <w:p w:rsidR="00494C97" w:rsidRPr="00CD15F1" w:rsidRDefault="00494C97" w:rsidP="00494C97">
      <w:pPr>
        <w:rPr>
          <w:rFonts w:ascii="Arial" w:hAnsi="Arial" w:cs="Arial"/>
          <w:b/>
          <w:color w:val="0000FF"/>
        </w:rPr>
      </w:pPr>
    </w:p>
    <w:p w:rsidR="00494C97" w:rsidRPr="00CD15F1" w:rsidRDefault="00494C97" w:rsidP="00494C97">
      <w:pPr>
        <w:rPr>
          <w:rFonts w:ascii="Arial" w:hAnsi="Arial" w:cs="Arial"/>
        </w:rPr>
      </w:pPr>
      <w:r w:rsidRPr="00CD15F1">
        <w:rPr>
          <w:rFonts w:ascii="Arial" w:hAnsi="Arial" w:cs="Arial"/>
          <w:b/>
          <w:u w:val="single"/>
        </w:rPr>
        <w:t>Status of RN Licensure:</w:t>
      </w:r>
      <w:r w:rsidRPr="00CD15F1">
        <w:rPr>
          <w:rFonts w:ascii="Arial" w:hAnsi="Arial" w:cs="Arial"/>
          <w:b/>
          <w:color w:val="0000FF"/>
        </w:rPr>
        <w:t xml:space="preserve"> </w:t>
      </w:r>
      <w:r w:rsidRPr="00CD15F1">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w:t>
      </w:r>
      <w:r w:rsidR="00712E46">
        <w:rPr>
          <w:rFonts w:ascii="Arial" w:hAnsi="Arial" w:cs="Arial"/>
        </w:rPr>
        <w:t xml:space="preserve">ciate Dean for the MSN Program (either </w:t>
      </w:r>
      <w:r w:rsidRPr="00CD15F1">
        <w:rPr>
          <w:rFonts w:ascii="Arial" w:hAnsi="Arial" w:cs="Arial"/>
        </w:rPr>
        <w:t>Dr. Gray</w:t>
      </w:r>
      <w:r w:rsidR="00712E46">
        <w:rPr>
          <w:rFonts w:ascii="Arial" w:hAnsi="Arial" w:cs="Arial"/>
        </w:rPr>
        <w:t xml:space="preserve"> or </w:t>
      </w:r>
      <w:r w:rsidRPr="00CD15F1">
        <w:rPr>
          <w:rFonts w:ascii="Arial" w:hAnsi="Arial" w:cs="Arial"/>
        </w:rPr>
        <w:t>Dr. Schira</w:t>
      </w:r>
      <w:r w:rsidR="00712E46">
        <w:rPr>
          <w:rFonts w:ascii="Arial" w:hAnsi="Arial" w:cs="Arial"/>
        </w:rPr>
        <w:t>)</w:t>
      </w:r>
      <w:r w:rsidRPr="00CD15F1">
        <w:rPr>
          <w:rFonts w:ascii="Arial" w:hAnsi="Arial" w:cs="Arial"/>
        </w:rPr>
        <w:t xml:space="preserve">. The complete policy about encumbered licenses is available online at: </w:t>
      </w:r>
      <w:hyperlink r:id="rId59" w:history="1">
        <w:r w:rsidRPr="00CD15F1">
          <w:rPr>
            <w:rStyle w:val="Hyperlink"/>
            <w:rFonts w:ascii="Arial" w:hAnsi="Arial" w:cs="Arial"/>
          </w:rPr>
          <w:t>www.bon.state.tx.us</w:t>
        </w:r>
      </w:hyperlink>
    </w:p>
    <w:p w:rsidR="00494C97" w:rsidRPr="00CD15F1" w:rsidRDefault="00494C97" w:rsidP="00494C97">
      <w:pPr>
        <w:rPr>
          <w:rFonts w:ascii="Arial" w:hAnsi="Arial" w:cs="Arial"/>
        </w:rPr>
      </w:pPr>
    </w:p>
    <w:p w:rsidR="00FE7A92" w:rsidRPr="00FE7A92" w:rsidRDefault="00FE7A92" w:rsidP="00FE7A92">
      <w:pPr>
        <w:rPr>
          <w:rFonts w:ascii="Arial" w:hAnsi="Arial" w:cs="Arial"/>
        </w:rPr>
      </w:pPr>
      <w:r w:rsidRPr="00FE7A92">
        <w:rPr>
          <w:rFonts w:ascii="Arial" w:hAnsi="Arial" w:cs="Arial"/>
          <w:b/>
          <w:bCs/>
          <w:u w:val="single"/>
        </w:rPr>
        <w:t>Graduate Student Handbook</w:t>
      </w:r>
      <w:r w:rsidRPr="00FE7A92">
        <w:rPr>
          <w:rFonts w:ascii="Arial" w:hAnsi="Arial" w:cs="Arial"/>
          <w:b/>
          <w:bCs/>
        </w:rPr>
        <w:t xml:space="preserve">: </w:t>
      </w:r>
      <w:r w:rsidRPr="00FE7A92">
        <w:rPr>
          <w:rFonts w:ascii="Arial" w:hAnsi="Arial" w:cs="Arial"/>
        </w:rPr>
        <w:t xml:space="preserve">Students are responsible for knowing and complying with all policies and information contained in the Graduate Student handbook online at: </w:t>
      </w:r>
      <w:hyperlink r:id="rId60" w:history="1">
        <w:r w:rsidRPr="00FE7A92">
          <w:rPr>
            <w:rStyle w:val="Hyperlink"/>
            <w:rFonts w:ascii="Arial" w:hAnsi="Arial" w:cs="Arial"/>
          </w:rPr>
          <w:t>http://www.uta.edu/nursing/handbook/toc.php</w:t>
        </w:r>
      </w:hyperlink>
      <w:r w:rsidRPr="00FE7A92">
        <w:rPr>
          <w:rFonts w:ascii="Arial" w:hAnsi="Arial" w:cs="Arial"/>
        </w:rPr>
        <w:t xml:space="preserve"> </w:t>
      </w:r>
    </w:p>
    <w:p w:rsidR="00FE7A92" w:rsidRDefault="00FE7A92" w:rsidP="00494C97">
      <w:pPr>
        <w:rPr>
          <w:rFonts w:ascii="Arial" w:hAnsi="Arial" w:cs="Arial"/>
          <w:b/>
          <w:u w:val="single"/>
        </w:rPr>
      </w:pPr>
    </w:p>
    <w:p w:rsidR="00FE7A92" w:rsidRPr="00FE7A92" w:rsidRDefault="00494C97" w:rsidP="00FE7A92">
      <w:pPr>
        <w:rPr>
          <w:rFonts w:ascii="Arial" w:hAnsi="Arial" w:cs="Arial"/>
        </w:rPr>
      </w:pPr>
      <w:r w:rsidRPr="00FE7A92">
        <w:rPr>
          <w:rFonts w:ascii="Arial" w:hAnsi="Arial" w:cs="Arial"/>
          <w:b/>
          <w:u w:val="single"/>
        </w:rPr>
        <w:t>Student Code of Ethics:</w:t>
      </w:r>
      <w:r w:rsidRPr="00FE7A92">
        <w:rPr>
          <w:rFonts w:ascii="Arial" w:hAnsi="Arial" w:cs="Arial"/>
          <w:b/>
        </w:rPr>
        <w:t xml:space="preserve"> </w:t>
      </w:r>
      <w:r w:rsidRPr="00FE7A92">
        <w:rPr>
          <w:rFonts w:ascii="Arial" w:hAnsi="Arial" w:cs="Arial"/>
        </w:rPr>
        <w:t>UTA College of Nursing supports the Student Code of Ethics Policy.  Students are responsible for knowing and complying with the Code. The Code can be found in the MSN Student Handbook online</w:t>
      </w:r>
      <w:r w:rsidR="00FE7A92" w:rsidRPr="00FE7A92">
        <w:rPr>
          <w:rFonts w:ascii="Arial" w:hAnsi="Arial" w:cs="Arial"/>
        </w:rPr>
        <w:t xml:space="preserve">: </w:t>
      </w:r>
      <w:hyperlink r:id="rId61" w:history="1">
        <w:r w:rsidR="00FE7A92" w:rsidRPr="00FE7A92">
          <w:rPr>
            <w:rStyle w:val="Hyperlink"/>
            <w:rFonts w:ascii="Arial" w:hAnsi="Arial" w:cs="Arial"/>
          </w:rPr>
          <w:t>http://www.uta.edu/nursing/handbook/toc.php</w:t>
        </w:r>
      </w:hyperlink>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No Gift Policy:</w:t>
      </w:r>
      <w:r w:rsidRPr="00CD15F1">
        <w:rPr>
          <w:rFonts w:ascii="Arial" w:hAnsi="Arial" w:cs="Arial"/>
          <w:b/>
          <w:color w:val="0000FF"/>
        </w:rPr>
        <w:t xml:space="preserve"> </w:t>
      </w:r>
      <w:r w:rsidRPr="00CD15F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494C97" w:rsidRPr="00CD15F1" w:rsidRDefault="00494C97" w:rsidP="00494C97">
      <w:pPr>
        <w:rPr>
          <w:rFonts w:ascii="Arial" w:hAnsi="Arial" w:cs="Arial"/>
          <w:b/>
        </w:rPr>
      </w:pPr>
    </w:p>
    <w:p w:rsidR="00494C97" w:rsidRPr="00CD15F1" w:rsidRDefault="00494C97" w:rsidP="00494C97">
      <w:pPr>
        <w:rPr>
          <w:rFonts w:ascii="Arial" w:hAnsi="Arial" w:cs="Arial"/>
          <w:b/>
        </w:rPr>
      </w:pPr>
      <w:r w:rsidRPr="00CD15F1">
        <w:rPr>
          <w:rFonts w:ascii="Arial" w:hAnsi="Arial" w:cs="Arial"/>
          <w:b/>
        </w:rPr>
        <w:t>Departmental Office/Support Staff</w:t>
      </w:r>
    </w:p>
    <w:p w:rsidR="00494C97" w:rsidRPr="00CD15F1" w:rsidRDefault="00494C97" w:rsidP="00494C97">
      <w:pPr>
        <w:ind w:firstLine="720"/>
        <w:rPr>
          <w:rFonts w:ascii="Arial" w:hAnsi="Arial" w:cs="Arial"/>
          <w:b/>
          <w:u w:val="single"/>
        </w:rPr>
      </w:pPr>
      <w:r w:rsidRPr="00CD15F1">
        <w:rPr>
          <w:rFonts w:ascii="Arial" w:hAnsi="Arial" w:cs="Arial"/>
          <w:b/>
          <w:u w:val="single"/>
        </w:rPr>
        <w:t>Department of Advanced Nurse Practice</w:t>
      </w:r>
    </w:p>
    <w:p w:rsidR="00494C97" w:rsidRPr="00CD15F1" w:rsidRDefault="00494C97" w:rsidP="00494C97">
      <w:pPr>
        <w:rPr>
          <w:rFonts w:ascii="Arial" w:hAnsi="Arial" w:cs="Arial"/>
          <w:b/>
          <w:color w:val="1F497D"/>
        </w:rPr>
      </w:pPr>
    </w:p>
    <w:p w:rsidR="00494C97" w:rsidRPr="00CD15F1" w:rsidRDefault="00494C97" w:rsidP="00494C97">
      <w:pPr>
        <w:ind w:left="1440"/>
        <w:rPr>
          <w:rFonts w:ascii="Arial" w:hAnsi="Arial" w:cs="Arial"/>
        </w:rPr>
      </w:pPr>
      <w:r w:rsidRPr="00CD15F1">
        <w:rPr>
          <w:rFonts w:ascii="Arial" w:hAnsi="Arial" w:cs="Arial"/>
          <w:b/>
        </w:rPr>
        <w:t xml:space="preserve">Mary Schira, </w:t>
      </w:r>
      <w:r w:rsidRPr="00CD15F1">
        <w:rPr>
          <w:rFonts w:ascii="Arial" w:hAnsi="Arial" w:cs="Arial"/>
        </w:rPr>
        <w:t>PhD, RN, ACNP-BC</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3655D" w:rsidRDefault="0043655D" w:rsidP="00494C97">
      <w:pPr>
        <w:ind w:left="1440"/>
        <w:rPr>
          <w:rFonts w:ascii="Arial" w:hAnsi="Arial" w:cs="Arial"/>
        </w:rPr>
      </w:pPr>
      <w:r>
        <w:rPr>
          <w:rFonts w:ascii="Arial" w:hAnsi="Arial" w:cs="Arial"/>
        </w:rPr>
        <w:t>Office PKH # 6</w:t>
      </w:r>
      <w:r>
        <w:rPr>
          <w:rFonts w:ascii="Arial" w:hAnsi="Arial" w:cs="Arial"/>
        </w:rPr>
        <w:t>04</w:t>
      </w:r>
      <w:r w:rsidRPr="00CD15F1">
        <w:rPr>
          <w:rFonts w:ascii="Arial" w:hAnsi="Arial" w:cs="Arial"/>
        </w:rPr>
        <w:t>,</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62" w:history="1">
        <w:r w:rsidRPr="00CD15F1">
          <w:rPr>
            <w:rStyle w:val="Hyperlink"/>
            <w:rFonts w:ascii="Arial" w:hAnsi="Arial" w:cs="Arial"/>
          </w:rPr>
          <w:t>Schira@uta.edu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Sheri Decker</w:t>
      </w:r>
      <w:r w:rsidRPr="00CD15F1">
        <w:rPr>
          <w:rFonts w:ascii="Arial" w:hAnsi="Arial" w:cs="Arial"/>
        </w:rPr>
        <w:t>, Assistant Graduate Advisor</w:t>
      </w:r>
    </w:p>
    <w:p w:rsidR="00494C97" w:rsidRPr="00CD15F1" w:rsidRDefault="0043655D" w:rsidP="00494C97">
      <w:pPr>
        <w:ind w:left="1440"/>
        <w:rPr>
          <w:rFonts w:ascii="Arial" w:hAnsi="Arial" w:cs="Arial"/>
        </w:rPr>
      </w:pPr>
      <w:r>
        <w:rPr>
          <w:rFonts w:ascii="Arial" w:hAnsi="Arial" w:cs="Arial"/>
        </w:rPr>
        <w:t xml:space="preserve">Office </w:t>
      </w:r>
      <w:r>
        <w:rPr>
          <w:rFonts w:ascii="Arial" w:hAnsi="Arial" w:cs="Arial"/>
        </w:rPr>
        <w:t>PKH</w:t>
      </w:r>
      <w:r>
        <w:rPr>
          <w:rFonts w:ascii="Arial" w:hAnsi="Arial" w:cs="Arial"/>
        </w:rPr>
        <w:t xml:space="preserve"> # 611</w:t>
      </w:r>
      <w:r w:rsidR="00494C97" w:rsidRPr="00CD15F1">
        <w:rPr>
          <w:rFonts w:ascii="Arial" w:hAnsi="Arial" w:cs="Arial"/>
        </w:rPr>
        <w:t>, (817)-272-2776 ext.0829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63" w:history="1">
        <w:r w:rsidRPr="00CD15F1">
          <w:rPr>
            <w:rStyle w:val="Hyperlink"/>
            <w:rFonts w:ascii="Arial" w:hAnsi="Arial" w:cs="Arial"/>
          </w:rPr>
          <w:t>s.decker@uta.edu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Rose Olivier</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 xml:space="preserve">Office </w:t>
      </w:r>
      <w:r w:rsidR="0043655D">
        <w:rPr>
          <w:rFonts w:ascii="Arial" w:hAnsi="Arial" w:cs="Arial"/>
        </w:rPr>
        <w:t>PKH</w:t>
      </w:r>
      <w:r w:rsidR="0043655D" w:rsidRPr="00CD15F1">
        <w:rPr>
          <w:rFonts w:ascii="Arial" w:hAnsi="Arial" w:cs="Arial"/>
        </w:rPr>
        <w:t xml:space="preserve"> </w:t>
      </w:r>
      <w:r w:rsidRPr="00CD15F1">
        <w:rPr>
          <w:rFonts w:ascii="Arial" w:hAnsi="Arial" w:cs="Arial"/>
        </w:rPr>
        <w:t>#</w:t>
      </w:r>
      <w:r w:rsidR="0043655D">
        <w:rPr>
          <w:rFonts w:ascii="Arial" w:hAnsi="Arial" w:cs="Arial"/>
        </w:rPr>
        <w:t xml:space="preserve"> 605</w:t>
      </w:r>
      <w:r w:rsidRPr="00CD15F1">
        <w:rPr>
          <w:rFonts w:ascii="Arial" w:hAnsi="Arial" w:cs="Arial"/>
        </w:rPr>
        <w:t>, (817) 272-2776 ext. 4796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64" w:history="1">
        <w:r w:rsidRPr="00CD15F1">
          <w:rPr>
            <w:rStyle w:val="Hyperlink"/>
            <w:rFonts w:ascii="Arial" w:hAnsi="Arial" w:cs="Arial"/>
          </w:rPr>
          <w:t>Olivier@uta.edu</w:t>
        </w:r>
      </w:hyperlink>
      <w:r w:rsidRPr="00CD15F1">
        <w:rPr>
          <w:rFonts w:ascii="Arial" w:hAnsi="Arial" w:cs="Arial"/>
          <w:color w:val="1F497D"/>
        </w:rPr>
        <w:t xml:space="preserve"> </w:t>
      </w:r>
    </w:p>
    <w:p w:rsidR="00494C97" w:rsidRPr="00CD15F1" w:rsidRDefault="00494C97" w:rsidP="00494C97">
      <w:pPr>
        <w:rPr>
          <w:rFonts w:ascii="Arial" w:hAnsi="Arial" w:cs="Arial"/>
          <w:b/>
        </w:rPr>
      </w:pPr>
    </w:p>
    <w:p w:rsidR="00DC58C8" w:rsidRPr="00DC58C8" w:rsidRDefault="00DC58C8" w:rsidP="00DC58C8">
      <w:pPr>
        <w:ind w:left="720"/>
        <w:rPr>
          <w:rFonts w:ascii="Arial" w:hAnsi="Arial" w:cs="Arial"/>
          <w:b/>
          <w:u w:val="single"/>
        </w:rPr>
      </w:pPr>
      <w:r w:rsidRPr="00DC58C8">
        <w:rPr>
          <w:rFonts w:ascii="Arial" w:hAnsi="Arial" w:cs="Arial"/>
          <w:b/>
          <w:u w:val="single"/>
        </w:rPr>
        <w:t>Department of MSN Administration, Education, and PhD Programs</w:t>
      </w:r>
    </w:p>
    <w:p w:rsidR="00DC58C8" w:rsidRPr="00DC58C8" w:rsidRDefault="00DC58C8" w:rsidP="00DC58C8">
      <w:pPr>
        <w:ind w:left="720"/>
        <w:rPr>
          <w:rFonts w:ascii="Arial" w:hAnsi="Arial" w:cs="Arial"/>
          <w:b/>
        </w:rPr>
      </w:pPr>
    </w:p>
    <w:p w:rsidR="00DC58C8" w:rsidRPr="00DC58C8" w:rsidRDefault="00DC58C8" w:rsidP="00DC58C8">
      <w:pPr>
        <w:ind w:left="1440"/>
        <w:rPr>
          <w:rFonts w:ascii="Arial" w:hAnsi="Arial" w:cs="Arial"/>
          <w:b/>
        </w:rPr>
      </w:pPr>
      <w:r w:rsidRPr="00DC58C8">
        <w:rPr>
          <w:rFonts w:ascii="Arial" w:hAnsi="Arial" w:cs="Arial"/>
          <w:b/>
        </w:rPr>
        <w:t xml:space="preserve">Jennifer Gray, </w:t>
      </w:r>
      <w:r w:rsidRPr="00DC58C8">
        <w:rPr>
          <w:rFonts w:ascii="Arial" w:hAnsi="Arial" w:cs="Arial"/>
        </w:rPr>
        <w:t>RN, PhD</w:t>
      </w:r>
    </w:p>
    <w:p w:rsidR="00DC58C8" w:rsidRDefault="00DC58C8" w:rsidP="00DC58C8">
      <w:pPr>
        <w:ind w:left="1440"/>
        <w:rPr>
          <w:rFonts w:ascii="Arial" w:hAnsi="Arial" w:cs="Arial"/>
        </w:rPr>
      </w:pPr>
      <w:r w:rsidRPr="00DC58C8">
        <w:rPr>
          <w:rFonts w:ascii="Arial" w:hAnsi="Arial" w:cs="Arial"/>
        </w:rPr>
        <w:t>Associate Dean and Chair, Graduate Advisor</w:t>
      </w:r>
    </w:p>
    <w:p w:rsidR="00D46A19" w:rsidRPr="00DC58C8" w:rsidRDefault="00D46A19" w:rsidP="00DC58C8">
      <w:pPr>
        <w:ind w:left="1440"/>
        <w:rPr>
          <w:rFonts w:ascii="Arial" w:hAnsi="Arial" w:cs="Arial"/>
        </w:rPr>
      </w:pPr>
      <w:r>
        <w:rPr>
          <w:rFonts w:ascii="Arial" w:hAnsi="Arial" w:cs="Arial"/>
        </w:rPr>
        <w:t>Office PKH # 514</w:t>
      </w:r>
      <w:bookmarkStart w:id="8" w:name="_GoBack"/>
      <w:bookmarkEnd w:id="8"/>
    </w:p>
    <w:p w:rsidR="00DC58C8" w:rsidRPr="00DC58C8" w:rsidRDefault="00DC58C8" w:rsidP="00DC58C8">
      <w:pPr>
        <w:ind w:left="1440"/>
        <w:rPr>
          <w:rFonts w:ascii="Arial" w:hAnsi="Arial" w:cs="Arial"/>
        </w:rPr>
      </w:pPr>
      <w:r w:rsidRPr="00DC58C8">
        <w:rPr>
          <w:rFonts w:ascii="Arial" w:hAnsi="Arial" w:cs="Arial"/>
        </w:rPr>
        <w:t xml:space="preserve">Email: </w:t>
      </w:r>
      <w:hyperlink r:id="rId65" w:history="1">
        <w:r w:rsidRPr="00DC58C8">
          <w:rPr>
            <w:rStyle w:val="Hyperlink"/>
            <w:rFonts w:ascii="Arial" w:hAnsi="Arial" w:cs="Arial"/>
          </w:rPr>
          <w:t>jgray@uta.edu</w:t>
        </w:r>
      </w:hyperlink>
      <w:r w:rsidRPr="00DC58C8">
        <w:rPr>
          <w:rFonts w:ascii="Arial" w:hAnsi="Arial" w:cs="Arial"/>
        </w:rPr>
        <w:t xml:space="preserve"> </w:t>
      </w:r>
    </w:p>
    <w:p w:rsidR="00DC58C8" w:rsidRPr="00DC58C8" w:rsidRDefault="00DC58C8" w:rsidP="00DC58C8">
      <w:pPr>
        <w:ind w:left="1440"/>
        <w:rPr>
          <w:rFonts w:ascii="Arial" w:hAnsi="Arial" w:cs="Arial"/>
          <w:color w:val="1F497D"/>
        </w:rPr>
      </w:pPr>
    </w:p>
    <w:p w:rsidR="00DC58C8" w:rsidRPr="00DC58C8" w:rsidRDefault="00DC58C8" w:rsidP="00DC58C8">
      <w:pPr>
        <w:ind w:left="1440"/>
        <w:rPr>
          <w:rFonts w:ascii="Arial" w:hAnsi="Arial" w:cs="Arial"/>
        </w:rPr>
      </w:pPr>
      <w:r w:rsidRPr="00DC58C8">
        <w:rPr>
          <w:rFonts w:ascii="Arial" w:hAnsi="Arial" w:cs="Arial"/>
          <w:b/>
        </w:rPr>
        <w:t>Vivian Lail-Davis</w:t>
      </w:r>
      <w:r w:rsidRPr="00DC58C8">
        <w:rPr>
          <w:rFonts w:ascii="Arial" w:hAnsi="Arial" w:cs="Arial"/>
        </w:rPr>
        <w:t>, Administrative Assistant II</w:t>
      </w:r>
    </w:p>
    <w:p w:rsidR="00DC58C8" w:rsidRPr="00DC58C8" w:rsidRDefault="00DC58C8" w:rsidP="00DC58C8">
      <w:pPr>
        <w:ind w:left="1440"/>
        <w:rPr>
          <w:rFonts w:ascii="Arial" w:hAnsi="Arial" w:cs="Arial"/>
        </w:rPr>
      </w:pPr>
      <w:r w:rsidRPr="00DC58C8">
        <w:rPr>
          <w:rFonts w:ascii="Arial" w:hAnsi="Arial" w:cs="Arial"/>
        </w:rPr>
        <w:t xml:space="preserve">Office </w:t>
      </w:r>
      <w:r w:rsidR="0043655D">
        <w:rPr>
          <w:rFonts w:ascii="Arial" w:hAnsi="Arial" w:cs="Arial"/>
        </w:rPr>
        <w:t xml:space="preserve">PKH </w:t>
      </w:r>
      <w:r w:rsidRPr="00DC58C8">
        <w:rPr>
          <w:rFonts w:ascii="Arial" w:hAnsi="Arial" w:cs="Arial"/>
        </w:rPr>
        <w:t># 512, (817)-272-1038</w:t>
      </w:r>
    </w:p>
    <w:p w:rsidR="00DC58C8" w:rsidRPr="00DC58C8" w:rsidRDefault="00DC58C8" w:rsidP="00DC58C8">
      <w:pPr>
        <w:ind w:left="1440"/>
        <w:rPr>
          <w:rFonts w:ascii="Arial" w:hAnsi="Arial" w:cs="Arial"/>
        </w:rPr>
      </w:pPr>
      <w:r w:rsidRPr="00DC58C8">
        <w:rPr>
          <w:rFonts w:ascii="Arial" w:hAnsi="Arial" w:cs="Arial"/>
        </w:rPr>
        <w:t xml:space="preserve">Email: </w:t>
      </w:r>
      <w:hyperlink r:id="rId66" w:history="1">
        <w:r w:rsidRPr="00DC58C8">
          <w:rPr>
            <w:rStyle w:val="Hyperlink"/>
            <w:rFonts w:ascii="Arial" w:hAnsi="Arial" w:cs="Arial"/>
          </w:rPr>
          <w:t>vivian@uta.edu</w:t>
        </w:r>
      </w:hyperlink>
    </w:p>
    <w:p w:rsidR="00DC58C8" w:rsidRPr="00DC58C8" w:rsidRDefault="00DC58C8" w:rsidP="00DC58C8">
      <w:pPr>
        <w:ind w:left="1440"/>
        <w:rPr>
          <w:rFonts w:ascii="Arial" w:hAnsi="Arial" w:cs="Arial"/>
          <w:color w:val="1F497D"/>
        </w:rPr>
      </w:pPr>
    </w:p>
    <w:p w:rsidR="00DC58C8" w:rsidRPr="00DC58C8" w:rsidRDefault="00DC58C8" w:rsidP="00DC58C8">
      <w:pPr>
        <w:ind w:left="1440"/>
        <w:rPr>
          <w:rFonts w:ascii="Arial" w:hAnsi="Arial" w:cs="Arial"/>
        </w:rPr>
      </w:pPr>
      <w:r w:rsidRPr="00DC58C8">
        <w:rPr>
          <w:rFonts w:ascii="Arial" w:hAnsi="Arial" w:cs="Arial"/>
          <w:b/>
          <w:bCs/>
        </w:rPr>
        <w:t>Felicia Chamberlain</w:t>
      </w:r>
      <w:r w:rsidRPr="00DC58C8">
        <w:rPr>
          <w:rFonts w:ascii="Arial" w:hAnsi="Arial" w:cs="Arial"/>
        </w:rPr>
        <w:t>,</w:t>
      </w:r>
      <w:r w:rsidRPr="00DC58C8">
        <w:rPr>
          <w:rFonts w:ascii="Arial" w:hAnsi="Arial" w:cs="Arial"/>
          <w:b/>
          <w:bCs/>
        </w:rPr>
        <w:t xml:space="preserve"> </w:t>
      </w:r>
      <w:r w:rsidRPr="00DC58C8">
        <w:rPr>
          <w:rFonts w:ascii="Arial" w:hAnsi="Arial" w:cs="Arial"/>
        </w:rPr>
        <w:t>AP Program Coordinator</w:t>
      </w:r>
    </w:p>
    <w:p w:rsidR="00DC58C8" w:rsidRPr="00DC58C8" w:rsidRDefault="00DC58C8" w:rsidP="00DC58C8">
      <w:pPr>
        <w:ind w:left="1440"/>
        <w:rPr>
          <w:rFonts w:ascii="Arial" w:hAnsi="Arial" w:cs="Arial"/>
        </w:rPr>
      </w:pPr>
      <w:r w:rsidRPr="00DC58C8">
        <w:rPr>
          <w:rFonts w:ascii="Arial" w:hAnsi="Arial" w:cs="Arial"/>
        </w:rPr>
        <w:t>Office</w:t>
      </w:r>
      <w:r w:rsidR="0043655D">
        <w:rPr>
          <w:rFonts w:ascii="Arial" w:hAnsi="Arial" w:cs="Arial"/>
        </w:rPr>
        <w:t xml:space="preserve"> PKH </w:t>
      </w:r>
      <w:r w:rsidRPr="00DC58C8">
        <w:rPr>
          <w:rFonts w:ascii="Arial" w:hAnsi="Arial" w:cs="Arial"/>
        </w:rPr>
        <w:t># 515</w:t>
      </w:r>
      <w:r w:rsidR="0043655D">
        <w:rPr>
          <w:rFonts w:ascii="Arial" w:hAnsi="Arial" w:cs="Arial"/>
        </w:rPr>
        <w:t>,</w:t>
      </w:r>
      <w:r w:rsidRPr="00DC58C8">
        <w:rPr>
          <w:rFonts w:ascii="Arial" w:hAnsi="Arial" w:cs="Arial"/>
        </w:rPr>
        <w:t xml:space="preserve"> (817)-272-0659</w:t>
      </w:r>
    </w:p>
    <w:p w:rsidR="00DC58C8" w:rsidRPr="00DC58C8" w:rsidRDefault="00DC58C8" w:rsidP="00DC58C8">
      <w:pPr>
        <w:ind w:left="1440"/>
        <w:rPr>
          <w:rFonts w:ascii="Arial" w:hAnsi="Arial" w:cs="Arial"/>
        </w:rPr>
      </w:pPr>
      <w:r w:rsidRPr="00DC58C8">
        <w:rPr>
          <w:rFonts w:ascii="Arial" w:hAnsi="Arial" w:cs="Arial"/>
        </w:rPr>
        <w:t>Email</w:t>
      </w:r>
      <w:r w:rsidRPr="00DC58C8">
        <w:rPr>
          <w:rFonts w:ascii="Arial" w:hAnsi="Arial" w:cs="Arial"/>
          <w:color w:val="1F497D"/>
        </w:rPr>
        <w:t xml:space="preserve">: </w:t>
      </w:r>
      <w:hyperlink r:id="rId67" w:history="1">
        <w:r w:rsidRPr="00DC58C8">
          <w:rPr>
            <w:rStyle w:val="Hyperlink"/>
            <w:rFonts w:ascii="Arial" w:hAnsi="Arial" w:cs="Arial"/>
          </w:rPr>
          <w:t>chamberl@uta.edu</w:t>
        </w:r>
      </w:hyperlink>
      <w:r w:rsidRPr="00DC58C8">
        <w:rPr>
          <w:rFonts w:ascii="Arial" w:hAnsi="Arial" w:cs="Arial"/>
          <w:color w:val="1F497D"/>
        </w:rPr>
        <w:t xml:space="preserve"> </w:t>
      </w:r>
    </w:p>
    <w:p w:rsidR="00DC58C8" w:rsidRPr="00DC58C8" w:rsidRDefault="00DC58C8" w:rsidP="00DC58C8">
      <w:pPr>
        <w:ind w:left="1440"/>
        <w:rPr>
          <w:rFonts w:ascii="Arial" w:hAnsi="Arial" w:cs="Arial"/>
        </w:rPr>
      </w:pPr>
      <w:r w:rsidRPr="00DC58C8">
        <w:rPr>
          <w:rFonts w:ascii="Arial" w:hAnsi="Arial" w:cs="Arial"/>
          <w:color w:val="1F497D"/>
        </w:rPr>
        <w:t> </w:t>
      </w:r>
    </w:p>
    <w:p w:rsidR="00DC58C8" w:rsidRPr="00DC58C8" w:rsidRDefault="00DC58C8" w:rsidP="00DC58C8">
      <w:pPr>
        <w:ind w:left="1440"/>
        <w:rPr>
          <w:rFonts w:ascii="Arial" w:hAnsi="Arial" w:cs="Arial"/>
        </w:rPr>
      </w:pPr>
      <w:r w:rsidRPr="00DC58C8">
        <w:rPr>
          <w:rFonts w:ascii="Arial" w:hAnsi="Arial" w:cs="Arial"/>
          <w:b/>
          <w:bCs/>
          <w:color w:val="000000"/>
        </w:rPr>
        <w:t>Rebekah Black, AP/Campus Programs</w:t>
      </w:r>
      <w:r w:rsidRPr="00DC58C8">
        <w:rPr>
          <w:rFonts w:ascii="Arial" w:hAnsi="Arial" w:cs="Arial"/>
          <w:color w:val="000000"/>
        </w:rPr>
        <w:t>, Academic Advisor  (A-L)</w:t>
      </w:r>
    </w:p>
    <w:p w:rsidR="00DC58C8" w:rsidRPr="00DC58C8" w:rsidRDefault="00DC58C8" w:rsidP="00DC58C8">
      <w:pPr>
        <w:ind w:left="1440"/>
        <w:rPr>
          <w:rFonts w:ascii="Arial" w:hAnsi="Arial" w:cs="Arial"/>
        </w:rPr>
      </w:pPr>
      <w:r w:rsidRPr="00DC58C8">
        <w:rPr>
          <w:rFonts w:ascii="Arial" w:hAnsi="Arial" w:cs="Arial"/>
          <w:color w:val="000000"/>
        </w:rPr>
        <w:t>Office</w:t>
      </w:r>
      <w:r w:rsidR="0043655D">
        <w:rPr>
          <w:rFonts w:ascii="Arial" w:hAnsi="Arial" w:cs="Arial"/>
          <w:color w:val="000000"/>
        </w:rPr>
        <w:t xml:space="preserve"> PKH</w:t>
      </w:r>
      <w:r w:rsidRPr="00DC58C8">
        <w:rPr>
          <w:rFonts w:ascii="Arial" w:hAnsi="Arial" w:cs="Arial"/>
          <w:color w:val="000000"/>
        </w:rPr>
        <w:t xml:space="preserve"> # 511</w:t>
      </w:r>
      <w:r w:rsidR="0043655D">
        <w:rPr>
          <w:rFonts w:ascii="Arial" w:hAnsi="Arial" w:cs="Arial"/>
          <w:color w:val="000000"/>
        </w:rPr>
        <w:t>,</w:t>
      </w:r>
      <w:r w:rsidRPr="00DC58C8">
        <w:rPr>
          <w:rFonts w:ascii="Arial" w:hAnsi="Arial" w:cs="Arial"/>
          <w:color w:val="000000"/>
        </w:rPr>
        <w:t xml:space="preserve"> (817)-272-2291</w:t>
      </w:r>
    </w:p>
    <w:p w:rsidR="00DC58C8" w:rsidRPr="00DC58C8" w:rsidRDefault="00DC58C8" w:rsidP="00DC58C8">
      <w:pPr>
        <w:ind w:left="1440"/>
        <w:rPr>
          <w:rFonts w:ascii="Arial" w:hAnsi="Arial" w:cs="Arial"/>
        </w:rPr>
      </w:pPr>
      <w:r w:rsidRPr="00DC58C8">
        <w:rPr>
          <w:rFonts w:ascii="Arial" w:hAnsi="Arial" w:cs="Arial"/>
          <w:color w:val="000000"/>
        </w:rPr>
        <w:t xml:space="preserve">Email: </w:t>
      </w:r>
      <w:hyperlink r:id="rId68" w:history="1">
        <w:r w:rsidRPr="00DC58C8">
          <w:rPr>
            <w:rStyle w:val="Hyperlink"/>
            <w:rFonts w:ascii="Arial" w:hAnsi="Arial" w:cs="Arial"/>
          </w:rPr>
          <w:t>rjblack@uta.edu</w:t>
        </w:r>
      </w:hyperlink>
    </w:p>
    <w:p w:rsidR="00DC58C8" w:rsidRPr="00DC58C8" w:rsidRDefault="00DC58C8" w:rsidP="00DC58C8">
      <w:pPr>
        <w:ind w:left="1440"/>
        <w:rPr>
          <w:rFonts w:ascii="Arial" w:hAnsi="Arial" w:cs="Arial"/>
        </w:rPr>
      </w:pPr>
      <w:r w:rsidRPr="00DC58C8">
        <w:rPr>
          <w:rFonts w:ascii="Arial" w:hAnsi="Arial" w:cs="Arial"/>
          <w:color w:val="1F497D"/>
        </w:rPr>
        <w:t> </w:t>
      </w:r>
    </w:p>
    <w:p w:rsidR="00DC58C8" w:rsidRPr="00DC58C8" w:rsidRDefault="00DC58C8" w:rsidP="00DC58C8">
      <w:pPr>
        <w:ind w:left="1440"/>
        <w:rPr>
          <w:rFonts w:ascii="Arial" w:hAnsi="Arial" w:cs="Arial"/>
        </w:rPr>
      </w:pPr>
      <w:r w:rsidRPr="00DC58C8">
        <w:rPr>
          <w:rStyle w:val="Strong"/>
          <w:rFonts w:ascii="Arial" w:hAnsi="Arial" w:cs="Arial"/>
        </w:rPr>
        <w:t>Caitlin Wade, AP/Campus Program, Academic Advisor (M-Z)</w:t>
      </w:r>
    </w:p>
    <w:p w:rsidR="00DC58C8" w:rsidRPr="0043655D" w:rsidRDefault="00DC58C8" w:rsidP="00DC58C8">
      <w:pPr>
        <w:ind w:left="1440"/>
        <w:rPr>
          <w:rFonts w:ascii="Arial" w:hAnsi="Arial" w:cs="Arial"/>
        </w:rPr>
      </w:pPr>
      <w:r w:rsidRPr="0043655D">
        <w:rPr>
          <w:rStyle w:val="Strong"/>
          <w:rFonts w:ascii="Arial" w:hAnsi="Arial" w:cs="Arial"/>
          <w:b w:val="0"/>
        </w:rPr>
        <w:t xml:space="preserve">Office </w:t>
      </w:r>
      <w:r w:rsidR="0043655D">
        <w:rPr>
          <w:rStyle w:val="Strong"/>
          <w:rFonts w:ascii="Arial" w:hAnsi="Arial" w:cs="Arial"/>
          <w:b w:val="0"/>
        </w:rPr>
        <w:t xml:space="preserve">PKH </w:t>
      </w:r>
      <w:r w:rsidRPr="0043655D">
        <w:rPr>
          <w:rStyle w:val="Strong"/>
          <w:rFonts w:ascii="Arial" w:hAnsi="Arial" w:cs="Arial"/>
          <w:b w:val="0"/>
        </w:rPr>
        <w:t># 513</w:t>
      </w:r>
      <w:r w:rsidR="0043655D">
        <w:rPr>
          <w:rStyle w:val="Strong"/>
          <w:rFonts w:ascii="Arial" w:hAnsi="Arial" w:cs="Arial"/>
          <w:b w:val="0"/>
        </w:rPr>
        <w:t>,</w:t>
      </w:r>
      <w:r w:rsidRPr="0043655D">
        <w:rPr>
          <w:rStyle w:val="Strong"/>
          <w:rFonts w:ascii="Arial" w:hAnsi="Arial" w:cs="Arial"/>
          <w:b w:val="0"/>
        </w:rPr>
        <w:t xml:space="preserve"> (817) 272-9397</w:t>
      </w:r>
    </w:p>
    <w:p w:rsidR="00DC58C8" w:rsidRPr="0043655D" w:rsidRDefault="00DC58C8" w:rsidP="00DC58C8">
      <w:pPr>
        <w:ind w:left="1440"/>
        <w:rPr>
          <w:rFonts w:ascii="Arial" w:hAnsi="Arial" w:cs="Arial"/>
        </w:rPr>
      </w:pPr>
      <w:r w:rsidRPr="0043655D">
        <w:rPr>
          <w:rFonts w:ascii="Arial" w:hAnsi="Arial" w:cs="Arial"/>
        </w:rPr>
        <w:t xml:space="preserve">Email: </w:t>
      </w:r>
      <w:hyperlink r:id="rId69" w:tgtFrame="_blank" w:history="1">
        <w:r w:rsidRPr="0043655D">
          <w:rPr>
            <w:rStyle w:val="Hyperlink"/>
            <w:rFonts w:ascii="Arial" w:hAnsi="Arial" w:cs="Arial"/>
            <w:bCs/>
          </w:rPr>
          <w:t>cwade@uta.edu</w:t>
        </w:r>
      </w:hyperlink>
      <w:r w:rsidRPr="0043655D">
        <w:rPr>
          <w:rStyle w:val="Strong"/>
          <w:rFonts w:ascii="Arial" w:hAnsi="Arial" w:cs="Arial"/>
          <w:b w:val="0"/>
          <w:color w:val="008000"/>
        </w:rPr>
        <w:t xml:space="preserve">  </w:t>
      </w:r>
    </w:p>
    <w:p w:rsidR="00DC58C8" w:rsidRPr="00DC58C8" w:rsidRDefault="00DC58C8" w:rsidP="00DC58C8">
      <w:pPr>
        <w:ind w:left="1440"/>
        <w:rPr>
          <w:rFonts w:ascii="Arial" w:hAnsi="Arial" w:cs="Arial"/>
        </w:rPr>
      </w:pPr>
      <w:r w:rsidRPr="00DC58C8">
        <w:rPr>
          <w:rFonts w:ascii="Arial" w:hAnsi="Arial" w:cs="Arial"/>
        </w:rPr>
        <w:t> </w:t>
      </w:r>
    </w:p>
    <w:p w:rsidR="00DC58C8" w:rsidRPr="00DC58C8" w:rsidRDefault="00DC58C8" w:rsidP="00DC58C8">
      <w:pPr>
        <w:ind w:left="1440"/>
        <w:rPr>
          <w:rFonts w:ascii="Arial" w:hAnsi="Arial" w:cs="Arial"/>
        </w:rPr>
      </w:pPr>
      <w:r w:rsidRPr="00DC58C8">
        <w:rPr>
          <w:rFonts w:ascii="Arial" w:hAnsi="Arial" w:cs="Arial"/>
          <w:b/>
          <w:bCs/>
        </w:rPr>
        <w:t>Danielle Van der Knaap</w:t>
      </w:r>
      <w:r w:rsidRPr="00DC58C8">
        <w:rPr>
          <w:rFonts w:ascii="Arial" w:hAnsi="Arial" w:cs="Arial"/>
        </w:rPr>
        <w:t xml:space="preserve">, </w:t>
      </w:r>
      <w:r w:rsidRPr="00DC58C8">
        <w:rPr>
          <w:rFonts w:ascii="Arial" w:hAnsi="Arial" w:cs="Arial"/>
          <w:b/>
          <w:bCs/>
        </w:rPr>
        <w:t>AP/Campus Programs</w:t>
      </w:r>
      <w:r w:rsidRPr="00DC58C8">
        <w:rPr>
          <w:rFonts w:ascii="Arial" w:hAnsi="Arial" w:cs="Arial"/>
        </w:rPr>
        <w:t>, Admissions Assistant</w:t>
      </w:r>
    </w:p>
    <w:p w:rsidR="00DC58C8" w:rsidRPr="00DC58C8" w:rsidRDefault="00DC58C8" w:rsidP="00DC58C8">
      <w:pPr>
        <w:ind w:left="1440"/>
        <w:rPr>
          <w:rFonts w:ascii="Arial" w:hAnsi="Arial" w:cs="Arial"/>
        </w:rPr>
      </w:pPr>
      <w:r w:rsidRPr="00DC58C8">
        <w:rPr>
          <w:rFonts w:ascii="Arial" w:hAnsi="Arial" w:cs="Arial"/>
        </w:rPr>
        <w:t xml:space="preserve">Office </w:t>
      </w:r>
      <w:r w:rsidR="0043655D">
        <w:rPr>
          <w:rFonts w:ascii="Arial" w:hAnsi="Arial" w:cs="Arial"/>
        </w:rPr>
        <w:t xml:space="preserve">PKH </w:t>
      </w:r>
      <w:r w:rsidRPr="00DC58C8">
        <w:rPr>
          <w:rFonts w:ascii="Arial" w:hAnsi="Arial" w:cs="Arial"/>
        </w:rPr>
        <w:t># 510</w:t>
      </w:r>
      <w:r w:rsidR="0043655D">
        <w:rPr>
          <w:rFonts w:ascii="Arial" w:hAnsi="Arial" w:cs="Arial"/>
        </w:rPr>
        <w:t>,</w:t>
      </w:r>
      <w:r w:rsidRPr="00DC58C8">
        <w:rPr>
          <w:rFonts w:ascii="Arial" w:hAnsi="Arial" w:cs="Arial"/>
        </w:rPr>
        <w:t xml:space="preserve"> (817) 272-9591</w:t>
      </w:r>
    </w:p>
    <w:p w:rsidR="00DC58C8" w:rsidRPr="00DC58C8" w:rsidRDefault="00DC58C8" w:rsidP="00DC58C8">
      <w:pPr>
        <w:ind w:left="1440"/>
        <w:rPr>
          <w:rFonts w:ascii="Arial" w:hAnsi="Arial" w:cs="Arial"/>
        </w:rPr>
      </w:pPr>
      <w:r w:rsidRPr="00DC58C8">
        <w:rPr>
          <w:rFonts w:ascii="Arial" w:hAnsi="Arial" w:cs="Arial"/>
        </w:rPr>
        <w:t xml:space="preserve">Email: </w:t>
      </w:r>
      <w:hyperlink r:id="rId70" w:history="1">
        <w:r w:rsidRPr="00DC58C8">
          <w:rPr>
            <w:rStyle w:val="Hyperlink"/>
            <w:rFonts w:ascii="Arial" w:hAnsi="Arial" w:cs="Arial"/>
          </w:rPr>
          <w:t>vdknaap@uta.edu</w:t>
        </w:r>
      </w:hyperlink>
      <w:r w:rsidRPr="00DC58C8">
        <w:rPr>
          <w:rFonts w:ascii="Arial" w:hAnsi="Arial" w:cs="Arial"/>
        </w:rPr>
        <w:t xml:space="preserve"> </w:t>
      </w:r>
    </w:p>
    <w:p w:rsidR="00DC58C8" w:rsidRPr="00DC58C8" w:rsidRDefault="00DC58C8" w:rsidP="00DC58C8">
      <w:pPr>
        <w:ind w:left="1440"/>
        <w:rPr>
          <w:rFonts w:ascii="Arial" w:hAnsi="Arial" w:cs="Arial"/>
        </w:rPr>
      </w:pPr>
      <w:r w:rsidRPr="00DC58C8">
        <w:rPr>
          <w:rFonts w:ascii="Arial" w:hAnsi="Arial" w:cs="Arial"/>
        </w:rPr>
        <w:t> </w:t>
      </w:r>
    </w:p>
    <w:p w:rsidR="00DC58C8" w:rsidRPr="00DC58C8" w:rsidRDefault="00DC58C8" w:rsidP="00DC58C8">
      <w:pPr>
        <w:ind w:left="1440"/>
        <w:rPr>
          <w:rFonts w:ascii="Arial" w:hAnsi="Arial" w:cs="Arial"/>
        </w:rPr>
      </w:pPr>
      <w:r w:rsidRPr="00DC58C8">
        <w:rPr>
          <w:rFonts w:ascii="Arial" w:hAnsi="Arial" w:cs="Arial"/>
          <w:b/>
          <w:bCs/>
        </w:rPr>
        <w:t>Janette Rieta</w:t>
      </w:r>
      <w:r w:rsidRPr="00DC58C8">
        <w:rPr>
          <w:rFonts w:ascii="Arial" w:hAnsi="Arial" w:cs="Arial"/>
        </w:rPr>
        <w:t xml:space="preserve">, </w:t>
      </w:r>
      <w:r w:rsidRPr="00DC58C8">
        <w:rPr>
          <w:rFonts w:ascii="Arial" w:hAnsi="Arial" w:cs="Arial"/>
          <w:b/>
          <w:bCs/>
        </w:rPr>
        <w:t>AP/Campus Programs</w:t>
      </w:r>
      <w:r w:rsidRPr="00DC58C8">
        <w:rPr>
          <w:rFonts w:ascii="Arial" w:hAnsi="Arial" w:cs="Arial"/>
        </w:rPr>
        <w:t>, Administrative Assistant</w:t>
      </w:r>
    </w:p>
    <w:p w:rsidR="00DC58C8" w:rsidRPr="00DC58C8" w:rsidRDefault="00DC58C8" w:rsidP="00DC58C8">
      <w:pPr>
        <w:ind w:left="1440"/>
        <w:rPr>
          <w:rFonts w:ascii="Arial" w:hAnsi="Arial" w:cs="Arial"/>
        </w:rPr>
      </w:pPr>
      <w:r w:rsidRPr="00DC58C8">
        <w:rPr>
          <w:rFonts w:ascii="Arial" w:hAnsi="Arial" w:cs="Arial"/>
        </w:rPr>
        <w:t>Office</w:t>
      </w:r>
      <w:r w:rsidR="0043655D">
        <w:rPr>
          <w:rFonts w:ascii="Arial" w:hAnsi="Arial" w:cs="Arial"/>
        </w:rPr>
        <w:t xml:space="preserve"> PKH # 510,</w:t>
      </w:r>
      <w:r w:rsidRPr="00DC58C8">
        <w:rPr>
          <w:rFonts w:ascii="Arial" w:hAnsi="Arial" w:cs="Arial"/>
        </w:rPr>
        <w:t xml:space="preserve"> (817) 272-1039</w:t>
      </w:r>
    </w:p>
    <w:p w:rsidR="00494C97" w:rsidRPr="00DC58C8" w:rsidRDefault="00DC58C8" w:rsidP="00DC58C8">
      <w:pPr>
        <w:ind w:left="1440"/>
        <w:rPr>
          <w:rFonts w:ascii="Arial" w:hAnsi="Arial" w:cs="Arial"/>
          <w:color w:val="1F497D"/>
        </w:rPr>
      </w:pPr>
      <w:r w:rsidRPr="00DC58C8">
        <w:rPr>
          <w:rFonts w:ascii="Arial" w:hAnsi="Arial" w:cs="Arial"/>
        </w:rPr>
        <w:t xml:space="preserve">Email: </w:t>
      </w:r>
      <w:hyperlink r:id="rId71" w:history="1">
        <w:r w:rsidRPr="00DC58C8">
          <w:rPr>
            <w:rStyle w:val="Hyperlink"/>
            <w:rFonts w:ascii="Arial" w:hAnsi="Arial" w:cs="Arial"/>
          </w:rPr>
          <w:t>jrieta@uta.edu</w:t>
        </w:r>
      </w:hyperlink>
    </w:p>
    <w:p w:rsidR="00494C97" w:rsidRPr="00CD15F1" w:rsidRDefault="00494C97" w:rsidP="00494C97">
      <w:pPr>
        <w:ind w:left="1440"/>
        <w:rPr>
          <w:rFonts w:ascii="Arial" w:hAnsi="Arial" w:cs="Arial"/>
          <w:color w:val="1F497D"/>
        </w:rPr>
      </w:pPr>
    </w:p>
    <w:p w:rsidR="00DC58C8" w:rsidRPr="001E09F7" w:rsidRDefault="00DC58C8" w:rsidP="00DC58C8">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1E09F7">
        <w:rPr>
          <w:rFonts w:ascii="Times New Roman" w:hAnsi="Times New Roman"/>
          <w:b/>
          <w:color w:val="0000FF"/>
          <w:sz w:val="24"/>
          <w:szCs w:val="24"/>
        </w:rPr>
        <w:t>Emergency Phone Numbers</w:t>
      </w:r>
      <w:r w:rsidRPr="00DC58C8">
        <w:rPr>
          <w:rFonts w:ascii="Times New Roman" w:hAnsi="Times New Roman"/>
          <w:bCs/>
          <w:color w:val="0070C0"/>
          <w:sz w:val="24"/>
          <w:szCs w:val="24"/>
        </w:rPr>
        <w:t>:</w:t>
      </w:r>
      <w:r w:rsidRPr="001E09F7">
        <w:rPr>
          <w:rFonts w:ascii="Times New Roman" w:hAnsi="Times New Roman"/>
          <w:bCs/>
          <w:color w:val="FF0000"/>
          <w:sz w:val="24"/>
          <w:szCs w:val="24"/>
        </w:rPr>
        <w:t xml:space="preserve"> </w:t>
      </w:r>
      <w:r w:rsidRPr="001E09F7">
        <w:rPr>
          <w:rFonts w:ascii="Times New Roman" w:hAnsi="Times New Roman"/>
          <w:bCs/>
          <w:color w:val="0000FF"/>
          <w:sz w:val="24"/>
          <w:szCs w:val="24"/>
        </w:rPr>
        <w:t xml:space="preserve">In case of an on-campus </w:t>
      </w:r>
      <w:r>
        <w:rPr>
          <w:rFonts w:ascii="Times New Roman" w:hAnsi="Times New Roman"/>
          <w:bCs/>
          <w:color w:val="0000FF"/>
          <w:sz w:val="24"/>
          <w:szCs w:val="24"/>
        </w:rPr>
        <w:t>emergency, call the UTA</w:t>
      </w:r>
      <w:r w:rsidRPr="001E09F7">
        <w:rPr>
          <w:rFonts w:ascii="Times New Roman" w:hAnsi="Times New Roman"/>
          <w:bCs/>
          <w:color w:val="0000FF"/>
          <w:sz w:val="24"/>
          <w:szCs w:val="24"/>
        </w:rPr>
        <w:t xml:space="preserve"> Police Department at 817-272-3003 (non-campus phone), 2-3003 (campus phone). You may also dial 911.</w:t>
      </w:r>
    </w:p>
    <w:p w:rsidR="00DC58C8" w:rsidRDefault="00DC58C8" w:rsidP="004D6D5B">
      <w:pPr>
        <w:keepNext/>
        <w:jc w:val="center"/>
        <w:rPr>
          <w:rFonts w:ascii="Arial" w:hAnsi="Arial" w:cs="Arial"/>
          <w:b/>
          <w:sz w:val="28"/>
          <w:szCs w:val="28"/>
        </w:rPr>
      </w:pPr>
    </w:p>
    <w:sectPr w:rsidR="00DC58C8" w:rsidSect="00494C97">
      <w:headerReference w:type="default" r:id="rId7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1B" w:rsidRDefault="003D161B" w:rsidP="00141EC6">
      <w:r>
        <w:separator/>
      </w:r>
    </w:p>
  </w:endnote>
  <w:endnote w:type="continuationSeparator" w:id="0">
    <w:p w:rsidR="003D161B" w:rsidRDefault="003D161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1B" w:rsidRDefault="003D161B" w:rsidP="00141EC6">
      <w:r>
        <w:separator/>
      </w:r>
    </w:p>
  </w:footnote>
  <w:footnote w:type="continuationSeparator" w:id="0">
    <w:p w:rsidR="003D161B" w:rsidRDefault="003D161B"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Content>
      <w:p w:rsidR="00585B78" w:rsidRDefault="00585B78">
        <w:pPr>
          <w:pStyle w:val="Header"/>
          <w:jc w:val="right"/>
        </w:pPr>
        <w:r>
          <w:fldChar w:fldCharType="begin"/>
        </w:r>
        <w:r>
          <w:instrText xml:space="preserve"> PAGE   \* MERGEFORMAT </w:instrText>
        </w:r>
        <w:r>
          <w:fldChar w:fldCharType="separate"/>
        </w:r>
        <w:r w:rsidR="003D161B">
          <w:rPr>
            <w:noProof/>
          </w:rPr>
          <w:t>1</w:t>
        </w:r>
        <w:r>
          <w:rPr>
            <w:noProof/>
          </w:rPr>
          <w:fldChar w:fldCharType="end"/>
        </w:r>
      </w:p>
    </w:sdtContent>
  </w:sdt>
  <w:p w:rsidR="00585B78" w:rsidRDefault="0058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94841"/>
    <w:multiLevelType w:val="hybridMultilevel"/>
    <w:tmpl w:val="A2ECD1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3">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ED1B36"/>
    <w:multiLevelType w:val="hybridMultilevel"/>
    <w:tmpl w:val="56103E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40">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6"/>
  </w:num>
  <w:num w:numId="4">
    <w:abstractNumId w:val="17"/>
  </w:num>
  <w:num w:numId="5">
    <w:abstractNumId w:val="38"/>
  </w:num>
  <w:num w:numId="6">
    <w:abstractNumId w:val="39"/>
  </w:num>
  <w:num w:numId="7">
    <w:abstractNumId w:val="23"/>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8"/>
  </w:num>
  <w:num w:numId="10">
    <w:abstractNumId w:val="7"/>
  </w:num>
  <w:num w:numId="11">
    <w:abstractNumId w:val="34"/>
  </w:num>
  <w:num w:numId="12">
    <w:abstractNumId w:val="9"/>
  </w:num>
  <w:num w:numId="13">
    <w:abstractNumId w:val="27"/>
  </w:num>
  <w:num w:numId="14">
    <w:abstractNumId w:val="18"/>
  </w:num>
  <w:num w:numId="15">
    <w:abstractNumId w:val="13"/>
  </w:num>
  <w:num w:numId="16">
    <w:abstractNumId w:val="24"/>
  </w:num>
  <w:num w:numId="17">
    <w:abstractNumId w:val="35"/>
  </w:num>
  <w:num w:numId="18">
    <w:abstractNumId w:val="29"/>
  </w:num>
  <w:num w:numId="19">
    <w:abstractNumId w:val="1"/>
  </w:num>
  <w:num w:numId="20">
    <w:abstractNumId w:val="5"/>
  </w:num>
  <w:num w:numId="21">
    <w:abstractNumId w:val="16"/>
  </w:num>
  <w:num w:numId="22">
    <w:abstractNumId w:val="21"/>
  </w:num>
  <w:num w:numId="23">
    <w:abstractNumId w:val="4"/>
  </w:num>
  <w:num w:numId="24">
    <w:abstractNumId w:val="10"/>
  </w:num>
  <w:num w:numId="25">
    <w:abstractNumId w:val="22"/>
  </w:num>
  <w:num w:numId="26">
    <w:abstractNumId w:val="14"/>
  </w:num>
  <w:num w:numId="27">
    <w:abstractNumId w:val="33"/>
  </w:num>
  <w:num w:numId="28">
    <w:abstractNumId w:val="32"/>
  </w:num>
  <w:num w:numId="29">
    <w:abstractNumId w:val="15"/>
  </w:num>
  <w:num w:numId="30">
    <w:abstractNumId w:val="3"/>
  </w:num>
  <w:num w:numId="31">
    <w:abstractNumId w:val="26"/>
  </w:num>
  <w:num w:numId="32">
    <w:abstractNumId w:val="40"/>
  </w:num>
  <w:num w:numId="33">
    <w:abstractNumId w:val="31"/>
  </w:num>
  <w:num w:numId="34">
    <w:abstractNumId w:val="37"/>
  </w:num>
  <w:num w:numId="35">
    <w:abstractNumId w:val="8"/>
  </w:num>
  <w:num w:numId="36">
    <w:abstractNumId w:val="12"/>
  </w:num>
  <w:num w:numId="37">
    <w:abstractNumId w:val="20"/>
  </w:num>
  <w:num w:numId="38">
    <w:abstractNumId w:val="30"/>
  </w:num>
  <w:num w:numId="39">
    <w:abstractNumId w:val="2"/>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06203"/>
    <w:rsid w:val="00012691"/>
    <w:rsid w:val="000135C8"/>
    <w:rsid w:val="00023C51"/>
    <w:rsid w:val="00032377"/>
    <w:rsid w:val="000346A3"/>
    <w:rsid w:val="00040674"/>
    <w:rsid w:val="000415A9"/>
    <w:rsid w:val="00042883"/>
    <w:rsid w:val="00046676"/>
    <w:rsid w:val="000550EC"/>
    <w:rsid w:val="00063831"/>
    <w:rsid w:val="000672ED"/>
    <w:rsid w:val="000732D1"/>
    <w:rsid w:val="00076AF1"/>
    <w:rsid w:val="0009099E"/>
    <w:rsid w:val="000A102C"/>
    <w:rsid w:val="000A4C87"/>
    <w:rsid w:val="000B60FC"/>
    <w:rsid w:val="000E5644"/>
    <w:rsid w:val="000F03EB"/>
    <w:rsid w:val="00100F9E"/>
    <w:rsid w:val="00103DB5"/>
    <w:rsid w:val="00113074"/>
    <w:rsid w:val="00114B9A"/>
    <w:rsid w:val="001177AA"/>
    <w:rsid w:val="00131843"/>
    <w:rsid w:val="00137858"/>
    <w:rsid w:val="00141EC6"/>
    <w:rsid w:val="0014468C"/>
    <w:rsid w:val="00150554"/>
    <w:rsid w:val="00157564"/>
    <w:rsid w:val="00160395"/>
    <w:rsid w:val="0016052E"/>
    <w:rsid w:val="00165230"/>
    <w:rsid w:val="001736E6"/>
    <w:rsid w:val="00175502"/>
    <w:rsid w:val="00176173"/>
    <w:rsid w:val="00177819"/>
    <w:rsid w:val="00191A69"/>
    <w:rsid w:val="001926A4"/>
    <w:rsid w:val="001B25B2"/>
    <w:rsid w:val="001B55A9"/>
    <w:rsid w:val="001C41E5"/>
    <w:rsid w:val="001C53D1"/>
    <w:rsid w:val="001C6CD6"/>
    <w:rsid w:val="001C79D6"/>
    <w:rsid w:val="001D11A1"/>
    <w:rsid w:val="001D4CD5"/>
    <w:rsid w:val="001D7AF7"/>
    <w:rsid w:val="001F2BE2"/>
    <w:rsid w:val="001F37F0"/>
    <w:rsid w:val="00204CE5"/>
    <w:rsid w:val="002106A7"/>
    <w:rsid w:val="00222494"/>
    <w:rsid w:val="00233FF1"/>
    <w:rsid w:val="0023549D"/>
    <w:rsid w:val="00235E04"/>
    <w:rsid w:val="00241B37"/>
    <w:rsid w:val="00241C6A"/>
    <w:rsid w:val="0024345E"/>
    <w:rsid w:val="00246FF5"/>
    <w:rsid w:val="00251765"/>
    <w:rsid w:val="00254D0D"/>
    <w:rsid w:val="00254E3D"/>
    <w:rsid w:val="0026753C"/>
    <w:rsid w:val="00271712"/>
    <w:rsid w:val="00271DB7"/>
    <w:rsid w:val="002774F4"/>
    <w:rsid w:val="00280182"/>
    <w:rsid w:val="00290BA7"/>
    <w:rsid w:val="00292FE8"/>
    <w:rsid w:val="00293368"/>
    <w:rsid w:val="00297D55"/>
    <w:rsid w:val="002B13F8"/>
    <w:rsid w:val="002B2E6B"/>
    <w:rsid w:val="002B3B0D"/>
    <w:rsid w:val="002B7820"/>
    <w:rsid w:val="002E1453"/>
    <w:rsid w:val="002F5AD7"/>
    <w:rsid w:val="002F64D0"/>
    <w:rsid w:val="00316254"/>
    <w:rsid w:val="00320C59"/>
    <w:rsid w:val="0032678A"/>
    <w:rsid w:val="00330812"/>
    <w:rsid w:val="0033628F"/>
    <w:rsid w:val="00336C28"/>
    <w:rsid w:val="003435E7"/>
    <w:rsid w:val="003472EF"/>
    <w:rsid w:val="00370ACA"/>
    <w:rsid w:val="00376497"/>
    <w:rsid w:val="003775E1"/>
    <w:rsid w:val="00393BCC"/>
    <w:rsid w:val="003A2E37"/>
    <w:rsid w:val="003B2F81"/>
    <w:rsid w:val="003B7B79"/>
    <w:rsid w:val="003C6ECC"/>
    <w:rsid w:val="003D161B"/>
    <w:rsid w:val="003E25B2"/>
    <w:rsid w:val="003F382E"/>
    <w:rsid w:val="003F58E2"/>
    <w:rsid w:val="00432FA5"/>
    <w:rsid w:val="004340DE"/>
    <w:rsid w:val="0043655D"/>
    <w:rsid w:val="004367C1"/>
    <w:rsid w:val="004405C8"/>
    <w:rsid w:val="00440A27"/>
    <w:rsid w:val="00453E0A"/>
    <w:rsid w:val="00461A15"/>
    <w:rsid w:val="00467C38"/>
    <w:rsid w:val="0048151E"/>
    <w:rsid w:val="0049097A"/>
    <w:rsid w:val="00494470"/>
    <w:rsid w:val="00494C97"/>
    <w:rsid w:val="00494E49"/>
    <w:rsid w:val="004B50D3"/>
    <w:rsid w:val="004C098F"/>
    <w:rsid w:val="004D054A"/>
    <w:rsid w:val="004D21F8"/>
    <w:rsid w:val="004D6D5B"/>
    <w:rsid w:val="004E6293"/>
    <w:rsid w:val="004F54A2"/>
    <w:rsid w:val="00502434"/>
    <w:rsid w:val="00502E55"/>
    <w:rsid w:val="00506D0C"/>
    <w:rsid w:val="00507AD5"/>
    <w:rsid w:val="005103D0"/>
    <w:rsid w:val="00516E99"/>
    <w:rsid w:val="00531165"/>
    <w:rsid w:val="00534993"/>
    <w:rsid w:val="0053503E"/>
    <w:rsid w:val="00543041"/>
    <w:rsid w:val="00545341"/>
    <w:rsid w:val="00551420"/>
    <w:rsid w:val="00551824"/>
    <w:rsid w:val="005533C7"/>
    <w:rsid w:val="00562EA2"/>
    <w:rsid w:val="005648BC"/>
    <w:rsid w:val="00564C9B"/>
    <w:rsid w:val="0056788C"/>
    <w:rsid w:val="0057065D"/>
    <w:rsid w:val="005708D5"/>
    <w:rsid w:val="00573CEE"/>
    <w:rsid w:val="00585B78"/>
    <w:rsid w:val="00592806"/>
    <w:rsid w:val="0059741C"/>
    <w:rsid w:val="005A3564"/>
    <w:rsid w:val="005B2F46"/>
    <w:rsid w:val="005B3324"/>
    <w:rsid w:val="005B6F4A"/>
    <w:rsid w:val="005D3662"/>
    <w:rsid w:val="005D7571"/>
    <w:rsid w:val="005E1671"/>
    <w:rsid w:val="005E485E"/>
    <w:rsid w:val="005E76AC"/>
    <w:rsid w:val="005F785F"/>
    <w:rsid w:val="00604976"/>
    <w:rsid w:val="00611924"/>
    <w:rsid w:val="00620C31"/>
    <w:rsid w:val="006218B8"/>
    <w:rsid w:val="0062554D"/>
    <w:rsid w:val="00626484"/>
    <w:rsid w:val="0062648B"/>
    <w:rsid w:val="0062671E"/>
    <w:rsid w:val="00627AE8"/>
    <w:rsid w:val="00633108"/>
    <w:rsid w:val="00646D9A"/>
    <w:rsid w:val="00651905"/>
    <w:rsid w:val="00654B3F"/>
    <w:rsid w:val="0065521E"/>
    <w:rsid w:val="00656640"/>
    <w:rsid w:val="006647EF"/>
    <w:rsid w:val="0066606E"/>
    <w:rsid w:val="00667C59"/>
    <w:rsid w:val="006778C9"/>
    <w:rsid w:val="00684C58"/>
    <w:rsid w:val="0068711A"/>
    <w:rsid w:val="0069456F"/>
    <w:rsid w:val="00697BF3"/>
    <w:rsid w:val="006B6EBD"/>
    <w:rsid w:val="006D27A0"/>
    <w:rsid w:val="006E5A36"/>
    <w:rsid w:val="006F2F06"/>
    <w:rsid w:val="006F76F7"/>
    <w:rsid w:val="0070219F"/>
    <w:rsid w:val="00712E46"/>
    <w:rsid w:val="00713316"/>
    <w:rsid w:val="00722D86"/>
    <w:rsid w:val="00723BE8"/>
    <w:rsid w:val="00732C27"/>
    <w:rsid w:val="00734387"/>
    <w:rsid w:val="007373CB"/>
    <w:rsid w:val="00741D8D"/>
    <w:rsid w:val="00750D07"/>
    <w:rsid w:val="00752B6A"/>
    <w:rsid w:val="007621CB"/>
    <w:rsid w:val="007628E3"/>
    <w:rsid w:val="00766233"/>
    <w:rsid w:val="00776675"/>
    <w:rsid w:val="00780868"/>
    <w:rsid w:val="00792293"/>
    <w:rsid w:val="007A3DD6"/>
    <w:rsid w:val="007A5191"/>
    <w:rsid w:val="007D12B3"/>
    <w:rsid w:val="007D3C65"/>
    <w:rsid w:val="007D5C72"/>
    <w:rsid w:val="007F2EF9"/>
    <w:rsid w:val="00843973"/>
    <w:rsid w:val="00874ED8"/>
    <w:rsid w:val="00875E09"/>
    <w:rsid w:val="00880CFF"/>
    <w:rsid w:val="0088228A"/>
    <w:rsid w:val="00891B7E"/>
    <w:rsid w:val="008964E6"/>
    <w:rsid w:val="008A6918"/>
    <w:rsid w:val="008C31BA"/>
    <w:rsid w:val="0091586E"/>
    <w:rsid w:val="0092291C"/>
    <w:rsid w:val="00923B1C"/>
    <w:rsid w:val="009322AA"/>
    <w:rsid w:val="0094032E"/>
    <w:rsid w:val="0094379B"/>
    <w:rsid w:val="0095151E"/>
    <w:rsid w:val="009579F1"/>
    <w:rsid w:val="00957DEB"/>
    <w:rsid w:val="009624EF"/>
    <w:rsid w:val="009640D7"/>
    <w:rsid w:val="00965CC3"/>
    <w:rsid w:val="00972DE4"/>
    <w:rsid w:val="009865F0"/>
    <w:rsid w:val="00994FB6"/>
    <w:rsid w:val="009957C8"/>
    <w:rsid w:val="00997464"/>
    <w:rsid w:val="009A24F5"/>
    <w:rsid w:val="009A479A"/>
    <w:rsid w:val="009A5F06"/>
    <w:rsid w:val="009C19F6"/>
    <w:rsid w:val="009C6D46"/>
    <w:rsid w:val="009D0469"/>
    <w:rsid w:val="009D08F9"/>
    <w:rsid w:val="009D1667"/>
    <w:rsid w:val="009E58AE"/>
    <w:rsid w:val="00A01905"/>
    <w:rsid w:val="00A033B1"/>
    <w:rsid w:val="00A066DB"/>
    <w:rsid w:val="00A13477"/>
    <w:rsid w:val="00A13833"/>
    <w:rsid w:val="00A17413"/>
    <w:rsid w:val="00A31101"/>
    <w:rsid w:val="00A351D6"/>
    <w:rsid w:val="00A3524C"/>
    <w:rsid w:val="00A51519"/>
    <w:rsid w:val="00A51DF3"/>
    <w:rsid w:val="00A56D01"/>
    <w:rsid w:val="00A73B46"/>
    <w:rsid w:val="00A83907"/>
    <w:rsid w:val="00AA4CFB"/>
    <w:rsid w:val="00AB78B1"/>
    <w:rsid w:val="00AC48EC"/>
    <w:rsid w:val="00AD731C"/>
    <w:rsid w:val="00AE762A"/>
    <w:rsid w:val="00B0055A"/>
    <w:rsid w:val="00B01EA4"/>
    <w:rsid w:val="00B070FE"/>
    <w:rsid w:val="00B074E6"/>
    <w:rsid w:val="00B07C8A"/>
    <w:rsid w:val="00B10859"/>
    <w:rsid w:val="00B14E6E"/>
    <w:rsid w:val="00B171F1"/>
    <w:rsid w:val="00B2129B"/>
    <w:rsid w:val="00B221A3"/>
    <w:rsid w:val="00B24C85"/>
    <w:rsid w:val="00B25787"/>
    <w:rsid w:val="00B257F1"/>
    <w:rsid w:val="00B30B1E"/>
    <w:rsid w:val="00B3179D"/>
    <w:rsid w:val="00B31B3C"/>
    <w:rsid w:val="00B4205B"/>
    <w:rsid w:val="00B53A42"/>
    <w:rsid w:val="00B56B47"/>
    <w:rsid w:val="00B56CE3"/>
    <w:rsid w:val="00B8468F"/>
    <w:rsid w:val="00B93280"/>
    <w:rsid w:val="00BA079D"/>
    <w:rsid w:val="00BF042F"/>
    <w:rsid w:val="00BF4A60"/>
    <w:rsid w:val="00C1268A"/>
    <w:rsid w:val="00C142FA"/>
    <w:rsid w:val="00C146C1"/>
    <w:rsid w:val="00C16624"/>
    <w:rsid w:val="00C32C10"/>
    <w:rsid w:val="00C42E0E"/>
    <w:rsid w:val="00C46D15"/>
    <w:rsid w:val="00C46E5A"/>
    <w:rsid w:val="00C66D70"/>
    <w:rsid w:val="00C742E6"/>
    <w:rsid w:val="00C84C95"/>
    <w:rsid w:val="00C9313B"/>
    <w:rsid w:val="00C97B67"/>
    <w:rsid w:val="00CA1F34"/>
    <w:rsid w:val="00CB1E94"/>
    <w:rsid w:val="00CB782C"/>
    <w:rsid w:val="00CD0796"/>
    <w:rsid w:val="00CD15F1"/>
    <w:rsid w:val="00CE1818"/>
    <w:rsid w:val="00CE3532"/>
    <w:rsid w:val="00CE3A7B"/>
    <w:rsid w:val="00CF58E8"/>
    <w:rsid w:val="00CF7485"/>
    <w:rsid w:val="00D07E62"/>
    <w:rsid w:val="00D32EB5"/>
    <w:rsid w:val="00D35C66"/>
    <w:rsid w:val="00D408E4"/>
    <w:rsid w:val="00D4640C"/>
    <w:rsid w:val="00D46A19"/>
    <w:rsid w:val="00D47E8E"/>
    <w:rsid w:val="00D5229E"/>
    <w:rsid w:val="00D57501"/>
    <w:rsid w:val="00D6513B"/>
    <w:rsid w:val="00D72561"/>
    <w:rsid w:val="00D96ABA"/>
    <w:rsid w:val="00DA64C2"/>
    <w:rsid w:val="00DB1495"/>
    <w:rsid w:val="00DC58C8"/>
    <w:rsid w:val="00DC7671"/>
    <w:rsid w:val="00DD0326"/>
    <w:rsid w:val="00DD29F2"/>
    <w:rsid w:val="00DD623A"/>
    <w:rsid w:val="00DE2B3A"/>
    <w:rsid w:val="00DE3221"/>
    <w:rsid w:val="00E0544D"/>
    <w:rsid w:val="00E06DA1"/>
    <w:rsid w:val="00E16287"/>
    <w:rsid w:val="00E24B86"/>
    <w:rsid w:val="00E254B6"/>
    <w:rsid w:val="00E306A6"/>
    <w:rsid w:val="00E311C8"/>
    <w:rsid w:val="00E44327"/>
    <w:rsid w:val="00E4432D"/>
    <w:rsid w:val="00E4649E"/>
    <w:rsid w:val="00E51F6C"/>
    <w:rsid w:val="00E5370A"/>
    <w:rsid w:val="00E63444"/>
    <w:rsid w:val="00E648F4"/>
    <w:rsid w:val="00E6520A"/>
    <w:rsid w:val="00E802E3"/>
    <w:rsid w:val="00E80EB1"/>
    <w:rsid w:val="00E84B5B"/>
    <w:rsid w:val="00E85AFD"/>
    <w:rsid w:val="00E85DA8"/>
    <w:rsid w:val="00EA3F22"/>
    <w:rsid w:val="00EB46F6"/>
    <w:rsid w:val="00EB643A"/>
    <w:rsid w:val="00ED7CC0"/>
    <w:rsid w:val="00EE53A7"/>
    <w:rsid w:val="00EF5705"/>
    <w:rsid w:val="00F024F7"/>
    <w:rsid w:val="00F04264"/>
    <w:rsid w:val="00F056FC"/>
    <w:rsid w:val="00F07120"/>
    <w:rsid w:val="00F1026A"/>
    <w:rsid w:val="00F12466"/>
    <w:rsid w:val="00F1562E"/>
    <w:rsid w:val="00F16CF4"/>
    <w:rsid w:val="00F20987"/>
    <w:rsid w:val="00F2121F"/>
    <w:rsid w:val="00F21F05"/>
    <w:rsid w:val="00F25495"/>
    <w:rsid w:val="00F26270"/>
    <w:rsid w:val="00F37B54"/>
    <w:rsid w:val="00F44206"/>
    <w:rsid w:val="00F64DD5"/>
    <w:rsid w:val="00F704B8"/>
    <w:rsid w:val="00F73827"/>
    <w:rsid w:val="00F73B23"/>
    <w:rsid w:val="00FB03E6"/>
    <w:rsid w:val="00FB4F15"/>
    <w:rsid w:val="00FB7939"/>
    <w:rsid w:val="00FD1040"/>
    <w:rsid w:val="00FD4507"/>
    <w:rsid w:val="00FD4C8B"/>
    <w:rsid w:val="00FD66AA"/>
    <w:rsid w:val="00FE2642"/>
    <w:rsid w:val="00FE3848"/>
    <w:rsid w:val="00FE5FC8"/>
    <w:rsid w:val="00FE75A1"/>
    <w:rsid w:val="00FE7A92"/>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A64C2"/>
    <w:rPr>
      <w:rFonts w:ascii="Tahoma" w:hAnsi="Tahoma" w:cs="Tahoma"/>
      <w:sz w:val="16"/>
      <w:szCs w:val="16"/>
    </w:rPr>
  </w:style>
  <w:style w:type="character" w:customStyle="1" w:styleId="BalloonTextChar">
    <w:name w:val="Balloon Text Char"/>
    <w:basedOn w:val="DefaultParagraphFont"/>
    <w:link w:val="BalloonText"/>
    <w:uiPriority w:val="99"/>
    <w:semiHidden/>
    <w:rsid w:val="00DA64C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356144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s.org/Publications/ONF" TargetMode="External"/><Relationship Id="rId18" Type="http://schemas.openxmlformats.org/officeDocument/2006/relationships/hyperlink" Target="http://journals.lww.com/gastroenterologynursing/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http://www.uta.edu/resources" TargetMode="External"/><Relationship Id="rId21" Type="http://schemas.openxmlformats.org/officeDocument/2006/relationships/hyperlink" Target="http://journalofnursingscholarship.org/" TargetMode="External"/><Relationship Id="rId34" Type="http://schemas.openxmlformats.org/officeDocument/2006/relationships/hyperlink" Target="http://www.grad.uta.edu/handbook" TargetMode="External"/><Relationship Id="rId42" Type="http://schemas.openxmlformats.org/officeDocument/2006/relationships/hyperlink" Target="mailto:helpdesk@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ask.uta.edu/" TargetMode="External"/><Relationship Id="rId63" Type="http://schemas.openxmlformats.org/officeDocument/2006/relationships/hyperlink" Target="mailto:s.decker@uta.edu" TargetMode="External"/><Relationship Id="rId68" Type="http://schemas.openxmlformats.org/officeDocument/2006/relationships/hyperlink" Target="mailto:rjblack@uta.edu" TargetMode="External"/><Relationship Id="rId7" Type="http://schemas.openxmlformats.org/officeDocument/2006/relationships/footnotes" Target="footnotes.xml"/><Relationship Id="rId71"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9" Type="http://schemas.openxmlformats.org/officeDocument/2006/relationships/hyperlink" Target="http://journals.lww.com/gastroenterologynursing/pages/default.aspx" TargetMode="External"/><Relationship Id="rId11"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24" Type="http://schemas.openxmlformats.org/officeDocument/2006/relationships/hyperlink" Target="http://journals.lww.com/cns-journal/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library.uta.edu/tutorials/Plagiarism" TargetMode="External"/><Relationship Id="rId40" Type="http://schemas.openxmlformats.org/officeDocument/2006/relationships/hyperlink" Target="http://www.uta.edu/oit/cs/email/mavmail.php" TargetMode="External"/><Relationship Id="rId45" Type="http://schemas.openxmlformats.org/officeDocument/2006/relationships/hyperlink" Target="http://libguides.uta.edu/nursing" TargetMode="External"/><Relationship Id="rId53" Type="http://schemas.openxmlformats.org/officeDocument/2006/relationships/hyperlink" Target="http://www.uta.edu/library/help/tutorials.php" TargetMode="External"/><Relationship Id="rId58" Type="http://schemas.openxmlformats.org/officeDocument/2006/relationships/hyperlink" Target="mailto:clought@uta.edu" TargetMode="External"/><Relationship Id="rId66" Type="http://schemas.openxmlformats.org/officeDocument/2006/relationships/hyperlink" Target="mailto:vivian@uta.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gastroenterologynursing/pages/default.aspx" TargetMode="External"/><Relationship Id="rId28" Type="http://schemas.openxmlformats.org/officeDocument/2006/relationships/hyperlink" Target="http://journals.lww.com/dccnjournal/pages/default.aspx" TargetMode="External"/><Relationship Id="rId36" Type="http://schemas.openxmlformats.org/officeDocument/2006/relationships/hyperlink" Target="http://www.uta.edu/titleIX" TargetMode="External"/><Relationship Id="rId49" Type="http://schemas.openxmlformats.org/officeDocument/2006/relationships/hyperlink" Target="http://www.uta.edu/library/databases/index.php" TargetMode="External"/><Relationship Id="rId57" Type="http://schemas.openxmlformats.org/officeDocument/2006/relationships/hyperlink" Target="http://www.uta.edu/owl" TargetMode="External"/><Relationship Id="rId61" Type="http://schemas.openxmlformats.org/officeDocument/2006/relationships/hyperlink" Target="http://www.uta.edu/nursing/handbook/toc.php" TargetMode="External"/><Relationship Id="rId10" Type="http://schemas.openxmlformats.org/officeDocument/2006/relationships/hyperlink" Target="http://www.uta.edu/profiles/lauri-john" TargetMode="External"/><Relationship Id="rId19" Type="http://schemas.openxmlformats.org/officeDocument/2006/relationships/hyperlink" Target="http://journals.lww.com/ajnonline/pages/default.aspx" TargetMode="External"/><Relationship Id="rId31" Type="http://schemas.openxmlformats.org/officeDocument/2006/relationships/hyperlink" Target="http://www.uta.edu/uta/acadcal" TargetMode="External"/><Relationship Id="rId44" Type="http://schemas.openxmlformats.org/officeDocument/2006/relationships/hyperlink" Target="mailto:peace@uta.edu" TargetMode="External"/><Relationship Id="rId52" Type="http://schemas.openxmlformats.org/officeDocument/2006/relationships/hyperlink" Target="http://liblink.uta.edu/UTAlink/az" TargetMode="External"/><Relationship Id="rId60" Type="http://schemas.openxmlformats.org/officeDocument/2006/relationships/hyperlink" Target="http://www.uta.edu/nursing/handbook/toc.php" TargetMode="External"/><Relationship Id="rId65" Type="http://schemas.openxmlformats.org/officeDocument/2006/relationships/hyperlink" Target="mailto:jgray@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orthopaedicnursing/pages/default.aspx" TargetMode="External"/><Relationship Id="rId22" Type="http://schemas.openxmlformats.org/officeDocument/2006/relationships/hyperlink" Target="http://dx.doi.org/10.1001%2Fjama.262.7.925" TargetMode="External"/><Relationship Id="rId27" Type="http://schemas.openxmlformats.org/officeDocument/2006/relationships/hyperlink" Target="http://journals.lww.com/gastroenterologynursing/pages/default.aspx" TargetMode="External"/><Relationship Id="rId30" Type="http://schemas.openxmlformats.org/officeDocument/2006/relationships/hyperlink" Target="http://journals.lww.com/dccnjournal/pages/default.aspx" TargetMode="External"/><Relationship Id="rId35" Type="http://schemas.openxmlformats.org/officeDocument/2006/relationships/hyperlink" Target="http://www.uta.edu/disability" TargetMode="External"/><Relationship Id="rId43" Type="http://schemas.openxmlformats.org/officeDocument/2006/relationships/hyperlink" Target="http://www.uta.edu/sfs" TargetMode="External"/><Relationship Id="rId48" Type="http://schemas.openxmlformats.org/officeDocument/2006/relationships/hyperlink" Target="http://www.uta.edu/library/help/subject-librarians.php" TargetMode="External"/><Relationship Id="rId56" Type="http://schemas.openxmlformats.org/officeDocument/2006/relationships/hyperlink" Target="http://www.uta.edu/library/services/distance.php" TargetMode="External"/><Relationship Id="rId64" Type="http://schemas.openxmlformats.org/officeDocument/2006/relationships/hyperlink" Target="mailto:Olivier@uta.edu" TargetMode="External"/><Relationship Id="rId69" Type="http://schemas.openxmlformats.org/officeDocument/2006/relationships/hyperlink" Target="https://owa.uta.edu/owa/schwartz@exchange.uta.edu/UrlBlockedError.aspx" TargetMode="External"/><Relationship Id="rId8" Type="http://schemas.openxmlformats.org/officeDocument/2006/relationships/endnotes" Target="endnotes.xml"/><Relationship Id="rId51" Type="http://schemas.openxmlformats.org/officeDocument/2006/relationships/hyperlink" Target="http://discover.uta.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uta.edu/nursing/MSN/drop_resign_request.pdf" TargetMode="External"/><Relationship Id="rId38" Type="http://schemas.openxmlformats.org/officeDocument/2006/relationships/hyperlink" Target="mailto:resources@uta.edu" TargetMode="External"/><Relationship Id="rId46" Type="http://schemas.openxmlformats.org/officeDocument/2006/relationships/hyperlink" Target="http://www.uta.edu/library" TargetMode="External"/><Relationship Id="rId59" Type="http://schemas.openxmlformats.org/officeDocument/2006/relationships/hyperlink" Target="http://www.bon.state.tx.us" TargetMode="External"/><Relationship Id="rId67" Type="http://schemas.openxmlformats.org/officeDocument/2006/relationships/hyperlink" Target="mailto:chamberl@uta.edu" TargetMode="External"/><Relationship Id="rId20" Type="http://schemas.openxmlformats.org/officeDocument/2006/relationships/hyperlink" Target="http://www.professionalnursing.org/" TargetMode="External"/><Relationship Id="rId41" Type="http://schemas.openxmlformats.org/officeDocument/2006/relationships/hyperlink" Target="https://webapps.uta.edu/oit/selfservice/" TargetMode="External"/><Relationship Id="rId54" Type="http://schemas.openxmlformats.org/officeDocument/2006/relationships/hyperlink" Target="http://libguides.uta.edu/offcampus" TargetMode="External"/><Relationship Id="rId62" Type="http://schemas.openxmlformats.org/officeDocument/2006/relationships/hyperlink" Target="mailto:Schira@uta.edu" TargetMode="External"/><Relationship Id="rId70" Type="http://schemas.openxmlformats.org/officeDocument/2006/relationships/hyperlink" Target="mailto:vdknaap@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F192-9534-4744-BE95-0292DA9B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6624</Words>
  <Characters>37760</Characters>
  <Application>Microsoft Office Word</Application>
  <DocSecurity>0</DocSecurity>
  <Lines>314</Lines>
  <Paragraphs>88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Tuesdays 1:00 – 6:00 PM (on specified dates) in PKH 227.  Individual meetings al</vt:lpstr>
      <vt:lpstr/>
      <vt:lpstr>Description of Course Content: Integration of theoretical and empirical elements</vt:lpstr>
      <vt:lpstr>        Overview of Major Assignments for N5328</vt:lpstr>
      <vt:lpstr>    General Guidelines for N5328 Papers</vt:lpstr>
      <vt:lpstr/>
    </vt:vector>
  </TitlesOfParts>
  <Company>University of Texas at Arlington</Company>
  <LinksUpToDate>false</LinksUpToDate>
  <CharactersWithSpaces>44296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68</cp:revision>
  <cp:lastPrinted>2011-06-30T17:38:00Z</cp:lastPrinted>
  <dcterms:created xsi:type="dcterms:W3CDTF">2013-12-04T23:41:00Z</dcterms:created>
  <dcterms:modified xsi:type="dcterms:W3CDTF">2014-08-05T23:33:00Z</dcterms:modified>
</cp:coreProperties>
</file>