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67" w:rsidRPr="001201DF" w:rsidRDefault="00560667" w:rsidP="001201DF">
      <w:pPr>
        <w:rPr>
          <w:sz w:val="22"/>
          <w:szCs w:val="22"/>
        </w:rPr>
      </w:pPr>
    </w:p>
    <w:p w:rsidR="0096625F" w:rsidRPr="001201DF" w:rsidRDefault="00AC481F" w:rsidP="001201DF">
      <w:pPr>
        <w:rPr>
          <w:sz w:val="22"/>
          <w:szCs w:val="22"/>
        </w:rPr>
      </w:pPr>
      <w:r w:rsidRPr="001201DF">
        <w:rPr>
          <w:sz w:val="22"/>
          <w:szCs w:val="22"/>
        </w:rPr>
        <w:t>MSL 301</w:t>
      </w:r>
      <w:r w:rsidR="00074288" w:rsidRPr="001201DF">
        <w:rPr>
          <w:sz w:val="22"/>
          <w:szCs w:val="22"/>
        </w:rPr>
        <w:t xml:space="preserve">, </w:t>
      </w:r>
      <w:r w:rsidR="00646724" w:rsidRPr="001201DF">
        <w:rPr>
          <w:sz w:val="22"/>
          <w:szCs w:val="22"/>
        </w:rPr>
        <w:t>Adaptive Team</w:t>
      </w:r>
      <w:r w:rsidR="0081252C" w:rsidRPr="001201DF">
        <w:rPr>
          <w:sz w:val="22"/>
          <w:szCs w:val="22"/>
        </w:rPr>
        <w:t xml:space="preserve"> </w:t>
      </w:r>
      <w:r w:rsidRPr="001201DF">
        <w:rPr>
          <w:sz w:val="22"/>
          <w:szCs w:val="22"/>
        </w:rPr>
        <w:t>Leadership</w:t>
      </w:r>
      <w:r w:rsidR="00281599" w:rsidRPr="001201DF">
        <w:rPr>
          <w:sz w:val="22"/>
          <w:szCs w:val="22"/>
        </w:rPr>
        <w:t xml:space="preserve">        </w:t>
      </w:r>
      <w:r w:rsidR="00397347" w:rsidRPr="001201DF">
        <w:rPr>
          <w:sz w:val="22"/>
          <w:szCs w:val="22"/>
        </w:rPr>
        <w:t xml:space="preserve">                </w:t>
      </w:r>
      <w:r w:rsidR="00560667" w:rsidRPr="001201DF">
        <w:rPr>
          <w:sz w:val="22"/>
          <w:szCs w:val="22"/>
        </w:rPr>
        <w:tab/>
      </w:r>
      <w:r w:rsidR="00560667" w:rsidRPr="001201DF">
        <w:rPr>
          <w:sz w:val="22"/>
          <w:szCs w:val="22"/>
        </w:rPr>
        <w:tab/>
      </w:r>
      <w:r w:rsidR="00560667" w:rsidRPr="001201DF">
        <w:rPr>
          <w:sz w:val="22"/>
          <w:szCs w:val="22"/>
        </w:rPr>
        <w:tab/>
      </w:r>
      <w:r w:rsidR="00560667" w:rsidRPr="001201DF">
        <w:rPr>
          <w:sz w:val="22"/>
          <w:szCs w:val="22"/>
        </w:rPr>
        <w:tab/>
      </w:r>
      <w:r w:rsidR="00397347" w:rsidRPr="001201DF">
        <w:rPr>
          <w:sz w:val="22"/>
          <w:szCs w:val="22"/>
        </w:rPr>
        <w:t>Class: Tuesday and Thursday 12</w:t>
      </w:r>
      <w:r w:rsidR="006A53E4" w:rsidRPr="001201DF">
        <w:rPr>
          <w:sz w:val="22"/>
          <w:szCs w:val="22"/>
        </w:rPr>
        <w:t>2</w:t>
      </w:r>
      <w:r w:rsidR="00397347" w:rsidRPr="001201DF">
        <w:rPr>
          <w:sz w:val="22"/>
          <w:szCs w:val="22"/>
        </w:rPr>
        <w:t>0-13</w:t>
      </w:r>
      <w:r w:rsidR="00AB659E">
        <w:rPr>
          <w:sz w:val="22"/>
          <w:szCs w:val="22"/>
        </w:rPr>
        <w:t>5</w:t>
      </w:r>
      <w:r w:rsidR="00397347" w:rsidRPr="001201DF">
        <w:rPr>
          <w:sz w:val="22"/>
          <w:szCs w:val="22"/>
        </w:rPr>
        <w:t>0</w:t>
      </w:r>
      <w:r w:rsidR="00AB659E">
        <w:rPr>
          <w:sz w:val="22"/>
          <w:szCs w:val="22"/>
        </w:rPr>
        <w:t xml:space="preserve"> </w:t>
      </w:r>
      <w:r w:rsidR="00397347" w:rsidRPr="001201DF">
        <w:rPr>
          <w:sz w:val="22"/>
          <w:szCs w:val="22"/>
        </w:rPr>
        <w:t>hrs</w:t>
      </w:r>
      <w:r w:rsidR="00281599" w:rsidRPr="001201DF">
        <w:rPr>
          <w:sz w:val="22"/>
          <w:szCs w:val="22"/>
        </w:rPr>
        <w:t xml:space="preserve">                </w:t>
      </w:r>
    </w:p>
    <w:p w:rsidR="0096625F" w:rsidRPr="001201DF" w:rsidRDefault="0096625F" w:rsidP="001201DF">
      <w:pPr>
        <w:rPr>
          <w:sz w:val="22"/>
          <w:szCs w:val="22"/>
        </w:rPr>
      </w:pPr>
    </w:p>
    <w:p w:rsidR="00281599" w:rsidRPr="001201DF" w:rsidRDefault="0096625F" w:rsidP="001201DF">
      <w:pPr>
        <w:rPr>
          <w:sz w:val="22"/>
          <w:szCs w:val="22"/>
        </w:rPr>
      </w:pPr>
      <w:r w:rsidRPr="001201DF">
        <w:rPr>
          <w:sz w:val="22"/>
          <w:szCs w:val="22"/>
        </w:rPr>
        <w:t>Instructor</w:t>
      </w:r>
      <w:r w:rsidR="00FA5B8A" w:rsidRPr="001201DF">
        <w:rPr>
          <w:sz w:val="22"/>
          <w:szCs w:val="22"/>
        </w:rPr>
        <w:t>:</w:t>
      </w:r>
      <w:r w:rsidR="00281599" w:rsidRPr="001201DF">
        <w:rPr>
          <w:sz w:val="22"/>
          <w:szCs w:val="22"/>
        </w:rPr>
        <w:t xml:space="preserve"> </w:t>
      </w:r>
    </w:p>
    <w:p w:rsidR="00F85D81" w:rsidRPr="00AB659E" w:rsidRDefault="00C77ACE" w:rsidP="00F85D81">
      <w:pPr>
        <w:numPr>
          <w:ilvl w:val="0"/>
          <w:numId w:val="25"/>
        </w:numPr>
        <w:rPr>
          <w:sz w:val="22"/>
          <w:szCs w:val="22"/>
        </w:rPr>
      </w:pPr>
      <w:r w:rsidRPr="001201DF">
        <w:rPr>
          <w:sz w:val="22"/>
          <w:szCs w:val="22"/>
        </w:rPr>
        <w:t>Primary:</w:t>
      </w:r>
      <w:r w:rsidR="00F85D81">
        <w:rPr>
          <w:sz w:val="22"/>
          <w:szCs w:val="22"/>
        </w:rPr>
        <w:t xml:space="preserve"> MSG Gareth J Kilpatrick, Senior Military Instructor (College Hall, Room B01); Phone: (817) 272-3281; Email: </w:t>
      </w:r>
      <w:hyperlink r:id="rId7" w:history="1">
        <w:r w:rsidR="00F85D81" w:rsidRPr="00F743C0">
          <w:rPr>
            <w:rStyle w:val="Hyperlink"/>
            <w:sz w:val="22"/>
            <w:szCs w:val="22"/>
          </w:rPr>
          <w:t>gjkilpat@uta.edu</w:t>
        </w:r>
      </w:hyperlink>
      <w:r w:rsidR="00F85D81">
        <w:rPr>
          <w:sz w:val="22"/>
          <w:szCs w:val="22"/>
        </w:rPr>
        <w:t>; Office hours: 0900-1200 or by Appt.</w:t>
      </w:r>
    </w:p>
    <w:p w:rsidR="00C77ACE" w:rsidRPr="00F85D81" w:rsidRDefault="00C77ACE" w:rsidP="00454A79">
      <w:pPr>
        <w:rPr>
          <w:sz w:val="22"/>
          <w:szCs w:val="22"/>
        </w:rPr>
      </w:pPr>
    </w:p>
    <w:p w:rsidR="00DA0B37" w:rsidRPr="001201DF" w:rsidRDefault="00C77ACE" w:rsidP="001201DF">
      <w:pPr>
        <w:numPr>
          <w:ilvl w:val="0"/>
          <w:numId w:val="25"/>
        </w:numPr>
        <w:rPr>
          <w:sz w:val="22"/>
          <w:szCs w:val="22"/>
        </w:rPr>
      </w:pPr>
      <w:r w:rsidRPr="001201DF">
        <w:rPr>
          <w:sz w:val="22"/>
          <w:szCs w:val="22"/>
        </w:rPr>
        <w:t xml:space="preserve">Alternate: SFC Daniel Bagby, Military Science Instructor (College Hall, Room B13); Phone: (817) 272-2386; Email: </w:t>
      </w:r>
      <w:hyperlink r:id="rId8" w:history="1">
        <w:r w:rsidRPr="001201DF">
          <w:rPr>
            <w:rStyle w:val="Hyperlink"/>
            <w:sz w:val="22"/>
            <w:szCs w:val="22"/>
          </w:rPr>
          <w:t>bagby@uta.edu</w:t>
        </w:r>
      </w:hyperlink>
      <w:r w:rsidRPr="001201DF">
        <w:rPr>
          <w:sz w:val="22"/>
          <w:szCs w:val="22"/>
        </w:rPr>
        <w:t xml:space="preserve">; </w:t>
      </w:r>
      <w:r w:rsidR="00F743C0" w:rsidRPr="001201DF">
        <w:rPr>
          <w:sz w:val="22"/>
          <w:szCs w:val="22"/>
        </w:rPr>
        <w:t>Office hours</w:t>
      </w:r>
      <w:r w:rsidRPr="001201DF">
        <w:rPr>
          <w:sz w:val="22"/>
          <w:szCs w:val="22"/>
        </w:rPr>
        <w:t xml:space="preserve">: 0900-1200 or by Appt. </w:t>
      </w:r>
    </w:p>
    <w:p w:rsidR="00747D83" w:rsidRPr="001201DF" w:rsidRDefault="004F0DD0" w:rsidP="001201DF">
      <w:pPr>
        <w:rPr>
          <w:sz w:val="22"/>
          <w:szCs w:val="22"/>
        </w:rPr>
      </w:pPr>
      <w:r w:rsidRPr="001201DF">
        <w:rPr>
          <w:sz w:val="22"/>
          <w:szCs w:val="22"/>
        </w:rPr>
        <w:tab/>
      </w:r>
      <w:r w:rsidRPr="001201DF">
        <w:rPr>
          <w:sz w:val="22"/>
          <w:szCs w:val="22"/>
        </w:rPr>
        <w:tab/>
      </w:r>
      <w:r w:rsidRPr="001201DF">
        <w:rPr>
          <w:sz w:val="22"/>
          <w:szCs w:val="22"/>
        </w:rPr>
        <w:tab/>
      </w:r>
      <w:r w:rsidR="00DA0B37" w:rsidRPr="001201DF">
        <w:rPr>
          <w:sz w:val="22"/>
          <w:szCs w:val="22"/>
        </w:rPr>
        <w:tab/>
      </w:r>
      <w:r w:rsidR="00DA0B37" w:rsidRPr="001201DF">
        <w:rPr>
          <w:sz w:val="22"/>
          <w:szCs w:val="22"/>
        </w:rPr>
        <w:tab/>
      </w:r>
    </w:p>
    <w:p w:rsidR="00AC481F" w:rsidRPr="001201DF" w:rsidRDefault="000D677B" w:rsidP="001201DF">
      <w:pPr>
        <w:rPr>
          <w:b/>
          <w:sz w:val="22"/>
          <w:szCs w:val="22"/>
        </w:rPr>
      </w:pPr>
      <w:r w:rsidRPr="001201DF">
        <w:rPr>
          <w:b/>
          <w:sz w:val="22"/>
          <w:szCs w:val="22"/>
        </w:rPr>
        <w:t>Course</w:t>
      </w:r>
      <w:r w:rsidR="00AC481F" w:rsidRPr="001201DF">
        <w:rPr>
          <w:b/>
          <w:sz w:val="22"/>
          <w:szCs w:val="22"/>
        </w:rPr>
        <w:t xml:space="preserve"> </w:t>
      </w:r>
      <w:r w:rsidRPr="001201DF">
        <w:rPr>
          <w:b/>
          <w:sz w:val="22"/>
          <w:szCs w:val="22"/>
        </w:rPr>
        <w:t>Description</w:t>
      </w:r>
      <w:r w:rsidR="001201DF" w:rsidRPr="001201DF">
        <w:rPr>
          <w:b/>
          <w:sz w:val="22"/>
          <w:szCs w:val="22"/>
        </w:rPr>
        <w:t>:</w:t>
      </w:r>
    </w:p>
    <w:p w:rsidR="00216F58" w:rsidRDefault="00216F58" w:rsidP="001201DF">
      <w:pPr>
        <w:rPr>
          <w:sz w:val="22"/>
          <w:szCs w:val="22"/>
        </w:rPr>
      </w:pPr>
      <w:bookmarkStart w:id="0" w:name="OLE_LINK1"/>
      <w:bookmarkStart w:id="1" w:name="OLE_LINK2"/>
      <w:r w:rsidRPr="001201DF">
        <w:rPr>
          <w:sz w:val="22"/>
          <w:szCs w:val="22"/>
        </w:rPr>
        <w:t>This is an academically challenging course w</w:t>
      </w:r>
      <w:r w:rsidR="006A53E4" w:rsidRPr="001201DF">
        <w:rPr>
          <w:sz w:val="22"/>
          <w:szCs w:val="22"/>
        </w:rPr>
        <w:t>h</w:t>
      </w:r>
      <w:r w:rsidRPr="001201DF">
        <w:rPr>
          <w:sz w:val="22"/>
          <w:szCs w:val="22"/>
        </w:rPr>
        <w:t xml:space="preserve">ere you will </w:t>
      </w:r>
      <w:r w:rsidR="006A53E4" w:rsidRPr="001201DF">
        <w:rPr>
          <w:sz w:val="22"/>
          <w:szCs w:val="22"/>
        </w:rPr>
        <w:t>learn</w:t>
      </w:r>
      <w:r w:rsidRPr="001201DF">
        <w:rPr>
          <w:sz w:val="22"/>
          <w:szCs w:val="22"/>
        </w:rPr>
        <w:t>, practice, and apply the fundamentals of Army leadership, Officership, Army values and ethics, personal development, and small unit tactics at the</w:t>
      </w:r>
      <w:r w:rsidR="008C7757">
        <w:rPr>
          <w:sz w:val="22"/>
          <w:szCs w:val="22"/>
        </w:rPr>
        <w:t xml:space="preserve"> squad and platoon level</w:t>
      </w:r>
      <w:r w:rsidRPr="001201DF">
        <w:rPr>
          <w:sz w:val="22"/>
          <w:szCs w:val="22"/>
        </w:rPr>
        <w:t xml:space="preserve">.  At the conclusion of this course, you will be </w:t>
      </w:r>
      <w:r w:rsidR="000114BD" w:rsidRPr="001201DF">
        <w:rPr>
          <w:sz w:val="22"/>
          <w:szCs w:val="22"/>
        </w:rPr>
        <w:t xml:space="preserve">expected to successfully </w:t>
      </w:r>
      <w:r w:rsidRPr="001201DF">
        <w:rPr>
          <w:sz w:val="22"/>
          <w:szCs w:val="22"/>
        </w:rPr>
        <w:t xml:space="preserve">plan, </w:t>
      </w:r>
      <w:r w:rsidR="000114BD" w:rsidRPr="001201DF">
        <w:rPr>
          <w:sz w:val="22"/>
          <w:szCs w:val="22"/>
        </w:rPr>
        <w:t>prepare</w:t>
      </w:r>
      <w:r w:rsidRPr="001201DF">
        <w:rPr>
          <w:sz w:val="22"/>
          <w:szCs w:val="22"/>
        </w:rPr>
        <w:t xml:space="preserve">, and </w:t>
      </w:r>
      <w:r w:rsidR="000114BD" w:rsidRPr="001201DF">
        <w:rPr>
          <w:sz w:val="22"/>
          <w:szCs w:val="22"/>
        </w:rPr>
        <w:t>execute missions</w:t>
      </w:r>
      <w:r w:rsidRPr="001201DF">
        <w:rPr>
          <w:sz w:val="22"/>
          <w:szCs w:val="22"/>
        </w:rPr>
        <w:t xml:space="preserve"> </w:t>
      </w:r>
      <w:r w:rsidR="00D86549">
        <w:rPr>
          <w:sz w:val="22"/>
          <w:szCs w:val="22"/>
        </w:rPr>
        <w:t>in</w:t>
      </w:r>
      <w:r w:rsidR="000114BD" w:rsidRPr="001201DF">
        <w:rPr>
          <w:sz w:val="22"/>
          <w:szCs w:val="22"/>
        </w:rPr>
        <w:t xml:space="preserve"> a </w:t>
      </w:r>
      <w:r w:rsidRPr="001201DF">
        <w:rPr>
          <w:sz w:val="22"/>
          <w:szCs w:val="22"/>
        </w:rPr>
        <w:t xml:space="preserve">squad </w:t>
      </w:r>
      <w:r w:rsidR="008C7757">
        <w:rPr>
          <w:sz w:val="22"/>
          <w:szCs w:val="22"/>
        </w:rPr>
        <w:t xml:space="preserve">and/or platoon level </w:t>
      </w:r>
      <w:r w:rsidR="000114BD" w:rsidRPr="001201DF">
        <w:rPr>
          <w:sz w:val="22"/>
          <w:szCs w:val="22"/>
        </w:rPr>
        <w:t>leader</w:t>
      </w:r>
      <w:r w:rsidR="008C7757">
        <w:rPr>
          <w:sz w:val="22"/>
          <w:szCs w:val="22"/>
        </w:rPr>
        <w:t>ship role</w:t>
      </w:r>
      <w:r w:rsidR="000114BD" w:rsidRPr="001201DF">
        <w:rPr>
          <w:sz w:val="22"/>
          <w:szCs w:val="22"/>
        </w:rPr>
        <w:t xml:space="preserve"> </w:t>
      </w:r>
      <w:r w:rsidRPr="001201DF">
        <w:rPr>
          <w:sz w:val="22"/>
          <w:szCs w:val="22"/>
        </w:rPr>
        <w:t>during a Situational Training Exerci</w:t>
      </w:r>
      <w:r w:rsidR="008C7757">
        <w:rPr>
          <w:sz w:val="22"/>
          <w:szCs w:val="22"/>
        </w:rPr>
        <w:t>se (STX) in a field environment</w:t>
      </w:r>
      <w:r w:rsidR="00D86549">
        <w:rPr>
          <w:sz w:val="22"/>
          <w:szCs w:val="22"/>
        </w:rPr>
        <w:t xml:space="preserve"> and </w:t>
      </w:r>
      <w:r w:rsidR="00D86549" w:rsidRPr="001201DF">
        <w:rPr>
          <w:sz w:val="22"/>
          <w:szCs w:val="22"/>
        </w:rPr>
        <w:t>the</w:t>
      </w:r>
      <w:r w:rsidR="00D86549">
        <w:rPr>
          <w:sz w:val="22"/>
          <w:szCs w:val="22"/>
        </w:rPr>
        <w:t xml:space="preserve"> orders process in a garrison environment.</w:t>
      </w:r>
      <w:r w:rsidRPr="001201DF">
        <w:rPr>
          <w:sz w:val="22"/>
          <w:szCs w:val="22"/>
        </w:rPr>
        <w:t xml:space="preserve"> </w:t>
      </w:r>
      <w:r w:rsidR="00596683" w:rsidRPr="001201DF">
        <w:rPr>
          <w:sz w:val="22"/>
          <w:szCs w:val="22"/>
        </w:rPr>
        <w:t>T</w:t>
      </w:r>
      <w:r w:rsidRPr="001201DF">
        <w:rPr>
          <w:sz w:val="22"/>
          <w:szCs w:val="22"/>
        </w:rPr>
        <w:t>his course will</w:t>
      </w:r>
      <w:r w:rsidR="00D86549">
        <w:rPr>
          <w:sz w:val="22"/>
          <w:szCs w:val="22"/>
        </w:rPr>
        <w:t xml:space="preserve"> initially</w:t>
      </w:r>
      <w:r w:rsidRPr="001201DF">
        <w:rPr>
          <w:sz w:val="22"/>
          <w:szCs w:val="22"/>
        </w:rPr>
        <w:t xml:space="preserve"> help pre</w:t>
      </w:r>
      <w:r w:rsidR="008C7757">
        <w:rPr>
          <w:sz w:val="22"/>
          <w:szCs w:val="22"/>
        </w:rPr>
        <w:t xml:space="preserve">pare you for success at </w:t>
      </w:r>
      <w:r w:rsidR="008C7757">
        <w:t>CLC (Cadet Leader Course)</w:t>
      </w:r>
      <w:r w:rsidRPr="001201DF">
        <w:rPr>
          <w:sz w:val="22"/>
          <w:szCs w:val="22"/>
        </w:rPr>
        <w:t xml:space="preserve"> which you will attend next summer at </w:t>
      </w:r>
      <w:r w:rsidR="008C7757">
        <w:rPr>
          <w:sz w:val="22"/>
          <w:szCs w:val="22"/>
        </w:rPr>
        <w:t>Fort Knox, KY</w:t>
      </w:r>
      <w:r w:rsidR="00D86549">
        <w:rPr>
          <w:sz w:val="22"/>
          <w:szCs w:val="22"/>
        </w:rPr>
        <w:t>, (you</w:t>
      </w:r>
      <w:r w:rsidR="00D86549" w:rsidRPr="00D86549">
        <w:t xml:space="preserve"> </w:t>
      </w:r>
      <w:r w:rsidR="00D86549">
        <w:t>will receive developmental evaluations that will not be tied to OML or accessions)</w:t>
      </w:r>
      <w:r w:rsidR="00D86549">
        <w:rPr>
          <w:sz w:val="22"/>
          <w:szCs w:val="22"/>
        </w:rPr>
        <w:t xml:space="preserve"> but also to help create a solid foundation base for your MS IV year.  </w:t>
      </w:r>
      <w:r w:rsidRPr="001201DF">
        <w:rPr>
          <w:sz w:val="22"/>
          <w:szCs w:val="22"/>
        </w:rPr>
        <w:t>Th</w:t>
      </w:r>
      <w:r w:rsidR="00596683" w:rsidRPr="001201DF">
        <w:rPr>
          <w:sz w:val="22"/>
          <w:szCs w:val="22"/>
        </w:rPr>
        <w:t>e</w:t>
      </w:r>
      <w:r w:rsidRPr="001201DF">
        <w:rPr>
          <w:sz w:val="22"/>
          <w:szCs w:val="22"/>
        </w:rPr>
        <w:t xml:space="preserve"> course includes reading assignments, homework assignments, small group assignments, briefings, case studies, practical exercises, a mid-term exam, a final exam</w:t>
      </w:r>
      <w:r w:rsidR="00CC0772" w:rsidRPr="001201DF">
        <w:rPr>
          <w:sz w:val="22"/>
          <w:szCs w:val="22"/>
        </w:rPr>
        <w:t>, and an end of course peer evaluation</w:t>
      </w:r>
      <w:r w:rsidRPr="001201DF">
        <w:rPr>
          <w:sz w:val="22"/>
          <w:szCs w:val="22"/>
        </w:rPr>
        <w:t>.  You will receive systematic and specific feedback</w:t>
      </w:r>
      <w:r w:rsidR="00D86549">
        <w:rPr>
          <w:sz w:val="22"/>
          <w:szCs w:val="22"/>
        </w:rPr>
        <w:t xml:space="preserve"> at least twice </w:t>
      </w:r>
      <w:r w:rsidR="00454A79">
        <w:rPr>
          <w:sz w:val="22"/>
          <w:szCs w:val="22"/>
        </w:rPr>
        <w:t>this semester</w:t>
      </w:r>
      <w:r w:rsidRPr="001201DF">
        <w:rPr>
          <w:sz w:val="22"/>
          <w:szCs w:val="22"/>
        </w:rPr>
        <w:t xml:space="preserve"> on your </w:t>
      </w:r>
      <w:bookmarkEnd w:id="0"/>
      <w:bookmarkEnd w:id="1"/>
      <w:r w:rsidR="008C7757">
        <w:rPr>
          <w:sz w:val="22"/>
          <w:szCs w:val="22"/>
        </w:rPr>
        <w:t>leadership through the use of a DA Form 4856</w:t>
      </w:r>
      <w:r w:rsidR="00D86549">
        <w:rPr>
          <w:sz w:val="22"/>
          <w:szCs w:val="22"/>
        </w:rPr>
        <w:t xml:space="preserve"> (Army Counseling form) </w:t>
      </w:r>
    </w:p>
    <w:p w:rsidR="001201DF" w:rsidRPr="001201DF" w:rsidRDefault="001201DF" w:rsidP="001201DF">
      <w:pPr>
        <w:rPr>
          <w:sz w:val="22"/>
          <w:szCs w:val="22"/>
        </w:rPr>
      </w:pPr>
    </w:p>
    <w:p w:rsidR="00AC481F" w:rsidRPr="001201DF" w:rsidRDefault="00AC481F" w:rsidP="001201DF">
      <w:pPr>
        <w:rPr>
          <w:b/>
          <w:sz w:val="22"/>
          <w:szCs w:val="22"/>
        </w:rPr>
      </w:pPr>
      <w:r w:rsidRPr="001201DF">
        <w:rPr>
          <w:b/>
          <w:sz w:val="22"/>
          <w:szCs w:val="22"/>
        </w:rPr>
        <w:t>Learning Objectives</w:t>
      </w:r>
      <w:r w:rsidR="001201DF">
        <w:rPr>
          <w:b/>
          <w:sz w:val="22"/>
          <w:szCs w:val="22"/>
        </w:rPr>
        <w:t>:</w:t>
      </w:r>
    </w:p>
    <w:p w:rsidR="000D677B" w:rsidRDefault="000D677B" w:rsidP="001201DF">
      <w:pPr>
        <w:rPr>
          <w:sz w:val="22"/>
          <w:szCs w:val="22"/>
        </w:rPr>
      </w:pPr>
      <w:r w:rsidRPr="001201DF">
        <w:rPr>
          <w:sz w:val="22"/>
          <w:szCs w:val="22"/>
        </w:rPr>
        <w:t>The overall objective of this course is to integrate the principles and practices of effective leadership, military operations</w:t>
      </w:r>
      <w:r w:rsidR="00D86549">
        <w:rPr>
          <w:sz w:val="22"/>
          <w:szCs w:val="22"/>
        </w:rPr>
        <w:t>, garrison leadership</w:t>
      </w:r>
      <w:r w:rsidRPr="001201DF">
        <w:rPr>
          <w:sz w:val="22"/>
          <w:szCs w:val="22"/>
        </w:rPr>
        <w:t xml:space="preserve"> and personal development in order to adequately prepare </w:t>
      </w:r>
      <w:r w:rsidR="002E5D4F" w:rsidRPr="001201DF">
        <w:rPr>
          <w:sz w:val="22"/>
          <w:szCs w:val="22"/>
        </w:rPr>
        <w:t>you</w:t>
      </w:r>
      <w:r w:rsidRPr="001201DF">
        <w:rPr>
          <w:sz w:val="22"/>
          <w:szCs w:val="22"/>
        </w:rPr>
        <w:t xml:space="preserve"> for the</w:t>
      </w:r>
      <w:r w:rsidR="008C7757">
        <w:rPr>
          <w:sz w:val="22"/>
          <w:szCs w:val="22"/>
        </w:rPr>
        <w:t xml:space="preserve"> </w:t>
      </w:r>
      <w:r w:rsidR="008C7757">
        <w:t>Cadet Leader Course (CLC)</w:t>
      </w:r>
      <w:r w:rsidR="00D86549">
        <w:t xml:space="preserve"> and the MS IV year</w:t>
      </w:r>
      <w:r w:rsidRPr="001201DF">
        <w:rPr>
          <w:sz w:val="22"/>
          <w:szCs w:val="22"/>
        </w:rPr>
        <w:t>.</w:t>
      </w:r>
      <w:r w:rsidR="00BC5395" w:rsidRPr="001201DF">
        <w:rPr>
          <w:sz w:val="22"/>
          <w:szCs w:val="22"/>
        </w:rPr>
        <w:t xml:space="preserve">  This course has specific learning objectives for the five tracks listed below.</w:t>
      </w:r>
    </w:p>
    <w:p w:rsidR="00224571" w:rsidRPr="001201DF" w:rsidRDefault="00224571" w:rsidP="001201DF">
      <w:pPr>
        <w:rPr>
          <w:sz w:val="22"/>
          <w:szCs w:val="22"/>
        </w:rPr>
      </w:pPr>
    </w:p>
    <w:p w:rsidR="001201DF" w:rsidRPr="001201DF" w:rsidRDefault="00083710" w:rsidP="001201DF">
      <w:pPr>
        <w:numPr>
          <w:ilvl w:val="0"/>
          <w:numId w:val="26"/>
        </w:numPr>
        <w:rPr>
          <w:sz w:val="22"/>
          <w:szCs w:val="22"/>
        </w:rPr>
      </w:pPr>
      <w:r w:rsidRPr="001201DF">
        <w:rPr>
          <w:b/>
          <w:bCs/>
          <w:sz w:val="22"/>
          <w:szCs w:val="22"/>
        </w:rPr>
        <w:t>Leadership</w:t>
      </w:r>
      <w:r w:rsidR="001201DF" w:rsidRPr="001201DF">
        <w:rPr>
          <w:b/>
          <w:bCs/>
          <w:sz w:val="22"/>
          <w:szCs w:val="22"/>
        </w:rPr>
        <w:t>:</w:t>
      </w:r>
    </w:p>
    <w:p w:rsidR="00D86549" w:rsidRDefault="00D86549" w:rsidP="001201DF">
      <w:pPr>
        <w:numPr>
          <w:ilvl w:val="1"/>
          <w:numId w:val="26"/>
        </w:numPr>
        <w:rPr>
          <w:sz w:val="22"/>
          <w:szCs w:val="22"/>
        </w:rPr>
      </w:pPr>
      <w:r>
        <w:rPr>
          <w:sz w:val="22"/>
          <w:szCs w:val="22"/>
        </w:rPr>
        <w:t>S</w:t>
      </w:r>
      <w:r w:rsidRPr="001201DF">
        <w:rPr>
          <w:sz w:val="22"/>
          <w:szCs w:val="22"/>
        </w:rPr>
        <w:t>ystematic and specific feedback</w:t>
      </w:r>
      <w:r>
        <w:rPr>
          <w:sz w:val="22"/>
          <w:szCs w:val="22"/>
        </w:rPr>
        <w:t xml:space="preserve"> of your leadership abilities through the use of a DA form 4856</w:t>
      </w:r>
    </w:p>
    <w:p w:rsidR="00224571" w:rsidRPr="00D86549" w:rsidRDefault="00224571" w:rsidP="00454A79">
      <w:pPr>
        <w:ind w:left="1440"/>
        <w:rPr>
          <w:sz w:val="22"/>
          <w:szCs w:val="22"/>
        </w:rPr>
      </w:pPr>
    </w:p>
    <w:p w:rsidR="00083710" w:rsidRPr="001201DF" w:rsidRDefault="00083710" w:rsidP="001201DF">
      <w:pPr>
        <w:numPr>
          <w:ilvl w:val="0"/>
          <w:numId w:val="26"/>
        </w:numPr>
        <w:rPr>
          <w:b/>
          <w:bCs/>
          <w:sz w:val="22"/>
          <w:szCs w:val="22"/>
        </w:rPr>
      </w:pPr>
      <w:r w:rsidRPr="001201DF">
        <w:rPr>
          <w:b/>
          <w:bCs/>
          <w:sz w:val="22"/>
          <w:szCs w:val="22"/>
        </w:rPr>
        <w:t>Values and Ethics</w:t>
      </w:r>
    </w:p>
    <w:p w:rsidR="00083710" w:rsidRPr="001201DF" w:rsidRDefault="005D4F90" w:rsidP="001201DF">
      <w:pPr>
        <w:numPr>
          <w:ilvl w:val="1"/>
          <w:numId w:val="26"/>
        </w:numPr>
        <w:rPr>
          <w:sz w:val="22"/>
          <w:szCs w:val="22"/>
        </w:rPr>
      </w:pPr>
      <w:r w:rsidRPr="001201DF">
        <w:rPr>
          <w:sz w:val="22"/>
          <w:szCs w:val="22"/>
        </w:rPr>
        <w:t>Observe</w:t>
      </w:r>
      <w:r w:rsidR="00083710" w:rsidRPr="001201DF">
        <w:rPr>
          <w:sz w:val="22"/>
          <w:szCs w:val="22"/>
        </w:rPr>
        <w:t xml:space="preserve"> the Warri</w:t>
      </w:r>
      <w:r w:rsidRPr="001201DF">
        <w:rPr>
          <w:sz w:val="22"/>
          <w:szCs w:val="22"/>
        </w:rPr>
        <w:t xml:space="preserve">or Ethos </w:t>
      </w:r>
      <w:r w:rsidR="00D626FA" w:rsidRPr="001201DF">
        <w:rPr>
          <w:sz w:val="22"/>
          <w:szCs w:val="22"/>
        </w:rPr>
        <w:t>when presented with a current or historical vignette or case study</w:t>
      </w:r>
    </w:p>
    <w:p w:rsidR="00083710" w:rsidRDefault="00083710" w:rsidP="001201DF">
      <w:pPr>
        <w:numPr>
          <w:ilvl w:val="1"/>
          <w:numId w:val="26"/>
        </w:numPr>
        <w:rPr>
          <w:sz w:val="22"/>
          <w:szCs w:val="22"/>
        </w:rPr>
      </w:pPr>
      <w:r w:rsidRPr="001201DF">
        <w:rPr>
          <w:sz w:val="22"/>
          <w:szCs w:val="22"/>
        </w:rPr>
        <w:t>Embody the Warrior Ethos in Leadership Labs and cadet interactions</w:t>
      </w:r>
    </w:p>
    <w:p w:rsidR="00224571" w:rsidRPr="001201DF" w:rsidRDefault="00224571" w:rsidP="00224571">
      <w:pPr>
        <w:ind w:left="1440"/>
        <w:rPr>
          <w:sz w:val="22"/>
          <w:szCs w:val="22"/>
        </w:rPr>
      </w:pPr>
    </w:p>
    <w:p w:rsidR="00083710" w:rsidRPr="001201DF" w:rsidRDefault="00083710" w:rsidP="001201DF">
      <w:pPr>
        <w:numPr>
          <w:ilvl w:val="0"/>
          <w:numId w:val="26"/>
        </w:numPr>
        <w:rPr>
          <w:b/>
          <w:bCs/>
          <w:sz w:val="22"/>
          <w:szCs w:val="22"/>
        </w:rPr>
      </w:pPr>
      <w:r w:rsidRPr="001201DF">
        <w:rPr>
          <w:b/>
          <w:bCs/>
          <w:sz w:val="22"/>
          <w:szCs w:val="22"/>
        </w:rPr>
        <w:t>Personal Development</w:t>
      </w:r>
    </w:p>
    <w:p w:rsidR="00083710" w:rsidRPr="001201DF" w:rsidRDefault="00083710" w:rsidP="001201DF">
      <w:pPr>
        <w:numPr>
          <w:ilvl w:val="1"/>
          <w:numId w:val="26"/>
        </w:numPr>
        <w:rPr>
          <w:sz w:val="22"/>
          <w:szCs w:val="22"/>
        </w:rPr>
      </w:pPr>
      <w:r w:rsidRPr="001201DF">
        <w:rPr>
          <w:sz w:val="22"/>
          <w:szCs w:val="22"/>
        </w:rPr>
        <w:t>Define standards for the Army Physical Fitness Test (APFT)</w:t>
      </w:r>
    </w:p>
    <w:p w:rsidR="00083710" w:rsidRPr="001201DF" w:rsidRDefault="00083710" w:rsidP="001201DF">
      <w:pPr>
        <w:numPr>
          <w:ilvl w:val="1"/>
          <w:numId w:val="26"/>
        </w:numPr>
        <w:rPr>
          <w:sz w:val="22"/>
          <w:szCs w:val="22"/>
        </w:rPr>
      </w:pPr>
      <w:r w:rsidRPr="001201DF">
        <w:rPr>
          <w:sz w:val="22"/>
          <w:szCs w:val="22"/>
        </w:rPr>
        <w:t>Write short-term and long-term goals to prepare for APFT</w:t>
      </w:r>
    </w:p>
    <w:p w:rsidR="001201DF" w:rsidRDefault="00083710" w:rsidP="001201DF">
      <w:pPr>
        <w:numPr>
          <w:ilvl w:val="1"/>
          <w:numId w:val="26"/>
        </w:numPr>
        <w:rPr>
          <w:sz w:val="22"/>
          <w:szCs w:val="22"/>
        </w:rPr>
      </w:pPr>
      <w:r w:rsidRPr="001201DF">
        <w:rPr>
          <w:sz w:val="22"/>
          <w:szCs w:val="22"/>
        </w:rPr>
        <w:t>Describe th</w:t>
      </w:r>
      <w:r w:rsidR="00462F5B" w:rsidRPr="001201DF">
        <w:rPr>
          <w:sz w:val="22"/>
          <w:szCs w:val="22"/>
        </w:rPr>
        <w:t>e factors of Suicide Prevention</w:t>
      </w:r>
    </w:p>
    <w:p w:rsidR="00D86549" w:rsidRDefault="00D86549" w:rsidP="001201DF">
      <w:pPr>
        <w:numPr>
          <w:ilvl w:val="1"/>
          <w:numId w:val="26"/>
        </w:numPr>
        <w:rPr>
          <w:sz w:val="22"/>
          <w:szCs w:val="22"/>
        </w:rPr>
      </w:pPr>
      <w:r>
        <w:rPr>
          <w:sz w:val="22"/>
          <w:szCs w:val="22"/>
        </w:rPr>
        <w:t>Apply and implement the Army SHARP policies</w:t>
      </w:r>
    </w:p>
    <w:p w:rsidR="002D6E78" w:rsidRDefault="00834BE5" w:rsidP="001201DF">
      <w:pPr>
        <w:numPr>
          <w:ilvl w:val="1"/>
          <w:numId w:val="26"/>
        </w:numPr>
        <w:rPr>
          <w:sz w:val="22"/>
          <w:szCs w:val="22"/>
        </w:rPr>
      </w:pPr>
      <w:r w:rsidRPr="001201DF">
        <w:rPr>
          <w:sz w:val="22"/>
          <w:szCs w:val="22"/>
        </w:rPr>
        <w:t xml:space="preserve">Deliver on </w:t>
      </w:r>
      <w:r w:rsidR="007613E2" w:rsidRPr="001201DF">
        <w:rPr>
          <w:sz w:val="22"/>
          <w:szCs w:val="22"/>
        </w:rPr>
        <w:t xml:space="preserve">one </w:t>
      </w:r>
      <w:r w:rsidRPr="001201DF">
        <w:rPr>
          <w:sz w:val="22"/>
          <w:szCs w:val="22"/>
        </w:rPr>
        <w:t>of the four types of Military briefings</w:t>
      </w:r>
    </w:p>
    <w:p w:rsidR="00224571" w:rsidRPr="001201DF" w:rsidRDefault="00224571" w:rsidP="00224571">
      <w:pPr>
        <w:ind w:left="1440"/>
        <w:rPr>
          <w:sz w:val="22"/>
          <w:szCs w:val="22"/>
        </w:rPr>
      </w:pPr>
    </w:p>
    <w:p w:rsidR="00083710" w:rsidRPr="001201DF" w:rsidRDefault="00083710" w:rsidP="001201DF">
      <w:pPr>
        <w:numPr>
          <w:ilvl w:val="0"/>
          <w:numId w:val="26"/>
        </w:numPr>
        <w:rPr>
          <w:b/>
          <w:bCs/>
          <w:sz w:val="22"/>
          <w:szCs w:val="22"/>
        </w:rPr>
      </w:pPr>
      <w:r w:rsidRPr="001201DF">
        <w:rPr>
          <w:b/>
          <w:bCs/>
          <w:sz w:val="22"/>
          <w:szCs w:val="22"/>
        </w:rPr>
        <w:t>Officership</w:t>
      </w:r>
    </w:p>
    <w:p w:rsidR="0031771E" w:rsidRPr="001201DF" w:rsidRDefault="005D4F90" w:rsidP="001201DF">
      <w:pPr>
        <w:numPr>
          <w:ilvl w:val="1"/>
          <w:numId w:val="26"/>
        </w:numPr>
        <w:rPr>
          <w:sz w:val="22"/>
          <w:szCs w:val="22"/>
        </w:rPr>
      </w:pPr>
      <w:r w:rsidRPr="001201DF">
        <w:rPr>
          <w:sz w:val="22"/>
          <w:szCs w:val="22"/>
        </w:rPr>
        <w:t>Apply the</w:t>
      </w:r>
      <w:r w:rsidR="00083710" w:rsidRPr="001201DF">
        <w:rPr>
          <w:sz w:val="22"/>
          <w:szCs w:val="22"/>
        </w:rPr>
        <w:t xml:space="preserve"> </w:t>
      </w:r>
      <w:r w:rsidR="0081252C" w:rsidRPr="001201DF">
        <w:rPr>
          <w:sz w:val="22"/>
          <w:szCs w:val="22"/>
        </w:rPr>
        <w:t>Composite Risk M</w:t>
      </w:r>
      <w:r w:rsidR="00083710" w:rsidRPr="001201DF">
        <w:rPr>
          <w:sz w:val="22"/>
          <w:szCs w:val="22"/>
        </w:rPr>
        <w:t>anagement process</w:t>
      </w:r>
      <w:r w:rsidRPr="001201DF">
        <w:rPr>
          <w:sz w:val="22"/>
          <w:szCs w:val="22"/>
        </w:rPr>
        <w:t xml:space="preserve"> to the orders process</w:t>
      </w:r>
    </w:p>
    <w:p w:rsidR="00FB18D7" w:rsidRDefault="00FB18D7" w:rsidP="001201DF">
      <w:pPr>
        <w:numPr>
          <w:ilvl w:val="1"/>
          <w:numId w:val="26"/>
        </w:numPr>
        <w:rPr>
          <w:sz w:val="22"/>
          <w:szCs w:val="22"/>
        </w:rPr>
      </w:pPr>
      <w:r w:rsidRPr="001201DF">
        <w:rPr>
          <w:sz w:val="22"/>
          <w:szCs w:val="22"/>
        </w:rPr>
        <w:t xml:space="preserve">Apply the fundamentals of Drill and Ceremony to </w:t>
      </w:r>
      <w:r w:rsidR="00D86549">
        <w:rPr>
          <w:sz w:val="22"/>
          <w:szCs w:val="22"/>
        </w:rPr>
        <w:t>platoon</w:t>
      </w:r>
      <w:r w:rsidRPr="001201DF">
        <w:rPr>
          <w:sz w:val="22"/>
          <w:szCs w:val="22"/>
        </w:rPr>
        <w:t xml:space="preserve"> formations</w:t>
      </w:r>
    </w:p>
    <w:p w:rsidR="00224571" w:rsidRPr="001201DF" w:rsidRDefault="00224571" w:rsidP="00224571">
      <w:pPr>
        <w:ind w:left="1440"/>
        <w:rPr>
          <w:sz w:val="22"/>
          <w:szCs w:val="22"/>
        </w:rPr>
      </w:pPr>
    </w:p>
    <w:p w:rsidR="00083710" w:rsidRPr="001201DF" w:rsidRDefault="00083710" w:rsidP="001201DF">
      <w:pPr>
        <w:numPr>
          <w:ilvl w:val="0"/>
          <w:numId w:val="26"/>
        </w:numPr>
        <w:rPr>
          <w:b/>
          <w:bCs/>
          <w:sz w:val="22"/>
          <w:szCs w:val="22"/>
        </w:rPr>
      </w:pPr>
      <w:r w:rsidRPr="001201DF">
        <w:rPr>
          <w:b/>
          <w:bCs/>
          <w:sz w:val="22"/>
          <w:szCs w:val="22"/>
        </w:rPr>
        <w:t>Tactics and Techniques</w:t>
      </w:r>
    </w:p>
    <w:p w:rsidR="00083710" w:rsidRPr="001201DF" w:rsidRDefault="00083710" w:rsidP="001201DF">
      <w:pPr>
        <w:numPr>
          <w:ilvl w:val="1"/>
          <w:numId w:val="26"/>
        </w:numPr>
        <w:rPr>
          <w:sz w:val="22"/>
          <w:szCs w:val="22"/>
        </w:rPr>
      </w:pPr>
      <w:r w:rsidRPr="001201DF">
        <w:rPr>
          <w:sz w:val="22"/>
          <w:szCs w:val="22"/>
        </w:rPr>
        <w:t>Apply troop leading procedu</w:t>
      </w:r>
      <w:r w:rsidR="006420CA" w:rsidRPr="001201DF">
        <w:rPr>
          <w:sz w:val="22"/>
          <w:szCs w:val="22"/>
        </w:rPr>
        <w:t xml:space="preserve">res to accomplish squad </w:t>
      </w:r>
      <w:r w:rsidR="00D86549">
        <w:rPr>
          <w:sz w:val="22"/>
          <w:szCs w:val="22"/>
        </w:rPr>
        <w:t xml:space="preserve">and platoon </w:t>
      </w:r>
      <w:r w:rsidR="006420CA" w:rsidRPr="001201DF">
        <w:rPr>
          <w:sz w:val="22"/>
          <w:szCs w:val="22"/>
        </w:rPr>
        <w:t>operations</w:t>
      </w:r>
    </w:p>
    <w:p w:rsidR="00083710" w:rsidRPr="001201DF" w:rsidRDefault="00083710" w:rsidP="001201DF">
      <w:pPr>
        <w:numPr>
          <w:ilvl w:val="1"/>
          <w:numId w:val="26"/>
        </w:numPr>
        <w:rPr>
          <w:sz w:val="22"/>
          <w:szCs w:val="22"/>
        </w:rPr>
      </w:pPr>
      <w:r w:rsidRPr="001201DF">
        <w:rPr>
          <w:sz w:val="22"/>
          <w:szCs w:val="22"/>
        </w:rPr>
        <w:t>Apply</w:t>
      </w:r>
      <w:r w:rsidR="00FB18D7" w:rsidRPr="001201DF">
        <w:rPr>
          <w:sz w:val="22"/>
          <w:szCs w:val="22"/>
        </w:rPr>
        <w:t xml:space="preserve"> map reading,</w:t>
      </w:r>
      <w:r w:rsidRPr="001201DF">
        <w:rPr>
          <w:sz w:val="22"/>
          <w:szCs w:val="22"/>
        </w:rPr>
        <w:t xml:space="preserve"> land navigation an</w:t>
      </w:r>
      <w:r w:rsidR="00FB18D7" w:rsidRPr="001201DF">
        <w:rPr>
          <w:sz w:val="22"/>
          <w:szCs w:val="22"/>
        </w:rPr>
        <w:t xml:space="preserve">d terrain analysis </w:t>
      </w:r>
      <w:r w:rsidR="00D86549">
        <w:rPr>
          <w:sz w:val="22"/>
          <w:szCs w:val="22"/>
        </w:rPr>
        <w:t>to operations</w:t>
      </w:r>
    </w:p>
    <w:p w:rsidR="006420CA" w:rsidRPr="001201DF" w:rsidRDefault="006420CA" w:rsidP="001201DF">
      <w:pPr>
        <w:numPr>
          <w:ilvl w:val="1"/>
          <w:numId w:val="26"/>
        </w:numPr>
        <w:rPr>
          <w:sz w:val="22"/>
          <w:szCs w:val="22"/>
        </w:rPr>
      </w:pPr>
      <w:r w:rsidRPr="001201DF">
        <w:rPr>
          <w:sz w:val="22"/>
          <w:szCs w:val="22"/>
        </w:rPr>
        <w:t>Apply military decision making to solve problems</w:t>
      </w:r>
    </w:p>
    <w:p w:rsidR="006420CA" w:rsidRPr="001201DF" w:rsidRDefault="006420CA" w:rsidP="001201DF">
      <w:pPr>
        <w:numPr>
          <w:ilvl w:val="1"/>
          <w:numId w:val="26"/>
        </w:numPr>
        <w:rPr>
          <w:sz w:val="22"/>
          <w:szCs w:val="22"/>
        </w:rPr>
      </w:pPr>
      <w:r w:rsidRPr="001201DF">
        <w:rPr>
          <w:sz w:val="22"/>
          <w:szCs w:val="22"/>
        </w:rPr>
        <w:t xml:space="preserve">Apply fundamentals of Army </w:t>
      </w:r>
      <w:r w:rsidR="005D4F90" w:rsidRPr="001201DF">
        <w:rPr>
          <w:sz w:val="22"/>
          <w:szCs w:val="22"/>
        </w:rPr>
        <w:t>Operations</w:t>
      </w:r>
      <w:r w:rsidR="00D626FA" w:rsidRPr="001201DF">
        <w:rPr>
          <w:sz w:val="22"/>
          <w:szCs w:val="22"/>
        </w:rPr>
        <w:t xml:space="preserve"> to small unit operations</w:t>
      </w:r>
    </w:p>
    <w:p w:rsidR="00FB18D7" w:rsidRPr="00E91006" w:rsidRDefault="00FB18D7" w:rsidP="001201DF">
      <w:pPr>
        <w:numPr>
          <w:ilvl w:val="1"/>
          <w:numId w:val="26"/>
        </w:numPr>
        <w:rPr>
          <w:b/>
          <w:sz w:val="22"/>
          <w:szCs w:val="22"/>
        </w:rPr>
      </w:pPr>
      <w:r w:rsidRPr="001201DF">
        <w:rPr>
          <w:sz w:val="22"/>
          <w:szCs w:val="22"/>
        </w:rPr>
        <w:t>Pass the CWST</w:t>
      </w:r>
    </w:p>
    <w:p w:rsidR="00E91006" w:rsidRPr="001201DF" w:rsidRDefault="00E91006" w:rsidP="00E91006">
      <w:pPr>
        <w:ind w:left="1440"/>
        <w:rPr>
          <w:b/>
          <w:sz w:val="22"/>
          <w:szCs w:val="22"/>
        </w:rPr>
      </w:pPr>
    </w:p>
    <w:p w:rsidR="001201DF" w:rsidRPr="001201DF" w:rsidRDefault="001201DF" w:rsidP="001201DF">
      <w:pPr>
        <w:ind w:left="1440"/>
        <w:rPr>
          <w:b/>
          <w:sz w:val="22"/>
          <w:szCs w:val="22"/>
        </w:rPr>
      </w:pPr>
    </w:p>
    <w:p w:rsidR="00224571" w:rsidRDefault="00224571" w:rsidP="001201DF">
      <w:pPr>
        <w:rPr>
          <w:b/>
          <w:sz w:val="22"/>
          <w:szCs w:val="22"/>
        </w:rPr>
      </w:pPr>
    </w:p>
    <w:p w:rsidR="00916EE6" w:rsidRDefault="00916EE6" w:rsidP="001201DF">
      <w:pPr>
        <w:rPr>
          <w:b/>
          <w:sz w:val="22"/>
          <w:szCs w:val="22"/>
        </w:rPr>
      </w:pPr>
      <w:r w:rsidRPr="001201DF">
        <w:rPr>
          <w:b/>
          <w:sz w:val="22"/>
          <w:szCs w:val="22"/>
        </w:rPr>
        <w:lastRenderedPageBreak/>
        <w:t xml:space="preserve">MSL 301 Course </w:t>
      </w:r>
      <w:r w:rsidR="0096625F" w:rsidRPr="001201DF">
        <w:rPr>
          <w:b/>
          <w:sz w:val="22"/>
          <w:szCs w:val="22"/>
        </w:rPr>
        <w:t>Requirements</w:t>
      </w:r>
      <w:r w:rsidR="001201DF">
        <w:rPr>
          <w:b/>
          <w:sz w:val="22"/>
          <w:szCs w:val="22"/>
        </w:rPr>
        <w:t>:</w:t>
      </w:r>
    </w:p>
    <w:p w:rsidR="001201DF" w:rsidRPr="001201DF" w:rsidRDefault="001201DF" w:rsidP="001201DF">
      <w:pPr>
        <w:rPr>
          <w:b/>
          <w:sz w:val="22"/>
          <w:szCs w:val="22"/>
        </w:rPr>
      </w:pPr>
    </w:p>
    <w:p w:rsidR="00F6336B" w:rsidRPr="001201DF" w:rsidRDefault="00AC481F" w:rsidP="001201DF">
      <w:pPr>
        <w:numPr>
          <w:ilvl w:val="0"/>
          <w:numId w:val="27"/>
        </w:numPr>
        <w:rPr>
          <w:b/>
          <w:sz w:val="22"/>
          <w:szCs w:val="22"/>
        </w:rPr>
      </w:pPr>
      <w:r w:rsidRPr="001201DF">
        <w:rPr>
          <w:b/>
          <w:sz w:val="22"/>
          <w:szCs w:val="22"/>
        </w:rPr>
        <w:t>Reading</w:t>
      </w:r>
    </w:p>
    <w:p w:rsidR="007D452E" w:rsidRPr="001201DF" w:rsidRDefault="007D452E" w:rsidP="007D452E">
      <w:pPr>
        <w:numPr>
          <w:ilvl w:val="1"/>
          <w:numId w:val="27"/>
        </w:numPr>
        <w:rPr>
          <w:sz w:val="22"/>
          <w:szCs w:val="22"/>
        </w:rPr>
      </w:pPr>
      <w:r w:rsidRPr="001201DF">
        <w:rPr>
          <w:sz w:val="22"/>
          <w:szCs w:val="22"/>
        </w:rPr>
        <w:t xml:space="preserve">Selected readings available online at: </w:t>
      </w:r>
      <w:hyperlink r:id="rId9" w:history="1">
        <w:r w:rsidRPr="001201DF">
          <w:rPr>
            <w:rStyle w:val="Hyperlink"/>
            <w:sz w:val="22"/>
            <w:szCs w:val="22"/>
          </w:rPr>
          <w:t>http://www.usapa.army.mil</w:t>
        </w:r>
      </w:hyperlink>
    </w:p>
    <w:p w:rsidR="003106F1" w:rsidRPr="001201DF" w:rsidRDefault="003106F1" w:rsidP="001201DF">
      <w:pPr>
        <w:numPr>
          <w:ilvl w:val="1"/>
          <w:numId w:val="27"/>
        </w:numPr>
        <w:rPr>
          <w:sz w:val="22"/>
          <w:szCs w:val="22"/>
        </w:rPr>
      </w:pPr>
      <w:r w:rsidRPr="001201DF">
        <w:rPr>
          <w:sz w:val="22"/>
          <w:szCs w:val="22"/>
        </w:rPr>
        <w:t xml:space="preserve">Student Text: MSL 301, </w:t>
      </w:r>
      <w:r w:rsidR="007613E2" w:rsidRPr="001201DF">
        <w:rPr>
          <w:sz w:val="22"/>
          <w:szCs w:val="22"/>
        </w:rPr>
        <w:t>Adaptive Team</w:t>
      </w:r>
      <w:r w:rsidRPr="001201DF">
        <w:rPr>
          <w:sz w:val="22"/>
          <w:szCs w:val="22"/>
        </w:rPr>
        <w:t xml:space="preserve"> Leadership,</w:t>
      </w:r>
      <w:r w:rsidR="00075E8A">
        <w:rPr>
          <w:sz w:val="22"/>
          <w:szCs w:val="22"/>
        </w:rPr>
        <w:t xml:space="preserve"> ROTC </w:t>
      </w:r>
      <w:proofErr w:type="spellStart"/>
      <w:r w:rsidR="00075E8A">
        <w:rPr>
          <w:sz w:val="22"/>
          <w:szCs w:val="22"/>
        </w:rPr>
        <w:t>eBOOK</w:t>
      </w:r>
      <w:proofErr w:type="spellEnd"/>
      <w:r w:rsidR="003D572F" w:rsidRPr="001201DF">
        <w:rPr>
          <w:sz w:val="22"/>
          <w:szCs w:val="22"/>
        </w:rPr>
        <w:t xml:space="preserve"> </w:t>
      </w:r>
    </w:p>
    <w:p w:rsidR="00CB0106" w:rsidRPr="001201DF" w:rsidRDefault="00CB0106" w:rsidP="001201DF">
      <w:pPr>
        <w:numPr>
          <w:ilvl w:val="1"/>
          <w:numId w:val="27"/>
        </w:numPr>
        <w:rPr>
          <w:sz w:val="22"/>
          <w:szCs w:val="22"/>
        </w:rPr>
      </w:pPr>
      <w:r w:rsidRPr="001201DF">
        <w:rPr>
          <w:sz w:val="22"/>
          <w:szCs w:val="22"/>
        </w:rPr>
        <w:t>Leadership Development Program Handbook</w:t>
      </w:r>
      <w:r w:rsidR="00BE66C1" w:rsidRPr="001201DF">
        <w:rPr>
          <w:sz w:val="22"/>
          <w:szCs w:val="22"/>
        </w:rPr>
        <w:t>, Jul 200</w:t>
      </w:r>
      <w:r w:rsidR="00E73B88" w:rsidRPr="001201DF">
        <w:rPr>
          <w:sz w:val="22"/>
          <w:szCs w:val="22"/>
        </w:rPr>
        <w:t>9</w:t>
      </w:r>
    </w:p>
    <w:p w:rsidR="00CA055C" w:rsidRPr="001201DF" w:rsidRDefault="00075E8A" w:rsidP="001201DF">
      <w:pPr>
        <w:numPr>
          <w:ilvl w:val="1"/>
          <w:numId w:val="27"/>
        </w:numPr>
        <w:rPr>
          <w:sz w:val="22"/>
          <w:szCs w:val="22"/>
        </w:rPr>
      </w:pPr>
      <w:r>
        <w:rPr>
          <w:sz w:val="22"/>
          <w:szCs w:val="22"/>
        </w:rPr>
        <w:t>ADP</w:t>
      </w:r>
      <w:r w:rsidR="0081252C" w:rsidRPr="001201DF">
        <w:rPr>
          <w:sz w:val="22"/>
          <w:szCs w:val="22"/>
        </w:rPr>
        <w:t xml:space="preserve"> 6-22, Army Leadership, Oct 06</w:t>
      </w:r>
    </w:p>
    <w:p w:rsidR="00CA055C" w:rsidRDefault="0081252C" w:rsidP="001201DF">
      <w:pPr>
        <w:numPr>
          <w:ilvl w:val="1"/>
          <w:numId w:val="27"/>
        </w:numPr>
        <w:rPr>
          <w:sz w:val="22"/>
          <w:szCs w:val="22"/>
        </w:rPr>
      </w:pPr>
      <w:r w:rsidRPr="001201DF">
        <w:rPr>
          <w:sz w:val="22"/>
          <w:szCs w:val="22"/>
        </w:rPr>
        <w:t>Field Manual</w:t>
      </w:r>
      <w:r w:rsidR="007D452E">
        <w:rPr>
          <w:sz w:val="22"/>
          <w:szCs w:val="22"/>
        </w:rPr>
        <w:t xml:space="preserve"> (FM)</w:t>
      </w:r>
      <w:r w:rsidRPr="001201DF">
        <w:rPr>
          <w:sz w:val="22"/>
          <w:szCs w:val="22"/>
        </w:rPr>
        <w:t xml:space="preserve"> 3-21.8, The Infantry Rifle Platoon and Squad, Mar 07</w:t>
      </w:r>
    </w:p>
    <w:p w:rsidR="003A1308" w:rsidRPr="001201DF" w:rsidRDefault="003A1308" w:rsidP="001201DF">
      <w:pPr>
        <w:numPr>
          <w:ilvl w:val="1"/>
          <w:numId w:val="27"/>
        </w:numPr>
        <w:rPr>
          <w:sz w:val="22"/>
          <w:szCs w:val="22"/>
        </w:rPr>
      </w:pPr>
      <w:r>
        <w:rPr>
          <w:sz w:val="22"/>
          <w:szCs w:val="22"/>
        </w:rPr>
        <w:t>Field Manual (FM) 3-25.26, Map Reading and Land Navigation, Jan 05</w:t>
      </w:r>
    </w:p>
    <w:p w:rsidR="0081252C" w:rsidRPr="001201DF" w:rsidRDefault="007D452E" w:rsidP="001201DF">
      <w:pPr>
        <w:numPr>
          <w:ilvl w:val="1"/>
          <w:numId w:val="27"/>
        </w:numPr>
        <w:rPr>
          <w:sz w:val="22"/>
          <w:szCs w:val="22"/>
        </w:rPr>
      </w:pPr>
      <w:r w:rsidRPr="007D452E">
        <w:rPr>
          <w:rFonts w:ascii="TimesNewRoman" w:hAnsi="TimesNewRoman" w:cs="TimesNewRoman"/>
          <w:sz w:val="22"/>
          <w:szCs w:val="22"/>
        </w:rPr>
        <w:t>Army Doctrine Publication</w:t>
      </w:r>
      <w:r>
        <w:rPr>
          <w:rFonts w:ascii="TimesNewRoman" w:hAnsi="TimesNewRoman" w:cs="TimesNewRoman"/>
          <w:sz w:val="22"/>
          <w:szCs w:val="22"/>
        </w:rPr>
        <w:t xml:space="preserve"> (ADP) </w:t>
      </w:r>
      <w:r w:rsidR="0081252C" w:rsidRPr="007D452E">
        <w:rPr>
          <w:sz w:val="22"/>
          <w:szCs w:val="22"/>
        </w:rPr>
        <w:t>3</w:t>
      </w:r>
      <w:r w:rsidR="0081252C" w:rsidRPr="001201DF">
        <w:rPr>
          <w:sz w:val="22"/>
          <w:szCs w:val="22"/>
        </w:rPr>
        <w:t>-0, Operations, Feb 08</w:t>
      </w:r>
    </w:p>
    <w:p w:rsidR="00C11D0C" w:rsidRPr="001201DF" w:rsidRDefault="00C11D0C" w:rsidP="001201DF">
      <w:pPr>
        <w:numPr>
          <w:ilvl w:val="1"/>
          <w:numId w:val="27"/>
        </w:numPr>
        <w:rPr>
          <w:sz w:val="22"/>
          <w:szCs w:val="22"/>
        </w:rPr>
      </w:pPr>
      <w:r w:rsidRPr="001201DF">
        <w:rPr>
          <w:sz w:val="22"/>
          <w:szCs w:val="22"/>
        </w:rPr>
        <w:t xml:space="preserve">Field Manual </w:t>
      </w:r>
      <w:r w:rsidR="007D452E">
        <w:rPr>
          <w:sz w:val="22"/>
          <w:szCs w:val="22"/>
        </w:rPr>
        <w:t xml:space="preserve">(FM) </w:t>
      </w:r>
      <w:r w:rsidRPr="001201DF">
        <w:rPr>
          <w:sz w:val="22"/>
          <w:szCs w:val="22"/>
        </w:rPr>
        <w:t>5-33, Terrain Analysis</w:t>
      </w:r>
      <w:r w:rsidR="00EB3F20" w:rsidRPr="001201DF">
        <w:rPr>
          <w:sz w:val="22"/>
          <w:szCs w:val="22"/>
        </w:rPr>
        <w:t>, Jul 90</w:t>
      </w:r>
    </w:p>
    <w:p w:rsidR="0081252C" w:rsidRPr="001201DF" w:rsidRDefault="00916EE6" w:rsidP="001201DF">
      <w:pPr>
        <w:numPr>
          <w:ilvl w:val="1"/>
          <w:numId w:val="27"/>
        </w:numPr>
        <w:rPr>
          <w:sz w:val="22"/>
          <w:szCs w:val="22"/>
        </w:rPr>
      </w:pPr>
      <w:r w:rsidRPr="001201DF">
        <w:rPr>
          <w:sz w:val="22"/>
          <w:szCs w:val="22"/>
        </w:rPr>
        <w:t>F</w:t>
      </w:r>
      <w:r w:rsidR="0081252C" w:rsidRPr="001201DF">
        <w:rPr>
          <w:sz w:val="22"/>
          <w:szCs w:val="22"/>
        </w:rPr>
        <w:t xml:space="preserve">ield Manual </w:t>
      </w:r>
      <w:r w:rsidR="007D452E">
        <w:rPr>
          <w:sz w:val="22"/>
          <w:szCs w:val="22"/>
        </w:rPr>
        <w:t xml:space="preserve">(FM) </w:t>
      </w:r>
      <w:r w:rsidR="0081252C" w:rsidRPr="001201DF">
        <w:rPr>
          <w:sz w:val="22"/>
          <w:szCs w:val="22"/>
        </w:rPr>
        <w:t>21-20, Physical Fitness Training, Oct 98</w:t>
      </w:r>
    </w:p>
    <w:p w:rsidR="00F33EBD" w:rsidRPr="001201DF" w:rsidRDefault="00F33EBD" w:rsidP="001201DF">
      <w:pPr>
        <w:numPr>
          <w:ilvl w:val="1"/>
          <w:numId w:val="27"/>
        </w:numPr>
        <w:rPr>
          <w:sz w:val="22"/>
          <w:szCs w:val="22"/>
        </w:rPr>
      </w:pPr>
      <w:r w:rsidRPr="001201DF">
        <w:rPr>
          <w:sz w:val="22"/>
          <w:szCs w:val="22"/>
        </w:rPr>
        <w:t>F</w:t>
      </w:r>
      <w:r w:rsidR="00CC0772" w:rsidRPr="001201DF">
        <w:rPr>
          <w:sz w:val="22"/>
          <w:szCs w:val="22"/>
        </w:rPr>
        <w:t xml:space="preserve">ield </w:t>
      </w:r>
      <w:r w:rsidRPr="001201DF">
        <w:rPr>
          <w:sz w:val="22"/>
          <w:szCs w:val="22"/>
        </w:rPr>
        <w:t>M</w:t>
      </w:r>
      <w:r w:rsidR="00CC0772" w:rsidRPr="001201DF">
        <w:rPr>
          <w:sz w:val="22"/>
          <w:szCs w:val="22"/>
        </w:rPr>
        <w:t>anual</w:t>
      </w:r>
      <w:r w:rsidRPr="001201DF">
        <w:rPr>
          <w:sz w:val="22"/>
          <w:szCs w:val="22"/>
        </w:rPr>
        <w:t xml:space="preserve"> </w:t>
      </w:r>
      <w:r w:rsidR="007D452E">
        <w:rPr>
          <w:sz w:val="22"/>
          <w:szCs w:val="22"/>
        </w:rPr>
        <w:t xml:space="preserve">(FM) </w:t>
      </w:r>
      <w:r w:rsidRPr="001201DF">
        <w:rPr>
          <w:sz w:val="22"/>
          <w:szCs w:val="22"/>
        </w:rPr>
        <w:t>5-19, Composite Risk Management, Aug 06</w:t>
      </w:r>
    </w:p>
    <w:p w:rsidR="00327277" w:rsidRPr="001201DF" w:rsidRDefault="00327277" w:rsidP="001201DF">
      <w:pPr>
        <w:numPr>
          <w:ilvl w:val="1"/>
          <w:numId w:val="27"/>
        </w:numPr>
        <w:rPr>
          <w:sz w:val="22"/>
          <w:szCs w:val="22"/>
        </w:rPr>
      </w:pPr>
      <w:r w:rsidRPr="001201DF">
        <w:rPr>
          <w:sz w:val="22"/>
          <w:szCs w:val="22"/>
        </w:rPr>
        <w:t>ARTEP 7-1, Warrior Battle Drills, Jul 06</w:t>
      </w:r>
    </w:p>
    <w:p w:rsidR="00327277" w:rsidRPr="001201DF" w:rsidRDefault="0089328C" w:rsidP="001201DF">
      <w:pPr>
        <w:numPr>
          <w:ilvl w:val="1"/>
          <w:numId w:val="27"/>
        </w:numPr>
        <w:rPr>
          <w:sz w:val="22"/>
          <w:szCs w:val="22"/>
        </w:rPr>
      </w:pPr>
      <w:r w:rsidRPr="001201DF">
        <w:rPr>
          <w:sz w:val="22"/>
          <w:szCs w:val="22"/>
        </w:rPr>
        <w:t xml:space="preserve">ARTEP 7-8, Battle </w:t>
      </w:r>
      <w:r w:rsidR="002961B0" w:rsidRPr="001201DF">
        <w:rPr>
          <w:sz w:val="22"/>
          <w:szCs w:val="22"/>
        </w:rPr>
        <w:t xml:space="preserve">Drills </w:t>
      </w:r>
      <w:r w:rsidRPr="001201DF">
        <w:rPr>
          <w:sz w:val="22"/>
          <w:szCs w:val="22"/>
        </w:rPr>
        <w:t>f</w:t>
      </w:r>
      <w:r w:rsidR="00327277" w:rsidRPr="001201DF">
        <w:rPr>
          <w:sz w:val="22"/>
          <w:szCs w:val="22"/>
        </w:rPr>
        <w:t>or the Infantry Platoon and Squad, Feb 02</w:t>
      </w:r>
    </w:p>
    <w:p w:rsidR="0080089C" w:rsidRDefault="0080089C" w:rsidP="001201DF">
      <w:pPr>
        <w:numPr>
          <w:ilvl w:val="1"/>
          <w:numId w:val="27"/>
        </w:numPr>
        <w:rPr>
          <w:sz w:val="22"/>
          <w:szCs w:val="22"/>
        </w:rPr>
      </w:pPr>
      <w:r w:rsidRPr="001201DF">
        <w:rPr>
          <w:sz w:val="22"/>
          <w:szCs w:val="22"/>
        </w:rPr>
        <w:t xml:space="preserve">Selected books and articles </w:t>
      </w:r>
      <w:r w:rsidR="009B4DAC" w:rsidRPr="001201DF">
        <w:rPr>
          <w:sz w:val="22"/>
          <w:szCs w:val="22"/>
        </w:rPr>
        <w:t>as determined by professor</w:t>
      </w:r>
    </w:p>
    <w:p w:rsidR="001201DF" w:rsidRPr="001201DF" w:rsidRDefault="001201DF" w:rsidP="001201DF">
      <w:pPr>
        <w:ind w:left="1440"/>
        <w:rPr>
          <w:sz w:val="22"/>
          <w:szCs w:val="22"/>
        </w:rPr>
      </w:pPr>
    </w:p>
    <w:p w:rsidR="006B7D07" w:rsidRPr="001201DF" w:rsidRDefault="006B7D07" w:rsidP="001201DF">
      <w:pPr>
        <w:numPr>
          <w:ilvl w:val="0"/>
          <w:numId w:val="27"/>
        </w:numPr>
        <w:rPr>
          <w:b/>
          <w:sz w:val="22"/>
          <w:szCs w:val="22"/>
        </w:rPr>
      </w:pPr>
      <w:r w:rsidRPr="001201DF">
        <w:rPr>
          <w:b/>
          <w:sz w:val="22"/>
          <w:szCs w:val="22"/>
        </w:rPr>
        <w:t>Evaluation and Grading</w:t>
      </w:r>
    </w:p>
    <w:p w:rsidR="006B7D07" w:rsidRPr="001201DF" w:rsidRDefault="006B7D07" w:rsidP="001201DF">
      <w:pPr>
        <w:numPr>
          <w:ilvl w:val="1"/>
          <w:numId w:val="27"/>
        </w:numPr>
        <w:rPr>
          <w:sz w:val="22"/>
          <w:szCs w:val="22"/>
        </w:rPr>
      </w:pPr>
      <w:r w:rsidRPr="001201DF">
        <w:rPr>
          <w:sz w:val="22"/>
          <w:szCs w:val="22"/>
        </w:rPr>
        <w:t>Army Physical Fitness Test</w:t>
      </w:r>
      <w:r w:rsidRPr="001201DF">
        <w:rPr>
          <w:sz w:val="22"/>
          <w:szCs w:val="22"/>
        </w:rPr>
        <w:tab/>
      </w:r>
      <w:r w:rsidR="001201DF">
        <w:rPr>
          <w:sz w:val="22"/>
          <w:szCs w:val="22"/>
        </w:rPr>
        <w:tab/>
      </w:r>
      <w:r w:rsidR="001201DF">
        <w:rPr>
          <w:sz w:val="22"/>
          <w:szCs w:val="22"/>
        </w:rPr>
        <w:tab/>
      </w:r>
      <w:r w:rsidRPr="001201DF">
        <w:rPr>
          <w:sz w:val="22"/>
          <w:szCs w:val="22"/>
        </w:rPr>
        <w:t>300</w:t>
      </w:r>
      <w:r w:rsidRPr="001201DF">
        <w:rPr>
          <w:sz w:val="22"/>
          <w:szCs w:val="22"/>
        </w:rPr>
        <w:tab/>
      </w:r>
      <w:r w:rsidRPr="001201DF">
        <w:rPr>
          <w:sz w:val="22"/>
          <w:szCs w:val="22"/>
        </w:rPr>
        <w:tab/>
      </w:r>
      <w:r w:rsidRPr="001201DF">
        <w:rPr>
          <w:sz w:val="22"/>
          <w:szCs w:val="22"/>
        </w:rPr>
        <w:tab/>
      </w:r>
      <w:r w:rsidRPr="001201DF">
        <w:rPr>
          <w:sz w:val="22"/>
          <w:szCs w:val="22"/>
        </w:rPr>
        <w:tab/>
        <w:t>30%</w:t>
      </w:r>
    </w:p>
    <w:p w:rsidR="006B7D07" w:rsidRPr="001201DF" w:rsidRDefault="006B7D07" w:rsidP="001201DF">
      <w:pPr>
        <w:numPr>
          <w:ilvl w:val="1"/>
          <w:numId w:val="27"/>
        </w:numPr>
        <w:rPr>
          <w:sz w:val="22"/>
          <w:szCs w:val="22"/>
        </w:rPr>
      </w:pPr>
      <w:r w:rsidRPr="001201DF">
        <w:rPr>
          <w:sz w:val="22"/>
          <w:szCs w:val="22"/>
        </w:rPr>
        <w:t>Land Navigation</w:t>
      </w:r>
      <w:r w:rsidRP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00790DC2">
        <w:rPr>
          <w:sz w:val="22"/>
          <w:szCs w:val="22"/>
        </w:rPr>
        <w:t>50</w:t>
      </w:r>
      <w:r w:rsidRPr="001201DF">
        <w:rPr>
          <w:sz w:val="22"/>
          <w:szCs w:val="22"/>
        </w:rPr>
        <w:tab/>
      </w:r>
      <w:r w:rsidRPr="001201DF">
        <w:rPr>
          <w:sz w:val="22"/>
          <w:szCs w:val="22"/>
        </w:rPr>
        <w:tab/>
      </w:r>
      <w:r w:rsidRPr="001201DF">
        <w:rPr>
          <w:sz w:val="22"/>
          <w:szCs w:val="22"/>
        </w:rPr>
        <w:tab/>
      </w:r>
      <w:r w:rsidRPr="001201DF">
        <w:rPr>
          <w:sz w:val="22"/>
          <w:szCs w:val="22"/>
        </w:rPr>
        <w:tab/>
      </w:r>
      <w:r w:rsidR="00790DC2">
        <w:rPr>
          <w:sz w:val="22"/>
          <w:szCs w:val="22"/>
        </w:rPr>
        <w:t>5</w:t>
      </w:r>
      <w:r w:rsidRPr="001201DF">
        <w:rPr>
          <w:sz w:val="22"/>
          <w:szCs w:val="22"/>
        </w:rPr>
        <w:t>%</w:t>
      </w:r>
    </w:p>
    <w:p w:rsidR="006B7D07" w:rsidRPr="001201DF" w:rsidRDefault="006B7D07" w:rsidP="001201DF">
      <w:pPr>
        <w:numPr>
          <w:ilvl w:val="1"/>
          <w:numId w:val="27"/>
        </w:numPr>
        <w:rPr>
          <w:sz w:val="22"/>
          <w:szCs w:val="22"/>
        </w:rPr>
      </w:pPr>
      <w:r w:rsidRPr="001201DF">
        <w:rPr>
          <w:sz w:val="22"/>
          <w:szCs w:val="22"/>
        </w:rPr>
        <w:t>Class Attendance/Participation</w:t>
      </w:r>
      <w:r w:rsidRPr="001201DF">
        <w:rPr>
          <w:sz w:val="22"/>
          <w:szCs w:val="22"/>
        </w:rPr>
        <w:tab/>
      </w:r>
      <w:r w:rsidR="001201DF">
        <w:rPr>
          <w:sz w:val="22"/>
          <w:szCs w:val="22"/>
        </w:rPr>
        <w:tab/>
      </w:r>
      <w:r w:rsidRPr="001201DF">
        <w:rPr>
          <w:sz w:val="22"/>
          <w:szCs w:val="22"/>
        </w:rPr>
        <w:t>100</w:t>
      </w:r>
      <w:r w:rsidRPr="001201DF">
        <w:rPr>
          <w:sz w:val="22"/>
          <w:szCs w:val="22"/>
        </w:rPr>
        <w:tab/>
      </w:r>
      <w:r w:rsidRPr="001201DF">
        <w:rPr>
          <w:sz w:val="22"/>
          <w:szCs w:val="22"/>
        </w:rPr>
        <w:tab/>
      </w:r>
      <w:r w:rsidRPr="001201DF">
        <w:rPr>
          <w:sz w:val="22"/>
          <w:szCs w:val="22"/>
        </w:rPr>
        <w:tab/>
      </w:r>
      <w:r w:rsidRPr="001201DF">
        <w:rPr>
          <w:sz w:val="22"/>
          <w:szCs w:val="22"/>
        </w:rPr>
        <w:tab/>
        <w:t>10%</w:t>
      </w:r>
    </w:p>
    <w:p w:rsidR="006B7D07" w:rsidRPr="001201DF" w:rsidRDefault="006B7D07" w:rsidP="001201DF">
      <w:pPr>
        <w:numPr>
          <w:ilvl w:val="1"/>
          <w:numId w:val="27"/>
        </w:numPr>
        <w:rPr>
          <w:sz w:val="22"/>
          <w:szCs w:val="22"/>
        </w:rPr>
      </w:pPr>
      <w:r w:rsidRPr="001201DF">
        <w:rPr>
          <w:sz w:val="22"/>
          <w:szCs w:val="22"/>
        </w:rPr>
        <w:t>Quizzes</w:t>
      </w:r>
      <w:r w:rsidRP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Pr="001201DF">
        <w:rPr>
          <w:sz w:val="22"/>
          <w:szCs w:val="22"/>
        </w:rPr>
        <w:t>100</w:t>
      </w:r>
      <w:r w:rsidRPr="001201DF">
        <w:rPr>
          <w:sz w:val="22"/>
          <w:szCs w:val="22"/>
        </w:rPr>
        <w:tab/>
      </w:r>
      <w:r w:rsidRPr="001201DF">
        <w:rPr>
          <w:sz w:val="22"/>
          <w:szCs w:val="22"/>
        </w:rPr>
        <w:tab/>
      </w:r>
      <w:r w:rsidR="001201DF">
        <w:rPr>
          <w:sz w:val="22"/>
          <w:szCs w:val="22"/>
        </w:rPr>
        <w:tab/>
      </w:r>
      <w:r w:rsidR="001201DF">
        <w:rPr>
          <w:sz w:val="22"/>
          <w:szCs w:val="22"/>
        </w:rPr>
        <w:tab/>
      </w:r>
      <w:r w:rsidRPr="001201DF">
        <w:rPr>
          <w:sz w:val="22"/>
          <w:szCs w:val="22"/>
        </w:rPr>
        <w:t>10%</w:t>
      </w:r>
    </w:p>
    <w:p w:rsidR="006B7D07" w:rsidRPr="001201DF" w:rsidRDefault="006B7D07" w:rsidP="001201DF">
      <w:pPr>
        <w:numPr>
          <w:ilvl w:val="1"/>
          <w:numId w:val="27"/>
        </w:numPr>
        <w:rPr>
          <w:sz w:val="22"/>
          <w:szCs w:val="22"/>
        </w:rPr>
      </w:pPr>
      <w:r w:rsidRPr="001201DF">
        <w:rPr>
          <w:sz w:val="22"/>
          <w:szCs w:val="22"/>
        </w:rPr>
        <w:t>Mid-Term Exam</w:t>
      </w:r>
      <w:r w:rsidRP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Pr="001201DF">
        <w:rPr>
          <w:sz w:val="22"/>
          <w:szCs w:val="22"/>
        </w:rPr>
        <w:t>100</w:t>
      </w:r>
      <w:r w:rsidRPr="001201DF">
        <w:rPr>
          <w:sz w:val="22"/>
          <w:szCs w:val="22"/>
        </w:rPr>
        <w:tab/>
      </w:r>
      <w:r w:rsidRPr="001201DF">
        <w:rPr>
          <w:sz w:val="22"/>
          <w:szCs w:val="22"/>
        </w:rPr>
        <w:tab/>
      </w:r>
      <w:r w:rsidRPr="001201DF">
        <w:rPr>
          <w:sz w:val="22"/>
          <w:szCs w:val="22"/>
        </w:rPr>
        <w:tab/>
      </w:r>
      <w:r w:rsidRPr="001201DF">
        <w:rPr>
          <w:sz w:val="22"/>
          <w:szCs w:val="22"/>
        </w:rPr>
        <w:tab/>
        <w:t>10%</w:t>
      </w:r>
    </w:p>
    <w:p w:rsidR="006B7D07" w:rsidRDefault="006B7D07" w:rsidP="001201DF">
      <w:pPr>
        <w:numPr>
          <w:ilvl w:val="1"/>
          <w:numId w:val="27"/>
        </w:numPr>
        <w:rPr>
          <w:sz w:val="22"/>
          <w:szCs w:val="22"/>
        </w:rPr>
      </w:pPr>
      <w:r w:rsidRPr="001201DF">
        <w:rPr>
          <w:sz w:val="22"/>
          <w:szCs w:val="22"/>
        </w:rPr>
        <w:t>Final Exam</w:t>
      </w:r>
      <w:r w:rsidRP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Pr="001201DF">
        <w:rPr>
          <w:sz w:val="22"/>
          <w:szCs w:val="22"/>
        </w:rPr>
        <w:t>100</w:t>
      </w:r>
      <w:r w:rsidRPr="001201DF">
        <w:rPr>
          <w:sz w:val="22"/>
          <w:szCs w:val="22"/>
        </w:rPr>
        <w:tab/>
      </w:r>
      <w:r w:rsidRPr="001201DF">
        <w:rPr>
          <w:sz w:val="22"/>
          <w:szCs w:val="22"/>
        </w:rPr>
        <w:tab/>
      </w:r>
      <w:r w:rsidRPr="001201DF">
        <w:rPr>
          <w:sz w:val="22"/>
          <w:szCs w:val="22"/>
        </w:rPr>
        <w:tab/>
      </w:r>
      <w:r w:rsidRPr="001201DF">
        <w:rPr>
          <w:sz w:val="22"/>
          <w:szCs w:val="22"/>
        </w:rPr>
        <w:tab/>
        <w:t>10%</w:t>
      </w:r>
    </w:p>
    <w:p w:rsidR="00756A5D" w:rsidRPr="001201DF" w:rsidRDefault="00756A5D" w:rsidP="001201DF">
      <w:pPr>
        <w:numPr>
          <w:ilvl w:val="1"/>
          <w:numId w:val="27"/>
        </w:numPr>
        <w:rPr>
          <w:sz w:val="22"/>
          <w:szCs w:val="22"/>
        </w:rPr>
      </w:pPr>
      <w:r>
        <w:rPr>
          <w:sz w:val="22"/>
          <w:szCs w:val="22"/>
        </w:rPr>
        <w:t xml:space="preserve">Presentation/OPORD                       </w:t>
      </w:r>
      <w:r w:rsidR="00790DC2">
        <w:rPr>
          <w:sz w:val="22"/>
          <w:szCs w:val="22"/>
        </w:rPr>
        <w:t xml:space="preserve">   100                          </w:t>
      </w:r>
      <w:r>
        <w:rPr>
          <w:sz w:val="22"/>
          <w:szCs w:val="22"/>
        </w:rPr>
        <w:t>10%</w:t>
      </w:r>
    </w:p>
    <w:p w:rsidR="006B7D07" w:rsidRPr="001201DF" w:rsidRDefault="006B7D07" w:rsidP="001201DF">
      <w:pPr>
        <w:numPr>
          <w:ilvl w:val="1"/>
          <w:numId w:val="27"/>
        </w:numPr>
        <w:rPr>
          <w:sz w:val="22"/>
          <w:szCs w:val="22"/>
        </w:rPr>
      </w:pPr>
      <w:r w:rsidRPr="001201DF">
        <w:rPr>
          <w:sz w:val="22"/>
          <w:szCs w:val="22"/>
        </w:rPr>
        <w:t>Final Paper</w:t>
      </w:r>
      <w:r w:rsidR="00D86549">
        <w:rPr>
          <w:sz w:val="22"/>
          <w:szCs w:val="22"/>
        </w:rPr>
        <w:t>/case study</w:t>
      </w:r>
      <w:r w:rsidRPr="001201DF">
        <w:rPr>
          <w:sz w:val="22"/>
          <w:szCs w:val="22"/>
        </w:rPr>
        <w:tab/>
      </w:r>
      <w:r w:rsidR="00D86549">
        <w:rPr>
          <w:sz w:val="22"/>
          <w:szCs w:val="22"/>
        </w:rPr>
        <w:tab/>
      </w:r>
      <w:r w:rsidR="00D86549">
        <w:rPr>
          <w:sz w:val="22"/>
          <w:szCs w:val="22"/>
        </w:rPr>
        <w:tab/>
      </w:r>
      <w:r w:rsidR="00D86549">
        <w:rPr>
          <w:sz w:val="22"/>
          <w:szCs w:val="22"/>
        </w:rPr>
        <w:tab/>
      </w:r>
      <w:r w:rsidR="00790DC2">
        <w:rPr>
          <w:sz w:val="22"/>
          <w:szCs w:val="22"/>
        </w:rPr>
        <w:t>100</w:t>
      </w:r>
      <w:r w:rsidR="00790DC2">
        <w:rPr>
          <w:sz w:val="22"/>
          <w:szCs w:val="22"/>
        </w:rPr>
        <w:tab/>
      </w:r>
      <w:r w:rsidR="00790DC2">
        <w:rPr>
          <w:sz w:val="22"/>
          <w:szCs w:val="22"/>
        </w:rPr>
        <w:tab/>
      </w:r>
      <w:r w:rsidR="00790DC2">
        <w:rPr>
          <w:sz w:val="22"/>
          <w:szCs w:val="22"/>
        </w:rPr>
        <w:tab/>
      </w:r>
      <w:r w:rsidR="00790DC2">
        <w:rPr>
          <w:sz w:val="22"/>
          <w:szCs w:val="22"/>
        </w:rPr>
        <w:tab/>
        <w:t>10</w:t>
      </w:r>
      <w:r w:rsidRPr="001201DF">
        <w:rPr>
          <w:sz w:val="22"/>
          <w:szCs w:val="22"/>
        </w:rPr>
        <w:t>%</w:t>
      </w:r>
    </w:p>
    <w:p w:rsidR="006B7D07" w:rsidRDefault="006B7D07" w:rsidP="001201DF">
      <w:pPr>
        <w:numPr>
          <w:ilvl w:val="1"/>
          <w:numId w:val="27"/>
        </w:numPr>
        <w:rPr>
          <w:sz w:val="22"/>
          <w:szCs w:val="22"/>
        </w:rPr>
      </w:pPr>
      <w:r w:rsidRPr="001201DF">
        <w:rPr>
          <w:sz w:val="22"/>
          <w:szCs w:val="22"/>
        </w:rPr>
        <w:t>Peer Evaluation</w:t>
      </w:r>
      <w:r w:rsidRPr="001201DF">
        <w:rPr>
          <w:sz w:val="22"/>
          <w:szCs w:val="22"/>
        </w:rPr>
        <w:tab/>
      </w:r>
      <w:r w:rsidR="001201DF">
        <w:rPr>
          <w:sz w:val="22"/>
          <w:szCs w:val="22"/>
        </w:rPr>
        <w:tab/>
      </w:r>
      <w:r w:rsidR="001201DF">
        <w:rPr>
          <w:sz w:val="22"/>
          <w:szCs w:val="22"/>
        </w:rPr>
        <w:tab/>
      </w:r>
      <w:r w:rsidR="001201DF">
        <w:rPr>
          <w:sz w:val="22"/>
          <w:szCs w:val="22"/>
        </w:rPr>
        <w:tab/>
      </w:r>
      <w:r w:rsidR="001201DF">
        <w:rPr>
          <w:sz w:val="22"/>
          <w:szCs w:val="22"/>
        </w:rPr>
        <w:tab/>
      </w:r>
      <w:r w:rsidRPr="001201DF">
        <w:rPr>
          <w:sz w:val="22"/>
          <w:szCs w:val="22"/>
        </w:rPr>
        <w:t>50</w:t>
      </w:r>
      <w:r w:rsidRPr="001201DF">
        <w:rPr>
          <w:sz w:val="22"/>
          <w:szCs w:val="22"/>
        </w:rPr>
        <w:tab/>
      </w:r>
      <w:r w:rsidRPr="001201DF">
        <w:rPr>
          <w:sz w:val="22"/>
          <w:szCs w:val="22"/>
        </w:rPr>
        <w:tab/>
      </w:r>
      <w:r w:rsidRPr="001201DF">
        <w:rPr>
          <w:sz w:val="22"/>
          <w:szCs w:val="22"/>
        </w:rPr>
        <w:tab/>
      </w:r>
      <w:r w:rsidRPr="001201DF">
        <w:rPr>
          <w:sz w:val="22"/>
          <w:szCs w:val="22"/>
        </w:rPr>
        <w:tab/>
        <w:t>5%</w:t>
      </w:r>
    </w:p>
    <w:p w:rsidR="001201DF" w:rsidRPr="001201DF" w:rsidRDefault="001201DF" w:rsidP="001F7D77">
      <w:pPr>
        <w:ind w:left="1440"/>
        <w:rPr>
          <w:sz w:val="22"/>
          <w:szCs w:val="22"/>
        </w:rPr>
      </w:pPr>
    </w:p>
    <w:p w:rsidR="006B7D07" w:rsidRPr="001201DF" w:rsidRDefault="006B7D07" w:rsidP="001F7D77">
      <w:pPr>
        <w:ind w:left="864" w:firstLine="432"/>
        <w:rPr>
          <w:sz w:val="22"/>
          <w:szCs w:val="22"/>
        </w:rPr>
      </w:pPr>
      <w:r w:rsidRPr="001201DF">
        <w:rPr>
          <w:sz w:val="22"/>
          <w:szCs w:val="22"/>
        </w:rPr>
        <w:t xml:space="preserve">NOTE: *Contracted Cadets are expected to participate (lead by example) in all ROTC activities.  </w:t>
      </w:r>
    </w:p>
    <w:p w:rsidR="00224571" w:rsidRDefault="00224571" w:rsidP="001F7D77">
      <w:pPr>
        <w:ind w:left="1296"/>
        <w:rPr>
          <w:sz w:val="22"/>
          <w:szCs w:val="22"/>
        </w:rPr>
      </w:pPr>
    </w:p>
    <w:p w:rsidR="006B7D07" w:rsidRPr="001201DF" w:rsidRDefault="006B7D07" w:rsidP="001F7D77">
      <w:pPr>
        <w:ind w:left="1296"/>
        <w:rPr>
          <w:sz w:val="22"/>
          <w:szCs w:val="22"/>
        </w:rPr>
      </w:pPr>
      <w:r w:rsidRPr="001201DF">
        <w:rPr>
          <w:sz w:val="22"/>
          <w:szCs w:val="22"/>
        </w:rPr>
        <w:t xml:space="preserve">The following grading scale will be used based on 1000 points possible.  </w:t>
      </w:r>
    </w:p>
    <w:p w:rsidR="006B7D07" w:rsidRPr="001201DF" w:rsidRDefault="006B7D07" w:rsidP="001F7D77">
      <w:pPr>
        <w:ind w:left="864" w:firstLine="432"/>
        <w:rPr>
          <w:sz w:val="22"/>
          <w:szCs w:val="22"/>
        </w:rPr>
      </w:pPr>
      <w:r w:rsidRPr="001201DF">
        <w:rPr>
          <w:sz w:val="22"/>
          <w:szCs w:val="22"/>
        </w:rPr>
        <w:t>900-1000</w:t>
      </w:r>
      <w:r w:rsidRPr="001201DF">
        <w:rPr>
          <w:sz w:val="22"/>
          <w:szCs w:val="22"/>
        </w:rPr>
        <w:tab/>
        <w:t xml:space="preserve">      </w:t>
      </w:r>
      <w:r w:rsidRPr="001201DF">
        <w:rPr>
          <w:sz w:val="22"/>
          <w:szCs w:val="22"/>
        </w:rPr>
        <w:tab/>
        <w:t>A</w:t>
      </w:r>
    </w:p>
    <w:p w:rsidR="006B7D07" w:rsidRPr="001201DF" w:rsidRDefault="006B7D07" w:rsidP="001F7D77">
      <w:pPr>
        <w:ind w:left="864" w:firstLine="432"/>
        <w:rPr>
          <w:sz w:val="22"/>
          <w:szCs w:val="22"/>
        </w:rPr>
      </w:pPr>
      <w:r w:rsidRPr="001201DF">
        <w:rPr>
          <w:sz w:val="22"/>
          <w:szCs w:val="22"/>
        </w:rPr>
        <w:t>800-899</w:t>
      </w:r>
      <w:r w:rsidRPr="001201DF">
        <w:rPr>
          <w:sz w:val="22"/>
          <w:szCs w:val="22"/>
        </w:rPr>
        <w:tab/>
      </w:r>
      <w:r w:rsidRPr="001201DF">
        <w:rPr>
          <w:sz w:val="22"/>
          <w:szCs w:val="22"/>
        </w:rPr>
        <w:tab/>
        <w:t>B</w:t>
      </w:r>
    </w:p>
    <w:p w:rsidR="006B7D07" w:rsidRPr="001201DF" w:rsidRDefault="006B7D07" w:rsidP="001F7D77">
      <w:pPr>
        <w:ind w:left="864" w:firstLine="432"/>
        <w:rPr>
          <w:sz w:val="22"/>
          <w:szCs w:val="22"/>
        </w:rPr>
      </w:pPr>
      <w:r w:rsidRPr="001201DF">
        <w:rPr>
          <w:sz w:val="22"/>
          <w:szCs w:val="22"/>
        </w:rPr>
        <w:t xml:space="preserve">700-799        </w:t>
      </w:r>
      <w:r w:rsidRPr="001201DF">
        <w:rPr>
          <w:sz w:val="22"/>
          <w:szCs w:val="22"/>
        </w:rPr>
        <w:tab/>
        <w:t>C</w:t>
      </w:r>
    </w:p>
    <w:p w:rsidR="006B7D07" w:rsidRPr="001201DF" w:rsidRDefault="006B7D07" w:rsidP="001F7D77">
      <w:pPr>
        <w:ind w:left="864" w:firstLine="432"/>
        <w:rPr>
          <w:sz w:val="22"/>
          <w:szCs w:val="22"/>
        </w:rPr>
      </w:pPr>
      <w:r w:rsidRPr="001201DF">
        <w:rPr>
          <w:sz w:val="22"/>
          <w:szCs w:val="22"/>
        </w:rPr>
        <w:t>600-699</w:t>
      </w:r>
      <w:r w:rsidRPr="001201DF">
        <w:rPr>
          <w:sz w:val="22"/>
          <w:szCs w:val="22"/>
        </w:rPr>
        <w:tab/>
      </w:r>
      <w:r w:rsidRPr="001201DF">
        <w:rPr>
          <w:sz w:val="22"/>
          <w:szCs w:val="22"/>
        </w:rPr>
        <w:tab/>
        <w:t>D</w:t>
      </w:r>
    </w:p>
    <w:p w:rsidR="006B7D07" w:rsidRPr="001201DF" w:rsidRDefault="006B7D07" w:rsidP="001F7D77">
      <w:pPr>
        <w:ind w:left="864" w:firstLine="432"/>
        <w:rPr>
          <w:sz w:val="22"/>
          <w:szCs w:val="22"/>
        </w:rPr>
      </w:pPr>
      <w:r w:rsidRPr="001201DF">
        <w:rPr>
          <w:sz w:val="22"/>
          <w:szCs w:val="22"/>
        </w:rPr>
        <w:t>599-0</w:t>
      </w:r>
      <w:r w:rsidRPr="001201DF">
        <w:rPr>
          <w:sz w:val="22"/>
          <w:szCs w:val="22"/>
        </w:rPr>
        <w:tab/>
      </w:r>
      <w:r w:rsidRPr="001201DF">
        <w:rPr>
          <w:sz w:val="22"/>
          <w:szCs w:val="22"/>
        </w:rPr>
        <w:tab/>
      </w:r>
      <w:r w:rsidR="001F7D77">
        <w:rPr>
          <w:sz w:val="22"/>
          <w:szCs w:val="22"/>
        </w:rPr>
        <w:t>F</w:t>
      </w:r>
    </w:p>
    <w:p w:rsidR="001F7D77" w:rsidRDefault="001F7D77" w:rsidP="001201DF">
      <w:pPr>
        <w:rPr>
          <w:b/>
          <w:sz w:val="22"/>
          <w:szCs w:val="22"/>
        </w:rPr>
      </w:pPr>
    </w:p>
    <w:p w:rsidR="006B7D07" w:rsidRPr="001201DF" w:rsidRDefault="006B7D07" w:rsidP="001F7D77">
      <w:pPr>
        <w:numPr>
          <w:ilvl w:val="0"/>
          <w:numId w:val="28"/>
        </w:numPr>
        <w:rPr>
          <w:b/>
          <w:sz w:val="22"/>
          <w:szCs w:val="22"/>
        </w:rPr>
      </w:pPr>
      <w:r w:rsidRPr="001201DF">
        <w:rPr>
          <w:b/>
          <w:sz w:val="22"/>
          <w:szCs w:val="22"/>
        </w:rPr>
        <w:t>Army Physical Fitness Test: 300 Points / 30%</w:t>
      </w:r>
    </w:p>
    <w:p w:rsidR="006B7D07" w:rsidRPr="001201DF" w:rsidRDefault="006B7D07" w:rsidP="001F7D77">
      <w:pPr>
        <w:ind w:left="720"/>
        <w:rPr>
          <w:sz w:val="22"/>
          <w:szCs w:val="22"/>
        </w:rPr>
      </w:pPr>
      <w:r w:rsidRPr="001201DF">
        <w:rPr>
          <w:sz w:val="22"/>
          <w:szCs w:val="22"/>
        </w:rPr>
        <w:t>As a future officer, you are expected to set the example for physical fitness according to Army regulations.  You will be required to take a monthly diagnostic APFT during the fall semester and a record APFT in the third week of November</w:t>
      </w:r>
      <w:r w:rsidR="00224571">
        <w:rPr>
          <w:sz w:val="22"/>
          <w:szCs w:val="22"/>
        </w:rPr>
        <w:t xml:space="preserve">. Your </w:t>
      </w:r>
      <w:r w:rsidR="007D452E">
        <w:rPr>
          <w:sz w:val="22"/>
          <w:szCs w:val="22"/>
        </w:rPr>
        <w:t xml:space="preserve">RECORD </w:t>
      </w:r>
      <w:r w:rsidR="00224571">
        <w:rPr>
          <w:sz w:val="22"/>
          <w:szCs w:val="22"/>
        </w:rPr>
        <w:t xml:space="preserve">APFT Score will be your grade. Additional points can be </w:t>
      </w:r>
      <w:r w:rsidR="007D452E">
        <w:rPr>
          <w:sz w:val="22"/>
          <w:szCs w:val="22"/>
        </w:rPr>
        <w:t>earned</w:t>
      </w:r>
      <w:r w:rsidR="00224571">
        <w:rPr>
          <w:sz w:val="22"/>
          <w:szCs w:val="22"/>
        </w:rPr>
        <w:t xml:space="preserve"> by achieving the extended scale.</w:t>
      </w:r>
    </w:p>
    <w:p w:rsidR="006B7D07" w:rsidRPr="001201DF" w:rsidRDefault="006B7D07" w:rsidP="001201DF">
      <w:pPr>
        <w:rPr>
          <w:sz w:val="22"/>
          <w:szCs w:val="22"/>
        </w:rPr>
      </w:pPr>
    </w:p>
    <w:p w:rsidR="001257E9" w:rsidRPr="001201DF" w:rsidRDefault="001257E9" w:rsidP="001F7D77">
      <w:pPr>
        <w:numPr>
          <w:ilvl w:val="0"/>
          <w:numId w:val="28"/>
        </w:numPr>
        <w:rPr>
          <w:b/>
          <w:sz w:val="22"/>
          <w:szCs w:val="22"/>
        </w:rPr>
      </w:pPr>
      <w:r w:rsidRPr="001201DF">
        <w:rPr>
          <w:b/>
          <w:sz w:val="22"/>
          <w:szCs w:val="22"/>
        </w:rPr>
        <w:t xml:space="preserve">Class </w:t>
      </w:r>
      <w:r w:rsidR="00EB3F20" w:rsidRPr="001201DF">
        <w:rPr>
          <w:b/>
          <w:sz w:val="22"/>
          <w:szCs w:val="22"/>
        </w:rPr>
        <w:t>Attendance/</w:t>
      </w:r>
      <w:r w:rsidRPr="001201DF">
        <w:rPr>
          <w:b/>
          <w:sz w:val="22"/>
          <w:szCs w:val="22"/>
        </w:rPr>
        <w:t>participation</w:t>
      </w:r>
      <w:r w:rsidR="006B7D07" w:rsidRPr="001201DF">
        <w:rPr>
          <w:b/>
          <w:sz w:val="22"/>
          <w:szCs w:val="22"/>
        </w:rPr>
        <w:t>: 100 Points / 10%</w:t>
      </w:r>
    </w:p>
    <w:p w:rsidR="001257E9" w:rsidRPr="001201DF" w:rsidRDefault="001257E9" w:rsidP="001F7D77">
      <w:pPr>
        <w:ind w:left="720"/>
        <w:rPr>
          <w:b/>
          <w:sz w:val="22"/>
          <w:szCs w:val="22"/>
          <w:u w:val="single"/>
        </w:rPr>
      </w:pPr>
      <w:r w:rsidRPr="001201DF">
        <w:rPr>
          <w:sz w:val="22"/>
          <w:szCs w:val="22"/>
        </w:rPr>
        <w:t xml:space="preserve">You are </w:t>
      </w:r>
      <w:r w:rsidR="00CC0772" w:rsidRPr="001201DF">
        <w:rPr>
          <w:sz w:val="22"/>
          <w:szCs w:val="22"/>
        </w:rPr>
        <w:t>requir</w:t>
      </w:r>
      <w:r w:rsidRPr="001201DF">
        <w:rPr>
          <w:sz w:val="22"/>
          <w:szCs w:val="22"/>
        </w:rPr>
        <w:t xml:space="preserve">ed to </w:t>
      </w:r>
      <w:r w:rsidR="00EB3F20" w:rsidRPr="001201DF">
        <w:rPr>
          <w:sz w:val="22"/>
          <w:szCs w:val="22"/>
        </w:rPr>
        <w:t xml:space="preserve">attend all MSIII classes and </w:t>
      </w:r>
      <w:r w:rsidRPr="001201DF">
        <w:rPr>
          <w:sz w:val="22"/>
          <w:szCs w:val="22"/>
        </w:rPr>
        <w:t xml:space="preserve">participate actively in learning through critical reflection, inquiry, dialogue, and group interactions.  This includes participating in class discussion, sharing personal perspectives and experiences related to </w:t>
      </w:r>
      <w:r w:rsidR="007613E2" w:rsidRPr="001201DF">
        <w:rPr>
          <w:sz w:val="22"/>
          <w:szCs w:val="22"/>
        </w:rPr>
        <w:t>topic</w:t>
      </w:r>
      <w:r w:rsidRPr="001201DF">
        <w:rPr>
          <w:sz w:val="22"/>
          <w:szCs w:val="22"/>
        </w:rPr>
        <w:t>s discussed in class or reading, working with fellow students to engage in class exercises, and leading lab exercises.</w:t>
      </w:r>
      <w:r w:rsidR="00C74BDA" w:rsidRPr="001201DF">
        <w:rPr>
          <w:sz w:val="22"/>
          <w:szCs w:val="22"/>
        </w:rPr>
        <w:t xml:space="preserve">  </w:t>
      </w:r>
      <w:r w:rsidR="006B7D07" w:rsidRPr="001201DF">
        <w:rPr>
          <w:b/>
          <w:sz w:val="22"/>
          <w:szCs w:val="22"/>
          <w:u w:val="single"/>
        </w:rPr>
        <w:t>For every unexcused absence 25 points will be deducted from your Attendance/participation grade once you have gone over four (4) unexcused absences a reduction of one full letter grade off of your total grade will be applied</w:t>
      </w:r>
      <w:r w:rsidR="00224571">
        <w:rPr>
          <w:b/>
          <w:sz w:val="22"/>
          <w:szCs w:val="22"/>
          <w:u w:val="single"/>
        </w:rPr>
        <w:t xml:space="preserve"> for each additional absence</w:t>
      </w:r>
      <w:r w:rsidR="006B7D07" w:rsidRPr="001201DF">
        <w:rPr>
          <w:b/>
          <w:sz w:val="22"/>
          <w:szCs w:val="22"/>
          <w:u w:val="single"/>
        </w:rPr>
        <w:t>.</w:t>
      </w:r>
    </w:p>
    <w:p w:rsidR="006B7D07" w:rsidRPr="001201DF" w:rsidRDefault="006B7D07" w:rsidP="001201DF">
      <w:pPr>
        <w:rPr>
          <w:b/>
          <w:sz w:val="22"/>
          <w:szCs w:val="22"/>
          <w:u w:val="single"/>
        </w:rPr>
      </w:pPr>
    </w:p>
    <w:p w:rsidR="001257E9" w:rsidRPr="001201DF" w:rsidRDefault="001257E9" w:rsidP="001F7D77">
      <w:pPr>
        <w:numPr>
          <w:ilvl w:val="0"/>
          <w:numId w:val="28"/>
        </w:numPr>
        <w:rPr>
          <w:b/>
          <w:sz w:val="22"/>
          <w:szCs w:val="22"/>
        </w:rPr>
      </w:pPr>
      <w:r w:rsidRPr="001201DF">
        <w:rPr>
          <w:b/>
          <w:sz w:val="22"/>
          <w:szCs w:val="22"/>
        </w:rPr>
        <w:t>Quizzes</w:t>
      </w:r>
      <w:r w:rsidR="00224571">
        <w:rPr>
          <w:b/>
          <w:sz w:val="22"/>
          <w:szCs w:val="22"/>
        </w:rPr>
        <w:t>: 100 Points / 10%</w:t>
      </w:r>
    </w:p>
    <w:p w:rsidR="00474297" w:rsidRPr="001201DF" w:rsidRDefault="00BE0855" w:rsidP="001F7D77">
      <w:pPr>
        <w:ind w:left="720"/>
        <w:rPr>
          <w:sz w:val="22"/>
          <w:szCs w:val="22"/>
        </w:rPr>
      </w:pPr>
      <w:r w:rsidRPr="001201DF">
        <w:rPr>
          <w:sz w:val="22"/>
          <w:szCs w:val="22"/>
        </w:rPr>
        <w:t>Q</w:t>
      </w:r>
      <w:r w:rsidR="001257E9" w:rsidRPr="001201DF">
        <w:rPr>
          <w:sz w:val="22"/>
          <w:szCs w:val="22"/>
        </w:rPr>
        <w:t>uizzes will be given</w:t>
      </w:r>
      <w:r w:rsidRPr="001201DF">
        <w:rPr>
          <w:sz w:val="22"/>
          <w:szCs w:val="22"/>
        </w:rPr>
        <w:t xml:space="preserve"> throughout the semester</w:t>
      </w:r>
      <w:r w:rsidR="001257E9" w:rsidRPr="001201DF">
        <w:rPr>
          <w:sz w:val="22"/>
          <w:szCs w:val="22"/>
        </w:rPr>
        <w:t xml:space="preserve"> to assess your progress in learning the principles and practices related to the course material. </w:t>
      </w:r>
      <w:r w:rsidR="00C74BDA" w:rsidRPr="001201DF">
        <w:rPr>
          <w:sz w:val="22"/>
          <w:szCs w:val="22"/>
        </w:rPr>
        <w:t xml:space="preserve">Be prepared for an unannounced quiz at </w:t>
      </w:r>
      <w:r w:rsidR="0078106E" w:rsidRPr="001201DF">
        <w:rPr>
          <w:sz w:val="22"/>
          <w:szCs w:val="22"/>
        </w:rPr>
        <w:t>a moment</w:t>
      </w:r>
      <w:r w:rsidR="00C74BDA" w:rsidRPr="001201DF">
        <w:rPr>
          <w:sz w:val="22"/>
          <w:szCs w:val="22"/>
        </w:rPr>
        <w:t xml:space="preserve"> of notice.</w:t>
      </w:r>
    </w:p>
    <w:p w:rsidR="006B7D07" w:rsidRPr="001201DF" w:rsidRDefault="006B7D07" w:rsidP="001201DF">
      <w:pPr>
        <w:rPr>
          <w:sz w:val="22"/>
          <w:szCs w:val="22"/>
        </w:rPr>
      </w:pPr>
    </w:p>
    <w:p w:rsidR="001257E9" w:rsidRPr="001201DF" w:rsidRDefault="001257E9" w:rsidP="001F7D77">
      <w:pPr>
        <w:numPr>
          <w:ilvl w:val="0"/>
          <w:numId w:val="28"/>
        </w:numPr>
        <w:rPr>
          <w:b/>
          <w:sz w:val="22"/>
          <w:szCs w:val="22"/>
        </w:rPr>
      </w:pPr>
      <w:r w:rsidRPr="001201DF">
        <w:rPr>
          <w:b/>
          <w:sz w:val="22"/>
          <w:szCs w:val="22"/>
        </w:rPr>
        <w:lastRenderedPageBreak/>
        <w:t>Mid-Term Exam</w:t>
      </w:r>
      <w:r w:rsidR="00224571">
        <w:rPr>
          <w:b/>
          <w:sz w:val="22"/>
          <w:szCs w:val="22"/>
        </w:rPr>
        <w:t>: 100 Points / 10%</w:t>
      </w:r>
    </w:p>
    <w:p w:rsidR="00916EE6" w:rsidRPr="001201DF" w:rsidRDefault="001257E9" w:rsidP="001F7D77">
      <w:pPr>
        <w:ind w:left="288" w:firstLine="432"/>
        <w:rPr>
          <w:sz w:val="22"/>
          <w:szCs w:val="22"/>
        </w:rPr>
      </w:pPr>
      <w:r w:rsidRPr="001201DF">
        <w:rPr>
          <w:sz w:val="22"/>
          <w:szCs w:val="22"/>
        </w:rPr>
        <w:t xml:space="preserve">A mid-term exam will be given to assess your knowledge </w:t>
      </w:r>
      <w:r w:rsidR="00BE0855" w:rsidRPr="001201DF">
        <w:rPr>
          <w:sz w:val="22"/>
          <w:szCs w:val="22"/>
        </w:rPr>
        <w:t>achieved during the first half of the semester.</w:t>
      </w:r>
    </w:p>
    <w:p w:rsidR="00474297" w:rsidRPr="001201DF" w:rsidRDefault="00474297" w:rsidP="001201DF">
      <w:pPr>
        <w:rPr>
          <w:b/>
          <w:sz w:val="22"/>
          <w:szCs w:val="22"/>
        </w:rPr>
      </w:pPr>
    </w:p>
    <w:p w:rsidR="001257E9" w:rsidRPr="001201DF" w:rsidRDefault="001257E9" w:rsidP="001F7D77">
      <w:pPr>
        <w:numPr>
          <w:ilvl w:val="0"/>
          <w:numId w:val="28"/>
        </w:numPr>
        <w:rPr>
          <w:sz w:val="22"/>
          <w:szCs w:val="22"/>
        </w:rPr>
      </w:pPr>
      <w:r w:rsidRPr="001201DF">
        <w:rPr>
          <w:b/>
          <w:sz w:val="22"/>
          <w:szCs w:val="22"/>
        </w:rPr>
        <w:t>Final Exam</w:t>
      </w:r>
      <w:r w:rsidR="00224571">
        <w:rPr>
          <w:b/>
          <w:sz w:val="22"/>
          <w:szCs w:val="22"/>
        </w:rPr>
        <w:t>: 100 Points / 10%</w:t>
      </w:r>
    </w:p>
    <w:p w:rsidR="00560667" w:rsidRPr="001201DF" w:rsidRDefault="001257E9" w:rsidP="00224571">
      <w:pPr>
        <w:ind w:left="288" w:firstLine="432"/>
        <w:rPr>
          <w:b/>
          <w:sz w:val="22"/>
          <w:szCs w:val="22"/>
        </w:rPr>
      </w:pPr>
      <w:r w:rsidRPr="001201DF">
        <w:rPr>
          <w:sz w:val="22"/>
          <w:szCs w:val="22"/>
        </w:rPr>
        <w:t>A cumulative final exam will be given to assess your knowledge achieved throughout the course of the semester.</w:t>
      </w:r>
    </w:p>
    <w:p w:rsidR="00474297" w:rsidRPr="001201DF" w:rsidRDefault="00474297" w:rsidP="001201DF">
      <w:pPr>
        <w:rPr>
          <w:sz w:val="22"/>
          <w:szCs w:val="22"/>
        </w:rPr>
      </w:pPr>
    </w:p>
    <w:p w:rsidR="00651E87" w:rsidRPr="001201DF" w:rsidRDefault="00651E87" w:rsidP="00651E87">
      <w:pPr>
        <w:numPr>
          <w:ilvl w:val="0"/>
          <w:numId w:val="28"/>
        </w:numPr>
        <w:rPr>
          <w:b/>
          <w:sz w:val="22"/>
          <w:szCs w:val="22"/>
        </w:rPr>
      </w:pPr>
      <w:r w:rsidRPr="001201DF">
        <w:rPr>
          <w:b/>
          <w:sz w:val="22"/>
          <w:szCs w:val="22"/>
        </w:rPr>
        <w:t>Final Paper</w:t>
      </w:r>
      <w:r w:rsidR="00790DC2">
        <w:rPr>
          <w:b/>
          <w:sz w:val="22"/>
          <w:szCs w:val="22"/>
        </w:rPr>
        <w:t>/Case study</w:t>
      </w:r>
      <w:r w:rsidR="00454A79">
        <w:rPr>
          <w:b/>
          <w:sz w:val="22"/>
          <w:szCs w:val="22"/>
        </w:rPr>
        <w:t xml:space="preserve"> - </w:t>
      </w:r>
      <w:r w:rsidR="00790DC2">
        <w:rPr>
          <w:b/>
          <w:sz w:val="22"/>
          <w:szCs w:val="22"/>
        </w:rPr>
        <w:t>100 Points / 10</w:t>
      </w:r>
      <w:r>
        <w:rPr>
          <w:b/>
          <w:sz w:val="22"/>
          <w:szCs w:val="22"/>
        </w:rPr>
        <w:t>%</w:t>
      </w:r>
    </w:p>
    <w:p w:rsidR="00611609" w:rsidRPr="00454A79" w:rsidRDefault="00651E87" w:rsidP="00454A79">
      <w:pPr>
        <w:numPr>
          <w:ilvl w:val="1"/>
          <w:numId w:val="28"/>
        </w:numPr>
        <w:rPr>
          <w:b/>
          <w:sz w:val="22"/>
          <w:szCs w:val="22"/>
        </w:rPr>
      </w:pPr>
      <w:r w:rsidRPr="001201DF">
        <w:rPr>
          <w:sz w:val="22"/>
          <w:szCs w:val="22"/>
        </w:rPr>
        <w:t xml:space="preserve">Reflecting on your own experiences during this course, write a three to five page essay (typed and double-spaced) on your personal leadership growth </w:t>
      </w:r>
    </w:p>
    <w:p w:rsidR="00454A79" w:rsidRPr="00454A79" w:rsidRDefault="00454A79" w:rsidP="00454A79">
      <w:pPr>
        <w:numPr>
          <w:ilvl w:val="1"/>
          <w:numId w:val="28"/>
        </w:numPr>
        <w:rPr>
          <w:b/>
          <w:sz w:val="22"/>
          <w:szCs w:val="22"/>
        </w:rPr>
      </w:pPr>
      <w:r w:rsidRPr="00454A79">
        <w:rPr>
          <w:sz w:val="22"/>
          <w:szCs w:val="22"/>
        </w:rPr>
        <w:t>Reflecting on your own experiences during this course, write a three to five page essay, (typed and double-spaced) describing the relationship between the Orders Process the Troop Leading Procedures</w:t>
      </w:r>
    </w:p>
    <w:p w:rsidR="00454A79" w:rsidRPr="00454A79" w:rsidRDefault="00454A79" w:rsidP="00454A79">
      <w:pPr>
        <w:numPr>
          <w:ilvl w:val="1"/>
          <w:numId w:val="28"/>
        </w:numPr>
        <w:rPr>
          <w:b/>
          <w:sz w:val="20"/>
          <w:szCs w:val="22"/>
        </w:rPr>
      </w:pPr>
      <w:r>
        <w:rPr>
          <w:sz w:val="22"/>
        </w:rPr>
        <w:t>A case study</w:t>
      </w:r>
      <w:r w:rsidRPr="00454A79">
        <w:rPr>
          <w:sz w:val="22"/>
        </w:rPr>
        <w:t xml:space="preserve"> </w:t>
      </w:r>
      <w:r>
        <w:rPr>
          <w:sz w:val="22"/>
        </w:rPr>
        <w:t>will be</w:t>
      </w:r>
      <w:r w:rsidRPr="00454A79">
        <w:rPr>
          <w:sz w:val="22"/>
        </w:rPr>
        <w:t xml:space="preserve"> used to examine </w:t>
      </w:r>
      <w:r>
        <w:rPr>
          <w:sz w:val="22"/>
        </w:rPr>
        <w:t>Army</w:t>
      </w:r>
      <w:r w:rsidRPr="00454A79">
        <w:rPr>
          <w:sz w:val="22"/>
        </w:rPr>
        <w:t xml:space="preserve"> leadership situations as a means of demonstrating and exercising practical application of the concepts being studied</w:t>
      </w:r>
    </w:p>
    <w:p w:rsidR="00454A79" w:rsidRPr="00454A79" w:rsidRDefault="00454A79" w:rsidP="00454A79">
      <w:pPr>
        <w:ind w:left="1440"/>
        <w:rPr>
          <w:b/>
          <w:sz w:val="20"/>
          <w:szCs w:val="22"/>
        </w:rPr>
      </w:pPr>
    </w:p>
    <w:p w:rsidR="001F7D77" w:rsidRDefault="00651E87" w:rsidP="001F7D77">
      <w:pPr>
        <w:numPr>
          <w:ilvl w:val="0"/>
          <w:numId w:val="28"/>
        </w:numPr>
        <w:rPr>
          <w:b/>
          <w:sz w:val="22"/>
          <w:szCs w:val="22"/>
        </w:rPr>
      </w:pPr>
      <w:r>
        <w:rPr>
          <w:b/>
          <w:sz w:val="22"/>
          <w:szCs w:val="22"/>
        </w:rPr>
        <w:t>Class</w:t>
      </w:r>
      <w:r w:rsidR="00611609" w:rsidRPr="001201DF">
        <w:rPr>
          <w:b/>
          <w:sz w:val="22"/>
          <w:szCs w:val="22"/>
        </w:rPr>
        <w:t xml:space="preserve"> Presentation</w:t>
      </w:r>
      <w:r w:rsidR="001F7D77">
        <w:rPr>
          <w:b/>
          <w:sz w:val="22"/>
          <w:szCs w:val="22"/>
        </w:rPr>
        <w:t>:</w:t>
      </w:r>
      <w:r>
        <w:rPr>
          <w:b/>
          <w:sz w:val="22"/>
          <w:szCs w:val="22"/>
        </w:rPr>
        <w:t xml:space="preserve"> 50 Points / 5%</w:t>
      </w:r>
    </w:p>
    <w:p w:rsidR="00611609" w:rsidRPr="001F7D77" w:rsidRDefault="00611609" w:rsidP="001F7D77">
      <w:pPr>
        <w:numPr>
          <w:ilvl w:val="1"/>
          <w:numId w:val="28"/>
        </w:numPr>
        <w:rPr>
          <w:b/>
          <w:sz w:val="22"/>
          <w:szCs w:val="22"/>
        </w:rPr>
      </w:pPr>
      <w:r w:rsidRPr="001F7D77">
        <w:rPr>
          <w:sz w:val="22"/>
          <w:szCs w:val="22"/>
        </w:rPr>
        <w:t>Briefing Skills:  Present a class topic selected by the student and approved by the instructor. Student will be responsible for setting up and teaching a class to fellow students.</w:t>
      </w:r>
    </w:p>
    <w:p w:rsidR="00651E87" w:rsidRDefault="00651E87" w:rsidP="00651E87">
      <w:pPr>
        <w:ind w:left="720"/>
        <w:rPr>
          <w:sz w:val="22"/>
          <w:szCs w:val="22"/>
        </w:rPr>
      </w:pPr>
    </w:p>
    <w:p w:rsidR="00651E87" w:rsidRDefault="00651E87" w:rsidP="00651E87">
      <w:pPr>
        <w:numPr>
          <w:ilvl w:val="0"/>
          <w:numId w:val="28"/>
        </w:numPr>
        <w:rPr>
          <w:b/>
          <w:sz w:val="22"/>
          <w:szCs w:val="22"/>
        </w:rPr>
      </w:pPr>
      <w:r w:rsidRPr="00651E87">
        <w:rPr>
          <w:b/>
          <w:sz w:val="22"/>
          <w:szCs w:val="22"/>
        </w:rPr>
        <w:t xml:space="preserve">OPORD Brief: </w:t>
      </w:r>
      <w:r>
        <w:rPr>
          <w:b/>
          <w:sz w:val="22"/>
          <w:szCs w:val="22"/>
        </w:rPr>
        <w:t>50 Points / 5%</w:t>
      </w:r>
    </w:p>
    <w:p w:rsidR="00651E87" w:rsidRPr="00651E87" w:rsidRDefault="00651E87" w:rsidP="00651E87">
      <w:pPr>
        <w:numPr>
          <w:ilvl w:val="1"/>
          <w:numId w:val="28"/>
        </w:numPr>
        <w:rPr>
          <w:sz w:val="22"/>
          <w:szCs w:val="22"/>
        </w:rPr>
      </w:pPr>
      <w:r w:rsidRPr="001201DF">
        <w:rPr>
          <w:sz w:val="22"/>
          <w:szCs w:val="22"/>
        </w:rPr>
        <w:t>Critical Thinking and Adaptability Skills:  Given a sand table, a STX OPORD by the instructor, and ten minutes preparation time, develop and brief a five-minute oral OPORD using the sand table.</w:t>
      </w:r>
    </w:p>
    <w:p w:rsidR="002D6E78" w:rsidRPr="001201DF" w:rsidRDefault="002D6E78" w:rsidP="001201DF">
      <w:pPr>
        <w:rPr>
          <w:b/>
          <w:sz w:val="22"/>
          <w:szCs w:val="22"/>
        </w:rPr>
      </w:pPr>
    </w:p>
    <w:p w:rsidR="00651E87" w:rsidRPr="00651E87" w:rsidRDefault="00EB3F20" w:rsidP="001201DF">
      <w:pPr>
        <w:numPr>
          <w:ilvl w:val="0"/>
          <w:numId w:val="30"/>
        </w:numPr>
        <w:rPr>
          <w:sz w:val="22"/>
          <w:szCs w:val="22"/>
        </w:rPr>
      </w:pPr>
      <w:r w:rsidRPr="001F7D77">
        <w:rPr>
          <w:b/>
          <w:sz w:val="22"/>
          <w:szCs w:val="22"/>
        </w:rPr>
        <w:t>Peer Evaluation</w:t>
      </w:r>
      <w:r w:rsidR="001F7D77" w:rsidRPr="001F7D77">
        <w:rPr>
          <w:b/>
          <w:sz w:val="22"/>
          <w:szCs w:val="22"/>
        </w:rPr>
        <w:t xml:space="preserve">: </w:t>
      </w:r>
      <w:r w:rsidR="00651E87">
        <w:rPr>
          <w:b/>
          <w:sz w:val="22"/>
          <w:szCs w:val="22"/>
        </w:rPr>
        <w:t>50 Points / 5%</w:t>
      </w:r>
    </w:p>
    <w:p w:rsidR="00611609" w:rsidRDefault="00611609" w:rsidP="00651E87">
      <w:pPr>
        <w:numPr>
          <w:ilvl w:val="1"/>
          <w:numId w:val="30"/>
        </w:numPr>
        <w:rPr>
          <w:sz w:val="22"/>
          <w:szCs w:val="22"/>
        </w:rPr>
      </w:pPr>
      <w:r w:rsidRPr="001F7D77">
        <w:rPr>
          <w:sz w:val="22"/>
          <w:szCs w:val="22"/>
        </w:rPr>
        <w:t>At the end of the MSIII course, you will receive an evaluation from each of your peer and this evaluation will count as part of your overall grade (see Evaluation and Grading</w:t>
      </w:r>
      <w:r w:rsidR="00F314B8" w:rsidRPr="001F7D77">
        <w:rPr>
          <w:sz w:val="22"/>
          <w:szCs w:val="22"/>
        </w:rPr>
        <w:t xml:space="preserve"> below</w:t>
      </w:r>
      <w:r w:rsidRPr="001F7D77">
        <w:rPr>
          <w:sz w:val="22"/>
          <w:szCs w:val="22"/>
        </w:rPr>
        <w:t>).</w:t>
      </w:r>
    </w:p>
    <w:p w:rsidR="00651E87" w:rsidRDefault="00651E87" w:rsidP="00651E87">
      <w:pPr>
        <w:rPr>
          <w:sz w:val="22"/>
          <w:szCs w:val="22"/>
        </w:rPr>
      </w:pPr>
    </w:p>
    <w:p w:rsidR="00651E87" w:rsidRPr="001201DF" w:rsidRDefault="00651E87" w:rsidP="00651E87">
      <w:pPr>
        <w:numPr>
          <w:ilvl w:val="0"/>
          <w:numId w:val="28"/>
        </w:numPr>
        <w:rPr>
          <w:b/>
          <w:sz w:val="22"/>
          <w:szCs w:val="22"/>
        </w:rPr>
      </w:pPr>
      <w:r w:rsidRPr="001201DF">
        <w:rPr>
          <w:b/>
          <w:sz w:val="22"/>
          <w:szCs w:val="22"/>
        </w:rPr>
        <w:t>ROTC Activities</w:t>
      </w:r>
      <w:r>
        <w:rPr>
          <w:b/>
          <w:sz w:val="22"/>
          <w:szCs w:val="22"/>
        </w:rPr>
        <w:t>: Extra Credit</w:t>
      </w:r>
    </w:p>
    <w:p w:rsidR="00651E87" w:rsidRDefault="00651E87" w:rsidP="00651E87">
      <w:pPr>
        <w:ind w:left="720"/>
        <w:rPr>
          <w:sz w:val="22"/>
          <w:szCs w:val="22"/>
        </w:rPr>
      </w:pPr>
      <w:r w:rsidRPr="001201DF">
        <w:rPr>
          <w:sz w:val="22"/>
          <w:szCs w:val="22"/>
        </w:rPr>
        <w:t>Contracted Cadets are expected to participate in all ROTC activities as stated in their contract.  Students auditing this class or not yet contracted are encouraged but not required to participate in ROTC activities outside of the classroom.</w:t>
      </w:r>
    </w:p>
    <w:p w:rsidR="00651E87" w:rsidRDefault="00651E87" w:rsidP="00651E87">
      <w:pPr>
        <w:ind w:left="720"/>
        <w:rPr>
          <w:sz w:val="22"/>
          <w:szCs w:val="22"/>
        </w:rPr>
      </w:pPr>
    </w:p>
    <w:p w:rsidR="00651E87" w:rsidRPr="001201DF" w:rsidRDefault="00651E87" w:rsidP="00651E87">
      <w:pPr>
        <w:numPr>
          <w:ilvl w:val="0"/>
          <w:numId w:val="28"/>
        </w:numPr>
        <w:rPr>
          <w:b/>
          <w:sz w:val="22"/>
          <w:szCs w:val="22"/>
        </w:rPr>
      </w:pPr>
      <w:r w:rsidRPr="001201DF">
        <w:rPr>
          <w:b/>
          <w:sz w:val="22"/>
          <w:szCs w:val="22"/>
        </w:rPr>
        <w:t>Combat Water Survival Test</w:t>
      </w:r>
    </w:p>
    <w:p w:rsidR="00651E87" w:rsidRPr="001201DF" w:rsidRDefault="00651E87" w:rsidP="00651E87">
      <w:pPr>
        <w:ind w:left="720"/>
        <w:rPr>
          <w:sz w:val="22"/>
          <w:szCs w:val="22"/>
        </w:rPr>
      </w:pPr>
      <w:r w:rsidRPr="001201DF">
        <w:rPr>
          <w:sz w:val="22"/>
          <w:szCs w:val="22"/>
        </w:rPr>
        <w:t>This is a requirement to commission.  Failure to pass will result in you being enrolled in an ROTC-funded swimming improvement class until you can successfully complete the CWST.</w:t>
      </w:r>
    </w:p>
    <w:p w:rsidR="00651E87" w:rsidRPr="001F7D77" w:rsidRDefault="00651E87" w:rsidP="00651E87">
      <w:pPr>
        <w:rPr>
          <w:sz w:val="22"/>
          <w:szCs w:val="22"/>
        </w:rPr>
      </w:pPr>
    </w:p>
    <w:p w:rsidR="00E87817" w:rsidRPr="001201DF" w:rsidRDefault="00E87817" w:rsidP="001201DF">
      <w:pPr>
        <w:rPr>
          <w:b/>
          <w:sz w:val="22"/>
          <w:szCs w:val="22"/>
        </w:rPr>
      </w:pPr>
    </w:p>
    <w:p w:rsidR="0096625F" w:rsidRPr="001201DF" w:rsidRDefault="0096625F" w:rsidP="001201DF">
      <w:pPr>
        <w:rPr>
          <w:b/>
          <w:sz w:val="22"/>
          <w:szCs w:val="22"/>
        </w:rPr>
      </w:pPr>
      <w:r w:rsidRPr="001201DF">
        <w:rPr>
          <w:b/>
          <w:sz w:val="22"/>
          <w:szCs w:val="22"/>
        </w:rPr>
        <w:t>Course Design</w:t>
      </w:r>
    </w:p>
    <w:p w:rsidR="0096625F" w:rsidRDefault="0096625F" w:rsidP="001201DF">
      <w:pPr>
        <w:rPr>
          <w:sz w:val="22"/>
          <w:szCs w:val="22"/>
        </w:rPr>
      </w:pPr>
      <w:r w:rsidRPr="001201DF">
        <w:rPr>
          <w:sz w:val="22"/>
          <w:szCs w:val="22"/>
        </w:rPr>
        <w:t>This</w:t>
      </w:r>
      <w:r w:rsidR="00D440A1" w:rsidRPr="001201DF">
        <w:rPr>
          <w:sz w:val="22"/>
          <w:szCs w:val="22"/>
        </w:rPr>
        <w:t xml:space="preserve"> course was designed to be student-centric with the onus of learning on the student, but facilitated by the instructor.  Army Officers are expected to be life-long learners who take responsibility and personal initiative for their learning.  You must properly </w:t>
      </w:r>
      <w:r w:rsidR="000C505E" w:rsidRPr="001201DF">
        <w:rPr>
          <w:sz w:val="22"/>
          <w:szCs w:val="22"/>
        </w:rPr>
        <w:t>prepare</w:t>
      </w:r>
      <w:r w:rsidR="00D440A1" w:rsidRPr="001201DF">
        <w:rPr>
          <w:sz w:val="22"/>
          <w:szCs w:val="22"/>
        </w:rPr>
        <w:t xml:space="preserve"> </w:t>
      </w:r>
      <w:r w:rsidR="000C505E" w:rsidRPr="001201DF">
        <w:rPr>
          <w:sz w:val="22"/>
          <w:szCs w:val="22"/>
        </w:rPr>
        <w:t>yourself prior to each class</w:t>
      </w:r>
      <w:r w:rsidR="00D440A1" w:rsidRPr="001201DF">
        <w:rPr>
          <w:sz w:val="22"/>
          <w:szCs w:val="22"/>
        </w:rPr>
        <w:t xml:space="preserve"> in order to </w:t>
      </w:r>
      <w:r w:rsidR="000C505E" w:rsidRPr="001201DF">
        <w:rPr>
          <w:sz w:val="22"/>
          <w:szCs w:val="22"/>
        </w:rPr>
        <w:t>be a contributing member</w:t>
      </w:r>
      <w:r w:rsidR="00D440A1" w:rsidRPr="001201DF">
        <w:rPr>
          <w:sz w:val="22"/>
          <w:szCs w:val="22"/>
        </w:rPr>
        <w:t xml:space="preserve">.  Doing so will allow your instructor to spend the majority of the class time on </w:t>
      </w:r>
      <w:r w:rsidR="007368FF" w:rsidRPr="001201DF">
        <w:rPr>
          <w:sz w:val="22"/>
          <w:szCs w:val="22"/>
        </w:rPr>
        <w:t xml:space="preserve">specific </w:t>
      </w:r>
      <w:r w:rsidR="00D440A1" w:rsidRPr="001201DF">
        <w:rPr>
          <w:sz w:val="22"/>
          <w:szCs w:val="22"/>
        </w:rPr>
        <w:t xml:space="preserve">areas that are least understood </w:t>
      </w:r>
      <w:r w:rsidR="007368FF" w:rsidRPr="001201DF">
        <w:rPr>
          <w:sz w:val="22"/>
          <w:szCs w:val="22"/>
        </w:rPr>
        <w:t xml:space="preserve">rather than your instructor re-teaching the subject from scratch.  </w:t>
      </w:r>
      <w:r w:rsidR="00D440A1" w:rsidRPr="001201DF">
        <w:rPr>
          <w:sz w:val="22"/>
          <w:szCs w:val="22"/>
        </w:rPr>
        <w:t xml:space="preserve">Your instructor has a wealth of experience and knowledge </w:t>
      </w:r>
      <w:r w:rsidR="007368FF" w:rsidRPr="001201DF">
        <w:rPr>
          <w:sz w:val="22"/>
          <w:szCs w:val="22"/>
        </w:rPr>
        <w:t>to share in the classroom—do your homework so your instructor can spend more time sharing his personal knowledge and experiences with your class.  C</w:t>
      </w:r>
      <w:r w:rsidRPr="001201DF">
        <w:rPr>
          <w:sz w:val="22"/>
          <w:szCs w:val="22"/>
        </w:rPr>
        <w:t xml:space="preserve">lass will be conducted </w:t>
      </w:r>
      <w:r w:rsidR="00387EE9" w:rsidRPr="001201DF">
        <w:rPr>
          <w:sz w:val="22"/>
          <w:szCs w:val="22"/>
        </w:rPr>
        <w:t>in an interactive manner</w:t>
      </w:r>
      <w:r w:rsidR="007368FF" w:rsidRPr="001201DF">
        <w:rPr>
          <w:sz w:val="22"/>
          <w:szCs w:val="22"/>
        </w:rPr>
        <w:t xml:space="preserve"> with ample opportunities for small group discussions and practical exercises</w:t>
      </w:r>
      <w:r w:rsidR="000C505E" w:rsidRPr="001201DF">
        <w:rPr>
          <w:sz w:val="22"/>
          <w:szCs w:val="22"/>
        </w:rPr>
        <w:t>.</w:t>
      </w:r>
    </w:p>
    <w:p w:rsidR="00651E87" w:rsidRPr="001201DF" w:rsidRDefault="00651E87" w:rsidP="001201DF">
      <w:pPr>
        <w:rPr>
          <w:sz w:val="22"/>
          <w:szCs w:val="22"/>
        </w:rPr>
      </w:pPr>
    </w:p>
    <w:p w:rsidR="002E5D4F" w:rsidRDefault="002E5D4F" w:rsidP="001201DF">
      <w:pPr>
        <w:rPr>
          <w:sz w:val="22"/>
          <w:szCs w:val="22"/>
        </w:rPr>
      </w:pPr>
      <w:r w:rsidRPr="00651E87">
        <w:rPr>
          <w:b/>
          <w:sz w:val="22"/>
          <w:szCs w:val="22"/>
        </w:rPr>
        <w:t>Uniforms and Appearance</w:t>
      </w:r>
      <w:r w:rsidR="00E558B9" w:rsidRPr="00651E87">
        <w:rPr>
          <w:b/>
          <w:sz w:val="22"/>
          <w:szCs w:val="22"/>
        </w:rPr>
        <w:t>:</w:t>
      </w:r>
      <w:r w:rsidR="00E558B9" w:rsidRPr="001201DF">
        <w:rPr>
          <w:sz w:val="22"/>
          <w:szCs w:val="22"/>
        </w:rPr>
        <w:t xml:space="preserve"> </w:t>
      </w:r>
      <w:r w:rsidR="00160A1F" w:rsidRPr="001201DF">
        <w:rPr>
          <w:sz w:val="22"/>
          <w:szCs w:val="22"/>
        </w:rPr>
        <w:t>You are expected to wear ACU</w:t>
      </w:r>
      <w:r w:rsidRPr="001201DF">
        <w:rPr>
          <w:sz w:val="22"/>
          <w:szCs w:val="22"/>
        </w:rPr>
        <w:t>s</w:t>
      </w:r>
      <w:r w:rsidR="00160A1F" w:rsidRPr="001201DF">
        <w:rPr>
          <w:sz w:val="22"/>
          <w:szCs w:val="22"/>
        </w:rPr>
        <w:t xml:space="preserve"> (Army Combat Uniform)</w:t>
      </w:r>
      <w:r w:rsidRPr="001201DF">
        <w:rPr>
          <w:sz w:val="22"/>
          <w:szCs w:val="22"/>
        </w:rPr>
        <w:t xml:space="preserve"> to all classes and adhere to Army Regulation 670-1 with regard to uniforms</w:t>
      </w:r>
      <w:r w:rsidR="00160A1F" w:rsidRPr="001201DF">
        <w:rPr>
          <w:sz w:val="22"/>
          <w:szCs w:val="22"/>
        </w:rPr>
        <w:t xml:space="preserve"> and </w:t>
      </w:r>
      <w:r w:rsidR="002961B0" w:rsidRPr="001201DF">
        <w:rPr>
          <w:sz w:val="22"/>
          <w:szCs w:val="22"/>
        </w:rPr>
        <w:t>appearance</w:t>
      </w:r>
      <w:r w:rsidRPr="001201DF">
        <w:rPr>
          <w:sz w:val="22"/>
          <w:szCs w:val="22"/>
        </w:rPr>
        <w:t>.</w:t>
      </w:r>
      <w:r w:rsidR="00F314B8" w:rsidRPr="001201DF">
        <w:rPr>
          <w:sz w:val="22"/>
          <w:szCs w:val="22"/>
        </w:rPr>
        <w:t xml:space="preserve">  In addition, you are required to maintain military bearing and adhere to military custom and courtesy at all times—lead by example. </w:t>
      </w:r>
    </w:p>
    <w:p w:rsidR="00651E87" w:rsidRPr="001201DF" w:rsidRDefault="00651E87" w:rsidP="001201DF">
      <w:pPr>
        <w:rPr>
          <w:sz w:val="22"/>
          <w:szCs w:val="22"/>
        </w:rPr>
      </w:pPr>
    </w:p>
    <w:p w:rsidR="0031771E" w:rsidRPr="001201DF" w:rsidRDefault="0096625F" w:rsidP="001201DF">
      <w:pPr>
        <w:rPr>
          <w:sz w:val="22"/>
          <w:szCs w:val="22"/>
        </w:rPr>
      </w:pPr>
      <w:r w:rsidRPr="00651E87">
        <w:rPr>
          <w:b/>
          <w:sz w:val="22"/>
          <w:szCs w:val="22"/>
        </w:rPr>
        <w:t>Collaboration</w:t>
      </w:r>
      <w:r w:rsidR="00651E87" w:rsidRPr="00651E87">
        <w:rPr>
          <w:b/>
          <w:sz w:val="22"/>
          <w:szCs w:val="22"/>
        </w:rPr>
        <w:t>:</w:t>
      </w:r>
      <w:r w:rsidR="00651E87">
        <w:rPr>
          <w:sz w:val="22"/>
          <w:szCs w:val="22"/>
        </w:rPr>
        <w:t xml:space="preserve"> </w:t>
      </w:r>
      <w:r w:rsidR="002E5D4F" w:rsidRPr="001201DF">
        <w:rPr>
          <w:sz w:val="22"/>
          <w:szCs w:val="22"/>
        </w:rPr>
        <w:t>You</w:t>
      </w:r>
      <w:r w:rsidRPr="001201DF">
        <w:rPr>
          <w:sz w:val="22"/>
          <w:szCs w:val="22"/>
        </w:rPr>
        <w:t xml:space="preserve"> are encouraged to work together with </w:t>
      </w:r>
      <w:r w:rsidR="003E2066" w:rsidRPr="001201DF">
        <w:rPr>
          <w:sz w:val="22"/>
          <w:szCs w:val="22"/>
        </w:rPr>
        <w:t xml:space="preserve">your fellow MS III Cadets and seek guidance and help from your instructor, MS IV Cadets and other ROTC cadre.  </w:t>
      </w:r>
    </w:p>
    <w:p w:rsidR="00651E87" w:rsidRDefault="00651E87" w:rsidP="001201DF">
      <w:pPr>
        <w:rPr>
          <w:sz w:val="22"/>
          <w:szCs w:val="22"/>
        </w:rPr>
      </w:pPr>
    </w:p>
    <w:p w:rsidR="0096625F" w:rsidRDefault="0096625F" w:rsidP="001201DF">
      <w:pPr>
        <w:rPr>
          <w:sz w:val="22"/>
          <w:szCs w:val="22"/>
        </w:rPr>
      </w:pPr>
      <w:r w:rsidRPr="00651E87">
        <w:rPr>
          <w:b/>
          <w:sz w:val="22"/>
          <w:szCs w:val="22"/>
        </w:rPr>
        <w:lastRenderedPageBreak/>
        <w:t>Special Needs</w:t>
      </w:r>
      <w:r w:rsidR="00651E87" w:rsidRPr="00651E87">
        <w:rPr>
          <w:b/>
          <w:sz w:val="22"/>
          <w:szCs w:val="22"/>
        </w:rPr>
        <w:t>:</w:t>
      </w:r>
      <w:r w:rsidR="00651E87">
        <w:rPr>
          <w:sz w:val="22"/>
          <w:szCs w:val="22"/>
        </w:rPr>
        <w:t xml:space="preserve"> </w:t>
      </w:r>
      <w:r w:rsidRPr="001201DF">
        <w:rPr>
          <w:sz w:val="22"/>
          <w:szCs w:val="22"/>
        </w:rPr>
        <w:t xml:space="preserve">The American with Disabilities Act of 1990 requires </w:t>
      </w:r>
      <w:r w:rsidR="00016E93" w:rsidRPr="001201DF">
        <w:rPr>
          <w:sz w:val="22"/>
          <w:szCs w:val="22"/>
        </w:rPr>
        <w:t>u</w:t>
      </w:r>
      <w:r w:rsidRPr="001201DF">
        <w:rPr>
          <w:sz w:val="22"/>
          <w:szCs w:val="22"/>
        </w:rPr>
        <w:t>niversit</w:t>
      </w:r>
      <w:r w:rsidR="00016E93" w:rsidRPr="001201DF">
        <w:rPr>
          <w:sz w:val="22"/>
          <w:szCs w:val="22"/>
        </w:rPr>
        <w:t>ies</w:t>
      </w:r>
      <w:r w:rsidRPr="001201DF">
        <w:rPr>
          <w:sz w:val="22"/>
          <w:szCs w:val="22"/>
        </w:rPr>
        <w:t xml:space="preserve"> to provide a reasonable accommodation to any individual who advises us of a disability.  If you have a limitation that requires an accommodation or an academic adjustment, please arrange a meeting with me at your earliest convenience.</w:t>
      </w:r>
    </w:p>
    <w:p w:rsidR="00651E87" w:rsidRPr="001201DF" w:rsidRDefault="00651E87" w:rsidP="001201DF">
      <w:pPr>
        <w:rPr>
          <w:sz w:val="22"/>
          <w:szCs w:val="22"/>
        </w:rPr>
      </w:pPr>
    </w:p>
    <w:p w:rsidR="00F30883" w:rsidRPr="001201DF" w:rsidRDefault="00487C04" w:rsidP="001201DF">
      <w:pPr>
        <w:rPr>
          <w:sz w:val="22"/>
          <w:szCs w:val="22"/>
        </w:rPr>
      </w:pPr>
      <w:r w:rsidRPr="00651E87">
        <w:rPr>
          <w:b/>
          <w:sz w:val="22"/>
          <w:szCs w:val="22"/>
        </w:rPr>
        <w:t xml:space="preserve">Office Hours and </w:t>
      </w:r>
      <w:r w:rsidR="0096625F" w:rsidRPr="00651E87">
        <w:rPr>
          <w:b/>
          <w:sz w:val="22"/>
          <w:szCs w:val="22"/>
        </w:rPr>
        <w:t>Appointments</w:t>
      </w:r>
      <w:r w:rsidR="00651E87" w:rsidRPr="00651E87">
        <w:rPr>
          <w:b/>
          <w:sz w:val="22"/>
          <w:szCs w:val="22"/>
        </w:rPr>
        <w:t>:</w:t>
      </w:r>
      <w:r w:rsidR="00651E87">
        <w:rPr>
          <w:sz w:val="22"/>
          <w:szCs w:val="22"/>
        </w:rPr>
        <w:t xml:space="preserve"> </w:t>
      </w:r>
      <w:r w:rsidR="0096625F" w:rsidRPr="001201DF">
        <w:rPr>
          <w:sz w:val="22"/>
          <w:szCs w:val="22"/>
        </w:rPr>
        <w:t xml:space="preserve">I am </w:t>
      </w:r>
      <w:r w:rsidR="00F94C68" w:rsidRPr="001201DF">
        <w:rPr>
          <w:sz w:val="22"/>
          <w:szCs w:val="22"/>
        </w:rPr>
        <w:t>available</w:t>
      </w:r>
      <w:r w:rsidR="0096625F" w:rsidRPr="001201DF">
        <w:rPr>
          <w:sz w:val="22"/>
          <w:szCs w:val="22"/>
        </w:rPr>
        <w:t xml:space="preserve"> to meet with any</w:t>
      </w:r>
      <w:r w:rsidR="000C505E" w:rsidRPr="001201DF">
        <w:rPr>
          <w:sz w:val="22"/>
          <w:szCs w:val="22"/>
        </w:rPr>
        <w:t>one</w:t>
      </w:r>
      <w:r w:rsidR="0096625F" w:rsidRPr="001201DF">
        <w:rPr>
          <w:sz w:val="22"/>
          <w:szCs w:val="22"/>
        </w:rPr>
        <w:t xml:space="preserve"> to discuss assignments, issues or concerns</w:t>
      </w:r>
      <w:r w:rsidR="00B41726" w:rsidRPr="001201DF">
        <w:rPr>
          <w:sz w:val="22"/>
          <w:szCs w:val="22"/>
        </w:rPr>
        <w:t xml:space="preserve"> during the hours indicated</w:t>
      </w:r>
      <w:r w:rsidR="00BE3432" w:rsidRPr="001201DF">
        <w:rPr>
          <w:sz w:val="22"/>
          <w:szCs w:val="22"/>
        </w:rPr>
        <w:t>.  M</w:t>
      </w:r>
      <w:r w:rsidR="00B41726" w:rsidRPr="001201DF">
        <w:rPr>
          <w:sz w:val="22"/>
          <w:szCs w:val="22"/>
        </w:rPr>
        <w:t>ake an appointment in advance</w:t>
      </w:r>
      <w:r w:rsidR="0073441C" w:rsidRPr="001201DF">
        <w:rPr>
          <w:sz w:val="22"/>
          <w:szCs w:val="22"/>
        </w:rPr>
        <w:t>—don’t just walk in</w:t>
      </w:r>
      <w:r w:rsidR="0096625F" w:rsidRPr="001201DF">
        <w:rPr>
          <w:sz w:val="22"/>
          <w:szCs w:val="22"/>
        </w:rPr>
        <w:t xml:space="preserve">. My schedule is generally flexible </w:t>
      </w:r>
      <w:r w:rsidR="00F94C68" w:rsidRPr="001201DF">
        <w:rPr>
          <w:sz w:val="22"/>
          <w:szCs w:val="22"/>
        </w:rPr>
        <w:t>and I will</w:t>
      </w:r>
      <w:r w:rsidRPr="001201DF">
        <w:rPr>
          <w:sz w:val="22"/>
          <w:szCs w:val="22"/>
        </w:rPr>
        <w:t xml:space="preserve"> schedule a specific time to meet with you beyond office hours</w:t>
      </w:r>
      <w:r w:rsidR="00F94C68" w:rsidRPr="001201DF">
        <w:rPr>
          <w:sz w:val="22"/>
          <w:szCs w:val="22"/>
        </w:rPr>
        <w:t xml:space="preserve"> if necessary.</w:t>
      </w:r>
      <w:r w:rsidR="002D6E78" w:rsidRPr="001201DF">
        <w:rPr>
          <w:sz w:val="22"/>
          <w:szCs w:val="22"/>
        </w:rPr>
        <w:t xml:space="preserve"> </w:t>
      </w:r>
    </w:p>
    <w:p w:rsidR="00651E87" w:rsidRDefault="00651E87" w:rsidP="001201DF">
      <w:pPr>
        <w:rPr>
          <w:b/>
          <w:sz w:val="22"/>
          <w:szCs w:val="22"/>
        </w:rPr>
      </w:pPr>
    </w:p>
    <w:p w:rsidR="00651E87" w:rsidRDefault="0096625F" w:rsidP="001201DF">
      <w:pPr>
        <w:rPr>
          <w:b/>
          <w:sz w:val="22"/>
          <w:szCs w:val="22"/>
        </w:rPr>
      </w:pPr>
      <w:r w:rsidRPr="001201DF">
        <w:rPr>
          <w:b/>
          <w:sz w:val="22"/>
          <w:szCs w:val="22"/>
        </w:rPr>
        <w:t>Further Reading</w:t>
      </w:r>
      <w:r w:rsidR="00651E87">
        <w:rPr>
          <w:b/>
          <w:sz w:val="22"/>
          <w:szCs w:val="22"/>
        </w:rPr>
        <w:t>:</w:t>
      </w:r>
    </w:p>
    <w:p w:rsidR="00AB03B6" w:rsidRDefault="00AB03B6" w:rsidP="001201DF">
      <w:pPr>
        <w:rPr>
          <w:b/>
          <w:sz w:val="22"/>
          <w:szCs w:val="22"/>
        </w:rPr>
      </w:pPr>
    </w:p>
    <w:p w:rsidR="00AB03B6" w:rsidRDefault="00AB03B6" w:rsidP="00AB03B6">
      <w:pPr>
        <w:pStyle w:val="ListParagraph"/>
        <w:numPr>
          <w:ilvl w:val="0"/>
          <w:numId w:val="28"/>
        </w:numPr>
        <w:rPr>
          <w:sz w:val="22"/>
          <w:szCs w:val="22"/>
        </w:rPr>
      </w:pPr>
      <w:r w:rsidRPr="00AB03B6">
        <w:rPr>
          <w:sz w:val="22"/>
          <w:szCs w:val="22"/>
        </w:rPr>
        <w:t>The U. S. Army Chief of Staff’s Professional Reading List, United States Army Center for Military History (CMH Pub 105-5-1).</w:t>
      </w:r>
    </w:p>
    <w:p w:rsidR="00AB03B6" w:rsidRDefault="00AB03B6" w:rsidP="00AB03B6">
      <w:pPr>
        <w:pStyle w:val="ListParagraph"/>
        <w:rPr>
          <w:sz w:val="22"/>
          <w:szCs w:val="22"/>
        </w:rPr>
      </w:pPr>
    </w:p>
    <w:p w:rsidR="00AB03B6" w:rsidRDefault="00213F1D" w:rsidP="00AB03B6">
      <w:pPr>
        <w:pStyle w:val="ListParagraph"/>
        <w:rPr>
          <w:sz w:val="22"/>
          <w:szCs w:val="22"/>
        </w:rPr>
      </w:pPr>
      <w:hyperlink r:id="rId10" w:history="1">
        <w:r w:rsidR="00AB03B6" w:rsidRPr="00696E6D">
          <w:rPr>
            <w:rStyle w:val="Hyperlink"/>
            <w:sz w:val="22"/>
            <w:szCs w:val="22"/>
          </w:rPr>
          <w:t>http://www.history.army.mil/html/books/105/105-1-1/CMH_Pub_105-5-1_2014.pdf</w:t>
        </w:r>
      </w:hyperlink>
    </w:p>
    <w:p w:rsidR="00AB03B6" w:rsidRPr="00AB03B6" w:rsidRDefault="00AB03B6" w:rsidP="00AB03B6">
      <w:pPr>
        <w:pStyle w:val="ListParagraph"/>
        <w:rPr>
          <w:sz w:val="22"/>
          <w:szCs w:val="22"/>
        </w:rPr>
      </w:pPr>
    </w:p>
    <w:p w:rsidR="00B37C9C" w:rsidRPr="001201DF" w:rsidRDefault="00B37C9C" w:rsidP="00651E87">
      <w:pPr>
        <w:numPr>
          <w:ilvl w:val="0"/>
          <w:numId w:val="28"/>
        </w:numPr>
        <w:rPr>
          <w:sz w:val="22"/>
          <w:szCs w:val="22"/>
        </w:rPr>
      </w:pPr>
      <w:r w:rsidRPr="001201DF">
        <w:rPr>
          <w:sz w:val="22"/>
          <w:szCs w:val="22"/>
        </w:rPr>
        <w:t>Bennis, W. G., &amp; Nanus, B. (1985).</w:t>
      </w:r>
      <w:r w:rsidR="00C7060F" w:rsidRPr="001201DF">
        <w:rPr>
          <w:sz w:val="22"/>
          <w:szCs w:val="22"/>
        </w:rPr>
        <w:t xml:space="preserve"> </w:t>
      </w:r>
      <w:r w:rsidRPr="001201DF">
        <w:rPr>
          <w:sz w:val="22"/>
          <w:szCs w:val="22"/>
        </w:rPr>
        <w:t xml:space="preserve"> </w:t>
      </w:r>
      <w:r w:rsidRPr="001201DF">
        <w:rPr>
          <w:sz w:val="22"/>
          <w:szCs w:val="22"/>
          <w:u w:val="single"/>
        </w:rPr>
        <w:t>Leaders:  The strategies for taking charge</w:t>
      </w:r>
      <w:r w:rsidRPr="001201DF">
        <w:rPr>
          <w:sz w:val="22"/>
          <w:szCs w:val="22"/>
        </w:rPr>
        <w:t>.  New York:  Harper &amp; Row Publishers.</w:t>
      </w:r>
    </w:p>
    <w:p w:rsidR="00B37C9C" w:rsidRPr="001201DF" w:rsidRDefault="00B37C9C" w:rsidP="001201DF">
      <w:pPr>
        <w:rPr>
          <w:sz w:val="22"/>
          <w:szCs w:val="22"/>
        </w:rPr>
      </w:pPr>
    </w:p>
    <w:p w:rsidR="00B37C9C" w:rsidRPr="001201DF" w:rsidRDefault="00B37C9C" w:rsidP="00651E87">
      <w:pPr>
        <w:numPr>
          <w:ilvl w:val="0"/>
          <w:numId w:val="28"/>
        </w:numPr>
        <w:rPr>
          <w:sz w:val="22"/>
          <w:szCs w:val="22"/>
        </w:rPr>
      </w:pPr>
      <w:r w:rsidRPr="001201DF">
        <w:rPr>
          <w:sz w:val="22"/>
          <w:szCs w:val="22"/>
        </w:rPr>
        <w:t xml:space="preserve">Bennis, W. G. (2003). </w:t>
      </w:r>
      <w:r w:rsidR="00C7060F" w:rsidRPr="001201DF">
        <w:rPr>
          <w:sz w:val="22"/>
          <w:szCs w:val="22"/>
        </w:rPr>
        <w:t xml:space="preserve"> </w:t>
      </w:r>
      <w:r w:rsidRPr="001201DF">
        <w:rPr>
          <w:sz w:val="22"/>
          <w:szCs w:val="22"/>
          <w:u w:val="single"/>
        </w:rPr>
        <w:t>On becoming a leader</w:t>
      </w:r>
      <w:r w:rsidRPr="001201DF">
        <w:rPr>
          <w:sz w:val="22"/>
          <w:szCs w:val="22"/>
        </w:rPr>
        <w:t>.  New York:  Basic Books.</w:t>
      </w:r>
    </w:p>
    <w:p w:rsidR="00B37C9C" w:rsidRPr="001201DF" w:rsidRDefault="00B37C9C" w:rsidP="001201DF">
      <w:pPr>
        <w:rPr>
          <w:sz w:val="22"/>
          <w:szCs w:val="22"/>
        </w:rPr>
      </w:pPr>
    </w:p>
    <w:p w:rsidR="00B37C9C" w:rsidRPr="001201DF" w:rsidRDefault="00B37C9C" w:rsidP="00651E87">
      <w:pPr>
        <w:numPr>
          <w:ilvl w:val="0"/>
          <w:numId w:val="28"/>
        </w:numPr>
        <w:rPr>
          <w:sz w:val="22"/>
          <w:szCs w:val="22"/>
        </w:rPr>
      </w:pPr>
      <w:r w:rsidRPr="001201DF">
        <w:rPr>
          <w:sz w:val="22"/>
          <w:szCs w:val="22"/>
        </w:rPr>
        <w:t xml:space="preserve">Bennis, W. G., &amp; Thomas, R. J.  (2002). </w:t>
      </w:r>
      <w:r w:rsidRPr="001201DF">
        <w:rPr>
          <w:sz w:val="22"/>
          <w:szCs w:val="22"/>
          <w:u w:val="single"/>
        </w:rPr>
        <w:t>Geeks &amp; Geezers:  How era, values, and defining moments shape leaders</w:t>
      </w:r>
      <w:r w:rsidRPr="001201DF">
        <w:rPr>
          <w:sz w:val="22"/>
          <w:szCs w:val="22"/>
        </w:rPr>
        <w:t>.  Boston:  Harvard Business School Press.</w:t>
      </w:r>
    </w:p>
    <w:p w:rsidR="00B37C9C" w:rsidRPr="001201DF" w:rsidRDefault="001C4C3B" w:rsidP="001201DF">
      <w:pPr>
        <w:rPr>
          <w:sz w:val="22"/>
          <w:szCs w:val="22"/>
        </w:rPr>
      </w:pPr>
      <w:r w:rsidRPr="001201DF">
        <w:rPr>
          <w:sz w:val="22"/>
          <w:szCs w:val="22"/>
        </w:rPr>
        <w:tab/>
      </w:r>
    </w:p>
    <w:p w:rsidR="00432AF0" w:rsidRPr="001201DF" w:rsidRDefault="00432AF0" w:rsidP="00651E87">
      <w:pPr>
        <w:numPr>
          <w:ilvl w:val="0"/>
          <w:numId w:val="28"/>
        </w:numPr>
        <w:rPr>
          <w:sz w:val="22"/>
          <w:szCs w:val="22"/>
        </w:rPr>
      </w:pPr>
      <w:r w:rsidRPr="001201DF">
        <w:rPr>
          <w:sz w:val="22"/>
          <w:szCs w:val="22"/>
        </w:rPr>
        <w:t xml:space="preserve">Burns, J. M. (1978). </w:t>
      </w:r>
      <w:r w:rsidR="00C7060F" w:rsidRPr="001201DF">
        <w:rPr>
          <w:sz w:val="22"/>
          <w:szCs w:val="22"/>
        </w:rPr>
        <w:t xml:space="preserve"> </w:t>
      </w:r>
      <w:r w:rsidRPr="001201DF">
        <w:rPr>
          <w:sz w:val="22"/>
          <w:szCs w:val="22"/>
          <w:u w:val="single"/>
        </w:rPr>
        <w:t>Leadership</w:t>
      </w:r>
      <w:r w:rsidRPr="001201DF">
        <w:rPr>
          <w:sz w:val="22"/>
          <w:szCs w:val="22"/>
        </w:rPr>
        <w:t>.  New York:  Harper &amp; Row Publishers.</w:t>
      </w:r>
    </w:p>
    <w:p w:rsidR="00432AF0" w:rsidRPr="001201DF" w:rsidRDefault="00432AF0" w:rsidP="001201DF">
      <w:pPr>
        <w:rPr>
          <w:sz w:val="22"/>
          <w:szCs w:val="22"/>
        </w:rPr>
      </w:pPr>
    </w:p>
    <w:p w:rsidR="00432AF0" w:rsidRPr="001201DF" w:rsidRDefault="00432AF0" w:rsidP="00651E87">
      <w:pPr>
        <w:numPr>
          <w:ilvl w:val="0"/>
          <w:numId w:val="28"/>
        </w:numPr>
        <w:rPr>
          <w:sz w:val="22"/>
          <w:szCs w:val="22"/>
        </w:rPr>
      </w:pPr>
      <w:r w:rsidRPr="001201DF">
        <w:rPr>
          <w:sz w:val="22"/>
          <w:szCs w:val="22"/>
        </w:rPr>
        <w:t xml:space="preserve">Gardner, J. W. (1990). </w:t>
      </w:r>
      <w:r w:rsidR="00C7060F" w:rsidRPr="001201DF">
        <w:rPr>
          <w:sz w:val="22"/>
          <w:szCs w:val="22"/>
        </w:rPr>
        <w:t xml:space="preserve"> </w:t>
      </w:r>
      <w:r w:rsidRPr="001201DF">
        <w:rPr>
          <w:sz w:val="22"/>
          <w:szCs w:val="22"/>
          <w:u w:val="single"/>
        </w:rPr>
        <w:t>On leadership</w:t>
      </w:r>
      <w:r w:rsidRPr="001201DF">
        <w:rPr>
          <w:sz w:val="22"/>
          <w:szCs w:val="22"/>
        </w:rPr>
        <w:t>.  New York:  The Free Press.</w:t>
      </w:r>
    </w:p>
    <w:p w:rsidR="00432AF0" w:rsidRPr="001201DF" w:rsidRDefault="00432AF0" w:rsidP="001201DF">
      <w:pPr>
        <w:rPr>
          <w:sz w:val="22"/>
          <w:szCs w:val="22"/>
        </w:rPr>
      </w:pPr>
    </w:p>
    <w:p w:rsidR="00432AF0" w:rsidRPr="001201DF" w:rsidRDefault="00432AF0" w:rsidP="00651E87">
      <w:pPr>
        <w:numPr>
          <w:ilvl w:val="0"/>
          <w:numId w:val="28"/>
        </w:numPr>
        <w:rPr>
          <w:sz w:val="22"/>
          <w:szCs w:val="22"/>
        </w:rPr>
      </w:pPr>
      <w:r w:rsidRPr="001201DF">
        <w:rPr>
          <w:sz w:val="22"/>
          <w:szCs w:val="22"/>
        </w:rPr>
        <w:t>Headquarters, Department of</w:t>
      </w:r>
      <w:r w:rsidR="00160A1F" w:rsidRPr="001201DF">
        <w:rPr>
          <w:sz w:val="22"/>
          <w:szCs w:val="22"/>
        </w:rPr>
        <w:t xml:space="preserve"> the Army, Field Manual 1 (2005</w:t>
      </w:r>
      <w:r w:rsidRPr="001201DF">
        <w:rPr>
          <w:sz w:val="22"/>
          <w:szCs w:val="22"/>
        </w:rPr>
        <w:t xml:space="preserve">).  </w:t>
      </w:r>
      <w:r w:rsidRPr="001201DF">
        <w:rPr>
          <w:sz w:val="22"/>
          <w:szCs w:val="22"/>
          <w:u w:val="single"/>
        </w:rPr>
        <w:t>The Army</w:t>
      </w:r>
      <w:r w:rsidRPr="001201DF">
        <w:rPr>
          <w:sz w:val="22"/>
          <w:szCs w:val="22"/>
        </w:rPr>
        <w:t>.  Washington, D.C.:  U.S. Government Printing Office.</w:t>
      </w:r>
    </w:p>
    <w:p w:rsidR="00432AF0" w:rsidRPr="001201DF" w:rsidRDefault="00432AF0" w:rsidP="001201DF">
      <w:pPr>
        <w:rPr>
          <w:i/>
          <w:sz w:val="22"/>
          <w:szCs w:val="22"/>
        </w:rPr>
      </w:pPr>
    </w:p>
    <w:p w:rsidR="00432AF0" w:rsidRPr="001201DF" w:rsidRDefault="00432AF0" w:rsidP="00651E87">
      <w:pPr>
        <w:numPr>
          <w:ilvl w:val="0"/>
          <w:numId w:val="28"/>
        </w:numPr>
        <w:rPr>
          <w:sz w:val="22"/>
          <w:szCs w:val="22"/>
        </w:rPr>
      </w:pPr>
      <w:r w:rsidRPr="001201DF">
        <w:rPr>
          <w:sz w:val="22"/>
          <w:szCs w:val="22"/>
        </w:rPr>
        <w:t xml:space="preserve">Headquarters, Department </w:t>
      </w:r>
      <w:r w:rsidR="00160A1F" w:rsidRPr="001201DF">
        <w:rPr>
          <w:sz w:val="22"/>
          <w:szCs w:val="22"/>
        </w:rPr>
        <w:t>of the Army, Field Manual 6-22 (2006</w:t>
      </w:r>
      <w:r w:rsidRPr="001201DF">
        <w:rPr>
          <w:sz w:val="22"/>
          <w:szCs w:val="22"/>
        </w:rPr>
        <w:t xml:space="preserve">).  </w:t>
      </w:r>
      <w:r w:rsidRPr="001201DF">
        <w:rPr>
          <w:sz w:val="22"/>
          <w:szCs w:val="22"/>
          <w:u w:val="single"/>
        </w:rPr>
        <w:t>Army leadership</w:t>
      </w:r>
      <w:r w:rsidRPr="001201DF">
        <w:rPr>
          <w:sz w:val="22"/>
          <w:szCs w:val="22"/>
        </w:rPr>
        <w:t>.  Washington, D.C.:  U.S. Government Printing Office.</w:t>
      </w:r>
    </w:p>
    <w:p w:rsidR="00432AF0" w:rsidRPr="001201DF" w:rsidRDefault="00432AF0" w:rsidP="001201DF">
      <w:pPr>
        <w:rPr>
          <w:sz w:val="22"/>
          <w:szCs w:val="22"/>
        </w:rPr>
      </w:pPr>
      <w:r w:rsidRPr="001201DF">
        <w:rPr>
          <w:sz w:val="22"/>
          <w:szCs w:val="22"/>
        </w:rPr>
        <w:t xml:space="preserve">  </w:t>
      </w:r>
    </w:p>
    <w:p w:rsidR="00F90206" w:rsidRPr="001201DF" w:rsidRDefault="001C4C3B" w:rsidP="00651E87">
      <w:pPr>
        <w:numPr>
          <w:ilvl w:val="0"/>
          <w:numId w:val="28"/>
        </w:numPr>
        <w:rPr>
          <w:sz w:val="22"/>
          <w:szCs w:val="22"/>
        </w:rPr>
      </w:pPr>
      <w:r w:rsidRPr="001201DF">
        <w:rPr>
          <w:sz w:val="22"/>
          <w:szCs w:val="22"/>
        </w:rPr>
        <w:t>Kotter, J.</w:t>
      </w:r>
      <w:r w:rsidR="00F90206" w:rsidRPr="001201DF">
        <w:rPr>
          <w:sz w:val="22"/>
          <w:szCs w:val="22"/>
        </w:rPr>
        <w:t xml:space="preserve"> P.</w:t>
      </w:r>
      <w:r w:rsidRPr="001201DF">
        <w:rPr>
          <w:sz w:val="22"/>
          <w:szCs w:val="22"/>
        </w:rPr>
        <w:t xml:space="preserve">  (1996)</w:t>
      </w:r>
      <w:r w:rsidR="0078106E" w:rsidRPr="001201DF">
        <w:rPr>
          <w:sz w:val="22"/>
          <w:szCs w:val="22"/>
        </w:rPr>
        <w:t>. Leading</w:t>
      </w:r>
      <w:r w:rsidRPr="001201DF">
        <w:rPr>
          <w:sz w:val="22"/>
          <w:szCs w:val="22"/>
          <w:u w:val="single"/>
        </w:rPr>
        <w:t xml:space="preserve"> change</w:t>
      </w:r>
      <w:r w:rsidRPr="001201DF">
        <w:rPr>
          <w:sz w:val="22"/>
          <w:szCs w:val="22"/>
        </w:rPr>
        <w:t>.  Boston:  Harvard Business School Press.</w:t>
      </w:r>
    </w:p>
    <w:p w:rsidR="00B37C9C" w:rsidRPr="001201DF" w:rsidRDefault="00B37C9C" w:rsidP="001201DF">
      <w:pPr>
        <w:rPr>
          <w:sz w:val="22"/>
          <w:szCs w:val="22"/>
        </w:rPr>
      </w:pPr>
    </w:p>
    <w:p w:rsidR="00B37C9C" w:rsidRPr="001201DF" w:rsidRDefault="00B37C9C" w:rsidP="00651E87">
      <w:pPr>
        <w:numPr>
          <w:ilvl w:val="0"/>
          <w:numId w:val="28"/>
        </w:numPr>
        <w:rPr>
          <w:sz w:val="22"/>
          <w:szCs w:val="22"/>
        </w:rPr>
      </w:pPr>
      <w:r w:rsidRPr="001201DF">
        <w:rPr>
          <w:sz w:val="22"/>
          <w:szCs w:val="22"/>
        </w:rPr>
        <w:t>Wong, L.  (2004)</w:t>
      </w:r>
      <w:r w:rsidR="0078106E" w:rsidRPr="001201DF">
        <w:rPr>
          <w:sz w:val="22"/>
          <w:szCs w:val="22"/>
        </w:rPr>
        <w:t xml:space="preserve">. </w:t>
      </w:r>
      <w:r w:rsidR="00F743C0" w:rsidRPr="00F743C0">
        <w:rPr>
          <w:sz w:val="22"/>
          <w:szCs w:val="22"/>
          <w:u w:val="single"/>
        </w:rPr>
        <w:t>developing</w:t>
      </w:r>
      <w:r w:rsidRPr="00F743C0">
        <w:rPr>
          <w:sz w:val="22"/>
          <w:szCs w:val="22"/>
          <w:u w:val="single"/>
        </w:rPr>
        <w:t xml:space="preserve"> adaptive leaders:</w:t>
      </w:r>
      <w:r w:rsidRPr="001201DF">
        <w:rPr>
          <w:sz w:val="22"/>
          <w:szCs w:val="22"/>
          <w:u w:val="single"/>
        </w:rPr>
        <w:t xml:space="preserve">  The crucible experience of Operation Iraqi Freedom.</w:t>
      </w:r>
      <w:r w:rsidRPr="001201DF">
        <w:rPr>
          <w:sz w:val="22"/>
          <w:szCs w:val="22"/>
        </w:rPr>
        <w:t xml:space="preserve">  Carlisle Barracks, PA:  Strategic Studies Institute.</w:t>
      </w:r>
    </w:p>
    <w:p w:rsidR="0031771E" w:rsidRPr="001201DF" w:rsidRDefault="0031771E" w:rsidP="001201DF">
      <w:pPr>
        <w:rPr>
          <w:sz w:val="22"/>
          <w:szCs w:val="22"/>
        </w:rPr>
      </w:pPr>
    </w:p>
    <w:p w:rsidR="00432AF0" w:rsidRPr="001201DF" w:rsidRDefault="00432AF0" w:rsidP="00651E87">
      <w:pPr>
        <w:numPr>
          <w:ilvl w:val="0"/>
          <w:numId w:val="28"/>
        </w:numPr>
        <w:rPr>
          <w:sz w:val="22"/>
          <w:szCs w:val="22"/>
        </w:rPr>
      </w:pPr>
      <w:r w:rsidRPr="001201DF">
        <w:rPr>
          <w:sz w:val="22"/>
          <w:szCs w:val="22"/>
        </w:rPr>
        <w:t>Wong, L.  (2002)</w:t>
      </w:r>
      <w:r w:rsidR="0078106E" w:rsidRPr="001201DF">
        <w:rPr>
          <w:sz w:val="22"/>
          <w:szCs w:val="22"/>
        </w:rPr>
        <w:t xml:space="preserve">. </w:t>
      </w:r>
      <w:r w:rsidR="0078106E" w:rsidRPr="00F743C0">
        <w:rPr>
          <w:sz w:val="22"/>
          <w:szCs w:val="22"/>
          <w:u w:val="single"/>
        </w:rPr>
        <w:t>Stifling</w:t>
      </w:r>
      <w:r w:rsidRPr="00F743C0">
        <w:rPr>
          <w:sz w:val="22"/>
          <w:szCs w:val="22"/>
          <w:u w:val="single"/>
        </w:rPr>
        <w:t xml:space="preserve"> innovation:  Developing tomorrow’s leaders today.</w:t>
      </w:r>
      <w:r w:rsidRPr="001201DF">
        <w:rPr>
          <w:sz w:val="22"/>
          <w:szCs w:val="22"/>
        </w:rPr>
        <w:t xml:space="preserve">  Carlisle Barracks, PA:  Strategic Studies Institute.</w:t>
      </w:r>
    </w:p>
    <w:p w:rsidR="00C242B1" w:rsidRPr="001201DF" w:rsidRDefault="00C242B1" w:rsidP="001201DF">
      <w:pPr>
        <w:rPr>
          <w:sz w:val="22"/>
          <w:szCs w:val="22"/>
        </w:rPr>
      </w:pPr>
    </w:p>
    <w:p w:rsidR="003E3E40" w:rsidRPr="001201DF" w:rsidRDefault="00C242B1" w:rsidP="001201DF">
      <w:pPr>
        <w:rPr>
          <w:sz w:val="22"/>
          <w:szCs w:val="22"/>
        </w:rPr>
      </w:pPr>
      <w:r w:rsidRPr="001201DF">
        <w:rPr>
          <w:sz w:val="22"/>
          <w:szCs w:val="22"/>
        </w:rPr>
        <w:t>This is a very gene</w:t>
      </w:r>
      <w:r w:rsidR="00F30883" w:rsidRPr="001201DF">
        <w:rPr>
          <w:sz w:val="22"/>
          <w:szCs w:val="22"/>
        </w:rPr>
        <w:t>ral list.</w:t>
      </w:r>
      <w:r w:rsidRPr="001201DF">
        <w:rPr>
          <w:sz w:val="22"/>
          <w:szCs w:val="22"/>
        </w:rPr>
        <w:t xml:space="preserve"> For a more complete listing of leadership references see </w:t>
      </w:r>
      <w:r w:rsidR="009B4DAC" w:rsidRPr="001201DF">
        <w:rPr>
          <w:sz w:val="22"/>
          <w:szCs w:val="22"/>
          <w:u w:val="single"/>
        </w:rPr>
        <w:t>Human</w:t>
      </w:r>
      <w:r w:rsidRPr="001201DF">
        <w:rPr>
          <w:sz w:val="22"/>
          <w:szCs w:val="22"/>
          <w:u w:val="single"/>
        </w:rPr>
        <w:t xml:space="preserve"> Dimensions of Strategic Leadership</w:t>
      </w:r>
      <w:r w:rsidRPr="001201DF">
        <w:rPr>
          <w:sz w:val="22"/>
          <w:szCs w:val="22"/>
        </w:rPr>
        <w:t>, published by the U.S. Army War College Library (December, 2002)</w:t>
      </w:r>
      <w:r w:rsidR="00074288" w:rsidRPr="001201DF">
        <w:rPr>
          <w:sz w:val="22"/>
          <w:szCs w:val="22"/>
        </w:rPr>
        <w:t xml:space="preserve"> </w:t>
      </w:r>
    </w:p>
    <w:p w:rsidR="001201DF" w:rsidRPr="001201DF" w:rsidRDefault="001201DF" w:rsidP="001201DF">
      <w:pPr>
        <w:rPr>
          <w:sz w:val="22"/>
          <w:szCs w:val="22"/>
        </w:rPr>
      </w:pPr>
    </w:p>
    <w:p w:rsidR="00651E87" w:rsidRDefault="00651E87" w:rsidP="001201DF">
      <w:pPr>
        <w:rPr>
          <w:b/>
          <w:sz w:val="22"/>
          <w:szCs w:val="22"/>
          <w:u w:val="single"/>
        </w:rPr>
      </w:pPr>
    </w:p>
    <w:p w:rsidR="00651E87" w:rsidRDefault="00651E87" w:rsidP="001201DF">
      <w:pPr>
        <w:rPr>
          <w:b/>
          <w:sz w:val="22"/>
          <w:szCs w:val="22"/>
          <w:u w:val="single"/>
        </w:rPr>
      </w:pPr>
    </w:p>
    <w:p w:rsidR="00651E87" w:rsidRDefault="00651E87" w:rsidP="001201DF">
      <w:pPr>
        <w:rPr>
          <w:b/>
          <w:sz w:val="22"/>
          <w:szCs w:val="22"/>
          <w:u w:val="single"/>
        </w:rPr>
      </w:pPr>
    </w:p>
    <w:p w:rsidR="00651E87" w:rsidRDefault="00651E87" w:rsidP="001201DF">
      <w:pPr>
        <w:rPr>
          <w:b/>
          <w:sz w:val="22"/>
          <w:szCs w:val="22"/>
          <w:u w:val="single"/>
        </w:rPr>
      </w:pPr>
    </w:p>
    <w:p w:rsidR="00651E87" w:rsidRDefault="00651E87" w:rsidP="001201DF">
      <w:pPr>
        <w:rPr>
          <w:b/>
          <w:sz w:val="22"/>
          <w:szCs w:val="22"/>
          <w:u w:val="single"/>
        </w:rPr>
      </w:pPr>
    </w:p>
    <w:p w:rsidR="00651E87" w:rsidRDefault="00651E87" w:rsidP="001201DF">
      <w:pPr>
        <w:rPr>
          <w:b/>
          <w:sz w:val="22"/>
          <w:szCs w:val="22"/>
          <w:u w:val="single"/>
        </w:rPr>
      </w:pPr>
    </w:p>
    <w:p w:rsidR="00651E87" w:rsidRDefault="00651E87" w:rsidP="001201DF">
      <w:pPr>
        <w:rPr>
          <w:b/>
          <w:sz w:val="22"/>
          <w:szCs w:val="22"/>
          <w:u w:val="single"/>
        </w:rPr>
      </w:pPr>
    </w:p>
    <w:p w:rsidR="00651E87" w:rsidRDefault="00651E87" w:rsidP="001201DF">
      <w:pPr>
        <w:rPr>
          <w:b/>
          <w:sz w:val="22"/>
          <w:szCs w:val="22"/>
          <w:u w:val="single"/>
        </w:rPr>
      </w:pPr>
    </w:p>
    <w:p w:rsidR="00454A79" w:rsidRDefault="00454A79" w:rsidP="001201DF">
      <w:pPr>
        <w:rPr>
          <w:b/>
          <w:sz w:val="22"/>
          <w:szCs w:val="22"/>
          <w:u w:val="single"/>
        </w:rPr>
      </w:pPr>
    </w:p>
    <w:p w:rsidR="00454A79" w:rsidRDefault="00454A79" w:rsidP="001201DF">
      <w:pPr>
        <w:rPr>
          <w:b/>
          <w:sz w:val="22"/>
          <w:szCs w:val="22"/>
          <w:u w:val="single"/>
        </w:rPr>
      </w:pPr>
    </w:p>
    <w:p w:rsidR="00454A79" w:rsidRDefault="00454A79" w:rsidP="001201DF">
      <w:pPr>
        <w:rPr>
          <w:b/>
          <w:sz w:val="22"/>
          <w:szCs w:val="22"/>
          <w:u w:val="single"/>
        </w:rPr>
      </w:pPr>
    </w:p>
    <w:p w:rsidR="00454A79" w:rsidRDefault="00454A79" w:rsidP="001201DF">
      <w:pPr>
        <w:rPr>
          <w:b/>
          <w:sz w:val="22"/>
          <w:szCs w:val="22"/>
          <w:u w:val="single"/>
        </w:rPr>
      </w:pPr>
    </w:p>
    <w:p w:rsidR="00454A79" w:rsidRDefault="00454A79" w:rsidP="001201DF">
      <w:pPr>
        <w:rPr>
          <w:b/>
          <w:sz w:val="22"/>
          <w:szCs w:val="22"/>
          <w:u w:val="single"/>
        </w:rPr>
      </w:pPr>
    </w:p>
    <w:p w:rsidR="00454A79" w:rsidRDefault="00454A79" w:rsidP="001201DF">
      <w:pPr>
        <w:rPr>
          <w:b/>
          <w:sz w:val="22"/>
          <w:szCs w:val="22"/>
          <w:u w:val="single"/>
        </w:rPr>
      </w:pPr>
    </w:p>
    <w:p w:rsidR="0096625F" w:rsidRPr="001201DF" w:rsidRDefault="0096625F" w:rsidP="001201DF">
      <w:pPr>
        <w:rPr>
          <w:b/>
          <w:sz w:val="22"/>
          <w:szCs w:val="22"/>
          <w:u w:val="single"/>
        </w:rPr>
      </w:pPr>
      <w:r w:rsidRPr="001201DF">
        <w:rPr>
          <w:b/>
          <w:sz w:val="22"/>
          <w:szCs w:val="22"/>
          <w:u w:val="single"/>
        </w:rPr>
        <w:t xml:space="preserve">Overview of </w:t>
      </w:r>
      <w:r w:rsidR="00F94C68" w:rsidRPr="001201DF">
        <w:rPr>
          <w:b/>
          <w:sz w:val="22"/>
          <w:szCs w:val="22"/>
          <w:u w:val="single"/>
        </w:rPr>
        <w:t xml:space="preserve">Class </w:t>
      </w:r>
      <w:r w:rsidRPr="001201DF">
        <w:rPr>
          <w:b/>
          <w:sz w:val="22"/>
          <w:szCs w:val="22"/>
          <w:u w:val="single"/>
        </w:rPr>
        <w:t>Sessions</w:t>
      </w:r>
    </w:p>
    <w:p w:rsidR="00A20E63" w:rsidRPr="001201DF" w:rsidRDefault="00BD2329" w:rsidP="001201DF">
      <w:pPr>
        <w:rPr>
          <w:b/>
          <w:sz w:val="22"/>
          <w:szCs w:val="22"/>
        </w:rPr>
      </w:pPr>
      <w:r w:rsidRPr="001201DF">
        <w:rPr>
          <w:b/>
          <w:sz w:val="22"/>
          <w:szCs w:val="22"/>
        </w:rPr>
        <w:t xml:space="preserve"> </w:t>
      </w:r>
    </w:p>
    <w:p w:rsidR="00560667" w:rsidRPr="001201DF" w:rsidRDefault="00560667" w:rsidP="001201DF">
      <w:pPr>
        <w:rPr>
          <w:b/>
          <w:sz w:val="22"/>
          <w:szCs w:val="22"/>
        </w:rPr>
      </w:pPr>
    </w:p>
    <w:p w:rsidR="00835FB9" w:rsidRDefault="00F30883" w:rsidP="001201DF">
      <w:pPr>
        <w:rPr>
          <w:sz w:val="22"/>
          <w:szCs w:val="22"/>
        </w:rPr>
      </w:pPr>
      <w:r w:rsidRPr="001201DF">
        <w:rPr>
          <w:sz w:val="22"/>
          <w:szCs w:val="22"/>
        </w:rPr>
        <w:tab/>
      </w:r>
      <w:r w:rsidR="00543169">
        <w:rPr>
          <w:noProof/>
        </w:rPr>
        <w:drawing>
          <wp:inline distT="0" distB="0" distL="0" distR="0">
            <wp:extent cx="6723594" cy="5053470"/>
            <wp:effectExtent l="19050" t="0" r="105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24697" cy="5054299"/>
                    </a:xfrm>
                    <a:prstGeom prst="rect">
                      <a:avLst/>
                    </a:prstGeom>
                    <a:noFill/>
                    <a:ln w="9525">
                      <a:noFill/>
                      <a:miter lim="800000"/>
                      <a:headEnd/>
                      <a:tailEnd/>
                    </a:ln>
                  </pic:spPr>
                </pic:pic>
              </a:graphicData>
            </a:graphic>
          </wp:inline>
        </w:drawing>
      </w:r>
    </w:p>
    <w:p w:rsidR="00756A5D" w:rsidRDefault="00756A5D" w:rsidP="001201DF">
      <w:pPr>
        <w:rPr>
          <w:sz w:val="22"/>
          <w:szCs w:val="22"/>
        </w:rPr>
      </w:pPr>
    </w:p>
    <w:p w:rsidR="00756A5D" w:rsidRPr="001201DF" w:rsidRDefault="00756A5D" w:rsidP="001201DF">
      <w:pPr>
        <w:rPr>
          <w:sz w:val="22"/>
          <w:szCs w:val="22"/>
        </w:rPr>
      </w:pPr>
    </w:p>
    <w:sectPr w:rsidR="00756A5D" w:rsidRPr="001201DF" w:rsidSect="00560667">
      <w:footerReference w:type="default" r:id="rId12"/>
      <w:pgSz w:w="12240" w:h="15840"/>
      <w:pgMar w:top="720" w:right="720" w:bottom="720" w:left="72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642" w:rsidRDefault="00364642">
      <w:r>
        <w:separator/>
      </w:r>
    </w:p>
  </w:endnote>
  <w:endnote w:type="continuationSeparator" w:id="0">
    <w:p w:rsidR="00364642" w:rsidRDefault="00364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26" w:rsidRPr="00BB673F" w:rsidRDefault="00B41726" w:rsidP="004C3AE8">
    <w:pPr>
      <w:pStyle w:val="Footer"/>
      <w:rPr>
        <w:rFonts w:ascii="Verdana" w:hAnsi="Verdana"/>
        <w:sz w:val="20"/>
      </w:rPr>
    </w:pPr>
    <w:r>
      <w:rPr>
        <w:rFonts w:ascii="Verdana" w:hAnsi="Verdana"/>
        <w:sz w:val="20"/>
      </w:rPr>
      <w:t xml:space="preserve"> </w:t>
    </w:r>
    <w:r>
      <w:rPr>
        <w:rFonts w:ascii="Verdana" w:hAnsi="Verdana"/>
        <w:sz w:val="20"/>
      </w:rPr>
      <w:tab/>
    </w:r>
    <w:r w:rsidR="00213F1D">
      <w:rPr>
        <w:rStyle w:val="PageNumber"/>
      </w:rPr>
      <w:fldChar w:fldCharType="begin"/>
    </w:r>
    <w:r>
      <w:rPr>
        <w:rStyle w:val="PageNumber"/>
      </w:rPr>
      <w:instrText xml:space="preserve"> PAGE </w:instrText>
    </w:r>
    <w:r w:rsidR="00213F1D">
      <w:rPr>
        <w:rStyle w:val="PageNumber"/>
      </w:rPr>
      <w:fldChar w:fldCharType="separate"/>
    </w:r>
    <w:r w:rsidR="00075E8A">
      <w:rPr>
        <w:rStyle w:val="PageNumber"/>
        <w:noProof/>
      </w:rPr>
      <w:t>2</w:t>
    </w:r>
    <w:r w:rsidR="00213F1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642" w:rsidRDefault="00364642">
      <w:r>
        <w:separator/>
      </w:r>
    </w:p>
  </w:footnote>
  <w:footnote w:type="continuationSeparator" w:id="0">
    <w:p w:rsidR="00364642" w:rsidRDefault="00364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48D9"/>
    <w:multiLevelType w:val="hybridMultilevel"/>
    <w:tmpl w:val="E65CF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5167D"/>
    <w:multiLevelType w:val="hybridMultilevel"/>
    <w:tmpl w:val="D194B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F50A4"/>
    <w:multiLevelType w:val="hybridMultilevel"/>
    <w:tmpl w:val="6BD2B9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46024B"/>
    <w:multiLevelType w:val="hybridMultilevel"/>
    <w:tmpl w:val="DA00C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36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0551B6B"/>
    <w:multiLevelType w:val="hybridMultilevel"/>
    <w:tmpl w:val="FC445CA2"/>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3163304"/>
    <w:multiLevelType w:val="hybridMultilevel"/>
    <w:tmpl w:val="912A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2117C"/>
    <w:multiLevelType w:val="multilevel"/>
    <w:tmpl w:val="0AEAF3CE"/>
    <w:lvl w:ilvl="0">
      <w:start w:val="80"/>
      <w:numFmt w:val="decimal"/>
      <w:lvlText w:val="%1"/>
      <w:lvlJc w:val="left"/>
      <w:pPr>
        <w:tabs>
          <w:tab w:val="num" w:pos="1296"/>
        </w:tabs>
        <w:ind w:left="1296" w:hanging="1296"/>
      </w:pPr>
      <w:rPr>
        <w:rFonts w:hint="default"/>
      </w:rPr>
    </w:lvl>
    <w:lvl w:ilvl="1">
      <w:start w:val="89"/>
      <w:numFmt w:val="decimal"/>
      <w:lvlText w:val="%1-%2"/>
      <w:lvlJc w:val="left"/>
      <w:pPr>
        <w:tabs>
          <w:tab w:val="num" w:pos="3024"/>
        </w:tabs>
        <w:ind w:left="3024" w:hanging="1296"/>
      </w:pPr>
      <w:rPr>
        <w:rFonts w:hint="default"/>
      </w:rPr>
    </w:lvl>
    <w:lvl w:ilvl="2">
      <w:start w:val="1"/>
      <w:numFmt w:val="decimal"/>
      <w:lvlText w:val="%1-%2.%3"/>
      <w:lvlJc w:val="left"/>
      <w:pPr>
        <w:tabs>
          <w:tab w:val="num" w:pos="4752"/>
        </w:tabs>
        <w:ind w:left="4752" w:hanging="1296"/>
      </w:pPr>
      <w:rPr>
        <w:rFonts w:hint="default"/>
      </w:rPr>
    </w:lvl>
    <w:lvl w:ilvl="3">
      <w:start w:val="1"/>
      <w:numFmt w:val="decimal"/>
      <w:lvlText w:val="%1-%2.%3.%4"/>
      <w:lvlJc w:val="left"/>
      <w:pPr>
        <w:tabs>
          <w:tab w:val="num" w:pos="6480"/>
        </w:tabs>
        <w:ind w:left="6480" w:hanging="1296"/>
      </w:pPr>
      <w:rPr>
        <w:rFonts w:hint="default"/>
      </w:rPr>
    </w:lvl>
    <w:lvl w:ilvl="4">
      <w:start w:val="1"/>
      <w:numFmt w:val="decimal"/>
      <w:lvlText w:val="%1-%2.%3.%4.%5"/>
      <w:lvlJc w:val="left"/>
      <w:pPr>
        <w:tabs>
          <w:tab w:val="num" w:pos="8208"/>
        </w:tabs>
        <w:ind w:left="8208" w:hanging="1296"/>
      </w:pPr>
      <w:rPr>
        <w:rFonts w:hint="default"/>
      </w:rPr>
    </w:lvl>
    <w:lvl w:ilvl="5">
      <w:start w:val="1"/>
      <w:numFmt w:val="decimal"/>
      <w:lvlText w:val="%1-%2.%3.%4.%5.%6"/>
      <w:lvlJc w:val="left"/>
      <w:pPr>
        <w:tabs>
          <w:tab w:val="num" w:pos="9936"/>
        </w:tabs>
        <w:ind w:left="9936" w:hanging="1296"/>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abstractNum w:abstractNumId="8">
    <w:nsid w:val="2B256710"/>
    <w:multiLevelType w:val="hybridMultilevel"/>
    <w:tmpl w:val="388CA5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CB6FFC"/>
    <w:multiLevelType w:val="hybridMultilevel"/>
    <w:tmpl w:val="B04CFB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0B55928"/>
    <w:multiLevelType w:val="hybridMultilevel"/>
    <w:tmpl w:val="C218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714CF"/>
    <w:multiLevelType w:val="hybridMultilevel"/>
    <w:tmpl w:val="1A4E6F0A"/>
    <w:lvl w:ilvl="0" w:tplc="482C41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ED0424"/>
    <w:multiLevelType w:val="hybridMultilevel"/>
    <w:tmpl w:val="1ABCF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B6C22"/>
    <w:multiLevelType w:val="hybridMultilevel"/>
    <w:tmpl w:val="4600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6D08"/>
    <w:multiLevelType w:val="hybridMultilevel"/>
    <w:tmpl w:val="41B4F1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2502B9D"/>
    <w:multiLevelType w:val="hybridMultilevel"/>
    <w:tmpl w:val="AB183C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39621AE"/>
    <w:multiLevelType w:val="hybridMultilevel"/>
    <w:tmpl w:val="A6A49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46110A"/>
    <w:multiLevelType w:val="hybridMultilevel"/>
    <w:tmpl w:val="A0148EAA"/>
    <w:lvl w:ilvl="0" w:tplc="BC0E0E98">
      <w:start w:val="1"/>
      <w:numFmt w:val="bullet"/>
      <w:lvlText w:val=""/>
      <w:lvlJc w:val="left"/>
      <w:pPr>
        <w:tabs>
          <w:tab w:val="num" w:pos="1152"/>
        </w:tabs>
        <w:ind w:left="1152" w:hanging="360"/>
      </w:pPr>
      <w:rPr>
        <w:rFonts w:ascii="Symbol" w:hAnsi="Symbol" w:hint="default"/>
        <w:sz w:val="20"/>
        <w:szCs w:val="2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nsid w:val="47B4188C"/>
    <w:multiLevelType w:val="hybridMultilevel"/>
    <w:tmpl w:val="CECACF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E902D43"/>
    <w:multiLevelType w:val="hybridMultilevel"/>
    <w:tmpl w:val="84AEA4BA"/>
    <w:lvl w:ilvl="0" w:tplc="1A0A549E">
      <w:start w:val="1"/>
      <w:numFmt w:val="bullet"/>
      <w:lvlText w:val=""/>
      <w:lvlJc w:val="left"/>
      <w:pPr>
        <w:tabs>
          <w:tab w:val="num" w:pos="1152"/>
        </w:tabs>
        <w:ind w:left="1152" w:hanging="360"/>
      </w:pPr>
      <w:rPr>
        <w:rFonts w:ascii="Symbol" w:hAnsi="Symbol" w:hint="default"/>
        <w:sz w:val="20"/>
        <w:szCs w:val="2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0">
    <w:nsid w:val="4ECB0558"/>
    <w:multiLevelType w:val="hybridMultilevel"/>
    <w:tmpl w:val="DC5A10F0"/>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1">
    <w:nsid w:val="52A70938"/>
    <w:multiLevelType w:val="multilevel"/>
    <w:tmpl w:val="93A6BFE6"/>
    <w:lvl w:ilvl="0">
      <w:start w:val="90"/>
      <w:numFmt w:val="decimal"/>
      <w:lvlText w:val="%1"/>
      <w:lvlJc w:val="left"/>
      <w:pPr>
        <w:tabs>
          <w:tab w:val="num" w:pos="1296"/>
        </w:tabs>
        <w:ind w:left="1296" w:hanging="1296"/>
      </w:pPr>
      <w:rPr>
        <w:rFonts w:hint="default"/>
      </w:rPr>
    </w:lvl>
    <w:lvl w:ilvl="1">
      <w:start w:val="100"/>
      <w:numFmt w:val="decimal"/>
      <w:lvlText w:val="%1-%2"/>
      <w:lvlJc w:val="left"/>
      <w:pPr>
        <w:tabs>
          <w:tab w:val="num" w:pos="3024"/>
        </w:tabs>
        <w:ind w:left="3024" w:hanging="1296"/>
      </w:pPr>
      <w:rPr>
        <w:rFonts w:hint="default"/>
      </w:rPr>
    </w:lvl>
    <w:lvl w:ilvl="2">
      <w:start w:val="1"/>
      <w:numFmt w:val="decimal"/>
      <w:lvlText w:val="%1-%2.%3"/>
      <w:lvlJc w:val="left"/>
      <w:pPr>
        <w:tabs>
          <w:tab w:val="num" w:pos="4752"/>
        </w:tabs>
        <w:ind w:left="4752" w:hanging="1296"/>
      </w:pPr>
      <w:rPr>
        <w:rFonts w:hint="default"/>
      </w:rPr>
    </w:lvl>
    <w:lvl w:ilvl="3">
      <w:start w:val="1"/>
      <w:numFmt w:val="decimal"/>
      <w:lvlText w:val="%1-%2.%3.%4"/>
      <w:lvlJc w:val="left"/>
      <w:pPr>
        <w:tabs>
          <w:tab w:val="num" w:pos="6480"/>
        </w:tabs>
        <w:ind w:left="6480" w:hanging="1296"/>
      </w:pPr>
      <w:rPr>
        <w:rFonts w:hint="default"/>
      </w:rPr>
    </w:lvl>
    <w:lvl w:ilvl="4">
      <w:start w:val="1"/>
      <w:numFmt w:val="decimal"/>
      <w:lvlText w:val="%1-%2.%3.%4.%5"/>
      <w:lvlJc w:val="left"/>
      <w:pPr>
        <w:tabs>
          <w:tab w:val="num" w:pos="8208"/>
        </w:tabs>
        <w:ind w:left="8208" w:hanging="1296"/>
      </w:pPr>
      <w:rPr>
        <w:rFonts w:hint="default"/>
      </w:rPr>
    </w:lvl>
    <w:lvl w:ilvl="5">
      <w:start w:val="1"/>
      <w:numFmt w:val="decimal"/>
      <w:lvlText w:val="%1-%2.%3.%4.%5.%6"/>
      <w:lvlJc w:val="left"/>
      <w:pPr>
        <w:tabs>
          <w:tab w:val="num" w:pos="9936"/>
        </w:tabs>
        <w:ind w:left="9936" w:hanging="1296"/>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abstractNum w:abstractNumId="22">
    <w:nsid w:val="548072EA"/>
    <w:multiLevelType w:val="hybridMultilevel"/>
    <w:tmpl w:val="A7B2F276"/>
    <w:lvl w:ilvl="0" w:tplc="6D26BD2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0E633E2"/>
    <w:multiLevelType w:val="hybridMultilevel"/>
    <w:tmpl w:val="34D05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9D5C6A"/>
    <w:multiLevelType w:val="multilevel"/>
    <w:tmpl w:val="50CAA54A"/>
    <w:lvl w:ilvl="0">
      <w:start w:val="70"/>
      <w:numFmt w:val="decimal"/>
      <w:lvlText w:val="%1"/>
      <w:lvlJc w:val="left"/>
      <w:pPr>
        <w:tabs>
          <w:tab w:val="num" w:pos="564"/>
        </w:tabs>
        <w:ind w:left="564" w:hanging="564"/>
      </w:pPr>
      <w:rPr>
        <w:rFonts w:hint="default"/>
      </w:rPr>
    </w:lvl>
    <w:lvl w:ilvl="1">
      <w:start w:val="79"/>
      <w:numFmt w:val="decimal"/>
      <w:lvlText w:val="%1-%2"/>
      <w:lvlJc w:val="left"/>
      <w:pPr>
        <w:tabs>
          <w:tab w:val="num" w:pos="2292"/>
        </w:tabs>
        <w:ind w:left="2292" w:hanging="564"/>
      </w:pPr>
      <w:rPr>
        <w:rFonts w:hint="default"/>
      </w:rPr>
    </w:lvl>
    <w:lvl w:ilvl="2">
      <w:start w:val="1"/>
      <w:numFmt w:val="decimal"/>
      <w:lvlText w:val="%1-%2.%3"/>
      <w:lvlJc w:val="left"/>
      <w:pPr>
        <w:tabs>
          <w:tab w:val="num" w:pos="4176"/>
        </w:tabs>
        <w:ind w:left="4176" w:hanging="720"/>
      </w:pPr>
      <w:rPr>
        <w:rFonts w:hint="default"/>
      </w:rPr>
    </w:lvl>
    <w:lvl w:ilvl="3">
      <w:start w:val="1"/>
      <w:numFmt w:val="decimal"/>
      <w:lvlText w:val="%1-%2.%3.%4"/>
      <w:lvlJc w:val="left"/>
      <w:pPr>
        <w:tabs>
          <w:tab w:val="num" w:pos="5904"/>
        </w:tabs>
        <w:ind w:left="5904" w:hanging="720"/>
      </w:pPr>
      <w:rPr>
        <w:rFonts w:hint="default"/>
      </w:rPr>
    </w:lvl>
    <w:lvl w:ilvl="4">
      <w:start w:val="1"/>
      <w:numFmt w:val="decimal"/>
      <w:lvlText w:val="%1-%2.%3.%4.%5"/>
      <w:lvlJc w:val="left"/>
      <w:pPr>
        <w:tabs>
          <w:tab w:val="num" w:pos="7992"/>
        </w:tabs>
        <w:ind w:left="7992" w:hanging="1080"/>
      </w:pPr>
      <w:rPr>
        <w:rFonts w:hint="default"/>
      </w:rPr>
    </w:lvl>
    <w:lvl w:ilvl="5">
      <w:start w:val="1"/>
      <w:numFmt w:val="decimal"/>
      <w:lvlText w:val="%1-%2.%3.%4.%5.%6"/>
      <w:lvlJc w:val="left"/>
      <w:pPr>
        <w:tabs>
          <w:tab w:val="num" w:pos="9720"/>
        </w:tabs>
        <w:ind w:left="9720" w:hanging="1080"/>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abstractNum w:abstractNumId="25">
    <w:nsid w:val="74583401"/>
    <w:multiLevelType w:val="hybridMultilevel"/>
    <w:tmpl w:val="9DA89FBA"/>
    <w:lvl w:ilvl="0" w:tplc="6D26BD2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534C55"/>
    <w:multiLevelType w:val="hybridMultilevel"/>
    <w:tmpl w:val="D64235BE"/>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nsid w:val="773F7823"/>
    <w:multiLevelType w:val="hybridMultilevel"/>
    <w:tmpl w:val="6C684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800FE8"/>
    <w:multiLevelType w:val="hybridMultilevel"/>
    <w:tmpl w:val="B440748E"/>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FC62D36"/>
    <w:multiLevelType w:val="multilevel"/>
    <w:tmpl w:val="93A6BFE6"/>
    <w:lvl w:ilvl="0">
      <w:start w:val="90"/>
      <w:numFmt w:val="decimal"/>
      <w:lvlText w:val="%1"/>
      <w:lvlJc w:val="left"/>
      <w:pPr>
        <w:tabs>
          <w:tab w:val="num" w:pos="1296"/>
        </w:tabs>
        <w:ind w:left="1296" w:hanging="1296"/>
      </w:pPr>
      <w:rPr>
        <w:rFonts w:hint="default"/>
      </w:rPr>
    </w:lvl>
    <w:lvl w:ilvl="1">
      <w:start w:val="100"/>
      <w:numFmt w:val="decimal"/>
      <w:lvlText w:val="%1-%2"/>
      <w:lvlJc w:val="left"/>
      <w:pPr>
        <w:tabs>
          <w:tab w:val="num" w:pos="3024"/>
        </w:tabs>
        <w:ind w:left="3024" w:hanging="1296"/>
      </w:pPr>
      <w:rPr>
        <w:rFonts w:hint="default"/>
      </w:rPr>
    </w:lvl>
    <w:lvl w:ilvl="2">
      <w:start w:val="1"/>
      <w:numFmt w:val="decimal"/>
      <w:lvlText w:val="%1-%2.%3"/>
      <w:lvlJc w:val="left"/>
      <w:pPr>
        <w:tabs>
          <w:tab w:val="num" w:pos="4752"/>
        </w:tabs>
        <w:ind w:left="4752" w:hanging="1296"/>
      </w:pPr>
      <w:rPr>
        <w:rFonts w:hint="default"/>
      </w:rPr>
    </w:lvl>
    <w:lvl w:ilvl="3">
      <w:start w:val="1"/>
      <w:numFmt w:val="decimal"/>
      <w:lvlText w:val="%1-%2.%3.%4"/>
      <w:lvlJc w:val="left"/>
      <w:pPr>
        <w:tabs>
          <w:tab w:val="num" w:pos="6480"/>
        </w:tabs>
        <w:ind w:left="6480" w:hanging="1296"/>
      </w:pPr>
      <w:rPr>
        <w:rFonts w:hint="default"/>
      </w:rPr>
    </w:lvl>
    <w:lvl w:ilvl="4">
      <w:start w:val="1"/>
      <w:numFmt w:val="decimal"/>
      <w:lvlText w:val="%1-%2.%3.%4.%5"/>
      <w:lvlJc w:val="left"/>
      <w:pPr>
        <w:tabs>
          <w:tab w:val="num" w:pos="8208"/>
        </w:tabs>
        <w:ind w:left="8208" w:hanging="1296"/>
      </w:pPr>
      <w:rPr>
        <w:rFonts w:hint="default"/>
      </w:rPr>
    </w:lvl>
    <w:lvl w:ilvl="5">
      <w:start w:val="1"/>
      <w:numFmt w:val="decimal"/>
      <w:lvlText w:val="%1-%2.%3.%4.%5.%6"/>
      <w:lvlJc w:val="left"/>
      <w:pPr>
        <w:tabs>
          <w:tab w:val="num" w:pos="9936"/>
        </w:tabs>
        <w:ind w:left="9936" w:hanging="1296"/>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num w:numId="1">
    <w:abstractNumId w:val="4"/>
  </w:num>
  <w:num w:numId="2">
    <w:abstractNumId w:val="21"/>
  </w:num>
  <w:num w:numId="3">
    <w:abstractNumId w:val="7"/>
  </w:num>
  <w:num w:numId="4">
    <w:abstractNumId w:val="24"/>
  </w:num>
  <w:num w:numId="5">
    <w:abstractNumId w:val="29"/>
  </w:num>
  <w:num w:numId="6">
    <w:abstractNumId w:val="18"/>
  </w:num>
  <w:num w:numId="7">
    <w:abstractNumId w:val="25"/>
  </w:num>
  <w:num w:numId="8">
    <w:abstractNumId w:val="22"/>
  </w:num>
  <w:num w:numId="9">
    <w:abstractNumId w:val="0"/>
  </w:num>
  <w:num w:numId="10">
    <w:abstractNumId w:val="19"/>
  </w:num>
  <w:num w:numId="11">
    <w:abstractNumId w:val="17"/>
  </w:num>
  <w:num w:numId="12">
    <w:abstractNumId w:val="2"/>
  </w:num>
  <w:num w:numId="13">
    <w:abstractNumId w:val="11"/>
  </w:num>
  <w:num w:numId="14">
    <w:abstractNumId w:val="5"/>
  </w:num>
  <w:num w:numId="15">
    <w:abstractNumId w:val="8"/>
  </w:num>
  <w:num w:numId="16">
    <w:abstractNumId w:val="27"/>
  </w:num>
  <w:num w:numId="17">
    <w:abstractNumId w:val="15"/>
  </w:num>
  <w:num w:numId="18">
    <w:abstractNumId w:val="9"/>
  </w:num>
  <w:num w:numId="19">
    <w:abstractNumId w:val="16"/>
  </w:num>
  <w:num w:numId="20">
    <w:abstractNumId w:val="20"/>
  </w:num>
  <w:num w:numId="21">
    <w:abstractNumId w:val="3"/>
  </w:num>
  <w:num w:numId="22">
    <w:abstractNumId w:val="26"/>
  </w:num>
  <w:num w:numId="23">
    <w:abstractNumId w:val="23"/>
  </w:num>
  <w:num w:numId="24">
    <w:abstractNumId w:val="14"/>
  </w:num>
  <w:num w:numId="25">
    <w:abstractNumId w:val="10"/>
  </w:num>
  <w:num w:numId="26">
    <w:abstractNumId w:val="13"/>
  </w:num>
  <w:num w:numId="27">
    <w:abstractNumId w:val="6"/>
  </w:num>
  <w:num w:numId="28">
    <w:abstractNumId w:val="12"/>
  </w:num>
  <w:num w:numId="29">
    <w:abstractNumId w:val="28"/>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432"/>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1"/>
    <w:footnote w:id="0"/>
  </w:footnotePr>
  <w:endnotePr>
    <w:endnote w:id="-1"/>
    <w:endnote w:id="0"/>
  </w:endnotePr>
  <w:compat/>
  <w:rsids>
    <w:rsidRoot w:val="00A412C5"/>
    <w:rsid w:val="000114BD"/>
    <w:rsid w:val="00016E93"/>
    <w:rsid w:val="00022FF5"/>
    <w:rsid w:val="000306A9"/>
    <w:rsid w:val="000624C4"/>
    <w:rsid w:val="00065163"/>
    <w:rsid w:val="00074288"/>
    <w:rsid w:val="00075E8A"/>
    <w:rsid w:val="00083710"/>
    <w:rsid w:val="00086514"/>
    <w:rsid w:val="000C505E"/>
    <w:rsid w:val="000D44EA"/>
    <w:rsid w:val="000D677B"/>
    <w:rsid w:val="000F1539"/>
    <w:rsid w:val="00112049"/>
    <w:rsid w:val="001201DF"/>
    <w:rsid w:val="00120424"/>
    <w:rsid w:val="001257E9"/>
    <w:rsid w:val="00127F18"/>
    <w:rsid w:val="00142ACA"/>
    <w:rsid w:val="00142CCD"/>
    <w:rsid w:val="00145862"/>
    <w:rsid w:val="001559F4"/>
    <w:rsid w:val="00160190"/>
    <w:rsid w:val="00160A1F"/>
    <w:rsid w:val="00162EA4"/>
    <w:rsid w:val="00183D80"/>
    <w:rsid w:val="00185C6F"/>
    <w:rsid w:val="0019500D"/>
    <w:rsid w:val="00195099"/>
    <w:rsid w:val="001C20A1"/>
    <w:rsid w:val="001C4C3B"/>
    <w:rsid w:val="001E1E50"/>
    <w:rsid w:val="001F4016"/>
    <w:rsid w:val="001F7D02"/>
    <w:rsid w:val="001F7D77"/>
    <w:rsid w:val="002033FD"/>
    <w:rsid w:val="00213F1D"/>
    <w:rsid w:val="00216F58"/>
    <w:rsid w:val="00221EC2"/>
    <w:rsid w:val="00224571"/>
    <w:rsid w:val="00240D6B"/>
    <w:rsid w:val="00251C5C"/>
    <w:rsid w:val="00265F06"/>
    <w:rsid w:val="00281599"/>
    <w:rsid w:val="00284F08"/>
    <w:rsid w:val="002961B0"/>
    <w:rsid w:val="002A5330"/>
    <w:rsid w:val="002C41D3"/>
    <w:rsid w:val="002D57BB"/>
    <w:rsid w:val="002D6E78"/>
    <w:rsid w:val="002E5D4F"/>
    <w:rsid w:val="002F696E"/>
    <w:rsid w:val="0030221E"/>
    <w:rsid w:val="00303758"/>
    <w:rsid w:val="003106F1"/>
    <w:rsid w:val="00313C8C"/>
    <w:rsid w:val="0031771E"/>
    <w:rsid w:val="00317CE9"/>
    <w:rsid w:val="00321327"/>
    <w:rsid w:val="00327277"/>
    <w:rsid w:val="00331BE7"/>
    <w:rsid w:val="00333E89"/>
    <w:rsid w:val="00353775"/>
    <w:rsid w:val="00364642"/>
    <w:rsid w:val="0037013A"/>
    <w:rsid w:val="00373F4C"/>
    <w:rsid w:val="00376F46"/>
    <w:rsid w:val="00387EE9"/>
    <w:rsid w:val="003911F2"/>
    <w:rsid w:val="00394133"/>
    <w:rsid w:val="0039531D"/>
    <w:rsid w:val="00397347"/>
    <w:rsid w:val="003A1308"/>
    <w:rsid w:val="003B520F"/>
    <w:rsid w:val="003B7D3B"/>
    <w:rsid w:val="003C36E6"/>
    <w:rsid w:val="003D151D"/>
    <w:rsid w:val="003D572F"/>
    <w:rsid w:val="003E2066"/>
    <w:rsid w:val="003E3E40"/>
    <w:rsid w:val="003E768E"/>
    <w:rsid w:val="003F5749"/>
    <w:rsid w:val="004013DB"/>
    <w:rsid w:val="00407043"/>
    <w:rsid w:val="00414968"/>
    <w:rsid w:val="00424FC8"/>
    <w:rsid w:val="00432AF0"/>
    <w:rsid w:val="00441A08"/>
    <w:rsid w:val="0044535E"/>
    <w:rsid w:val="00454A79"/>
    <w:rsid w:val="00460D63"/>
    <w:rsid w:val="00462F5B"/>
    <w:rsid w:val="00472947"/>
    <w:rsid w:val="00474297"/>
    <w:rsid w:val="00483299"/>
    <w:rsid w:val="00487C04"/>
    <w:rsid w:val="004A10EC"/>
    <w:rsid w:val="004A2A9F"/>
    <w:rsid w:val="004C247E"/>
    <w:rsid w:val="004C24A4"/>
    <w:rsid w:val="004C3AE8"/>
    <w:rsid w:val="004D1449"/>
    <w:rsid w:val="004F0DD0"/>
    <w:rsid w:val="004F38DB"/>
    <w:rsid w:val="004F39EC"/>
    <w:rsid w:val="004F74C7"/>
    <w:rsid w:val="005103E9"/>
    <w:rsid w:val="00511DB2"/>
    <w:rsid w:val="00514857"/>
    <w:rsid w:val="00522699"/>
    <w:rsid w:val="00525955"/>
    <w:rsid w:val="00531EB4"/>
    <w:rsid w:val="00532567"/>
    <w:rsid w:val="00533F4E"/>
    <w:rsid w:val="00543169"/>
    <w:rsid w:val="00547ECD"/>
    <w:rsid w:val="00557D15"/>
    <w:rsid w:val="00560667"/>
    <w:rsid w:val="0056326C"/>
    <w:rsid w:val="005769C0"/>
    <w:rsid w:val="00580C19"/>
    <w:rsid w:val="00595E4D"/>
    <w:rsid w:val="00596683"/>
    <w:rsid w:val="005A0E7B"/>
    <w:rsid w:val="005A4541"/>
    <w:rsid w:val="005D4F90"/>
    <w:rsid w:val="00611609"/>
    <w:rsid w:val="00625432"/>
    <w:rsid w:val="006420CA"/>
    <w:rsid w:val="00644AB3"/>
    <w:rsid w:val="00646724"/>
    <w:rsid w:val="00651E87"/>
    <w:rsid w:val="00657C7C"/>
    <w:rsid w:val="00696E6D"/>
    <w:rsid w:val="006A4486"/>
    <w:rsid w:val="006A53E4"/>
    <w:rsid w:val="006B7D07"/>
    <w:rsid w:val="006C1D78"/>
    <w:rsid w:val="007029F8"/>
    <w:rsid w:val="0071276C"/>
    <w:rsid w:val="0072366E"/>
    <w:rsid w:val="0073441C"/>
    <w:rsid w:val="007368FF"/>
    <w:rsid w:val="0073692D"/>
    <w:rsid w:val="007414B0"/>
    <w:rsid w:val="00747D83"/>
    <w:rsid w:val="00756A5D"/>
    <w:rsid w:val="00760F64"/>
    <w:rsid w:val="00760FCC"/>
    <w:rsid w:val="007613E2"/>
    <w:rsid w:val="007620C7"/>
    <w:rsid w:val="007751B3"/>
    <w:rsid w:val="0078106E"/>
    <w:rsid w:val="00781D2A"/>
    <w:rsid w:val="00790DC2"/>
    <w:rsid w:val="0079132E"/>
    <w:rsid w:val="007935DE"/>
    <w:rsid w:val="007952C8"/>
    <w:rsid w:val="007A3CD1"/>
    <w:rsid w:val="007B2655"/>
    <w:rsid w:val="007B6023"/>
    <w:rsid w:val="007D1A65"/>
    <w:rsid w:val="007D452E"/>
    <w:rsid w:val="007D7FA9"/>
    <w:rsid w:val="0080089C"/>
    <w:rsid w:val="00810016"/>
    <w:rsid w:val="00810ED7"/>
    <w:rsid w:val="0081252C"/>
    <w:rsid w:val="00830AFE"/>
    <w:rsid w:val="008315F9"/>
    <w:rsid w:val="00834BE5"/>
    <w:rsid w:val="00835FB9"/>
    <w:rsid w:val="00840554"/>
    <w:rsid w:val="00852991"/>
    <w:rsid w:val="00852DA1"/>
    <w:rsid w:val="008607E0"/>
    <w:rsid w:val="00882A8F"/>
    <w:rsid w:val="008840F5"/>
    <w:rsid w:val="00885D76"/>
    <w:rsid w:val="0088787A"/>
    <w:rsid w:val="0089328C"/>
    <w:rsid w:val="008A26E5"/>
    <w:rsid w:val="008C7757"/>
    <w:rsid w:val="008D5F0A"/>
    <w:rsid w:val="008E3434"/>
    <w:rsid w:val="008F42D3"/>
    <w:rsid w:val="00912D19"/>
    <w:rsid w:val="00916EE6"/>
    <w:rsid w:val="009205A7"/>
    <w:rsid w:val="00934FB2"/>
    <w:rsid w:val="0094061D"/>
    <w:rsid w:val="0096625F"/>
    <w:rsid w:val="00971D3E"/>
    <w:rsid w:val="0098672E"/>
    <w:rsid w:val="00992DB9"/>
    <w:rsid w:val="0099773F"/>
    <w:rsid w:val="009A4B1F"/>
    <w:rsid w:val="009B4DAC"/>
    <w:rsid w:val="009B6C30"/>
    <w:rsid w:val="009C7102"/>
    <w:rsid w:val="009D0197"/>
    <w:rsid w:val="009D4032"/>
    <w:rsid w:val="009F2C20"/>
    <w:rsid w:val="00A20E63"/>
    <w:rsid w:val="00A412C5"/>
    <w:rsid w:val="00A439F8"/>
    <w:rsid w:val="00A516CF"/>
    <w:rsid w:val="00A53E34"/>
    <w:rsid w:val="00A56F96"/>
    <w:rsid w:val="00A64B03"/>
    <w:rsid w:val="00A77B63"/>
    <w:rsid w:val="00A9348B"/>
    <w:rsid w:val="00AB03B6"/>
    <w:rsid w:val="00AB659E"/>
    <w:rsid w:val="00AC481F"/>
    <w:rsid w:val="00AC5CF4"/>
    <w:rsid w:val="00B0417A"/>
    <w:rsid w:val="00B37C9C"/>
    <w:rsid w:val="00B41345"/>
    <w:rsid w:val="00B41726"/>
    <w:rsid w:val="00B45ACC"/>
    <w:rsid w:val="00B50057"/>
    <w:rsid w:val="00B5659E"/>
    <w:rsid w:val="00B77329"/>
    <w:rsid w:val="00B864F5"/>
    <w:rsid w:val="00B91767"/>
    <w:rsid w:val="00BA5B93"/>
    <w:rsid w:val="00BB0B15"/>
    <w:rsid w:val="00BB1F74"/>
    <w:rsid w:val="00BB3A75"/>
    <w:rsid w:val="00BB673F"/>
    <w:rsid w:val="00BC2AB3"/>
    <w:rsid w:val="00BC35F7"/>
    <w:rsid w:val="00BC5395"/>
    <w:rsid w:val="00BD2329"/>
    <w:rsid w:val="00BE0855"/>
    <w:rsid w:val="00BE2D5F"/>
    <w:rsid w:val="00BE3432"/>
    <w:rsid w:val="00BE66C1"/>
    <w:rsid w:val="00C10F49"/>
    <w:rsid w:val="00C11D0C"/>
    <w:rsid w:val="00C242B1"/>
    <w:rsid w:val="00C44CC3"/>
    <w:rsid w:val="00C47C22"/>
    <w:rsid w:val="00C5089D"/>
    <w:rsid w:val="00C7060F"/>
    <w:rsid w:val="00C74BDA"/>
    <w:rsid w:val="00C762CC"/>
    <w:rsid w:val="00C77ACE"/>
    <w:rsid w:val="00CA055C"/>
    <w:rsid w:val="00CA7EF4"/>
    <w:rsid w:val="00CB0106"/>
    <w:rsid w:val="00CB4088"/>
    <w:rsid w:val="00CC0772"/>
    <w:rsid w:val="00CC415F"/>
    <w:rsid w:val="00CE1BC3"/>
    <w:rsid w:val="00CE68B5"/>
    <w:rsid w:val="00D149BE"/>
    <w:rsid w:val="00D208B5"/>
    <w:rsid w:val="00D21936"/>
    <w:rsid w:val="00D36753"/>
    <w:rsid w:val="00D3713A"/>
    <w:rsid w:val="00D440A1"/>
    <w:rsid w:val="00D5140A"/>
    <w:rsid w:val="00D51B40"/>
    <w:rsid w:val="00D626FA"/>
    <w:rsid w:val="00D72292"/>
    <w:rsid w:val="00D86549"/>
    <w:rsid w:val="00DA07C6"/>
    <w:rsid w:val="00DA0B37"/>
    <w:rsid w:val="00DA0E4B"/>
    <w:rsid w:val="00DB443C"/>
    <w:rsid w:val="00DD26BF"/>
    <w:rsid w:val="00DE6495"/>
    <w:rsid w:val="00E126A7"/>
    <w:rsid w:val="00E127A8"/>
    <w:rsid w:val="00E52E0A"/>
    <w:rsid w:val="00E558B9"/>
    <w:rsid w:val="00E73B88"/>
    <w:rsid w:val="00E74EF6"/>
    <w:rsid w:val="00E87817"/>
    <w:rsid w:val="00E91006"/>
    <w:rsid w:val="00E91BF2"/>
    <w:rsid w:val="00EA5DC0"/>
    <w:rsid w:val="00EA6DBB"/>
    <w:rsid w:val="00EB3F20"/>
    <w:rsid w:val="00ED6E28"/>
    <w:rsid w:val="00EE46A9"/>
    <w:rsid w:val="00EF386F"/>
    <w:rsid w:val="00EF4886"/>
    <w:rsid w:val="00F032AA"/>
    <w:rsid w:val="00F03BA8"/>
    <w:rsid w:val="00F24C41"/>
    <w:rsid w:val="00F30883"/>
    <w:rsid w:val="00F314B8"/>
    <w:rsid w:val="00F33EBD"/>
    <w:rsid w:val="00F42231"/>
    <w:rsid w:val="00F423A9"/>
    <w:rsid w:val="00F6336B"/>
    <w:rsid w:val="00F65202"/>
    <w:rsid w:val="00F743C0"/>
    <w:rsid w:val="00F74FA9"/>
    <w:rsid w:val="00F83C41"/>
    <w:rsid w:val="00F83C9F"/>
    <w:rsid w:val="00F85D81"/>
    <w:rsid w:val="00F86EB1"/>
    <w:rsid w:val="00F90206"/>
    <w:rsid w:val="00F94C68"/>
    <w:rsid w:val="00FA5B8A"/>
    <w:rsid w:val="00FB18D7"/>
    <w:rsid w:val="00FB7F30"/>
    <w:rsid w:val="00FC2E27"/>
    <w:rsid w:val="00FC3DB1"/>
    <w:rsid w:val="00FD1FF7"/>
    <w:rsid w:val="00FD3A5B"/>
    <w:rsid w:val="00FD5EC7"/>
    <w:rsid w:val="00FE1EDF"/>
    <w:rsid w:val="00FE66CB"/>
    <w:rsid w:val="00FF3BB3"/>
    <w:rsid w:val="00FF7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C19"/>
    <w:rPr>
      <w:sz w:val="24"/>
    </w:rPr>
  </w:style>
  <w:style w:type="paragraph" w:styleId="Heading1">
    <w:name w:val="heading 1"/>
    <w:basedOn w:val="Normal"/>
    <w:next w:val="Normal"/>
    <w:qFormat/>
    <w:rsid w:val="00580C19"/>
    <w:pPr>
      <w:keepNext/>
      <w:outlineLvl w:val="0"/>
    </w:pPr>
    <w:rPr>
      <w:b/>
    </w:rPr>
  </w:style>
  <w:style w:type="paragraph" w:styleId="Heading2">
    <w:name w:val="heading 2"/>
    <w:basedOn w:val="Normal"/>
    <w:next w:val="Normal"/>
    <w:qFormat/>
    <w:rsid w:val="00580C19"/>
    <w:pPr>
      <w:keepNext/>
      <w:ind w:left="432"/>
      <w:outlineLvl w:val="1"/>
    </w:pPr>
    <w:rPr>
      <w:u w:val="single"/>
    </w:rPr>
  </w:style>
  <w:style w:type="paragraph" w:styleId="Heading3">
    <w:name w:val="heading 3"/>
    <w:basedOn w:val="Normal"/>
    <w:next w:val="Normal"/>
    <w:qFormat/>
    <w:rsid w:val="00580C19"/>
    <w:pPr>
      <w:keepNext/>
      <w:spacing w:after="120"/>
      <w:ind w:left="432"/>
      <w:jc w:val="center"/>
      <w:outlineLvl w:val="2"/>
    </w:pPr>
    <w:rPr>
      <w:b/>
    </w:rPr>
  </w:style>
  <w:style w:type="paragraph" w:styleId="Heading4">
    <w:name w:val="heading 4"/>
    <w:basedOn w:val="Normal"/>
    <w:next w:val="Normal"/>
    <w:qFormat/>
    <w:rsid w:val="00580C19"/>
    <w:pPr>
      <w:keepNext/>
      <w:tabs>
        <w:tab w:val="left" w:pos="1800"/>
      </w:tabs>
      <w:ind w:left="180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80C19"/>
    <w:rPr>
      <w:sz w:val="22"/>
    </w:rPr>
  </w:style>
  <w:style w:type="character" w:styleId="Hyperlink">
    <w:name w:val="Hyperlink"/>
    <w:rsid w:val="00580C19"/>
    <w:rPr>
      <w:color w:val="0000FF"/>
      <w:u w:val="single"/>
    </w:rPr>
  </w:style>
  <w:style w:type="paragraph" w:styleId="Footer">
    <w:name w:val="footer"/>
    <w:basedOn w:val="Normal"/>
    <w:rsid w:val="00580C19"/>
    <w:pPr>
      <w:tabs>
        <w:tab w:val="center" w:pos="4320"/>
        <w:tab w:val="right" w:pos="8640"/>
      </w:tabs>
    </w:pPr>
  </w:style>
  <w:style w:type="character" w:styleId="PageNumber">
    <w:name w:val="page number"/>
    <w:basedOn w:val="DefaultParagraphFont"/>
    <w:rsid w:val="00580C19"/>
  </w:style>
  <w:style w:type="paragraph" w:styleId="BodyTextIndent">
    <w:name w:val="Body Text Indent"/>
    <w:basedOn w:val="Normal"/>
    <w:rsid w:val="00580C19"/>
    <w:pPr>
      <w:spacing w:after="120"/>
      <w:ind w:left="864"/>
    </w:pPr>
  </w:style>
  <w:style w:type="paragraph" w:styleId="BodyTextIndent2">
    <w:name w:val="Body Text Indent 2"/>
    <w:basedOn w:val="Normal"/>
    <w:rsid w:val="00580C19"/>
    <w:pPr>
      <w:spacing w:after="120"/>
      <w:ind w:left="432"/>
    </w:pPr>
  </w:style>
  <w:style w:type="paragraph" w:styleId="BodyTextIndent3">
    <w:name w:val="Body Text Indent 3"/>
    <w:basedOn w:val="Normal"/>
    <w:rsid w:val="00580C19"/>
    <w:pPr>
      <w:ind w:left="1296"/>
    </w:pPr>
  </w:style>
  <w:style w:type="character" w:styleId="FollowedHyperlink">
    <w:name w:val="FollowedHyperlink"/>
    <w:rsid w:val="00580C19"/>
    <w:rPr>
      <w:color w:val="800080"/>
      <w:u w:val="single"/>
    </w:rPr>
  </w:style>
  <w:style w:type="paragraph" w:styleId="Header">
    <w:name w:val="header"/>
    <w:basedOn w:val="Normal"/>
    <w:rsid w:val="00580C19"/>
    <w:pPr>
      <w:tabs>
        <w:tab w:val="center" w:pos="4320"/>
        <w:tab w:val="right" w:pos="8640"/>
      </w:tabs>
    </w:pPr>
  </w:style>
  <w:style w:type="paragraph" w:styleId="BalloonText">
    <w:name w:val="Balloon Text"/>
    <w:basedOn w:val="Normal"/>
    <w:semiHidden/>
    <w:rsid w:val="00B0417A"/>
    <w:rPr>
      <w:rFonts w:ascii="Tahoma" w:hAnsi="Tahoma" w:cs="Tahoma"/>
      <w:sz w:val="16"/>
      <w:szCs w:val="16"/>
    </w:rPr>
  </w:style>
  <w:style w:type="paragraph" w:styleId="FootnoteText">
    <w:name w:val="footnote text"/>
    <w:basedOn w:val="Normal"/>
    <w:semiHidden/>
    <w:rsid w:val="004D1449"/>
    <w:rPr>
      <w:sz w:val="20"/>
    </w:rPr>
  </w:style>
  <w:style w:type="character" w:styleId="FootnoteReference">
    <w:name w:val="footnote reference"/>
    <w:semiHidden/>
    <w:rsid w:val="004D1449"/>
    <w:rPr>
      <w:vertAlign w:val="superscript"/>
    </w:rPr>
  </w:style>
  <w:style w:type="paragraph" w:customStyle="1" w:styleId="Default">
    <w:name w:val="Default"/>
    <w:rsid w:val="00C77ACE"/>
    <w:pPr>
      <w:autoSpaceDE w:val="0"/>
      <w:autoSpaceDN w:val="0"/>
      <w:adjustRightInd w:val="0"/>
    </w:pPr>
    <w:rPr>
      <w:rFonts w:ascii="Verdana" w:eastAsia="Calibri" w:hAnsi="Verdana" w:cs="Verdana"/>
      <w:color w:val="000000"/>
      <w:sz w:val="24"/>
      <w:szCs w:val="24"/>
    </w:rPr>
  </w:style>
  <w:style w:type="character" w:styleId="Strong">
    <w:name w:val="Strong"/>
    <w:basedOn w:val="DefaultParagraphFont"/>
    <w:uiPriority w:val="22"/>
    <w:qFormat/>
    <w:rsid w:val="00756A5D"/>
    <w:rPr>
      <w:b/>
      <w:bCs/>
    </w:rPr>
  </w:style>
  <w:style w:type="paragraph" w:styleId="NormalWeb">
    <w:name w:val="Normal (Web)"/>
    <w:basedOn w:val="Normal"/>
    <w:uiPriority w:val="99"/>
    <w:unhideWhenUsed/>
    <w:rsid w:val="00756A5D"/>
    <w:pPr>
      <w:spacing w:before="384" w:after="384"/>
    </w:pPr>
    <w:rPr>
      <w:szCs w:val="24"/>
    </w:rPr>
  </w:style>
  <w:style w:type="paragraph" w:styleId="ListParagraph">
    <w:name w:val="List Paragraph"/>
    <w:basedOn w:val="Normal"/>
    <w:uiPriority w:val="34"/>
    <w:qFormat/>
    <w:rsid w:val="00AB03B6"/>
    <w:pPr>
      <w:ind w:left="720"/>
      <w:contextualSpacing/>
    </w:pPr>
  </w:style>
</w:styles>
</file>

<file path=word/webSettings.xml><?xml version="1.0" encoding="utf-8"?>
<w:webSettings xmlns:r="http://schemas.openxmlformats.org/officeDocument/2006/relationships" xmlns:w="http://schemas.openxmlformats.org/wordprocessingml/2006/main">
  <w:divs>
    <w:div w:id="200169075">
      <w:bodyDiv w:val="1"/>
      <w:marLeft w:val="0"/>
      <w:marRight w:val="0"/>
      <w:marTop w:val="0"/>
      <w:marBottom w:val="0"/>
      <w:divBdr>
        <w:top w:val="none" w:sz="0" w:space="0" w:color="auto"/>
        <w:left w:val="none" w:sz="0" w:space="0" w:color="auto"/>
        <w:bottom w:val="none" w:sz="0" w:space="0" w:color="auto"/>
        <w:right w:val="none" w:sz="0" w:space="0" w:color="auto"/>
      </w:divBdr>
      <w:divsChild>
        <w:div w:id="1689405775">
          <w:marLeft w:val="0"/>
          <w:marRight w:val="0"/>
          <w:marTop w:val="0"/>
          <w:marBottom w:val="0"/>
          <w:divBdr>
            <w:top w:val="none" w:sz="0" w:space="0" w:color="auto"/>
            <w:left w:val="none" w:sz="0" w:space="0" w:color="auto"/>
            <w:bottom w:val="none" w:sz="0" w:space="0" w:color="auto"/>
            <w:right w:val="none" w:sz="0" w:space="0" w:color="auto"/>
          </w:divBdr>
          <w:divsChild>
            <w:div w:id="1206211732">
              <w:marLeft w:val="0"/>
              <w:marRight w:val="0"/>
              <w:marTop w:val="300"/>
              <w:marBottom w:val="300"/>
              <w:divBdr>
                <w:top w:val="single" w:sz="6" w:space="0" w:color="E5E5E5"/>
                <w:left w:val="single" w:sz="6" w:space="15" w:color="E5E5E5"/>
                <w:bottom w:val="single" w:sz="6" w:space="15" w:color="E5E5E5"/>
                <w:right w:val="single" w:sz="6" w:space="15" w:color="E5E5E5"/>
              </w:divBdr>
              <w:divsChild>
                <w:div w:id="471292699">
                  <w:marLeft w:val="0"/>
                  <w:marRight w:val="0"/>
                  <w:marTop w:val="600"/>
                  <w:marBottom w:val="300"/>
                  <w:divBdr>
                    <w:top w:val="none" w:sz="0" w:space="0" w:color="auto"/>
                    <w:left w:val="none" w:sz="0" w:space="0" w:color="auto"/>
                    <w:bottom w:val="none" w:sz="0" w:space="0" w:color="auto"/>
                    <w:right w:val="none" w:sz="0" w:space="0" w:color="auto"/>
                  </w:divBdr>
                  <w:divsChild>
                    <w:div w:id="2011563780">
                      <w:marLeft w:val="0"/>
                      <w:marRight w:val="0"/>
                      <w:marTop w:val="0"/>
                      <w:marBottom w:val="0"/>
                      <w:divBdr>
                        <w:top w:val="none" w:sz="0" w:space="0" w:color="auto"/>
                        <w:left w:val="none" w:sz="0" w:space="0" w:color="auto"/>
                        <w:bottom w:val="none" w:sz="0" w:space="0" w:color="auto"/>
                        <w:right w:val="none" w:sz="0" w:space="0" w:color="auto"/>
                      </w:divBdr>
                      <w:divsChild>
                        <w:div w:id="15818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581816">
      <w:bodyDiv w:val="1"/>
      <w:marLeft w:val="0"/>
      <w:marRight w:val="0"/>
      <w:marTop w:val="0"/>
      <w:marBottom w:val="0"/>
      <w:divBdr>
        <w:top w:val="none" w:sz="0" w:space="0" w:color="auto"/>
        <w:left w:val="none" w:sz="0" w:space="0" w:color="auto"/>
        <w:bottom w:val="none" w:sz="0" w:space="0" w:color="auto"/>
        <w:right w:val="none" w:sz="0" w:space="0" w:color="auto"/>
      </w:divBdr>
    </w:div>
    <w:div w:id="613366158">
      <w:bodyDiv w:val="1"/>
      <w:marLeft w:val="0"/>
      <w:marRight w:val="0"/>
      <w:marTop w:val="0"/>
      <w:marBottom w:val="0"/>
      <w:divBdr>
        <w:top w:val="none" w:sz="0" w:space="0" w:color="auto"/>
        <w:left w:val="none" w:sz="0" w:space="0" w:color="auto"/>
        <w:bottom w:val="none" w:sz="0" w:space="0" w:color="auto"/>
        <w:right w:val="none" w:sz="0" w:space="0" w:color="auto"/>
      </w:divBdr>
    </w:div>
    <w:div w:id="1440687894">
      <w:bodyDiv w:val="1"/>
      <w:marLeft w:val="0"/>
      <w:marRight w:val="0"/>
      <w:marTop w:val="0"/>
      <w:marBottom w:val="0"/>
      <w:divBdr>
        <w:top w:val="none" w:sz="0" w:space="0" w:color="auto"/>
        <w:left w:val="none" w:sz="0" w:space="0" w:color="auto"/>
        <w:bottom w:val="none" w:sz="0" w:space="0" w:color="auto"/>
        <w:right w:val="none" w:sz="0" w:space="0" w:color="auto"/>
      </w:divBdr>
    </w:div>
    <w:div w:id="1601790964">
      <w:bodyDiv w:val="1"/>
      <w:marLeft w:val="0"/>
      <w:marRight w:val="0"/>
      <w:marTop w:val="0"/>
      <w:marBottom w:val="0"/>
      <w:divBdr>
        <w:top w:val="none" w:sz="0" w:space="0" w:color="auto"/>
        <w:left w:val="none" w:sz="0" w:space="0" w:color="auto"/>
        <w:bottom w:val="none" w:sz="0" w:space="0" w:color="auto"/>
        <w:right w:val="none" w:sz="0" w:space="0" w:color="auto"/>
      </w:divBdr>
      <w:divsChild>
        <w:div w:id="2059426534">
          <w:marLeft w:val="0"/>
          <w:marRight w:val="0"/>
          <w:marTop w:val="0"/>
          <w:marBottom w:val="0"/>
          <w:divBdr>
            <w:top w:val="none" w:sz="0" w:space="0" w:color="auto"/>
            <w:left w:val="none" w:sz="0" w:space="0" w:color="auto"/>
            <w:bottom w:val="none" w:sz="0" w:space="0" w:color="auto"/>
            <w:right w:val="none" w:sz="0" w:space="0" w:color="auto"/>
          </w:divBdr>
          <w:divsChild>
            <w:div w:id="346105993">
              <w:marLeft w:val="0"/>
              <w:marRight w:val="0"/>
              <w:marTop w:val="0"/>
              <w:marBottom w:val="0"/>
              <w:divBdr>
                <w:top w:val="none" w:sz="0" w:space="0" w:color="auto"/>
                <w:left w:val="none" w:sz="0" w:space="0" w:color="auto"/>
                <w:bottom w:val="none" w:sz="0" w:space="0" w:color="auto"/>
                <w:right w:val="none" w:sz="0" w:space="0" w:color="auto"/>
              </w:divBdr>
            </w:div>
            <w:div w:id="440489144">
              <w:marLeft w:val="0"/>
              <w:marRight w:val="0"/>
              <w:marTop w:val="0"/>
              <w:marBottom w:val="0"/>
              <w:divBdr>
                <w:top w:val="none" w:sz="0" w:space="0" w:color="auto"/>
                <w:left w:val="none" w:sz="0" w:space="0" w:color="auto"/>
                <w:bottom w:val="none" w:sz="0" w:space="0" w:color="auto"/>
                <w:right w:val="none" w:sz="0" w:space="0" w:color="auto"/>
              </w:divBdr>
            </w:div>
            <w:div w:id="599684523">
              <w:marLeft w:val="0"/>
              <w:marRight w:val="0"/>
              <w:marTop w:val="0"/>
              <w:marBottom w:val="0"/>
              <w:divBdr>
                <w:top w:val="none" w:sz="0" w:space="0" w:color="auto"/>
                <w:left w:val="none" w:sz="0" w:space="0" w:color="auto"/>
                <w:bottom w:val="none" w:sz="0" w:space="0" w:color="auto"/>
                <w:right w:val="none" w:sz="0" w:space="0" w:color="auto"/>
              </w:divBdr>
            </w:div>
            <w:div w:id="614288964">
              <w:marLeft w:val="0"/>
              <w:marRight w:val="0"/>
              <w:marTop w:val="0"/>
              <w:marBottom w:val="0"/>
              <w:divBdr>
                <w:top w:val="none" w:sz="0" w:space="0" w:color="auto"/>
                <w:left w:val="none" w:sz="0" w:space="0" w:color="auto"/>
                <w:bottom w:val="none" w:sz="0" w:space="0" w:color="auto"/>
                <w:right w:val="none" w:sz="0" w:space="0" w:color="auto"/>
              </w:divBdr>
            </w:div>
            <w:div w:id="683242421">
              <w:marLeft w:val="0"/>
              <w:marRight w:val="0"/>
              <w:marTop w:val="0"/>
              <w:marBottom w:val="0"/>
              <w:divBdr>
                <w:top w:val="none" w:sz="0" w:space="0" w:color="auto"/>
                <w:left w:val="none" w:sz="0" w:space="0" w:color="auto"/>
                <w:bottom w:val="none" w:sz="0" w:space="0" w:color="auto"/>
                <w:right w:val="none" w:sz="0" w:space="0" w:color="auto"/>
              </w:divBdr>
            </w:div>
            <w:div w:id="839396475">
              <w:marLeft w:val="0"/>
              <w:marRight w:val="0"/>
              <w:marTop w:val="0"/>
              <w:marBottom w:val="0"/>
              <w:divBdr>
                <w:top w:val="none" w:sz="0" w:space="0" w:color="auto"/>
                <w:left w:val="none" w:sz="0" w:space="0" w:color="auto"/>
                <w:bottom w:val="none" w:sz="0" w:space="0" w:color="auto"/>
                <w:right w:val="none" w:sz="0" w:space="0" w:color="auto"/>
              </w:divBdr>
            </w:div>
            <w:div w:id="858736316">
              <w:marLeft w:val="0"/>
              <w:marRight w:val="0"/>
              <w:marTop w:val="0"/>
              <w:marBottom w:val="0"/>
              <w:divBdr>
                <w:top w:val="none" w:sz="0" w:space="0" w:color="auto"/>
                <w:left w:val="none" w:sz="0" w:space="0" w:color="auto"/>
                <w:bottom w:val="none" w:sz="0" w:space="0" w:color="auto"/>
                <w:right w:val="none" w:sz="0" w:space="0" w:color="auto"/>
              </w:divBdr>
            </w:div>
            <w:div w:id="980885601">
              <w:marLeft w:val="0"/>
              <w:marRight w:val="0"/>
              <w:marTop w:val="0"/>
              <w:marBottom w:val="0"/>
              <w:divBdr>
                <w:top w:val="none" w:sz="0" w:space="0" w:color="auto"/>
                <w:left w:val="none" w:sz="0" w:space="0" w:color="auto"/>
                <w:bottom w:val="none" w:sz="0" w:space="0" w:color="auto"/>
                <w:right w:val="none" w:sz="0" w:space="0" w:color="auto"/>
              </w:divBdr>
            </w:div>
            <w:div w:id="1025324383">
              <w:marLeft w:val="0"/>
              <w:marRight w:val="0"/>
              <w:marTop w:val="0"/>
              <w:marBottom w:val="0"/>
              <w:divBdr>
                <w:top w:val="none" w:sz="0" w:space="0" w:color="auto"/>
                <w:left w:val="none" w:sz="0" w:space="0" w:color="auto"/>
                <w:bottom w:val="none" w:sz="0" w:space="0" w:color="auto"/>
                <w:right w:val="none" w:sz="0" w:space="0" w:color="auto"/>
              </w:divBdr>
            </w:div>
            <w:div w:id="1035159439">
              <w:marLeft w:val="0"/>
              <w:marRight w:val="0"/>
              <w:marTop w:val="0"/>
              <w:marBottom w:val="0"/>
              <w:divBdr>
                <w:top w:val="none" w:sz="0" w:space="0" w:color="auto"/>
                <w:left w:val="none" w:sz="0" w:space="0" w:color="auto"/>
                <w:bottom w:val="none" w:sz="0" w:space="0" w:color="auto"/>
                <w:right w:val="none" w:sz="0" w:space="0" w:color="auto"/>
              </w:divBdr>
            </w:div>
            <w:div w:id="1181117885">
              <w:marLeft w:val="0"/>
              <w:marRight w:val="0"/>
              <w:marTop w:val="0"/>
              <w:marBottom w:val="0"/>
              <w:divBdr>
                <w:top w:val="none" w:sz="0" w:space="0" w:color="auto"/>
                <w:left w:val="none" w:sz="0" w:space="0" w:color="auto"/>
                <w:bottom w:val="none" w:sz="0" w:space="0" w:color="auto"/>
                <w:right w:val="none" w:sz="0" w:space="0" w:color="auto"/>
              </w:divBdr>
            </w:div>
            <w:div w:id="1254120357">
              <w:marLeft w:val="0"/>
              <w:marRight w:val="0"/>
              <w:marTop w:val="0"/>
              <w:marBottom w:val="0"/>
              <w:divBdr>
                <w:top w:val="none" w:sz="0" w:space="0" w:color="auto"/>
                <w:left w:val="none" w:sz="0" w:space="0" w:color="auto"/>
                <w:bottom w:val="none" w:sz="0" w:space="0" w:color="auto"/>
                <w:right w:val="none" w:sz="0" w:space="0" w:color="auto"/>
              </w:divBdr>
            </w:div>
            <w:div w:id="1275358909">
              <w:marLeft w:val="0"/>
              <w:marRight w:val="0"/>
              <w:marTop w:val="0"/>
              <w:marBottom w:val="0"/>
              <w:divBdr>
                <w:top w:val="none" w:sz="0" w:space="0" w:color="auto"/>
                <w:left w:val="none" w:sz="0" w:space="0" w:color="auto"/>
                <w:bottom w:val="none" w:sz="0" w:space="0" w:color="auto"/>
                <w:right w:val="none" w:sz="0" w:space="0" w:color="auto"/>
              </w:divBdr>
            </w:div>
            <w:div w:id="1518618991">
              <w:marLeft w:val="0"/>
              <w:marRight w:val="0"/>
              <w:marTop w:val="0"/>
              <w:marBottom w:val="0"/>
              <w:divBdr>
                <w:top w:val="none" w:sz="0" w:space="0" w:color="auto"/>
                <w:left w:val="none" w:sz="0" w:space="0" w:color="auto"/>
                <w:bottom w:val="none" w:sz="0" w:space="0" w:color="auto"/>
                <w:right w:val="none" w:sz="0" w:space="0" w:color="auto"/>
              </w:divBdr>
            </w:div>
            <w:div w:id="1667785658">
              <w:marLeft w:val="0"/>
              <w:marRight w:val="0"/>
              <w:marTop w:val="0"/>
              <w:marBottom w:val="0"/>
              <w:divBdr>
                <w:top w:val="none" w:sz="0" w:space="0" w:color="auto"/>
                <w:left w:val="none" w:sz="0" w:space="0" w:color="auto"/>
                <w:bottom w:val="none" w:sz="0" w:space="0" w:color="auto"/>
                <w:right w:val="none" w:sz="0" w:space="0" w:color="auto"/>
              </w:divBdr>
            </w:div>
            <w:div w:id="1729302323">
              <w:marLeft w:val="0"/>
              <w:marRight w:val="0"/>
              <w:marTop w:val="0"/>
              <w:marBottom w:val="0"/>
              <w:divBdr>
                <w:top w:val="none" w:sz="0" w:space="0" w:color="auto"/>
                <w:left w:val="none" w:sz="0" w:space="0" w:color="auto"/>
                <w:bottom w:val="none" w:sz="0" w:space="0" w:color="auto"/>
                <w:right w:val="none" w:sz="0" w:space="0" w:color="auto"/>
              </w:divBdr>
            </w:div>
            <w:div w:id="1779135403">
              <w:marLeft w:val="0"/>
              <w:marRight w:val="0"/>
              <w:marTop w:val="0"/>
              <w:marBottom w:val="0"/>
              <w:divBdr>
                <w:top w:val="none" w:sz="0" w:space="0" w:color="auto"/>
                <w:left w:val="none" w:sz="0" w:space="0" w:color="auto"/>
                <w:bottom w:val="none" w:sz="0" w:space="0" w:color="auto"/>
                <w:right w:val="none" w:sz="0" w:space="0" w:color="auto"/>
              </w:divBdr>
            </w:div>
            <w:div w:id="2086025727">
              <w:marLeft w:val="0"/>
              <w:marRight w:val="0"/>
              <w:marTop w:val="0"/>
              <w:marBottom w:val="0"/>
              <w:divBdr>
                <w:top w:val="none" w:sz="0" w:space="0" w:color="auto"/>
                <w:left w:val="none" w:sz="0" w:space="0" w:color="auto"/>
                <w:bottom w:val="none" w:sz="0" w:space="0" w:color="auto"/>
                <w:right w:val="none" w:sz="0" w:space="0" w:color="auto"/>
              </w:divBdr>
            </w:div>
            <w:div w:id="21163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50371">
      <w:bodyDiv w:val="1"/>
      <w:marLeft w:val="0"/>
      <w:marRight w:val="0"/>
      <w:marTop w:val="0"/>
      <w:marBottom w:val="0"/>
      <w:divBdr>
        <w:top w:val="none" w:sz="0" w:space="0" w:color="auto"/>
        <w:left w:val="none" w:sz="0" w:space="0" w:color="auto"/>
        <w:bottom w:val="none" w:sz="0" w:space="0" w:color="auto"/>
        <w:right w:val="none" w:sz="0" w:space="0" w:color="auto"/>
      </w:divBdr>
    </w:div>
    <w:div w:id="1867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gby@ut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jkilpat@ut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history.army.mil/html/books/105/105-1-1/CMH_Pub_105-5-1_2014.pdf" TargetMode="External"/><Relationship Id="rId4" Type="http://schemas.openxmlformats.org/officeDocument/2006/relationships/webSettings" Target="webSettings.xml"/><Relationship Id="rId9" Type="http://schemas.openxmlformats.org/officeDocument/2006/relationships/hyperlink" Target="http://www.usapa.arm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EDU 604</vt:lpstr>
    </vt:vector>
  </TitlesOfParts>
  <Company>University of Texas at Arlington</Company>
  <LinksUpToDate>false</LinksUpToDate>
  <CharactersWithSpaces>11419</CharactersWithSpaces>
  <SharedDoc>false</SharedDoc>
  <HLinks>
    <vt:vector size="24" baseType="variant">
      <vt:variant>
        <vt:i4>3801207</vt:i4>
      </vt:variant>
      <vt:variant>
        <vt:i4>9</vt:i4>
      </vt:variant>
      <vt:variant>
        <vt:i4>0</vt:i4>
      </vt:variant>
      <vt:variant>
        <vt:i4>5</vt:i4>
      </vt:variant>
      <vt:variant>
        <vt:lpwstr>http://www.usapa.army.mil/</vt:lpwstr>
      </vt:variant>
      <vt:variant>
        <vt:lpwstr/>
      </vt:variant>
      <vt:variant>
        <vt:i4>1703991</vt:i4>
      </vt:variant>
      <vt:variant>
        <vt:i4>6</vt:i4>
      </vt:variant>
      <vt:variant>
        <vt:i4>0</vt:i4>
      </vt:variant>
      <vt:variant>
        <vt:i4>5</vt:i4>
      </vt:variant>
      <vt:variant>
        <vt:lpwstr>mailto:bagby@uta.edu</vt:lpwstr>
      </vt:variant>
      <vt:variant>
        <vt:lpwstr/>
      </vt:variant>
      <vt:variant>
        <vt:i4>1900604</vt:i4>
      </vt:variant>
      <vt:variant>
        <vt:i4>3</vt:i4>
      </vt:variant>
      <vt:variant>
        <vt:i4>0</vt:i4>
      </vt:variant>
      <vt:variant>
        <vt:i4>5</vt:i4>
      </vt:variant>
      <vt:variant>
        <vt:lpwstr>mailto:gjkilpat@uta.edu</vt:lpwstr>
      </vt:variant>
      <vt:variant>
        <vt:lpwstr/>
      </vt:variant>
      <vt:variant>
        <vt:i4>7012446</vt:i4>
      </vt:variant>
      <vt:variant>
        <vt:i4>0</vt:i4>
      </vt:variant>
      <vt:variant>
        <vt:i4>0</vt:i4>
      </vt:variant>
      <vt:variant>
        <vt:i4>5</vt:i4>
      </vt:variant>
      <vt:variant>
        <vt:lpwstr>mailto:sbates@uta.edu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604</dc:title>
  <dc:creator>Philip G. Graham</dc:creator>
  <dc:description>Taken from Blackboard.  Dated 01Sep2005</dc:description>
  <cp:lastModifiedBy>GJKILPAT</cp:lastModifiedBy>
  <cp:revision>4</cp:revision>
  <cp:lastPrinted>2014-08-12T17:15:00Z</cp:lastPrinted>
  <dcterms:created xsi:type="dcterms:W3CDTF">2014-08-12T16:53:00Z</dcterms:created>
  <dcterms:modified xsi:type="dcterms:W3CDTF">2014-08-20T17:51:00Z</dcterms:modified>
</cp:coreProperties>
</file>