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18" w:rsidRPr="00041132" w:rsidRDefault="00DF20A8" w:rsidP="00DF20A8">
      <w:pPr>
        <w:jc w:val="center"/>
        <w:rPr>
          <w:rFonts w:ascii="Arial" w:hAnsi="Arial" w:cs="Arial"/>
          <w:sz w:val="12"/>
          <w:szCs w:val="12"/>
        </w:rPr>
      </w:pPr>
      <w:r>
        <w:rPr>
          <w:rFonts w:ascii="Arial" w:hAnsi="Arial" w:cs="Arial"/>
          <w:b/>
          <w:sz w:val="21"/>
          <w:szCs w:val="21"/>
        </w:rPr>
        <w:t>CSE 532</w:t>
      </w:r>
      <w:r w:rsidR="00E6106D">
        <w:rPr>
          <w:rFonts w:ascii="Arial" w:hAnsi="Arial" w:cs="Arial"/>
          <w:b/>
          <w:sz w:val="21"/>
          <w:szCs w:val="21"/>
        </w:rPr>
        <w:t>1</w:t>
      </w:r>
      <w:r w:rsidR="00D4640C" w:rsidRPr="0016052E">
        <w:rPr>
          <w:rFonts w:ascii="Arial" w:hAnsi="Arial" w:cs="Arial"/>
          <w:b/>
          <w:sz w:val="21"/>
          <w:szCs w:val="21"/>
        </w:rPr>
        <w:t xml:space="preserve">: </w:t>
      </w:r>
      <w:r w:rsidR="00BB103F" w:rsidRPr="00BB103F">
        <w:rPr>
          <w:rFonts w:ascii="Arial" w:hAnsi="Arial" w:cs="Arial"/>
          <w:sz w:val="21"/>
          <w:szCs w:val="21"/>
        </w:rPr>
        <w:t xml:space="preserve">Software </w:t>
      </w:r>
      <w:r w:rsidR="00E6106D">
        <w:rPr>
          <w:rFonts w:ascii="Arial" w:hAnsi="Arial" w:cs="Arial"/>
          <w:sz w:val="21"/>
          <w:szCs w:val="21"/>
        </w:rPr>
        <w:t>Testing</w:t>
      </w:r>
    </w:p>
    <w:p w:rsidR="00CE1818" w:rsidRPr="0016052E" w:rsidRDefault="00CE1818" w:rsidP="00CE1818">
      <w:pPr>
        <w:jc w:val="center"/>
        <w:rPr>
          <w:rFonts w:ascii="Arial" w:hAnsi="Arial" w:cs="Arial"/>
          <w:sz w:val="21"/>
          <w:szCs w:val="21"/>
        </w:rPr>
      </w:pPr>
      <w:r w:rsidRPr="0016052E">
        <w:rPr>
          <w:rFonts w:ascii="Arial" w:hAnsi="Arial" w:cs="Arial"/>
          <w:sz w:val="21"/>
          <w:szCs w:val="21"/>
        </w:rPr>
        <w:t>Spring 20</w:t>
      </w:r>
      <w:r w:rsidR="00DF20A8">
        <w:rPr>
          <w:rFonts w:ascii="Arial" w:hAnsi="Arial" w:cs="Arial"/>
          <w:sz w:val="21"/>
          <w:szCs w:val="21"/>
        </w:rPr>
        <w:t>15</w:t>
      </w:r>
    </w:p>
    <w:p w:rsidR="00141EC6" w:rsidRPr="0016052E" w:rsidRDefault="00141EC6" w:rsidP="00141EC6">
      <w:pPr>
        <w:rPr>
          <w:rFonts w:ascii="Arial" w:hAnsi="Arial" w:cs="Arial"/>
          <w:sz w:val="21"/>
          <w:szCs w:val="21"/>
        </w:rPr>
      </w:pPr>
    </w:p>
    <w:p w:rsidR="00141EC6" w:rsidRPr="0016052E" w:rsidRDefault="001D11A1" w:rsidP="00141EC6">
      <w:pPr>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426970" w:rsidRPr="00426970">
        <w:rPr>
          <w:rFonts w:ascii="Arial" w:hAnsi="Arial" w:cs="Arial"/>
          <w:sz w:val="21"/>
          <w:szCs w:val="21"/>
        </w:rPr>
        <w:t>Dr.</w:t>
      </w:r>
      <w:r w:rsidR="00426970">
        <w:rPr>
          <w:rFonts w:ascii="Arial" w:hAnsi="Arial" w:cs="Arial"/>
          <w:b/>
          <w:sz w:val="21"/>
          <w:szCs w:val="21"/>
        </w:rPr>
        <w:t xml:space="preserve"> </w:t>
      </w:r>
      <w:r w:rsidR="00DF20A8">
        <w:rPr>
          <w:rFonts w:ascii="Arial" w:hAnsi="Arial" w:cs="Arial"/>
          <w:sz w:val="21"/>
          <w:szCs w:val="21"/>
        </w:rPr>
        <w:t>John H Robb</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DF20A8">
        <w:rPr>
          <w:rFonts w:ascii="Arial" w:hAnsi="Arial" w:cs="Arial"/>
          <w:sz w:val="21"/>
          <w:szCs w:val="21"/>
        </w:rPr>
        <w:t>ERB 646</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4D0BBB" w:rsidRPr="00626C3B">
        <w:rPr>
          <w:rFonts w:ascii="Arial" w:hAnsi="Arial" w:cs="Arial"/>
          <w:sz w:val="21"/>
          <w:szCs w:val="21"/>
        </w:rPr>
        <w:t>817-272-7457</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324A82">
        <w:rPr>
          <w:rFonts w:ascii="Arial" w:hAnsi="Arial" w:cs="Arial"/>
          <w:sz w:val="21"/>
          <w:szCs w:val="21"/>
        </w:rPr>
        <w:t>john.robb</w:t>
      </w:r>
      <w:r w:rsidR="00DF20A8">
        <w:rPr>
          <w:rFonts w:ascii="Arial" w:hAnsi="Arial" w:cs="Arial"/>
          <w:sz w:val="21"/>
          <w:szCs w:val="21"/>
        </w:rPr>
        <w:t>@uta.edu</w:t>
      </w:r>
    </w:p>
    <w:p w:rsidR="00141EC6" w:rsidRPr="005F596B" w:rsidRDefault="00141EC6" w:rsidP="00141EC6">
      <w:pPr>
        <w:rPr>
          <w:rFonts w:asciiTheme="minorBidi" w:hAnsiTheme="minorBidi" w:cstheme="minorBidi"/>
          <w:sz w:val="21"/>
          <w:szCs w:val="21"/>
        </w:rPr>
      </w:pPr>
    </w:p>
    <w:p w:rsidR="00686767" w:rsidRPr="005F596B" w:rsidRDefault="00041132" w:rsidP="005F596B">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hyperlink r:id="rId8" w:history="1">
        <w:r w:rsidR="0064463A" w:rsidRPr="00755A4B">
          <w:rPr>
            <w:rStyle w:val="Hyperlink"/>
            <w:rFonts w:asciiTheme="minorBidi" w:hAnsiTheme="minorBidi" w:cstheme="minorBidi"/>
            <w:sz w:val="21"/>
            <w:szCs w:val="21"/>
          </w:rPr>
          <w:t>https://www.linkedin.com/profile/view?id=314423754</w:t>
        </w:r>
      </w:hyperlink>
      <w:r w:rsidR="00686767" w:rsidRPr="005F596B">
        <w:rPr>
          <w:rFonts w:asciiTheme="minorBidi" w:hAnsiTheme="minorBidi" w:cstheme="minorBidi"/>
          <w:sz w:val="21"/>
          <w:szCs w:val="21"/>
        </w:rPr>
        <w:br/>
      </w:r>
    </w:p>
    <w:p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5F7CEF">
        <w:rPr>
          <w:rFonts w:ascii="Arial" w:hAnsi="Arial" w:cs="Arial"/>
          <w:sz w:val="21"/>
          <w:szCs w:val="21"/>
        </w:rPr>
        <w:t xml:space="preserve">TR </w:t>
      </w:r>
      <w:r w:rsidR="006B79F9">
        <w:rPr>
          <w:rFonts w:ascii="Arial" w:hAnsi="Arial" w:cs="Arial"/>
          <w:sz w:val="21"/>
          <w:szCs w:val="21"/>
        </w:rPr>
        <w:t>11am-12</w:t>
      </w:r>
      <w:r w:rsidR="005F7CEF">
        <w:rPr>
          <w:rFonts w:ascii="Arial" w:hAnsi="Arial" w:cs="Arial"/>
          <w:sz w:val="21"/>
          <w:szCs w:val="21"/>
        </w:rPr>
        <w:t xml:space="preserve"> pm</w:t>
      </w:r>
    </w:p>
    <w:p w:rsidR="00A470FF" w:rsidRPr="00A470FF" w:rsidRDefault="00A470FF" w:rsidP="00A470FF">
      <w:pPr>
        <w:rPr>
          <w:rFonts w:ascii="Arial" w:hAnsi="Arial" w:cs="Arial"/>
          <w:b/>
          <w:sz w:val="21"/>
          <w:szCs w:val="21"/>
        </w:rPr>
      </w:pPr>
    </w:p>
    <w:p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5F7CEF">
        <w:rPr>
          <w:rFonts w:ascii="Arial" w:hAnsi="Arial" w:cs="Arial"/>
          <w:sz w:val="21"/>
          <w:szCs w:val="21"/>
        </w:rPr>
        <w:t>CSE 532</w:t>
      </w:r>
      <w:r w:rsidR="003019A0">
        <w:rPr>
          <w:rFonts w:ascii="Arial" w:hAnsi="Arial" w:cs="Arial"/>
          <w:sz w:val="21"/>
          <w:szCs w:val="21"/>
        </w:rPr>
        <w:t>1</w:t>
      </w:r>
      <w:r w:rsidR="005F7CEF">
        <w:rPr>
          <w:rFonts w:ascii="Arial" w:hAnsi="Arial" w:cs="Arial"/>
          <w:sz w:val="21"/>
          <w:szCs w:val="21"/>
        </w:rPr>
        <w:t xml:space="preserve"> </w:t>
      </w:r>
      <w:r w:rsidR="00DD5409">
        <w:rPr>
          <w:rFonts w:ascii="Arial" w:hAnsi="Arial" w:cs="Arial"/>
          <w:sz w:val="21"/>
          <w:szCs w:val="21"/>
        </w:rPr>
        <w:t>Section 00</w:t>
      </w:r>
      <w:r w:rsidR="00666B51">
        <w:rPr>
          <w:rFonts w:ascii="Arial" w:hAnsi="Arial" w:cs="Arial"/>
          <w:sz w:val="21"/>
          <w:szCs w:val="21"/>
        </w:rPr>
        <w:t>2</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DD5409">
        <w:rPr>
          <w:rFonts w:ascii="Arial" w:hAnsi="Arial" w:cs="Arial"/>
          <w:sz w:val="21"/>
          <w:szCs w:val="21"/>
        </w:rPr>
        <w:t xml:space="preserve">TR </w:t>
      </w:r>
      <w:r w:rsidR="00575171">
        <w:rPr>
          <w:rFonts w:ascii="Arial" w:hAnsi="Arial" w:cs="Arial"/>
          <w:sz w:val="21"/>
          <w:szCs w:val="21"/>
        </w:rPr>
        <w:t>2-3:20</w:t>
      </w:r>
      <w:r w:rsidR="00DD5409">
        <w:rPr>
          <w:rFonts w:ascii="Arial" w:hAnsi="Arial" w:cs="Arial"/>
          <w:sz w:val="21"/>
          <w:szCs w:val="21"/>
        </w:rPr>
        <w:t xml:space="preserve"> </w:t>
      </w:r>
      <w:r w:rsidR="00575171">
        <w:rPr>
          <w:rFonts w:ascii="Arial" w:hAnsi="Arial" w:cs="Arial"/>
          <w:sz w:val="21"/>
          <w:szCs w:val="21"/>
        </w:rPr>
        <w:t>p</w:t>
      </w:r>
      <w:r w:rsidR="00DD5409">
        <w:rPr>
          <w:rFonts w:ascii="Arial" w:hAnsi="Arial" w:cs="Arial"/>
          <w:sz w:val="21"/>
          <w:szCs w:val="21"/>
        </w:rPr>
        <w:t xml:space="preserve">m, </w:t>
      </w:r>
      <w:r w:rsidR="00575171">
        <w:rPr>
          <w:rFonts w:ascii="Arial" w:hAnsi="Arial" w:cs="Arial"/>
          <w:sz w:val="21"/>
          <w:szCs w:val="21"/>
        </w:rPr>
        <w:t>PKH 102</w:t>
      </w:r>
    </w:p>
    <w:p w:rsidR="00141EC6" w:rsidRPr="0016052E" w:rsidRDefault="00141EC6" w:rsidP="00141EC6">
      <w:pPr>
        <w:rPr>
          <w:rFonts w:ascii="Arial" w:hAnsi="Arial" w:cs="Arial"/>
          <w:b/>
          <w:sz w:val="21"/>
          <w:szCs w:val="21"/>
        </w:rPr>
      </w:pPr>
    </w:p>
    <w:p w:rsidR="00E7615D" w:rsidRPr="00E7615D" w:rsidRDefault="00141EC6" w:rsidP="00E7615D">
      <w:pPr>
        <w:rPr>
          <w:rFonts w:ascii="Arial" w:hAnsi="Arial" w:cs="Arial"/>
          <w:b/>
          <w:sz w:val="21"/>
          <w:szCs w:val="21"/>
        </w:rPr>
      </w:pPr>
      <w:r w:rsidRPr="0016052E">
        <w:rPr>
          <w:rFonts w:ascii="Arial" w:hAnsi="Arial" w:cs="Arial"/>
          <w:b/>
          <w:sz w:val="21"/>
          <w:szCs w:val="21"/>
        </w:rPr>
        <w:t xml:space="preserve">Description of Course Content: </w:t>
      </w:r>
      <w:r w:rsidR="00E7615D" w:rsidRPr="00E7615D">
        <w:rPr>
          <w:rFonts w:ascii="Arial" w:hAnsi="Arial" w:cs="Arial"/>
          <w:sz w:val="21"/>
          <w:szCs w:val="21"/>
        </w:rPr>
        <w:t>Software testing is one of the most widely used approaches to detecting software bugs, and often</w:t>
      </w:r>
      <w:r w:rsidR="00831DE5">
        <w:rPr>
          <w:rFonts w:ascii="Arial" w:hAnsi="Arial" w:cs="Arial"/>
          <w:sz w:val="21"/>
          <w:szCs w:val="21"/>
        </w:rPr>
        <w:t xml:space="preserve"> </w:t>
      </w:r>
      <w:r w:rsidR="00E7615D" w:rsidRPr="00E7615D">
        <w:rPr>
          <w:rFonts w:ascii="Arial" w:hAnsi="Arial" w:cs="Arial"/>
          <w:sz w:val="21"/>
          <w:szCs w:val="21"/>
        </w:rPr>
        <w:t>consumes more than 50% of the cost of software development. Furthermore, software testing is a mental</w:t>
      </w:r>
      <w:r w:rsidR="00E7615D">
        <w:rPr>
          <w:rFonts w:ascii="Arial" w:hAnsi="Arial" w:cs="Arial"/>
          <w:b/>
          <w:sz w:val="21"/>
          <w:szCs w:val="21"/>
        </w:rPr>
        <w:t xml:space="preserve"> </w:t>
      </w:r>
      <w:r w:rsidR="00E7615D" w:rsidRPr="00E7615D">
        <w:rPr>
          <w:rFonts w:ascii="Arial" w:hAnsi="Arial" w:cs="Arial"/>
          <w:sz w:val="21"/>
          <w:szCs w:val="21"/>
        </w:rPr>
        <w:t>discipline that helps developers to write quality code in the first place. Software testing knowledge and</w:t>
      </w:r>
      <w:r w:rsidR="00E7615D">
        <w:rPr>
          <w:rFonts w:ascii="Arial" w:hAnsi="Arial" w:cs="Arial"/>
          <w:b/>
          <w:sz w:val="21"/>
          <w:szCs w:val="21"/>
        </w:rPr>
        <w:t xml:space="preserve"> </w:t>
      </w:r>
      <w:r w:rsidR="00E7615D" w:rsidRPr="00E7615D">
        <w:rPr>
          <w:rFonts w:ascii="Arial" w:hAnsi="Arial" w:cs="Arial"/>
          <w:sz w:val="21"/>
          <w:szCs w:val="21"/>
        </w:rPr>
        <w:t>skills are at the core of the foundational knowledge and skills a software developer must master.</w:t>
      </w:r>
    </w:p>
    <w:p w:rsidR="00E7615D" w:rsidRDefault="00E7615D" w:rsidP="00E7615D">
      <w:pPr>
        <w:rPr>
          <w:rFonts w:ascii="Arial" w:hAnsi="Arial" w:cs="Arial"/>
          <w:sz w:val="21"/>
          <w:szCs w:val="21"/>
        </w:rPr>
      </w:pPr>
    </w:p>
    <w:p w:rsidR="00141EC6" w:rsidRPr="00DD5409" w:rsidRDefault="003E3523" w:rsidP="00E7615D">
      <w:pPr>
        <w:rPr>
          <w:rFonts w:ascii="Arial" w:hAnsi="Arial" w:cs="Arial"/>
          <w:sz w:val="21"/>
          <w:szCs w:val="21"/>
        </w:rPr>
      </w:pPr>
      <w:proofErr w:type="gramStart"/>
      <w:r w:rsidRPr="003E3523">
        <w:rPr>
          <w:rFonts w:ascii="Arial" w:hAnsi="Arial" w:cs="Arial"/>
          <w:sz w:val="21"/>
          <w:szCs w:val="21"/>
        </w:rPr>
        <w:t>Study of software quality assurance, software testing process, methods, techniques and tools.</w:t>
      </w:r>
      <w:proofErr w:type="gramEnd"/>
      <w:r w:rsidRPr="003E3523">
        <w:rPr>
          <w:rFonts w:ascii="Arial" w:hAnsi="Arial" w:cs="Arial"/>
          <w:sz w:val="21"/>
          <w:szCs w:val="21"/>
        </w:rPr>
        <w:t xml:space="preserve"> Topics include formal review techniques, black box testing, white box testing, integration testing, acceptance testing, regression testing, performance testing, </w:t>
      </w:r>
      <w:proofErr w:type="gramStart"/>
      <w:r w:rsidRPr="003E3523">
        <w:rPr>
          <w:rFonts w:ascii="Arial" w:hAnsi="Arial" w:cs="Arial"/>
          <w:sz w:val="21"/>
          <w:szCs w:val="21"/>
        </w:rPr>
        <w:t>stress</w:t>
      </w:r>
      <w:proofErr w:type="gramEnd"/>
      <w:r w:rsidRPr="003E3523">
        <w:rPr>
          <w:rFonts w:ascii="Arial" w:hAnsi="Arial" w:cs="Arial"/>
          <w:sz w:val="21"/>
          <w:szCs w:val="21"/>
        </w:rPr>
        <w:t xml:space="preserve"> testing, and testing of object-oriented software. </w:t>
      </w:r>
    </w:p>
    <w:p w:rsidR="00141EC6" w:rsidRPr="0016052E" w:rsidRDefault="00141EC6" w:rsidP="00141EC6">
      <w:pPr>
        <w:rPr>
          <w:rFonts w:ascii="Arial" w:hAnsi="Arial" w:cs="Arial"/>
          <w:sz w:val="21"/>
          <w:szCs w:val="21"/>
        </w:rPr>
      </w:pPr>
    </w:p>
    <w:p w:rsidR="00E7615D" w:rsidRDefault="00141EC6" w:rsidP="00DD5409">
      <w:pPr>
        <w:rPr>
          <w:rFonts w:ascii="Arial" w:hAnsi="Arial" w:cs="Arial"/>
          <w:sz w:val="21"/>
          <w:szCs w:val="21"/>
        </w:rPr>
      </w:pPr>
      <w:r w:rsidRPr="0016052E">
        <w:rPr>
          <w:rFonts w:ascii="Arial" w:hAnsi="Arial" w:cs="Arial"/>
          <w:b/>
          <w:sz w:val="21"/>
          <w:szCs w:val="21"/>
        </w:rPr>
        <w:t xml:space="preserve">Student Learning Outcomes: </w:t>
      </w:r>
      <w:r w:rsidR="00E7615D" w:rsidRPr="00E7615D">
        <w:rPr>
          <w:rFonts w:ascii="Arial" w:hAnsi="Arial" w:cs="Arial"/>
          <w:sz w:val="21"/>
          <w:szCs w:val="21"/>
        </w:rPr>
        <w:t>Understand the significance of software quality assurance and the role of software testing in</w:t>
      </w:r>
      <w:r w:rsidR="00E7615D">
        <w:rPr>
          <w:rFonts w:ascii="Arial" w:hAnsi="Arial" w:cs="Arial"/>
          <w:sz w:val="21"/>
          <w:szCs w:val="21"/>
        </w:rPr>
        <w:t xml:space="preserve"> </w:t>
      </w:r>
      <w:r w:rsidR="00E7615D" w:rsidRPr="00E7615D">
        <w:rPr>
          <w:rFonts w:ascii="Arial" w:hAnsi="Arial" w:cs="Arial"/>
          <w:sz w:val="21"/>
          <w:szCs w:val="21"/>
        </w:rPr>
        <w:t>ensuring software quality in the entire software lifecycle.</w:t>
      </w:r>
      <w:r w:rsidR="00E7615D">
        <w:rPr>
          <w:rFonts w:ascii="Arial" w:hAnsi="Arial" w:cs="Arial"/>
          <w:sz w:val="21"/>
          <w:szCs w:val="21"/>
        </w:rPr>
        <w:t xml:space="preserve"> </w:t>
      </w:r>
    </w:p>
    <w:p w:rsidR="00E7615D" w:rsidRDefault="00E7615D" w:rsidP="00DD5409">
      <w:pPr>
        <w:rPr>
          <w:rFonts w:ascii="Arial" w:hAnsi="Arial" w:cs="Arial"/>
          <w:sz w:val="21"/>
          <w:szCs w:val="21"/>
        </w:rPr>
      </w:pPr>
    </w:p>
    <w:p w:rsidR="00E7615D" w:rsidRPr="00E7615D" w:rsidRDefault="00E7615D" w:rsidP="00E7615D">
      <w:pPr>
        <w:pStyle w:val="ListParagraph"/>
        <w:numPr>
          <w:ilvl w:val="0"/>
          <w:numId w:val="15"/>
        </w:numPr>
        <w:rPr>
          <w:rFonts w:ascii="Arial" w:hAnsi="Arial" w:cs="Arial"/>
          <w:sz w:val="21"/>
          <w:szCs w:val="21"/>
        </w:rPr>
      </w:pPr>
      <w:r w:rsidRPr="00E7615D">
        <w:rPr>
          <w:rFonts w:ascii="Arial" w:hAnsi="Arial" w:cs="Arial"/>
          <w:sz w:val="21"/>
          <w:szCs w:val="21"/>
        </w:rPr>
        <w:t xml:space="preserve">Understand the concepts, principles, methods, and techniques for effective software testing. </w:t>
      </w:r>
    </w:p>
    <w:p w:rsidR="00DD5409" w:rsidRPr="00E7615D" w:rsidRDefault="00E7615D" w:rsidP="00E7615D">
      <w:pPr>
        <w:pStyle w:val="ListParagraph"/>
        <w:numPr>
          <w:ilvl w:val="0"/>
          <w:numId w:val="15"/>
        </w:numPr>
        <w:rPr>
          <w:rFonts w:ascii="Arial" w:hAnsi="Arial" w:cs="Arial"/>
          <w:sz w:val="21"/>
          <w:szCs w:val="21"/>
        </w:rPr>
      </w:pPr>
      <w:r w:rsidRPr="00E7615D">
        <w:rPr>
          <w:rFonts w:ascii="Arial" w:hAnsi="Arial" w:cs="Arial"/>
          <w:sz w:val="21"/>
          <w:szCs w:val="21"/>
        </w:rPr>
        <w:t xml:space="preserve">Be able to apply the methods and techniques that are covered in this course to perform effective software testing activities in practice. </w:t>
      </w:r>
    </w:p>
    <w:p w:rsidR="00E7615D" w:rsidRDefault="00E7615D" w:rsidP="00DD5409">
      <w:pPr>
        <w:rPr>
          <w:rFonts w:ascii="Arial" w:hAnsi="Arial" w:cs="Arial"/>
          <w:sz w:val="21"/>
          <w:szCs w:val="21"/>
        </w:rPr>
      </w:pPr>
    </w:p>
    <w:p w:rsidR="00DD5409" w:rsidRPr="00DD5409" w:rsidRDefault="00DD5409" w:rsidP="00DD5409">
      <w:pPr>
        <w:rPr>
          <w:rFonts w:ascii="Arial" w:hAnsi="Arial" w:cs="Arial"/>
          <w:sz w:val="21"/>
          <w:szCs w:val="21"/>
        </w:rPr>
      </w:pPr>
      <w:r w:rsidRPr="00DD5409">
        <w:rPr>
          <w:rFonts w:ascii="Arial" w:hAnsi="Arial" w:cs="Arial"/>
          <w:sz w:val="21"/>
          <w:szCs w:val="21"/>
        </w:rPr>
        <w:t>For each of the above, students will use a language, tool, or technique that is being widely</w:t>
      </w:r>
    </w:p>
    <w:p w:rsidR="005839BA" w:rsidRDefault="00DD5409" w:rsidP="00141EC6">
      <w:pPr>
        <w:rPr>
          <w:rFonts w:ascii="Arial" w:hAnsi="Arial" w:cs="Arial"/>
          <w:sz w:val="21"/>
          <w:szCs w:val="21"/>
        </w:rPr>
      </w:pPr>
      <w:proofErr w:type="gramStart"/>
      <w:r w:rsidRPr="00DD5409">
        <w:rPr>
          <w:rFonts w:ascii="Arial" w:hAnsi="Arial" w:cs="Arial"/>
          <w:sz w:val="21"/>
          <w:szCs w:val="21"/>
        </w:rPr>
        <w:t>used</w:t>
      </w:r>
      <w:proofErr w:type="gramEnd"/>
      <w:r w:rsidRPr="00DD5409">
        <w:rPr>
          <w:rFonts w:ascii="Arial" w:hAnsi="Arial" w:cs="Arial"/>
          <w:sz w:val="21"/>
          <w:szCs w:val="21"/>
        </w:rPr>
        <w:t xml:space="preserve"> in industry, i.e.</w:t>
      </w:r>
      <w:r w:rsidR="005839BA">
        <w:rPr>
          <w:rFonts w:ascii="Arial" w:hAnsi="Arial" w:cs="Arial"/>
          <w:sz w:val="21"/>
          <w:szCs w:val="21"/>
        </w:rPr>
        <w:t xml:space="preserve"> the:</w:t>
      </w:r>
    </w:p>
    <w:p w:rsidR="005839BA" w:rsidRDefault="005839BA" w:rsidP="00141EC6">
      <w:pPr>
        <w:rPr>
          <w:rFonts w:ascii="Arial" w:hAnsi="Arial" w:cs="Arial"/>
          <w:sz w:val="21"/>
          <w:szCs w:val="21"/>
        </w:rPr>
      </w:pPr>
    </w:p>
    <w:p w:rsidR="005839BA" w:rsidRPr="005839BA" w:rsidRDefault="005839BA" w:rsidP="005839BA">
      <w:pPr>
        <w:pStyle w:val="ListParagraph"/>
        <w:numPr>
          <w:ilvl w:val="0"/>
          <w:numId w:val="5"/>
        </w:numPr>
        <w:rPr>
          <w:rFonts w:ascii="Arial" w:hAnsi="Arial" w:cs="Arial"/>
          <w:sz w:val="21"/>
          <w:szCs w:val="21"/>
        </w:rPr>
      </w:pPr>
      <w:r w:rsidRPr="005839BA">
        <w:rPr>
          <w:rFonts w:ascii="Arial" w:hAnsi="Arial" w:cs="Arial"/>
          <w:sz w:val="21"/>
          <w:szCs w:val="21"/>
        </w:rPr>
        <w:t xml:space="preserve">Programming </w:t>
      </w:r>
      <w:r w:rsidR="00786131" w:rsidRPr="005839BA">
        <w:rPr>
          <w:rFonts w:ascii="Arial" w:hAnsi="Arial" w:cs="Arial"/>
          <w:sz w:val="21"/>
          <w:szCs w:val="21"/>
        </w:rPr>
        <w:t>language Java</w:t>
      </w:r>
    </w:p>
    <w:p w:rsidR="005839BA" w:rsidRPr="005839BA" w:rsidRDefault="005839BA" w:rsidP="005839BA">
      <w:pPr>
        <w:pStyle w:val="ListParagraph"/>
        <w:numPr>
          <w:ilvl w:val="0"/>
          <w:numId w:val="5"/>
        </w:numPr>
        <w:rPr>
          <w:rFonts w:ascii="Arial" w:hAnsi="Arial" w:cs="Arial"/>
          <w:sz w:val="21"/>
          <w:szCs w:val="21"/>
        </w:rPr>
      </w:pPr>
      <w:r w:rsidRPr="005839BA">
        <w:rPr>
          <w:rFonts w:ascii="Arial" w:hAnsi="Arial" w:cs="Arial"/>
          <w:sz w:val="21"/>
          <w:szCs w:val="21"/>
        </w:rPr>
        <w:t xml:space="preserve">Integrated </w:t>
      </w:r>
      <w:r w:rsidR="00786131" w:rsidRPr="005839BA">
        <w:rPr>
          <w:rFonts w:ascii="Arial" w:hAnsi="Arial" w:cs="Arial"/>
          <w:sz w:val="21"/>
          <w:szCs w:val="21"/>
        </w:rPr>
        <w:t>development environment Eclipse</w:t>
      </w:r>
    </w:p>
    <w:p w:rsidR="00141EC6" w:rsidRPr="005839BA" w:rsidRDefault="005839BA" w:rsidP="005839BA">
      <w:pPr>
        <w:pStyle w:val="ListParagraph"/>
        <w:numPr>
          <w:ilvl w:val="0"/>
          <w:numId w:val="5"/>
        </w:numPr>
        <w:rPr>
          <w:rFonts w:ascii="Arial" w:hAnsi="Arial" w:cs="Arial"/>
          <w:sz w:val="21"/>
          <w:szCs w:val="21"/>
        </w:rPr>
      </w:pPr>
      <w:r w:rsidRPr="005839BA">
        <w:rPr>
          <w:rFonts w:ascii="Arial" w:hAnsi="Arial" w:cs="Arial"/>
          <w:sz w:val="21"/>
          <w:szCs w:val="21"/>
        </w:rPr>
        <w:t xml:space="preserve">Test </w:t>
      </w:r>
      <w:r w:rsidR="00786131" w:rsidRPr="005839BA">
        <w:rPr>
          <w:rFonts w:ascii="Arial" w:hAnsi="Arial" w:cs="Arial"/>
          <w:sz w:val="21"/>
          <w:szCs w:val="21"/>
        </w:rPr>
        <w:t xml:space="preserve">automation framework </w:t>
      </w:r>
      <w:proofErr w:type="spellStart"/>
      <w:r w:rsidRPr="005839BA">
        <w:rPr>
          <w:rFonts w:ascii="Arial" w:hAnsi="Arial" w:cs="Arial"/>
          <w:sz w:val="21"/>
          <w:szCs w:val="21"/>
        </w:rPr>
        <w:t>junit</w:t>
      </w:r>
      <w:proofErr w:type="spellEnd"/>
      <w:r w:rsidR="00786131" w:rsidRPr="005839BA">
        <w:rPr>
          <w:rFonts w:ascii="Arial" w:hAnsi="Arial" w:cs="Arial"/>
          <w:sz w:val="21"/>
          <w:szCs w:val="21"/>
        </w:rPr>
        <w:t>.</w:t>
      </w:r>
    </w:p>
    <w:p w:rsidR="00786131" w:rsidRPr="0016052E" w:rsidRDefault="00786131" w:rsidP="00141EC6">
      <w:pPr>
        <w:rPr>
          <w:rFonts w:ascii="Arial" w:hAnsi="Arial" w:cs="Arial"/>
          <w:b/>
          <w:sz w:val="21"/>
          <w:szCs w:val="21"/>
        </w:rPr>
      </w:pPr>
    </w:p>
    <w:p w:rsidR="00ED448F" w:rsidRDefault="00141EC6" w:rsidP="00141EC6">
      <w:pPr>
        <w:rPr>
          <w:rFonts w:ascii="Arial" w:hAnsi="Arial" w:cs="Arial"/>
          <w:b/>
          <w:sz w:val="21"/>
          <w:szCs w:val="21"/>
        </w:rPr>
      </w:pPr>
      <w:r w:rsidRPr="0016052E">
        <w:rPr>
          <w:rFonts w:ascii="Arial" w:hAnsi="Arial" w:cs="Arial"/>
          <w:b/>
          <w:sz w:val="21"/>
          <w:szCs w:val="21"/>
        </w:rPr>
        <w:t xml:space="preserve">Required Textbooks and Other Course Materials: </w:t>
      </w:r>
    </w:p>
    <w:p w:rsidR="00ED448F" w:rsidRDefault="00ED448F" w:rsidP="00141EC6">
      <w:pPr>
        <w:rPr>
          <w:rFonts w:ascii="Arial" w:hAnsi="Arial" w:cs="Arial"/>
          <w:b/>
          <w:sz w:val="21"/>
          <w:szCs w:val="21"/>
        </w:rPr>
      </w:pPr>
    </w:p>
    <w:p w:rsidR="00BD4B7A" w:rsidRPr="009A6F39" w:rsidRDefault="00ED448F" w:rsidP="00BD4B7A">
      <w:pPr>
        <w:pStyle w:val="ListParagraph"/>
        <w:numPr>
          <w:ilvl w:val="0"/>
          <w:numId w:val="7"/>
        </w:numPr>
        <w:rPr>
          <w:rFonts w:ascii="Arial" w:hAnsi="Arial" w:cs="Arial"/>
          <w:sz w:val="21"/>
          <w:szCs w:val="21"/>
        </w:rPr>
      </w:pPr>
      <w:r w:rsidRPr="00BD4B7A">
        <w:rPr>
          <w:rFonts w:ascii="Arial" w:hAnsi="Arial" w:cs="Arial"/>
          <w:sz w:val="21"/>
          <w:szCs w:val="21"/>
        </w:rPr>
        <w:t>David Kung, Object-Oriented Software Engineering: An Agile Unified Methodology (ISBN 9780073376257) – please make sure you have this version</w:t>
      </w:r>
    </w:p>
    <w:p w:rsidR="00ED448F" w:rsidRDefault="00ED448F" w:rsidP="00141EC6">
      <w:pPr>
        <w:rPr>
          <w:rFonts w:ascii="Arial" w:hAnsi="Arial" w:cs="Arial"/>
          <w:sz w:val="21"/>
          <w:szCs w:val="21"/>
        </w:rPr>
      </w:pPr>
    </w:p>
    <w:p w:rsidR="00ED448F" w:rsidRDefault="00ED448F" w:rsidP="00141EC6">
      <w:pPr>
        <w:rPr>
          <w:rFonts w:ascii="Arial" w:hAnsi="Arial" w:cs="Arial"/>
          <w:sz w:val="21"/>
          <w:szCs w:val="21"/>
        </w:rPr>
      </w:pPr>
      <w:r>
        <w:rPr>
          <w:rFonts w:ascii="Arial" w:hAnsi="Arial" w:cs="Arial"/>
          <w:sz w:val="21"/>
          <w:szCs w:val="21"/>
        </w:rPr>
        <w:t>Recommended (but not required):</w:t>
      </w:r>
    </w:p>
    <w:p w:rsidR="00ED448F" w:rsidRDefault="00ED448F" w:rsidP="00141EC6">
      <w:pPr>
        <w:rPr>
          <w:rFonts w:ascii="Arial" w:hAnsi="Arial" w:cs="Arial"/>
          <w:sz w:val="21"/>
          <w:szCs w:val="21"/>
        </w:rPr>
      </w:pPr>
    </w:p>
    <w:p w:rsidR="00ED448F" w:rsidRDefault="00E7615D" w:rsidP="00E7615D">
      <w:pPr>
        <w:pStyle w:val="ListParagraph"/>
        <w:numPr>
          <w:ilvl w:val="0"/>
          <w:numId w:val="16"/>
        </w:numPr>
        <w:rPr>
          <w:rFonts w:ascii="Arial" w:hAnsi="Arial" w:cs="Arial"/>
          <w:color w:val="000000" w:themeColor="text1"/>
          <w:sz w:val="21"/>
          <w:szCs w:val="21"/>
        </w:rPr>
      </w:pPr>
      <w:proofErr w:type="gramStart"/>
      <w:r w:rsidRPr="00E7615D">
        <w:rPr>
          <w:rFonts w:ascii="Arial" w:hAnsi="Arial" w:cs="Arial"/>
          <w:color w:val="000000" w:themeColor="text1"/>
          <w:sz w:val="21"/>
          <w:szCs w:val="21"/>
        </w:rPr>
        <w:t xml:space="preserve">Paul </w:t>
      </w:r>
      <w:proofErr w:type="spellStart"/>
      <w:r w:rsidRPr="00E7615D">
        <w:rPr>
          <w:rFonts w:ascii="Arial" w:hAnsi="Arial" w:cs="Arial"/>
          <w:color w:val="000000" w:themeColor="text1"/>
          <w:sz w:val="21"/>
          <w:szCs w:val="21"/>
        </w:rPr>
        <w:t>Ammann</w:t>
      </w:r>
      <w:proofErr w:type="spellEnd"/>
      <w:r w:rsidRPr="00E7615D">
        <w:rPr>
          <w:rFonts w:ascii="Arial" w:hAnsi="Arial" w:cs="Arial"/>
          <w:color w:val="000000" w:themeColor="text1"/>
          <w:sz w:val="21"/>
          <w:szCs w:val="21"/>
        </w:rPr>
        <w:t xml:space="preserve"> and Jeff Offutt, Introduction to Software Testing, ISBN 978-0-521-88038-1, Cambridge</w:t>
      </w:r>
      <w:r>
        <w:rPr>
          <w:rFonts w:ascii="Arial" w:hAnsi="Arial" w:cs="Arial"/>
          <w:color w:val="000000" w:themeColor="text1"/>
          <w:sz w:val="21"/>
          <w:szCs w:val="21"/>
        </w:rPr>
        <w:t xml:space="preserve"> </w:t>
      </w:r>
      <w:r w:rsidRPr="00E7615D">
        <w:rPr>
          <w:rFonts w:ascii="Arial" w:hAnsi="Arial" w:cs="Arial"/>
          <w:color w:val="000000" w:themeColor="text1"/>
          <w:sz w:val="21"/>
          <w:szCs w:val="21"/>
        </w:rPr>
        <w:t>University Press, 2008.</w:t>
      </w:r>
      <w:proofErr w:type="gramEnd"/>
    </w:p>
    <w:p w:rsidR="00E7615D" w:rsidRDefault="00E7615D" w:rsidP="00E7615D">
      <w:pPr>
        <w:pStyle w:val="ListParagraph"/>
        <w:numPr>
          <w:ilvl w:val="0"/>
          <w:numId w:val="16"/>
        </w:numPr>
        <w:rPr>
          <w:rFonts w:ascii="Arial" w:hAnsi="Arial" w:cs="Arial"/>
          <w:color w:val="000000" w:themeColor="text1"/>
          <w:sz w:val="21"/>
          <w:szCs w:val="21"/>
        </w:rPr>
      </w:pPr>
      <w:r>
        <w:rPr>
          <w:rFonts w:ascii="Arial" w:hAnsi="Arial" w:cs="Arial"/>
          <w:color w:val="000000" w:themeColor="text1"/>
          <w:sz w:val="21"/>
          <w:szCs w:val="21"/>
        </w:rPr>
        <w:t xml:space="preserve">Jeff </w:t>
      </w:r>
      <w:proofErr w:type="spellStart"/>
      <w:r>
        <w:rPr>
          <w:rFonts w:ascii="Arial" w:hAnsi="Arial" w:cs="Arial"/>
          <w:color w:val="000000" w:themeColor="text1"/>
          <w:sz w:val="21"/>
          <w:szCs w:val="21"/>
        </w:rPr>
        <w:t>Tian</w:t>
      </w:r>
      <w:proofErr w:type="spellEnd"/>
      <w:r>
        <w:rPr>
          <w:rFonts w:ascii="Arial" w:hAnsi="Arial" w:cs="Arial"/>
          <w:color w:val="000000" w:themeColor="text1"/>
          <w:sz w:val="21"/>
          <w:szCs w:val="21"/>
        </w:rPr>
        <w:t xml:space="preserve">, Software Quality Engineering, ISBN 978-0-471-71345-6, </w:t>
      </w:r>
      <w:r w:rsidRPr="00E7615D">
        <w:rPr>
          <w:rFonts w:ascii="Arial" w:hAnsi="Arial" w:cs="Arial"/>
          <w:color w:val="000000" w:themeColor="text1"/>
          <w:sz w:val="21"/>
          <w:szCs w:val="21"/>
        </w:rPr>
        <w:t>Wiley-IEEE Computer Society</w:t>
      </w:r>
      <w:r>
        <w:rPr>
          <w:rFonts w:ascii="Arial" w:hAnsi="Arial" w:cs="Arial"/>
          <w:color w:val="000000" w:themeColor="text1"/>
          <w:sz w:val="21"/>
          <w:szCs w:val="21"/>
        </w:rPr>
        <w:t xml:space="preserve"> Press; 2005</w:t>
      </w:r>
    </w:p>
    <w:p w:rsidR="00E7615D" w:rsidRPr="009D10E3" w:rsidRDefault="00E7615D" w:rsidP="00E7615D">
      <w:pPr>
        <w:pStyle w:val="ListParagraph"/>
        <w:numPr>
          <w:ilvl w:val="0"/>
          <w:numId w:val="16"/>
        </w:numPr>
        <w:rPr>
          <w:rFonts w:ascii="Arial" w:hAnsi="Arial" w:cs="Arial"/>
          <w:color w:val="000000" w:themeColor="text1"/>
          <w:sz w:val="21"/>
          <w:szCs w:val="21"/>
        </w:rPr>
      </w:pPr>
      <w:r w:rsidRPr="009D10E3">
        <w:rPr>
          <w:rFonts w:ascii="Arial" w:hAnsi="Arial" w:cs="Arial"/>
          <w:color w:val="000000" w:themeColor="text1"/>
          <w:sz w:val="21"/>
          <w:szCs w:val="21"/>
        </w:rPr>
        <w:t>Rex Black</w:t>
      </w:r>
      <w:r w:rsidR="009D10E3" w:rsidRPr="009D10E3">
        <w:rPr>
          <w:rFonts w:ascii="Arial" w:hAnsi="Arial" w:cs="Arial"/>
          <w:color w:val="000000" w:themeColor="text1"/>
          <w:sz w:val="21"/>
          <w:szCs w:val="21"/>
        </w:rPr>
        <w:t xml:space="preserve">, </w:t>
      </w:r>
      <w:r w:rsidRPr="009D10E3">
        <w:rPr>
          <w:rFonts w:ascii="Arial" w:hAnsi="Arial" w:cs="Arial"/>
          <w:color w:val="000000" w:themeColor="text1"/>
          <w:sz w:val="21"/>
          <w:szCs w:val="21"/>
        </w:rPr>
        <w:t xml:space="preserve">Erik van </w:t>
      </w:r>
      <w:proofErr w:type="spellStart"/>
      <w:r w:rsidRPr="009D10E3">
        <w:rPr>
          <w:rFonts w:ascii="Arial" w:hAnsi="Arial" w:cs="Arial"/>
          <w:color w:val="000000" w:themeColor="text1"/>
          <w:sz w:val="21"/>
          <w:szCs w:val="21"/>
        </w:rPr>
        <w:t>Veenendaal</w:t>
      </w:r>
      <w:proofErr w:type="spellEnd"/>
      <w:r w:rsidR="009D10E3" w:rsidRPr="009D10E3">
        <w:rPr>
          <w:rFonts w:ascii="Arial" w:hAnsi="Arial" w:cs="Arial"/>
          <w:color w:val="000000" w:themeColor="text1"/>
          <w:sz w:val="21"/>
          <w:szCs w:val="21"/>
        </w:rPr>
        <w:t xml:space="preserve">, </w:t>
      </w:r>
      <w:r w:rsidRPr="009D10E3">
        <w:rPr>
          <w:rFonts w:ascii="Arial" w:hAnsi="Arial" w:cs="Arial"/>
          <w:color w:val="000000" w:themeColor="text1"/>
          <w:sz w:val="21"/>
          <w:szCs w:val="21"/>
        </w:rPr>
        <w:t>Dorothy Graham</w:t>
      </w:r>
      <w:r w:rsidR="009D10E3">
        <w:rPr>
          <w:rFonts w:ascii="Arial" w:hAnsi="Arial" w:cs="Arial"/>
          <w:color w:val="000000" w:themeColor="text1"/>
          <w:sz w:val="21"/>
          <w:szCs w:val="21"/>
        </w:rPr>
        <w:t xml:space="preserve">, </w:t>
      </w:r>
      <w:r w:rsidRPr="009D10E3">
        <w:rPr>
          <w:rFonts w:ascii="Arial" w:hAnsi="Arial" w:cs="Arial"/>
          <w:color w:val="000000" w:themeColor="text1"/>
          <w:sz w:val="21"/>
          <w:szCs w:val="21"/>
        </w:rPr>
        <w:t xml:space="preserve">Foundations of Software Testing ISTQB Certification, </w:t>
      </w:r>
      <w:r w:rsidR="009D10E3">
        <w:rPr>
          <w:rFonts w:ascii="Arial" w:hAnsi="Arial" w:cs="Arial"/>
          <w:color w:val="000000" w:themeColor="text1"/>
          <w:sz w:val="21"/>
          <w:szCs w:val="21"/>
        </w:rPr>
        <w:t xml:space="preserve">ISBN </w:t>
      </w:r>
      <w:r w:rsidR="009D10E3" w:rsidRPr="009D10E3">
        <w:rPr>
          <w:rFonts w:ascii="Arial" w:hAnsi="Arial" w:cs="Arial"/>
          <w:color w:val="000000" w:themeColor="text1"/>
          <w:sz w:val="21"/>
          <w:szCs w:val="21"/>
        </w:rPr>
        <w:t>978</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1</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408</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04405</w:t>
      </w:r>
      <w:r w:rsidR="009D10E3">
        <w:rPr>
          <w:rFonts w:ascii="Arial" w:hAnsi="Arial" w:cs="Arial"/>
          <w:color w:val="000000" w:themeColor="text1"/>
          <w:sz w:val="21"/>
          <w:szCs w:val="21"/>
        </w:rPr>
        <w:t>-</w:t>
      </w:r>
      <w:r w:rsidR="009D10E3" w:rsidRPr="009D10E3">
        <w:rPr>
          <w:rFonts w:ascii="Arial" w:hAnsi="Arial" w:cs="Arial"/>
          <w:color w:val="000000" w:themeColor="text1"/>
          <w:sz w:val="21"/>
          <w:szCs w:val="21"/>
        </w:rPr>
        <w:t>6</w:t>
      </w:r>
      <w:r w:rsidR="009D10E3">
        <w:rPr>
          <w:rFonts w:ascii="Arial" w:hAnsi="Arial" w:cs="Arial"/>
          <w:color w:val="000000" w:themeColor="text1"/>
          <w:sz w:val="21"/>
          <w:szCs w:val="21"/>
        </w:rPr>
        <w:t xml:space="preserve">, </w:t>
      </w:r>
      <w:proofErr w:type="spellStart"/>
      <w:r w:rsidR="009D10E3" w:rsidRPr="009D10E3">
        <w:rPr>
          <w:rFonts w:ascii="Arial" w:hAnsi="Arial" w:cs="Arial"/>
          <w:color w:val="000000" w:themeColor="text1"/>
          <w:sz w:val="21"/>
          <w:szCs w:val="21"/>
        </w:rPr>
        <w:t>Cengage</w:t>
      </w:r>
      <w:proofErr w:type="spellEnd"/>
      <w:r w:rsidR="009D10E3" w:rsidRPr="009D10E3">
        <w:rPr>
          <w:rFonts w:ascii="Arial" w:hAnsi="Arial" w:cs="Arial"/>
          <w:color w:val="000000" w:themeColor="text1"/>
          <w:sz w:val="21"/>
          <w:szCs w:val="21"/>
        </w:rPr>
        <w:t xml:space="preserve"> Learning EMEA</w:t>
      </w:r>
      <w:r w:rsidR="009D10E3">
        <w:rPr>
          <w:rFonts w:ascii="Arial" w:hAnsi="Arial" w:cs="Arial"/>
          <w:color w:val="000000" w:themeColor="text1"/>
          <w:sz w:val="21"/>
          <w:szCs w:val="21"/>
        </w:rPr>
        <w:t>, 2012</w:t>
      </w:r>
    </w:p>
    <w:p w:rsidR="00ED448F" w:rsidRPr="00ED448F" w:rsidRDefault="00ED448F" w:rsidP="00ED448F">
      <w:pPr>
        <w:rPr>
          <w:rFonts w:ascii="Arial" w:hAnsi="Arial" w:cs="Arial"/>
          <w:sz w:val="21"/>
          <w:szCs w:val="21"/>
        </w:rPr>
      </w:pPr>
    </w:p>
    <w:p w:rsidR="00ED448F" w:rsidRPr="00ED448F" w:rsidRDefault="00ED448F" w:rsidP="00ED448F">
      <w:pPr>
        <w:rPr>
          <w:rFonts w:ascii="Arial" w:hAnsi="Arial" w:cs="Arial"/>
          <w:sz w:val="21"/>
          <w:szCs w:val="21"/>
        </w:rPr>
      </w:pPr>
    </w:p>
    <w:p w:rsidR="00141EC6" w:rsidRPr="0016052E" w:rsidRDefault="00141EC6" w:rsidP="00141EC6">
      <w:pPr>
        <w:rPr>
          <w:rFonts w:ascii="Arial" w:hAnsi="Arial" w:cs="Arial"/>
          <w:sz w:val="21"/>
          <w:szCs w:val="21"/>
        </w:rPr>
      </w:pPr>
    </w:p>
    <w:p w:rsidR="00141EC6" w:rsidRPr="009D756D"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ED448F" w:rsidRPr="00ED448F">
        <w:rPr>
          <w:rFonts w:ascii="Arial" w:hAnsi="Arial" w:cs="Arial"/>
          <w:sz w:val="21"/>
          <w:szCs w:val="21"/>
        </w:rPr>
        <w:t>20% homework, 25% mid-term, 25% final exam, and 30% project</w:t>
      </w:r>
      <w:r w:rsidR="002505B6">
        <w:rPr>
          <w:rFonts w:ascii="Arial" w:hAnsi="Arial" w:cs="Arial"/>
          <w:sz w:val="21"/>
          <w:szCs w:val="21"/>
        </w:rPr>
        <w:t>. The p</w:t>
      </w:r>
      <w:r w:rsidR="002505B6" w:rsidRPr="002505B6">
        <w:rPr>
          <w:rFonts w:ascii="Arial" w:hAnsi="Arial" w:cs="Arial"/>
          <w:sz w:val="21"/>
          <w:szCs w:val="21"/>
        </w:rPr>
        <w:t xml:space="preserve">roject is still in work but </w:t>
      </w:r>
      <w:r w:rsidR="00AB22A1">
        <w:rPr>
          <w:rFonts w:ascii="Arial" w:hAnsi="Arial" w:cs="Arial"/>
          <w:sz w:val="21"/>
          <w:szCs w:val="21"/>
        </w:rPr>
        <w:t>is expected to</w:t>
      </w:r>
      <w:r w:rsidR="002505B6" w:rsidRPr="002505B6">
        <w:rPr>
          <w:rFonts w:ascii="Arial" w:hAnsi="Arial" w:cs="Arial"/>
          <w:sz w:val="21"/>
          <w:szCs w:val="21"/>
        </w:rPr>
        <w:t xml:space="preserve"> involve </w:t>
      </w:r>
      <w:r w:rsidR="00B91430">
        <w:rPr>
          <w:rFonts w:ascii="Arial" w:hAnsi="Arial" w:cs="Arial"/>
          <w:sz w:val="21"/>
          <w:szCs w:val="21"/>
        </w:rPr>
        <w:t xml:space="preserve">testing an application using two different test design techniques and comparing results. </w:t>
      </w:r>
      <w:r w:rsidR="002505B6" w:rsidRPr="002505B6">
        <w:rPr>
          <w:rFonts w:ascii="Arial" w:hAnsi="Arial" w:cs="Arial"/>
          <w:sz w:val="21"/>
          <w:szCs w:val="21"/>
        </w:rPr>
        <w:t xml:space="preserve">Projects will be presented in class. Final will be comprehensive. </w:t>
      </w:r>
      <w:proofErr w:type="gramStart"/>
      <w:r w:rsidR="002505B6" w:rsidRPr="002505B6">
        <w:rPr>
          <w:rFonts w:ascii="Arial" w:hAnsi="Arial" w:cs="Arial"/>
          <w:sz w:val="21"/>
          <w:szCs w:val="21"/>
        </w:rPr>
        <w:t>5-6 homework assignments throughout the semester.</w:t>
      </w:r>
      <w:proofErr w:type="gramEnd"/>
    </w:p>
    <w:p w:rsidR="00141EC6" w:rsidRPr="009D756D" w:rsidRDefault="00141EC6" w:rsidP="00141EC6">
      <w:pPr>
        <w:rPr>
          <w:rFonts w:ascii="Arial" w:hAnsi="Arial" w:cs="Arial"/>
          <w:sz w:val="21"/>
          <w:szCs w:val="21"/>
        </w:rPr>
      </w:pPr>
    </w:p>
    <w:p w:rsidR="00AB5871" w:rsidRDefault="00593047" w:rsidP="00593047">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Pr="00C87CA4">
        <w:rPr>
          <w:rFonts w:ascii="Arial" w:hAnsi="Arial" w:cs="Arial"/>
          <w:b/>
          <w:sz w:val="21"/>
          <w:szCs w:val="21"/>
          <w:u w:val="single"/>
        </w:rPr>
        <w:t xml:space="preserve">As the instructor of this section, </w:t>
      </w:r>
      <w:r w:rsidR="00C87CA4" w:rsidRPr="00C87CA4">
        <w:rPr>
          <w:rFonts w:ascii="Arial" w:hAnsi="Arial" w:cs="Arial"/>
          <w:b/>
          <w:sz w:val="21"/>
          <w:szCs w:val="21"/>
          <w:u w:val="single"/>
        </w:rPr>
        <w:t>students are expected to attend classes regularly.</w:t>
      </w:r>
    </w:p>
    <w:p w:rsidR="00AB5871" w:rsidRDefault="00AB5871" w:rsidP="00593047">
      <w:pPr>
        <w:rPr>
          <w:rFonts w:ascii="Arial" w:hAnsi="Arial" w:cs="Arial"/>
          <w:sz w:val="21"/>
          <w:szCs w:val="21"/>
        </w:rPr>
      </w:pPr>
    </w:p>
    <w:p w:rsidR="0067588F" w:rsidRPr="009D756D" w:rsidRDefault="0067588F" w:rsidP="0067588F">
      <w:pPr>
        <w:rPr>
          <w:rFonts w:ascii="Arial" w:hAnsi="Arial" w:cs="Arial"/>
          <w:sz w:val="21"/>
          <w:szCs w:val="21"/>
        </w:rPr>
      </w:pPr>
    </w:p>
    <w:p w:rsidR="001A3E86" w:rsidRDefault="001A3E86" w:rsidP="00D665D2">
      <w:pPr>
        <w:rPr>
          <w:rFonts w:ascii="Arial" w:hAnsi="Arial" w:cs="Arial"/>
          <w:sz w:val="21"/>
          <w:szCs w:val="21"/>
        </w:rPr>
      </w:pPr>
      <w:proofErr w:type="gramStart"/>
      <w:r w:rsidRPr="001A3E86">
        <w:rPr>
          <w:rFonts w:ascii="Arial" w:hAnsi="Arial" w:cs="Arial"/>
          <w:b/>
          <w:sz w:val="21"/>
          <w:szCs w:val="21"/>
        </w:rPr>
        <w:t>Prerequisites</w:t>
      </w:r>
      <w:r w:rsidR="00D665D2" w:rsidRPr="001A3E86">
        <w:rPr>
          <w:rFonts w:ascii="Arial" w:hAnsi="Arial" w:cs="Arial"/>
          <w:b/>
          <w:sz w:val="21"/>
          <w:szCs w:val="21"/>
        </w:rPr>
        <w:t>:</w:t>
      </w:r>
      <w:r w:rsidR="00D665D2" w:rsidRPr="00593047">
        <w:rPr>
          <w:rFonts w:ascii="Arial" w:hAnsi="Arial" w:cs="Arial"/>
          <w:b/>
          <w:color w:val="0000FF"/>
          <w:sz w:val="21"/>
          <w:szCs w:val="21"/>
        </w:rPr>
        <w:t xml:space="preserve"> </w:t>
      </w:r>
      <w:r w:rsidR="003E3523" w:rsidRPr="003E3523">
        <w:rPr>
          <w:rFonts w:ascii="Arial" w:hAnsi="Arial" w:cs="Arial"/>
          <w:sz w:val="21"/>
          <w:szCs w:val="21"/>
        </w:rPr>
        <w:t>Prerequisite: CSE 5324 or concurrent enrollment.</w:t>
      </w:r>
      <w:proofErr w:type="gramEnd"/>
    </w:p>
    <w:p w:rsidR="003E3523" w:rsidRPr="003E3523" w:rsidRDefault="003E3523" w:rsidP="00D665D2">
      <w:pPr>
        <w:rPr>
          <w:rFonts w:ascii="Arial" w:hAnsi="Arial" w:cs="Arial"/>
          <w:b/>
          <w:color w:val="0000FF"/>
          <w:sz w:val="21"/>
          <w:szCs w:val="21"/>
        </w:rPr>
      </w:pPr>
    </w:p>
    <w:p w:rsidR="00C87CA4" w:rsidRPr="009D756D" w:rsidRDefault="00141EC6" w:rsidP="00C87CA4">
      <w:pPr>
        <w:rPr>
          <w:rFonts w:ascii="Arial" w:hAnsi="Arial" w:cs="Arial"/>
          <w:sz w:val="21"/>
          <w:szCs w:val="21"/>
        </w:rPr>
      </w:pPr>
      <w:proofErr w:type="gramStart"/>
      <w:r w:rsidRPr="009D756D">
        <w:rPr>
          <w:rFonts w:ascii="Arial" w:hAnsi="Arial" w:cs="Arial"/>
          <w:b/>
          <w:sz w:val="21"/>
          <w:szCs w:val="21"/>
        </w:rPr>
        <w:t>Grading</w:t>
      </w:r>
      <w:r w:rsidRPr="009D756D">
        <w:rPr>
          <w:rFonts w:ascii="Arial" w:hAnsi="Arial" w:cs="Arial"/>
          <w:sz w:val="21"/>
          <w:szCs w:val="21"/>
        </w:rPr>
        <w:t>:</w:t>
      </w:r>
      <w:proofErr w:type="gramEnd"/>
      <w:r w:rsidRPr="009D756D">
        <w:rPr>
          <w:rFonts w:ascii="Arial" w:hAnsi="Arial" w:cs="Arial"/>
          <w:sz w:val="21"/>
          <w:szCs w:val="21"/>
        </w:rPr>
        <w:t xml:space="preserve"> </w:t>
      </w:r>
      <w:r w:rsidR="00C87CA4" w:rsidRPr="00ED448F">
        <w:rPr>
          <w:rFonts w:ascii="Arial" w:hAnsi="Arial" w:cs="Arial"/>
          <w:sz w:val="21"/>
          <w:szCs w:val="21"/>
        </w:rPr>
        <w:t>20% homework, 25% mid-term, 25% final exam, and 30% project</w:t>
      </w:r>
      <w:r w:rsidR="00C87CA4">
        <w:rPr>
          <w:rFonts w:ascii="Arial" w:hAnsi="Arial" w:cs="Arial"/>
          <w:sz w:val="21"/>
          <w:szCs w:val="21"/>
        </w:rPr>
        <w:t>. The p</w:t>
      </w:r>
      <w:r w:rsidR="00C87CA4" w:rsidRPr="002505B6">
        <w:rPr>
          <w:rFonts w:ascii="Arial" w:hAnsi="Arial" w:cs="Arial"/>
          <w:sz w:val="21"/>
          <w:szCs w:val="21"/>
        </w:rPr>
        <w:t xml:space="preserve">roject is still in work but </w:t>
      </w:r>
      <w:r w:rsidR="00C87CA4">
        <w:rPr>
          <w:rFonts w:ascii="Arial" w:hAnsi="Arial" w:cs="Arial"/>
          <w:sz w:val="21"/>
          <w:szCs w:val="21"/>
        </w:rPr>
        <w:t>is expected to</w:t>
      </w:r>
      <w:r w:rsidR="00C87CA4" w:rsidRPr="002505B6">
        <w:rPr>
          <w:rFonts w:ascii="Arial" w:hAnsi="Arial" w:cs="Arial"/>
          <w:sz w:val="21"/>
          <w:szCs w:val="21"/>
        </w:rPr>
        <w:t xml:space="preserve"> involve an Android applet and Java server program - developing UML class diagrams and use cases, requirements, design, code, test cases. Projects will be presented in class. Final will be comprehensive. </w:t>
      </w:r>
      <w:proofErr w:type="gramStart"/>
      <w:r w:rsidR="00C87CA4" w:rsidRPr="002505B6">
        <w:rPr>
          <w:rFonts w:ascii="Arial" w:hAnsi="Arial" w:cs="Arial"/>
          <w:sz w:val="21"/>
          <w:szCs w:val="21"/>
        </w:rPr>
        <w:t>5-6 homework assignments throughout the semester.</w:t>
      </w:r>
      <w:proofErr w:type="gramEnd"/>
    </w:p>
    <w:p w:rsidR="00141EC6" w:rsidRPr="00384AFA" w:rsidRDefault="00141EC6" w:rsidP="00593047">
      <w:pPr>
        <w:rPr>
          <w:rFonts w:ascii="Arial" w:hAnsi="Arial" w:cs="Arial"/>
          <w:color w:val="FF0000"/>
          <w:sz w:val="21"/>
          <w:szCs w:val="21"/>
        </w:rPr>
      </w:pPr>
    </w:p>
    <w:p w:rsidR="00786C2F" w:rsidRPr="001C08F0" w:rsidRDefault="001C08F0" w:rsidP="00786C2F">
      <w:pPr>
        <w:rPr>
          <w:rFonts w:ascii="Arial" w:hAnsi="Arial" w:cs="Arial"/>
          <w:sz w:val="21"/>
          <w:szCs w:val="21"/>
        </w:rPr>
      </w:pPr>
      <w:r>
        <w:rPr>
          <w:rFonts w:ascii="Arial" w:hAnsi="Arial" w:cs="Arial"/>
          <w:sz w:val="21"/>
          <w:szCs w:val="21"/>
        </w:rPr>
        <w:t>A &gt;= 85%, B &gt;= 70%, C &gt;=</w:t>
      </w:r>
      <w:r w:rsidRPr="001C08F0">
        <w:rPr>
          <w:rFonts w:ascii="Arial" w:hAnsi="Arial" w:cs="Arial"/>
          <w:sz w:val="21"/>
          <w:szCs w:val="21"/>
        </w:rPr>
        <w:t xml:space="preserve"> 60%, D</w:t>
      </w:r>
      <w:r>
        <w:rPr>
          <w:rFonts w:ascii="Arial" w:hAnsi="Arial" w:cs="Arial"/>
          <w:sz w:val="21"/>
          <w:szCs w:val="21"/>
        </w:rPr>
        <w:t xml:space="preserve"> &gt;= 50%, </w:t>
      </w:r>
      <w:r w:rsidRPr="001C08F0">
        <w:rPr>
          <w:rFonts w:ascii="Arial" w:hAnsi="Arial" w:cs="Arial"/>
          <w:sz w:val="21"/>
          <w:szCs w:val="21"/>
        </w:rPr>
        <w:t>F</w:t>
      </w:r>
      <w:r>
        <w:rPr>
          <w:rFonts w:ascii="Arial" w:hAnsi="Arial" w:cs="Arial"/>
          <w:sz w:val="21"/>
          <w:szCs w:val="21"/>
        </w:rPr>
        <w:t xml:space="preserve"> &lt; 50%</w:t>
      </w:r>
    </w:p>
    <w:p w:rsidR="001C08F0" w:rsidRPr="0016052E" w:rsidRDefault="001C08F0" w:rsidP="00786C2F">
      <w:pPr>
        <w:rPr>
          <w:rFonts w:ascii="Arial" w:hAnsi="Arial" w:cs="Arial"/>
          <w:b/>
          <w:color w:val="0000FF"/>
          <w:sz w:val="21"/>
          <w:szCs w:val="21"/>
        </w:rPr>
      </w:pPr>
    </w:p>
    <w:p w:rsidR="001C08F0" w:rsidRPr="001C08F0" w:rsidRDefault="001C08F0" w:rsidP="00786C2F">
      <w:pPr>
        <w:rPr>
          <w:rFonts w:ascii="Arial" w:hAnsi="Arial" w:cs="Arial"/>
          <w:color w:val="0000FF"/>
          <w:sz w:val="21"/>
          <w:szCs w:val="21"/>
        </w:rPr>
      </w:pPr>
      <w:r w:rsidRPr="001C08F0">
        <w:rPr>
          <w:rFonts w:ascii="Arial" w:hAnsi="Arial" w:cs="Arial"/>
          <w:b/>
          <w:sz w:val="21"/>
          <w:szCs w:val="21"/>
        </w:rPr>
        <w:t xml:space="preserve">Deadline for Homework and Written Project Deliverables: </w:t>
      </w:r>
      <w:r>
        <w:rPr>
          <w:rFonts w:ascii="Arial" w:hAnsi="Arial" w:cs="Arial"/>
          <w:sz w:val="21"/>
          <w:szCs w:val="21"/>
        </w:rPr>
        <w:t>Deadlines will be announced in class.</w:t>
      </w:r>
    </w:p>
    <w:p w:rsidR="001C08F0" w:rsidRDefault="001C08F0" w:rsidP="00786C2F">
      <w:pPr>
        <w:rPr>
          <w:rFonts w:ascii="Arial" w:hAnsi="Arial" w:cs="Arial"/>
          <w:b/>
          <w:color w:val="0000FF"/>
          <w:sz w:val="21"/>
          <w:szCs w:val="21"/>
        </w:rPr>
      </w:pPr>
    </w:p>
    <w:p w:rsidR="00786C2F" w:rsidRDefault="004166ED" w:rsidP="00786C2F">
      <w:pPr>
        <w:rPr>
          <w:rFonts w:ascii="Arial" w:hAnsi="Arial" w:cs="Arial"/>
          <w:sz w:val="21"/>
          <w:szCs w:val="21"/>
        </w:rPr>
      </w:pPr>
      <w:r w:rsidRPr="004166ED">
        <w:rPr>
          <w:rFonts w:ascii="Arial" w:hAnsi="Arial" w:cs="Arial"/>
          <w:b/>
          <w:sz w:val="21"/>
          <w:szCs w:val="21"/>
        </w:rPr>
        <w:t>Late Policy/</w:t>
      </w:r>
      <w:r w:rsidR="00786C2F" w:rsidRPr="004166ED">
        <w:rPr>
          <w:rFonts w:ascii="Arial" w:hAnsi="Arial" w:cs="Arial"/>
          <w:b/>
          <w:sz w:val="21"/>
          <w:szCs w:val="21"/>
        </w:rPr>
        <w:t>Make-up Exams</w:t>
      </w:r>
      <w:r w:rsidR="00786C2F" w:rsidRPr="004166ED">
        <w:rPr>
          <w:rFonts w:ascii="Arial" w:hAnsi="Arial" w:cs="Arial"/>
          <w:sz w:val="21"/>
          <w:szCs w:val="21"/>
        </w:rPr>
        <w:t xml:space="preserve">: </w:t>
      </w:r>
      <w:r w:rsidRPr="004166ED">
        <w:rPr>
          <w:rFonts w:ascii="Arial" w:hAnsi="Arial" w:cs="Arial"/>
          <w:sz w:val="21"/>
          <w:szCs w:val="21"/>
        </w:rPr>
        <w:t xml:space="preserve">Assignments </w:t>
      </w:r>
      <w:proofErr w:type="gramStart"/>
      <w:r w:rsidRPr="004166ED">
        <w:rPr>
          <w:rFonts w:ascii="Arial" w:hAnsi="Arial" w:cs="Arial"/>
          <w:sz w:val="21"/>
          <w:szCs w:val="21"/>
        </w:rPr>
        <w:t>are expected to be turned</w:t>
      </w:r>
      <w:proofErr w:type="gramEnd"/>
      <w:r w:rsidRPr="004166ED">
        <w:rPr>
          <w:rFonts w:ascii="Arial" w:hAnsi="Arial" w:cs="Arial"/>
          <w:sz w:val="21"/>
          <w:szCs w:val="21"/>
        </w:rPr>
        <w:t xml:space="preserve"> in on time. No make-up tests will be given.</w:t>
      </w:r>
    </w:p>
    <w:p w:rsidR="004166ED" w:rsidRDefault="004166ED" w:rsidP="00786C2F">
      <w:pPr>
        <w:rPr>
          <w:rFonts w:ascii="Arial" w:hAnsi="Arial" w:cs="Arial"/>
          <w:sz w:val="21"/>
          <w:szCs w:val="21"/>
        </w:rPr>
      </w:pPr>
    </w:p>
    <w:p w:rsidR="004166ED" w:rsidRDefault="004166ED" w:rsidP="00786C2F">
      <w:pPr>
        <w:rPr>
          <w:rFonts w:ascii="Arial" w:hAnsi="Arial" w:cs="Arial"/>
          <w:sz w:val="21"/>
          <w:szCs w:val="21"/>
        </w:rPr>
      </w:pPr>
      <w:r w:rsidRPr="004166ED">
        <w:rPr>
          <w:rFonts w:ascii="Arial" w:hAnsi="Arial" w:cs="Arial"/>
          <w:b/>
          <w:sz w:val="21"/>
          <w:szCs w:val="21"/>
        </w:rPr>
        <w:t>Homework</w:t>
      </w:r>
      <w:r>
        <w:rPr>
          <w:rFonts w:ascii="Arial" w:hAnsi="Arial" w:cs="Arial"/>
          <w:sz w:val="21"/>
          <w:szCs w:val="21"/>
        </w:rPr>
        <w:t xml:space="preserve"> assignments will be given with at least </w:t>
      </w:r>
      <w:proofErr w:type="gramStart"/>
      <w:r>
        <w:rPr>
          <w:rFonts w:ascii="Arial" w:hAnsi="Arial" w:cs="Arial"/>
          <w:sz w:val="21"/>
          <w:szCs w:val="21"/>
        </w:rPr>
        <w:t>one week</w:t>
      </w:r>
      <w:proofErr w:type="gramEnd"/>
      <w:r>
        <w:rPr>
          <w:rFonts w:ascii="Arial" w:hAnsi="Arial" w:cs="Arial"/>
          <w:sz w:val="21"/>
          <w:szCs w:val="21"/>
        </w:rPr>
        <w:t xml:space="preserve"> notice and will be to reinforce tool use and deliverables. </w:t>
      </w:r>
      <w:r w:rsidRPr="004166ED">
        <w:rPr>
          <w:rFonts w:ascii="Arial" w:hAnsi="Arial" w:cs="Arial"/>
          <w:b/>
          <w:sz w:val="21"/>
          <w:szCs w:val="21"/>
        </w:rPr>
        <w:t>Exams</w:t>
      </w:r>
      <w:r>
        <w:rPr>
          <w:rFonts w:ascii="Arial" w:hAnsi="Arial" w:cs="Arial"/>
          <w:sz w:val="21"/>
          <w:szCs w:val="21"/>
        </w:rPr>
        <w:t xml:space="preserve"> are closed book and will be used to test knowledge of the class topics studied. </w:t>
      </w:r>
    </w:p>
    <w:p w:rsidR="004166ED" w:rsidRDefault="004166ED" w:rsidP="00786C2F">
      <w:pPr>
        <w:rPr>
          <w:rFonts w:ascii="Arial" w:hAnsi="Arial" w:cs="Arial"/>
          <w:sz w:val="21"/>
          <w:szCs w:val="21"/>
        </w:rPr>
      </w:pPr>
    </w:p>
    <w:p w:rsidR="004166ED" w:rsidRDefault="004166ED" w:rsidP="00786C2F">
      <w:pPr>
        <w:rPr>
          <w:rFonts w:ascii="Arial" w:hAnsi="Arial" w:cs="Arial"/>
          <w:sz w:val="21"/>
          <w:szCs w:val="21"/>
        </w:rPr>
      </w:pPr>
      <w:r w:rsidRPr="004166ED">
        <w:rPr>
          <w:rFonts w:ascii="Arial" w:hAnsi="Arial" w:cs="Arial"/>
          <w:b/>
          <w:sz w:val="21"/>
          <w:szCs w:val="21"/>
        </w:rPr>
        <w:t>Project</w:t>
      </w:r>
      <w:r>
        <w:rPr>
          <w:rFonts w:ascii="Arial" w:hAnsi="Arial" w:cs="Arial"/>
          <w:sz w:val="21"/>
          <w:szCs w:val="21"/>
        </w:rPr>
        <w:t xml:space="preserve"> grading criteria is as follows:</w:t>
      </w:r>
    </w:p>
    <w:p w:rsidR="004166ED" w:rsidRDefault="004166ED" w:rsidP="00786C2F">
      <w:pPr>
        <w:rPr>
          <w:rFonts w:ascii="Arial" w:hAnsi="Arial" w:cs="Arial"/>
          <w:sz w:val="21"/>
          <w:szCs w:val="21"/>
        </w:rPr>
      </w:pPr>
    </w:p>
    <w:p w:rsidR="00767022" w:rsidRDefault="00767022" w:rsidP="00786C2F">
      <w:pPr>
        <w:rPr>
          <w:rFonts w:ascii="Arial" w:hAnsi="Arial" w:cs="Arial"/>
          <w:sz w:val="21"/>
          <w:szCs w:val="21"/>
        </w:rPr>
      </w:pPr>
      <w:r>
        <w:rPr>
          <w:rFonts w:ascii="Arial" w:hAnsi="Arial" w:cs="Arial"/>
          <w:sz w:val="21"/>
          <w:szCs w:val="21"/>
        </w:rPr>
        <w:t xml:space="preserve">Details will be announced during the semester. </w:t>
      </w:r>
      <w:proofErr w:type="gramStart"/>
      <w:r>
        <w:rPr>
          <w:rFonts w:ascii="Arial" w:hAnsi="Arial" w:cs="Arial"/>
          <w:sz w:val="21"/>
          <w:szCs w:val="21"/>
        </w:rPr>
        <w:t>I</w:t>
      </w:r>
      <w:proofErr w:type="gramEnd"/>
      <w:r>
        <w:rPr>
          <w:rFonts w:ascii="Arial" w:hAnsi="Arial" w:cs="Arial"/>
          <w:sz w:val="21"/>
          <w:szCs w:val="21"/>
        </w:rPr>
        <w:t xml:space="preserve"> expect these projects will be individual projects and geared toward helping you learn to design, develop, execute, and modify software tests.</w:t>
      </w:r>
    </w:p>
    <w:p w:rsidR="00FA7980" w:rsidRPr="00FA7980" w:rsidRDefault="00FA7980" w:rsidP="004166ED">
      <w:pPr>
        <w:rPr>
          <w:rFonts w:ascii="Arial" w:hAnsi="Arial" w:cs="Arial"/>
          <w:sz w:val="21"/>
          <w:szCs w:val="21"/>
        </w:rPr>
      </w:pPr>
    </w:p>
    <w:p w:rsidR="004166ED" w:rsidRPr="00FA7980" w:rsidRDefault="004166ED" w:rsidP="004166ED">
      <w:pPr>
        <w:rPr>
          <w:rFonts w:ascii="Arial" w:hAnsi="Arial" w:cs="Arial"/>
          <w:sz w:val="21"/>
          <w:szCs w:val="21"/>
        </w:rPr>
      </w:pPr>
      <w:r w:rsidRPr="00FA7980">
        <w:rPr>
          <w:rFonts w:ascii="Arial" w:hAnsi="Arial" w:cs="Arial"/>
          <w:sz w:val="21"/>
          <w:szCs w:val="21"/>
        </w:rPr>
        <w:t>For the deliverables, the following general grading guidelines</w:t>
      </w:r>
      <w:r w:rsidR="00FA7980" w:rsidRPr="00FA7980">
        <w:rPr>
          <w:rFonts w:ascii="Arial" w:hAnsi="Arial" w:cs="Arial"/>
          <w:sz w:val="21"/>
          <w:szCs w:val="21"/>
        </w:rPr>
        <w:t xml:space="preserve"> will be used, which are</w:t>
      </w:r>
      <w:r w:rsidRPr="00FA7980">
        <w:rPr>
          <w:rFonts w:ascii="Arial" w:hAnsi="Arial" w:cs="Arial"/>
          <w:sz w:val="21"/>
          <w:szCs w:val="21"/>
        </w:rPr>
        <w:t xml:space="preserve"> copied from</w:t>
      </w:r>
      <w:r w:rsidR="00FA7980" w:rsidRPr="00FA7980">
        <w:rPr>
          <w:rFonts w:ascii="Arial" w:hAnsi="Arial" w:cs="Arial"/>
          <w:sz w:val="21"/>
          <w:szCs w:val="21"/>
        </w:rPr>
        <w:t xml:space="preserve"> </w:t>
      </w:r>
      <w:r w:rsidRPr="00FA7980">
        <w:rPr>
          <w:rFonts w:ascii="Arial" w:hAnsi="Arial" w:cs="Arial"/>
          <w:sz w:val="21"/>
          <w:szCs w:val="21"/>
        </w:rPr>
        <w:t>Professor Kung.</w:t>
      </w:r>
    </w:p>
    <w:p w:rsidR="00FA7980" w:rsidRPr="00FA7980" w:rsidRDefault="00FA7980" w:rsidP="004166ED">
      <w:pPr>
        <w:rPr>
          <w:rFonts w:ascii="Arial" w:hAnsi="Arial" w:cs="Arial"/>
          <w:sz w:val="21"/>
          <w:szCs w:val="21"/>
        </w:rPr>
      </w:pPr>
    </w:p>
    <w:p w:rsidR="00FA7980" w:rsidRPr="00FA7980" w:rsidRDefault="00FA7980" w:rsidP="00FA7980">
      <w:pPr>
        <w:ind w:left="720"/>
        <w:rPr>
          <w:rFonts w:ascii="Arial" w:hAnsi="Arial" w:cs="Arial"/>
          <w:sz w:val="21"/>
          <w:szCs w:val="21"/>
        </w:rPr>
      </w:pPr>
      <w:r w:rsidRPr="00FA7980">
        <w:rPr>
          <w:rFonts w:ascii="Arial" w:hAnsi="Arial" w:cs="Arial"/>
          <w:sz w:val="21"/>
          <w:szCs w:val="21"/>
        </w:rPr>
        <w:t>100-</w:t>
      </w:r>
      <w:r w:rsidR="004166ED" w:rsidRPr="00FA7980">
        <w:rPr>
          <w:rFonts w:ascii="Arial" w:hAnsi="Arial" w:cs="Arial"/>
          <w:sz w:val="21"/>
          <w:szCs w:val="21"/>
        </w:rPr>
        <w:t xml:space="preserve">90: The </w:t>
      </w:r>
      <w:r w:rsidR="00203B74">
        <w:rPr>
          <w:rFonts w:ascii="Arial" w:hAnsi="Arial" w:cs="Arial"/>
          <w:sz w:val="21"/>
          <w:szCs w:val="21"/>
        </w:rPr>
        <w:t>project result</w:t>
      </w:r>
      <w:r w:rsidR="004166ED" w:rsidRPr="00FA7980">
        <w:rPr>
          <w:rFonts w:ascii="Arial" w:hAnsi="Arial" w:cs="Arial"/>
          <w:sz w:val="21"/>
          <w:szCs w:val="21"/>
        </w:rPr>
        <w:t xml:space="preserve"> is adequate and valid and signi</w:t>
      </w:r>
      <w:r w:rsidRPr="00FA7980">
        <w:rPr>
          <w:rFonts w:ascii="Arial" w:hAnsi="Arial" w:cs="Arial"/>
          <w:sz w:val="21"/>
          <w:szCs w:val="21"/>
        </w:rPr>
        <w:t>fi</w:t>
      </w:r>
      <w:r w:rsidR="004166ED" w:rsidRPr="00FA7980">
        <w:rPr>
          <w:rFonts w:ascii="Arial" w:hAnsi="Arial" w:cs="Arial"/>
          <w:sz w:val="21"/>
          <w:szCs w:val="21"/>
        </w:rPr>
        <w:t>cantly exceeds expectations,</w:t>
      </w:r>
      <w:r w:rsidRPr="00FA7980">
        <w:rPr>
          <w:rFonts w:ascii="Arial" w:hAnsi="Arial" w:cs="Arial"/>
          <w:sz w:val="21"/>
          <w:szCs w:val="21"/>
        </w:rPr>
        <w:t xml:space="preserve"> </w:t>
      </w:r>
      <w:r w:rsidR="004166ED" w:rsidRPr="00FA7980">
        <w:rPr>
          <w:rFonts w:ascii="Arial" w:hAnsi="Arial" w:cs="Arial"/>
          <w:sz w:val="21"/>
          <w:szCs w:val="21"/>
        </w:rPr>
        <w:t xml:space="preserve">the solution is </w:t>
      </w:r>
      <w:proofErr w:type="gramStart"/>
      <w:r w:rsidR="004166ED" w:rsidRPr="00FA7980">
        <w:rPr>
          <w:rFonts w:ascii="Arial" w:hAnsi="Arial" w:cs="Arial"/>
          <w:sz w:val="21"/>
          <w:szCs w:val="21"/>
        </w:rPr>
        <w:t>well-organized</w:t>
      </w:r>
      <w:proofErr w:type="gramEnd"/>
      <w:r w:rsidR="004166ED" w:rsidRPr="00FA7980">
        <w:rPr>
          <w:rFonts w:ascii="Arial" w:hAnsi="Arial" w:cs="Arial"/>
          <w:sz w:val="21"/>
          <w:szCs w:val="21"/>
        </w:rPr>
        <w:t xml:space="preserve"> and clearly described, assumptions are clearly stated.</w:t>
      </w:r>
      <w:r w:rsidRPr="00FA7980">
        <w:rPr>
          <w:rFonts w:ascii="Arial" w:hAnsi="Arial" w:cs="Arial"/>
          <w:sz w:val="21"/>
          <w:szCs w:val="21"/>
        </w:rPr>
        <w:t xml:space="preserve"> </w:t>
      </w:r>
    </w:p>
    <w:p w:rsidR="00FA7980" w:rsidRPr="00FA7980" w:rsidRDefault="00FA7980" w:rsidP="00FA7980">
      <w:pPr>
        <w:ind w:left="720"/>
        <w:rPr>
          <w:rFonts w:ascii="Arial" w:hAnsi="Arial" w:cs="Arial"/>
          <w:sz w:val="21"/>
          <w:szCs w:val="21"/>
        </w:rPr>
      </w:pPr>
    </w:p>
    <w:p w:rsidR="00FA7980" w:rsidRPr="00FA7980" w:rsidRDefault="004166ED" w:rsidP="00FA7980">
      <w:pPr>
        <w:ind w:left="720"/>
        <w:rPr>
          <w:rFonts w:ascii="Arial" w:hAnsi="Arial" w:cs="Arial"/>
          <w:sz w:val="21"/>
          <w:szCs w:val="21"/>
        </w:rPr>
      </w:pPr>
      <w:r w:rsidRPr="00FA7980">
        <w:rPr>
          <w:rFonts w:ascii="Arial" w:hAnsi="Arial" w:cs="Arial"/>
          <w:sz w:val="21"/>
          <w:szCs w:val="21"/>
        </w:rPr>
        <w:t>89</w:t>
      </w:r>
      <w:r w:rsidR="00FA7980" w:rsidRPr="00FA7980">
        <w:rPr>
          <w:rFonts w:ascii="Arial" w:hAnsi="Arial" w:cs="Arial"/>
          <w:sz w:val="21"/>
          <w:szCs w:val="21"/>
        </w:rPr>
        <w:t>-</w:t>
      </w:r>
      <w:r w:rsidRPr="00FA7980">
        <w:rPr>
          <w:rFonts w:ascii="Arial" w:hAnsi="Arial" w:cs="Arial"/>
          <w:sz w:val="21"/>
          <w:szCs w:val="21"/>
        </w:rPr>
        <w:t xml:space="preserve">80: The </w:t>
      </w:r>
      <w:r w:rsidR="00203B74">
        <w:rPr>
          <w:rFonts w:ascii="Arial" w:hAnsi="Arial" w:cs="Arial"/>
          <w:sz w:val="21"/>
          <w:szCs w:val="21"/>
        </w:rPr>
        <w:t>project result</w:t>
      </w:r>
      <w:r w:rsidR="00203B74" w:rsidRPr="00FA7980">
        <w:rPr>
          <w:rFonts w:ascii="Arial" w:hAnsi="Arial" w:cs="Arial"/>
          <w:sz w:val="21"/>
          <w:szCs w:val="21"/>
        </w:rPr>
        <w:t xml:space="preserve"> </w:t>
      </w:r>
      <w:r w:rsidRPr="00FA7980">
        <w:rPr>
          <w:rFonts w:ascii="Arial" w:hAnsi="Arial" w:cs="Arial"/>
          <w:sz w:val="21"/>
          <w:szCs w:val="21"/>
        </w:rPr>
        <w:t>is de</w:t>
      </w:r>
      <w:r w:rsidR="00FA7980" w:rsidRPr="00FA7980">
        <w:rPr>
          <w:rFonts w:ascii="Arial" w:hAnsi="Arial" w:cs="Arial"/>
          <w:sz w:val="21"/>
          <w:szCs w:val="21"/>
        </w:rPr>
        <w:t>fi</w:t>
      </w:r>
      <w:r w:rsidRPr="00FA7980">
        <w:rPr>
          <w:rFonts w:ascii="Arial" w:hAnsi="Arial" w:cs="Arial"/>
          <w:sz w:val="21"/>
          <w:szCs w:val="21"/>
        </w:rPr>
        <w:t>nitely adequate and valid, the solution is organized and</w:t>
      </w:r>
      <w:r w:rsidR="00FA7980" w:rsidRPr="00FA7980">
        <w:rPr>
          <w:rFonts w:ascii="Arial" w:hAnsi="Arial" w:cs="Arial"/>
          <w:sz w:val="21"/>
          <w:szCs w:val="21"/>
        </w:rPr>
        <w:t xml:space="preserve"> </w:t>
      </w:r>
      <w:r w:rsidRPr="00FA7980">
        <w:rPr>
          <w:rFonts w:ascii="Arial" w:hAnsi="Arial" w:cs="Arial"/>
          <w:sz w:val="21"/>
          <w:szCs w:val="21"/>
        </w:rPr>
        <w:t xml:space="preserve">described, </w:t>
      </w:r>
      <w:proofErr w:type="gramStart"/>
      <w:r w:rsidRPr="00FA7980">
        <w:rPr>
          <w:rFonts w:ascii="Arial" w:hAnsi="Arial" w:cs="Arial"/>
          <w:sz w:val="21"/>
          <w:szCs w:val="21"/>
        </w:rPr>
        <w:t>assumptions</w:t>
      </w:r>
      <w:proofErr w:type="gramEnd"/>
      <w:r w:rsidRPr="00FA7980">
        <w:rPr>
          <w:rFonts w:ascii="Arial" w:hAnsi="Arial" w:cs="Arial"/>
          <w:sz w:val="21"/>
          <w:szCs w:val="21"/>
        </w:rPr>
        <w:t xml:space="preserve"> are stated.</w:t>
      </w:r>
      <w:r w:rsidR="00FA7980" w:rsidRPr="00FA7980">
        <w:rPr>
          <w:rFonts w:ascii="Arial" w:hAnsi="Arial" w:cs="Arial"/>
          <w:sz w:val="21"/>
          <w:szCs w:val="21"/>
        </w:rPr>
        <w:t xml:space="preserve"> </w:t>
      </w:r>
    </w:p>
    <w:p w:rsidR="00FA7980" w:rsidRPr="00FA7980" w:rsidRDefault="00FA7980" w:rsidP="00FA7980">
      <w:pPr>
        <w:ind w:left="720"/>
        <w:rPr>
          <w:rFonts w:ascii="Arial" w:hAnsi="Arial" w:cs="Arial"/>
          <w:sz w:val="21"/>
          <w:szCs w:val="21"/>
        </w:rPr>
      </w:pPr>
    </w:p>
    <w:p w:rsidR="00FA7980" w:rsidRPr="00FA7980" w:rsidRDefault="00FA7980" w:rsidP="00FA7980">
      <w:pPr>
        <w:ind w:left="720"/>
        <w:rPr>
          <w:rFonts w:ascii="Arial" w:hAnsi="Arial" w:cs="Arial"/>
          <w:sz w:val="21"/>
          <w:szCs w:val="21"/>
        </w:rPr>
      </w:pPr>
      <w:proofErr w:type="gramStart"/>
      <w:r w:rsidRPr="00FA7980">
        <w:rPr>
          <w:rFonts w:ascii="Arial" w:hAnsi="Arial" w:cs="Arial"/>
          <w:sz w:val="21"/>
          <w:szCs w:val="21"/>
        </w:rPr>
        <w:t>79-</w:t>
      </w:r>
      <w:r w:rsidR="004166ED" w:rsidRPr="00FA7980">
        <w:rPr>
          <w:rFonts w:ascii="Arial" w:hAnsi="Arial" w:cs="Arial"/>
          <w:sz w:val="21"/>
          <w:szCs w:val="21"/>
        </w:rPr>
        <w:t>70</w:t>
      </w:r>
      <w:proofErr w:type="gramEnd"/>
      <w:r w:rsidR="004166ED" w:rsidRPr="00FA7980">
        <w:rPr>
          <w:rFonts w:ascii="Arial" w:hAnsi="Arial" w:cs="Arial"/>
          <w:sz w:val="21"/>
          <w:szCs w:val="21"/>
        </w:rPr>
        <w:t xml:space="preserve">: The </w:t>
      </w:r>
      <w:r w:rsidR="00203B74">
        <w:rPr>
          <w:rFonts w:ascii="Arial" w:hAnsi="Arial" w:cs="Arial"/>
          <w:sz w:val="21"/>
          <w:szCs w:val="21"/>
        </w:rPr>
        <w:t>project result</w:t>
      </w:r>
      <w:r w:rsidR="004166ED" w:rsidRPr="00FA7980">
        <w:rPr>
          <w:rFonts w:ascii="Arial" w:hAnsi="Arial" w:cs="Arial"/>
          <w:sz w:val="21"/>
          <w:szCs w:val="21"/>
        </w:rPr>
        <w:t xml:space="preserve"> is somewhat adequate and valid, the solution is somewhat</w:t>
      </w:r>
      <w:r w:rsidRPr="00FA7980">
        <w:rPr>
          <w:rFonts w:ascii="Arial" w:hAnsi="Arial" w:cs="Arial"/>
          <w:sz w:val="21"/>
          <w:szCs w:val="21"/>
        </w:rPr>
        <w:t xml:space="preserve"> </w:t>
      </w:r>
      <w:r w:rsidR="004166ED" w:rsidRPr="00FA7980">
        <w:rPr>
          <w:rFonts w:ascii="Arial" w:hAnsi="Arial" w:cs="Arial"/>
          <w:sz w:val="21"/>
          <w:szCs w:val="21"/>
        </w:rPr>
        <w:t>organized and partially described, some but not all assumptions are stated.</w:t>
      </w:r>
    </w:p>
    <w:p w:rsidR="00FA7980" w:rsidRPr="00FA7980" w:rsidRDefault="00FA7980" w:rsidP="00FA7980">
      <w:pPr>
        <w:ind w:left="720"/>
        <w:rPr>
          <w:rFonts w:ascii="Arial" w:hAnsi="Arial" w:cs="Arial"/>
          <w:sz w:val="21"/>
          <w:szCs w:val="21"/>
        </w:rPr>
      </w:pPr>
    </w:p>
    <w:p w:rsidR="00FA7980" w:rsidRPr="00FA7980" w:rsidRDefault="004166ED" w:rsidP="00FA7980">
      <w:pPr>
        <w:ind w:left="720"/>
        <w:rPr>
          <w:rFonts w:ascii="Arial" w:hAnsi="Arial" w:cs="Arial"/>
          <w:sz w:val="21"/>
          <w:szCs w:val="21"/>
        </w:rPr>
      </w:pPr>
      <w:r w:rsidRPr="00FA7980">
        <w:rPr>
          <w:rFonts w:ascii="Arial" w:hAnsi="Arial" w:cs="Arial"/>
          <w:sz w:val="21"/>
          <w:szCs w:val="21"/>
        </w:rPr>
        <w:t>69</w:t>
      </w:r>
      <w:r w:rsidR="00FA7980" w:rsidRPr="00FA7980">
        <w:rPr>
          <w:rFonts w:ascii="Arial" w:hAnsi="Arial" w:cs="Arial"/>
          <w:sz w:val="21"/>
          <w:szCs w:val="21"/>
        </w:rPr>
        <w:t>-</w:t>
      </w:r>
      <w:r w:rsidRPr="00FA7980">
        <w:rPr>
          <w:rFonts w:ascii="Arial" w:hAnsi="Arial" w:cs="Arial"/>
          <w:sz w:val="21"/>
          <w:szCs w:val="21"/>
        </w:rPr>
        <w:t xml:space="preserve">60: The </w:t>
      </w:r>
      <w:r w:rsidR="00203B74">
        <w:rPr>
          <w:rFonts w:ascii="Arial" w:hAnsi="Arial" w:cs="Arial"/>
          <w:sz w:val="21"/>
          <w:szCs w:val="21"/>
        </w:rPr>
        <w:t>project result</w:t>
      </w:r>
      <w:r w:rsidR="00203B74" w:rsidRPr="00FA7980">
        <w:rPr>
          <w:rFonts w:ascii="Arial" w:hAnsi="Arial" w:cs="Arial"/>
          <w:sz w:val="21"/>
          <w:szCs w:val="21"/>
        </w:rPr>
        <w:t xml:space="preserve"> </w:t>
      </w:r>
      <w:r w:rsidRPr="00FA7980">
        <w:rPr>
          <w:rFonts w:ascii="Arial" w:hAnsi="Arial" w:cs="Arial"/>
          <w:sz w:val="21"/>
          <w:szCs w:val="21"/>
        </w:rPr>
        <w:t>is only marginally adequate or valid, the solution is poorly</w:t>
      </w:r>
      <w:r w:rsidR="00FA7980" w:rsidRPr="00FA7980">
        <w:rPr>
          <w:rFonts w:ascii="Arial" w:hAnsi="Arial" w:cs="Arial"/>
          <w:sz w:val="21"/>
          <w:szCs w:val="21"/>
        </w:rPr>
        <w:t xml:space="preserve"> </w:t>
      </w:r>
      <w:r w:rsidRPr="00FA7980">
        <w:rPr>
          <w:rFonts w:ascii="Arial" w:hAnsi="Arial" w:cs="Arial"/>
          <w:sz w:val="21"/>
          <w:szCs w:val="21"/>
        </w:rPr>
        <w:t>organized or di</w:t>
      </w:r>
      <w:r w:rsidR="00FA7980" w:rsidRPr="00FA7980">
        <w:rPr>
          <w:rFonts w:ascii="Arial" w:hAnsi="Arial" w:cs="Arial"/>
          <w:sz w:val="21"/>
          <w:szCs w:val="21"/>
        </w:rPr>
        <w:t>ffi</w:t>
      </w:r>
      <w:r w:rsidRPr="00FA7980">
        <w:rPr>
          <w:rFonts w:ascii="Arial" w:hAnsi="Arial" w:cs="Arial"/>
          <w:sz w:val="21"/>
          <w:szCs w:val="21"/>
        </w:rPr>
        <w:t xml:space="preserve">cult to understand, </w:t>
      </w:r>
      <w:proofErr w:type="gramStart"/>
      <w:r w:rsidRPr="00FA7980">
        <w:rPr>
          <w:rFonts w:ascii="Arial" w:hAnsi="Arial" w:cs="Arial"/>
          <w:sz w:val="21"/>
          <w:szCs w:val="21"/>
        </w:rPr>
        <w:t>important</w:t>
      </w:r>
      <w:proofErr w:type="gramEnd"/>
      <w:r w:rsidRPr="00FA7980">
        <w:rPr>
          <w:rFonts w:ascii="Arial" w:hAnsi="Arial" w:cs="Arial"/>
          <w:sz w:val="21"/>
          <w:szCs w:val="21"/>
        </w:rPr>
        <w:t xml:space="preserve"> assumptions are not stated.</w:t>
      </w:r>
    </w:p>
    <w:p w:rsidR="00FA7980" w:rsidRPr="00FA7980" w:rsidRDefault="00FA7980" w:rsidP="00FA7980">
      <w:pPr>
        <w:ind w:left="720"/>
        <w:rPr>
          <w:rFonts w:ascii="Arial" w:hAnsi="Arial" w:cs="Arial"/>
          <w:sz w:val="21"/>
          <w:szCs w:val="21"/>
        </w:rPr>
      </w:pPr>
    </w:p>
    <w:p w:rsidR="00786C2F" w:rsidRDefault="004166ED" w:rsidP="00FA7980">
      <w:pPr>
        <w:ind w:left="720"/>
        <w:rPr>
          <w:rFonts w:ascii="Arial" w:hAnsi="Arial" w:cs="Arial"/>
          <w:sz w:val="21"/>
          <w:szCs w:val="21"/>
        </w:rPr>
      </w:pPr>
      <w:proofErr w:type="gramStart"/>
      <w:r w:rsidRPr="00FA7980">
        <w:rPr>
          <w:rFonts w:ascii="Arial" w:hAnsi="Arial" w:cs="Arial"/>
          <w:sz w:val="21"/>
          <w:szCs w:val="21"/>
        </w:rPr>
        <w:t>59</w:t>
      </w:r>
      <w:r w:rsidR="00FA7980" w:rsidRPr="00FA7980">
        <w:rPr>
          <w:rFonts w:ascii="Arial" w:hAnsi="Arial" w:cs="Arial"/>
          <w:sz w:val="21"/>
          <w:szCs w:val="21"/>
        </w:rPr>
        <w:t>-</w:t>
      </w:r>
      <w:r w:rsidRPr="00FA7980">
        <w:rPr>
          <w:rFonts w:ascii="Arial" w:hAnsi="Arial" w:cs="Arial"/>
          <w:sz w:val="21"/>
          <w:szCs w:val="21"/>
        </w:rPr>
        <w:t>0</w:t>
      </w:r>
      <w:proofErr w:type="gramEnd"/>
      <w:r w:rsidRPr="00FA7980">
        <w:rPr>
          <w:rFonts w:ascii="Arial" w:hAnsi="Arial" w:cs="Arial"/>
          <w:sz w:val="21"/>
          <w:szCs w:val="21"/>
        </w:rPr>
        <w:t xml:space="preserve">: The </w:t>
      </w:r>
      <w:r w:rsidR="00203B74">
        <w:rPr>
          <w:rFonts w:ascii="Arial" w:hAnsi="Arial" w:cs="Arial"/>
          <w:sz w:val="21"/>
          <w:szCs w:val="21"/>
        </w:rPr>
        <w:t>project result</w:t>
      </w:r>
      <w:r w:rsidR="00203B74" w:rsidRPr="00FA7980">
        <w:rPr>
          <w:rFonts w:ascii="Arial" w:hAnsi="Arial" w:cs="Arial"/>
          <w:sz w:val="21"/>
          <w:szCs w:val="21"/>
        </w:rPr>
        <w:t xml:space="preserve"> </w:t>
      </w:r>
      <w:r w:rsidRPr="00FA7980">
        <w:rPr>
          <w:rFonts w:ascii="Arial" w:hAnsi="Arial" w:cs="Arial"/>
          <w:sz w:val="21"/>
          <w:szCs w:val="21"/>
        </w:rPr>
        <w:t>is incorrect or far from adequate and valid, the solution is</w:t>
      </w:r>
      <w:r w:rsidR="00FA7980" w:rsidRPr="00FA7980">
        <w:rPr>
          <w:rFonts w:ascii="Arial" w:hAnsi="Arial" w:cs="Arial"/>
          <w:sz w:val="21"/>
          <w:szCs w:val="21"/>
        </w:rPr>
        <w:t xml:space="preserve"> </w:t>
      </w:r>
      <w:r w:rsidRPr="00FA7980">
        <w:rPr>
          <w:rFonts w:ascii="Arial" w:hAnsi="Arial" w:cs="Arial"/>
          <w:sz w:val="21"/>
          <w:szCs w:val="21"/>
        </w:rPr>
        <w:t>impossible to comprehend</w:t>
      </w:r>
      <w:r w:rsidR="00FA7980" w:rsidRPr="00FA7980">
        <w:rPr>
          <w:rFonts w:ascii="Arial" w:hAnsi="Arial" w:cs="Arial"/>
          <w:sz w:val="21"/>
          <w:szCs w:val="21"/>
        </w:rPr>
        <w:t>.</w:t>
      </w:r>
    </w:p>
    <w:p w:rsidR="00FA7980" w:rsidRDefault="00FA7980" w:rsidP="00FA7980">
      <w:pPr>
        <w:ind w:left="720"/>
        <w:rPr>
          <w:rFonts w:ascii="Arial" w:hAnsi="Arial" w:cs="Arial"/>
          <w:sz w:val="21"/>
          <w:szCs w:val="21"/>
        </w:rPr>
      </w:pPr>
    </w:p>
    <w:p w:rsidR="00FA7980" w:rsidRPr="00FA7980" w:rsidRDefault="00FA7980" w:rsidP="00FA7980">
      <w:pPr>
        <w:rPr>
          <w:rFonts w:ascii="Arial" w:hAnsi="Arial" w:cs="Arial"/>
          <w:sz w:val="21"/>
          <w:szCs w:val="21"/>
        </w:rPr>
      </w:pPr>
      <w:proofErr w:type="gramStart"/>
      <w:r>
        <w:rPr>
          <w:rFonts w:ascii="Arial" w:hAnsi="Arial" w:cs="Arial"/>
          <w:b/>
          <w:sz w:val="21"/>
          <w:szCs w:val="21"/>
        </w:rPr>
        <w:t>Format.</w:t>
      </w:r>
      <w:proofErr w:type="gramEnd"/>
      <w:r>
        <w:rPr>
          <w:rFonts w:ascii="Arial" w:hAnsi="Arial" w:cs="Arial"/>
          <w:b/>
          <w:sz w:val="21"/>
          <w:szCs w:val="21"/>
        </w:rPr>
        <w:t xml:space="preserve"> </w:t>
      </w:r>
      <w:r w:rsidRPr="00FA7980">
        <w:rPr>
          <w:rFonts w:ascii="Arial" w:hAnsi="Arial" w:cs="Arial"/>
          <w:sz w:val="21"/>
          <w:szCs w:val="21"/>
        </w:rPr>
        <w:t xml:space="preserve">All written deliverables (homework, </w:t>
      </w:r>
      <w:proofErr w:type="gramStart"/>
      <w:r w:rsidRPr="00FA7980">
        <w:rPr>
          <w:rFonts w:ascii="Arial" w:hAnsi="Arial" w:cs="Arial"/>
          <w:sz w:val="21"/>
          <w:szCs w:val="21"/>
        </w:rPr>
        <w:t>hand-outs</w:t>
      </w:r>
      <w:proofErr w:type="gramEnd"/>
      <w:r w:rsidRPr="00FA7980">
        <w:rPr>
          <w:rFonts w:ascii="Arial" w:hAnsi="Arial" w:cs="Arial"/>
          <w:sz w:val="21"/>
          <w:szCs w:val="21"/>
        </w:rPr>
        <w:t xml:space="preserve">, project reports, etc.) should be in plain text, </w:t>
      </w:r>
      <w:r>
        <w:rPr>
          <w:rFonts w:ascii="Arial" w:hAnsi="Arial" w:cs="Arial"/>
          <w:sz w:val="21"/>
          <w:szCs w:val="21"/>
        </w:rPr>
        <w:t>HTML, or PDF, unless otherwise announced</w:t>
      </w:r>
      <w:r w:rsidRPr="00FA7980">
        <w:rPr>
          <w:rFonts w:ascii="Arial" w:hAnsi="Arial" w:cs="Arial"/>
          <w:sz w:val="21"/>
          <w:szCs w:val="21"/>
        </w:rPr>
        <w:t>.</w:t>
      </w:r>
    </w:p>
    <w:p w:rsidR="00FA7980" w:rsidRDefault="00FA7980" w:rsidP="008D53A6">
      <w:pPr>
        <w:rPr>
          <w:rFonts w:ascii="Arial" w:hAnsi="Arial" w:cs="Arial"/>
          <w:b/>
          <w:color w:val="0000FF"/>
          <w:sz w:val="21"/>
          <w:szCs w:val="21"/>
        </w:rPr>
      </w:pPr>
    </w:p>
    <w:p w:rsidR="009D0858" w:rsidRDefault="008D53A6" w:rsidP="009D0858">
      <w:pPr>
        <w:rPr>
          <w:rFonts w:ascii="Arial" w:hAnsi="Arial" w:cs="Arial"/>
          <w:color w:val="0000FF"/>
          <w:sz w:val="21"/>
          <w:szCs w:val="21"/>
        </w:rPr>
      </w:pPr>
      <w:r w:rsidRPr="00FA7980">
        <w:rPr>
          <w:rFonts w:ascii="Arial" w:hAnsi="Arial" w:cs="Arial"/>
          <w:b/>
          <w:sz w:val="21"/>
          <w:szCs w:val="21"/>
        </w:rPr>
        <w:lastRenderedPageBreak/>
        <w:t>Expectations for Out-of-Class Study</w:t>
      </w:r>
      <w:r w:rsidRPr="00FA7980">
        <w:rPr>
          <w:rFonts w:ascii="Arial" w:hAnsi="Arial" w:cs="Arial"/>
          <w:sz w:val="21"/>
          <w:szCs w:val="21"/>
        </w:rPr>
        <w:t>:</w:t>
      </w:r>
      <w:r w:rsidRPr="009D756D">
        <w:rPr>
          <w:rFonts w:ascii="Arial" w:hAnsi="Arial" w:cs="Arial"/>
          <w:color w:val="0000FF"/>
          <w:sz w:val="21"/>
          <w:szCs w:val="21"/>
        </w:rPr>
        <w:t xml:space="preserve"> </w:t>
      </w:r>
      <w:r w:rsidR="00FA7980" w:rsidRPr="00FA7980">
        <w:rPr>
          <w:rFonts w:ascii="Arial" w:hAnsi="Arial" w:cs="Arial"/>
          <w:sz w:val="21"/>
          <w:szCs w:val="21"/>
        </w:rPr>
        <w:t>Beyond the time required to attend each class meeting, students enrolled in this course should expect to spend at least an additional 9 hours per week of their own time in course-related activities, including work on the class project, reading required materials, completing assignments, preparing for exams, etc</w:t>
      </w:r>
      <w:r w:rsidR="00FA7980">
        <w:rPr>
          <w:rFonts w:ascii="Arial" w:hAnsi="Arial" w:cs="Arial"/>
          <w:color w:val="0000FF"/>
          <w:sz w:val="21"/>
          <w:szCs w:val="21"/>
        </w:rPr>
        <w:t xml:space="preserve"> </w:t>
      </w:r>
    </w:p>
    <w:p w:rsidR="00FA7980" w:rsidRPr="0016052E" w:rsidRDefault="00FA7980" w:rsidP="009D0858">
      <w:pPr>
        <w:rPr>
          <w:rFonts w:ascii="Arial" w:hAnsi="Arial" w:cs="Arial"/>
          <w:b/>
          <w:color w:val="0000FF"/>
          <w:sz w:val="21"/>
          <w:szCs w:val="21"/>
        </w:rPr>
      </w:pPr>
    </w:p>
    <w:p w:rsidR="009D0858" w:rsidRDefault="009D0858" w:rsidP="009D0858">
      <w:pPr>
        <w:rPr>
          <w:rFonts w:ascii="Arial" w:hAnsi="Arial" w:cs="Arial"/>
          <w:color w:val="0000FF"/>
          <w:sz w:val="21"/>
          <w:szCs w:val="21"/>
        </w:rPr>
      </w:pPr>
      <w:r w:rsidRPr="007864FD">
        <w:rPr>
          <w:rFonts w:ascii="Arial" w:hAnsi="Arial" w:cs="Arial"/>
          <w:b/>
          <w:sz w:val="21"/>
          <w:szCs w:val="21"/>
        </w:rPr>
        <w:t>Grade Grievanc</w:t>
      </w:r>
      <w:r w:rsidR="0067588F" w:rsidRPr="007864FD">
        <w:rPr>
          <w:rFonts w:ascii="Arial" w:hAnsi="Arial" w:cs="Arial"/>
          <w:b/>
          <w:sz w:val="21"/>
          <w:szCs w:val="21"/>
        </w:rPr>
        <w:t>es</w:t>
      </w:r>
      <w:r w:rsidRPr="0016052E">
        <w:rPr>
          <w:rFonts w:ascii="Arial" w:hAnsi="Arial" w:cs="Arial"/>
          <w:color w:val="0000FF"/>
          <w:sz w:val="21"/>
          <w:szCs w:val="21"/>
        </w:rPr>
        <w:t xml:space="preserve">: </w:t>
      </w:r>
      <w:r w:rsidR="007864FD" w:rsidRPr="007864FD">
        <w:rPr>
          <w:rFonts w:ascii="Arial" w:hAnsi="Arial" w:cs="Arial"/>
          <w:sz w:val="21"/>
          <w:szCs w:val="21"/>
        </w:rPr>
        <w:t xml:space="preserve">Any appeal of a grade in this course must follow the procedures and deadlines for grade-related grievances as published in the current graduate catalog. See: </w:t>
      </w:r>
      <w:hyperlink r:id="rId9" w:anchor="gradegrievances" w:history="1">
        <w:r w:rsidR="007864FD" w:rsidRPr="00FD1CD9">
          <w:rPr>
            <w:rStyle w:val="Hyperlink"/>
            <w:rFonts w:ascii="Arial" w:hAnsi="Arial" w:cs="Arial"/>
            <w:sz w:val="21"/>
            <w:szCs w:val="21"/>
          </w:rPr>
          <w:t>http://grad.pci.uta.edu/about/catalog/current/general/regulations/#gradegrievances</w:t>
        </w:r>
      </w:hyperlink>
      <w:r w:rsidR="007864FD">
        <w:rPr>
          <w:rFonts w:ascii="Arial" w:hAnsi="Arial" w:cs="Arial"/>
          <w:color w:val="0000FF"/>
          <w:sz w:val="21"/>
          <w:szCs w:val="21"/>
        </w:rPr>
        <w:t>.</w:t>
      </w:r>
    </w:p>
    <w:p w:rsidR="007864FD" w:rsidRPr="008A6918" w:rsidRDefault="007864FD" w:rsidP="009D0858">
      <w:pPr>
        <w:rPr>
          <w:rFonts w:ascii="Arial" w:hAnsi="Arial" w:cs="Arial"/>
          <w:color w:val="0000FF"/>
          <w:sz w:val="21"/>
          <w:szCs w:val="21"/>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0"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1"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982A7E" w:rsidRDefault="00141EC6" w:rsidP="00141EC6">
      <w:pPr>
        <w:rPr>
          <w:rFonts w:asciiTheme="minorBidi" w:hAnsiTheme="minorBidi" w:cstheme="minorBidi"/>
          <w:sz w:val="21"/>
          <w:szCs w:val="21"/>
        </w:rPr>
      </w:pPr>
    </w:p>
    <w:p w:rsidR="00982A7E" w:rsidRPr="00982A7E" w:rsidRDefault="00982A7E" w:rsidP="00982A7E">
      <w:pPr>
        <w:rPr>
          <w:rFonts w:asciiTheme="minorBidi" w:hAnsiTheme="minorBidi" w:cstheme="minorBidi"/>
          <w:sz w:val="21"/>
          <w:szCs w:val="21"/>
        </w:rPr>
      </w:pPr>
      <w:r w:rsidRPr="00982A7E">
        <w:rPr>
          <w:rFonts w:asciiTheme="minorBidi" w:hAnsiTheme="minorBidi" w:cstheme="minorBidi"/>
          <w:b/>
          <w:bCs/>
          <w:sz w:val="21"/>
          <w:szCs w:val="21"/>
        </w:rPr>
        <w:t>Title IX:</w:t>
      </w:r>
      <w:r w:rsidRPr="00982A7E">
        <w:rPr>
          <w:rFonts w:asciiTheme="minorBidi" w:hAnsiTheme="minorBidi" w:cstheme="minorBidi"/>
          <w:sz w:val="21"/>
          <w:szCs w:val="21"/>
        </w:rPr>
        <w:t xml:space="preserve"> The University of Texas at Arlington is committed to </w:t>
      </w:r>
      <w:r>
        <w:rPr>
          <w:rFonts w:asciiTheme="minorBidi" w:hAnsiTheme="minorBidi" w:cstheme="minorBidi"/>
          <w:sz w:val="21"/>
          <w:szCs w:val="21"/>
        </w:rPr>
        <w:t>upholding U.S. Federal Law “Title IX”</w:t>
      </w:r>
      <w:r w:rsidRPr="00982A7E">
        <w:rPr>
          <w:rFonts w:asciiTheme="minorBidi" w:hAnsiTheme="minorBidi" w:cstheme="minorBidi"/>
          <w:sz w:val="21"/>
          <w:szCs w:val="21"/>
        </w:rPr>
        <w:t xml:space="preserve">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rsidR="00982A7E" w:rsidRPr="00982A7E" w:rsidRDefault="00982A7E" w:rsidP="0091586E">
      <w:pPr>
        <w:keepNext/>
        <w:rPr>
          <w:rFonts w:asciiTheme="minorBidi" w:hAnsiTheme="minorBidi" w:cstheme="minorBidi"/>
          <w:sz w:val="21"/>
          <w:szCs w:val="21"/>
        </w:rPr>
      </w:pPr>
    </w:p>
    <w:p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91586E" w:rsidRPr="0016052E"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as they see fit in their courses, </w:t>
      </w:r>
      <w:r w:rsidR="007B0CB6">
        <w:rPr>
          <w:rFonts w:ascii="Arial" w:hAnsi="Arial" w:cs="Arial"/>
          <w:sz w:val="21"/>
          <w:szCs w:val="21"/>
        </w:rPr>
        <w:t>including (but not limited to)</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p>
    <w:p w:rsidR="00786C2F" w:rsidRPr="001E1E1B" w:rsidRDefault="00786C2F" w:rsidP="00786C2F">
      <w:pPr>
        <w:rPr>
          <w:rFonts w:ascii="Arial" w:hAnsi="Arial" w:cs="Arial"/>
          <w:sz w:val="21"/>
          <w:szCs w:val="21"/>
        </w:rPr>
      </w:pPr>
    </w:p>
    <w:p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w:t>
      </w:r>
      <w:r>
        <w:rPr>
          <w:rFonts w:ascii="Arial" w:hAnsi="Arial" w:cs="Arial"/>
          <w:bCs/>
          <w:sz w:val="21"/>
          <w:szCs w:val="21"/>
        </w:rPr>
        <w:lastRenderedPageBreak/>
        <w:t xml:space="preserve">Arlington’s effort to solicit, gather, tabulate, and publish student feedback is required by state law; students are strongly urged to participate. For more information, visit </w:t>
      </w:r>
      <w:hyperlink r:id="rId13" w:history="1">
        <w:r w:rsidRPr="009551DE">
          <w:rPr>
            <w:rStyle w:val="Hyperlink"/>
            <w:rFonts w:ascii="Arial" w:hAnsi="Arial" w:cs="Arial"/>
            <w:bCs/>
            <w:sz w:val="21"/>
            <w:szCs w:val="21"/>
          </w:rPr>
          <w:t>http://www.uta.edu/sfs</w:t>
        </w:r>
      </w:hyperlink>
      <w:r>
        <w:rPr>
          <w:rFonts w:ascii="Arial" w:hAnsi="Arial" w:cs="Arial"/>
          <w:bCs/>
          <w:sz w:val="21"/>
          <w:szCs w:val="21"/>
        </w:rPr>
        <w:t>.</w:t>
      </w:r>
    </w:p>
    <w:p w:rsidR="00786C2F" w:rsidRPr="009D0858" w:rsidRDefault="00786C2F" w:rsidP="00786C2F">
      <w:pPr>
        <w:rPr>
          <w:rFonts w:ascii="Arial" w:hAnsi="Arial" w:cs="Arial"/>
          <w:b/>
          <w:bCs/>
          <w:sz w:val="21"/>
          <w:szCs w:val="21"/>
        </w:rPr>
      </w:pPr>
    </w:p>
    <w:p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317429" w:rsidRDefault="00786C2F" w:rsidP="0016052E">
      <w:pPr>
        <w:rPr>
          <w:rFonts w:ascii="Arial" w:hAnsi="Arial" w:cs="Arial"/>
          <w:color w:val="FF0000"/>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sidR="00317429" w:rsidRPr="00317429">
        <w:rPr>
          <w:rFonts w:ascii="Arial" w:hAnsi="Arial" w:cs="Arial"/>
          <w:sz w:val="21"/>
          <w:szCs w:val="21"/>
        </w:rPr>
        <w:t xml:space="preserve">Should we experience an emergency event that requires us to vacate the building, students should exit the room and move toward the nearest exit, which is located towards the left as you exit the room. When exiting the building during an emergency, one should never take an elevator but should use the stairwells. Faculty members and instructional staff will assist students in selecting the safest route for evacuation and will </w:t>
      </w:r>
      <w:proofErr w:type="gramStart"/>
      <w:r w:rsidR="00317429" w:rsidRPr="00317429">
        <w:rPr>
          <w:rFonts w:ascii="Arial" w:hAnsi="Arial" w:cs="Arial"/>
          <w:sz w:val="21"/>
          <w:szCs w:val="21"/>
        </w:rPr>
        <w:t>make arrangements</w:t>
      </w:r>
      <w:proofErr w:type="gramEnd"/>
      <w:r w:rsidR="00317429" w:rsidRPr="00317429">
        <w:rPr>
          <w:rFonts w:ascii="Arial" w:hAnsi="Arial" w:cs="Arial"/>
          <w:sz w:val="21"/>
          <w:szCs w:val="21"/>
        </w:rPr>
        <w:t xml:space="preserve"> to assist handicapped individuals.</w:t>
      </w:r>
      <w:r w:rsidR="00317429">
        <w:rPr>
          <w:rFonts w:ascii="Arial" w:hAnsi="Arial" w:cs="Arial"/>
          <w:color w:val="FF0000"/>
          <w:sz w:val="21"/>
          <w:szCs w:val="21"/>
        </w:rPr>
        <w:t xml:space="preserve"> </w:t>
      </w:r>
    </w:p>
    <w:p w:rsidR="00317429" w:rsidRDefault="00317429" w:rsidP="0016052E">
      <w:pPr>
        <w:rPr>
          <w:rFonts w:ascii="Arial" w:hAnsi="Arial" w:cs="Arial"/>
          <w:color w:val="FF0000"/>
          <w:sz w:val="21"/>
          <w:szCs w:val="21"/>
        </w:rPr>
      </w:pPr>
    </w:p>
    <w:p w:rsidR="0089095E" w:rsidRDefault="0016052E" w:rsidP="0089095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4"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15"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rsidR="0089095E" w:rsidRDefault="0089095E" w:rsidP="0089095E">
      <w:pPr>
        <w:rPr>
          <w:rFonts w:ascii="Arial" w:hAnsi="Arial" w:cs="Arial"/>
          <w:sz w:val="21"/>
          <w:szCs w:val="21"/>
        </w:rPr>
      </w:pPr>
    </w:p>
    <w:p w:rsidR="0089095E" w:rsidRDefault="0089095E" w:rsidP="0089095E">
      <w:pPr>
        <w:rPr>
          <w:rFonts w:ascii="Arial" w:hAnsi="Arial" w:cs="Arial"/>
          <w:b/>
          <w:color w:val="000000" w:themeColor="text1"/>
        </w:rPr>
      </w:pPr>
      <w:r w:rsidRPr="0089095E">
        <w:rPr>
          <w:rFonts w:ascii="Arial" w:hAnsi="Arial" w:cs="Arial"/>
          <w:b/>
          <w:color w:val="000000" w:themeColor="text1"/>
        </w:rPr>
        <w:t>Course Schedule</w:t>
      </w:r>
    </w:p>
    <w:p w:rsidR="0089095E" w:rsidRDefault="0089095E" w:rsidP="0089095E">
      <w:pPr>
        <w:rPr>
          <w:rFonts w:ascii="Arial" w:hAnsi="Arial" w:cs="Arial"/>
          <w:b/>
          <w:color w:val="000000" w:themeColor="text1"/>
        </w:rPr>
      </w:pP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Overview/motivation</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Testing in the software life cycle</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Software quality control and assurance</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System engineering/use case development</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Requirements development, coverage and traceability</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Black box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Functional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Equivalence partitions/input partitions</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Cause effect analysis</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Control flow-based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Graph-based coverage criteria</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White box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Data flow-based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Test driven development (Agile)</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Use case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Object-oriented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Agile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Object state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Testing class hierarchy</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Web-based applications</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Test automation</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Regression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Stress/robustness testing</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Metrics (test related metrics, code coverage metrics, defect removal metrics)</w:t>
      </w:r>
    </w:p>
    <w:p w:rsidR="0089095E" w:rsidRPr="0089095E" w:rsidRDefault="0089095E" w:rsidP="0089095E">
      <w:pPr>
        <w:pStyle w:val="ListParagraph"/>
        <w:widowControl w:val="0"/>
        <w:numPr>
          <w:ilvl w:val="0"/>
          <w:numId w:val="19"/>
        </w:numPr>
        <w:rPr>
          <w:rFonts w:ascii="Arial" w:hAnsi="Arial" w:cs="Arial"/>
          <w:color w:val="000000" w:themeColor="text1"/>
        </w:rPr>
      </w:pPr>
      <w:r w:rsidRPr="0089095E">
        <w:rPr>
          <w:rFonts w:ascii="Arial" w:hAnsi="Arial" w:cs="Arial"/>
          <w:color w:val="000000" w:themeColor="text1"/>
        </w:rPr>
        <w:t>Software Reliability</w:t>
      </w:r>
    </w:p>
    <w:p w:rsidR="0089095E" w:rsidRPr="0089095E" w:rsidRDefault="0089095E" w:rsidP="0089095E">
      <w:pPr>
        <w:keepNext/>
        <w:ind w:left="360"/>
        <w:rPr>
          <w:rFonts w:ascii="Arial" w:hAnsi="Arial" w:cs="Arial"/>
          <w:color w:val="FF0000"/>
        </w:rPr>
      </w:pPr>
    </w:p>
    <w:p w:rsidR="00426970" w:rsidRPr="00426970" w:rsidRDefault="00426970" w:rsidP="00426970">
      <w:pPr>
        <w:keepNext/>
        <w:rPr>
          <w:rFonts w:ascii="Arial" w:hAnsi="Arial" w:cs="Arial"/>
        </w:rPr>
      </w:pPr>
      <w:r w:rsidRPr="00426970">
        <w:rPr>
          <w:rFonts w:ascii="Arial" w:hAnsi="Arial" w:cs="Arial"/>
        </w:rPr>
        <w:t xml:space="preserve">As the instructor for this course, </w:t>
      </w:r>
      <w:proofErr w:type="gramStart"/>
      <w:r w:rsidRPr="00426970">
        <w:rPr>
          <w:rFonts w:ascii="Arial" w:hAnsi="Arial" w:cs="Arial"/>
        </w:rPr>
        <w:t>I</w:t>
      </w:r>
      <w:proofErr w:type="gramEnd"/>
      <w:r w:rsidRPr="00426970">
        <w:rPr>
          <w:rFonts w:ascii="Arial" w:hAnsi="Arial" w:cs="Arial"/>
        </w:rPr>
        <w:t xml:space="preserve"> reserve the right to adjust this schedule in any way that</w:t>
      </w:r>
      <w:r>
        <w:rPr>
          <w:rFonts w:ascii="Arial" w:hAnsi="Arial" w:cs="Arial"/>
        </w:rPr>
        <w:t xml:space="preserve"> </w:t>
      </w:r>
      <w:r w:rsidRPr="00426970">
        <w:rPr>
          <w:rFonts w:ascii="Arial" w:hAnsi="Arial" w:cs="Arial"/>
        </w:rPr>
        <w:t>serves the educational needs of the students enrolled in this course.</w:t>
      </w:r>
      <w:r>
        <w:rPr>
          <w:rFonts w:ascii="Arial" w:hAnsi="Arial" w:cs="Arial"/>
        </w:rPr>
        <w:t xml:space="preserve"> </w:t>
      </w:r>
      <w:r w:rsidRPr="00426970">
        <w:rPr>
          <w:rFonts w:ascii="Arial" w:hAnsi="Arial" w:cs="Arial"/>
        </w:rPr>
        <w:t>The latest version of this course schedule is available</w:t>
      </w:r>
      <w:r>
        <w:rPr>
          <w:rFonts w:ascii="Arial" w:hAnsi="Arial" w:cs="Arial"/>
        </w:rPr>
        <w:t xml:space="preserve"> on the </w:t>
      </w:r>
      <w:proofErr w:type="spellStart"/>
      <w:r>
        <w:rPr>
          <w:rFonts w:ascii="Arial" w:hAnsi="Arial" w:cs="Arial"/>
        </w:rPr>
        <w:t>BlackBoard</w:t>
      </w:r>
      <w:proofErr w:type="spellEnd"/>
      <w:r>
        <w:rPr>
          <w:rFonts w:ascii="Arial" w:hAnsi="Arial" w:cs="Arial"/>
        </w:rPr>
        <w:t xml:space="preserve"> module for this course.</w:t>
      </w:r>
    </w:p>
    <w:p w:rsidR="0020685B" w:rsidRPr="00426970" w:rsidRDefault="0020685B" w:rsidP="00426970">
      <w:pPr>
        <w:keepNext/>
        <w:jc w:val="center"/>
        <w:rPr>
          <w:rFonts w:ascii="Arial" w:hAnsi="Arial" w:cs="Arial"/>
        </w:rPr>
      </w:pPr>
    </w:p>
    <w:p w:rsidR="00D950B4" w:rsidRDefault="00D950B4" w:rsidP="00F126B1">
      <w:pPr>
        <w:rPr>
          <w:rFonts w:ascii="Arial" w:hAnsi="Arial" w:cs="Arial"/>
          <w:b/>
          <w:color w:val="0000FF"/>
        </w:rPr>
      </w:pPr>
    </w:p>
    <w:p w:rsidR="0020685B" w:rsidRPr="00426970" w:rsidRDefault="0020685B" w:rsidP="00F126B1">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426970">
        <w:rPr>
          <w:rFonts w:ascii="Arial" w:hAnsi="Arial" w:cs="Arial"/>
          <w:b/>
          <w:sz w:val="21"/>
          <w:szCs w:val="21"/>
        </w:rPr>
        <w:t>Emergency Phone Numbers</w:t>
      </w:r>
      <w:r w:rsidRPr="00426970">
        <w:rPr>
          <w:rFonts w:ascii="Arial" w:hAnsi="Arial" w:cs="Arial"/>
          <w:bCs/>
          <w:sz w:val="21"/>
          <w:szCs w:val="21"/>
        </w:rPr>
        <w:t xml:space="preserve">: In case of an on-campus emergency, call the UT Arlington Police Department at </w:t>
      </w:r>
      <w:r w:rsidRPr="00426970">
        <w:rPr>
          <w:rFonts w:ascii="Arial" w:hAnsi="Arial" w:cs="Arial"/>
          <w:b/>
          <w:sz w:val="21"/>
          <w:szCs w:val="21"/>
        </w:rPr>
        <w:t>817-272-3003</w:t>
      </w:r>
      <w:r w:rsidRPr="00426970">
        <w:rPr>
          <w:rFonts w:ascii="Arial" w:hAnsi="Arial" w:cs="Arial"/>
          <w:bCs/>
          <w:sz w:val="21"/>
          <w:szCs w:val="21"/>
        </w:rPr>
        <w:t xml:space="preserve"> (non-campus phone), </w:t>
      </w:r>
      <w:r w:rsidRPr="00426970">
        <w:rPr>
          <w:rFonts w:ascii="Arial" w:hAnsi="Arial" w:cs="Arial"/>
          <w:b/>
          <w:sz w:val="21"/>
          <w:szCs w:val="21"/>
        </w:rPr>
        <w:t>2-3003</w:t>
      </w:r>
      <w:r w:rsidRPr="00426970">
        <w:rPr>
          <w:rFonts w:ascii="Arial" w:hAnsi="Arial" w:cs="Arial"/>
          <w:bCs/>
          <w:sz w:val="21"/>
          <w:szCs w:val="21"/>
        </w:rPr>
        <w:t xml:space="preserve"> (campus phone). You may also dial 911.</w:t>
      </w:r>
    </w:p>
    <w:p w:rsidR="00F162AA" w:rsidRDefault="00F162AA" w:rsidP="00155DDD">
      <w:pPr>
        <w:rPr>
          <w:rFonts w:ascii="Arial" w:hAnsi="Arial" w:cs="Arial"/>
          <w:bCs/>
          <w:color w:val="FF0000"/>
          <w:sz w:val="21"/>
          <w:szCs w:val="21"/>
        </w:rPr>
      </w:pPr>
    </w:p>
    <w:p w:rsidR="00426970" w:rsidRDefault="00426970" w:rsidP="00932811">
      <w:pPr>
        <w:tabs>
          <w:tab w:val="left" w:pos="1080"/>
          <w:tab w:val="left" w:leader="dot" w:pos="4320"/>
        </w:tabs>
        <w:spacing w:after="120"/>
        <w:ind w:left="360"/>
        <w:rPr>
          <w:rFonts w:ascii="Arial" w:hAnsi="Arial" w:cs="Arial"/>
          <w:bCs/>
          <w:sz w:val="20"/>
          <w:szCs w:val="20"/>
        </w:rPr>
      </w:pPr>
    </w:p>
    <w:p w:rsidR="00523DA7" w:rsidRPr="00932811" w:rsidRDefault="00523DA7" w:rsidP="00932811">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16" w:history="1">
        <w:r w:rsidR="005A079A" w:rsidRPr="00932811">
          <w:rPr>
            <w:rStyle w:val="Hyperlink"/>
            <w:rFonts w:ascii="Arial" w:hAnsi="Arial" w:cs="Arial"/>
            <w:sz w:val="20"/>
            <w:szCs w:val="20"/>
          </w:rPr>
          <w:t>http://www.uta.edu/library</w:t>
        </w:r>
      </w:hyperlink>
      <w:r w:rsidR="005A079A" w:rsidRPr="00932811">
        <w:rPr>
          <w:rFonts w:ascii="Arial" w:hAnsi="Arial" w:cs="Arial"/>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hyperlink r:id="rId17" w:tgtFrame="_blank" w:history="1">
        <w:r w:rsidRPr="00932811">
          <w:rPr>
            <w:rStyle w:val="Hyperlink"/>
            <w:rFonts w:ascii="Arial" w:hAnsi="Arial" w:cs="Arial"/>
            <w:sz w:val="20"/>
            <w:szCs w:val="20"/>
          </w:rPr>
          <w:t>http://libguides.uta.edu</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hyperlink r:id="rId18" w:tgtFrame="_blank" w:history="1">
        <w:r w:rsidRPr="00932811">
          <w:rPr>
            <w:rStyle w:val="Hyperlink"/>
            <w:rFonts w:ascii="Arial" w:hAnsi="Arial" w:cs="Arial"/>
            <w:sz w:val="20"/>
            <w:szCs w:val="20"/>
          </w:rPr>
          <w:t>http://www.uta.edu/library/help/subject-librarians.php</w:t>
        </w:r>
      </w:hyperlink>
      <w:r w:rsidRPr="00932811">
        <w:rPr>
          <w:rFonts w:ascii="Arial" w:hAnsi="Arial" w:cs="Arial"/>
          <w:color w:val="000000"/>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Database List</w:t>
      </w:r>
      <w:r w:rsidRPr="00932811">
        <w:rPr>
          <w:rFonts w:ascii="Arial" w:hAnsi="Arial" w:cs="Arial"/>
          <w:color w:val="000000"/>
          <w:sz w:val="20"/>
          <w:szCs w:val="20"/>
        </w:rPr>
        <w:tab/>
        <w:t xml:space="preserve"> </w:t>
      </w:r>
      <w:hyperlink r:id="rId19" w:tgtFrame="_blank" w:history="1">
        <w:r w:rsidRPr="00932811">
          <w:rPr>
            <w:rStyle w:val="Hyperlink"/>
            <w:rFonts w:ascii="Arial" w:hAnsi="Arial" w:cs="Arial"/>
            <w:sz w:val="20"/>
            <w:szCs w:val="20"/>
          </w:rPr>
          <w:t>http://www.uta.edu/library/databases/index.php</w:t>
        </w:r>
      </w:hyperlink>
      <w:r w:rsidRPr="00932811">
        <w:rPr>
          <w:rFonts w:ascii="Arial" w:hAnsi="Arial" w:cs="Arial"/>
          <w:color w:val="000000"/>
          <w:sz w:val="20"/>
          <w:szCs w:val="20"/>
        </w:rPr>
        <w:t xml:space="preserve"> </w:t>
      </w:r>
    </w:p>
    <w:p w:rsidR="00523DA7" w:rsidRPr="00932811" w:rsidRDefault="00523DA7" w:rsidP="00932811">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Course Reserves</w:t>
      </w:r>
      <w:r w:rsidRPr="00932811">
        <w:rPr>
          <w:rFonts w:ascii="Arial" w:hAnsi="Arial" w:cs="Arial"/>
          <w:color w:val="000000"/>
          <w:sz w:val="20"/>
          <w:szCs w:val="20"/>
          <w:lang w:val="fr-FR"/>
        </w:rPr>
        <w:tab/>
        <w:t xml:space="preserve"> </w:t>
      </w:r>
      <w:hyperlink r:id="rId20" w:tgtFrame="_blank" w:history="1">
        <w:r w:rsidRPr="00932811">
          <w:rPr>
            <w:rStyle w:val="Hyperlink"/>
            <w:rFonts w:ascii="Arial" w:hAnsi="Arial" w:cs="Arial"/>
            <w:sz w:val="20"/>
            <w:szCs w:val="20"/>
            <w:lang w:val="fr-FR"/>
          </w:rPr>
          <w:t>http://pulse.uta.edu/vwebv/enterCourseReserve.do</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hyperlink r:id="rId21" w:tgtFrame="_blank" w:history="1">
        <w:r w:rsidRPr="00932811">
          <w:rPr>
            <w:rStyle w:val="Hyperlink"/>
            <w:rFonts w:ascii="Arial" w:hAnsi="Arial" w:cs="Arial"/>
            <w:sz w:val="20"/>
            <w:szCs w:val="20"/>
          </w:rPr>
          <w:t>http://www.uta.edu/library/help/tutorials.php</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hyperlink r:id="rId22" w:tgtFrame="_blank" w:history="1">
        <w:r w:rsidRPr="00932811">
          <w:rPr>
            <w:rStyle w:val="Hyperlink"/>
            <w:rFonts w:ascii="Arial" w:hAnsi="Arial" w:cs="Arial"/>
            <w:sz w:val="20"/>
            <w:szCs w:val="20"/>
          </w:rPr>
          <w:t>http://libguides.uta.edu/offcampus</w:t>
        </w:r>
      </w:hyperlink>
    </w:p>
    <w:p w:rsidR="00523DA7" w:rsidRPr="00932811" w:rsidRDefault="00523DA7" w:rsidP="00932811">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Ask A Librarian</w:t>
      </w:r>
      <w:r w:rsidRPr="00932811">
        <w:rPr>
          <w:rFonts w:ascii="Arial" w:hAnsi="Arial" w:cs="Arial"/>
          <w:color w:val="000000"/>
          <w:sz w:val="20"/>
          <w:szCs w:val="20"/>
        </w:rPr>
        <w:tab/>
        <w:t xml:space="preserve"> </w:t>
      </w:r>
      <w:hyperlink r:id="rId23" w:tgtFrame="_blank" w:history="1">
        <w:r w:rsidRPr="00932811">
          <w:rPr>
            <w:rStyle w:val="Hyperlink"/>
            <w:rFonts w:ascii="Arial" w:hAnsi="Arial" w:cs="Arial"/>
            <w:sz w:val="20"/>
            <w:szCs w:val="20"/>
          </w:rPr>
          <w:t>http://ask.uta.edu</w:t>
        </w:r>
      </w:hyperlink>
    </w:p>
    <w:p w:rsidR="00523DA7" w:rsidRPr="00932811" w:rsidRDefault="00523DA7" w:rsidP="00932811">
      <w:pPr>
        <w:spacing w:after="120"/>
        <w:rPr>
          <w:rFonts w:ascii="Arial" w:hAnsi="Arial" w:cs="Arial"/>
          <w:color w:val="000000"/>
          <w:sz w:val="20"/>
          <w:szCs w:val="20"/>
        </w:rPr>
      </w:pPr>
      <w:r w:rsidRPr="00932811">
        <w:rPr>
          <w:rFonts w:ascii="Arial" w:hAnsi="Arial" w:cs="Arial"/>
          <w:color w:val="000000"/>
          <w:sz w:val="20"/>
          <w:szCs w:val="20"/>
        </w:rPr>
        <w:t>The follow</w:t>
      </w:r>
      <w:r w:rsidR="007B06DE" w:rsidRPr="00932811">
        <w:rPr>
          <w:rFonts w:ascii="Arial" w:hAnsi="Arial" w:cs="Arial"/>
          <w:color w:val="000000"/>
          <w:sz w:val="20"/>
          <w:szCs w:val="20"/>
        </w:rPr>
        <w:t>ing</w:t>
      </w:r>
      <w:r w:rsidRPr="00932811">
        <w:rPr>
          <w:rFonts w:ascii="Arial" w:hAnsi="Arial" w:cs="Arial"/>
          <w:color w:val="000000"/>
          <w:sz w:val="20"/>
          <w:szCs w:val="20"/>
        </w:rPr>
        <w:t xml:space="preserve"> URL houses a page where we have gathered many commonly used resources needed by students in online courses: </w:t>
      </w:r>
      <w:hyperlink r:id="rId24" w:tgtFrame="_blank" w:history="1">
        <w:r w:rsidRPr="00932811">
          <w:rPr>
            <w:rStyle w:val="Hyperlink"/>
            <w:rFonts w:ascii="Arial" w:hAnsi="Arial" w:cs="Arial"/>
            <w:sz w:val="20"/>
            <w:szCs w:val="20"/>
          </w:rPr>
          <w:t>http://www.uta.edu/library/services/distance.php</w:t>
        </w:r>
      </w:hyperlink>
      <w:r w:rsidR="005A079A" w:rsidRPr="00932811">
        <w:rPr>
          <w:rFonts w:ascii="Arial" w:hAnsi="Arial" w:cs="Arial"/>
          <w:color w:val="000000"/>
          <w:sz w:val="20"/>
          <w:szCs w:val="20"/>
        </w:rPr>
        <w:t>.</w:t>
      </w:r>
    </w:p>
    <w:p w:rsidR="00425D01" w:rsidRPr="00932811" w:rsidRDefault="005A079A" w:rsidP="00932811">
      <w:pPr>
        <w:spacing w:after="120"/>
        <w:rPr>
          <w:rFonts w:ascii="Arial" w:hAnsi="Arial" w:cs="Arial"/>
          <w:color w:val="000000"/>
          <w:sz w:val="20"/>
          <w:szCs w:val="20"/>
        </w:rPr>
      </w:pPr>
      <w:r w:rsidRPr="00932811">
        <w:rPr>
          <w:rFonts w:ascii="Arial" w:hAnsi="Arial" w:cs="Arial"/>
          <w:color w:val="000000"/>
          <w:sz w:val="20"/>
          <w:szCs w:val="20"/>
        </w:rPr>
        <w:t>T</w:t>
      </w:r>
      <w:r w:rsidR="00523DA7" w:rsidRPr="00932811">
        <w:rPr>
          <w:rFonts w:ascii="Arial" w:hAnsi="Arial" w:cs="Arial"/>
          <w:color w:val="000000"/>
          <w:sz w:val="20"/>
          <w:szCs w:val="20"/>
        </w:rPr>
        <w:t>he subject librarian for your area can work with you to build a customized course page to support your c</w:t>
      </w:r>
      <w:r w:rsidR="007B06DE" w:rsidRPr="00932811">
        <w:rPr>
          <w:rFonts w:ascii="Arial" w:hAnsi="Arial" w:cs="Arial"/>
          <w:color w:val="000000"/>
          <w:sz w:val="20"/>
          <w:szCs w:val="20"/>
        </w:rPr>
        <w:t xml:space="preserve">lass if you wish. For examples, </w:t>
      </w:r>
      <w:r w:rsidR="00523DA7" w:rsidRPr="00932811">
        <w:rPr>
          <w:rFonts w:ascii="Arial" w:hAnsi="Arial" w:cs="Arial"/>
          <w:color w:val="000000"/>
          <w:sz w:val="20"/>
          <w:szCs w:val="20"/>
        </w:rPr>
        <w:t xml:space="preserve">visit </w:t>
      </w:r>
      <w:hyperlink r:id="rId25" w:tgtFrame="_blank" w:history="1">
        <w:r w:rsidR="00523DA7" w:rsidRPr="00932811">
          <w:rPr>
            <w:rStyle w:val="Hyperlink"/>
            <w:rFonts w:ascii="Arial" w:hAnsi="Arial" w:cs="Arial"/>
            <w:sz w:val="20"/>
            <w:szCs w:val="20"/>
          </w:rPr>
          <w:t>http://libguides.uta.edu/os</w:t>
        </w:r>
      </w:hyperlink>
      <w:r w:rsidR="00523DA7" w:rsidRPr="00932811">
        <w:rPr>
          <w:rStyle w:val="guideurl"/>
          <w:rFonts w:ascii="Arial" w:hAnsi="Arial" w:cs="Arial"/>
          <w:color w:val="000000"/>
          <w:sz w:val="20"/>
          <w:szCs w:val="20"/>
        </w:rPr>
        <w:t xml:space="preserve"> and </w:t>
      </w:r>
      <w:hyperlink r:id="rId26" w:tgtFrame="_blank" w:history="1">
        <w:r w:rsidR="00523DA7" w:rsidRPr="00932811">
          <w:rPr>
            <w:rStyle w:val="Hyperlink"/>
            <w:rFonts w:ascii="Arial" w:hAnsi="Arial" w:cs="Arial"/>
            <w:sz w:val="20"/>
            <w:szCs w:val="20"/>
          </w:rPr>
          <w:t>http://libguides.uta.edu/pols2311fm</w:t>
        </w:r>
      </w:hyperlink>
      <w:r w:rsidR="00523DA7" w:rsidRPr="00932811">
        <w:rPr>
          <w:rStyle w:val="guideurl"/>
          <w:rFonts w:ascii="Arial" w:hAnsi="Arial" w:cs="Arial"/>
          <w:color w:val="000000"/>
          <w:sz w:val="20"/>
          <w:szCs w:val="20"/>
        </w:rPr>
        <w:t xml:space="preserve"> . </w:t>
      </w:r>
      <w:r w:rsidR="00523DA7" w:rsidRPr="00932811">
        <w:rPr>
          <w:rFonts w:ascii="Arial" w:hAnsi="Arial" w:cs="Arial"/>
          <w:color w:val="000000"/>
          <w:sz w:val="20"/>
          <w:szCs w:val="20"/>
        </w:rPr>
        <w:t xml:space="preserve">If you have any questions, </w:t>
      </w:r>
      <w:r w:rsidR="00A7500D" w:rsidRPr="00932811">
        <w:rPr>
          <w:rFonts w:ascii="Arial" w:hAnsi="Arial" w:cs="Arial"/>
          <w:color w:val="000000"/>
          <w:sz w:val="20"/>
          <w:szCs w:val="20"/>
        </w:rPr>
        <w:t xml:space="preserve">please feel free to contact </w:t>
      </w:r>
      <w:r w:rsidR="00523DA7" w:rsidRPr="00932811">
        <w:rPr>
          <w:rFonts w:ascii="Arial" w:hAnsi="Arial" w:cs="Arial"/>
          <w:color w:val="000000"/>
          <w:sz w:val="20"/>
          <w:szCs w:val="20"/>
        </w:rPr>
        <w:t xml:space="preserve">Suzanne Beckett, at </w:t>
      </w:r>
      <w:hyperlink r:id="rId27" w:history="1">
        <w:r w:rsidR="00523DA7" w:rsidRPr="00932811">
          <w:rPr>
            <w:rStyle w:val="Hyperlink"/>
            <w:rFonts w:ascii="Arial" w:hAnsi="Arial" w:cs="Arial"/>
            <w:sz w:val="20"/>
            <w:szCs w:val="20"/>
          </w:rPr>
          <w:t>sbeckett@uta.edu</w:t>
        </w:r>
      </w:hyperlink>
      <w:r w:rsidR="00523DA7" w:rsidRPr="00932811">
        <w:rPr>
          <w:rFonts w:ascii="Arial" w:hAnsi="Arial" w:cs="Arial"/>
          <w:color w:val="000000"/>
          <w:sz w:val="20"/>
          <w:szCs w:val="20"/>
        </w:rPr>
        <w:t xml:space="preserve"> or at 817.272.0923.</w:t>
      </w:r>
    </w:p>
    <w:sectPr w:rsidR="00425D01" w:rsidRPr="00932811" w:rsidSect="00A4213A">
      <w:pgSz w:w="12240" w:h="15840"/>
      <w:pgMar w:top="1008" w:right="1152"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5D" w:rsidRDefault="00E7615D" w:rsidP="00141EC6">
      <w:r>
        <w:separator/>
      </w:r>
    </w:p>
  </w:endnote>
  <w:endnote w:type="continuationSeparator" w:id="0">
    <w:p w:rsidR="00E7615D" w:rsidRDefault="00E7615D" w:rsidP="00141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5D" w:rsidRDefault="00E7615D" w:rsidP="00141EC6">
      <w:r>
        <w:separator/>
      </w:r>
    </w:p>
  </w:footnote>
  <w:footnote w:type="continuationSeparator" w:id="0">
    <w:p w:rsidR="00E7615D" w:rsidRDefault="00E7615D" w:rsidP="00141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9A2"/>
    <w:multiLevelType w:val="hybridMultilevel"/>
    <w:tmpl w:val="02920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D29A4"/>
    <w:multiLevelType w:val="hybridMultilevel"/>
    <w:tmpl w:val="4A8C6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443F6"/>
    <w:multiLevelType w:val="hybridMultilevel"/>
    <w:tmpl w:val="09D22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82BF5"/>
    <w:multiLevelType w:val="hybridMultilevel"/>
    <w:tmpl w:val="27D0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6727A"/>
    <w:multiLevelType w:val="hybridMultilevel"/>
    <w:tmpl w:val="10BC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32FCC"/>
    <w:multiLevelType w:val="hybridMultilevel"/>
    <w:tmpl w:val="CFA8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42833"/>
    <w:multiLevelType w:val="hybridMultilevel"/>
    <w:tmpl w:val="DCBA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D92B70"/>
    <w:multiLevelType w:val="hybridMultilevel"/>
    <w:tmpl w:val="4022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73325"/>
    <w:multiLevelType w:val="hybridMultilevel"/>
    <w:tmpl w:val="AAE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6431E"/>
    <w:multiLevelType w:val="hybridMultilevel"/>
    <w:tmpl w:val="02920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52B10"/>
    <w:multiLevelType w:val="hybridMultilevel"/>
    <w:tmpl w:val="A830D8D0"/>
    <w:lvl w:ilvl="0" w:tplc="534AB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1B3ABE"/>
    <w:multiLevelType w:val="hybridMultilevel"/>
    <w:tmpl w:val="7250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66CF7"/>
    <w:multiLevelType w:val="hybridMultilevel"/>
    <w:tmpl w:val="04DA7F7E"/>
    <w:lvl w:ilvl="0" w:tplc="7224369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907DC"/>
    <w:multiLevelType w:val="hybridMultilevel"/>
    <w:tmpl w:val="67D6F434"/>
    <w:lvl w:ilvl="0" w:tplc="AF3E490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791DC6"/>
    <w:multiLevelType w:val="hybridMultilevel"/>
    <w:tmpl w:val="D4D0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7"/>
  </w:num>
  <w:num w:numId="5">
    <w:abstractNumId w:val="10"/>
  </w:num>
  <w:num w:numId="6">
    <w:abstractNumId w:val="16"/>
  </w:num>
  <w:num w:numId="7">
    <w:abstractNumId w:val="11"/>
  </w:num>
  <w:num w:numId="8">
    <w:abstractNumId w:val="6"/>
  </w:num>
  <w:num w:numId="9">
    <w:abstractNumId w:val="9"/>
  </w:num>
  <w:num w:numId="10">
    <w:abstractNumId w:val="14"/>
  </w:num>
  <w:num w:numId="11">
    <w:abstractNumId w:val="8"/>
  </w:num>
  <w:num w:numId="12">
    <w:abstractNumId w:val="4"/>
  </w:num>
  <w:num w:numId="13">
    <w:abstractNumId w:val="1"/>
  </w:num>
  <w:num w:numId="14">
    <w:abstractNumId w:val="5"/>
  </w:num>
  <w:num w:numId="15">
    <w:abstractNumId w:val="17"/>
  </w:num>
  <w:num w:numId="16">
    <w:abstractNumId w:val="0"/>
  </w:num>
  <w:num w:numId="17">
    <w:abstractNumId w:val="3"/>
  </w:num>
  <w:num w:numId="18">
    <w:abstractNumId w:val="1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41EC6"/>
    <w:rsid w:val="00041132"/>
    <w:rsid w:val="000415A9"/>
    <w:rsid w:val="00060308"/>
    <w:rsid w:val="000E2165"/>
    <w:rsid w:val="000E5644"/>
    <w:rsid w:val="000F03EB"/>
    <w:rsid w:val="00110D3C"/>
    <w:rsid w:val="00131843"/>
    <w:rsid w:val="00137858"/>
    <w:rsid w:val="00141EC6"/>
    <w:rsid w:val="00155DDD"/>
    <w:rsid w:val="0016052E"/>
    <w:rsid w:val="001736E6"/>
    <w:rsid w:val="001751C4"/>
    <w:rsid w:val="00191A69"/>
    <w:rsid w:val="001A3E86"/>
    <w:rsid w:val="001B1B74"/>
    <w:rsid w:val="001B6EFE"/>
    <w:rsid w:val="001C08F0"/>
    <w:rsid w:val="001C53D1"/>
    <w:rsid w:val="001C79D6"/>
    <w:rsid w:val="001D11A1"/>
    <w:rsid w:val="001E1E1B"/>
    <w:rsid w:val="00203B74"/>
    <w:rsid w:val="0020685B"/>
    <w:rsid w:val="002070A8"/>
    <w:rsid w:val="0023389B"/>
    <w:rsid w:val="00235E04"/>
    <w:rsid w:val="00241C6A"/>
    <w:rsid w:val="002505B6"/>
    <w:rsid w:val="00260741"/>
    <w:rsid w:val="0026753C"/>
    <w:rsid w:val="00277015"/>
    <w:rsid w:val="002A5E61"/>
    <w:rsid w:val="002F021C"/>
    <w:rsid w:val="003019A0"/>
    <w:rsid w:val="00316254"/>
    <w:rsid w:val="00317429"/>
    <w:rsid w:val="00324A82"/>
    <w:rsid w:val="00330812"/>
    <w:rsid w:val="003435E7"/>
    <w:rsid w:val="00362B66"/>
    <w:rsid w:val="00384AFA"/>
    <w:rsid w:val="00393BCC"/>
    <w:rsid w:val="003A4BD5"/>
    <w:rsid w:val="003E19A6"/>
    <w:rsid w:val="003E3048"/>
    <w:rsid w:val="003E3523"/>
    <w:rsid w:val="004166ED"/>
    <w:rsid w:val="004205F6"/>
    <w:rsid w:val="00425855"/>
    <w:rsid w:val="00425D01"/>
    <w:rsid w:val="00426970"/>
    <w:rsid w:val="00461A15"/>
    <w:rsid w:val="00490285"/>
    <w:rsid w:val="0049097A"/>
    <w:rsid w:val="004A0025"/>
    <w:rsid w:val="004C098F"/>
    <w:rsid w:val="004C7DA8"/>
    <w:rsid w:val="004D0BBB"/>
    <w:rsid w:val="004D21F8"/>
    <w:rsid w:val="004D7CCF"/>
    <w:rsid w:val="004F54A2"/>
    <w:rsid w:val="005103D0"/>
    <w:rsid w:val="00523DA7"/>
    <w:rsid w:val="0053120B"/>
    <w:rsid w:val="00545341"/>
    <w:rsid w:val="00554BE1"/>
    <w:rsid w:val="0057065D"/>
    <w:rsid w:val="00575171"/>
    <w:rsid w:val="005839BA"/>
    <w:rsid w:val="00593047"/>
    <w:rsid w:val="005A079A"/>
    <w:rsid w:val="005B5FCF"/>
    <w:rsid w:val="005F596B"/>
    <w:rsid w:val="005F7CEF"/>
    <w:rsid w:val="00607D4D"/>
    <w:rsid w:val="0063236F"/>
    <w:rsid w:val="0064463A"/>
    <w:rsid w:val="006647EF"/>
    <w:rsid w:val="00666B51"/>
    <w:rsid w:val="0067588F"/>
    <w:rsid w:val="006778C9"/>
    <w:rsid w:val="00684C58"/>
    <w:rsid w:val="00686767"/>
    <w:rsid w:val="0068711A"/>
    <w:rsid w:val="006B2E43"/>
    <w:rsid w:val="006B79F9"/>
    <w:rsid w:val="006F18F1"/>
    <w:rsid w:val="007263A4"/>
    <w:rsid w:val="00734387"/>
    <w:rsid w:val="00741D8D"/>
    <w:rsid w:val="00744055"/>
    <w:rsid w:val="00767022"/>
    <w:rsid w:val="00774E5C"/>
    <w:rsid w:val="00786131"/>
    <w:rsid w:val="007864FD"/>
    <w:rsid w:val="00786C2F"/>
    <w:rsid w:val="007B06DE"/>
    <w:rsid w:val="007B0CB6"/>
    <w:rsid w:val="00814091"/>
    <w:rsid w:val="00831DE5"/>
    <w:rsid w:val="008529D1"/>
    <w:rsid w:val="00866597"/>
    <w:rsid w:val="0089095E"/>
    <w:rsid w:val="00891B7E"/>
    <w:rsid w:val="008957AE"/>
    <w:rsid w:val="008A562C"/>
    <w:rsid w:val="008A67E9"/>
    <w:rsid w:val="008A6918"/>
    <w:rsid w:val="008C5B33"/>
    <w:rsid w:val="008D03AF"/>
    <w:rsid w:val="008D53A6"/>
    <w:rsid w:val="008E1972"/>
    <w:rsid w:val="008F2ED3"/>
    <w:rsid w:val="00910DA7"/>
    <w:rsid w:val="00911807"/>
    <w:rsid w:val="0091586E"/>
    <w:rsid w:val="00920E54"/>
    <w:rsid w:val="0092291C"/>
    <w:rsid w:val="00932811"/>
    <w:rsid w:val="0094032E"/>
    <w:rsid w:val="00982A7E"/>
    <w:rsid w:val="009957C8"/>
    <w:rsid w:val="009A1BD8"/>
    <w:rsid w:val="009A6F39"/>
    <w:rsid w:val="009C19F6"/>
    <w:rsid w:val="009D0858"/>
    <w:rsid w:val="009D10E3"/>
    <w:rsid w:val="009D1667"/>
    <w:rsid w:val="009D756D"/>
    <w:rsid w:val="009E4D0C"/>
    <w:rsid w:val="009E58AE"/>
    <w:rsid w:val="00A4213A"/>
    <w:rsid w:val="00A46830"/>
    <w:rsid w:val="00A470FF"/>
    <w:rsid w:val="00A6406C"/>
    <w:rsid w:val="00A7500D"/>
    <w:rsid w:val="00A80B59"/>
    <w:rsid w:val="00A933D4"/>
    <w:rsid w:val="00AB22A1"/>
    <w:rsid w:val="00AB5871"/>
    <w:rsid w:val="00AD522D"/>
    <w:rsid w:val="00B0055A"/>
    <w:rsid w:val="00B074E6"/>
    <w:rsid w:val="00B124DD"/>
    <w:rsid w:val="00B13186"/>
    <w:rsid w:val="00B14E6E"/>
    <w:rsid w:val="00B31B3C"/>
    <w:rsid w:val="00B356E7"/>
    <w:rsid w:val="00B418B0"/>
    <w:rsid w:val="00B51D08"/>
    <w:rsid w:val="00B556D4"/>
    <w:rsid w:val="00B56CE3"/>
    <w:rsid w:val="00B91430"/>
    <w:rsid w:val="00BA079D"/>
    <w:rsid w:val="00BB103F"/>
    <w:rsid w:val="00BD4445"/>
    <w:rsid w:val="00BD4B7A"/>
    <w:rsid w:val="00BD619D"/>
    <w:rsid w:val="00BF7B93"/>
    <w:rsid w:val="00C17FD9"/>
    <w:rsid w:val="00C4507E"/>
    <w:rsid w:val="00C54DB1"/>
    <w:rsid w:val="00C54E79"/>
    <w:rsid w:val="00C568D4"/>
    <w:rsid w:val="00C77323"/>
    <w:rsid w:val="00C87CA4"/>
    <w:rsid w:val="00CB27D3"/>
    <w:rsid w:val="00CB2C5F"/>
    <w:rsid w:val="00CB7789"/>
    <w:rsid w:val="00CD0796"/>
    <w:rsid w:val="00CE1818"/>
    <w:rsid w:val="00D07E62"/>
    <w:rsid w:val="00D4640C"/>
    <w:rsid w:val="00D60A19"/>
    <w:rsid w:val="00D665D2"/>
    <w:rsid w:val="00D77B00"/>
    <w:rsid w:val="00D82F1A"/>
    <w:rsid w:val="00D950B4"/>
    <w:rsid w:val="00DB1495"/>
    <w:rsid w:val="00DD5409"/>
    <w:rsid w:val="00DE06E6"/>
    <w:rsid w:val="00DE1EF6"/>
    <w:rsid w:val="00DF20A8"/>
    <w:rsid w:val="00E1550B"/>
    <w:rsid w:val="00E17B77"/>
    <w:rsid w:val="00E17E2A"/>
    <w:rsid w:val="00E24B86"/>
    <w:rsid w:val="00E2600D"/>
    <w:rsid w:val="00E3568B"/>
    <w:rsid w:val="00E4432D"/>
    <w:rsid w:val="00E545F7"/>
    <w:rsid w:val="00E6106D"/>
    <w:rsid w:val="00E7615D"/>
    <w:rsid w:val="00E76DC9"/>
    <w:rsid w:val="00E85AFD"/>
    <w:rsid w:val="00ED448F"/>
    <w:rsid w:val="00F126B1"/>
    <w:rsid w:val="00F1562E"/>
    <w:rsid w:val="00F162AA"/>
    <w:rsid w:val="00F25445"/>
    <w:rsid w:val="00FA79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s>
</file>

<file path=word/webSettings.xml><?xml version="1.0" encoding="utf-8"?>
<w:webSettings xmlns:r="http://schemas.openxmlformats.org/officeDocument/2006/relationships" xmlns:w="http://schemas.openxmlformats.org/wordprocessingml/2006/main">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492068502">
      <w:bodyDiv w:val="1"/>
      <w:marLeft w:val="0"/>
      <w:marRight w:val="0"/>
      <w:marTop w:val="0"/>
      <w:marBottom w:val="0"/>
      <w:divBdr>
        <w:top w:val="none" w:sz="0" w:space="0" w:color="auto"/>
        <w:left w:val="none" w:sz="0" w:space="0" w:color="auto"/>
        <w:bottom w:val="none" w:sz="0" w:space="0" w:color="auto"/>
        <w:right w:val="none" w:sz="0" w:space="0" w:color="auto"/>
      </w:divBdr>
      <w:divsChild>
        <w:div w:id="379474738">
          <w:marLeft w:val="0"/>
          <w:marRight w:val="0"/>
          <w:marTop w:val="0"/>
          <w:marBottom w:val="0"/>
          <w:divBdr>
            <w:top w:val="none" w:sz="0" w:space="0" w:color="auto"/>
            <w:left w:val="none" w:sz="0" w:space="0" w:color="auto"/>
            <w:bottom w:val="none" w:sz="0" w:space="0" w:color="auto"/>
            <w:right w:val="none" w:sz="0" w:space="0" w:color="auto"/>
          </w:divBdr>
        </w:div>
        <w:div w:id="943146530">
          <w:marLeft w:val="0"/>
          <w:marRight w:val="0"/>
          <w:marTop w:val="0"/>
          <w:marBottom w:val="0"/>
          <w:divBdr>
            <w:top w:val="none" w:sz="0" w:space="0" w:color="auto"/>
            <w:left w:val="none" w:sz="0" w:space="0" w:color="auto"/>
            <w:bottom w:val="none" w:sz="0" w:space="0" w:color="auto"/>
            <w:right w:val="none" w:sz="0" w:space="0" w:color="auto"/>
          </w:divBdr>
        </w:div>
        <w:div w:id="320278143">
          <w:marLeft w:val="0"/>
          <w:marRight w:val="0"/>
          <w:marTop w:val="0"/>
          <w:marBottom w:val="0"/>
          <w:divBdr>
            <w:top w:val="none" w:sz="0" w:space="0" w:color="auto"/>
            <w:left w:val="none" w:sz="0" w:space="0" w:color="auto"/>
            <w:bottom w:val="none" w:sz="0" w:space="0" w:color="auto"/>
            <w:right w:val="none" w:sz="0" w:space="0" w:color="auto"/>
          </w:divBdr>
        </w:div>
        <w:div w:id="548151285">
          <w:marLeft w:val="0"/>
          <w:marRight w:val="0"/>
          <w:marTop w:val="0"/>
          <w:marBottom w:val="0"/>
          <w:divBdr>
            <w:top w:val="none" w:sz="0" w:space="0" w:color="auto"/>
            <w:left w:val="none" w:sz="0" w:space="0" w:color="auto"/>
            <w:bottom w:val="none" w:sz="0" w:space="0" w:color="auto"/>
            <w:right w:val="none" w:sz="0" w:space="0" w:color="auto"/>
          </w:divBdr>
        </w:div>
      </w:divsChild>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rofile/view?id=314423754" TargetMode="External"/><Relationship Id="rId13" Type="http://schemas.openxmlformats.org/officeDocument/2006/relationships/hyperlink" Target="http://www.uta.edu/sfs" TargetMode="External"/><Relationship Id="rId18" Type="http://schemas.openxmlformats.org/officeDocument/2006/relationships/hyperlink" Target="http://www.uta.edu/library/help/subject-librarians.php" TargetMode="External"/><Relationship Id="rId26" Type="http://schemas.openxmlformats.org/officeDocument/2006/relationships/hyperlink" Target="http://libguides.uta.edu/pols2311fm" TargetMode="External"/><Relationship Id="rId3" Type="http://schemas.openxmlformats.org/officeDocument/2006/relationships/styles" Target="styles.xml"/><Relationship Id="rId21" Type="http://schemas.openxmlformats.org/officeDocument/2006/relationships/hyperlink" Target="http://www.uta.edu/library/help/tutorials.php" TargetMode="External"/><Relationship Id="rId7" Type="http://schemas.openxmlformats.org/officeDocument/2006/relationships/endnotes" Target="endnotes.xml"/><Relationship Id="rId12" Type="http://schemas.openxmlformats.org/officeDocument/2006/relationships/hyperlink" Target="http://www.uta.edu/titleIX" TargetMode="External"/><Relationship Id="rId17" Type="http://schemas.openxmlformats.org/officeDocument/2006/relationships/hyperlink" Target="http://libguides.uta.edu" TargetMode="External"/><Relationship Id="rId25" Type="http://schemas.openxmlformats.org/officeDocument/2006/relationships/hyperlink" Target="http://libguides.uta.edu/os" TargetMode="External"/><Relationship Id="rId2" Type="http://schemas.openxmlformats.org/officeDocument/2006/relationships/numbering" Target="numbering.xml"/><Relationship Id="rId16" Type="http://schemas.openxmlformats.org/officeDocument/2006/relationships/hyperlink" Target="http://www.uta.edu/library" TargetMode="External"/><Relationship Id="rId20" Type="http://schemas.openxmlformats.org/officeDocument/2006/relationships/hyperlink" Target="http://pulse.uta.edu/vwebv/enterCourseReserve.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www.uta.edu/library/services/distance.php" TargetMode="External"/><Relationship Id="rId5" Type="http://schemas.openxmlformats.org/officeDocument/2006/relationships/webSettings" Target="webSettings.xml"/><Relationship Id="rId15" Type="http://schemas.openxmlformats.org/officeDocument/2006/relationships/hyperlink" Target="http://www.uta.edu/resources" TargetMode="External"/><Relationship Id="rId23" Type="http://schemas.openxmlformats.org/officeDocument/2006/relationships/hyperlink" Target="http://ask.uta.edu/" TargetMode="External"/><Relationship Id="rId28" Type="http://schemas.openxmlformats.org/officeDocument/2006/relationships/fontTable" Target="fontTable.xml"/><Relationship Id="rId10" Type="http://schemas.openxmlformats.org/officeDocument/2006/relationships/hyperlink" Target="http://wweb.uta.edu/aao/fao/" TargetMode="External"/><Relationship Id="rId19" Type="http://schemas.openxmlformats.org/officeDocument/2006/relationships/hyperlink" Target="http://www.uta.edu/library/databases/index.php"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grad.pci.uta.edu/about/catalog/current/general/regulations/" TargetMode="External"/><Relationship Id="rId14" Type="http://schemas.openxmlformats.org/officeDocument/2006/relationships/hyperlink" Target="mailto:resources@uta.edu" TargetMode="External"/><Relationship Id="rId22" Type="http://schemas.openxmlformats.org/officeDocument/2006/relationships/hyperlink" Target="http://libguides.uta.edu/offcampus" TargetMode="External"/><Relationship Id="rId27" Type="http://schemas.openxmlformats.org/officeDocument/2006/relationships/hyperlink" Target="mailto:sbeckett@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A3EB-F536-48E2-AAC2-82515CE2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15328</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Robb</cp:lastModifiedBy>
  <cp:revision>8</cp:revision>
  <cp:lastPrinted>2014-07-22T20:44:00Z</cp:lastPrinted>
  <dcterms:created xsi:type="dcterms:W3CDTF">2015-01-15T15:31:00Z</dcterms:created>
  <dcterms:modified xsi:type="dcterms:W3CDTF">2015-01-15T15:37:00Z</dcterms:modified>
</cp:coreProperties>
</file>