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E62" w:rsidRPr="00A13833" w:rsidRDefault="00D07E62" w:rsidP="00F40A2B">
      <w:pPr>
        <w:rPr>
          <w:rFonts w:ascii="Arial" w:hAnsi="Arial" w:cs="Arial"/>
          <w:b/>
          <w:color w:val="0064B1"/>
        </w:rPr>
      </w:pPr>
    </w:p>
    <w:p w:rsidR="00CE1818" w:rsidRPr="00A13833" w:rsidRDefault="0026286D" w:rsidP="00A13833">
      <w:pPr>
        <w:jc w:val="center"/>
        <w:rPr>
          <w:rFonts w:ascii="Arial" w:hAnsi="Arial" w:cs="Arial"/>
          <w:b/>
        </w:rPr>
      </w:pPr>
      <w:r>
        <w:rPr>
          <w:rFonts w:ascii="Arial" w:hAnsi="Arial" w:cs="Arial"/>
          <w:b/>
        </w:rPr>
        <w:t>NURS</w:t>
      </w:r>
      <w:r w:rsidR="00A51A5F">
        <w:rPr>
          <w:rFonts w:ascii="Arial" w:hAnsi="Arial" w:cs="Arial"/>
          <w:b/>
        </w:rPr>
        <w:t xml:space="preserve"> 6324</w:t>
      </w:r>
      <w:r w:rsidR="00D4640C" w:rsidRPr="00A13833">
        <w:rPr>
          <w:rFonts w:ascii="Arial" w:hAnsi="Arial" w:cs="Arial"/>
          <w:b/>
        </w:rPr>
        <w:t xml:space="preserve">: </w:t>
      </w:r>
      <w:r w:rsidR="00F334DA">
        <w:rPr>
          <w:rFonts w:ascii="Arial" w:hAnsi="Arial" w:cs="Arial"/>
          <w:b/>
        </w:rPr>
        <w:t>Clinical Information Systems</w:t>
      </w:r>
    </w:p>
    <w:p w:rsidR="00CE1818" w:rsidRPr="00A13833" w:rsidRDefault="00094866" w:rsidP="00A13833">
      <w:pPr>
        <w:jc w:val="center"/>
        <w:rPr>
          <w:rFonts w:ascii="Arial" w:hAnsi="Arial" w:cs="Arial"/>
        </w:rPr>
      </w:pPr>
      <w:r>
        <w:rPr>
          <w:rFonts w:ascii="Arial" w:hAnsi="Arial" w:cs="Arial"/>
        </w:rPr>
        <w:t>Spring 2015</w:t>
      </w:r>
    </w:p>
    <w:p w:rsidR="00141EC6" w:rsidRPr="00A13833" w:rsidRDefault="00141EC6" w:rsidP="00A13833">
      <w:pPr>
        <w:rPr>
          <w:rFonts w:ascii="Arial" w:hAnsi="Arial" w:cs="Arial"/>
        </w:rPr>
      </w:pPr>
    </w:p>
    <w:p w:rsidR="00141EC6" w:rsidRPr="00954B07" w:rsidRDefault="001D11A1" w:rsidP="00A13833">
      <w:pPr>
        <w:rPr>
          <w:rFonts w:ascii="Arial" w:hAnsi="Arial" w:cs="Arial"/>
        </w:rPr>
      </w:pPr>
      <w:r w:rsidRPr="00A13833">
        <w:rPr>
          <w:rFonts w:ascii="Arial" w:hAnsi="Arial" w:cs="Arial"/>
          <w:b/>
        </w:rPr>
        <w:t>Instructor(s)</w:t>
      </w:r>
      <w:r w:rsidR="00141EC6" w:rsidRPr="00A13833">
        <w:rPr>
          <w:rFonts w:ascii="Arial" w:hAnsi="Arial" w:cs="Arial"/>
          <w:b/>
        </w:rPr>
        <w:t xml:space="preserve">: </w:t>
      </w:r>
      <w:r w:rsidR="003A5FE1">
        <w:rPr>
          <w:rFonts w:ascii="Arial" w:hAnsi="Arial" w:cs="Arial"/>
        </w:rPr>
        <w:t>Valerie</w:t>
      </w:r>
      <w:r w:rsidR="00F334DA">
        <w:rPr>
          <w:rFonts w:ascii="Arial" w:hAnsi="Arial" w:cs="Arial"/>
        </w:rPr>
        <w:t xml:space="preserve"> Hart, PhD, MSN, RN</w:t>
      </w:r>
      <w:r w:rsidR="00600E79">
        <w:rPr>
          <w:rFonts w:ascii="Arial" w:hAnsi="Arial" w:cs="Arial"/>
        </w:rPr>
        <w:t xml:space="preserve"> </w:t>
      </w:r>
    </w:p>
    <w:p w:rsidR="00141EC6" w:rsidRPr="00A13833" w:rsidRDefault="00141EC6" w:rsidP="00A13833">
      <w:pPr>
        <w:rPr>
          <w:rFonts w:ascii="Arial" w:hAnsi="Arial" w:cs="Arial"/>
        </w:rPr>
      </w:pPr>
    </w:p>
    <w:p w:rsidR="00141EC6" w:rsidRPr="00A13833" w:rsidRDefault="00141EC6" w:rsidP="00A13833">
      <w:pPr>
        <w:rPr>
          <w:rFonts w:ascii="Arial" w:hAnsi="Arial" w:cs="Arial"/>
        </w:rPr>
      </w:pPr>
      <w:r w:rsidRPr="00A13833">
        <w:rPr>
          <w:rFonts w:ascii="Arial" w:hAnsi="Arial" w:cs="Arial"/>
          <w:b/>
        </w:rPr>
        <w:t xml:space="preserve">Office Telephone Number: </w:t>
      </w:r>
      <w:proofErr w:type="spellStart"/>
      <w:r w:rsidR="004429EF" w:rsidRPr="004429EF">
        <w:rPr>
          <w:rFonts w:ascii="Arial" w:hAnsi="Arial" w:cs="Arial"/>
        </w:rPr>
        <w:t>Dr</w:t>
      </w:r>
      <w:proofErr w:type="spellEnd"/>
      <w:r w:rsidR="004429EF" w:rsidRPr="004429EF">
        <w:rPr>
          <w:rFonts w:ascii="Arial" w:hAnsi="Arial" w:cs="Arial"/>
        </w:rPr>
        <w:t xml:space="preserve"> Hart </w:t>
      </w:r>
      <w:r w:rsidR="00EE2851">
        <w:rPr>
          <w:rFonts w:ascii="Arial" w:hAnsi="Arial" w:cs="Arial"/>
        </w:rPr>
        <w:t xml:space="preserve">  501</w:t>
      </w:r>
      <w:r w:rsidR="00A560B7">
        <w:rPr>
          <w:rFonts w:ascii="Arial" w:hAnsi="Arial" w:cs="Arial"/>
        </w:rPr>
        <w:t>-891-</w:t>
      </w:r>
      <w:proofErr w:type="gramStart"/>
      <w:r w:rsidR="00A560B7">
        <w:rPr>
          <w:rFonts w:ascii="Arial" w:hAnsi="Arial" w:cs="Arial"/>
        </w:rPr>
        <w:t>0508</w:t>
      </w:r>
      <w:r w:rsidR="00D164A6">
        <w:rPr>
          <w:rFonts w:ascii="Arial" w:hAnsi="Arial" w:cs="Arial"/>
        </w:rPr>
        <w:t xml:space="preserve"> </w:t>
      </w:r>
      <w:r w:rsidR="003A5FE1">
        <w:rPr>
          <w:rFonts w:ascii="Arial" w:hAnsi="Arial" w:cs="Arial"/>
          <w:b/>
        </w:rPr>
        <w:t xml:space="preserve"> </w:t>
      </w:r>
      <w:r w:rsidR="001A620F">
        <w:rPr>
          <w:rFonts w:ascii="Arial" w:hAnsi="Arial" w:cs="Arial"/>
          <w:b/>
        </w:rPr>
        <w:t>(</w:t>
      </w:r>
      <w:proofErr w:type="gramEnd"/>
      <w:r w:rsidR="001A620F">
        <w:rPr>
          <w:rFonts w:ascii="Arial" w:hAnsi="Arial" w:cs="Arial"/>
          <w:b/>
        </w:rPr>
        <w:t>mobile)</w:t>
      </w:r>
    </w:p>
    <w:p w:rsidR="00141EC6" w:rsidRPr="00A13833" w:rsidRDefault="00141EC6" w:rsidP="00A13833">
      <w:pPr>
        <w:rPr>
          <w:rFonts w:ascii="Arial" w:hAnsi="Arial" w:cs="Arial"/>
          <w:b/>
        </w:rPr>
      </w:pPr>
    </w:p>
    <w:p w:rsidR="00141EC6" w:rsidRDefault="00141EC6" w:rsidP="00A13833">
      <w:pPr>
        <w:rPr>
          <w:rFonts w:ascii="Arial" w:hAnsi="Arial" w:cs="Arial"/>
          <w:b/>
        </w:rPr>
      </w:pPr>
      <w:r w:rsidRPr="00A13833">
        <w:rPr>
          <w:rFonts w:ascii="Arial" w:hAnsi="Arial" w:cs="Arial"/>
          <w:b/>
        </w:rPr>
        <w:t xml:space="preserve">Email Address: </w:t>
      </w:r>
      <w:hyperlink r:id="rId9" w:history="1">
        <w:r w:rsidR="003A5FE1" w:rsidRPr="000A141D">
          <w:rPr>
            <w:rStyle w:val="Hyperlink"/>
            <w:rFonts w:ascii="Arial" w:hAnsi="Arial" w:cs="Arial"/>
            <w:b/>
          </w:rPr>
          <w:t>vahart@uta.edu</w:t>
        </w:r>
      </w:hyperlink>
      <w:r w:rsidR="003A5FE1">
        <w:rPr>
          <w:rFonts w:ascii="Arial" w:hAnsi="Arial" w:cs="Arial"/>
          <w:b/>
        </w:rPr>
        <w:t xml:space="preserve"> </w:t>
      </w:r>
    </w:p>
    <w:p w:rsidR="00814643" w:rsidRDefault="00814643" w:rsidP="00A13833">
      <w:pPr>
        <w:rPr>
          <w:rFonts w:ascii="Arial" w:hAnsi="Arial" w:cs="Arial"/>
          <w:b/>
        </w:rPr>
      </w:pPr>
    </w:p>
    <w:p w:rsidR="00814643" w:rsidRPr="00A13833" w:rsidRDefault="00814643" w:rsidP="00A13833">
      <w:pPr>
        <w:rPr>
          <w:rFonts w:ascii="Arial" w:hAnsi="Arial" w:cs="Arial"/>
        </w:rPr>
      </w:pPr>
      <w:r>
        <w:rPr>
          <w:rFonts w:ascii="Arial" w:hAnsi="Arial" w:cs="Arial"/>
          <w:b/>
        </w:rPr>
        <w:t xml:space="preserve">Faculty Profile:   </w:t>
      </w:r>
    </w:p>
    <w:p w:rsidR="00141EC6" w:rsidRPr="00A13833" w:rsidRDefault="00141EC6" w:rsidP="00A13833">
      <w:pPr>
        <w:rPr>
          <w:rFonts w:ascii="Arial" w:hAnsi="Arial" w:cs="Arial"/>
          <w:b/>
        </w:rPr>
      </w:pPr>
    </w:p>
    <w:p w:rsidR="00141EC6" w:rsidRPr="00A13833" w:rsidRDefault="00141EC6" w:rsidP="00A13833">
      <w:pPr>
        <w:rPr>
          <w:rFonts w:ascii="Arial" w:hAnsi="Arial" w:cs="Arial"/>
        </w:rPr>
      </w:pPr>
      <w:r w:rsidRPr="00A13833">
        <w:rPr>
          <w:rFonts w:ascii="Arial" w:hAnsi="Arial" w:cs="Arial"/>
          <w:b/>
        </w:rPr>
        <w:t xml:space="preserve">Office Hours: </w:t>
      </w:r>
      <w:r w:rsidR="00EE2851">
        <w:rPr>
          <w:rFonts w:ascii="Arial" w:hAnsi="Arial" w:cs="Arial"/>
          <w:b/>
        </w:rPr>
        <w:t xml:space="preserve">  </w:t>
      </w:r>
      <w:r w:rsidR="00B20A32">
        <w:rPr>
          <w:rFonts w:ascii="Arial" w:hAnsi="Arial" w:cs="Arial"/>
        </w:rPr>
        <w:t>Online or mobile</w:t>
      </w:r>
    </w:p>
    <w:p w:rsidR="00141EC6" w:rsidRPr="00A13833" w:rsidRDefault="00141EC6" w:rsidP="00A13833">
      <w:pPr>
        <w:rPr>
          <w:rFonts w:ascii="Arial" w:hAnsi="Arial" w:cs="Arial"/>
        </w:rPr>
      </w:pPr>
    </w:p>
    <w:p w:rsidR="00141EC6" w:rsidRPr="00A13833" w:rsidRDefault="00141EC6" w:rsidP="00A13833">
      <w:pPr>
        <w:rPr>
          <w:rFonts w:ascii="Arial" w:hAnsi="Arial" w:cs="Arial"/>
        </w:rPr>
      </w:pPr>
      <w:r w:rsidRPr="00A13833">
        <w:rPr>
          <w:rFonts w:ascii="Arial" w:hAnsi="Arial" w:cs="Arial"/>
          <w:b/>
        </w:rPr>
        <w:t xml:space="preserve">Section </w:t>
      </w:r>
      <w:r w:rsidR="001D11A1" w:rsidRPr="00A13833">
        <w:rPr>
          <w:rFonts w:ascii="Arial" w:hAnsi="Arial" w:cs="Arial"/>
          <w:b/>
        </w:rPr>
        <w:t>Information</w:t>
      </w:r>
      <w:r w:rsidRPr="00A13833">
        <w:rPr>
          <w:rFonts w:ascii="Arial" w:hAnsi="Arial" w:cs="Arial"/>
          <w:b/>
        </w:rPr>
        <w:t xml:space="preserve">: </w:t>
      </w:r>
      <w:proofErr w:type="gramStart"/>
      <w:r w:rsidR="00A51A5F">
        <w:rPr>
          <w:rFonts w:ascii="Arial" w:hAnsi="Arial" w:cs="Arial"/>
        </w:rPr>
        <w:t xml:space="preserve">N6324  </w:t>
      </w:r>
      <w:r w:rsidR="00F334DA">
        <w:rPr>
          <w:rFonts w:ascii="Arial" w:hAnsi="Arial" w:cs="Arial"/>
        </w:rPr>
        <w:t>(</w:t>
      </w:r>
      <w:proofErr w:type="gramEnd"/>
      <w:r w:rsidR="00F334DA">
        <w:rPr>
          <w:rFonts w:ascii="Arial" w:hAnsi="Arial" w:cs="Arial"/>
        </w:rPr>
        <w:t>3 credit Hours, 33 clock hours)</w:t>
      </w:r>
    </w:p>
    <w:p w:rsidR="00141EC6" w:rsidRPr="00A13833" w:rsidRDefault="00141EC6" w:rsidP="00A13833">
      <w:pPr>
        <w:rPr>
          <w:rFonts w:ascii="Arial" w:hAnsi="Arial" w:cs="Arial"/>
          <w:b/>
        </w:rPr>
      </w:pPr>
    </w:p>
    <w:p w:rsidR="00141EC6" w:rsidRPr="00A43F7A" w:rsidRDefault="00141EC6" w:rsidP="00A13833">
      <w:pPr>
        <w:rPr>
          <w:rFonts w:ascii="Arial" w:hAnsi="Arial" w:cs="Arial"/>
        </w:rPr>
      </w:pPr>
      <w:r w:rsidRPr="000672ED">
        <w:rPr>
          <w:rFonts w:ascii="Arial" w:hAnsi="Arial" w:cs="Arial"/>
          <w:b/>
          <w:u w:val="single"/>
        </w:rPr>
        <w:t>Time and Place of Class Meetings:</w:t>
      </w:r>
      <w:r w:rsidRPr="00A13833">
        <w:rPr>
          <w:rFonts w:ascii="Arial" w:hAnsi="Arial" w:cs="Arial"/>
          <w:b/>
        </w:rPr>
        <w:t xml:space="preserve"> </w:t>
      </w:r>
      <w:r w:rsidR="00600E79">
        <w:rPr>
          <w:rFonts w:ascii="Arial" w:hAnsi="Arial" w:cs="Arial"/>
          <w:b/>
        </w:rPr>
        <w:t xml:space="preserve"> </w:t>
      </w:r>
      <w:r w:rsidR="00600E79" w:rsidRPr="00A43F7A">
        <w:rPr>
          <w:rFonts w:ascii="Arial" w:hAnsi="Arial" w:cs="Arial"/>
        </w:rPr>
        <w:t>Blackboard Collaborate Synchronous</w:t>
      </w:r>
      <w:r w:rsidR="00A36FBF">
        <w:rPr>
          <w:rFonts w:ascii="Arial" w:hAnsi="Arial" w:cs="Arial"/>
        </w:rPr>
        <w:t xml:space="preserve"> Meetings, see Course C</w:t>
      </w:r>
      <w:r w:rsidR="00A43F7A" w:rsidRPr="00A43F7A">
        <w:rPr>
          <w:rFonts w:ascii="Arial" w:hAnsi="Arial" w:cs="Arial"/>
        </w:rPr>
        <w:t>alendar below</w:t>
      </w:r>
      <w:r w:rsidR="00A36FBF">
        <w:rPr>
          <w:rFonts w:ascii="Arial" w:hAnsi="Arial" w:cs="Arial"/>
        </w:rPr>
        <w:t>.</w:t>
      </w:r>
    </w:p>
    <w:p w:rsidR="00A43F7A" w:rsidRPr="00A13833" w:rsidRDefault="00A43F7A" w:rsidP="00A13833">
      <w:pPr>
        <w:rPr>
          <w:rFonts w:ascii="Arial" w:hAnsi="Arial" w:cs="Arial"/>
          <w:b/>
        </w:rPr>
      </w:pPr>
    </w:p>
    <w:p w:rsidR="00141EC6" w:rsidRDefault="00141EC6" w:rsidP="00A13833">
      <w:pPr>
        <w:rPr>
          <w:rFonts w:ascii="Arial" w:hAnsi="Arial" w:cs="Arial"/>
        </w:rPr>
      </w:pPr>
      <w:r w:rsidRPr="000672ED">
        <w:rPr>
          <w:rFonts w:ascii="Arial" w:hAnsi="Arial" w:cs="Arial"/>
          <w:b/>
          <w:u w:val="single"/>
        </w:rPr>
        <w:t>Description of Course Content:</w:t>
      </w:r>
      <w:r w:rsidRPr="00A13833">
        <w:rPr>
          <w:rFonts w:ascii="Arial" w:hAnsi="Arial" w:cs="Arial"/>
          <w:b/>
        </w:rPr>
        <w:t xml:space="preserve"> </w:t>
      </w:r>
      <w:r w:rsidR="00F334DA" w:rsidRPr="00F334DA">
        <w:rPr>
          <w:rFonts w:ascii="Arial" w:hAnsi="Arial" w:cs="Arial"/>
        </w:rPr>
        <w:t>This course develops skills and knowledge for an integral role as a clinical expert and leader in planning, developing, implementing, and evaluating clinical information systems (CIS) and information technology in health care settings. Informatics applications that affect health care and nursing will be emphasized. Strategic planning, determining and communicating information needs, administrative uses of information systems, clinical information systems and electronic health record are explored.  This course culminates in the development, analysis, and reporting of a simulated CIS research project.</w:t>
      </w:r>
    </w:p>
    <w:p w:rsidR="00F334DA" w:rsidRPr="00F334DA" w:rsidRDefault="00F334DA" w:rsidP="00A13833">
      <w:pPr>
        <w:rPr>
          <w:rFonts w:ascii="Arial" w:hAnsi="Arial" w:cs="Arial"/>
        </w:rPr>
      </w:pPr>
    </w:p>
    <w:p w:rsidR="00CE7496" w:rsidRPr="00CE7496" w:rsidRDefault="00141EC6" w:rsidP="00CE7496">
      <w:pPr>
        <w:tabs>
          <w:tab w:val="left" w:pos="292"/>
        </w:tabs>
      </w:pPr>
      <w:r w:rsidRPr="000672ED">
        <w:rPr>
          <w:rFonts w:ascii="Arial" w:hAnsi="Arial" w:cs="Arial"/>
          <w:b/>
          <w:u w:val="single"/>
        </w:rPr>
        <w:t>Student Learning Outcomes:</w:t>
      </w:r>
      <w:r w:rsidRPr="00A13833">
        <w:rPr>
          <w:rFonts w:ascii="Arial" w:hAnsi="Arial" w:cs="Arial"/>
          <w:b/>
        </w:rPr>
        <w:t xml:space="preserve"> </w:t>
      </w:r>
    </w:p>
    <w:p w:rsidR="00CE7496" w:rsidRPr="00CE7496" w:rsidRDefault="00CE7496" w:rsidP="00CE7496">
      <w:pPr>
        <w:numPr>
          <w:ilvl w:val="0"/>
          <w:numId w:val="5"/>
        </w:numPr>
        <w:tabs>
          <w:tab w:val="left" w:pos="292"/>
        </w:tabs>
        <w:ind w:left="305" w:hanging="305"/>
        <w:rPr>
          <w:rFonts w:ascii="Arial" w:hAnsi="Arial" w:cs="Arial"/>
        </w:rPr>
      </w:pPr>
      <w:r w:rsidRPr="00CE7496">
        <w:rPr>
          <w:rFonts w:ascii="Arial" w:hAnsi="Arial" w:cs="Arial"/>
        </w:rPr>
        <w:t>Recognize and describe the structure of clinical information systems.</w:t>
      </w:r>
    </w:p>
    <w:p w:rsidR="00CE7496" w:rsidRPr="00CE7496" w:rsidRDefault="00CE7496" w:rsidP="00CE7496">
      <w:pPr>
        <w:numPr>
          <w:ilvl w:val="0"/>
          <w:numId w:val="5"/>
        </w:numPr>
        <w:tabs>
          <w:tab w:val="left" w:pos="292"/>
        </w:tabs>
        <w:ind w:left="305" w:hanging="305"/>
        <w:rPr>
          <w:rFonts w:ascii="Arial" w:hAnsi="Arial" w:cs="Arial"/>
        </w:rPr>
      </w:pPr>
      <w:r w:rsidRPr="00CE7496">
        <w:rPr>
          <w:rFonts w:ascii="Arial" w:hAnsi="Arial" w:cs="Arial"/>
        </w:rPr>
        <w:t xml:space="preserve">Recognize and describe the ethical issues involving CIS.  </w:t>
      </w:r>
    </w:p>
    <w:p w:rsidR="00CE7496" w:rsidRPr="00CE7496" w:rsidRDefault="00CE7496" w:rsidP="00CE7496">
      <w:pPr>
        <w:numPr>
          <w:ilvl w:val="0"/>
          <w:numId w:val="5"/>
        </w:numPr>
        <w:tabs>
          <w:tab w:val="left" w:pos="292"/>
        </w:tabs>
        <w:ind w:left="305" w:hanging="305"/>
        <w:rPr>
          <w:rFonts w:ascii="Arial" w:hAnsi="Arial" w:cs="Arial"/>
        </w:rPr>
      </w:pPr>
      <w:r w:rsidRPr="00CE7496">
        <w:rPr>
          <w:rFonts w:ascii="Arial" w:hAnsi="Arial" w:cs="Arial"/>
        </w:rPr>
        <w:t>Develop research questions pertinent to nursing that can be answered via CIS.</w:t>
      </w:r>
    </w:p>
    <w:p w:rsidR="00CE7496" w:rsidRPr="00814643" w:rsidRDefault="00CE7496" w:rsidP="00814643">
      <w:pPr>
        <w:numPr>
          <w:ilvl w:val="0"/>
          <w:numId w:val="5"/>
        </w:numPr>
        <w:tabs>
          <w:tab w:val="left" w:pos="292"/>
        </w:tabs>
        <w:ind w:left="305" w:hanging="305"/>
        <w:rPr>
          <w:rFonts w:ascii="Arial" w:hAnsi="Arial" w:cs="Arial"/>
        </w:rPr>
      </w:pPr>
      <w:r w:rsidRPr="00CE7496">
        <w:rPr>
          <w:rFonts w:ascii="Arial" w:hAnsi="Arial" w:cs="Arial"/>
        </w:rPr>
        <w:t>Conceptualize data acquisition, storage, and use.</w:t>
      </w:r>
    </w:p>
    <w:p w:rsidR="00CE7496" w:rsidRPr="00CE7496" w:rsidRDefault="00CE7496" w:rsidP="00CE7496">
      <w:pPr>
        <w:numPr>
          <w:ilvl w:val="0"/>
          <w:numId w:val="5"/>
        </w:numPr>
        <w:tabs>
          <w:tab w:val="left" w:pos="292"/>
        </w:tabs>
        <w:ind w:left="305" w:hanging="305"/>
        <w:rPr>
          <w:rFonts w:ascii="Arial" w:hAnsi="Arial" w:cs="Arial"/>
        </w:rPr>
      </w:pPr>
      <w:r w:rsidRPr="00CE7496">
        <w:rPr>
          <w:rFonts w:ascii="Arial" w:hAnsi="Arial" w:cs="Arial"/>
        </w:rPr>
        <w:t>Apply basic data management techniques to integrate CIS.</w:t>
      </w:r>
    </w:p>
    <w:p w:rsidR="00141EC6" w:rsidRDefault="00CE7496" w:rsidP="00CE7496">
      <w:r w:rsidRPr="00CE7496">
        <w:rPr>
          <w:rFonts w:ascii="Arial" w:hAnsi="Arial" w:cs="Arial"/>
        </w:rPr>
        <w:t>8.  Analyze a database to address research questions pertaining to CIS.</w:t>
      </w:r>
    </w:p>
    <w:p w:rsidR="00CE7496" w:rsidRPr="00A13833" w:rsidRDefault="00CE7496" w:rsidP="00CE7496">
      <w:pPr>
        <w:rPr>
          <w:rFonts w:ascii="Arial" w:hAnsi="Arial" w:cs="Arial"/>
          <w:b/>
        </w:rPr>
      </w:pPr>
    </w:p>
    <w:p w:rsidR="00814643" w:rsidRDefault="007628E3" w:rsidP="00CE7496">
      <w:pPr>
        <w:jc w:val="both"/>
        <w:rPr>
          <w:rFonts w:ascii="Arial" w:hAnsi="Arial" w:cs="Arial"/>
          <w:b/>
        </w:rPr>
      </w:pPr>
      <w:r w:rsidRPr="000672ED">
        <w:rPr>
          <w:rFonts w:ascii="Arial" w:hAnsi="Arial" w:cs="Arial"/>
          <w:b/>
          <w:u w:val="single"/>
        </w:rPr>
        <w:t>Required Textbooks and Other Course Materials:</w:t>
      </w:r>
      <w:r w:rsidRPr="00A13833">
        <w:rPr>
          <w:rFonts w:ascii="Arial" w:hAnsi="Arial" w:cs="Arial"/>
          <w:b/>
        </w:rPr>
        <w:t xml:space="preserve"> </w:t>
      </w:r>
    </w:p>
    <w:p w:rsidR="00814643" w:rsidRDefault="00814643" w:rsidP="00CE7496">
      <w:pPr>
        <w:jc w:val="both"/>
        <w:rPr>
          <w:rFonts w:ascii="Arial" w:hAnsi="Arial" w:cs="Arial"/>
          <w:b/>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7"/>
      </w:tblGrid>
      <w:tr w:rsidR="00814643" w:rsidRPr="00814643" w:rsidTr="00814643">
        <w:tc>
          <w:tcPr>
            <w:tcW w:w="9787" w:type="dxa"/>
          </w:tcPr>
          <w:p w:rsidR="00814643" w:rsidRPr="00814643" w:rsidRDefault="00814643" w:rsidP="00814643">
            <w:pPr>
              <w:spacing w:before="72" w:line="240" w:lineRule="exact"/>
              <w:rPr>
                <w:rFonts w:ascii="Arial" w:eastAsia="Times New Roman" w:hAnsi="Arial" w:cs="Arial"/>
                <w:lang w:eastAsia="en-US"/>
              </w:rPr>
            </w:pPr>
            <w:r w:rsidRPr="00814643">
              <w:rPr>
                <w:rFonts w:ascii="Arial" w:eastAsia="Times New Roman" w:hAnsi="Arial" w:cs="Arial"/>
                <w:lang w:eastAsia="en-US"/>
              </w:rPr>
              <w:t>American Psychological Association (2010). Publication manual (6 ed.). Washington, DC: Author.</w:t>
            </w:r>
          </w:p>
          <w:p w:rsidR="00814643" w:rsidRPr="00814643" w:rsidRDefault="00814643" w:rsidP="00814643">
            <w:pPr>
              <w:spacing w:before="72" w:line="240" w:lineRule="exact"/>
              <w:rPr>
                <w:rFonts w:ascii="Arial" w:eastAsia="Times New Roman" w:hAnsi="Arial" w:cs="Arial"/>
                <w:lang w:eastAsia="en-US"/>
              </w:rPr>
            </w:pPr>
          </w:p>
        </w:tc>
      </w:tr>
      <w:tr w:rsidR="00814643" w:rsidRPr="00814643" w:rsidTr="00814643">
        <w:tc>
          <w:tcPr>
            <w:tcW w:w="9787" w:type="dxa"/>
          </w:tcPr>
          <w:p w:rsidR="00814643" w:rsidRPr="00814643" w:rsidRDefault="00814643" w:rsidP="00814643">
            <w:pPr>
              <w:spacing w:before="72" w:line="240" w:lineRule="exact"/>
              <w:rPr>
                <w:rFonts w:ascii="Arial" w:eastAsia="Times New Roman" w:hAnsi="Arial" w:cs="Arial"/>
                <w:lang w:eastAsia="en-US"/>
              </w:rPr>
            </w:pPr>
            <w:proofErr w:type="spellStart"/>
            <w:r w:rsidRPr="00814643">
              <w:rPr>
                <w:rFonts w:ascii="Arial" w:eastAsia="Times New Roman" w:hAnsi="Arial" w:cs="Arial"/>
                <w:lang w:eastAsia="en-US"/>
              </w:rPr>
              <w:t>McGonigle</w:t>
            </w:r>
            <w:proofErr w:type="spellEnd"/>
            <w:r w:rsidRPr="00814643">
              <w:rPr>
                <w:rFonts w:ascii="Arial" w:eastAsia="Times New Roman" w:hAnsi="Arial" w:cs="Arial"/>
                <w:lang w:eastAsia="en-US"/>
              </w:rPr>
              <w:t xml:space="preserve">, D. &amp; </w:t>
            </w:r>
            <w:proofErr w:type="spellStart"/>
            <w:r w:rsidRPr="00814643">
              <w:rPr>
                <w:rFonts w:ascii="Arial" w:eastAsia="Times New Roman" w:hAnsi="Arial" w:cs="Arial"/>
                <w:lang w:eastAsia="en-US"/>
              </w:rPr>
              <w:t>Mastrian</w:t>
            </w:r>
            <w:proofErr w:type="spellEnd"/>
            <w:r w:rsidRPr="00814643">
              <w:rPr>
                <w:rFonts w:ascii="Arial" w:eastAsia="Times New Roman" w:hAnsi="Arial" w:cs="Arial"/>
                <w:lang w:eastAsia="en-US"/>
              </w:rPr>
              <w:t xml:space="preserve">, K. G. (2015).  Nursing Informatics and the   </w:t>
            </w:r>
          </w:p>
          <w:p w:rsidR="00814643" w:rsidRPr="00814643" w:rsidRDefault="00814643" w:rsidP="00814643">
            <w:pPr>
              <w:spacing w:before="72" w:line="240" w:lineRule="exact"/>
              <w:rPr>
                <w:rFonts w:ascii="Arial" w:eastAsia="Times New Roman" w:hAnsi="Arial" w:cs="Arial"/>
                <w:lang w:eastAsia="en-US"/>
              </w:rPr>
            </w:pPr>
            <w:r w:rsidRPr="00814643">
              <w:rPr>
                <w:rFonts w:ascii="Arial" w:eastAsia="Times New Roman" w:hAnsi="Arial" w:cs="Arial"/>
                <w:lang w:eastAsia="en-US"/>
              </w:rPr>
              <w:t xml:space="preserve">Foundation of Knowledge, 3nd Ed.  Jones &amp; Bartlett Learning. </w:t>
            </w:r>
          </w:p>
          <w:p w:rsidR="00814643" w:rsidRPr="00814643" w:rsidRDefault="00814643" w:rsidP="00814643">
            <w:pPr>
              <w:spacing w:before="72" w:line="240" w:lineRule="exact"/>
              <w:rPr>
                <w:rFonts w:ascii="Arial" w:eastAsia="Times New Roman" w:hAnsi="Arial" w:cs="Arial"/>
                <w:lang w:eastAsia="en-US"/>
              </w:rPr>
            </w:pPr>
            <w:r w:rsidRPr="00814643">
              <w:rPr>
                <w:rFonts w:ascii="Arial" w:eastAsia="Times New Roman" w:hAnsi="Arial" w:cs="Arial"/>
                <w:lang w:eastAsia="en-US"/>
              </w:rPr>
              <w:t xml:space="preserve">ISBN: 978-1-284-04351-8.  </w:t>
            </w:r>
          </w:p>
        </w:tc>
      </w:tr>
      <w:tr w:rsidR="00814643" w:rsidRPr="00814643" w:rsidTr="00814643">
        <w:tc>
          <w:tcPr>
            <w:tcW w:w="9787" w:type="dxa"/>
          </w:tcPr>
          <w:p w:rsidR="00814643" w:rsidRPr="00814643" w:rsidRDefault="00814643" w:rsidP="00814643">
            <w:pPr>
              <w:spacing w:before="72" w:line="240" w:lineRule="exact"/>
              <w:rPr>
                <w:rFonts w:ascii="Arial" w:eastAsia="Times New Roman" w:hAnsi="Arial" w:cs="Arial"/>
                <w:lang w:eastAsia="en-US"/>
              </w:rPr>
            </w:pPr>
            <w:r w:rsidRPr="00814643">
              <w:rPr>
                <w:rFonts w:ascii="Arial" w:eastAsia="Times New Roman" w:hAnsi="Arial" w:cs="Arial"/>
                <w:lang w:eastAsia="en-US"/>
              </w:rPr>
              <w:t>SPSS / PASW</w:t>
            </w:r>
            <w:r w:rsidR="00E97660">
              <w:rPr>
                <w:rFonts w:ascii="Arial" w:eastAsia="Times New Roman" w:hAnsi="Arial" w:cs="Arial"/>
                <w:lang w:eastAsia="en-US"/>
              </w:rPr>
              <w:t xml:space="preserve"> computer program access</w:t>
            </w:r>
            <w:r w:rsidRPr="00814643">
              <w:rPr>
                <w:rFonts w:ascii="Arial" w:eastAsia="Times New Roman" w:hAnsi="Arial" w:cs="Arial"/>
                <w:lang w:eastAsia="en-US"/>
              </w:rPr>
              <w:t xml:space="preserve">.  </w:t>
            </w:r>
          </w:p>
        </w:tc>
      </w:tr>
    </w:tbl>
    <w:p w:rsidR="00556386" w:rsidRPr="00246289" w:rsidRDefault="00556386" w:rsidP="00A13833">
      <w:pPr>
        <w:rPr>
          <w:rFonts w:ascii="Arial" w:hAnsi="Arial" w:cs="Arial"/>
        </w:rPr>
      </w:pPr>
    </w:p>
    <w:p w:rsidR="00CE7496" w:rsidRPr="00CE7496" w:rsidRDefault="00141EC6" w:rsidP="00CE7496">
      <w:pPr>
        <w:rPr>
          <w:rFonts w:ascii="Arial" w:hAnsi="Arial" w:cs="Arial"/>
        </w:rPr>
      </w:pPr>
      <w:r w:rsidRPr="000672ED">
        <w:rPr>
          <w:rFonts w:ascii="Arial" w:hAnsi="Arial" w:cs="Arial"/>
          <w:b/>
          <w:u w:val="single"/>
        </w:rPr>
        <w:t>Requirements:</w:t>
      </w:r>
      <w:r w:rsidRPr="00A13833">
        <w:rPr>
          <w:rFonts w:ascii="Arial" w:hAnsi="Arial" w:cs="Arial"/>
          <w:b/>
        </w:rPr>
        <w:t xml:space="preserve">  </w:t>
      </w:r>
      <w:r w:rsidR="00CE7496" w:rsidRPr="00CE7496">
        <w:rPr>
          <w:rFonts w:ascii="Arial" w:hAnsi="Arial" w:cs="Arial"/>
        </w:rPr>
        <w:t xml:space="preserve">This course requires the completion of all assigned projects, in addition to class participation via </w:t>
      </w:r>
      <w:r w:rsidR="008E1C05">
        <w:rPr>
          <w:rFonts w:ascii="Arial" w:hAnsi="Arial" w:cs="Arial"/>
        </w:rPr>
        <w:t xml:space="preserve">Blackboard. </w:t>
      </w:r>
      <w:r w:rsidR="002E645B">
        <w:rPr>
          <w:rFonts w:ascii="Arial" w:hAnsi="Arial" w:cs="Arial"/>
        </w:rPr>
        <w:t>Blackboard Collaborate, synchronous online class attendance is mandatory, with the final Blackboard Collaborate</w:t>
      </w:r>
      <w:r w:rsidR="00C61493">
        <w:rPr>
          <w:rFonts w:ascii="Arial" w:hAnsi="Arial" w:cs="Arial"/>
        </w:rPr>
        <w:t xml:space="preserve"> synchronous</w:t>
      </w:r>
      <w:r w:rsidR="002E645B">
        <w:rPr>
          <w:rFonts w:ascii="Arial" w:hAnsi="Arial" w:cs="Arial"/>
        </w:rPr>
        <w:t xml:space="preserve"> class </w:t>
      </w:r>
      <w:r w:rsidR="00C61493">
        <w:rPr>
          <w:rFonts w:ascii="Arial" w:hAnsi="Arial" w:cs="Arial"/>
        </w:rPr>
        <w:t>o</w:t>
      </w:r>
      <w:r w:rsidR="002E645B">
        <w:rPr>
          <w:rFonts w:ascii="Arial" w:hAnsi="Arial" w:cs="Arial"/>
        </w:rPr>
        <w:t xml:space="preserve">ptional. </w:t>
      </w:r>
      <w:r w:rsidR="002E645B" w:rsidRPr="00CB5D7D">
        <w:rPr>
          <w:rFonts w:ascii="Arial" w:hAnsi="Arial" w:cs="Arial"/>
          <w:b/>
        </w:rPr>
        <w:t>T</w:t>
      </w:r>
      <w:r w:rsidR="00CE7496" w:rsidRPr="00CB5D7D">
        <w:rPr>
          <w:rFonts w:ascii="Arial" w:hAnsi="Arial" w:cs="Arial"/>
          <w:b/>
        </w:rPr>
        <w:t>hi</w:t>
      </w:r>
      <w:r w:rsidR="00CE7496" w:rsidRPr="00CE7496">
        <w:rPr>
          <w:rFonts w:ascii="Arial" w:hAnsi="Arial" w:cs="Arial"/>
          <w:b/>
        </w:rPr>
        <w:t>s class requires proficiency in Microsoft Word and Microsoft Excel</w:t>
      </w:r>
      <w:r w:rsidR="00CE7496" w:rsidRPr="00CE7496">
        <w:rPr>
          <w:rFonts w:ascii="Arial" w:hAnsi="Arial" w:cs="Arial"/>
        </w:rPr>
        <w:t xml:space="preserve">.  Students who need to achieve proficiency in these software applications can register for MS Office training at </w:t>
      </w:r>
      <w:hyperlink r:id="rId10" w:history="1">
        <w:r w:rsidR="00CE7496" w:rsidRPr="00CE7496">
          <w:rPr>
            <w:rStyle w:val="Hyperlink"/>
            <w:rFonts w:ascii="Arial" w:hAnsi="Arial" w:cs="Arial"/>
          </w:rPr>
          <w:t>http://www.uta.edu/oit/cs/training/classes/office.php</w:t>
        </w:r>
      </w:hyperlink>
    </w:p>
    <w:p w:rsidR="00CE7496" w:rsidRPr="00CE7496" w:rsidRDefault="00CE7496" w:rsidP="00CE7496">
      <w:pPr>
        <w:rPr>
          <w:rFonts w:ascii="Arial" w:hAnsi="Arial" w:cs="Arial"/>
        </w:rPr>
      </w:pPr>
      <w:r w:rsidRPr="00CE7496">
        <w:rPr>
          <w:rFonts w:ascii="Arial" w:hAnsi="Arial" w:cs="Arial"/>
        </w:rPr>
        <w:t xml:space="preserve"> </w:t>
      </w:r>
    </w:p>
    <w:p w:rsidR="00CE7496" w:rsidRPr="00CE7496" w:rsidRDefault="00CE7496" w:rsidP="00CE7496">
      <w:pPr>
        <w:rPr>
          <w:rFonts w:ascii="Arial" w:hAnsi="Arial" w:cs="Arial"/>
        </w:rPr>
      </w:pPr>
      <w:r w:rsidRPr="00CE7496">
        <w:rPr>
          <w:rFonts w:ascii="Arial" w:hAnsi="Arial" w:cs="Arial"/>
        </w:rPr>
        <w:t>There are also online tutorials on the Microsoft website:</w:t>
      </w:r>
    </w:p>
    <w:p w:rsidR="00CE7496" w:rsidRPr="00CE7496" w:rsidRDefault="0031605B" w:rsidP="00CE7496">
      <w:pPr>
        <w:rPr>
          <w:rFonts w:ascii="Arial" w:hAnsi="Arial" w:cs="Arial"/>
        </w:rPr>
      </w:pPr>
      <w:hyperlink r:id="rId11" w:history="1">
        <w:r w:rsidR="00CE7496" w:rsidRPr="00CE7496">
          <w:rPr>
            <w:rStyle w:val="Hyperlink"/>
            <w:rFonts w:ascii="Arial" w:hAnsi="Arial" w:cs="Arial"/>
          </w:rPr>
          <w:t>http://office.microsoft.com/training/</w:t>
        </w:r>
      </w:hyperlink>
    </w:p>
    <w:p w:rsidR="00CE7496" w:rsidRPr="00CE7496" w:rsidRDefault="00CE7496" w:rsidP="00CE7496">
      <w:pPr>
        <w:rPr>
          <w:rFonts w:ascii="Arial" w:hAnsi="Arial" w:cs="Arial"/>
        </w:rPr>
      </w:pPr>
    </w:p>
    <w:p w:rsidR="00CE7496" w:rsidRPr="00CE7496" w:rsidRDefault="00CE7496" w:rsidP="00CE7496">
      <w:pPr>
        <w:rPr>
          <w:rFonts w:ascii="Arial" w:hAnsi="Arial" w:cs="Arial"/>
        </w:rPr>
      </w:pPr>
      <w:r w:rsidRPr="00CE7496">
        <w:rPr>
          <w:rFonts w:ascii="Arial" w:hAnsi="Arial" w:cs="Arial"/>
        </w:rPr>
        <w:t>This is a good tutorial on YouTube:</w:t>
      </w:r>
    </w:p>
    <w:p w:rsidR="00CE7496" w:rsidRDefault="0031605B" w:rsidP="00CE7496">
      <w:pPr>
        <w:rPr>
          <w:rFonts w:ascii="Arial" w:hAnsi="Arial" w:cs="Arial"/>
        </w:rPr>
      </w:pPr>
      <w:hyperlink r:id="rId12" w:history="1">
        <w:r w:rsidR="0039722C" w:rsidRPr="00CB7E0B">
          <w:rPr>
            <w:rStyle w:val="Hyperlink"/>
            <w:rFonts w:ascii="Arial" w:hAnsi="Arial" w:cs="Arial"/>
          </w:rPr>
          <w:t>http://www.youtube.com/watch?v=8L1OVkw2ZQ8</w:t>
        </w:r>
      </w:hyperlink>
    </w:p>
    <w:p w:rsidR="0039722C" w:rsidRDefault="0039722C" w:rsidP="00CE7496">
      <w:pPr>
        <w:rPr>
          <w:rFonts w:ascii="Arial" w:hAnsi="Arial" w:cs="Arial"/>
        </w:rPr>
      </w:pPr>
    </w:p>
    <w:p w:rsidR="0039722C" w:rsidRDefault="0039722C" w:rsidP="00CE7496">
      <w:pPr>
        <w:rPr>
          <w:rFonts w:ascii="Arial" w:hAnsi="Arial" w:cs="Arial"/>
        </w:rPr>
      </w:pPr>
    </w:p>
    <w:p w:rsidR="0039722C" w:rsidRPr="00CE7496" w:rsidRDefault="0039722C" w:rsidP="0039722C">
      <w:pPr>
        <w:rPr>
          <w:rFonts w:ascii="Arial" w:hAnsi="Arial" w:cs="Arial"/>
        </w:rPr>
      </w:pPr>
      <w:r w:rsidRPr="0026286D">
        <w:rPr>
          <w:rFonts w:ascii="Arial" w:hAnsi="Arial" w:cs="Arial"/>
          <w:b/>
          <w:u w:val="single"/>
        </w:rPr>
        <w:t>Teaching Methods/Strategies</w:t>
      </w:r>
      <w:r w:rsidRPr="00CE7496">
        <w:rPr>
          <w:rFonts w:ascii="Arial" w:hAnsi="Arial" w:cs="Arial"/>
          <w:b/>
        </w:rPr>
        <w:t xml:space="preserve">:  </w:t>
      </w:r>
      <w:r w:rsidRPr="00CE7496">
        <w:rPr>
          <w:rFonts w:ascii="Arial" w:hAnsi="Arial" w:cs="Arial"/>
        </w:rPr>
        <w:t xml:space="preserve">This course involves online instruction via </w:t>
      </w:r>
      <w:r>
        <w:rPr>
          <w:rFonts w:ascii="Arial" w:hAnsi="Arial" w:cs="Arial"/>
        </w:rPr>
        <w:t>Blackboard using asynchronous and synchronous methods. An ongoing Discussion Board is available for any questions or comments to faculty and peers throughout the semester.  Online communication for threaded discussions will use the Blackboard</w:t>
      </w:r>
      <w:r w:rsidRPr="00CE7496">
        <w:rPr>
          <w:rFonts w:ascii="Arial" w:hAnsi="Arial" w:cs="Arial"/>
        </w:rPr>
        <w:t xml:space="preserve"> Discussion Board.  </w:t>
      </w:r>
      <w:r>
        <w:rPr>
          <w:rFonts w:ascii="Arial" w:hAnsi="Arial" w:cs="Arial"/>
        </w:rPr>
        <w:t xml:space="preserve">Blackboard Collaborate synchronous online </w:t>
      </w:r>
      <w:r w:rsidRPr="00CE7496">
        <w:rPr>
          <w:rFonts w:ascii="Arial" w:hAnsi="Arial" w:cs="Arial"/>
        </w:rPr>
        <w:t>discussion</w:t>
      </w:r>
      <w:r>
        <w:rPr>
          <w:rFonts w:ascii="Arial" w:hAnsi="Arial" w:cs="Arial"/>
        </w:rPr>
        <w:t>s</w:t>
      </w:r>
      <w:r w:rsidRPr="00CE7496">
        <w:rPr>
          <w:rFonts w:ascii="Arial" w:hAnsi="Arial" w:cs="Arial"/>
        </w:rPr>
        <w:t xml:space="preserve"> will consist of</w:t>
      </w:r>
      <w:r>
        <w:rPr>
          <w:rFonts w:ascii="Arial" w:hAnsi="Arial" w:cs="Arial"/>
        </w:rPr>
        <w:t xml:space="preserve"> </w:t>
      </w:r>
      <w:r w:rsidRPr="00CE7496">
        <w:rPr>
          <w:rFonts w:ascii="Arial" w:hAnsi="Arial" w:cs="Arial"/>
        </w:rPr>
        <w:t>applied tutorials of data management techniques commonly used in CIS.</w:t>
      </w:r>
      <w:r>
        <w:rPr>
          <w:rFonts w:ascii="Arial" w:hAnsi="Arial" w:cs="Arial"/>
        </w:rPr>
        <w:t xml:space="preserve">  See Guidelines and Rubric for Blackboard Discussion Board under Class Materials and grading rubrics for CIS Database Project under each assignment.  </w:t>
      </w:r>
    </w:p>
    <w:p w:rsidR="0039722C" w:rsidRDefault="0039722C" w:rsidP="00CE7496">
      <w:pPr>
        <w:rPr>
          <w:rFonts w:ascii="Arial" w:hAnsi="Arial" w:cs="Arial"/>
        </w:rPr>
      </w:pPr>
    </w:p>
    <w:p w:rsidR="0039722C" w:rsidRDefault="0039722C" w:rsidP="0039722C">
      <w:pPr>
        <w:rPr>
          <w:rFonts w:ascii="Arial" w:hAnsi="Arial" w:cs="Arial"/>
        </w:rPr>
      </w:pPr>
      <w:r w:rsidRPr="000672ED">
        <w:rPr>
          <w:rFonts w:ascii="Arial" w:hAnsi="Arial" w:cs="Arial"/>
          <w:b/>
          <w:u w:val="single"/>
        </w:rPr>
        <w:t>Descriptions of major assignments and examinations with due dates:</w:t>
      </w:r>
      <w:r w:rsidRPr="00A13833">
        <w:rPr>
          <w:rFonts w:ascii="Arial" w:hAnsi="Arial" w:cs="Arial"/>
          <w:b/>
        </w:rPr>
        <w:t xml:space="preserve"> </w:t>
      </w:r>
      <w:r w:rsidRPr="006757DD">
        <w:rPr>
          <w:rFonts w:ascii="Arial" w:hAnsi="Arial" w:cs="Arial"/>
        </w:rPr>
        <w:t>See Course Calendar</w:t>
      </w:r>
      <w:r>
        <w:rPr>
          <w:rFonts w:ascii="Arial" w:hAnsi="Arial" w:cs="Arial"/>
        </w:rPr>
        <w:t xml:space="preserve"> below for major Assignments</w:t>
      </w:r>
      <w:r w:rsidRPr="006757DD">
        <w:rPr>
          <w:rFonts w:ascii="Arial" w:hAnsi="Arial" w:cs="Arial"/>
        </w:rPr>
        <w:t xml:space="preserve"> and description</w:t>
      </w:r>
      <w:r>
        <w:rPr>
          <w:rFonts w:ascii="Arial" w:hAnsi="Arial" w:cs="Arial"/>
        </w:rPr>
        <w:t>s</w:t>
      </w:r>
      <w:r w:rsidRPr="006757DD">
        <w:rPr>
          <w:rFonts w:ascii="Arial" w:hAnsi="Arial" w:cs="Arial"/>
        </w:rPr>
        <w:t xml:space="preserve"> of</w:t>
      </w:r>
      <w:r>
        <w:rPr>
          <w:rFonts w:ascii="Arial" w:hAnsi="Arial" w:cs="Arial"/>
        </w:rPr>
        <w:t xml:space="preserve"> </w:t>
      </w:r>
      <w:r w:rsidRPr="006757DD">
        <w:rPr>
          <w:rFonts w:ascii="Arial" w:hAnsi="Arial" w:cs="Arial"/>
        </w:rPr>
        <w:t xml:space="preserve">assignments </w:t>
      </w:r>
      <w:r>
        <w:rPr>
          <w:rFonts w:ascii="Arial" w:hAnsi="Arial" w:cs="Arial"/>
        </w:rPr>
        <w:t xml:space="preserve">with due dates. Calendar also posted in the </w:t>
      </w:r>
      <w:proofErr w:type="spellStart"/>
      <w:r>
        <w:rPr>
          <w:rFonts w:ascii="Arial" w:hAnsi="Arial" w:cs="Arial"/>
        </w:rPr>
        <w:t>BBoard</w:t>
      </w:r>
      <w:proofErr w:type="spellEnd"/>
      <w:r>
        <w:rPr>
          <w:rFonts w:ascii="Arial" w:hAnsi="Arial" w:cs="Arial"/>
        </w:rPr>
        <w:t xml:space="preserve"> Course Learning System.</w:t>
      </w:r>
    </w:p>
    <w:p w:rsidR="0039722C" w:rsidRDefault="0039722C" w:rsidP="00CE7496">
      <w:pPr>
        <w:rPr>
          <w:rFonts w:ascii="Arial" w:hAnsi="Arial" w:cs="Arial"/>
        </w:rPr>
      </w:pPr>
    </w:p>
    <w:tbl>
      <w:tblPr>
        <w:tblStyle w:val="TableGrid1"/>
        <w:tblW w:w="9933" w:type="dxa"/>
        <w:tblInd w:w="0" w:type="dxa"/>
        <w:tblLook w:val="04A0" w:firstRow="1" w:lastRow="0" w:firstColumn="1" w:lastColumn="0" w:noHBand="0" w:noVBand="1"/>
      </w:tblPr>
      <w:tblGrid>
        <w:gridCol w:w="2012"/>
        <w:gridCol w:w="2051"/>
        <w:gridCol w:w="3903"/>
        <w:gridCol w:w="1967"/>
      </w:tblGrid>
      <w:tr w:rsidR="0039722C" w:rsidRPr="009F0898" w:rsidTr="00962F80">
        <w:tc>
          <w:tcPr>
            <w:tcW w:w="9933" w:type="dxa"/>
            <w:gridSpan w:val="4"/>
            <w:tcBorders>
              <w:top w:val="single" w:sz="4" w:space="0" w:color="000000"/>
              <w:left w:val="single" w:sz="4" w:space="0" w:color="000000"/>
              <w:bottom w:val="single" w:sz="4" w:space="0" w:color="000000"/>
              <w:right w:val="single" w:sz="4" w:space="0" w:color="000000"/>
            </w:tcBorders>
            <w:hideMark/>
          </w:tcPr>
          <w:p w:rsidR="0039722C" w:rsidRPr="0039722C" w:rsidRDefault="0039722C" w:rsidP="00962F80">
            <w:pPr>
              <w:jc w:val="center"/>
              <w:rPr>
                <w:rFonts w:ascii="Arial" w:hAnsi="Arial" w:cs="Arial"/>
                <w:b/>
              </w:rPr>
            </w:pPr>
            <w:r w:rsidRPr="0039722C">
              <w:rPr>
                <w:rFonts w:ascii="Arial" w:hAnsi="Arial" w:cs="Arial"/>
                <w:b/>
              </w:rPr>
              <w:t xml:space="preserve">CIS 6324   Clinical Information Systems </w:t>
            </w:r>
          </w:p>
          <w:p w:rsidR="0039722C" w:rsidRPr="0039722C" w:rsidRDefault="0039722C" w:rsidP="00962F80">
            <w:pPr>
              <w:jc w:val="center"/>
              <w:rPr>
                <w:rFonts w:ascii="Arial" w:hAnsi="Arial" w:cs="Arial"/>
                <w:b/>
              </w:rPr>
            </w:pPr>
            <w:r w:rsidRPr="0039722C">
              <w:rPr>
                <w:rFonts w:ascii="Arial" w:hAnsi="Arial" w:cs="Arial"/>
                <w:b/>
              </w:rPr>
              <w:t xml:space="preserve"> Course Calendar    Spring 2015</w:t>
            </w:r>
          </w:p>
        </w:tc>
      </w:tr>
      <w:tr w:rsidR="0039722C" w:rsidRPr="009F0898" w:rsidTr="00962F80">
        <w:tc>
          <w:tcPr>
            <w:tcW w:w="2012" w:type="dxa"/>
            <w:tcBorders>
              <w:top w:val="single" w:sz="4" w:space="0" w:color="000000"/>
              <w:left w:val="single" w:sz="4" w:space="0" w:color="000000"/>
              <w:bottom w:val="single" w:sz="4" w:space="0" w:color="000000"/>
              <w:right w:val="single" w:sz="4" w:space="0" w:color="000000"/>
            </w:tcBorders>
          </w:tcPr>
          <w:p w:rsidR="0039722C" w:rsidRPr="0039722C" w:rsidRDefault="0039722C" w:rsidP="00962F80">
            <w:pPr>
              <w:rPr>
                <w:rFonts w:ascii="Arial" w:hAnsi="Arial" w:cs="Arial"/>
                <w:b/>
              </w:rPr>
            </w:pPr>
          </w:p>
        </w:tc>
        <w:tc>
          <w:tcPr>
            <w:tcW w:w="2051" w:type="dxa"/>
            <w:tcBorders>
              <w:top w:val="single" w:sz="4" w:space="0" w:color="000000"/>
              <w:left w:val="single" w:sz="4" w:space="0" w:color="000000"/>
              <w:bottom w:val="single" w:sz="4" w:space="0" w:color="000000"/>
              <w:right w:val="single" w:sz="4" w:space="0" w:color="000000"/>
            </w:tcBorders>
            <w:hideMark/>
          </w:tcPr>
          <w:p w:rsidR="0039722C" w:rsidRPr="0039722C" w:rsidRDefault="0039722C" w:rsidP="00962F80">
            <w:pPr>
              <w:rPr>
                <w:rFonts w:ascii="Arial" w:hAnsi="Arial" w:cs="Arial"/>
                <w:b/>
              </w:rPr>
            </w:pPr>
            <w:r w:rsidRPr="0039722C">
              <w:rPr>
                <w:rFonts w:ascii="Arial" w:hAnsi="Arial" w:cs="Arial"/>
                <w:b/>
              </w:rPr>
              <w:t>Course Topics</w:t>
            </w:r>
          </w:p>
        </w:tc>
        <w:tc>
          <w:tcPr>
            <w:tcW w:w="3903" w:type="dxa"/>
            <w:tcBorders>
              <w:top w:val="single" w:sz="4" w:space="0" w:color="000000"/>
              <w:left w:val="single" w:sz="4" w:space="0" w:color="000000"/>
              <w:bottom w:val="single" w:sz="4" w:space="0" w:color="000000"/>
              <w:right w:val="single" w:sz="4" w:space="0" w:color="000000"/>
            </w:tcBorders>
          </w:tcPr>
          <w:p w:rsidR="0039722C" w:rsidRPr="0039722C" w:rsidRDefault="0039722C" w:rsidP="00962F80">
            <w:pPr>
              <w:rPr>
                <w:rFonts w:ascii="Arial" w:hAnsi="Arial" w:cs="Arial"/>
                <w:b/>
              </w:rPr>
            </w:pPr>
            <w:r w:rsidRPr="0039722C">
              <w:rPr>
                <w:rFonts w:ascii="Arial" w:hAnsi="Arial" w:cs="Arial"/>
                <w:b/>
              </w:rPr>
              <w:t>Student Assignments</w:t>
            </w:r>
          </w:p>
        </w:tc>
        <w:tc>
          <w:tcPr>
            <w:tcW w:w="1967" w:type="dxa"/>
            <w:tcBorders>
              <w:top w:val="single" w:sz="4" w:space="0" w:color="000000"/>
              <w:left w:val="single" w:sz="4" w:space="0" w:color="000000"/>
              <w:bottom w:val="single" w:sz="4" w:space="0" w:color="000000"/>
              <w:right w:val="single" w:sz="4" w:space="0" w:color="000000"/>
            </w:tcBorders>
            <w:hideMark/>
          </w:tcPr>
          <w:p w:rsidR="0039722C" w:rsidRPr="0039722C" w:rsidRDefault="0039722C" w:rsidP="00962F80">
            <w:pPr>
              <w:rPr>
                <w:rFonts w:ascii="Arial" w:hAnsi="Arial" w:cs="Arial"/>
                <w:b/>
              </w:rPr>
            </w:pPr>
            <w:r w:rsidRPr="0039722C">
              <w:rPr>
                <w:rFonts w:ascii="Arial" w:hAnsi="Arial" w:cs="Arial"/>
                <w:b/>
              </w:rPr>
              <w:t>Dates / Assignment Due</w:t>
            </w:r>
          </w:p>
        </w:tc>
      </w:tr>
      <w:tr w:rsidR="0039722C" w:rsidRPr="009F0898" w:rsidTr="00962F80">
        <w:tc>
          <w:tcPr>
            <w:tcW w:w="2012" w:type="dxa"/>
            <w:tcBorders>
              <w:top w:val="single" w:sz="4" w:space="0" w:color="000000"/>
              <w:left w:val="single" w:sz="4" w:space="0" w:color="000000"/>
              <w:bottom w:val="single" w:sz="4" w:space="0" w:color="000000"/>
              <w:right w:val="single" w:sz="4" w:space="0" w:color="000000"/>
            </w:tcBorders>
            <w:hideMark/>
          </w:tcPr>
          <w:p w:rsidR="0039722C" w:rsidRPr="0039722C" w:rsidRDefault="0039722C" w:rsidP="00962F80">
            <w:pPr>
              <w:rPr>
                <w:rFonts w:ascii="Arial" w:hAnsi="Arial" w:cs="Arial"/>
                <w:b/>
              </w:rPr>
            </w:pPr>
            <w:r w:rsidRPr="0039722C">
              <w:rPr>
                <w:rFonts w:ascii="Arial" w:hAnsi="Arial" w:cs="Arial"/>
                <w:b/>
              </w:rPr>
              <w:t>Module 1</w:t>
            </w:r>
          </w:p>
          <w:p w:rsidR="0039722C" w:rsidRPr="0039722C" w:rsidRDefault="0039722C" w:rsidP="00962F80">
            <w:pPr>
              <w:rPr>
                <w:rFonts w:ascii="Arial" w:hAnsi="Arial" w:cs="Arial"/>
                <w:b/>
              </w:rPr>
            </w:pPr>
            <w:r w:rsidRPr="0039722C">
              <w:rPr>
                <w:rFonts w:ascii="Arial" w:hAnsi="Arial" w:cs="Arial"/>
                <w:b/>
              </w:rPr>
              <w:t>Weeks</w:t>
            </w:r>
          </w:p>
          <w:p w:rsidR="0039722C" w:rsidRPr="0039722C" w:rsidRDefault="0039722C" w:rsidP="00962F80">
            <w:pPr>
              <w:rPr>
                <w:rFonts w:ascii="Arial" w:hAnsi="Arial" w:cs="Arial"/>
                <w:b/>
              </w:rPr>
            </w:pPr>
            <w:r w:rsidRPr="0039722C">
              <w:rPr>
                <w:rFonts w:ascii="Arial" w:hAnsi="Arial" w:cs="Arial"/>
                <w:b/>
              </w:rPr>
              <w:t>1-3</w:t>
            </w:r>
          </w:p>
          <w:p w:rsidR="0039722C" w:rsidRPr="0039722C" w:rsidRDefault="0039722C" w:rsidP="00962F80">
            <w:pPr>
              <w:rPr>
                <w:rFonts w:ascii="Arial" w:hAnsi="Arial" w:cs="Arial"/>
              </w:rPr>
            </w:pPr>
            <w:r w:rsidRPr="0039722C">
              <w:rPr>
                <w:rFonts w:ascii="Arial" w:hAnsi="Arial" w:cs="Arial"/>
                <w:b/>
              </w:rPr>
              <w:t>(Jan 20 – Feb 7)</w:t>
            </w:r>
          </w:p>
        </w:tc>
        <w:tc>
          <w:tcPr>
            <w:tcW w:w="2051" w:type="dxa"/>
            <w:tcBorders>
              <w:top w:val="single" w:sz="4" w:space="0" w:color="000000"/>
              <w:left w:val="single" w:sz="4" w:space="0" w:color="000000"/>
              <w:bottom w:val="single" w:sz="4" w:space="0" w:color="000000"/>
              <w:right w:val="single" w:sz="4" w:space="0" w:color="000000"/>
            </w:tcBorders>
            <w:hideMark/>
          </w:tcPr>
          <w:p w:rsidR="0039722C" w:rsidRPr="0039722C" w:rsidRDefault="0039722C" w:rsidP="00962F80">
            <w:pPr>
              <w:rPr>
                <w:rFonts w:ascii="Arial" w:hAnsi="Arial" w:cs="Arial"/>
                <w:b/>
              </w:rPr>
            </w:pPr>
            <w:r w:rsidRPr="0039722C">
              <w:rPr>
                <w:rFonts w:ascii="Arial" w:hAnsi="Arial" w:cs="Arial"/>
                <w:b/>
              </w:rPr>
              <w:t>Introduction to  Nursing</w:t>
            </w:r>
          </w:p>
          <w:p w:rsidR="0039722C" w:rsidRPr="0039722C" w:rsidRDefault="0039722C" w:rsidP="00962F80">
            <w:pPr>
              <w:rPr>
                <w:rFonts w:ascii="Arial" w:hAnsi="Arial" w:cs="Arial"/>
              </w:rPr>
            </w:pPr>
            <w:r w:rsidRPr="0039722C">
              <w:rPr>
                <w:rFonts w:ascii="Arial" w:hAnsi="Arial" w:cs="Arial"/>
                <w:b/>
              </w:rPr>
              <w:t xml:space="preserve">Informatics:  </w:t>
            </w:r>
            <w:r w:rsidRPr="0039722C">
              <w:rPr>
                <w:rFonts w:ascii="Arial" w:hAnsi="Arial" w:cs="Arial"/>
              </w:rPr>
              <w:t>Building Blocks and the Knowledge Work of Nursing</w:t>
            </w:r>
          </w:p>
          <w:p w:rsidR="0039722C" w:rsidRPr="0039722C" w:rsidRDefault="0039722C" w:rsidP="00962F80">
            <w:pPr>
              <w:rPr>
                <w:rFonts w:ascii="Arial" w:hAnsi="Arial" w:cs="Arial"/>
              </w:rPr>
            </w:pPr>
          </w:p>
          <w:p w:rsidR="0039722C" w:rsidRPr="0039722C" w:rsidRDefault="0039722C" w:rsidP="00962F80">
            <w:pPr>
              <w:rPr>
                <w:rFonts w:ascii="Arial" w:hAnsi="Arial" w:cs="Arial"/>
                <w:b/>
              </w:rPr>
            </w:pPr>
            <w:r w:rsidRPr="0039722C">
              <w:rPr>
                <w:rFonts w:ascii="Arial" w:hAnsi="Arial" w:cs="Arial"/>
                <w:b/>
              </w:rPr>
              <w:t xml:space="preserve">Collaborate Session: </w:t>
            </w:r>
          </w:p>
          <w:p w:rsidR="0039722C" w:rsidRPr="0039722C" w:rsidRDefault="0039722C" w:rsidP="00962F80">
            <w:pPr>
              <w:rPr>
                <w:rFonts w:ascii="Arial" w:hAnsi="Arial" w:cs="Arial"/>
              </w:rPr>
            </w:pPr>
            <w:r w:rsidRPr="0039722C">
              <w:rPr>
                <w:rFonts w:ascii="Arial" w:hAnsi="Arial" w:cs="Arial"/>
              </w:rPr>
              <w:t>Meet class participants, review course requirements.</w:t>
            </w:r>
          </w:p>
          <w:p w:rsidR="0039722C" w:rsidRPr="0039722C" w:rsidRDefault="0039722C" w:rsidP="00962F80">
            <w:pPr>
              <w:rPr>
                <w:rFonts w:ascii="Arial" w:hAnsi="Arial" w:cs="Arial"/>
              </w:rPr>
            </w:pPr>
          </w:p>
        </w:tc>
        <w:tc>
          <w:tcPr>
            <w:tcW w:w="3903" w:type="dxa"/>
            <w:tcBorders>
              <w:top w:val="single" w:sz="4" w:space="0" w:color="000000"/>
              <w:left w:val="single" w:sz="4" w:space="0" w:color="000000"/>
              <w:bottom w:val="single" w:sz="4" w:space="0" w:color="000000"/>
              <w:right w:val="single" w:sz="4" w:space="0" w:color="000000"/>
            </w:tcBorders>
          </w:tcPr>
          <w:p w:rsidR="0039722C" w:rsidRPr="0039722C" w:rsidRDefault="0039722C" w:rsidP="00962F80">
            <w:pPr>
              <w:rPr>
                <w:rFonts w:ascii="Arial" w:hAnsi="Arial" w:cs="Arial"/>
              </w:rPr>
            </w:pPr>
            <w:r w:rsidRPr="0039722C">
              <w:rPr>
                <w:rFonts w:ascii="Arial" w:hAnsi="Arial" w:cs="Arial"/>
              </w:rPr>
              <w:t xml:space="preserve">Complete student information form. </w:t>
            </w:r>
          </w:p>
          <w:p w:rsidR="0039722C" w:rsidRDefault="0039722C" w:rsidP="00962F80">
            <w:pPr>
              <w:rPr>
                <w:rFonts w:ascii="Arial" w:hAnsi="Arial" w:cs="Arial"/>
              </w:rPr>
            </w:pPr>
            <w:r w:rsidRPr="0039722C">
              <w:rPr>
                <w:rFonts w:ascii="Arial" w:hAnsi="Arial" w:cs="Arial"/>
              </w:rPr>
              <w:t>Complete orientation to Blackboard Collaborate – See Resources.</w:t>
            </w:r>
          </w:p>
          <w:p w:rsidR="00980FE0" w:rsidRDefault="00980FE0" w:rsidP="00962F80">
            <w:pPr>
              <w:rPr>
                <w:rFonts w:ascii="Arial" w:hAnsi="Arial" w:cs="Arial"/>
              </w:rPr>
            </w:pPr>
            <w:r>
              <w:rPr>
                <w:rFonts w:ascii="Arial" w:hAnsi="Arial" w:cs="Arial"/>
              </w:rPr>
              <w:t>Complete readings; see Blackboard Course Schedule.</w:t>
            </w:r>
          </w:p>
          <w:p w:rsidR="00980FE0" w:rsidRPr="0039722C" w:rsidRDefault="00980FE0" w:rsidP="00962F80">
            <w:pPr>
              <w:rPr>
                <w:rFonts w:ascii="Arial" w:hAnsi="Arial" w:cs="Arial"/>
              </w:rPr>
            </w:pPr>
          </w:p>
          <w:p w:rsidR="0039722C" w:rsidRPr="0039722C" w:rsidRDefault="0039722C" w:rsidP="00962F80">
            <w:pPr>
              <w:rPr>
                <w:rFonts w:ascii="Arial" w:hAnsi="Arial" w:cs="Arial"/>
              </w:rPr>
            </w:pPr>
            <w:r w:rsidRPr="0039722C">
              <w:rPr>
                <w:rFonts w:ascii="Arial" w:hAnsi="Arial" w:cs="Arial"/>
              </w:rPr>
              <w:t>Have SPSS installed on personal computer for Sept 11 class.</w:t>
            </w:r>
          </w:p>
          <w:p w:rsidR="0039722C" w:rsidRPr="0039722C" w:rsidRDefault="0039722C" w:rsidP="00962F80">
            <w:pPr>
              <w:rPr>
                <w:rFonts w:ascii="Arial" w:hAnsi="Arial" w:cs="Arial"/>
              </w:rPr>
            </w:pPr>
            <w:r w:rsidRPr="0039722C">
              <w:rPr>
                <w:rFonts w:ascii="Arial" w:hAnsi="Arial" w:cs="Arial"/>
              </w:rPr>
              <w:t>Complete readings.</w:t>
            </w:r>
          </w:p>
        </w:tc>
        <w:tc>
          <w:tcPr>
            <w:tcW w:w="1967" w:type="dxa"/>
            <w:tcBorders>
              <w:top w:val="single" w:sz="4" w:space="0" w:color="000000"/>
              <w:left w:val="single" w:sz="4" w:space="0" w:color="000000"/>
              <w:bottom w:val="single" w:sz="4" w:space="0" w:color="000000"/>
              <w:right w:val="single" w:sz="4" w:space="0" w:color="000000"/>
            </w:tcBorders>
            <w:hideMark/>
          </w:tcPr>
          <w:p w:rsidR="0039722C" w:rsidRPr="0039722C" w:rsidRDefault="0039722C" w:rsidP="00962F80">
            <w:pPr>
              <w:rPr>
                <w:rFonts w:ascii="Arial" w:hAnsi="Arial" w:cs="Arial"/>
                <w:b/>
              </w:rPr>
            </w:pPr>
            <w:r w:rsidRPr="0039722C">
              <w:rPr>
                <w:rFonts w:ascii="Arial" w:hAnsi="Arial" w:cs="Arial"/>
                <w:b/>
                <w:color w:val="FF0000"/>
              </w:rPr>
              <w:t>Jan 20-</w:t>
            </w:r>
            <w:proofErr w:type="gramStart"/>
            <w:r w:rsidRPr="0039722C">
              <w:rPr>
                <w:rFonts w:ascii="Arial" w:hAnsi="Arial" w:cs="Arial"/>
                <w:b/>
                <w:color w:val="FF0000"/>
              </w:rPr>
              <w:t xml:space="preserve">22  </w:t>
            </w:r>
            <w:r w:rsidRPr="0039722C">
              <w:rPr>
                <w:rFonts w:ascii="Arial" w:hAnsi="Arial" w:cs="Arial"/>
              </w:rPr>
              <w:t>Submit</w:t>
            </w:r>
            <w:proofErr w:type="gramEnd"/>
            <w:r w:rsidRPr="0039722C">
              <w:rPr>
                <w:rFonts w:ascii="Arial" w:hAnsi="Arial" w:cs="Arial"/>
              </w:rPr>
              <w:t xml:space="preserve"> information form to </w:t>
            </w:r>
            <w:proofErr w:type="spellStart"/>
            <w:r w:rsidRPr="0039722C">
              <w:rPr>
                <w:rFonts w:ascii="Arial" w:hAnsi="Arial" w:cs="Arial"/>
              </w:rPr>
              <w:t>dropbox</w:t>
            </w:r>
            <w:proofErr w:type="spellEnd"/>
            <w:r w:rsidRPr="0039722C">
              <w:rPr>
                <w:rFonts w:ascii="Arial" w:hAnsi="Arial" w:cs="Arial"/>
              </w:rPr>
              <w:t>.</w:t>
            </w:r>
            <w:r w:rsidRPr="0039722C">
              <w:rPr>
                <w:rFonts w:ascii="Arial" w:hAnsi="Arial" w:cs="Arial"/>
                <w:b/>
              </w:rPr>
              <w:t xml:space="preserve"> </w:t>
            </w:r>
          </w:p>
          <w:p w:rsidR="0039722C" w:rsidRPr="0039722C" w:rsidRDefault="0039722C" w:rsidP="00962F80">
            <w:pPr>
              <w:rPr>
                <w:rFonts w:ascii="Arial" w:hAnsi="Arial" w:cs="Arial"/>
                <w:b/>
              </w:rPr>
            </w:pPr>
          </w:p>
          <w:p w:rsidR="0039722C" w:rsidRPr="0039722C" w:rsidRDefault="0039722C" w:rsidP="00962F80">
            <w:pPr>
              <w:rPr>
                <w:rFonts w:ascii="Arial" w:hAnsi="Arial" w:cs="Arial"/>
                <w:b/>
              </w:rPr>
            </w:pPr>
            <w:r w:rsidRPr="0039722C">
              <w:rPr>
                <w:rFonts w:ascii="Arial" w:hAnsi="Arial" w:cs="Arial"/>
                <w:b/>
                <w:color w:val="FF0000"/>
              </w:rPr>
              <w:t xml:space="preserve">Jan 22 </w:t>
            </w:r>
            <w:r w:rsidRPr="0039722C">
              <w:rPr>
                <w:rFonts w:ascii="Arial" w:hAnsi="Arial" w:cs="Arial"/>
                <w:b/>
              </w:rPr>
              <w:t>(Thurs)</w:t>
            </w:r>
          </w:p>
          <w:p w:rsidR="0039722C" w:rsidRPr="0039722C" w:rsidRDefault="0039722C" w:rsidP="00962F80">
            <w:pPr>
              <w:rPr>
                <w:rFonts w:ascii="Arial" w:hAnsi="Arial" w:cs="Arial"/>
                <w:b/>
              </w:rPr>
            </w:pPr>
            <w:proofErr w:type="spellStart"/>
            <w:r w:rsidRPr="0039722C">
              <w:rPr>
                <w:rFonts w:ascii="Arial" w:hAnsi="Arial" w:cs="Arial"/>
                <w:b/>
              </w:rPr>
              <w:t>BBoard</w:t>
            </w:r>
            <w:proofErr w:type="spellEnd"/>
            <w:r w:rsidRPr="0039722C">
              <w:rPr>
                <w:rFonts w:ascii="Arial" w:hAnsi="Arial" w:cs="Arial"/>
                <w:b/>
              </w:rPr>
              <w:t xml:space="preserve"> Collaborate Synchronous class 6P- 8P.  </w:t>
            </w:r>
            <w:r w:rsidRPr="0039722C">
              <w:rPr>
                <w:rFonts w:ascii="Arial" w:hAnsi="Arial" w:cs="Arial"/>
                <w:b/>
                <w:color w:val="FF0000"/>
              </w:rPr>
              <w:t>Mandatory</w:t>
            </w:r>
            <w:r w:rsidRPr="0039722C">
              <w:rPr>
                <w:rFonts w:ascii="Arial" w:hAnsi="Arial" w:cs="Arial"/>
                <w:b/>
              </w:rPr>
              <w:t xml:space="preserve"> attendance.</w:t>
            </w:r>
          </w:p>
        </w:tc>
      </w:tr>
      <w:tr w:rsidR="0039722C" w:rsidRPr="009F0898" w:rsidTr="00962F80">
        <w:tc>
          <w:tcPr>
            <w:tcW w:w="2012" w:type="dxa"/>
            <w:tcBorders>
              <w:top w:val="single" w:sz="4" w:space="0" w:color="000000"/>
              <w:left w:val="single" w:sz="4" w:space="0" w:color="000000"/>
              <w:bottom w:val="single" w:sz="4" w:space="0" w:color="000000"/>
              <w:right w:val="single" w:sz="4" w:space="0" w:color="000000"/>
            </w:tcBorders>
          </w:tcPr>
          <w:p w:rsidR="0039722C" w:rsidRPr="0039722C" w:rsidRDefault="0039722C" w:rsidP="00962F80">
            <w:pPr>
              <w:rPr>
                <w:rFonts w:ascii="Arial" w:hAnsi="Arial" w:cs="Arial"/>
              </w:rPr>
            </w:pPr>
          </w:p>
        </w:tc>
        <w:tc>
          <w:tcPr>
            <w:tcW w:w="2051" w:type="dxa"/>
            <w:tcBorders>
              <w:top w:val="single" w:sz="4" w:space="0" w:color="000000"/>
              <w:left w:val="single" w:sz="4" w:space="0" w:color="000000"/>
              <w:bottom w:val="single" w:sz="4" w:space="0" w:color="000000"/>
              <w:right w:val="single" w:sz="4" w:space="0" w:color="000000"/>
            </w:tcBorders>
          </w:tcPr>
          <w:p w:rsidR="0039722C" w:rsidRPr="0039722C" w:rsidRDefault="0039722C" w:rsidP="00962F80">
            <w:pPr>
              <w:rPr>
                <w:rFonts w:ascii="Arial" w:hAnsi="Arial" w:cs="Arial"/>
              </w:rPr>
            </w:pPr>
          </w:p>
        </w:tc>
        <w:tc>
          <w:tcPr>
            <w:tcW w:w="3903" w:type="dxa"/>
            <w:tcBorders>
              <w:top w:val="single" w:sz="4" w:space="0" w:color="000000"/>
              <w:left w:val="single" w:sz="4" w:space="0" w:color="000000"/>
              <w:bottom w:val="single" w:sz="4" w:space="0" w:color="000000"/>
              <w:right w:val="single" w:sz="4" w:space="0" w:color="000000"/>
            </w:tcBorders>
          </w:tcPr>
          <w:p w:rsidR="0039722C" w:rsidRPr="0039722C" w:rsidRDefault="0039722C" w:rsidP="00962F80">
            <w:pPr>
              <w:rPr>
                <w:rFonts w:ascii="Arial" w:hAnsi="Arial" w:cs="Arial"/>
              </w:rPr>
            </w:pPr>
            <w:r w:rsidRPr="0039722C">
              <w:rPr>
                <w:rFonts w:ascii="Arial" w:hAnsi="Arial" w:cs="Arial"/>
                <w:b/>
              </w:rPr>
              <w:t>Learning Activity (LA) #1</w:t>
            </w:r>
            <w:r w:rsidRPr="0039722C">
              <w:rPr>
                <w:rFonts w:ascii="Arial" w:hAnsi="Arial" w:cs="Arial"/>
              </w:rPr>
              <w:t>, Using the informatics model, due Feb 1</w:t>
            </w:r>
          </w:p>
        </w:tc>
        <w:tc>
          <w:tcPr>
            <w:tcW w:w="1967" w:type="dxa"/>
            <w:tcBorders>
              <w:top w:val="single" w:sz="4" w:space="0" w:color="000000"/>
              <w:left w:val="single" w:sz="4" w:space="0" w:color="000000"/>
              <w:bottom w:val="single" w:sz="4" w:space="0" w:color="000000"/>
              <w:right w:val="single" w:sz="4" w:space="0" w:color="000000"/>
            </w:tcBorders>
          </w:tcPr>
          <w:p w:rsidR="0039722C" w:rsidRPr="0039722C" w:rsidRDefault="0039722C" w:rsidP="00962F80">
            <w:pPr>
              <w:rPr>
                <w:rFonts w:ascii="Arial" w:hAnsi="Arial" w:cs="Arial"/>
                <w:b/>
                <w:color w:val="FF0000"/>
              </w:rPr>
            </w:pPr>
            <w:r w:rsidRPr="0039722C">
              <w:rPr>
                <w:rFonts w:ascii="Arial" w:hAnsi="Arial" w:cs="Arial"/>
                <w:b/>
                <w:color w:val="FF0000"/>
              </w:rPr>
              <w:t>Feb 1 (Sunday)</w:t>
            </w:r>
          </w:p>
          <w:p w:rsidR="0039722C" w:rsidRPr="0039722C" w:rsidRDefault="0039722C" w:rsidP="00962F80">
            <w:pPr>
              <w:rPr>
                <w:rFonts w:ascii="Arial" w:hAnsi="Arial" w:cs="Arial"/>
                <w:b/>
                <w:color w:val="FF0000"/>
              </w:rPr>
            </w:pPr>
            <w:r w:rsidRPr="0039722C">
              <w:rPr>
                <w:rFonts w:ascii="Arial" w:hAnsi="Arial" w:cs="Arial"/>
                <w:b/>
                <w:color w:val="FF0000"/>
              </w:rPr>
              <w:t>LA #1 due</w:t>
            </w:r>
            <w:r w:rsidRPr="0039722C">
              <w:rPr>
                <w:rFonts w:ascii="Arial" w:hAnsi="Arial" w:cs="Arial"/>
                <w:b/>
              </w:rPr>
              <w:t xml:space="preserve"> to </w:t>
            </w:r>
            <w:proofErr w:type="spellStart"/>
            <w:r w:rsidRPr="0039722C">
              <w:rPr>
                <w:rFonts w:ascii="Arial" w:hAnsi="Arial" w:cs="Arial"/>
                <w:b/>
              </w:rPr>
              <w:t>dropbox</w:t>
            </w:r>
            <w:proofErr w:type="spellEnd"/>
            <w:r w:rsidRPr="0039722C">
              <w:rPr>
                <w:rFonts w:ascii="Arial" w:hAnsi="Arial" w:cs="Arial"/>
                <w:b/>
              </w:rPr>
              <w:t xml:space="preserve"> </w:t>
            </w:r>
            <w:proofErr w:type="gramStart"/>
            <w:r w:rsidRPr="0039722C">
              <w:rPr>
                <w:rFonts w:ascii="Arial" w:hAnsi="Arial" w:cs="Arial"/>
                <w:b/>
              </w:rPr>
              <w:t>by  midnight</w:t>
            </w:r>
            <w:proofErr w:type="gramEnd"/>
            <w:r w:rsidRPr="0039722C">
              <w:rPr>
                <w:rFonts w:ascii="Arial" w:hAnsi="Arial" w:cs="Arial"/>
                <w:b/>
              </w:rPr>
              <w:t xml:space="preserve">.   </w:t>
            </w:r>
          </w:p>
        </w:tc>
      </w:tr>
      <w:tr w:rsidR="0039722C" w:rsidRPr="009F0898" w:rsidTr="00962F80">
        <w:tc>
          <w:tcPr>
            <w:tcW w:w="2012" w:type="dxa"/>
            <w:tcBorders>
              <w:top w:val="single" w:sz="4" w:space="0" w:color="000000"/>
              <w:left w:val="single" w:sz="4" w:space="0" w:color="000000"/>
              <w:bottom w:val="single" w:sz="4" w:space="0" w:color="000000"/>
              <w:right w:val="single" w:sz="4" w:space="0" w:color="000000"/>
            </w:tcBorders>
          </w:tcPr>
          <w:p w:rsidR="0039722C" w:rsidRPr="0039722C" w:rsidRDefault="0039722C" w:rsidP="00962F80">
            <w:pPr>
              <w:rPr>
                <w:rFonts w:ascii="Arial" w:hAnsi="Arial" w:cs="Arial"/>
              </w:rPr>
            </w:pPr>
          </w:p>
        </w:tc>
        <w:tc>
          <w:tcPr>
            <w:tcW w:w="2051" w:type="dxa"/>
            <w:tcBorders>
              <w:top w:val="single" w:sz="4" w:space="0" w:color="000000"/>
              <w:left w:val="single" w:sz="4" w:space="0" w:color="000000"/>
              <w:bottom w:val="single" w:sz="4" w:space="0" w:color="000000"/>
              <w:right w:val="single" w:sz="4" w:space="0" w:color="000000"/>
            </w:tcBorders>
          </w:tcPr>
          <w:p w:rsidR="0039722C" w:rsidRPr="0039722C" w:rsidRDefault="0039722C" w:rsidP="00962F80">
            <w:pPr>
              <w:rPr>
                <w:rFonts w:ascii="Arial" w:hAnsi="Arial" w:cs="Arial"/>
                <w:b/>
              </w:rPr>
            </w:pPr>
            <w:r w:rsidRPr="0039722C">
              <w:rPr>
                <w:rFonts w:ascii="Arial" w:hAnsi="Arial" w:cs="Arial"/>
                <w:b/>
              </w:rPr>
              <w:t>Collaborate Session:</w:t>
            </w:r>
          </w:p>
          <w:p w:rsidR="0039722C" w:rsidRPr="0039722C" w:rsidRDefault="0039722C" w:rsidP="00962F80">
            <w:pPr>
              <w:rPr>
                <w:rFonts w:ascii="Arial" w:hAnsi="Arial" w:cs="Arial"/>
              </w:rPr>
            </w:pPr>
            <w:r w:rsidRPr="0039722C">
              <w:rPr>
                <w:rFonts w:ascii="Arial" w:hAnsi="Arial" w:cs="Arial"/>
              </w:rPr>
              <w:t xml:space="preserve">Database Project, Assignment #1 Demonstration </w:t>
            </w:r>
          </w:p>
        </w:tc>
        <w:tc>
          <w:tcPr>
            <w:tcW w:w="3903" w:type="dxa"/>
            <w:tcBorders>
              <w:top w:val="single" w:sz="4" w:space="0" w:color="000000"/>
              <w:left w:val="single" w:sz="4" w:space="0" w:color="000000"/>
              <w:bottom w:val="single" w:sz="4" w:space="0" w:color="000000"/>
              <w:right w:val="single" w:sz="4" w:space="0" w:color="000000"/>
            </w:tcBorders>
          </w:tcPr>
          <w:p w:rsidR="0039722C" w:rsidRPr="0039722C" w:rsidRDefault="0039722C" w:rsidP="00962F80">
            <w:pPr>
              <w:rPr>
                <w:rFonts w:ascii="Arial" w:hAnsi="Arial" w:cs="Arial"/>
                <w:b/>
              </w:rPr>
            </w:pPr>
            <w:r w:rsidRPr="0039722C">
              <w:rPr>
                <w:rFonts w:ascii="Arial" w:hAnsi="Arial" w:cs="Arial"/>
                <w:b/>
              </w:rPr>
              <w:t xml:space="preserve">Database Project: </w:t>
            </w:r>
            <w:r w:rsidRPr="0039722C">
              <w:rPr>
                <w:rFonts w:ascii="Arial" w:hAnsi="Arial" w:cs="Arial"/>
              </w:rPr>
              <w:t xml:space="preserve">Have SPSS installed on personal computer for Feb 5 </w:t>
            </w:r>
            <w:proofErr w:type="gramStart"/>
            <w:r w:rsidRPr="0039722C">
              <w:rPr>
                <w:rFonts w:ascii="Arial" w:hAnsi="Arial" w:cs="Arial"/>
              </w:rPr>
              <w:t>class</w:t>
            </w:r>
            <w:proofErr w:type="gramEnd"/>
            <w:r w:rsidRPr="0039722C">
              <w:rPr>
                <w:rFonts w:ascii="Arial" w:hAnsi="Arial" w:cs="Arial"/>
              </w:rPr>
              <w:t xml:space="preserve">.  Learn to import data set into SPSS, name &amp; label data.  See Database Project, Assignment #1, due Feb 22.   </w:t>
            </w:r>
          </w:p>
        </w:tc>
        <w:tc>
          <w:tcPr>
            <w:tcW w:w="1967" w:type="dxa"/>
            <w:tcBorders>
              <w:top w:val="single" w:sz="4" w:space="0" w:color="000000"/>
              <w:left w:val="single" w:sz="4" w:space="0" w:color="000000"/>
              <w:bottom w:val="single" w:sz="4" w:space="0" w:color="000000"/>
              <w:right w:val="single" w:sz="4" w:space="0" w:color="000000"/>
            </w:tcBorders>
          </w:tcPr>
          <w:p w:rsidR="0039722C" w:rsidRPr="0039722C" w:rsidRDefault="0039722C" w:rsidP="00962F80">
            <w:pPr>
              <w:rPr>
                <w:rFonts w:ascii="Arial" w:hAnsi="Arial" w:cs="Arial"/>
                <w:b/>
                <w:color w:val="FF0000"/>
              </w:rPr>
            </w:pPr>
            <w:r w:rsidRPr="0039722C">
              <w:rPr>
                <w:rFonts w:ascii="Arial" w:hAnsi="Arial" w:cs="Arial"/>
                <w:b/>
                <w:color w:val="FF0000"/>
              </w:rPr>
              <w:t xml:space="preserve">Feb 5  </w:t>
            </w:r>
            <w:r w:rsidRPr="0039722C">
              <w:rPr>
                <w:rFonts w:ascii="Arial" w:hAnsi="Arial" w:cs="Arial"/>
                <w:b/>
              </w:rPr>
              <w:t>(Thurs)</w:t>
            </w:r>
          </w:p>
          <w:p w:rsidR="0039722C" w:rsidRPr="0039722C" w:rsidRDefault="0039722C" w:rsidP="00962F80">
            <w:pPr>
              <w:rPr>
                <w:rFonts w:ascii="Arial" w:hAnsi="Arial" w:cs="Arial"/>
                <w:b/>
                <w:color w:val="FF0000"/>
              </w:rPr>
            </w:pPr>
            <w:proofErr w:type="spellStart"/>
            <w:r w:rsidRPr="0039722C">
              <w:rPr>
                <w:rFonts w:ascii="Arial" w:hAnsi="Arial" w:cs="Arial"/>
                <w:b/>
              </w:rPr>
              <w:t>BBoard</w:t>
            </w:r>
            <w:proofErr w:type="spellEnd"/>
            <w:r w:rsidRPr="0039722C">
              <w:rPr>
                <w:rFonts w:ascii="Arial" w:hAnsi="Arial" w:cs="Arial"/>
                <w:b/>
              </w:rPr>
              <w:t xml:space="preserve"> Collaborate Synchronous class 6P- 8P.  </w:t>
            </w:r>
            <w:r w:rsidRPr="0039722C">
              <w:rPr>
                <w:rFonts w:ascii="Arial" w:hAnsi="Arial" w:cs="Arial"/>
                <w:b/>
                <w:color w:val="FF0000"/>
              </w:rPr>
              <w:t>Mandatory</w:t>
            </w:r>
            <w:r w:rsidRPr="0039722C">
              <w:rPr>
                <w:rFonts w:ascii="Arial" w:hAnsi="Arial" w:cs="Arial"/>
                <w:b/>
              </w:rPr>
              <w:t xml:space="preserve"> attendance.</w:t>
            </w:r>
          </w:p>
          <w:p w:rsidR="0039722C" w:rsidRPr="0039722C" w:rsidRDefault="0039722C" w:rsidP="00962F80">
            <w:pPr>
              <w:rPr>
                <w:rFonts w:ascii="Arial" w:hAnsi="Arial" w:cs="Arial"/>
                <w:b/>
                <w:color w:val="FF0000"/>
              </w:rPr>
            </w:pPr>
          </w:p>
        </w:tc>
      </w:tr>
      <w:tr w:rsidR="0039722C" w:rsidRPr="009F0898" w:rsidTr="00962F80">
        <w:tc>
          <w:tcPr>
            <w:tcW w:w="2012" w:type="dxa"/>
            <w:tcBorders>
              <w:top w:val="single" w:sz="4" w:space="0" w:color="000000"/>
              <w:left w:val="single" w:sz="4" w:space="0" w:color="000000"/>
              <w:bottom w:val="single" w:sz="4" w:space="0" w:color="000000"/>
              <w:right w:val="single" w:sz="4" w:space="0" w:color="000000"/>
            </w:tcBorders>
          </w:tcPr>
          <w:p w:rsidR="0039722C" w:rsidRPr="0039722C" w:rsidRDefault="0039722C" w:rsidP="00962F80">
            <w:pPr>
              <w:rPr>
                <w:rFonts w:ascii="Arial" w:hAnsi="Arial" w:cs="Arial"/>
              </w:rPr>
            </w:pPr>
          </w:p>
        </w:tc>
        <w:tc>
          <w:tcPr>
            <w:tcW w:w="2051" w:type="dxa"/>
            <w:tcBorders>
              <w:top w:val="single" w:sz="4" w:space="0" w:color="000000"/>
              <w:left w:val="single" w:sz="4" w:space="0" w:color="000000"/>
              <w:bottom w:val="single" w:sz="4" w:space="0" w:color="000000"/>
              <w:right w:val="single" w:sz="4" w:space="0" w:color="000000"/>
            </w:tcBorders>
          </w:tcPr>
          <w:p w:rsidR="0039722C" w:rsidRPr="0039722C" w:rsidRDefault="0039722C" w:rsidP="00962F80">
            <w:pPr>
              <w:rPr>
                <w:rFonts w:ascii="Arial" w:hAnsi="Arial" w:cs="Arial"/>
              </w:rPr>
            </w:pPr>
          </w:p>
        </w:tc>
        <w:tc>
          <w:tcPr>
            <w:tcW w:w="3903" w:type="dxa"/>
            <w:tcBorders>
              <w:top w:val="single" w:sz="4" w:space="0" w:color="000000"/>
              <w:left w:val="single" w:sz="4" w:space="0" w:color="000000"/>
              <w:bottom w:val="single" w:sz="4" w:space="0" w:color="000000"/>
              <w:right w:val="single" w:sz="4" w:space="0" w:color="000000"/>
            </w:tcBorders>
          </w:tcPr>
          <w:p w:rsidR="0039722C" w:rsidRPr="0039722C" w:rsidRDefault="0039722C" w:rsidP="00962F80">
            <w:pPr>
              <w:rPr>
                <w:rFonts w:ascii="Arial" w:hAnsi="Arial" w:cs="Arial"/>
              </w:rPr>
            </w:pPr>
            <w:r w:rsidRPr="0039722C">
              <w:rPr>
                <w:rFonts w:ascii="Arial" w:hAnsi="Arial" w:cs="Arial"/>
                <w:b/>
              </w:rPr>
              <w:t xml:space="preserve">Learning Activity #2, </w:t>
            </w:r>
            <w:r w:rsidRPr="0039722C">
              <w:rPr>
                <w:rFonts w:ascii="Arial" w:hAnsi="Arial" w:cs="Arial"/>
              </w:rPr>
              <w:t>Setting your course objectives, due Feb 8</w:t>
            </w:r>
          </w:p>
        </w:tc>
        <w:tc>
          <w:tcPr>
            <w:tcW w:w="1967" w:type="dxa"/>
            <w:tcBorders>
              <w:top w:val="single" w:sz="4" w:space="0" w:color="000000"/>
              <w:left w:val="single" w:sz="4" w:space="0" w:color="000000"/>
              <w:bottom w:val="single" w:sz="4" w:space="0" w:color="000000"/>
              <w:right w:val="single" w:sz="4" w:space="0" w:color="000000"/>
            </w:tcBorders>
          </w:tcPr>
          <w:p w:rsidR="0039722C" w:rsidRPr="0039722C" w:rsidRDefault="0039722C" w:rsidP="00962F80">
            <w:pPr>
              <w:rPr>
                <w:rFonts w:ascii="Arial" w:hAnsi="Arial" w:cs="Arial"/>
                <w:b/>
                <w:color w:val="FF0000"/>
              </w:rPr>
            </w:pPr>
            <w:r w:rsidRPr="0039722C">
              <w:rPr>
                <w:rFonts w:ascii="Arial" w:hAnsi="Arial" w:cs="Arial"/>
                <w:b/>
                <w:color w:val="FF0000"/>
              </w:rPr>
              <w:t>Feb 8 (Sunday)</w:t>
            </w:r>
          </w:p>
          <w:p w:rsidR="0039722C" w:rsidRPr="0039722C" w:rsidRDefault="0039722C" w:rsidP="00962F80">
            <w:pPr>
              <w:rPr>
                <w:rFonts w:ascii="Arial" w:hAnsi="Arial" w:cs="Arial"/>
                <w:b/>
                <w:color w:val="FF0000"/>
              </w:rPr>
            </w:pPr>
            <w:r w:rsidRPr="0039722C">
              <w:rPr>
                <w:rFonts w:ascii="Arial" w:hAnsi="Arial" w:cs="Arial"/>
                <w:b/>
                <w:color w:val="FF0000"/>
              </w:rPr>
              <w:t xml:space="preserve">LA #2 due </w:t>
            </w:r>
            <w:r w:rsidRPr="0039722C">
              <w:rPr>
                <w:rFonts w:ascii="Arial" w:hAnsi="Arial" w:cs="Arial"/>
                <w:b/>
              </w:rPr>
              <w:t xml:space="preserve">to </w:t>
            </w:r>
            <w:proofErr w:type="spellStart"/>
            <w:r w:rsidRPr="0039722C">
              <w:rPr>
                <w:rFonts w:ascii="Arial" w:hAnsi="Arial" w:cs="Arial"/>
                <w:b/>
              </w:rPr>
              <w:t>dropbox</w:t>
            </w:r>
            <w:proofErr w:type="spellEnd"/>
            <w:r w:rsidRPr="0039722C">
              <w:rPr>
                <w:rFonts w:ascii="Arial" w:hAnsi="Arial" w:cs="Arial"/>
                <w:b/>
              </w:rPr>
              <w:t xml:space="preserve"> </w:t>
            </w:r>
            <w:proofErr w:type="gramStart"/>
            <w:r w:rsidRPr="0039722C">
              <w:rPr>
                <w:rFonts w:ascii="Arial" w:hAnsi="Arial" w:cs="Arial"/>
                <w:b/>
              </w:rPr>
              <w:t>by  midnight</w:t>
            </w:r>
            <w:proofErr w:type="gramEnd"/>
            <w:r w:rsidRPr="0039722C">
              <w:rPr>
                <w:rFonts w:ascii="Arial" w:hAnsi="Arial" w:cs="Arial"/>
                <w:b/>
              </w:rPr>
              <w:t xml:space="preserve">.   </w:t>
            </w:r>
          </w:p>
        </w:tc>
      </w:tr>
      <w:tr w:rsidR="0039722C" w:rsidRPr="009F0898" w:rsidTr="00962F80">
        <w:tc>
          <w:tcPr>
            <w:tcW w:w="2012"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39722C" w:rsidRPr="0039722C" w:rsidRDefault="0039722C" w:rsidP="00962F80">
            <w:pPr>
              <w:rPr>
                <w:rFonts w:ascii="Arial" w:hAnsi="Arial" w:cs="Arial"/>
              </w:rPr>
            </w:pPr>
          </w:p>
        </w:tc>
        <w:tc>
          <w:tcPr>
            <w:tcW w:w="205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39722C" w:rsidRPr="0039722C" w:rsidRDefault="0039722C" w:rsidP="00962F80">
            <w:pPr>
              <w:rPr>
                <w:rFonts w:ascii="Arial" w:hAnsi="Arial" w:cs="Arial"/>
              </w:rPr>
            </w:pPr>
          </w:p>
        </w:tc>
        <w:tc>
          <w:tcPr>
            <w:tcW w:w="3903"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39722C" w:rsidRPr="0039722C" w:rsidRDefault="0039722C" w:rsidP="00962F80">
            <w:pPr>
              <w:rPr>
                <w:rFonts w:ascii="Arial" w:hAnsi="Arial" w:cs="Arial"/>
                <w:b/>
              </w:rPr>
            </w:pPr>
          </w:p>
        </w:tc>
        <w:tc>
          <w:tcPr>
            <w:tcW w:w="1967"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39722C" w:rsidRPr="0039722C" w:rsidRDefault="0039722C" w:rsidP="00962F80">
            <w:pPr>
              <w:rPr>
                <w:rFonts w:ascii="Arial" w:hAnsi="Arial" w:cs="Arial"/>
                <w:b/>
              </w:rPr>
            </w:pPr>
          </w:p>
        </w:tc>
      </w:tr>
      <w:tr w:rsidR="0039722C" w:rsidRPr="009F0898" w:rsidTr="00962F80">
        <w:trPr>
          <w:trHeight w:val="1070"/>
        </w:trPr>
        <w:tc>
          <w:tcPr>
            <w:tcW w:w="2012" w:type="dxa"/>
            <w:tcBorders>
              <w:top w:val="single" w:sz="4" w:space="0" w:color="000000"/>
              <w:left w:val="single" w:sz="4" w:space="0" w:color="000000"/>
              <w:bottom w:val="single" w:sz="4" w:space="0" w:color="000000"/>
              <w:right w:val="single" w:sz="4" w:space="0" w:color="000000"/>
            </w:tcBorders>
            <w:hideMark/>
          </w:tcPr>
          <w:p w:rsidR="0039722C" w:rsidRPr="0039722C" w:rsidRDefault="0039722C" w:rsidP="00962F80">
            <w:pPr>
              <w:rPr>
                <w:rFonts w:ascii="Arial" w:hAnsi="Arial" w:cs="Arial"/>
                <w:b/>
              </w:rPr>
            </w:pPr>
            <w:r w:rsidRPr="0039722C">
              <w:rPr>
                <w:rFonts w:ascii="Arial" w:hAnsi="Arial" w:cs="Arial"/>
                <w:b/>
              </w:rPr>
              <w:lastRenderedPageBreak/>
              <w:t>Module 2</w:t>
            </w:r>
          </w:p>
          <w:p w:rsidR="0039722C" w:rsidRPr="0039722C" w:rsidRDefault="0039722C" w:rsidP="00962F80">
            <w:pPr>
              <w:rPr>
                <w:rFonts w:ascii="Arial" w:hAnsi="Arial" w:cs="Arial"/>
                <w:b/>
              </w:rPr>
            </w:pPr>
            <w:r w:rsidRPr="0039722C">
              <w:rPr>
                <w:rFonts w:ascii="Arial" w:hAnsi="Arial" w:cs="Arial"/>
                <w:b/>
              </w:rPr>
              <w:t>Weeks</w:t>
            </w:r>
          </w:p>
          <w:p w:rsidR="0039722C" w:rsidRPr="0039722C" w:rsidRDefault="0039722C" w:rsidP="00962F80">
            <w:pPr>
              <w:rPr>
                <w:rFonts w:ascii="Arial" w:hAnsi="Arial" w:cs="Arial"/>
                <w:b/>
              </w:rPr>
            </w:pPr>
            <w:r w:rsidRPr="0039722C">
              <w:rPr>
                <w:rFonts w:ascii="Arial" w:hAnsi="Arial" w:cs="Arial"/>
                <w:b/>
              </w:rPr>
              <w:t>4-5</w:t>
            </w:r>
          </w:p>
          <w:p w:rsidR="0039722C" w:rsidRPr="0039722C" w:rsidRDefault="0039722C" w:rsidP="00962F80">
            <w:pPr>
              <w:rPr>
                <w:rFonts w:ascii="Arial" w:hAnsi="Arial" w:cs="Arial"/>
                <w:b/>
              </w:rPr>
            </w:pPr>
            <w:r w:rsidRPr="0039722C">
              <w:rPr>
                <w:rFonts w:ascii="Arial" w:hAnsi="Arial" w:cs="Arial"/>
                <w:b/>
              </w:rPr>
              <w:t>(Feb 8- 21)</w:t>
            </w:r>
          </w:p>
        </w:tc>
        <w:tc>
          <w:tcPr>
            <w:tcW w:w="2051" w:type="dxa"/>
            <w:tcBorders>
              <w:top w:val="single" w:sz="4" w:space="0" w:color="000000"/>
              <w:left w:val="single" w:sz="4" w:space="0" w:color="000000"/>
              <w:bottom w:val="single" w:sz="4" w:space="0" w:color="000000"/>
              <w:right w:val="single" w:sz="4" w:space="0" w:color="000000"/>
            </w:tcBorders>
            <w:hideMark/>
          </w:tcPr>
          <w:p w:rsidR="0039722C" w:rsidRPr="0039722C" w:rsidRDefault="0039722C" w:rsidP="00962F80">
            <w:pPr>
              <w:rPr>
                <w:rFonts w:ascii="Arial" w:hAnsi="Arial" w:cs="Arial"/>
              </w:rPr>
            </w:pPr>
            <w:r w:rsidRPr="0039722C">
              <w:rPr>
                <w:rFonts w:ascii="Arial" w:hAnsi="Arial" w:cs="Arial"/>
              </w:rPr>
              <w:t xml:space="preserve">Critical elements of Health Information Systems (HIS): </w:t>
            </w:r>
          </w:p>
          <w:p w:rsidR="0039722C" w:rsidRPr="0039722C" w:rsidRDefault="0039722C" w:rsidP="00962F80">
            <w:pPr>
              <w:rPr>
                <w:rFonts w:ascii="Arial" w:hAnsi="Arial" w:cs="Arial"/>
              </w:rPr>
            </w:pPr>
            <w:r w:rsidRPr="0039722C">
              <w:rPr>
                <w:rFonts w:ascii="Arial" w:hAnsi="Arial" w:cs="Arial"/>
              </w:rPr>
              <w:t xml:space="preserve">Systems life cycle; HIT adoption, use &amp; evaluation </w:t>
            </w:r>
          </w:p>
        </w:tc>
        <w:tc>
          <w:tcPr>
            <w:tcW w:w="3903" w:type="dxa"/>
            <w:tcBorders>
              <w:top w:val="single" w:sz="4" w:space="0" w:color="000000"/>
              <w:left w:val="single" w:sz="4" w:space="0" w:color="000000"/>
              <w:bottom w:val="single" w:sz="4" w:space="0" w:color="000000"/>
              <w:right w:val="single" w:sz="4" w:space="0" w:color="000000"/>
            </w:tcBorders>
          </w:tcPr>
          <w:p w:rsidR="0039722C" w:rsidRPr="0039722C" w:rsidRDefault="0039722C" w:rsidP="00962F80">
            <w:pPr>
              <w:rPr>
                <w:rFonts w:ascii="Arial" w:hAnsi="Arial" w:cs="Arial"/>
              </w:rPr>
            </w:pPr>
            <w:r w:rsidRPr="0039722C">
              <w:rPr>
                <w:rFonts w:ascii="Arial" w:hAnsi="Arial" w:cs="Arial"/>
              </w:rPr>
              <w:t>Complete Readings.</w:t>
            </w:r>
            <w:r w:rsidR="00980FE0">
              <w:rPr>
                <w:rFonts w:ascii="Arial" w:hAnsi="Arial" w:cs="Arial"/>
              </w:rPr>
              <w:t xml:space="preserve"> See Blackboard Course Schedule. </w:t>
            </w:r>
          </w:p>
          <w:p w:rsidR="0039722C" w:rsidRPr="0039722C" w:rsidRDefault="0039722C" w:rsidP="00962F80">
            <w:pPr>
              <w:rPr>
                <w:rFonts w:ascii="Arial" w:hAnsi="Arial" w:cs="Arial"/>
              </w:rPr>
            </w:pPr>
          </w:p>
          <w:p w:rsidR="0039722C" w:rsidRPr="0039722C" w:rsidRDefault="0039722C" w:rsidP="00962F80">
            <w:pPr>
              <w:rPr>
                <w:rFonts w:ascii="Arial" w:hAnsi="Arial" w:cs="Arial"/>
              </w:rPr>
            </w:pPr>
            <w:r w:rsidRPr="0039722C">
              <w:rPr>
                <w:rFonts w:ascii="Arial" w:hAnsi="Arial" w:cs="Arial"/>
                <w:b/>
              </w:rPr>
              <w:t>WIKI</w:t>
            </w:r>
            <w:r w:rsidRPr="0039722C">
              <w:rPr>
                <w:rFonts w:ascii="Arial" w:hAnsi="Arial" w:cs="Arial"/>
              </w:rPr>
              <w:t xml:space="preserve"> </w:t>
            </w:r>
            <w:r w:rsidRPr="0039722C">
              <w:rPr>
                <w:rFonts w:ascii="Arial" w:hAnsi="Arial" w:cs="Arial"/>
                <w:b/>
              </w:rPr>
              <w:t>– HIT Adoption</w:t>
            </w:r>
            <w:r w:rsidRPr="0039722C">
              <w:rPr>
                <w:rFonts w:ascii="Arial" w:hAnsi="Arial" w:cs="Arial"/>
              </w:rPr>
              <w:t>:</w:t>
            </w:r>
          </w:p>
          <w:p w:rsidR="0039722C" w:rsidRPr="0039722C" w:rsidRDefault="0039722C" w:rsidP="00962F80">
            <w:pPr>
              <w:rPr>
                <w:rFonts w:ascii="Arial" w:hAnsi="Arial" w:cs="Arial"/>
              </w:rPr>
            </w:pPr>
            <w:r w:rsidRPr="0039722C">
              <w:rPr>
                <w:rFonts w:ascii="Arial" w:hAnsi="Arial" w:cs="Arial"/>
              </w:rPr>
              <w:t>Groups develop assigned Wiki section, Feb 8 – 18.</w:t>
            </w:r>
          </w:p>
          <w:p w:rsidR="0039722C" w:rsidRPr="0039722C" w:rsidRDefault="0039722C" w:rsidP="00962F80">
            <w:pPr>
              <w:rPr>
                <w:rFonts w:ascii="Arial" w:hAnsi="Arial" w:cs="Arial"/>
              </w:rPr>
            </w:pPr>
          </w:p>
          <w:p w:rsidR="0039722C" w:rsidRPr="0039722C" w:rsidRDefault="0039722C" w:rsidP="00962F80">
            <w:pPr>
              <w:rPr>
                <w:rFonts w:ascii="Arial" w:hAnsi="Arial" w:cs="Arial"/>
              </w:rPr>
            </w:pPr>
            <w:r w:rsidRPr="0039722C">
              <w:rPr>
                <w:rFonts w:ascii="Arial" w:hAnsi="Arial" w:cs="Arial"/>
              </w:rPr>
              <w:t xml:space="preserve">Enter individual comments on alternate sections of Wiki, </w:t>
            </w:r>
          </w:p>
          <w:p w:rsidR="0039722C" w:rsidRPr="0039722C" w:rsidRDefault="0039722C" w:rsidP="00962F80">
            <w:pPr>
              <w:rPr>
                <w:rFonts w:ascii="Arial" w:hAnsi="Arial" w:cs="Arial"/>
              </w:rPr>
            </w:pPr>
            <w:r w:rsidRPr="0039722C">
              <w:rPr>
                <w:rFonts w:ascii="Arial" w:hAnsi="Arial" w:cs="Arial"/>
              </w:rPr>
              <w:t xml:space="preserve">Feb 18-21. </w:t>
            </w:r>
          </w:p>
          <w:p w:rsidR="0039722C" w:rsidRPr="0039722C" w:rsidRDefault="0039722C" w:rsidP="00962F80">
            <w:pPr>
              <w:rPr>
                <w:rFonts w:ascii="Arial" w:hAnsi="Arial" w:cs="Arial"/>
                <w:b/>
              </w:rPr>
            </w:pPr>
          </w:p>
        </w:tc>
        <w:tc>
          <w:tcPr>
            <w:tcW w:w="1967" w:type="dxa"/>
            <w:tcBorders>
              <w:top w:val="single" w:sz="4" w:space="0" w:color="000000"/>
              <w:left w:val="single" w:sz="4" w:space="0" w:color="000000"/>
              <w:bottom w:val="single" w:sz="4" w:space="0" w:color="000000"/>
              <w:right w:val="single" w:sz="4" w:space="0" w:color="000000"/>
            </w:tcBorders>
          </w:tcPr>
          <w:p w:rsidR="0039722C" w:rsidRPr="0039722C" w:rsidRDefault="0039722C" w:rsidP="00962F80">
            <w:pPr>
              <w:rPr>
                <w:rFonts w:ascii="Arial" w:hAnsi="Arial" w:cs="Arial"/>
                <w:b/>
                <w:color w:val="FF0000"/>
              </w:rPr>
            </w:pPr>
            <w:r w:rsidRPr="0039722C">
              <w:rPr>
                <w:rFonts w:ascii="Arial" w:hAnsi="Arial" w:cs="Arial"/>
                <w:b/>
              </w:rPr>
              <w:t xml:space="preserve">Wiki development by groups, </w:t>
            </w:r>
            <w:r w:rsidRPr="0039722C">
              <w:rPr>
                <w:rFonts w:ascii="Arial" w:hAnsi="Arial" w:cs="Arial"/>
                <w:b/>
                <w:color w:val="FF0000"/>
              </w:rPr>
              <w:t xml:space="preserve">Feb 8-18. </w:t>
            </w:r>
          </w:p>
          <w:p w:rsidR="0039722C" w:rsidRPr="0039722C" w:rsidRDefault="0039722C" w:rsidP="00962F80">
            <w:pPr>
              <w:rPr>
                <w:rFonts w:ascii="Arial" w:hAnsi="Arial" w:cs="Arial"/>
                <w:b/>
              </w:rPr>
            </w:pPr>
          </w:p>
          <w:p w:rsidR="0039722C" w:rsidRPr="0039722C" w:rsidRDefault="0039722C" w:rsidP="00962F80">
            <w:pPr>
              <w:rPr>
                <w:rFonts w:ascii="Arial" w:hAnsi="Arial" w:cs="Arial"/>
                <w:b/>
              </w:rPr>
            </w:pPr>
            <w:r w:rsidRPr="0039722C">
              <w:rPr>
                <w:rFonts w:ascii="Arial" w:hAnsi="Arial" w:cs="Arial"/>
                <w:b/>
              </w:rPr>
              <w:t xml:space="preserve">Individual comments on Wiki, </w:t>
            </w:r>
            <w:r w:rsidRPr="0039722C">
              <w:rPr>
                <w:rFonts w:ascii="Arial" w:hAnsi="Arial" w:cs="Arial"/>
                <w:b/>
                <w:color w:val="FF0000"/>
              </w:rPr>
              <w:t xml:space="preserve">Feb 18 – 21. </w:t>
            </w:r>
          </w:p>
        </w:tc>
      </w:tr>
      <w:tr w:rsidR="0039722C" w:rsidRPr="009F0898" w:rsidTr="00962F80">
        <w:tc>
          <w:tcPr>
            <w:tcW w:w="2012" w:type="dxa"/>
            <w:tcBorders>
              <w:top w:val="single" w:sz="4" w:space="0" w:color="000000"/>
              <w:left w:val="single" w:sz="4" w:space="0" w:color="000000"/>
              <w:bottom w:val="single" w:sz="4" w:space="0" w:color="000000"/>
              <w:right w:val="single" w:sz="4" w:space="0" w:color="000000"/>
            </w:tcBorders>
          </w:tcPr>
          <w:p w:rsidR="0039722C" w:rsidRPr="0039722C" w:rsidRDefault="0039722C" w:rsidP="00962F80">
            <w:pPr>
              <w:rPr>
                <w:rFonts w:ascii="Arial" w:hAnsi="Arial" w:cs="Arial"/>
              </w:rPr>
            </w:pPr>
          </w:p>
        </w:tc>
        <w:tc>
          <w:tcPr>
            <w:tcW w:w="2051" w:type="dxa"/>
            <w:tcBorders>
              <w:top w:val="single" w:sz="4" w:space="0" w:color="000000"/>
              <w:left w:val="single" w:sz="4" w:space="0" w:color="000000"/>
              <w:bottom w:val="single" w:sz="4" w:space="0" w:color="000000"/>
              <w:right w:val="single" w:sz="4" w:space="0" w:color="000000"/>
            </w:tcBorders>
          </w:tcPr>
          <w:p w:rsidR="0039722C" w:rsidRPr="0039722C" w:rsidRDefault="0039722C" w:rsidP="00962F80">
            <w:pPr>
              <w:rPr>
                <w:rFonts w:ascii="Arial" w:hAnsi="Arial" w:cs="Arial"/>
              </w:rPr>
            </w:pPr>
          </w:p>
        </w:tc>
        <w:tc>
          <w:tcPr>
            <w:tcW w:w="3903" w:type="dxa"/>
            <w:tcBorders>
              <w:top w:val="single" w:sz="4" w:space="0" w:color="000000"/>
              <w:left w:val="single" w:sz="4" w:space="0" w:color="000000"/>
              <w:bottom w:val="single" w:sz="4" w:space="0" w:color="000000"/>
              <w:right w:val="single" w:sz="4" w:space="0" w:color="000000"/>
            </w:tcBorders>
          </w:tcPr>
          <w:p w:rsidR="0039722C" w:rsidRPr="0039722C" w:rsidRDefault="0039722C" w:rsidP="00962F80">
            <w:pPr>
              <w:rPr>
                <w:rFonts w:ascii="Arial" w:hAnsi="Arial" w:cs="Arial"/>
                <w:b/>
              </w:rPr>
            </w:pPr>
          </w:p>
        </w:tc>
        <w:tc>
          <w:tcPr>
            <w:tcW w:w="1967" w:type="dxa"/>
            <w:tcBorders>
              <w:top w:val="single" w:sz="4" w:space="0" w:color="000000"/>
              <w:left w:val="single" w:sz="4" w:space="0" w:color="000000"/>
              <w:bottom w:val="single" w:sz="4" w:space="0" w:color="000000"/>
              <w:right w:val="single" w:sz="4" w:space="0" w:color="000000"/>
            </w:tcBorders>
          </w:tcPr>
          <w:p w:rsidR="0039722C" w:rsidRPr="0039722C" w:rsidRDefault="0039722C" w:rsidP="00962F80">
            <w:pPr>
              <w:rPr>
                <w:rFonts w:ascii="Arial" w:hAnsi="Arial" w:cs="Arial"/>
                <w:b/>
                <w:color w:val="FF0000"/>
              </w:rPr>
            </w:pPr>
            <w:r w:rsidRPr="0039722C">
              <w:rPr>
                <w:rFonts w:ascii="Arial" w:hAnsi="Arial" w:cs="Arial"/>
                <w:b/>
                <w:color w:val="FF0000"/>
              </w:rPr>
              <w:t xml:space="preserve">Feb 22 </w:t>
            </w:r>
            <w:r w:rsidRPr="0039722C">
              <w:rPr>
                <w:rFonts w:ascii="Arial" w:hAnsi="Arial" w:cs="Arial"/>
              </w:rPr>
              <w:t>(Sun)</w:t>
            </w:r>
          </w:p>
          <w:p w:rsidR="0039722C" w:rsidRPr="0039722C" w:rsidRDefault="0039722C" w:rsidP="00962F80">
            <w:pPr>
              <w:rPr>
                <w:rFonts w:ascii="Arial" w:hAnsi="Arial" w:cs="Arial"/>
                <w:color w:val="000000"/>
              </w:rPr>
            </w:pPr>
            <w:r w:rsidRPr="0039722C">
              <w:rPr>
                <w:rFonts w:ascii="Arial" w:hAnsi="Arial" w:cs="Arial"/>
                <w:b/>
                <w:color w:val="FF0000"/>
              </w:rPr>
              <w:t xml:space="preserve">Database Project, Assignment #1 due </w:t>
            </w:r>
            <w:r w:rsidRPr="0039722C">
              <w:rPr>
                <w:rFonts w:ascii="Arial" w:hAnsi="Arial" w:cs="Arial"/>
                <w:b/>
              </w:rPr>
              <w:t xml:space="preserve">to </w:t>
            </w:r>
            <w:proofErr w:type="spellStart"/>
            <w:r w:rsidRPr="0039722C">
              <w:rPr>
                <w:rFonts w:ascii="Arial" w:hAnsi="Arial" w:cs="Arial"/>
                <w:b/>
              </w:rPr>
              <w:t>dropbox</w:t>
            </w:r>
            <w:proofErr w:type="spellEnd"/>
            <w:r w:rsidRPr="0039722C">
              <w:rPr>
                <w:rFonts w:ascii="Arial" w:hAnsi="Arial" w:cs="Arial"/>
                <w:b/>
              </w:rPr>
              <w:t xml:space="preserve"> by midnight</w:t>
            </w:r>
          </w:p>
        </w:tc>
      </w:tr>
      <w:tr w:rsidR="0039722C" w:rsidRPr="009F0898" w:rsidTr="00962F80">
        <w:tc>
          <w:tcPr>
            <w:tcW w:w="2012"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39722C" w:rsidRPr="0039722C" w:rsidRDefault="0039722C" w:rsidP="00962F80">
            <w:pPr>
              <w:rPr>
                <w:rFonts w:ascii="Arial" w:hAnsi="Arial" w:cs="Arial"/>
                <w:b/>
              </w:rPr>
            </w:pPr>
          </w:p>
        </w:tc>
        <w:tc>
          <w:tcPr>
            <w:tcW w:w="205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39722C" w:rsidRPr="0039722C" w:rsidRDefault="0039722C" w:rsidP="00962F80">
            <w:pPr>
              <w:rPr>
                <w:rFonts w:ascii="Arial" w:hAnsi="Arial" w:cs="Arial"/>
              </w:rPr>
            </w:pPr>
          </w:p>
        </w:tc>
        <w:tc>
          <w:tcPr>
            <w:tcW w:w="3903"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39722C" w:rsidRPr="0039722C" w:rsidRDefault="0039722C" w:rsidP="00962F80">
            <w:pPr>
              <w:rPr>
                <w:rFonts w:ascii="Arial" w:hAnsi="Arial" w:cs="Arial"/>
              </w:rPr>
            </w:pPr>
          </w:p>
        </w:tc>
        <w:tc>
          <w:tcPr>
            <w:tcW w:w="1967"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39722C" w:rsidRPr="0039722C" w:rsidRDefault="0039722C" w:rsidP="00962F80">
            <w:pPr>
              <w:rPr>
                <w:rFonts w:ascii="Arial" w:hAnsi="Arial" w:cs="Arial"/>
                <w:b/>
                <w:color w:val="FF0000"/>
              </w:rPr>
            </w:pPr>
          </w:p>
        </w:tc>
      </w:tr>
      <w:tr w:rsidR="0039722C" w:rsidRPr="009F0898" w:rsidTr="00962F80">
        <w:tc>
          <w:tcPr>
            <w:tcW w:w="2012" w:type="dxa"/>
            <w:tcBorders>
              <w:top w:val="single" w:sz="4" w:space="0" w:color="000000"/>
              <w:left w:val="single" w:sz="4" w:space="0" w:color="000000"/>
              <w:bottom w:val="single" w:sz="4" w:space="0" w:color="000000"/>
              <w:right w:val="single" w:sz="4" w:space="0" w:color="000000"/>
            </w:tcBorders>
            <w:hideMark/>
          </w:tcPr>
          <w:p w:rsidR="0039722C" w:rsidRPr="0039722C" w:rsidRDefault="0039722C" w:rsidP="00962F80">
            <w:pPr>
              <w:rPr>
                <w:rFonts w:ascii="Arial" w:hAnsi="Arial" w:cs="Arial"/>
                <w:b/>
              </w:rPr>
            </w:pPr>
            <w:r w:rsidRPr="0039722C">
              <w:rPr>
                <w:rFonts w:ascii="Arial" w:hAnsi="Arial" w:cs="Arial"/>
                <w:b/>
              </w:rPr>
              <w:t>Module 3</w:t>
            </w:r>
          </w:p>
          <w:p w:rsidR="0039722C" w:rsidRPr="0039722C" w:rsidRDefault="0039722C" w:rsidP="00962F80">
            <w:pPr>
              <w:rPr>
                <w:rFonts w:ascii="Arial" w:hAnsi="Arial" w:cs="Arial"/>
                <w:b/>
              </w:rPr>
            </w:pPr>
            <w:r w:rsidRPr="0039722C">
              <w:rPr>
                <w:rFonts w:ascii="Arial" w:hAnsi="Arial" w:cs="Arial"/>
                <w:b/>
              </w:rPr>
              <w:t>Weeks 6-7</w:t>
            </w:r>
          </w:p>
          <w:p w:rsidR="0039722C" w:rsidRPr="0039722C" w:rsidRDefault="0039722C" w:rsidP="00962F80">
            <w:pPr>
              <w:rPr>
                <w:rFonts w:ascii="Arial" w:hAnsi="Arial" w:cs="Arial"/>
                <w:b/>
              </w:rPr>
            </w:pPr>
            <w:r w:rsidRPr="0039722C">
              <w:rPr>
                <w:rFonts w:ascii="Arial" w:hAnsi="Arial" w:cs="Arial"/>
                <w:b/>
              </w:rPr>
              <w:t>(Feb 22 – Mar 7)</w:t>
            </w:r>
          </w:p>
        </w:tc>
        <w:tc>
          <w:tcPr>
            <w:tcW w:w="2051" w:type="dxa"/>
            <w:tcBorders>
              <w:top w:val="single" w:sz="4" w:space="0" w:color="000000"/>
              <w:left w:val="single" w:sz="4" w:space="0" w:color="000000"/>
              <w:bottom w:val="single" w:sz="4" w:space="0" w:color="000000"/>
              <w:right w:val="single" w:sz="4" w:space="0" w:color="000000"/>
            </w:tcBorders>
          </w:tcPr>
          <w:p w:rsidR="0039722C" w:rsidRPr="0039722C" w:rsidRDefault="0039722C" w:rsidP="00962F80">
            <w:pPr>
              <w:rPr>
                <w:rFonts w:ascii="Arial" w:hAnsi="Arial" w:cs="Arial"/>
              </w:rPr>
            </w:pPr>
            <w:r w:rsidRPr="0039722C">
              <w:rPr>
                <w:rFonts w:ascii="Arial" w:hAnsi="Arial" w:cs="Arial"/>
              </w:rPr>
              <w:t xml:space="preserve">Critical elements of HIS: </w:t>
            </w:r>
          </w:p>
          <w:p w:rsidR="0039722C" w:rsidRPr="0039722C" w:rsidRDefault="0039722C" w:rsidP="00962F80">
            <w:pPr>
              <w:rPr>
                <w:rFonts w:ascii="Arial" w:hAnsi="Arial" w:cs="Arial"/>
              </w:rPr>
            </w:pPr>
            <w:r w:rsidRPr="0039722C">
              <w:rPr>
                <w:rFonts w:ascii="Arial" w:hAnsi="Arial" w:cs="Arial"/>
              </w:rPr>
              <w:t>Workflow &amp; meaningful use in IS design</w:t>
            </w:r>
          </w:p>
        </w:tc>
        <w:tc>
          <w:tcPr>
            <w:tcW w:w="3903" w:type="dxa"/>
            <w:tcBorders>
              <w:top w:val="single" w:sz="4" w:space="0" w:color="000000"/>
              <w:left w:val="single" w:sz="4" w:space="0" w:color="000000"/>
              <w:bottom w:val="single" w:sz="4" w:space="0" w:color="000000"/>
              <w:right w:val="single" w:sz="4" w:space="0" w:color="000000"/>
            </w:tcBorders>
          </w:tcPr>
          <w:p w:rsidR="00980FE0" w:rsidRPr="00980FE0" w:rsidRDefault="00980FE0" w:rsidP="00962F80">
            <w:pPr>
              <w:rPr>
                <w:rFonts w:ascii="Arial" w:hAnsi="Arial" w:cs="Arial"/>
              </w:rPr>
            </w:pPr>
            <w:r w:rsidRPr="00980FE0">
              <w:rPr>
                <w:rFonts w:ascii="Arial" w:hAnsi="Arial" w:cs="Arial"/>
              </w:rPr>
              <w:t>Complete readings. See Blackboard Course Schedule.</w:t>
            </w:r>
          </w:p>
          <w:p w:rsidR="00980FE0" w:rsidRDefault="00980FE0" w:rsidP="00962F80">
            <w:pPr>
              <w:rPr>
                <w:rFonts w:ascii="Arial" w:hAnsi="Arial" w:cs="Arial"/>
                <w:b/>
              </w:rPr>
            </w:pPr>
          </w:p>
          <w:p w:rsidR="0039722C" w:rsidRPr="0039722C" w:rsidRDefault="0039722C" w:rsidP="00962F80">
            <w:pPr>
              <w:rPr>
                <w:rFonts w:ascii="Arial" w:hAnsi="Arial" w:cs="Arial"/>
                <w:b/>
              </w:rPr>
            </w:pPr>
            <w:r w:rsidRPr="0039722C">
              <w:rPr>
                <w:rFonts w:ascii="Arial" w:hAnsi="Arial" w:cs="Arial"/>
                <w:b/>
              </w:rPr>
              <w:t xml:space="preserve">Learning Activity #3: Workflow mapping,  </w:t>
            </w:r>
          </w:p>
          <w:p w:rsidR="0039722C" w:rsidRPr="0039722C" w:rsidRDefault="0039722C" w:rsidP="00962F80">
            <w:pPr>
              <w:rPr>
                <w:rFonts w:ascii="Arial" w:hAnsi="Arial" w:cs="Arial"/>
              </w:rPr>
            </w:pPr>
            <w:r w:rsidRPr="0039722C">
              <w:rPr>
                <w:rFonts w:ascii="Arial" w:hAnsi="Arial" w:cs="Arial"/>
              </w:rPr>
              <w:t>due Mar 8</w:t>
            </w:r>
          </w:p>
        </w:tc>
        <w:tc>
          <w:tcPr>
            <w:tcW w:w="1967" w:type="dxa"/>
            <w:tcBorders>
              <w:top w:val="single" w:sz="4" w:space="0" w:color="000000"/>
              <w:left w:val="single" w:sz="4" w:space="0" w:color="000000"/>
              <w:bottom w:val="single" w:sz="4" w:space="0" w:color="000000"/>
              <w:right w:val="single" w:sz="4" w:space="0" w:color="000000"/>
            </w:tcBorders>
            <w:hideMark/>
          </w:tcPr>
          <w:p w:rsidR="0039722C" w:rsidRPr="0039722C" w:rsidRDefault="0039722C" w:rsidP="00962F80">
            <w:pPr>
              <w:rPr>
                <w:rFonts w:ascii="Arial" w:hAnsi="Arial" w:cs="Arial"/>
                <w:b/>
                <w:color w:val="FF0000"/>
              </w:rPr>
            </w:pPr>
            <w:r w:rsidRPr="0039722C">
              <w:rPr>
                <w:rFonts w:ascii="Arial" w:hAnsi="Arial" w:cs="Arial"/>
                <w:b/>
                <w:color w:val="FF0000"/>
              </w:rPr>
              <w:t xml:space="preserve">Mar 8 (Sunday) Learning Activity #3 due </w:t>
            </w:r>
            <w:r w:rsidRPr="0039722C">
              <w:rPr>
                <w:rFonts w:ascii="Arial" w:hAnsi="Arial" w:cs="Arial"/>
                <w:b/>
              </w:rPr>
              <w:t xml:space="preserve">by midnight to </w:t>
            </w:r>
            <w:proofErr w:type="spellStart"/>
            <w:r w:rsidRPr="0039722C">
              <w:rPr>
                <w:rFonts w:ascii="Arial" w:hAnsi="Arial" w:cs="Arial"/>
                <w:b/>
              </w:rPr>
              <w:t>dropbox</w:t>
            </w:r>
            <w:proofErr w:type="spellEnd"/>
            <w:r w:rsidRPr="0039722C">
              <w:rPr>
                <w:rFonts w:ascii="Arial" w:hAnsi="Arial" w:cs="Arial"/>
                <w:b/>
              </w:rPr>
              <w:t xml:space="preserve"> </w:t>
            </w:r>
          </w:p>
        </w:tc>
      </w:tr>
      <w:tr w:rsidR="0039722C" w:rsidRPr="009F0898" w:rsidTr="00962F80">
        <w:tc>
          <w:tcPr>
            <w:tcW w:w="2012" w:type="dxa"/>
            <w:tcBorders>
              <w:top w:val="single" w:sz="4" w:space="0" w:color="000000"/>
              <w:left w:val="single" w:sz="4" w:space="0" w:color="000000"/>
              <w:bottom w:val="single" w:sz="4" w:space="0" w:color="000000"/>
              <w:right w:val="single" w:sz="4" w:space="0" w:color="000000"/>
            </w:tcBorders>
          </w:tcPr>
          <w:p w:rsidR="0039722C" w:rsidRPr="0039722C" w:rsidRDefault="0039722C" w:rsidP="00962F80">
            <w:pPr>
              <w:rPr>
                <w:rFonts w:ascii="Arial" w:hAnsi="Arial" w:cs="Arial"/>
                <w:b/>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rsidR="0039722C" w:rsidRPr="0039722C" w:rsidRDefault="0039722C" w:rsidP="00962F80">
            <w:pPr>
              <w:rPr>
                <w:rFonts w:ascii="Arial" w:hAnsi="Arial" w:cs="Arial"/>
              </w:rPr>
            </w:pPr>
            <w:r w:rsidRPr="0039722C">
              <w:rPr>
                <w:rFonts w:ascii="Arial" w:hAnsi="Arial" w:cs="Arial"/>
                <w:b/>
              </w:rPr>
              <w:t>Collaborate Session:</w:t>
            </w:r>
            <w:r w:rsidRPr="0039722C">
              <w:rPr>
                <w:rFonts w:ascii="Arial" w:hAnsi="Arial" w:cs="Arial"/>
              </w:rPr>
              <w:t xml:space="preserve"> Database Project, Assignment #2 demonstration.  </w:t>
            </w:r>
          </w:p>
        </w:tc>
        <w:tc>
          <w:tcPr>
            <w:tcW w:w="3903" w:type="dxa"/>
            <w:tcBorders>
              <w:top w:val="single" w:sz="4" w:space="0" w:color="000000"/>
              <w:left w:val="single" w:sz="4" w:space="0" w:color="000000"/>
              <w:bottom w:val="single" w:sz="4" w:space="0" w:color="000000"/>
              <w:right w:val="single" w:sz="4" w:space="0" w:color="000000"/>
            </w:tcBorders>
            <w:shd w:val="clear" w:color="auto" w:fill="auto"/>
          </w:tcPr>
          <w:p w:rsidR="0039722C" w:rsidRPr="0039722C" w:rsidRDefault="0039722C" w:rsidP="00962F80">
            <w:pPr>
              <w:rPr>
                <w:rFonts w:ascii="Arial" w:hAnsi="Arial" w:cs="Arial"/>
              </w:rPr>
            </w:pPr>
            <w:r w:rsidRPr="0039722C">
              <w:rPr>
                <w:rFonts w:ascii="Arial" w:hAnsi="Arial" w:cs="Arial"/>
                <w:b/>
              </w:rPr>
              <w:t>Database project</w:t>
            </w:r>
            <w:r w:rsidRPr="0039722C">
              <w:rPr>
                <w:rFonts w:ascii="Arial" w:hAnsi="Arial" w:cs="Arial"/>
              </w:rPr>
              <w:t xml:space="preserve">: Learn beginning data management skills; describe the data.  See Database project, Assignment #2, due Mar 29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39722C" w:rsidRPr="0039722C" w:rsidRDefault="0039722C" w:rsidP="00962F80">
            <w:pPr>
              <w:rPr>
                <w:rFonts w:ascii="Arial" w:hAnsi="Arial" w:cs="Arial"/>
                <w:b/>
                <w:color w:val="FF0000"/>
              </w:rPr>
            </w:pPr>
            <w:r w:rsidRPr="0039722C">
              <w:rPr>
                <w:rFonts w:ascii="Arial" w:hAnsi="Arial" w:cs="Arial"/>
                <w:b/>
                <w:color w:val="FF0000"/>
              </w:rPr>
              <w:t xml:space="preserve">Mar 5 </w:t>
            </w:r>
            <w:r w:rsidRPr="0039722C">
              <w:rPr>
                <w:rFonts w:ascii="Arial" w:hAnsi="Arial" w:cs="Arial"/>
                <w:b/>
              </w:rPr>
              <w:t>(Thurs)</w:t>
            </w:r>
          </w:p>
          <w:p w:rsidR="0039722C" w:rsidRPr="0039722C" w:rsidRDefault="0039722C" w:rsidP="00962F80">
            <w:pPr>
              <w:rPr>
                <w:rFonts w:ascii="Arial" w:hAnsi="Arial" w:cs="Arial"/>
                <w:color w:val="FF0000"/>
              </w:rPr>
            </w:pPr>
            <w:r w:rsidRPr="0039722C">
              <w:rPr>
                <w:rFonts w:ascii="Arial" w:hAnsi="Arial" w:cs="Arial"/>
                <w:b/>
              </w:rPr>
              <w:t xml:space="preserve">BB Collaborate:  Synchronous Class.  6P- 8P. </w:t>
            </w:r>
            <w:r w:rsidRPr="0039722C">
              <w:rPr>
                <w:rFonts w:ascii="Arial" w:hAnsi="Arial" w:cs="Arial"/>
                <w:b/>
                <w:color w:val="FF0000"/>
              </w:rPr>
              <w:t>Mandatory attendance.</w:t>
            </w:r>
            <w:r w:rsidRPr="0039722C">
              <w:rPr>
                <w:rFonts w:ascii="Arial" w:hAnsi="Arial" w:cs="Arial"/>
                <w:color w:val="FF0000"/>
              </w:rPr>
              <w:t xml:space="preserve"> </w:t>
            </w:r>
          </w:p>
        </w:tc>
      </w:tr>
      <w:tr w:rsidR="0039722C" w:rsidRPr="009F0898" w:rsidTr="00962F80">
        <w:tc>
          <w:tcPr>
            <w:tcW w:w="9933" w:type="dxa"/>
            <w:gridSpan w:val="4"/>
            <w:tcBorders>
              <w:top w:val="single" w:sz="4" w:space="0" w:color="000000"/>
              <w:left w:val="single" w:sz="4" w:space="0" w:color="000000"/>
              <w:bottom w:val="single" w:sz="4" w:space="0" w:color="000000"/>
              <w:right w:val="single" w:sz="4" w:space="0" w:color="000000"/>
            </w:tcBorders>
            <w:shd w:val="clear" w:color="auto" w:fill="EEECE1" w:themeFill="background2"/>
          </w:tcPr>
          <w:p w:rsidR="0039722C" w:rsidRPr="0039722C" w:rsidRDefault="0039722C" w:rsidP="00962F80">
            <w:pPr>
              <w:rPr>
                <w:rFonts w:ascii="Arial" w:hAnsi="Arial" w:cs="Arial"/>
                <w:b/>
                <w:color w:val="FF0000"/>
              </w:rPr>
            </w:pPr>
            <w:r w:rsidRPr="0039722C">
              <w:rPr>
                <w:rFonts w:ascii="Arial" w:hAnsi="Arial" w:cs="Arial"/>
                <w:b/>
              </w:rPr>
              <w:t>SPRING BREAK MARCH 8 - 15</w:t>
            </w:r>
          </w:p>
        </w:tc>
      </w:tr>
      <w:tr w:rsidR="0039722C" w:rsidRPr="009F0898" w:rsidTr="00962F80">
        <w:tc>
          <w:tcPr>
            <w:tcW w:w="2012"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39722C" w:rsidRPr="0039722C" w:rsidRDefault="0039722C" w:rsidP="00962F80">
            <w:pPr>
              <w:rPr>
                <w:rFonts w:ascii="Arial" w:hAnsi="Arial" w:cs="Arial"/>
              </w:rPr>
            </w:pPr>
          </w:p>
        </w:tc>
        <w:tc>
          <w:tcPr>
            <w:tcW w:w="205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39722C" w:rsidRPr="0039722C" w:rsidRDefault="0039722C" w:rsidP="00962F80">
            <w:pPr>
              <w:rPr>
                <w:rFonts w:ascii="Arial" w:hAnsi="Arial" w:cs="Arial"/>
              </w:rPr>
            </w:pPr>
          </w:p>
        </w:tc>
        <w:tc>
          <w:tcPr>
            <w:tcW w:w="3903"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39722C" w:rsidRPr="0039722C" w:rsidRDefault="0039722C" w:rsidP="00962F80">
            <w:pPr>
              <w:rPr>
                <w:rFonts w:ascii="Arial" w:hAnsi="Arial" w:cs="Arial"/>
              </w:rPr>
            </w:pPr>
          </w:p>
        </w:tc>
        <w:tc>
          <w:tcPr>
            <w:tcW w:w="1967"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39722C" w:rsidRPr="0039722C" w:rsidRDefault="0039722C" w:rsidP="00962F80">
            <w:pPr>
              <w:rPr>
                <w:rFonts w:ascii="Arial" w:hAnsi="Arial" w:cs="Arial"/>
                <w:color w:val="FF0000"/>
              </w:rPr>
            </w:pPr>
          </w:p>
        </w:tc>
      </w:tr>
      <w:tr w:rsidR="0039722C" w:rsidRPr="009F0898" w:rsidTr="00962F80">
        <w:tc>
          <w:tcPr>
            <w:tcW w:w="2012" w:type="dxa"/>
            <w:tcBorders>
              <w:top w:val="single" w:sz="4" w:space="0" w:color="000000"/>
              <w:left w:val="single" w:sz="4" w:space="0" w:color="000000"/>
              <w:bottom w:val="single" w:sz="4" w:space="0" w:color="000000"/>
              <w:right w:val="single" w:sz="4" w:space="0" w:color="000000"/>
            </w:tcBorders>
            <w:hideMark/>
          </w:tcPr>
          <w:p w:rsidR="0039722C" w:rsidRPr="0039722C" w:rsidRDefault="0039722C" w:rsidP="00962F80">
            <w:pPr>
              <w:rPr>
                <w:rFonts w:ascii="Arial" w:hAnsi="Arial" w:cs="Arial"/>
                <w:b/>
              </w:rPr>
            </w:pPr>
            <w:r w:rsidRPr="0039722C">
              <w:rPr>
                <w:rFonts w:ascii="Arial" w:hAnsi="Arial" w:cs="Arial"/>
                <w:b/>
              </w:rPr>
              <w:t>Module 4</w:t>
            </w:r>
          </w:p>
          <w:p w:rsidR="0039722C" w:rsidRPr="0039722C" w:rsidRDefault="0039722C" w:rsidP="00962F80">
            <w:pPr>
              <w:rPr>
                <w:rFonts w:ascii="Arial" w:hAnsi="Arial" w:cs="Arial"/>
                <w:b/>
              </w:rPr>
            </w:pPr>
            <w:r w:rsidRPr="0039722C">
              <w:rPr>
                <w:rFonts w:ascii="Arial" w:hAnsi="Arial" w:cs="Arial"/>
                <w:b/>
              </w:rPr>
              <w:t>Weeks 8-9 (Mar 15-28)</w:t>
            </w:r>
          </w:p>
        </w:tc>
        <w:tc>
          <w:tcPr>
            <w:tcW w:w="2051" w:type="dxa"/>
            <w:tcBorders>
              <w:top w:val="single" w:sz="4" w:space="0" w:color="000000"/>
              <w:left w:val="single" w:sz="4" w:space="0" w:color="000000"/>
              <w:bottom w:val="single" w:sz="4" w:space="0" w:color="000000"/>
              <w:right w:val="single" w:sz="4" w:space="0" w:color="000000"/>
            </w:tcBorders>
          </w:tcPr>
          <w:p w:rsidR="0039722C" w:rsidRPr="0039722C" w:rsidRDefault="0039722C" w:rsidP="00962F80">
            <w:pPr>
              <w:rPr>
                <w:rFonts w:ascii="Arial" w:hAnsi="Arial" w:cs="Arial"/>
              </w:rPr>
            </w:pPr>
            <w:r w:rsidRPr="0039722C">
              <w:rPr>
                <w:rFonts w:ascii="Arial" w:hAnsi="Arial" w:cs="Arial"/>
              </w:rPr>
              <w:t>HIT to support, monitor &amp; evaluate care outcomes, care systems, quality improvement</w:t>
            </w:r>
          </w:p>
        </w:tc>
        <w:tc>
          <w:tcPr>
            <w:tcW w:w="3903" w:type="dxa"/>
            <w:tcBorders>
              <w:top w:val="single" w:sz="4" w:space="0" w:color="000000"/>
              <w:left w:val="single" w:sz="4" w:space="0" w:color="000000"/>
              <w:bottom w:val="single" w:sz="4" w:space="0" w:color="000000"/>
              <w:right w:val="single" w:sz="4" w:space="0" w:color="000000"/>
            </w:tcBorders>
          </w:tcPr>
          <w:p w:rsidR="00980FE0" w:rsidRPr="00980FE0" w:rsidRDefault="00980FE0" w:rsidP="00980FE0">
            <w:pPr>
              <w:rPr>
                <w:rFonts w:ascii="Arial" w:hAnsi="Arial" w:cs="Arial"/>
              </w:rPr>
            </w:pPr>
            <w:r w:rsidRPr="00980FE0">
              <w:rPr>
                <w:rFonts w:ascii="Arial" w:hAnsi="Arial" w:cs="Arial"/>
              </w:rPr>
              <w:t>Complete readings. See Blackboard Course Schedule.</w:t>
            </w:r>
          </w:p>
          <w:p w:rsidR="0039722C" w:rsidRPr="0039722C" w:rsidRDefault="0039722C" w:rsidP="00962F80">
            <w:pPr>
              <w:rPr>
                <w:rFonts w:ascii="Arial" w:hAnsi="Arial" w:cs="Arial"/>
              </w:rPr>
            </w:pPr>
          </w:p>
          <w:p w:rsidR="0039722C" w:rsidRPr="0039722C" w:rsidRDefault="0039722C" w:rsidP="00962F80">
            <w:pPr>
              <w:rPr>
                <w:rFonts w:ascii="Arial" w:hAnsi="Arial" w:cs="Arial"/>
              </w:rPr>
            </w:pPr>
            <w:r w:rsidRPr="0039722C">
              <w:rPr>
                <w:rFonts w:ascii="Arial" w:hAnsi="Arial" w:cs="Arial"/>
                <w:b/>
              </w:rPr>
              <w:t>WIKI – HIT &amp; Outcomes of Care</w:t>
            </w:r>
            <w:r w:rsidRPr="0039722C">
              <w:rPr>
                <w:rFonts w:ascii="Arial" w:hAnsi="Arial" w:cs="Arial"/>
              </w:rPr>
              <w:t>:</w:t>
            </w:r>
          </w:p>
          <w:p w:rsidR="0039722C" w:rsidRPr="0039722C" w:rsidRDefault="0039722C" w:rsidP="00962F80">
            <w:pPr>
              <w:rPr>
                <w:rFonts w:ascii="Arial" w:hAnsi="Arial" w:cs="Arial"/>
              </w:rPr>
            </w:pPr>
            <w:r w:rsidRPr="0039722C">
              <w:rPr>
                <w:rFonts w:ascii="Arial" w:hAnsi="Arial" w:cs="Arial"/>
              </w:rPr>
              <w:t xml:space="preserve">Groups develop assigned Wiki section, Mar 15-25. </w:t>
            </w:r>
          </w:p>
          <w:p w:rsidR="0039722C" w:rsidRPr="0039722C" w:rsidRDefault="0039722C" w:rsidP="00962F80">
            <w:pPr>
              <w:rPr>
                <w:rFonts w:ascii="Arial" w:hAnsi="Arial" w:cs="Arial"/>
              </w:rPr>
            </w:pPr>
          </w:p>
          <w:p w:rsidR="0039722C" w:rsidRPr="0039722C" w:rsidRDefault="0039722C" w:rsidP="00962F80">
            <w:pPr>
              <w:rPr>
                <w:rFonts w:ascii="Arial" w:hAnsi="Arial" w:cs="Arial"/>
              </w:rPr>
            </w:pPr>
            <w:r w:rsidRPr="0039722C">
              <w:rPr>
                <w:rFonts w:ascii="Arial" w:hAnsi="Arial" w:cs="Arial"/>
              </w:rPr>
              <w:t xml:space="preserve">Individuals comment on alternate Wiki sections, Mar 25-28. </w:t>
            </w:r>
          </w:p>
        </w:tc>
        <w:tc>
          <w:tcPr>
            <w:tcW w:w="1967" w:type="dxa"/>
            <w:tcBorders>
              <w:top w:val="single" w:sz="4" w:space="0" w:color="000000"/>
              <w:left w:val="single" w:sz="4" w:space="0" w:color="000000"/>
              <w:bottom w:val="single" w:sz="4" w:space="0" w:color="000000"/>
              <w:right w:val="single" w:sz="4" w:space="0" w:color="000000"/>
            </w:tcBorders>
            <w:hideMark/>
          </w:tcPr>
          <w:p w:rsidR="0039722C" w:rsidRPr="0039722C" w:rsidRDefault="0039722C" w:rsidP="00962F80">
            <w:pPr>
              <w:rPr>
                <w:rFonts w:ascii="Arial" w:hAnsi="Arial" w:cs="Arial"/>
                <w:b/>
              </w:rPr>
            </w:pPr>
            <w:r w:rsidRPr="0039722C">
              <w:rPr>
                <w:rFonts w:ascii="Arial" w:hAnsi="Arial" w:cs="Arial"/>
                <w:b/>
              </w:rPr>
              <w:t xml:space="preserve">WIKI development by groups, </w:t>
            </w:r>
          </w:p>
          <w:p w:rsidR="0039722C" w:rsidRPr="0039722C" w:rsidRDefault="0039722C" w:rsidP="00962F80">
            <w:pPr>
              <w:rPr>
                <w:rFonts w:ascii="Arial" w:hAnsi="Arial" w:cs="Arial"/>
                <w:b/>
                <w:color w:val="FF0000"/>
              </w:rPr>
            </w:pPr>
            <w:r w:rsidRPr="0039722C">
              <w:rPr>
                <w:rFonts w:ascii="Arial" w:hAnsi="Arial" w:cs="Arial"/>
                <w:b/>
                <w:color w:val="FF0000"/>
              </w:rPr>
              <w:t>Mar 15- 25.</w:t>
            </w:r>
          </w:p>
          <w:p w:rsidR="0039722C" w:rsidRPr="0039722C" w:rsidRDefault="0039722C" w:rsidP="00962F80">
            <w:pPr>
              <w:rPr>
                <w:rFonts w:ascii="Arial" w:hAnsi="Arial" w:cs="Arial"/>
                <w:b/>
              </w:rPr>
            </w:pPr>
          </w:p>
          <w:p w:rsidR="0039722C" w:rsidRPr="0039722C" w:rsidRDefault="0039722C" w:rsidP="00962F80">
            <w:pPr>
              <w:rPr>
                <w:rFonts w:ascii="Arial" w:hAnsi="Arial" w:cs="Arial"/>
                <w:color w:val="FF0000"/>
              </w:rPr>
            </w:pPr>
            <w:r w:rsidRPr="0039722C">
              <w:rPr>
                <w:rFonts w:ascii="Arial" w:hAnsi="Arial" w:cs="Arial"/>
                <w:b/>
              </w:rPr>
              <w:t xml:space="preserve">Individual comments on Wiki, </w:t>
            </w:r>
            <w:r w:rsidRPr="0039722C">
              <w:rPr>
                <w:rFonts w:ascii="Arial" w:hAnsi="Arial" w:cs="Arial"/>
                <w:b/>
                <w:color w:val="FF0000"/>
              </w:rPr>
              <w:t>Mar 25 -28</w:t>
            </w:r>
          </w:p>
        </w:tc>
      </w:tr>
      <w:tr w:rsidR="0039722C" w:rsidRPr="009F0898" w:rsidTr="00962F80">
        <w:tc>
          <w:tcPr>
            <w:tcW w:w="2012" w:type="dxa"/>
            <w:tcBorders>
              <w:top w:val="single" w:sz="4" w:space="0" w:color="000000"/>
              <w:left w:val="single" w:sz="4" w:space="0" w:color="000000"/>
              <w:bottom w:val="single" w:sz="4" w:space="0" w:color="000000"/>
              <w:right w:val="single" w:sz="4" w:space="0" w:color="000000"/>
            </w:tcBorders>
            <w:shd w:val="clear" w:color="auto" w:fill="auto"/>
          </w:tcPr>
          <w:p w:rsidR="0039722C" w:rsidRPr="0039722C" w:rsidRDefault="0039722C" w:rsidP="00962F80">
            <w:pPr>
              <w:rPr>
                <w:rFonts w:ascii="Arial" w:hAnsi="Arial" w:cs="Arial"/>
                <w:b/>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rsidR="0039722C" w:rsidRPr="0039722C" w:rsidRDefault="0039722C" w:rsidP="00962F80">
            <w:pPr>
              <w:rPr>
                <w:rFonts w:ascii="Arial" w:hAnsi="Arial" w:cs="Arial"/>
              </w:rPr>
            </w:pPr>
          </w:p>
        </w:tc>
        <w:tc>
          <w:tcPr>
            <w:tcW w:w="3903" w:type="dxa"/>
            <w:tcBorders>
              <w:top w:val="single" w:sz="4" w:space="0" w:color="000000"/>
              <w:left w:val="single" w:sz="4" w:space="0" w:color="000000"/>
              <w:bottom w:val="single" w:sz="4" w:space="0" w:color="000000"/>
              <w:right w:val="single" w:sz="4" w:space="0" w:color="000000"/>
            </w:tcBorders>
            <w:shd w:val="clear" w:color="auto" w:fill="auto"/>
          </w:tcPr>
          <w:p w:rsidR="0039722C" w:rsidRPr="0039722C" w:rsidRDefault="0039722C" w:rsidP="00962F80">
            <w:pPr>
              <w:rPr>
                <w:rFonts w:ascii="Arial" w:hAnsi="Arial" w:cs="Arial"/>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39722C" w:rsidRPr="0039722C" w:rsidRDefault="0039722C" w:rsidP="00962F80">
            <w:pPr>
              <w:rPr>
                <w:rFonts w:ascii="Arial" w:hAnsi="Arial" w:cs="Arial"/>
                <w:b/>
                <w:color w:val="FF0000"/>
              </w:rPr>
            </w:pPr>
            <w:r w:rsidRPr="0039722C">
              <w:rPr>
                <w:rFonts w:ascii="Arial" w:hAnsi="Arial" w:cs="Arial"/>
                <w:b/>
                <w:color w:val="FF0000"/>
              </w:rPr>
              <w:t xml:space="preserve">Mar 29 </w:t>
            </w:r>
            <w:r w:rsidRPr="0039722C">
              <w:rPr>
                <w:rFonts w:ascii="Arial" w:hAnsi="Arial" w:cs="Arial"/>
                <w:b/>
              </w:rPr>
              <w:t xml:space="preserve">(Sun) </w:t>
            </w:r>
          </w:p>
          <w:p w:rsidR="0039722C" w:rsidRPr="0039722C" w:rsidRDefault="0039722C" w:rsidP="00962F80">
            <w:pPr>
              <w:rPr>
                <w:rFonts w:ascii="Arial" w:hAnsi="Arial" w:cs="Arial"/>
                <w:color w:val="FF0000"/>
              </w:rPr>
            </w:pPr>
            <w:r w:rsidRPr="0039722C">
              <w:rPr>
                <w:rFonts w:ascii="Arial" w:hAnsi="Arial" w:cs="Arial"/>
                <w:b/>
                <w:color w:val="FF0000"/>
              </w:rPr>
              <w:t xml:space="preserve">Database Project, Assignment #2 due </w:t>
            </w:r>
            <w:r w:rsidRPr="0039722C">
              <w:rPr>
                <w:rFonts w:ascii="Arial" w:hAnsi="Arial" w:cs="Arial"/>
                <w:b/>
              </w:rPr>
              <w:t xml:space="preserve">to </w:t>
            </w:r>
            <w:proofErr w:type="spellStart"/>
            <w:r w:rsidRPr="0039722C">
              <w:rPr>
                <w:rFonts w:ascii="Arial" w:hAnsi="Arial" w:cs="Arial"/>
                <w:b/>
              </w:rPr>
              <w:t>dropbox</w:t>
            </w:r>
            <w:proofErr w:type="spellEnd"/>
            <w:r w:rsidRPr="0039722C">
              <w:rPr>
                <w:rFonts w:ascii="Arial" w:hAnsi="Arial" w:cs="Arial"/>
                <w:b/>
              </w:rPr>
              <w:t xml:space="preserve"> by midnight.</w:t>
            </w:r>
          </w:p>
        </w:tc>
      </w:tr>
      <w:tr w:rsidR="0039722C" w:rsidRPr="009F0898" w:rsidTr="00962F80">
        <w:tc>
          <w:tcPr>
            <w:tcW w:w="20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9722C" w:rsidRPr="0039722C" w:rsidRDefault="0039722C" w:rsidP="00962F80">
            <w:pPr>
              <w:rPr>
                <w:rFonts w:ascii="Arial" w:hAnsi="Arial" w:cs="Arial"/>
                <w:b/>
              </w:rPr>
            </w:pPr>
          </w:p>
        </w:tc>
        <w:tc>
          <w:tcPr>
            <w:tcW w:w="20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9722C" w:rsidRPr="0039722C" w:rsidRDefault="0039722C" w:rsidP="00962F80">
            <w:pPr>
              <w:rPr>
                <w:rFonts w:ascii="Arial" w:hAnsi="Arial" w:cs="Arial"/>
              </w:rPr>
            </w:pPr>
          </w:p>
        </w:tc>
        <w:tc>
          <w:tcPr>
            <w:tcW w:w="39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9722C" w:rsidRPr="0039722C" w:rsidRDefault="0039722C" w:rsidP="00962F80">
            <w:pPr>
              <w:rPr>
                <w:rFonts w:ascii="Arial" w:hAnsi="Arial" w:cs="Arial"/>
                <w:b/>
              </w:rPr>
            </w:pPr>
          </w:p>
        </w:tc>
        <w:tc>
          <w:tcPr>
            <w:tcW w:w="19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9722C" w:rsidRPr="0039722C" w:rsidRDefault="0039722C" w:rsidP="00962F80">
            <w:pPr>
              <w:rPr>
                <w:rFonts w:ascii="Arial" w:hAnsi="Arial" w:cs="Arial"/>
                <w:b/>
                <w:color w:val="FF0000"/>
              </w:rPr>
            </w:pPr>
          </w:p>
        </w:tc>
      </w:tr>
      <w:tr w:rsidR="0039722C" w:rsidRPr="009F0898" w:rsidTr="00962F80">
        <w:tc>
          <w:tcPr>
            <w:tcW w:w="2012" w:type="dxa"/>
            <w:tcBorders>
              <w:top w:val="single" w:sz="4" w:space="0" w:color="000000"/>
              <w:left w:val="single" w:sz="4" w:space="0" w:color="000000"/>
              <w:bottom w:val="single" w:sz="4" w:space="0" w:color="000000"/>
              <w:right w:val="single" w:sz="4" w:space="0" w:color="000000"/>
            </w:tcBorders>
            <w:hideMark/>
          </w:tcPr>
          <w:p w:rsidR="0039722C" w:rsidRPr="0039722C" w:rsidRDefault="0039722C" w:rsidP="00962F80">
            <w:pPr>
              <w:rPr>
                <w:rFonts w:ascii="Arial" w:hAnsi="Arial" w:cs="Arial"/>
                <w:b/>
              </w:rPr>
            </w:pPr>
            <w:r w:rsidRPr="0039722C">
              <w:rPr>
                <w:rFonts w:ascii="Arial" w:hAnsi="Arial" w:cs="Arial"/>
                <w:b/>
              </w:rPr>
              <w:t>Module 5</w:t>
            </w:r>
          </w:p>
          <w:p w:rsidR="0039722C" w:rsidRPr="0039722C" w:rsidRDefault="0039722C" w:rsidP="00962F80">
            <w:pPr>
              <w:rPr>
                <w:rFonts w:ascii="Arial" w:hAnsi="Arial" w:cs="Arial"/>
                <w:b/>
              </w:rPr>
            </w:pPr>
            <w:r w:rsidRPr="0039722C">
              <w:rPr>
                <w:rFonts w:ascii="Arial" w:hAnsi="Arial" w:cs="Arial"/>
                <w:b/>
              </w:rPr>
              <w:t xml:space="preserve">Weeks 10-11 (Mar 29 – </w:t>
            </w:r>
          </w:p>
          <w:p w:rsidR="0039722C" w:rsidRPr="0039722C" w:rsidRDefault="0039722C" w:rsidP="00962F80">
            <w:pPr>
              <w:rPr>
                <w:rFonts w:ascii="Arial" w:hAnsi="Arial" w:cs="Arial"/>
                <w:b/>
              </w:rPr>
            </w:pPr>
            <w:r w:rsidRPr="0039722C">
              <w:rPr>
                <w:rFonts w:ascii="Arial" w:hAnsi="Arial" w:cs="Arial"/>
                <w:b/>
              </w:rPr>
              <w:t xml:space="preserve">Apr 11) </w:t>
            </w:r>
          </w:p>
        </w:tc>
        <w:tc>
          <w:tcPr>
            <w:tcW w:w="2051" w:type="dxa"/>
            <w:tcBorders>
              <w:top w:val="single" w:sz="4" w:space="0" w:color="000000"/>
              <w:left w:val="single" w:sz="4" w:space="0" w:color="000000"/>
              <w:bottom w:val="single" w:sz="4" w:space="0" w:color="000000"/>
              <w:right w:val="single" w:sz="4" w:space="0" w:color="000000"/>
            </w:tcBorders>
          </w:tcPr>
          <w:p w:rsidR="0039722C" w:rsidRPr="0039722C" w:rsidRDefault="0039722C" w:rsidP="00962F80">
            <w:pPr>
              <w:rPr>
                <w:rFonts w:ascii="Arial" w:hAnsi="Arial" w:cs="Arial"/>
              </w:rPr>
            </w:pPr>
            <w:r w:rsidRPr="0039722C">
              <w:rPr>
                <w:rFonts w:ascii="Arial" w:hAnsi="Arial" w:cs="Arial"/>
              </w:rPr>
              <w:t xml:space="preserve">IT to support consumer education; community health, </w:t>
            </w:r>
            <w:proofErr w:type="spellStart"/>
            <w:r w:rsidRPr="0039722C">
              <w:rPr>
                <w:rFonts w:ascii="Arial" w:hAnsi="Arial" w:cs="Arial"/>
              </w:rPr>
              <w:t>telehealth</w:t>
            </w:r>
            <w:proofErr w:type="spellEnd"/>
            <w:r w:rsidRPr="0039722C">
              <w:rPr>
                <w:rFonts w:ascii="Arial" w:hAnsi="Arial" w:cs="Arial"/>
              </w:rPr>
              <w:t xml:space="preserve"> nursing; nursing education</w:t>
            </w:r>
          </w:p>
        </w:tc>
        <w:tc>
          <w:tcPr>
            <w:tcW w:w="3903" w:type="dxa"/>
            <w:tcBorders>
              <w:top w:val="single" w:sz="4" w:space="0" w:color="000000"/>
              <w:left w:val="single" w:sz="4" w:space="0" w:color="000000"/>
              <w:bottom w:val="single" w:sz="4" w:space="0" w:color="000000"/>
              <w:right w:val="single" w:sz="4" w:space="0" w:color="000000"/>
            </w:tcBorders>
          </w:tcPr>
          <w:p w:rsidR="00607F24" w:rsidRPr="00980FE0" w:rsidRDefault="00607F24" w:rsidP="00607F24">
            <w:pPr>
              <w:rPr>
                <w:rFonts w:ascii="Arial" w:hAnsi="Arial" w:cs="Arial"/>
              </w:rPr>
            </w:pPr>
            <w:r w:rsidRPr="00980FE0">
              <w:rPr>
                <w:rFonts w:ascii="Arial" w:hAnsi="Arial" w:cs="Arial"/>
              </w:rPr>
              <w:t>Complete readings. See Blackboard Course Schedule.</w:t>
            </w:r>
          </w:p>
          <w:p w:rsidR="0039722C" w:rsidRPr="0039722C" w:rsidRDefault="0039722C" w:rsidP="00962F80">
            <w:pPr>
              <w:rPr>
                <w:rFonts w:ascii="Arial" w:hAnsi="Arial" w:cs="Arial"/>
                <w:b/>
              </w:rPr>
            </w:pPr>
          </w:p>
          <w:p w:rsidR="0039722C" w:rsidRPr="0039722C" w:rsidRDefault="0039722C" w:rsidP="00962F80">
            <w:pPr>
              <w:rPr>
                <w:rFonts w:ascii="Arial" w:hAnsi="Arial" w:cs="Arial"/>
              </w:rPr>
            </w:pPr>
            <w:r w:rsidRPr="0039722C">
              <w:rPr>
                <w:rFonts w:ascii="Arial" w:hAnsi="Arial" w:cs="Arial"/>
                <w:b/>
              </w:rPr>
              <w:t xml:space="preserve">WIKI - Patient Education Toolkit:  </w:t>
            </w:r>
            <w:r w:rsidRPr="0039722C">
              <w:rPr>
                <w:rFonts w:ascii="Arial" w:hAnsi="Arial" w:cs="Arial"/>
              </w:rPr>
              <w:t xml:space="preserve">Group project, develop Wiki Mar 29 – Apr 11. </w:t>
            </w:r>
          </w:p>
        </w:tc>
        <w:tc>
          <w:tcPr>
            <w:tcW w:w="1967" w:type="dxa"/>
            <w:tcBorders>
              <w:top w:val="single" w:sz="4" w:space="0" w:color="000000"/>
              <w:left w:val="single" w:sz="4" w:space="0" w:color="000000"/>
              <w:bottom w:val="single" w:sz="4" w:space="0" w:color="000000"/>
              <w:right w:val="single" w:sz="4" w:space="0" w:color="000000"/>
            </w:tcBorders>
          </w:tcPr>
          <w:p w:rsidR="0039722C" w:rsidRPr="0039722C" w:rsidRDefault="0039722C" w:rsidP="00962F80">
            <w:pPr>
              <w:rPr>
                <w:rFonts w:ascii="Arial" w:hAnsi="Arial" w:cs="Arial"/>
                <w:b/>
              </w:rPr>
            </w:pPr>
            <w:r w:rsidRPr="0039722C">
              <w:rPr>
                <w:rFonts w:ascii="Arial" w:hAnsi="Arial" w:cs="Arial"/>
                <w:b/>
              </w:rPr>
              <w:t xml:space="preserve">WIKI Pt </w:t>
            </w:r>
            <w:proofErr w:type="spellStart"/>
            <w:r w:rsidRPr="0039722C">
              <w:rPr>
                <w:rFonts w:ascii="Arial" w:hAnsi="Arial" w:cs="Arial"/>
                <w:b/>
              </w:rPr>
              <w:t>Educ</w:t>
            </w:r>
            <w:proofErr w:type="spellEnd"/>
            <w:r w:rsidRPr="0039722C">
              <w:rPr>
                <w:rFonts w:ascii="Arial" w:hAnsi="Arial" w:cs="Arial"/>
                <w:b/>
              </w:rPr>
              <w:t xml:space="preserve"> Toolkit</w:t>
            </w:r>
          </w:p>
          <w:p w:rsidR="0039722C" w:rsidRPr="0039722C" w:rsidRDefault="0039722C" w:rsidP="00962F80">
            <w:pPr>
              <w:rPr>
                <w:rFonts w:ascii="Arial" w:hAnsi="Arial" w:cs="Arial"/>
                <w:b/>
                <w:color w:val="FF0000"/>
              </w:rPr>
            </w:pPr>
            <w:r w:rsidRPr="0039722C">
              <w:rPr>
                <w:rFonts w:ascii="Arial" w:hAnsi="Arial" w:cs="Arial"/>
                <w:b/>
              </w:rPr>
              <w:t xml:space="preserve">development by groups, </w:t>
            </w:r>
            <w:r w:rsidRPr="0039722C">
              <w:rPr>
                <w:rFonts w:ascii="Arial" w:hAnsi="Arial" w:cs="Arial"/>
                <w:b/>
                <w:color w:val="FF0000"/>
              </w:rPr>
              <w:t xml:space="preserve">Mar 29 – Apr 11 </w:t>
            </w:r>
          </w:p>
          <w:p w:rsidR="0039722C" w:rsidRPr="0039722C" w:rsidRDefault="0039722C" w:rsidP="00962F80">
            <w:pPr>
              <w:rPr>
                <w:rFonts w:ascii="Arial" w:hAnsi="Arial" w:cs="Arial"/>
                <w:color w:val="FF0000"/>
              </w:rPr>
            </w:pPr>
          </w:p>
        </w:tc>
      </w:tr>
      <w:tr w:rsidR="0039722C" w:rsidRPr="009F0898" w:rsidTr="00962F80">
        <w:tc>
          <w:tcPr>
            <w:tcW w:w="2012" w:type="dxa"/>
            <w:tcBorders>
              <w:top w:val="single" w:sz="4" w:space="0" w:color="000000"/>
              <w:left w:val="single" w:sz="4" w:space="0" w:color="000000"/>
              <w:bottom w:val="single" w:sz="4" w:space="0" w:color="000000"/>
              <w:right w:val="single" w:sz="4" w:space="0" w:color="000000"/>
            </w:tcBorders>
          </w:tcPr>
          <w:p w:rsidR="0039722C" w:rsidRPr="0039722C" w:rsidRDefault="0039722C" w:rsidP="00962F80">
            <w:pPr>
              <w:rPr>
                <w:rFonts w:ascii="Arial" w:hAnsi="Arial" w:cs="Arial"/>
                <w:b/>
              </w:rPr>
            </w:pPr>
          </w:p>
        </w:tc>
        <w:tc>
          <w:tcPr>
            <w:tcW w:w="2051" w:type="dxa"/>
            <w:tcBorders>
              <w:top w:val="single" w:sz="4" w:space="0" w:color="000000"/>
              <w:left w:val="single" w:sz="4" w:space="0" w:color="000000"/>
              <w:bottom w:val="single" w:sz="4" w:space="0" w:color="000000"/>
              <w:right w:val="single" w:sz="4" w:space="0" w:color="000000"/>
            </w:tcBorders>
          </w:tcPr>
          <w:p w:rsidR="0039722C" w:rsidRPr="0039722C" w:rsidRDefault="0039722C" w:rsidP="00962F80">
            <w:pPr>
              <w:rPr>
                <w:rFonts w:ascii="Arial" w:hAnsi="Arial" w:cs="Arial"/>
              </w:rPr>
            </w:pPr>
            <w:r w:rsidRPr="0039722C">
              <w:rPr>
                <w:rFonts w:ascii="Arial" w:hAnsi="Arial" w:cs="Arial"/>
                <w:b/>
              </w:rPr>
              <w:t>Collaborate Session:</w:t>
            </w:r>
            <w:r w:rsidRPr="0039722C">
              <w:rPr>
                <w:rFonts w:ascii="Arial" w:hAnsi="Arial" w:cs="Arial"/>
              </w:rPr>
              <w:t xml:space="preserve"> Database Essentials #3.</w:t>
            </w:r>
          </w:p>
          <w:p w:rsidR="0039722C" w:rsidRPr="0039722C" w:rsidRDefault="0039722C" w:rsidP="00962F80">
            <w:pPr>
              <w:rPr>
                <w:rFonts w:ascii="Arial" w:hAnsi="Arial" w:cs="Arial"/>
              </w:rPr>
            </w:pPr>
            <w:r w:rsidRPr="0039722C">
              <w:rPr>
                <w:rFonts w:ascii="Arial" w:hAnsi="Arial" w:cs="Arial"/>
              </w:rPr>
              <w:t>Demonstration for Assignment #3.</w:t>
            </w:r>
          </w:p>
        </w:tc>
        <w:tc>
          <w:tcPr>
            <w:tcW w:w="3903" w:type="dxa"/>
            <w:tcBorders>
              <w:top w:val="single" w:sz="4" w:space="0" w:color="000000"/>
              <w:left w:val="single" w:sz="4" w:space="0" w:color="000000"/>
              <w:bottom w:val="single" w:sz="4" w:space="0" w:color="000000"/>
              <w:right w:val="single" w:sz="4" w:space="0" w:color="000000"/>
            </w:tcBorders>
          </w:tcPr>
          <w:p w:rsidR="0039722C" w:rsidRPr="0039722C" w:rsidRDefault="0039722C" w:rsidP="00962F80">
            <w:pPr>
              <w:rPr>
                <w:rFonts w:ascii="Arial" w:hAnsi="Arial" w:cs="Arial"/>
                <w:b/>
              </w:rPr>
            </w:pPr>
            <w:r w:rsidRPr="0039722C">
              <w:rPr>
                <w:rFonts w:ascii="Arial" w:hAnsi="Arial" w:cs="Arial"/>
                <w:b/>
              </w:rPr>
              <w:t>Database project:</w:t>
            </w:r>
          </w:p>
          <w:p w:rsidR="0039722C" w:rsidRPr="0039722C" w:rsidRDefault="0039722C" w:rsidP="00962F80">
            <w:pPr>
              <w:rPr>
                <w:rFonts w:ascii="Arial" w:hAnsi="Arial" w:cs="Arial"/>
              </w:rPr>
            </w:pPr>
            <w:r w:rsidRPr="0039722C">
              <w:rPr>
                <w:rFonts w:ascii="Arial" w:hAnsi="Arial" w:cs="Arial"/>
              </w:rPr>
              <w:t xml:space="preserve">Develop descriptive research questions &amp; analysis process using assigned data set. See Database Project, Assignment #3, due May 10.  </w:t>
            </w:r>
          </w:p>
        </w:tc>
        <w:tc>
          <w:tcPr>
            <w:tcW w:w="1967" w:type="dxa"/>
            <w:tcBorders>
              <w:top w:val="single" w:sz="4" w:space="0" w:color="000000"/>
              <w:left w:val="single" w:sz="4" w:space="0" w:color="000000"/>
              <w:bottom w:val="single" w:sz="4" w:space="0" w:color="000000"/>
              <w:right w:val="single" w:sz="4" w:space="0" w:color="000000"/>
            </w:tcBorders>
          </w:tcPr>
          <w:p w:rsidR="0039722C" w:rsidRPr="0039722C" w:rsidRDefault="0039722C" w:rsidP="00962F80">
            <w:pPr>
              <w:rPr>
                <w:rFonts w:ascii="Arial" w:hAnsi="Arial" w:cs="Arial"/>
                <w:b/>
                <w:color w:val="FF0000"/>
              </w:rPr>
            </w:pPr>
            <w:r w:rsidRPr="0039722C">
              <w:rPr>
                <w:rFonts w:ascii="Arial" w:hAnsi="Arial" w:cs="Arial"/>
                <w:b/>
                <w:color w:val="FF0000"/>
              </w:rPr>
              <w:t xml:space="preserve">Apr 9 </w:t>
            </w:r>
            <w:r w:rsidRPr="0039722C">
              <w:rPr>
                <w:rFonts w:ascii="Arial" w:hAnsi="Arial" w:cs="Arial"/>
                <w:b/>
              </w:rPr>
              <w:t>(Thurs)</w:t>
            </w:r>
          </w:p>
          <w:p w:rsidR="0039722C" w:rsidRPr="0039722C" w:rsidRDefault="0039722C" w:rsidP="00962F80">
            <w:pPr>
              <w:rPr>
                <w:rFonts w:ascii="Arial" w:hAnsi="Arial" w:cs="Arial"/>
                <w:color w:val="FF0000"/>
              </w:rPr>
            </w:pPr>
            <w:proofErr w:type="spellStart"/>
            <w:r w:rsidRPr="0039722C">
              <w:rPr>
                <w:rFonts w:ascii="Arial" w:hAnsi="Arial" w:cs="Arial"/>
                <w:b/>
              </w:rPr>
              <w:t>BBoard</w:t>
            </w:r>
            <w:proofErr w:type="spellEnd"/>
            <w:r w:rsidRPr="0039722C">
              <w:rPr>
                <w:rFonts w:ascii="Arial" w:hAnsi="Arial" w:cs="Arial"/>
                <w:b/>
              </w:rPr>
              <w:t xml:space="preserve"> Collaborate Synchronous Class. 6P-8P. </w:t>
            </w:r>
            <w:r w:rsidRPr="0039722C">
              <w:rPr>
                <w:rFonts w:ascii="Arial" w:hAnsi="Arial" w:cs="Arial"/>
                <w:b/>
                <w:color w:val="FF0000"/>
              </w:rPr>
              <w:t xml:space="preserve">Mandatory </w:t>
            </w:r>
            <w:r w:rsidRPr="0039722C">
              <w:rPr>
                <w:rFonts w:ascii="Arial" w:hAnsi="Arial" w:cs="Arial"/>
                <w:b/>
              </w:rPr>
              <w:t>attendance.</w:t>
            </w:r>
          </w:p>
        </w:tc>
      </w:tr>
      <w:tr w:rsidR="0039722C" w:rsidRPr="009F0898" w:rsidTr="00962F80">
        <w:tc>
          <w:tcPr>
            <w:tcW w:w="2012"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39722C" w:rsidRPr="0039722C" w:rsidRDefault="0039722C" w:rsidP="00962F80">
            <w:pPr>
              <w:rPr>
                <w:rFonts w:ascii="Arial" w:hAnsi="Arial" w:cs="Arial"/>
                <w:b/>
              </w:rPr>
            </w:pPr>
          </w:p>
        </w:tc>
        <w:tc>
          <w:tcPr>
            <w:tcW w:w="205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39722C" w:rsidRPr="0039722C" w:rsidRDefault="0039722C" w:rsidP="00962F80">
            <w:pPr>
              <w:rPr>
                <w:rFonts w:ascii="Arial" w:hAnsi="Arial" w:cs="Arial"/>
              </w:rPr>
            </w:pPr>
          </w:p>
        </w:tc>
        <w:tc>
          <w:tcPr>
            <w:tcW w:w="3903"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39722C" w:rsidRPr="0039722C" w:rsidRDefault="0039722C" w:rsidP="00962F80">
            <w:pPr>
              <w:rPr>
                <w:rFonts w:ascii="Arial" w:hAnsi="Arial" w:cs="Arial"/>
              </w:rPr>
            </w:pPr>
          </w:p>
        </w:tc>
        <w:tc>
          <w:tcPr>
            <w:tcW w:w="1967"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39722C" w:rsidRPr="0039722C" w:rsidRDefault="0039722C" w:rsidP="00962F80">
            <w:pPr>
              <w:rPr>
                <w:rFonts w:ascii="Arial" w:hAnsi="Arial" w:cs="Arial"/>
                <w:b/>
                <w:color w:val="FF0000"/>
              </w:rPr>
            </w:pPr>
          </w:p>
        </w:tc>
      </w:tr>
      <w:tr w:rsidR="0039722C" w:rsidRPr="009F0898" w:rsidTr="00962F80">
        <w:tc>
          <w:tcPr>
            <w:tcW w:w="2012" w:type="dxa"/>
            <w:tcBorders>
              <w:top w:val="single" w:sz="4" w:space="0" w:color="000000"/>
              <w:left w:val="single" w:sz="4" w:space="0" w:color="000000"/>
              <w:bottom w:val="single" w:sz="4" w:space="0" w:color="000000"/>
              <w:right w:val="single" w:sz="4" w:space="0" w:color="000000"/>
            </w:tcBorders>
            <w:hideMark/>
          </w:tcPr>
          <w:p w:rsidR="0039722C" w:rsidRPr="0039722C" w:rsidRDefault="0039722C" w:rsidP="00962F80">
            <w:pPr>
              <w:rPr>
                <w:rFonts w:ascii="Arial" w:hAnsi="Arial" w:cs="Arial"/>
                <w:b/>
              </w:rPr>
            </w:pPr>
            <w:r w:rsidRPr="0039722C">
              <w:rPr>
                <w:rFonts w:ascii="Arial" w:hAnsi="Arial" w:cs="Arial"/>
                <w:b/>
              </w:rPr>
              <w:t>Module 6</w:t>
            </w:r>
          </w:p>
          <w:p w:rsidR="0039722C" w:rsidRPr="0039722C" w:rsidRDefault="0039722C" w:rsidP="00962F80">
            <w:pPr>
              <w:rPr>
                <w:rFonts w:ascii="Arial" w:hAnsi="Arial" w:cs="Arial"/>
                <w:b/>
              </w:rPr>
            </w:pPr>
            <w:r w:rsidRPr="0039722C">
              <w:rPr>
                <w:rFonts w:ascii="Arial" w:hAnsi="Arial" w:cs="Arial"/>
                <w:b/>
              </w:rPr>
              <w:t>Weeks 12-13</w:t>
            </w:r>
          </w:p>
          <w:p w:rsidR="0039722C" w:rsidRPr="0039722C" w:rsidRDefault="0039722C" w:rsidP="00962F80">
            <w:pPr>
              <w:rPr>
                <w:rFonts w:ascii="Arial" w:hAnsi="Arial" w:cs="Arial"/>
                <w:b/>
              </w:rPr>
            </w:pPr>
            <w:r w:rsidRPr="0039722C">
              <w:rPr>
                <w:rFonts w:ascii="Arial" w:hAnsi="Arial" w:cs="Arial"/>
                <w:b/>
              </w:rPr>
              <w:t>(Apr 12-25)</w:t>
            </w:r>
          </w:p>
        </w:tc>
        <w:tc>
          <w:tcPr>
            <w:tcW w:w="2051" w:type="dxa"/>
            <w:tcBorders>
              <w:top w:val="single" w:sz="4" w:space="0" w:color="000000"/>
              <w:left w:val="single" w:sz="4" w:space="0" w:color="000000"/>
              <w:bottom w:val="single" w:sz="4" w:space="0" w:color="000000"/>
              <w:right w:val="single" w:sz="4" w:space="0" w:color="000000"/>
            </w:tcBorders>
          </w:tcPr>
          <w:p w:rsidR="0039722C" w:rsidRPr="0039722C" w:rsidRDefault="0039722C" w:rsidP="00962F80">
            <w:pPr>
              <w:rPr>
                <w:rFonts w:ascii="Arial" w:hAnsi="Arial" w:cs="Arial"/>
              </w:rPr>
            </w:pPr>
            <w:r w:rsidRPr="0039722C">
              <w:rPr>
                <w:rFonts w:ascii="Arial" w:hAnsi="Arial" w:cs="Arial"/>
              </w:rPr>
              <w:t>Evaluating health care: data collection, data mining, data analysis</w:t>
            </w:r>
          </w:p>
        </w:tc>
        <w:tc>
          <w:tcPr>
            <w:tcW w:w="3903" w:type="dxa"/>
            <w:tcBorders>
              <w:top w:val="single" w:sz="4" w:space="0" w:color="000000"/>
              <w:left w:val="single" w:sz="4" w:space="0" w:color="000000"/>
              <w:bottom w:val="single" w:sz="4" w:space="0" w:color="000000"/>
              <w:right w:val="single" w:sz="4" w:space="0" w:color="000000"/>
            </w:tcBorders>
          </w:tcPr>
          <w:p w:rsidR="00607F24" w:rsidRPr="00980FE0" w:rsidRDefault="00607F24" w:rsidP="00607F24">
            <w:pPr>
              <w:rPr>
                <w:rFonts w:ascii="Arial" w:hAnsi="Arial" w:cs="Arial"/>
              </w:rPr>
            </w:pPr>
            <w:r w:rsidRPr="00980FE0">
              <w:rPr>
                <w:rFonts w:ascii="Arial" w:hAnsi="Arial" w:cs="Arial"/>
              </w:rPr>
              <w:t>Complete readings. See Blackboard Course Schedule.</w:t>
            </w:r>
          </w:p>
          <w:p w:rsidR="0039722C" w:rsidRPr="0039722C" w:rsidRDefault="0039722C" w:rsidP="00962F80">
            <w:pPr>
              <w:rPr>
                <w:rFonts w:ascii="Arial" w:hAnsi="Arial" w:cs="Arial"/>
              </w:rPr>
            </w:pPr>
          </w:p>
        </w:tc>
        <w:tc>
          <w:tcPr>
            <w:tcW w:w="1967" w:type="dxa"/>
            <w:tcBorders>
              <w:top w:val="single" w:sz="4" w:space="0" w:color="000000"/>
              <w:left w:val="single" w:sz="4" w:space="0" w:color="000000"/>
              <w:bottom w:val="single" w:sz="4" w:space="0" w:color="000000"/>
              <w:right w:val="single" w:sz="4" w:space="0" w:color="000000"/>
            </w:tcBorders>
            <w:hideMark/>
          </w:tcPr>
          <w:p w:rsidR="0039722C" w:rsidRPr="0039722C" w:rsidRDefault="0039722C" w:rsidP="00962F80">
            <w:pPr>
              <w:rPr>
                <w:rFonts w:ascii="Arial" w:hAnsi="Arial" w:cs="Arial"/>
                <w:b/>
                <w:color w:val="FF0000"/>
              </w:rPr>
            </w:pPr>
          </w:p>
          <w:p w:rsidR="0039722C" w:rsidRPr="0039722C" w:rsidRDefault="0039722C" w:rsidP="00962F80">
            <w:pPr>
              <w:rPr>
                <w:rFonts w:ascii="Arial" w:hAnsi="Arial" w:cs="Arial"/>
                <w:b/>
              </w:rPr>
            </w:pPr>
            <w:r w:rsidRPr="0039722C">
              <w:rPr>
                <w:rFonts w:ascii="Arial" w:hAnsi="Arial" w:cs="Arial"/>
                <w:b/>
                <w:color w:val="FF0000"/>
              </w:rPr>
              <w:t xml:space="preserve"> </w:t>
            </w:r>
          </w:p>
        </w:tc>
      </w:tr>
      <w:tr w:rsidR="0039722C" w:rsidRPr="009F0898" w:rsidTr="00962F80">
        <w:tc>
          <w:tcPr>
            <w:tcW w:w="2012"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39722C" w:rsidRPr="0039722C" w:rsidRDefault="0039722C" w:rsidP="00962F80">
            <w:pPr>
              <w:rPr>
                <w:rFonts w:ascii="Arial" w:hAnsi="Arial" w:cs="Arial"/>
                <w:b/>
              </w:rPr>
            </w:pPr>
          </w:p>
        </w:tc>
        <w:tc>
          <w:tcPr>
            <w:tcW w:w="205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39722C" w:rsidRPr="0039722C" w:rsidRDefault="0039722C" w:rsidP="00962F80">
            <w:pPr>
              <w:rPr>
                <w:rFonts w:ascii="Arial" w:hAnsi="Arial" w:cs="Arial"/>
              </w:rPr>
            </w:pPr>
          </w:p>
        </w:tc>
        <w:tc>
          <w:tcPr>
            <w:tcW w:w="3903"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39722C" w:rsidRPr="0039722C" w:rsidRDefault="0039722C" w:rsidP="00962F80">
            <w:pPr>
              <w:rPr>
                <w:rFonts w:ascii="Arial" w:hAnsi="Arial" w:cs="Arial"/>
                <w:b/>
              </w:rPr>
            </w:pPr>
          </w:p>
        </w:tc>
        <w:tc>
          <w:tcPr>
            <w:tcW w:w="1967"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39722C" w:rsidRPr="0039722C" w:rsidRDefault="0039722C" w:rsidP="00962F80">
            <w:pPr>
              <w:rPr>
                <w:rFonts w:ascii="Arial" w:hAnsi="Arial" w:cs="Arial"/>
                <w:b/>
                <w:color w:val="FF0000"/>
              </w:rPr>
            </w:pPr>
          </w:p>
        </w:tc>
      </w:tr>
      <w:tr w:rsidR="0039722C" w:rsidRPr="009F0898" w:rsidTr="00962F80">
        <w:tc>
          <w:tcPr>
            <w:tcW w:w="2012" w:type="dxa"/>
            <w:tcBorders>
              <w:top w:val="single" w:sz="4" w:space="0" w:color="000000"/>
              <w:left w:val="single" w:sz="4" w:space="0" w:color="000000"/>
              <w:bottom w:val="single" w:sz="4" w:space="0" w:color="000000"/>
              <w:right w:val="single" w:sz="4" w:space="0" w:color="000000"/>
            </w:tcBorders>
          </w:tcPr>
          <w:p w:rsidR="0039722C" w:rsidRPr="0039722C" w:rsidRDefault="0039722C" w:rsidP="00962F80">
            <w:pPr>
              <w:rPr>
                <w:rFonts w:ascii="Arial" w:hAnsi="Arial" w:cs="Arial"/>
                <w:b/>
              </w:rPr>
            </w:pPr>
            <w:r w:rsidRPr="0039722C">
              <w:rPr>
                <w:rFonts w:ascii="Arial" w:hAnsi="Arial" w:cs="Arial"/>
                <w:b/>
              </w:rPr>
              <w:t>Module 7</w:t>
            </w:r>
          </w:p>
          <w:p w:rsidR="0039722C" w:rsidRPr="0039722C" w:rsidRDefault="0039722C" w:rsidP="00962F80">
            <w:pPr>
              <w:rPr>
                <w:rFonts w:ascii="Arial" w:hAnsi="Arial" w:cs="Arial"/>
                <w:b/>
              </w:rPr>
            </w:pPr>
            <w:r w:rsidRPr="0039722C">
              <w:rPr>
                <w:rFonts w:ascii="Arial" w:hAnsi="Arial" w:cs="Arial"/>
                <w:b/>
              </w:rPr>
              <w:t xml:space="preserve">Weeks 14 -15 (Apr 26 – May 9)  </w:t>
            </w:r>
          </w:p>
        </w:tc>
        <w:tc>
          <w:tcPr>
            <w:tcW w:w="2051" w:type="dxa"/>
            <w:tcBorders>
              <w:top w:val="single" w:sz="4" w:space="0" w:color="000000"/>
              <w:left w:val="single" w:sz="4" w:space="0" w:color="000000"/>
              <w:bottom w:val="single" w:sz="4" w:space="0" w:color="000000"/>
              <w:right w:val="single" w:sz="4" w:space="0" w:color="000000"/>
            </w:tcBorders>
          </w:tcPr>
          <w:p w:rsidR="0039722C" w:rsidRPr="0039722C" w:rsidRDefault="0039722C" w:rsidP="00962F80">
            <w:pPr>
              <w:rPr>
                <w:rFonts w:ascii="Arial" w:hAnsi="Arial" w:cs="Arial"/>
              </w:rPr>
            </w:pPr>
            <w:r w:rsidRPr="0039722C">
              <w:rPr>
                <w:rFonts w:ascii="Arial" w:hAnsi="Arial" w:cs="Arial"/>
              </w:rPr>
              <w:t>Ethical and legal considerations of Informatics</w:t>
            </w:r>
          </w:p>
        </w:tc>
        <w:tc>
          <w:tcPr>
            <w:tcW w:w="3903" w:type="dxa"/>
            <w:tcBorders>
              <w:top w:val="single" w:sz="4" w:space="0" w:color="000000"/>
              <w:left w:val="single" w:sz="4" w:space="0" w:color="000000"/>
              <w:bottom w:val="single" w:sz="4" w:space="0" w:color="000000"/>
              <w:right w:val="single" w:sz="4" w:space="0" w:color="000000"/>
            </w:tcBorders>
          </w:tcPr>
          <w:p w:rsidR="00607F24" w:rsidRPr="00980FE0" w:rsidRDefault="00607F24" w:rsidP="00607F24">
            <w:pPr>
              <w:rPr>
                <w:rFonts w:ascii="Arial" w:hAnsi="Arial" w:cs="Arial"/>
              </w:rPr>
            </w:pPr>
            <w:r w:rsidRPr="00980FE0">
              <w:rPr>
                <w:rFonts w:ascii="Arial" w:hAnsi="Arial" w:cs="Arial"/>
              </w:rPr>
              <w:t>Complete readings. See Blackboard Course Schedule.</w:t>
            </w:r>
          </w:p>
          <w:p w:rsidR="00607F24" w:rsidRDefault="00607F24" w:rsidP="00962F80">
            <w:pPr>
              <w:rPr>
                <w:rFonts w:ascii="Arial" w:hAnsi="Arial" w:cs="Arial"/>
                <w:b/>
              </w:rPr>
            </w:pPr>
          </w:p>
          <w:p w:rsidR="0039722C" w:rsidRPr="0039722C" w:rsidRDefault="0039722C" w:rsidP="00962F80">
            <w:pPr>
              <w:rPr>
                <w:rFonts w:ascii="Arial" w:hAnsi="Arial" w:cs="Arial"/>
                <w:b/>
              </w:rPr>
            </w:pPr>
            <w:r w:rsidRPr="0039722C">
              <w:rPr>
                <w:rFonts w:ascii="Arial" w:hAnsi="Arial" w:cs="Arial"/>
                <w:b/>
              </w:rPr>
              <w:t xml:space="preserve">Discussion Board #1, Ethics &amp; legal issues   </w:t>
            </w:r>
          </w:p>
          <w:p w:rsidR="0039722C" w:rsidRPr="0039722C" w:rsidRDefault="0039722C" w:rsidP="00962F80">
            <w:pPr>
              <w:rPr>
                <w:rFonts w:ascii="Arial" w:hAnsi="Arial" w:cs="Arial"/>
              </w:rPr>
            </w:pPr>
            <w:r w:rsidRPr="0039722C">
              <w:rPr>
                <w:rFonts w:ascii="Arial" w:hAnsi="Arial" w:cs="Arial"/>
              </w:rPr>
              <w:t>Apr 26 – May 3</w:t>
            </w:r>
          </w:p>
          <w:p w:rsidR="0039722C" w:rsidRPr="0039722C" w:rsidRDefault="0039722C" w:rsidP="00962F80">
            <w:pPr>
              <w:rPr>
                <w:rFonts w:ascii="Arial" w:hAnsi="Arial" w:cs="Arial"/>
              </w:rPr>
            </w:pPr>
          </w:p>
        </w:tc>
        <w:tc>
          <w:tcPr>
            <w:tcW w:w="1967" w:type="dxa"/>
            <w:tcBorders>
              <w:top w:val="single" w:sz="4" w:space="0" w:color="000000"/>
              <w:left w:val="single" w:sz="4" w:space="0" w:color="000000"/>
              <w:bottom w:val="single" w:sz="4" w:space="0" w:color="000000"/>
              <w:right w:val="single" w:sz="4" w:space="0" w:color="000000"/>
            </w:tcBorders>
          </w:tcPr>
          <w:p w:rsidR="0039722C" w:rsidRPr="0039722C" w:rsidRDefault="0039722C" w:rsidP="00962F80">
            <w:pPr>
              <w:rPr>
                <w:rFonts w:ascii="Arial" w:hAnsi="Arial" w:cs="Arial"/>
                <w:b/>
                <w:color w:val="FF0000"/>
              </w:rPr>
            </w:pPr>
            <w:r w:rsidRPr="0039722C">
              <w:rPr>
                <w:rFonts w:ascii="Arial" w:hAnsi="Arial" w:cs="Arial"/>
                <w:b/>
                <w:color w:val="FF0000"/>
              </w:rPr>
              <w:t>Apr 28, (Tues)</w:t>
            </w:r>
          </w:p>
          <w:p w:rsidR="0039722C" w:rsidRPr="0039722C" w:rsidRDefault="0039722C" w:rsidP="00962F80">
            <w:pPr>
              <w:rPr>
                <w:rFonts w:ascii="Arial" w:hAnsi="Arial" w:cs="Arial"/>
                <w:b/>
                <w:color w:val="FF0000"/>
              </w:rPr>
            </w:pPr>
            <w:r w:rsidRPr="0039722C">
              <w:rPr>
                <w:rFonts w:ascii="Arial" w:hAnsi="Arial" w:cs="Arial"/>
                <w:b/>
                <w:color w:val="FF0000"/>
              </w:rPr>
              <w:t xml:space="preserve">Discussion Board #1 first posting due </w:t>
            </w:r>
            <w:r w:rsidRPr="0039722C">
              <w:rPr>
                <w:rFonts w:ascii="Arial" w:hAnsi="Arial" w:cs="Arial"/>
                <w:b/>
              </w:rPr>
              <w:t xml:space="preserve">by midnight.  </w:t>
            </w:r>
            <w:r w:rsidRPr="0039722C">
              <w:rPr>
                <w:rFonts w:ascii="Arial" w:hAnsi="Arial" w:cs="Arial"/>
                <w:b/>
                <w:color w:val="FF0000"/>
              </w:rPr>
              <w:t>Discussion closes May 3.</w:t>
            </w:r>
          </w:p>
        </w:tc>
      </w:tr>
      <w:tr w:rsidR="0039722C" w:rsidRPr="009F0898" w:rsidTr="00962F80">
        <w:tc>
          <w:tcPr>
            <w:tcW w:w="20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9722C" w:rsidRPr="0039722C" w:rsidRDefault="0039722C" w:rsidP="00962F80">
            <w:pPr>
              <w:rPr>
                <w:rFonts w:ascii="Arial" w:hAnsi="Arial" w:cs="Arial"/>
                <w:b/>
              </w:rPr>
            </w:pPr>
          </w:p>
        </w:tc>
        <w:tc>
          <w:tcPr>
            <w:tcW w:w="20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9722C" w:rsidRPr="0039722C" w:rsidRDefault="0039722C" w:rsidP="00962F80">
            <w:pPr>
              <w:rPr>
                <w:rFonts w:ascii="Arial" w:hAnsi="Arial" w:cs="Arial"/>
              </w:rPr>
            </w:pPr>
          </w:p>
        </w:tc>
        <w:tc>
          <w:tcPr>
            <w:tcW w:w="39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9722C" w:rsidRPr="0039722C" w:rsidRDefault="0039722C" w:rsidP="00962F80">
            <w:pPr>
              <w:rPr>
                <w:rFonts w:ascii="Arial" w:hAnsi="Arial" w:cs="Arial"/>
                <w:b/>
              </w:rPr>
            </w:pPr>
          </w:p>
        </w:tc>
        <w:tc>
          <w:tcPr>
            <w:tcW w:w="19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9722C" w:rsidRPr="0039722C" w:rsidRDefault="0039722C" w:rsidP="00962F80">
            <w:pPr>
              <w:rPr>
                <w:rFonts w:ascii="Arial" w:hAnsi="Arial" w:cs="Arial"/>
                <w:b/>
                <w:color w:val="FF0000"/>
              </w:rPr>
            </w:pPr>
          </w:p>
        </w:tc>
      </w:tr>
      <w:tr w:rsidR="0039722C" w:rsidRPr="009F0898" w:rsidTr="00962F80">
        <w:trPr>
          <w:trHeight w:val="170"/>
        </w:trPr>
        <w:tc>
          <w:tcPr>
            <w:tcW w:w="2012" w:type="dxa"/>
            <w:tcBorders>
              <w:top w:val="single" w:sz="4" w:space="0" w:color="000000"/>
              <w:left w:val="single" w:sz="4" w:space="0" w:color="000000"/>
              <w:bottom w:val="single" w:sz="4" w:space="0" w:color="000000"/>
              <w:right w:val="single" w:sz="4" w:space="0" w:color="000000"/>
            </w:tcBorders>
          </w:tcPr>
          <w:p w:rsidR="0039722C" w:rsidRPr="0039722C" w:rsidRDefault="0039722C" w:rsidP="00962F80">
            <w:pPr>
              <w:rPr>
                <w:rFonts w:ascii="Arial" w:hAnsi="Arial" w:cs="Arial"/>
                <w:b/>
              </w:rPr>
            </w:pPr>
            <w:r w:rsidRPr="0039722C">
              <w:rPr>
                <w:rFonts w:ascii="Arial" w:hAnsi="Arial" w:cs="Arial"/>
                <w:b/>
              </w:rPr>
              <w:t>Module 8</w:t>
            </w:r>
          </w:p>
          <w:p w:rsidR="0039722C" w:rsidRPr="0039722C" w:rsidRDefault="0039722C" w:rsidP="00962F80">
            <w:pPr>
              <w:rPr>
                <w:rFonts w:ascii="Arial" w:hAnsi="Arial" w:cs="Arial"/>
                <w:b/>
              </w:rPr>
            </w:pPr>
            <w:r w:rsidRPr="0039722C">
              <w:rPr>
                <w:rFonts w:ascii="Arial" w:hAnsi="Arial" w:cs="Arial"/>
                <w:b/>
              </w:rPr>
              <w:t>Week 16  (May 10 - 15)</w:t>
            </w:r>
          </w:p>
        </w:tc>
        <w:tc>
          <w:tcPr>
            <w:tcW w:w="2051" w:type="dxa"/>
            <w:tcBorders>
              <w:top w:val="single" w:sz="4" w:space="0" w:color="000000"/>
              <w:left w:val="single" w:sz="4" w:space="0" w:color="000000"/>
              <w:bottom w:val="single" w:sz="4" w:space="0" w:color="000000"/>
              <w:right w:val="single" w:sz="4" w:space="0" w:color="000000"/>
            </w:tcBorders>
          </w:tcPr>
          <w:p w:rsidR="0039722C" w:rsidRPr="0039722C" w:rsidRDefault="0039722C" w:rsidP="00962F80">
            <w:pPr>
              <w:rPr>
                <w:rFonts w:ascii="Arial" w:hAnsi="Arial" w:cs="Arial"/>
              </w:rPr>
            </w:pPr>
            <w:r w:rsidRPr="0039722C">
              <w:rPr>
                <w:rFonts w:ascii="Arial" w:hAnsi="Arial" w:cs="Arial"/>
                <w:b/>
              </w:rPr>
              <w:t>Collaborate Session</w:t>
            </w:r>
            <w:r w:rsidRPr="0039722C">
              <w:rPr>
                <w:rFonts w:ascii="Arial" w:hAnsi="Arial" w:cs="Arial"/>
              </w:rPr>
              <w:t>:  No new content.  Questions on final assignment.</w:t>
            </w:r>
          </w:p>
        </w:tc>
        <w:tc>
          <w:tcPr>
            <w:tcW w:w="3903" w:type="dxa"/>
            <w:tcBorders>
              <w:top w:val="single" w:sz="4" w:space="0" w:color="000000"/>
              <w:left w:val="single" w:sz="4" w:space="0" w:color="000000"/>
              <w:bottom w:val="single" w:sz="4" w:space="0" w:color="000000"/>
              <w:right w:val="single" w:sz="4" w:space="0" w:color="000000"/>
            </w:tcBorders>
          </w:tcPr>
          <w:p w:rsidR="0039722C" w:rsidRPr="0039722C" w:rsidRDefault="0039722C" w:rsidP="00962F80">
            <w:pPr>
              <w:rPr>
                <w:rFonts w:ascii="Arial" w:hAnsi="Arial" w:cs="Arial"/>
                <w:b/>
              </w:rPr>
            </w:pPr>
            <w:r w:rsidRPr="0039722C">
              <w:rPr>
                <w:rFonts w:ascii="Arial" w:hAnsi="Arial" w:cs="Arial"/>
                <w:b/>
              </w:rPr>
              <w:t xml:space="preserve">Finalize database project with assignment 3.  Optional attendance for May </w:t>
            </w:r>
            <w:r w:rsidR="00607F24" w:rsidRPr="0039722C">
              <w:rPr>
                <w:rFonts w:ascii="Arial" w:hAnsi="Arial" w:cs="Arial"/>
                <w:b/>
              </w:rPr>
              <w:t>7 Collaborate</w:t>
            </w:r>
            <w:r w:rsidRPr="0039722C">
              <w:rPr>
                <w:rFonts w:ascii="Arial" w:hAnsi="Arial" w:cs="Arial"/>
                <w:b/>
              </w:rPr>
              <w:t xml:space="preserve"> session; questions on finalizing project.  </w:t>
            </w:r>
          </w:p>
        </w:tc>
        <w:tc>
          <w:tcPr>
            <w:tcW w:w="1967" w:type="dxa"/>
            <w:tcBorders>
              <w:top w:val="single" w:sz="4" w:space="0" w:color="000000"/>
              <w:left w:val="single" w:sz="4" w:space="0" w:color="000000"/>
              <w:bottom w:val="single" w:sz="4" w:space="0" w:color="000000"/>
              <w:right w:val="single" w:sz="4" w:space="0" w:color="000000"/>
            </w:tcBorders>
          </w:tcPr>
          <w:p w:rsidR="0039722C" w:rsidRPr="0039722C" w:rsidRDefault="0039722C" w:rsidP="00962F80">
            <w:pPr>
              <w:rPr>
                <w:rFonts w:ascii="Arial" w:hAnsi="Arial" w:cs="Arial"/>
                <w:b/>
              </w:rPr>
            </w:pPr>
            <w:r w:rsidRPr="0039722C">
              <w:rPr>
                <w:rFonts w:ascii="Arial" w:hAnsi="Arial" w:cs="Arial"/>
                <w:b/>
                <w:color w:val="FF0000"/>
              </w:rPr>
              <w:t>May 7</w:t>
            </w:r>
            <w:r w:rsidRPr="0039722C">
              <w:rPr>
                <w:rFonts w:ascii="Arial" w:hAnsi="Arial" w:cs="Arial"/>
                <w:b/>
              </w:rPr>
              <w:t xml:space="preserve"> (Thursday</w:t>
            </w:r>
            <w:proofErr w:type="gramStart"/>
            <w:r w:rsidRPr="0039722C">
              <w:rPr>
                <w:rFonts w:ascii="Arial" w:hAnsi="Arial" w:cs="Arial"/>
                <w:b/>
              </w:rPr>
              <w:t>)-</w:t>
            </w:r>
            <w:proofErr w:type="gramEnd"/>
            <w:r w:rsidRPr="0039722C">
              <w:rPr>
                <w:rFonts w:ascii="Arial" w:hAnsi="Arial" w:cs="Arial"/>
                <w:b/>
              </w:rPr>
              <w:t xml:space="preserve"> </w:t>
            </w:r>
            <w:proofErr w:type="spellStart"/>
            <w:r w:rsidRPr="0039722C">
              <w:rPr>
                <w:rFonts w:ascii="Arial" w:hAnsi="Arial" w:cs="Arial"/>
                <w:b/>
              </w:rPr>
              <w:t>BBoard</w:t>
            </w:r>
            <w:proofErr w:type="spellEnd"/>
            <w:r w:rsidRPr="0039722C">
              <w:rPr>
                <w:rFonts w:ascii="Arial" w:hAnsi="Arial" w:cs="Arial"/>
                <w:b/>
              </w:rPr>
              <w:t xml:space="preserve"> Collaborate: Synchronous Online Class.  </w:t>
            </w:r>
            <w:r w:rsidRPr="0039722C">
              <w:rPr>
                <w:rFonts w:ascii="Arial" w:hAnsi="Arial" w:cs="Arial"/>
                <w:b/>
                <w:color w:val="FF0000"/>
              </w:rPr>
              <w:t>Optional.</w:t>
            </w:r>
          </w:p>
          <w:p w:rsidR="0039722C" w:rsidRPr="0039722C" w:rsidRDefault="0039722C" w:rsidP="00962F80">
            <w:pPr>
              <w:rPr>
                <w:rFonts w:ascii="Arial" w:hAnsi="Arial" w:cs="Arial"/>
                <w:b/>
                <w:color w:val="FF0000"/>
              </w:rPr>
            </w:pPr>
            <w:r w:rsidRPr="0039722C">
              <w:rPr>
                <w:rFonts w:ascii="Arial" w:hAnsi="Arial" w:cs="Arial"/>
                <w:b/>
              </w:rPr>
              <w:t xml:space="preserve">6PM – 8PM </w:t>
            </w:r>
            <w:r w:rsidRPr="0039722C">
              <w:rPr>
                <w:rFonts w:ascii="Arial" w:hAnsi="Arial" w:cs="Arial"/>
                <w:b/>
                <w:color w:val="FF0000"/>
              </w:rPr>
              <w:t xml:space="preserve"> </w:t>
            </w:r>
          </w:p>
          <w:p w:rsidR="0039722C" w:rsidRPr="0039722C" w:rsidRDefault="0039722C" w:rsidP="00962F80">
            <w:pPr>
              <w:rPr>
                <w:rFonts w:ascii="Arial" w:hAnsi="Arial" w:cs="Arial"/>
                <w:b/>
                <w:color w:val="FF0000"/>
              </w:rPr>
            </w:pPr>
          </w:p>
          <w:p w:rsidR="0039722C" w:rsidRPr="0039722C" w:rsidRDefault="0039722C" w:rsidP="00962F80">
            <w:pPr>
              <w:rPr>
                <w:rFonts w:ascii="Arial" w:hAnsi="Arial" w:cs="Arial"/>
                <w:b/>
              </w:rPr>
            </w:pPr>
            <w:r w:rsidRPr="0039722C">
              <w:rPr>
                <w:rFonts w:ascii="Arial" w:hAnsi="Arial" w:cs="Arial"/>
                <w:b/>
                <w:color w:val="FF0000"/>
              </w:rPr>
              <w:t xml:space="preserve">May 10 (Sunday) – Database Project, Assignment #3 due </w:t>
            </w:r>
            <w:r w:rsidRPr="0039722C">
              <w:rPr>
                <w:rFonts w:ascii="Arial" w:hAnsi="Arial" w:cs="Arial"/>
                <w:b/>
              </w:rPr>
              <w:t>at midnight</w:t>
            </w:r>
          </w:p>
          <w:p w:rsidR="0039722C" w:rsidRPr="0039722C" w:rsidRDefault="0039722C" w:rsidP="00962F80">
            <w:pPr>
              <w:rPr>
                <w:rFonts w:ascii="Arial" w:hAnsi="Arial" w:cs="Arial"/>
                <w:b/>
                <w:color w:val="FF0000"/>
              </w:rPr>
            </w:pPr>
          </w:p>
          <w:p w:rsidR="0039722C" w:rsidRPr="0039722C" w:rsidRDefault="0039722C" w:rsidP="00962F80">
            <w:pPr>
              <w:rPr>
                <w:rFonts w:ascii="Arial" w:hAnsi="Arial" w:cs="Arial"/>
                <w:b/>
                <w:color w:val="FF0000"/>
              </w:rPr>
            </w:pPr>
          </w:p>
        </w:tc>
      </w:tr>
    </w:tbl>
    <w:p w:rsidR="0039722C" w:rsidRDefault="0039722C" w:rsidP="00CE7496">
      <w:pPr>
        <w:rPr>
          <w:rFonts w:ascii="Arial" w:hAnsi="Arial" w:cs="Arial"/>
        </w:rPr>
      </w:pPr>
    </w:p>
    <w:tbl>
      <w:tblPr>
        <w:tblStyle w:val="TableGrid"/>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480"/>
        <w:gridCol w:w="901"/>
      </w:tblGrid>
      <w:tr w:rsidR="00A71D2C" w:rsidRPr="00A71D2C" w:rsidTr="00A71D2C">
        <w:tc>
          <w:tcPr>
            <w:tcW w:w="9473" w:type="dxa"/>
            <w:gridSpan w:val="3"/>
          </w:tcPr>
          <w:p w:rsidR="00A71D2C" w:rsidRPr="00980FE0" w:rsidRDefault="00A71D2C" w:rsidP="00A71D2C">
            <w:pPr>
              <w:rPr>
                <w:rFonts w:ascii="Arial" w:hAnsi="Arial" w:cs="Arial"/>
                <w:b/>
                <w:lang w:eastAsia="en-US"/>
              </w:rPr>
            </w:pPr>
            <w:r w:rsidRPr="00980FE0">
              <w:rPr>
                <w:rFonts w:ascii="Arial" w:hAnsi="Arial" w:cs="Arial"/>
                <w:b/>
                <w:u w:val="single"/>
                <w:lang w:eastAsia="en-US"/>
              </w:rPr>
              <w:t>METHODS OF EVALUATION</w:t>
            </w:r>
            <w:r w:rsidRPr="00980FE0">
              <w:rPr>
                <w:rFonts w:ascii="Arial" w:hAnsi="Arial" w:cs="Arial"/>
                <w:b/>
                <w:lang w:eastAsia="en-US"/>
              </w:rPr>
              <w:t>:</w:t>
            </w:r>
          </w:p>
        </w:tc>
      </w:tr>
      <w:tr w:rsidR="005929E2" w:rsidRPr="00A71D2C" w:rsidTr="00A71D2C">
        <w:tc>
          <w:tcPr>
            <w:tcW w:w="2093" w:type="dxa"/>
          </w:tcPr>
          <w:p w:rsidR="005929E2" w:rsidRPr="0039722C" w:rsidRDefault="005929E2" w:rsidP="00A71D2C">
            <w:pPr>
              <w:rPr>
                <w:rFonts w:ascii="Arial" w:hAnsi="Arial" w:cs="Arial"/>
                <w:lang w:eastAsia="en-US"/>
              </w:rPr>
            </w:pPr>
            <w:r>
              <w:rPr>
                <w:rFonts w:ascii="Arial" w:hAnsi="Arial" w:cs="Arial"/>
                <w:lang w:eastAsia="en-US"/>
              </w:rPr>
              <w:t>Category</w:t>
            </w:r>
          </w:p>
        </w:tc>
        <w:tc>
          <w:tcPr>
            <w:tcW w:w="6480" w:type="dxa"/>
          </w:tcPr>
          <w:p w:rsidR="005929E2" w:rsidRPr="0039722C" w:rsidRDefault="005929E2" w:rsidP="00A71D2C">
            <w:pPr>
              <w:rPr>
                <w:rFonts w:ascii="Arial" w:hAnsi="Arial" w:cs="Arial"/>
                <w:lang w:eastAsia="en-US"/>
              </w:rPr>
            </w:pPr>
            <w:r>
              <w:rPr>
                <w:rFonts w:ascii="Arial" w:hAnsi="Arial" w:cs="Arial"/>
                <w:lang w:eastAsia="en-US"/>
              </w:rPr>
              <w:t>Description</w:t>
            </w:r>
          </w:p>
        </w:tc>
        <w:tc>
          <w:tcPr>
            <w:tcW w:w="900" w:type="dxa"/>
          </w:tcPr>
          <w:p w:rsidR="005929E2" w:rsidRPr="0039722C" w:rsidRDefault="005929E2" w:rsidP="00A71D2C">
            <w:pPr>
              <w:rPr>
                <w:rFonts w:ascii="Arial" w:hAnsi="Arial" w:cs="Arial"/>
                <w:lang w:eastAsia="en-US"/>
              </w:rPr>
            </w:pPr>
            <w:r>
              <w:rPr>
                <w:rFonts w:ascii="Arial" w:hAnsi="Arial" w:cs="Arial"/>
                <w:lang w:eastAsia="en-US"/>
              </w:rPr>
              <w:t>Weight</w:t>
            </w:r>
          </w:p>
        </w:tc>
      </w:tr>
      <w:tr w:rsidR="00A71D2C" w:rsidRPr="00A71D2C" w:rsidTr="00A71D2C">
        <w:tc>
          <w:tcPr>
            <w:tcW w:w="2093" w:type="dxa"/>
          </w:tcPr>
          <w:p w:rsidR="00A71D2C" w:rsidRPr="0039722C" w:rsidRDefault="00A71D2C" w:rsidP="00A71D2C">
            <w:pPr>
              <w:rPr>
                <w:rFonts w:ascii="Arial" w:hAnsi="Arial" w:cs="Arial"/>
                <w:lang w:eastAsia="en-US"/>
              </w:rPr>
            </w:pPr>
            <w:r w:rsidRPr="0039722C">
              <w:rPr>
                <w:rFonts w:ascii="Arial" w:hAnsi="Arial" w:cs="Arial"/>
                <w:lang w:eastAsia="en-US"/>
              </w:rPr>
              <w:t xml:space="preserve">Learning Activities &amp; Online Discussion </w:t>
            </w:r>
          </w:p>
        </w:tc>
        <w:tc>
          <w:tcPr>
            <w:tcW w:w="6480" w:type="dxa"/>
          </w:tcPr>
          <w:p w:rsidR="00A71D2C" w:rsidRPr="0039722C" w:rsidRDefault="00A71D2C" w:rsidP="00A71D2C">
            <w:pPr>
              <w:rPr>
                <w:rFonts w:ascii="Arial" w:hAnsi="Arial" w:cs="Arial"/>
                <w:lang w:eastAsia="en-US"/>
              </w:rPr>
            </w:pPr>
            <w:r w:rsidRPr="0039722C">
              <w:rPr>
                <w:rFonts w:ascii="Arial" w:hAnsi="Arial" w:cs="Arial"/>
                <w:lang w:eastAsia="en-US"/>
              </w:rPr>
              <w:t xml:space="preserve">Learning activities are individual student submissions: development of a case study using the information model, personal course goals, &amp; an IT workflow mapping.  The online discussion deals with ethics and legal issues of healthcare informatics based on current literature.   See the associated modules with the activities and due dates in the course calendar posted in this syllabus and in your Blackboard course directory.  The modules contain detailed directions for each activity &amp; the online discussion.  </w:t>
            </w:r>
          </w:p>
        </w:tc>
        <w:tc>
          <w:tcPr>
            <w:tcW w:w="900" w:type="dxa"/>
          </w:tcPr>
          <w:p w:rsidR="00A71D2C" w:rsidRPr="0039722C" w:rsidRDefault="00A71D2C" w:rsidP="00A71D2C">
            <w:pPr>
              <w:rPr>
                <w:rFonts w:ascii="Arial" w:hAnsi="Arial" w:cs="Arial"/>
                <w:lang w:eastAsia="en-US"/>
              </w:rPr>
            </w:pPr>
            <w:r w:rsidRPr="0039722C">
              <w:rPr>
                <w:rFonts w:ascii="Arial" w:hAnsi="Arial" w:cs="Arial"/>
                <w:lang w:eastAsia="en-US"/>
              </w:rPr>
              <w:t>25%</w:t>
            </w:r>
          </w:p>
        </w:tc>
      </w:tr>
      <w:tr w:rsidR="00A71D2C" w:rsidRPr="00A71D2C" w:rsidTr="00A71D2C">
        <w:tc>
          <w:tcPr>
            <w:tcW w:w="2093" w:type="dxa"/>
          </w:tcPr>
          <w:p w:rsidR="00A71D2C" w:rsidRPr="0039722C" w:rsidRDefault="00A71D2C" w:rsidP="00A71D2C">
            <w:pPr>
              <w:rPr>
                <w:rFonts w:ascii="Arial" w:hAnsi="Arial" w:cs="Arial"/>
                <w:lang w:eastAsia="en-US"/>
              </w:rPr>
            </w:pPr>
          </w:p>
        </w:tc>
        <w:tc>
          <w:tcPr>
            <w:tcW w:w="6480" w:type="dxa"/>
          </w:tcPr>
          <w:p w:rsidR="00A71D2C" w:rsidRPr="0039722C" w:rsidRDefault="00A71D2C" w:rsidP="00A71D2C">
            <w:pPr>
              <w:rPr>
                <w:rFonts w:ascii="Arial" w:hAnsi="Arial" w:cs="Arial"/>
                <w:lang w:eastAsia="en-US"/>
              </w:rPr>
            </w:pPr>
          </w:p>
        </w:tc>
        <w:tc>
          <w:tcPr>
            <w:tcW w:w="900" w:type="dxa"/>
          </w:tcPr>
          <w:p w:rsidR="00A71D2C" w:rsidRPr="0039722C" w:rsidRDefault="00A71D2C" w:rsidP="00A71D2C">
            <w:pPr>
              <w:rPr>
                <w:rFonts w:ascii="Arial" w:hAnsi="Arial" w:cs="Arial"/>
                <w:lang w:eastAsia="en-US"/>
              </w:rPr>
            </w:pPr>
          </w:p>
        </w:tc>
      </w:tr>
      <w:tr w:rsidR="00A71D2C" w:rsidRPr="00A71D2C" w:rsidTr="00A71D2C">
        <w:tc>
          <w:tcPr>
            <w:tcW w:w="2093" w:type="dxa"/>
          </w:tcPr>
          <w:p w:rsidR="00A71D2C" w:rsidRPr="0039722C" w:rsidRDefault="00A71D2C" w:rsidP="00A71D2C">
            <w:pPr>
              <w:rPr>
                <w:rFonts w:ascii="Arial" w:hAnsi="Arial" w:cs="Arial"/>
                <w:lang w:eastAsia="en-US"/>
              </w:rPr>
            </w:pPr>
            <w:r w:rsidRPr="0039722C">
              <w:rPr>
                <w:rFonts w:ascii="Arial" w:hAnsi="Arial" w:cs="Arial"/>
                <w:lang w:eastAsia="en-US"/>
              </w:rPr>
              <w:t>Database Project</w:t>
            </w:r>
          </w:p>
        </w:tc>
        <w:tc>
          <w:tcPr>
            <w:tcW w:w="6480" w:type="dxa"/>
          </w:tcPr>
          <w:p w:rsidR="00A71D2C" w:rsidRPr="0039722C" w:rsidRDefault="00A71D2C" w:rsidP="00A71D2C">
            <w:pPr>
              <w:rPr>
                <w:rFonts w:ascii="Arial" w:hAnsi="Arial" w:cs="Arial"/>
                <w:lang w:eastAsia="en-US"/>
              </w:rPr>
            </w:pPr>
            <w:r w:rsidRPr="0039722C">
              <w:rPr>
                <w:rFonts w:ascii="Arial" w:hAnsi="Arial" w:cs="Arial"/>
                <w:lang w:eastAsia="en-US"/>
              </w:rPr>
              <w:t>The database project builds understanding and beginning skills in using administrative data to describe a patient s</w:t>
            </w:r>
            <w:r w:rsidR="005929E2">
              <w:rPr>
                <w:rFonts w:ascii="Arial" w:hAnsi="Arial" w:cs="Arial"/>
                <w:lang w:eastAsia="en-US"/>
              </w:rPr>
              <w:t xml:space="preserve">ample and </w:t>
            </w:r>
            <w:r w:rsidR="005929E2">
              <w:rPr>
                <w:rFonts w:ascii="Arial" w:hAnsi="Arial" w:cs="Arial"/>
                <w:lang w:eastAsia="en-US"/>
              </w:rPr>
              <w:lastRenderedPageBreak/>
              <w:t>measure care outcomes; this assignment is also individual work and submissions.</w:t>
            </w:r>
            <w:r w:rsidRPr="0039722C">
              <w:rPr>
                <w:rFonts w:ascii="Arial" w:hAnsi="Arial" w:cs="Arial"/>
                <w:lang w:eastAsia="en-US"/>
              </w:rPr>
              <w:t xml:space="preserve">  Blackboard collaborate sessions are used to demonstrate the use of SPSS to build a database, identify data types/values and perform basic statistical analysis.  See the associated modules with the database assignments and due dates in the course calendar posted in this syllabus and in your Blackboard course directory.  The modules contain detailed directions for each assignment and resources.   </w:t>
            </w:r>
          </w:p>
        </w:tc>
        <w:tc>
          <w:tcPr>
            <w:tcW w:w="900" w:type="dxa"/>
          </w:tcPr>
          <w:p w:rsidR="00A71D2C" w:rsidRPr="0039722C" w:rsidRDefault="00A71D2C" w:rsidP="00A71D2C">
            <w:pPr>
              <w:rPr>
                <w:rFonts w:ascii="Arial" w:hAnsi="Arial" w:cs="Arial"/>
                <w:lang w:eastAsia="en-US"/>
              </w:rPr>
            </w:pPr>
            <w:r w:rsidRPr="0039722C">
              <w:rPr>
                <w:rFonts w:ascii="Arial" w:hAnsi="Arial" w:cs="Arial"/>
                <w:lang w:eastAsia="en-US"/>
              </w:rPr>
              <w:lastRenderedPageBreak/>
              <w:t>30%</w:t>
            </w:r>
          </w:p>
        </w:tc>
      </w:tr>
      <w:tr w:rsidR="00A71D2C" w:rsidRPr="00A71D2C" w:rsidTr="00A71D2C">
        <w:tc>
          <w:tcPr>
            <w:tcW w:w="2093" w:type="dxa"/>
          </w:tcPr>
          <w:p w:rsidR="00A71D2C" w:rsidRPr="0039722C" w:rsidRDefault="00A71D2C" w:rsidP="00A71D2C">
            <w:pPr>
              <w:rPr>
                <w:rFonts w:ascii="Arial" w:hAnsi="Arial" w:cs="Arial"/>
                <w:lang w:eastAsia="en-US"/>
              </w:rPr>
            </w:pPr>
          </w:p>
        </w:tc>
        <w:tc>
          <w:tcPr>
            <w:tcW w:w="6480" w:type="dxa"/>
          </w:tcPr>
          <w:p w:rsidR="00A71D2C" w:rsidRPr="0039722C" w:rsidRDefault="00A71D2C" w:rsidP="00A71D2C">
            <w:pPr>
              <w:rPr>
                <w:rFonts w:ascii="Arial" w:hAnsi="Arial" w:cs="Arial"/>
                <w:lang w:eastAsia="en-US"/>
              </w:rPr>
            </w:pPr>
          </w:p>
        </w:tc>
        <w:tc>
          <w:tcPr>
            <w:tcW w:w="900" w:type="dxa"/>
          </w:tcPr>
          <w:p w:rsidR="00A71D2C" w:rsidRPr="0039722C" w:rsidRDefault="00A71D2C" w:rsidP="00A71D2C">
            <w:pPr>
              <w:rPr>
                <w:rFonts w:ascii="Arial" w:hAnsi="Arial" w:cs="Arial"/>
                <w:lang w:eastAsia="en-US"/>
              </w:rPr>
            </w:pPr>
          </w:p>
        </w:tc>
      </w:tr>
      <w:tr w:rsidR="00A71D2C" w:rsidRPr="00A71D2C" w:rsidTr="00A71D2C">
        <w:tc>
          <w:tcPr>
            <w:tcW w:w="2093" w:type="dxa"/>
          </w:tcPr>
          <w:p w:rsidR="00A71D2C" w:rsidRPr="0039722C" w:rsidRDefault="00A71D2C" w:rsidP="00A71D2C">
            <w:pPr>
              <w:rPr>
                <w:rFonts w:ascii="Arial" w:hAnsi="Arial" w:cs="Arial"/>
                <w:lang w:eastAsia="en-US"/>
              </w:rPr>
            </w:pPr>
            <w:r w:rsidRPr="0039722C">
              <w:rPr>
                <w:rFonts w:ascii="Arial" w:hAnsi="Arial" w:cs="Arial"/>
                <w:lang w:eastAsia="en-US"/>
              </w:rPr>
              <w:t xml:space="preserve">Wiki Group Content Outlines </w:t>
            </w:r>
          </w:p>
        </w:tc>
        <w:tc>
          <w:tcPr>
            <w:tcW w:w="6480" w:type="dxa"/>
          </w:tcPr>
          <w:p w:rsidR="00A71D2C" w:rsidRPr="0039722C" w:rsidRDefault="00A71D2C" w:rsidP="005929E2">
            <w:pPr>
              <w:rPr>
                <w:rFonts w:ascii="Arial" w:hAnsi="Arial" w:cs="Arial"/>
                <w:lang w:eastAsia="en-US"/>
              </w:rPr>
            </w:pPr>
            <w:r w:rsidRPr="0039722C">
              <w:rPr>
                <w:rFonts w:ascii="Arial" w:hAnsi="Arial" w:cs="Arial"/>
                <w:lang w:eastAsia="en-US"/>
              </w:rPr>
              <w:t>The Wiki tool is used by groups to build the information content outlines using the text, current literature &amp; web-based content for two modules:  Health information technology (HIT) adoption &amp; evaluation and HIT supporting patient safety and care outcomes.  Practice application comments will be submitted by each student. See the associated modules with the Wiki projects and due dates in the course calendar posted in this syllabus and in your Blackboard course directory.  The modules contain detail</w:t>
            </w:r>
            <w:r w:rsidR="005929E2">
              <w:rPr>
                <w:rFonts w:ascii="Arial" w:hAnsi="Arial" w:cs="Arial"/>
                <w:lang w:eastAsia="en-US"/>
              </w:rPr>
              <w:t xml:space="preserve">ed directions for each Wiki.   There are 2 Wiki content outlines. </w:t>
            </w:r>
          </w:p>
        </w:tc>
        <w:tc>
          <w:tcPr>
            <w:tcW w:w="900" w:type="dxa"/>
          </w:tcPr>
          <w:p w:rsidR="00A71D2C" w:rsidRPr="0039722C" w:rsidRDefault="00A71D2C" w:rsidP="00A71D2C">
            <w:pPr>
              <w:rPr>
                <w:rFonts w:ascii="Arial" w:hAnsi="Arial" w:cs="Arial"/>
                <w:lang w:eastAsia="en-US"/>
              </w:rPr>
            </w:pPr>
            <w:r w:rsidRPr="0039722C">
              <w:rPr>
                <w:rFonts w:ascii="Arial" w:hAnsi="Arial" w:cs="Arial"/>
                <w:lang w:eastAsia="en-US"/>
              </w:rPr>
              <w:t>15%</w:t>
            </w:r>
          </w:p>
        </w:tc>
      </w:tr>
      <w:tr w:rsidR="00A71D2C" w:rsidRPr="00A71D2C" w:rsidTr="00A71D2C">
        <w:tc>
          <w:tcPr>
            <w:tcW w:w="2093" w:type="dxa"/>
          </w:tcPr>
          <w:p w:rsidR="00A71D2C" w:rsidRPr="0039722C" w:rsidRDefault="00A71D2C" w:rsidP="00A71D2C">
            <w:pPr>
              <w:rPr>
                <w:rFonts w:ascii="Arial" w:hAnsi="Arial" w:cs="Arial"/>
                <w:lang w:eastAsia="en-US"/>
              </w:rPr>
            </w:pPr>
          </w:p>
        </w:tc>
        <w:tc>
          <w:tcPr>
            <w:tcW w:w="6480" w:type="dxa"/>
          </w:tcPr>
          <w:p w:rsidR="00A71D2C" w:rsidRPr="0039722C" w:rsidRDefault="00A71D2C" w:rsidP="00A71D2C">
            <w:pPr>
              <w:rPr>
                <w:rFonts w:ascii="Arial" w:hAnsi="Arial" w:cs="Arial"/>
                <w:lang w:eastAsia="en-US"/>
              </w:rPr>
            </w:pPr>
          </w:p>
        </w:tc>
        <w:tc>
          <w:tcPr>
            <w:tcW w:w="900" w:type="dxa"/>
          </w:tcPr>
          <w:p w:rsidR="00A71D2C" w:rsidRPr="0039722C" w:rsidRDefault="00A71D2C" w:rsidP="00A71D2C">
            <w:pPr>
              <w:rPr>
                <w:rFonts w:ascii="Arial" w:hAnsi="Arial" w:cs="Arial"/>
                <w:lang w:eastAsia="en-US"/>
              </w:rPr>
            </w:pPr>
          </w:p>
        </w:tc>
      </w:tr>
      <w:tr w:rsidR="00A71D2C" w:rsidRPr="00A71D2C" w:rsidTr="00A71D2C">
        <w:tc>
          <w:tcPr>
            <w:tcW w:w="2093" w:type="dxa"/>
          </w:tcPr>
          <w:p w:rsidR="00A71D2C" w:rsidRPr="0039722C" w:rsidRDefault="00A71D2C" w:rsidP="005929E2">
            <w:pPr>
              <w:rPr>
                <w:rFonts w:ascii="Arial" w:hAnsi="Arial" w:cs="Arial"/>
                <w:lang w:eastAsia="en-US"/>
              </w:rPr>
            </w:pPr>
            <w:r w:rsidRPr="0039722C">
              <w:rPr>
                <w:rFonts w:ascii="Arial" w:hAnsi="Arial" w:cs="Arial"/>
                <w:lang w:eastAsia="en-US"/>
              </w:rPr>
              <w:t xml:space="preserve">Wiki Group Patient </w:t>
            </w:r>
            <w:r w:rsidR="005929E2">
              <w:rPr>
                <w:rFonts w:ascii="Arial" w:hAnsi="Arial" w:cs="Arial"/>
                <w:lang w:eastAsia="en-US"/>
              </w:rPr>
              <w:t xml:space="preserve">Education Toolkit </w:t>
            </w:r>
          </w:p>
        </w:tc>
        <w:tc>
          <w:tcPr>
            <w:tcW w:w="6480" w:type="dxa"/>
          </w:tcPr>
          <w:p w:rsidR="00A71D2C" w:rsidRPr="0039722C" w:rsidRDefault="00A71D2C" w:rsidP="005929E2">
            <w:pPr>
              <w:rPr>
                <w:rFonts w:ascii="Arial" w:hAnsi="Arial" w:cs="Arial"/>
                <w:lang w:eastAsia="en-US"/>
              </w:rPr>
            </w:pPr>
            <w:r w:rsidRPr="0039722C">
              <w:rPr>
                <w:rFonts w:ascii="Arial" w:hAnsi="Arial" w:cs="Arial"/>
                <w:lang w:eastAsia="en-US"/>
              </w:rPr>
              <w:t xml:space="preserve">Groups </w:t>
            </w:r>
            <w:r w:rsidR="005929E2">
              <w:rPr>
                <w:rFonts w:ascii="Arial" w:hAnsi="Arial" w:cs="Arial"/>
                <w:lang w:eastAsia="en-US"/>
              </w:rPr>
              <w:t xml:space="preserve">will build a patient education toolkit </w:t>
            </w:r>
            <w:r w:rsidRPr="0039722C">
              <w:rPr>
                <w:rFonts w:ascii="Arial" w:hAnsi="Arial" w:cs="Arial"/>
                <w:lang w:eastAsia="en-US"/>
              </w:rPr>
              <w:t xml:space="preserve">using the Wiki tool.  See the associated modules with the Wiki project description and due dates in the course calendar posted in this syllabus and in your Blackboard course directory.  The modules contain detailed directions for </w:t>
            </w:r>
            <w:r w:rsidR="005929E2">
              <w:rPr>
                <w:rFonts w:ascii="Arial" w:hAnsi="Arial" w:cs="Arial"/>
                <w:lang w:eastAsia="en-US"/>
              </w:rPr>
              <w:t xml:space="preserve">the toolkit.  </w:t>
            </w:r>
            <w:r w:rsidRPr="0039722C">
              <w:rPr>
                <w:rFonts w:ascii="Arial" w:hAnsi="Arial" w:cs="Arial"/>
                <w:lang w:eastAsia="en-US"/>
              </w:rPr>
              <w:t xml:space="preserve">    </w:t>
            </w:r>
          </w:p>
        </w:tc>
        <w:tc>
          <w:tcPr>
            <w:tcW w:w="900" w:type="dxa"/>
          </w:tcPr>
          <w:p w:rsidR="00A71D2C" w:rsidRPr="0039722C" w:rsidRDefault="00A71D2C" w:rsidP="00A71D2C">
            <w:pPr>
              <w:rPr>
                <w:rFonts w:ascii="Arial" w:hAnsi="Arial" w:cs="Arial"/>
                <w:lang w:eastAsia="en-US"/>
              </w:rPr>
            </w:pPr>
            <w:r w:rsidRPr="0039722C">
              <w:rPr>
                <w:rFonts w:ascii="Arial" w:hAnsi="Arial" w:cs="Arial"/>
                <w:lang w:eastAsia="en-US"/>
              </w:rPr>
              <w:t>25%</w:t>
            </w:r>
          </w:p>
        </w:tc>
      </w:tr>
      <w:tr w:rsidR="00A71D2C" w:rsidRPr="00A71D2C" w:rsidTr="00A71D2C">
        <w:tc>
          <w:tcPr>
            <w:tcW w:w="2093" w:type="dxa"/>
          </w:tcPr>
          <w:p w:rsidR="00A71D2C" w:rsidRPr="0039722C" w:rsidRDefault="00A71D2C" w:rsidP="00A71D2C">
            <w:pPr>
              <w:rPr>
                <w:rFonts w:ascii="Arial" w:hAnsi="Arial" w:cs="Arial"/>
                <w:lang w:eastAsia="en-US"/>
              </w:rPr>
            </w:pPr>
          </w:p>
        </w:tc>
        <w:tc>
          <w:tcPr>
            <w:tcW w:w="6480" w:type="dxa"/>
          </w:tcPr>
          <w:p w:rsidR="00A71D2C" w:rsidRPr="0039722C" w:rsidRDefault="00A71D2C" w:rsidP="00A71D2C">
            <w:pPr>
              <w:rPr>
                <w:rFonts w:ascii="Arial" w:hAnsi="Arial" w:cs="Arial"/>
                <w:lang w:eastAsia="en-US"/>
              </w:rPr>
            </w:pPr>
          </w:p>
        </w:tc>
        <w:tc>
          <w:tcPr>
            <w:tcW w:w="900" w:type="dxa"/>
          </w:tcPr>
          <w:p w:rsidR="00A71D2C" w:rsidRPr="0039722C" w:rsidRDefault="00A71D2C" w:rsidP="00A71D2C">
            <w:pPr>
              <w:rPr>
                <w:rFonts w:ascii="Arial" w:hAnsi="Arial" w:cs="Arial"/>
                <w:lang w:eastAsia="en-US"/>
              </w:rPr>
            </w:pPr>
          </w:p>
        </w:tc>
      </w:tr>
      <w:tr w:rsidR="00A71D2C" w:rsidRPr="00A71D2C" w:rsidTr="00A71D2C">
        <w:tc>
          <w:tcPr>
            <w:tcW w:w="2093" w:type="dxa"/>
          </w:tcPr>
          <w:p w:rsidR="00A71D2C" w:rsidRPr="0039722C" w:rsidRDefault="00A71D2C" w:rsidP="00A71D2C">
            <w:pPr>
              <w:rPr>
                <w:rFonts w:ascii="Arial" w:hAnsi="Arial" w:cs="Arial"/>
                <w:lang w:eastAsia="en-US"/>
              </w:rPr>
            </w:pPr>
            <w:r w:rsidRPr="0039722C">
              <w:rPr>
                <w:rFonts w:ascii="Arial" w:hAnsi="Arial" w:cs="Arial"/>
                <w:lang w:eastAsia="en-US"/>
              </w:rPr>
              <w:t>Attendance &amp; participation in synchronous collaborate sessions</w:t>
            </w:r>
          </w:p>
        </w:tc>
        <w:tc>
          <w:tcPr>
            <w:tcW w:w="6480" w:type="dxa"/>
          </w:tcPr>
          <w:p w:rsidR="00A71D2C" w:rsidRPr="0039722C" w:rsidRDefault="00A71D2C" w:rsidP="00A71D2C">
            <w:pPr>
              <w:rPr>
                <w:rFonts w:ascii="Arial" w:hAnsi="Arial" w:cs="Arial"/>
                <w:lang w:eastAsia="en-US"/>
              </w:rPr>
            </w:pPr>
            <w:r w:rsidRPr="0039722C">
              <w:rPr>
                <w:rFonts w:ascii="Arial" w:hAnsi="Arial" w:cs="Arial"/>
                <w:lang w:eastAsia="en-US"/>
              </w:rPr>
              <w:t xml:space="preserve">Attend and participate in 4 synchronous collaborate sessions.  </w:t>
            </w:r>
            <w:r w:rsidR="005929E2">
              <w:rPr>
                <w:rFonts w:ascii="Arial" w:hAnsi="Arial" w:cs="Arial"/>
                <w:lang w:eastAsia="en-US"/>
              </w:rPr>
              <w:t xml:space="preserve">The final session is optional.  Attendance also includes responding to instructor queries by announcement and email query.  </w:t>
            </w:r>
            <w:r w:rsidRPr="0039722C">
              <w:rPr>
                <w:rFonts w:ascii="Arial" w:hAnsi="Arial" w:cs="Arial"/>
                <w:lang w:eastAsia="en-US"/>
              </w:rPr>
              <w:t xml:space="preserve">  </w:t>
            </w:r>
          </w:p>
        </w:tc>
        <w:tc>
          <w:tcPr>
            <w:tcW w:w="900" w:type="dxa"/>
          </w:tcPr>
          <w:p w:rsidR="00A71D2C" w:rsidRPr="0039722C" w:rsidRDefault="00A71D2C" w:rsidP="00A71D2C">
            <w:pPr>
              <w:rPr>
                <w:rFonts w:ascii="Arial" w:hAnsi="Arial" w:cs="Arial"/>
                <w:lang w:eastAsia="en-US"/>
              </w:rPr>
            </w:pPr>
            <w:r w:rsidRPr="0039722C">
              <w:rPr>
                <w:rFonts w:ascii="Arial" w:hAnsi="Arial" w:cs="Arial"/>
                <w:lang w:eastAsia="en-US"/>
              </w:rPr>
              <w:t>5%</w:t>
            </w:r>
          </w:p>
        </w:tc>
      </w:tr>
      <w:tr w:rsidR="0039722C" w:rsidRPr="00A71D2C" w:rsidTr="00A71D2C">
        <w:tc>
          <w:tcPr>
            <w:tcW w:w="2093" w:type="dxa"/>
          </w:tcPr>
          <w:p w:rsidR="0039722C" w:rsidRPr="005929E2" w:rsidRDefault="0039722C" w:rsidP="00A71D2C">
            <w:pPr>
              <w:rPr>
                <w:rFonts w:ascii="Arial" w:hAnsi="Arial" w:cs="Arial"/>
                <w:b/>
                <w:lang w:eastAsia="en-US"/>
              </w:rPr>
            </w:pPr>
            <w:r w:rsidRPr="005929E2">
              <w:rPr>
                <w:rFonts w:ascii="Arial" w:hAnsi="Arial" w:cs="Arial"/>
                <w:b/>
                <w:lang w:eastAsia="en-US"/>
              </w:rPr>
              <w:t>Grading Policy</w:t>
            </w:r>
          </w:p>
        </w:tc>
        <w:tc>
          <w:tcPr>
            <w:tcW w:w="6480" w:type="dxa"/>
          </w:tcPr>
          <w:p w:rsidR="0039722C" w:rsidRDefault="005929E2" w:rsidP="00A71D2C">
            <w:pPr>
              <w:rPr>
                <w:rFonts w:ascii="Arial" w:hAnsi="Arial" w:cs="Arial"/>
                <w:lang w:eastAsia="en-US"/>
              </w:rPr>
            </w:pPr>
            <w:r>
              <w:rPr>
                <w:rFonts w:ascii="Arial" w:hAnsi="Arial" w:cs="Arial"/>
                <w:lang w:eastAsia="en-US"/>
              </w:rPr>
              <w:t>Evaluation category points given for the activities are summed and then weighted to calculate final grade percentage earned.</w:t>
            </w:r>
          </w:p>
          <w:p w:rsidR="005929E2" w:rsidRPr="0039722C" w:rsidRDefault="005929E2" w:rsidP="00A71D2C">
            <w:pPr>
              <w:rPr>
                <w:rFonts w:ascii="Arial" w:hAnsi="Arial" w:cs="Arial"/>
                <w:lang w:eastAsia="en-US"/>
              </w:rPr>
            </w:pPr>
          </w:p>
          <w:p w:rsidR="0039722C" w:rsidRPr="005929E2" w:rsidRDefault="0039722C" w:rsidP="0039722C">
            <w:pPr>
              <w:jc w:val="both"/>
              <w:rPr>
                <w:rFonts w:ascii="Arial" w:hAnsi="Arial" w:cs="Arial"/>
                <w:b/>
              </w:rPr>
            </w:pPr>
            <w:r w:rsidRPr="005929E2">
              <w:rPr>
                <w:rFonts w:ascii="Arial" w:hAnsi="Arial" w:cs="Arial"/>
                <w:b/>
              </w:rPr>
              <w:t>Students with a final grade of 91 to 100 will receive an ‘A’</w:t>
            </w:r>
          </w:p>
          <w:p w:rsidR="0039722C" w:rsidRPr="005929E2" w:rsidRDefault="0039722C" w:rsidP="0039722C">
            <w:pPr>
              <w:jc w:val="both"/>
              <w:rPr>
                <w:rFonts w:ascii="Arial" w:hAnsi="Arial" w:cs="Arial"/>
                <w:b/>
              </w:rPr>
            </w:pPr>
            <w:r w:rsidRPr="005929E2">
              <w:rPr>
                <w:rFonts w:ascii="Arial" w:hAnsi="Arial" w:cs="Arial"/>
                <w:b/>
              </w:rPr>
              <w:t>Students with a final grade of 81 to 90 will receive a ‘B’</w:t>
            </w:r>
          </w:p>
          <w:p w:rsidR="0039722C" w:rsidRPr="005929E2" w:rsidRDefault="0039722C" w:rsidP="0039722C">
            <w:pPr>
              <w:jc w:val="both"/>
              <w:rPr>
                <w:rFonts w:ascii="Arial" w:hAnsi="Arial" w:cs="Arial"/>
                <w:b/>
              </w:rPr>
            </w:pPr>
            <w:r w:rsidRPr="005929E2">
              <w:rPr>
                <w:rFonts w:ascii="Arial" w:hAnsi="Arial" w:cs="Arial"/>
                <w:b/>
              </w:rPr>
              <w:t>Students with a final grade of 71 to 80 will receive a ‘C’</w:t>
            </w:r>
          </w:p>
          <w:p w:rsidR="0039722C" w:rsidRPr="0039722C" w:rsidRDefault="0039722C" w:rsidP="005929E2">
            <w:pPr>
              <w:rPr>
                <w:rFonts w:ascii="Arial" w:hAnsi="Arial" w:cs="Arial"/>
                <w:lang w:eastAsia="en-US"/>
              </w:rPr>
            </w:pPr>
            <w:r w:rsidRPr="005929E2">
              <w:rPr>
                <w:rFonts w:ascii="Arial" w:hAnsi="Arial" w:cs="Arial"/>
                <w:b/>
              </w:rPr>
              <w:t>A final grade of &lt;71% constitutes failure.</w:t>
            </w:r>
          </w:p>
        </w:tc>
        <w:tc>
          <w:tcPr>
            <w:tcW w:w="900" w:type="dxa"/>
          </w:tcPr>
          <w:p w:rsidR="0039722C" w:rsidRPr="0039722C" w:rsidRDefault="0039722C" w:rsidP="00A71D2C">
            <w:pPr>
              <w:rPr>
                <w:rFonts w:ascii="Arial" w:hAnsi="Arial" w:cs="Arial"/>
                <w:lang w:eastAsia="en-US"/>
              </w:rPr>
            </w:pPr>
          </w:p>
        </w:tc>
      </w:tr>
    </w:tbl>
    <w:p w:rsidR="001F2932" w:rsidRPr="001F2932" w:rsidRDefault="001F2932" w:rsidP="00A71D2C">
      <w:pPr>
        <w:rPr>
          <w:rFonts w:ascii="Arial" w:hAnsi="Arial" w:cs="Arial"/>
          <w:b/>
          <w:u w:val="single"/>
        </w:rPr>
      </w:pPr>
    </w:p>
    <w:p w:rsidR="0009099E" w:rsidRPr="005358A6" w:rsidRDefault="00141EC6" w:rsidP="00A13833">
      <w:pPr>
        <w:tabs>
          <w:tab w:val="left" w:pos="-720"/>
        </w:tabs>
        <w:rPr>
          <w:rFonts w:ascii="Arial" w:hAnsi="Arial" w:cs="Arial"/>
        </w:rPr>
      </w:pPr>
      <w:r w:rsidRPr="000672ED">
        <w:rPr>
          <w:rFonts w:ascii="Arial" w:hAnsi="Arial" w:cs="Arial"/>
          <w:b/>
          <w:u w:val="single"/>
        </w:rPr>
        <w:t>Attendance Policy:</w:t>
      </w:r>
      <w:r w:rsidRPr="00A13833">
        <w:rPr>
          <w:rFonts w:ascii="Arial" w:hAnsi="Arial" w:cs="Arial"/>
          <w:b/>
        </w:rPr>
        <w:t xml:space="preserve">  </w:t>
      </w:r>
      <w:r w:rsidR="005A3B7C" w:rsidRPr="005358A6">
        <w:rPr>
          <w:rFonts w:ascii="Arial" w:hAnsi="Arial" w:cs="Arial"/>
        </w:rPr>
        <w:t xml:space="preserve">At The University of Texas at Arlington, taking attendance is not required. Rather, each faculty member is free to develop his or her own methods of evaluating students’ academic performance, which includes establishing course-specific policies on attendance. </w:t>
      </w:r>
      <w:proofErr w:type="gramStart"/>
      <w:r w:rsidR="005A3B7C" w:rsidRPr="005358A6">
        <w:rPr>
          <w:rFonts w:ascii="Arial" w:hAnsi="Arial" w:cs="Arial"/>
        </w:rPr>
        <w:t>As the instructor of this section, a</w:t>
      </w:r>
      <w:r w:rsidR="00B932EA" w:rsidRPr="005358A6">
        <w:rPr>
          <w:rFonts w:ascii="Arial" w:hAnsi="Arial" w:cs="Arial"/>
        </w:rPr>
        <w:t xml:space="preserve">ttendance &amp; participation </w:t>
      </w:r>
      <w:r w:rsidR="0003360C" w:rsidRPr="005358A6">
        <w:rPr>
          <w:rFonts w:ascii="Arial" w:hAnsi="Arial" w:cs="Arial"/>
        </w:rPr>
        <w:t>in the</w:t>
      </w:r>
      <w:r w:rsidR="00B932EA" w:rsidRPr="005358A6">
        <w:rPr>
          <w:rFonts w:ascii="Arial" w:hAnsi="Arial" w:cs="Arial"/>
        </w:rPr>
        <w:t xml:space="preserve"> synchronous online sessions</w:t>
      </w:r>
      <w:r w:rsidR="00B932EA" w:rsidRPr="005358A6">
        <w:rPr>
          <w:rFonts w:ascii="Arial" w:hAnsi="Arial" w:cs="Arial"/>
          <w:b/>
        </w:rPr>
        <w:t xml:space="preserve"> </w:t>
      </w:r>
      <w:r w:rsidR="0009099E" w:rsidRPr="005358A6">
        <w:rPr>
          <w:rFonts w:ascii="Arial" w:hAnsi="Arial" w:cs="Arial"/>
        </w:rPr>
        <w:t xml:space="preserve">and </w:t>
      </w:r>
      <w:r w:rsidR="00B932EA" w:rsidRPr="005358A6">
        <w:rPr>
          <w:rFonts w:ascii="Arial" w:hAnsi="Arial" w:cs="Arial"/>
        </w:rPr>
        <w:t xml:space="preserve">in the threaded discussions </w:t>
      </w:r>
      <w:r w:rsidR="0009099E" w:rsidRPr="005358A6">
        <w:rPr>
          <w:rFonts w:ascii="Arial" w:hAnsi="Arial" w:cs="Arial"/>
        </w:rPr>
        <w:t>is expected of all students.</w:t>
      </w:r>
      <w:proofErr w:type="gramEnd"/>
      <w:r w:rsidR="00EF5705" w:rsidRPr="005358A6">
        <w:rPr>
          <w:rFonts w:ascii="Arial" w:hAnsi="Arial" w:cs="Arial"/>
        </w:rPr>
        <w:t xml:space="preserve"> </w:t>
      </w:r>
      <w:r w:rsidR="005A3B7C" w:rsidRPr="005358A6">
        <w:rPr>
          <w:rFonts w:ascii="Arial" w:hAnsi="Arial" w:cs="Arial"/>
        </w:rPr>
        <w:t>Students are expected to communicate via email &amp;/or telephone to instructor queries sent by email or Blackboard announcements as requested.  S</w:t>
      </w:r>
      <w:r w:rsidR="0009099E" w:rsidRPr="005358A6">
        <w:rPr>
          <w:rFonts w:ascii="Arial" w:hAnsi="Arial" w:cs="Arial"/>
        </w:rPr>
        <w:t>tudents are responsible for all missed course information.</w:t>
      </w:r>
    </w:p>
    <w:p w:rsidR="00141EC6" w:rsidRPr="00A13833" w:rsidRDefault="0009099E" w:rsidP="00A13833">
      <w:pPr>
        <w:ind w:left="720"/>
        <w:rPr>
          <w:rFonts w:ascii="Arial" w:hAnsi="Arial" w:cs="Arial"/>
        </w:rPr>
      </w:pPr>
      <w:r w:rsidRPr="00A13833">
        <w:rPr>
          <w:rFonts w:ascii="Arial" w:hAnsi="Arial" w:cs="Arial"/>
          <w:b/>
          <w:color w:val="FF0000"/>
        </w:rPr>
        <w:t xml:space="preserve">       </w:t>
      </w:r>
      <w:r w:rsidRPr="00A13833">
        <w:rPr>
          <w:rFonts w:ascii="Arial" w:hAnsi="Arial" w:cs="Arial"/>
          <w:color w:val="FF0000"/>
        </w:rPr>
        <w:tab/>
      </w:r>
      <w:r w:rsidRPr="00A13833">
        <w:rPr>
          <w:rFonts w:ascii="Arial" w:hAnsi="Arial" w:cs="Arial"/>
          <w:color w:val="FF0000"/>
        </w:rPr>
        <w:tab/>
      </w:r>
    </w:p>
    <w:p w:rsidR="005A3B7C" w:rsidRPr="005358A6" w:rsidRDefault="00141EC6" w:rsidP="005A3B7C">
      <w:pPr>
        <w:pStyle w:val="NormalWeb"/>
        <w:spacing w:before="0" w:beforeAutospacing="0" w:after="0" w:afterAutospacing="0"/>
        <w:rPr>
          <w:rFonts w:ascii="Arial" w:hAnsi="Arial" w:cs="Arial"/>
          <w:sz w:val="22"/>
          <w:szCs w:val="22"/>
        </w:rPr>
      </w:pPr>
      <w:r w:rsidRPr="000672ED">
        <w:rPr>
          <w:rFonts w:ascii="Arial" w:hAnsi="Arial" w:cs="Arial"/>
          <w:b/>
          <w:sz w:val="22"/>
          <w:szCs w:val="22"/>
          <w:u w:val="single"/>
        </w:rPr>
        <w:t>Drop Policy</w:t>
      </w:r>
      <w:r w:rsidRPr="005358A6">
        <w:rPr>
          <w:rFonts w:ascii="Arial" w:hAnsi="Arial" w:cs="Arial"/>
          <w:b/>
          <w:sz w:val="22"/>
          <w:szCs w:val="22"/>
          <w:u w:val="single"/>
        </w:rPr>
        <w:t>:</w:t>
      </w:r>
      <w:r w:rsidRPr="005358A6">
        <w:rPr>
          <w:rFonts w:ascii="Arial" w:hAnsi="Arial" w:cs="Arial"/>
          <w:b/>
          <w:sz w:val="22"/>
          <w:szCs w:val="22"/>
        </w:rPr>
        <w:t xml:space="preserve"> </w:t>
      </w:r>
      <w:r w:rsidR="005A3B7C" w:rsidRPr="005358A6">
        <w:rPr>
          <w:rFonts w:ascii="Arial" w:hAnsi="Arial" w:cs="Arial"/>
          <w:b/>
          <w:sz w:val="22"/>
          <w:szCs w:val="22"/>
        </w:rPr>
        <w:t xml:space="preserve"> </w:t>
      </w:r>
      <w:r w:rsidR="005A3B7C" w:rsidRPr="005358A6">
        <w:rPr>
          <w:rFonts w:ascii="Arial" w:hAnsi="Arial" w:cs="Arial"/>
          <w:sz w:val="22"/>
          <w:szCs w:val="22"/>
        </w:rPr>
        <w:t xml:space="preserve">Students may drop or swap (adding and dropping a class concurrently) classes through self-service in </w:t>
      </w:r>
      <w:proofErr w:type="spellStart"/>
      <w:r w:rsidR="005A3B7C" w:rsidRPr="005358A6">
        <w:rPr>
          <w:rFonts w:ascii="Arial" w:hAnsi="Arial" w:cs="Arial"/>
          <w:sz w:val="22"/>
          <w:szCs w:val="22"/>
        </w:rPr>
        <w:t>MyMav</w:t>
      </w:r>
      <w:proofErr w:type="spellEnd"/>
      <w:r w:rsidR="005A3B7C" w:rsidRPr="005358A6">
        <w:rPr>
          <w:rFonts w:ascii="Arial" w:hAnsi="Arial" w:cs="Arial"/>
          <w:sz w:val="22"/>
          <w:szCs w:val="22"/>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005A3B7C" w:rsidRPr="005358A6">
        <w:rPr>
          <w:rStyle w:val="Strong"/>
          <w:rFonts w:ascii="Arial" w:hAnsi="Arial" w:cs="Arial"/>
          <w:sz w:val="22"/>
          <w:szCs w:val="22"/>
        </w:rPr>
        <w:t>Students will not be automatically dropped for non-attendance</w:t>
      </w:r>
      <w:r w:rsidR="005A3B7C" w:rsidRPr="005358A6">
        <w:rPr>
          <w:rFonts w:ascii="Arial" w:hAnsi="Arial" w:cs="Arial"/>
          <w:sz w:val="22"/>
          <w:szCs w:val="22"/>
        </w:rPr>
        <w:t xml:space="preserve">. Repayment of certain types of financial </w:t>
      </w:r>
      <w:r w:rsidR="005A3B7C" w:rsidRPr="005358A6">
        <w:rPr>
          <w:rFonts w:ascii="Arial" w:hAnsi="Arial" w:cs="Arial"/>
          <w:sz w:val="22"/>
          <w:szCs w:val="22"/>
        </w:rPr>
        <w:lastRenderedPageBreak/>
        <w:t>aid administered through the University may be required as the result of dropping classes or withdrawing. For more information, contact the Office of Financial Aid and Scholarships (</w:t>
      </w:r>
      <w:hyperlink r:id="rId13" w:history="1">
        <w:r w:rsidR="005A3B7C" w:rsidRPr="005358A6">
          <w:rPr>
            <w:rStyle w:val="Hyperlink"/>
            <w:rFonts w:ascii="Arial" w:hAnsi="Arial" w:cs="Arial"/>
            <w:sz w:val="22"/>
            <w:szCs w:val="22"/>
          </w:rPr>
          <w:t>http://wweb.uta.edu/aao/fao/</w:t>
        </w:r>
      </w:hyperlink>
      <w:r w:rsidR="005A3B7C" w:rsidRPr="005358A6">
        <w:rPr>
          <w:rFonts w:ascii="Arial" w:hAnsi="Arial" w:cs="Arial"/>
          <w:sz w:val="22"/>
          <w:szCs w:val="22"/>
        </w:rPr>
        <w:t>).</w:t>
      </w:r>
    </w:p>
    <w:p w:rsidR="00B221A3" w:rsidRPr="005358A6" w:rsidRDefault="00B221A3" w:rsidP="005A3B7C">
      <w:pPr>
        <w:pStyle w:val="NormalWeb"/>
        <w:spacing w:before="0" w:beforeAutospacing="0" w:after="0" w:afterAutospacing="0"/>
        <w:rPr>
          <w:rFonts w:ascii="Arial" w:hAnsi="Arial" w:cs="Arial"/>
          <w:color w:val="FF0000"/>
          <w:sz w:val="22"/>
          <w:szCs w:val="22"/>
        </w:rPr>
      </w:pPr>
    </w:p>
    <w:p w:rsidR="002106A7" w:rsidRPr="005358A6" w:rsidRDefault="002106A7" w:rsidP="00A13833">
      <w:pPr>
        <w:pStyle w:val="NormalWeb"/>
        <w:spacing w:before="0" w:beforeAutospacing="0" w:after="0" w:afterAutospacing="0"/>
        <w:rPr>
          <w:rFonts w:ascii="Arial" w:hAnsi="Arial" w:cs="Arial"/>
          <w:b/>
          <w:bCs/>
          <w:color w:val="FF0000"/>
        </w:rPr>
      </w:pPr>
    </w:p>
    <w:p w:rsidR="005358A6" w:rsidRPr="005358A6" w:rsidRDefault="00141EC6" w:rsidP="005358A6">
      <w:pPr>
        <w:pStyle w:val="NormalWeb"/>
        <w:spacing w:before="0" w:beforeAutospacing="0" w:after="0" w:afterAutospacing="0"/>
        <w:rPr>
          <w:rFonts w:ascii="Arial" w:hAnsi="Arial" w:cs="Arial"/>
          <w:sz w:val="22"/>
          <w:szCs w:val="22"/>
        </w:rPr>
      </w:pPr>
      <w:r w:rsidRPr="005358A6">
        <w:rPr>
          <w:rFonts w:ascii="Arial" w:hAnsi="Arial" w:cs="Arial"/>
          <w:b/>
          <w:bCs/>
          <w:sz w:val="22"/>
          <w:szCs w:val="22"/>
          <w:u w:val="single"/>
        </w:rPr>
        <w:t xml:space="preserve">Americans </w:t>
      </w:r>
      <w:r w:rsidR="00734387" w:rsidRPr="005358A6">
        <w:rPr>
          <w:rFonts w:ascii="Arial" w:hAnsi="Arial" w:cs="Arial"/>
          <w:b/>
          <w:bCs/>
          <w:sz w:val="22"/>
          <w:szCs w:val="22"/>
          <w:u w:val="single"/>
        </w:rPr>
        <w:t>w</w:t>
      </w:r>
      <w:r w:rsidRPr="005358A6">
        <w:rPr>
          <w:rFonts w:ascii="Arial" w:hAnsi="Arial" w:cs="Arial"/>
          <w:b/>
          <w:bCs/>
          <w:sz w:val="22"/>
          <w:szCs w:val="22"/>
          <w:u w:val="single"/>
        </w:rPr>
        <w:t>ith Disabilities Act:</w:t>
      </w:r>
      <w:r w:rsidRPr="005358A6">
        <w:rPr>
          <w:rFonts w:ascii="Arial" w:hAnsi="Arial" w:cs="Arial"/>
          <w:b/>
          <w:bCs/>
          <w:sz w:val="22"/>
          <w:szCs w:val="22"/>
        </w:rPr>
        <w:t xml:space="preserve"> </w:t>
      </w:r>
      <w:r w:rsidR="00B14E6E" w:rsidRPr="005358A6">
        <w:rPr>
          <w:rFonts w:ascii="Arial" w:hAnsi="Arial" w:cs="Arial"/>
          <w:bCs/>
          <w:sz w:val="22"/>
          <w:szCs w:val="22"/>
        </w:rPr>
        <w:t xml:space="preserve"> </w:t>
      </w:r>
      <w:r w:rsidR="005358A6" w:rsidRPr="005358A6">
        <w:rPr>
          <w:rFonts w:ascii="Arial" w:hAnsi="Arial" w:cs="Arial"/>
          <w:sz w:val="22"/>
          <w:szCs w:val="22"/>
        </w:rPr>
        <w:t xml:space="preserve">The University of Texas at Arlington is on record as being committed to both the spirit and letter of all federal equal opportunity legislation, including the </w:t>
      </w:r>
      <w:r w:rsidR="005358A6" w:rsidRPr="005358A6">
        <w:rPr>
          <w:rFonts w:ascii="Arial" w:hAnsi="Arial" w:cs="Arial"/>
          <w:i/>
          <w:iCs/>
          <w:sz w:val="22"/>
          <w:szCs w:val="22"/>
        </w:rPr>
        <w:t>Americans with Disabilities Act (ADA)</w:t>
      </w:r>
      <w:r w:rsidR="005358A6" w:rsidRPr="005358A6">
        <w:rPr>
          <w:rFonts w:ascii="Arial" w:hAnsi="Arial" w:cs="Arial"/>
          <w:sz w:val="22"/>
          <w:szCs w:val="22"/>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4" w:history="1">
        <w:r w:rsidR="005358A6" w:rsidRPr="005358A6">
          <w:rPr>
            <w:rStyle w:val="Hyperlink"/>
            <w:rFonts w:ascii="Arial" w:hAnsi="Arial" w:cs="Arial"/>
            <w:sz w:val="22"/>
            <w:szCs w:val="22"/>
          </w:rPr>
          <w:t>www.uta.edu/disability</w:t>
        </w:r>
      </w:hyperlink>
      <w:r w:rsidR="005358A6" w:rsidRPr="005358A6">
        <w:rPr>
          <w:rFonts w:ascii="Arial" w:hAnsi="Arial" w:cs="Arial"/>
          <w:sz w:val="22"/>
          <w:szCs w:val="22"/>
        </w:rPr>
        <w:t xml:space="preserve"> or by calling the Office for Students with Disabilities at (817) 272-3364.</w:t>
      </w:r>
    </w:p>
    <w:p w:rsidR="005358A6" w:rsidRPr="005358A6" w:rsidRDefault="005358A6" w:rsidP="005358A6">
      <w:pPr>
        <w:rPr>
          <w:rFonts w:ascii="Arial" w:hAnsi="Arial" w:cs="Arial"/>
        </w:rPr>
      </w:pPr>
    </w:p>
    <w:p w:rsidR="005358A6" w:rsidRPr="005358A6" w:rsidRDefault="005358A6" w:rsidP="005358A6">
      <w:pPr>
        <w:rPr>
          <w:rFonts w:ascii="Arial" w:hAnsi="Arial" w:cs="Arial"/>
        </w:rPr>
      </w:pPr>
      <w:r w:rsidRPr="005358A6">
        <w:rPr>
          <w:rFonts w:ascii="Arial" w:hAnsi="Arial" w:cs="Arial"/>
          <w:b/>
          <w:bCs/>
          <w:u w:val="single"/>
        </w:rPr>
        <w:t>Title IX</w:t>
      </w:r>
      <w:r w:rsidRPr="005358A6">
        <w:rPr>
          <w:rFonts w:ascii="Arial" w:hAnsi="Arial" w:cs="Arial"/>
          <w:b/>
          <w:bCs/>
        </w:rPr>
        <w:t>:</w:t>
      </w:r>
      <w:r w:rsidRPr="005358A6">
        <w:rPr>
          <w:rFonts w:ascii="Arial" w:hAnsi="Arial" w:cs="Arial"/>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5" w:history="1">
        <w:r w:rsidRPr="005358A6">
          <w:rPr>
            <w:rStyle w:val="Hyperlink"/>
            <w:rFonts w:ascii="Arial" w:hAnsi="Arial" w:cs="Arial"/>
          </w:rPr>
          <w:t>www.uta.edu/titleIX</w:t>
        </w:r>
      </w:hyperlink>
      <w:r w:rsidRPr="005358A6">
        <w:rPr>
          <w:rFonts w:ascii="Arial" w:hAnsi="Arial" w:cs="Arial"/>
        </w:rPr>
        <w:t>.</w:t>
      </w:r>
    </w:p>
    <w:p w:rsidR="00141EC6" w:rsidRPr="005358A6" w:rsidRDefault="00141EC6" w:rsidP="00A13833">
      <w:pPr>
        <w:pStyle w:val="NormalWeb"/>
        <w:spacing w:before="0" w:beforeAutospacing="0" w:after="0" w:afterAutospacing="0"/>
        <w:rPr>
          <w:rFonts w:ascii="Arial" w:hAnsi="Arial" w:cs="Arial"/>
          <w:sz w:val="22"/>
          <w:szCs w:val="22"/>
        </w:rPr>
      </w:pPr>
    </w:p>
    <w:p w:rsidR="00141EC6" w:rsidRPr="00A13833" w:rsidRDefault="00141EC6" w:rsidP="00A13833">
      <w:pPr>
        <w:rPr>
          <w:rFonts w:ascii="Arial" w:hAnsi="Arial" w:cs="Arial"/>
        </w:rPr>
      </w:pPr>
    </w:p>
    <w:p w:rsidR="005358A6" w:rsidRPr="005358A6" w:rsidRDefault="00141EC6" w:rsidP="005358A6">
      <w:pPr>
        <w:keepNext/>
        <w:rPr>
          <w:rFonts w:ascii="Arial" w:hAnsi="Arial" w:cs="Arial"/>
        </w:rPr>
      </w:pPr>
      <w:r w:rsidRPr="000672ED">
        <w:rPr>
          <w:rFonts w:ascii="Arial" w:hAnsi="Arial" w:cs="Arial"/>
          <w:b/>
          <w:bCs/>
          <w:u w:val="single"/>
        </w:rPr>
        <w:t>Academic Integrity</w:t>
      </w:r>
      <w:r w:rsidR="00FD4507" w:rsidRPr="000672ED">
        <w:rPr>
          <w:rFonts w:ascii="Arial" w:hAnsi="Arial" w:cs="Arial"/>
          <w:b/>
          <w:bCs/>
          <w:u w:val="single"/>
        </w:rPr>
        <w:t>:</w:t>
      </w:r>
      <w:r w:rsidR="00FD4507" w:rsidRPr="00A13833">
        <w:rPr>
          <w:rFonts w:ascii="Arial" w:hAnsi="Arial" w:cs="Arial"/>
          <w:b/>
          <w:bCs/>
        </w:rPr>
        <w:t xml:space="preserve"> </w:t>
      </w:r>
      <w:r w:rsidR="005358A6">
        <w:rPr>
          <w:rFonts w:ascii="Arial" w:hAnsi="Arial" w:cs="Arial"/>
          <w:b/>
          <w:bCs/>
        </w:rPr>
        <w:t xml:space="preserve">  </w:t>
      </w:r>
      <w:r w:rsidR="00B14E6E" w:rsidRPr="00A13833">
        <w:rPr>
          <w:rFonts w:ascii="Arial" w:hAnsi="Arial" w:cs="Arial"/>
          <w:bCs/>
        </w:rPr>
        <w:t xml:space="preserve"> </w:t>
      </w:r>
      <w:r w:rsidR="005358A6" w:rsidRPr="005358A6">
        <w:rPr>
          <w:rFonts w:ascii="Arial" w:hAnsi="Arial" w:cs="Arial"/>
        </w:rPr>
        <w:t>Students enrolled all UT Arlington courses are expected to adhere to the UT Arlington Honor Code:</w:t>
      </w:r>
    </w:p>
    <w:p w:rsidR="005358A6" w:rsidRPr="005358A6" w:rsidRDefault="005358A6" w:rsidP="005358A6">
      <w:pPr>
        <w:keepNext/>
        <w:rPr>
          <w:rFonts w:ascii="Arial" w:hAnsi="Arial" w:cs="Arial"/>
        </w:rPr>
      </w:pPr>
    </w:p>
    <w:p w:rsidR="005358A6" w:rsidRPr="005358A6" w:rsidRDefault="005358A6" w:rsidP="005358A6">
      <w:pPr>
        <w:pStyle w:val="Default"/>
        <w:spacing w:after="80"/>
        <w:ind w:left="720" w:right="432"/>
        <w:jc w:val="both"/>
        <w:rPr>
          <w:i/>
          <w:sz w:val="22"/>
          <w:szCs w:val="22"/>
        </w:rPr>
      </w:pPr>
      <w:r w:rsidRPr="005358A6">
        <w:rPr>
          <w:i/>
          <w:sz w:val="22"/>
          <w:szCs w:val="22"/>
        </w:rPr>
        <w:t xml:space="preserve">I pledge, on my honor, to uphold UT Arlington’s tradition of academic integrity, a tradition that values hard work and honest effort in the pursuit of academic excellence. </w:t>
      </w:r>
    </w:p>
    <w:p w:rsidR="005358A6" w:rsidRPr="005358A6" w:rsidRDefault="005358A6" w:rsidP="005358A6">
      <w:pPr>
        <w:pStyle w:val="Default"/>
        <w:spacing w:after="80"/>
        <w:ind w:left="720" w:right="432"/>
        <w:jc w:val="both"/>
        <w:rPr>
          <w:i/>
          <w:sz w:val="22"/>
          <w:szCs w:val="22"/>
        </w:rPr>
      </w:pPr>
      <w:r w:rsidRPr="005358A6">
        <w:rPr>
          <w:i/>
          <w:sz w:val="22"/>
          <w:szCs w:val="22"/>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5358A6" w:rsidRPr="005358A6" w:rsidRDefault="005358A6" w:rsidP="005358A6">
      <w:pPr>
        <w:keepNext/>
        <w:rPr>
          <w:rFonts w:ascii="Arial" w:hAnsi="Arial" w:cs="Arial"/>
        </w:rPr>
      </w:pPr>
    </w:p>
    <w:p w:rsidR="005358A6" w:rsidRPr="005358A6" w:rsidRDefault="005358A6" w:rsidP="005358A6">
      <w:pPr>
        <w:keepNext/>
        <w:rPr>
          <w:rFonts w:ascii="Arial" w:hAnsi="Arial" w:cs="Arial"/>
        </w:rPr>
      </w:pPr>
      <w:r w:rsidRPr="005358A6">
        <w:rPr>
          <w:rFonts w:ascii="Arial" w:hAnsi="Arial" w:cs="Arial"/>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5358A6">
        <w:rPr>
          <w:rFonts w:ascii="Arial" w:hAnsi="Arial" w:cs="Arial"/>
          <w:i/>
        </w:rPr>
        <w:t>Regents’ Rule</w:t>
      </w:r>
      <w:r w:rsidRPr="005358A6">
        <w:rPr>
          <w:rFonts w:ascii="Arial" w:hAnsi="Arial" w:cs="Arial"/>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241B37" w:rsidRDefault="00241B37" w:rsidP="00A13833">
      <w:pPr>
        <w:keepNext/>
        <w:rPr>
          <w:rFonts w:ascii="Arial" w:hAnsi="Arial" w:cs="Arial"/>
          <w:bCs/>
        </w:rPr>
      </w:pPr>
    </w:p>
    <w:p w:rsidR="005358A6" w:rsidRPr="00A13833" w:rsidRDefault="005358A6" w:rsidP="00A13833">
      <w:pPr>
        <w:keepNext/>
        <w:rPr>
          <w:rFonts w:ascii="Arial" w:hAnsi="Arial" w:cs="Arial"/>
        </w:rPr>
      </w:pPr>
    </w:p>
    <w:p w:rsidR="00241B37" w:rsidRPr="00A13833" w:rsidRDefault="00241B37" w:rsidP="00A13833">
      <w:pPr>
        <w:ind w:left="4320" w:hanging="4320"/>
        <w:jc w:val="both"/>
        <w:rPr>
          <w:rFonts w:ascii="Arial" w:hAnsi="Arial" w:cs="Arial"/>
        </w:rPr>
      </w:pPr>
      <w:r w:rsidRPr="000672ED">
        <w:rPr>
          <w:rFonts w:ascii="Arial" w:hAnsi="Arial" w:cs="Arial"/>
          <w:b/>
          <w:u w:val="single"/>
        </w:rPr>
        <w:t>Plagiarism:</w:t>
      </w:r>
      <w:r w:rsidRPr="00A13833">
        <w:rPr>
          <w:rFonts w:ascii="Arial" w:hAnsi="Arial" w:cs="Arial"/>
          <w:b/>
        </w:rPr>
        <w:t xml:space="preserve"> </w:t>
      </w:r>
      <w:r w:rsidR="00FD4507" w:rsidRPr="00A13833">
        <w:rPr>
          <w:rFonts w:ascii="Arial" w:hAnsi="Arial" w:cs="Arial"/>
        </w:rPr>
        <w:t xml:space="preserve">Copying another student’s paper or any portion of it is plagiarism.  Copying a portion of </w:t>
      </w:r>
    </w:p>
    <w:p w:rsidR="00FD4507" w:rsidRPr="00A13833" w:rsidRDefault="00FD4507" w:rsidP="00A13833">
      <w:pPr>
        <w:ind w:left="4320" w:hanging="4320"/>
        <w:jc w:val="both"/>
        <w:rPr>
          <w:rFonts w:ascii="Arial" w:hAnsi="Arial" w:cs="Arial"/>
        </w:rPr>
      </w:pPr>
      <w:proofErr w:type="gramStart"/>
      <w:r w:rsidRPr="00A13833">
        <w:rPr>
          <w:rFonts w:ascii="Arial" w:hAnsi="Arial" w:cs="Arial"/>
        </w:rPr>
        <w:t>published</w:t>
      </w:r>
      <w:proofErr w:type="gramEnd"/>
      <w:r w:rsidRPr="00A13833">
        <w:rPr>
          <w:rFonts w:ascii="Arial" w:hAnsi="Arial" w:cs="Arial"/>
        </w:rPr>
        <w:t xml:space="preserve"> material (e.g., books or journals) without adequately documenting the source is plagiarism.  </w:t>
      </w:r>
    </w:p>
    <w:p w:rsidR="00241B37" w:rsidRPr="00A13833" w:rsidRDefault="00B53A42" w:rsidP="00A13833">
      <w:pPr>
        <w:keepNext/>
        <w:rPr>
          <w:rFonts w:ascii="Arial" w:hAnsi="Arial" w:cs="Arial"/>
        </w:rPr>
      </w:pPr>
      <w:proofErr w:type="gramStart"/>
      <w:r w:rsidRPr="00A13833">
        <w:rPr>
          <w:rFonts w:ascii="Arial" w:hAnsi="Arial" w:cs="Arial"/>
        </w:rPr>
        <w:t>Consistent with APA format, if five or more words in sequence are taken from a source, those words must be placed in quotes and the source referenced with author’s name, date of publication, and page number of publication.</w:t>
      </w:r>
      <w:proofErr w:type="gramEnd"/>
      <w:r w:rsidRPr="00A13833">
        <w:rPr>
          <w:rFonts w:ascii="Arial" w:hAnsi="Arial" w:cs="Arial"/>
        </w:rPr>
        <w:t xml:space="preserve">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16" w:history="1">
        <w:r w:rsidRPr="00A13833">
          <w:rPr>
            <w:rStyle w:val="Hyperlink"/>
            <w:rFonts w:ascii="Arial" w:hAnsi="Arial" w:cs="Arial"/>
          </w:rPr>
          <w:t>http://library.uta.edu/tutorials/Plagiarism</w:t>
        </w:r>
      </w:hyperlink>
      <w:r w:rsidRPr="00A13833">
        <w:rPr>
          <w:rFonts w:ascii="Arial" w:hAnsi="Arial" w:cs="Arial"/>
        </w:rPr>
        <w:t xml:space="preserve"> </w:t>
      </w:r>
    </w:p>
    <w:p w:rsidR="0091586E" w:rsidRPr="00A13833" w:rsidRDefault="0091586E" w:rsidP="00A13833">
      <w:pPr>
        <w:rPr>
          <w:rFonts w:ascii="Arial" w:hAnsi="Arial" w:cs="Arial"/>
        </w:rPr>
      </w:pPr>
    </w:p>
    <w:p w:rsidR="005358A6" w:rsidRPr="0016052E" w:rsidRDefault="0016052E" w:rsidP="005358A6">
      <w:pPr>
        <w:rPr>
          <w:rFonts w:ascii="Arial" w:hAnsi="Arial" w:cs="Arial"/>
          <w:sz w:val="21"/>
          <w:szCs w:val="21"/>
        </w:rPr>
      </w:pPr>
      <w:r w:rsidRPr="000672ED">
        <w:rPr>
          <w:rFonts w:ascii="Arial" w:hAnsi="Arial" w:cs="Arial"/>
          <w:b/>
          <w:bCs/>
          <w:u w:val="single"/>
        </w:rPr>
        <w:lastRenderedPageBreak/>
        <w:t>Student Support Services Available</w:t>
      </w:r>
      <w:r w:rsidRPr="000672ED">
        <w:rPr>
          <w:rFonts w:ascii="Arial" w:hAnsi="Arial" w:cs="Arial"/>
          <w:u w:val="single"/>
        </w:rPr>
        <w:t>:</w:t>
      </w:r>
      <w:r w:rsidRPr="00A13833">
        <w:rPr>
          <w:rFonts w:ascii="Arial" w:hAnsi="Arial" w:cs="Arial"/>
          <w:b/>
          <w:bCs/>
        </w:rPr>
        <w:t xml:space="preserve"> </w:t>
      </w:r>
      <w:r w:rsidRPr="00A13833">
        <w:rPr>
          <w:rFonts w:ascii="Arial" w:hAnsi="Arial" w:cs="Arial"/>
        </w:rPr>
        <w:t xml:space="preserve"> </w:t>
      </w:r>
      <w:r w:rsidR="005358A6">
        <w:rPr>
          <w:rFonts w:ascii="Arial" w:hAnsi="Arial" w:cs="Arial"/>
        </w:rPr>
        <w:t xml:space="preserve"> </w:t>
      </w:r>
      <w:r w:rsidR="005358A6">
        <w:rPr>
          <w:rFonts w:ascii="Arial" w:hAnsi="Arial" w:cs="Arial"/>
          <w:sz w:val="21"/>
          <w:szCs w:val="21"/>
        </w:rPr>
        <w:t>UT</w:t>
      </w:r>
      <w:r w:rsidR="005358A6" w:rsidRPr="0016052E">
        <w:rPr>
          <w:rFonts w:ascii="Arial" w:hAnsi="Arial" w:cs="Arial"/>
          <w:sz w:val="21"/>
          <w:szCs w:val="21"/>
        </w:rPr>
        <w:t xml:space="preserve"> Arlington provides a variety of resources and programs designed to help students develop academic skills, deal with personal situations, and better understand concepts and information related to their courses. </w:t>
      </w:r>
      <w:r w:rsidR="005358A6">
        <w:rPr>
          <w:rFonts w:ascii="Arial" w:hAnsi="Arial" w:cs="Arial"/>
          <w:sz w:val="21"/>
          <w:szCs w:val="21"/>
        </w:rPr>
        <w:t>R</w:t>
      </w:r>
      <w:r w:rsidR="005358A6" w:rsidRPr="0016052E">
        <w:rPr>
          <w:rFonts w:ascii="Arial" w:hAnsi="Arial" w:cs="Arial"/>
          <w:sz w:val="21"/>
          <w:szCs w:val="21"/>
        </w:rPr>
        <w:t>esources include tutoring, major-based learning centers, developmental education, advising and mentoring, personal counseling, and federally funded programs. For indiv</w:t>
      </w:r>
      <w:r w:rsidR="005358A6">
        <w:rPr>
          <w:rFonts w:ascii="Arial" w:hAnsi="Arial" w:cs="Arial"/>
          <w:sz w:val="21"/>
          <w:szCs w:val="21"/>
        </w:rPr>
        <w:t>idualized referrals</w:t>
      </w:r>
      <w:r w:rsidR="005358A6" w:rsidRPr="0016052E">
        <w:rPr>
          <w:rFonts w:ascii="Arial" w:hAnsi="Arial" w:cs="Arial"/>
          <w:sz w:val="21"/>
          <w:szCs w:val="21"/>
        </w:rPr>
        <w:t xml:space="preserve">, students </w:t>
      </w:r>
      <w:r w:rsidR="005358A6">
        <w:rPr>
          <w:rFonts w:ascii="Arial" w:hAnsi="Arial" w:cs="Arial"/>
          <w:sz w:val="21"/>
          <w:szCs w:val="21"/>
        </w:rPr>
        <w:t>may</w:t>
      </w:r>
      <w:r w:rsidR="005358A6" w:rsidRPr="0016052E">
        <w:rPr>
          <w:rFonts w:ascii="Arial" w:hAnsi="Arial" w:cs="Arial"/>
          <w:sz w:val="21"/>
          <w:szCs w:val="21"/>
        </w:rPr>
        <w:t xml:space="preserve"> </w:t>
      </w:r>
      <w:r w:rsidR="005358A6">
        <w:rPr>
          <w:rFonts w:ascii="Arial" w:hAnsi="Arial" w:cs="Arial"/>
          <w:sz w:val="21"/>
          <w:szCs w:val="21"/>
        </w:rPr>
        <w:t>visit the reception desk at University College (Ransom Hall), call</w:t>
      </w:r>
      <w:r w:rsidR="005358A6" w:rsidRPr="0016052E">
        <w:rPr>
          <w:rFonts w:ascii="Arial" w:hAnsi="Arial" w:cs="Arial"/>
          <w:sz w:val="21"/>
          <w:szCs w:val="21"/>
        </w:rPr>
        <w:t xml:space="preserve"> the Maverick R</w:t>
      </w:r>
      <w:r w:rsidR="005358A6">
        <w:rPr>
          <w:rFonts w:ascii="Arial" w:hAnsi="Arial" w:cs="Arial"/>
          <w:sz w:val="21"/>
          <w:szCs w:val="21"/>
        </w:rPr>
        <w:t xml:space="preserve">esource Hotline at 817-272-6107, send a message to </w:t>
      </w:r>
      <w:hyperlink r:id="rId17" w:history="1">
        <w:r w:rsidR="005358A6" w:rsidRPr="0082256E">
          <w:rPr>
            <w:rStyle w:val="Hyperlink"/>
            <w:rFonts w:ascii="Arial" w:hAnsi="Arial" w:cs="Arial"/>
            <w:sz w:val="21"/>
            <w:szCs w:val="21"/>
          </w:rPr>
          <w:t>resources@uta.edu</w:t>
        </w:r>
      </w:hyperlink>
      <w:r w:rsidR="005358A6">
        <w:rPr>
          <w:rFonts w:ascii="Arial" w:hAnsi="Arial" w:cs="Arial"/>
          <w:sz w:val="21"/>
          <w:szCs w:val="21"/>
        </w:rPr>
        <w:t xml:space="preserve">, </w:t>
      </w:r>
      <w:r w:rsidR="005358A6" w:rsidRPr="0016052E">
        <w:rPr>
          <w:rFonts w:ascii="Arial" w:hAnsi="Arial" w:cs="Arial"/>
          <w:sz w:val="21"/>
          <w:szCs w:val="21"/>
        </w:rPr>
        <w:t xml:space="preserve">or </w:t>
      </w:r>
      <w:r w:rsidR="005358A6">
        <w:rPr>
          <w:rFonts w:ascii="Arial" w:hAnsi="Arial" w:cs="Arial"/>
          <w:sz w:val="21"/>
          <w:szCs w:val="21"/>
        </w:rPr>
        <w:t xml:space="preserve">view the information at </w:t>
      </w:r>
      <w:hyperlink r:id="rId18" w:history="1">
        <w:r w:rsidR="005358A6" w:rsidRPr="00A237AE">
          <w:rPr>
            <w:rStyle w:val="Hyperlink"/>
            <w:rFonts w:ascii="Arial" w:hAnsi="Arial" w:cs="Arial"/>
            <w:sz w:val="21"/>
            <w:szCs w:val="21"/>
          </w:rPr>
          <w:t>www.uta.edu/resources</w:t>
        </w:r>
      </w:hyperlink>
      <w:r w:rsidR="005358A6">
        <w:rPr>
          <w:rFonts w:ascii="Arial" w:hAnsi="Arial" w:cs="Arial"/>
          <w:sz w:val="21"/>
          <w:szCs w:val="21"/>
        </w:rPr>
        <w:t>.</w:t>
      </w:r>
    </w:p>
    <w:p w:rsidR="003435E7" w:rsidRDefault="003435E7" w:rsidP="00A13833">
      <w:pPr>
        <w:rPr>
          <w:rFonts w:ascii="Arial" w:hAnsi="Arial" w:cs="Arial"/>
        </w:rPr>
      </w:pPr>
    </w:p>
    <w:p w:rsidR="005358A6" w:rsidRDefault="005358A6" w:rsidP="00A13833">
      <w:pPr>
        <w:rPr>
          <w:rFonts w:ascii="Arial" w:hAnsi="Arial" w:cs="Arial"/>
        </w:rPr>
      </w:pPr>
    </w:p>
    <w:p w:rsidR="005358A6" w:rsidRPr="005358A6" w:rsidRDefault="00B0055A" w:rsidP="005358A6">
      <w:pPr>
        <w:rPr>
          <w:rFonts w:ascii="Arial" w:hAnsi="Arial" w:cs="Arial"/>
        </w:rPr>
      </w:pPr>
      <w:r w:rsidRPr="000672ED">
        <w:rPr>
          <w:rFonts w:ascii="Arial" w:hAnsi="Arial" w:cs="Arial"/>
          <w:b/>
          <w:u w:val="single"/>
        </w:rPr>
        <w:t>Electronic Communication Policy:</w:t>
      </w:r>
      <w:r w:rsidRPr="00A13833">
        <w:rPr>
          <w:rFonts w:ascii="Arial" w:hAnsi="Arial" w:cs="Arial"/>
          <w:b/>
        </w:rPr>
        <w:t xml:space="preserve"> </w:t>
      </w:r>
      <w:r w:rsidR="005358A6">
        <w:rPr>
          <w:rFonts w:ascii="Arial" w:hAnsi="Arial" w:cs="Arial"/>
          <w:b/>
        </w:rPr>
        <w:t xml:space="preserve">  </w:t>
      </w:r>
      <w:r w:rsidR="005358A6" w:rsidRPr="005358A6">
        <w:rPr>
          <w:rFonts w:ascii="Arial" w:hAnsi="Arial" w:cs="Arial"/>
        </w:rPr>
        <w:t xml:space="preserve">UT Arlington has adopted </w:t>
      </w:r>
      <w:proofErr w:type="spellStart"/>
      <w:r w:rsidR="005358A6" w:rsidRPr="005358A6">
        <w:rPr>
          <w:rFonts w:ascii="Arial" w:hAnsi="Arial" w:cs="Arial"/>
        </w:rPr>
        <w:t>MavMail</w:t>
      </w:r>
      <w:proofErr w:type="spellEnd"/>
      <w:r w:rsidR="005358A6" w:rsidRPr="005358A6">
        <w:rPr>
          <w:rFonts w:ascii="Arial" w:hAnsi="Arial" w:cs="Arial"/>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005358A6" w:rsidRPr="005358A6">
        <w:rPr>
          <w:rFonts w:ascii="Arial" w:hAnsi="Arial" w:cs="Arial"/>
        </w:rPr>
        <w:t>MavMail</w:t>
      </w:r>
      <w:proofErr w:type="spellEnd"/>
      <w:r w:rsidR="005358A6" w:rsidRPr="005358A6">
        <w:rPr>
          <w:rFonts w:ascii="Arial" w:hAnsi="Arial" w:cs="Arial"/>
        </w:rPr>
        <w:t xml:space="preserve"> account and are responsible for checking the inbox regularly. There is no additional charge to students for using this account, which remains active even after graduation. Information about activating and using </w:t>
      </w:r>
      <w:proofErr w:type="spellStart"/>
      <w:r w:rsidR="005358A6" w:rsidRPr="005358A6">
        <w:rPr>
          <w:rFonts w:ascii="Arial" w:hAnsi="Arial" w:cs="Arial"/>
        </w:rPr>
        <w:t>MavMail</w:t>
      </w:r>
      <w:proofErr w:type="spellEnd"/>
      <w:r w:rsidR="005358A6" w:rsidRPr="005358A6">
        <w:rPr>
          <w:rFonts w:ascii="Arial" w:hAnsi="Arial" w:cs="Arial"/>
        </w:rPr>
        <w:t xml:space="preserve"> is available at </w:t>
      </w:r>
      <w:hyperlink r:id="rId19" w:history="1">
        <w:r w:rsidR="005358A6" w:rsidRPr="005358A6">
          <w:rPr>
            <w:rStyle w:val="Hyperlink"/>
            <w:rFonts w:ascii="Arial" w:hAnsi="Arial" w:cs="Arial"/>
          </w:rPr>
          <w:t>http://www.uta.edu/oit/cs/email/mavmail.php</w:t>
        </w:r>
      </w:hyperlink>
      <w:r w:rsidR="005358A6" w:rsidRPr="005358A6">
        <w:rPr>
          <w:rFonts w:ascii="Arial" w:hAnsi="Arial" w:cs="Arial"/>
        </w:rPr>
        <w:t>.</w:t>
      </w:r>
    </w:p>
    <w:p w:rsidR="005358A6" w:rsidRPr="001E1E1B" w:rsidRDefault="005358A6" w:rsidP="005358A6">
      <w:pPr>
        <w:autoSpaceDE w:val="0"/>
        <w:autoSpaceDN w:val="0"/>
        <w:adjustRightInd w:val="0"/>
        <w:rPr>
          <w:rFonts w:ascii="Arial" w:hAnsi="Arial" w:cs="Arial"/>
          <w:sz w:val="21"/>
          <w:szCs w:val="21"/>
        </w:rPr>
      </w:pPr>
      <w:r>
        <w:rPr>
          <w:rFonts w:ascii="Arial" w:hAnsi="Arial" w:cs="Arial"/>
          <w:b/>
          <w:sz w:val="21"/>
          <w:szCs w:val="21"/>
        </w:rPr>
        <w:t>Student Feedback Survey</w:t>
      </w:r>
      <w:r w:rsidRPr="001E1E1B">
        <w:rPr>
          <w:rFonts w:ascii="Arial" w:hAnsi="Arial" w:cs="Arial"/>
          <w:b/>
          <w:sz w:val="21"/>
          <w:szCs w:val="21"/>
        </w:rPr>
        <w:t xml:space="preserve">: </w:t>
      </w:r>
      <w:r>
        <w:rPr>
          <w:rFonts w:ascii="Arial" w:hAnsi="Arial" w:cs="Arial"/>
          <w:bCs/>
          <w:sz w:val="21"/>
          <w:szCs w:val="21"/>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Pr>
          <w:rFonts w:ascii="Arial" w:hAnsi="Arial" w:cs="Arial"/>
          <w:bCs/>
          <w:sz w:val="21"/>
          <w:szCs w:val="21"/>
        </w:rPr>
        <w:t>MavMail</w:t>
      </w:r>
      <w:proofErr w:type="spellEnd"/>
      <w:r>
        <w:rPr>
          <w:rFonts w:ascii="Arial" w:hAnsi="Arial" w:cs="Arial"/>
          <w:bCs/>
          <w:sz w:val="21"/>
          <w:szCs w:val="21"/>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0" w:history="1">
        <w:r w:rsidRPr="009551DE">
          <w:rPr>
            <w:rStyle w:val="Hyperlink"/>
            <w:rFonts w:ascii="Arial" w:hAnsi="Arial" w:cs="Arial"/>
            <w:bCs/>
            <w:sz w:val="21"/>
            <w:szCs w:val="21"/>
          </w:rPr>
          <w:t>http://www.uta.edu/sfs</w:t>
        </w:r>
      </w:hyperlink>
      <w:r>
        <w:rPr>
          <w:rFonts w:ascii="Arial" w:hAnsi="Arial" w:cs="Arial"/>
          <w:bCs/>
          <w:sz w:val="21"/>
          <w:szCs w:val="21"/>
        </w:rPr>
        <w:t>.</w:t>
      </w:r>
    </w:p>
    <w:p w:rsidR="005358A6" w:rsidRPr="009D0858" w:rsidRDefault="005358A6" w:rsidP="005358A6">
      <w:pPr>
        <w:rPr>
          <w:rFonts w:ascii="Arial" w:hAnsi="Arial" w:cs="Arial"/>
          <w:b/>
          <w:bCs/>
          <w:sz w:val="21"/>
          <w:szCs w:val="21"/>
        </w:rPr>
      </w:pPr>
    </w:p>
    <w:p w:rsidR="005358A6" w:rsidRPr="009D0858" w:rsidRDefault="005358A6" w:rsidP="005358A6">
      <w:pPr>
        <w:rPr>
          <w:rFonts w:ascii="Arial" w:hAnsi="Arial" w:cs="Arial"/>
          <w:sz w:val="21"/>
          <w:szCs w:val="21"/>
        </w:rPr>
      </w:pPr>
      <w:r w:rsidRPr="009D0858">
        <w:rPr>
          <w:rFonts w:ascii="Arial" w:hAnsi="Arial" w:cs="Arial"/>
          <w:b/>
          <w:bCs/>
          <w:sz w:val="21"/>
          <w:szCs w:val="21"/>
        </w:rPr>
        <w:t>Final Review Week:</w:t>
      </w:r>
      <w:r w:rsidRPr="0016052E">
        <w:rPr>
          <w:rFonts w:ascii="Arial" w:hAnsi="Arial" w:cs="Arial"/>
          <w:bCs/>
          <w:sz w:val="21"/>
          <w:szCs w:val="21"/>
        </w:rPr>
        <w:t xml:space="preserve"> </w:t>
      </w:r>
      <w:r w:rsidRPr="009D0858">
        <w:rPr>
          <w:rFonts w:ascii="Arial" w:hAnsi="Arial" w:cs="Arial"/>
          <w:sz w:val="21"/>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D0858">
        <w:rPr>
          <w:rFonts w:ascii="Arial" w:hAnsi="Arial" w:cs="Arial"/>
          <w:i/>
          <w:sz w:val="21"/>
          <w:szCs w:val="21"/>
        </w:rPr>
        <w:t>unless specified in the class syllabus</w:t>
      </w:r>
      <w:r w:rsidRPr="009D0858">
        <w:rPr>
          <w:rFonts w:ascii="Arial" w:hAnsi="Arial"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5358A6" w:rsidRDefault="005358A6" w:rsidP="005358A6">
      <w:pPr>
        <w:rPr>
          <w:rFonts w:ascii="Arial" w:hAnsi="Arial" w:cs="Arial"/>
          <w:b/>
        </w:rPr>
      </w:pPr>
    </w:p>
    <w:p w:rsidR="005358A6" w:rsidRPr="00B4205B" w:rsidRDefault="005358A6" w:rsidP="005358A6">
      <w:pPr>
        <w:rPr>
          <w:rFonts w:ascii="Arial" w:hAnsi="Arial" w:cs="Arial"/>
          <w:b/>
          <w:bCs/>
          <w:color w:val="000000" w:themeColor="text1"/>
        </w:rPr>
      </w:pPr>
    </w:p>
    <w:p w:rsidR="00063831" w:rsidRDefault="00141EC6" w:rsidP="00A13833">
      <w:pPr>
        <w:tabs>
          <w:tab w:val="left" w:pos="-1080"/>
        </w:tabs>
        <w:ind w:right="-576"/>
        <w:rPr>
          <w:rFonts w:ascii="Arial" w:hAnsi="Arial" w:cs="Arial"/>
          <w:b/>
          <w:color w:val="000000" w:themeColor="text1"/>
        </w:rPr>
      </w:pPr>
      <w:r w:rsidRPr="00B4205B">
        <w:rPr>
          <w:rFonts w:ascii="Arial" w:hAnsi="Arial" w:cs="Arial"/>
          <w:b/>
          <w:color w:val="000000" w:themeColor="text1"/>
        </w:rPr>
        <w:t xml:space="preserve">Librarian to Contact: </w:t>
      </w:r>
    </w:p>
    <w:p w:rsidR="00372EC9" w:rsidRDefault="00372EC9" w:rsidP="00A13833">
      <w:pPr>
        <w:tabs>
          <w:tab w:val="left" w:pos="-1080"/>
        </w:tabs>
        <w:ind w:right="-576"/>
        <w:rPr>
          <w:rFonts w:ascii="Arial" w:hAnsi="Arial" w:cs="Arial"/>
          <w:b/>
          <w:color w:val="000000" w:themeColor="text1"/>
        </w:rPr>
      </w:pPr>
    </w:p>
    <w:p w:rsidR="00372EC9" w:rsidRPr="00307BF6" w:rsidRDefault="00372EC9" w:rsidP="00372EC9">
      <w:pPr>
        <w:rPr>
          <w:rFonts w:ascii="Times New Roman" w:hAnsi="Times New Roman"/>
        </w:rPr>
      </w:pPr>
      <w:r w:rsidRPr="00307BF6">
        <w:rPr>
          <w:rFonts w:ascii="Times New Roman" w:hAnsi="Times New Roman"/>
          <w:b/>
          <w:bCs/>
          <w:caps/>
          <w:color w:val="1F497D"/>
          <w:spacing w:val="4"/>
        </w:rPr>
        <w:t>PEACE WILLIAMSON, STEM Outreach &amp; Scholarship</w:t>
      </w:r>
    </w:p>
    <w:p w:rsidR="00372EC9" w:rsidRPr="00307BF6" w:rsidRDefault="00372EC9" w:rsidP="00372EC9">
      <w:pPr>
        <w:rPr>
          <w:rFonts w:ascii="Times New Roman" w:hAnsi="Times New Roman"/>
        </w:rPr>
      </w:pPr>
      <w:r w:rsidRPr="00307BF6">
        <w:rPr>
          <w:rFonts w:ascii="Times New Roman" w:hAnsi="Times New Roman"/>
          <w:caps/>
          <w:color w:val="E36C0A"/>
          <w:spacing w:val="4"/>
        </w:rPr>
        <w:t>CENTRAL LIBRARY</w:t>
      </w:r>
    </w:p>
    <w:p w:rsidR="00372EC9" w:rsidRDefault="00372EC9" w:rsidP="00372EC9">
      <w:pPr>
        <w:rPr>
          <w:rFonts w:ascii="Times New Roman" w:hAnsi="Times New Roman"/>
          <w:color w:val="1F497D"/>
          <w:sz w:val="24"/>
          <w:szCs w:val="24"/>
        </w:rPr>
      </w:pPr>
      <w:r>
        <w:rPr>
          <w:rFonts w:ascii="Times New Roman" w:hAnsi="Times New Roman"/>
          <w:color w:val="1F497D"/>
          <w:sz w:val="24"/>
          <w:szCs w:val="24"/>
        </w:rPr>
        <w:t>702 Planetarium Place</w:t>
      </w:r>
    </w:p>
    <w:p w:rsidR="00372EC9" w:rsidRDefault="00372EC9" w:rsidP="00372EC9">
      <w:pPr>
        <w:rPr>
          <w:rFonts w:ascii="Times New Roman" w:hAnsi="Times New Roman"/>
          <w:sz w:val="24"/>
          <w:szCs w:val="24"/>
        </w:rPr>
      </w:pPr>
      <w:r>
        <w:rPr>
          <w:rFonts w:ascii="Times New Roman" w:hAnsi="Times New Roman"/>
          <w:color w:val="1F497D"/>
          <w:sz w:val="24"/>
          <w:szCs w:val="24"/>
        </w:rPr>
        <w:t>Office #206, Arlington, TX 76019</w:t>
      </w:r>
      <w:r>
        <w:rPr>
          <w:rFonts w:ascii="Times New Roman" w:hAnsi="Times New Roman"/>
          <w:color w:val="1F497D"/>
          <w:sz w:val="24"/>
          <w:szCs w:val="24"/>
        </w:rPr>
        <w:br/>
      </w:r>
      <w:hyperlink r:id="rId21" w:history="1">
        <w:r>
          <w:rPr>
            <w:rStyle w:val="Hyperlink"/>
            <w:rFonts w:ascii="Times New Roman" w:hAnsi="Times New Roman"/>
            <w:sz w:val="24"/>
            <w:szCs w:val="24"/>
          </w:rPr>
          <w:t>peace@uta.edu</w:t>
        </w:r>
      </w:hyperlink>
    </w:p>
    <w:p w:rsidR="00372EC9" w:rsidRPr="00B4205B" w:rsidRDefault="00372EC9" w:rsidP="00A13833">
      <w:pPr>
        <w:tabs>
          <w:tab w:val="left" w:pos="-1080"/>
        </w:tabs>
        <w:ind w:right="-576"/>
        <w:rPr>
          <w:rFonts w:ascii="Arial" w:hAnsi="Arial" w:cs="Arial"/>
          <w:b/>
          <w:color w:val="000000" w:themeColor="text1"/>
        </w:rPr>
      </w:pPr>
    </w:p>
    <w:p w:rsidR="00141EC6" w:rsidRPr="00B4205B" w:rsidRDefault="0031605B" w:rsidP="00A13833">
      <w:pPr>
        <w:rPr>
          <w:rFonts w:ascii="Arial" w:hAnsi="Arial" w:cs="Arial"/>
          <w:b/>
          <w:color w:val="000000" w:themeColor="text1"/>
        </w:rPr>
      </w:pPr>
      <w:hyperlink r:id="rId22" w:history="1">
        <w:r w:rsidR="00063831" w:rsidRPr="00B4205B">
          <w:rPr>
            <w:rStyle w:val="Hyperlink"/>
            <w:rFonts w:ascii="Arial" w:hAnsi="Arial" w:cs="Arial"/>
            <w:b/>
            <w:bCs/>
            <w:color w:val="000000" w:themeColor="text1"/>
          </w:rPr>
          <w:t>http://libguides.uta.edu/nursing</w:t>
        </w:r>
      </w:hyperlink>
    </w:p>
    <w:p w:rsidR="00141EC6" w:rsidRPr="00A13833" w:rsidRDefault="00141EC6" w:rsidP="00A13833">
      <w:pPr>
        <w:rPr>
          <w:rFonts w:ascii="Arial" w:hAnsi="Arial" w:cs="Arial"/>
          <w:b/>
          <w:color w:val="0000FF"/>
        </w:rPr>
      </w:pPr>
    </w:p>
    <w:p w:rsidR="0092291C" w:rsidRPr="00B4205B" w:rsidRDefault="00241B37" w:rsidP="00A13833">
      <w:pPr>
        <w:rPr>
          <w:rFonts w:ascii="Arial" w:hAnsi="Arial" w:cs="Arial"/>
          <w:b/>
          <w:color w:val="000000" w:themeColor="text1"/>
          <w:sz w:val="24"/>
        </w:rPr>
      </w:pPr>
      <w:r w:rsidRPr="00B4205B">
        <w:rPr>
          <w:rFonts w:ascii="Arial" w:hAnsi="Arial" w:cs="Arial"/>
          <w:b/>
          <w:color w:val="000000" w:themeColor="text1"/>
          <w:sz w:val="24"/>
        </w:rPr>
        <w:t>College of Nursing additional information:</w:t>
      </w:r>
    </w:p>
    <w:p w:rsidR="00241B37" w:rsidRPr="00A13833" w:rsidRDefault="00241B37" w:rsidP="00A13833">
      <w:pPr>
        <w:rPr>
          <w:rFonts w:ascii="Arial" w:hAnsi="Arial" w:cs="Arial"/>
          <w:b/>
          <w:color w:val="0000FF"/>
        </w:rPr>
      </w:pPr>
    </w:p>
    <w:p w:rsidR="00FB7939" w:rsidRDefault="00FB7939" w:rsidP="00A13833">
      <w:r w:rsidRPr="000672ED">
        <w:rPr>
          <w:rFonts w:ascii="Arial" w:hAnsi="Arial" w:cs="Arial"/>
          <w:b/>
          <w:u w:val="single"/>
        </w:rPr>
        <w:t>Status of RN Licensure:</w:t>
      </w:r>
      <w:r w:rsidRPr="00A13833">
        <w:rPr>
          <w:rFonts w:ascii="Arial" w:hAnsi="Arial" w:cs="Arial"/>
          <w:b/>
          <w:color w:val="0000FF"/>
        </w:rPr>
        <w:t xml:space="preserve"> </w:t>
      </w:r>
      <w:r w:rsidRPr="00A13833">
        <w:rPr>
          <w:rFonts w:ascii="Arial" w:hAnsi="Arial" w:cs="Arial"/>
        </w:rPr>
        <w:t>All graduate nursing students must have an unencumbered license as designated by the Texas Board of Nursing (BON) to participate in graduate clinical nursing courses.  It is also imperative that any student whose license becomes encumbered by the BON must immediately notify the</w:t>
      </w:r>
      <w:r w:rsidR="00494470" w:rsidRPr="00A13833">
        <w:rPr>
          <w:rFonts w:ascii="Arial" w:hAnsi="Arial" w:cs="Arial"/>
        </w:rPr>
        <w:t>ir</w:t>
      </w:r>
      <w:r w:rsidRPr="00A13833">
        <w:rPr>
          <w:rFonts w:ascii="Arial" w:hAnsi="Arial" w:cs="Arial"/>
        </w:rPr>
        <w:t xml:space="preserve"> Associate Dean for the MSN Program, D</w:t>
      </w:r>
      <w:r w:rsidR="00156222">
        <w:rPr>
          <w:rFonts w:ascii="Arial" w:hAnsi="Arial" w:cs="Arial"/>
        </w:rPr>
        <w:t>epartment of Advanced Practice</w:t>
      </w:r>
      <w:r w:rsidR="00494470" w:rsidRPr="00A13833">
        <w:rPr>
          <w:rFonts w:ascii="Arial" w:hAnsi="Arial" w:cs="Arial"/>
        </w:rPr>
        <w:t xml:space="preserve"> D</w:t>
      </w:r>
      <w:r w:rsidRPr="00A13833">
        <w:rPr>
          <w:rFonts w:ascii="Arial" w:hAnsi="Arial" w:cs="Arial"/>
        </w:rPr>
        <w:t xml:space="preserve">r. </w:t>
      </w:r>
      <w:r w:rsidR="00494470" w:rsidRPr="00A13833">
        <w:rPr>
          <w:rFonts w:ascii="Arial" w:hAnsi="Arial" w:cs="Arial"/>
        </w:rPr>
        <w:t xml:space="preserve">Gray/Dr. </w:t>
      </w:r>
      <w:proofErr w:type="spellStart"/>
      <w:r w:rsidR="00494470" w:rsidRPr="00A13833">
        <w:rPr>
          <w:rFonts w:ascii="Arial" w:hAnsi="Arial" w:cs="Arial"/>
        </w:rPr>
        <w:t>Schira</w:t>
      </w:r>
      <w:proofErr w:type="spellEnd"/>
      <w:r w:rsidRPr="00A13833">
        <w:rPr>
          <w:rFonts w:ascii="Arial" w:hAnsi="Arial" w:cs="Arial"/>
        </w:rPr>
        <w:t xml:space="preserve">.  The complete policy about encumbered licenses is available online at: </w:t>
      </w:r>
      <w:hyperlink r:id="rId23" w:history="1">
        <w:r w:rsidRPr="00A13833">
          <w:rPr>
            <w:rStyle w:val="Hyperlink"/>
            <w:rFonts w:ascii="Arial" w:hAnsi="Arial" w:cs="Arial"/>
          </w:rPr>
          <w:t>www.bon.state.tx.us</w:t>
        </w:r>
      </w:hyperlink>
    </w:p>
    <w:p w:rsidR="0076722F" w:rsidRDefault="0076722F" w:rsidP="00A13833"/>
    <w:p w:rsidR="0076722F" w:rsidRPr="0076722F" w:rsidRDefault="0076722F" w:rsidP="0076722F">
      <w:pPr>
        <w:pStyle w:val="Default"/>
        <w:rPr>
          <w:b/>
          <w:bCs/>
          <w:color w:val="auto"/>
          <w:sz w:val="22"/>
          <w:szCs w:val="22"/>
          <w:u w:val="single"/>
        </w:rPr>
      </w:pPr>
      <w:r w:rsidRPr="0076722F">
        <w:rPr>
          <w:b/>
          <w:bCs/>
          <w:color w:val="auto"/>
          <w:sz w:val="22"/>
          <w:szCs w:val="22"/>
          <w:u w:val="single"/>
        </w:rPr>
        <w:t>Confidentiality Agreement</w:t>
      </w:r>
    </w:p>
    <w:p w:rsidR="0076722F" w:rsidRPr="00F551AC" w:rsidRDefault="0076722F" w:rsidP="0076722F">
      <w:pPr>
        <w:rPr>
          <w:rFonts w:ascii="Arial" w:hAnsi="Arial" w:cs="Arial"/>
        </w:rPr>
      </w:pPr>
      <w:r w:rsidRPr="00F551AC">
        <w:rPr>
          <w:rFonts w:ascii="Arial" w:hAnsi="Arial" w:cs="Arial"/>
        </w:rPr>
        <w:lastRenderedPageBreak/>
        <w:t xml:space="preserve">You signed a Confidentiality Form in orientation and were provided a copy of the form.  Please take your copy of this Confidentiality Form with you to your clinical sites.  </w:t>
      </w:r>
      <w:r w:rsidRPr="00F551AC">
        <w:rPr>
          <w:rFonts w:ascii="Arial" w:hAnsi="Arial" w:cs="Arial"/>
          <w:u w:val="single"/>
        </w:rPr>
        <w:t>Please do not sign</w:t>
      </w:r>
      <w:r w:rsidRPr="00F551AC">
        <w:rPr>
          <w:rFonts w:ascii="Arial" w:hAnsi="Arial" w:cs="Arial"/>
        </w:rPr>
        <w:t xml:space="preserve"> other agency confidentiality forms.  Contact your faculty if the agency requires you to sign their confidentiality form.</w:t>
      </w:r>
    </w:p>
    <w:p w:rsidR="0076722F" w:rsidRPr="00F551AC" w:rsidRDefault="0076722F" w:rsidP="0076722F">
      <w:pPr>
        <w:pStyle w:val="Default"/>
        <w:rPr>
          <w:sz w:val="22"/>
          <w:szCs w:val="22"/>
        </w:rPr>
      </w:pPr>
      <w:r w:rsidRPr="00F551AC">
        <w:rPr>
          <w:sz w:val="22"/>
          <w:szCs w:val="22"/>
        </w:rPr>
        <w:t xml:space="preserve"> </w:t>
      </w:r>
    </w:p>
    <w:p w:rsidR="00FB7939" w:rsidRPr="00A13833" w:rsidRDefault="00FB7939" w:rsidP="00A13833">
      <w:pPr>
        <w:rPr>
          <w:rFonts w:ascii="Arial" w:hAnsi="Arial" w:cs="Arial"/>
        </w:rPr>
      </w:pPr>
      <w:r w:rsidRPr="000672ED">
        <w:rPr>
          <w:rFonts w:ascii="Arial" w:hAnsi="Arial" w:cs="Arial"/>
          <w:b/>
          <w:u w:val="single"/>
        </w:rPr>
        <w:t>Student Code of Ethics:</w:t>
      </w:r>
      <w:r w:rsidRPr="00A13833">
        <w:rPr>
          <w:rFonts w:ascii="Arial" w:hAnsi="Arial" w:cs="Arial"/>
          <w:b/>
        </w:rPr>
        <w:t xml:space="preserve"> </w:t>
      </w:r>
      <w:r w:rsidRPr="00A13833">
        <w:rPr>
          <w:rFonts w:ascii="Arial" w:hAnsi="Arial" w:cs="Arial"/>
        </w:rPr>
        <w:t>The University of Texas at Arlington College of nursing supports the Student Code of Ethics Policy.  Students are responsible for knowin</w:t>
      </w:r>
      <w:r w:rsidR="00B4205B">
        <w:rPr>
          <w:rFonts w:ascii="Arial" w:hAnsi="Arial" w:cs="Arial"/>
        </w:rPr>
        <w:t xml:space="preserve">g and complying with the Code. </w:t>
      </w:r>
      <w:r w:rsidRPr="00A13833">
        <w:rPr>
          <w:rFonts w:ascii="Arial" w:hAnsi="Arial" w:cs="Arial"/>
        </w:rPr>
        <w:t>The Co</w:t>
      </w:r>
      <w:r w:rsidR="00B4205B">
        <w:rPr>
          <w:rFonts w:ascii="Arial" w:hAnsi="Arial" w:cs="Arial"/>
        </w:rPr>
        <w:t>de can be found in the student h</w:t>
      </w:r>
      <w:r w:rsidRPr="00A13833">
        <w:rPr>
          <w:rFonts w:ascii="Arial" w:hAnsi="Arial" w:cs="Arial"/>
        </w:rPr>
        <w:t xml:space="preserve">andbook online:  </w:t>
      </w:r>
      <w:hyperlink r:id="rId24" w:history="1">
        <w:r w:rsidRPr="00A13833">
          <w:rPr>
            <w:rStyle w:val="Hyperlink"/>
            <w:rFonts w:ascii="Arial" w:hAnsi="Arial" w:cs="Arial"/>
          </w:rPr>
          <w:t>http://www.uta.edu/nursing/handbook/toc.php</w:t>
        </w:r>
      </w:hyperlink>
    </w:p>
    <w:p w:rsidR="00FB7939" w:rsidRPr="00A13833" w:rsidRDefault="00FB7939" w:rsidP="00A13833">
      <w:pPr>
        <w:rPr>
          <w:rFonts w:ascii="Arial" w:hAnsi="Arial" w:cs="Arial"/>
          <w:b/>
        </w:rPr>
      </w:pPr>
    </w:p>
    <w:p w:rsidR="00FB7939" w:rsidRDefault="00FB7939" w:rsidP="00A13833">
      <w:pPr>
        <w:rPr>
          <w:rFonts w:ascii="Arial" w:hAnsi="Arial" w:cs="Arial"/>
        </w:rPr>
      </w:pPr>
      <w:r w:rsidRPr="000672ED">
        <w:rPr>
          <w:rFonts w:ascii="Arial" w:hAnsi="Arial" w:cs="Arial"/>
          <w:b/>
          <w:u w:val="single"/>
        </w:rPr>
        <w:t>No Gift Policy:</w:t>
      </w:r>
      <w:r w:rsidRPr="00A13833">
        <w:rPr>
          <w:rFonts w:ascii="Arial" w:hAnsi="Arial" w:cs="Arial"/>
          <w:b/>
          <w:color w:val="0000FF"/>
        </w:rPr>
        <w:t xml:space="preserve"> </w:t>
      </w:r>
      <w:r w:rsidRPr="00A13833">
        <w:rPr>
          <w:rFonts w:ascii="Arial" w:hAnsi="Arial" w:cs="Arial"/>
        </w:rPr>
        <w:t>In accordance with Regent Rules and Regulations and the UTA Standards of Conduct, the College of Nursing has a “no gift” policy. A donation to one of the UTA College of Nursing Scholarship Fund</w:t>
      </w:r>
      <w:r w:rsidR="00B4205B">
        <w:rPr>
          <w:rFonts w:ascii="Arial" w:hAnsi="Arial" w:cs="Arial"/>
        </w:rPr>
        <w:t>s, found at the following l</w:t>
      </w:r>
      <w:r w:rsidRPr="00A13833">
        <w:rPr>
          <w:rFonts w:ascii="Arial" w:hAnsi="Arial" w:cs="Arial"/>
        </w:rPr>
        <w:t>ink:</w:t>
      </w:r>
      <w:r w:rsidR="00B4205B">
        <w:rPr>
          <w:rFonts w:ascii="Arial" w:hAnsi="Arial" w:cs="Arial"/>
        </w:rPr>
        <w:t xml:space="preserve"> </w:t>
      </w:r>
      <w:r w:rsidRPr="00A13833">
        <w:rPr>
          <w:rFonts w:ascii="Arial" w:hAnsi="Arial" w:cs="Arial"/>
        </w:rPr>
        <w:t xml:space="preserve"> </w:t>
      </w:r>
      <w:hyperlink r:id="rId25" w:history="1">
        <w:r w:rsidRPr="00A13833">
          <w:rPr>
            <w:rStyle w:val="Hyperlink"/>
            <w:rFonts w:ascii="Arial" w:hAnsi="Arial" w:cs="Arial"/>
          </w:rPr>
          <w:t>http://www.uta.edu/nursing/scholarship_list.php</w:t>
        </w:r>
      </w:hyperlink>
      <w:r w:rsidRPr="00A13833">
        <w:rPr>
          <w:rFonts w:ascii="Arial" w:hAnsi="Arial" w:cs="Arial"/>
        </w:rPr>
        <w:t xml:space="preserve"> would be an appropriate way to recognize a faculty member’s contribution to your learning.  </w:t>
      </w:r>
      <w:r w:rsidR="00B4205B">
        <w:rPr>
          <w:rFonts w:ascii="Arial" w:hAnsi="Arial" w:cs="Arial"/>
        </w:rPr>
        <w:t xml:space="preserve"> </w:t>
      </w:r>
      <w:r w:rsidRPr="00A13833">
        <w:rPr>
          <w:rFonts w:ascii="Arial" w:hAnsi="Arial" w:cs="Arial"/>
        </w:rPr>
        <w:t>For information regarding Scholarship Funds, please contact the Dean’s office.</w:t>
      </w:r>
    </w:p>
    <w:p w:rsidR="0072058C" w:rsidRDefault="0072058C" w:rsidP="00A13833">
      <w:pPr>
        <w:rPr>
          <w:rFonts w:ascii="Arial" w:hAnsi="Arial" w:cs="Arial"/>
        </w:rPr>
      </w:pPr>
    </w:p>
    <w:p w:rsidR="0072058C" w:rsidRPr="0072058C" w:rsidRDefault="0072058C" w:rsidP="0072058C">
      <w:pPr>
        <w:pStyle w:val="Default"/>
        <w:rPr>
          <w:color w:val="auto"/>
          <w:u w:val="single"/>
        </w:rPr>
      </w:pPr>
      <w:r w:rsidRPr="0026286D">
        <w:rPr>
          <w:b/>
          <w:bCs/>
          <w:color w:val="auto"/>
          <w:u w:val="single"/>
        </w:rPr>
        <w:t>Course Evaluation:</w:t>
      </w:r>
      <w:r w:rsidRPr="0072058C">
        <w:rPr>
          <w:b/>
          <w:bCs/>
          <w:color w:val="auto"/>
          <w:u w:val="single"/>
        </w:rPr>
        <w:t xml:space="preserve"> </w:t>
      </w:r>
    </w:p>
    <w:p w:rsidR="0072058C" w:rsidRDefault="0072058C" w:rsidP="0072058C">
      <w:pPr>
        <w:pStyle w:val="Default"/>
        <w:rPr>
          <w:sz w:val="22"/>
          <w:szCs w:val="22"/>
        </w:rPr>
      </w:pPr>
      <w:r>
        <w:rPr>
          <w:sz w:val="22"/>
          <w:szCs w:val="22"/>
        </w:rPr>
        <w:t xml:space="preserve">Course evaluation is a continuous process and is the responsibility of both the faculty and the students. Ongoing feedback (formative evaluation) is the only way to improve the course and to assure that it meets your needs and those of the discipline of nursing. It is your responsibility to give immediate, constructive feedback regarding class structure and process. </w:t>
      </w:r>
    </w:p>
    <w:p w:rsidR="0072058C" w:rsidRDefault="0072058C" w:rsidP="0072058C">
      <w:pPr>
        <w:pStyle w:val="Default"/>
        <w:rPr>
          <w:sz w:val="22"/>
          <w:szCs w:val="22"/>
        </w:rPr>
      </w:pPr>
    </w:p>
    <w:p w:rsidR="0072058C" w:rsidRDefault="0072058C" w:rsidP="0072058C">
      <w:pPr>
        <w:pStyle w:val="Default"/>
        <w:rPr>
          <w:sz w:val="22"/>
          <w:szCs w:val="22"/>
        </w:rPr>
      </w:pPr>
      <w:r>
        <w:rPr>
          <w:sz w:val="22"/>
          <w:szCs w:val="22"/>
        </w:rPr>
        <w:t xml:space="preserve">Formal evaluation of the course and the instructor occurs at the end of the course. You will receive instructions at your University of Texas at Arlington e-mail address about how to complete the course evaluations online. Your ratings and comments are sent to a computer not connected to the College of Nursing, and faculty members do not receive the results until after they have turned in course grades. </w:t>
      </w:r>
    </w:p>
    <w:p w:rsidR="0072058C" w:rsidRDefault="0072058C" w:rsidP="0072058C">
      <w:pPr>
        <w:pStyle w:val="Default"/>
        <w:rPr>
          <w:sz w:val="22"/>
          <w:szCs w:val="22"/>
        </w:rPr>
      </w:pPr>
    </w:p>
    <w:p w:rsidR="0072058C" w:rsidRPr="008D6165" w:rsidRDefault="0072058C" w:rsidP="0072058C">
      <w:pPr>
        <w:pStyle w:val="Default"/>
        <w:contextualSpacing/>
        <w:rPr>
          <w:sz w:val="22"/>
          <w:szCs w:val="22"/>
        </w:rPr>
      </w:pPr>
      <w:r w:rsidRPr="0026286D">
        <w:rPr>
          <w:b/>
          <w:bCs/>
          <w:sz w:val="22"/>
          <w:szCs w:val="22"/>
        </w:rPr>
        <w:t>Online Conduct:</w:t>
      </w:r>
      <w:r w:rsidRPr="008D6165">
        <w:rPr>
          <w:b/>
          <w:bCs/>
          <w:sz w:val="22"/>
          <w:szCs w:val="22"/>
        </w:rPr>
        <w:t xml:space="preserve"> </w:t>
      </w:r>
      <w:r w:rsidRPr="008D6165">
        <w:rPr>
          <w:sz w:val="22"/>
          <w:szCs w:val="22"/>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72058C" w:rsidRDefault="0072058C" w:rsidP="0072058C">
      <w:pPr>
        <w:tabs>
          <w:tab w:val="left" w:pos="0"/>
          <w:tab w:val="left" w:pos="3240"/>
          <w:tab w:val="left" w:pos="3780"/>
          <w:tab w:val="left" w:pos="4320"/>
          <w:tab w:val="decimal" w:pos="7920"/>
          <w:tab w:val="left" w:pos="8640"/>
          <w:tab w:val="left" w:pos="9360"/>
        </w:tabs>
        <w:rPr>
          <w:rFonts w:ascii="Arial" w:hAnsi="Arial" w:cs="Arial"/>
        </w:rPr>
      </w:pPr>
      <w:r w:rsidRPr="008D6165">
        <w:rPr>
          <w:rFonts w:ascii="Arial" w:hAnsi="Arial" w:cs="Arial"/>
        </w:rPr>
        <w:t>It is not appropriate to post statements of a personal or political nature, or statements criticizing classmates or faculty. Inappropriate statements/language will be deleted by the course faculty and may result in denied access to the Discussion board</w:t>
      </w:r>
      <w:r>
        <w:rPr>
          <w:rFonts w:ascii="Arial" w:hAnsi="Arial" w:cs="Arial"/>
        </w:rPr>
        <w:t>s</w:t>
      </w:r>
      <w:r w:rsidRPr="008D6165">
        <w:rPr>
          <w:rFonts w:ascii="Arial" w:hAnsi="Arial" w:cs="Arial"/>
        </w:rPr>
        <w:t>. Refer to UTACON Student Handbook for more information.</w:t>
      </w:r>
    </w:p>
    <w:p w:rsidR="0072058C" w:rsidRDefault="0072058C" w:rsidP="0072058C">
      <w:pPr>
        <w:ind w:firstLine="360"/>
        <w:rPr>
          <w:rFonts w:ascii="Arial" w:hAnsi="Arial" w:cs="Arial"/>
          <w:b/>
          <w:i/>
          <w:color w:val="FF0000"/>
        </w:rPr>
      </w:pPr>
      <w:r w:rsidRPr="003C2C61">
        <w:rPr>
          <w:rFonts w:ascii="Arial" w:hAnsi="Arial" w:cs="Arial"/>
          <w:b/>
          <w:i/>
          <w:color w:val="FF0000"/>
        </w:rPr>
        <w:t xml:space="preserve">For this course </w:t>
      </w:r>
      <w:r>
        <w:rPr>
          <w:rFonts w:ascii="Arial" w:hAnsi="Arial" w:cs="Arial"/>
          <w:b/>
          <w:i/>
          <w:color w:val="FF0000"/>
        </w:rPr>
        <w:t>Blackboard</w:t>
      </w:r>
      <w:r w:rsidRPr="003C2C61">
        <w:rPr>
          <w:rFonts w:ascii="Arial" w:hAnsi="Arial" w:cs="Arial"/>
          <w:b/>
          <w:i/>
          <w:color w:val="FF0000"/>
        </w:rPr>
        <w:t xml:space="preserve"> communication tools</w:t>
      </w:r>
      <w:r>
        <w:rPr>
          <w:rFonts w:ascii="Arial" w:hAnsi="Arial" w:cs="Arial"/>
          <w:b/>
          <w:i/>
          <w:color w:val="FF0000"/>
        </w:rPr>
        <w:t>,</w:t>
      </w:r>
      <w:r w:rsidRPr="003C2C61">
        <w:rPr>
          <w:rFonts w:ascii="Arial" w:hAnsi="Arial" w:cs="Arial"/>
          <w:b/>
          <w:i/>
          <w:color w:val="FF0000"/>
        </w:rPr>
        <w:t xml:space="preserve"> discussion boards</w:t>
      </w:r>
      <w:r>
        <w:rPr>
          <w:rFonts w:ascii="Arial" w:hAnsi="Arial" w:cs="Arial"/>
          <w:b/>
          <w:i/>
          <w:color w:val="FF0000"/>
        </w:rPr>
        <w:t>,</w:t>
      </w:r>
      <w:r w:rsidRPr="003C2C61">
        <w:rPr>
          <w:rFonts w:ascii="Arial" w:hAnsi="Arial" w:cs="Arial"/>
          <w:b/>
          <w:i/>
          <w:color w:val="FF0000"/>
        </w:rPr>
        <w:t xml:space="preserve"> and </w:t>
      </w:r>
      <w:r>
        <w:rPr>
          <w:rFonts w:ascii="Arial" w:hAnsi="Arial" w:cs="Arial"/>
          <w:b/>
          <w:i/>
          <w:color w:val="FF0000"/>
        </w:rPr>
        <w:t xml:space="preserve">UTA MAV </w:t>
      </w:r>
      <w:r w:rsidRPr="003C2C61">
        <w:rPr>
          <w:rFonts w:ascii="Arial" w:hAnsi="Arial" w:cs="Arial"/>
          <w:b/>
          <w:i/>
          <w:color w:val="FF0000"/>
        </w:rPr>
        <w:t xml:space="preserve">email will be used extensively and should be checked often. </w:t>
      </w:r>
    </w:p>
    <w:p w:rsidR="00AC68AC" w:rsidRDefault="00AC68AC" w:rsidP="0072058C">
      <w:pPr>
        <w:ind w:firstLine="360"/>
        <w:rPr>
          <w:rFonts w:ascii="Arial" w:hAnsi="Arial" w:cs="Arial"/>
          <w:b/>
          <w:i/>
          <w:color w:val="FF0000"/>
        </w:rPr>
      </w:pPr>
    </w:p>
    <w:p w:rsidR="00AC68AC" w:rsidRPr="00AC68AC" w:rsidRDefault="00AC68AC" w:rsidP="00AC68AC">
      <w:pPr>
        <w:rPr>
          <w:rFonts w:ascii="Arial" w:hAnsi="Arial" w:cs="Arial"/>
          <w:b/>
          <w:bCs/>
          <w:sz w:val="24"/>
          <w:szCs w:val="24"/>
          <w:u w:val="single"/>
        </w:rPr>
      </w:pPr>
      <w:r w:rsidRPr="00AC68AC">
        <w:rPr>
          <w:rFonts w:ascii="Arial" w:hAnsi="Arial" w:cs="Arial"/>
          <w:b/>
          <w:bCs/>
          <w:sz w:val="24"/>
          <w:szCs w:val="24"/>
          <w:u w:val="single"/>
        </w:rPr>
        <w:t>Writing Center</w:t>
      </w:r>
    </w:p>
    <w:p w:rsidR="00AC68AC" w:rsidRPr="00AC68AC" w:rsidRDefault="00AC68AC" w:rsidP="00AC68AC">
      <w:pPr>
        <w:rPr>
          <w:rFonts w:ascii="Arial" w:hAnsi="Arial" w:cs="Arial"/>
        </w:rPr>
      </w:pPr>
      <w:r w:rsidRPr="00AC68AC">
        <w:rPr>
          <w:rFonts w:ascii="Arial" w:hAnsi="Arial" w:cs="Arial"/>
        </w:rPr>
        <w:t xml:space="preserve">The English Writing Center, Room 411 in the Central Library, provides support to UT-Arlington undergraduate and graduate students and instructors. Undergraduate and graduate student consultants in the Writing Center are trained to help student writers at any stage in their writing processes. Consultants are trained to attend to rhetorical and organizational issues that </w:t>
      </w:r>
      <w:r w:rsidR="00083259" w:rsidRPr="00AC68AC">
        <w:rPr>
          <w:rFonts w:ascii="Arial" w:hAnsi="Arial" w:cs="Arial"/>
        </w:rPr>
        <w:t>instructor’s</w:t>
      </w:r>
      <w:r w:rsidRPr="00AC68AC">
        <w:rPr>
          <w:rFonts w:ascii="Arial" w:hAnsi="Arial" w:cs="Arial"/>
        </w:rPr>
        <w:t xml:space="preserve"> value in student writing. Although consultants will assist students in identifying and correcting patterns of grammatical or syntactical errors, they are taught to resist student entreaties to become editors or proofreaders of student papers.</w:t>
      </w:r>
    </w:p>
    <w:p w:rsidR="00AC68AC" w:rsidRPr="00AC68AC" w:rsidRDefault="00AC68AC" w:rsidP="00AC68AC">
      <w:pPr>
        <w:rPr>
          <w:rFonts w:ascii="Arial" w:hAnsi="Arial" w:cs="Arial"/>
        </w:rPr>
      </w:pPr>
    </w:p>
    <w:p w:rsidR="00AC68AC" w:rsidRPr="00AC68AC" w:rsidRDefault="00AC68AC" w:rsidP="00AC68AC">
      <w:pPr>
        <w:rPr>
          <w:rFonts w:ascii="Arial" w:hAnsi="Arial" w:cs="Arial"/>
        </w:rPr>
      </w:pPr>
      <w:r w:rsidRPr="00AC68AC">
        <w:rPr>
          <w:rFonts w:ascii="Arial" w:hAnsi="Arial" w:cs="Arial"/>
        </w:rPr>
        <w:t xml:space="preserve">The Writing Center offers tutoring for any assigned writing during enrollment at UT-Arlington. During </w:t>
      </w:r>
      <w:proofErr w:type="gramStart"/>
      <w:r w:rsidRPr="00AC68AC">
        <w:rPr>
          <w:rFonts w:ascii="Arial" w:hAnsi="Arial" w:cs="Arial"/>
        </w:rPr>
        <w:t>Fall</w:t>
      </w:r>
      <w:proofErr w:type="gramEnd"/>
      <w:r w:rsidRPr="00AC68AC">
        <w:rPr>
          <w:rFonts w:ascii="Arial" w:hAnsi="Arial" w:cs="Arial"/>
        </w:rPr>
        <w:t xml:space="preserve"> 2012, Writing Center hours are 9 a.m. to 7 p.m., Monday through Thursday; 9 a.m. to 2 p.m., Friday; and 2 p.m. to 6 p.m. Sunday. Individuals may schedule appointments online by following directions available at </w:t>
      </w:r>
      <w:hyperlink r:id="rId26" w:history="1">
        <w:r w:rsidRPr="00AC68AC">
          <w:rPr>
            <w:rStyle w:val="Hyperlink"/>
            <w:rFonts w:ascii="Arial" w:hAnsi="Arial" w:cs="Arial"/>
          </w:rPr>
          <w:t>www.uta.edu/owl</w:t>
        </w:r>
      </w:hyperlink>
      <w:r w:rsidRPr="00AC68AC">
        <w:rPr>
          <w:rFonts w:ascii="Arial" w:hAnsi="Arial" w:cs="Arial"/>
        </w:rPr>
        <w:t>, or by visiting the Writing Center.</w:t>
      </w:r>
    </w:p>
    <w:p w:rsidR="00AC68AC" w:rsidRPr="00AC68AC" w:rsidRDefault="00AC68AC" w:rsidP="00AC68AC">
      <w:pPr>
        <w:rPr>
          <w:rFonts w:ascii="Arial" w:hAnsi="Arial" w:cs="Arial"/>
        </w:rPr>
      </w:pPr>
    </w:p>
    <w:p w:rsidR="00AC68AC" w:rsidRPr="00AC68AC" w:rsidRDefault="00AC68AC" w:rsidP="00AC68AC">
      <w:pPr>
        <w:rPr>
          <w:rFonts w:ascii="Arial" w:hAnsi="Arial" w:cs="Arial"/>
          <w:color w:val="1F497D"/>
        </w:rPr>
      </w:pPr>
      <w:r w:rsidRPr="00AC68AC">
        <w:rPr>
          <w:rFonts w:ascii="Arial" w:hAnsi="Arial" w:cs="Arial"/>
        </w:rPr>
        <w:t xml:space="preserve">The Writing Center Director, Assistant Director, or tutors are available to make classroom presentations describing Writing Center services. The Writing Center also offers workshops on </w:t>
      </w:r>
      <w:r w:rsidRPr="00AC68AC">
        <w:rPr>
          <w:rFonts w:ascii="Arial" w:hAnsi="Arial" w:cs="Arial"/>
        </w:rPr>
        <w:lastRenderedPageBreak/>
        <w:t xml:space="preserve">topics such as documentation and will design specialized workshops at the request of instructors. To schedule a classroom visit or inquire about a workshop, please e-mail or call Tracey-Lynn Clough, Writing Center director, at </w:t>
      </w:r>
      <w:hyperlink r:id="rId27" w:history="1">
        <w:r w:rsidRPr="00AC68AC">
          <w:rPr>
            <w:rStyle w:val="Hyperlink"/>
            <w:rFonts w:ascii="Arial" w:hAnsi="Arial" w:cs="Arial"/>
          </w:rPr>
          <w:t>clought@uta.edu</w:t>
        </w:r>
      </w:hyperlink>
      <w:r w:rsidRPr="00AC68AC">
        <w:rPr>
          <w:rFonts w:ascii="Arial" w:hAnsi="Arial" w:cs="Arial"/>
        </w:rPr>
        <w:t xml:space="preserve"> or 817-272-2517.</w:t>
      </w:r>
    </w:p>
    <w:p w:rsidR="00AC68AC" w:rsidRPr="00AC68AC" w:rsidRDefault="00AC68AC" w:rsidP="0072058C">
      <w:pPr>
        <w:ind w:firstLine="360"/>
        <w:rPr>
          <w:rFonts w:ascii="Arial" w:hAnsi="Arial" w:cs="Arial"/>
          <w:b/>
          <w:i/>
          <w:color w:val="FF0000"/>
        </w:rPr>
      </w:pPr>
    </w:p>
    <w:p w:rsidR="00FB7939" w:rsidRPr="00A13833" w:rsidRDefault="00FB7939" w:rsidP="00A13833">
      <w:pPr>
        <w:rPr>
          <w:rFonts w:ascii="Arial" w:hAnsi="Arial" w:cs="Arial"/>
        </w:rPr>
      </w:pPr>
    </w:p>
    <w:p w:rsidR="00A13833" w:rsidRPr="00B4205B" w:rsidRDefault="00FB7939" w:rsidP="00A13833">
      <w:pPr>
        <w:rPr>
          <w:rFonts w:ascii="Arial" w:hAnsi="Arial" w:cs="Arial"/>
          <w:b/>
          <w:sz w:val="24"/>
          <w:szCs w:val="24"/>
        </w:rPr>
      </w:pPr>
      <w:r w:rsidRPr="00B4205B">
        <w:rPr>
          <w:rFonts w:ascii="Arial" w:hAnsi="Arial" w:cs="Arial"/>
          <w:b/>
          <w:sz w:val="24"/>
          <w:szCs w:val="24"/>
        </w:rPr>
        <w:t>Departmental Office/Support Staff</w:t>
      </w:r>
    </w:p>
    <w:p w:rsidR="00B4205B" w:rsidRPr="00A13833" w:rsidRDefault="00B4205B" w:rsidP="00A13833">
      <w:pPr>
        <w:rPr>
          <w:rFonts w:ascii="Arial" w:hAnsi="Arial" w:cs="Arial"/>
          <w:b/>
        </w:rPr>
      </w:pPr>
    </w:p>
    <w:p w:rsidR="00A13833" w:rsidRPr="00A13833" w:rsidRDefault="00A13833" w:rsidP="00A13833">
      <w:pPr>
        <w:rPr>
          <w:rFonts w:ascii="Arial" w:hAnsi="Arial" w:cs="Arial"/>
          <w:b/>
          <w:u w:val="single"/>
        </w:rPr>
      </w:pPr>
      <w:r w:rsidRPr="00A13833">
        <w:rPr>
          <w:rFonts w:ascii="Arial" w:hAnsi="Arial" w:cs="Arial"/>
          <w:b/>
          <w:u w:val="single"/>
        </w:rPr>
        <w:t xml:space="preserve">Department of </w:t>
      </w:r>
      <w:r w:rsidR="00F40A2B">
        <w:rPr>
          <w:rFonts w:ascii="Arial" w:hAnsi="Arial" w:cs="Arial"/>
          <w:b/>
          <w:u w:val="single"/>
        </w:rPr>
        <w:t>Graduate Nursing Programs</w:t>
      </w:r>
    </w:p>
    <w:p w:rsidR="00A13833" w:rsidRPr="00A13833" w:rsidRDefault="00A13833" w:rsidP="00A13833">
      <w:pPr>
        <w:rPr>
          <w:rFonts w:ascii="Arial" w:hAnsi="Arial" w:cs="Arial"/>
          <w:b/>
          <w:color w:val="1F497D"/>
        </w:rPr>
      </w:pPr>
    </w:p>
    <w:p w:rsidR="00A13833" w:rsidRPr="00A13833" w:rsidRDefault="00F40A2B" w:rsidP="00A13833">
      <w:pPr>
        <w:rPr>
          <w:rFonts w:ascii="Arial" w:hAnsi="Arial" w:cs="Arial"/>
        </w:rPr>
      </w:pPr>
      <w:r>
        <w:rPr>
          <w:rFonts w:ascii="Arial" w:hAnsi="Arial" w:cs="Arial"/>
          <w:b/>
        </w:rPr>
        <w:t>Jennifer Gray, RN, PhD, FAAN</w:t>
      </w:r>
    </w:p>
    <w:p w:rsidR="00A13833" w:rsidRDefault="00A13833" w:rsidP="00A13833">
      <w:pPr>
        <w:rPr>
          <w:rFonts w:ascii="Arial" w:hAnsi="Arial" w:cs="Arial"/>
        </w:rPr>
      </w:pPr>
      <w:r>
        <w:rPr>
          <w:rFonts w:ascii="Arial" w:hAnsi="Arial" w:cs="Arial"/>
        </w:rPr>
        <w:t xml:space="preserve">Associate </w:t>
      </w:r>
      <w:r w:rsidR="00F40A2B">
        <w:rPr>
          <w:rFonts w:ascii="Arial" w:hAnsi="Arial" w:cs="Arial"/>
        </w:rPr>
        <w:t>Dean and Chair</w:t>
      </w:r>
    </w:p>
    <w:p w:rsidR="00F40A2B" w:rsidRPr="00B546C7" w:rsidRDefault="00F40A2B" w:rsidP="00A13833">
      <w:pPr>
        <w:rPr>
          <w:rFonts w:ascii="Arial" w:hAnsi="Arial" w:cs="Arial"/>
        </w:rPr>
      </w:pPr>
      <w:r>
        <w:rPr>
          <w:rFonts w:ascii="Arial" w:hAnsi="Arial" w:cs="Arial"/>
        </w:rPr>
        <w:t>Email: jgray@uta.edu</w:t>
      </w:r>
    </w:p>
    <w:p w:rsidR="00A13833" w:rsidRPr="00A13833" w:rsidRDefault="00A13833" w:rsidP="00A13833">
      <w:pPr>
        <w:rPr>
          <w:rFonts w:ascii="Arial" w:hAnsi="Arial" w:cs="Arial"/>
          <w:color w:val="1F497D"/>
        </w:rPr>
      </w:pPr>
    </w:p>
    <w:p w:rsidR="00A13833" w:rsidRDefault="00CE7496" w:rsidP="00A13833">
      <w:pPr>
        <w:rPr>
          <w:rFonts w:ascii="Arial" w:hAnsi="Arial" w:cs="Arial"/>
        </w:rPr>
      </w:pPr>
      <w:proofErr w:type="spellStart"/>
      <w:r>
        <w:rPr>
          <w:rFonts w:ascii="Arial" w:hAnsi="Arial" w:cs="Arial"/>
          <w:b/>
        </w:rPr>
        <w:t>Sharolyn</w:t>
      </w:r>
      <w:proofErr w:type="spellEnd"/>
      <w:r>
        <w:rPr>
          <w:rFonts w:ascii="Arial" w:hAnsi="Arial" w:cs="Arial"/>
          <w:b/>
        </w:rPr>
        <w:t xml:space="preserve"> </w:t>
      </w:r>
      <w:proofErr w:type="spellStart"/>
      <w:r>
        <w:rPr>
          <w:rFonts w:ascii="Arial" w:hAnsi="Arial" w:cs="Arial"/>
          <w:b/>
        </w:rPr>
        <w:t>Dihigo</w:t>
      </w:r>
      <w:proofErr w:type="spellEnd"/>
      <w:r>
        <w:rPr>
          <w:rFonts w:ascii="Arial" w:hAnsi="Arial" w:cs="Arial"/>
          <w:b/>
        </w:rPr>
        <w:t xml:space="preserve">, </w:t>
      </w:r>
      <w:r>
        <w:rPr>
          <w:rFonts w:ascii="Arial" w:hAnsi="Arial" w:cs="Arial"/>
        </w:rPr>
        <w:t>DNP, RN, CPNP-PC</w:t>
      </w:r>
    </w:p>
    <w:p w:rsidR="00372EC9" w:rsidRDefault="00372EC9" w:rsidP="00A13833">
      <w:pPr>
        <w:rPr>
          <w:rFonts w:ascii="Arial" w:hAnsi="Arial" w:cs="Arial"/>
        </w:rPr>
      </w:pPr>
      <w:r>
        <w:rPr>
          <w:rFonts w:ascii="Arial" w:hAnsi="Arial" w:cs="Arial"/>
        </w:rPr>
        <w:t>Clinical Assistant Professor</w:t>
      </w:r>
    </w:p>
    <w:p w:rsidR="00372EC9" w:rsidRDefault="00372EC9" w:rsidP="00A13833">
      <w:pPr>
        <w:rPr>
          <w:rFonts w:ascii="Arial" w:hAnsi="Arial" w:cs="Arial"/>
        </w:rPr>
      </w:pPr>
      <w:r>
        <w:rPr>
          <w:rFonts w:ascii="Arial" w:hAnsi="Arial" w:cs="Arial"/>
        </w:rPr>
        <w:t>University of Texas at Arlington</w:t>
      </w:r>
    </w:p>
    <w:p w:rsidR="00372EC9" w:rsidRPr="00CE7496" w:rsidRDefault="00372EC9" w:rsidP="00A13833">
      <w:pPr>
        <w:rPr>
          <w:rFonts w:ascii="Arial" w:hAnsi="Arial" w:cs="Arial"/>
          <w:color w:val="1F497D"/>
        </w:rPr>
      </w:pPr>
      <w:r>
        <w:rPr>
          <w:rFonts w:ascii="Arial" w:hAnsi="Arial" w:cs="Arial"/>
        </w:rPr>
        <w:t>College of Nursing</w:t>
      </w:r>
    </w:p>
    <w:p w:rsidR="00A13833" w:rsidRPr="00CE7496" w:rsidRDefault="00CE7496" w:rsidP="00A13833">
      <w:pPr>
        <w:rPr>
          <w:rFonts w:ascii="Arial" w:hAnsi="Arial" w:cs="Arial"/>
        </w:rPr>
      </w:pPr>
      <w:r w:rsidRPr="00CE7496">
        <w:rPr>
          <w:rFonts w:ascii="Arial" w:hAnsi="Arial" w:cs="Arial"/>
        </w:rPr>
        <w:t>Interim DNP Director</w:t>
      </w:r>
      <w:r w:rsidR="00883A48">
        <w:rPr>
          <w:rFonts w:ascii="Arial" w:hAnsi="Arial" w:cs="Arial"/>
        </w:rPr>
        <w:t xml:space="preserve"> and Lead Faculty for the PNP Program</w:t>
      </w:r>
    </w:p>
    <w:p w:rsidR="00CE7496" w:rsidRDefault="00CE7496" w:rsidP="00A13833">
      <w:pPr>
        <w:rPr>
          <w:rFonts w:ascii="Arial" w:hAnsi="Arial" w:cs="Arial"/>
          <w:color w:val="1F497D"/>
        </w:rPr>
      </w:pPr>
      <w:r w:rsidRPr="00CE7496">
        <w:rPr>
          <w:rFonts w:ascii="Arial" w:hAnsi="Arial" w:cs="Arial"/>
        </w:rPr>
        <w:t>Email</w:t>
      </w:r>
      <w:r>
        <w:rPr>
          <w:rFonts w:ascii="Arial" w:hAnsi="Arial" w:cs="Arial"/>
          <w:color w:val="1F497D"/>
        </w:rPr>
        <w:t xml:space="preserve">: </w:t>
      </w:r>
      <w:hyperlink r:id="rId28" w:history="1">
        <w:r w:rsidRPr="001F5B05">
          <w:rPr>
            <w:rStyle w:val="Hyperlink"/>
            <w:rFonts w:ascii="Arial" w:hAnsi="Arial" w:cs="Arial"/>
          </w:rPr>
          <w:t>sdihigo@uta.edu</w:t>
        </w:r>
      </w:hyperlink>
      <w:r>
        <w:rPr>
          <w:rFonts w:ascii="Arial" w:hAnsi="Arial" w:cs="Arial"/>
          <w:color w:val="1F497D"/>
        </w:rPr>
        <w:t xml:space="preserve"> </w:t>
      </w:r>
    </w:p>
    <w:p w:rsidR="00B546C7" w:rsidRDefault="00B546C7" w:rsidP="00A13833">
      <w:pPr>
        <w:rPr>
          <w:rFonts w:ascii="Arial" w:hAnsi="Arial" w:cs="Arial"/>
          <w:color w:val="1F497D"/>
        </w:rPr>
      </w:pPr>
    </w:p>
    <w:p w:rsidR="00A13833" w:rsidRDefault="005C4704" w:rsidP="00A13833">
      <w:pPr>
        <w:rPr>
          <w:rFonts w:ascii="Arial" w:hAnsi="Arial" w:cs="Arial"/>
        </w:rPr>
      </w:pPr>
      <w:r>
        <w:rPr>
          <w:rFonts w:ascii="Arial" w:hAnsi="Arial" w:cs="Arial"/>
        </w:rPr>
        <w:t>Adminis</w:t>
      </w:r>
      <w:r w:rsidR="00A13833" w:rsidRPr="00A13833">
        <w:rPr>
          <w:rFonts w:ascii="Arial" w:hAnsi="Arial" w:cs="Arial"/>
        </w:rPr>
        <w:t>trative Assistant I</w:t>
      </w:r>
    </w:p>
    <w:p w:rsidR="00742352" w:rsidRPr="00A13833" w:rsidRDefault="00742352" w:rsidP="00A13833">
      <w:pPr>
        <w:rPr>
          <w:rFonts w:ascii="Arial" w:hAnsi="Arial" w:cs="Arial"/>
        </w:rPr>
      </w:pPr>
      <w:r>
        <w:rPr>
          <w:rFonts w:ascii="Arial" w:hAnsi="Arial" w:cs="Arial"/>
        </w:rPr>
        <w:t>Ashleigh Johnson</w:t>
      </w:r>
      <w:bookmarkStart w:id="0" w:name="_GoBack"/>
      <w:bookmarkEnd w:id="0"/>
    </w:p>
    <w:p w:rsidR="00A13833" w:rsidRPr="00A13833" w:rsidRDefault="00F40A2B" w:rsidP="00A13833">
      <w:pPr>
        <w:rPr>
          <w:rFonts w:ascii="Arial" w:hAnsi="Arial" w:cs="Arial"/>
        </w:rPr>
      </w:pPr>
      <w:r>
        <w:rPr>
          <w:rFonts w:ascii="Arial" w:hAnsi="Arial" w:cs="Arial"/>
        </w:rPr>
        <w:t>Office # 616A</w:t>
      </w:r>
      <w:r w:rsidR="00A13833" w:rsidRPr="00A13833">
        <w:rPr>
          <w:rFonts w:ascii="Arial" w:hAnsi="Arial" w:cs="Arial"/>
        </w:rPr>
        <w:t>-Pickar</w:t>
      </w:r>
      <w:r w:rsidR="00CE7496">
        <w:rPr>
          <w:rFonts w:ascii="Arial" w:hAnsi="Arial" w:cs="Arial"/>
        </w:rPr>
        <w:t>d Hall, (817) 272-9440</w:t>
      </w:r>
    </w:p>
    <w:p w:rsidR="00A13833" w:rsidRPr="00A13833" w:rsidRDefault="00A13833" w:rsidP="00A13833">
      <w:pPr>
        <w:rPr>
          <w:rFonts w:ascii="Arial" w:hAnsi="Arial" w:cs="Arial"/>
          <w:color w:val="1F497D"/>
        </w:rPr>
      </w:pPr>
      <w:r w:rsidRPr="00A13833">
        <w:rPr>
          <w:rFonts w:ascii="Arial" w:hAnsi="Arial" w:cs="Arial"/>
        </w:rPr>
        <w:t>Email:</w:t>
      </w:r>
      <w:r w:rsidRPr="00A13833">
        <w:rPr>
          <w:rFonts w:ascii="Arial" w:hAnsi="Arial" w:cs="Arial"/>
          <w:color w:val="1F497D"/>
        </w:rPr>
        <w:t xml:space="preserve"> </w:t>
      </w:r>
      <w:r w:rsidR="00F40A2B">
        <w:rPr>
          <w:rFonts w:ascii="Arial" w:hAnsi="Arial" w:cs="Arial"/>
          <w:color w:val="1F497D"/>
        </w:rPr>
        <w:t>Ashleigh.johnson@uta.edu</w:t>
      </w:r>
    </w:p>
    <w:p w:rsidR="00A13833" w:rsidRPr="00A13833" w:rsidRDefault="00A13833" w:rsidP="00A13833">
      <w:pPr>
        <w:rPr>
          <w:rFonts w:ascii="Arial" w:hAnsi="Arial" w:cs="Arial"/>
          <w:color w:val="1F497D"/>
        </w:rPr>
      </w:pPr>
    </w:p>
    <w:p w:rsidR="000732D1" w:rsidRPr="00A13833" w:rsidRDefault="000732D1" w:rsidP="00A13833">
      <w:pPr>
        <w:rPr>
          <w:rFonts w:ascii="Arial" w:hAnsi="Arial" w:cs="Arial"/>
          <w:b/>
        </w:rPr>
      </w:pPr>
    </w:p>
    <w:p w:rsidR="00A13833" w:rsidRPr="00A13833" w:rsidRDefault="00A13833" w:rsidP="00A13833">
      <w:pPr>
        <w:rPr>
          <w:rFonts w:ascii="Arial" w:hAnsi="Arial" w:cs="Arial"/>
          <w:b/>
          <w:u w:val="single"/>
        </w:rPr>
      </w:pPr>
      <w:r w:rsidRPr="00A13833">
        <w:rPr>
          <w:rFonts w:ascii="Arial" w:hAnsi="Arial" w:cs="Arial"/>
          <w:b/>
          <w:u w:val="single"/>
        </w:rPr>
        <w:t>Department of MSN Administration, Education, and PhD Programs</w:t>
      </w:r>
    </w:p>
    <w:p w:rsidR="00A13833" w:rsidRDefault="00A13833" w:rsidP="00A13833">
      <w:pPr>
        <w:rPr>
          <w:rFonts w:ascii="Arial" w:hAnsi="Arial" w:cs="Arial"/>
          <w:b/>
        </w:rPr>
      </w:pPr>
    </w:p>
    <w:p w:rsidR="000732D1" w:rsidRPr="00A13833" w:rsidRDefault="000732D1" w:rsidP="00A13833">
      <w:pPr>
        <w:rPr>
          <w:rFonts w:ascii="Arial" w:hAnsi="Arial" w:cs="Arial"/>
          <w:color w:val="1F497D"/>
        </w:rPr>
      </w:pPr>
    </w:p>
    <w:p w:rsidR="000732D1" w:rsidRPr="00A13833" w:rsidRDefault="00A13833" w:rsidP="00A13833">
      <w:pPr>
        <w:rPr>
          <w:rFonts w:ascii="Arial" w:hAnsi="Arial" w:cs="Arial"/>
        </w:rPr>
      </w:pPr>
      <w:r>
        <w:rPr>
          <w:rFonts w:ascii="Arial" w:hAnsi="Arial" w:cs="Arial"/>
          <w:b/>
        </w:rPr>
        <w:t xml:space="preserve">Vivian </w:t>
      </w:r>
      <w:proofErr w:type="spellStart"/>
      <w:r>
        <w:rPr>
          <w:rFonts w:ascii="Arial" w:hAnsi="Arial" w:cs="Arial"/>
          <w:b/>
        </w:rPr>
        <w:t>Lail</w:t>
      </w:r>
      <w:proofErr w:type="spellEnd"/>
      <w:r w:rsidR="000732D1" w:rsidRPr="00A13833">
        <w:rPr>
          <w:rFonts w:ascii="Arial" w:hAnsi="Arial" w:cs="Arial"/>
          <w:b/>
        </w:rPr>
        <w:t>-Davis</w:t>
      </w:r>
      <w:r w:rsidR="000732D1" w:rsidRPr="00A13833">
        <w:rPr>
          <w:rFonts w:ascii="Arial" w:hAnsi="Arial" w:cs="Arial"/>
        </w:rPr>
        <w:t>, Administrative</w:t>
      </w:r>
      <w:r>
        <w:rPr>
          <w:rFonts w:ascii="Arial" w:hAnsi="Arial" w:cs="Arial"/>
        </w:rPr>
        <w:t xml:space="preserve"> Assistant II</w:t>
      </w:r>
    </w:p>
    <w:p w:rsidR="000732D1" w:rsidRPr="00A13833" w:rsidRDefault="000732D1" w:rsidP="00A13833">
      <w:pPr>
        <w:rPr>
          <w:rFonts w:ascii="Arial" w:hAnsi="Arial" w:cs="Arial"/>
        </w:rPr>
      </w:pPr>
      <w:r w:rsidRPr="00A13833">
        <w:rPr>
          <w:rFonts w:ascii="Arial" w:hAnsi="Arial" w:cs="Arial"/>
        </w:rPr>
        <w:t>Office # 512-Pickard Hall, (817)-272-1038</w:t>
      </w:r>
    </w:p>
    <w:p w:rsidR="000732D1" w:rsidRPr="00A13833" w:rsidRDefault="000732D1" w:rsidP="00A13833">
      <w:pPr>
        <w:rPr>
          <w:rFonts w:ascii="Arial" w:hAnsi="Arial" w:cs="Arial"/>
        </w:rPr>
      </w:pPr>
      <w:r w:rsidRPr="00A13833">
        <w:rPr>
          <w:rFonts w:ascii="Arial" w:hAnsi="Arial" w:cs="Arial"/>
        </w:rPr>
        <w:t xml:space="preserve">Email: </w:t>
      </w:r>
      <w:hyperlink r:id="rId29" w:history="1">
        <w:r w:rsidR="00156222" w:rsidRPr="003328A1">
          <w:rPr>
            <w:rStyle w:val="Hyperlink"/>
            <w:rFonts w:ascii="Arial" w:hAnsi="Arial" w:cs="Arial"/>
          </w:rPr>
          <w:t>vivian@uta.edu</w:t>
        </w:r>
      </w:hyperlink>
      <w:r w:rsidR="00156222">
        <w:rPr>
          <w:rFonts w:ascii="Arial" w:hAnsi="Arial" w:cs="Arial"/>
        </w:rPr>
        <w:t xml:space="preserve"> </w:t>
      </w:r>
    </w:p>
    <w:p w:rsidR="000732D1" w:rsidRPr="00A13833" w:rsidRDefault="000732D1" w:rsidP="00A13833">
      <w:pPr>
        <w:rPr>
          <w:rFonts w:ascii="Arial" w:hAnsi="Arial" w:cs="Arial"/>
          <w:color w:val="1F497D"/>
        </w:rPr>
      </w:pPr>
    </w:p>
    <w:p w:rsidR="000732D1" w:rsidRPr="00A13833" w:rsidRDefault="000732D1" w:rsidP="00A13833">
      <w:pPr>
        <w:rPr>
          <w:rFonts w:ascii="Arial" w:hAnsi="Arial" w:cs="Arial"/>
        </w:rPr>
      </w:pPr>
      <w:r w:rsidRPr="00A13833">
        <w:rPr>
          <w:rFonts w:ascii="Arial" w:hAnsi="Arial" w:cs="Arial"/>
          <w:b/>
        </w:rPr>
        <w:t>Felicia Chamberlain</w:t>
      </w:r>
      <w:r w:rsidRPr="00A13833">
        <w:rPr>
          <w:rFonts w:ascii="Arial" w:hAnsi="Arial" w:cs="Arial"/>
        </w:rPr>
        <w:t xml:space="preserve">, </w:t>
      </w:r>
      <w:r w:rsidR="00F6308C">
        <w:rPr>
          <w:rFonts w:ascii="Arial" w:hAnsi="Arial" w:cs="Arial"/>
        </w:rPr>
        <w:t>Coordinator AP Programs</w:t>
      </w:r>
    </w:p>
    <w:p w:rsidR="000732D1" w:rsidRPr="00A13833" w:rsidRDefault="000732D1" w:rsidP="00A13833">
      <w:pPr>
        <w:rPr>
          <w:rFonts w:ascii="Arial" w:hAnsi="Arial" w:cs="Arial"/>
        </w:rPr>
      </w:pPr>
      <w:r w:rsidRPr="00A13833">
        <w:rPr>
          <w:rFonts w:ascii="Arial" w:hAnsi="Arial" w:cs="Arial"/>
        </w:rPr>
        <w:t>Office # 515- Pickard Hall (817)-272-0659</w:t>
      </w:r>
    </w:p>
    <w:p w:rsidR="000732D1" w:rsidRDefault="000732D1" w:rsidP="00A13833">
      <w:pPr>
        <w:rPr>
          <w:rFonts w:ascii="Arial" w:hAnsi="Arial" w:cs="Arial"/>
          <w:color w:val="1F497D"/>
        </w:rPr>
      </w:pPr>
      <w:r w:rsidRPr="00A13833">
        <w:rPr>
          <w:rFonts w:ascii="Arial" w:hAnsi="Arial" w:cs="Arial"/>
        </w:rPr>
        <w:t>Email</w:t>
      </w:r>
      <w:r w:rsidRPr="00A13833">
        <w:rPr>
          <w:rFonts w:ascii="Arial" w:hAnsi="Arial" w:cs="Arial"/>
          <w:color w:val="1F497D"/>
        </w:rPr>
        <w:t xml:space="preserve">: </w:t>
      </w:r>
      <w:hyperlink r:id="rId30" w:history="1">
        <w:r w:rsidRPr="00A13833">
          <w:rPr>
            <w:rStyle w:val="Hyperlink"/>
            <w:rFonts w:ascii="Arial" w:hAnsi="Arial" w:cs="Arial"/>
          </w:rPr>
          <w:t>chamberl@uta.edu</w:t>
        </w:r>
      </w:hyperlink>
      <w:r w:rsidRPr="00A13833">
        <w:rPr>
          <w:rFonts w:ascii="Arial" w:hAnsi="Arial" w:cs="Arial"/>
          <w:color w:val="1F497D"/>
        </w:rPr>
        <w:t xml:space="preserve"> </w:t>
      </w:r>
    </w:p>
    <w:p w:rsidR="00A13833" w:rsidRDefault="00A13833" w:rsidP="00A13833">
      <w:pPr>
        <w:rPr>
          <w:rFonts w:ascii="Arial" w:hAnsi="Arial" w:cs="Arial"/>
          <w:color w:val="1F497D"/>
        </w:rPr>
      </w:pPr>
    </w:p>
    <w:p w:rsidR="00A13833" w:rsidRPr="00A13833" w:rsidRDefault="00A13833" w:rsidP="00A13833">
      <w:pPr>
        <w:rPr>
          <w:rFonts w:ascii="Arial" w:hAnsi="Arial" w:cs="Arial"/>
          <w:color w:val="000000" w:themeColor="text1"/>
        </w:rPr>
      </w:pPr>
      <w:r>
        <w:rPr>
          <w:rFonts w:ascii="Arial" w:hAnsi="Arial" w:cs="Arial"/>
          <w:b/>
          <w:color w:val="000000" w:themeColor="text1"/>
        </w:rPr>
        <w:t xml:space="preserve">Suzanne </w:t>
      </w:r>
      <w:proofErr w:type="spellStart"/>
      <w:r>
        <w:rPr>
          <w:rFonts w:ascii="Arial" w:hAnsi="Arial" w:cs="Arial"/>
          <w:b/>
          <w:color w:val="000000" w:themeColor="text1"/>
        </w:rPr>
        <w:t>Despres</w:t>
      </w:r>
      <w:proofErr w:type="spellEnd"/>
      <w:r>
        <w:rPr>
          <w:rFonts w:ascii="Arial" w:hAnsi="Arial" w:cs="Arial"/>
          <w:color w:val="000000" w:themeColor="text1"/>
        </w:rPr>
        <w:t xml:space="preserve">, AP Program, Assistant Graduate Advisor </w:t>
      </w:r>
    </w:p>
    <w:p w:rsidR="00A13833" w:rsidRPr="00A13833" w:rsidRDefault="00156222" w:rsidP="00A13833">
      <w:pPr>
        <w:rPr>
          <w:rFonts w:ascii="Arial" w:hAnsi="Arial" w:cs="Arial"/>
          <w:color w:val="000000" w:themeColor="text1"/>
        </w:rPr>
      </w:pPr>
      <w:r>
        <w:rPr>
          <w:rFonts w:ascii="Arial" w:hAnsi="Arial" w:cs="Arial"/>
          <w:color w:val="000000" w:themeColor="text1"/>
        </w:rPr>
        <w:t>Office # 518</w:t>
      </w:r>
      <w:r w:rsidR="00A13833">
        <w:rPr>
          <w:rFonts w:ascii="Arial" w:hAnsi="Arial" w:cs="Arial"/>
          <w:color w:val="000000" w:themeColor="text1"/>
        </w:rPr>
        <w:t>- Pickard Hall (817)-272-1039</w:t>
      </w:r>
    </w:p>
    <w:p w:rsidR="00A13833" w:rsidRDefault="00A13833" w:rsidP="00A13833">
      <w:pPr>
        <w:rPr>
          <w:rFonts w:ascii="Arial" w:hAnsi="Arial" w:cs="Arial"/>
          <w:color w:val="000000" w:themeColor="text1"/>
        </w:rPr>
      </w:pPr>
      <w:r w:rsidRPr="00A13833">
        <w:rPr>
          <w:rFonts w:ascii="Arial" w:hAnsi="Arial" w:cs="Arial"/>
          <w:color w:val="000000" w:themeColor="text1"/>
        </w:rPr>
        <w:t xml:space="preserve">Email: </w:t>
      </w:r>
      <w:hyperlink r:id="rId31" w:history="1">
        <w:r w:rsidRPr="00B30FB5">
          <w:rPr>
            <w:rStyle w:val="Hyperlink"/>
            <w:rFonts w:ascii="Arial" w:hAnsi="Arial" w:cs="Arial"/>
          </w:rPr>
          <w:t>sdepres@uta.edu</w:t>
        </w:r>
      </w:hyperlink>
    </w:p>
    <w:p w:rsidR="000732D1" w:rsidRPr="00A13833" w:rsidRDefault="000732D1" w:rsidP="00A13833">
      <w:pPr>
        <w:rPr>
          <w:rFonts w:ascii="Arial" w:hAnsi="Arial" w:cs="Arial"/>
          <w:color w:val="1F497D"/>
        </w:rPr>
      </w:pPr>
    </w:p>
    <w:p w:rsidR="000732D1" w:rsidRPr="00A13833" w:rsidRDefault="000732D1" w:rsidP="00A13833">
      <w:pPr>
        <w:rPr>
          <w:rFonts w:ascii="Arial" w:hAnsi="Arial" w:cs="Arial"/>
          <w:b/>
        </w:rPr>
      </w:pPr>
    </w:p>
    <w:sectPr w:rsidR="000732D1" w:rsidRPr="00A13833" w:rsidSect="00E42026">
      <w:footerReference w:type="default" r:id="rId32"/>
      <w:pgSz w:w="12240" w:h="15840" w:code="1"/>
      <w:pgMar w:top="1008" w:right="1152" w:bottom="1008" w:left="1296"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05B" w:rsidRDefault="0031605B" w:rsidP="00141EC6">
      <w:r>
        <w:separator/>
      </w:r>
    </w:p>
  </w:endnote>
  <w:endnote w:type="continuationSeparator" w:id="0">
    <w:p w:rsidR="0031605B" w:rsidRDefault="0031605B"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F47" w:rsidRDefault="00814643" w:rsidP="00DA5F47">
    <w:pPr>
      <w:pStyle w:val="Footer"/>
    </w:pPr>
    <w:r w:rsidRPr="00814643">
      <w:rPr>
        <w:sz w:val="18"/>
      </w:rPr>
      <w:t xml:space="preserve">Spring </w:t>
    </w:r>
    <w:proofErr w:type="gramStart"/>
    <w:r w:rsidRPr="00814643">
      <w:rPr>
        <w:sz w:val="18"/>
      </w:rPr>
      <w:t>2015</w:t>
    </w:r>
    <w:r w:rsidR="00DA5F47" w:rsidRPr="00814643">
      <w:rPr>
        <w:sz w:val="18"/>
      </w:rPr>
      <w:t xml:space="preserve">  Course</w:t>
    </w:r>
    <w:proofErr w:type="gramEnd"/>
    <w:r w:rsidRPr="00814643">
      <w:rPr>
        <w:sz w:val="18"/>
      </w:rPr>
      <w:t xml:space="preserve"> Syllabus   </w:t>
    </w:r>
    <w:r w:rsidRPr="00814643">
      <w:rPr>
        <w:sz w:val="18"/>
      </w:rPr>
      <w:fldChar w:fldCharType="begin"/>
    </w:r>
    <w:r w:rsidRPr="00814643">
      <w:rPr>
        <w:sz w:val="18"/>
      </w:rPr>
      <w:instrText xml:space="preserve"> DATE \@ "M/d/yyyy" </w:instrText>
    </w:r>
    <w:r w:rsidRPr="00814643">
      <w:rPr>
        <w:sz w:val="18"/>
      </w:rPr>
      <w:fldChar w:fldCharType="separate"/>
    </w:r>
    <w:r w:rsidR="00742352">
      <w:rPr>
        <w:noProof/>
        <w:sz w:val="18"/>
      </w:rPr>
      <w:t>1/18/2015</w:t>
    </w:r>
    <w:r w:rsidRPr="00814643">
      <w:rPr>
        <w:sz w:val="18"/>
      </w:rPr>
      <w:fldChar w:fldCharType="end"/>
    </w:r>
    <w:r w:rsidR="00DA5F47">
      <w:t xml:space="preserve">                                                          </w:t>
    </w:r>
    <w:sdt>
      <w:sdtPr>
        <w:id w:val="-274877372"/>
        <w:docPartObj>
          <w:docPartGallery w:val="Page Numbers (Bottom of Page)"/>
          <w:docPartUnique/>
        </w:docPartObj>
      </w:sdtPr>
      <w:sdtEndPr>
        <w:rPr>
          <w:noProof/>
        </w:rPr>
      </w:sdtEndPr>
      <w:sdtContent>
        <w:r w:rsidR="00DA5F47">
          <w:fldChar w:fldCharType="begin"/>
        </w:r>
        <w:r w:rsidR="00DA5F47">
          <w:instrText xml:space="preserve"> PAGE   \* MERGEFORMAT </w:instrText>
        </w:r>
        <w:r w:rsidR="00DA5F47">
          <w:fldChar w:fldCharType="separate"/>
        </w:r>
        <w:r w:rsidR="00742352">
          <w:rPr>
            <w:noProof/>
          </w:rPr>
          <w:t>9</w:t>
        </w:r>
        <w:r w:rsidR="00DA5F47">
          <w:rPr>
            <w:noProof/>
          </w:rPr>
          <w:fldChar w:fldCharType="end"/>
        </w:r>
      </w:sdtContent>
    </w:sdt>
  </w:p>
  <w:p w:rsidR="00F6308C" w:rsidRDefault="00F630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05B" w:rsidRDefault="0031605B" w:rsidP="00141EC6">
      <w:r>
        <w:separator/>
      </w:r>
    </w:p>
  </w:footnote>
  <w:footnote w:type="continuationSeparator" w:id="0">
    <w:p w:rsidR="0031605B" w:rsidRDefault="0031605B" w:rsidP="00141E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B0340"/>
    <w:multiLevelType w:val="multilevel"/>
    <w:tmpl w:val="95986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3B64F2"/>
    <w:multiLevelType w:val="hybridMultilevel"/>
    <w:tmpl w:val="B2F633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A327E0A"/>
    <w:multiLevelType w:val="multilevel"/>
    <w:tmpl w:val="FD985B90"/>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CD5B0E"/>
    <w:multiLevelType w:val="hybridMultilevel"/>
    <w:tmpl w:val="E2AEEBEE"/>
    <w:lvl w:ilvl="0" w:tplc="0409000F">
      <w:start w:val="1"/>
      <w:numFmt w:val="decimal"/>
      <w:lvlText w:val="%1."/>
      <w:lvlJc w:val="left"/>
      <w:pPr>
        <w:tabs>
          <w:tab w:val="num" w:pos="4590"/>
        </w:tabs>
        <w:ind w:left="4590" w:hanging="360"/>
      </w:pPr>
      <w:rPr>
        <w:rFonts w:hint="default"/>
      </w:rPr>
    </w:lvl>
    <w:lvl w:ilvl="1" w:tplc="04090019" w:tentative="1">
      <w:start w:val="1"/>
      <w:numFmt w:val="lowerLetter"/>
      <w:lvlText w:val="%2."/>
      <w:lvlJc w:val="left"/>
      <w:pPr>
        <w:tabs>
          <w:tab w:val="num" w:pos="5310"/>
        </w:tabs>
        <w:ind w:left="5310" w:hanging="360"/>
      </w:pPr>
    </w:lvl>
    <w:lvl w:ilvl="2" w:tplc="0409001B" w:tentative="1">
      <w:start w:val="1"/>
      <w:numFmt w:val="lowerRoman"/>
      <w:lvlText w:val="%3."/>
      <w:lvlJc w:val="right"/>
      <w:pPr>
        <w:tabs>
          <w:tab w:val="num" w:pos="6030"/>
        </w:tabs>
        <w:ind w:left="6030" w:hanging="180"/>
      </w:pPr>
    </w:lvl>
    <w:lvl w:ilvl="3" w:tplc="0409000F" w:tentative="1">
      <w:start w:val="1"/>
      <w:numFmt w:val="decimal"/>
      <w:lvlText w:val="%4."/>
      <w:lvlJc w:val="left"/>
      <w:pPr>
        <w:tabs>
          <w:tab w:val="num" w:pos="6750"/>
        </w:tabs>
        <w:ind w:left="6750" w:hanging="360"/>
      </w:pPr>
    </w:lvl>
    <w:lvl w:ilvl="4" w:tplc="04090019" w:tentative="1">
      <w:start w:val="1"/>
      <w:numFmt w:val="lowerLetter"/>
      <w:lvlText w:val="%5."/>
      <w:lvlJc w:val="left"/>
      <w:pPr>
        <w:tabs>
          <w:tab w:val="num" w:pos="7470"/>
        </w:tabs>
        <w:ind w:left="7470" w:hanging="360"/>
      </w:pPr>
    </w:lvl>
    <w:lvl w:ilvl="5" w:tplc="0409001B" w:tentative="1">
      <w:start w:val="1"/>
      <w:numFmt w:val="lowerRoman"/>
      <w:lvlText w:val="%6."/>
      <w:lvlJc w:val="right"/>
      <w:pPr>
        <w:tabs>
          <w:tab w:val="num" w:pos="8190"/>
        </w:tabs>
        <w:ind w:left="8190" w:hanging="180"/>
      </w:pPr>
    </w:lvl>
    <w:lvl w:ilvl="6" w:tplc="0409000F" w:tentative="1">
      <w:start w:val="1"/>
      <w:numFmt w:val="decimal"/>
      <w:lvlText w:val="%7."/>
      <w:lvlJc w:val="left"/>
      <w:pPr>
        <w:tabs>
          <w:tab w:val="num" w:pos="8910"/>
        </w:tabs>
        <w:ind w:left="8910" w:hanging="360"/>
      </w:pPr>
    </w:lvl>
    <w:lvl w:ilvl="7" w:tplc="04090019" w:tentative="1">
      <w:start w:val="1"/>
      <w:numFmt w:val="lowerLetter"/>
      <w:lvlText w:val="%8."/>
      <w:lvlJc w:val="left"/>
      <w:pPr>
        <w:tabs>
          <w:tab w:val="num" w:pos="9630"/>
        </w:tabs>
        <w:ind w:left="9630" w:hanging="360"/>
      </w:pPr>
    </w:lvl>
    <w:lvl w:ilvl="8" w:tplc="0409001B" w:tentative="1">
      <w:start w:val="1"/>
      <w:numFmt w:val="lowerRoman"/>
      <w:lvlText w:val="%9."/>
      <w:lvlJc w:val="right"/>
      <w:pPr>
        <w:tabs>
          <w:tab w:val="num" w:pos="10350"/>
        </w:tabs>
        <w:ind w:left="1035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C6"/>
    <w:rsid w:val="000001F2"/>
    <w:rsid w:val="00002842"/>
    <w:rsid w:val="00010F85"/>
    <w:rsid w:val="00023C51"/>
    <w:rsid w:val="0003360C"/>
    <w:rsid w:val="000415A9"/>
    <w:rsid w:val="00041AE6"/>
    <w:rsid w:val="000602B3"/>
    <w:rsid w:val="0006151B"/>
    <w:rsid w:val="00063831"/>
    <w:rsid w:val="000672ED"/>
    <w:rsid w:val="00067358"/>
    <w:rsid w:val="000732D1"/>
    <w:rsid w:val="00083259"/>
    <w:rsid w:val="0009099E"/>
    <w:rsid w:val="00094866"/>
    <w:rsid w:val="000A016C"/>
    <w:rsid w:val="000A309D"/>
    <w:rsid w:val="000C648F"/>
    <w:rsid w:val="000D6021"/>
    <w:rsid w:val="000E5644"/>
    <w:rsid w:val="000F03EB"/>
    <w:rsid w:val="000F1A21"/>
    <w:rsid w:val="00103DB5"/>
    <w:rsid w:val="00104520"/>
    <w:rsid w:val="00107E64"/>
    <w:rsid w:val="00112E8A"/>
    <w:rsid w:val="001177AA"/>
    <w:rsid w:val="00121917"/>
    <w:rsid w:val="001302C2"/>
    <w:rsid w:val="00131843"/>
    <w:rsid w:val="00137858"/>
    <w:rsid w:val="00141C7A"/>
    <w:rsid w:val="00141EC6"/>
    <w:rsid w:val="00146ED6"/>
    <w:rsid w:val="0015376C"/>
    <w:rsid w:val="00156222"/>
    <w:rsid w:val="00156881"/>
    <w:rsid w:val="0016052E"/>
    <w:rsid w:val="001736E6"/>
    <w:rsid w:val="00176173"/>
    <w:rsid w:val="0017641C"/>
    <w:rsid w:val="00177E1F"/>
    <w:rsid w:val="00191A69"/>
    <w:rsid w:val="001926A4"/>
    <w:rsid w:val="00195E90"/>
    <w:rsid w:val="001970A1"/>
    <w:rsid w:val="001A2BB7"/>
    <w:rsid w:val="001A620F"/>
    <w:rsid w:val="001B07FC"/>
    <w:rsid w:val="001C53D1"/>
    <w:rsid w:val="001C79D6"/>
    <w:rsid w:val="001D04A1"/>
    <w:rsid w:val="001D11A1"/>
    <w:rsid w:val="001E3653"/>
    <w:rsid w:val="001F1C12"/>
    <w:rsid w:val="001F2932"/>
    <w:rsid w:val="001F4FCD"/>
    <w:rsid w:val="00202035"/>
    <w:rsid w:val="002106A7"/>
    <w:rsid w:val="002137B2"/>
    <w:rsid w:val="00233FF1"/>
    <w:rsid w:val="002342BD"/>
    <w:rsid w:val="00235E04"/>
    <w:rsid w:val="00241B37"/>
    <w:rsid w:val="00241C6A"/>
    <w:rsid w:val="00246289"/>
    <w:rsid w:val="0024661E"/>
    <w:rsid w:val="00252B20"/>
    <w:rsid w:val="002572E9"/>
    <w:rsid w:val="0026286D"/>
    <w:rsid w:val="0026753C"/>
    <w:rsid w:val="00271712"/>
    <w:rsid w:val="00274552"/>
    <w:rsid w:val="00280182"/>
    <w:rsid w:val="0028050A"/>
    <w:rsid w:val="0028435E"/>
    <w:rsid w:val="002843B3"/>
    <w:rsid w:val="002850B9"/>
    <w:rsid w:val="002936E0"/>
    <w:rsid w:val="00293C97"/>
    <w:rsid w:val="00296661"/>
    <w:rsid w:val="00297819"/>
    <w:rsid w:val="00297D55"/>
    <w:rsid w:val="00297D63"/>
    <w:rsid w:val="002A6F68"/>
    <w:rsid w:val="002B13F8"/>
    <w:rsid w:val="002E645B"/>
    <w:rsid w:val="002E7FF6"/>
    <w:rsid w:val="002F2C27"/>
    <w:rsid w:val="003029F8"/>
    <w:rsid w:val="00314557"/>
    <w:rsid w:val="0031605B"/>
    <w:rsid w:val="00316254"/>
    <w:rsid w:val="00320C59"/>
    <w:rsid w:val="00330812"/>
    <w:rsid w:val="00336C28"/>
    <w:rsid w:val="00337C3F"/>
    <w:rsid w:val="003435E7"/>
    <w:rsid w:val="003479BF"/>
    <w:rsid w:val="00370ACA"/>
    <w:rsid w:val="00370D92"/>
    <w:rsid w:val="00370DCC"/>
    <w:rsid w:val="00372960"/>
    <w:rsid w:val="00372EC9"/>
    <w:rsid w:val="00393BCC"/>
    <w:rsid w:val="00393E98"/>
    <w:rsid w:val="0039722C"/>
    <w:rsid w:val="003A0464"/>
    <w:rsid w:val="003A5FE1"/>
    <w:rsid w:val="003A6F4B"/>
    <w:rsid w:val="003B0705"/>
    <w:rsid w:val="003E383F"/>
    <w:rsid w:val="004037B0"/>
    <w:rsid w:val="00404C98"/>
    <w:rsid w:val="00405AAF"/>
    <w:rsid w:val="00426A2F"/>
    <w:rsid w:val="00432FA5"/>
    <w:rsid w:val="004429EF"/>
    <w:rsid w:val="00451DBB"/>
    <w:rsid w:val="004548FA"/>
    <w:rsid w:val="004610A5"/>
    <w:rsid w:val="004613A2"/>
    <w:rsid w:val="00461A15"/>
    <w:rsid w:val="004743B1"/>
    <w:rsid w:val="004758E4"/>
    <w:rsid w:val="0048151E"/>
    <w:rsid w:val="00485B27"/>
    <w:rsid w:val="0049097A"/>
    <w:rsid w:val="00494470"/>
    <w:rsid w:val="004954C8"/>
    <w:rsid w:val="00496838"/>
    <w:rsid w:val="004A5935"/>
    <w:rsid w:val="004B5501"/>
    <w:rsid w:val="004C098F"/>
    <w:rsid w:val="004C1FD5"/>
    <w:rsid w:val="004C5C68"/>
    <w:rsid w:val="004D21F8"/>
    <w:rsid w:val="004D6EC3"/>
    <w:rsid w:val="004F30A9"/>
    <w:rsid w:val="004F54A2"/>
    <w:rsid w:val="005103D0"/>
    <w:rsid w:val="00516FFD"/>
    <w:rsid w:val="00533EED"/>
    <w:rsid w:val="0053413D"/>
    <w:rsid w:val="005358A6"/>
    <w:rsid w:val="00537D80"/>
    <w:rsid w:val="00545341"/>
    <w:rsid w:val="00556386"/>
    <w:rsid w:val="00556880"/>
    <w:rsid w:val="00560669"/>
    <w:rsid w:val="00564C9B"/>
    <w:rsid w:val="00565675"/>
    <w:rsid w:val="0057065D"/>
    <w:rsid w:val="00572EE0"/>
    <w:rsid w:val="00590E00"/>
    <w:rsid w:val="005929E2"/>
    <w:rsid w:val="005A3B7C"/>
    <w:rsid w:val="005B2E3B"/>
    <w:rsid w:val="005B4FF0"/>
    <w:rsid w:val="005B6F4A"/>
    <w:rsid w:val="005C4704"/>
    <w:rsid w:val="005C7CCD"/>
    <w:rsid w:val="00600459"/>
    <w:rsid w:val="00600E79"/>
    <w:rsid w:val="006026E0"/>
    <w:rsid w:val="0060733A"/>
    <w:rsid w:val="00607F24"/>
    <w:rsid w:val="00622FB0"/>
    <w:rsid w:val="006240AC"/>
    <w:rsid w:val="00626484"/>
    <w:rsid w:val="00636766"/>
    <w:rsid w:val="00663461"/>
    <w:rsid w:val="006647EF"/>
    <w:rsid w:val="006727EB"/>
    <w:rsid w:val="006757DD"/>
    <w:rsid w:val="006778C9"/>
    <w:rsid w:val="00684C58"/>
    <w:rsid w:val="0068711A"/>
    <w:rsid w:val="00690896"/>
    <w:rsid w:val="00694E0E"/>
    <w:rsid w:val="006C0384"/>
    <w:rsid w:val="006E334E"/>
    <w:rsid w:val="006F3B9D"/>
    <w:rsid w:val="0070772E"/>
    <w:rsid w:val="0072058C"/>
    <w:rsid w:val="00732C27"/>
    <w:rsid w:val="00734387"/>
    <w:rsid w:val="007405B6"/>
    <w:rsid w:val="00741D8D"/>
    <w:rsid w:val="00742352"/>
    <w:rsid w:val="00745607"/>
    <w:rsid w:val="00747955"/>
    <w:rsid w:val="00750D07"/>
    <w:rsid w:val="00752B6A"/>
    <w:rsid w:val="007628E3"/>
    <w:rsid w:val="00764A6E"/>
    <w:rsid w:val="0076722F"/>
    <w:rsid w:val="00772267"/>
    <w:rsid w:val="00773B3D"/>
    <w:rsid w:val="00774320"/>
    <w:rsid w:val="00774E19"/>
    <w:rsid w:val="00785DA6"/>
    <w:rsid w:val="00787031"/>
    <w:rsid w:val="00792293"/>
    <w:rsid w:val="007A2619"/>
    <w:rsid w:val="007C73C9"/>
    <w:rsid w:val="007D5C72"/>
    <w:rsid w:val="007E5933"/>
    <w:rsid w:val="007E66F4"/>
    <w:rsid w:val="007E7ADA"/>
    <w:rsid w:val="007F47EF"/>
    <w:rsid w:val="007F7E0C"/>
    <w:rsid w:val="00814643"/>
    <w:rsid w:val="00820FFC"/>
    <w:rsid w:val="008259E0"/>
    <w:rsid w:val="00831068"/>
    <w:rsid w:val="00834070"/>
    <w:rsid w:val="008510FC"/>
    <w:rsid w:val="008647DA"/>
    <w:rsid w:val="00883A48"/>
    <w:rsid w:val="00891B7E"/>
    <w:rsid w:val="008A6918"/>
    <w:rsid w:val="008C04C8"/>
    <w:rsid w:val="008D6FDA"/>
    <w:rsid w:val="008E1C05"/>
    <w:rsid w:val="0091586E"/>
    <w:rsid w:val="0092209E"/>
    <w:rsid w:val="0092291C"/>
    <w:rsid w:val="00923B1C"/>
    <w:rsid w:val="00924E39"/>
    <w:rsid w:val="00934F55"/>
    <w:rsid w:val="0094032E"/>
    <w:rsid w:val="00954B07"/>
    <w:rsid w:val="0096252B"/>
    <w:rsid w:val="00970546"/>
    <w:rsid w:val="0097105C"/>
    <w:rsid w:val="00980FE0"/>
    <w:rsid w:val="00981320"/>
    <w:rsid w:val="00985B86"/>
    <w:rsid w:val="009957C8"/>
    <w:rsid w:val="00997CB7"/>
    <w:rsid w:val="009C0704"/>
    <w:rsid w:val="009C19F6"/>
    <w:rsid w:val="009C6C40"/>
    <w:rsid w:val="009D1667"/>
    <w:rsid w:val="009D55E0"/>
    <w:rsid w:val="009E04C3"/>
    <w:rsid w:val="009E4C7B"/>
    <w:rsid w:val="009E58AE"/>
    <w:rsid w:val="009F36CE"/>
    <w:rsid w:val="009F3E9B"/>
    <w:rsid w:val="00A01905"/>
    <w:rsid w:val="00A13833"/>
    <w:rsid w:val="00A21E46"/>
    <w:rsid w:val="00A247B2"/>
    <w:rsid w:val="00A34014"/>
    <w:rsid w:val="00A36FBF"/>
    <w:rsid w:val="00A43F7A"/>
    <w:rsid w:val="00A51A5F"/>
    <w:rsid w:val="00A560B7"/>
    <w:rsid w:val="00A56D01"/>
    <w:rsid w:val="00A63F7A"/>
    <w:rsid w:val="00A66F10"/>
    <w:rsid w:val="00A71D2C"/>
    <w:rsid w:val="00A92E95"/>
    <w:rsid w:val="00A9791E"/>
    <w:rsid w:val="00AA5667"/>
    <w:rsid w:val="00AA67D4"/>
    <w:rsid w:val="00AB4B6A"/>
    <w:rsid w:val="00AB5E9B"/>
    <w:rsid w:val="00AC59DC"/>
    <w:rsid w:val="00AC68AC"/>
    <w:rsid w:val="00B0055A"/>
    <w:rsid w:val="00B009CD"/>
    <w:rsid w:val="00B063A8"/>
    <w:rsid w:val="00B074E6"/>
    <w:rsid w:val="00B07C8A"/>
    <w:rsid w:val="00B11057"/>
    <w:rsid w:val="00B14E6E"/>
    <w:rsid w:val="00B15792"/>
    <w:rsid w:val="00B20A32"/>
    <w:rsid w:val="00B2129B"/>
    <w:rsid w:val="00B221A3"/>
    <w:rsid w:val="00B257F1"/>
    <w:rsid w:val="00B30B1E"/>
    <w:rsid w:val="00B31B3C"/>
    <w:rsid w:val="00B347CF"/>
    <w:rsid w:val="00B4205B"/>
    <w:rsid w:val="00B53A42"/>
    <w:rsid w:val="00B546C7"/>
    <w:rsid w:val="00B56CE3"/>
    <w:rsid w:val="00B75270"/>
    <w:rsid w:val="00B76032"/>
    <w:rsid w:val="00B932EA"/>
    <w:rsid w:val="00BA079D"/>
    <w:rsid w:val="00BB156A"/>
    <w:rsid w:val="00BB19C1"/>
    <w:rsid w:val="00BB3895"/>
    <w:rsid w:val="00BC06FD"/>
    <w:rsid w:val="00BC074D"/>
    <w:rsid w:val="00BC5E46"/>
    <w:rsid w:val="00BD2C7D"/>
    <w:rsid w:val="00BD6741"/>
    <w:rsid w:val="00BF5345"/>
    <w:rsid w:val="00C144E5"/>
    <w:rsid w:val="00C32C10"/>
    <w:rsid w:val="00C343EF"/>
    <w:rsid w:val="00C3492A"/>
    <w:rsid w:val="00C368FE"/>
    <w:rsid w:val="00C61493"/>
    <w:rsid w:val="00C66D70"/>
    <w:rsid w:val="00C82EA3"/>
    <w:rsid w:val="00C94798"/>
    <w:rsid w:val="00C95AE1"/>
    <w:rsid w:val="00CA7AAD"/>
    <w:rsid w:val="00CB2F79"/>
    <w:rsid w:val="00CB5D7D"/>
    <w:rsid w:val="00CD0796"/>
    <w:rsid w:val="00CE1818"/>
    <w:rsid w:val="00CE3532"/>
    <w:rsid w:val="00CE669C"/>
    <w:rsid w:val="00CE7496"/>
    <w:rsid w:val="00D07E62"/>
    <w:rsid w:val="00D100A2"/>
    <w:rsid w:val="00D164A6"/>
    <w:rsid w:val="00D4640C"/>
    <w:rsid w:val="00D50480"/>
    <w:rsid w:val="00D5229E"/>
    <w:rsid w:val="00D6513B"/>
    <w:rsid w:val="00D74C78"/>
    <w:rsid w:val="00D8535D"/>
    <w:rsid w:val="00D90D06"/>
    <w:rsid w:val="00DA5F47"/>
    <w:rsid w:val="00DB1238"/>
    <w:rsid w:val="00DB1495"/>
    <w:rsid w:val="00DB2771"/>
    <w:rsid w:val="00DC1F1D"/>
    <w:rsid w:val="00DC3F72"/>
    <w:rsid w:val="00DD0E12"/>
    <w:rsid w:val="00DD2CB1"/>
    <w:rsid w:val="00DF521F"/>
    <w:rsid w:val="00E03FDD"/>
    <w:rsid w:val="00E130A3"/>
    <w:rsid w:val="00E24B86"/>
    <w:rsid w:val="00E25AAF"/>
    <w:rsid w:val="00E311C8"/>
    <w:rsid w:val="00E42026"/>
    <w:rsid w:val="00E44327"/>
    <w:rsid w:val="00E4432D"/>
    <w:rsid w:val="00E44ECA"/>
    <w:rsid w:val="00E5133D"/>
    <w:rsid w:val="00E52A17"/>
    <w:rsid w:val="00E56678"/>
    <w:rsid w:val="00E85AFD"/>
    <w:rsid w:val="00E872CE"/>
    <w:rsid w:val="00E91B58"/>
    <w:rsid w:val="00E94518"/>
    <w:rsid w:val="00E97660"/>
    <w:rsid w:val="00EB1E89"/>
    <w:rsid w:val="00EB2128"/>
    <w:rsid w:val="00EB46F6"/>
    <w:rsid w:val="00EB643A"/>
    <w:rsid w:val="00EB7AD0"/>
    <w:rsid w:val="00EE2851"/>
    <w:rsid w:val="00EF5705"/>
    <w:rsid w:val="00EF7B62"/>
    <w:rsid w:val="00F04264"/>
    <w:rsid w:val="00F04A25"/>
    <w:rsid w:val="00F061B7"/>
    <w:rsid w:val="00F10884"/>
    <w:rsid w:val="00F1562E"/>
    <w:rsid w:val="00F16CF4"/>
    <w:rsid w:val="00F22FAC"/>
    <w:rsid w:val="00F233E9"/>
    <w:rsid w:val="00F312B8"/>
    <w:rsid w:val="00F316A2"/>
    <w:rsid w:val="00F334DA"/>
    <w:rsid w:val="00F40A2B"/>
    <w:rsid w:val="00F6308C"/>
    <w:rsid w:val="00F81E6F"/>
    <w:rsid w:val="00F825B7"/>
    <w:rsid w:val="00F95E5F"/>
    <w:rsid w:val="00FA45EF"/>
    <w:rsid w:val="00FA5EC5"/>
    <w:rsid w:val="00FB7939"/>
    <w:rsid w:val="00FC4F2B"/>
    <w:rsid w:val="00FC54FB"/>
    <w:rsid w:val="00FD4507"/>
    <w:rsid w:val="00FD66AA"/>
    <w:rsid w:val="00FF29DD"/>
    <w:rsid w:val="00FF4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lang w:eastAsia="zh-CN"/>
    </w:rPr>
  </w:style>
  <w:style w:type="paragraph" w:styleId="Heading3">
    <w:name w:val="heading 3"/>
    <w:basedOn w:val="Normal"/>
    <w:next w:val="Normal"/>
    <w:link w:val="Heading3Char"/>
    <w:qFormat/>
    <w:rsid w:val="0009099E"/>
    <w:pPr>
      <w:keepNext/>
      <w:tabs>
        <w:tab w:val="left" w:pos="-720"/>
        <w:tab w:val="left" w:pos="-144"/>
      </w:tabs>
      <w:jc w:val="center"/>
      <w:outlineLvl w:val="2"/>
    </w:pPr>
    <w:rPr>
      <w:rFonts w:ascii="Times New Roman" w:eastAsia="Times New Roman" w:hAnsi="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nhideWhenUsed/>
    <w:rsid w:val="00141EC6"/>
    <w:pPr>
      <w:tabs>
        <w:tab w:val="center" w:pos="4680"/>
        <w:tab w:val="right" w:pos="9360"/>
      </w:tabs>
    </w:pPr>
  </w:style>
  <w:style w:type="character" w:customStyle="1" w:styleId="HeaderChar">
    <w:name w:val="Header Char"/>
    <w:basedOn w:val="DefaultParagraphFont"/>
    <w:link w:val="Header"/>
    <w:uiPriority w:val="99"/>
    <w:semiHidden/>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91586E"/>
    <w:rPr>
      <w:b/>
      <w:bCs/>
    </w:rPr>
  </w:style>
  <w:style w:type="character" w:customStyle="1" w:styleId="Heading3Char">
    <w:name w:val="Heading 3 Char"/>
    <w:basedOn w:val="DefaultParagraphFont"/>
    <w:link w:val="Heading3"/>
    <w:rsid w:val="0009099E"/>
    <w:rPr>
      <w:rFonts w:ascii="Times New Roman" w:eastAsia="Times New Roman" w:hAnsi="Times New Roman"/>
      <w:b/>
      <w:bCs/>
      <w:sz w:val="24"/>
      <w:szCs w:val="24"/>
    </w:rPr>
  </w:style>
  <w:style w:type="paragraph" w:customStyle="1" w:styleId="Default">
    <w:name w:val="Default"/>
    <w:rsid w:val="0072058C"/>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CE7496"/>
    <w:pPr>
      <w:ind w:left="720"/>
      <w:contextualSpacing/>
    </w:pPr>
  </w:style>
  <w:style w:type="paragraph" w:styleId="BalloonText">
    <w:name w:val="Balloon Text"/>
    <w:basedOn w:val="Normal"/>
    <w:link w:val="BalloonTextChar"/>
    <w:uiPriority w:val="99"/>
    <w:semiHidden/>
    <w:unhideWhenUsed/>
    <w:rsid w:val="00DD2C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CB1"/>
    <w:rPr>
      <w:rFonts w:ascii="Segoe UI" w:hAnsi="Segoe UI" w:cs="Segoe UI"/>
      <w:sz w:val="18"/>
      <w:szCs w:val="18"/>
      <w:lang w:eastAsia="zh-CN"/>
    </w:rPr>
  </w:style>
  <w:style w:type="table" w:customStyle="1" w:styleId="TableGrid1">
    <w:name w:val="Table Grid1"/>
    <w:basedOn w:val="TableNormal"/>
    <w:next w:val="TableGrid"/>
    <w:uiPriority w:val="59"/>
    <w:rsid w:val="0039722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lang w:eastAsia="zh-CN"/>
    </w:rPr>
  </w:style>
  <w:style w:type="paragraph" w:styleId="Heading3">
    <w:name w:val="heading 3"/>
    <w:basedOn w:val="Normal"/>
    <w:next w:val="Normal"/>
    <w:link w:val="Heading3Char"/>
    <w:qFormat/>
    <w:rsid w:val="0009099E"/>
    <w:pPr>
      <w:keepNext/>
      <w:tabs>
        <w:tab w:val="left" w:pos="-720"/>
        <w:tab w:val="left" w:pos="-144"/>
      </w:tabs>
      <w:jc w:val="center"/>
      <w:outlineLvl w:val="2"/>
    </w:pPr>
    <w:rPr>
      <w:rFonts w:ascii="Times New Roman" w:eastAsia="Times New Roman" w:hAnsi="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nhideWhenUsed/>
    <w:rsid w:val="00141EC6"/>
    <w:pPr>
      <w:tabs>
        <w:tab w:val="center" w:pos="4680"/>
        <w:tab w:val="right" w:pos="9360"/>
      </w:tabs>
    </w:pPr>
  </w:style>
  <w:style w:type="character" w:customStyle="1" w:styleId="HeaderChar">
    <w:name w:val="Header Char"/>
    <w:basedOn w:val="DefaultParagraphFont"/>
    <w:link w:val="Header"/>
    <w:uiPriority w:val="99"/>
    <w:semiHidden/>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91586E"/>
    <w:rPr>
      <w:b/>
      <w:bCs/>
    </w:rPr>
  </w:style>
  <w:style w:type="character" w:customStyle="1" w:styleId="Heading3Char">
    <w:name w:val="Heading 3 Char"/>
    <w:basedOn w:val="DefaultParagraphFont"/>
    <w:link w:val="Heading3"/>
    <w:rsid w:val="0009099E"/>
    <w:rPr>
      <w:rFonts w:ascii="Times New Roman" w:eastAsia="Times New Roman" w:hAnsi="Times New Roman"/>
      <w:b/>
      <w:bCs/>
      <w:sz w:val="24"/>
      <w:szCs w:val="24"/>
    </w:rPr>
  </w:style>
  <w:style w:type="paragraph" w:customStyle="1" w:styleId="Default">
    <w:name w:val="Default"/>
    <w:rsid w:val="0072058C"/>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CE7496"/>
    <w:pPr>
      <w:ind w:left="720"/>
      <w:contextualSpacing/>
    </w:pPr>
  </w:style>
  <w:style w:type="paragraph" w:styleId="BalloonText">
    <w:name w:val="Balloon Text"/>
    <w:basedOn w:val="Normal"/>
    <w:link w:val="BalloonTextChar"/>
    <w:uiPriority w:val="99"/>
    <w:semiHidden/>
    <w:unhideWhenUsed/>
    <w:rsid w:val="00DD2C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CB1"/>
    <w:rPr>
      <w:rFonts w:ascii="Segoe UI" w:hAnsi="Segoe UI" w:cs="Segoe UI"/>
      <w:sz w:val="18"/>
      <w:szCs w:val="18"/>
      <w:lang w:eastAsia="zh-CN"/>
    </w:rPr>
  </w:style>
  <w:style w:type="table" w:customStyle="1" w:styleId="TableGrid1">
    <w:name w:val="Table Grid1"/>
    <w:basedOn w:val="TableNormal"/>
    <w:next w:val="TableGrid"/>
    <w:uiPriority w:val="59"/>
    <w:rsid w:val="0039722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74798231">
      <w:bodyDiv w:val="1"/>
      <w:marLeft w:val="0"/>
      <w:marRight w:val="0"/>
      <w:marTop w:val="0"/>
      <w:marBottom w:val="0"/>
      <w:divBdr>
        <w:top w:val="none" w:sz="0" w:space="0" w:color="auto"/>
        <w:left w:val="none" w:sz="0" w:space="0" w:color="auto"/>
        <w:bottom w:val="none" w:sz="0" w:space="0" w:color="auto"/>
        <w:right w:val="none" w:sz="0" w:space="0" w:color="auto"/>
      </w:divBdr>
    </w:div>
    <w:div w:id="367098691">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1983337">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eb.uta.edu/aao/fao/" TargetMode="External"/><Relationship Id="rId18" Type="http://schemas.openxmlformats.org/officeDocument/2006/relationships/hyperlink" Target="http://www.uta.edu/resources" TargetMode="External"/><Relationship Id="rId26" Type="http://schemas.openxmlformats.org/officeDocument/2006/relationships/hyperlink" Target="http://www.uta.edu/owl" TargetMode="External"/><Relationship Id="rId3" Type="http://schemas.openxmlformats.org/officeDocument/2006/relationships/styles" Target="styles.xml"/><Relationship Id="rId21" Type="http://schemas.openxmlformats.org/officeDocument/2006/relationships/hyperlink" Target="mailto:peace@uta.ed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youtube.com/watch?v=8L1OVkw2ZQ8" TargetMode="External"/><Relationship Id="rId17" Type="http://schemas.openxmlformats.org/officeDocument/2006/relationships/hyperlink" Target="mailto:resources@uta.edu" TargetMode="External"/><Relationship Id="rId25" Type="http://schemas.openxmlformats.org/officeDocument/2006/relationships/hyperlink" Target="http://www.uta.edu/nursing/scholarship_list.ph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ibrary.uta.edu/tutorials/Plagiarism" TargetMode="External"/><Relationship Id="rId20" Type="http://schemas.openxmlformats.org/officeDocument/2006/relationships/hyperlink" Target="http://www.uta.edu/sfs" TargetMode="External"/><Relationship Id="rId29" Type="http://schemas.openxmlformats.org/officeDocument/2006/relationships/hyperlink" Target="mailto:vivian@uta.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ffice.microsoft.com/training/" TargetMode="External"/><Relationship Id="rId24" Type="http://schemas.openxmlformats.org/officeDocument/2006/relationships/hyperlink" Target="http://www.uta.edu/nursing/handbook/toc.php"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uta.edu/titleIX" TargetMode="External"/><Relationship Id="rId23" Type="http://schemas.openxmlformats.org/officeDocument/2006/relationships/hyperlink" Target="http://www.bon.state.tx.us" TargetMode="External"/><Relationship Id="rId28" Type="http://schemas.openxmlformats.org/officeDocument/2006/relationships/hyperlink" Target="mailto:sdihigo@uta.edu" TargetMode="External"/><Relationship Id="rId10" Type="http://schemas.openxmlformats.org/officeDocument/2006/relationships/hyperlink" Target="http://www.uta.edu/oit/cs/training/classes/office.php" TargetMode="External"/><Relationship Id="rId19" Type="http://schemas.openxmlformats.org/officeDocument/2006/relationships/hyperlink" Target="http://www.uta.edu/oit/cs/email/mavmail.php" TargetMode="External"/><Relationship Id="rId31" Type="http://schemas.openxmlformats.org/officeDocument/2006/relationships/hyperlink" Target="mailto:sdepres@uta.edu" TargetMode="External"/><Relationship Id="rId4" Type="http://schemas.microsoft.com/office/2007/relationships/stylesWithEffects" Target="stylesWithEffects.xml"/><Relationship Id="rId9" Type="http://schemas.openxmlformats.org/officeDocument/2006/relationships/hyperlink" Target="mailto:vahart@uta.edu" TargetMode="External"/><Relationship Id="rId14" Type="http://schemas.openxmlformats.org/officeDocument/2006/relationships/hyperlink" Target="http://www.uta.edu/disability" TargetMode="External"/><Relationship Id="rId22" Type="http://schemas.openxmlformats.org/officeDocument/2006/relationships/hyperlink" Target="http://libguides.uta.edu/nursing" TargetMode="External"/><Relationship Id="rId27" Type="http://schemas.openxmlformats.org/officeDocument/2006/relationships/hyperlink" Target="mailto:clought@uta.edu" TargetMode="External"/><Relationship Id="rId30" Type="http://schemas.openxmlformats.org/officeDocument/2006/relationships/hyperlink" Target="mailto:chamberl@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A6CE8-54A8-4A28-9485-7D83C8B93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3783</Words>
  <Characters>21565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25298</CharactersWithSpaces>
  <SharedDoc>false</SharedDoc>
  <HLinks>
    <vt:vector size="36" baseType="variant">
      <vt:variant>
        <vt:i4>4194395</vt:i4>
      </vt:variant>
      <vt:variant>
        <vt:i4>15</vt:i4>
      </vt:variant>
      <vt:variant>
        <vt:i4>0</vt:i4>
      </vt:variant>
      <vt:variant>
        <vt:i4>5</vt:i4>
      </vt:variant>
      <vt:variant>
        <vt:lpwstr>https://webapps.uta.edu/oit/selfservice/</vt:lpwstr>
      </vt:variant>
      <vt:variant>
        <vt:lpwstr/>
      </vt:variant>
      <vt:variant>
        <vt:i4>6029315</vt:i4>
      </vt:variant>
      <vt:variant>
        <vt:i4>12</vt:i4>
      </vt:variant>
      <vt:variant>
        <vt:i4>0</vt:i4>
      </vt:variant>
      <vt:variant>
        <vt:i4>5</vt:i4>
      </vt:variant>
      <vt:variant>
        <vt:lpwstr>http://www.uta.edu/oit/email/</vt:lpwstr>
      </vt:variant>
      <vt:variant>
        <vt:lpwstr/>
      </vt:variant>
      <vt:variant>
        <vt:i4>4915292</vt:i4>
      </vt:variant>
      <vt:variant>
        <vt:i4>9</vt:i4>
      </vt:variant>
      <vt:variant>
        <vt:i4>0</vt:i4>
      </vt:variant>
      <vt:variant>
        <vt:i4>5</vt:i4>
      </vt:variant>
      <vt:variant>
        <vt:lpwstr>http://www.uta.edu/resources</vt:lpwstr>
      </vt:variant>
      <vt:variant>
        <vt:lpwstr/>
      </vt:variant>
      <vt:variant>
        <vt:i4>4325449</vt:i4>
      </vt:variant>
      <vt:variant>
        <vt:i4>6</vt:i4>
      </vt:variant>
      <vt:variant>
        <vt:i4>0</vt:i4>
      </vt:variant>
      <vt:variant>
        <vt:i4>5</vt:i4>
      </vt:variant>
      <vt:variant>
        <vt:lpwstr>http://www.uta.edu/disability</vt:lpwstr>
      </vt:variant>
      <vt:variant>
        <vt:lpwstr/>
      </vt:variant>
      <vt:variant>
        <vt:i4>8126529</vt:i4>
      </vt:variant>
      <vt:variant>
        <vt:i4>3</vt:i4>
      </vt:variant>
      <vt:variant>
        <vt:i4>0</vt:i4>
      </vt:variant>
      <vt:variant>
        <vt:i4>5</vt:i4>
      </vt:variant>
      <vt:variant>
        <vt:lpwstr>mailto:djsilva@uta.edu</vt:lpwstr>
      </vt:variant>
      <vt:variant>
        <vt:lpwstr/>
      </vt:variant>
      <vt:variant>
        <vt:i4>2097261</vt:i4>
      </vt:variant>
      <vt:variant>
        <vt:i4>0</vt:i4>
      </vt:variant>
      <vt:variant>
        <vt:i4>0</vt:i4>
      </vt:variant>
      <vt:variant>
        <vt:i4>5</vt:i4>
      </vt:variant>
      <vt:variant>
        <vt:lpwstr>https://www.uta.edu/ra/real/loginscreen.php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Valerie Hart - local</cp:lastModifiedBy>
  <cp:revision>4</cp:revision>
  <cp:lastPrinted>2013-12-08T19:13:00Z</cp:lastPrinted>
  <dcterms:created xsi:type="dcterms:W3CDTF">2015-01-18T14:31:00Z</dcterms:created>
  <dcterms:modified xsi:type="dcterms:W3CDTF">2015-01-18T15:27:00Z</dcterms:modified>
</cp:coreProperties>
</file>