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E8848" w14:textId="7AC6C0E7" w:rsidR="00CE1818" w:rsidRPr="00DB7D51" w:rsidRDefault="00675936" w:rsidP="00155DDD">
      <w:pPr>
        <w:jc w:val="center"/>
        <w:rPr>
          <w:rFonts w:ascii="Arial" w:hAnsi="Arial" w:cs="Arial"/>
          <w:sz w:val="12"/>
          <w:szCs w:val="12"/>
        </w:rPr>
      </w:pPr>
      <w:r>
        <w:rPr>
          <w:rFonts w:ascii="Arial" w:hAnsi="Arial" w:cs="Arial"/>
          <w:b/>
          <w:sz w:val="21"/>
          <w:szCs w:val="21"/>
        </w:rPr>
        <w:t>BIOL</w:t>
      </w:r>
      <w:r w:rsidR="00CE1818" w:rsidRPr="0016052E">
        <w:rPr>
          <w:rFonts w:ascii="Arial" w:hAnsi="Arial" w:cs="Arial"/>
          <w:b/>
          <w:sz w:val="21"/>
          <w:szCs w:val="21"/>
        </w:rPr>
        <w:t xml:space="preserve"> </w:t>
      </w:r>
      <w:r w:rsidR="00DB7D51">
        <w:rPr>
          <w:rFonts w:ascii="Arial" w:hAnsi="Arial" w:cs="Arial"/>
          <w:b/>
          <w:sz w:val="21"/>
          <w:szCs w:val="21"/>
        </w:rPr>
        <w:t>3</w:t>
      </w:r>
      <w:r w:rsidR="00BE3717">
        <w:rPr>
          <w:rFonts w:ascii="Arial" w:hAnsi="Arial" w:cs="Arial"/>
          <w:b/>
          <w:sz w:val="21"/>
          <w:szCs w:val="21"/>
        </w:rPr>
        <w:t>352</w:t>
      </w:r>
      <w:r w:rsidR="00BC527B" w:rsidRPr="00DB7D51">
        <w:rPr>
          <w:rFonts w:ascii="Arial" w:hAnsi="Arial" w:cs="Arial"/>
          <w:b/>
          <w:sz w:val="21"/>
          <w:szCs w:val="21"/>
        </w:rPr>
        <w:t>:</w:t>
      </w:r>
      <w:r w:rsidR="00BE3717" w:rsidRPr="00DB7D51">
        <w:rPr>
          <w:rFonts w:ascii="Arial" w:hAnsi="Arial" w:cs="Arial"/>
          <w:sz w:val="21"/>
          <w:szCs w:val="21"/>
        </w:rPr>
        <w:t xml:space="preserve"> </w:t>
      </w:r>
      <w:r w:rsidR="00D4640C" w:rsidRPr="00DB7D51">
        <w:rPr>
          <w:rFonts w:ascii="Arial" w:hAnsi="Arial" w:cs="Arial"/>
          <w:sz w:val="21"/>
          <w:szCs w:val="21"/>
        </w:rPr>
        <w:t xml:space="preserve"> </w:t>
      </w:r>
      <w:r w:rsidR="00DB7D51" w:rsidRPr="00DB7D51">
        <w:rPr>
          <w:rFonts w:ascii="Arial" w:hAnsi="Arial" w:cs="Arial"/>
          <w:sz w:val="21"/>
          <w:szCs w:val="21"/>
        </w:rPr>
        <w:t xml:space="preserve">Introduction to </w:t>
      </w:r>
      <w:r w:rsidRPr="00DB7D51">
        <w:rPr>
          <w:rFonts w:ascii="Arial" w:hAnsi="Arial" w:cs="Arial"/>
          <w:sz w:val="21"/>
          <w:szCs w:val="21"/>
        </w:rPr>
        <w:t xml:space="preserve">Forensic </w:t>
      </w:r>
      <w:r w:rsidR="00DB7D51" w:rsidRPr="00DB7D51">
        <w:rPr>
          <w:rFonts w:ascii="Arial" w:hAnsi="Arial" w:cs="Arial"/>
          <w:sz w:val="21"/>
          <w:szCs w:val="21"/>
        </w:rPr>
        <w:t>Science</w:t>
      </w:r>
    </w:p>
    <w:p w14:paraId="361EF930" w14:textId="27BA6E75" w:rsidR="00CE1818" w:rsidRPr="0016052E" w:rsidRDefault="00DB7D51" w:rsidP="00CE1818">
      <w:pPr>
        <w:jc w:val="center"/>
        <w:rPr>
          <w:rFonts w:ascii="Arial" w:hAnsi="Arial" w:cs="Arial"/>
          <w:sz w:val="21"/>
          <w:szCs w:val="21"/>
        </w:rPr>
      </w:pPr>
      <w:r>
        <w:rPr>
          <w:rFonts w:ascii="Arial" w:hAnsi="Arial" w:cs="Arial"/>
          <w:sz w:val="21"/>
          <w:szCs w:val="21"/>
        </w:rPr>
        <w:t>Spring 2015</w:t>
      </w:r>
    </w:p>
    <w:p w14:paraId="5D4A87C5" w14:textId="77777777" w:rsidR="00141EC6" w:rsidRPr="0016052E" w:rsidRDefault="00141EC6" w:rsidP="00141EC6">
      <w:pPr>
        <w:rPr>
          <w:rFonts w:ascii="Arial" w:hAnsi="Arial" w:cs="Arial"/>
          <w:sz w:val="21"/>
          <w:szCs w:val="21"/>
        </w:rPr>
      </w:pPr>
    </w:p>
    <w:p w14:paraId="0F476889" w14:textId="5D902280" w:rsidR="00141EC6" w:rsidRPr="0016052E" w:rsidRDefault="001D11A1" w:rsidP="00141EC6">
      <w:pPr>
        <w:rPr>
          <w:rFonts w:ascii="Arial" w:hAnsi="Arial" w:cs="Arial"/>
          <w:sz w:val="21"/>
          <w:szCs w:val="21"/>
        </w:rPr>
      </w:pPr>
      <w:r w:rsidRPr="0016052E">
        <w:rPr>
          <w:rFonts w:ascii="Arial" w:hAnsi="Arial" w:cs="Arial"/>
          <w:b/>
          <w:sz w:val="21"/>
          <w:szCs w:val="21"/>
        </w:rPr>
        <w:t>Instructor(s)</w:t>
      </w:r>
      <w:r w:rsidR="00141EC6" w:rsidRPr="0016052E">
        <w:rPr>
          <w:rFonts w:ascii="Arial" w:hAnsi="Arial" w:cs="Arial"/>
          <w:b/>
          <w:sz w:val="21"/>
          <w:szCs w:val="21"/>
        </w:rPr>
        <w:t xml:space="preserve">: </w:t>
      </w:r>
      <w:r w:rsidR="00CC0E20">
        <w:rPr>
          <w:rFonts w:ascii="Arial" w:hAnsi="Arial" w:cs="Arial"/>
          <w:b/>
          <w:sz w:val="21"/>
          <w:szCs w:val="21"/>
        </w:rPr>
        <w:t xml:space="preserve"> </w:t>
      </w:r>
      <w:r w:rsidR="00675936">
        <w:rPr>
          <w:rFonts w:ascii="Arial" w:hAnsi="Arial" w:cs="Arial"/>
          <w:sz w:val="21"/>
          <w:szCs w:val="21"/>
        </w:rPr>
        <w:t>Xavier G. Aranda</w:t>
      </w:r>
    </w:p>
    <w:p w14:paraId="41820CB0" w14:textId="77777777" w:rsidR="00141EC6" w:rsidRPr="0016052E" w:rsidRDefault="00141EC6" w:rsidP="00141EC6">
      <w:pPr>
        <w:rPr>
          <w:rFonts w:ascii="Arial" w:hAnsi="Arial" w:cs="Arial"/>
          <w:b/>
          <w:sz w:val="21"/>
          <w:szCs w:val="21"/>
        </w:rPr>
      </w:pPr>
    </w:p>
    <w:p w14:paraId="352D8944" w14:textId="51D46E16" w:rsidR="00141EC6" w:rsidRPr="00675936" w:rsidRDefault="00141EC6" w:rsidP="00141EC6">
      <w:pPr>
        <w:rPr>
          <w:rFonts w:ascii="Arial" w:hAnsi="Arial" w:cs="Arial"/>
          <w:sz w:val="21"/>
          <w:szCs w:val="21"/>
        </w:rPr>
      </w:pPr>
      <w:r w:rsidRPr="0016052E">
        <w:rPr>
          <w:rFonts w:ascii="Arial" w:hAnsi="Arial" w:cs="Arial"/>
          <w:b/>
          <w:sz w:val="21"/>
          <w:szCs w:val="21"/>
        </w:rPr>
        <w:t xml:space="preserve">Office Number: </w:t>
      </w:r>
      <w:r w:rsidR="00CC0E20">
        <w:rPr>
          <w:rFonts w:ascii="Arial" w:hAnsi="Arial" w:cs="Arial"/>
          <w:b/>
          <w:sz w:val="21"/>
          <w:szCs w:val="21"/>
        </w:rPr>
        <w:t xml:space="preserve"> </w:t>
      </w:r>
      <w:r w:rsidR="00675936">
        <w:rPr>
          <w:rFonts w:ascii="Arial" w:hAnsi="Arial" w:cs="Arial"/>
          <w:sz w:val="21"/>
          <w:szCs w:val="21"/>
        </w:rPr>
        <w:t>Life Science Building - 347</w:t>
      </w:r>
    </w:p>
    <w:p w14:paraId="2EF7BA90" w14:textId="77777777" w:rsidR="00141EC6" w:rsidRPr="0016052E" w:rsidRDefault="00141EC6" w:rsidP="00141EC6">
      <w:pPr>
        <w:rPr>
          <w:rFonts w:ascii="Arial" w:hAnsi="Arial" w:cs="Arial"/>
          <w:sz w:val="21"/>
          <w:szCs w:val="21"/>
        </w:rPr>
      </w:pPr>
    </w:p>
    <w:p w14:paraId="70BCFD60" w14:textId="55956D6A" w:rsidR="00141EC6" w:rsidRPr="0016052E" w:rsidRDefault="00141EC6" w:rsidP="00932811">
      <w:pPr>
        <w:rPr>
          <w:rFonts w:ascii="Arial" w:hAnsi="Arial" w:cs="Arial"/>
          <w:sz w:val="21"/>
          <w:szCs w:val="21"/>
        </w:rPr>
      </w:pPr>
      <w:r w:rsidRPr="0016052E">
        <w:rPr>
          <w:rFonts w:ascii="Arial" w:hAnsi="Arial" w:cs="Arial"/>
          <w:b/>
          <w:sz w:val="21"/>
          <w:szCs w:val="21"/>
        </w:rPr>
        <w:t xml:space="preserve">Office Telephone Number: </w:t>
      </w:r>
      <w:r w:rsidR="00CC0E20">
        <w:rPr>
          <w:rFonts w:ascii="Arial" w:hAnsi="Arial" w:cs="Arial"/>
          <w:b/>
          <w:sz w:val="21"/>
          <w:szCs w:val="21"/>
        </w:rPr>
        <w:t xml:space="preserve"> </w:t>
      </w:r>
      <w:r w:rsidR="00675936">
        <w:rPr>
          <w:rFonts w:ascii="Arial" w:hAnsi="Arial" w:cs="Arial"/>
          <w:sz w:val="21"/>
          <w:szCs w:val="21"/>
        </w:rPr>
        <w:t>(817) 272-</w:t>
      </w:r>
      <w:r w:rsidR="008B0F2C">
        <w:rPr>
          <w:rFonts w:ascii="Arial" w:hAnsi="Arial" w:cs="Arial"/>
          <w:sz w:val="21"/>
          <w:szCs w:val="21"/>
        </w:rPr>
        <w:t>3573</w:t>
      </w:r>
      <w:r w:rsidRPr="0016052E">
        <w:rPr>
          <w:rFonts w:ascii="Arial" w:hAnsi="Arial" w:cs="Arial"/>
          <w:sz w:val="21"/>
          <w:szCs w:val="21"/>
        </w:rPr>
        <w:t xml:space="preserve"> </w:t>
      </w:r>
    </w:p>
    <w:p w14:paraId="1D514EA1" w14:textId="77777777" w:rsidR="00141EC6" w:rsidRPr="0016052E" w:rsidRDefault="00141EC6" w:rsidP="00141EC6">
      <w:pPr>
        <w:rPr>
          <w:rFonts w:ascii="Arial" w:hAnsi="Arial" w:cs="Arial"/>
          <w:b/>
          <w:sz w:val="21"/>
          <w:szCs w:val="21"/>
        </w:rPr>
      </w:pPr>
    </w:p>
    <w:p w14:paraId="5342289D" w14:textId="54A24BF7" w:rsidR="00141EC6" w:rsidRPr="00920E54" w:rsidRDefault="00141EC6" w:rsidP="00141EC6">
      <w:pPr>
        <w:rPr>
          <w:rFonts w:ascii="Arial" w:hAnsi="Arial" w:cs="Arial"/>
          <w:sz w:val="21"/>
          <w:szCs w:val="21"/>
        </w:rPr>
      </w:pPr>
      <w:r w:rsidRPr="00920E54">
        <w:rPr>
          <w:rFonts w:ascii="Arial" w:hAnsi="Arial" w:cs="Arial"/>
          <w:b/>
          <w:sz w:val="21"/>
          <w:szCs w:val="21"/>
        </w:rPr>
        <w:t xml:space="preserve">Email Address: </w:t>
      </w:r>
      <w:r w:rsidR="00CC0E20">
        <w:rPr>
          <w:rFonts w:ascii="Arial" w:hAnsi="Arial" w:cs="Arial"/>
          <w:b/>
          <w:sz w:val="21"/>
          <w:szCs w:val="21"/>
        </w:rPr>
        <w:t xml:space="preserve"> </w:t>
      </w:r>
      <w:r w:rsidR="002468B9">
        <w:rPr>
          <w:rFonts w:ascii="Arial" w:hAnsi="Arial" w:cs="Arial"/>
          <w:sz w:val="21"/>
          <w:szCs w:val="21"/>
        </w:rPr>
        <w:t>a</w:t>
      </w:r>
      <w:r w:rsidR="00675936">
        <w:rPr>
          <w:rFonts w:ascii="Arial" w:hAnsi="Arial" w:cs="Arial"/>
          <w:sz w:val="21"/>
          <w:szCs w:val="21"/>
        </w:rPr>
        <w:t>randa@uta</w:t>
      </w:r>
      <w:r w:rsidR="00CC0E20">
        <w:rPr>
          <w:rFonts w:ascii="Arial" w:hAnsi="Arial" w:cs="Arial"/>
          <w:sz w:val="21"/>
          <w:szCs w:val="21"/>
        </w:rPr>
        <w:t>.edu</w:t>
      </w:r>
    </w:p>
    <w:p w14:paraId="2C1CFCBB" w14:textId="77777777" w:rsidR="00141EC6" w:rsidRPr="00A470FF" w:rsidRDefault="00141EC6" w:rsidP="00141EC6">
      <w:pPr>
        <w:rPr>
          <w:rFonts w:ascii="Arial" w:hAnsi="Arial" w:cs="Arial"/>
          <w:sz w:val="21"/>
          <w:szCs w:val="21"/>
        </w:rPr>
      </w:pPr>
    </w:p>
    <w:p w14:paraId="6F1868C6" w14:textId="702273DF" w:rsidR="00686767" w:rsidRPr="00CC0E20" w:rsidRDefault="00041132" w:rsidP="00A470FF">
      <w:pPr>
        <w:rPr>
          <w:rFonts w:ascii="Arial" w:hAnsi="Arial" w:cs="Arial"/>
          <w:color w:val="0000FF"/>
          <w:sz w:val="21"/>
          <w:szCs w:val="21"/>
        </w:rPr>
      </w:pPr>
      <w:r>
        <w:rPr>
          <w:rFonts w:ascii="Arial" w:hAnsi="Arial" w:cs="Arial"/>
          <w:b/>
          <w:sz w:val="21"/>
          <w:szCs w:val="21"/>
        </w:rPr>
        <w:t>Faculty Profile</w:t>
      </w:r>
      <w:proofErr w:type="gramStart"/>
      <w:r>
        <w:rPr>
          <w:rFonts w:ascii="Arial" w:hAnsi="Arial" w:cs="Arial"/>
          <w:b/>
          <w:sz w:val="21"/>
          <w:szCs w:val="21"/>
        </w:rPr>
        <w:t>:</w:t>
      </w:r>
      <w:r w:rsidR="00CC0E20">
        <w:rPr>
          <w:rFonts w:ascii="Arial" w:hAnsi="Arial" w:cs="Arial"/>
          <w:b/>
          <w:sz w:val="21"/>
          <w:szCs w:val="21"/>
        </w:rPr>
        <w:t xml:space="preserve"> </w:t>
      </w:r>
      <w:r w:rsidRPr="00686767">
        <w:rPr>
          <w:rFonts w:ascii="Arial" w:hAnsi="Arial" w:cs="Arial"/>
          <w:sz w:val="21"/>
          <w:szCs w:val="21"/>
        </w:rPr>
        <w:t xml:space="preserve"> </w:t>
      </w:r>
      <w:proofErr w:type="gramEnd"/>
      <w:r w:rsidR="00CC0E20" w:rsidRPr="00CC0E20">
        <w:rPr>
          <w:rFonts w:ascii="Arial" w:hAnsi="Arial" w:cs="Arial"/>
          <w:color w:val="0000FF"/>
          <w:sz w:val="21"/>
          <w:szCs w:val="21"/>
        </w:rPr>
        <w:fldChar w:fldCharType="begin"/>
      </w:r>
      <w:r w:rsidR="00CC0E20" w:rsidRPr="00CC0E20">
        <w:rPr>
          <w:rFonts w:ascii="Arial" w:hAnsi="Arial" w:cs="Arial"/>
          <w:color w:val="0000FF"/>
          <w:sz w:val="21"/>
          <w:szCs w:val="21"/>
        </w:rPr>
        <w:instrText>HYPERLINK "https://www.uta.edu/profiles/xavier-aranda"</w:instrText>
      </w:r>
      <w:r w:rsidR="00CC0E20" w:rsidRPr="00CC0E20">
        <w:rPr>
          <w:rFonts w:ascii="Arial" w:hAnsi="Arial" w:cs="Arial"/>
          <w:color w:val="0000FF"/>
          <w:sz w:val="21"/>
          <w:szCs w:val="21"/>
        </w:rPr>
        <w:fldChar w:fldCharType="separate"/>
      </w:r>
      <w:r w:rsidR="00CC0E20" w:rsidRPr="00CC0E20">
        <w:rPr>
          <w:rStyle w:val="Hyperlink"/>
          <w:rFonts w:ascii="Arial" w:hAnsi="Arial" w:cs="Arial"/>
          <w:sz w:val="21"/>
          <w:szCs w:val="21"/>
        </w:rPr>
        <w:t>https://www.uta.edu/profiles/xavier-aranda</w:t>
      </w:r>
      <w:r w:rsidR="00CC0E20" w:rsidRPr="00CC0E20">
        <w:rPr>
          <w:rFonts w:ascii="Arial" w:hAnsi="Arial" w:cs="Arial"/>
          <w:color w:val="0000FF"/>
          <w:sz w:val="21"/>
          <w:szCs w:val="21"/>
        </w:rPr>
        <w:fldChar w:fldCharType="end"/>
      </w:r>
      <w:r w:rsidR="00686767" w:rsidRPr="00686767">
        <w:rPr>
          <w:rFonts w:ascii="Arial" w:hAnsi="Arial" w:cs="Arial"/>
          <w:sz w:val="21"/>
          <w:szCs w:val="21"/>
        </w:rPr>
        <w:br/>
      </w:r>
    </w:p>
    <w:p w14:paraId="167861C7" w14:textId="0EB6EF16" w:rsidR="00675936" w:rsidRDefault="00A470FF" w:rsidP="00A470FF">
      <w:pPr>
        <w:rPr>
          <w:rFonts w:ascii="Arial" w:hAnsi="Arial" w:cs="Arial"/>
          <w:sz w:val="21"/>
          <w:szCs w:val="21"/>
        </w:rPr>
      </w:pPr>
      <w:r w:rsidRPr="00A470FF">
        <w:rPr>
          <w:rFonts w:ascii="Arial" w:hAnsi="Arial" w:cs="Arial"/>
          <w:b/>
          <w:sz w:val="21"/>
          <w:szCs w:val="21"/>
        </w:rPr>
        <w:t xml:space="preserve">Office Hours: </w:t>
      </w:r>
      <w:r w:rsidR="00675936">
        <w:rPr>
          <w:rFonts w:ascii="Arial" w:hAnsi="Arial" w:cs="Arial"/>
          <w:b/>
          <w:sz w:val="21"/>
          <w:szCs w:val="21"/>
        </w:rPr>
        <w:t xml:space="preserve"> </w:t>
      </w:r>
      <w:r w:rsidR="00675936">
        <w:rPr>
          <w:rFonts w:ascii="Arial" w:hAnsi="Arial" w:cs="Arial"/>
          <w:sz w:val="21"/>
          <w:szCs w:val="21"/>
        </w:rPr>
        <w:t xml:space="preserve">T: 10:00 </w:t>
      </w:r>
      <w:r w:rsidR="008B0F2C">
        <w:rPr>
          <w:rFonts w:ascii="Arial" w:hAnsi="Arial" w:cs="Arial"/>
          <w:sz w:val="21"/>
          <w:szCs w:val="21"/>
        </w:rPr>
        <w:t>am – 12:00 pm</w:t>
      </w:r>
    </w:p>
    <w:p w14:paraId="234BCDDC" w14:textId="79FC66AD" w:rsidR="00675936" w:rsidRDefault="00675936" w:rsidP="00675936">
      <w:pPr>
        <w:ind w:left="720" w:firstLine="720"/>
        <w:rPr>
          <w:rFonts w:ascii="Arial" w:hAnsi="Arial" w:cs="Arial"/>
          <w:sz w:val="21"/>
          <w:szCs w:val="21"/>
        </w:rPr>
      </w:pPr>
      <w:r>
        <w:rPr>
          <w:rFonts w:ascii="Arial" w:hAnsi="Arial" w:cs="Arial"/>
          <w:sz w:val="21"/>
          <w:szCs w:val="21"/>
        </w:rPr>
        <w:t xml:space="preserve">W: 10:00 am – 12:00 pm </w:t>
      </w:r>
      <w:r w:rsidR="008B0F2C">
        <w:rPr>
          <w:rFonts w:ascii="Arial" w:hAnsi="Arial" w:cs="Arial"/>
          <w:sz w:val="21"/>
          <w:szCs w:val="21"/>
        </w:rPr>
        <w:t>and 1:00 pm – 3:00 pm</w:t>
      </w:r>
    </w:p>
    <w:p w14:paraId="2E253E19" w14:textId="77777777" w:rsidR="00A470FF" w:rsidRPr="00A470FF" w:rsidRDefault="00675936" w:rsidP="00675936">
      <w:pPr>
        <w:ind w:left="720" w:firstLine="720"/>
        <w:rPr>
          <w:rFonts w:ascii="Arial" w:hAnsi="Arial" w:cs="Arial"/>
          <w:color w:val="FF0000"/>
          <w:sz w:val="21"/>
          <w:szCs w:val="21"/>
        </w:rPr>
      </w:pPr>
      <w:r>
        <w:rPr>
          <w:rFonts w:ascii="Arial" w:hAnsi="Arial" w:cs="Arial"/>
          <w:sz w:val="21"/>
          <w:szCs w:val="21"/>
        </w:rPr>
        <w:t>R: 10:00 am – 12:00 pm</w:t>
      </w:r>
    </w:p>
    <w:p w14:paraId="65CC225E" w14:textId="77777777" w:rsidR="00A470FF" w:rsidRPr="00A470FF" w:rsidRDefault="00A470FF" w:rsidP="00A470FF">
      <w:pPr>
        <w:rPr>
          <w:rFonts w:ascii="Arial" w:hAnsi="Arial" w:cs="Arial"/>
          <w:b/>
          <w:sz w:val="21"/>
          <w:szCs w:val="21"/>
        </w:rPr>
      </w:pPr>
      <w:r w:rsidRPr="00A470FF">
        <w:rPr>
          <w:rFonts w:ascii="Arial" w:hAnsi="Arial" w:cs="Arial"/>
          <w:b/>
          <w:sz w:val="21"/>
          <w:szCs w:val="21"/>
        </w:rPr>
        <w:t xml:space="preserve"> </w:t>
      </w:r>
    </w:p>
    <w:p w14:paraId="634F4F75" w14:textId="181247EB" w:rsidR="00141EC6" w:rsidRPr="0016052E" w:rsidRDefault="00141EC6" w:rsidP="00A470FF">
      <w:pPr>
        <w:rPr>
          <w:rFonts w:ascii="Arial" w:hAnsi="Arial" w:cs="Arial"/>
          <w:sz w:val="21"/>
          <w:szCs w:val="21"/>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CC0E20">
        <w:rPr>
          <w:rFonts w:ascii="Arial" w:hAnsi="Arial" w:cs="Arial"/>
          <w:b/>
          <w:sz w:val="21"/>
          <w:szCs w:val="21"/>
        </w:rPr>
        <w:t xml:space="preserve"> </w:t>
      </w:r>
      <w:r w:rsidR="00F65AC5">
        <w:rPr>
          <w:rFonts w:ascii="Arial" w:hAnsi="Arial" w:cs="Arial"/>
          <w:sz w:val="21"/>
          <w:szCs w:val="21"/>
        </w:rPr>
        <w:t>BIOL 3</w:t>
      </w:r>
      <w:r w:rsidR="00BE3717">
        <w:rPr>
          <w:rFonts w:ascii="Arial" w:hAnsi="Arial" w:cs="Arial"/>
          <w:sz w:val="21"/>
          <w:szCs w:val="21"/>
        </w:rPr>
        <w:t>352 Section 001</w:t>
      </w:r>
      <w:r w:rsidR="002468B9">
        <w:rPr>
          <w:rFonts w:ascii="Arial" w:hAnsi="Arial" w:cs="Arial"/>
          <w:sz w:val="21"/>
          <w:szCs w:val="21"/>
        </w:rPr>
        <w:t xml:space="preserve"> and 002</w:t>
      </w:r>
    </w:p>
    <w:p w14:paraId="74A81723" w14:textId="77777777" w:rsidR="00141EC6" w:rsidRPr="0016052E" w:rsidRDefault="00141EC6" w:rsidP="00141EC6">
      <w:pPr>
        <w:rPr>
          <w:rFonts w:ascii="Arial" w:hAnsi="Arial" w:cs="Arial"/>
          <w:b/>
          <w:sz w:val="21"/>
          <w:szCs w:val="21"/>
        </w:rPr>
      </w:pPr>
    </w:p>
    <w:p w14:paraId="00D1347F" w14:textId="1FE7BB89" w:rsidR="00141EC6" w:rsidRDefault="00141EC6" w:rsidP="00141EC6">
      <w:pPr>
        <w:rPr>
          <w:rFonts w:ascii="Arial" w:hAnsi="Arial" w:cs="Arial"/>
          <w:sz w:val="21"/>
          <w:szCs w:val="21"/>
        </w:rPr>
      </w:pPr>
      <w:r w:rsidRPr="0016052E">
        <w:rPr>
          <w:rFonts w:ascii="Arial" w:hAnsi="Arial" w:cs="Arial"/>
          <w:b/>
          <w:sz w:val="21"/>
          <w:szCs w:val="21"/>
        </w:rPr>
        <w:t xml:space="preserve">Time and Place of Class Meetings: </w:t>
      </w:r>
      <w:r w:rsidR="00CC0E20">
        <w:rPr>
          <w:rFonts w:ascii="Arial" w:hAnsi="Arial" w:cs="Arial"/>
          <w:b/>
          <w:sz w:val="21"/>
          <w:szCs w:val="21"/>
        </w:rPr>
        <w:t xml:space="preserve"> </w:t>
      </w:r>
      <w:r w:rsidR="00CC0E20" w:rsidRPr="00CC0E20">
        <w:rPr>
          <w:rFonts w:ascii="Arial" w:hAnsi="Arial" w:cs="Arial"/>
          <w:sz w:val="21"/>
          <w:szCs w:val="21"/>
        </w:rPr>
        <w:t xml:space="preserve">Life Science Building Room LS </w:t>
      </w:r>
      <w:r w:rsidR="00F65AC5">
        <w:rPr>
          <w:rFonts w:ascii="Arial" w:hAnsi="Arial" w:cs="Arial"/>
          <w:sz w:val="21"/>
          <w:szCs w:val="21"/>
        </w:rPr>
        <w:t>334</w:t>
      </w:r>
      <w:r w:rsidR="00CC0E20" w:rsidRPr="00CC0E20">
        <w:rPr>
          <w:rFonts w:ascii="Arial" w:hAnsi="Arial" w:cs="Arial"/>
          <w:sz w:val="21"/>
          <w:szCs w:val="21"/>
        </w:rPr>
        <w:t xml:space="preserve"> </w:t>
      </w:r>
      <w:r w:rsidR="002468B9">
        <w:rPr>
          <w:rFonts w:ascii="Arial" w:hAnsi="Arial" w:cs="Arial"/>
          <w:sz w:val="21"/>
          <w:szCs w:val="21"/>
        </w:rPr>
        <w:t>T</w:t>
      </w:r>
      <w:r w:rsidR="00F65AC5">
        <w:rPr>
          <w:rFonts w:ascii="Arial" w:hAnsi="Arial" w:cs="Arial"/>
          <w:sz w:val="21"/>
          <w:szCs w:val="21"/>
        </w:rPr>
        <w:t>: 1:00–4</w:t>
      </w:r>
      <w:r w:rsidR="00BE3717">
        <w:rPr>
          <w:rFonts w:ascii="Arial" w:hAnsi="Arial" w:cs="Arial"/>
          <w:sz w:val="21"/>
          <w:szCs w:val="21"/>
        </w:rPr>
        <w:t>:5</w:t>
      </w:r>
      <w:r w:rsidR="00CC0E20" w:rsidRPr="00CC0E20">
        <w:rPr>
          <w:rFonts w:ascii="Arial" w:hAnsi="Arial" w:cs="Arial"/>
          <w:sz w:val="21"/>
          <w:szCs w:val="21"/>
        </w:rPr>
        <w:t>0 pm</w:t>
      </w:r>
      <w:r w:rsidR="00BE3717">
        <w:rPr>
          <w:rFonts w:ascii="Arial" w:hAnsi="Arial" w:cs="Arial"/>
          <w:sz w:val="21"/>
          <w:szCs w:val="21"/>
        </w:rPr>
        <w:t>.</w:t>
      </w:r>
    </w:p>
    <w:p w14:paraId="7DF69B8E" w14:textId="77777777" w:rsidR="00BE3717" w:rsidRPr="00BE3717" w:rsidRDefault="00BE3717" w:rsidP="00141EC6">
      <w:pPr>
        <w:rPr>
          <w:rFonts w:ascii="Arial" w:hAnsi="Arial" w:cs="Arial"/>
          <w:sz w:val="21"/>
          <w:szCs w:val="21"/>
        </w:rPr>
      </w:pPr>
    </w:p>
    <w:p w14:paraId="289B64DE" w14:textId="58F409E0" w:rsidR="00F65AC5" w:rsidRDefault="00141EC6" w:rsidP="00141EC6">
      <w:pPr>
        <w:rPr>
          <w:rFonts w:ascii="Arial" w:hAnsi="Arial" w:cs="Arial"/>
          <w:sz w:val="21"/>
          <w:szCs w:val="21"/>
        </w:rPr>
      </w:pPr>
      <w:r w:rsidRPr="0016052E">
        <w:rPr>
          <w:rFonts w:ascii="Arial" w:hAnsi="Arial" w:cs="Arial"/>
          <w:b/>
          <w:sz w:val="21"/>
          <w:szCs w:val="21"/>
        </w:rPr>
        <w:t>Description of Course Content:</w:t>
      </w:r>
      <w:r w:rsidR="00CC0E20">
        <w:rPr>
          <w:rFonts w:ascii="Arial" w:hAnsi="Arial" w:cs="Arial"/>
          <w:b/>
          <w:sz w:val="21"/>
          <w:szCs w:val="21"/>
        </w:rPr>
        <w:t xml:space="preserve"> </w:t>
      </w:r>
      <w:r w:rsidRPr="0016052E">
        <w:rPr>
          <w:rFonts w:ascii="Arial" w:hAnsi="Arial" w:cs="Arial"/>
          <w:b/>
          <w:sz w:val="21"/>
          <w:szCs w:val="21"/>
        </w:rPr>
        <w:t xml:space="preserve"> </w:t>
      </w:r>
      <w:r w:rsidR="00BE3717">
        <w:rPr>
          <w:rFonts w:ascii="Arial" w:hAnsi="Arial" w:cs="Arial"/>
          <w:sz w:val="21"/>
          <w:szCs w:val="21"/>
        </w:rPr>
        <w:t>Forensic Biology</w:t>
      </w:r>
      <w:r w:rsidR="00CC0E20" w:rsidRPr="00CC0E20">
        <w:rPr>
          <w:rFonts w:ascii="Arial" w:hAnsi="Arial" w:cs="Arial"/>
          <w:sz w:val="21"/>
          <w:szCs w:val="21"/>
        </w:rPr>
        <w:t xml:space="preserve"> concepts pertaining to </w:t>
      </w:r>
      <w:r w:rsidR="00F65AC5">
        <w:rPr>
          <w:rFonts w:ascii="Arial" w:hAnsi="Arial" w:cs="Arial"/>
          <w:sz w:val="21"/>
          <w:szCs w:val="21"/>
        </w:rPr>
        <w:t>various forensic disciplines</w:t>
      </w:r>
    </w:p>
    <w:p w14:paraId="74D7AB00" w14:textId="3134D448" w:rsidR="00141EC6" w:rsidRPr="00920E54" w:rsidRDefault="002468B9" w:rsidP="00141EC6">
      <w:pPr>
        <w:rPr>
          <w:rFonts w:ascii="Arial" w:hAnsi="Arial" w:cs="Arial"/>
          <w:color w:val="FF0000"/>
          <w:sz w:val="21"/>
          <w:szCs w:val="21"/>
        </w:rPr>
      </w:pPr>
      <w:proofErr w:type="gramStart"/>
      <w:r>
        <w:rPr>
          <w:rFonts w:ascii="Arial" w:hAnsi="Arial" w:cs="Arial"/>
          <w:sz w:val="21"/>
          <w:szCs w:val="21"/>
        </w:rPr>
        <w:t>that</w:t>
      </w:r>
      <w:proofErr w:type="gramEnd"/>
      <w:r w:rsidR="00F65AC5">
        <w:rPr>
          <w:rFonts w:ascii="Arial" w:hAnsi="Arial" w:cs="Arial"/>
          <w:sz w:val="21"/>
          <w:szCs w:val="21"/>
        </w:rPr>
        <w:t xml:space="preserve"> include: </w:t>
      </w:r>
      <w:r w:rsidR="00BE3717">
        <w:rPr>
          <w:rFonts w:ascii="Arial" w:hAnsi="Arial" w:cs="Arial"/>
          <w:sz w:val="21"/>
          <w:szCs w:val="21"/>
        </w:rPr>
        <w:t>Evidence Integrity</w:t>
      </w:r>
      <w:r w:rsidR="00CC0E20" w:rsidRPr="00CC0E20">
        <w:rPr>
          <w:rFonts w:ascii="Arial" w:hAnsi="Arial" w:cs="Arial"/>
          <w:sz w:val="21"/>
          <w:szCs w:val="21"/>
        </w:rPr>
        <w:t xml:space="preserve">, </w:t>
      </w:r>
      <w:r w:rsidR="00BE3717" w:rsidRPr="00CC0E20">
        <w:rPr>
          <w:rFonts w:ascii="Arial" w:hAnsi="Arial" w:cs="Arial"/>
          <w:sz w:val="21"/>
          <w:szCs w:val="21"/>
        </w:rPr>
        <w:t>Sample Collection,</w:t>
      </w:r>
      <w:r w:rsidR="00BE3717">
        <w:rPr>
          <w:rFonts w:ascii="Arial" w:hAnsi="Arial" w:cs="Arial"/>
          <w:sz w:val="21"/>
          <w:szCs w:val="21"/>
        </w:rPr>
        <w:t xml:space="preserve"> </w:t>
      </w:r>
      <w:r w:rsidR="00F65AC5">
        <w:rPr>
          <w:rFonts w:ascii="Arial" w:hAnsi="Arial" w:cs="Arial"/>
          <w:sz w:val="21"/>
          <w:szCs w:val="21"/>
        </w:rPr>
        <w:t xml:space="preserve">Anthropology, Drug Analysis, Toxicology, Fingerprint Analysis, </w:t>
      </w:r>
      <w:r w:rsidR="00CC0E20" w:rsidRPr="00CC0E20">
        <w:rPr>
          <w:rFonts w:ascii="Arial" w:hAnsi="Arial" w:cs="Arial"/>
          <w:sz w:val="21"/>
          <w:szCs w:val="21"/>
        </w:rPr>
        <w:t xml:space="preserve">Serology, DNA </w:t>
      </w:r>
      <w:r w:rsidR="00F65AC5">
        <w:rPr>
          <w:rFonts w:ascii="Arial" w:hAnsi="Arial" w:cs="Arial"/>
          <w:sz w:val="21"/>
          <w:szCs w:val="21"/>
        </w:rPr>
        <w:t>Analysis, Blood Spatter Analysis, etc.</w:t>
      </w:r>
      <w:r>
        <w:rPr>
          <w:rFonts w:ascii="Arial" w:hAnsi="Arial" w:cs="Arial"/>
          <w:sz w:val="21"/>
          <w:szCs w:val="21"/>
        </w:rPr>
        <w:t xml:space="preserve">  This will also include hands-on methodologies for the laboratory portion of the </w:t>
      </w:r>
      <w:proofErr w:type="spellStart"/>
      <w:r>
        <w:rPr>
          <w:rFonts w:ascii="Arial" w:hAnsi="Arial" w:cs="Arial"/>
          <w:sz w:val="21"/>
          <w:szCs w:val="21"/>
        </w:rPr>
        <w:t>coure</w:t>
      </w:r>
      <w:proofErr w:type="spellEnd"/>
    </w:p>
    <w:p w14:paraId="10C8080E" w14:textId="77777777" w:rsidR="00141EC6" w:rsidRPr="0016052E" w:rsidRDefault="00141EC6" w:rsidP="00141EC6">
      <w:pPr>
        <w:rPr>
          <w:rFonts w:ascii="Arial" w:hAnsi="Arial" w:cs="Arial"/>
          <w:sz w:val="21"/>
          <w:szCs w:val="21"/>
        </w:rPr>
      </w:pPr>
    </w:p>
    <w:p w14:paraId="480EFFBF" w14:textId="77777777" w:rsidR="00CC0E20" w:rsidRDefault="00141EC6" w:rsidP="00CC0E20">
      <w:pPr>
        <w:rPr>
          <w:rFonts w:ascii="Arial" w:hAnsi="Arial" w:cs="Arial"/>
          <w:b/>
          <w:sz w:val="21"/>
          <w:szCs w:val="21"/>
        </w:rPr>
      </w:pPr>
      <w:r w:rsidRPr="0016052E">
        <w:rPr>
          <w:rFonts w:ascii="Arial" w:hAnsi="Arial" w:cs="Arial"/>
          <w:b/>
          <w:sz w:val="21"/>
          <w:szCs w:val="21"/>
        </w:rPr>
        <w:t xml:space="preserve">Student Learning Outcomes: </w:t>
      </w:r>
    </w:p>
    <w:p w14:paraId="328D55E5" w14:textId="35C8C369" w:rsidR="00CC0E20" w:rsidRPr="009900CE" w:rsidRDefault="00CC0E20" w:rsidP="00CC0E20">
      <w:pPr>
        <w:rPr>
          <w:rFonts w:ascii="Arial" w:hAnsi="Arial" w:cs="Arial"/>
          <w:sz w:val="21"/>
          <w:szCs w:val="21"/>
        </w:rPr>
      </w:pPr>
      <w:r w:rsidRPr="009900CE">
        <w:rPr>
          <w:rFonts w:ascii="Arial" w:hAnsi="Arial" w:cs="Arial"/>
          <w:sz w:val="21"/>
          <w:szCs w:val="21"/>
        </w:rPr>
        <w:t>The student will be able to descr</w:t>
      </w:r>
      <w:r w:rsidR="00BE3717">
        <w:rPr>
          <w:rFonts w:ascii="Arial" w:hAnsi="Arial" w:cs="Arial"/>
          <w:sz w:val="21"/>
          <w:szCs w:val="21"/>
        </w:rPr>
        <w:t xml:space="preserve">ibe the </w:t>
      </w:r>
      <w:r w:rsidR="00F65AC5">
        <w:rPr>
          <w:rFonts w:ascii="Arial" w:hAnsi="Arial" w:cs="Arial"/>
          <w:sz w:val="21"/>
          <w:szCs w:val="21"/>
        </w:rPr>
        <w:t>basic</w:t>
      </w:r>
      <w:r w:rsidR="00BE3717">
        <w:rPr>
          <w:rFonts w:ascii="Arial" w:hAnsi="Arial" w:cs="Arial"/>
          <w:sz w:val="21"/>
          <w:szCs w:val="21"/>
        </w:rPr>
        <w:t xml:space="preserve"> concepts in </w:t>
      </w:r>
      <w:r w:rsidR="00F65AC5">
        <w:rPr>
          <w:rFonts w:ascii="Arial" w:hAnsi="Arial" w:cs="Arial"/>
          <w:sz w:val="21"/>
          <w:szCs w:val="21"/>
        </w:rPr>
        <w:t xml:space="preserve">various </w:t>
      </w:r>
      <w:r w:rsidR="00BE3717">
        <w:rPr>
          <w:rFonts w:ascii="Arial" w:hAnsi="Arial" w:cs="Arial"/>
          <w:sz w:val="21"/>
          <w:szCs w:val="21"/>
        </w:rPr>
        <w:t>F</w:t>
      </w:r>
      <w:r w:rsidRPr="009900CE">
        <w:rPr>
          <w:rFonts w:ascii="Arial" w:hAnsi="Arial" w:cs="Arial"/>
          <w:sz w:val="21"/>
          <w:szCs w:val="21"/>
        </w:rPr>
        <w:t xml:space="preserve">orensic </w:t>
      </w:r>
      <w:r w:rsidR="00F65AC5">
        <w:rPr>
          <w:rFonts w:ascii="Arial" w:hAnsi="Arial" w:cs="Arial"/>
          <w:sz w:val="21"/>
          <w:szCs w:val="21"/>
        </w:rPr>
        <w:t>disciplines</w:t>
      </w:r>
      <w:r w:rsidRPr="009900CE">
        <w:rPr>
          <w:rFonts w:ascii="Arial" w:hAnsi="Arial" w:cs="Arial"/>
          <w:sz w:val="21"/>
          <w:szCs w:val="21"/>
        </w:rPr>
        <w:t>.</w:t>
      </w:r>
    </w:p>
    <w:p w14:paraId="6F31EB42" w14:textId="1169C2FA" w:rsidR="00CC0E20" w:rsidRPr="009900CE" w:rsidRDefault="00CC0E20" w:rsidP="00CC0E20">
      <w:pPr>
        <w:rPr>
          <w:rFonts w:ascii="Arial" w:hAnsi="Arial" w:cs="Arial"/>
          <w:sz w:val="21"/>
          <w:szCs w:val="21"/>
        </w:rPr>
      </w:pPr>
      <w:r w:rsidRPr="009900CE">
        <w:rPr>
          <w:rFonts w:ascii="Arial" w:hAnsi="Arial" w:cs="Arial"/>
          <w:sz w:val="21"/>
          <w:szCs w:val="21"/>
        </w:rPr>
        <w:t xml:space="preserve">The student will be able to explain the mechanism(s) by which </w:t>
      </w:r>
      <w:r w:rsidR="00F65AC5">
        <w:rPr>
          <w:rFonts w:ascii="Arial" w:hAnsi="Arial" w:cs="Arial"/>
          <w:sz w:val="21"/>
          <w:szCs w:val="21"/>
        </w:rPr>
        <w:t>Forensic</w:t>
      </w:r>
      <w:r w:rsidRPr="009900CE">
        <w:rPr>
          <w:rFonts w:ascii="Arial" w:hAnsi="Arial" w:cs="Arial"/>
          <w:sz w:val="21"/>
          <w:szCs w:val="21"/>
        </w:rPr>
        <w:t xml:space="preserve"> </w:t>
      </w:r>
      <w:r w:rsidR="00F65AC5">
        <w:rPr>
          <w:rFonts w:ascii="Arial" w:hAnsi="Arial" w:cs="Arial"/>
          <w:sz w:val="21"/>
          <w:szCs w:val="21"/>
        </w:rPr>
        <w:t>examinations</w:t>
      </w:r>
      <w:r w:rsidR="000E7658">
        <w:rPr>
          <w:rFonts w:ascii="Arial" w:hAnsi="Arial" w:cs="Arial"/>
          <w:sz w:val="21"/>
          <w:szCs w:val="21"/>
        </w:rPr>
        <w:t xml:space="preserve"> </w:t>
      </w:r>
      <w:r w:rsidRPr="009900CE">
        <w:rPr>
          <w:rFonts w:ascii="Arial" w:hAnsi="Arial" w:cs="Arial"/>
          <w:sz w:val="21"/>
          <w:szCs w:val="21"/>
        </w:rPr>
        <w:t>are based upon.</w:t>
      </w:r>
    </w:p>
    <w:p w14:paraId="691B4307" w14:textId="50A4C5D7" w:rsidR="00CC0E20" w:rsidRPr="009900CE" w:rsidRDefault="00CC0E20" w:rsidP="00CC0E20">
      <w:pPr>
        <w:rPr>
          <w:rFonts w:ascii="Arial" w:hAnsi="Arial" w:cs="Arial"/>
          <w:sz w:val="21"/>
          <w:szCs w:val="21"/>
        </w:rPr>
      </w:pPr>
      <w:r w:rsidRPr="009900CE">
        <w:rPr>
          <w:rFonts w:ascii="Arial" w:hAnsi="Arial" w:cs="Arial"/>
          <w:sz w:val="21"/>
          <w:szCs w:val="21"/>
        </w:rPr>
        <w:t xml:space="preserve">The student will be able to identify potential sources for </w:t>
      </w:r>
      <w:r w:rsidR="00F65AC5">
        <w:rPr>
          <w:rFonts w:ascii="Arial" w:hAnsi="Arial" w:cs="Arial"/>
          <w:sz w:val="21"/>
          <w:szCs w:val="21"/>
        </w:rPr>
        <w:t>forensic evidence</w:t>
      </w:r>
      <w:r w:rsidRPr="009900CE">
        <w:rPr>
          <w:rFonts w:ascii="Arial" w:hAnsi="Arial" w:cs="Arial"/>
          <w:sz w:val="21"/>
          <w:szCs w:val="21"/>
        </w:rPr>
        <w:t>.</w:t>
      </w:r>
    </w:p>
    <w:p w14:paraId="55E74DB7" w14:textId="77777777" w:rsidR="00CC0E20" w:rsidRPr="009900CE" w:rsidRDefault="00CC0E20" w:rsidP="00CC0E20">
      <w:pPr>
        <w:rPr>
          <w:rFonts w:ascii="Arial" w:hAnsi="Arial" w:cs="Arial"/>
          <w:sz w:val="21"/>
          <w:szCs w:val="21"/>
        </w:rPr>
      </w:pPr>
      <w:r w:rsidRPr="009900CE">
        <w:rPr>
          <w:rFonts w:ascii="Arial" w:hAnsi="Arial" w:cs="Arial"/>
          <w:sz w:val="21"/>
          <w:szCs w:val="21"/>
        </w:rPr>
        <w:t>The student will be able to discuss the major components of a journal article.</w:t>
      </w:r>
    </w:p>
    <w:p w14:paraId="64E9B310" w14:textId="3DAEB3A0" w:rsidR="00141EC6" w:rsidRPr="00920E54" w:rsidRDefault="00CC0E20" w:rsidP="00CC0E20">
      <w:pPr>
        <w:rPr>
          <w:rFonts w:ascii="Arial" w:hAnsi="Arial" w:cs="Arial"/>
          <w:color w:val="FF0000"/>
          <w:sz w:val="21"/>
          <w:szCs w:val="21"/>
        </w:rPr>
      </w:pPr>
      <w:r w:rsidRPr="009900CE">
        <w:rPr>
          <w:rFonts w:ascii="Arial" w:hAnsi="Arial" w:cs="Arial"/>
          <w:sz w:val="21"/>
          <w:szCs w:val="21"/>
        </w:rPr>
        <w:t xml:space="preserve">The student will be able to describe the major series of steps from evidence collection through </w:t>
      </w:r>
      <w:r w:rsidR="00F65AC5">
        <w:rPr>
          <w:rFonts w:ascii="Arial" w:hAnsi="Arial" w:cs="Arial"/>
          <w:sz w:val="21"/>
          <w:szCs w:val="21"/>
        </w:rPr>
        <w:t>various forensic laboratory analyses</w:t>
      </w:r>
      <w:r w:rsidRPr="009900CE">
        <w:rPr>
          <w:rFonts w:ascii="Arial" w:hAnsi="Arial" w:cs="Arial"/>
          <w:sz w:val="21"/>
          <w:szCs w:val="21"/>
        </w:rPr>
        <w:t>.</w:t>
      </w:r>
    </w:p>
    <w:p w14:paraId="74874C91" w14:textId="77777777" w:rsidR="00141EC6" w:rsidRPr="0016052E" w:rsidRDefault="00141EC6" w:rsidP="00141EC6">
      <w:pPr>
        <w:rPr>
          <w:rFonts w:ascii="Arial" w:hAnsi="Arial" w:cs="Arial"/>
          <w:b/>
          <w:sz w:val="21"/>
          <w:szCs w:val="21"/>
        </w:rPr>
      </w:pPr>
    </w:p>
    <w:p w14:paraId="43FCB384" w14:textId="27BBC96A" w:rsidR="00816EDD" w:rsidRPr="00816EDD" w:rsidRDefault="00141EC6" w:rsidP="00816EDD">
      <w:pPr>
        <w:rPr>
          <w:rFonts w:ascii="Arial" w:hAnsi="Arial" w:cs="Arial"/>
          <w:sz w:val="21"/>
          <w:szCs w:val="21"/>
        </w:rPr>
      </w:pPr>
      <w:r w:rsidRPr="0016052E">
        <w:rPr>
          <w:rFonts w:ascii="Arial" w:hAnsi="Arial" w:cs="Arial"/>
          <w:b/>
          <w:sz w:val="21"/>
          <w:szCs w:val="21"/>
        </w:rPr>
        <w:t xml:space="preserve">Required Textbooks and Other Course Materials: </w:t>
      </w:r>
      <w:r w:rsidR="00CC0E20">
        <w:rPr>
          <w:rFonts w:ascii="Arial" w:hAnsi="Arial" w:cs="Arial"/>
          <w:b/>
          <w:sz w:val="21"/>
          <w:szCs w:val="21"/>
        </w:rPr>
        <w:t xml:space="preserve"> </w:t>
      </w:r>
    </w:p>
    <w:p w14:paraId="507FAA5D" w14:textId="3707A9B3" w:rsidR="00816EDD" w:rsidRPr="00816EDD" w:rsidRDefault="00816EDD" w:rsidP="00816EDD">
      <w:pPr>
        <w:rPr>
          <w:rFonts w:ascii="Arial" w:hAnsi="Arial" w:cs="Arial"/>
          <w:sz w:val="21"/>
          <w:szCs w:val="21"/>
        </w:rPr>
      </w:pPr>
      <w:r w:rsidRPr="00816EDD">
        <w:rPr>
          <w:rFonts w:ascii="Arial" w:hAnsi="Arial" w:cs="Arial"/>
          <w:sz w:val="21"/>
          <w:szCs w:val="21"/>
        </w:rPr>
        <w:t>Textbook:  "</w:t>
      </w:r>
      <w:r w:rsidR="002468B9">
        <w:rPr>
          <w:rFonts w:ascii="Arial" w:hAnsi="Arial" w:cs="Arial"/>
          <w:sz w:val="21"/>
          <w:szCs w:val="21"/>
        </w:rPr>
        <w:t>Criminalistics: An Introduction to Forensic Science</w:t>
      </w:r>
      <w:r w:rsidRPr="00816EDD">
        <w:rPr>
          <w:rFonts w:ascii="Arial" w:hAnsi="Arial" w:cs="Arial"/>
          <w:sz w:val="21"/>
          <w:szCs w:val="21"/>
        </w:rPr>
        <w:t>"</w:t>
      </w:r>
    </w:p>
    <w:p w14:paraId="4CB7A2B4" w14:textId="51247518" w:rsidR="00816EDD" w:rsidRPr="00816EDD" w:rsidRDefault="002468B9" w:rsidP="00816EDD">
      <w:pPr>
        <w:rPr>
          <w:rFonts w:ascii="Arial" w:hAnsi="Arial" w:cs="Arial"/>
          <w:sz w:val="21"/>
          <w:szCs w:val="21"/>
        </w:rPr>
      </w:pPr>
      <w:r>
        <w:rPr>
          <w:rFonts w:ascii="Arial" w:hAnsi="Arial" w:cs="Arial"/>
          <w:sz w:val="21"/>
          <w:szCs w:val="21"/>
        </w:rPr>
        <w:t xml:space="preserve">Author:      Richard </w:t>
      </w:r>
      <w:proofErr w:type="spellStart"/>
      <w:r>
        <w:rPr>
          <w:rFonts w:ascii="Arial" w:hAnsi="Arial" w:cs="Arial"/>
          <w:sz w:val="21"/>
          <w:szCs w:val="21"/>
        </w:rPr>
        <w:t>Saferstein</w:t>
      </w:r>
      <w:proofErr w:type="spellEnd"/>
    </w:p>
    <w:p w14:paraId="3BE9A2F7" w14:textId="6655C1AD" w:rsidR="00816EDD" w:rsidRPr="00816EDD" w:rsidRDefault="00816EDD" w:rsidP="00816EDD">
      <w:pPr>
        <w:rPr>
          <w:rFonts w:ascii="Arial" w:hAnsi="Arial" w:cs="Arial"/>
          <w:sz w:val="21"/>
          <w:szCs w:val="21"/>
        </w:rPr>
      </w:pPr>
      <w:r w:rsidRPr="00816EDD">
        <w:rPr>
          <w:rFonts w:ascii="Arial" w:hAnsi="Arial" w:cs="Arial"/>
          <w:sz w:val="21"/>
          <w:szCs w:val="21"/>
        </w:rPr>
        <w:t xml:space="preserve">Publisher:  </w:t>
      </w:r>
      <w:r w:rsidR="002468B9">
        <w:rPr>
          <w:rFonts w:ascii="Arial" w:hAnsi="Arial" w:cs="Arial"/>
          <w:sz w:val="21"/>
          <w:szCs w:val="21"/>
        </w:rPr>
        <w:t>Pearson</w:t>
      </w:r>
    </w:p>
    <w:p w14:paraId="0D1DB3D4" w14:textId="77777777" w:rsidR="00816EDD" w:rsidRPr="00816EDD" w:rsidRDefault="00816EDD" w:rsidP="00816EDD">
      <w:pPr>
        <w:rPr>
          <w:rFonts w:ascii="Arial" w:hAnsi="Arial" w:cs="Arial"/>
          <w:sz w:val="21"/>
          <w:szCs w:val="21"/>
        </w:rPr>
      </w:pPr>
      <w:r w:rsidRPr="00816EDD">
        <w:rPr>
          <w:rFonts w:ascii="Arial" w:hAnsi="Arial" w:cs="Arial"/>
          <w:sz w:val="21"/>
          <w:szCs w:val="21"/>
        </w:rPr>
        <w:t>Language:  English</w:t>
      </w:r>
    </w:p>
    <w:p w14:paraId="4788742D" w14:textId="6A481490" w:rsidR="00816EDD" w:rsidRPr="00816EDD" w:rsidRDefault="002468B9" w:rsidP="00816EDD">
      <w:pPr>
        <w:rPr>
          <w:rFonts w:ascii="Arial" w:hAnsi="Arial" w:cs="Arial"/>
          <w:sz w:val="21"/>
          <w:szCs w:val="21"/>
        </w:rPr>
      </w:pPr>
      <w:r>
        <w:rPr>
          <w:rFonts w:ascii="Arial" w:hAnsi="Arial" w:cs="Arial"/>
          <w:sz w:val="21"/>
          <w:szCs w:val="21"/>
        </w:rPr>
        <w:t>ISBN-10:    0-13-34588-2</w:t>
      </w:r>
    </w:p>
    <w:p w14:paraId="05915C21" w14:textId="6035923C" w:rsidR="00141EC6" w:rsidRPr="0016052E" w:rsidRDefault="002468B9" w:rsidP="00816EDD">
      <w:pPr>
        <w:rPr>
          <w:rFonts w:ascii="Arial" w:hAnsi="Arial" w:cs="Arial"/>
          <w:sz w:val="21"/>
          <w:szCs w:val="21"/>
        </w:rPr>
      </w:pPr>
      <w:r>
        <w:rPr>
          <w:rFonts w:ascii="Arial" w:hAnsi="Arial" w:cs="Arial"/>
          <w:sz w:val="21"/>
          <w:szCs w:val="21"/>
        </w:rPr>
        <w:t>ISBN-13:    978-0-13-345882-4</w:t>
      </w:r>
      <w:r w:rsidR="00CC0E20" w:rsidRPr="0016052E">
        <w:rPr>
          <w:rFonts w:ascii="Arial" w:hAnsi="Arial" w:cs="Arial"/>
          <w:sz w:val="21"/>
          <w:szCs w:val="21"/>
        </w:rPr>
        <w:t xml:space="preserve">, </w:t>
      </w:r>
      <w:r>
        <w:rPr>
          <w:rFonts w:ascii="Arial" w:hAnsi="Arial" w:cs="Arial"/>
          <w:sz w:val="21"/>
          <w:szCs w:val="21"/>
        </w:rPr>
        <w:t>Copyright</w:t>
      </w:r>
      <w:r w:rsidR="00CC0E20" w:rsidRPr="00763C84">
        <w:rPr>
          <w:rFonts w:ascii="Arial" w:hAnsi="Arial" w:cs="Arial"/>
          <w:sz w:val="21"/>
          <w:szCs w:val="21"/>
        </w:rPr>
        <w:t>:</w:t>
      </w:r>
      <w:r>
        <w:rPr>
          <w:rFonts w:ascii="Arial" w:hAnsi="Arial" w:cs="Arial"/>
          <w:b/>
          <w:bCs/>
          <w:sz w:val="21"/>
          <w:szCs w:val="21"/>
        </w:rPr>
        <w:t xml:space="preserve"> 2015</w:t>
      </w:r>
      <w:r>
        <w:rPr>
          <w:rFonts w:ascii="Arial" w:hAnsi="Arial" w:cs="Arial"/>
          <w:sz w:val="21"/>
          <w:szCs w:val="21"/>
        </w:rPr>
        <w:t xml:space="preserve"> </w:t>
      </w:r>
      <w:r w:rsidR="00CC0E20" w:rsidRPr="00763C84">
        <w:rPr>
          <w:rFonts w:ascii="Arial" w:hAnsi="Arial" w:cs="Arial"/>
          <w:sz w:val="21"/>
          <w:szCs w:val="21"/>
        </w:rPr>
        <w:t xml:space="preserve">| Edition: </w:t>
      </w:r>
      <w:r>
        <w:rPr>
          <w:rFonts w:ascii="Arial" w:hAnsi="Arial" w:cs="Arial"/>
          <w:sz w:val="21"/>
          <w:szCs w:val="21"/>
        </w:rPr>
        <w:t>1</w:t>
      </w:r>
      <w:r w:rsidR="00CC0E20" w:rsidRPr="00763C84">
        <w:rPr>
          <w:rFonts w:ascii="Arial" w:hAnsi="Arial" w:cs="Arial"/>
          <w:b/>
          <w:bCs/>
          <w:sz w:val="21"/>
          <w:szCs w:val="21"/>
        </w:rPr>
        <w:t>1</w:t>
      </w:r>
      <w:r>
        <w:rPr>
          <w:rFonts w:ascii="Arial" w:hAnsi="Arial" w:cs="Arial"/>
          <w:sz w:val="21"/>
          <w:szCs w:val="21"/>
        </w:rPr>
        <w:t xml:space="preserve">, Richard </w:t>
      </w:r>
      <w:proofErr w:type="spellStart"/>
      <w:r>
        <w:rPr>
          <w:rFonts w:ascii="Arial" w:hAnsi="Arial" w:cs="Arial"/>
          <w:sz w:val="21"/>
          <w:szCs w:val="21"/>
        </w:rPr>
        <w:t>Sapferstein</w:t>
      </w:r>
      <w:proofErr w:type="spellEnd"/>
      <w:r w:rsidR="00CC0E20" w:rsidRPr="0016052E">
        <w:rPr>
          <w:rFonts w:ascii="Arial" w:hAnsi="Arial" w:cs="Arial"/>
          <w:sz w:val="21"/>
          <w:szCs w:val="21"/>
        </w:rPr>
        <w:t>.</w:t>
      </w:r>
    </w:p>
    <w:p w14:paraId="254118C5" w14:textId="77777777" w:rsidR="00292411" w:rsidRDefault="00292411" w:rsidP="00292411">
      <w:pPr>
        <w:rPr>
          <w:rFonts w:ascii="Arial" w:hAnsi="Arial" w:cs="Arial"/>
          <w:b/>
          <w:sz w:val="21"/>
          <w:szCs w:val="21"/>
        </w:rPr>
      </w:pPr>
    </w:p>
    <w:p w14:paraId="4E899140" w14:textId="77777777" w:rsidR="00292411" w:rsidRDefault="00292411" w:rsidP="00292411">
      <w:pPr>
        <w:rPr>
          <w:rFonts w:ascii="Arial" w:hAnsi="Arial" w:cs="Arial"/>
          <w:sz w:val="21"/>
          <w:szCs w:val="21"/>
        </w:rPr>
      </w:pPr>
      <w:r w:rsidRPr="009D756D">
        <w:rPr>
          <w:rFonts w:ascii="Arial" w:hAnsi="Arial" w:cs="Arial"/>
          <w:b/>
          <w:sz w:val="21"/>
          <w:szCs w:val="21"/>
        </w:rPr>
        <w:t xml:space="preserve">Attendance: </w:t>
      </w:r>
      <w:r>
        <w:rPr>
          <w:rFonts w:ascii="Arial" w:hAnsi="Arial" w:cs="Arial"/>
          <w:b/>
          <w:sz w:val="21"/>
          <w:szCs w:val="21"/>
        </w:rPr>
        <w:t xml:space="preserve"> </w:t>
      </w:r>
      <w:r w:rsidRPr="00593047">
        <w:rPr>
          <w:rFonts w:ascii="Arial" w:hAnsi="Arial" w:cs="Arial"/>
          <w:sz w:val="21"/>
          <w:szCs w:val="21"/>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Pr>
          <w:rFonts w:ascii="Arial" w:hAnsi="Arial" w:cs="Arial"/>
          <w:sz w:val="21"/>
          <w:szCs w:val="21"/>
        </w:rPr>
        <w:t>a</w:t>
      </w:r>
      <w:r w:rsidRPr="00430007">
        <w:rPr>
          <w:rFonts w:ascii="Arial" w:hAnsi="Arial" w:cs="Arial"/>
          <w:sz w:val="21"/>
          <w:szCs w:val="21"/>
        </w:rPr>
        <w:t xml:space="preserve">ttendance is </w:t>
      </w:r>
      <w:r>
        <w:rPr>
          <w:rFonts w:ascii="Arial" w:hAnsi="Arial" w:cs="Arial"/>
          <w:sz w:val="21"/>
          <w:szCs w:val="21"/>
        </w:rPr>
        <w:t>strongly suggested</w:t>
      </w:r>
      <w:r w:rsidRPr="00430007">
        <w:rPr>
          <w:rFonts w:ascii="Arial" w:hAnsi="Arial" w:cs="Arial"/>
          <w:sz w:val="21"/>
          <w:szCs w:val="21"/>
        </w:rPr>
        <w:t xml:space="preserve"> for daily quizzes, laboratory exercises, and laboratory notebook assignments.  </w:t>
      </w:r>
      <w:r>
        <w:rPr>
          <w:rFonts w:ascii="Arial" w:hAnsi="Arial" w:cs="Arial"/>
          <w:sz w:val="21"/>
          <w:szCs w:val="21"/>
        </w:rPr>
        <w:t>Notification via e-mail will be required</w:t>
      </w:r>
      <w:r w:rsidRPr="00430007">
        <w:rPr>
          <w:rFonts w:ascii="Arial" w:hAnsi="Arial" w:cs="Arial"/>
          <w:sz w:val="21"/>
          <w:szCs w:val="21"/>
        </w:rPr>
        <w:t xml:space="preserve"> for each absence.</w:t>
      </w:r>
    </w:p>
    <w:p w14:paraId="0E9629DB" w14:textId="77777777" w:rsidR="00292411" w:rsidRDefault="00292411" w:rsidP="00292411">
      <w:pPr>
        <w:rPr>
          <w:rFonts w:ascii="Arial" w:hAnsi="Arial" w:cs="Arial"/>
          <w:sz w:val="21"/>
          <w:szCs w:val="21"/>
        </w:rPr>
      </w:pPr>
    </w:p>
    <w:p w14:paraId="31D075B9" w14:textId="6DF8D64B" w:rsidR="00292411" w:rsidRPr="00430007" w:rsidRDefault="00292411" w:rsidP="00292411">
      <w:pPr>
        <w:rPr>
          <w:rFonts w:ascii="Arial" w:hAnsi="Arial" w:cs="Arial"/>
          <w:sz w:val="21"/>
          <w:szCs w:val="21"/>
        </w:rPr>
      </w:pPr>
      <w:r w:rsidRPr="00430007">
        <w:rPr>
          <w:rFonts w:ascii="Arial" w:hAnsi="Arial" w:cs="Arial"/>
          <w:b/>
          <w:sz w:val="21"/>
          <w:szCs w:val="21"/>
        </w:rPr>
        <w:t>Other Requirements:</w:t>
      </w:r>
      <w:r w:rsidRPr="00430007">
        <w:rPr>
          <w:rFonts w:ascii="Arial" w:hAnsi="Arial" w:cs="Arial"/>
          <w:sz w:val="21"/>
          <w:szCs w:val="21"/>
        </w:rPr>
        <w:t xml:space="preserve">  Prerequisites:  BIOL </w:t>
      </w:r>
      <w:r w:rsidR="002468B9">
        <w:rPr>
          <w:rFonts w:ascii="Arial" w:hAnsi="Arial" w:cs="Arial"/>
          <w:sz w:val="21"/>
          <w:szCs w:val="21"/>
        </w:rPr>
        <w:t>1441</w:t>
      </w:r>
      <w:r w:rsidRPr="00430007">
        <w:rPr>
          <w:rFonts w:ascii="Arial" w:hAnsi="Arial" w:cs="Arial"/>
          <w:sz w:val="21"/>
          <w:szCs w:val="21"/>
        </w:rPr>
        <w:t xml:space="preserve">, </w:t>
      </w:r>
      <w:r w:rsidR="002468B9">
        <w:rPr>
          <w:rFonts w:ascii="Arial" w:hAnsi="Arial" w:cs="Arial"/>
          <w:sz w:val="21"/>
          <w:szCs w:val="21"/>
        </w:rPr>
        <w:t>BIOL 1442</w:t>
      </w:r>
      <w:r w:rsidRPr="00430007">
        <w:rPr>
          <w:rFonts w:ascii="Arial" w:hAnsi="Arial" w:cs="Arial"/>
          <w:sz w:val="21"/>
          <w:szCs w:val="21"/>
        </w:rPr>
        <w:t xml:space="preserve">, </w:t>
      </w:r>
      <w:r w:rsidR="002468B9">
        <w:rPr>
          <w:rFonts w:ascii="Arial" w:hAnsi="Arial" w:cs="Arial"/>
          <w:sz w:val="21"/>
          <w:szCs w:val="21"/>
        </w:rPr>
        <w:t>CHEM 1441</w:t>
      </w:r>
      <w:r w:rsidRPr="00430007">
        <w:rPr>
          <w:rFonts w:ascii="Arial" w:hAnsi="Arial" w:cs="Arial"/>
          <w:sz w:val="21"/>
          <w:szCs w:val="21"/>
        </w:rPr>
        <w:t xml:space="preserve">, and </w:t>
      </w:r>
      <w:r w:rsidR="002468B9">
        <w:rPr>
          <w:rFonts w:ascii="Arial" w:hAnsi="Arial" w:cs="Arial"/>
          <w:sz w:val="21"/>
          <w:szCs w:val="21"/>
        </w:rPr>
        <w:t xml:space="preserve">Mandatory on-line </w:t>
      </w:r>
      <w:r w:rsidR="0052404B">
        <w:rPr>
          <w:rFonts w:ascii="Arial" w:hAnsi="Arial" w:cs="Arial"/>
          <w:sz w:val="21"/>
          <w:szCs w:val="21"/>
        </w:rPr>
        <w:t xml:space="preserve">laboratory safety </w:t>
      </w:r>
      <w:r w:rsidR="002468B9">
        <w:rPr>
          <w:rFonts w:ascii="Arial" w:hAnsi="Arial" w:cs="Arial"/>
          <w:sz w:val="21"/>
          <w:szCs w:val="21"/>
        </w:rPr>
        <w:t>training</w:t>
      </w:r>
      <w:r w:rsidRPr="00430007">
        <w:rPr>
          <w:rFonts w:ascii="Arial" w:hAnsi="Arial" w:cs="Arial"/>
          <w:sz w:val="21"/>
          <w:szCs w:val="21"/>
        </w:rPr>
        <w:t>.</w:t>
      </w:r>
    </w:p>
    <w:p w14:paraId="388E84CD" w14:textId="77777777" w:rsidR="00292411" w:rsidRPr="0016052E" w:rsidRDefault="00292411" w:rsidP="00141EC6">
      <w:pPr>
        <w:rPr>
          <w:rFonts w:ascii="Arial" w:hAnsi="Arial" w:cs="Arial"/>
          <w:sz w:val="21"/>
          <w:szCs w:val="21"/>
        </w:rPr>
      </w:pPr>
    </w:p>
    <w:p w14:paraId="39FE5CE7" w14:textId="77777777" w:rsidR="00292411" w:rsidRPr="00430007" w:rsidRDefault="00292411" w:rsidP="00292411">
      <w:pPr>
        <w:rPr>
          <w:rFonts w:ascii="Arial" w:hAnsi="Arial" w:cs="Arial"/>
          <w:sz w:val="21"/>
          <w:szCs w:val="21"/>
        </w:rPr>
      </w:pPr>
      <w:r w:rsidRPr="00430007">
        <w:rPr>
          <w:rFonts w:ascii="Arial" w:hAnsi="Arial" w:cs="Arial"/>
          <w:b/>
          <w:sz w:val="21"/>
          <w:szCs w:val="21"/>
        </w:rPr>
        <w:t>Expectations for Out-of-Class Study</w:t>
      </w:r>
      <w:r w:rsidRPr="00430007">
        <w:rPr>
          <w:rFonts w:ascii="Arial" w:hAnsi="Arial" w:cs="Arial"/>
          <w:sz w:val="21"/>
          <w:szCs w:val="21"/>
        </w:rPr>
        <w:t xml:space="preserve">:  Beyond the time required to attend each class meeting, students enrolled in this course should expect to spend at least an additional 9 hours per week of their own time in course-related activities, including reading required materials, completing assignments, preparing for exams, etc. </w:t>
      </w:r>
    </w:p>
    <w:p w14:paraId="6E3ECFF9" w14:textId="77777777" w:rsidR="00292411" w:rsidRPr="0016052E" w:rsidRDefault="00292411" w:rsidP="00292411">
      <w:pPr>
        <w:rPr>
          <w:rFonts w:ascii="Arial" w:hAnsi="Arial" w:cs="Arial"/>
          <w:b/>
          <w:color w:val="0000FF"/>
          <w:sz w:val="21"/>
          <w:szCs w:val="21"/>
        </w:rPr>
      </w:pPr>
    </w:p>
    <w:p w14:paraId="76023568" w14:textId="77777777" w:rsidR="00292411" w:rsidRDefault="00292411" w:rsidP="00141EC6">
      <w:pPr>
        <w:rPr>
          <w:rFonts w:ascii="Arial" w:hAnsi="Arial" w:cs="Arial"/>
          <w:b/>
          <w:sz w:val="21"/>
          <w:szCs w:val="21"/>
        </w:rPr>
      </w:pPr>
    </w:p>
    <w:p w14:paraId="72DD5D8D" w14:textId="77777777" w:rsidR="00CC0E20" w:rsidRDefault="00141EC6" w:rsidP="00141EC6">
      <w:pPr>
        <w:rPr>
          <w:rFonts w:ascii="Arial" w:hAnsi="Arial" w:cs="Arial"/>
          <w:b/>
          <w:sz w:val="21"/>
          <w:szCs w:val="21"/>
        </w:rPr>
      </w:pPr>
      <w:r w:rsidRPr="009D756D">
        <w:rPr>
          <w:rFonts w:ascii="Arial" w:hAnsi="Arial" w:cs="Arial"/>
          <w:b/>
          <w:sz w:val="21"/>
          <w:szCs w:val="21"/>
        </w:rPr>
        <w:lastRenderedPageBreak/>
        <w:t xml:space="preserve">Descriptions of major assignments and examinations: </w:t>
      </w:r>
    </w:p>
    <w:p w14:paraId="074D8FDE" w14:textId="77777777" w:rsidR="00CC0E20" w:rsidRDefault="00CC0E20" w:rsidP="00141EC6">
      <w:pPr>
        <w:rPr>
          <w:rFonts w:ascii="Arial" w:hAnsi="Arial" w:cs="Arial"/>
          <w:b/>
          <w:sz w:val="21"/>
          <w:szCs w:val="21"/>
        </w:rPr>
      </w:pPr>
    </w:p>
    <w:p w14:paraId="0B4AF7B2" w14:textId="50053E59" w:rsidR="00A51671" w:rsidRDefault="0052404B" w:rsidP="00CC0E20">
      <w:pPr>
        <w:rPr>
          <w:rFonts w:ascii="Arial" w:hAnsi="Arial" w:cs="Arial"/>
          <w:sz w:val="21"/>
          <w:szCs w:val="21"/>
        </w:rPr>
      </w:pPr>
      <w:r>
        <w:rPr>
          <w:rFonts w:ascii="Arial" w:hAnsi="Arial" w:cs="Arial"/>
          <w:sz w:val="21"/>
          <w:szCs w:val="21"/>
        </w:rPr>
        <w:t>01/20</w:t>
      </w:r>
      <w:r w:rsidR="00A51671">
        <w:rPr>
          <w:rFonts w:ascii="Arial" w:hAnsi="Arial" w:cs="Arial"/>
          <w:sz w:val="21"/>
          <w:szCs w:val="21"/>
        </w:rPr>
        <w:t>/14</w:t>
      </w:r>
      <w:r w:rsidR="00A51671">
        <w:rPr>
          <w:rFonts w:ascii="Arial" w:hAnsi="Arial" w:cs="Arial"/>
          <w:sz w:val="21"/>
          <w:szCs w:val="21"/>
        </w:rPr>
        <w:tab/>
        <w:t>Introduction to Course and Basic Classroom</w:t>
      </w:r>
      <w:r w:rsidR="00A51671" w:rsidRPr="009D756D">
        <w:rPr>
          <w:rFonts w:ascii="Arial" w:hAnsi="Arial" w:cs="Arial"/>
          <w:sz w:val="21"/>
          <w:szCs w:val="21"/>
        </w:rPr>
        <w:t xml:space="preserve"> Safety</w:t>
      </w:r>
      <w:r w:rsidR="00F71B63">
        <w:rPr>
          <w:rFonts w:ascii="Arial" w:hAnsi="Arial" w:cs="Arial"/>
          <w:sz w:val="21"/>
          <w:szCs w:val="21"/>
        </w:rPr>
        <w:t>/Training</w:t>
      </w:r>
    </w:p>
    <w:p w14:paraId="3730BD7F" w14:textId="672CEF06" w:rsidR="00A51671" w:rsidRDefault="0052404B" w:rsidP="00CC0E20">
      <w:pPr>
        <w:rPr>
          <w:rFonts w:ascii="Arial" w:hAnsi="Arial" w:cs="Arial"/>
          <w:sz w:val="21"/>
          <w:szCs w:val="21"/>
        </w:rPr>
      </w:pPr>
      <w:r>
        <w:rPr>
          <w:rFonts w:ascii="Arial" w:hAnsi="Arial" w:cs="Arial"/>
          <w:sz w:val="21"/>
          <w:szCs w:val="21"/>
        </w:rPr>
        <w:t>01/27</w:t>
      </w:r>
      <w:r w:rsidR="00CC0E20">
        <w:rPr>
          <w:rFonts w:ascii="Arial" w:hAnsi="Arial" w:cs="Arial"/>
          <w:sz w:val="21"/>
          <w:szCs w:val="21"/>
        </w:rPr>
        <w:t>/14</w:t>
      </w:r>
      <w:r w:rsidR="00503823">
        <w:rPr>
          <w:rFonts w:ascii="Arial" w:hAnsi="Arial" w:cs="Arial"/>
          <w:sz w:val="21"/>
          <w:szCs w:val="21"/>
        </w:rPr>
        <w:tab/>
      </w:r>
      <w:r w:rsidR="00937142">
        <w:rPr>
          <w:rFonts w:ascii="Arial" w:hAnsi="Arial" w:cs="Arial"/>
          <w:sz w:val="21"/>
          <w:szCs w:val="21"/>
        </w:rPr>
        <w:t>Forensic Disciplin</w:t>
      </w:r>
      <w:r w:rsidR="00503823">
        <w:rPr>
          <w:rFonts w:ascii="Arial" w:hAnsi="Arial" w:cs="Arial"/>
          <w:sz w:val="21"/>
          <w:szCs w:val="21"/>
        </w:rPr>
        <w:t>es / Overview / Chapters 1</w:t>
      </w:r>
      <w:r w:rsidR="00612361">
        <w:rPr>
          <w:rFonts w:ascii="Arial" w:hAnsi="Arial" w:cs="Arial"/>
          <w:sz w:val="21"/>
          <w:szCs w:val="21"/>
        </w:rPr>
        <w:t>, 2, and 3</w:t>
      </w:r>
    </w:p>
    <w:p w14:paraId="69F4A4DD" w14:textId="3AC3E8B6" w:rsidR="00CC0E20" w:rsidRPr="009D756D" w:rsidRDefault="0052404B" w:rsidP="00CC0E20">
      <w:pPr>
        <w:rPr>
          <w:rFonts w:ascii="Arial" w:hAnsi="Arial" w:cs="Arial"/>
          <w:sz w:val="21"/>
          <w:szCs w:val="21"/>
        </w:rPr>
      </w:pPr>
      <w:r>
        <w:rPr>
          <w:rFonts w:ascii="Arial" w:hAnsi="Arial" w:cs="Arial"/>
          <w:sz w:val="21"/>
          <w:szCs w:val="21"/>
        </w:rPr>
        <w:t>02/03/</w:t>
      </w:r>
      <w:r w:rsidR="00A51671">
        <w:rPr>
          <w:rFonts w:ascii="Arial" w:hAnsi="Arial" w:cs="Arial"/>
          <w:sz w:val="21"/>
          <w:szCs w:val="21"/>
        </w:rPr>
        <w:t>14</w:t>
      </w:r>
      <w:r w:rsidR="00CC0E20" w:rsidRPr="009D756D">
        <w:rPr>
          <w:rFonts w:ascii="Arial" w:hAnsi="Arial" w:cs="Arial"/>
          <w:sz w:val="21"/>
          <w:szCs w:val="21"/>
        </w:rPr>
        <w:tab/>
      </w:r>
      <w:r w:rsidR="00503823">
        <w:rPr>
          <w:rFonts w:ascii="Arial" w:hAnsi="Arial" w:cs="Arial"/>
          <w:sz w:val="21"/>
          <w:szCs w:val="21"/>
        </w:rPr>
        <w:t>Bloodstain Pattern Analysis / Chapter 4</w:t>
      </w:r>
    </w:p>
    <w:p w14:paraId="6965B3AF" w14:textId="234175C7" w:rsidR="00CC0E20" w:rsidRPr="009D756D" w:rsidRDefault="0052404B" w:rsidP="00CC0E20">
      <w:pPr>
        <w:rPr>
          <w:rFonts w:ascii="Arial" w:hAnsi="Arial" w:cs="Arial"/>
          <w:sz w:val="21"/>
          <w:szCs w:val="21"/>
        </w:rPr>
      </w:pPr>
      <w:r>
        <w:rPr>
          <w:rFonts w:ascii="Arial" w:hAnsi="Arial" w:cs="Arial"/>
          <w:sz w:val="21"/>
          <w:szCs w:val="21"/>
        </w:rPr>
        <w:t>02/10</w:t>
      </w:r>
      <w:r w:rsidR="00CC0E20">
        <w:rPr>
          <w:rFonts w:ascii="Arial" w:hAnsi="Arial" w:cs="Arial"/>
          <w:sz w:val="21"/>
          <w:szCs w:val="21"/>
        </w:rPr>
        <w:t>/14</w:t>
      </w:r>
      <w:r w:rsidR="00CC0E20" w:rsidRPr="009D756D">
        <w:rPr>
          <w:rFonts w:ascii="Arial" w:hAnsi="Arial" w:cs="Arial"/>
          <w:sz w:val="21"/>
          <w:szCs w:val="21"/>
        </w:rPr>
        <w:tab/>
      </w:r>
      <w:r w:rsidR="00503823">
        <w:rPr>
          <w:rFonts w:ascii="Arial" w:hAnsi="Arial" w:cs="Arial"/>
          <w:sz w:val="21"/>
          <w:szCs w:val="21"/>
        </w:rPr>
        <w:t>Anthropology / Chapter 5</w:t>
      </w:r>
      <w:r w:rsidR="00612361">
        <w:rPr>
          <w:rFonts w:ascii="Arial" w:hAnsi="Arial" w:cs="Arial"/>
          <w:sz w:val="21"/>
          <w:szCs w:val="21"/>
        </w:rPr>
        <w:t xml:space="preserve"> – </w:t>
      </w:r>
      <w:r w:rsidR="00612361" w:rsidRPr="00612361">
        <w:rPr>
          <w:rFonts w:ascii="Arial" w:hAnsi="Arial" w:cs="Arial"/>
          <w:b/>
          <w:sz w:val="21"/>
          <w:szCs w:val="21"/>
        </w:rPr>
        <w:t>Exam # 1 Posted</w:t>
      </w:r>
    </w:p>
    <w:p w14:paraId="7DAB3502" w14:textId="4C14A47A" w:rsidR="00CC0E20" w:rsidRPr="009D756D" w:rsidRDefault="0052404B" w:rsidP="00CC0E20">
      <w:pPr>
        <w:rPr>
          <w:rFonts w:ascii="Arial" w:hAnsi="Arial" w:cs="Arial"/>
          <w:sz w:val="21"/>
          <w:szCs w:val="21"/>
        </w:rPr>
      </w:pPr>
      <w:r>
        <w:rPr>
          <w:rFonts w:ascii="Arial" w:hAnsi="Arial" w:cs="Arial"/>
          <w:sz w:val="21"/>
          <w:szCs w:val="21"/>
        </w:rPr>
        <w:t>02/17</w:t>
      </w:r>
      <w:r w:rsidR="00CC0E20">
        <w:rPr>
          <w:rFonts w:ascii="Arial" w:hAnsi="Arial" w:cs="Arial"/>
          <w:sz w:val="21"/>
          <w:szCs w:val="21"/>
        </w:rPr>
        <w:t>/14</w:t>
      </w:r>
      <w:r w:rsidR="00CC0E20" w:rsidRPr="009D756D">
        <w:rPr>
          <w:rFonts w:ascii="Arial" w:hAnsi="Arial" w:cs="Arial"/>
          <w:sz w:val="21"/>
          <w:szCs w:val="21"/>
        </w:rPr>
        <w:tab/>
      </w:r>
      <w:r w:rsidR="00503823">
        <w:rPr>
          <w:rFonts w:ascii="Arial" w:hAnsi="Arial" w:cs="Arial"/>
          <w:sz w:val="21"/>
          <w:szCs w:val="21"/>
        </w:rPr>
        <w:t>Microscope / Firearms, Tool Marks, and Impression / Chapters 7 and 8</w:t>
      </w:r>
    </w:p>
    <w:p w14:paraId="2C1D9845" w14:textId="68558479" w:rsidR="00CC0E20" w:rsidRPr="009D756D" w:rsidRDefault="0052404B" w:rsidP="00CC0E20">
      <w:pPr>
        <w:rPr>
          <w:rFonts w:ascii="Arial" w:hAnsi="Arial" w:cs="Arial"/>
          <w:sz w:val="21"/>
          <w:szCs w:val="21"/>
        </w:rPr>
      </w:pPr>
      <w:r>
        <w:rPr>
          <w:rFonts w:ascii="Arial" w:hAnsi="Arial" w:cs="Arial"/>
          <w:sz w:val="21"/>
          <w:szCs w:val="21"/>
        </w:rPr>
        <w:t>02/24/</w:t>
      </w:r>
      <w:r w:rsidR="00CC0E20">
        <w:rPr>
          <w:rFonts w:ascii="Arial" w:hAnsi="Arial" w:cs="Arial"/>
          <w:sz w:val="21"/>
          <w:szCs w:val="21"/>
        </w:rPr>
        <w:t>/14</w:t>
      </w:r>
      <w:r w:rsidR="00CC0E20" w:rsidRPr="009D756D">
        <w:rPr>
          <w:rFonts w:ascii="Arial" w:hAnsi="Arial" w:cs="Arial"/>
          <w:sz w:val="21"/>
          <w:szCs w:val="21"/>
        </w:rPr>
        <w:tab/>
      </w:r>
      <w:r w:rsidR="00503823">
        <w:rPr>
          <w:rFonts w:ascii="Arial" w:hAnsi="Arial" w:cs="Arial"/>
          <w:sz w:val="21"/>
          <w:szCs w:val="21"/>
        </w:rPr>
        <w:t>Trace Evidence / Chapters 9 and 10</w:t>
      </w:r>
    </w:p>
    <w:p w14:paraId="57B77C52" w14:textId="5D620AC8" w:rsidR="00A51671" w:rsidRDefault="0052404B" w:rsidP="00CC0E20">
      <w:pPr>
        <w:rPr>
          <w:rFonts w:ascii="Arial" w:hAnsi="Arial" w:cs="Arial"/>
          <w:sz w:val="21"/>
          <w:szCs w:val="21"/>
        </w:rPr>
      </w:pPr>
      <w:r>
        <w:rPr>
          <w:rFonts w:ascii="Arial" w:hAnsi="Arial" w:cs="Arial"/>
          <w:sz w:val="21"/>
          <w:szCs w:val="21"/>
        </w:rPr>
        <w:t>03/03</w:t>
      </w:r>
      <w:r w:rsidR="00A51671">
        <w:rPr>
          <w:rFonts w:ascii="Arial" w:hAnsi="Arial" w:cs="Arial"/>
          <w:sz w:val="21"/>
          <w:szCs w:val="21"/>
        </w:rPr>
        <w:t>/14</w:t>
      </w:r>
      <w:r w:rsidR="00937142">
        <w:rPr>
          <w:rFonts w:ascii="Arial" w:hAnsi="Arial" w:cs="Arial"/>
          <w:sz w:val="21"/>
          <w:szCs w:val="21"/>
        </w:rPr>
        <w:tab/>
      </w:r>
      <w:r w:rsidR="00503823">
        <w:rPr>
          <w:rFonts w:ascii="Arial" w:hAnsi="Arial" w:cs="Arial"/>
          <w:sz w:val="21"/>
          <w:szCs w:val="21"/>
        </w:rPr>
        <w:t>Drugs and Toxicology / Chapters 11 and 12</w:t>
      </w:r>
    </w:p>
    <w:p w14:paraId="0667635D" w14:textId="10C51EAA" w:rsidR="00CC0E20" w:rsidRDefault="0052404B" w:rsidP="00CC0E20">
      <w:pPr>
        <w:rPr>
          <w:rFonts w:ascii="Arial" w:hAnsi="Arial" w:cs="Arial"/>
          <w:sz w:val="21"/>
          <w:szCs w:val="21"/>
        </w:rPr>
      </w:pPr>
      <w:r>
        <w:rPr>
          <w:rFonts w:ascii="Arial" w:hAnsi="Arial" w:cs="Arial"/>
          <w:sz w:val="21"/>
          <w:szCs w:val="21"/>
        </w:rPr>
        <w:t>03/10</w:t>
      </w:r>
      <w:r w:rsidR="00CC0E20">
        <w:rPr>
          <w:rFonts w:ascii="Arial" w:hAnsi="Arial" w:cs="Arial"/>
          <w:sz w:val="21"/>
          <w:szCs w:val="21"/>
        </w:rPr>
        <w:t>/14</w:t>
      </w:r>
      <w:r w:rsidR="00CC0E20" w:rsidRPr="009D756D">
        <w:rPr>
          <w:rFonts w:ascii="Arial" w:hAnsi="Arial" w:cs="Arial"/>
          <w:sz w:val="21"/>
          <w:szCs w:val="21"/>
        </w:rPr>
        <w:tab/>
      </w:r>
      <w:r>
        <w:rPr>
          <w:rFonts w:ascii="Arial" w:hAnsi="Arial" w:cs="Arial"/>
          <w:sz w:val="21"/>
          <w:szCs w:val="21"/>
        </w:rPr>
        <w:t>Spring Break</w:t>
      </w:r>
    </w:p>
    <w:p w14:paraId="0B4B202D" w14:textId="0240CF41" w:rsidR="00A51671" w:rsidRDefault="0052404B" w:rsidP="00CC0E20">
      <w:pPr>
        <w:rPr>
          <w:rFonts w:ascii="Arial" w:hAnsi="Arial" w:cs="Arial"/>
          <w:sz w:val="21"/>
          <w:szCs w:val="21"/>
        </w:rPr>
      </w:pPr>
      <w:r>
        <w:rPr>
          <w:rFonts w:ascii="Arial" w:hAnsi="Arial" w:cs="Arial"/>
          <w:sz w:val="21"/>
          <w:szCs w:val="21"/>
        </w:rPr>
        <w:t>03/17</w:t>
      </w:r>
      <w:r w:rsidR="00A51671">
        <w:rPr>
          <w:rFonts w:ascii="Arial" w:hAnsi="Arial" w:cs="Arial"/>
          <w:sz w:val="21"/>
          <w:szCs w:val="21"/>
        </w:rPr>
        <w:t>/14</w:t>
      </w:r>
      <w:r w:rsidR="00937142">
        <w:rPr>
          <w:rFonts w:ascii="Arial" w:hAnsi="Arial" w:cs="Arial"/>
          <w:sz w:val="21"/>
          <w:szCs w:val="21"/>
        </w:rPr>
        <w:tab/>
      </w:r>
      <w:r w:rsidR="00503823">
        <w:rPr>
          <w:rFonts w:ascii="Arial" w:hAnsi="Arial" w:cs="Arial"/>
          <w:sz w:val="21"/>
          <w:szCs w:val="21"/>
        </w:rPr>
        <w:t>Soil Analysis / Chapter 13</w:t>
      </w:r>
    </w:p>
    <w:p w14:paraId="3418C8BB" w14:textId="0BFB169F" w:rsidR="00A51671" w:rsidRPr="009D756D" w:rsidRDefault="0052404B" w:rsidP="00CC0E20">
      <w:pPr>
        <w:rPr>
          <w:rFonts w:ascii="Arial" w:hAnsi="Arial" w:cs="Arial"/>
          <w:sz w:val="21"/>
          <w:szCs w:val="21"/>
        </w:rPr>
      </w:pPr>
      <w:r>
        <w:rPr>
          <w:rFonts w:ascii="Arial" w:hAnsi="Arial" w:cs="Arial"/>
          <w:sz w:val="21"/>
          <w:szCs w:val="21"/>
        </w:rPr>
        <w:t>03/24</w:t>
      </w:r>
      <w:r w:rsidR="00A51671">
        <w:rPr>
          <w:rFonts w:ascii="Arial" w:hAnsi="Arial" w:cs="Arial"/>
          <w:sz w:val="21"/>
          <w:szCs w:val="21"/>
        </w:rPr>
        <w:t>/14</w:t>
      </w:r>
      <w:r w:rsidR="00937142">
        <w:rPr>
          <w:rFonts w:ascii="Arial" w:hAnsi="Arial" w:cs="Arial"/>
          <w:sz w:val="21"/>
          <w:szCs w:val="21"/>
        </w:rPr>
        <w:tab/>
      </w:r>
      <w:r w:rsidR="00503823">
        <w:rPr>
          <w:rFonts w:ascii="Arial" w:hAnsi="Arial" w:cs="Arial"/>
          <w:sz w:val="21"/>
          <w:szCs w:val="21"/>
        </w:rPr>
        <w:t>Fire Investigation / Chapter 16</w:t>
      </w:r>
      <w:r w:rsidR="00612361">
        <w:rPr>
          <w:rFonts w:ascii="Arial" w:hAnsi="Arial" w:cs="Arial"/>
          <w:sz w:val="21"/>
          <w:szCs w:val="21"/>
        </w:rPr>
        <w:t xml:space="preserve"> – </w:t>
      </w:r>
      <w:r w:rsidR="00612361" w:rsidRPr="00612361">
        <w:rPr>
          <w:rFonts w:ascii="Arial" w:hAnsi="Arial" w:cs="Arial"/>
          <w:b/>
          <w:sz w:val="21"/>
          <w:szCs w:val="21"/>
        </w:rPr>
        <w:t>Exam # 2 Posted</w:t>
      </w:r>
    </w:p>
    <w:p w14:paraId="475BA786" w14:textId="788C9133" w:rsidR="00CC0E20" w:rsidRDefault="0052404B" w:rsidP="00CC0E20">
      <w:pPr>
        <w:rPr>
          <w:rFonts w:ascii="Arial" w:hAnsi="Arial" w:cs="Arial"/>
          <w:sz w:val="21"/>
          <w:szCs w:val="21"/>
        </w:rPr>
      </w:pPr>
      <w:r>
        <w:rPr>
          <w:rFonts w:ascii="Arial" w:hAnsi="Arial" w:cs="Arial"/>
          <w:sz w:val="21"/>
          <w:szCs w:val="21"/>
        </w:rPr>
        <w:t>03/31</w:t>
      </w:r>
      <w:r w:rsidR="00CC0E20">
        <w:rPr>
          <w:rFonts w:ascii="Arial" w:hAnsi="Arial" w:cs="Arial"/>
          <w:sz w:val="21"/>
          <w:szCs w:val="21"/>
        </w:rPr>
        <w:t>/14</w:t>
      </w:r>
      <w:r w:rsidR="00CC0E20" w:rsidRPr="009D756D">
        <w:rPr>
          <w:rFonts w:ascii="Arial" w:hAnsi="Arial" w:cs="Arial"/>
          <w:sz w:val="21"/>
          <w:szCs w:val="21"/>
        </w:rPr>
        <w:tab/>
      </w:r>
      <w:r w:rsidR="00503823">
        <w:rPr>
          <w:rFonts w:ascii="Arial" w:hAnsi="Arial" w:cs="Arial"/>
          <w:sz w:val="21"/>
          <w:szCs w:val="21"/>
        </w:rPr>
        <w:t>Fingerprints / Chapter 6</w:t>
      </w:r>
    </w:p>
    <w:p w14:paraId="5C1E1C03" w14:textId="43AB5A7F" w:rsidR="00A51671" w:rsidRPr="009D756D" w:rsidRDefault="0052404B" w:rsidP="00CC0E20">
      <w:pPr>
        <w:rPr>
          <w:rFonts w:ascii="Arial" w:hAnsi="Arial" w:cs="Arial"/>
          <w:sz w:val="21"/>
          <w:szCs w:val="21"/>
        </w:rPr>
      </w:pPr>
      <w:r>
        <w:rPr>
          <w:rFonts w:ascii="Arial" w:hAnsi="Arial" w:cs="Arial"/>
          <w:sz w:val="21"/>
          <w:szCs w:val="21"/>
        </w:rPr>
        <w:t>04/07</w:t>
      </w:r>
      <w:r w:rsidR="00A51671">
        <w:rPr>
          <w:rFonts w:ascii="Arial" w:hAnsi="Arial" w:cs="Arial"/>
          <w:sz w:val="21"/>
          <w:szCs w:val="21"/>
        </w:rPr>
        <w:t>/14</w:t>
      </w:r>
      <w:r w:rsidR="003D4DEA">
        <w:rPr>
          <w:rFonts w:ascii="Arial" w:hAnsi="Arial" w:cs="Arial"/>
          <w:sz w:val="21"/>
          <w:szCs w:val="21"/>
        </w:rPr>
        <w:tab/>
      </w:r>
      <w:r w:rsidR="00503823">
        <w:rPr>
          <w:rFonts w:ascii="Arial" w:hAnsi="Arial" w:cs="Arial"/>
          <w:sz w:val="21"/>
          <w:szCs w:val="21"/>
        </w:rPr>
        <w:t>Serology / Chapter 14</w:t>
      </w:r>
    </w:p>
    <w:p w14:paraId="22369720" w14:textId="1FBB957A" w:rsidR="00CC0E20" w:rsidRPr="009D756D" w:rsidRDefault="0052404B" w:rsidP="00CC0E20">
      <w:pPr>
        <w:rPr>
          <w:rFonts w:ascii="Arial" w:hAnsi="Arial" w:cs="Arial"/>
          <w:sz w:val="21"/>
          <w:szCs w:val="21"/>
        </w:rPr>
      </w:pPr>
      <w:r>
        <w:rPr>
          <w:rFonts w:ascii="Arial" w:hAnsi="Arial" w:cs="Arial"/>
          <w:sz w:val="21"/>
          <w:szCs w:val="21"/>
        </w:rPr>
        <w:t>04/14</w:t>
      </w:r>
      <w:r w:rsidR="00CC0E20">
        <w:rPr>
          <w:rFonts w:ascii="Arial" w:hAnsi="Arial" w:cs="Arial"/>
          <w:sz w:val="21"/>
          <w:szCs w:val="21"/>
        </w:rPr>
        <w:t>/14</w:t>
      </w:r>
      <w:r w:rsidR="00CC0E20" w:rsidRPr="009D756D">
        <w:rPr>
          <w:rFonts w:ascii="Arial" w:hAnsi="Arial" w:cs="Arial"/>
          <w:sz w:val="21"/>
          <w:szCs w:val="21"/>
        </w:rPr>
        <w:tab/>
      </w:r>
      <w:r w:rsidR="00503823">
        <w:rPr>
          <w:rFonts w:ascii="Arial" w:hAnsi="Arial" w:cs="Arial"/>
          <w:sz w:val="21"/>
          <w:szCs w:val="21"/>
        </w:rPr>
        <w:t>DNA Analysis / Chapter 15</w:t>
      </w:r>
    </w:p>
    <w:p w14:paraId="3CA97ADA" w14:textId="41DAB09E" w:rsidR="00484EF5" w:rsidRDefault="0052404B" w:rsidP="00CC0E20">
      <w:pPr>
        <w:rPr>
          <w:rFonts w:ascii="Arial" w:hAnsi="Arial" w:cs="Arial"/>
          <w:sz w:val="21"/>
          <w:szCs w:val="21"/>
        </w:rPr>
      </w:pPr>
      <w:r>
        <w:rPr>
          <w:rFonts w:ascii="Arial" w:hAnsi="Arial" w:cs="Arial"/>
          <w:sz w:val="21"/>
          <w:szCs w:val="21"/>
        </w:rPr>
        <w:t>04/21</w:t>
      </w:r>
      <w:r w:rsidR="00484EF5">
        <w:rPr>
          <w:rFonts w:ascii="Arial" w:hAnsi="Arial" w:cs="Arial"/>
          <w:sz w:val="21"/>
          <w:szCs w:val="21"/>
        </w:rPr>
        <w:t>/14</w:t>
      </w:r>
      <w:r w:rsidR="003D4DEA">
        <w:rPr>
          <w:rFonts w:ascii="Arial" w:hAnsi="Arial" w:cs="Arial"/>
          <w:sz w:val="21"/>
          <w:szCs w:val="21"/>
        </w:rPr>
        <w:tab/>
      </w:r>
      <w:r w:rsidR="00612361">
        <w:rPr>
          <w:rFonts w:ascii="Arial" w:hAnsi="Arial" w:cs="Arial"/>
          <w:sz w:val="21"/>
          <w:szCs w:val="21"/>
        </w:rPr>
        <w:t>Document Examination / Computer Forensics / Chapters17 an 18</w:t>
      </w:r>
    </w:p>
    <w:p w14:paraId="23505921" w14:textId="79CECF37" w:rsidR="00CC0E20" w:rsidRPr="009D756D" w:rsidRDefault="0052404B" w:rsidP="00CC0E20">
      <w:pPr>
        <w:rPr>
          <w:rFonts w:ascii="Arial" w:hAnsi="Arial" w:cs="Arial"/>
          <w:sz w:val="21"/>
          <w:szCs w:val="21"/>
        </w:rPr>
      </w:pPr>
      <w:r>
        <w:rPr>
          <w:rFonts w:ascii="Arial" w:hAnsi="Arial" w:cs="Arial"/>
          <w:sz w:val="21"/>
          <w:szCs w:val="21"/>
        </w:rPr>
        <w:t>04/28</w:t>
      </w:r>
      <w:r w:rsidR="00CC0E20">
        <w:rPr>
          <w:rFonts w:ascii="Arial" w:hAnsi="Arial" w:cs="Arial"/>
          <w:sz w:val="21"/>
          <w:szCs w:val="21"/>
        </w:rPr>
        <w:t>/14</w:t>
      </w:r>
      <w:r w:rsidR="00CC0E20" w:rsidRPr="009D756D">
        <w:rPr>
          <w:rFonts w:ascii="Arial" w:hAnsi="Arial" w:cs="Arial"/>
          <w:sz w:val="21"/>
          <w:szCs w:val="21"/>
        </w:rPr>
        <w:tab/>
      </w:r>
      <w:r w:rsidR="00612361">
        <w:rPr>
          <w:rFonts w:ascii="Arial" w:hAnsi="Arial" w:cs="Arial"/>
          <w:sz w:val="21"/>
          <w:szCs w:val="21"/>
        </w:rPr>
        <w:t xml:space="preserve">Forensic Nursing (SANE) and Social Effects of Sexual Assaults – </w:t>
      </w:r>
      <w:r w:rsidR="00612361" w:rsidRPr="00612361">
        <w:rPr>
          <w:rFonts w:ascii="Arial" w:hAnsi="Arial" w:cs="Arial"/>
          <w:b/>
          <w:sz w:val="21"/>
          <w:szCs w:val="21"/>
        </w:rPr>
        <w:t>Exam # 3 Posted</w:t>
      </w:r>
    </w:p>
    <w:p w14:paraId="665FE5C3" w14:textId="68C289B1" w:rsidR="00484EF5" w:rsidRDefault="0052404B" w:rsidP="00CC0E20">
      <w:pPr>
        <w:rPr>
          <w:rFonts w:ascii="Arial" w:hAnsi="Arial" w:cs="Arial"/>
          <w:sz w:val="21"/>
          <w:szCs w:val="21"/>
        </w:rPr>
      </w:pPr>
      <w:r>
        <w:rPr>
          <w:rFonts w:ascii="Arial" w:hAnsi="Arial" w:cs="Arial"/>
          <w:sz w:val="21"/>
          <w:szCs w:val="21"/>
        </w:rPr>
        <w:t>05/05</w:t>
      </w:r>
      <w:r w:rsidR="00484EF5">
        <w:rPr>
          <w:rFonts w:ascii="Arial" w:hAnsi="Arial" w:cs="Arial"/>
          <w:sz w:val="21"/>
          <w:szCs w:val="21"/>
        </w:rPr>
        <w:t>/14</w:t>
      </w:r>
      <w:r w:rsidR="00555C43">
        <w:rPr>
          <w:rFonts w:ascii="Arial" w:hAnsi="Arial" w:cs="Arial"/>
          <w:sz w:val="21"/>
          <w:szCs w:val="21"/>
        </w:rPr>
        <w:tab/>
      </w:r>
      <w:r w:rsidR="00503823">
        <w:rPr>
          <w:rFonts w:ascii="Arial" w:hAnsi="Arial" w:cs="Arial"/>
          <w:sz w:val="21"/>
          <w:szCs w:val="21"/>
        </w:rPr>
        <w:t>Make-up Day</w:t>
      </w:r>
      <w:r w:rsidR="007B5D2A">
        <w:rPr>
          <w:rFonts w:ascii="Arial" w:hAnsi="Arial" w:cs="Arial"/>
          <w:sz w:val="21"/>
          <w:szCs w:val="21"/>
        </w:rPr>
        <w:t xml:space="preserve"> / Student Feedback Survey</w:t>
      </w:r>
    </w:p>
    <w:p w14:paraId="5C780ACC" w14:textId="72907045" w:rsidR="00CC0E20" w:rsidRPr="009D756D" w:rsidRDefault="0052404B" w:rsidP="00CC0E20">
      <w:pPr>
        <w:rPr>
          <w:rFonts w:ascii="Arial" w:hAnsi="Arial" w:cs="Arial"/>
          <w:sz w:val="21"/>
          <w:szCs w:val="21"/>
        </w:rPr>
      </w:pPr>
      <w:r>
        <w:rPr>
          <w:rFonts w:ascii="Arial" w:hAnsi="Arial" w:cs="Arial"/>
          <w:sz w:val="21"/>
          <w:szCs w:val="21"/>
        </w:rPr>
        <w:t>05/12</w:t>
      </w:r>
      <w:r w:rsidR="00CC0E20">
        <w:rPr>
          <w:rFonts w:ascii="Arial" w:hAnsi="Arial" w:cs="Arial"/>
          <w:sz w:val="21"/>
          <w:szCs w:val="21"/>
        </w:rPr>
        <w:t>/14</w:t>
      </w:r>
      <w:r w:rsidR="00CC0E20" w:rsidRPr="009D756D">
        <w:rPr>
          <w:rFonts w:ascii="Arial" w:hAnsi="Arial" w:cs="Arial"/>
          <w:sz w:val="21"/>
          <w:szCs w:val="21"/>
        </w:rPr>
        <w:tab/>
      </w:r>
      <w:r>
        <w:rPr>
          <w:rFonts w:ascii="Arial" w:hAnsi="Arial" w:cs="Arial"/>
          <w:b/>
          <w:sz w:val="21"/>
          <w:szCs w:val="21"/>
        </w:rPr>
        <w:t>Optional Final Exam</w:t>
      </w:r>
    </w:p>
    <w:p w14:paraId="7A7B0E13" w14:textId="77777777" w:rsidR="00141EC6" w:rsidRDefault="00141EC6" w:rsidP="00141EC6">
      <w:pPr>
        <w:rPr>
          <w:rFonts w:ascii="Arial" w:hAnsi="Arial" w:cs="Arial"/>
          <w:sz w:val="21"/>
          <w:szCs w:val="21"/>
        </w:rPr>
      </w:pPr>
    </w:p>
    <w:p w14:paraId="61B52E38" w14:textId="3F074393" w:rsidR="00292411" w:rsidRPr="00292411" w:rsidRDefault="00292411" w:rsidP="00292411">
      <w:pPr>
        <w:rPr>
          <w:rFonts w:ascii="Arial" w:hAnsi="Arial" w:cs="Arial"/>
          <w:b/>
          <w:sz w:val="21"/>
          <w:szCs w:val="21"/>
        </w:rPr>
      </w:pPr>
      <w:r w:rsidRPr="00292411">
        <w:rPr>
          <w:rFonts w:ascii="Arial" w:hAnsi="Arial" w:cs="Arial"/>
          <w:sz w:val="21"/>
          <w:szCs w:val="21"/>
        </w:rPr>
        <w:t>“</w:t>
      </w:r>
      <w:r w:rsidRPr="00292411">
        <w:rPr>
          <w:rFonts w:ascii="Arial" w:hAnsi="Arial" w:cs="Arial"/>
          <w:i/>
          <w:sz w:val="21"/>
          <w:szCs w:val="21"/>
        </w:rPr>
        <w:t xml:space="preserve">As the instructor for this course, I reserve the right to adjust this schedule in any way that serves the educational needs of the students enrolled in this course. – Xavier G. Aranda.” </w:t>
      </w:r>
      <w:r>
        <w:rPr>
          <w:rFonts w:ascii="Arial" w:hAnsi="Arial" w:cs="Arial"/>
          <w:i/>
          <w:sz w:val="21"/>
          <w:szCs w:val="21"/>
        </w:rPr>
        <w:t xml:space="preserve"> </w:t>
      </w:r>
      <w:r w:rsidRPr="00292411">
        <w:rPr>
          <w:rFonts w:ascii="Arial" w:hAnsi="Arial" w:cs="Arial"/>
          <w:sz w:val="21"/>
          <w:szCs w:val="21"/>
        </w:rPr>
        <w:t>Should you find such adjustments prudent, please do your best to advise students in a timely manner. (The definition of “timely” is left to the discretion of each instructor.)</w:t>
      </w:r>
    </w:p>
    <w:p w14:paraId="2D92803F" w14:textId="77777777" w:rsidR="00430007" w:rsidRPr="0016052E" w:rsidRDefault="00430007" w:rsidP="00D665D2">
      <w:pPr>
        <w:rPr>
          <w:rFonts w:ascii="Arial" w:hAnsi="Arial" w:cs="Arial"/>
          <w:b/>
          <w:sz w:val="21"/>
          <w:szCs w:val="21"/>
        </w:rPr>
      </w:pPr>
    </w:p>
    <w:p w14:paraId="3ADF1655" w14:textId="68595F88" w:rsidR="00430007" w:rsidRPr="009900CE" w:rsidRDefault="00141EC6" w:rsidP="00430007">
      <w:pPr>
        <w:rPr>
          <w:rFonts w:ascii="Arial" w:hAnsi="Arial" w:cs="Arial"/>
          <w:sz w:val="21"/>
          <w:szCs w:val="21"/>
        </w:rPr>
      </w:pPr>
      <w:r w:rsidRPr="009D756D">
        <w:rPr>
          <w:rFonts w:ascii="Arial" w:hAnsi="Arial" w:cs="Arial"/>
          <w:b/>
          <w:sz w:val="21"/>
          <w:szCs w:val="21"/>
        </w:rPr>
        <w:t>Grading</w:t>
      </w:r>
      <w:r w:rsidRPr="009D756D">
        <w:rPr>
          <w:rFonts w:ascii="Arial" w:hAnsi="Arial" w:cs="Arial"/>
          <w:sz w:val="21"/>
          <w:szCs w:val="21"/>
        </w:rPr>
        <w:t xml:space="preserve">: </w:t>
      </w:r>
      <w:r w:rsidR="00430007">
        <w:rPr>
          <w:rFonts w:ascii="Arial" w:hAnsi="Arial" w:cs="Arial"/>
          <w:sz w:val="21"/>
          <w:szCs w:val="21"/>
        </w:rPr>
        <w:t xml:space="preserve"> </w:t>
      </w:r>
      <w:r w:rsidR="00430007" w:rsidRPr="00430007">
        <w:rPr>
          <w:rFonts w:ascii="Arial" w:hAnsi="Arial" w:cs="Arial"/>
          <w:sz w:val="21"/>
          <w:szCs w:val="21"/>
        </w:rPr>
        <w:t>Students are expected to keep track of their performance throughout the semester and seek guidance from available sources (including the instructor) if their performance drops below satisfactory levels; see “Student Support Services,” below.</w:t>
      </w:r>
      <w:r w:rsidR="005171EF">
        <w:rPr>
          <w:rFonts w:ascii="Arial" w:hAnsi="Arial" w:cs="Arial"/>
          <w:sz w:val="21"/>
          <w:szCs w:val="21"/>
        </w:rPr>
        <w:t xml:space="preserve">  Quizzes and exams will be posted on Blackboard and due by the date given in lecture or posted on Blackboard.</w:t>
      </w:r>
    </w:p>
    <w:p w14:paraId="613CD6C2" w14:textId="77777777" w:rsidR="00430007" w:rsidRPr="009D756D" w:rsidRDefault="00430007" w:rsidP="00430007">
      <w:pPr>
        <w:rPr>
          <w:rFonts w:ascii="Arial" w:hAnsi="Arial" w:cs="Arial"/>
          <w:sz w:val="21"/>
          <w:szCs w:val="21"/>
        </w:rPr>
      </w:pPr>
    </w:p>
    <w:p w14:paraId="7607B69A" w14:textId="6B9C5DAC" w:rsidR="00430007" w:rsidRDefault="00FD1FA7" w:rsidP="00430007">
      <w:pPr>
        <w:numPr>
          <w:ilvl w:val="0"/>
          <w:numId w:val="5"/>
        </w:numPr>
        <w:rPr>
          <w:rFonts w:ascii="Arial" w:hAnsi="Arial" w:cs="Arial"/>
          <w:sz w:val="21"/>
          <w:szCs w:val="21"/>
        </w:rPr>
      </w:pPr>
      <w:r>
        <w:rPr>
          <w:rFonts w:ascii="Arial" w:hAnsi="Arial" w:cs="Arial"/>
          <w:sz w:val="21"/>
          <w:szCs w:val="21"/>
        </w:rPr>
        <w:t>Weekly</w:t>
      </w:r>
      <w:r w:rsidR="007B5D2A">
        <w:rPr>
          <w:rFonts w:ascii="Arial" w:hAnsi="Arial" w:cs="Arial"/>
          <w:sz w:val="21"/>
          <w:szCs w:val="21"/>
        </w:rPr>
        <w:t xml:space="preserve"> Quizzes (13</w:t>
      </w:r>
      <w:r w:rsidR="00D92BC5">
        <w:rPr>
          <w:rFonts w:ascii="Arial" w:hAnsi="Arial" w:cs="Arial"/>
          <w:sz w:val="21"/>
          <w:szCs w:val="21"/>
        </w:rPr>
        <w:t xml:space="preserve"> total) – 2</w:t>
      </w:r>
      <w:r w:rsidR="007B5D2A">
        <w:rPr>
          <w:rFonts w:ascii="Arial" w:hAnsi="Arial" w:cs="Arial"/>
          <w:sz w:val="21"/>
          <w:szCs w:val="21"/>
        </w:rPr>
        <w:t>6</w:t>
      </w:r>
      <w:r w:rsidR="00430007">
        <w:rPr>
          <w:rFonts w:ascii="Arial" w:hAnsi="Arial" w:cs="Arial"/>
          <w:sz w:val="21"/>
          <w:szCs w:val="21"/>
        </w:rPr>
        <w:t>0 points total (</w:t>
      </w:r>
      <w:r w:rsidR="00D92BC5">
        <w:rPr>
          <w:rFonts w:ascii="Arial" w:hAnsi="Arial" w:cs="Arial"/>
          <w:sz w:val="21"/>
          <w:szCs w:val="21"/>
        </w:rPr>
        <w:t>2</w:t>
      </w:r>
      <w:r w:rsidR="00430007" w:rsidRPr="009D756D">
        <w:rPr>
          <w:rFonts w:ascii="Arial" w:hAnsi="Arial" w:cs="Arial"/>
          <w:sz w:val="21"/>
          <w:szCs w:val="21"/>
        </w:rPr>
        <w:t>0 questions/quiz)</w:t>
      </w:r>
    </w:p>
    <w:p w14:paraId="7721E9B0" w14:textId="36F7E742" w:rsidR="00430007" w:rsidRPr="009D756D" w:rsidRDefault="00430007" w:rsidP="00430007">
      <w:pPr>
        <w:numPr>
          <w:ilvl w:val="0"/>
          <w:numId w:val="5"/>
        </w:numPr>
        <w:rPr>
          <w:rFonts w:ascii="Arial" w:hAnsi="Arial" w:cs="Arial"/>
          <w:sz w:val="21"/>
          <w:szCs w:val="21"/>
        </w:rPr>
      </w:pPr>
      <w:r>
        <w:rPr>
          <w:rFonts w:ascii="Arial" w:hAnsi="Arial" w:cs="Arial"/>
          <w:sz w:val="21"/>
          <w:szCs w:val="21"/>
        </w:rPr>
        <w:t>Exam 1 – 5</w:t>
      </w:r>
      <w:r w:rsidR="00D92BC5">
        <w:rPr>
          <w:rFonts w:ascii="Arial" w:hAnsi="Arial" w:cs="Arial"/>
          <w:sz w:val="21"/>
          <w:szCs w:val="21"/>
        </w:rPr>
        <w:t>0</w:t>
      </w:r>
      <w:r w:rsidRPr="009D756D">
        <w:rPr>
          <w:rFonts w:ascii="Arial" w:hAnsi="Arial" w:cs="Arial"/>
          <w:sz w:val="21"/>
          <w:szCs w:val="21"/>
        </w:rPr>
        <w:t xml:space="preserve"> </w:t>
      </w:r>
      <w:r>
        <w:rPr>
          <w:rFonts w:ascii="Arial" w:hAnsi="Arial" w:cs="Arial"/>
          <w:sz w:val="21"/>
          <w:szCs w:val="21"/>
        </w:rPr>
        <w:t>points</w:t>
      </w:r>
      <w:r w:rsidRPr="009D756D">
        <w:rPr>
          <w:rFonts w:ascii="Arial" w:hAnsi="Arial" w:cs="Arial"/>
          <w:sz w:val="21"/>
          <w:szCs w:val="21"/>
        </w:rPr>
        <w:t xml:space="preserve"> total</w:t>
      </w:r>
    </w:p>
    <w:p w14:paraId="6B0EF82D" w14:textId="557EDBB5" w:rsidR="00430007" w:rsidRPr="009D756D" w:rsidRDefault="00555C43" w:rsidP="00430007">
      <w:pPr>
        <w:numPr>
          <w:ilvl w:val="0"/>
          <w:numId w:val="5"/>
        </w:numPr>
        <w:rPr>
          <w:rFonts w:ascii="Arial" w:hAnsi="Arial" w:cs="Arial"/>
          <w:sz w:val="21"/>
          <w:szCs w:val="21"/>
        </w:rPr>
      </w:pPr>
      <w:r>
        <w:rPr>
          <w:rFonts w:ascii="Arial" w:hAnsi="Arial" w:cs="Arial"/>
          <w:sz w:val="21"/>
          <w:szCs w:val="21"/>
        </w:rPr>
        <w:t xml:space="preserve">Exam 2 – </w:t>
      </w:r>
      <w:r w:rsidR="00D92BC5">
        <w:rPr>
          <w:rFonts w:ascii="Arial" w:hAnsi="Arial" w:cs="Arial"/>
          <w:sz w:val="21"/>
          <w:szCs w:val="21"/>
        </w:rPr>
        <w:t>50</w:t>
      </w:r>
      <w:r w:rsidR="00430007" w:rsidRPr="009D756D">
        <w:rPr>
          <w:rFonts w:ascii="Arial" w:hAnsi="Arial" w:cs="Arial"/>
          <w:sz w:val="21"/>
          <w:szCs w:val="21"/>
        </w:rPr>
        <w:t xml:space="preserve"> </w:t>
      </w:r>
      <w:r w:rsidR="00430007">
        <w:rPr>
          <w:rFonts w:ascii="Arial" w:hAnsi="Arial" w:cs="Arial"/>
          <w:sz w:val="21"/>
          <w:szCs w:val="21"/>
        </w:rPr>
        <w:t>points</w:t>
      </w:r>
      <w:r w:rsidR="00430007" w:rsidRPr="009D756D">
        <w:rPr>
          <w:rFonts w:ascii="Arial" w:hAnsi="Arial" w:cs="Arial"/>
          <w:sz w:val="21"/>
          <w:szCs w:val="21"/>
        </w:rPr>
        <w:t xml:space="preserve"> total</w:t>
      </w:r>
    </w:p>
    <w:p w14:paraId="3853BE46" w14:textId="149D4442" w:rsidR="00430007" w:rsidRDefault="00D92BC5" w:rsidP="00430007">
      <w:pPr>
        <w:numPr>
          <w:ilvl w:val="0"/>
          <w:numId w:val="5"/>
        </w:numPr>
        <w:rPr>
          <w:rFonts w:ascii="Arial" w:hAnsi="Arial" w:cs="Arial"/>
          <w:sz w:val="21"/>
          <w:szCs w:val="21"/>
        </w:rPr>
      </w:pPr>
      <w:r>
        <w:rPr>
          <w:rFonts w:ascii="Arial" w:hAnsi="Arial" w:cs="Arial"/>
          <w:sz w:val="21"/>
          <w:szCs w:val="21"/>
        </w:rPr>
        <w:t>Exam 3 – 50</w:t>
      </w:r>
      <w:r w:rsidR="00430007" w:rsidRPr="009D756D">
        <w:rPr>
          <w:rFonts w:ascii="Arial" w:hAnsi="Arial" w:cs="Arial"/>
          <w:sz w:val="21"/>
          <w:szCs w:val="21"/>
        </w:rPr>
        <w:t xml:space="preserve"> </w:t>
      </w:r>
      <w:r w:rsidR="00430007">
        <w:rPr>
          <w:rFonts w:ascii="Arial" w:hAnsi="Arial" w:cs="Arial"/>
          <w:sz w:val="21"/>
          <w:szCs w:val="21"/>
        </w:rPr>
        <w:t>points</w:t>
      </w:r>
      <w:r w:rsidR="00430007" w:rsidRPr="009D756D">
        <w:rPr>
          <w:rFonts w:ascii="Arial" w:hAnsi="Arial" w:cs="Arial"/>
          <w:sz w:val="21"/>
          <w:szCs w:val="21"/>
        </w:rPr>
        <w:t xml:space="preserve"> total</w:t>
      </w:r>
    </w:p>
    <w:p w14:paraId="3825F5E1" w14:textId="5229814C" w:rsidR="00430007" w:rsidRPr="009D756D" w:rsidRDefault="00D92BC5" w:rsidP="00430007">
      <w:pPr>
        <w:numPr>
          <w:ilvl w:val="0"/>
          <w:numId w:val="5"/>
        </w:numPr>
        <w:rPr>
          <w:rFonts w:ascii="Arial" w:hAnsi="Arial" w:cs="Arial"/>
          <w:sz w:val="21"/>
          <w:szCs w:val="21"/>
        </w:rPr>
      </w:pPr>
      <w:r>
        <w:rPr>
          <w:rFonts w:ascii="Arial" w:hAnsi="Arial" w:cs="Arial"/>
          <w:sz w:val="21"/>
          <w:szCs w:val="21"/>
        </w:rPr>
        <w:t>Final Exam – 40</w:t>
      </w:r>
      <w:r w:rsidR="00430007" w:rsidRPr="009D756D">
        <w:rPr>
          <w:rFonts w:ascii="Arial" w:hAnsi="Arial" w:cs="Arial"/>
          <w:sz w:val="21"/>
          <w:szCs w:val="21"/>
        </w:rPr>
        <w:t xml:space="preserve"> </w:t>
      </w:r>
      <w:r w:rsidR="00430007">
        <w:rPr>
          <w:rFonts w:ascii="Arial" w:hAnsi="Arial" w:cs="Arial"/>
          <w:sz w:val="21"/>
          <w:szCs w:val="21"/>
        </w:rPr>
        <w:t>points</w:t>
      </w:r>
      <w:r w:rsidR="00430007" w:rsidRPr="009D756D">
        <w:rPr>
          <w:rFonts w:ascii="Arial" w:hAnsi="Arial" w:cs="Arial"/>
          <w:sz w:val="21"/>
          <w:szCs w:val="21"/>
        </w:rPr>
        <w:t xml:space="preserve"> total (optional)</w:t>
      </w:r>
    </w:p>
    <w:p w14:paraId="23567CB3" w14:textId="77777777" w:rsidR="00430007" w:rsidRPr="009D756D" w:rsidRDefault="00430007" w:rsidP="00430007">
      <w:pPr>
        <w:rPr>
          <w:rFonts w:ascii="Arial" w:hAnsi="Arial" w:cs="Arial"/>
          <w:sz w:val="21"/>
          <w:szCs w:val="21"/>
        </w:rPr>
      </w:pPr>
    </w:p>
    <w:p w14:paraId="47FAAF33" w14:textId="77777777" w:rsidR="00430007" w:rsidRPr="009D756D" w:rsidRDefault="00430007" w:rsidP="00430007">
      <w:pPr>
        <w:rPr>
          <w:rFonts w:ascii="Arial" w:hAnsi="Arial" w:cs="Arial"/>
          <w:sz w:val="21"/>
          <w:szCs w:val="21"/>
        </w:rPr>
      </w:pPr>
      <w:r w:rsidRPr="009D756D">
        <w:rPr>
          <w:rFonts w:ascii="Arial" w:hAnsi="Arial" w:cs="Arial"/>
          <w:sz w:val="21"/>
          <w:szCs w:val="21"/>
        </w:rPr>
        <w:t xml:space="preserve">The grades will be calculated as follows:  </w:t>
      </w:r>
    </w:p>
    <w:p w14:paraId="34ABDFF4" w14:textId="77777777" w:rsidR="00FD1FA7" w:rsidRDefault="00FD1FA7" w:rsidP="00430007">
      <w:pPr>
        <w:rPr>
          <w:rFonts w:ascii="Arial" w:hAnsi="Arial" w:cs="Arial"/>
          <w:b/>
          <w:i/>
          <w:sz w:val="21"/>
          <w:szCs w:val="21"/>
        </w:rPr>
      </w:pPr>
    </w:p>
    <w:p w14:paraId="26523D49" w14:textId="77777777" w:rsidR="00430007" w:rsidRDefault="00430007" w:rsidP="00430007">
      <w:pPr>
        <w:rPr>
          <w:rFonts w:ascii="Arial" w:hAnsi="Arial" w:cs="Arial"/>
          <w:b/>
          <w:i/>
          <w:sz w:val="21"/>
          <w:szCs w:val="21"/>
        </w:rPr>
      </w:pPr>
      <w:r>
        <w:rPr>
          <w:rFonts w:ascii="Arial" w:hAnsi="Arial" w:cs="Arial"/>
          <w:b/>
          <w:i/>
          <w:sz w:val="21"/>
          <w:szCs w:val="21"/>
        </w:rPr>
        <w:t>[</w:t>
      </w:r>
      <w:r w:rsidRPr="009D7401">
        <w:rPr>
          <w:rFonts w:ascii="Arial" w:hAnsi="Arial" w:cs="Arial"/>
          <w:b/>
          <w:i/>
          <w:sz w:val="21"/>
          <w:szCs w:val="21"/>
        </w:rPr>
        <w:t xml:space="preserve">Total Number of </w:t>
      </w:r>
      <w:r>
        <w:rPr>
          <w:rFonts w:ascii="Arial" w:hAnsi="Arial" w:cs="Arial"/>
          <w:b/>
          <w:i/>
          <w:sz w:val="21"/>
          <w:szCs w:val="21"/>
        </w:rPr>
        <w:t xml:space="preserve">Accumulated Points </w:t>
      </w:r>
      <w:r w:rsidRPr="009D7401">
        <w:rPr>
          <w:rFonts w:ascii="Arial" w:hAnsi="Arial" w:cs="Arial"/>
          <w:b/>
          <w:i/>
          <w:sz w:val="21"/>
          <w:szCs w:val="21"/>
        </w:rPr>
        <w:t>/</w:t>
      </w:r>
      <w:r>
        <w:rPr>
          <w:rFonts w:ascii="Arial" w:hAnsi="Arial" w:cs="Arial"/>
          <w:b/>
          <w:i/>
          <w:sz w:val="21"/>
          <w:szCs w:val="21"/>
        </w:rPr>
        <w:t xml:space="preserve"> </w:t>
      </w:r>
      <w:r w:rsidRPr="009D7401">
        <w:rPr>
          <w:rFonts w:ascii="Arial" w:hAnsi="Arial" w:cs="Arial"/>
          <w:b/>
          <w:i/>
          <w:sz w:val="21"/>
          <w:szCs w:val="21"/>
        </w:rPr>
        <w:t xml:space="preserve">Total Number of </w:t>
      </w:r>
      <w:r>
        <w:rPr>
          <w:rFonts w:ascii="Arial" w:hAnsi="Arial" w:cs="Arial"/>
          <w:b/>
          <w:i/>
          <w:sz w:val="21"/>
          <w:szCs w:val="21"/>
        </w:rPr>
        <w:t>Possible</w:t>
      </w:r>
      <w:r w:rsidRPr="009D7401">
        <w:rPr>
          <w:rFonts w:ascii="Arial" w:hAnsi="Arial" w:cs="Arial"/>
          <w:b/>
          <w:i/>
          <w:sz w:val="21"/>
          <w:szCs w:val="21"/>
        </w:rPr>
        <w:t xml:space="preserve"> </w:t>
      </w:r>
      <w:r>
        <w:rPr>
          <w:rFonts w:ascii="Arial" w:hAnsi="Arial" w:cs="Arial"/>
          <w:b/>
          <w:i/>
          <w:sz w:val="21"/>
          <w:szCs w:val="21"/>
        </w:rPr>
        <w:t xml:space="preserve">Points] x 100 = </w:t>
      </w:r>
    </w:p>
    <w:p w14:paraId="3C05DDC8" w14:textId="77777777" w:rsidR="00430007" w:rsidRDefault="00430007" w:rsidP="00430007">
      <w:pPr>
        <w:rPr>
          <w:rFonts w:ascii="Arial" w:hAnsi="Arial" w:cs="Arial"/>
          <w:b/>
          <w:i/>
          <w:sz w:val="21"/>
          <w:szCs w:val="21"/>
        </w:rPr>
      </w:pPr>
      <w:proofErr w:type="gramStart"/>
      <w:r>
        <w:rPr>
          <w:rFonts w:ascii="Arial" w:hAnsi="Arial" w:cs="Arial"/>
          <w:b/>
          <w:i/>
          <w:sz w:val="21"/>
          <w:szCs w:val="21"/>
        </w:rPr>
        <w:t>Your % Grade.</w:t>
      </w:r>
      <w:proofErr w:type="gramEnd"/>
      <w:r>
        <w:rPr>
          <w:rFonts w:ascii="Arial" w:hAnsi="Arial" w:cs="Arial"/>
          <w:b/>
          <w:i/>
          <w:sz w:val="21"/>
          <w:szCs w:val="21"/>
        </w:rPr>
        <w:t xml:space="preserve"> </w:t>
      </w:r>
    </w:p>
    <w:p w14:paraId="29986B99" w14:textId="4E06723D" w:rsidR="00430007" w:rsidRPr="001F7A61" w:rsidRDefault="00430007" w:rsidP="00430007">
      <w:pPr>
        <w:rPr>
          <w:rFonts w:ascii="Arial" w:hAnsi="Arial" w:cs="Arial"/>
          <w:b/>
          <w:sz w:val="21"/>
          <w:szCs w:val="21"/>
        </w:rPr>
      </w:pPr>
      <w:r w:rsidRPr="001F7A61">
        <w:rPr>
          <w:rFonts w:ascii="Arial" w:hAnsi="Arial" w:cs="Arial"/>
          <w:b/>
          <w:sz w:val="21"/>
          <w:szCs w:val="21"/>
        </w:rPr>
        <w:t>For E</w:t>
      </w:r>
      <w:r w:rsidR="005171EF">
        <w:rPr>
          <w:rFonts w:ascii="Arial" w:hAnsi="Arial" w:cs="Arial"/>
          <w:b/>
          <w:sz w:val="21"/>
          <w:szCs w:val="21"/>
        </w:rPr>
        <w:t>xample:  [280 correct answers/35</w:t>
      </w:r>
      <w:r w:rsidRPr="001F7A61">
        <w:rPr>
          <w:rFonts w:ascii="Arial" w:hAnsi="Arial" w:cs="Arial"/>
          <w:b/>
          <w:sz w:val="21"/>
          <w:szCs w:val="21"/>
        </w:rPr>
        <w:t>0 total questions asked] x 100 = 80%</w:t>
      </w:r>
    </w:p>
    <w:p w14:paraId="13F3A2BB" w14:textId="77777777" w:rsidR="00786C2F" w:rsidRPr="0016052E" w:rsidRDefault="00786C2F" w:rsidP="00786C2F">
      <w:pPr>
        <w:rPr>
          <w:rFonts w:ascii="Arial" w:hAnsi="Arial" w:cs="Arial"/>
          <w:b/>
          <w:color w:val="0000FF"/>
          <w:sz w:val="21"/>
          <w:szCs w:val="21"/>
        </w:rPr>
      </w:pPr>
    </w:p>
    <w:p w14:paraId="04B69BCE" w14:textId="3B701BB8" w:rsidR="00786C2F" w:rsidRPr="00430007" w:rsidRDefault="00786C2F" w:rsidP="00786C2F">
      <w:pPr>
        <w:rPr>
          <w:rFonts w:ascii="Arial" w:hAnsi="Arial" w:cs="Arial"/>
          <w:sz w:val="21"/>
          <w:szCs w:val="21"/>
        </w:rPr>
      </w:pPr>
      <w:r w:rsidRPr="00430007">
        <w:rPr>
          <w:rFonts w:ascii="Arial" w:hAnsi="Arial" w:cs="Arial"/>
          <w:b/>
          <w:sz w:val="21"/>
          <w:szCs w:val="21"/>
        </w:rPr>
        <w:t>Make-up Exams</w:t>
      </w:r>
      <w:r w:rsidRPr="00430007">
        <w:rPr>
          <w:rFonts w:ascii="Arial" w:hAnsi="Arial" w:cs="Arial"/>
          <w:sz w:val="21"/>
          <w:szCs w:val="21"/>
        </w:rPr>
        <w:t xml:space="preserve">: </w:t>
      </w:r>
      <w:r w:rsidR="00430007" w:rsidRPr="00430007">
        <w:rPr>
          <w:rFonts w:ascii="Arial" w:hAnsi="Arial" w:cs="Arial"/>
          <w:sz w:val="21"/>
          <w:szCs w:val="21"/>
        </w:rPr>
        <w:t>Make-up exams will be allowed if a scheduled class period for the exam has been cancelled or for unusual circumstances occurred with notification from student via e-mail or advanced notice in class.</w:t>
      </w:r>
      <w:r w:rsidR="00430007">
        <w:rPr>
          <w:rFonts w:ascii="Arial" w:hAnsi="Arial" w:cs="Arial"/>
          <w:sz w:val="21"/>
          <w:szCs w:val="21"/>
        </w:rPr>
        <w:t xml:space="preserve">  </w:t>
      </w:r>
      <w:r w:rsidR="00430007" w:rsidRPr="00430007">
        <w:rPr>
          <w:rFonts w:ascii="Arial" w:hAnsi="Arial" w:cs="Arial"/>
          <w:sz w:val="21"/>
          <w:szCs w:val="21"/>
        </w:rPr>
        <w:t>Make-up Exam(s)</w:t>
      </w:r>
      <w:r w:rsidR="00430007">
        <w:rPr>
          <w:rFonts w:ascii="Arial" w:hAnsi="Arial" w:cs="Arial"/>
          <w:sz w:val="21"/>
          <w:szCs w:val="21"/>
        </w:rPr>
        <w:t xml:space="preserve"> in general are scheduled for</w:t>
      </w:r>
      <w:r w:rsidR="00430007" w:rsidRPr="00430007">
        <w:rPr>
          <w:rFonts w:ascii="Arial" w:hAnsi="Arial" w:cs="Arial"/>
          <w:sz w:val="21"/>
          <w:szCs w:val="21"/>
        </w:rPr>
        <w:t xml:space="preserve"> December </w:t>
      </w:r>
      <w:r w:rsidR="00430007">
        <w:rPr>
          <w:rFonts w:ascii="Arial" w:hAnsi="Arial" w:cs="Arial"/>
          <w:sz w:val="21"/>
          <w:szCs w:val="21"/>
        </w:rPr>
        <w:t>10, 2014</w:t>
      </w:r>
      <w:r w:rsidR="00430007" w:rsidRPr="00430007">
        <w:rPr>
          <w:rFonts w:ascii="Arial" w:hAnsi="Arial" w:cs="Arial"/>
          <w:sz w:val="21"/>
          <w:szCs w:val="21"/>
        </w:rPr>
        <w:t>.</w:t>
      </w:r>
    </w:p>
    <w:p w14:paraId="6C83E654" w14:textId="77777777" w:rsidR="00786C2F" w:rsidRDefault="00786C2F" w:rsidP="008D53A6">
      <w:pPr>
        <w:rPr>
          <w:rFonts w:ascii="Arial" w:hAnsi="Arial" w:cs="Arial"/>
          <w:b/>
          <w:color w:val="0000FF"/>
          <w:sz w:val="21"/>
          <w:szCs w:val="21"/>
        </w:rPr>
      </w:pPr>
    </w:p>
    <w:p w14:paraId="4EB2FF9E" w14:textId="1B8606A9" w:rsidR="009D0858" w:rsidRPr="00292411" w:rsidRDefault="009D0858" w:rsidP="00F126B1">
      <w:pPr>
        <w:rPr>
          <w:rFonts w:ascii="Arial" w:hAnsi="Arial" w:cs="Arial"/>
          <w:color w:val="0000FF"/>
          <w:sz w:val="21"/>
          <w:szCs w:val="21"/>
        </w:rPr>
      </w:pPr>
      <w:r w:rsidRPr="00430007">
        <w:rPr>
          <w:rFonts w:ascii="Arial" w:hAnsi="Arial" w:cs="Arial"/>
          <w:b/>
          <w:sz w:val="21"/>
          <w:szCs w:val="21"/>
        </w:rPr>
        <w:t>Grade Grievanc</w:t>
      </w:r>
      <w:r w:rsidR="0067588F" w:rsidRPr="00430007">
        <w:rPr>
          <w:rFonts w:ascii="Arial" w:hAnsi="Arial" w:cs="Arial"/>
          <w:b/>
          <w:sz w:val="21"/>
          <w:szCs w:val="21"/>
        </w:rPr>
        <w:t>es</w:t>
      </w:r>
      <w:r w:rsidRPr="00430007">
        <w:rPr>
          <w:rFonts w:ascii="Arial" w:hAnsi="Arial" w:cs="Arial"/>
          <w:sz w:val="21"/>
          <w:szCs w:val="21"/>
        </w:rPr>
        <w:t xml:space="preserve">: </w:t>
      </w:r>
      <w:r w:rsidR="00430007" w:rsidRPr="00430007">
        <w:rPr>
          <w:rFonts w:ascii="Arial" w:hAnsi="Arial" w:cs="Arial"/>
          <w:sz w:val="21"/>
          <w:szCs w:val="21"/>
        </w:rPr>
        <w:t xml:space="preserve">Any appeal of a grade in this course must follow the procedures and deadlines for grade-related grievances as published in the current undergraduate / graduate catalog. </w:t>
      </w:r>
      <w:r w:rsidR="009D756D" w:rsidRPr="00430007">
        <w:rPr>
          <w:rFonts w:ascii="Arial" w:hAnsi="Arial" w:cs="Arial"/>
          <w:sz w:val="21"/>
          <w:szCs w:val="21"/>
        </w:rPr>
        <w:t xml:space="preserve"> For undergraduate courses, see</w:t>
      </w:r>
      <w:r w:rsidR="00D950B4" w:rsidRPr="00430007">
        <w:rPr>
          <w:rFonts w:ascii="Arial" w:hAnsi="Arial" w:cs="Arial"/>
          <w:sz w:val="21"/>
          <w:szCs w:val="21"/>
        </w:rPr>
        <w:t xml:space="preserve"> </w:t>
      </w:r>
      <w:hyperlink r:id="rId9" w:anchor="undergraduatetext" w:history="1">
        <w:r w:rsidR="00D950B4" w:rsidRPr="00292411">
          <w:rPr>
            <w:rStyle w:val="Hyperlink"/>
            <w:rFonts w:ascii="Arial" w:hAnsi="Arial" w:cs="Arial"/>
            <w:sz w:val="21"/>
            <w:szCs w:val="21"/>
          </w:rPr>
          <w:t>http://catalog.uta.edu/academicregulations/grades/#undergraduatetext</w:t>
        </w:r>
      </w:hyperlink>
    </w:p>
    <w:p w14:paraId="440538A0" w14:textId="77777777" w:rsidR="009D0858" w:rsidRPr="00430007" w:rsidRDefault="009D0858" w:rsidP="009D0858">
      <w:pPr>
        <w:rPr>
          <w:rFonts w:ascii="Arial" w:hAnsi="Arial" w:cs="Arial"/>
          <w:sz w:val="21"/>
          <w:szCs w:val="21"/>
        </w:rPr>
      </w:pPr>
    </w:p>
    <w:p w14:paraId="175A1F01" w14:textId="77777777" w:rsidR="0091586E" w:rsidRPr="00A933D4"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00B14E6E"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16052E">
        <w:rPr>
          <w:rFonts w:ascii="Arial" w:hAnsi="Arial" w:cs="Arial"/>
          <w:sz w:val="21"/>
          <w:szCs w:val="21"/>
        </w:rPr>
        <w:t xml:space="preserve">It is the student's responsibility to officially withdraw if they do not plan to attend after registering. </w:t>
      </w:r>
      <w:r w:rsidR="0091586E" w:rsidRPr="0016052E">
        <w:rPr>
          <w:rStyle w:val="Strong"/>
          <w:rFonts w:ascii="Arial" w:hAnsi="Arial" w:cs="Arial"/>
          <w:sz w:val="21"/>
          <w:szCs w:val="21"/>
        </w:rPr>
        <w:t xml:space="preserve">Students will not be automatically dropped for </w:t>
      </w:r>
      <w:r w:rsidR="0091586E" w:rsidRPr="0016052E">
        <w:rPr>
          <w:rStyle w:val="Strong"/>
          <w:rFonts w:ascii="Arial" w:hAnsi="Arial" w:cs="Arial"/>
          <w:sz w:val="21"/>
          <w:szCs w:val="21"/>
        </w:rPr>
        <w:lastRenderedPageBreak/>
        <w:t>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 xml:space="preserve">certain types of financial aid administered through the University may be required as the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10" w:history="1">
        <w:r w:rsidR="00A933D4" w:rsidRPr="00A933D4">
          <w:rPr>
            <w:rStyle w:val="Hyperlink"/>
            <w:rFonts w:ascii="Arial" w:hAnsi="Arial" w:cs="Arial"/>
            <w:sz w:val="21"/>
            <w:szCs w:val="21"/>
          </w:rPr>
          <w:t>http://wweb.uta.edu/aao/fao/</w:t>
        </w:r>
      </w:hyperlink>
      <w:r w:rsidR="009D756D" w:rsidRPr="00A933D4">
        <w:rPr>
          <w:rFonts w:ascii="Arial" w:hAnsi="Arial" w:cs="Arial"/>
          <w:sz w:val="21"/>
          <w:szCs w:val="21"/>
        </w:rPr>
        <w:t>).</w:t>
      </w:r>
    </w:p>
    <w:p w14:paraId="77642AC6" w14:textId="77777777" w:rsidR="009D756D" w:rsidRPr="0016052E" w:rsidRDefault="009D756D" w:rsidP="0091586E">
      <w:pPr>
        <w:pStyle w:val="NormalWeb"/>
        <w:spacing w:before="0" w:beforeAutospacing="0" w:after="0" w:afterAutospacing="0"/>
        <w:rPr>
          <w:rFonts w:ascii="Arial" w:hAnsi="Arial" w:cs="Arial"/>
          <w:sz w:val="21"/>
          <w:szCs w:val="21"/>
        </w:rPr>
      </w:pPr>
    </w:p>
    <w:p w14:paraId="58C9DDB9" w14:textId="77777777" w:rsidR="00141EC6" w:rsidRPr="0016052E"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bCs/>
          <w:sz w:val="21"/>
          <w:szCs w:val="21"/>
        </w:rPr>
        <w:t xml:space="preserve">Americans </w:t>
      </w:r>
      <w:r w:rsidR="00734387" w:rsidRPr="0016052E">
        <w:rPr>
          <w:rFonts w:ascii="Arial" w:hAnsi="Arial" w:cs="Arial"/>
          <w:b/>
          <w:bCs/>
          <w:sz w:val="21"/>
          <w:szCs w:val="21"/>
        </w:rPr>
        <w:t>w</w:t>
      </w:r>
      <w:r w:rsidR="00814091">
        <w:rPr>
          <w:rFonts w:ascii="Arial" w:hAnsi="Arial" w:cs="Arial"/>
          <w:b/>
          <w:bCs/>
          <w:sz w:val="21"/>
          <w:szCs w:val="21"/>
        </w:rPr>
        <w:t>ith Disabilities Act:</w:t>
      </w:r>
      <w:r w:rsidRPr="0016052E">
        <w:rPr>
          <w:rFonts w:ascii="Arial" w:hAnsi="Arial" w:cs="Arial"/>
          <w:b/>
          <w:bCs/>
          <w:sz w:val="21"/>
          <w:szCs w:val="21"/>
        </w:rPr>
        <w:t xml:space="preserve"> </w:t>
      </w:r>
      <w:r w:rsidRPr="0016052E">
        <w:rPr>
          <w:rFonts w:ascii="Arial" w:hAnsi="Arial" w:cs="Arial"/>
          <w:sz w:val="21"/>
          <w:szCs w:val="21"/>
        </w:rPr>
        <w:t xml:space="preserve">The University of Texas at Arlington is on record as being committed to both the spirit and letter of </w:t>
      </w:r>
      <w:r w:rsidR="0057065D" w:rsidRPr="0016052E">
        <w:rPr>
          <w:rFonts w:ascii="Arial" w:hAnsi="Arial" w:cs="Arial"/>
          <w:sz w:val="21"/>
          <w:szCs w:val="21"/>
        </w:rPr>
        <w:t xml:space="preserve">all </w:t>
      </w:r>
      <w:r w:rsidRPr="0016052E">
        <w:rPr>
          <w:rFonts w:ascii="Arial" w:hAnsi="Arial" w:cs="Arial"/>
          <w:sz w:val="21"/>
          <w:szCs w:val="21"/>
        </w:rPr>
        <w:t>federal equal opportunity legislation</w:t>
      </w:r>
      <w:r w:rsidR="0057065D" w:rsidRPr="0016052E">
        <w:rPr>
          <w:rFonts w:ascii="Arial" w:hAnsi="Arial" w:cs="Arial"/>
          <w:sz w:val="21"/>
          <w:szCs w:val="21"/>
        </w:rPr>
        <w:t xml:space="preserve">, including the </w:t>
      </w:r>
      <w:r w:rsidRPr="0016052E">
        <w:rPr>
          <w:rFonts w:ascii="Arial" w:hAnsi="Arial" w:cs="Arial"/>
          <w:i/>
          <w:iCs/>
          <w:sz w:val="21"/>
          <w:szCs w:val="21"/>
        </w:rPr>
        <w:t>Americans with Disabilities Act (ADA</w:t>
      </w:r>
      <w:r w:rsidR="0057065D" w:rsidRPr="0016052E">
        <w:rPr>
          <w:rFonts w:ascii="Arial" w:hAnsi="Arial" w:cs="Arial"/>
          <w:i/>
          <w:iCs/>
          <w:sz w:val="21"/>
          <w:szCs w:val="21"/>
        </w:rPr>
        <w:t>)</w:t>
      </w:r>
      <w:r w:rsidRPr="0016052E">
        <w:rPr>
          <w:rFonts w:ascii="Arial" w:hAnsi="Arial" w:cs="Arial"/>
          <w:sz w:val="21"/>
          <w:szCs w:val="21"/>
        </w:rPr>
        <w:t>.</w:t>
      </w:r>
      <w:r w:rsidR="0057065D" w:rsidRPr="0016052E">
        <w:rPr>
          <w:rFonts w:ascii="Arial" w:hAnsi="Arial" w:cs="Arial"/>
          <w:sz w:val="21"/>
          <w:szCs w:val="21"/>
        </w:rPr>
        <w:t xml:space="preserve"> All instructors at UT Arlington are </w:t>
      </w:r>
      <w:r w:rsidRPr="0016052E">
        <w:rPr>
          <w:rFonts w:ascii="Arial" w:hAnsi="Arial" w:cs="Arial"/>
          <w:sz w:val="21"/>
          <w:szCs w:val="21"/>
        </w:rPr>
        <w:t xml:space="preserve">required by law to provide "reasonable accommodations" to students with disabilities, so as not to discriminate on the basis of that disability. </w:t>
      </w:r>
      <w:r w:rsidR="0057065D" w:rsidRPr="0016052E">
        <w:rPr>
          <w:rFonts w:ascii="Arial" w:hAnsi="Arial" w:cs="Arial"/>
          <w:sz w:val="21"/>
          <w:szCs w:val="21"/>
        </w:rPr>
        <w:t xml:space="preserve">Any student </w:t>
      </w:r>
      <w:r w:rsidR="00393BCC" w:rsidRPr="0016052E">
        <w:rPr>
          <w:rFonts w:ascii="Arial" w:hAnsi="Arial" w:cs="Arial"/>
          <w:sz w:val="21"/>
          <w:szCs w:val="21"/>
        </w:rPr>
        <w:t>requiring</w:t>
      </w:r>
      <w:r w:rsidR="0057065D" w:rsidRPr="0016052E">
        <w:rPr>
          <w:rFonts w:ascii="Arial" w:hAnsi="Arial" w:cs="Arial"/>
          <w:sz w:val="21"/>
          <w:szCs w:val="21"/>
        </w:rPr>
        <w:t xml:space="preserve">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16052E">
        <w:rPr>
          <w:rFonts w:ascii="Arial" w:hAnsi="Arial" w:cs="Arial"/>
          <w:sz w:val="21"/>
          <w:szCs w:val="21"/>
        </w:rPr>
        <w:t xml:space="preserve"> Information regarding diagnostic criteria and policies for obtaining </w:t>
      </w:r>
      <w:r w:rsidR="00393BCC" w:rsidRPr="0016052E">
        <w:rPr>
          <w:rFonts w:ascii="Arial" w:hAnsi="Arial" w:cs="Arial"/>
          <w:sz w:val="21"/>
          <w:szCs w:val="21"/>
        </w:rPr>
        <w:t>disability-based academic</w:t>
      </w:r>
      <w:r w:rsidRPr="0016052E">
        <w:rPr>
          <w:rFonts w:ascii="Arial" w:hAnsi="Arial" w:cs="Arial"/>
          <w:sz w:val="21"/>
          <w:szCs w:val="21"/>
        </w:rPr>
        <w:t xml:space="preserve"> accommodations can be found at </w:t>
      </w:r>
      <w:hyperlink r:id="rId11" w:history="1">
        <w:r w:rsidR="0057065D" w:rsidRPr="0016052E">
          <w:rPr>
            <w:rStyle w:val="Hyperlink"/>
            <w:rFonts w:ascii="Arial" w:hAnsi="Arial" w:cs="Arial"/>
            <w:sz w:val="21"/>
            <w:szCs w:val="21"/>
          </w:rPr>
          <w:t>www.uta.edu/disability</w:t>
        </w:r>
      </w:hyperlink>
      <w:r w:rsidR="0057065D" w:rsidRPr="0016052E">
        <w:rPr>
          <w:rFonts w:ascii="Arial" w:hAnsi="Arial" w:cs="Arial"/>
          <w:sz w:val="21"/>
          <w:szCs w:val="21"/>
        </w:rPr>
        <w:t xml:space="preserve"> or by calling the Office </w:t>
      </w:r>
      <w:r w:rsidR="00393BCC" w:rsidRPr="0016052E">
        <w:rPr>
          <w:rFonts w:ascii="Arial" w:hAnsi="Arial" w:cs="Arial"/>
          <w:sz w:val="21"/>
          <w:szCs w:val="21"/>
        </w:rPr>
        <w:t>for Students with</w:t>
      </w:r>
      <w:r w:rsidR="0057065D" w:rsidRPr="0016052E">
        <w:rPr>
          <w:rFonts w:ascii="Arial" w:hAnsi="Arial" w:cs="Arial"/>
          <w:sz w:val="21"/>
          <w:szCs w:val="21"/>
        </w:rPr>
        <w:t xml:space="preserve"> Disabilities at </w:t>
      </w:r>
      <w:r w:rsidRPr="0016052E">
        <w:rPr>
          <w:rFonts w:ascii="Arial" w:hAnsi="Arial" w:cs="Arial"/>
          <w:sz w:val="21"/>
          <w:szCs w:val="21"/>
        </w:rPr>
        <w:t>(817) 272-3364.</w:t>
      </w:r>
    </w:p>
    <w:p w14:paraId="534BDC58" w14:textId="77777777" w:rsidR="00141EC6" w:rsidRPr="00982A7E" w:rsidRDefault="00141EC6" w:rsidP="00141EC6">
      <w:pPr>
        <w:rPr>
          <w:rFonts w:asciiTheme="minorBidi" w:hAnsiTheme="minorBidi" w:cstheme="minorBidi"/>
          <w:sz w:val="21"/>
          <w:szCs w:val="21"/>
        </w:rPr>
      </w:pPr>
    </w:p>
    <w:p w14:paraId="20510984" w14:textId="77777777" w:rsidR="00982A7E" w:rsidRPr="00982A7E" w:rsidRDefault="00982A7E" w:rsidP="00982A7E">
      <w:pPr>
        <w:rPr>
          <w:rFonts w:asciiTheme="minorBidi" w:hAnsiTheme="minorBidi" w:cstheme="minorBidi"/>
          <w:sz w:val="21"/>
          <w:szCs w:val="21"/>
        </w:rPr>
      </w:pPr>
      <w:r w:rsidRPr="00982A7E">
        <w:rPr>
          <w:rFonts w:asciiTheme="minorBidi" w:hAnsiTheme="minorBidi" w:cstheme="minorBidi"/>
          <w:b/>
          <w:bCs/>
          <w:sz w:val="21"/>
          <w:szCs w:val="21"/>
        </w:rPr>
        <w:t>Title IX:</w:t>
      </w:r>
      <w:r w:rsidRPr="00982A7E">
        <w:rPr>
          <w:rFonts w:asciiTheme="minorBidi" w:hAnsiTheme="minorBidi" w:cstheme="minorBidi"/>
          <w:sz w:val="21"/>
          <w:szCs w:val="21"/>
        </w:rPr>
        <w:t xml:space="preserve"> The University of Texas at Arlington is committed to </w:t>
      </w:r>
      <w:r>
        <w:rPr>
          <w:rFonts w:asciiTheme="minorBidi" w:hAnsiTheme="minorBidi" w:cstheme="minorBidi"/>
          <w:sz w:val="21"/>
          <w:szCs w:val="21"/>
        </w:rPr>
        <w:t>upholding U.S. Federal Law “Title IX”</w:t>
      </w:r>
      <w:r w:rsidRPr="00982A7E">
        <w:rPr>
          <w:rFonts w:asciiTheme="minorBidi" w:hAnsiTheme="minorBidi" w:cstheme="minorBidi"/>
          <w:sz w:val="21"/>
          <w:szCs w:val="21"/>
        </w:rPr>
        <w:t xml:space="preserve"> such that no member of the UT Arlington community shall, on the basis of sex, be excluded from participation in, be denied the benefits of, or be subjected to discrimination under any education program or activity. For more information, visit </w:t>
      </w:r>
      <w:hyperlink r:id="rId12" w:history="1">
        <w:r w:rsidRPr="00982A7E">
          <w:rPr>
            <w:rStyle w:val="Hyperlink"/>
            <w:rFonts w:asciiTheme="minorBidi" w:hAnsiTheme="minorBidi" w:cstheme="minorBidi"/>
            <w:sz w:val="21"/>
            <w:szCs w:val="21"/>
          </w:rPr>
          <w:t>www.uta.edu/titleIX</w:t>
        </w:r>
      </w:hyperlink>
      <w:r w:rsidRPr="00982A7E">
        <w:rPr>
          <w:rFonts w:asciiTheme="minorBidi" w:hAnsiTheme="minorBidi" w:cstheme="minorBidi"/>
          <w:sz w:val="21"/>
          <w:szCs w:val="21"/>
        </w:rPr>
        <w:t>.</w:t>
      </w:r>
    </w:p>
    <w:p w14:paraId="5FE6D5DB" w14:textId="77777777" w:rsidR="00982A7E" w:rsidRPr="00982A7E" w:rsidRDefault="00982A7E" w:rsidP="0091586E">
      <w:pPr>
        <w:keepNext/>
        <w:rPr>
          <w:rFonts w:asciiTheme="minorBidi" w:hAnsiTheme="minorBidi" w:cstheme="minorBidi"/>
          <w:sz w:val="21"/>
          <w:szCs w:val="21"/>
        </w:rPr>
      </w:pPr>
    </w:p>
    <w:p w14:paraId="35A728A6" w14:textId="77777777" w:rsidR="00384AFA" w:rsidRPr="00384AFA" w:rsidRDefault="00141EC6" w:rsidP="00982A7E">
      <w:pPr>
        <w:keepNext/>
        <w:rPr>
          <w:rFonts w:ascii="Arial" w:hAnsi="Arial" w:cs="Arial"/>
          <w:sz w:val="21"/>
          <w:szCs w:val="21"/>
        </w:rPr>
      </w:pPr>
      <w:r w:rsidRPr="00384AFA">
        <w:rPr>
          <w:rFonts w:ascii="Arial" w:hAnsi="Arial" w:cs="Arial"/>
          <w:b/>
          <w:bCs/>
          <w:sz w:val="21"/>
          <w:szCs w:val="21"/>
        </w:rPr>
        <w:t xml:space="preserve">Academic Integrity: </w:t>
      </w:r>
      <w:r w:rsidR="00A933D4">
        <w:rPr>
          <w:rFonts w:ascii="Arial" w:hAnsi="Arial" w:cs="Arial"/>
          <w:sz w:val="21"/>
          <w:szCs w:val="21"/>
        </w:rPr>
        <w:t>S</w:t>
      </w:r>
      <w:r w:rsidR="00384AFA" w:rsidRPr="00384AFA">
        <w:rPr>
          <w:rFonts w:ascii="Arial" w:hAnsi="Arial" w:cs="Arial"/>
          <w:sz w:val="21"/>
          <w:szCs w:val="21"/>
        </w:rPr>
        <w:t xml:space="preserve">tudents </w:t>
      </w:r>
      <w:r w:rsidR="007B0CB6">
        <w:rPr>
          <w:rFonts w:ascii="Arial" w:hAnsi="Arial" w:cs="Arial"/>
          <w:sz w:val="21"/>
          <w:szCs w:val="21"/>
        </w:rPr>
        <w:t xml:space="preserve">enrolled </w:t>
      </w:r>
      <w:r w:rsidR="00982A7E">
        <w:rPr>
          <w:rFonts w:ascii="Arial" w:hAnsi="Arial" w:cs="Arial"/>
          <w:sz w:val="21"/>
          <w:szCs w:val="21"/>
        </w:rPr>
        <w:t xml:space="preserve">all UT Arlington courses </w:t>
      </w:r>
      <w:r w:rsidR="007B0CB6">
        <w:rPr>
          <w:rFonts w:ascii="Arial" w:hAnsi="Arial" w:cs="Arial"/>
          <w:sz w:val="21"/>
          <w:szCs w:val="21"/>
        </w:rPr>
        <w:t>are expected to adhere to the UT Arlington Honor Code:</w:t>
      </w:r>
    </w:p>
    <w:p w14:paraId="68CF25F8" w14:textId="77777777" w:rsidR="00384AFA" w:rsidRPr="00384AFA" w:rsidRDefault="00384AFA" w:rsidP="00384AFA">
      <w:pPr>
        <w:keepNext/>
        <w:rPr>
          <w:rFonts w:ascii="Arial" w:hAnsi="Arial" w:cs="Arial"/>
          <w:sz w:val="21"/>
          <w:szCs w:val="21"/>
        </w:rPr>
      </w:pPr>
    </w:p>
    <w:p w14:paraId="6DF087BD" w14:textId="77777777"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14:paraId="3F944609" w14:textId="77777777"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64FA229" w14:textId="77777777" w:rsidR="00384AFA" w:rsidRPr="00384AFA" w:rsidRDefault="00384AFA" w:rsidP="00384AFA">
      <w:pPr>
        <w:keepNext/>
        <w:rPr>
          <w:rFonts w:ascii="Arial" w:hAnsi="Arial" w:cs="Arial"/>
          <w:sz w:val="21"/>
          <w:szCs w:val="21"/>
        </w:rPr>
      </w:pPr>
    </w:p>
    <w:p w14:paraId="280CBF09" w14:textId="77777777" w:rsidR="0091586E" w:rsidRPr="0016052E" w:rsidRDefault="00866597" w:rsidP="0091586E">
      <w:pPr>
        <w:keepNext/>
        <w:rPr>
          <w:rFonts w:ascii="Arial" w:hAnsi="Arial" w:cs="Arial"/>
          <w:sz w:val="21"/>
          <w:szCs w:val="21"/>
        </w:rPr>
      </w:pPr>
      <w:r>
        <w:rPr>
          <w:rFonts w:ascii="Arial" w:hAnsi="Arial" w:cs="Arial"/>
          <w:sz w:val="21"/>
          <w:szCs w:val="21"/>
        </w:rPr>
        <w:t>UT Arlington faculty members</w:t>
      </w:r>
      <w:r w:rsidR="00384AFA">
        <w:rPr>
          <w:rFonts w:ascii="Arial" w:hAnsi="Arial" w:cs="Arial"/>
          <w:sz w:val="21"/>
          <w:szCs w:val="21"/>
        </w:rPr>
        <w:t xml:space="preserve"> may employ the Honor Code as they see fit in their courses, </w:t>
      </w:r>
      <w:r w:rsidR="007B0CB6">
        <w:rPr>
          <w:rFonts w:ascii="Arial" w:hAnsi="Arial" w:cs="Arial"/>
          <w:sz w:val="21"/>
          <w:szCs w:val="21"/>
        </w:rPr>
        <w:t>including (but not limited to)</w:t>
      </w:r>
      <w:r w:rsidR="00384AFA">
        <w:rPr>
          <w:rFonts w:ascii="Arial" w:hAnsi="Arial" w:cs="Arial"/>
          <w:sz w:val="21"/>
          <w:szCs w:val="21"/>
        </w:rPr>
        <w:t xml:space="preserve"> </w:t>
      </w:r>
      <w:r w:rsidR="007B0CB6">
        <w:rPr>
          <w:rFonts w:ascii="Arial" w:hAnsi="Arial" w:cs="Arial"/>
          <w:sz w:val="21"/>
          <w:szCs w:val="21"/>
        </w:rPr>
        <w:t xml:space="preserve">having students acknowledge </w:t>
      </w:r>
      <w:r w:rsidR="00384AFA">
        <w:rPr>
          <w:rFonts w:ascii="Arial" w:hAnsi="Arial" w:cs="Arial"/>
          <w:sz w:val="21"/>
          <w:szCs w:val="21"/>
        </w:rPr>
        <w:t xml:space="preserve">the honor code </w:t>
      </w:r>
      <w:r w:rsidR="007B0CB6">
        <w:rPr>
          <w:rFonts w:ascii="Arial" w:hAnsi="Arial" w:cs="Arial"/>
          <w:sz w:val="21"/>
          <w:szCs w:val="21"/>
        </w:rPr>
        <w:t>as part of</w:t>
      </w:r>
      <w:r w:rsidR="00384AFA">
        <w:rPr>
          <w:rFonts w:ascii="Arial" w:hAnsi="Arial" w:cs="Arial"/>
          <w:sz w:val="21"/>
          <w:szCs w:val="21"/>
        </w:rPr>
        <w:t xml:space="preserve"> </w:t>
      </w:r>
      <w:r w:rsidR="007B0CB6">
        <w:rPr>
          <w:rFonts w:ascii="Arial" w:hAnsi="Arial" w:cs="Arial"/>
          <w:sz w:val="21"/>
          <w:szCs w:val="21"/>
        </w:rPr>
        <w:t>an examination</w:t>
      </w:r>
      <w:r w:rsidR="00384AFA">
        <w:rPr>
          <w:rFonts w:ascii="Arial" w:hAnsi="Arial" w:cs="Arial"/>
          <w:sz w:val="21"/>
          <w:szCs w:val="21"/>
        </w:rPr>
        <w:t xml:space="preserve"> or requiring students</w:t>
      </w:r>
      <w:r w:rsidR="00D665D2">
        <w:rPr>
          <w:rFonts w:ascii="Arial" w:hAnsi="Arial" w:cs="Arial"/>
          <w:sz w:val="21"/>
          <w:szCs w:val="21"/>
        </w:rPr>
        <w:t xml:space="preserve"> to</w:t>
      </w:r>
      <w:r w:rsidR="00384AFA">
        <w:rPr>
          <w:rFonts w:ascii="Arial" w:hAnsi="Arial" w:cs="Arial"/>
          <w:sz w:val="21"/>
          <w:szCs w:val="21"/>
        </w:rPr>
        <w:t xml:space="preserve"> </w:t>
      </w:r>
      <w:r w:rsidR="007B0CB6">
        <w:rPr>
          <w:rFonts w:ascii="Arial" w:hAnsi="Arial" w:cs="Arial"/>
          <w:sz w:val="21"/>
          <w:szCs w:val="21"/>
        </w:rPr>
        <w:t xml:space="preserve">incorporate the honor code into any work submitted. Per </w:t>
      </w:r>
      <w:r w:rsidR="001B6EFE" w:rsidRPr="0016052E">
        <w:rPr>
          <w:rFonts w:ascii="Arial" w:hAnsi="Arial" w:cs="Arial"/>
          <w:sz w:val="21"/>
          <w:szCs w:val="21"/>
        </w:rPr>
        <w:t xml:space="preserve">UT System </w:t>
      </w:r>
      <w:r w:rsidR="001B6EFE" w:rsidRPr="00D665D2">
        <w:rPr>
          <w:rFonts w:ascii="Arial" w:hAnsi="Arial" w:cs="Arial"/>
          <w:i/>
          <w:sz w:val="21"/>
          <w:szCs w:val="21"/>
        </w:rPr>
        <w:t>Regents’ Rule</w:t>
      </w:r>
      <w:r w:rsidR="001B6EFE" w:rsidRPr="0016052E">
        <w:rPr>
          <w:rFonts w:ascii="Arial" w:hAnsi="Arial" w:cs="Arial"/>
          <w:sz w:val="21"/>
          <w:szCs w:val="21"/>
        </w:rPr>
        <w:t xml:space="preserve"> 50101, §2.2</w:t>
      </w:r>
      <w:r w:rsidR="007B0CB6">
        <w:rPr>
          <w:rFonts w:ascii="Arial" w:hAnsi="Arial" w:cs="Arial"/>
          <w:sz w:val="21"/>
          <w:szCs w:val="21"/>
        </w:rPr>
        <w:t>, s</w:t>
      </w:r>
      <w:r w:rsidR="001B6EFE">
        <w:rPr>
          <w:rFonts w:ascii="Arial" w:hAnsi="Arial" w:cs="Arial"/>
          <w:sz w:val="21"/>
          <w:szCs w:val="21"/>
        </w:rPr>
        <w:t xml:space="preserve">uspected violations of </w:t>
      </w:r>
      <w:r w:rsidR="007B0CB6">
        <w:rPr>
          <w:rFonts w:ascii="Arial" w:hAnsi="Arial" w:cs="Arial"/>
          <w:sz w:val="21"/>
          <w:szCs w:val="21"/>
        </w:rPr>
        <w:t xml:space="preserve">university’s standards for </w:t>
      </w:r>
      <w:r w:rsidR="001B6EFE">
        <w:rPr>
          <w:rFonts w:ascii="Arial" w:hAnsi="Arial" w:cs="Arial"/>
          <w:sz w:val="21"/>
          <w:szCs w:val="21"/>
        </w:rPr>
        <w:t xml:space="preserve">academic integrity </w:t>
      </w:r>
      <w:r w:rsidR="007B0CB6">
        <w:rPr>
          <w:rFonts w:ascii="Arial" w:hAnsi="Arial" w:cs="Arial"/>
          <w:sz w:val="21"/>
          <w:szCs w:val="21"/>
        </w:rPr>
        <w:t xml:space="preserve">(including the </w:t>
      </w:r>
      <w:r w:rsidR="00D665D2">
        <w:rPr>
          <w:rFonts w:ascii="Arial" w:hAnsi="Arial" w:cs="Arial"/>
          <w:sz w:val="21"/>
          <w:szCs w:val="21"/>
        </w:rPr>
        <w:t>H</w:t>
      </w:r>
      <w:r w:rsidR="007B0CB6">
        <w:rPr>
          <w:rFonts w:ascii="Arial" w:hAnsi="Arial" w:cs="Arial"/>
          <w:sz w:val="21"/>
          <w:szCs w:val="21"/>
        </w:rPr>
        <w:t xml:space="preserve">onor </w:t>
      </w:r>
      <w:r w:rsidR="00D665D2">
        <w:rPr>
          <w:rFonts w:ascii="Arial" w:hAnsi="Arial" w:cs="Arial"/>
          <w:sz w:val="21"/>
          <w:szCs w:val="21"/>
        </w:rPr>
        <w:t>C</w:t>
      </w:r>
      <w:r w:rsidR="007B0CB6">
        <w:rPr>
          <w:rFonts w:ascii="Arial" w:hAnsi="Arial" w:cs="Arial"/>
          <w:sz w:val="21"/>
          <w:szCs w:val="21"/>
        </w:rPr>
        <w:t>ode)</w:t>
      </w:r>
      <w:r w:rsidR="001B6EFE">
        <w:rPr>
          <w:rFonts w:ascii="Arial" w:hAnsi="Arial" w:cs="Arial"/>
          <w:sz w:val="21"/>
          <w:szCs w:val="21"/>
        </w:rPr>
        <w:t xml:space="preserve"> will be referred to the Office of Student Conduct. Violators will </w:t>
      </w:r>
      <w:r w:rsidR="00141EC6" w:rsidRPr="0016052E">
        <w:rPr>
          <w:rFonts w:ascii="Arial" w:hAnsi="Arial" w:cs="Arial"/>
          <w:sz w:val="21"/>
          <w:szCs w:val="21"/>
        </w:rPr>
        <w:t xml:space="preserve">be disciplined in accordance with University </w:t>
      </w:r>
      <w:r w:rsidR="001B6EFE">
        <w:rPr>
          <w:rFonts w:ascii="Arial" w:hAnsi="Arial" w:cs="Arial"/>
          <w:sz w:val="21"/>
          <w:szCs w:val="21"/>
        </w:rPr>
        <w:t xml:space="preserve">policy, which may result in the student’s </w:t>
      </w:r>
      <w:r w:rsidR="00141EC6" w:rsidRPr="0016052E">
        <w:rPr>
          <w:rFonts w:ascii="Arial" w:hAnsi="Arial" w:cs="Arial"/>
          <w:sz w:val="21"/>
          <w:szCs w:val="21"/>
        </w:rPr>
        <w:t xml:space="preserve">suspension or </w:t>
      </w:r>
      <w:r w:rsidR="0091586E" w:rsidRPr="0016052E">
        <w:rPr>
          <w:rFonts w:ascii="Arial" w:hAnsi="Arial" w:cs="Arial"/>
          <w:sz w:val="21"/>
          <w:szCs w:val="21"/>
        </w:rPr>
        <w:t>expulsion from the Un</w:t>
      </w:r>
      <w:r w:rsidR="001B6EFE">
        <w:rPr>
          <w:rFonts w:ascii="Arial" w:hAnsi="Arial" w:cs="Arial"/>
          <w:sz w:val="21"/>
          <w:szCs w:val="21"/>
        </w:rPr>
        <w:t>iversity.</w:t>
      </w:r>
    </w:p>
    <w:p w14:paraId="0C098255" w14:textId="77777777" w:rsidR="0091586E" w:rsidRPr="0016052E" w:rsidRDefault="0091586E" w:rsidP="0091586E">
      <w:pPr>
        <w:rPr>
          <w:rFonts w:ascii="Arial" w:hAnsi="Arial" w:cs="Arial"/>
          <w:sz w:val="21"/>
          <w:szCs w:val="21"/>
        </w:rPr>
      </w:pPr>
    </w:p>
    <w:p w14:paraId="2776AA92" w14:textId="77777777" w:rsidR="00430007" w:rsidRDefault="00786C2F" w:rsidP="00786C2F">
      <w:pPr>
        <w:rPr>
          <w:rFonts w:ascii="Arial" w:hAnsi="Arial" w:cs="Arial"/>
          <w:b/>
          <w:sz w:val="21"/>
          <w:szCs w:val="21"/>
        </w:rPr>
      </w:pPr>
      <w:r w:rsidRPr="0016052E">
        <w:rPr>
          <w:rFonts w:ascii="Arial" w:hAnsi="Arial" w:cs="Arial"/>
          <w:b/>
          <w:sz w:val="21"/>
          <w:szCs w:val="21"/>
        </w:rPr>
        <w:t>Lab Safety</w:t>
      </w:r>
      <w:r>
        <w:rPr>
          <w:rFonts w:ascii="Arial" w:hAnsi="Arial" w:cs="Arial"/>
          <w:b/>
          <w:sz w:val="21"/>
          <w:szCs w:val="21"/>
        </w:rPr>
        <w:t xml:space="preserve"> Training</w:t>
      </w:r>
      <w:r w:rsidR="00430007">
        <w:rPr>
          <w:rFonts w:ascii="Arial" w:hAnsi="Arial" w:cs="Arial"/>
          <w:b/>
          <w:sz w:val="21"/>
          <w:szCs w:val="21"/>
        </w:rPr>
        <w:t>:</w:t>
      </w:r>
    </w:p>
    <w:p w14:paraId="2F74E1B9" w14:textId="21B577BF" w:rsidR="00786C2F" w:rsidRDefault="00786C2F" w:rsidP="00786C2F">
      <w:pPr>
        <w:rPr>
          <w:rFonts w:ascii="Arial" w:hAnsi="Arial" w:cs="Arial"/>
          <w:sz w:val="21"/>
          <w:szCs w:val="21"/>
        </w:rPr>
      </w:pPr>
      <w:r w:rsidRPr="00684C58">
        <w:rPr>
          <w:rFonts w:ascii="Arial" w:hAnsi="Arial" w:cs="Arial"/>
          <w:b/>
          <w:sz w:val="21"/>
          <w:szCs w:val="21"/>
          <w:u w:val="single"/>
        </w:rPr>
        <w:t>Students registered for this course must complete all required lab safety training prior to entering the lab and undertaking any activities</w:t>
      </w:r>
      <w:r w:rsidRPr="00684C58">
        <w:rPr>
          <w:rFonts w:ascii="Arial" w:hAnsi="Arial" w:cs="Arial"/>
          <w:b/>
          <w:sz w:val="21"/>
          <w:szCs w:val="21"/>
        </w:rPr>
        <w:t>.</w:t>
      </w:r>
      <w:r>
        <w:rPr>
          <w:rFonts w:ascii="Arial" w:hAnsi="Arial" w:cs="Arial"/>
          <w:sz w:val="21"/>
          <w:szCs w:val="21"/>
        </w:rPr>
        <w:t xml:space="preserve"> Once completed, </w:t>
      </w:r>
      <w:r w:rsidRPr="001C53D1">
        <w:rPr>
          <w:rFonts w:ascii="Arial" w:hAnsi="Arial" w:cs="Arial"/>
          <w:sz w:val="21"/>
          <w:szCs w:val="21"/>
        </w:rPr>
        <w:t xml:space="preserve">Lab Safety Training </w:t>
      </w:r>
      <w:r>
        <w:rPr>
          <w:rFonts w:ascii="Arial" w:hAnsi="Arial" w:cs="Arial"/>
          <w:sz w:val="21"/>
          <w:szCs w:val="21"/>
        </w:rPr>
        <w:t xml:space="preserve">is valid for the remainder of the same academic year (i.e., through the following August) and must be completed anew in subsequent years. There are </w:t>
      </w:r>
      <w:r w:rsidRPr="00814091">
        <w:rPr>
          <w:rFonts w:ascii="Arial" w:hAnsi="Arial" w:cs="Arial"/>
          <w:sz w:val="21"/>
          <w:szCs w:val="21"/>
          <w:u w:val="single"/>
        </w:rPr>
        <w:t>no</w:t>
      </w:r>
      <w:r>
        <w:rPr>
          <w:rFonts w:ascii="Arial" w:hAnsi="Arial" w:cs="Arial"/>
          <w:sz w:val="21"/>
          <w:szCs w:val="21"/>
        </w:rPr>
        <w:t xml:space="preserve"> exceptions to this University policy. Failure to complete the required training will preclude participation in any lab activities, including those for which a grade is assigned.</w:t>
      </w:r>
    </w:p>
    <w:p w14:paraId="3204549E" w14:textId="77777777" w:rsidR="00786C2F" w:rsidRDefault="00786C2F" w:rsidP="00786C2F">
      <w:pPr>
        <w:rPr>
          <w:rFonts w:ascii="Arial" w:hAnsi="Arial" w:cs="Arial"/>
          <w:b/>
          <w:sz w:val="21"/>
          <w:szCs w:val="21"/>
        </w:rPr>
      </w:pPr>
    </w:p>
    <w:p w14:paraId="6B2F0624" w14:textId="77777777" w:rsidR="00786C2F" w:rsidRPr="001E1E1B" w:rsidRDefault="00786C2F" w:rsidP="00786C2F">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w:t>
      </w:r>
      <w:proofErr w:type="spellStart"/>
      <w:r w:rsidRPr="009D0858">
        <w:rPr>
          <w:rFonts w:ascii="Arial" w:hAnsi="Arial" w:cs="Arial"/>
          <w:sz w:val="21"/>
          <w:szCs w:val="21"/>
        </w:rPr>
        <w:t>MavMail</w:t>
      </w:r>
      <w:proofErr w:type="spellEnd"/>
      <w:r w:rsidRPr="009D0858">
        <w:rPr>
          <w:rFonts w:ascii="Arial" w:hAnsi="Arial" w:cs="Arial"/>
          <w:sz w:val="21"/>
          <w:szCs w:val="21"/>
        </w:rPr>
        <w:t xml:space="preserve">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is available at </w:t>
      </w:r>
      <w:hyperlink r:id="rId13"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14:paraId="060B7DA1" w14:textId="77777777" w:rsidR="00786C2F" w:rsidRPr="001E1E1B" w:rsidRDefault="00786C2F" w:rsidP="00786C2F">
      <w:pPr>
        <w:rPr>
          <w:rFonts w:ascii="Arial" w:hAnsi="Arial" w:cs="Arial"/>
          <w:sz w:val="21"/>
          <w:szCs w:val="21"/>
        </w:rPr>
      </w:pPr>
    </w:p>
    <w:p w14:paraId="01DF485B" w14:textId="77777777" w:rsidR="00786C2F" w:rsidRPr="001E1E1B" w:rsidRDefault="00786C2F" w:rsidP="00786C2F">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Pr>
          <w:rFonts w:ascii="Arial" w:hAnsi="Arial" w:cs="Arial"/>
          <w:bCs/>
          <w:sz w:val="21"/>
          <w:szCs w:val="21"/>
        </w:rPr>
        <w:t>MavMail</w:t>
      </w:r>
      <w:proofErr w:type="spellEnd"/>
      <w:r>
        <w:rPr>
          <w:rFonts w:ascii="Arial" w:hAnsi="Arial" w:cs="Arial"/>
          <w:bCs/>
          <w:sz w:val="21"/>
          <w:szCs w:val="21"/>
        </w:rPr>
        <w:t xml:space="preserve"> approximately 10 days before the end of the term. Each student’s feedback enters the SFS database anonymously and is aggregated with that of other students enrolled in the course. UT </w:t>
      </w:r>
      <w:r>
        <w:rPr>
          <w:rFonts w:ascii="Arial" w:hAnsi="Arial" w:cs="Arial"/>
          <w:bCs/>
          <w:sz w:val="21"/>
          <w:szCs w:val="21"/>
        </w:rPr>
        <w:lastRenderedPageBreak/>
        <w:t xml:space="preserve">Arlington’s effort to solicit, gather, tabulate, and publish student feedback is required by state law; students are strongly urged to participate. For more information, visit </w:t>
      </w:r>
      <w:hyperlink r:id="rId14" w:history="1">
        <w:r w:rsidRPr="009551DE">
          <w:rPr>
            <w:rStyle w:val="Hyperlink"/>
            <w:rFonts w:ascii="Arial" w:hAnsi="Arial" w:cs="Arial"/>
            <w:bCs/>
            <w:sz w:val="21"/>
            <w:szCs w:val="21"/>
          </w:rPr>
          <w:t>http://</w:t>
        </w:r>
        <w:bookmarkStart w:id="0" w:name="_GoBack"/>
        <w:bookmarkEnd w:id="0"/>
        <w:r w:rsidRPr="009551DE">
          <w:rPr>
            <w:rStyle w:val="Hyperlink"/>
            <w:rFonts w:ascii="Arial" w:hAnsi="Arial" w:cs="Arial"/>
            <w:bCs/>
            <w:sz w:val="21"/>
            <w:szCs w:val="21"/>
          </w:rPr>
          <w:t>ww</w:t>
        </w:r>
        <w:r w:rsidRPr="009551DE">
          <w:rPr>
            <w:rStyle w:val="Hyperlink"/>
            <w:rFonts w:ascii="Arial" w:hAnsi="Arial" w:cs="Arial"/>
            <w:bCs/>
            <w:sz w:val="21"/>
            <w:szCs w:val="21"/>
          </w:rPr>
          <w:t>w</w:t>
        </w:r>
        <w:r w:rsidRPr="009551DE">
          <w:rPr>
            <w:rStyle w:val="Hyperlink"/>
            <w:rFonts w:ascii="Arial" w:hAnsi="Arial" w:cs="Arial"/>
            <w:bCs/>
            <w:sz w:val="21"/>
            <w:szCs w:val="21"/>
          </w:rPr>
          <w:t>.uta.edu/sfs</w:t>
        </w:r>
      </w:hyperlink>
      <w:r>
        <w:rPr>
          <w:rFonts w:ascii="Arial" w:hAnsi="Arial" w:cs="Arial"/>
          <w:bCs/>
          <w:sz w:val="21"/>
          <w:szCs w:val="21"/>
        </w:rPr>
        <w:t>.</w:t>
      </w:r>
    </w:p>
    <w:p w14:paraId="6DE78DBE" w14:textId="77777777" w:rsidR="00786C2F" w:rsidRPr="009D0858" w:rsidRDefault="00786C2F" w:rsidP="00786C2F">
      <w:pPr>
        <w:rPr>
          <w:rFonts w:ascii="Arial" w:hAnsi="Arial" w:cs="Arial"/>
          <w:b/>
          <w:bCs/>
          <w:sz w:val="21"/>
          <w:szCs w:val="21"/>
        </w:rPr>
      </w:pPr>
    </w:p>
    <w:p w14:paraId="6735A530" w14:textId="15440128" w:rsidR="00786C2F" w:rsidRPr="009D0858" w:rsidRDefault="00786C2F" w:rsidP="00786C2F">
      <w:pPr>
        <w:rPr>
          <w:rFonts w:ascii="Arial" w:hAnsi="Arial" w:cs="Arial"/>
          <w:sz w:val="21"/>
          <w:szCs w:val="21"/>
        </w:rPr>
      </w:pPr>
      <w:r w:rsidRPr="009D0858">
        <w:rPr>
          <w:rFonts w:ascii="Arial" w:hAnsi="Arial" w:cs="Arial"/>
          <w:b/>
          <w:bCs/>
          <w:sz w:val="21"/>
          <w:szCs w:val="21"/>
        </w:rPr>
        <w:t>Final Review Week:</w:t>
      </w:r>
      <w:r w:rsidRPr="0016052E">
        <w:rPr>
          <w:rFonts w:ascii="Arial" w:hAnsi="Arial" w:cs="Arial"/>
          <w:bCs/>
          <w:sz w:val="21"/>
          <w:szCs w:val="21"/>
        </w:rPr>
        <w:t xml:space="preserve"> </w:t>
      </w:r>
      <w:r w:rsidR="00430007">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100F1A40" w14:textId="77777777" w:rsidR="00786C2F" w:rsidRPr="009D0858" w:rsidRDefault="00786C2F" w:rsidP="00786C2F">
      <w:pPr>
        <w:rPr>
          <w:rFonts w:ascii="Arial" w:hAnsi="Arial" w:cs="Arial"/>
          <w:sz w:val="21"/>
          <w:szCs w:val="21"/>
        </w:rPr>
      </w:pPr>
    </w:p>
    <w:p w14:paraId="6BD77FE2" w14:textId="3F81CA7E" w:rsidR="00786C2F" w:rsidRDefault="00786C2F" w:rsidP="00786C2F">
      <w:pPr>
        <w:rPr>
          <w:rFonts w:ascii="Arial" w:hAnsi="Arial" w:cs="Arial"/>
          <w:color w:val="FF0000"/>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sidR="00430007">
        <w:rPr>
          <w:rFonts w:ascii="Arial" w:hAnsi="Arial" w:cs="Arial"/>
          <w:color w:val="FF0000"/>
          <w:sz w:val="21"/>
          <w:szCs w:val="21"/>
        </w:rPr>
        <w:t xml:space="preserve"> </w:t>
      </w:r>
      <w:r>
        <w:rPr>
          <w:rFonts w:ascii="Arial" w:hAnsi="Arial" w:cs="Arial"/>
          <w:sz w:val="21"/>
          <w:szCs w:val="21"/>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sidR="00292411">
        <w:rPr>
          <w:rFonts w:ascii="Arial" w:hAnsi="Arial" w:cs="Arial"/>
          <w:color w:val="FF0000"/>
          <w:sz w:val="21"/>
          <w:szCs w:val="21"/>
        </w:rPr>
        <w:t xml:space="preserve"> </w:t>
      </w:r>
      <w:hyperlink r:id="rId15" w:history="1">
        <w:r w:rsidRPr="005D5975">
          <w:rPr>
            <w:rStyle w:val="Hyperlink"/>
            <w:rFonts w:ascii="Arial" w:hAnsi="Arial" w:cs="Arial"/>
            <w:sz w:val="21"/>
            <w:szCs w:val="21"/>
          </w:rPr>
          <w:t>https://www.uta.edu/policy/procedure/7-6)</w:t>
        </w:r>
      </w:hyperlink>
    </w:p>
    <w:p w14:paraId="4551F218" w14:textId="77777777" w:rsidR="00786C2F" w:rsidRDefault="00786C2F" w:rsidP="00786C2F">
      <w:pPr>
        <w:rPr>
          <w:rFonts w:ascii="Arial" w:hAnsi="Arial" w:cs="Arial"/>
          <w:color w:val="FF0000"/>
          <w:sz w:val="21"/>
          <w:szCs w:val="21"/>
        </w:rPr>
      </w:pPr>
    </w:p>
    <w:p w14:paraId="73C15942" w14:textId="524DC270" w:rsidR="0016052E" w:rsidRPr="0016052E" w:rsidRDefault="0016052E" w:rsidP="0016052E">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sidR="008B64F3">
        <w:rPr>
          <w:rFonts w:ascii="Arial" w:hAnsi="Arial" w:cs="Arial"/>
          <w:bCs/>
          <w:color w:val="FF0000"/>
          <w:sz w:val="21"/>
          <w:szCs w:val="21"/>
        </w:rPr>
        <w:t xml:space="preserve"> </w:t>
      </w:r>
      <w:r w:rsidR="009E4D0C">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sidR="009E4D0C">
        <w:rPr>
          <w:rFonts w:ascii="Arial" w:hAnsi="Arial" w:cs="Arial"/>
          <w:sz w:val="21"/>
          <w:szCs w:val="21"/>
        </w:rPr>
        <w:t>idualized referrals</w:t>
      </w:r>
      <w:r w:rsidRPr="0016052E">
        <w:rPr>
          <w:rFonts w:ascii="Arial" w:hAnsi="Arial" w:cs="Arial"/>
          <w:sz w:val="21"/>
          <w:szCs w:val="21"/>
        </w:rPr>
        <w:t xml:space="preserve">, students </w:t>
      </w:r>
      <w:r w:rsidR="009E4D0C">
        <w:rPr>
          <w:rFonts w:ascii="Arial" w:hAnsi="Arial" w:cs="Arial"/>
          <w:sz w:val="21"/>
          <w:szCs w:val="21"/>
        </w:rPr>
        <w:t>may</w:t>
      </w:r>
      <w:r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16"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Pr="0016052E">
        <w:rPr>
          <w:rFonts w:ascii="Arial" w:hAnsi="Arial" w:cs="Arial"/>
          <w:sz w:val="21"/>
          <w:szCs w:val="21"/>
        </w:rPr>
        <w:t xml:space="preserve">or </w:t>
      </w:r>
      <w:r w:rsidR="007B0CB6">
        <w:rPr>
          <w:rFonts w:ascii="Arial" w:hAnsi="Arial" w:cs="Arial"/>
          <w:sz w:val="21"/>
          <w:szCs w:val="21"/>
        </w:rPr>
        <w:t>view the information at</w:t>
      </w:r>
      <w:r w:rsidR="00A933D4">
        <w:rPr>
          <w:rFonts w:ascii="Arial" w:hAnsi="Arial" w:cs="Arial"/>
          <w:sz w:val="21"/>
          <w:szCs w:val="21"/>
        </w:rPr>
        <w:t xml:space="preserve"> </w:t>
      </w:r>
      <w:hyperlink r:id="rId17" w:history="1">
        <w:r w:rsidR="00A933D4" w:rsidRPr="00A237AE">
          <w:rPr>
            <w:rStyle w:val="Hyperlink"/>
            <w:rFonts w:ascii="Arial" w:hAnsi="Arial" w:cs="Arial"/>
            <w:sz w:val="21"/>
            <w:szCs w:val="21"/>
          </w:rPr>
          <w:t>www.uta.edu/resources</w:t>
        </w:r>
      </w:hyperlink>
      <w:r w:rsidR="00A933D4">
        <w:rPr>
          <w:rFonts w:ascii="Arial" w:hAnsi="Arial" w:cs="Arial"/>
          <w:sz w:val="21"/>
          <w:szCs w:val="21"/>
        </w:rPr>
        <w:t>.</w:t>
      </w:r>
    </w:p>
    <w:p w14:paraId="5B8A314F" w14:textId="77777777" w:rsidR="003435E7" w:rsidRPr="00786C2F" w:rsidRDefault="003435E7" w:rsidP="00B0055A">
      <w:pPr>
        <w:rPr>
          <w:rFonts w:ascii="Arial" w:hAnsi="Arial" w:cs="Arial"/>
          <w:b/>
          <w:sz w:val="21"/>
          <w:szCs w:val="21"/>
        </w:rPr>
      </w:pPr>
    </w:p>
    <w:p w14:paraId="5F92991C" w14:textId="4ECF6D81" w:rsidR="00786C2F" w:rsidRPr="00292411" w:rsidRDefault="00786C2F" w:rsidP="00786C2F">
      <w:pPr>
        <w:rPr>
          <w:rFonts w:ascii="Arial" w:hAnsi="Arial" w:cs="Arial"/>
          <w:sz w:val="21"/>
          <w:szCs w:val="21"/>
        </w:rPr>
      </w:pPr>
      <w:r w:rsidRPr="00292411">
        <w:rPr>
          <w:rFonts w:ascii="Arial" w:hAnsi="Arial" w:cs="Arial"/>
          <w:b/>
          <w:sz w:val="21"/>
          <w:szCs w:val="21"/>
        </w:rPr>
        <w:t>Writing Center:</w:t>
      </w:r>
      <w:r w:rsidRPr="00292411">
        <w:rPr>
          <w:rFonts w:ascii="Arial" w:hAnsi="Arial" w:cs="Arial"/>
          <w:sz w:val="21"/>
          <w:szCs w:val="21"/>
        </w:rPr>
        <w:t xml:space="preserve">  The Writing Center, 411 Central Library, offers individual </w:t>
      </w:r>
      <w:proofErr w:type="gramStart"/>
      <w:r w:rsidRPr="00292411">
        <w:rPr>
          <w:rFonts w:ascii="Arial" w:hAnsi="Arial" w:cs="Arial"/>
          <w:sz w:val="21"/>
          <w:szCs w:val="21"/>
        </w:rPr>
        <w:t>40 minute</w:t>
      </w:r>
      <w:proofErr w:type="gramEnd"/>
      <w:r w:rsidRPr="00292411">
        <w:rPr>
          <w:rFonts w:ascii="Arial" w:hAnsi="Arial" w:cs="Arial"/>
          <w:sz w:val="21"/>
          <w:szCs w:val="21"/>
        </w:rPr>
        <w:t xml:space="preserve"> sessions to review assignments, </w:t>
      </w:r>
      <w:r w:rsidRPr="00292411">
        <w:rPr>
          <w:rFonts w:ascii="Arial" w:hAnsi="Arial" w:cs="Arial"/>
          <w:i/>
          <w:sz w:val="21"/>
          <w:szCs w:val="21"/>
        </w:rPr>
        <w:t>Quick Hits</w:t>
      </w:r>
      <w:r w:rsidRPr="00292411">
        <w:rPr>
          <w:rFonts w:ascii="Arial" w:hAnsi="Arial" w:cs="Arial"/>
          <w:sz w:val="21"/>
          <w:szCs w:val="21"/>
        </w:rPr>
        <w:t xml:space="preserve"> (5-10 minute quick answers to questions), and workshops on grammar and specific writing projects. Visit </w:t>
      </w:r>
      <w:r w:rsidR="00CC0E20" w:rsidRPr="00292411">
        <w:fldChar w:fldCharType="begin"/>
      </w:r>
      <w:r w:rsidR="00CC0E20" w:rsidRPr="00292411">
        <w:rPr>
          <w:color w:val="0000FF"/>
        </w:rPr>
        <w:instrText xml:space="preserve"> HYPERLINK "https://owa.uta.edu/owa/luket@exchange.uta.edu/redir.aspx?C=jqplelmmw0KcvkWv1pRv_rHS8ofUUtFIXl_CWZTLffEmCPyZf3x4ncUbBmD9p3gSPROCbhSJj7U.&amp;URL=https%3a%2f%2futa.mywconline.com%2f" \t "_blank" </w:instrText>
      </w:r>
      <w:r w:rsidR="00CC0E20" w:rsidRPr="00292411">
        <w:fldChar w:fldCharType="separate"/>
      </w:r>
      <w:r w:rsidRPr="00292411">
        <w:rPr>
          <w:rStyle w:val="Hyperlink"/>
          <w:rFonts w:ascii="Arial" w:hAnsi="Arial" w:cs="Arial"/>
          <w:sz w:val="21"/>
          <w:szCs w:val="21"/>
        </w:rPr>
        <w:t>https://uta.mywconline.com/</w:t>
      </w:r>
      <w:r w:rsidR="00CC0E20" w:rsidRPr="00292411">
        <w:rPr>
          <w:rStyle w:val="Hyperlink"/>
          <w:rFonts w:ascii="Arial" w:hAnsi="Arial" w:cs="Arial"/>
          <w:sz w:val="21"/>
          <w:szCs w:val="21"/>
        </w:rPr>
        <w:fldChar w:fldCharType="end"/>
      </w:r>
      <w:r w:rsidRPr="00292411">
        <w:rPr>
          <w:rFonts w:ascii="Arial" w:hAnsi="Arial" w:cs="Arial"/>
          <w:sz w:val="21"/>
          <w:szCs w:val="21"/>
        </w:rPr>
        <w:t xml:space="preserve"> to register and make appointments. For hours, information about the writing workshops we offer, scheduling a classroom visit, and descriptions of the services we offer undergraduates, graduate students, and faculty members, please visit our website at </w:t>
      </w:r>
      <w:hyperlink r:id="rId18" w:history="1">
        <w:r w:rsidRPr="00292411">
          <w:rPr>
            <w:rStyle w:val="Hyperlink"/>
            <w:rFonts w:ascii="Arial" w:hAnsi="Arial" w:cs="Arial"/>
            <w:sz w:val="21"/>
            <w:szCs w:val="21"/>
          </w:rPr>
          <w:t>www.uta.edu/owl/</w:t>
        </w:r>
      </w:hyperlink>
      <w:r w:rsidRPr="00292411">
        <w:rPr>
          <w:rFonts w:ascii="Arial" w:hAnsi="Arial" w:cs="Arial"/>
          <w:sz w:val="21"/>
          <w:szCs w:val="21"/>
        </w:rPr>
        <w:t>.</w:t>
      </w:r>
    </w:p>
    <w:p w14:paraId="25938003" w14:textId="68D6F6F9" w:rsidR="00292411" w:rsidRPr="0020685B" w:rsidRDefault="00786C2F" w:rsidP="00292411">
      <w:pPr>
        <w:keepNext/>
        <w:rPr>
          <w:rFonts w:ascii="Arial" w:hAnsi="Arial" w:cs="Arial"/>
          <w:color w:val="FF0000"/>
          <w:sz w:val="21"/>
          <w:szCs w:val="21"/>
        </w:rPr>
      </w:pPr>
      <w:r>
        <w:rPr>
          <w:rFonts w:ascii="Arial" w:hAnsi="Arial" w:cs="Arial"/>
          <w:b/>
          <w:sz w:val="21"/>
          <w:szCs w:val="21"/>
        </w:rPr>
        <w:br/>
      </w:r>
    </w:p>
    <w:p w14:paraId="2D000DB1" w14:textId="77777777" w:rsidR="0020685B" w:rsidRPr="00292411" w:rsidRDefault="0020685B" w:rsidP="00F126B1">
      <w:pPr>
        <w:rPr>
          <w:rFonts w:ascii="Arial" w:hAnsi="Arial" w:cs="Arial"/>
          <w:b/>
        </w:rPr>
      </w:pPr>
    </w:p>
    <w:p w14:paraId="761A18B0" w14:textId="77777777" w:rsidR="00D950B4" w:rsidRPr="00292411" w:rsidRDefault="00D950B4" w:rsidP="00F126B1">
      <w:pPr>
        <w:rPr>
          <w:rFonts w:ascii="Arial" w:hAnsi="Arial" w:cs="Arial"/>
          <w:b/>
        </w:rPr>
      </w:pPr>
    </w:p>
    <w:p w14:paraId="62320C86" w14:textId="1FCAB826" w:rsidR="0020685B" w:rsidRPr="00292411" w:rsidRDefault="0020685B" w:rsidP="00F126B1">
      <w:pPr>
        <w:pBdr>
          <w:top w:val="single" w:sz="4" w:space="1" w:color="auto"/>
          <w:left w:val="single" w:sz="4" w:space="4" w:color="auto"/>
          <w:bottom w:val="single" w:sz="4" w:space="1" w:color="auto"/>
          <w:right w:val="single" w:sz="4" w:space="4" w:color="auto"/>
        </w:pBdr>
        <w:rPr>
          <w:rFonts w:ascii="Arial" w:hAnsi="Arial" w:cs="Arial"/>
          <w:bCs/>
          <w:sz w:val="21"/>
          <w:szCs w:val="21"/>
        </w:rPr>
      </w:pPr>
      <w:r w:rsidRPr="00292411">
        <w:rPr>
          <w:rFonts w:ascii="Arial" w:hAnsi="Arial" w:cs="Arial"/>
          <w:b/>
          <w:sz w:val="21"/>
          <w:szCs w:val="21"/>
        </w:rPr>
        <w:t>Emergency Phone Numbers</w:t>
      </w:r>
      <w:r w:rsidR="00292411" w:rsidRPr="00292411">
        <w:rPr>
          <w:rFonts w:ascii="Arial" w:hAnsi="Arial" w:cs="Arial"/>
          <w:bCs/>
          <w:sz w:val="21"/>
          <w:szCs w:val="21"/>
        </w:rPr>
        <w:t xml:space="preserve">:  </w:t>
      </w:r>
      <w:r w:rsidRPr="00292411">
        <w:rPr>
          <w:rFonts w:ascii="Arial" w:hAnsi="Arial" w:cs="Arial"/>
          <w:bCs/>
          <w:sz w:val="21"/>
          <w:szCs w:val="21"/>
        </w:rPr>
        <w:t xml:space="preserve">In case of an on-campus emergency, call the UT Arlington Police Department at </w:t>
      </w:r>
      <w:r w:rsidRPr="00292411">
        <w:rPr>
          <w:rFonts w:ascii="Arial" w:hAnsi="Arial" w:cs="Arial"/>
          <w:b/>
          <w:sz w:val="21"/>
          <w:szCs w:val="21"/>
        </w:rPr>
        <w:t>817-272-3003</w:t>
      </w:r>
      <w:r w:rsidRPr="00292411">
        <w:rPr>
          <w:rFonts w:ascii="Arial" w:hAnsi="Arial" w:cs="Arial"/>
          <w:bCs/>
          <w:sz w:val="21"/>
          <w:szCs w:val="21"/>
        </w:rPr>
        <w:t xml:space="preserve"> (non-campus phone), </w:t>
      </w:r>
      <w:r w:rsidRPr="00292411">
        <w:rPr>
          <w:rFonts w:ascii="Arial" w:hAnsi="Arial" w:cs="Arial"/>
          <w:b/>
          <w:sz w:val="21"/>
          <w:szCs w:val="21"/>
        </w:rPr>
        <w:t>2-3003</w:t>
      </w:r>
      <w:r w:rsidRPr="00292411">
        <w:rPr>
          <w:rFonts w:ascii="Arial" w:hAnsi="Arial" w:cs="Arial"/>
          <w:bCs/>
          <w:sz w:val="21"/>
          <w:szCs w:val="21"/>
        </w:rPr>
        <w:t xml:space="preserve"> (campus phone). You may also dial 911.</w:t>
      </w:r>
    </w:p>
    <w:p w14:paraId="5D35F816" w14:textId="77777777" w:rsidR="0020685B" w:rsidRPr="00292411" w:rsidRDefault="0020685B" w:rsidP="0020685B">
      <w:pPr>
        <w:pBdr>
          <w:bottom w:val="double" w:sz="6" w:space="1" w:color="auto"/>
        </w:pBdr>
        <w:rPr>
          <w:rFonts w:ascii="Arial" w:hAnsi="Arial" w:cs="Arial"/>
          <w:b/>
        </w:rPr>
      </w:pPr>
    </w:p>
    <w:p w14:paraId="0F13F0C2" w14:textId="19CD938A" w:rsidR="00425D01" w:rsidRPr="00292411" w:rsidRDefault="00425D01" w:rsidP="00932811">
      <w:pPr>
        <w:spacing w:after="120"/>
        <w:rPr>
          <w:rFonts w:ascii="Arial" w:hAnsi="Arial" w:cs="Arial"/>
          <w:sz w:val="20"/>
          <w:szCs w:val="20"/>
        </w:rPr>
      </w:pPr>
    </w:p>
    <w:sectPr w:rsidR="00425D01" w:rsidRPr="00292411" w:rsidSect="00A4213A">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0A77D" w14:textId="77777777" w:rsidR="00D92BC5" w:rsidRDefault="00D92BC5" w:rsidP="00141EC6">
      <w:r>
        <w:separator/>
      </w:r>
    </w:p>
  </w:endnote>
  <w:endnote w:type="continuationSeparator" w:id="0">
    <w:p w14:paraId="6973D24E" w14:textId="77777777" w:rsidR="00D92BC5" w:rsidRDefault="00D92BC5"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E88C1" w14:textId="77777777" w:rsidR="00D92BC5" w:rsidRDefault="00D92BC5" w:rsidP="00141EC6">
      <w:r>
        <w:separator/>
      </w:r>
    </w:p>
  </w:footnote>
  <w:footnote w:type="continuationSeparator" w:id="0">
    <w:p w14:paraId="5BB922FF" w14:textId="77777777" w:rsidR="00D92BC5" w:rsidRDefault="00D92BC5" w:rsidP="00141E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3733EA"/>
    <w:multiLevelType w:val="hybridMultilevel"/>
    <w:tmpl w:val="89B46A7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C6"/>
    <w:rsid w:val="00041132"/>
    <w:rsid w:val="000415A9"/>
    <w:rsid w:val="00060308"/>
    <w:rsid w:val="000E2165"/>
    <w:rsid w:val="000E5644"/>
    <w:rsid w:val="000E7658"/>
    <w:rsid w:val="000F03EB"/>
    <w:rsid w:val="00110D3C"/>
    <w:rsid w:val="00131843"/>
    <w:rsid w:val="00137858"/>
    <w:rsid w:val="00141EC6"/>
    <w:rsid w:val="00155DDD"/>
    <w:rsid w:val="0016052E"/>
    <w:rsid w:val="001736E6"/>
    <w:rsid w:val="001751C4"/>
    <w:rsid w:val="00191A69"/>
    <w:rsid w:val="001B6EFE"/>
    <w:rsid w:val="001C53D1"/>
    <w:rsid w:val="001C79D6"/>
    <w:rsid w:val="001D11A1"/>
    <w:rsid w:val="001E1E1B"/>
    <w:rsid w:val="0020685B"/>
    <w:rsid w:val="002070A8"/>
    <w:rsid w:val="0023389B"/>
    <w:rsid w:val="00235E04"/>
    <w:rsid w:val="00241C6A"/>
    <w:rsid w:val="002468B9"/>
    <w:rsid w:val="00260741"/>
    <w:rsid w:val="0026753C"/>
    <w:rsid w:val="00277015"/>
    <w:rsid w:val="00292411"/>
    <w:rsid w:val="002A5E61"/>
    <w:rsid w:val="002F021C"/>
    <w:rsid w:val="00316254"/>
    <w:rsid w:val="00330812"/>
    <w:rsid w:val="003435E7"/>
    <w:rsid w:val="00384AFA"/>
    <w:rsid w:val="00393BCC"/>
    <w:rsid w:val="003A4BD5"/>
    <w:rsid w:val="003D4DEA"/>
    <w:rsid w:val="003E19A6"/>
    <w:rsid w:val="003E3048"/>
    <w:rsid w:val="00425855"/>
    <w:rsid w:val="00425D01"/>
    <w:rsid w:val="00430007"/>
    <w:rsid w:val="00461A15"/>
    <w:rsid w:val="00484EF5"/>
    <w:rsid w:val="00490285"/>
    <w:rsid w:val="0049097A"/>
    <w:rsid w:val="004A0025"/>
    <w:rsid w:val="004C098F"/>
    <w:rsid w:val="004C7DA8"/>
    <w:rsid w:val="004D21F8"/>
    <w:rsid w:val="004F54A2"/>
    <w:rsid w:val="00503823"/>
    <w:rsid w:val="005103D0"/>
    <w:rsid w:val="005171EF"/>
    <w:rsid w:val="00523DA7"/>
    <w:rsid w:val="0052404B"/>
    <w:rsid w:val="00545341"/>
    <w:rsid w:val="00554BE1"/>
    <w:rsid w:val="00555C43"/>
    <w:rsid w:val="0057065D"/>
    <w:rsid w:val="00593047"/>
    <w:rsid w:val="005A079A"/>
    <w:rsid w:val="005B5FCF"/>
    <w:rsid w:val="005E42CA"/>
    <w:rsid w:val="00607D4D"/>
    <w:rsid w:val="00612361"/>
    <w:rsid w:val="0063236F"/>
    <w:rsid w:val="006647EF"/>
    <w:rsid w:val="0067588F"/>
    <w:rsid w:val="00675936"/>
    <w:rsid w:val="006778C9"/>
    <w:rsid w:val="00684C58"/>
    <w:rsid w:val="00686767"/>
    <w:rsid w:val="0068711A"/>
    <w:rsid w:val="006B2E43"/>
    <w:rsid w:val="006F18F1"/>
    <w:rsid w:val="007263A4"/>
    <w:rsid w:val="00734387"/>
    <w:rsid w:val="00741D8D"/>
    <w:rsid w:val="00744055"/>
    <w:rsid w:val="00774E5C"/>
    <w:rsid w:val="00786C2F"/>
    <w:rsid w:val="007B06DE"/>
    <w:rsid w:val="007B0CB6"/>
    <w:rsid w:val="007B5D2A"/>
    <w:rsid w:val="00814091"/>
    <w:rsid w:val="00816EDD"/>
    <w:rsid w:val="00866597"/>
    <w:rsid w:val="00891B7E"/>
    <w:rsid w:val="008957AE"/>
    <w:rsid w:val="008A562C"/>
    <w:rsid w:val="008A67E9"/>
    <w:rsid w:val="008A6918"/>
    <w:rsid w:val="008B0F2C"/>
    <w:rsid w:val="008B64F3"/>
    <w:rsid w:val="008D03AF"/>
    <w:rsid w:val="008D53A6"/>
    <w:rsid w:val="00910DA7"/>
    <w:rsid w:val="00911807"/>
    <w:rsid w:val="0091586E"/>
    <w:rsid w:val="00920E54"/>
    <w:rsid w:val="0092291C"/>
    <w:rsid w:val="00932811"/>
    <w:rsid w:val="00937142"/>
    <w:rsid w:val="0094032E"/>
    <w:rsid w:val="00982A7E"/>
    <w:rsid w:val="009957C8"/>
    <w:rsid w:val="009A1BD8"/>
    <w:rsid w:val="009C19F6"/>
    <w:rsid w:val="009D0858"/>
    <w:rsid w:val="009D1667"/>
    <w:rsid w:val="009D756D"/>
    <w:rsid w:val="009E4D0C"/>
    <w:rsid w:val="009E58AE"/>
    <w:rsid w:val="00A4213A"/>
    <w:rsid w:val="00A470FF"/>
    <w:rsid w:val="00A51671"/>
    <w:rsid w:val="00A60D41"/>
    <w:rsid w:val="00A7500D"/>
    <w:rsid w:val="00A80B59"/>
    <w:rsid w:val="00A933D4"/>
    <w:rsid w:val="00AB5871"/>
    <w:rsid w:val="00AD522D"/>
    <w:rsid w:val="00B0055A"/>
    <w:rsid w:val="00B074E6"/>
    <w:rsid w:val="00B124DD"/>
    <w:rsid w:val="00B13186"/>
    <w:rsid w:val="00B14E6E"/>
    <w:rsid w:val="00B31B3C"/>
    <w:rsid w:val="00B418B0"/>
    <w:rsid w:val="00B51D08"/>
    <w:rsid w:val="00B56CE3"/>
    <w:rsid w:val="00BA079D"/>
    <w:rsid w:val="00BC527B"/>
    <w:rsid w:val="00BD4445"/>
    <w:rsid w:val="00BD619D"/>
    <w:rsid w:val="00BE3717"/>
    <w:rsid w:val="00BF7B93"/>
    <w:rsid w:val="00C17FD9"/>
    <w:rsid w:val="00C4507E"/>
    <w:rsid w:val="00C54DB1"/>
    <w:rsid w:val="00C54E79"/>
    <w:rsid w:val="00C568D4"/>
    <w:rsid w:val="00CB2C5F"/>
    <w:rsid w:val="00CB7789"/>
    <w:rsid w:val="00CC0E20"/>
    <w:rsid w:val="00CD0796"/>
    <w:rsid w:val="00CE1818"/>
    <w:rsid w:val="00D07E62"/>
    <w:rsid w:val="00D4640C"/>
    <w:rsid w:val="00D60A19"/>
    <w:rsid w:val="00D665D2"/>
    <w:rsid w:val="00D77B00"/>
    <w:rsid w:val="00D82F1A"/>
    <w:rsid w:val="00D92BC5"/>
    <w:rsid w:val="00D950B4"/>
    <w:rsid w:val="00DB1495"/>
    <w:rsid w:val="00DB7D51"/>
    <w:rsid w:val="00DE06E6"/>
    <w:rsid w:val="00DE1EF6"/>
    <w:rsid w:val="00E1550B"/>
    <w:rsid w:val="00E17B77"/>
    <w:rsid w:val="00E17E2A"/>
    <w:rsid w:val="00E24B86"/>
    <w:rsid w:val="00E4432D"/>
    <w:rsid w:val="00E545F7"/>
    <w:rsid w:val="00E76DC9"/>
    <w:rsid w:val="00E85AFD"/>
    <w:rsid w:val="00F026B8"/>
    <w:rsid w:val="00F126B1"/>
    <w:rsid w:val="00F1562E"/>
    <w:rsid w:val="00F25445"/>
    <w:rsid w:val="00F65AC5"/>
    <w:rsid w:val="00F71B63"/>
    <w:rsid w:val="00F71DEF"/>
    <w:rsid w:val="00FD1F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30C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atalog.uta.edu/academicregulations/grades/" TargetMode="External"/><Relationship Id="rId20" Type="http://schemas.openxmlformats.org/officeDocument/2006/relationships/theme" Target="theme/theme1.xml"/><Relationship Id="rId10" Type="http://schemas.openxmlformats.org/officeDocument/2006/relationships/hyperlink" Target="http://wweb.uta.edu/aao/fao/" TargetMode="External"/><Relationship Id="rId11" Type="http://schemas.openxmlformats.org/officeDocument/2006/relationships/hyperlink" Target="http://www.uta.edu/disability" TargetMode="External"/><Relationship Id="rId12" Type="http://schemas.openxmlformats.org/officeDocument/2006/relationships/hyperlink" Target="http://www.uta.edu/titleIX" TargetMode="External"/><Relationship Id="rId13" Type="http://schemas.openxmlformats.org/officeDocument/2006/relationships/hyperlink" Target="http://www.uta.edu/oit/cs/email/mavmail.php" TargetMode="External"/><Relationship Id="rId14" Type="http://schemas.openxmlformats.org/officeDocument/2006/relationships/hyperlink" Target="http://www.uta.edu/sfs" TargetMode="External"/><Relationship Id="rId15" Type="http://schemas.openxmlformats.org/officeDocument/2006/relationships/hyperlink" Target="https://www.uta.edu/policy/procedure/7-6)" TargetMode="External"/><Relationship Id="rId16" Type="http://schemas.openxmlformats.org/officeDocument/2006/relationships/hyperlink" Target="mailto:resources@uta.edu" TargetMode="External"/><Relationship Id="rId17" Type="http://schemas.openxmlformats.org/officeDocument/2006/relationships/hyperlink" Target="http://www.uta.edu/resources" TargetMode="External"/><Relationship Id="rId18" Type="http://schemas.openxmlformats.org/officeDocument/2006/relationships/hyperlink" Target="http://www.uta.edu/owl/"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94B3-8267-464E-A95F-9535812A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2097</Words>
  <Characters>11957</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14026</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Xavier Aranda</cp:lastModifiedBy>
  <cp:revision>9</cp:revision>
  <cp:lastPrinted>2014-07-22T20:44:00Z</cp:lastPrinted>
  <dcterms:created xsi:type="dcterms:W3CDTF">2015-01-20T03:22:00Z</dcterms:created>
  <dcterms:modified xsi:type="dcterms:W3CDTF">2015-01-20T05:58:00Z</dcterms:modified>
</cp:coreProperties>
</file>