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ABCB" w14:textId="77777777" w:rsidR="00CE0050" w:rsidRPr="00E66569" w:rsidRDefault="00CE0050" w:rsidP="00CE0050">
      <w:pPr>
        <w:jc w:val="center"/>
        <w:rPr>
          <w:rFonts w:ascii="Arial" w:hAnsi="Arial" w:cs="Arial"/>
          <w:b/>
          <w:sz w:val="20"/>
          <w:szCs w:val="20"/>
        </w:rPr>
      </w:pPr>
      <w:r w:rsidRPr="00E66569">
        <w:rPr>
          <w:rFonts w:ascii="Arial" w:hAnsi="Arial" w:cs="Arial"/>
          <w:b/>
          <w:sz w:val="20"/>
          <w:szCs w:val="20"/>
        </w:rPr>
        <w:t>Spring 20</w:t>
      </w:r>
      <w:r>
        <w:rPr>
          <w:rFonts w:ascii="Arial" w:hAnsi="Arial" w:cs="Arial"/>
          <w:b/>
          <w:sz w:val="20"/>
          <w:szCs w:val="20"/>
        </w:rPr>
        <w:t>15</w:t>
      </w:r>
      <w:r w:rsidRPr="00E66569">
        <w:rPr>
          <w:rFonts w:ascii="Arial" w:hAnsi="Arial" w:cs="Arial"/>
          <w:b/>
          <w:sz w:val="20"/>
          <w:szCs w:val="20"/>
        </w:rPr>
        <w:t xml:space="preserve"> Syllabus</w:t>
      </w:r>
    </w:p>
    <w:p w14:paraId="3C404CD5" w14:textId="77777777" w:rsidR="00CE0050" w:rsidRPr="00E66569" w:rsidRDefault="00CE0050" w:rsidP="00CE0050">
      <w:pPr>
        <w:jc w:val="center"/>
        <w:rPr>
          <w:rFonts w:ascii="Arial" w:hAnsi="Arial" w:cs="Arial"/>
          <w:sz w:val="20"/>
          <w:szCs w:val="20"/>
        </w:rPr>
      </w:pPr>
      <w:r w:rsidRPr="00E66569">
        <w:rPr>
          <w:rFonts w:ascii="Arial" w:hAnsi="Arial" w:cs="Arial"/>
          <w:b/>
          <w:sz w:val="20"/>
          <w:szCs w:val="20"/>
        </w:rPr>
        <w:t xml:space="preserve">Course Number, Section Number, and Course Title: </w:t>
      </w:r>
      <w:r w:rsidRPr="00E66569">
        <w:rPr>
          <w:rFonts w:ascii="Arial" w:hAnsi="Arial" w:cs="Arial"/>
          <w:sz w:val="20"/>
          <w:szCs w:val="20"/>
        </w:rPr>
        <w:t>Biology 3427: Plant Science</w:t>
      </w:r>
    </w:p>
    <w:p w14:paraId="09D0692A" w14:textId="49318A53" w:rsidR="00CE0050" w:rsidRPr="00E66569" w:rsidRDefault="00CE0050" w:rsidP="00CE0050">
      <w:pPr>
        <w:jc w:val="center"/>
        <w:rPr>
          <w:rFonts w:ascii="Arial" w:hAnsi="Arial" w:cs="Arial"/>
          <w:sz w:val="20"/>
          <w:szCs w:val="20"/>
        </w:rPr>
      </w:pPr>
      <w:r w:rsidRPr="00E66569">
        <w:rPr>
          <w:rFonts w:ascii="Arial" w:hAnsi="Arial" w:cs="Arial"/>
          <w:b/>
          <w:sz w:val="20"/>
          <w:szCs w:val="20"/>
        </w:rPr>
        <w:t xml:space="preserve">Time and Place of Lecture: </w:t>
      </w:r>
      <w:proofErr w:type="spellStart"/>
      <w:r>
        <w:rPr>
          <w:rFonts w:ascii="Arial" w:hAnsi="Arial" w:cs="Arial"/>
          <w:sz w:val="20"/>
          <w:szCs w:val="20"/>
        </w:rPr>
        <w:t>TTh</w:t>
      </w:r>
      <w:proofErr w:type="spellEnd"/>
      <w:r>
        <w:rPr>
          <w:rFonts w:ascii="Arial" w:hAnsi="Arial" w:cs="Arial"/>
          <w:sz w:val="20"/>
          <w:szCs w:val="20"/>
        </w:rPr>
        <w:t xml:space="preserve"> 11:00 a.m. – 12:2</w:t>
      </w:r>
      <w:r w:rsidRPr="00E66569">
        <w:rPr>
          <w:rFonts w:ascii="Arial" w:hAnsi="Arial" w:cs="Arial"/>
          <w:sz w:val="20"/>
          <w:szCs w:val="20"/>
        </w:rPr>
        <w:t>0 a.m., Life Sciences</w:t>
      </w:r>
      <w:r w:rsidRPr="00803EBD">
        <w:rPr>
          <w:rFonts w:ascii="Arial" w:hAnsi="Arial" w:cs="Arial"/>
          <w:sz w:val="20"/>
          <w:szCs w:val="20"/>
        </w:rPr>
        <w:t xml:space="preserve"> 12</w:t>
      </w:r>
      <w:r w:rsidR="00803EBD" w:rsidRPr="00803EBD">
        <w:rPr>
          <w:rFonts w:ascii="Arial" w:hAnsi="Arial" w:cs="Arial"/>
          <w:sz w:val="20"/>
          <w:szCs w:val="20"/>
        </w:rPr>
        <w:t>4</w:t>
      </w:r>
    </w:p>
    <w:p w14:paraId="1B5F254F" w14:textId="77777777" w:rsidR="00CE0050" w:rsidRPr="00E66569" w:rsidRDefault="00CE0050" w:rsidP="00CE0050">
      <w:pPr>
        <w:jc w:val="center"/>
        <w:rPr>
          <w:rFonts w:ascii="Arial" w:hAnsi="Arial" w:cs="Arial"/>
          <w:sz w:val="20"/>
          <w:szCs w:val="20"/>
        </w:rPr>
      </w:pPr>
      <w:r w:rsidRPr="00E66569">
        <w:rPr>
          <w:rFonts w:ascii="Arial" w:hAnsi="Arial" w:cs="Arial"/>
          <w:b/>
          <w:sz w:val="20"/>
          <w:szCs w:val="20"/>
        </w:rPr>
        <w:t>Time and Place of Lab</w:t>
      </w:r>
      <w:r w:rsidRPr="00E66569">
        <w:rPr>
          <w:rFonts w:ascii="Arial" w:hAnsi="Arial" w:cs="Arial"/>
          <w:sz w:val="20"/>
          <w:szCs w:val="20"/>
        </w:rPr>
        <w:t xml:space="preserve">: </w:t>
      </w:r>
      <w:r>
        <w:rPr>
          <w:rFonts w:ascii="Arial" w:hAnsi="Arial" w:cs="Arial"/>
          <w:sz w:val="20"/>
          <w:szCs w:val="20"/>
        </w:rPr>
        <w:t xml:space="preserve">M, </w:t>
      </w:r>
      <w:r w:rsidRPr="00E66569">
        <w:rPr>
          <w:rFonts w:ascii="Arial" w:hAnsi="Arial" w:cs="Arial"/>
          <w:sz w:val="20"/>
          <w:szCs w:val="20"/>
        </w:rPr>
        <w:t xml:space="preserve">T, W, </w:t>
      </w:r>
      <w:proofErr w:type="spellStart"/>
      <w:r w:rsidRPr="00E66569">
        <w:rPr>
          <w:rFonts w:ascii="Arial" w:hAnsi="Arial" w:cs="Arial"/>
          <w:sz w:val="20"/>
          <w:szCs w:val="20"/>
        </w:rPr>
        <w:t>Th</w:t>
      </w:r>
      <w:proofErr w:type="spellEnd"/>
      <w:r w:rsidRPr="00E66569">
        <w:rPr>
          <w:rFonts w:ascii="Arial" w:hAnsi="Arial" w:cs="Arial"/>
          <w:sz w:val="20"/>
          <w:szCs w:val="20"/>
        </w:rPr>
        <w:t xml:space="preserve"> </w:t>
      </w:r>
      <w:r w:rsidRPr="00803EBD">
        <w:rPr>
          <w:rFonts w:ascii="Arial" w:hAnsi="Arial" w:cs="Arial"/>
          <w:sz w:val="20"/>
          <w:szCs w:val="20"/>
        </w:rPr>
        <w:t>2 - 4:50 p.m.,</w:t>
      </w:r>
      <w:r w:rsidRPr="00E66569">
        <w:rPr>
          <w:rFonts w:ascii="Arial" w:hAnsi="Arial" w:cs="Arial"/>
          <w:sz w:val="20"/>
          <w:szCs w:val="20"/>
        </w:rPr>
        <w:t xml:space="preserve"> Life Sciences </w:t>
      </w:r>
      <w:r>
        <w:rPr>
          <w:rFonts w:ascii="Arial" w:hAnsi="Arial" w:cs="Arial"/>
          <w:sz w:val="20"/>
          <w:szCs w:val="20"/>
        </w:rPr>
        <w:t>140</w:t>
      </w:r>
    </w:p>
    <w:p w14:paraId="2C271241" w14:textId="77777777" w:rsidR="00CE0050" w:rsidRPr="00E66569" w:rsidRDefault="00CE0050" w:rsidP="00CE0050">
      <w:pPr>
        <w:jc w:val="center"/>
        <w:rPr>
          <w:rFonts w:ascii="Arial" w:hAnsi="Arial" w:cs="Arial"/>
          <w:sz w:val="20"/>
          <w:szCs w:val="20"/>
        </w:rPr>
      </w:pPr>
    </w:p>
    <w:p w14:paraId="71F4172F" w14:textId="45D18505" w:rsidR="00CE0050" w:rsidRPr="00E66569" w:rsidRDefault="00CE0050" w:rsidP="00CE0050">
      <w:pPr>
        <w:rPr>
          <w:rFonts w:ascii="Arial" w:hAnsi="Arial" w:cs="Arial"/>
          <w:b/>
          <w:sz w:val="20"/>
          <w:szCs w:val="20"/>
        </w:rPr>
      </w:pPr>
      <w:r>
        <w:rPr>
          <w:rFonts w:ascii="Arial" w:hAnsi="Arial" w:cs="Arial"/>
          <w:b/>
          <w:sz w:val="20"/>
          <w:szCs w:val="20"/>
        </w:rPr>
        <w:t>Instructor</w:t>
      </w:r>
      <w:r w:rsidRPr="00E66569">
        <w:rPr>
          <w:rFonts w:ascii="Arial" w:hAnsi="Arial" w:cs="Arial"/>
          <w:b/>
          <w:sz w:val="20"/>
          <w:szCs w:val="20"/>
        </w:rPr>
        <w:t>:</w:t>
      </w:r>
      <w:r w:rsidR="00686CAF">
        <w:rPr>
          <w:rFonts w:ascii="Arial" w:hAnsi="Arial" w:cs="Arial"/>
          <w:b/>
          <w:sz w:val="20"/>
          <w:szCs w:val="20"/>
        </w:rPr>
        <w:t xml:space="preserve"> </w:t>
      </w:r>
      <w:r w:rsidR="00686CAF">
        <w:rPr>
          <w:rFonts w:ascii="Arial" w:hAnsi="Arial" w:cs="Arial"/>
          <w:sz w:val="20"/>
          <w:szCs w:val="20"/>
        </w:rPr>
        <w:t>Gretchen Gann</w:t>
      </w:r>
    </w:p>
    <w:p w14:paraId="3C2A6288" w14:textId="28369C3D" w:rsidR="00CE0050" w:rsidRPr="00E66569" w:rsidRDefault="00CE0050" w:rsidP="00CE0050">
      <w:pPr>
        <w:rPr>
          <w:rFonts w:ascii="Arial" w:hAnsi="Arial" w:cs="Arial"/>
          <w:sz w:val="20"/>
          <w:szCs w:val="20"/>
        </w:rPr>
      </w:pPr>
      <w:r w:rsidRPr="00E66569">
        <w:rPr>
          <w:rFonts w:ascii="Arial" w:hAnsi="Arial" w:cs="Arial"/>
          <w:b/>
          <w:sz w:val="20"/>
          <w:szCs w:val="20"/>
        </w:rPr>
        <w:t xml:space="preserve">Office Number: </w:t>
      </w:r>
      <w:r w:rsidR="00686CAF">
        <w:rPr>
          <w:rFonts w:ascii="Arial" w:hAnsi="Arial" w:cs="Arial"/>
          <w:sz w:val="20"/>
          <w:szCs w:val="20"/>
        </w:rPr>
        <w:t>Life Sciences 349</w:t>
      </w:r>
      <w:r w:rsidRPr="00E66569">
        <w:rPr>
          <w:rFonts w:ascii="Arial" w:hAnsi="Arial" w:cs="Arial"/>
          <w:sz w:val="20"/>
          <w:szCs w:val="20"/>
        </w:rPr>
        <w:tab/>
      </w:r>
      <w:r w:rsidRPr="00E66569">
        <w:rPr>
          <w:rFonts w:ascii="Arial" w:hAnsi="Arial" w:cs="Arial"/>
          <w:sz w:val="20"/>
          <w:szCs w:val="20"/>
        </w:rPr>
        <w:tab/>
      </w:r>
      <w:r w:rsidRPr="00E66569">
        <w:rPr>
          <w:rFonts w:ascii="Arial" w:hAnsi="Arial" w:cs="Arial"/>
          <w:b/>
          <w:sz w:val="20"/>
          <w:szCs w:val="20"/>
        </w:rPr>
        <w:t xml:space="preserve">Office Telephone Number: </w:t>
      </w:r>
      <w:r w:rsidRPr="00F74BE6">
        <w:rPr>
          <w:rFonts w:ascii="Arial" w:hAnsi="Arial" w:cs="Arial"/>
          <w:sz w:val="20"/>
          <w:szCs w:val="20"/>
        </w:rPr>
        <w:t>817-</w:t>
      </w:r>
      <w:r w:rsidR="00686CAF">
        <w:rPr>
          <w:rFonts w:ascii="Arial" w:hAnsi="Arial" w:cs="Arial"/>
          <w:sz w:val="20"/>
          <w:szCs w:val="20"/>
        </w:rPr>
        <w:t>272-2639</w:t>
      </w:r>
    </w:p>
    <w:p w14:paraId="4112CA02" w14:textId="2579DC48" w:rsidR="00CE0050" w:rsidRDefault="00CE0050" w:rsidP="00CE0050">
      <w:pPr>
        <w:rPr>
          <w:rFonts w:ascii="Arial" w:hAnsi="Arial" w:cs="Arial"/>
          <w:sz w:val="20"/>
          <w:szCs w:val="20"/>
        </w:rPr>
      </w:pPr>
      <w:r w:rsidRPr="00E66569">
        <w:rPr>
          <w:rFonts w:ascii="Arial" w:hAnsi="Arial" w:cs="Arial"/>
          <w:b/>
          <w:sz w:val="20"/>
          <w:szCs w:val="20"/>
        </w:rPr>
        <w:t xml:space="preserve">Email Address: </w:t>
      </w:r>
      <w:hyperlink r:id="rId8" w:history="1">
        <w:r w:rsidR="000B59E2">
          <w:rPr>
            <w:rStyle w:val="Hyperlink"/>
            <w:sz w:val="20"/>
            <w:szCs w:val="20"/>
          </w:rPr>
          <w:t>ggann</w:t>
        </w:r>
        <w:r w:rsidRPr="00E66569">
          <w:rPr>
            <w:rStyle w:val="Hyperlink"/>
            <w:sz w:val="20"/>
            <w:szCs w:val="20"/>
          </w:rPr>
          <w:t>@uta.edu</w:t>
        </w:r>
      </w:hyperlink>
      <w:r w:rsidRPr="00E66569">
        <w:rPr>
          <w:rFonts w:ascii="Arial" w:hAnsi="Arial" w:cs="Arial"/>
          <w:sz w:val="20"/>
          <w:szCs w:val="20"/>
        </w:rPr>
        <w:tab/>
      </w:r>
      <w:r>
        <w:rPr>
          <w:rFonts w:ascii="Arial" w:hAnsi="Arial" w:cs="Arial"/>
          <w:sz w:val="20"/>
          <w:szCs w:val="20"/>
        </w:rPr>
        <w:tab/>
      </w:r>
      <w:r w:rsidRPr="00E66569">
        <w:rPr>
          <w:rFonts w:ascii="Arial" w:hAnsi="Arial" w:cs="Arial"/>
          <w:b/>
          <w:sz w:val="20"/>
          <w:szCs w:val="20"/>
        </w:rPr>
        <w:t xml:space="preserve">Office Hours: </w:t>
      </w:r>
      <w:r w:rsidR="00897619">
        <w:rPr>
          <w:rFonts w:ascii="Arial" w:hAnsi="Arial" w:cs="Arial"/>
          <w:sz w:val="20"/>
          <w:szCs w:val="20"/>
        </w:rPr>
        <w:t xml:space="preserve">W 3:00-5:00, </w:t>
      </w:r>
      <w:proofErr w:type="spellStart"/>
      <w:r w:rsidR="00C609D1" w:rsidRPr="00E66569">
        <w:rPr>
          <w:rFonts w:ascii="Arial" w:hAnsi="Arial" w:cs="Arial"/>
          <w:sz w:val="20"/>
          <w:szCs w:val="20"/>
        </w:rPr>
        <w:t>T</w:t>
      </w:r>
      <w:r w:rsidR="00C609D1">
        <w:rPr>
          <w:rFonts w:ascii="Arial" w:hAnsi="Arial" w:cs="Arial"/>
          <w:sz w:val="20"/>
          <w:szCs w:val="20"/>
        </w:rPr>
        <w:t>h</w:t>
      </w:r>
      <w:proofErr w:type="spellEnd"/>
      <w:r w:rsidR="00C609D1" w:rsidRPr="00E66569">
        <w:rPr>
          <w:rFonts w:ascii="Arial" w:hAnsi="Arial" w:cs="Arial"/>
          <w:sz w:val="20"/>
          <w:szCs w:val="20"/>
        </w:rPr>
        <w:t xml:space="preserve"> </w:t>
      </w:r>
      <w:r w:rsidR="00C609D1">
        <w:rPr>
          <w:rFonts w:ascii="Arial" w:hAnsi="Arial" w:cs="Arial"/>
          <w:sz w:val="20"/>
          <w:szCs w:val="20"/>
        </w:rPr>
        <w:t xml:space="preserve">12:30-1:30, </w:t>
      </w:r>
      <w:r w:rsidR="00897619">
        <w:rPr>
          <w:rFonts w:ascii="Arial" w:hAnsi="Arial" w:cs="Arial"/>
          <w:sz w:val="20"/>
          <w:szCs w:val="20"/>
        </w:rPr>
        <w:t>by appointment</w:t>
      </w:r>
    </w:p>
    <w:p w14:paraId="08DC76F6" w14:textId="60CD77F0" w:rsidR="00CE0050" w:rsidRPr="00FD6570" w:rsidRDefault="00CE0050" w:rsidP="00CE0050">
      <w:pPr>
        <w:rPr>
          <w:rFonts w:ascii="Arial" w:hAnsi="Arial" w:cs="Arial"/>
          <w:sz w:val="20"/>
          <w:szCs w:val="20"/>
        </w:rPr>
      </w:pPr>
      <w:r>
        <w:rPr>
          <w:rFonts w:ascii="Arial" w:hAnsi="Arial" w:cs="Arial"/>
          <w:b/>
          <w:sz w:val="20"/>
          <w:szCs w:val="20"/>
        </w:rPr>
        <w:t xml:space="preserve">Course Webpage: </w:t>
      </w:r>
      <w:r>
        <w:rPr>
          <w:rFonts w:ascii="Arial" w:hAnsi="Arial" w:cs="Arial"/>
          <w:sz w:val="20"/>
          <w:szCs w:val="20"/>
        </w:rPr>
        <w:t>The Blackboard course webpage will cont</w:t>
      </w:r>
      <w:r w:rsidR="00C609D1">
        <w:rPr>
          <w:rFonts w:ascii="Arial" w:hAnsi="Arial" w:cs="Arial"/>
          <w:sz w:val="20"/>
          <w:szCs w:val="20"/>
        </w:rPr>
        <w:t>ain lectures</w:t>
      </w:r>
      <w:bookmarkStart w:id="0" w:name="_GoBack"/>
      <w:bookmarkEnd w:id="0"/>
      <w:r>
        <w:rPr>
          <w:rFonts w:ascii="Arial" w:hAnsi="Arial" w:cs="Arial"/>
          <w:sz w:val="20"/>
          <w:szCs w:val="20"/>
        </w:rPr>
        <w:t xml:space="preserve"> and other course material. Go to </w:t>
      </w:r>
      <w:hyperlink r:id="rId9" w:history="1">
        <w:r w:rsidRPr="00FD6570">
          <w:rPr>
            <w:rStyle w:val="Hyperlink"/>
            <w:sz w:val="20"/>
            <w:szCs w:val="20"/>
          </w:rPr>
          <w:t>http://elearn.uta.edu</w:t>
        </w:r>
      </w:hyperlink>
      <w:r w:rsidRPr="00FD6570">
        <w:rPr>
          <w:rFonts w:ascii="Arial" w:hAnsi="Arial" w:cs="Arial"/>
          <w:sz w:val="20"/>
          <w:szCs w:val="20"/>
        </w:rPr>
        <w:t xml:space="preserve"> to log on.</w:t>
      </w:r>
    </w:p>
    <w:p w14:paraId="0CCC72BE" w14:textId="77777777" w:rsidR="00CE0050" w:rsidRPr="00E66569" w:rsidRDefault="00CE0050" w:rsidP="00CE0050">
      <w:pPr>
        <w:rPr>
          <w:rFonts w:ascii="Arial" w:hAnsi="Arial" w:cs="Arial"/>
          <w:sz w:val="20"/>
          <w:szCs w:val="20"/>
        </w:rPr>
      </w:pPr>
    </w:p>
    <w:p w14:paraId="1A5A9F6B" w14:textId="77777777" w:rsidR="00CE0050" w:rsidRDefault="00CE0050" w:rsidP="00CE0050">
      <w:pPr>
        <w:rPr>
          <w:rFonts w:ascii="Arial" w:hAnsi="Arial" w:cs="Arial"/>
          <w:sz w:val="20"/>
          <w:szCs w:val="20"/>
        </w:rPr>
      </w:pPr>
      <w:r w:rsidRPr="00E66569">
        <w:rPr>
          <w:rFonts w:ascii="Arial" w:hAnsi="Arial" w:cs="Arial"/>
          <w:b/>
          <w:sz w:val="20"/>
          <w:szCs w:val="20"/>
        </w:rPr>
        <w:t>Laboratory Instructors</w:t>
      </w:r>
      <w:r w:rsidRPr="00E66569">
        <w:rPr>
          <w:rFonts w:ascii="Arial" w:hAnsi="Arial" w:cs="Arial"/>
          <w:sz w:val="20"/>
          <w:szCs w:val="20"/>
        </w:rPr>
        <w:t xml:space="preserve">: </w:t>
      </w:r>
    </w:p>
    <w:p w14:paraId="744C705C" w14:textId="79B59253" w:rsidR="00CE0050" w:rsidRPr="000B619C" w:rsidRDefault="00CE0050" w:rsidP="00CE0050">
      <w:pPr>
        <w:rPr>
          <w:rFonts w:ascii="Arial" w:hAnsi="Arial" w:cs="Arial"/>
          <w:sz w:val="20"/>
          <w:szCs w:val="20"/>
        </w:rPr>
      </w:pPr>
      <w:r w:rsidRPr="000B619C">
        <w:rPr>
          <w:rFonts w:ascii="Arial" w:hAnsi="Arial" w:cs="Arial"/>
          <w:sz w:val="20"/>
          <w:szCs w:val="20"/>
        </w:rPr>
        <w:t xml:space="preserve">Michelle Green, </w:t>
      </w:r>
      <w:hyperlink r:id="rId10" w:history="1">
        <w:r w:rsidRPr="000B619C">
          <w:rPr>
            <w:rStyle w:val="Hyperlink"/>
            <w:sz w:val="20"/>
            <w:szCs w:val="20"/>
          </w:rPr>
          <w:t>mlgreen@uta.edu</w:t>
        </w:r>
      </w:hyperlink>
      <w:r w:rsidRPr="000B619C">
        <w:rPr>
          <w:rFonts w:ascii="Arial" w:hAnsi="Arial" w:cs="Arial"/>
          <w:sz w:val="20"/>
          <w:szCs w:val="20"/>
        </w:rPr>
        <w:t xml:space="preserve">, </w:t>
      </w:r>
      <w:r w:rsidR="000B619C" w:rsidRPr="000B619C">
        <w:rPr>
          <w:rFonts w:ascii="Arial" w:hAnsi="Arial" w:cs="Arial"/>
          <w:sz w:val="20"/>
          <w:szCs w:val="20"/>
        </w:rPr>
        <w:t xml:space="preserve">Office: LS 139, </w:t>
      </w:r>
      <w:r w:rsidRPr="000B619C">
        <w:rPr>
          <w:rFonts w:ascii="Arial" w:hAnsi="Arial" w:cs="Arial"/>
          <w:sz w:val="20"/>
          <w:szCs w:val="20"/>
        </w:rPr>
        <w:t xml:space="preserve">Office Hours: </w:t>
      </w:r>
      <w:r w:rsidR="000B619C" w:rsidRPr="000B619C">
        <w:rPr>
          <w:rFonts w:ascii="Arial" w:hAnsi="Arial" w:cs="Arial"/>
          <w:sz w:val="20"/>
          <w:szCs w:val="20"/>
        </w:rPr>
        <w:t>TBA</w:t>
      </w:r>
    </w:p>
    <w:p w14:paraId="3765887B" w14:textId="2AC8F040" w:rsidR="00A81FEB" w:rsidRPr="001F7105" w:rsidRDefault="001F7105" w:rsidP="00CE0050">
      <w:pPr>
        <w:rPr>
          <w:rFonts w:ascii="Arial" w:hAnsi="Arial" w:cs="Arial"/>
          <w:sz w:val="20"/>
          <w:szCs w:val="20"/>
        </w:rPr>
      </w:pPr>
      <w:r w:rsidRPr="000B619C">
        <w:rPr>
          <w:rFonts w:ascii="Arial" w:hAnsi="Arial" w:cs="Arial"/>
          <w:sz w:val="20"/>
          <w:szCs w:val="20"/>
        </w:rPr>
        <w:t>Sarah</w:t>
      </w:r>
      <w:r w:rsidRPr="00BB1CC1">
        <w:rPr>
          <w:rFonts w:ascii="Arial" w:hAnsi="Arial" w:cs="Arial"/>
          <w:sz w:val="20"/>
          <w:szCs w:val="20"/>
        </w:rPr>
        <w:t xml:space="preserve"> Mahon, </w:t>
      </w:r>
      <w:hyperlink r:id="rId11" w:history="1">
        <w:r w:rsidR="000B619C" w:rsidRPr="008700B4">
          <w:rPr>
            <w:rStyle w:val="Hyperlink"/>
            <w:sz w:val="20"/>
            <w:szCs w:val="20"/>
          </w:rPr>
          <w:t>mahon@uta.edu</w:t>
        </w:r>
      </w:hyperlink>
      <w:r w:rsidR="000B619C" w:rsidRPr="000B619C">
        <w:rPr>
          <w:rStyle w:val="Hyperlink"/>
          <w:sz w:val="20"/>
          <w:szCs w:val="20"/>
          <w:u w:val="none"/>
        </w:rPr>
        <w:t xml:space="preserve">  </w:t>
      </w:r>
      <w:r w:rsidRPr="00BB1CC1">
        <w:rPr>
          <w:rFonts w:ascii="Arial" w:hAnsi="Arial" w:cs="Arial"/>
          <w:sz w:val="20"/>
          <w:szCs w:val="20"/>
        </w:rPr>
        <w:t xml:space="preserve">Office: LS </w:t>
      </w:r>
      <w:r>
        <w:rPr>
          <w:rFonts w:ascii="Arial" w:hAnsi="Arial" w:cs="Arial"/>
          <w:sz w:val="20"/>
          <w:szCs w:val="20"/>
        </w:rPr>
        <w:t xml:space="preserve">139, </w:t>
      </w:r>
      <w:r w:rsidRPr="00BB1CC1">
        <w:rPr>
          <w:rFonts w:ascii="Arial" w:hAnsi="Arial" w:cs="Arial"/>
          <w:sz w:val="20"/>
          <w:szCs w:val="20"/>
        </w:rPr>
        <w:t xml:space="preserve">Office Hours: </w:t>
      </w:r>
      <w:r w:rsidR="000B619C">
        <w:rPr>
          <w:rFonts w:ascii="Arial" w:hAnsi="Arial" w:cs="Arial"/>
          <w:sz w:val="20"/>
          <w:szCs w:val="20"/>
        </w:rPr>
        <w:t>TBA</w:t>
      </w:r>
    </w:p>
    <w:p w14:paraId="337F743B" w14:textId="77777777" w:rsidR="00CE0050" w:rsidRDefault="00CE0050" w:rsidP="00CE0050">
      <w:pPr>
        <w:rPr>
          <w:rFonts w:ascii="Arial" w:hAnsi="Arial" w:cs="Arial"/>
          <w:sz w:val="20"/>
          <w:szCs w:val="20"/>
        </w:rPr>
      </w:pPr>
    </w:p>
    <w:p w14:paraId="3B9ACA2F" w14:textId="4E30CA5D" w:rsidR="00CE0050" w:rsidRDefault="00CE0050" w:rsidP="00CE0050">
      <w:pPr>
        <w:rPr>
          <w:rFonts w:ascii="Arial" w:hAnsi="Arial" w:cs="Arial"/>
          <w:b/>
          <w:sz w:val="20"/>
          <w:szCs w:val="20"/>
        </w:rPr>
      </w:pPr>
      <w:r w:rsidRPr="000B619C">
        <w:rPr>
          <w:rFonts w:ascii="Arial" w:hAnsi="Arial" w:cs="Arial"/>
          <w:b/>
          <w:sz w:val="20"/>
          <w:szCs w:val="20"/>
        </w:rPr>
        <w:t>Undergra</w:t>
      </w:r>
      <w:r>
        <w:rPr>
          <w:rFonts w:ascii="Arial" w:hAnsi="Arial" w:cs="Arial"/>
          <w:b/>
          <w:sz w:val="20"/>
          <w:szCs w:val="20"/>
        </w:rPr>
        <w:t xml:space="preserve">duate TAs: </w:t>
      </w:r>
    </w:p>
    <w:p w14:paraId="33B35D78" w14:textId="334B9D55" w:rsidR="005463A0" w:rsidRPr="005463A0" w:rsidRDefault="005463A0" w:rsidP="00CE0050">
      <w:pPr>
        <w:rPr>
          <w:rFonts w:ascii="Arial" w:hAnsi="Arial" w:cs="Arial"/>
          <w:sz w:val="20"/>
          <w:szCs w:val="20"/>
        </w:rPr>
      </w:pPr>
      <w:proofErr w:type="spellStart"/>
      <w:r>
        <w:t>Amsal</w:t>
      </w:r>
      <w:proofErr w:type="spellEnd"/>
      <w:r>
        <w:t xml:space="preserve"> Roy, </w:t>
      </w:r>
      <w:proofErr w:type="spellStart"/>
      <w:r>
        <w:t>Sonu</w:t>
      </w:r>
      <w:proofErr w:type="spellEnd"/>
      <w:r>
        <w:t xml:space="preserve"> </w:t>
      </w:r>
      <w:proofErr w:type="spellStart"/>
      <w:r>
        <w:t>Ranjit</w:t>
      </w:r>
      <w:proofErr w:type="spellEnd"/>
      <w:r>
        <w:t xml:space="preserve">, Karis </w:t>
      </w:r>
      <w:proofErr w:type="spellStart"/>
      <w:r>
        <w:t>Beekman</w:t>
      </w:r>
      <w:proofErr w:type="spellEnd"/>
      <w:r>
        <w:t>, and Ross Grounds</w:t>
      </w:r>
    </w:p>
    <w:p w14:paraId="3C4B433E" w14:textId="77777777" w:rsidR="00CE0050" w:rsidRPr="00E66569" w:rsidRDefault="00CE0050" w:rsidP="00CE0050">
      <w:pPr>
        <w:rPr>
          <w:rFonts w:ascii="Arial" w:hAnsi="Arial" w:cs="Arial"/>
          <w:b/>
          <w:sz w:val="20"/>
          <w:szCs w:val="20"/>
        </w:rPr>
      </w:pPr>
    </w:p>
    <w:p w14:paraId="2E5F7705" w14:textId="77777777" w:rsidR="00CE0050" w:rsidRPr="00E66569" w:rsidRDefault="00CE0050" w:rsidP="00CE0050">
      <w:pPr>
        <w:rPr>
          <w:rFonts w:ascii="Arial" w:hAnsi="Arial" w:cs="Arial"/>
          <w:b/>
          <w:sz w:val="20"/>
          <w:szCs w:val="20"/>
        </w:rPr>
      </w:pPr>
      <w:r w:rsidRPr="00E66569">
        <w:rPr>
          <w:rFonts w:ascii="Arial" w:hAnsi="Arial" w:cs="Arial"/>
          <w:b/>
          <w:sz w:val="20"/>
          <w:szCs w:val="20"/>
        </w:rPr>
        <w:t xml:space="preserve">Description of Course Content: </w:t>
      </w:r>
      <w:r w:rsidRPr="00E66569">
        <w:rPr>
          <w:rFonts w:ascii="Arial" w:hAnsi="Arial" w:cs="Arial"/>
          <w:sz w:val="20"/>
          <w:szCs w:val="20"/>
        </w:rPr>
        <w:t>A survey of plant science including the importance of plants to people and the human side of botany</w:t>
      </w:r>
      <w:r>
        <w:rPr>
          <w:rFonts w:ascii="Arial" w:hAnsi="Arial" w:cs="Arial"/>
          <w:sz w:val="20"/>
          <w:szCs w:val="20"/>
        </w:rPr>
        <w:t>;</w:t>
      </w:r>
      <w:r w:rsidRPr="00E66569">
        <w:rPr>
          <w:rFonts w:ascii="Arial" w:hAnsi="Arial" w:cs="Arial"/>
          <w:sz w:val="20"/>
          <w:szCs w:val="20"/>
        </w:rPr>
        <w:t xml:space="preserve"> the structure, reproduction, physiology, ecology and classification of plants. The laboratory is designed to support and expand the course content of the lecture.</w:t>
      </w:r>
    </w:p>
    <w:p w14:paraId="1F65B7F6" w14:textId="77777777" w:rsidR="00CE0050" w:rsidRPr="00E66569" w:rsidRDefault="00CE0050" w:rsidP="00CE0050">
      <w:pPr>
        <w:rPr>
          <w:rFonts w:ascii="Arial" w:hAnsi="Arial" w:cs="Arial"/>
          <w:sz w:val="20"/>
          <w:szCs w:val="20"/>
        </w:rPr>
      </w:pPr>
    </w:p>
    <w:p w14:paraId="1C4F143D" w14:textId="77777777" w:rsidR="00CE0050" w:rsidRPr="00E66569" w:rsidRDefault="00CE0050" w:rsidP="00CE0050">
      <w:pPr>
        <w:rPr>
          <w:rFonts w:ascii="Arial" w:hAnsi="Arial" w:cs="Arial"/>
          <w:sz w:val="20"/>
          <w:szCs w:val="20"/>
        </w:rPr>
      </w:pPr>
      <w:r w:rsidRPr="00E66569">
        <w:rPr>
          <w:rFonts w:ascii="Arial" w:hAnsi="Arial" w:cs="Arial"/>
          <w:b/>
          <w:sz w:val="20"/>
          <w:szCs w:val="20"/>
        </w:rPr>
        <w:t xml:space="preserve">Student Learning Outcomes:  </w:t>
      </w:r>
      <w:r w:rsidRPr="00E66569">
        <w:rPr>
          <w:rFonts w:ascii="Arial" w:hAnsi="Arial" w:cs="Arial"/>
          <w:sz w:val="20"/>
          <w:szCs w:val="20"/>
        </w:rPr>
        <w:t>For students to understand the importance of plants to humans and all other organisms on Earth, to review key concepts including photosynthesis and evolution of plants, and to distinguish groups of plants based on key characteristics. In lab students will conduct experiments with plants to learn about plant growth, reproduction, ecology and other relevant topics. Students will write lab reports summarizing their experiments to further their understanding of the scientific process.</w:t>
      </w:r>
    </w:p>
    <w:p w14:paraId="20C820A9" w14:textId="77777777" w:rsidR="00CE0050" w:rsidRPr="00E66569" w:rsidRDefault="00CE0050" w:rsidP="00CE0050">
      <w:pPr>
        <w:ind w:firstLine="720"/>
        <w:rPr>
          <w:rFonts w:ascii="Arial" w:hAnsi="Arial" w:cs="Arial"/>
          <w:b/>
          <w:sz w:val="20"/>
          <w:szCs w:val="20"/>
        </w:rPr>
      </w:pPr>
    </w:p>
    <w:p w14:paraId="3899A539" w14:textId="77777777" w:rsidR="00CE0050" w:rsidRPr="00E66569" w:rsidRDefault="00CE0050" w:rsidP="00CE0050">
      <w:pPr>
        <w:rPr>
          <w:rFonts w:ascii="Arial" w:hAnsi="Arial" w:cs="Arial"/>
          <w:sz w:val="20"/>
          <w:szCs w:val="20"/>
        </w:rPr>
      </w:pPr>
      <w:r w:rsidRPr="003D0ABB">
        <w:rPr>
          <w:rFonts w:ascii="Arial" w:hAnsi="Arial" w:cs="Arial"/>
          <w:b/>
          <w:sz w:val="20"/>
          <w:szCs w:val="20"/>
        </w:rPr>
        <w:t>Prerequisites</w:t>
      </w:r>
      <w:r w:rsidRPr="00E66569">
        <w:rPr>
          <w:rFonts w:ascii="Arial" w:hAnsi="Arial" w:cs="Arial"/>
          <w:sz w:val="20"/>
          <w:szCs w:val="20"/>
        </w:rPr>
        <w:t>: BIOL 1441, 1442, or equivalent.</w:t>
      </w:r>
    </w:p>
    <w:p w14:paraId="79644D87" w14:textId="77777777" w:rsidR="00CE0050" w:rsidRDefault="00CE0050" w:rsidP="00CE0050">
      <w:pPr>
        <w:rPr>
          <w:rFonts w:ascii="Arial" w:hAnsi="Arial" w:cs="Arial"/>
          <w:b/>
          <w:sz w:val="20"/>
          <w:szCs w:val="20"/>
        </w:rPr>
      </w:pPr>
    </w:p>
    <w:p w14:paraId="17FF1B5F" w14:textId="77777777" w:rsidR="00CE0050" w:rsidRPr="00E66569" w:rsidRDefault="00CE0050" w:rsidP="00CE0050">
      <w:pPr>
        <w:rPr>
          <w:rFonts w:ascii="Arial" w:hAnsi="Arial" w:cs="Arial"/>
          <w:sz w:val="20"/>
          <w:szCs w:val="20"/>
        </w:rPr>
      </w:pPr>
      <w:r w:rsidRPr="003D0ABB">
        <w:rPr>
          <w:rFonts w:ascii="Arial" w:hAnsi="Arial" w:cs="Arial"/>
          <w:b/>
          <w:sz w:val="20"/>
          <w:szCs w:val="20"/>
        </w:rPr>
        <w:t>Lecture</w:t>
      </w:r>
      <w:r>
        <w:rPr>
          <w:rFonts w:ascii="Arial" w:hAnsi="Arial" w:cs="Arial"/>
          <w:b/>
          <w:sz w:val="20"/>
          <w:szCs w:val="20"/>
        </w:rPr>
        <w:t xml:space="preserve"> Requirements</w:t>
      </w:r>
      <w:r w:rsidRPr="00E66569">
        <w:rPr>
          <w:rFonts w:ascii="Arial" w:hAnsi="Arial" w:cs="Arial"/>
          <w:sz w:val="20"/>
          <w:szCs w:val="20"/>
        </w:rPr>
        <w:t xml:space="preserve">: Students will be evaluated by </w:t>
      </w:r>
      <w:r>
        <w:rPr>
          <w:rFonts w:ascii="Arial" w:hAnsi="Arial" w:cs="Arial"/>
          <w:sz w:val="20"/>
          <w:szCs w:val="20"/>
        </w:rPr>
        <w:t>three</w:t>
      </w:r>
      <w:r w:rsidRPr="00E66569">
        <w:rPr>
          <w:rFonts w:ascii="Arial" w:hAnsi="Arial" w:cs="Arial"/>
          <w:sz w:val="20"/>
          <w:szCs w:val="20"/>
        </w:rPr>
        <w:t xml:space="preserve"> exams during the semester</w:t>
      </w:r>
      <w:r>
        <w:rPr>
          <w:rFonts w:ascii="Arial" w:hAnsi="Arial" w:cs="Arial"/>
          <w:sz w:val="20"/>
          <w:szCs w:val="20"/>
        </w:rPr>
        <w:t xml:space="preserve"> and</w:t>
      </w:r>
      <w:r w:rsidRPr="00E66569">
        <w:rPr>
          <w:rFonts w:ascii="Arial" w:hAnsi="Arial" w:cs="Arial"/>
          <w:sz w:val="20"/>
          <w:szCs w:val="20"/>
        </w:rPr>
        <w:t xml:space="preserve"> a </w:t>
      </w:r>
      <w:r>
        <w:rPr>
          <w:rFonts w:ascii="Arial" w:hAnsi="Arial" w:cs="Arial"/>
          <w:sz w:val="20"/>
          <w:szCs w:val="20"/>
        </w:rPr>
        <w:t xml:space="preserve">comprehensive </w:t>
      </w:r>
      <w:r w:rsidRPr="00E66569">
        <w:rPr>
          <w:rFonts w:ascii="Arial" w:hAnsi="Arial" w:cs="Arial"/>
          <w:sz w:val="20"/>
          <w:szCs w:val="20"/>
        </w:rPr>
        <w:t xml:space="preserve">final exam. </w:t>
      </w:r>
      <w:r w:rsidRPr="00010DA6">
        <w:rPr>
          <w:rFonts w:ascii="Arial" w:hAnsi="Arial" w:cs="Arial"/>
          <w:sz w:val="20"/>
          <w:szCs w:val="20"/>
          <w:u w:val="single"/>
        </w:rPr>
        <w:t>There will be no extra credit opportunities</w:t>
      </w:r>
      <w:r w:rsidRPr="00E66569">
        <w:rPr>
          <w:rFonts w:ascii="Arial" w:hAnsi="Arial" w:cs="Arial"/>
          <w:sz w:val="20"/>
          <w:szCs w:val="20"/>
        </w:rPr>
        <w:t xml:space="preserve">. </w:t>
      </w:r>
    </w:p>
    <w:p w14:paraId="30C9D192" w14:textId="77777777" w:rsidR="00CE0050" w:rsidRDefault="00CE0050" w:rsidP="00CE0050">
      <w:pPr>
        <w:rPr>
          <w:rFonts w:ascii="Arial" w:hAnsi="Arial" w:cs="Arial"/>
          <w:b/>
          <w:sz w:val="20"/>
          <w:szCs w:val="20"/>
        </w:rPr>
      </w:pPr>
    </w:p>
    <w:p w14:paraId="4979A182" w14:textId="77777777" w:rsidR="00CE0050" w:rsidRDefault="00CE0050" w:rsidP="00CE0050">
      <w:pPr>
        <w:rPr>
          <w:rFonts w:ascii="Arial" w:hAnsi="Arial" w:cs="Arial"/>
          <w:sz w:val="20"/>
          <w:szCs w:val="20"/>
        </w:rPr>
      </w:pPr>
      <w:r w:rsidRPr="003D0ABB">
        <w:rPr>
          <w:rFonts w:ascii="Arial" w:hAnsi="Arial" w:cs="Arial"/>
          <w:b/>
          <w:sz w:val="20"/>
          <w:szCs w:val="20"/>
        </w:rPr>
        <w:t>Laboratory</w:t>
      </w:r>
      <w:r>
        <w:rPr>
          <w:rFonts w:ascii="Arial" w:hAnsi="Arial" w:cs="Arial"/>
          <w:b/>
          <w:sz w:val="20"/>
          <w:szCs w:val="20"/>
        </w:rPr>
        <w:t xml:space="preserve"> Requirements</w:t>
      </w:r>
      <w:r w:rsidRPr="00E66569">
        <w:rPr>
          <w:rFonts w:ascii="Arial" w:hAnsi="Arial" w:cs="Arial"/>
          <w:sz w:val="20"/>
          <w:szCs w:val="20"/>
        </w:rPr>
        <w:t xml:space="preserve">: Students will be evaluated through a combination of quizzes, lab reports, a lab notebook and a final practical exam. </w:t>
      </w:r>
    </w:p>
    <w:p w14:paraId="5A35DF67" w14:textId="77777777" w:rsidR="00CE0050" w:rsidRPr="00E66569" w:rsidRDefault="00CE0050" w:rsidP="00CE0050">
      <w:pPr>
        <w:rPr>
          <w:rFonts w:ascii="Arial" w:hAnsi="Arial" w:cs="Arial"/>
          <w:sz w:val="20"/>
          <w:szCs w:val="20"/>
        </w:rPr>
      </w:pPr>
    </w:p>
    <w:p w14:paraId="5FC850D3" w14:textId="77777777" w:rsidR="00CE0050" w:rsidRDefault="00CE0050" w:rsidP="00CE0050">
      <w:pPr>
        <w:numPr>
          <w:ilvl w:val="0"/>
          <w:numId w:val="1"/>
        </w:numPr>
        <w:rPr>
          <w:rFonts w:ascii="Arial" w:hAnsi="Arial" w:cs="Arial"/>
          <w:sz w:val="20"/>
          <w:szCs w:val="20"/>
        </w:rPr>
      </w:pPr>
      <w:r w:rsidRPr="00E66569">
        <w:rPr>
          <w:rFonts w:ascii="Arial" w:hAnsi="Arial" w:cs="Arial"/>
          <w:sz w:val="20"/>
          <w:szCs w:val="20"/>
        </w:rPr>
        <w:t xml:space="preserve">Quizzes will be given at the beginning of each lab </w:t>
      </w:r>
      <w:r>
        <w:rPr>
          <w:rFonts w:ascii="Arial" w:hAnsi="Arial" w:cs="Arial"/>
          <w:sz w:val="20"/>
          <w:szCs w:val="20"/>
        </w:rPr>
        <w:t>session</w:t>
      </w:r>
      <w:r w:rsidRPr="00E66569">
        <w:rPr>
          <w:rFonts w:ascii="Arial" w:hAnsi="Arial" w:cs="Arial"/>
          <w:sz w:val="20"/>
          <w:szCs w:val="20"/>
        </w:rPr>
        <w:t xml:space="preserve">. If you are late for lab, you will receive a zero for that quiz. The lowest two quiz grades will be dropped; there are no make-up quizzes. </w:t>
      </w:r>
      <w:r>
        <w:rPr>
          <w:rFonts w:ascii="Arial" w:hAnsi="Arial" w:cs="Arial"/>
          <w:sz w:val="20"/>
          <w:szCs w:val="20"/>
        </w:rPr>
        <w:t>Quizzes may include material from lecture and lab.</w:t>
      </w:r>
    </w:p>
    <w:p w14:paraId="22D1A9C3" w14:textId="77777777" w:rsidR="00CE0050" w:rsidRPr="00E66569" w:rsidRDefault="00CE0050" w:rsidP="00CE0050">
      <w:pPr>
        <w:ind w:left="720"/>
        <w:rPr>
          <w:rFonts w:ascii="Arial" w:hAnsi="Arial" w:cs="Arial"/>
          <w:sz w:val="20"/>
          <w:szCs w:val="20"/>
        </w:rPr>
      </w:pPr>
    </w:p>
    <w:p w14:paraId="606A6206" w14:textId="77777777" w:rsidR="00CE0050" w:rsidRDefault="00CE0050" w:rsidP="00CE0050">
      <w:pPr>
        <w:numPr>
          <w:ilvl w:val="0"/>
          <w:numId w:val="1"/>
        </w:numPr>
        <w:rPr>
          <w:rFonts w:ascii="Arial" w:hAnsi="Arial" w:cs="Arial"/>
          <w:sz w:val="20"/>
          <w:szCs w:val="20"/>
        </w:rPr>
      </w:pPr>
      <w:r w:rsidRPr="00E66569">
        <w:rPr>
          <w:rFonts w:ascii="Arial" w:hAnsi="Arial" w:cs="Arial"/>
          <w:sz w:val="20"/>
          <w:szCs w:val="20"/>
        </w:rPr>
        <w:t>Three lab reports will be completed throughout the semester, noted with asterisks in the lab schedule</w:t>
      </w:r>
      <w:r>
        <w:rPr>
          <w:rFonts w:ascii="Arial" w:hAnsi="Arial" w:cs="Arial"/>
          <w:sz w:val="20"/>
          <w:szCs w:val="20"/>
        </w:rPr>
        <w:t>.</w:t>
      </w:r>
      <w:r w:rsidRPr="00E66569">
        <w:rPr>
          <w:rFonts w:ascii="Arial" w:hAnsi="Arial" w:cs="Arial"/>
          <w:sz w:val="20"/>
          <w:szCs w:val="20"/>
        </w:rPr>
        <w:t xml:space="preserve"> Lab reports are to be written individually, although you will be working in groups to complete the experiments; additional instructions are included in the lab manual. Identical portions of lab reports will be handled as incidents of plagiarism following university policy.</w:t>
      </w:r>
    </w:p>
    <w:p w14:paraId="6C3F6541" w14:textId="77777777" w:rsidR="00CE0050" w:rsidRPr="00E66569" w:rsidRDefault="00CE0050" w:rsidP="00CE0050">
      <w:pPr>
        <w:rPr>
          <w:rFonts w:ascii="Arial" w:hAnsi="Arial" w:cs="Arial"/>
          <w:sz w:val="20"/>
          <w:szCs w:val="20"/>
        </w:rPr>
      </w:pPr>
    </w:p>
    <w:p w14:paraId="571C7017" w14:textId="77777777" w:rsidR="00CE0050" w:rsidRDefault="00CE0050" w:rsidP="00CE0050">
      <w:pPr>
        <w:numPr>
          <w:ilvl w:val="0"/>
          <w:numId w:val="1"/>
        </w:numPr>
        <w:rPr>
          <w:rFonts w:ascii="Arial" w:hAnsi="Arial" w:cs="Arial"/>
          <w:sz w:val="20"/>
          <w:szCs w:val="20"/>
        </w:rPr>
      </w:pPr>
      <w:r w:rsidRPr="00E66569">
        <w:rPr>
          <w:rFonts w:ascii="Arial" w:hAnsi="Arial" w:cs="Arial"/>
          <w:sz w:val="20"/>
          <w:szCs w:val="20"/>
        </w:rPr>
        <w:t xml:space="preserve">Students must maintain a lab notebook that contains drawings, data, and notes taken during labs. The TA will request to see the notebook twice during the semester (dates will not be announced; 5 pts. each), and will collect and grade the notebook at the end of the course (15 pts.). </w:t>
      </w:r>
    </w:p>
    <w:p w14:paraId="7904F765" w14:textId="77777777" w:rsidR="00CE0050" w:rsidRPr="00E66569" w:rsidRDefault="00CE0050" w:rsidP="00CE0050">
      <w:pPr>
        <w:rPr>
          <w:rFonts w:ascii="Arial" w:hAnsi="Arial" w:cs="Arial"/>
          <w:sz w:val="20"/>
          <w:szCs w:val="20"/>
        </w:rPr>
      </w:pPr>
    </w:p>
    <w:p w14:paraId="4E93E41D" w14:textId="77777777" w:rsidR="00CE0050" w:rsidRPr="00E66569" w:rsidRDefault="00CE0050" w:rsidP="00CE0050">
      <w:pPr>
        <w:numPr>
          <w:ilvl w:val="0"/>
          <w:numId w:val="1"/>
        </w:numPr>
        <w:rPr>
          <w:rFonts w:ascii="Arial" w:hAnsi="Arial" w:cs="Arial"/>
          <w:sz w:val="20"/>
          <w:szCs w:val="20"/>
        </w:rPr>
      </w:pPr>
      <w:r w:rsidRPr="00E66569">
        <w:rPr>
          <w:rFonts w:ascii="Arial" w:hAnsi="Arial" w:cs="Arial"/>
          <w:sz w:val="20"/>
          <w:szCs w:val="20"/>
        </w:rPr>
        <w:t>The final exam will be in the format of a lab practical and will include material from the entire semester. The final exam will be closed book.</w:t>
      </w:r>
    </w:p>
    <w:p w14:paraId="1AA30148" w14:textId="77777777" w:rsidR="00CE0050" w:rsidRPr="00E66569" w:rsidRDefault="00CE0050" w:rsidP="00CE0050">
      <w:pPr>
        <w:rPr>
          <w:rFonts w:ascii="Arial" w:hAnsi="Arial" w:cs="Arial"/>
          <w:b/>
          <w:sz w:val="20"/>
          <w:szCs w:val="20"/>
        </w:rPr>
      </w:pPr>
    </w:p>
    <w:p w14:paraId="7A74EB56" w14:textId="01273BFB" w:rsidR="00CE0050" w:rsidRPr="003633BC" w:rsidRDefault="00CE0050" w:rsidP="00CE0050">
      <w:r w:rsidRPr="00E66569">
        <w:rPr>
          <w:rFonts w:ascii="Arial" w:hAnsi="Arial" w:cs="Arial"/>
          <w:b/>
          <w:sz w:val="20"/>
          <w:szCs w:val="20"/>
        </w:rPr>
        <w:t xml:space="preserve">Required Textbooks and Other Course Materials: </w:t>
      </w:r>
      <w:r w:rsidRPr="00E66569">
        <w:rPr>
          <w:rFonts w:ascii="Arial" w:hAnsi="Arial" w:cs="Arial"/>
          <w:i/>
          <w:sz w:val="20"/>
          <w:szCs w:val="20"/>
        </w:rPr>
        <w:t>Biology of Plants</w:t>
      </w:r>
      <w:r w:rsidRPr="00E66569">
        <w:rPr>
          <w:rFonts w:ascii="Arial" w:hAnsi="Arial" w:cs="Arial"/>
          <w:sz w:val="20"/>
          <w:szCs w:val="20"/>
        </w:rPr>
        <w:t xml:space="preserve">, </w:t>
      </w:r>
      <w:r w:rsidR="006D6DE4">
        <w:rPr>
          <w:rFonts w:ascii="Arial" w:hAnsi="Arial" w:cs="Arial"/>
          <w:sz w:val="20"/>
          <w:szCs w:val="20"/>
        </w:rPr>
        <w:t>7</w:t>
      </w:r>
      <w:r w:rsidR="006D6DE4" w:rsidRPr="006D6DE4">
        <w:rPr>
          <w:rFonts w:ascii="Arial" w:hAnsi="Arial" w:cs="Arial"/>
          <w:sz w:val="20"/>
          <w:szCs w:val="20"/>
          <w:vertAlign w:val="superscript"/>
        </w:rPr>
        <w:t>th</w:t>
      </w:r>
      <w:r w:rsidR="006D6DE4">
        <w:rPr>
          <w:rFonts w:ascii="Arial" w:hAnsi="Arial" w:cs="Arial"/>
          <w:sz w:val="20"/>
          <w:szCs w:val="20"/>
        </w:rPr>
        <w:t xml:space="preserve"> or </w:t>
      </w:r>
      <w:r w:rsidR="002541C5" w:rsidRPr="008700E8">
        <w:rPr>
          <w:rFonts w:ascii="Arial" w:hAnsi="Arial" w:cs="Arial"/>
          <w:sz w:val="20"/>
          <w:szCs w:val="20"/>
        </w:rPr>
        <w:t>8</w:t>
      </w:r>
      <w:r w:rsidRPr="008700E8">
        <w:rPr>
          <w:rFonts w:ascii="Arial" w:hAnsi="Arial" w:cs="Arial"/>
          <w:sz w:val="20"/>
          <w:szCs w:val="20"/>
          <w:vertAlign w:val="superscript"/>
        </w:rPr>
        <w:t>th</w:t>
      </w:r>
      <w:r w:rsidR="002541C5" w:rsidRPr="008700E8">
        <w:rPr>
          <w:rFonts w:ascii="Arial" w:hAnsi="Arial" w:cs="Arial"/>
          <w:sz w:val="20"/>
          <w:szCs w:val="20"/>
        </w:rPr>
        <w:t xml:space="preserve"> Edition,</w:t>
      </w:r>
      <w:r w:rsidR="002541C5">
        <w:rPr>
          <w:rFonts w:ascii="Arial" w:hAnsi="Arial" w:cs="Arial"/>
          <w:sz w:val="20"/>
          <w:szCs w:val="20"/>
        </w:rPr>
        <w:t xml:space="preserve"> by Raven et al., 2012</w:t>
      </w:r>
      <w:r w:rsidRPr="00E66569">
        <w:rPr>
          <w:rFonts w:ascii="Arial" w:hAnsi="Arial" w:cs="Arial"/>
          <w:sz w:val="20"/>
          <w:szCs w:val="20"/>
        </w:rPr>
        <w:t>, W.H. Freeman and Co., and the Plant Science Laboratory Manual (sold by Phi Sigma).</w:t>
      </w:r>
      <w:r w:rsidR="003633BC" w:rsidRPr="003633BC">
        <w:t xml:space="preserve"> </w:t>
      </w:r>
      <w:r w:rsidR="003633BC">
        <w:t>Laboratory manuals ($20) and goggles ($5) are available for purchase from Phi Sigma, the Biology Graduate Student Society. Phi Sigma accepts cash or credit/debit cards. You can purchase your manual following days and times TBA.</w:t>
      </w:r>
    </w:p>
    <w:p w14:paraId="72754DAE" w14:textId="77777777" w:rsidR="00CE0050" w:rsidRPr="00E66569" w:rsidRDefault="00CE0050" w:rsidP="00CE0050">
      <w:pPr>
        <w:rPr>
          <w:rFonts w:ascii="Arial" w:hAnsi="Arial" w:cs="Arial"/>
          <w:sz w:val="20"/>
          <w:szCs w:val="20"/>
        </w:rPr>
      </w:pPr>
    </w:p>
    <w:p w14:paraId="19320DC4" w14:textId="77777777" w:rsidR="00CE0050" w:rsidRPr="00E66569" w:rsidRDefault="00CE0050" w:rsidP="00CE0050">
      <w:pPr>
        <w:rPr>
          <w:rFonts w:ascii="Arial" w:hAnsi="Arial" w:cs="Arial"/>
          <w:sz w:val="20"/>
          <w:szCs w:val="20"/>
        </w:rPr>
      </w:pPr>
      <w:r>
        <w:rPr>
          <w:rFonts w:ascii="Arial" w:hAnsi="Arial" w:cs="Arial"/>
          <w:b/>
          <w:bCs/>
          <w:sz w:val="20"/>
          <w:szCs w:val="20"/>
        </w:rPr>
        <w:br w:type="page"/>
      </w:r>
      <w:r w:rsidRPr="00E66569">
        <w:rPr>
          <w:rFonts w:ascii="Arial" w:hAnsi="Arial" w:cs="Arial"/>
          <w:b/>
          <w:bCs/>
          <w:sz w:val="20"/>
          <w:szCs w:val="20"/>
        </w:rPr>
        <w:lastRenderedPageBreak/>
        <w:t>Lecture Schedule:</w:t>
      </w:r>
      <w:r w:rsidRPr="00E66569">
        <w:rPr>
          <w:rFonts w:ascii="Arial" w:hAnsi="Arial" w:cs="Arial"/>
          <w:sz w:val="20"/>
          <w:szCs w:val="20"/>
        </w:rPr>
        <w:t xml:space="preserve">  </w:t>
      </w:r>
    </w:p>
    <w:p w14:paraId="3046CDEE" w14:textId="77777777" w:rsidR="00CE0050" w:rsidRPr="00E66569" w:rsidRDefault="00CE0050" w:rsidP="00CE0050">
      <w:pPr>
        <w:rPr>
          <w:rFonts w:ascii="Arial" w:hAnsi="Arial" w:cs="Arial"/>
          <w:sz w:val="20"/>
          <w:szCs w:val="20"/>
        </w:rPr>
      </w:pPr>
    </w:p>
    <w:p w14:paraId="2756E001" w14:textId="77777777" w:rsidR="00CE0050" w:rsidRPr="00E66569" w:rsidRDefault="00CE0050" w:rsidP="00CE0050">
      <w:pPr>
        <w:rPr>
          <w:rFonts w:ascii="Arial" w:hAnsi="Arial" w:cs="Arial"/>
          <w:b/>
          <w:sz w:val="20"/>
          <w:szCs w:val="20"/>
        </w:rPr>
      </w:pPr>
      <w:r w:rsidRPr="00E66569">
        <w:rPr>
          <w:rFonts w:ascii="Arial" w:hAnsi="Arial" w:cs="Arial"/>
          <w:b/>
          <w:sz w:val="20"/>
          <w:szCs w:val="20"/>
        </w:rPr>
        <w:t>Date</w:t>
      </w:r>
      <w:r w:rsidRPr="00E66569">
        <w:rPr>
          <w:rFonts w:ascii="Arial" w:hAnsi="Arial" w:cs="Arial"/>
          <w:b/>
          <w:sz w:val="20"/>
          <w:szCs w:val="20"/>
        </w:rPr>
        <w:tab/>
      </w:r>
      <w:r w:rsidRPr="00E66569">
        <w:rPr>
          <w:rFonts w:ascii="Arial" w:hAnsi="Arial" w:cs="Arial"/>
          <w:b/>
          <w:sz w:val="20"/>
          <w:szCs w:val="20"/>
        </w:rPr>
        <w:tab/>
        <w:t>Subject</w:t>
      </w:r>
      <w:r w:rsidRPr="00E66569">
        <w:rPr>
          <w:rFonts w:ascii="Arial" w:hAnsi="Arial" w:cs="Arial"/>
          <w:b/>
          <w:sz w:val="20"/>
          <w:szCs w:val="20"/>
        </w:rPr>
        <w:tab/>
      </w:r>
      <w:r w:rsidRPr="00E66569">
        <w:rPr>
          <w:rFonts w:ascii="Arial" w:hAnsi="Arial" w:cs="Arial"/>
          <w:b/>
          <w:sz w:val="20"/>
          <w:szCs w:val="20"/>
        </w:rPr>
        <w:tab/>
      </w:r>
      <w:r w:rsidRPr="00E66569">
        <w:rPr>
          <w:rFonts w:ascii="Arial" w:hAnsi="Arial" w:cs="Arial"/>
          <w:b/>
          <w:sz w:val="20"/>
          <w:szCs w:val="20"/>
        </w:rPr>
        <w:tab/>
      </w:r>
      <w:r w:rsidRPr="00E66569">
        <w:rPr>
          <w:rFonts w:ascii="Arial" w:hAnsi="Arial" w:cs="Arial"/>
          <w:b/>
          <w:sz w:val="20"/>
          <w:szCs w:val="20"/>
        </w:rPr>
        <w:tab/>
      </w:r>
      <w:r w:rsidRPr="00E66569">
        <w:rPr>
          <w:rFonts w:ascii="Arial" w:hAnsi="Arial" w:cs="Arial"/>
          <w:b/>
          <w:sz w:val="20"/>
          <w:szCs w:val="20"/>
        </w:rPr>
        <w:tab/>
      </w:r>
      <w:r w:rsidRPr="00E66569">
        <w:rPr>
          <w:rFonts w:ascii="Arial" w:hAnsi="Arial" w:cs="Arial"/>
          <w:b/>
          <w:sz w:val="20"/>
          <w:szCs w:val="20"/>
        </w:rPr>
        <w:tab/>
        <w:t>Chapter in Text</w:t>
      </w:r>
      <w:r w:rsidRPr="00E66569">
        <w:rPr>
          <w:rFonts w:ascii="Arial" w:hAnsi="Arial" w:cs="Arial"/>
          <w:b/>
          <w:sz w:val="20"/>
          <w:szCs w:val="20"/>
        </w:rPr>
        <w:tab/>
      </w:r>
      <w:r w:rsidRPr="00E66569">
        <w:rPr>
          <w:rFonts w:ascii="Arial" w:hAnsi="Arial" w:cs="Arial"/>
          <w:b/>
          <w:sz w:val="20"/>
          <w:szCs w:val="20"/>
        </w:rPr>
        <w:tab/>
      </w:r>
    </w:p>
    <w:p w14:paraId="4ADC5736" w14:textId="6BE17A79" w:rsidR="00CE0050" w:rsidRPr="00E66569" w:rsidRDefault="0006294E" w:rsidP="00CE0050">
      <w:pPr>
        <w:rPr>
          <w:rFonts w:ascii="Arial" w:hAnsi="Arial" w:cs="Arial"/>
          <w:sz w:val="20"/>
          <w:szCs w:val="20"/>
        </w:rPr>
      </w:pPr>
      <w:r>
        <w:rPr>
          <w:rFonts w:ascii="Arial" w:hAnsi="Arial" w:cs="Arial"/>
          <w:sz w:val="20"/>
          <w:szCs w:val="20"/>
        </w:rPr>
        <w:t>20</w:t>
      </w:r>
      <w:r w:rsidR="00CE0050" w:rsidRPr="00E66569">
        <w:rPr>
          <w:rFonts w:ascii="Arial" w:hAnsi="Arial" w:cs="Arial"/>
          <w:sz w:val="20"/>
          <w:szCs w:val="20"/>
        </w:rPr>
        <w:t xml:space="preserve"> Jan</w:t>
      </w:r>
      <w:r w:rsidR="00CE0050" w:rsidRPr="00E66569">
        <w:rPr>
          <w:rFonts w:ascii="Arial" w:hAnsi="Arial" w:cs="Arial"/>
          <w:sz w:val="20"/>
          <w:szCs w:val="20"/>
        </w:rPr>
        <w:tab/>
      </w:r>
      <w:r w:rsidR="00CE0050" w:rsidRPr="00E66569">
        <w:rPr>
          <w:rFonts w:ascii="Arial" w:hAnsi="Arial" w:cs="Arial"/>
          <w:sz w:val="20"/>
          <w:szCs w:val="20"/>
        </w:rPr>
        <w:tab/>
        <w:t>Introduction, course overview</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1</w:t>
      </w:r>
    </w:p>
    <w:p w14:paraId="020A8C16" w14:textId="453B7E0F" w:rsidR="00CE0050" w:rsidRPr="00E66569" w:rsidRDefault="0006294E" w:rsidP="00CE0050">
      <w:pPr>
        <w:rPr>
          <w:rFonts w:ascii="Arial" w:hAnsi="Arial" w:cs="Arial"/>
          <w:sz w:val="20"/>
          <w:szCs w:val="20"/>
        </w:rPr>
      </w:pPr>
      <w:r>
        <w:rPr>
          <w:rFonts w:ascii="Arial" w:hAnsi="Arial" w:cs="Arial"/>
          <w:sz w:val="20"/>
          <w:szCs w:val="20"/>
        </w:rPr>
        <w:t>22</w:t>
      </w:r>
      <w:r w:rsidR="00CE0050" w:rsidRPr="00E66569">
        <w:rPr>
          <w:rFonts w:ascii="Arial" w:hAnsi="Arial" w:cs="Arial"/>
          <w:sz w:val="20"/>
          <w:szCs w:val="20"/>
        </w:rPr>
        <w:t xml:space="preserve"> Jan</w:t>
      </w:r>
      <w:r w:rsidR="00CE0050" w:rsidRPr="00E66569">
        <w:rPr>
          <w:rFonts w:ascii="Arial" w:hAnsi="Arial" w:cs="Arial"/>
          <w:sz w:val="20"/>
          <w:szCs w:val="20"/>
        </w:rPr>
        <w:tab/>
      </w:r>
      <w:r w:rsidR="00CE0050" w:rsidRPr="00E66569">
        <w:rPr>
          <w:rFonts w:ascii="Arial" w:hAnsi="Arial" w:cs="Arial"/>
          <w:sz w:val="20"/>
          <w:szCs w:val="20"/>
        </w:rPr>
        <w:tab/>
        <w:t>Angiosperms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19</w:t>
      </w:r>
    </w:p>
    <w:p w14:paraId="69ACD6D2" w14:textId="766212EC" w:rsidR="00CE0050" w:rsidRPr="00E66569" w:rsidRDefault="00CE0050" w:rsidP="00CE0050">
      <w:pPr>
        <w:rPr>
          <w:rFonts w:ascii="Arial" w:hAnsi="Arial" w:cs="Arial"/>
          <w:sz w:val="20"/>
          <w:szCs w:val="20"/>
        </w:rPr>
      </w:pPr>
      <w:r w:rsidRPr="00E66569">
        <w:rPr>
          <w:rFonts w:ascii="Arial" w:hAnsi="Arial" w:cs="Arial"/>
          <w:sz w:val="20"/>
          <w:szCs w:val="20"/>
        </w:rPr>
        <w:t>2</w:t>
      </w:r>
      <w:r w:rsidR="0006294E">
        <w:rPr>
          <w:rFonts w:ascii="Arial" w:hAnsi="Arial" w:cs="Arial"/>
          <w:sz w:val="20"/>
          <w:szCs w:val="20"/>
        </w:rPr>
        <w:t>7</w:t>
      </w:r>
      <w:r w:rsidRPr="00E66569">
        <w:rPr>
          <w:rFonts w:ascii="Arial" w:hAnsi="Arial" w:cs="Arial"/>
          <w:sz w:val="20"/>
          <w:szCs w:val="20"/>
        </w:rPr>
        <w:t xml:space="preserve"> Jan</w:t>
      </w:r>
      <w:r w:rsidRPr="00E66569">
        <w:rPr>
          <w:rFonts w:ascii="Arial" w:hAnsi="Arial" w:cs="Arial"/>
          <w:sz w:val="20"/>
          <w:szCs w:val="20"/>
        </w:rPr>
        <w:tab/>
      </w:r>
      <w:r w:rsidRPr="00E66569">
        <w:rPr>
          <w:rFonts w:ascii="Arial" w:hAnsi="Arial" w:cs="Arial"/>
          <w:sz w:val="20"/>
          <w:szCs w:val="20"/>
        </w:rPr>
        <w:tab/>
        <w:t>Angiosperm Evolution</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t>20</w:t>
      </w:r>
    </w:p>
    <w:p w14:paraId="26BA244A" w14:textId="727E8C7C" w:rsidR="00CE0050" w:rsidRPr="00E66569" w:rsidRDefault="00CE0050" w:rsidP="00CE0050">
      <w:pPr>
        <w:rPr>
          <w:rFonts w:ascii="Arial" w:hAnsi="Arial" w:cs="Arial"/>
          <w:i/>
          <w:sz w:val="20"/>
          <w:szCs w:val="20"/>
        </w:rPr>
      </w:pPr>
      <w:r w:rsidRPr="00E66569">
        <w:rPr>
          <w:rFonts w:ascii="Arial" w:hAnsi="Arial" w:cs="Arial"/>
          <w:sz w:val="20"/>
          <w:szCs w:val="20"/>
        </w:rPr>
        <w:t>2</w:t>
      </w:r>
      <w:r w:rsidR="0006294E">
        <w:rPr>
          <w:rFonts w:ascii="Arial" w:hAnsi="Arial" w:cs="Arial"/>
          <w:sz w:val="20"/>
          <w:szCs w:val="20"/>
        </w:rPr>
        <w:t>9</w:t>
      </w:r>
      <w:r w:rsidRPr="00E66569">
        <w:rPr>
          <w:rFonts w:ascii="Arial" w:hAnsi="Arial" w:cs="Arial"/>
          <w:sz w:val="20"/>
          <w:szCs w:val="20"/>
        </w:rPr>
        <w:t xml:space="preserve"> Jan</w:t>
      </w:r>
      <w:r w:rsidRPr="00E66569">
        <w:rPr>
          <w:rFonts w:ascii="Arial" w:hAnsi="Arial" w:cs="Arial"/>
          <w:sz w:val="20"/>
          <w:szCs w:val="20"/>
        </w:rPr>
        <w:tab/>
      </w:r>
      <w:r w:rsidRPr="00E66569">
        <w:rPr>
          <w:rFonts w:ascii="Arial" w:hAnsi="Arial" w:cs="Arial"/>
          <w:sz w:val="20"/>
          <w:szCs w:val="20"/>
        </w:rPr>
        <w:tab/>
        <w:t>The Plant body</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Pr>
          <w:rFonts w:ascii="Arial" w:hAnsi="Arial" w:cs="Arial"/>
          <w:sz w:val="20"/>
          <w:szCs w:val="20"/>
        </w:rPr>
        <w:tab/>
      </w:r>
      <w:r w:rsidRPr="00E66569">
        <w:rPr>
          <w:rFonts w:ascii="Arial" w:hAnsi="Arial" w:cs="Arial"/>
          <w:sz w:val="20"/>
          <w:szCs w:val="20"/>
        </w:rPr>
        <w:t>22</w:t>
      </w:r>
    </w:p>
    <w:p w14:paraId="4E0EE7E0" w14:textId="6B9F1EFE" w:rsidR="00CE0050" w:rsidRPr="00E66569" w:rsidRDefault="0006294E" w:rsidP="00CE0050">
      <w:pPr>
        <w:rPr>
          <w:rFonts w:ascii="Arial" w:hAnsi="Arial" w:cs="Arial"/>
          <w:sz w:val="20"/>
          <w:szCs w:val="20"/>
        </w:rPr>
      </w:pPr>
      <w:r>
        <w:rPr>
          <w:rFonts w:ascii="Arial" w:hAnsi="Arial" w:cs="Arial"/>
          <w:sz w:val="20"/>
          <w:szCs w:val="20"/>
        </w:rPr>
        <w:t>3</w:t>
      </w:r>
      <w:r w:rsidR="00CE0050">
        <w:rPr>
          <w:rFonts w:ascii="Arial" w:hAnsi="Arial" w:cs="Arial"/>
          <w:sz w:val="20"/>
          <w:szCs w:val="20"/>
        </w:rPr>
        <w:t xml:space="preserve"> Feb</w:t>
      </w:r>
      <w:r w:rsidR="00CE0050" w:rsidRPr="00E66569">
        <w:rPr>
          <w:rFonts w:ascii="Arial" w:hAnsi="Arial" w:cs="Arial"/>
          <w:sz w:val="20"/>
          <w:szCs w:val="20"/>
        </w:rPr>
        <w:tab/>
      </w:r>
      <w:r w:rsidR="00CE0050" w:rsidRPr="00E66569">
        <w:rPr>
          <w:rFonts w:ascii="Arial" w:hAnsi="Arial" w:cs="Arial"/>
          <w:sz w:val="20"/>
          <w:szCs w:val="20"/>
        </w:rPr>
        <w:tab/>
        <w:t>Plant Cells and Tissues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23</w:t>
      </w:r>
    </w:p>
    <w:p w14:paraId="2CE250AC" w14:textId="6AC78795" w:rsidR="00CE0050" w:rsidRPr="00E66569" w:rsidRDefault="0006294E" w:rsidP="00CE0050">
      <w:pPr>
        <w:rPr>
          <w:rFonts w:ascii="Arial" w:hAnsi="Arial" w:cs="Arial"/>
          <w:sz w:val="20"/>
          <w:szCs w:val="20"/>
        </w:rPr>
      </w:pPr>
      <w:r>
        <w:rPr>
          <w:rFonts w:ascii="Arial" w:hAnsi="Arial" w:cs="Arial"/>
          <w:sz w:val="20"/>
          <w:szCs w:val="20"/>
        </w:rPr>
        <w:t>5</w:t>
      </w:r>
      <w:r w:rsidR="00CE0050">
        <w:rPr>
          <w:rFonts w:ascii="Arial" w:hAnsi="Arial" w:cs="Arial"/>
          <w:sz w:val="20"/>
          <w:szCs w:val="20"/>
        </w:rPr>
        <w:t xml:space="preserve"> Feb</w:t>
      </w:r>
      <w:r w:rsidR="00CE0050" w:rsidRPr="00E66569">
        <w:rPr>
          <w:rFonts w:ascii="Arial" w:hAnsi="Arial" w:cs="Arial"/>
          <w:sz w:val="20"/>
          <w:szCs w:val="20"/>
        </w:rPr>
        <w:tab/>
      </w:r>
      <w:r w:rsidR="00CE0050" w:rsidRPr="00E66569">
        <w:rPr>
          <w:rFonts w:ascii="Arial" w:hAnsi="Arial" w:cs="Arial"/>
          <w:sz w:val="20"/>
          <w:szCs w:val="20"/>
        </w:rPr>
        <w:tab/>
        <w:t>Roots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24</w:t>
      </w:r>
    </w:p>
    <w:p w14:paraId="013D973A" w14:textId="14142DB2" w:rsidR="00CE0050" w:rsidRPr="00E66569" w:rsidRDefault="0006294E" w:rsidP="00CE0050">
      <w:pPr>
        <w:rPr>
          <w:rFonts w:ascii="Arial" w:hAnsi="Arial" w:cs="Arial"/>
          <w:sz w:val="20"/>
          <w:szCs w:val="20"/>
        </w:rPr>
      </w:pPr>
      <w:r>
        <w:rPr>
          <w:rFonts w:ascii="Arial" w:hAnsi="Arial" w:cs="Arial"/>
          <w:sz w:val="20"/>
          <w:szCs w:val="20"/>
        </w:rPr>
        <w:t>10</w:t>
      </w:r>
      <w:r w:rsidR="00CE0050" w:rsidRPr="00E66569">
        <w:rPr>
          <w:rFonts w:ascii="Arial" w:hAnsi="Arial" w:cs="Arial"/>
          <w:sz w:val="20"/>
          <w:szCs w:val="20"/>
        </w:rPr>
        <w:t xml:space="preserve"> Feb</w:t>
      </w:r>
      <w:r w:rsidR="00CE0050" w:rsidRPr="00E66569">
        <w:rPr>
          <w:rFonts w:ascii="Arial" w:hAnsi="Arial" w:cs="Arial"/>
          <w:sz w:val="20"/>
          <w:szCs w:val="20"/>
        </w:rPr>
        <w:tab/>
      </w:r>
      <w:r w:rsidR="00CE0050" w:rsidRPr="00E66569">
        <w:rPr>
          <w:rFonts w:ascii="Arial" w:hAnsi="Arial" w:cs="Arial"/>
          <w:sz w:val="20"/>
          <w:szCs w:val="20"/>
        </w:rPr>
        <w:tab/>
        <w:t>Shoots and Leaves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25</w:t>
      </w:r>
    </w:p>
    <w:p w14:paraId="32DF3D26" w14:textId="0CD00A55" w:rsidR="00CE0050" w:rsidRPr="00E66569" w:rsidRDefault="0006294E" w:rsidP="00CE0050">
      <w:pPr>
        <w:rPr>
          <w:rFonts w:ascii="Arial" w:hAnsi="Arial" w:cs="Arial"/>
          <w:sz w:val="20"/>
          <w:szCs w:val="20"/>
        </w:rPr>
      </w:pPr>
      <w:r>
        <w:rPr>
          <w:rFonts w:ascii="Arial" w:hAnsi="Arial" w:cs="Arial"/>
          <w:sz w:val="20"/>
          <w:szCs w:val="20"/>
        </w:rPr>
        <w:t>12</w:t>
      </w:r>
      <w:r w:rsidR="00CE0050" w:rsidRPr="00E66569">
        <w:rPr>
          <w:rFonts w:ascii="Arial" w:hAnsi="Arial" w:cs="Arial"/>
          <w:sz w:val="20"/>
          <w:szCs w:val="20"/>
        </w:rPr>
        <w:t xml:space="preserve"> Feb</w:t>
      </w:r>
      <w:r w:rsidR="00CE0050" w:rsidRPr="00E66569">
        <w:rPr>
          <w:rFonts w:ascii="Arial" w:hAnsi="Arial" w:cs="Arial"/>
          <w:sz w:val="20"/>
          <w:szCs w:val="20"/>
        </w:rPr>
        <w:tab/>
      </w:r>
      <w:r w:rsidR="00CE0050" w:rsidRPr="00E66569">
        <w:rPr>
          <w:rFonts w:ascii="Arial" w:hAnsi="Arial" w:cs="Arial"/>
          <w:sz w:val="20"/>
          <w:szCs w:val="20"/>
        </w:rPr>
        <w:tab/>
        <w:t>End Shoots and Leaves</w:t>
      </w:r>
      <w:r w:rsidR="00CE0050">
        <w:rPr>
          <w:rFonts w:ascii="Arial" w:hAnsi="Arial" w:cs="Arial"/>
          <w:sz w:val="20"/>
          <w:szCs w:val="20"/>
        </w:rPr>
        <w:t xml:space="preserve">, </w:t>
      </w:r>
      <w:r w:rsidR="00CE0050" w:rsidRPr="00E66569">
        <w:rPr>
          <w:rFonts w:ascii="Arial" w:hAnsi="Arial" w:cs="Arial"/>
          <w:sz w:val="20"/>
          <w:szCs w:val="20"/>
        </w:rPr>
        <w:t>Start Secondary Growth</w:t>
      </w:r>
      <w:r w:rsidR="00CE0050">
        <w:rPr>
          <w:rFonts w:ascii="Arial" w:hAnsi="Arial" w:cs="Arial"/>
          <w:sz w:val="20"/>
          <w:szCs w:val="20"/>
        </w:rPr>
        <w:tab/>
      </w:r>
      <w:r w:rsidR="00CE0050" w:rsidRPr="00E66569">
        <w:rPr>
          <w:rFonts w:ascii="Arial" w:hAnsi="Arial" w:cs="Arial"/>
          <w:sz w:val="20"/>
          <w:szCs w:val="20"/>
        </w:rPr>
        <w:t>25</w:t>
      </w:r>
      <w:proofErr w:type="gramStart"/>
      <w:r w:rsidR="00CE0050" w:rsidRPr="00E66569">
        <w:rPr>
          <w:rFonts w:ascii="Arial" w:hAnsi="Arial" w:cs="Arial"/>
          <w:sz w:val="20"/>
          <w:szCs w:val="20"/>
        </w:rPr>
        <w:t>,26</w:t>
      </w:r>
      <w:proofErr w:type="gramEnd"/>
    </w:p>
    <w:p w14:paraId="3939B3AC" w14:textId="55956B88" w:rsidR="00CE0050" w:rsidRPr="00E66569" w:rsidRDefault="00CE0050" w:rsidP="00CE0050">
      <w:pPr>
        <w:rPr>
          <w:rFonts w:ascii="Arial" w:hAnsi="Arial" w:cs="Arial"/>
          <w:sz w:val="20"/>
          <w:szCs w:val="20"/>
        </w:rPr>
      </w:pPr>
      <w:r w:rsidRPr="00E66569">
        <w:rPr>
          <w:rFonts w:ascii="Arial" w:hAnsi="Arial" w:cs="Arial"/>
          <w:sz w:val="20"/>
          <w:szCs w:val="20"/>
        </w:rPr>
        <w:t>1</w:t>
      </w:r>
      <w:r w:rsidR="0006294E">
        <w:rPr>
          <w:rFonts w:ascii="Arial" w:hAnsi="Arial" w:cs="Arial"/>
          <w:sz w:val="20"/>
          <w:szCs w:val="20"/>
        </w:rPr>
        <w:t>7</w:t>
      </w:r>
      <w:r w:rsidRPr="00E66569">
        <w:rPr>
          <w:rFonts w:ascii="Arial" w:hAnsi="Arial" w:cs="Arial"/>
          <w:sz w:val="20"/>
          <w:szCs w:val="20"/>
        </w:rPr>
        <w:t xml:space="preserve"> Feb</w:t>
      </w:r>
      <w:r w:rsidRPr="00E66569">
        <w:rPr>
          <w:rFonts w:ascii="Arial" w:hAnsi="Arial" w:cs="Arial"/>
          <w:sz w:val="20"/>
          <w:szCs w:val="20"/>
        </w:rPr>
        <w:tab/>
      </w:r>
      <w:r w:rsidRPr="00E66569">
        <w:rPr>
          <w:rFonts w:ascii="Arial" w:hAnsi="Arial" w:cs="Arial"/>
          <w:sz w:val="20"/>
          <w:szCs w:val="20"/>
        </w:rPr>
        <w:tab/>
        <w:t>Stem Secondary Growth, review</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Pr>
          <w:rFonts w:ascii="Arial" w:hAnsi="Arial" w:cs="Arial"/>
          <w:sz w:val="20"/>
          <w:szCs w:val="20"/>
        </w:rPr>
        <w:tab/>
      </w:r>
      <w:r w:rsidRPr="00E66569">
        <w:rPr>
          <w:rFonts w:ascii="Arial" w:hAnsi="Arial" w:cs="Arial"/>
          <w:sz w:val="20"/>
          <w:szCs w:val="20"/>
        </w:rPr>
        <w:t>26</w:t>
      </w:r>
    </w:p>
    <w:p w14:paraId="75AE9CCB" w14:textId="3FCFAB4E" w:rsidR="00CE0050" w:rsidRPr="00E66569" w:rsidRDefault="00CE0050" w:rsidP="00CE0050">
      <w:pPr>
        <w:rPr>
          <w:rFonts w:ascii="Arial" w:hAnsi="Arial" w:cs="Arial"/>
          <w:sz w:val="20"/>
          <w:szCs w:val="20"/>
        </w:rPr>
      </w:pPr>
      <w:r w:rsidRPr="00E66569">
        <w:rPr>
          <w:rFonts w:ascii="Arial" w:hAnsi="Arial" w:cs="Arial"/>
          <w:sz w:val="20"/>
          <w:szCs w:val="20"/>
        </w:rPr>
        <w:t>1</w:t>
      </w:r>
      <w:r w:rsidR="0006294E">
        <w:rPr>
          <w:rFonts w:ascii="Arial" w:hAnsi="Arial" w:cs="Arial"/>
          <w:sz w:val="20"/>
          <w:szCs w:val="20"/>
        </w:rPr>
        <w:t>9</w:t>
      </w:r>
      <w:r w:rsidRPr="00E66569">
        <w:rPr>
          <w:rFonts w:ascii="Arial" w:hAnsi="Arial" w:cs="Arial"/>
          <w:sz w:val="20"/>
          <w:szCs w:val="20"/>
        </w:rPr>
        <w:t xml:space="preserve"> Feb</w:t>
      </w:r>
      <w:r w:rsidRPr="00E66569">
        <w:rPr>
          <w:rFonts w:ascii="Arial" w:hAnsi="Arial" w:cs="Arial"/>
          <w:sz w:val="20"/>
          <w:szCs w:val="20"/>
        </w:rPr>
        <w:tab/>
      </w:r>
      <w:r w:rsidRPr="00E66569">
        <w:rPr>
          <w:rFonts w:ascii="Arial" w:hAnsi="Arial" w:cs="Arial"/>
          <w:sz w:val="20"/>
          <w:szCs w:val="20"/>
        </w:rPr>
        <w:tab/>
      </w:r>
      <w:r w:rsidRPr="00E66569">
        <w:rPr>
          <w:rFonts w:ascii="Arial" w:hAnsi="Arial" w:cs="Arial"/>
          <w:b/>
          <w:bCs/>
          <w:sz w:val="20"/>
          <w:szCs w:val="20"/>
        </w:rPr>
        <w:t>EXAM 1</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p>
    <w:p w14:paraId="46C20F08" w14:textId="162AE784" w:rsidR="00CE0050" w:rsidRPr="00E66569" w:rsidRDefault="0006294E" w:rsidP="00CE0050">
      <w:pPr>
        <w:rPr>
          <w:rFonts w:ascii="Arial" w:hAnsi="Arial" w:cs="Arial"/>
          <w:sz w:val="20"/>
          <w:szCs w:val="20"/>
        </w:rPr>
      </w:pPr>
      <w:r>
        <w:rPr>
          <w:rFonts w:ascii="Arial" w:hAnsi="Arial" w:cs="Arial"/>
          <w:sz w:val="20"/>
          <w:szCs w:val="20"/>
        </w:rPr>
        <w:t>24</w:t>
      </w:r>
      <w:r w:rsidR="00CE0050" w:rsidRPr="00E66569">
        <w:rPr>
          <w:rFonts w:ascii="Arial" w:hAnsi="Arial" w:cs="Arial"/>
          <w:sz w:val="20"/>
          <w:szCs w:val="20"/>
        </w:rPr>
        <w:t xml:space="preserve"> Feb</w:t>
      </w:r>
      <w:r w:rsidR="00CE0050" w:rsidRPr="00E66569">
        <w:rPr>
          <w:rFonts w:ascii="Arial" w:hAnsi="Arial" w:cs="Arial"/>
          <w:sz w:val="20"/>
          <w:szCs w:val="20"/>
        </w:rPr>
        <w:tab/>
      </w:r>
      <w:r w:rsidR="00CE0050" w:rsidRPr="00E66569">
        <w:rPr>
          <w:rFonts w:ascii="Arial" w:hAnsi="Arial" w:cs="Arial"/>
          <w:sz w:val="20"/>
          <w:szCs w:val="20"/>
        </w:rPr>
        <w:tab/>
        <w:t>Molecular Composition of Plant Cell &amp; Cell Cycle</w:t>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2</w:t>
      </w:r>
      <w:proofErr w:type="gramStart"/>
      <w:r w:rsidR="00CE0050" w:rsidRPr="00E66569">
        <w:rPr>
          <w:rFonts w:ascii="Arial" w:hAnsi="Arial" w:cs="Arial"/>
          <w:sz w:val="20"/>
          <w:szCs w:val="20"/>
        </w:rPr>
        <w:t>,3</w:t>
      </w:r>
      <w:proofErr w:type="gramEnd"/>
    </w:p>
    <w:p w14:paraId="1DC78657" w14:textId="3768E47C" w:rsidR="00CE0050" w:rsidRPr="00E66569" w:rsidRDefault="00CE0050" w:rsidP="00CE0050">
      <w:pPr>
        <w:rPr>
          <w:rFonts w:ascii="Arial" w:hAnsi="Arial" w:cs="Arial"/>
          <w:sz w:val="20"/>
          <w:szCs w:val="20"/>
        </w:rPr>
      </w:pPr>
      <w:r w:rsidRPr="00E66569">
        <w:rPr>
          <w:rFonts w:ascii="Arial" w:hAnsi="Arial" w:cs="Arial"/>
          <w:sz w:val="20"/>
          <w:szCs w:val="20"/>
        </w:rPr>
        <w:t>2</w:t>
      </w:r>
      <w:r w:rsidR="0006294E">
        <w:rPr>
          <w:rFonts w:ascii="Arial" w:hAnsi="Arial" w:cs="Arial"/>
          <w:sz w:val="20"/>
          <w:szCs w:val="20"/>
        </w:rPr>
        <w:t>6</w:t>
      </w:r>
      <w:r w:rsidRPr="00E66569">
        <w:rPr>
          <w:rFonts w:ascii="Arial" w:hAnsi="Arial" w:cs="Arial"/>
          <w:sz w:val="20"/>
          <w:szCs w:val="20"/>
        </w:rPr>
        <w:t xml:space="preserve"> Feb</w:t>
      </w:r>
      <w:r w:rsidRPr="00E66569">
        <w:rPr>
          <w:rFonts w:ascii="Arial" w:hAnsi="Arial" w:cs="Arial"/>
          <w:sz w:val="20"/>
          <w:szCs w:val="20"/>
        </w:rPr>
        <w:tab/>
      </w:r>
      <w:r w:rsidRPr="00E66569">
        <w:rPr>
          <w:rFonts w:ascii="Arial" w:hAnsi="Arial" w:cs="Arial"/>
          <w:sz w:val="20"/>
          <w:szCs w:val="20"/>
        </w:rPr>
        <w:tab/>
        <w:t>Flow of Energy</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Pr>
          <w:rFonts w:ascii="Arial" w:hAnsi="Arial" w:cs="Arial"/>
          <w:sz w:val="20"/>
          <w:szCs w:val="20"/>
        </w:rPr>
        <w:tab/>
      </w:r>
      <w:r w:rsidRPr="00E66569">
        <w:rPr>
          <w:rFonts w:ascii="Arial" w:hAnsi="Arial" w:cs="Arial"/>
          <w:sz w:val="20"/>
          <w:szCs w:val="20"/>
        </w:rPr>
        <w:t>5</w:t>
      </w:r>
    </w:p>
    <w:p w14:paraId="0A7988AE" w14:textId="2C3B400C" w:rsidR="00CE0050" w:rsidRPr="00E66569" w:rsidRDefault="0006294E" w:rsidP="00CE0050">
      <w:pPr>
        <w:rPr>
          <w:rFonts w:ascii="Arial" w:hAnsi="Arial" w:cs="Arial"/>
          <w:sz w:val="20"/>
          <w:szCs w:val="20"/>
        </w:rPr>
      </w:pPr>
      <w:r>
        <w:rPr>
          <w:rFonts w:ascii="Arial" w:hAnsi="Arial" w:cs="Arial"/>
          <w:sz w:val="20"/>
          <w:szCs w:val="20"/>
        </w:rPr>
        <w:t>3</w:t>
      </w:r>
      <w:r w:rsidR="00CE0050">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t>Respiration</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6</w:t>
      </w:r>
    </w:p>
    <w:p w14:paraId="737D4337" w14:textId="50385918" w:rsidR="00CE0050" w:rsidRPr="00E66569" w:rsidRDefault="0006294E" w:rsidP="00CE0050">
      <w:pPr>
        <w:rPr>
          <w:rFonts w:ascii="Arial" w:hAnsi="Arial" w:cs="Arial"/>
          <w:sz w:val="20"/>
          <w:szCs w:val="20"/>
        </w:rPr>
      </w:pPr>
      <w:r>
        <w:rPr>
          <w:rFonts w:ascii="Arial" w:hAnsi="Arial" w:cs="Arial"/>
          <w:sz w:val="20"/>
          <w:szCs w:val="20"/>
        </w:rPr>
        <w:t>5</w:t>
      </w:r>
      <w:r w:rsidR="00CE0050">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t>Photosynthesis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7</w:t>
      </w:r>
    </w:p>
    <w:p w14:paraId="2788842D" w14:textId="3F2ED501" w:rsidR="00CE0050" w:rsidRPr="00E66569" w:rsidRDefault="0006294E" w:rsidP="00CE0050">
      <w:pPr>
        <w:rPr>
          <w:rFonts w:ascii="Arial" w:hAnsi="Arial" w:cs="Arial"/>
          <w:sz w:val="20"/>
          <w:szCs w:val="20"/>
        </w:rPr>
      </w:pPr>
      <w:r>
        <w:rPr>
          <w:rFonts w:ascii="Arial" w:hAnsi="Arial" w:cs="Arial"/>
          <w:sz w:val="20"/>
          <w:szCs w:val="20"/>
        </w:rPr>
        <w:t>10</w:t>
      </w:r>
      <w:r w:rsidR="00CE0050">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r>
      <w:r w:rsidR="00C7573E" w:rsidRPr="00E66569">
        <w:rPr>
          <w:rFonts w:ascii="Arial" w:hAnsi="Arial" w:cs="Arial"/>
          <w:i/>
          <w:iCs/>
          <w:sz w:val="20"/>
          <w:szCs w:val="20"/>
        </w:rPr>
        <w:t>Spring Break—no class</w:t>
      </w:r>
      <w:r w:rsidR="00CE0050" w:rsidRPr="00E66569">
        <w:rPr>
          <w:rFonts w:ascii="Arial" w:hAnsi="Arial" w:cs="Arial"/>
          <w:sz w:val="20"/>
          <w:szCs w:val="20"/>
        </w:rPr>
        <w:tab/>
      </w:r>
      <w:r w:rsidR="00CE0050" w:rsidRPr="00E66569">
        <w:rPr>
          <w:rFonts w:ascii="Arial" w:hAnsi="Arial" w:cs="Arial"/>
          <w:sz w:val="20"/>
          <w:szCs w:val="20"/>
        </w:rPr>
        <w:tab/>
      </w:r>
    </w:p>
    <w:p w14:paraId="3B437B1B" w14:textId="31A1AEA5" w:rsidR="00CE0050" w:rsidRPr="00E66569" w:rsidRDefault="00CE0050" w:rsidP="00CE0050">
      <w:pPr>
        <w:rPr>
          <w:rFonts w:ascii="Arial" w:hAnsi="Arial" w:cs="Arial"/>
          <w:i/>
          <w:iCs/>
          <w:sz w:val="20"/>
          <w:szCs w:val="20"/>
        </w:rPr>
      </w:pPr>
      <w:r w:rsidRPr="00E66569">
        <w:rPr>
          <w:rFonts w:ascii="Arial" w:hAnsi="Arial" w:cs="Arial"/>
          <w:sz w:val="20"/>
          <w:szCs w:val="20"/>
        </w:rPr>
        <w:t>1</w:t>
      </w:r>
      <w:r w:rsidR="0006294E">
        <w:rPr>
          <w:rFonts w:ascii="Arial" w:hAnsi="Arial" w:cs="Arial"/>
          <w:sz w:val="20"/>
          <w:szCs w:val="20"/>
        </w:rPr>
        <w:t>2</w:t>
      </w:r>
      <w:r w:rsidRPr="00E66569">
        <w:rPr>
          <w:rFonts w:ascii="Arial" w:hAnsi="Arial" w:cs="Arial"/>
          <w:sz w:val="20"/>
          <w:szCs w:val="20"/>
        </w:rPr>
        <w:t xml:space="preserve"> Mar</w:t>
      </w:r>
      <w:r w:rsidRPr="00E66569">
        <w:rPr>
          <w:rFonts w:ascii="Arial" w:hAnsi="Arial" w:cs="Arial"/>
          <w:sz w:val="20"/>
          <w:szCs w:val="20"/>
        </w:rPr>
        <w:tab/>
      </w:r>
      <w:r w:rsidRPr="00E66569">
        <w:rPr>
          <w:rFonts w:ascii="Arial" w:hAnsi="Arial" w:cs="Arial"/>
          <w:sz w:val="20"/>
          <w:szCs w:val="20"/>
        </w:rPr>
        <w:tab/>
      </w:r>
      <w:r w:rsidR="00C7573E" w:rsidRPr="00E66569">
        <w:rPr>
          <w:rFonts w:ascii="Arial" w:hAnsi="Arial" w:cs="Arial"/>
          <w:i/>
          <w:iCs/>
          <w:sz w:val="20"/>
          <w:szCs w:val="20"/>
        </w:rPr>
        <w:t>Spring Break—no class</w:t>
      </w:r>
      <w:r w:rsidR="00C7573E" w:rsidRPr="00010DA6">
        <w:rPr>
          <w:rFonts w:ascii="Arial" w:hAnsi="Arial" w:cs="Arial"/>
          <w:b/>
          <w:sz w:val="20"/>
          <w:szCs w:val="20"/>
        </w:rPr>
        <w:t xml:space="preserve"> </w:t>
      </w:r>
    </w:p>
    <w:p w14:paraId="26D67C99" w14:textId="76FEF79F" w:rsidR="00CE0050" w:rsidRPr="00C7573E" w:rsidRDefault="0006294E" w:rsidP="00CE0050">
      <w:pPr>
        <w:rPr>
          <w:rFonts w:ascii="Arial" w:hAnsi="Arial" w:cs="Arial"/>
          <w:sz w:val="20"/>
          <w:szCs w:val="20"/>
        </w:rPr>
      </w:pPr>
      <w:r>
        <w:rPr>
          <w:rFonts w:ascii="Arial" w:hAnsi="Arial" w:cs="Arial"/>
          <w:sz w:val="20"/>
          <w:szCs w:val="20"/>
        </w:rPr>
        <w:t>17</w:t>
      </w:r>
      <w:r w:rsidR="00CE0050" w:rsidRPr="00E66569">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r>
      <w:r w:rsidR="00C7573E" w:rsidRPr="00E66569">
        <w:rPr>
          <w:rFonts w:ascii="Arial" w:hAnsi="Arial" w:cs="Arial"/>
          <w:sz w:val="20"/>
          <w:szCs w:val="20"/>
        </w:rPr>
        <w:t>Systematics: Science of Diversity</w:t>
      </w:r>
      <w:r w:rsidR="00C7573E">
        <w:rPr>
          <w:rFonts w:ascii="Arial" w:hAnsi="Arial" w:cs="Arial"/>
          <w:sz w:val="20"/>
          <w:szCs w:val="20"/>
        </w:rPr>
        <w:t>, review</w:t>
      </w:r>
      <w:r w:rsidR="00C7573E" w:rsidRPr="00E66569">
        <w:rPr>
          <w:rFonts w:ascii="Arial" w:hAnsi="Arial" w:cs="Arial"/>
          <w:i/>
          <w:iCs/>
          <w:sz w:val="20"/>
          <w:szCs w:val="20"/>
        </w:rPr>
        <w:t xml:space="preserve"> </w:t>
      </w:r>
      <w:r w:rsidR="00C7573E">
        <w:rPr>
          <w:rFonts w:ascii="Arial" w:hAnsi="Arial" w:cs="Arial"/>
          <w:i/>
          <w:iCs/>
          <w:sz w:val="20"/>
          <w:szCs w:val="20"/>
        </w:rPr>
        <w:tab/>
      </w:r>
      <w:r w:rsidR="00C7573E">
        <w:rPr>
          <w:rFonts w:ascii="Arial" w:hAnsi="Arial" w:cs="Arial"/>
          <w:i/>
          <w:iCs/>
          <w:sz w:val="20"/>
          <w:szCs w:val="20"/>
        </w:rPr>
        <w:tab/>
      </w:r>
      <w:r w:rsidR="00C7573E" w:rsidRPr="00E66569">
        <w:rPr>
          <w:rFonts w:ascii="Arial" w:hAnsi="Arial" w:cs="Arial"/>
          <w:sz w:val="20"/>
          <w:szCs w:val="20"/>
        </w:rPr>
        <w:t>12</w:t>
      </w:r>
    </w:p>
    <w:p w14:paraId="0D76BF7E" w14:textId="22B5C703" w:rsidR="00CE0050" w:rsidRPr="00E66569" w:rsidRDefault="0006294E" w:rsidP="00CE0050">
      <w:pPr>
        <w:rPr>
          <w:rFonts w:ascii="Arial" w:hAnsi="Arial" w:cs="Arial"/>
          <w:sz w:val="20"/>
          <w:szCs w:val="20"/>
        </w:rPr>
      </w:pPr>
      <w:r>
        <w:rPr>
          <w:rFonts w:ascii="Arial" w:hAnsi="Arial" w:cs="Arial"/>
          <w:sz w:val="20"/>
          <w:szCs w:val="20"/>
        </w:rPr>
        <w:t>19</w:t>
      </w:r>
      <w:r w:rsidR="00CE0050" w:rsidRPr="00E66569">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r>
      <w:r w:rsidR="00C7573E" w:rsidRPr="00010DA6">
        <w:rPr>
          <w:rFonts w:ascii="Arial" w:hAnsi="Arial" w:cs="Arial"/>
          <w:b/>
          <w:sz w:val="20"/>
          <w:szCs w:val="20"/>
        </w:rPr>
        <w:t>EXAM 2</w:t>
      </w:r>
    </w:p>
    <w:p w14:paraId="1F9D0A4F" w14:textId="4087536F" w:rsidR="00CE0050" w:rsidRDefault="0006294E" w:rsidP="00CE0050">
      <w:pPr>
        <w:rPr>
          <w:rFonts w:ascii="Arial" w:hAnsi="Arial" w:cs="Arial"/>
          <w:sz w:val="20"/>
          <w:szCs w:val="20"/>
        </w:rPr>
      </w:pPr>
      <w:r>
        <w:rPr>
          <w:rFonts w:ascii="Arial" w:hAnsi="Arial" w:cs="Arial"/>
          <w:sz w:val="20"/>
          <w:szCs w:val="20"/>
        </w:rPr>
        <w:t>24</w:t>
      </w:r>
      <w:r w:rsidR="00CE0050">
        <w:rPr>
          <w:rFonts w:ascii="Arial" w:hAnsi="Arial" w:cs="Arial"/>
          <w:sz w:val="20"/>
          <w:szCs w:val="20"/>
        </w:rPr>
        <w:t xml:space="preserve"> Mar</w:t>
      </w:r>
      <w:r w:rsidR="00CE0050">
        <w:rPr>
          <w:rFonts w:ascii="Arial" w:hAnsi="Arial" w:cs="Arial"/>
          <w:sz w:val="20"/>
          <w:szCs w:val="20"/>
        </w:rPr>
        <w:tab/>
      </w:r>
      <w:r w:rsidR="00CE0050">
        <w:rPr>
          <w:rFonts w:ascii="Arial" w:hAnsi="Arial" w:cs="Arial"/>
          <w:sz w:val="20"/>
          <w:szCs w:val="20"/>
        </w:rPr>
        <w:tab/>
        <w:t>Prokaryotes, Viruses, Fungi</w:t>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t>13, 14</w:t>
      </w:r>
    </w:p>
    <w:p w14:paraId="66A141C1" w14:textId="55EEC5F6" w:rsidR="00CE0050" w:rsidRDefault="0006294E" w:rsidP="00CE0050">
      <w:pPr>
        <w:rPr>
          <w:rFonts w:ascii="Arial" w:hAnsi="Arial" w:cs="Arial"/>
          <w:sz w:val="20"/>
          <w:szCs w:val="20"/>
        </w:rPr>
      </w:pPr>
      <w:r>
        <w:rPr>
          <w:rFonts w:ascii="Arial" w:hAnsi="Arial" w:cs="Arial"/>
          <w:sz w:val="20"/>
          <w:szCs w:val="20"/>
        </w:rPr>
        <w:t>26</w:t>
      </w:r>
      <w:r w:rsidR="00CE0050">
        <w:rPr>
          <w:rFonts w:ascii="Arial" w:hAnsi="Arial" w:cs="Arial"/>
          <w:sz w:val="20"/>
          <w:szCs w:val="20"/>
        </w:rPr>
        <w:t xml:space="preserve"> Mar</w:t>
      </w:r>
      <w:r w:rsidR="00CE0050">
        <w:rPr>
          <w:rFonts w:ascii="Arial" w:hAnsi="Arial" w:cs="Arial"/>
          <w:sz w:val="20"/>
          <w:szCs w:val="20"/>
        </w:rPr>
        <w:tab/>
      </w:r>
      <w:r w:rsidR="00CE0050">
        <w:rPr>
          <w:rFonts w:ascii="Arial" w:hAnsi="Arial" w:cs="Arial"/>
          <w:sz w:val="20"/>
          <w:szCs w:val="20"/>
        </w:rPr>
        <w:tab/>
        <w:t>Protista</w:t>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r>
      <w:r w:rsidR="00CE0050">
        <w:rPr>
          <w:rFonts w:ascii="Arial" w:hAnsi="Arial" w:cs="Arial"/>
          <w:sz w:val="20"/>
          <w:szCs w:val="20"/>
        </w:rPr>
        <w:tab/>
        <w:t>15</w:t>
      </w:r>
    </w:p>
    <w:p w14:paraId="536466C6" w14:textId="1A711152" w:rsidR="00CE0050" w:rsidRPr="00E66569" w:rsidRDefault="0006294E" w:rsidP="00CE0050">
      <w:pPr>
        <w:rPr>
          <w:rFonts w:ascii="Arial" w:hAnsi="Arial" w:cs="Arial"/>
          <w:sz w:val="20"/>
          <w:szCs w:val="20"/>
        </w:rPr>
      </w:pPr>
      <w:r>
        <w:rPr>
          <w:rFonts w:ascii="Arial" w:hAnsi="Arial" w:cs="Arial"/>
          <w:sz w:val="20"/>
          <w:szCs w:val="20"/>
        </w:rPr>
        <w:t>31</w:t>
      </w:r>
      <w:r w:rsidR="00CE0050" w:rsidRPr="00E66569">
        <w:rPr>
          <w:rFonts w:ascii="Arial" w:hAnsi="Arial" w:cs="Arial"/>
          <w:sz w:val="20"/>
          <w:szCs w:val="20"/>
        </w:rPr>
        <w:t xml:space="preserve"> Mar</w:t>
      </w:r>
      <w:r w:rsidR="00CE0050" w:rsidRPr="00E66569">
        <w:rPr>
          <w:rFonts w:ascii="Arial" w:hAnsi="Arial" w:cs="Arial"/>
          <w:sz w:val="20"/>
          <w:szCs w:val="20"/>
        </w:rPr>
        <w:tab/>
      </w:r>
      <w:r w:rsidR="00CE0050" w:rsidRPr="00E66569">
        <w:rPr>
          <w:rFonts w:ascii="Arial" w:hAnsi="Arial" w:cs="Arial"/>
          <w:sz w:val="20"/>
          <w:szCs w:val="20"/>
        </w:rPr>
        <w:tab/>
        <w:t>Bryophytes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16</w:t>
      </w:r>
    </w:p>
    <w:p w14:paraId="4DC795B7" w14:textId="2FAB7DAC" w:rsidR="00CE0050" w:rsidRPr="00E66569" w:rsidRDefault="0006294E" w:rsidP="00CE0050">
      <w:pPr>
        <w:rPr>
          <w:rFonts w:ascii="Arial" w:hAnsi="Arial" w:cs="Arial"/>
          <w:sz w:val="20"/>
          <w:szCs w:val="20"/>
        </w:rPr>
      </w:pPr>
      <w:r>
        <w:rPr>
          <w:rFonts w:ascii="Arial" w:hAnsi="Arial" w:cs="Arial"/>
          <w:sz w:val="20"/>
          <w:szCs w:val="20"/>
        </w:rPr>
        <w:t>2 Apr</w:t>
      </w:r>
      <w:r w:rsidR="00CE0050" w:rsidRPr="00E66569">
        <w:rPr>
          <w:rFonts w:ascii="Arial" w:hAnsi="Arial" w:cs="Arial"/>
          <w:sz w:val="20"/>
          <w:szCs w:val="20"/>
        </w:rPr>
        <w:tab/>
      </w:r>
      <w:r w:rsidR="00CE0050" w:rsidRPr="00E66569">
        <w:rPr>
          <w:rFonts w:ascii="Arial" w:hAnsi="Arial" w:cs="Arial"/>
          <w:sz w:val="20"/>
          <w:szCs w:val="20"/>
        </w:rPr>
        <w:tab/>
        <w:t>Seedless Vascular Plants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17</w:t>
      </w:r>
      <w:r w:rsidR="00CE0050">
        <w:rPr>
          <w:rFonts w:ascii="Arial" w:hAnsi="Arial" w:cs="Arial"/>
          <w:sz w:val="20"/>
          <w:szCs w:val="20"/>
        </w:rPr>
        <w:t xml:space="preserve"> </w:t>
      </w:r>
    </w:p>
    <w:p w14:paraId="7CC77ADF" w14:textId="1727D3F0" w:rsidR="00CE0050" w:rsidRPr="00E66569" w:rsidRDefault="0006294E" w:rsidP="00CE0050">
      <w:pPr>
        <w:rPr>
          <w:rFonts w:ascii="Arial" w:hAnsi="Arial" w:cs="Arial"/>
          <w:sz w:val="20"/>
          <w:szCs w:val="20"/>
        </w:rPr>
      </w:pPr>
      <w:r>
        <w:rPr>
          <w:rFonts w:ascii="Arial" w:hAnsi="Arial" w:cs="Arial"/>
          <w:sz w:val="20"/>
          <w:szCs w:val="20"/>
        </w:rPr>
        <w:t>7</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Gymnosperms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18</w:t>
      </w:r>
    </w:p>
    <w:p w14:paraId="0BC1C4B6" w14:textId="36EDBA80" w:rsidR="00CE0050" w:rsidRPr="00E66569" w:rsidRDefault="0006294E" w:rsidP="00CE0050">
      <w:pPr>
        <w:rPr>
          <w:rFonts w:ascii="Arial" w:hAnsi="Arial" w:cs="Arial"/>
          <w:sz w:val="20"/>
          <w:szCs w:val="20"/>
        </w:rPr>
      </w:pPr>
      <w:r>
        <w:rPr>
          <w:rFonts w:ascii="Arial" w:hAnsi="Arial" w:cs="Arial"/>
          <w:sz w:val="20"/>
          <w:szCs w:val="20"/>
        </w:rPr>
        <w:t>9</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Continue Gymnosperms</w:t>
      </w:r>
      <w:r w:rsidR="00CE0050" w:rsidRPr="00E66569">
        <w:rPr>
          <w:rFonts w:ascii="Arial" w:hAnsi="Arial" w:cs="Arial"/>
          <w:sz w:val="20"/>
          <w:szCs w:val="20"/>
        </w:rPr>
        <w:tab/>
      </w:r>
      <w:r w:rsidR="00CE0050">
        <w:rPr>
          <w:rFonts w:ascii="Arial" w:hAnsi="Arial" w:cs="Arial"/>
          <w:sz w:val="20"/>
          <w:szCs w:val="20"/>
        </w:rPr>
        <w:t>, review</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18</w:t>
      </w:r>
    </w:p>
    <w:p w14:paraId="23A42BCC" w14:textId="1E3C606C" w:rsidR="00CE0050" w:rsidRPr="00010DA6" w:rsidRDefault="0006294E" w:rsidP="00CE0050">
      <w:pPr>
        <w:rPr>
          <w:rFonts w:ascii="Arial" w:hAnsi="Arial" w:cs="Arial"/>
          <w:b/>
          <w:sz w:val="20"/>
          <w:szCs w:val="20"/>
        </w:rPr>
      </w:pPr>
      <w:r>
        <w:rPr>
          <w:rFonts w:ascii="Arial" w:hAnsi="Arial" w:cs="Arial"/>
          <w:sz w:val="20"/>
          <w:szCs w:val="20"/>
        </w:rPr>
        <w:t>14</w:t>
      </w:r>
      <w:r w:rsidR="00CE0050">
        <w:rPr>
          <w:rFonts w:ascii="Arial" w:hAnsi="Arial" w:cs="Arial"/>
          <w:sz w:val="20"/>
          <w:szCs w:val="20"/>
        </w:rPr>
        <w:t xml:space="preserve"> Apr</w:t>
      </w:r>
      <w:r w:rsidR="00CE0050">
        <w:rPr>
          <w:rFonts w:ascii="Arial" w:hAnsi="Arial" w:cs="Arial"/>
          <w:sz w:val="20"/>
          <w:szCs w:val="20"/>
        </w:rPr>
        <w:tab/>
      </w:r>
      <w:r w:rsidR="00CE0050">
        <w:rPr>
          <w:rFonts w:ascii="Arial" w:hAnsi="Arial" w:cs="Arial"/>
          <w:sz w:val="20"/>
          <w:szCs w:val="20"/>
        </w:rPr>
        <w:tab/>
      </w:r>
      <w:r w:rsidR="00CE0050">
        <w:rPr>
          <w:rFonts w:ascii="Arial" w:hAnsi="Arial" w:cs="Arial"/>
          <w:b/>
          <w:sz w:val="20"/>
          <w:szCs w:val="20"/>
        </w:rPr>
        <w:t>EXAM 3</w:t>
      </w:r>
    </w:p>
    <w:p w14:paraId="6C30F4FE" w14:textId="2DD2D94B" w:rsidR="00CE0050" w:rsidRPr="00E66569" w:rsidRDefault="00CE0050" w:rsidP="00CE0050">
      <w:pPr>
        <w:rPr>
          <w:rFonts w:ascii="Arial" w:hAnsi="Arial" w:cs="Arial"/>
          <w:sz w:val="20"/>
          <w:szCs w:val="20"/>
        </w:rPr>
      </w:pPr>
      <w:r w:rsidRPr="00E66569">
        <w:rPr>
          <w:rFonts w:ascii="Arial" w:hAnsi="Arial" w:cs="Arial"/>
          <w:sz w:val="20"/>
          <w:szCs w:val="20"/>
        </w:rPr>
        <w:t>1</w:t>
      </w:r>
      <w:r w:rsidR="0006294E">
        <w:rPr>
          <w:rFonts w:ascii="Arial" w:hAnsi="Arial" w:cs="Arial"/>
          <w:sz w:val="20"/>
          <w:szCs w:val="20"/>
        </w:rPr>
        <w:t>6</w:t>
      </w:r>
      <w:r w:rsidRPr="00E66569">
        <w:rPr>
          <w:rFonts w:ascii="Arial" w:hAnsi="Arial" w:cs="Arial"/>
          <w:sz w:val="20"/>
          <w:szCs w:val="20"/>
        </w:rPr>
        <w:t xml:space="preserve"> Apr</w:t>
      </w:r>
      <w:r w:rsidRPr="00E66569">
        <w:rPr>
          <w:rFonts w:ascii="Arial" w:hAnsi="Arial" w:cs="Arial"/>
          <w:sz w:val="20"/>
          <w:szCs w:val="20"/>
        </w:rPr>
        <w:tab/>
      </w:r>
      <w:r w:rsidRPr="00E66569">
        <w:rPr>
          <w:rFonts w:ascii="Arial" w:hAnsi="Arial" w:cs="Arial"/>
          <w:sz w:val="20"/>
          <w:szCs w:val="20"/>
        </w:rPr>
        <w:tab/>
        <w:t>Plant Hormones</w:t>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Pr>
          <w:rFonts w:ascii="Arial" w:hAnsi="Arial" w:cs="Arial"/>
          <w:sz w:val="20"/>
          <w:szCs w:val="20"/>
        </w:rPr>
        <w:tab/>
      </w:r>
      <w:r w:rsidRPr="00E66569">
        <w:rPr>
          <w:rFonts w:ascii="Arial" w:hAnsi="Arial" w:cs="Arial"/>
          <w:sz w:val="20"/>
          <w:szCs w:val="20"/>
        </w:rPr>
        <w:t>27</w:t>
      </w:r>
    </w:p>
    <w:p w14:paraId="2D33A3D8" w14:textId="37D4B3E2" w:rsidR="00CE0050" w:rsidRPr="00E66569" w:rsidRDefault="0006294E" w:rsidP="00CE0050">
      <w:pPr>
        <w:rPr>
          <w:rFonts w:ascii="Arial" w:hAnsi="Arial" w:cs="Arial"/>
          <w:sz w:val="20"/>
          <w:szCs w:val="20"/>
        </w:rPr>
      </w:pPr>
      <w:r>
        <w:rPr>
          <w:rFonts w:ascii="Arial" w:hAnsi="Arial" w:cs="Arial"/>
          <w:sz w:val="20"/>
          <w:szCs w:val="20"/>
        </w:rPr>
        <w:t>21</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Plant Growth</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28</w:t>
      </w:r>
    </w:p>
    <w:p w14:paraId="31215AC7" w14:textId="5447630F" w:rsidR="00CE0050" w:rsidRPr="00E66569" w:rsidRDefault="0006294E" w:rsidP="00CE0050">
      <w:pPr>
        <w:rPr>
          <w:rFonts w:ascii="Arial" w:hAnsi="Arial" w:cs="Arial"/>
          <w:sz w:val="20"/>
          <w:szCs w:val="20"/>
        </w:rPr>
      </w:pPr>
      <w:r>
        <w:rPr>
          <w:rFonts w:ascii="Arial" w:hAnsi="Arial" w:cs="Arial"/>
          <w:sz w:val="20"/>
          <w:szCs w:val="20"/>
        </w:rPr>
        <w:t>23</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Plant Nutrition and Soils</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29</w:t>
      </w:r>
    </w:p>
    <w:p w14:paraId="67A45ECE" w14:textId="62848DDC" w:rsidR="00CE0050" w:rsidRPr="00E66569" w:rsidRDefault="0006294E" w:rsidP="00CE0050">
      <w:pPr>
        <w:rPr>
          <w:rFonts w:ascii="Arial" w:hAnsi="Arial" w:cs="Arial"/>
          <w:sz w:val="20"/>
          <w:szCs w:val="20"/>
        </w:rPr>
      </w:pPr>
      <w:r>
        <w:rPr>
          <w:rFonts w:ascii="Arial" w:hAnsi="Arial" w:cs="Arial"/>
          <w:sz w:val="20"/>
          <w:szCs w:val="20"/>
        </w:rPr>
        <w:t>28</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Movement of Water &amp; Solutes in Plants</w:t>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30</w:t>
      </w:r>
    </w:p>
    <w:p w14:paraId="27D5EEDC" w14:textId="36F49C34" w:rsidR="00CE0050" w:rsidRPr="00E66569" w:rsidRDefault="0006294E" w:rsidP="00CE0050">
      <w:pPr>
        <w:rPr>
          <w:rFonts w:ascii="Arial" w:hAnsi="Arial" w:cs="Arial"/>
          <w:sz w:val="20"/>
          <w:szCs w:val="20"/>
        </w:rPr>
      </w:pPr>
      <w:r>
        <w:rPr>
          <w:rFonts w:ascii="Arial" w:hAnsi="Arial" w:cs="Arial"/>
          <w:sz w:val="20"/>
          <w:szCs w:val="20"/>
        </w:rPr>
        <w:t>30</w:t>
      </w:r>
      <w:r w:rsidR="00CE0050" w:rsidRPr="00E66569">
        <w:rPr>
          <w:rFonts w:ascii="Arial" w:hAnsi="Arial" w:cs="Arial"/>
          <w:sz w:val="20"/>
          <w:szCs w:val="20"/>
        </w:rPr>
        <w:t xml:space="preserve"> Apr</w:t>
      </w:r>
      <w:r w:rsidR="00CE0050" w:rsidRPr="00E66569">
        <w:rPr>
          <w:rFonts w:ascii="Arial" w:hAnsi="Arial" w:cs="Arial"/>
          <w:sz w:val="20"/>
          <w:szCs w:val="20"/>
        </w:rPr>
        <w:tab/>
      </w:r>
      <w:r w:rsidR="00CE0050" w:rsidRPr="00E66569">
        <w:rPr>
          <w:rFonts w:ascii="Arial" w:hAnsi="Arial" w:cs="Arial"/>
          <w:sz w:val="20"/>
          <w:szCs w:val="20"/>
        </w:rPr>
        <w:tab/>
        <w:t>Plant Ecology</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t>21</w:t>
      </w:r>
      <w:proofErr w:type="gramStart"/>
      <w:r w:rsidR="00CE0050" w:rsidRPr="00E66569">
        <w:rPr>
          <w:rFonts w:ascii="Arial" w:hAnsi="Arial" w:cs="Arial"/>
          <w:sz w:val="20"/>
          <w:szCs w:val="20"/>
        </w:rPr>
        <w:t>,31</w:t>
      </w:r>
      <w:proofErr w:type="gramEnd"/>
      <w:r w:rsidR="00CE0050" w:rsidRPr="00E66569">
        <w:rPr>
          <w:rFonts w:ascii="Arial" w:hAnsi="Arial" w:cs="Arial"/>
          <w:sz w:val="20"/>
          <w:szCs w:val="20"/>
        </w:rPr>
        <w:t>* &amp; 32*</w:t>
      </w:r>
    </w:p>
    <w:p w14:paraId="55394896" w14:textId="1F38B5C7" w:rsidR="00CE0050" w:rsidRPr="00E66569" w:rsidRDefault="0006294E" w:rsidP="00CE0050">
      <w:pPr>
        <w:rPr>
          <w:rFonts w:ascii="Arial" w:hAnsi="Arial" w:cs="Arial"/>
          <w:sz w:val="20"/>
          <w:szCs w:val="20"/>
        </w:rPr>
      </w:pPr>
      <w:r>
        <w:rPr>
          <w:rFonts w:ascii="Arial" w:hAnsi="Arial" w:cs="Arial"/>
          <w:sz w:val="20"/>
          <w:szCs w:val="20"/>
        </w:rPr>
        <w:t>5</w:t>
      </w:r>
      <w:r w:rsidR="00CE0050">
        <w:rPr>
          <w:rFonts w:ascii="Arial" w:hAnsi="Arial" w:cs="Arial"/>
          <w:sz w:val="20"/>
          <w:szCs w:val="20"/>
        </w:rPr>
        <w:t xml:space="preserve"> May</w:t>
      </w:r>
      <w:r w:rsidR="00CE0050" w:rsidRPr="00E66569">
        <w:rPr>
          <w:rFonts w:ascii="Arial" w:hAnsi="Arial" w:cs="Arial"/>
          <w:sz w:val="20"/>
          <w:szCs w:val="20"/>
        </w:rPr>
        <w:tab/>
      </w:r>
      <w:r w:rsidR="00CE0050" w:rsidRPr="00E66569">
        <w:rPr>
          <w:rFonts w:ascii="Arial" w:hAnsi="Arial" w:cs="Arial"/>
          <w:sz w:val="20"/>
          <w:szCs w:val="20"/>
        </w:rPr>
        <w:tab/>
        <w:t>Continue Plant Ecology</w:t>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sidRPr="00E66569">
        <w:rPr>
          <w:rFonts w:ascii="Arial" w:hAnsi="Arial" w:cs="Arial"/>
          <w:sz w:val="20"/>
          <w:szCs w:val="20"/>
        </w:rPr>
        <w:tab/>
      </w:r>
      <w:r w:rsidR="00CE0050">
        <w:rPr>
          <w:rFonts w:ascii="Arial" w:hAnsi="Arial" w:cs="Arial"/>
          <w:sz w:val="20"/>
          <w:szCs w:val="20"/>
        </w:rPr>
        <w:tab/>
      </w:r>
      <w:r w:rsidR="00CE0050" w:rsidRPr="00E66569">
        <w:rPr>
          <w:rFonts w:ascii="Arial" w:hAnsi="Arial" w:cs="Arial"/>
          <w:sz w:val="20"/>
          <w:szCs w:val="20"/>
        </w:rPr>
        <w:t>21</w:t>
      </w:r>
      <w:proofErr w:type="gramStart"/>
      <w:r w:rsidR="00CE0050" w:rsidRPr="00E66569">
        <w:rPr>
          <w:rFonts w:ascii="Arial" w:hAnsi="Arial" w:cs="Arial"/>
          <w:sz w:val="20"/>
          <w:szCs w:val="20"/>
        </w:rPr>
        <w:t>,31</w:t>
      </w:r>
      <w:proofErr w:type="gramEnd"/>
      <w:r w:rsidR="00CE0050" w:rsidRPr="00E66569">
        <w:rPr>
          <w:rFonts w:ascii="Arial" w:hAnsi="Arial" w:cs="Arial"/>
          <w:sz w:val="20"/>
          <w:szCs w:val="20"/>
        </w:rPr>
        <w:t>* &amp; 32*</w:t>
      </w:r>
    </w:p>
    <w:p w14:paraId="11A27418" w14:textId="37730EDE" w:rsidR="00CE0050" w:rsidRPr="00E66569" w:rsidRDefault="0006294E" w:rsidP="00CE0050">
      <w:pPr>
        <w:rPr>
          <w:rFonts w:ascii="Arial" w:hAnsi="Arial" w:cs="Arial"/>
          <w:sz w:val="20"/>
          <w:szCs w:val="20"/>
        </w:rPr>
      </w:pPr>
      <w:r>
        <w:rPr>
          <w:rFonts w:ascii="Arial" w:hAnsi="Arial" w:cs="Arial"/>
          <w:sz w:val="20"/>
          <w:szCs w:val="20"/>
        </w:rPr>
        <w:t>7</w:t>
      </w:r>
      <w:r w:rsidR="00CE0050" w:rsidRPr="00E66569">
        <w:rPr>
          <w:rFonts w:ascii="Arial" w:hAnsi="Arial" w:cs="Arial"/>
          <w:sz w:val="20"/>
          <w:szCs w:val="20"/>
        </w:rPr>
        <w:t xml:space="preserve"> May</w:t>
      </w:r>
      <w:r w:rsidR="00CE0050" w:rsidRPr="00E66569">
        <w:rPr>
          <w:rFonts w:ascii="Arial" w:hAnsi="Arial" w:cs="Arial"/>
          <w:sz w:val="20"/>
          <w:szCs w:val="20"/>
        </w:rPr>
        <w:tab/>
      </w:r>
      <w:r w:rsidR="00CE0050" w:rsidRPr="00E66569">
        <w:rPr>
          <w:rFonts w:ascii="Arial" w:hAnsi="Arial" w:cs="Arial"/>
          <w:sz w:val="20"/>
          <w:szCs w:val="20"/>
        </w:rPr>
        <w:tab/>
        <w:t>Course Wrap Up and Review</w:t>
      </w:r>
    </w:p>
    <w:p w14:paraId="204C68C7" w14:textId="55A2926E" w:rsidR="00CE0050" w:rsidRPr="00E66569" w:rsidRDefault="008A452E" w:rsidP="00CE0050">
      <w:pPr>
        <w:rPr>
          <w:rFonts w:ascii="Arial" w:hAnsi="Arial" w:cs="Arial"/>
          <w:b/>
          <w:bCs/>
          <w:sz w:val="20"/>
          <w:szCs w:val="20"/>
        </w:rPr>
      </w:pPr>
      <w:r>
        <w:rPr>
          <w:rFonts w:ascii="Arial" w:hAnsi="Arial" w:cs="Arial"/>
          <w:sz w:val="20"/>
          <w:szCs w:val="20"/>
        </w:rPr>
        <w:t>12</w:t>
      </w:r>
      <w:r w:rsidR="00CE0050">
        <w:rPr>
          <w:rFonts w:ascii="Arial" w:hAnsi="Arial" w:cs="Arial"/>
          <w:sz w:val="20"/>
          <w:szCs w:val="20"/>
        </w:rPr>
        <w:t xml:space="preserve"> </w:t>
      </w:r>
      <w:r w:rsidR="00CE0050" w:rsidRPr="00E66569">
        <w:rPr>
          <w:rFonts w:ascii="Arial" w:hAnsi="Arial" w:cs="Arial"/>
          <w:sz w:val="20"/>
          <w:szCs w:val="20"/>
        </w:rPr>
        <w:t>May</w:t>
      </w:r>
      <w:r w:rsidR="00CE0050" w:rsidRPr="00E66569">
        <w:rPr>
          <w:rFonts w:ascii="Arial" w:hAnsi="Arial" w:cs="Arial"/>
          <w:sz w:val="20"/>
          <w:szCs w:val="20"/>
        </w:rPr>
        <w:tab/>
      </w:r>
      <w:r w:rsidR="00CE0050">
        <w:rPr>
          <w:rFonts w:ascii="Arial" w:hAnsi="Arial" w:cs="Arial"/>
          <w:sz w:val="20"/>
          <w:szCs w:val="20"/>
        </w:rPr>
        <w:tab/>
      </w:r>
      <w:r w:rsidR="00CE0050" w:rsidRPr="009C70E9">
        <w:rPr>
          <w:rFonts w:ascii="Arial" w:hAnsi="Arial" w:cs="Arial"/>
          <w:b/>
          <w:sz w:val="20"/>
          <w:szCs w:val="20"/>
        </w:rPr>
        <w:t>CUMULATIVE</w:t>
      </w:r>
      <w:r w:rsidR="00CE0050">
        <w:rPr>
          <w:rFonts w:ascii="Arial" w:hAnsi="Arial" w:cs="Arial"/>
          <w:sz w:val="20"/>
          <w:szCs w:val="20"/>
        </w:rPr>
        <w:t xml:space="preserve"> </w:t>
      </w:r>
      <w:r w:rsidR="00CE0050" w:rsidRPr="00E66569">
        <w:rPr>
          <w:rFonts w:ascii="Arial" w:hAnsi="Arial" w:cs="Arial"/>
          <w:b/>
          <w:bCs/>
          <w:sz w:val="20"/>
          <w:szCs w:val="20"/>
        </w:rPr>
        <w:t>FINAL EXAM</w:t>
      </w:r>
      <w:r>
        <w:rPr>
          <w:rFonts w:ascii="Arial" w:hAnsi="Arial" w:cs="Arial"/>
          <w:sz w:val="20"/>
          <w:szCs w:val="20"/>
        </w:rPr>
        <w:t>, 11:00 a.m. – 1</w:t>
      </w:r>
      <w:r w:rsidR="00CE0050" w:rsidRPr="00E66569">
        <w:rPr>
          <w:rFonts w:ascii="Arial" w:hAnsi="Arial" w:cs="Arial"/>
          <w:sz w:val="20"/>
          <w:szCs w:val="20"/>
        </w:rPr>
        <w:t>:30 p.m.</w:t>
      </w:r>
    </w:p>
    <w:p w14:paraId="2E5C6CA4" w14:textId="77777777" w:rsidR="00CE0050" w:rsidRPr="00E66569" w:rsidRDefault="00CE0050" w:rsidP="00CE0050">
      <w:pPr>
        <w:rPr>
          <w:rFonts w:ascii="Arial" w:hAnsi="Arial" w:cs="Arial"/>
          <w:sz w:val="20"/>
          <w:szCs w:val="20"/>
        </w:rPr>
      </w:pPr>
    </w:p>
    <w:p w14:paraId="2AC09AF5" w14:textId="77777777" w:rsidR="00CE0050" w:rsidRPr="00E66569" w:rsidRDefault="00CE0050" w:rsidP="00CE0050">
      <w:pPr>
        <w:rPr>
          <w:rFonts w:ascii="Arial" w:hAnsi="Arial" w:cs="Arial"/>
          <w:sz w:val="20"/>
          <w:szCs w:val="20"/>
        </w:rPr>
      </w:pPr>
      <w:r w:rsidRPr="00E66569">
        <w:rPr>
          <w:rFonts w:ascii="Arial" w:hAnsi="Arial" w:cs="Arial"/>
          <w:sz w:val="20"/>
          <w:szCs w:val="20"/>
        </w:rPr>
        <w:t>*</w:t>
      </w:r>
      <w:proofErr w:type="spellStart"/>
      <w:r w:rsidRPr="00E66569">
        <w:rPr>
          <w:rFonts w:ascii="Arial" w:hAnsi="Arial" w:cs="Arial"/>
          <w:sz w:val="20"/>
          <w:szCs w:val="20"/>
        </w:rPr>
        <w:t>Chp</w:t>
      </w:r>
      <w:proofErr w:type="spellEnd"/>
      <w:r w:rsidRPr="00E66569">
        <w:rPr>
          <w:rFonts w:ascii="Arial" w:hAnsi="Arial" w:cs="Arial"/>
          <w:sz w:val="20"/>
          <w:szCs w:val="20"/>
        </w:rPr>
        <w:t xml:space="preserve">. 31 &amp; 32 </w:t>
      </w:r>
      <w:proofErr w:type="gramStart"/>
      <w:r w:rsidRPr="00E66569">
        <w:rPr>
          <w:rFonts w:ascii="Arial" w:hAnsi="Arial" w:cs="Arial"/>
          <w:sz w:val="20"/>
          <w:szCs w:val="20"/>
        </w:rPr>
        <w:t>are</w:t>
      </w:r>
      <w:proofErr w:type="gramEnd"/>
      <w:r w:rsidRPr="00E66569">
        <w:rPr>
          <w:rFonts w:ascii="Arial" w:hAnsi="Arial" w:cs="Arial"/>
          <w:sz w:val="20"/>
          <w:szCs w:val="20"/>
        </w:rPr>
        <w:t xml:space="preserve"> on the web at </w:t>
      </w:r>
      <w:hyperlink r:id="rId12" w:history="1">
        <w:r w:rsidRPr="00E66569">
          <w:rPr>
            <w:rStyle w:val="Hyperlink"/>
            <w:sz w:val="20"/>
            <w:szCs w:val="20"/>
          </w:rPr>
          <w:t>www.whfreeman.com/raven</w:t>
        </w:r>
      </w:hyperlink>
    </w:p>
    <w:p w14:paraId="3A057881" w14:textId="77777777" w:rsidR="00CE0050" w:rsidRPr="00E66569" w:rsidRDefault="00CE0050" w:rsidP="00CE0050">
      <w:pPr>
        <w:rPr>
          <w:rFonts w:ascii="Arial" w:hAnsi="Arial" w:cs="Arial"/>
          <w:sz w:val="20"/>
          <w:szCs w:val="20"/>
        </w:rPr>
      </w:pPr>
    </w:p>
    <w:p w14:paraId="7EECBBFC" w14:textId="77777777" w:rsidR="00CE0050" w:rsidRDefault="00CE0050" w:rsidP="00CE0050">
      <w:pPr>
        <w:rPr>
          <w:rFonts w:ascii="Arial" w:hAnsi="Arial" w:cs="Arial"/>
          <w:b/>
          <w:bCs/>
          <w:sz w:val="20"/>
          <w:szCs w:val="20"/>
        </w:rPr>
      </w:pPr>
    </w:p>
    <w:p w14:paraId="3B025619" w14:textId="77777777" w:rsidR="003D5E8D" w:rsidRPr="005C12C0" w:rsidRDefault="003D5E8D" w:rsidP="003D5E8D">
      <w:pPr>
        <w:rPr>
          <w:rFonts w:ascii="Arial" w:hAnsi="Arial" w:cs="Arial"/>
          <w:sz w:val="20"/>
          <w:szCs w:val="20"/>
        </w:rPr>
      </w:pPr>
      <w:r w:rsidRPr="005C12C0">
        <w:rPr>
          <w:rFonts w:ascii="Arial" w:hAnsi="Arial" w:cs="Arial"/>
          <w:b/>
          <w:bCs/>
          <w:sz w:val="20"/>
          <w:szCs w:val="20"/>
        </w:rPr>
        <w:t>Lab Schedule:</w:t>
      </w:r>
      <w:r w:rsidRPr="005C12C0">
        <w:rPr>
          <w:rFonts w:ascii="Arial" w:hAnsi="Arial" w:cs="Arial"/>
          <w:sz w:val="20"/>
          <w:szCs w:val="20"/>
        </w:rPr>
        <w:t xml:space="preserve">  </w:t>
      </w:r>
    </w:p>
    <w:p w14:paraId="63ADC5B0" w14:textId="77777777" w:rsidR="003D5E8D" w:rsidRPr="005C12C0" w:rsidRDefault="003D5E8D" w:rsidP="003D5E8D">
      <w:pPr>
        <w:pStyle w:val="Heading3"/>
        <w:rPr>
          <w:sz w:val="20"/>
          <w:szCs w:val="20"/>
        </w:rPr>
      </w:pPr>
      <w:r w:rsidRPr="005C12C0">
        <w:rPr>
          <w:sz w:val="20"/>
          <w:szCs w:val="20"/>
        </w:rPr>
        <w:t>Week of</w:t>
      </w:r>
      <w:r w:rsidRPr="005C12C0">
        <w:rPr>
          <w:sz w:val="20"/>
          <w:szCs w:val="20"/>
        </w:rPr>
        <w:tab/>
        <w:t>Subject</w:t>
      </w:r>
      <w:r w:rsidRPr="005C12C0">
        <w:rPr>
          <w:sz w:val="20"/>
          <w:szCs w:val="20"/>
        </w:rPr>
        <w:tab/>
      </w:r>
      <w:r w:rsidRPr="005C12C0">
        <w:rPr>
          <w:sz w:val="20"/>
          <w:szCs w:val="20"/>
        </w:rPr>
        <w:tab/>
      </w:r>
      <w:r w:rsidRPr="005C12C0">
        <w:rPr>
          <w:sz w:val="20"/>
          <w:szCs w:val="20"/>
        </w:rPr>
        <w:tab/>
      </w:r>
      <w:r w:rsidRPr="005C12C0">
        <w:rPr>
          <w:sz w:val="20"/>
          <w:szCs w:val="20"/>
        </w:rPr>
        <w:tab/>
      </w:r>
      <w:r w:rsidRPr="005C12C0">
        <w:rPr>
          <w:sz w:val="20"/>
          <w:szCs w:val="20"/>
        </w:rPr>
        <w:tab/>
      </w:r>
      <w:r w:rsidRPr="005C12C0">
        <w:rPr>
          <w:sz w:val="20"/>
          <w:szCs w:val="20"/>
        </w:rPr>
        <w:tab/>
        <w:t>Assignments</w:t>
      </w:r>
      <w:r w:rsidRPr="005C12C0">
        <w:rPr>
          <w:sz w:val="20"/>
          <w:szCs w:val="20"/>
        </w:rPr>
        <w:tab/>
      </w:r>
      <w:r w:rsidRPr="005C12C0">
        <w:rPr>
          <w:sz w:val="20"/>
          <w:szCs w:val="20"/>
        </w:rPr>
        <w:tab/>
      </w:r>
    </w:p>
    <w:p w14:paraId="1C85CB27"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26 Jan</w:t>
      </w:r>
      <w:r w:rsidRPr="005C12C0">
        <w:rPr>
          <w:rFonts w:ascii="Arial" w:hAnsi="Arial" w:cs="Arial"/>
          <w:sz w:val="20"/>
          <w:szCs w:val="20"/>
        </w:rPr>
        <w:tab/>
      </w:r>
      <w:r w:rsidRPr="005C12C0">
        <w:rPr>
          <w:rFonts w:ascii="Arial" w:hAnsi="Arial" w:cs="Arial"/>
          <w:sz w:val="20"/>
          <w:szCs w:val="20"/>
        </w:rPr>
        <w:tab/>
        <w:t>1.</w:t>
      </w:r>
      <w:proofErr w:type="gramEnd"/>
      <w:r w:rsidRPr="005C12C0">
        <w:rPr>
          <w:rFonts w:ascii="Arial" w:hAnsi="Arial" w:cs="Arial"/>
          <w:sz w:val="20"/>
          <w:szCs w:val="20"/>
        </w:rPr>
        <w:t xml:space="preserve"> Course introduction (outside), Plant Growth* </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
    <w:p w14:paraId="53CF6551"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2 Feb</w:t>
      </w:r>
      <w:r w:rsidRPr="005C12C0">
        <w:rPr>
          <w:rFonts w:ascii="Arial" w:hAnsi="Arial" w:cs="Arial"/>
          <w:sz w:val="20"/>
          <w:szCs w:val="20"/>
        </w:rPr>
        <w:tab/>
      </w:r>
      <w:r w:rsidRPr="005C12C0">
        <w:rPr>
          <w:rFonts w:ascii="Arial" w:hAnsi="Arial" w:cs="Arial"/>
          <w:sz w:val="20"/>
          <w:szCs w:val="20"/>
        </w:rPr>
        <w:tab/>
        <w:t>2.</w:t>
      </w:r>
      <w:proofErr w:type="gramEnd"/>
      <w:r w:rsidRPr="005C12C0">
        <w:rPr>
          <w:rFonts w:ascii="Arial" w:hAnsi="Arial" w:cs="Arial"/>
          <w:sz w:val="20"/>
          <w:szCs w:val="20"/>
        </w:rPr>
        <w:t xml:space="preserve"> Plant Cells, Germination**, Seedling Development, </w:t>
      </w:r>
    </w:p>
    <w:p w14:paraId="566EBF92" w14:textId="77777777" w:rsidR="003D5E8D" w:rsidRPr="005C12C0" w:rsidRDefault="003D5E8D" w:rsidP="003D5E8D">
      <w:pPr>
        <w:ind w:left="1440" w:firstLine="720"/>
        <w:rPr>
          <w:rFonts w:ascii="Arial" w:hAnsi="Arial" w:cs="Arial"/>
          <w:sz w:val="20"/>
          <w:szCs w:val="20"/>
        </w:rPr>
      </w:pPr>
      <w:r w:rsidRPr="005C12C0">
        <w:rPr>
          <w:rFonts w:ascii="Arial" w:hAnsi="Arial" w:cs="Arial"/>
          <w:sz w:val="20"/>
          <w:szCs w:val="20"/>
        </w:rPr>
        <w:t>Vegetative Propagation</w:t>
      </w:r>
    </w:p>
    <w:p w14:paraId="71B83A7F"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9 Feb</w:t>
      </w:r>
      <w:r w:rsidRPr="005C12C0">
        <w:rPr>
          <w:rFonts w:ascii="Arial" w:hAnsi="Arial" w:cs="Arial"/>
          <w:sz w:val="20"/>
          <w:szCs w:val="20"/>
        </w:rPr>
        <w:tab/>
      </w:r>
      <w:r w:rsidRPr="005C12C0">
        <w:rPr>
          <w:rFonts w:ascii="Arial" w:hAnsi="Arial" w:cs="Arial"/>
          <w:sz w:val="20"/>
          <w:szCs w:val="20"/>
        </w:rPr>
        <w:tab/>
        <w:t>3.</w:t>
      </w:r>
      <w:proofErr w:type="gramEnd"/>
      <w:r w:rsidRPr="005C12C0">
        <w:rPr>
          <w:rFonts w:ascii="Arial" w:hAnsi="Arial" w:cs="Arial"/>
          <w:sz w:val="20"/>
          <w:szCs w:val="20"/>
        </w:rPr>
        <w:t xml:space="preserve"> Plant Tissues</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
    <w:p w14:paraId="43A92102"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16 Feb</w:t>
      </w:r>
      <w:r w:rsidRPr="005C12C0">
        <w:rPr>
          <w:rFonts w:ascii="Arial" w:hAnsi="Arial" w:cs="Arial"/>
          <w:sz w:val="20"/>
          <w:szCs w:val="20"/>
        </w:rPr>
        <w:tab/>
      </w:r>
      <w:r w:rsidRPr="005C12C0">
        <w:rPr>
          <w:rFonts w:ascii="Arial" w:hAnsi="Arial" w:cs="Arial"/>
          <w:sz w:val="20"/>
          <w:szCs w:val="20"/>
        </w:rPr>
        <w:tab/>
        <w:t>4.</w:t>
      </w:r>
      <w:proofErr w:type="gramEnd"/>
      <w:r w:rsidRPr="005C12C0">
        <w:rPr>
          <w:rFonts w:ascii="Arial" w:hAnsi="Arial" w:cs="Arial"/>
          <w:sz w:val="20"/>
          <w:szCs w:val="20"/>
        </w:rPr>
        <w:t xml:space="preserve"> Vascular System, Roots, Shoots (outside)</w:t>
      </w:r>
      <w:r w:rsidRPr="005C12C0">
        <w:rPr>
          <w:rFonts w:ascii="Arial" w:hAnsi="Arial" w:cs="Arial"/>
          <w:sz w:val="20"/>
          <w:szCs w:val="20"/>
        </w:rPr>
        <w:tab/>
      </w:r>
      <w:r w:rsidRPr="005C12C0">
        <w:rPr>
          <w:rFonts w:ascii="Arial" w:hAnsi="Arial" w:cs="Arial"/>
          <w:sz w:val="20"/>
          <w:szCs w:val="20"/>
        </w:rPr>
        <w:tab/>
        <w:t>**Germination lab report due</w:t>
      </w:r>
      <w:r w:rsidRPr="005C12C0">
        <w:rPr>
          <w:rFonts w:ascii="Arial" w:hAnsi="Arial" w:cs="Arial"/>
          <w:sz w:val="20"/>
          <w:szCs w:val="20"/>
        </w:rPr>
        <w:tab/>
      </w:r>
    </w:p>
    <w:p w14:paraId="4A6421C4"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23 Feb</w:t>
      </w:r>
      <w:r w:rsidRPr="005C12C0">
        <w:rPr>
          <w:rFonts w:ascii="Arial" w:hAnsi="Arial" w:cs="Arial"/>
          <w:sz w:val="20"/>
          <w:szCs w:val="20"/>
        </w:rPr>
        <w:tab/>
      </w:r>
      <w:r w:rsidRPr="005C12C0">
        <w:rPr>
          <w:rFonts w:ascii="Arial" w:hAnsi="Arial" w:cs="Arial"/>
          <w:sz w:val="20"/>
          <w:szCs w:val="20"/>
        </w:rPr>
        <w:tab/>
        <w:t>5.</w:t>
      </w:r>
      <w:proofErr w:type="gramEnd"/>
      <w:r w:rsidRPr="005C12C0">
        <w:rPr>
          <w:rFonts w:ascii="Arial" w:hAnsi="Arial" w:cs="Arial"/>
          <w:sz w:val="20"/>
          <w:szCs w:val="20"/>
        </w:rPr>
        <w:t xml:space="preserve"> Secondary Growth </w:t>
      </w:r>
    </w:p>
    <w:p w14:paraId="7E704673" w14:textId="77777777" w:rsidR="003D5E8D" w:rsidRPr="005C12C0" w:rsidRDefault="003D5E8D" w:rsidP="003D5E8D">
      <w:pPr>
        <w:rPr>
          <w:rFonts w:ascii="Arial" w:hAnsi="Arial" w:cs="Arial"/>
          <w:b/>
          <w:sz w:val="20"/>
          <w:szCs w:val="20"/>
          <w:u w:val="single"/>
        </w:rPr>
      </w:pPr>
      <w:r w:rsidRPr="005C12C0">
        <w:rPr>
          <w:rFonts w:ascii="Arial" w:hAnsi="Arial" w:cs="Arial"/>
          <w:sz w:val="20"/>
          <w:szCs w:val="20"/>
        </w:rPr>
        <w:t>2 Mar</w:t>
      </w:r>
      <w:r w:rsidRPr="005C12C0">
        <w:rPr>
          <w:rFonts w:ascii="Arial" w:hAnsi="Arial" w:cs="Arial"/>
          <w:sz w:val="20"/>
          <w:szCs w:val="20"/>
        </w:rPr>
        <w:tab/>
      </w:r>
      <w:r w:rsidRPr="005C12C0">
        <w:rPr>
          <w:rFonts w:ascii="Arial" w:hAnsi="Arial" w:cs="Arial"/>
          <w:sz w:val="20"/>
          <w:szCs w:val="20"/>
        </w:rPr>
        <w:tab/>
      </w:r>
      <w:r w:rsidRPr="005C12C0">
        <w:rPr>
          <w:rFonts w:ascii="Arial" w:hAnsi="Arial" w:cs="Arial"/>
          <w:b/>
          <w:sz w:val="20"/>
          <w:szCs w:val="20"/>
          <w:u w:val="single"/>
        </w:rPr>
        <w:t>Midterm Practical Exam</w:t>
      </w:r>
    </w:p>
    <w:p w14:paraId="344B9959" w14:textId="77777777" w:rsidR="003D5E8D" w:rsidRPr="005C12C0" w:rsidRDefault="003D5E8D" w:rsidP="003D5E8D">
      <w:pPr>
        <w:rPr>
          <w:rFonts w:ascii="Arial" w:hAnsi="Arial" w:cs="Arial"/>
          <w:sz w:val="20"/>
          <w:szCs w:val="20"/>
        </w:rPr>
      </w:pPr>
      <w:r w:rsidRPr="005C12C0">
        <w:rPr>
          <w:rFonts w:ascii="Arial" w:hAnsi="Arial" w:cs="Arial"/>
          <w:sz w:val="20"/>
          <w:szCs w:val="20"/>
        </w:rPr>
        <w:t>9 Mar</w:t>
      </w:r>
      <w:r w:rsidRPr="005C12C0">
        <w:rPr>
          <w:rFonts w:ascii="Arial" w:hAnsi="Arial" w:cs="Arial"/>
          <w:sz w:val="20"/>
          <w:szCs w:val="20"/>
        </w:rPr>
        <w:tab/>
      </w:r>
      <w:r w:rsidRPr="005C12C0">
        <w:rPr>
          <w:rFonts w:ascii="Arial" w:hAnsi="Arial" w:cs="Arial"/>
          <w:sz w:val="20"/>
          <w:szCs w:val="20"/>
        </w:rPr>
        <w:tab/>
        <w:t>NO LAB – SPRING BREAK</w:t>
      </w:r>
    </w:p>
    <w:p w14:paraId="5346B0A4" w14:textId="77777777" w:rsidR="003D5E8D" w:rsidRPr="005C12C0" w:rsidRDefault="003D5E8D" w:rsidP="003D5E8D">
      <w:pPr>
        <w:rPr>
          <w:rFonts w:ascii="Arial" w:hAnsi="Arial" w:cs="Arial"/>
          <w:sz w:val="20"/>
          <w:szCs w:val="20"/>
        </w:rPr>
      </w:pPr>
      <w:r w:rsidRPr="005C12C0">
        <w:rPr>
          <w:rFonts w:ascii="Arial" w:hAnsi="Arial" w:cs="Arial"/>
          <w:sz w:val="20"/>
          <w:szCs w:val="20"/>
        </w:rPr>
        <w:t>16 Mar</w:t>
      </w:r>
      <w:r w:rsidRPr="005C12C0">
        <w:rPr>
          <w:rFonts w:ascii="Arial" w:hAnsi="Arial" w:cs="Arial"/>
          <w:sz w:val="20"/>
          <w:szCs w:val="20"/>
        </w:rPr>
        <w:tab/>
      </w:r>
      <w:r w:rsidRPr="005C12C0">
        <w:rPr>
          <w:rFonts w:ascii="Arial" w:hAnsi="Arial" w:cs="Arial"/>
          <w:sz w:val="20"/>
          <w:szCs w:val="20"/>
        </w:rPr>
        <w:tab/>
        <w:t>6. Photosynthesis</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
    <w:p w14:paraId="59F35E17" w14:textId="77777777" w:rsidR="003D5E8D" w:rsidRPr="005C12C0" w:rsidRDefault="003D5E8D" w:rsidP="003D5E8D">
      <w:pPr>
        <w:rPr>
          <w:rFonts w:ascii="Arial" w:hAnsi="Arial" w:cs="Arial"/>
          <w:sz w:val="20"/>
          <w:szCs w:val="20"/>
        </w:rPr>
      </w:pPr>
      <w:r w:rsidRPr="005C12C0">
        <w:rPr>
          <w:rFonts w:ascii="Arial" w:hAnsi="Arial" w:cs="Arial"/>
          <w:sz w:val="20"/>
          <w:szCs w:val="20"/>
        </w:rPr>
        <w:t>23 Mar</w:t>
      </w:r>
      <w:r w:rsidRPr="005C12C0">
        <w:rPr>
          <w:rFonts w:ascii="Arial" w:hAnsi="Arial" w:cs="Arial"/>
          <w:sz w:val="20"/>
          <w:szCs w:val="20"/>
        </w:rPr>
        <w:tab/>
      </w:r>
      <w:r w:rsidRPr="005C12C0">
        <w:rPr>
          <w:rFonts w:ascii="Arial" w:hAnsi="Arial" w:cs="Arial"/>
          <w:sz w:val="20"/>
          <w:szCs w:val="20"/>
        </w:rPr>
        <w:tab/>
        <w:t>7. Cyanobacteria, Algae, Lichens</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i/>
          <w:sz w:val="20"/>
          <w:szCs w:val="20"/>
        </w:rPr>
        <w:t xml:space="preserve"> </w:t>
      </w:r>
    </w:p>
    <w:p w14:paraId="686D8260" w14:textId="77777777" w:rsidR="003D5E8D" w:rsidRPr="005C12C0" w:rsidRDefault="003D5E8D" w:rsidP="003D5E8D">
      <w:pPr>
        <w:rPr>
          <w:rFonts w:ascii="Arial" w:hAnsi="Arial" w:cs="Arial"/>
          <w:sz w:val="20"/>
          <w:szCs w:val="20"/>
        </w:rPr>
      </w:pPr>
      <w:r w:rsidRPr="005C12C0">
        <w:rPr>
          <w:rFonts w:ascii="Arial" w:hAnsi="Arial" w:cs="Arial"/>
          <w:sz w:val="20"/>
          <w:szCs w:val="20"/>
        </w:rPr>
        <w:t>20 Mar</w:t>
      </w:r>
      <w:r w:rsidRPr="005C12C0">
        <w:rPr>
          <w:rFonts w:ascii="Arial" w:hAnsi="Arial" w:cs="Arial"/>
          <w:sz w:val="20"/>
          <w:szCs w:val="20"/>
        </w:rPr>
        <w:tab/>
      </w:r>
      <w:r w:rsidRPr="005C12C0">
        <w:rPr>
          <w:rFonts w:ascii="Arial" w:hAnsi="Arial" w:cs="Arial"/>
          <w:sz w:val="20"/>
          <w:szCs w:val="20"/>
        </w:rPr>
        <w:tab/>
        <w:t>8. Seedless Plants</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*Plant Growth lab report due</w:t>
      </w:r>
      <w:r w:rsidRPr="005C12C0">
        <w:rPr>
          <w:rFonts w:ascii="Arial" w:hAnsi="Arial" w:cs="Arial"/>
          <w:sz w:val="20"/>
          <w:szCs w:val="20"/>
        </w:rPr>
        <w:tab/>
      </w:r>
    </w:p>
    <w:p w14:paraId="4C2F9DE7"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6 Apr</w:t>
      </w:r>
      <w:r w:rsidRPr="005C12C0">
        <w:rPr>
          <w:rFonts w:ascii="Arial" w:hAnsi="Arial" w:cs="Arial"/>
          <w:sz w:val="20"/>
          <w:szCs w:val="20"/>
        </w:rPr>
        <w:tab/>
      </w:r>
      <w:r w:rsidRPr="005C12C0">
        <w:rPr>
          <w:rFonts w:ascii="Arial" w:hAnsi="Arial" w:cs="Arial"/>
          <w:sz w:val="20"/>
          <w:szCs w:val="20"/>
        </w:rPr>
        <w:tab/>
        <w:t>9.</w:t>
      </w:r>
      <w:proofErr w:type="gramEnd"/>
      <w:r w:rsidRPr="005C12C0">
        <w:rPr>
          <w:rFonts w:ascii="Arial" w:hAnsi="Arial" w:cs="Arial"/>
          <w:sz w:val="20"/>
          <w:szCs w:val="20"/>
        </w:rPr>
        <w:t xml:space="preserve"> Seed Plants: Gymnosperms</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*Plant Growth oral presentations</w:t>
      </w:r>
    </w:p>
    <w:p w14:paraId="59C97883" w14:textId="77777777" w:rsidR="003D5E8D" w:rsidRPr="005C12C0" w:rsidRDefault="003D5E8D" w:rsidP="003D5E8D">
      <w:pPr>
        <w:rPr>
          <w:rFonts w:ascii="Arial" w:hAnsi="Arial" w:cs="Arial"/>
          <w:sz w:val="20"/>
          <w:szCs w:val="20"/>
        </w:rPr>
      </w:pPr>
      <w:proofErr w:type="gramStart"/>
      <w:r w:rsidRPr="005C12C0">
        <w:rPr>
          <w:rFonts w:ascii="Arial" w:hAnsi="Arial" w:cs="Arial"/>
          <w:sz w:val="20"/>
          <w:szCs w:val="20"/>
        </w:rPr>
        <w:t>13 Apr</w:t>
      </w:r>
      <w:r w:rsidRPr="005C12C0">
        <w:rPr>
          <w:rFonts w:ascii="Arial" w:hAnsi="Arial" w:cs="Arial"/>
          <w:sz w:val="20"/>
          <w:szCs w:val="20"/>
        </w:rPr>
        <w:tab/>
      </w:r>
      <w:r w:rsidRPr="005C12C0">
        <w:rPr>
          <w:rFonts w:ascii="Arial" w:hAnsi="Arial" w:cs="Arial"/>
          <w:sz w:val="20"/>
          <w:szCs w:val="20"/>
        </w:rPr>
        <w:tab/>
        <w:t>10.</w:t>
      </w:r>
      <w:proofErr w:type="gramEnd"/>
      <w:r w:rsidRPr="005C12C0">
        <w:rPr>
          <w:rFonts w:ascii="Arial" w:hAnsi="Arial" w:cs="Arial"/>
          <w:sz w:val="20"/>
          <w:szCs w:val="20"/>
        </w:rPr>
        <w:t xml:space="preserve"> Seed Plants: Angiosperms, Ecology</w:t>
      </w:r>
    </w:p>
    <w:p w14:paraId="21213260" w14:textId="77777777" w:rsidR="003D5E8D" w:rsidRPr="003D5E8D" w:rsidRDefault="003D5E8D" w:rsidP="003D5E8D">
      <w:pPr>
        <w:rPr>
          <w:rFonts w:ascii="Arial" w:hAnsi="Arial" w:cs="Arial"/>
          <w:sz w:val="20"/>
          <w:szCs w:val="20"/>
        </w:rPr>
      </w:pPr>
      <w:r w:rsidRPr="005C12C0">
        <w:rPr>
          <w:rFonts w:ascii="Arial" w:hAnsi="Arial" w:cs="Arial"/>
          <w:sz w:val="20"/>
          <w:szCs w:val="20"/>
        </w:rPr>
        <w:t>20 Apr</w:t>
      </w:r>
      <w:r w:rsidRPr="005C12C0">
        <w:rPr>
          <w:rFonts w:ascii="Arial" w:hAnsi="Arial" w:cs="Arial"/>
          <w:sz w:val="20"/>
          <w:szCs w:val="20"/>
        </w:rPr>
        <w:tab/>
      </w:r>
      <w:r w:rsidRPr="005C12C0">
        <w:rPr>
          <w:rFonts w:ascii="Arial" w:hAnsi="Arial" w:cs="Arial"/>
          <w:sz w:val="20"/>
          <w:szCs w:val="20"/>
        </w:rPr>
        <w:tab/>
      </w:r>
      <w:r w:rsidRPr="005C12C0">
        <w:rPr>
          <w:rFonts w:ascii="Arial" w:hAnsi="Arial" w:cs="Arial"/>
          <w:b/>
          <w:bCs/>
          <w:sz w:val="20"/>
          <w:szCs w:val="20"/>
          <w:u w:val="single"/>
        </w:rPr>
        <w:t>Final Practical Exam</w:t>
      </w:r>
      <w:r w:rsidRPr="003D5E8D">
        <w:rPr>
          <w:rFonts w:ascii="Arial" w:hAnsi="Arial" w:cs="Arial"/>
          <w:b/>
          <w:bCs/>
          <w:sz w:val="20"/>
          <w:szCs w:val="20"/>
        </w:rPr>
        <w:t xml:space="preserve"> </w:t>
      </w:r>
    </w:p>
    <w:p w14:paraId="032B6423" w14:textId="77777777" w:rsidR="00CE0050" w:rsidRDefault="00CE0050" w:rsidP="00CE0050">
      <w:pPr>
        <w:rPr>
          <w:rFonts w:ascii="Arial" w:hAnsi="Arial" w:cs="Arial"/>
          <w:sz w:val="20"/>
          <w:szCs w:val="20"/>
        </w:rPr>
      </w:pPr>
    </w:p>
    <w:p w14:paraId="0FDEE28A" w14:textId="77777777" w:rsidR="00D84EE3" w:rsidRPr="00E66569" w:rsidRDefault="00D84EE3" w:rsidP="00CE0050">
      <w:pPr>
        <w:rPr>
          <w:rFonts w:ascii="Arial" w:hAnsi="Arial" w:cs="Arial"/>
          <w:sz w:val="20"/>
          <w:szCs w:val="20"/>
        </w:rPr>
      </w:pPr>
    </w:p>
    <w:p w14:paraId="32AD5374" w14:textId="77777777" w:rsidR="00CE0050" w:rsidRDefault="00CE0050" w:rsidP="00CE0050">
      <w:pPr>
        <w:rPr>
          <w:rFonts w:ascii="Arial" w:hAnsi="Arial" w:cs="Arial"/>
          <w:sz w:val="20"/>
          <w:szCs w:val="20"/>
        </w:rPr>
      </w:pPr>
      <w:r w:rsidRPr="00E66569">
        <w:rPr>
          <w:rFonts w:ascii="Arial" w:hAnsi="Arial" w:cs="Arial"/>
          <w:b/>
          <w:sz w:val="20"/>
          <w:szCs w:val="20"/>
        </w:rPr>
        <w:lastRenderedPageBreak/>
        <w:t>Grading Policy</w:t>
      </w:r>
      <w:r w:rsidRPr="00E66569">
        <w:rPr>
          <w:rFonts w:ascii="Arial" w:hAnsi="Arial" w:cs="Arial"/>
          <w:sz w:val="20"/>
          <w:szCs w:val="20"/>
        </w:rPr>
        <w:t xml:space="preserve">: </w:t>
      </w:r>
      <w:r>
        <w:rPr>
          <w:rFonts w:ascii="Arial" w:hAnsi="Arial" w:cs="Arial"/>
          <w:sz w:val="20"/>
          <w:szCs w:val="20"/>
        </w:rPr>
        <w:t>You may earn up to 600 points in lecture and laboratory, as follows.</w:t>
      </w:r>
    </w:p>
    <w:p w14:paraId="74A56EA5" w14:textId="77777777" w:rsidR="00D84EE3" w:rsidRPr="00E66569" w:rsidRDefault="00D84EE3" w:rsidP="00CE0050">
      <w:pPr>
        <w:rPr>
          <w:rFonts w:ascii="Arial" w:hAnsi="Arial" w:cs="Arial"/>
          <w:sz w:val="20"/>
          <w:szCs w:val="20"/>
        </w:rPr>
      </w:pPr>
    </w:p>
    <w:p w14:paraId="3E676096" w14:textId="77777777" w:rsidR="00CE0050" w:rsidRDefault="00CE0050" w:rsidP="00CE0050">
      <w:pPr>
        <w:rPr>
          <w:rFonts w:ascii="Arial" w:hAnsi="Arial" w:cs="Arial"/>
          <w:sz w:val="20"/>
          <w:szCs w:val="20"/>
        </w:rPr>
      </w:pPr>
      <w:r w:rsidRPr="00E66569">
        <w:rPr>
          <w:rFonts w:ascii="Arial" w:hAnsi="Arial" w:cs="Arial"/>
          <w:b/>
          <w:sz w:val="20"/>
          <w:szCs w:val="20"/>
        </w:rPr>
        <w:t xml:space="preserve">Lecture: </w:t>
      </w:r>
      <w:r>
        <w:rPr>
          <w:rFonts w:ascii="Arial" w:hAnsi="Arial" w:cs="Arial"/>
          <w:b/>
          <w:sz w:val="20"/>
          <w:szCs w:val="20"/>
        </w:rPr>
        <w:tab/>
      </w:r>
      <w:r>
        <w:rPr>
          <w:rFonts w:ascii="Arial" w:hAnsi="Arial" w:cs="Arial"/>
          <w:b/>
          <w:sz w:val="20"/>
          <w:szCs w:val="20"/>
        </w:rPr>
        <w:tab/>
      </w:r>
      <w:r w:rsidRPr="00E66569">
        <w:rPr>
          <w:rFonts w:ascii="Arial" w:hAnsi="Arial" w:cs="Arial"/>
          <w:sz w:val="20"/>
          <w:szCs w:val="20"/>
        </w:rPr>
        <w:t xml:space="preserve">Exam 1: </w:t>
      </w:r>
      <w:r>
        <w:rPr>
          <w:rFonts w:ascii="Arial" w:hAnsi="Arial" w:cs="Arial"/>
          <w:sz w:val="20"/>
          <w:szCs w:val="20"/>
        </w:rPr>
        <w:tab/>
        <w:t>95 pts.</w:t>
      </w:r>
    </w:p>
    <w:p w14:paraId="1EF12400" w14:textId="77777777" w:rsidR="00CE0050" w:rsidRDefault="00CE0050" w:rsidP="00CE0050">
      <w:pPr>
        <w:rPr>
          <w:rFonts w:ascii="Arial" w:hAnsi="Arial" w:cs="Arial"/>
          <w:sz w:val="20"/>
          <w:szCs w:val="20"/>
        </w:rPr>
      </w:pPr>
      <w:r>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t xml:space="preserve">Exam 2: </w:t>
      </w:r>
      <w:r>
        <w:rPr>
          <w:rFonts w:ascii="Arial" w:hAnsi="Arial" w:cs="Arial"/>
          <w:sz w:val="20"/>
          <w:szCs w:val="20"/>
        </w:rPr>
        <w:tab/>
        <w:t>95 pts.</w:t>
      </w:r>
    </w:p>
    <w:p w14:paraId="23FECEBF" w14:textId="77777777" w:rsidR="00CE0050" w:rsidRDefault="00CE0050" w:rsidP="00CE005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Exam 3:</w:t>
      </w:r>
      <w:r>
        <w:rPr>
          <w:rFonts w:ascii="Arial" w:hAnsi="Arial" w:cs="Arial"/>
          <w:sz w:val="20"/>
          <w:szCs w:val="20"/>
        </w:rPr>
        <w:tab/>
        <w:t>95 pts.</w:t>
      </w:r>
    </w:p>
    <w:p w14:paraId="014E3874" w14:textId="77777777" w:rsidR="00CE0050" w:rsidRPr="008D68B9" w:rsidRDefault="00CE0050" w:rsidP="00CE0050">
      <w:pPr>
        <w:rPr>
          <w:rFonts w:ascii="Arial" w:hAnsi="Arial" w:cs="Arial"/>
          <w:sz w:val="20"/>
          <w:szCs w:val="20"/>
          <w:u w:val="single"/>
        </w:rPr>
      </w:pPr>
      <w:r>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r w:rsidRPr="008D68B9">
        <w:rPr>
          <w:rFonts w:ascii="Arial" w:hAnsi="Arial" w:cs="Arial"/>
          <w:sz w:val="20"/>
          <w:szCs w:val="20"/>
          <w:u w:val="single"/>
        </w:rPr>
        <w:t xml:space="preserve">Final Exam: </w:t>
      </w:r>
      <w:r w:rsidRPr="008D68B9">
        <w:rPr>
          <w:rFonts w:ascii="Arial" w:hAnsi="Arial" w:cs="Arial"/>
          <w:sz w:val="20"/>
          <w:szCs w:val="20"/>
          <w:u w:val="single"/>
        </w:rPr>
        <w:tab/>
        <w:t>115 pts.</w:t>
      </w:r>
    </w:p>
    <w:p w14:paraId="30D85D0F" w14:textId="77777777" w:rsidR="00CE0050" w:rsidRPr="00E66569" w:rsidRDefault="00CE0050" w:rsidP="00CE0050">
      <w:pPr>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Lecture Total</w:t>
      </w:r>
      <w:r>
        <w:rPr>
          <w:rFonts w:ascii="Arial" w:hAnsi="Arial" w:cs="Arial"/>
          <w:sz w:val="20"/>
          <w:szCs w:val="20"/>
        </w:rPr>
        <w:tab/>
        <w:t>400 pts.</w:t>
      </w:r>
    </w:p>
    <w:p w14:paraId="7776D4A6" w14:textId="77777777" w:rsidR="00CE0050" w:rsidRDefault="00CE0050" w:rsidP="00CE0050">
      <w:pPr>
        <w:rPr>
          <w:rFonts w:ascii="Arial" w:hAnsi="Arial" w:cs="Arial"/>
          <w:b/>
          <w:bCs/>
          <w:sz w:val="20"/>
          <w:szCs w:val="20"/>
        </w:rPr>
      </w:pPr>
    </w:p>
    <w:p w14:paraId="30AB2CEB" w14:textId="77777777" w:rsidR="005C12C0" w:rsidRPr="005C12C0" w:rsidRDefault="005C12C0" w:rsidP="005C12C0">
      <w:pPr>
        <w:rPr>
          <w:rFonts w:ascii="Arial" w:hAnsi="Arial" w:cs="Arial"/>
          <w:sz w:val="20"/>
          <w:szCs w:val="20"/>
        </w:rPr>
      </w:pPr>
      <w:r w:rsidRPr="005C12C0">
        <w:rPr>
          <w:rFonts w:ascii="Arial" w:hAnsi="Arial" w:cs="Arial"/>
          <w:b/>
          <w:bCs/>
          <w:sz w:val="20"/>
          <w:szCs w:val="20"/>
        </w:rPr>
        <w:t>Laboratory:</w:t>
      </w:r>
      <w:r w:rsidRPr="005C12C0">
        <w:rPr>
          <w:rFonts w:ascii="Arial" w:hAnsi="Arial" w:cs="Arial"/>
          <w:sz w:val="20"/>
          <w:szCs w:val="20"/>
        </w:rPr>
        <w:t xml:space="preserve"> </w:t>
      </w:r>
      <w:r w:rsidRPr="005C12C0">
        <w:rPr>
          <w:rFonts w:ascii="Arial" w:hAnsi="Arial" w:cs="Arial"/>
          <w:sz w:val="20"/>
          <w:szCs w:val="20"/>
        </w:rPr>
        <w:tab/>
      </w:r>
      <w:r w:rsidRPr="005C12C0">
        <w:rPr>
          <w:rFonts w:ascii="Arial" w:hAnsi="Arial" w:cs="Arial"/>
          <w:sz w:val="20"/>
          <w:szCs w:val="20"/>
        </w:rPr>
        <w:tab/>
        <w:t xml:space="preserve">Quizzes: </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35 pts. (5 pts. each, lowest 2 dropped)</w:t>
      </w:r>
      <w:r w:rsidRPr="005C12C0">
        <w:rPr>
          <w:rFonts w:ascii="Arial" w:hAnsi="Arial" w:cs="Arial"/>
          <w:sz w:val="20"/>
          <w:szCs w:val="20"/>
        </w:rPr>
        <w:tab/>
      </w:r>
      <w:r w:rsidRPr="005C12C0">
        <w:rPr>
          <w:rFonts w:ascii="Arial" w:hAnsi="Arial" w:cs="Arial"/>
          <w:sz w:val="20"/>
          <w:szCs w:val="20"/>
        </w:rPr>
        <w:tab/>
      </w:r>
    </w:p>
    <w:p w14:paraId="31E6F4C9" w14:textId="77777777" w:rsidR="005C12C0" w:rsidRPr="005C12C0" w:rsidRDefault="005C12C0" w:rsidP="005C12C0">
      <w:pPr>
        <w:rPr>
          <w:rFonts w:ascii="Arial" w:hAnsi="Arial" w:cs="Arial"/>
          <w:sz w:val="20"/>
          <w:szCs w:val="20"/>
        </w:rPr>
      </w:pP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Germination Lab Report:</w:t>
      </w:r>
      <w:r w:rsidRPr="005C12C0">
        <w:rPr>
          <w:rFonts w:ascii="Arial" w:hAnsi="Arial" w:cs="Arial"/>
          <w:sz w:val="20"/>
          <w:szCs w:val="20"/>
        </w:rPr>
        <w:tab/>
        <w:t>10 pts</w:t>
      </w:r>
    </w:p>
    <w:p w14:paraId="04498C74" w14:textId="77777777" w:rsidR="005C12C0" w:rsidRPr="005C12C0" w:rsidRDefault="005C12C0" w:rsidP="005C12C0">
      <w:pPr>
        <w:ind w:left="1440" w:firstLine="720"/>
        <w:rPr>
          <w:rFonts w:ascii="Arial" w:hAnsi="Arial" w:cs="Arial"/>
          <w:sz w:val="20"/>
          <w:szCs w:val="20"/>
        </w:rPr>
      </w:pPr>
      <w:r w:rsidRPr="005C12C0">
        <w:rPr>
          <w:rFonts w:ascii="Arial" w:hAnsi="Arial" w:cs="Arial"/>
          <w:sz w:val="20"/>
          <w:szCs w:val="20"/>
        </w:rPr>
        <w:t>Fast Plant Lab Report:</w:t>
      </w:r>
      <w:r w:rsidRPr="005C12C0">
        <w:rPr>
          <w:rFonts w:ascii="Arial" w:hAnsi="Arial" w:cs="Arial"/>
          <w:sz w:val="20"/>
          <w:szCs w:val="20"/>
        </w:rPr>
        <w:tab/>
      </w:r>
      <w:r w:rsidRPr="005C12C0">
        <w:rPr>
          <w:rFonts w:ascii="Arial" w:hAnsi="Arial" w:cs="Arial"/>
          <w:sz w:val="20"/>
          <w:szCs w:val="20"/>
        </w:rPr>
        <w:tab/>
        <w:t xml:space="preserve">25 pts. </w:t>
      </w:r>
    </w:p>
    <w:p w14:paraId="149DF1EB" w14:textId="77777777" w:rsidR="005C12C0" w:rsidRPr="005C12C0" w:rsidRDefault="005C12C0" w:rsidP="005C12C0">
      <w:pPr>
        <w:rPr>
          <w:rFonts w:ascii="Arial" w:hAnsi="Arial" w:cs="Arial"/>
          <w:sz w:val="20"/>
          <w:szCs w:val="20"/>
        </w:rPr>
      </w:pP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roofErr w:type="gramStart"/>
      <w:r w:rsidRPr="005C12C0">
        <w:rPr>
          <w:rFonts w:ascii="Arial" w:hAnsi="Arial" w:cs="Arial"/>
          <w:sz w:val="20"/>
          <w:szCs w:val="20"/>
        </w:rPr>
        <w:t>Outside Activity</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10 pts.</w:t>
      </w:r>
      <w:proofErr w:type="gramEnd"/>
    </w:p>
    <w:p w14:paraId="0A568B8E" w14:textId="77777777" w:rsidR="005C12C0" w:rsidRPr="005C12C0" w:rsidRDefault="005C12C0" w:rsidP="005C12C0">
      <w:pPr>
        <w:ind w:left="1440" w:firstLine="720"/>
        <w:rPr>
          <w:rFonts w:ascii="Arial" w:hAnsi="Arial" w:cs="Arial"/>
          <w:sz w:val="20"/>
          <w:szCs w:val="20"/>
        </w:rPr>
      </w:pPr>
      <w:r w:rsidRPr="005C12C0">
        <w:rPr>
          <w:rFonts w:ascii="Arial" w:hAnsi="Arial" w:cs="Arial"/>
          <w:sz w:val="20"/>
          <w:szCs w:val="20"/>
        </w:rPr>
        <w:t xml:space="preserve">Oral Presentation: </w:t>
      </w:r>
      <w:r w:rsidRPr="005C12C0">
        <w:rPr>
          <w:rFonts w:ascii="Arial" w:hAnsi="Arial" w:cs="Arial"/>
          <w:sz w:val="20"/>
          <w:szCs w:val="20"/>
        </w:rPr>
        <w:tab/>
      </w:r>
      <w:r w:rsidRPr="005C12C0">
        <w:rPr>
          <w:rFonts w:ascii="Arial" w:hAnsi="Arial" w:cs="Arial"/>
          <w:sz w:val="20"/>
          <w:szCs w:val="20"/>
        </w:rPr>
        <w:tab/>
        <w:t>10 pts. (</w:t>
      </w:r>
      <w:proofErr w:type="gramStart"/>
      <w:r w:rsidRPr="005C12C0">
        <w:rPr>
          <w:rFonts w:ascii="Arial" w:hAnsi="Arial" w:cs="Arial"/>
          <w:sz w:val="20"/>
          <w:szCs w:val="20"/>
        </w:rPr>
        <w:t>group</w:t>
      </w:r>
      <w:proofErr w:type="gramEnd"/>
      <w:r w:rsidRPr="005C12C0">
        <w:rPr>
          <w:rFonts w:ascii="Arial" w:hAnsi="Arial" w:cs="Arial"/>
          <w:sz w:val="20"/>
          <w:szCs w:val="20"/>
        </w:rPr>
        <w:t xml:space="preserve"> grade)</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
    <w:p w14:paraId="35348F7E" w14:textId="77777777" w:rsidR="005C12C0" w:rsidRPr="005C12C0" w:rsidRDefault="005C12C0" w:rsidP="005C12C0">
      <w:pPr>
        <w:rPr>
          <w:rFonts w:ascii="Arial" w:hAnsi="Arial" w:cs="Arial"/>
          <w:sz w:val="20"/>
          <w:szCs w:val="20"/>
        </w:rPr>
      </w:pP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 xml:space="preserve">Lab Notebook: </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10 pts. (</w:t>
      </w:r>
      <w:proofErr w:type="gramStart"/>
      <w:r w:rsidRPr="005C12C0">
        <w:rPr>
          <w:rFonts w:ascii="Arial" w:hAnsi="Arial" w:cs="Arial"/>
          <w:sz w:val="20"/>
          <w:szCs w:val="20"/>
        </w:rPr>
        <w:t>two</w:t>
      </w:r>
      <w:proofErr w:type="gramEnd"/>
      <w:r w:rsidRPr="005C12C0">
        <w:rPr>
          <w:rFonts w:ascii="Arial" w:hAnsi="Arial" w:cs="Arial"/>
          <w:sz w:val="20"/>
          <w:szCs w:val="20"/>
        </w:rPr>
        <w:t xml:space="preserve"> 5 pt. spot checks)</w:t>
      </w:r>
    </w:p>
    <w:p w14:paraId="3C71A47F" w14:textId="77777777" w:rsidR="005C12C0" w:rsidRPr="005C12C0" w:rsidRDefault="005C12C0" w:rsidP="005C12C0">
      <w:pPr>
        <w:rPr>
          <w:rFonts w:ascii="Arial" w:hAnsi="Arial" w:cs="Arial"/>
          <w:sz w:val="20"/>
          <w:szCs w:val="20"/>
        </w:rPr>
      </w:pP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Midterm Practical:</w:t>
      </w:r>
      <w:r w:rsidRPr="005C12C0">
        <w:rPr>
          <w:rFonts w:ascii="Arial" w:hAnsi="Arial" w:cs="Arial"/>
          <w:sz w:val="20"/>
          <w:szCs w:val="20"/>
        </w:rPr>
        <w:tab/>
      </w:r>
      <w:r w:rsidRPr="005C12C0">
        <w:rPr>
          <w:rFonts w:ascii="Arial" w:hAnsi="Arial" w:cs="Arial"/>
          <w:sz w:val="20"/>
          <w:szCs w:val="20"/>
        </w:rPr>
        <w:tab/>
        <w:t>50 pts.</w:t>
      </w:r>
    </w:p>
    <w:p w14:paraId="6EC0802A" w14:textId="77777777" w:rsidR="005C12C0" w:rsidRPr="005C12C0" w:rsidRDefault="005C12C0" w:rsidP="005C12C0">
      <w:pPr>
        <w:ind w:left="1440" w:firstLine="720"/>
        <w:rPr>
          <w:rFonts w:ascii="Arial" w:hAnsi="Arial" w:cs="Arial"/>
          <w:sz w:val="20"/>
          <w:szCs w:val="20"/>
          <w:u w:val="single"/>
        </w:rPr>
      </w:pPr>
      <w:r w:rsidRPr="005C12C0">
        <w:rPr>
          <w:rFonts w:ascii="Arial" w:hAnsi="Arial" w:cs="Arial"/>
          <w:sz w:val="20"/>
          <w:szCs w:val="20"/>
          <w:u w:val="single"/>
        </w:rPr>
        <w:t>Final Practical Exam:</w:t>
      </w:r>
      <w:r w:rsidRPr="005C12C0">
        <w:rPr>
          <w:rFonts w:ascii="Arial" w:hAnsi="Arial" w:cs="Arial"/>
          <w:sz w:val="20"/>
          <w:szCs w:val="20"/>
          <w:u w:val="single"/>
        </w:rPr>
        <w:tab/>
      </w:r>
      <w:r w:rsidRPr="005C12C0">
        <w:rPr>
          <w:rFonts w:ascii="Arial" w:hAnsi="Arial" w:cs="Arial"/>
          <w:sz w:val="20"/>
          <w:szCs w:val="20"/>
          <w:u w:val="single"/>
        </w:rPr>
        <w:tab/>
        <w:t>50 pts.</w:t>
      </w:r>
      <w:r w:rsidRPr="005C12C0">
        <w:rPr>
          <w:rFonts w:ascii="Arial" w:hAnsi="Arial" w:cs="Arial"/>
          <w:sz w:val="20"/>
          <w:szCs w:val="20"/>
          <w:u w:val="single"/>
        </w:rPr>
        <w:tab/>
      </w:r>
      <w:r w:rsidRPr="005C12C0">
        <w:rPr>
          <w:rFonts w:ascii="Arial" w:hAnsi="Arial" w:cs="Arial"/>
          <w:sz w:val="20"/>
          <w:szCs w:val="20"/>
          <w:u w:val="single"/>
        </w:rPr>
        <w:tab/>
      </w:r>
      <w:r w:rsidRPr="005C12C0">
        <w:rPr>
          <w:rFonts w:ascii="Arial" w:hAnsi="Arial" w:cs="Arial"/>
          <w:sz w:val="20"/>
          <w:szCs w:val="20"/>
          <w:u w:val="single"/>
        </w:rPr>
        <w:tab/>
      </w:r>
      <w:r w:rsidRPr="005C12C0">
        <w:rPr>
          <w:rFonts w:ascii="Arial" w:hAnsi="Arial" w:cs="Arial"/>
          <w:sz w:val="20"/>
          <w:szCs w:val="20"/>
          <w:u w:val="single"/>
        </w:rPr>
        <w:tab/>
      </w:r>
    </w:p>
    <w:p w14:paraId="6A01B7E7" w14:textId="77777777" w:rsidR="005C12C0" w:rsidRPr="00A61887" w:rsidRDefault="005C12C0" w:rsidP="005C12C0">
      <w:pPr>
        <w:rPr>
          <w:rFonts w:ascii="Arial" w:hAnsi="Arial" w:cs="Arial"/>
          <w:sz w:val="20"/>
          <w:szCs w:val="20"/>
        </w:rPr>
      </w:pP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r>
      <w:proofErr w:type="gramStart"/>
      <w:r w:rsidRPr="005C12C0">
        <w:rPr>
          <w:rFonts w:ascii="Arial" w:hAnsi="Arial" w:cs="Arial"/>
          <w:sz w:val="20"/>
          <w:szCs w:val="20"/>
        </w:rPr>
        <w:t>Lab Total</w:t>
      </w:r>
      <w:r w:rsidRPr="005C12C0">
        <w:rPr>
          <w:rFonts w:ascii="Arial" w:hAnsi="Arial" w:cs="Arial"/>
          <w:sz w:val="20"/>
          <w:szCs w:val="20"/>
        </w:rPr>
        <w:tab/>
      </w:r>
      <w:r w:rsidRPr="005C12C0">
        <w:rPr>
          <w:rFonts w:ascii="Arial" w:hAnsi="Arial" w:cs="Arial"/>
          <w:sz w:val="20"/>
          <w:szCs w:val="20"/>
        </w:rPr>
        <w:tab/>
      </w:r>
      <w:r w:rsidRPr="005C12C0">
        <w:rPr>
          <w:rFonts w:ascii="Arial" w:hAnsi="Arial" w:cs="Arial"/>
          <w:sz w:val="20"/>
          <w:szCs w:val="20"/>
        </w:rPr>
        <w:tab/>
        <w:t>200 pts.</w:t>
      </w:r>
      <w:proofErr w:type="gramEnd"/>
    </w:p>
    <w:p w14:paraId="1F4985C9" w14:textId="1562A1D6" w:rsidR="00CE0050" w:rsidRPr="00A83D42" w:rsidRDefault="00CE0050" w:rsidP="0045117D">
      <w:pPr>
        <w:rPr>
          <w:rFonts w:ascii="Arial" w:hAnsi="Arial" w:cs="Arial"/>
          <w:sz w:val="20"/>
          <w:szCs w:val="20"/>
        </w:rPr>
      </w:pPr>
    </w:p>
    <w:p w14:paraId="629E2F2F" w14:textId="77777777" w:rsidR="00CE0050" w:rsidRPr="00E66569" w:rsidRDefault="00CE0050" w:rsidP="00CE0050">
      <w:pPr>
        <w:rPr>
          <w:rFonts w:ascii="Arial" w:hAnsi="Arial" w:cs="Arial"/>
          <w:sz w:val="20"/>
          <w:szCs w:val="20"/>
        </w:rPr>
      </w:pPr>
      <w:r w:rsidRPr="00E66569">
        <w:rPr>
          <w:rFonts w:ascii="Arial" w:hAnsi="Arial" w:cs="Arial"/>
          <w:sz w:val="20"/>
          <w:szCs w:val="20"/>
        </w:rPr>
        <w:tab/>
      </w:r>
      <w:r w:rsidRPr="00E66569">
        <w:rPr>
          <w:rFonts w:ascii="Arial" w:hAnsi="Arial" w:cs="Arial"/>
          <w:sz w:val="20"/>
          <w:szCs w:val="20"/>
        </w:rPr>
        <w:tab/>
      </w:r>
      <w:r w:rsidRPr="00E66569">
        <w:rPr>
          <w:rFonts w:ascii="Arial" w:hAnsi="Arial" w:cs="Arial"/>
          <w:sz w:val="20"/>
          <w:szCs w:val="20"/>
        </w:rPr>
        <w:tab/>
      </w:r>
    </w:p>
    <w:p w14:paraId="6984FCA2" w14:textId="77777777" w:rsidR="00CE0050" w:rsidRPr="00E66569" w:rsidRDefault="00CE0050" w:rsidP="00CE0050">
      <w:pPr>
        <w:rPr>
          <w:rFonts w:ascii="Arial" w:hAnsi="Arial" w:cs="Arial"/>
          <w:sz w:val="20"/>
          <w:szCs w:val="20"/>
        </w:rPr>
      </w:pPr>
      <w:r w:rsidRPr="00E66569">
        <w:rPr>
          <w:rFonts w:ascii="Arial" w:hAnsi="Arial" w:cs="Arial"/>
          <w:b/>
          <w:sz w:val="20"/>
          <w:szCs w:val="20"/>
        </w:rPr>
        <w:t>Grading Scale:</w:t>
      </w:r>
      <w:r>
        <w:rPr>
          <w:rFonts w:ascii="Arial" w:hAnsi="Arial" w:cs="Arial"/>
          <w:b/>
          <w:sz w:val="20"/>
          <w:szCs w:val="20"/>
        </w:rPr>
        <w:t xml:space="preserve"> </w:t>
      </w:r>
      <w:r w:rsidRPr="00B57066">
        <w:rPr>
          <w:rFonts w:ascii="Arial" w:hAnsi="Arial" w:cs="Arial"/>
          <w:sz w:val="20"/>
          <w:szCs w:val="20"/>
        </w:rPr>
        <w:t>Percentage based on 600</w:t>
      </w:r>
      <w:r w:rsidRPr="00B8383A">
        <w:rPr>
          <w:rFonts w:ascii="Arial" w:hAnsi="Arial" w:cs="Arial"/>
          <w:sz w:val="20"/>
          <w:szCs w:val="20"/>
        </w:rPr>
        <w:t xml:space="preserve"> total possible points</w:t>
      </w:r>
      <w:r>
        <w:rPr>
          <w:rFonts w:ascii="Arial" w:hAnsi="Arial" w:cs="Arial"/>
          <w:sz w:val="20"/>
          <w:szCs w:val="20"/>
        </w:rPr>
        <w:t xml:space="preserve">: 89.5-100 A; 79.5-89.4 </w:t>
      </w:r>
      <w:r w:rsidRPr="00E66569">
        <w:rPr>
          <w:rFonts w:ascii="Arial" w:hAnsi="Arial" w:cs="Arial"/>
          <w:sz w:val="20"/>
          <w:szCs w:val="20"/>
        </w:rPr>
        <w:t>B</w:t>
      </w:r>
      <w:r>
        <w:rPr>
          <w:rFonts w:ascii="Arial" w:hAnsi="Arial" w:cs="Arial"/>
          <w:sz w:val="20"/>
          <w:szCs w:val="20"/>
        </w:rPr>
        <w:t>; 69.5-79.4 C; 59.5-69.4 D; &lt;59.5 F</w:t>
      </w:r>
    </w:p>
    <w:p w14:paraId="2DDCB589" w14:textId="77777777" w:rsidR="00CE0050" w:rsidRPr="00E66569" w:rsidRDefault="00CE0050" w:rsidP="00CE0050">
      <w:pPr>
        <w:rPr>
          <w:rFonts w:ascii="Arial" w:hAnsi="Arial" w:cs="Arial"/>
          <w:sz w:val="20"/>
          <w:szCs w:val="20"/>
        </w:rPr>
      </w:pPr>
    </w:p>
    <w:p w14:paraId="072D04B7" w14:textId="37D1C49A" w:rsidR="00CE0050" w:rsidRPr="00E66569" w:rsidRDefault="00CE0050" w:rsidP="00CE0050">
      <w:pPr>
        <w:rPr>
          <w:rFonts w:ascii="Arial" w:hAnsi="Arial" w:cs="Arial"/>
          <w:sz w:val="20"/>
          <w:szCs w:val="20"/>
        </w:rPr>
      </w:pPr>
      <w:r w:rsidRPr="00E66569">
        <w:rPr>
          <w:rFonts w:ascii="Arial" w:hAnsi="Arial" w:cs="Arial"/>
          <w:b/>
          <w:sz w:val="20"/>
          <w:szCs w:val="20"/>
        </w:rPr>
        <w:t xml:space="preserve">Attendance and Drop Policy:  </w:t>
      </w:r>
      <w:r w:rsidRPr="00E66569">
        <w:rPr>
          <w:rFonts w:ascii="Arial" w:hAnsi="Arial" w:cs="Arial"/>
          <w:sz w:val="20"/>
          <w:szCs w:val="20"/>
        </w:rPr>
        <w:t>Attendance is required. If you must miss a laboratory</w:t>
      </w:r>
      <w:r>
        <w:rPr>
          <w:rFonts w:ascii="Arial" w:hAnsi="Arial" w:cs="Arial"/>
          <w:sz w:val="20"/>
          <w:szCs w:val="20"/>
        </w:rPr>
        <w:t xml:space="preserve"> for a </w:t>
      </w:r>
      <w:r w:rsidRPr="00B8383A">
        <w:rPr>
          <w:rFonts w:ascii="Arial" w:hAnsi="Arial" w:cs="Arial"/>
          <w:sz w:val="20"/>
          <w:szCs w:val="20"/>
          <w:u w:val="single"/>
        </w:rPr>
        <w:t>legitimate, documented</w:t>
      </w:r>
      <w:r>
        <w:rPr>
          <w:rFonts w:ascii="Arial" w:hAnsi="Arial" w:cs="Arial"/>
          <w:sz w:val="20"/>
          <w:szCs w:val="20"/>
        </w:rPr>
        <w:t xml:space="preserve"> reason</w:t>
      </w:r>
      <w:r w:rsidRPr="00E66569">
        <w:rPr>
          <w:rFonts w:ascii="Arial" w:hAnsi="Arial" w:cs="Arial"/>
          <w:sz w:val="20"/>
          <w:szCs w:val="20"/>
        </w:rPr>
        <w:t xml:space="preserve">, contact your instructor </w:t>
      </w:r>
      <w:r w:rsidRPr="006B36B5">
        <w:rPr>
          <w:rFonts w:ascii="Arial" w:hAnsi="Arial" w:cs="Arial"/>
          <w:sz w:val="20"/>
          <w:szCs w:val="20"/>
          <w:u w:val="single"/>
        </w:rPr>
        <w:t>before</w:t>
      </w:r>
      <w:r w:rsidRPr="00E66569">
        <w:rPr>
          <w:rFonts w:ascii="Arial" w:hAnsi="Arial" w:cs="Arial"/>
          <w:sz w:val="20"/>
          <w:szCs w:val="20"/>
        </w:rPr>
        <w:t xml:space="preserve"> that day and time to make alternate arrangements. If the instructor does not hear from you</w:t>
      </w:r>
      <w:r>
        <w:rPr>
          <w:rFonts w:ascii="Arial" w:hAnsi="Arial" w:cs="Arial"/>
          <w:sz w:val="20"/>
          <w:szCs w:val="20"/>
        </w:rPr>
        <w:t xml:space="preserve"> prior to the lab session</w:t>
      </w:r>
      <w:r w:rsidRPr="00E66569">
        <w:rPr>
          <w:rFonts w:ascii="Arial" w:hAnsi="Arial" w:cs="Arial"/>
          <w:sz w:val="20"/>
          <w:szCs w:val="20"/>
        </w:rPr>
        <w:t>, you will not be able to make up the lab. University drop policy will be followed.</w:t>
      </w:r>
      <w:r>
        <w:rPr>
          <w:rFonts w:ascii="Arial" w:hAnsi="Arial" w:cs="Arial"/>
          <w:sz w:val="20"/>
          <w:szCs w:val="20"/>
        </w:rPr>
        <w:t xml:space="preserve"> The </w:t>
      </w:r>
      <w:r w:rsidR="002F183B">
        <w:rPr>
          <w:rFonts w:ascii="Arial" w:hAnsi="Arial" w:cs="Arial"/>
          <w:sz w:val="20"/>
          <w:szCs w:val="20"/>
        </w:rPr>
        <w:t xml:space="preserve">last day to drop this class is </w:t>
      </w:r>
      <w:r w:rsidR="002F183B" w:rsidRPr="008101D7">
        <w:rPr>
          <w:rFonts w:ascii="Arial" w:hAnsi="Arial" w:cs="Arial"/>
          <w:b/>
          <w:sz w:val="20"/>
          <w:szCs w:val="20"/>
        </w:rPr>
        <w:t>3</w:t>
      </w:r>
      <w:r w:rsidRPr="008101D7">
        <w:rPr>
          <w:rFonts w:ascii="Arial" w:hAnsi="Arial" w:cs="Arial"/>
          <w:b/>
          <w:sz w:val="20"/>
          <w:szCs w:val="20"/>
        </w:rPr>
        <w:t xml:space="preserve"> April 2011</w:t>
      </w:r>
      <w:r>
        <w:rPr>
          <w:rFonts w:ascii="Arial" w:hAnsi="Arial" w:cs="Arial"/>
          <w:sz w:val="20"/>
          <w:szCs w:val="20"/>
        </w:rPr>
        <w:t>.</w:t>
      </w:r>
    </w:p>
    <w:p w14:paraId="651A9FF1" w14:textId="77777777" w:rsidR="00CE0050" w:rsidRPr="00E66569" w:rsidRDefault="00CE0050" w:rsidP="00CE0050">
      <w:pPr>
        <w:rPr>
          <w:rFonts w:ascii="Arial" w:hAnsi="Arial" w:cs="Arial"/>
          <w:sz w:val="20"/>
          <w:szCs w:val="20"/>
        </w:rPr>
      </w:pPr>
    </w:p>
    <w:p w14:paraId="4976DAFC" w14:textId="77777777" w:rsidR="00CE0050" w:rsidRPr="00E66569" w:rsidRDefault="00CE0050" w:rsidP="00CE0050">
      <w:pPr>
        <w:rPr>
          <w:rFonts w:ascii="Arial" w:hAnsi="Arial" w:cs="Arial"/>
          <w:bCs/>
          <w:color w:val="000000"/>
          <w:sz w:val="20"/>
          <w:szCs w:val="20"/>
        </w:rPr>
      </w:pPr>
      <w:r w:rsidRPr="00E66569">
        <w:rPr>
          <w:rFonts w:ascii="Arial" w:hAnsi="Arial" w:cs="Arial"/>
          <w:b/>
          <w:bCs/>
          <w:color w:val="000000"/>
          <w:sz w:val="20"/>
          <w:szCs w:val="20"/>
        </w:rPr>
        <w:t xml:space="preserve">Laptop Policy: </w:t>
      </w:r>
      <w:r w:rsidRPr="00E66569">
        <w:rPr>
          <w:rFonts w:ascii="Arial" w:hAnsi="Arial" w:cs="Arial"/>
          <w:bCs/>
          <w:color w:val="000000"/>
          <w:sz w:val="20"/>
          <w:szCs w:val="20"/>
        </w:rPr>
        <w:t>Laptops and other wireless internet devices will not be allowed during lecture or lab. If you use such a device you will be asked to leave class</w:t>
      </w:r>
      <w:r>
        <w:rPr>
          <w:rFonts w:ascii="Arial" w:hAnsi="Arial" w:cs="Arial"/>
          <w:bCs/>
          <w:color w:val="000000"/>
          <w:sz w:val="20"/>
          <w:szCs w:val="20"/>
        </w:rPr>
        <w:t xml:space="preserve"> for the remainder of the session</w:t>
      </w:r>
      <w:r w:rsidRPr="00E66569">
        <w:rPr>
          <w:rFonts w:ascii="Arial" w:hAnsi="Arial" w:cs="Arial"/>
          <w:bCs/>
          <w:color w:val="000000"/>
          <w:sz w:val="20"/>
          <w:szCs w:val="20"/>
        </w:rPr>
        <w:t xml:space="preserve">. If you need special accommodation, please see section below. </w:t>
      </w:r>
    </w:p>
    <w:p w14:paraId="6FBBC7BE" w14:textId="77777777" w:rsidR="00CE0050" w:rsidRDefault="00CE0050" w:rsidP="00CE0050">
      <w:pPr>
        <w:rPr>
          <w:rFonts w:ascii="Arial" w:hAnsi="Arial" w:cs="Arial"/>
          <w:b/>
          <w:color w:val="000000"/>
          <w:sz w:val="20"/>
          <w:szCs w:val="20"/>
        </w:rPr>
      </w:pPr>
    </w:p>
    <w:p w14:paraId="11EAA7D5" w14:textId="7A91A130" w:rsidR="00CE0050" w:rsidRPr="00E66569" w:rsidRDefault="00CE0050" w:rsidP="00CE0050">
      <w:pPr>
        <w:rPr>
          <w:rFonts w:ascii="Arial" w:hAnsi="Arial" w:cs="Arial"/>
          <w:color w:val="000000"/>
          <w:sz w:val="20"/>
          <w:szCs w:val="20"/>
        </w:rPr>
      </w:pPr>
      <w:r w:rsidRPr="00E66569">
        <w:rPr>
          <w:rFonts w:ascii="Arial" w:hAnsi="Arial" w:cs="Arial"/>
          <w:b/>
          <w:color w:val="000000"/>
          <w:sz w:val="20"/>
          <w:szCs w:val="20"/>
        </w:rPr>
        <w:t>Make-up Exam Policy</w:t>
      </w:r>
      <w:r w:rsidRPr="00E66569">
        <w:rPr>
          <w:rFonts w:ascii="Arial" w:hAnsi="Arial" w:cs="Arial"/>
          <w:color w:val="000000"/>
          <w:sz w:val="20"/>
          <w:szCs w:val="20"/>
        </w:rPr>
        <w:t xml:space="preserve">: The instructor must be notified </w:t>
      </w:r>
      <w:r w:rsidRPr="006B36B5">
        <w:rPr>
          <w:rFonts w:ascii="Arial" w:hAnsi="Arial" w:cs="Arial"/>
          <w:color w:val="000000"/>
          <w:sz w:val="20"/>
          <w:szCs w:val="20"/>
          <w:u w:val="single"/>
        </w:rPr>
        <w:t>prior</w:t>
      </w:r>
      <w:r w:rsidRPr="00E66569">
        <w:rPr>
          <w:rFonts w:ascii="Arial" w:hAnsi="Arial" w:cs="Arial"/>
          <w:color w:val="000000"/>
          <w:sz w:val="20"/>
          <w:szCs w:val="20"/>
        </w:rPr>
        <w:t xml:space="preserve"> to your missing a</w:t>
      </w:r>
      <w:r>
        <w:rPr>
          <w:rFonts w:ascii="Arial" w:hAnsi="Arial" w:cs="Arial"/>
          <w:color w:val="000000"/>
          <w:sz w:val="20"/>
          <w:szCs w:val="20"/>
        </w:rPr>
        <w:t>n</w:t>
      </w:r>
      <w:r w:rsidRPr="00E66569">
        <w:rPr>
          <w:rFonts w:ascii="Arial" w:hAnsi="Arial" w:cs="Arial"/>
          <w:color w:val="000000"/>
          <w:sz w:val="20"/>
          <w:szCs w:val="20"/>
        </w:rPr>
        <w:t xml:space="preserve"> exam for a </w:t>
      </w:r>
      <w:r w:rsidRPr="006B36B5">
        <w:rPr>
          <w:rFonts w:ascii="Arial" w:hAnsi="Arial" w:cs="Arial"/>
          <w:color w:val="000000"/>
          <w:sz w:val="20"/>
          <w:szCs w:val="20"/>
          <w:u w:val="single"/>
        </w:rPr>
        <w:t>legitimate, documented reason</w:t>
      </w:r>
      <w:r w:rsidRPr="00E66569">
        <w:rPr>
          <w:rFonts w:ascii="Arial" w:hAnsi="Arial" w:cs="Arial"/>
          <w:color w:val="000000"/>
          <w:sz w:val="20"/>
          <w:szCs w:val="20"/>
        </w:rPr>
        <w:t xml:space="preserve">. If we have not heard from you prior to the exam, you will not be able to make it up. </w:t>
      </w:r>
      <w:r>
        <w:rPr>
          <w:rFonts w:ascii="Arial" w:hAnsi="Arial" w:cs="Arial"/>
          <w:color w:val="000000"/>
          <w:sz w:val="20"/>
          <w:szCs w:val="20"/>
        </w:rPr>
        <w:t>All</w:t>
      </w:r>
      <w:r w:rsidRPr="00E66569">
        <w:rPr>
          <w:rFonts w:ascii="Arial" w:hAnsi="Arial" w:cs="Arial"/>
          <w:color w:val="000000"/>
          <w:sz w:val="20"/>
          <w:szCs w:val="20"/>
        </w:rPr>
        <w:t xml:space="preserve"> make-up exam</w:t>
      </w:r>
      <w:r>
        <w:rPr>
          <w:rFonts w:ascii="Arial" w:hAnsi="Arial" w:cs="Arial"/>
          <w:color w:val="000000"/>
          <w:sz w:val="20"/>
          <w:szCs w:val="20"/>
        </w:rPr>
        <w:t>s</w:t>
      </w:r>
      <w:r w:rsidRPr="00E66569">
        <w:rPr>
          <w:rFonts w:ascii="Arial" w:hAnsi="Arial" w:cs="Arial"/>
          <w:color w:val="000000"/>
          <w:sz w:val="20"/>
          <w:szCs w:val="20"/>
        </w:rPr>
        <w:t xml:space="preserve"> will be in essay format</w:t>
      </w:r>
      <w:r>
        <w:rPr>
          <w:rFonts w:ascii="Arial" w:hAnsi="Arial" w:cs="Arial"/>
          <w:color w:val="000000"/>
          <w:sz w:val="20"/>
          <w:szCs w:val="20"/>
        </w:rPr>
        <w:t xml:space="preserve"> and wil</w:t>
      </w:r>
      <w:r w:rsidR="00C81688">
        <w:rPr>
          <w:rFonts w:ascii="Arial" w:hAnsi="Arial" w:cs="Arial"/>
          <w:color w:val="000000"/>
          <w:sz w:val="20"/>
          <w:szCs w:val="20"/>
        </w:rPr>
        <w:t>l be administered the week of 27</w:t>
      </w:r>
      <w:r>
        <w:rPr>
          <w:rFonts w:ascii="Arial" w:hAnsi="Arial" w:cs="Arial"/>
          <w:color w:val="000000"/>
          <w:sz w:val="20"/>
          <w:szCs w:val="20"/>
        </w:rPr>
        <w:t xml:space="preserve"> April 2011</w:t>
      </w:r>
      <w:r w:rsidRPr="00E66569">
        <w:rPr>
          <w:rFonts w:ascii="Arial" w:hAnsi="Arial" w:cs="Arial"/>
          <w:color w:val="000000"/>
          <w:sz w:val="20"/>
          <w:szCs w:val="20"/>
        </w:rPr>
        <w:t>.</w:t>
      </w:r>
    </w:p>
    <w:p w14:paraId="723547C1" w14:textId="77777777" w:rsidR="00CE0050" w:rsidRPr="00E66569" w:rsidRDefault="00CE0050" w:rsidP="00CE0050">
      <w:pPr>
        <w:rPr>
          <w:rFonts w:ascii="Arial" w:hAnsi="Arial" w:cs="Arial"/>
          <w:b/>
          <w:color w:val="000000"/>
          <w:sz w:val="20"/>
          <w:szCs w:val="20"/>
        </w:rPr>
      </w:pPr>
    </w:p>
    <w:p w14:paraId="010EABDB" w14:textId="77777777" w:rsidR="00CE0050" w:rsidRDefault="00CE0050" w:rsidP="00CE0050">
      <w:pPr>
        <w:rPr>
          <w:rFonts w:ascii="Arial" w:hAnsi="Arial" w:cs="Arial"/>
          <w:bCs/>
          <w:sz w:val="20"/>
          <w:szCs w:val="20"/>
        </w:rPr>
      </w:pPr>
      <w:r w:rsidRPr="00E66569">
        <w:rPr>
          <w:rFonts w:ascii="Arial" w:hAnsi="Arial" w:cs="Arial"/>
          <w:b/>
          <w:color w:val="000000"/>
          <w:sz w:val="20"/>
          <w:szCs w:val="20"/>
        </w:rPr>
        <w:t>Grade Grievance Policy</w:t>
      </w:r>
      <w:r w:rsidRPr="00E66569">
        <w:rPr>
          <w:rFonts w:ascii="Arial" w:hAnsi="Arial" w:cs="Arial"/>
          <w:color w:val="000000"/>
          <w:sz w:val="20"/>
          <w:szCs w:val="20"/>
        </w:rPr>
        <w:t xml:space="preserve">:  </w:t>
      </w:r>
      <w:r w:rsidRPr="00E66569">
        <w:rPr>
          <w:rFonts w:ascii="Arial" w:hAnsi="Arial" w:cs="Arial"/>
          <w:bCs/>
          <w:sz w:val="20"/>
          <w:szCs w:val="20"/>
        </w:rPr>
        <w:t>I am always willing to discuss a question you may have about grading of a particular answer on a quiz or exam in either the lecture o</w:t>
      </w:r>
      <w:r>
        <w:rPr>
          <w:rFonts w:ascii="Arial" w:hAnsi="Arial" w:cs="Arial"/>
          <w:bCs/>
          <w:sz w:val="20"/>
          <w:szCs w:val="20"/>
        </w:rPr>
        <w:t>r</w:t>
      </w:r>
      <w:r w:rsidRPr="00E66569">
        <w:rPr>
          <w:rFonts w:ascii="Arial" w:hAnsi="Arial" w:cs="Arial"/>
          <w:bCs/>
          <w:sz w:val="20"/>
          <w:szCs w:val="20"/>
        </w:rPr>
        <w:t xml:space="preserve"> lab section. However you must see me regarding a grading question within one week of the quiz or exam being returned; after that, no grades will be changed. If the dispute is regarding a laboratory grade</w:t>
      </w:r>
      <w:r>
        <w:rPr>
          <w:rFonts w:ascii="Arial" w:hAnsi="Arial" w:cs="Arial"/>
          <w:bCs/>
          <w:sz w:val="20"/>
          <w:szCs w:val="20"/>
        </w:rPr>
        <w:t>,</w:t>
      </w:r>
      <w:r w:rsidRPr="00E66569">
        <w:rPr>
          <w:rFonts w:ascii="Arial" w:hAnsi="Arial" w:cs="Arial"/>
          <w:bCs/>
          <w:sz w:val="20"/>
          <w:szCs w:val="20"/>
        </w:rPr>
        <w:t xml:space="preserve"> you </w:t>
      </w:r>
      <w:r>
        <w:rPr>
          <w:rFonts w:ascii="Arial" w:hAnsi="Arial" w:cs="Arial"/>
          <w:bCs/>
          <w:sz w:val="20"/>
          <w:szCs w:val="20"/>
        </w:rPr>
        <w:t xml:space="preserve">must </w:t>
      </w:r>
      <w:r w:rsidRPr="00E66569">
        <w:rPr>
          <w:rFonts w:ascii="Arial" w:hAnsi="Arial" w:cs="Arial"/>
          <w:bCs/>
          <w:sz w:val="20"/>
          <w:szCs w:val="20"/>
        </w:rPr>
        <w:t>discuss it with your TA first. If you and your TA cannot solve the disagreement</w:t>
      </w:r>
      <w:r>
        <w:rPr>
          <w:rFonts w:ascii="Arial" w:hAnsi="Arial" w:cs="Arial"/>
          <w:bCs/>
          <w:sz w:val="20"/>
          <w:szCs w:val="20"/>
        </w:rPr>
        <w:t>,</w:t>
      </w:r>
      <w:r w:rsidRPr="00E66569">
        <w:rPr>
          <w:rFonts w:ascii="Arial" w:hAnsi="Arial" w:cs="Arial"/>
          <w:bCs/>
          <w:sz w:val="20"/>
          <w:szCs w:val="20"/>
        </w:rPr>
        <w:t xml:space="preserve"> please let me know within one week after the quiz, assignment or exam was returned.</w:t>
      </w:r>
      <w:r>
        <w:rPr>
          <w:rFonts w:ascii="Arial" w:hAnsi="Arial" w:cs="Arial"/>
          <w:bCs/>
          <w:sz w:val="20"/>
          <w:szCs w:val="20"/>
        </w:rPr>
        <w:t xml:space="preserve"> If after meeting with me you do not feel your grievance was adequately addressed, you should contact the Associate Chair of the Department of Biology.</w:t>
      </w:r>
    </w:p>
    <w:p w14:paraId="2AE3A409" w14:textId="77777777" w:rsidR="00CE0050" w:rsidRDefault="00CE0050" w:rsidP="00CE0050">
      <w:pPr>
        <w:rPr>
          <w:rFonts w:ascii="Arial" w:hAnsi="Arial" w:cs="Arial"/>
          <w:bCs/>
          <w:sz w:val="20"/>
          <w:szCs w:val="20"/>
        </w:rPr>
      </w:pPr>
    </w:p>
    <w:p w14:paraId="7A18BEF0" w14:textId="77777777" w:rsidR="00CE0050" w:rsidRPr="005B613E" w:rsidRDefault="00CE0050" w:rsidP="00CE0050">
      <w:pPr>
        <w:rPr>
          <w:rFonts w:ascii="Arial" w:hAnsi="Arial" w:cs="Arial"/>
          <w:sz w:val="20"/>
          <w:szCs w:val="20"/>
        </w:rPr>
      </w:pPr>
      <w:r w:rsidRPr="005B613E">
        <w:rPr>
          <w:rFonts w:ascii="Arial" w:hAnsi="Arial" w:cs="Arial"/>
          <w:b/>
          <w:sz w:val="20"/>
          <w:szCs w:val="20"/>
          <w:u w:val="single"/>
        </w:rPr>
        <w:t>Mandatory Online Safety Training</w:t>
      </w:r>
      <w:r w:rsidRPr="005B613E">
        <w:rPr>
          <w:rFonts w:ascii="Arial" w:hAnsi="Arial" w:cs="Arial"/>
          <w:sz w:val="20"/>
          <w:szCs w:val="20"/>
        </w:rPr>
        <w:t xml:space="preserve">: </w:t>
      </w:r>
    </w:p>
    <w:p w14:paraId="22620872" w14:textId="77777777" w:rsidR="00CE0050" w:rsidRPr="005B613E" w:rsidRDefault="00CE0050" w:rsidP="00CE0050">
      <w:pPr>
        <w:rPr>
          <w:rFonts w:ascii="Arial" w:hAnsi="Arial" w:cs="Arial"/>
          <w:sz w:val="20"/>
          <w:szCs w:val="20"/>
        </w:rPr>
      </w:pPr>
      <w:r w:rsidRPr="005B613E">
        <w:rPr>
          <w:rFonts w:ascii="Arial" w:hAnsi="Arial" w:cs="Arial"/>
          <w:sz w:val="20"/>
          <w:szCs w:val="20"/>
        </w:rPr>
        <w:t xml:space="preserve">1.  Go to </w:t>
      </w:r>
      <w:hyperlink r:id="rId13" w:tooltip="http://www.uta.edu/training" w:history="1">
        <w:r w:rsidRPr="005B613E">
          <w:rPr>
            <w:rStyle w:val="Hyperlink"/>
            <w:sz w:val="20"/>
            <w:szCs w:val="20"/>
          </w:rPr>
          <w:t>http://www.uta.edu/training</w:t>
        </w:r>
      </w:hyperlink>
      <w:r w:rsidRPr="005B613E">
        <w:rPr>
          <w:rFonts w:ascii="Arial" w:hAnsi="Arial" w:cs="Arial"/>
          <w:sz w:val="20"/>
          <w:szCs w:val="20"/>
        </w:rPr>
        <w:t>.</w:t>
      </w:r>
    </w:p>
    <w:p w14:paraId="25EAB40A" w14:textId="77777777" w:rsidR="00CE0050" w:rsidRPr="005B613E" w:rsidRDefault="00CE0050" w:rsidP="00CE0050">
      <w:pPr>
        <w:rPr>
          <w:rFonts w:ascii="Arial" w:hAnsi="Arial" w:cs="Arial"/>
          <w:sz w:val="20"/>
          <w:szCs w:val="20"/>
        </w:rPr>
      </w:pPr>
    </w:p>
    <w:p w14:paraId="3809A712" w14:textId="77777777" w:rsidR="00CE0050" w:rsidRPr="005B613E" w:rsidRDefault="00CE0050" w:rsidP="00CE0050">
      <w:pPr>
        <w:rPr>
          <w:rFonts w:ascii="Arial" w:hAnsi="Arial" w:cs="Arial"/>
          <w:sz w:val="20"/>
          <w:szCs w:val="20"/>
        </w:rPr>
      </w:pPr>
      <w:r w:rsidRPr="005B613E">
        <w:rPr>
          <w:rFonts w:ascii="Arial" w:hAnsi="Arial" w:cs="Arial"/>
          <w:sz w:val="20"/>
          <w:szCs w:val="20"/>
        </w:rPr>
        <w:t xml:space="preserve">2.  Log on using your network log-on ID and password (what you use to access email).  If you do not know your </w:t>
      </w:r>
      <w:proofErr w:type="spellStart"/>
      <w:r w:rsidRPr="005B613E">
        <w:rPr>
          <w:rFonts w:ascii="Arial" w:hAnsi="Arial" w:cs="Arial"/>
          <w:sz w:val="20"/>
          <w:szCs w:val="20"/>
        </w:rPr>
        <w:t>NetID</w:t>
      </w:r>
      <w:proofErr w:type="spellEnd"/>
      <w:r w:rsidRPr="005B613E">
        <w:rPr>
          <w:rFonts w:ascii="Arial" w:hAnsi="Arial" w:cs="Arial"/>
          <w:sz w:val="20"/>
          <w:szCs w:val="20"/>
        </w:rPr>
        <w:t xml:space="preserve"> or need to reset your password, visit </w:t>
      </w:r>
      <w:hyperlink r:id="rId14" w:history="1">
        <w:r w:rsidRPr="005B613E">
          <w:rPr>
            <w:rStyle w:val="Hyperlink"/>
            <w:sz w:val="20"/>
            <w:szCs w:val="20"/>
          </w:rPr>
          <w:t>https://webapps.uta.edu/oit/selfservice/</w:t>
        </w:r>
      </w:hyperlink>
      <w:r w:rsidRPr="005B613E">
        <w:rPr>
          <w:rFonts w:ascii="Arial" w:hAnsi="Arial" w:cs="Arial"/>
          <w:color w:val="000000"/>
          <w:sz w:val="20"/>
          <w:szCs w:val="20"/>
        </w:rPr>
        <w:t xml:space="preserve"> </w:t>
      </w:r>
      <w:r w:rsidRPr="005B613E">
        <w:rPr>
          <w:rFonts w:ascii="Arial" w:hAnsi="Arial" w:cs="Arial"/>
          <w:sz w:val="20"/>
          <w:szCs w:val="20"/>
        </w:rPr>
        <w:t>.</w:t>
      </w:r>
    </w:p>
    <w:p w14:paraId="655B234C" w14:textId="77777777" w:rsidR="00CE0050" w:rsidRPr="005B613E" w:rsidRDefault="00CE0050" w:rsidP="00CE0050">
      <w:pPr>
        <w:rPr>
          <w:rFonts w:ascii="Arial" w:hAnsi="Arial" w:cs="Arial"/>
          <w:sz w:val="20"/>
          <w:szCs w:val="20"/>
        </w:rPr>
      </w:pPr>
    </w:p>
    <w:p w14:paraId="7465F891" w14:textId="77777777" w:rsidR="00CE0050" w:rsidRPr="005B613E" w:rsidRDefault="00CE0050" w:rsidP="00CE0050">
      <w:pPr>
        <w:rPr>
          <w:rFonts w:ascii="Arial" w:hAnsi="Arial" w:cs="Arial"/>
          <w:sz w:val="20"/>
          <w:szCs w:val="20"/>
        </w:rPr>
      </w:pPr>
      <w:r w:rsidRPr="005B613E">
        <w:rPr>
          <w:rFonts w:ascii="Arial" w:hAnsi="Arial" w:cs="Arial"/>
          <w:sz w:val="20"/>
          <w:szCs w:val="20"/>
        </w:rPr>
        <w:t>3.  The available courses for completion will be listed under “Training I’m Enrolled In”.  Complete the course entitled ‘Student Lab Safety Training – General.’  ***NOTE:  If you completed Wet, Dry or Biology Lab Safety Training course last semester for another class, that training is still applicable until the end of this academic year.  Please follow instructions in #4 to print the certification page for your TA.</w:t>
      </w:r>
    </w:p>
    <w:p w14:paraId="06FDCA57" w14:textId="77777777" w:rsidR="00CE0050" w:rsidRPr="005B613E" w:rsidRDefault="00CE0050" w:rsidP="00CE0050">
      <w:pPr>
        <w:tabs>
          <w:tab w:val="left" w:pos="2160"/>
          <w:tab w:val="decimal" w:pos="5040"/>
        </w:tabs>
        <w:rPr>
          <w:rFonts w:ascii="Arial" w:hAnsi="Arial" w:cs="Arial"/>
          <w:color w:val="000000"/>
          <w:sz w:val="20"/>
          <w:szCs w:val="20"/>
        </w:rPr>
      </w:pPr>
    </w:p>
    <w:p w14:paraId="5148223A" w14:textId="77777777" w:rsidR="00CE0050" w:rsidRPr="005B613E" w:rsidRDefault="00CE0050" w:rsidP="00CE0050">
      <w:pPr>
        <w:tabs>
          <w:tab w:val="left" w:pos="2160"/>
          <w:tab w:val="decimal" w:pos="5040"/>
        </w:tabs>
        <w:rPr>
          <w:rFonts w:ascii="Arial" w:hAnsi="Arial" w:cs="Arial"/>
          <w:color w:val="000000"/>
          <w:sz w:val="20"/>
          <w:szCs w:val="20"/>
        </w:rPr>
      </w:pPr>
      <w:r w:rsidRPr="005B613E">
        <w:rPr>
          <w:rFonts w:ascii="Arial" w:hAnsi="Arial" w:cs="Arial"/>
          <w:color w:val="000000"/>
          <w:sz w:val="20"/>
          <w:szCs w:val="20"/>
        </w:rPr>
        <w:t xml:space="preserve">4.  Go to ‘Training I’ve </w:t>
      </w:r>
      <w:proofErr w:type="gramStart"/>
      <w:r w:rsidRPr="005B613E">
        <w:rPr>
          <w:rFonts w:ascii="Arial" w:hAnsi="Arial" w:cs="Arial"/>
          <w:color w:val="000000"/>
          <w:sz w:val="20"/>
          <w:szCs w:val="20"/>
        </w:rPr>
        <w:t>Completed</w:t>
      </w:r>
      <w:proofErr w:type="gramEnd"/>
      <w:r w:rsidRPr="005B613E">
        <w:rPr>
          <w:rFonts w:ascii="Arial" w:hAnsi="Arial" w:cs="Arial"/>
          <w:color w:val="000000"/>
          <w:sz w:val="20"/>
          <w:szCs w:val="20"/>
        </w:rPr>
        <w:t>’ and print the displayed page for your TA.  Verify that it shows clearly your name, and that ‘General, Wet, Dry or Biology’ training is completed/passed and the date when the training was completed.  If you have just completed the training but it is not updated on the ‘Training I’ve Completed’ page, please log out of the system and log back in.  If the training still does not show up on this page, call the Helpline at 817-272-5100.</w:t>
      </w:r>
    </w:p>
    <w:p w14:paraId="5755F4DE" w14:textId="77777777" w:rsidR="00CE0050" w:rsidRPr="005B613E" w:rsidRDefault="00CE0050" w:rsidP="00CE0050">
      <w:pPr>
        <w:tabs>
          <w:tab w:val="left" w:pos="270"/>
          <w:tab w:val="left" w:pos="2160"/>
          <w:tab w:val="decimal" w:pos="5040"/>
        </w:tabs>
        <w:rPr>
          <w:rFonts w:ascii="Arial" w:hAnsi="Arial" w:cs="Arial"/>
          <w:color w:val="000000"/>
          <w:sz w:val="20"/>
          <w:szCs w:val="20"/>
        </w:rPr>
      </w:pPr>
    </w:p>
    <w:p w14:paraId="179FD4C6" w14:textId="77777777" w:rsidR="00CE0050" w:rsidRPr="005B613E" w:rsidRDefault="00CE0050" w:rsidP="00CE0050">
      <w:pPr>
        <w:tabs>
          <w:tab w:val="left" w:pos="270"/>
          <w:tab w:val="left" w:pos="2160"/>
          <w:tab w:val="decimal" w:pos="5040"/>
        </w:tabs>
        <w:rPr>
          <w:rFonts w:ascii="Arial" w:hAnsi="Arial" w:cs="Arial"/>
          <w:color w:val="000000"/>
          <w:sz w:val="20"/>
          <w:szCs w:val="20"/>
        </w:rPr>
      </w:pPr>
      <w:r w:rsidRPr="005B613E">
        <w:rPr>
          <w:rFonts w:ascii="Arial" w:hAnsi="Arial" w:cs="Arial"/>
          <w:color w:val="000000"/>
          <w:sz w:val="20"/>
          <w:szCs w:val="20"/>
        </w:rPr>
        <w:lastRenderedPageBreak/>
        <w:t>5.</w:t>
      </w:r>
      <w:r w:rsidRPr="005B613E">
        <w:rPr>
          <w:rFonts w:ascii="Arial" w:hAnsi="Arial" w:cs="Arial"/>
          <w:color w:val="000000"/>
          <w:sz w:val="20"/>
          <w:szCs w:val="20"/>
        </w:rPr>
        <w:tab/>
        <w:t xml:space="preserve">If you were enrolled in a course with a lab last semester and did not complete the training or if you do not see training for this academic year listed, email </w:t>
      </w:r>
      <w:hyperlink r:id="rId15" w:history="1">
        <w:r w:rsidRPr="005B613E">
          <w:rPr>
            <w:rStyle w:val="Hyperlink"/>
            <w:sz w:val="20"/>
            <w:szCs w:val="20"/>
          </w:rPr>
          <w:t>compliance@uta.edu</w:t>
        </w:r>
      </w:hyperlink>
      <w:r w:rsidRPr="005B613E">
        <w:rPr>
          <w:rFonts w:ascii="Arial" w:hAnsi="Arial" w:cs="Arial"/>
          <w:color w:val="000000"/>
          <w:sz w:val="20"/>
          <w:szCs w:val="20"/>
        </w:rPr>
        <w:t xml:space="preserve"> providing your name, a contact phone number, </w:t>
      </w:r>
      <w:proofErr w:type="spellStart"/>
      <w:r w:rsidRPr="005B613E">
        <w:rPr>
          <w:rFonts w:ascii="Arial" w:hAnsi="Arial" w:cs="Arial"/>
          <w:color w:val="000000"/>
          <w:sz w:val="20"/>
          <w:szCs w:val="20"/>
        </w:rPr>
        <w:t>NetID</w:t>
      </w:r>
      <w:proofErr w:type="spellEnd"/>
      <w:r w:rsidRPr="005B613E">
        <w:rPr>
          <w:rFonts w:ascii="Arial" w:hAnsi="Arial" w:cs="Arial"/>
          <w:color w:val="000000"/>
          <w:sz w:val="20"/>
          <w:szCs w:val="20"/>
        </w:rPr>
        <w:t xml:space="preserve"> and course and request the appropriate training for your course.</w:t>
      </w:r>
    </w:p>
    <w:p w14:paraId="69B26786" w14:textId="77777777" w:rsidR="00CE0050" w:rsidRPr="005B613E" w:rsidRDefault="00CE0050" w:rsidP="00CE0050">
      <w:pPr>
        <w:tabs>
          <w:tab w:val="left" w:pos="2160"/>
          <w:tab w:val="decimal" w:pos="5040"/>
        </w:tabs>
        <w:rPr>
          <w:rFonts w:ascii="Arial" w:hAnsi="Arial" w:cs="Arial"/>
          <w:color w:val="000000"/>
          <w:sz w:val="20"/>
          <w:szCs w:val="20"/>
        </w:rPr>
      </w:pPr>
    </w:p>
    <w:p w14:paraId="7C3A7756" w14:textId="77777777" w:rsidR="00CE0050" w:rsidRPr="005B613E" w:rsidRDefault="00CE0050" w:rsidP="00CE0050">
      <w:pPr>
        <w:tabs>
          <w:tab w:val="left" w:pos="2160"/>
          <w:tab w:val="decimal" w:pos="5040"/>
        </w:tabs>
        <w:rPr>
          <w:rFonts w:ascii="Arial" w:hAnsi="Arial" w:cs="Arial"/>
          <w:color w:val="000000"/>
          <w:sz w:val="20"/>
          <w:szCs w:val="20"/>
          <w:u w:val="single"/>
        </w:rPr>
      </w:pPr>
      <w:r w:rsidRPr="005B613E">
        <w:rPr>
          <w:rFonts w:ascii="Arial" w:hAnsi="Arial" w:cs="Arial"/>
          <w:color w:val="000000"/>
          <w:sz w:val="20"/>
          <w:szCs w:val="20"/>
        </w:rPr>
        <w:t xml:space="preserve">6.  Students who have not completed the training by </w:t>
      </w:r>
      <w:r w:rsidRPr="005B613E">
        <w:rPr>
          <w:rFonts w:ascii="Arial" w:hAnsi="Arial" w:cs="Arial"/>
          <w:color w:val="000000"/>
          <w:sz w:val="20"/>
          <w:szCs w:val="20"/>
          <w:u w:val="single"/>
        </w:rPr>
        <w:t>census date may be dropped from the lab (and consequently the lecture).</w:t>
      </w:r>
    </w:p>
    <w:p w14:paraId="6A012184" w14:textId="77777777" w:rsidR="00CE0050" w:rsidRPr="005B613E" w:rsidRDefault="00CE0050" w:rsidP="00CE0050">
      <w:pPr>
        <w:tabs>
          <w:tab w:val="left" w:pos="2160"/>
          <w:tab w:val="decimal" w:pos="5040"/>
        </w:tabs>
        <w:rPr>
          <w:rFonts w:ascii="Arial" w:hAnsi="Arial" w:cs="Arial"/>
          <w:color w:val="000000"/>
          <w:sz w:val="20"/>
          <w:szCs w:val="20"/>
          <w:u w:val="single"/>
        </w:rPr>
      </w:pPr>
    </w:p>
    <w:p w14:paraId="486FA7C9" w14:textId="77777777" w:rsidR="00CE0050" w:rsidRPr="005B613E" w:rsidRDefault="00CE0050" w:rsidP="00CE0050">
      <w:pPr>
        <w:tabs>
          <w:tab w:val="left" w:pos="2160"/>
          <w:tab w:val="decimal" w:pos="5040"/>
        </w:tabs>
        <w:rPr>
          <w:rFonts w:ascii="Arial" w:hAnsi="Arial" w:cs="Arial"/>
          <w:color w:val="000000"/>
          <w:sz w:val="20"/>
          <w:szCs w:val="20"/>
        </w:rPr>
      </w:pPr>
      <w:r w:rsidRPr="005B613E">
        <w:rPr>
          <w:rFonts w:ascii="Arial" w:hAnsi="Arial" w:cs="Arial"/>
          <w:color w:val="000000"/>
          <w:sz w:val="20"/>
          <w:szCs w:val="20"/>
        </w:rPr>
        <w:t xml:space="preserve">7.  Lab Safety Training is required to be completed once every academic year.  Training completed in the </w:t>
      </w:r>
      <w:proofErr w:type="gramStart"/>
      <w:r w:rsidRPr="005B613E">
        <w:rPr>
          <w:rFonts w:ascii="Arial" w:hAnsi="Arial" w:cs="Arial"/>
          <w:color w:val="000000"/>
          <w:sz w:val="20"/>
          <w:szCs w:val="20"/>
        </w:rPr>
        <w:t>Fall</w:t>
      </w:r>
      <w:proofErr w:type="gramEnd"/>
      <w:r w:rsidRPr="005B613E">
        <w:rPr>
          <w:rFonts w:ascii="Arial" w:hAnsi="Arial" w:cs="Arial"/>
          <w:color w:val="000000"/>
          <w:sz w:val="20"/>
          <w:szCs w:val="20"/>
        </w:rPr>
        <w:t xml:space="preserve"> semester is valid for the Fall, Spring and Summer sessions.  It is your responsibility to print your training certification page and turn it in each semester to your TA for each course with a lab you are enrolled in.</w:t>
      </w:r>
    </w:p>
    <w:p w14:paraId="7E8493E5" w14:textId="77777777" w:rsidR="00CE0050" w:rsidRPr="005B613E" w:rsidRDefault="00CE0050" w:rsidP="00CE0050">
      <w:pPr>
        <w:tabs>
          <w:tab w:val="left" w:pos="2160"/>
          <w:tab w:val="decimal" w:pos="5040"/>
        </w:tabs>
        <w:rPr>
          <w:rFonts w:ascii="Arial" w:hAnsi="Arial" w:cs="Arial"/>
          <w:color w:val="000000"/>
          <w:sz w:val="20"/>
          <w:szCs w:val="20"/>
        </w:rPr>
      </w:pPr>
    </w:p>
    <w:p w14:paraId="3F2ABC24" w14:textId="77777777" w:rsidR="00CE0050" w:rsidRPr="005B613E" w:rsidRDefault="00CE0050" w:rsidP="00CE0050">
      <w:pPr>
        <w:tabs>
          <w:tab w:val="left" w:pos="2160"/>
          <w:tab w:val="decimal" w:pos="5040"/>
        </w:tabs>
        <w:rPr>
          <w:rFonts w:ascii="Arial" w:hAnsi="Arial" w:cs="Arial"/>
          <w:i/>
          <w:color w:val="000000"/>
          <w:sz w:val="20"/>
          <w:szCs w:val="20"/>
          <w:u w:val="single"/>
        </w:rPr>
      </w:pPr>
      <w:r w:rsidRPr="005B613E">
        <w:rPr>
          <w:rFonts w:ascii="Arial" w:hAnsi="Arial" w:cs="Arial"/>
          <w:i/>
          <w:color w:val="000000"/>
          <w:sz w:val="20"/>
          <w:szCs w:val="20"/>
          <w:u w:val="single"/>
        </w:rPr>
        <w:t xml:space="preserve">For training specific questions, contact the Environmental Health and Safety office at 817-272-2185.  </w:t>
      </w:r>
    </w:p>
    <w:p w14:paraId="658085F8" w14:textId="77777777" w:rsidR="00CE0050" w:rsidRPr="005B613E" w:rsidRDefault="00CE0050" w:rsidP="00CE0050">
      <w:pPr>
        <w:tabs>
          <w:tab w:val="left" w:pos="2160"/>
          <w:tab w:val="decimal" w:pos="5040"/>
        </w:tabs>
        <w:rPr>
          <w:rFonts w:ascii="Arial" w:hAnsi="Arial" w:cs="Arial"/>
          <w:i/>
          <w:color w:val="000000"/>
          <w:sz w:val="20"/>
          <w:szCs w:val="20"/>
          <w:u w:val="single"/>
        </w:rPr>
      </w:pPr>
      <w:r w:rsidRPr="005B613E">
        <w:rPr>
          <w:rFonts w:ascii="Arial" w:hAnsi="Arial" w:cs="Arial"/>
          <w:i/>
          <w:color w:val="000000"/>
          <w:sz w:val="20"/>
          <w:szCs w:val="20"/>
          <w:u w:val="single"/>
        </w:rPr>
        <w:t xml:space="preserve">For technical assistance with the training, please contact the Office of Institutional Compliance at 817-272-5100 or email </w:t>
      </w:r>
      <w:hyperlink r:id="rId16" w:history="1">
        <w:r w:rsidRPr="005B613E">
          <w:rPr>
            <w:rStyle w:val="Hyperlink"/>
            <w:i/>
            <w:sz w:val="20"/>
            <w:szCs w:val="20"/>
          </w:rPr>
          <w:t>compliance@uta.edu</w:t>
        </w:r>
      </w:hyperlink>
    </w:p>
    <w:p w14:paraId="0EA07395" w14:textId="77777777" w:rsidR="00CE0050" w:rsidRDefault="00CE0050" w:rsidP="00CE0050">
      <w:pPr>
        <w:rPr>
          <w:rFonts w:ascii="Arial" w:hAnsi="Arial" w:cs="Arial"/>
          <w:bCs/>
          <w:sz w:val="20"/>
          <w:szCs w:val="20"/>
        </w:rPr>
      </w:pPr>
    </w:p>
    <w:p w14:paraId="3C7ED19A" w14:textId="77777777" w:rsidR="00CE0050" w:rsidRPr="00B57066" w:rsidRDefault="00CE0050" w:rsidP="00CE0050">
      <w:pPr>
        <w:rPr>
          <w:rFonts w:ascii="Arial" w:hAnsi="Arial" w:cs="Arial"/>
          <w:b/>
          <w:bCs/>
          <w:color w:val="000000"/>
          <w:sz w:val="19"/>
          <w:szCs w:val="19"/>
          <w:u w:val="single"/>
        </w:rPr>
      </w:pPr>
      <w:r w:rsidRPr="00B57066">
        <w:rPr>
          <w:rFonts w:ascii="Arial" w:hAnsi="Arial" w:cs="Arial"/>
          <w:b/>
          <w:bCs/>
          <w:color w:val="000000"/>
          <w:sz w:val="19"/>
          <w:szCs w:val="19"/>
          <w:u w:val="single"/>
        </w:rPr>
        <w:t>Important University Policies:</w:t>
      </w:r>
    </w:p>
    <w:p w14:paraId="683BDCCE" w14:textId="77777777" w:rsidR="00CE0050" w:rsidRPr="00B57066" w:rsidRDefault="00CE0050" w:rsidP="00CE0050">
      <w:pPr>
        <w:rPr>
          <w:rFonts w:ascii="Arial" w:hAnsi="Arial" w:cs="Arial"/>
          <w:b/>
          <w:bCs/>
          <w:color w:val="000000"/>
          <w:sz w:val="19"/>
          <w:szCs w:val="19"/>
          <w:u w:val="single"/>
        </w:rPr>
      </w:pPr>
    </w:p>
    <w:p w14:paraId="5B92BF33" w14:textId="77777777" w:rsidR="00CE0050" w:rsidRPr="00B57066" w:rsidRDefault="00CE0050" w:rsidP="00CE0050">
      <w:pPr>
        <w:pStyle w:val="NormalWeb"/>
        <w:spacing w:before="0" w:beforeAutospacing="0" w:after="0" w:afterAutospacing="0"/>
        <w:jc w:val="both"/>
        <w:rPr>
          <w:rFonts w:ascii="Arial" w:hAnsi="Arial" w:cs="Arial"/>
          <w:sz w:val="19"/>
          <w:szCs w:val="19"/>
        </w:rPr>
      </w:pPr>
      <w:r w:rsidRPr="00B57066">
        <w:rPr>
          <w:rFonts w:ascii="Arial" w:hAnsi="Arial" w:cs="Arial"/>
          <w:b/>
          <w:bCs/>
          <w:sz w:val="19"/>
          <w:szCs w:val="19"/>
        </w:rPr>
        <w:t xml:space="preserve">Americans with Disabilities Act:  </w:t>
      </w:r>
      <w:r w:rsidRPr="00B57066">
        <w:rPr>
          <w:rFonts w:ascii="Arial" w:hAnsi="Arial" w:cs="Arial"/>
          <w:sz w:val="19"/>
          <w:szCs w:val="19"/>
        </w:rPr>
        <w:t xml:space="preserve">The University of Texas at Arlington is on record as being committed to both the spirit and letter of all federal equal opportunity legislation, including the </w:t>
      </w:r>
      <w:r w:rsidRPr="00B57066">
        <w:rPr>
          <w:rFonts w:ascii="Arial" w:hAnsi="Arial" w:cs="Arial"/>
          <w:i/>
          <w:iCs/>
          <w:sz w:val="19"/>
          <w:szCs w:val="19"/>
        </w:rPr>
        <w:t>Americans with Disabilities Act (ADA)</w:t>
      </w:r>
      <w:r w:rsidRPr="00B57066">
        <w:rPr>
          <w:rFonts w:ascii="Arial" w:hAnsi="Arial" w:cs="Arial"/>
          <w:sz w:val="19"/>
          <w:szCs w:val="19"/>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B57066">
          <w:rPr>
            <w:rStyle w:val="Hyperlink"/>
            <w:sz w:val="19"/>
            <w:szCs w:val="19"/>
          </w:rPr>
          <w:t>www.uta.edu/disability</w:t>
        </w:r>
      </w:hyperlink>
      <w:r w:rsidRPr="00B57066">
        <w:rPr>
          <w:rFonts w:ascii="Arial" w:hAnsi="Arial" w:cs="Arial"/>
          <w:sz w:val="19"/>
          <w:szCs w:val="19"/>
        </w:rPr>
        <w:t xml:space="preserve"> or by calling the Office for Students with Disabilities at (817) 272-3364.</w:t>
      </w:r>
    </w:p>
    <w:p w14:paraId="27BDE4BD" w14:textId="77777777" w:rsidR="00CE0050" w:rsidRPr="00B57066" w:rsidRDefault="00CE0050" w:rsidP="00CE0050">
      <w:pPr>
        <w:jc w:val="both"/>
        <w:rPr>
          <w:rFonts w:ascii="Arial" w:hAnsi="Arial" w:cs="Arial"/>
          <w:sz w:val="19"/>
          <w:szCs w:val="19"/>
        </w:rPr>
      </w:pPr>
    </w:p>
    <w:p w14:paraId="1A8638E5" w14:textId="77777777" w:rsidR="002B2DD7" w:rsidRPr="00A61887" w:rsidRDefault="002B2DD7" w:rsidP="002B2DD7">
      <w:pPr>
        <w:keepNext/>
        <w:rPr>
          <w:rFonts w:ascii="Arial" w:hAnsi="Arial" w:cs="Arial"/>
          <w:sz w:val="20"/>
          <w:szCs w:val="20"/>
        </w:rPr>
      </w:pPr>
      <w:r w:rsidRPr="00A61887">
        <w:rPr>
          <w:rFonts w:ascii="Arial" w:hAnsi="Arial" w:cs="Arial"/>
          <w:b/>
          <w:bCs/>
          <w:sz w:val="20"/>
          <w:szCs w:val="20"/>
        </w:rPr>
        <w:t xml:space="preserve">Academic Integrity: </w:t>
      </w:r>
      <w:r w:rsidRPr="00A61887">
        <w:rPr>
          <w:rFonts w:ascii="Arial" w:hAnsi="Arial" w:cs="Arial"/>
          <w:sz w:val="20"/>
          <w:szCs w:val="20"/>
        </w:rPr>
        <w:t>Students enrolled in this course are expected to adhere to the UT Arlington Honor Code:</w:t>
      </w:r>
    </w:p>
    <w:p w14:paraId="2A415986" w14:textId="77777777" w:rsidR="002B2DD7" w:rsidRPr="00A61887" w:rsidRDefault="002B2DD7" w:rsidP="002B2DD7">
      <w:pPr>
        <w:keepNext/>
        <w:rPr>
          <w:rFonts w:ascii="Arial" w:hAnsi="Arial" w:cs="Arial"/>
          <w:sz w:val="20"/>
          <w:szCs w:val="20"/>
        </w:rPr>
      </w:pPr>
    </w:p>
    <w:p w14:paraId="2814233A" w14:textId="77777777" w:rsidR="002B2DD7" w:rsidRPr="00A61887" w:rsidRDefault="002B2DD7" w:rsidP="002B2DD7">
      <w:pPr>
        <w:pStyle w:val="Default"/>
        <w:spacing w:after="80"/>
        <w:ind w:left="720" w:right="432"/>
        <w:jc w:val="both"/>
        <w:rPr>
          <w:rFonts w:ascii="Arial" w:hAnsi="Arial" w:cs="Arial"/>
          <w:i/>
          <w:sz w:val="20"/>
          <w:szCs w:val="20"/>
        </w:rPr>
      </w:pPr>
      <w:r w:rsidRPr="00A61887">
        <w:rPr>
          <w:rFonts w:ascii="Arial" w:hAnsi="Arial" w:cs="Arial"/>
          <w:i/>
          <w:sz w:val="20"/>
          <w:szCs w:val="20"/>
        </w:rPr>
        <w:t xml:space="preserve">I pledge, on my honor, to uphold UT Arlington’s tradition of academic integrity, a tradition that values hard work and honest effort in the pursuit of academic excellence. </w:t>
      </w:r>
    </w:p>
    <w:p w14:paraId="27982EBB" w14:textId="77777777" w:rsidR="002B2DD7" w:rsidRPr="00A61887" w:rsidRDefault="002B2DD7" w:rsidP="002B2DD7">
      <w:pPr>
        <w:pStyle w:val="Default"/>
        <w:spacing w:after="80"/>
        <w:ind w:left="720" w:right="432"/>
        <w:jc w:val="both"/>
        <w:rPr>
          <w:rFonts w:ascii="Arial" w:hAnsi="Arial" w:cs="Arial"/>
          <w:i/>
          <w:sz w:val="20"/>
          <w:szCs w:val="20"/>
        </w:rPr>
      </w:pPr>
      <w:r w:rsidRPr="00A61887">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4457A6D" w14:textId="77777777" w:rsidR="002B2DD7" w:rsidRPr="00A61887" w:rsidRDefault="002B2DD7" w:rsidP="002B2DD7">
      <w:pPr>
        <w:keepNext/>
        <w:rPr>
          <w:rFonts w:ascii="Arial" w:hAnsi="Arial" w:cs="Arial"/>
          <w:sz w:val="20"/>
          <w:szCs w:val="20"/>
        </w:rPr>
      </w:pPr>
      <w:r w:rsidRPr="00A61887">
        <w:rPr>
          <w:rFonts w:ascii="Arial" w:hAnsi="Arial" w:cs="Arial"/>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61887">
        <w:rPr>
          <w:rFonts w:ascii="Arial" w:hAnsi="Arial" w:cs="Arial"/>
          <w:i/>
          <w:sz w:val="20"/>
          <w:szCs w:val="20"/>
        </w:rPr>
        <w:t>Regents’ Rule</w:t>
      </w:r>
      <w:r w:rsidRPr="00A61887">
        <w:rPr>
          <w:rFonts w:ascii="Arial" w:hAnsi="Arial"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6CF82C3" w14:textId="77777777" w:rsidR="00CE0050" w:rsidRPr="00B57066" w:rsidRDefault="00CE0050" w:rsidP="00CE0050">
      <w:pPr>
        <w:jc w:val="both"/>
        <w:rPr>
          <w:rFonts w:ascii="Arial" w:hAnsi="Arial" w:cs="Arial"/>
          <w:sz w:val="19"/>
          <w:szCs w:val="19"/>
        </w:rPr>
      </w:pPr>
    </w:p>
    <w:p w14:paraId="31D82B90" w14:textId="77777777" w:rsidR="00CE0050" w:rsidRPr="00B57066" w:rsidRDefault="00CE0050" w:rsidP="00CE0050">
      <w:pPr>
        <w:ind w:right="-108"/>
        <w:jc w:val="both"/>
        <w:rPr>
          <w:rFonts w:ascii="Arial" w:hAnsi="Arial" w:cs="Arial"/>
          <w:sz w:val="19"/>
          <w:szCs w:val="19"/>
        </w:rPr>
      </w:pPr>
      <w:r w:rsidRPr="00B57066">
        <w:rPr>
          <w:rFonts w:ascii="Arial" w:hAnsi="Arial" w:cs="Arial"/>
          <w:b/>
          <w:bCs/>
          <w:sz w:val="19"/>
          <w:szCs w:val="19"/>
        </w:rPr>
        <w:t xml:space="preserve">Student Support Services Available: </w:t>
      </w:r>
      <w:r w:rsidRPr="00B57066">
        <w:rPr>
          <w:rFonts w:ascii="Arial" w:hAnsi="Arial" w:cs="Arial"/>
          <w:sz w:val="19"/>
          <w:szCs w:val="19"/>
        </w:rPr>
        <w:t xml:space="preserve">The University of Texas at Arlington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18" w:history="1">
        <w:r w:rsidRPr="00B57066">
          <w:rPr>
            <w:rStyle w:val="Hyperlink"/>
            <w:sz w:val="19"/>
            <w:szCs w:val="19"/>
          </w:rPr>
          <w:t>www.uta.edu/uac/studentsuccess/academic-assistance</w:t>
        </w:r>
      </w:hyperlink>
      <w:r w:rsidRPr="00B57066">
        <w:rPr>
          <w:rFonts w:ascii="Arial" w:hAnsi="Arial" w:cs="Arial"/>
          <w:sz w:val="19"/>
          <w:szCs w:val="19"/>
        </w:rPr>
        <w:t xml:space="preserve">. To help students address personal, academic and career concerns, individual counseling is also available. For more information, students are encouraged to contact Counseling Services </w:t>
      </w:r>
      <w:hyperlink r:id="rId19" w:history="1">
        <w:r w:rsidRPr="00B57066">
          <w:rPr>
            <w:rStyle w:val="Hyperlink"/>
            <w:sz w:val="19"/>
            <w:szCs w:val="19"/>
          </w:rPr>
          <w:t>www.counseling.uta.edu</w:t>
        </w:r>
      </w:hyperlink>
      <w:r w:rsidRPr="00B57066">
        <w:rPr>
          <w:rFonts w:ascii="Arial" w:hAnsi="Arial" w:cs="Arial"/>
          <w:sz w:val="19"/>
          <w:szCs w:val="19"/>
        </w:rPr>
        <w:t xml:space="preserve"> at (817) 272-3671 or visit a counselor in 216 Davis Hall. </w:t>
      </w:r>
    </w:p>
    <w:p w14:paraId="4D0BFA0B" w14:textId="77777777" w:rsidR="00CE0050" w:rsidRPr="00B57066" w:rsidRDefault="00CE0050" w:rsidP="00CE0050">
      <w:pPr>
        <w:jc w:val="both"/>
        <w:rPr>
          <w:rFonts w:ascii="Arial" w:hAnsi="Arial" w:cs="Arial"/>
          <w:b/>
          <w:sz w:val="19"/>
          <w:szCs w:val="19"/>
        </w:rPr>
      </w:pPr>
    </w:p>
    <w:p w14:paraId="5F8463D1" w14:textId="77777777" w:rsidR="00CE0050" w:rsidRPr="00B57066" w:rsidRDefault="00CE0050" w:rsidP="00CE0050">
      <w:pPr>
        <w:jc w:val="both"/>
        <w:rPr>
          <w:rFonts w:ascii="Arial" w:hAnsi="Arial" w:cs="Arial"/>
          <w:sz w:val="19"/>
          <w:szCs w:val="19"/>
        </w:rPr>
      </w:pPr>
      <w:r w:rsidRPr="00B57066">
        <w:rPr>
          <w:rFonts w:ascii="Arial" w:hAnsi="Arial" w:cs="Arial"/>
          <w:b/>
          <w:sz w:val="19"/>
          <w:szCs w:val="19"/>
        </w:rPr>
        <w:t xml:space="preserve">Electronic Communication Policy: </w:t>
      </w:r>
      <w:r w:rsidRPr="00B57066">
        <w:rPr>
          <w:rFonts w:ascii="Arial" w:hAnsi="Arial" w:cs="Arial"/>
          <w:sz w:val="19"/>
          <w:szCs w:val="19"/>
        </w:rPr>
        <w:t>The University of Texas at Arlington has adopted the University “</w:t>
      </w:r>
      <w:proofErr w:type="spellStart"/>
      <w:r w:rsidRPr="00B57066">
        <w:rPr>
          <w:rFonts w:ascii="Arial" w:hAnsi="Arial" w:cs="Arial"/>
          <w:sz w:val="19"/>
          <w:szCs w:val="19"/>
        </w:rPr>
        <w:t>MavMail</w:t>
      </w:r>
      <w:proofErr w:type="spellEnd"/>
      <w:r w:rsidRPr="00B57066">
        <w:rPr>
          <w:rFonts w:ascii="Arial" w:hAnsi="Arial" w:cs="Arial"/>
          <w:sz w:val="19"/>
          <w:szCs w:val="19"/>
        </w:rPr>
        <w:t xml:space="preserve">” address as the sole official means of communication with students. </w:t>
      </w:r>
      <w:proofErr w:type="spellStart"/>
      <w:r w:rsidRPr="00B57066">
        <w:rPr>
          <w:rFonts w:ascii="Arial" w:hAnsi="Arial" w:cs="Arial"/>
          <w:sz w:val="19"/>
          <w:szCs w:val="19"/>
        </w:rPr>
        <w:t>MavMail</w:t>
      </w:r>
      <w:proofErr w:type="spellEnd"/>
      <w:r w:rsidRPr="00B57066">
        <w:rPr>
          <w:rFonts w:ascii="Arial" w:hAnsi="Arial" w:cs="Arial"/>
          <w:sz w:val="19"/>
          <w:szCs w:val="19"/>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B57066">
        <w:rPr>
          <w:rFonts w:ascii="Arial" w:hAnsi="Arial" w:cs="Arial"/>
          <w:sz w:val="19"/>
          <w:szCs w:val="19"/>
        </w:rPr>
        <w:t>MavMail</w:t>
      </w:r>
      <w:proofErr w:type="spellEnd"/>
      <w:r w:rsidRPr="00B57066">
        <w:rPr>
          <w:rFonts w:ascii="Arial" w:hAnsi="Arial" w:cs="Arial"/>
          <w:sz w:val="19"/>
          <w:szCs w:val="19"/>
        </w:rPr>
        <w:t xml:space="preserve"> system. All students are assigned a </w:t>
      </w:r>
      <w:proofErr w:type="spellStart"/>
      <w:r w:rsidRPr="00B57066">
        <w:rPr>
          <w:rFonts w:ascii="Arial" w:hAnsi="Arial" w:cs="Arial"/>
          <w:sz w:val="19"/>
          <w:szCs w:val="19"/>
        </w:rPr>
        <w:t>MavMail</w:t>
      </w:r>
      <w:proofErr w:type="spellEnd"/>
      <w:r w:rsidRPr="00B57066">
        <w:rPr>
          <w:rFonts w:ascii="Arial" w:hAnsi="Arial" w:cs="Arial"/>
          <w:sz w:val="19"/>
          <w:szCs w:val="19"/>
        </w:rPr>
        <w:t xml:space="preserve"> account. </w:t>
      </w:r>
      <w:r w:rsidRPr="00B57066">
        <w:rPr>
          <w:rFonts w:ascii="Arial" w:hAnsi="Arial" w:cs="Arial"/>
          <w:b/>
          <w:i/>
          <w:sz w:val="19"/>
          <w:szCs w:val="19"/>
        </w:rPr>
        <w:t xml:space="preserve">Students are responsible for checking their </w:t>
      </w:r>
      <w:proofErr w:type="spellStart"/>
      <w:r w:rsidRPr="00B57066">
        <w:rPr>
          <w:rFonts w:ascii="Arial" w:hAnsi="Arial" w:cs="Arial"/>
          <w:b/>
          <w:i/>
          <w:sz w:val="19"/>
          <w:szCs w:val="19"/>
        </w:rPr>
        <w:t>MavMail</w:t>
      </w:r>
      <w:proofErr w:type="spellEnd"/>
      <w:r w:rsidRPr="00B57066">
        <w:rPr>
          <w:rFonts w:ascii="Arial" w:hAnsi="Arial" w:cs="Arial"/>
          <w:b/>
          <w:i/>
          <w:sz w:val="19"/>
          <w:szCs w:val="19"/>
        </w:rPr>
        <w:t xml:space="preserve"> regularly.</w:t>
      </w:r>
      <w:r w:rsidRPr="00B57066">
        <w:rPr>
          <w:rFonts w:ascii="Arial" w:hAnsi="Arial" w:cs="Arial"/>
          <w:sz w:val="19"/>
          <w:szCs w:val="19"/>
        </w:rPr>
        <w:t xml:space="preserve"> Information about activating and using </w:t>
      </w:r>
      <w:proofErr w:type="spellStart"/>
      <w:r w:rsidRPr="00B57066">
        <w:rPr>
          <w:rFonts w:ascii="Arial" w:hAnsi="Arial" w:cs="Arial"/>
          <w:sz w:val="19"/>
          <w:szCs w:val="19"/>
        </w:rPr>
        <w:t>MavMail</w:t>
      </w:r>
      <w:proofErr w:type="spellEnd"/>
      <w:r w:rsidRPr="00B57066">
        <w:rPr>
          <w:rFonts w:ascii="Arial" w:hAnsi="Arial" w:cs="Arial"/>
          <w:sz w:val="19"/>
          <w:szCs w:val="19"/>
        </w:rPr>
        <w:t xml:space="preserve"> is available at </w:t>
      </w:r>
      <w:hyperlink r:id="rId20" w:history="1">
        <w:r w:rsidRPr="00B57066">
          <w:rPr>
            <w:rStyle w:val="Hyperlink"/>
            <w:sz w:val="19"/>
            <w:szCs w:val="19"/>
          </w:rPr>
          <w:t>http://www.uta.edu/oit/email/</w:t>
        </w:r>
      </w:hyperlink>
      <w:r w:rsidRPr="00B57066">
        <w:rPr>
          <w:rFonts w:ascii="Arial" w:hAnsi="Arial" w:cs="Arial"/>
          <w:sz w:val="19"/>
          <w:szCs w:val="19"/>
        </w:rPr>
        <w:t>. There is no additional charge to students for using this account, and it remains active even after they graduate from UT Arlington.</w:t>
      </w:r>
    </w:p>
    <w:p w14:paraId="74F6315F" w14:textId="77777777" w:rsidR="00CE0050" w:rsidRPr="00B57066" w:rsidRDefault="00CE0050" w:rsidP="00CE0050">
      <w:pPr>
        <w:jc w:val="both"/>
        <w:rPr>
          <w:rFonts w:ascii="Arial" w:hAnsi="Arial" w:cs="Arial"/>
          <w:b/>
          <w:bCs/>
          <w:sz w:val="19"/>
          <w:szCs w:val="19"/>
        </w:rPr>
      </w:pPr>
    </w:p>
    <w:p w14:paraId="633FAAD2" w14:textId="77777777" w:rsidR="00EF64D2" w:rsidRPr="00A61887" w:rsidRDefault="00EF64D2" w:rsidP="00EF64D2">
      <w:pPr>
        <w:autoSpaceDE w:val="0"/>
        <w:autoSpaceDN w:val="0"/>
        <w:adjustRightInd w:val="0"/>
        <w:rPr>
          <w:rFonts w:ascii="Arial" w:hAnsi="Arial" w:cs="Arial"/>
          <w:sz w:val="20"/>
          <w:szCs w:val="20"/>
        </w:rPr>
      </w:pPr>
      <w:r w:rsidRPr="00A61887">
        <w:rPr>
          <w:rFonts w:ascii="Arial" w:hAnsi="Arial" w:cs="Arial"/>
          <w:b/>
          <w:sz w:val="20"/>
          <w:szCs w:val="20"/>
        </w:rPr>
        <w:lastRenderedPageBreak/>
        <w:t xml:space="preserve">Student Feedback Survey: </w:t>
      </w:r>
      <w:r w:rsidRPr="00A61887">
        <w:rPr>
          <w:rFonts w:ascii="Arial" w:hAnsi="Arial" w:cs="Arial"/>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61887">
        <w:rPr>
          <w:rFonts w:ascii="Arial" w:hAnsi="Arial" w:cs="Arial"/>
          <w:bCs/>
          <w:sz w:val="20"/>
          <w:szCs w:val="20"/>
        </w:rPr>
        <w:t>MavMail</w:t>
      </w:r>
      <w:proofErr w:type="spellEnd"/>
      <w:r w:rsidRPr="00A61887">
        <w:rPr>
          <w:rFonts w:ascii="Arial" w:hAnsi="Arial"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A61887">
          <w:rPr>
            <w:rStyle w:val="Hyperlink"/>
            <w:sz w:val="20"/>
            <w:szCs w:val="20"/>
          </w:rPr>
          <w:t>http://www.uta.edu/sfs</w:t>
        </w:r>
      </w:hyperlink>
      <w:r w:rsidRPr="00A61887">
        <w:rPr>
          <w:rFonts w:ascii="Arial" w:hAnsi="Arial" w:cs="Arial"/>
          <w:bCs/>
          <w:sz w:val="20"/>
          <w:szCs w:val="20"/>
        </w:rPr>
        <w:t>.</w:t>
      </w:r>
    </w:p>
    <w:p w14:paraId="1C892E35" w14:textId="77777777" w:rsidR="00EF64D2" w:rsidRDefault="00EF64D2" w:rsidP="00CE0050">
      <w:pPr>
        <w:jc w:val="both"/>
        <w:rPr>
          <w:rFonts w:ascii="Arial" w:hAnsi="Arial" w:cs="Arial"/>
          <w:b/>
          <w:bCs/>
          <w:sz w:val="19"/>
          <w:szCs w:val="19"/>
        </w:rPr>
      </w:pPr>
    </w:p>
    <w:p w14:paraId="23D111A9" w14:textId="77777777" w:rsidR="00CE0050" w:rsidRPr="00B57066" w:rsidRDefault="00CE0050" w:rsidP="00CE0050">
      <w:pPr>
        <w:jc w:val="both"/>
        <w:rPr>
          <w:rFonts w:ascii="Arial" w:hAnsi="Arial" w:cs="Arial"/>
          <w:sz w:val="19"/>
          <w:szCs w:val="19"/>
        </w:rPr>
      </w:pPr>
      <w:r w:rsidRPr="00B57066">
        <w:rPr>
          <w:rFonts w:ascii="Arial" w:hAnsi="Arial" w:cs="Arial"/>
          <w:b/>
          <w:bCs/>
          <w:sz w:val="19"/>
          <w:szCs w:val="19"/>
        </w:rPr>
        <w:t xml:space="preserve">Final Review Week: </w:t>
      </w:r>
      <w:r w:rsidRPr="00B57066">
        <w:rPr>
          <w:rFonts w:ascii="Arial" w:hAnsi="Arial" w:cs="Arial"/>
          <w:sz w:val="19"/>
          <w:szCs w:val="19"/>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14:paraId="269F3585" w14:textId="77777777" w:rsidR="00CE0050" w:rsidRDefault="00CE0050" w:rsidP="00CE0050">
      <w:pPr>
        <w:rPr>
          <w:rFonts w:ascii="Arial" w:hAnsi="Arial" w:cs="Arial"/>
          <w:color w:val="000000"/>
          <w:sz w:val="20"/>
          <w:szCs w:val="20"/>
        </w:rPr>
      </w:pPr>
    </w:p>
    <w:p w14:paraId="1B846ECF" w14:textId="77777777" w:rsidR="00EF64D2" w:rsidRPr="00A61887" w:rsidRDefault="00EF64D2" w:rsidP="00EF64D2">
      <w:pPr>
        <w:rPr>
          <w:rFonts w:ascii="Arial" w:hAnsi="Arial" w:cs="Arial"/>
          <w:sz w:val="20"/>
          <w:szCs w:val="20"/>
        </w:rPr>
      </w:pPr>
      <w:r w:rsidRPr="00A61887">
        <w:rPr>
          <w:rFonts w:ascii="Arial" w:hAnsi="Arial" w:cs="Arial"/>
          <w:b/>
          <w:bCs/>
          <w:sz w:val="20"/>
          <w:szCs w:val="20"/>
        </w:rPr>
        <w:t>Emergency Exit Procedures:</w:t>
      </w:r>
      <w:r w:rsidRPr="00A61887">
        <w:rPr>
          <w:rFonts w:ascii="Arial" w:hAnsi="Arial" w:cs="Arial"/>
          <w:bCs/>
          <w:sz w:val="20"/>
          <w:szCs w:val="20"/>
        </w:rPr>
        <w:t xml:space="preserve"> </w:t>
      </w:r>
      <w:r w:rsidRPr="00A61887">
        <w:rPr>
          <w:rFonts w:ascii="Arial" w:hAnsi="Arial" w:cs="Arial"/>
          <w:sz w:val="20"/>
          <w:szCs w:val="20"/>
        </w:rPr>
        <w:t>Should we experience an emergency event that requires us to vacate the building, students should exit the room and move toward the nearest exit, which is located to the left of LS 124 and immediately to the right of LS 140.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2A8A9BD" w14:textId="77777777" w:rsidR="00EF64D2" w:rsidRPr="00E66569" w:rsidRDefault="00EF64D2" w:rsidP="00CE0050">
      <w:pPr>
        <w:rPr>
          <w:rFonts w:ascii="Arial" w:hAnsi="Arial" w:cs="Arial"/>
          <w:color w:val="000000"/>
          <w:sz w:val="20"/>
          <w:szCs w:val="20"/>
        </w:rPr>
      </w:pPr>
    </w:p>
    <w:p w14:paraId="44D500D7" w14:textId="77777777" w:rsidR="00CE0050" w:rsidRDefault="00CE0050" w:rsidP="00CE0050">
      <w:pPr>
        <w:rPr>
          <w:rFonts w:ascii="Arial" w:hAnsi="Arial" w:cs="Arial"/>
          <w:bCs/>
          <w:sz w:val="20"/>
          <w:szCs w:val="20"/>
        </w:rPr>
      </w:pPr>
    </w:p>
    <w:p w14:paraId="3A8E038F" w14:textId="77777777" w:rsidR="00CE0050" w:rsidRPr="00B8383A" w:rsidRDefault="00CE0050" w:rsidP="00CE0050">
      <w:pPr>
        <w:jc w:val="center"/>
        <w:rPr>
          <w:rFonts w:ascii="Arial" w:hAnsi="Arial" w:cs="Arial"/>
          <w:i/>
          <w:sz w:val="20"/>
          <w:szCs w:val="20"/>
        </w:rPr>
      </w:pPr>
      <w:r>
        <w:rPr>
          <w:rFonts w:ascii="Arial" w:hAnsi="Arial" w:cs="Arial"/>
          <w:bCs/>
          <w:i/>
          <w:sz w:val="20"/>
          <w:szCs w:val="20"/>
        </w:rPr>
        <w:t>This course outline is tentative and subject to change.</w:t>
      </w:r>
    </w:p>
    <w:p w14:paraId="752B5B6A" w14:textId="77777777" w:rsidR="00367617" w:rsidRDefault="00367617"/>
    <w:sectPr w:rsidR="00367617" w:rsidSect="00897619">
      <w:footerReference w:type="even" r:id="rId22"/>
      <w:footerReference w:type="default" r:id="rId2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55EF2" w14:textId="77777777" w:rsidR="00232D2E" w:rsidRDefault="00232D2E">
      <w:r>
        <w:separator/>
      </w:r>
    </w:p>
  </w:endnote>
  <w:endnote w:type="continuationSeparator" w:id="0">
    <w:p w14:paraId="1D1886E0" w14:textId="77777777" w:rsidR="00232D2E" w:rsidRDefault="0023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E2E0" w14:textId="77777777" w:rsidR="009F797D" w:rsidRDefault="009F797D" w:rsidP="00897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27E79" w14:textId="77777777" w:rsidR="009F797D" w:rsidRDefault="009F797D" w:rsidP="008976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85E6" w14:textId="77777777" w:rsidR="009F797D" w:rsidRPr="009C70E9" w:rsidRDefault="009F797D" w:rsidP="00897619">
    <w:pPr>
      <w:pStyle w:val="Footer"/>
      <w:framePr w:wrap="around" w:vAnchor="text" w:hAnchor="margin" w:xAlign="right" w:y="1"/>
      <w:rPr>
        <w:rStyle w:val="PageNumber"/>
        <w:rFonts w:ascii="Arial" w:hAnsi="Arial" w:cs="Arial"/>
        <w:sz w:val="20"/>
        <w:szCs w:val="20"/>
      </w:rPr>
    </w:pPr>
    <w:r w:rsidRPr="009C70E9">
      <w:rPr>
        <w:rStyle w:val="PageNumber"/>
        <w:rFonts w:ascii="Arial" w:hAnsi="Arial" w:cs="Arial"/>
        <w:sz w:val="20"/>
        <w:szCs w:val="20"/>
      </w:rPr>
      <w:fldChar w:fldCharType="begin"/>
    </w:r>
    <w:r w:rsidRPr="009C70E9">
      <w:rPr>
        <w:rStyle w:val="PageNumber"/>
        <w:rFonts w:ascii="Arial" w:hAnsi="Arial" w:cs="Arial"/>
        <w:sz w:val="20"/>
        <w:szCs w:val="20"/>
      </w:rPr>
      <w:instrText xml:space="preserve">PAGE  </w:instrText>
    </w:r>
    <w:r w:rsidRPr="009C70E9">
      <w:rPr>
        <w:rStyle w:val="PageNumber"/>
        <w:rFonts w:ascii="Arial" w:hAnsi="Arial" w:cs="Arial"/>
        <w:sz w:val="20"/>
        <w:szCs w:val="20"/>
      </w:rPr>
      <w:fldChar w:fldCharType="separate"/>
    </w:r>
    <w:r w:rsidR="00C609D1">
      <w:rPr>
        <w:rStyle w:val="PageNumber"/>
        <w:rFonts w:ascii="Arial" w:hAnsi="Arial" w:cs="Arial"/>
        <w:noProof/>
        <w:sz w:val="20"/>
        <w:szCs w:val="20"/>
      </w:rPr>
      <w:t>1</w:t>
    </w:r>
    <w:r w:rsidRPr="009C70E9">
      <w:rPr>
        <w:rStyle w:val="PageNumber"/>
        <w:rFonts w:ascii="Arial" w:hAnsi="Arial" w:cs="Arial"/>
        <w:sz w:val="20"/>
        <w:szCs w:val="20"/>
      </w:rPr>
      <w:fldChar w:fldCharType="end"/>
    </w:r>
  </w:p>
  <w:p w14:paraId="30BD9B6D" w14:textId="77777777" w:rsidR="009F797D" w:rsidRDefault="009F797D" w:rsidP="008976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99C1" w14:textId="77777777" w:rsidR="00232D2E" w:rsidRDefault="00232D2E">
      <w:r>
        <w:separator/>
      </w:r>
    </w:p>
  </w:footnote>
  <w:footnote w:type="continuationSeparator" w:id="0">
    <w:p w14:paraId="6C13B40E" w14:textId="77777777" w:rsidR="00232D2E" w:rsidRDefault="00232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13564"/>
    <w:multiLevelType w:val="hybridMultilevel"/>
    <w:tmpl w:val="D16A5EEC"/>
    <w:lvl w:ilvl="0" w:tplc="31304C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D6"/>
    <w:rsid w:val="0006294E"/>
    <w:rsid w:val="000B59E2"/>
    <w:rsid w:val="000B619C"/>
    <w:rsid w:val="0013292B"/>
    <w:rsid w:val="00177004"/>
    <w:rsid w:val="001C1371"/>
    <w:rsid w:val="001F7105"/>
    <w:rsid w:val="00232D2E"/>
    <w:rsid w:val="002541C5"/>
    <w:rsid w:val="002B2DD7"/>
    <w:rsid w:val="002F183B"/>
    <w:rsid w:val="003633BC"/>
    <w:rsid w:val="00367617"/>
    <w:rsid w:val="003D5E8D"/>
    <w:rsid w:val="003D65B7"/>
    <w:rsid w:val="0045117D"/>
    <w:rsid w:val="004838AE"/>
    <w:rsid w:val="005463A0"/>
    <w:rsid w:val="005C12C0"/>
    <w:rsid w:val="005C1FA4"/>
    <w:rsid w:val="00686CAF"/>
    <w:rsid w:val="006D6DE4"/>
    <w:rsid w:val="00764BF1"/>
    <w:rsid w:val="00793791"/>
    <w:rsid w:val="00803EBD"/>
    <w:rsid w:val="008101D7"/>
    <w:rsid w:val="00814978"/>
    <w:rsid w:val="008700E8"/>
    <w:rsid w:val="00897619"/>
    <w:rsid w:val="008A452E"/>
    <w:rsid w:val="00901951"/>
    <w:rsid w:val="00914DDA"/>
    <w:rsid w:val="009F797D"/>
    <w:rsid w:val="00A81FEB"/>
    <w:rsid w:val="00B875FB"/>
    <w:rsid w:val="00BC2ABD"/>
    <w:rsid w:val="00C609D1"/>
    <w:rsid w:val="00C7573E"/>
    <w:rsid w:val="00C81688"/>
    <w:rsid w:val="00CE0050"/>
    <w:rsid w:val="00D84EE3"/>
    <w:rsid w:val="00D94DD6"/>
    <w:rsid w:val="00DA7035"/>
    <w:rsid w:val="00EF64D2"/>
    <w:rsid w:val="00FE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E48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uiPriority w:val="99"/>
    <w:rsid w:val="002B2DD7"/>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uiPriority w:val="99"/>
    <w:rsid w:val="002B2DD7"/>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6521">
      <w:bodyDiv w:val="1"/>
      <w:marLeft w:val="0"/>
      <w:marRight w:val="0"/>
      <w:marTop w:val="0"/>
      <w:marBottom w:val="0"/>
      <w:divBdr>
        <w:top w:val="none" w:sz="0" w:space="0" w:color="auto"/>
        <w:left w:val="none" w:sz="0" w:space="0" w:color="auto"/>
        <w:bottom w:val="none" w:sz="0" w:space="0" w:color="auto"/>
        <w:right w:val="none" w:sz="0" w:space="0" w:color="auto"/>
      </w:divBdr>
    </w:div>
    <w:div w:id="136795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gh@uta.edu" TargetMode="External"/><Relationship Id="rId13" Type="http://schemas.openxmlformats.org/officeDocument/2006/relationships/hyperlink" Target="http://www.uta.edu/training" TargetMode="External"/><Relationship Id="rId18" Type="http://schemas.openxmlformats.org/officeDocument/2006/relationships/hyperlink" Target="http://www.uta.edu/uac/studentsuccess/academic-assistance" TargetMode="External"/><Relationship Id="rId3" Type="http://schemas.microsoft.com/office/2007/relationships/stylesWithEffects" Target="stylesWithEffects.xml"/><Relationship Id="rId21"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www.whfreeman.com/raven" TargetMode="External"/><Relationship Id="rId17" Type="http://schemas.openxmlformats.org/officeDocument/2006/relationships/hyperlink" Target="http://www.uta.edu/disa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liance@uta.edu" TargetMode="External"/><Relationship Id="rId20" Type="http://schemas.openxmlformats.org/officeDocument/2006/relationships/hyperlink" Target="http://www.uta.edu/oit/ema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hon@uta.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liance@uta.edu" TargetMode="External"/><Relationship Id="rId23" Type="http://schemas.openxmlformats.org/officeDocument/2006/relationships/footer" Target="footer2.xml"/><Relationship Id="rId10" Type="http://schemas.openxmlformats.org/officeDocument/2006/relationships/hyperlink" Target="mailto:johnsond@uta.edu" TargetMode="External"/><Relationship Id="rId19" Type="http://schemas.openxmlformats.org/officeDocument/2006/relationships/hyperlink" Target="http://www.counseling.uta.edu/" TargetMode="External"/><Relationship Id="rId4" Type="http://schemas.openxmlformats.org/officeDocument/2006/relationships/settings" Target="settings.xml"/><Relationship Id="rId9" Type="http://schemas.openxmlformats.org/officeDocument/2006/relationships/hyperlink" Target="http://elearn.uta.edu" TargetMode="External"/><Relationship Id="rId14" Type="http://schemas.openxmlformats.org/officeDocument/2006/relationships/hyperlink" Target="https://webapps.uta.edu/oit/selfserv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Gann</dc:creator>
  <cp:keywords/>
  <dc:description/>
  <cp:lastModifiedBy>Gann, Gretchen L</cp:lastModifiedBy>
  <cp:revision>38</cp:revision>
  <dcterms:created xsi:type="dcterms:W3CDTF">2014-12-18T18:27:00Z</dcterms:created>
  <dcterms:modified xsi:type="dcterms:W3CDTF">2015-01-20T19:16:00Z</dcterms:modified>
</cp:coreProperties>
</file>