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550A18ED" w:rsidR="00C26B23" w:rsidRPr="00F30810" w:rsidRDefault="007D53DE" w:rsidP="00432EF0">
      <w:pPr>
        <w:jc w:val="center"/>
      </w:pPr>
      <w:r>
        <w:t>Spring 2015</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5F7246FC" w:rsidR="00FA671C" w:rsidRPr="00FA671C" w:rsidRDefault="00FA671C" w:rsidP="007A7B6C">
      <w:pPr>
        <w:tabs>
          <w:tab w:val="left" w:pos="1440"/>
        </w:tabs>
        <w:ind w:right="-720"/>
      </w:pPr>
      <w:r w:rsidRPr="00FA671C">
        <w:tab/>
        <w:t xml:space="preserve">Office: </w:t>
      </w:r>
      <w:r w:rsidR="007A7B6C">
        <w:t xml:space="preserve">529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368400B6" w:rsidR="005D747F" w:rsidRPr="00FA671C" w:rsidRDefault="00FA671C" w:rsidP="007A7B6C">
      <w:pPr>
        <w:tabs>
          <w:tab w:val="left" w:pos="1440"/>
        </w:tabs>
        <w:ind w:left="1440" w:right="-720"/>
      </w:pPr>
      <w:r w:rsidRPr="007A7B6C">
        <w:rPr>
          <w:u w:val="single"/>
        </w:rPr>
        <w:t>Clinical Sites</w:t>
      </w:r>
      <w:r w:rsidRPr="007A7B6C">
        <w:t>:</w:t>
      </w:r>
      <w:r w:rsidRPr="00FA671C">
        <w:t xml:space="preserve"> </w:t>
      </w:r>
      <w:r>
        <w:t>Methodist Richardson Medical Center; Baylor Plano</w:t>
      </w:r>
      <w:r w:rsidR="005D747F">
        <w:t>; The Heart Hospital Baylor</w:t>
      </w:r>
      <w:r w:rsidR="007A7B6C">
        <w:t xml:space="preserve"> </w:t>
      </w:r>
      <w:r w:rsidR="005D747F">
        <w:t>Plano</w:t>
      </w:r>
    </w:p>
    <w:p w14:paraId="719E1364" w14:textId="77777777" w:rsidR="00CA75FF" w:rsidRDefault="00CA75FF" w:rsidP="007A7B6C">
      <w:pPr>
        <w:tabs>
          <w:tab w:val="left" w:pos="1440"/>
        </w:tabs>
        <w:ind w:right="-720"/>
        <w:rPr>
          <w:b/>
        </w:rPr>
      </w:pPr>
    </w:p>
    <w:p w14:paraId="585AD66B" w14:textId="77777777" w:rsidR="005715BE" w:rsidRDefault="00CA75FF" w:rsidP="007A7B6C">
      <w:pPr>
        <w:tabs>
          <w:tab w:val="left" w:pos="1440"/>
        </w:tabs>
        <w:ind w:right="-720"/>
      </w:pPr>
      <w:r>
        <w:tab/>
      </w:r>
      <w:r w:rsidR="005715BE">
        <w:t xml:space="preserve">Connie Lowry, RN, MSN, MHA, CNE </w:t>
      </w:r>
    </w:p>
    <w:p w14:paraId="2FE0A0B6" w14:textId="3E1A1CEB" w:rsidR="005715BE" w:rsidRPr="0099794D" w:rsidRDefault="00A752D9" w:rsidP="007A7B6C">
      <w:pPr>
        <w:tabs>
          <w:tab w:val="left" w:pos="1440"/>
        </w:tabs>
        <w:ind w:right="-720"/>
      </w:pPr>
      <w:r>
        <w:tab/>
      </w:r>
      <w:r w:rsidR="005715BE">
        <w:t xml:space="preserve">Office:  </w:t>
      </w:r>
      <w:r w:rsidR="007A7B6C">
        <w:t xml:space="preserve">526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3741B741" w:rsidR="005715BE" w:rsidRPr="00FD5C5B" w:rsidRDefault="005715BE" w:rsidP="007A7B6C">
      <w:pPr>
        <w:tabs>
          <w:tab w:val="left" w:pos="1440"/>
        </w:tabs>
        <w:ind w:left="720" w:right="-720" w:firstLine="720"/>
      </w:pPr>
      <w:r w:rsidRPr="00FD5C5B">
        <w:t xml:space="preserve">E-mail: </w:t>
      </w:r>
      <w:hyperlink r:id="rId9" w:history="1">
        <w:r w:rsidRPr="00FD5C5B">
          <w:rPr>
            <w:rStyle w:val="Hyperlink"/>
          </w:rPr>
          <w:t>lowryc@uta.edu</w:t>
        </w:r>
      </w:hyperlink>
      <w:r w:rsidRPr="00FD5C5B">
        <w:t xml:space="preserve"> </w:t>
      </w:r>
    </w:p>
    <w:p w14:paraId="41208F28" w14:textId="3A36DDB4" w:rsidR="005715BE" w:rsidRPr="00FD5C5B" w:rsidRDefault="005715BE" w:rsidP="007A7B6C">
      <w:pPr>
        <w:tabs>
          <w:tab w:val="left" w:pos="1440"/>
        </w:tabs>
        <w:ind w:left="720" w:right="-720" w:firstLine="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Baylor All Saints</w:t>
      </w:r>
    </w:p>
    <w:p w14:paraId="1920BD49" w14:textId="77777777" w:rsidR="005715BE" w:rsidRPr="00FD5C5B" w:rsidRDefault="005715BE" w:rsidP="007A7B6C">
      <w:pPr>
        <w:tabs>
          <w:tab w:val="left" w:pos="1440"/>
        </w:tabs>
        <w:ind w:right="-720"/>
      </w:pPr>
    </w:p>
    <w:p w14:paraId="180A6580" w14:textId="5A12C757" w:rsidR="005715BE" w:rsidRPr="00FD5C5B" w:rsidRDefault="005715BE" w:rsidP="007A7B6C">
      <w:pPr>
        <w:tabs>
          <w:tab w:val="left" w:pos="1440"/>
        </w:tabs>
        <w:ind w:left="720" w:right="-720" w:firstLine="720"/>
      </w:pPr>
      <w:r w:rsidRPr="00FD5C5B">
        <w:t>Brian Morr, MSN, RN</w:t>
      </w:r>
      <w:r w:rsidR="008D6ECB">
        <w:t xml:space="preserve">  </w:t>
      </w:r>
    </w:p>
    <w:p w14:paraId="61E49A04" w14:textId="49BA970C" w:rsidR="005715BE" w:rsidRPr="00FD5C5B" w:rsidRDefault="005715BE" w:rsidP="007A7B6C">
      <w:pPr>
        <w:tabs>
          <w:tab w:val="left" w:pos="1440"/>
        </w:tabs>
        <w:ind w:left="1440" w:right="-720"/>
      </w:pPr>
      <w:r w:rsidRPr="00FD5C5B">
        <w:t xml:space="preserve">Office:  </w:t>
      </w:r>
      <w:r w:rsidR="007A7B6C">
        <w:t xml:space="preserve">532 </w:t>
      </w:r>
      <w:r w:rsidRPr="00FD5C5B">
        <w:t>Pickard Hall</w:t>
      </w:r>
    </w:p>
    <w:p w14:paraId="19F58657" w14:textId="253A0328" w:rsidR="005715BE" w:rsidRPr="00FD5C5B" w:rsidRDefault="005715BE" w:rsidP="007A7B6C">
      <w:pPr>
        <w:tabs>
          <w:tab w:val="left" w:pos="1440"/>
        </w:tabs>
        <w:ind w:left="1440" w:right="-720"/>
      </w:pPr>
      <w:r w:rsidRPr="00FD5C5B">
        <w:t xml:space="preserve">Office Phone:  817-272-2776 ext. </w:t>
      </w:r>
    </w:p>
    <w:p w14:paraId="7B2F66E2" w14:textId="6AE89393" w:rsidR="005715BE" w:rsidRPr="00FD5C5B" w:rsidRDefault="005715BE" w:rsidP="007A7B6C">
      <w:pPr>
        <w:tabs>
          <w:tab w:val="left" w:pos="1440"/>
        </w:tabs>
        <w:ind w:left="1440" w:right="-720"/>
      </w:pPr>
      <w:r w:rsidRPr="00FD5C5B">
        <w:t xml:space="preserve">E-mail:  </w:t>
      </w:r>
      <w:hyperlink r:id="rId10" w:history="1">
        <w:r w:rsidRPr="00FD5C5B">
          <w:rPr>
            <w:rStyle w:val="Hyperlink"/>
          </w:rPr>
          <w:t>morr@uta.edu</w:t>
        </w:r>
      </w:hyperlink>
      <w:r w:rsidRPr="00FD5C5B">
        <w:t xml:space="preserve"> </w:t>
      </w:r>
    </w:p>
    <w:p w14:paraId="648ADD8B" w14:textId="77777777" w:rsidR="005715BE" w:rsidRPr="00FD5C5B" w:rsidRDefault="005C46BA" w:rsidP="007A7B6C">
      <w:pPr>
        <w:tabs>
          <w:tab w:val="left" w:pos="1440"/>
        </w:tabs>
        <w:ind w:right="-720"/>
      </w:pPr>
      <w:r w:rsidRPr="005C46BA">
        <w:tab/>
      </w:r>
      <w:r w:rsidR="005715BE" w:rsidRPr="00FD5C5B">
        <w:rPr>
          <w:u w:val="single"/>
        </w:rPr>
        <w:t>Clinical Site</w:t>
      </w:r>
      <w:r w:rsidR="005715BE">
        <w:rPr>
          <w:u w:val="single"/>
        </w:rPr>
        <w:t>s</w:t>
      </w:r>
      <w:r w:rsidR="005715BE" w:rsidRPr="00FD5C5B">
        <w:rPr>
          <w:u w:val="single"/>
        </w:rPr>
        <w:t>:</w:t>
      </w:r>
      <w:r w:rsidR="005715BE" w:rsidRPr="00FD5C5B">
        <w:t xml:space="preserve">  </w:t>
      </w:r>
      <w:r w:rsidR="00FA671C">
        <w:t>Medical Center Arlington; Methodist Dallas Medical Center</w:t>
      </w:r>
    </w:p>
    <w:p w14:paraId="3E61F7A3"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313A4847" w:rsidR="005715BE" w:rsidRPr="00FD5C5B" w:rsidRDefault="005715BE" w:rsidP="007A7B6C">
      <w:pPr>
        <w:tabs>
          <w:tab w:val="left" w:pos="1440"/>
        </w:tabs>
        <w:ind w:left="1440" w:right="-720"/>
      </w:pPr>
      <w:r w:rsidRPr="00FD5C5B">
        <w:t xml:space="preserve">E-mail:  </w:t>
      </w:r>
      <w:hyperlink r:id="rId11" w:history="1">
        <w:r w:rsidRPr="00FD5C5B">
          <w:rPr>
            <w:rStyle w:val="Hyperlink"/>
          </w:rPr>
          <w:t>adegbola@uta.edu</w:t>
        </w:r>
      </w:hyperlink>
      <w:r w:rsidRPr="00FD5C5B">
        <w:t xml:space="preserve"> </w:t>
      </w:r>
    </w:p>
    <w:p w14:paraId="23BE2340" w14:textId="23F3AAF4" w:rsidR="005715BE" w:rsidRPr="005930A0" w:rsidRDefault="005715BE" w:rsidP="007A7B6C">
      <w:pPr>
        <w:tabs>
          <w:tab w:val="left" w:pos="1440"/>
        </w:tabs>
        <w:ind w:left="1440" w:right="-720"/>
      </w:pPr>
      <w:r w:rsidRPr="00FD5C5B">
        <w:rPr>
          <w:u w:val="single"/>
        </w:rPr>
        <w:t>Clinical Site</w:t>
      </w:r>
      <w:r>
        <w:rPr>
          <w:u w:val="single"/>
        </w:rPr>
        <w:t>s</w:t>
      </w:r>
      <w:r w:rsidRPr="00FD5C5B">
        <w:t>:  Baylor Garland; Methodist Addison</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89B6829" w:rsidR="005715BE" w:rsidRPr="00E83EA5" w:rsidRDefault="005715BE" w:rsidP="007A7B6C">
      <w:pPr>
        <w:tabs>
          <w:tab w:val="left" w:pos="1440"/>
        </w:tabs>
        <w:ind w:left="1440" w:right="-720"/>
      </w:pPr>
      <w:r>
        <w:t xml:space="preserve">Office:  </w:t>
      </w:r>
      <w:r w:rsidR="00F577C2">
        <w:t xml:space="preserve">553-C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bookmarkStart w:id="0" w:name="_GoBack"/>
      <w:bookmarkEnd w:id="0"/>
    </w:p>
    <w:p w14:paraId="5ACBDA0C" w14:textId="509B6728"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5D747F">
        <w:t>Scottish Rite</w:t>
      </w:r>
      <w:r w:rsidR="00FA671C">
        <w:t>; Children’s Med Ctr</w:t>
      </w:r>
    </w:p>
    <w:p w14:paraId="5978F160" w14:textId="77777777" w:rsidR="005715BE" w:rsidRDefault="005715BE" w:rsidP="007A7B6C">
      <w:pPr>
        <w:tabs>
          <w:tab w:val="left" w:pos="1440"/>
        </w:tabs>
        <w:ind w:right="-720"/>
      </w:pPr>
    </w:p>
    <w:p w14:paraId="0FD0C2C0" w14:textId="5E07D256" w:rsidR="005715BE" w:rsidRPr="00FD1183" w:rsidRDefault="005715BE" w:rsidP="007A7B6C">
      <w:pPr>
        <w:tabs>
          <w:tab w:val="left" w:pos="1440"/>
        </w:tabs>
        <w:ind w:left="1440" w:right="-720"/>
      </w:pPr>
      <w:r w:rsidRPr="00FD1183">
        <w:t>Ellen Mangold</w:t>
      </w:r>
      <w:r>
        <w:t>, MS, RN</w:t>
      </w:r>
    </w:p>
    <w:p w14:paraId="56CBEF2E" w14:textId="6D1D2008" w:rsidR="005715BE" w:rsidRPr="00FD1183" w:rsidRDefault="005715BE" w:rsidP="007A7B6C">
      <w:pPr>
        <w:tabs>
          <w:tab w:val="left" w:pos="1440"/>
        </w:tabs>
        <w:ind w:left="1440" w:right="-720"/>
      </w:pPr>
      <w:r>
        <w:t xml:space="preserve">Office:  </w:t>
      </w:r>
      <w:r w:rsidR="007A7B6C">
        <w:t xml:space="preserve">544-C </w:t>
      </w:r>
      <w:r w:rsidRPr="00FD1183">
        <w:t xml:space="preserve">Pickard Hall </w:t>
      </w:r>
    </w:p>
    <w:p w14:paraId="68A390B9" w14:textId="1162B73D" w:rsidR="005715BE" w:rsidRPr="00FD1183" w:rsidRDefault="005715BE" w:rsidP="007A7B6C">
      <w:pPr>
        <w:tabs>
          <w:tab w:val="left" w:pos="1440"/>
        </w:tabs>
        <w:ind w:left="1440" w:right="-720"/>
      </w:pPr>
      <w:r w:rsidRPr="00FD1183">
        <w:t xml:space="preserve">Office Phone: 817-272-2776 ext. </w:t>
      </w:r>
      <w:r>
        <w:t xml:space="preserve"> </w:t>
      </w:r>
    </w:p>
    <w:p w14:paraId="65F40151" w14:textId="131C5B08" w:rsidR="005715BE" w:rsidRPr="00FD1183" w:rsidRDefault="005715BE" w:rsidP="007A7B6C">
      <w:pPr>
        <w:tabs>
          <w:tab w:val="left" w:pos="1440"/>
        </w:tabs>
        <w:ind w:left="1440" w:right="-720"/>
      </w:pPr>
      <w:r w:rsidRPr="00FD1183">
        <w:t xml:space="preserve">E-mail:  </w:t>
      </w:r>
      <w:hyperlink r:id="rId12" w:history="1">
        <w:r w:rsidRPr="00FD1183">
          <w:rPr>
            <w:rStyle w:val="Hyperlink"/>
          </w:rPr>
          <w:t>mangold@uta.edu</w:t>
        </w:r>
      </w:hyperlink>
    </w:p>
    <w:p w14:paraId="5CE360C8" w14:textId="41DCFA67" w:rsidR="005715BE" w:rsidRDefault="005715BE" w:rsidP="007A7B6C">
      <w:pPr>
        <w:tabs>
          <w:tab w:val="left" w:pos="1440"/>
        </w:tabs>
        <w:ind w:left="720" w:right="-720" w:firstLine="720"/>
      </w:pPr>
      <w:r w:rsidRPr="007912A7">
        <w:rPr>
          <w:u w:val="single"/>
        </w:rPr>
        <w:t>Clinical Sites</w:t>
      </w:r>
      <w:r w:rsidRPr="00FD1183">
        <w:t>:  North Hills Hospital</w:t>
      </w:r>
      <w:r>
        <w:t>; Harris HEB; Baylor Medical Center Irving</w:t>
      </w:r>
    </w:p>
    <w:p w14:paraId="1A04C92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0806477F" w:rsidR="005715BE" w:rsidRPr="00AD0CDD" w:rsidRDefault="005715BE" w:rsidP="007A7B6C">
      <w:pPr>
        <w:tabs>
          <w:tab w:val="left" w:pos="1440"/>
        </w:tabs>
        <w:ind w:left="1440" w:right="-720"/>
      </w:pPr>
      <w:r w:rsidRPr="00AD0CDD">
        <w:t xml:space="preserve">Office:  </w:t>
      </w:r>
      <w:r w:rsidR="007A7B6C">
        <w:t xml:space="preserve">532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3" w:history="1">
        <w:r w:rsidRPr="00AD0CDD">
          <w:rPr>
            <w:rStyle w:val="Hyperlink"/>
          </w:rPr>
          <w:t>stiller@uta.edu</w:t>
        </w:r>
      </w:hyperlink>
    </w:p>
    <w:p w14:paraId="60C52623" w14:textId="387E9B77"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78E3CE4A" w:rsidR="005715BE" w:rsidRDefault="005715BE" w:rsidP="007A7B6C">
      <w:pPr>
        <w:tabs>
          <w:tab w:val="left" w:pos="1440"/>
        </w:tabs>
        <w:ind w:left="1440" w:right="-720"/>
      </w:pPr>
      <w:r>
        <w:t xml:space="preserve">Office:  </w:t>
      </w:r>
      <w:r w:rsidR="007A7B6C">
        <w:t xml:space="preserve">538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4" w:history="1">
        <w:r w:rsidRPr="00D81CA3">
          <w:rPr>
            <w:rStyle w:val="Hyperlink"/>
          </w:rPr>
          <w:t>atrejo@uta.edu</w:t>
        </w:r>
      </w:hyperlink>
      <w:r>
        <w:t xml:space="preserve"> </w:t>
      </w:r>
    </w:p>
    <w:p w14:paraId="51B1DCE6" w14:textId="4C664F36" w:rsidR="005D747F" w:rsidRDefault="005715BE" w:rsidP="007A7B6C">
      <w:pPr>
        <w:tabs>
          <w:tab w:val="left" w:pos="1440"/>
        </w:tabs>
        <w:ind w:left="1440" w:right="-720"/>
      </w:pPr>
      <w:r w:rsidRPr="00FD5C5B">
        <w:rPr>
          <w:u w:val="single"/>
        </w:rPr>
        <w:t>Clinical Sites:</w:t>
      </w:r>
      <w:r>
        <w:t xml:space="preserve">  Cook Children’s Medical Center; Plaza Medical Center</w:t>
      </w:r>
      <w:r w:rsidR="00A752D9">
        <w:t xml:space="preserve">; Texas Health </w:t>
      </w:r>
      <w:r w:rsidR="005D747F">
        <w:t>Arlington</w:t>
      </w:r>
      <w:r w:rsidR="00A752D9">
        <w:t xml:space="preserve"> </w:t>
      </w:r>
      <w:r w:rsidR="005D747F">
        <w:t>Memorial</w:t>
      </w:r>
    </w:p>
    <w:p w14:paraId="328F1922" w14:textId="7D0B8E91" w:rsidR="005D747F" w:rsidRDefault="00A752D9" w:rsidP="00432EF0">
      <w:pPr>
        <w:ind w:right="-720"/>
        <w:jc w:val="center"/>
      </w:pPr>
      <w:r>
        <w:t xml:space="preserve">  </w:t>
      </w:r>
    </w:p>
    <w:p w14:paraId="1783096D" w14:textId="28D0AC4A" w:rsidR="005D747F" w:rsidRDefault="005715BE" w:rsidP="00432EF0">
      <w:pPr>
        <w:ind w:right="-720"/>
        <w:jc w:val="center"/>
        <w:rPr>
          <w:b/>
        </w:rPr>
      </w:pPr>
      <w:r w:rsidRPr="0086656E">
        <w:t>Individual faculty office hours will vary.  Faculty office hours are by</w:t>
      </w:r>
      <w:r>
        <w:t xml:space="preserve"> </w:t>
      </w:r>
      <w:r w:rsidRPr="0086656E">
        <w:t>appointment and e-mail request.</w:t>
      </w:r>
      <w:r w:rsidR="005D747F">
        <w:t xml:space="preserve"> </w:t>
      </w:r>
    </w:p>
    <w:p w14:paraId="190D5D10" w14:textId="70EF565A" w:rsidR="00C26B23" w:rsidRPr="00F30810" w:rsidRDefault="00432EF0" w:rsidP="00432EF0">
      <w:r>
        <w:rPr>
          <w:b/>
        </w:rPr>
        <w:br w:type="page"/>
      </w:r>
      <w:r w:rsidR="00A752D9">
        <w:rPr>
          <w:b/>
        </w:rPr>
        <w:lastRenderedPageBreak/>
        <w:t>T</w:t>
      </w:r>
      <w:r w:rsidR="00C26B23" w:rsidRPr="00F30810">
        <w:rPr>
          <w:b/>
        </w:rPr>
        <w:t xml:space="preserve">ime and Place of Class Meetings: </w:t>
      </w:r>
      <w:r w:rsidR="00343D1D" w:rsidRPr="00F30810">
        <w:rPr>
          <w:b/>
        </w:rPr>
        <w:tab/>
      </w:r>
      <w:r w:rsidR="00343D1D" w:rsidRPr="00F30810">
        <w:t xml:space="preserve">PKH 212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4F0E3E2E" w:rsidR="0085266B" w:rsidRPr="00883C46" w:rsidRDefault="0085266B" w:rsidP="005B3F13">
      <w:pPr>
        <w:tabs>
          <w:tab w:val="right" w:pos="6480"/>
        </w:tabs>
        <w:ind w:left="720"/>
      </w:pPr>
      <w:r w:rsidRPr="00883C46">
        <w:t>Exam 2 (not comprehensive)</w:t>
      </w:r>
      <w:r w:rsidRPr="00883C46">
        <w:tab/>
      </w:r>
      <w:r>
        <w:t>35</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Pr="004617F5" w:rsidRDefault="00801A60" w:rsidP="005B3F13">
      <w:pPr>
        <w:tabs>
          <w:tab w:val="right" w:pos="6480"/>
        </w:tabs>
        <w:ind w:left="720"/>
      </w:pPr>
      <w:r>
        <w:t xml:space="preserve">Management </w:t>
      </w:r>
      <w:r w:rsidR="00B615AC">
        <w:t>Case Studies</w:t>
      </w:r>
      <w:r w:rsidR="00A752D9">
        <w:tab/>
        <w:t>10</w:t>
      </w:r>
      <w:r w:rsidR="0085266B">
        <w:t>%</w:t>
      </w:r>
    </w:p>
    <w:p w14:paraId="40E1F9DF" w14:textId="49D9FF21" w:rsidR="0085266B" w:rsidRPr="00883C46" w:rsidRDefault="0085266B" w:rsidP="005B3F13">
      <w:pPr>
        <w:tabs>
          <w:tab w:val="right" w:pos="6480"/>
        </w:tabs>
        <w:ind w:left="720"/>
      </w:pPr>
      <w:r w:rsidRPr="004617F5">
        <w:t>Quizzes and Classroom/Online Application</w:t>
      </w:r>
      <w:r w:rsidRPr="00883C46">
        <w:t xml:space="preserve"> Exercises</w:t>
      </w:r>
      <w:r w:rsidRPr="00883C46">
        <w:tab/>
      </w:r>
      <w:r w:rsidR="00A752D9">
        <w:t>15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3AD1B9F8" w14:textId="3209DAEF" w:rsidR="0085266B" w:rsidRDefault="0085266B" w:rsidP="00432EF0">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1AD83304" w14:textId="030AC3AF" w:rsidR="008A3FDC" w:rsidRDefault="008A3FDC">
      <w:r>
        <w:br w:type="page"/>
      </w:r>
    </w:p>
    <w:p w14:paraId="7329E4B6" w14:textId="7DBECD8B" w:rsidR="0085266B" w:rsidRPr="00B44B44" w:rsidRDefault="0085266B" w:rsidP="005B3F13">
      <w:pPr>
        <w:tabs>
          <w:tab w:val="right" w:pos="2700"/>
        </w:tabs>
        <w:ind w:left="720"/>
      </w:pPr>
      <w:r w:rsidRPr="00B44B44">
        <w:lastRenderedPageBreak/>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77777777" w:rsidR="0085266B" w:rsidRPr="00C83A22" w:rsidRDefault="0085266B" w:rsidP="00432EF0">
            <w:pPr>
              <w:pStyle w:val="a"/>
              <w:tabs>
                <w:tab w:val="left" w:pos="360"/>
                <w:tab w:val="left" w:pos="3420"/>
                <w:tab w:val="left" w:pos="5400"/>
                <w:tab w:val="left" w:pos="7920"/>
              </w:tabs>
              <w:ind w:left="0" w:firstLine="0"/>
            </w:pPr>
            <w:r>
              <w:t>35</w:t>
            </w:r>
            <w:r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77777777" w:rsidR="0085266B" w:rsidRDefault="0085266B" w:rsidP="00432EF0">
            <w:pPr>
              <w:pStyle w:val="a"/>
              <w:tabs>
                <w:tab w:val="left" w:pos="360"/>
                <w:tab w:val="left" w:pos="3420"/>
                <w:tab w:val="left" w:pos="5400"/>
                <w:tab w:val="left" w:pos="7920"/>
              </w:tabs>
              <w:ind w:left="0" w:firstLine="0"/>
            </w:pPr>
            <w:r>
              <w:t>Quizzes/classroom exercises</w:t>
            </w:r>
          </w:p>
        </w:tc>
        <w:tc>
          <w:tcPr>
            <w:tcW w:w="4448" w:type="dxa"/>
          </w:tcPr>
          <w:p w14:paraId="0AB01ED5" w14:textId="5573FD34" w:rsidR="0085266B" w:rsidRDefault="0085266B" w:rsidP="00A752D9">
            <w:pPr>
              <w:pStyle w:val="a"/>
              <w:tabs>
                <w:tab w:val="left" w:pos="360"/>
                <w:tab w:val="left" w:pos="3420"/>
                <w:tab w:val="left" w:pos="5400"/>
                <w:tab w:val="left" w:pos="7920"/>
              </w:tabs>
              <w:ind w:left="0" w:firstLine="0"/>
            </w:pPr>
            <w:r>
              <w:t>1</w:t>
            </w:r>
            <w:r w:rsidR="00A752D9">
              <w:t>5</w:t>
            </w:r>
            <w:r>
              <w:t>%</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38B10597"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7777777" w:rsidR="0085266B" w:rsidRDefault="0085266B" w:rsidP="00432EF0">
            <w:pPr>
              <w:pStyle w:val="a"/>
              <w:tabs>
                <w:tab w:val="left" w:pos="360"/>
                <w:tab w:val="left" w:pos="3420"/>
                <w:tab w:val="left" w:pos="5400"/>
                <w:tab w:val="left" w:pos="7920"/>
              </w:tabs>
              <w:ind w:left="0" w:firstLine="0"/>
            </w:pPr>
            <w:r>
              <w:t>X .35 =   24.5</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513765A6" w:rsidR="0085266B" w:rsidRDefault="0085266B" w:rsidP="00A752D9">
            <w:pPr>
              <w:pStyle w:val="a"/>
              <w:tabs>
                <w:tab w:val="left" w:pos="360"/>
                <w:tab w:val="left" w:pos="3420"/>
                <w:tab w:val="left" w:pos="5400"/>
                <w:tab w:val="left" w:pos="7920"/>
              </w:tabs>
              <w:ind w:left="0" w:firstLine="0"/>
            </w:pPr>
            <w:r>
              <w:t>X .</w:t>
            </w:r>
            <w:r w:rsidR="00A752D9">
              <w:t>20</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773E91" w:rsidR="0085266B" w:rsidRDefault="00A752D9" w:rsidP="00A752D9">
            <w:pPr>
              <w:pStyle w:val="a"/>
              <w:tabs>
                <w:tab w:val="left" w:pos="360"/>
                <w:tab w:val="left" w:pos="3420"/>
                <w:tab w:val="left" w:pos="5400"/>
                <w:tab w:val="left" w:pos="7920"/>
              </w:tabs>
              <w:ind w:left="0" w:firstLine="0"/>
            </w:pPr>
            <w:r>
              <w:t>X .10 =    7</w:t>
            </w:r>
          </w:p>
        </w:tc>
      </w:tr>
      <w:tr w:rsidR="0085266B" w14:paraId="775D3CBB" w14:textId="77777777" w:rsidTr="007D19A2">
        <w:tc>
          <w:tcPr>
            <w:tcW w:w="2214" w:type="dxa"/>
          </w:tcPr>
          <w:p w14:paraId="1D1F6217" w14:textId="77777777" w:rsidR="0085266B" w:rsidRDefault="0085266B" w:rsidP="00432EF0">
            <w:pPr>
              <w:pStyle w:val="a"/>
              <w:tabs>
                <w:tab w:val="left" w:pos="360"/>
                <w:tab w:val="left" w:pos="3420"/>
                <w:tab w:val="left" w:pos="5400"/>
                <w:tab w:val="left" w:pos="7920"/>
              </w:tabs>
              <w:ind w:left="0" w:firstLine="0"/>
            </w:pPr>
            <w:r>
              <w:t>Quizzes/classroom</w:t>
            </w:r>
          </w:p>
        </w:tc>
        <w:tc>
          <w:tcPr>
            <w:tcW w:w="2214" w:type="dxa"/>
          </w:tcPr>
          <w:p w14:paraId="5802CF57" w14:textId="73FBD075" w:rsidR="0085266B" w:rsidRDefault="0085266B" w:rsidP="00A752D9">
            <w:pPr>
              <w:pStyle w:val="a"/>
              <w:tabs>
                <w:tab w:val="left" w:pos="360"/>
                <w:tab w:val="left" w:pos="3420"/>
                <w:tab w:val="left" w:pos="5400"/>
                <w:tab w:val="left" w:pos="7920"/>
              </w:tabs>
              <w:ind w:left="0" w:firstLine="0"/>
            </w:pPr>
            <w:r>
              <w:t>1</w:t>
            </w:r>
            <w:r w:rsidR="00A752D9">
              <w:t>5</w:t>
            </w:r>
            <w:r>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0DFF80D7" w:rsidR="0085266B" w:rsidRDefault="0085266B" w:rsidP="00A752D9">
            <w:pPr>
              <w:pStyle w:val="a"/>
              <w:tabs>
                <w:tab w:val="left" w:pos="360"/>
                <w:tab w:val="left" w:pos="3420"/>
                <w:tab w:val="left" w:pos="5400"/>
                <w:tab w:val="left" w:pos="7920"/>
              </w:tabs>
              <w:ind w:left="0" w:firstLine="0"/>
            </w:pPr>
            <w:r>
              <w:t>X .1</w:t>
            </w:r>
            <w:r w:rsidR="00A752D9">
              <w:t>5</w:t>
            </w:r>
            <w:r>
              <w:t xml:space="preserve"> =   </w:t>
            </w:r>
            <w:r w:rsidR="00A752D9">
              <w:t>10.5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31532389" w14:textId="77777777" w:rsidR="0085266B" w:rsidRPr="00070778" w:rsidRDefault="0085266B" w:rsidP="00432EF0">
      <w:pPr>
        <w:pStyle w:val="a"/>
        <w:tabs>
          <w:tab w:val="left" w:pos="360"/>
          <w:tab w:val="left" w:pos="3420"/>
          <w:tab w:val="left" w:pos="5400"/>
          <w:tab w:val="left" w:pos="7920"/>
        </w:tabs>
        <w:ind w:left="0" w:right="-720" w:firstLine="0"/>
      </w:pPr>
      <w:r>
        <w:t xml:space="preserve">Last step:  If you divide the 63 by 90% (the weight of all exams and written assignments in the course) you will know what the average weighted score is on exams and written assignments, in this case 70.00.   </w:t>
      </w:r>
    </w:p>
    <w:p w14:paraId="5D86F9E3" w14:textId="77777777" w:rsidR="0085266B" w:rsidRDefault="0085266B" w:rsidP="00432EF0">
      <w:pPr>
        <w:pStyle w:val="a"/>
        <w:tabs>
          <w:tab w:val="left" w:pos="360"/>
          <w:tab w:val="left" w:pos="3420"/>
          <w:tab w:val="left" w:pos="5400"/>
          <w:tab w:val="left" w:pos="7920"/>
        </w:tabs>
        <w:ind w:left="0" w:firstLine="0"/>
        <w:rPr>
          <w:b/>
        </w:rPr>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lastRenderedPageBreak/>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1AD04829"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ED49DF">
        <w:rPr>
          <w:b/>
          <w:lang w:val="en-US"/>
        </w:rPr>
        <w:t>5</w:t>
      </w:r>
      <w:r w:rsidRPr="00B615AC">
        <w:rPr>
          <w:b/>
        </w:rPr>
        <w:t xml:space="preserve"> DATES </w:t>
      </w:r>
    </w:p>
    <w:p w14:paraId="3B8F2417" w14:textId="471E6057"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ED49DF">
        <w:rPr>
          <w:bCs/>
          <w:lang w:val="en-US"/>
        </w:rPr>
        <w:t>March 2, 2015</w:t>
      </w:r>
    </w:p>
    <w:p w14:paraId="50E8B5AE" w14:textId="1DF1F021" w:rsidR="008A3FDC" w:rsidRPr="00ED49DF" w:rsidRDefault="004272E8" w:rsidP="00ED49DF">
      <w:pPr>
        <w:pStyle w:val="BodyTextIndent2"/>
        <w:spacing w:after="0" w:line="240" w:lineRule="auto"/>
        <w:ind w:left="0"/>
        <w:rPr>
          <w:bCs/>
          <w:lang w:val="en-US"/>
        </w:rPr>
      </w:pPr>
      <w:r w:rsidRPr="00DE1089">
        <w:rPr>
          <w:bCs/>
        </w:rPr>
        <w:t xml:space="preserve">Exam 2 (not comprehensive):  </w:t>
      </w:r>
      <w:r w:rsidR="00ED49DF">
        <w:rPr>
          <w:bCs/>
          <w:lang w:val="en-US"/>
        </w:rPr>
        <w:t>April 6, 2015</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6A579577" w14:textId="77777777" w:rsidR="004272E8" w:rsidRDefault="004272E8" w:rsidP="00432EF0">
      <w:pPr>
        <w:rPr>
          <w:b/>
          <w:bCs/>
        </w:rPr>
      </w:pPr>
      <w:r>
        <w:rPr>
          <w:b/>
          <w:bCs/>
        </w:rPr>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lastRenderedPageBreak/>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6752731" w:rsidR="004272E8" w:rsidRDefault="004272E8" w:rsidP="00AD3BB7">
      <w:pPr>
        <w:tabs>
          <w:tab w:val="left" w:pos="360"/>
        </w:tabs>
      </w:pPr>
      <w:r>
        <w:t>1.</w:t>
      </w:r>
      <w:r>
        <w:tab/>
      </w:r>
      <w:r w:rsidR="00432EF0">
        <w:t>Exam</w:t>
      </w:r>
      <w:r>
        <w:t xml:space="preserve"> review will be scheduled </w:t>
      </w:r>
      <w:r w:rsidR="005D747F">
        <w:t>after ea</w:t>
      </w:r>
      <w:r>
        <w:t xml:space="preserve">ch exam by the lead teacher.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1A455DF8" w14:textId="6D81D5C5" w:rsidR="004272E8" w:rsidRDefault="004272E8" w:rsidP="00432EF0">
      <w:pPr>
        <w:pStyle w:val="a"/>
        <w:tabs>
          <w:tab w:val="left" w:pos="360"/>
          <w:tab w:val="left" w:pos="3420"/>
          <w:tab w:val="left" w:pos="5400"/>
          <w:tab w:val="left" w:pos="7920"/>
        </w:tabs>
        <w:ind w:left="0" w:firstLine="0"/>
      </w:pPr>
      <w:r>
        <w:t>3.</w:t>
      </w:r>
      <w:r>
        <w:tab/>
      </w:r>
      <w:r w:rsidR="00432EF0">
        <w:t>Exam</w:t>
      </w:r>
      <w:r>
        <w:t xml:space="preserve"> reviews are optional unless the student receives a grade less than 70% on the midterm exam.  </w:t>
      </w:r>
      <w:r>
        <w:lastRenderedPageBreak/>
        <w:t xml:space="preserve">Students scoring less than 70% on the midterm </w:t>
      </w:r>
      <w:r w:rsidRPr="00865903">
        <w:rPr>
          <w:b/>
        </w:rPr>
        <w:t>will</w:t>
      </w:r>
      <w:r>
        <w:t xml:space="preserve"> be required to schedule an appointment with both the lead teacher and the Student Success Coordinator to review the exam and discuss remediation strategies for success on the final exam.</w:t>
      </w:r>
    </w:p>
    <w:p w14:paraId="7232A585" w14:textId="77777777" w:rsidR="00270ECF" w:rsidRDefault="00270ECF" w:rsidP="00432EF0">
      <w:pPr>
        <w:tabs>
          <w:tab w:val="left" w:pos="360"/>
          <w:tab w:val="left" w:pos="1080"/>
        </w:tabs>
      </w:pPr>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5"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6"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7CF5DC78" w:rsidR="008A3FDC" w:rsidRPr="000C26A4" w:rsidRDefault="008A3FDC" w:rsidP="008A3FDC">
      <w:pPr>
        <w:jc w:val="center"/>
        <w:rPr>
          <w:b/>
        </w:rPr>
      </w:pPr>
      <w:r w:rsidRPr="000C26A4">
        <w:rPr>
          <w:b/>
        </w:rPr>
        <w:t xml:space="preserve">Courses with adjusted drop dates in </w:t>
      </w:r>
      <w:r w:rsidR="007D53DE">
        <w:rPr>
          <w:b/>
        </w:rPr>
        <w:t>Spring 2015</w:t>
      </w:r>
      <w:r w:rsidRPr="000C26A4">
        <w:rPr>
          <w:b/>
        </w:rPr>
        <w:t xml:space="preserve"> are as follows:</w:t>
      </w:r>
    </w:p>
    <w:p w14:paraId="2EAC92B3" w14:textId="45CE1CA4" w:rsidR="008A3FDC" w:rsidRPr="000C26A4" w:rsidRDefault="008A3FDC" w:rsidP="008A3FDC">
      <w:pPr>
        <w:jc w:val="center"/>
        <w:rPr>
          <w:b/>
        </w:rPr>
      </w:pPr>
      <w:r w:rsidRPr="000C26A4">
        <w:rPr>
          <w:b/>
        </w:rPr>
        <w:t>Management, Trends, and Community Health: </w:t>
      </w:r>
      <w:r w:rsidR="007D53DE">
        <w:rPr>
          <w:b/>
        </w:rPr>
        <w:t>March 17, 2015</w:t>
      </w:r>
    </w:p>
    <w:p w14:paraId="2D84AB8E" w14:textId="20594C8E" w:rsidR="008A3FDC" w:rsidRPr="00371060" w:rsidRDefault="008A3FDC" w:rsidP="008A3FDC">
      <w:pPr>
        <w:jc w:val="center"/>
        <w:rPr>
          <w:b/>
        </w:rPr>
      </w:pPr>
      <w:r w:rsidRPr="000C26A4">
        <w:rPr>
          <w:b/>
        </w:rPr>
        <w:t xml:space="preserve">Capstone:  </w:t>
      </w:r>
      <w:r w:rsidR="007D53DE">
        <w:rPr>
          <w:b/>
        </w:rPr>
        <w:t>April 30, 2015</w:t>
      </w:r>
    </w:p>
    <w:p w14:paraId="1C72EE60" w14:textId="77777777" w:rsidR="005715BE" w:rsidRPr="008602CA" w:rsidRDefault="005715BE" w:rsidP="00432EF0">
      <w:pPr>
        <w:pStyle w:val="NormalWeb"/>
        <w:spacing w:before="0" w:beforeAutospacing="0" w:after="0" w:afterAutospacing="0"/>
        <w:rPr>
          <w:strike/>
        </w:rPr>
      </w:pPr>
    </w:p>
    <w:p w14:paraId="002F9832" w14:textId="77777777" w:rsidR="004272E8" w:rsidRPr="008B2CB7" w:rsidRDefault="004272E8" w:rsidP="00432EF0">
      <w:pPr>
        <w:pStyle w:val="NormalWeb"/>
        <w:spacing w:before="0" w:beforeAutospacing="0" w:after="0" w:afterAutospacing="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B2CB7">
          <w:rPr>
            <w:rStyle w:val="Hyperlink"/>
          </w:rPr>
          <w:t>www.uta.edu/disability</w:t>
        </w:r>
      </w:hyperlink>
      <w:r w:rsidRPr="008B2CB7">
        <w:t xml:space="preserve"> or by calling the Office for Students with Disabilities at (817) 272-3364.</w:t>
      </w:r>
    </w:p>
    <w:p w14:paraId="3CEE55EF" w14:textId="77777777" w:rsidR="004272E8" w:rsidRDefault="004272E8" w:rsidP="00432EF0"/>
    <w:p w14:paraId="1798EF52" w14:textId="77777777" w:rsidR="008A3FDC" w:rsidRPr="008A3FDC" w:rsidRDefault="008A3FDC" w:rsidP="008A3FDC">
      <w:r w:rsidRPr="008A3FDC">
        <w:rPr>
          <w:b/>
          <w:bCs/>
        </w:rPr>
        <w:t>Title IX:</w:t>
      </w:r>
      <w:r w:rsidRPr="008A3FDC">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8A3FDC">
          <w:rPr>
            <w:rStyle w:val="Hyperlink"/>
          </w:rPr>
          <w:t>www.uta.edu/titleIX</w:t>
        </w:r>
      </w:hyperlink>
      <w:r w:rsidRPr="008A3FDC">
        <w:t>.</w:t>
      </w:r>
    </w:p>
    <w:p w14:paraId="55B627D9" w14:textId="77777777" w:rsidR="008A3FDC" w:rsidRPr="008B2CB7" w:rsidRDefault="008A3FDC" w:rsidP="00432EF0"/>
    <w:p w14:paraId="1E638C44" w14:textId="77777777" w:rsidR="004272E8" w:rsidRPr="008B2CB7" w:rsidRDefault="004272E8" w:rsidP="00432EF0">
      <w:pPr>
        <w:keepNext/>
      </w:pPr>
      <w:r w:rsidRPr="008B2CB7">
        <w:rPr>
          <w:b/>
          <w:bCs/>
        </w:rPr>
        <w:lastRenderedPageBreak/>
        <w:t xml:space="preserve">Academic Integrity: </w:t>
      </w:r>
      <w:r w:rsidRPr="008B2CB7">
        <w:t>Students enrolled in this course are expected to adhere to the UT Arlington Honor Code:</w:t>
      </w:r>
    </w:p>
    <w:p w14:paraId="6C08D7C7" w14:textId="77777777" w:rsidR="004272E8" w:rsidRPr="004272E8" w:rsidRDefault="004272E8" w:rsidP="00432EF0">
      <w:pPr>
        <w:keepNext/>
        <w:rPr>
          <w:sz w:val="16"/>
          <w:szCs w:val="16"/>
        </w:rPr>
      </w:pPr>
    </w:p>
    <w:p w14:paraId="2A4AEDA6" w14:textId="77777777" w:rsidR="004272E8" w:rsidRPr="008B2CB7" w:rsidRDefault="004272E8" w:rsidP="00432EF0">
      <w:pPr>
        <w:pStyle w:val="Default0"/>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14:paraId="178BB2A1" w14:textId="77777777" w:rsidR="004272E8" w:rsidRPr="008B2CB7" w:rsidRDefault="004272E8" w:rsidP="00432EF0">
      <w:pPr>
        <w:pStyle w:val="Default0"/>
        <w:spacing w:after="80"/>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5507C3D" w14:textId="77777777" w:rsidR="004272E8" w:rsidRPr="004272E8" w:rsidRDefault="004272E8" w:rsidP="00432EF0">
      <w:pPr>
        <w:keepNext/>
        <w:rPr>
          <w:sz w:val="16"/>
          <w:szCs w:val="16"/>
        </w:rPr>
      </w:pPr>
    </w:p>
    <w:p w14:paraId="5BBB2160" w14:textId="77777777" w:rsidR="004272E8" w:rsidRPr="008B2CB7" w:rsidRDefault="004272E8" w:rsidP="00432EF0">
      <w:pPr>
        <w:keepNext/>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1913F3D4" w14:textId="77777777" w:rsidR="004272E8" w:rsidRPr="008B2CB7" w:rsidRDefault="004272E8" w:rsidP="00432EF0">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B2CB7">
          <w:rPr>
            <w:rStyle w:val="Hyperlink"/>
          </w:rPr>
          <w:t>resources@uta.edu</w:t>
        </w:r>
      </w:hyperlink>
      <w:r w:rsidRPr="008B2CB7">
        <w:t xml:space="preserve">, or view the information at </w:t>
      </w:r>
      <w:hyperlink r:id="rId21" w:history="1">
        <w:r w:rsidRPr="008B2CB7">
          <w:rPr>
            <w:rStyle w:val="Hyperlink"/>
          </w:rPr>
          <w:t>www.uta.edu/resources</w:t>
        </w:r>
      </w:hyperlink>
      <w:r w:rsidRPr="008B2CB7">
        <w:t>.</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w:t>
      </w:r>
      <w:r w:rsidRPr="008B2CB7">
        <w:lastRenderedPageBreak/>
        <w:t xml:space="preserve">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14AA6057" w14:textId="77777777" w:rsidR="004272E8" w:rsidRDefault="004272E8" w:rsidP="00432EF0">
      <w:pPr>
        <w:tabs>
          <w:tab w:val="left" w:pos="360"/>
          <w:tab w:val="left" w:pos="1080"/>
        </w:tabs>
      </w:pPr>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Peace Ossom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F577C2" w:rsidP="008A3FDC">
      <w:pPr>
        <w:pStyle w:val="NoSpacing"/>
        <w:ind w:left="3600"/>
        <w:rPr>
          <w:color w:val="1F497D"/>
        </w:rPr>
      </w:pPr>
      <w:hyperlink r:id="rId24" w:history="1">
        <w:r w:rsidR="008A3FDC" w:rsidRPr="00A575A3">
          <w:rPr>
            <w:rStyle w:val="Hyperlink"/>
          </w:rPr>
          <w:t>http://www.uta.edu/library</w:t>
        </w:r>
      </w:hyperlink>
      <w:r w:rsidR="008A3FDC" w:rsidRPr="00A575A3">
        <w:rPr>
          <w:color w:val="1F497D"/>
        </w:rPr>
        <w:t xml:space="preserve"> | </w:t>
      </w:r>
      <w:hyperlink r:id="rId25"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F577C2" w:rsidP="008A3FDC">
      <w:pPr>
        <w:pStyle w:val="NoSpacing"/>
        <w:ind w:left="3600"/>
        <w:rPr>
          <w:color w:val="1F497D"/>
        </w:rPr>
      </w:pPr>
      <w:hyperlink r:id="rId26" w:history="1">
        <w:r w:rsidR="008A3FDC" w:rsidRPr="00A575A3">
          <w:rPr>
            <w:rStyle w:val="Hyperlink"/>
          </w:rPr>
          <w:t>http://libguides.uta.edu/nursing</w:t>
        </w:r>
      </w:hyperlink>
      <w:r w:rsidR="008A3FDC" w:rsidRPr="00A575A3">
        <w:rPr>
          <w:color w:val="1F497D"/>
        </w:rPr>
        <w:t xml:space="preserve"> </w:t>
      </w:r>
    </w:p>
    <w:p w14:paraId="53F0FA70" w14:textId="15A7B41A" w:rsidR="004272E8" w:rsidRDefault="004272E8" w:rsidP="008A3FDC">
      <w:pPr>
        <w:pStyle w:val="NoSpacing"/>
        <w:rPr>
          <w:b/>
          <w:sz w:val="20"/>
        </w:rPr>
      </w:pPr>
    </w:p>
    <w:p w14:paraId="28C19987" w14:textId="77777777" w:rsidR="008A3FDC" w:rsidRDefault="008A3FDC" w:rsidP="008A3FDC">
      <w:pPr>
        <w:pStyle w:val="NoSpacing"/>
        <w:rPr>
          <w:b/>
          <w:sz w:val="20"/>
        </w:rPr>
      </w:pP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5B7D4F">
        <w:rPr>
          <w:szCs w:val="24"/>
        </w:rPr>
        <w:t>660</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27"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77777777"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5B7D4F">
        <w:rPr>
          <w:szCs w:val="24"/>
        </w:rPr>
        <w:t>661</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28"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0D88EC16" w14:textId="77777777" w:rsidR="00432EF0" w:rsidRDefault="00432EF0"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w:t>
      </w:r>
      <w:r w:rsidRPr="00F30810">
        <w:lastRenderedPageBreak/>
        <w:t>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297F103A" w14:textId="77777777" w:rsidR="005715BE" w:rsidRDefault="005715BE" w:rsidP="00432EF0">
      <w:pPr>
        <w:rPr>
          <w:b/>
          <w:bCs/>
        </w:rPr>
      </w:pPr>
      <w:r w:rsidRPr="00FB2D2D">
        <w:rPr>
          <w:b/>
          <w:bCs/>
        </w:rPr>
        <w:t>OBSERVANCE OF RELIGIOUS HOLY DAYS:</w:t>
      </w:r>
    </w:p>
    <w:p w14:paraId="0A9E3C44" w14:textId="77777777" w:rsidR="005715BE" w:rsidRPr="00FB2D2D" w:rsidRDefault="005715BE" w:rsidP="00432EF0">
      <w:pPr>
        <w:rPr>
          <w:b/>
          <w:bCs/>
        </w:rPr>
      </w:pPr>
      <w:r w:rsidRPr="00FB2D2D">
        <w:rPr>
          <w:color w:val="000000"/>
        </w:rPr>
        <w:t>Undergraduate Nursing faculty and students shall follow the University policy regarding Observance of Religious Holy Days:  (</w:t>
      </w:r>
      <w:hyperlink r:id="rId30" w:anchor="6" w:history="1">
        <w:r w:rsidRPr="00FB2D2D">
          <w:rPr>
            <w:rStyle w:val="Hyperlink"/>
          </w:rPr>
          <w:t>http://wweb.uta.edu/catalog/content/general/academic_regulations.aspx#6</w:t>
        </w:r>
      </w:hyperlink>
    </w:p>
    <w:p w14:paraId="737AC335" w14:textId="77777777" w:rsidR="0005797F" w:rsidRDefault="0005797F" w:rsidP="00432EF0"/>
    <w:p w14:paraId="479FC589" w14:textId="77777777" w:rsidR="0005797F" w:rsidRPr="00F30810" w:rsidRDefault="0005797F" w:rsidP="00432EF0">
      <w:pPr>
        <w:shd w:val="clear" w:color="auto" w:fill="FFFFFF"/>
        <w:rPr>
          <w:b/>
          <w:bCs/>
        </w:rPr>
      </w:pPr>
      <w:r w:rsidRPr="00F30810">
        <w:rPr>
          <w:b/>
          <w:bCs/>
        </w:rPr>
        <w:t xml:space="preserve">Clinical Attendance When University is Closed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7950494E" w14:textId="77777777" w:rsidR="008A3FDC" w:rsidRDefault="008A3FDC">
      <w:pPr>
        <w:rPr>
          <w:b/>
          <w:bCs/>
        </w:rPr>
      </w:pPr>
      <w:r>
        <w:rPr>
          <w:b/>
          <w:bCs/>
        </w:rPr>
        <w:br w:type="page"/>
      </w:r>
    </w:p>
    <w:p w14:paraId="1DEC65A6" w14:textId="1335281B" w:rsidR="00F203B7" w:rsidRPr="00F30810" w:rsidRDefault="00F203B7" w:rsidP="00432EF0">
      <w:r w:rsidRPr="00F30810">
        <w:rPr>
          <w:b/>
          <w:bCs/>
        </w:rPr>
        <w:lastRenderedPageBreak/>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3"/>
        <w:gridCol w:w="4371"/>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4,5,6,7,8,9,10,11,13,14</w:t>
            </w:r>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31"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lastRenderedPageBreak/>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5636DD97" w14:textId="77777777" w:rsidR="00FB2D2D" w:rsidRDefault="00F203B7" w:rsidP="00432EF0">
      <w:pPr>
        <w:rPr>
          <w:b/>
          <w:i/>
        </w:rPr>
      </w:pPr>
      <w:r w:rsidRPr="00F30810">
        <w:rPr>
          <w:b/>
          <w:i/>
        </w:rPr>
        <w:t>The Student Handbook can be found by going to the following link:</w:t>
      </w:r>
    </w:p>
    <w:p w14:paraId="11DFDE26" w14:textId="5C4A0291" w:rsidR="00FB2D2D" w:rsidRPr="00FB2D2D" w:rsidRDefault="00F577C2" w:rsidP="00432EF0">
      <w:hyperlink r:id="rId32" w:history="1">
        <w:r w:rsidR="00F203B7" w:rsidRPr="00FB2D2D">
          <w:rPr>
            <w:rStyle w:val="Hyperlink"/>
            <w:b/>
            <w:i/>
          </w:rPr>
          <w:t xml:space="preserve"> </w:t>
        </w:r>
        <w:r w:rsidR="00FB2D2D" w:rsidRPr="00FB2D2D">
          <w:rPr>
            <w:rStyle w:val="Hyperlink"/>
          </w:rPr>
          <w:t>http://www.uta.edu/nursing/bsn-program/</w:t>
        </w:r>
      </w:hyperlink>
      <w:r w:rsidR="00FB2D2D" w:rsidRPr="00FB2D2D">
        <w:rPr>
          <w:color w:val="000080"/>
        </w:rPr>
        <w:t xml:space="preserve"> </w:t>
      </w:r>
      <w:r w:rsidR="00FB2D2D" w:rsidRPr="00FB2D2D">
        <w:t>and clicking on the link titled BSN Student Handbook</w:t>
      </w:r>
      <w:r w:rsidR="00432EF0">
        <w:t xml:space="preserve"> located in the lower left-hand corner</w:t>
      </w:r>
      <w:r w:rsidR="00FB2D2D" w:rsidRPr="00FB2D2D">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3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045E6" w14:textId="77777777" w:rsidR="00DD5900" w:rsidRDefault="00DD5900">
      <w:r>
        <w:separator/>
      </w:r>
    </w:p>
  </w:endnote>
  <w:endnote w:type="continuationSeparator" w:id="0">
    <w:p w14:paraId="055A7CB9" w14:textId="77777777" w:rsidR="00DD5900" w:rsidRDefault="00DD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4943F4B9"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7D53DE">
      <w:rPr>
        <w:sz w:val="16"/>
        <w:szCs w:val="16"/>
        <w:lang w:val="en-US"/>
      </w:rPr>
      <w:t>Spring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F577C2">
      <w:rPr>
        <w:b/>
        <w:noProof/>
        <w:sz w:val="16"/>
        <w:szCs w:val="16"/>
      </w:rPr>
      <w:t>11</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F577C2">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EE7F" w14:textId="77777777" w:rsidR="00DD5900" w:rsidRDefault="00DD5900">
      <w:r>
        <w:separator/>
      </w:r>
    </w:p>
  </w:footnote>
  <w:footnote w:type="continuationSeparator" w:id="0">
    <w:p w14:paraId="30144C29" w14:textId="77777777" w:rsidR="00DD5900" w:rsidRDefault="00DD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6842"/>
    <w:rsid w:val="002F2E0D"/>
    <w:rsid w:val="00306FFD"/>
    <w:rsid w:val="00307B67"/>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966"/>
    <w:rsid w:val="003B436C"/>
    <w:rsid w:val="003C1C83"/>
    <w:rsid w:val="003C3449"/>
    <w:rsid w:val="003D1E76"/>
    <w:rsid w:val="003D5FBF"/>
    <w:rsid w:val="003D6579"/>
    <w:rsid w:val="003D7C81"/>
    <w:rsid w:val="003E4314"/>
    <w:rsid w:val="003E6ED6"/>
    <w:rsid w:val="004003D4"/>
    <w:rsid w:val="00406BF9"/>
    <w:rsid w:val="004272E8"/>
    <w:rsid w:val="00432EF0"/>
    <w:rsid w:val="00445184"/>
    <w:rsid w:val="00456019"/>
    <w:rsid w:val="00460627"/>
    <w:rsid w:val="00466103"/>
    <w:rsid w:val="00481870"/>
    <w:rsid w:val="00490B0D"/>
    <w:rsid w:val="00492C89"/>
    <w:rsid w:val="004B2183"/>
    <w:rsid w:val="004B28AE"/>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2708"/>
    <w:rsid w:val="0073789F"/>
    <w:rsid w:val="00742E4D"/>
    <w:rsid w:val="007454D3"/>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235E3"/>
    <w:rsid w:val="00842F5B"/>
    <w:rsid w:val="0085266B"/>
    <w:rsid w:val="0086094E"/>
    <w:rsid w:val="00875D6A"/>
    <w:rsid w:val="00881A3E"/>
    <w:rsid w:val="008913B2"/>
    <w:rsid w:val="008A176F"/>
    <w:rsid w:val="008A3FDC"/>
    <w:rsid w:val="008A505F"/>
    <w:rsid w:val="008B1822"/>
    <w:rsid w:val="008B6128"/>
    <w:rsid w:val="008C73A2"/>
    <w:rsid w:val="008D6ECB"/>
    <w:rsid w:val="008E41EA"/>
    <w:rsid w:val="008E4A26"/>
    <w:rsid w:val="008F5E2A"/>
    <w:rsid w:val="00900473"/>
    <w:rsid w:val="00914444"/>
    <w:rsid w:val="00921DFD"/>
    <w:rsid w:val="00945145"/>
    <w:rsid w:val="00945864"/>
    <w:rsid w:val="00960B76"/>
    <w:rsid w:val="009671FD"/>
    <w:rsid w:val="009851AD"/>
    <w:rsid w:val="009A04B5"/>
    <w:rsid w:val="009A6FB0"/>
    <w:rsid w:val="009C1D70"/>
    <w:rsid w:val="009C4948"/>
    <w:rsid w:val="009C4EC0"/>
    <w:rsid w:val="00A03196"/>
    <w:rsid w:val="00A052C6"/>
    <w:rsid w:val="00A0680A"/>
    <w:rsid w:val="00A268A3"/>
    <w:rsid w:val="00A307EE"/>
    <w:rsid w:val="00A32B55"/>
    <w:rsid w:val="00A3678F"/>
    <w:rsid w:val="00A36E4E"/>
    <w:rsid w:val="00A3729E"/>
    <w:rsid w:val="00A50892"/>
    <w:rsid w:val="00A52E09"/>
    <w:rsid w:val="00A6686C"/>
    <w:rsid w:val="00A752D9"/>
    <w:rsid w:val="00A834E9"/>
    <w:rsid w:val="00A850D0"/>
    <w:rsid w:val="00A9276E"/>
    <w:rsid w:val="00A97ED1"/>
    <w:rsid w:val="00AA2E57"/>
    <w:rsid w:val="00AB3083"/>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26B23"/>
    <w:rsid w:val="00C27306"/>
    <w:rsid w:val="00C46ADE"/>
    <w:rsid w:val="00C53EB2"/>
    <w:rsid w:val="00C62C4B"/>
    <w:rsid w:val="00C7621B"/>
    <w:rsid w:val="00C84E6B"/>
    <w:rsid w:val="00C853C5"/>
    <w:rsid w:val="00C9170A"/>
    <w:rsid w:val="00CA0B04"/>
    <w:rsid w:val="00CA75FF"/>
    <w:rsid w:val="00CB19C4"/>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E059B"/>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93030786-0944-42E7-A963-705956D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mailto:stiller@uta.edu" TargetMode="External"/><Relationship Id="rId18" Type="http://schemas.openxmlformats.org/officeDocument/2006/relationships/hyperlink" Target="http://www.uta.edu/titleIX" TargetMode="External"/><Relationship Id="rId26"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michal@uta.edu"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mailto:resources@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gbola@uta.edu" TargetMode="External"/><Relationship Id="rId24" Type="http://schemas.openxmlformats.org/officeDocument/2006/relationships/hyperlink" Target="http://www.uta.edu/library" TargetMode="External"/><Relationship Id="rId32"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skyle@uta.edu" TargetMode="External"/><Relationship Id="rId10" Type="http://schemas.openxmlformats.org/officeDocument/2006/relationships/hyperlink" Target="mailto:morr@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mailto:lowryc@uta.edu" TargetMode="External"/><Relationship Id="rId14" Type="http://schemas.openxmlformats.org/officeDocument/2006/relationships/hyperlink" Target="mailto:atrejo@uta.edu" TargetMode="External"/><Relationship Id="rId22" Type="http://schemas.openxmlformats.org/officeDocument/2006/relationships/hyperlink" Target="http://www.uta.edu/oit/cs/email/mavmail.php"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E241-4C02-4511-B92E-7CA3B3DE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36364</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3</cp:revision>
  <cp:lastPrinted>2011-06-20T21:12:00Z</cp:lastPrinted>
  <dcterms:created xsi:type="dcterms:W3CDTF">2015-01-11T15:57:00Z</dcterms:created>
  <dcterms:modified xsi:type="dcterms:W3CDTF">2015-01-12T21:58:00Z</dcterms:modified>
</cp:coreProperties>
</file>