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E4CD" w14:textId="77777777" w:rsidR="0071550C" w:rsidRPr="00270BAB" w:rsidRDefault="007D7115" w:rsidP="007D7115">
      <w:pPr>
        <w:jc w:val="center"/>
        <w:rPr>
          <w:rFonts w:ascii="Times New Roman" w:hAnsi="Times New Roman" w:cs="Times New Roman"/>
          <w:b/>
        </w:rPr>
      </w:pPr>
      <w:r w:rsidRPr="00270BAB">
        <w:rPr>
          <w:rFonts w:ascii="Times New Roman" w:hAnsi="Times New Roman" w:cs="Times New Roman"/>
          <w:b/>
        </w:rPr>
        <w:t>The University of Texas at Arlington</w:t>
      </w:r>
    </w:p>
    <w:p w14:paraId="1F9CE4ED" w14:textId="77777777" w:rsidR="000B1CE1" w:rsidRPr="00DF09E6" w:rsidRDefault="000B1CE1" w:rsidP="000B1CE1">
      <w:pPr>
        <w:jc w:val="center"/>
        <w:rPr>
          <w:rFonts w:ascii="Times New Roman" w:hAnsi="Times New Roman"/>
          <w:b/>
          <w:sz w:val="24"/>
          <w:szCs w:val="24"/>
        </w:rPr>
      </w:pPr>
      <w:r>
        <w:rPr>
          <w:rFonts w:ascii="Times New Roman" w:hAnsi="Times New Roman"/>
          <w:b/>
          <w:sz w:val="24"/>
          <w:szCs w:val="24"/>
        </w:rPr>
        <w:t>College of Nursing and Health Innovation</w:t>
      </w:r>
    </w:p>
    <w:p w14:paraId="4D51E4CF" w14:textId="77777777" w:rsidR="007D7115" w:rsidRPr="00270BAB" w:rsidRDefault="00EF6D50" w:rsidP="007D7115">
      <w:pPr>
        <w:jc w:val="center"/>
        <w:rPr>
          <w:rFonts w:ascii="Times New Roman" w:hAnsi="Times New Roman" w:cs="Times New Roman"/>
          <w:b/>
        </w:rPr>
      </w:pPr>
      <w:r w:rsidRPr="006E5328">
        <w:rPr>
          <w:rFonts w:ascii="Times New Roman" w:hAnsi="Times New Roman" w:cs="Times New Roman"/>
          <w:b/>
        </w:rPr>
        <w:t>N5332</w:t>
      </w:r>
      <w:r w:rsidR="006E5328">
        <w:rPr>
          <w:rFonts w:ascii="Times New Roman" w:hAnsi="Times New Roman" w:cs="Times New Roman"/>
          <w:b/>
        </w:rPr>
        <w:t xml:space="preserve">/N5632 </w:t>
      </w:r>
      <w:r w:rsidRPr="006E5328">
        <w:rPr>
          <w:rFonts w:ascii="Times New Roman" w:hAnsi="Times New Roman" w:cs="Times New Roman"/>
          <w:b/>
          <w:bCs/>
        </w:rPr>
        <w:t>Pediatric</w:t>
      </w:r>
      <w:r w:rsidRPr="00EF6D50">
        <w:rPr>
          <w:rFonts w:ascii="Times New Roman" w:hAnsi="Times New Roman" w:cs="Times New Roman"/>
          <w:b/>
          <w:bCs/>
        </w:rPr>
        <w:t xml:space="preserve"> Acute Care Preceptorship</w:t>
      </w:r>
    </w:p>
    <w:p w14:paraId="4D51E4D0" w14:textId="683C8216" w:rsidR="007D7115" w:rsidRPr="00270BAB" w:rsidRDefault="000B1CE1" w:rsidP="007D7115">
      <w:pPr>
        <w:jc w:val="center"/>
        <w:rPr>
          <w:rFonts w:ascii="Times New Roman" w:hAnsi="Times New Roman" w:cs="Times New Roman"/>
          <w:b/>
        </w:rPr>
      </w:pPr>
      <w:r>
        <w:rPr>
          <w:rFonts w:ascii="Times New Roman" w:hAnsi="Times New Roman" w:cs="Times New Roman"/>
          <w:b/>
        </w:rPr>
        <w:t>Summer</w:t>
      </w:r>
      <w:r w:rsidR="003D28FC">
        <w:rPr>
          <w:rFonts w:ascii="Times New Roman" w:hAnsi="Times New Roman" w:cs="Times New Roman"/>
          <w:b/>
        </w:rPr>
        <w:t xml:space="preserve"> 2015</w:t>
      </w:r>
    </w:p>
    <w:p w14:paraId="4D51E4D1" w14:textId="77777777" w:rsidR="007D7115" w:rsidRPr="00270BAB" w:rsidRDefault="007D7115" w:rsidP="007D7115">
      <w:pPr>
        <w:jc w:val="center"/>
        <w:rPr>
          <w:rFonts w:ascii="Times New Roman" w:hAnsi="Times New Roman" w:cs="Times New Roman"/>
          <w:b/>
        </w:rPr>
      </w:pPr>
    </w:p>
    <w:p w14:paraId="4D51E4D2"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Instructors</w:t>
      </w:r>
      <w:r w:rsidRPr="003D28FC">
        <w:rPr>
          <w:rFonts w:ascii="Times New Roman" w:eastAsia="SimSun" w:hAnsi="Times New Roman" w:cs="Times New Roman"/>
          <w:b/>
          <w:sz w:val="24"/>
          <w:szCs w:val="24"/>
          <w:lang w:eastAsia="zh-CN"/>
        </w:rPr>
        <w:t>:</w:t>
      </w:r>
    </w:p>
    <w:tbl>
      <w:tblPr>
        <w:tblStyle w:val="TableGrid1"/>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3D28FC" w:rsidRPr="003D28FC" w14:paraId="4D51E4DC" w14:textId="77777777" w:rsidTr="000B1CE1">
        <w:tc>
          <w:tcPr>
            <w:tcW w:w="6840" w:type="dxa"/>
          </w:tcPr>
          <w:p w14:paraId="4D51E4D3" w14:textId="77777777" w:rsidR="003D28FC" w:rsidRPr="003D28FC" w:rsidRDefault="000B1CE1" w:rsidP="003D28FC">
            <w:pPr>
              <w:rPr>
                <w:rFonts w:eastAsia="SimSun"/>
                <w:b/>
                <w:bCs/>
                <w:lang w:eastAsia="zh-CN"/>
              </w:rPr>
            </w:pPr>
            <w:r>
              <w:rPr>
                <w:rFonts w:eastAsia="SimSun"/>
                <w:b/>
                <w:bCs/>
                <w:lang w:eastAsia="zh-CN"/>
              </w:rPr>
              <w:pict w14:anchorId="4D51E9E9">
                <v:rect id="_x0000_i1025" style="width:0;height:1.5pt" o:hralign="center" o:hrstd="t" o:hr="t" fillcolor="#a0a0a0" stroked="f"/>
              </w:pict>
            </w:r>
          </w:p>
          <w:p w14:paraId="4D51E4D4" w14:textId="77777777" w:rsidR="003D28FC" w:rsidRPr="003D28FC" w:rsidRDefault="003D28FC" w:rsidP="003D28FC">
            <w:pPr>
              <w:rPr>
                <w:rFonts w:eastAsia="SimSun"/>
                <w:b/>
                <w:bCs/>
                <w:lang w:eastAsia="zh-CN"/>
              </w:rPr>
            </w:pPr>
            <w:r w:rsidRPr="003D28FC">
              <w:rPr>
                <w:rFonts w:eastAsia="SimSun"/>
                <w:b/>
                <w:bCs/>
                <w:lang w:eastAsia="zh-CN"/>
              </w:rPr>
              <w:t xml:space="preserve">Lindy </w:t>
            </w:r>
            <w:proofErr w:type="spellStart"/>
            <w:r w:rsidRPr="003D28FC">
              <w:rPr>
                <w:rFonts w:eastAsia="SimSun"/>
                <w:b/>
                <w:bCs/>
                <w:lang w:eastAsia="zh-CN"/>
              </w:rPr>
              <w:t>Moake</w:t>
            </w:r>
            <w:proofErr w:type="spellEnd"/>
            <w:r w:rsidRPr="003D28FC">
              <w:rPr>
                <w:rFonts w:eastAsia="SimSun"/>
                <w:b/>
                <w:bCs/>
                <w:lang w:eastAsia="zh-CN"/>
              </w:rPr>
              <w:t>, RN, MSN, PCCNP, CPNP-AC</w:t>
            </w:r>
          </w:p>
          <w:p w14:paraId="4D51E4D5" w14:textId="77777777" w:rsidR="003D28FC" w:rsidRPr="003D28FC" w:rsidRDefault="003D28FC" w:rsidP="003D28FC">
            <w:pPr>
              <w:rPr>
                <w:rFonts w:eastAsia="SimSun"/>
                <w:b/>
                <w:bCs/>
                <w:i/>
                <w:iCs/>
                <w:lang w:eastAsia="zh-CN"/>
              </w:rPr>
            </w:pPr>
            <w:r w:rsidRPr="003D28FC">
              <w:rPr>
                <w:rFonts w:eastAsia="SimSun"/>
                <w:b/>
                <w:bCs/>
                <w:i/>
                <w:iCs/>
                <w:lang w:eastAsia="zh-CN"/>
              </w:rPr>
              <w:t>Clinical Instructor</w:t>
            </w:r>
          </w:p>
          <w:p w14:paraId="4D51E4D6" w14:textId="77777777" w:rsidR="003D28FC" w:rsidRPr="003D28FC" w:rsidRDefault="003D28FC" w:rsidP="003D28FC">
            <w:pPr>
              <w:rPr>
                <w:rFonts w:eastAsia="SimSun"/>
                <w:lang w:eastAsia="zh-CN"/>
              </w:rPr>
            </w:pPr>
            <w:r w:rsidRPr="003D28FC">
              <w:rPr>
                <w:rFonts w:eastAsia="SimSun"/>
                <w:lang w:eastAsia="zh-CN"/>
              </w:rPr>
              <w:t>Office Number:  Pickard Hall # 626</w:t>
            </w:r>
          </w:p>
          <w:p w14:paraId="4D51E4D7" w14:textId="77777777" w:rsidR="003D28FC" w:rsidRPr="003D28FC" w:rsidRDefault="003D28FC" w:rsidP="003D28FC">
            <w:pPr>
              <w:rPr>
                <w:rFonts w:eastAsia="SimSun"/>
                <w:lang w:eastAsia="zh-CN"/>
              </w:rPr>
            </w:pPr>
            <w:r w:rsidRPr="003D28FC">
              <w:rPr>
                <w:rFonts w:eastAsia="SimSun"/>
                <w:lang w:eastAsia="zh-CN"/>
              </w:rPr>
              <w:t>Office Hours:  By Appointment</w:t>
            </w:r>
          </w:p>
          <w:p w14:paraId="4D51E4D8" w14:textId="77777777" w:rsidR="003D28FC" w:rsidRPr="003D28FC" w:rsidRDefault="003D28FC" w:rsidP="003D28FC">
            <w:pPr>
              <w:rPr>
                <w:rFonts w:eastAsia="SimSun"/>
                <w:lang w:eastAsia="zh-CN"/>
              </w:rPr>
            </w:pPr>
            <w:r w:rsidRPr="003D28FC">
              <w:rPr>
                <w:rFonts w:eastAsia="SimSun"/>
                <w:lang w:eastAsia="zh-CN"/>
              </w:rPr>
              <w:t>Office Telephone Number:  (817) 272-2776</w:t>
            </w:r>
          </w:p>
          <w:p w14:paraId="4D51E4D9" w14:textId="77777777" w:rsidR="003D28FC" w:rsidRPr="003D28FC" w:rsidRDefault="003D28FC" w:rsidP="003D28FC">
            <w:pPr>
              <w:rPr>
                <w:rFonts w:eastAsia="SimSun"/>
                <w:lang w:eastAsia="zh-CN"/>
              </w:rPr>
            </w:pPr>
            <w:r w:rsidRPr="003D28FC">
              <w:rPr>
                <w:rFonts w:eastAsia="SimSun"/>
                <w:lang w:eastAsia="zh-CN"/>
              </w:rPr>
              <w:t xml:space="preserve">Email Address:  </w:t>
            </w:r>
            <w:hyperlink r:id="rId9" w:history="1">
              <w:r w:rsidRPr="003D28FC">
                <w:rPr>
                  <w:rFonts w:eastAsia="SimSun"/>
                  <w:color w:val="0000FF"/>
                  <w:u w:val="single"/>
                  <w:lang w:eastAsia="zh-CN"/>
                </w:rPr>
                <w:t>moake@uta.edu</w:t>
              </w:r>
            </w:hyperlink>
            <w:r w:rsidRPr="003D28FC">
              <w:rPr>
                <w:rFonts w:eastAsia="SimSun"/>
                <w:lang w:eastAsia="zh-CN"/>
              </w:rPr>
              <w:t xml:space="preserve"> </w:t>
            </w:r>
          </w:p>
          <w:p w14:paraId="4D51E4DA" w14:textId="77777777" w:rsidR="003D28FC" w:rsidRPr="003D28FC" w:rsidRDefault="003D28FC" w:rsidP="003D28FC">
            <w:pPr>
              <w:rPr>
                <w:rFonts w:eastAsia="SimSun"/>
                <w:lang w:val="de-DE" w:eastAsia="zh-CN"/>
              </w:rPr>
            </w:pPr>
            <w:r w:rsidRPr="003D28FC">
              <w:rPr>
                <w:rFonts w:eastAsia="SimSun"/>
                <w:lang w:eastAsia="zh-CN"/>
              </w:rPr>
              <w:t xml:space="preserve">Faculty Profile:  </w:t>
            </w:r>
            <w:hyperlink r:id="rId10" w:history="1">
              <w:r w:rsidRPr="003D28FC">
                <w:rPr>
                  <w:rFonts w:eastAsia="SimSun"/>
                  <w:color w:val="0000FF"/>
                  <w:u w:val="single"/>
                  <w:lang w:val="de-DE" w:eastAsia="zh-CN"/>
                </w:rPr>
                <w:t>https://www.uta.edu/mentis/profile/?1672</w:t>
              </w:r>
            </w:hyperlink>
          </w:p>
          <w:p w14:paraId="4D51E4DB" w14:textId="77777777" w:rsidR="003D28FC" w:rsidRPr="003D28FC" w:rsidRDefault="000B1CE1" w:rsidP="003D28FC">
            <w:pPr>
              <w:rPr>
                <w:rFonts w:eastAsia="SimSun"/>
                <w:lang w:val="de-DE" w:eastAsia="zh-CN"/>
              </w:rPr>
            </w:pPr>
            <w:r>
              <w:rPr>
                <w:rFonts w:eastAsia="SimSun"/>
                <w:b/>
                <w:bCs/>
                <w:lang w:eastAsia="zh-CN"/>
              </w:rPr>
              <w:pict w14:anchorId="4D51E9EA">
                <v:rect id="_x0000_i1026" style="width:0;height:1.5pt" o:hralign="center" o:hrstd="t" o:hr="t" fillcolor="#a0a0a0" stroked="f"/>
              </w:pict>
            </w:r>
          </w:p>
        </w:tc>
      </w:tr>
      <w:tr w:rsidR="003D28FC" w:rsidRPr="003D28FC" w14:paraId="4D51E4E5" w14:textId="77777777" w:rsidTr="000B1CE1">
        <w:tc>
          <w:tcPr>
            <w:tcW w:w="6840" w:type="dxa"/>
          </w:tcPr>
          <w:p w14:paraId="4D51E4DD" w14:textId="77777777"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33"/>
                <w:sz w:val="20"/>
                <w:szCs w:val="20"/>
              </w:rPr>
            </w:pPr>
            <w:r w:rsidRPr="003D28FC">
              <w:rPr>
                <w:b/>
                <w:bCs/>
                <w:color w:val="333333"/>
                <w:sz w:val="20"/>
                <w:szCs w:val="20"/>
              </w:rPr>
              <w:t>Howard McKay, RN, MSN, FNP-C, CPNP-AC</w:t>
            </w:r>
          </w:p>
          <w:p w14:paraId="4D51E4DE" w14:textId="77777777"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333333"/>
                <w:sz w:val="20"/>
                <w:szCs w:val="20"/>
              </w:rPr>
            </w:pPr>
            <w:r w:rsidRPr="003D28FC">
              <w:rPr>
                <w:b/>
                <w:bCs/>
                <w:i/>
                <w:iCs/>
                <w:color w:val="333333"/>
                <w:sz w:val="20"/>
                <w:szCs w:val="20"/>
              </w:rPr>
              <w:t>Clinical Instructor</w:t>
            </w:r>
          </w:p>
          <w:p w14:paraId="4D51E4DF" w14:textId="77777777" w:rsidR="003D28FC" w:rsidRPr="003D28FC" w:rsidRDefault="003D28FC" w:rsidP="003D28FC">
            <w:pPr>
              <w:rPr>
                <w:rFonts w:eastAsia="SimSun"/>
                <w:lang w:eastAsia="zh-CN"/>
              </w:rPr>
            </w:pPr>
            <w:r w:rsidRPr="003D28FC">
              <w:rPr>
                <w:rFonts w:eastAsia="SimSun"/>
                <w:lang w:eastAsia="zh-CN"/>
              </w:rPr>
              <w:t>Office Number:  Pickard Hall # 626</w:t>
            </w:r>
          </w:p>
          <w:p w14:paraId="4D51E4E0" w14:textId="77777777" w:rsidR="003D28FC" w:rsidRPr="003D28FC" w:rsidRDefault="003D28FC" w:rsidP="003D28FC">
            <w:pPr>
              <w:rPr>
                <w:rFonts w:eastAsia="SimSun"/>
                <w:lang w:eastAsia="zh-CN"/>
              </w:rPr>
            </w:pPr>
            <w:r w:rsidRPr="003D28FC">
              <w:rPr>
                <w:rFonts w:eastAsia="SimSun"/>
                <w:lang w:eastAsia="zh-CN"/>
              </w:rPr>
              <w:t>Office Hours:  By Appointment</w:t>
            </w:r>
          </w:p>
          <w:p w14:paraId="4D51E4E1" w14:textId="77777777" w:rsidR="003D28FC" w:rsidRPr="003D28FC" w:rsidRDefault="003D28FC" w:rsidP="003D28FC">
            <w:pPr>
              <w:rPr>
                <w:rFonts w:eastAsia="SimSun"/>
                <w:lang w:eastAsia="zh-CN"/>
              </w:rPr>
            </w:pPr>
            <w:r w:rsidRPr="003D28FC">
              <w:rPr>
                <w:rFonts w:eastAsia="SimSun"/>
                <w:lang w:eastAsia="zh-CN"/>
              </w:rPr>
              <w:t>Office Telephone Number:  (817) 272-2776</w:t>
            </w:r>
          </w:p>
          <w:p w14:paraId="4D51E4E2" w14:textId="77777777" w:rsidR="003D28FC" w:rsidRPr="003D28FC" w:rsidRDefault="003D28FC" w:rsidP="003D28FC">
            <w:pPr>
              <w:rPr>
                <w:rFonts w:eastAsia="SimSun"/>
                <w:lang w:eastAsia="zh-CN"/>
              </w:rPr>
            </w:pPr>
            <w:r w:rsidRPr="003D28FC">
              <w:rPr>
                <w:rFonts w:eastAsia="SimSun"/>
                <w:lang w:eastAsia="zh-CN"/>
              </w:rPr>
              <w:t xml:space="preserve">Email Address:  </w:t>
            </w:r>
            <w:hyperlink r:id="rId11" w:history="1">
              <w:r w:rsidRPr="003D28FC">
                <w:rPr>
                  <w:rFonts w:eastAsia="SimSun"/>
                  <w:color w:val="0000FF"/>
                  <w:u w:val="single"/>
                  <w:lang w:eastAsia="zh-CN"/>
                </w:rPr>
                <w:t>Mckay@uta.edu</w:t>
              </w:r>
            </w:hyperlink>
            <w:r w:rsidRPr="003D28FC">
              <w:rPr>
                <w:rFonts w:eastAsia="SimSun"/>
                <w:lang w:eastAsia="zh-CN"/>
              </w:rPr>
              <w:t xml:space="preserve"> </w:t>
            </w:r>
          </w:p>
          <w:p w14:paraId="4D51E4E3" w14:textId="77777777" w:rsidR="003D28FC" w:rsidRPr="003D28FC" w:rsidRDefault="003D28FC" w:rsidP="003D28FC">
            <w:pPr>
              <w:rPr>
                <w:rFonts w:eastAsia="SimSun"/>
                <w:lang w:eastAsia="zh-CN"/>
              </w:rPr>
            </w:pPr>
            <w:r w:rsidRPr="003D28FC">
              <w:rPr>
                <w:rFonts w:eastAsia="SimSun"/>
                <w:lang w:eastAsia="zh-CN"/>
              </w:rPr>
              <w:t xml:space="preserve">Faculty Profile:  </w:t>
            </w:r>
          </w:p>
          <w:p w14:paraId="4D51E4E4" w14:textId="77777777" w:rsidR="003D28FC" w:rsidRPr="003D28FC" w:rsidRDefault="000B1CE1" w:rsidP="003D28FC">
            <w:pPr>
              <w:rPr>
                <w:rFonts w:eastAsia="SimSun"/>
                <w:lang w:eastAsia="zh-CN"/>
              </w:rPr>
            </w:pPr>
            <w:r>
              <w:rPr>
                <w:rFonts w:eastAsia="SimSun"/>
                <w:b/>
                <w:bCs/>
                <w:lang w:eastAsia="zh-CN"/>
              </w:rPr>
              <w:pict w14:anchorId="4D51E9EB">
                <v:rect id="_x0000_i1027" style="width:0;height:1.5pt" o:hralign="center" o:hrstd="t" o:hr="t" fillcolor="#a0a0a0" stroked="f"/>
              </w:pict>
            </w:r>
          </w:p>
        </w:tc>
      </w:tr>
      <w:tr w:rsidR="003D28FC" w:rsidRPr="003D28FC" w14:paraId="4D51E4EE" w14:textId="77777777" w:rsidTr="000B1CE1">
        <w:tc>
          <w:tcPr>
            <w:tcW w:w="6840" w:type="dxa"/>
          </w:tcPr>
          <w:p w14:paraId="4D51E4E6" w14:textId="77777777" w:rsidR="003D28FC" w:rsidRPr="003D28FC" w:rsidRDefault="003D28FC" w:rsidP="003D28FC">
            <w:pPr>
              <w:tabs>
                <w:tab w:val="left" w:pos="1200"/>
              </w:tabs>
              <w:rPr>
                <w:rFonts w:eastAsia="SimSun"/>
                <w:b/>
                <w:bCs/>
                <w:lang w:eastAsia="zh-CN"/>
              </w:rPr>
            </w:pPr>
            <w:r w:rsidRPr="003D28FC">
              <w:rPr>
                <w:rFonts w:eastAsia="SimSun"/>
                <w:b/>
                <w:bCs/>
                <w:lang w:eastAsia="zh-CN"/>
              </w:rPr>
              <w:t>Sara Moore, RN, MSN, APRN-BC, CPNP-AC</w:t>
            </w:r>
          </w:p>
          <w:p w14:paraId="4D51E4E7" w14:textId="77777777"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333333"/>
                <w:sz w:val="20"/>
                <w:szCs w:val="20"/>
              </w:rPr>
            </w:pPr>
            <w:r w:rsidRPr="003D28FC">
              <w:rPr>
                <w:b/>
                <w:bCs/>
                <w:i/>
                <w:iCs/>
                <w:color w:val="333333"/>
                <w:sz w:val="20"/>
                <w:szCs w:val="20"/>
              </w:rPr>
              <w:t>Clinical Instructor</w:t>
            </w:r>
          </w:p>
          <w:p w14:paraId="4D51E4E8" w14:textId="77777777" w:rsidR="003D28FC" w:rsidRPr="003D28FC" w:rsidRDefault="003D28FC" w:rsidP="003D28FC">
            <w:pPr>
              <w:rPr>
                <w:rFonts w:eastAsia="SimSun"/>
                <w:lang w:eastAsia="zh-CN"/>
              </w:rPr>
            </w:pPr>
            <w:r w:rsidRPr="003D28FC">
              <w:rPr>
                <w:rFonts w:eastAsia="SimSun"/>
                <w:lang w:eastAsia="zh-CN"/>
              </w:rPr>
              <w:t>Office Number:  Pickard Hall # 626</w:t>
            </w:r>
          </w:p>
          <w:p w14:paraId="4D51E4E9" w14:textId="77777777" w:rsidR="003D28FC" w:rsidRPr="003D28FC" w:rsidRDefault="003D28FC" w:rsidP="003D28FC">
            <w:pPr>
              <w:rPr>
                <w:rFonts w:eastAsia="SimSun"/>
                <w:lang w:eastAsia="zh-CN"/>
              </w:rPr>
            </w:pPr>
            <w:r w:rsidRPr="003D28FC">
              <w:rPr>
                <w:rFonts w:eastAsia="SimSun"/>
                <w:lang w:eastAsia="zh-CN"/>
              </w:rPr>
              <w:t>Office Hours:  By Appointment</w:t>
            </w:r>
          </w:p>
          <w:p w14:paraId="4D51E4EA" w14:textId="77777777" w:rsidR="003D28FC" w:rsidRPr="003D28FC" w:rsidRDefault="003D28FC" w:rsidP="003D28FC">
            <w:pPr>
              <w:rPr>
                <w:rFonts w:eastAsia="SimSun"/>
                <w:lang w:eastAsia="zh-CN"/>
              </w:rPr>
            </w:pPr>
            <w:r w:rsidRPr="003D28FC">
              <w:rPr>
                <w:rFonts w:eastAsia="SimSun"/>
                <w:lang w:eastAsia="zh-CN"/>
              </w:rPr>
              <w:t>Office Telephone Number:  (817) 272-2776</w:t>
            </w:r>
          </w:p>
          <w:p w14:paraId="4D51E4EB" w14:textId="77777777" w:rsidR="003D28FC" w:rsidRPr="003D28FC" w:rsidRDefault="003D28FC" w:rsidP="003D28FC">
            <w:pPr>
              <w:rPr>
                <w:rFonts w:eastAsia="SimSun"/>
                <w:lang w:eastAsia="zh-CN"/>
              </w:rPr>
            </w:pPr>
            <w:r w:rsidRPr="003D28FC">
              <w:rPr>
                <w:rFonts w:eastAsia="SimSun"/>
                <w:lang w:eastAsia="zh-CN"/>
              </w:rPr>
              <w:t xml:space="preserve">Email Address:  </w:t>
            </w:r>
            <w:hyperlink r:id="rId12" w:history="1">
              <w:r w:rsidRPr="003D28FC">
                <w:rPr>
                  <w:rFonts w:eastAsia="SimSun"/>
                  <w:color w:val="0000FF"/>
                  <w:u w:val="single"/>
                  <w:lang w:eastAsia="zh-CN"/>
                </w:rPr>
                <w:t>Moores@uta.edu</w:t>
              </w:r>
            </w:hyperlink>
            <w:r w:rsidRPr="003D28FC">
              <w:rPr>
                <w:rFonts w:eastAsia="SimSun"/>
                <w:lang w:eastAsia="zh-CN"/>
              </w:rPr>
              <w:t xml:space="preserve"> </w:t>
            </w:r>
          </w:p>
          <w:p w14:paraId="4D51E4EC" w14:textId="77777777" w:rsidR="003D28FC" w:rsidRPr="003D28FC" w:rsidRDefault="003D28FC" w:rsidP="003D28FC">
            <w:pPr>
              <w:rPr>
                <w:rFonts w:eastAsia="SimSun"/>
                <w:lang w:eastAsia="zh-CN"/>
              </w:rPr>
            </w:pPr>
            <w:r w:rsidRPr="003D28FC">
              <w:rPr>
                <w:rFonts w:eastAsia="SimSun"/>
                <w:lang w:eastAsia="zh-CN"/>
              </w:rPr>
              <w:t xml:space="preserve">Faculty Profile:  </w:t>
            </w:r>
            <w:hyperlink r:id="rId13" w:history="1">
              <w:r w:rsidRPr="003D28FC">
                <w:rPr>
                  <w:rFonts w:eastAsia="SimSun"/>
                  <w:color w:val="0000FF"/>
                  <w:u w:val="single"/>
                  <w:lang w:eastAsia="zh-CN"/>
                </w:rPr>
                <w:t>https://www.uta.edu/mentis/profile/?4858</w:t>
              </w:r>
            </w:hyperlink>
            <w:r w:rsidRPr="003D28FC">
              <w:rPr>
                <w:rFonts w:eastAsia="SimSun"/>
                <w:lang w:eastAsia="zh-CN"/>
              </w:rPr>
              <w:t xml:space="preserve"> </w:t>
            </w:r>
          </w:p>
          <w:p w14:paraId="4D51E4ED" w14:textId="77777777" w:rsidR="003D28FC" w:rsidRPr="003D28FC" w:rsidRDefault="000B1CE1" w:rsidP="003D28FC">
            <w:pPr>
              <w:rPr>
                <w:rFonts w:eastAsia="SimSun"/>
                <w:lang w:eastAsia="zh-CN"/>
              </w:rPr>
            </w:pPr>
            <w:r>
              <w:rPr>
                <w:rFonts w:eastAsia="SimSun"/>
                <w:b/>
                <w:bCs/>
                <w:lang w:eastAsia="zh-CN"/>
              </w:rPr>
              <w:pict w14:anchorId="4D51E9EC">
                <v:rect id="_x0000_i1028" style="width:0;height:1.5pt" o:hralign="center" o:hrstd="t" o:hr="t" fillcolor="#a0a0a0" stroked="f"/>
              </w:pict>
            </w:r>
          </w:p>
        </w:tc>
      </w:tr>
    </w:tbl>
    <w:p w14:paraId="4D51E4EF" w14:textId="77777777" w:rsidR="00E737A3" w:rsidRDefault="00E737A3">
      <w:pPr>
        <w:rPr>
          <w:rFonts w:ascii="Times New Roman" w:hAnsi="Times New Roman" w:cs="Times New Roman"/>
        </w:rPr>
      </w:pPr>
    </w:p>
    <w:p w14:paraId="4D51E4F0" w14:textId="5B318FF1"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Section Information</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sz w:val="24"/>
          <w:szCs w:val="24"/>
          <w:lang w:eastAsia="zh-CN"/>
        </w:rPr>
        <w:t>NURS 5</w:t>
      </w:r>
      <w:r w:rsidR="00EF6D50" w:rsidRPr="008A1A73">
        <w:rPr>
          <w:rFonts w:ascii="Times New Roman" w:eastAsia="SimSun" w:hAnsi="Times New Roman" w:cs="Times New Roman"/>
          <w:sz w:val="24"/>
          <w:szCs w:val="24"/>
          <w:lang w:eastAsia="zh-CN"/>
        </w:rPr>
        <w:t>332</w:t>
      </w:r>
      <w:r w:rsidRPr="008A1A73">
        <w:rPr>
          <w:rFonts w:ascii="Times New Roman" w:eastAsia="SimSun" w:hAnsi="Times New Roman" w:cs="Times New Roman"/>
          <w:sz w:val="24"/>
          <w:szCs w:val="24"/>
          <w:lang w:eastAsia="zh-CN"/>
        </w:rPr>
        <w:t xml:space="preserve"> Sections</w:t>
      </w:r>
      <w:r w:rsidR="006E5328">
        <w:rPr>
          <w:rFonts w:ascii="Times New Roman" w:eastAsia="SimSun" w:hAnsi="Times New Roman" w:cs="Times New Roman"/>
          <w:sz w:val="24"/>
          <w:szCs w:val="24"/>
          <w:lang w:eastAsia="zh-CN"/>
        </w:rPr>
        <w:t>/NURS 5632 Section</w:t>
      </w:r>
    </w:p>
    <w:p w14:paraId="4D51E4F1" w14:textId="77777777" w:rsidR="009030F9" w:rsidRPr="008A1A73" w:rsidRDefault="009030F9" w:rsidP="009030F9">
      <w:pPr>
        <w:rPr>
          <w:rFonts w:ascii="Times New Roman" w:eastAsia="SimSun" w:hAnsi="Times New Roman" w:cs="Times New Roman"/>
          <w:b/>
          <w:sz w:val="24"/>
          <w:szCs w:val="24"/>
          <w:lang w:eastAsia="zh-CN"/>
        </w:rPr>
      </w:pPr>
    </w:p>
    <w:p w14:paraId="4D51E4F2" w14:textId="77777777"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Time and Place of Class Meetings</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b/>
          <w:sz w:val="24"/>
          <w:szCs w:val="24"/>
          <w:lang w:eastAsia="zh-CN"/>
        </w:rPr>
        <w:br/>
      </w:r>
      <w:r w:rsidRPr="008A1A73">
        <w:rPr>
          <w:rFonts w:ascii="Times New Roman" w:eastAsia="SimSun" w:hAnsi="Times New Roman" w:cs="Times New Roman"/>
          <w:sz w:val="24"/>
          <w:szCs w:val="24"/>
          <w:lang w:eastAsia="zh-CN"/>
        </w:rPr>
        <w:t>Time:</w:t>
      </w:r>
      <w:r w:rsidRPr="008A1A73">
        <w:rPr>
          <w:rFonts w:ascii="Times New Roman" w:eastAsia="SimSun" w:hAnsi="Times New Roman" w:cs="Times New Roman"/>
          <w:sz w:val="24"/>
          <w:szCs w:val="24"/>
          <w:lang w:eastAsia="zh-CN"/>
        </w:rPr>
        <w:tab/>
      </w:r>
      <w:r w:rsidR="006E5328">
        <w:rPr>
          <w:rFonts w:ascii="Times New Roman" w:eastAsia="SimSun" w:hAnsi="Times New Roman" w:cs="Times New Roman"/>
          <w:sz w:val="24"/>
          <w:szCs w:val="24"/>
          <w:lang w:eastAsia="zh-CN"/>
        </w:rPr>
        <w:t>TBA</w:t>
      </w:r>
    </w:p>
    <w:p w14:paraId="4D51E4F3" w14:textId="77777777"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Place:</w:t>
      </w:r>
      <w:r w:rsidRPr="008A1A73">
        <w:rPr>
          <w:rFonts w:ascii="Times New Roman" w:eastAsia="SimSun" w:hAnsi="Times New Roman" w:cs="Times New Roman"/>
          <w:sz w:val="24"/>
          <w:szCs w:val="24"/>
          <w:lang w:eastAsia="zh-CN"/>
        </w:rPr>
        <w:tab/>
        <w:t xml:space="preserve">Pickard Hall Classroom </w:t>
      </w:r>
      <w:r w:rsidR="006E5328">
        <w:rPr>
          <w:rFonts w:ascii="Times New Roman" w:eastAsia="SimSun" w:hAnsi="Times New Roman" w:cs="Times New Roman"/>
          <w:sz w:val="24"/>
          <w:szCs w:val="24"/>
          <w:lang w:eastAsia="zh-CN"/>
        </w:rPr>
        <w:t>/TBA</w:t>
      </w:r>
    </w:p>
    <w:p w14:paraId="4D51E4F4" w14:textId="77777777" w:rsidR="009030F9" w:rsidRPr="008A1A73" w:rsidRDefault="009030F9" w:rsidP="009030F9">
      <w:pPr>
        <w:rPr>
          <w:rFonts w:ascii="Times New Roman" w:eastAsia="SimSun" w:hAnsi="Times New Roman" w:cs="Times New Roman"/>
          <w:sz w:val="24"/>
          <w:szCs w:val="24"/>
          <w:lang w:eastAsia="zh-CN"/>
        </w:rPr>
      </w:pPr>
    </w:p>
    <w:p w14:paraId="4D51E4F5" w14:textId="77777777" w:rsidR="00EF6D50" w:rsidRPr="008A1A73" w:rsidRDefault="009030F9" w:rsidP="009030F9">
      <w:pPr>
        <w:rPr>
          <w:rFonts w:ascii="Times New Roman" w:eastAsia="SimSun" w:hAnsi="Times New Roman" w:cs="Times New Roman"/>
          <w:b/>
          <w:sz w:val="24"/>
          <w:szCs w:val="24"/>
          <w:lang w:eastAsia="zh-CN"/>
        </w:rPr>
      </w:pPr>
      <w:r w:rsidRPr="008A1A73">
        <w:rPr>
          <w:rFonts w:ascii="Times New Roman" w:eastAsia="SimSun" w:hAnsi="Times New Roman" w:cs="Times New Roman"/>
          <w:b/>
          <w:sz w:val="24"/>
          <w:szCs w:val="24"/>
          <w:u w:val="single"/>
          <w:lang w:eastAsia="zh-CN"/>
        </w:rPr>
        <w:t>Description of Course Content</w:t>
      </w:r>
      <w:r w:rsidR="00EF6D50" w:rsidRPr="008A1A73">
        <w:rPr>
          <w:rFonts w:ascii="Times New Roman" w:eastAsia="SimSun" w:hAnsi="Times New Roman" w:cs="Times New Roman"/>
          <w:b/>
          <w:sz w:val="24"/>
          <w:szCs w:val="24"/>
          <w:lang w:eastAsia="zh-CN"/>
        </w:rPr>
        <w:t>:</w:t>
      </w:r>
    </w:p>
    <w:p w14:paraId="4D51E4F6" w14:textId="77777777" w:rsidR="009030F9" w:rsidRPr="008A1A73" w:rsidRDefault="00EF6D50"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p>
    <w:p w14:paraId="4D51E4F7" w14:textId="77777777" w:rsidR="00B458BD" w:rsidRPr="008A1A73" w:rsidRDefault="00B458BD">
      <w:pPr>
        <w:rPr>
          <w:rFonts w:ascii="Times New Roman" w:hAnsi="Times New Roman" w:cs="Times New Roman"/>
          <w:sz w:val="24"/>
          <w:szCs w:val="24"/>
        </w:rPr>
      </w:pPr>
      <w:r w:rsidRPr="008A1A73">
        <w:rPr>
          <w:rFonts w:ascii="Times New Roman" w:hAnsi="Times New Roman" w:cs="Times New Roman"/>
          <w:sz w:val="24"/>
          <w:szCs w:val="24"/>
        </w:rPr>
        <w:br w:type="page"/>
      </w:r>
    </w:p>
    <w:p w14:paraId="4D51E4F8" w14:textId="77777777" w:rsidR="009030F9" w:rsidRPr="00270BAB" w:rsidRDefault="009030F9" w:rsidP="007D7115">
      <w:pPr>
        <w:rPr>
          <w:rFonts w:ascii="Times New Roman" w:hAnsi="Times New Roman" w:cs="Times New Roman"/>
        </w:rPr>
      </w:pPr>
    </w:p>
    <w:p w14:paraId="4D51E4F9" w14:textId="77777777"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14:paraId="4D51E4FA"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Demonstrate critical thinking and effective communication in the assessment and diagnosing of patients with complex multisystem dysfunction.</w:t>
      </w:r>
    </w:p>
    <w:p w14:paraId="4D51E4FB"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Apply empirical and theoretical knowledge of acute care nursing to promote continuity of care for patients and families.</w:t>
      </w:r>
    </w:p>
    <w:p w14:paraId="4D51E4FC"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Implement clinical management plans for acutely ill children with complex multisystem dysfunction.</w:t>
      </w:r>
    </w:p>
    <w:p w14:paraId="4D51E4FD"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Use available resources in providing therapeutic interventions for acutely ill children and their families.</w:t>
      </w:r>
    </w:p>
    <w:p w14:paraId="4D51E4FE"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Collaborate with other health professionals to promote quality health outcomes for technologically dependent acutely ill children and their families.</w:t>
      </w:r>
    </w:p>
    <w:p w14:paraId="4D51E4FF" w14:textId="77777777" w:rsidR="009030F9" w:rsidRDefault="00EF6D50" w:rsidP="00FA435A">
      <w:pPr>
        <w:pStyle w:val="ListParagraph"/>
        <w:numPr>
          <w:ilvl w:val="0"/>
          <w:numId w:val="3"/>
        </w:numPr>
        <w:rPr>
          <w:rFonts w:ascii="Times New Roman" w:hAnsi="Times New Roman" w:cs="Times New Roman"/>
        </w:rPr>
      </w:pPr>
      <w:r w:rsidRPr="00EF6D50">
        <w:rPr>
          <w:rFonts w:ascii="Times New Roman" w:hAnsi="Times New Roman" w:cs="Times New Roman"/>
        </w:rPr>
        <w:t>Use research to examine outcomes of Pediatric Acute Care Nurse Practitioner practice.</w:t>
      </w:r>
    </w:p>
    <w:p w14:paraId="4D51E500" w14:textId="77777777" w:rsidR="00EF6D50" w:rsidRPr="00EF6D50" w:rsidRDefault="00EF6D50" w:rsidP="00EF6D50">
      <w:pPr>
        <w:pStyle w:val="ListParagraph"/>
        <w:ind w:left="360"/>
        <w:rPr>
          <w:rFonts w:ascii="Times New Roman" w:hAnsi="Times New Roman" w:cs="Times New Roman"/>
        </w:rPr>
      </w:pPr>
    </w:p>
    <w:p w14:paraId="4D51E501" w14:textId="77777777"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Required Textbooks and Other Course Materials: </w:t>
      </w:r>
    </w:p>
    <w:p w14:paraId="4D51E502" w14:textId="77777777" w:rsidR="009030F9" w:rsidRPr="009030F9" w:rsidRDefault="003749D7" w:rsidP="009030F9">
      <w:pPr>
        <w:tabs>
          <w:tab w:val="left" w:pos="372"/>
        </w:tabs>
        <w:ind w:left="360" w:right="72"/>
        <w:rPr>
          <w:rFonts w:ascii="Times New Roman" w:eastAsia="SimSun" w:hAnsi="Times New Roman" w:cs="Times New Roman"/>
          <w:lang w:eastAsia="zh-CN"/>
        </w:rPr>
      </w:pPr>
      <w:r w:rsidRPr="003749D7">
        <w:rPr>
          <w:rFonts w:ascii="Times New Roman" w:eastAsia="SimSun" w:hAnsi="Times New Roman" w:cs="Times New Roman"/>
          <w:lang w:eastAsia="zh-CN"/>
        </w:rPr>
        <w:t>Same as for Pediatric Acute Care and Complex Chronicity</w:t>
      </w:r>
    </w:p>
    <w:p w14:paraId="4D51E503" w14:textId="77777777" w:rsidR="00E8781A" w:rsidRPr="009030F9" w:rsidRDefault="00E8781A" w:rsidP="009030F9">
      <w:pPr>
        <w:ind w:left="720"/>
        <w:rPr>
          <w:rFonts w:ascii="Times New Roman" w:eastAsia="SimSun" w:hAnsi="Times New Roman" w:cs="Times New Roman"/>
          <w:i/>
          <w:lang w:eastAsia="zh-CN"/>
        </w:rPr>
      </w:pPr>
    </w:p>
    <w:p w14:paraId="4D51E504"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Descriptions of major assignments and examinations with due dates</w:t>
      </w:r>
      <w:r w:rsidRPr="003D28FC">
        <w:rPr>
          <w:rFonts w:ascii="Times New Roman" w:eastAsia="SimSun" w:hAnsi="Times New Roman" w:cs="Times New Roman"/>
          <w:b/>
          <w:sz w:val="24"/>
          <w:szCs w:val="24"/>
          <w:lang w:eastAsia="zh-CN"/>
        </w:rPr>
        <w:t xml:space="preserve">: </w:t>
      </w:r>
    </w:p>
    <w:p w14:paraId="4D51E505" w14:textId="77777777" w:rsidR="003D28FC" w:rsidRPr="003D28FC" w:rsidRDefault="003D28FC" w:rsidP="003D28FC">
      <w:pPr>
        <w:rPr>
          <w:rFonts w:ascii="Times New Roman" w:eastAsia="SimSun" w:hAnsi="Times New Roman" w:cs="Times New Roman"/>
          <w:sz w:val="24"/>
          <w:szCs w:val="24"/>
          <w:lang w:eastAsia="zh-C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170"/>
        <w:gridCol w:w="2520"/>
      </w:tblGrid>
      <w:tr w:rsidR="003D28FC" w:rsidRPr="003D28FC" w14:paraId="4D51E509" w14:textId="77777777" w:rsidTr="000B1CE1">
        <w:tc>
          <w:tcPr>
            <w:tcW w:w="5328" w:type="dxa"/>
            <w:tcBorders>
              <w:bottom w:val="single" w:sz="4" w:space="0" w:color="auto"/>
            </w:tcBorders>
          </w:tcPr>
          <w:p w14:paraId="4D51E506" w14:textId="77777777" w:rsidR="003D28FC" w:rsidRPr="003D28FC" w:rsidRDefault="003D28FC" w:rsidP="003D28FC">
            <w:pPr>
              <w:rPr>
                <w:rFonts w:eastAsia="SimSun"/>
                <w:b/>
                <w:bCs/>
                <w:i/>
                <w:lang w:val="pt-BR" w:eastAsia="zh-CN"/>
              </w:rPr>
            </w:pPr>
          </w:p>
        </w:tc>
        <w:tc>
          <w:tcPr>
            <w:tcW w:w="1170" w:type="dxa"/>
            <w:tcBorders>
              <w:bottom w:val="single" w:sz="4" w:space="0" w:color="auto"/>
            </w:tcBorders>
          </w:tcPr>
          <w:p w14:paraId="4D51E507" w14:textId="77777777" w:rsidR="003D28FC" w:rsidRPr="003D28FC" w:rsidRDefault="003D28FC" w:rsidP="003D28FC">
            <w:pPr>
              <w:rPr>
                <w:rFonts w:eastAsia="SimSun"/>
                <w:b/>
                <w:lang w:val="pt-BR" w:eastAsia="zh-CN"/>
              </w:rPr>
            </w:pPr>
          </w:p>
        </w:tc>
        <w:tc>
          <w:tcPr>
            <w:tcW w:w="2520" w:type="dxa"/>
          </w:tcPr>
          <w:p w14:paraId="4D51E508" w14:textId="77777777" w:rsidR="003D28FC" w:rsidRPr="003D28FC" w:rsidRDefault="003D28FC" w:rsidP="003D28FC">
            <w:pPr>
              <w:rPr>
                <w:rFonts w:eastAsia="SimSun"/>
                <w:u w:val="single"/>
                <w:lang w:val="pt-BR" w:eastAsia="zh-CN"/>
              </w:rPr>
            </w:pPr>
          </w:p>
        </w:tc>
      </w:tr>
      <w:tr w:rsidR="003D28FC" w:rsidRPr="003D28FC" w14:paraId="4D51E50D" w14:textId="77777777" w:rsidTr="000B1CE1">
        <w:tc>
          <w:tcPr>
            <w:tcW w:w="5328" w:type="dxa"/>
            <w:tcBorders>
              <w:top w:val="single" w:sz="4" w:space="0" w:color="auto"/>
            </w:tcBorders>
          </w:tcPr>
          <w:p w14:paraId="4D51E50A" w14:textId="77777777" w:rsidR="003D28FC" w:rsidRPr="003D28FC" w:rsidRDefault="003D28FC" w:rsidP="003D28FC">
            <w:pPr>
              <w:rPr>
                <w:rFonts w:eastAsia="SimSun"/>
                <w:lang w:eastAsia="zh-CN"/>
              </w:rPr>
            </w:pPr>
          </w:p>
        </w:tc>
        <w:tc>
          <w:tcPr>
            <w:tcW w:w="1170" w:type="dxa"/>
            <w:tcBorders>
              <w:top w:val="single" w:sz="4" w:space="0" w:color="auto"/>
            </w:tcBorders>
          </w:tcPr>
          <w:p w14:paraId="4D51E50B" w14:textId="77777777" w:rsidR="003D28FC" w:rsidRPr="003D28FC" w:rsidRDefault="003D28FC" w:rsidP="003D28FC">
            <w:pPr>
              <w:rPr>
                <w:rFonts w:eastAsia="SimSun"/>
                <w:lang w:eastAsia="zh-CN"/>
              </w:rPr>
            </w:pPr>
          </w:p>
        </w:tc>
        <w:tc>
          <w:tcPr>
            <w:tcW w:w="2520" w:type="dxa"/>
          </w:tcPr>
          <w:p w14:paraId="4D51E50C" w14:textId="77777777" w:rsidR="003D28FC" w:rsidRPr="003D28FC" w:rsidRDefault="003D28FC" w:rsidP="003D28FC">
            <w:pPr>
              <w:rPr>
                <w:rFonts w:eastAsia="SimSun"/>
                <w:u w:val="single"/>
                <w:lang w:val="pt-BR" w:eastAsia="zh-CN"/>
              </w:rPr>
            </w:pPr>
          </w:p>
        </w:tc>
      </w:tr>
      <w:tr w:rsidR="003D28FC" w:rsidRPr="003D28FC" w14:paraId="4D51E511" w14:textId="77777777" w:rsidTr="000B1CE1">
        <w:tc>
          <w:tcPr>
            <w:tcW w:w="5328" w:type="dxa"/>
          </w:tcPr>
          <w:p w14:paraId="4D51E50E" w14:textId="77777777" w:rsidR="003D28FC" w:rsidRPr="003D28FC" w:rsidRDefault="003D28FC" w:rsidP="003D28FC">
            <w:pPr>
              <w:rPr>
                <w:rFonts w:eastAsia="SimSun"/>
                <w:b/>
                <w:sz w:val="26"/>
                <w:szCs w:val="26"/>
                <w:lang w:eastAsia="zh-CN"/>
              </w:rPr>
            </w:pPr>
            <w:r w:rsidRPr="003D28FC">
              <w:rPr>
                <w:rFonts w:eastAsia="SimSun"/>
                <w:b/>
                <w:sz w:val="26"/>
                <w:szCs w:val="26"/>
                <w:lang w:eastAsia="zh-CN"/>
              </w:rPr>
              <w:t>Classroom Total + Clinical Practicum:</w:t>
            </w:r>
          </w:p>
        </w:tc>
        <w:tc>
          <w:tcPr>
            <w:tcW w:w="1170" w:type="dxa"/>
          </w:tcPr>
          <w:p w14:paraId="4D51E50F" w14:textId="77777777" w:rsidR="003D28FC" w:rsidRPr="003D28FC" w:rsidRDefault="003D28FC" w:rsidP="003D28FC">
            <w:pPr>
              <w:rPr>
                <w:rFonts w:eastAsia="SimSun"/>
                <w:b/>
                <w:sz w:val="26"/>
                <w:szCs w:val="26"/>
                <w:lang w:eastAsia="zh-CN"/>
              </w:rPr>
            </w:pPr>
            <w:r w:rsidRPr="003D28FC">
              <w:rPr>
                <w:rFonts w:eastAsia="SimSun"/>
                <w:b/>
                <w:sz w:val="26"/>
                <w:szCs w:val="26"/>
                <w:lang w:eastAsia="zh-CN"/>
              </w:rPr>
              <w:t>100%</w:t>
            </w:r>
          </w:p>
        </w:tc>
        <w:tc>
          <w:tcPr>
            <w:tcW w:w="2520" w:type="dxa"/>
          </w:tcPr>
          <w:p w14:paraId="4D51E510" w14:textId="77777777" w:rsidR="003D28FC" w:rsidRPr="003D28FC" w:rsidRDefault="003D28FC" w:rsidP="003D28FC">
            <w:pPr>
              <w:rPr>
                <w:rFonts w:eastAsia="SimSun"/>
                <w:u w:val="single"/>
                <w:lang w:val="pt-BR" w:eastAsia="zh-CN"/>
              </w:rPr>
            </w:pPr>
          </w:p>
        </w:tc>
      </w:tr>
      <w:tr w:rsidR="003D28FC" w:rsidRPr="003D28FC" w14:paraId="4D51E515" w14:textId="77777777" w:rsidTr="000B1CE1">
        <w:tc>
          <w:tcPr>
            <w:tcW w:w="5328" w:type="dxa"/>
          </w:tcPr>
          <w:p w14:paraId="4D51E512" w14:textId="77777777" w:rsidR="003D28FC" w:rsidRPr="003D28FC" w:rsidRDefault="003D28FC" w:rsidP="003D28FC">
            <w:pPr>
              <w:rPr>
                <w:rFonts w:eastAsia="SimSun"/>
                <w:b/>
                <w:sz w:val="26"/>
                <w:szCs w:val="26"/>
                <w:lang w:eastAsia="zh-CN"/>
              </w:rPr>
            </w:pPr>
          </w:p>
        </w:tc>
        <w:tc>
          <w:tcPr>
            <w:tcW w:w="1170" w:type="dxa"/>
          </w:tcPr>
          <w:p w14:paraId="4D51E513" w14:textId="77777777" w:rsidR="003D28FC" w:rsidRPr="003D28FC" w:rsidRDefault="003D28FC" w:rsidP="003D28FC">
            <w:pPr>
              <w:rPr>
                <w:rFonts w:eastAsia="SimSun"/>
                <w:b/>
                <w:sz w:val="26"/>
                <w:szCs w:val="26"/>
                <w:lang w:eastAsia="zh-CN"/>
              </w:rPr>
            </w:pPr>
          </w:p>
        </w:tc>
        <w:tc>
          <w:tcPr>
            <w:tcW w:w="2520" w:type="dxa"/>
          </w:tcPr>
          <w:p w14:paraId="4D51E514" w14:textId="77777777" w:rsidR="003D28FC" w:rsidRPr="003D28FC" w:rsidRDefault="003D28FC" w:rsidP="003D28FC">
            <w:pPr>
              <w:rPr>
                <w:rFonts w:eastAsia="SimSun"/>
                <w:u w:val="single"/>
                <w:lang w:val="pt-BR" w:eastAsia="zh-CN"/>
              </w:rPr>
            </w:pPr>
          </w:p>
        </w:tc>
      </w:tr>
      <w:tr w:rsidR="003D28FC" w:rsidRPr="003D28FC" w14:paraId="4D51E519" w14:textId="77777777" w:rsidTr="000B1CE1">
        <w:tc>
          <w:tcPr>
            <w:tcW w:w="5328" w:type="dxa"/>
          </w:tcPr>
          <w:p w14:paraId="4D51E516" w14:textId="77777777" w:rsidR="003D28FC" w:rsidRPr="003D28FC" w:rsidRDefault="003D28FC" w:rsidP="003D28FC">
            <w:pPr>
              <w:rPr>
                <w:rFonts w:eastAsia="SimSun"/>
                <w:b/>
                <w:sz w:val="26"/>
                <w:szCs w:val="26"/>
                <w:lang w:eastAsia="zh-CN"/>
              </w:rPr>
            </w:pPr>
            <w:r w:rsidRPr="003D28FC">
              <w:rPr>
                <w:rFonts w:eastAsia="SimSun"/>
                <w:b/>
                <w:lang w:eastAsia="zh-CN"/>
              </w:rPr>
              <w:t>E- Logs</w:t>
            </w:r>
          </w:p>
        </w:tc>
        <w:tc>
          <w:tcPr>
            <w:tcW w:w="1170" w:type="dxa"/>
          </w:tcPr>
          <w:p w14:paraId="4D51E517" w14:textId="77777777" w:rsidR="003D28FC" w:rsidRPr="003D28FC" w:rsidRDefault="003D28FC" w:rsidP="003D28FC">
            <w:pPr>
              <w:rPr>
                <w:rFonts w:eastAsia="SimSun"/>
                <w:b/>
                <w:sz w:val="26"/>
                <w:szCs w:val="26"/>
                <w:lang w:eastAsia="zh-CN"/>
              </w:rPr>
            </w:pPr>
            <w:r w:rsidRPr="003D28FC">
              <w:rPr>
                <w:rFonts w:eastAsia="SimSun"/>
                <w:b/>
                <w:lang w:eastAsia="zh-CN"/>
              </w:rPr>
              <w:t>P/F</w:t>
            </w:r>
          </w:p>
        </w:tc>
        <w:tc>
          <w:tcPr>
            <w:tcW w:w="2520" w:type="dxa"/>
          </w:tcPr>
          <w:p w14:paraId="4D51E518" w14:textId="77777777" w:rsidR="003D28FC" w:rsidRPr="003D28FC" w:rsidRDefault="003D28FC" w:rsidP="003D28FC">
            <w:pPr>
              <w:rPr>
                <w:rFonts w:eastAsia="SimSun"/>
                <w:u w:val="single"/>
                <w:lang w:val="pt-BR" w:eastAsia="zh-CN"/>
              </w:rPr>
            </w:pPr>
          </w:p>
        </w:tc>
      </w:tr>
    </w:tbl>
    <w:p w14:paraId="4D51E51A" w14:textId="77777777" w:rsidR="00E8781A" w:rsidRDefault="00E8781A">
      <w:pPr>
        <w:rPr>
          <w:rFonts w:ascii="Times New Roman" w:hAnsi="Times New Roman" w:cs="Times New Roman"/>
        </w:rPr>
      </w:pPr>
    </w:p>
    <w:p w14:paraId="4D51E51B" w14:textId="77777777" w:rsidR="003749D7"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14:paraId="4D51E51C" w14:textId="77777777"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3749D7" w:rsidRPr="003749D7">
        <w:rPr>
          <w:rFonts w:ascii="Times New Roman" w:eastAsia="SimSun" w:hAnsi="Times New Roman" w:cs="Times New Roman"/>
          <w:lang w:eastAsia="zh-CN"/>
        </w:rPr>
        <w:t>Prerequisites: N. 5441 Pediatric Acute Care, N. 5444 Complex Chronicity, N5421 or N</w:t>
      </w:r>
      <w:r w:rsidR="003749D7">
        <w:rPr>
          <w:rFonts w:ascii="Times New Roman" w:eastAsia="SimSun" w:hAnsi="Times New Roman" w:cs="Times New Roman"/>
          <w:lang w:eastAsia="zh-CN"/>
        </w:rPr>
        <w:t>5422 or N5425 or N5431 or N5436</w:t>
      </w:r>
      <w:r w:rsidR="003749D7" w:rsidRPr="003749D7">
        <w:rPr>
          <w:rFonts w:ascii="Times New Roman" w:eastAsia="SimSun" w:hAnsi="Times New Roman" w:cs="Times New Roman"/>
          <w:lang w:eastAsia="zh-CN"/>
        </w:rPr>
        <w:t xml:space="preserve"> or experience of the graduate advisor</w:t>
      </w:r>
      <w:r w:rsidR="003749D7">
        <w:rPr>
          <w:rFonts w:ascii="Times New Roman" w:eastAsia="SimSun" w:hAnsi="Times New Roman" w:cs="Times New Roman"/>
          <w:lang w:eastAsia="zh-CN"/>
        </w:rPr>
        <w:t>.</w:t>
      </w:r>
    </w:p>
    <w:p w14:paraId="4D51E51D" w14:textId="77777777" w:rsidR="003749D7" w:rsidRDefault="003749D7" w:rsidP="009030F9">
      <w:pPr>
        <w:rPr>
          <w:rFonts w:ascii="Times New Roman" w:eastAsia="SimSun" w:hAnsi="Times New Roman" w:cs="Times New Roman"/>
          <w:lang w:eastAsia="zh-CN"/>
        </w:rPr>
      </w:pPr>
    </w:p>
    <w:p w14:paraId="4D51E51E" w14:textId="77777777"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Out of class clinical assignments</w:t>
      </w:r>
    </w:p>
    <w:p w14:paraId="4D51E51F" w14:textId="77777777"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Class participation</w:t>
      </w:r>
    </w:p>
    <w:p w14:paraId="4D51E520" w14:textId="77777777"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Clinical practicum</w:t>
      </w:r>
    </w:p>
    <w:p w14:paraId="4D51E521" w14:textId="77777777" w:rsid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Clinical experience journal</w:t>
      </w:r>
    </w:p>
    <w:p w14:paraId="0CA00D28" w14:textId="73255D71" w:rsidR="000B1CE1" w:rsidRPr="003749D7" w:rsidRDefault="000B1CE1" w:rsidP="00FA435A">
      <w:pPr>
        <w:numPr>
          <w:ilvl w:val="0"/>
          <w:numId w:val="4"/>
        </w:numPr>
        <w:tabs>
          <w:tab w:val="clear" w:pos="384"/>
        </w:tabs>
        <w:ind w:left="360" w:hanging="336"/>
        <w:rPr>
          <w:rFonts w:ascii="Times New Roman" w:hAnsi="Times New Roman" w:cs="Times New Roman"/>
        </w:rPr>
      </w:pPr>
      <w:r>
        <w:rPr>
          <w:rFonts w:ascii="Times New Roman" w:hAnsi="Times New Roman" w:cs="Times New Roman"/>
        </w:rPr>
        <w:t>Webinar</w:t>
      </w:r>
    </w:p>
    <w:p w14:paraId="4D51E522" w14:textId="77777777" w:rsidR="009030F9" w:rsidRPr="00270BAB" w:rsidRDefault="009030F9" w:rsidP="007D7115">
      <w:pPr>
        <w:rPr>
          <w:rFonts w:ascii="Times New Roman" w:hAnsi="Times New Roman" w:cs="Times New Roman"/>
        </w:rPr>
      </w:pPr>
    </w:p>
    <w:p w14:paraId="4D51E523" w14:textId="77777777"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14:paraId="4D51E524" w14:textId="77777777" w:rsidR="003749D7" w:rsidRDefault="003749D7" w:rsidP="00FA435A">
      <w:pPr>
        <w:pStyle w:val="ListParagraph"/>
        <w:numPr>
          <w:ilvl w:val="0"/>
          <w:numId w:val="5"/>
        </w:numPr>
        <w:ind w:left="360"/>
      </w:pPr>
      <w:r>
        <w:t>Lecture - group discussion</w:t>
      </w:r>
    </w:p>
    <w:p w14:paraId="4D51E525" w14:textId="77777777" w:rsidR="003749D7" w:rsidRDefault="003749D7" w:rsidP="00FA435A">
      <w:pPr>
        <w:pStyle w:val="ListParagraph"/>
        <w:numPr>
          <w:ilvl w:val="0"/>
          <w:numId w:val="5"/>
        </w:numPr>
        <w:ind w:left="360"/>
      </w:pPr>
      <w:r>
        <w:t>Clinical experience (</w:t>
      </w:r>
      <w:proofErr w:type="spellStart"/>
      <w:r>
        <w:t>precepted</w:t>
      </w:r>
      <w:proofErr w:type="spellEnd"/>
      <w:r>
        <w:t>)</w:t>
      </w:r>
    </w:p>
    <w:p w14:paraId="4D51E526" w14:textId="77777777" w:rsidR="003749D7" w:rsidRDefault="003749D7" w:rsidP="00FA435A">
      <w:pPr>
        <w:pStyle w:val="ListParagraph"/>
        <w:numPr>
          <w:ilvl w:val="0"/>
          <w:numId w:val="5"/>
        </w:numPr>
        <w:ind w:left="360"/>
      </w:pPr>
      <w:r>
        <w:t>Clinical experience journal</w:t>
      </w:r>
    </w:p>
    <w:p w14:paraId="4D51E527" w14:textId="77777777" w:rsidR="003749D7" w:rsidRDefault="003749D7" w:rsidP="00FA435A">
      <w:pPr>
        <w:pStyle w:val="ListParagraph"/>
        <w:numPr>
          <w:ilvl w:val="0"/>
          <w:numId w:val="5"/>
        </w:numPr>
        <w:ind w:left="360"/>
      </w:pPr>
      <w:r>
        <w:t>Individual conference</w:t>
      </w:r>
    </w:p>
    <w:p w14:paraId="4D51E528" w14:textId="77777777" w:rsidR="00F926F5" w:rsidRPr="00270BAB" w:rsidRDefault="00F926F5" w:rsidP="007D7115">
      <w:pPr>
        <w:rPr>
          <w:rFonts w:ascii="Times New Roman" w:hAnsi="Times New Roman" w:cs="Times New Roman"/>
        </w:rPr>
      </w:pPr>
    </w:p>
    <w:p w14:paraId="4D51E529" w14:textId="77777777"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14:paraId="4D51E52A" w14:textId="77777777" w:rsidR="00DA377F" w:rsidRDefault="006E5328" w:rsidP="0003535D">
      <w:pPr>
        <w:tabs>
          <w:tab w:val="left" w:pos="4680"/>
        </w:tabs>
        <w:rPr>
          <w:rFonts w:ascii="Times New Roman" w:hAnsi="Times New Roman" w:cs="Times New Roman"/>
        </w:rPr>
      </w:pPr>
      <w:r>
        <w:rPr>
          <w:rFonts w:ascii="Times New Roman" w:hAnsi="Times New Roman" w:cs="Times New Roman"/>
        </w:rPr>
        <w:t xml:space="preserve">Completion of </w:t>
      </w:r>
      <w:proofErr w:type="spellStart"/>
      <w:r>
        <w:rPr>
          <w:rFonts w:ascii="Times New Roman" w:hAnsi="Times New Roman" w:cs="Times New Roman"/>
        </w:rPr>
        <w:t>Elogs</w:t>
      </w:r>
      <w:proofErr w:type="spellEnd"/>
      <w:r>
        <w:rPr>
          <w:rFonts w:ascii="Times New Roman" w:hAnsi="Times New Roman" w:cs="Times New Roman"/>
        </w:rPr>
        <w:t xml:space="preserve"> and Clinical Tally Sheets prior to end of semester</w:t>
      </w:r>
    </w:p>
    <w:p w14:paraId="4D51E52B" w14:textId="77777777" w:rsidR="006E5328" w:rsidRDefault="006E5328" w:rsidP="0003535D">
      <w:pPr>
        <w:tabs>
          <w:tab w:val="left" w:pos="4680"/>
        </w:tabs>
        <w:rPr>
          <w:rFonts w:ascii="Times New Roman" w:hAnsi="Times New Roman" w:cs="Times New Roman"/>
        </w:rPr>
      </w:pPr>
      <w:r>
        <w:rPr>
          <w:rFonts w:ascii="Times New Roman" w:hAnsi="Times New Roman" w:cs="Times New Roman"/>
        </w:rPr>
        <w:t>Completion of clinical Check off prior to the end of semester</w:t>
      </w:r>
    </w:p>
    <w:p w14:paraId="4D51E52C" w14:textId="176BEB97" w:rsidR="006E5328" w:rsidRDefault="006E5328" w:rsidP="0003535D">
      <w:pPr>
        <w:tabs>
          <w:tab w:val="left" w:pos="4680"/>
        </w:tabs>
        <w:rPr>
          <w:rFonts w:ascii="Times New Roman" w:hAnsi="Times New Roman" w:cs="Times New Roman"/>
        </w:rPr>
      </w:pPr>
      <w:r>
        <w:rPr>
          <w:rFonts w:ascii="Times New Roman" w:hAnsi="Times New Roman" w:cs="Times New Roman"/>
        </w:rPr>
        <w:t>Meeting with UTA representative prior to graduation</w:t>
      </w:r>
    </w:p>
    <w:p w14:paraId="51532A9D" w14:textId="77777777" w:rsidR="000B1CE1" w:rsidRDefault="000B1CE1" w:rsidP="000B1CE1">
      <w:pPr>
        <w:rPr>
          <w:rFonts w:ascii="Georgia" w:eastAsia="Times New Roman" w:hAnsi="Georgia" w:cs="Times New Roman"/>
          <w:sz w:val="24"/>
          <w:szCs w:val="24"/>
          <w:u w:val="single"/>
        </w:rPr>
      </w:pPr>
      <w:r>
        <w:rPr>
          <w:rFonts w:ascii="Times New Roman" w:hAnsi="Times New Roman" w:cs="Times New Roman"/>
        </w:rPr>
        <w:t>2015-Completion of BON Webinar prior to paperwork completion</w:t>
      </w:r>
      <w:r w:rsidRPr="000B1CE1">
        <w:rPr>
          <w:rFonts w:ascii="Georgia" w:eastAsia="Times New Roman" w:hAnsi="Georgia" w:cs="Times New Roman"/>
          <w:sz w:val="24"/>
          <w:szCs w:val="24"/>
          <w:u w:val="single"/>
        </w:rPr>
        <w:t xml:space="preserve"> </w:t>
      </w:r>
    </w:p>
    <w:p w14:paraId="24427891" w14:textId="7E96AF02" w:rsidR="000B1CE1" w:rsidRPr="000B1CE1" w:rsidRDefault="000B1CE1" w:rsidP="000B1CE1">
      <w:pPr>
        <w:ind w:firstLine="720"/>
        <w:rPr>
          <w:rFonts w:ascii="Times New Roman" w:eastAsia="Times New Roman" w:hAnsi="Times New Roman" w:cs="Times New Roman"/>
        </w:rPr>
      </w:pPr>
      <w:r w:rsidRPr="000B1CE1">
        <w:rPr>
          <w:rFonts w:ascii="Times New Roman" w:eastAsia="Times New Roman" w:hAnsi="Times New Roman" w:cs="Times New Roman"/>
          <w:u w:val="single"/>
        </w:rPr>
        <w:t>The webinar is free, but registration is required</w:t>
      </w:r>
      <w:r w:rsidRPr="000B1CE1">
        <w:rPr>
          <w:rFonts w:ascii="Times New Roman" w:eastAsia="Times New Roman" w:hAnsi="Times New Roman" w:cs="Times New Roman"/>
        </w:rPr>
        <w:t xml:space="preserve">. </w:t>
      </w:r>
    </w:p>
    <w:p w14:paraId="2518142A"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t xml:space="preserve">The purpose of this webinar is to describe the nursing laws, rules, and regulations required for the registered nurse to obtain advance practice licensure. Helpful tips will be shared to assist the advance practice applicant move through the licensure process with ease.  </w:t>
      </w:r>
    </w:p>
    <w:p w14:paraId="27CA5FA8"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lastRenderedPageBreak/>
        <w:t xml:space="preserve">To register for the event, please visit the </w:t>
      </w:r>
      <w:hyperlink r:id="rId14" w:tgtFrame="_blank" w:history="1">
        <w:r w:rsidRPr="000B1CE1">
          <w:rPr>
            <w:rFonts w:ascii="Times New Roman" w:eastAsia="Times New Roman" w:hAnsi="Times New Roman" w:cs="Times New Roman"/>
            <w:color w:val="0000FF"/>
            <w:u w:val="single"/>
          </w:rPr>
          <w:t>Continuing Education Course Catalog</w:t>
        </w:r>
      </w:hyperlink>
      <w:r w:rsidRPr="000B1CE1">
        <w:rPr>
          <w:rFonts w:ascii="Times New Roman" w:eastAsia="Times New Roman" w:hAnsi="Times New Roman" w:cs="Times New Roman"/>
        </w:rPr>
        <w:t xml:space="preserve"> (</w:t>
      </w:r>
      <w:hyperlink r:id="rId15" w:tgtFrame="_blank" w:history="1">
        <w:r w:rsidRPr="000B1CE1">
          <w:rPr>
            <w:rFonts w:ascii="Times New Roman" w:eastAsia="Times New Roman" w:hAnsi="Times New Roman" w:cs="Times New Roman"/>
            <w:color w:val="0000FF"/>
            <w:u w:val="single"/>
          </w:rPr>
          <w:t>https://www.bon.texas.gov/catalog/</w:t>
        </w:r>
      </w:hyperlink>
      <w:r w:rsidRPr="000B1CE1">
        <w:rPr>
          <w:rFonts w:ascii="Times New Roman" w:eastAsia="Times New Roman" w:hAnsi="Times New Roman" w:cs="Times New Roman"/>
        </w:rPr>
        <w:t>) located on the Texas Board of Nursing (BON) website. No continuing nursing education contact hours are awarded.</w:t>
      </w:r>
    </w:p>
    <w:p w14:paraId="19C4860D"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t>Attendance instructions are provided after successful registration in user’s BON Lifelong Learning Account. A Lifelong Learning Account will be created during the registration.</w:t>
      </w:r>
    </w:p>
    <w:p w14:paraId="23576848"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t>This webinar will be offered two other times this year on Thursday, July 9, 2015  from 10:00 am to 11:00 am Central and Thursday, October 29, 2015 from 10:00 am to 11:00 am Central.</w:t>
      </w:r>
    </w:p>
    <w:p w14:paraId="2239CDEF" w14:textId="1E9E07A4" w:rsidR="000B1CE1" w:rsidRDefault="000B1CE1" w:rsidP="0003535D">
      <w:pPr>
        <w:tabs>
          <w:tab w:val="left" w:pos="4680"/>
        </w:tabs>
        <w:rPr>
          <w:rFonts w:ascii="Times New Roman" w:hAnsi="Times New Roman" w:cs="Times New Roman"/>
        </w:rPr>
      </w:pPr>
    </w:p>
    <w:p w14:paraId="4D51E52D" w14:textId="77777777" w:rsidR="006E5328" w:rsidRDefault="006E5328" w:rsidP="0003535D">
      <w:pPr>
        <w:tabs>
          <w:tab w:val="left" w:pos="4680"/>
        </w:tabs>
        <w:rPr>
          <w:rFonts w:ascii="Times New Roman" w:hAnsi="Times New Roman" w:cs="Times New Roman"/>
        </w:rPr>
      </w:pPr>
    </w:p>
    <w:p w14:paraId="4D51E52E" w14:textId="77777777"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14:paraId="4D51E52F" w14:textId="77777777" w:rsidR="00E8781A" w:rsidRPr="00270BAB" w:rsidRDefault="00E8781A" w:rsidP="0003535D">
      <w:pPr>
        <w:tabs>
          <w:tab w:val="left" w:pos="4680"/>
        </w:tabs>
        <w:rPr>
          <w:rFonts w:ascii="Times New Roman" w:hAnsi="Times New Roman" w:cs="Times New Roman"/>
        </w:rPr>
      </w:pPr>
    </w:p>
    <w:p w14:paraId="4D51E530" w14:textId="77777777" w:rsidR="003749D7" w:rsidRPr="003749D7" w:rsidRDefault="003749D7" w:rsidP="003749D7">
      <w:pPr>
        <w:rPr>
          <w:rFonts w:ascii="Times New Roman" w:hAnsi="Times New Roman" w:cs="Times New Roman"/>
          <w:b/>
          <w:bCs/>
        </w:rPr>
      </w:pPr>
      <w:r w:rsidRPr="003749D7">
        <w:rPr>
          <w:rFonts w:ascii="Times New Roman" w:hAnsi="Times New Roman" w:cs="Times New Roman"/>
          <w:b/>
          <w:bCs/>
        </w:rPr>
        <w:t>CLINICAL EVALUATION</w:t>
      </w:r>
    </w:p>
    <w:p w14:paraId="4D51E531" w14:textId="77777777" w:rsidR="003749D7" w:rsidRPr="003749D7" w:rsidRDefault="003749D7" w:rsidP="003749D7">
      <w:pPr>
        <w:rPr>
          <w:rFonts w:ascii="Times New Roman" w:hAnsi="Times New Roman" w:cs="Times New Roman"/>
        </w:rPr>
      </w:pPr>
      <w:r w:rsidRPr="003749D7">
        <w:rPr>
          <w:rFonts w:ascii="Times New Roman" w:hAnsi="Times New Roman" w:cs="Times New Roman"/>
        </w:rPr>
        <w:t>1. Preceptor Evaluation     P/F</w:t>
      </w:r>
    </w:p>
    <w:p w14:paraId="4D51E532" w14:textId="77777777" w:rsidR="00DA0444" w:rsidRDefault="003749D7" w:rsidP="003D28FC">
      <w:pPr>
        <w:rPr>
          <w:rFonts w:ascii="Times New Roman" w:hAnsi="Times New Roman" w:cs="Times New Roman"/>
        </w:rPr>
      </w:pPr>
      <w:r w:rsidRPr="003749D7">
        <w:rPr>
          <w:rFonts w:ascii="Times New Roman" w:hAnsi="Times New Roman" w:cs="Times New Roman"/>
        </w:rPr>
        <w:t>2. Clinical Experiences Log   P/F</w:t>
      </w:r>
    </w:p>
    <w:p w14:paraId="6AB06859" w14:textId="77777777" w:rsidR="000B1CE1" w:rsidRDefault="000B1CE1" w:rsidP="003D28FC">
      <w:pPr>
        <w:rPr>
          <w:rFonts w:ascii="Times New Roman" w:eastAsia="SimSun" w:hAnsi="Times New Roman" w:cs="Times New Roman"/>
          <w:b/>
          <w:sz w:val="24"/>
          <w:szCs w:val="24"/>
          <w:u w:val="single"/>
          <w:lang w:eastAsia="zh-CN"/>
        </w:rPr>
      </w:pPr>
    </w:p>
    <w:p w14:paraId="4D51E533" w14:textId="77777777" w:rsidR="003D28FC" w:rsidRPr="003D28FC" w:rsidRDefault="00DA0444" w:rsidP="003D28FC">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G</w:t>
      </w:r>
      <w:r w:rsidR="003D28FC" w:rsidRPr="003D28FC">
        <w:rPr>
          <w:rFonts w:ascii="Times New Roman" w:eastAsia="SimSun" w:hAnsi="Times New Roman" w:cs="Times New Roman"/>
          <w:b/>
          <w:sz w:val="24"/>
          <w:szCs w:val="24"/>
          <w:u w:val="single"/>
          <w:lang w:eastAsia="zh-CN"/>
        </w:rPr>
        <w:t>rading Policy</w:t>
      </w:r>
      <w:r w:rsidR="003D28FC" w:rsidRPr="003D28FC">
        <w:rPr>
          <w:rFonts w:ascii="Times New Roman" w:eastAsia="SimSun" w:hAnsi="Times New Roman" w:cs="Times New Roman"/>
          <w:b/>
          <w:sz w:val="24"/>
          <w:szCs w:val="24"/>
          <w:lang w:eastAsia="zh-CN"/>
        </w:rPr>
        <w:t xml:space="preserve">:  </w:t>
      </w:r>
      <w:r w:rsidR="003D28FC" w:rsidRPr="003D28FC">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14:paraId="4D51E534" w14:textId="77777777" w:rsidR="003D28FC" w:rsidRPr="003D28FC" w:rsidRDefault="003D28FC" w:rsidP="003D28FC">
      <w:pPr>
        <w:rPr>
          <w:rFonts w:ascii="Times New Roman" w:eastAsia="SimSun" w:hAnsi="Times New Roman" w:cs="Times New Roman"/>
          <w:sz w:val="24"/>
          <w:szCs w:val="24"/>
          <w:lang w:eastAsia="zh-CN"/>
        </w:rPr>
      </w:pPr>
    </w:p>
    <w:p w14:paraId="4D51E535"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Grading Scale</w:t>
      </w:r>
    </w:p>
    <w:p w14:paraId="4D51E536"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 = 92 to 100</w:t>
      </w:r>
    </w:p>
    <w:p w14:paraId="4D51E537"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B = 83 to 91</w:t>
      </w:r>
    </w:p>
    <w:p w14:paraId="4D51E538"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 = 74 to 82</w:t>
      </w:r>
    </w:p>
    <w:p w14:paraId="4D51E539"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 = 68 to 73 – cannot progress</w:t>
      </w:r>
    </w:p>
    <w:p w14:paraId="4D51E53A"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F = below 68 – cannot progress</w:t>
      </w:r>
    </w:p>
    <w:p w14:paraId="4D51E53B" w14:textId="77777777" w:rsidR="003D28FC" w:rsidRPr="003D28FC" w:rsidRDefault="003D28FC" w:rsidP="003D28FC">
      <w:pPr>
        <w:rPr>
          <w:rFonts w:ascii="Times New Roman" w:eastAsia="SimSun" w:hAnsi="Times New Roman" w:cs="Times New Roman"/>
          <w:b/>
          <w:sz w:val="24"/>
          <w:szCs w:val="24"/>
          <w:lang w:eastAsia="zh-CN"/>
        </w:rPr>
      </w:pPr>
    </w:p>
    <w:p w14:paraId="4D51E53C"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Grade Grievances</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6" w:anchor="gradegrievances" w:history="1">
        <w:r w:rsidRPr="003D28FC">
          <w:rPr>
            <w:rFonts w:ascii="Times New Roman" w:eastAsia="SimSun" w:hAnsi="Times New Roman" w:cs="Times New Roman"/>
            <w:color w:val="0000FF"/>
            <w:sz w:val="24"/>
            <w:szCs w:val="24"/>
            <w:u w:val="single"/>
            <w:lang w:eastAsia="zh-CN"/>
          </w:rPr>
          <w:t>http://grad.pci.uta.edu/about/catalog/current/general/regulations/#gradegrievances</w:t>
        </w:r>
      </w:hyperlink>
      <w:r w:rsidRPr="003D28FC">
        <w:rPr>
          <w:rFonts w:ascii="Times New Roman" w:eastAsia="SimSun" w:hAnsi="Times New Roman" w:cs="Times New Roman"/>
          <w:color w:val="FF0000"/>
          <w:sz w:val="24"/>
          <w:szCs w:val="24"/>
          <w:lang w:eastAsia="zh-CN"/>
        </w:rPr>
        <w:t xml:space="preserve"> </w:t>
      </w:r>
      <w:r w:rsidRPr="003D28FC">
        <w:rPr>
          <w:rFonts w:ascii="Times New Roman" w:eastAsia="SimSun" w:hAnsi="Times New Roman" w:cs="Times New Roman"/>
          <w:sz w:val="24"/>
          <w:szCs w:val="24"/>
          <w:lang w:eastAsia="zh-CN"/>
        </w:rPr>
        <w:t xml:space="preserve"> </w:t>
      </w:r>
    </w:p>
    <w:p w14:paraId="4D51E53D" w14:textId="77777777" w:rsidR="003D28FC" w:rsidRPr="003D28FC" w:rsidRDefault="003D28FC" w:rsidP="003D28FC">
      <w:pPr>
        <w:rPr>
          <w:rFonts w:ascii="Times New Roman" w:eastAsia="SimSun" w:hAnsi="Times New Roman" w:cs="Times New Roman"/>
          <w:b/>
          <w:sz w:val="24"/>
          <w:szCs w:val="24"/>
          <w:lang w:eastAsia="zh-CN"/>
        </w:rPr>
      </w:pPr>
    </w:p>
    <w:p w14:paraId="4D51E53E"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Make-up Exams</w:t>
      </w:r>
      <w:r w:rsidRPr="003D28FC">
        <w:rPr>
          <w:rFonts w:ascii="Times New Roman" w:eastAsia="SimSun" w:hAnsi="Times New Roman" w:cs="Times New Roman"/>
          <w:b/>
          <w:sz w:val="24"/>
          <w:szCs w:val="24"/>
          <w:lang w:eastAsia="zh-CN"/>
        </w:rPr>
        <w:t>:</w:t>
      </w:r>
    </w:p>
    <w:p w14:paraId="4D51E53F"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Please contact your faculty for make-up exam scheduling. </w:t>
      </w:r>
    </w:p>
    <w:p w14:paraId="4D51E540" w14:textId="77777777" w:rsidR="003D28FC" w:rsidRPr="003D28FC" w:rsidRDefault="003D28FC" w:rsidP="003D28FC">
      <w:pPr>
        <w:rPr>
          <w:rFonts w:ascii="Times New Roman" w:eastAsia="SimSun" w:hAnsi="Times New Roman" w:cs="Times New Roman"/>
          <w:sz w:val="24"/>
          <w:szCs w:val="24"/>
          <w:lang w:eastAsia="zh-CN"/>
        </w:rPr>
      </w:pPr>
    </w:p>
    <w:p w14:paraId="4D51E541"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Test Reviews</w:t>
      </w:r>
      <w:r w:rsidRPr="003D28FC">
        <w:rPr>
          <w:rFonts w:ascii="Times New Roman" w:eastAsia="SimSun" w:hAnsi="Times New Roman" w:cs="Times New Roman"/>
          <w:b/>
          <w:sz w:val="24"/>
          <w:szCs w:val="24"/>
          <w:lang w:eastAsia="zh-CN"/>
        </w:rPr>
        <w:t>:</w:t>
      </w:r>
    </w:p>
    <w:p w14:paraId="4D51E542"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Are scheduled on an individual basis, contact your faculty.</w:t>
      </w:r>
    </w:p>
    <w:p w14:paraId="4D51E543" w14:textId="77777777" w:rsidR="003D28FC" w:rsidRPr="003D28FC" w:rsidRDefault="003D28FC" w:rsidP="003D28FC">
      <w:pPr>
        <w:rPr>
          <w:rFonts w:ascii="Times New Roman" w:eastAsia="SimSun" w:hAnsi="Times New Roman" w:cs="Times New Roman"/>
          <w:sz w:val="24"/>
          <w:szCs w:val="24"/>
          <w:lang w:eastAsia="zh-CN"/>
        </w:rPr>
      </w:pPr>
    </w:p>
    <w:p w14:paraId="4D51E544"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Expectations of Out-of-Class Study</w:t>
      </w:r>
      <w:r w:rsidRPr="003D28FC">
        <w:rPr>
          <w:rFonts w:ascii="Times New Roman" w:eastAsia="SimSun" w:hAnsi="Times New Roman" w:cs="Times New Roman"/>
          <w:b/>
          <w:sz w:val="24"/>
          <w:szCs w:val="24"/>
          <w:lang w:eastAsia="zh-CN"/>
        </w:rPr>
        <w:t>:</w:t>
      </w:r>
    </w:p>
    <w:p w14:paraId="4D51E545"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Beyond the time required to attend each class meeting, students enrolled in this course should expect to spend at least an additional 12 hours per week on their own time in course-related activities, including reading required materials, completing assignments, preparing for exams, etc.</w:t>
      </w:r>
    </w:p>
    <w:p w14:paraId="4D51E546" w14:textId="77777777" w:rsidR="003D28FC" w:rsidRPr="003D28FC" w:rsidRDefault="003D28FC" w:rsidP="003D28FC">
      <w:pPr>
        <w:rPr>
          <w:rFonts w:ascii="Times New Roman" w:eastAsia="SimSun" w:hAnsi="Times New Roman" w:cs="Times New Roman"/>
          <w:b/>
          <w:sz w:val="24"/>
          <w:szCs w:val="24"/>
          <w:lang w:eastAsia="zh-CN"/>
        </w:rPr>
      </w:pPr>
    </w:p>
    <w:p w14:paraId="4D51E547" w14:textId="77777777" w:rsidR="003D28FC" w:rsidRPr="003D28FC" w:rsidRDefault="003D28FC" w:rsidP="003D28FC">
      <w:pPr>
        <w:tabs>
          <w:tab w:val="left" w:pos="-720"/>
        </w:tabs>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Attendance Policy</w:t>
      </w:r>
      <w:r w:rsidRPr="003D28FC">
        <w:rPr>
          <w:rFonts w:ascii="Times New Roman" w:eastAsia="SimSun" w:hAnsi="Times New Roman" w:cs="Times New Roman"/>
          <w:b/>
          <w:sz w:val="24"/>
          <w:szCs w:val="24"/>
          <w:lang w:eastAsia="zh-CN"/>
        </w:rPr>
        <w:t>:</w:t>
      </w:r>
    </w:p>
    <w:p w14:paraId="4D51E549" w14:textId="48CAE0D6" w:rsidR="003D28FC" w:rsidRPr="003D28FC" w:rsidRDefault="000B1CE1" w:rsidP="003D28FC">
      <w:pPr>
        <w:spacing w:after="200" w:line="276" w:lineRule="auto"/>
        <w:rPr>
          <w:rFonts w:ascii="Times New Roman" w:eastAsia="SimSun" w:hAnsi="Times New Roman" w:cs="Times New Roman"/>
          <w:sz w:val="24"/>
          <w:szCs w:val="24"/>
          <w:lang w:eastAsia="zh-CN"/>
        </w:rPr>
      </w:pP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BE7036">
        <w:rPr>
          <w:rFonts w:ascii="Times New Roman" w:hAnsi="Times New Roman"/>
          <w:sz w:val="24"/>
          <w:szCs w:val="24"/>
        </w:rPr>
        <w:t>I allow students to attend class at their own discretion</w:t>
      </w:r>
      <w:r w:rsidR="003D28FC" w:rsidRPr="003D28FC">
        <w:rPr>
          <w:rFonts w:ascii="Times New Roman" w:eastAsia="SimSun" w:hAnsi="Times New Roman" w:cs="Times New Roman"/>
          <w:sz w:val="24"/>
          <w:szCs w:val="24"/>
          <w:lang w:eastAsia="zh-CN"/>
        </w:rPr>
        <w:br w:type="page"/>
      </w:r>
    </w:p>
    <w:p w14:paraId="3B489069" w14:textId="77777777" w:rsidR="00BE7036" w:rsidRDefault="003D28FC" w:rsidP="00BE7036">
      <w:pPr>
        <w:pStyle w:val="NormalWeb"/>
        <w:spacing w:before="0" w:beforeAutospacing="0" w:after="0" w:afterAutospacing="0"/>
      </w:pPr>
      <w:r w:rsidRPr="003D28FC">
        <w:rPr>
          <w:b/>
          <w:u w:val="single"/>
        </w:rPr>
        <w:lastRenderedPageBreak/>
        <w:t>Drop Policy</w:t>
      </w:r>
      <w:r w:rsidRPr="003D28FC">
        <w:rPr>
          <w:b/>
        </w:rPr>
        <w:t xml:space="preserve">:  </w:t>
      </w:r>
      <w:r w:rsidR="00BE7036"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00BE7036" w:rsidRPr="008B5DFB">
        <w:t>Adds</w:t>
      </w:r>
      <w:proofErr w:type="gramEnd"/>
      <w:r w:rsidR="00BE7036" w:rsidRPr="008B5DFB">
        <w:t xml:space="preserve"> and drops may be made through late registration either on the Web at </w:t>
      </w:r>
      <w:proofErr w:type="spellStart"/>
      <w:r w:rsidR="00BE7036" w:rsidRPr="008B5DFB">
        <w:t>MyMav</w:t>
      </w:r>
      <w:proofErr w:type="spellEnd"/>
      <w:r w:rsidR="00BE7036"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BE7036" w:rsidRPr="008B5DFB">
        <w:rPr>
          <w:rStyle w:val="Strong"/>
        </w:rPr>
        <w:t>Students will not be automatically dropped for non-attendance</w:t>
      </w:r>
      <w:r w:rsidR="00BE7036" w:rsidRPr="008B5DFB">
        <w:t xml:space="preserve">. Repayment of certain types of financial aid administered through the University may be required as the result of dropping classes or withdrawing. Contact the Office of Financial Aid and Scholarships at </w:t>
      </w:r>
      <w:hyperlink r:id="rId17" w:history="1">
        <w:r w:rsidR="00BE7036" w:rsidRPr="002E3537">
          <w:rPr>
            <w:rStyle w:val="Hyperlink"/>
          </w:rPr>
          <w:t>http://www.uta.edu/fao/</w:t>
        </w:r>
      </w:hyperlink>
      <w:proofErr w:type="gramStart"/>
      <w:r w:rsidR="00BE7036">
        <w:t xml:space="preserve"> </w:t>
      </w:r>
      <w:proofErr w:type="gramEnd"/>
      <w:r w:rsidR="00BE7036" w:rsidRPr="008B5DFB">
        <w:t xml:space="preserve"> .</w:t>
      </w:r>
      <w:r w:rsidR="00BE7036" w:rsidRPr="008B5DFB">
        <w:rPr>
          <w:sz w:val="21"/>
          <w:szCs w:val="21"/>
        </w:rPr>
        <w:t xml:space="preserve">  </w:t>
      </w:r>
      <w:r w:rsidR="00BE7036" w:rsidRPr="008B5DFB">
        <w:t xml:space="preserve">The last day to drop a course is listed in the Academic Calendar available at </w:t>
      </w:r>
      <w:hyperlink r:id="rId18" w:history="1">
        <w:r w:rsidR="00BE7036" w:rsidRPr="00DD4B27">
          <w:rPr>
            <w:rStyle w:val="Hyperlink"/>
          </w:rPr>
          <w:t>http://www.uta.edu/uta/acadcal.php?session=20146</w:t>
        </w:r>
      </w:hyperlink>
    </w:p>
    <w:p w14:paraId="69D8ECCD" w14:textId="77777777" w:rsidR="00BE7036" w:rsidRPr="008B5DFB" w:rsidRDefault="00BE7036" w:rsidP="00BE7036">
      <w:pPr>
        <w:pStyle w:val="NormalWeb"/>
        <w:spacing w:before="0" w:beforeAutospacing="0" w:after="0" w:afterAutospacing="0"/>
        <w:rPr>
          <w:rStyle w:val="Hyperlink"/>
        </w:rPr>
      </w:pPr>
    </w:p>
    <w:p w14:paraId="42015A73" w14:textId="77777777" w:rsidR="00BE7036" w:rsidRPr="008B5DFB" w:rsidRDefault="00BE7036" w:rsidP="00BE703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48F7CFC9" w14:textId="77777777" w:rsidR="00BE7036" w:rsidRPr="008B5DFB" w:rsidRDefault="00BE7036" w:rsidP="00BE703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A student dropping a graduate course after the Census Date but on or before the end of the 10th week of class may</w:t>
      </w:r>
      <w:r>
        <w:rPr>
          <w:rFonts w:ascii="Times New Roman" w:hAnsi="Times New Roman"/>
          <w:sz w:val="24"/>
          <w:szCs w:val="24"/>
        </w:rPr>
        <w:t>,</w:t>
      </w:r>
      <w:r w:rsidRPr="008B5DFB">
        <w:rPr>
          <w:rFonts w:ascii="Times New Roman" w:hAnsi="Times New Roman"/>
          <w:sz w:val="24"/>
          <w:szCs w:val="24"/>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65EB1BF9" w14:textId="77777777" w:rsidR="00BE7036" w:rsidRPr="008B5DFB" w:rsidRDefault="00BE7036" w:rsidP="00BE703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14:paraId="079D0404" w14:textId="77777777" w:rsidR="00BE7036" w:rsidRDefault="00BE7036" w:rsidP="00BE703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14:paraId="2DAFB7CA" w14:textId="77777777" w:rsidR="00BE7036" w:rsidRPr="00DF09E6" w:rsidRDefault="00BE7036" w:rsidP="00BE7036">
      <w:pPr>
        <w:pStyle w:val="NormalWeb"/>
        <w:spacing w:before="0" w:beforeAutospacing="0" w:after="0" w:afterAutospacing="0"/>
        <w:rPr>
          <w:color w:val="FF0000"/>
        </w:rPr>
      </w:pPr>
    </w:p>
    <w:p w14:paraId="4D51E554" w14:textId="77777777" w:rsidR="003D28FC" w:rsidRPr="003D28FC" w:rsidRDefault="003D28FC" w:rsidP="003D28FC">
      <w:pPr>
        <w:ind w:left="720"/>
        <w:rPr>
          <w:rFonts w:ascii="Times New Roman" w:eastAsia="SimSun" w:hAnsi="Times New Roman" w:cs="Times New Roman"/>
          <w:color w:val="FF0000"/>
          <w:sz w:val="24"/>
          <w:szCs w:val="24"/>
          <w:lang w:eastAsia="zh-CN"/>
        </w:rPr>
      </w:pPr>
    </w:p>
    <w:p w14:paraId="4D51E555" w14:textId="00464716" w:rsidR="003D28FC" w:rsidRPr="003D28FC" w:rsidRDefault="003D28FC" w:rsidP="003D28FC">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color w:val="FF0000"/>
          <w:sz w:val="24"/>
          <w:szCs w:val="24"/>
          <w:lang w:eastAsia="zh-CN"/>
        </w:rPr>
        <w:t xml:space="preserve">Census Day:  </w:t>
      </w:r>
      <w:r w:rsidR="00BE7036">
        <w:rPr>
          <w:rFonts w:ascii="Times New Roman" w:eastAsia="SimSun" w:hAnsi="Times New Roman" w:cs="Times New Roman"/>
          <w:b/>
          <w:color w:val="FF0000"/>
          <w:sz w:val="24"/>
          <w:szCs w:val="24"/>
          <w:lang w:eastAsia="zh-CN"/>
        </w:rPr>
        <w:t>June 25, 2015</w:t>
      </w:r>
    </w:p>
    <w:p w14:paraId="4D51E556" w14:textId="5F89EFFC" w:rsidR="003D28FC" w:rsidRPr="003D28FC" w:rsidRDefault="003D28FC" w:rsidP="003D28FC">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color w:val="FF0000"/>
          <w:sz w:val="24"/>
          <w:szCs w:val="24"/>
          <w:lang w:eastAsia="zh-CN"/>
        </w:rPr>
        <w:t xml:space="preserve">Last day to drop or withdraw </w:t>
      </w:r>
      <w:r w:rsidR="00BE7036">
        <w:rPr>
          <w:rFonts w:ascii="Times New Roman" w:eastAsia="SimSun" w:hAnsi="Times New Roman" w:cs="Times New Roman"/>
          <w:b/>
          <w:color w:val="FF0000"/>
          <w:sz w:val="24"/>
          <w:szCs w:val="24"/>
          <w:lang w:eastAsia="zh-CN"/>
        </w:rPr>
        <w:t>July 23, 2015</w:t>
      </w:r>
    </w:p>
    <w:p w14:paraId="5A3B7551" w14:textId="77777777" w:rsidR="00BE7036" w:rsidRDefault="00BE7036" w:rsidP="00BE7036">
      <w:pPr>
        <w:spacing w:after="200" w:line="276" w:lineRule="auto"/>
        <w:rPr>
          <w:rFonts w:ascii="Times New Roman" w:eastAsia="Times New Roman" w:hAnsi="Times New Roman" w:cs="Times New Roman"/>
          <w:b/>
          <w:bCs/>
          <w:sz w:val="24"/>
          <w:szCs w:val="24"/>
          <w:u w:val="single"/>
          <w:lang w:eastAsia="zh-CN"/>
        </w:rPr>
      </w:pPr>
    </w:p>
    <w:p w14:paraId="4D51E558" w14:textId="2CA893D1" w:rsidR="003D28FC" w:rsidRPr="003D28FC" w:rsidRDefault="003D28FC" w:rsidP="00BE7036">
      <w:pPr>
        <w:spacing w:after="200" w:line="276" w:lineRule="auto"/>
        <w:rPr>
          <w:rFonts w:ascii="Times New Roman" w:eastAsia="Times New Roman" w:hAnsi="Times New Roman" w:cs="Times New Roman"/>
          <w:sz w:val="24"/>
          <w:szCs w:val="24"/>
          <w:lang w:eastAsia="zh-CN"/>
        </w:rPr>
      </w:pPr>
      <w:r w:rsidRPr="003D28FC">
        <w:rPr>
          <w:rFonts w:ascii="Times New Roman" w:eastAsia="Times New Roman" w:hAnsi="Times New Roman" w:cs="Times New Roman"/>
          <w:b/>
          <w:bCs/>
          <w:sz w:val="24"/>
          <w:szCs w:val="24"/>
          <w:u w:val="single"/>
          <w:lang w:eastAsia="zh-CN"/>
        </w:rPr>
        <w:t>Americans with Disabilities Act</w:t>
      </w:r>
      <w:r w:rsidRPr="003D28FC">
        <w:rPr>
          <w:rFonts w:ascii="Times New Roman" w:eastAsia="Times New Roman" w:hAnsi="Times New Roman" w:cs="Times New Roman"/>
          <w:b/>
          <w:bCs/>
          <w:sz w:val="24"/>
          <w:szCs w:val="24"/>
          <w:lang w:eastAsia="zh-CN"/>
        </w:rPr>
        <w:t xml:space="preserve">: </w:t>
      </w:r>
      <w:r w:rsidRPr="003D28FC">
        <w:rPr>
          <w:rFonts w:ascii="Times New Roman" w:eastAsia="Times New Roman" w:hAnsi="Times New Roman" w:cs="Times New Roman"/>
          <w:bCs/>
          <w:sz w:val="24"/>
          <w:szCs w:val="24"/>
          <w:lang w:eastAsia="zh-CN"/>
        </w:rPr>
        <w:t xml:space="preserve"> </w:t>
      </w:r>
      <w:r w:rsidRPr="003D28FC">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3D28FC">
        <w:rPr>
          <w:rFonts w:ascii="Times New Roman" w:eastAsia="Times New Roman" w:hAnsi="Times New Roman" w:cs="Times New Roman"/>
          <w:i/>
          <w:iCs/>
          <w:sz w:val="24"/>
          <w:szCs w:val="24"/>
          <w:lang w:eastAsia="zh-CN"/>
        </w:rPr>
        <w:t>Americans with Disabilities Act (ADA)</w:t>
      </w:r>
      <w:r w:rsidRPr="003D28FC">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3D28FC">
          <w:rPr>
            <w:rFonts w:ascii="Times New Roman" w:eastAsia="Times New Roman" w:hAnsi="Times New Roman" w:cs="Times New Roman"/>
            <w:color w:val="0000FF"/>
            <w:sz w:val="21"/>
            <w:szCs w:val="21"/>
            <w:u w:val="single"/>
            <w:lang w:eastAsia="zh-CN"/>
          </w:rPr>
          <w:t>www.uta.edu/disability</w:t>
        </w:r>
      </w:hyperlink>
      <w:r w:rsidRPr="003D28FC">
        <w:rPr>
          <w:rFonts w:ascii="Times New Roman" w:eastAsia="Times New Roman" w:hAnsi="Times New Roman" w:cs="Times New Roman"/>
          <w:sz w:val="24"/>
          <w:szCs w:val="24"/>
          <w:lang w:eastAsia="zh-CN"/>
        </w:rPr>
        <w:t xml:space="preserve"> or by calling the Office for Students with Disabilities at (817) 272-3364.</w:t>
      </w:r>
    </w:p>
    <w:p w14:paraId="4D51E559" w14:textId="77777777" w:rsidR="003D28FC" w:rsidRPr="003D28FC" w:rsidRDefault="003D28FC" w:rsidP="003D28FC">
      <w:pPr>
        <w:ind w:firstLine="720"/>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Title IX:</w:t>
      </w:r>
      <w:r w:rsidRPr="003D28FC">
        <w:rPr>
          <w:rFonts w:ascii="Times New Roman" w:eastAsia="SimSun" w:hAnsi="Times New Roman" w:cs="Times New Roman"/>
          <w:sz w:val="24"/>
          <w:szCs w:val="24"/>
          <w:lang w:eastAsia="zh-C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3D28FC">
          <w:rPr>
            <w:rFonts w:ascii="Times New Roman" w:eastAsia="SimSun" w:hAnsi="Times New Roman" w:cs="Times New Roman"/>
            <w:color w:val="0000FF"/>
            <w:sz w:val="24"/>
            <w:szCs w:val="24"/>
            <w:u w:val="single"/>
            <w:lang w:eastAsia="zh-CN"/>
          </w:rPr>
          <w:t>www.uta.edu/titleIX</w:t>
        </w:r>
      </w:hyperlink>
      <w:r w:rsidRPr="003D28FC">
        <w:rPr>
          <w:rFonts w:ascii="Times New Roman" w:eastAsia="SimSun" w:hAnsi="Times New Roman" w:cs="Times New Roman"/>
          <w:sz w:val="24"/>
          <w:szCs w:val="24"/>
          <w:lang w:eastAsia="zh-CN"/>
        </w:rPr>
        <w:t>.</w:t>
      </w:r>
    </w:p>
    <w:p w14:paraId="4D51E55A" w14:textId="77777777" w:rsidR="003D28FC" w:rsidRPr="003D28FC" w:rsidRDefault="003D28FC" w:rsidP="003D28FC">
      <w:pPr>
        <w:rPr>
          <w:rFonts w:ascii="Times New Roman" w:eastAsia="Times New Roman" w:hAnsi="Times New Roman" w:cs="Times New Roman"/>
          <w:sz w:val="24"/>
          <w:szCs w:val="24"/>
          <w:lang w:eastAsia="zh-CN"/>
        </w:rPr>
      </w:pPr>
    </w:p>
    <w:p w14:paraId="4D51E55B" w14:textId="77777777" w:rsidR="003D28FC" w:rsidRPr="003D28FC" w:rsidRDefault="003D28FC" w:rsidP="003D28FC">
      <w:pPr>
        <w:rPr>
          <w:rFonts w:ascii="Times New Roman" w:eastAsia="Times New Roman" w:hAnsi="Times New Roman" w:cs="Times New Roman"/>
          <w:sz w:val="24"/>
          <w:szCs w:val="24"/>
          <w:lang w:eastAsia="zh-CN"/>
        </w:rPr>
      </w:pPr>
    </w:p>
    <w:p w14:paraId="4D51E55C"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SimSun" w:hAnsi="Times New Roman" w:cs="Times New Roman"/>
          <w:b/>
          <w:bCs/>
          <w:sz w:val="24"/>
          <w:szCs w:val="24"/>
          <w:u w:val="single"/>
          <w:lang w:eastAsia="zh-CN"/>
        </w:rPr>
        <w:lastRenderedPageBreak/>
        <w:t>Academic Integrity</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bCs/>
          <w:sz w:val="24"/>
          <w:szCs w:val="24"/>
          <w:lang w:eastAsia="zh-CN"/>
        </w:rPr>
        <w:t xml:space="preserve">  </w:t>
      </w:r>
      <w:r w:rsidRPr="003D28FC">
        <w:rPr>
          <w:rFonts w:ascii="Times New Roman" w:eastAsia="Calibri" w:hAnsi="Times New Roman" w:cs="Times New Roman"/>
          <w:sz w:val="24"/>
          <w:szCs w:val="24"/>
        </w:rPr>
        <w:t>All students enrolled in this course are expected to adhere to the UT Arlington Honor Code:</w:t>
      </w:r>
    </w:p>
    <w:p w14:paraId="4D51E55D" w14:textId="77777777" w:rsidR="003D28FC" w:rsidRPr="003D28FC" w:rsidRDefault="003D28FC" w:rsidP="003D28FC">
      <w:pPr>
        <w:tabs>
          <w:tab w:val="left" w:pos="2160"/>
        </w:tabs>
        <w:rPr>
          <w:rFonts w:ascii="Times New Roman" w:eastAsia="Calibri" w:hAnsi="Times New Roman" w:cs="Times New Roman"/>
          <w:sz w:val="24"/>
          <w:szCs w:val="24"/>
        </w:rPr>
      </w:pPr>
      <w:r w:rsidRPr="003D28FC">
        <w:rPr>
          <w:rFonts w:ascii="Times New Roman" w:eastAsia="Calibri" w:hAnsi="Times New Roman" w:cs="Times New Roman"/>
          <w:sz w:val="24"/>
          <w:szCs w:val="24"/>
        </w:rPr>
        <w:tab/>
      </w:r>
    </w:p>
    <w:p w14:paraId="4D51E55E" w14:textId="77777777" w:rsidR="003D28FC" w:rsidRPr="003D28FC" w:rsidRDefault="003D28FC" w:rsidP="003D28FC">
      <w:pPr>
        <w:rPr>
          <w:rFonts w:ascii="Times New Roman" w:eastAsia="Calibri" w:hAnsi="Times New Roman" w:cs="Times New Roman"/>
          <w:i/>
          <w:sz w:val="24"/>
          <w:szCs w:val="24"/>
        </w:rPr>
      </w:pPr>
      <w:r w:rsidRPr="003D28FC">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14:paraId="4D51E55F" w14:textId="77777777" w:rsidR="003D28FC" w:rsidRPr="003D28FC" w:rsidRDefault="003D28FC" w:rsidP="003D28FC">
      <w:pPr>
        <w:rPr>
          <w:rFonts w:ascii="Times New Roman" w:eastAsia="Calibri" w:hAnsi="Times New Roman" w:cs="Times New Roman"/>
          <w:i/>
          <w:sz w:val="24"/>
          <w:szCs w:val="24"/>
        </w:rPr>
      </w:pPr>
    </w:p>
    <w:p w14:paraId="4D51E560" w14:textId="77777777" w:rsidR="003D28FC" w:rsidRPr="003D28FC" w:rsidRDefault="003D28FC" w:rsidP="003D28FC">
      <w:pPr>
        <w:rPr>
          <w:rFonts w:ascii="Times New Roman" w:eastAsia="Calibri" w:hAnsi="Times New Roman" w:cs="Times New Roman"/>
          <w:i/>
          <w:sz w:val="24"/>
          <w:szCs w:val="24"/>
        </w:rPr>
      </w:pPr>
      <w:r w:rsidRPr="003D28FC">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51E561" w14:textId="77777777" w:rsidR="003D28FC" w:rsidRPr="003D28FC" w:rsidRDefault="003D28FC" w:rsidP="003D28FC">
      <w:pPr>
        <w:rPr>
          <w:rFonts w:ascii="Times New Roman" w:eastAsia="Calibri" w:hAnsi="Times New Roman" w:cs="Times New Roman"/>
          <w:i/>
          <w:sz w:val="24"/>
          <w:szCs w:val="24"/>
        </w:rPr>
      </w:pPr>
    </w:p>
    <w:p w14:paraId="4D51E562" w14:textId="77777777" w:rsidR="003D28FC" w:rsidRPr="003D28FC" w:rsidRDefault="003D28FC" w:rsidP="003D28FC">
      <w:pPr>
        <w:keepNext/>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D51E563" w14:textId="77777777" w:rsidR="003D28FC" w:rsidRPr="003D28FC" w:rsidRDefault="003D28FC" w:rsidP="003D28FC">
      <w:pPr>
        <w:rPr>
          <w:rFonts w:ascii="Times New Roman" w:eastAsia="Calibri" w:hAnsi="Times New Roman" w:cs="Times New Roman"/>
          <w:sz w:val="24"/>
          <w:szCs w:val="24"/>
        </w:rPr>
      </w:pPr>
    </w:p>
    <w:p w14:paraId="4D51E564"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4D51E565" w14:textId="77777777" w:rsidR="003D28FC" w:rsidRPr="003D28FC" w:rsidRDefault="003D28FC" w:rsidP="003D28FC">
      <w:pPr>
        <w:rPr>
          <w:rFonts w:ascii="Times New Roman" w:eastAsia="Calibri" w:hAnsi="Times New Roman" w:cs="Times New Roman"/>
          <w:sz w:val="24"/>
          <w:szCs w:val="24"/>
        </w:rPr>
      </w:pPr>
    </w:p>
    <w:p w14:paraId="4D51E566"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"Scholastic dishonesty includes but is not limited to cheating, plagiarism, collusion, </w:t>
      </w:r>
      <w:proofErr w:type="gramStart"/>
      <w:r w:rsidRPr="003D28FC">
        <w:rPr>
          <w:rFonts w:ascii="Times New Roman" w:eastAsia="Calibri" w:hAnsi="Times New Roman" w:cs="Times New Roman"/>
          <w:sz w:val="24"/>
          <w:szCs w:val="24"/>
        </w:rPr>
        <w:t>the</w:t>
      </w:r>
      <w:proofErr w:type="gramEnd"/>
      <w:r w:rsidRPr="003D28FC">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14:paraId="4D51E567" w14:textId="77777777" w:rsidR="003D28FC" w:rsidRPr="003D28FC" w:rsidRDefault="003D28FC" w:rsidP="003D28FC">
      <w:pPr>
        <w:rPr>
          <w:rFonts w:ascii="Times New Roman" w:eastAsia="Calibri" w:hAnsi="Times New Roman" w:cs="Times New Roman"/>
          <w:sz w:val="24"/>
          <w:szCs w:val="24"/>
        </w:rPr>
      </w:pPr>
    </w:p>
    <w:p w14:paraId="4D51E568"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3D28FC">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14:paraId="4D51E569" w14:textId="77777777" w:rsidR="003D28FC" w:rsidRPr="003D28FC" w:rsidRDefault="003D28FC" w:rsidP="003D28FC">
      <w:pPr>
        <w:rPr>
          <w:rFonts w:ascii="Times New Roman" w:eastAsia="Calibri" w:hAnsi="Times New Roman" w:cs="Times New Roman"/>
          <w:i/>
          <w:sz w:val="24"/>
          <w:szCs w:val="24"/>
        </w:rPr>
      </w:pPr>
    </w:p>
    <w:p w14:paraId="4D51E56A" w14:textId="77777777" w:rsidR="003D28FC" w:rsidRPr="003D28FC" w:rsidRDefault="003D28FC" w:rsidP="003D28FC">
      <w:pPr>
        <w:ind w:left="360"/>
        <w:rPr>
          <w:rFonts w:ascii="Times New Roman" w:eastAsia="Calibri" w:hAnsi="Times New Roman" w:cs="Times New Roman"/>
          <w:i/>
          <w:sz w:val="24"/>
          <w:szCs w:val="24"/>
        </w:rPr>
      </w:pPr>
    </w:p>
    <w:p w14:paraId="4D51E56B" w14:textId="77777777" w:rsidR="003D28FC" w:rsidRPr="003D28FC" w:rsidRDefault="003D28FC" w:rsidP="003D28FC">
      <w:pPr>
        <w:rPr>
          <w:rFonts w:ascii="Times New Roman" w:eastAsia="Calibri" w:hAnsi="Times New Roman" w:cs="Times New Roman"/>
          <w:i/>
          <w:sz w:val="24"/>
          <w:szCs w:val="24"/>
        </w:rPr>
      </w:pPr>
    </w:p>
    <w:p w14:paraId="4D51E56C" w14:textId="77777777" w:rsidR="003D28FC" w:rsidRPr="003D28FC" w:rsidRDefault="003D28FC" w:rsidP="003D28FC">
      <w:pPr>
        <w:rPr>
          <w:rFonts w:ascii="Times New Roman" w:eastAsia="Times New Roman" w:hAnsi="Times New Roman" w:cs="Times New Roman"/>
          <w:sz w:val="24"/>
          <w:szCs w:val="24"/>
          <w:lang w:eastAsia="zh-CN"/>
        </w:rPr>
      </w:pPr>
    </w:p>
    <w:p w14:paraId="4D51E56D"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Plagiarism</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w:t>
      </w:r>
      <w:proofErr w:type="gramStart"/>
      <w:r w:rsidRPr="003D28FC">
        <w:rPr>
          <w:rFonts w:ascii="Times New Roman" w:eastAsia="SimSun" w:hAnsi="Times New Roman" w:cs="Times New Roman"/>
          <w:sz w:val="24"/>
          <w:szCs w:val="24"/>
          <w:lang w:eastAsia="zh-CN"/>
        </w:rPr>
        <w:t>Consistent with APA format, if five or more words in sequence are taken from a source, those words must be placed in quotes and the source referenced with author’s name, date of publication, and page number of publication.</w:t>
      </w:r>
      <w:proofErr w:type="gramEnd"/>
      <w:r w:rsidRPr="003D28FC">
        <w:rPr>
          <w:rFonts w:ascii="Times New Roman" w:eastAsia="SimSun" w:hAnsi="Times New Roman" w:cs="Times New Roman"/>
          <w:sz w:val="24"/>
          <w:szCs w:val="24"/>
          <w:lang w:eastAsia="zh-C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3D28FC">
          <w:rPr>
            <w:rFonts w:ascii="Times New Roman" w:eastAsia="SimSun" w:hAnsi="Times New Roman" w:cs="Times New Roman"/>
            <w:color w:val="0000FF"/>
            <w:sz w:val="24"/>
            <w:szCs w:val="24"/>
            <w:u w:val="single"/>
            <w:lang w:eastAsia="zh-CN"/>
          </w:rPr>
          <w:t>http://library.uta.edu/plagiarism/index.html</w:t>
        </w:r>
      </w:hyperlink>
      <w:r w:rsidRPr="003D28FC">
        <w:rPr>
          <w:rFonts w:ascii="Times New Roman" w:eastAsia="SimSun" w:hAnsi="Times New Roman" w:cs="Times New Roman"/>
          <w:sz w:val="24"/>
          <w:szCs w:val="24"/>
          <w:lang w:eastAsia="zh-CN"/>
        </w:rPr>
        <w:t xml:space="preserve"> </w:t>
      </w:r>
    </w:p>
    <w:p w14:paraId="4D51E56E" w14:textId="77777777" w:rsidR="003D28FC" w:rsidRPr="003D28FC" w:rsidRDefault="003D28FC" w:rsidP="003D28FC">
      <w:pPr>
        <w:rPr>
          <w:rFonts w:ascii="Times New Roman" w:eastAsia="SimSun" w:hAnsi="Times New Roman" w:cs="Times New Roman"/>
          <w:sz w:val="24"/>
          <w:szCs w:val="24"/>
          <w:lang w:eastAsia="zh-CN"/>
        </w:rPr>
      </w:pPr>
    </w:p>
    <w:p w14:paraId="4D51E56F"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lastRenderedPageBreak/>
        <w:t>Student Support Services</w:t>
      </w:r>
      <w:r w:rsidRPr="003D28FC">
        <w:rPr>
          <w:rFonts w:ascii="Times New Roman" w:eastAsia="SimSun" w:hAnsi="Times New Roman" w:cs="Times New Roman"/>
          <w:sz w:val="24"/>
          <w:szCs w:val="24"/>
          <w:u w:val="single"/>
          <w:lang w:eastAsia="zh-CN"/>
        </w:rPr>
        <w:t>:</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3D28FC">
          <w:rPr>
            <w:rFonts w:ascii="Times New Roman" w:eastAsia="SimSun" w:hAnsi="Times New Roman" w:cs="Times New Roman"/>
            <w:color w:val="0000FF"/>
            <w:sz w:val="24"/>
            <w:szCs w:val="24"/>
            <w:u w:val="single"/>
            <w:lang w:eastAsia="zh-CN"/>
          </w:rPr>
          <w:t>resources@uta.edu</w:t>
        </w:r>
      </w:hyperlink>
      <w:r w:rsidRPr="003D28FC">
        <w:rPr>
          <w:rFonts w:ascii="Times New Roman" w:eastAsia="SimSun" w:hAnsi="Times New Roman" w:cs="Times New Roman"/>
          <w:sz w:val="24"/>
          <w:szCs w:val="24"/>
          <w:lang w:eastAsia="zh-CN"/>
        </w:rPr>
        <w:t xml:space="preserve">, or view the information at </w:t>
      </w:r>
      <w:hyperlink r:id="rId23" w:history="1">
        <w:r w:rsidRPr="003D28FC">
          <w:rPr>
            <w:rFonts w:ascii="Times New Roman" w:eastAsia="SimSun" w:hAnsi="Times New Roman" w:cs="Times New Roman"/>
            <w:color w:val="0000FF"/>
            <w:sz w:val="24"/>
            <w:szCs w:val="24"/>
            <w:u w:val="single"/>
            <w:lang w:eastAsia="zh-CN"/>
          </w:rPr>
          <w:t>www.uta.edu/resources</w:t>
        </w:r>
      </w:hyperlink>
      <w:r w:rsidRPr="003D28FC">
        <w:rPr>
          <w:rFonts w:ascii="Times New Roman" w:eastAsia="SimSun" w:hAnsi="Times New Roman" w:cs="Times New Roman"/>
          <w:sz w:val="24"/>
          <w:szCs w:val="24"/>
          <w:lang w:eastAsia="zh-CN"/>
        </w:rPr>
        <w:t>.</w:t>
      </w:r>
    </w:p>
    <w:p w14:paraId="4D51E570" w14:textId="77777777" w:rsidR="003D28FC" w:rsidRPr="003D28FC" w:rsidRDefault="003D28FC" w:rsidP="003D28FC">
      <w:pPr>
        <w:rPr>
          <w:rFonts w:ascii="Times New Roman" w:eastAsia="SimSun" w:hAnsi="Times New Roman" w:cs="Times New Roman"/>
          <w:sz w:val="24"/>
          <w:szCs w:val="24"/>
          <w:lang w:eastAsia="zh-CN"/>
        </w:rPr>
      </w:pPr>
    </w:p>
    <w:p w14:paraId="06860E3B" w14:textId="77777777" w:rsidR="00BE7036" w:rsidRPr="00351DD1" w:rsidRDefault="003D28FC" w:rsidP="00BE7036">
      <w:pPr>
        <w:rPr>
          <w:rFonts w:ascii="Times New Roman" w:hAnsi="Times New Roman"/>
          <w:sz w:val="24"/>
          <w:szCs w:val="24"/>
        </w:rPr>
      </w:pPr>
      <w:r w:rsidRPr="003D28FC">
        <w:rPr>
          <w:rFonts w:ascii="Times New Roman" w:eastAsia="SimSun" w:hAnsi="Times New Roman" w:cs="Times New Roman"/>
          <w:b/>
          <w:sz w:val="24"/>
          <w:szCs w:val="24"/>
          <w:u w:val="single"/>
          <w:lang w:eastAsia="zh-CN"/>
        </w:rPr>
        <w:t>Electronic Communication</w:t>
      </w:r>
      <w:r w:rsidRPr="003D28FC">
        <w:rPr>
          <w:rFonts w:ascii="Times New Roman" w:eastAsia="SimSun" w:hAnsi="Times New Roman" w:cs="Times New Roman"/>
          <w:b/>
          <w:sz w:val="24"/>
          <w:szCs w:val="24"/>
          <w:lang w:eastAsia="zh-CN"/>
        </w:rPr>
        <w:t xml:space="preserve">:  </w:t>
      </w:r>
      <w:r w:rsidR="00BE7036" w:rsidRPr="00351DD1">
        <w:rPr>
          <w:rFonts w:ascii="Times New Roman" w:hAnsi="Times New Roman"/>
          <w:sz w:val="24"/>
          <w:szCs w:val="24"/>
        </w:rPr>
        <w:t xml:space="preserve">UT Arlington has adopted </w:t>
      </w:r>
      <w:proofErr w:type="spellStart"/>
      <w:r w:rsidR="00BE7036" w:rsidRPr="00351DD1">
        <w:rPr>
          <w:rFonts w:ascii="Times New Roman" w:hAnsi="Times New Roman"/>
          <w:sz w:val="24"/>
          <w:szCs w:val="24"/>
        </w:rPr>
        <w:t>MavMail</w:t>
      </w:r>
      <w:proofErr w:type="spellEnd"/>
      <w:r w:rsidR="00BE7036"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BE7036" w:rsidRPr="00351DD1">
        <w:rPr>
          <w:rFonts w:ascii="Times New Roman" w:hAnsi="Times New Roman"/>
          <w:b/>
          <w:sz w:val="24"/>
          <w:szCs w:val="24"/>
          <w:u w:val="single"/>
        </w:rPr>
        <w:t xml:space="preserve">All students are assigned a </w:t>
      </w:r>
      <w:proofErr w:type="spellStart"/>
      <w:r w:rsidR="00BE7036" w:rsidRPr="00351DD1">
        <w:rPr>
          <w:rFonts w:ascii="Times New Roman" w:hAnsi="Times New Roman"/>
          <w:b/>
          <w:sz w:val="24"/>
          <w:szCs w:val="24"/>
          <w:u w:val="single"/>
        </w:rPr>
        <w:t>MavMail</w:t>
      </w:r>
      <w:proofErr w:type="spellEnd"/>
      <w:r w:rsidR="00BE7036" w:rsidRPr="00351DD1">
        <w:rPr>
          <w:rFonts w:ascii="Times New Roman" w:hAnsi="Times New Roman"/>
          <w:b/>
          <w:sz w:val="24"/>
          <w:szCs w:val="24"/>
          <w:u w:val="single"/>
        </w:rPr>
        <w:t xml:space="preserve"> account and are responsible for checking the inbox regularly.</w:t>
      </w:r>
      <w:r w:rsidR="00BE7036"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BE7036" w:rsidRPr="00351DD1">
        <w:rPr>
          <w:rFonts w:ascii="Times New Roman" w:hAnsi="Times New Roman"/>
          <w:sz w:val="24"/>
          <w:szCs w:val="24"/>
        </w:rPr>
        <w:t>MavMail</w:t>
      </w:r>
      <w:proofErr w:type="spellEnd"/>
      <w:r w:rsidR="00BE7036" w:rsidRPr="00351DD1">
        <w:rPr>
          <w:rFonts w:ascii="Times New Roman" w:hAnsi="Times New Roman"/>
          <w:sz w:val="24"/>
          <w:szCs w:val="24"/>
        </w:rPr>
        <w:t xml:space="preserve"> is available at </w:t>
      </w:r>
      <w:hyperlink r:id="rId24" w:history="1">
        <w:r w:rsidR="00BE7036" w:rsidRPr="00351DD1">
          <w:rPr>
            <w:rStyle w:val="Hyperlink"/>
            <w:rFonts w:ascii="Times New Roman" w:hAnsi="Times New Roman"/>
            <w:sz w:val="24"/>
            <w:szCs w:val="24"/>
          </w:rPr>
          <w:t>http://www.uta.edu/oit/cs/email/mavmail.php</w:t>
        </w:r>
      </w:hyperlink>
      <w:r w:rsidR="00BE7036" w:rsidRPr="00351DD1">
        <w:rPr>
          <w:rFonts w:ascii="Times New Roman" w:hAnsi="Times New Roman"/>
          <w:sz w:val="24"/>
          <w:szCs w:val="24"/>
        </w:rPr>
        <w:t>.</w:t>
      </w:r>
    </w:p>
    <w:p w14:paraId="5FDCA0AF" w14:textId="77777777" w:rsidR="00BE7036" w:rsidRDefault="00BE7036" w:rsidP="00BE7036">
      <w:pPr>
        <w:rPr>
          <w:rFonts w:ascii="Times New Roman" w:hAnsi="Times New Roman"/>
          <w:bCs/>
          <w:sz w:val="24"/>
          <w:szCs w:val="24"/>
        </w:rPr>
      </w:pPr>
    </w:p>
    <w:p w14:paraId="2E0D3CB5" w14:textId="77777777" w:rsidR="00BE7036" w:rsidRDefault="00BE7036" w:rsidP="00BE703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4D51E571" w14:textId="30995CB3" w:rsidR="003D28FC" w:rsidRPr="003D28FC" w:rsidRDefault="003D28FC" w:rsidP="003D28FC">
      <w:pPr>
        <w:rPr>
          <w:rFonts w:ascii="Times New Roman" w:eastAsia="Times New Roman" w:hAnsi="Times New Roman" w:cs="Times New Roman"/>
          <w:sz w:val="24"/>
          <w:szCs w:val="24"/>
          <w:lang w:eastAsia="zh-CN"/>
        </w:rPr>
      </w:pPr>
    </w:p>
    <w:p w14:paraId="4D51E572" w14:textId="77777777" w:rsidR="003D28FC" w:rsidRPr="003D28FC" w:rsidRDefault="003D28FC" w:rsidP="003D28FC">
      <w:pPr>
        <w:rPr>
          <w:rFonts w:ascii="Times New Roman" w:eastAsia="SimSun" w:hAnsi="Times New Roman" w:cs="Times New Roman"/>
          <w:sz w:val="24"/>
          <w:szCs w:val="24"/>
          <w:lang w:eastAsia="zh-CN"/>
        </w:rPr>
      </w:pPr>
    </w:p>
    <w:p w14:paraId="4D51E573" w14:textId="77777777" w:rsidR="003D28FC" w:rsidRPr="003D28FC" w:rsidRDefault="003D28FC" w:rsidP="003D28FC">
      <w:p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Student Feedback Survey</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D28FC">
        <w:rPr>
          <w:rFonts w:ascii="Times New Roman" w:eastAsia="SimSun" w:hAnsi="Times New Roman" w:cs="Times New Roman"/>
          <w:bCs/>
          <w:sz w:val="24"/>
          <w:szCs w:val="24"/>
          <w:lang w:eastAsia="zh-CN"/>
        </w:rPr>
        <w:t>MavMail</w:t>
      </w:r>
      <w:proofErr w:type="spellEnd"/>
      <w:r w:rsidRPr="003D28FC">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3D28FC">
          <w:rPr>
            <w:rFonts w:ascii="Times New Roman" w:eastAsia="SimSun" w:hAnsi="Times New Roman" w:cs="Times New Roman"/>
            <w:bCs/>
            <w:color w:val="0000FF"/>
            <w:sz w:val="24"/>
            <w:szCs w:val="24"/>
            <w:u w:val="single"/>
            <w:lang w:eastAsia="zh-CN"/>
          </w:rPr>
          <w:t>http://www.uta.edu/sfs</w:t>
        </w:r>
      </w:hyperlink>
      <w:r w:rsidRPr="003D28FC">
        <w:rPr>
          <w:rFonts w:ascii="Times New Roman" w:eastAsia="SimSun" w:hAnsi="Times New Roman" w:cs="Times New Roman"/>
          <w:bCs/>
          <w:sz w:val="24"/>
          <w:szCs w:val="24"/>
          <w:lang w:eastAsia="zh-CN"/>
        </w:rPr>
        <w:t>.</w:t>
      </w:r>
    </w:p>
    <w:p w14:paraId="4D51E574" w14:textId="77777777" w:rsidR="003D28FC" w:rsidRPr="003D28FC" w:rsidRDefault="003D28FC" w:rsidP="003D28FC">
      <w:pPr>
        <w:rPr>
          <w:rFonts w:ascii="Times New Roman" w:eastAsia="Times New Roman" w:hAnsi="Times New Roman" w:cs="Times New Roman"/>
          <w:sz w:val="24"/>
          <w:szCs w:val="24"/>
          <w:lang w:eastAsia="zh-CN"/>
        </w:rPr>
      </w:pPr>
    </w:p>
    <w:p w14:paraId="4D51E575" w14:textId="77777777" w:rsidR="003D28FC" w:rsidRDefault="003D28FC" w:rsidP="003D28FC">
      <w:pPr>
        <w:rPr>
          <w:rFonts w:ascii="Times New Roman" w:eastAsia="SimSun" w:hAnsi="Times New Roman" w:cs="Times New Roman"/>
          <w:b/>
          <w:bCs/>
          <w:sz w:val="24"/>
          <w:szCs w:val="24"/>
          <w:u w:val="single"/>
          <w:lang w:eastAsia="zh-CN"/>
        </w:rPr>
      </w:pPr>
    </w:p>
    <w:p w14:paraId="4D51E576" w14:textId="77777777" w:rsidR="003D28FC" w:rsidRDefault="003D28FC" w:rsidP="003D28FC">
      <w:pPr>
        <w:rPr>
          <w:rFonts w:ascii="Times New Roman" w:eastAsia="SimSun" w:hAnsi="Times New Roman" w:cs="Times New Roman"/>
          <w:b/>
          <w:bCs/>
          <w:sz w:val="24"/>
          <w:szCs w:val="24"/>
          <w:u w:val="single"/>
          <w:lang w:eastAsia="zh-CN"/>
        </w:rPr>
      </w:pPr>
    </w:p>
    <w:p w14:paraId="4D51E577"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t>Final Review Week</w:t>
      </w:r>
      <w:r w:rsidRPr="003D28FC">
        <w:rPr>
          <w:rFonts w:ascii="Times New Roman" w:eastAsia="SimSun" w:hAnsi="Times New Roman" w:cs="Times New Roman"/>
          <w:b/>
          <w:bCs/>
          <w:sz w:val="24"/>
          <w:szCs w:val="24"/>
          <w:lang w:eastAsia="zh-CN"/>
        </w:rPr>
        <w:t>:</w:t>
      </w:r>
      <w:r w:rsidRPr="003D28FC">
        <w:rPr>
          <w:rFonts w:ascii="Times New Roman" w:eastAsia="SimSun" w:hAnsi="Times New Roman" w:cs="Times New Roman"/>
          <w:bCs/>
          <w:sz w:val="24"/>
          <w:szCs w:val="24"/>
          <w:lang w:eastAsia="zh-CN"/>
        </w:rPr>
        <w:t xml:space="preserve"> A </w:t>
      </w:r>
      <w:r w:rsidRPr="003D28FC">
        <w:rPr>
          <w:rFonts w:ascii="Times New Roman" w:eastAsia="SimSun" w:hAnsi="Times New Roman" w:cs="Times New Roman"/>
          <w:sz w:val="24"/>
          <w:szCs w:val="24"/>
          <w:lang w:eastAsia="zh-CN"/>
        </w:rPr>
        <w:t xml:space="preserve">period of five class days prior to the first day of final examinations in the long sessions shall be designated as Final Review Week. The purpose of this week is to allow students sufficient time to prepare for final examinations. During this week, there shall be no </w:t>
      </w:r>
      <w:r>
        <w:rPr>
          <w:rFonts w:ascii="Times New Roman" w:eastAsia="SimSun" w:hAnsi="Times New Roman" w:cs="Times New Roman"/>
          <w:sz w:val="24"/>
          <w:szCs w:val="24"/>
          <w:lang w:eastAsia="zh-CN"/>
        </w:rPr>
        <w:t>s</w:t>
      </w:r>
      <w:r w:rsidRPr="003D28FC">
        <w:rPr>
          <w:rFonts w:ascii="Times New Roman" w:eastAsia="SimSun" w:hAnsi="Times New Roman" w:cs="Times New Roman"/>
          <w:sz w:val="24"/>
          <w:szCs w:val="24"/>
          <w:lang w:eastAsia="zh-CN"/>
        </w:rPr>
        <w:t xml:space="preserve">cheduled activities such as required field trips or performances; and no instructor shall assign any themes, research problems or exercises of similar scope that have a completion date during or following this week </w:t>
      </w:r>
      <w:r w:rsidRPr="003D28FC">
        <w:rPr>
          <w:rFonts w:ascii="Times New Roman" w:eastAsia="SimSun" w:hAnsi="Times New Roman" w:cs="Times New Roman"/>
          <w:i/>
          <w:sz w:val="24"/>
          <w:szCs w:val="24"/>
          <w:lang w:eastAsia="zh-CN"/>
        </w:rPr>
        <w:t>unless specified in the class syllabus</w:t>
      </w:r>
      <w:r w:rsidRPr="003D28FC">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D51E578" w14:textId="77777777" w:rsidR="003D28FC" w:rsidRPr="003D28FC" w:rsidRDefault="003D28FC" w:rsidP="003D28FC">
      <w:pPr>
        <w:spacing w:after="200" w:line="276" w:lineRule="auto"/>
        <w:rPr>
          <w:rFonts w:ascii="Times New Roman" w:eastAsia="Times New Roman" w:hAnsi="Times New Roman" w:cs="Times New Roman"/>
          <w:sz w:val="24"/>
          <w:szCs w:val="24"/>
          <w:lang w:eastAsia="zh-CN"/>
        </w:rPr>
      </w:pPr>
      <w:r w:rsidRPr="003D28FC">
        <w:rPr>
          <w:rFonts w:ascii="Calibri" w:eastAsia="SimSun" w:hAnsi="Calibri" w:cs="Times New Roman"/>
          <w:lang w:eastAsia="zh-CN"/>
        </w:rPr>
        <w:br w:type="page"/>
      </w:r>
    </w:p>
    <w:p w14:paraId="7DEEE5CF" w14:textId="77777777" w:rsidR="00BE7036" w:rsidRDefault="003D28FC" w:rsidP="00BE7036">
      <w:pPr>
        <w:rPr>
          <w:rFonts w:ascii="Times New Roman" w:hAnsi="Times New Roman"/>
          <w:sz w:val="24"/>
          <w:szCs w:val="24"/>
        </w:rPr>
      </w:pPr>
      <w:r w:rsidRPr="003D28FC">
        <w:rPr>
          <w:rFonts w:ascii="Times New Roman" w:eastAsia="SimSun" w:hAnsi="Times New Roman" w:cs="Times New Roman"/>
          <w:b/>
          <w:bCs/>
          <w:sz w:val="24"/>
          <w:szCs w:val="24"/>
          <w:u w:val="single"/>
          <w:lang w:eastAsia="zh-CN"/>
        </w:rPr>
        <w:lastRenderedPageBreak/>
        <w:t>Emergency Exit Procedures</w:t>
      </w:r>
      <w:r w:rsidRPr="003D28FC">
        <w:rPr>
          <w:rFonts w:ascii="Times New Roman" w:eastAsia="SimSun" w:hAnsi="Times New Roman" w:cs="Times New Roman"/>
          <w:b/>
          <w:bCs/>
          <w:sz w:val="24"/>
          <w:szCs w:val="24"/>
          <w:lang w:eastAsia="zh-CN"/>
        </w:rPr>
        <w:t>:</w:t>
      </w:r>
      <w:r w:rsidRPr="003D28FC">
        <w:rPr>
          <w:rFonts w:ascii="Times New Roman" w:eastAsia="SimSun" w:hAnsi="Times New Roman" w:cs="Times New Roman"/>
          <w:bCs/>
          <w:sz w:val="24"/>
          <w:szCs w:val="24"/>
          <w:lang w:eastAsia="zh-CN"/>
        </w:rPr>
        <w:t xml:space="preserve">  </w:t>
      </w:r>
      <w:r w:rsidR="00BE7036" w:rsidRPr="00351DD1">
        <w:rPr>
          <w:rFonts w:ascii="Times New Roman" w:hAnsi="Times New Roman"/>
          <w:sz w:val="24"/>
          <w:szCs w:val="24"/>
        </w:rPr>
        <w:t>Should we experience an emergency event that requires us to vacate the building, students should exit the room an</w:t>
      </w:r>
      <w:r w:rsidR="00BE7036">
        <w:rPr>
          <w:rFonts w:ascii="Times New Roman" w:hAnsi="Times New Roman"/>
          <w:sz w:val="24"/>
          <w:szCs w:val="24"/>
        </w:rPr>
        <w:t xml:space="preserve">d move toward the nearest exit. </w:t>
      </w:r>
      <w:r w:rsidR="00BE7036"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BE7036">
        <w:rPr>
          <w:rFonts w:ascii="Times New Roman" w:hAnsi="Times New Roman"/>
          <w:sz w:val="24"/>
          <w:szCs w:val="24"/>
        </w:rPr>
        <w:t xml:space="preserve"> </w:t>
      </w:r>
    </w:p>
    <w:p w14:paraId="4D51E579" w14:textId="1558778C" w:rsidR="003D28FC" w:rsidRPr="003D28FC" w:rsidRDefault="003D28FC" w:rsidP="003D28FC">
      <w:pPr>
        <w:rPr>
          <w:rFonts w:ascii="Times New Roman" w:eastAsia="SimSun" w:hAnsi="Times New Roman" w:cs="Times New Roman"/>
          <w:sz w:val="24"/>
          <w:szCs w:val="24"/>
          <w:lang w:eastAsia="zh-CN"/>
        </w:rPr>
      </w:pPr>
    </w:p>
    <w:p w14:paraId="4D51E57A" w14:textId="77777777"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p>
    <w:p w14:paraId="4D51E57B" w14:textId="77777777"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p>
    <w:p w14:paraId="4D51E57C" w14:textId="77777777"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r w:rsidRPr="003D28FC">
        <w:rPr>
          <w:rFonts w:ascii="Times New Roman" w:eastAsia="SimSun" w:hAnsi="Times New Roman" w:cs="Times New Roman"/>
          <w:b/>
          <w:color w:val="0000FF"/>
          <w:sz w:val="24"/>
          <w:szCs w:val="24"/>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3D28FC" w:rsidRPr="003D28FC" w14:paraId="4D51E583" w14:textId="77777777" w:rsidTr="000B1CE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14:paraId="4D51E57D" w14:textId="77777777" w:rsidR="003D28FC" w:rsidRPr="003D28FC" w:rsidRDefault="003D28FC" w:rsidP="003D28FC">
            <w:pPr>
              <w:tabs>
                <w:tab w:val="left" w:pos="-1080"/>
              </w:tabs>
              <w:ind w:right="-576"/>
              <w:rPr>
                <w:rFonts w:ascii="Times New Roman" w:eastAsia="SimSun" w:hAnsi="Times New Roman" w:cs="Times New Roman"/>
                <w:i/>
                <w:sz w:val="24"/>
                <w:szCs w:val="24"/>
                <w:lang w:eastAsia="zh-CN"/>
              </w:rPr>
            </w:pPr>
            <w:r w:rsidRPr="003D28FC">
              <w:rPr>
                <w:rFonts w:ascii="Times New Roman" w:eastAsia="SimSun" w:hAnsi="Times New Roman" w:cs="Times New Roman"/>
                <w:b/>
                <w:sz w:val="24"/>
                <w:szCs w:val="24"/>
                <w:lang w:eastAsia="zh-CN"/>
              </w:rPr>
              <w:t>Peace Williamson</w:t>
            </w:r>
            <w:r w:rsidRPr="003D28FC">
              <w:rPr>
                <w:rFonts w:ascii="Times New Roman" w:eastAsia="SimSun" w:hAnsi="Times New Roman" w:cs="Times New Roman"/>
                <w:sz w:val="24"/>
                <w:szCs w:val="24"/>
                <w:lang w:eastAsia="zh-CN"/>
              </w:rPr>
              <w:t xml:space="preserve">, </w:t>
            </w:r>
            <w:r w:rsidRPr="003D28FC">
              <w:rPr>
                <w:rFonts w:ascii="Times New Roman" w:eastAsia="SimSun" w:hAnsi="Times New Roman" w:cs="Times New Roman"/>
                <w:i/>
                <w:sz w:val="24"/>
                <w:szCs w:val="24"/>
                <w:lang w:eastAsia="zh-CN"/>
              </w:rPr>
              <w:t>Nursing Librarian</w:t>
            </w:r>
          </w:p>
          <w:p w14:paraId="4D51E57E" w14:textId="77777777" w:rsidR="003D28FC" w:rsidRPr="003D28FC" w:rsidRDefault="003D28FC" w:rsidP="003D28FC">
            <w:pPr>
              <w:tabs>
                <w:tab w:val="left" w:pos="-1080"/>
              </w:tabs>
              <w:ind w:right="-576"/>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Phone: (817) 272-7433</w:t>
            </w:r>
          </w:p>
          <w:p w14:paraId="4D51E57F" w14:textId="77777777" w:rsidR="003D28FC" w:rsidRPr="003D28FC" w:rsidRDefault="003D28FC" w:rsidP="003D28FC">
            <w:pPr>
              <w:tabs>
                <w:tab w:val="left" w:pos="-1080"/>
              </w:tabs>
              <w:ind w:right="-576"/>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E-mail: </w:t>
            </w:r>
            <w:hyperlink r:id="rId27" w:history="1">
              <w:r w:rsidRPr="003D28FC">
                <w:rPr>
                  <w:rFonts w:ascii="Times New Roman" w:eastAsia="SimSun" w:hAnsi="Times New Roman" w:cs="Times New Roman"/>
                  <w:color w:val="0000FF"/>
                  <w:sz w:val="24"/>
                  <w:szCs w:val="24"/>
                  <w:u w:val="single"/>
                  <w:lang w:eastAsia="zh-CN"/>
                </w:rPr>
                <w:t>peace@uta.edu</w:t>
              </w:r>
            </w:hyperlink>
            <w:r w:rsidRPr="003D28FC">
              <w:rPr>
                <w:rFonts w:ascii="Times New Roman" w:eastAsia="SimSun" w:hAnsi="Times New Roman" w:cs="Times New Roman"/>
                <w:sz w:val="24"/>
                <w:szCs w:val="24"/>
                <w:lang w:eastAsia="zh-CN"/>
              </w:rPr>
              <w:t xml:space="preserve"> </w:t>
            </w:r>
          </w:p>
          <w:p w14:paraId="4D51E580"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Research Information on Nursing: </w:t>
            </w:r>
          </w:p>
          <w:p w14:paraId="4D51E581" w14:textId="77777777" w:rsidR="003D28FC" w:rsidRPr="003D28FC" w:rsidRDefault="000B1CE1" w:rsidP="003D28FC">
            <w:pPr>
              <w:rPr>
                <w:rFonts w:ascii="Times New Roman" w:eastAsia="SimSun" w:hAnsi="Times New Roman" w:cs="Times New Roman"/>
                <w:b/>
                <w:color w:val="0000FF"/>
                <w:sz w:val="24"/>
                <w:szCs w:val="24"/>
                <w:lang w:eastAsia="zh-CN"/>
              </w:rPr>
            </w:pPr>
            <w:hyperlink r:id="rId28" w:history="1">
              <w:r w:rsidR="003D28FC" w:rsidRPr="003D28FC">
                <w:rPr>
                  <w:rFonts w:ascii="Times New Roman" w:eastAsia="SimSun" w:hAnsi="Times New Roman" w:cs="Times New Roman"/>
                  <w:b/>
                  <w:bCs/>
                  <w:color w:val="0000FF"/>
                  <w:sz w:val="24"/>
                  <w:szCs w:val="24"/>
                  <w:highlight w:val="yellow"/>
                  <w:u w:val="single"/>
                  <w:lang w:eastAsia="zh-CN"/>
                </w:rPr>
                <w:t>http://libguides.uta.edu/nursing</w:t>
              </w:r>
            </w:hyperlink>
          </w:p>
          <w:p w14:paraId="4D51E582" w14:textId="77777777" w:rsidR="003D28FC" w:rsidRPr="003D28FC" w:rsidRDefault="003D28FC" w:rsidP="003D28FC">
            <w:pPr>
              <w:rPr>
                <w:rFonts w:ascii="Times New Roman" w:eastAsia="SimSun" w:hAnsi="Times New Roman" w:cs="Times New Roman"/>
                <w:b/>
                <w:color w:val="0000FF"/>
                <w:sz w:val="24"/>
                <w:szCs w:val="24"/>
                <w:lang w:eastAsia="zh-CN"/>
              </w:rPr>
            </w:pPr>
          </w:p>
        </w:tc>
      </w:tr>
    </w:tbl>
    <w:p w14:paraId="4D51E584" w14:textId="77777777" w:rsidR="003D28FC" w:rsidRPr="003D28FC" w:rsidRDefault="003D28FC" w:rsidP="003D28FC">
      <w:pPr>
        <w:rPr>
          <w:rFonts w:ascii="Times New Roman" w:eastAsia="SimSun" w:hAnsi="Times New Roman" w:cs="Times New Roman"/>
          <w:b/>
          <w:sz w:val="24"/>
          <w:szCs w:val="24"/>
          <w:lang w:eastAsia="zh-CN"/>
        </w:rPr>
      </w:pPr>
    </w:p>
    <w:p w14:paraId="4F92CA7F" w14:textId="77777777" w:rsidR="00BE7036" w:rsidRPr="00DF09E6" w:rsidRDefault="00BE7036" w:rsidP="00BE7036">
      <w:pPr>
        <w:rPr>
          <w:rFonts w:ascii="Times New Roman" w:hAnsi="Times New Roman"/>
          <w:sz w:val="24"/>
          <w:szCs w:val="24"/>
        </w:rPr>
      </w:pPr>
    </w:p>
    <w:p w14:paraId="4D6F4C98" w14:textId="77777777" w:rsidR="00BE7036" w:rsidRPr="00DF09E6" w:rsidRDefault="00BE7036" w:rsidP="00BE703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w:t>
        </w:r>
      </w:hyperlink>
    </w:p>
    <w:p w14:paraId="41DA309F" w14:textId="77777777" w:rsidR="00BE7036" w:rsidRPr="00DF09E6" w:rsidRDefault="00BE7036" w:rsidP="00BE703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http://libguides.uta.edu</w:t>
        </w:r>
      </w:hyperlink>
    </w:p>
    <w:p w14:paraId="6A880F96"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14:paraId="00CAE6CE"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14:paraId="0305233D"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tgtFrame="_blank" w:history="1">
        <w:r w:rsidRPr="00DF09E6">
          <w:rPr>
            <w:rStyle w:val="Hyperlink"/>
            <w:rFonts w:ascii="Times New Roman" w:hAnsi="Times New Roman"/>
            <w:sz w:val="24"/>
            <w:szCs w:val="24"/>
            <w:lang w:val="fr-FR"/>
          </w:rPr>
          <w:t>http://pulse.uta.edu/vwebv/enterCourseReserve.do</w:t>
        </w:r>
      </w:hyperlink>
    </w:p>
    <w:p w14:paraId="772589B0" w14:textId="77777777" w:rsidR="00BE7036" w:rsidRPr="00724E71" w:rsidRDefault="00BE7036" w:rsidP="00BE703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4"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14:paraId="762028EB"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5" w:history="1">
        <w:r w:rsidRPr="002E3537">
          <w:rPr>
            <w:rStyle w:val="Hyperlink"/>
            <w:rFonts w:ascii="Times New Roman" w:hAnsi="Times New Roman"/>
            <w:sz w:val="24"/>
            <w:szCs w:val="24"/>
            <w:lang w:val="fr-FR"/>
          </w:rPr>
          <w:t>http://pulse.uta.edu/vwebv/searchSubject</w:t>
        </w:r>
      </w:hyperlink>
    </w:p>
    <w:p w14:paraId="4ACEBA54"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http://www.uta.edu/library/help/tutorials.php</w:t>
        </w:r>
      </w:hyperlink>
    </w:p>
    <w:p w14:paraId="77CF0533" w14:textId="77777777" w:rsidR="00BE7036" w:rsidRPr="00DF09E6" w:rsidRDefault="00BE7036" w:rsidP="00BE703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http://libguides.uta.edu/offcampus</w:t>
        </w:r>
      </w:hyperlink>
    </w:p>
    <w:p w14:paraId="5C0769D1" w14:textId="77777777" w:rsidR="00BE7036" w:rsidRPr="00DF09E6" w:rsidRDefault="00BE7036" w:rsidP="00BE703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http://ask.uta.edu</w:t>
        </w:r>
      </w:hyperlink>
    </w:p>
    <w:p w14:paraId="23734D2C" w14:textId="77777777" w:rsidR="00BE7036" w:rsidRPr="00DF09E6" w:rsidRDefault="00BE7036" w:rsidP="00BE7036">
      <w:pPr>
        <w:tabs>
          <w:tab w:val="left" w:pos="3240"/>
          <w:tab w:val="left" w:leader="dot" w:pos="3600"/>
        </w:tabs>
        <w:rPr>
          <w:rFonts w:ascii="Times New Roman" w:hAnsi="Times New Roman"/>
          <w:color w:val="000000"/>
          <w:sz w:val="24"/>
          <w:szCs w:val="24"/>
        </w:rPr>
      </w:pPr>
    </w:p>
    <w:p w14:paraId="19644716" w14:textId="77777777" w:rsidR="00BE7036" w:rsidRPr="00DF09E6" w:rsidRDefault="00BE7036" w:rsidP="00BE703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DF09E6">
          <w:rPr>
            <w:rStyle w:val="Hyperlink"/>
            <w:rFonts w:ascii="Times New Roman" w:hAnsi="Times New Roman"/>
            <w:sz w:val="24"/>
            <w:szCs w:val="24"/>
          </w:rPr>
          <w:t>http://www.uta.edu/library/services/distance.php</w:t>
        </w:r>
      </w:hyperlink>
    </w:p>
    <w:p w14:paraId="4D51E590" w14:textId="77777777" w:rsidR="003D28FC" w:rsidRPr="003D28FC" w:rsidRDefault="003D28FC" w:rsidP="003D28FC">
      <w:pPr>
        <w:rPr>
          <w:rFonts w:ascii="Times New Roman" w:eastAsia="SimSun" w:hAnsi="Times New Roman" w:cs="Times New Roman"/>
          <w:b/>
          <w:sz w:val="24"/>
          <w:szCs w:val="24"/>
          <w:u w:val="single"/>
          <w:lang w:eastAsia="zh-CN"/>
        </w:rPr>
      </w:pPr>
    </w:p>
    <w:p w14:paraId="4D51E591" w14:textId="77777777" w:rsidR="003D28FC" w:rsidRPr="003D28FC" w:rsidRDefault="003D28FC" w:rsidP="003D28FC">
      <w:pPr>
        <w:rPr>
          <w:rFonts w:ascii="Times New Roman" w:eastAsia="SimSun" w:hAnsi="Times New Roman" w:cs="Times New Roman"/>
          <w:b/>
          <w:sz w:val="24"/>
          <w:szCs w:val="24"/>
          <w:lang w:eastAsia="zh-CN"/>
        </w:rPr>
      </w:pPr>
      <w:proofErr w:type="gramStart"/>
      <w:r w:rsidRPr="003D28FC">
        <w:rPr>
          <w:rFonts w:ascii="Times New Roman" w:eastAsia="SimSun" w:hAnsi="Times New Roman" w:cs="Times New Roman"/>
          <w:b/>
          <w:sz w:val="24"/>
          <w:szCs w:val="24"/>
          <w:u w:val="single"/>
          <w:lang w:eastAsia="zh-CN"/>
        </w:rPr>
        <w:t>Course Schedule</w:t>
      </w:r>
      <w:r w:rsidRPr="003D28FC">
        <w:rPr>
          <w:rFonts w:ascii="Times New Roman" w:eastAsia="SimSun" w:hAnsi="Times New Roman" w:cs="Times New Roman"/>
          <w:b/>
          <w:sz w:val="24"/>
          <w:szCs w:val="24"/>
          <w:lang w:eastAsia="zh-CN"/>
        </w:rPr>
        <w:t>.</w:t>
      </w:r>
      <w:proofErr w:type="gramEnd"/>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b/>
          <w:color w:val="FF0000"/>
          <w:sz w:val="24"/>
          <w:szCs w:val="24"/>
          <w:lang w:eastAsia="zh-CN"/>
        </w:rPr>
        <w:t xml:space="preserve"> </w:t>
      </w:r>
    </w:p>
    <w:p w14:paraId="4D51E592"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See page 31 &amp; 32</w:t>
      </w:r>
    </w:p>
    <w:p w14:paraId="4D51E593" w14:textId="77777777" w:rsidR="003D28FC" w:rsidRPr="003D28FC" w:rsidRDefault="000B1CE1" w:rsidP="003D28FC">
      <w:pPr>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w14:anchorId="4D51E9ED">
          <v:rect id="_x0000_i1029" style="width:468pt;height:1.5pt" o:hralign="center" o:hrstd="t" o:hr="t" fillcolor="#a0a0a0" stroked="f"/>
        </w:pict>
      </w:r>
    </w:p>
    <w:p w14:paraId="7624FAA1" w14:textId="77777777" w:rsidR="00BE0678" w:rsidRPr="00690EE6" w:rsidRDefault="00BE0678" w:rsidP="00BE0678">
      <w:pPr>
        <w:rPr>
          <w:rFonts w:ascii="Times New Roman" w:hAnsi="Times New Roman"/>
          <w:b/>
          <w:sz w:val="24"/>
          <w:szCs w:val="24"/>
        </w:rPr>
      </w:pPr>
    </w:p>
    <w:p w14:paraId="03AFDE50" w14:textId="77777777" w:rsidR="00BE0678" w:rsidRDefault="00BE0678" w:rsidP="00BE0678">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14:paraId="0CF0653A" w14:textId="77777777" w:rsidR="00BE0678" w:rsidRPr="005D6CEE" w:rsidRDefault="00BE0678" w:rsidP="00BE0678">
      <w:pPr>
        <w:rPr>
          <w:rFonts w:ascii="Times New Roman" w:hAnsi="Times New Roman"/>
          <w:b/>
          <w:sz w:val="28"/>
          <w:szCs w:val="28"/>
        </w:rPr>
      </w:pPr>
      <w:r>
        <w:rPr>
          <w:rFonts w:ascii="Times New Roman" w:hAnsi="Times New Roman"/>
          <w:b/>
          <w:sz w:val="28"/>
          <w:szCs w:val="28"/>
        </w:rPr>
        <w:pict w14:anchorId="568B4F1E">
          <v:rect id="_x0000_i1030" style="width:0;height:1.5pt" o:hralign="center" o:hrstd="t" o:hr="t" fillcolor="#a0a0a0" stroked="f"/>
        </w:pict>
      </w:r>
    </w:p>
    <w:p w14:paraId="7D682474"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14:paraId="1F4B73CC" w14:textId="77777777" w:rsidR="00BE0678" w:rsidRPr="00DF09E6" w:rsidRDefault="00BE0678" w:rsidP="00BE0678">
      <w:pPr>
        <w:rPr>
          <w:rFonts w:ascii="Times New Roman" w:hAnsi="Times New Roman"/>
          <w:b/>
          <w:sz w:val="24"/>
          <w:szCs w:val="24"/>
        </w:rPr>
      </w:pPr>
    </w:p>
    <w:p w14:paraId="2CA6241D"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7CC43F8D" w14:textId="77777777" w:rsidR="00BE0678" w:rsidRPr="00DF09E6" w:rsidRDefault="00BE0678" w:rsidP="00BE0678">
      <w:pPr>
        <w:rPr>
          <w:rFonts w:ascii="Times New Roman" w:hAnsi="Times New Roman"/>
          <w:b/>
          <w:sz w:val="24"/>
          <w:szCs w:val="24"/>
          <w:u w:val="single"/>
        </w:rPr>
      </w:pPr>
    </w:p>
    <w:p w14:paraId="0FC70E52" w14:textId="77777777" w:rsidR="00BE0678" w:rsidRPr="00DF09E6" w:rsidRDefault="00BE0678" w:rsidP="00BE0678">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14:paraId="627D0A46"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14:paraId="71FFF8E4"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proofErr w:type="spellStart"/>
      <w:r w:rsidRPr="00DF09E6">
        <w:rPr>
          <w:rFonts w:ascii="Times New Roman" w:hAnsi="Times New Roman"/>
          <w:sz w:val="24"/>
          <w:szCs w:val="24"/>
        </w:rPr>
        <w:t>Arbeau</w:t>
      </w:r>
      <w:proofErr w:type="spellEnd"/>
      <w:r w:rsidRPr="00DF09E6">
        <w:rPr>
          <w:rFonts w:ascii="Times New Roman" w:hAnsi="Times New Roman"/>
          <w:sz w:val="24"/>
          <w:szCs w:val="24"/>
        </w:rPr>
        <w:t xml:space="preserve"> at </w:t>
      </w:r>
      <w:hyperlink r:id="rId42"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03FC3E64"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14:paraId="7EF223AB"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2A4F50CE"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14:paraId="3FDBC813" w14:textId="77777777" w:rsidR="00BE0678" w:rsidRPr="00DF09E6" w:rsidRDefault="00BE0678" w:rsidP="00BE0678">
      <w:pPr>
        <w:rPr>
          <w:rFonts w:ascii="Times New Roman" w:hAnsi="Times New Roman"/>
          <w:b/>
          <w:sz w:val="24"/>
          <w:szCs w:val="24"/>
        </w:rPr>
      </w:pPr>
    </w:p>
    <w:p w14:paraId="6D97678D"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646C8694" w14:textId="77777777" w:rsidR="00BE0678" w:rsidRPr="00DF09E6" w:rsidRDefault="00BE0678" w:rsidP="00BE0678">
      <w:pPr>
        <w:rPr>
          <w:rFonts w:ascii="Times New Roman" w:hAnsi="Times New Roman"/>
          <w:sz w:val="24"/>
          <w:szCs w:val="24"/>
        </w:rPr>
      </w:pPr>
    </w:p>
    <w:p w14:paraId="3273CD6F" w14:textId="77777777" w:rsidR="00BE0678" w:rsidRPr="00DF09E6" w:rsidRDefault="00BE0678" w:rsidP="00BE0678">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44"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proofErr w:type="gramStart"/>
      <w:r w:rsidRPr="00DF09E6">
        <w:rPr>
          <w:rFonts w:ascii="Times New Roman" w:hAnsi="Times New Roman"/>
          <w:sz w:val="24"/>
          <w:szCs w:val="24"/>
        </w:rPr>
        <w:t>The</w:t>
      </w:r>
      <w:proofErr w:type="gramEnd"/>
      <w:r w:rsidRPr="00DF09E6">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14:paraId="1F9CE3DB" w14:textId="77777777" w:rsidR="00BE0678" w:rsidRPr="00DF09E6" w:rsidRDefault="00BE0678" w:rsidP="00BE0678">
      <w:pPr>
        <w:rPr>
          <w:rFonts w:ascii="Times New Roman" w:hAnsi="Times New Roman"/>
          <w:sz w:val="24"/>
          <w:szCs w:val="24"/>
        </w:rPr>
      </w:pPr>
    </w:p>
    <w:p w14:paraId="60DE1BCD" w14:textId="77777777" w:rsidR="00BE0678" w:rsidRPr="00DF09E6" w:rsidRDefault="00BE0678" w:rsidP="00BE0678">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43DD801B" w14:textId="77777777" w:rsidR="00BE0678" w:rsidRPr="00DF09E6" w:rsidRDefault="00BE0678" w:rsidP="00BE0678">
      <w:pPr>
        <w:rPr>
          <w:rFonts w:ascii="Times New Roman" w:hAnsi="Times New Roman"/>
          <w:sz w:val="24"/>
          <w:szCs w:val="24"/>
        </w:rPr>
      </w:pPr>
    </w:p>
    <w:p w14:paraId="23887695"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14:paraId="453A05C0" w14:textId="77777777" w:rsidR="00BE0678" w:rsidRPr="00DF09E6" w:rsidRDefault="00BE0678" w:rsidP="00BE0678">
      <w:pPr>
        <w:rPr>
          <w:rFonts w:ascii="Times New Roman" w:hAnsi="Times New Roman"/>
          <w:b/>
          <w:sz w:val="24"/>
          <w:szCs w:val="24"/>
        </w:rPr>
      </w:pPr>
    </w:p>
    <w:p w14:paraId="5DFB6580"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45" w:history="1">
        <w:r w:rsidRPr="00DF09E6">
          <w:rPr>
            <w:rStyle w:val="Hyperlink"/>
            <w:rFonts w:ascii="Times New Roman" w:hAnsi="Times New Roman"/>
            <w:sz w:val="24"/>
            <w:szCs w:val="24"/>
          </w:rPr>
          <w:t>www.bon.state.tx.us</w:t>
        </w:r>
      </w:hyperlink>
    </w:p>
    <w:p w14:paraId="1071B5AC" w14:textId="77777777" w:rsidR="00BE0678" w:rsidRPr="00DF09E6" w:rsidRDefault="00BE0678" w:rsidP="00BE0678">
      <w:pPr>
        <w:rPr>
          <w:rFonts w:ascii="Times New Roman" w:hAnsi="Times New Roman"/>
          <w:b/>
          <w:sz w:val="24"/>
          <w:szCs w:val="24"/>
          <w:u w:val="single"/>
        </w:rPr>
      </w:pPr>
    </w:p>
    <w:p w14:paraId="7553369D"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14:paraId="1463088B" w14:textId="77777777" w:rsidR="00BE0678" w:rsidRPr="00DF09E6" w:rsidRDefault="00BE0678" w:rsidP="00BE0678">
      <w:pPr>
        <w:rPr>
          <w:rFonts w:ascii="Times New Roman" w:hAnsi="Times New Roman"/>
          <w:sz w:val="24"/>
          <w:szCs w:val="24"/>
        </w:rPr>
      </w:pPr>
    </w:p>
    <w:p w14:paraId="364B785D" w14:textId="77777777" w:rsidR="00BE0678" w:rsidRPr="00DF09E6" w:rsidRDefault="00BE0678" w:rsidP="00BE067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14:paraId="085566A6" w14:textId="77777777" w:rsidR="00BE0678" w:rsidRPr="00DF09E6" w:rsidRDefault="00BE0678" w:rsidP="00BE0678">
      <w:pPr>
        <w:rPr>
          <w:rFonts w:ascii="Times New Roman" w:hAnsi="Times New Roman"/>
          <w:b/>
          <w:sz w:val="24"/>
          <w:szCs w:val="24"/>
        </w:rPr>
      </w:pPr>
    </w:p>
    <w:p w14:paraId="4F4FA022"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w:t>
      </w:r>
      <w:proofErr w:type="gramStart"/>
      <w:r w:rsidRPr="00DF09E6">
        <w:rPr>
          <w:rFonts w:ascii="Times New Roman" w:hAnsi="Times New Roman"/>
          <w:b/>
          <w:bCs/>
          <w:sz w:val="24"/>
          <w:szCs w:val="24"/>
        </w:rPr>
        <w:t>be</w:t>
      </w:r>
      <w:proofErr w:type="gramEnd"/>
      <w:r w:rsidRPr="00DF09E6">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14:paraId="3CBF0A2C" w14:textId="77777777" w:rsidR="00BE0678" w:rsidRPr="00DF09E6" w:rsidRDefault="00BE0678" w:rsidP="00BE0678">
      <w:pPr>
        <w:rPr>
          <w:rFonts w:ascii="Times New Roman" w:hAnsi="Times New Roman"/>
          <w:b/>
          <w:bCs/>
          <w:sz w:val="24"/>
          <w:szCs w:val="24"/>
        </w:rPr>
      </w:pPr>
    </w:p>
    <w:p w14:paraId="07F62150"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0868C00D" w14:textId="77777777" w:rsidR="00BE0678" w:rsidRPr="00DF09E6" w:rsidRDefault="00BE0678" w:rsidP="00BE0678">
      <w:pPr>
        <w:rPr>
          <w:rFonts w:ascii="Times New Roman" w:hAnsi="Times New Roman"/>
          <w:sz w:val="24"/>
          <w:szCs w:val="24"/>
        </w:rPr>
      </w:pPr>
    </w:p>
    <w:p w14:paraId="359C58DD"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4A09DB38"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772BD160"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70C4E80"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5E2C83CD"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6CC9409D"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C0AB83"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1D80B0C3" w14:textId="77777777" w:rsidR="00BE0678" w:rsidRPr="00DF09E6" w:rsidRDefault="00BE0678" w:rsidP="00BE0678">
      <w:pPr>
        <w:rPr>
          <w:rFonts w:ascii="Times New Roman" w:hAnsi="Times New Roman"/>
          <w:sz w:val="24"/>
          <w:szCs w:val="24"/>
        </w:rPr>
      </w:pPr>
    </w:p>
    <w:p w14:paraId="6D09D92B" w14:textId="77777777" w:rsidR="00BE0678" w:rsidRPr="00DF09E6" w:rsidRDefault="00BE0678" w:rsidP="00BE067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2DDD2688" w14:textId="77777777" w:rsidR="00BE0678" w:rsidRPr="00DF09E6" w:rsidRDefault="00BE0678" w:rsidP="00BE0678">
      <w:pPr>
        <w:rPr>
          <w:rFonts w:ascii="Times New Roman" w:hAnsi="Times New Roman"/>
          <w:sz w:val="24"/>
          <w:szCs w:val="24"/>
        </w:rPr>
      </w:pPr>
    </w:p>
    <w:p w14:paraId="181BF611" w14:textId="77777777" w:rsidR="00BE0678" w:rsidRPr="00DF09E6" w:rsidRDefault="00BE0678" w:rsidP="00BE067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8" w:history="1">
        <w:r w:rsidRPr="00DF09E6">
          <w:rPr>
            <w:rStyle w:val="Hyperlink"/>
            <w:rFonts w:ascii="Times New Roman" w:hAnsi="Times New Roman"/>
            <w:sz w:val="24"/>
            <w:szCs w:val="24"/>
          </w:rPr>
          <w:t>http://www.cdc.gov/</w:t>
        </w:r>
      </w:hyperlink>
    </w:p>
    <w:p w14:paraId="03BBA8AC" w14:textId="77777777" w:rsidR="00BE0678" w:rsidRPr="00DF09E6" w:rsidRDefault="00BE0678" w:rsidP="00BE0678">
      <w:pPr>
        <w:rPr>
          <w:rFonts w:ascii="Times New Roman" w:hAnsi="Times New Roman"/>
          <w:b/>
          <w:sz w:val="24"/>
          <w:szCs w:val="24"/>
        </w:rPr>
      </w:pPr>
    </w:p>
    <w:p w14:paraId="51426E54" w14:textId="77777777" w:rsidR="00BE0678" w:rsidRPr="00DF09E6" w:rsidRDefault="00BE0678" w:rsidP="00BE067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7C8F6DEB" w14:textId="77777777" w:rsidR="00BE0678" w:rsidRPr="00DF09E6" w:rsidRDefault="00BE0678" w:rsidP="00BE0678">
      <w:pPr>
        <w:rPr>
          <w:rFonts w:ascii="Times New Roman" w:hAnsi="Times New Roman"/>
          <w:b/>
          <w:bCs/>
          <w:sz w:val="24"/>
          <w:szCs w:val="24"/>
        </w:rPr>
      </w:pPr>
    </w:p>
    <w:p w14:paraId="2578D5AC" w14:textId="77777777" w:rsidR="00BE0678" w:rsidRPr="00DF09E6" w:rsidRDefault="00BE0678" w:rsidP="00BE067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27A9E05B" w14:textId="77777777" w:rsidR="00BE0678" w:rsidRPr="00DF09E6" w:rsidRDefault="00BE0678" w:rsidP="00BE0678">
      <w:pPr>
        <w:rPr>
          <w:rFonts w:ascii="Times New Roman" w:hAnsi="Times New Roman"/>
          <w:b/>
          <w:sz w:val="24"/>
          <w:szCs w:val="24"/>
        </w:rPr>
      </w:pPr>
    </w:p>
    <w:p w14:paraId="3B10D7BA"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1030DE27" w14:textId="77777777" w:rsidR="00BE0678" w:rsidRPr="00DF09E6" w:rsidRDefault="00BE0678" w:rsidP="00BE0678">
      <w:pPr>
        <w:rPr>
          <w:rFonts w:ascii="Times New Roman" w:hAnsi="Times New Roman"/>
          <w:b/>
          <w:sz w:val="24"/>
          <w:szCs w:val="24"/>
        </w:rPr>
      </w:pPr>
    </w:p>
    <w:p w14:paraId="3DC74101"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0159E1B" w14:textId="77777777" w:rsidR="00BE0678" w:rsidRPr="00DF09E6" w:rsidRDefault="00BE0678" w:rsidP="00BE0678">
      <w:pPr>
        <w:rPr>
          <w:rFonts w:ascii="Times New Roman" w:hAnsi="Times New Roman"/>
          <w:sz w:val="24"/>
          <w:szCs w:val="24"/>
        </w:rPr>
      </w:pPr>
    </w:p>
    <w:p w14:paraId="785F2402" w14:textId="77777777" w:rsidR="00BE0678" w:rsidRPr="00DF09E6" w:rsidRDefault="00BE0678" w:rsidP="00BE067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4F55563" w14:textId="77777777" w:rsidR="00BE0678" w:rsidRPr="00DF09E6" w:rsidRDefault="00BE0678" w:rsidP="00BE067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02D9B021" w14:textId="77777777" w:rsidR="00BE0678" w:rsidRPr="00DF09E6" w:rsidRDefault="00BE0678" w:rsidP="00BE0678">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4468A86" w14:textId="77777777" w:rsidR="00BE0678" w:rsidRPr="00DF09E6" w:rsidRDefault="00BE0678" w:rsidP="00BE067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13D1AC9" w14:textId="77777777" w:rsidR="00BE0678" w:rsidRPr="00DF09E6" w:rsidRDefault="00BE0678" w:rsidP="00BE0678">
      <w:pPr>
        <w:rPr>
          <w:rFonts w:ascii="Times New Roman" w:hAnsi="Times New Roman"/>
          <w:sz w:val="24"/>
          <w:szCs w:val="24"/>
        </w:rPr>
      </w:pPr>
    </w:p>
    <w:p w14:paraId="3039755A" w14:textId="77777777" w:rsidR="00BE0678" w:rsidRDefault="00BE0678" w:rsidP="00BE0678">
      <w:pPr>
        <w:pStyle w:val="maincontentstyle"/>
      </w:pPr>
      <w:r w:rsidRPr="00DF09E6">
        <w:rPr>
          <w:b/>
          <w:bCs/>
          <w:u w:val="single"/>
        </w:rPr>
        <w:t>Writing Center:</w:t>
      </w:r>
      <w:r w:rsidRPr="00DF09E6">
        <w:rPr>
          <w:b/>
          <w:bCs/>
          <w:color w:val="FF0000"/>
        </w:rPr>
        <w:t xml:space="preserve"> [</w:t>
      </w:r>
      <w:r>
        <w:rPr>
          <w:b/>
          <w:bCs/>
          <w:color w:val="FF0000"/>
        </w:rPr>
        <w:t xml:space="preserve">CONHI </w:t>
      </w:r>
      <w:r w:rsidRPr="00DF09E6">
        <w:rPr>
          <w:b/>
          <w:bCs/>
          <w:color w:val="FF0000"/>
        </w:rPr>
        <w:t xml:space="preserve">Optional] </w:t>
      </w:r>
      <w:r>
        <w:t xml:space="preserve">The Writing Center provides the workshops below to help guide graduate students through the demands of writing at the graduate level. In order to sign up for workshops, students must register with the Writing Center at </w:t>
      </w:r>
      <w:hyperlink r:id="rId52"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14:paraId="2757B97D" w14:textId="77777777" w:rsidR="00BE0678" w:rsidRPr="00883561" w:rsidRDefault="00BE0678" w:rsidP="00BE0678">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14:paraId="6B73C84C" w14:textId="77777777" w:rsidR="00BE0678" w:rsidRDefault="00BE0678" w:rsidP="00BE0678">
      <w:pPr>
        <w:rPr>
          <w:rFonts w:ascii="Times New Roman" w:hAnsi="Times New Roman"/>
          <w:b/>
          <w:sz w:val="24"/>
          <w:szCs w:val="24"/>
        </w:rPr>
      </w:pPr>
    </w:p>
    <w:p w14:paraId="2E087346" w14:textId="77777777" w:rsidR="00BE0678" w:rsidRDefault="00BE0678" w:rsidP="00BE0678">
      <w:pPr>
        <w:rPr>
          <w:rFonts w:ascii="Times New Roman" w:hAnsi="Times New Roman"/>
          <w:b/>
          <w:sz w:val="24"/>
          <w:szCs w:val="24"/>
        </w:rPr>
      </w:pPr>
    </w:p>
    <w:p w14:paraId="153B1535" w14:textId="77777777" w:rsidR="00BE0678" w:rsidRDefault="00BE0678" w:rsidP="00BE0678">
      <w:pPr>
        <w:rPr>
          <w:rFonts w:ascii="Times New Roman" w:hAnsi="Times New Roman"/>
          <w:b/>
          <w:sz w:val="24"/>
          <w:szCs w:val="24"/>
        </w:rPr>
      </w:pPr>
    </w:p>
    <w:p w14:paraId="16A93E64" w14:textId="77777777" w:rsidR="00BE0678" w:rsidRDefault="00BE0678" w:rsidP="00BE0678">
      <w:pPr>
        <w:rPr>
          <w:rFonts w:ascii="Times New Roman" w:hAnsi="Times New Roman"/>
          <w:b/>
          <w:sz w:val="24"/>
          <w:szCs w:val="24"/>
        </w:rPr>
      </w:pPr>
    </w:p>
    <w:p w14:paraId="75CB3547" w14:textId="77777777" w:rsidR="00BE0678" w:rsidRDefault="00BE0678" w:rsidP="00BE0678">
      <w:pPr>
        <w:rPr>
          <w:rFonts w:ascii="Times New Roman" w:hAnsi="Times New Roman"/>
          <w:b/>
          <w:sz w:val="24"/>
          <w:szCs w:val="24"/>
        </w:rPr>
      </w:pPr>
    </w:p>
    <w:p w14:paraId="53D80E49" w14:textId="77777777" w:rsidR="00BE0678" w:rsidRPr="00283079" w:rsidRDefault="00BE0678" w:rsidP="00BE0678">
      <w:pPr>
        <w:rPr>
          <w:rFonts w:ascii="Times New Roman" w:hAnsi="Times New Roman"/>
          <w:b/>
          <w:sz w:val="24"/>
          <w:szCs w:val="24"/>
          <w:u w:val="single"/>
        </w:rPr>
      </w:pPr>
      <w:r>
        <w:rPr>
          <w:rFonts w:ascii="Times New Roman" w:hAnsi="Times New Roman"/>
          <w:b/>
          <w:sz w:val="28"/>
          <w:szCs w:val="28"/>
        </w:rPr>
        <w:lastRenderedPageBreak/>
        <w:pict w14:anchorId="396711A8">
          <v:rect id="_x0000_i1031" style="width:489.6pt;height:1.5pt" o:hralign="center" o:hrstd="t" o:hr="t" fillcolor="#a0a0a0" stroked="f"/>
        </w:pict>
      </w:r>
    </w:p>
    <w:p w14:paraId="22A8D7F8" w14:textId="77777777" w:rsidR="00BE0678" w:rsidRPr="00283079" w:rsidRDefault="00BE0678" w:rsidP="00BE0678">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42720994" w14:textId="77777777" w:rsidR="00BE0678" w:rsidRPr="00283079" w:rsidRDefault="00BE0678" w:rsidP="00BE0678">
      <w:pPr>
        <w:rPr>
          <w:rFonts w:ascii="Times New Roman" w:hAnsi="Times New Roman"/>
          <w:b/>
          <w:sz w:val="24"/>
          <w:szCs w:val="24"/>
        </w:rPr>
      </w:pPr>
      <w:r>
        <w:rPr>
          <w:rFonts w:ascii="Times New Roman" w:hAnsi="Times New Roman"/>
          <w:b/>
          <w:sz w:val="28"/>
          <w:szCs w:val="28"/>
        </w:rPr>
        <w:pict w14:anchorId="421D391E">
          <v:rect id="_x0000_i1032" style="width:489.6pt;height:1.5pt" o:hralign="center" o:hrstd="t" o:hr="t" fillcolor="#a0a0a0" stroked="f"/>
        </w:pict>
      </w:r>
    </w:p>
    <w:p w14:paraId="2BE64D5B" w14:textId="77777777" w:rsidR="00BE0678" w:rsidRPr="00283079" w:rsidRDefault="00BE0678" w:rsidP="00BE0678">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BE0678" w:rsidRPr="00283079" w14:paraId="622B5190" w14:textId="77777777" w:rsidTr="00E04C76">
        <w:tc>
          <w:tcPr>
            <w:tcW w:w="4644" w:type="dxa"/>
          </w:tcPr>
          <w:p w14:paraId="3D3266B0" w14:textId="77777777" w:rsidR="00BE0678" w:rsidRPr="007C5040" w:rsidRDefault="00BE0678" w:rsidP="00E04C76">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14:paraId="519A447B" w14:textId="77777777" w:rsidR="00BE0678" w:rsidRPr="007C5040" w:rsidRDefault="00BE0678" w:rsidP="00E04C76">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14:paraId="2641F4A8" w14:textId="77777777" w:rsidR="00BE0678" w:rsidRDefault="00BE0678" w:rsidP="00E04C76">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14:paraId="4B539FEE" w14:textId="77777777" w:rsidR="00BE0678" w:rsidRPr="007C5040" w:rsidRDefault="00BE0678" w:rsidP="00E04C76">
            <w:pPr>
              <w:rPr>
                <w:rFonts w:ascii="Times New Roman" w:hAnsi="Times New Roman"/>
                <w:color w:val="000000" w:themeColor="text1"/>
                <w:sz w:val="24"/>
                <w:szCs w:val="24"/>
              </w:rPr>
            </w:pPr>
          </w:p>
        </w:tc>
      </w:tr>
      <w:tr w:rsidR="00BE0678" w:rsidRPr="00283079" w14:paraId="6961542F" w14:textId="77777777" w:rsidTr="00E04C76">
        <w:tc>
          <w:tcPr>
            <w:tcW w:w="4644" w:type="dxa"/>
          </w:tcPr>
          <w:p w14:paraId="32E4F4EE" w14:textId="77777777" w:rsidR="00BE0678" w:rsidRPr="00283079" w:rsidRDefault="00BE0678" w:rsidP="00E04C76">
            <w:pPr>
              <w:rPr>
                <w:rFonts w:ascii="Times New Roman" w:hAnsi="Times New Roman"/>
                <w:sz w:val="24"/>
                <w:szCs w:val="24"/>
              </w:rPr>
            </w:pPr>
            <w:r w:rsidRPr="00283079">
              <w:rPr>
                <w:rFonts w:ascii="Times New Roman" w:hAnsi="Times New Roman"/>
                <w:b/>
                <w:sz w:val="24"/>
                <w:szCs w:val="24"/>
              </w:rPr>
              <w:t>Rose Olivier</w:t>
            </w:r>
          </w:p>
          <w:p w14:paraId="14950C5B"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Administrative Assistant I</w:t>
            </w:r>
          </w:p>
          <w:p w14:paraId="3507B3E2" w14:textId="77777777" w:rsidR="00BE0678" w:rsidRDefault="00BE0678" w:rsidP="00E04C76">
            <w:pPr>
              <w:rPr>
                <w:rFonts w:ascii="Times New Roman" w:hAnsi="Times New Roman"/>
                <w:sz w:val="24"/>
                <w:szCs w:val="24"/>
              </w:rPr>
            </w:pPr>
            <w:r>
              <w:rPr>
                <w:rFonts w:ascii="Times New Roman" w:hAnsi="Times New Roman"/>
                <w:sz w:val="24"/>
                <w:szCs w:val="24"/>
              </w:rPr>
              <w:t>Pickard Hall Office # 605</w:t>
            </w:r>
          </w:p>
          <w:p w14:paraId="038CC11E"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272-9517</w:t>
            </w:r>
          </w:p>
          <w:p w14:paraId="49D95179" w14:textId="77777777" w:rsidR="00BE0678" w:rsidRPr="00283079" w:rsidRDefault="00BE0678" w:rsidP="00E04C7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3"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14:paraId="311763ED" w14:textId="77777777" w:rsidR="00BE0678" w:rsidRPr="00283079" w:rsidRDefault="00BE0678" w:rsidP="00E04C76">
            <w:pPr>
              <w:rPr>
                <w:rFonts w:ascii="Times New Roman" w:hAnsi="Times New Roman"/>
                <w:b/>
                <w:sz w:val="24"/>
                <w:szCs w:val="24"/>
              </w:rPr>
            </w:pPr>
          </w:p>
        </w:tc>
      </w:tr>
      <w:tr w:rsidR="00BE0678" w:rsidRPr="00283079" w14:paraId="77BAB561" w14:textId="77777777" w:rsidTr="00E04C76">
        <w:tc>
          <w:tcPr>
            <w:tcW w:w="4644" w:type="dxa"/>
          </w:tcPr>
          <w:p w14:paraId="55E78E27" w14:textId="77777777" w:rsidR="00BE0678" w:rsidRPr="00283079" w:rsidRDefault="00BE0678" w:rsidP="00E04C76">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14:paraId="2F454A68"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Clinical Coordinator</w:t>
            </w:r>
          </w:p>
          <w:p w14:paraId="10444243"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610</w:t>
            </w:r>
          </w:p>
          <w:p w14:paraId="25AECCF3"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272-0788</w:t>
            </w:r>
          </w:p>
          <w:p w14:paraId="3DF93A21"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4"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14:paraId="1D37D224" w14:textId="77777777" w:rsidR="00BE0678" w:rsidRDefault="00BE0678" w:rsidP="00E04C76">
            <w:pPr>
              <w:rPr>
                <w:rFonts w:ascii="Times New Roman" w:hAnsi="Times New Roman"/>
                <w:color w:val="0000FF"/>
                <w:sz w:val="24"/>
                <w:szCs w:val="24"/>
                <w:u w:val="single"/>
              </w:rPr>
            </w:pPr>
            <w:hyperlink r:id="rId55" w:history="1">
              <w:r w:rsidRPr="00283079">
                <w:rPr>
                  <w:rFonts w:ascii="Times New Roman" w:hAnsi="Times New Roman"/>
                  <w:color w:val="0000FF"/>
                  <w:sz w:val="24"/>
                  <w:szCs w:val="24"/>
                  <w:u w:val="single"/>
                </w:rPr>
                <w:t>npclinicalclearance@uta.edu</w:t>
              </w:r>
            </w:hyperlink>
          </w:p>
          <w:p w14:paraId="018573DE" w14:textId="77777777" w:rsidR="00BE0678" w:rsidRPr="00283079" w:rsidRDefault="00BE0678" w:rsidP="00E04C76">
            <w:pPr>
              <w:rPr>
                <w:rFonts w:ascii="Times New Roman" w:hAnsi="Times New Roman"/>
                <w:b/>
                <w:sz w:val="24"/>
                <w:szCs w:val="24"/>
              </w:rPr>
            </w:pPr>
          </w:p>
        </w:tc>
      </w:tr>
      <w:tr w:rsidR="00BE0678" w:rsidRPr="00283079" w14:paraId="5B147461" w14:textId="77777777" w:rsidTr="00E04C76">
        <w:tc>
          <w:tcPr>
            <w:tcW w:w="4644" w:type="dxa"/>
          </w:tcPr>
          <w:p w14:paraId="50CD511C" w14:textId="77777777" w:rsidR="00BE0678" w:rsidRPr="00283079" w:rsidRDefault="00BE0678" w:rsidP="00E04C76">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14:paraId="6FAD82C0"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Support Specialist II</w:t>
            </w:r>
          </w:p>
          <w:p w14:paraId="6E7DE8F2"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#612</w:t>
            </w:r>
          </w:p>
          <w:p w14:paraId="6F5E8D03"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272-9373</w:t>
            </w:r>
          </w:p>
          <w:p w14:paraId="1954AB19" w14:textId="77777777" w:rsidR="00BE0678" w:rsidRDefault="00BE0678" w:rsidP="00E04C76">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6"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7" w:history="1">
              <w:r w:rsidRPr="00283079">
                <w:rPr>
                  <w:rStyle w:val="Hyperlink"/>
                  <w:rFonts w:ascii="Times New Roman" w:hAnsi="Times New Roman"/>
                  <w:sz w:val="24"/>
                  <w:szCs w:val="24"/>
                </w:rPr>
                <w:t>npclinicalclearance@uta.edu</w:t>
              </w:r>
            </w:hyperlink>
          </w:p>
          <w:p w14:paraId="60348D0F" w14:textId="77777777" w:rsidR="00BE0678" w:rsidRPr="00283079" w:rsidRDefault="00BE0678" w:rsidP="00E04C76">
            <w:pPr>
              <w:rPr>
                <w:rFonts w:ascii="Times New Roman" w:hAnsi="Times New Roman"/>
                <w:b/>
                <w:sz w:val="24"/>
                <w:szCs w:val="24"/>
              </w:rPr>
            </w:pPr>
          </w:p>
        </w:tc>
      </w:tr>
      <w:tr w:rsidR="00BE0678" w:rsidRPr="00283079" w14:paraId="3A176E7A" w14:textId="77777777" w:rsidTr="00E04C76">
        <w:tc>
          <w:tcPr>
            <w:tcW w:w="4644" w:type="dxa"/>
          </w:tcPr>
          <w:p w14:paraId="3AC197B6" w14:textId="77777777" w:rsidR="00BE0678" w:rsidRPr="00283079" w:rsidRDefault="00BE0678" w:rsidP="00E04C76">
            <w:pPr>
              <w:rPr>
                <w:rFonts w:ascii="Times New Roman" w:hAnsi="Times New Roman"/>
                <w:sz w:val="24"/>
                <w:szCs w:val="24"/>
              </w:rPr>
            </w:pPr>
            <w:r>
              <w:rPr>
                <w:rFonts w:ascii="Times New Roman" w:hAnsi="Times New Roman"/>
                <w:b/>
                <w:sz w:val="24"/>
                <w:szCs w:val="24"/>
              </w:rPr>
              <w:t>TBA</w:t>
            </w:r>
          </w:p>
          <w:p w14:paraId="2FE5FF3A"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Support Specialist I</w:t>
            </w:r>
          </w:p>
          <w:p w14:paraId="257D334E"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609</w:t>
            </w:r>
          </w:p>
          <w:p w14:paraId="4F260C01"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272-2043</w:t>
            </w:r>
          </w:p>
          <w:p w14:paraId="01A765F2" w14:textId="77777777" w:rsidR="00BE0678" w:rsidRPr="00283079" w:rsidRDefault="00BE0678" w:rsidP="00E04C76">
            <w:pPr>
              <w:rPr>
                <w:rFonts w:ascii="Times New Roman" w:hAnsi="Times New Roman"/>
                <w:color w:val="1F497D"/>
                <w:sz w:val="24"/>
                <w:szCs w:val="24"/>
              </w:rPr>
            </w:pPr>
            <w:r w:rsidRPr="00283079">
              <w:rPr>
                <w:rFonts w:ascii="Times New Roman" w:hAnsi="Times New Roman"/>
                <w:sz w:val="24"/>
                <w:szCs w:val="24"/>
              </w:rPr>
              <w:t>Email address:</w:t>
            </w:r>
          </w:p>
          <w:p w14:paraId="0DFEB7C1" w14:textId="77777777" w:rsidR="00BE0678" w:rsidRDefault="00BE0678" w:rsidP="00E04C76">
            <w:pPr>
              <w:rPr>
                <w:rFonts w:ascii="Times New Roman" w:hAnsi="Times New Roman"/>
                <w:b/>
                <w:sz w:val="24"/>
                <w:szCs w:val="24"/>
              </w:rPr>
            </w:pPr>
          </w:p>
          <w:p w14:paraId="7FDC1B7C" w14:textId="77777777" w:rsidR="00BE0678" w:rsidRPr="00283079" w:rsidRDefault="00BE0678" w:rsidP="00E04C76">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BE0678" w14:paraId="1908297A" w14:textId="77777777" w:rsidTr="00E04C76">
        <w:tc>
          <w:tcPr>
            <w:tcW w:w="10008" w:type="dxa"/>
            <w:gridSpan w:val="2"/>
          </w:tcPr>
          <w:p w14:paraId="2FF61B4F" w14:textId="77777777" w:rsidR="00BE0678" w:rsidRDefault="00BE0678" w:rsidP="00E04C7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14:paraId="0F826923" w14:textId="77777777" w:rsidR="00BE0678" w:rsidRDefault="00BE0678" w:rsidP="00E04C76">
            <w:pPr>
              <w:jc w:val="center"/>
              <w:rPr>
                <w:rFonts w:ascii="Times New Roman" w:hAnsi="Times New Roman"/>
                <w:b/>
                <w:color w:val="0000FF"/>
              </w:rPr>
            </w:pPr>
          </w:p>
        </w:tc>
      </w:tr>
      <w:tr w:rsidR="00BE0678" w14:paraId="0FD65F08" w14:textId="77777777" w:rsidTr="00E04C76">
        <w:tc>
          <w:tcPr>
            <w:tcW w:w="5004" w:type="dxa"/>
          </w:tcPr>
          <w:p w14:paraId="692BE4EA" w14:textId="77777777" w:rsidR="00BE0678" w:rsidRPr="00283079" w:rsidRDefault="00BE0678" w:rsidP="00E04C76">
            <w:pPr>
              <w:rPr>
                <w:rFonts w:ascii="Times New Roman" w:hAnsi="Times New Roman"/>
                <w:b/>
                <w:sz w:val="24"/>
                <w:szCs w:val="24"/>
                <w:u w:val="single"/>
              </w:rPr>
            </w:pPr>
            <w:r w:rsidRPr="00283079">
              <w:rPr>
                <w:rFonts w:ascii="Times New Roman" w:hAnsi="Times New Roman"/>
                <w:b/>
                <w:sz w:val="24"/>
                <w:szCs w:val="24"/>
                <w:u w:val="single"/>
              </w:rPr>
              <w:t>Students with last Name A-L:</w:t>
            </w:r>
          </w:p>
          <w:p w14:paraId="53F9DCAB"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Sheri Decker</w:t>
            </w:r>
          </w:p>
          <w:p w14:paraId="33936909"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Graduate Advisor II</w:t>
            </w:r>
          </w:p>
          <w:p w14:paraId="39313ABD"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611</w:t>
            </w:r>
          </w:p>
          <w:p w14:paraId="30A72E8A"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272-0829</w:t>
            </w:r>
          </w:p>
          <w:p w14:paraId="18B141B9" w14:textId="77777777" w:rsidR="00BE0678" w:rsidRPr="00283079" w:rsidRDefault="00BE0678" w:rsidP="00E04C7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8"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14:paraId="633304A9" w14:textId="77777777" w:rsidR="00BE0678" w:rsidRDefault="00BE0678" w:rsidP="00E04C76">
            <w:pPr>
              <w:rPr>
                <w:rFonts w:ascii="Times New Roman" w:hAnsi="Times New Roman"/>
                <w:b/>
                <w:color w:val="0000FF"/>
              </w:rPr>
            </w:pPr>
          </w:p>
        </w:tc>
        <w:tc>
          <w:tcPr>
            <w:tcW w:w="5004" w:type="dxa"/>
          </w:tcPr>
          <w:p w14:paraId="3746B8E9" w14:textId="77777777" w:rsidR="00BE0678" w:rsidRPr="00283079" w:rsidRDefault="00BE0678" w:rsidP="00E04C76">
            <w:pPr>
              <w:rPr>
                <w:rFonts w:ascii="Times New Roman" w:hAnsi="Times New Roman"/>
                <w:b/>
                <w:sz w:val="24"/>
                <w:szCs w:val="24"/>
                <w:u w:val="single"/>
              </w:rPr>
            </w:pPr>
            <w:r w:rsidRPr="00283079">
              <w:rPr>
                <w:rFonts w:ascii="Times New Roman" w:hAnsi="Times New Roman"/>
                <w:b/>
                <w:sz w:val="24"/>
                <w:szCs w:val="24"/>
                <w:u w:val="single"/>
              </w:rPr>
              <w:t>Students with Last Name M-Z:</w:t>
            </w:r>
          </w:p>
          <w:p w14:paraId="2F30A39A" w14:textId="77777777" w:rsidR="00BE0678" w:rsidRPr="00283079" w:rsidRDefault="00BE0678" w:rsidP="00E04C76">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14:paraId="7801266E"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Graduate Advisor I</w:t>
            </w:r>
          </w:p>
          <w:p w14:paraId="5F2C41D8"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613</w:t>
            </w:r>
          </w:p>
          <w:p w14:paraId="3FE6ED49"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272- 4798</w:t>
            </w:r>
          </w:p>
          <w:p w14:paraId="1929DFFD"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 xml:space="preserve">Email: </w:t>
            </w:r>
            <w:hyperlink r:id="rId59"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14:paraId="7682B7E9" w14:textId="77777777" w:rsidR="00BE0678" w:rsidRDefault="00BE0678" w:rsidP="00E04C76">
            <w:pPr>
              <w:rPr>
                <w:rFonts w:ascii="Times New Roman" w:hAnsi="Times New Roman"/>
                <w:b/>
                <w:color w:val="0000FF"/>
              </w:rPr>
            </w:pPr>
          </w:p>
        </w:tc>
      </w:tr>
    </w:tbl>
    <w:p w14:paraId="4D51E5FE" w14:textId="77777777" w:rsidR="003D28FC" w:rsidRPr="003D28FC" w:rsidRDefault="003D28FC" w:rsidP="003D28FC">
      <w:pPr>
        <w:pBdr>
          <w:top w:val="single" w:sz="4" w:space="1" w:color="auto"/>
          <w:left w:val="single" w:sz="4" w:space="4" w:color="auto"/>
          <w:bottom w:val="single" w:sz="4" w:space="1" w:color="auto"/>
          <w:right w:val="single" w:sz="4" w:space="4" w:color="auto"/>
        </w:pBdr>
        <w:rPr>
          <w:rFonts w:ascii="Arial" w:eastAsia="SimSun" w:hAnsi="Arial" w:cs="Arial"/>
          <w:bCs/>
          <w:color w:val="0000FF"/>
          <w:sz w:val="21"/>
          <w:szCs w:val="21"/>
          <w:lang w:eastAsia="zh-CN"/>
        </w:rPr>
      </w:pPr>
      <w:r w:rsidRPr="003D28FC">
        <w:rPr>
          <w:rFonts w:ascii="Arial" w:eastAsia="SimSun" w:hAnsi="Arial" w:cs="Arial"/>
          <w:b/>
          <w:color w:val="0000FF"/>
          <w:sz w:val="21"/>
          <w:szCs w:val="21"/>
          <w:lang w:eastAsia="zh-CN"/>
        </w:rPr>
        <w:t>Emergency Phone Numbers:</w:t>
      </w:r>
      <w:r w:rsidRPr="003D28FC">
        <w:rPr>
          <w:rFonts w:ascii="Arial" w:eastAsia="SimSun" w:hAnsi="Arial" w:cs="Arial"/>
          <w:bCs/>
          <w:color w:val="FF0000"/>
          <w:sz w:val="21"/>
          <w:szCs w:val="21"/>
          <w:lang w:eastAsia="zh-CN"/>
        </w:rPr>
        <w:t xml:space="preserve">] </w:t>
      </w:r>
      <w:r w:rsidRPr="003D28FC">
        <w:rPr>
          <w:rFonts w:ascii="Arial" w:eastAsia="SimSun" w:hAnsi="Arial" w:cs="Arial"/>
          <w:bCs/>
          <w:color w:val="0000FF"/>
          <w:sz w:val="21"/>
          <w:szCs w:val="21"/>
          <w:lang w:eastAsia="zh-CN"/>
        </w:rPr>
        <w:t>In case of an on-campus emergency, call the UT Arlington Police Department at 817-272-3003 (non-campus phone), 2-3003 (campus phone). You may also dial 911.</w:t>
      </w:r>
    </w:p>
    <w:p w14:paraId="4D51E600" w14:textId="0FC7D26B" w:rsidR="003D28FC" w:rsidRPr="003D28FC" w:rsidRDefault="003D28FC" w:rsidP="003D28FC">
      <w:pPr>
        <w:spacing w:after="200" w:line="276" w:lineRule="auto"/>
        <w:rPr>
          <w:rFonts w:ascii="Times New Roman" w:eastAsia="Times New Roman" w:hAnsi="Times New Roman" w:cs="Times New Roman"/>
          <w:b/>
          <w:bCs/>
          <w:sz w:val="24"/>
          <w:szCs w:val="24"/>
        </w:rPr>
      </w:pPr>
    </w:p>
    <w:p w14:paraId="4D51E601" w14:textId="77777777"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r w:rsidRPr="003D28FC">
        <w:rPr>
          <w:rFonts w:ascii="Times New Roman" w:eastAsia="Times New Roman" w:hAnsi="Times New Roman" w:cs="Times New Roman"/>
          <w:b/>
          <w:bCs/>
          <w:sz w:val="24"/>
          <w:szCs w:val="24"/>
        </w:rPr>
        <w:t>PREVENTION OF ACADEMIC DISHONESTY GUIDELINES</w:t>
      </w:r>
    </w:p>
    <w:p w14:paraId="4D51E602" w14:textId="77777777"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p>
    <w:p w14:paraId="4D51E603" w14:textId="77777777"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r w:rsidRPr="003D28FC">
        <w:rPr>
          <w:rFonts w:ascii="Times New Roman" w:eastAsia="Times New Roman" w:hAnsi="Times New Roman" w:cs="Times New Roman"/>
          <w:b/>
          <w:bCs/>
          <w:sz w:val="24"/>
          <w:szCs w:val="24"/>
        </w:rPr>
        <w:t>Special Instructions Regarding Assignments</w:t>
      </w:r>
    </w:p>
    <w:p w14:paraId="4D51E604" w14:textId="77777777" w:rsidR="003D28FC" w:rsidRPr="003D28FC" w:rsidRDefault="003D28FC" w:rsidP="003D28FC">
      <w:pPr>
        <w:rPr>
          <w:rFonts w:ascii="Times New Roman" w:eastAsia="SimSun" w:hAnsi="Times New Roman" w:cs="Times New Roman"/>
          <w:b/>
          <w:bCs/>
          <w:sz w:val="24"/>
          <w:szCs w:val="24"/>
          <w:lang w:eastAsia="zh-CN"/>
        </w:rPr>
      </w:pPr>
    </w:p>
    <w:p w14:paraId="4D51E605" w14:textId="77777777" w:rsidR="003D28FC" w:rsidRPr="003D28FC" w:rsidRDefault="003D28FC" w:rsidP="003D28FC">
      <w:pPr>
        <w:widowControl w:val="0"/>
        <w:spacing w:after="12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Unless otherwise instructed, all course (class &amp; clinical) assignments are to follow the following guidelines:</w:t>
      </w:r>
    </w:p>
    <w:p w14:paraId="4D51E606" w14:textId="77777777" w:rsidR="003D28FC" w:rsidRPr="003D28FC" w:rsidRDefault="003D28FC" w:rsidP="003D28FC">
      <w:pPr>
        <w:rPr>
          <w:rFonts w:ascii="Times New Roman" w:eastAsia="SimSun" w:hAnsi="Times New Roman" w:cs="Times New Roman"/>
          <w:sz w:val="24"/>
          <w:szCs w:val="24"/>
          <w:lang w:eastAsia="zh-CN"/>
        </w:rPr>
      </w:pPr>
    </w:p>
    <w:p w14:paraId="4D51E607"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14:paraId="4D51E608"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It is </w:t>
      </w:r>
      <w:r w:rsidRPr="003D28FC">
        <w:rPr>
          <w:rFonts w:ascii="Times New Roman" w:eastAsia="SimSun" w:hAnsi="Times New Roman" w:cs="Times New Roman"/>
          <w:sz w:val="24"/>
          <w:szCs w:val="24"/>
          <w:u w:val="single"/>
          <w:lang w:eastAsia="zh-CN"/>
        </w:rPr>
        <w:t>your</w:t>
      </w:r>
      <w:r w:rsidRPr="003D28FC">
        <w:rPr>
          <w:rFonts w:ascii="Times New Roman" w:eastAsia="SimSun" w:hAnsi="Times New Roman" w:cs="Times New Roman"/>
          <w:sz w:val="24"/>
          <w:szCs w:val="24"/>
          <w:lang w:eastAsia="zh-CN"/>
        </w:rPr>
        <w:t xml:space="preserve"> ability and clinical decision-making that we are assessing through the assignments – not your colleagues.</w:t>
      </w:r>
    </w:p>
    <w:p w14:paraId="4D51E609"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Any violation of these instructions will result in academic dishonesty a violation of UTA’s Academic Dishonesty Policy.  The penalties can range from failure on the assignment, course failure and/or expulsion from the program.</w:t>
      </w:r>
    </w:p>
    <w:p w14:paraId="4D51E60A"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14:paraId="4D51E60B"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If at any time a student is aware of academic dishonesty committed by a classmate, the student is expected to inform the faculty.</w:t>
      </w:r>
    </w:p>
    <w:p w14:paraId="4D51E60C"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Academic dishonesty is cheating and will not be tolerated in this program.  RNs are expected to conform to professional ethics whether in the classroom or in the clinical setting.</w:t>
      </w:r>
    </w:p>
    <w:p w14:paraId="4D51E60D" w14:textId="77777777" w:rsidR="003D28FC" w:rsidRPr="003D28FC" w:rsidRDefault="003D28FC" w:rsidP="003D28FC">
      <w:pPr>
        <w:rPr>
          <w:rFonts w:ascii="Times New Roman" w:eastAsia="SimSun" w:hAnsi="Times New Roman" w:cs="Times New Roman"/>
          <w:sz w:val="24"/>
          <w:szCs w:val="24"/>
          <w:lang w:eastAsia="zh-CN"/>
        </w:rPr>
      </w:pPr>
    </w:p>
    <w:p w14:paraId="4D51E60E"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You are asked to sign below to indicate that you understand the above guidelines.</w:t>
      </w:r>
    </w:p>
    <w:p w14:paraId="4D51E60F" w14:textId="77777777" w:rsidR="003D28FC" w:rsidRPr="003D28FC" w:rsidRDefault="003D28FC" w:rsidP="003D28FC">
      <w:pPr>
        <w:rPr>
          <w:rFonts w:ascii="Times New Roman" w:eastAsia="SimSun" w:hAnsi="Times New Roman" w:cs="Times New Roman"/>
          <w:sz w:val="24"/>
          <w:szCs w:val="24"/>
          <w:lang w:eastAsia="zh-CN"/>
        </w:rPr>
      </w:pPr>
    </w:p>
    <w:p w14:paraId="4D51E610" w14:textId="77777777" w:rsidR="003D28FC" w:rsidRPr="003D28FC" w:rsidRDefault="003D28FC" w:rsidP="003D28FC">
      <w:pPr>
        <w:rPr>
          <w:rFonts w:ascii="Times New Roman" w:eastAsia="SimSun" w:hAnsi="Times New Roman" w:cs="Times New Roman"/>
          <w:sz w:val="24"/>
          <w:szCs w:val="24"/>
          <w:lang w:eastAsia="zh-CN"/>
        </w:rPr>
      </w:pPr>
    </w:p>
    <w:p w14:paraId="4D51E611" w14:textId="77777777" w:rsidR="003D28FC" w:rsidRPr="003D28FC" w:rsidRDefault="003D28FC" w:rsidP="003D28FC">
      <w:pPr>
        <w:rPr>
          <w:rFonts w:ascii="Times New Roman" w:eastAsia="SimSun" w:hAnsi="Times New Roman" w:cs="Times New Roman"/>
          <w:sz w:val="24"/>
          <w:szCs w:val="24"/>
          <w:lang w:eastAsia="zh-CN"/>
        </w:rPr>
      </w:pPr>
    </w:p>
    <w:p w14:paraId="4D51E612" w14:textId="77777777" w:rsidR="003D28FC" w:rsidRPr="003D28FC" w:rsidRDefault="003D28FC" w:rsidP="003D28FC">
      <w:pPr>
        <w:keepNext/>
        <w:keepLines/>
        <w:outlineLvl w:val="3"/>
        <w:rPr>
          <w:rFonts w:ascii="Times New Roman" w:eastAsiaTheme="majorEastAsia" w:hAnsi="Times New Roman" w:cs="Times New Roman"/>
          <w:bCs/>
          <w:i/>
          <w:iCs/>
          <w:sz w:val="24"/>
          <w:szCs w:val="24"/>
          <w:lang w:eastAsia="zh-CN"/>
        </w:rPr>
      </w:pPr>
      <w:r w:rsidRPr="003D28FC">
        <w:rPr>
          <w:rFonts w:ascii="Times New Roman" w:eastAsiaTheme="majorEastAsia" w:hAnsi="Times New Roman" w:cs="Times New Roman"/>
          <w:bCs/>
          <w:i/>
          <w:iCs/>
          <w:sz w:val="24"/>
          <w:szCs w:val="24"/>
          <w:lang w:eastAsia="zh-CN"/>
        </w:rPr>
        <w:t>_________________________________</w:t>
      </w:r>
      <w:r w:rsidRPr="003D28FC">
        <w:rPr>
          <w:rFonts w:ascii="Times New Roman" w:eastAsiaTheme="majorEastAsia" w:hAnsi="Times New Roman" w:cs="Times New Roman"/>
          <w:bCs/>
          <w:i/>
          <w:iCs/>
          <w:sz w:val="24"/>
          <w:szCs w:val="24"/>
          <w:lang w:eastAsia="zh-CN"/>
        </w:rPr>
        <w:tab/>
      </w:r>
      <w:r w:rsidRPr="003D28FC">
        <w:rPr>
          <w:rFonts w:ascii="Times New Roman" w:eastAsiaTheme="majorEastAsia" w:hAnsi="Times New Roman" w:cs="Times New Roman"/>
          <w:bCs/>
          <w:i/>
          <w:iCs/>
          <w:sz w:val="24"/>
          <w:szCs w:val="24"/>
          <w:lang w:eastAsia="zh-CN"/>
        </w:rPr>
        <w:tab/>
      </w:r>
      <w:r w:rsidRPr="003D28FC">
        <w:rPr>
          <w:rFonts w:ascii="Times New Roman" w:eastAsiaTheme="majorEastAsia" w:hAnsi="Times New Roman" w:cs="Times New Roman"/>
          <w:bCs/>
          <w:i/>
          <w:iCs/>
          <w:sz w:val="24"/>
          <w:szCs w:val="24"/>
          <w:lang w:eastAsia="zh-CN"/>
        </w:rPr>
        <w:tab/>
        <w:t>______________________________</w:t>
      </w:r>
    </w:p>
    <w:p w14:paraId="4D51E613" w14:textId="77777777" w:rsidR="003D28FC" w:rsidRPr="003D28FC" w:rsidRDefault="003D28FC" w:rsidP="003D28FC">
      <w:pPr>
        <w:keepNext/>
        <w:keepLines/>
        <w:outlineLvl w:val="3"/>
        <w:rPr>
          <w:rFonts w:ascii="Times New Roman" w:eastAsiaTheme="majorEastAsia" w:hAnsi="Times New Roman" w:cs="Times New Roman"/>
          <w:b/>
          <w:bCs/>
          <w:iCs/>
          <w:sz w:val="24"/>
          <w:szCs w:val="24"/>
          <w:lang w:eastAsia="zh-CN"/>
        </w:rPr>
      </w:pPr>
      <w:r w:rsidRPr="003D28FC">
        <w:rPr>
          <w:rFonts w:ascii="Times New Roman" w:eastAsiaTheme="majorEastAsia" w:hAnsi="Times New Roman" w:cs="Times New Roman"/>
          <w:b/>
          <w:bCs/>
          <w:iCs/>
          <w:sz w:val="24"/>
          <w:szCs w:val="24"/>
          <w:lang w:eastAsia="zh-CN"/>
        </w:rPr>
        <w:t>Student Name</w:t>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t xml:space="preserve">Date </w:t>
      </w:r>
    </w:p>
    <w:p w14:paraId="4D51E614" w14:textId="77777777" w:rsidR="003D28FC" w:rsidRPr="003D28FC" w:rsidRDefault="003D28FC" w:rsidP="003D28FC">
      <w:pPr>
        <w:rPr>
          <w:rFonts w:ascii="Calibri" w:eastAsia="SimSun" w:hAnsi="Calibri" w:cs="Times New Roman"/>
          <w:sz w:val="24"/>
          <w:szCs w:val="24"/>
          <w:lang w:eastAsia="zh-CN"/>
        </w:rPr>
      </w:pPr>
    </w:p>
    <w:p w14:paraId="4D51E615" w14:textId="77777777" w:rsidR="003D28FC" w:rsidRPr="003D28FC" w:rsidRDefault="003D28FC" w:rsidP="003D28FC">
      <w:pPr>
        <w:rPr>
          <w:rFonts w:ascii="Calibri" w:eastAsia="SimSun" w:hAnsi="Calibri" w:cs="Times New Roman"/>
          <w:lang w:eastAsia="zh-CN"/>
        </w:rPr>
      </w:pPr>
    </w:p>
    <w:p w14:paraId="4D51E616" w14:textId="77777777" w:rsidR="003D28FC" w:rsidRPr="003D28FC" w:rsidRDefault="003D28FC" w:rsidP="003D28FC">
      <w:pPr>
        <w:rPr>
          <w:rFonts w:ascii="Calibri" w:eastAsia="SimSun" w:hAnsi="Calibri" w:cs="Times New Roman"/>
          <w:lang w:eastAsia="zh-CN"/>
        </w:rPr>
      </w:pPr>
    </w:p>
    <w:p w14:paraId="4D51E617" w14:textId="77777777" w:rsidR="003D28FC" w:rsidRPr="003D28FC" w:rsidRDefault="003D28FC" w:rsidP="003D28FC">
      <w:pPr>
        <w:rPr>
          <w:rFonts w:ascii="Calibri" w:eastAsia="SimSun" w:hAnsi="Calibri" w:cs="Times New Roman"/>
          <w:lang w:eastAsia="zh-CN"/>
        </w:rPr>
      </w:pPr>
    </w:p>
    <w:p w14:paraId="4D51E618" w14:textId="77777777" w:rsidR="003D28FC" w:rsidRDefault="003D28FC">
      <w:pPr>
        <w:rPr>
          <w:rFonts w:ascii="Times New Roman" w:eastAsiaTheme="majorEastAsia" w:hAnsi="Times New Roman" w:cs="Times New Roman"/>
          <w:b/>
          <w:bCs/>
          <w:sz w:val="24"/>
          <w:szCs w:val="24"/>
          <w:lang w:eastAsia="zh-CN"/>
        </w:rPr>
      </w:pPr>
      <w:r>
        <w:rPr>
          <w:rFonts w:ascii="Times New Roman" w:eastAsiaTheme="majorEastAsia" w:hAnsi="Times New Roman" w:cs="Times New Roman"/>
          <w:b/>
          <w:bCs/>
          <w:sz w:val="24"/>
          <w:szCs w:val="24"/>
          <w:lang w:eastAsia="zh-CN"/>
        </w:rPr>
        <w:br w:type="page"/>
      </w:r>
    </w:p>
    <w:p w14:paraId="4D51E619" w14:textId="77777777" w:rsidR="003D28FC" w:rsidRPr="003D28FC" w:rsidRDefault="003D28FC" w:rsidP="003D28FC">
      <w:pPr>
        <w:keepNext/>
        <w:keepLines/>
        <w:spacing w:before="200"/>
        <w:jc w:val="center"/>
        <w:outlineLvl w:val="2"/>
        <w:rPr>
          <w:rFonts w:ascii="Times New Roman" w:eastAsiaTheme="majorEastAsia" w:hAnsi="Times New Roman" w:cs="Times New Roman"/>
          <w:b/>
          <w:bCs/>
          <w:sz w:val="24"/>
          <w:szCs w:val="24"/>
          <w:lang w:eastAsia="zh-CN"/>
        </w:rPr>
      </w:pPr>
      <w:r w:rsidRPr="003D28FC">
        <w:rPr>
          <w:rFonts w:ascii="Times New Roman" w:eastAsiaTheme="majorEastAsia" w:hAnsi="Times New Roman" w:cs="Times New Roman"/>
          <w:b/>
          <w:bCs/>
          <w:sz w:val="24"/>
          <w:szCs w:val="24"/>
          <w:lang w:eastAsia="zh-CN"/>
        </w:rPr>
        <w:lastRenderedPageBreak/>
        <w:t>ASSIGNMENTS/GRADE SUMMARY</w:t>
      </w:r>
    </w:p>
    <w:p w14:paraId="4D51E61A" w14:textId="77777777" w:rsidR="003D28FC" w:rsidRPr="003D28FC" w:rsidRDefault="003D28FC" w:rsidP="003D28FC">
      <w:pPr>
        <w:tabs>
          <w:tab w:val="center" w:pos="4680"/>
          <w:tab w:val="left" w:pos="5040"/>
          <w:tab w:val="right" w:pos="9360"/>
          <w:tab w:val="right" w:pos="9720"/>
        </w:tabs>
        <w:rPr>
          <w:rFonts w:ascii="Times New Roman" w:eastAsia="SimSun" w:hAnsi="Times New Roman" w:cs="Times New Roman"/>
          <w:bCs/>
          <w:lang w:eastAsia="zh-CN"/>
        </w:rPr>
      </w:pPr>
    </w:p>
    <w:p w14:paraId="4D51E61B" w14:textId="77777777" w:rsidR="003D28FC" w:rsidRPr="003D28FC" w:rsidRDefault="003D28FC" w:rsidP="003D28FC">
      <w:pPr>
        <w:tabs>
          <w:tab w:val="left" w:pos="5040"/>
          <w:tab w:val="right" w:pos="9720"/>
        </w:tabs>
        <w:rPr>
          <w:rFonts w:ascii="Times New Roman" w:eastAsia="SimSun" w:hAnsi="Times New Roman" w:cs="Times New Roman"/>
          <w:lang w:eastAsia="zh-CN"/>
        </w:rPr>
      </w:pPr>
    </w:p>
    <w:p w14:paraId="4D51E61C" w14:textId="77777777" w:rsidR="003D28FC" w:rsidRPr="003D28FC" w:rsidRDefault="003D28FC" w:rsidP="003D28FC">
      <w:pPr>
        <w:tabs>
          <w:tab w:val="left" w:pos="5040"/>
          <w:tab w:val="right" w:pos="9720"/>
        </w:tabs>
        <w:rPr>
          <w:rFonts w:ascii="Times New Roman" w:eastAsia="SimSun" w:hAnsi="Times New Roman" w:cs="Times New Roman"/>
          <w:b/>
          <w:bCs/>
          <w:i/>
          <w:iCs/>
          <w:sz w:val="24"/>
          <w:szCs w:val="24"/>
          <w:u w:val="single"/>
          <w:lang w:eastAsia="zh-CN"/>
        </w:rPr>
      </w:pPr>
      <w:r w:rsidRPr="003D28FC">
        <w:rPr>
          <w:rFonts w:ascii="Times New Roman" w:eastAsia="SimSun" w:hAnsi="Times New Roman" w:cs="Times New Roman"/>
          <w:b/>
          <w:bCs/>
          <w:i/>
          <w:iCs/>
          <w:sz w:val="24"/>
          <w:szCs w:val="24"/>
          <w:u w:val="single"/>
          <w:lang w:eastAsia="zh-CN"/>
        </w:rPr>
        <w:t>Clinical Assignments</w:t>
      </w:r>
      <w:r w:rsidRPr="003D28FC">
        <w:rPr>
          <w:rFonts w:ascii="Times New Roman" w:eastAsia="SimSun" w:hAnsi="Times New Roman" w:cs="Times New Roman"/>
          <w:b/>
          <w:bCs/>
          <w:i/>
          <w:iCs/>
          <w:sz w:val="24"/>
          <w:szCs w:val="24"/>
          <w:lang w:eastAsia="zh-CN"/>
        </w:rPr>
        <w:tab/>
      </w:r>
      <w:proofErr w:type="gramStart"/>
      <w:r w:rsidRPr="003D28FC">
        <w:rPr>
          <w:rFonts w:ascii="Times New Roman" w:eastAsia="SimSun" w:hAnsi="Times New Roman" w:cs="Times New Roman"/>
          <w:b/>
          <w:bCs/>
          <w:i/>
          <w:iCs/>
          <w:sz w:val="24"/>
          <w:szCs w:val="24"/>
          <w:u w:val="single"/>
          <w:lang w:eastAsia="zh-CN"/>
        </w:rPr>
        <w:t>Due</w:t>
      </w:r>
      <w:proofErr w:type="gramEnd"/>
      <w:r w:rsidRPr="003D28FC">
        <w:rPr>
          <w:rFonts w:ascii="Times New Roman" w:eastAsia="SimSun" w:hAnsi="Times New Roman" w:cs="Times New Roman"/>
          <w:b/>
          <w:bCs/>
          <w:i/>
          <w:iCs/>
          <w:sz w:val="24"/>
          <w:szCs w:val="24"/>
          <w:u w:val="single"/>
          <w:lang w:eastAsia="zh-CN"/>
        </w:rPr>
        <w:t xml:space="preserve"> Date</w:t>
      </w:r>
      <w:r w:rsidRPr="003D28FC">
        <w:rPr>
          <w:rFonts w:ascii="Times New Roman" w:eastAsia="SimSun" w:hAnsi="Times New Roman" w:cs="Times New Roman"/>
          <w:b/>
          <w:bCs/>
          <w:i/>
          <w:iCs/>
          <w:sz w:val="24"/>
          <w:szCs w:val="24"/>
          <w:lang w:eastAsia="zh-CN"/>
        </w:rPr>
        <w:tab/>
      </w:r>
      <w:r w:rsidRPr="003D28FC">
        <w:rPr>
          <w:rFonts w:ascii="Times New Roman" w:eastAsia="SimSun" w:hAnsi="Times New Roman" w:cs="Times New Roman"/>
          <w:b/>
          <w:bCs/>
          <w:i/>
          <w:iCs/>
          <w:sz w:val="24"/>
          <w:szCs w:val="24"/>
          <w:u w:val="single"/>
          <w:lang w:eastAsia="zh-CN"/>
        </w:rPr>
        <w:t>Score</w:t>
      </w:r>
    </w:p>
    <w:p w14:paraId="4D51E61D" w14:textId="77777777" w:rsidR="003D28FC" w:rsidRPr="003D28FC" w:rsidRDefault="003D28FC" w:rsidP="003D28FC">
      <w:pPr>
        <w:tabs>
          <w:tab w:val="center" w:pos="4680"/>
          <w:tab w:val="left" w:pos="5040"/>
          <w:tab w:val="right" w:pos="9360"/>
          <w:tab w:val="right" w:pos="9720"/>
        </w:tabs>
        <w:rPr>
          <w:rFonts w:ascii="Times New Roman" w:eastAsia="SimSun" w:hAnsi="Times New Roman" w:cs="Times New Roman"/>
          <w:sz w:val="24"/>
          <w:szCs w:val="24"/>
          <w:lang w:eastAsia="zh-CN"/>
        </w:rPr>
      </w:pPr>
    </w:p>
    <w:p w14:paraId="4D51E61E" w14:textId="69083FB0"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Preceptor Evaluations</w:t>
      </w:r>
      <w:r w:rsidRPr="003D28FC">
        <w:rPr>
          <w:rFonts w:ascii="Times New Roman" w:eastAsia="SimSun" w:hAnsi="Times New Roman" w:cs="Times New Roman"/>
          <w:sz w:val="24"/>
          <w:szCs w:val="24"/>
          <w:lang w:eastAsia="zh-CN"/>
        </w:rPr>
        <w:tab/>
      </w:r>
      <w:r w:rsidR="00BE0678">
        <w:rPr>
          <w:rFonts w:ascii="Times New Roman" w:eastAsia="SimSun" w:hAnsi="Times New Roman" w:cs="Times New Roman"/>
          <w:sz w:val="24"/>
          <w:szCs w:val="24"/>
          <w:lang w:eastAsia="zh-CN"/>
        </w:rPr>
        <w:t>August 7</w:t>
      </w:r>
      <w:r w:rsidRPr="003D28FC">
        <w:rPr>
          <w:rFonts w:ascii="Times New Roman" w:eastAsia="SimSun" w:hAnsi="Times New Roman" w:cs="Times New Roman"/>
          <w:sz w:val="24"/>
          <w:szCs w:val="24"/>
          <w:lang w:eastAsia="zh-CN"/>
        </w:rPr>
        <w:t>, 2015</w:t>
      </w:r>
      <w:r w:rsidRPr="003D28FC">
        <w:rPr>
          <w:rFonts w:ascii="Times New Roman" w:eastAsia="SimSun" w:hAnsi="Times New Roman" w:cs="Times New Roman"/>
          <w:sz w:val="24"/>
          <w:szCs w:val="24"/>
          <w:lang w:eastAsia="zh-CN"/>
        </w:rPr>
        <w:tab/>
        <w:t>Credit ______</w:t>
      </w:r>
    </w:p>
    <w:p w14:paraId="4D51E61F" w14:textId="77777777" w:rsidR="003D28FC" w:rsidRPr="003D28FC" w:rsidRDefault="003D28FC" w:rsidP="003D28FC">
      <w:pPr>
        <w:tabs>
          <w:tab w:val="center" w:pos="4680"/>
          <w:tab w:val="right" w:pos="9360"/>
        </w:tabs>
        <w:rPr>
          <w:rFonts w:ascii="Times New Roman" w:eastAsia="SimSun" w:hAnsi="Times New Roman" w:cs="Times New Roman"/>
          <w:sz w:val="24"/>
          <w:szCs w:val="24"/>
          <w:lang w:eastAsia="zh-CN"/>
        </w:rPr>
      </w:pPr>
    </w:p>
    <w:p w14:paraId="4D51E620" w14:textId="7CDBAC4B"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 Evaluation of Preceptor</w:t>
      </w:r>
      <w:r w:rsidRPr="003D28FC">
        <w:rPr>
          <w:rFonts w:ascii="Times New Roman" w:eastAsia="SimSun" w:hAnsi="Times New Roman" w:cs="Times New Roman"/>
          <w:sz w:val="24"/>
          <w:szCs w:val="24"/>
          <w:lang w:eastAsia="zh-CN"/>
        </w:rPr>
        <w:tab/>
      </w:r>
      <w:r w:rsidR="00BE0678">
        <w:rPr>
          <w:rFonts w:ascii="Times New Roman" w:eastAsia="SimSun" w:hAnsi="Times New Roman" w:cs="Times New Roman"/>
          <w:sz w:val="24"/>
          <w:szCs w:val="24"/>
          <w:lang w:eastAsia="zh-CN"/>
        </w:rPr>
        <w:t>August 7</w:t>
      </w:r>
      <w:r w:rsidR="00BE0678" w:rsidRPr="003D28FC">
        <w:rPr>
          <w:rFonts w:ascii="Times New Roman" w:eastAsia="SimSun" w:hAnsi="Times New Roman" w:cs="Times New Roman"/>
          <w:sz w:val="24"/>
          <w:szCs w:val="24"/>
          <w:lang w:eastAsia="zh-CN"/>
        </w:rPr>
        <w:t>, 2015</w:t>
      </w:r>
      <w:r w:rsidRPr="003D28FC">
        <w:rPr>
          <w:rFonts w:ascii="Times New Roman" w:eastAsia="SimSun" w:hAnsi="Times New Roman" w:cs="Times New Roman"/>
          <w:sz w:val="24"/>
          <w:szCs w:val="24"/>
          <w:lang w:eastAsia="zh-CN"/>
        </w:rPr>
        <w:tab/>
        <w:t>Credit ______</w:t>
      </w:r>
    </w:p>
    <w:p w14:paraId="4D51E621" w14:textId="77777777" w:rsidR="003D28FC" w:rsidRPr="003D28FC" w:rsidRDefault="003D28FC" w:rsidP="003D28FC">
      <w:pPr>
        <w:tabs>
          <w:tab w:val="left" w:pos="-720"/>
        </w:tabs>
        <w:rPr>
          <w:rFonts w:ascii="Times New Roman" w:eastAsia="SimSun" w:hAnsi="Times New Roman" w:cs="Times New Roman"/>
          <w:sz w:val="24"/>
          <w:szCs w:val="24"/>
          <w:lang w:eastAsia="zh-CN"/>
        </w:rPr>
      </w:pPr>
    </w:p>
    <w:p w14:paraId="4D51E622" w14:textId="17C949F0"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Clinical Practicum</w:t>
      </w:r>
      <w:r w:rsidRPr="003D28FC">
        <w:rPr>
          <w:rFonts w:ascii="Times New Roman" w:eastAsia="SimSun" w:hAnsi="Times New Roman" w:cs="Times New Roman"/>
          <w:sz w:val="24"/>
          <w:szCs w:val="24"/>
          <w:lang w:val="pt-BR" w:eastAsia="zh-CN"/>
        </w:rPr>
        <w:tab/>
      </w:r>
      <w:r w:rsidR="00BE0678">
        <w:rPr>
          <w:rFonts w:ascii="Times New Roman" w:eastAsia="SimSun" w:hAnsi="Times New Roman" w:cs="Times New Roman"/>
          <w:sz w:val="24"/>
          <w:szCs w:val="24"/>
          <w:lang w:eastAsia="zh-CN"/>
        </w:rPr>
        <w:t>August 7</w:t>
      </w:r>
      <w:r w:rsidR="00BE0678" w:rsidRPr="003D28FC">
        <w:rPr>
          <w:rFonts w:ascii="Times New Roman" w:eastAsia="SimSun" w:hAnsi="Times New Roman" w:cs="Times New Roman"/>
          <w:sz w:val="24"/>
          <w:szCs w:val="24"/>
          <w:lang w:eastAsia="zh-CN"/>
        </w:rPr>
        <w:t>, 2015</w:t>
      </w:r>
      <w:r w:rsidRPr="003D28FC">
        <w:rPr>
          <w:rFonts w:ascii="Times New Roman" w:eastAsia="SimSun" w:hAnsi="Times New Roman" w:cs="Times New Roman"/>
          <w:sz w:val="24"/>
          <w:szCs w:val="24"/>
          <w:lang w:val="pt-BR" w:eastAsia="zh-CN"/>
        </w:rPr>
        <w:tab/>
      </w:r>
      <w:r w:rsidRPr="003D28FC">
        <w:rPr>
          <w:rFonts w:ascii="Times New Roman" w:eastAsia="SimSun" w:hAnsi="Times New Roman" w:cs="Times New Roman"/>
          <w:b/>
          <w:sz w:val="24"/>
          <w:szCs w:val="24"/>
          <w:lang w:val="pt-BR" w:eastAsia="zh-CN"/>
        </w:rPr>
        <w:t>10</w:t>
      </w:r>
      <w:r w:rsidRPr="003D28FC">
        <w:rPr>
          <w:rFonts w:ascii="Times New Roman" w:eastAsia="SimSun" w:hAnsi="Times New Roman" w:cs="Times New Roman"/>
          <w:sz w:val="24"/>
          <w:szCs w:val="24"/>
          <w:lang w:val="pt-BR" w:eastAsia="zh-CN"/>
        </w:rPr>
        <w:t>% ______</w:t>
      </w:r>
    </w:p>
    <w:p w14:paraId="4D51E623" w14:textId="77777777" w:rsidR="003D28FC" w:rsidRPr="003D28FC" w:rsidRDefault="003D28FC" w:rsidP="003D28FC">
      <w:pPr>
        <w:tabs>
          <w:tab w:val="left" w:pos="-720"/>
          <w:tab w:val="left" w:pos="240"/>
          <w:tab w:val="left" w:pos="5040"/>
          <w:tab w:val="right" w:pos="9720"/>
        </w:tabs>
        <w:rPr>
          <w:rFonts w:ascii="Times New Roman" w:eastAsia="SimSun" w:hAnsi="Times New Roman" w:cs="Times New Roman"/>
          <w:sz w:val="24"/>
          <w:szCs w:val="24"/>
          <w:lang w:val="pt-BR" w:eastAsia="zh-CN"/>
        </w:rPr>
      </w:pPr>
    </w:p>
    <w:p w14:paraId="7FDFFC74" w14:textId="7333479C" w:rsidR="00BE0678" w:rsidRDefault="003D28FC"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E-Logs</w:t>
      </w:r>
      <w:r w:rsidRPr="003D28FC">
        <w:rPr>
          <w:rFonts w:ascii="Times New Roman" w:eastAsia="SimSun" w:hAnsi="Times New Roman" w:cs="Times New Roman"/>
          <w:sz w:val="24"/>
          <w:szCs w:val="24"/>
          <w:lang w:val="pt-BR" w:eastAsia="zh-CN"/>
        </w:rPr>
        <w:tab/>
      </w:r>
      <w:r w:rsidR="00BE0678">
        <w:rPr>
          <w:rFonts w:ascii="Times New Roman" w:eastAsia="SimSun" w:hAnsi="Times New Roman" w:cs="Times New Roman"/>
          <w:sz w:val="24"/>
          <w:szCs w:val="24"/>
          <w:lang w:val="pt-BR" w:eastAsia="zh-CN"/>
        </w:rPr>
        <w:tab/>
      </w:r>
      <w:r w:rsidR="00BE0678">
        <w:rPr>
          <w:rFonts w:ascii="Times New Roman" w:eastAsia="SimSun" w:hAnsi="Times New Roman" w:cs="Times New Roman"/>
          <w:sz w:val="24"/>
          <w:szCs w:val="24"/>
          <w:lang w:eastAsia="zh-CN"/>
        </w:rPr>
        <w:t>August 7</w:t>
      </w:r>
      <w:r w:rsidR="00BE0678" w:rsidRPr="003D28FC">
        <w:rPr>
          <w:rFonts w:ascii="Times New Roman" w:eastAsia="SimSun" w:hAnsi="Times New Roman" w:cs="Times New Roman"/>
          <w:sz w:val="24"/>
          <w:szCs w:val="24"/>
          <w:lang w:eastAsia="zh-CN"/>
        </w:rPr>
        <w:t>, 2015</w:t>
      </w:r>
      <w:r w:rsidR="00BE0678">
        <w:rPr>
          <w:rFonts w:ascii="Times New Roman" w:eastAsia="SimSun" w:hAnsi="Times New Roman" w:cs="Times New Roman"/>
          <w:sz w:val="24"/>
          <w:szCs w:val="24"/>
          <w:lang w:val="pt-BR" w:eastAsia="zh-CN"/>
        </w:rPr>
        <w:tab/>
      </w:r>
      <w:r w:rsidR="00BE0678" w:rsidRPr="003D28FC">
        <w:rPr>
          <w:rFonts w:ascii="Times New Roman" w:eastAsia="SimSun" w:hAnsi="Times New Roman" w:cs="Times New Roman"/>
          <w:sz w:val="24"/>
          <w:szCs w:val="24"/>
          <w:lang w:val="pt-BR" w:eastAsia="zh-CN"/>
        </w:rPr>
        <w:t>Credit ______</w:t>
      </w:r>
    </w:p>
    <w:p w14:paraId="3E81A456" w14:textId="77777777" w:rsidR="00BE0678" w:rsidRDefault="00BE0678" w:rsidP="00BE0678">
      <w:pPr>
        <w:pStyle w:val="ListParagraph"/>
        <w:rPr>
          <w:rFonts w:ascii="Times New Roman" w:eastAsia="SimSun" w:hAnsi="Times New Roman" w:cs="Times New Roman"/>
          <w:sz w:val="24"/>
          <w:szCs w:val="24"/>
          <w:lang w:val="pt-BR" w:eastAsia="zh-CN"/>
        </w:rPr>
      </w:pPr>
    </w:p>
    <w:p w14:paraId="4D51E624" w14:textId="114F1D1E" w:rsidR="003D28FC" w:rsidRPr="003D28FC" w:rsidRDefault="00BE0678"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Pr>
          <w:rFonts w:ascii="Times New Roman" w:eastAsia="SimSun" w:hAnsi="Times New Roman" w:cs="Times New Roman"/>
          <w:sz w:val="24"/>
          <w:szCs w:val="24"/>
          <w:lang w:val="pt-BR" w:eastAsia="zh-CN"/>
        </w:rPr>
        <w:t>Webinar</w:t>
      </w:r>
      <w:r w:rsidR="003D28FC" w:rsidRPr="003D28FC">
        <w:rPr>
          <w:rFonts w:ascii="Times New Roman" w:eastAsia="SimSun" w:hAnsi="Times New Roman" w:cs="Times New Roman"/>
          <w:sz w:val="24"/>
          <w:szCs w:val="24"/>
          <w:lang w:val="pt-BR" w:eastAsia="zh-CN"/>
        </w:rPr>
        <w:tab/>
      </w:r>
      <w:r>
        <w:rPr>
          <w:rFonts w:ascii="Times New Roman" w:eastAsia="SimSun" w:hAnsi="Times New Roman" w:cs="Times New Roman"/>
          <w:sz w:val="24"/>
          <w:szCs w:val="24"/>
          <w:lang w:val="pt-BR" w:eastAsia="zh-CN"/>
        </w:rPr>
        <w:t>July 9, 2015</w:t>
      </w:r>
      <w:r w:rsidR="00DA0444">
        <w:rPr>
          <w:rFonts w:ascii="Times New Roman" w:eastAsia="SimSun" w:hAnsi="Times New Roman" w:cs="Times New Roman"/>
          <w:sz w:val="24"/>
          <w:szCs w:val="24"/>
          <w:lang w:val="pt-BR" w:eastAsia="zh-CN"/>
        </w:rPr>
        <w:tab/>
      </w:r>
      <w:r w:rsidR="003D28FC" w:rsidRPr="003D28FC">
        <w:rPr>
          <w:rFonts w:ascii="Times New Roman" w:eastAsia="SimSun" w:hAnsi="Times New Roman" w:cs="Times New Roman"/>
          <w:sz w:val="24"/>
          <w:szCs w:val="24"/>
          <w:lang w:val="pt-BR" w:eastAsia="zh-CN"/>
        </w:rPr>
        <w:t>Credit ______</w:t>
      </w:r>
    </w:p>
    <w:p w14:paraId="4D51E625" w14:textId="77777777" w:rsidR="003D28FC" w:rsidRPr="003D28FC" w:rsidRDefault="003D28FC" w:rsidP="003D28FC">
      <w:pPr>
        <w:tabs>
          <w:tab w:val="left" w:pos="360"/>
          <w:tab w:val="left" w:pos="5040"/>
          <w:tab w:val="right" w:pos="9720"/>
        </w:tabs>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ab/>
      </w:r>
      <w:r w:rsidRPr="003D28FC">
        <w:rPr>
          <w:rFonts w:ascii="Times New Roman" w:eastAsia="SimSun" w:hAnsi="Times New Roman" w:cs="Times New Roman"/>
          <w:sz w:val="24"/>
          <w:szCs w:val="24"/>
          <w:lang w:val="pt-BR" w:eastAsia="zh-CN"/>
        </w:rPr>
        <w:tab/>
      </w:r>
    </w:p>
    <w:p w14:paraId="4D51E626" w14:textId="77777777" w:rsidR="003D28FC" w:rsidRPr="003D28FC" w:rsidRDefault="003D28FC" w:rsidP="003D28FC">
      <w:pPr>
        <w:tabs>
          <w:tab w:val="center" w:pos="4680"/>
          <w:tab w:val="right" w:pos="9360"/>
        </w:tabs>
        <w:rPr>
          <w:rFonts w:ascii="Times New Roman" w:eastAsia="SimSun" w:hAnsi="Times New Roman" w:cs="Times New Roman"/>
          <w:bCs/>
          <w:iCs/>
          <w:sz w:val="24"/>
          <w:szCs w:val="24"/>
          <w:lang w:val="pt-BR" w:eastAsia="zh-CN"/>
        </w:rPr>
      </w:pPr>
    </w:p>
    <w:p w14:paraId="4D51E627" w14:textId="77777777" w:rsidR="003D28FC" w:rsidRPr="003D28FC" w:rsidRDefault="003D28FC" w:rsidP="003D28FC">
      <w:pPr>
        <w:tabs>
          <w:tab w:val="left" w:pos="1440"/>
          <w:tab w:val="left" w:pos="2160"/>
          <w:tab w:val="left" w:pos="3600"/>
          <w:tab w:val="right" w:pos="9720"/>
        </w:tabs>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FINAL GRADE</w:t>
      </w:r>
      <w:proofErr w:type="gramStart"/>
      <w:r w:rsidRPr="003D28FC">
        <w:rPr>
          <w:rFonts w:ascii="Times New Roman" w:eastAsia="SimSun" w:hAnsi="Times New Roman" w:cs="Times New Roman"/>
          <w:b/>
          <w:bCs/>
          <w:sz w:val="24"/>
          <w:szCs w:val="24"/>
          <w:lang w:eastAsia="zh-CN"/>
        </w:rPr>
        <w:t>:_</w:t>
      </w:r>
      <w:proofErr w:type="gramEnd"/>
      <w:r w:rsidRPr="003D28FC">
        <w:rPr>
          <w:rFonts w:ascii="Times New Roman" w:eastAsia="SimSun" w:hAnsi="Times New Roman" w:cs="Times New Roman"/>
          <w:b/>
          <w:bCs/>
          <w:sz w:val="24"/>
          <w:szCs w:val="24"/>
          <w:lang w:eastAsia="zh-CN"/>
        </w:rPr>
        <w:t>_____</w:t>
      </w:r>
    </w:p>
    <w:p w14:paraId="4D51E628" w14:textId="77777777" w:rsidR="003D28FC" w:rsidRPr="003D28FC" w:rsidRDefault="003D28FC" w:rsidP="003D28FC">
      <w:pPr>
        <w:rPr>
          <w:rFonts w:ascii="Times New Roman" w:eastAsia="SimSun" w:hAnsi="Times New Roman" w:cs="Times New Roman"/>
          <w:lang w:eastAsia="zh-CN"/>
        </w:rPr>
      </w:pPr>
    </w:p>
    <w:p w14:paraId="4D51E629" w14:textId="77777777" w:rsidR="003D28FC" w:rsidRPr="003D28FC" w:rsidRDefault="003D28FC" w:rsidP="003D28FC">
      <w:pPr>
        <w:rPr>
          <w:rFonts w:ascii="Calibri" w:eastAsia="SimSun" w:hAnsi="Calibri" w:cs="Times New Roman"/>
          <w:lang w:eastAsia="zh-CN"/>
        </w:rPr>
      </w:pPr>
    </w:p>
    <w:p w14:paraId="4D51E62A" w14:textId="77777777" w:rsidR="003D28FC" w:rsidRPr="003D28FC" w:rsidRDefault="003D28FC" w:rsidP="003D28FC">
      <w:pPr>
        <w:rPr>
          <w:rFonts w:ascii="Calibri" w:eastAsia="SimSun" w:hAnsi="Calibri" w:cs="Times New Roman"/>
          <w:lang w:eastAsia="zh-CN"/>
        </w:rPr>
      </w:pPr>
    </w:p>
    <w:p w14:paraId="4D51E62B" w14:textId="77777777" w:rsidR="003D28FC" w:rsidRPr="003D28FC" w:rsidRDefault="003D28FC" w:rsidP="003D28FC">
      <w:pPr>
        <w:rPr>
          <w:rFonts w:ascii="Calibri" w:eastAsia="SimSun" w:hAnsi="Calibri" w:cs="Times New Roman"/>
          <w:lang w:eastAsia="zh-CN"/>
        </w:rPr>
      </w:pPr>
    </w:p>
    <w:p w14:paraId="4D51E62C" w14:textId="037332D1" w:rsidR="00BE0678" w:rsidRDefault="00BE0678">
      <w:pPr>
        <w:rPr>
          <w:rFonts w:ascii="Calibri" w:eastAsia="SimSun" w:hAnsi="Calibri" w:cs="Times New Roman"/>
          <w:lang w:eastAsia="zh-CN"/>
        </w:rPr>
      </w:pPr>
      <w:r>
        <w:rPr>
          <w:rFonts w:ascii="Calibri" w:eastAsia="SimSun" w:hAnsi="Calibri" w:cs="Times New Roman"/>
          <w:lang w:eastAsia="zh-CN"/>
        </w:rPr>
        <w:br w:type="page"/>
      </w:r>
    </w:p>
    <w:p w14:paraId="75712549" w14:textId="77777777" w:rsidR="003D28FC" w:rsidRPr="003D28FC" w:rsidRDefault="003D28FC" w:rsidP="003D28FC">
      <w:pPr>
        <w:rPr>
          <w:rFonts w:ascii="Calibri" w:eastAsia="SimSun" w:hAnsi="Calibri" w:cs="Times New Roman"/>
          <w:lang w:eastAsia="zh-CN"/>
        </w:rPr>
      </w:pPr>
    </w:p>
    <w:p w14:paraId="4D51E62E" w14:textId="2058A308" w:rsidR="003D28FC" w:rsidRPr="003D28FC" w:rsidRDefault="003D28FC" w:rsidP="00BE0678">
      <w:pPr>
        <w:spacing w:after="200" w:line="276" w:lineRule="auto"/>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t>CLINICAL GUIDELINES</w:t>
      </w:r>
    </w:p>
    <w:p w14:paraId="4D51E62F"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0"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1" w14:textId="77777777" w:rsidR="003D28FC" w:rsidRPr="003D28FC" w:rsidRDefault="003D28FC" w:rsidP="003D28FC">
      <w:pPr>
        <w:jc w:val="center"/>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t>&amp;</w:t>
      </w:r>
    </w:p>
    <w:p w14:paraId="4D51E632"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3"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4" w14:textId="77777777" w:rsidR="003D28FC" w:rsidRPr="003D28FC" w:rsidRDefault="003D28FC" w:rsidP="003D28FC">
      <w:pPr>
        <w:jc w:val="center"/>
        <w:rPr>
          <w:rFonts w:ascii="Calibri" w:eastAsia="SimSun" w:hAnsi="Calibri" w:cs="Times New Roman"/>
          <w:sz w:val="72"/>
          <w:szCs w:val="72"/>
          <w:lang w:eastAsia="zh-CN"/>
        </w:rPr>
      </w:pPr>
      <w:r w:rsidRPr="003D28FC">
        <w:rPr>
          <w:rFonts w:ascii="Times New Roman" w:eastAsia="SimSun" w:hAnsi="Times New Roman" w:cs="Times New Roman"/>
          <w:b/>
          <w:bCs/>
          <w:sz w:val="72"/>
          <w:szCs w:val="72"/>
          <w:lang w:eastAsia="zh-CN"/>
        </w:rPr>
        <w:t>EVALUATION FORMS</w:t>
      </w:r>
    </w:p>
    <w:p w14:paraId="4D51E635" w14:textId="77777777" w:rsidR="003D28FC" w:rsidRPr="003D28FC" w:rsidRDefault="003D28FC" w:rsidP="003D28FC">
      <w:pPr>
        <w:tabs>
          <w:tab w:val="center" w:pos="4680"/>
          <w:tab w:val="right" w:pos="9360"/>
        </w:tabs>
        <w:rPr>
          <w:rFonts w:ascii="Calibri" w:eastAsia="SimSun" w:hAnsi="Calibri" w:cs="Times New Roman"/>
          <w:sz w:val="72"/>
          <w:szCs w:val="72"/>
          <w:lang w:eastAsia="zh-CN"/>
        </w:rPr>
        <w:sectPr w:rsidR="003D28FC" w:rsidRPr="003D28FC" w:rsidSect="00DA0444">
          <w:pgSz w:w="12240" w:h="15840" w:code="1"/>
          <w:pgMar w:top="1440" w:right="1440" w:bottom="1440" w:left="1440" w:header="720" w:footer="720" w:gutter="0"/>
          <w:cols w:space="720"/>
          <w:vAlign w:val="center"/>
          <w:noEndnote/>
          <w:titlePg/>
          <w:docGrid w:linePitch="299"/>
        </w:sectPr>
      </w:pPr>
    </w:p>
    <w:p w14:paraId="4D51E636" w14:textId="77777777" w:rsidR="003D28FC" w:rsidRPr="003D28FC" w:rsidRDefault="003D28FC" w:rsidP="003D28FC">
      <w:pPr>
        <w:spacing w:before="240" w:after="60"/>
        <w:jc w:val="center"/>
        <w:outlineLvl w:val="4"/>
        <w:rPr>
          <w:rFonts w:ascii="Times New Roman" w:eastAsia="Times New Roman" w:hAnsi="Times New Roman" w:cs="Times New Roman"/>
          <w:b/>
          <w:bCs/>
          <w:i/>
          <w:iCs/>
          <w:sz w:val="26"/>
          <w:szCs w:val="26"/>
          <w:u w:val="single"/>
        </w:rPr>
      </w:pPr>
      <w:r w:rsidRPr="003D28FC">
        <w:rPr>
          <w:rFonts w:ascii="Times New Roman" w:eastAsia="Times New Roman" w:hAnsi="Times New Roman" w:cs="Times New Roman"/>
          <w:b/>
          <w:bCs/>
          <w:i/>
          <w:iCs/>
          <w:sz w:val="26"/>
          <w:szCs w:val="26"/>
          <w:u w:val="single"/>
        </w:rPr>
        <w:lastRenderedPageBreak/>
        <w:t>NURSE PRACTITIONER CLINICAL OBJECTIVES</w:t>
      </w:r>
    </w:p>
    <w:p w14:paraId="4D51E637"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clinical skills in performing advanced health assessments to include:</w:t>
      </w:r>
    </w:p>
    <w:p w14:paraId="4D51E638" w14:textId="77777777" w:rsidR="003D28FC" w:rsidRPr="003D28FC" w:rsidRDefault="003D28FC" w:rsidP="003D28FC">
      <w:pPr>
        <w:rPr>
          <w:rFonts w:ascii="Times New Roman" w:eastAsia="SimSun" w:hAnsi="Times New Roman" w:cs="Times New Roman"/>
          <w:sz w:val="24"/>
          <w:szCs w:val="24"/>
          <w:lang w:eastAsia="zh-CN"/>
        </w:rPr>
      </w:pPr>
    </w:p>
    <w:p w14:paraId="4D51E639"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collecting a complete health history</w:t>
      </w:r>
    </w:p>
    <w:p w14:paraId="4D51E63A"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examining all body systems</w:t>
      </w:r>
    </w:p>
    <w:p w14:paraId="4D51E63B"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performing functional assessments to determine ability for self-care and independent living</w:t>
      </w:r>
    </w:p>
    <w:p w14:paraId="4D51E63C"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collect additional data as needed (ECG, vision and hearing screening, urinalysis, blood sugar determination, hematocrit, pap-smear, wet-mount, hanging drop smear, nose and throat culture, and others)</w:t>
      </w:r>
    </w:p>
    <w:p w14:paraId="4D51E63D"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making appropriate decisions regarding priority needs for episodic data collection (subjective and objective)</w:t>
      </w:r>
    </w:p>
    <w:p w14:paraId="4D51E63E"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determining which problems/data collection can be deferred until later</w:t>
      </w:r>
    </w:p>
    <w:p w14:paraId="4D51E63F"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proofErr w:type="gramStart"/>
      <w:r w:rsidRPr="003D28FC">
        <w:rPr>
          <w:rFonts w:ascii="Times New Roman" w:eastAsia="SimSun" w:hAnsi="Times New Roman" w:cs="Times New Roman"/>
          <w:sz w:val="24"/>
          <w:szCs w:val="24"/>
          <w:lang w:eastAsia="zh-CN"/>
        </w:rPr>
        <w:t>making</w:t>
      </w:r>
      <w:proofErr w:type="gramEnd"/>
      <w:r w:rsidRPr="003D28FC">
        <w:rPr>
          <w:rFonts w:ascii="Times New Roman" w:eastAsia="SimSun" w:hAnsi="Times New Roman" w:cs="Times New Roman"/>
          <w:sz w:val="24"/>
          <w:szCs w:val="24"/>
          <w:lang w:eastAsia="zh-CN"/>
        </w:rPr>
        <w:t xml:space="preserve"> an appropriate and accurate assessment of client’s health status (rule outs, differential diagnoses, nursing diagnoses, etc.)</w:t>
      </w:r>
    </w:p>
    <w:p w14:paraId="4D51E640"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presenting pertinent data to preceptor in a succinct manner</w:t>
      </w:r>
    </w:p>
    <w:p w14:paraId="4D51E641"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presenting a cost-effective, clinically sound plan of care which may include:</w:t>
      </w:r>
    </w:p>
    <w:p w14:paraId="4D51E642"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advanced nursing management</w:t>
      </w:r>
    </w:p>
    <w:p w14:paraId="4D51E643"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medical intervention</w:t>
      </w:r>
    </w:p>
    <w:p w14:paraId="4D51E644"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proofErr w:type="spellStart"/>
      <w:r w:rsidRPr="003D28FC">
        <w:rPr>
          <w:rFonts w:ascii="Times New Roman" w:eastAsia="SimSun" w:hAnsi="Times New Roman" w:cs="Times New Roman"/>
          <w:sz w:val="24"/>
          <w:szCs w:val="24"/>
          <w:lang w:eastAsia="zh-CN"/>
        </w:rPr>
        <w:t>pharmacotherapeutics</w:t>
      </w:r>
      <w:proofErr w:type="spellEnd"/>
    </w:p>
    <w:p w14:paraId="4D51E645"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diagnostic testing</w:t>
      </w:r>
    </w:p>
    <w:p w14:paraId="4D51E646"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teaching/counseling</w:t>
      </w:r>
    </w:p>
    <w:p w14:paraId="4D51E647"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follow-up plan</w:t>
      </w:r>
    </w:p>
    <w:p w14:paraId="4D51E648"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discussing with preceptor personal strengths and needed areas of improvement</w:t>
      </w:r>
    </w:p>
    <w:p w14:paraId="4D51E649" w14:textId="77777777" w:rsidR="003D28FC" w:rsidRPr="003D28FC" w:rsidRDefault="003D28FC" w:rsidP="003D28FC">
      <w:pPr>
        <w:rPr>
          <w:rFonts w:ascii="Times New Roman" w:eastAsia="SimSun" w:hAnsi="Times New Roman" w:cs="Times New Roman"/>
          <w:sz w:val="24"/>
          <w:szCs w:val="24"/>
          <w:lang w:eastAsia="zh-CN"/>
        </w:rPr>
      </w:pPr>
    </w:p>
    <w:p w14:paraId="4D51E64A"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increasing evidence of ability to develop, implement and evaluate an appropriate management plan for common episodic, acute, chronic, and rehabilitative health concerns for clients.</w:t>
      </w:r>
    </w:p>
    <w:p w14:paraId="4D51E64B" w14:textId="77777777" w:rsidR="003D28FC" w:rsidRPr="003D28FC" w:rsidRDefault="003D28FC" w:rsidP="003D28FC">
      <w:pPr>
        <w:rPr>
          <w:rFonts w:ascii="Times New Roman" w:eastAsia="SimSun" w:hAnsi="Times New Roman" w:cs="Times New Roman"/>
          <w:sz w:val="24"/>
          <w:szCs w:val="24"/>
          <w:lang w:eastAsia="zh-CN"/>
        </w:rPr>
      </w:pPr>
    </w:p>
    <w:p w14:paraId="4D51E64C"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increasing evidence of ability to develop, implement and evaluate an appropriate plan for health maintenance and health promotion of clients.</w:t>
      </w:r>
    </w:p>
    <w:p w14:paraId="4D51E64D" w14:textId="77777777" w:rsidR="003D28FC" w:rsidRPr="003D28FC" w:rsidRDefault="003D28FC" w:rsidP="003D28FC">
      <w:pPr>
        <w:rPr>
          <w:rFonts w:ascii="Times New Roman" w:eastAsia="SimSun" w:hAnsi="Times New Roman" w:cs="Times New Roman"/>
          <w:sz w:val="24"/>
          <w:szCs w:val="24"/>
          <w:lang w:eastAsia="zh-CN"/>
        </w:rPr>
      </w:pPr>
    </w:p>
    <w:p w14:paraId="4D51E64E"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evidence of ability to integrate health promotion/disease prevention activities into each client encounter.</w:t>
      </w:r>
    </w:p>
    <w:p w14:paraId="4D51E64F" w14:textId="77777777" w:rsidR="003D28FC" w:rsidRPr="003D28FC" w:rsidRDefault="003D28FC" w:rsidP="003D28FC">
      <w:pPr>
        <w:rPr>
          <w:rFonts w:ascii="Times New Roman" w:eastAsia="SimSun" w:hAnsi="Times New Roman" w:cs="Times New Roman"/>
          <w:sz w:val="24"/>
          <w:szCs w:val="24"/>
          <w:lang w:eastAsia="zh-CN"/>
        </w:rPr>
      </w:pPr>
    </w:p>
    <w:p w14:paraId="4D51E650"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advanced nursing activities to promote and maintain health of children.</w:t>
      </w:r>
    </w:p>
    <w:p w14:paraId="4D51E651" w14:textId="77777777" w:rsidR="003D28FC" w:rsidRPr="003D28FC" w:rsidRDefault="003D28FC" w:rsidP="003D28FC">
      <w:pPr>
        <w:rPr>
          <w:rFonts w:ascii="Times New Roman" w:eastAsia="SimSun" w:hAnsi="Times New Roman" w:cs="Times New Roman"/>
          <w:sz w:val="24"/>
          <w:szCs w:val="24"/>
          <w:lang w:eastAsia="zh-CN"/>
        </w:rPr>
      </w:pPr>
    </w:p>
    <w:p w14:paraId="4D51E652"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Demonstrate ability to provide quality, culturally sensitive health care for individuals of diverse cultural and ethnic backgrounds.</w:t>
      </w:r>
    </w:p>
    <w:p w14:paraId="4D51E653" w14:textId="77777777" w:rsidR="003D28FC" w:rsidRPr="003D28FC" w:rsidRDefault="003D28FC" w:rsidP="003D28FC">
      <w:pPr>
        <w:rPr>
          <w:rFonts w:ascii="Times New Roman" w:eastAsia="SimSun" w:hAnsi="Times New Roman" w:cs="Times New Roman"/>
          <w:sz w:val="24"/>
          <w:szCs w:val="24"/>
          <w:lang w:eastAsia="zh-CN"/>
        </w:rPr>
      </w:pPr>
    </w:p>
    <w:p w14:paraId="4D51E654"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the ability to formulate and administer advanced nursing care and medical therapeutics in a variety of setting.</w:t>
      </w:r>
    </w:p>
    <w:p w14:paraId="4D51E655" w14:textId="77777777" w:rsidR="003D28FC" w:rsidRPr="003D28FC" w:rsidRDefault="003D28FC" w:rsidP="003D28FC">
      <w:pPr>
        <w:rPr>
          <w:rFonts w:ascii="Times New Roman" w:eastAsia="SimSun" w:hAnsi="Times New Roman" w:cs="Times New Roman"/>
          <w:sz w:val="24"/>
          <w:szCs w:val="24"/>
          <w:lang w:eastAsia="zh-CN"/>
        </w:rPr>
      </w:pPr>
    </w:p>
    <w:p w14:paraId="4D51E656"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Integrate current research findings into the development and implementation of health care for children and their families.</w:t>
      </w:r>
    </w:p>
    <w:p w14:paraId="4D51E657" w14:textId="77777777" w:rsidR="003D28FC" w:rsidRPr="003D28FC" w:rsidRDefault="003D28FC" w:rsidP="003D28FC">
      <w:pPr>
        <w:rPr>
          <w:rFonts w:ascii="Times New Roman" w:eastAsia="SimSun" w:hAnsi="Times New Roman" w:cs="Times New Roman"/>
          <w:sz w:val="24"/>
          <w:szCs w:val="24"/>
          <w:lang w:eastAsia="zh-CN"/>
        </w:rPr>
      </w:pPr>
    </w:p>
    <w:p w14:paraId="4D51E658"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Continue personal development of the various roles of the nurse practitioner as evidenced by didactic and clinical work.</w:t>
      </w:r>
    </w:p>
    <w:p w14:paraId="4D51E659" w14:textId="77777777" w:rsidR="003D28FC" w:rsidRPr="003D28FC" w:rsidRDefault="003D28FC" w:rsidP="003D28FC">
      <w:pPr>
        <w:spacing w:before="240" w:after="60"/>
        <w:jc w:val="center"/>
        <w:outlineLvl w:val="4"/>
        <w:rPr>
          <w:rFonts w:ascii="Times New Roman" w:eastAsia="Times New Roman" w:hAnsi="Times New Roman" w:cs="Times New Roman"/>
          <w:b/>
          <w:bCs/>
          <w:i/>
          <w:iCs/>
          <w:sz w:val="26"/>
          <w:szCs w:val="26"/>
        </w:rPr>
        <w:sectPr w:rsidR="003D28FC" w:rsidRPr="003D28FC" w:rsidSect="00DA0444">
          <w:endnotePr>
            <w:numFmt w:val="decimal"/>
          </w:endnotePr>
          <w:pgSz w:w="12240" w:h="15840" w:code="1"/>
          <w:pgMar w:top="720" w:right="1440" w:bottom="720" w:left="1440" w:header="720" w:footer="720" w:gutter="0"/>
          <w:cols w:space="720"/>
          <w:noEndnote/>
        </w:sectPr>
      </w:pPr>
    </w:p>
    <w:p w14:paraId="4D51E65A" w14:textId="77777777" w:rsidR="003D28FC" w:rsidRPr="003D28FC" w:rsidRDefault="003D28FC" w:rsidP="003D28FC">
      <w:pPr>
        <w:spacing w:before="240" w:after="60"/>
        <w:jc w:val="center"/>
        <w:outlineLvl w:val="4"/>
        <w:rPr>
          <w:rFonts w:ascii="Times New Roman" w:eastAsia="Times New Roman" w:hAnsi="Times New Roman" w:cs="Times New Roman"/>
          <w:b/>
          <w:bCs/>
          <w:i/>
          <w:iCs/>
          <w:sz w:val="26"/>
          <w:szCs w:val="26"/>
        </w:rPr>
      </w:pPr>
      <w:r w:rsidRPr="003D28FC">
        <w:rPr>
          <w:rFonts w:ascii="Times New Roman" w:eastAsia="Times New Roman" w:hAnsi="Times New Roman" w:cs="Times New Roman"/>
          <w:b/>
          <w:bCs/>
          <w:i/>
          <w:iCs/>
          <w:sz w:val="26"/>
          <w:szCs w:val="26"/>
        </w:rPr>
        <w:lastRenderedPageBreak/>
        <w:t>GUIDELINES FOR CLINICAL EXPERIENCES</w:t>
      </w:r>
    </w:p>
    <w:p w14:paraId="4D51E65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b/>
          <w:bCs/>
          <w:sz w:val="16"/>
          <w:lang w:eastAsia="zh-CN"/>
        </w:rPr>
      </w:pPr>
    </w:p>
    <w:p w14:paraId="4D51E65C"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Use of Protocol Manuals:</w:t>
      </w:r>
    </w:p>
    <w:p w14:paraId="4D51E65D" w14:textId="77777777"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14:paraId="4D51E65E" w14:textId="77777777"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14:paraId="4D51E65F" w14:textId="77777777"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p>
    <w:p w14:paraId="4D51E660"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Documentation of Care:</w:t>
      </w:r>
    </w:p>
    <w:p w14:paraId="4D51E661" w14:textId="77777777"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14:paraId="4D51E662" w14:textId="77777777"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14:paraId="4D51E663"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4"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Preceptors:</w:t>
      </w:r>
    </w:p>
    <w:p w14:paraId="4D51E665"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3D28FC">
        <w:rPr>
          <w:rFonts w:ascii="Times New Roman" w:eastAsia="SimSun" w:hAnsi="Times New Roman" w:cs="Times New Roman"/>
          <w:sz w:val="24"/>
          <w:szCs w:val="24"/>
          <w:u w:val="single"/>
          <w:lang w:eastAsia="zh-CN"/>
        </w:rPr>
        <w:t>may not make any decisions requiring medical management.  Your clinical preceptor is responsible to see EVERY patient that you see.</w:t>
      </w:r>
    </w:p>
    <w:p w14:paraId="4D51E667"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8"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Site Visits:</w:t>
      </w:r>
    </w:p>
    <w:p w14:paraId="4D51E669"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14:paraId="4D51E66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C"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Preceptor Evaluations:</w:t>
      </w:r>
    </w:p>
    <w:p w14:paraId="4D51E66D"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Preceptor evaluations are required each semester and indicate the student’s clinical performance </w:t>
      </w:r>
      <w:r w:rsidRPr="003D28FC">
        <w:rPr>
          <w:rFonts w:ascii="Times New Roman" w:eastAsia="SimSun" w:hAnsi="Times New Roman" w:cs="Times New Roman"/>
          <w:b/>
          <w:bCs/>
          <w:sz w:val="24"/>
          <w:szCs w:val="24"/>
          <w:lang w:eastAsia="zh-CN"/>
        </w:rPr>
        <w:t>over time</w:t>
      </w:r>
      <w:r w:rsidRPr="003D28FC">
        <w:rPr>
          <w:rFonts w:ascii="Times New Roman" w:eastAsia="SimSun" w:hAnsi="Times New Roman" w:cs="Times New Roman"/>
          <w:sz w:val="24"/>
          <w:szCs w:val="24"/>
          <w:lang w:eastAsia="zh-CN"/>
        </w:rPr>
        <w:t xml:space="preserve"> as opposed to the site visit and/or practicum evaluation which evaluates clinical performance on </w:t>
      </w:r>
      <w:r w:rsidRPr="003D28FC">
        <w:rPr>
          <w:rFonts w:ascii="Times New Roman" w:eastAsia="SimSun" w:hAnsi="Times New Roman" w:cs="Times New Roman"/>
          <w:sz w:val="24"/>
          <w:szCs w:val="24"/>
          <w:u w:val="single"/>
          <w:lang w:eastAsia="zh-CN"/>
        </w:rPr>
        <w:t>one</w:t>
      </w:r>
      <w:r w:rsidRPr="003D28FC">
        <w:rPr>
          <w:rFonts w:ascii="Times New Roman" w:eastAsia="SimSun" w:hAnsi="Times New Roman" w:cs="Times New Roman"/>
          <w:sz w:val="24"/>
          <w:szCs w:val="24"/>
          <w:lang w:eastAsia="zh-CN"/>
        </w:rPr>
        <w:t xml:space="preserve"> client.  Evaluations can be obtained from those preceptors that spend </w:t>
      </w:r>
      <w:r w:rsidRPr="003D28FC">
        <w:rPr>
          <w:rFonts w:ascii="Times New Roman" w:eastAsia="SimSun" w:hAnsi="Times New Roman" w:cs="Times New Roman"/>
          <w:sz w:val="24"/>
          <w:szCs w:val="24"/>
          <w:u w:val="single"/>
          <w:lang w:eastAsia="zh-CN"/>
        </w:rPr>
        <w:t>16 hours or more</w:t>
      </w:r>
      <w:r w:rsidRPr="003D28FC">
        <w:rPr>
          <w:rFonts w:ascii="Times New Roman" w:eastAsia="SimSun" w:hAnsi="Times New Roman" w:cs="Times New Roman"/>
          <w:sz w:val="24"/>
          <w:szCs w:val="24"/>
          <w:lang w:eastAsia="zh-CN"/>
        </w:rPr>
        <w:t xml:space="preserve"> in clinical with the student.  The student is encouraged to ask the preceptor to </w:t>
      </w:r>
      <w:r w:rsidRPr="003D28FC">
        <w:rPr>
          <w:rFonts w:ascii="Times New Roman" w:eastAsia="SimSun" w:hAnsi="Times New Roman" w:cs="Times New Roman"/>
          <w:sz w:val="24"/>
          <w:szCs w:val="24"/>
          <w:u w:val="single"/>
          <w:lang w:eastAsia="zh-CN"/>
        </w:rPr>
        <w:t>discuss the evaluation</w:t>
      </w:r>
      <w:r w:rsidRPr="003D28FC">
        <w:rPr>
          <w:rFonts w:ascii="Times New Roman" w:eastAsia="SimSun" w:hAnsi="Times New Roman" w:cs="Times New Roman"/>
          <w:sz w:val="24"/>
          <w:szCs w:val="24"/>
          <w:lang w:eastAsia="zh-CN"/>
        </w:rPr>
        <w:t xml:space="preserve"> with him/her before mailing it to the student’s clinical advisor.</w:t>
      </w:r>
    </w:p>
    <w:p w14:paraId="4D51E66F"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0"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Experiences Journal:</w:t>
      </w:r>
    </w:p>
    <w:p w14:paraId="4D51E671"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lastRenderedPageBreak/>
        <w:t>A journal will be kept of all the student’s clinical experiences throughout the NP Program.  (See “Clinical Experiences Journal Guidelines.”)</w:t>
      </w:r>
    </w:p>
    <w:p w14:paraId="4D51E673"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4"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Professional Attire:</w:t>
      </w:r>
    </w:p>
    <w:p w14:paraId="4D51E675"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should dress professionally and appropriately according to the clinical practice setting.  </w:t>
      </w:r>
      <w:r w:rsidRPr="003D28FC">
        <w:rPr>
          <w:rFonts w:ascii="Times New Roman" w:eastAsia="SimSun" w:hAnsi="Times New Roman" w:cs="Times New Roman"/>
          <w:sz w:val="24"/>
          <w:szCs w:val="24"/>
          <w:u w:val="single"/>
          <w:lang w:eastAsia="zh-CN"/>
        </w:rPr>
        <w:t>A name pin must be worn at all clinical sites at all times and a lab coat</w:t>
      </w:r>
      <w:r w:rsidRPr="003D28FC">
        <w:rPr>
          <w:rFonts w:ascii="Times New Roman" w:eastAsia="SimSun" w:hAnsi="Times New Roman" w:cs="Times New Roman"/>
          <w:sz w:val="24"/>
          <w:szCs w:val="24"/>
          <w:lang w:eastAsia="zh-CN"/>
        </w:rPr>
        <w:t xml:space="preserve"> identifying the student as a nurse practitioner student may be worn in client encounters </w:t>
      </w:r>
      <w:r w:rsidRPr="003D28FC">
        <w:rPr>
          <w:rFonts w:ascii="Times New Roman" w:eastAsia="SimSun" w:hAnsi="Times New Roman" w:cs="Times New Roman"/>
          <w:sz w:val="24"/>
          <w:szCs w:val="24"/>
          <w:u w:val="double"/>
          <w:lang w:eastAsia="zh-CN"/>
        </w:rPr>
        <w:t>as appropriate</w:t>
      </w:r>
      <w:r w:rsidRPr="003D28FC">
        <w:rPr>
          <w:rFonts w:ascii="Times New Roman" w:eastAsia="SimSun" w:hAnsi="Times New Roman" w:cs="Times New Roman"/>
          <w:sz w:val="24"/>
          <w:szCs w:val="24"/>
          <w:lang w:eastAsia="zh-CN"/>
        </w:rPr>
        <w:t>.</w:t>
      </w:r>
    </w:p>
    <w:p w14:paraId="4D51E677"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8"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Conferences With Faculty:</w:t>
      </w:r>
    </w:p>
    <w:p w14:paraId="4D51E679"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w:t>
      </w:r>
      <w:proofErr w:type="spellStart"/>
      <w:r w:rsidRPr="003D28FC">
        <w:rPr>
          <w:rFonts w:ascii="Times New Roman" w:eastAsia="SimSun" w:hAnsi="Times New Roman" w:cs="Times New Roman"/>
          <w:sz w:val="24"/>
          <w:szCs w:val="24"/>
          <w:lang w:eastAsia="zh-CN"/>
        </w:rPr>
        <w:t>Metroplex</w:t>
      </w:r>
      <w:proofErr w:type="spellEnd"/>
      <w:r w:rsidRPr="003D28FC">
        <w:rPr>
          <w:rFonts w:ascii="Times New Roman" w:eastAsia="SimSun" w:hAnsi="Times New Roman" w:cs="Times New Roman"/>
          <w:sz w:val="24"/>
          <w:szCs w:val="24"/>
          <w:lang w:eastAsia="zh-CN"/>
        </w:rPr>
        <w:t xml:space="preserve"> area.</w:t>
      </w:r>
    </w:p>
    <w:p w14:paraId="4D51E67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C"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E-LOG</w:t>
      </w:r>
    </w:p>
    <w:p w14:paraId="4D51E67D"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Students are responsible for maintaining accurate clinical documentation in the e-log.  These must be up-to-date.</w:t>
      </w:r>
    </w:p>
    <w:p w14:paraId="4D51E67F"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0" w14:textId="77777777" w:rsidR="003D28FC" w:rsidRPr="003D28FC" w:rsidRDefault="003D28FC" w:rsidP="003D28FC">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SimSun" w:hAnsi="Times New Roman" w:cs="Times New Roman"/>
          <w:b/>
          <w:bCs/>
          <w:lang w:eastAsia="zh-CN"/>
        </w:rPr>
      </w:pPr>
    </w:p>
    <w:p w14:paraId="4D51E681" w14:textId="10B0458D" w:rsidR="00BE0678" w:rsidRDefault="00BE0678">
      <w:pPr>
        <w:rPr>
          <w:rFonts w:ascii="Calibri" w:eastAsia="SimSun" w:hAnsi="Calibri" w:cs="Times New Roman"/>
          <w:b/>
          <w:bCs/>
          <w:lang w:eastAsia="zh-CN"/>
        </w:rPr>
      </w:pPr>
      <w:r>
        <w:rPr>
          <w:rFonts w:ascii="Calibri" w:eastAsia="SimSun" w:hAnsi="Calibri" w:cs="Times New Roman"/>
          <w:b/>
          <w:bCs/>
          <w:lang w:eastAsia="zh-CN"/>
        </w:rPr>
        <w:br w:type="page"/>
      </w:r>
    </w:p>
    <w:p w14:paraId="5568F894" w14:textId="77777777" w:rsidR="003D28FC" w:rsidRPr="003D28FC" w:rsidRDefault="003D28FC" w:rsidP="003D28FC">
      <w:pPr>
        <w:tabs>
          <w:tab w:val="center" w:pos="4680"/>
          <w:tab w:val="left" w:pos="5040"/>
          <w:tab w:val="left" w:pos="5904"/>
          <w:tab w:val="left" w:pos="6480"/>
          <w:tab w:val="left" w:pos="7200"/>
          <w:tab w:val="left" w:pos="7740"/>
          <w:tab w:val="left" w:pos="8244"/>
          <w:tab w:val="left" w:pos="8424"/>
        </w:tabs>
        <w:spacing w:line="360" w:lineRule="exact"/>
        <w:rPr>
          <w:rFonts w:ascii="Calibri" w:eastAsia="SimSun" w:hAnsi="Calibri" w:cs="Times New Roman"/>
          <w:b/>
          <w:bCs/>
          <w:lang w:eastAsia="zh-CN"/>
        </w:rPr>
        <w:sectPr w:rsidR="003D28FC" w:rsidRPr="003D28FC" w:rsidSect="00DA0444">
          <w:endnotePr>
            <w:numFmt w:val="decimal"/>
          </w:endnotePr>
          <w:pgSz w:w="12240" w:h="15840" w:code="1"/>
          <w:pgMar w:top="720" w:right="1440" w:bottom="720" w:left="1440" w:header="720" w:footer="720" w:gutter="0"/>
          <w:cols w:space="720"/>
          <w:noEndnote/>
        </w:sectPr>
      </w:pPr>
    </w:p>
    <w:p w14:paraId="4D51E68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lastRenderedPageBreak/>
        <w:t>Clinical Experiences Journal</w:t>
      </w:r>
    </w:p>
    <w:p w14:paraId="4D51E683"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Guidelines</w:t>
      </w:r>
    </w:p>
    <w:p w14:paraId="4D51E684"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p>
    <w:p w14:paraId="4D51E685" w14:textId="77777777"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The Clinical Experiences Journal should be organized with appropriate tabbed sections:</w:t>
      </w:r>
    </w:p>
    <w:p w14:paraId="4D51E68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7"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8" w14:textId="77777777" w:rsidR="003D28FC" w:rsidRPr="003D28FC" w:rsidRDefault="003D28FC" w:rsidP="00FA435A">
      <w:pPr>
        <w:numPr>
          <w:ilvl w:val="0"/>
          <w:numId w:val="15"/>
        </w:num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Tally Sheets:</w:t>
      </w:r>
    </w:p>
    <w:p w14:paraId="4D51E689"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r>
      <w:proofErr w:type="gramStart"/>
      <w:r w:rsidRPr="003D28FC">
        <w:rPr>
          <w:rFonts w:ascii="Times New Roman" w:eastAsia="SimSun" w:hAnsi="Times New Roman" w:cs="Times New Roman"/>
          <w:sz w:val="24"/>
          <w:szCs w:val="24"/>
          <w:lang w:eastAsia="zh-CN"/>
        </w:rPr>
        <w:t>Current Pedi Mgmt.</w:t>
      </w:r>
      <w:proofErr w:type="gramEnd"/>
    </w:p>
    <w:p w14:paraId="4D51E68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B"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Personal Clinical Objectives:</w:t>
      </w:r>
    </w:p>
    <w:p w14:paraId="4D51E68C"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 xml:space="preserve">How and </w:t>
      </w:r>
      <w:proofErr w:type="gramStart"/>
      <w:r w:rsidRPr="003D28FC">
        <w:rPr>
          <w:rFonts w:ascii="Times New Roman" w:eastAsia="SimSun" w:hAnsi="Times New Roman" w:cs="Times New Roman"/>
          <w:sz w:val="24"/>
          <w:szCs w:val="24"/>
          <w:lang w:eastAsia="zh-CN"/>
        </w:rPr>
        <w:t>Why</w:t>
      </w:r>
      <w:proofErr w:type="gramEnd"/>
      <w:r w:rsidRPr="003D28FC">
        <w:rPr>
          <w:rFonts w:ascii="Times New Roman" w:eastAsia="SimSun" w:hAnsi="Times New Roman" w:cs="Times New Roman"/>
          <w:sz w:val="24"/>
          <w:szCs w:val="24"/>
          <w:lang w:eastAsia="zh-CN"/>
        </w:rPr>
        <w:t>- personalize these to you &amp; your learning needs</w:t>
      </w:r>
    </w:p>
    <w:p w14:paraId="4D51E68D"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 xml:space="preserve">Evaluate each one as to </w:t>
      </w:r>
      <w:proofErr w:type="spellStart"/>
      <w:r w:rsidRPr="003D28FC">
        <w:rPr>
          <w:rFonts w:ascii="Times New Roman" w:eastAsia="SimSun" w:hAnsi="Times New Roman" w:cs="Times New Roman"/>
          <w:sz w:val="24"/>
          <w:szCs w:val="24"/>
          <w:lang w:eastAsia="zh-CN"/>
        </w:rPr>
        <w:t>Met</w:t>
      </w:r>
      <w:proofErr w:type="spellEnd"/>
      <w:r w:rsidRPr="003D28FC">
        <w:rPr>
          <w:rFonts w:ascii="Times New Roman" w:eastAsia="SimSun" w:hAnsi="Times New Roman" w:cs="Times New Roman"/>
          <w:sz w:val="24"/>
          <w:szCs w:val="24"/>
          <w:lang w:eastAsia="zh-CN"/>
        </w:rPr>
        <w:t>, partially met, not met</w:t>
      </w:r>
      <w:proofErr w:type="gramStart"/>
      <w:r w:rsidRPr="003D28FC">
        <w:rPr>
          <w:rFonts w:ascii="Times New Roman" w:eastAsia="SimSun" w:hAnsi="Times New Roman" w:cs="Times New Roman"/>
          <w:sz w:val="24"/>
          <w:szCs w:val="24"/>
          <w:lang w:eastAsia="zh-CN"/>
        </w:rPr>
        <w:t>-  give</w:t>
      </w:r>
      <w:proofErr w:type="gramEnd"/>
      <w:r w:rsidRPr="003D28FC">
        <w:rPr>
          <w:rFonts w:ascii="Times New Roman" w:eastAsia="SimSun" w:hAnsi="Times New Roman" w:cs="Times New Roman"/>
          <w:sz w:val="24"/>
          <w:szCs w:val="24"/>
          <w:lang w:eastAsia="zh-CN"/>
        </w:rPr>
        <w:t xml:space="preserve"> brief description</w:t>
      </w:r>
    </w:p>
    <w:p w14:paraId="4D51E68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F"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Client Encounter Record(s):</w:t>
      </w:r>
    </w:p>
    <w:p w14:paraId="4D51E690"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Must have preceptor sign each day of clinical experience in the appropriate space</w:t>
      </w:r>
    </w:p>
    <w:p w14:paraId="4D51E691"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Attesting to the number of patients you have seen and the hours you were present</w:t>
      </w:r>
    </w:p>
    <w:p w14:paraId="4D51E69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3"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proofErr w:type="spellStart"/>
      <w:r w:rsidRPr="003D28FC">
        <w:rPr>
          <w:rFonts w:ascii="Times New Roman" w:eastAsia="SimSun" w:hAnsi="Times New Roman" w:cs="Times New Roman"/>
          <w:sz w:val="24"/>
          <w:szCs w:val="24"/>
          <w:lang w:eastAsia="zh-CN"/>
        </w:rPr>
        <w:t>Self Evaluation</w:t>
      </w:r>
      <w:proofErr w:type="spellEnd"/>
      <w:r w:rsidRPr="003D28FC">
        <w:rPr>
          <w:rFonts w:ascii="Times New Roman" w:eastAsia="SimSun" w:hAnsi="Times New Roman" w:cs="Times New Roman"/>
          <w:sz w:val="24"/>
          <w:szCs w:val="24"/>
          <w:lang w:eastAsia="zh-CN"/>
        </w:rPr>
        <w:t>—form provided</w:t>
      </w:r>
    </w:p>
    <w:p w14:paraId="4D51E694"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5"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 Evaluation of Preceptor-- form provided on WEB</w:t>
      </w:r>
    </w:p>
    <w:p w14:paraId="4D51E69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7"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Preceptor Evaluation-- form provided on WEB</w:t>
      </w:r>
    </w:p>
    <w:p w14:paraId="4D51E698"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9"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Practicum:</w:t>
      </w:r>
    </w:p>
    <w:p w14:paraId="4D51E69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Midterm, as applicable</w:t>
      </w:r>
    </w:p>
    <w:p w14:paraId="4D51E69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Final</w:t>
      </w:r>
    </w:p>
    <w:p w14:paraId="4D51E69C"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D"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SOAP Notes</w:t>
      </w:r>
    </w:p>
    <w:p w14:paraId="4D51E69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F"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Mini CDMs</w:t>
      </w:r>
    </w:p>
    <w:p w14:paraId="4D51E6A0"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A1"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Major CDMs</w:t>
      </w:r>
    </w:p>
    <w:p w14:paraId="4D51E6A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A3"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E-Logs Final Printout</w:t>
      </w:r>
    </w:p>
    <w:p w14:paraId="4D51E6A4" w14:textId="77777777" w:rsidR="003D28FC" w:rsidRPr="003D28FC" w:rsidRDefault="003D28FC" w:rsidP="00DA0444">
      <w:pPr>
        <w:spacing w:after="200" w:line="276" w:lineRule="auto"/>
        <w:rPr>
          <w:rFonts w:ascii="Times New Roman" w:eastAsia="SimSun" w:hAnsi="Times New Roman" w:cs="Times New Roman"/>
          <w:b/>
          <w:sz w:val="24"/>
          <w:szCs w:val="24"/>
          <w:lang w:eastAsia="zh-CN"/>
        </w:rPr>
      </w:pPr>
      <w:r w:rsidRPr="003D28FC">
        <w:rPr>
          <w:rFonts w:ascii="Calibri" w:eastAsia="SimSun" w:hAnsi="Calibri" w:cs="Times New Roman"/>
          <w:sz w:val="24"/>
          <w:szCs w:val="24"/>
          <w:lang w:eastAsia="zh-CN"/>
        </w:rPr>
        <w:br w:type="page"/>
      </w:r>
      <w:r w:rsidRPr="003D28FC">
        <w:rPr>
          <w:rFonts w:ascii="Times New Roman" w:eastAsia="SimSun" w:hAnsi="Times New Roman" w:cs="Times New Roman"/>
          <w:b/>
          <w:sz w:val="24"/>
          <w:szCs w:val="24"/>
          <w:lang w:eastAsia="zh-CN"/>
        </w:rPr>
        <w:lastRenderedPageBreak/>
        <w:t>THE UNIVERSITY OF TEXAS AT ARLINGTON SCHOOL OF NURSING</w:t>
      </w:r>
    </w:p>
    <w:p w14:paraId="4D51E6A5" w14:textId="20C1C075"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N</w:t>
      </w:r>
      <w:r w:rsidR="00BE0678">
        <w:rPr>
          <w:rFonts w:ascii="Times New Roman" w:eastAsia="SimSun" w:hAnsi="Times New Roman" w:cs="Times New Roman"/>
          <w:b/>
          <w:sz w:val="24"/>
          <w:szCs w:val="24"/>
          <w:lang w:eastAsia="zh-CN"/>
        </w:rPr>
        <w:t>5332/5632 PRACTICUM</w:t>
      </w:r>
    </w:p>
    <w:p w14:paraId="4D51E6A6" w14:textId="03E8626F" w:rsidR="003D28FC" w:rsidRPr="003D28FC" w:rsidRDefault="00BE0678" w:rsidP="003D28FC">
      <w:pPr>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DAILY CLINICAL LOG (360</w:t>
      </w:r>
      <w:r w:rsidR="003D28FC" w:rsidRPr="003D28FC">
        <w:rPr>
          <w:rFonts w:ascii="Times New Roman" w:eastAsia="SimSun" w:hAnsi="Times New Roman" w:cs="Times New Roman"/>
          <w:b/>
          <w:sz w:val="24"/>
          <w:szCs w:val="24"/>
          <w:lang w:eastAsia="zh-CN"/>
        </w:rPr>
        <w:t xml:space="preserve"> Clinical hours required)</w:t>
      </w:r>
    </w:p>
    <w:p w14:paraId="4D51E6A7" w14:textId="77777777" w:rsidR="003D28FC" w:rsidRPr="003D28FC" w:rsidRDefault="003D28FC" w:rsidP="003D28FC">
      <w:pPr>
        <w:rPr>
          <w:rFonts w:ascii="Times New Roman" w:eastAsia="Times New Roman" w:hAnsi="Times New Roman" w:cs="Times New Roman"/>
          <w:sz w:val="24"/>
          <w:szCs w:val="24"/>
        </w:rPr>
      </w:pPr>
    </w:p>
    <w:p w14:paraId="4D51E6A8"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Student name: _________________________</w:t>
      </w:r>
      <w:r w:rsidRPr="003D28FC">
        <w:rPr>
          <w:rFonts w:ascii="Times New Roman" w:eastAsia="SimSun" w:hAnsi="Times New Roman" w:cs="Times New Roman"/>
          <w:b/>
          <w:sz w:val="24"/>
          <w:szCs w:val="24"/>
          <w:lang w:eastAsia="zh-CN"/>
        </w:rPr>
        <w:tab/>
        <w:t>Faculty Advisor: ________________________</w:t>
      </w:r>
    </w:p>
    <w:p w14:paraId="4D51E6A9" w14:textId="77777777" w:rsidR="003D28FC" w:rsidRPr="003D28FC" w:rsidRDefault="003D28FC" w:rsidP="003D28FC">
      <w:pPr>
        <w:rPr>
          <w:rFonts w:ascii="Times New Roman" w:eastAsia="Times New Roman" w:hAnsi="Times New Roman" w:cs="Times New Roman"/>
          <w:sz w:val="24"/>
          <w:szCs w:val="24"/>
        </w:rPr>
      </w:pPr>
    </w:p>
    <w:p w14:paraId="4D51E6AA" w14:textId="77777777"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(Daily) Clinical Hour Tally Sheet</w:t>
      </w: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3D28FC" w:rsidRPr="003D28FC" w14:paraId="4D51E6B5" w14:textId="77777777" w:rsidTr="000B1CE1">
        <w:trPr>
          <w:trHeight w:val="432"/>
        </w:trPr>
        <w:tc>
          <w:tcPr>
            <w:tcW w:w="3168" w:type="dxa"/>
            <w:shd w:val="clear" w:color="auto" w:fill="F3F3F3"/>
            <w:vAlign w:val="center"/>
          </w:tcPr>
          <w:p w14:paraId="4D51E6AB"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Type of Hours/Date</w:t>
            </w:r>
          </w:p>
        </w:tc>
        <w:tc>
          <w:tcPr>
            <w:tcW w:w="810" w:type="dxa"/>
            <w:shd w:val="clear" w:color="auto" w:fill="F3F3F3"/>
            <w:vAlign w:val="center"/>
          </w:tcPr>
          <w:p w14:paraId="4D51E6AC" w14:textId="77777777" w:rsidR="003D28FC" w:rsidRPr="003D28FC" w:rsidRDefault="003D28FC" w:rsidP="003D28FC">
            <w:pPr>
              <w:rPr>
                <w:rFonts w:ascii="Times New Roman" w:eastAsia="SimSun" w:hAnsi="Times New Roman" w:cs="Times New Roman"/>
                <w:lang w:eastAsia="zh-CN"/>
              </w:rPr>
            </w:pPr>
          </w:p>
        </w:tc>
        <w:tc>
          <w:tcPr>
            <w:tcW w:w="820" w:type="dxa"/>
            <w:shd w:val="clear" w:color="auto" w:fill="F3F3F3"/>
            <w:vAlign w:val="center"/>
          </w:tcPr>
          <w:p w14:paraId="4D51E6AD" w14:textId="77777777" w:rsidR="003D28FC" w:rsidRPr="003D28FC" w:rsidRDefault="003D28FC" w:rsidP="003D28FC">
            <w:pPr>
              <w:rPr>
                <w:rFonts w:ascii="Times New Roman" w:eastAsia="SimSun" w:hAnsi="Times New Roman" w:cs="Times New Roman"/>
                <w:lang w:eastAsia="zh-CN"/>
              </w:rPr>
            </w:pPr>
          </w:p>
        </w:tc>
        <w:tc>
          <w:tcPr>
            <w:tcW w:w="810" w:type="dxa"/>
            <w:shd w:val="clear" w:color="auto" w:fill="F3F3F3"/>
            <w:vAlign w:val="center"/>
          </w:tcPr>
          <w:p w14:paraId="4D51E6AE"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AF" w14:textId="77777777" w:rsidR="003D28FC" w:rsidRPr="003D28FC" w:rsidRDefault="003D28FC" w:rsidP="003D28FC">
            <w:pPr>
              <w:rPr>
                <w:rFonts w:ascii="Times New Roman" w:eastAsia="SimSun" w:hAnsi="Times New Roman" w:cs="Times New Roman"/>
                <w:lang w:eastAsia="zh-CN"/>
              </w:rPr>
            </w:pPr>
          </w:p>
        </w:tc>
        <w:tc>
          <w:tcPr>
            <w:tcW w:w="810" w:type="dxa"/>
            <w:shd w:val="clear" w:color="auto" w:fill="F3F3F3"/>
            <w:vAlign w:val="center"/>
          </w:tcPr>
          <w:p w14:paraId="4D51E6B0"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B1"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B2"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B3" w14:textId="77777777" w:rsidR="003D28FC" w:rsidRPr="003D28FC" w:rsidRDefault="003D28FC" w:rsidP="003D28FC">
            <w:pPr>
              <w:rPr>
                <w:rFonts w:ascii="Times New Roman" w:eastAsia="SimSun" w:hAnsi="Times New Roman" w:cs="Times New Roman"/>
                <w:lang w:eastAsia="zh-CN"/>
              </w:rPr>
            </w:pPr>
          </w:p>
        </w:tc>
        <w:tc>
          <w:tcPr>
            <w:tcW w:w="1080" w:type="dxa"/>
            <w:shd w:val="clear" w:color="auto" w:fill="F3F3F3"/>
            <w:vAlign w:val="center"/>
          </w:tcPr>
          <w:p w14:paraId="4D51E6B4" w14:textId="77777777" w:rsidR="003D28FC" w:rsidRPr="003D28FC" w:rsidRDefault="003D28FC" w:rsidP="003D28FC">
            <w:pPr>
              <w:keepNext/>
              <w:outlineLvl w:val="5"/>
              <w:rPr>
                <w:rFonts w:ascii="Times New Roman" w:eastAsia="Times New Roman" w:hAnsi="Times New Roman" w:cs="Times New Roman"/>
                <w:b/>
                <w:bCs/>
                <w:sz w:val="24"/>
                <w:szCs w:val="24"/>
              </w:rPr>
            </w:pPr>
            <w:r w:rsidRPr="003D28FC">
              <w:rPr>
                <w:rFonts w:ascii="Times New Roman" w:eastAsia="Times New Roman" w:hAnsi="Times New Roman" w:cs="Times New Roman"/>
                <w:b/>
                <w:sz w:val="24"/>
                <w:szCs w:val="24"/>
              </w:rPr>
              <w:t>Totals</w:t>
            </w:r>
          </w:p>
        </w:tc>
      </w:tr>
      <w:tr w:rsidR="003D28FC" w:rsidRPr="003D28FC" w14:paraId="4D51E6C2" w14:textId="77777777" w:rsidTr="000B1CE1">
        <w:trPr>
          <w:trHeight w:val="432"/>
        </w:trPr>
        <w:tc>
          <w:tcPr>
            <w:tcW w:w="3168" w:type="dxa"/>
            <w:vAlign w:val="center"/>
          </w:tcPr>
          <w:p w14:paraId="4D51E6B6"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Acute In-patient (specify type)</w:t>
            </w:r>
          </w:p>
          <w:p w14:paraId="4D51E6B7" w14:textId="77777777" w:rsidR="003D28FC" w:rsidRPr="003D28FC" w:rsidRDefault="003D28FC" w:rsidP="003D28FC">
            <w:pPr>
              <w:rPr>
                <w:rFonts w:ascii="Times New Roman" w:eastAsia="Times New Roman" w:hAnsi="Times New Roman" w:cs="Times New Roman"/>
                <w:sz w:val="16"/>
                <w:szCs w:val="16"/>
              </w:rPr>
            </w:pPr>
          </w:p>
          <w:p w14:paraId="4D51E6B8"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6B9"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BA"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B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BC"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B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B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BF"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C0"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C1" w14:textId="77777777" w:rsidR="003D28FC" w:rsidRPr="003D28FC" w:rsidRDefault="003D28FC" w:rsidP="003D28FC">
            <w:pPr>
              <w:rPr>
                <w:rFonts w:ascii="Times New Roman" w:eastAsia="SimSun" w:hAnsi="Times New Roman" w:cs="Times New Roman"/>
                <w:lang w:eastAsia="zh-CN"/>
              </w:rPr>
            </w:pPr>
          </w:p>
        </w:tc>
      </w:tr>
      <w:tr w:rsidR="003D28FC" w:rsidRPr="003D28FC" w14:paraId="4D51E6CD" w14:textId="77777777" w:rsidTr="000B1CE1">
        <w:trPr>
          <w:trHeight w:val="432"/>
        </w:trPr>
        <w:tc>
          <w:tcPr>
            <w:tcW w:w="3168" w:type="dxa"/>
            <w:vAlign w:val="center"/>
          </w:tcPr>
          <w:p w14:paraId="4D51E6C3"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 xml:space="preserve">Number of Patients      </w:t>
            </w:r>
          </w:p>
        </w:tc>
        <w:tc>
          <w:tcPr>
            <w:tcW w:w="810" w:type="dxa"/>
            <w:vAlign w:val="center"/>
          </w:tcPr>
          <w:p w14:paraId="4D51E6C4"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20" w:type="dxa"/>
            <w:vAlign w:val="center"/>
          </w:tcPr>
          <w:p w14:paraId="4D51E6C5"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6C6"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7"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6C8"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9"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A"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B"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1080" w:type="dxa"/>
            <w:vAlign w:val="center"/>
          </w:tcPr>
          <w:p w14:paraId="4D51E6CC" w14:textId="77777777" w:rsidR="003D28FC" w:rsidRPr="003D28FC" w:rsidRDefault="003D28FC" w:rsidP="003D28FC">
            <w:pPr>
              <w:rPr>
                <w:rFonts w:ascii="Times New Roman" w:eastAsia="SimSun" w:hAnsi="Times New Roman" w:cs="Times New Roman"/>
                <w:lang w:eastAsia="zh-CN"/>
              </w:rPr>
            </w:pPr>
          </w:p>
        </w:tc>
      </w:tr>
      <w:tr w:rsidR="003D28FC" w:rsidRPr="003D28FC" w14:paraId="4D51E6DA" w14:textId="77777777" w:rsidTr="000B1CE1">
        <w:trPr>
          <w:trHeight w:val="432"/>
        </w:trPr>
        <w:tc>
          <w:tcPr>
            <w:tcW w:w="3168" w:type="dxa"/>
            <w:vAlign w:val="center"/>
          </w:tcPr>
          <w:p w14:paraId="4D51E6CE"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Office Follow-up (specify type)</w:t>
            </w:r>
          </w:p>
          <w:p w14:paraId="4D51E6CF" w14:textId="77777777" w:rsidR="003D28FC" w:rsidRPr="003D28FC" w:rsidRDefault="003D28FC" w:rsidP="003D28FC">
            <w:pPr>
              <w:rPr>
                <w:rFonts w:ascii="Times New Roman" w:eastAsia="Times New Roman" w:hAnsi="Times New Roman" w:cs="Times New Roman"/>
                <w:sz w:val="16"/>
                <w:szCs w:val="16"/>
              </w:rPr>
            </w:pPr>
          </w:p>
          <w:p w14:paraId="4D51E6D0"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bCs/>
                <w:lang w:eastAsia="zh-CN"/>
              </w:rPr>
              <w:t>Number of Hours</w:t>
            </w:r>
          </w:p>
        </w:tc>
        <w:tc>
          <w:tcPr>
            <w:tcW w:w="810" w:type="dxa"/>
            <w:vAlign w:val="center"/>
          </w:tcPr>
          <w:p w14:paraId="4D51E6D1"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D2"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D3"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4"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D5"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8"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D9" w14:textId="77777777" w:rsidR="003D28FC" w:rsidRPr="003D28FC" w:rsidRDefault="003D28FC" w:rsidP="003D28FC">
            <w:pPr>
              <w:rPr>
                <w:rFonts w:ascii="Times New Roman" w:eastAsia="SimSun" w:hAnsi="Times New Roman" w:cs="Times New Roman"/>
                <w:lang w:eastAsia="zh-CN"/>
              </w:rPr>
            </w:pPr>
          </w:p>
        </w:tc>
      </w:tr>
      <w:tr w:rsidR="003D28FC" w:rsidRPr="003D28FC" w14:paraId="4D51E6E5" w14:textId="77777777" w:rsidTr="000B1CE1">
        <w:trPr>
          <w:trHeight w:val="432"/>
        </w:trPr>
        <w:tc>
          <w:tcPr>
            <w:tcW w:w="3168" w:type="dxa"/>
            <w:vAlign w:val="center"/>
          </w:tcPr>
          <w:p w14:paraId="4D51E6DB"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6DC"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DD"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D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F"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E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1"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2"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3"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E4" w14:textId="77777777" w:rsidR="003D28FC" w:rsidRPr="003D28FC" w:rsidRDefault="003D28FC" w:rsidP="003D28FC">
            <w:pPr>
              <w:rPr>
                <w:rFonts w:ascii="Times New Roman" w:eastAsia="SimSun" w:hAnsi="Times New Roman" w:cs="Times New Roman"/>
                <w:lang w:eastAsia="zh-CN"/>
              </w:rPr>
            </w:pPr>
          </w:p>
        </w:tc>
      </w:tr>
      <w:tr w:rsidR="003D28FC" w:rsidRPr="003D28FC" w14:paraId="4D51E6F1" w14:textId="77777777" w:rsidTr="000B1CE1">
        <w:trPr>
          <w:trHeight w:val="432"/>
        </w:trPr>
        <w:tc>
          <w:tcPr>
            <w:tcW w:w="3168" w:type="dxa"/>
            <w:vAlign w:val="center"/>
          </w:tcPr>
          <w:p w14:paraId="4D51E6E6"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Emergency Room</w:t>
            </w:r>
          </w:p>
          <w:p w14:paraId="4D51E6E7"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6E8"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E9"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EA"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B"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EC"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F"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F0" w14:textId="77777777" w:rsidR="003D28FC" w:rsidRPr="003D28FC" w:rsidRDefault="003D28FC" w:rsidP="003D28FC">
            <w:pPr>
              <w:rPr>
                <w:rFonts w:ascii="Times New Roman" w:eastAsia="SimSun" w:hAnsi="Times New Roman" w:cs="Times New Roman"/>
                <w:lang w:eastAsia="zh-CN"/>
              </w:rPr>
            </w:pPr>
          </w:p>
        </w:tc>
      </w:tr>
      <w:tr w:rsidR="003D28FC" w:rsidRPr="003D28FC" w14:paraId="4D51E6FC" w14:textId="77777777" w:rsidTr="000B1CE1">
        <w:trPr>
          <w:trHeight w:val="432"/>
        </w:trPr>
        <w:tc>
          <w:tcPr>
            <w:tcW w:w="3168" w:type="dxa"/>
            <w:vAlign w:val="center"/>
          </w:tcPr>
          <w:p w14:paraId="4D51E6F2"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6F3"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F4"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F5"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6"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F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8"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9"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A"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FB" w14:textId="77777777" w:rsidR="003D28FC" w:rsidRPr="003D28FC" w:rsidRDefault="003D28FC" w:rsidP="003D28FC">
            <w:pPr>
              <w:rPr>
                <w:rFonts w:ascii="Times New Roman" w:eastAsia="SimSun" w:hAnsi="Times New Roman" w:cs="Times New Roman"/>
                <w:lang w:eastAsia="zh-CN"/>
              </w:rPr>
            </w:pPr>
          </w:p>
        </w:tc>
      </w:tr>
      <w:tr w:rsidR="003D28FC" w:rsidRPr="003D28FC" w14:paraId="4D51E707" w14:textId="77777777" w:rsidTr="000B1CE1">
        <w:trPr>
          <w:trHeight w:val="432"/>
        </w:trPr>
        <w:tc>
          <w:tcPr>
            <w:tcW w:w="3168" w:type="dxa"/>
            <w:vAlign w:val="center"/>
          </w:tcPr>
          <w:p w14:paraId="4D51E6FD"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Other (specify):</w:t>
            </w:r>
          </w:p>
        </w:tc>
        <w:tc>
          <w:tcPr>
            <w:tcW w:w="810" w:type="dxa"/>
            <w:vAlign w:val="center"/>
          </w:tcPr>
          <w:p w14:paraId="4D51E6FE"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FF"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1"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2"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3"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4"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5"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06" w14:textId="77777777" w:rsidR="003D28FC" w:rsidRPr="003D28FC" w:rsidRDefault="003D28FC" w:rsidP="003D28FC">
            <w:pPr>
              <w:rPr>
                <w:rFonts w:ascii="Times New Roman" w:eastAsia="SimSun" w:hAnsi="Times New Roman" w:cs="Times New Roman"/>
                <w:lang w:eastAsia="zh-CN"/>
              </w:rPr>
            </w:pPr>
          </w:p>
        </w:tc>
      </w:tr>
      <w:tr w:rsidR="003D28FC" w:rsidRPr="003D28FC" w14:paraId="4D51E712" w14:textId="77777777" w:rsidTr="000B1CE1">
        <w:trPr>
          <w:trHeight w:val="432"/>
        </w:trPr>
        <w:tc>
          <w:tcPr>
            <w:tcW w:w="3168" w:type="dxa"/>
            <w:vAlign w:val="center"/>
          </w:tcPr>
          <w:p w14:paraId="4D51E708"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9"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0A"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C"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F"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10"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11" w14:textId="77777777" w:rsidR="003D28FC" w:rsidRPr="003D28FC" w:rsidRDefault="003D28FC" w:rsidP="003D28FC">
            <w:pPr>
              <w:rPr>
                <w:rFonts w:ascii="Times New Roman" w:eastAsia="SimSun" w:hAnsi="Times New Roman" w:cs="Times New Roman"/>
                <w:lang w:eastAsia="zh-CN"/>
              </w:rPr>
            </w:pPr>
          </w:p>
        </w:tc>
      </w:tr>
    </w:tbl>
    <w:p w14:paraId="4D51E713" w14:textId="77777777" w:rsidR="003D28FC" w:rsidRPr="003D28FC" w:rsidRDefault="003D28FC" w:rsidP="003D28FC">
      <w:pPr>
        <w:rPr>
          <w:rFonts w:ascii="Times New Roman" w:eastAsia="Times New Roman" w:hAnsi="Times New Roman" w:cs="Times New Roman"/>
          <w:sz w:val="16"/>
          <w:szCs w:val="16"/>
        </w:rPr>
      </w:pP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3D28FC" w:rsidRPr="003D28FC" w14:paraId="4D51E71E" w14:textId="77777777" w:rsidTr="000B1CE1">
        <w:trPr>
          <w:trHeight w:val="432"/>
        </w:trPr>
        <w:tc>
          <w:tcPr>
            <w:tcW w:w="3168" w:type="dxa"/>
            <w:shd w:val="clear" w:color="auto" w:fill="F3F3F3"/>
            <w:vAlign w:val="center"/>
          </w:tcPr>
          <w:p w14:paraId="4D51E714" w14:textId="77777777" w:rsidR="003D28FC" w:rsidRPr="003D28FC" w:rsidRDefault="003D28FC" w:rsidP="003D28FC">
            <w:pPr>
              <w:keepNext/>
              <w:outlineLvl w:val="5"/>
              <w:rPr>
                <w:rFonts w:ascii="Times New Roman" w:eastAsia="Times New Roman" w:hAnsi="Times New Roman" w:cs="Times New Roman"/>
                <w:b/>
                <w:bCs/>
                <w:sz w:val="24"/>
                <w:szCs w:val="24"/>
              </w:rPr>
            </w:pPr>
            <w:r w:rsidRPr="003D28FC">
              <w:rPr>
                <w:rFonts w:ascii="Times New Roman" w:eastAsia="Times New Roman" w:hAnsi="Times New Roman" w:cs="Times New Roman"/>
                <w:b/>
                <w:sz w:val="24"/>
                <w:szCs w:val="24"/>
              </w:rPr>
              <w:t>Type of Hours/Date</w:t>
            </w:r>
          </w:p>
        </w:tc>
        <w:tc>
          <w:tcPr>
            <w:tcW w:w="810" w:type="dxa"/>
            <w:shd w:val="clear" w:color="auto" w:fill="F3F3F3"/>
            <w:vAlign w:val="center"/>
          </w:tcPr>
          <w:p w14:paraId="4D51E715" w14:textId="77777777" w:rsidR="003D28FC" w:rsidRPr="003D28FC" w:rsidRDefault="003D28FC" w:rsidP="003D28FC">
            <w:pPr>
              <w:rPr>
                <w:rFonts w:ascii="Times New Roman" w:eastAsia="SimSun" w:hAnsi="Times New Roman" w:cs="Times New Roman"/>
                <w:b/>
                <w:lang w:eastAsia="zh-CN"/>
              </w:rPr>
            </w:pPr>
          </w:p>
        </w:tc>
        <w:tc>
          <w:tcPr>
            <w:tcW w:w="820" w:type="dxa"/>
            <w:shd w:val="clear" w:color="auto" w:fill="F3F3F3"/>
            <w:vAlign w:val="center"/>
          </w:tcPr>
          <w:p w14:paraId="4D51E716" w14:textId="77777777" w:rsidR="003D28FC" w:rsidRPr="003D28FC" w:rsidRDefault="003D28FC" w:rsidP="003D28FC">
            <w:pPr>
              <w:rPr>
                <w:rFonts w:ascii="Times New Roman" w:eastAsia="SimSun" w:hAnsi="Times New Roman" w:cs="Times New Roman"/>
                <w:b/>
                <w:lang w:eastAsia="zh-CN"/>
              </w:rPr>
            </w:pPr>
          </w:p>
        </w:tc>
        <w:tc>
          <w:tcPr>
            <w:tcW w:w="810" w:type="dxa"/>
            <w:shd w:val="clear" w:color="auto" w:fill="F3F3F3"/>
            <w:vAlign w:val="center"/>
          </w:tcPr>
          <w:p w14:paraId="4D51E717"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8" w14:textId="77777777" w:rsidR="003D28FC" w:rsidRPr="003D28FC" w:rsidRDefault="003D28FC" w:rsidP="003D28FC">
            <w:pPr>
              <w:rPr>
                <w:rFonts w:ascii="Times New Roman" w:eastAsia="SimSun" w:hAnsi="Times New Roman" w:cs="Times New Roman"/>
                <w:b/>
                <w:lang w:eastAsia="zh-CN"/>
              </w:rPr>
            </w:pPr>
          </w:p>
        </w:tc>
        <w:tc>
          <w:tcPr>
            <w:tcW w:w="810" w:type="dxa"/>
            <w:shd w:val="clear" w:color="auto" w:fill="F3F3F3"/>
            <w:vAlign w:val="center"/>
          </w:tcPr>
          <w:p w14:paraId="4D51E719"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A"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B"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C" w14:textId="77777777" w:rsidR="003D28FC" w:rsidRPr="003D28FC" w:rsidRDefault="003D28FC" w:rsidP="003D28FC">
            <w:pPr>
              <w:rPr>
                <w:rFonts w:ascii="Times New Roman" w:eastAsia="SimSun" w:hAnsi="Times New Roman" w:cs="Times New Roman"/>
                <w:b/>
                <w:lang w:eastAsia="zh-CN"/>
              </w:rPr>
            </w:pPr>
          </w:p>
        </w:tc>
        <w:tc>
          <w:tcPr>
            <w:tcW w:w="1080" w:type="dxa"/>
            <w:shd w:val="clear" w:color="auto" w:fill="F3F3F3"/>
            <w:vAlign w:val="center"/>
          </w:tcPr>
          <w:p w14:paraId="4D51E71D"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Totals</w:t>
            </w:r>
          </w:p>
        </w:tc>
      </w:tr>
      <w:tr w:rsidR="003D28FC" w:rsidRPr="003D28FC" w14:paraId="4D51E72B" w14:textId="77777777" w:rsidTr="000B1CE1">
        <w:trPr>
          <w:trHeight w:val="432"/>
        </w:trPr>
        <w:tc>
          <w:tcPr>
            <w:tcW w:w="3168" w:type="dxa"/>
            <w:vAlign w:val="center"/>
          </w:tcPr>
          <w:p w14:paraId="4D51E71F"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Acute In-patient (specify type)</w:t>
            </w:r>
          </w:p>
          <w:p w14:paraId="4D51E720" w14:textId="77777777" w:rsidR="003D28FC" w:rsidRPr="003D28FC" w:rsidRDefault="003D28FC" w:rsidP="003D28FC">
            <w:pPr>
              <w:rPr>
                <w:rFonts w:ascii="Times New Roman" w:eastAsia="Times New Roman" w:hAnsi="Times New Roman" w:cs="Times New Roman"/>
                <w:sz w:val="16"/>
                <w:szCs w:val="16"/>
              </w:rPr>
            </w:pPr>
          </w:p>
          <w:p w14:paraId="4D51E721"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722"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23"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24"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5"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2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8"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9"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2A" w14:textId="77777777" w:rsidR="003D28FC" w:rsidRPr="003D28FC" w:rsidRDefault="003D28FC" w:rsidP="003D28FC">
            <w:pPr>
              <w:rPr>
                <w:rFonts w:ascii="Times New Roman" w:eastAsia="SimSun" w:hAnsi="Times New Roman" w:cs="Times New Roman"/>
                <w:lang w:eastAsia="zh-CN"/>
              </w:rPr>
            </w:pPr>
          </w:p>
        </w:tc>
      </w:tr>
      <w:tr w:rsidR="003D28FC" w:rsidRPr="003D28FC" w14:paraId="4D51E736" w14:textId="77777777" w:rsidTr="000B1CE1">
        <w:trPr>
          <w:trHeight w:val="432"/>
        </w:trPr>
        <w:tc>
          <w:tcPr>
            <w:tcW w:w="3168" w:type="dxa"/>
            <w:vAlign w:val="center"/>
          </w:tcPr>
          <w:p w14:paraId="4D51E72C"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 xml:space="preserve">Number of Patients      </w:t>
            </w:r>
          </w:p>
        </w:tc>
        <w:tc>
          <w:tcPr>
            <w:tcW w:w="810" w:type="dxa"/>
            <w:vAlign w:val="center"/>
          </w:tcPr>
          <w:p w14:paraId="4D51E72D"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20" w:type="dxa"/>
            <w:vAlign w:val="center"/>
          </w:tcPr>
          <w:p w14:paraId="4D51E72E"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72F"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0"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731"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2"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3"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4"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1080" w:type="dxa"/>
            <w:vAlign w:val="center"/>
          </w:tcPr>
          <w:p w14:paraId="4D51E735" w14:textId="77777777" w:rsidR="003D28FC" w:rsidRPr="003D28FC" w:rsidRDefault="003D28FC" w:rsidP="003D28FC">
            <w:pPr>
              <w:rPr>
                <w:rFonts w:ascii="Times New Roman" w:eastAsia="SimSun" w:hAnsi="Times New Roman" w:cs="Times New Roman"/>
                <w:lang w:eastAsia="zh-CN"/>
              </w:rPr>
            </w:pPr>
          </w:p>
        </w:tc>
      </w:tr>
      <w:tr w:rsidR="003D28FC" w:rsidRPr="003D28FC" w14:paraId="4D51E743" w14:textId="77777777" w:rsidTr="000B1CE1">
        <w:trPr>
          <w:trHeight w:val="432"/>
        </w:trPr>
        <w:tc>
          <w:tcPr>
            <w:tcW w:w="3168" w:type="dxa"/>
            <w:vAlign w:val="center"/>
          </w:tcPr>
          <w:p w14:paraId="4D51E737"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Office Follow-up (specify type)</w:t>
            </w:r>
          </w:p>
          <w:p w14:paraId="4D51E738" w14:textId="77777777" w:rsidR="003D28FC" w:rsidRPr="003D28FC" w:rsidRDefault="003D28FC" w:rsidP="003D28FC">
            <w:pPr>
              <w:rPr>
                <w:rFonts w:ascii="Times New Roman" w:eastAsia="Times New Roman" w:hAnsi="Times New Roman" w:cs="Times New Roman"/>
                <w:sz w:val="16"/>
                <w:szCs w:val="16"/>
              </w:rPr>
            </w:pPr>
          </w:p>
          <w:p w14:paraId="4D51E739"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bCs/>
                <w:lang w:eastAsia="zh-CN"/>
              </w:rPr>
              <w:t>Number of Hours</w:t>
            </w:r>
          </w:p>
        </w:tc>
        <w:tc>
          <w:tcPr>
            <w:tcW w:w="810" w:type="dxa"/>
            <w:vAlign w:val="center"/>
          </w:tcPr>
          <w:p w14:paraId="4D51E73A"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3B"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3C"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3D"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3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3F"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1"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42" w14:textId="77777777" w:rsidR="003D28FC" w:rsidRPr="003D28FC" w:rsidRDefault="003D28FC" w:rsidP="003D28FC">
            <w:pPr>
              <w:rPr>
                <w:rFonts w:ascii="Times New Roman" w:eastAsia="SimSun" w:hAnsi="Times New Roman" w:cs="Times New Roman"/>
                <w:lang w:eastAsia="zh-CN"/>
              </w:rPr>
            </w:pPr>
          </w:p>
        </w:tc>
      </w:tr>
      <w:tr w:rsidR="003D28FC" w:rsidRPr="003D28FC" w14:paraId="4D51E74E" w14:textId="77777777" w:rsidTr="000B1CE1">
        <w:trPr>
          <w:trHeight w:val="432"/>
        </w:trPr>
        <w:tc>
          <w:tcPr>
            <w:tcW w:w="3168" w:type="dxa"/>
            <w:vAlign w:val="center"/>
          </w:tcPr>
          <w:p w14:paraId="4D51E744"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745"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46"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4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8"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49"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A"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C"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4D" w14:textId="77777777" w:rsidR="003D28FC" w:rsidRPr="003D28FC" w:rsidRDefault="003D28FC" w:rsidP="003D28FC">
            <w:pPr>
              <w:rPr>
                <w:rFonts w:ascii="Times New Roman" w:eastAsia="SimSun" w:hAnsi="Times New Roman" w:cs="Times New Roman"/>
                <w:lang w:eastAsia="zh-CN"/>
              </w:rPr>
            </w:pPr>
          </w:p>
        </w:tc>
      </w:tr>
      <w:tr w:rsidR="003D28FC" w:rsidRPr="003D28FC" w14:paraId="4D51E75A" w14:textId="77777777" w:rsidTr="000B1CE1">
        <w:trPr>
          <w:trHeight w:val="432"/>
        </w:trPr>
        <w:tc>
          <w:tcPr>
            <w:tcW w:w="3168" w:type="dxa"/>
            <w:vAlign w:val="center"/>
          </w:tcPr>
          <w:p w14:paraId="4D51E74F"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Emergency Room</w:t>
            </w:r>
          </w:p>
          <w:p w14:paraId="4D51E750"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751"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52"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53"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4"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55"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8"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59" w14:textId="77777777" w:rsidR="003D28FC" w:rsidRPr="003D28FC" w:rsidRDefault="003D28FC" w:rsidP="003D28FC">
            <w:pPr>
              <w:rPr>
                <w:rFonts w:ascii="Times New Roman" w:eastAsia="SimSun" w:hAnsi="Times New Roman" w:cs="Times New Roman"/>
                <w:lang w:eastAsia="zh-CN"/>
              </w:rPr>
            </w:pPr>
          </w:p>
        </w:tc>
      </w:tr>
      <w:tr w:rsidR="003D28FC" w:rsidRPr="003D28FC" w14:paraId="4D51E765" w14:textId="77777777" w:rsidTr="000B1CE1">
        <w:trPr>
          <w:trHeight w:val="432"/>
        </w:trPr>
        <w:tc>
          <w:tcPr>
            <w:tcW w:w="3168" w:type="dxa"/>
            <w:vAlign w:val="center"/>
          </w:tcPr>
          <w:p w14:paraId="4D51E75B"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75C"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5D"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5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F"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6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1"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2"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3"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64" w14:textId="77777777" w:rsidR="003D28FC" w:rsidRPr="003D28FC" w:rsidRDefault="003D28FC" w:rsidP="003D28FC">
            <w:pPr>
              <w:rPr>
                <w:rFonts w:ascii="Times New Roman" w:eastAsia="SimSun" w:hAnsi="Times New Roman" w:cs="Times New Roman"/>
                <w:lang w:eastAsia="zh-CN"/>
              </w:rPr>
            </w:pPr>
          </w:p>
        </w:tc>
      </w:tr>
      <w:tr w:rsidR="003D28FC" w:rsidRPr="003D28FC" w14:paraId="4D51E770" w14:textId="77777777" w:rsidTr="000B1CE1">
        <w:trPr>
          <w:trHeight w:val="432"/>
        </w:trPr>
        <w:tc>
          <w:tcPr>
            <w:tcW w:w="3168" w:type="dxa"/>
            <w:vAlign w:val="center"/>
          </w:tcPr>
          <w:p w14:paraId="4D51E766"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Other (specify):</w:t>
            </w:r>
          </w:p>
        </w:tc>
        <w:tc>
          <w:tcPr>
            <w:tcW w:w="810" w:type="dxa"/>
            <w:vAlign w:val="center"/>
          </w:tcPr>
          <w:p w14:paraId="4D51E767"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68"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69"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A"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6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C"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E"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6F" w14:textId="77777777" w:rsidR="003D28FC" w:rsidRPr="003D28FC" w:rsidRDefault="003D28FC" w:rsidP="003D28FC">
            <w:pPr>
              <w:rPr>
                <w:rFonts w:ascii="Times New Roman" w:eastAsia="SimSun" w:hAnsi="Times New Roman" w:cs="Times New Roman"/>
                <w:lang w:eastAsia="zh-CN"/>
              </w:rPr>
            </w:pPr>
          </w:p>
        </w:tc>
      </w:tr>
      <w:tr w:rsidR="003D28FC" w:rsidRPr="003D28FC" w14:paraId="4D51E77B" w14:textId="77777777" w:rsidTr="000B1CE1">
        <w:trPr>
          <w:trHeight w:val="432"/>
        </w:trPr>
        <w:tc>
          <w:tcPr>
            <w:tcW w:w="3168" w:type="dxa"/>
            <w:vAlign w:val="center"/>
          </w:tcPr>
          <w:p w14:paraId="4D51E771"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72"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73"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74"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5"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7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8"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9"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7A" w14:textId="77777777" w:rsidR="003D28FC" w:rsidRPr="003D28FC" w:rsidRDefault="003D28FC" w:rsidP="003D28FC">
            <w:pPr>
              <w:rPr>
                <w:rFonts w:ascii="Times New Roman" w:eastAsia="SimSun" w:hAnsi="Times New Roman" w:cs="Times New Roman"/>
                <w:lang w:eastAsia="zh-CN"/>
              </w:rPr>
            </w:pPr>
          </w:p>
        </w:tc>
      </w:tr>
    </w:tbl>
    <w:p w14:paraId="4D51E77C" w14:textId="77777777" w:rsidR="003D28FC" w:rsidRPr="003D28FC" w:rsidRDefault="003D28FC" w:rsidP="003D28FC">
      <w:pPr>
        <w:rPr>
          <w:rFonts w:ascii="Times New Roman" w:eastAsia="SimSun" w:hAnsi="Times New Roman" w:cs="Times New Roman"/>
          <w:bCs/>
          <w:lang w:eastAsia="zh-CN"/>
        </w:rPr>
      </w:pPr>
    </w:p>
    <w:p w14:paraId="4D51E77D" w14:textId="77777777" w:rsidR="003D28FC" w:rsidRPr="003D28FC" w:rsidRDefault="003D28FC" w:rsidP="003D28FC">
      <w:pPr>
        <w:tabs>
          <w:tab w:val="right" w:pos="9720"/>
        </w:tabs>
        <w:rPr>
          <w:rFonts w:ascii="Times New Roman" w:eastAsia="SimSun" w:hAnsi="Times New Roman" w:cs="Times New Roman"/>
          <w:b/>
          <w:lang w:eastAsia="zh-CN"/>
        </w:rPr>
      </w:pPr>
      <w:r w:rsidRPr="003D28FC">
        <w:rPr>
          <w:rFonts w:ascii="Times New Roman" w:eastAsia="SimSun" w:hAnsi="Times New Roman" w:cs="Times New Roman"/>
          <w:b/>
          <w:bCs/>
          <w:lang w:eastAsia="zh-CN"/>
        </w:rPr>
        <w:t>FACULTY SIGNATURE</w:t>
      </w:r>
      <w:proofErr w:type="gramStart"/>
      <w:r w:rsidRPr="003D28FC">
        <w:rPr>
          <w:rFonts w:ascii="Times New Roman" w:eastAsia="SimSun" w:hAnsi="Times New Roman" w:cs="Times New Roman"/>
          <w:b/>
          <w:bCs/>
          <w:lang w:eastAsia="zh-CN"/>
        </w:rPr>
        <w:t>:_</w:t>
      </w:r>
      <w:proofErr w:type="gramEnd"/>
      <w:r w:rsidRPr="003D28FC">
        <w:rPr>
          <w:rFonts w:ascii="Times New Roman" w:eastAsia="SimSun" w:hAnsi="Times New Roman" w:cs="Times New Roman"/>
          <w:b/>
          <w:bCs/>
          <w:lang w:eastAsia="zh-CN"/>
        </w:rPr>
        <w:t>_____________________________</w:t>
      </w:r>
      <w:r w:rsidRPr="003D28FC">
        <w:rPr>
          <w:rFonts w:ascii="Times New Roman" w:eastAsia="SimSun" w:hAnsi="Times New Roman" w:cs="Times New Roman"/>
          <w:b/>
          <w:bCs/>
          <w:lang w:eastAsia="zh-CN"/>
        </w:rPr>
        <w:tab/>
      </w:r>
      <w:r w:rsidRPr="003D28FC">
        <w:rPr>
          <w:rFonts w:ascii="Times New Roman" w:eastAsia="SimSun" w:hAnsi="Times New Roman" w:cs="Times New Roman"/>
          <w:b/>
          <w:lang w:eastAsia="zh-CN"/>
        </w:rPr>
        <w:t>COURSE TOTAL:______________</w:t>
      </w:r>
    </w:p>
    <w:p w14:paraId="4D51E77E" w14:textId="77777777" w:rsidR="003D28FC" w:rsidRPr="003D28FC" w:rsidRDefault="003D28FC" w:rsidP="003D28FC">
      <w:pPr>
        <w:tabs>
          <w:tab w:val="right" w:pos="9720"/>
        </w:tabs>
        <w:rPr>
          <w:rFonts w:ascii="Times New Roman" w:eastAsia="Times New Roman" w:hAnsi="Times New Roman" w:cs="Times New Roman"/>
          <w:sz w:val="16"/>
          <w:szCs w:val="16"/>
        </w:rPr>
      </w:pPr>
    </w:p>
    <w:p w14:paraId="4D51E77F" w14:textId="77777777" w:rsidR="003D28FC" w:rsidRPr="003D28FC" w:rsidRDefault="003D28FC" w:rsidP="003D28FC">
      <w:pPr>
        <w:tabs>
          <w:tab w:val="decimal" w:pos="5400"/>
        </w:tabs>
        <w:rPr>
          <w:rFonts w:ascii="Times New Roman" w:eastAsia="SimSun" w:hAnsi="Times New Roman" w:cs="Times New Roman"/>
          <w:b/>
          <w:lang w:eastAsia="zh-CN"/>
        </w:rPr>
      </w:pPr>
      <w:r w:rsidRPr="003D28FC">
        <w:rPr>
          <w:rFonts w:ascii="Times New Roman" w:eastAsia="SimSun" w:hAnsi="Times New Roman" w:cs="Times New Roman"/>
          <w:b/>
          <w:lang w:eastAsia="zh-CN"/>
        </w:rPr>
        <w:t>Preceptor Signature(s)</w:t>
      </w:r>
      <w:r w:rsidRPr="003D28FC">
        <w:rPr>
          <w:rFonts w:ascii="Times New Roman" w:eastAsia="SimSun" w:hAnsi="Times New Roman" w:cs="Times New Roman"/>
          <w:b/>
          <w:lang w:eastAsia="zh-CN"/>
        </w:rPr>
        <w:tab/>
        <w:t>Date(s)</w:t>
      </w:r>
    </w:p>
    <w:p w14:paraId="4D51E780" w14:textId="77777777" w:rsidR="003D28FC" w:rsidRPr="003D28FC" w:rsidRDefault="003D28FC" w:rsidP="003D28FC">
      <w:pPr>
        <w:tabs>
          <w:tab w:val="right" w:pos="5760"/>
        </w:tabs>
        <w:rPr>
          <w:rFonts w:ascii="Times New Roman" w:eastAsia="SimSun" w:hAnsi="Times New Roman" w:cs="Times New Roman"/>
          <w:lang w:eastAsia="zh-CN"/>
        </w:rPr>
      </w:pPr>
      <w:r w:rsidRPr="003D28FC">
        <w:rPr>
          <w:rFonts w:ascii="Times New Roman" w:eastAsia="SimSun" w:hAnsi="Times New Roman" w:cs="Times New Roman"/>
          <w:lang w:eastAsia="zh-CN"/>
        </w:rPr>
        <w:t>___________________________________</w:t>
      </w:r>
      <w:r w:rsidRPr="003D28FC">
        <w:rPr>
          <w:rFonts w:ascii="Times New Roman" w:eastAsia="SimSun" w:hAnsi="Times New Roman" w:cs="Times New Roman"/>
          <w:lang w:eastAsia="zh-CN"/>
        </w:rPr>
        <w:tab/>
        <w:t>_________</w:t>
      </w:r>
    </w:p>
    <w:p w14:paraId="4D51E781" w14:textId="77777777" w:rsidR="003D28FC" w:rsidRPr="003D28FC" w:rsidRDefault="003D28FC" w:rsidP="003D28FC">
      <w:pPr>
        <w:tabs>
          <w:tab w:val="right" w:pos="5760"/>
        </w:tabs>
        <w:rPr>
          <w:rFonts w:ascii="Times New Roman" w:eastAsia="SimSun" w:hAnsi="Times New Roman" w:cs="Times New Roman"/>
          <w:lang w:eastAsia="zh-CN"/>
        </w:rPr>
      </w:pPr>
    </w:p>
    <w:p w14:paraId="4D51E782" w14:textId="77777777" w:rsidR="003D28FC" w:rsidRPr="003D28FC" w:rsidRDefault="003D28FC" w:rsidP="003D28FC">
      <w:pPr>
        <w:tabs>
          <w:tab w:val="right" w:pos="5760"/>
        </w:tabs>
        <w:rPr>
          <w:rFonts w:ascii="Times New Roman" w:eastAsia="SimSun" w:hAnsi="Times New Roman" w:cs="Times New Roman"/>
          <w:lang w:eastAsia="zh-CN"/>
        </w:rPr>
      </w:pPr>
      <w:r w:rsidRPr="003D28FC">
        <w:rPr>
          <w:rFonts w:ascii="Times New Roman" w:eastAsia="SimSun" w:hAnsi="Times New Roman" w:cs="Times New Roman"/>
          <w:lang w:eastAsia="zh-CN"/>
        </w:rPr>
        <w:t>___________________________________</w:t>
      </w:r>
      <w:r w:rsidRPr="003D28FC">
        <w:rPr>
          <w:rFonts w:ascii="Times New Roman" w:eastAsia="SimSun" w:hAnsi="Times New Roman" w:cs="Times New Roman"/>
          <w:lang w:eastAsia="zh-CN"/>
        </w:rPr>
        <w:tab/>
        <w:t>_________</w:t>
      </w:r>
    </w:p>
    <w:p w14:paraId="4D51E783" w14:textId="77777777" w:rsidR="003D28FC" w:rsidRPr="003D28FC" w:rsidRDefault="003D28FC" w:rsidP="003D28FC">
      <w:pPr>
        <w:tabs>
          <w:tab w:val="right" w:pos="5760"/>
        </w:tabs>
        <w:rPr>
          <w:rFonts w:ascii="Calibri" w:eastAsia="SimSun" w:hAnsi="Calibri" w:cs="Times New Roman"/>
          <w:lang w:eastAsia="zh-CN"/>
        </w:rPr>
      </w:pPr>
    </w:p>
    <w:p w14:paraId="4D51E784" w14:textId="77777777" w:rsidR="003D28FC" w:rsidRPr="003D28FC" w:rsidRDefault="003D28FC" w:rsidP="003D28FC">
      <w:pPr>
        <w:tabs>
          <w:tab w:val="right" w:pos="5760"/>
        </w:tabs>
        <w:rPr>
          <w:rFonts w:ascii="Calibri" w:eastAsia="SimSun" w:hAnsi="Calibri" w:cs="Times New Roman"/>
          <w:lang w:eastAsia="zh-CN"/>
        </w:rPr>
      </w:pPr>
      <w:r w:rsidRPr="003D28FC">
        <w:rPr>
          <w:rFonts w:ascii="Calibri" w:eastAsia="SimSun" w:hAnsi="Calibri" w:cs="Times New Roman"/>
          <w:lang w:eastAsia="zh-CN"/>
        </w:rPr>
        <w:t>___________________________________</w:t>
      </w:r>
      <w:r w:rsidRPr="003D28FC">
        <w:rPr>
          <w:rFonts w:ascii="Calibri" w:eastAsia="SimSun" w:hAnsi="Calibri" w:cs="Times New Roman"/>
          <w:lang w:eastAsia="zh-CN"/>
        </w:rPr>
        <w:tab/>
        <w:t>_________</w:t>
      </w:r>
    </w:p>
    <w:p w14:paraId="4D51E785" w14:textId="77777777" w:rsidR="003D28FC" w:rsidRPr="003D28FC" w:rsidRDefault="003D28FC" w:rsidP="003D28FC">
      <w:pPr>
        <w:spacing w:after="200" w:line="276" w:lineRule="auto"/>
        <w:rPr>
          <w:rFonts w:ascii="Times New Roman" w:eastAsia="SimSun" w:hAnsi="Times New Roman" w:cs="Times New Roman"/>
          <w:b/>
          <w:bCs/>
          <w:lang w:eastAsia="zh-CN"/>
        </w:rPr>
      </w:pPr>
      <w:r w:rsidRPr="003D28FC">
        <w:rPr>
          <w:rFonts w:ascii="Times New Roman" w:eastAsia="SimSun" w:hAnsi="Times New Roman" w:cs="Times New Roman"/>
          <w:b/>
          <w:bCs/>
          <w:lang w:eastAsia="zh-CN"/>
        </w:rPr>
        <w:br w:type="page"/>
      </w:r>
    </w:p>
    <w:p w14:paraId="4D51E786" w14:textId="77777777" w:rsidR="003D28FC" w:rsidRPr="003D28FC" w:rsidRDefault="003D28FC" w:rsidP="003D28FC">
      <w:pPr>
        <w:rPr>
          <w:rFonts w:ascii="Calibri" w:eastAsia="SimSun" w:hAnsi="Calibri" w:cs="Times New Roman"/>
          <w:lang w:eastAsia="zh-CN"/>
        </w:rPr>
      </w:pPr>
    </w:p>
    <w:p w14:paraId="4D51E787" w14:textId="77777777" w:rsidR="003D28FC" w:rsidRPr="003D28FC" w:rsidRDefault="003D28FC" w:rsidP="003D28FC">
      <w:pPr>
        <w:rPr>
          <w:rFonts w:ascii="Calibri" w:eastAsia="SimSun" w:hAnsi="Calibri" w:cs="Times New Roman"/>
          <w:lang w:eastAsia="zh-CN"/>
        </w:rPr>
      </w:pPr>
    </w:p>
    <w:p w14:paraId="4D51E788" w14:textId="77777777" w:rsidR="00B458BD" w:rsidRDefault="00B458BD" w:rsidP="00B458BD">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B458BD" w14:paraId="4D51E78B" w14:textId="77777777" w:rsidTr="00CB670D">
        <w:tc>
          <w:tcPr>
            <w:tcW w:w="5160" w:type="dxa"/>
            <w:tcBorders>
              <w:top w:val="double" w:sz="4" w:space="0" w:color="auto"/>
            </w:tcBorders>
          </w:tcPr>
          <w:p w14:paraId="4D51E789" w14:textId="77777777" w:rsidR="00B458BD" w:rsidRDefault="00B458BD" w:rsidP="00CB670D">
            <w:pPr>
              <w:spacing w:before="60" w:after="60"/>
              <w:jc w:val="center"/>
              <w:rPr>
                <w:b/>
                <w:bCs/>
                <w:sz w:val="28"/>
                <w:szCs w:val="28"/>
              </w:rPr>
            </w:pPr>
            <w:r>
              <w:rPr>
                <w:b/>
                <w:bCs/>
                <w:sz w:val="28"/>
                <w:szCs w:val="28"/>
              </w:rPr>
              <w:t>Description</w:t>
            </w:r>
          </w:p>
        </w:tc>
        <w:tc>
          <w:tcPr>
            <w:tcW w:w="5880" w:type="dxa"/>
            <w:tcBorders>
              <w:top w:val="double" w:sz="4" w:space="0" w:color="auto"/>
            </w:tcBorders>
          </w:tcPr>
          <w:p w14:paraId="4D51E78A" w14:textId="77777777" w:rsidR="00B458BD" w:rsidRDefault="00B458BD" w:rsidP="00CB670D">
            <w:pPr>
              <w:spacing w:before="60" w:after="60"/>
              <w:jc w:val="center"/>
              <w:rPr>
                <w:b/>
                <w:bCs/>
                <w:sz w:val="28"/>
                <w:szCs w:val="28"/>
              </w:rPr>
            </w:pPr>
            <w:r>
              <w:rPr>
                <w:b/>
                <w:bCs/>
                <w:sz w:val="28"/>
                <w:szCs w:val="28"/>
              </w:rPr>
              <w:t>Website</w:t>
            </w:r>
          </w:p>
        </w:tc>
      </w:tr>
      <w:tr w:rsidR="00B458BD" w14:paraId="4D51E78E" w14:textId="77777777" w:rsidTr="00CB670D">
        <w:tc>
          <w:tcPr>
            <w:tcW w:w="5160" w:type="dxa"/>
          </w:tcPr>
          <w:p w14:paraId="4D51E78C" w14:textId="77777777" w:rsidR="00B458BD" w:rsidRDefault="00B458BD" w:rsidP="00CB670D">
            <w:pPr>
              <w:tabs>
                <w:tab w:val="left" w:pos="3472"/>
              </w:tabs>
              <w:spacing w:before="100" w:after="100"/>
            </w:pPr>
            <w:r>
              <w:t>University of Texas Home Page</w:t>
            </w:r>
          </w:p>
        </w:tc>
        <w:tc>
          <w:tcPr>
            <w:tcW w:w="5880" w:type="dxa"/>
          </w:tcPr>
          <w:p w14:paraId="4D51E78D" w14:textId="77777777" w:rsidR="00B458BD" w:rsidRPr="000A3939" w:rsidRDefault="000B1CE1" w:rsidP="00CB670D">
            <w:pPr>
              <w:spacing w:before="100" w:after="100"/>
            </w:pPr>
            <w:hyperlink r:id="rId60" w:history="1">
              <w:r w:rsidR="00B458BD" w:rsidRPr="000A3939">
                <w:rPr>
                  <w:rStyle w:val="Hyperlink"/>
                </w:rPr>
                <w:t>http://www.uta.edu</w:t>
              </w:r>
            </w:hyperlink>
          </w:p>
        </w:tc>
      </w:tr>
      <w:tr w:rsidR="00B458BD" w14:paraId="4D51E791" w14:textId="77777777" w:rsidTr="00CB670D">
        <w:tc>
          <w:tcPr>
            <w:tcW w:w="5160" w:type="dxa"/>
          </w:tcPr>
          <w:p w14:paraId="4D51E78F" w14:textId="77777777" w:rsidR="00B458BD" w:rsidRDefault="00B458BD" w:rsidP="00CB670D">
            <w:pPr>
              <w:tabs>
                <w:tab w:val="left" w:pos="3472"/>
              </w:tabs>
              <w:spacing w:before="100" w:after="100"/>
            </w:pPr>
            <w:r>
              <w:t>Graduate Catalog &amp; Faculty</w:t>
            </w:r>
            <w:r>
              <w:tab/>
            </w:r>
          </w:p>
        </w:tc>
        <w:tc>
          <w:tcPr>
            <w:tcW w:w="5880" w:type="dxa"/>
          </w:tcPr>
          <w:p w14:paraId="4D51E790" w14:textId="77777777" w:rsidR="00B458BD" w:rsidRPr="000A3939" w:rsidRDefault="000B1CE1" w:rsidP="00CB670D">
            <w:pPr>
              <w:spacing w:before="100" w:after="100"/>
            </w:pPr>
            <w:hyperlink r:id="rId61" w:history="1">
              <w:r w:rsidR="00B458BD" w:rsidRPr="000A3939">
                <w:rPr>
                  <w:rStyle w:val="Hyperlink"/>
                </w:rPr>
                <w:t>http://www.uta.edu/gradcatalog/nursing</w:t>
              </w:r>
            </w:hyperlink>
          </w:p>
        </w:tc>
      </w:tr>
      <w:tr w:rsidR="00B458BD" w14:paraId="4D51E795" w14:textId="77777777" w:rsidTr="00CB670D">
        <w:tc>
          <w:tcPr>
            <w:tcW w:w="5160" w:type="dxa"/>
          </w:tcPr>
          <w:p w14:paraId="4D51E792" w14:textId="77777777" w:rsidR="00B458BD" w:rsidRDefault="00B458BD" w:rsidP="00CB670D">
            <w:pPr>
              <w:spacing w:before="100" w:after="100"/>
            </w:pPr>
            <w:r>
              <w:t>Graduate Nursing Programs</w:t>
            </w:r>
          </w:p>
        </w:tc>
        <w:tc>
          <w:tcPr>
            <w:tcW w:w="5880" w:type="dxa"/>
          </w:tcPr>
          <w:p w14:paraId="4D51E793" w14:textId="77777777" w:rsidR="00B458BD" w:rsidRPr="000A3939" w:rsidRDefault="000B1CE1" w:rsidP="00CB670D">
            <w:pPr>
              <w:spacing w:before="100" w:after="100"/>
            </w:pPr>
            <w:hyperlink r:id="rId62" w:history="1">
              <w:r w:rsidR="00B458BD" w:rsidRPr="00C51B1E">
                <w:rPr>
                  <w:rStyle w:val="Hyperlink"/>
                </w:rPr>
                <w:t>http://www.uta.edu/nursing/MSN/administration.php</w:t>
              </w:r>
            </w:hyperlink>
            <w:r w:rsidR="00B458BD">
              <w:t xml:space="preserve"> </w:t>
            </w:r>
          </w:p>
          <w:p w14:paraId="4D51E794" w14:textId="77777777" w:rsidR="00B458BD" w:rsidRPr="000A3939" w:rsidRDefault="000B1CE1" w:rsidP="00CB670D">
            <w:pPr>
              <w:spacing w:before="100" w:after="100"/>
            </w:pPr>
            <w:hyperlink r:id="rId63" w:history="1">
              <w:r w:rsidR="00B458BD" w:rsidRPr="00C51B1E">
                <w:rPr>
                  <w:rStyle w:val="Hyperlink"/>
                </w:rPr>
                <w:t>http://www.uta.edu/nursing/MSN/practitioner.php</w:t>
              </w:r>
            </w:hyperlink>
            <w:r w:rsidR="00B458BD">
              <w:t xml:space="preserve"> </w:t>
            </w:r>
          </w:p>
        </w:tc>
      </w:tr>
      <w:tr w:rsidR="00B458BD" w14:paraId="4D51E798" w14:textId="77777777" w:rsidTr="00CB670D">
        <w:tc>
          <w:tcPr>
            <w:tcW w:w="5160" w:type="dxa"/>
          </w:tcPr>
          <w:p w14:paraId="4D51E796" w14:textId="77777777" w:rsidR="00B458BD" w:rsidRDefault="00B458BD" w:rsidP="00CB670D">
            <w:pPr>
              <w:spacing w:before="100" w:after="100"/>
            </w:pPr>
            <w:r>
              <w:t xml:space="preserve">Graduate Nursing Courses &amp; </w:t>
            </w:r>
            <w:r>
              <w:rPr>
                <w:b/>
                <w:bCs/>
                <w:u w:val="single"/>
              </w:rPr>
              <w:t>Syllabi</w:t>
            </w:r>
          </w:p>
        </w:tc>
        <w:tc>
          <w:tcPr>
            <w:tcW w:w="5880" w:type="dxa"/>
          </w:tcPr>
          <w:p w14:paraId="4D51E797" w14:textId="77777777" w:rsidR="00B458BD" w:rsidRPr="000A3939" w:rsidRDefault="000B1CE1" w:rsidP="00CB670D">
            <w:pPr>
              <w:spacing w:before="100" w:after="100"/>
              <w:rPr>
                <w:color w:val="0000FF"/>
              </w:rPr>
            </w:pPr>
            <w:hyperlink r:id="rId64" w:history="1">
              <w:r w:rsidR="00B458BD" w:rsidRPr="00C51B1E">
                <w:rPr>
                  <w:rStyle w:val="Hyperlink"/>
                </w:rPr>
                <w:t>http://www.uta.edu/nursing/MSN/grad-courses1.php</w:t>
              </w:r>
            </w:hyperlink>
            <w:r w:rsidR="00B458BD">
              <w:rPr>
                <w:color w:val="0000FF"/>
              </w:rPr>
              <w:t xml:space="preserve"> </w:t>
            </w:r>
          </w:p>
        </w:tc>
      </w:tr>
      <w:tr w:rsidR="00B458BD" w14:paraId="4D51E79B" w14:textId="77777777" w:rsidTr="00CB670D">
        <w:tc>
          <w:tcPr>
            <w:tcW w:w="5160" w:type="dxa"/>
          </w:tcPr>
          <w:p w14:paraId="4D51E799" w14:textId="77777777" w:rsidR="00B458BD" w:rsidRDefault="00B458BD" w:rsidP="00CB670D">
            <w:pPr>
              <w:spacing w:before="100" w:after="100"/>
            </w:pPr>
            <w:r>
              <w:t xml:space="preserve">Faculty and Staff Email Contacts and </w:t>
            </w:r>
            <w:proofErr w:type="spellStart"/>
            <w:r>
              <w:t>Biosketches</w:t>
            </w:r>
            <w:proofErr w:type="spellEnd"/>
          </w:p>
        </w:tc>
        <w:tc>
          <w:tcPr>
            <w:tcW w:w="5880" w:type="dxa"/>
          </w:tcPr>
          <w:p w14:paraId="4D51E79A" w14:textId="77777777" w:rsidR="00B458BD" w:rsidRPr="000A3939" w:rsidRDefault="000B1CE1" w:rsidP="00CB670D">
            <w:pPr>
              <w:spacing w:before="100" w:after="100"/>
            </w:pPr>
            <w:hyperlink r:id="rId65" w:history="1">
              <w:r w:rsidR="00B458BD" w:rsidRPr="00A02E85">
                <w:rPr>
                  <w:rStyle w:val="Hyperlink"/>
                </w:rPr>
                <w:t>http://www.uta.edu/nursing//faculty.php</w:t>
              </w:r>
            </w:hyperlink>
            <w:r w:rsidR="00B458BD">
              <w:t xml:space="preserve"> </w:t>
            </w:r>
          </w:p>
        </w:tc>
      </w:tr>
      <w:tr w:rsidR="00B458BD" w14:paraId="4D51E79E" w14:textId="77777777" w:rsidTr="00CB670D">
        <w:tc>
          <w:tcPr>
            <w:tcW w:w="5160" w:type="dxa"/>
          </w:tcPr>
          <w:p w14:paraId="4D51E79C" w14:textId="77777777" w:rsidR="00B458BD" w:rsidRDefault="00B458BD" w:rsidP="00CB670D">
            <w:pPr>
              <w:spacing w:before="100" w:after="100"/>
            </w:pPr>
            <w:r>
              <w:t xml:space="preserve">Graduate Student Handbook </w:t>
            </w:r>
          </w:p>
        </w:tc>
        <w:tc>
          <w:tcPr>
            <w:tcW w:w="5880" w:type="dxa"/>
          </w:tcPr>
          <w:p w14:paraId="4D51E79D" w14:textId="77777777" w:rsidR="00B458BD" w:rsidRPr="000A3939" w:rsidRDefault="000B1CE1" w:rsidP="00CB670D">
            <w:pPr>
              <w:spacing w:before="100" w:after="100"/>
            </w:pPr>
            <w:hyperlink r:id="rId66" w:history="1">
              <w:r w:rsidR="00B458BD" w:rsidRPr="00BE0BA7">
                <w:rPr>
                  <w:rStyle w:val="Hyperlink"/>
                </w:rPr>
                <w:t>http://www.uta.edu/nursing/handbook/toc.php</w:t>
              </w:r>
            </w:hyperlink>
            <w:r w:rsidR="00B458BD">
              <w:t xml:space="preserve"> </w:t>
            </w:r>
          </w:p>
        </w:tc>
      </w:tr>
      <w:tr w:rsidR="00B458BD" w14:paraId="4D51E7AE" w14:textId="77777777" w:rsidTr="00CB670D">
        <w:trPr>
          <w:cantSplit/>
        </w:trPr>
        <w:tc>
          <w:tcPr>
            <w:tcW w:w="5160" w:type="dxa"/>
            <w:vMerge w:val="restart"/>
          </w:tcPr>
          <w:p w14:paraId="4D51E79F" w14:textId="77777777" w:rsidR="00B458BD" w:rsidRPr="000A502A" w:rsidRDefault="00B458BD" w:rsidP="00FA435A">
            <w:pPr>
              <w:numPr>
                <w:ilvl w:val="0"/>
                <w:numId w:val="10"/>
              </w:numPr>
              <w:spacing w:before="100" w:after="100"/>
              <w:rPr>
                <w:b/>
                <w:bCs/>
              </w:rPr>
            </w:pPr>
            <w:r w:rsidRPr="000A502A">
              <w:rPr>
                <w:b/>
                <w:bCs/>
              </w:rPr>
              <w:t>Miscellaneous Graduate MSN Forms:</w:t>
            </w:r>
          </w:p>
          <w:p w14:paraId="4D51E7A0" w14:textId="77777777" w:rsidR="00B458BD" w:rsidRDefault="00B458BD" w:rsidP="00FA435A">
            <w:pPr>
              <w:numPr>
                <w:ilvl w:val="1"/>
                <w:numId w:val="10"/>
              </w:numPr>
              <w:spacing w:before="100" w:after="100"/>
            </w:pPr>
            <w:r>
              <w:t>Banking Clinical Hours</w:t>
            </w:r>
          </w:p>
          <w:p w14:paraId="4D51E7A1" w14:textId="77777777" w:rsidR="00B458BD" w:rsidRDefault="00B458BD" w:rsidP="00FA435A">
            <w:pPr>
              <w:numPr>
                <w:ilvl w:val="1"/>
                <w:numId w:val="10"/>
              </w:numPr>
              <w:spacing w:before="100" w:after="100"/>
            </w:pPr>
            <w:r>
              <w:t>Code of Ethics</w:t>
            </w:r>
          </w:p>
          <w:p w14:paraId="4D51E7A2" w14:textId="77777777" w:rsidR="00B458BD" w:rsidRDefault="00B458BD" w:rsidP="00FA435A">
            <w:pPr>
              <w:numPr>
                <w:ilvl w:val="1"/>
                <w:numId w:val="10"/>
              </w:numPr>
              <w:spacing w:before="100" w:after="100"/>
            </w:pPr>
            <w:r>
              <w:t>Drop Request</w:t>
            </w:r>
          </w:p>
          <w:p w14:paraId="4D51E7A3" w14:textId="77777777" w:rsidR="00B458BD" w:rsidRDefault="00B458BD" w:rsidP="00FA435A">
            <w:pPr>
              <w:numPr>
                <w:ilvl w:val="1"/>
                <w:numId w:val="10"/>
              </w:numPr>
              <w:spacing w:before="100" w:after="100"/>
            </w:pPr>
            <w:r>
              <w:t>E-log Consent Form</w:t>
            </w:r>
          </w:p>
          <w:p w14:paraId="4D51E7A4" w14:textId="77777777" w:rsidR="00B458BD" w:rsidRDefault="00B458BD" w:rsidP="00FA435A">
            <w:pPr>
              <w:numPr>
                <w:ilvl w:val="1"/>
                <w:numId w:val="10"/>
              </w:numPr>
              <w:spacing w:before="100" w:after="100"/>
            </w:pPr>
            <w:r>
              <w:t>Liability Policy</w:t>
            </w:r>
          </w:p>
          <w:p w14:paraId="4D51E7A5" w14:textId="77777777" w:rsidR="00B458BD" w:rsidRDefault="00B458BD" w:rsidP="00FA435A">
            <w:pPr>
              <w:numPr>
                <w:ilvl w:val="1"/>
                <w:numId w:val="10"/>
              </w:numPr>
              <w:spacing w:before="100" w:after="100"/>
            </w:pPr>
            <w:r>
              <w:t>Master’s Completion Project Forms</w:t>
            </w:r>
          </w:p>
          <w:p w14:paraId="4D51E7A6" w14:textId="77777777" w:rsidR="00B458BD" w:rsidRDefault="00B458BD" w:rsidP="00FA435A">
            <w:pPr>
              <w:numPr>
                <w:ilvl w:val="1"/>
                <w:numId w:val="10"/>
              </w:numPr>
              <w:spacing w:before="100" w:after="100"/>
            </w:pPr>
            <w:r>
              <w:t>Nurse Admin Preceptor Package</w:t>
            </w:r>
          </w:p>
          <w:p w14:paraId="4D51E7A7" w14:textId="77777777" w:rsidR="00B458BD" w:rsidRDefault="00B458BD" w:rsidP="00FA435A">
            <w:pPr>
              <w:numPr>
                <w:ilvl w:val="1"/>
                <w:numId w:val="10"/>
              </w:numPr>
              <w:spacing w:before="100" w:after="100"/>
            </w:pPr>
            <w:r>
              <w:t>Nurse Practitioner Preceptor Package</w:t>
            </w:r>
          </w:p>
          <w:p w14:paraId="4D51E7A8" w14:textId="77777777" w:rsidR="00B458BD" w:rsidRDefault="00B458BD" w:rsidP="00FA435A">
            <w:pPr>
              <w:numPr>
                <w:ilvl w:val="1"/>
                <w:numId w:val="10"/>
              </w:numPr>
              <w:spacing w:before="100" w:after="100"/>
            </w:pPr>
            <w:r>
              <w:t>Personal Insurance Verification Form</w:t>
            </w:r>
          </w:p>
          <w:p w14:paraId="4D51E7A9" w14:textId="77777777" w:rsidR="00B458BD" w:rsidRDefault="00B458BD" w:rsidP="00FA435A">
            <w:pPr>
              <w:numPr>
                <w:ilvl w:val="1"/>
                <w:numId w:val="10"/>
              </w:numPr>
              <w:spacing w:before="100" w:after="100"/>
            </w:pPr>
            <w:r>
              <w:t>Petition to Graduate Faculty</w:t>
            </w:r>
          </w:p>
          <w:p w14:paraId="4D51E7AA" w14:textId="77777777" w:rsidR="00B458BD" w:rsidRDefault="00B458BD" w:rsidP="00FA435A">
            <w:pPr>
              <w:numPr>
                <w:ilvl w:val="1"/>
                <w:numId w:val="10"/>
              </w:numPr>
              <w:spacing w:before="100" w:after="100"/>
            </w:pPr>
            <w:r>
              <w:t>Resignation Request</w:t>
            </w:r>
          </w:p>
          <w:p w14:paraId="4D51E7AB" w14:textId="77777777" w:rsidR="00B458BD" w:rsidRDefault="00B458BD" w:rsidP="00FA435A">
            <w:pPr>
              <w:numPr>
                <w:ilvl w:val="1"/>
                <w:numId w:val="10"/>
              </w:numPr>
              <w:spacing w:before="100" w:after="100"/>
            </w:pPr>
            <w:r>
              <w:t>Student Confidentiality Statement</w:t>
            </w:r>
          </w:p>
          <w:p w14:paraId="4D51E7AC" w14:textId="77777777" w:rsidR="00B458BD" w:rsidRDefault="00B458BD" w:rsidP="00FA435A">
            <w:pPr>
              <w:numPr>
                <w:ilvl w:val="1"/>
                <w:numId w:val="10"/>
              </w:numPr>
              <w:spacing w:before="100" w:after="100"/>
            </w:pPr>
            <w:r>
              <w:t>Traineeship Statement Forms</w:t>
            </w:r>
          </w:p>
        </w:tc>
        <w:tc>
          <w:tcPr>
            <w:tcW w:w="5880" w:type="dxa"/>
          </w:tcPr>
          <w:p w14:paraId="4D51E7AD" w14:textId="77777777" w:rsidR="00B458BD" w:rsidRPr="000A3939" w:rsidRDefault="000B1CE1" w:rsidP="00CB670D">
            <w:pPr>
              <w:spacing w:before="100" w:after="100"/>
            </w:pPr>
            <w:hyperlink r:id="rId67" w:history="1">
              <w:r w:rsidR="00B458BD" w:rsidRPr="00A02E85">
                <w:rPr>
                  <w:rStyle w:val="Hyperlink"/>
                </w:rPr>
                <w:t>http://www.uta.edu/nursing/MSN/forms.php</w:t>
              </w:r>
            </w:hyperlink>
            <w:r w:rsidR="00B458BD">
              <w:t xml:space="preserve"> </w:t>
            </w:r>
          </w:p>
        </w:tc>
      </w:tr>
      <w:tr w:rsidR="00B458BD" w14:paraId="4D51E7BA" w14:textId="77777777" w:rsidTr="00CB670D">
        <w:trPr>
          <w:cantSplit/>
        </w:trPr>
        <w:tc>
          <w:tcPr>
            <w:tcW w:w="5160" w:type="dxa"/>
            <w:vMerge/>
          </w:tcPr>
          <w:p w14:paraId="4D51E7AF" w14:textId="77777777" w:rsidR="00B458BD" w:rsidRDefault="00B458BD" w:rsidP="00CB670D">
            <w:pPr>
              <w:spacing w:before="100" w:after="100"/>
            </w:pPr>
          </w:p>
        </w:tc>
        <w:tc>
          <w:tcPr>
            <w:tcW w:w="5880" w:type="dxa"/>
          </w:tcPr>
          <w:p w14:paraId="4D51E7B0" w14:textId="77777777" w:rsidR="00B458BD" w:rsidRPr="000A502A" w:rsidRDefault="00B458BD" w:rsidP="00FA435A">
            <w:pPr>
              <w:numPr>
                <w:ilvl w:val="0"/>
                <w:numId w:val="11"/>
              </w:numPr>
              <w:spacing w:before="100" w:after="100"/>
              <w:rPr>
                <w:b/>
                <w:bCs/>
              </w:rPr>
            </w:pPr>
            <w:r w:rsidRPr="000A502A">
              <w:rPr>
                <w:b/>
                <w:bCs/>
              </w:rPr>
              <w:t>Clinical Evaluation MSN Forms:</w:t>
            </w:r>
          </w:p>
          <w:p w14:paraId="4D51E7B1" w14:textId="77777777" w:rsidR="00B458BD" w:rsidRPr="000A3939" w:rsidRDefault="00B458BD" w:rsidP="00FA435A">
            <w:pPr>
              <w:numPr>
                <w:ilvl w:val="1"/>
                <w:numId w:val="11"/>
              </w:numPr>
              <w:spacing w:before="100" w:after="100"/>
            </w:pPr>
            <w:r w:rsidRPr="000A3939">
              <w:t xml:space="preserve">Educator Evaluation </w:t>
            </w:r>
          </w:p>
          <w:p w14:paraId="4D51E7B2" w14:textId="77777777" w:rsidR="00B458BD" w:rsidRDefault="00B458BD" w:rsidP="00FA435A">
            <w:pPr>
              <w:numPr>
                <w:ilvl w:val="1"/>
                <w:numId w:val="11"/>
              </w:numPr>
              <w:spacing w:before="100" w:after="100"/>
            </w:pPr>
            <w:r w:rsidRPr="000A3939">
              <w:t>Faculty Evaluation of Precepto</w:t>
            </w:r>
            <w:r>
              <w:t>r</w:t>
            </w:r>
          </w:p>
          <w:p w14:paraId="4D51E7B3" w14:textId="77777777" w:rsidR="00B458BD" w:rsidRPr="000A3939" w:rsidRDefault="00B458BD" w:rsidP="00FA435A">
            <w:pPr>
              <w:numPr>
                <w:ilvl w:val="1"/>
                <w:numId w:val="11"/>
              </w:numPr>
              <w:spacing w:before="100" w:after="100"/>
            </w:pPr>
            <w:r w:rsidRPr="000A3939">
              <w:t>NP Clinical Evaluation (Practicum Tools)</w:t>
            </w:r>
          </w:p>
          <w:p w14:paraId="4D51E7B4" w14:textId="77777777" w:rsidR="00B458BD" w:rsidRPr="000A3939" w:rsidRDefault="00B458BD" w:rsidP="00FA435A">
            <w:pPr>
              <w:pStyle w:val="Header"/>
              <w:numPr>
                <w:ilvl w:val="1"/>
                <w:numId w:val="11"/>
              </w:numPr>
              <w:tabs>
                <w:tab w:val="clear" w:pos="4680"/>
                <w:tab w:val="clear" w:pos="9360"/>
              </w:tabs>
              <w:spacing w:before="100" w:after="100"/>
            </w:pPr>
            <w:r w:rsidRPr="000A3939">
              <w:t xml:space="preserve">Nurse Admin Faculty </w:t>
            </w:r>
            <w:proofErr w:type="spellStart"/>
            <w:r w:rsidRPr="000A3939">
              <w:t>Eval</w:t>
            </w:r>
            <w:proofErr w:type="spellEnd"/>
            <w:r w:rsidRPr="000A3939">
              <w:t xml:space="preserve"> of Preceptor</w:t>
            </w:r>
          </w:p>
          <w:p w14:paraId="4D51E7B5" w14:textId="77777777" w:rsidR="00B458BD" w:rsidRDefault="00B458BD" w:rsidP="00FA435A">
            <w:pPr>
              <w:numPr>
                <w:ilvl w:val="1"/>
                <w:numId w:val="11"/>
              </w:numPr>
              <w:spacing w:before="100" w:after="100"/>
            </w:pPr>
            <w:r w:rsidRPr="000A3939">
              <w:t xml:space="preserve">Nurse Admin Preceptor </w:t>
            </w:r>
            <w:proofErr w:type="spellStart"/>
            <w:r w:rsidRPr="000A3939">
              <w:t>Eval</w:t>
            </w:r>
            <w:proofErr w:type="spellEnd"/>
            <w:r w:rsidRPr="000A3939">
              <w:t xml:space="preserve"> of Student</w:t>
            </w:r>
          </w:p>
          <w:p w14:paraId="4D51E7B6" w14:textId="77777777" w:rsidR="00B458BD" w:rsidRPr="000A3939" w:rsidRDefault="00B458BD" w:rsidP="00FA435A">
            <w:pPr>
              <w:numPr>
                <w:ilvl w:val="1"/>
                <w:numId w:val="11"/>
              </w:numPr>
              <w:spacing w:before="100" w:after="100"/>
            </w:pPr>
            <w:r w:rsidRPr="000A3939">
              <w:t>Preceptor Evaluation of Student</w:t>
            </w:r>
          </w:p>
          <w:p w14:paraId="4D51E7B7" w14:textId="77777777" w:rsidR="00B458BD" w:rsidRPr="000A3939" w:rsidRDefault="00B458BD" w:rsidP="00FA435A">
            <w:pPr>
              <w:numPr>
                <w:ilvl w:val="1"/>
                <w:numId w:val="11"/>
              </w:numPr>
              <w:spacing w:before="100" w:after="100"/>
            </w:pPr>
            <w:r>
              <w:t xml:space="preserve">Psych Therapy Preceptor </w:t>
            </w:r>
            <w:proofErr w:type="spellStart"/>
            <w:r>
              <w:t>Eval</w:t>
            </w:r>
            <w:proofErr w:type="spellEnd"/>
            <w:r>
              <w:t xml:space="preserve"> of Student</w:t>
            </w:r>
          </w:p>
          <w:p w14:paraId="4D51E7B8" w14:textId="77777777" w:rsidR="00B458BD" w:rsidRPr="000A3939" w:rsidRDefault="00B458BD" w:rsidP="00FA435A">
            <w:pPr>
              <w:numPr>
                <w:ilvl w:val="1"/>
                <w:numId w:val="11"/>
              </w:numPr>
              <w:spacing w:before="100" w:after="100"/>
            </w:pPr>
            <w:r w:rsidRPr="000A3939">
              <w:t>Student Evaluation of Preceptor</w:t>
            </w:r>
          </w:p>
          <w:p w14:paraId="4D51E7B9" w14:textId="77777777" w:rsidR="00B458BD" w:rsidRPr="000A3939" w:rsidRDefault="00B458BD" w:rsidP="00FA435A">
            <w:pPr>
              <w:numPr>
                <w:ilvl w:val="1"/>
                <w:numId w:val="11"/>
              </w:numPr>
              <w:spacing w:before="100" w:after="100"/>
            </w:pPr>
            <w:r w:rsidRPr="000A3939">
              <w:t>Student Self Evaluation</w:t>
            </w:r>
          </w:p>
        </w:tc>
      </w:tr>
      <w:tr w:rsidR="00B458BD" w14:paraId="4D51E7BD" w14:textId="77777777" w:rsidTr="00CB670D">
        <w:trPr>
          <w:cantSplit/>
        </w:trPr>
        <w:tc>
          <w:tcPr>
            <w:tcW w:w="5160" w:type="dxa"/>
          </w:tcPr>
          <w:p w14:paraId="4D51E7BB" w14:textId="77777777" w:rsidR="00B458BD" w:rsidRDefault="00B458BD" w:rsidP="00CB670D">
            <w:pPr>
              <w:spacing w:before="100" w:after="100"/>
            </w:pPr>
            <w:r>
              <w:t>Clinical Online Submission (</w:t>
            </w:r>
            <w:proofErr w:type="spellStart"/>
            <w:r>
              <w:t>Elogs</w:t>
            </w:r>
            <w:proofErr w:type="spellEnd"/>
            <w:r>
              <w:t>)</w:t>
            </w:r>
          </w:p>
        </w:tc>
        <w:tc>
          <w:tcPr>
            <w:tcW w:w="5880" w:type="dxa"/>
          </w:tcPr>
          <w:p w14:paraId="4D51E7BC" w14:textId="77777777" w:rsidR="00B458BD" w:rsidRPr="000A3939" w:rsidRDefault="000B1CE1" w:rsidP="00CB670D">
            <w:pPr>
              <w:spacing w:before="100" w:after="100"/>
            </w:pPr>
            <w:hyperlink r:id="rId68" w:history="1">
              <w:r w:rsidR="00B458BD" w:rsidRPr="000A3939">
                <w:rPr>
                  <w:rStyle w:val="Hyperlink"/>
                </w:rPr>
                <w:t>http://www.totaldot.com/</w:t>
              </w:r>
            </w:hyperlink>
          </w:p>
        </w:tc>
      </w:tr>
      <w:tr w:rsidR="00B458BD" w14:paraId="4D51E7C0" w14:textId="77777777" w:rsidTr="00CB670D">
        <w:tc>
          <w:tcPr>
            <w:tcW w:w="5160" w:type="dxa"/>
          </w:tcPr>
          <w:p w14:paraId="4D51E7BE" w14:textId="77777777" w:rsidR="00B458BD" w:rsidRPr="00600AEE" w:rsidRDefault="00B458BD" w:rsidP="00CB670D">
            <w:pPr>
              <w:spacing w:before="100" w:after="100"/>
            </w:pPr>
            <w:r w:rsidRPr="00600AEE">
              <w:t>Criminal Background Check</w:t>
            </w:r>
            <w:r>
              <w:t xml:space="preserve"> (Group One)</w:t>
            </w:r>
            <w:r>
              <w:tab/>
            </w:r>
          </w:p>
        </w:tc>
        <w:tc>
          <w:tcPr>
            <w:tcW w:w="5880" w:type="dxa"/>
          </w:tcPr>
          <w:p w14:paraId="4D51E7BF" w14:textId="77777777" w:rsidR="00B458BD" w:rsidRPr="000A3939" w:rsidRDefault="000B1CE1" w:rsidP="00CB670D">
            <w:pPr>
              <w:spacing w:before="100" w:after="100"/>
            </w:pPr>
            <w:hyperlink r:id="rId69" w:history="1">
              <w:r w:rsidR="00B458BD" w:rsidRPr="00497317">
                <w:rPr>
                  <w:rStyle w:val="Hyperlink"/>
                </w:rPr>
                <w:t>http://www.dfwhc.org/GroupOne/</w:t>
              </w:r>
            </w:hyperlink>
          </w:p>
        </w:tc>
      </w:tr>
      <w:tr w:rsidR="00B458BD" w14:paraId="4D51E7C9" w14:textId="77777777" w:rsidTr="00CB670D">
        <w:tc>
          <w:tcPr>
            <w:tcW w:w="5160" w:type="dxa"/>
            <w:tcBorders>
              <w:bottom w:val="double" w:sz="4" w:space="0" w:color="auto"/>
            </w:tcBorders>
          </w:tcPr>
          <w:p w14:paraId="4D51E7C1" w14:textId="77777777" w:rsidR="00B458BD" w:rsidRDefault="00B458BD" w:rsidP="00CB670D">
            <w:pPr>
              <w:spacing w:before="100" w:after="100"/>
              <w:rPr>
                <w:b/>
                <w:bCs/>
              </w:rPr>
            </w:pPr>
            <w:r>
              <w:rPr>
                <w:b/>
                <w:bCs/>
              </w:rPr>
              <w:t>Instructions for E-Reserves</w:t>
            </w:r>
          </w:p>
        </w:tc>
        <w:tc>
          <w:tcPr>
            <w:tcW w:w="5880" w:type="dxa"/>
            <w:tcBorders>
              <w:bottom w:val="double" w:sz="4" w:space="0" w:color="auto"/>
            </w:tcBorders>
          </w:tcPr>
          <w:p w14:paraId="4D51E7C2" w14:textId="77777777" w:rsidR="00B458BD" w:rsidRPr="000A3939" w:rsidRDefault="00B458BD" w:rsidP="00CB670D">
            <w:pPr>
              <w:spacing w:before="100" w:after="100"/>
            </w:pPr>
            <w:r>
              <w:t xml:space="preserve"> </w:t>
            </w:r>
            <w:hyperlink r:id="rId70" w:history="1">
              <w:r>
                <w:rPr>
                  <w:rStyle w:val="Hyperlink"/>
                </w:rPr>
                <w:t>http://pulse.uta.edu/vwebv/enterCourseReserve.do</w:t>
              </w:r>
            </w:hyperlink>
          </w:p>
          <w:p w14:paraId="4D51E7C3" w14:textId="77777777" w:rsidR="00B458BD" w:rsidRPr="000A3939" w:rsidRDefault="00B458BD" w:rsidP="00CB670D">
            <w:pPr>
              <w:spacing w:before="100" w:after="100"/>
            </w:pPr>
            <w:r w:rsidRPr="000A3939">
              <w:t>Select under Library Catalog</w:t>
            </w:r>
            <w:r>
              <w:t>s</w:t>
            </w:r>
          </w:p>
          <w:p w14:paraId="4D51E7C4" w14:textId="77777777" w:rsidR="00B458BD" w:rsidRPr="000A3939" w:rsidRDefault="00B458BD" w:rsidP="00CB670D">
            <w:pPr>
              <w:spacing w:before="100" w:after="100"/>
            </w:pPr>
            <w:r w:rsidRPr="000A3939">
              <w:t xml:space="preserve">       (</w:t>
            </w:r>
            <w:hyperlink r:id="rId71" w:history="1">
              <w:r w:rsidRPr="00957D52">
                <w:rPr>
                  <w:rStyle w:val="Hyperlink"/>
                </w:rPr>
                <w:t>UTA Library Catalogs</w:t>
              </w:r>
            </w:hyperlink>
            <w:r w:rsidRPr="000A3939">
              <w:t>)</w:t>
            </w:r>
          </w:p>
          <w:p w14:paraId="4D51E7C5" w14:textId="77777777" w:rsidR="00B458BD" w:rsidRPr="000A3939" w:rsidRDefault="00B458BD" w:rsidP="00CB670D">
            <w:pPr>
              <w:spacing w:before="100" w:after="100"/>
            </w:pPr>
            <w:r w:rsidRPr="000A3939">
              <w:t>Select Course Reserves</w:t>
            </w:r>
          </w:p>
          <w:p w14:paraId="4D51E7C6" w14:textId="77777777" w:rsidR="00B458BD" w:rsidRPr="000A3939" w:rsidRDefault="00B458BD" w:rsidP="00CB670D">
            <w:pPr>
              <w:spacing w:before="100" w:after="100"/>
            </w:pPr>
            <w:r>
              <w:tab/>
            </w:r>
            <w:r w:rsidRPr="000A3939">
              <w:t>Look for Instructor’s Name</w:t>
            </w:r>
            <w:r>
              <w:t xml:space="preserve">, </w:t>
            </w:r>
            <w:r w:rsidRPr="000A3939">
              <w:t>Click Search</w:t>
            </w:r>
            <w:r>
              <w:t xml:space="preserve">, </w:t>
            </w:r>
            <w:r w:rsidRPr="000A3939">
              <w:t xml:space="preserve">Select </w:t>
            </w:r>
            <w:r>
              <w:tab/>
            </w:r>
            <w:r w:rsidRPr="000A3939">
              <w:t>Article</w:t>
            </w:r>
          </w:p>
          <w:p w14:paraId="4D51E7C7" w14:textId="77777777" w:rsidR="00B458BD" w:rsidRPr="000A3939" w:rsidRDefault="00B458BD" w:rsidP="00CB670D">
            <w:pPr>
              <w:spacing w:before="100" w:after="100"/>
            </w:pPr>
            <w:r w:rsidRPr="000A3939">
              <w:t xml:space="preserve">     </w:t>
            </w:r>
            <w:r w:rsidRPr="000A3939">
              <w:rPr>
                <w:u w:val="single"/>
              </w:rPr>
              <w:t>Password</w:t>
            </w:r>
            <w:r w:rsidRPr="000A3939">
              <w:t xml:space="preserve"> is course abbreviation and course</w:t>
            </w:r>
            <w:r>
              <w:t xml:space="preserve"> </w:t>
            </w:r>
            <w:r w:rsidRPr="000A3939">
              <w:t>number.</w:t>
            </w:r>
          </w:p>
          <w:p w14:paraId="4D51E7C8" w14:textId="77777777" w:rsidR="00B458BD" w:rsidRPr="000A3939" w:rsidRDefault="00B458BD" w:rsidP="00CB670D">
            <w:pPr>
              <w:spacing w:before="100" w:after="100"/>
            </w:pPr>
            <w:r w:rsidRPr="000A3939">
              <w:t xml:space="preserve">     ALL CAPS no spaces (ex. NURS5340).</w:t>
            </w:r>
          </w:p>
        </w:tc>
      </w:tr>
    </w:tbl>
    <w:p w14:paraId="4D51E7CA" w14:textId="77777777" w:rsidR="00B458BD" w:rsidRPr="00AA7A9E" w:rsidRDefault="00B458BD" w:rsidP="00B458BD">
      <w:pPr>
        <w:jc w:val="right"/>
        <w:rPr>
          <w:i/>
          <w:iCs/>
        </w:rPr>
      </w:pPr>
      <w:r w:rsidRPr="00D96E6D">
        <w:rPr>
          <w:b/>
          <w:bCs/>
          <w:i/>
          <w:iCs/>
          <w:sz w:val="16"/>
          <w:szCs w:val="16"/>
        </w:rPr>
        <w:t>Last</w:t>
      </w:r>
      <w:r>
        <w:rPr>
          <w:b/>
          <w:bCs/>
          <w:i/>
          <w:iCs/>
          <w:sz w:val="16"/>
          <w:szCs w:val="16"/>
        </w:rPr>
        <w:t xml:space="preserve"> </w:t>
      </w:r>
      <w:r w:rsidRPr="00D96E6D">
        <w:rPr>
          <w:b/>
          <w:bCs/>
          <w:i/>
          <w:iCs/>
          <w:sz w:val="16"/>
          <w:szCs w:val="16"/>
        </w:rPr>
        <w:t xml:space="preserve">Revision:  </w:t>
      </w:r>
      <w:r w:rsidR="00EB1D5B">
        <w:rPr>
          <w:b/>
          <w:bCs/>
          <w:i/>
          <w:iCs/>
          <w:sz w:val="16"/>
          <w:szCs w:val="16"/>
        </w:rPr>
        <w:fldChar w:fldCharType="begin"/>
      </w:r>
      <w:r>
        <w:rPr>
          <w:b/>
          <w:bCs/>
          <w:i/>
          <w:iCs/>
          <w:sz w:val="16"/>
          <w:szCs w:val="16"/>
        </w:rPr>
        <w:instrText xml:space="preserve"> DATE \@ "MMMM d, yyyy" </w:instrText>
      </w:r>
      <w:r w:rsidR="00EB1D5B">
        <w:rPr>
          <w:b/>
          <w:bCs/>
          <w:i/>
          <w:iCs/>
          <w:sz w:val="16"/>
          <w:szCs w:val="16"/>
        </w:rPr>
        <w:fldChar w:fldCharType="separate"/>
      </w:r>
      <w:r w:rsidR="00702AD5">
        <w:rPr>
          <w:b/>
          <w:bCs/>
          <w:i/>
          <w:iCs/>
          <w:noProof/>
          <w:sz w:val="16"/>
          <w:szCs w:val="16"/>
        </w:rPr>
        <w:t>March 31, 2015</w:t>
      </w:r>
      <w:r w:rsidR="00EB1D5B">
        <w:rPr>
          <w:b/>
          <w:bCs/>
          <w:i/>
          <w:iCs/>
          <w:sz w:val="16"/>
          <w:szCs w:val="16"/>
        </w:rPr>
        <w:fldChar w:fldCharType="end"/>
      </w:r>
    </w:p>
    <w:p w14:paraId="4D51E7CB" w14:textId="77777777" w:rsidR="00B458BD" w:rsidRDefault="00B458BD" w:rsidP="00B458BD">
      <w:pPr>
        <w:sectPr w:rsidR="00B458BD" w:rsidSect="00DA0444">
          <w:headerReference w:type="default" r:id="rId72"/>
          <w:type w:val="continuous"/>
          <w:pgSz w:w="12240" w:h="15840" w:code="1"/>
          <w:pgMar w:top="720" w:right="1440" w:bottom="432" w:left="1440" w:header="720" w:footer="720" w:gutter="0"/>
          <w:cols w:space="720"/>
          <w:docGrid w:linePitch="360"/>
        </w:sectPr>
      </w:pPr>
    </w:p>
    <w:p w14:paraId="4D51E7CC" w14:textId="77777777" w:rsidR="00B458BD" w:rsidRDefault="00B458BD" w:rsidP="00B458BD">
      <w:pPr>
        <w:sectPr w:rsidR="00B458BD" w:rsidSect="00DA0444">
          <w:type w:val="continuous"/>
          <w:pgSz w:w="12240" w:h="15840" w:code="1"/>
          <w:pgMar w:top="720" w:right="1440" w:bottom="432" w:left="1440" w:header="720" w:footer="720" w:gutter="0"/>
          <w:cols w:space="720"/>
          <w:docGrid w:linePitch="360"/>
        </w:sectPr>
      </w:pPr>
    </w:p>
    <w:p w14:paraId="4D51E7CD" w14:textId="77777777" w:rsidR="00B458BD" w:rsidRPr="00B458BD" w:rsidRDefault="00B458BD" w:rsidP="00B458BD">
      <w:pPr>
        <w:pStyle w:val="Heading5"/>
        <w:jc w:val="center"/>
        <w:rPr>
          <w:rFonts w:ascii="Times New Roman" w:hAnsi="Times New Roman" w:cs="Times New Roman"/>
          <w:color w:val="auto"/>
          <w:sz w:val="20"/>
          <w:szCs w:val="20"/>
        </w:rPr>
      </w:pPr>
      <w:r w:rsidRPr="00B458BD">
        <w:rPr>
          <w:rFonts w:ascii="Times New Roman" w:hAnsi="Times New Roman" w:cs="Times New Roman"/>
          <w:color w:val="auto"/>
          <w:sz w:val="20"/>
          <w:szCs w:val="20"/>
        </w:rPr>
        <w:lastRenderedPageBreak/>
        <w:t>THE UNIVERSITY OF TEXAS AT ARLINGTON COLLEGE OF NURSING</w:t>
      </w:r>
    </w:p>
    <w:p w14:paraId="4D51E7CE" w14:textId="3905950E" w:rsidR="00B458BD" w:rsidRPr="00B458BD" w:rsidRDefault="00B458BD" w:rsidP="00B458BD">
      <w:pPr>
        <w:pStyle w:val="Heading6"/>
        <w:rPr>
          <w:sz w:val="20"/>
          <w:szCs w:val="20"/>
        </w:rPr>
      </w:pPr>
      <w:r w:rsidRPr="00B458BD">
        <w:rPr>
          <w:sz w:val="20"/>
          <w:szCs w:val="20"/>
        </w:rPr>
        <w:t>N563</w:t>
      </w:r>
      <w:r w:rsidR="00BE0678">
        <w:rPr>
          <w:sz w:val="20"/>
          <w:szCs w:val="20"/>
        </w:rPr>
        <w:t>2</w:t>
      </w:r>
      <w:r w:rsidRPr="00B458BD">
        <w:rPr>
          <w:sz w:val="20"/>
          <w:szCs w:val="20"/>
        </w:rPr>
        <w:t>/533</w:t>
      </w:r>
      <w:r w:rsidR="00BE0678">
        <w:rPr>
          <w:sz w:val="20"/>
          <w:szCs w:val="20"/>
        </w:rPr>
        <w:t>2</w:t>
      </w:r>
      <w:bookmarkStart w:id="0" w:name="_GoBack"/>
      <w:bookmarkEnd w:id="0"/>
      <w:r w:rsidRPr="00B458BD">
        <w:rPr>
          <w:sz w:val="20"/>
          <w:szCs w:val="20"/>
        </w:rPr>
        <w:t xml:space="preserve"> ACUTE CARE PEDIATRIC PRACTICUM</w:t>
      </w:r>
    </w:p>
    <w:p w14:paraId="4D51E7CF" w14:textId="77777777" w:rsidR="00B458BD" w:rsidRPr="00B458BD" w:rsidRDefault="00B458BD" w:rsidP="00B458BD">
      <w:pPr>
        <w:jc w:val="center"/>
        <w:rPr>
          <w:rFonts w:ascii="Times New Roman" w:hAnsi="Times New Roman" w:cs="Times New Roman"/>
          <w:b/>
          <w:bCs/>
          <w:sz w:val="20"/>
          <w:szCs w:val="20"/>
        </w:rPr>
      </w:pPr>
      <w:r w:rsidRPr="00B458BD">
        <w:rPr>
          <w:rFonts w:ascii="Times New Roman" w:hAnsi="Times New Roman" w:cs="Times New Roman"/>
          <w:b/>
          <w:bCs/>
          <w:sz w:val="20"/>
          <w:szCs w:val="20"/>
        </w:rPr>
        <w:t>DAILY CLINICAL LOG (360 Clinical hours required)</w:t>
      </w:r>
    </w:p>
    <w:p w14:paraId="4D51E7D0" w14:textId="77777777" w:rsidR="00B458BD" w:rsidRPr="00AB7659" w:rsidRDefault="00B458BD" w:rsidP="00B458BD">
      <w:pPr>
        <w:rPr>
          <w:rFonts w:ascii="Arial" w:hAnsi="Arial" w:cs="Arial"/>
          <w:b/>
          <w:bCs/>
          <w:sz w:val="16"/>
          <w:szCs w:val="16"/>
        </w:rPr>
      </w:pPr>
    </w:p>
    <w:p w14:paraId="4D51E7D1" w14:textId="77777777" w:rsidR="00B458BD" w:rsidRDefault="00B458BD" w:rsidP="00B458BD">
      <w:pPr>
        <w:pStyle w:val="Heading7"/>
      </w:pPr>
      <w:r>
        <w:t>Student name: ________________________</w:t>
      </w:r>
      <w:r>
        <w:tab/>
        <w:t>Faculty Advisor ________________________</w:t>
      </w:r>
    </w:p>
    <w:p w14:paraId="4D51E7D2" w14:textId="77777777" w:rsidR="00B458BD" w:rsidRPr="00AB7659" w:rsidRDefault="00B458BD" w:rsidP="00B458BD">
      <w:pPr>
        <w:rPr>
          <w:rFonts w:ascii="Arial" w:hAnsi="Arial" w:cs="Arial"/>
          <w:b/>
          <w:bCs/>
          <w:sz w:val="16"/>
          <w:szCs w:val="16"/>
        </w:rPr>
      </w:pPr>
    </w:p>
    <w:p w14:paraId="4D51E7D3" w14:textId="77777777" w:rsidR="00B458BD" w:rsidRDefault="00B458BD" w:rsidP="00B458BD">
      <w:pPr>
        <w:jc w:val="center"/>
        <w:rPr>
          <w:rFonts w:ascii="Arial" w:hAnsi="Arial" w:cs="Arial"/>
          <w:b/>
          <w:bCs/>
          <w:sz w:val="20"/>
          <w:szCs w:val="20"/>
        </w:rPr>
      </w:pPr>
      <w:r>
        <w:rPr>
          <w:rFonts w:ascii="Arial" w:hAnsi="Arial" w:cs="Arial"/>
          <w:b/>
          <w:bCs/>
          <w:sz w:val="20"/>
          <w:szCs w:val="20"/>
        </w:rPr>
        <w:t>(Daily) Clinical Hour Tally Sheet</w:t>
      </w:r>
    </w:p>
    <w:p w14:paraId="4D51E7D4" w14:textId="77777777" w:rsidR="00B458BD" w:rsidRPr="00AB7659" w:rsidRDefault="00B458BD" w:rsidP="00B458BD">
      <w:pPr>
        <w:jc w:val="cente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14:paraId="4D51E7DF" w14:textId="77777777" w:rsidTr="00CB670D">
        <w:trPr>
          <w:trHeight w:val="288"/>
        </w:trPr>
        <w:tc>
          <w:tcPr>
            <w:tcW w:w="3168" w:type="dxa"/>
            <w:shd w:val="clear" w:color="auto" w:fill="F3F3F3"/>
            <w:vAlign w:val="center"/>
          </w:tcPr>
          <w:p w14:paraId="4D51E7D5" w14:textId="77777777" w:rsidR="00B458BD" w:rsidRPr="00AB7659" w:rsidRDefault="00B458BD" w:rsidP="00CB670D">
            <w:pPr>
              <w:rPr>
                <w:rFonts w:ascii="Arial" w:hAnsi="Arial" w:cs="Arial"/>
                <w:b/>
                <w:bCs/>
                <w:sz w:val="20"/>
                <w:szCs w:val="20"/>
              </w:rPr>
            </w:pPr>
            <w:r w:rsidRPr="00AB7659">
              <w:rPr>
                <w:rFonts w:ascii="Arial" w:hAnsi="Arial" w:cs="Arial"/>
                <w:b/>
                <w:bCs/>
                <w:sz w:val="20"/>
                <w:szCs w:val="20"/>
              </w:rPr>
              <w:t>Type of Hours/Date</w:t>
            </w:r>
          </w:p>
        </w:tc>
        <w:tc>
          <w:tcPr>
            <w:tcW w:w="810" w:type="dxa"/>
            <w:shd w:val="clear" w:color="auto" w:fill="F3F3F3"/>
            <w:vAlign w:val="center"/>
          </w:tcPr>
          <w:p w14:paraId="4D51E7D6"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7" w14:textId="77777777" w:rsidR="00B458BD" w:rsidRPr="00AB7659" w:rsidRDefault="00B458BD" w:rsidP="00CB670D">
            <w:pPr>
              <w:rPr>
                <w:rFonts w:ascii="Arial" w:hAnsi="Arial" w:cs="Arial"/>
                <w:b/>
                <w:bCs/>
                <w:sz w:val="20"/>
                <w:szCs w:val="20"/>
              </w:rPr>
            </w:pPr>
          </w:p>
        </w:tc>
        <w:tc>
          <w:tcPr>
            <w:tcW w:w="630" w:type="dxa"/>
            <w:shd w:val="clear" w:color="auto" w:fill="F3F3F3"/>
            <w:vAlign w:val="center"/>
          </w:tcPr>
          <w:p w14:paraId="4D51E7D8"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9"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A"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B"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C"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D" w14:textId="77777777" w:rsidR="00B458BD" w:rsidRPr="00AB7659" w:rsidRDefault="00B458BD" w:rsidP="00CB670D">
            <w:pPr>
              <w:rPr>
                <w:rFonts w:ascii="Arial" w:hAnsi="Arial" w:cs="Arial"/>
                <w:b/>
                <w:bCs/>
                <w:sz w:val="20"/>
                <w:szCs w:val="20"/>
              </w:rPr>
            </w:pPr>
          </w:p>
        </w:tc>
        <w:tc>
          <w:tcPr>
            <w:tcW w:w="990" w:type="dxa"/>
            <w:shd w:val="clear" w:color="auto" w:fill="F3F3F3"/>
            <w:vAlign w:val="center"/>
          </w:tcPr>
          <w:p w14:paraId="4D51E7DE" w14:textId="77777777" w:rsidR="00B458BD" w:rsidRPr="00AB7659" w:rsidRDefault="00B458BD" w:rsidP="00CB670D">
            <w:pPr>
              <w:rPr>
                <w:rFonts w:ascii="Arial" w:hAnsi="Arial" w:cs="Arial"/>
                <w:b/>
                <w:bCs/>
                <w:sz w:val="20"/>
                <w:szCs w:val="20"/>
              </w:rPr>
            </w:pPr>
            <w:r w:rsidRPr="00AB7659">
              <w:rPr>
                <w:rFonts w:ascii="Arial" w:hAnsi="Arial" w:cs="Arial"/>
                <w:b/>
                <w:bCs/>
                <w:sz w:val="20"/>
                <w:szCs w:val="20"/>
              </w:rPr>
              <w:t>Totals</w:t>
            </w:r>
          </w:p>
        </w:tc>
      </w:tr>
      <w:tr w:rsidR="00B458BD" w14:paraId="4D51E7ED" w14:textId="77777777" w:rsidTr="00CB670D">
        <w:trPr>
          <w:trHeight w:val="432"/>
        </w:trPr>
        <w:tc>
          <w:tcPr>
            <w:tcW w:w="3168" w:type="dxa"/>
          </w:tcPr>
          <w:p w14:paraId="4D51E7E0" w14:textId="77777777" w:rsidR="00B458BD" w:rsidRDefault="00B458BD" w:rsidP="00CB670D">
            <w:pPr>
              <w:rPr>
                <w:rFonts w:ascii="Arial" w:hAnsi="Arial" w:cs="Arial"/>
                <w:b/>
                <w:bCs/>
                <w:sz w:val="20"/>
                <w:szCs w:val="20"/>
              </w:rPr>
            </w:pPr>
            <w:r>
              <w:rPr>
                <w:rFonts w:ascii="Arial" w:hAnsi="Arial" w:cs="Arial"/>
                <w:b/>
                <w:bCs/>
                <w:sz w:val="20"/>
                <w:szCs w:val="20"/>
              </w:rPr>
              <w:t>Acute In-patient (specify type)</w:t>
            </w:r>
          </w:p>
          <w:p w14:paraId="4D51E7E1" w14:textId="77777777" w:rsidR="00B458BD" w:rsidRPr="00AB7659" w:rsidRDefault="00B458BD" w:rsidP="00CB670D">
            <w:pPr>
              <w:rPr>
                <w:rFonts w:ascii="Arial" w:hAnsi="Arial" w:cs="Arial"/>
                <w:b/>
                <w:bCs/>
                <w:sz w:val="16"/>
                <w:szCs w:val="16"/>
              </w:rPr>
            </w:pPr>
          </w:p>
          <w:p w14:paraId="4D51E7E2" w14:textId="77777777" w:rsidR="00B458BD" w:rsidRDefault="00B458BD" w:rsidP="00CB670D">
            <w:pPr>
              <w:rPr>
                <w:rFonts w:ascii="Arial" w:hAnsi="Arial" w:cs="Arial"/>
                <w:sz w:val="20"/>
                <w:szCs w:val="20"/>
              </w:rPr>
            </w:pPr>
            <w:r>
              <w:rPr>
                <w:rFonts w:ascii="Arial" w:hAnsi="Arial" w:cs="Arial"/>
                <w:sz w:val="20"/>
                <w:szCs w:val="20"/>
              </w:rPr>
              <w:t>Number of Hours</w:t>
            </w:r>
          </w:p>
          <w:p w14:paraId="4D51E7E3" w14:textId="77777777" w:rsidR="00B458BD" w:rsidRPr="00AB7659" w:rsidRDefault="00B458BD" w:rsidP="00CB670D">
            <w:pPr>
              <w:rPr>
                <w:rFonts w:ascii="Arial" w:hAnsi="Arial" w:cs="Arial"/>
                <w:sz w:val="16"/>
                <w:szCs w:val="16"/>
              </w:rPr>
            </w:pPr>
          </w:p>
        </w:tc>
        <w:tc>
          <w:tcPr>
            <w:tcW w:w="810" w:type="dxa"/>
          </w:tcPr>
          <w:p w14:paraId="4D51E7E4" w14:textId="77777777" w:rsidR="00B458BD" w:rsidRDefault="00B458BD" w:rsidP="00CB670D">
            <w:pPr>
              <w:rPr>
                <w:rFonts w:ascii="Arial" w:hAnsi="Arial" w:cs="Arial"/>
                <w:sz w:val="20"/>
                <w:szCs w:val="20"/>
              </w:rPr>
            </w:pPr>
          </w:p>
        </w:tc>
        <w:tc>
          <w:tcPr>
            <w:tcW w:w="810" w:type="dxa"/>
          </w:tcPr>
          <w:p w14:paraId="4D51E7E5" w14:textId="77777777" w:rsidR="00B458BD" w:rsidRDefault="00B458BD" w:rsidP="00CB670D">
            <w:pPr>
              <w:rPr>
                <w:rFonts w:ascii="Arial" w:hAnsi="Arial" w:cs="Arial"/>
                <w:sz w:val="20"/>
                <w:szCs w:val="20"/>
              </w:rPr>
            </w:pPr>
          </w:p>
        </w:tc>
        <w:tc>
          <w:tcPr>
            <w:tcW w:w="630" w:type="dxa"/>
          </w:tcPr>
          <w:p w14:paraId="4D51E7E6" w14:textId="77777777" w:rsidR="00B458BD" w:rsidRDefault="00B458BD" w:rsidP="00CB670D">
            <w:pPr>
              <w:rPr>
                <w:rFonts w:ascii="Arial" w:hAnsi="Arial" w:cs="Arial"/>
                <w:sz w:val="20"/>
                <w:szCs w:val="20"/>
              </w:rPr>
            </w:pPr>
          </w:p>
        </w:tc>
        <w:tc>
          <w:tcPr>
            <w:tcW w:w="810" w:type="dxa"/>
          </w:tcPr>
          <w:p w14:paraId="4D51E7E7" w14:textId="77777777" w:rsidR="00B458BD" w:rsidRDefault="00B458BD" w:rsidP="00CB670D">
            <w:pPr>
              <w:rPr>
                <w:rFonts w:ascii="Arial" w:hAnsi="Arial" w:cs="Arial"/>
                <w:sz w:val="20"/>
                <w:szCs w:val="20"/>
              </w:rPr>
            </w:pPr>
          </w:p>
        </w:tc>
        <w:tc>
          <w:tcPr>
            <w:tcW w:w="810" w:type="dxa"/>
          </w:tcPr>
          <w:p w14:paraId="4D51E7E8" w14:textId="77777777" w:rsidR="00B458BD" w:rsidRDefault="00B458BD" w:rsidP="00CB670D">
            <w:pPr>
              <w:rPr>
                <w:rFonts w:ascii="Arial" w:hAnsi="Arial" w:cs="Arial"/>
                <w:sz w:val="20"/>
                <w:szCs w:val="20"/>
              </w:rPr>
            </w:pPr>
          </w:p>
        </w:tc>
        <w:tc>
          <w:tcPr>
            <w:tcW w:w="810" w:type="dxa"/>
          </w:tcPr>
          <w:p w14:paraId="4D51E7E9" w14:textId="77777777" w:rsidR="00B458BD" w:rsidRDefault="00B458BD" w:rsidP="00CB670D">
            <w:pPr>
              <w:rPr>
                <w:rFonts w:ascii="Arial" w:hAnsi="Arial" w:cs="Arial"/>
                <w:sz w:val="20"/>
                <w:szCs w:val="20"/>
              </w:rPr>
            </w:pPr>
          </w:p>
        </w:tc>
        <w:tc>
          <w:tcPr>
            <w:tcW w:w="810" w:type="dxa"/>
          </w:tcPr>
          <w:p w14:paraId="4D51E7EA" w14:textId="77777777" w:rsidR="00B458BD" w:rsidRDefault="00B458BD" w:rsidP="00CB670D">
            <w:pPr>
              <w:rPr>
                <w:rFonts w:ascii="Arial" w:hAnsi="Arial" w:cs="Arial"/>
                <w:sz w:val="20"/>
                <w:szCs w:val="20"/>
              </w:rPr>
            </w:pPr>
          </w:p>
        </w:tc>
        <w:tc>
          <w:tcPr>
            <w:tcW w:w="810" w:type="dxa"/>
          </w:tcPr>
          <w:p w14:paraId="4D51E7EB" w14:textId="77777777" w:rsidR="00B458BD" w:rsidRDefault="00B458BD" w:rsidP="00CB670D">
            <w:pPr>
              <w:rPr>
                <w:rFonts w:ascii="Arial" w:hAnsi="Arial" w:cs="Arial"/>
                <w:sz w:val="20"/>
                <w:szCs w:val="20"/>
              </w:rPr>
            </w:pPr>
          </w:p>
        </w:tc>
        <w:tc>
          <w:tcPr>
            <w:tcW w:w="990" w:type="dxa"/>
          </w:tcPr>
          <w:p w14:paraId="4D51E7EC" w14:textId="77777777" w:rsidR="00B458BD" w:rsidRDefault="00B458BD" w:rsidP="00CB670D">
            <w:pPr>
              <w:rPr>
                <w:rFonts w:ascii="Arial" w:hAnsi="Arial" w:cs="Arial"/>
                <w:sz w:val="20"/>
                <w:szCs w:val="20"/>
              </w:rPr>
            </w:pPr>
          </w:p>
        </w:tc>
      </w:tr>
      <w:tr w:rsidR="00B458BD" w14:paraId="4D51E7F9" w14:textId="77777777" w:rsidTr="00CB670D">
        <w:trPr>
          <w:trHeight w:val="432"/>
        </w:trPr>
        <w:tc>
          <w:tcPr>
            <w:tcW w:w="3168" w:type="dxa"/>
          </w:tcPr>
          <w:p w14:paraId="4D51E7EE"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7EF" w14:textId="77777777" w:rsidR="00B458BD" w:rsidRPr="00AB7659" w:rsidRDefault="00B458BD" w:rsidP="00CB670D">
            <w:pPr>
              <w:rPr>
                <w:rFonts w:ascii="Arial" w:hAnsi="Arial" w:cs="Arial"/>
                <w:sz w:val="16"/>
                <w:szCs w:val="16"/>
              </w:rPr>
            </w:pPr>
          </w:p>
        </w:tc>
        <w:tc>
          <w:tcPr>
            <w:tcW w:w="810" w:type="dxa"/>
          </w:tcPr>
          <w:p w14:paraId="4D51E7F0"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1"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14:paraId="4D51E7F2"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3"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4"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5"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6"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7"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14:paraId="4D51E7F8" w14:textId="77777777" w:rsidR="00B458BD" w:rsidRDefault="00B458BD" w:rsidP="00CB670D">
            <w:pPr>
              <w:rPr>
                <w:rFonts w:ascii="Arial" w:hAnsi="Arial" w:cs="Arial"/>
                <w:sz w:val="20"/>
                <w:szCs w:val="20"/>
              </w:rPr>
            </w:pPr>
          </w:p>
        </w:tc>
      </w:tr>
      <w:tr w:rsidR="00B458BD" w14:paraId="4D51E807" w14:textId="77777777" w:rsidTr="00CB670D">
        <w:trPr>
          <w:trHeight w:val="432"/>
        </w:trPr>
        <w:tc>
          <w:tcPr>
            <w:tcW w:w="3168" w:type="dxa"/>
          </w:tcPr>
          <w:p w14:paraId="4D51E7FA" w14:textId="77777777" w:rsidR="00B458BD" w:rsidRDefault="00B458BD" w:rsidP="00CB670D">
            <w:pPr>
              <w:rPr>
                <w:rFonts w:ascii="Arial" w:hAnsi="Arial" w:cs="Arial"/>
                <w:b/>
                <w:bCs/>
                <w:sz w:val="20"/>
                <w:szCs w:val="20"/>
              </w:rPr>
            </w:pPr>
            <w:r>
              <w:rPr>
                <w:rFonts w:ascii="Arial" w:hAnsi="Arial" w:cs="Arial"/>
                <w:b/>
                <w:bCs/>
                <w:sz w:val="20"/>
                <w:szCs w:val="20"/>
              </w:rPr>
              <w:t>Office Follow-up (specify type)</w:t>
            </w:r>
          </w:p>
          <w:p w14:paraId="4D51E7FB" w14:textId="77777777" w:rsidR="00B458BD" w:rsidRPr="00AB7659" w:rsidRDefault="00B458BD" w:rsidP="00CB670D">
            <w:pPr>
              <w:rPr>
                <w:rFonts w:ascii="Arial" w:hAnsi="Arial" w:cs="Arial"/>
                <w:b/>
                <w:bCs/>
                <w:sz w:val="16"/>
                <w:szCs w:val="16"/>
              </w:rPr>
            </w:pPr>
          </w:p>
          <w:p w14:paraId="4D51E7FC" w14:textId="77777777" w:rsidR="00B458BD" w:rsidRDefault="00B458BD" w:rsidP="00CB670D">
            <w:pPr>
              <w:rPr>
                <w:rFonts w:ascii="Arial" w:hAnsi="Arial" w:cs="Arial"/>
                <w:sz w:val="20"/>
                <w:szCs w:val="20"/>
              </w:rPr>
            </w:pPr>
            <w:r>
              <w:rPr>
                <w:rFonts w:ascii="Arial" w:hAnsi="Arial" w:cs="Arial"/>
                <w:sz w:val="20"/>
                <w:szCs w:val="20"/>
              </w:rPr>
              <w:t>Number of Hours</w:t>
            </w:r>
          </w:p>
          <w:p w14:paraId="4D51E7FD" w14:textId="77777777" w:rsidR="00B458BD" w:rsidRPr="00AB7659" w:rsidRDefault="00B458BD" w:rsidP="00CB670D">
            <w:pPr>
              <w:rPr>
                <w:rFonts w:ascii="Arial" w:hAnsi="Arial" w:cs="Arial"/>
                <w:sz w:val="16"/>
                <w:szCs w:val="16"/>
              </w:rPr>
            </w:pPr>
          </w:p>
        </w:tc>
        <w:tc>
          <w:tcPr>
            <w:tcW w:w="810" w:type="dxa"/>
          </w:tcPr>
          <w:p w14:paraId="4D51E7FE" w14:textId="77777777" w:rsidR="00B458BD" w:rsidRDefault="00B458BD" w:rsidP="00CB670D">
            <w:pPr>
              <w:rPr>
                <w:rFonts w:ascii="Arial" w:hAnsi="Arial" w:cs="Arial"/>
                <w:sz w:val="20"/>
                <w:szCs w:val="20"/>
              </w:rPr>
            </w:pPr>
          </w:p>
        </w:tc>
        <w:tc>
          <w:tcPr>
            <w:tcW w:w="810" w:type="dxa"/>
          </w:tcPr>
          <w:p w14:paraId="4D51E7FF" w14:textId="77777777" w:rsidR="00B458BD" w:rsidRDefault="00B458BD" w:rsidP="00CB670D">
            <w:pPr>
              <w:rPr>
                <w:rFonts w:ascii="Arial" w:hAnsi="Arial" w:cs="Arial"/>
                <w:sz w:val="20"/>
                <w:szCs w:val="20"/>
              </w:rPr>
            </w:pPr>
          </w:p>
        </w:tc>
        <w:tc>
          <w:tcPr>
            <w:tcW w:w="630" w:type="dxa"/>
          </w:tcPr>
          <w:p w14:paraId="4D51E800" w14:textId="77777777" w:rsidR="00B458BD" w:rsidRDefault="00B458BD" w:rsidP="00CB670D">
            <w:pPr>
              <w:rPr>
                <w:rFonts w:ascii="Arial" w:hAnsi="Arial" w:cs="Arial"/>
                <w:sz w:val="20"/>
                <w:szCs w:val="20"/>
              </w:rPr>
            </w:pPr>
          </w:p>
        </w:tc>
        <w:tc>
          <w:tcPr>
            <w:tcW w:w="810" w:type="dxa"/>
          </w:tcPr>
          <w:p w14:paraId="4D51E801" w14:textId="77777777" w:rsidR="00B458BD" w:rsidRDefault="00B458BD" w:rsidP="00CB670D">
            <w:pPr>
              <w:rPr>
                <w:rFonts w:ascii="Arial" w:hAnsi="Arial" w:cs="Arial"/>
                <w:sz w:val="20"/>
                <w:szCs w:val="20"/>
              </w:rPr>
            </w:pPr>
          </w:p>
        </w:tc>
        <w:tc>
          <w:tcPr>
            <w:tcW w:w="810" w:type="dxa"/>
          </w:tcPr>
          <w:p w14:paraId="4D51E802" w14:textId="77777777" w:rsidR="00B458BD" w:rsidRDefault="00B458BD" w:rsidP="00CB670D">
            <w:pPr>
              <w:rPr>
                <w:rFonts w:ascii="Arial" w:hAnsi="Arial" w:cs="Arial"/>
                <w:sz w:val="20"/>
                <w:szCs w:val="20"/>
              </w:rPr>
            </w:pPr>
          </w:p>
        </w:tc>
        <w:tc>
          <w:tcPr>
            <w:tcW w:w="810" w:type="dxa"/>
          </w:tcPr>
          <w:p w14:paraId="4D51E803" w14:textId="77777777" w:rsidR="00B458BD" w:rsidRDefault="00B458BD" w:rsidP="00CB670D">
            <w:pPr>
              <w:rPr>
                <w:rFonts w:ascii="Arial" w:hAnsi="Arial" w:cs="Arial"/>
                <w:sz w:val="20"/>
                <w:szCs w:val="20"/>
              </w:rPr>
            </w:pPr>
          </w:p>
        </w:tc>
        <w:tc>
          <w:tcPr>
            <w:tcW w:w="810" w:type="dxa"/>
          </w:tcPr>
          <w:p w14:paraId="4D51E804" w14:textId="77777777" w:rsidR="00B458BD" w:rsidRDefault="00B458BD" w:rsidP="00CB670D">
            <w:pPr>
              <w:rPr>
                <w:rFonts w:ascii="Arial" w:hAnsi="Arial" w:cs="Arial"/>
                <w:sz w:val="20"/>
                <w:szCs w:val="20"/>
              </w:rPr>
            </w:pPr>
          </w:p>
        </w:tc>
        <w:tc>
          <w:tcPr>
            <w:tcW w:w="810" w:type="dxa"/>
          </w:tcPr>
          <w:p w14:paraId="4D51E805" w14:textId="77777777" w:rsidR="00B458BD" w:rsidRDefault="00B458BD" w:rsidP="00CB670D">
            <w:pPr>
              <w:rPr>
                <w:rFonts w:ascii="Arial" w:hAnsi="Arial" w:cs="Arial"/>
                <w:sz w:val="20"/>
                <w:szCs w:val="20"/>
              </w:rPr>
            </w:pPr>
          </w:p>
        </w:tc>
        <w:tc>
          <w:tcPr>
            <w:tcW w:w="990" w:type="dxa"/>
          </w:tcPr>
          <w:p w14:paraId="4D51E806" w14:textId="77777777" w:rsidR="00B458BD" w:rsidRDefault="00B458BD" w:rsidP="00CB670D">
            <w:pPr>
              <w:rPr>
                <w:rFonts w:ascii="Arial" w:hAnsi="Arial" w:cs="Arial"/>
                <w:sz w:val="20"/>
                <w:szCs w:val="20"/>
              </w:rPr>
            </w:pPr>
          </w:p>
        </w:tc>
      </w:tr>
      <w:tr w:rsidR="00B458BD" w14:paraId="4D51E813" w14:textId="77777777" w:rsidTr="00CB670D">
        <w:trPr>
          <w:trHeight w:val="432"/>
        </w:trPr>
        <w:tc>
          <w:tcPr>
            <w:tcW w:w="3168" w:type="dxa"/>
          </w:tcPr>
          <w:p w14:paraId="4D51E808"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09" w14:textId="77777777" w:rsidR="00B458BD" w:rsidRPr="00AB7659" w:rsidRDefault="00B458BD" w:rsidP="00CB670D">
            <w:pPr>
              <w:rPr>
                <w:rFonts w:ascii="Arial" w:hAnsi="Arial" w:cs="Arial"/>
                <w:b/>
                <w:bCs/>
                <w:sz w:val="16"/>
                <w:szCs w:val="16"/>
              </w:rPr>
            </w:pPr>
          </w:p>
        </w:tc>
        <w:tc>
          <w:tcPr>
            <w:tcW w:w="810" w:type="dxa"/>
          </w:tcPr>
          <w:p w14:paraId="4D51E80A" w14:textId="77777777" w:rsidR="00B458BD" w:rsidRDefault="00B458BD" w:rsidP="00CB670D">
            <w:pPr>
              <w:rPr>
                <w:rFonts w:ascii="Arial" w:hAnsi="Arial" w:cs="Arial"/>
                <w:sz w:val="20"/>
                <w:szCs w:val="20"/>
              </w:rPr>
            </w:pPr>
          </w:p>
        </w:tc>
        <w:tc>
          <w:tcPr>
            <w:tcW w:w="810" w:type="dxa"/>
          </w:tcPr>
          <w:p w14:paraId="4D51E80B" w14:textId="77777777" w:rsidR="00B458BD" w:rsidRDefault="00B458BD" w:rsidP="00CB670D">
            <w:pPr>
              <w:rPr>
                <w:rFonts w:ascii="Arial" w:hAnsi="Arial" w:cs="Arial"/>
                <w:sz w:val="20"/>
                <w:szCs w:val="20"/>
              </w:rPr>
            </w:pPr>
          </w:p>
        </w:tc>
        <w:tc>
          <w:tcPr>
            <w:tcW w:w="630" w:type="dxa"/>
          </w:tcPr>
          <w:p w14:paraId="4D51E80C" w14:textId="77777777" w:rsidR="00B458BD" w:rsidRDefault="00B458BD" w:rsidP="00CB670D">
            <w:pPr>
              <w:rPr>
                <w:rFonts w:ascii="Arial" w:hAnsi="Arial" w:cs="Arial"/>
                <w:sz w:val="20"/>
                <w:szCs w:val="20"/>
              </w:rPr>
            </w:pPr>
          </w:p>
        </w:tc>
        <w:tc>
          <w:tcPr>
            <w:tcW w:w="810" w:type="dxa"/>
          </w:tcPr>
          <w:p w14:paraId="4D51E80D" w14:textId="77777777" w:rsidR="00B458BD" w:rsidRDefault="00B458BD" w:rsidP="00CB670D">
            <w:pPr>
              <w:rPr>
                <w:rFonts w:ascii="Arial" w:hAnsi="Arial" w:cs="Arial"/>
                <w:sz w:val="20"/>
                <w:szCs w:val="20"/>
              </w:rPr>
            </w:pPr>
          </w:p>
        </w:tc>
        <w:tc>
          <w:tcPr>
            <w:tcW w:w="810" w:type="dxa"/>
          </w:tcPr>
          <w:p w14:paraId="4D51E80E" w14:textId="77777777" w:rsidR="00B458BD" w:rsidRDefault="00B458BD" w:rsidP="00CB670D">
            <w:pPr>
              <w:rPr>
                <w:rFonts w:ascii="Arial" w:hAnsi="Arial" w:cs="Arial"/>
                <w:sz w:val="20"/>
                <w:szCs w:val="20"/>
              </w:rPr>
            </w:pPr>
          </w:p>
        </w:tc>
        <w:tc>
          <w:tcPr>
            <w:tcW w:w="810" w:type="dxa"/>
          </w:tcPr>
          <w:p w14:paraId="4D51E80F" w14:textId="77777777" w:rsidR="00B458BD" w:rsidRDefault="00B458BD" w:rsidP="00CB670D">
            <w:pPr>
              <w:rPr>
                <w:rFonts w:ascii="Arial" w:hAnsi="Arial" w:cs="Arial"/>
                <w:sz w:val="20"/>
                <w:szCs w:val="20"/>
              </w:rPr>
            </w:pPr>
          </w:p>
        </w:tc>
        <w:tc>
          <w:tcPr>
            <w:tcW w:w="810" w:type="dxa"/>
          </w:tcPr>
          <w:p w14:paraId="4D51E810" w14:textId="77777777" w:rsidR="00B458BD" w:rsidRDefault="00B458BD" w:rsidP="00CB670D">
            <w:pPr>
              <w:rPr>
                <w:rFonts w:ascii="Arial" w:hAnsi="Arial" w:cs="Arial"/>
                <w:sz w:val="20"/>
                <w:szCs w:val="20"/>
              </w:rPr>
            </w:pPr>
          </w:p>
        </w:tc>
        <w:tc>
          <w:tcPr>
            <w:tcW w:w="810" w:type="dxa"/>
          </w:tcPr>
          <w:p w14:paraId="4D51E811" w14:textId="77777777" w:rsidR="00B458BD" w:rsidRDefault="00B458BD" w:rsidP="00CB670D">
            <w:pPr>
              <w:rPr>
                <w:rFonts w:ascii="Arial" w:hAnsi="Arial" w:cs="Arial"/>
                <w:sz w:val="20"/>
                <w:szCs w:val="20"/>
              </w:rPr>
            </w:pPr>
          </w:p>
        </w:tc>
        <w:tc>
          <w:tcPr>
            <w:tcW w:w="990" w:type="dxa"/>
          </w:tcPr>
          <w:p w14:paraId="4D51E812" w14:textId="77777777" w:rsidR="00B458BD" w:rsidRDefault="00B458BD" w:rsidP="00CB670D">
            <w:pPr>
              <w:rPr>
                <w:rFonts w:ascii="Arial" w:hAnsi="Arial" w:cs="Arial"/>
                <w:sz w:val="20"/>
                <w:szCs w:val="20"/>
              </w:rPr>
            </w:pPr>
          </w:p>
        </w:tc>
      </w:tr>
      <w:tr w:rsidR="00B458BD" w14:paraId="4D51E821" w14:textId="77777777" w:rsidTr="00CB670D">
        <w:trPr>
          <w:trHeight w:val="432"/>
        </w:trPr>
        <w:tc>
          <w:tcPr>
            <w:tcW w:w="3168" w:type="dxa"/>
          </w:tcPr>
          <w:p w14:paraId="4D51E814" w14:textId="77777777" w:rsidR="00B458BD" w:rsidRDefault="00B458BD" w:rsidP="00CB670D">
            <w:pPr>
              <w:rPr>
                <w:rFonts w:ascii="Arial" w:hAnsi="Arial" w:cs="Arial"/>
                <w:b/>
                <w:bCs/>
                <w:sz w:val="20"/>
                <w:szCs w:val="20"/>
              </w:rPr>
            </w:pPr>
            <w:r>
              <w:rPr>
                <w:rFonts w:ascii="Arial" w:hAnsi="Arial" w:cs="Arial"/>
                <w:b/>
                <w:bCs/>
                <w:sz w:val="20"/>
                <w:szCs w:val="20"/>
              </w:rPr>
              <w:t>Emergency Room</w:t>
            </w:r>
          </w:p>
          <w:p w14:paraId="4D51E815" w14:textId="77777777" w:rsidR="00B458BD" w:rsidRPr="00AB7659" w:rsidRDefault="00B458BD" w:rsidP="00CB670D">
            <w:pPr>
              <w:rPr>
                <w:rFonts w:ascii="Arial" w:hAnsi="Arial" w:cs="Arial"/>
                <w:b/>
                <w:bCs/>
                <w:sz w:val="16"/>
                <w:szCs w:val="16"/>
              </w:rPr>
            </w:pPr>
          </w:p>
          <w:p w14:paraId="4D51E816" w14:textId="77777777" w:rsidR="00B458BD" w:rsidRDefault="00B458BD" w:rsidP="00CB670D">
            <w:pPr>
              <w:rPr>
                <w:rFonts w:ascii="Arial" w:hAnsi="Arial" w:cs="Arial"/>
                <w:sz w:val="20"/>
                <w:szCs w:val="20"/>
              </w:rPr>
            </w:pPr>
            <w:r>
              <w:rPr>
                <w:rFonts w:ascii="Arial" w:hAnsi="Arial" w:cs="Arial"/>
                <w:sz w:val="20"/>
                <w:szCs w:val="20"/>
              </w:rPr>
              <w:t>Number of Hours</w:t>
            </w:r>
          </w:p>
          <w:p w14:paraId="4D51E817" w14:textId="77777777" w:rsidR="00B458BD" w:rsidRPr="00AB7659" w:rsidRDefault="00B458BD" w:rsidP="00CB670D">
            <w:pPr>
              <w:rPr>
                <w:rFonts w:ascii="Arial" w:hAnsi="Arial" w:cs="Arial"/>
                <w:sz w:val="16"/>
                <w:szCs w:val="16"/>
              </w:rPr>
            </w:pPr>
          </w:p>
        </w:tc>
        <w:tc>
          <w:tcPr>
            <w:tcW w:w="810" w:type="dxa"/>
          </w:tcPr>
          <w:p w14:paraId="4D51E818" w14:textId="77777777" w:rsidR="00B458BD" w:rsidRDefault="00B458BD" w:rsidP="00CB670D">
            <w:pPr>
              <w:rPr>
                <w:rFonts w:ascii="Arial" w:hAnsi="Arial" w:cs="Arial"/>
                <w:sz w:val="20"/>
                <w:szCs w:val="20"/>
              </w:rPr>
            </w:pPr>
          </w:p>
        </w:tc>
        <w:tc>
          <w:tcPr>
            <w:tcW w:w="810" w:type="dxa"/>
          </w:tcPr>
          <w:p w14:paraId="4D51E819" w14:textId="77777777" w:rsidR="00B458BD" w:rsidRDefault="00B458BD" w:rsidP="00CB670D">
            <w:pPr>
              <w:rPr>
                <w:rFonts w:ascii="Arial" w:hAnsi="Arial" w:cs="Arial"/>
                <w:sz w:val="20"/>
                <w:szCs w:val="20"/>
              </w:rPr>
            </w:pPr>
          </w:p>
        </w:tc>
        <w:tc>
          <w:tcPr>
            <w:tcW w:w="630" w:type="dxa"/>
          </w:tcPr>
          <w:p w14:paraId="4D51E81A" w14:textId="77777777" w:rsidR="00B458BD" w:rsidRDefault="00B458BD" w:rsidP="00CB670D">
            <w:pPr>
              <w:rPr>
                <w:rFonts w:ascii="Arial" w:hAnsi="Arial" w:cs="Arial"/>
                <w:sz w:val="20"/>
                <w:szCs w:val="20"/>
              </w:rPr>
            </w:pPr>
          </w:p>
        </w:tc>
        <w:tc>
          <w:tcPr>
            <w:tcW w:w="810" w:type="dxa"/>
          </w:tcPr>
          <w:p w14:paraId="4D51E81B" w14:textId="77777777" w:rsidR="00B458BD" w:rsidRDefault="00B458BD" w:rsidP="00CB670D">
            <w:pPr>
              <w:rPr>
                <w:rFonts w:ascii="Arial" w:hAnsi="Arial" w:cs="Arial"/>
                <w:sz w:val="20"/>
                <w:szCs w:val="20"/>
              </w:rPr>
            </w:pPr>
          </w:p>
        </w:tc>
        <w:tc>
          <w:tcPr>
            <w:tcW w:w="810" w:type="dxa"/>
          </w:tcPr>
          <w:p w14:paraId="4D51E81C" w14:textId="77777777" w:rsidR="00B458BD" w:rsidRDefault="00B458BD" w:rsidP="00CB670D">
            <w:pPr>
              <w:rPr>
                <w:rFonts w:ascii="Arial" w:hAnsi="Arial" w:cs="Arial"/>
                <w:sz w:val="20"/>
                <w:szCs w:val="20"/>
              </w:rPr>
            </w:pPr>
          </w:p>
        </w:tc>
        <w:tc>
          <w:tcPr>
            <w:tcW w:w="810" w:type="dxa"/>
          </w:tcPr>
          <w:p w14:paraId="4D51E81D" w14:textId="77777777" w:rsidR="00B458BD" w:rsidRDefault="00B458BD" w:rsidP="00CB670D">
            <w:pPr>
              <w:rPr>
                <w:rFonts w:ascii="Arial" w:hAnsi="Arial" w:cs="Arial"/>
                <w:sz w:val="20"/>
                <w:szCs w:val="20"/>
              </w:rPr>
            </w:pPr>
          </w:p>
        </w:tc>
        <w:tc>
          <w:tcPr>
            <w:tcW w:w="810" w:type="dxa"/>
          </w:tcPr>
          <w:p w14:paraId="4D51E81E" w14:textId="77777777" w:rsidR="00B458BD" w:rsidRDefault="00B458BD" w:rsidP="00CB670D">
            <w:pPr>
              <w:rPr>
                <w:rFonts w:ascii="Arial" w:hAnsi="Arial" w:cs="Arial"/>
                <w:sz w:val="20"/>
                <w:szCs w:val="20"/>
              </w:rPr>
            </w:pPr>
          </w:p>
        </w:tc>
        <w:tc>
          <w:tcPr>
            <w:tcW w:w="810" w:type="dxa"/>
          </w:tcPr>
          <w:p w14:paraId="4D51E81F" w14:textId="77777777" w:rsidR="00B458BD" w:rsidRDefault="00B458BD" w:rsidP="00CB670D">
            <w:pPr>
              <w:rPr>
                <w:rFonts w:ascii="Arial" w:hAnsi="Arial" w:cs="Arial"/>
                <w:sz w:val="20"/>
                <w:szCs w:val="20"/>
              </w:rPr>
            </w:pPr>
          </w:p>
        </w:tc>
        <w:tc>
          <w:tcPr>
            <w:tcW w:w="990" w:type="dxa"/>
          </w:tcPr>
          <w:p w14:paraId="4D51E820" w14:textId="77777777" w:rsidR="00B458BD" w:rsidRDefault="00B458BD" w:rsidP="00CB670D">
            <w:pPr>
              <w:rPr>
                <w:rFonts w:ascii="Arial" w:hAnsi="Arial" w:cs="Arial"/>
                <w:sz w:val="20"/>
                <w:szCs w:val="20"/>
              </w:rPr>
            </w:pPr>
          </w:p>
        </w:tc>
      </w:tr>
      <w:tr w:rsidR="00B458BD" w14:paraId="4D51E82D" w14:textId="77777777" w:rsidTr="00CB670D">
        <w:trPr>
          <w:trHeight w:val="432"/>
        </w:trPr>
        <w:tc>
          <w:tcPr>
            <w:tcW w:w="3168" w:type="dxa"/>
          </w:tcPr>
          <w:p w14:paraId="4D51E822"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23" w14:textId="77777777" w:rsidR="00B458BD" w:rsidRPr="00AB7659" w:rsidRDefault="00B458BD" w:rsidP="00CB670D">
            <w:pPr>
              <w:rPr>
                <w:rFonts w:ascii="Arial" w:hAnsi="Arial" w:cs="Arial"/>
                <w:b/>
                <w:bCs/>
                <w:sz w:val="16"/>
                <w:szCs w:val="16"/>
              </w:rPr>
            </w:pPr>
          </w:p>
        </w:tc>
        <w:tc>
          <w:tcPr>
            <w:tcW w:w="810" w:type="dxa"/>
          </w:tcPr>
          <w:p w14:paraId="4D51E824" w14:textId="77777777" w:rsidR="00B458BD" w:rsidRDefault="00B458BD" w:rsidP="00CB670D">
            <w:pPr>
              <w:rPr>
                <w:rFonts w:ascii="Arial" w:hAnsi="Arial" w:cs="Arial"/>
                <w:sz w:val="20"/>
                <w:szCs w:val="20"/>
              </w:rPr>
            </w:pPr>
          </w:p>
        </w:tc>
        <w:tc>
          <w:tcPr>
            <w:tcW w:w="810" w:type="dxa"/>
          </w:tcPr>
          <w:p w14:paraId="4D51E825" w14:textId="77777777" w:rsidR="00B458BD" w:rsidRDefault="00B458BD" w:rsidP="00CB670D">
            <w:pPr>
              <w:rPr>
                <w:rFonts w:ascii="Arial" w:hAnsi="Arial" w:cs="Arial"/>
                <w:sz w:val="20"/>
                <w:szCs w:val="20"/>
              </w:rPr>
            </w:pPr>
          </w:p>
        </w:tc>
        <w:tc>
          <w:tcPr>
            <w:tcW w:w="630" w:type="dxa"/>
          </w:tcPr>
          <w:p w14:paraId="4D51E826" w14:textId="77777777" w:rsidR="00B458BD" w:rsidRDefault="00B458BD" w:rsidP="00CB670D">
            <w:pPr>
              <w:rPr>
                <w:rFonts w:ascii="Arial" w:hAnsi="Arial" w:cs="Arial"/>
                <w:sz w:val="20"/>
                <w:szCs w:val="20"/>
              </w:rPr>
            </w:pPr>
          </w:p>
        </w:tc>
        <w:tc>
          <w:tcPr>
            <w:tcW w:w="810" w:type="dxa"/>
          </w:tcPr>
          <w:p w14:paraId="4D51E827" w14:textId="77777777" w:rsidR="00B458BD" w:rsidRDefault="00B458BD" w:rsidP="00CB670D">
            <w:pPr>
              <w:rPr>
                <w:rFonts w:ascii="Arial" w:hAnsi="Arial" w:cs="Arial"/>
                <w:sz w:val="20"/>
                <w:szCs w:val="20"/>
              </w:rPr>
            </w:pPr>
          </w:p>
        </w:tc>
        <w:tc>
          <w:tcPr>
            <w:tcW w:w="810" w:type="dxa"/>
          </w:tcPr>
          <w:p w14:paraId="4D51E828" w14:textId="77777777" w:rsidR="00B458BD" w:rsidRDefault="00B458BD" w:rsidP="00CB670D">
            <w:pPr>
              <w:rPr>
                <w:rFonts w:ascii="Arial" w:hAnsi="Arial" w:cs="Arial"/>
                <w:sz w:val="20"/>
                <w:szCs w:val="20"/>
              </w:rPr>
            </w:pPr>
          </w:p>
        </w:tc>
        <w:tc>
          <w:tcPr>
            <w:tcW w:w="810" w:type="dxa"/>
          </w:tcPr>
          <w:p w14:paraId="4D51E829" w14:textId="77777777" w:rsidR="00B458BD" w:rsidRDefault="00B458BD" w:rsidP="00CB670D">
            <w:pPr>
              <w:rPr>
                <w:rFonts w:ascii="Arial" w:hAnsi="Arial" w:cs="Arial"/>
                <w:sz w:val="20"/>
                <w:szCs w:val="20"/>
              </w:rPr>
            </w:pPr>
          </w:p>
        </w:tc>
        <w:tc>
          <w:tcPr>
            <w:tcW w:w="810" w:type="dxa"/>
          </w:tcPr>
          <w:p w14:paraId="4D51E82A" w14:textId="77777777" w:rsidR="00B458BD" w:rsidRDefault="00B458BD" w:rsidP="00CB670D">
            <w:pPr>
              <w:rPr>
                <w:rFonts w:ascii="Arial" w:hAnsi="Arial" w:cs="Arial"/>
                <w:sz w:val="20"/>
                <w:szCs w:val="20"/>
              </w:rPr>
            </w:pPr>
          </w:p>
        </w:tc>
        <w:tc>
          <w:tcPr>
            <w:tcW w:w="810" w:type="dxa"/>
          </w:tcPr>
          <w:p w14:paraId="4D51E82B" w14:textId="77777777" w:rsidR="00B458BD" w:rsidRDefault="00B458BD" w:rsidP="00CB670D">
            <w:pPr>
              <w:rPr>
                <w:rFonts w:ascii="Arial" w:hAnsi="Arial" w:cs="Arial"/>
                <w:sz w:val="20"/>
                <w:szCs w:val="20"/>
              </w:rPr>
            </w:pPr>
          </w:p>
        </w:tc>
        <w:tc>
          <w:tcPr>
            <w:tcW w:w="990" w:type="dxa"/>
          </w:tcPr>
          <w:p w14:paraId="4D51E82C" w14:textId="77777777" w:rsidR="00B458BD" w:rsidRDefault="00B458BD" w:rsidP="00CB670D">
            <w:pPr>
              <w:rPr>
                <w:rFonts w:ascii="Arial" w:hAnsi="Arial" w:cs="Arial"/>
                <w:sz w:val="20"/>
                <w:szCs w:val="20"/>
              </w:rPr>
            </w:pPr>
          </w:p>
        </w:tc>
      </w:tr>
      <w:tr w:rsidR="00B458BD" w14:paraId="4D51E839" w14:textId="77777777" w:rsidTr="00CB670D">
        <w:trPr>
          <w:trHeight w:val="432"/>
        </w:trPr>
        <w:tc>
          <w:tcPr>
            <w:tcW w:w="3168" w:type="dxa"/>
          </w:tcPr>
          <w:p w14:paraId="4D51E82E" w14:textId="77777777" w:rsidR="00B458BD" w:rsidRDefault="00B458BD" w:rsidP="00CB670D">
            <w:pPr>
              <w:rPr>
                <w:rFonts w:ascii="Arial" w:hAnsi="Arial" w:cs="Arial"/>
                <w:b/>
                <w:bCs/>
                <w:sz w:val="20"/>
                <w:szCs w:val="20"/>
              </w:rPr>
            </w:pPr>
            <w:r>
              <w:rPr>
                <w:rFonts w:ascii="Arial" w:hAnsi="Arial" w:cs="Arial"/>
                <w:b/>
                <w:bCs/>
                <w:sz w:val="20"/>
                <w:szCs w:val="20"/>
              </w:rPr>
              <w:t>Other (specify):</w:t>
            </w:r>
          </w:p>
          <w:p w14:paraId="4D51E82F" w14:textId="77777777" w:rsidR="00B458BD" w:rsidRPr="00AB7659" w:rsidRDefault="00B458BD" w:rsidP="00CB670D">
            <w:pPr>
              <w:rPr>
                <w:rFonts w:ascii="Arial" w:hAnsi="Arial" w:cs="Arial"/>
                <w:b/>
                <w:bCs/>
                <w:sz w:val="16"/>
                <w:szCs w:val="16"/>
              </w:rPr>
            </w:pPr>
          </w:p>
        </w:tc>
        <w:tc>
          <w:tcPr>
            <w:tcW w:w="810" w:type="dxa"/>
          </w:tcPr>
          <w:p w14:paraId="4D51E830" w14:textId="77777777" w:rsidR="00B458BD" w:rsidRDefault="00B458BD" w:rsidP="00CB670D">
            <w:pPr>
              <w:rPr>
                <w:rFonts w:ascii="Arial" w:hAnsi="Arial" w:cs="Arial"/>
                <w:sz w:val="20"/>
                <w:szCs w:val="20"/>
              </w:rPr>
            </w:pPr>
          </w:p>
        </w:tc>
        <w:tc>
          <w:tcPr>
            <w:tcW w:w="810" w:type="dxa"/>
          </w:tcPr>
          <w:p w14:paraId="4D51E831" w14:textId="77777777" w:rsidR="00B458BD" w:rsidRDefault="00B458BD" w:rsidP="00CB670D">
            <w:pPr>
              <w:rPr>
                <w:rFonts w:ascii="Arial" w:hAnsi="Arial" w:cs="Arial"/>
                <w:sz w:val="20"/>
                <w:szCs w:val="20"/>
              </w:rPr>
            </w:pPr>
          </w:p>
        </w:tc>
        <w:tc>
          <w:tcPr>
            <w:tcW w:w="630" w:type="dxa"/>
          </w:tcPr>
          <w:p w14:paraId="4D51E832" w14:textId="77777777" w:rsidR="00B458BD" w:rsidRDefault="00B458BD" w:rsidP="00CB670D">
            <w:pPr>
              <w:rPr>
                <w:rFonts w:ascii="Arial" w:hAnsi="Arial" w:cs="Arial"/>
                <w:sz w:val="20"/>
                <w:szCs w:val="20"/>
              </w:rPr>
            </w:pPr>
          </w:p>
        </w:tc>
        <w:tc>
          <w:tcPr>
            <w:tcW w:w="810" w:type="dxa"/>
          </w:tcPr>
          <w:p w14:paraId="4D51E833" w14:textId="77777777" w:rsidR="00B458BD" w:rsidRDefault="00B458BD" w:rsidP="00CB670D">
            <w:pPr>
              <w:rPr>
                <w:rFonts w:ascii="Arial" w:hAnsi="Arial" w:cs="Arial"/>
                <w:sz w:val="20"/>
                <w:szCs w:val="20"/>
              </w:rPr>
            </w:pPr>
          </w:p>
        </w:tc>
        <w:tc>
          <w:tcPr>
            <w:tcW w:w="810" w:type="dxa"/>
          </w:tcPr>
          <w:p w14:paraId="4D51E834" w14:textId="77777777" w:rsidR="00B458BD" w:rsidRDefault="00B458BD" w:rsidP="00CB670D">
            <w:pPr>
              <w:rPr>
                <w:rFonts w:ascii="Arial" w:hAnsi="Arial" w:cs="Arial"/>
                <w:sz w:val="20"/>
                <w:szCs w:val="20"/>
              </w:rPr>
            </w:pPr>
          </w:p>
        </w:tc>
        <w:tc>
          <w:tcPr>
            <w:tcW w:w="810" w:type="dxa"/>
          </w:tcPr>
          <w:p w14:paraId="4D51E835" w14:textId="77777777" w:rsidR="00B458BD" w:rsidRDefault="00B458BD" w:rsidP="00CB670D">
            <w:pPr>
              <w:rPr>
                <w:rFonts w:ascii="Arial" w:hAnsi="Arial" w:cs="Arial"/>
                <w:sz w:val="20"/>
                <w:szCs w:val="20"/>
              </w:rPr>
            </w:pPr>
          </w:p>
        </w:tc>
        <w:tc>
          <w:tcPr>
            <w:tcW w:w="810" w:type="dxa"/>
          </w:tcPr>
          <w:p w14:paraId="4D51E836" w14:textId="77777777" w:rsidR="00B458BD" w:rsidRDefault="00B458BD" w:rsidP="00CB670D">
            <w:pPr>
              <w:rPr>
                <w:rFonts w:ascii="Arial" w:hAnsi="Arial" w:cs="Arial"/>
                <w:sz w:val="20"/>
                <w:szCs w:val="20"/>
              </w:rPr>
            </w:pPr>
          </w:p>
        </w:tc>
        <w:tc>
          <w:tcPr>
            <w:tcW w:w="810" w:type="dxa"/>
          </w:tcPr>
          <w:p w14:paraId="4D51E837" w14:textId="77777777" w:rsidR="00B458BD" w:rsidRDefault="00B458BD" w:rsidP="00CB670D">
            <w:pPr>
              <w:rPr>
                <w:rFonts w:ascii="Arial" w:hAnsi="Arial" w:cs="Arial"/>
                <w:sz w:val="20"/>
                <w:szCs w:val="20"/>
              </w:rPr>
            </w:pPr>
          </w:p>
        </w:tc>
        <w:tc>
          <w:tcPr>
            <w:tcW w:w="990" w:type="dxa"/>
          </w:tcPr>
          <w:p w14:paraId="4D51E838" w14:textId="77777777" w:rsidR="00B458BD" w:rsidRDefault="00B458BD" w:rsidP="00CB670D">
            <w:pPr>
              <w:rPr>
                <w:rFonts w:ascii="Arial" w:hAnsi="Arial" w:cs="Arial"/>
                <w:sz w:val="20"/>
                <w:szCs w:val="20"/>
              </w:rPr>
            </w:pPr>
          </w:p>
        </w:tc>
      </w:tr>
      <w:tr w:rsidR="00B458BD" w14:paraId="4D51E844" w14:textId="77777777" w:rsidTr="00CB670D">
        <w:trPr>
          <w:trHeight w:val="288"/>
        </w:trPr>
        <w:tc>
          <w:tcPr>
            <w:tcW w:w="3168" w:type="dxa"/>
          </w:tcPr>
          <w:p w14:paraId="4D51E83A" w14:textId="77777777" w:rsidR="00B458BD" w:rsidRPr="00AB7659" w:rsidRDefault="00B458BD" w:rsidP="00CB670D">
            <w:pPr>
              <w:rPr>
                <w:rFonts w:ascii="Arial" w:hAnsi="Arial" w:cs="Arial"/>
                <w:sz w:val="16"/>
                <w:szCs w:val="16"/>
              </w:rPr>
            </w:pPr>
          </w:p>
        </w:tc>
        <w:tc>
          <w:tcPr>
            <w:tcW w:w="810" w:type="dxa"/>
          </w:tcPr>
          <w:p w14:paraId="4D51E83B" w14:textId="77777777" w:rsidR="00B458BD" w:rsidRDefault="00B458BD" w:rsidP="00CB670D">
            <w:pPr>
              <w:rPr>
                <w:rFonts w:ascii="Arial" w:hAnsi="Arial" w:cs="Arial"/>
                <w:sz w:val="20"/>
                <w:szCs w:val="20"/>
              </w:rPr>
            </w:pPr>
          </w:p>
        </w:tc>
        <w:tc>
          <w:tcPr>
            <w:tcW w:w="810" w:type="dxa"/>
          </w:tcPr>
          <w:p w14:paraId="4D51E83C" w14:textId="77777777" w:rsidR="00B458BD" w:rsidRDefault="00B458BD" w:rsidP="00CB670D">
            <w:pPr>
              <w:rPr>
                <w:rFonts w:ascii="Arial" w:hAnsi="Arial" w:cs="Arial"/>
                <w:sz w:val="20"/>
                <w:szCs w:val="20"/>
              </w:rPr>
            </w:pPr>
          </w:p>
        </w:tc>
        <w:tc>
          <w:tcPr>
            <w:tcW w:w="630" w:type="dxa"/>
          </w:tcPr>
          <w:p w14:paraId="4D51E83D" w14:textId="77777777" w:rsidR="00B458BD" w:rsidRDefault="00B458BD" w:rsidP="00CB670D">
            <w:pPr>
              <w:rPr>
                <w:rFonts w:ascii="Arial" w:hAnsi="Arial" w:cs="Arial"/>
                <w:sz w:val="20"/>
                <w:szCs w:val="20"/>
              </w:rPr>
            </w:pPr>
          </w:p>
        </w:tc>
        <w:tc>
          <w:tcPr>
            <w:tcW w:w="810" w:type="dxa"/>
          </w:tcPr>
          <w:p w14:paraId="4D51E83E" w14:textId="77777777" w:rsidR="00B458BD" w:rsidRDefault="00B458BD" w:rsidP="00CB670D">
            <w:pPr>
              <w:rPr>
                <w:rFonts w:ascii="Arial" w:hAnsi="Arial" w:cs="Arial"/>
                <w:sz w:val="20"/>
                <w:szCs w:val="20"/>
              </w:rPr>
            </w:pPr>
          </w:p>
        </w:tc>
        <w:tc>
          <w:tcPr>
            <w:tcW w:w="810" w:type="dxa"/>
          </w:tcPr>
          <w:p w14:paraId="4D51E83F" w14:textId="77777777" w:rsidR="00B458BD" w:rsidRDefault="00B458BD" w:rsidP="00CB670D">
            <w:pPr>
              <w:rPr>
                <w:rFonts w:ascii="Arial" w:hAnsi="Arial" w:cs="Arial"/>
                <w:sz w:val="20"/>
                <w:szCs w:val="20"/>
              </w:rPr>
            </w:pPr>
          </w:p>
        </w:tc>
        <w:tc>
          <w:tcPr>
            <w:tcW w:w="810" w:type="dxa"/>
          </w:tcPr>
          <w:p w14:paraId="4D51E840" w14:textId="77777777" w:rsidR="00B458BD" w:rsidRDefault="00B458BD" w:rsidP="00CB670D">
            <w:pPr>
              <w:rPr>
                <w:rFonts w:ascii="Arial" w:hAnsi="Arial" w:cs="Arial"/>
                <w:sz w:val="20"/>
                <w:szCs w:val="20"/>
              </w:rPr>
            </w:pPr>
          </w:p>
        </w:tc>
        <w:tc>
          <w:tcPr>
            <w:tcW w:w="810" w:type="dxa"/>
          </w:tcPr>
          <w:p w14:paraId="4D51E841" w14:textId="77777777" w:rsidR="00B458BD" w:rsidRDefault="00B458BD" w:rsidP="00CB670D">
            <w:pPr>
              <w:rPr>
                <w:rFonts w:ascii="Arial" w:hAnsi="Arial" w:cs="Arial"/>
                <w:sz w:val="20"/>
                <w:szCs w:val="20"/>
              </w:rPr>
            </w:pPr>
          </w:p>
        </w:tc>
        <w:tc>
          <w:tcPr>
            <w:tcW w:w="810" w:type="dxa"/>
          </w:tcPr>
          <w:p w14:paraId="4D51E842" w14:textId="77777777" w:rsidR="00B458BD" w:rsidRDefault="00B458BD" w:rsidP="00CB670D">
            <w:pPr>
              <w:rPr>
                <w:rFonts w:ascii="Arial" w:hAnsi="Arial" w:cs="Arial"/>
                <w:sz w:val="20"/>
                <w:szCs w:val="20"/>
              </w:rPr>
            </w:pPr>
          </w:p>
        </w:tc>
        <w:tc>
          <w:tcPr>
            <w:tcW w:w="990" w:type="dxa"/>
          </w:tcPr>
          <w:p w14:paraId="4D51E843" w14:textId="77777777" w:rsidR="00B458BD" w:rsidRDefault="00B458BD" w:rsidP="00CB670D">
            <w:pPr>
              <w:rPr>
                <w:rFonts w:ascii="Arial" w:hAnsi="Arial" w:cs="Arial"/>
                <w:sz w:val="20"/>
                <w:szCs w:val="20"/>
              </w:rPr>
            </w:pPr>
          </w:p>
        </w:tc>
      </w:tr>
    </w:tbl>
    <w:p w14:paraId="4D51E845" w14:textId="77777777" w:rsidR="00B458BD" w:rsidRPr="00AB7659" w:rsidRDefault="00B458BD" w:rsidP="00B458BD">
      <w:pP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14:paraId="4D51E850" w14:textId="77777777" w:rsidTr="00CB670D">
        <w:tc>
          <w:tcPr>
            <w:tcW w:w="3168" w:type="dxa"/>
            <w:shd w:val="clear" w:color="auto" w:fill="F3F3F3"/>
          </w:tcPr>
          <w:p w14:paraId="4D51E846" w14:textId="77777777" w:rsidR="00B458BD" w:rsidRDefault="00B458BD" w:rsidP="00CB670D">
            <w:pPr>
              <w:rPr>
                <w:rFonts w:ascii="Arial" w:hAnsi="Arial" w:cs="Arial"/>
                <w:b/>
                <w:bCs/>
                <w:sz w:val="20"/>
                <w:szCs w:val="20"/>
              </w:rPr>
            </w:pPr>
            <w:r>
              <w:rPr>
                <w:rFonts w:ascii="Arial" w:hAnsi="Arial" w:cs="Arial"/>
                <w:b/>
                <w:bCs/>
                <w:sz w:val="20"/>
                <w:szCs w:val="20"/>
              </w:rPr>
              <w:t>Type of Hours/Date</w:t>
            </w:r>
          </w:p>
        </w:tc>
        <w:tc>
          <w:tcPr>
            <w:tcW w:w="810" w:type="dxa"/>
            <w:shd w:val="clear" w:color="auto" w:fill="F3F3F3"/>
          </w:tcPr>
          <w:p w14:paraId="4D51E847" w14:textId="77777777" w:rsidR="00B458BD" w:rsidRDefault="00B458BD" w:rsidP="00CB670D">
            <w:pPr>
              <w:rPr>
                <w:rFonts w:ascii="Arial" w:hAnsi="Arial" w:cs="Arial"/>
                <w:sz w:val="20"/>
                <w:szCs w:val="20"/>
              </w:rPr>
            </w:pPr>
          </w:p>
        </w:tc>
        <w:tc>
          <w:tcPr>
            <w:tcW w:w="810" w:type="dxa"/>
            <w:shd w:val="clear" w:color="auto" w:fill="F3F3F3"/>
          </w:tcPr>
          <w:p w14:paraId="4D51E848" w14:textId="77777777" w:rsidR="00B458BD" w:rsidRDefault="00B458BD" w:rsidP="00CB670D">
            <w:pPr>
              <w:rPr>
                <w:rFonts w:ascii="Arial" w:hAnsi="Arial" w:cs="Arial"/>
                <w:sz w:val="20"/>
                <w:szCs w:val="20"/>
              </w:rPr>
            </w:pPr>
          </w:p>
        </w:tc>
        <w:tc>
          <w:tcPr>
            <w:tcW w:w="630" w:type="dxa"/>
            <w:shd w:val="clear" w:color="auto" w:fill="F3F3F3"/>
          </w:tcPr>
          <w:p w14:paraId="4D51E849" w14:textId="77777777" w:rsidR="00B458BD" w:rsidRDefault="00B458BD" w:rsidP="00CB670D">
            <w:pPr>
              <w:rPr>
                <w:rFonts w:ascii="Arial" w:hAnsi="Arial" w:cs="Arial"/>
                <w:sz w:val="20"/>
                <w:szCs w:val="20"/>
              </w:rPr>
            </w:pPr>
          </w:p>
        </w:tc>
        <w:tc>
          <w:tcPr>
            <w:tcW w:w="810" w:type="dxa"/>
            <w:shd w:val="clear" w:color="auto" w:fill="F3F3F3"/>
          </w:tcPr>
          <w:p w14:paraId="4D51E84A" w14:textId="77777777" w:rsidR="00B458BD" w:rsidRDefault="00B458BD" w:rsidP="00CB670D">
            <w:pPr>
              <w:rPr>
                <w:rFonts w:ascii="Arial" w:hAnsi="Arial" w:cs="Arial"/>
                <w:sz w:val="20"/>
                <w:szCs w:val="20"/>
              </w:rPr>
            </w:pPr>
          </w:p>
        </w:tc>
        <w:tc>
          <w:tcPr>
            <w:tcW w:w="810" w:type="dxa"/>
            <w:shd w:val="clear" w:color="auto" w:fill="F3F3F3"/>
          </w:tcPr>
          <w:p w14:paraId="4D51E84B" w14:textId="77777777" w:rsidR="00B458BD" w:rsidRDefault="00B458BD" w:rsidP="00CB670D">
            <w:pPr>
              <w:rPr>
                <w:rFonts w:ascii="Arial" w:hAnsi="Arial" w:cs="Arial"/>
                <w:sz w:val="20"/>
                <w:szCs w:val="20"/>
              </w:rPr>
            </w:pPr>
          </w:p>
        </w:tc>
        <w:tc>
          <w:tcPr>
            <w:tcW w:w="810" w:type="dxa"/>
            <w:shd w:val="clear" w:color="auto" w:fill="F3F3F3"/>
          </w:tcPr>
          <w:p w14:paraId="4D51E84C" w14:textId="77777777" w:rsidR="00B458BD" w:rsidRDefault="00B458BD" w:rsidP="00CB670D">
            <w:pPr>
              <w:rPr>
                <w:rFonts w:ascii="Arial" w:hAnsi="Arial" w:cs="Arial"/>
                <w:sz w:val="20"/>
                <w:szCs w:val="20"/>
              </w:rPr>
            </w:pPr>
          </w:p>
        </w:tc>
        <w:tc>
          <w:tcPr>
            <w:tcW w:w="810" w:type="dxa"/>
            <w:shd w:val="clear" w:color="auto" w:fill="F3F3F3"/>
          </w:tcPr>
          <w:p w14:paraId="4D51E84D" w14:textId="77777777" w:rsidR="00B458BD" w:rsidRDefault="00B458BD" w:rsidP="00CB670D">
            <w:pPr>
              <w:rPr>
                <w:rFonts w:ascii="Arial" w:hAnsi="Arial" w:cs="Arial"/>
                <w:sz w:val="20"/>
                <w:szCs w:val="20"/>
              </w:rPr>
            </w:pPr>
          </w:p>
        </w:tc>
        <w:tc>
          <w:tcPr>
            <w:tcW w:w="810" w:type="dxa"/>
            <w:shd w:val="clear" w:color="auto" w:fill="F3F3F3"/>
          </w:tcPr>
          <w:p w14:paraId="4D51E84E" w14:textId="77777777" w:rsidR="00B458BD" w:rsidRDefault="00B458BD" w:rsidP="00CB670D">
            <w:pPr>
              <w:rPr>
                <w:rFonts w:ascii="Arial" w:hAnsi="Arial" w:cs="Arial"/>
                <w:sz w:val="20"/>
                <w:szCs w:val="20"/>
              </w:rPr>
            </w:pPr>
          </w:p>
        </w:tc>
        <w:tc>
          <w:tcPr>
            <w:tcW w:w="990" w:type="dxa"/>
            <w:shd w:val="clear" w:color="auto" w:fill="F3F3F3"/>
          </w:tcPr>
          <w:p w14:paraId="4D51E84F" w14:textId="77777777" w:rsidR="00B458BD" w:rsidRPr="00AB7659" w:rsidRDefault="00B458BD" w:rsidP="00CB670D">
            <w:pPr>
              <w:pStyle w:val="Heading7"/>
            </w:pPr>
            <w:r w:rsidRPr="00AB7659">
              <w:t>Totals</w:t>
            </w:r>
          </w:p>
        </w:tc>
      </w:tr>
      <w:tr w:rsidR="00B458BD" w14:paraId="4D51E85E" w14:textId="77777777" w:rsidTr="00CB670D">
        <w:trPr>
          <w:trHeight w:val="432"/>
        </w:trPr>
        <w:tc>
          <w:tcPr>
            <w:tcW w:w="3168" w:type="dxa"/>
          </w:tcPr>
          <w:p w14:paraId="4D51E851" w14:textId="77777777" w:rsidR="00B458BD" w:rsidRDefault="00B458BD" w:rsidP="00CB670D">
            <w:pPr>
              <w:rPr>
                <w:rFonts w:ascii="Arial" w:hAnsi="Arial" w:cs="Arial"/>
                <w:b/>
                <w:bCs/>
                <w:sz w:val="20"/>
                <w:szCs w:val="20"/>
              </w:rPr>
            </w:pPr>
            <w:r>
              <w:rPr>
                <w:rFonts w:ascii="Arial" w:hAnsi="Arial" w:cs="Arial"/>
                <w:b/>
                <w:bCs/>
                <w:sz w:val="20"/>
                <w:szCs w:val="20"/>
              </w:rPr>
              <w:t>Acute In-patient (specify type)</w:t>
            </w:r>
          </w:p>
          <w:p w14:paraId="4D51E852" w14:textId="77777777" w:rsidR="00B458BD" w:rsidRPr="00AB7659" w:rsidRDefault="00B458BD" w:rsidP="00CB670D">
            <w:pPr>
              <w:rPr>
                <w:rFonts w:ascii="Arial" w:hAnsi="Arial" w:cs="Arial"/>
                <w:b/>
                <w:bCs/>
                <w:sz w:val="16"/>
                <w:szCs w:val="16"/>
              </w:rPr>
            </w:pPr>
          </w:p>
          <w:p w14:paraId="4D51E853" w14:textId="77777777" w:rsidR="00B458BD" w:rsidRDefault="00B458BD" w:rsidP="00CB670D">
            <w:pPr>
              <w:rPr>
                <w:rFonts w:ascii="Arial" w:hAnsi="Arial" w:cs="Arial"/>
                <w:sz w:val="20"/>
                <w:szCs w:val="20"/>
              </w:rPr>
            </w:pPr>
            <w:r>
              <w:rPr>
                <w:rFonts w:ascii="Arial" w:hAnsi="Arial" w:cs="Arial"/>
                <w:sz w:val="20"/>
                <w:szCs w:val="20"/>
              </w:rPr>
              <w:t>Number of Hours</w:t>
            </w:r>
          </w:p>
          <w:p w14:paraId="4D51E854" w14:textId="77777777" w:rsidR="00B458BD" w:rsidRPr="00AB7659" w:rsidRDefault="00B458BD" w:rsidP="00CB670D">
            <w:pPr>
              <w:rPr>
                <w:rFonts w:ascii="Arial" w:hAnsi="Arial" w:cs="Arial"/>
                <w:sz w:val="16"/>
                <w:szCs w:val="16"/>
              </w:rPr>
            </w:pPr>
          </w:p>
        </w:tc>
        <w:tc>
          <w:tcPr>
            <w:tcW w:w="810" w:type="dxa"/>
          </w:tcPr>
          <w:p w14:paraId="4D51E855" w14:textId="77777777" w:rsidR="00B458BD" w:rsidRDefault="00B458BD" w:rsidP="00CB670D">
            <w:pPr>
              <w:rPr>
                <w:rFonts w:ascii="Arial" w:hAnsi="Arial" w:cs="Arial"/>
                <w:sz w:val="20"/>
                <w:szCs w:val="20"/>
              </w:rPr>
            </w:pPr>
          </w:p>
        </w:tc>
        <w:tc>
          <w:tcPr>
            <w:tcW w:w="810" w:type="dxa"/>
          </w:tcPr>
          <w:p w14:paraId="4D51E856" w14:textId="77777777" w:rsidR="00B458BD" w:rsidRDefault="00B458BD" w:rsidP="00CB670D">
            <w:pPr>
              <w:rPr>
                <w:rFonts w:ascii="Arial" w:hAnsi="Arial" w:cs="Arial"/>
                <w:sz w:val="20"/>
                <w:szCs w:val="20"/>
              </w:rPr>
            </w:pPr>
          </w:p>
        </w:tc>
        <w:tc>
          <w:tcPr>
            <w:tcW w:w="630" w:type="dxa"/>
          </w:tcPr>
          <w:p w14:paraId="4D51E857" w14:textId="77777777" w:rsidR="00B458BD" w:rsidRDefault="00B458BD" w:rsidP="00CB670D">
            <w:pPr>
              <w:rPr>
                <w:rFonts w:ascii="Arial" w:hAnsi="Arial" w:cs="Arial"/>
                <w:sz w:val="20"/>
                <w:szCs w:val="20"/>
              </w:rPr>
            </w:pPr>
          </w:p>
        </w:tc>
        <w:tc>
          <w:tcPr>
            <w:tcW w:w="810" w:type="dxa"/>
          </w:tcPr>
          <w:p w14:paraId="4D51E858" w14:textId="77777777" w:rsidR="00B458BD" w:rsidRDefault="00B458BD" w:rsidP="00CB670D">
            <w:pPr>
              <w:rPr>
                <w:rFonts w:ascii="Arial" w:hAnsi="Arial" w:cs="Arial"/>
                <w:sz w:val="20"/>
                <w:szCs w:val="20"/>
              </w:rPr>
            </w:pPr>
          </w:p>
        </w:tc>
        <w:tc>
          <w:tcPr>
            <w:tcW w:w="810" w:type="dxa"/>
          </w:tcPr>
          <w:p w14:paraId="4D51E859" w14:textId="77777777" w:rsidR="00B458BD" w:rsidRDefault="00B458BD" w:rsidP="00CB670D">
            <w:pPr>
              <w:rPr>
                <w:rFonts w:ascii="Arial" w:hAnsi="Arial" w:cs="Arial"/>
                <w:sz w:val="20"/>
                <w:szCs w:val="20"/>
              </w:rPr>
            </w:pPr>
          </w:p>
        </w:tc>
        <w:tc>
          <w:tcPr>
            <w:tcW w:w="810" w:type="dxa"/>
          </w:tcPr>
          <w:p w14:paraId="4D51E85A" w14:textId="77777777" w:rsidR="00B458BD" w:rsidRDefault="00B458BD" w:rsidP="00CB670D">
            <w:pPr>
              <w:rPr>
                <w:rFonts w:ascii="Arial" w:hAnsi="Arial" w:cs="Arial"/>
                <w:sz w:val="20"/>
                <w:szCs w:val="20"/>
              </w:rPr>
            </w:pPr>
          </w:p>
        </w:tc>
        <w:tc>
          <w:tcPr>
            <w:tcW w:w="810" w:type="dxa"/>
          </w:tcPr>
          <w:p w14:paraId="4D51E85B" w14:textId="77777777" w:rsidR="00B458BD" w:rsidRDefault="00B458BD" w:rsidP="00CB670D">
            <w:pPr>
              <w:rPr>
                <w:rFonts w:ascii="Arial" w:hAnsi="Arial" w:cs="Arial"/>
                <w:sz w:val="20"/>
                <w:szCs w:val="20"/>
              </w:rPr>
            </w:pPr>
          </w:p>
        </w:tc>
        <w:tc>
          <w:tcPr>
            <w:tcW w:w="810" w:type="dxa"/>
          </w:tcPr>
          <w:p w14:paraId="4D51E85C" w14:textId="77777777" w:rsidR="00B458BD" w:rsidRDefault="00B458BD" w:rsidP="00CB670D">
            <w:pPr>
              <w:rPr>
                <w:rFonts w:ascii="Arial" w:hAnsi="Arial" w:cs="Arial"/>
                <w:sz w:val="20"/>
                <w:szCs w:val="20"/>
              </w:rPr>
            </w:pPr>
          </w:p>
        </w:tc>
        <w:tc>
          <w:tcPr>
            <w:tcW w:w="990" w:type="dxa"/>
          </w:tcPr>
          <w:p w14:paraId="4D51E85D" w14:textId="77777777" w:rsidR="00B458BD" w:rsidRDefault="00B458BD" w:rsidP="00CB670D">
            <w:pPr>
              <w:rPr>
                <w:rFonts w:ascii="Arial" w:hAnsi="Arial" w:cs="Arial"/>
                <w:sz w:val="20"/>
                <w:szCs w:val="20"/>
              </w:rPr>
            </w:pPr>
          </w:p>
        </w:tc>
      </w:tr>
      <w:tr w:rsidR="00B458BD" w14:paraId="4D51E86A" w14:textId="77777777" w:rsidTr="00CB670D">
        <w:trPr>
          <w:trHeight w:val="432"/>
        </w:trPr>
        <w:tc>
          <w:tcPr>
            <w:tcW w:w="3168" w:type="dxa"/>
          </w:tcPr>
          <w:p w14:paraId="4D51E85F"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60" w14:textId="77777777" w:rsidR="00B458BD" w:rsidRPr="00AB7659" w:rsidRDefault="00B458BD" w:rsidP="00CB670D">
            <w:pPr>
              <w:rPr>
                <w:rFonts w:ascii="Arial" w:hAnsi="Arial" w:cs="Arial"/>
                <w:sz w:val="16"/>
                <w:szCs w:val="16"/>
              </w:rPr>
            </w:pPr>
          </w:p>
        </w:tc>
        <w:tc>
          <w:tcPr>
            <w:tcW w:w="810" w:type="dxa"/>
          </w:tcPr>
          <w:p w14:paraId="4D51E861"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2"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14:paraId="4D51E863"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4"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5"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6"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7"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8"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14:paraId="4D51E869" w14:textId="77777777" w:rsidR="00B458BD" w:rsidRDefault="00B458BD" w:rsidP="00CB670D">
            <w:pPr>
              <w:rPr>
                <w:rFonts w:ascii="Arial" w:hAnsi="Arial" w:cs="Arial"/>
                <w:sz w:val="20"/>
                <w:szCs w:val="20"/>
              </w:rPr>
            </w:pPr>
          </w:p>
        </w:tc>
      </w:tr>
      <w:tr w:rsidR="00B458BD" w14:paraId="4D51E878" w14:textId="77777777" w:rsidTr="00CB670D">
        <w:trPr>
          <w:trHeight w:val="432"/>
        </w:trPr>
        <w:tc>
          <w:tcPr>
            <w:tcW w:w="3168" w:type="dxa"/>
          </w:tcPr>
          <w:p w14:paraId="4D51E86B" w14:textId="77777777" w:rsidR="00B458BD" w:rsidRDefault="00B458BD" w:rsidP="00CB670D">
            <w:pPr>
              <w:rPr>
                <w:rFonts w:ascii="Arial" w:hAnsi="Arial" w:cs="Arial"/>
                <w:b/>
                <w:bCs/>
                <w:sz w:val="20"/>
                <w:szCs w:val="20"/>
              </w:rPr>
            </w:pPr>
            <w:r>
              <w:rPr>
                <w:rFonts w:ascii="Arial" w:hAnsi="Arial" w:cs="Arial"/>
                <w:b/>
                <w:bCs/>
                <w:sz w:val="20"/>
                <w:szCs w:val="20"/>
              </w:rPr>
              <w:t>Office Follow-up (specify type)</w:t>
            </w:r>
          </w:p>
          <w:p w14:paraId="4D51E86C" w14:textId="77777777" w:rsidR="00B458BD" w:rsidRPr="00AB7659" w:rsidRDefault="00B458BD" w:rsidP="00CB670D">
            <w:pPr>
              <w:rPr>
                <w:rFonts w:ascii="Arial" w:hAnsi="Arial" w:cs="Arial"/>
                <w:b/>
                <w:bCs/>
                <w:sz w:val="16"/>
                <w:szCs w:val="16"/>
              </w:rPr>
            </w:pPr>
          </w:p>
          <w:p w14:paraId="4D51E86D" w14:textId="77777777" w:rsidR="00B458BD" w:rsidRDefault="00B458BD" w:rsidP="00CB670D">
            <w:pPr>
              <w:rPr>
                <w:rFonts w:ascii="Arial" w:hAnsi="Arial" w:cs="Arial"/>
                <w:sz w:val="20"/>
                <w:szCs w:val="20"/>
              </w:rPr>
            </w:pPr>
            <w:r>
              <w:rPr>
                <w:rFonts w:ascii="Arial" w:hAnsi="Arial" w:cs="Arial"/>
                <w:sz w:val="20"/>
                <w:szCs w:val="20"/>
              </w:rPr>
              <w:t>Number of Hours</w:t>
            </w:r>
          </w:p>
          <w:p w14:paraId="4D51E86E" w14:textId="77777777" w:rsidR="00B458BD" w:rsidRPr="00AB7659" w:rsidRDefault="00B458BD" w:rsidP="00CB670D">
            <w:pPr>
              <w:rPr>
                <w:rFonts w:ascii="Arial" w:hAnsi="Arial" w:cs="Arial"/>
                <w:sz w:val="16"/>
                <w:szCs w:val="16"/>
              </w:rPr>
            </w:pPr>
          </w:p>
        </w:tc>
        <w:tc>
          <w:tcPr>
            <w:tcW w:w="810" w:type="dxa"/>
          </w:tcPr>
          <w:p w14:paraId="4D51E86F" w14:textId="77777777" w:rsidR="00B458BD" w:rsidRDefault="00B458BD" w:rsidP="00CB670D">
            <w:pPr>
              <w:rPr>
                <w:rFonts w:ascii="Arial" w:hAnsi="Arial" w:cs="Arial"/>
                <w:sz w:val="20"/>
                <w:szCs w:val="20"/>
              </w:rPr>
            </w:pPr>
          </w:p>
        </w:tc>
        <w:tc>
          <w:tcPr>
            <w:tcW w:w="810" w:type="dxa"/>
          </w:tcPr>
          <w:p w14:paraId="4D51E870" w14:textId="77777777" w:rsidR="00B458BD" w:rsidRDefault="00B458BD" w:rsidP="00CB670D">
            <w:pPr>
              <w:rPr>
                <w:rFonts w:ascii="Arial" w:hAnsi="Arial" w:cs="Arial"/>
                <w:sz w:val="20"/>
                <w:szCs w:val="20"/>
              </w:rPr>
            </w:pPr>
          </w:p>
        </w:tc>
        <w:tc>
          <w:tcPr>
            <w:tcW w:w="630" w:type="dxa"/>
          </w:tcPr>
          <w:p w14:paraId="4D51E871" w14:textId="77777777" w:rsidR="00B458BD" w:rsidRDefault="00B458BD" w:rsidP="00CB670D">
            <w:pPr>
              <w:rPr>
                <w:rFonts w:ascii="Arial" w:hAnsi="Arial" w:cs="Arial"/>
                <w:sz w:val="20"/>
                <w:szCs w:val="20"/>
              </w:rPr>
            </w:pPr>
          </w:p>
        </w:tc>
        <w:tc>
          <w:tcPr>
            <w:tcW w:w="810" w:type="dxa"/>
          </w:tcPr>
          <w:p w14:paraId="4D51E872" w14:textId="77777777" w:rsidR="00B458BD" w:rsidRDefault="00B458BD" w:rsidP="00CB670D">
            <w:pPr>
              <w:rPr>
                <w:rFonts w:ascii="Arial" w:hAnsi="Arial" w:cs="Arial"/>
                <w:sz w:val="20"/>
                <w:szCs w:val="20"/>
              </w:rPr>
            </w:pPr>
          </w:p>
        </w:tc>
        <w:tc>
          <w:tcPr>
            <w:tcW w:w="810" w:type="dxa"/>
          </w:tcPr>
          <w:p w14:paraId="4D51E873" w14:textId="77777777" w:rsidR="00B458BD" w:rsidRDefault="00B458BD" w:rsidP="00CB670D">
            <w:pPr>
              <w:rPr>
                <w:rFonts w:ascii="Arial" w:hAnsi="Arial" w:cs="Arial"/>
                <w:sz w:val="20"/>
                <w:szCs w:val="20"/>
              </w:rPr>
            </w:pPr>
          </w:p>
        </w:tc>
        <w:tc>
          <w:tcPr>
            <w:tcW w:w="810" w:type="dxa"/>
          </w:tcPr>
          <w:p w14:paraId="4D51E874" w14:textId="77777777" w:rsidR="00B458BD" w:rsidRDefault="00B458BD" w:rsidP="00CB670D">
            <w:pPr>
              <w:rPr>
                <w:rFonts w:ascii="Arial" w:hAnsi="Arial" w:cs="Arial"/>
                <w:sz w:val="20"/>
                <w:szCs w:val="20"/>
              </w:rPr>
            </w:pPr>
          </w:p>
        </w:tc>
        <w:tc>
          <w:tcPr>
            <w:tcW w:w="810" w:type="dxa"/>
          </w:tcPr>
          <w:p w14:paraId="4D51E875" w14:textId="77777777" w:rsidR="00B458BD" w:rsidRDefault="00B458BD" w:rsidP="00CB670D">
            <w:pPr>
              <w:rPr>
                <w:rFonts w:ascii="Arial" w:hAnsi="Arial" w:cs="Arial"/>
                <w:sz w:val="20"/>
                <w:szCs w:val="20"/>
              </w:rPr>
            </w:pPr>
          </w:p>
        </w:tc>
        <w:tc>
          <w:tcPr>
            <w:tcW w:w="810" w:type="dxa"/>
          </w:tcPr>
          <w:p w14:paraId="4D51E876" w14:textId="77777777" w:rsidR="00B458BD" w:rsidRDefault="00B458BD" w:rsidP="00CB670D">
            <w:pPr>
              <w:rPr>
                <w:rFonts w:ascii="Arial" w:hAnsi="Arial" w:cs="Arial"/>
                <w:sz w:val="20"/>
                <w:szCs w:val="20"/>
              </w:rPr>
            </w:pPr>
          </w:p>
        </w:tc>
        <w:tc>
          <w:tcPr>
            <w:tcW w:w="990" w:type="dxa"/>
          </w:tcPr>
          <w:p w14:paraId="4D51E877" w14:textId="77777777" w:rsidR="00B458BD" w:rsidRDefault="00B458BD" w:rsidP="00CB670D">
            <w:pPr>
              <w:rPr>
                <w:rFonts w:ascii="Arial" w:hAnsi="Arial" w:cs="Arial"/>
                <w:sz w:val="20"/>
                <w:szCs w:val="20"/>
              </w:rPr>
            </w:pPr>
          </w:p>
        </w:tc>
      </w:tr>
      <w:tr w:rsidR="00B458BD" w14:paraId="4D51E884" w14:textId="77777777" w:rsidTr="00CB670D">
        <w:trPr>
          <w:trHeight w:val="432"/>
        </w:trPr>
        <w:tc>
          <w:tcPr>
            <w:tcW w:w="3168" w:type="dxa"/>
          </w:tcPr>
          <w:p w14:paraId="4D51E879"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7A" w14:textId="77777777" w:rsidR="00B458BD" w:rsidRPr="00AB7659" w:rsidRDefault="00B458BD" w:rsidP="00CB670D">
            <w:pPr>
              <w:rPr>
                <w:rFonts w:ascii="Arial" w:hAnsi="Arial" w:cs="Arial"/>
                <w:b/>
                <w:bCs/>
                <w:sz w:val="16"/>
                <w:szCs w:val="16"/>
              </w:rPr>
            </w:pPr>
          </w:p>
        </w:tc>
        <w:tc>
          <w:tcPr>
            <w:tcW w:w="810" w:type="dxa"/>
          </w:tcPr>
          <w:p w14:paraId="4D51E87B" w14:textId="77777777" w:rsidR="00B458BD" w:rsidRDefault="00B458BD" w:rsidP="00CB670D">
            <w:pPr>
              <w:rPr>
                <w:rFonts w:ascii="Arial" w:hAnsi="Arial" w:cs="Arial"/>
                <w:sz w:val="20"/>
                <w:szCs w:val="20"/>
              </w:rPr>
            </w:pPr>
          </w:p>
        </w:tc>
        <w:tc>
          <w:tcPr>
            <w:tcW w:w="810" w:type="dxa"/>
          </w:tcPr>
          <w:p w14:paraId="4D51E87C" w14:textId="77777777" w:rsidR="00B458BD" w:rsidRDefault="00B458BD" w:rsidP="00CB670D">
            <w:pPr>
              <w:rPr>
                <w:rFonts w:ascii="Arial" w:hAnsi="Arial" w:cs="Arial"/>
                <w:sz w:val="20"/>
                <w:szCs w:val="20"/>
              </w:rPr>
            </w:pPr>
          </w:p>
        </w:tc>
        <w:tc>
          <w:tcPr>
            <w:tcW w:w="630" w:type="dxa"/>
          </w:tcPr>
          <w:p w14:paraId="4D51E87D" w14:textId="77777777" w:rsidR="00B458BD" w:rsidRDefault="00B458BD" w:rsidP="00CB670D">
            <w:pPr>
              <w:rPr>
                <w:rFonts w:ascii="Arial" w:hAnsi="Arial" w:cs="Arial"/>
                <w:sz w:val="20"/>
                <w:szCs w:val="20"/>
              </w:rPr>
            </w:pPr>
          </w:p>
        </w:tc>
        <w:tc>
          <w:tcPr>
            <w:tcW w:w="810" w:type="dxa"/>
          </w:tcPr>
          <w:p w14:paraId="4D51E87E" w14:textId="77777777" w:rsidR="00B458BD" w:rsidRDefault="00B458BD" w:rsidP="00CB670D">
            <w:pPr>
              <w:rPr>
                <w:rFonts w:ascii="Arial" w:hAnsi="Arial" w:cs="Arial"/>
                <w:sz w:val="20"/>
                <w:szCs w:val="20"/>
              </w:rPr>
            </w:pPr>
          </w:p>
        </w:tc>
        <w:tc>
          <w:tcPr>
            <w:tcW w:w="810" w:type="dxa"/>
          </w:tcPr>
          <w:p w14:paraId="4D51E87F" w14:textId="77777777" w:rsidR="00B458BD" w:rsidRDefault="00B458BD" w:rsidP="00CB670D">
            <w:pPr>
              <w:rPr>
                <w:rFonts w:ascii="Arial" w:hAnsi="Arial" w:cs="Arial"/>
                <w:sz w:val="20"/>
                <w:szCs w:val="20"/>
              </w:rPr>
            </w:pPr>
          </w:p>
        </w:tc>
        <w:tc>
          <w:tcPr>
            <w:tcW w:w="810" w:type="dxa"/>
          </w:tcPr>
          <w:p w14:paraId="4D51E880" w14:textId="77777777" w:rsidR="00B458BD" w:rsidRDefault="00B458BD" w:rsidP="00CB670D">
            <w:pPr>
              <w:rPr>
                <w:rFonts w:ascii="Arial" w:hAnsi="Arial" w:cs="Arial"/>
                <w:sz w:val="20"/>
                <w:szCs w:val="20"/>
              </w:rPr>
            </w:pPr>
          </w:p>
        </w:tc>
        <w:tc>
          <w:tcPr>
            <w:tcW w:w="810" w:type="dxa"/>
          </w:tcPr>
          <w:p w14:paraId="4D51E881" w14:textId="77777777" w:rsidR="00B458BD" w:rsidRDefault="00B458BD" w:rsidP="00CB670D">
            <w:pPr>
              <w:rPr>
                <w:rFonts w:ascii="Arial" w:hAnsi="Arial" w:cs="Arial"/>
                <w:sz w:val="20"/>
                <w:szCs w:val="20"/>
              </w:rPr>
            </w:pPr>
          </w:p>
        </w:tc>
        <w:tc>
          <w:tcPr>
            <w:tcW w:w="810" w:type="dxa"/>
          </w:tcPr>
          <w:p w14:paraId="4D51E882" w14:textId="77777777" w:rsidR="00B458BD" w:rsidRDefault="00B458BD" w:rsidP="00CB670D">
            <w:pPr>
              <w:rPr>
                <w:rFonts w:ascii="Arial" w:hAnsi="Arial" w:cs="Arial"/>
                <w:sz w:val="20"/>
                <w:szCs w:val="20"/>
              </w:rPr>
            </w:pPr>
          </w:p>
        </w:tc>
        <w:tc>
          <w:tcPr>
            <w:tcW w:w="990" w:type="dxa"/>
          </w:tcPr>
          <w:p w14:paraId="4D51E883" w14:textId="77777777" w:rsidR="00B458BD" w:rsidRDefault="00B458BD" w:rsidP="00CB670D">
            <w:pPr>
              <w:rPr>
                <w:rFonts w:ascii="Arial" w:hAnsi="Arial" w:cs="Arial"/>
                <w:sz w:val="20"/>
                <w:szCs w:val="20"/>
              </w:rPr>
            </w:pPr>
          </w:p>
        </w:tc>
      </w:tr>
      <w:tr w:rsidR="00B458BD" w14:paraId="4D51E892" w14:textId="77777777" w:rsidTr="00CB670D">
        <w:trPr>
          <w:trHeight w:val="432"/>
        </w:trPr>
        <w:tc>
          <w:tcPr>
            <w:tcW w:w="3168" w:type="dxa"/>
          </w:tcPr>
          <w:p w14:paraId="4D51E885" w14:textId="77777777" w:rsidR="00B458BD" w:rsidRDefault="00B458BD" w:rsidP="00CB670D">
            <w:pPr>
              <w:rPr>
                <w:rFonts w:ascii="Arial" w:hAnsi="Arial" w:cs="Arial"/>
                <w:b/>
                <w:bCs/>
                <w:sz w:val="20"/>
                <w:szCs w:val="20"/>
              </w:rPr>
            </w:pPr>
            <w:r>
              <w:rPr>
                <w:rFonts w:ascii="Arial" w:hAnsi="Arial" w:cs="Arial"/>
                <w:b/>
                <w:bCs/>
                <w:sz w:val="20"/>
                <w:szCs w:val="20"/>
              </w:rPr>
              <w:t>Emergency Room</w:t>
            </w:r>
          </w:p>
          <w:p w14:paraId="4D51E886" w14:textId="77777777" w:rsidR="00B458BD" w:rsidRPr="00AB7659" w:rsidRDefault="00B458BD" w:rsidP="00CB670D">
            <w:pPr>
              <w:rPr>
                <w:rFonts w:ascii="Arial" w:hAnsi="Arial" w:cs="Arial"/>
                <w:sz w:val="16"/>
                <w:szCs w:val="16"/>
              </w:rPr>
            </w:pPr>
          </w:p>
          <w:p w14:paraId="4D51E887" w14:textId="77777777" w:rsidR="00B458BD" w:rsidRDefault="00B458BD" w:rsidP="00CB670D">
            <w:pPr>
              <w:rPr>
                <w:rFonts w:ascii="Arial" w:hAnsi="Arial" w:cs="Arial"/>
                <w:sz w:val="20"/>
                <w:szCs w:val="20"/>
              </w:rPr>
            </w:pPr>
            <w:r>
              <w:rPr>
                <w:rFonts w:ascii="Arial" w:hAnsi="Arial" w:cs="Arial"/>
                <w:sz w:val="20"/>
                <w:szCs w:val="20"/>
              </w:rPr>
              <w:t>Number of Hours</w:t>
            </w:r>
          </w:p>
          <w:p w14:paraId="4D51E888" w14:textId="77777777" w:rsidR="00B458BD" w:rsidRPr="00AB7659" w:rsidRDefault="00B458BD" w:rsidP="00CB670D">
            <w:pPr>
              <w:rPr>
                <w:rFonts w:ascii="Arial" w:hAnsi="Arial" w:cs="Arial"/>
                <w:sz w:val="16"/>
                <w:szCs w:val="16"/>
              </w:rPr>
            </w:pPr>
          </w:p>
        </w:tc>
        <w:tc>
          <w:tcPr>
            <w:tcW w:w="810" w:type="dxa"/>
          </w:tcPr>
          <w:p w14:paraId="4D51E889" w14:textId="77777777" w:rsidR="00B458BD" w:rsidRDefault="00B458BD" w:rsidP="00CB670D">
            <w:pPr>
              <w:rPr>
                <w:rFonts w:ascii="Arial" w:hAnsi="Arial" w:cs="Arial"/>
                <w:sz w:val="20"/>
                <w:szCs w:val="20"/>
              </w:rPr>
            </w:pPr>
          </w:p>
        </w:tc>
        <w:tc>
          <w:tcPr>
            <w:tcW w:w="810" w:type="dxa"/>
          </w:tcPr>
          <w:p w14:paraId="4D51E88A" w14:textId="77777777" w:rsidR="00B458BD" w:rsidRDefault="00B458BD" w:rsidP="00CB670D">
            <w:pPr>
              <w:rPr>
                <w:rFonts w:ascii="Arial" w:hAnsi="Arial" w:cs="Arial"/>
                <w:sz w:val="20"/>
                <w:szCs w:val="20"/>
              </w:rPr>
            </w:pPr>
          </w:p>
        </w:tc>
        <w:tc>
          <w:tcPr>
            <w:tcW w:w="630" w:type="dxa"/>
          </w:tcPr>
          <w:p w14:paraId="4D51E88B" w14:textId="77777777" w:rsidR="00B458BD" w:rsidRDefault="00B458BD" w:rsidP="00CB670D">
            <w:pPr>
              <w:rPr>
                <w:rFonts w:ascii="Arial" w:hAnsi="Arial" w:cs="Arial"/>
                <w:sz w:val="20"/>
                <w:szCs w:val="20"/>
              </w:rPr>
            </w:pPr>
          </w:p>
        </w:tc>
        <w:tc>
          <w:tcPr>
            <w:tcW w:w="810" w:type="dxa"/>
          </w:tcPr>
          <w:p w14:paraId="4D51E88C" w14:textId="77777777" w:rsidR="00B458BD" w:rsidRDefault="00B458BD" w:rsidP="00CB670D">
            <w:pPr>
              <w:rPr>
                <w:rFonts w:ascii="Arial" w:hAnsi="Arial" w:cs="Arial"/>
                <w:sz w:val="20"/>
                <w:szCs w:val="20"/>
              </w:rPr>
            </w:pPr>
          </w:p>
        </w:tc>
        <w:tc>
          <w:tcPr>
            <w:tcW w:w="810" w:type="dxa"/>
          </w:tcPr>
          <w:p w14:paraId="4D51E88D" w14:textId="77777777" w:rsidR="00B458BD" w:rsidRDefault="00B458BD" w:rsidP="00CB670D">
            <w:pPr>
              <w:rPr>
                <w:rFonts w:ascii="Arial" w:hAnsi="Arial" w:cs="Arial"/>
                <w:sz w:val="20"/>
                <w:szCs w:val="20"/>
              </w:rPr>
            </w:pPr>
          </w:p>
        </w:tc>
        <w:tc>
          <w:tcPr>
            <w:tcW w:w="810" w:type="dxa"/>
          </w:tcPr>
          <w:p w14:paraId="4D51E88E" w14:textId="77777777" w:rsidR="00B458BD" w:rsidRDefault="00B458BD" w:rsidP="00CB670D">
            <w:pPr>
              <w:rPr>
                <w:rFonts w:ascii="Arial" w:hAnsi="Arial" w:cs="Arial"/>
                <w:sz w:val="20"/>
                <w:szCs w:val="20"/>
              </w:rPr>
            </w:pPr>
          </w:p>
        </w:tc>
        <w:tc>
          <w:tcPr>
            <w:tcW w:w="810" w:type="dxa"/>
          </w:tcPr>
          <w:p w14:paraId="4D51E88F" w14:textId="77777777" w:rsidR="00B458BD" w:rsidRDefault="00B458BD" w:rsidP="00CB670D">
            <w:pPr>
              <w:rPr>
                <w:rFonts w:ascii="Arial" w:hAnsi="Arial" w:cs="Arial"/>
                <w:sz w:val="20"/>
                <w:szCs w:val="20"/>
              </w:rPr>
            </w:pPr>
          </w:p>
        </w:tc>
        <w:tc>
          <w:tcPr>
            <w:tcW w:w="810" w:type="dxa"/>
          </w:tcPr>
          <w:p w14:paraId="4D51E890" w14:textId="77777777" w:rsidR="00B458BD" w:rsidRDefault="00B458BD" w:rsidP="00CB670D">
            <w:pPr>
              <w:rPr>
                <w:rFonts w:ascii="Arial" w:hAnsi="Arial" w:cs="Arial"/>
                <w:sz w:val="20"/>
                <w:szCs w:val="20"/>
              </w:rPr>
            </w:pPr>
          </w:p>
        </w:tc>
        <w:tc>
          <w:tcPr>
            <w:tcW w:w="990" w:type="dxa"/>
          </w:tcPr>
          <w:p w14:paraId="4D51E891" w14:textId="77777777" w:rsidR="00B458BD" w:rsidRDefault="00B458BD" w:rsidP="00CB670D">
            <w:pPr>
              <w:rPr>
                <w:rFonts w:ascii="Arial" w:hAnsi="Arial" w:cs="Arial"/>
                <w:sz w:val="20"/>
                <w:szCs w:val="20"/>
              </w:rPr>
            </w:pPr>
          </w:p>
        </w:tc>
      </w:tr>
      <w:tr w:rsidR="00B458BD" w14:paraId="4D51E89E" w14:textId="77777777" w:rsidTr="00CB670D">
        <w:trPr>
          <w:trHeight w:val="432"/>
        </w:trPr>
        <w:tc>
          <w:tcPr>
            <w:tcW w:w="3168" w:type="dxa"/>
          </w:tcPr>
          <w:p w14:paraId="4D51E893"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94" w14:textId="77777777" w:rsidR="00B458BD" w:rsidRPr="00AB7659" w:rsidRDefault="00B458BD" w:rsidP="00CB670D">
            <w:pPr>
              <w:rPr>
                <w:rFonts w:ascii="Arial" w:hAnsi="Arial" w:cs="Arial"/>
                <w:b/>
                <w:bCs/>
                <w:sz w:val="16"/>
                <w:szCs w:val="16"/>
              </w:rPr>
            </w:pPr>
          </w:p>
        </w:tc>
        <w:tc>
          <w:tcPr>
            <w:tcW w:w="810" w:type="dxa"/>
          </w:tcPr>
          <w:p w14:paraId="4D51E895" w14:textId="77777777" w:rsidR="00B458BD" w:rsidRDefault="00B458BD" w:rsidP="00CB670D">
            <w:pPr>
              <w:rPr>
                <w:rFonts w:ascii="Arial" w:hAnsi="Arial" w:cs="Arial"/>
                <w:sz w:val="20"/>
                <w:szCs w:val="20"/>
              </w:rPr>
            </w:pPr>
          </w:p>
        </w:tc>
        <w:tc>
          <w:tcPr>
            <w:tcW w:w="810" w:type="dxa"/>
          </w:tcPr>
          <w:p w14:paraId="4D51E896" w14:textId="77777777" w:rsidR="00B458BD" w:rsidRDefault="00B458BD" w:rsidP="00CB670D">
            <w:pPr>
              <w:rPr>
                <w:rFonts w:ascii="Arial" w:hAnsi="Arial" w:cs="Arial"/>
                <w:sz w:val="20"/>
                <w:szCs w:val="20"/>
              </w:rPr>
            </w:pPr>
          </w:p>
        </w:tc>
        <w:tc>
          <w:tcPr>
            <w:tcW w:w="630" w:type="dxa"/>
          </w:tcPr>
          <w:p w14:paraId="4D51E897" w14:textId="77777777" w:rsidR="00B458BD" w:rsidRDefault="00B458BD" w:rsidP="00CB670D">
            <w:pPr>
              <w:rPr>
                <w:rFonts w:ascii="Arial" w:hAnsi="Arial" w:cs="Arial"/>
                <w:sz w:val="20"/>
                <w:szCs w:val="20"/>
              </w:rPr>
            </w:pPr>
          </w:p>
        </w:tc>
        <w:tc>
          <w:tcPr>
            <w:tcW w:w="810" w:type="dxa"/>
          </w:tcPr>
          <w:p w14:paraId="4D51E898" w14:textId="77777777" w:rsidR="00B458BD" w:rsidRDefault="00B458BD" w:rsidP="00CB670D">
            <w:pPr>
              <w:rPr>
                <w:rFonts w:ascii="Arial" w:hAnsi="Arial" w:cs="Arial"/>
                <w:sz w:val="20"/>
                <w:szCs w:val="20"/>
              </w:rPr>
            </w:pPr>
          </w:p>
        </w:tc>
        <w:tc>
          <w:tcPr>
            <w:tcW w:w="810" w:type="dxa"/>
          </w:tcPr>
          <w:p w14:paraId="4D51E899" w14:textId="77777777" w:rsidR="00B458BD" w:rsidRDefault="00B458BD" w:rsidP="00CB670D">
            <w:pPr>
              <w:rPr>
                <w:rFonts w:ascii="Arial" w:hAnsi="Arial" w:cs="Arial"/>
                <w:sz w:val="20"/>
                <w:szCs w:val="20"/>
              </w:rPr>
            </w:pPr>
          </w:p>
        </w:tc>
        <w:tc>
          <w:tcPr>
            <w:tcW w:w="810" w:type="dxa"/>
          </w:tcPr>
          <w:p w14:paraId="4D51E89A" w14:textId="77777777" w:rsidR="00B458BD" w:rsidRDefault="00B458BD" w:rsidP="00CB670D">
            <w:pPr>
              <w:rPr>
                <w:rFonts w:ascii="Arial" w:hAnsi="Arial" w:cs="Arial"/>
                <w:sz w:val="20"/>
                <w:szCs w:val="20"/>
              </w:rPr>
            </w:pPr>
          </w:p>
        </w:tc>
        <w:tc>
          <w:tcPr>
            <w:tcW w:w="810" w:type="dxa"/>
          </w:tcPr>
          <w:p w14:paraId="4D51E89B" w14:textId="77777777" w:rsidR="00B458BD" w:rsidRDefault="00B458BD" w:rsidP="00CB670D">
            <w:pPr>
              <w:rPr>
                <w:rFonts w:ascii="Arial" w:hAnsi="Arial" w:cs="Arial"/>
                <w:sz w:val="20"/>
                <w:szCs w:val="20"/>
              </w:rPr>
            </w:pPr>
          </w:p>
        </w:tc>
        <w:tc>
          <w:tcPr>
            <w:tcW w:w="810" w:type="dxa"/>
          </w:tcPr>
          <w:p w14:paraId="4D51E89C" w14:textId="77777777" w:rsidR="00B458BD" w:rsidRDefault="00B458BD" w:rsidP="00CB670D">
            <w:pPr>
              <w:rPr>
                <w:rFonts w:ascii="Arial" w:hAnsi="Arial" w:cs="Arial"/>
                <w:sz w:val="20"/>
                <w:szCs w:val="20"/>
              </w:rPr>
            </w:pPr>
          </w:p>
        </w:tc>
        <w:tc>
          <w:tcPr>
            <w:tcW w:w="990" w:type="dxa"/>
          </w:tcPr>
          <w:p w14:paraId="4D51E89D" w14:textId="77777777" w:rsidR="00B458BD" w:rsidRDefault="00B458BD" w:rsidP="00CB670D">
            <w:pPr>
              <w:rPr>
                <w:rFonts w:ascii="Arial" w:hAnsi="Arial" w:cs="Arial"/>
                <w:sz w:val="20"/>
                <w:szCs w:val="20"/>
              </w:rPr>
            </w:pPr>
          </w:p>
        </w:tc>
      </w:tr>
      <w:tr w:rsidR="00B458BD" w14:paraId="4D51E8AA" w14:textId="77777777" w:rsidTr="00CB670D">
        <w:trPr>
          <w:trHeight w:val="432"/>
        </w:trPr>
        <w:tc>
          <w:tcPr>
            <w:tcW w:w="3168" w:type="dxa"/>
          </w:tcPr>
          <w:p w14:paraId="4D51E89F" w14:textId="77777777" w:rsidR="00B458BD" w:rsidRDefault="00B458BD" w:rsidP="00CB670D">
            <w:pPr>
              <w:rPr>
                <w:rFonts w:ascii="Arial" w:hAnsi="Arial" w:cs="Arial"/>
                <w:b/>
                <w:bCs/>
                <w:sz w:val="20"/>
                <w:szCs w:val="20"/>
              </w:rPr>
            </w:pPr>
            <w:r>
              <w:rPr>
                <w:rFonts w:ascii="Arial" w:hAnsi="Arial" w:cs="Arial"/>
                <w:b/>
                <w:bCs/>
                <w:sz w:val="20"/>
                <w:szCs w:val="20"/>
              </w:rPr>
              <w:t>Other (specify):</w:t>
            </w:r>
          </w:p>
          <w:p w14:paraId="4D51E8A0" w14:textId="77777777" w:rsidR="00B458BD" w:rsidRPr="00AB7659" w:rsidRDefault="00B458BD" w:rsidP="00CB670D">
            <w:pPr>
              <w:rPr>
                <w:rFonts w:ascii="Arial" w:hAnsi="Arial" w:cs="Arial"/>
                <w:b/>
                <w:bCs/>
                <w:sz w:val="16"/>
                <w:szCs w:val="16"/>
              </w:rPr>
            </w:pPr>
          </w:p>
        </w:tc>
        <w:tc>
          <w:tcPr>
            <w:tcW w:w="810" w:type="dxa"/>
          </w:tcPr>
          <w:p w14:paraId="4D51E8A1" w14:textId="77777777" w:rsidR="00B458BD" w:rsidRDefault="00B458BD" w:rsidP="00CB670D">
            <w:pPr>
              <w:rPr>
                <w:rFonts w:ascii="Arial" w:hAnsi="Arial" w:cs="Arial"/>
                <w:sz w:val="20"/>
                <w:szCs w:val="20"/>
              </w:rPr>
            </w:pPr>
          </w:p>
        </w:tc>
        <w:tc>
          <w:tcPr>
            <w:tcW w:w="810" w:type="dxa"/>
          </w:tcPr>
          <w:p w14:paraId="4D51E8A2" w14:textId="77777777" w:rsidR="00B458BD" w:rsidRDefault="00B458BD" w:rsidP="00CB670D">
            <w:pPr>
              <w:rPr>
                <w:rFonts w:ascii="Arial" w:hAnsi="Arial" w:cs="Arial"/>
                <w:sz w:val="20"/>
                <w:szCs w:val="20"/>
              </w:rPr>
            </w:pPr>
          </w:p>
        </w:tc>
        <w:tc>
          <w:tcPr>
            <w:tcW w:w="630" w:type="dxa"/>
          </w:tcPr>
          <w:p w14:paraId="4D51E8A3" w14:textId="77777777" w:rsidR="00B458BD" w:rsidRDefault="00B458BD" w:rsidP="00CB670D">
            <w:pPr>
              <w:rPr>
                <w:rFonts w:ascii="Arial" w:hAnsi="Arial" w:cs="Arial"/>
                <w:sz w:val="20"/>
                <w:szCs w:val="20"/>
              </w:rPr>
            </w:pPr>
          </w:p>
        </w:tc>
        <w:tc>
          <w:tcPr>
            <w:tcW w:w="810" w:type="dxa"/>
          </w:tcPr>
          <w:p w14:paraId="4D51E8A4" w14:textId="77777777" w:rsidR="00B458BD" w:rsidRDefault="00B458BD" w:rsidP="00CB670D">
            <w:pPr>
              <w:rPr>
                <w:rFonts w:ascii="Arial" w:hAnsi="Arial" w:cs="Arial"/>
                <w:sz w:val="20"/>
                <w:szCs w:val="20"/>
              </w:rPr>
            </w:pPr>
          </w:p>
        </w:tc>
        <w:tc>
          <w:tcPr>
            <w:tcW w:w="810" w:type="dxa"/>
          </w:tcPr>
          <w:p w14:paraId="4D51E8A5" w14:textId="77777777" w:rsidR="00B458BD" w:rsidRDefault="00B458BD" w:rsidP="00CB670D">
            <w:pPr>
              <w:rPr>
                <w:rFonts w:ascii="Arial" w:hAnsi="Arial" w:cs="Arial"/>
                <w:sz w:val="20"/>
                <w:szCs w:val="20"/>
              </w:rPr>
            </w:pPr>
          </w:p>
        </w:tc>
        <w:tc>
          <w:tcPr>
            <w:tcW w:w="810" w:type="dxa"/>
          </w:tcPr>
          <w:p w14:paraId="4D51E8A6" w14:textId="77777777" w:rsidR="00B458BD" w:rsidRDefault="00B458BD" w:rsidP="00CB670D">
            <w:pPr>
              <w:rPr>
                <w:rFonts w:ascii="Arial" w:hAnsi="Arial" w:cs="Arial"/>
                <w:sz w:val="20"/>
                <w:szCs w:val="20"/>
              </w:rPr>
            </w:pPr>
          </w:p>
        </w:tc>
        <w:tc>
          <w:tcPr>
            <w:tcW w:w="810" w:type="dxa"/>
          </w:tcPr>
          <w:p w14:paraId="4D51E8A7" w14:textId="77777777" w:rsidR="00B458BD" w:rsidRDefault="00B458BD" w:rsidP="00CB670D">
            <w:pPr>
              <w:rPr>
                <w:rFonts w:ascii="Arial" w:hAnsi="Arial" w:cs="Arial"/>
                <w:sz w:val="20"/>
                <w:szCs w:val="20"/>
              </w:rPr>
            </w:pPr>
          </w:p>
        </w:tc>
        <w:tc>
          <w:tcPr>
            <w:tcW w:w="810" w:type="dxa"/>
          </w:tcPr>
          <w:p w14:paraId="4D51E8A8" w14:textId="77777777" w:rsidR="00B458BD" w:rsidRDefault="00B458BD" w:rsidP="00CB670D">
            <w:pPr>
              <w:rPr>
                <w:rFonts w:ascii="Arial" w:hAnsi="Arial" w:cs="Arial"/>
                <w:sz w:val="20"/>
                <w:szCs w:val="20"/>
              </w:rPr>
            </w:pPr>
          </w:p>
        </w:tc>
        <w:tc>
          <w:tcPr>
            <w:tcW w:w="990" w:type="dxa"/>
          </w:tcPr>
          <w:p w14:paraId="4D51E8A9" w14:textId="77777777" w:rsidR="00B458BD" w:rsidRDefault="00B458BD" w:rsidP="00CB670D">
            <w:pPr>
              <w:rPr>
                <w:rFonts w:ascii="Arial" w:hAnsi="Arial" w:cs="Arial"/>
                <w:sz w:val="20"/>
                <w:szCs w:val="20"/>
              </w:rPr>
            </w:pPr>
          </w:p>
        </w:tc>
      </w:tr>
      <w:tr w:rsidR="00B458BD" w14:paraId="4D51E8B5" w14:textId="77777777" w:rsidTr="00CB670D">
        <w:trPr>
          <w:trHeight w:val="288"/>
        </w:trPr>
        <w:tc>
          <w:tcPr>
            <w:tcW w:w="3168" w:type="dxa"/>
          </w:tcPr>
          <w:p w14:paraId="4D51E8AB" w14:textId="77777777" w:rsidR="00B458BD" w:rsidRPr="00AB7659" w:rsidRDefault="00B458BD" w:rsidP="00CB670D">
            <w:pPr>
              <w:rPr>
                <w:rFonts w:ascii="Arial" w:hAnsi="Arial" w:cs="Arial"/>
                <w:sz w:val="16"/>
                <w:szCs w:val="16"/>
              </w:rPr>
            </w:pPr>
          </w:p>
        </w:tc>
        <w:tc>
          <w:tcPr>
            <w:tcW w:w="810" w:type="dxa"/>
          </w:tcPr>
          <w:p w14:paraId="4D51E8AC" w14:textId="77777777" w:rsidR="00B458BD" w:rsidRDefault="00B458BD" w:rsidP="00CB670D">
            <w:pPr>
              <w:rPr>
                <w:rFonts w:ascii="Arial" w:hAnsi="Arial" w:cs="Arial"/>
                <w:sz w:val="20"/>
                <w:szCs w:val="20"/>
              </w:rPr>
            </w:pPr>
          </w:p>
        </w:tc>
        <w:tc>
          <w:tcPr>
            <w:tcW w:w="810" w:type="dxa"/>
          </w:tcPr>
          <w:p w14:paraId="4D51E8AD" w14:textId="77777777" w:rsidR="00B458BD" w:rsidRDefault="00B458BD" w:rsidP="00CB670D">
            <w:pPr>
              <w:rPr>
                <w:rFonts w:ascii="Arial" w:hAnsi="Arial" w:cs="Arial"/>
                <w:sz w:val="20"/>
                <w:szCs w:val="20"/>
              </w:rPr>
            </w:pPr>
          </w:p>
        </w:tc>
        <w:tc>
          <w:tcPr>
            <w:tcW w:w="630" w:type="dxa"/>
          </w:tcPr>
          <w:p w14:paraId="4D51E8AE" w14:textId="77777777" w:rsidR="00B458BD" w:rsidRDefault="00B458BD" w:rsidP="00CB670D">
            <w:pPr>
              <w:rPr>
                <w:rFonts w:ascii="Arial" w:hAnsi="Arial" w:cs="Arial"/>
                <w:sz w:val="20"/>
                <w:szCs w:val="20"/>
              </w:rPr>
            </w:pPr>
          </w:p>
        </w:tc>
        <w:tc>
          <w:tcPr>
            <w:tcW w:w="810" w:type="dxa"/>
          </w:tcPr>
          <w:p w14:paraId="4D51E8AF" w14:textId="77777777" w:rsidR="00B458BD" w:rsidRDefault="00B458BD" w:rsidP="00CB670D">
            <w:pPr>
              <w:rPr>
                <w:rFonts w:ascii="Arial" w:hAnsi="Arial" w:cs="Arial"/>
                <w:sz w:val="20"/>
                <w:szCs w:val="20"/>
              </w:rPr>
            </w:pPr>
          </w:p>
        </w:tc>
        <w:tc>
          <w:tcPr>
            <w:tcW w:w="810" w:type="dxa"/>
          </w:tcPr>
          <w:p w14:paraId="4D51E8B0" w14:textId="77777777" w:rsidR="00B458BD" w:rsidRDefault="00B458BD" w:rsidP="00CB670D">
            <w:pPr>
              <w:rPr>
                <w:rFonts w:ascii="Arial" w:hAnsi="Arial" w:cs="Arial"/>
                <w:sz w:val="20"/>
                <w:szCs w:val="20"/>
              </w:rPr>
            </w:pPr>
          </w:p>
        </w:tc>
        <w:tc>
          <w:tcPr>
            <w:tcW w:w="810" w:type="dxa"/>
          </w:tcPr>
          <w:p w14:paraId="4D51E8B1" w14:textId="77777777" w:rsidR="00B458BD" w:rsidRDefault="00B458BD" w:rsidP="00CB670D">
            <w:pPr>
              <w:rPr>
                <w:rFonts w:ascii="Arial" w:hAnsi="Arial" w:cs="Arial"/>
                <w:sz w:val="20"/>
                <w:szCs w:val="20"/>
              </w:rPr>
            </w:pPr>
          </w:p>
        </w:tc>
        <w:tc>
          <w:tcPr>
            <w:tcW w:w="810" w:type="dxa"/>
          </w:tcPr>
          <w:p w14:paraId="4D51E8B2" w14:textId="77777777" w:rsidR="00B458BD" w:rsidRDefault="00B458BD" w:rsidP="00CB670D">
            <w:pPr>
              <w:rPr>
                <w:rFonts w:ascii="Arial" w:hAnsi="Arial" w:cs="Arial"/>
                <w:sz w:val="20"/>
                <w:szCs w:val="20"/>
              </w:rPr>
            </w:pPr>
          </w:p>
        </w:tc>
        <w:tc>
          <w:tcPr>
            <w:tcW w:w="810" w:type="dxa"/>
          </w:tcPr>
          <w:p w14:paraId="4D51E8B3" w14:textId="77777777" w:rsidR="00B458BD" w:rsidRDefault="00B458BD" w:rsidP="00CB670D">
            <w:pPr>
              <w:rPr>
                <w:rFonts w:ascii="Arial" w:hAnsi="Arial" w:cs="Arial"/>
                <w:sz w:val="20"/>
                <w:szCs w:val="20"/>
              </w:rPr>
            </w:pPr>
          </w:p>
        </w:tc>
        <w:tc>
          <w:tcPr>
            <w:tcW w:w="990" w:type="dxa"/>
          </w:tcPr>
          <w:p w14:paraId="4D51E8B4" w14:textId="77777777" w:rsidR="00B458BD" w:rsidRDefault="00B458BD" w:rsidP="00CB670D">
            <w:pPr>
              <w:rPr>
                <w:rFonts w:ascii="Arial" w:hAnsi="Arial" w:cs="Arial"/>
                <w:sz w:val="20"/>
                <w:szCs w:val="20"/>
              </w:rPr>
            </w:pPr>
          </w:p>
        </w:tc>
      </w:tr>
    </w:tbl>
    <w:p w14:paraId="4D51E8B6" w14:textId="77777777" w:rsidR="00B458BD" w:rsidRDefault="00B458BD" w:rsidP="00B458BD">
      <w:pPr>
        <w:rPr>
          <w:rFonts w:ascii="Arial" w:hAnsi="Arial" w:cs="Arial"/>
          <w:sz w:val="20"/>
          <w:szCs w:val="20"/>
        </w:rPr>
      </w:pPr>
    </w:p>
    <w:p w14:paraId="4D51E8B7" w14:textId="77777777" w:rsidR="00B458BD" w:rsidRDefault="00B458BD" w:rsidP="00B458BD">
      <w:pPr>
        <w:tabs>
          <w:tab w:val="right" w:pos="9720"/>
        </w:tabs>
        <w:rPr>
          <w:rFonts w:ascii="Arial" w:hAnsi="Arial" w:cs="Arial"/>
          <w:b/>
          <w:bCs/>
          <w:sz w:val="20"/>
          <w:szCs w:val="20"/>
        </w:rPr>
      </w:pPr>
      <w:r>
        <w:rPr>
          <w:rFonts w:ascii="Arial" w:hAnsi="Arial" w:cs="Arial"/>
          <w:b/>
          <w:bCs/>
          <w:sz w:val="20"/>
          <w:szCs w:val="20"/>
        </w:rPr>
        <w:t>FACULTY SIGNATURE: ________________________</w:t>
      </w:r>
      <w:r>
        <w:rPr>
          <w:rFonts w:ascii="Arial" w:hAnsi="Arial" w:cs="Arial"/>
          <w:b/>
          <w:bCs/>
          <w:sz w:val="20"/>
          <w:szCs w:val="20"/>
        </w:rPr>
        <w:tab/>
        <w:t>COURSE TOTAL: ______</w:t>
      </w:r>
    </w:p>
    <w:p w14:paraId="4D51E8B8" w14:textId="77777777" w:rsidR="00B458BD" w:rsidRDefault="00B458BD" w:rsidP="00B458BD">
      <w:pPr>
        <w:rPr>
          <w:rFonts w:ascii="Arial" w:hAnsi="Arial" w:cs="Arial"/>
          <w:b/>
          <w:bCs/>
          <w:sz w:val="20"/>
          <w:szCs w:val="20"/>
        </w:rPr>
      </w:pPr>
    </w:p>
    <w:p w14:paraId="4D51E8B9" w14:textId="77777777"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Preceptor Signature(s)</w:t>
      </w:r>
      <w:r>
        <w:rPr>
          <w:rFonts w:ascii="Arial" w:hAnsi="Arial" w:cs="Arial"/>
          <w:sz w:val="20"/>
          <w:szCs w:val="20"/>
        </w:rPr>
        <w:tab/>
        <w:t>Date(s)</w:t>
      </w:r>
      <w:r>
        <w:rPr>
          <w:rFonts w:ascii="Arial" w:hAnsi="Arial" w:cs="Arial"/>
          <w:sz w:val="20"/>
          <w:szCs w:val="20"/>
        </w:rPr>
        <w:tab/>
        <w:t>Preceptor Signatures(s)</w:t>
      </w:r>
      <w:r>
        <w:rPr>
          <w:rFonts w:ascii="Arial" w:hAnsi="Arial" w:cs="Arial"/>
          <w:sz w:val="20"/>
          <w:szCs w:val="20"/>
        </w:rPr>
        <w:tab/>
        <w:t>Dates</w:t>
      </w:r>
    </w:p>
    <w:p w14:paraId="4D51E8BA" w14:textId="77777777" w:rsidR="00B458BD" w:rsidRDefault="00B458BD" w:rsidP="00B458BD">
      <w:pPr>
        <w:tabs>
          <w:tab w:val="left" w:pos="3060"/>
          <w:tab w:val="left" w:pos="5040"/>
          <w:tab w:val="left" w:pos="8280"/>
        </w:tabs>
        <w:rPr>
          <w:rFonts w:ascii="Arial" w:hAnsi="Arial" w:cs="Arial"/>
          <w:sz w:val="20"/>
          <w:szCs w:val="20"/>
        </w:rPr>
      </w:pPr>
    </w:p>
    <w:p w14:paraId="4D51E8BB" w14:textId="77777777"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14:paraId="4D51E8BC" w14:textId="77777777" w:rsidR="00B458BD" w:rsidRDefault="00B458BD" w:rsidP="00B458BD">
      <w:pPr>
        <w:tabs>
          <w:tab w:val="left" w:pos="3060"/>
          <w:tab w:val="left" w:pos="5040"/>
          <w:tab w:val="left" w:pos="8280"/>
        </w:tabs>
        <w:rPr>
          <w:rFonts w:ascii="Arial" w:hAnsi="Arial" w:cs="Arial"/>
          <w:sz w:val="20"/>
          <w:szCs w:val="20"/>
        </w:rPr>
      </w:pPr>
    </w:p>
    <w:p w14:paraId="4D51E8BD" w14:textId="77777777"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lastRenderedPageBreak/>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14:paraId="4D51E8BE" w14:textId="77777777" w:rsidR="00B458BD" w:rsidRDefault="00B458BD" w:rsidP="00B458BD">
      <w:pPr>
        <w:rPr>
          <w:rFonts w:ascii="Arial" w:hAnsi="Arial" w:cs="Arial"/>
          <w:sz w:val="20"/>
          <w:szCs w:val="20"/>
        </w:rPr>
        <w:sectPr w:rsidR="00B458BD" w:rsidSect="00DA0444">
          <w:pgSz w:w="12240" w:h="15840" w:code="1"/>
          <w:pgMar w:top="432" w:right="720" w:bottom="720" w:left="720" w:header="720" w:footer="720" w:gutter="0"/>
          <w:cols w:space="720"/>
          <w:docGrid w:linePitch="360"/>
        </w:sectPr>
      </w:pPr>
    </w:p>
    <w:p w14:paraId="4D51E8BF" w14:textId="77777777" w:rsidR="00B458BD" w:rsidRDefault="00B458BD" w:rsidP="00B458BD">
      <w:pPr>
        <w:pStyle w:val="Heading1"/>
        <w:jc w:val="center"/>
        <w:rPr>
          <w:rFonts w:ascii="Tahoma" w:hAnsi="Tahoma" w:cs="Tahoma"/>
          <w:sz w:val="28"/>
          <w:szCs w:val="28"/>
        </w:rPr>
      </w:pPr>
      <w:r w:rsidRPr="00FF5E99">
        <w:rPr>
          <w:rFonts w:ascii="Tahoma" w:hAnsi="Tahoma" w:cs="Tahoma"/>
          <w:sz w:val="28"/>
          <w:szCs w:val="28"/>
        </w:rPr>
        <w:lastRenderedPageBreak/>
        <w:t>Collaborative Practice Agreement</w:t>
      </w:r>
      <w:r>
        <w:rPr>
          <w:rFonts w:ascii="Tahoma" w:hAnsi="Tahoma" w:cs="Tahoma"/>
          <w:sz w:val="28"/>
          <w:szCs w:val="28"/>
        </w:rPr>
        <w:t xml:space="preserve"> / Practice Protocol</w:t>
      </w:r>
      <w:r w:rsidRPr="00FF5E99">
        <w:rPr>
          <w:rFonts w:ascii="Tahoma" w:hAnsi="Tahoma" w:cs="Tahoma"/>
          <w:sz w:val="28"/>
          <w:szCs w:val="28"/>
        </w:rPr>
        <w:t xml:space="preserve"> for a Nurse Practitioner or other Advanced Practice Nurse in Texas</w:t>
      </w:r>
    </w:p>
    <w:p w14:paraId="4D51E8C0" w14:textId="77777777" w:rsidR="00B458BD" w:rsidRDefault="00B458BD" w:rsidP="00B458BD">
      <w:pPr>
        <w:pStyle w:val="Heading1"/>
        <w:jc w:val="center"/>
        <w:rPr>
          <w:rFonts w:ascii="Tahoma" w:hAnsi="Tahoma" w:cs="Tahoma"/>
          <w:sz w:val="28"/>
          <w:szCs w:val="28"/>
        </w:rPr>
      </w:pPr>
    </w:p>
    <w:p w14:paraId="4D51E8C1" w14:textId="77777777" w:rsidR="00B458BD" w:rsidRDefault="00B458BD" w:rsidP="00B458BD">
      <w:pPr>
        <w:pStyle w:val="Heading2"/>
        <w:jc w:val="center"/>
        <w:rPr>
          <w:rFonts w:ascii="Tahoma" w:hAnsi="Tahoma" w:cs="Tahoma"/>
          <w:i/>
          <w:iCs/>
        </w:rPr>
      </w:pPr>
      <w:r w:rsidRPr="003F3C2D">
        <w:rPr>
          <w:rFonts w:ascii="Tahoma" w:hAnsi="Tahoma" w:cs="Tahoma"/>
          <w:i/>
          <w:iCs/>
        </w:rPr>
        <w:t xml:space="preserve">SAMPLE </w:t>
      </w:r>
      <w:r>
        <w:rPr>
          <w:rFonts w:ascii="Tahoma" w:hAnsi="Tahoma" w:cs="Tahoma"/>
          <w:i/>
          <w:iCs/>
        </w:rPr>
        <w:t>- 2006</w:t>
      </w:r>
    </w:p>
    <w:p w14:paraId="4D51E8C2" w14:textId="77777777" w:rsidR="00B458BD" w:rsidRPr="003F3C2D" w:rsidRDefault="00B458BD" w:rsidP="00B458BD">
      <w:pPr>
        <w:pStyle w:val="Heading2"/>
        <w:jc w:val="center"/>
        <w:rPr>
          <w:rFonts w:ascii="Tahoma" w:hAnsi="Tahoma" w:cs="Tahoma"/>
          <w:i/>
          <w:iCs/>
        </w:rPr>
      </w:pPr>
    </w:p>
    <w:p w14:paraId="4D51E8C3" w14:textId="77777777" w:rsidR="00B458BD" w:rsidRPr="00770978" w:rsidRDefault="00B458BD" w:rsidP="00B458BD">
      <w:pPr>
        <w:pStyle w:val="BodyText3"/>
      </w:pPr>
      <w:r w:rsidRPr="00770978">
        <w:t xml:space="preserve">Original by Judith C.D. Longworth, PhD, RN, FNP / Revisions specific to Texas law &amp; explanatory notes by Lynda </w:t>
      </w:r>
      <w:proofErr w:type="spellStart"/>
      <w:r w:rsidRPr="00770978">
        <w:t>Woolbert</w:t>
      </w:r>
      <w:proofErr w:type="spellEnd"/>
      <w:r w:rsidRPr="00770978">
        <w:t>, MSN, RN, CPNP</w:t>
      </w:r>
    </w:p>
    <w:p w14:paraId="4D51E8C4" w14:textId="77777777" w:rsidR="00B458BD" w:rsidRDefault="00B458BD" w:rsidP="00B458BD">
      <w:pPr>
        <w:jc w:val="center"/>
        <w:rPr>
          <w:rFonts w:ascii="Tahoma" w:hAnsi="Tahoma" w:cs="Tahoma"/>
        </w:rPr>
      </w:pPr>
      <w:r w:rsidRPr="00770978">
        <w:rPr>
          <w:rFonts w:ascii="Tahoma" w:hAnsi="Tahoma" w:cs="Tahoma"/>
        </w:rPr>
        <w:t>Director of Public Policy, Coalition for Nurses in Advanced Practice</w:t>
      </w:r>
    </w:p>
    <w:p w14:paraId="4D51E8C5" w14:textId="77777777" w:rsidR="00B458BD" w:rsidRPr="00770978" w:rsidRDefault="00B458BD" w:rsidP="00B458BD">
      <w:pPr>
        <w:jc w:val="center"/>
        <w:rPr>
          <w:rFonts w:ascii="Tahoma" w:hAnsi="Tahoma" w:cs="Tahoma"/>
        </w:rPr>
      </w:pPr>
    </w:p>
    <w:p w14:paraId="4D51E8C6" w14:textId="77777777" w:rsidR="00B458BD" w:rsidRPr="00770978" w:rsidRDefault="00B458BD" w:rsidP="00B458BD">
      <w:pPr>
        <w:jc w:val="center"/>
        <w:rPr>
          <w:rFonts w:ascii="Tahoma" w:hAnsi="Tahoma" w:cs="Tahoma"/>
          <w:i/>
          <w:iCs/>
        </w:rPr>
      </w:pPr>
      <w:r w:rsidRPr="00770978">
        <w:rPr>
          <w:rFonts w:ascii="Tahoma" w:hAnsi="Tahoma" w:cs="Tahoma"/>
          <w:i/>
          <w:iCs/>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770978">
        <w:rPr>
          <w:rFonts w:ascii="Tahoma" w:hAnsi="Tahoma" w:cs="Tahoma"/>
        </w:rPr>
        <w:t xml:space="preserve">. </w:t>
      </w:r>
      <w:r w:rsidRPr="00770978">
        <w:rPr>
          <w:rFonts w:ascii="Tahoma" w:hAnsi="Tahoma" w:cs="Tahoma"/>
          <w:i/>
          <w:iCs/>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770978">
        <w:rPr>
          <w:rFonts w:ascii="Tahoma" w:hAnsi="Tahoma" w:cs="Tahoma"/>
        </w:rPr>
        <w:t xml:space="preserve"> </w:t>
      </w:r>
      <w:r w:rsidRPr="00770978">
        <w:rPr>
          <w:rFonts w:ascii="Tahoma" w:hAnsi="Tahoma" w:cs="Tahoma"/>
          <w:i/>
          <w:iCs/>
        </w:rPr>
        <w:t>The explanatory notes and references at the end of the document are also for your information and are not to be included in an actual protocol for your practice.</w:t>
      </w:r>
    </w:p>
    <w:p w14:paraId="4D51E8C7" w14:textId="77777777" w:rsidR="00B458BD" w:rsidRPr="00FF5E99" w:rsidRDefault="00B458BD" w:rsidP="00B458BD">
      <w:pPr>
        <w:pStyle w:val="NormalWeb"/>
        <w:jc w:val="both"/>
        <w:rPr>
          <w:rFonts w:ascii="Tahoma" w:hAnsi="Tahoma" w:cs="Tahoma"/>
          <w:b/>
          <w:bCs/>
          <w:sz w:val="22"/>
          <w:szCs w:val="22"/>
        </w:rPr>
      </w:pPr>
      <w:r w:rsidRPr="00FF5E99">
        <w:rPr>
          <w:rFonts w:ascii="Tahoma" w:hAnsi="Tahoma" w:cs="Tahoma"/>
          <w:b/>
          <w:bCs/>
          <w:sz w:val="22"/>
          <w:szCs w:val="22"/>
        </w:rPr>
        <w:t>Purpose</w:t>
      </w:r>
    </w:p>
    <w:p w14:paraId="4D51E8C8"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This document au</w:t>
      </w:r>
      <w:r>
        <w:rPr>
          <w:rFonts w:ascii="Tahoma" w:hAnsi="Tahoma" w:cs="Tahoma"/>
          <w:sz w:val="22"/>
          <w:szCs w:val="22"/>
        </w:rPr>
        <w:t>thorizes the nurse practitioner/</w:t>
      </w:r>
      <w:r w:rsidRPr="00FF5E99">
        <w:rPr>
          <w:rFonts w:ascii="Tahoma" w:hAnsi="Tahoma" w:cs="Tahoma"/>
          <w:sz w:val="22"/>
          <w:szCs w:val="22"/>
        </w:rPr>
        <w:t>s</w:t>
      </w:r>
      <w:r>
        <w:rPr>
          <w:rFonts w:ascii="Tahoma" w:hAnsi="Tahoma" w:cs="Tahoma"/>
          <w:sz w:val="22"/>
          <w:szCs w:val="22"/>
        </w:rPr>
        <w:t xml:space="preserve"> (NP)</w:t>
      </w:r>
      <w:r w:rsidRPr="00FF5E99">
        <w:rPr>
          <w:rFonts w:ascii="Tahoma" w:hAnsi="Tahoma" w:cs="Tahoma"/>
          <w:sz w:val="22"/>
          <w:szCs w:val="22"/>
        </w:rPr>
        <w:t xml:space="preserve"> </w:t>
      </w:r>
      <w:r w:rsidRPr="000B68C9">
        <w:rPr>
          <w:rFonts w:ascii="Monotype Corsiva" w:hAnsi="Monotype Corsiva" w:cs="Monotype Corsiva"/>
        </w:rPr>
        <w:t>[specify other type/s of advanced practice nurses, e.g. CNM or CNS as appropriate]</w:t>
      </w:r>
      <w:r w:rsidRPr="00FF5E99">
        <w:rPr>
          <w:rFonts w:ascii="Tahoma" w:hAnsi="Tahoma" w:cs="Tahoma"/>
          <w:sz w:val="22"/>
          <w:szCs w:val="22"/>
        </w:rPr>
        <w:t xml:space="preserve"> to perform medical acts in accordance with the Nurse Practice Act, §301.152, Texas Occupations Code and the Medical Practice Act, §157.051 – 157.060, Texas Occupations Code. This document delegates certain medical acts, as required by </w:t>
      </w:r>
      <w:r>
        <w:rPr>
          <w:rFonts w:ascii="Tahoma" w:hAnsi="Tahoma" w:cs="Tahoma"/>
          <w:sz w:val="22"/>
          <w:szCs w:val="22"/>
        </w:rPr>
        <w:t xml:space="preserve">Texas </w:t>
      </w:r>
      <w:r w:rsidRPr="00FF5E99">
        <w:rPr>
          <w:rFonts w:ascii="Tahoma" w:hAnsi="Tahoma" w:cs="Tahoma"/>
          <w:sz w:val="22"/>
          <w:szCs w:val="22"/>
        </w:rPr>
        <w:t>law, and sets forth guidelines for collaboration between the delegating physician(s) and the nurse practitioner(s).</w:t>
      </w:r>
    </w:p>
    <w:p w14:paraId="4D51E8C9"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[Except if specifically </w:t>
      </w:r>
      <w:r>
        <w:rPr>
          <w:rFonts w:ascii="Tahoma" w:hAnsi="Tahoma" w:cs="Tahoma"/>
          <w:sz w:val="22"/>
          <w:szCs w:val="22"/>
        </w:rPr>
        <w:t>stated</w:t>
      </w:r>
      <w:r w:rsidRPr="00FF5E99">
        <w:rPr>
          <w:rFonts w:ascii="Tahoma" w:hAnsi="Tahoma" w:cs="Tahoma"/>
          <w:sz w:val="22"/>
          <w:szCs w:val="22"/>
        </w:rPr>
        <w:t xml:space="preserve">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w:t>
      </w:r>
      <w:r>
        <w:rPr>
          <w:rFonts w:ascii="Tahoma" w:hAnsi="Tahoma" w:cs="Tahoma"/>
          <w:sz w:val="22"/>
          <w:szCs w:val="22"/>
        </w:rPr>
        <w:t>providing health promotion and</w:t>
      </w:r>
      <w:r w:rsidRPr="00FF5E99">
        <w:rPr>
          <w:rFonts w:ascii="Tahoma" w:hAnsi="Tahoma" w:cs="Tahoma"/>
          <w:sz w:val="22"/>
          <w:szCs w:val="22"/>
        </w:rPr>
        <w:t xml:space="preserve"> safety instructions, management of acute episodic illness and stable chronic diseases</w:t>
      </w:r>
      <w:r>
        <w:rPr>
          <w:rFonts w:ascii="Tahoma" w:hAnsi="Tahoma" w:cs="Tahoma"/>
          <w:sz w:val="22"/>
          <w:szCs w:val="22"/>
        </w:rPr>
        <w:t xml:space="preserve"> (not involving prescription drugs)</w:t>
      </w:r>
      <w:r w:rsidRPr="00FF5E99">
        <w:rPr>
          <w:rFonts w:ascii="Tahoma" w:hAnsi="Tahoma" w:cs="Tahoma"/>
          <w:sz w:val="22"/>
          <w:szCs w:val="22"/>
        </w:rPr>
        <w:t>, and referrals to other health care providers, as needed.</w:t>
      </w:r>
    </w:p>
    <w:p w14:paraId="4D51E8CA" w14:textId="77777777" w:rsidR="00B458BD" w:rsidRPr="000B68C9" w:rsidRDefault="00B458BD" w:rsidP="00B458BD">
      <w:pPr>
        <w:pStyle w:val="NormalWeb"/>
        <w:jc w:val="both"/>
        <w:rPr>
          <w:rFonts w:ascii="Monotype Corsiva" w:hAnsi="Monotype Corsiva" w:cs="Monotype Corsiva"/>
        </w:rPr>
      </w:pPr>
      <w:r w:rsidRPr="00FF5E99">
        <w:rPr>
          <w:rFonts w:ascii="Tahoma" w:hAnsi="Tahoma" w:cs="Tahoma"/>
          <w:b/>
          <w:bCs/>
          <w:sz w:val="22"/>
          <w:szCs w:val="22"/>
        </w:rPr>
        <w:t>Development, Revision, Review and Approval</w:t>
      </w:r>
      <w:r>
        <w:rPr>
          <w:rFonts w:ascii="Tahoma" w:hAnsi="Tahoma" w:cs="Tahoma"/>
          <w:b/>
          <w:bCs/>
          <w:sz w:val="22"/>
          <w:szCs w:val="22"/>
        </w:rPr>
        <w:t xml:space="preserve"> </w:t>
      </w:r>
      <w:r w:rsidRPr="000B68C9">
        <w:rPr>
          <w:rFonts w:ascii="Monotype Corsiva" w:hAnsi="Monotype Corsiva" w:cs="Monotype Corsiva"/>
        </w:rPr>
        <w:t>[This is an optional section that may be deleted from the protocols, but contains important information on legal requirements for reviewing, revising and signing the protocols.]</w:t>
      </w:r>
    </w:p>
    <w:p w14:paraId="4D51E8CB"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protocols are developed collaboratively by the nurse practitioner/</w:t>
      </w:r>
      <w:r>
        <w:rPr>
          <w:rFonts w:ascii="Tahoma" w:hAnsi="Tahoma" w:cs="Tahoma"/>
          <w:sz w:val="22"/>
          <w:szCs w:val="22"/>
        </w:rPr>
        <w:t>s and</w:t>
      </w:r>
      <w:r w:rsidRPr="00FF5E99">
        <w:rPr>
          <w:rFonts w:ascii="Tahoma" w:hAnsi="Tahoma" w:cs="Tahoma"/>
          <w:sz w:val="22"/>
          <w:szCs w:val="22"/>
        </w:rPr>
        <w:t xml:space="preserve"> delegating physician</w:t>
      </w:r>
      <w:r>
        <w:rPr>
          <w:rFonts w:ascii="Tahoma" w:hAnsi="Tahoma" w:cs="Tahoma"/>
          <w:sz w:val="22"/>
          <w:szCs w:val="22"/>
        </w:rPr>
        <w:t xml:space="preserve">. </w:t>
      </w:r>
      <w:r>
        <w:rPr>
          <w:rFonts w:ascii="Monotype Corsiva" w:hAnsi="Monotype Corsiva" w:cs="Monotype Corsiva"/>
          <w:sz w:val="22"/>
          <w:szCs w:val="22"/>
        </w:rPr>
        <w:t>[If more than one type of advanced practice nurse is being delegated authority to diagnose and prescribe, then the term “advanced practice nurses” or “APNs” can be substituted for naming the specific type of APN throughout the remainder of the document.]</w:t>
      </w:r>
      <w:r>
        <w:rPr>
          <w:rFonts w:ascii="Tahoma" w:hAnsi="Tahoma" w:cs="Tahoma"/>
          <w:sz w:val="22"/>
          <w:szCs w:val="22"/>
        </w:rPr>
        <w:t xml:space="preserve"> P</w:t>
      </w:r>
      <w:r w:rsidRPr="00FF5E99">
        <w:rPr>
          <w:rFonts w:ascii="Tahoma" w:hAnsi="Tahoma" w:cs="Tahoma"/>
          <w:sz w:val="22"/>
          <w:szCs w:val="22"/>
        </w:rPr>
        <w:t>rotocols will be reviewed</w:t>
      </w:r>
      <w:r>
        <w:rPr>
          <w:rFonts w:ascii="Tahoma" w:hAnsi="Tahoma" w:cs="Tahoma"/>
          <w:sz w:val="22"/>
          <w:szCs w:val="22"/>
        </w:rPr>
        <w:t xml:space="preserve"> annually, dated, and </w:t>
      </w:r>
      <w:r w:rsidRPr="00FF5E99">
        <w:rPr>
          <w:rFonts w:ascii="Tahoma" w:hAnsi="Tahoma" w:cs="Tahoma"/>
          <w:sz w:val="22"/>
          <w:szCs w:val="22"/>
        </w:rPr>
        <w:t>signed</w:t>
      </w:r>
      <w:r>
        <w:rPr>
          <w:rFonts w:ascii="Tahoma" w:hAnsi="Tahoma" w:cs="Tahoma"/>
          <w:sz w:val="22"/>
          <w:szCs w:val="22"/>
        </w:rPr>
        <w:t xml:space="preserve"> by the above parties and any alternate physicians. The agreement and/or associated treatment guidelines will be </w:t>
      </w:r>
      <w:r w:rsidRPr="00FF5E99">
        <w:rPr>
          <w:rFonts w:ascii="Tahoma" w:hAnsi="Tahoma" w:cs="Tahoma"/>
          <w:sz w:val="22"/>
          <w:szCs w:val="22"/>
        </w:rPr>
        <w:t>revised more frequently as necessary.</w:t>
      </w:r>
    </w:p>
    <w:p w14:paraId="4D51E8CC" w14:textId="77777777" w:rsidR="00B458BD" w:rsidRDefault="00B458BD" w:rsidP="00B458BD">
      <w:pPr>
        <w:pStyle w:val="NormalWeb"/>
        <w:jc w:val="both"/>
        <w:rPr>
          <w:rFonts w:ascii="Tahoma" w:hAnsi="Tahoma" w:cs="Tahoma"/>
          <w:sz w:val="22"/>
          <w:szCs w:val="22"/>
        </w:rPr>
      </w:pPr>
    </w:p>
    <w:p w14:paraId="4D51E8CD" w14:textId="77777777" w:rsidR="00B458BD" w:rsidRDefault="00B458BD" w:rsidP="00B458BD">
      <w:pPr>
        <w:pStyle w:val="NormalWeb"/>
        <w:jc w:val="both"/>
        <w:rPr>
          <w:rFonts w:ascii="Tahoma" w:hAnsi="Tahoma" w:cs="Tahoma"/>
          <w:sz w:val="22"/>
          <w:szCs w:val="22"/>
        </w:rPr>
      </w:pPr>
    </w:p>
    <w:p w14:paraId="4D51E8CE" w14:textId="77777777"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will be signed by all parties recognizing the collegial relationship between the parties and their intention to follow these protocols. Signature on 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implies approval of all the policies, protocols and procedures in</w:t>
      </w:r>
      <w:r>
        <w:rPr>
          <w:rFonts w:ascii="Tahoma" w:hAnsi="Tahoma" w:cs="Tahoma"/>
          <w:sz w:val="22"/>
          <w:szCs w:val="22"/>
        </w:rPr>
        <w:t>, or referenced in,</w:t>
      </w:r>
      <w:r w:rsidRPr="00FF5E99">
        <w:rPr>
          <w:rFonts w:ascii="Tahoma" w:hAnsi="Tahoma" w:cs="Tahoma"/>
          <w:sz w:val="22"/>
          <w:szCs w:val="22"/>
        </w:rPr>
        <w:t xml:space="preserve"> this document. Nurse practitioners and physicians who join the staff </w:t>
      </w:r>
      <w:r>
        <w:rPr>
          <w:rFonts w:ascii="Tahoma" w:hAnsi="Tahoma" w:cs="Tahoma"/>
          <w:sz w:val="22"/>
          <w:szCs w:val="22"/>
        </w:rPr>
        <w:t xml:space="preserve">after approval or renewal </w:t>
      </w:r>
      <w:r w:rsidRPr="00FF5E99">
        <w:rPr>
          <w:rFonts w:ascii="Tahoma" w:hAnsi="Tahoma" w:cs="Tahoma"/>
          <w:sz w:val="22"/>
          <w:szCs w:val="22"/>
        </w:rPr>
        <w:t xml:space="preserve">also review and sign the protocols. </w:t>
      </w:r>
    </w:p>
    <w:p w14:paraId="4D51E8CF"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Setting</w:t>
      </w:r>
    </w:p>
    <w:p w14:paraId="4D51E8D0" w14:textId="77777777"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sz w:val="22"/>
          <w:szCs w:val="22"/>
        </w:rPr>
        <w:t>The nurse practitioners will practice under these protocols at the [</w:t>
      </w:r>
      <w:r>
        <w:rPr>
          <w:rFonts w:ascii="Tahoma" w:hAnsi="Tahoma" w:cs="Tahoma"/>
          <w:sz w:val="22"/>
          <w:szCs w:val="22"/>
        </w:rPr>
        <w:t xml:space="preserve">specify </w:t>
      </w:r>
      <w:r w:rsidRPr="00FF5E99">
        <w:rPr>
          <w:rFonts w:ascii="Tahoma" w:hAnsi="Tahoma" w:cs="Tahoma"/>
          <w:sz w:val="22"/>
          <w:szCs w:val="22"/>
        </w:rPr>
        <w:t>clinic</w:t>
      </w:r>
      <w:r>
        <w:rPr>
          <w:rFonts w:ascii="Tahoma" w:hAnsi="Tahoma" w:cs="Tahoma"/>
          <w:sz w:val="22"/>
          <w:szCs w:val="22"/>
        </w:rPr>
        <w:t>, office</w:t>
      </w:r>
      <w:r w:rsidRPr="00FF5E99">
        <w:rPr>
          <w:rFonts w:ascii="Tahoma" w:hAnsi="Tahoma" w:cs="Tahoma"/>
          <w:sz w:val="22"/>
          <w:szCs w:val="22"/>
        </w:rPr>
        <w:t xml:space="preserve"> or </w:t>
      </w:r>
      <w:r>
        <w:rPr>
          <w:rFonts w:ascii="Tahoma" w:hAnsi="Tahoma" w:cs="Tahoma"/>
          <w:sz w:val="22"/>
          <w:szCs w:val="22"/>
        </w:rPr>
        <w:t xml:space="preserve">type of </w:t>
      </w:r>
      <w:r w:rsidRPr="00FF5E99">
        <w:rPr>
          <w:rFonts w:ascii="Tahoma" w:hAnsi="Tahoma" w:cs="Tahoma"/>
          <w:sz w:val="22"/>
          <w:szCs w:val="22"/>
        </w:rPr>
        <w:t>institution] listed below</w:t>
      </w:r>
      <w:r>
        <w:rPr>
          <w:rFonts w:ascii="Tahoma" w:hAnsi="Tahoma" w:cs="Tahoma"/>
          <w:sz w:val="22"/>
          <w:szCs w:val="22"/>
        </w:rPr>
        <w:t>.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14:paraId="4D51E8D1" w14:textId="77777777" w:rsidR="00B458BD"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 xml:space="preserve">Clinic, Hospital, Long-term care facility </w:t>
      </w:r>
      <w:proofErr w:type="gramStart"/>
      <w:r w:rsidRPr="00FF5E99">
        <w:rPr>
          <w:rFonts w:ascii="Tahoma" w:hAnsi="Tahoma" w:cs="Tahoma"/>
          <w:sz w:val="22"/>
          <w:szCs w:val="22"/>
        </w:rPr>
        <w:t>1 :</w:t>
      </w:r>
      <w:proofErr w:type="gramEnd"/>
      <w:r w:rsidRPr="00FF5E99">
        <w:rPr>
          <w:rFonts w:ascii="Tahoma" w:hAnsi="Tahoma" w:cs="Tahoma"/>
          <w:sz w:val="22"/>
          <w:szCs w:val="22"/>
        </w:rPr>
        <w:t xml:space="preserve"> (name and address)</w:t>
      </w:r>
      <w:r>
        <w:rPr>
          <w:rFonts w:ascii="Tahoma" w:hAnsi="Tahoma" w:cs="Tahoma"/>
          <w:sz w:val="22"/>
          <w:szCs w:val="22"/>
        </w:rPr>
        <w:t xml:space="preserve">  Type of site</w:t>
      </w:r>
    </w:p>
    <w:p w14:paraId="4D51E8D2" w14:textId="77777777" w:rsidR="00B458BD" w:rsidRPr="00FF5E99"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 xml:space="preserve">Clinic, Hospital, Long-term care facility </w:t>
      </w:r>
      <w:proofErr w:type="gramStart"/>
      <w:r w:rsidRPr="00FF5E99">
        <w:rPr>
          <w:rFonts w:ascii="Tahoma" w:hAnsi="Tahoma" w:cs="Tahoma"/>
          <w:sz w:val="22"/>
          <w:szCs w:val="22"/>
        </w:rPr>
        <w:t>2 :</w:t>
      </w:r>
      <w:proofErr w:type="gramEnd"/>
      <w:r w:rsidRPr="00FF5E99">
        <w:rPr>
          <w:rFonts w:ascii="Tahoma" w:hAnsi="Tahoma" w:cs="Tahoma"/>
          <w:sz w:val="22"/>
          <w:szCs w:val="22"/>
        </w:rPr>
        <w:t xml:space="preserve"> (name and address)</w:t>
      </w:r>
      <w:r>
        <w:rPr>
          <w:rFonts w:ascii="Tahoma" w:hAnsi="Tahoma" w:cs="Tahoma"/>
          <w:sz w:val="22"/>
          <w:szCs w:val="22"/>
        </w:rPr>
        <w:t xml:space="preserve">  Type of site</w:t>
      </w:r>
    </w:p>
    <w:p w14:paraId="4D51E8D3"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Delegation of Prescriptive Authority &amp; Other Medical Acts</w:t>
      </w:r>
    </w:p>
    <w:p w14:paraId="4D51E8D4" w14:textId="77777777" w:rsidR="00B458BD" w:rsidRPr="002D6EA9" w:rsidRDefault="00B458BD" w:rsidP="00B458BD">
      <w:pPr>
        <w:rPr>
          <w:rFonts w:ascii="Tahoma" w:hAnsi="Tahoma" w:cs="Tahoma"/>
        </w:rPr>
      </w:pPr>
      <w:r w:rsidRPr="002D6EA9">
        <w:rPr>
          <w:rFonts w:ascii="Tahoma" w:hAnsi="Tahoma" w:cs="Tahoma"/>
        </w:rPr>
        <w:t xml:space="preserve">The nurse practitioner/s [or name individual/s] may establish medical diagnoses for patients that are within his/ [her/their] scope/s of practice, and order or prescribe legend drugs and medical devices as authorized by the Texas Board of Nurse Examiners (BNE) under Rules 221 and 222, and the Texas Board of Medical Examiners (TSBME) under Rules 193.2 and 193.6. </w:t>
      </w:r>
    </w:p>
    <w:p w14:paraId="4D51E8D5" w14:textId="77777777" w:rsidR="00B458BD" w:rsidRPr="002D6EA9" w:rsidRDefault="00B458BD" w:rsidP="00B458BD">
      <w:pPr>
        <w:pStyle w:val="NormalWeb"/>
        <w:spacing w:before="0" w:beforeAutospacing="0" w:after="0" w:afterAutospacing="0"/>
        <w:jc w:val="both"/>
        <w:rPr>
          <w:rFonts w:ascii="Monotype Corsiva" w:hAnsi="Monotype Corsiva" w:cs="Monotype Corsiva"/>
          <w:sz w:val="16"/>
          <w:szCs w:val="16"/>
        </w:rPr>
      </w:pPr>
    </w:p>
    <w:p w14:paraId="4D51E8D6" w14:textId="77777777" w:rsidR="00B458BD" w:rsidRPr="002D6EA9" w:rsidRDefault="00B458BD" w:rsidP="00B458BD">
      <w:pPr>
        <w:pStyle w:val="NormalWeb"/>
        <w:spacing w:before="0" w:beforeAutospacing="0" w:after="0" w:afterAutospacing="0"/>
        <w:jc w:val="both"/>
        <w:rPr>
          <w:rFonts w:ascii="Tahoma" w:hAnsi="Tahoma" w:cs="Tahoma"/>
        </w:rPr>
      </w:pPr>
      <w:r w:rsidRPr="000B68C9">
        <w:rPr>
          <w:rFonts w:ascii="Monotype Corsiva" w:hAnsi="Monotype Corsiva" w:cs="Monotype Corsiva"/>
        </w:rPr>
        <w:t>[</w:t>
      </w:r>
      <w:r w:rsidRPr="002D6EA9">
        <w:rPr>
          <w:rFonts w:ascii="Tahoma" w:hAnsi="Tahoma" w:cs="Tahoma"/>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73" w:history="1">
        <w:r w:rsidRPr="002D6EA9">
          <w:rPr>
            <w:rFonts w:ascii="Tahoma" w:hAnsi="Tahoma" w:cs="Tahoma"/>
          </w:rPr>
          <w:t>www.tsbme.state.tx.us/professionals/np/nps.htm</w:t>
        </w:r>
      </w:hyperlink>
      <w:r w:rsidRPr="002D6EA9">
        <w:rPr>
          <w:rFonts w:ascii="Tahoma" w:hAnsi="Tahoma" w:cs="Tahoma"/>
        </w:rPr>
        <w:t xml:space="preserve">.] The delegating physician [may name the individual 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drugs and medical devices is designated </w:t>
      </w:r>
      <w:proofErr w:type="gramStart"/>
      <w:r w:rsidRPr="002D6EA9">
        <w:rPr>
          <w:rFonts w:ascii="Tahoma" w:hAnsi="Tahoma" w:cs="Tahoma"/>
        </w:rPr>
        <w:t>as  _</w:t>
      </w:r>
      <w:proofErr w:type="gramEnd"/>
      <w:r w:rsidRPr="002D6EA9">
        <w:rPr>
          <w:rFonts w:ascii="Tahoma" w:hAnsi="Tahoma" w:cs="Tahoma"/>
        </w:rPr>
        <w:t>_________________ . [Specify physician’s primary practice site, alternate site, facility-based practice, or a site serving a medically underserved population. If that information is noted above, just fill in the blank with “as noted above.”]</w:t>
      </w:r>
    </w:p>
    <w:p w14:paraId="4D51E8D7"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 may order or prescribe:</w:t>
      </w:r>
    </w:p>
    <w:p w14:paraId="4D51E8D8" w14:textId="77777777" w:rsidR="00B458BD" w:rsidRPr="00FF5E99" w:rsidRDefault="00B458BD" w:rsidP="00FA435A">
      <w:pPr>
        <w:pStyle w:val="NormalWeb"/>
        <w:numPr>
          <w:ilvl w:val="0"/>
          <w:numId w:val="7"/>
        </w:numPr>
        <w:jc w:val="both"/>
        <w:rPr>
          <w:rFonts w:ascii="Tahoma" w:hAnsi="Tahoma" w:cs="Tahoma"/>
          <w:sz w:val="22"/>
          <w:szCs w:val="22"/>
        </w:rPr>
      </w:pPr>
      <w:r w:rsidRPr="00FF5E99">
        <w:rPr>
          <w:rFonts w:ascii="Tahoma" w:hAnsi="Tahoma" w:cs="Tahoma"/>
          <w:sz w:val="22"/>
          <w:szCs w:val="22"/>
        </w:rPr>
        <w:t>Dangerous drugs</w:t>
      </w:r>
    </w:p>
    <w:p w14:paraId="4D51E8D9" w14:textId="77777777" w:rsidR="00B458BD" w:rsidRPr="000B68C9" w:rsidRDefault="00B458BD" w:rsidP="00B458BD">
      <w:pPr>
        <w:pStyle w:val="NormalWeb"/>
        <w:ind w:left="1080"/>
        <w:jc w:val="both"/>
        <w:rPr>
          <w:rFonts w:ascii="Monotype Corsiva" w:hAnsi="Monotype Corsiva" w:cs="Monotype Corsiva"/>
        </w:rPr>
      </w:pPr>
      <w:r w:rsidRPr="000B68C9">
        <w:rPr>
          <w:rFonts w:ascii="Monotype Corsiva" w:hAnsi="Monotype Corsiva" w:cs="Monotype Corsiva"/>
        </w:rPr>
        <w:t>[Specify that all categories of dangerous drugs (defined as all drugs that can only be dispensed with a prescription from a licensed practitioner, excluding controlled</w:t>
      </w:r>
      <w:r>
        <w:rPr>
          <w:rFonts w:ascii="Monotype Corsiva" w:hAnsi="Monotype Corsiva" w:cs="Monotype Corsiva"/>
        </w:rPr>
        <w:t xml:space="preserve"> substances</w:t>
      </w:r>
      <w:r w:rsidRPr="000B68C9">
        <w:rPr>
          <w:rFonts w:ascii="Monotype Corsiva" w:hAnsi="Monotype Corsiva" w:cs="Monotype Corsiva"/>
        </w:rPr>
        <w:t>.</w:t>
      </w:r>
      <w:r>
        <w:rPr>
          <w:rFonts w:ascii="Monotype Corsiva" w:hAnsi="Monotype Corsiva" w:cs="Monotype Corsiva"/>
        </w:rPr>
        <w:t>)</w:t>
      </w:r>
      <w:r w:rsidRPr="000B68C9">
        <w:rPr>
          <w:rFonts w:ascii="Monotype Corsiva" w:hAnsi="Monotype Corsiva" w:cs="Monotype Corsiva"/>
        </w:rPr>
        <w:t xml:space="preserve"> are included, or if there are any limitations on the authority to prescribe dangerous drugs</w:t>
      </w:r>
      <w:r>
        <w:rPr>
          <w:rFonts w:ascii="Monotype Corsiva" w:hAnsi="Monotype Corsiva" w:cs="Monotype Corsiva"/>
        </w:rPr>
        <w:t>, also specify those limitations.</w:t>
      </w:r>
      <w:r w:rsidRPr="000B68C9">
        <w:rPr>
          <w:rFonts w:ascii="Monotype Corsiva" w:hAnsi="Monotype Corsiva" w:cs="Monotype Corsiva"/>
        </w:rPr>
        <w:t xml:space="preserve"> Also identify any limitations, such as drugs that may or may not be generically substituted and the number of refills that the APN may prescribe. No limitations are required by law.]</w:t>
      </w:r>
    </w:p>
    <w:p w14:paraId="4D51E8DA" w14:textId="77777777" w:rsidR="00B458BD" w:rsidRPr="00FF5E99" w:rsidRDefault="00B458BD" w:rsidP="00FA435A">
      <w:pPr>
        <w:pStyle w:val="NormalWeb"/>
        <w:numPr>
          <w:ilvl w:val="0"/>
          <w:numId w:val="7"/>
        </w:numPr>
        <w:jc w:val="both"/>
        <w:rPr>
          <w:rFonts w:ascii="Tahoma" w:hAnsi="Tahoma" w:cs="Tahoma"/>
          <w:sz w:val="22"/>
          <w:szCs w:val="22"/>
        </w:rPr>
      </w:pPr>
      <w:r w:rsidRPr="00FF5E99">
        <w:rPr>
          <w:rFonts w:ascii="Tahoma" w:hAnsi="Tahoma" w:cs="Tahoma"/>
          <w:sz w:val="22"/>
          <w:szCs w:val="22"/>
        </w:rPr>
        <w:t>Controlled Substances, Schedules III – V</w:t>
      </w:r>
    </w:p>
    <w:p w14:paraId="4D51E8DB"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Limited to a 30-day supply or less</w:t>
      </w:r>
      <w:r>
        <w:rPr>
          <w:rFonts w:ascii="Tahoma" w:hAnsi="Tahoma" w:cs="Tahoma"/>
          <w:sz w:val="22"/>
          <w:szCs w:val="22"/>
        </w:rPr>
        <w:t>.</w:t>
      </w:r>
    </w:p>
    <w:p w14:paraId="4D51E8DC"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No refills without prior consultation with the physician</w:t>
      </w:r>
      <w:r>
        <w:rPr>
          <w:rFonts w:ascii="Tahoma" w:hAnsi="Tahoma" w:cs="Tahoma"/>
          <w:sz w:val="22"/>
          <w:szCs w:val="22"/>
        </w:rPr>
        <w:t>.</w:t>
      </w:r>
    </w:p>
    <w:p w14:paraId="4D51E8DD"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lastRenderedPageBreak/>
        <w:t>No prescription for children under 2 years of age without prior consultation with the physician</w:t>
      </w:r>
      <w:r>
        <w:rPr>
          <w:rFonts w:ascii="Tahoma" w:hAnsi="Tahoma" w:cs="Tahoma"/>
          <w:sz w:val="22"/>
          <w:szCs w:val="22"/>
        </w:rPr>
        <w:t>.</w:t>
      </w:r>
    </w:p>
    <w:p w14:paraId="4D51E8DE"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Prior consultation must be noted in the chart</w:t>
      </w:r>
      <w:r>
        <w:rPr>
          <w:rFonts w:ascii="Tahoma" w:hAnsi="Tahoma" w:cs="Tahoma"/>
          <w:sz w:val="22"/>
          <w:szCs w:val="22"/>
        </w:rPr>
        <w:t>.</w:t>
      </w:r>
    </w:p>
    <w:p w14:paraId="4D51E8DF" w14:textId="77777777" w:rsidR="00B458BD" w:rsidRDefault="00B458BD" w:rsidP="00B458BD">
      <w:pPr>
        <w:pStyle w:val="NormalWeb"/>
        <w:spacing w:after="240" w:afterAutospacing="0"/>
        <w:ind w:left="720"/>
        <w:jc w:val="both"/>
        <w:rPr>
          <w:rFonts w:ascii="Monotype Corsiva" w:hAnsi="Monotype Corsiva" w:cs="Monotype Corsiva"/>
        </w:rPr>
      </w:pPr>
      <w:r w:rsidRPr="00642662">
        <w:rPr>
          <w:rFonts w:ascii="Monotype Corsiva" w:hAnsi="Monotype Corsiva" w:cs="Monotype Corsiva"/>
        </w:rPr>
        <w:t>[The above limitations are required by law. Specify any other limitations the delegating physician places upon the authority to prescribe]</w:t>
      </w:r>
    </w:p>
    <w:p w14:paraId="4D51E8E0" w14:textId="77777777" w:rsidR="00B458BD" w:rsidRPr="00072D0B" w:rsidRDefault="00B458BD" w:rsidP="00B458BD">
      <w:pPr>
        <w:pStyle w:val="NormalWeb"/>
        <w:spacing w:before="0" w:beforeAutospacing="0" w:after="0" w:afterAutospacing="0"/>
        <w:ind w:left="360"/>
        <w:jc w:val="both"/>
        <w:rPr>
          <w:rFonts w:ascii="Monotype Corsiva" w:hAnsi="Monotype Corsiva" w:cs="Monotype Corsiva"/>
        </w:rPr>
      </w:pPr>
      <w:r>
        <w:rPr>
          <w:rFonts w:ascii="Tahoma" w:hAnsi="Tahoma" w:cs="Tahoma"/>
          <w:sz w:val="22"/>
          <w:szCs w:val="22"/>
        </w:rPr>
        <w:t xml:space="preserve">3. Specify the number of refills the APN may authorize. Also include any limitation on the number of dosage units, any specific instructions that must be given to patients, or any follow-up monitoring required for a specific drug or classification of drugs. </w:t>
      </w:r>
      <w:r>
        <w:rPr>
          <w:rFonts w:ascii="Monotype Corsiva" w:hAnsi="Monotype Corsiva" w:cs="Monotype Corsiva"/>
        </w:rPr>
        <w:t>[Based on definition of protocol in TSBME Rule §193.2(10)]</w:t>
      </w:r>
    </w:p>
    <w:p w14:paraId="4D51E8E1" w14:textId="77777777" w:rsidR="00B458BD" w:rsidRPr="000B68C9" w:rsidRDefault="00B458BD" w:rsidP="00B458BD">
      <w:pPr>
        <w:pStyle w:val="NormalWeb"/>
        <w:spacing w:after="0" w:afterAutospacing="0"/>
        <w:jc w:val="both"/>
        <w:rPr>
          <w:rFonts w:ascii="Monotype Corsiva" w:hAnsi="Monotype Corsiva" w:cs="Monotype Corsiva"/>
        </w:rPr>
      </w:pPr>
      <w:r>
        <w:rPr>
          <w:rFonts w:ascii="Tahoma" w:hAnsi="Tahoma" w:cs="Tahoma"/>
          <w:sz w:val="22"/>
          <w:szCs w:val="22"/>
        </w:rPr>
        <w:t xml:space="preserve">The NP may direct the hospital pharmacy to dispense </w:t>
      </w:r>
      <w:r w:rsidRPr="00FF5E99">
        <w:rPr>
          <w:rFonts w:ascii="Tahoma" w:hAnsi="Tahoma" w:cs="Tahoma"/>
          <w:sz w:val="22"/>
          <w:szCs w:val="22"/>
        </w:rPr>
        <w:t>Cont</w:t>
      </w:r>
      <w:r>
        <w:rPr>
          <w:rFonts w:ascii="Tahoma" w:hAnsi="Tahoma" w:cs="Tahoma"/>
          <w:sz w:val="22"/>
          <w:szCs w:val="22"/>
        </w:rPr>
        <w:t>rolled Substances, Schedule II for administration to in-patients or for patients being treated in the emergency room</w:t>
      </w:r>
      <w:r>
        <w:rPr>
          <w:rFonts w:ascii="Arial" w:hAnsi="Arial" w:cs="Arial"/>
          <w:sz w:val="22"/>
          <w:szCs w:val="22"/>
        </w:rPr>
        <w:t xml:space="preserve"> within the parameters specified below. </w:t>
      </w:r>
      <w:r w:rsidRPr="000B68C9">
        <w:rPr>
          <w:rFonts w:ascii="Monotype Corsiva" w:hAnsi="Monotype Corsiva" w:cs="Monotype Corsiva"/>
        </w:rPr>
        <w:t>[</w:t>
      </w:r>
      <w:r w:rsidRPr="00DB728E">
        <w:rPr>
          <w:rFonts w:ascii="Monotype Corsiva" w:hAnsi="Monotype Corsiva" w:cs="Monotype Corsiva"/>
          <w:b/>
          <w:bCs/>
        </w:rPr>
        <w:t xml:space="preserve">Identify patient signs or symptoms that require treatment with a Schedule II drug and </w:t>
      </w:r>
      <w:r>
        <w:rPr>
          <w:rFonts w:ascii="Monotype Corsiva" w:hAnsi="Monotype Corsiva" w:cs="Monotype Corsiva"/>
          <w:b/>
          <w:bCs/>
        </w:rPr>
        <w:t>designate specific</w:t>
      </w:r>
      <w:r w:rsidRPr="00DB728E">
        <w:rPr>
          <w:rFonts w:ascii="Monotype Corsiva" w:hAnsi="Monotype Corsiva" w:cs="Monotype Corsiva"/>
          <w:b/>
          <w:bCs/>
        </w:rPr>
        <w:t xml:space="preserve"> drugs that the NP may select, and dosage and frequency parameters for each drug.</w:t>
      </w:r>
      <w:r w:rsidRPr="000B68C9">
        <w:rPr>
          <w:rFonts w:ascii="Monotype Corsiva" w:hAnsi="Monotype Corsiva" w:cs="Monotype Corsiva"/>
        </w:rPr>
        <w:t xml:space="preserve"> The </w:t>
      </w:r>
      <w:r>
        <w:rPr>
          <w:rFonts w:ascii="Monotype Corsiva" w:hAnsi="Monotype Corsiva" w:cs="Monotype Corsiva"/>
        </w:rPr>
        <w:t xml:space="preserve">physician is not authorized to </w:t>
      </w:r>
      <w:r w:rsidRPr="000B68C9">
        <w:rPr>
          <w:rFonts w:ascii="Monotype Corsiva" w:hAnsi="Monotype Corsiva" w:cs="Monotype Corsiva"/>
        </w:rPr>
        <w:t>delegat</w:t>
      </w:r>
      <w:r>
        <w:rPr>
          <w:rFonts w:ascii="Monotype Corsiva" w:hAnsi="Monotype Corsiva" w:cs="Monotype Corsiva"/>
        </w:rPr>
        <w:t xml:space="preserve">e ordering Schedule II drugs, but this protocol is interpreted to be the physician’s medication order (similar to a standing medical order). Therefore, instructions in the protocol </w:t>
      </w:r>
      <w:r w:rsidRPr="000B68C9">
        <w:rPr>
          <w:rFonts w:ascii="Monotype Corsiva" w:hAnsi="Monotype Corsiva" w:cs="Monotype Corsiva"/>
        </w:rPr>
        <w:t xml:space="preserve">should be </w:t>
      </w:r>
      <w:r>
        <w:rPr>
          <w:rFonts w:ascii="Monotype Corsiva" w:hAnsi="Monotype Corsiva" w:cs="Monotype Corsiva"/>
        </w:rPr>
        <w:t>rather</w:t>
      </w:r>
      <w:r w:rsidRPr="000B68C9">
        <w:rPr>
          <w:rFonts w:ascii="Monotype Corsiva" w:hAnsi="Monotype Corsiva" w:cs="Monotype Corsiva"/>
        </w:rPr>
        <w:t xml:space="preserve"> specific </w:t>
      </w:r>
      <w:r>
        <w:rPr>
          <w:rFonts w:ascii="Monotype Corsiva" w:hAnsi="Monotype Corsiva" w:cs="Monotype Corsiva"/>
        </w:rPr>
        <w:t>and orders written for Schedule II drugs by NPs or CNSs should be co-signed by the physician within the period of time specified by the hospital medical staff</w:t>
      </w:r>
      <w:r w:rsidRPr="000B68C9">
        <w:rPr>
          <w:rFonts w:ascii="Monotype Corsiva" w:hAnsi="Monotype Corsiva" w:cs="Monotype Corsiva"/>
        </w:rPr>
        <w:t xml:space="preserve">. </w:t>
      </w:r>
      <w:r>
        <w:rPr>
          <w:rFonts w:ascii="Monotype Corsiva" w:hAnsi="Monotype Corsiva" w:cs="Monotype Corsiva"/>
        </w:rPr>
        <w:t>APNs</w:t>
      </w:r>
      <w:r w:rsidRPr="000B68C9">
        <w:rPr>
          <w:rFonts w:ascii="Monotype Corsiva" w:hAnsi="Monotype Corsiva" w:cs="Monotype Corsiva"/>
        </w:rPr>
        <w:t xml:space="preserve"> may </w:t>
      </w:r>
      <w:r>
        <w:rPr>
          <w:rFonts w:ascii="Monotype Corsiva" w:hAnsi="Monotype Corsiva" w:cs="Monotype Corsiva"/>
          <w:b/>
          <w:bCs/>
          <w:i/>
          <w:iCs/>
        </w:rPr>
        <w:t>NOT</w:t>
      </w:r>
      <w:r w:rsidRPr="000B68C9">
        <w:rPr>
          <w:rFonts w:ascii="Monotype Corsiva" w:hAnsi="Monotype Corsiva" w:cs="Monotype Corsiva"/>
        </w:rPr>
        <w:t xml:space="preserve"> sign a prescription for a Schedule II drug to be filled at an outpatient pharmacy or order a Schedule II drug for a patient in a long-term care facility.]</w:t>
      </w:r>
    </w:p>
    <w:p w14:paraId="4D51E8E2" w14:textId="77777777" w:rsidR="00B458BD" w:rsidRPr="00642662" w:rsidRDefault="00B458BD" w:rsidP="00B458BD">
      <w:pPr>
        <w:pStyle w:val="NormalWeb"/>
        <w:spacing w:before="240" w:beforeAutospacing="0"/>
        <w:ind w:left="360"/>
        <w:jc w:val="both"/>
        <w:rPr>
          <w:rFonts w:ascii="Monotype Corsiva" w:hAnsi="Monotype Corsiva" w:cs="Monotype Corsiva"/>
          <w:sz w:val="28"/>
          <w:szCs w:val="28"/>
        </w:rPr>
      </w:pPr>
      <w:r w:rsidRPr="00642662">
        <w:rPr>
          <w:rFonts w:ascii="Monotype Corsiva" w:hAnsi="Monotype Corsiva" w:cs="Monotype Corsiva"/>
          <w:sz w:val="28"/>
          <w:szCs w:val="28"/>
        </w:rPr>
        <w:t xml:space="preserve">[The </w:t>
      </w:r>
      <w:r w:rsidRPr="00642662">
        <w:rPr>
          <w:rFonts w:ascii="Monotype Corsiva" w:hAnsi="Monotype Corsiva" w:cs="Monotype Corsiva"/>
          <w:b/>
          <w:bCs/>
          <w:sz w:val="28"/>
          <w:szCs w:val="28"/>
        </w:rPr>
        <w:t xml:space="preserve">previous paragraph does </w:t>
      </w:r>
      <w:r w:rsidRPr="00642662">
        <w:rPr>
          <w:rFonts w:ascii="Monotype Corsiva" w:hAnsi="Monotype Corsiva" w:cs="Monotype Corsiva"/>
          <w:b/>
          <w:bCs/>
          <w:sz w:val="28"/>
          <w:szCs w:val="28"/>
          <w:u w:val="single"/>
        </w:rPr>
        <w:t>not</w:t>
      </w:r>
      <w:r w:rsidRPr="00642662">
        <w:rPr>
          <w:rFonts w:ascii="Monotype Corsiva" w:hAnsi="Monotype Corsiva" w:cs="Monotype Corsiva"/>
          <w:b/>
          <w:bCs/>
          <w:sz w:val="28"/>
          <w:szCs w:val="28"/>
        </w:rPr>
        <w:t xml:space="preserve"> apply to CRNAs</w:t>
      </w:r>
      <w:r>
        <w:rPr>
          <w:rFonts w:ascii="Monotype Corsiva" w:hAnsi="Monotype Corsiva" w:cs="Monotype Corsiva"/>
          <w:b/>
          <w:bCs/>
          <w:sz w:val="28"/>
          <w:szCs w:val="28"/>
        </w:rPr>
        <w:t xml:space="preserve"> or CNMs</w:t>
      </w:r>
      <w:r w:rsidRPr="00642662">
        <w:rPr>
          <w:rFonts w:ascii="Monotype Corsiva" w:hAnsi="Monotype Corsiva" w:cs="Monotype Corsiva"/>
          <w:sz w:val="28"/>
          <w:szCs w:val="28"/>
        </w:rPr>
        <w:t xml:space="preserve">. The authorization of certified registered nurse anesthetists </w:t>
      </w:r>
      <w:r>
        <w:rPr>
          <w:rFonts w:ascii="Monotype Corsiva" w:hAnsi="Monotype Corsiva" w:cs="Monotype Corsiva"/>
          <w:sz w:val="28"/>
          <w:szCs w:val="28"/>
        </w:rPr>
        <w:t xml:space="preserve">to order all drugs and devices necessary to administer anesthesia </w:t>
      </w:r>
      <w:r w:rsidRPr="00642662">
        <w:rPr>
          <w:rFonts w:ascii="Monotype Corsiva" w:hAnsi="Monotype Corsiva" w:cs="Monotype Corsiva"/>
          <w:sz w:val="28"/>
          <w:szCs w:val="28"/>
        </w:rPr>
        <w:t>is delineated in law, Texas Occupations Code §157.058, and by TSBME Rule §193.6 (k).</w:t>
      </w:r>
      <w:r>
        <w:rPr>
          <w:rFonts w:ascii="Monotype Corsiva" w:hAnsi="Monotype Corsiva" w:cs="Monotype Corsiva"/>
          <w:sz w:val="28"/>
          <w:szCs w:val="28"/>
        </w:rPr>
        <w:t xml:space="preserve"> The authority for CNMs to provide controlled substances for their patients is in the Texas Occupations Code §157.059 and in TSBME Rule §193.6 (l). If CNMs need to provide Schedule II drugs for hospitalized patients outside of the </w:t>
      </w:r>
      <w:proofErr w:type="spellStart"/>
      <w:r>
        <w:rPr>
          <w:rFonts w:ascii="Monotype Corsiva" w:hAnsi="Monotype Corsiva" w:cs="Monotype Corsiva"/>
          <w:sz w:val="28"/>
          <w:szCs w:val="28"/>
        </w:rPr>
        <w:t>intrapartal</w:t>
      </w:r>
      <w:proofErr w:type="spellEnd"/>
      <w:r>
        <w:rPr>
          <w:rFonts w:ascii="Monotype Corsiva" w:hAnsi="Monotype Corsiva" w:cs="Monotype Corsiva"/>
          <w:sz w:val="28"/>
          <w:szCs w:val="28"/>
        </w:rPr>
        <w:t xml:space="preserve"> and immediate </w:t>
      </w:r>
      <w:proofErr w:type="spellStart"/>
      <w:r>
        <w:rPr>
          <w:rFonts w:ascii="Monotype Corsiva" w:hAnsi="Monotype Corsiva" w:cs="Monotype Corsiva"/>
          <w:sz w:val="28"/>
          <w:szCs w:val="28"/>
        </w:rPr>
        <w:t>postpartal</w:t>
      </w:r>
      <w:proofErr w:type="spellEnd"/>
      <w:r>
        <w:rPr>
          <w:rFonts w:ascii="Monotype Corsiva" w:hAnsi="Monotype Corsiva" w:cs="Monotype Corsiva"/>
          <w:sz w:val="28"/>
          <w:szCs w:val="28"/>
        </w:rPr>
        <w:t xml:space="preserve"> periods (48 hrs.)  </w:t>
      </w:r>
      <w:proofErr w:type="gramStart"/>
      <w:r>
        <w:rPr>
          <w:rFonts w:ascii="Monotype Corsiva" w:hAnsi="Monotype Corsiva" w:cs="Monotype Corsiva"/>
          <w:sz w:val="28"/>
          <w:szCs w:val="28"/>
        </w:rPr>
        <w:t>physicians</w:t>
      </w:r>
      <w:proofErr w:type="gramEnd"/>
      <w:r>
        <w:rPr>
          <w:rFonts w:ascii="Monotype Corsiva" w:hAnsi="Monotype Corsiva" w:cs="Monotype Corsiva"/>
          <w:sz w:val="28"/>
          <w:szCs w:val="28"/>
        </w:rPr>
        <w:t xml:space="preserve"> can use the protocols to permit CNMs to write a directive to the pharmacy to dispense a Schedule II drug by the same mechanism outlined above.</w:t>
      </w:r>
      <w:r w:rsidRPr="00642662">
        <w:rPr>
          <w:rFonts w:ascii="Monotype Corsiva" w:hAnsi="Monotype Corsiva" w:cs="Monotype Corsiva"/>
          <w:sz w:val="28"/>
          <w:szCs w:val="28"/>
        </w:rPr>
        <w:t>]</w:t>
      </w:r>
    </w:p>
    <w:p w14:paraId="4D51E8E3" w14:textId="77777777" w:rsidR="00B458BD" w:rsidRPr="009D5772" w:rsidRDefault="00B458BD" w:rsidP="00B458BD">
      <w:pPr>
        <w:pStyle w:val="NormalWeb"/>
        <w:jc w:val="both"/>
        <w:rPr>
          <w:rFonts w:ascii="Monotype Corsiva" w:hAnsi="Monotype Corsiva" w:cs="Monotype Corsiva"/>
          <w:sz w:val="22"/>
          <w:szCs w:val="22"/>
        </w:rPr>
      </w:pPr>
      <w:r>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w:t>
      </w:r>
      <w:proofErr w:type="gramStart"/>
      <w:r>
        <w:rPr>
          <w:rFonts w:ascii="Tahoma" w:hAnsi="Tahoma" w:cs="Tahoma"/>
          <w:sz w:val="22"/>
          <w:szCs w:val="22"/>
        </w:rPr>
        <w:t>.</w:t>
      </w:r>
      <w:r>
        <w:rPr>
          <w:rFonts w:ascii="Monotype Corsiva" w:hAnsi="Monotype Corsiva" w:cs="Monotype Corsiva"/>
          <w:sz w:val="22"/>
          <w:szCs w:val="22"/>
        </w:rPr>
        <w:t>[</w:t>
      </w:r>
      <w:proofErr w:type="gramEnd"/>
      <w:r>
        <w:rPr>
          <w:rFonts w:ascii="Monotype Corsiva" w:hAnsi="Monotype Corsiva" w:cs="Monotype Corsiva"/>
          <w:sz w:val="22"/>
          <w:szCs w:val="22"/>
        </w:rPr>
        <w:t>See Sample Form #3 at the end of the document.]</w:t>
      </w:r>
    </w:p>
    <w:p w14:paraId="4D51E8E4" w14:textId="77777777" w:rsidR="00B458BD" w:rsidRPr="009D5772" w:rsidRDefault="00B458BD" w:rsidP="00B458BD">
      <w:pPr>
        <w:pStyle w:val="NormalWeb"/>
        <w:jc w:val="both"/>
        <w:rPr>
          <w:rFonts w:ascii="Monotype Corsiva" w:hAnsi="Monotype Corsiva" w:cs="Monotype Corsiva"/>
          <w:sz w:val="22"/>
          <w:szCs w:val="22"/>
        </w:rPr>
      </w:pPr>
      <w:r w:rsidRPr="00FF5E99">
        <w:rPr>
          <w:rFonts w:ascii="Tahoma" w:hAnsi="Tahoma" w:cs="Tahoma"/>
          <w:sz w:val="22"/>
          <w:szCs w:val="22"/>
        </w:rPr>
        <w:t>The physician designates any licensed vocational nurse or registered nurse working or volunteering in this site as a person who may call a prescription into a pharmacy on behalf of the nurse practitioner/s.</w:t>
      </w:r>
      <w:r>
        <w:rPr>
          <w:rFonts w:ascii="Tahoma" w:hAnsi="Tahoma" w:cs="Tahoma"/>
          <w:sz w:val="22"/>
          <w:szCs w:val="22"/>
        </w:rPr>
        <w:t xml:space="preserve"> </w:t>
      </w:r>
      <w:r>
        <w:rPr>
          <w:rFonts w:ascii="Monotype Corsiva" w:hAnsi="Monotype Corsiva" w:cs="Monotype Corsiva"/>
          <w:sz w:val="22"/>
          <w:szCs w:val="22"/>
        </w:rPr>
        <w:t>[The law also permits the physician to designate persons that have education or experience equivalent to that of an LVN to call prescriptions to the pharmacy for the APN. Any such persons should be designated by name. For more information, see Explanatory Notes.]</w:t>
      </w:r>
    </w:p>
    <w:p w14:paraId="4D51E8E5" w14:textId="77777777" w:rsidR="00B458BD" w:rsidRDefault="00B458BD" w:rsidP="00B458BD">
      <w:pPr>
        <w:pStyle w:val="NormalWeb"/>
        <w:jc w:val="both"/>
        <w:rPr>
          <w:rFonts w:ascii="Monotype Corsiva" w:hAnsi="Monotype Corsiva" w:cs="Monotype Corsiva"/>
        </w:rPr>
      </w:pPr>
      <w:r w:rsidRPr="000B68C9">
        <w:rPr>
          <w:rFonts w:ascii="Monotype Corsiva" w:hAnsi="Monotype Corsiva" w:cs="Monotype Corsiva"/>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w:t>
      </w:r>
      <w:r>
        <w:rPr>
          <w:rFonts w:ascii="Monotype Corsiva" w:hAnsi="Monotype Corsiva" w:cs="Monotype Corsiva"/>
        </w:rPr>
        <w:t>and/</w:t>
      </w:r>
      <w:r w:rsidRPr="000B68C9">
        <w:rPr>
          <w:rFonts w:ascii="Monotype Corsiva" w:hAnsi="Monotype Corsiva" w:cs="Monotype Corsiva"/>
        </w:rPr>
        <w:t>or, objectives, check sheets and signed documentation that the procedure was successfully performed a specified number of</w:t>
      </w:r>
      <w:r>
        <w:rPr>
          <w:rFonts w:ascii="Monotype Corsiva" w:hAnsi="Monotype Corsiva" w:cs="Monotype Corsiva"/>
        </w:rPr>
        <w:t xml:space="preserve"> times under direct supervision. It is also recommended to maintain a record of the procedures completed, complications, patient outcome and a record verifying ongoing competency.</w:t>
      </w:r>
      <w:r w:rsidRPr="000B68C9">
        <w:rPr>
          <w:rFonts w:ascii="Monotype Corsiva" w:hAnsi="Monotype Corsiva" w:cs="Monotype Corsiva"/>
        </w:rPr>
        <w:t>]</w:t>
      </w:r>
    </w:p>
    <w:p w14:paraId="4D51E8E6"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lastRenderedPageBreak/>
        <w:t>Supervision</w:t>
      </w:r>
      <w:r>
        <w:rPr>
          <w:rFonts w:ascii="Tahoma" w:hAnsi="Tahoma" w:cs="Tahoma"/>
          <w:b/>
          <w:bCs/>
          <w:sz w:val="22"/>
          <w:szCs w:val="22"/>
        </w:rPr>
        <w:t xml:space="preserve"> &amp; Documentation of Supervision</w:t>
      </w:r>
    </w:p>
    <w:p w14:paraId="4D51E8E7" w14:textId="77777777" w:rsidR="00B458BD" w:rsidRDefault="00B458BD" w:rsidP="00B458BD">
      <w:pPr>
        <w:pStyle w:val="NormalWeb"/>
        <w:jc w:val="both"/>
        <w:rPr>
          <w:rFonts w:ascii="Monotype Corsiva" w:hAnsi="Monotype Corsiva" w:cs="Monotype Corsiva"/>
        </w:rPr>
      </w:pPr>
      <w:r w:rsidRPr="00FF5E99">
        <w:rPr>
          <w:rFonts w:ascii="Tahoma" w:hAnsi="Tahoma" w:cs="Tahoma"/>
          <w:sz w:val="22"/>
          <w:szCs w:val="22"/>
        </w:rPr>
        <w:t xml:space="preserve">The nurse practitioner/s is/are authorized to diagnose and prescribe under the protocols established in this document without the direct (on-site) supervision or approval of the </w:t>
      </w:r>
      <w:r>
        <w:rPr>
          <w:rFonts w:ascii="Tahoma" w:hAnsi="Tahoma" w:cs="Tahoma"/>
          <w:sz w:val="22"/>
          <w:szCs w:val="22"/>
        </w:rPr>
        <w:t>delegating or alternate</w:t>
      </w:r>
      <w:r w:rsidRPr="00FF5E99">
        <w:rPr>
          <w:rFonts w:ascii="Tahoma" w:hAnsi="Tahoma" w:cs="Tahoma"/>
          <w:sz w:val="22"/>
          <w:szCs w:val="22"/>
        </w:rPr>
        <w:t xml:space="preserve"> physicians. Consultation with the </w:t>
      </w:r>
      <w:r>
        <w:rPr>
          <w:rFonts w:ascii="Tahoma" w:hAnsi="Tahoma" w:cs="Tahoma"/>
          <w:sz w:val="22"/>
          <w:szCs w:val="22"/>
        </w:rPr>
        <w:t>delegating</w:t>
      </w:r>
      <w:r w:rsidRPr="00FF5E99">
        <w:rPr>
          <w:rFonts w:ascii="Tahoma" w:hAnsi="Tahoma" w:cs="Tahoma"/>
          <w:sz w:val="22"/>
          <w:szCs w:val="22"/>
        </w:rPr>
        <w:t xml:space="preserve"> physician</w:t>
      </w:r>
      <w:r>
        <w:rPr>
          <w:rFonts w:ascii="Tahoma" w:hAnsi="Tahoma" w:cs="Tahoma"/>
          <w:sz w:val="22"/>
          <w:szCs w:val="22"/>
        </w:rPr>
        <w:t>/</w:t>
      </w:r>
      <w:r w:rsidRPr="00FF5E99">
        <w:rPr>
          <w:rFonts w:ascii="Tahoma" w:hAnsi="Tahoma" w:cs="Tahoma"/>
          <w:sz w:val="22"/>
          <w:szCs w:val="22"/>
        </w:rPr>
        <w:t>s</w:t>
      </w:r>
      <w:r>
        <w:rPr>
          <w:rFonts w:ascii="Tahoma" w:hAnsi="Tahoma" w:cs="Tahoma"/>
          <w:sz w:val="22"/>
          <w:szCs w:val="22"/>
        </w:rPr>
        <w:t>,</w:t>
      </w:r>
      <w:r w:rsidRPr="00FF5E99">
        <w:rPr>
          <w:rFonts w:ascii="Tahoma" w:hAnsi="Tahoma" w:cs="Tahoma"/>
          <w:sz w:val="22"/>
          <w:szCs w:val="22"/>
        </w:rPr>
        <w:t xml:space="preserve"> or designated alternate physicians, is available at all times on-site, by telephone, or </w:t>
      </w:r>
      <w:r>
        <w:rPr>
          <w:rFonts w:ascii="Tahoma" w:hAnsi="Tahoma" w:cs="Tahoma"/>
          <w:sz w:val="22"/>
          <w:szCs w:val="22"/>
        </w:rPr>
        <w:t xml:space="preserve">by </w:t>
      </w:r>
      <w:r w:rsidRPr="00FF5E99">
        <w:rPr>
          <w:rFonts w:ascii="Tahoma" w:hAnsi="Tahoma" w:cs="Tahoma"/>
          <w:sz w:val="22"/>
          <w:szCs w:val="22"/>
        </w:rPr>
        <w:t>other electronic means of communication when needed. Supervision shall be consistent with any requirement specified in TSBME Rules, §193.6 for the practice site identified in this agreement.</w:t>
      </w:r>
      <w:r>
        <w:rPr>
          <w:rFonts w:ascii="Tahoma" w:hAnsi="Tahoma" w:cs="Tahoma"/>
          <w:sz w:val="22"/>
          <w:szCs w:val="22"/>
        </w:rPr>
        <w:t xml:space="preserve"> </w:t>
      </w:r>
      <w:r w:rsidRPr="00F86FAB">
        <w:rPr>
          <w:rFonts w:ascii="Monotype Corsiva" w:hAnsi="Monotype Corsiva" w:cs="Monotype Corsiva"/>
        </w:rPr>
        <w:t xml:space="preserve">[The protocols can specifically list the supervision activities to be conducted by the physician. </w:t>
      </w:r>
      <w:r>
        <w:rPr>
          <w:rFonts w:ascii="Monotype Corsiva" w:hAnsi="Monotype Corsiva" w:cs="Monotype Corsiva"/>
        </w:rPr>
        <w:t xml:space="preserve">If the physician is not on site the majority of the time, TSBME rules require that a log is kept that </w:t>
      </w:r>
      <w:r w:rsidRPr="00F927FA">
        <w:rPr>
          <w:rFonts w:ascii="Monotype Corsiva" w:hAnsi="Monotype Corsiva" w:cs="Monotype Corsiva"/>
        </w:rPr>
        <w:t>includes the names or identification numbers o</w:t>
      </w:r>
      <w:r>
        <w:rPr>
          <w:rFonts w:ascii="Monotype Corsiva" w:hAnsi="Monotype Corsiva" w:cs="Monotype Corsiva"/>
        </w:rPr>
        <w:t xml:space="preserve">f patients discussed during </w:t>
      </w:r>
      <w:r w:rsidRPr="00F927FA">
        <w:rPr>
          <w:rFonts w:ascii="Monotype Corsiva" w:hAnsi="Monotype Corsiva" w:cs="Monotype Corsiva"/>
        </w:rPr>
        <w:t xml:space="preserve">daily status reports, the times when the physician is on site, and a summary of what the physician did while on site. </w:t>
      </w:r>
      <w:r>
        <w:rPr>
          <w:rFonts w:ascii="Monotype Corsiva" w:hAnsi="Monotype Corsiva" w:cs="Monotype Corsiva"/>
        </w:rPr>
        <w:t xml:space="preserve">The </w:t>
      </w:r>
      <w:r w:rsidRPr="00F927FA">
        <w:rPr>
          <w:rFonts w:ascii="Monotype Corsiva" w:hAnsi="Monotype Corsiva" w:cs="Monotype Corsiva"/>
        </w:rPr>
        <w:t xml:space="preserve">summary shall include a description of the quality assurance activities conducted and the names of any patients seen or whose case histories were reviewed with the </w:t>
      </w:r>
      <w:r>
        <w:rPr>
          <w:rFonts w:ascii="Monotype Corsiva" w:hAnsi="Monotype Corsiva" w:cs="Monotype Corsiva"/>
        </w:rPr>
        <w:t>NP</w:t>
      </w:r>
      <w:r w:rsidRPr="00F927FA">
        <w:rPr>
          <w:rFonts w:ascii="Monotype Corsiva" w:hAnsi="Monotype Corsiva" w:cs="Monotype Corsiva"/>
        </w:rPr>
        <w:t xml:space="preserve">. The physician </w:t>
      </w:r>
      <w:r>
        <w:rPr>
          <w:rFonts w:ascii="Monotype Corsiva" w:hAnsi="Monotype Corsiva" w:cs="Monotype Corsiva"/>
        </w:rPr>
        <w:t xml:space="preserve">must </w:t>
      </w:r>
      <w:r w:rsidRPr="00F927FA">
        <w:rPr>
          <w:rFonts w:ascii="Monotype Corsiva" w:hAnsi="Monotype Corsiva" w:cs="Monotype Corsiva"/>
        </w:rPr>
        <w:t xml:space="preserve">sign the </w:t>
      </w:r>
      <w:r>
        <w:rPr>
          <w:rFonts w:ascii="Monotype Corsiva" w:hAnsi="Monotype Corsiva" w:cs="Monotype Corsiva"/>
        </w:rPr>
        <w:t>log</w:t>
      </w:r>
      <w:r w:rsidRPr="00F927FA">
        <w:rPr>
          <w:rFonts w:ascii="Monotype Corsiva" w:hAnsi="Monotype Corsiva" w:cs="Monotype Corsiva"/>
        </w:rPr>
        <w:t xml:space="preserve"> at the conclusion of each site visit.</w:t>
      </w:r>
      <w:r>
        <w:rPr>
          <w:rFonts w:ascii="Monotype Corsiva" w:hAnsi="Monotype Corsiva" w:cs="Monotype Corsiva"/>
        </w:rPr>
        <w:t xml:space="preserve"> </w:t>
      </w:r>
      <w:r w:rsidRPr="00F927FA">
        <w:rPr>
          <w:rFonts w:ascii="Monotype Corsiva" w:hAnsi="Monotype Corsiva" w:cs="Monotype Corsiva"/>
        </w:rPr>
        <w:t>A</w:t>
      </w:r>
      <w:r w:rsidRPr="00F86FAB">
        <w:rPr>
          <w:rFonts w:ascii="Monotype Corsiva" w:hAnsi="Monotype Corsiva" w:cs="Monotype Corsiva"/>
        </w:rPr>
        <w:t>ny waiver of site or supervisory requirements, granted by the TSBME under §193.6(</w:t>
      </w:r>
      <w:proofErr w:type="spellStart"/>
      <w:r w:rsidRPr="00F86FAB">
        <w:rPr>
          <w:rFonts w:ascii="Monotype Corsiva" w:hAnsi="Monotype Corsiva" w:cs="Monotype Corsiva"/>
        </w:rPr>
        <w:t>i</w:t>
      </w:r>
      <w:proofErr w:type="spellEnd"/>
      <w:r w:rsidRPr="00F86FAB">
        <w:rPr>
          <w:rFonts w:ascii="Monotype Corsiva" w:hAnsi="Monotype Corsiva" w:cs="Monotype Corsiva"/>
        </w:rPr>
        <w:t xml:space="preserve">), should </w:t>
      </w:r>
      <w:proofErr w:type="spellStart"/>
      <w:r w:rsidRPr="00F86FAB">
        <w:rPr>
          <w:rFonts w:ascii="Monotype Corsiva" w:hAnsi="Monotype Corsiva" w:cs="Monotype Corsiva"/>
        </w:rPr>
        <w:t>noted</w:t>
      </w:r>
      <w:proofErr w:type="spellEnd"/>
      <w:r w:rsidRPr="00F86FAB">
        <w:rPr>
          <w:rFonts w:ascii="Monotype Corsiva" w:hAnsi="Monotype Corsiva" w:cs="Monotype Corsiva"/>
        </w:rPr>
        <w:t>.]</w:t>
      </w:r>
    </w:p>
    <w:p w14:paraId="4D51E8E8" w14:textId="77777777" w:rsidR="00B458BD" w:rsidRPr="003E66AE" w:rsidRDefault="00B458BD" w:rsidP="00B458BD">
      <w:pPr>
        <w:pStyle w:val="NormalWeb"/>
        <w:jc w:val="both"/>
        <w:rPr>
          <w:rFonts w:ascii="Monotype Corsiva" w:hAnsi="Monotype Corsiva" w:cs="Monotype Corsiva"/>
        </w:rPr>
      </w:pPr>
      <w:r>
        <w:rPr>
          <w:rFonts w:ascii="Tahoma" w:hAnsi="Tahoma" w:cs="Tahoma"/>
          <w:sz w:val="22"/>
          <w:szCs w:val="22"/>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w:t>
      </w:r>
      <w:r>
        <w:rPr>
          <w:rFonts w:ascii="Monotype Corsiva" w:hAnsi="Monotype Corsiva" w:cs="Monotype Corsiva"/>
        </w:rPr>
        <w:t xml:space="preserve"> [See sample form #1 included at the end of this document.]</w:t>
      </w:r>
    </w:p>
    <w:p w14:paraId="4D51E8E9"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Consultation</w:t>
      </w:r>
    </w:p>
    <w:p w14:paraId="4D51E8EA" w14:textId="77777777" w:rsidR="00B458BD" w:rsidRPr="00A97E53" w:rsidRDefault="00B458BD" w:rsidP="00B458BD">
      <w:pPr>
        <w:pStyle w:val="NormalWeb"/>
        <w:jc w:val="both"/>
        <w:rPr>
          <w:rFonts w:ascii="Monotype Corsiva" w:hAnsi="Monotype Corsiva" w:cs="Monotype Corsiva"/>
        </w:rPr>
      </w:pPr>
      <w:r>
        <w:rPr>
          <w:rFonts w:ascii="Tahoma" w:hAnsi="Tahoma" w:cs="Tahoma"/>
          <w:sz w:val="22"/>
          <w:szCs w:val="22"/>
        </w:rPr>
        <w:t>The Nurse Practitioner/s is/are to immediately report any emergency situations after stabilizing the patient, and give a daily status report on any occurrences that fall outside the protocols. The NP will seek p</w:t>
      </w:r>
      <w:r w:rsidRPr="00FF5E99">
        <w:rPr>
          <w:rFonts w:ascii="Tahoma" w:hAnsi="Tahoma" w:cs="Tahoma"/>
          <w:sz w:val="22"/>
          <w:szCs w:val="22"/>
        </w:rPr>
        <w:t xml:space="preserve">hysician consultation </w:t>
      </w:r>
      <w:r>
        <w:rPr>
          <w:rFonts w:ascii="Tahoma" w:hAnsi="Tahoma" w:cs="Tahoma"/>
          <w:sz w:val="22"/>
          <w:szCs w:val="22"/>
        </w:rPr>
        <w:t>when needed</w:t>
      </w:r>
      <w:r w:rsidRPr="00FF5E99">
        <w:rPr>
          <w:rFonts w:ascii="Tahoma" w:hAnsi="Tahoma" w:cs="Tahoma"/>
          <w:sz w:val="22"/>
          <w:szCs w:val="22"/>
        </w:rPr>
        <w:t>. Whenever a physician is consulted, a notation to that effect, including the physician's name should be recorded in the patient's medical record</w:t>
      </w:r>
      <w:r>
        <w:rPr>
          <w:rFonts w:ascii="Tahoma" w:hAnsi="Tahoma" w:cs="Tahoma"/>
          <w:sz w:val="22"/>
          <w:szCs w:val="22"/>
        </w:rPr>
        <w:t xml:space="preserve"> </w:t>
      </w:r>
      <w:r w:rsidRPr="00A97E53">
        <w:rPr>
          <w:rFonts w:ascii="Monotype Corsiva" w:hAnsi="Monotype Corsiva" w:cs="Monotype Corsiva"/>
        </w:rPr>
        <w:t xml:space="preserve">[and on the log if one is required. To clarify the relationship between the physician and APN and avoid miscommunications, the physician </w:t>
      </w:r>
      <w:r>
        <w:rPr>
          <w:rFonts w:ascii="Monotype Corsiva" w:hAnsi="Monotype Corsiva" w:cs="Monotype Corsiva"/>
        </w:rPr>
        <w:t xml:space="preserve">and APN </w:t>
      </w:r>
      <w:r w:rsidRPr="00A97E53">
        <w:rPr>
          <w:rFonts w:ascii="Monotype Corsiva" w:hAnsi="Monotype Corsiva" w:cs="Monotype Corsiva"/>
        </w:rPr>
        <w:t xml:space="preserve">should identify if there are situations in which consultation </w:t>
      </w:r>
      <w:r>
        <w:rPr>
          <w:rFonts w:ascii="Monotype Corsiva" w:hAnsi="Monotype Corsiva" w:cs="Monotype Corsiva"/>
        </w:rPr>
        <w:t>is expected and/or discussing the case with the physician would be beneficial. Including this information in the protocols is</w:t>
      </w:r>
      <w:r w:rsidRPr="00A97E53">
        <w:rPr>
          <w:rFonts w:ascii="Monotype Corsiva" w:hAnsi="Monotype Corsiva" w:cs="Monotype Corsiva"/>
        </w:rPr>
        <w:t xml:space="preserve"> not recommended.]</w:t>
      </w:r>
    </w:p>
    <w:p w14:paraId="4D51E8EB" w14:textId="77777777" w:rsidR="00B458BD" w:rsidRPr="00334046" w:rsidRDefault="00B458BD" w:rsidP="00B458BD">
      <w:pPr>
        <w:pStyle w:val="NormalWeb"/>
        <w:jc w:val="both"/>
        <w:rPr>
          <w:rFonts w:ascii="Tahoma" w:hAnsi="Tahoma" w:cs="Tahoma"/>
          <w:sz w:val="22"/>
          <w:szCs w:val="22"/>
        </w:rPr>
      </w:pPr>
      <w:r w:rsidRPr="00FF5E99">
        <w:rPr>
          <w:rFonts w:ascii="Tahoma" w:hAnsi="Tahoma" w:cs="Tahoma"/>
          <w:b/>
          <w:bCs/>
          <w:sz w:val="22"/>
          <w:szCs w:val="22"/>
        </w:rPr>
        <w:t>Medical Records</w:t>
      </w:r>
      <w:r>
        <w:rPr>
          <w:rFonts w:ascii="Tahoma" w:hAnsi="Tahoma" w:cs="Tahoma"/>
          <w:b/>
          <w:bCs/>
          <w:sz w:val="22"/>
          <w:szCs w:val="22"/>
        </w:rPr>
        <w:t xml:space="preserve"> </w:t>
      </w:r>
      <w:r w:rsidRPr="00A97E53">
        <w:rPr>
          <w:rFonts w:ascii="Monotype Corsiva" w:hAnsi="Monotype Corsiva" w:cs="Monotype Corsiva"/>
        </w:rPr>
        <w:t>[This section is optional]</w:t>
      </w:r>
    </w:p>
    <w:p w14:paraId="4D51E8EC" w14:textId="77777777" w:rsidR="00B458BD" w:rsidRPr="00A97E53" w:rsidRDefault="00B458BD" w:rsidP="00B458BD">
      <w:pPr>
        <w:pStyle w:val="NormalWeb"/>
        <w:jc w:val="both"/>
        <w:rPr>
          <w:rFonts w:ascii="Monotype Corsiva" w:hAnsi="Monotype Corsiva" w:cs="Monotype Corsiva"/>
        </w:rPr>
      </w:pPr>
      <w:r w:rsidRPr="00FF5E99">
        <w:rPr>
          <w:rFonts w:ascii="Tahoma" w:hAnsi="Tahoma" w:cs="Tahoma"/>
          <w:sz w:val="22"/>
          <w:szCs w:val="22"/>
        </w:rPr>
        <w:t>The nurse practitioner/s is/are responsible for the complete, legible</w:t>
      </w:r>
      <w:r w:rsidRPr="00FF5E99">
        <w:rPr>
          <w:rFonts w:ascii="Tahoma" w:hAnsi="Tahoma" w:cs="Tahoma"/>
          <w:b/>
          <w:bCs/>
          <w:sz w:val="22"/>
          <w:szCs w:val="22"/>
        </w:rPr>
        <w:t xml:space="preserve"> </w:t>
      </w:r>
      <w:r w:rsidRPr="00FF5E99">
        <w:rPr>
          <w:rFonts w:ascii="Tahoma" w:hAnsi="Tahoma" w:cs="Tahoma"/>
          <w:sz w:val="22"/>
          <w:szCs w:val="22"/>
        </w:rPr>
        <w:t xml:space="preserve">documentation of all patient encounters that are consistent with state and federal laws.  </w:t>
      </w:r>
      <w:r w:rsidRPr="00A97E53">
        <w:rPr>
          <w:rFonts w:ascii="Monotype Corsiva" w:hAnsi="Monotype Corsiva" w:cs="Monotype Corsiva"/>
        </w:rPr>
        <w:t>[Protocols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14:paraId="4D51E8ED" w14:textId="77777777" w:rsidR="00B458BD" w:rsidRPr="00A97E53" w:rsidRDefault="00B458BD" w:rsidP="00B458BD">
      <w:pPr>
        <w:pStyle w:val="NormalWeb"/>
        <w:jc w:val="both"/>
        <w:rPr>
          <w:rFonts w:ascii="Monotype Corsiva" w:hAnsi="Monotype Corsiva" w:cs="Monotype Corsiva"/>
        </w:rPr>
      </w:pPr>
      <w:r w:rsidRPr="00FF5E99">
        <w:rPr>
          <w:rFonts w:ascii="Tahoma" w:hAnsi="Tahoma" w:cs="Tahoma"/>
          <w:b/>
          <w:bCs/>
          <w:sz w:val="22"/>
          <w:szCs w:val="22"/>
        </w:rPr>
        <w:t>Education, Training, Certification, Licensure &amp; Authorization to Practice</w:t>
      </w:r>
      <w:r>
        <w:rPr>
          <w:rFonts w:ascii="Tahoma" w:hAnsi="Tahoma" w:cs="Tahoma"/>
          <w:b/>
          <w:bCs/>
          <w:sz w:val="22"/>
          <w:szCs w:val="22"/>
        </w:rPr>
        <w:t xml:space="preserve"> </w:t>
      </w:r>
      <w:r w:rsidRPr="00A97E53">
        <w:rPr>
          <w:rFonts w:ascii="Monotype Corsiva" w:hAnsi="Monotype Corsiva" w:cs="Monotype Corsiva"/>
        </w:rPr>
        <w:t>[This section is optional, but these are the legal requirements an APN must meet, and documentation should be maintained in the APN’s file.]</w:t>
      </w:r>
    </w:p>
    <w:p w14:paraId="4D51E8EE"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The nurse practitioner/s must possess a valid, unencumbered license as a Registered Nurse from Texas or a compact party state. In addition, the </w:t>
      </w:r>
      <w:r>
        <w:rPr>
          <w:rFonts w:ascii="Tahoma" w:hAnsi="Tahoma" w:cs="Tahoma"/>
          <w:sz w:val="22"/>
          <w:szCs w:val="22"/>
        </w:rPr>
        <w:t>NP</w:t>
      </w:r>
      <w:r w:rsidRPr="00FF5E99">
        <w:rPr>
          <w:rFonts w:ascii="Tahoma" w:hAnsi="Tahoma" w:cs="Tahoma"/>
          <w:sz w:val="22"/>
          <w:szCs w:val="22"/>
        </w:rPr>
        <w:t xml:space="preserve"> must have </w:t>
      </w:r>
      <w:r>
        <w:rPr>
          <w:rFonts w:ascii="Tahoma" w:hAnsi="Tahoma" w:cs="Tahoma"/>
          <w:sz w:val="22"/>
          <w:szCs w:val="22"/>
        </w:rPr>
        <w:t>documentation</w:t>
      </w:r>
      <w:r w:rsidRPr="00FF5E99">
        <w:rPr>
          <w:rFonts w:ascii="Tahoma" w:hAnsi="Tahoma" w:cs="Tahoma"/>
          <w:sz w:val="22"/>
          <w:szCs w:val="22"/>
        </w:rPr>
        <w:t xml:space="preserve"> from the Texas Board of Nurse Examiners authorizing advanced nursing practice in a role and specialty appropriate to the patients for this site. If prescriptive authority is delegated, the </w:t>
      </w:r>
      <w:r>
        <w:rPr>
          <w:rFonts w:ascii="Tahoma" w:hAnsi="Tahoma" w:cs="Tahoma"/>
          <w:sz w:val="22"/>
          <w:szCs w:val="22"/>
        </w:rPr>
        <w:t>NP</w:t>
      </w:r>
      <w:r w:rsidRPr="00FF5E99">
        <w:rPr>
          <w:rFonts w:ascii="Tahoma" w:hAnsi="Tahoma" w:cs="Tahoma"/>
          <w:sz w:val="22"/>
          <w:szCs w:val="22"/>
        </w:rPr>
        <w:t xml:space="preserve"> must also have a valid prescriptive authority number from the BNE. If prescriptive authority for controlled substances is delegated, the </w:t>
      </w:r>
      <w:r>
        <w:rPr>
          <w:rFonts w:ascii="Tahoma" w:hAnsi="Tahoma" w:cs="Tahoma"/>
          <w:sz w:val="22"/>
          <w:szCs w:val="22"/>
        </w:rPr>
        <w:t>NP</w:t>
      </w:r>
      <w:r w:rsidRPr="00FF5E99">
        <w:rPr>
          <w:rFonts w:ascii="Tahoma" w:hAnsi="Tahoma" w:cs="Tahoma"/>
          <w:sz w:val="22"/>
          <w:szCs w:val="22"/>
        </w:rPr>
        <w:t xml:space="preserve"> must also have a</w:t>
      </w:r>
      <w:r>
        <w:rPr>
          <w:rFonts w:ascii="Tahoma" w:hAnsi="Tahoma" w:cs="Tahoma"/>
          <w:sz w:val="22"/>
          <w:szCs w:val="22"/>
        </w:rPr>
        <w:t xml:space="preserve"> Texas Department of Public Safety Controlled Substances Permit and a</w:t>
      </w:r>
      <w:r w:rsidRPr="00FF5E99">
        <w:rPr>
          <w:rFonts w:ascii="Tahoma" w:hAnsi="Tahoma" w:cs="Tahoma"/>
          <w:sz w:val="22"/>
          <w:szCs w:val="22"/>
        </w:rPr>
        <w:t xml:space="preserve"> DEA </w:t>
      </w:r>
      <w:r>
        <w:rPr>
          <w:rFonts w:ascii="Tahoma" w:hAnsi="Tahoma" w:cs="Tahoma"/>
          <w:sz w:val="22"/>
          <w:szCs w:val="22"/>
        </w:rPr>
        <w:t>certificate</w:t>
      </w:r>
      <w:r w:rsidRPr="00FF5E99">
        <w:rPr>
          <w:rFonts w:ascii="Tahoma" w:hAnsi="Tahoma" w:cs="Tahoma"/>
          <w:sz w:val="22"/>
          <w:szCs w:val="22"/>
        </w:rPr>
        <w:t xml:space="preserve">. Copies of these records must be maintained in the </w:t>
      </w:r>
      <w:r>
        <w:rPr>
          <w:rFonts w:ascii="Tahoma" w:hAnsi="Tahoma" w:cs="Tahoma"/>
          <w:sz w:val="22"/>
          <w:szCs w:val="22"/>
        </w:rPr>
        <w:t>NP’s</w:t>
      </w:r>
      <w:r w:rsidRPr="00FF5E99">
        <w:rPr>
          <w:rFonts w:ascii="Tahoma" w:hAnsi="Tahoma" w:cs="Tahoma"/>
          <w:sz w:val="22"/>
          <w:szCs w:val="22"/>
        </w:rPr>
        <w:t xml:space="preserve"> personnel file.</w:t>
      </w:r>
    </w:p>
    <w:p w14:paraId="4D51E8EF" w14:textId="77777777" w:rsidR="00B458BD" w:rsidRDefault="00B458BD" w:rsidP="00B458BD">
      <w:pPr>
        <w:pStyle w:val="NormalWeb"/>
        <w:jc w:val="both"/>
        <w:rPr>
          <w:rFonts w:ascii="Monotype Corsiva" w:hAnsi="Monotype Corsiva" w:cs="Monotype Corsiva"/>
        </w:rPr>
      </w:pPr>
      <w:r w:rsidRPr="00A97E53">
        <w:rPr>
          <w:rFonts w:ascii="Monotype Corsiva" w:hAnsi="Monotype Corsiva" w:cs="Monotype Corsiva"/>
        </w:rPr>
        <w:lastRenderedPageBreak/>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14:paraId="4D51E8F0" w14:textId="77777777" w:rsidR="00B458BD" w:rsidRPr="0043696B" w:rsidRDefault="00B458BD" w:rsidP="00B458BD">
      <w:pPr>
        <w:pStyle w:val="NormalWeb"/>
        <w:jc w:val="both"/>
        <w:rPr>
          <w:rFonts w:ascii="Monotype Corsiva" w:hAnsi="Monotype Corsiva" w:cs="Monotype Corsiva"/>
        </w:rPr>
      </w:pPr>
      <w:r>
        <w:rPr>
          <w:rFonts w:ascii="Tahoma" w:hAnsi="Tahoma" w:cs="Tahoma"/>
          <w:sz w:val="22"/>
          <w:szCs w:val="22"/>
        </w:rPr>
        <w:t xml:space="preserve">As of December 31, 2004, APNs must verify that delegating and alternate physicians possess an unrestricted Texas license. </w:t>
      </w:r>
      <w:r w:rsidRPr="00E876CB">
        <w:rPr>
          <w:rFonts w:ascii="Monotype Corsiva" w:hAnsi="Monotype Corsiva" w:cs="Monotype Corsiva"/>
        </w:rPr>
        <w:t>[</w:t>
      </w:r>
      <w:r w:rsidRPr="00C862DE">
        <w:rPr>
          <w:rFonts w:ascii="Monotype Corsiva" w:hAnsi="Monotype Corsiva" w:cs="Monotype Corsiva"/>
        </w:rPr>
        <w:t>This information may be verified</w:t>
      </w:r>
      <w:r>
        <w:rPr>
          <w:rFonts w:ascii="Monotype Corsiva" w:hAnsi="Monotype Corsiva" w:cs="Monotype Corsiva"/>
        </w:rPr>
        <w:t xml:space="preserve"> on the TSBME Website, </w:t>
      </w:r>
      <w:hyperlink r:id="rId74" w:history="1">
        <w:r w:rsidRPr="00941437">
          <w:rPr>
            <w:rStyle w:val="Hyperlink"/>
            <w:rFonts w:ascii="Monotype Corsiva" w:hAnsi="Monotype Corsiva" w:cs="Monotype Corsiva"/>
          </w:rPr>
          <w:t>http://reg.tsbme.state.tx.us/OnLineVerif/Phys_NoticeVerif.asp</w:t>
        </w:r>
      </w:hyperlink>
      <w:r w:rsidRPr="0043696B">
        <w:rPr>
          <w:rFonts w:ascii="Monotype Corsiva" w:hAnsi="Monotype Corsiva" w:cs="Monotype Corsiva"/>
        </w:rPr>
        <w:t>?</w:t>
      </w:r>
      <w:r>
        <w:rPr>
          <w:rFonts w:ascii="Monotype Corsiva" w:hAnsi="Monotype Corsiva" w:cs="Monotype Corsiva"/>
        </w:rPr>
        <w:t xml:space="preserve"> Accept terms, enter the physician’s information, </w:t>
      </w:r>
      <w:proofErr w:type="gramStart"/>
      <w:r>
        <w:rPr>
          <w:rFonts w:ascii="Monotype Corsiva" w:hAnsi="Monotype Corsiva" w:cs="Monotype Corsiva"/>
        </w:rPr>
        <w:t>then</w:t>
      </w:r>
      <w:proofErr w:type="gramEnd"/>
      <w:r>
        <w:rPr>
          <w:rFonts w:ascii="Monotype Corsiva" w:hAnsi="Monotype Corsiva" w:cs="Monotype Corsiva"/>
        </w:rPr>
        <w:t xml:space="preserve"> click on the physician’s name for complete information.]]</w:t>
      </w:r>
    </w:p>
    <w:p w14:paraId="4D51E8F1" w14:textId="77777777"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b/>
          <w:bCs/>
          <w:sz w:val="22"/>
          <w:szCs w:val="22"/>
        </w:rPr>
        <w:t>Evaluation of Clinical Care</w:t>
      </w:r>
    </w:p>
    <w:p w14:paraId="4D51E8F2"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Evaluation of the nurse practitioner</w:t>
      </w:r>
      <w:r>
        <w:rPr>
          <w:rFonts w:ascii="Tahoma" w:hAnsi="Tahoma" w:cs="Tahoma"/>
          <w:sz w:val="22"/>
          <w:szCs w:val="22"/>
        </w:rPr>
        <w:t>/</w:t>
      </w:r>
      <w:r w:rsidRPr="00FF5E99">
        <w:rPr>
          <w:rFonts w:ascii="Tahoma" w:hAnsi="Tahoma" w:cs="Tahoma"/>
          <w:sz w:val="22"/>
          <w:szCs w:val="22"/>
        </w:rPr>
        <w:t>s will be provided in the following ways:</w:t>
      </w:r>
    </w:p>
    <w:p w14:paraId="4D51E8F3" w14:textId="77777777" w:rsidR="00B458BD" w:rsidRPr="003E66AE" w:rsidRDefault="00B458BD" w:rsidP="00B458BD">
      <w:pPr>
        <w:pStyle w:val="NormalWeb"/>
        <w:jc w:val="both"/>
        <w:rPr>
          <w:rFonts w:ascii="Monotype Corsiva" w:hAnsi="Monotype Corsiva" w:cs="Monotype Corsiva"/>
        </w:rPr>
      </w:pPr>
      <w:r w:rsidRPr="00FF5E99">
        <w:rPr>
          <w:rFonts w:ascii="Tahoma" w:hAnsi="Tahoma" w:cs="Tahoma"/>
          <w:sz w:val="22"/>
          <w:szCs w:val="22"/>
        </w:rPr>
        <w:t>Chart review</w:t>
      </w:r>
      <w:r>
        <w:rPr>
          <w:rFonts w:ascii="Tahoma" w:hAnsi="Tahoma" w:cs="Tahoma"/>
          <w:sz w:val="22"/>
          <w:szCs w:val="22"/>
        </w:rPr>
        <w:t xml:space="preserve"> of prescriptive authority</w:t>
      </w:r>
      <w:r w:rsidRPr="00FF5E99">
        <w:rPr>
          <w:rFonts w:ascii="Tahoma" w:hAnsi="Tahoma" w:cs="Tahoma"/>
          <w:sz w:val="22"/>
          <w:szCs w:val="22"/>
        </w:rPr>
        <w:t xml:space="preserve"> by the supervising physician/s</w:t>
      </w:r>
      <w:r>
        <w:rPr>
          <w:rFonts w:ascii="Tahoma" w:hAnsi="Tahoma" w:cs="Tahoma"/>
          <w:sz w:val="22"/>
          <w:szCs w:val="22"/>
        </w:rPr>
        <w:t>.</w:t>
      </w:r>
      <w:r w:rsidRPr="00FF5E99">
        <w:rPr>
          <w:rFonts w:ascii="Tahoma" w:hAnsi="Tahoma" w:cs="Tahoma"/>
          <w:sz w:val="22"/>
          <w:szCs w:val="22"/>
        </w:rPr>
        <w:t xml:space="preserve"> </w:t>
      </w:r>
      <w:r w:rsidRPr="00EE6D64">
        <w:rPr>
          <w:rFonts w:ascii="Monotype Corsiva" w:hAnsi="Monotype Corsiva" w:cs="Monotype Corsiva"/>
        </w:rPr>
        <w:t>[This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w:t>
      </w:r>
      <w:r w:rsidRPr="00353226">
        <w:t xml:space="preserve"> </w:t>
      </w:r>
      <w:r>
        <w:rPr>
          <w:rFonts w:ascii="Monotype Corsiva" w:hAnsi="Monotype Corsiva" w:cs="Monotype Corsiva"/>
        </w:rPr>
        <w:t>(See sample form #2 included at the end of this document.)</w:t>
      </w:r>
    </w:p>
    <w:p w14:paraId="4D51E8F4" w14:textId="77777777" w:rsidR="00B458BD" w:rsidRPr="004913CE" w:rsidRDefault="00B458BD" w:rsidP="00B458BD">
      <w:pPr>
        <w:pStyle w:val="NormalWeb"/>
        <w:spacing w:after="0" w:afterAutospacing="0"/>
        <w:jc w:val="both"/>
        <w:rPr>
          <w:rFonts w:ascii="Monotype Corsiva" w:hAnsi="Monotype Corsiva" w:cs="Monotype Corsiva"/>
        </w:rPr>
      </w:pPr>
      <w:r w:rsidRPr="004913CE">
        <w:rPr>
          <w:rFonts w:ascii="Monotype Corsiva" w:hAnsi="Monotype Corsiva" w:cs="Monotype Corsiva"/>
        </w:rPr>
        <w:t>Although a quality assurance plan is not required by law or rule in most practice sites, establishing and following a QA plan is recommended. Other quality assurance activities might include:</w:t>
      </w:r>
    </w:p>
    <w:p w14:paraId="4D51E8F5"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proofErr w:type="gramStart"/>
      <w:r w:rsidRPr="004913CE">
        <w:rPr>
          <w:rFonts w:ascii="Monotype Corsiva" w:hAnsi="Monotype Corsiva" w:cs="Monotype Corsiva"/>
        </w:rPr>
        <w:t>annual</w:t>
      </w:r>
      <w:proofErr w:type="gramEnd"/>
      <w:r w:rsidRPr="004913CE">
        <w:rPr>
          <w:rFonts w:ascii="Monotype Corsiva" w:hAnsi="Monotype Corsiva" w:cs="Monotype Corsiva"/>
        </w:rPr>
        <w:t xml:space="preserve"> or more frequent periodic evaluation by the </w:t>
      </w:r>
      <w:r>
        <w:rPr>
          <w:rFonts w:ascii="Monotype Corsiva" w:hAnsi="Monotype Corsiva" w:cs="Monotype Corsiva"/>
        </w:rPr>
        <w:t>delegating physician</w:t>
      </w:r>
      <w:r w:rsidRPr="004913CE">
        <w:rPr>
          <w:rFonts w:ascii="Monotype Corsiva" w:hAnsi="Monotype Corsiva" w:cs="Monotype Corsiva"/>
        </w:rPr>
        <w:t xml:space="preserve">, </w:t>
      </w:r>
    </w:p>
    <w:p w14:paraId="4D51E8F6"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proofErr w:type="gramStart"/>
      <w:r w:rsidRPr="004913CE">
        <w:rPr>
          <w:rFonts w:ascii="Monotype Corsiva" w:hAnsi="Monotype Corsiva" w:cs="Monotype Corsiva"/>
        </w:rPr>
        <w:t>periodic</w:t>
      </w:r>
      <w:proofErr w:type="gramEnd"/>
      <w:r w:rsidRPr="004913CE">
        <w:rPr>
          <w:rFonts w:ascii="Monotype Corsiva" w:hAnsi="Monotype Corsiva" w:cs="Monotype Corsiva"/>
        </w:rPr>
        <w:t xml:space="preserve"> peer review,</w:t>
      </w:r>
    </w:p>
    <w:p w14:paraId="4D51E8F7"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proofErr w:type="gramStart"/>
      <w:r w:rsidRPr="004913CE">
        <w:rPr>
          <w:rFonts w:ascii="Monotype Corsiva" w:hAnsi="Monotype Corsiva" w:cs="Monotype Corsiva"/>
        </w:rPr>
        <w:t>informal</w:t>
      </w:r>
      <w:proofErr w:type="gramEnd"/>
      <w:r w:rsidRPr="004913CE">
        <w:rPr>
          <w:rFonts w:ascii="Monotype Corsiva" w:hAnsi="Monotype Corsiva" w:cs="Monotype Corsiva"/>
        </w:rPr>
        <w:t xml:space="preserve"> evaluation during consultations and case review, and/or</w:t>
      </w:r>
    </w:p>
    <w:p w14:paraId="4D51E8F8"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proofErr w:type="gramStart"/>
      <w:r w:rsidRPr="004913CE">
        <w:rPr>
          <w:rFonts w:ascii="Monotype Corsiva" w:hAnsi="Monotype Corsiva" w:cs="Monotype Corsiva"/>
        </w:rPr>
        <w:t>periodic</w:t>
      </w:r>
      <w:proofErr w:type="gramEnd"/>
      <w:r w:rsidRPr="004913CE">
        <w:rPr>
          <w:rFonts w:ascii="Monotype Corsiva" w:hAnsi="Monotype Corsiva" w:cs="Monotype Corsiva"/>
        </w:rPr>
        <w:t xml:space="preserve"> chart audits by a Quality Assurance Committee.]</w:t>
      </w:r>
    </w:p>
    <w:p w14:paraId="4D51E8F9" w14:textId="77777777"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 xml:space="preserve">Treatment Guidelines </w:t>
      </w:r>
      <w:r w:rsidRPr="004913CE">
        <w:rPr>
          <w:rFonts w:ascii="Monotype Corsiva" w:hAnsi="Monotype Corsiva" w:cs="Monotype Corsiva"/>
          <w:b/>
          <w:bCs/>
        </w:rPr>
        <w:t>[This section is only required for Rural Health Clinics and Federally Qualified Health Centers.</w:t>
      </w:r>
      <w:r w:rsidRPr="004913CE">
        <w:rPr>
          <w:rFonts w:ascii="Monotype Corsiva" w:hAnsi="Monotype Corsiva" w:cs="Monotype Corsiva"/>
        </w:rPr>
        <w:t xml:space="preserve"> </w:t>
      </w:r>
      <w:r>
        <w:rPr>
          <w:rFonts w:ascii="Monotype Corsiva" w:hAnsi="Monotype Corsiva" w:cs="Monotype Corsiva"/>
        </w:rPr>
        <w:t xml:space="preserve">Currently the licensing division of the Texas Department of State Health Services is interpreting federal guidelines to indicate that these sites require more “cookbook” protocols than are required by </w:t>
      </w:r>
      <w:r w:rsidRPr="004913CE">
        <w:rPr>
          <w:rFonts w:ascii="Monotype Corsiva" w:hAnsi="Monotype Corsiva" w:cs="Monotype Corsiva"/>
        </w:rPr>
        <w:t>Texas law</w:t>
      </w:r>
      <w:r>
        <w:rPr>
          <w:rFonts w:ascii="Monotype Corsiva" w:hAnsi="Monotype Corsiva" w:cs="Monotype Corsiva"/>
        </w:rPr>
        <w:t>. For other practices,</w:t>
      </w:r>
      <w:r w:rsidRPr="004913CE">
        <w:rPr>
          <w:rFonts w:ascii="Monotype Corsiva" w:hAnsi="Monotype Corsiva" w:cs="Monotype Corsiva"/>
        </w:rPr>
        <w:t xml:space="preserve">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5F65AB">
        <w:rPr>
          <w:rFonts w:ascii="Monotype Corsiva" w:hAnsi="Monotype Corsiva" w:cs="Monotype Corsiva"/>
          <w:b/>
          <w:bCs/>
        </w:rPr>
        <w:t xml:space="preserve">not </w:t>
      </w:r>
      <w:r w:rsidRPr="004913CE">
        <w:rPr>
          <w:rFonts w:ascii="Monotype Corsiva" w:hAnsi="Monotype Corsiva" w:cs="Monotype Corsiva"/>
        </w:rPr>
        <w:t xml:space="preserve">recommended by risk managers </w:t>
      </w:r>
      <w:r>
        <w:rPr>
          <w:rFonts w:ascii="Monotype Corsiva" w:hAnsi="Monotype Corsiva" w:cs="Monotype Corsiva"/>
        </w:rPr>
        <w:t>and</w:t>
      </w:r>
      <w:r w:rsidRPr="004913CE">
        <w:rPr>
          <w:rFonts w:ascii="Monotype Corsiva" w:hAnsi="Monotype Corsiva" w:cs="Monotype Corsiva"/>
        </w:rPr>
        <w:t xml:space="preserve"> they </w:t>
      </w:r>
      <w:r>
        <w:rPr>
          <w:rFonts w:ascii="Monotype Corsiva" w:hAnsi="Monotype Corsiva" w:cs="Monotype Corsiva"/>
        </w:rPr>
        <w:t>must be</w:t>
      </w:r>
      <w:r w:rsidRPr="004913CE">
        <w:rPr>
          <w:rFonts w:ascii="Monotype Corsiva" w:hAnsi="Monotype Corsiva" w:cs="Monotype Corsiva"/>
        </w:rPr>
        <w:t xml:space="preserv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14:paraId="4D51E8FA"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practitioner/s is/are authorized to diagnose and treat medical conditions under the following current guidelines (including, but not limited to):</w:t>
      </w:r>
    </w:p>
    <w:p w14:paraId="4D51E8FB" w14:textId="77777777" w:rsidR="00B458BD" w:rsidRPr="00FF5E99" w:rsidRDefault="00B458BD" w:rsidP="00FA435A">
      <w:pPr>
        <w:pStyle w:val="NormalWeb"/>
        <w:numPr>
          <w:ilvl w:val="0"/>
          <w:numId w:val="8"/>
        </w:numPr>
        <w:spacing w:before="0" w:beforeAutospacing="0" w:after="0" w:afterAutospacing="0"/>
        <w:jc w:val="both"/>
        <w:rPr>
          <w:rFonts w:ascii="Tahoma" w:hAnsi="Tahoma" w:cs="Tahoma"/>
          <w:sz w:val="22"/>
          <w:szCs w:val="22"/>
        </w:rPr>
      </w:pPr>
      <w:r w:rsidRPr="00FF5E99">
        <w:rPr>
          <w:rFonts w:ascii="Tahoma" w:hAnsi="Tahoma" w:cs="Tahoma"/>
          <w:sz w:val="22"/>
          <w:szCs w:val="22"/>
        </w:rPr>
        <w:t xml:space="preserve">Barker, LR, Burton, JR &amp; </w:t>
      </w:r>
      <w:proofErr w:type="spellStart"/>
      <w:r w:rsidRPr="00FF5E99">
        <w:rPr>
          <w:rFonts w:ascii="Tahoma" w:hAnsi="Tahoma" w:cs="Tahoma"/>
          <w:sz w:val="22"/>
          <w:szCs w:val="22"/>
        </w:rPr>
        <w:t>Zieve</w:t>
      </w:r>
      <w:proofErr w:type="spellEnd"/>
      <w:r w:rsidRPr="00FF5E99">
        <w:rPr>
          <w:rFonts w:ascii="Tahoma" w:hAnsi="Tahoma" w:cs="Tahoma"/>
          <w:sz w:val="22"/>
          <w:szCs w:val="22"/>
        </w:rPr>
        <w:t xml:space="preserve">, PD. (1999). </w:t>
      </w:r>
      <w:r w:rsidRPr="00FF5E99">
        <w:rPr>
          <w:rFonts w:ascii="Tahoma" w:hAnsi="Tahoma" w:cs="Tahoma"/>
          <w:sz w:val="22"/>
          <w:szCs w:val="22"/>
          <w:u w:val="single"/>
        </w:rPr>
        <w:t>Principles of Ambulatory Medicine</w:t>
      </w:r>
      <w:r w:rsidRPr="00FF5E99">
        <w:rPr>
          <w:rFonts w:ascii="Tahoma" w:hAnsi="Tahoma" w:cs="Tahoma"/>
          <w:sz w:val="22"/>
          <w:szCs w:val="22"/>
        </w:rPr>
        <w:t xml:space="preserve"> 5</w:t>
      </w:r>
      <w:r w:rsidRPr="00FF5E99">
        <w:rPr>
          <w:rFonts w:ascii="Tahoma" w:hAnsi="Tahoma" w:cs="Tahoma"/>
          <w:sz w:val="22"/>
          <w:szCs w:val="22"/>
          <w:vertAlign w:val="superscript"/>
        </w:rPr>
        <w:t>th</w:t>
      </w:r>
      <w:r w:rsidRPr="00FF5E99">
        <w:rPr>
          <w:rFonts w:ascii="Tahoma" w:hAnsi="Tahoma" w:cs="Tahoma"/>
          <w:sz w:val="22"/>
          <w:szCs w:val="22"/>
        </w:rPr>
        <w:t xml:space="preserve"> Ed., Williams &amp; Wilkins or comparable current edition of medical references available on-si</w:t>
      </w:r>
      <w:r>
        <w:rPr>
          <w:rFonts w:ascii="Tahoma" w:hAnsi="Tahoma" w:cs="Tahoma"/>
          <w:sz w:val="22"/>
          <w:szCs w:val="22"/>
        </w:rPr>
        <w:t xml:space="preserve">te at the respective clinics, </w:t>
      </w:r>
    </w:p>
    <w:p w14:paraId="4D51E8FC" w14:textId="77777777" w:rsidR="00B458BD" w:rsidRPr="00FF5E99" w:rsidRDefault="00B458BD" w:rsidP="00FA435A">
      <w:pPr>
        <w:pStyle w:val="NormalWeb"/>
        <w:numPr>
          <w:ilvl w:val="0"/>
          <w:numId w:val="8"/>
        </w:numPr>
        <w:spacing w:before="0" w:beforeAutospacing="0" w:after="0" w:afterAutospacing="0"/>
        <w:jc w:val="both"/>
        <w:rPr>
          <w:rFonts w:ascii="Tahoma" w:hAnsi="Tahoma" w:cs="Tahoma"/>
          <w:sz w:val="22"/>
          <w:szCs w:val="22"/>
        </w:rPr>
      </w:pPr>
      <w:r w:rsidRPr="00FF5E99">
        <w:rPr>
          <w:rFonts w:ascii="Tahoma" w:hAnsi="Tahoma" w:cs="Tahoma"/>
          <w:sz w:val="22"/>
          <w:szCs w:val="22"/>
        </w:rPr>
        <w:t>OSHA guidelines</w:t>
      </w:r>
      <w:r>
        <w:rPr>
          <w:rFonts w:ascii="Tahoma" w:hAnsi="Tahoma" w:cs="Tahoma"/>
          <w:sz w:val="22"/>
          <w:szCs w:val="22"/>
        </w:rPr>
        <w:t>,</w:t>
      </w:r>
      <w:r w:rsidRPr="00FF5E99">
        <w:rPr>
          <w:rFonts w:ascii="Tahoma" w:hAnsi="Tahoma" w:cs="Tahoma"/>
          <w:sz w:val="22"/>
          <w:szCs w:val="22"/>
        </w:rPr>
        <w:t xml:space="preserve"> </w:t>
      </w:r>
    </w:p>
    <w:p w14:paraId="4D51E8FD" w14:textId="77777777" w:rsidR="00B458BD" w:rsidRPr="00FF5E99" w:rsidRDefault="00B458BD" w:rsidP="00FA435A">
      <w:pPr>
        <w:numPr>
          <w:ilvl w:val="0"/>
          <w:numId w:val="6"/>
        </w:numPr>
        <w:jc w:val="both"/>
        <w:rPr>
          <w:rFonts w:ascii="Tahoma" w:hAnsi="Tahoma" w:cs="Tahoma"/>
        </w:rPr>
      </w:pPr>
      <w:r w:rsidRPr="00FF5E99">
        <w:rPr>
          <w:rFonts w:ascii="Tahoma" w:hAnsi="Tahoma" w:cs="Tahoma"/>
        </w:rPr>
        <w:t>CDC guidelines for immunizations</w:t>
      </w:r>
      <w:r>
        <w:rPr>
          <w:rFonts w:ascii="Tahoma" w:hAnsi="Tahoma" w:cs="Tahoma"/>
        </w:rPr>
        <w:t xml:space="preserve">, and </w:t>
      </w:r>
      <w:r w:rsidRPr="00FF5E99">
        <w:rPr>
          <w:rFonts w:ascii="Tahoma" w:hAnsi="Tahoma" w:cs="Tahoma"/>
        </w:rPr>
        <w:t xml:space="preserve"> </w:t>
      </w:r>
    </w:p>
    <w:p w14:paraId="4D51E8FE" w14:textId="77777777" w:rsidR="00B458BD" w:rsidRPr="00FF5E99" w:rsidRDefault="00B458BD" w:rsidP="00FA435A">
      <w:pPr>
        <w:numPr>
          <w:ilvl w:val="0"/>
          <w:numId w:val="6"/>
        </w:numPr>
        <w:spacing w:before="100" w:beforeAutospacing="1" w:after="100" w:afterAutospacing="1"/>
        <w:jc w:val="both"/>
        <w:rPr>
          <w:rFonts w:ascii="Tahoma" w:hAnsi="Tahoma" w:cs="Tahoma"/>
        </w:rPr>
      </w:pPr>
      <w:r w:rsidRPr="00FF5E99">
        <w:rPr>
          <w:rFonts w:ascii="Tahoma" w:hAnsi="Tahoma" w:cs="Tahoma"/>
        </w:rPr>
        <w:t xml:space="preserve">Uphold, CR &amp; Graham, MV (1998). </w:t>
      </w:r>
      <w:r w:rsidRPr="00FF5E99">
        <w:rPr>
          <w:rFonts w:ascii="Tahoma" w:hAnsi="Tahoma" w:cs="Tahoma"/>
          <w:u w:val="single"/>
        </w:rPr>
        <w:t>Clinical Guidelines in Family Practice</w:t>
      </w:r>
      <w:r w:rsidRPr="00FF5E99">
        <w:rPr>
          <w:rFonts w:ascii="Tahoma" w:hAnsi="Tahoma" w:cs="Tahoma"/>
        </w:rPr>
        <w:t>, 3</w:t>
      </w:r>
      <w:r w:rsidRPr="00FF5E99">
        <w:rPr>
          <w:rFonts w:ascii="Tahoma" w:hAnsi="Tahoma" w:cs="Tahoma"/>
          <w:vertAlign w:val="superscript"/>
        </w:rPr>
        <w:t>rd</w:t>
      </w:r>
      <w:r w:rsidRPr="00FF5E99">
        <w:rPr>
          <w:rFonts w:ascii="Tahoma" w:hAnsi="Tahoma" w:cs="Tahoma"/>
        </w:rPr>
        <w:t xml:space="preserve"> Ed. Gainesville, FL.: </w:t>
      </w:r>
      <w:proofErr w:type="spellStart"/>
      <w:r w:rsidRPr="00FF5E99">
        <w:rPr>
          <w:rFonts w:ascii="Tahoma" w:hAnsi="Tahoma" w:cs="Tahoma"/>
        </w:rPr>
        <w:t>Barmarrae</w:t>
      </w:r>
      <w:proofErr w:type="spellEnd"/>
      <w:r w:rsidRPr="00FF5E99">
        <w:rPr>
          <w:rFonts w:ascii="Tahoma" w:hAnsi="Tahoma" w:cs="Tahoma"/>
        </w:rPr>
        <w:t xml:space="preserve"> Books, Inc. </w:t>
      </w:r>
    </w:p>
    <w:p w14:paraId="4D51E8FF" w14:textId="77777777"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References for prescriptions will be the current </w:t>
      </w:r>
      <w:r w:rsidRPr="00FF5E99">
        <w:rPr>
          <w:rFonts w:ascii="Tahoma" w:hAnsi="Tahoma" w:cs="Tahoma"/>
          <w:sz w:val="22"/>
          <w:szCs w:val="22"/>
          <w:u w:val="single"/>
        </w:rPr>
        <w:t>Physician's Desk Reference</w:t>
      </w:r>
      <w:r w:rsidRPr="00FF5E99">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14:paraId="4D51E900" w14:textId="77777777" w:rsidR="00B458BD" w:rsidRDefault="00B458BD" w:rsidP="00B458BD">
      <w:pPr>
        <w:pStyle w:val="NormalWeb"/>
        <w:jc w:val="both"/>
        <w:rPr>
          <w:rFonts w:ascii="Tahoma" w:hAnsi="Tahoma" w:cs="Tahoma"/>
          <w:sz w:val="22"/>
          <w:szCs w:val="22"/>
        </w:rPr>
      </w:pPr>
    </w:p>
    <w:p w14:paraId="4D51E901" w14:textId="77777777" w:rsidR="00B458BD" w:rsidRPr="004913CE" w:rsidRDefault="00B458BD" w:rsidP="00B458BD">
      <w:pPr>
        <w:pStyle w:val="NormalWeb"/>
        <w:jc w:val="both"/>
        <w:rPr>
          <w:rFonts w:ascii="Monotype Corsiva" w:hAnsi="Monotype Corsiva" w:cs="Monotype Corsiva"/>
        </w:rPr>
      </w:pPr>
      <w:proofErr w:type="gramStart"/>
      <w:r w:rsidRPr="00FF5E99">
        <w:rPr>
          <w:rFonts w:ascii="Tahoma" w:hAnsi="Tahoma" w:cs="Tahoma"/>
          <w:b/>
          <w:bCs/>
          <w:sz w:val="22"/>
          <w:szCs w:val="22"/>
        </w:rPr>
        <w:t>Collaborating Parties: Statement of Approval</w:t>
      </w:r>
      <w:r>
        <w:rPr>
          <w:rFonts w:ascii="Tahoma" w:hAnsi="Tahoma" w:cs="Tahoma"/>
          <w:b/>
          <w:bCs/>
          <w:sz w:val="22"/>
          <w:szCs w:val="22"/>
        </w:rPr>
        <w:t xml:space="preserve"> </w:t>
      </w:r>
      <w:r w:rsidRPr="004913CE">
        <w:rPr>
          <w:rFonts w:ascii="Monotype Corsiva" w:hAnsi="Monotype Corsiva" w:cs="Monotype Corsiva"/>
        </w:rPr>
        <w:t xml:space="preserve">[This portion is </w:t>
      </w:r>
      <w:r>
        <w:rPr>
          <w:rFonts w:ascii="Monotype Corsiva" w:hAnsi="Monotype Corsiva" w:cs="Monotype Corsiva"/>
        </w:rPr>
        <w:t xml:space="preserve">often </w:t>
      </w:r>
      <w:r w:rsidRPr="004913CE">
        <w:rPr>
          <w:rFonts w:ascii="Monotype Corsiva" w:hAnsi="Monotype Corsiva" w:cs="Monotype Corsiva"/>
        </w:rPr>
        <w:t>printed as a separate page</w:t>
      </w:r>
      <w:r>
        <w:rPr>
          <w:rFonts w:ascii="Monotype Corsiva" w:hAnsi="Monotype Corsiva" w:cs="Monotype Corsiva"/>
        </w:rPr>
        <w:t xml:space="preserve"> and could appear in many different formats to suit the needs of the practice</w:t>
      </w:r>
      <w:r w:rsidRPr="004913CE">
        <w:rPr>
          <w:rFonts w:ascii="Monotype Corsiva" w:hAnsi="Monotype Corsiva" w:cs="Monotype Corsiva"/>
        </w:rPr>
        <w:t>.</w:t>
      </w:r>
      <w:proofErr w:type="gramEnd"/>
      <w:r>
        <w:rPr>
          <w:rFonts w:ascii="Monotype Corsiva" w:hAnsi="Monotype Corsiva" w:cs="Monotype Corsiva"/>
        </w:rPr>
        <w:t xml:space="preserv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r w:rsidRPr="004913CE">
        <w:rPr>
          <w:rFonts w:ascii="Monotype Corsiva" w:hAnsi="Monotype Corsiva" w:cs="Monotype Corsiva"/>
        </w:rPr>
        <w:t>]</w:t>
      </w:r>
    </w:p>
    <w:p w14:paraId="4D51E902"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We, the undersigned, agree to the terms of this Collaborative Practice Agreement as set forth in this document.</w:t>
      </w:r>
    </w:p>
    <w:p w14:paraId="4D51E903" w14:textId="77777777"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Delegating Physician</w:t>
      </w:r>
    </w:p>
    <w:p w14:paraId="4D51E904" w14:textId="77777777"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 xml:space="preserve">_____________________________ Nurse Practitioner </w:t>
      </w:r>
    </w:p>
    <w:p w14:paraId="4D51E905" w14:textId="77777777"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Nurse Practitioner</w:t>
      </w:r>
    </w:p>
    <w:p w14:paraId="4D51E906" w14:textId="77777777" w:rsidR="00B458BD" w:rsidRPr="00FF5E99" w:rsidRDefault="00B458BD" w:rsidP="00B458BD">
      <w:pPr>
        <w:pStyle w:val="NormalWeb"/>
        <w:spacing w:before="360" w:beforeAutospacing="0"/>
        <w:rPr>
          <w:rFonts w:ascii="Tahoma" w:hAnsi="Tahoma" w:cs="Tahoma"/>
          <w:sz w:val="22"/>
          <w:szCs w:val="22"/>
        </w:rPr>
      </w:pPr>
      <w:r w:rsidRPr="00FF5E99">
        <w:rPr>
          <w:rFonts w:ascii="Tahoma" w:hAnsi="Tahoma" w:cs="Tahoma"/>
          <w:sz w:val="22"/>
          <w:szCs w:val="22"/>
        </w:rPr>
        <w:t xml:space="preserve">_____________________________ Alternate Physician </w:t>
      </w:r>
    </w:p>
    <w:p w14:paraId="4D51E907" w14:textId="77777777" w:rsidR="00B458BD" w:rsidRPr="00FF5E99" w:rsidRDefault="00B458BD" w:rsidP="00B458BD">
      <w:pPr>
        <w:pStyle w:val="NormalWeb"/>
        <w:spacing w:after="240" w:afterAutospacing="0"/>
        <w:rPr>
          <w:rFonts w:ascii="Tahoma" w:hAnsi="Tahoma" w:cs="Tahoma"/>
          <w:sz w:val="22"/>
          <w:szCs w:val="22"/>
        </w:rPr>
      </w:pPr>
      <w:r w:rsidRPr="00FF5E99">
        <w:rPr>
          <w:rFonts w:ascii="Tahoma" w:hAnsi="Tahoma" w:cs="Tahoma"/>
          <w:sz w:val="22"/>
          <w:szCs w:val="22"/>
        </w:rPr>
        <w:t xml:space="preserve">_____________________________ Alternate Physician </w:t>
      </w:r>
    </w:p>
    <w:p w14:paraId="4D51E908" w14:textId="77777777" w:rsidR="00B458BD" w:rsidRDefault="00B458BD" w:rsidP="00B458BD">
      <w:pPr>
        <w:pStyle w:val="NormalWeb"/>
        <w:spacing w:before="360" w:beforeAutospacing="0"/>
        <w:rPr>
          <w:rFonts w:ascii="Tahoma" w:hAnsi="Tahoma" w:cs="Tahoma"/>
          <w:sz w:val="22"/>
          <w:szCs w:val="22"/>
        </w:rPr>
      </w:pPr>
      <w:r>
        <w:rPr>
          <w:rFonts w:ascii="Tahoma" w:hAnsi="Tahoma" w:cs="Tahoma"/>
          <w:sz w:val="22"/>
          <w:szCs w:val="22"/>
        </w:rPr>
        <w:t>Approval Date _____________</w:t>
      </w:r>
      <w:r w:rsidRPr="00FF5E99">
        <w:rPr>
          <w:rFonts w:ascii="Tahoma" w:hAnsi="Tahoma" w:cs="Tahoma"/>
          <w:sz w:val="22"/>
          <w:szCs w:val="22"/>
        </w:rPr>
        <w:t xml:space="preserve">    </w:t>
      </w:r>
    </w:p>
    <w:p w14:paraId="4D51E909" w14:textId="77777777" w:rsidR="00B458BD" w:rsidRDefault="00B458BD" w:rsidP="00B458BD">
      <w:pPr>
        <w:pStyle w:val="NormalWeb"/>
        <w:spacing w:before="360" w:beforeAutospacing="0"/>
        <w:rPr>
          <w:rFonts w:ascii="Tahoma" w:hAnsi="Tahoma" w:cs="Tahoma"/>
          <w:sz w:val="22"/>
          <w:szCs w:val="22"/>
        </w:rPr>
      </w:pPr>
    </w:p>
    <w:p w14:paraId="4D51E90A" w14:textId="77777777" w:rsidR="00B458BD" w:rsidRDefault="00B458BD" w:rsidP="00B458BD">
      <w:pPr>
        <w:pStyle w:val="NormalWeb"/>
        <w:spacing w:before="360" w:beforeAutospacing="0"/>
        <w:rPr>
          <w:rFonts w:ascii="Tahoma" w:hAnsi="Tahoma" w:cs="Tahoma"/>
          <w:sz w:val="22"/>
          <w:szCs w:val="22"/>
        </w:rPr>
      </w:pPr>
    </w:p>
    <w:p w14:paraId="4D51E90B" w14:textId="77777777" w:rsidR="00B458BD" w:rsidRDefault="00B458BD" w:rsidP="00B458BD">
      <w:pPr>
        <w:pStyle w:val="NormalWeb"/>
        <w:spacing w:before="360" w:beforeAutospacing="0"/>
        <w:rPr>
          <w:rFonts w:ascii="Tahoma" w:hAnsi="Tahoma" w:cs="Tahoma"/>
          <w:sz w:val="22"/>
          <w:szCs w:val="22"/>
        </w:rPr>
      </w:pPr>
    </w:p>
    <w:p w14:paraId="4D51E90C" w14:textId="77777777" w:rsidR="00B458BD" w:rsidRDefault="00B458BD" w:rsidP="00B458BD">
      <w:pPr>
        <w:pStyle w:val="NormalWeb"/>
        <w:spacing w:before="360" w:beforeAutospacing="0"/>
        <w:rPr>
          <w:rFonts w:ascii="Tahoma" w:hAnsi="Tahoma" w:cs="Tahoma"/>
          <w:sz w:val="22"/>
          <w:szCs w:val="22"/>
        </w:rPr>
      </w:pPr>
    </w:p>
    <w:p w14:paraId="4D51E90D" w14:textId="77777777" w:rsidR="00B458BD" w:rsidRDefault="00B458BD" w:rsidP="00B458BD">
      <w:pPr>
        <w:pStyle w:val="NormalWeb"/>
        <w:spacing w:before="360" w:beforeAutospacing="0"/>
        <w:rPr>
          <w:rFonts w:ascii="Tahoma" w:hAnsi="Tahoma" w:cs="Tahoma"/>
          <w:sz w:val="22"/>
          <w:szCs w:val="22"/>
        </w:rPr>
      </w:pPr>
    </w:p>
    <w:p w14:paraId="4D51E90E" w14:textId="77777777" w:rsidR="00B458BD" w:rsidRDefault="00B458BD" w:rsidP="00B458BD">
      <w:pPr>
        <w:pStyle w:val="NormalWeb"/>
        <w:spacing w:before="360" w:beforeAutospacing="0"/>
        <w:rPr>
          <w:rFonts w:ascii="Tahoma" w:hAnsi="Tahoma" w:cs="Tahoma"/>
          <w:sz w:val="22"/>
          <w:szCs w:val="22"/>
        </w:rPr>
      </w:pPr>
    </w:p>
    <w:p w14:paraId="4D51E90F" w14:textId="77777777" w:rsidR="00B458BD" w:rsidRDefault="00B458BD" w:rsidP="00B458BD">
      <w:pPr>
        <w:pStyle w:val="NormalWeb"/>
        <w:spacing w:before="360" w:beforeAutospacing="0"/>
        <w:rPr>
          <w:rFonts w:ascii="Tahoma" w:hAnsi="Tahoma" w:cs="Tahoma"/>
          <w:sz w:val="22"/>
          <w:szCs w:val="22"/>
        </w:rPr>
      </w:pPr>
    </w:p>
    <w:p w14:paraId="4D51E910" w14:textId="77777777" w:rsidR="00B458BD" w:rsidRDefault="00B458BD" w:rsidP="00B458BD">
      <w:pPr>
        <w:pStyle w:val="NormalWeb"/>
        <w:spacing w:before="360" w:beforeAutospacing="0"/>
        <w:rPr>
          <w:rFonts w:ascii="Tahoma" w:hAnsi="Tahoma" w:cs="Tahoma"/>
          <w:sz w:val="22"/>
          <w:szCs w:val="22"/>
        </w:rPr>
      </w:pPr>
    </w:p>
    <w:p w14:paraId="4D51E911" w14:textId="77777777" w:rsidR="00B458BD" w:rsidRDefault="00B458BD" w:rsidP="00B458BD">
      <w:pPr>
        <w:pStyle w:val="NormalWeb"/>
        <w:rPr>
          <w:rFonts w:ascii="Tahoma" w:hAnsi="Tahoma" w:cs="Tahoma"/>
          <w:i/>
          <w:iCs/>
          <w:sz w:val="22"/>
          <w:szCs w:val="22"/>
        </w:rPr>
      </w:pPr>
      <w:r w:rsidRPr="001E46E7">
        <w:rPr>
          <w:rFonts w:ascii="Tahoma" w:hAnsi="Tahoma" w:cs="Tahoma"/>
          <w:i/>
          <w:iCs/>
          <w:sz w:val="22"/>
          <w:szCs w:val="22"/>
        </w:rPr>
        <w:lastRenderedPageBreak/>
        <w:t xml:space="preserve">Note: </w:t>
      </w:r>
      <w:r>
        <w:rPr>
          <w:rFonts w:ascii="Tahoma" w:hAnsi="Tahoma" w:cs="Tahoma"/>
          <w:i/>
          <w:iCs/>
          <w:sz w:val="22"/>
          <w:szCs w:val="22"/>
        </w:rPr>
        <w:t>The above Sample Collaborative Practice Agreement is based on a</w:t>
      </w:r>
      <w:r w:rsidRPr="001E46E7">
        <w:rPr>
          <w:rFonts w:ascii="Tahoma" w:hAnsi="Tahoma" w:cs="Tahoma"/>
          <w:i/>
          <w:iCs/>
          <w:sz w:val="22"/>
          <w:szCs w:val="22"/>
        </w:rPr>
        <w:t xml:space="preserve"> </w:t>
      </w:r>
      <w:r>
        <w:rPr>
          <w:rFonts w:ascii="Tahoma" w:hAnsi="Tahoma" w:cs="Tahoma"/>
          <w:i/>
          <w:iCs/>
          <w:sz w:val="22"/>
          <w:szCs w:val="22"/>
        </w:rPr>
        <w:t xml:space="preserve">document originally developed by Judith C.D. Longworth and </w:t>
      </w:r>
      <w:r w:rsidRPr="001E46E7">
        <w:rPr>
          <w:rFonts w:ascii="Tahoma" w:hAnsi="Tahoma" w:cs="Tahoma"/>
          <w:i/>
          <w:iCs/>
          <w:sz w:val="22"/>
          <w:szCs w:val="22"/>
        </w:rPr>
        <w:t xml:space="preserve">downloaded from </w:t>
      </w:r>
      <w:r>
        <w:rPr>
          <w:rFonts w:ascii="Tahoma" w:hAnsi="Tahoma" w:cs="Tahoma"/>
          <w:i/>
          <w:iCs/>
          <w:sz w:val="22"/>
          <w:szCs w:val="22"/>
        </w:rPr>
        <w:t xml:space="preserve">the National Organization of Nurse Practitioner Faculties Website, www.nonpf.com. </w:t>
      </w:r>
      <w:r w:rsidRPr="001E46E7">
        <w:rPr>
          <w:rFonts w:ascii="Tahoma" w:hAnsi="Tahoma" w:cs="Tahoma"/>
          <w:i/>
          <w:iCs/>
          <w:sz w:val="22"/>
          <w:szCs w:val="22"/>
        </w:rPr>
        <w:t xml:space="preserve">There have been significant changes </w:t>
      </w:r>
      <w:r>
        <w:rPr>
          <w:rFonts w:ascii="Tahoma" w:hAnsi="Tahoma" w:cs="Tahoma"/>
          <w:i/>
          <w:iCs/>
          <w:sz w:val="22"/>
          <w:szCs w:val="22"/>
        </w:rPr>
        <w:t>to that</w:t>
      </w:r>
      <w:r w:rsidRPr="001E46E7">
        <w:rPr>
          <w:rFonts w:ascii="Tahoma" w:hAnsi="Tahoma" w:cs="Tahoma"/>
          <w:i/>
          <w:iCs/>
          <w:sz w:val="22"/>
          <w:szCs w:val="22"/>
        </w:rPr>
        <w:t xml:space="preserve"> document, based upon specific requirements in Texas</w:t>
      </w:r>
      <w:r>
        <w:rPr>
          <w:rFonts w:ascii="Tahoma" w:hAnsi="Tahoma" w:cs="Tahoma"/>
          <w:i/>
          <w:iCs/>
          <w:sz w:val="22"/>
          <w:szCs w:val="22"/>
        </w:rPr>
        <w:t>,</w:t>
      </w:r>
      <w:r w:rsidRPr="001E46E7">
        <w:rPr>
          <w:rFonts w:ascii="Tahoma" w:hAnsi="Tahoma" w:cs="Tahoma"/>
          <w:i/>
          <w:iCs/>
          <w:sz w:val="22"/>
          <w:szCs w:val="22"/>
        </w:rPr>
        <w:t xml:space="preserve"> and Texas laws and citations</w:t>
      </w:r>
      <w:r>
        <w:rPr>
          <w:rFonts w:ascii="Tahoma" w:hAnsi="Tahoma" w:cs="Tahoma"/>
          <w:i/>
          <w:iCs/>
          <w:sz w:val="22"/>
          <w:szCs w:val="22"/>
        </w:rPr>
        <w:t xml:space="preserve"> have been added</w:t>
      </w:r>
      <w:r w:rsidRPr="001E46E7">
        <w:rPr>
          <w:rFonts w:ascii="Tahoma" w:hAnsi="Tahoma" w:cs="Tahoma"/>
          <w:i/>
          <w:iCs/>
          <w:sz w:val="22"/>
          <w:szCs w:val="22"/>
        </w:rPr>
        <w:t xml:space="preserve">. As laws change, </w:t>
      </w:r>
      <w:r>
        <w:rPr>
          <w:rFonts w:ascii="Tahoma" w:hAnsi="Tahoma" w:cs="Tahoma"/>
          <w:i/>
          <w:iCs/>
          <w:sz w:val="22"/>
          <w:szCs w:val="22"/>
        </w:rPr>
        <w:t>your protocols</w:t>
      </w:r>
      <w:r w:rsidRPr="001E46E7">
        <w:rPr>
          <w:rFonts w:ascii="Tahoma" w:hAnsi="Tahoma" w:cs="Tahoma"/>
          <w:i/>
          <w:iCs/>
          <w:sz w:val="22"/>
          <w:szCs w:val="22"/>
        </w:rPr>
        <w:t xml:space="preserve"> will need to be updated.</w:t>
      </w:r>
      <w:r>
        <w:rPr>
          <w:rFonts w:ascii="Tahoma" w:hAnsi="Tahoma" w:cs="Tahoma"/>
          <w:i/>
          <w:iCs/>
          <w:sz w:val="22"/>
          <w:szCs w:val="22"/>
        </w:rPr>
        <w:t xml:space="preserve"> </w:t>
      </w:r>
    </w:p>
    <w:p w14:paraId="4D51E912" w14:textId="77777777" w:rsidR="00B458BD" w:rsidRDefault="00B458BD" w:rsidP="00B458BD">
      <w:pPr>
        <w:pStyle w:val="NormalWeb"/>
        <w:jc w:val="center"/>
        <w:rPr>
          <w:rFonts w:ascii="Tahoma" w:hAnsi="Tahoma" w:cs="Tahoma"/>
          <w:sz w:val="22"/>
          <w:szCs w:val="22"/>
        </w:rPr>
      </w:pPr>
      <w:r>
        <w:rPr>
          <w:rFonts w:ascii="Tahoma" w:hAnsi="Tahoma" w:cs="Tahoma"/>
          <w:sz w:val="22"/>
          <w:szCs w:val="22"/>
        </w:rPr>
        <w:t>Explanatory Notes on Prescriptive Authority for APNs</w:t>
      </w:r>
    </w:p>
    <w:p w14:paraId="4D51E913" w14:textId="77777777" w:rsidR="00B458BD" w:rsidRDefault="00B458BD" w:rsidP="00B458BD">
      <w:pPr>
        <w:pStyle w:val="NormalWeb"/>
        <w:jc w:val="both"/>
        <w:rPr>
          <w:rFonts w:ascii="Tahoma" w:hAnsi="Tahoma" w:cs="Tahoma"/>
          <w:sz w:val="22"/>
          <w:szCs w:val="22"/>
        </w:rPr>
      </w:pPr>
      <w:r>
        <w:rPr>
          <w:rFonts w:ascii="Tahoma" w:hAnsi="Tahoma" w:cs="Tahoma"/>
          <w:sz w:val="22"/>
          <w:szCs w:val="22"/>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14:paraId="4D51E914" w14:textId="77777777" w:rsidR="00B458BD" w:rsidRPr="00956427" w:rsidRDefault="00B458BD" w:rsidP="00B458B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Liability</w:t>
      </w:r>
    </w:p>
    <w:p w14:paraId="4D51E915" w14:textId="77777777"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reads as follows:</w:t>
      </w:r>
    </w:p>
    <w:p w14:paraId="4D51E916" w14:textId="77777777" w:rsidR="00B458BD" w:rsidRDefault="00B458BD" w:rsidP="00B458BD">
      <w:pPr>
        <w:pStyle w:val="NormalWeb"/>
      </w:pPr>
      <w:r>
        <w:rPr>
          <w:rFonts w:ascii="Verdana" w:hAnsi="Verdana" w:cs="Verdana"/>
          <w:sz w:val="20"/>
          <w:szCs w:val="20"/>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14:paraId="4D51E917"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b/>
          <w:bCs/>
          <w:sz w:val="22"/>
          <w:szCs w:val="22"/>
        </w:rPr>
        <w:t>Prescription Form</w:t>
      </w:r>
    </w:p>
    <w:p w14:paraId="4D51E918" w14:textId="77777777"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w:t>
      </w:r>
      <w:r w:rsidRPr="00E26724">
        <w:rPr>
          <w:rFonts w:ascii="Tahoma" w:hAnsi="Tahoma" w:cs="Tahoma"/>
          <w:sz w:val="22"/>
          <w:szCs w:val="22"/>
        </w:rPr>
        <w:t>"A generically equivalent drug product may be dispensed unless the practitioner hand writes the words 'Brand Necessary' or 'Brand Medically Necessary' on the face of the prescription."</w:t>
      </w:r>
      <w:r>
        <w:rPr>
          <w:rFonts w:ascii="Tahoma" w:hAnsi="Tahoma" w:cs="Tahoma"/>
          <w:sz w:val="22"/>
          <w:szCs w:val="22"/>
        </w:rPr>
        <w:t xml:space="preserve"> (22 TAC §309.3)</w:t>
      </w:r>
    </w:p>
    <w:p w14:paraId="4D51E919" w14:textId="77777777" w:rsidR="00B458BD" w:rsidRDefault="00B458BD" w:rsidP="00B458BD">
      <w:pPr>
        <w:pStyle w:val="NormalWeb"/>
        <w:spacing w:before="240" w:beforeAutospacing="0" w:after="120" w:afterAutospacing="0"/>
        <w:jc w:val="both"/>
        <w:rPr>
          <w:rFonts w:ascii="Tahoma" w:hAnsi="Tahoma" w:cs="Tahoma"/>
          <w:b/>
          <w:bCs/>
          <w:sz w:val="22"/>
          <w:szCs w:val="22"/>
        </w:rPr>
      </w:pPr>
      <w:r>
        <w:rPr>
          <w:rFonts w:ascii="Tahoma" w:hAnsi="Tahoma" w:cs="Tahoma"/>
          <w:b/>
          <w:bCs/>
          <w:sz w:val="22"/>
          <w:szCs w:val="22"/>
        </w:rPr>
        <w:t>Generic Substitution</w:t>
      </w:r>
    </w:p>
    <w:p w14:paraId="4D51E91A" w14:textId="77777777" w:rsidR="00B458BD" w:rsidRPr="00043E26" w:rsidRDefault="00B458BD" w:rsidP="00B458BD">
      <w:pPr>
        <w:pStyle w:val="NormalWeb"/>
        <w:spacing w:before="0" w:beforeAutospacing="0" w:after="120" w:afterAutospacing="0"/>
        <w:jc w:val="both"/>
        <w:rPr>
          <w:rFonts w:ascii="Tahoma" w:hAnsi="Tahoma" w:cs="Tahoma"/>
          <w:sz w:val="22"/>
          <w:szCs w:val="22"/>
        </w:rPr>
      </w:pPr>
      <w:r>
        <w:rPr>
          <w:rFonts w:ascii="Tahoma" w:hAnsi="Tahoma" w:cs="Tahoma"/>
          <w:sz w:val="22"/>
          <w:szCs w:val="22"/>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14:paraId="4D51E91B" w14:textId="77777777" w:rsidR="00B458BD" w:rsidRPr="00581D40" w:rsidRDefault="00B458BD" w:rsidP="00B458BD">
      <w:pPr>
        <w:pStyle w:val="NormalWeb"/>
        <w:spacing w:before="240" w:beforeAutospacing="0" w:after="0" w:afterAutospacing="0"/>
        <w:jc w:val="both"/>
        <w:rPr>
          <w:rFonts w:ascii="Tahoma" w:hAnsi="Tahoma" w:cs="Tahoma"/>
          <w:b/>
          <w:bCs/>
          <w:sz w:val="22"/>
          <w:szCs w:val="22"/>
        </w:rPr>
      </w:pPr>
      <w:r>
        <w:rPr>
          <w:rFonts w:ascii="Tahoma" w:hAnsi="Tahoma" w:cs="Tahoma"/>
          <w:b/>
          <w:bCs/>
          <w:sz w:val="22"/>
          <w:szCs w:val="22"/>
        </w:rPr>
        <w:t>Signing the Prescription</w:t>
      </w:r>
    </w:p>
    <w:p w14:paraId="4D51E91C" w14:textId="77777777"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The APN must sign his or her name in accordance with BNE rules. The professional initials must include RN and the APNs’ role and specialty under which the APN is prescribing the medication. e.g. If </w:t>
      </w:r>
      <w:r>
        <w:rPr>
          <w:rFonts w:ascii="Tahoma" w:hAnsi="Tahoma" w:cs="Tahoma"/>
          <w:sz w:val="22"/>
          <w:szCs w:val="22"/>
        </w:rPr>
        <w:lastRenderedPageBreak/>
        <w:t>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14:paraId="4D51E91D" w14:textId="77777777" w:rsidR="00B458BD" w:rsidRDefault="00B458BD" w:rsidP="00B458BD">
      <w:pPr>
        <w:pStyle w:val="NormalWeb"/>
        <w:spacing w:after="120" w:afterAutospacing="0"/>
        <w:jc w:val="both"/>
        <w:rPr>
          <w:rFonts w:ascii="Tahoma" w:hAnsi="Tahoma" w:cs="Tahoma"/>
          <w:sz w:val="22"/>
          <w:szCs w:val="22"/>
        </w:rPr>
      </w:pPr>
      <w:r>
        <w:rPr>
          <w:rFonts w:ascii="Tahoma" w:hAnsi="Tahoma" w:cs="Tahoma"/>
          <w:b/>
          <w:bCs/>
          <w:sz w:val="22"/>
          <w:szCs w:val="22"/>
        </w:rPr>
        <w:t>Relationships with Pharmacists</w:t>
      </w:r>
    </w:p>
    <w:p w14:paraId="4D51E91E" w14:textId="77777777"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75" w:history="1">
        <w:r w:rsidRPr="002815B6">
          <w:rPr>
            <w:rStyle w:val="Hyperlink"/>
            <w:rFonts w:ascii="Tahoma" w:hAnsi="Tahoma" w:cs="Tahoma"/>
            <w:color w:val="000080"/>
            <w:sz w:val="22"/>
            <w:szCs w:val="22"/>
          </w:rPr>
          <w:t>http://www.cnaptexas.org/prescriptive_privileges/faqs.htm</w:t>
        </w:r>
      </w:hyperlink>
      <w:r>
        <w:rPr>
          <w:rFonts w:ascii="Tahoma" w:hAnsi="Tahoma" w:cs="Tahoma"/>
          <w:sz w:val="22"/>
          <w:szCs w:val="22"/>
        </w:rPr>
        <w:t>.</w:t>
      </w:r>
    </w:p>
    <w:p w14:paraId="4D51E91F" w14:textId="77777777" w:rsidR="00B458BD" w:rsidRDefault="00B458BD" w:rsidP="00B458BD">
      <w:pPr>
        <w:pStyle w:val="NormalWeb"/>
        <w:spacing w:after="120" w:afterAutospacing="0"/>
        <w:rPr>
          <w:rFonts w:ascii="Tahoma" w:hAnsi="Tahoma" w:cs="Tahoma"/>
          <w:sz w:val="22"/>
          <w:szCs w:val="22"/>
        </w:rPr>
      </w:pPr>
      <w:r>
        <w:rPr>
          <w:rFonts w:ascii="Tahoma" w:hAnsi="Tahoma" w:cs="Tahoma"/>
          <w:b/>
          <w:bCs/>
          <w:sz w:val="22"/>
          <w:szCs w:val="22"/>
        </w:rPr>
        <w:t>Calling Prescriptions to the Pharmacy for APNs</w:t>
      </w:r>
    </w:p>
    <w:p w14:paraId="4D51E920" w14:textId="77777777"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w:t>
      </w:r>
      <w:r w:rsidRPr="00B9612C">
        <w:rPr>
          <w:rFonts w:ascii="Tahoma" w:hAnsi="Tahoma" w:cs="Tahoma"/>
          <w:sz w:val="22"/>
          <w:szCs w:val="22"/>
        </w:rPr>
        <w:t>Delegation of Prescriptive Authority &amp; Other Medical Acts</w:t>
      </w:r>
      <w:r>
        <w:rPr>
          <w:rFonts w:ascii="Tahoma" w:hAnsi="Tahoma" w:cs="Tahoma"/>
          <w:sz w:val="22"/>
          <w:szCs w:val="22"/>
        </w:rPr>
        <w:t xml:space="preserve">” will meet this requirement. </w:t>
      </w:r>
    </w:p>
    <w:p w14:paraId="4D51E921" w14:textId="77777777"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14:paraId="4D51E922" w14:textId="77777777"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The Difference between Ordering and Prescribing</w:t>
      </w:r>
    </w:p>
    <w:p w14:paraId="4D51E923" w14:textId="77777777" w:rsidR="00B458BD" w:rsidRDefault="00B458BD" w:rsidP="00B458BD">
      <w:pPr>
        <w:pStyle w:val="NormalWeb"/>
        <w:spacing w:before="120" w:beforeAutospacing="0"/>
        <w:jc w:val="both"/>
        <w:rPr>
          <w:rFonts w:ascii="Tahoma" w:hAnsi="Tahoma" w:cs="Tahoma"/>
          <w:sz w:val="22"/>
          <w:szCs w:val="22"/>
        </w:rPr>
      </w:pPr>
      <w:r w:rsidRPr="00716E36">
        <w:rPr>
          <w:rFonts w:ascii="Tahoma" w:hAnsi="Tahoma" w:cs="Tahoma"/>
          <w:sz w:val="22"/>
          <w:szCs w:val="22"/>
        </w:rPr>
        <w:t>According the Texas State Board of Pharmacy a "</w:t>
      </w:r>
      <w:r>
        <w:rPr>
          <w:rFonts w:ascii="Tahoma" w:hAnsi="Tahoma" w:cs="Tahoma"/>
          <w:sz w:val="22"/>
          <w:szCs w:val="22"/>
        </w:rPr>
        <w:t>m</w:t>
      </w:r>
      <w:r w:rsidRPr="00716E36">
        <w:rPr>
          <w:rFonts w:ascii="Tahoma" w:hAnsi="Tahoma" w:cs="Tahoma"/>
          <w:sz w:val="22"/>
          <w:szCs w:val="22"/>
        </w:rPr>
        <w:t>edication order" means an order from a pr</w:t>
      </w:r>
      <w:r>
        <w:rPr>
          <w:rFonts w:ascii="Tahoma" w:hAnsi="Tahoma" w:cs="Tahoma"/>
          <w:sz w:val="22"/>
          <w:szCs w:val="22"/>
        </w:rPr>
        <w:t xml:space="preserve">actitioner for administering </w:t>
      </w:r>
      <w:r w:rsidRPr="00716E36">
        <w:rPr>
          <w:rFonts w:ascii="Tahoma" w:hAnsi="Tahoma" w:cs="Tahoma"/>
          <w:sz w:val="22"/>
          <w:szCs w:val="22"/>
        </w:rPr>
        <w:t xml:space="preserve">a drug or </w:t>
      </w:r>
      <w:r>
        <w:rPr>
          <w:rFonts w:ascii="Tahoma" w:hAnsi="Tahoma" w:cs="Tahoma"/>
          <w:sz w:val="22"/>
          <w:szCs w:val="22"/>
        </w:rPr>
        <w:t xml:space="preserve">medical </w:t>
      </w:r>
      <w:r w:rsidRPr="00716E36">
        <w:rPr>
          <w:rFonts w:ascii="Tahoma" w:hAnsi="Tahoma" w:cs="Tahoma"/>
          <w:sz w:val="22"/>
          <w:szCs w:val="22"/>
        </w:rPr>
        <w:t xml:space="preserve">device. </w:t>
      </w:r>
      <w:r>
        <w:rPr>
          <w:rFonts w:ascii="Tahoma" w:hAnsi="Tahoma" w:cs="Tahoma"/>
          <w:sz w:val="22"/>
          <w:szCs w:val="22"/>
        </w:rPr>
        <w:t>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14:paraId="4D51E924" w14:textId="77777777" w:rsidR="00B458BD" w:rsidRDefault="00B458BD" w:rsidP="00B458BD">
      <w:pPr>
        <w:pStyle w:val="NormalWeb"/>
        <w:jc w:val="both"/>
        <w:rPr>
          <w:rFonts w:ascii="Tahoma" w:hAnsi="Tahoma" w:cs="Tahoma"/>
          <w:sz w:val="22"/>
          <w:szCs w:val="22"/>
        </w:rPr>
      </w:pPr>
      <w:r w:rsidRPr="00716E36">
        <w:rPr>
          <w:rFonts w:ascii="Tahoma" w:hAnsi="Tahoma" w:cs="Tahoma"/>
          <w:sz w:val="22"/>
          <w:szCs w:val="22"/>
        </w:rPr>
        <w:t>"Prescription drug order" means an order from a practitioner to a pharmacist for a drug or device to be dispensed</w:t>
      </w:r>
      <w:r>
        <w:rPr>
          <w:rFonts w:ascii="Tahoma" w:hAnsi="Tahoma" w:cs="Tahoma"/>
          <w:sz w:val="22"/>
          <w:szCs w:val="22"/>
        </w:rPr>
        <w:t xml:space="preserve"> to the public</w:t>
      </w:r>
      <w:r w:rsidRPr="00716E36">
        <w:rPr>
          <w:rFonts w:ascii="Tahoma" w:hAnsi="Tahoma" w:cs="Tahoma"/>
          <w:sz w:val="22"/>
          <w:szCs w:val="22"/>
        </w:rPr>
        <w:t xml:space="preserve">. </w:t>
      </w:r>
      <w:r>
        <w:rPr>
          <w:rFonts w:ascii="Tahoma" w:hAnsi="Tahoma" w:cs="Tahoma"/>
          <w:sz w:val="22"/>
          <w:szCs w:val="22"/>
        </w:rPr>
        <w:t xml:space="preserve">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14:paraId="4D51E925" w14:textId="77777777" w:rsidR="00B458BD" w:rsidRPr="00716E36" w:rsidRDefault="00B458BD" w:rsidP="00B458BD">
      <w:pPr>
        <w:pStyle w:val="NormalWeb"/>
        <w:jc w:val="both"/>
        <w:rPr>
          <w:rFonts w:ascii="Tahoma" w:hAnsi="Tahoma" w:cs="Tahoma"/>
          <w:sz w:val="22"/>
          <w:szCs w:val="22"/>
        </w:rPr>
      </w:pPr>
    </w:p>
    <w:p w14:paraId="4D51E926" w14:textId="77777777"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lastRenderedPageBreak/>
        <w:t>Applying to TSBME to Waive Site and/or Supervisory Requirements</w:t>
      </w:r>
    </w:p>
    <w:p w14:paraId="4D51E927" w14:textId="77777777" w:rsidR="00B458BD" w:rsidRPr="002A4546"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In 2001, a provision was included in SB 1131 that allows the Texas State Board of Medical Examiners to waive certain site-based or physician supervisory requirements in order for a physician to delegate prescriptive authority. §193.6(</w:t>
      </w:r>
      <w:proofErr w:type="spellStart"/>
      <w:r>
        <w:rPr>
          <w:rFonts w:ascii="Tahoma" w:hAnsi="Tahoma" w:cs="Tahoma"/>
          <w:sz w:val="22"/>
          <w:szCs w:val="22"/>
        </w:rPr>
        <w:t>i</w:t>
      </w:r>
      <w:proofErr w:type="spellEnd"/>
      <w:r>
        <w:rPr>
          <w:rFonts w:ascii="Tahoma" w:hAnsi="Tahoma" w:cs="Tahoma"/>
          <w:sz w:val="22"/>
          <w:szCs w:val="22"/>
        </w:rPr>
        <w:t xml:space="preserve">)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t>
      </w:r>
      <w:proofErr w:type="spellStart"/>
      <w:r>
        <w:rPr>
          <w:rFonts w:ascii="Tahoma" w:hAnsi="Tahoma" w:cs="Tahoma"/>
          <w:sz w:val="22"/>
          <w:szCs w:val="22"/>
        </w:rPr>
        <w:t>Woolbert</w:t>
      </w:r>
      <w:proofErr w:type="spellEnd"/>
      <w:r>
        <w:rPr>
          <w:rFonts w:ascii="Tahoma" w:hAnsi="Tahoma" w:cs="Tahoma"/>
          <w:sz w:val="22"/>
          <w:szCs w:val="22"/>
        </w:rPr>
        <w:t xml:space="preserve"> at </w:t>
      </w:r>
      <w:hyperlink r:id="rId76" w:history="1">
        <w:r w:rsidRPr="00A535BA">
          <w:rPr>
            <w:rStyle w:val="Hyperlink"/>
            <w:rFonts w:ascii="Tahoma" w:hAnsi="Tahoma" w:cs="Tahoma"/>
            <w:sz w:val="22"/>
            <w:szCs w:val="22"/>
          </w:rPr>
          <w:t>info@cnaptexas.org</w:t>
        </w:r>
      </w:hyperlink>
      <w:r>
        <w:rPr>
          <w:rFonts w:ascii="Tahoma" w:hAnsi="Tahoma" w:cs="Tahoma"/>
          <w:sz w:val="22"/>
          <w:szCs w:val="22"/>
        </w:rPr>
        <w:t xml:space="preserve">. </w:t>
      </w:r>
    </w:p>
    <w:p w14:paraId="4D51E928" w14:textId="77777777" w:rsidR="00B458BD" w:rsidRDefault="00B458BD" w:rsidP="00B458BD">
      <w:pPr>
        <w:pStyle w:val="NormalWeb"/>
        <w:rPr>
          <w:rFonts w:ascii="Tahoma" w:hAnsi="Tahoma" w:cs="Tahoma"/>
          <w:sz w:val="22"/>
          <w:szCs w:val="22"/>
        </w:rPr>
      </w:pPr>
      <w:r>
        <w:rPr>
          <w:rFonts w:ascii="Tahoma" w:hAnsi="Tahoma" w:cs="Tahoma"/>
          <w:b/>
          <w:bCs/>
          <w:sz w:val="22"/>
          <w:szCs w:val="22"/>
        </w:rPr>
        <w:t>References</w:t>
      </w:r>
    </w:p>
    <w:p w14:paraId="4D51E929"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 xml:space="preserve">TSMBE Rules may be accessed at </w:t>
      </w:r>
      <w:hyperlink r:id="rId77" w:history="1">
        <w:r w:rsidRPr="00BF068D">
          <w:rPr>
            <w:rStyle w:val="Hyperlink"/>
            <w:rFonts w:ascii="Tahoma" w:hAnsi="Tahoma" w:cs="Tahoma"/>
            <w:sz w:val="22"/>
            <w:szCs w:val="22"/>
          </w:rPr>
          <w:t>http://www.tsbme.state.tx.us/rules/rules/193.htm</w:t>
        </w:r>
      </w:hyperlink>
      <w:r>
        <w:rPr>
          <w:rFonts w:ascii="Tahoma" w:hAnsi="Tahoma" w:cs="Tahoma"/>
          <w:sz w:val="22"/>
          <w:szCs w:val="22"/>
        </w:rPr>
        <w:t xml:space="preserve">. </w:t>
      </w:r>
    </w:p>
    <w:p w14:paraId="4D51E92A"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the definition of the practice sites and the corresponding physician supervision requirements for each site, see the following references:</w:t>
      </w:r>
    </w:p>
    <w:p w14:paraId="4D51E92B"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medically underserved sites, §193.6(b)</w:t>
      </w:r>
    </w:p>
    <w:p w14:paraId="4D51E92C"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primary practice sites, §193.6(c)</w:t>
      </w:r>
    </w:p>
    <w:p w14:paraId="4D51E92D"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an alternate practice site, §193.6(d)</w:t>
      </w:r>
    </w:p>
    <w:p w14:paraId="4D51E92E" w14:textId="77777777" w:rsidR="00B458BD" w:rsidRPr="00AB1CAB"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 facility-based practice, §193.6(e)</w:t>
      </w:r>
    </w:p>
    <w:p w14:paraId="4D51E92F"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Rules require documentation of physician supervision at any site where the physician is not present with the APN the majority of the time. See §193.6(f)</w:t>
      </w:r>
    </w:p>
    <w:p w14:paraId="4D51E930"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rules on alternate physicians, se §193.6(g)</w:t>
      </w:r>
    </w:p>
    <w:p w14:paraId="4D51E931"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rules and procedure to seek a waiver of a site or supervisory requirement, see §193.6(</w:t>
      </w:r>
      <w:proofErr w:type="spellStart"/>
      <w:r>
        <w:rPr>
          <w:rFonts w:ascii="Tahoma" w:hAnsi="Tahoma" w:cs="Tahoma"/>
          <w:sz w:val="22"/>
          <w:szCs w:val="22"/>
        </w:rPr>
        <w:t>i</w:t>
      </w:r>
      <w:proofErr w:type="spellEnd"/>
      <w:r>
        <w:rPr>
          <w:rFonts w:ascii="Tahoma" w:hAnsi="Tahoma" w:cs="Tahoma"/>
          <w:sz w:val="22"/>
          <w:szCs w:val="22"/>
        </w:rPr>
        <w:t>).</w:t>
      </w:r>
    </w:p>
    <w:p w14:paraId="4D51E932" w14:textId="77777777"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prescriptive authority and answers </w:t>
      </w:r>
      <w:proofErr w:type="gramStart"/>
      <w:r>
        <w:rPr>
          <w:rFonts w:ascii="Tahoma" w:hAnsi="Tahoma" w:cs="Tahoma"/>
          <w:sz w:val="22"/>
          <w:szCs w:val="22"/>
        </w:rPr>
        <w:t>to</w:t>
      </w:r>
      <w:proofErr w:type="gramEnd"/>
      <w:r>
        <w:rPr>
          <w:rFonts w:ascii="Tahoma" w:hAnsi="Tahoma" w:cs="Tahoma"/>
          <w:sz w:val="22"/>
          <w:szCs w:val="22"/>
        </w:rPr>
        <w:t xml:space="preserve"> many common questions, see </w:t>
      </w:r>
      <w:hyperlink r:id="rId78" w:history="1">
        <w:r w:rsidRPr="00BF068D">
          <w:rPr>
            <w:rStyle w:val="Hyperlink"/>
            <w:rFonts w:ascii="Tahoma" w:hAnsi="Tahoma" w:cs="Tahoma"/>
            <w:sz w:val="22"/>
            <w:szCs w:val="22"/>
          </w:rPr>
          <w:t>http://www.cnaptexas.org/prescriptive_privileges/index.htm</w:t>
        </w:r>
      </w:hyperlink>
      <w:r>
        <w:rPr>
          <w:rFonts w:ascii="Tahoma" w:hAnsi="Tahoma" w:cs="Tahoma"/>
          <w:sz w:val="22"/>
          <w:szCs w:val="22"/>
        </w:rPr>
        <w:t xml:space="preserve">. </w:t>
      </w:r>
    </w:p>
    <w:p w14:paraId="4D51E933" w14:textId="77777777"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scope of practice, regulation, answers </w:t>
      </w:r>
      <w:proofErr w:type="gramStart"/>
      <w:r>
        <w:rPr>
          <w:rFonts w:ascii="Tahoma" w:hAnsi="Tahoma" w:cs="Tahoma"/>
          <w:sz w:val="22"/>
          <w:szCs w:val="22"/>
        </w:rPr>
        <w:t>to</w:t>
      </w:r>
      <w:proofErr w:type="gramEnd"/>
      <w:r>
        <w:rPr>
          <w:rFonts w:ascii="Tahoma" w:hAnsi="Tahoma" w:cs="Tahoma"/>
          <w:sz w:val="22"/>
          <w:szCs w:val="22"/>
        </w:rPr>
        <w:t xml:space="preserve"> many common questions regarding APN practice in Texas, or to ask Lynda </w:t>
      </w:r>
      <w:proofErr w:type="spellStart"/>
      <w:r>
        <w:rPr>
          <w:rFonts w:ascii="Tahoma" w:hAnsi="Tahoma" w:cs="Tahoma"/>
          <w:sz w:val="22"/>
          <w:szCs w:val="22"/>
        </w:rPr>
        <w:t>Woolbert</w:t>
      </w:r>
      <w:proofErr w:type="spellEnd"/>
      <w:r>
        <w:rPr>
          <w:rFonts w:ascii="Tahoma" w:hAnsi="Tahoma" w:cs="Tahoma"/>
          <w:sz w:val="22"/>
          <w:szCs w:val="22"/>
        </w:rPr>
        <w:t xml:space="preserve"> a question, see </w:t>
      </w:r>
      <w:hyperlink r:id="rId79" w:history="1">
        <w:r w:rsidRPr="00BF068D">
          <w:rPr>
            <w:rStyle w:val="Hyperlink"/>
            <w:rFonts w:ascii="Tahoma" w:hAnsi="Tahoma" w:cs="Tahoma"/>
            <w:sz w:val="22"/>
            <w:szCs w:val="22"/>
          </w:rPr>
          <w:t>www.cnaptexas.org</w:t>
        </w:r>
      </w:hyperlink>
      <w:r>
        <w:rPr>
          <w:rFonts w:ascii="Tahoma" w:hAnsi="Tahoma" w:cs="Tahoma"/>
          <w:sz w:val="22"/>
          <w:szCs w:val="22"/>
        </w:rPr>
        <w:t>.</w:t>
      </w:r>
    </w:p>
    <w:p w14:paraId="4D51E934" w14:textId="77777777" w:rsidR="00B458BD" w:rsidRPr="002815B6" w:rsidRDefault="00B458BD" w:rsidP="00B458BD">
      <w:pPr>
        <w:pStyle w:val="NormalWeb"/>
        <w:rPr>
          <w:rFonts w:ascii="Tahoma" w:hAnsi="Tahoma" w:cs="Tahoma"/>
          <w:sz w:val="22"/>
          <w:szCs w:val="22"/>
        </w:rPr>
      </w:pPr>
      <w:proofErr w:type="gramStart"/>
      <w:r>
        <w:rPr>
          <w:rFonts w:ascii="Tahoma" w:hAnsi="Tahoma" w:cs="Tahoma"/>
          <w:sz w:val="22"/>
          <w:szCs w:val="22"/>
        </w:rPr>
        <w:t xml:space="preserve">To verify RN licensure, APN recognition, and whether that APN holds a prescriptive authority number see </w:t>
      </w:r>
      <w:hyperlink r:id="rId80" w:history="1">
        <w:r w:rsidRPr="00BF068D">
          <w:rPr>
            <w:rStyle w:val="Hyperlink"/>
            <w:rFonts w:ascii="Tahoma" w:hAnsi="Tahoma" w:cs="Tahoma"/>
            <w:sz w:val="22"/>
            <w:szCs w:val="22"/>
          </w:rPr>
          <w:t>www.bne.state.tx.us/olv/rninq.htm</w:t>
        </w:r>
      </w:hyperlink>
      <w:r>
        <w:rPr>
          <w:rFonts w:ascii="Tahoma" w:hAnsi="Tahoma" w:cs="Tahoma"/>
          <w:sz w:val="22"/>
          <w:szCs w:val="22"/>
        </w:rPr>
        <w:t>.</w:t>
      </w:r>
      <w:proofErr w:type="gramEnd"/>
      <w:r>
        <w:rPr>
          <w:rFonts w:ascii="Tahoma" w:hAnsi="Tahoma" w:cs="Tahoma"/>
          <w:sz w:val="22"/>
          <w:szCs w:val="22"/>
        </w:rPr>
        <w:t xml:space="preserve"> To verify physician licensure, see </w:t>
      </w:r>
      <w:hyperlink r:id="rId81" w:history="1">
        <w:r w:rsidRPr="00941437">
          <w:rPr>
            <w:rStyle w:val="Hyperlink"/>
            <w:rFonts w:ascii="Tahoma" w:hAnsi="Tahoma" w:cs="Tahoma"/>
            <w:sz w:val="22"/>
            <w:szCs w:val="22"/>
          </w:rPr>
          <w:t>http://reg.tsbme.state.tx.us/OnLineVerif/Phys_NoticeVerif.asp</w:t>
        </w:r>
      </w:hyperlink>
      <w:r w:rsidRPr="002815B6">
        <w:rPr>
          <w:rFonts w:ascii="Tahoma" w:hAnsi="Tahoma" w:cs="Tahoma"/>
          <w:sz w:val="22"/>
          <w:szCs w:val="22"/>
        </w:rPr>
        <w:t>?</w:t>
      </w:r>
      <w:r>
        <w:rPr>
          <w:rFonts w:ascii="Tahoma" w:hAnsi="Tahoma" w:cs="Tahoma"/>
          <w:sz w:val="22"/>
          <w:szCs w:val="22"/>
        </w:rPr>
        <w:t xml:space="preserve"> </w:t>
      </w:r>
    </w:p>
    <w:p w14:paraId="4D51E935" w14:textId="77777777" w:rsidR="00B458BD" w:rsidRDefault="00B458BD" w:rsidP="00B458BD">
      <w:pPr>
        <w:pStyle w:val="NormalWeb"/>
        <w:rPr>
          <w:rFonts w:ascii="Tahoma" w:hAnsi="Tahoma" w:cs="Tahoma"/>
          <w:sz w:val="22"/>
          <w:szCs w:val="22"/>
        </w:rPr>
      </w:pPr>
      <w:r>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82" w:anchor="Publications" w:history="1">
        <w:r w:rsidRPr="00BF068D">
          <w:rPr>
            <w:rStyle w:val="Hyperlink"/>
            <w:rFonts w:ascii="Tahoma" w:hAnsi="Tahoma" w:cs="Tahoma"/>
            <w:sz w:val="22"/>
            <w:szCs w:val="22"/>
          </w:rPr>
          <w:t>http://www.bne.state.tx.us/files.htm#Publications</w:t>
        </w:r>
      </w:hyperlink>
      <w:r>
        <w:rPr>
          <w:rFonts w:ascii="Tahoma" w:hAnsi="Tahoma" w:cs="Tahoma"/>
          <w:sz w:val="22"/>
          <w:szCs w:val="22"/>
        </w:rPr>
        <w:t>.</w:t>
      </w:r>
    </w:p>
    <w:p w14:paraId="4D51E936" w14:textId="77777777" w:rsidR="00B458BD" w:rsidRDefault="00B458BD" w:rsidP="00B458BD">
      <w:pPr>
        <w:pStyle w:val="NormalWeb"/>
        <w:ind w:left="-432" w:right="-432"/>
        <w:jc w:val="center"/>
        <w:rPr>
          <w:rFonts w:ascii="Tahoma" w:hAnsi="Tahoma" w:cs="Tahoma"/>
          <w:b/>
          <w:bCs/>
          <w:sz w:val="22"/>
          <w:szCs w:val="22"/>
        </w:rPr>
      </w:pPr>
    </w:p>
    <w:p w14:paraId="4D51E937" w14:textId="77777777" w:rsidR="00D67308" w:rsidRDefault="00D67308">
      <w:pPr>
        <w:rPr>
          <w:rFonts w:ascii="Tahoma" w:eastAsia="Times New Roman" w:hAnsi="Tahoma" w:cs="Tahoma"/>
          <w:b/>
          <w:bCs/>
          <w:lang w:eastAsia="zh-CN"/>
        </w:rPr>
      </w:pPr>
      <w:r>
        <w:rPr>
          <w:rFonts w:ascii="Tahoma" w:hAnsi="Tahoma" w:cs="Tahoma"/>
          <w:b/>
          <w:bCs/>
        </w:rPr>
        <w:br w:type="page"/>
      </w:r>
    </w:p>
    <w:p w14:paraId="4D51E938" w14:textId="77777777" w:rsidR="00B458BD" w:rsidRDefault="00B458BD" w:rsidP="00B458BD">
      <w:pPr>
        <w:pStyle w:val="NormalWeb"/>
        <w:ind w:left="-432" w:right="-432"/>
        <w:jc w:val="center"/>
        <w:rPr>
          <w:rFonts w:ascii="Tahoma" w:hAnsi="Tahoma" w:cs="Tahoma"/>
          <w:sz w:val="22"/>
          <w:szCs w:val="22"/>
        </w:rPr>
      </w:pPr>
      <w:r w:rsidRPr="003E66AE">
        <w:rPr>
          <w:rFonts w:ascii="Tahoma" w:hAnsi="Tahoma" w:cs="Tahoma"/>
          <w:b/>
          <w:bCs/>
          <w:sz w:val="22"/>
          <w:szCs w:val="22"/>
        </w:rPr>
        <w:lastRenderedPageBreak/>
        <w:t>Sample Form</w:t>
      </w:r>
      <w:r>
        <w:rPr>
          <w:rFonts w:ascii="Tahoma" w:hAnsi="Tahoma" w:cs="Tahoma"/>
          <w:b/>
          <w:bCs/>
          <w:sz w:val="22"/>
          <w:szCs w:val="22"/>
        </w:rPr>
        <w:t>s</w:t>
      </w:r>
    </w:p>
    <w:p w14:paraId="4D51E939" w14:textId="77777777" w:rsidR="00B458BD" w:rsidRDefault="00B458BD" w:rsidP="00B458BD">
      <w:pPr>
        <w:pStyle w:val="NormalWeb"/>
        <w:ind w:left="-432" w:right="-432"/>
        <w:jc w:val="center"/>
        <w:rPr>
          <w:rFonts w:ascii="Tahoma" w:hAnsi="Tahoma" w:cs="Tahoma"/>
          <w:sz w:val="22"/>
          <w:szCs w:val="22"/>
        </w:rPr>
      </w:pPr>
      <w:r>
        <w:rPr>
          <w:rFonts w:ascii="Tahoma" w:hAnsi="Tahoma" w:cs="Tahoma"/>
          <w:sz w:val="22"/>
          <w:szCs w:val="22"/>
        </w:rPr>
        <w:t>Form #1: Log of Alternate Physician Supervision for Delegated Prescriptive Authority</w:t>
      </w:r>
    </w:p>
    <w:p w14:paraId="4D51E93A" w14:textId="77777777" w:rsidR="00B458BD" w:rsidRDefault="00B458BD" w:rsidP="00B458BD">
      <w:pPr>
        <w:ind w:left="-432" w:right="-432"/>
        <w:rPr>
          <w:b/>
          <w:bCs/>
        </w:rPr>
      </w:pPr>
    </w:p>
    <w:p w14:paraId="4D51E93B" w14:textId="77777777" w:rsidR="00B458BD" w:rsidRDefault="00B458BD" w:rsidP="00B458BD">
      <w:pPr>
        <w:ind w:left="-432" w:right="-432"/>
        <w:rPr>
          <w:b/>
          <w:bCs/>
        </w:rPr>
      </w:pPr>
      <w:r>
        <w:rPr>
          <w:b/>
          <w:bCs/>
        </w:rPr>
        <w:t xml:space="preserve">APN’s </w:t>
      </w:r>
      <w:proofErr w:type="spellStart"/>
      <w:r>
        <w:rPr>
          <w:b/>
          <w:bCs/>
        </w:rPr>
        <w:t>Name__________________________________________________License</w:t>
      </w:r>
      <w:proofErr w:type="spellEnd"/>
      <w:r>
        <w:rPr>
          <w:b/>
          <w:bCs/>
        </w:rPr>
        <w:t xml:space="preserve"> #________________ </w:t>
      </w:r>
    </w:p>
    <w:p w14:paraId="4D51E93C" w14:textId="77777777" w:rsidR="00B458BD" w:rsidRDefault="00B458BD" w:rsidP="00B458BD">
      <w:pPr>
        <w:ind w:left="-432" w:right="-432"/>
      </w:pPr>
    </w:p>
    <w:p w14:paraId="4D51E93D" w14:textId="77777777" w:rsidR="00B458BD" w:rsidRDefault="00B458BD" w:rsidP="00B458BD">
      <w:pPr>
        <w:ind w:left="-432" w:right="-432"/>
        <w:rPr>
          <w:b/>
          <w:bCs/>
        </w:rPr>
      </w:pPr>
      <w:r>
        <w:rPr>
          <w:b/>
          <w:bCs/>
        </w:rPr>
        <w:t xml:space="preserve">Delegating Physician’s </w:t>
      </w:r>
      <w:proofErr w:type="spellStart"/>
      <w:r>
        <w:rPr>
          <w:b/>
          <w:bCs/>
        </w:rPr>
        <w:t>Name_______________________________________License</w:t>
      </w:r>
      <w:proofErr w:type="spellEnd"/>
      <w:r>
        <w:rPr>
          <w:b/>
          <w:bCs/>
        </w:rPr>
        <w:t xml:space="preserve"> #_____________</w:t>
      </w:r>
    </w:p>
    <w:p w14:paraId="4D51E93E" w14:textId="77777777" w:rsidR="00B458BD" w:rsidRDefault="00B458BD" w:rsidP="00B458BD">
      <w:pPr>
        <w:ind w:left="-432" w:right="-432"/>
      </w:pPr>
    </w:p>
    <w:p w14:paraId="4D51E93F" w14:textId="77777777" w:rsidR="00B458BD" w:rsidRDefault="00B458BD" w:rsidP="00B458BD">
      <w:pPr>
        <w:ind w:left="-432" w:right="-432"/>
      </w:pPr>
      <w:r>
        <w:rPr>
          <w:b/>
          <w:bCs/>
        </w:rPr>
        <w:t>Dates of Supervision by an Alternate Physician</w:t>
      </w:r>
    </w:p>
    <w:p w14:paraId="4D51E940" w14:textId="77777777" w:rsidR="00B458BD" w:rsidRDefault="00B458BD" w:rsidP="00B458BD">
      <w:pPr>
        <w:ind w:left="-432" w:right="-432"/>
        <w:rPr>
          <w:b/>
          <w:bCs/>
        </w:rPr>
      </w:pPr>
      <w:r>
        <w:rPr>
          <w:b/>
          <w:bCs/>
          <w:u w:val="single"/>
        </w:rPr>
        <w:t xml:space="preserve">Begin </w:t>
      </w:r>
      <w:r>
        <w:rPr>
          <w:b/>
          <w:bCs/>
        </w:rPr>
        <w:t xml:space="preserve">                    </w:t>
      </w:r>
      <w:r>
        <w:rPr>
          <w:b/>
          <w:bCs/>
          <w:u w:val="single"/>
        </w:rPr>
        <w:t>End</w:t>
      </w:r>
      <w:r>
        <w:rPr>
          <w:b/>
          <w:bCs/>
        </w:rPr>
        <w:tab/>
        <w:t xml:space="preserve">                </w:t>
      </w:r>
      <w:r>
        <w:rPr>
          <w:b/>
          <w:bCs/>
        </w:rPr>
        <w:tab/>
        <w:t xml:space="preserve"> </w:t>
      </w:r>
      <w:r>
        <w:rPr>
          <w:b/>
          <w:bCs/>
          <w:u w:val="single"/>
        </w:rPr>
        <w:t>Signature and License # of Alternate Physician</w:t>
      </w:r>
    </w:p>
    <w:p w14:paraId="4D51E941" w14:textId="77777777" w:rsidR="00B458BD" w:rsidRDefault="00B458BD" w:rsidP="00B458BD">
      <w:pPr>
        <w:ind w:left="-432" w:right="-432"/>
      </w:pPr>
    </w:p>
    <w:p w14:paraId="4D51E942" w14:textId="77777777" w:rsidR="00B458BD" w:rsidRDefault="00B458BD" w:rsidP="00B458BD">
      <w:pPr>
        <w:ind w:left="-432" w:right="-432"/>
      </w:pPr>
      <w:r>
        <w:t>___/___/___</w:t>
      </w:r>
      <w:r>
        <w:tab/>
        <w:t xml:space="preserve">  ___/___/____                   _____________________________________________________               </w:t>
      </w:r>
    </w:p>
    <w:p w14:paraId="4D51E943" w14:textId="77777777" w:rsidR="00B458BD" w:rsidRDefault="00B458BD" w:rsidP="00B458BD">
      <w:pPr>
        <w:ind w:left="-432" w:right="-432"/>
      </w:pPr>
      <w:r>
        <w:t xml:space="preserve"> </w:t>
      </w:r>
      <w:r>
        <w:tab/>
        <w:t xml:space="preserve"> </w:t>
      </w:r>
    </w:p>
    <w:p w14:paraId="4D51E944" w14:textId="77777777" w:rsidR="00B458BD" w:rsidRDefault="00B458BD" w:rsidP="00B458BD">
      <w:pPr>
        <w:ind w:left="-432" w:right="-432"/>
      </w:pPr>
    </w:p>
    <w:p w14:paraId="4D51E945" w14:textId="77777777" w:rsidR="00B458BD" w:rsidRDefault="00B458BD" w:rsidP="00B458BD">
      <w:pPr>
        <w:ind w:left="-432" w:right="-432"/>
      </w:pPr>
      <w:r>
        <w:t>___/___/___</w:t>
      </w:r>
      <w:r>
        <w:tab/>
        <w:t xml:space="preserve">  ___/___/____                   _____________________________________________________               </w:t>
      </w:r>
    </w:p>
    <w:p w14:paraId="4D51E946" w14:textId="77777777" w:rsidR="00B458BD" w:rsidRDefault="00B458BD" w:rsidP="00B458BD">
      <w:pPr>
        <w:ind w:left="-432" w:right="-432"/>
      </w:pPr>
      <w:r>
        <w:t xml:space="preserve"> </w:t>
      </w:r>
      <w:r>
        <w:tab/>
        <w:t xml:space="preserve"> </w:t>
      </w:r>
    </w:p>
    <w:p w14:paraId="4D51E947" w14:textId="77777777" w:rsidR="00B458BD" w:rsidRDefault="00B458BD" w:rsidP="00B458BD">
      <w:pPr>
        <w:ind w:left="-432" w:right="-432"/>
      </w:pPr>
    </w:p>
    <w:p w14:paraId="4D51E948" w14:textId="77777777" w:rsidR="00B458BD" w:rsidRDefault="00B458BD" w:rsidP="00B458BD">
      <w:pPr>
        <w:ind w:left="-432" w:right="-432"/>
      </w:pPr>
      <w:r>
        <w:t>___/___/___</w:t>
      </w:r>
      <w:r>
        <w:tab/>
        <w:t xml:space="preserve">  ___/___/____                   _____________________________________________________               </w:t>
      </w:r>
    </w:p>
    <w:p w14:paraId="4D51E949" w14:textId="77777777" w:rsidR="00B458BD" w:rsidRDefault="00B458BD" w:rsidP="00B458BD">
      <w:pPr>
        <w:ind w:left="-432" w:right="-432"/>
      </w:pPr>
      <w:r>
        <w:t xml:space="preserve"> </w:t>
      </w:r>
      <w:r>
        <w:tab/>
        <w:t xml:space="preserve"> </w:t>
      </w:r>
    </w:p>
    <w:p w14:paraId="4D51E94A" w14:textId="77777777" w:rsidR="00B458BD" w:rsidRDefault="00B458BD" w:rsidP="00B458BD">
      <w:pPr>
        <w:ind w:left="-432" w:right="-432"/>
      </w:pPr>
    </w:p>
    <w:p w14:paraId="4D51E94B" w14:textId="77777777" w:rsidR="00B458BD" w:rsidRDefault="00B458BD" w:rsidP="00B458BD">
      <w:pPr>
        <w:ind w:left="-432" w:right="-432"/>
      </w:pPr>
      <w:r>
        <w:t>___/___/___</w:t>
      </w:r>
      <w:r>
        <w:tab/>
        <w:t xml:space="preserve">  ___/___/____                   _____________________________________________________               </w:t>
      </w:r>
    </w:p>
    <w:p w14:paraId="4D51E94C" w14:textId="77777777" w:rsidR="00B458BD" w:rsidRDefault="00B458BD" w:rsidP="00B458BD">
      <w:pPr>
        <w:ind w:left="-432" w:right="-432"/>
      </w:pPr>
    </w:p>
    <w:p w14:paraId="4D51E94D" w14:textId="77777777" w:rsidR="00B458BD" w:rsidRDefault="00B458BD" w:rsidP="00B458BD">
      <w:pPr>
        <w:ind w:left="-432" w:right="-432"/>
      </w:pPr>
    </w:p>
    <w:p w14:paraId="4D51E94E" w14:textId="77777777" w:rsidR="00B458BD" w:rsidRDefault="00B458BD" w:rsidP="00B458BD">
      <w:pPr>
        <w:ind w:left="-432" w:right="-432"/>
      </w:pPr>
      <w:r>
        <w:t>___/___/___</w:t>
      </w:r>
      <w:r>
        <w:tab/>
        <w:t xml:space="preserve">  ___/___/____                   ______________________________________________________               </w:t>
      </w:r>
    </w:p>
    <w:p w14:paraId="4D51E94F" w14:textId="77777777" w:rsidR="00B458BD" w:rsidRDefault="00B458BD" w:rsidP="00B458BD">
      <w:pPr>
        <w:ind w:left="-432" w:right="-432"/>
      </w:pPr>
      <w:r>
        <w:t xml:space="preserve"> </w:t>
      </w:r>
      <w:r>
        <w:tab/>
        <w:t xml:space="preserve"> </w:t>
      </w:r>
    </w:p>
    <w:p w14:paraId="4D51E950" w14:textId="77777777" w:rsidR="00B458BD" w:rsidRDefault="00B458BD" w:rsidP="00B458BD">
      <w:pPr>
        <w:ind w:left="-432" w:right="-432"/>
      </w:pPr>
    </w:p>
    <w:p w14:paraId="4D51E951" w14:textId="77777777" w:rsidR="00B458BD" w:rsidRDefault="00B458BD" w:rsidP="00B458BD">
      <w:pPr>
        <w:ind w:left="-432" w:right="-432"/>
      </w:pPr>
      <w:r>
        <w:t>___/___/___</w:t>
      </w:r>
      <w:r>
        <w:tab/>
        <w:t xml:space="preserve">  ___/___/____                   ______________________________________________________               </w:t>
      </w:r>
    </w:p>
    <w:p w14:paraId="4D51E952" w14:textId="77777777" w:rsidR="00B458BD" w:rsidRDefault="00B458BD" w:rsidP="00B458BD">
      <w:pPr>
        <w:ind w:left="-432" w:right="-432"/>
      </w:pPr>
      <w:r>
        <w:t xml:space="preserve"> </w:t>
      </w:r>
      <w:r>
        <w:tab/>
        <w:t xml:space="preserve"> </w:t>
      </w:r>
    </w:p>
    <w:p w14:paraId="4D51E953" w14:textId="77777777" w:rsidR="00B458BD" w:rsidRDefault="00B458BD" w:rsidP="00B458BD">
      <w:pPr>
        <w:ind w:left="-432" w:right="-432"/>
      </w:pPr>
    </w:p>
    <w:p w14:paraId="4D51E954" w14:textId="77777777" w:rsidR="00B458BD" w:rsidRDefault="00B458BD" w:rsidP="00B458BD">
      <w:pPr>
        <w:ind w:left="-432" w:right="-432"/>
      </w:pPr>
      <w:r>
        <w:t>___/___/___</w:t>
      </w:r>
      <w:r>
        <w:tab/>
        <w:t xml:space="preserve">  ___/___/____                   ______________________________________________________               </w:t>
      </w:r>
    </w:p>
    <w:p w14:paraId="4D51E955" w14:textId="77777777" w:rsidR="00B458BD" w:rsidRDefault="00B458BD" w:rsidP="00B458BD">
      <w:pPr>
        <w:ind w:left="-432" w:right="-432"/>
      </w:pPr>
      <w:r>
        <w:t xml:space="preserve"> </w:t>
      </w:r>
      <w:r>
        <w:tab/>
        <w:t xml:space="preserve"> </w:t>
      </w:r>
    </w:p>
    <w:p w14:paraId="4D51E956" w14:textId="77777777" w:rsidR="00B458BD" w:rsidRDefault="00B458BD" w:rsidP="00B458BD">
      <w:pPr>
        <w:ind w:left="-432" w:right="-432"/>
      </w:pPr>
    </w:p>
    <w:p w14:paraId="4D51E957" w14:textId="77777777" w:rsidR="00B458BD" w:rsidRDefault="00B458BD" w:rsidP="00B458BD">
      <w:pPr>
        <w:ind w:left="-432" w:right="-432"/>
      </w:pPr>
      <w:r>
        <w:t>___/___/___</w:t>
      </w:r>
      <w:r>
        <w:tab/>
        <w:t xml:space="preserve">  ___/___/____                   ______________________________________________________               </w:t>
      </w:r>
    </w:p>
    <w:p w14:paraId="4D51E958" w14:textId="77777777" w:rsidR="00B458BD" w:rsidRDefault="00B458BD" w:rsidP="00B458BD">
      <w:pPr>
        <w:ind w:left="-432" w:right="-432"/>
        <w:rPr>
          <w:b/>
          <w:bCs/>
          <w:u w:val="single"/>
        </w:rPr>
      </w:pPr>
    </w:p>
    <w:p w14:paraId="4D51E959" w14:textId="77777777" w:rsidR="00B458BD" w:rsidRDefault="00B458BD" w:rsidP="00B458BD">
      <w:pPr>
        <w:ind w:left="-432" w:right="-432"/>
      </w:pPr>
    </w:p>
    <w:p w14:paraId="4D51E95A" w14:textId="77777777" w:rsidR="00B458BD" w:rsidRDefault="00B458BD" w:rsidP="00B458BD">
      <w:pPr>
        <w:ind w:left="-432" w:right="-432"/>
      </w:pPr>
      <w:r>
        <w:t>___/___/___</w:t>
      </w:r>
      <w:r>
        <w:tab/>
        <w:t xml:space="preserve">  ___/___/____                   ______________________________________________________               </w:t>
      </w:r>
    </w:p>
    <w:p w14:paraId="4D51E95B" w14:textId="77777777" w:rsidR="00B458BD" w:rsidRDefault="00B458BD" w:rsidP="00B458BD">
      <w:pPr>
        <w:ind w:left="-432" w:right="-432"/>
      </w:pPr>
    </w:p>
    <w:p w14:paraId="4D51E95C" w14:textId="77777777" w:rsidR="00B458BD" w:rsidRDefault="00B458BD" w:rsidP="00B458BD">
      <w:pPr>
        <w:ind w:left="-432" w:right="-432"/>
      </w:pPr>
    </w:p>
    <w:p w14:paraId="4D51E95D" w14:textId="77777777" w:rsidR="00B458BD" w:rsidRDefault="00B458BD" w:rsidP="00B458BD">
      <w:pPr>
        <w:ind w:left="-432" w:right="-432"/>
      </w:pPr>
      <w:r>
        <w:t>___/___/___</w:t>
      </w:r>
      <w:r>
        <w:tab/>
        <w:t xml:space="preserve">  ___/___/____                   ______________________________________________________               </w:t>
      </w:r>
    </w:p>
    <w:p w14:paraId="4D51E95E" w14:textId="77777777" w:rsidR="00B458BD" w:rsidRDefault="00B458BD" w:rsidP="00B458BD">
      <w:pPr>
        <w:ind w:left="-432" w:right="-432"/>
        <w:rPr>
          <w:b/>
          <w:bCs/>
          <w:u w:val="single"/>
        </w:rPr>
      </w:pPr>
    </w:p>
    <w:p w14:paraId="4D51E95F" w14:textId="77777777" w:rsidR="00B458BD" w:rsidRDefault="00B458BD" w:rsidP="00B458BD">
      <w:pPr>
        <w:ind w:left="-432" w:right="-432"/>
      </w:pPr>
    </w:p>
    <w:p w14:paraId="4D51E960" w14:textId="77777777" w:rsidR="00B458BD" w:rsidRDefault="00B458BD" w:rsidP="00B458BD">
      <w:pPr>
        <w:ind w:left="-432" w:right="-432"/>
      </w:pPr>
      <w:r>
        <w:t>___/___/___</w:t>
      </w:r>
      <w:r>
        <w:tab/>
        <w:t xml:space="preserve">  ___/___/____                   ______________________________________________________               </w:t>
      </w:r>
    </w:p>
    <w:p w14:paraId="4D51E961" w14:textId="77777777" w:rsidR="00B458BD" w:rsidRDefault="00B458BD" w:rsidP="00B458BD">
      <w:pPr>
        <w:ind w:left="-432" w:right="-432"/>
      </w:pPr>
    </w:p>
    <w:p w14:paraId="4D51E962" w14:textId="77777777" w:rsidR="00B458BD" w:rsidRDefault="00B458BD" w:rsidP="00B458BD">
      <w:pPr>
        <w:ind w:left="-432" w:right="-432"/>
        <w:jc w:val="both"/>
      </w:pPr>
      <w: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14:paraId="4D51E963" w14:textId="77777777" w:rsidR="00B458BD" w:rsidRDefault="00B458BD" w:rsidP="00B458BD">
      <w:pPr>
        <w:ind w:left="-432" w:right="-432"/>
        <w:jc w:val="both"/>
        <w:sectPr w:rsidR="00B458BD" w:rsidSect="00DA0444">
          <w:pgSz w:w="12240" w:h="15840" w:code="1"/>
          <w:pgMar w:top="1152" w:right="1152" w:bottom="1152" w:left="1152" w:header="720" w:footer="720" w:gutter="0"/>
          <w:cols w:space="720"/>
          <w:docGrid w:linePitch="360"/>
        </w:sectPr>
      </w:pPr>
    </w:p>
    <w:p w14:paraId="4D51E964" w14:textId="77777777" w:rsidR="00B458BD" w:rsidRDefault="00B458BD" w:rsidP="002D62D3">
      <w:pPr>
        <w:pStyle w:val="NormalWeb"/>
        <w:rPr>
          <w:rFonts w:ascii="Tahoma" w:hAnsi="Tahoma" w:cs="Tahoma"/>
          <w:sz w:val="22"/>
          <w:szCs w:val="22"/>
        </w:rPr>
      </w:pPr>
      <w:r>
        <w:lastRenderedPageBreak/>
        <w:tab/>
      </w:r>
      <w:r w:rsidRPr="009722AB">
        <w:rPr>
          <w:rFonts w:ascii="Tahoma" w:hAnsi="Tahoma" w:cs="Tahoma"/>
          <w:sz w:val="22"/>
          <w:szCs w:val="22"/>
        </w:rPr>
        <w:t>Form #2:</w:t>
      </w:r>
      <w:r>
        <w:t xml:space="preserve"> </w:t>
      </w:r>
      <w:r>
        <w:rPr>
          <w:rFonts w:ascii="Tahoma" w:hAnsi="Tahoma" w:cs="Tahoma"/>
          <w:sz w:val="22"/>
          <w:szCs w:val="22"/>
        </w:rPr>
        <w:t>Log of physician consultation and supervision activities for sites where the physician is not on site the majority of the time.</w:t>
      </w:r>
    </w:p>
    <w:p w14:paraId="4D51E965" w14:textId="77777777" w:rsidR="00B458BD" w:rsidRDefault="00B458BD" w:rsidP="00B458BD">
      <w:pPr>
        <w:ind w:left="-432" w:right="-432"/>
      </w:pPr>
      <w:r>
        <w:t xml:space="preserve">         Date            </w:t>
      </w:r>
      <w:r>
        <w:tab/>
        <w:t xml:space="preserve">             Patient Name / Chart Number</w:t>
      </w:r>
      <w:r>
        <w:tab/>
        <w:t xml:space="preserve">                 Consult / Status Report</w:t>
      </w:r>
      <w:r>
        <w:tab/>
        <w:t xml:space="preserve">  Chart Review      Patient Seen</w:t>
      </w:r>
      <w:r>
        <w:tab/>
        <w:t xml:space="preserve"> Onsite</w:t>
      </w:r>
    </w:p>
    <w:p w14:paraId="4D51E966" w14:textId="77777777" w:rsidR="00B458BD" w:rsidRDefault="00B458BD" w:rsidP="00B458BD">
      <w:pPr>
        <w:ind w:left="-432" w:right="-432"/>
      </w:pPr>
    </w:p>
    <w:p w14:paraId="4D51E967" w14:textId="77777777" w:rsidR="00B458BD" w:rsidRDefault="00B458BD" w:rsidP="00B458BD">
      <w:pPr>
        <w:ind w:left="-432" w:right="-432"/>
        <w:rPr>
          <w:sz w:val="40"/>
          <w:szCs w:val="40"/>
        </w:rPr>
      </w:pPr>
      <w:r>
        <w:t>____/____/____</w:t>
      </w:r>
      <w:r>
        <w:tab/>
        <w:t>_____________</w:t>
      </w:r>
      <w:r>
        <w:tab/>
        <w:t>______________________________</w:t>
      </w:r>
      <w:r>
        <w:tab/>
      </w:r>
      <w:r>
        <w:tab/>
      </w:r>
      <w:r w:rsidR="002D62D3">
        <w:rPr>
          <w:rFonts w:ascii="Times New Roman" w:eastAsia="Times New Roman" w:hAnsi="Times New Roman" w:cs="Times New Roman"/>
          <w:sz w:val="40"/>
          <w:szCs w:val="40"/>
        </w:rPr>
        <w:t xml:space="preserve">    </w:t>
      </w:r>
      <w:r w:rsidR="002D62D3" w:rsidRPr="002D62D3">
        <w:rPr>
          <w:rFonts w:ascii="Times New Roman" w:eastAsia="Times New Roman" w:hAnsi="Times New Roman" w:cs="Times New Roman"/>
          <w:sz w:val="40"/>
          <w:szCs w:val="40"/>
        </w:rPr>
        <w:t>□</w:t>
      </w:r>
      <w:r w:rsidR="002D62D3" w:rsidRPr="002D62D3">
        <w:rPr>
          <w:rFonts w:ascii="Times New Roman" w:eastAsia="Times New Roman" w:hAnsi="Times New Roman" w:cs="Times New Roman"/>
          <w:sz w:val="40"/>
          <w:szCs w:val="40"/>
        </w:rPr>
        <w:tab/>
      </w:r>
      <w:r w:rsidR="002D62D3">
        <w:tab/>
      </w:r>
      <w:r w:rsidR="002D62D3" w:rsidRPr="002D62D3">
        <w:rPr>
          <w:rFonts w:ascii="Times New Roman" w:eastAsia="Times New Roman" w:hAnsi="Times New Roman" w:cs="Times New Roman"/>
          <w:sz w:val="40"/>
          <w:szCs w:val="40"/>
        </w:rPr>
        <w:t>□</w:t>
      </w:r>
      <w:r w:rsidR="002D62D3" w:rsidRPr="002D62D3">
        <w:rPr>
          <w:rFonts w:ascii="Arial" w:hAnsi="Arial" w:cs="Arial"/>
        </w:rPr>
        <w:t>□</w:t>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Pr>
          <w:sz w:val="40"/>
          <w:szCs w:val="40"/>
        </w:rPr>
        <w:tab/>
        <w:t xml:space="preserve">   </w:t>
      </w:r>
      <w:r w:rsidR="002D62D3" w:rsidRPr="002D62D3">
        <w:rPr>
          <w:rFonts w:ascii="Times New Roman" w:eastAsia="Times New Roman" w:hAnsi="Times New Roman" w:cs="Times New Roman"/>
          <w:sz w:val="40"/>
          <w:szCs w:val="40"/>
        </w:rPr>
        <w:t>□</w:t>
      </w:r>
    </w:p>
    <w:p w14:paraId="4D51E968" w14:textId="77777777" w:rsidR="00B458BD" w:rsidRPr="00433CE1" w:rsidRDefault="00B458BD" w:rsidP="00B458BD">
      <w:pPr>
        <w:ind w:left="-432" w:right="-432"/>
        <w:rPr>
          <w:sz w:val="18"/>
          <w:szCs w:val="18"/>
        </w:rPr>
      </w:pPr>
    </w:p>
    <w:p w14:paraId="4D51E969"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6A" w14:textId="77777777" w:rsidR="00B458BD" w:rsidRDefault="00B458BD" w:rsidP="00B458BD">
      <w:pPr>
        <w:ind w:left="-432" w:right="-432"/>
        <w:rPr>
          <w:sz w:val="20"/>
          <w:szCs w:val="20"/>
        </w:rPr>
      </w:pPr>
    </w:p>
    <w:p w14:paraId="4D51E96B" w14:textId="77777777" w:rsidR="00B458BD" w:rsidRDefault="00B458BD" w:rsidP="002D62D3">
      <w:pPr>
        <w:ind w:left="-432" w:right="-432"/>
        <w:rPr>
          <w:sz w:val="40"/>
          <w:szCs w:val="40"/>
        </w:rPr>
      </w:pPr>
      <w:r>
        <w:t>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6C" w14:textId="77777777" w:rsidR="00B458BD" w:rsidRDefault="00B458BD" w:rsidP="00B458BD">
      <w:pPr>
        <w:ind w:left="-432" w:right="-432"/>
        <w:rPr>
          <w:sz w:val="20"/>
          <w:szCs w:val="20"/>
        </w:rPr>
      </w:pPr>
    </w:p>
    <w:p w14:paraId="4D51E96D"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6E" w14:textId="77777777" w:rsidR="00B458BD" w:rsidRDefault="00B458BD" w:rsidP="00B458BD">
      <w:pPr>
        <w:ind w:left="-432" w:right="-432"/>
        <w:rPr>
          <w:sz w:val="20"/>
          <w:szCs w:val="20"/>
        </w:rPr>
      </w:pPr>
    </w:p>
    <w:p w14:paraId="4D51E96F"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0" w14:textId="77777777" w:rsidR="00B458BD" w:rsidRDefault="00B458BD" w:rsidP="00B458BD">
      <w:pPr>
        <w:ind w:left="-432" w:right="-432"/>
        <w:rPr>
          <w:sz w:val="20"/>
          <w:szCs w:val="20"/>
        </w:rPr>
      </w:pPr>
    </w:p>
    <w:p w14:paraId="4D51E971" w14:textId="77777777" w:rsidR="00B458BD" w:rsidRDefault="00B458BD" w:rsidP="002D62D3">
      <w:pPr>
        <w:ind w:left="-432" w:right="-432"/>
        <w:rPr>
          <w:sz w:val="40"/>
          <w:szCs w:val="40"/>
        </w:rPr>
      </w:pPr>
      <w:r>
        <w:t>____/____/____</w:t>
      </w:r>
      <w:r>
        <w:tab/>
        <w:t>_____________</w:t>
      </w:r>
      <w:r>
        <w:tab/>
        <w:t>______________________________</w:t>
      </w:r>
      <w:r>
        <w:tab/>
      </w:r>
      <w:r>
        <w:tab/>
      </w:r>
      <w:r w:rsidR="002D62D3">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2" w14:textId="77777777" w:rsidR="00B458BD" w:rsidRDefault="00B458BD" w:rsidP="00B458BD">
      <w:pPr>
        <w:ind w:left="-432" w:right="-432"/>
        <w:rPr>
          <w:sz w:val="20"/>
          <w:szCs w:val="20"/>
        </w:rPr>
      </w:pPr>
    </w:p>
    <w:p w14:paraId="4D51E973"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4" w14:textId="77777777" w:rsidR="00B458BD" w:rsidRDefault="00B458BD" w:rsidP="00B458BD">
      <w:pPr>
        <w:ind w:left="-432" w:right="-432"/>
        <w:rPr>
          <w:sz w:val="20"/>
          <w:szCs w:val="20"/>
        </w:rPr>
      </w:pPr>
    </w:p>
    <w:p w14:paraId="4D51E975"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6" w14:textId="77777777" w:rsidR="00B458BD" w:rsidRDefault="00B458BD" w:rsidP="00B458BD">
      <w:pPr>
        <w:ind w:left="-432" w:right="-432"/>
        <w:rPr>
          <w:sz w:val="20"/>
          <w:szCs w:val="20"/>
        </w:rPr>
      </w:pPr>
    </w:p>
    <w:p w14:paraId="4D51E977" w14:textId="77777777" w:rsidR="00B458BD" w:rsidRDefault="00B458BD" w:rsidP="002D62D3">
      <w:pPr>
        <w:ind w:left="-432" w:right="-432"/>
        <w:rPr>
          <w:rFonts w:ascii="Times New Roman" w:eastAsia="Times New Roman" w:hAnsi="Times New Roman" w:cs="Times New Roman"/>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8" w14:textId="77777777" w:rsidR="008A1A73" w:rsidRPr="008A1A73" w:rsidRDefault="008A1A73" w:rsidP="002D62D3">
      <w:pPr>
        <w:ind w:left="-432" w:right="-432"/>
        <w:rPr>
          <w:sz w:val="20"/>
          <w:szCs w:val="20"/>
        </w:rPr>
      </w:pPr>
    </w:p>
    <w:p w14:paraId="4D51E979" w14:textId="77777777" w:rsidR="00B458BD" w:rsidRDefault="00B458BD" w:rsidP="00B458BD">
      <w:pPr>
        <w:ind w:left="-432" w:right="-432"/>
        <w:rPr>
          <w:sz w:val="20"/>
          <w:szCs w:val="20"/>
        </w:rPr>
      </w:pPr>
    </w:p>
    <w:p w14:paraId="4D51E97A" w14:textId="77777777" w:rsidR="00B458BD" w:rsidRDefault="00B458BD" w:rsidP="00B458BD">
      <w:pPr>
        <w:ind w:left="-432" w:right="-432"/>
        <w:rPr>
          <w:sz w:val="20"/>
          <w:szCs w:val="20"/>
        </w:rPr>
      </w:pPr>
      <w:r>
        <w:lastRenderedPageBreak/>
        <w:t>Physician Signature______________________________________________</w:t>
      </w:r>
      <w:r>
        <w:rPr>
          <w:sz w:val="40"/>
          <w:szCs w:val="40"/>
        </w:rPr>
        <w:tab/>
        <w:t xml:space="preserve"> </w:t>
      </w:r>
      <w:r>
        <w:rPr>
          <w:sz w:val="20"/>
          <w:szCs w:val="20"/>
        </w:rPr>
        <w:t>Date of Onsite Visit:</w:t>
      </w:r>
      <w:r>
        <w:rPr>
          <w:sz w:val="40"/>
          <w:szCs w:val="40"/>
        </w:rPr>
        <w:t xml:space="preserve"> </w:t>
      </w:r>
      <w:r>
        <w:t xml:space="preserve">____/____/____     </w:t>
      </w:r>
      <w:r w:rsidRPr="00271B91">
        <w:rPr>
          <w:sz w:val="20"/>
          <w:szCs w:val="20"/>
        </w:rPr>
        <w:t>Beginning Time:</w:t>
      </w:r>
      <w:r>
        <w:rPr>
          <w:sz w:val="20"/>
          <w:szCs w:val="20"/>
        </w:rPr>
        <w:t xml:space="preserve"> ________</w:t>
      </w:r>
      <w:proofErr w:type="gramStart"/>
      <w:r>
        <w:rPr>
          <w:sz w:val="20"/>
          <w:szCs w:val="20"/>
        </w:rPr>
        <w:t>_  End</w:t>
      </w:r>
      <w:proofErr w:type="gramEnd"/>
      <w:r>
        <w:rPr>
          <w:sz w:val="20"/>
          <w:szCs w:val="20"/>
        </w:rPr>
        <w:t xml:space="preserve"> Time: ________</w:t>
      </w:r>
    </w:p>
    <w:p w14:paraId="4D51E97B" w14:textId="77777777" w:rsidR="002D62D3" w:rsidRDefault="002D62D3" w:rsidP="00B458BD">
      <w:pPr>
        <w:ind w:left="-432" w:right="-432"/>
        <w:rPr>
          <w:sz w:val="20"/>
          <w:szCs w:val="20"/>
        </w:rPr>
      </w:pPr>
    </w:p>
    <w:p w14:paraId="4D51E97C" w14:textId="77777777" w:rsidR="008A1A73" w:rsidRDefault="008A1A73" w:rsidP="00B458BD">
      <w:pPr>
        <w:ind w:left="-432" w:right="-432"/>
        <w:rPr>
          <w:rFonts w:ascii="Tahoma" w:hAnsi="Tahoma" w:cs="Tahoma"/>
        </w:rPr>
        <w:sectPr w:rsidR="008A1A73" w:rsidSect="00DA0444">
          <w:footerReference w:type="default" r:id="rId83"/>
          <w:pgSz w:w="12240" w:h="15840"/>
          <w:pgMar w:top="720" w:right="720" w:bottom="432" w:left="720" w:header="1296" w:footer="1152" w:gutter="0"/>
          <w:cols w:space="720"/>
          <w:noEndnote/>
          <w:docGrid w:linePitch="299"/>
        </w:sectPr>
      </w:pPr>
    </w:p>
    <w:p w14:paraId="4D51E97D" w14:textId="77777777" w:rsidR="00B458BD" w:rsidRPr="009722AB" w:rsidRDefault="00B458BD" w:rsidP="00B458BD">
      <w:pPr>
        <w:ind w:left="-432" w:right="-432"/>
        <w:rPr>
          <w:rFonts w:ascii="Tahoma" w:hAnsi="Tahoma" w:cs="Tahoma"/>
        </w:rPr>
      </w:pPr>
      <w:r>
        <w:rPr>
          <w:rFonts w:ascii="Tahoma" w:hAnsi="Tahoma" w:cs="Tahoma"/>
        </w:rPr>
        <w:lastRenderedPageBreak/>
        <w:t xml:space="preserve">Form #3:  </w:t>
      </w:r>
      <w:r w:rsidRPr="009722AB">
        <w:rPr>
          <w:rFonts w:ascii="Tahoma" w:hAnsi="Tahoma" w:cs="Tahoma"/>
        </w:rPr>
        <w:t xml:space="preserve">Distribution Record for Drug Samples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5"/>
        <w:gridCol w:w="2345"/>
        <w:gridCol w:w="1263"/>
        <w:gridCol w:w="2904"/>
      </w:tblGrid>
      <w:tr w:rsidR="00B458BD" w:rsidRPr="00A77326" w14:paraId="4D51E984" w14:textId="77777777" w:rsidTr="00CB670D">
        <w:tc>
          <w:tcPr>
            <w:tcW w:w="1209" w:type="dxa"/>
          </w:tcPr>
          <w:p w14:paraId="4D51E97E" w14:textId="77777777"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 xml:space="preserve">     Date</w:t>
            </w:r>
          </w:p>
          <w:p w14:paraId="4D51E97F" w14:textId="77777777"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Distributed</w:t>
            </w:r>
          </w:p>
        </w:tc>
        <w:tc>
          <w:tcPr>
            <w:tcW w:w="2575" w:type="dxa"/>
          </w:tcPr>
          <w:p w14:paraId="4D51E980"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Patient’s Name</w:t>
            </w:r>
          </w:p>
        </w:tc>
        <w:tc>
          <w:tcPr>
            <w:tcW w:w="2345" w:type="dxa"/>
          </w:tcPr>
          <w:p w14:paraId="4D51E981"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Drug</w:t>
            </w:r>
          </w:p>
        </w:tc>
        <w:tc>
          <w:tcPr>
            <w:tcW w:w="1263" w:type="dxa"/>
          </w:tcPr>
          <w:p w14:paraId="4D51E982"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Strength</w:t>
            </w:r>
          </w:p>
        </w:tc>
        <w:tc>
          <w:tcPr>
            <w:tcW w:w="2904" w:type="dxa"/>
          </w:tcPr>
          <w:p w14:paraId="4D51E983"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Directions for Use</w:t>
            </w:r>
          </w:p>
        </w:tc>
      </w:tr>
      <w:tr w:rsidR="00B458BD" w:rsidRPr="00A77326" w14:paraId="4D51E98B" w14:textId="77777777" w:rsidTr="00CB670D">
        <w:tc>
          <w:tcPr>
            <w:tcW w:w="1209" w:type="dxa"/>
          </w:tcPr>
          <w:p w14:paraId="4D51E985" w14:textId="77777777" w:rsidR="00B458BD" w:rsidRPr="00A77326" w:rsidRDefault="00B458BD" w:rsidP="00CB670D">
            <w:pPr>
              <w:ind w:right="-432"/>
              <w:rPr>
                <w:rFonts w:ascii="Tahoma" w:hAnsi="Tahoma" w:cs="Tahoma"/>
              </w:rPr>
            </w:pPr>
          </w:p>
          <w:p w14:paraId="4D51E986" w14:textId="77777777" w:rsidR="00B458BD" w:rsidRPr="00A77326" w:rsidRDefault="00B458BD" w:rsidP="00CB670D">
            <w:pPr>
              <w:ind w:right="-432"/>
              <w:rPr>
                <w:rFonts w:ascii="Tahoma" w:hAnsi="Tahoma" w:cs="Tahoma"/>
              </w:rPr>
            </w:pPr>
          </w:p>
        </w:tc>
        <w:tc>
          <w:tcPr>
            <w:tcW w:w="2575" w:type="dxa"/>
          </w:tcPr>
          <w:p w14:paraId="4D51E987" w14:textId="77777777" w:rsidR="00B458BD" w:rsidRPr="00A77326" w:rsidRDefault="00B458BD" w:rsidP="00CB670D">
            <w:pPr>
              <w:ind w:right="-432"/>
              <w:rPr>
                <w:rFonts w:ascii="Tahoma" w:hAnsi="Tahoma" w:cs="Tahoma"/>
              </w:rPr>
            </w:pPr>
          </w:p>
        </w:tc>
        <w:tc>
          <w:tcPr>
            <w:tcW w:w="2345" w:type="dxa"/>
          </w:tcPr>
          <w:p w14:paraId="4D51E988" w14:textId="77777777" w:rsidR="00B458BD" w:rsidRPr="00A77326" w:rsidRDefault="00B458BD" w:rsidP="00CB670D">
            <w:pPr>
              <w:ind w:right="-432"/>
              <w:rPr>
                <w:rFonts w:ascii="Tahoma" w:hAnsi="Tahoma" w:cs="Tahoma"/>
              </w:rPr>
            </w:pPr>
          </w:p>
        </w:tc>
        <w:tc>
          <w:tcPr>
            <w:tcW w:w="1263" w:type="dxa"/>
          </w:tcPr>
          <w:p w14:paraId="4D51E989" w14:textId="77777777" w:rsidR="00B458BD" w:rsidRPr="00A77326" w:rsidRDefault="00B458BD" w:rsidP="00CB670D">
            <w:pPr>
              <w:ind w:right="-432"/>
              <w:rPr>
                <w:rFonts w:ascii="Tahoma" w:hAnsi="Tahoma" w:cs="Tahoma"/>
              </w:rPr>
            </w:pPr>
          </w:p>
        </w:tc>
        <w:tc>
          <w:tcPr>
            <w:tcW w:w="2904" w:type="dxa"/>
          </w:tcPr>
          <w:p w14:paraId="4D51E98A" w14:textId="77777777" w:rsidR="00B458BD" w:rsidRPr="00A77326" w:rsidRDefault="00B458BD" w:rsidP="00CB670D">
            <w:pPr>
              <w:ind w:right="-432"/>
              <w:rPr>
                <w:rFonts w:ascii="Tahoma" w:hAnsi="Tahoma" w:cs="Tahoma"/>
              </w:rPr>
            </w:pPr>
          </w:p>
        </w:tc>
      </w:tr>
      <w:tr w:rsidR="00B458BD" w:rsidRPr="00A77326" w14:paraId="4D51E992" w14:textId="77777777" w:rsidTr="00CB670D">
        <w:tc>
          <w:tcPr>
            <w:tcW w:w="1209" w:type="dxa"/>
          </w:tcPr>
          <w:p w14:paraId="4D51E98C" w14:textId="77777777" w:rsidR="00B458BD" w:rsidRPr="00A77326" w:rsidRDefault="00B458BD" w:rsidP="00CB670D">
            <w:pPr>
              <w:ind w:right="-432"/>
              <w:rPr>
                <w:rFonts w:ascii="Tahoma" w:hAnsi="Tahoma" w:cs="Tahoma"/>
              </w:rPr>
            </w:pPr>
          </w:p>
          <w:p w14:paraId="4D51E98D" w14:textId="77777777" w:rsidR="00B458BD" w:rsidRPr="00A77326" w:rsidRDefault="00B458BD" w:rsidP="00CB670D">
            <w:pPr>
              <w:ind w:right="-432"/>
              <w:rPr>
                <w:rFonts w:ascii="Tahoma" w:hAnsi="Tahoma" w:cs="Tahoma"/>
              </w:rPr>
            </w:pPr>
          </w:p>
        </w:tc>
        <w:tc>
          <w:tcPr>
            <w:tcW w:w="2575" w:type="dxa"/>
          </w:tcPr>
          <w:p w14:paraId="4D51E98E" w14:textId="77777777" w:rsidR="00B458BD" w:rsidRPr="00A77326" w:rsidRDefault="00B458BD" w:rsidP="00CB670D">
            <w:pPr>
              <w:ind w:right="-432"/>
              <w:rPr>
                <w:rFonts w:ascii="Tahoma" w:hAnsi="Tahoma" w:cs="Tahoma"/>
              </w:rPr>
            </w:pPr>
          </w:p>
        </w:tc>
        <w:tc>
          <w:tcPr>
            <w:tcW w:w="2345" w:type="dxa"/>
          </w:tcPr>
          <w:p w14:paraId="4D51E98F" w14:textId="77777777" w:rsidR="00B458BD" w:rsidRPr="00A77326" w:rsidRDefault="00B458BD" w:rsidP="00CB670D">
            <w:pPr>
              <w:ind w:right="-432"/>
              <w:rPr>
                <w:rFonts w:ascii="Tahoma" w:hAnsi="Tahoma" w:cs="Tahoma"/>
              </w:rPr>
            </w:pPr>
          </w:p>
        </w:tc>
        <w:tc>
          <w:tcPr>
            <w:tcW w:w="1263" w:type="dxa"/>
          </w:tcPr>
          <w:p w14:paraId="4D51E990" w14:textId="77777777" w:rsidR="00B458BD" w:rsidRPr="00A77326" w:rsidRDefault="00B458BD" w:rsidP="00CB670D">
            <w:pPr>
              <w:ind w:right="-432"/>
              <w:rPr>
                <w:rFonts w:ascii="Tahoma" w:hAnsi="Tahoma" w:cs="Tahoma"/>
              </w:rPr>
            </w:pPr>
          </w:p>
        </w:tc>
        <w:tc>
          <w:tcPr>
            <w:tcW w:w="2904" w:type="dxa"/>
          </w:tcPr>
          <w:p w14:paraId="4D51E991" w14:textId="77777777" w:rsidR="00B458BD" w:rsidRPr="00A77326" w:rsidRDefault="00B458BD" w:rsidP="00CB670D">
            <w:pPr>
              <w:ind w:right="-432"/>
              <w:rPr>
                <w:rFonts w:ascii="Tahoma" w:hAnsi="Tahoma" w:cs="Tahoma"/>
              </w:rPr>
            </w:pPr>
          </w:p>
        </w:tc>
      </w:tr>
      <w:tr w:rsidR="00B458BD" w:rsidRPr="00A77326" w14:paraId="4D51E999" w14:textId="77777777" w:rsidTr="00CB670D">
        <w:tc>
          <w:tcPr>
            <w:tcW w:w="1209" w:type="dxa"/>
          </w:tcPr>
          <w:p w14:paraId="4D51E993" w14:textId="77777777" w:rsidR="00B458BD" w:rsidRPr="00A77326" w:rsidRDefault="00B458BD" w:rsidP="00CB670D">
            <w:pPr>
              <w:ind w:right="-432"/>
              <w:rPr>
                <w:rFonts w:ascii="Tahoma" w:hAnsi="Tahoma" w:cs="Tahoma"/>
              </w:rPr>
            </w:pPr>
          </w:p>
          <w:p w14:paraId="4D51E994" w14:textId="77777777" w:rsidR="00B458BD" w:rsidRPr="00A77326" w:rsidRDefault="00B458BD" w:rsidP="00CB670D">
            <w:pPr>
              <w:ind w:right="-432"/>
              <w:rPr>
                <w:rFonts w:ascii="Tahoma" w:hAnsi="Tahoma" w:cs="Tahoma"/>
              </w:rPr>
            </w:pPr>
          </w:p>
        </w:tc>
        <w:tc>
          <w:tcPr>
            <w:tcW w:w="2575" w:type="dxa"/>
          </w:tcPr>
          <w:p w14:paraId="4D51E995" w14:textId="77777777" w:rsidR="00B458BD" w:rsidRPr="00A77326" w:rsidRDefault="00B458BD" w:rsidP="00CB670D">
            <w:pPr>
              <w:ind w:right="-432"/>
              <w:rPr>
                <w:rFonts w:ascii="Tahoma" w:hAnsi="Tahoma" w:cs="Tahoma"/>
              </w:rPr>
            </w:pPr>
          </w:p>
        </w:tc>
        <w:tc>
          <w:tcPr>
            <w:tcW w:w="2345" w:type="dxa"/>
          </w:tcPr>
          <w:p w14:paraId="4D51E996" w14:textId="77777777" w:rsidR="00B458BD" w:rsidRPr="00A77326" w:rsidRDefault="00B458BD" w:rsidP="00CB670D">
            <w:pPr>
              <w:ind w:right="-432"/>
              <w:rPr>
                <w:rFonts w:ascii="Tahoma" w:hAnsi="Tahoma" w:cs="Tahoma"/>
              </w:rPr>
            </w:pPr>
          </w:p>
        </w:tc>
        <w:tc>
          <w:tcPr>
            <w:tcW w:w="1263" w:type="dxa"/>
          </w:tcPr>
          <w:p w14:paraId="4D51E997" w14:textId="77777777" w:rsidR="00B458BD" w:rsidRPr="00A77326" w:rsidRDefault="00B458BD" w:rsidP="00CB670D">
            <w:pPr>
              <w:ind w:right="-432"/>
              <w:rPr>
                <w:rFonts w:ascii="Tahoma" w:hAnsi="Tahoma" w:cs="Tahoma"/>
              </w:rPr>
            </w:pPr>
          </w:p>
        </w:tc>
        <w:tc>
          <w:tcPr>
            <w:tcW w:w="2904" w:type="dxa"/>
          </w:tcPr>
          <w:p w14:paraId="4D51E998" w14:textId="77777777" w:rsidR="00B458BD" w:rsidRPr="00A77326" w:rsidRDefault="00B458BD" w:rsidP="00CB670D">
            <w:pPr>
              <w:ind w:right="-432"/>
              <w:rPr>
                <w:rFonts w:ascii="Tahoma" w:hAnsi="Tahoma" w:cs="Tahoma"/>
              </w:rPr>
            </w:pPr>
          </w:p>
        </w:tc>
      </w:tr>
      <w:tr w:rsidR="00B458BD" w:rsidRPr="00A77326" w14:paraId="4D51E9A0" w14:textId="77777777" w:rsidTr="00CB670D">
        <w:tc>
          <w:tcPr>
            <w:tcW w:w="1209" w:type="dxa"/>
          </w:tcPr>
          <w:p w14:paraId="4D51E99A" w14:textId="77777777" w:rsidR="00B458BD" w:rsidRPr="00A77326" w:rsidRDefault="00B458BD" w:rsidP="00CB670D">
            <w:pPr>
              <w:ind w:right="-432"/>
              <w:rPr>
                <w:rFonts w:ascii="Tahoma" w:hAnsi="Tahoma" w:cs="Tahoma"/>
              </w:rPr>
            </w:pPr>
          </w:p>
          <w:p w14:paraId="4D51E99B" w14:textId="77777777" w:rsidR="00B458BD" w:rsidRPr="00A77326" w:rsidRDefault="00B458BD" w:rsidP="00CB670D">
            <w:pPr>
              <w:ind w:right="-432"/>
              <w:rPr>
                <w:rFonts w:ascii="Tahoma" w:hAnsi="Tahoma" w:cs="Tahoma"/>
              </w:rPr>
            </w:pPr>
          </w:p>
        </w:tc>
        <w:tc>
          <w:tcPr>
            <w:tcW w:w="2575" w:type="dxa"/>
          </w:tcPr>
          <w:p w14:paraId="4D51E99C" w14:textId="77777777" w:rsidR="00B458BD" w:rsidRPr="00A77326" w:rsidRDefault="00B458BD" w:rsidP="00CB670D">
            <w:pPr>
              <w:ind w:right="-432"/>
              <w:rPr>
                <w:rFonts w:ascii="Tahoma" w:hAnsi="Tahoma" w:cs="Tahoma"/>
              </w:rPr>
            </w:pPr>
          </w:p>
        </w:tc>
        <w:tc>
          <w:tcPr>
            <w:tcW w:w="2345" w:type="dxa"/>
          </w:tcPr>
          <w:p w14:paraId="4D51E99D" w14:textId="77777777" w:rsidR="00B458BD" w:rsidRPr="00A77326" w:rsidRDefault="00B458BD" w:rsidP="00CB670D">
            <w:pPr>
              <w:ind w:right="-432"/>
              <w:rPr>
                <w:rFonts w:ascii="Tahoma" w:hAnsi="Tahoma" w:cs="Tahoma"/>
              </w:rPr>
            </w:pPr>
          </w:p>
        </w:tc>
        <w:tc>
          <w:tcPr>
            <w:tcW w:w="1263" w:type="dxa"/>
          </w:tcPr>
          <w:p w14:paraId="4D51E99E" w14:textId="77777777" w:rsidR="00B458BD" w:rsidRPr="00A77326" w:rsidRDefault="00B458BD" w:rsidP="00CB670D">
            <w:pPr>
              <w:ind w:right="-432"/>
              <w:rPr>
                <w:rFonts w:ascii="Tahoma" w:hAnsi="Tahoma" w:cs="Tahoma"/>
              </w:rPr>
            </w:pPr>
          </w:p>
        </w:tc>
        <w:tc>
          <w:tcPr>
            <w:tcW w:w="2904" w:type="dxa"/>
          </w:tcPr>
          <w:p w14:paraId="4D51E99F" w14:textId="77777777" w:rsidR="00B458BD" w:rsidRPr="00A77326" w:rsidRDefault="00B458BD" w:rsidP="00CB670D">
            <w:pPr>
              <w:ind w:right="-432"/>
              <w:rPr>
                <w:rFonts w:ascii="Tahoma" w:hAnsi="Tahoma" w:cs="Tahoma"/>
              </w:rPr>
            </w:pPr>
          </w:p>
        </w:tc>
      </w:tr>
      <w:tr w:rsidR="00B458BD" w:rsidRPr="00A77326" w14:paraId="4D51E9A7" w14:textId="77777777" w:rsidTr="00CB670D">
        <w:tc>
          <w:tcPr>
            <w:tcW w:w="1209" w:type="dxa"/>
          </w:tcPr>
          <w:p w14:paraId="4D51E9A1" w14:textId="77777777" w:rsidR="00B458BD" w:rsidRPr="00A77326" w:rsidRDefault="00B458BD" w:rsidP="00CB670D">
            <w:pPr>
              <w:ind w:right="-432"/>
              <w:rPr>
                <w:rFonts w:ascii="Tahoma" w:hAnsi="Tahoma" w:cs="Tahoma"/>
              </w:rPr>
            </w:pPr>
          </w:p>
          <w:p w14:paraId="4D51E9A2" w14:textId="77777777" w:rsidR="00B458BD" w:rsidRPr="00A77326" w:rsidRDefault="00B458BD" w:rsidP="00CB670D">
            <w:pPr>
              <w:ind w:right="-432"/>
              <w:rPr>
                <w:rFonts w:ascii="Tahoma" w:hAnsi="Tahoma" w:cs="Tahoma"/>
              </w:rPr>
            </w:pPr>
          </w:p>
        </w:tc>
        <w:tc>
          <w:tcPr>
            <w:tcW w:w="2575" w:type="dxa"/>
          </w:tcPr>
          <w:p w14:paraId="4D51E9A3" w14:textId="77777777" w:rsidR="00B458BD" w:rsidRPr="00A77326" w:rsidRDefault="00B458BD" w:rsidP="00CB670D">
            <w:pPr>
              <w:ind w:right="-432"/>
              <w:rPr>
                <w:rFonts w:ascii="Tahoma" w:hAnsi="Tahoma" w:cs="Tahoma"/>
              </w:rPr>
            </w:pPr>
          </w:p>
        </w:tc>
        <w:tc>
          <w:tcPr>
            <w:tcW w:w="2345" w:type="dxa"/>
          </w:tcPr>
          <w:p w14:paraId="4D51E9A4" w14:textId="77777777" w:rsidR="00B458BD" w:rsidRPr="00A77326" w:rsidRDefault="00B458BD" w:rsidP="00CB670D">
            <w:pPr>
              <w:ind w:right="-432"/>
              <w:rPr>
                <w:rFonts w:ascii="Tahoma" w:hAnsi="Tahoma" w:cs="Tahoma"/>
              </w:rPr>
            </w:pPr>
          </w:p>
        </w:tc>
        <w:tc>
          <w:tcPr>
            <w:tcW w:w="1263" w:type="dxa"/>
          </w:tcPr>
          <w:p w14:paraId="4D51E9A5" w14:textId="77777777" w:rsidR="00B458BD" w:rsidRPr="00A77326" w:rsidRDefault="00B458BD" w:rsidP="00CB670D">
            <w:pPr>
              <w:ind w:right="-432"/>
              <w:rPr>
                <w:rFonts w:ascii="Tahoma" w:hAnsi="Tahoma" w:cs="Tahoma"/>
              </w:rPr>
            </w:pPr>
          </w:p>
        </w:tc>
        <w:tc>
          <w:tcPr>
            <w:tcW w:w="2904" w:type="dxa"/>
          </w:tcPr>
          <w:p w14:paraId="4D51E9A6" w14:textId="77777777" w:rsidR="00B458BD" w:rsidRPr="00A77326" w:rsidRDefault="00B458BD" w:rsidP="00CB670D">
            <w:pPr>
              <w:ind w:right="-432"/>
              <w:rPr>
                <w:rFonts w:ascii="Tahoma" w:hAnsi="Tahoma" w:cs="Tahoma"/>
              </w:rPr>
            </w:pPr>
          </w:p>
        </w:tc>
      </w:tr>
      <w:tr w:rsidR="00B458BD" w:rsidRPr="00A77326" w14:paraId="4D51E9AE" w14:textId="77777777" w:rsidTr="00CB670D">
        <w:tc>
          <w:tcPr>
            <w:tcW w:w="1209" w:type="dxa"/>
          </w:tcPr>
          <w:p w14:paraId="4D51E9A8" w14:textId="77777777" w:rsidR="00B458BD" w:rsidRPr="00A77326" w:rsidRDefault="00B458BD" w:rsidP="00CB670D">
            <w:pPr>
              <w:ind w:right="-432"/>
              <w:rPr>
                <w:rFonts w:ascii="Tahoma" w:hAnsi="Tahoma" w:cs="Tahoma"/>
              </w:rPr>
            </w:pPr>
          </w:p>
          <w:p w14:paraId="4D51E9A9" w14:textId="77777777" w:rsidR="00B458BD" w:rsidRPr="00A77326" w:rsidRDefault="00B458BD" w:rsidP="00CB670D">
            <w:pPr>
              <w:ind w:right="-432"/>
              <w:rPr>
                <w:rFonts w:ascii="Tahoma" w:hAnsi="Tahoma" w:cs="Tahoma"/>
              </w:rPr>
            </w:pPr>
          </w:p>
        </w:tc>
        <w:tc>
          <w:tcPr>
            <w:tcW w:w="2575" w:type="dxa"/>
          </w:tcPr>
          <w:p w14:paraId="4D51E9AA" w14:textId="77777777" w:rsidR="00B458BD" w:rsidRPr="00A77326" w:rsidRDefault="00B458BD" w:rsidP="00CB670D">
            <w:pPr>
              <w:ind w:right="-432"/>
              <w:rPr>
                <w:rFonts w:ascii="Tahoma" w:hAnsi="Tahoma" w:cs="Tahoma"/>
              </w:rPr>
            </w:pPr>
          </w:p>
        </w:tc>
        <w:tc>
          <w:tcPr>
            <w:tcW w:w="2345" w:type="dxa"/>
          </w:tcPr>
          <w:p w14:paraId="4D51E9AB" w14:textId="77777777" w:rsidR="00B458BD" w:rsidRPr="00A77326" w:rsidRDefault="00B458BD" w:rsidP="00CB670D">
            <w:pPr>
              <w:ind w:right="-432"/>
              <w:rPr>
                <w:rFonts w:ascii="Tahoma" w:hAnsi="Tahoma" w:cs="Tahoma"/>
              </w:rPr>
            </w:pPr>
          </w:p>
        </w:tc>
        <w:tc>
          <w:tcPr>
            <w:tcW w:w="1263" w:type="dxa"/>
          </w:tcPr>
          <w:p w14:paraId="4D51E9AC" w14:textId="77777777" w:rsidR="00B458BD" w:rsidRPr="00A77326" w:rsidRDefault="00B458BD" w:rsidP="00CB670D">
            <w:pPr>
              <w:ind w:right="-432"/>
              <w:rPr>
                <w:rFonts w:ascii="Tahoma" w:hAnsi="Tahoma" w:cs="Tahoma"/>
              </w:rPr>
            </w:pPr>
          </w:p>
        </w:tc>
        <w:tc>
          <w:tcPr>
            <w:tcW w:w="2904" w:type="dxa"/>
          </w:tcPr>
          <w:p w14:paraId="4D51E9AD" w14:textId="77777777" w:rsidR="00B458BD" w:rsidRPr="00A77326" w:rsidRDefault="00B458BD" w:rsidP="00CB670D">
            <w:pPr>
              <w:ind w:right="-432"/>
              <w:rPr>
                <w:rFonts w:ascii="Tahoma" w:hAnsi="Tahoma" w:cs="Tahoma"/>
              </w:rPr>
            </w:pPr>
          </w:p>
        </w:tc>
      </w:tr>
      <w:tr w:rsidR="00B458BD" w:rsidRPr="00A77326" w14:paraId="4D51E9B5" w14:textId="77777777" w:rsidTr="00CB670D">
        <w:tc>
          <w:tcPr>
            <w:tcW w:w="1209" w:type="dxa"/>
          </w:tcPr>
          <w:p w14:paraId="4D51E9AF" w14:textId="77777777" w:rsidR="00B458BD" w:rsidRPr="00A77326" w:rsidRDefault="00B458BD" w:rsidP="00CB670D">
            <w:pPr>
              <w:ind w:right="-432"/>
              <w:rPr>
                <w:rFonts w:ascii="Tahoma" w:hAnsi="Tahoma" w:cs="Tahoma"/>
              </w:rPr>
            </w:pPr>
          </w:p>
          <w:p w14:paraId="4D51E9B0" w14:textId="77777777" w:rsidR="00B458BD" w:rsidRPr="00A77326" w:rsidRDefault="00B458BD" w:rsidP="00CB670D">
            <w:pPr>
              <w:ind w:right="-432"/>
              <w:rPr>
                <w:rFonts w:ascii="Tahoma" w:hAnsi="Tahoma" w:cs="Tahoma"/>
              </w:rPr>
            </w:pPr>
          </w:p>
        </w:tc>
        <w:tc>
          <w:tcPr>
            <w:tcW w:w="2575" w:type="dxa"/>
          </w:tcPr>
          <w:p w14:paraId="4D51E9B1" w14:textId="77777777" w:rsidR="00B458BD" w:rsidRPr="00A77326" w:rsidRDefault="00B458BD" w:rsidP="00CB670D">
            <w:pPr>
              <w:ind w:right="-432"/>
              <w:rPr>
                <w:rFonts w:ascii="Tahoma" w:hAnsi="Tahoma" w:cs="Tahoma"/>
              </w:rPr>
            </w:pPr>
          </w:p>
        </w:tc>
        <w:tc>
          <w:tcPr>
            <w:tcW w:w="2345" w:type="dxa"/>
          </w:tcPr>
          <w:p w14:paraId="4D51E9B2" w14:textId="77777777" w:rsidR="00B458BD" w:rsidRPr="00A77326" w:rsidRDefault="00B458BD" w:rsidP="00CB670D">
            <w:pPr>
              <w:ind w:right="-432"/>
              <w:rPr>
                <w:rFonts w:ascii="Tahoma" w:hAnsi="Tahoma" w:cs="Tahoma"/>
              </w:rPr>
            </w:pPr>
          </w:p>
        </w:tc>
        <w:tc>
          <w:tcPr>
            <w:tcW w:w="1263" w:type="dxa"/>
          </w:tcPr>
          <w:p w14:paraId="4D51E9B3" w14:textId="77777777" w:rsidR="00B458BD" w:rsidRPr="00A77326" w:rsidRDefault="00B458BD" w:rsidP="00CB670D">
            <w:pPr>
              <w:ind w:right="-432"/>
              <w:rPr>
                <w:rFonts w:ascii="Tahoma" w:hAnsi="Tahoma" w:cs="Tahoma"/>
              </w:rPr>
            </w:pPr>
          </w:p>
        </w:tc>
        <w:tc>
          <w:tcPr>
            <w:tcW w:w="2904" w:type="dxa"/>
          </w:tcPr>
          <w:p w14:paraId="4D51E9B4" w14:textId="77777777" w:rsidR="00B458BD" w:rsidRPr="00A77326" w:rsidRDefault="00B458BD" w:rsidP="00CB670D">
            <w:pPr>
              <w:ind w:right="-432"/>
              <w:rPr>
                <w:rFonts w:ascii="Tahoma" w:hAnsi="Tahoma" w:cs="Tahoma"/>
              </w:rPr>
            </w:pPr>
          </w:p>
        </w:tc>
      </w:tr>
      <w:tr w:rsidR="00B458BD" w:rsidRPr="00A77326" w14:paraId="4D51E9BC" w14:textId="77777777" w:rsidTr="00CB670D">
        <w:tc>
          <w:tcPr>
            <w:tcW w:w="1209" w:type="dxa"/>
          </w:tcPr>
          <w:p w14:paraId="4D51E9B6" w14:textId="77777777" w:rsidR="00B458BD" w:rsidRPr="00A77326" w:rsidRDefault="00B458BD" w:rsidP="00CB670D">
            <w:pPr>
              <w:ind w:right="-432"/>
              <w:rPr>
                <w:rFonts w:ascii="Tahoma" w:hAnsi="Tahoma" w:cs="Tahoma"/>
              </w:rPr>
            </w:pPr>
          </w:p>
          <w:p w14:paraId="4D51E9B7" w14:textId="77777777" w:rsidR="00B458BD" w:rsidRPr="00A77326" w:rsidRDefault="00B458BD" w:rsidP="00CB670D">
            <w:pPr>
              <w:ind w:right="-432"/>
              <w:rPr>
                <w:rFonts w:ascii="Tahoma" w:hAnsi="Tahoma" w:cs="Tahoma"/>
              </w:rPr>
            </w:pPr>
          </w:p>
        </w:tc>
        <w:tc>
          <w:tcPr>
            <w:tcW w:w="2575" w:type="dxa"/>
          </w:tcPr>
          <w:p w14:paraId="4D51E9B8" w14:textId="77777777" w:rsidR="00B458BD" w:rsidRPr="00A77326" w:rsidRDefault="00B458BD" w:rsidP="00CB670D">
            <w:pPr>
              <w:ind w:right="-432"/>
              <w:rPr>
                <w:rFonts w:ascii="Tahoma" w:hAnsi="Tahoma" w:cs="Tahoma"/>
              </w:rPr>
            </w:pPr>
          </w:p>
        </w:tc>
        <w:tc>
          <w:tcPr>
            <w:tcW w:w="2345" w:type="dxa"/>
          </w:tcPr>
          <w:p w14:paraId="4D51E9B9" w14:textId="77777777" w:rsidR="00B458BD" w:rsidRPr="00A77326" w:rsidRDefault="00B458BD" w:rsidP="00CB670D">
            <w:pPr>
              <w:ind w:right="-432"/>
              <w:rPr>
                <w:rFonts w:ascii="Tahoma" w:hAnsi="Tahoma" w:cs="Tahoma"/>
              </w:rPr>
            </w:pPr>
          </w:p>
        </w:tc>
        <w:tc>
          <w:tcPr>
            <w:tcW w:w="1263" w:type="dxa"/>
          </w:tcPr>
          <w:p w14:paraId="4D51E9BA" w14:textId="77777777" w:rsidR="00B458BD" w:rsidRPr="00A77326" w:rsidRDefault="00B458BD" w:rsidP="00CB670D">
            <w:pPr>
              <w:ind w:right="-432"/>
              <w:rPr>
                <w:rFonts w:ascii="Tahoma" w:hAnsi="Tahoma" w:cs="Tahoma"/>
              </w:rPr>
            </w:pPr>
          </w:p>
        </w:tc>
        <w:tc>
          <w:tcPr>
            <w:tcW w:w="2904" w:type="dxa"/>
          </w:tcPr>
          <w:p w14:paraId="4D51E9BB" w14:textId="77777777" w:rsidR="00B458BD" w:rsidRPr="00A77326" w:rsidRDefault="00B458BD" w:rsidP="00CB670D">
            <w:pPr>
              <w:ind w:right="-432"/>
              <w:rPr>
                <w:rFonts w:ascii="Tahoma" w:hAnsi="Tahoma" w:cs="Tahoma"/>
              </w:rPr>
            </w:pPr>
          </w:p>
        </w:tc>
      </w:tr>
      <w:tr w:rsidR="00B458BD" w:rsidRPr="00A77326" w14:paraId="4D51E9C3" w14:textId="77777777" w:rsidTr="00CB670D">
        <w:tc>
          <w:tcPr>
            <w:tcW w:w="1209" w:type="dxa"/>
          </w:tcPr>
          <w:p w14:paraId="4D51E9BD" w14:textId="77777777" w:rsidR="00B458BD" w:rsidRPr="00A77326" w:rsidRDefault="00B458BD" w:rsidP="00CB670D">
            <w:pPr>
              <w:ind w:right="-432"/>
              <w:rPr>
                <w:rFonts w:ascii="Tahoma" w:hAnsi="Tahoma" w:cs="Tahoma"/>
              </w:rPr>
            </w:pPr>
          </w:p>
          <w:p w14:paraId="4D51E9BE" w14:textId="77777777" w:rsidR="00B458BD" w:rsidRPr="00A77326" w:rsidRDefault="00B458BD" w:rsidP="00CB670D">
            <w:pPr>
              <w:ind w:right="-432"/>
              <w:rPr>
                <w:rFonts w:ascii="Tahoma" w:hAnsi="Tahoma" w:cs="Tahoma"/>
              </w:rPr>
            </w:pPr>
          </w:p>
        </w:tc>
        <w:tc>
          <w:tcPr>
            <w:tcW w:w="2575" w:type="dxa"/>
          </w:tcPr>
          <w:p w14:paraId="4D51E9BF" w14:textId="77777777" w:rsidR="00B458BD" w:rsidRPr="00A77326" w:rsidRDefault="00B458BD" w:rsidP="00CB670D">
            <w:pPr>
              <w:ind w:right="-432"/>
              <w:rPr>
                <w:rFonts w:ascii="Tahoma" w:hAnsi="Tahoma" w:cs="Tahoma"/>
              </w:rPr>
            </w:pPr>
          </w:p>
        </w:tc>
        <w:tc>
          <w:tcPr>
            <w:tcW w:w="2345" w:type="dxa"/>
          </w:tcPr>
          <w:p w14:paraId="4D51E9C0" w14:textId="77777777" w:rsidR="00B458BD" w:rsidRPr="00A77326" w:rsidRDefault="00B458BD" w:rsidP="00CB670D">
            <w:pPr>
              <w:ind w:right="-432"/>
              <w:rPr>
                <w:rFonts w:ascii="Tahoma" w:hAnsi="Tahoma" w:cs="Tahoma"/>
              </w:rPr>
            </w:pPr>
          </w:p>
        </w:tc>
        <w:tc>
          <w:tcPr>
            <w:tcW w:w="1263" w:type="dxa"/>
          </w:tcPr>
          <w:p w14:paraId="4D51E9C1" w14:textId="77777777" w:rsidR="00B458BD" w:rsidRPr="00A77326" w:rsidRDefault="00B458BD" w:rsidP="00CB670D">
            <w:pPr>
              <w:ind w:right="-432"/>
              <w:rPr>
                <w:rFonts w:ascii="Tahoma" w:hAnsi="Tahoma" w:cs="Tahoma"/>
              </w:rPr>
            </w:pPr>
          </w:p>
        </w:tc>
        <w:tc>
          <w:tcPr>
            <w:tcW w:w="2904" w:type="dxa"/>
          </w:tcPr>
          <w:p w14:paraId="4D51E9C2" w14:textId="77777777" w:rsidR="00B458BD" w:rsidRPr="00A77326" w:rsidRDefault="00B458BD" w:rsidP="00CB670D">
            <w:pPr>
              <w:ind w:right="-432"/>
              <w:rPr>
                <w:rFonts w:ascii="Tahoma" w:hAnsi="Tahoma" w:cs="Tahoma"/>
              </w:rPr>
            </w:pPr>
          </w:p>
        </w:tc>
      </w:tr>
      <w:tr w:rsidR="00B458BD" w:rsidRPr="00A77326" w14:paraId="4D51E9CA" w14:textId="77777777" w:rsidTr="00CB670D">
        <w:tc>
          <w:tcPr>
            <w:tcW w:w="1209" w:type="dxa"/>
          </w:tcPr>
          <w:p w14:paraId="4D51E9C4" w14:textId="77777777" w:rsidR="00B458BD" w:rsidRPr="00A77326" w:rsidRDefault="00B458BD" w:rsidP="00CB670D">
            <w:pPr>
              <w:ind w:right="-432"/>
              <w:rPr>
                <w:rFonts w:ascii="Tahoma" w:hAnsi="Tahoma" w:cs="Tahoma"/>
              </w:rPr>
            </w:pPr>
          </w:p>
          <w:p w14:paraId="4D51E9C5" w14:textId="77777777" w:rsidR="00B458BD" w:rsidRPr="00A77326" w:rsidRDefault="00B458BD" w:rsidP="00CB670D">
            <w:pPr>
              <w:ind w:right="-432"/>
              <w:rPr>
                <w:rFonts w:ascii="Tahoma" w:hAnsi="Tahoma" w:cs="Tahoma"/>
              </w:rPr>
            </w:pPr>
          </w:p>
        </w:tc>
        <w:tc>
          <w:tcPr>
            <w:tcW w:w="2575" w:type="dxa"/>
          </w:tcPr>
          <w:p w14:paraId="4D51E9C6" w14:textId="77777777" w:rsidR="00B458BD" w:rsidRPr="00A77326" w:rsidRDefault="00B458BD" w:rsidP="00CB670D">
            <w:pPr>
              <w:ind w:right="-432"/>
              <w:rPr>
                <w:rFonts w:ascii="Tahoma" w:hAnsi="Tahoma" w:cs="Tahoma"/>
              </w:rPr>
            </w:pPr>
          </w:p>
        </w:tc>
        <w:tc>
          <w:tcPr>
            <w:tcW w:w="2345" w:type="dxa"/>
          </w:tcPr>
          <w:p w14:paraId="4D51E9C7" w14:textId="77777777" w:rsidR="00B458BD" w:rsidRPr="00A77326" w:rsidRDefault="00B458BD" w:rsidP="00CB670D">
            <w:pPr>
              <w:ind w:right="-432"/>
              <w:rPr>
                <w:rFonts w:ascii="Tahoma" w:hAnsi="Tahoma" w:cs="Tahoma"/>
              </w:rPr>
            </w:pPr>
          </w:p>
        </w:tc>
        <w:tc>
          <w:tcPr>
            <w:tcW w:w="1263" w:type="dxa"/>
          </w:tcPr>
          <w:p w14:paraId="4D51E9C8" w14:textId="77777777" w:rsidR="00B458BD" w:rsidRPr="00A77326" w:rsidRDefault="00B458BD" w:rsidP="00CB670D">
            <w:pPr>
              <w:ind w:right="-432"/>
              <w:rPr>
                <w:rFonts w:ascii="Tahoma" w:hAnsi="Tahoma" w:cs="Tahoma"/>
              </w:rPr>
            </w:pPr>
          </w:p>
        </w:tc>
        <w:tc>
          <w:tcPr>
            <w:tcW w:w="2904" w:type="dxa"/>
          </w:tcPr>
          <w:p w14:paraId="4D51E9C9" w14:textId="77777777" w:rsidR="00B458BD" w:rsidRPr="00A77326" w:rsidRDefault="00B458BD" w:rsidP="00CB670D">
            <w:pPr>
              <w:ind w:right="-432"/>
              <w:rPr>
                <w:rFonts w:ascii="Tahoma" w:hAnsi="Tahoma" w:cs="Tahoma"/>
              </w:rPr>
            </w:pPr>
          </w:p>
        </w:tc>
      </w:tr>
      <w:tr w:rsidR="00B458BD" w:rsidRPr="00A77326" w14:paraId="4D51E9D1" w14:textId="77777777" w:rsidTr="00CB670D">
        <w:tc>
          <w:tcPr>
            <w:tcW w:w="1209" w:type="dxa"/>
          </w:tcPr>
          <w:p w14:paraId="4D51E9CB" w14:textId="77777777" w:rsidR="00B458BD" w:rsidRPr="00A77326" w:rsidRDefault="00B458BD" w:rsidP="00CB670D">
            <w:pPr>
              <w:ind w:right="-432"/>
              <w:rPr>
                <w:rFonts w:ascii="Tahoma" w:hAnsi="Tahoma" w:cs="Tahoma"/>
              </w:rPr>
            </w:pPr>
          </w:p>
          <w:p w14:paraId="4D51E9CC" w14:textId="77777777" w:rsidR="00B458BD" w:rsidRPr="00A77326" w:rsidRDefault="00B458BD" w:rsidP="00CB670D">
            <w:pPr>
              <w:ind w:right="-432"/>
              <w:rPr>
                <w:rFonts w:ascii="Tahoma" w:hAnsi="Tahoma" w:cs="Tahoma"/>
              </w:rPr>
            </w:pPr>
          </w:p>
        </w:tc>
        <w:tc>
          <w:tcPr>
            <w:tcW w:w="2575" w:type="dxa"/>
          </w:tcPr>
          <w:p w14:paraId="4D51E9CD" w14:textId="77777777" w:rsidR="00B458BD" w:rsidRPr="00A77326" w:rsidRDefault="00B458BD" w:rsidP="00CB670D">
            <w:pPr>
              <w:ind w:right="-432"/>
              <w:rPr>
                <w:rFonts w:ascii="Tahoma" w:hAnsi="Tahoma" w:cs="Tahoma"/>
              </w:rPr>
            </w:pPr>
          </w:p>
        </w:tc>
        <w:tc>
          <w:tcPr>
            <w:tcW w:w="2345" w:type="dxa"/>
          </w:tcPr>
          <w:p w14:paraId="4D51E9CE" w14:textId="77777777" w:rsidR="00B458BD" w:rsidRPr="00A77326" w:rsidRDefault="00B458BD" w:rsidP="00CB670D">
            <w:pPr>
              <w:ind w:right="-432"/>
              <w:rPr>
                <w:rFonts w:ascii="Tahoma" w:hAnsi="Tahoma" w:cs="Tahoma"/>
              </w:rPr>
            </w:pPr>
          </w:p>
        </w:tc>
        <w:tc>
          <w:tcPr>
            <w:tcW w:w="1263" w:type="dxa"/>
          </w:tcPr>
          <w:p w14:paraId="4D51E9CF" w14:textId="77777777" w:rsidR="00B458BD" w:rsidRPr="00A77326" w:rsidRDefault="00B458BD" w:rsidP="00CB670D">
            <w:pPr>
              <w:ind w:right="-432"/>
              <w:rPr>
                <w:rFonts w:ascii="Tahoma" w:hAnsi="Tahoma" w:cs="Tahoma"/>
              </w:rPr>
            </w:pPr>
          </w:p>
        </w:tc>
        <w:tc>
          <w:tcPr>
            <w:tcW w:w="2904" w:type="dxa"/>
          </w:tcPr>
          <w:p w14:paraId="4D51E9D0" w14:textId="77777777" w:rsidR="00B458BD" w:rsidRPr="00A77326" w:rsidRDefault="00B458BD" w:rsidP="00CB670D">
            <w:pPr>
              <w:ind w:right="-432"/>
              <w:rPr>
                <w:rFonts w:ascii="Tahoma" w:hAnsi="Tahoma" w:cs="Tahoma"/>
              </w:rPr>
            </w:pPr>
          </w:p>
        </w:tc>
      </w:tr>
      <w:tr w:rsidR="00B458BD" w:rsidRPr="00A77326" w14:paraId="4D51E9D8" w14:textId="77777777" w:rsidTr="00CB670D">
        <w:tc>
          <w:tcPr>
            <w:tcW w:w="1209" w:type="dxa"/>
          </w:tcPr>
          <w:p w14:paraId="4D51E9D2" w14:textId="77777777" w:rsidR="00B458BD" w:rsidRPr="00A77326" w:rsidRDefault="00B458BD" w:rsidP="00CB670D">
            <w:pPr>
              <w:ind w:right="-432"/>
              <w:rPr>
                <w:rFonts w:ascii="Tahoma" w:hAnsi="Tahoma" w:cs="Tahoma"/>
              </w:rPr>
            </w:pPr>
          </w:p>
          <w:p w14:paraId="4D51E9D3" w14:textId="77777777" w:rsidR="00B458BD" w:rsidRPr="00A77326" w:rsidRDefault="00B458BD" w:rsidP="00CB670D">
            <w:pPr>
              <w:ind w:right="-432"/>
              <w:rPr>
                <w:rFonts w:ascii="Tahoma" w:hAnsi="Tahoma" w:cs="Tahoma"/>
              </w:rPr>
            </w:pPr>
          </w:p>
        </w:tc>
        <w:tc>
          <w:tcPr>
            <w:tcW w:w="2575" w:type="dxa"/>
          </w:tcPr>
          <w:p w14:paraId="4D51E9D4" w14:textId="77777777" w:rsidR="00B458BD" w:rsidRPr="00A77326" w:rsidRDefault="00B458BD" w:rsidP="00CB670D">
            <w:pPr>
              <w:ind w:right="-432"/>
              <w:rPr>
                <w:rFonts w:ascii="Tahoma" w:hAnsi="Tahoma" w:cs="Tahoma"/>
              </w:rPr>
            </w:pPr>
          </w:p>
        </w:tc>
        <w:tc>
          <w:tcPr>
            <w:tcW w:w="2345" w:type="dxa"/>
          </w:tcPr>
          <w:p w14:paraId="4D51E9D5" w14:textId="77777777" w:rsidR="00B458BD" w:rsidRPr="00A77326" w:rsidRDefault="00B458BD" w:rsidP="00CB670D">
            <w:pPr>
              <w:ind w:right="-432"/>
              <w:rPr>
                <w:rFonts w:ascii="Tahoma" w:hAnsi="Tahoma" w:cs="Tahoma"/>
              </w:rPr>
            </w:pPr>
          </w:p>
        </w:tc>
        <w:tc>
          <w:tcPr>
            <w:tcW w:w="1263" w:type="dxa"/>
          </w:tcPr>
          <w:p w14:paraId="4D51E9D6" w14:textId="77777777" w:rsidR="00B458BD" w:rsidRPr="00A77326" w:rsidRDefault="00B458BD" w:rsidP="00CB670D">
            <w:pPr>
              <w:ind w:right="-432"/>
              <w:rPr>
                <w:rFonts w:ascii="Tahoma" w:hAnsi="Tahoma" w:cs="Tahoma"/>
              </w:rPr>
            </w:pPr>
          </w:p>
        </w:tc>
        <w:tc>
          <w:tcPr>
            <w:tcW w:w="2904" w:type="dxa"/>
          </w:tcPr>
          <w:p w14:paraId="4D51E9D7" w14:textId="77777777" w:rsidR="00B458BD" w:rsidRPr="00A77326" w:rsidRDefault="00B458BD" w:rsidP="00CB670D">
            <w:pPr>
              <w:ind w:right="-432"/>
              <w:rPr>
                <w:rFonts w:ascii="Tahoma" w:hAnsi="Tahoma" w:cs="Tahoma"/>
              </w:rPr>
            </w:pPr>
          </w:p>
        </w:tc>
      </w:tr>
      <w:tr w:rsidR="00B458BD" w:rsidRPr="00A77326" w14:paraId="4D51E9DF" w14:textId="77777777" w:rsidTr="00CB670D">
        <w:tc>
          <w:tcPr>
            <w:tcW w:w="1209" w:type="dxa"/>
          </w:tcPr>
          <w:p w14:paraId="4D51E9D9" w14:textId="77777777" w:rsidR="00B458BD" w:rsidRPr="00A77326" w:rsidRDefault="00B458BD" w:rsidP="00CB670D">
            <w:pPr>
              <w:ind w:right="-432"/>
              <w:rPr>
                <w:rFonts w:ascii="Tahoma" w:hAnsi="Tahoma" w:cs="Tahoma"/>
              </w:rPr>
            </w:pPr>
          </w:p>
          <w:p w14:paraId="4D51E9DA" w14:textId="77777777" w:rsidR="00B458BD" w:rsidRPr="00A77326" w:rsidRDefault="00B458BD" w:rsidP="00CB670D">
            <w:pPr>
              <w:ind w:right="-432"/>
              <w:rPr>
                <w:rFonts w:ascii="Tahoma" w:hAnsi="Tahoma" w:cs="Tahoma"/>
              </w:rPr>
            </w:pPr>
          </w:p>
        </w:tc>
        <w:tc>
          <w:tcPr>
            <w:tcW w:w="2575" w:type="dxa"/>
          </w:tcPr>
          <w:p w14:paraId="4D51E9DB" w14:textId="77777777" w:rsidR="00B458BD" w:rsidRPr="00A77326" w:rsidRDefault="00B458BD" w:rsidP="00CB670D">
            <w:pPr>
              <w:ind w:right="-432"/>
              <w:rPr>
                <w:rFonts w:ascii="Tahoma" w:hAnsi="Tahoma" w:cs="Tahoma"/>
              </w:rPr>
            </w:pPr>
          </w:p>
        </w:tc>
        <w:tc>
          <w:tcPr>
            <w:tcW w:w="2345" w:type="dxa"/>
          </w:tcPr>
          <w:p w14:paraId="4D51E9DC" w14:textId="77777777" w:rsidR="00B458BD" w:rsidRPr="00A77326" w:rsidRDefault="00B458BD" w:rsidP="00CB670D">
            <w:pPr>
              <w:ind w:right="-432"/>
              <w:rPr>
                <w:rFonts w:ascii="Tahoma" w:hAnsi="Tahoma" w:cs="Tahoma"/>
              </w:rPr>
            </w:pPr>
          </w:p>
        </w:tc>
        <w:tc>
          <w:tcPr>
            <w:tcW w:w="1263" w:type="dxa"/>
          </w:tcPr>
          <w:p w14:paraId="4D51E9DD" w14:textId="77777777" w:rsidR="00B458BD" w:rsidRPr="00A77326" w:rsidRDefault="00B458BD" w:rsidP="00CB670D">
            <w:pPr>
              <w:ind w:right="-432"/>
              <w:rPr>
                <w:rFonts w:ascii="Tahoma" w:hAnsi="Tahoma" w:cs="Tahoma"/>
              </w:rPr>
            </w:pPr>
          </w:p>
        </w:tc>
        <w:tc>
          <w:tcPr>
            <w:tcW w:w="2904" w:type="dxa"/>
          </w:tcPr>
          <w:p w14:paraId="4D51E9DE" w14:textId="77777777" w:rsidR="00B458BD" w:rsidRPr="00A77326" w:rsidRDefault="00B458BD" w:rsidP="00CB670D">
            <w:pPr>
              <w:ind w:right="-432"/>
              <w:rPr>
                <w:rFonts w:ascii="Tahoma" w:hAnsi="Tahoma" w:cs="Tahoma"/>
              </w:rPr>
            </w:pPr>
          </w:p>
        </w:tc>
      </w:tr>
      <w:tr w:rsidR="00B458BD" w:rsidRPr="00A77326" w14:paraId="4D51E9E6" w14:textId="77777777" w:rsidTr="00CB670D">
        <w:tc>
          <w:tcPr>
            <w:tcW w:w="1209" w:type="dxa"/>
          </w:tcPr>
          <w:p w14:paraId="4D51E9E0" w14:textId="77777777" w:rsidR="00B458BD" w:rsidRPr="00A77326" w:rsidRDefault="00B458BD" w:rsidP="00CB670D">
            <w:pPr>
              <w:ind w:right="-432"/>
              <w:rPr>
                <w:rFonts w:ascii="Tahoma" w:hAnsi="Tahoma" w:cs="Tahoma"/>
              </w:rPr>
            </w:pPr>
          </w:p>
          <w:p w14:paraId="4D51E9E1" w14:textId="77777777" w:rsidR="00B458BD" w:rsidRPr="00A77326" w:rsidRDefault="00B458BD" w:rsidP="00CB670D">
            <w:pPr>
              <w:ind w:right="-432"/>
              <w:rPr>
                <w:rFonts w:ascii="Tahoma" w:hAnsi="Tahoma" w:cs="Tahoma"/>
              </w:rPr>
            </w:pPr>
          </w:p>
        </w:tc>
        <w:tc>
          <w:tcPr>
            <w:tcW w:w="2575" w:type="dxa"/>
          </w:tcPr>
          <w:p w14:paraId="4D51E9E2" w14:textId="77777777" w:rsidR="00B458BD" w:rsidRPr="00A77326" w:rsidRDefault="00B458BD" w:rsidP="00CB670D">
            <w:pPr>
              <w:ind w:right="-432"/>
              <w:rPr>
                <w:rFonts w:ascii="Tahoma" w:hAnsi="Tahoma" w:cs="Tahoma"/>
              </w:rPr>
            </w:pPr>
          </w:p>
        </w:tc>
        <w:tc>
          <w:tcPr>
            <w:tcW w:w="2345" w:type="dxa"/>
          </w:tcPr>
          <w:p w14:paraId="4D51E9E3" w14:textId="77777777" w:rsidR="00B458BD" w:rsidRPr="00A77326" w:rsidRDefault="00B458BD" w:rsidP="00CB670D">
            <w:pPr>
              <w:ind w:right="-432"/>
              <w:rPr>
                <w:rFonts w:ascii="Tahoma" w:hAnsi="Tahoma" w:cs="Tahoma"/>
              </w:rPr>
            </w:pPr>
          </w:p>
        </w:tc>
        <w:tc>
          <w:tcPr>
            <w:tcW w:w="1263" w:type="dxa"/>
          </w:tcPr>
          <w:p w14:paraId="4D51E9E4" w14:textId="77777777" w:rsidR="00B458BD" w:rsidRPr="00A77326" w:rsidRDefault="00B458BD" w:rsidP="00CB670D">
            <w:pPr>
              <w:ind w:right="-432"/>
              <w:rPr>
                <w:rFonts w:ascii="Tahoma" w:hAnsi="Tahoma" w:cs="Tahoma"/>
              </w:rPr>
            </w:pPr>
          </w:p>
        </w:tc>
        <w:tc>
          <w:tcPr>
            <w:tcW w:w="2904" w:type="dxa"/>
          </w:tcPr>
          <w:p w14:paraId="4D51E9E5" w14:textId="77777777" w:rsidR="00B458BD" w:rsidRPr="00A77326" w:rsidRDefault="00B458BD" w:rsidP="00CB670D">
            <w:pPr>
              <w:ind w:right="-432"/>
              <w:rPr>
                <w:rFonts w:ascii="Tahoma" w:hAnsi="Tahoma" w:cs="Tahoma"/>
              </w:rPr>
            </w:pPr>
          </w:p>
        </w:tc>
      </w:tr>
    </w:tbl>
    <w:p w14:paraId="4D51E9E7" w14:textId="77777777" w:rsidR="00B458BD" w:rsidRDefault="00B458BD" w:rsidP="00B458BD">
      <w:pPr>
        <w:ind w:right="-432"/>
        <w:rPr>
          <w:rFonts w:ascii="Tahoma" w:hAnsi="Tahoma" w:cs="Tahoma"/>
        </w:rPr>
        <w:sectPr w:rsidR="00B458BD" w:rsidSect="00DA0444">
          <w:pgSz w:w="12240" w:h="15840"/>
          <w:pgMar w:top="720" w:right="720" w:bottom="720" w:left="720" w:header="1296" w:footer="1152" w:gutter="0"/>
          <w:cols w:space="720"/>
          <w:noEndnote/>
          <w:docGrid w:linePitch="299"/>
        </w:sectPr>
      </w:pPr>
    </w:p>
    <w:p w14:paraId="4D51E9E8" w14:textId="77777777" w:rsidR="00A93207" w:rsidRPr="00FA0A5E" w:rsidRDefault="002D62D3" w:rsidP="00DA0444">
      <w:pPr>
        <w:rPr>
          <w:rFonts w:ascii="Times New Roman" w:hAnsi="Times New Roman" w:cs="Times New Roman"/>
        </w:rPr>
      </w:pPr>
      <w:r>
        <w:rPr>
          <w:b/>
          <w:bCs/>
        </w:rPr>
        <w:lastRenderedPageBreak/>
        <w:br w:type="page"/>
      </w:r>
    </w:p>
    <w:sectPr w:rsidR="00A93207" w:rsidRPr="00FA0A5E" w:rsidSect="00DA0444">
      <w:headerReference w:type="default" r:id="rId84"/>
      <w:pgSz w:w="12240" w:h="15840" w:code="1"/>
      <w:pgMar w:top="432"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25ED" w14:textId="77777777" w:rsidR="00D42369" w:rsidRDefault="00D42369" w:rsidP="00A25FFE">
      <w:r>
        <w:separator/>
      </w:r>
    </w:p>
  </w:endnote>
  <w:endnote w:type="continuationSeparator" w:id="0">
    <w:p w14:paraId="24F7E21C" w14:textId="77777777" w:rsidR="00D42369" w:rsidRDefault="00D42369"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E9F4" w14:textId="77777777" w:rsidR="000B1CE1" w:rsidRDefault="000B1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678">
      <w:rPr>
        <w:rStyle w:val="PageNumber"/>
        <w:noProof/>
      </w:rPr>
      <w:t>37</w:t>
    </w:r>
    <w:r>
      <w:rPr>
        <w:rStyle w:val="PageNumber"/>
      </w:rPr>
      <w:fldChar w:fldCharType="end"/>
    </w:r>
  </w:p>
  <w:p w14:paraId="4D51E9F5" w14:textId="77777777" w:rsidR="000B1CE1" w:rsidRDefault="000B1CE1">
    <w:pPr>
      <w:pStyle w:val="Footer"/>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E07B" w14:textId="77777777" w:rsidR="00D42369" w:rsidRDefault="00D42369" w:rsidP="00A25FFE">
      <w:r>
        <w:separator/>
      </w:r>
    </w:p>
  </w:footnote>
  <w:footnote w:type="continuationSeparator" w:id="0">
    <w:p w14:paraId="21E4A191" w14:textId="77777777" w:rsidR="00D42369" w:rsidRDefault="00D42369"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E9F3" w14:textId="77777777" w:rsidR="000B1CE1" w:rsidRDefault="000B1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E9F6" w14:textId="77777777" w:rsidR="000B1CE1" w:rsidRPr="005F6627" w:rsidRDefault="000B1CE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447D1"/>
    <w:multiLevelType w:val="hybridMultilevel"/>
    <w:tmpl w:val="B29C9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E00EA8"/>
    <w:multiLevelType w:val="hybridMultilevel"/>
    <w:tmpl w:val="FDC4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F3319"/>
    <w:multiLevelType w:val="hybridMultilevel"/>
    <w:tmpl w:val="C1E61D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83137F6"/>
    <w:multiLevelType w:val="hybridMultilevel"/>
    <w:tmpl w:val="44DAF0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FE3085E"/>
    <w:multiLevelType w:val="hybridMultilevel"/>
    <w:tmpl w:val="CBFE6BFC"/>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CF78E72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05F6A"/>
    <w:multiLevelType w:val="hybridMultilevel"/>
    <w:tmpl w:val="F99C7DB4"/>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8">
    <w:nsid w:val="49AF7234"/>
    <w:multiLevelType w:val="hybridMultilevel"/>
    <w:tmpl w:val="C7DA83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4C5F1D3E"/>
    <w:multiLevelType w:val="hybridMultilevel"/>
    <w:tmpl w:val="99AE0D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1370E"/>
    <w:multiLevelType w:val="hybridMultilevel"/>
    <w:tmpl w:val="97CC1A56"/>
    <w:lvl w:ilvl="0" w:tplc="209A3E4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341790A"/>
    <w:multiLevelType w:val="multilevel"/>
    <w:tmpl w:val="B2E695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5C3B18"/>
    <w:multiLevelType w:val="hybridMultilevel"/>
    <w:tmpl w:val="C954196A"/>
    <w:lvl w:ilvl="0" w:tplc="6C4AE452">
      <w:start w:val="1"/>
      <w:numFmt w:val="decimal"/>
      <w:lvlText w:val="%1."/>
      <w:lvlJc w:val="left"/>
      <w:pPr>
        <w:tabs>
          <w:tab w:val="num" w:pos="1080"/>
        </w:tabs>
        <w:ind w:left="1080" w:hanging="360"/>
      </w:pPr>
      <w:rPr>
        <w:rFonts w:hint="default"/>
      </w:rPr>
    </w:lvl>
    <w:lvl w:ilvl="1" w:tplc="7FCC2BE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
  </w:num>
  <w:num w:numId="4">
    <w:abstractNumId w:val="7"/>
  </w:num>
  <w:num w:numId="5">
    <w:abstractNumId w:val="2"/>
  </w:num>
  <w:num w:numId="6">
    <w:abstractNumId w:val="12"/>
  </w:num>
  <w:num w:numId="7">
    <w:abstractNumId w:val="15"/>
  </w:num>
  <w:num w:numId="8">
    <w:abstractNumId w:val="4"/>
  </w:num>
  <w:num w:numId="9">
    <w:abstractNumId w:val="3"/>
  </w:num>
  <w:num w:numId="10">
    <w:abstractNumId w:val="8"/>
  </w:num>
  <w:num w:numId="11">
    <w:abstractNumId w:val="9"/>
  </w:num>
  <w:num w:numId="12">
    <w:abstractNumId w:val="10"/>
  </w:num>
  <w:num w:numId="13">
    <w:abstractNumId w:val="5"/>
  </w:num>
  <w:num w:numId="14">
    <w:abstractNumId w:val="0"/>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2157B"/>
    <w:rsid w:val="000335E2"/>
    <w:rsid w:val="0003535D"/>
    <w:rsid w:val="00050B91"/>
    <w:rsid w:val="00064963"/>
    <w:rsid w:val="000A50FB"/>
    <w:rsid w:val="000B1CE1"/>
    <w:rsid w:val="000C23EB"/>
    <w:rsid w:val="000C7BE3"/>
    <w:rsid w:val="000D6CF8"/>
    <w:rsid w:val="000E2224"/>
    <w:rsid w:val="00112BA5"/>
    <w:rsid w:val="001203D4"/>
    <w:rsid w:val="00134B33"/>
    <w:rsid w:val="0016766C"/>
    <w:rsid w:val="001B4A4B"/>
    <w:rsid w:val="001C6F40"/>
    <w:rsid w:val="001E1E2D"/>
    <w:rsid w:val="002259AE"/>
    <w:rsid w:val="002300C7"/>
    <w:rsid w:val="00270BAB"/>
    <w:rsid w:val="002765F4"/>
    <w:rsid w:val="002D62D3"/>
    <w:rsid w:val="003667D9"/>
    <w:rsid w:val="0036715E"/>
    <w:rsid w:val="0037320D"/>
    <w:rsid w:val="003749D7"/>
    <w:rsid w:val="00391833"/>
    <w:rsid w:val="00397378"/>
    <w:rsid w:val="003A18A5"/>
    <w:rsid w:val="003C17B0"/>
    <w:rsid w:val="003D28FC"/>
    <w:rsid w:val="003E672E"/>
    <w:rsid w:val="00401CC3"/>
    <w:rsid w:val="00421A91"/>
    <w:rsid w:val="00433869"/>
    <w:rsid w:val="00444003"/>
    <w:rsid w:val="004C17EA"/>
    <w:rsid w:val="004D7750"/>
    <w:rsid w:val="004E1B57"/>
    <w:rsid w:val="004F4021"/>
    <w:rsid w:val="005113FB"/>
    <w:rsid w:val="00536D6B"/>
    <w:rsid w:val="00542115"/>
    <w:rsid w:val="005573CE"/>
    <w:rsid w:val="0057400A"/>
    <w:rsid w:val="005812DE"/>
    <w:rsid w:val="005B58D8"/>
    <w:rsid w:val="005E3863"/>
    <w:rsid w:val="005F6627"/>
    <w:rsid w:val="00605CF4"/>
    <w:rsid w:val="0062109F"/>
    <w:rsid w:val="00632365"/>
    <w:rsid w:val="006373B3"/>
    <w:rsid w:val="00660640"/>
    <w:rsid w:val="0067570A"/>
    <w:rsid w:val="0068674D"/>
    <w:rsid w:val="00691D98"/>
    <w:rsid w:val="006A103E"/>
    <w:rsid w:val="006B6D37"/>
    <w:rsid w:val="006C471D"/>
    <w:rsid w:val="006C53DE"/>
    <w:rsid w:val="006E3EF5"/>
    <w:rsid w:val="006E5328"/>
    <w:rsid w:val="006F494F"/>
    <w:rsid w:val="00702AD5"/>
    <w:rsid w:val="00704BC6"/>
    <w:rsid w:val="00710581"/>
    <w:rsid w:val="0071169D"/>
    <w:rsid w:val="0071550C"/>
    <w:rsid w:val="007374B0"/>
    <w:rsid w:val="00755F00"/>
    <w:rsid w:val="00781818"/>
    <w:rsid w:val="00796042"/>
    <w:rsid w:val="007D7115"/>
    <w:rsid w:val="00800A78"/>
    <w:rsid w:val="00884578"/>
    <w:rsid w:val="008A076E"/>
    <w:rsid w:val="008A1A73"/>
    <w:rsid w:val="008D07BD"/>
    <w:rsid w:val="008D56DF"/>
    <w:rsid w:val="009030F9"/>
    <w:rsid w:val="00924BF5"/>
    <w:rsid w:val="00931B05"/>
    <w:rsid w:val="00955198"/>
    <w:rsid w:val="009870B8"/>
    <w:rsid w:val="009A2E5B"/>
    <w:rsid w:val="00A12C42"/>
    <w:rsid w:val="00A25FFE"/>
    <w:rsid w:val="00A5212F"/>
    <w:rsid w:val="00A815E1"/>
    <w:rsid w:val="00A93207"/>
    <w:rsid w:val="00A94487"/>
    <w:rsid w:val="00AE7889"/>
    <w:rsid w:val="00AF3D65"/>
    <w:rsid w:val="00AF4BD2"/>
    <w:rsid w:val="00B1599C"/>
    <w:rsid w:val="00B20129"/>
    <w:rsid w:val="00B222DE"/>
    <w:rsid w:val="00B42A67"/>
    <w:rsid w:val="00B458BD"/>
    <w:rsid w:val="00B60ABA"/>
    <w:rsid w:val="00B74F2E"/>
    <w:rsid w:val="00B847C5"/>
    <w:rsid w:val="00B96EC3"/>
    <w:rsid w:val="00BC6329"/>
    <w:rsid w:val="00BC6946"/>
    <w:rsid w:val="00BE0678"/>
    <w:rsid w:val="00BE7036"/>
    <w:rsid w:val="00C15489"/>
    <w:rsid w:val="00C3343A"/>
    <w:rsid w:val="00C474D9"/>
    <w:rsid w:val="00C55A2C"/>
    <w:rsid w:val="00C7324E"/>
    <w:rsid w:val="00C77AD2"/>
    <w:rsid w:val="00CA7A55"/>
    <w:rsid w:val="00CB1645"/>
    <w:rsid w:val="00CB670D"/>
    <w:rsid w:val="00CE09A2"/>
    <w:rsid w:val="00CF76C3"/>
    <w:rsid w:val="00D02659"/>
    <w:rsid w:val="00D13B63"/>
    <w:rsid w:val="00D15E2A"/>
    <w:rsid w:val="00D262FB"/>
    <w:rsid w:val="00D42369"/>
    <w:rsid w:val="00D56038"/>
    <w:rsid w:val="00D61220"/>
    <w:rsid w:val="00D67308"/>
    <w:rsid w:val="00DA0444"/>
    <w:rsid w:val="00DA377F"/>
    <w:rsid w:val="00DB00D2"/>
    <w:rsid w:val="00DC4B87"/>
    <w:rsid w:val="00DE53D6"/>
    <w:rsid w:val="00DE6CB6"/>
    <w:rsid w:val="00E274E4"/>
    <w:rsid w:val="00E30E68"/>
    <w:rsid w:val="00E34B56"/>
    <w:rsid w:val="00E42231"/>
    <w:rsid w:val="00E60DF2"/>
    <w:rsid w:val="00E732FE"/>
    <w:rsid w:val="00E737A3"/>
    <w:rsid w:val="00E8781A"/>
    <w:rsid w:val="00EB1D5B"/>
    <w:rsid w:val="00EC66E4"/>
    <w:rsid w:val="00EF6D50"/>
    <w:rsid w:val="00F23E71"/>
    <w:rsid w:val="00F76361"/>
    <w:rsid w:val="00F7735E"/>
    <w:rsid w:val="00F77858"/>
    <w:rsid w:val="00F926F5"/>
    <w:rsid w:val="00FA0A5E"/>
    <w:rsid w:val="00FA435A"/>
    <w:rsid w:val="00FB6CF6"/>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nhideWhenUsed/>
    <w:qFormat/>
    <w:rsid w:val="003D28FC"/>
    <w:pPr>
      <w:keepNext/>
      <w:keepLines/>
      <w:spacing w:before="200"/>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uiPriority w:val="9"/>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 w:type="table" w:customStyle="1" w:styleId="TableGrid1">
    <w:name w:val="Table Grid1"/>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3D28FC"/>
    <w:rPr>
      <w:rFonts w:asciiTheme="majorHAnsi" w:eastAsiaTheme="majorEastAsia" w:hAnsiTheme="majorHAnsi" w:cstheme="majorBidi"/>
      <w:i/>
      <w:iCs/>
      <w:color w:val="404040" w:themeColor="text1" w:themeTint="BF"/>
      <w:sz w:val="20"/>
      <w:szCs w:val="20"/>
      <w:lang w:eastAsia="zh-CN"/>
    </w:rPr>
  </w:style>
  <w:style w:type="numbering" w:customStyle="1" w:styleId="NoList2">
    <w:name w:val="No List2"/>
    <w:next w:val="NoList"/>
    <w:uiPriority w:val="99"/>
    <w:semiHidden/>
    <w:unhideWhenUsed/>
    <w:rsid w:val="003D28FC"/>
  </w:style>
  <w:style w:type="character" w:styleId="Strong">
    <w:name w:val="Strong"/>
    <w:basedOn w:val="DefaultParagraphFont"/>
    <w:qFormat/>
    <w:rsid w:val="003D28FC"/>
    <w:rPr>
      <w:b/>
      <w:bCs/>
    </w:rPr>
  </w:style>
  <w:style w:type="paragraph" w:customStyle="1" w:styleId="Default">
    <w:name w:val="Default"/>
    <w:rsid w:val="003D28F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D28FC"/>
    <w:rPr>
      <w:color w:val="800080" w:themeColor="followedHyperlink"/>
      <w:u w:val="single"/>
    </w:rPr>
  </w:style>
  <w:style w:type="character" w:customStyle="1" w:styleId="ListParagraphChar">
    <w:name w:val="List Paragraph Char"/>
    <w:basedOn w:val="DefaultParagraphFont"/>
    <w:link w:val="ListParagraph"/>
    <w:uiPriority w:val="34"/>
    <w:rsid w:val="003D28FC"/>
  </w:style>
  <w:style w:type="character" w:styleId="CommentReference">
    <w:name w:val="annotation reference"/>
    <w:basedOn w:val="DefaultParagraphFont"/>
    <w:uiPriority w:val="99"/>
    <w:semiHidden/>
    <w:unhideWhenUsed/>
    <w:rsid w:val="003D28FC"/>
    <w:rPr>
      <w:sz w:val="16"/>
      <w:szCs w:val="16"/>
    </w:rPr>
  </w:style>
  <w:style w:type="paragraph" w:styleId="CommentText">
    <w:name w:val="annotation text"/>
    <w:basedOn w:val="Normal"/>
    <w:link w:val="CommentTextChar"/>
    <w:uiPriority w:val="99"/>
    <w:semiHidden/>
    <w:unhideWhenUsed/>
    <w:rsid w:val="003D28FC"/>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D28FC"/>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28FC"/>
    <w:rPr>
      <w:b/>
      <w:bCs/>
    </w:rPr>
  </w:style>
  <w:style w:type="character" w:customStyle="1" w:styleId="CommentSubjectChar">
    <w:name w:val="Comment Subject Char"/>
    <w:basedOn w:val="CommentTextChar"/>
    <w:link w:val="CommentSubject"/>
    <w:uiPriority w:val="99"/>
    <w:semiHidden/>
    <w:rsid w:val="003D28FC"/>
    <w:rPr>
      <w:rFonts w:ascii="Calibri" w:eastAsia="SimSun" w:hAnsi="Calibri" w:cs="Times New Roman"/>
      <w:b/>
      <w:bCs/>
      <w:sz w:val="20"/>
      <w:szCs w:val="20"/>
      <w:lang w:eastAsia="zh-CN"/>
    </w:rPr>
  </w:style>
  <w:style w:type="table" w:customStyle="1" w:styleId="TableGrid3">
    <w:name w:val="Table Grid3"/>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D28F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nhideWhenUsed/>
    <w:qFormat/>
    <w:rsid w:val="003D28FC"/>
    <w:pPr>
      <w:keepNext/>
      <w:keepLines/>
      <w:spacing w:before="200"/>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uiPriority w:val="9"/>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 w:type="table" w:customStyle="1" w:styleId="TableGrid1">
    <w:name w:val="Table Grid1"/>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3D28FC"/>
    <w:rPr>
      <w:rFonts w:asciiTheme="majorHAnsi" w:eastAsiaTheme="majorEastAsia" w:hAnsiTheme="majorHAnsi" w:cstheme="majorBidi"/>
      <w:i/>
      <w:iCs/>
      <w:color w:val="404040" w:themeColor="text1" w:themeTint="BF"/>
      <w:sz w:val="20"/>
      <w:szCs w:val="20"/>
      <w:lang w:eastAsia="zh-CN"/>
    </w:rPr>
  </w:style>
  <w:style w:type="numbering" w:customStyle="1" w:styleId="NoList2">
    <w:name w:val="No List2"/>
    <w:next w:val="NoList"/>
    <w:uiPriority w:val="99"/>
    <w:semiHidden/>
    <w:unhideWhenUsed/>
    <w:rsid w:val="003D28FC"/>
  </w:style>
  <w:style w:type="character" w:styleId="Strong">
    <w:name w:val="Strong"/>
    <w:basedOn w:val="DefaultParagraphFont"/>
    <w:qFormat/>
    <w:rsid w:val="003D28FC"/>
    <w:rPr>
      <w:b/>
      <w:bCs/>
    </w:rPr>
  </w:style>
  <w:style w:type="paragraph" w:customStyle="1" w:styleId="Default">
    <w:name w:val="Default"/>
    <w:rsid w:val="003D28F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D28FC"/>
    <w:rPr>
      <w:color w:val="800080" w:themeColor="followedHyperlink"/>
      <w:u w:val="single"/>
    </w:rPr>
  </w:style>
  <w:style w:type="character" w:customStyle="1" w:styleId="ListParagraphChar">
    <w:name w:val="List Paragraph Char"/>
    <w:basedOn w:val="DefaultParagraphFont"/>
    <w:link w:val="ListParagraph"/>
    <w:uiPriority w:val="34"/>
    <w:rsid w:val="003D28FC"/>
  </w:style>
  <w:style w:type="character" w:styleId="CommentReference">
    <w:name w:val="annotation reference"/>
    <w:basedOn w:val="DefaultParagraphFont"/>
    <w:uiPriority w:val="99"/>
    <w:semiHidden/>
    <w:unhideWhenUsed/>
    <w:rsid w:val="003D28FC"/>
    <w:rPr>
      <w:sz w:val="16"/>
      <w:szCs w:val="16"/>
    </w:rPr>
  </w:style>
  <w:style w:type="paragraph" w:styleId="CommentText">
    <w:name w:val="annotation text"/>
    <w:basedOn w:val="Normal"/>
    <w:link w:val="CommentTextChar"/>
    <w:uiPriority w:val="99"/>
    <w:semiHidden/>
    <w:unhideWhenUsed/>
    <w:rsid w:val="003D28FC"/>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D28FC"/>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28FC"/>
    <w:rPr>
      <w:b/>
      <w:bCs/>
    </w:rPr>
  </w:style>
  <w:style w:type="character" w:customStyle="1" w:styleId="CommentSubjectChar">
    <w:name w:val="Comment Subject Char"/>
    <w:basedOn w:val="CommentTextChar"/>
    <w:link w:val="CommentSubject"/>
    <w:uiPriority w:val="99"/>
    <w:semiHidden/>
    <w:rsid w:val="003D28FC"/>
    <w:rPr>
      <w:rFonts w:ascii="Calibri" w:eastAsia="SimSun" w:hAnsi="Calibri" w:cs="Times New Roman"/>
      <w:b/>
      <w:bCs/>
      <w:sz w:val="20"/>
      <w:szCs w:val="20"/>
      <w:lang w:eastAsia="zh-CN"/>
    </w:rPr>
  </w:style>
  <w:style w:type="table" w:customStyle="1" w:styleId="TableGrid3">
    <w:name w:val="Table Grid3"/>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D28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20423">
      <w:bodyDiv w:val="1"/>
      <w:marLeft w:val="0"/>
      <w:marRight w:val="0"/>
      <w:marTop w:val="0"/>
      <w:marBottom w:val="0"/>
      <w:divBdr>
        <w:top w:val="none" w:sz="0" w:space="0" w:color="auto"/>
        <w:left w:val="none" w:sz="0" w:space="0" w:color="auto"/>
        <w:bottom w:val="none" w:sz="0" w:space="0" w:color="auto"/>
        <w:right w:val="none" w:sz="0" w:space="0" w:color="auto"/>
      </w:divBdr>
      <w:divsChild>
        <w:div w:id="75428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mentis/profile/?4858" TargetMode="External"/><Relationship Id="rId18" Type="http://schemas.openxmlformats.org/officeDocument/2006/relationships/hyperlink" Target="http://www.uta.edu/uta/acadcal.php?session=20146" TargetMode="External"/><Relationship Id="rId26" Type="http://schemas.openxmlformats.org/officeDocument/2006/relationships/hyperlink" Target="http://www.uta.edu/sfs"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library.uta.edu/plagiarism/index.html" TargetMode="External"/><Relationship Id="rId34" Type="http://schemas.openxmlformats.org/officeDocument/2006/relationships/hyperlink" Target="http://uta.summon.serialssolutions.com/" TargetMode="External"/><Relationship Id="rId42" Type="http://schemas.openxmlformats.org/officeDocument/2006/relationships/hyperlink" Target="mailto:arbeau@uta.edu"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npclinicalclearance@uta.edu" TargetMode="External"/><Relationship Id="rId63" Type="http://schemas.openxmlformats.org/officeDocument/2006/relationships/hyperlink" Target="http://www.uta.edu/nursing/MSN/practitioner.php" TargetMode="External"/><Relationship Id="rId68" Type="http://schemas.openxmlformats.org/officeDocument/2006/relationships/hyperlink" Target="http://www.totaldot.com/" TargetMode="External"/><Relationship Id="rId76" Type="http://schemas.openxmlformats.org/officeDocument/2006/relationships/hyperlink" Target="mailto:info@cnaptexas.org" TargetMode="External"/><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pulse.uta.edu/" TargetMode="External"/><Relationship Id="rId2" Type="http://schemas.openxmlformats.org/officeDocument/2006/relationships/numbering" Target="numbering.xml"/><Relationship Id="rId16" Type="http://schemas.openxmlformats.org/officeDocument/2006/relationships/hyperlink" Target="http://grad.pci.uta.edu/about/catalog/current/general/regulations/" TargetMode="External"/><Relationship Id="rId29" Type="http://schemas.openxmlformats.org/officeDocument/2006/relationships/hyperlink" Target="http://www.uta.edu/library" TargetMode="External"/><Relationship Id="rId11" Type="http://schemas.openxmlformats.org/officeDocument/2006/relationships/hyperlink" Target="mailto:Mckay@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mailto:npclinicalclearance@uta.edu" TargetMode="External"/><Relationship Id="rId45" Type="http://schemas.openxmlformats.org/officeDocument/2006/relationships/hyperlink" Target="http://www.bon.state.tx.us" TargetMode="External"/><Relationship Id="rId53" Type="http://schemas.openxmlformats.org/officeDocument/2006/relationships/hyperlink" Target="mailto:olivier@uta.edu" TargetMode="External"/><Relationship Id="rId58" Type="http://schemas.openxmlformats.org/officeDocument/2006/relationships/hyperlink" Target="mailto:s.decker@uta.edu" TargetMode="External"/><Relationship Id="rId66" Type="http://schemas.openxmlformats.org/officeDocument/2006/relationships/hyperlink" Target="http://www.uta.edu/nursing/handbook/toc.php" TargetMode="External"/><Relationship Id="rId74" Type="http://schemas.openxmlformats.org/officeDocument/2006/relationships/hyperlink" Target="http://reg.tsbme.state.tx.us/OnLineVerif/Phys_NoticeVerif.asp" TargetMode="External"/><Relationship Id="rId79" Type="http://schemas.openxmlformats.org/officeDocument/2006/relationships/hyperlink" Target="http://www.cnaptexas.org" TargetMode="External"/><Relationship Id="rId5" Type="http://schemas.openxmlformats.org/officeDocument/2006/relationships/settings" Target="settings.xml"/><Relationship Id="rId61" Type="http://schemas.openxmlformats.org/officeDocument/2006/relationships/hyperlink" Target="http://www.uta.edu/gradcatalog/nursing" TargetMode="External"/><Relationship Id="rId82" Type="http://schemas.openxmlformats.org/officeDocument/2006/relationships/hyperlink" Target="http://www.bne.state.tx.us/files.htm" TargetMode="External"/><Relationship Id="rId19"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hyperlink" Target="mailto:moake@uta.edu" TargetMode="External"/><Relationship Id="rId14" Type="http://schemas.openxmlformats.org/officeDocument/2006/relationships/hyperlink" Target="https://owa.uta.edu/owa/moores@exchange.uta.edu/redir.aspx?SURL=x-ODypQXjaGYM88raA1e4sMW9wJGOFKsju8fCVgb6pVmCa_ZuDnSCGgAdAB0AHAAcwA6AC8ALwB3AHcAdwAuAGIAbwBuAC4AdABlAHgAYQBzAC4AZwBvAHYALwBjAGEAdABhAGwAbwBnAC8A&amp;URL=https%3a%2f%2fwww.bon.texas.gov%2fcatalog%2f" TargetMode="External"/><Relationship Id="rId22" Type="http://schemas.openxmlformats.org/officeDocument/2006/relationships/hyperlink" Target="mailto:resources@uta.edu" TargetMode="External"/><Relationship Id="rId27" Type="http://schemas.openxmlformats.org/officeDocument/2006/relationships/hyperlink" Target="mailto:peace@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mailto:npclinicalclearance@uta.edu" TargetMode="External"/><Relationship Id="rId48" Type="http://schemas.openxmlformats.org/officeDocument/2006/relationships/hyperlink" Target="http://www.cdc.gov/" TargetMode="External"/><Relationship Id="rId56" Type="http://schemas.openxmlformats.org/officeDocument/2006/relationships/hyperlink" Target="mailto:khodges@uta.edu" TargetMode="External"/><Relationship Id="rId64" Type="http://schemas.openxmlformats.org/officeDocument/2006/relationships/hyperlink" Target="http://www.uta.edu/nursing/MSN/grad-courses1.php" TargetMode="External"/><Relationship Id="rId69" Type="http://schemas.openxmlformats.org/officeDocument/2006/relationships/hyperlink" Target="http://www.dfwhc.org/GroupOne/" TargetMode="External"/><Relationship Id="rId77" Type="http://schemas.openxmlformats.org/officeDocument/2006/relationships/hyperlink" Target="http://www.tsbme.state.tx.us/rules/rules/193.htm" TargetMode="Externa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72" Type="http://schemas.openxmlformats.org/officeDocument/2006/relationships/header" Target="header1.xml"/><Relationship Id="rId80" Type="http://schemas.openxmlformats.org/officeDocument/2006/relationships/hyperlink" Target="http://www.bne.state.tx.us/olv/rninq.ht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oores@uta.edu" TargetMode="External"/><Relationship Id="rId17" Type="http://schemas.openxmlformats.org/officeDocument/2006/relationships/hyperlink" Target="http://www.uta.edu/fao/" TargetMode="External"/><Relationship Id="rId25" Type="http://schemas.openxmlformats.org/officeDocument/2006/relationships/hyperlink" Target="mailto:helpdesk@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http://www.uta.edu/nursing/msn/msn-students" TargetMode="External"/><Relationship Id="rId59" Type="http://schemas.openxmlformats.org/officeDocument/2006/relationships/hyperlink" Target="mailto:lvwilson@uta.edu" TargetMode="External"/><Relationship Id="rId67" Type="http://schemas.openxmlformats.org/officeDocument/2006/relationships/hyperlink" Target="http://www.uta.edu/nursing/MSN/forms.php" TargetMode="External"/><Relationship Id="rId20" Type="http://schemas.openxmlformats.org/officeDocument/2006/relationships/hyperlink" Target="http://www.uta.edu/titleIX" TargetMode="External"/><Relationship Id="rId41" Type="http://schemas.openxmlformats.org/officeDocument/2006/relationships/hyperlink" Target="mailto:npclinicalclearance@uta.edu" TargetMode="External"/><Relationship Id="rId54" Type="http://schemas.openxmlformats.org/officeDocument/2006/relationships/hyperlink" Target="mailto:janyth.mauricio@uta.edu" TargetMode="External"/><Relationship Id="rId62" Type="http://schemas.openxmlformats.org/officeDocument/2006/relationships/hyperlink" Target="http://www.uta.edu/nursing/MSN/administration.php" TargetMode="External"/><Relationship Id="rId70" Type="http://schemas.openxmlformats.org/officeDocument/2006/relationships/hyperlink" Target="http://pulse.uta.edu/vwebv/enterCourseReserve.do" TargetMode="External"/><Relationship Id="rId75" Type="http://schemas.openxmlformats.org/officeDocument/2006/relationships/hyperlink" Target="http://www.cnaptexas.org/prescriptive_privileges/faqs.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wa.uta.edu/owa/moores@exchange.uta.edu/redir.aspx?SURL=x-ODypQXjaGYM88raA1e4sMW9wJGOFKsju8fCVgb6pVmCa_ZuDnSCGgAdAB0AHAAcwA6AC8ALwB3AHcAdwAuAGIAbwBuAC4AdABlAHgAYQBzAC4AZwBvAHYALwBjAGEAdABhAGwAbwBnAC8A&amp;URL=https%3a%2f%2fwww.bon.texas.gov%2fcatalog%2f"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10" Type="http://schemas.openxmlformats.org/officeDocument/2006/relationships/hyperlink" Target="https://www.uta.edu/mentis/profile/?1672"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http://totaldot.com/" TargetMode="External"/><Relationship Id="rId52" Type="http://schemas.openxmlformats.org/officeDocument/2006/relationships/hyperlink" Target="http://uta.mywconline.com/" TargetMode="External"/><Relationship Id="rId60" Type="http://schemas.openxmlformats.org/officeDocument/2006/relationships/hyperlink" Target="http://www.uta.edu" TargetMode="External"/><Relationship Id="rId65" Type="http://schemas.openxmlformats.org/officeDocument/2006/relationships/hyperlink" Target="http://www.uta.edu/nursing//faculty.php" TargetMode="External"/><Relationship Id="rId73" Type="http://schemas.openxmlformats.org/officeDocument/2006/relationships/hyperlink" Target="file://C:\Documents%20and%20Settings\sdarr\AppData\Local\Microsoft\Windows\Temporary%20Internet%20Files\AppData\Local\Microsoft\Windows\Temporary%20Internet%20Files\chamberl\Local%20Settings\Temporary%20Internet%20Files\Documents%20and%20Settings\Judy%20LeFlore\Local%20Settings\Temporary%20Internet%20Files\Content.IE5\OD23GH6V\www.tsbme.state.tx.us\professionals\np\nps.htm" TargetMode="External"/><Relationship Id="rId78" Type="http://schemas.openxmlformats.org/officeDocument/2006/relationships/hyperlink" Target="http://www.cnaptexas.org/prescriptive_privileges/index.htm" TargetMode="External"/><Relationship Id="rId81" Type="http://schemas.openxmlformats.org/officeDocument/2006/relationships/hyperlink" Target="http://reg.tsbme.state.tx.us/OnLineVerif/Phys_NoticeVerif.as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DA2D8-9D3A-4620-967C-CE1ADF7F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11442</Words>
  <Characters>65223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Sara</cp:lastModifiedBy>
  <cp:revision>3</cp:revision>
  <cp:lastPrinted>2012-05-16T17:38:00Z</cp:lastPrinted>
  <dcterms:created xsi:type="dcterms:W3CDTF">2015-03-31T10:54:00Z</dcterms:created>
  <dcterms:modified xsi:type="dcterms:W3CDTF">2015-03-31T11:21:00Z</dcterms:modified>
</cp:coreProperties>
</file>