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0B" w:rsidRPr="005D2767" w:rsidRDefault="00160395" w:rsidP="00C73A0B">
      <w:pPr>
        <w:jc w:val="center"/>
        <w:rPr>
          <w:rFonts w:ascii="Arial" w:hAnsi="Arial" w:cs="Arial"/>
          <w:b/>
          <w:bCs/>
          <w:sz w:val="24"/>
          <w:szCs w:val="24"/>
        </w:rPr>
      </w:pPr>
      <w:r w:rsidRPr="005D2767">
        <w:rPr>
          <w:rFonts w:ascii="Arial" w:hAnsi="Arial" w:cs="Arial"/>
          <w:b/>
          <w:sz w:val="24"/>
          <w:szCs w:val="24"/>
        </w:rPr>
        <w:t>N53</w:t>
      </w:r>
      <w:r w:rsidR="00C73A0B" w:rsidRPr="005D2767">
        <w:rPr>
          <w:rFonts w:ascii="Arial" w:hAnsi="Arial" w:cs="Arial"/>
          <w:b/>
          <w:sz w:val="24"/>
          <w:szCs w:val="24"/>
        </w:rPr>
        <w:t>66-003</w:t>
      </w:r>
      <w:r w:rsidR="00E5370A" w:rsidRPr="005D2767">
        <w:rPr>
          <w:rFonts w:ascii="Arial" w:hAnsi="Arial" w:cs="Arial"/>
          <w:b/>
          <w:sz w:val="24"/>
          <w:szCs w:val="24"/>
        </w:rPr>
        <w:t xml:space="preserve"> (</w:t>
      </w:r>
      <w:r w:rsidR="00C73A0B" w:rsidRPr="005D2767">
        <w:rPr>
          <w:rFonts w:ascii="Arial" w:hAnsi="Arial" w:cs="Arial"/>
          <w:b/>
          <w:sz w:val="24"/>
          <w:szCs w:val="24"/>
        </w:rPr>
        <w:t>29515</w:t>
      </w:r>
      <w:r w:rsidR="00E5370A" w:rsidRPr="005D2767">
        <w:rPr>
          <w:rFonts w:ascii="Arial" w:hAnsi="Arial" w:cs="Arial"/>
          <w:b/>
          <w:sz w:val="24"/>
          <w:szCs w:val="24"/>
        </w:rPr>
        <w:t>)</w:t>
      </w:r>
      <w:r w:rsidR="00D4640C" w:rsidRPr="005D2767">
        <w:rPr>
          <w:rFonts w:ascii="Arial" w:hAnsi="Arial" w:cs="Arial"/>
          <w:b/>
          <w:sz w:val="24"/>
          <w:szCs w:val="24"/>
        </w:rPr>
        <w:t xml:space="preserve">: </w:t>
      </w:r>
      <w:r w:rsidR="00C73A0B" w:rsidRPr="005D2767">
        <w:rPr>
          <w:rFonts w:ascii="Arial" w:hAnsi="Arial" w:cs="Arial"/>
          <w:b/>
          <w:bCs/>
          <w:sz w:val="24"/>
          <w:szCs w:val="24"/>
        </w:rPr>
        <w:t>Principles of Research in Nursing</w:t>
      </w:r>
    </w:p>
    <w:p w:rsidR="00C73A0B" w:rsidRPr="005D2767" w:rsidRDefault="00C73A0B" w:rsidP="00C73A0B">
      <w:pPr>
        <w:jc w:val="center"/>
        <w:rPr>
          <w:rFonts w:ascii="Arial" w:hAnsi="Arial" w:cs="Arial"/>
          <w:b/>
          <w:bCs/>
          <w:sz w:val="24"/>
          <w:szCs w:val="24"/>
        </w:rPr>
      </w:pPr>
      <w:r w:rsidRPr="005D2767">
        <w:rPr>
          <w:rFonts w:ascii="Arial" w:hAnsi="Arial" w:cs="Arial"/>
          <w:b/>
          <w:bCs/>
          <w:sz w:val="24"/>
          <w:szCs w:val="24"/>
        </w:rPr>
        <w:t>Spring 2015</w:t>
      </w:r>
    </w:p>
    <w:p w:rsidR="00CE1818" w:rsidRPr="00CD15F1" w:rsidRDefault="00CE1818" w:rsidP="00C73A0B">
      <w:pPr>
        <w:jc w:val="center"/>
        <w:rPr>
          <w:rFonts w:ascii="Arial" w:hAnsi="Arial" w:cs="Arial"/>
        </w:rPr>
      </w:pPr>
    </w:p>
    <w:p w:rsidR="00160395" w:rsidRPr="00CD15F1" w:rsidRDefault="00160395" w:rsidP="00C73A0B">
      <w:pPr>
        <w:rPr>
          <w:rFonts w:ascii="Arial" w:hAnsi="Arial" w:cs="Arial"/>
          <w:bCs/>
          <w:cap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r w:rsidRPr="00CD15F1">
        <w:rPr>
          <w:rFonts w:ascii="Arial" w:hAnsi="Arial" w:cs="Arial"/>
          <w:bCs/>
        </w:rPr>
        <w:t xml:space="preserve">Clinical </w:t>
      </w:r>
      <w:r w:rsidR="000A102C">
        <w:rPr>
          <w:rFonts w:ascii="Arial" w:hAnsi="Arial" w:cs="Arial"/>
          <w:bCs/>
        </w:rPr>
        <w:t>Associate</w:t>
      </w:r>
      <w:r w:rsidRPr="00CD15F1">
        <w:rPr>
          <w:rFonts w:ascii="Arial" w:hAnsi="Arial" w:cs="Arial"/>
          <w:bCs/>
        </w:rPr>
        <w:t xml:space="preserve"> Professor</w:t>
      </w:r>
    </w:p>
    <w:p w:rsidR="00141EC6" w:rsidRPr="00CD15F1" w:rsidRDefault="00141EC6" w:rsidP="00A13833">
      <w:pPr>
        <w:rPr>
          <w:rFonts w:ascii="Arial" w:hAnsi="Arial" w:cs="Arial"/>
        </w:rPr>
      </w:pPr>
      <w:r w:rsidRPr="00CD15F1">
        <w:rPr>
          <w:rFonts w:ascii="Arial" w:hAnsi="Arial" w:cs="Arial"/>
          <w:b/>
        </w:rPr>
        <w:t xml:space="preserve">Office Number: </w:t>
      </w:r>
      <w:r w:rsidR="000550EC" w:rsidRPr="000550EC">
        <w:rPr>
          <w:rFonts w:ascii="Arial" w:hAnsi="Arial" w:cs="Arial"/>
        </w:rPr>
        <w:t>Pickard Hall</w:t>
      </w:r>
      <w:r w:rsidR="000550EC">
        <w:rPr>
          <w:rFonts w:ascii="Arial" w:hAnsi="Arial" w:cs="Arial"/>
          <w:b/>
        </w:rPr>
        <w:t xml:space="preserve"> </w:t>
      </w:r>
      <w:r w:rsidR="004B50D3" w:rsidRPr="004B50D3">
        <w:rPr>
          <w:rFonts w:ascii="Arial" w:hAnsi="Arial" w:cs="Arial"/>
        </w:rPr>
        <w:t>(PKH)</w:t>
      </w:r>
      <w:r w:rsidR="004B50D3">
        <w:rPr>
          <w:rFonts w:ascii="Arial" w:hAnsi="Arial" w:cs="Arial"/>
          <w:b/>
        </w:rPr>
        <w:t xml:space="preserve"> </w:t>
      </w:r>
      <w:r w:rsidR="003F58E2">
        <w:rPr>
          <w:rFonts w:ascii="Arial" w:hAnsi="Arial" w:cs="Arial"/>
        </w:rPr>
        <w:t>519</w:t>
      </w: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6B6EBD" w:rsidRDefault="006B6EBD" w:rsidP="00A13833">
      <w:pPr>
        <w:rPr>
          <w:rFonts w:ascii="Arial" w:hAnsi="Arial" w:cs="Arial"/>
          <w:b/>
        </w:rPr>
      </w:pPr>
      <w:r>
        <w:rPr>
          <w:rFonts w:ascii="Arial" w:hAnsi="Arial" w:cs="Arial"/>
          <w:b/>
        </w:rPr>
        <w:t xml:space="preserve">Faculty Profile: </w:t>
      </w:r>
      <w:hyperlink r:id="rId10" w:history="1">
        <w:r w:rsidRPr="00DD3177">
          <w:rPr>
            <w:rStyle w:val="Hyperlink"/>
            <w:rFonts w:ascii="Arial" w:hAnsi="Arial" w:cs="Arial"/>
          </w:rPr>
          <w:t>http://www.uta.edu/profiles/lauri-john</w:t>
        </w:r>
      </w:hyperlink>
      <w:r>
        <w:rPr>
          <w:rFonts w:ascii="Arial" w:hAnsi="Arial" w:cs="Arial"/>
        </w:rPr>
        <w:t xml:space="preserve"> </w:t>
      </w: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141EC6" w:rsidRPr="00CD15F1" w:rsidRDefault="003079A4" w:rsidP="00B070FE">
      <w:pPr>
        <w:outlineLvl w:val="0"/>
        <w:rPr>
          <w:rFonts w:ascii="Arial" w:hAnsi="Arial" w:cs="Arial"/>
        </w:rPr>
      </w:pPr>
      <w:proofErr w:type="gramStart"/>
      <w:r>
        <w:rPr>
          <w:rFonts w:ascii="Arial" w:hAnsi="Arial" w:cs="Arial"/>
        </w:rPr>
        <w:t>Wednesdays</w:t>
      </w:r>
      <w:r w:rsidR="00160395" w:rsidRPr="00CD15F1">
        <w:rPr>
          <w:rFonts w:ascii="Arial" w:hAnsi="Arial" w:cs="Arial"/>
          <w:color w:val="000099"/>
        </w:rPr>
        <w:t xml:space="preserve"> </w:t>
      </w:r>
      <w:r w:rsidR="00160395" w:rsidRPr="00CD15F1">
        <w:rPr>
          <w:rFonts w:ascii="Arial" w:hAnsi="Arial" w:cs="Arial"/>
        </w:rPr>
        <w:t>1</w:t>
      </w:r>
      <w:r w:rsidR="00723BE8" w:rsidRPr="00CD15F1">
        <w:rPr>
          <w:rFonts w:ascii="Arial" w:hAnsi="Arial" w:cs="Arial"/>
        </w:rPr>
        <w:t>:00</w:t>
      </w:r>
      <w:r w:rsidR="00160395" w:rsidRPr="00CD15F1">
        <w:rPr>
          <w:rFonts w:ascii="Arial" w:hAnsi="Arial" w:cs="Arial"/>
          <w:color w:val="000099"/>
        </w:rPr>
        <w:t xml:space="preserve"> </w:t>
      </w:r>
      <w:r w:rsidR="00723BE8" w:rsidRPr="00CD15F1">
        <w:rPr>
          <w:rFonts w:ascii="Arial" w:hAnsi="Arial" w:cs="Arial"/>
        </w:rPr>
        <w:t xml:space="preserve">– </w:t>
      </w:r>
      <w:r>
        <w:rPr>
          <w:rFonts w:ascii="Arial" w:hAnsi="Arial" w:cs="Arial"/>
        </w:rPr>
        <w:t>7</w:t>
      </w:r>
      <w:r w:rsidR="00160395" w:rsidRPr="00CD15F1">
        <w:rPr>
          <w:rFonts w:ascii="Arial" w:hAnsi="Arial" w:cs="Arial"/>
        </w:rPr>
        <w:t>:00 PM (on specified dates</w:t>
      </w:r>
      <w:r w:rsidR="006B02E8">
        <w:rPr>
          <w:rFonts w:ascii="Arial" w:hAnsi="Arial" w:cs="Arial"/>
        </w:rPr>
        <w:t xml:space="preserve"> as indicated in course schedule</w:t>
      </w:r>
      <w:r w:rsidR="00160395" w:rsidRPr="00CD15F1">
        <w:rPr>
          <w:rFonts w:ascii="Arial" w:hAnsi="Arial" w:cs="Arial"/>
        </w:rPr>
        <w:t>)</w:t>
      </w:r>
      <w:r w:rsidR="003F382E">
        <w:rPr>
          <w:rFonts w:ascii="Arial" w:hAnsi="Arial" w:cs="Arial"/>
        </w:rPr>
        <w:t xml:space="preserve"> in PKH 2</w:t>
      </w:r>
      <w:r>
        <w:rPr>
          <w:rFonts w:ascii="Arial" w:hAnsi="Arial" w:cs="Arial"/>
        </w:rPr>
        <w:t>09</w:t>
      </w:r>
      <w:r w:rsidR="00453E0A" w:rsidRPr="00CD15F1">
        <w:rPr>
          <w:rFonts w:ascii="Arial" w:hAnsi="Arial" w:cs="Arial"/>
        </w:rPr>
        <w:t>.</w:t>
      </w:r>
      <w:proofErr w:type="gramEnd"/>
      <w:r w:rsidR="003F382E">
        <w:rPr>
          <w:rFonts w:ascii="Arial" w:hAnsi="Arial" w:cs="Arial"/>
        </w:rPr>
        <w:t xml:space="preserve"> </w:t>
      </w:r>
      <w:r w:rsidR="00453E0A" w:rsidRPr="00CD15F1">
        <w:rPr>
          <w:rFonts w:ascii="Arial" w:hAnsi="Arial" w:cs="Arial"/>
        </w:rPr>
        <w:t xml:space="preserve"> </w:t>
      </w:r>
    </w:p>
    <w:p w:rsidR="00BF042F" w:rsidRPr="00CD15F1" w:rsidRDefault="00BF042F" w:rsidP="00B070FE">
      <w:pPr>
        <w:outlineLvl w:val="0"/>
        <w:rPr>
          <w:rFonts w:ascii="Arial" w:hAnsi="Arial" w:cs="Arial"/>
          <w:b/>
          <w:u w:val="single"/>
        </w:rPr>
      </w:pPr>
    </w:p>
    <w:p w:rsidR="003079A4" w:rsidRPr="003079A4" w:rsidRDefault="003079A4" w:rsidP="003079A4">
      <w:pPr>
        <w:rPr>
          <w:rFonts w:ascii="Arial" w:hAnsi="Arial" w:cs="Arial"/>
        </w:rPr>
      </w:pPr>
      <w:r w:rsidRPr="003079A4">
        <w:rPr>
          <w:rFonts w:ascii="Arial" w:hAnsi="Arial" w:cs="Arial"/>
          <w:b/>
          <w:u w:val="single"/>
        </w:rPr>
        <w:t>Description of Course Content</w:t>
      </w:r>
      <w:r w:rsidRPr="003079A4">
        <w:rPr>
          <w:rFonts w:ascii="Arial" w:hAnsi="Arial" w:cs="Arial"/>
          <w:b/>
        </w:rPr>
        <w:t xml:space="preserve">: </w:t>
      </w:r>
      <w:r w:rsidRPr="003079A4">
        <w:rPr>
          <w:rFonts w:ascii="Arial" w:hAnsi="Arial" w:cs="Arial"/>
        </w:rPr>
        <w:t>Integration of theoretical and empirical principles of nursing research to generate evidence for nursing practice.</w:t>
      </w:r>
    </w:p>
    <w:p w:rsidR="003079A4" w:rsidRPr="003079A4" w:rsidRDefault="003079A4" w:rsidP="003079A4">
      <w:pPr>
        <w:rPr>
          <w:rFonts w:ascii="Arial" w:hAnsi="Arial" w:cs="Arial"/>
        </w:rPr>
      </w:pPr>
    </w:p>
    <w:p w:rsidR="003079A4" w:rsidRPr="003079A4" w:rsidRDefault="003079A4" w:rsidP="003079A4">
      <w:pPr>
        <w:rPr>
          <w:rFonts w:ascii="Arial" w:hAnsi="Arial" w:cs="Arial"/>
          <w:b/>
        </w:rPr>
      </w:pPr>
      <w:r w:rsidRPr="003079A4">
        <w:rPr>
          <w:rFonts w:ascii="Arial" w:hAnsi="Arial" w:cs="Arial"/>
          <w:b/>
          <w:u w:val="single"/>
        </w:rPr>
        <w:t>Student Learning Outcomes</w:t>
      </w:r>
      <w:r w:rsidRPr="003079A4">
        <w:rPr>
          <w:rFonts w:ascii="Arial" w:hAnsi="Arial" w:cs="Arial"/>
          <w:b/>
        </w:rPr>
        <w:t xml:space="preserve">:  </w:t>
      </w:r>
    </w:p>
    <w:p w:rsidR="003079A4" w:rsidRPr="003079A4" w:rsidRDefault="003079A4" w:rsidP="003079A4">
      <w:pPr>
        <w:ind w:left="360" w:hanging="360"/>
        <w:rPr>
          <w:rFonts w:ascii="Arial" w:hAnsi="Arial" w:cs="Arial"/>
        </w:rPr>
      </w:pPr>
      <w:r>
        <w:rPr>
          <w:rFonts w:ascii="Arial" w:hAnsi="Arial" w:cs="Arial"/>
        </w:rPr>
        <w:t>1.</w:t>
      </w:r>
      <w:r>
        <w:rPr>
          <w:rFonts w:ascii="Arial" w:hAnsi="Arial" w:cs="Arial"/>
        </w:rPr>
        <w:tab/>
      </w:r>
      <w:r w:rsidRPr="003079A4">
        <w:rPr>
          <w:rFonts w:ascii="Arial" w:hAnsi="Arial" w:cs="Arial"/>
        </w:rPr>
        <w:t>Discuss the research process (MPO2).</w:t>
      </w:r>
    </w:p>
    <w:p w:rsidR="003079A4" w:rsidRPr="003079A4" w:rsidRDefault="003079A4" w:rsidP="003079A4">
      <w:pPr>
        <w:ind w:left="360" w:hanging="360"/>
        <w:rPr>
          <w:rFonts w:ascii="Arial" w:hAnsi="Arial" w:cs="Arial"/>
        </w:rPr>
      </w:pPr>
      <w:r>
        <w:rPr>
          <w:rFonts w:ascii="Arial" w:hAnsi="Arial" w:cs="Arial"/>
        </w:rPr>
        <w:t>2.</w:t>
      </w:r>
      <w:r>
        <w:rPr>
          <w:rFonts w:ascii="Arial" w:hAnsi="Arial" w:cs="Arial"/>
        </w:rPr>
        <w:tab/>
      </w:r>
      <w:proofErr w:type="gramStart"/>
      <w:r w:rsidRPr="003079A4">
        <w:rPr>
          <w:rFonts w:ascii="Arial" w:hAnsi="Arial" w:cs="Arial"/>
        </w:rPr>
        <w:t>Evaluate</w:t>
      </w:r>
      <w:proofErr w:type="gramEnd"/>
      <w:r w:rsidRPr="003079A4">
        <w:rPr>
          <w:rFonts w:ascii="Arial" w:hAnsi="Arial" w:cs="Arial"/>
        </w:rPr>
        <w:t xml:space="preserve"> clinical and research literature to identify gaps in knowledge (MSN Essentials IV-6; MPO2). </w:t>
      </w:r>
    </w:p>
    <w:p w:rsidR="003079A4" w:rsidRPr="003079A4" w:rsidRDefault="003079A4" w:rsidP="003079A4">
      <w:pPr>
        <w:ind w:left="360" w:hanging="360"/>
        <w:rPr>
          <w:rFonts w:ascii="Arial" w:hAnsi="Arial" w:cs="Arial"/>
        </w:rPr>
      </w:pPr>
      <w:r>
        <w:rPr>
          <w:rFonts w:ascii="Arial" w:hAnsi="Arial" w:cs="Arial"/>
        </w:rPr>
        <w:t>3.</w:t>
      </w:r>
      <w:r>
        <w:rPr>
          <w:rFonts w:ascii="Arial" w:hAnsi="Arial" w:cs="Arial"/>
        </w:rPr>
        <w:tab/>
      </w:r>
      <w:r w:rsidRPr="003079A4">
        <w:rPr>
          <w:rFonts w:ascii="Arial" w:hAnsi="Arial" w:cs="Arial"/>
        </w:rPr>
        <w:t xml:space="preserve">Integrate theories and existing research evidence to formulate a research question (MSN Essentials IV-1; MPO2).  </w:t>
      </w:r>
    </w:p>
    <w:p w:rsidR="003079A4" w:rsidRPr="003079A4" w:rsidRDefault="003079A4" w:rsidP="003079A4">
      <w:pPr>
        <w:ind w:left="360" w:hanging="360"/>
        <w:rPr>
          <w:rFonts w:ascii="Arial" w:hAnsi="Arial" w:cs="Arial"/>
        </w:rPr>
      </w:pPr>
      <w:r>
        <w:rPr>
          <w:rFonts w:ascii="Arial" w:hAnsi="Arial" w:cs="Arial"/>
        </w:rPr>
        <w:t>4.</w:t>
      </w:r>
      <w:r>
        <w:rPr>
          <w:rFonts w:ascii="Arial" w:hAnsi="Arial" w:cs="Arial"/>
        </w:rPr>
        <w:tab/>
      </w:r>
      <w:r w:rsidRPr="003079A4">
        <w:rPr>
          <w:rFonts w:ascii="Arial" w:hAnsi="Arial" w:cs="Arial"/>
        </w:rPr>
        <w:t xml:space="preserve">Evaluate measurement methods used in nursing </w:t>
      </w:r>
      <w:proofErr w:type="gramStart"/>
      <w:r w:rsidRPr="003079A4">
        <w:rPr>
          <w:rFonts w:ascii="Arial" w:hAnsi="Arial" w:cs="Arial"/>
        </w:rPr>
        <w:t>research(</w:t>
      </w:r>
      <w:proofErr w:type="gramEnd"/>
      <w:r w:rsidRPr="003079A4">
        <w:rPr>
          <w:rFonts w:ascii="Arial" w:hAnsi="Arial" w:cs="Arial"/>
        </w:rPr>
        <w:t xml:space="preserve">MSN Essentials V-2; MPO2). </w:t>
      </w:r>
    </w:p>
    <w:p w:rsidR="003079A4" w:rsidRPr="003079A4" w:rsidRDefault="003079A4" w:rsidP="003079A4">
      <w:pPr>
        <w:ind w:left="360" w:hanging="360"/>
        <w:rPr>
          <w:rFonts w:ascii="Arial" w:hAnsi="Arial" w:cs="Arial"/>
        </w:rPr>
      </w:pPr>
      <w:r>
        <w:rPr>
          <w:rFonts w:ascii="Arial" w:hAnsi="Arial" w:cs="Arial"/>
        </w:rPr>
        <w:t>5.</w:t>
      </w:r>
      <w:r>
        <w:rPr>
          <w:rFonts w:ascii="Arial" w:hAnsi="Arial" w:cs="Arial"/>
        </w:rPr>
        <w:tab/>
      </w:r>
      <w:r w:rsidRPr="003079A4">
        <w:rPr>
          <w:rFonts w:ascii="Arial" w:hAnsi="Arial" w:cs="Arial"/>
        </w:rPr>
        <w:t xml:space="preserve">Develop a plan for data analysis (MSN Essentials V-2; MPO2).  </w:t>
      </w:r>
    </w:p>
    <w:p w:rsidR="003079A4" w:rsidRPr="003079A4" w:rsidRDefault="003079A4" w:rsidP="003079A4">
      <w:pPr>
        <w:ind w:left="360" w:hanging="360"/>
        <w:rPr>
          <w:rFonts w:ascii="Arial" w:hAnsi="Arial" w:cs="Arial"/>
        </w:rPr>
      </w:pPr>
      <w:r>
        <w:rPr>
          <w:rFonts w:ascii="Arial" w:hAnsi="Arial" w:cs="Arial"/>
        </w:rPr>
        <w:t>6.</w:t>
      </w:r>
      <w:r>
        <w:rPr>
          <w:rFonts w:ascii="Arial" w:hAnsi="Arial" w:cs="Arial"/>
        </w:rPr>
        <w:tab/>
      </w:r>
      <w:r w:rsidRPr="003079A4">
        <w:rPr>
          <w:rFonts w:ascii="Arial" w:hAnsi="Arial" w:cs="Arial"/>
        </w:rPr>
        <w:t xml:space="preserve">Demonstrate ethical principles in planning research (MSN Essentials IV-2; MPO2).  </w:t>
      </w:r>
    </w:p>
    <w:p w:rsidR="003079A4" w:rsidRPr="003079A4" w:rsidRDefault="003079A4" w:rsidP="003079A4">
      <w:pPr>
        <w:ind w:left="360" w:hanging="360"/>
        <w:rPr>
          <w:rFonts w:ascii="Arial" w:hAnsi="Arial" w:cs="Arial"/>
        </w:rPr>
      </w:pPr>
      <w:r>
        <w:rPr>
          <w:rFonts w:ascii="Arial" w:hAnsi="Arial" w:cs="Arial"/>
        </w:rPr>
        <w:t>7.</w:t>
      </w:r>
      <w:r>
        <w:rPr>
          <w:rFonts w:ascii="Arial" w:hAnsi="Arial" w:cs="Arial"/>
        </w:rPr>
        <w:tab/>
      </w:r>
      <w:r w:rsidRPr="003079A4">
        <w:rPr>
          <w:rFonts w:ascii="Arial" w:hAnsi="Arial" w:cs="Arial"/>
        </w:rPr>
        <w:t xml:space="preserve">Articulate clinical and research evidence related to </w:t>
      </w:r>
      <w:proofErr w:type="gramStart"/>
      <w:r w:rsidRPr="003079A4">
        <w:rPr>
          <w:rFonts w:ascii="Arial" w:hAnsi="Arial" w:cs="Arial"/>
        </w:rPr>
        <w:t>identified</w:t>
      </w:r>
      <w:proofErr w:type="gramEnd"/>
      <w:r w:rsidRPr="003079A4">
        <w:rPr>
          <w:rFonts w:ascii="Arial" w:hAnsi="Arial" w:cs="Arial"/>
        </w:rPr>
        <w:t xml:space="preserve"> clinical problems (MSN Essentials IV-3; MPO2).   </w:t>
      </w:r>
    </w:p>
    <w:p w:rsidR="00B070FE" w:rsidRPr="003079A4" w:rsidRDefault="00B070FE" w:rsidP="003079A4">
      <w:pPr>
        <w:rPr>
          <w:rFonts w:ascii="Arial" w:hAnsi="Arial" w:cs="Arial"/>
        </w:rPr>
      </w:pPr>
    </w:p>
    <w:p w:rsidR="003079A4" w:rsidRPr="003079A4" w:rsidRDefault="003079A4" w:rsidP="003079A4">
      <w:pPr>
        <w:ind w:left="612" w:hanging="612"/>
        <w:rPr>
          <w:rFonts w:ascii="Arial" w:eastAsia="Times New Roman" w:hAnsi="Arial" w:cs="Arial"/>
          <w:color w:val="000000"/>
          <w:lang w:eastAsia="en-US"/>
        </w:rPr>
      </w:pPr>
      <w:r w:rsidRPr="003079A4">
        <w:rPr>
          <w:rFonts w:ascii="Arial" w:eastAsia="Times New Roman" w:hAnsi="Arial" w:cs="Arial"/>
          <w:b/>
          <w:color w:val="000000"/>
          <w:lang w:eastAsia="en-US"/>
        </w:rPr>
        <w:t>Required Textbooks</w:t>
      </w:r>
      <w:r w:rsidRPr="003079A4">
        <w:rPr>
          <w:rFonts w:ascii="Arial" w:eastAsia="Times New Roman" w:hAnsi="Arial" w:cs="Arial"/>
          <w:color w:val="000000"/>
          <w:lang w:eastAsia="en-US"/>
        </w:rPr>
        <w:t>:</w:t>
      </w:r>
    </w:p>
    <w:p w:rsidR="003079A4" w:rsidRDefault="003079A4" w:rsidP="003079A4">
      <w:pPr>
        <w:ind w:left="612" w:hanging="612"/>
        <w:rPr>
          <w:rFonts w:ascii="Arial" w:eastAsia="Times New Roman" w:hAnsi="Arial" w:cs="Arial"/>
          <w:color w:val="000000"/>
          <w:lang w:eastAsia="en-US"/>
        </w:rPr>
      </w:pPr>
      <w:proofErr w:type="gramStart"/>
      <w:r w:rsidRPr="003079A4">
        <w:rPr>
          <w:rFonts w:ascii="Arial" w:eastAsia="Times New Roman" w:hAnsi="Arial" w:cs="Arial"/>
          <w:color w:val="000000"/>
          <w:lang w:eastAsia="en-US"/>
        </w:rPr>
        <w:t>American Psychological Association.</w:t>
      </w:r>
      <w:proofErr w:type="gramEnd"/>
      <w:r w:rsidRPr="003079A4">
        <w:rPr>
          <w:rFonts w:ascii="Arial" w:eastAsia="Times New Roman" w:hAnsi="Arial" w:cs="Arial"/>
          <w:color w:val="000000"/>
          <w:lang w:eastAsia="en-US"/>
        </w:rPr>
        <w:t xml:space="preserve"> </w:t>
      </w:r>
      <w:proofErr w:type="gramStart"/>
      <w:r w:rsidRPr="003079A4">
        <w:rPr>
          <w:rFonts w:ascii="Arial" w:eastAsia="Times New Roman" w:hAnsi="Arial" w:cs="Arial"/>
          <w:color w:val="000000"/>
          <w:lang w:eastAsia="en-US"/>
        </w:rPr>
        <w:t>(2010). Publication Manual of the American Psychological Association (6</w:t>
      </w:r>
      <w:r w:rsidRPr="003079A4">
        <w:rPr>
          <w:rFonts w:ascii="Arial" w:eastAsia="Times New Roman" w:hAnsi="Arial" w:cs="Arial"/>
          <w:color w:val="000000"/>
          <w:vertAlign w:val="superscript"/>
          <w:lang w:eastAsia="en-US"/>
        </w:rPr>
        <w:t>th</w:t>
      </w:r>
      <w:r w:rsidRPr="003079A4">
        <w:rPr>
          <w:rFonts w:ascii="Arial" w:eastAsia="Times New Roman" w:hAnsi="Arial" w:cs="Arial"/>
          <w:color w:val="000000"/>
          <w:lang w:eastAsia="en-US"/>
        </w:rPr>
        <w:t xml:space="preserve"> Ed.).</w:t>
      </w:r>
      <w:proofErr w:type="gramEnd"/>
      <w:r w:rsidRPr="003079A4">
        <w:rPr>
          <w:rFonts w:ascii="Arial" w:eastAsia="Times New Roman" w:hAnsi="Arial" w:cs="Arial"/>
          <w:color w:val="000000"/>
          <w:lang w:eastAsia="en-US"/>
        </w:rPr>
        <w:t xml:space="preserve"> Washington, DC: Author.  ISBN: 978-1-4338-0561-5</w:t>
      </w:r>
    </w:p>
    <w:p w:rsidR="003079A4" w:rsidRPr="003079A4" w:rsidRDefault="003079A4" w:rsidP="003079A4">
      <w:pPr>
        <w:ind w:left="612" w:hanging="612"/>
        <w:rPr>
          <w:rFonts w:ascii="Arial" w:eastAsia="Times New Roman" w:hAnsi="Arial" w:cs="Arial"/>
          <w:color w:val="000000"/>
          <w:lang w:eastAsia="en-US"/>
        </w:rPr>
      </w:pPr>
    </w:p>
    <w:p w:rsidR="003079A4" w:rsidRDefault="003079A4" w:rsidP="003079A4">
      <w:pPr>
        <w:ind w:left="612" w:hanging="612"/>
        <w:rPr>
          <w:rFonts w:ascii="Arial" w:eastAsia="Times New Roman" w:hAnsi="Arial" w:cs="Arial"/>
          <w:color w:val="000000"/>
          <w:lang w:eastAsia="en-US"/>
        </w:rPr>
      </w:pPr>
      <w:proofErr w:type="spellStart"/>
      <w:proofErr w:type="gramStart"/>
      <w:r w:rsidRPr="003079A4">
        <w:rPr>
          <w:rFonts w:ascii="Arial" w:eastAsia="Times New Roman" w:hAnsi="Arial" w:cs="Arial"/>
          <w:color w:val="000000"/>
          <w:lang w:eastAsia="en-US"/>
        </w:rPr>
        <w:t>Heavey</w:t>
      </w:r>
      <w:proofErr w:type="spellEnd"/>
      <w:r w:rsidRPr="003079A4">
        <w:rPr>
          <w:rFonts w:ascii="Arial" w:eastAsia="Times New Roman" w:hAnsi="Arial" w:cs="Arial"/>
          <w:color w:val="000000"/>
          <w:lang w:eastAsia="en-US"/>
        </w:rPr>
        <w:t>, E. (2014).</w:t>
      </w:r>
      <w:proofErr w:type="gramEnd"/>
      <w:r w:rsidRPr="003079A4">
        <w:rPr>
          <w:rFonts w:ascii="Arial" w:eastAsia="Times New Roman" w:hAnsi="Arial" w:cs="Arial"/>
          <w:color w:val="000000"/>
          <w:lang w:eastAsia="en-US"/>
        </w:rPr>
        <w:t xml:space="preserve"> </w:t>
      </w:r>
      <w:r w:rsidRPr="003079A4">
        <w:rPr>
          <w:rFonts w:ascii="Arial" w:eastAsia="Times New Roman" w:hAnsi="Arial" w:cs="Arial"/>
          <w:i/>
          <w:iCs/>
          <w:color w:val="000000"/>
          <w:lang w:eastAsia="en-US"/>
        </w:rPr>
        <w:t>Statistics for nursing: A practical approach</w:t>
      </w:r>
      <w:r w:rsidRPr="003079A4">
        <w:rPr>
          <w:rFonts w:ascii="Arial" w:eastAsia="Times New Roman" w:hAnsi="Arial" w:cs="Arial"/>
          <w:color w:val="000000"/>
          <w:lang w:eastAsia="en-US"/>
        </w:rPr>
        <w:t xml:space="preserve"> (2nd </w:t>
      </w:r>
      <w:proofErr w:type="gramStart"/>
      <w:r w:rsidRPr="003079A4">
        <w:rPr>
          <w:rFonts w:ascii="Arial" w:eastAsia="Times New Roman" w:hAnsi="Arial" w:cs="Arial"/>
          <w:color w:val="000000"/>
          <w:lang w:eastAsia="en-US"/>
        </w:rPr>
        <w:t>ed</w:t>
      </w:r>
      <w:proofErr w:type="gramEnd"/>
      <w:r w:rsidRPr="003079A4">
        <w:rPr>
          <w:rFonts w:ascii="Arial" w:eastAsia="Times New Roman" w:hAnsi="Arial" w:cs="Arial"/>
          <w:color w:val="000000"/>
          <w:lang w:eastAsia="en-US"/>
        </w:rPr>
        <w:t>.). Burlington, MA: Jones &amp; Bartlett Learning. ISBN: 978-1-284-04834-6</w:t>
      </w:r>
    </w:p>
    <w:p w:rsidR="003079A4" w:rsidRPr="003079A4" w:rsidRDefault="003079A4" w:rsidP="003079A4">
      <w:pPr>
        <w:ind w:left="612" w:hanging="612"/>
        <w:rPr>
          <w:rFonts w:ascii="Arial" w:eastAsia="Times New Roman" w:hAnsi="Arial" w:cs="Arial"/>
          <w:color w:val="000000"/>
          <w:lang w:eastAsia="en-US"/>
        </w:rPr>
      </w:pPr>
    </w:p>
    <w:p w:rsidR="003079A4" w:rsidRDefault="003079A4" w:rsidP="003079A4">
      <w:pPr>
        <w:ind w:left="612" w:hanging="612"/>
        <w:rPr>
          <w:rFonts w:ascii="Arial" w:eastAsia="Times New Roman" w:hAnsi="Arial" w:cs="Arial"/>
          <w:color w:val="000000"/>
          <w:lang w:eastAsia="en-US"/>
        </w:rPr>
      </w:pPr>
      <w:proofErr w:type="gramStart"/>
      <w:r w:rsidRPr="003079A4">
        <w:rPr>
          <w:rFonts w:ascii="Arial" w:eastAsia="Times New Roman" w:hAnsi="Arial" w:cs="Arial"/>
          <w:color w:val="000000"/>
          <w:lang w:eastAsia="en-US"/>
        </w:rPr>
        <w:t>LoBiondo-Wood, G., &amp; Haber, J. (2014).</w:t>
      </w:r>
      <w:proofErr w:type="gramEnd"/>
      <w:r w:rsidRPr="003079A4">
        <w:rPr>
          <w:rFonts w:ascii="Arial" w:eastAsia="Times New Roman" w:hAnsi="Arial" w:cs="Arial"/>
          <w:color w:val="000000"/>
          <w:lang w:eastAsia="en-US"/>
        </w:rPr>
        <w:t xml:space="preserve"> Nursing research: Methods and critical appraisal for ev</w:t>
      </w:r>
      <w:r w:rsidR="006B6248">
        <w:rPr>
          <w:rFonts w:ascii="Arial" w:eastAsia="Times New Roman" w:hAnsi="Arial" w:cs="Arial"/>
          <w:color w:val="000000"/>
          <w:lang w:eastAsia="en-US"/>
        </w:rPr>
        <w:t>idence-based practice. New York:</w:t>
      </w:r>
      <w:r w:rsidRPr="003079A4">
        <w:rPr>
          <w:rFonts w:ascii="Arial" w:eastAsia="Times New Roman" w:hAnsi="Arial" w:cs="Arial"/>
          <w:color w:val="000000"/>
          <w:lang w:eastAsia="en-US"/>
        </w:rPr>
        <w:t xml:space="preserve"> Mosby Elsevier. ISBN:  978-0-323-05743-1</w:t>
      </w:r>
    </w:p>
    <w:p w:rsidR="003079A4" w:rsidRPr="003079A4" w:rsidRDefault="003079A4" w:rsidP="003079A4">
      <w:pPr>
        <w:ind w:left="612" w:hanging="612"/>
        <w:rPr>
          <w:rFonts w:ascii="Arial" w:eastAsia="Times New Roman" w:hAnsi="Arial" w:cs="Arial"/>
          <w:color w:val="000000"/>
          <w:lang w:eastAsia="en-US"/>
        </w:rPr>
      </w:pPr>
    </w:p>
    <w:p w:rsidR="003079A4" w:rsidRPr="003079A4" w:rsidRDefault="003079A4" w:rsidP="003079A4">
      <w:pPr>
        <w:ind w:left="612" w:hanging="612"/>
        <w:rPr>
          <w:rFonts w:ascii="Arial" w:eastAsia="Times New Roman" w:hAnsi="Arial" w:cs="Arial"/>
          <w:color w:val="000000"/>
          <w:lang w:eastAsia="en-US"/>
        </w:rPr>
      </w:pPr>
      <w:r w:rsidRPr="003079A4">
        <w:rPr>
          <w:rFonts w:ascii="Arial" w:eastAsia="Times New Roman" w:hAnsi="Arial" w:cs="Arial"/>
          <w:color w:val="000000"/>
          <w:lang w:eastAsia="en-US"/>
        </w:rPr>
        <w:t xml:space="preserve">Patten, M. L. (2014). </w:t>
      </w:r>
      <w:r w:rsidRPr="003079A4">
        <w:rPr>
          <w:rFonts w:ascii="Arial" w:eastAsia="Times New Roman" w:hAnsi="Arial" w:cs="Arial"/>
          <w:i/>
          <w:iCs/>
          <w:color w:val="000000"/>
          <w:lang w:eastAsia="en-US"/>
        </w:rPr>
        <w:t>Proposing empirical research</w:t>
      </w:r>
      <w:r w:rsidRPr="003079A4">
        <w:rPr>
          <w:rFonts w:ascii="Arial" w:eastAsia="Times New Roman" w:hAnsi="Arial" w:cs="Arial"/>
          <w:color w:val="000000"/>
          <w:lang w:eastAsia="en-US"/>
        </w:rPr>
        <w:t xml:space="preserve"> (5th </w:t>
      </w:r>
      <w:proofErr w:type="gramStart"/>
      <w:r w:rsidRPr="003079A4">
        <w:rPr>
          <w:rFonts w:ascii="Arial" w:eastAsia="Times New Roman" w:hAnsi="Arial" w:cs="Arial"/>
          <w:color w:val="000000"/>
          <w:lang w:eastAsia="en-US"/>
        </w:rPr>
        <w:t>ed</w:t>
      </w:r>
      <w:proofErr w:type="gramEnd"/>
      <w:r w:rsidRPr="003079A4">
        <w:rPr>
          <w:rFonts w:ascii="Arial" w:eastAsia="Times New Roman" w:hAnsi="Arial" w:cs="Arial"/>
          <w:color w:val="000000"/>
          <w:lang w:eastAsia="en-US"/>
        </w:rPr>
        <w:t xml:space="preserve">.). Glendale, CA: </w:t>
      </w:r>
      <w:proofErr w:type="spellStart"/>
      <w:r w:rsidRPr="003079A4">
        <w:rPr>
          <w:rFonts w:ascii="Arial" w:eastAsia="Times New Roman" w:hAnsi="Arial" w:cs="Arial"/>
          <w:color w:val="000000"/>
          <w:lang w:eastAsia="en-US"/>
        </w:rPr>
        <w:t>Pyrczak</w:t>
      </w:r>
      <w:proofErr w:type="spellEnd"/>
      <w:r w:rsidRPr="003079A4">
        <w:rPr>
          <w:rFonts w:ascii="Arial" w:eastAsia="Times New Roman" w:hAnsi="Arial" w:cs="Arial"/>
          <w:color w:val="000000"/>
          <w:lang w:eastAsia="en-US"/>
        </w:rPr>
        <w:t xml:space="preserve"> Publishing. ISBN: 978-1-936523-30-06</w:t>
      </w:r>
    </w:p>
    <w:p w:rsidR="003079A4" w:rsidRDefault="003079A4" w:rsidP="003079A4">
      <w:pPr>
        <w:ind w:left="612" w:hanging="612"/>
        <w:rPr>
          <w:rFonts w:ascii="Arial" w:eastAsia="Times New Roman" w:hAnsi="Arial" w:cs="Arial"/>
          <w:color w:val="000000"/>
          <w:lang w:eastAsia="en-US"/>
        </w:rPr>
      </w:pPr>
      <w:r w:rsidRPr="003079A4">
        <w:rPr>
          <w:rFonts w:ascii="Arial" w:eastAsia="Times New Roman" w:hAnsi="Arial" w:cs="Arial"/>
          <w:color w:val="000000"/>
          <w:lang w:eastAsia="en-US"/>
        </w:rPr>
        <w:t> </w:t>
      </w:r>
    </w:p>
    <w:p w:rsidR="003079A4" w:rsidRPr="003079A4" w:rsidRDefault="003079A4" w:rsidP="003079A4">
      <w:pPr>
        <w:rPr>
          <w:rFonts w:ascii="Arial" w:eastAsia="Times New Roman" w:hAnsi="Arial" w:cs="Arial"/>
          <w:color w:val="000000"/>
          <w:lang w:eastAsia="en-US"/>
        </w:rPr>
      </w:pPr>
      <w:r w:rsidRPr="003079A4">
        <w:rPr>
          <w:rFonts w:ascii="Arial" w:eastAsia="Times New Roman" w:hAnsi="Arial" w:cs="Arial"/>
          <w:b/>
          <w:bCs/>
          <w:color w:val="000000"/>
          <w:lang w:eastAsia="en-US"/>
        </w:rPr>
        <w:t>Recommended</w:t>
      </w:r>
      <w:r>
        <w:rPr>
          <w:rFonts w:ascii="Arial" w:eastAsia="Times New Roman" w:hAnsi="Arial" w:cs="Arial"/>
          <w:b/>
          <w:bCs/>
          <w:color w:val="000000"/>
          <w:lang w:eastAsia="en-US"/>
        </w:rPr>
        <w:t xml:space="preserve"> textbooks</w:t>
      </w:r>
      <w:r w:rsidRPr="003079A4">
        <w:rPr>
          <w:rFonts w:ascii="Arial" w:eastAsia="Times New Roman" w:hAnsi="Arial" w:cs="Arial"/>
          <w:b/>
          <w:bCs/>
          <w:color w:val="000000"/>
          <w:lang w:eastAsia="en-US"/>
        </w:rPr>
        <w:t>:</w:t>
      </w:r>
    </w:p>
    <w:p w:rsidR="003079A4" w:rsidRDefault="003079A4" w:rsidP="003079A4">
      <w:pPr>
        <w:ind w:left="641" w:hanging="641"/>
        <w:rPr>
          <w:rFonts w:ascii="Arial" w:eastAsia="Times New Roman" w:hAnsi="Arial" w:cs="Arial"/>
          <w:color w:val="000000"/>
          <w:lang w:eastAsia="en-US"/>
        </w:rPr>
      </w:pPr>
      <w:proofErr w:type="gramStart"/>
      <w:r w:rsidRPr="003079A4">
        <w:rPr>
          <w:rFonts w:ascii="Arial" w:eastAsia="Times New Roman" w:hAnsi="Arial" w:cs="Arial"/>
          <w:color w:val="000000"/>
          <w:lang w:eastAsia="en-US"/>
        </w:rPr>
        <w:t>Grove, S. K., Burns, N., &amp; Gray, J. R. (2013).</w:t>
      </w:r>
      <w:proofErr w:type="gramEnd"/>
      <w:r w:rsidRPr="003079A4">
        <w:rPr>
          <w:rFonts w:ascii="Arial" w:eastAsia="Times New Roman" w:hAnsi="Arial" w:cs="Arial"/>
          <w:color w:val="000000"/>
          <w:lang w:eastAsia="en-US"/>
        </w:rPr>
        <w:t xml:space="preserve"> </w:t>
      </w:r>
      <w:r w:rsidRPr="003079A4">
        <w:rPr>
          <w:rFonts w:ascii="Arial" w:eastAsia="Times New Roman" w:hAnsi="Arial" w:cs="Arial"/>
          <w:i/>
          <w:iCs/>
          <w:color w:val="000000"/>
          <w:lang w:eastAsia="en-US"/>
        </w:rPr>
        <w:t>The practice of nursing research: Appraisal, synthesis, and generation of evidence</w:t>
      </w:r>
      <w:r w:rsidRPr="003079A4">
        <w:rPr>
          <w:rFonts w:ascii="Arial" w:eastAsia="Times New Roman" w:hAnsi="Arial" w:cs="Arial"/>
          <w:color w:val="000000"/>
          <w:lang w:eastAsia="en-US"/>
        </w:rPr>
        <w:t xml:space="preserve"> (7th </w:t>
      </w:r>
      <w:proofErr w:type="gramStart"/>
      <w:r w:rsidRPr="003079A4">
        <w:rPr>
          <w:rFonts w:ascii="Arial" w:eastAsia="Times New Roman" w:hAnsi="Arial" w:cs="Arial"/>
          <w:color w:val="000000"/>
          <w:lang w:eastAsia="en-US"/>
        </w:rPr>
        <w:t>ed</w:t>
      </w:r>
      <w:proofErr w:type="gramEnd"/>
      <w:r w:rsidRPr="003079A4">
        <w:rPr>
          <w:rFonts w:ascii="Arial" w:eastAsia="Times New Roman" w:hAnsi="Arial" w:cs="Arial"/>
          <w:color w:val="000000"/>
          <w:lang w:eastAsia="en-US"/>
        </w:rPr>
        <w:t>.). Saunders.  ISBN 978-1-4557-07369-2</w:t>
      </w:r>
    </w:p>
    <w:p w:rsidR="003079A4" w:rsidRPr="003079A4" w:rsidRDefault="003079A4" w:rsidP="003079A4">
      <w:pPr>
        <w:ind w:left="641" w:hanging="641"/>
        <w:rPr>
          <w:rFonts w:ascii="Arial" w:eastAsia="Times New Roman" w:hAnsi="Arial" w:cs="Arial"/>
          <w:color w:val="000000"/>
          <w:lang w:eastAsia="en-US"/>
        </w:rPr>
      </w:pPr>
    </w:p>
    <w:p w:rsidR="003079A4" w:rsidRDefault="003079A4" w:rsidP="003079A4">
      <w:pPr>
        <w:ind w:left="641" w:hanging="641"/>
        <w:rPr>
          <w:rFonts w:ascii="Arial" w:eastAsia="Times New Roman" w:hAnsi="Arial" w:cs="Arial"/>
          <w:color w:val="000000"/>
          <w:lang w:eastAsia="en-US"/>
        </w:rPr>
      </w:pPr>
      <w:proofErr w:type="gramStart"/>
      <w:r w:rsidRPr="003079A4">
        <w:rPr>
          <w:rFonts w:ascii="Arial" w:eastAsia="Times New Roman" w:hAnsi="Arial" w:cs="Arial"/>
          <w:color w:val="000000"/>
          <w:lang w:eastAsia="en-US"/>
        </w:rPr>
        <w:t>Houser, J. (2013).</w:t>
      </w:r>
      <w:proofErr w:type="gramEnd"/>
      <w:r w:rsidRPr="003079A4">
        <w:rPr>
          <w:rFonts w:ascii="Arial" w:eastAsia="Times New Roman" w:hAnsi="Arial" w:cs="Arial"/>
          <w:color w:val="000000"/>
          <w:lang w:eastAsia="en-US"/>
        </w:rPr>
        <w:t xml:space="preserve"> </w:t>
      </w:r>
      <w:r w:rsidRPr="003079A4">
        <w:rPr>
          <w:rFonts w:ascii="Arial" w:eastAsia="Times New Roman" w:hAnsi="Arial" w:cs="Arial"/>
          <w:i/>
          <w:iCs/>
          <w:color w:val="000000"/>
          <w:lang w:eastAsia="en-US"/>
        </w:rPr>
        <w:t>Nursing research: Reading, using, and creating evidence</w:t>
      </w:r>
      <w:r w:rsidRPr="003079A4">
        <w:rPr>
          <w:rFonts w:ascii="Arial" w:eastAsia="Times New Roman" w:hAnsi="Arial" w:cs="Arial"/>
          <w:color w:val="000000"/>
          <w:lang w:eastAsia="en-US"/>
        </w:rPr>
        <w:t xml:space="preserve"> (3rd </w:t>
      </w:r>
      <w:proofErr w:type="gramStart"/>
      <w:r w:rsidRPr="003079A4">
        <w:rPr>
          <w:rFonts w:ascii="Arial" w:eastAsia="Times New Roman" w:hAnsi="Arial" w:cs="Arial"/>
          <w:color w:val="000000"/>
          <w:lang w:eastAsia="en-US"/>
        </w:rPr>
        <w:t>ed</w:t>
      </w:r>
      <w:proofErr w:type="gramEnd"/>
      <w:r w:rsidRPr="003079A4">
        <w:rPr>
          <w:rFonts w:ascii="Arial" w:eastAsia="Times New Roman" w:hAnsi="Arial" w:cs="Arial"/>
          <w:color w:val="000000"/>
          <w:lang w:eastAsia="en-US"/>
        </w:rPr>
        <w:t>.). Burlington, MA: Jones &amp; Bartlett Learning. ISBN: 978-1284043297</w:t>
      </w:r>
    </w:p>
    <w:p w:rsidR="003079A4" w:rsidRPr="003079A4" w:rsidRDefault="003079A4" w:rsidP="003079A4">
      <w:pPr>
        <w:ind w:left="641" w:hanging="641"/>
        <w:rPr>
          <w:rFonts w:ascii="Arial" w:eastAsia="Times New Roman" w:hAnsi="Arial" w:cs="Arial"/>
          <w:color w:val="000000"/>
          <w:lang w:eastAsia="en-US"/>
        </w:rPr>
      </w:pPr>
    </w:p>
    <w:p w:rsidR="003079A4" w:rsidRPr="003079A4" w:rsidRDefault="003079A4" w:rsidP="003079A4">
      <w:pPr>
        <w:ind w:left="641" w:hanging="641"/>
        <w:rPr>
          <w:rFonts w:ascii="Arial" w:eastAsia="Times New Roman" w:hAnsi="Arial" w:cs="Arial"/>
          <w:color w:val="000000"/>
          <w:lang w:eastAsia="en-US"/>
        </w:rPr>
      </w:pPr>
      <w:proofErr w:type="spellStart"/>
      <w:r w:rsidRPr="003079A4">
        <w:rPr>
          <w:rFonts w:ascii="Arial" w:eastAsia="Times New Roman" w:hAnsi="Arial" w:cs="Arial"/>
          <w:color w:val="000000"/>
          <w:lang w:eastAsia="en-US"/>
        </w:rPr>
        <w:t>Salkind</w:t>
      </w:r>
      <w:proofErr w:type="spellEnd"/>
      <w:r w:rsidRPr="003079A4">
        <w:rPr>
          <w:rFonts w:ascii="Arial" w:eastAsia="Times New Roman" w:hAnsi="Arial" w:cs="Arial"/>
          <w:color w:val="000000"/>
          <w:lang w:eastAsia="en-US"/>
        </w:rPr>
        <w:t xml:space="preserve">, N.J. (2011). </w:t>
      </w:r>
      <w:r w:rsidRPr="003079A4">
        <w:rPr>
          <w:rFonts w:ascii="Arial" w:eastAsia="Times New Roman" w:hAnsi="Arial" w:cs="Arial"/>
          <w:i/>
          <w:iCs/>
          <w:color w:val="000000"/>
          <w:lang w:eastAsia="en-US"/>
        </w:rPr>
        <w:t>Statistics for people who think they hate statistics</w:t>
      </w:r>
      <w:r w:rsidRPr="003079A4">
        <w:rPr>
          <w:rFonts w:ascii="Arial" w:eastAsia="Times New Roman" w:hAnsi="Arial" w:cs="Arial"/>
          <w:color w:val="000000"/>
          <w:lang w:eastAsia="en-US"/>
        </w:rPr>
        <w:t xml:space="preserve"> (4</w:t>
      </w:r>
      <w:r w:rsidRPr="003079A4">
        <w:rPr>
          <w:rFonts w:ascii="Arial" w:eastAsia="Times New Roman" w:hAnsi="Arial" w:cs="Arial"/>
          <w:color w:val="000000"/>
          <w:vertAlign w:val="superscript"/>
          <w:lang w:eastAsia="en-US"/>
        </w:rPr>
        <w:t>th</w:t>
      </w:r>
      <w:r w:rsidRPr="003079A4">
        <w:rPr>
          <w:rFonts w:ascii="Arial" w:eastAsia="Times New Roman" w:hAnsi="Arial" w:cs="Arial"/>
          <w:color w:val="000000"/>
          <w:lang w:eastAsia="en-US"/>
        </w:rPr>
        <w:t xml:space="preserve"> </w:t>
      </w:r>
      <w:proofErr w:type="gramStart"/>
      <w:r w:rsidRPr="003079A4">
        <w:rPr>
          <w:rFonts w:ascii="Arial" w:eastAsia="Times New Roman" w:hAnsi="Arial" w:cs="Arial"/>
          <w:color w:val="000000"/>
          <w:lang w:eastAsia="en-US"/>
        </w:rPr>
        <w:t>ed</w:t>
      </w:r>
      <w:proofErr w:type="gramEnd"/>
      <w:r w:rsidRPr="003079A4">
        <w:rPr>
          <w:rFonts w:ascii="Arial" w:eastAsia="Times New Roman" w:hAnsi="Arial" w:cs="Arial"/>
          <w:color w:val="000000"/>
          <w:lang w:eastAsia="en-US"/>
        </w:rPr>
        <w:t>.). Los Angeles: Sage.</w:t>
      </w:r>
      <w:r w:rsidR="00804B71">
        <w:rPr>
          <w:rFonts w:ascii="Arial" w:eastAsia="Times New Roman" w:hAnsi="Arial" w:cs="Arial"/>
          <w:color w:val="000000"/>
          <w:lang w:eastAsia="en-US"/>
        </w:rPr>
        <w:t xml:space="preserve">  </w:t>
      </w:r>
      <w:r w:rsidRPr="003079A4">
        <w:rPr>
          <w:rFonts w:ascii="Arial" w:eastAsia="Times New Roman" w:hAnsi="Arial" w:cs="Arial"/>
          <w:color w:val="000000"/>
          <w:lang w:eastAsia="en-US"/>
        </w:rPr>
        <w:t>ISBN: 978-1-4129-7959-7</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 </w:t>
      </w:r>
    </w:p>
    <w:p w:rsidR="00141EC6" w:rsidRPr="00CD15F1" w:rsidRDefault="00502434" w:rsidP="00A13833">
      <w:pPr>
        <w:rPr>
          <w:rFonts w:ascii="Arial" w:hAnsi="Arial" w:cs="Arial"/>
        </w:rPr>
      </w:pPr>
      <w:r w:rsidRPr="00CD15F1">
        <w:rPr>
          <w:rFonts w:ascii="Arial" w:hAnsi="Arial" w:cs="Arial"/>
          <w:b/>
          <w:u w:val="single"/>
        </w:rPr>
        <w:lastRenderedPageBreak/>
        <w:t xml:space="preserve">Course </w:t>
      </w:r>
      <w:r w:rsidR="00141EC6" w:rsidRPr="00CD15F1">
        <w:rPr>
          <w:rFonts w:ascii="Arial" w:hAnsi="Arial" w:cs="Arial"/>
          <w:b/>
          <w:u w:val="single"/>
        </w:rPr>
        <w:t>Requirements:</w:t>
      </w:r>
      <w:r w:rsidR="00141EC6" w:rsidRPr="00CD15F1">
        <w:rPr>
          <w:rFonts w:ascii="Arial" w:hAnsi="Arial" w:cs="Arial"/>
          <w:b/>
        </w:rPr>
        <w:t xml:space="preserve">  </w:t>
      </w:r>
    </w:p>
    <w:p w:rsidR="00E51F6C" w:rsidRPr="00CD15F1" w:rsidRDefault="00E51F6C" w:rsidP="00502434">
      <w:pPr>
        <w:pStyle w:val="Header"/>
        <w:tabs>
          <w:tab w:val="clear" w:pos="4680"/>
          <w:tab w:val="clear" w:pos="9360"/>
          <w:tab w:val="right" w:pos="5292"/>
        </w:tabs>
        <w:rPr>
          <w:rFonts w:ascii="Arial" w:hAnsi="Arial" w:cs="Arial"/>
        </w:rPr>
      </w:pPr>
      <w:r w:rsidRPr="00CD15F1">
        <w:rPr>
          <w:rFonts w:ascii="Arial" w:hAnsi="Arial" w:cs="Arial"/>
          <w:b/>
          <w:color w:val="FF0000"/>
        </w:rPr>
        <w:t xml:space="preserve">Students must submit all assignments (including pass/fail assignments and </w:t>
      </w:r>
      <w:r w:rsidR="007C6472">
        <w:rPr>
          <w:rFonts w:ascii="Arial" w:hAnsi="Arial" w:cs="Arial"/>
          <w:b/>
          <w:color w:val="FF0000"/>
        </w:rPr>
        <w:t xml:space="preserve">any </w:t>
      </w:r>
      <w:r w:rsidR="002F5AD7" w:rsidRPr="00CD15F1">
        <w:rPr>
          <w:rFonts w:ascii="Arial" w:hAnsi="Arial" w:cs="Arial"/>
          <w:b/>
          <w:color w:val="FF0000"/>
        </w:rPr>
        <w:t>required discussion board posts</w:t>
      </w:r>
      <w:r w:rsidRPr="00CD15F1">
        <w:rPr>
          <w:rFonts w:ascii="Arial" w:hAnsi="Arial" w:cs="Arial"/>
          <w:b/>
          <w:color w:val="FF0000"/>
        </w:rPr>
        <w:t>) on Blackboard in order to pass the course.</w:t>
      </w:r>
      <w:r w:rsidR="00091144">
        <w:rPr>
          <w:rFonts w:ascii="Arial" w:hAnsi="Arial" w:cs="Arial"/>
          <w:b/>
          <w:color w:val="FF0000"/>
        </w:rPr>
        <w:t xml:space="preserve"> </w:t>
      </w:r>
      <w:r w:rsidRPr="00CD15F1">
        <w:rPr>
          <w:rFonts w:ascii="Arial" w:hAnsi="Arial" w:cs="Arial"/>
        </w:rPr>
        <w:t xml:space="preserve"> </w:t>
      </w:r>
      <w:r w:rsidR="00EA3F22">
        <w:rPr>
          <w:rFonts w:ascii="Arial" w:hAnsi="Arial" w:cs="Arial"/>
        </w:rPr>
        <w:t>The specific criteria for all assignments are posted on Blackboard.</w:t>
      </w:r>
      <w:r w:rsidR="00091144">
        <w:rPr>
          <w:rFonts w:ascii="Arial" w:hAnsi="Arial" w:cs="Arial"/>
        </w:rPr>
        <w:t xml:space="preserve"> </w:t>
      </w:r>
      <w:r w:rsidR="00EA3F22">
        <w:rPr>
          <w:rFonts w:ascii="Arial" w:hAnsi="Arial" w:cs="Arial"/>
        </w:rPr>
        <w:t xml:space="preserve"> </w:t>
      </w:r>
      <w:r w:rsidRPr="00CD15F1">
        <w:rPr>
          <w:rFonts w:ascii="Arial" w:hAnsi="Arial" w:cs="Arial"/>
        </w:rPr>
        <w:t>There are no options for extra credit.</w:t>
      </w:r>
      <w:r w:rsidR="00CF7485">
        <w:rPr>
          <w:rFonts w:ascii="Arial" w:hAnsi="Arial" w:cs="Arial"/>
        </w:rPr>
        <w:t xml:space="preserve">  </w:t>
      </w:r>
    </w:p>
    <w:p w:rsidR="00502434" w:rsidRPr="00CD15F1" w:rsidRDefault="00502434" w:rsidP="00502434">
      <w:pPr>
        <w:pStyle w:val="Header"/>
        <w:tabs>
          <w:tab w:val="clear" w:pos="4680"/>
          <w:tab w:val="clear" w:pos="9360"/>
          <w:tab w:val="right" w:pos="5292"/>
        </w:tabs>
        <w:rPr>
          <w:rFonts w:ascii="Arial" w:hAnsi="Arial" w:cs="Arial"/>
        </w:rPr>
      </w:pPr>
    </w:p>
    <w:p w:rsidR="00E51F6C" w:rsidRPr="00CD15F1" w:rsidRDefault="00E51F6C" w:rsidP="00502434">
      <w:pPr>
        <w:tabs>
          <w:tab w:val="left" w:pos="-720"/>
        </w:tabs>
        <w:rPr>
          <w:rFonts w:ascii="Arial" w:hAnsi="Arial" w:cs="Arial"/>
          <w:bCs/>
        </w:rPr>
      </w:pPr>
      <w:r w:rsidRPr="00CD15F1">
        <w:rPr>
          <w:rFonts w:ascii="Arial" w:hAnsi="Arial" w:cs="Arial"/>
        </w:rPr>
        <w:t xml:space="preserve">Faculty will impose </w:t>
      </w:r>
      <w:r w:rsidRPr="00CD15F1">
        <w:rPr>
          <w:rFonts w:ascii="Arial" w:hAnsi="Arial" w:cs="Arial"/>
          <w:u w:val="single"/>
        </w:rPr>
        <w:t>penalties for late work</w:t>
      </w:r>
      <w:r w:rsidRPr="00CD15F1">
        <w:rPr>
          <w:rFonts w:ascii="Arial" w:hAnsi="Arial" w:cs="Arial"/>
        </w:rPr>
        <w:t xml:space="preserve">. Work is considered late if it is received after the scheduled due date and time.  Up to five points will be deducted from the final assignment grade for each day the work is late.  </w:t>
      </w:r>
      <w:r w:rsidRPr="00CD15F1">
        <w:rPr>
          <w:rFonts w:ascii="Arial" w:hAnsi="Arial" w:cs="Arial"/>
          <w:bCs/>
        </w:rPr>
        <w:t xml:space="preserve">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sidRPr="00CD15F1">
        <w:rPr>
          <w:rFonts w:ascii="Arial" w:hAnsi="Arial" w:cs="Arial"/>
          <w:bCs/>
        </w:rPr>
        <w:t>After the due date</w:t>
      </w:r>
      <w:r w:rsidR="00091144">
        <w:rPr>
          <w:rFonts w:ascii="Arial" w:hAnsi="Arial" w:cs="Arial"/>
          <w:bCs/>
        </w:rPr>
        <w:t>/time</w:t>
      </w:r>
      <w:r w:rsidRPr="00CD15F1">
        <w:rPr>
          <w:rFonts w:ascii="Arial" w:hAnsi="Arial" w:cs="Arial"/>
          <w:bCs/>
        </w:rPr>
        <w:t>, points will be deducted for late work regardless of the excuse.</w:t>
      </w:r>
    </w:p>
    <w:p w:rsidR="00502434" w:rsidRPr="00CD15F1" w:rsidRDefault="00502434" w:rsidP="00502434">
      <w:pPr>
        <w:tabs>
          <w:tab w:val="left" w:pos="-720"/>
        </w:tabs>
        <w:rPr>
          <w:rFonts w:ascii="Arial" w:hAnsi="Arial" w:cs="Arial"/>
        </w:rPr>
      </w:pPr>
    </w:p>
    <w:p w:rsidR="00141EC6" w:rsidRPr="00CD15F1" w:rsidRDefault="00C46D15" w:rsidP="00C46D15">
      <w:pPr>
        <w:tabs>
          <w:tab w:val="left" w:pos="-720"/>
        </w:tabs>
        <w:rPr>
          <w:rFonts w:ascii="Arial" w:hAnsi="Arial" w:cs="Arial"/>
        </w:rPr>
      </w:pPr>
      <w:r w:rsidRPr="00CD15F1">
        <w:rPr>
          <w:rFonts w:ascii="Arial" w:hAnsi="Arial" w:cs="Arial"/>
          <w:bCs/>
        </w:rPr>
        <w:t>Profe</w:t>
      </w:r>
      <w:r w:rsidR="00E51F6C" w:rsidRPr="00CD15F1">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CD15F1" w:rsidRDefault="00E51F6C" w:rsidP="00A13833">
      <w:pPr>
        <w:rPr>
          <w:rFonts w:ascii="Arial" w:hAnsi="Arial" w:cs="Arial"/>
          <w:b/>
        </w:rPr>
      </w:pPr>
    </w:p>
    <w:p w:rsidR="003B2F81" w:rsidRPr="00CD15F1" w:rsidRDefault="003B2F81" w:rsidP="006B6EBD">
      <w:pPr>
        <w:rPr>
          <w:rFonts w:ascii="Arial" w:hAnsi="Arial" w:cs="Arial"/>
        </w:rPr>
      </w:pPr>
      <w:r w:rsidRPr="00CD15F1">
        <w:rPr>
          <w:rFonts w:ascii="Arial" w:hAnsi="Arial" w:cs="Arial"/>
          <w:b/>
          <w:u w:val="single"/>
        </w:rPr>
        <w:t>Attendance Policy:</w:t>
      </w:r>
      <w:r w:rsidRPr="00CD15F1">
        <w:rPr>
          <w:rFonts w:ascii="Arial" w:hAnsi="Arial" w:cs="Arial"/>
          <w:b/>
        </w:rPr>
        <w:t xml:space="preserve">  </w:t>
      </w:r>
      <w:r w:rsidR="006B6EBD" w:rsidRPr="006B6EBD">
        <w:rPr>
          <w:rFonts w:ascii="Arial" w:hAnsi="Arial" w:cs="Arial"/>
        </w:rPr>
        <w:t>At The University of Texas at Arlington</w:t>
      </w:r>
      <w:r w:rsidR="00EC1713">
        <w:rPr>
          <w:rFonts w:ascii="Arial" w:hAnsi="Arial" w:cs="Arial"/>
        </w:rPr>
        <w:t xml:space="preserve"> (UTA)</w:t>
      </w:r>
      <w:r w:rsidR="006B6EBD" w:rsidRPr="006B6EBD">
        <w:rPr>
          <w:rFonts w:ascii="Arial" w:hAnsi="Arial" w:cs="Arial"/>
        </w:rPr>
        <w:t xml:space="preserve">, taking attendance is not required. Rather, each faculty member is free to develop his or her own methods of evaluating students’ academic performance, which includes establishing course-specific policies on attendance. As the instructor of this section, I have established </w:t>
      </w:r>
      <w:r w:rsidR="002E1453">
        <w:rPr>
          <w:rFonts w:ascii="Arial" w:hAnsi="Arial" w:cs="Arial"/>
        </w:rPr>
        <w:t xml:space="preserve">the </w:t>
      </w:r>
      <w:r w:rsidR="006B6EBD" w:rsidRPr="006B6EBD">
        <w:rPr>
          <w:rFonts w:ascii="Arial" w:hAnsi="Arial" w:cs="Arial"/>
        </w:rPr>
        <w:t>following attendance policy</w:t>
      </w:r>
      <w:r w:rsidR="003079A4">
        <w:rPr>
          <w:rFonts w:ascii="Arial" w:hAnsi="Arial" w:cs="Arial"/>
        </w:rPr>
        <w:t>:</w:t>
      </w:r>
      <w:r w:rsidR="006B6EBD">
        <w:rPr>
          <w:rFonts w:ascii="Arial" w:hAnsi="Arial" w:cs="Arial"/>
        </w:rPr>
        <w:t xml:space="preserve"> </w:t>
      </w:r>
      <w:r w:rsidR="006B6EBD">
        <w:rPr>
          <w:rFonts w:ascii="Arial" w:hAnsi="Arial" w:cs="Arial"/>
          <w:color w:val="0000FF"/>
        </w:rPr>
        <w:t xml:space="preserve"> </w:t>
      </w:r>
      <w:r w:rsidRPr="00CD15F1">
        <w:rPr>
          <w:rFonts w:ascii="Arial" w:hAnsi="Arial" w:cs="Arial"/>
        </w:rPr>
        <w:t xml:space="preserve">Regular class attendance and participation is </w:t>
      </w:r>
      <w:r w:rsidR="002E1453">
        <w:rPr>
          <w:rFonts w:ascii="Arial" w:hAnsi="Arial" w:cs="Arial"/>
        </w:rPr>
        <w:t>required</w:t>
      </w:r>
      <w:r w:rsidRPr="00CD15F1">
        <w:rPr>
          <w:rFonts w:ascii="Arial" w:hAnsi="Arial" w:cs="Arial"/>
        </w:rPr>
        <w:t xml:space="preserve"> of all students</w:t>
      </w:r>
      <w:r w:rsidR="006B6EBD">
        <w:rPr>
          <w:rFonts w:ascii="Arial" w:hAnsi="Arial" w:cs="Arial"/>
        </w:rPr>
        <w:t xml:space="preserve"> and is included in the course grade calculation</w:t>
      </w:r>
      <w:r w:rsidR="004367C1">
        <w:rPr>
          <w:rFonts w:ascii="Arial" w:hAnsi="Arial" w:cs="Arial"/>
        </w:rPr>
        <w:t xml:space="preserve"> (s</w:t>
      </w:r>
      <w:r w:rsidR="00CF7485">
        <w:rPr>
          <w:rFonts w:ascii="Arial" w:hAnsi="Arial" w:cs="Arial"/>
        </w:rPr>
        <w:t>ee grading criteria on Blackboard</w:t>
      </w:r>
      <w:r w:rsidR="004367C1">
        <w:rPr>
          <w:rFonts w:ascii="Arial" w:hAnsi="Arial" w:cs="Arial"/>
        </w:rPr>
        <w:t>)</w:t>
      </w:r>
      <w:r w:rsidR="00CF7485">
        <w:rPr>
          <w:rFonts w:ascii="Arial" w:hAnsi="Arial" w:cs="Arial"/>
        </w:rPr>
        <w:t xml:space="preserve">. </w:t>
      </w:r>
      <w:r w:rsidRPr="00CD15F1">
        <w:rPr>
          <w:rFonts w:ascii="Arial" w:hAnsi="Arial" w:cs="Arial"/>
        </w:rPr>
        <w:t xml:space="preserve"> </w:t>
      </w:r>
      <w:r w:rsidRPr="00175EE9">
        <w:rPr>
          <w:rFonts w:ascii="Arial" w:hAnsi="Arial" w:cs="Arial"/>
          <w:b/>
        </w:rPr>
        <w:t>Students are responsible for all missed course information.</w:t>
      </w:r>
      <w:r w:rsidRPr="00CD15F1">
        <w:rPr>
          <w:rFonts w:ascii="Arial" w:hAnsi="Arial" w:cs="Arial"/>
        </w:rPr>
        <w:t xml:space="preserve">  </w:t>
      </w:r>
    </w:p>
    <w:p w:rsidR="003B2F81" w:rsidRPr="00CD15F1" w:rsidRDefault="003B2F81" w:rsidP="003B2F81">
      <w:pPr>
        <w:tabs>
          <w:tab w:val="left" w:pos="-720"/>
        </w:tabs>
        <w:rPr>
          <w:rFonts w:ascii="Arial" w:hAnsi="Arial" w:cs="Arial"/>
        </w:rPr>
      </w:pPr>
    </w:p>
    <w:p w:rsidR="003B2F81" w:rsidRPr="00CD15F1" w:rsidRDefault="003B2F81" w:rsidP="003B2F81">
      <w:pPr>
        <w:rPr>
          <w:rFonts w:ascii="Arial" w:hAnsi="Arial" w:cs="Arial"/>
        </w:rPr>
      </w:pPr>
      <w:r w:rsidRPr="00CD15F1">
        <w:rPr>
          <w:rFonts w:ascii="Arial" w:hAnsi="Arial" w:cs="Arial"/>
          <w:b/>
          <w:u w:val="single"/>
        </w:rPr>
        <w:t>Grading Policy</w:t>
      </w:r>
      <w:r w:rsidRPr="00CD15F1">
        <w:rPr>
          <w:rFonts w:ascii="Arial" w:hAnsi="Arial" w:cs="Arial"/>
        </w:rPr>
        <w:t xml:space="preserve">: </w:t>
      </w:r>
      <w:r w:rsidR="003775E1" w:rsidRPr="003775E1">
        <w:rPr>
          <w:rFonts w:ascii="Arial" w:hAnsi="Arial" w:cs="Arial"/>
        </w:rPr>
        <w:t xml:space="preserve">Students are expected to keep track of their performance throughout the semester and seek guidance from available sources (including the instructor) if their performance drops below satisfactory levels.  </w:t>
      </w:r>
      <w:r w:rsidRPr="00CD15F1">
        <w:rPr>
          <w:rFonts w:ascii="Arial" w:hAnsi="Arial" w:cs="Arial"/>
        </w:rPr>
        <w:t>All grade calculations will be carried out to two decimal places, and there will be no rounding of final grades.  Letter grades for written assignments and end-of-course grades shall be:</w:t>
      </w:r>
    </w:p>
    <w:p w:rsidR="003B2F81" w:rsidRPr="00CD15F1" w:rsidRDefault="003B2F81" w:rsidP="003B2F81">
      <w:pPr>
        <w:rPr>
          <w:rFonts w:ascii="Arial" w:hAnsi="Arial" w:cs="Arial"/>
          <w:b/>
        </w:rPr>
      </w:pPr>
    </w:p>
    <w:p w:rsidR="003B2F81" w:rsidRPr="00CD15F1" w:rsidRDefault="003B2F81" w:rsidP="003B2F81">
      <w:pPr>
        <w:ind w:left="720"/>
        <w:rPr>
          <w:rFonts w:ascii="Arial" w:hAnsi="Arial" w:cs="Arial"/>
        </w:rPr>
      </w:pPr>
      <w:r w:rsidRPr="00CD15F1">
        <w:rPr>
          <w:rFonts w:ascii="Arial" w:hAnsi="Arial" w:cs="Arial"/>
        </w:rPr>
        <w:t xml:space="preserve">A = 92.00 </w:t>
      </w:r>
      <w:r w:rsidRPr="00CD15F1">
        <w:rPr>
          <w:rFonts w:ascii="Arial" w:hAnsi="Arial" w:cs="Arial"/>
        </w:rPr>
        <w:noBreakHyphen/>
        <w:t xml:space="preserve"> 100</w:t>
      </w:r>
    </w:p>
    <w:p w:rsidR="003B2F81" w:rsidRPr="00CD15F1" w:rsidRDefault="003B2F81" w:rsidP="003B2F81">
      <w:pPr>
        <w:ind w:left="720"/>
        <w:rPr>
          <w:rFonts w:ascii="Arial" w:hAnsi="Arial" w:cs="Arial"/>
        </w:rPr>
      </w:pPr>
      <w:r w:rsidRPr="00CD15F1">
        <w:rPr>
          <w:rFonts w:ascii="Arial" w:hAnsi="Arial" w:cs="Arial"/>
        </w:rPr>
        <w:t>B = 83.00 – 91.99</w:t>
      </w:r>
    </w:p>
    <w:p w:rsidR="003B2F81" w:rsidRPr="00CD15F1" w:rsidRDefault="003B2F81" w:rsidP="003B2F81">
      <w:pPr>
        <w:ind w:left="720"/>
        <w:rPr>
          <w:rFonts w:ascii="Arial" w:hAnsi="Arial" w:cs="Arial"/>
        </w:rPr>
      </w:pPr>
      <w:r w:rsidRPr="00CD15F1">
        <w:rPr>
          <w:rFonts w:ascii="Arial" w:hAnsi="Arial" w:cs="Arial"/>
        </w:rPr>
        <w:t>C = 74.00 – 82.99</w:t>
      </w:r>
    </w:p>
    <w:p w:rsidR="003B2F81" w:rsidRPr="00CD15F1" w:rsidRDefault="003B2F81" w:rsidP="003B2F81">
      <w:pPr>
        <w:ind w:left="720"/>
        <w:rPr>
          <w:rFonts w:ascii="Arial" w:hAnsi="Arial" w:cs="Arial"/>
        </w:rPr>
      </w:pPr>
      <w:r w:rsidRPr="00CD15F1">
        <w:rPr>
          <w:rFonts w:ascii="Arial" w:hAnsi="Arial" w:cs="Arial"/>
        </w:rPr>
        <w:t>D = 68.00 – 73.99</w:t>
      </w:r>
    </w:p>
    <w:p w:rsidR="003B2F81" w:rsidRPr="00CD15F1" w:rsidRDefault="003B2F81" w:rsidP="003B2F81">
      <w:pPr>
        <w:ind w:left="720"/>
        <w:rPr>
          <w:rFonts w:ascii="Arial" w:hAnsi="Arial" w:cs="Arial"/>
        </w:rPr>
      </w:pPr>
      <w:r w:rsidRPr="00CD15F1">
        <w:rPr>
          <w:rFonts w:ascii="Arial" w:hAnsi="Arial" w:cs="Arial"/>
        </w:rPr>
        <w:t>F = &lt; 68.00</w:t>
      </w:r>
    </w:p>
    <w:p w:rsidR="00C142FA" w:rsidRPr="00CD15F1" w:rsidRDefault="00C142FA" w:rsidP="003B2F81">
      <w:pPr>
        <w:rPr>
          <w:rFonts w:ascii="Arial" w:hAnsi="Arial" w:cs="Arial"/>
        </w:rPr>
      </w:pPr>
    </w:p>
    <w:p w:rsidR="00D276C1" w:rsidRPr="00D276C1" w:rsidRDefault="00D276C1" w:rsidP="00D276C1">
      <w:pPr>
        <w:pStyle w:val="Header"/>
        <w:tabs>
          <w:tab w:val="left" w:pos="5760"/>
        </w:tabs>
        <w:rPr>
          <w:rFonts w:ascii="Arial" w:hAnsi="Arial" w:cs="Arial"/>
          <w:b/>
          <w:u w:val="single"/>
        </w:rPr>
      </w:pPr>
      <w:r w:rsidRPr="00D276C1">
        <w:rPr>
          <w:rFonts w:ascii="Arial" w:hAnsi="Arial" w:cs="Arial"/>
          <w:b/>
          <w:u w:val="single"/>
        </w:rPr>
        <w:t>Expectations for Out-of-Class Study</w:t>
      </w:r>
      <w:r w:rsidRPr="00D276C1">
        <w:rPr>
          <w:rFonts w:ascii="Arial" w:hAnsi="Arial" w:cs="Arial"/>
        </w:rPr>
        <w:t xml:space="preserve">: </w:t>
      </w:r>
      <w:r w:rsidRPr="00D276C1">
        <w:rPr>
          <w:rFonts w:ascii="Arial" w:hAnsi="Arial" w:cs="Arial"/>
          <w:bCs/>
        </w:rPr>
        <w:t xml:space="preserve">A general rule of thumb is that for every credit hour earned, the average student should expect to spend </w:t>
      </w:r>
      <w:r w:rsidRPr="00D276C1">
        <w:rPr>
          <w:rFonts w:ascii="Arial" w:hAnsi="Arial" w:cs="Arial"/>
          <w:bCs/>
          <w:u w:val="single"/>
        </w:rPr>
        <w:t>at least</w:t>
      </w:r>
      <w:r w:rsidRPr="00D276C1">
        <w:rPr>
          <w:rFonts w:ascii="Arial" w:hAnsi="Arial" w:cs="Arial"/>
          <w:bCs/>
        </w:rPr>
        <w:t xml:space="preserve"> 3 hours per week working outside of class. </w:t>
      </w:r>
      <w:r w:rsidRPr="00D276C1">
        <w:rPr>
          <w:rFonts w:ascii="Arial" w:hAnsi="Arial" w:cs="Arial"/>
        </w:rPr>
        <w:t xml:space="preserve">Beyond the time required to attend each class meeting, students enrolled in this course should expect to spend </w:t>
      </w:r>
      <w:r w:rsidRPr="00D276C1">
        <w:rPr>
          <w:rFonts w:ascii="Arial" w:hAnsi="Arial" w:cs="Arial"/>
          <w:u w:val="single"/>
        </w:rPr>
        <w:t>at least</w:t>
      </w:r>
      <w:r w:rsidRPr="00D276C1">
        <w:rPr>
          <w:rFonts w:ascii="Arial" w:hAnsi="Arial" w:cs="Arial"/>
        </w:rPr>
        <w:t xml:space="preserve"> an additional 9 hours per week of their own time in course-related activities, including reading/studying required materials and completing assignments.</w:t>
      </w:r>
      <w:r w:rsidRPr="00D276C1">
        <w:rPr>
          <w:rFonts w:ascii="Arial" w:hAnsi="Arial" w:cs="Arial"/>
          <w:b/>
          <w:u w:val="single"/>
        </w:rPr>
        <w:t xml:space="preserve"> </w:t>
      </w:r>
    </w:p>
    <w:p w:rsidR="00D276C1" w:rsidRDefault="00D276C1" w:rsidP="0070219F">
      <w:pPr>
        <w:pStyle w:val="Header"/>
        <w:tabs>
          <w:tab w:val="clear" w:pos="4680"/>
          <w:tab w:val="clear" w:pos="9360"/>
          <w:tab w:val="left" w:pos="5760"/>
        </w:tabs>
        <w:ind w:left="360" w:hanging="360"/>
        <w:rPr>
          <w:rFonts w:ascii="Arial" w:hAnsi="Arial" w:cs="Arial"/>
          <w:b/>
          <w:u w:val="single"/>
        </w:rPr>
      </w:pPr>
    </w:p>
    <w:p w:rsidR="00D276C1" w:rsidRDefault="00D276C1" w:rsidP="0070219F">
      <w:pPr>
        <w:pStyle w:val="Header"/>
        <w:tabs>
          <w:tab w:val="clear" w:pos="4680"/>
          <w:tab w:val="clear" w:pos="9360"/>
          <w:tab w:val="left" w:pos="5760"/>
        </w:tabs>
        <w:ind w:left="360" w:hanging="360"/>
        <w:rPr>
          <w:rFonts w:ascii="Arial" w:hAnsi="Arial" w:cs="Arial"/>
          <w:b/>
          <w:u w:val="single"/>
        </w:rPr>
      </w:pPr>
    </w:p>
    <w:p w:rsidR="001C41E5" w:rsidRPr="00CD15F1" w:rsidRDefault="00E63444" w:rsidP="0070219F">
      <w:pPr>
        <w:pStyle w:val="Header"/>
        <w:tabs>
          <w:tab w:val="clear" w:pos="4680"/>
          <w:tab w:val="clear" w:pos="9360"/>
          <w:tab w:val="left" w:pos="5760"/>
        </w:tabs>
        <w:ind w:left="360" w:hanging="360"/>
        <w:rPr>
          <w:rFonts w:ascii="Arial" w:hAnsi="Arial" w:cs="Arial"/>
        </w:rPr>
      </w:pPr>
      <w:r w:rsidRPr="00CD15F1">
        <w:rPr>
          <w:rFonts w:ascii="Arial" w:hAnsi="Arial" w:cs="Arial"/>
          <w:b/>
          <w:u w:val="single"/>
        </w:rPr>
        <w:t>M</w:t>
      </w:r>
      <w:r w:rsidR="00141EC6" w:rsidRPr="00CD15F1">
        <w:rPr>
          <w:rFonts w:ascii="Arial" w:hAnsi="Arial" w:cs="Arial"/>
          <w:b/>
          <w:u w:val="single"/>
        </w:rPr>
        <w:t xml:space="preserve">ajor </w:t>
      </w:r>
      <w:r w:rsidRPr="00CD15F1">
        <w:rPr>
          <w:rFonts w:ascii="Arial" w:hAnsi="Arial" w:cs="Arial"/>
          <w:b/>
          <w:u w:val="single"/>
        </w:rPr>
        <w:t>A</w:t>
      </w:r>
      <w:r w:rsidR="00141EC6" w:rsidRPr="00CD15F1">
        <w:rPr>
          <w:rFonts w:ascii="Arial" w:hAnsi="Arial" w:cs="Arial"/>
          <w:b/>
          <w:u w:val="single"/>
        </w:rPr>
        <w:t>ssignments</w:t>
      </w:r>
      <w:r w:rsidR="00141EC6" w:rsidRPr="00CD15F1">
        <w:rPr>
          <w:rFonts w:ascii="Arial" w:hAnsi="Arial" w:cs="Arial"/>
          <w:b/>
        </w:rPr>
        <w:t>:</w:t>
      </w:r>
      <w:r w:rsidR="001C41E5" w:rsidRPr="00CD15F1">
        <w:rPr>
          <w:rFonts w:ascii="Arial" w:hAnsi="Arial" w:cs="Arial"/>
          <w:b/>
        </w:rPr>
        <w:t xml:space="preserve">  </w:t>
      </w:r>
      <w:r w:rsidR="0070219F" w:rsidRPr="00CD15F1">
        <w:rPr>
          <w:rFonts w:ascii="Arial" w:hAnsi="Arial" w:cs="Arial"/>
        </w:rPr>
        <w:t>(</w:t>
      </w:r>
      <w:r w:rsidR="001C41E5" w:rsidRPr="00CD15F1">
        <w:rPr>
          <w:rFonts w:ascii="Arial" w:hAnsi="Arial" w:cs="Arial"/>
        </w:rPr>
        <w:t>see course schedule on Blackboard for due dates/times</w:t>
      </w:r>
      <w:r w:rsidR="0070219F"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Student Information Form</w:t>
      </w:r>
      <w:r w:rsidR="00E802E3" w:rsidRPr="00CD15F1">
        <w:rPr>
          <w:rFonts w:ascii="Arial" w:hAnsi="Arial" w:cs="Arial"/>
        </w:rPr>
        <w:tab/>
      </w:r>
      <w:r w:rsidRPr="00CD15F1">
        <w:rPr>
          <w:rFonts w:ascii="Arial" w:hAnsi="Arial" w:cs="Arial"/>
        </w:rPr>
        <w:t>P/F (</w:t>
      </w:r>
      <w:r w:rsidR="00E802E3" w:rsidRPr="00CD15F1">
        <w:rPr>
          <w:rFonts w:ascii="Arial" w:hAnsi="Arial" w:cs="Arial"/>
        </w:rPr>
        <w:t xml:space="preserve">due </w:t>
      </w:r>
      <w:r w:rsidRPr="00CD15F1">
        <w:rPr>
          <w:rFonts w:ascii="Arial" w:hAnsi="Arial" w:cs="Arial"/>
        </w:rPr>
        <w:t xml:space="preserve">before first class </w:t>
      </w:r>
      <w:r w:rsidR="002B2E6B" w:rsidRPr="00CD15F1">
        <w:rPr>
          <w:rFonts w:ascii="Arial" w:hAnsi="Arial" w:cs="Arial"/>
        </w:rPr>
        <w:t>meeting</w:t>
      </w:r>
      <w:r w:rsidRPr="00CD15F1">
        <w:rPr>
          <w:rFonts w:ascii="Arial" w:hAnsi="Arial" w:cs="Arial"/>
        </w:rPr>
        <w:t>)</w:t>
      </w:r>
    </w:p>
    <w:p w:rsidR="00E51F6C"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 xml:space="preserve">Class </w:t>
      </w:r>
      <w:r w:rsidR="00E802E3" w:rsidRPr="00CD15F1">
        <w:rPr>
          <w:rFonts w:ascii="Arial" w:hAnsi="Arial" w:cs="Arial"/>
        </w:rPr>
        <w:t>A</w:t>
      </w:r>
      <w:r w:rsidR="00BF042F" w:rsidRPr="00CD15F1">
        <w:rPr>
          <w:rFonts w:ascii="Arial" w:hAnsi="Arial" w:cs="Arial"/>
        </w:rPr>
        <w:t>ttendance/</w:t>
      </w:r>
      <w:r w:rsidRPr="00CD15F1">
        <w:rPr>
          <w:rFonts w:ascii="Arial" w:hAnsi="Arial" w:cs="Arial"/>
        </w:rPr>
        <w:t>Participation</w:t>
      </w:r>
      <w:r w:rsidRPr="00CD15F1">
        <w:rPr>
          <w:rFonts w:ascii="Arial" w:hAnsi="Arial" w:cs="Arial"/>
        </w:rPr>
        <w:tab/>
        <w:t xml:space="preserve">5% </w:t>
      </w:r>
      <w:r w:rsidR="00592806">
        <w:rPr>
          <w:rFonts w:ascii="Arial" w:hAnsi="Arial" w:cs="Arial"/>
        </w:rPr>
        <w:t>(calculated weekly)</w:t>
      </w:r>
    </w:p>
    <w:p w:rsidR="00F056FC" w:rsidRPr="00CD15F1" w:rsidRDefault="00F056FC" w:rsidP="00E802E3">
      <w:pPr>
        <w:pStyle w:val="Header"/>
        <w:tabs>
          <w:tab w:val="clear" w:pos="4680"/>
          <w:tab w:val="clear" w:pos="9360"/>
          <w:tab w:val="left" w:pos="5760"/>
        </w:tabs>
        <w:ind w:left="720" w:hanging="360"/>
        <w:rPr>
          <w:rFonts w:ascii="Arial" w:hAnsi="Arial" w:cs="Arial"/>
        </w:rPr>
      </w:pPr>
      <w:r>
        <w:rPr>
          <w:rFonts w:ascii="Arial" w:hAnsi="Arial" w:cs="Arial"/>
        </w:rPr>
        <w:tab/>
      </w:r>
      <w:proofErr w:type="gramStart"/>
      <w:r>
        <w:rPr>
          <w:rFonts w:ascii="Arial" w:hAnsi="Arial" w:cs="Arial"/>
        </w:rPr>
        <w:t xml:space="preserve">Includes </w:t>
      </w:r>
      <w:r w:rsidR="009A24F5">
        <w:rPr>
          <w:rFonts w:ascii="Arial" w:hAnsi="Arial" w:cs="Arial"/>
        </w:rPr>
        <w:t xml:space="preserve">attendance, </w:t>
      </w:r>
      <w:r>
        <w:rPr>
          <w:rFonts w:ascii="Arial" w:hAnsi="Arial" w:cs="Arial"/>
        </w:rPr>
        <w:t>punctuality, and participation in classroom discussion</w:t>
      </w:r>
      <w:r w:rsidR="004A3ECB">
        <w:rPr>
          <w:rFonts w:ascii="Arial" w:hAnsi="Arial" w:cs="Arial"/>
        </w:rPr>
        <w:t>/activities</w:t>
      </w:r>
      <w:r>
        <w:rPr>
          <w:rFonts w:ascii="Arial" w:hAnsi="Arial" w:cs="Arial"/>
        </w:rPr>
        <w:t xml:space="preserve"> and discussion board posts</w:t>
      </w:r>
      <w:r w:rsidR="004A3ECB">
        <w:rPr>
          <w:rFonts w:ascii="Arial" w:hAnsi="Arial" w:cs="Arial"/>
        </w:rPr>
        <w:t>.</w:t>
      </w:r>
      <w:proofErr w:type="gramEnd"/>
    </w:p>
    <w:p w:rsidR="004A3ECB" w:rsidRDefault="004A3ECB" w:rsidP="00F056FC">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lastRenderedPageBreak/>
        <w:t>Quizzes (4 quizzes, each worth 10%)</w:t>
      </w:r>
      <w:r>
        <w:rPr>
          <w:rFonts w:ascii="Arial" w:hAnsi="Arial" w:cs="Arial"/>
        </w:rPr>
        <w:tab/>
        <w:t>40% (weeks 3 through 9)</w:t>
      </w:r>
    </w:p>
    <w:p w:rsidR="00E51F6C" w:rsidRPr="00CD15F1" w:rsidRDefault="00C92003" w:rsidP="00F056FC">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t>Literature Review Paper</w:t>
      </w:r>
      <w:r>
        <w:rPr>
          <w:rFonts w:ascii="Arial" w:hAnsi="Arial" w:cs="Arial"/>
        </w:rPr>
        <w:tab/>
      </w:r>
      <w:r w:rsidR="00EC4084">
        <w:rPr>
          <w:rFonts w:ascii="Arial" w:hAnsi="Arial" w:cs="Arial"/>
        </w:rPr>
        <w:t>10</w:t>
      </w:r>
      <w:r w:rsidR="00A31101" w:rsidRPr="00CD15F1">
        <w:rPr>
          <w:rFonts w:ascii="Arial" w:hAnsi="Arial" w:cs="Arial"/>
        </w:rPr>
        <w:t xml:space="preserve">% </w:t>
      </w:r>
      <w:r w:rsidR="00592806">
        <w:rPr>
          <w:rFonts w:ascii="Arial" w:hAnsi="Arial" w:cs="Arial"/>
        </w:rPr>
        <w:t xml:space="preserve">(~ week </w:t>
      </w:r>
      <w:r w:rsidR="00793EA4">
        <w:rPr>
          <w:rFonts w:ascii="Arial" w:hAnsi="Arial" w:cs="Arial"/>
        </w:rPr>
        <w:t>12</w:t>
      </w:r>
      <w:r w:rsidR="00592806">
        <w:rPr>
          <w:rFonts w:ascii="Arial" w:hAnsi="Arial" w:cs="Arial"/>
        </w:rPr>
        <w:t xml:space="preserve">) </w:t>
      </w:r>
    </w:p>
    <w:p w:rsidR="00FB03FA" w:rsidRPr="00CD15F1" w:rsidRDefault="00FB03FA" w:rsidP="00FB03FA">
      <w:pPr>
        <w:pStyle w:val="Header"/>
        <w:tabs>
          <w:tab w:val="clear" w:pos="4680"/>
          <w:tab w:val="clear" w:pos="9360"/>
          <w:tab w:val="left" w:pos="5760"/>
        </w:tabs>
        <w:ind w:left="720" w:hanging="360"/>
        <w:rPr>
          <w:rFonts w:ascii="Arial" w:hAnsi="Arial" w:cs="Arial"/>
        </w:rPr>
      </w:pPr>
      <w:r w:rsidRPr="00CD15F1">
        <w:rPr>
          <w:rStyle w:val="document-title1"/>
          <w:rFonts w:ascii="Arial" w:hAnsi="Arial" w:cs="Arial"/>
          <w:sz w:val="22"/>
          <w:szCs w:val="22"/>
        </w:rPr>
        <w:t xml:space="preserve">Human Subject Protections </w:t>
      </w:r>
      <w:r w:rsidR="005E013D">
        <w:rPr>
          <w:rStyle w:val="document-title1"/>
          <w:rFonts w:ascii="Arial" w:hAnsi="Arial" w:cs="Arial"/>
          <w:sz w:val="22"/>
          <w:szCs w:val="22"/>
        </w:rPr>
        <w:t xml:space="preserve">(HSP) </w:t>
      </w:r>
      <w:r w:rsidRPr="00CD15F1">
        <w:rPr>
          <w:rFonts w:ascii="Arial" w:hAnsi="Arial" w:cs="Arial"/>
        </w:rPr>
        <w:t xml:space="preserve">Certification              P/F </w:t>
      </w:r>
      <w:r>
        <w:rPr>
          <w:rFonts w:ascii="Arial" w:hAnsi="Arial" w:cs="Arial"/>
        </w:rPr>
        <w:t xml:space="preserve">  (~ week 13)</w:t>
      </w:r>
    </w:p>
    <w:p w:rsidR="00E51F6C" w:rsidRPr="00CD15F1" w:rsidRDefault="00E51F6C" w:rsidP="00E802E3">
      <w:pPr>
        <w:tabs>
          <w:tab w:val="left" w:pos="5760"/>
        </w:tabs>
        <w:ind w:left="720" w:hanging="360"/>
        <w:rPr>
          <w:rFonts w:ascii="Arial" w:hAnsi="Arial" w:cs="Arial"/>
        </w:rPr>
      </w:pPr>
      <w:r w:rsidRPr="00CD15F1">
        <w:rPr>
          <w:rFonts w:ascii="Arial" w:hAnsi="Arial" w:cs="Arial"/>
        </w:rPr>
        <w:t>Framework</w:t>
      </w:r>
      <w:r w:rsidR="004961A7">
        <w:rPr>
          <w:rFonts w:ascii="Arial" w:hAnsi="Arial" w:cs="Arial"/>
        </w:rPr>
        <w:t>/M</w:t>
      </w:r>
      <w:r w:rsidR="001A7C16">
        <w:rPr>
          <w:rFonts w:ascii="Arial" w:hAnsi="Arial" w:cs="Arial"/>
        </w:rPr>
        <w:t>ethods</w:t>
      </w:r>
      <w:r w:rsidRPr="00CD15F1">
        <w:rPr>
          <w:rFonts w:ascii="Arial" w:hAnsi="Arial" w:cs="Arial"/>
        </w:rPr>
        <w:t xml:space="preserve"> Paper </w:t>
      </w:r>
      <w:r w:rsidR="00EC4084">
        <w:rPr>
          <w:rFonts w:ascii="Arial" w:hAnsi="Arial" w:cs="Arial"/>
        </w:rPr>
        <w:t>&amp; Consent</w:t>
      </w:r>
      <w:r w:rsidRPr="00CD15F1">
        <w:rPr>
          <w:rFonts w:ascii="Arial" w:hAnsi="Arial" w:cs="Arial"/>
        </w:rPr>
        <w:t xml:space="preserve">    </w:t>
      </w:r>
      <w:r w:rsidR="00A31101" w:rsidRPr="00CD15F1">
        <w:rPr>
          <w:rFonts w:ascii="Arial" w:hAnsi="Arial" w:cs="Arial"/>
        </w:rPr>
        <w:t xml:space="preserve">                       </w:t>
      </w:r>
      <w:r w:rsidR="00A31101" w:rsidRPr="00CD15F1">
        <w:rPr>
          <w:rFonts w:ascii="Arial" w:hAnsi="Arial" w:cs="Arial"/>
        </w:rPr>
        <w:tab/>
      </w:r>
      <w:r w:rsidR="00EC4084">
        <w:rPr>
          <w:rFonts w:ascii="Arial" w:hAnsi="Arial" w:cs="Arial"/>
        </w:rPr>
        <w:t>20</w:t>
      </w:r>
      <w:r w:rsidR="00A31101" w:rsidRPr="00CD15F1">
        <w:rPr>
          <w:rFonts w:ascii="Arial" w:hAnsi="Arial" w:cs="Arial"/>
        </w:rPr>
        <w:t xml:space="preserve">% </w:t>
      </w:r>
      <w:r w:rsidR="00592806">
        <w:rPr>
          <w:rFonts w:ascii="Arial" w:hAnsi="Arial" w:cs="Arial"/>
        </w:rPr>
        <w:t xml:space="preserve">(~ week </w:t>
      </w:r>
      <w:r w:rsidR="00FB03FA">
        <w:rPr>
          <w:rFonts w:ascii="Arial" w:hAnsi="Arial" w:cs="Arial"/>
        </w:rPr>
        <w:t>14</w:t>
      </w:r>
      <w:r w:rsidR="00592806">
        <w:rPr>
          <w:rFonts w:ascii="Arial" w:hAnsi="Arial" w:cs="Arial"/>
        </w:rPr>
        <w:t>)</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Presentation</w:t>
      </w:r>
      <w:r w:rsidRPr="00CD15F1">
        <w:rPr>
          <w:rFonts w:ascii="Arial" w:hAnsi="Arial" w:cs="Arial"/>
        </w:rPr>
        <w:tab/>
        <w:t xml:space="preserve">25% </w:t>
      </w:r>
      <w:r w:rsidR="00793EA4">
        <w:rPr>
          <w:rFonts w:ascii="Arial" w:hAnsi="Arial" w:cs="Arial"/>
        </w:rPr>
        <w:t>(~ week 15</w:t>
      </w:r>
      <w:r w:rsidR="00592806">
        <w:rPr>
          <w:rFonts w:ascii="Arial" w:hAnsi="Arial" w:cs="Arial"/>
        </w:rPr>
        <w:t>)</w:t>
      </w:r>
    </w:p>
    <w:p w:rsidR="00CD15F1" w:rsidRPr="00CD15F1" w:rsidRDefault="00CD15F1" w:rsidP="00A13833">
      <w:pPr>
        <w:rPr>
          <w:rFonts w:ascii="Arial" w:hAnsi="Arial" w:cs="Arial"/>
        </w:rPr>
      </w:pPr>
    </w:p>
    <w:p w:rsidR="0024345E" w:rsidRPr="004D6D5B" w:rsidRDefault="00892203"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8"/>
          <w:szCs w:val="28"/>
        </w:rPr>
      </w:pPr>
      <w:r>
        <w:rPr>
          <w:rFonts w:ascii="Arial" w:hAnsi="Arial" w:cs="Arial"/>
          <w:sz w:val="28"/>
          <w:szCs w:val="28"/>
        </w:rPr>
        <w:t xml:space="preserve">Descriptions of </w:t>
      </w:r>
      <w:r w:rsidR="00627AE8">
        <w:rPr>
          <w:rFonts w:ascii="Arial" w:hAnsi="Arial" w:cs="Arial"/>
          <w:sz w:val="28"/>
          <w:szCs w:val="28"/>
        </w:rPr>
        <w:t xml:space="preserve">Major </w:t>
      </w:r>
      <w:r w:rsidR="0024345E" w:rsidRPr="004D6D5B">
        <w:rPr>
          <w:rFonts w:ascii="Arial" w:hAnsi="Arial" w:cs="Arial"/>
          <w:sz w:val="28"/>
          <w:szCs w:val="28"/>
        </w:rPr>
        <w:t xml:space="preserve">Assignments </w:t>
      </w:r>
      <w:r w:rsidR="00B8468F" w:rsidRPr="004D6D5B">
        <w:rPr>
          <w:rFonts w:ascii="Arial" w:hAnsi="Arial" w:cs="Arial"/>
          <w:sz w:val="28"/>
          <w:szCs w:val="28"/>
        </w:rPr>
        <w:t>for</w:t>
      </w:r>
      <w:r w:rsidR="0024345E" w:rsidRPr="004D6D5B">
        <w:rPr>
          <w:rFonts w:ascii="Arial" w:hAnsi="Arial" w:cs="Arial"/>
          <w:sz w:val="28"/>
          <w:szCs w:val="28"/>
        </w:rPr>
        <w:t xml:space="preserve"> N53</w:t>
      </w:r>
      <w:r w:rsidR="00D133B2">
        <w:rPr>
          <w:rFonts w:ascii="Arial" w:hAnsi="Arial" w:cs="Arial"/>
          <w:sz w:val="28"/>
          <w:szCs w:val="28"/>
        </w:rPr>
        <w:t>66</w:t>
      </w:r>
    </w:p>
    <w:p w:rsidR="00892203" w:rsidRDefault="00892203" w:rsidP="00C46D15">
      <w:pPr>
        <w:tabs>
          <w:tab w:val="left" w:pos="-1080"/>
          <w:tab w:val="left" w:pos="-720"/>
          <w:tab w:val="left" w:pos="0"/>
          <w:tab w:val="left" w:pos="1710"/>
          <w:tab w:val="left" w:pos="2160"/>
          <w:tab w:val="left" w:pos="4320"/>
        </w:tabs>
        <w:rPr>
          <w:rFonts w:ascii="Arial" w:hAnsi="Arial" w:cs="Arial"/>
        </w:rPr>
      </w:pPr>
    </w:p>
    <w:p w:rsidR="00892203" w:rsidRPr="00892203" w:rsidRDefault="00892203" w:rsidP="00892203">
      <w:pPr>
        <w:tabs>
          <w:tab w:val="left" w:pos="-1080"/>
          <w:tab w:val="left" w:pos="-720"/>
          <w:tab w:val="left" w:pos="0"/>
          <w:tab w:val="left" w:pos="1710"/>
          <w:tab w:val="left" w:pos="2160"/>
          <w:tab w:val="left" w:pos="4320"/>
        </w:tabs>
        <w:rPr>
          <w:rFonts w:ascii="Arial" w:hAnsi="Arial" w:cs="Arial"/>
          <w:b/>
          <w:u w:val="single"/>
        </w:rPr>
      </w:pPr>
      <w:r>
        <w:rPr>
          <w:rFonts w:ascii="Arial" w:hAnsi="Arial" w:cs="Arial"/>
          <w:b/>
          <w:u w:val="single"/>
        </w:rPr>
        <w:t>Quizzes</w:t>
      </w:r>
      <w:r w:rsidRPr="00892203">
        <w:rPr>
          <w:rFonts w:ascii="Arial" w:hAnsi="Arial" w:cs="Arial"/>
          <w:b/>
          <w:u w:val="single"/>
        </w:rPr>
        <w:t xml:space="preserve">: </w:t>
      </w: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r w:rsidRPr="00892203">
        <w:rPr>
          <w:rFonts w:ascii="Arial" w:hAnsi="Arial" w:cs="Arial"/>
        </w:rPr>
        <w:t xml:space="preserve">There </w:t>
      </w:r>
      <w:r w:rsidR="008733C6">
        <w:rPr>
          <w:rFonts w:ascii="Arial" w:hAnsi="Arial" w:cs="Arial"/>
        </w:rPr>
        <w:t>will be</w:t>
      </w:r>
      <w:r w:rsidRPr="00892203">
        <w:rPr>
          <w:rFonts w:ascii="Arial" w:hAnsi="Arial" w:cs="Arial"/>
        </w:rPr>
        <w:t xml:space="preserve"> four (4) </w:t>
      </w:r>
      <w:r w:rsidR="008733C6">
        <w:rPr>
          <w:rFonts w:ascii="Arial" w:hAnsi="Arial" w:cs="Arial"/>
        </w:rPr>
        <w:t xml:space="preserve">open-book </w:t>
      </w:r>
      <w:r>
        <w:rPr>
          <w:rFonts w:ascii="Arial" w:hAnsi="Arial" w:cs="Arial"/>
        </w:rPr>
        <w:t>quizzes</w:t>
      </w:r>
      <w:r w:rsidRPr="00892203">
        <w:rPr>
          <w:rFonts w:ascii="Arial" w:hAnsi="Arial" w:cs="Arial"/>
        </w:rPr>
        <w:t xml:space="preserve"> that cover the content of the reading assignments</w:t>
      </w:r>
      <w:r>
        <w:rPr>
          <w:rFonts w:ascii="Arial" w:hAnsi="Arial" w:cs="Arial"/>
        </w:rPr>
        <w:t xml:space="preserve">, </w:t>
      </w:r>
      <w:r w:rsidRPr="00892203">
        <w:rPr>
          <w:rFonts w:ascii="Arial" w:hAnsi="Arial" w:cs="Arial"/>
        </w:rPr>
        <w:t xml:space="preserve">lectures </w:t>
      </w:r>
      <w:r>
        <w:rPr>
          <w:rFonts w:ascii="Arial" w:hAnsi="Arial" w:cs="Arial"/>
        </w:rPr>
        <w:t>(online and during class), and classroom activities</w:t>
      </w:r>
      <w:r w:rsidRPr="00892203">
        <w:rPr>
          <w:rFonts w:ascii="Arial" w:hAnsi="Arial" w:cs="Arial"/>
        </w:rPr>
        <w:t xml:space="preserve">. The purpose of the </w:t>
      </w:r>
      <w:r>
        <w:rPr>
          <w:rFonts w:ascii="Arial" w:hAnsi="Arial" w:cs="Arial"/>
        </w:rPr>
        <w:t>quizzes</w:t>
      </w:r>
      <w:r w:rsidRPr="00892203">
        <w:rPr>
          <w:rFonts w:ascii="Arial" w:hAnsi="Arial" w:cs="Arial"/>
        </w:rPr>
        <w:t xml:space="preserve"> is to test your knowledge of the content </w:t>
      </w:r>
      <w:r w:rsidR="00611E74">
        <w:rPr>
          <w:rFonts w:ascii="Arial" w:hAnsi="Arial" w:cs="Arial"/>
        </w:rPr>
        <w:t>and help you to evaluate</w:t>
      </w:r>
      <w:r w:rsidRPr="00892203">
        <w:rPr>
          <w:rFonts w:ascii="Arial" w:hAnsi="Arial" w:cs="Arial"/>
        </w:rPr>
        <w:t xml:space="preserve"> where you need to learn more. </w:t>
      </w: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r>
        <w:rPr>
          <w:rFonts w:ascii="Arial" w:hAnsi="Arial" w:cs="Arial"/>
        </w:rPr>
        <w:t xml:space="preserve">Quizzes will be given during the first 30 minutes of class during the first half of the semester (see course schedule). </w:t>
      </w: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r w:rsidRPr="00892203">
        <w:rPr>
          <w:rFonts w:ascii="Arial" w:hAnsi="Arial" w:cs="Arial"/>
        </w:rPr>
        <w:t xml:space="preserve">Some of the </w:t>
      </w:r>
      <w:r w:rsidR="00611E74">
        <w:rPr>
          <w:rFonts w:ascii="Arial" w:hAnsi="Arial" w:cs="Arial"/>
        </w:rPr>
        <w:t>quiz</w:t>
      </w:r>
      <w:r w:rsidRPr="00892203">
        <w:rPr>
          <w:rFonts w:ascii="Arial" w:hAnsi="Arial" w:cs="Arial"/>
        </w:rPr>
        <w:t xml:space="preserve"> questions will be testing your knowledge of the research article</w:t>
      </w:r>
      <w:r w:rsidR="00F109C6">
        <w:rPr>
          <w:rFonts w:ascii="Arial" w:hAnsi="Arial" w:cs="Arial"/>
        </w:rPr>
        <w:t xml:space="preserve"> </w:t>
      </w:r>
      <w:r w:rsidR="00F109C6" w:rsidRPr="00892203">
        <w:rPr>
          <w:rFonts w:ascii="Arial" w:hAnsi="Arial" w:cs="Arial"/>
        </w:rPr>
        <w:t>(</w:t>
      </w:r>
      <w:r w:rsidR="00F109C6">
        <w:rPr>
          <w:rFonts w:ascii="Arial" w:hAnsi="Arial" w:cs="Arial"/>
        </w:rPr>
        <w:t>a</w:t>
      </w:r>
      <w:r w:rsidR="00F109C6" w:rsidRPr="00892203">
        <w:rPr>
          <w:rFonts w:ascii="Arial" w:hAnsi="Arial" w:cs="Arial"/>
        </w:rPr>
        <w:t>vailable full text, online, through the UTA Library)</w:t>
      </w:r>
      <w:r w:rsidRPr="00892203">
        <w:rPr>
          <w:rFonts w:ascii="Arial" w:hAnsi="Arial" w:cs="Arial"/>
        </w:rPr>
        <w:t xml:space="preserve">: </w:t>
      </w: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p>
    <w:p w:rsidR="00892203" w:rsidRPr="00892203" w:rsidRDefault="00892203" w:rsidP="00F109C6">
      <w:pPr>
        <w:tabs>
          <w:tab w:val="left" w:pos="-1080"/>
          <w:tab w:val="left" w:pos="-720"/>
          <w:tab w:val="left" w:pos="0"/>
          <w:tab w:val="left" w:pos="1710"/>
          <w:tab w:val="left" w:pos="2160"/>
          <w:tab w:val="left" w:pos="4320"/>
        </w:tabs>
        <w:ind w:left="720" w:hanging="720"/>
        <w:rPr>
          <w:rFonts w:ascii="Arial" w:hAnsi="Arial" w:cs="Arial"/>
        </w:rPr>
      </w:pPr>
      <w:proofErr w:type="gramStart"/>
      <w:r w:rsidRPr="00F109C6">
        <w:rPr>
          <w:rFonts w:ascii="Arial" w:hAnsi="Arial" w:cs="Arial"/>
          <w:bCs/>
        </w:rPr>
        <w:t>Potter, P., Eisenberg, S., Cain, K.</w:t>
      </w:r>
      <w:r w:rsidR="00BB69B2" w:rsidRPr="00F109C6">
        <w:rPr>
          <w:rFonts w:ascii="Arial" w:hAnsi="Arial" w:cs="Arial"/>
          <w:bCs/>
        </w:rPr>
        <w:t xml:space="preserve"> </w:t>
      </w:r>
      <w:r w:rsidRPr="00F109C6">
        <w:rPr>
          <w:rFonts w:ascii="Arial" w:hAnsi="Arial" w:cs="Arial"/>
          <w:bCs/>
        </w:rPr>
        <w:t xml:space="preserve">C., </w:t>
      </w:r>
      <w:r w:rsidR="00BB69B2" w:rsidRPr="00F109C6">
        <w:rPr>
          <w:rFonts w:ascii="Arial" w:hAnsi="Arial" w:cs="Arial"/>
          <w:bCs/>
        </w:rPr>
        <w:t xml:space="preserve">&amp; </w:t>
      </w:r>
      <w:r w:rsidRPr="00F109C6">
        <w:rPr>
          <w:rFonts w:ascii="Arial" w:hAnsi="Arial" w:cs="Arial"/>
          <w:bCs/>
        </w:rPr>
        <w:t>Berry, D.</w:t>
      </w:r>
      <w:r w:rsidR="00BB69B2" w:rsidRPr="00F109C6">
        <w:rPr>
          <w:rFonts w:ascii="Arial" w:hAnsi="Arial" w:cs="Arial"/>
          <w:bCs/>
        </w:rPr>
        <w:t xml:space="preserve"> L.</w:t>
      </w:r>
      <w:r w:rsidRPr="00F109C6">
        <w:rPr>
          <w:rFonts w:ascii="Arial" w:hAnsi="Arial" w:cs="Arial"/>
          <w:bCs/>
        </w:rPr>
        <w:t xml:space="preserve"> (2011).</w:t>
      </w:r>
      <w:proofErr w:type="gramEnd"/>
      <w:r w:rsidRPr="00F109C6">
        <w:rPr>
          <w:rFonts w:ascii="Arial" w:hAnsi="Arial" w:cs="Arial"/>
          <w:bCs/>
        </w:rPr>
        <w:t xml:space="preserve"> Orange interventions for symptoms associated with Dimethyl Sulfoxi</w:t>
      </w:r>
      <w:r w:rsidR="00F109C6" w:rsidRPr="00F109C6">
        <w:rPr>
          <w:rFonts w:ascii="Arial" w:hAnsi="Arial" w:cs="Arial"/>
          <w:bCs/>
        </w:rPr>
        <w:t>de during stem cell reinfusions: A feasibility study.</w:t>
      </w:r>
      <w:r w:rsidRPr="00F109C6">
        <w:rPr>
          <w:rFonts w:ascii="Arial" w:hAnsi="Arial" w:cs="Arial"/>
          <w:bCs/>
        </w:rPr>
        <w:t xml:space="preserve"> </w:t>
      </w:r>
      <w:r w:rsidRPr="00F109C6">
        <w:rPr>
          <w:rFonts w:ascii="Arial" w:hAnsi="Arial" w:cs="Arial"/>
          <w:bCs/>
          <w:i/>
        </w:rPr>
        <w:t>Cancer</w:t>
      </w:r>
      <w:r w:rsidRPr="00F109C6">
        <w:rPr>
          <w:rFonts w:ascii="Arial" w:hAnsi="Arial" w:cs="Arial"/>
          <w:bCs/>
        </w:rPr>
        <w:t xml:space="preserve"> </w:t>
      </w:r>
      <w:r w:rsidRPr="00F109C6">
        <w:rPr>
          <w:rFonts w:ascii="Arial" w:hAnsi="Arial" w:cs="Arial"/>
          <w:bCs/>
          <w:i/>
        </w:rPr>
        <w:t>Nursing, 34</w:t>
      </w:r>
      <w:r w:rsidRPr="00F109C6">
        <w:rPr>
          <w:rFonts w:ascii="Arial" w:hAnsi="Arial" w:cs="Arial"/>
          <w:bCs/>
        </w:rPr>
        <w:t>, 361-368.</w:t>
      </w:r>
      <w:r w:rsidR="00F109C6">
        <w:rPr>
          <w:rFonts w:ascii="Arial" w:hAnsi="Arial" w:cs="Arial"/>
          <w:bCs/>
        </w:rPr>
        <w:t xml:space="preserve"> </w:t>
      </w:r>
      <w:r w:rsidRPr="00F109C6">
        <w:rPr>
          <w:rFonts w:ascii="Arial" w:hAnsi="Arial" w:cs="Arial"/>
          <w:bCs/>
        </w:rPr>
        <w:t>doi:10.1097/NCC.0b013</w:t>
      </w:r>
      <w:bookmarkStart w:id="0" w:name="_GoBack"/>
      <w:r w:rsidRPr="00F109C6">
        <w:rPr>
          <w:rFonts w:ascii="Arial" w:hAnsi="Arial" w:cs="Arial"/>
          <w:bCs/>
        </w:rPr>
        <w:t>e</w:t>
      </w:r>
      <w:bookmarkEnd w:id="0"/>
      <w:r w:rsidRPr="00F109C6">
        <w:rPr>
          <w:rFonts w:ascii="Arial" w:hAnsi="Arial" w:cs="Arial"/>
          <w:bCs/>
        </w:rPr>
        <w:t>31820641a5</w:t>
      </w:r>
      <w:r w:rsidRPr="00892203">
        <w:rPr>
          <w:rFonts w:ascii="Arial" w:hAnsi="Arial" w:cs="Arial"/>
        </w:rPr>
        <w:t xml:space="preserve"> </w:t>
      </w:r>
    </w:p>
    <w:p w:rsidR="00892203" w:rsidRPr="00892203" w:rsidRDefault="00892203" w:rsidP="00F109C6">
      <w:pPr>
        <w:tabs>
          <w:tab w:val="left" w:pos="-1080"/>
          <w:tab w:val="left" w:pos="-720"/>
          <w:tab w:val="left" w:pos="0"/>
          <w:tab w:val="left" w:pos="1710"/>
          <w:tab w:val="left" w:pos="2160"/>
          <w:tab w:val="left" w:pos="4320"/>
        </w:tabs>
        <w:ind w:left="1714" w:hanging="1714"/>
        <w:rPr>
          <w:rFonts w:ascii="Arial" w:hAnsi="Arial" w:cs="Arial"/>
        </w:rPr>
      </w:pP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r w:rsidRPr="00892203">
        <w:rPr>
          <w:rFonts w:ascii="Arial" w:hAnsi="Arial" w:cs="Arial"/>
        </w:rPr>
        <w:t xml:space="preserve">PRIOR TO EACH </w:t>
      </w:r>
      <w:r w:rsidR="008733C6">
        <w:rPr>
          <w:rFonts w:ascii="Arial" w:hAnsi="Arial" w:cs="Arial"/>
        </w:rPr>
        <w:t>QUIZ</w:t>
      </w:r>
      <w:r w:rsidRPr="00892203">
        <w:rPr>
          <w:rFonts w:ascii="Arial" w:hAnsi="Arial" w:cs="Arial"/>
        </w:rPr>
        <w:t>, you should read that article, looking for application of your knowledge of the research process in that article.</w:t>
      </w: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p>
    <w:p w:rsidR="00892203" w:rsidRPr="00892203" w:rsidRDefault="00892203" w:rsidP="00892203">
      <w:pPr>
        <w:tabs>
          <w:tab w:val="left" w:pos="-1080"/>
          <w:tab w:val="left" w:pos="-720"/>
          <w:tab w:val="left" w:pos="0"/>
          <w:tab w:val="left" w:pos="1710"/>
          <w:tab w:val="left" w:pos="2160"/>
          <w:tab w:val="left" w:pos="4320"/>
        </w:tabs>
        <w:rPr>
          <w:rFonts w:ascii="Arial" w:hAnsi="Arial" w:cs="Arial"/>
        </w:rPr>
      </w:pPr>
      <w:r w:rsidRPr="00892203">
        <w:rPr>
          <w:rFonts w:ascii="Arial" w:hAnsi="Arial" w:cs="Arial"/>
        </w:rPr>
        <w:t xml:space="preserve">During the </w:t>
      </w:r>
      <w:r w:rsidR="008733C6">
        <w:rPr>
          <w:rFonts w:ascii="Arial" w:hAnsi="Arial" w:cs="Arial"/>
        </w:rPr>
        <w:t>quiz</w:t>
      </w:r>
      <w:r w:rsidRPr="00892203">
        <w:rPr>
          <w:rFonts w:ascii="Arial" w:hAnsi="Arial" w:cs="Arial"/>
        </w:rPr>
        <w:t xml:space="preserve">, you may </w:t>
      </w:r>
      <w:r w:rsidR="008733C6">
        <w:rPr>
          <w:rFonts w:ascii="Arial" w:hAnsi="Arial" w:cs="Arial"/>
        </w:rPr>
        <w:t>use</w:t>
      </w:r>
      <w:r w:rsidRPr="00892203">
        <w:rPr>
          <w:rFonts w:ascii="Arial" w:hAnsi="Arial" w:cs="Arial"/>
        </w:rPr>
        <w:t xml:space="preserve"> the course textbook and the article. You may refer to them during the exam. You may NOT confer with other students or any other individual during the </w:t>
      </w:r>
      <w:r w:rsidR="008733C6">
        <w:rPr>
          <w:rFonts w:ascii="Arial" w:hAnsi="Arial" w:cs="Arial"/>
        </w:rPr>
        <w:t>quiz</w:t>
      </w:r>
      <w:r w:rsidRPr="00892203">
        <w:rPr>
          <w:rFonts w:ascii="Arial" w:hAnsi="Arial" w:cs="Arial"/>
        </w:rPr>
        <w:t>. It should be your work alone.</w:t>
      </w:r>
    </w:p>
    <w:p w:rsidR="00892203" w:rsidRDefault="00892203" w:rsidP="00C46D15">
      <w:pPr>
        <w:tabs>
          <w:tab w:val="left" w:pos="-1080"/>
          <w:tab w:val="left" w:pos="-720"/>
          <w:tab w:val="left" w:pos="0"/>
          <w:tab w:val="left" w:pos="1710"/>
          <w:tab w:val="left" w:pos="2160"/>
          <w:tab w:val="left" w:pos="4320"/>
        </w:tabs>
        <w:rPr>
          <w:rFonts w:ascii="Arial" w:hAnsi="Arial" w:cs="Arial"/>
        </w:rPr>
      </w:pPr>
    </w:p>
    <w:p w:rsidR="00892203" w:rsidRPr="007606BC" w:rsidRDefault="00892203" w:rsidP="00C46D15">
      <w:pPr>
        <w:tabs>
          <w:tab w:val="left" w:pos="-1080"/>
          <w:tab w:val="left" w:pos="-720"/>
          <w:tab w:val="left" w:pos="0"/>
          <w:tab w:val="left" w:pos="1710"/>
          <w:tab w:val="left" w:pos="2160"/>
          <w:tab w:val="left" w:pos="4320"/>
        </w:tabs>
        <w:rPr>
          <w:rFonts w:ascii="Arial" w:hAnsi="Arial" w:cs="Arial"/>
          <w:b/>
        </w:rPr>
      </w:pPr>
      <w:r w:rsidRPr="007606BC">
        <w:rPr>
          <w:rFonts w:ascii="Arial" w:hAnsi="Arial" w:cs="Arial"/>
          <w:b/>
          <w:u w:val="single"/>
        </w:rPr>
        <w:t>Mock Research Proposal</w:t>
      </w:r>
      <w:r w:rsidR="007606BC">
        <w:rPr>
          <w:rFonts w:ascii="Arial" w:hAnsi="Arial" w:cs="Arial"/>
          <w:b/>
        </w:rPr>
        <w:t>:</w:t>
      </w:r>
    </w:p>
    <w:p w:rsidR="00435B9F" w:rsidRPr="00435B9F" w:rsidRDefault="0024345E" w:rsidP="00435B9F">
      <w:pPr>
        <w:tabs>
          <w:tab w:val="left" w:pos="-1080"/>
          <w:tab w:val="left" w:pos="-720"/>
          <w:tab w:val="left" w:pos="0"/>
          <w:tab w:val="left" w:pos="1710"/>
          <w:tab w:val="left" w:pos="2160"/>
          <w:tab w:val="left" w:pos="4320"/>
        </w:tabs>
        <w:rPr>
          <w:rFonts w:ascii="Arial" w:hAnsi="Arial" w:cs="Arial"/>
          <w:b/>
          <w:bCs/>
        </w:rPr>
      </w:pPr>
      <w:r w:rsidRPr="00CD15F1">
        <w:rPr>
          <w:rFonts w:ascii="Arial" w:hAnsi="Arial" w:cs="Arial"/>
        </w:rPr>
        <w:t>A key outcome of this course is that students will</w:t>
      </w:r>
      <w:r w:rsidR="000A1B7E">
        <w:rPr>
          <w:rFonts w:ascii="Arial" w:hAnsi="Arial" w:cs="Arial"/>
        </w:rPr>
        <w:t xml:space="preserve"> demonstrate ability to apply the nursing research process by developing a mock</w:t>
      </w:r>
      <w:r w:rsidRPr="00CD15F1">
        <w:rPr>
          <w:rFonts w:ascii="Arial" w:hAnsi="Arial" w:cs="Arial"/>
        </w:rPr>
        <w:t xml:space="preserve"> nursing research proposal for a quasi-experimental study related to nursing practice, education, or administration.</w:t>
      </w:r>
      <w:r w:rsidR="00467C38" w:rsidRPr="00CD15F1">
        <w:rPr>
          <w:rFonts w:ascii="Arial" w:hAnsi="Arial" w:cs="Arial"/>
        </w:rPr>
        <w:t xml:space="preserve"> </w:t>
      </w:r>
      <w:r w:rsidRPr="00CD15F1">
        <w:rPr>
          <w:rFonts w:ascii="Arial" w:hAnsi="Arial" w:cs="Arial"/>
        </w:rPr>
        <w:t xml:space="preserve"> </w:t>
      </w:r>
      <w:r w:rsidR="00114FF1">
        <w:rPr>
          <w:rFonts w:ascii="Arial" w:hAnsi="Arial" w:cs="Arial"/>
        </w:rPr>
        <w:t>C</w:t>
      </w:r>
      <w:r w:rsidRPr="00CD15F1">
        <w:rPr>
          <w:rFonts w:ascii="Arial" w:hAnsi="Arial" w:cs="Arial"/>
        </w:rPr>
        <w:t xml:space="preserve">ourse assignments </w:t>
      </w:r>
      <w:r w:rsidR="00627AE8">
        <w:rPr>
          <w:rFonts w:ascii="Arial" w:hAnsi="Arial" w:cs="Arial"/>
        </w:rPr>
        <w:t>(</w:t>
      </w:r>
      <w:r w:rsidR="00627AE8" w:rsidRPr="00435B9F">
        <w:rPr>
          <w:rFonts w:ascii="Arial" w:hAnsi="Arial" w:cs="Arial"/>
          <w:u w:val="single"/>
        </w:rPr>
        <w:t>literature review</w:t>
      </w:r>
      <w:r w:rsidR="00114FF1" w:rsidRPr="00435B9F">
        <w:rPr>
          <w:rFonts w:ascii="Arial" w:hAnsi="Arial" w:cs="Arial"/>
          <w:u w:val="single"/>
        </w:rPr>
        <w:t xml:space="preserve"> paper</w:t>
      </w:r>
      <w:r w:rsidR="00627AE8" w:rsidRPr="00435B9F">
        <w:rPr>
          <w:rFonts w:ascii="Arial" w:hAnsi="Arial" w:cs="Arial"/>
          <w:u w:val="single"/>
        </w:rPr>
        <w:t>, framework</w:t>
      </w:r>
      <w:r w:rsidR="00114FF1" w:rsidRPr="00435B9F">
        <w:rPr>
          <w:rFonts w:ascii="Arial" w:hAnsi="Arial" w:cs="Arial"/>
          <w:u w:val="single"/>
        </w:rPr>
        <w:t>/methods paper</w:t>
      </w:r>
      <w:r w:rsidR="00627AE8" w:rsidRPr="00435B9F">
        <w:rPr>
          <w:rFonts w:ascii="Arial" w:hAnsi="Arial" w:cs="Arial"/>
          <w:u w:val="single"/>
        </w:rPr>
        <w:t xml:space="preserve">, </w:t>
      </w:r>
      <w:r w:rsidR="005E013D">
        <w:rPr>
          <w:rFonts w:ascii="Arial" w:hAnsi="Arial" w:cs="Arial"/>
          <w:u w:val="single"/>
        </w:rPr>
        <w:t>HSP</w:t>
      </w:r>
      <w:r w:rsidR="00114FF1" w:rsidRPr="00435B9F">
        <w:rPr>
          <w:rFonts w:ascii="Arial" w:hAnsi="Arial" w:cs="Arial"/>
          <w:u w:val="single"/>
        </w:rPr>
        <w:t xml:space="preserve"> certification, and consent</w:t>
      </w:r>
      <w:r w:rsidR="00627AE8">
        <w:rPr>
          <w:rFonts w:ascii="Arial" w:hAnsi="Arial" w:cs="Arial"/>
        </w:rPr>
        <w:t xml:space="preserve">) </w:t>
      </w:r>
      <w:r w:rsidR="00114FF1" w:rsidRPr="00114FF1">
        <w:rPr>
          <w:rFonts w:ascii="Arial" w:hAnsi="Arial" w:cs="Arial"/>
        </w:rPr>
        <w:t>will contribute to the development of that proposal</w:t>
      </w:r>
      <w:r w:rsidRPr="00CD15F1">
        <w:rPr>
          <w:rFonts w:ascii="Arial" w:hAnsi="Arial" w:cs="Arial"/>
        </w:rPr>
        <w:t xml:space="preserve">. </w:t>
      </w:r>
      <w:r w:rsidR="00467C38" w:rsidRPr="00CD15F1">
        <w:rPr>
          <w:rFonts w:ascii="Arial" w:hAnsi="Arial" w:cs="Arial"/>
        </w:rPr>
        <w:t xml:space="preserve"> </w:t>
      </w:r>
      <w:r w:rsidR="00435B9F" w:rsidRPr="00435B9F">
        <w:rPr>
          <w:rFonts w:ascii="Arial" w:hAnsi="Arial" w:cs="Arial"/>
        </w:rPr>
        <w:t xml:space="preserve">Each student will receive feedback throughout the semester on assignments that build toward the final proposal.  The expectation is that students will reflect upon classmate and faculty feedback </w:t>
      </w:r>
      <w:r w:rsidR="00435B9F" w:rsidRPr="00435B9F">
        <w:rPr>
          <w:rFonts w:ascii="Arial" w:hAnsi="Arial" w:cs="Arial"/>
          <w:bCs/>
        </w:rPr>
        <w:t xml:space="preserve">to revise and refine the parts of the proposal as the semester progresses. Students will demonstrate their overall proposal development in a </w:t>
      </w:r>
      <w:r w:rsidR="00435B9F" w:rsidRPr="00435B9F">
        <w:rPr>
          <w:rFonts w:ascii="Arial" w:hAnsi="Arial" w:cs="Arial"/>
          <w:bCs/>
          <w:u w:val="single"/>
        </w:rPr>
        <w:t>proposal presentation</w:t>
      </w:r>
      <w:r w:rsidR="00435B9F" w:rsidRPr="00435B9F">
        <w:rPr>
          <w:rFonts w:ascii="Arial" w:hAnsi="Arial" w:cs="Arial"/>
          <w:bCs/>
        </w:rPr>
        <w:t>.</w:t>
      </w:r>
      <w:r w:rsidR="00E86F1B">
        <w:rPr>
          <w:rFonts w:ascii="Arial" w:hAnsi="Arial" w:cs="Arial"/>
          <w:bCs/>
        </w:rPr>
        <w:t xml:space="preserve">  Specific criteria for these assignments are posted on Blackboard.</w:t>
      </w:r>
    </w:p>
    <w:p w:rsidR="005B2F46" w:rsidRDefault="005B2F46" w:rsidP="00C46D15">
      <w:pPr>
        <w:tabs>
          <w:tab w:val="left" w:pos="-1080"/>
          <w:tab w:val="left" w:pos="-720"/>
          <w:tab w:val="left" w:pos="0"/>
          <w:tab w:val="left" w:pos="1710"/>
          <w:tab w:val="left" w:pos="2160"/>
          <w:tab w:val="left" w:pos="4320"/>
        </w:tabs>
        <w:rPr>
          <w:rFonts w:ascii="Arial" w:hAnsi="Arial" w:cs="Arial"/>
        </w:rPr>
      </w:pPr>
    </w:p>
    <w:p w:rsidR="005E013D" w:rsidRDefault="005E013D" w:rsidP="005E013D">
      <w:pPr>
        <w:tabs>
          <w:tab w:val="left" w:pos="-1080"/>
          <w:tab w:val="left" w:pos="-720"/>
          <w:tab w:val="left" w:pos="0"/>
          <w:tab w:val="left" w:pos="1710"/>
          <w:tab w:val="left" w:pos="2160"/>
          <w:tab w:val="left" w:pos="4320"/>
        </w:tabs>
        <w:ind w:left="360"/>
        <w:rPr>
          <w:rFonts w:ascii="Arial" w:hAnsi="Arial" w:cs="Arial"/>
        </w:rPr>
      </w:pPr>
      <w:r w:rsidRPr="005E013D">
        <w:rPr>
          <w:rFonts w:ascii="Arial" w:hAnsi="Arial" w:cs="Arial"/>
          <w:b/>
          <w:bCs/>
        </w:rPr>
        <w:t>Co-Investigators:</w:t>
      </w:r>
      <w:r w:rsidRPr="005E013D">
        <w:rPr>
          <w:rFonts w:ascii="Arial" w:hAnsi="Arial" w:cs="Arial"/>
          <w:bCs/>
        </w:rPr>
        <w:t xml:space="preserve">  </w:t>
      </w:r>
      <w:r>
        <w:rPr>
          <w:rFonts w:ascii="Arial" w:hAnsi="Arial" w:cs="Arial"/>
          <w:bCs/>
        </w:rPr>
        <w:t xml:space="preserve">Research is typically a team activity; as such, each student in this course </w:t>
      </w:r>
      <w:r w:rsidRPr="005E013D">
        <w:rPr>
          <w:rFonts w:ascii="Arial" w:hAnsi="Arial" w:cs="Arial"/>
          <w:bCs/>
        </w:rPr>
        <w:t xml:space="preserve">will work with a classmate on this </w:t>
      </w:r>
      <w:r>
        <w:rPr>
          <w:rFonts w:ascii="Arial" w:hAnsi="Arial" w:cs="Arial"/>
          <w:bCs/>
        </w:rPr>
        <w:t>mock research proposal</w:t>
      </w:r>
      <w:r w:rsidRPr="005E013D">
        <w:rPr>
          <w:rFonts w:ascii="Arial" w:hAnsi="Arial" w:cs="Arial"/>
          <w:bCs/>
        </w:rPr>
        <w:t xml:space="preserve">.  Only two students can work together as co-investigators.  </w:t>
      </w:r>
      <w:r>
        <w:rPr>
          <w:rFonts w:ascii="Arial" w:hAnsi="Arial" w:cs="Arial"/>
          <w:bCs/>
        </w:rPr>
        <w:t xml:space="preserve">The decision about co-investigator teams must be made </w:t>
      </w:r>
      <w:proofErr w:type="gramStart"/>
      <w:r>
        <w:rPr>
          <w:rFonts w:ascii="Arial" w:hAnsi="Arial" w:cs="Arial"/>
          <w:bCs/>
        </w:rPr>
        <w:t xml:space="preserve">by </w:t>
      </w:r>
      <w:r w:rsidRPr="005E013D">
        <w:rPr>
          <w:rFonts w:ascii="Arial" w:hAnsi="Arial" w:cs="Arial"/>
          <w:bCs/>
        </w:rPr>
        <w:t xml:space="preserve"> the</w:t>
      </w:r>
      <w:proofErr w:type="gramEnd"/>
      <w:r w:rsidRPr="005E013D">
        <w:rPr>
          <w:rFonts w:ascii="Arial" w:hAnsi="Arial" w:cs="Arial"/>
          <w:bCs/>
        </w:rPr>
        <w:t xml:space="preserve"> </w:t>
      </w:r>
      <w:r>
        <w:rPr>
          <w:rFonts w:ascii="Arial" w:hAnsi="Arial" w:cs="Arial"/>
          <w:bCs/>
        </w:rPr>
        <w:t>third</w:t>
      </w:r>
      <w:r w:rsidRPr="005E013D">
        <w:rPr>
          <w:rFonts w:ascii="Arial" w:hAnsi="Arial" w:cs="Arial"/>
          <w:bCs/>
        </w:rPr>
        <w:t xml:space="preserve"> week of </w:t>
      </w:r>
      <w:r>
        <w:rPr>
          <w:rFonts w:ascii="Arial" w:hAnsi="Arial" w:cs="Arial"/>
          <w:bCs/>
        </w:rPr>
        <w:t>the semester (second class)</w:t>
      </w:r>
      <w:r w:rsidRPr="005E013D">
        <w:rPr>
          <w:rFonts w:ascii="Arial" w:hAnsi="Arial" w:cs="Arial"/>
          <w:bCs/>
        </w:rPr>
        <w:t xml:space="preserve">.  </w:t>
      </w:r>
      <w:r>
        <w:rPr>
          <w:rFonts w:ascii="Arial" w:hAnsi="Arial" w:cs="Arial"/>
          <w:bCs/>
        </w:rPr>
        <w:t>After the decision is made regarding co-investigators</w:t>
      </w:r>
      <w:r w:rsidRPr="005E013D">
        <w:rPr>
          <w:rFonts w:ascii="Arial" w:hAnsi="Arial" w:cs="Arial"/>
          <w:bCs/>
        </w:rPr>
        <w:t xml:space="preserve">, </w:t>
      </w:r>
      <w:r>
        <w:rPr>
          <w:rFonts w:ascii="Arial" w:hAnsi="Arial" w:cs="Arial"/>
          <w:bCs/>
        </w:rPr>
        <w:t>it</w:t>
      </w:r>
      <w:r w:rsidRPr="005E013D">
        <w:rPr>
          <w:rFonts w:ascii="Arial" w:hAnsi="Arial" w:cs="Arial"/>
          <w:bCs/>
        </w:rPr>
        <w:t xml:space="preserve"> CANNOT </w:t>
      </w:r>
      <w:r>
        <w:rPr>
          <w:rFonts w:ascii="Arial" w:hAnsi="Arial" w:cs="Arial"/>
          <w:bCs/>
        </w:rPr>
        <w:t xml:space="preserve">be </w:t>
      </w:r>
      <w:r w:rsidRPr="005E013D">
        <w:rPr>
          <w:rFonts w:ascii="Arial" w:hAnsi="Arial" w:cs="Arial"/>
          <w:bCs/>
        </w:rPr>
        <w:t>change</w:t>
      </w:r>
      <w:r>
        <w:rPr>
          <w:rFonts w:ascii="Arial" w:hAnsi="Arial" w:cs="Arial"/>
          <w:bCs/>
        </w:rPr>
        <w:t>d</w:t>
      </w:r>
      <w:r w:rsidRPr="005E013D">
        <w:rPr>
          <w:rFonts w:ascii="Arial" w:hAnsi="Arial" w:cs="Arial"/>
          <w:bCs/>
        </w:rPr>
        <w:t xml:space="preserve"> at a later date.  </w:t>
      </w:r>
      <w:r>
        <w:rPr>
          <w:rFonts w:ascii="Arial" w:hAnsi="Arial" w:cs="Arial"/>
          <w:bCs/>
        </w:rPr>
        <w:t xml:space="preserve">Other than the HSP certification, which must be completed by each student individually, all work for the mock research proposal will be completed by the co-investigator pairs.  Both members of each co-investigator team will submit the same assignments </w:t>
      </w:r>
      <w:r w:rsidRPr="005E013D">
        <w:rPr>
          <w:rFonts w:ascii="Arial" w:hAnsi="Arial" w:cs="Arial"/>
          <w:bCs/>
        </w:rPr>
        <w:t xml:space="preserve">for </w:t>
      </w:r>
      <w:r>
        <w:rPr>
          <w:rFonts w:ascii="Arial" w:hAnsi="Arial" w:cs="Arial"/>
          <w:bCs/>
        </w:rPr>
        <w:t>all parts of the proposal, participate jointly in the proposal presentation, and</w:t>
      </w:r>
      <w:r w:rsidRPr="005E013D">
        <w:rPr>
          <w:rFonts w:ascii="Arial" w:hAnsi="Arial" w:cs="Arial"/>
          <w:bCs/>
        </w:rPr>
        <w:t xml:space="preserve"> receive the same grade for each </w:t>
      </w:r>
      <w:r>
        <w:rPr>
          <w:rFonts w:ascii="Arial" w:hAnsi="Arial" w:cs="Arial"/>
          <w:bCs/>
        </w:rPr>
        <w:t xml:space="preserve">proposal </w:t>
      </w:r>
      <w:r w:rsidRPr="005E013D">
        <w:rPr>
          <w:rFonts w:ascii="Arial" w:hAnsi="Arial" w:cs="Arial"/>
          <w:bCs/>
        </w:rPr>
        <w:lastRenderedPageBreak/>
        <w:t xml:space="preserve">assignment.  If at any time one </w:t>
      </w:r>
      <w:r>
        <w:rPr>
          <w:rFonts w:ascii="Arial" w:hAnsi="Arial" w:cs="Arial"/>
          <w:bCs/>
        </w:rPr>
        <w:t>student chooses to let his/her</w:t>
      </w:r>
      <w:r w:rsidRPr="005E013D">
        <w:rPr>
          <w:rFonts w:ascii="Arial" w:hAnsi="Arial" w:cs="Arial"/>
          <w:bCs/>
        </w:rPr>
        <w:t xml:space="preserve"> co-investigator do all the work on the assignment, faculty will determine the outcome of the grade on a case-by-case basis. </w:t>
      </w:r>
      <w:r>
        <w:rPr>
          <w:rFonts w:ascii="Arial" w:hAnsi="Arial" w:cs="Arial"/>
          <w:bCs/>
        </w:rPr>
        <w:t xml:space="preserve"> </w:t>
      </w:r>
      <w:r w:rsidRPr="005E013D">
        <w:rPr>
          <w:rFonts w:ascii="Arial" w:hAnsi="Arial" w:cs="Arial"/>
          <w:bCs/>
        </w:rPr>
        <w:t xml:space="preserve">It may be determined that the co-investigator that has not contributed fully to the assignment will receive a zero for </w:t>
      </w:r>
      <w:r>
        <w:rPr>
          <w:rFonts w:ascii="Arial" w:hAnsi="Arial" w:cs="Arial"/>
          <w:bCs/>
        </w:rPr>
        <w:t>his/her</w:t>
      </w:r>
      <w:r w:rsidRPr="005E013D">
        <w:rPr>
          <w:rFonts w:ascii="Arial" w:hAnsi="Arial" w:cs="Arial"/>
          <w:bCs/>
        </w:rPr>
        <w:t xml:space="preserve"> portion(s) of the grade.  </w:t>
      </w:r>
    </w:p>
    <w:p w:rsidR="005E013D" w:rsidRDefault="005E013D" w:rsidP="005E013D">
      <w:pPr>
        <w:tabs>
          <w:tab w:val="left" w:pos="-1080"/>
          <w:tab w:val="left" w:pos="-720"/>
          <w:tab w:val="left" w:pos="0"/>
          <w:tab w:val="left" w:pos="1710"/>
          <w:tab w:val="left" w:pos="2160"/>
          <w:tab w:val="left" w:pos="4320"/>
        </w:tabs>
        <w:ind w:left="360"/>
        <w:rPr>
          <w:rFonts w:ascii="Arial" w:hAnsi="Arial" w:cs="Arial"/>
        </w:rPr>
      </w:pPr>
    </w:p>
    <w:p w:rsidR="0024345E" w:rsidRPr="00CD15F1" w:rsidRDefault="0024345E" w:rsidP="005E013D">
      <w:pPr>
        <w:tabs>
          <w:tab w:val="left" w:pos="-1080"/>
          <w:tab w:val="left" w:pos="-720"/>
          <w:tab w:val="left" w:pos="0"/>
          <w:tab w:val="left" w:pos="1710"/>
          <w:tab w:val="left" w:pos="2160"/>
          <w:tab w:val="left" w:pos="4320"/>
        </w:tabs>
        <w:ind w:left="360"/>
        <w:rPr>
          <w:rFonts w:ascii="Arial" w:hAnsi="Arial" w:cs="Arial"/>
        </w:rPr>
      </w:pPr>
      <w:r w:rsidRPr="00CD15F1">
        <w:rPr>
          <w:rFonts w:ascii="Arial" w:hAnsi="Arial" w:cs="Arial"/>
        </w:rPr>
        <w:t xml:space="preserve">Students will select a </w:t>
      </w:r>
      <w:r w:rsidRPr="00CD15F1">
        <w:rPr>
          <w:rFonts w:ascii="Arial" w:hAnsi="Arial" w:cs="Arial"/>
          <w:u w:val="single"/>
        </w:rPr>
        <w:t>clinical problem</w:t>
      </w:r>
      <w:r w:rsidRPr="00CD15F1">
        <w:rPr>
          <w:rFonts w:ascii="Arial" w:hAnsi="Arial" w:cs="Arial"/>
        </w:rPr>
        <w:t xml:space="preserve">, select an </w:t>
      </w:r>
      <w:r w:rsidRPr="00CD15F1">
        <w:rPr>
          <w:rFonts w:ascii="Arial" w:hAnsi="Arial" w:cs="Arial"/>
          <w:bCs/>
          <w:iCs/>
          <w:u w:val="single"/>
        </w:rPr>
        <w:t>intervention</w:t>
      </w:r>
      <w:r w:rsidRPr="00CD15F1">
        <w:rPr>
          <w:rFonts w:ascii="Arial" w:hAnsi="Arial" w:cs="Arial"/>
          <w:i/>
          <w:iCs/>
        </w:rPr>
        <w:t xml:space="preserve"> </w:t>
      </w:r>
      <w:r w:rsidRPr="00CD15F1">
        <w:rPr>
          <w:rFonts w:ascii="Arial" w:hAnsi="Arial" w:cs="Arial"/>
          <w:iCs/>
        </w:rPr>
        <w:t xml:space="preserve">aimed at that clinical problem, </w:t>
      </w:r>
      <w:r w:rsidRPr="00CD15F1">
        <w:rPr>
          <w:rFonts w:ascii="Arial" w:hAnsi="Arial" w:cs="Arial"/>
        </w:rPr>
        <w:t xml:space="preserve">and analyze existing evidence for the intervention related to a specific </w:t>
      </w:r>
      <w:r w:rsidRPr="00CD15F1">
        <w:rPr>
          <w:rFonts w:ascii="Arial" w:hAnsi="Arial" w:cs="Arial"/>
          <w:u w:val="single"/>
        </w:rPr>
        <w:t>outcome</w:t>
      </w:r>
      <w:r w:rsidRPr="00CD15F1">
        <w:rPr>
          <w:rFonts w:ascii="Arial" w:hAnsi="Arial" w:cs="Arial"/>
        </w:rPr>
        <w:t xml:space="preserve"> </w:t>
      </w:r>
      <w:r w:rsidRPr="00CD15F1">
        <w:rPr>
          <w:rFonts w:ascii="Arial" w:hAnsi="Arial" w:cs="Arial"/>
          <w:bCs/>
        </w:rPr>
        <w:t>in a population and setting of interest</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analysis of existing theoretical and research evidence about the intervention and outcome will be used to identify a </w:t>
      </w:r>
      <w:r w:rsidRPr="00CD15F1">
        <w:rPr>
          <w:rFonts w:ascii="Arial" w:hAnsi="Arial" w:cs="Arial"/>
          <w:u w:val="single"/>
        </w:rPr>
        <w:t>research problem</w:t>
      </w:r>
      <w:r w:rsidRPr="00CD15F1">
        <w:rPr>
          <w:rFonts w:ascii="Arial" w:hAnsi="Arial" w:cs="Arial"/>
        </w:rPr>
        <w:t xml:space="preserve"> (gap in the evidence) which will form the basis of a research proposal. </w:t>
      </w:r>
      <w:r w:rsidR="00467C38" w:rsidRPr="00CD15F1">
        <w:rPr>
          <w:rFonts w:ascii="Arial" w:hAnsi="Arial" w:cs="Arial"/>
        </w:rPr>
        <w:t xml:space="preserve"> </w:t>
      </w:r>
      <w:r w:rsidRPr="00CD15F1">
        <w:rPr>
          <w:rFonts w:ascii="Arial" w:hAnsi="Arial" w:cs="Arial"/>
          <w:b/>
        </w:rPr>
        <w:t xml:space="preserve">It is essential that you select </w:t>
      </w:r>
      <w:r w:rsidR="00C46D15" w:rsidRPr="00CD15F1">
        <w:rPr>
          <w:rFonts w:ascii="Arial" w:hAnsi="Arial" w:cs="Arial"/>
          <w:b/>
        </w:rPr>
        <w:t>a</w:t>
      </w:r>
      <w:r w:rsidRPr="00CD15F1">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CD15F1" w:rsidRDefault="0024345E" w:rsidP="00114FF1">
      <w:pPr>
        <w:ind w:left="360"/>
        <w:rPr>
          <w:rFonts w:ascii="Arial" w:hAnsi="Arial" w:cs="Arial"/>
        </w:rPr>
      </w:pPr>
      <w:r w:rsidRPr="00CD15F1">
        <w:rPr>
          <w:rFonts w:ascii="Arial" w:hAnsi="Arial" w:cs="Arial"/>
          <w:b/>
          <w:u w:val="single"/>
        </w:rPr>
        <w:t>Select a clinical problem</w:t>
      </w:r>
      <w:r w:rsidRPr="00CD15F1">
        <w:rPr>
          <w:rFonts w:ascii="Arial" w:hAnsi="Arial" w:cs="Arial"/>
          <w:b/>
        </w:rPr>
        <w:t xml:space="preserve"> </w:t>
      </w:r>
      <w:r w:rsidR="009322AA" w:rsidRPr="00CD15F1">
        <w:rPr>
          <w:rFonts w:ascii="Arial" w:hAnsi="Arial" w:cs="Arial"/>
        </w:rPr>
        <w:t>of interest related to nursing practice, education, or administration</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problem needs to be significant to nursing because of its magnitude and because of its impact on patients, families, nurses, and/or society. </w:t>
      </w:r>
      <w:r w:rsidR="00467C38" w:rsidRPr="00CD15F1">
        <w:rPr>
          <w:rFonts w:ascii="Arial" w:hAnsi="Arial" w:cs="Arial"/>
        </w:rPr>
        <w:t xml:space="preserve"> </w:t>
      </w:r>
      <w:r w:rsidRPr="00CD15F1">
        <w:rPr>
          <w:rFonts w:ascii="Arial" w:hAnsi="Arial" w:cs="Arial"/>
        </w:rPr>
        <w:t xml:space="preserve">The clinical problem may </w:t>
      </w:r>
      <w:r w:rsidR="009322AA" w:rsidRPr="00CD15F1">
        <w:rPr>
          <w:rFonts w:ascii="Arial" w:hAnsi="Arial" w:cs="Arial"/>
        </w:rPr>
        <w:t>relate</w:t>
      </w:r>
      <w:r w:rsidRPr="00CD15F1">
        <w:rPr>
          <w:rFonts w:ascii="Arial" w:hAnsi="Arial" w:cs="Arial"/>
        </w:rPr>
        <w:t xml:space="preserve"> to </w:t>
      </w:r>
      <w:r w:rsidR="009322AA" w:rsidRPr="00CD15F1">
        <w:rPr>
          <w:rFonts w:ascii="Arial" w:hAnsi="Arial" w:cs="Arial"/>
        </w:rPr>
        <w:t>individual</w:t>
      </w:r>
      <w:r w:rsidRPr="00CD15F1">
        <w:rPr>
          <w:rFonts w:ascii="Arial" w:hAnsi="Arial" w:cs="Arial"/>
        </w:rPr>
        <w:t xml:space="preserve"> passion about a clinical dilemma in nursing practice, </w:t>
      </w:r>
      <w:r w:rsidR="009322AA" w:rsidRPr="00CD15F1">
        <w:rPr>
          <w:rFonts w:ascii="Arial" w:hAnsi="Arial" w:cs="Arial"/>
        </w:rPr>
        <w:t>a</w:t>
      </w:r>
      <w:r w:rsidRPr="00CD15F1">
        <w:rPr>
          <w:rFonts w:ascii="Arial" w:hAnsi="Arial" w:cs="Arial"/>
        </w:rPr>
        <w:t xml:space="preserve"> clinical agency’s interest in the problem, </w:t>
      </w:r>
      <w:r w:rsidRPr="00CD15F1">
        <w:rPr>
          <w:rFonts w:ascii="Arial" w:hAnsi="Arial" w:cs="Arial"/>
          <w:bCs/>
        </w:rPr>
        <w:t>nurse-sensitive quality indicators, or research priorities/agendas published by professional organizations.</w:t>
      </w:r>
      <w:r w:rsidR="009322AA" w:rsidRPr="00CD15F1">
        <w:rPr>
          <w:rFonts w:ascii="Arial" w:hAnsi="Arial" w:cs="Arial"/>
          <w:bCs/>
        </w:rPr>
        <w:t xml:space="preserve"> </w:t>
      </w:r>
      <w:r w:rsidRPr="00CD15F1">
        <w:rPr>
          <w:rFonts w:ascii="Arial" w:hAnsi="Arial" w:cs="Arial"/>
          <w:bCs/>
        </w:rPr>
        <w:t xml:space="preserve"> </w:t>
      </w:r>
      <w:r w:rsidRPr="00CD15F1">
        <w:rPr>
          <w:rFonts w:ascii="Arial" w:hAnsi="Arial" w:cs="Arial"/>
        </w:rPr>
        <w:t xml:space="preserve">Review recent research literature to </w:t>
      </w:r>
      <w:r w:rsidR="00177819" w:rsidRPr="00CD15F1">
        <w:rPr>
          <w:rFonts w:ascii="Arial" w:hAnsi="Arial" w:cs="Arial"/>
        </w:rPr>
        <w:t xml:space="preserve">find </w:t>
      </w:r>
      <w:r w:rsidR="00177819" w:rsidRPr="00CD15F1">
        <w:rPr>
          <w:rFonts w:ascii="Arial" w:hAnsi="Arial" w:cs="Arial"/>
          <w:u w:val="single"/>
        </w:rPr>
        <w:t>primary</w:t>
      </w:r>
      <w:r w:rsidR="00177819" w:rsidRPr="00CD15F1">
        <w:rPr>
          <w:rFonts w:ascii="Arial" w:hAnsi="Arial" w:cs="Arial"/>
        </w:rPr>
        <w:t xml:space="preserve"> </w:t>
      </w:r>
      <w:r w:rsidRPr="00CD15F1">
        <w:rPr>
          <w:rFonts w:ascii="Arial" w:hAnsi="Arial" w:cs="Arial"/>
        </w:rPr>
        <w:t xml:space="preserve">support </w:t>
      </w:r>
      <w:r w:rsidR="00177819" w:rsidRPr="00CD15F1">
        <w:rPr>
          <w:rFonts w:ascii="Arial" w:hAnsi="Arial" w:cs="Arial"/>
        </w:rPr>
        <w:t xml:space="preserve">for </w:t>
      </w:r>
      <w:r w:rsidRPr="00CD15F1">
        <w:rPr>
          <w:rFonts w:ascii="Arial" w:hAnsi="Arial" w:cs="Arial"/>
        </w:rPr>
        <w:t xml:space="preserve">the significance of the problem and to determine what factors are related to or </w:t>
      </w:r>
      <w:r w:rsidR="00C46D15" w:rsidRPr="00CD15F1">
        <w:rPr>
          <w:rFonts w:ascii="Arial" w:hAnsi="Arial" w:cs="Arial"/>
        </w:rPr>
        <w:t xml:space="preserve">are </w:t>
      </w:r>
      <w:r w:rsidRPr="00CD15F1">
        <w:rPr>
          <w:rFonts w:ascii="Arial" w:hAnsi="Arial" w:cs="Arial"/>
        </w:rPr>
        <w:t>causative factors for the clinical problem.</w:t>
      </w:r>
      <w:r w:rsidRPr="00CD15F1">
        <w:rPr>
          <w:rFonts w:ascii="Arial" w:eastAsia="+mn-ea" w:hAnsi="Arial" w:cs="Arial"/>
          <w:b/>
          <w:bCs/>
          <w:color w:val="000000"/>
          <w:kern w:val="24"/>
        </w:rPr>
        <w:t xml:space="preserve"> </w:t>
      </w:r>
    </w:p>
    <w:p w:rsidR="0024345E" w:rsidRPr="00CD15F1" w:rsidRDefault="0024345E" w:rsidP="00114FF1">
      <w:pPr>
        <w:numPr>
          <w:ilvl w:val="0"/>
          <w:numId w:val="10"/>
        </w:numPr>
        <w:tabs>
          <w:tab w:val="clear" w:pos="720"/>
          <w:tab w:val="num" w:pos="2520"/>
        </w:tabs>
        <w:ind w:left="1080"/>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clinical problem does not have documented </w:t>
      </w:r>
      <w:r w:rsidR="009322AA" w:rsidRPr="00CD15F1">
        <w:rPr>
          <w:rFonts w:ascii="Arial" w:hAnsi="Arial" w:cs="Arial"/>
          <w:u w:val="single"/>
        </w:rPr>
        <w:t>primary</w:t>
      </w:r>
      <w:r w:rsidR="009322AA" w:rsidRPr="00CD15F1">
        <w:rPr>
          <w:rFonts w:ascii="Arial" w:hAnsi="Arial" w:cs="Arial"/>
        </w:rPr>
        <w:t xml:space="preserve"> </w:t>
      </w:r>
      <w:r w:rsidRPr="00CD15F1">
        <w:rPr>
          <w:rFonts w:ascii="Arial" w:hAnsi="Arial" w:cs="Arial"/>
        </w:rPr>
        <w:t xml:space="preserve">evidence (in the literature) to support </w:t>
      </w:r>
      <w:r w:rsidR="00F21F05" w:rsidRPr="00CD15F1">
        <w:rPr>
          <w:rFonts w:ascii="Arial" w:hAnsi="Arial" w:cs="Arial"/>
        </w:rPr>
        <w:t>its significance (both magnitude and impact)</w:t>
      </w:r>
      <w:r w:rsidRPr="00CD15F1">
        <w:rPr>
          <w:rFonts w:ascii="Arial" w:hAnsi="Arial" w:cs="Arial"/>
        </w:rPr>
        <w:t xml:space="preserve">, you must </w:t>
      </w:r>
      <w:r w:rsidRPr="005E485E">
        <w:rPr>
          <w:rFonts w:ascii="Arial" w:hAnsi="Arial" w:cs="Arial"/>
          <w:u w:val="single"/>
        </w:rPr>
        <w:t>pick a different topic/clinical problem</w:t>
      </w:r>
      <w:r w:rsidRPr="00CD15F1">
        <w:rPr>
          <w:rFonts w:ascii="Arial" w:hAnsi="Arial" w:cs="Arial"/>
        </w:rPr>
        <w:t>.</w:t>
      </w:r>
    </w:p>
    <w:p w:rsidR="0024345E" w:rsidRPr="00CD15F1" w:rsidRDefault="0024345E" w:rsidP="00114FF1">
      <w:pPr>
        <w:ind w:left="360"/>
        <w:rPr>
          <w:rFonts w:ascii="Arial" w:hAnsi="Arial" w:cs="Arial"/>
          <w:b/>
          <w:bCs/>
        </w:rPr>
      </w:pPr>
    </w:p>
    <w:p w:rsidR="0024345E" w:rsidRPr="00CD15F1" w:rsidRDefault="0024345E" w:rsidP="00114FF1">
      <w:pPr>
        <w:ind w:left="360"/>
        <w:rPr>
          <w:rFonts w:ascii="Arial" w:hAnsi="Arial" w:cs="Arial"/>
        </w:rPr>
      </w:pPr>
      <w:r w:rsidRPr="00CD15F1">
        <w:rPr>
          <w:rFonts w:ascii="Arial" w:hAnsi="Arial" w:cs="Arial"/>
          <w:b/>
          <w:bCs/>
          <w:u w:val="single"/>
        </w:rPr>
        <w:t>Select one intervention</w:t>
      </w:r>
      <w:r w:rsidRPr="00CD15F1">
        <w:rPr>
          <w:rFonts w:ascii="Arial" w:hAnsi="Arial" w:cs="Arial"/>
          <w:b/>
          <w:bCs/>
        </w:rPr>
        <w:t xml:space="preserve">: </w:t>
      </w:r>
      <w:r w:rsidRPr="00CD15F1">
        <w:rPr>
          <w:rFonts w:ascii="Arial" w:hAnsi="Arial" w:cs="Arial"/>
        </w:rPr>
        <w:t xml:space="preserve">Review recent theoretical/clinical sources and research literature to determine what interventions have been used to address the clinical problem identified.  Select an </w:t>
      </w:r>
      <w:r w:rsidRPr="00CD15F1">
        <w:rPr>
          <w:rFonts w:ascii="Arial" w:hAnsi="Arial" w:cs="Arial"/>
          <w:bCs/>
        </w:rPr>
        <w:t>intervention</w:t>
      </w:r>
      <w:r w:rsidRPr="00CD15F1">
        <w:rPr>
          <w:rFonts w:ascii="Arial" w:hAnsi="Arial" w:cs="Arial"/>
        </w:rPr>
        <w:t xml:space="preserve"> that is of interest to nurses in your </w:t>
      </w:r>
      <w:r w:rsidRPr="00CD15F1">
        <w:rPr>
          <w:rFonts w:ascii="Arial" w:hAnsi="Arial" w:cs="Arial"/>
          <w:bCs/>
        </w:rPr>
        <w:t>current practice</w:t>
      </w:r>
      <w:r w:rsidRPr="00CD15F1">
        <w:rPr>
          <w:rFonts w:ascii="Arial" w:hAnsi="Arial" w:cs="Arial"/>
        </w:rPr>
        <w:t xml:space="preserve"> area or </w:t>
      </w:r>
      <w:r w:rsidR="009322AA" w:rsidRPr="00CD15F1">
        <w:rPr>
          <w:rFonts w:ascii="Arial" w:hAnsi="Arial" w:cs="Arial"/>
        </w:rPr>
        <w:t xml:space="preserve">to </w:t>
      </w:r>
      <w:r w:rsidRPr="00CD15F1">
        <w:rPr>
          <w:rFonts w:ascii="Arial" w:hAnsi="Arial" w:cs="Arial"/>
          <w:bCs/>
        </w:rPr>
        <w:t>future role</w:t>
      </w:r>
      <w:r w:rsidR="009322AA" w:rsidRPr="00CD15F1">
        <w:rPr>
          <w:rFonts w:ascii="Arial" w:hAnsi="Arial" w:cs="Arial"/>
          <w:bCs/>
        </w:rPr>
        <w:t>s</w:t>
      </w:r>
      <w:r w:rsidRPr="00CD15F1">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CD15F1">
        <w:rPr>
          <w:rFonts w:ascii="Arial" w:hAnsi="Arial" w:cs="Arial"/>
          <w:b/>
        </w:rPr>
        <w:t xml:space="preserve">decisional control.  </w:t>
      </w:r>
      <w:r w:rsidRPr="00CD15F1">
        <w:rPr>
          <w:rFonts w:ascii="Arial" w:hAnsi="Arial" w:cs="Arial"/>
        </w:rPr>
        <w:t>There must also be</w:t>
      </w:r>
      <w:r w:rsidRPr="00CD15F1">
        <w:rPr>
          <w:rFonts w:ascii="Arial" w:hAnsi="Arial" w:cs="Arial"/>
          <w:b/>
        </w:rPr>
        <w:t xml:space="preserve"> </w:t>
      </w:r>
      <w:r w:rsidRPr="00CD15F1">
        <w:rPr>
          <w:rFonts w:ascii="Arial" w:hAnsi="Arial" w:cs="Arial"/>
        </w:rPr>
        <w:t>a</w:t>
      </w:r>
      <w:r w:rsidRPr="00CD15F1">
        <w:rPr>
          <w:rFonts w:ascii="Arial" w:hAnsi="Arial" w:cs="Arial"/>
          <w:b/>
        </w:rPr>
        <w:t xml:space="preserve"> gap in the research literature </w:t>
      </w:r>
      <w:r w:rsidRPr="00CD15F1">
        <w:rPr>
          <w:rFonts w:ascii="Arial" w:hAnsi="Arial" w:cs="Arial"/>
        </w:rPr>
        <w:t xml:space="preserve">about this intervention in relation to </w:t>
      </w:r>
      <w:r w:rsidR="009322AA" w:rsidRPr="00CD15F1">
        <w:rPr>
          <w:rFonts w:ascii="Arial" w:hAnsi="Arial" w:cs="Arial"/>
        </w:rPr>
        <w:t>the</w:t>
      </w:r>
      <w:r w:rsidRPr="00CD15F1">
        <w:rPr>
          <w:rFonts w:ascii="Arial" w:hAnsi="Arial" w:cs="Arial"/>
        </w:rPr>
        <w:t xml:space="preserve"> selected clinical problem.  This is the intervention which you will propose to test to determine whether it would improve an outcome related to </w:t>
      </w:r>
      <w:r w:rsidR="009322AA" w:rsidRPr="00CD15F1">
        <w:rPr>
          <w:rFonts w:ascii="Arial" w:hAnsi="Arial" w:cs="Arial"/>
        </w:rPr>
        <w:t>the</w:t>
      </w:r>
      <w:r w:rsidRPr="00CD15F1">
        <w:rPr>
          <w:rFonts w:ascii="Arial" w:hAnsi="Arial" w:cs="Arial"/>
        </w:rPr>
        <w:t xml:space="preserve"> selected clinical problem of interest.</w:t>
      </w:r>
      <w:r w:rsidRPr="00CD15F1">
        <w:rPr>
          <w:rFonts w:ascii="Arial" w:eastAsia="+mn-ea" w:hAnsi="Arial" w:cs="Arial"/>
          <w:b/>
          <w:bCs/>
          <w:color w:val="000000"/>
          <w:kern w:val="24"/>
        </w:rPr>
        <w:t xml:space="preserve"> </w:t>
      </w:r>
    </w:p>
    <w:p w:rsidR="0024345E" w:rsidRPr="00CD15F1" w:rsidRDefault="0024345E" w:rsidP="00114FF1">
      <w:pPr>
        <w:numPr>
          <w:ilvl w:val="0"/>
          <w:numId w:val="10"/>
        </w:numPr>
        <w:tabs>
          <w:tab w:val="clear" w:pos="720"/>
          <w:tab w:val="num" w:pos="2160"/>
        </w:tabs>
        <w:ind w:left="1080"/>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theoretical </w:t>
      </w:r>
      <w:r w:rsidR="00177819" w:rsidRPr="00CD15F1">
        <w:rPr>
          <w:rFonts w:ascii="Arial" w:hAnsi="Arial" w:cs="Arial"/>
        </w:rPr>
        <w:t xml:space="preserve">and research </w:t>
      </w:r>
      <w:r w:rsidRPr="00CD15F1">
        <w:rPr>
          <w:rFonts w:ascii="Arial" w:hAnsi="Arial" w:cs="Arial"/>
        </w:rPr>
        <w:t xml:space="preserve">support (in the literature), you must </w:t>
      </w:r>
      <w:r w:rsidRPr="005E485E">
        <w:rPr>
          <w:rFonts w:ascii="Arial" w:hAnsi="Arial" w:cs="Arial"/>
          <w:u w:val="single"/>
        </w:rPr>
        <w:t>pick a different intervention</w:t>
      </w:r>
      <w:r w:rsidRPr="00CD15F1">
        <w:rPr>
          <w:rFonts w:ascii="Arial" w:hAnsi="Arial" w:cs="Arial"/>
        </w:rPr>
        <w:t xml:space="preserve">.  </w:t>
      </w:r>
    </w:p>
    <w:p w:rsidR="0024345E" w:rsidRPr="00CD15F1" w:rsidRDefault="0024345E" w:rsidP="00114FF1">
      <w:pPr>
        <w:numPr>
          <w:ilvl w:val="0"/>
          <w:numId w:val="10"/>
        </w:numPr>
        <w:tabs>
          <w:tab w:val="clear" w:pos="720"/>
          <w:tab w:val="num" w:pos="1800"/>
        </w:tabs>
        <w:ind w:left="1080"/>
        <w:rPr>
          <w:rFonts w:ascii="Arial" w:hAnsi="Arial" w:cs="Arial"/>
        </w:rPr>
      </w:pPr>
      <w:r w:rsidRPr="00CD15F1">
        <w:rPr>
          <w:rFonts w:ascii="Arial" w:hAnsi="Arial" w:cs="Arial"/>
        </w:rPr>
        <w:t xml:space="preserve">If there is </w:t>
      </w:r>
      <w:r w:rsidR="00177819" w:rsidRPr="00CD15F1">
        <w:rPr>
          <w:rFonts w:ascii="Arial" w:hAnsi="Arial" w:cs="Arial"/>
        </w:rPr>
        <w:t xml:space="preserve">already </w:t>
      </w:r>
      <w:r w:rsidRPr="00CD15F1">
        <w:rPr>
          <w:rFonts w:ascii="Arial" w:hAnsi="Arial" w:cs="Arial"/>
        </w:rPr>
        <w:t>sufficient evidence to support that the intervention</w:t>
      </w:r>
      <w:r w:rsidR="002F5AD7" w:rsidRPr="00CD15F1">
        <w:rPr>
          <w:rFonts w:ascii="Arial" w:hAnsi="Arial" w:cs="Arial"/>
        </w:rPr>
        <w:t xml:space="preserve"> works for the clinical problem or </w:t>
      </w:r>
      <w:r w:rsidRPr="00CD15F1">
        <w:rPr>
          <w:rFonts w:ascii="Arial" w:hAnsi="Arial" w:cs="Arial"/>
        </w:rPr>
        <w:t xml:space="preserve">outcome in your population, you must </w:t>
      </w:r>
      <w:r w:rsidRPr="005E485E">
        <w:rPr>
          <w:rFonts w:ascii="Arial" w:hAnsi="Arial" w:cs="Arial"/>
          <w:u w:val="single"/>
        </w:rPr>
        <w:t>pick a different intervention</w:t>
      </w:r>
      <w:r w:rsidRPr="00CD15F1">
        <w:rPr>
          <w:rFonts w:ascii="Arial" w:hAnsi="Arial" w:cs="Arial"/>
        </w:rPr>
        <w:t>.</w:t>
      </w:r>
    </w:p>
    <w:p w:rsidR="0024345E" w:rsidRPr="00CD15F1" w:rsidRDefault="0024345E" w:rsidP="00114FF1">
      <w:pPr>
        <w:numPr>
          <w:ilvl w:val="12"/>
          <w:numId w:val="0"/>
        </w:numPr>
        <w:ind w:left="360" w:firstLine="720"/>
        <w:rPr>
          <w:rFonts w:ascii="Arial" w:hAnsi="Arial" w:cs="Arial"/>
          <w:b/>
        </w:rPr>
      </w:pPr>
    </w:p>
    <w:p w:rsidR="0024345E" w:rsidRPr="00CD15F1" w:rsidRDefault="0024345E" w:rsidP="00114FF1">
      <w:pPr>
        <w:tabs>
          <w:tab w:val="left" w:pos="-1080"/>
          <w:tab w:val="left" w:pos="-720"/>
          <w:tab w:val="left" w:pos="0"/>
          <w:tab w:val="left" w:pos="720"/>
          <w:tab w:val="left" w:pos="1710"/>
          <w:tab w:val="left" w:pos="2160"/>
          <w:tab w:val="left" w:pos="4320"/>
        </w:tabs>
        <w:ind w:left="360"/>
        <w:rPr>
          <w:rFonts w:ascii="Arial" w:hAnsi="Arial" w:cs="Arial"/>
          <w:b/>
        </w:rPr>
      </w:pPr>
      <w:r w:rsidRPr="00CD15F1">
        <w:rPr>
          <w:rFonts w:ascii="Arial" w:hAnsi="Arial" w:cs="Arial"/>
          <w:b/>
          <w:bCs/>
          <w:u w:val="single"/>
        </w:rPr>
        <w:t xml:space="preserve">Select </w:t>
      </w:r>
      <w:r w:rsidR="005E485E">
        <w:rPr>
          <w:rFonts w:ascii="Arial" w:hAnsi="Arial" w:cs="Arial"/>
          <w:b/>
          <w:bCs/>
          <w:u w:val="single"/>
        </w:rPr>
        <w:t>one</w:t>
      </w:r>
      <w:r w:rsidRPr="00CD15F1">
        <w:rPr>
          <w:rFonts w:ascii="Arial" w:hAnsi="Arial" w:cs="Arial"/>
          <w:b/>
          <w:bCs/>
          <w:u w:val="single"/>
        </w:rPr>
        <w:t xml:space="preserve"> outcome</w:t>
      </w:r>
      <w:r w:rsidRPr="00CD15F1">
        <w:rPr>
          <w:rFonts w:ascii="Arial" w:hAnsi="Arial" w:cs="Arial"/>
          <w:bCs/>
          <w:u w:val="single"/>
        </w:rPr>
        <w:t xml:space="preserve"> </w:t>
      </w:r>
      <w:r w:rsidRPr="00CD15F1">
        <w:rPr>
          <w:rFonts w:ascii="Arial" w:hAnsi="Arial" w:cs="Arial"/>
          <w:b/>
          <w:bCs/>
          <w:u w:val="single"/>
        </w:rPr>
        <w:t>variable</w:t>
      </w:r>
      <w:r w:rsidRPr="00CD15F1">
        <w:rPr>
          <w:rFonts w:ascii="Arial" w:hAnsi="Arial" w:cs="Arial"/>
          <w:b/>
          <w:bCs/>
        </w:rPr>
        <w:t xml:space="preserve"> </w:t>
      </w:r>
      <w:r w:rsidRPr="00CD15F1">
        <w:rPr>
          <w:rFonts w:ascii="Arial" w:hAnsi="Arial" w:cs="Arial"/>
          <w:bCs/>
        </w:rPr>
        <w:t>based on review of the literature.</w:t>
      </w:r>
      <w:r w:rsidR="00467C38" w:rsidRPr="00CD15F1">
        <w:rPr>
          <w:rFonts w:ascii="Arial" w:hAnsi="Arial" w:cs="Arial"/>
          <w:bCs/>
        </w:rPr>
        <w:t xml:space="preserve"> </w:t>
      </w:r>
      <w:r w:rsidRPr="00CD15F1">
        <w:rPr>
          <w:rFonts w:ascii="Arial" w:hAnsi="Arial" w:cs="Arial"/>
          <w:bCs/>
        </w:rPr>
        <w:t xml:space="preserve"> The outcome selected must be linked theoretically with the clinical problem identified and the intervention selected.</w:t>
      </w:r>
    </w:p>
    <w:p w:rsidR="00121C8F" w:rsidRDefault="0024345E" w:rsidP="0024345E">
      <w:pPr>
        <w:numPr>
          <w:ilvl w:val="0"/>
          <w:numId w:val="9"/>
        </w:numPr>
        <w:tabs>
          <w:tab w:val="clear" w:pos="360"/>
          <w:tab w:val="num" w:pos="1080"/>
        </w:tabs>
        <w:ind w:left="720"/>
        <w:rPr>
          <w:rFonts w:ascii="Arial" w:hAnsi="Arial" w:cs="Arial"/>
        </w:rPr>
      </w:pPr>
      <w:r w:rsidRPr="00121C8F">
        <w:rPr>
          <w:rFonts w:ascii="Arial" w:hAnsi="Arial" w:cs="Arial"/>
        </w:rPr>
        <w:t xml:space="preserve">If </w:t>
      </w:r>
      <w:r w:rsidR="00C46D15" w:rsidRPr="00121C8F">
        <w:rPr>
          <w:rFonts w:ascii="Arial" w:hAnsi="Arial" w:cs="Arial"/>
        </w:rPr>
        <w:t>the</w:t>
      </w:r>
      <w:r w:rsidRPr="00121C8F">
        <w:rPr>
          <w:rFonts w:ascii="Arial" w:hAnsi="Arial" w:cs="Arial"/>
        </w:rPr>
        <w:t xml:space="preserve"> </w:t>
      </w:r>
      <w:r w:rsidR="005E485E" w:rsidRPr="00121C8F">
        <w:rPr>
          <w:rFonts w:ascii="Arial" w:hAnsi="Arial" w:cs="Arial"/>
        </w:rPr>
        <w:t>outcome</w:t>
      </w:r>
      <w:r w:rsidRPr="00121C8F">
        <w:rPr>
          <w:rFonts w:ascii="Arial" w:hAnsi="Arial" w:cs="Arial"/>
        </w:rPr>
        <w:t xml:space="preserve"> does not have any theoretical linkage with </w:t>
      </w:r>
      <w:r w:rsidR="00C46D15" w:rsidRPr="00121C8F">
        <w:rPr>
          <w:rFonts w:ascii="Arial" w:hAnsi="Arial" w:cs="Arial"/>
        </w:rPr>
        <w:t>the</w:t>
      </w:r>
      <w:r w:rsidRPr="00121C8F">
        <w:rPr>
          <w:rFonts w:ascii="Arial" w:hAnsi="Arial" w:cs="Arial"/>
        </w:rPr>
        <w:t xml:space="preserve"> </w:t>
      </w:r>
      <w:r w:rsidR="005E485E" w:rsidRPr="00121C8F">
        <w:rPr>
          <w:rFonts w:ascii="Arial" w:hAnsi="Arial" w:cs="Arial"/>
        </w:rPr>
        <w:t>clinical problem and intervention</w:t>
      </w:r>
      <w:r w:rsidRPr="00121C8F">
        <w:rPr>
          <w:rFonts w:ascii="Arial" w:hAnsi="Arial" w:cs="Arial"/>
        </w:rPr>
        <w:t xml:space="preserve"> (in the literature), you must </w:t>
      </w:r>
      <w:r w:rsidRPr="00121C8F">
        <w:rPr>
          <w:rFonts w:ascii="Arial" w:hAnsi="Arial" w:cs="Arial"/>
          <w:u w:val="single"/>
        </w:rPr>
        <w:t>pick a different outcome</w:t>
      </w:r>
      <w:r w:rsidRPr="00121C8F">
        <w:rPr>
          <w:rFonts w:ascii="Arial" w:hAnsi="Arial" w:cs="Arial"/>
        </w:rPr>
        <w:t xml:space="preserve">.  </w:t>
      </w:r>
    </w:p>
    <w:p w:rsidR="00121C8F" w:rsidRDefault="00121C8F" w:rsidP="00121C8F">
      <w:pPr>
        <w:rPr>
          <w:rFonts w:ascii="Arial" w:hAnsi="Arial" w:cs="Arial"/>
        </w:rPr>
      </w:pPr>
      <w:r>
        <w:rPr>
          <w:rFonts w:ascii="Arial" w:hAnsi="Arial" w:cs="Arial"/>
        </w:rPr>
        <w:br w:type="page"/>
      </w:r>
    </w:p>
    <w:p w:rsidR="00AC48EC" w:rsidRPr="004D6D5B" w:rsidRDefault="00AC48EC" w:rsidP="00121C8F">
      <w:pPr>
        <w:pStyle w:val="Heading2"/>
        <w:spacing w:before="0" w:after="0"/>
        <w:jc w:val="center"/>
        <w:rPr>
          <w:i w:val="0"/>
        </w:rPr>
      </w:pPr>
      <w:r w:rsidRPr="004D6D5B">
        <w:rPr>
          <w:i w:val="0"/>
        </w:rPr>
        <w:lastRenderedPageBreak/>
        <w:t xml:space="preserve">General Guidelines for </w:t>
      </w:r>
      <w:r w:rsidR="003B2F81" w:rsidRPr="004D6D5B">
        <w:rPr>
          <w:i w:val="0"/>
        </w:rPr>
        <w:t>N53</w:t>
      </w:r>
      <w:r w:rsidR="00D133B2">
        <w:rPr>
          <w:i w:val="0"/>
        </w:rPr>
        <w:t>66</w:t>
      </w:r>
      <w:r w:rsidR="003B2F81" w:rsidRPr="004D6D5B">
        <w:rPr>
          <w:i w:val="0"/>
        </w:rPr>
        <w:t xml:space="preserve"> </w:t>
      </w:r>
      <w:r w:rsidRPr="004D6D5B">
        <w:rPr>
          <w:i w:val="0"/>
        </w:rPr>
        <w:t>Papers</w:t>
      </w:r>
    </w:p>
    <w:p w:rsidR="00AC48EC" w:rsidRPr="00CD15F1" w:rsidRDefault="00AC48EC" w:rsidP="00121C8F">
      <w:pPr>
        <w:pStyle w:val="Default"/>
        <w:rPr>
          <w:sz w:val="22"/>
          <w:szCs w:val="22"/>
        </w:rPr>
      </w:pPr>
    </w:p>
    <w:p w:rsidR="00494C97" w:rsidRPr="00CD15F1" w:rsidRDefault="00494C97" w:rsidP="00121C8F">
      <w:pPr>
        <w:rPr>
          <w:rFonts w:ascii="Arial" w:hAnsi="Arial" w:cs="Arial"/>
        </w:rPr>
      </w:pPr>
      <w:r w:rsidRPr="00CD15F1">
        <w:rPr>
          <w:rFonts w:ascii="Arial" w:hAnsi="Arial" w:cs="Arial"/>
          <w:b/>
        </w:rPr>
        <w:t>Save copies of all of your work!</w:t>
      </w:r>
      <w:r w:rsidRPr="00CD15F1">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494C97" w:rsidRPr="00CD15F1" w:rsidRDefault="00494C97" w:rsidP="00121C8F">
      <w:pPr>
        <w:rPr>
          <w:rFonts w:ascii="Arial" w:hAnsi="Arial" w:cs="Arial"/>
        </w:rPr>
      </w:pPr>
    </w:p>
    <w:p w:rsidR="00494C97" w:rsidRPr="00CD15F1" w:rsidRDefault="00494C97" w:rsidP="00121C8F">
      <w:pPr>
        <w:rPr>
          <w:rFonts w:ascii="Arial" w:hAnsi="Arial" w:cs="Arial"/>
        </w:rPr>
      </w:pPr>
      <w:r w:rsidRPr="00CD15F1">
        <w:rPr>
          <w:rFonts w:ascii="Arial" w:hAnsi="Arial" w:cs="Arial"/>
          <w:b/>
          <w:u w:val="single"/>
        </w:rPr>
        <w:t>Please note:</w:t>
      </w:r>
      <w:r w:rsidRPr="00CD15F1">
        <w:rPr>
          <w:rFonts w:ascii="Arial" w:hAnsi="Arial" w:cs="Arial"/>
        </w:rPr>
        <w:t xml:space="preserve"> Wikipedia </w:t>
      </w:r>
      <w:r w:rsidR="0095151E" w:rsidRPr="00CD15F1">
        <w:rPr>
          <w:rFonts w:ascii="Arial" w:hAnsi="Arial" w:cs="Arial"/>
        </w:rPr>
        <w:t xml:space="preserve">(or most </w:t>
      </w:r>
      <w:r w:rsidR="00E80EB1" w:rsidRPr="00CD15F1">
        <w:rPr>
          <w:rFonts w:ascii="Arial" w:hAnsi="Arial" w:cs="Arial"/>
        </w:rPr>
        <w:t>“</w:t>
      </w:r>
      <w:r w:rsidR="0095151E" w:rsidRPr="00CD15F1">
        <w:rPr>
          <w:rFonts w:ascii="Arial" w:hAnsi="Arial" w:cs="Arial"/>
        </w:rPr>
        <w:t>.com</w:t>
      </w:r>
      <w:r w:rsidR="00E80EB1" w:rsidRPr="00CD15F1">
        <w:rPr>
          <w:rFonts w:ascii="Arial" w:hAnsi="Arial" w:cs="Arial"/>
        </w:rPr>
        <w:t>”</w:t>
      </w:r>
      <w:r w:rsidR="0095151E" w:rsidRPr="00CD15F1">
        <w:rPr>
          <w:rFonts w:ascii="Arial" w:hAnsi="Arial" w:cs="Arial"/>
        </w:rPr>
        <w:t xml:space="preserve"> websites) </w:t>
      </w:r>
      <w:r w:rsidRPr="00CD15F1">
        <w:rPr>
          <w:rFonts w:ascii="Arial" w:hAnsi="Arial" w:cs="Arial"/>
        </w:rPr>
        <w:t>is not an acceptable reference for either online discussions or formal papers.</w:t>
      </w:r>
    </w:p>
    <w:p w:rsidR="00494C97" w:rsidRPr="00CD15F1" w:rsidRDefault="00494C97" w:rsidP="00121C8F">
      <w:pPr>
        <w:pStyle w:val="Default"/>
        <w:rPr>
          <w:bCs/>
          <w:sz w:val="22"/>
          <w:szCs w:val="22"/>
        </w:rPr>
      </w:pPr>
    </w:p>
    <w:p w:rsidR="00494C97" w:rsidRPr="00CD15F1" w:rsidRDefault="00494C97" w:rsidP="00121C8F">
      <w:pPr>
        <w:pStyle w:val="Default"/>
        <w:rPr>
          <w:color w:val="auto"/>
          <w:sz w:val="22"/>
          <w:szCs w:val="22"/>
        </w:rPr>
      </w:pPr>
      <w:r w:rsidRPr="00CD15F1">
        <w:rPr>
          <w:color w:val="auto"/>
          <w:sz w:val="22"/>
          <w:szCs w:val="22"/>
        </w:rPr>
        <w:t xml:space="preserve">Students in the MSN program are expected to purchase and use the most recent Publication Manual of the American Psychological Association (APA).  </w:t>
      </w:r>
      <w:r w:rsidRPr="00CD15F1">
        <w:rPr>
          <w:sz w:val="22"/>
          <w:szCs w:val="22"/>
        </w:rPr>
        <w:t>The 6</w:t>
      </w:r>
      <w:r w:rsidRPr="00CD15F1">
        <w:rPr>
          <w:sz w:val="22"/>
          <w:szCs w:val="22"/>
          <w:vertAlign w:val="superscript"/>
        </w:rPr>
        <w:t>th</w:t>
      </w:r>
      <w:r w:rsidRPr="00CD15F1">
        <w:rPr>
          <w:sz w:val="22"/>
          <w:szCs w:val="22"/>
        </w:rPr>
        <w:t xml:space="preserve"> Edition of the </w:t>
      </w:r>
      <w:r w:rsidRPr="00CD15F1">
        <w:rPr>
          <w:i/>
          <w:sz w:val="22"/>
          <w:szCs w:val="22"/>
        </w:rPr>
        <w:t>APA Publication Manual</w:t>
      </w:r>
      <w:r w:rsidRPr="00CD15F1">
        <w:rPr>
          <w:sz w:val="22"/>
          <w:szCs w:val="22"/>
        </w:rPr>
        <w:t xml:space="preserve"> (2010) is to be used </w:t>
      </w:r>
      <w:r w:rsidRPr="00CD15F1">
        <w:rPr>
          <w:sz w:val="22"/>
          <w:szCs w:val="22"/>
          <w:u w:val="single"/>
        </w:rPr>
        <w:t>in conjunction with the guidelines in this syllabus and instructions given in class</w:t>
      </w:r>
      <w:r w:rsidRPr="00CD15F1">
        <w:rPr>
          <w:sz w:val="22"/>
          <w:szCs w:val="22"/>
        </w:rPr>
        <w:t xml:space="preserve"> to demonstrate correct style and format in all papers (including grammar and punctuation, use of numbers and abbreviations, and citation of sources).</w:t>
      </w:r>
      <w:r w:rsidRPr="00CD15F1">
        <w:rPr>
          <w:color w:val="auto"/>
          <w:sz w:val="22"/>
          <w:szCs w:val="22"/>
        </w:rPr>
        <w:t xml:space="preserve"> </w:t>
      </w:r>
    </w:p>
    <w:p w:rsidR="00494C97" w:rsidRPr="00CD15F1" w:rsidRDefault="00494C97" w:rsidP="00121C8F">
      <w:pPr>
        <w:pStyle w:val="Default"/>
        <w:rPr>
          <w:color w:val="auto"/>
          <w:sz w:val="22"/>
          <w:szCs w:val="22"/>
        </w:rPr>
      </w:pPr>
    </w:p>
    <w:p w:rsidR="00494C97" w:rsidRPr="00CD15F1" w:rsidRDefault="00494C97" w:rsidP="00121C8F">
      <w:pPr>
        <w:pStyle w:val="Default"/>
        <w:rPr>
          <w:bCs/>
          <w:sz w:val="22"/>
          <w:szCs w:val="22"/>
        </w:rPr>
      </w:pPr>
      <w:r w:rsidRPr="00CD15F1">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494C97" w:rsidRPr="00CD15F1" w:rsidRDefault="00494C97" w:rsidP="00121C8F">
      <w:pPr>
        <w:numPr>
          <w:ilvl w:val="12"/>
          <w:numId w:val="0"/>
        </w:numPr>
        <w:tabs>
          <w:tab w:val="decimal" w:pos="-36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Submitting assignments</w:t>
      </w:r>
      <w:r w:rsidRPr="00CD15F1">
        <w:rPr>
          <w:rFonts w:ascii="Arial" w:hAnsi="Arial" w:cs="Arial"/>
        </w:rPr>
        <w:t xml:space="preserve">: Upload all completed assignments to the appropriate area in Blackboard.  Before uploading any assignment, save the file using your last name, first initial, and brief assignment name as the file name (Ex: </w:t>
      </w:r>
      <w:proofErr w:type="spellStart"/>
      <w:r w:rsidRPr="00CD15F1">
        <w:rPr>
          <w:rFonts w:ascii="Arial" w:hAnsi="Arial" w:cs="Arial"/>
        </w:rPr>
        <w:t>JohnL</w:t>
      </w:r>
      <w:proofErr w:type="spellEnd"/>
      <w:r w:rsidRPr="00CD15F1">
        <w:rPr>
          <w:rFonts w:ascii="Arial" w:hAnsi="Arial" w:cs="Arial"/>
        </w:rPr>
        <w:t xml:space="preserve"> </w:t>
      </w:r>
      <w:r w:rsidR="007777D0">
        <w:rPr>
          <w:rFonts w:ascii="Arial" w:hAnsi="Arial" w:cs="Arial"/>
        </w:rPr>
        <w:t>Lit Review</w:t>
      </w:r>
      <w:r w:rsidRPr="00CD15F1">
        <w:rPr>
          <w:rFonts w:ascii="Arial" w:hAnsi="Arial" w:cs="Arial"/>
        </w:rPr>
        <w:t xml:space="preserve">).  </w:t>
      </w:r>
      <w:r w:rsidR="007777D0" w:rsidRPr="007777D0">
        <w:rPr>
          <w:rFonts w:ascii="Arial" w:hAnsi="Arial" w:cs="Arial"/>
          <w:bCs/>
        </w:rPr>
        <w:t xml:space="preserve">Before uploading articles cited in the papers, save the articles using the last name of the first author (&amp; additional authors as needed) and publication year (Ex: Headley et al 2004).  Do not include any extra punctuation in file names uploaded to Blackboard.  Be sure to upload all needed files before submitting the assignment.  </w:t>
      </w:r>
      <w:r w:rsidRPr="00CD15F1">
        <w:rPr>
          <w:rFonts w:ascii="Arial" w:hAnsi="Arial" w:cs="Arial"/>
          <w:b/>
          <w:bCs/>
        </w:rPr>
        <w:t xml:space="preserve">The paper you submit for grading is the paper that will be graded. </w:t>
      </w:r>
    </w:p>
    <w:p w:rsidR="00494C97" w:rsidRPr="00CD15F1" w:rsidRDefault="00494C97" w:rsidP="00121C8F">
      <w:pPr>
        <w:tabs>
          <w:tab w:val="left" w:pos="-450"/>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Title page</w:t>
      </w:r>
      <w:r w:rsidRPr="00CD15F1">
        <w:rPr>
          <w:rFonts w:ascii="Arial" w:hAnsi="Arial" w:cs="Arial"/>
        </w:rPr>
        <w:t xml:space="preserve">: Each paper is to have a formal title page at the beginning of the paper.  See the title page template in the Student Resources (APA Resources) section of Blackboard.  </w:t>
      </w:r>
    </w:p>
    <w:p w:rsidR="00494C97" w:rsidRPr="00CD15F1" w:rsidRDefault="00494C97" w:rsidP="00121C8F">
      <w:pPr>
        <w:pStyle w:val="Level1"/>
        <w:widowControl/>
        <w:numPr>
          <w:ilvl w:val="0"/>
          <w:numId w:val="0"/>
        </w:numPr>
        <w:tabs>
          <w:tab w:val="right" w:pos="120"/>
        </w:tabs>
        <w:rPr>
          <w:rFonts w:ascii="Arial" w:hAnsi="Arial" w:cs="Arial"/>
          <w:sz w:val="22"/>
          <w:szCs w:val="22"/>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Pagination</w:t>
      </w:r>
      <w:r w:rsidRPr="00CD15F1">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Margins</w:t>
      </w:r>
      <w:r w:rsidRPr="00CD15F1">
        <w:rPr>
          <w:rFonts w:ascii="Arial" w:hAnsi="Arial" w:cs="Arial"/>
        </w:rPr>
        <w:t xml:space="preserve">: Margins are to be </w:t>
      </w:r>
      <w:r w:rsidRPr="00CD15F1">
        <w:rPr>
          <w:rFonts w:ascii="Arial" w:hAnsi="Arial" w:cs="Arial"/>
          <w:u w:val="single"/>
        </w:rPr>
        <w:t>1 inch</w:t>
      </w:r>
      <w:r w:rsidRPr="00CD15F1">
        <w:rPr>
          <w:rFonts w:ascii="Arial" w:hAnsi="Arial" w:cs="Arial"/>
        </w:rPr>
        <w:t xml:space="preserve"> on all sides. Text should be </w:t>
      </w:r>
      <w:r w:rsidRPr="00CD15F1">
        <w:rPr>
          <w:rFonts w:ascii="Arial" w:hAnsi="Arial" w:cs="Arial"/>
          <w:u w:val="single"/>
        </w:rPr>
        <w:t>left justified</w:t>
      </w:r>
      <w:r w:rsidRPr="00CD15F1">
        <w:rPr>
          <w:rFonts w:ascii="Arial" w:hAnsi="Arial" w:cs="Arial"/>
        </w:rPr>
        <w:t xml:space="preserve"> only. This means that the right margin may appear irregular. If a word is too long to be completed on one line, it should not be hyphenated.</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Type size and font</w:t>
      </w:r>
      <w:r w:rsidRPr="00CD15F1">
        <w:rPr>
          <w:rFonts w:ascii="Arial" w:hAnsi="Arial" w:cs="Arial"/>
        </w:rPr>
        <w:t xml:space="preserve">: Type should be </w:t>
      </w:r>
      <w:r w:rsidRPr="00CD15F1">
        <w:rPr>
          <w:rFonts w:ascii="Arial" w:hAnsi="Arial" w:cs="Arial"/>
          <w:u w:val="single"/>
        </w:rPr>
        <w:t>12</w:t>
      </w:r>
      <w:r w:rsidRPr="00CD15F1">
        <w:rPr>
          <w:rFonts w:ascii="Arial" w:hAnsi="Arial" w:cs="Arial"/>
        </w:rPr>
        <w:t xml:space="preserve"> characters per inch. The font should be </w:t>
      </w:r>
      <w:r w:rsidRPr="00CD15F1">
        <w:rPr>
          <w:rFonts w:ascii="Arial" w:hAnsi="Arial" w:cs="Arial"/>
          <w:u w:val="single"/>
        </w:rPr>
        <w:t>Times New Roman</w:t>
      </w:r>
      <w:r w:rsidRPr="00CD15F1">
        <w:rPr>
          <w:rFonts w:ascii="Arial" w:hAnsi="Arial" w:cs="Arial"/>
        </w:rPr>
        <w:t>.</w:t>
      </w:r>
    </w:p>
    <w:p w:rsidR="00494C97" w:rsidRPr="00CD15F1" w:rsidRDefault="00494C97" w:rsidP="00121C8F">
      <w:pPr>
        <w:tabs>
          <w:tab w:val="left" w:pos="-450"/>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Spacing</w:t>
      </w:r>
      <w:r w:rsidRPr="00CD15F1">
        <w:rPr>
          <w:rFonts w:ascii="Arial" w:hAnsi="Arial" w:cs="Arial"/>
        </w:rPr>
        <w:t xml:space="preserve">: </w:t>
      </w:r>
      <w:r w:rsidRPr="00CD15F1">
        <w:rPr>
          <w:rFonts w:ascii="Arial" w:hAnsi="Arial" w:cs="Arial"/>
          <w:u w:val="single"/>
        </w:rPr>
        <w:t>Double spacing</w:t>
      </w:r>
      <w:r w:rsidRPr="00CD15F1">
        <w:rPr>
          <w:rFonts w:ascii="Arial" w:hAnsi="Arial" w:cs="Arial"/>
        </w:rPr>
        <w:t xml:space="preserve"> is to be used for the body of papers and the reference list.  Use </w:t>
      </w:r>
      <w:r w:rsidRPr="00CD15F1">
        <w:rPr>
          <w:rFonts w:ascii="Arial" w:hAnsi="Arial" w:cs="Arial"/>
          <w:u w:val="single"/>
        </w:rPr>
        <w:t>single spacing</w:t>
      </w:r>
      <w:r w:rsidRPr="00CD15F1">
        <w:rPr>
          <w:rFonts w:ascii="Arial" w:hAnsi="Arial" w:cs="Arial"/>
        </w:rPr>
        <w:t xml:space="preserve"> for discussion board postings, table titles and headings, figure captions, and long quotations.  Indent the first line of each paragraph </w:t>
      </w:r>
      <w:r w:rsidRPr="00CD15F1">
        <w:rPr>
          <w:rFonts w:ascii="Arial" w:hAnsi="Arial" w:cs="Arial"/>
          <w:u w:val="single"/>
        </w:rPr>
        <w:t>½ inch</w:t>
      </w:r>
      <w:r w:rsidRPr="00CD15F1">
        <w:rPr>
          <w:rFonts w:ascii="Arial" w:hAnsi="Arial" w:cs="Arial"/>
        </w:rPr>
        <w:t xml:space="preserve"> using the tab key (not manual spacing).</w:t>
      </w:r>
    </w:p>
    <w:p w:rsidR="00494C97" w:rsidRPr="00CD15F1" w:rsidRDefault="00494C97" w:rsidP="00121C8F">
      <w:pPr>
        <w:tabs>
          <w:tab w:val="left" w:pos="-450"/>
          <w:tab w:val="right" w:pos="120"/>
        </w:tabs>
        <w:ind w:left="360"/>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lastRenderedPageBreak/>
        <w:t>Punctuation</w:t>
      </w:r>
      <w:r w:rsidRPr="00CD15F1">
        <w:rPr>
          <w:rFonts w:ascii="Arial" w:hAnsi="Arial" w:cs="Arial"/>
        </w:rPr>
        <w:t xml:space="preserve">: </w:t>
      </w:r>
      <w:r w:rsidR="00E306A6" w:rsidRPr="00CD15F1">
        <w:rPr>
          <w:rFonts w:ascii="Arial" w:hAnsi="Arial" w:cs="Arial"/>
        </w:rPr>
        <w:t xml:space="preserve">Insert </w:t>
      </w:r>
      <w:r w:rsidR="00E306A6" w:rsidRPr="00CD15F1">
        <w:rPr>
          <w:rFonts w:ascii="Arial" w:hAnsi="Arial" w:cs="Arial"/>
          <w:u w:val="single"/>
        </w:rPr>
        <w:t>two spaces</w:t>
      </w:r>
      <w:r w:rsidR="00E306A6" w:rsidRPr="00CD15F1">
        <w:rPr>
          <w:rFonts w:ascii="Arial" w:hAnsi="Arial" w:cs="Arial"/>
        </w:rPr>
        <w:t xml:space="preserve"> after punctuation marks ending sentences. </w:t>
      </w:r>
      <w:r w:rsidR="00E306A6">
        <w:rPr>
          <w:rFonts w:ascii="Arial" w:hAnsi="Arial" w:cs="Arial"/>
        </w:rPr>
        <w:t xml:space="preserve">Insert </w:t>
      </w:r>
      <w:r w:rsidR="00E306A6" w:rsidRPr="00E306A6">
        <w:rPr>
          <w:rFonts w:ascii="Arial" w:hAnsi="Arial" w:cs="Arial"/>
          <w:u w:val="single"/>
        </w:rPr>
        <w:t>o</w:t>
      </w:r>
      <w:r w:rsidRPr="00CD15F1">
        <w:rPr>
          <w:rFonts w:ascii="Arial" w:hAnsi="Arial" w:cs="Arial"/>
          <w:u w:val="single"/>
        </w:rPr>
        <w:t>ne space</w:t>
      </w:r>
      <w:r w:rsidRPr="00CD15F1">
        <w:rPr>
          <w:rFonts w:ascii="Arial" w:hAnsi="Arial" w:cs="Arial"/>
        </w:rPr>
        <w:t xml:space="preserve"> </w:t>
      </w:r>
      <w:r w:rsidR="00E306A6">
        <w:rPr>
          <w:rFonts w:ascii="Arial" w:hAnsi="Arial" w:cs="Arial"/>
        </w:rPr>
        <w:t>after</w:t>
      </w:r>
      <w:r w:rsidRPr="00CD15F1">
        <w:rPr>
          <w:rFonts w:ascii="Arial" w:hAnsi="Arial" w:cs="Arial"/>
        </w:rPr>
        <w:t xml:space="preserve"> each comma, colon, or semicolon. There are specific rules for when and when not to use each punctuation mark. Review the APA Manual for the specific rules (p. 87-96).</w:t>
      </w:r>
    </w:p>
    <w:p w:rsidR="00494C97" w:rsidRPr="00CD15F1" w:rsidRDefault="00494C97" w:rsidP="00121C8F">
      <w:pPr>
        <w:tabs>
          <w:tab w:val="left" w:pos="-450"/>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Figures and tables</w:t>
      </w:r>
      <w:r w:rsidRPr="00CD15F1">
        <w:rPr>
          <w:rFonts w:ascii="Arial" w:hAnsi="Arial" w:cs="Arial"/>
        </w:rPr>
        <w:t xml:space="preserve">: Figures and tables should be inserted into the body of the paper as close as possible to where they are discussed in text (NOT at the end of the paper). </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Headers</w:t>
      </w:r>
      <w:r w:rsidRPr="00CD15F1">
        <w:rPr>
          <w:rFonts w:ascii="Arial" w:hAnsi="Arial" w:cs="Arial"/>
        </w:rPr>
        <w:t xml:space="preserve">: Running headers are recommended but not required. </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Headings</w:t>
      </w:r>
      <w:r w:rsidRPr="00CD15F1">
        <w:rPr>
          <w:rFonts w:ascii="Arial" w:hAnsi="Arial" w:cs="Arial"/>
        </w:rPr>
        <w:t xml:space="preserve">:  </w:t>
      </w:r>
      <w:r w:rsidRPr="001F2BE2">
        <w:rPr>
          <w:rFonts w:ascii="Arial" w:hAnsi="Arial" w:cs="Arial"/>
          <w:b/>
        </w:rPr>
        <w:t>Headings within the paper are essential</w:t>
      </w:r>
      <w:r w:rsidRPr="00CD15F1">
        <w:rPr>
          <w:rFonts w:ascii="Arial" w:hAnsi="Arial" w:cs="Arial"/>
        </w:rPr>
        <w:t xml:space="preserve">.  Grading criteria are helpful in determining appropriate headings for specific assignments.  There are specific rules for placement and format of headings.  See the APA Manual for further guidance (p. 62-63). </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tabs>
          <w:tab w:val="left" w:pos="-450"/>
          <w:tab w:val="right" w:pos="120"/>
        </w:tabs>
        <w:rPr>
          <w:rFonts w:ascii="Arial" w:hAnsi="Arial" w:cs="Arial"/>
        </w:rPr>
      </w:pPr>
      <w:r w:rsidRPr="00CD15F1">
        <w:rPr>
          <w:rFonts w:ascii="Arial" w:hAnsi="Arial" w:cs="Arial"/>
          <w:u w:val="single"/>
        </w:rPr>
        <w:t>Quotations</w:t>
      </w:r>
      <w:r w:rsidRPr="00CD15F1">
        <w:rPr>
          <w:rFonts w:ascii="Arial" w:hAnsi="Arial" w:cs="Arial"/>
        </w:rPr>
        <w:t xml:space="preserve">: It is expected that students will synthesize and paraphrase information obtained from the literature rather than relying on quotes.  </w:t>
      </w:r>
      <w:r w:rsidRPr="00204CE5">
        <w:rPr>
          <w:rFonts w:ascii="Arial" w:hAnsi="Arial" w:cs="Arial"/>
          <w:b/>
        </w:rPr>
        <w:t>Quotations should be rare</w:t>
      </w:r>
      <w:r w:rsidRPr="00CD15F1">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w:t>
      </w:r>
      <w:r w:rsidRPr="00BB0D25">
        <w:rPr>
          <w:rFonts w:ascii="Arial" w:hAnsi="Arial" w:cs="Arial"/>
          <w:b/>
        </w:rPr>
        <w:t xml:space="preserve">Failure to correctly cite </w:t>
      </w:r>
      <w:r w:rsidR="00BB0D25" w:rsidRPr="00BB0D25">
        <w:rPr>
          <w:rFonts w:ascii="Arial" w:hAnsi="Arial" w:cs="Arial"/>
          <w:b/>
        </w:rPr>
        <w:t xml:space="preserve">quotations is plagiarism.  A grade of zero will be assigned on any portion of the paper in which there is plagiarism (incorrect citation of quoted information), and </w:t>
      </w:r>
      <w:r w:rsidRPr="00BB0D25">
        <w:rPr>
          <w:rFonts w:ascii="Arial" w:hAnsi="Arial" w:cs="Arial"/>
          <w:b/>
        </w:rPr>
        <w:t>this will be reported to the appropriate officials</w:t>
      </w:r>
      <w:r w:rsidRPr="00CD15F1">
        <w:rPr>
          <w:rFonts w:ascii="Arial" w:hAnsi="Arial" w:cs="Arial"/>
        </w:rPr>
        <w:t xml:space="preserve">.  </w:t>
      </w:r>
    </w:p>
    <w:p w:rsidR="00494C97" w:rsidRPr="00CD15F1" w:rsidRDefault="00494C97" w:rsidP="00121C8F">
      <w:pPr>
        <w:tabs>
          <w:tab w:val="left" w:pos="-450"/>
          <w:tab w:val="right" w:pos="120"/>
        </w:tabs>
        <w:rPr>
          <w:rFonts w:ascii="Arial" w:hAnsi="Arial" w:cs="Arial"/>
        </w:rPr>
      </w:pPr>
    </w:p>
    <w:p w:rsidR="00494C97" w:rsidRPr="00CD15F1" w:rsidRDefault="00494C97" w:rsidP="00121C8F">
      <w:pPr>
        <w:rPr>
          <w:rFonts w:ascii="Arial" w:hAnsi="Arial" w:cs="Arial"/>
        </w:rPr>
      </w:pPr>
      <w:r w:rsidRPr="00CD15F1">
        <w:rPr>
          <w:rFonts w:ascii="Arial" w:hAnsi="Arial" w:cs="Arial"/>
          <w:u w:val="single"/>
        </w:rPr>
        <w:t>Reference citations in text</w:t>
      </w:r>
      <w:r w:rsidRPr="00CD15F1">
        <w:rPr>
          <w:rFonts w:ascii="Arial" w:hAnsi="Arial" w:cs="Arial"/>
        </w:rPr>
        <w:t xml:space="preserve">: Every sentence that is not your own original idea must have a citation to a source, even in the introduction to the paper.  </w:t>
      </w:r>
      <w:r w:rsidRPr="00204CE5">
        <w:rPr>
          <w:rFonts w:ascii="Arial" w:hAnsi="Arial" w:cs="Arial"/>
          <w:b/>
        </w:rPr>
        <w:t xml:space="preserve">Any sentence that is </w:t>
      </w:r>
      <w:r w:rsidRPr="00204CE5">
        <w:rPr>
          <w:rFonts w:ascii="Arial" w:hAnsi="Arial" w:cs="Arial"/>
          <w:b/>
          <w:u w:val="single"/>
        </w:rPr>
        <w:t>not</w:t>
      </w:r>
      <w:r w:rsidRPr="00204CE5">
        <w:rPr>
          <w:rFonts w:ascii="Arial" w:hAnsi="Arial" w:cs="Arial"/>
          <w:b/>
        </w:rPr>
        <w:t xml:space="preserve"> clearly linked to a citation means that you are claiming that idea as your own original idea (if it is not your own idea, then it is plagiarism)</w:t>
      </w:r>
      <w:r w:rsidRPr="00CD15F1">
        <w:rPr>
          <w:rFonts w:ascii="Arial" w:hAnsi="Arial" w:cs="Arial"/>
        </w:rPr>
        <w:t>.  Sources must be cited du</w:t>
      </w:r>
      <w:r w:rsidR="00507AD5">
        <w:rPr>
          <w:rFonts w:ascii="Arial" w:hAnsi="Arial" w:cs="Arial"/>
        </w:rPr>
        <w:t>ring or at the end of each fact (</w:t>
      </w:r>
      <w:r w:rsidRPr="00CD15F1">
        <w:rPr>
          <w:rFonts w:ascii="Arial" w:hAnsi="Arial" w:cs="Arial"/>
          <w:u w:val="single"/>
        </w:rPr>
        <w:t>not</w:t>
      </w:r>
      <w:r w:rsidRPr="00CD15F1">
        <w:rPr>
          <w:rFonts w:ascii="Arial" w:hAnsi="Arial" w:cs="Arial"/>
        </w:rPr>
        <w:t xml:space="preserve"> only at the beginning or end of the paragraph</w:t>
      </w:r>
      <w:r w:rsidR="00507AD5">
        <w:rPr>
          <w:rFonts w:ascii="Arial" w:hAnsi="Arial" w:cs="Arial"/>
        </w:rPr>
        <w:t>)</w:t>
      </w:r>
      <w:r w:rsidRPr="00CD15F1">
        <w:rPr>
          <w:rFonts w:ascii="Arial" w:hAnsi="Arial" w:cs="Arial"/>
        </w:rPr>
        <w:t xml:space="preserve">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Pr="00507AD5">
        <w:rPr>
          <w:rFonts w:ascii="Arial" w:hAnsi="Arial" w:cs="Arial"/>
          <w:b/>
        </w:rPr>
        <w:t>Failure to correctly cite sources is plagiarism</w:t>
      </w:r>
      <w:r w:rsidR="00BB0D25">
        <w:rPr>
          <w:rFonts w:ascii="Arial" w:hAnsi="Arial" w:cs="Arial"/>
          <w:b/>
        </w:rPr>
        <w:t xml:space="preserve">.  </w:t>
      </w:r>
      <w:r w:rsidRPr="00CD15F1">
        <w:rPr>
          <w:rFonts w:ascii="Arial" w:hAnsi="Arial" w:cs="Arial"/>
        </w:rPr>
        <w:t xml:space="preserve">  </w:t>
      </w:r>
      <w:r w:rsidR="00BB0D25" w:rsidRPr="00BB0D25">
        <w:rPr>
          <w:rFonts w:ascii="Arial" w:hAnsi="Arial" w:cs="Arial"/>
          <w:b/>
        </w:rPr>
        <w:t>A grade of zero will be assigned on any portion of the paper in which there is plagiarism (incorrect</w:t>
      </w:r>
      <w:r w:rsidR="00BB0D25">
        <w:rPr>
          <w:rFonts w:ascii="Arial" w:hAnsi="Arial" w:cs="Arial"/>
          <w:b/>
        </w:rPr>
        <w:t xml:space="preserve"> or missing</w:t>
      </w:r>
      <w:r w:rsidR="00BB0D25" w:rsidRPr="00BB0D25">
        <w:rPr>
          <w:rFonts w:ascii="Arial" w:hAnsi="Arial" w:cs="Arial"/>
          <w:b/>
        </w:rPr>
        <w:t xml:space="preserve"> citation of </w:t>
      </w:r>
      <w:r w:rsidR="00BB0D25">
        <w:rPr>
          <w:rFonts w:ascii="Arial" w:hAnsi="Arial" w:cs="Arial"/>
          <w:b/>
        </w:rPr>
        <w:t>sources</w:t>
      </w:r>
      <w:r w:rsidR="00BB0D25" w:rsidRPr="00BB0D25">
        <w:rPr>
          <w:rFonts w:ascii="Arial" w:hAnsi="Arial" w:cs="Arial"/>
          <w:b/>
        </w:rPr>
        <w:t>), and this will be reported to the appropriate officials</w:t>
      </w:r>
      <w:r w:rsidR="008A0C3D">
        <w:rPr>
          <w:rFonts w:ascii="Arial" w:hAnsi="Arial" w:cs="Arial"/>
          <w:b/>
        </w:rPr>
        <w:t>.</w:t>
      </w:r>
    </w:p>
    <w:p w:rsidR="00494C97" w:rsidRPr="00CD15F1" w:rsidRDefault="00494C97" w:rsidP="00121C8F">
      <w:pPr>
        <w:numPr>
          <w:ilvl w:val="12"/>
          <w:numId w:val="0"/>
        </w:numPr>
        <w:tabs>
          <w:tab w:val="right" w:pos="120"/>
        </w:tabs>
        <w:rPr>
          <w:rFonts w:ascii="Arial" w:hAnsi="Arial" w:cs="Arial"/>
        </w:rPr>
      </w:pPr>
    </w:p>
    <w:p w:rsidR="00494C97" w:rsidRPr="00CD15F1" w:rsidRDefault="00494C97" w:rsidP="00121C8F">
      <w:pPr>
        <w:rPr>
          <w:rFonts w:ascii="Arial" w:hAnsi="Arial" w:cs="Arial"/>
        </w:rPr>
      </w:pPr>
      <w:r w:rsidRPr="00CD15F1">
        <w:rPr>
          <w:rFonts w:ascii="Arial" w:hAnsi="Arial" w:cs="Arial"/>
          <w:u w:val="single"/>
        </w:rPr>
        <w:t>Reference list</w:t>
      </w:r>
      <w:r w:rsidRPr="00CD15F1">
        <w:rPr>
          <w:rFonts w:ascii="Arial" w:hAnsi="Arial" w:cs="Arial"/>
        </w:rPr>
        <w:t xml:space="preserve">: The reference list includes </w:t>
      </w:r>
      <w:r w:rsidRPr="00CD15F1">
        <w:rPr>
          <w:rFonts w:ascii="Arial" w:hAnsi="Arial" w:cs="Arial"/>
          <w:u w:val="single"/>
        </w:rPr>
        <w:t>only</w:t>
      </w:r>
      <w:r w:rsidRPr="00CD15F1">
        <w:rPr>
          <w:rFonts w:ascii="Arial" w:hAnsi="Arial" w:cs="Arial"/>
        </w:rPr>
        <w:t xml:space="preserve"> the references cited within the paper.  There are specific guidelines for citation of various types of sources.  These guidelines include spacing, commas, periods, capitalization, italicization, </w:t>
      </w:r>
      <w:r w:rsidR="00A53CCE">
        <w:rPr>
          <w:rFonts w:ascii="Arial" w:hAnsi="Arial" w:cs="Arial"/>
        </w:rPr>
        <w:t xml:space="preserve">DOIs, </w:t>
      </w:r>
      <w:r w:rsidRPr="00CD15F1">
        <w:rPr>
          <w:rFonts w:ascii="Arial" w:hAnsi="Arial" w:cs="Arial"/>
        </w:rPr>
        <w:t xml:space="preserve">and order of elements of the citation.  Format your reference list using the hanging indent function in Microsoft Word (in paragraph formatting) rather than manual spacing.  </w:t>
      </w:r>
      <w:r w:rsidR="00A53CCE" w:rsidRPr="00A53CCE">
        <w:rPr>
          <w:rFonts w:ascii="Arial" w:hAnsi="Arial" w:cs="Arial"/>
          <w:bCs/>
        </w:rPr>
        <w:t>Use double spacing within and between references.</w:t>
      </w:r>
    </w:p>
    <w:p w:rsidR="00494C97" w:rsidRPr="00CD15F1" w:rsidRDefault="00494C97" w:rsidP="00121C8F">
      <w:pPr>
        <w:ind w:left="360"/>
        <w:rPr>
          <w:rFonts w:ascii="Arial" w:hAnsi="Arial" w:cs="Arial"/>
        </w:rPr>
      </w:pPr>
    </w:p>
    <w:p w:rsidR="00494C97" w:rsidRPr="00CD15F1" w:rsidRDefault="00494C97" w:rsidP="00121C8F">
      <w:pPr>
        <w:rPr>
          <w:rFonts w:ascii="Arial" w:hAnsi="Arial" w:cs="Arial"/>
        </w:rPr>
      </w:pPr>
      <w:r w:rsidRPr="00CD15F1">
        <w:rPr>
          <w:rFonts w:ascii="Arial" w:hAnsi="Arial" w:cs="Arial"/>
        </w:rPr>
        <w:t>Additional resources about APA format that you might find helpful are posted on Blackboard in the Student Resources section.</w:t>
      </w:r>
    </w:p>
    <w:p w:rsidR="004D6D5B" w:rsidRDefault="004D6D5B" w:rsidP="00494C97">
      <w:pPr>
        <w:rPr>
          <w:rFonts w:ascii="Arial" w:hAnsi="Arial" w:cs="Arial"/>
        </w:rPr>
      </w:pPr>
    </w:p>
    <w:p w:rsidR="00585B78" w:rsidRDefault="00585B78" w:rsidP="00585B78">
      <w:pPr>
        <w:keepNext/>
        <w:jc w:val="center"/>
        <w:rPr>
          <w:rFonts w:ascii="Arial" w:hAnsi="Arial" w:cs="Arial"/>
          <w:b/>
          <w:sz w:val="28"/>
          <w:szCs w:val="28"/>
        </w:rPr>
      </w:pPr>
      <w:r w:rsidRPr="004D6D5B">
        <w:rPr>
          <w:rFonts w:ascii="Arial" w:hAnsi="Arial" w:cs="Arial"/>
          <w:b/>
          <w:sz w:val="28"/>
          <w:szCs w:val="28"/>
        </w:rPr>
        <w:t>Course Schedule</w:t>
      </w:r>
    </w:p>
    <w:p w:rsidR="00585B78" w:rsidRPr="004D6D5B" w:rsidRDefault="00585B78" w:rsidP="00585B78">
      <w:pPr>
        <w:keepNext/>
        <w:jc w:val="center"/>
        <w:rPr>
          <w:rFonts w:ascii="Arial" w:hAnsi="Arial" w:cs="Arial"/>
          <w:b/>
          <w:sz w:val="28"/>
          <w:szCs w:val="28"/>
        </w:rPr>
      </w:pPr>
    </w:p>
    <w:p w:rsidR="00585B78" w:rsidRDefault="00585B78" w:rsidP="00585B78">
      <w:pPr>
        <w:keepNext/>
        <w:rPr>
          <w:rFonts w:ascii="Arial" w:hAnsi="Arial" w:cs="Arial"/>
          <w:i/>
          <w:sz w:val="21"/>
          <w:szCs w:val="21"/>
        </w:rPr>
      </w:pP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 xml:space="preserve">information about due dates, </w:t>
      </w:r>
      <w:r w:rsidRPr="00170986">
        <w:rPr>
          <w:rFonts w:ascii="Arial" w:hAnsi="Arial" w:cs="Arial"/>
          <w:sz w:val="21"/>
          <w:szCs w:val="21"/>
        </w:rPr>
        <w:t xml:space="preserve">class and discussion board </w:t>
      </w:r>
      <w:r>
        <w:rPr>
          <w:rFonts w:ascii="Arial" w:hAnsi="Arial" w:cs="Arial"/>
          <w:sz w:val="21"/>
          <w:szCs w:val="21"/>
        </w:rPr>
        <w:t>activities,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lastRenderedPageBreak/>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p w:rsidR="00585B78" w:rsidRDefault="00585B78" w:rsidP="00585B78">
      <w:pPr>
        <w:keepNext/>
        <w:rPr>
          <w:rFonts w:ascii="Arial" w:hAnsi="Arial" w:cs="Arial"/>
          <w:i/>
          <w:sz w:val="21"/>
          <w:szCs w:val="21"/>
        </w:rPr>
      </w:pPr>
    </w:p>
    <w:p w:rsidR="00585B78" w:rsidRPr="00585B78" w:rsidRDefault="00585B78" w:rsidP="00585B78">
      <w:pPr>
        <w:jc w:val="center"/>
        <w:rPr>
          <w:rFonts w:eastAsia="Times New Roman"/>
          <w:b/>
          <w:color w:val="FF0000"/>
          <w:lang w:eastAsia="en-US"/>
        </w:rPr>
      </w:pPr>
      <w:r w:rsidRPr="00585B78">
        <w:rPr>
          <w:rFonts w:eastAsia="Times New Roman"/>
          <w:b/>
          <w:color w:val="FF0000"/>
          <w:lang w:eastAsia="en-US"/>
        </w:rPr>
        <w:t>N53</w:t>
      </w:r>
      <w:r w:rsidR="00D133B2">
        <w:rPr>
          <w:rFonts w:eastAsia="Times New Roman"/>
          <w:b/>
          <w:color w:val="FF0000"/>
          <w:lang w:eastAsia="en-US"/>
        </w:rPr>
        <w:t>66-003</w:t>
      </w:r>
      <w:r w:rsidRPr="00585B78">
        <w:rPr>
          <w:rFonts w:eastAsia="Times New Roman"/>
          <w:b/>
          <w:color w:val="FF0000"/>
          <w:lang w:eastAsia="en-US"/>
        </w:rPr>
        <w:t xml:space="preserve"> </w:t>
      </w:r>
      <w:r w:rsidR="00D133B2">
        <w:rPr>
          <w:rFonts w:eastAsia="Times New Roman"/>
          <w:b/>
          <w:color w:val="FF0000"/>
          <w:lang w:eastAsia="en-US"/>
        </w:rPr>
        <w:t>spring 2015</w:t>
      </w:r>
      <w:r w:rsidRPr="00585B78">
        <w:rPr>
          <w:rFonts w:eastAsia="Times New Roman"/>
          <w:b/>
          <w:color w:val="FF0000"/>
          <w:lang w:eastAsia="en-US"/>
        </w:rPr>
        <w:t xml:space="preserve"> Schedule</w:t>
      </w:r>
    </w:p>
    <w:p w:rsidR="00585B78" w:rsidRPr="00585B78" w:rsidRDefault="00585B78" w:rsidP="00585B78">
      <w:pPr>
        <w:jc w:val="center"/>
        <w:rPr>
          <w:rFonts w:eastAsia="Times New Roman"/>
          <w:b/>
          <w:color w:val="0000CC"/>
          <w:lang w:eastAsia="en-US"/>
        </w:rPr>
      </w:pPr>
    </w:p>
    <w:tbl>
      <w:tblPr>
        <w:tblpPr w:leftFromText="180" w:rightFromText="180" w:vertAnchor="text" w:horzAnchor="margin" w:tblpY="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60"/>
      </w:tblGrid>
      <w:tr w:rsidR="00585B78" w:rsidRPr="00585B78" w:rsidTr="00585B78">
        <w:trPr>
          <w:trHeight w:val="375"/>
        </w:trPr>
        <w:tc>
          <w:tcPr>
            <w:tcW w:w="2898" w:type="dxa"/>
            <w:tcBorders>
              <w:bottom w:val="single" w:sz="4" w:space="0" w:color="auto"/>
            </w:tcBorders>
            <w:shd w:val="clear" w:color="auto" w:fill="E6E6E6"/>
          </w:tcPr>
          <w:p w:rsidR="00585B78" w:rsidRPr="00585B78" w:rsidRDefault="00585B78" w:rsidP="00585B78">
            <w:pPr>
              <w:rPr>
                <w:rFonts w:eastAsia="Times New Roman"/>
                <w:b/>
                <w:lang w:eastAsia="en-US"/>
              </w:rPr>
            </w:pPr>
            <w:r w:rsidRPr="00585B78">
              <w:rPr>
                <w:rFonts w:eastAsia="Times New Roman"/>
                <w:b/>
                <w:lang w:eastAsia="en-US"/>
              </w:rPr>
              <w:t>Date</w:t>
            </w:r>
          </w:p>
        </w:tc>
        <w:tc>
          <w:tcPr>
            <w:tcW w:w="6660" w:type="dxa"/>
            <w:tcBorders>
              <w:bottom w:val="single" w:sz="4" w:space="0" w:color="auto"/>
            </w:tcBorders>
            <w:shd w:val="clear" w:color="auto" w:fill="E6E6E6"/>
          </w:tcPr>
          <w:p w:rsidR="00585B78" w:rsidRPr="00585B78" w:rsidRDefault="00585B78" w:rsidP="00585B78">
            <w:pPr>
              <w:rPr>
                <w:rFonts w:eastAsia="Times New Roman"/>
                <w:b/>
                <w:lang w:eastAsia="en-US"/>
              </w:rPr>
            </w:pPr>
            <w:r w:rsidRPr="00585B78">
              <w:rPr>
                <w:rFonts w:eastAsia="Times New Roman"/>
                <w:b/>
                <w:lang w:eastAsia="en-US"/>
              </w:rPr>
              <w:t>Classroom Topics and Due Dates</w:t>
            </w:r>
          </w:p>
        </w:tc>
      </w:tr>
    </w:tbl>
    <w:p w:rsidR="00A27F08" w:rsidRDefault="00A27F08" w:rsidP="004D6D5B">
      <w:pPr>
        <w:jc w:val="center"/>
        <w:rPr>
          <w:rFonts w:ascii="Arial" w:hAnsi="Arial" w:cs="Arial"/>
          <w:b/>
          <w:sz w:val="28"/>
          <w:szCs w:val="28"/>
        </w:rPr>
      </w:pPr>
    </w:p>
    <w:p w:rsidR="00A27F08" w:rsidRDefault="00A27F08" w:rsidP="004D6D5B">
      <w:pPr>
        <w:jc w:val="center"/>
        <w:rPr>
          <w:rFonts w:ascii="Arial" w:hAnsi="Arial" w:cs="Arial"/>
          <w:b/>
          <w:sz w:val="28"/>
          <w:szCs w:val="28"/>
        </w:rPr>
      </w:pPr>
    </w:p>
    <w:p w:rsidR="00494C97" w:rsidRPr="004D6D5B" w:rsidRDefault="00494C97" w:rsidP="004D6D5B">
      <w:pPr>
        <w:jc w:val="center"/>
        <w:rPr>
          <w:rFonts w:ascii="Arial" w:hAnsi="Arial" w:cs="Arial"/>
          <w:b/>
          <w:sz w:val="28"/>
          <w:szCs w:val="28"/>
        </w:rPr>
      </w:pPr>
      <w:r w:rsidRPr="004D6D5B">
        <w:rPr>
          <w:rFonts w:ascii="Arial" w:hAnsi="Arial" w:cs="Arial"/>
          <w:b/>
          <w:sz w:val="28"/>
          <w:szCs w:val="28"/>
        </w:rPr>
        <w:t xml:space="preserve">UT ARLINGTON </w:t>
      </w:r>
      <w:r w:rsidR="00CA1F34">
        <w:rPr>
          <w:rFonts w:ascii="Arial" w:hAnsi="Arial" w:cs="Arial"/>
          <w:b/>
          <w:sz w:val="28"/>
          <w:szCs w:val="28"/>
        </w:rPr>
        <w:t xml:space="preserve">(UTA) </w:t>
      </w:r>
      <w:r w:rsidRPr="004D6D5B">
        <w:rPr>
          <w:rFonts w:ascii="Arial" w:hAnsi="Arial" w:cs="Arial"/>
          <w:b/>
          <w:sz w:val="28"/>
          <w:szCs w:val="28"/>
        </w:rPr>
        <w:t>&amp; COLLEGE OF NURSING POLICIES/INFORMATION</w:t>
      </w:r>
    </w:p>
    <w:p w:rsidR="00494C97" w:rsidRPr="00CD15F1" w:rsidRDefault="00494C97" w:rsidP="00494C97">
      <w:pPr>
        <w:rPr>
          <w:rFonts w:ascii="Arial" w:hAnsi="Arial" w:cs="Arial"/>
          <w:b/>
        </w:rPr>
      </w:pPr>
    </w:p>
    <w:p w:rsidR="00DA64C2" w:rsidRPr="00DA64C2" w:rsidRDefault="00494C97" w:rsidP="00DA64C2">
      <w:pPr>
        <w:pStyle w:val="NormalWeb"/>
        <w:spacing w:before="0" w:beforeAutospacing="0" w:after="0" w:afterAutospacing="0"/>
        <w:rPr>
          <w:rFonts w:ascii="Arial" w:hAnsi="Arial" w:cs="Arial"/>
          <w:sz w:val="22"/>
          <w:szCs w:val="22"/>
        </w:rPr>
      </w:pPr>
      <w:r w:rsidRPr="00CD15F1">
        <w:rPr>
          <w:rFonts w:ascii="Arial" w:hAnsi="Arial" w:cs="Arial"/>
          <w:b/>
          <w:sz w:val="22"/>
          <w:szCs w:val="22"/>
          <w:u w:val="single"/>
        </w:rPr>
        <w:t>Drop Policy:</w:t>
      </w:r>
      <w:r w:rsidRPr="00CD15F1">
        <w:rPr>
          <w:rFonts w:ascii="Arial" w:hAnsi="Arial" w:cs="Arial"/>
          <w:b/>
          <w:sz w:val="22"/>
          <w:szCs w:val="22"/>
        </w:rPr>
        <w:t xml:space="preserve"> </w:t>
      </w:r>
      <w:r w:rsidR="00DA64C2" w:rsidRPr="00DA64C2">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00DA64C2" w:rsidRPr="00DA64C2">
        <w:rPr>
          <w:rFonts w:ascii="Arial" w:hAnsi="Arial" w:cs="Arial"/>
          <w:sz w:val="22"/>
          <w:szCs w:val="22"/>
        </w:rPr>
        <w:t>Adds</w:t>
      </w:r>
      <w:proofErr w:type="gramEnd"/>
      <w:r w:rsidR="00DA64C2" w:rsidRPr="00DA64C2">
        <w:rPr>
          <w:rFonts w:ascii="Arial" w:hAnsi="Arial" w:cs="Arial"/>
          <w:sz w:val="22"/>
          <w:szCs w:val="22"/>
        </w:rPr>
        <w:t xml:space="preserve"> and drops may be made through late registration either on the Web at </w:t>
      </w:r>
      <w:proofErr w:type="spellStart"/>
      <w:r w:rsidR="00DA64C2" w:rsidRPr="00DA64C2">
        <w:rPr>
          <w:rFonts w:ascii="Arial" w:hAnsi="Arial" w:cs="Arial"/>
          <w:sz w:val="22"/>
          <w:szCs w:val="22"/>
        </w:rPr>
        <w:t>MyMav</w:t>
      </w:r>
      <w:proofErr w:type="spellEnd"/>
      <w:r w:rsidR="00DA64C2" w:rsidRPr="00DA64C2">
        <w:rPr>
          <w:rFonts w:ascii="Arial" w:hAnsi="Arial" w:cs="Arial"/>
          <w:sz w:val="22"/>
          <w:szCs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DA64C2" w:rsidRPr="00DA64C2">
        <w:rPr>
          <w:rFonts w:ascii="Arial" w:hAnsi="Arial" w:cs="Arial"/>
          <w:b/>
          <w:bCs/>
          <w:sz w:val="22"/>
          <w:szCs w:val="22"/>
        </w:rPr>
        <w:t>Students will not be automatically dropped for non-attendance</w:t>
      </w:r>
      <w:r w:rsidR="00DA64C2" w:rsidRPr="00DA64C2">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00DA64C2" w:rsidRPr="00DA64C2">
          <w:rPr>
            <w:rFonts w:ascii="Arial" w:hAnsi="Arial" w:cs="Arial"/>
            <w:color w:val="0000FF"/>
            <w:sz w:val="22"/>
            <w:szCs w:val="22"/>
            <w:u w:val="single"/>
          </w:rPr>
          <w:t>http://www.uta.edu/uta/acadcal.</w:t>
        </w:r>
      </w:hyperlink>
    </w:p>
    <w:p w:rsidR="00DA64C2"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A student may not add a course after the end of late registration.</w:t>
      </w:r>
    </w:p>
    <w:p w:rsidR="00DA64C2"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w:t>
      </w:r>
      <w:r w:rsidRPr="00DA64C2">
        <w:rPr>
          <w:rFonts w:ascii="Arial" w:hAnsi="Arial" w:cs="Arial"/>
          <w:b/>
        </w:rPr>
        <w:t>A grade of W will not be given if the student does not have at least a C average. In such instances, the student will receive a grade of F if he or she withdraws from the class</w:t>
      </w:r>
      <w:r w:rsidRPr="00DA64C2">
        <w:rPr>
          <w:rFonts w:ascii="Arial" w:hAnsi="Arial" w:cs="Arial"/>
        </w:rPr>
        <w:t xml:space="preserve">.  Students dropping a course must: (1) complete a Course Drop Form (available online </w:t>
      </w:r>
      <w:hyperlink r:id="rId12" w:history="1">
        <w:r w:rsidRPr="00DA64C2">
          <w:rPr>
            <w:rFonts w:ascii="Arial" w:hAnsi="Arial" w:cs="Arial"/>
            <w:color w:val="0000FF"/>
            <w:u w:val="single"/>
          </w:rPr>
          <w:t>http://www.uta.edu/nursing/MSN/drop_resign_request.pdf</w:t>
        </w:r>
      </w:hyperlink>
      <w:r w:rsidR="00985EC5">
        <w:rPr>
          <w:rFonts w:ascii="Arial" w:hAnsi="Arial" w:cs="Arial"/>
        </w:rPr>
        <w:t xml:space="preserve"> </w:t>
      </w:r>
      <w:r w:rsidRPr="00DA64C2">
        <w:rPr>
          <w:rFonts w:ascii="Arial" w:hAnsi="Arial" w:cs="Arial"/>
        </w:rPr>
        <w:t>;</w:t>
      </w:r>
      <w:r w:rsidR="00985EC5">
        <w:rPr>
          <w:rFonts w:ascii="Arial" w:hAnsi="Arial" w:cs="Arial"/>
        </w:rPr>
        <w:t xml:space="preserve"> </w:t>
      </w:r>
      <w:r w:rsidRPr="00DA64C2">
        <w:rPr>
          <w:rFonts w:ascii="Arial" w:hAnsi="Arial" w:cs="Arial"/>
        </w:rPr>
        <w:t xml:space="preserve">(2) obtain faculty signature and current course grade; and (3) submit the form to your </w:t>
      </w:r>
      <w:proofErr w:type="gramStart"/>
      <w:r w:rsidRPr="00DA64C2">
        <w:rPr>
          <w:rFonts w:ascii="Arial" w:hAnsi="Arial" w:cs="Arial"/>
        </w:rPr>
        <w:t>assigned  academic</w:t>
      </w:r>
      <w:proofErr w:type="gramEnd"/>
      <w:r w:rsidRPr="00DA64C2">
        <w:rPr>
          <w:rFonts w:ascii="Arial" w:hAnsi="Arial" w:cs="Arial"/>
        </w:rPr>
        <w:t xml:space="preserve"> advisor .</w:t>
      </w:r>
    </w:p>
    <w:p w:rsid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DA64C2">
          <w:rPr>
            <w:rFonts w:ascii="Arial" w:hAnsi="Arial" w:cs="Arial"/>
            <w:color w:val="0000FF"/>
            <w:u w:val="single"/>
          </w:rPr>
          <w:t>http://www.uta.edu/nursing/MSN/drop_resign_request.pdf</w:t>
        </w:r>
      </w:hyperlink>
      <w:r w:rsidRPr="00DA64C2">
        <w:rPr>
          <w:rFonts w:ascii="Arial" w:hAnsi="Arial" w:cs="Arial"/>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62671E"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DA64C2">
          <w:rPr>
            <w:rFonts w:ascii="Arial" w:hAnsi="Arial" w:cs="Arial"/>
            <w:color w:val="0000FF"/>
            <w:u w:val="single"/>
          </w:rPr>
          <w:t>http://www.grad.uta.edu/handbook</w:t>
        </w:r>
      </w:hyperlink>
    </w:p>
    <w:p w:rsidR="00494C97" w:rsidRPr="00CD15F1" w:rsidRDefault="00494C97" w:rsidP="00494C97">
      <w:pPr>
        <w:pStyle w:val="NormalWeb"/>
        <w:spacing w:before="0" w:beforeAutospacing="0" w:after="0" w:afterAutospacing="0"/>
        <w:jc w:val="center"/>
        <w:rPr>
          <w:rFonts w:ascii="Arial" w:hAnsi="Arial" w:cs="Arial"/>
          <w:b/>
          <w:bCs/>
          <w:color w:val="FF0000"/>
          <w:sz w:val="22"/>
          <w:szCs w:val="22"/>
        </w:rPr>
      </w:pPr>
      <w:r w:rsidRPr="00CD15F1">
        <w:rPr>
          <w:rFonts w:ascii="Arial" w:hAnsi="Arial" w:cs="Arial"/>
          <w:b/>
          <w:bCs/>
          <w:color w:val="FF0000"/>
          <w:sz w:val="22"/>
          <w:szCs w:val="22"/>
        </w:rPr>
        <w:t xml:space="preserve">Last Day to Drop or Withdraw:  </w:t>
      </w:r>
      <w:r w:rsidR="00D133B2">
        <w:rPr>
          <w:rFonts w:ascii="Arial" w:hAnsi="Arial" w:cs="Arial"/>
          <w:b/>
          <w:bCs/>
          <w:color w:val="FF0000"/>
          <w:sz w:val="22"/>
          <w:szCs w:val="22"/>
        </w:rPr>
        <w:t>April 3, 2015</w:t>
      </w:r>
    </w:p>
    <w:p w:rsidR="00494C97" w:rsidRPr="00CD15F1" w:rsidRDefault="00494C97" w:rsidP="00494C97">
      <w:pPr>
        <w:pStyle w:val="NormalWeb"/>
        <w:spacing w:before="0" w:beforeAutospacing="0" w:after="0" w:afterAutospacing="0"/>
        <w:rPr>
          <w:rFonts w:ascii="Arial" w:hAnsi="Arial" w:cs="Arial"/>
          <w:b/>
          <w:bCs/>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bCs/>
          <w:sz w:val="22"/>
          <w:szCs w:val="22"/>
          <w:u w:val="single"/>
        </w:rPr>
        <w:t>Americans with Disabilities Act:</w:t>
      </w:r>
      <w:r w:rsidRPr="00CD15F1">
        <w:rPr>
          <w:rFonts w:ascii="Arial" w:hAnsi="Arial" w:cs="Arial"/>
          <w:b/>
          <w:bCs/>
          <w:sz w:val="22"/>
          <w:szCs w:val="22"/>
        </w:rPr>
        <w:t xml:space="preserve"> </w:t>
      </w:r>
      <w:r w:rsidRPr="00CD15F1">
        <w:rPr>
          <w:rFonts w:ascii="Arial" w:hAnsi="Arial" w:cs="Arial"/>
          <w:bCs/>
          <w:sz w:val="22"/>
          <w:szCs w:val="22"/>
        </w:rPr>
        <w:t xml:space="preserve"> </w:t>
      </w:r>
      <w:r w:rsidRPr="00CD15F1">
        <w:rPr>
          <w:rFonts w:ascii="Arial" w:hAnsi="Arial" w:cs="Arial"/>
          <w:sz w:val="22"/>
          <w:szCs w:val="22"/>
        </w:rPr>
        <w:t xml:space="preserve">UTA is on record as being committed to both the spirit and letter of all federal equal opportunity legislation, including the </w:t>
      </w:r>
      <w:r w:rsidRPr="00CD15F1">
        <w:rPr>
          <w:rFonts w:ascii="Arial" w:hAnsi="Arial" w:cs="Arial"/>
          <w:i/>
          <w:iCs/>
          <w:sz w:val="22"/>
          <w:szCs w:val="22"/>
        </w:rPr>
        <w:t>Americans with Disabilities Act (ADA)</w:t>
      </w:r>
      <w:r w:rsidRPr="00CD15F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CD15F1">
          <w:rPr>
            <w:rStyle w:val="Hyperlink"/>
            <w:rFonts w:ascii="Arial" w:hAnsi="Arial" w:cs="Arial"/>
            <w:sz w:val="22"/>
            <w:szCs w:val="22"/>
          </w:rPr>
          <w:t>www.uta.edu/disability</w:t>
        </w:r>
      </w:hyperlink>
      <w:r w:rsidRPr="00CD15F1">
        <w:rPr>
          <w:rFonts w:ascii="Arial" w:hAnsi="Arial" w:cs="Arial"/>
          <w:sz w:val="22"/>
          <w:szCs w:val="22"/>
        </w:rPr>
        <w:t xml:space="preserve"> or by calling the Office for Students with Disabilities at (817) 272-3364.</w:t>
      </w:r>
    </w:p>
    <w:p w:rsidR="00494C97" w:rsidRPr="00CD15F1" w:rsidRDefault="00494C97" w:rsidP="00494C97">
      <w:pPr>
        <w:rPr>
          <w:rFonts w:ascii="Arial" w:hAnsi="Arial" w:cs="Arial"/>
        </w:rPr>
      </w:pPr>
    </w:p>
    <w:p w:rsidR="00DA64C2" w:rsidRPr="00DA64C2" w:rsidRDefault="00DA64C2" w:rsidP="00DA64C2">
      <w:pPr>
        <w:rPr>
          <w:rFonts w:ascii="Arial" w:hAnsi="Arial" w:cs="Arial"/>
        </w:rPr>
      </w:pPr>
      <w:r w:rsidRPr="00DA64C2">
        <w:rPr>
          <w:rFonts w:ascii="Arial" w:hAnsi="Arial" w:cs="Arial"/>
          <w:b/>
          <w:bCs/>
        </w:rPr>
        <w:t xml:space="preserve">Title IX: </w:t>
      </w:r>
      <w:r w:rsidRPr="00DA64C2">
        <w:rPr>
          <w:rFonts w:ascii="Arial" w:hAnsi="Arial" w:cs="Arial"/>
          <w:bCs/>
        </w:rPr>
        <w:t>UTA</w:t>
      </w:r>
      <w:r w:rsidRPr="00DA64C2">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DA64C2">
          <w:rPr>
            <w:rFonts w:ascii="Arial" w:hAnsi="Arial" w:cs="Arial"/>
            <w:color w:val="0000FF"/>
            <w:u w:val="single"/>
          </w:rPr>
          <w:t>www.uta.edu/titleIX</w:t>
        </w:r>
      </w:hyperlink>
      <w:r w:rsidRPr="00DA64C2">
        <w:rPr>
          <w:rFonts w:ascii="Arial" w:hAnsi="Arial" w:cs="Arial"/>
        </w:rPr>
        <w:t>.</w:t>
      </w:r>
    </w:p>
    <w:p w:rsidR="00DA64C2" w:rsidRDefault="00DA64C2" w:rsidP="00494C97">
      <w:pPr>
        <w:keepNext/>
        <w:rPr>
          <w:rFonts w:ascii="Arial" w:hAnsi="Arial" w:cs="Arial"/>
          <w:b/>
          <w:bCs/>
          <w:u w:val="single"/>
        </w:rPr>
      </w:pPr>
    </w:p>
    <w:p w:rsidR="00B56B47" w:rsidRPr="00CD15F1" w:rsidRDefault="00494C97" w:rsidP="00B56B47">
      <w:pPr>
        <w:rPr>
          <w:rFonts w:ascii="Arial" w:hAnsi="Arial" w:cs="Arial"/>
        </w:rPr>
      </w:pPr>
      <w:r w:rsidRPr="00CD15F1">
        <w:rPr>
          <w:rFonts w:ascii="Arial" w:hAnsi="Arial" w:cs="Arial"/>
          <w:b/>
          <w:bCs/>
          <w:u w:val="single"/>
        </w:rPr>
        <w:t>Academic Integrity:</w:t>
      </w:r>
      <w:r w:rsidRPr="00CD15F1">
        <w:rPr>
          <w:rFonts w:ascii="Arial" w:hAnsi="Arial" w:cs="Arial"/>
          <w:b/>
          <w:bCs/>
        </w:rPr>
        <w:t xml:space="preserve"> </w:t>
      </w:r>
      <w:r w:rsidRPr="00CD15F1">
        <w:rPr>
          <w:rFonts w:ascii="Arial" w:hAnsi="Arial" w:cs="Arial"/>
          <w:bCs/>
        </w:rPr>
        <w:t xml:space="preserve"> </w:t>
      </w:r>
      <w:r w:rsidRPr="00B56B47">
        <w:rPr>
          <w:rFonts w:ascii="Arial" w:hAnsi="Arial" w:cs="Arial"/>
        </w:rPr>
        <w:t xml:space="preserve">It is the philosophy of UTA that academic dishonesty is a completely unacceptable mode of conduct and will not be tolerated in any form. </w:t>
      </w:r>
      <w:r w:rsidR="00B56B47">
        <w:rPr>
          <w:rFonts w:ascii="Arial" w:hAnsi="Arial" w:cs="Arial"/>
        </w:rPr>
        <w:t xml:space="preserve"> </w:t>
      </w:r>
      <w:r w:rsidR="00B56B47" w:rsidRPr="00CD15F1">
        <w:rPr>
          <w:rFonts w:ascii="Arial" w:hAnsi="Arial" w:cs="Arial"/>
        </w:rPr>
        <w:t xml:space="preserve">Students enrolled in this course are expected to adhere to the UT Arlington Honor Code: </w:t>
      </w:r>
    </w:p>
    <w:p w:rsidR="00B56B47" w:rsidRPr="00CD15F1" w:rsidRDefault="00B56B47" w:rsidP="00B56B47">
      <w:pPr>
        <w:ind w:left="720"/>
        <w:rPr>
          <w:rFonts w:ascii="Arial" w:hAnsi="Arial" w:cs="Arial"/>
          <w:i/>
        </w:rPr>
      </w:pPr>
      <w:r w:rsidRPr="00CD15F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B56B47" w:rsidRDefault="00B56B47" w:rsidP="00B56B47">
      <w:pPr>
        <w:keepNext/>
        <w:rPr>
          <w:rFonts w:ascii="Arial" w:hAnsi="Arial" w:cs="Arial"/>
        </w:rPr>
      </w:pPr>
    </w:p>
    <w:p w:rsidR="00494C97" w:rsidRPr="00CD15F1" w:rsidRDefault="00494C97" w:rsidP="00494C97">
      <w:pPr>
        <w:keepNext/>
        <w:rPr>
          <w:rFonts w:ascii="Arial" w:hAnsi="Arial" w:cs="Arial"/>
        </w:rPr>
      </w:pPr>
      <w:r w:rsidRPr="00B56B47">
        <w:rPr>
          <w:rFonts w:ascii="Arial" w:hAnsi="Arial" w:cs="Arial"/>
        </w:rPr>
        <w:t xml:space="preserve">All persons involved in academic dishonesty will be disciplined in accordance with University regulations and procedures.  </w:t>
      </w:r>
      <w:r w:rsidR="00B56B47" w:rsidRPr="00B56B47">
        <w:rPr>
          <w:rFonts w:ascii="Arial" w:hAnsi="Arial" w:cs="Arial"/>
        </w:rPr>
        <w:t xml:space="preserve">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B56B47">
        <w:rPr>
          <w:rFonts w:ascii="Arial" w:hAnsi="Arial" w:cs="Arial"/>
        </w:rPr>
        <w:t xml:space="preserve"> S</w:t>
      </w:r>
      <w:r w:rsidR="00B56B47" w:rsidRPr="00B56B47">
        <w:rPr>
          <w:rFonts w:ascii="Arial" w:hAnsi="Arial" w:cs="Arial"/>
        </w:rPr>
        <w:t>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00B56B47">
        <w:rPr>
          <w:rFonts w:ascii="Times New Roman" w:hAnsi="Times New Roman"/>
          <w:sz w:val="24"/>
          <w:szCs w:val="24"/>
        </w:rPr>
        <w:t xml:space="preserve">  </w:t>
      </w:r>
    </w:p>
    <w:p w:rsidR="00494C97" w:rsidRPr="00CD15F1" w:rsidRDefault="00494C97" w:rsidP="00494C97">
      <w:pPr>
        <w:rPr>
          <w:rFonts w:ascii="Arial" w:hAnsi="Arial" w:cs="Arial"/>
          <w:i/>
        </w:rPr>
      </w:pPr>
    </w:p>
    <w:p w:rsidR="00494C97" w:rsidRPr="00CD15F1" w:rsidRDefault="00494C97" w:rsidP="00494C97">
      <w:pPr>
        <w:rPr>
          <w:rFonts w:ascii="Arial" w:hAnsi="Arial" w:cs="Arial"/>
          <w:b/>
          <w:u w:val="single"/>
        </w:rPr>
      </w:pPr>
      <w:r w:rsidRPr="00CD15F1">
        <w:rPr>
          <w:rFonts w:ascii="Arial" w:hAnsi="Arial" w:cs="Arial"/>
        </w:rPr>
        <w:t xml:space="preserve">As a licensed registered nurse, graduate students are expected to demonstrate professional conduct as set forth in the Texas Board of Nursing rule </w:t>
      </w:r>
      <w:r w:rsidRPr="00CD15F1">
        <w:rPr>
          <w:rFonts w:ascii="Arial" w:hAnsi="Arial" w:cs="Arial"/>
          <w:b/>
          <w:bCs/>
        </w:rPr>
        <w:t>§215.8.  In the event that a graduate student holding an RN license is found to have engaged in academic dishonesty, the college may report the nurse to the Texas BON using rule §215.8 as a guide.</w:t>
      </w:r>
    </w:p>
    <w:p w:rsidR="00494C97" w:rsidRPr="00CD15F1" w:rsidRDefault="00494C97" w:rsidP="00494C97">
      <w:pPr>
        <w:ind w:left="4320" w:hanging="4320"/>
        <w:jc w:val="both"/>
        <w:rPr>
          <w:rFonts w:ascii="Arial" w:hAnsi="Arial" w:cs="Arial"/>
          <w:b/>
          <w:u w:val="single"/>
        </w:rPr>
      </w:pPr>
    </w:p>
    <w:p w:rsidR="00494C97" w:rsidRPr="00CD15F1" w:rsidRDefault="00494C97" w:rsidP="00494C97">
      <w:pPr>
        <w:rPr>
          <w:rFonts w:ascii="Arial" w:hAnsi="Arial" w:cs="Arial"/>
        </w:rPr>
      </w:pPr>
      <w:r w:rsidRPr="00CD15F1">
        <w:rPr>
          <w:rFonts w:ascii="Arial" w:hAnsi="Arial" w:cs="Arial"/>
          <w:b/>
          <w:u w:val="single"/>
        </w:rPr>
        <w:t>Plagiarism:</w:t>
      </w:r>
      <w:r w:rsidRPr="00CD15F1">
        <w:rPr>
          <w:rFonts w:ascii="Arial" w:hAnsi="Arial" w:cs="Arial"/>
          <w:b/>
        </w:rPr>
        <w:t xml:space="preserve"> </w:t>
      </w:r>
      <w:r w:rsidRPr="00CA1F34">
        <w:rPr>
          <w:rFonts w:ascii="Arial" w:hAnsi="Arial" w:cs="Arial"/>
        </w:rPr>
        <w:t xml:space="preserve">Copying another student’s paper or any portion of it is plagiarism.  Copying a portion of published material (e.g., books, journals, electronic sources) without adequately documenting the source is plagiarism.  </w:t>
      </w:r>
      <w:proofErr w:type="gramStart"/>
      <w:r w:rsidRPr="00CA1F34">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CA1F34">
        <w:rPr>
          <w:rFonts w:ascii="Arial" w:hAnsi="Arial" w:cs="Arial"/>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Pr="00CA1F34">
        <w:rPr>
          <w:rFonts w:ascii="Arial" w:hAnsi="Arial" w:cs="Arial"/>
        </w:rPr>
        <w:lastRenderedPageBreak/>
        <w:t xml:space="preserve">Students are expected to review the plagiarism module from the UTA Central Library via </w:t>
      </w:r>
      <w:hyperlink r:id="rId17" w:history="1">
        <w:r w:rsidRPr="00CA1F34">
          <w:rPr>
            <w:rStyle w:val="Hyperlink"/>
            <w:rFonts w:ascii="Arial" w:hAnsi="Arial" w:cs="Arial"/>
          </w:rPr>
          <w:t>http://library.uta.edu/tutorials/Plagiarism</w:t>
        </w:r>
      </w:hyperlink>
      <w:r w:rsidRPr="00CD15F1">
        <w:rPr>
          <w:rFonts w:ascii="Arial" w:hAnsi="Arial" w:cs="Arial"/>
        </w:rPr>
        <w:t xml:space="preserve"> </w:t>
      </w:r>
    </w:p>
    <w:p w:rsidR="00494C97" w:rsidRPr="00CD15F1" w:rsidRDefault="00494C97" w:rsidP="00494C97">
      <w:pPr>
        <w:rPr>
          <w:rFonts w:ascii="Arial" w:hAnsi="Arial" w:cs="Arial"/>
        </w:rPr>
      </w:pPr>
    </w:p>
    <w:p w:rsidR="00494C97" w:rsidRPr="00CA1F34" w:rsidRDefault="00494C97" w:rsidP="00494C97">
      <w:pPr>
        <w:rPr>
          <w:rFonts w:ascii="Arial" w:hAnsi="Arial" w:cs="Arial"/>
        </w:rPr>
      </w:pPr>
      <w:r w:rsidRPr="00CD15F1">
        <w:rPr>
          <w:rFonts w:ascii="Arial" w:hAnsi="Arial" w:cs="Arial"/>
          <w:b/>
          <w:bCs/>
          <w:u w:val="single"/>
        </w:rPr>
        <w:t>Student Support Services Available</w:t>
      </w:r>
      <w:r w:rsidRPr="00CD15F1">
        <w:rPr>
          <w:rFonts w:ascii="Arial" w:hAnsi="Arial" w:cs="Arial"/>
          <w:u w:val="single"/>
        </w:rPr>
        <w:t>:</w:t>
      </w:r>
      <w:r w:rsidRPr="00CD15F1">
        <w:rPr>
          <w:rFonts w:ascii="Arial" w:hAnsi="Arial" w:cs="Arial"/>
          <w:b/>
          <w:bCs/>
        </w:rPr>
        <w:t xml:space="preserve"> </w:t>
      </w:r>
      <w:r w:rsidRPr="00CD15F1">
        <w:rPr>
          <w:rFonts w:ascii="Arial" w:hAnsi="Arial" w:cs="Arial"/>
        </w:rPr>
        <w:t xml:space="preserve"> </w:t>
      </w:r>
      <w:r w:rsidR="00CA1F34">
        <w:rPr>
          <w:rFonts w:ascii="Arial" w:hAnsi="Arial" w:cs="Arial"/>
        </w:rPr>
        <w:t>UTA</w:t>
      </w:r>
      <w:r w:rsidR="00CA1F34" w:rsidRPr="00CA1F34">
        <w:rPr>
          <w:rFonts w:ascii="Arial" w:hAnsi="Arial" w:cs="Arial"/>
        </w:rPr>
        <w:t xml:space="preserve">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00CA1F34" w:rsidRPr="00CA1F34">
          <w:rPr>
            <w:rStyle w:val="Hyperlink"/>
            <w:rFonts w:ascii="Arial" w:hAnsi="Arial" w:cs="Arial"/>
          </w:rPr>
          <w:t>resources@uta.edu</w:t>
        </w:r>
      </w:hyperlink>
      <w:r w:rsidR="00CA1F34" w:rsidRPr="00CA1F34">
        <w:rPr>
          <w:rFonts w:ascii="Arial" w:hAnsi="Arial" w:cs="Arial"/>
        </w:rPr>
        <w:t xml:space="preserve">, or view the information at </w:t>
      </w:r>
      <w:hyperlink r:id="rId19" w:history="1">
        <w:r w:rsidR="00CA1F34" w:rsidRPr="00CA1F34">
          <w:rPr>
            <w:rStyle w:val="Hyperlink"/>
            <w:rFonts w:ascii="Arial" w:hAnsi="Arial" w:cs="Arial"/>
          </w:rPr>
          <w:t>www.uta.edu/resources</w:t>
        </w:r>
      </w:hyperlink>
      <w:r w:rsidR="00CA1F34" w:rsidRPr="00CA1F34">
        <w:rPr>
          <w:rFonts w:ascii="Arial" w:hAnsi="Arial" w:cs="Arial"/>
        </w:rPr>
        <w:t>.</w:t>
      </w:r>
    </w:p>
    <w:p w:rsidR="00CA1F34" w:rsidRPr="00CD15F1" w:rsidRDefault="00CA1F34"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Electronic Communication Policy:</w:t>
      </w:r>
      <w:r w:rsidRPr="00CD15F1">
        <w:rPr>
          <w:rFonts w:ascii="Arial" w:hAnsi="Arial" w:cs="Arial"/>
          <w:b/>
        </w:rPr>
        <w:t xml:space="preserve"> </w:t>
      </w:r>
      <w:r w:rsidRPr="00CD15F1">
        <w:rPr>
          <w:rFonts w:ascii="Arial" w:hAnsi="Arial" w:cs="Arial"/>
        </w:rPr>
        <w:t xml:space="preserve">UTA has adopted </w:t>
      </w:r>
      <w:proofErr w:type="spellStart"/>
      <w:r w:rsidRPr="00CD15F1">
        <w:rPr>
          <w:rFonts w:ascii="Arial" w:hAnsi="Arial" w:cs="Arial"/>
        </w:rPr>
        <w:t>MavMail</w:t>
      </w:r>
      <w:proofErr w:type="spellEnd"/>
      <w:r w:rsidRPr="00CD15F1">
        <w:rPr>
          <w:rFonts w:ascii="Arial" w:hAnsi="Arial" w:cs="Arial"/>
        </w:rPr>
        <w:t xml:space="preserve"> as its official means to communicate with students about important deadlines and events as well as to transact university-related business.  All students are assigned a </w:t>
      </w:r>
      <w:proofErr w:type="spellStart"/>
      <w:r w:rsidRPr="00CD15F1">
        <w:rPr>
          <w:rFonts w:ascii="Arial" w:hAnsi="Arial" w:cs="Arial"/>
        </w:rPr>
        <w:t>MavMail</w:t>
      </w:r>
      <w:proofErr w:type="spellEnd"/>
      <w:r w:rsidRPr="00CD15F1">
        <w:rPr>
          <w:rFonts w:ascii="Arial" w:hAnsi="Arial" w:cs="Arial"/>
        </w:rPr>
        <w:t xml:space="preserve"> account and are responsible for checking the inbox regularly. There is no additional charge to students for using this account, which remains active even after graduation. For information about activating/using </w:t>
      </w:r>
      <w:proofErr w:type="spellStart"/>
      <w:r w:rsidRPr="00CD15F1">
        <w:rPr>
          <w:rFonts w:ascii="Arial" w:hAnsi="Arial" w:cs="Arial"/>
        </w:rPr>
        <w:t>MavMail</w:t>
      </w:r>
      <w:proofErr w:type="spellEnd"/>
      <w:r w:rsidRPr="00CD15F1">
        <w:rPr>
          <w:rFonts w:ascii="Arial" w:hAnsi="Arial" w:cs="Arial"/>
        </w:rPr>
        <w:t xml:space="preserve">: </w:t>
      </w:r>
      <w:hyperlink r:id="rId20" w:history="1">
        <w:r w:rsidRPr="00CD15F1">
          <w:rPr>
            <w:rStyle w:val="Hyperlink"/>
            <w:rFonts w:ascii="Arial" w:hAnsi="Arial" w:cs="Arial"/>
          </w:rPr>
          <w:t>http://www.uta.edu/oit/cs/email/mavmail.php</w:t>
        </w:r>
      </w:hyperlink>
      <w:r w:rsidRPr="00CD15F1">
        <w:rPr>
          <w:rFonts w:ascii="Arial" w:hAnsi="Arial" w:cs="Arial"/>
        </w:rPr>
        <w:t xml:space="preserve">. </w:t>
      </w:r>
      <w:proofErr w:type="gramStart"/>
      <w:r w:rsidRPr="00CD15F1">
        <w:rPr>
          <w:rFonts w:ascii="Arial" w:eastAsia="Times New Roman" w:hAnsi="Arial" w:cs="Arial"/>
        </w:rPr>
        <w:t xml:space="preserve">To obtain your </w:t>
      </w:r>
      <w:proofErr w:type="spellStart"/>
      <w:r w:rsidRPr="00CD15F1">
        <w:rPr>
          <w:rFonts w:ascii="Arial" w:eastAsia="Times New Roman" w:hAnsi="Arial" w:cs="Arial"/>
        </w:rPr>
        <w:t>NetID</w:t>
      </w:r>
      <w:proofErr w:type="spellEnd"/>
      <w:r w:rsidRPr="00CD15F1">
        <w:rPr>
          <w:rFonts w:ascii="Arial" w:eastAsia="Times New Roman" w:hAnsi="Arial" w:cs="Arial"/>
        </w:rPr>
        <w:t xml:space="preserve"> or for logon assistance, visit </w:t>
      </w:r>
      <w:hyperlink r:id="rId21" w:history="1">
        <w:r w:rsidRPr="00CD15F1">
          <w:rPr>
            <w:rStyle w:val="Hyperlink"/>
            <w:rFonts w:ascii="Arial" w:eastAsia="Times New Roman" w:hAnsi="Arial" w:cs="Arial"/>
          </w:rPr>
          <w:t>https://webapps.uta.edu/oit/selfservice/</w:t>
        </w:r>
      </w:hyperlink>
      <w:r w:rsidRPr="00CD15F1">
        <w:rPr>
          <w:rFonts w:ascii="Arial" w:eastAsia="Times New Roman" w:hAnsi="Arial" w:cs="Arial"/>
        </w:rPr>
        <w:t>.</w:t>
      </w:r>
      <w:proofErr w:type="gramEnd"/>
      <w:r w:rsidRPr="00CD15F1">
        <w:rPr>
          <w:rFonts w:ascii="Arial" w:eastAsia="Times New Roman" w:hAnsi="Arial" w:cs="Arial"/>
        </w:rPr>
        <w:t xml:space="preserve">  If you are unable to resolve your issue from the Self-Service website, contact the Helpdesk at</w:t>
      </w:r>
      <w:r w:rsidRPr="00CD15F1">
        <w:rPr>
          <w:rFonts w:ascii="Arial" w:eastAsia="Times New Roman" w:hAnsi="Arial" w:cs="Arial"/>
          <w:color w:val="0000FF"/>
        </w:rPr>
        <w:t xml:space="preserve"> </w:t>
      </w:r>
      <w:r w:rsidRPr="00CD15F1">
        <w:rPr>
          <w:rFonts w:ascii="Arial" w:eastAsia="Times New Roman" w:hAnsi="Arial" w:cs="Arial"/>
          <w:color w:val="0000FF"/>
          <w:u w:val="single"/>
        </w:rPr>
        <w:t>helpdesk@uta.edu</w:t>
      </w:r>
      <w:r w:rsidRPr="00CD15F1">
        <w:rPr>
          <w:rFonts w:ascii="Arial" w:eastAsia="Times New Roman" w:hAnsi="Arial" w:cs="Arial"/>
        </w:rPr>
        <w:t>.</w:t>
      </w:r>
    </w:p>
    <w:p w:rsidR="00494C97" w:rsidRPr="00CD15F1" w:rsidRDefault="00494C97" w:rsidP="00494C97">
      <w:pPr>
        <w:rPr>
          <w:rFonts w:ascii="Arial" w:hAnsi="Arial" w:cs="Arial"/>
          <w:b/>
          <w:bCs/>
          <w:color w:val="000000" w:themeColor="text1"/>
        </w:rPr>
      </w:pPr>
    </w:p>
    <w:p w:rsidR="00494C97" w:rsidRPr="00CD15F1" w:rsidRDefault="00494C97" w:rsidP="00494C97">
      <w:pPr>
        <w:rPr>
          <w:rFonts w:ascii="Arial" w:hAnsi="Arial" w:cs="Arial"/>
        </w:rPr>
      </w:pPr>
      <w:r w:rsidRPr="00CD15F1">
        <w:rPr>
          <w:rFonts w:ascii="Arial" w:hAnsi="Arial" w:cs="Arial"/>
        </w:rPr>
        <w:t xml:space="preserve">Students are responsible for having a functioning computer and being familiar with its use.  For example, papers must be written in Word software (presentations in </w:t>
      </w:r>
      <w:proofErr w:type="spellStart"/>
      <w:r w:rsidRPr="00CD15F1">
        <w:rPr>
          <w:rFonts w:ascii="Arial" w:hAnsi="Arial" w:cs="Arial"/>
        </w:rPr>
        <w:t>Powerpoint</w:t>
      </w:r>
      <w:proofErr w:type="spellEnd"/>
      <w:r w:rsidRPr="00CD15F1">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2" w:history="1">
        <w:r w:rsidRPr="00CD15F1">
          <w:rPr>
            <w:rStyle w:val="Hyperlink"/>
            <w:rFonts w:ascii="Arial" w:hAnsi="Arial" w:cs="Arial"/>
          </w:rPr>
          <w:t>helpdesk@uta.edu</w:t>
        </w:r>
      </w:hyperlink>
    </w:p>
    <w:p w:rsidR="00494C97" w:rsidRPr="00CD15F1" w:rsidRDefault="00494C97" w:rsidP="00494C97">
      <w:pPr>
        <w:tabs>
          <w:tab w:val="left" w:pos="612"/>
        </w:tabs>
        <w:rPr>
          <w:rFonts w:ascii="Arial" w:hAnsi="Arial" w:cs="Arial"/>
        </w:rPr>
      </w:pPr>
    </w:p>
    <w:p w:rsidR="00494C97" w:rsidRPr="00CD15F1" w:rsidRDefault="00FE7A92" w:rsidP="00FE7A92">
      <w:pPr>
        <w:rPr>
          <w:rFonts w:ascii="Arial" w:hAnsi="Arial" w:cs="Arial"/>
          <w:bCs/>
        </w:rPr>
      </w:pPr>
      <w:r w:rsidRPr="00FE7A92">
        <w:rPr>
          <w:rFonts w:ascii="Arial" w:hAnsi="Arial" w:cs="Arial"/>
          <w:b/>
          <w:color w:val="FF0000"/>
        </w:rPr>
        <w:t xml:space="preserve">Blackboard communication tools, discussion boards, and UTA MAV email will be used extensively and should be checked often. </w:t>
      </w:r>
      <w:r w:rsidR="00494C97" w:rsidRPr="00CD15F1">
        <w:rPr>
          <w:rFonts w:ascii="Arial" w:hAnsi="Arial" w:cs="Arial"/>
          <w:b/>
          <w:bCs/>
          <w:color w:val="FF0000"/>
        </w:rPr>
        <w:t xml:space="preserve">Use Blackboard for </w:t>
      </w:r>
      <w:r w:rsidR="00494C97" w:rsidRPr="00FE7A92">
        <w:rPr>
          <w:rFonts w:ascii="Arial" w:hAnsi="Arial" w:cs="Arial"/>
          <w:b/>
          <w:bCs/>
          <w:color w:val="FF0000"/>
          <w:u w:val="single"/>
        </w:rPr>
        <w:t>all</w:t>
      </w:r>
      <w:r w:rsidR="00494C97" w:rsidRPr="00CD15F1">
        <w:rPr>
          <w:rFonts w:ascii="Arial" w:hAnsi="Arial" w:cs="Arial"/>
          <w:b/>
          <w:bCs/>
          <w:color w:val="FF0000"/>
        </w:rPr>
        <w:t xml:space="preserve"> course correspondence.</w:t>
      </w:r>
      <w:r w:rsidR="00494C97" w:rsidRPr="00CD15F1">
        <w:rPr>
          <w:rFonts w:ascii="Arial" w:hAnsi="Arial" w:cs="Arial"/>
          <w:b/>
          <w:bCs/>
        </w:rPr>
        <w:t xml:space="preserve">  </w:t>
      </w:r>
      <w:r w:rsidR="00494C97" w:rsidRPr="00CD15F1">
        <w:rPr>
          <w:rFonts w:ascii="Arial" w:hAnsi="Arial" w:cs="Arial"/>
          <w:bCs/>
        </w:rPr>
        <w:t xml:space="preserve">Blackboard and UTA email should be checked </w:t>
      </w:r>
      <w:r w:rsidR="00494C97" w:rsidRPr="00CD15F1">
        <w:rPr>
          <w:rFonts w:ascii="Arial" w:hAnsi="Arial" w:cs="Arial"/>
          <w:bCs/>
          <w:u w:val="single"/>
        </w:rPr>
        <w:t>at least</w:t>
      </w:r>
      <w:r w:rsidR="00494C97" w:rsidRPr="00CD15F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p>
    <w:p w:rsidR="00494C97" w:rsidRPr="00CD15F1" w:rsidRDefault="00494C97" w:rsidP="00494C97">
      <w:pPr>
        <w:tabs>
          <w:tab w:val="left" w:pos="612"/>
        </w:tabs>
        <w:rPr>
          <w:rFonts w:ascii="Arial" w:hAnsi="Arial" w:cs="Arial"/>
        </w:rPr>
      </w:pPr>
      <w:r w:rsidRPr="00CD15F1">
        <w:rPr>
          <w:rFonts w:ascii="Arial" w:hAnsi="Arial" w:cs="Arial"/>
        </w:rPr>
        <w:t xml:space="preserve">The discussion board should be viewed as a public and professional forum for course-related discussions.  The tone of postings should be </w:t>
      </w:r>
      <w:r w:rsidRPr="00CD15F1">
        <w:rPr>
          <w:rFonts w:ascii="Arial" w:hAnsi="Arial" w:cs="Arial"/>
          <w:u w:val="single"/>
        </w:rPr>
        <w:t>professional</w:t>
      </w:r>
      <w:r w:rsidRPr="00CD15F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494C97" w:rsidRPr="00CD15F1" w:rsidRDefault="00494C97" w:rsidP="00494C97">
      <w:pPr>
        <w:tabs>
          <w:tab w:val="left" w:pos="-1080"/>
        </w:tabs>
        <w:ind w:right="-576"/>
        <w:rPr>
          <w:rFonts w:ascii="Arial" w:hAnsi="Arial" w:cs="Arial"/>
          <w:b/>
          <w:color w:val="000000" w:themeColor="text1"/>
        </w:rPr>
      </w:pPr>
    </w:p>
    <w:p w:rsidR="008C31BA" w:rsidRPr="008C31BA" w:rsidRDefault="00494C97" w:rsidP="008C31BA">
      <w:pPr>
        <w:autoSpaceDE w:val="0"/>
        <w:autoSpaceDN w:val="0"/>
        <w:adjustRightInd w:val="0"/>
        <w:rPr>
          <w:rFonts w:ascii="Times New Roman" w:hAnsi="Times New Roman"/>
          <w:bCs/>
          <w:sz w:val="24"/>
          <w:szCs w:val="24"/>
        </w:rPr>
      </w:pPr>
      <w:r w:rsidRPr="00CD15F1">
        <w:rPr>
          <w:rFonts w:ascii="Arial" w:hAnsi="Arial" w:cs="Arial"/>
          <w:b/>
          <w:u w:val="single"/>
        </w:rPr>
        <w:t>Student Feedback Survey</w:t>
      </w:r>
      <w:r w:rsidRPr="00CD15F1">
        <w:rPr>
          <w:rFonts w:ascii="Arial" w:hAnsi="Arial" w:cs="Arial"/>
          <w:b/>
        </w:rPr>
        <w:t xml:space="preserve">: </w:t>
      </w:r>
      <w:r w:rsidR="008C31BA" w:rsidRPr="008C31BA">
        <w:rPr>
          <w:rFonts w:ascii="Arial" w:hAnsi="Arial" w:cs="Arial"/>
          <w:bCs/>
        </w:rPr>
        <w:t>At the end of each term, students enrolled in classes categorized as lecture, seminar, or laboratory shall be directed to complete a Student Feedback Survey (SFS).</w:t>
      </w:r>
      <w:r w:rsidR="008C31BA">
        <w:rPr>
          <w:rFonts w:ascii="Arial" w:hAnsi="Arial" w:cs="Arial"/>
          <w:bCs/>
        </w:rPr>
        <w:t xml:space="preserve"> </w:t>
      </w:r>
      <w:r w:rsidR="008C31BA" w:rsidRPr="008C31BA">
        <w:rPr>
          <w:rFonts w:ascii="Arial" w:hAnsi="Arial" w:cs="Arial"/>
          <w:bCs/>
        </w:rPr>
        <w:t xml:space="preserve"> Instructions on how to access the SFS for this course will be sent directly to each student through </w:t>
      </w:r>
      <w:proofErr w:type="spellStart"/>
      <w:r w:rsidR="008C31BA" w:rsidRPr="008C31BA">
        <w:rPr>
          <w:rFonts w:ascii="Arial" w:hAnsi="Arial" w:cs="Arial"/>
          <w:bCs/>
        </w:rPr>
        <w:t>MavMail</w:t>
      </w:r>
      <w:proofErr w:type="spellEnd"/>
      <w:r w:rsidR="008C31BA" w:rsidRPr="008C31BA">
        <w:rPr>
          <w:rFonts w:ascii="Arial" w:hAnsi="Arial" w:cs="Arial"/>
          <w:bCs/>
        </w:rPr>
        <w:t xml:space="preserve"> approximately 10 days before the end of the term. </w:t>
      </w:r>
      <w:r w:rsidR="008C31BA">
        <w:rPr>
          <w:rFonts w:ascii="Arial" w:hAnsi="Arial" w:cs="Arial"/>
          <w:bCs/>
        </w:rPr>
        <w:t xml:space="preserve"> </w:t>
      </w:r>
      <w:r w:rsidR="008C31BA" w:rsidRPr="008C31BA">
        <w:rPr>
          <w:rFonts w:ascii="Arial" w:hAnsi="Arial" w:cs="Arial"/>
          <w:bCs/>
        </w:rPr>
        <w:t xml:space="preserve">Each student’s feedback enters the SFS database anonymously and is aggregated with that of other students enrolled in the course. </w:t>
      </w:r>
      <w:r w:rsidR="008C31BA">
        <w:rPr>
          <w:rFonts w:ascii="Arial" w:hAnsi="Arial" w:cs="Arial"/>
          <w:bCs/>
        </w:rPr>
        <w:t>UTA’s</w:t>
      </w:r>
      <w:r w:rsidR="008C31BA" w:rsidRPr="008C31BA">
        <w:rPr>
          <w:rFonts w:ascii="Arial" w:hAnsi="Arial" w:cs="Arial"/>
          <w:bCs/>
        </w:rPr>
        <w:t xml:space="preserve"> effort to solicit, gather, tabulate, and publish student feedback is required by state law; students are strongly urged to participate. For more information, visit </w:t>
      </w:r>
      <w:hyperlink r:id="rId23" w:history="1">
        <w:r w:rsidR="008C31BA" w:rsidRPr="008C31BA">
          <w:rPr>
            <w:rFonts w:ascii="Arial" w:hAnsi="Arial" w:cs="Arial"/>
            <w:bCs/>
            <w:color w:val="0000FF"/>
            <w:u w:val="single"/>
          </w:rPr>
          <w:t>http://www.uta.edu/sfs</w:t>
        </w:r>
      </w:hyperlink>
      <w:r w:rsidR="008C31BA" w:rsidRPr="008C31BA">
        <w:rPr>
          <w:rFonts w:ascii="Arial" w:hAnsi="Arial" w:cs="Arial"/>
          <w:bCs/>
        </w:rPr>
        <w:t>.</w:t>
      </w:r>
    </w:p>
    <w:p w:rsidR="00494C97" w:rsidRPr="00CD15F1" w:rsidRDefault="00494C97" w:rsidP="00494C97">
      <w:pPr>
        <w:tabs>
          <w:tab w:val="left" w:pos="-1080"/>
        </w:tabs>
        <w:ind w:right="-576"/>
        <w:rPr>
          <w:rFonts w:ascii="Arial" w:hAnsi="Arial" w:cs="Arial"/>
          <w:bCs/>
        </w:rPr>
      </w:pPr>
    </w:p>
    <w:p w:rsidR="00494C97" w:rsidRPr="00CD15F1" w:rsidRDefault="00494C97" w:rsidP="00494C97">
      <w:pPr>
        <w:rPr>
          <w:rFonts w:ascii="Arial" w:hAnsi="Arial" w:cs="Arial"/>
        </w:rPr>
      </w:pPr>
      <w:r w:rsidRPr="00CD15F1">
        <w:rPr>
          <w:rFonts w:ascii="Arial" w:hAnsi="Arial" w:cs="Arial"/>
          <w:b/>
          <w:bCs/>
          <w:u w:val="single"/>
        </w:rPr>
        <w:lastRenderedPageBreak/>
        <w:t>Emergency Exit Procedures</w:t>
      </w:r>
      <w:r w:rsidRPr="00CD15F1">
        <w:rPr>
          <w:rFonts w:ascii="Arial" w:hAnsi="Arial" w:cs="Arial"/>
          <w:b/>
          <w:bCs/>
        </w:rPr>
        <w:t>:</w:t>
      </w:r>
      <w:r w:rsidRPr="001C6CD6">
        <w:rPr>
          <w:rFonts w:ascii="Arial" w:hAnsi="Arial" w:cs="Arial"/>
          <w:bCs/>
        </w:rPr>
        <w:t xml:space="preserve"> </w:t>
      </w:r>
      <w:r w:rsidR="001C6CD6" w:rsidRPr="001C6CD6">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94C97" w:rsidRPr="00CD15F1" w:rsidRDefault="00494C97" w:rsidP="00494C97">
      <w:pPr>
        <w:rPr>
          <w:rFonts w:ascii="Arial" w:hAnsi="Arial" w:cs="Arial"/>
        </w:rPr>
      </w:pPr>
    </w:p>
    <w:p w:rsidR="00712E46" w:rsidRDefault="00494C97" w:rsidP="00712E46">
      <w:pPr>
        <w:tabs>
          <w:tab w:val="left" w:pos="-1080"/>
        </w:tabs>
        <w:ind w:right="-576"/>
        <w:rPr>
          <w:rFonts w:ascii="Arial" w:hAnsi="Arial" w:cs="Arial"/>
          <w:b/>
          <w:color w:val="000000" w:themeColor="text1"/>
        </w:rPr>
      </w:pPr>
      <w:r w:rsidRPr="00CD15F1">
        <w:rPr>
          <w:rFonts w:ascii="Arial" w:hAnsi="Arial" w:cs="Arial"/>
          <w:b/>
          <w:color w:val="000000" w:themeColor="text1"/>
          <w:u w:val="single"/>
        </w:rPr>
        <w:t>Librarian to Contact</w:t>
      </w:r>
      <w:r w:rsidRPr="00CD15F1">
        <w:rPr>
          <w:rFonts w:ascii="Arial" w:hAnsi="Arial" w:cs="Arial"/>
          <w:b/>
          <w:color w:val="000000" w:themeColor="text1"/>
        </w:rPr>
        <w:t xml:space="preserve">: </w:t>
      </w:r>
    </w:p>
    <w:p w:rsidR="00712E46" w:rsidRPr="00712E46" w:rsidRDefault="00712E46" w:rsidP="00712E46">
      <w:pPr>
        <w:tabs>
          <w:tab w:val="left" w:pos="-1080"/>
        </w:tabs>
        <w:ind w:right="-576"/>
        <w:rPr>
          <w:rFonts w:ascii="Arial" w:hAnsi="Arial" w:cs="Arial"/>
          <w:i/>
        </w:rPr>
      </w:pPr>
      <w:r w:rsidRPr="00712E46">
        <w:rPr>
          <w:rFonts w:ascii="Arial" w:hAnsi="Arial" w:cs="Arial"/>
          <w:b/>
        </w:rPr>
        <w:t>Peace Williamson</w:t>
      </w:r>
      <w:r w:rsidRPr="00712E46">
        <w:rPr>
          <w:rFonts w:ascii="Arial" w:hAnsi="Arial" w:cs="Arial"/>
        </w:rPr>
        <w:t xml:space="preserve">, </w:t>
      </w:r>
      <w:r w:rsidRPr="00712E46">
        <w:rPr>
          <w:rFonts w:ascii="Arial" w:hAnsi="Arial" w:cs="Arial"/>
          <w:i/>
        </w:rPr>
        <w:t>Nursing Librarian</w:t>
      </w:r>
    </w:p>
    <w:p w:rsidR="00712E46" w:rsidRPr="00712E46" w:rsidRDefault="00712E46" w:rsidP="00712E46">
      <w:pPr>
        <w:tabs>
          <w:tab w:val="left" w:pos="-1080"/>
        </w:tabs>
        <w:ind w:right="-576"/>
        <w:rPr>
          <w:rFonts w:ascii="Arial" w:hAnsi="Arial" w:cs="Arial"/>
        </w:rPr>
      </w:pPr>
      <w:r w:rsidRPr="00712E46">
        <w:rPr>
          <w:rFonts w:ascii="Arial" w:hAnsi="Arial" w:cs="Arial"/>
        </w:rPr>
        <w:t>Phone: (817) 272-7433</w:t>
      </w:r>
    </w:p>
    <w:p w:rsidR="00712E46" w:rsidRPr="00712E46" w:rsidRDefault="00712E46" w:rsidP="00712E46">
      <w:pPr>
        <w:tabs>
          <w:tab w:val="left" w:pos="-1080"/>
        </w:tabs>
        <w:ind w:right="-576"/>
        <w:rPr>
          <w:rFonts w:ascii="Arial" w:hAnsi="Arial" w:cs="Arial"/>
        </w:rPr>
      </w:pPr>
      <w:r w:rsidRPr="00712E46">
        <w:rPr>
          <w:rFonts w:ascii="Arial" w:hAnsi="Arial" w:cs="Arial"/>
        </w:rPr>
        <w:t xml:space="preserve">E-mail: </w:t>
      </w:r>
      <w:hyperlink r:id="rId24" w:history="1">
        <w:r w:rsidRPr="00712E46">
          <w:rPr>
            <w:rFonts w:ascii="Arial" w:hAnsi="Arial" w:cs="Arial"/>
            <w:color w:val="0000FF"/>
            <w:u w:val="single"/>
          </w:rPr>
          <w:t>peace@uta.edu</w:t>
        </w:r>
      </w:hyperlink>
      <w:r w:rsidRPr="00712E46">
        <w:rPr>
          <w:rFonts w:ascii="Arial" w:hAnsi="Arial" w:cs="Arial"/>
        </w:rPr>
        <w:t xml:space="preserve"> </w:t>
      </w:r>
    </w:p>
    <w:p w:rsidR="00712E46" w:rsidRPr="00712E46" w:rsidRDefault="00712E46" w:rsidP="00712E46">
      <w:pPr>
        <w:rPr>
          <w:rFonts w:ascii="Arial" w:hAnsi="Arial" w:cs="Arial"/>
        </w:rPr>
      </w:pPr>
      <w:r w:rsidRPr="00712E46">
        <w:rPr>
          <w:rFonts w:ascii="Arial" w:hAnsi="Arial" w:cs="Arial"/>
        </w:rPr>
        <w:t xml:space="preserve">Research Information on Nursing: </w:t>
      </w:r>
    </w:p>
    <w:p w:rsidR="00712E46" w:rsidRPr="00712E46" w:rsidRDefault="000F1D8E" w:rsidP="00712E46">
      <w:pPr>
        <w:rPr>
          <w:rFonts w:ascii="Arial" w:hAnsi="Arial" w:cs="Arial"/>
          <w:b/>
          <w:color w:val="0000FF"/>
        </w:rPr>
      </w:pPr>
      <w:hyperlink r:id="rId25" w:history="1">
        <w:r w:rsidR="00712E46" w:rsidRPr="00712E46">
          <w:rPr>
            <w:rFonts w:ascii="Arial" w:hAnsi="Arial" w:cs="Arial"/>
            <w:b/>
            <w:bCs/>
            <w:color w:val="0000FF"/>
            <w:highlight w:val="yellow"/>
            <w:u w:val="single"/>
          </w:rPr>
          <w:t>http://libguides.uta.edu/nursing</w:t>
        </w:r>
      </w:hyperlink>
    </w:p>
    <w:p w:rsidR="00712E46" w:rsidRPr="00712E46" w:rsidRDefault="00712E46" w:rsidP="00712E46">
      <w:pPr>
        <w:tabs>
          <w:tab w:val="left" w:pos="-1080"/>
        </w:tabs>
        <w:ind w:right="-576"/>
        <w:rPr>
          <w:rFonts w:ascii="Arial" w:hAnsi="Arial" w:cs="Arial"/>
          <w:b/>
          <w:color w:val="0000FF"/>
        </w:rPr>
      </w:pP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Library Home Page</w:t>
      </w:r>
      <w:r w:rsidRPr="00712E46">
        <w:rPr>
          <w:rFonts w:ascii="Arial" w:hAnsi="Arial" w:cs="Arial"/>
          <w:color w:val="000000"/>
        </w:rPr>
        <w:tab/>
        <w:t xml:space="preserve"> </w:t>
      </w:r>
      <w:hyperlink r:id="rId26" w:tgtFrame="_blank" w:history="1">
        <w:r w:rsidRPr="00712E46">
          <w:rPr>
            <w:rFonts w:ascii="Arial" w:hAnsi="Arial" w:cs="Arial"/>
            <w:color w:val="0000FF"/>
            <w:u w:val="single"/>
          </w:rPr>
          <w:t>http://www.uta.edu/library</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Subject Guides</w:t>
      </w:r>
      <w:r w:rsidRPr="00712E46">
        <w:rPr>
          <w:rFonts w:ascii="Arial" w:hAnsi="Arial" w:cs="Arial"/>
          <w:color w:val="000000"/>
        </w:rPr>
        <w:tab/>
        <w:t xml:space="preserve"> </w:t>
      </w:r>
      <w:hyperlink r:id="rId27" w:tgtFrame="_blank" w:history="1">
        <w:r w:rsidRPr="00712E46">
          <w:rPr>
            <w:rFonts w:ascii="Arial" w:hAnsi="Arial" w:cs="Arial"/>
            <w:color w:val="0000FF"/>
            <w:u w:val="single"/>
          </w:rPr>
          <w:t>http://libguides.uta.edu</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Subject Librarians</w:t>
      </w:r>
      <w:r w:rsidRPr="00712E46">
        <w:rPr>
          <w:rFonts w:ascii="Arial" w:hAnsi="Arial" w:cs="Arial"/>
          <w:color w:val="000000"/>
        </w:rPr>
        <w:tab/>
        <w:t xml:space="preserve"> </w:t>
      </w:r>
      <w:hyperlink r:id="rId28" w:tgtFrame="_blank" w:history="1">
        <w:r w:rsidRPr="00712E46">
          <w:rPr>
            <w:rFonts w:ascii="Arial" w:hAnsi="Arial" w:cs="Arial"/>
            <w:color w:val="0000FF"/>
            <w:u w:val="single"/>
          </w:rPr>
          <w:t>http://www.uta.edu/library/help/subject-librarians.php</w:t>
        </w:r>
      </w:hyperlink>
      <w:r w:rsidRPr="00712E46">
        <w:rPr>
          <w:rFonts w:ascii="Arial" w:hAnsi="Arial" w:cs="Arial"/>
          <w:color w:val="000000"/>
        </w:rPr>
        <w:t xml:space="preserve"> </w:t>
      </w: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Database List</w:t>
      </w:r>
      <w:r w:rsidRPr="00712E46">
        <w:rPr>
          <w:rFonts w:ascii="Arial" w:hAnsi="Arial" w:cs="Arial"/>
          <w:color w:val="000000"/>
        </w:rPr>
        <w:tab/>
        <w:t xml:space="preserve"> </w:t>
      </w:r>
      <w:hyperlink r:id="rId29" w:tgtFrame="_blank" w:history="1">
        <w:r w:rsidRPr="00712E46">
          <w:rPr>
            <w:rFonts w:ascii="Arial" w:hAnsi="Arial" w:cs="Arial"/>
            <w:color w:val="0000FF"/>
            <w:u w:val="single"/>
          </w:rPr>
          <w:t>http://www.uta.edu/library/databases/index.php</w:t>
        </w:r>
      </w:hyperlink>
      <w:r w:rsidRPr="00712E46">
        <w:rPr>
          <w:rFonts w:ascii="Arial" w:hAnsi="Arial" w:cs="Arial"/>
          <w:color w:val="000000"/>
        </w:rPr>
        <w:t xml:space="preserve"> </w:t>
      </w:r>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 xml:space="preserve">Course </w:t>
      </w:r>
      <w:proofErr w:type="spellStart"/>
      <w:r w:rsidRPr="00712E46">
        <w:rPr>
          <w:rFonts w:ascii="Arial" w:hAnsi="Arial" w:cs="Arial"/>
          <w:color w:val="000000"/>
          <w:lang w:val="fr-FR"/>
        </w:rPr>
        <w:t>Reserves</w:t>
      </w:r>
      <w:proofErr w:type="spellEnd"/>
      <w:r w:rsidRPr="00712E46">
        <w:rPr>
          <w:rFonts w:ascii="Arial" w:hAnsi="Arial" w:cs="Arial"/>
          <w:color w:val="000000"/>
          <w:lang w:val="fr-FR"/>
        </w:rPr>
        <w:tab/>
        <w:t xml:space="preserve"> </w:t>
      </w:r>
      <w:hyperlink r:id="rId30" w:tgtFrame="_blank" w:history="1">
        <w:r w:rsidRPr="00712E46">
          <w:rPr>
            <w:rFonts w:ascii="Arial" w:hAnsi="Arial" w:cs="Arial"/>
            <w:color w:val="0000FF"/>
            <w:u w:val="single"/>
            <w:lang w:val="fr-FR"/>
          </w:rPr>
          <w:t>http://pulse.uta.edu/vwebv/enterCourseReserve.do</w:t>
        </w:r>
      </w:hyperlink>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 xml:space="preserve">Library </w:t>
      </w:r>
      <w:proofErr w:type="spellStart"/>
      <w:r w:rsidRPr="00712E46">
        <w:rPr>
          <w:rFonts w:ascii="Arial" w:hAnsi="Arial" w:cs="Arial"/>
          <w:color w:val="000000"/>
          <w:lang w:val="fr-FR"/>
        </w:rPr>
        <w:t>Catalog</w:t>
      </w:r>
      <w:proofErr w:type="spellEnd"/>
      <w:r w:rsidRPr="00712E46">
        <w:rPr>
          <w:rFonts w:ascii="Arial" w:hAnsi="Arial" w:cs="Arial"/>
          <w:color w:val="000000"/>
          <w:lang w:val="fr-FR"/>
        </w:rPr>
        <w:tab/>
        <w:t xml:space="preserve"> </w:t>
      </w:r>
      <w:hyperlink r:id="rId31" w:tgtFrame="_blank" w:history="1">
        <w:r w:rsidRPr="00712E46">
          <w:rPr>
            <w:rFonts w:ascii="Arial" w:hAnsi="Arial" w:cs="Arial"/>
            <w:color w:val="0000FF"/>
            <w:u w:val="single"/>
            <w:lang w:val="fr-FR"/>
          </w:rPr>
          <w:t>http://discover.uta.edu/</w:t>
        </w:r>
      </w:hyperlink>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E-</w:t>
      </w:r>
      <w:proofErr w:type="spellStart"/>
      <w:r w:rsidRPr="00712E46">
        <w:rPr>
          <w:rFonts w:ascii="Arial" w:hAnsi="Arial" w:cs="Arial"/>
          <w:color w:val="000000"/>
          <w:lang w:val="fr-FR"/>
        </w:rPr>
        <w:t>Journals</w:t>
      </w:r>
      <w:proofErr w:type="spellEnd"/>
      <w:r w:rsidRPr="00712E46">
        <w:rPr>
          <w:rFonts w:ascii="Arial" w:hAnsi="Arial" w:cs="Arial"/>
          <w:color w:val="000000"/>
          <w:lang w:val="fr-FR"/>
        </w:rPr>
        <w:tab/>
        <w:t xml:space="preserve"> </w:t>
      </w:r>
      <w:hyperlink r:id="rId32" w:tgtFrame="_blank" w:history="1">
        <w:r w:rsidRPr="00712E46">
          <w:rPr>
            <w:rFonts w:ascii="Arial" w:hAnsi="Arial" w:cs="Arial"/>
            <w:color w:val="0000FF"/>
            <w:u w:val="single"/>
            <w:lang w:val="fr-FR"/>
          </w:rPr>
          <w:t>http://liblink.uta.edu/UTAlink/az</w:t>
        </w:r>
      </w:hyperlink>
      <w:r w:rsidRPr="00712E46">
        <w:rPr>
          <w:rFonts w:ascii="Arial" w:hAnsi="Arial" w:cs="Arial"/>
          <w:color w:val="000000"/>
          <w:lang w:val="fr-FR"/>
        </w:rPr>
        <w:t xml:space="preserve"> </w:t>
      </w: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 xml:space="preserve">Library Tutorials </w:t>
      </w:r>
      <w:r w:rsidRPr="00712E46">
        <w:rPr>
          <w:rFonts w:ascii="Arial" w:hAnsi="Arial" w:cs="Arial"/>
          <w:color w:val="000000"/>
        </w:rPr>
        <w:tab/>
        <w:t xml:space="preserve"> </w:t>
      </w:r>
      <w:hyperlink r:id="rId33" w:tgtFrame="_blank" w:history="1">
        <w:r w:rsidRPr="00712E46">
          <w:rPr>
            <w:rFonts w:ascii="Arial" w:hAnsi="Arial" w:cs="Arial"/>
            <w:color w:val="0000FF"/>
            <w:u w:val="single"/>
          </w:rPr>
          <w:t>http://www.uta.edu/library/help/tutorials.php</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Connecting from Off- Campus</w:t>
      </w:r>
      <w:r w:rsidRPr="00712E46">
        <w:rPr>
          <w:rFonts w:ascii="Arial" w:hAnsi="Arial" w:cs="Arial"/>
          <w:color w:val="000000"/>
        </w:rPr>
        <w:tab/>
        <w:t xml:space="preserve"> </w:t>
      </w:r>
      <w:hyperlink r:id="rId34" w:tgtFrame="_blank" w:history="1">
        <w:r w:rsidRPr="00712E46">
          <w:rPr>
            <w:rFonts w:ascii="Arial" w:hAnsi="Arial" w:cs="Arial"/>
            <w:color w:val="0000FF"/>
            <w:u w:val="single"/>
          </w:rPr>
          <w:t>http://libguides.uta.edu/offcampus</w:t>
        </w:r>
      </w:hyperlink>
    </w:p>
    <w:p w:rsidR="00712E46" w:rsidRPr="00712E46" w:rsidRDefault="00712E46" w:rsidP="00712E46">
      <w:pPr>
        <w:tabs>
          <w:tab w:val="left" w:leader="dot" w:pos="3600"/>
        </w:tabs>
        <w:rPr>
          <w:rFonts w:ascii="Arial" w:hAnsi="Arial" w:cs="Arial"/>
          <w:color w:val="0000FF"/>
          <w:u w:val="single"/>
        </w:rPr>
      </w:pPr>
      <w:r w:rsidRPr="00712E46">
        <w:rPr>
          <w:rFonts w:ascii="Arial" w:hAnsi="Arial" w:cs="Arial"/>
          <w:color w:val="000000"/>
        </w:rPr>
        <w:t xml:space="preserve">Ask </w:t>
      </w:r>
      <w:proofErr w:type="gramStart"/>
      <w:r w:rsidRPr="00712E46">
        <w:rPr>
          <w:rFonts w:ascii="Arial" w:hAnsi="Arial" w:cs="Arial"/>
          <w:color w:val="000000"/>
        </w:rPr>
        <w:t>A</w:t>
      </w:r>
      <w:proofErr w:type="gramEnd"/>
      <w:r w:rsidRPr="00712E46">
        <w:rPr>
          <w:rFonts w:ascii="Arial" w:hAnsi="Arial" w:cs="Arial"/>
          <w:color w:val="000000"/>
        </w:rPr>
        <w:t xml:space="preserve"> Librarian</w:t>
      </w:r>
      <w:r w:rsidRPr="00712E46">
        <w:rPr>
          <w:rFonts w:ascii="Arial" w:hAnsi="Arial" w:cs="Arial"/>
          <w:color w:val="000000"/>
        </w:rPr>
        <w:tab/>
        <w:t xml:space="preserve"> </w:t>
      </w:r>
      <w:hyperlink r:id="rId35" w:tgtFrame="_blank" w:history="1">
        <w:r w:rsidRPr="00712E46">
          <w:rPr>
            <w:rFonts w:ascii="Arial" w:hAnsi="Arial" w:cs="Arial"/>
            <w:color w:val="0000FF"/>
            <w:u w:val="single"/>
          </w:rPr>
          <w:t>http://ask.uta.edu</w:t>
        </w:r>
      </w:hyperlink>
    </w:p>
    <w:p w:rsidR="00712E46" w:rsidRPr="00712E46" w:rsidRDefault="00712E46" w:rsidP="00712E46">
      <w:pPr>
        <w:tabs>
          <w:tab w:val="left" w:leader="dot" w:pos="3600"/>
        </w:tabs>
        <w:rPr>
          <w:rFonts w:ascii="Arial" w:hAnsi="Arial" w:cs="Arial"/>
          <w:color w:val="000000"/>
        </w:rPr>
      </w:pPr>
    </w:p>
    <w:p w:rsidR="00712E46" w:rsidRPr="00712E46" w:rsidRDefault="00712E46" w:rsidP="00712E46">
      <w:pPr>
        <w:rPr>
          <w:rFonts w:ascii="Arial" w:hAnsi="Arial" w:cs="Arial"/>
          <w:color w:val="0000FF"/>
          <w:u w:val="single"/>
        </w:rPr>
      </w:pPr>
      <w:r w:rsidRPr="00712E46">
        <w:rPr>
          <w:rFonts w:ascii="Arial" w:hAnsi="Arial" w:cs="Arial"/>
          <w:color w:val="000000"/>
        </w:rPr>
        <w:t xml:space="preserve">The following URL houses a page where we have gathered many commonly used resources needed by students in online courses: </w:t>
      </w:r>
      <w:hyperlink r:id="rId36" w:tgtFrame="_blank" w:history="1">
        <w:r w:rsidRPr="00712E46">
          <w:rPr>
            <w:rFonts w:ascii="Arial" w:hAnsi="Arial" w:cs="Arial"/>
            <w:color w:val="0000FF"/>
            <w:u w:val="single"/>
          </w:rPr>
          <w:t>http://www.uta.edu/library/services/distance.php</w:t>
        </w:r>
      </w:hyperlink>
    </w:p>
    <w:p w:rsidR="00494C97" w:rsidRPr="00CD15F1" w:rsidRDefault="00494C97" w:rsidP="00712E46">
      <w:pPr>
        <w:tabs>
          <w:tab w:val="left" w:pos="-1080"/>
        </w:tabs>
        <w:ind w:right="-576"/>
        <w:rPr>
          <w:rFonts w:ascii="Arial" w:hAnsi="Arial" w:cs="Arial"/>
          <w:color w:val="000000" w:themeColor="text1"/>
        </w:rPr>
      </w:pPr>
    </w:p>
    <w:p w:rsidR="00FE7A92" w:rsidRPr="00FE7A92" w:rsidRDefault="00FE7A92" w:rsidP="00FE7A92">
      <w:pPr>
        <w:rPr>
          <w:rFonts w:ascii="Arial" w:hAnsi="Arial" w:cs="Arial"/>
          <w:b/>
          <w:bCs/>
          <w:color w:val="FF0000"/>
          <w:u w:val="single"/>
        </w:rPr>
      </w:pPr>
      <w:r w:rsidRPr="00FE7A92">
        <w:rPr>
          <w:rFonts w:ascii="Arial" w:hAnsi="Arial" w:cs="Arial"/>
          <w:b/>
          <w:bCs/>
          <w:u w:val="single"/>
        </w:rPr>
        <w:t>Writing Center:</w:t>
      </w:r>
      <w:r w:rsidRPr="00FE7A92">
        <w:rPr>
          <w:rFonts w:ascii="Arial" w:hAnsi="Arial" w:cs="Arial"/>
          <w:b/>
          <w:bCs/>
          <w:color w:val="FF0000"/>
        </w:rPr>
        <w:t xml:space="preserve">  </w:t>
      </w:r>
      <w:r w:rsidRPr="00FE7A92">
        <w:rPr>
          <w:rFonts w:ascii="Arial" w:hAnsi="Arial" w:cs="Arial"/>
        </w:rPr>
        <w:t xml:space="preserve">The English Writing Center, Room 411 in the Central Library, provides support to </w:t>
      </w:r>
      <w:r>
        <w:rPr>
          <w:rFonts w:ascii="Arial" w:hAnsi="Arial" w:cs="Arial"/>
        </w:rPr>
        <w:t>UTA</w:t>
      </w:r>
      <w:r w:rsidRPr="00FE7A92">
        <w:rPr>
          <w:rFonts w:ascii="Arial" w:hAnsi="Arial" w:cs="Arial"/>
        </w:rPr>
        <w:t xml:space="preserve">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FE7A92">
        <w:rPr>
          <w:rFonts w:ascii="Arial" w:hAnsi="Arial" w:cs="Arial"/>
        </w:rPr>
        <w:t>instructors</w:t>
      </w:r>
      <w:proofErr w:type="gramEnd"/>
      <w:r w:rsidRPr="00FE7A92">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FE7A92" w:rsidRPr="00FE7A92" w:rsidRDefault="00FE7A92" w:rsidP="00FE7A92">
      <w:pPr>
        <w:rPr>
          <w:rFonts w:ascii="Arial" w:hAnsi="Arial" w:cs="Arial"/>
        </w:rPr>
      </w:pPr>
    </w:p>
    <w:p w:rsidR="00FE7A92" w:rsidRPr="00FE7A92" w:rsidRDefault="00FE7A92" w:rsidP="00FE7A92">
      <w:pPr>
        <w:rPr>
          <w:rFonts w:ascii="Arial" w:hAnsi="Arial" w:cs="Arial"/>
        </w:rPr>
      </w:pPr>
      <w:r w:rsidRPr="00FE7A92">
        <w:rPr>
          <w:rFonts w:ascii="Arial" w:hAnsi="Arial" w:cs="Arial"/>
        </w:rPr>
        <w:t xml:space="preserve">The Writing Center offers tutoring for any assigned writing during enrollment at UTA. During </w:t>
      </w:r>
      <w:proofErr w:type="gramStart"/>
      <w:r w:rsidRPr="00FE7A92">
        <w:rPr>
          <w:rFonts w:ascii="Arial" w:hAnsi="Arial" w:cs="Arial"/>
        </w:rPr>
        <w:t>Spring</w:t>
      </w:r>
      <w:proofErr w:type="gramEnd"/>
      <w:r w:rsidRPr="00FE7A92">
        <w:rPr>
          <w:rFonts w:ascii="Arial" w:hAnsi="Arial" w:cs="Arial"/>
        </w:rPr>
        <w:t xml:space="preserve"> 2013, Writing Center hours are 9 a.m. to 7 p.m., Monday through Thursday; 9 a.m. to 2 p.m., Friday; and 2 p.m. to 6 p.m. Sunday. Individuals may schedule appointments online by following directions available at </w:t>
      </w:r>
      <w:hyperlink r:id="rId37" w:history="1">
        <w:r w:rsidRPr="00FE7A92">
          <w:rPr>
            <w:rStyle w:val="Hyperlink"/>
            <w:rFonts w:ascii="Arial" w:hAnsi="Arial" w:cs="Arial"/>
          </w:rPr>
          <w:t>www.uta.edu/owl</w:t>
        </w:r>
      </w:hyperlink>
      <w:r w:rsidRPr="00FE7A92">
        <w:rPr>
          <w:rFonts w:ascii="Arial" w:hAnsi="Arial" w:cs="Arial"/>
        </w:rPr>
        <w:t>, or by visiting the Writing Center.</w:t>
      </w:r>
    </w:p>
    <w:p w:rsidR="00FE7A92" w:rsidRPr="00FE7A92" w:rsidRDefault="00FE7A92" w:rsidP="00FE7A92">
      <w:pPr>
        <w:rPr>
          <w:rFonts w:ascii="Arial" w:hAnsi="Arial" w:cs="Arial"/>
        </w:rPr>
      </w:pPr>
    </w:p>
    <w:p w:rsidR="00FE7A92" w:rsidRPr="00FE7A92" w:rsidRDefault="00FE7A92" w:rsidP="00FE7A92">
      <w:pPr>
        <w:rPr>
          <w:rFonts w:ascii="Arial" w:hAnsi="Arial" w:cs="Arial"/>
          <w:color w:val="1F497D"/>
        </w:rPr>
      </w:pPr>
      <w:r w:rsidRPr="00FE7A92">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8" w:history="1">
        <w:r w:rsidRPr="00FE7A92">
          <w:rPr>
            <w:rStyle w:val="Hyperlink"/>
            <w:rFonts w:ascii="Arial" w:hAnsi="Arial" w:cs="Arial"/>
          </w:rPr>
          <w:t>clought@uta.edu</w:t>
        </w:r>
      </w:hyperlink>
      <w:r w:rsidRPr="00FE7A92">
        <w:rPr>
          <w:rFonts w:ascii="Arial" w:hAnsi="Arial" w:cs="Arial"/>
        </w:rPr>
        <w:t xml:space="preserve"> or 817-272-2517.</w:t>
      </w:r>
    </w:p>
    <w:p w:rsidR="00494C97" w:rsidRPr="00CD15F1" w:rsidRDefault="00494C97" w:rsidP="00494C97">
      <w:pPr>
        <w:rPr>
          <w:rFonts w:ascii="Arial" w:hAnsi="Arial" w:cs="Arial"/>
          <w:b/>
          <w:color w:val="0000FF"/>
        </w:rPr>
      </w:pPr>
    </w:p>
    <w:p w:rsidR="00494C97" w:rsidRPr="00CD15F1" w:rsidRDefault="00494C97" w:rsidP="00494C97">
      <w:pPr>
        <w:rPr>
          <w:rFonts w:ascii="Arial" w:hAnsi="Arial" w:cs="Arial"/>
        </w:rPr>
      </w:pPr>
      <w:r w:rsidRPr="00CD15F1">
        <w:rPr>
          <w:rFonts w:ascii="Arial" w:hAnsi="Arial" w:cs="Arial"/>
          <w:b/>
          <w:u w:val="single"/>
        </w:rPr>
        <w:t>Status of RN Licensure:</w:t>
      </w:r>
      <w:r w:rsidRPr="00CD15F1">
        <w:rPr>
          <w:rFonts w:ascii="Arial" w:hAnsi="Arial" w:cs="Arial"/>
          <w:b/>
          <w:color w:val="0000FF"/>
        </w:rPr>
        <w:t xml:space="preserve"> </w:t>
      </w:r>
      <w:r w:rsidRPr="00CD15F1">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w:t>
      </w:r>
      <w:r w:rsidR="00712E46">
        <w:rPr>
          <w:rFonts w:ascii="Arial" w:hAnsi="Arial" w:cs="Arial"/>
        </w:rPr>
        <w:t xml:space="preserve">ciate Dean for the MSN Program (either </w:t>
      </w:r>
      <w:r w:rsidRPr="00CD15F1">
        <w:rPr>
          <w:rFonts w:ascii="Arial" w:hAnsi="Arial" w:cs="Arial"/>
        </w:rPr>
        <w:t>Dr. Gray</w:t>
      </w:r>
      <w:r w:rsidR="00712E46">
        <w:rPr>
          <w:rFonts w:ascii="Arial" w:hAnsi="Arial" w:cs="Arial"/>
        </w:rPr>
        <w:t xml:space="preserve"> or </w:t>
      </w:r>
      <w:r w:rsidRPr="00CD15F1">
        <w:rPr>
          <w:rFonts w:ascii="Arial" w:hAnsi="Arial" w:cs="Arial"/>
        </w:rPr>
        <w:t xml:space="preserve">Dr. </w:t>
      </w:r>
      <w:r w:rsidRPr="00CD15F1">
        <w:rPr>
          <w:rFonts w:ascii="Arial" w:hAnsi="Arial" w:cs="Arial"/>
        </w:rPr>
        <w:lastRenderedPageBreak/>
        <w:t>Schira</w:t>
      </w:r>
      <w:r w:rsidR="00712E46">
        <w:rPr>
          <w:rFonts w:ascii="Arial" w:hAnsi="Arial" w:cs="Arial"/>
        </w:rPr>
        <w:t>)</w:t>
      </w:r>
      <w:r w:rsidRPr="00CD15F1">
        <w:rPr>
          <w:rFonts w:ascii="Arial" w:hAnsi="Arial" w:cs="Arial"/>
        </w:rPr>
        <w:t xml:space="preserve">. The complete policy about encumbered licenses is available online at: </w:t>
      </w:r>
      <w:hyperlink r:id="rId39" w:history="1">
        <w:r w:rsidRPr="00CD15F1">
          <w:rPr>
            <w:rStyle w:val="Hyperlink"/>
            <w:rFonts w:ascii="Arial" w:hAnsi="Arial" w:cs="Arial"/>
          </w:rPr>
          <w:t>www.bon.state.tx.us</w:t>
        </w:r>
      </w:hyperlink>
    </w:p>
    <w:p w:rsidR="00494C97" w:rsidRPr="00CD15F1" w:rsidRDefault="00494C97" w:rsidP="00494C97">
      <w:pPr>
        <w:rPr>
          <w:rFonts w:ascii="Arial" w:hAnsi="Arial" w:cs="Arial"/>
        </w:rPr>
      </w:pPr>
    </w:p>
    <w:p w:rsidR="00FE7A92" w:rsidRPr="00FE7A92" w:rsidRDefault="00FE7A92" w:rsidP="00FE7A92">
      <w:pPr>
        <w:rPr>
          <w:rFonts w:ascii="Arial" w:hAnsi="Arial" w:cs="Arial"/>
        </w:rPr>
      </w:pPr>
      <w:r w:rsidRPr="00FE7A92">
        <w:rPr>
          <w:rFonts w:ascii="Arial" w:hAnsi="Arial" w:cs="Arial"/>
          <w:b/>
          <w:bCs/>
          <w:u w:val="single"/>
        </w:rPr>
        <w:t>Graduate Student Handbook</w:t>
      </w:r>
      <w:r w:rsidRPr="00FE7A92">
        <w:rPr>
          <w:rFonts w:ascii="Arial" w:hAnsi="Arial" w:cs="Arial"/>
          <w:b/>
          <w:bCs/>
        </w:rPr>
        <w:t xml:space="preserve">: </w:t>
      </w:r>
      <w:r w:rsidRPr="00FE7A92">
        <w:rPr>
          <w:rFonts w:ascii="Arial" w:hAnsi="Arial" w:cs="Arial"/>
        </w:rPr>
        <w:t xml:space="preserve">Students are responsible for knowing and complying with all policies and information contained in the Graduate Student handbook online at: </w:t>
      </w:r>
      <w:hyperlink r:id="rId40" w:history="1">
        <w:r w:rsidRPr="00FE7A92">
          <w:rPr>
            <w:rStyle w:val="Hyperlink"/>
            <w:rFonts w:ascii="Arial" w:hAnsi="Arial" w:cs="Arial"/>
          </w:rPr>
          <w:t>http://www.uta.edu/nursing/handbook/toc.php</w:t>
        </w:r>
      </w:hyperlink>
      <w:r w:rsidRPr="00FE7A92">
        <w:rPr>
          <w:rFonts w:ascii="Arial" w:hAnsi="Arial" w:cs="Arial"/>
        </w:rPr>
        <w:t xml:space="preserve"> </w:t>
      </w:r>
    </w:p>
    <w:p w:rsidR="00FE7A92" w:rsidRDefault="00FE7A92" w:rsidP="00494C97">
      <w:pPr>
        <w:rPr>
          <w:rFonts w:ascii="Arial" w:hAnsi="Arial" w:cs="Arial"/>
          <w:b/>
          <w:u w:val="single"/>
        </w:rPr>
      </w:pPr>
    </w:p>
    <w:p w:rsidR="00FE7A92" w:rsidRPr="00FE7A92" w:rsidRDefault="00494C97" w:rsidP="00FE7A92">
      <w:pPr>
        <w:rPr>
          <w:rFonts w:ascii="Arial" w:hAnsi="Arial" w:cs="Arial"/>
        </w:rPr>
      </w:pPr>
      <w:r w:rsidRPr="00FE7A92">
        <w:rPr>
          <w:rFonts w:ascii="Arial" w:hAnsi="Arial" w:cs="Arial"/>
          <w:b/>
          <w:u w:val="single"/>
        </w:rPr>
        <w:t>Student Code of Ethics:</w:t>
      </w:r>
      <w:r w:rsidRPr="00FE7A92">
        <w:rPr>
          <w:rFonts w:ascii="Arial" w:hAnsi="Arial" w:cs="Arial"/>
          <w:b/>
        </w:rPr>
        <w:t xml:space="preserve"> </w:t>
      </w:r>
      <w:r w:rsidRPr="00FE7A92">
        <w:rPr>
          <w:rFonts w:ascii="Arial" w:hAnsi="Arial" w:cs="Arial"/>
        </w:rPr>
        <w:t>UTA College of Nursing supports the Student Code of Ethics Policy.  Students are responsible for knowing and complying with the Code. The Code can be found in the MSN Student Handbook online</w:t>
      </w:r>
      <w:r w:rsidR="00FE7A92" w:rsidRPr="00FE7A92">
        <w:rPr>
          <w:rFonts w:ascii="Arial" w:hAnsi="Arial" w:cs="Arial"/>
        </w:rPr>
        <w:t xml:space="preserve">: </w:t>
      </w:r>
      <w:hyperlink r:id="rId41" w:history="1">
        <w:r w:rsidR="00FE7A92" w:rsidRPr="00FE7A92">
          <w:rPr>
            <w:rStyle w:val="Hyperlink"/>
            <w:rFonts w:ascii="Arial" w:hAnsi="Arial" w:cs="Arial"/>
          </w:rPr>
          <w:t>http://www.uta.edu/nursing/handbook/toc.php</w:t>
        </w:r>
      </w:hyperlink>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No Gift Policy:</w:t>
      </w:r>
      <w:r w:rsidRPr="00CD15F1">
        <w:rPr>
          <w:rFonts w:ascii="Arial" w:hAnsi="Arial" w:cs="Arial"/>
          <w:b/>
          <w:color w:val="0000FF"/>
        </w:rPr>
        <w:t xml:space="preserve"> </w:t>
      </w:r>
      <w:r w:rsidRPr="00CD15F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494C97" w:rsidRPr="00CD15F1" w:rsidRDefault="00494C97" w:rsidP="00494C97">
      <w:pPr>
        <w:rPr>
          <w:rFonts w:ascii="Arial" w:hAnsi="Arial" w:cs="Arial"/>
          <w:b/>
        </w:rPr>
      </w:pPr>
    </w:p>
    <w:p w:rsidR="00494C97" w:rsidRPr="00CD15F1" w:rsidRDefault="00494C97" w:rsidP="00494C97">
      <w:pPr>
        <w:rPr>
          <w:rFonts w:ascii="Arial" w:hAnsi="Arial" w:cs="Arial"/>
          <w:b/>
        </w:rPr>
      </w:pPr>
      <w:r w:rsidRPr="00CD15F1">
        <w:rPr>
          <w:rFonts w:ascii="Arial" w:hAnsi="Arial" w:cs="Arial"/>
          <w:b/>
        </w:rPr>
        <w:t>Departmental Office/Support Staff</w:t>
      </w:r>
    </w:p>
    <w:p w:rsidR="00494C97" w:rsidRPr="00CD15F1" w:rsidRDefault="00494C97" w:rsidP="00494C97">
      <w:pPr>
        <w:ind w:firstLine="720"/>
        <w:rPr>
          <w:rFonts w:ascii="Arial" w:hAnsi="Arial" w:cs="Arial"/>
          <w:b/>
          <w:u w:val="single"/>
        </w:rPr>
      </w:pPr>
      <w:r w:rsidRPr="00CD15F1">
        <w:rPr>
          <w:rFonts w:ascii="Arial" w:hAnsi="Arial" w:cs="Arial"/>
          <w:b/>
          <w:u w:val="single"/>
        </w:rPr>
        <w:t>Department of Advanced Nurse Practice</w:t>
      </w:r>
    </w:p>
    <w:p w:rsidR="00494C97" w:rsidRPr="00CD15F1" w:rsidRDefault="00494C97" w:rsidP="00494C97">
      <w:pPr>
        <w:rPr>
          <w:rFonts w:ascii="Arial" w:hAnsi="Arial" w:cs="Arial"/>
          <w:b/>
          <w:color w:val="1F497D"/>
        </w:rPr>
      </w:pPr>
    </w:p>
    <w:p w:rsidR="00494C97" w:rsidRPr="00CD15F1" w:rsidRDefault="00494C97" w:rsidP="00494C97">
      <w:pPr>
        <w:ind w:left="1440"/>
        <w:rPr>
          <w:rFonts w:ascii="Arial" w:hAnsi="Arial" w:cs="Arial"/>
        </w:rPr>
      </w:pPr>
      <w:r w:rsidRPr="00CD15F1">
        <w:rPr>
          <w:rFonts w:ascii="Arial" w:hAnsi="Arial" w:cs="Arial"/>
          <w:b/>
        </w:rPr>
        <w:t xml:space="preserve">Mary Schira, </w:t>
      </w:r>
      <w:r w:rsidRPr="00CD15F1">
        <w:rPr>
          <w:rFonts w:ascii="Arial" w:hAnsi="Arial" w:cs="Arial"/>
        </w:rPr>
        <w:t>PhD, RN, ACNP-BC</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3655D" w:rsidRDefault="0043655D" w:rsidP="00494C97">
      <w:pPr>
        <w:ind w:left="1440"/>
        <w:rPr>
          <w:rFonts w:ascii="Arial" w:hAnsi="Arial" w:cs="Arial"/>
        </w:rPr>
      </w:pPr>
      <w:r>
        <w:rPr>
          <w:rFonts w:ascii="Arial" w:hAnsi="Arial" w:cs="Arial"/>
        </w:rPr>
        <w:t>Office PKH # 604</w:t>
      </w:r>
      <w:r w:rsidRPr="00CD15F1">
        <w:rPr>
          <w:rFonts w:ascii="Arial" w:hAnsi="Arial" w:cs="Arial"/>
        </w:rPr>
        <w:t>,</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2" w:history="1">
        <w:r w:rsidRPr="00CD15F1">
          <w:rPr>
            <w:rStyle w:val="Hyperlink"/>
            <w:rFonts w:ascii="Arial" w:hAnsi="Arial" w:cs="Arial"/>
          </w:rPr>
          <w:t>Schira@uta.edu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Sheri Decker</w:t>
      </w:r>
      <w:r w:rsidRPr="00CD15F1">
        <w:rPr>
          <w:rFonts w:ascii="Arial" w:hAnsi="Arial" w:cs="Arial"/>
        </w:rPr>
        <w:t>, Assistant Graduate Advisor</w:t>
      </w:r>
    </w:p>
    <w:p w:rsidR="00494C97" w:rsidRPr="00CD15F1" w:rsidRDefault="0043655D" w:rsidP="00494C97">
      <w:pPr>
        <w:ind w:left="1440"/>
        <w:rPr>
          <w:rFonts w:ascii="Arial" w:hAnsi="Arial" w:cs="Arial"/>
        </w:rPr>
      </w:pPr>
      <w:r>
        <w:rPr>
          <w:rFonts w:ascii="Arial" w:hAnsi="Arial" w:cs="Arial"/>
        </w:rPr>
        <w:t>Office PKH # 611</w:t>
      </w:r>
      <w:r w:rsidR="00494C97" w:rsidRPr="00CD15F1">
        <w:rPr>
          <w:rFonts w:ascii="Arial" w:hAnsi="Arial" w:cs="Arial"/>
        </w:rPr>
        <w:t>, (817)-272-2776 ext.0829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3" w:history="1">
        <w:r w:rsidRPr="00CD15F1">
          <w:rPr>
            <w:rStyle w:val="Hyperlink"/>
            <w:rFonts w:ascii="Arial" w:hAnsi="Arial" w:cs="Arial"/>
          </w:rPr>
          <w:t>s.decker@uta.edu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Rose Olivier</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 xml:space="preserve">Office </w:t>
      </w:r>
      <w:r w:rsidR="0043655D">
        <w:rPr>
          <w:rFonts w:ascii="Arial" w:hAnsi="Arial" w:cs="Arial"/>
        </w:rPr>
        <w:t>PKH</w:t>
      </w:r>
      <w:r w:rsidR="0043655D" w:rsidRPr="00CD15F1">
        <w:rPr>
          <w:rFonts w:ascii="Arial" w:hAnsi="Arial" w:cs="Arial"/>
        </w:rPr>
        <w:t xml:space="preserve"> </w:t>
      </w:r>
      <w:r w:rsidRPr="00CD15F1">
        <w:rPr>
          <w:rFonts w:ascii="Arial" w:hAnsi="Arial" w:cs="Arial"/>
        </w:rPr>
        <w:t>#</w:t>
      </w:r>
      <w:r w:rsidR="0043655D">
        <w:rPr>
          <w:rFonts w:ascii="Arial" w:hAnsi="Arial" w:cs="Arial"/>
        </w:rPr>
        <w:t xml:space="preserve"> 605</w:t>
      </w:r>
      <w:r w:rsidRPr="00CD15F1">
        <w:rPr>
          <w:rFonts w:ascii="Arial" w:hAnsi="Arial" w:cs="Arial"/>
        </w:rPr>
        <w:t>, (817) 272-2776 ext. 4796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4" w:history="1">
        <w:r w:rsidRPr="00CD15F1">
          <w:rPr>
            <w:rStyle w:val="Hyperlink"/>
            <w:rFonts w:ascii="Arial" w:hAnsi="Arial" w:cs="Arial"/>
          </w:rPr>
          <w:t>Olivier@uta.edu</w:t>
        </w:r>
      </w:hyperlink>
      <w:r w:rsidRPr="00CD15F1">
        <w:rPr>
          <w:rFonts w:ascii="Arial" w:hAnsi="Arial" w:cs="Arial"/>
          <w:color w:val="1F497D"/>
        </w:rPr>
        <w:t xml:space="preserve"> </w:t>
      </w:r>
    </w:p>
    <w:p w:rsidR="00494C97" w:rsidRPr="00CD15F1" w:rsidRDefault="00494C97" w:rsidP="00494C97">
      <w:pPr>
        <w:rPr>
          <w:rFonts w:ascii="Arial" w:hAnsi="Arial" w:cs="Arial"/>
          <w:b/>
        </w:rPr>
      </w:pPr>
    </w:p>
    <w:p w:rsidR="00DC58C8" w:rsidRPr="00DC58C8" w:rsidRDefault="00DC58C8" w:rsidP="00DC58C8">
      <w:pPr>
        <w:ind w:left="720"/>
        <w:rPr>
          <w:rFonts w:ascii="Arial" w:hAnsi="Arial" w:cs="Arial"/>
          <w:b/>
          <w:u w:val="single"/>
        </w:rPr>
      </w:pPr>
      <w:r w:rsidRPr="00DC58C8">
        <w:rPr>
          <w:rFonts w:ascii="Arial" w:hAnsi="Arial" w:cs="Arial"/>
          <w:b/>
          <w:u w:val="single"/>
        </w:rPr>
        <w:t>Department of MSN Administration, Education, and PhD Programs</w:t>
      </w:r>
    </w:p>
    <w:p w:rsidR="00DC58C8" w:rsidRPr="00DC58C8" w:rsidRDefault="00DC58C8" w:rsidP="00DC58C8">
      <w:pPr>
        <w:ind w:left="720"/>
        <w:rPr>
          <w:rFonts w:ascii="Arial" w:hAnsi="Arial" w:cs="Arial"/>
          <w:b/>
        </w:rPr>
      </w:pPr>
    </w:p>
    <w:p w:rsidR="00DC58C8" w:rsidRPr="00DC58C8" w:rsidRDefault="00DC58C8" w:rsidP="00DC58C8">
      <w:pPr>
        <w:ind w:left="1440"/>
        <w:rPr>
          <w:rFonts w:ascii="Arial" w:hAnsi="Arial" w:cs="Arial"/>
          <w:b/>
        </w:rPr>
      </w:pPr>
      <w:r w:rsidRPr="00DC58C8">
        <w:rPr>
          <w:rFonts w:ascii="Arial" w:hAnsi="Arial" w:cs="Arial"/>
          <w:b/>
        </w:rPr>
        <w:t xml:space="preserve">Jennifer Gray, </w:t>
      </w:r>
      <w:r w:rsidRPr="00DC58C8">
        <w:rPr>
          <w:rFonts w:ascii="Arial" w:hAnsi="Arial" w:cs="Arial"/>
        </w:rPr>
        <w:t>RN, PhD</w:t>
      </w:r>
    </w:p>
    <w:p w:rsidR="00DC58C8" w:rsidRDefault="00DC58C8" w:rsidP="00DC58C8">
      <w:pPr>
        <w:ind w:left="1440"/>
        <w:rPr>
          <w:rFonts w:ascii="Arial" w:hAnsi="Arial" w:cs="Arial"/>
        </w:rPr>
      </w:pPr>
      <w:r w:rsidRPr="00DC58C8">
        <w:rPr>
          <w:rFonts w:ascii="Arial" w:hAnsi="Arial" w:cs="Arial"/>
        </w:rPr>
        <w:t>Associate Dean and Chair, Graduate Advisor</w:t>
      </w:r>
    </w:p>
    <w:p w:rsidR="00D46A19" w:rsidRPr="00DC58C8" w:rsidRDefault="00D46A19" w:rsidP="00DC58C8">
      <w:pPr>
        <w:ind w:left="1440"/>
        <w:rPr>
          <w:rFonts w:ascii="Arial" w:hAnsi="Arial" w:cs="Arial"/>
        </w:rPr>
      </w:pPr>
      <w:r>
        <w:rPr>
          <w:rFonts w:ascii="Arial" w:hAnsi="Arial" w:cs="Arial"/>
        </w:rPr>
        <w:t>Office PKH # 514</w:t>
      </w:r>
    </w:p>
    <w:p w:rsidR="00DC58C8" w:rsidRPr="00DC58C8" w:rsidRDefault="00DC58C8" w:rsidP="00DC58C8">
      <w:pPr>
        <w:ind w:left="1440"/>
        <w:rPr>
          <w:rFonts w:ascii="Arial" w:hAnsi="Arial" w:cs="Arial"/>
        </w:rPr>
      </w:pPr>
      <w:r w:rsidRPr="00DC58C8">
        <w:rPr>
          <w:rFonts w:ascii="Arial" w:hAnsi="Arial" w:cs="Arial"/>
        </w:rPr>
        <w:t xml:space="preserve">Email: </w:t>
      </w:r>
      <w:hyperlink r:id="rId45" w:history="1">
        <w:r w:rsidRPr="00DC58C8">
          <w:rPr>
            <w:rStyle w:val="Hyperlink"/>
            <w:rFonts w:ascii="Arial" w:hAnsi="Arial" w:cs="Arial"/>
          </w:rPr>
          <w:t>jgray@uta.edu</w:t>
        </w:r>
      </w:hyperlink>
      <w:r w:rsidRPr="00DC58C8">
        <w:rPr>
          <w:rFonts w:ascii="Arial" w:hAnsi="Arial" w:cs="Arial"/>
        </w:rPr>
        <w:t xml:space="preserve"> </w:t>
      </w:r>
    </w:p>
    <w:p w:rsidR="00DC58C8" w:rsidRPr="00DC58C8" w:rsidRDefault="00DC58C8" w:rsidP="00DC58C8">
      <w:pPr>
        <w:ind w:left="1440"/>
        <w:rPr>
          <w:rFonts w:ascii="Arial" w:hAnsi="Arial" w:cs="Arial"/>
          <w:color w:val="1F497D"/>
        </w:rPr>
      </w:pPr>
    </w:p>
    <w:p w:rsidR="00DC58C8" w:rsidRPr="00DC58C8" w:rsidRDefault="00DC58C8" w:rsidP="00DC58C8">
      <w:pPr>
        <w:ind w:left="1440"/>
        <w:rPr>
          <w:rFonts w:ascii="Arial" w:hAnsi="Arial" w:cs="Arial"/>
        </w:rPr>
      </w:pPr>
      <w:r w:rsidRPr="00DC58C8">
        <w:rPr>
          <w:rFonts w:ascii="Arial" w:hAnsi="Arial" w:cs="Arial"/>
          <w:b/>
        </w:rPr>
        <w:t>Vivian Lail-Davis</w:t>
      </w:r>
      <w:r w:rsidRPr="00DC58C8">
        <w:rPr>
          <w:rFonts w:ascii="Arial" w:hAnsi="Arial" w:cs="Arial"/>
        </w:rPr>
        <w:t>, Administrative Assistant II</w:t>
      </w:r>
    </w:p>
    <w:p w:rsidR="00DC58C8" w:rsidRPr="00DC58C8" w:rsidRDefault="00DC58C8" w:rsidP="00DC58C8">
      <w:pPr>
        <w:ind w:left="1440"/>
        <w:rPr>
          <w:rFonts w:ascii="Arial" w:hAnsi="Arial" w:cs="Arial"/>
        </w:rPr>
      </w:pPr>
      <w:r w:rsidRPr="00DC58C8">
        <w:rPr>
          <w:rFonts w:ascii="Arial" w:hAnsi="Arial" w:cs="Arial"/>
        </w:rPr>
        <w:t xml:space="preserve">Office </w:t>
      </w:r>
      <w:r w:rsidR="0043655D">
        <w:rPr>
          <w:rFonts w:ascii="Arial" w:hAnsi="Arial" w:cs="Arial"/>
        </w:rPr>
        <w:t xml:space="preserve">PKH </w:t>
      </w:r>
      <w:r w:rsidRPr="00DC58C8">
        <w:rPr>
          <w:rFonts w:ascii="Arial" w:hAnsi="Arial" w:cs="Arial"/>
        </w:rPr>
        <w:t># 512, (817)-272-1038</w:t>
      </w:r>
    </w:p>
    <w:p w:rsidR="00DC58C8" w:rsidRPr="00DC58C8" w:rsidRDefault="00DC58C8" w:rsidP="00DC58C8">
      <w:pPr>
        <w:ind w:left="1440"/>
        <w:rPr>
          <w:rFonts w:ascii="Arial" w:hAnsi="Arial" w:cs="Arial"/>
        </w:rPr>
      </w:pPr>
      <w:r w:rsidRPr="00DC58C8">
        <w:rPr>
          <w:rFonts w:ascii="Arial" w:hAnsi="Arial" w:cs="Arial"/>
        </w:rPr>
        <w:t xml:space="preserve">Email: </w:t>
      </w:r>
      <w:hyperlink r:id="rId46" w:history="1">
        <w:r w:rsidRPr="00DC58C8">
          <w:rPr>
            <w:rStyle w:val="Hyperlink"/>
            <w:rFonts w:ascii="Arial" w:hAnsi="Arial" w:cs="Arial"/>
          </w:rPr>
          <w:t>vivian@uta.edu</w:t>
        </w:r>
      </w:hyperlink>
    </w:p>
    <w:p w:rsidR="00DC58C8" w:rsidRPr="00DC58C8" w:rsidRDefault="00DC58C8" w:rsidP="00DC58C8">
      <w:pPr>
        <w:ind w:left="1440"/>
        <w:rPr>
          <w:rFonts w:ascii="Arial" w:hAnsi="Arial" w:cs="Arial"/>
          <w:color w:val="1F497D"/>
        </w:rPr>
      </w:pPr>
    </w:p>
    <w:p w:rsidR="00DC58C8" w:rsidRPr="00DC58C8" w:rsidRDefault="00DC58C8" w:rsidP="00DC58C8">
      <w:pPr>
        <w:ind w:left="1440"/>
        <w:rPr>
          <w:rFonts w:ascii="Arial" w:hAnsi="Arial" w:cs="Arial"/>
        </w:rPr>
      </w:pPr>
      <w:r w:rsidRPr="00DC58C8">
        <w:rPr>
          <w:rFonts w:ascii="Arial" w:hAnsi="Arial" w:cs="Arial"/>
          <w:b/>
          <w:bCs/>
        </w:rPr>
        <w:t>Felicia Chamberlain</w:t>
      </w:r>
      <w:r w:rsidRPr="00DC58C8">
        <w:rPr>
          <w:rFonts w:ascii="Arial" w:hAnsi="Arial" w:cs="Arial"/>
        </w:rPr>
        <w:t>,</w:t>
      </w:r>
      <w:r w:rsidRPr="00DC58C8">
        <w:rPr>
          <w:rFonts w:ascii="Arial" w:hAnsi="Arial" w:cs="Arial"/>
          <w:b/>
          <w:bCs/>
        </w:rPr>
        <w:t xml:space="preserve"> </w:t>
      </w:r>
      <w:r w:rsidRPr="00DC58C8">
        <w:rPr>
          <w:rFonts w:ascii="Arial" w:hAnsi="Arial" w:cs="Arial"/>
        </w:rPr>
        <w:t>AP Program Coordinator</w:t>
      </w:r>
    </w:p>
    <w:p w:rsidR="00DC58C8" w:rsidRPr="00DC58C8" w:rsidRDefault="00DC58C8" w:rsidP="00DC58C8">
      <w:pPr>
        <w:ind w:left="1440"/>
        <w:rPr>
          <w:rFonts w:ascii="Arial" w:hAnsi="Arial" w:cs="Arial"/>
        </w:rPr>
      </w:pPr>
      <w:r w:rsidRPr="00DC58C8">
        <w:rPr>
          <w:rFonts w:ascii="Arial" w:hAnsi="Arial" w:cs="Arial"/>
        </w:rPr>
        <w:t>Office</w:t>
      </w:r>
      <w:r w:rsidR="0043655D">
        <w:rPr>
          <w:rFonts w:ascii="Arial" w:hAnsi="Arial" w:cs="Arial"/>
        </w:rPr>
        <w:t xml:space="preserve"> PKH </w:t>
      </w:r>
      <w:r w:rsidRPr="00DC58C8">
        <w:rPr>
          <w:rFonts w:ascii="Arial" w:hAnsi="Arial" w:cs="Arial"/>
        </w:rPr>
        <w:t># 515</w:t>
      </w:r>
      <w:r w:rsidR="0043655D">
        <w:rPr>
          <w:rFonts w:ascii="Arial" w:hAnsi="Arial" w:cs="Arial"/>
        </w:rPr>
        <w:t>,</w:t>
      </w:r>
      <w:r w:rsidRPr="00DC58C8">
        <w:rPr>
          <w:rFonts w:ascii="Arial" w:hAnsi="Arial" w:cs="Arial"/>
        </w:rPr>
        <w:t xml:space="preserve"> (817)-272-0659</w:t>
      </w:r>
    </w:p>
    <w:p w:rsidR="00DC58C8" w:rsidRPr="00DC58C8" w:rsidRDefault="00DC58C8" w:rsidP="00DC58C8">
      <w:pPr>
        <w:ind w:left="1440"/>
        <w:rPr>
          <w:rFonts w:ascii="Arial" w:hAnsi="Arial" w:cs="Arial"/>
        </w:rPr>
      </w:pPr>
      <w:r w:rsidRPr="00DC58C8">
        <w:rPr>
          <w:rFonts w:ascii="Arial" w:hAnsi="Arial" w:cs="Arial"/>
        </w:rPr>
        <w:t>Email</w:t>
      </w:r>
      <w:r w:rsidRPr="00DC58C8">
        <w:rPr>
          <w:rFonts w:ascii="Arial" w:hAnsi="Arial" w:cs="Arial"/>
          <w:color w:val="1F497D"/>
        </w:rPr>
        <w:t xml:space="preserve">: </w:t>
      </w:r>
      <w:hyperlink r:id="rId47" w:history="1">
        <w:r w:rsidRPr="00DC58C8">
          <w:rPr>
            <w:rStyle w:val="Hyperlink"/>
            <w:rFonts w:ascii="Arial" w:hAnsi="Arial" w:cs="Arial"/>
          </w:rPr>
          <w:t>chamberl@uta.edu</w:t>
        </w:r>
      </w:hyperlink>
      <w:r w:rsidRPr="00DC58C8">
        <w:rPr>
          <w:rFonts w:ascii="Arial" w:hAnsi="Arial" w:cs="Arial"/>
          <w:color w:val="1F497D"/>
        </w:rPr>
        <w:t xml:space="preserve"> </w:t>
      </w:r>
    </w:p>
    <w:p w:rsidR="00DC58C8" w:rsidRPr="00DC58C8" w:rsidRDefault="00DC58C8" w:rsidP="00DC58C8">
      <w:pPr>
        <w:ind w:left="1440"/>
        <w:rPr>
          <w:rFonts w:ascii="Arial" w:hAnsi="Arial" w:cs="Arial"/>
        </w:rPr>
      </w:pPr>
      <w:r w:rsidRPr="00DC58C8">
        <w:rPr>
          <w:rFonts w:ascii="Arial" w:hAnsi="Arial" w:cs="Arial"/>
          <w:color w:val="1F497D"/>
        </w:rPr>
        <w:t> </w:t>
      </w:r>
    </w:p>
    <w:p w:rsidR="00DC58C8" w:rsidRPr="00DC58C8" w:rsidRDefault="00DC58C8" w:rsidP="00DC58C8">
      <w:pPr>
        <w:ind w:left="1440"/>
        <w:rPr>
          <w:rFonts w:ascii="Arial" w:hAnsi="Arial" w:cs="Arial"/>
        </w:rPr>
      </w:pPr>
      <w:r w:rsidRPr="00DC58C8">
        <w:rPr>
          <w:rFonts w:ascii="Arial" w:hAnsi="Arial" w:cs="Arial"/>
          <w:b/>
          <w:bCs/>
          <w:color w:val="000000"/>
        </w:rPr>
        <w:t>Rebekah Black, AP/Campus Programs</w:t>
      </w:r>
      <w:r w:rsidRPr="00DC58C8">
        <w:rPr>
          <w:rFonts w:ascii="Arial" w:hAnsi="Arial" w:cs="Arial"/>
          <w:color w:val="000000"/>
        </w:rPr>
        <w:t>, Academic Advisor</w:t>
      </w:r>
      <w:proofErr w:type="gramStart"/>
      <w:r w:rsidRPr="00DC58C8">
        <w:rPr>
          <w:rFonts w:ascii="Arial" w:hAnsi="Arial" w:cs="Arial"/>
          <w:color w:val="000000"/>
        </w:rPr>
        <w:t>  (</w:t>
      </w:r>
      <w:proofErr w:type="gramEnd"/>
      <w:r w:rsidRPr="00DC58C8">
        <w:rPr>
          <w:rFonts w:ascii="Arial" w:hAnsi="Arial" w:cs="Arial"/>
          <w:color w:val="000000"/>
        </w:rPr>
        <w:t>A-L)</w:t>
      </w:r>
    </w:p>
    <w:p w:rsidR="00DC58C8" w:rsidRPr="00DC58C8" w:rsidRDefault="00DC58C8" w:rsidP="00DC58C8">
      <w:pPr>
        <w:ind w:left="1440"/>
        <w:rPr>
          <w:rFonts w:ascii="Arial" w:hAnsi="Arial" w:cs="Arial"/>
        </w:rPr>
      </w:pPr>
      <w:r w:rsidRPr="00DC58C8">
        <w:rPr>
          <w:rFonts w:ascii="Arial" w:hAnsi="Arial" w:cs="Arial"/>
          <w:color w:val="000000"/>
        </w:rPr>
        <w:t>Office</w:t>
      </w:r>
      <w:r w:rsidR="0043655D">
        <w:rPr>
          <w:rFonts w:ascii="Arial" w:hAnsi="Arial" w:cs="Arial"/>
          <w:color w:val="000000"/>
        </w:rPr>
        <w:t xml:space="preserve"> PKH</w:t>
      </w:r>
      <w:r w:rsidRPr="00DC58C8">
        <w:rPr>
          <w:rFonts w:ascii="Arial" w:hAnsi="Arial" w:cs="Arial"/>
          <w:color w:val="000000"/>
        </w:rPr>
        <w:t xml:space="preserve"> # 511</w:t>
      </w:r>
      <w:r w:rsidR="0043655D">
        <w:rPr>
          <w:rFonts w:ascii="Arial" w:hAnsi="Arial" w:cs="Arial"/>
          <w:color w:val="000000"/>
        </w:rPr>
        <w:t>,</w:t>
      </w:r>
      <w:r w:rsidRPr="00DC58C8">
        <w:rPr>
          <w:rFonts w:ascii="Arial" w:hAnsi="Arial" w:cs="Arial"/>
          <w:color w:val="000000"/>
        </w:rPr>
        <w:t xml:space="preserve"> (817)-272-2291</w:t>
      </w:r>
    </w:p>
    <w:p w:rsidR="00DC58C8" w:rsidRPr="00DC58C8" w:rsidRDefault="00DC58C8" w:rsidP="00DC58C8">
      <w:pPr>
        <w:ind w:left="1440"/>
        <w:rPr>
          <w:rFonts w:ascii="Arial" w:hAnsi="Arial" w:cs="Arial"/>
        </w:rPr>
      </w:pPr>
      <w:r w:rsidRPr="00DC58C8">
        <w:rPr>
          <w:rFonts w:ascii="Arial" w:hAnsi="Arial" w:cs="Arial"/>
          <w:color w:val="000000"/>
        </w:rPr>
        <w:t xml:space="preserve">Email: </w:t>
      </w:r>
      <w:hyperlink r:id="rId48" w:history="1">
        <w:r w:rsidRPr="00DC58C8">
          <w:rPr>
            <w:rStyle w:val="Hyperlink"/>
            <w:rFonts w:ascii="Arial" w:hAnsi="Arial" w:cs="Arial"/>
          </w:rPr>
          <w:t>rjblack@uta.edu</w:t>
        </w:r>
      </w:hyperlink>
    </w:p>
    <w:p w:rsidR="00DC58C8" w:rsidRPr="00DC58C8" w:rsidRDefault="00DC58C8" w:rsidP="00DC58C8">
      <w:pPr>
        <w:ind w:left="1440"/>
        <w:rPr>
          <w:rFonts w:ascii="Arial" w:hAnsi="Arial" w:cs="Arial"/>
        </w:rPr>
      </w:pPr>
      <w:r w:rsidRPr="00DC58C8">
        <w:rPr>
          <w:rFonts w:ascii="Arial" w:hAnsi="Arial" w:cs="Arial"/>
          <w:color w:val="1F497D"/>
        </w:rPr>
        <w:lastRenderedPageBreak/>
        <w:t> </w:t>
      </w:r>
    </w:p>
    <w:p w:rsidR="00DC58C8" w:rsidRPr="00DC58C8" w:rsidRDefault="00DC58C8" w:rsidP="00DC58C8">
      <w:pPr>
        <w:ind w:left="1440"/>
        <w:rPr>
          <w:rFonts w:ascii="Arial" w:hAnsi="Arial" w:cs="Arial"/>
        </w:rPr>
      </w:pPr>
      <w:r w:rsidRPr="00DC58C8">
        <w:rPr>
          <w:rStyle w:val="Strong"/>
          <w:rFonts w:ascii="Arial" w:hAnsi="Arial" w:cs="Arial"/>
        </w:rPr>
        <w:t>Caitlin Wade, AP/Campus Program, Academic Advisor (M-Z)</w:t>
      </w:r>
    </w:p>
    <w:p w:rsidR="00DC58C8" w:rsidRPr="0043655D" w:rsidRDefault="00DC58C8" w:rsidP="00DC58C8">
      <w:pPr>
        <w:ind w:left="1440"/>
        <w:rPr>
          <w:rFonts w:ascii="Arial" w:hAnsi="Arial" w:cs="Arial"/>
        </w:rPr>
      </w:pPr>
      <w:r w:rsidRPr="0043655D">
        <w:rPr>
          <w:rStyle w:val="Strong"/>
          <w:rFonts w:ascii="Arial" w:hAnsi="Arial" w:cs="Arial"/>
          <w:b w:val="0"/>
        </w:rPr>
        <w:t xml:space="preserve">Office </w:t>
      </w:r>
      <w:r w:rsidR="0043655D">
        <w:rPr>
          <w:rStyle w:val="Strong"/>
          <w:rFonts w:ascii="Arial" w:hAnsi="Arial" w:cs="Arial"/>
          <w:b w:val="0"/>
        </w:rPr>
        <w:t xml:space="preserve">PKH </w:t>
      </w:r>
      <w:r w:rsidRPr="0043655D">
        <w:rPr>
          <w:rStyle w:val="Strong"/>
          <w:rFonts w:ascii="Arial" w:hAnsi="Arial" w:cs="Arial"/>
          <w:b w:val="0"/>
        </w:rPr>
        <w:t># 513</w:t>
      </w:r>
      <w:r w:rsidR="0043655D">
        <w:rPr>
          <w:rStyle w:val="Strong"/>
          <w:rFonts w:ascii="Arial" w:hAnsi="Arial" w:cs="Arial"/>
          <w:b w:val="0"/>
        </w:rPr>
        <w:t>,</w:t>
      </w:r>
      <w:r w:rsidRPr="0043655D">
        <w:rPr>
          <w:rStyle w:val="Strong"/>
          <w:rFonts w:ascii="Arial" w:hAnsi="Arial" w:cs="Arial"/>
          <w:b w:val="0"/>
        </w:rPr>
        <w:t xml:space="preserve"> (817) 272-9397</w:t>
      </w:r>
    </w:p>
    <w:p w:rsidR="00DC58C8" w:rsidRPr="0043655D" w:rsidRDefault="00DC58C8" w:rsidP="00DC58C8">
      <w:pPr>
        <w:ind w:left="1440"/>
        <w:rPr>
          <w:rFonts w:ascii="Arial" w:hAnsi="Arial" w:cs="Arial"/>
        </w:rPr>
      </w:pPr>
      <w:r w:rsidRPr="0043655D">
        <w:rPr>
          <w:rFonts w:ascii="Arial" w:hAnsi="Arial" w:cs="Arial"/>
        </w:rPr>
        <w:t xml:space="preserve">Email: </w:t>
      </w:r>
      <w:hyperlink r:id="rId49" w:tgtFrame="_blank" w:history="1">
        <w:r w:rsidRPr="0043655D">
          <w:rPr>
            <w:rStyle w:val="Hyperlink"/>
            <w:rFonts w:ascii="Arial" w:hAnsi="Arial" w:cs="Arial"/>
            <w:bCs/>
          </w:rPr>
          <w:t>cwade@uta.edu</w:t>
        </w:r>
      </w:hyperlink>
      <w:r w:rsidRPr="0043655D">
        <w:rPr>
          <w:rStyle w:val="Strong"/>
          <w:rFonts w:ascii="Arial" w:hAnsi="Arial" w:cs="Arial"/>
          <w:b w:val="0"/>
          <w:color w:val="008000"/>
        </w:rPr>
        <w:t xml:space="preserve">  </w:t>
      </w:r>
    </w:p>
    <w:p w:rsidR="00DC58C8" w:rsidRPr="00DC58C8" w:rsidRDefault="00DC58C8" w:rsidP="00DC58C8">
      <w:pPr>
        <w:ind w:left="1440"/>
        <w:rPr>
          <w:rFonts w:ascii="Arial" w:hAnsi="Arial" w:cs="Arial"/>
        </w:rPr>
      </w:pPr>
      <w:r w:rsidRPr="00DC58C8">
        <w:rPr>
          <w:rFonts w:ascii="Arial" w:hAnsi="Arial" w:cs="Arial"/>
        </w:rPr>
        <w:t> </w:t>
      </w:r>
    </w:p>
    <w:p w:rsidR="00DC58C8" w:rsidRPr="00DC58C8" w:rsidRDefault="00DC58C8" w:rsidP="00DC58C8">
      <w:pPr>
        <w:ind w:left="1440"/>
        <w:rPr>
          <w:rFonts w:ascii="Arial" w:hAnsi="Arial" w:cs="Arial"/>
        </w:rPr>
      </w:pPr>
      <w:r w:rsidRPr="00DC58C8">
        <w:rPr>
          <w:rFonts w:ascii="Arial" w:hAnsi="Arial" w:cs="Arial"/>
          <w:b/>
          <w:bCs/>
        </w:rPr>
        <w:t xml:space="preserve">Danielle Van der </w:t>
      </w:r>
      <w:proofErr w:type="spellStart"/>
      <w:r w:rsidRPr="00DC58C8">
        <w:rPr>
          <w:rFonts w:ascii="Arial" w:hAnsi="Arial" w:cs="Arial"/>
          <w:b/>
          <w:bCs/>
        </w:rPr>
        <w:t>Knaap</w:t>
      </w:r>
      <w:proofErr w:type="spellEnd"/>
      <w:r w:rsidRPr="00DC58C8">
        <w:rPr>
          <w:rFonts w:ascii="Arial" w:hAnsi="Arial" w:cs="Arial"/>
        </w:rPr>
        <w:t xml:space="preserve">, </w:t>
      </w:r>
      <w:r w:rsidRPr="00DC58C8">
        <w:rPr>
          <w:rFonts w:ascii="Arial" w:hAnsi="Arial" w:cs="Arial"/>
          <w:b/>
          <w:bCs/>
        </w:rPr>
        <w:t>AP/Campus Programs</w:t>
      </w:r>
      <w:r w:rsidRPr="00DC58C8">
        <w:rPr>
          <w:rFonts w:ascii="Arial" w:hAnsi="Arial" w:cs="Arial"/>
        </w:rPr>
        <w:t>, Admissions Assistant</w:t>
      </w:r>
    </w:p>
    <w:p w:rsidR="00DC58C8" w:rsidRPr="00DC58C8" w:rsidRDefault="00DC58C8" w:rsidP="00DC58C8">
      <w:pPr>
        <w:ind w:left="1440"/>
        <w:rPr>
          <w:rFonts w:ascii="Arial" w:hAnsi="Arial" w:cs="Arial"/>
        </w:rPr>
      </w:pPr>
      <w:r w:rsidRPr="00DC58C8">
        <w:rPr>
          <w:rFonts w:ascii="Arial" w:hAnsi="Arial" w:cs="Arial"/>
        </w:rPr>
        <w:t xml:space="preserve">Office </w:t>
      </w:r>
      <w:r w:rsidR="0043655D">
        <w:rPr>
          <w:rFonts w:ascii="Arial" w:hAnsi="Arial" w:cs="Arial"/>
        </w:rPr>
        <w:t xml:space="preserve">PKH </w:t>
      </w:r>
      <w:r w:rsidRPr="00DC58C8">
        <w:rPr>
          <w:rFonts w:ascii="Arial" w:hAnsi="Arial" w:cs="Arial"/>
        </w:rPr>
        <w:t># 510</w:t>
      </w:r>
      <w:r w:rsidR="0043655D">
        <w:rPr>
          <w:rFonts w:ascii="Arial" w:hAnsi="Arial" w:cs="Arial"/>
        </w:rPr>
        <w:t>,</w:t>
      </w:r>
      <w:r w:rsidRPr="00DC58C8">
        <w:rPr>
          <w:rFonts w:ascii="Arial" w:hAnsi="Arial" w:cs="Arial"/>
        </w:rPr>
        <w:t xml:space="preserve"> (817) 272-9591</w:t>
      </w:r>
    </w:p>
    <w:p w:rsidR="00DC58C8" w:rsidRPr="00DC58C8" w:rsidRDefault="00DC58C8" w:rsidP="00DC58C8">
      <w:pPr>
        <w:ind w:left="1440"/>
        <w:rPr>
          <w:rFonts w:ascii="Arial" w:hAnsi="Arial" w:cs="Arial"/>
        </w:rPr>
      </w:pPr>
      <w:r w:rsidRPr="00DC58C8">
        <w:rPr>
          <w:rFonts w:ascii="Arial" w:hAnsi="Arial" w:cs="Arial"/>
        </w:rPr>
        <w:t xml:space="preserve">Email: </w:t>
      </w:r>
      <w:hyperlink r:id="rId50" w:history="1">
        <w:r w:rsidRPr="00DC58C8">
          <w:rPr>
            <w:rStyle w:val="Hyperlink"/>
            <w:rFonts w:ascii="Arial" w:hAnsi="Arial" w:cs="Arial"/>
          </w:rPr>
          <w:t>vdknaap@uta.edu</w:t>
        </w:r>
      </w:hyperlink>
      <w:r w:rsidRPr="00DC58C8">
        <w:rPr>
          <w:rFonts w:ascii="Arial" w:hAnsi="Arial" w:cs="Arial"/>
        </w:rPr>
        <w:t xml:space="preserve"> </w:t>
      </w:r>
    </w:p>
    <w:p w:rsidR="00DC58C8" w:rsidRPr="00DC58C8" w:rsidRDefault="00DC58C8" w:rsidP="00DC58C8">
      <w:pPr>
        <w:ind w:left="1440"/>
        <w:rPr>
          <w:rFonts w:ascii="Arial" w:hAnsi="Arial" w:cs="Arial"/>
        </w:rPr>
      </w:pPr>
      <w:r w:rsidRPr="00DC58C8">
        <w:rPr>
          <w:rFonts w:ascii="Arial" w:hAnsi="Arial" w:cs="Arial"/>
        </w:rPr>
        <w:t> </w:t>
      </w:r>
    </w:p>
    <w:p w:rsidR="00DC58C8" w:rsidRPr="00DC58C8" w:rsidRDefault="00DC58C8" w:rsidP="00DC58C8">
      <w:pPr>
        <w:ind w:left="1440"/>
        <w:rPr>
          <w:rFonts w:ascii="Arial" w:hAnsi="Arial" w:cs="Arial"/>
        </w:rPr>
      </w:pPr>
      <w:r w:rsidRPr="00DC58C8">
        <w:rPr>
          <w:rFonts w:ascii="Arial" w:hAnsi="Arial" w:cs="Arial"/>
          <w:b/>
          <w:bCs/>
        </w:rPr>
        <w:t>Janette Rieta</w:t>
      </w:r>
      <w:r w:rsidRPr="00DC58C8">
        <w:rPr>
          <w:rFonts w:ascii="Arial" w:hAnsi="Arial" w:cs="Arial"/>
        </w:rPr>
        <w:t xml:space="preserve">, </w:t>
      </w:r>
      <w:r w:rsidRPr="00DC58C8">
        <w:rPr>
          <w:rFonts w:ascii="Arial" w:hAnsi="Arial" w:cs="Arial"/>
          <w:b/>
          <w:bCs/>
        </w:rPr>
        <w:t>AP/Campus Programs</w:t>
      </w:r>
      <w:r w:rsidRPr="00DC58C8">
        <w:rPr>
          <w:rFonts w:ascii="Arial" w:hAnsi="Arial" w:cs="Arial"/>
        </w:rPr>
        <w:t>, Administrative Assistant</w:t>
      </w:r>
    </w:p>
    <w:p w:rsidR="00DC58C8" w:rsidRPr="00DC58C8" w:rsidRDefault="00DC58C8" w:rsidP="00DC58C8">
      <w:pPr>
        <w:ind w:left="1440"/>
        <w:rPr>
          <w:rFonts w:ascii="Arial" w:hAnsi="Arial" w:cs="Arial"/>
        </w:rPr>
      </w:pPr>
      <w:r w:rsidRPr="00DC58C8">
        <w:rPr>
          <w:rFonts w:ascii="Arial" w:hAnsi="Arial" w:cs="Arial"/>
        </w:rPr>
        <w:t>Office</w:t>
      </w:r>
      <w:r w:rsidR="0043655D">
        <w:rPr>
          <w:rFonts w:ascii="Arial" w:hAnsi="Arial" w:cs="Arial"/>
        </w:rPr>
        <w:t xml:space="preserve"> PKH # 510,</w:t>
      </w:r>
      <w:r w:rsidRPr="00DC58C8">
        <w:rPr>
          <w:rFonts w:ascii="Arial" w:hAnsi="Arial" w:cs="Arial"/>
        </w:rPr>
        <w:t xml:space="preserve"> (817) 272-1039</w:t>
      </w:r>
    </w:p>
    <w:p w:rsidR="00494C97" w:rsidRPr="00DC58C8" w:rsidRDefault="00DC58C8" w:rsidP="00DC58C8">
      <w:pPr>
        <w:ind w:left="1440"/>
        <w:rPr>
          <w:rFonts w:ascii="Arial" w:hAnsi="Arial" w:cs="Arial"/>
          <w:color w:val="1F497D"/>
        </w:rPr>
      </w:pPr>
      <w:r w:rsidRPr="00DC58C8">
        <w:rPr>
          <w:rFonts w:ascii="Arial" w:hAnsi="Arial" w:cs="Arial"/>
        </w:rPr>
        <w:t xml:space="preserve">Email: </w:t>
      </w:r>
      <w:hyperlink r:id="rId51" w:history="1">
        <w:r w:rsidRPr="00DC58C8">
          <w:rPr>
            <w:rStyle w:val="Hyperlink"/>
            <w:rFonts w:ascii="Arial" w:hAnsi="Arial" w:cs="Arial"/>
          </w:rPr>
          <w:t>jrieta@uta.edu</w:t>
        </w:r>
      </w:hyperlink>
    </w:p>
    <w:p w:rsidR="00494C97" w:rsidRPr="00CD15F1" w:rsidRDefault="00494C97" w:rsidP="00494C97">
      <w:pPr>
        <w:ind w:left="1440"/>
        <w:rPr>
          <w:rFonts w:ascii="Arial" w:hAnsi="Arial" w:cs="Arial"/>
          <w:color w:val="1F497D"/>
        </w:rPr>
      </w:pPr>
    </w:p>
    <w:p w:rsidR="00DC58C8" w:rsidRPr="001E09F7" w:rsidRDefault="00DC58C8" w:rsidP="00DC58C8">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1E09F7">
        <w:rPr>
          <w:rFonts w:ascii="Times New Roman" w:hAnsi="Times New Roman"/>
          <w:b/>
          <w:color w:val="0000FF"/>
          <w:sz w:val="24"/>
          <w:szCs w:val="24"/>
        </w:rPr>
        <w:t>Emergency Phone Numbers</w:t>
      </w:r>
      <w:r w:rsidRPr="00DC58C8">
        <w:rPr>
          <w:rFonts w:ascii="Times New Roman" w:hAnsi="Times New Roman"/>
          <w:bCs/>
          <w:color w:val="0070C0"/>
          <w:sz w:val="24"/>
          <w:szCs w:val="24"/>
        </w:rPr>
        <w:t>:</w:t>
      </w:r>
      <w:r w:rsidRPr="001E09F7">
        <w:rPr>
          <w:rFonts w:ascii="Times New Roman" w:hAnsi="Times New Roman"/>
          <w:bCs/>
          <w:color w:val="FF0000"/>
          <w:sz w:val="24"/>
          <w:szCs w:val="24"/>
        </w:rPr>
        <w:t xml:space="preserve"> </w:t>
      </w:r>
      <w:r w:rsidRPr="001E09F7">
        <w:rPr>
          <w:rFonts w:ascii="Times New Roman" w:hAnsi="Times New Roman"/>
          <w:bCs/>
          <w:color w:val="0000FF"/>
          <w:sz w:val="24"/>
          <w:szCs w:val="24"/>
        </w:rPr>
        <w:t xml:space="preserve">In case of an on-campus </w:t>
      </w:r>
      <w:r>
        <w:rPr>
          <w:rFonts w:ascii="Times New Roman" w:hAnsi="Times New Roman"/>
          <w:bCs/>
          <w:color w:val="0000FF"/>
          <w:sz w:val="24"/>
          <w:szCs w:val="24"/>
        </w:rPr>
        <w:t>emergency, call the UTA</w:t>
      </w:r>
      <w:r w:rsidRPr="001E09F7">
        <w:rPr>
          <w:rFonts w:ascii="Times New Roman" w:hAnsi="Times New Roman"/>
          <w:bCs/>
          <w:color w:val="0000FF"/>
          <w:sz w:val="24"/>
          <w:szCs w:val="24"/>
        </w:rPr>
        <w:t xml:space="preserve"> Police Department at 817-272-3003 (non-campus phone), 2-3003 (campus phone). You may also dial 911.</w:t>
      </w:r>
    </w:p>
    <w:p w:rsidR="00DC58C8" w:rsidRDefault="00DC58C8" w:rsidP="004D6D5B">
      <w:pPr>
        <w:keepNext/>
        <w:jc w:val="center"/>
        <w:rPr>
          <w:rFonts w:ascii="Arial" w:hAnsi="Arial" w:cs="Arial"/>
          <w:b/>
          <w:sz w:val="28"/>
          <w:szCs w:val="28"/>
        </w:rPr>
      </w:pPr>
    </w:p>
    <w:sectPr w:rsidR="00DC58C8" w:rsidSect="00494C97">
      <w:headerReference w:type="default" r:id="rId5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8E" w:rsidRDefault="000F1D8E" w:rsidP="00141EC6">
      <w:r>
        <w:separator/>
      </w:r>
    </w:p>
  </w:endnote>
  <w:endnote w:type="continuationSeparator" w:id="0">
    <w:p w:rsidR="000F1D8E" w:rsidRDefault="000F1D8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8E" w:rsidRDefault="000F1D8E" w:rsidP="00141EC6">
      <w:r>
        <w:separator/>
      </w:r>
    </w:p>
  </w:footnote>
  <w:footnote w:type="continuationSeparator" w:id="0">
    <w:p w:rsidR="000F1D8E" w:rsidRDefault="000F1D8E"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985EC5" w:rsidRDefault="00985EC5">
        <w:pPr>
          <w:pStyle w:val="Header"/>
          <w:jc w:val="right"/>
        </w:pPr>
        <w:r>
          <w:fldChar w:fldCharType="begin"/>
        </w:r>
        <w:r>
          <w:instrText xml:space="preserve"> PAGE   \* MERGEFORMAT </w:instrText>
        </w:r>
        <w:r>
          <w:fldChar w:fldCharType="separate"/>
        </w:r>
        <w:r w:rsidR="00F109C6">
          <w:rPr>
            <w:noProof/>
          </w:rPr>
          <w:t>3</w:t>
        </w:r>
        <w:r>
          <w:rPr>
            <w:noProof/>
          </w:rPr>
          <w:fldChar w:fldCharType="end"/>
        </w:r>
      </w:p>
    </w:sdtContent>
  </w:sdt>
  <w:p w:rsidR="00985EC5" w:rsidRDefault="00985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94841"/>
    <w:multiLevelType w:val="hybridMultilevel"/>
    <w:tmpl w:val="A2ECD1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3">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ED1B36"/>
    <w:multiLevelType w:val="hybridMultilevel"/>
    <w:tmpl w:val="56103E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40">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6"/>
  </w:num>
  <w:num w:numId="4">
    <w:abstractNumId w:val="17"/>
  </w:num>
  <w:num w:numId="5">
    <w:abstractNumId w:val="38"/>
  </w:num>
  <w:num w:numId="6">
    <w:abstractNumId w:val="39"/>
  </w:num>
  <w:num w:numId="7">
    <w:abstractNumId w:val="23"/>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8"/>
  </w:num>
  <w:num w:numId="10">
    <w:abstractNumId w:val="7"/>
  </w:num>
  <w:num w:numId="11">
    <w:abstractNumId w:val="34"/>
  </w:num>
  <w:num w:numId="12">
    <w:abstractNumId w:val="9"/>
  </w:num>
  <w:num w:numId="13">
    <w:abstractNumId w:val="27"/>
  </w:num>
  <w:num w:numId="14">
    <w:abstractNumId w:val="18"/>
  </w:num>
  <w:num w:numId="15">
    <w:abstractNumId w:val="13"/>
  </w:num>
  <w:num w:numId="16">
    <w:abstractNumId w:val="24"/>
  </w:num>
  <w:num w:numId="17">
    <w:abstractNumId w:val="35"/>
  </w:num>
  <w:num w:numId="18">
    <w:abstractNumId w:val="29"/>
  </w:num>
  <w:num w:numId="19">
    <w:abstractNumId w:val="1"/>
  </w:num>
  <w:num w:numId="20">
    <w:abstractNumId w:val="5"/>
  </w:num>
  <w:num w:numId="21">
    <w:abstractNumId w:val="16"/>
  </w:num>
  <w:num w:numId="22">
    <w:abstractNumId w:val="21"/>
  </w:num>
  <w:num w:numId="23">
    <w:abstractNumId w:val="4"/>
  </w:num>
  <w:num w:numId="24">
    <w:abstractNumId w:val="10"/>
  </w:num>
  <w:num w:numId="25">
    <w:abstractNumId w:val="22"/>
  </w:num>
  <w:num w:numId="26">
    <w:abstractNumId w:val="14"/>
  </w:num>
  <w:num w:numId="27">
    <w:abstractNumId w:val="33"/>
  </w:num>
  <w:num w:numId="28">
    <w:abstractNumId w:val="32"/>
  </w:num>
  <w:num w:numId="29">
    <w:abstractNumId w:val="15"/>
  </w:num>
  <w:num w:numId="30">
    <w:abstractNumId w:val="3"/>
  </w:num>
  <w:num w:numId="31">
    <w:abstractNumId w:val="26"/>
  </w:num>
  <w:num w:numId="32">
    <w:abstractNumId w:val="40"/>
  </w:num>
  <w:num w:numId="33">
    <w:abstractNumId w:val="31"/>
  </w:num>
  <w:num w:numId="34">
    <w:abstractNumId w:val="37"/>
  </w:num>
  <w:num w:numId="35">
    <w:abstractNumId w:val="8"/>
  </w:num>
  <w:num w:numId="36">
    <w:abstractNumId w:val="12"/>
  </w:num>
  <w:num w:numId="37">
    <w:abstractNumId w:val="20"/>
  </w:num>
  <w:num w:numId="38">
    <w:abstractNumId w:val="30"/>
  </w:num>
  <w:num w:numId="39">
    <w:abstractNumId w:val="2"/>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6203"/>
    <w:rsid w:val="00012691"/>
    <w:rsid w:val="000135C8"/>
    <w:rsid w:val="00023C51"/>
    <w:rsid w:val="00032377"/>
    <w:rsid w:val="000346A3"/>
    <w:rsid w:val="00040674"/>
    <w:rsid w:val="000415A9"/>
    <w:rsid w:val="00042883"/>
    <w:rsid w:val="00046676"/>
    <w:rsid w:val="000550EC"/>
    <w:rsid w:val="00063831"/>
    <w:rsid w:val="000672ED"/>
    <w:rsid w:val="000732D1"/>
    <w:rsid w:val="00076AF1"/>
    <w:rsid w:val="0009099E"/>
    <w:rsid w:val="00091144"/>
    <w:rsid w:val="000A102C"/>
    <w:rsid w:val="000A1B7E"/>
    <w:rsid w:val="000A4C87"/>
    <w:rsid w:val="000B60FC"/>
    <w:rsid w:val="000E5644"/>
    <w:rsid w:val="000F03EB"/>
    <w:rsid w:val="000F1D8E"/>
    <w:rsid w:val="00100F9E"/>
    <w:rsid w:val="00103DB5"/>
    <w:rsid w:val="00113074"/>
    <w:rsid w:val="00114B9A"/>
    <w:rsid w:val="00114FF1"/>
    <w:rsid w:val="001177AA"/>
    <w:rsid w:val="00121C8F"/>
    <w:rsid w:val="00131843"/>
    <w:rsid w:val="00137858"/>
    <w:rsid w:val="00141EC6"/>
    <w:rsid w:val="0014468C"/>
    <w:rsid w:val="00150554"/>
    <w:rsid w:val="00157564"/>
    <w:rsid w:val="00160395"/>
    <w:rsid w:val="0016052E"/>
    <w:rsid w:val="00165230"/>
    <w:rsid w:val="001736E6"/>
    <w:rsid w:val="00175502"/>
    <w:rsid w:val="00175EE9"/>
    <w:rsid w:val="00176173"/>
    <w:rsid w:val="00177819"/>
    <w:rsid w:val="00191A69"/>
    <w:rsid w:val="001926A4"/>
    <w:rsid w:val="001A7C16"/>
    <w:rsid w:val="001B25B2"/>
    <w:rsid w:val="001B55A9"/>
    <w:rsid w:val="001C41E5"/>
    <w:rsid w:val="001C53D1"/>
    <w:rsid w:val="001C6CD6"/>
    <w:rsid w:val="001C79D6"/>
    <w:rsid w:val="001D11A1"/>
    <w:rsid w:val="001D4CD5"/>
    <w:rsid w:val="001D7AF7"/>
    <w:rsid w:val="001F2BE2"/>
    <w:rsid w:val="001F37F0"/>
    <w:rsid w:val="00204CE5"/>
    <w:rsid w:val="002106A7"/>
    <w:rsid w:val="00222494"/>
    <w:rsid w:val="00233FF1"/>
    <w:rsid w:val="0023549D"/>
    <w:rsid w:val="00235E04"/>
    <w:rsid w:val="00241B37"/>
    <w:rsid w:val="00241C6A"/>
    <w:rsid w:val="0024345E"/>
    <w:rsid w:val="00246FF5"/>
    <w:rsid w:val="00251765"/>
    <w:rsid w:val="00254D0D"/>
    <w:rsid w:val="00254E3D"/>
    <w:rsid w:val="00255FFA"/>
    <w:rsid w:val="0026753C"/>
    <w:rsid w:val="00271712"/>
    <w:rsid w:val="00271DB7"/>
    <w:rsid w:val="002774F4"/>
    <w:rsid w:val="00280182"/>
    <w:rsid w:val="00290BA7"/>
    <w:rsid w:val="00292FE8"/>
    <w:rsid w:val="00293368"/>
    <w:rsid w:val="00297D55"/>
    <w:rsid w:val="002B13F8"/>
    <w:rsid w:val="002B2E6B"/>
    <w:rsid w:val="002B3B0D"/>
    <w:rsid w:val="002B7820"/>
    <w:rsid w:val="002E1453"/>
    <w:rsid w:val="002F5AD7"/>
    <w:rsid w:val="002F64D0"/>
    <w:rsid w:val="003079A4"/>
    <w:rsid w:val="00316254"/>
    <w:rsid w:val="00320C59"/>
    <w:rsid w:val="0032678A"/>
    <w:rsid w:val="00330812"/>
    <w:rsid w:val="0033628F"/>
    <w:rsid w:val="00336C28"/>
    <w:rsid w:val="003435E7"/>
    <w:rsid w:val="003472EF"/>
    <w:rsid w:val="00370ACA"/>
    <w:rsid w:val="00376497"/>
    <w:rsid w:val="003775E1"/>
    <w:rsid w:val="00393BCC"/>
    <w:rsid w:val="003A2E37"/>
    <w:rsid w:val="003B2F81"/>
    <w:rsid w:val="003B7B79"/>
    <w:rsid w:val="003C6ECC"/>
    <w:rsid w:val="003D161B"/>
    <w:rsid w:val="003E25B2"/>
    <w:rsid w:val="003F382E"/>
    <w:rsid w:val="003F58E2"/>
    <w:rsid w:val="0041000D"/>
    <w:rsid w:val="00432FA5"/>
    <w:rsid w:val="004340DE"/>
    <w:rsid w:val="00435B9F"/>
    <w:rsid w:val="0043655D"/>
    <w:rsid w:val="004367C1"/>
    <w:rsid w:val="004405C8"/>
    <w:rsid w:val="00440A27"/>
    <w:rsid w:val="00453E0A"/>
    <w:rsid w:val="00461A15"/>
    <w:rsid w:val="00467C38"/>
    <w:rsid w:val="0048151E"/>
    <w:rsid w:val="0049097A"/>
    <w:rsid w:val="00494470"/>
    <w:rsid w:val="00494C97"/>
    <w:rsid w:val="00494E49"/>
    <w:rsid w:val="004961A7"/>
    <w:rsid w:val="004A3ECB"/>
    <w:rsid w:val="004B50D3"/>
    <w:rsid w:val="004B6557"/>
    <w:rsid w:val="004C098F"/>
    <w:rsid w:val="004D054A"/>
    <w:rsid w:val="004D21F8"/>
    <w:rsid w:val="004D4489"/>
    <w:rsid w:val="004D6D5B"/>
    <w:rsid w:val="004E6293"/>
    <w:rsid w:val="004F54A2"/>
    <w:rsid w:val="00502434"/>
    <w:rsid w:val="00502E55"/>
    <w:rsid w:val="00506D0C"/>
    <w:rsid w:val="00507AD5"/>
    <w:rsid w:val="005103D0"/>
    <w:rsid w:val="00516E99"/>
    <w:rsid w:val="00531165"/>
    <w:rsid w:val="00534993"/>
    <w:rsid w:val="0053503E"/>
    <w:rsid w:val="00543041"/>
    <w:rsid w:val="00545341"/>
    <w:rsid w:val="00551420"/>
    <w:rsid w:val="00551824"/>
    <w:rsid w:val="005533C7"/>
    <w:rsid w:val="00562EA2"/>
    <w:rsid w:val="005648BC"/>
    <w:rsid w:val="00564C9B"/>
    <w:rsid w:val="0056788C"/>
    <w:rsid w:val="0057065D"/>
    <w:rsid w:val="005708D5"/>
    <w:rsid w:val="00573CEE"/>
    <w:rsid w:val="00585B78"/>
    <w:rsid w:val="00592806"/>
    <w:rsid w:val="0059741C"/>
    <w:rsid w:val="005A3564"/>
    <w:rsid w:val="005B2F46"/>
    <w:rsid w:val="005B3324"/>
    <w:rsid w:val="005B6F4A"/>
    <w:rsid w:val="005D2767"/>
    <w:rsid w:val="005D3662"/>
    <w:rsid w:val="005D7571"/>
    <w:rsid w:val="005E013D"/>
    <w:rsid w:val="005E1671"/>
    <w:rsid w:val="005E4489"/>
    <w:rsid w:val="005E485E"/>
    <w:rsid w:val="005E76AC"/>
    <w:rsid w:val="005F785F"/>
    <w:rsid w:val="00604976"/>
    <w:rsid w:val="00611924"/>
    <w:rsid w:val="00611E74"/>
    <w:rsid w:val="00620C31"/>
    <w:rsid w:val="006218B8"/>
    <w:rsid w:val="0062554D"/>
    <w:rsid w:val="00626484"/>
    <w:rsid w:val="0062648B"/>
    <w:rsid w:val="0062671E"/>
    <w:rsid w:val="00627AE8"/>
    <w:rsid w:val="00633108"/>
    <w:rsid w:val="00646D9A"/>
    <w:rsid w:val="00651905"/>
    <w:rsid w:val="00654B3F"/>
    <w:rsid w:val="0065521E"/>
    <w:rsid w:val="00656640"/>
    <w:rsid w:val="006647EF"/>
    <w:rsid w:val="0066606E"/>
    <w:rsid w:val="00667C59"/>
    <w:rsid w:val="0067060C"/>
    <w:rsid w:val="006778C9"/>
    <w:rsid w:val="00684C58"/>
    <w:rsid w:val="0068711A"/>
    <w:rsid w:val="00691B0B"/>
    <w:rsid w:val="0069456F"/>
    <w:rsid w:val="00697BF3"/>
    <w:rsid w:val="006A0028"/>
    <w:rsid w:val="006B02E8"/>
    <w:rsid w:val="006B6248"/>
    <w:rsid w:val="006B6EBD"/>
    <w:rsid w:val="006D27A0"/>
    <w:rsid w:val="006E5A36"/>
    <w:rsid w:val="006F2F06"/>
    <w:rsid w:val="006F76F7"/>
    <w:rsid w:val="0070219F"/>
    <w:rsid w:val="00712E46"/>
    <w:rsid w:val="00713316"/>
    <w:rsid w:val="00722D86"/>
    <w:rsid w:val="00723BE8"/>
    <w:rsid w:val="00725459"/>
    <w:rsid w:val="00732C27"/>
    <w:rsid w:val="00734387"/>
    <w:rsid w:val="007373CB"/>
    <w:rsid w:val="00741D8D"/>
    <w:rsid w:val="00750D07"/>
    <w:rsid w:val="00752B6A"/>
    <w:rsid w:val="007606BC"/>
    <w:rsid w:val="007621CB"/>
    <w:rsid w:val="007628E3"/>
    <w:rsid w:val="00766233"/>
    <w:rsid w:val="007707FA"/>
    <w:rsid w:val="00776675"/>
    <w:rsid w:val="007777D0"/>
    <w:rsid w:val="00780868"/>
    <w:rsid w:val="00792293"/>
    <w:rsid w:val="00793EA4"/>
    <w:rsid w:val="007A3DD6"/>
    <w:rsid w:val="007A5191"/>
    <w:rsid w:val="007C6472"/>
    <w:rsid w:val="007C7A9E"/>
    <w:rsid w:val="007D12B3"/>
    <w:rsid w:val="007D3C65"/>
    <w:rsid w:val="007D5C72"/>
    <w:rsid w:val="007F2EF9"/>
    <w:rsid w:val="00804B71"/>
    <w:rsid w:val="00843973"/>
    <w:rsid w:val="008733C6"/>
    <w:rsid w:val="00874ED8"/>
    <w:rsid w:val="00875E09"/>
    <w:rsid w:val="00880CFF"/>
    <w:rsid w:val="0088228A"/>
    <w:rsid w:val="00891B7E"/>
    <w:rsid w:val="00892203"/>
    <w:rsid w:val="008964E6"/>
    <w:rsid w:val="008A0C3D"/>
    <w:rsid w:val="008A6918"/>
    <w:rsid w:val="008C31BA"/>
    <w:rsid w:val="0091586E"/>
    <w:rsid w:val="0092291C"/>
    <w:rsid w:val="00923B1C"/>
    <w:rsid w:val="009322AA"/>
    <w:rsid w:val="0094032E"/>
    <w:rsid w:val="0094379B"/>
    <w:rsid w:val="0095151E"/>
    <w:rsid w:val="009579F1"/>
    <w:rsid w:val="00957DEB"/>
    <w:rsid w:val="009624EF"/>
    <w:rsid w:val="009640D7"/>
    <w:rsid w:val="00965CC3"/>
    <w:rsid w:val="00972624"/>
    <w:rsid w:val="00972DE4"/>
    <w:rsid w:val="00985EC5"/>
    <w:rsid w:val="009865F0"/>
    <w:rsid w:val="00994FB6"/>
    <w:rsid w:val="009957C8"/>
    <w:rsid w:val="00997464"/>
    <w:rsid w:val="009A24F5"/>
    <w:rsid w:val="009A479A"/>
    <w:rsid w:val="009A5F06"/>
    <w:rsid w:val="009C19F6"/>
    <w:rsid w:val="009C6D46"/>
    <w:rsid w:val="009D0469"/>
    <w:rsid w:val="009D08F9"/>
    <w:rsid w:val="009D1667"/>
    <w:rsid w:val="009E58AE"/>
    <w:rsid w:val="00A01905"/>
    <w:rsid w:val="00A033B1"/>
    <w:rsid w:val="00A066DB"/>
    <w:rsid w:val="00A13477"/>
    <w:rsid w:val="00A13833"/>
    <w:rsid w:val="00A17413"/>
    <w:rsid w:val="00A27F08"/>
    <w:rsid w:val="00A31101"/>
    <w:rsid w:val="00A351D6"/>
    <w:rsid w:val="00A3524C"/>
    <w:rsid w:val="00A51519"/>
    <w:rsid w:val="00A51DF3"/>
    <w:rsid w:val="00A53CCE"/>
    <w:rsid w:val="00A56D01"/>
    <w:rsid w:val="00A73B46"/>
    <w:rsid w:val="00A83907"/>
    <w:rsid w:val="00A94AED"/>
    <w:rsid w:val="00AA4CFB"/>
    <w:rsid w:val="00AB78B1"/>
    <w:rsid w:val="00AC48EC"/>
    <w:rsid w:val="00AD731C"/>
    <w:rsid w:val="00AE762A"/>
    <w:rsid w:val="00AF64F9"/>
    <w:rsid w:val="00B0055A"/>
    <w:rsid w:val="00B01EA4"/>
    <w:rsid w:val="00B070FE"/>
    <w:rsid w:val="00B074E6"/>
    <w:rsid w:val="00B07C8A"/>
    <w:rsid w:val="00B10859"/>
    <w:rsid w:val="00B14E6E"/>
    <w:rsid w:val="00B171F1"/>
    <w:rsid w:val="00B2129B"/>
    <w:rsid w:val="00B221A3"/>
    <w:rsid w:val="00B24C85"/>
    <w:rsid w:val="00B25787"/>
    <w:rsid w:val="00B257F1"/>
    <w:rsid w:val="00B30B1E"/>
    <w:rsid w:val="00B3179D"/>
    <w:rsid w:val="00B31B3C"/>
    <w:rsid w:val="00B4205B"/>
    <w:rsid w:val="00B53A42"/>
    <w:rsid w:val="00B566DB"/>
    <w:rsid w:val="00B56B47"/>
    <w:rsid w:val="00B56CE3"/>
    <w:rsid w:val="00B8468F"/>
    <w:rsid w:val="00B93280"/>
    <w:rsid w:val="00BA079D"/>
    <w:rsid w:val="00BB0D25"/>
    <w:rsid w:val="00BB69B2"/>
    <w:rsid w:val="00BF042F"/>
    <w:rsid w:val="00BF4A60"/>
    <w:rsid w:val="00C1268A"/>
    <w:rsid w:val="00C142FA"/>
    <w:rsid w:val="00C146C1"/>
    <w:rsid w:val="00C16624"/>
    <w:rsid w:val="00C32C10"/>
    <w:rsid w:val="00C34927"/>
    <w:rsid w:val="00C42E0E"/>
    <w:rsid w:val="00C46D15"/>
    <w:rsid w:val="00C46E5A"/>
    <w:rsid w:val="00C66D70"/>
    <w:rsid w:val="00C73A0B"/>
    <w:rsid w:val="00C742E6"/>
    <w:rsid w:val="00C84C95"/>
    <w:rsid w:val="00C92003"/>
    <w:rsid w:val="00C9313B"/>
    <w:rsid w:val="00C97B67"/>
    <w:rsid w:val="00CA1F34"/>
    <w:rsid w:val="00CB1E94"/>
    <w:rsid w:val="00CB782C"/>
    <w:rsid w:val="00CD0796"/>
    <w:rsid w:val="00CD15F1"/>
    <w:rsid w:val="00CD658A"/>
    <w:rsid w:val="00CE1818"/>
    <w:rsid w:val="00CE3532"/>
    <w:rsid w:val="00CE3A7B"/>
    <w:rsid w:val="00CF58E8"/>
    <w:rsid w:val="00CF7485"/>
    <w:rsid w:val="00D07E62"/>
    <w:rsid w:val="00D133B2"/>
    <w:rsid w:val="00D276C1"/>
    <w:rsid w:val="00D32EB5"/>
    <w:rsid w:val="00D35C66"/>
    <w:rsid w:val="00D408E4"/>
    <w:rsid w:val="00D4640C"/>
    <w:rsid w:val="00D46A19"/>
    <w:rsid w:val="00D47E8E"/>
    <w:rsid w:val="00D52256"/>
    <w:rsid w:val="00D5229E"/>
    <w:rsid w:val="00D57501"/>
    <w:rsid w:val="00D6513B"/>
    <w:rsid w:val="00D72561"/>
    <w:rsid w:val="00D96ABA"/>
    <w:rsid w:val="00DA64C2"/>
    <w:rsid w:val="00DB1495"/>
    <w:rsid w:val="00DC58C8"/>
    <w:rsid w:val="00DC7671"/>
    <w:rsid w:val="00DC7B86"/>
    <w:rsid w:val="00DD0326"/>
    <w:rsid w:val="00DD29F2"/>
    <w:rsid w:val="00DD623A"/>
    <w:rsid w:val="00DE2B3A"/>
    <w:rsid w:val="00DE3221"/>
    <w:rsid w:val="00E05115"/>
    <w:rsid w:val="00E0544D"/>
    <w:rsid w:val="00E06DA1"/>
    <w:rsid w:val="00E16287"/>
    <w:rsid w:val="00E24B86"/>
    <w:rsid w:val="00E254B6"/>
    <w:rsid w:val="00E306A6"/>
    <w:rsid w:val="00E311C8"/>
    <w:rsid w:val="00E44327"/>
    <w:rsid w:val="00E4432D"/>
    <w:rsid w:val="00E4649E"/>
    <w:rsid w:val="00E51F6C"/>
    <w:rsid w:val="00E5370A"/>
    <w:rsid w:val="00E63444"/>
    <w:rsid w:val="00E648F4"/>
    <w:rsid w:val="00E6520A"/>
    <w:rsid w:val="00E802E3"/>
    <w:rsid w:val="00E80EB1"/>
    <w:rsid w:val="00E84B5B"/>
    <w:rsid w:val="00E85AFD"/>
    <w:rsid w:val="00E85DA8"/>
    <w:rsid w:val="00E86F1B"/>
    <w:rsid w:val="00EA3F22"/>
    <w:rsid w:val="00EB46F6"/>
    <w:rsid w:val="00EB643A"/>
    <w:rsid w:val="00EC1713"/>
    <w:rsid w:val="00EC4084"/>
    <w:rsid w:val="00ED7CC0"/>
    <w:rsid w:val="00EE53A7"/>
    <w:rsid w:val="00EF5705"/>
    <w:rsid w:val="00F024F7"/>
    <w:rsid w:val="00F04264"/>
    <w:rsid w:val="00F056FC"/>
    <w:rsid w:val="00F07120"/>
    <w:rsid w:val="00F1026A"/>
    <w:rsid w:val="00F109C6"/>
    <w:rsid w:val="00F12466"/>
    <w:rsid w:val="00F1562E"/>
    <w:rsid w:val="00F16CF4"/>
    <w:rsid w:val="00F20987"/>
    <w:rsid w:val="00F2121F"/>
    <w:rsid w:val="00F21F05"/>
    <w:rsid w:val="00F25495"/>
    <w:rsid w:val="00F26270"/>
    <w:rsid w:val="00F37B54"/>
    <w:rsid w:val="00F44206"/>
    <w:rsid w:val="00F64DD5"/>
    <w:rsid w:val="00F704B8"/>
    <w:rsid w:val="00F73827"/>
    <w:rsid w:val="00F73B23"/>
    <w:rsid w:val="00FB03E6"/>
    <w:rsid w:val="00FB03FA"/>
    <w:rsid w:val="00FB4F15"/>
    <w:rsid w:val="00FB7939"/>
    <w:rsid w:val="00FD1040"/>
    <w:rsid w:val="00FD4507"/>
    <w:rsid w:val="00FD4C8B"/>
    <w:rsid w:val="00FD66AA"/>
    <w:rsid w:val="00FE2642"/>
    <w:rsid w:val="00FE3848"/>
    <w:rsid w:val="00FE5FC8"/>
    <w:rsid w:val="00FE75A1"/>
    <w:rsid w:val="00FE7A92"/>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A64C2"/>
    <w:rPr>
      <w:rFonts w:ascii="Tahoma" w:hAnsi="Tahoma" w:cs="Tahoma"/>
      <w:sz w:val="16"/>
      <w:szCs w:val="16"/>
    </w:rPr>
  </w:style>
  <w:style w:type="character" w:customStyle="1" w:styleId="BalloonTextChar">
    <w:name w:val="Balloon Text Char"/>
    <w:basedOn w:val="DefaultParagraphFont"/>
    <w:link w:val="BalloonText"/>
    <w:uiPriority w:val="99"/>
    <w:semiHidden/>
    <w:rsid w:val="00DA64C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A64C2"/>
    <w:rPr>
      <w:rFonts w:ascii="Tahoma" w:hAnsi="Tahoma" w:cs="Tahoma"/>
      <w:sz w:val="16"/>
      <w:szCs w:val="16"/>
    </w:rPr>
  </w:style>
  <w:style w:type="character" w:customStyle="1" w:styleId="BalloonTextChar">
    <w:name w:val="Balloon Text Char"/>
    <w:basedOn w:val="DefaultParagraphFont"/>
    <w:link w:val="BalloonText"/>
    <w:uiPriority w:val="99"/>
    <w:semiHidden/>
    <w:rsid w:val="00DA64C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295">
      <w:bodyDiv w:val="1"/>
      <w:marLeft w:val="0"/>
      <w:marRight w:val="0"/>
      <w:marTop w:val="0"/>
      <w:marBottom w:val="0"/>
      <w:divBdr>
        <w:top w:val="none" w:sz="0" w:space="0" w:color="auto"/>
        <w:left w:val="none" w:sz="0" w:space="0" w:color="auto"/>
        <w:bottom w:val="none" w:sz="0" w:space="0" w:color="auto"/>
        <w:right w:val="none" w:sz="0" w:space="0" w:color="auto"/>
      </w:divBdr>
      <w:divsChild>
        <w:div w:id="88815341">
          <w:marLeft w:val="0"/>
          <w:marRight w:val="0"/>
          <w:marTop w:val="0"/>
          <w:marBottom w:val="0"/>
          <w:divBdr>
            <w:top w:val="none" w:sz="0" w:space="0" w:color="auto"/>
            <w:left w:val="none" w:sz="0" w:space="0" w:color="auto"/>
            <w:bottom w:val="none" w:sz="0" w:space="0" w:color="auto"/>
            <w:right w:val="none" w:sz="0" w:space="0" w:color="auto"/>
          </w:divBdr>
          <w:divsChild>
            <w:div w:id="1739132073">
              <w:marLeft w:val="0"/>
              <w:marRight w:val="0"/>
              <w:marTop w:val="0"/>
              <w:marBottom w:val="0"/>
              <w:divBdr>
                <w:top w:val="none" w:sz="0" w:space="0" w:color="auto"/>
                <w:left w:val="none" w:sz="0" w:space="0" w:color="auto"/>
                <w:bottom w:val="none" w:sz="0" w:space="0" w:color="auto"/>
                <w:right w:val="none" w:sz="0" w:space="0" w:color="auto"/>
              </w:divBdr>
            </w:div>
            <w:div w:id="8881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356144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8" Type="http://schemas.openxmlformats.org/officeDocument/2006/relationships/hyperlink" Target="mailto:resources@uta.edu" TargetMode="External"/><Relationship Id="rId26" Type="http://schemas.openxmlformats.org/officeDocument/2006/relationships/hyperlink" Target="http://www.uta.edu/library" TargetMode="External"/><Relationship Id="rId39" Type="http://schemas.openxmlformats.org/officeDocument/2006/relationships/hyperlink" Target="http://www.bon.state.tx.us" TargetMode="External"/><Relationship Id="rId21" Type="http://schemas.openxmlformats.org/officeDocument/2006/relationships/hyperlink" Target="https://webapps.uta.edu/oit/selfservice/" TargetMode="External"/><Relationship Id="rId34" Type="http://schemas.openxmlformats.org/officeDocument/2006/relationships/hyperlink" Target="http://libguides.uta.edu/offcampus" TargetMode="External"/><Relationship Id="rId42" Type="http://schemas.openxmlformats.org/officeDocument/2006/relationships/hyperlink" Target="mailto:Schira@uta.edu" TargetMode="External"/><Relationship Id="rId47" Type="http://schemas.openxmlformats.org/officeDocument/2006/relationships/hyperlink" Target="mailto:chamberl@uta.edu" TargetMode="External"/><Relationship Id="rId50" Type="http://schemas.openxmlformats.org/officeDocument/2006/relationships/hyperlink" Target="mailto:vdknaap@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www.uta.edu/library/databases/index.php" TargetMode="External"/><Relationship Id="rId11" Type="http://schemas.openxmlformats.org/officeDocument/2006/relationships/hyperlink" Target="http://www.uta.edu/uta/acadcal" TargetMode="External"/><Relationship Id="rId24" Type="http://schemas.openxmlformats.org/officeDocument/2006/relationships/hyperlink" Target="mailto:peace@uta.edu" TargetMode="External"/><Relationship Id="rId32" Type="http://schemas.openxmlformats.org/officeDocument/2006/relationships/hyperlink" Target="http://liblink.uta.edu/UTAlink/az" TargetMode="External"/><Relationship Id="rId37" Type="http://schemas.openxmlformats.org/officeDocument/2006/relationships/hyperlink" Target="http://www.uta.edu/owl" TargetMode="External"/><Relationship Id="rId40" Type="http://schemas.openxmlformats.org/officeDocument/2006/relationships/hyperlink" Target="http://www.uta.edu/nursing/handbook/toc.php" TargetMode="External"/><Relationship Id="rId45" Type="http://schemas.openxmlformats.org/officeDocument/2006/relationships/hyperlink" Target="mailto:jgray@uta.ed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ta.edu/profiles/lauri-john" TargetMode="External"/><Relationship Id="rId19" Type="http://schemas.openxmlformats.org/officeDocument/2006/relationships/hyperlink" Target="http://www.uta.edu/resources" TargetMode="External"/><Relationship Id="rId31" Type="http://schemas.openxmlformats.org/officeDocument/2006/relationships/hyperlink" Target="http://discover.uta.edu/" TargetMode="External"/><Relationship Id="rId44" Type="http://schemas.openxmlformats.org/officeDocument/2006/relationships/hyperlink" Target="mailto:Olivier@uta.ed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grad.uta.edu/handbook" TargetMode="External"/><Relationship Id="rId22" Type="http://schemas.openxmlformats.org/officeDocument/2006/relationships/hyperlink" Target="mailto:helpdesk@uta.edu"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mailto:s.decker@uta.edu" TargetMode="External"/><Relationship Id="rId48" Type="http://schemas.openxmlformats.org/officeDocument/2006/relationships/hyperlink" Target="mailto:rjblack@uta.edu" TargetMode="External"/><Relationship Id="rId8" Type="http://schemas.openxmlformats.org/officeDocument/2006/relationships/endnotes" Target="endnotes.xml"/><Relationship Id="rId51" Type="http://schemas.openxmlformats.org/officeDocument/2006/relationships/hyperlink" Target="mailto:jrieta@uta.edu" TargetMode="External"/><Relationship Id="rId3" Type="http://schemas.openxmlformats.org/officeDocument/2006/relationships/styles" Target="styl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mailto:clought@uta.edu" TargetMode="External"/><Relationship Id="rId46" Type="http://schemas.openxmlformats.org/officeDocument/2006/relationships/hyperlink" Target="mailto:vivian@uta.edu" TargetMode="External"/><Relationship Id="rId20" Type="http://schemas.openxmlformats.org/officeDocument/2006/relationships/hyperlink" Target="http://www.uta.edu/oit/cs/email/mavmail.php" TargetMode="External"/><Relationship Id="rId41" Type="http://schemas.openxmlformats.org/officeDocument/2006/relationships/hyperlink" Target="http://www.uta.edu/nursing/handbook/toc.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library/services/distance.php" TargetMode="External"/><Relationship Id="rId49" Type="http://schemas.openxmlformats.org/officeDocument/2006/relationships/hyperlink" Target="https://owa.uta.edu/owa/schwartz@exchange.uta.edu/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39C1-AC4A-46E2-B945-7294F64E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5583</Words>
  <Characters>31824</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Time and Place of Class Meetings: </vt:lpstr>
      <vt:lpstr>Wednesdays 1:00 – 7:00 PM (on specified dates as indicated in course schedule) i</vt:lpstr>
      <vt:lpstr/>
      <vt:lpstr>        Descriptions of Major Assignments for N5366</vt:lpstr>
      <vt:lpstr>    General Guidelines for N5366 Papers</vt:lpstr>
      <vt:lpstr/>
    </vt:vector>
  </TitlesOfParts>
  <Company>University of Texas at Arlington</Company>
  <LinksUpToDate>false</LinksUpToDate>
  <CharactersWithSpaces>37333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46</cp:revision>
  <cp:lastPrinted>2011-06-30T17:38:00Z</cp:lastPrinted>
  <dcterms:created xsi:type="dcterms:W3CDTF">2015-01-12T20:50:00Z</dcterms:created>
  <dcterms:modified xsi:type="dcterms:W3CDTF">2015-01-16T18:50:00Z</dcterms:modified>
</cp:coreProperties>
</file>