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61" w:rsidRPr="00E86C4A" w:rsidRDefault="00EF6361" w:rsidP="00EF6361">
      <w:pPr>
        <w:jc w:val="center"/>
        <w:rPr>
          <w:rFonts w:ascii="Times New Roman" w:hAnsi="Times New Roman"/>
          <w:b/>
          <w:sz w:val="24"/>
          <w:szCs w:val="24"/>
        </w:rPr>
      </w:pPr>
      <w:r w:rsidRPr="00E86C4A">
        <w:rPr>
          <w:rFonts w:ascii="Times New Roman" w:hAnsi="Times New Roman"/>
          <w:b/>
          <w:sz w:val="24"/>
          <w:szCs w:val="24"/>
        </w:rPr>
        <w:t>The University of Texas at Arlington</w:t>
      </w:r>
    </w:p>
    <w:p w:rsidR="00EF6361" w:rsidRPr="00E86C4A" w:rsidRDefault="009B709A" w:rsidP="00EF6361">
      <w:pPr>
        <w:jc w:val="center"/>
        <w:rPr>
          <w:rFonts w:ascii="Times New Roman" w:hAnsi="Times New Roman"/>
          <w:b/>
          <w:sz w:val="24"/>
          <w:szCs w:val="24"/>
        </w:rPr>
      </w:pPr>
      <w:r>
        <w:rPr>
          <w:rFonts w:ascii="Times New Roman" w:hAnsi="Times New Roman"/>
          <w:b/>
          <w:sz w:val="24"/>
          <w:szCs w:val="24"/>
        </w:rPr>
        <w:t xml:space="preserve">College of </w:t>
      </w:r>
      <w:r w:rsidR="00D91426">
        <w:rPr>
          <w:rFonts w:ascii="Times New Roman" w:hAnsi="Times New Roman"/>
          <w:b/>
          <w:sz w:val="24"/>
          <w:szCs w:val="24"/>
        </w:rPr>
        <w:t>Nursing</w:t>
      </w:r>
    </w:p>
    <w:p w:rsidR="00EF6361" w:rsidRPr="00E86C4A" w:rsidRDefault="00EF6361" w:rsidP="00EF6361">
      <w:pPr>
        <w:jc w:val="center"/>
        <w:rPr>
          <w:rFonts w:ascii="Times New Roman" w:hAnsi="Times New Roman"/>
          <w:b/>
          <w:sz w:val="24"/>
          <w:szCs w:val="24"/>
        </w:rPr>
      </w:pPr>
      <w:r w:rsidRPr="00E86C4A">
        <w:rPr>
          <w:rFonts w:ascii="Times New Roman" w:hAnsi="Times New Roman"/>
          <w:b/>
          <w:sz w:val="24"/>
          <w:szCs w:val="24"/>
        </w:rPr>
        <w:t xml:space="preserve">N5418 </w:t>
      </w:r>
      <w:r w:rsidR="00E138EF">
        <w:rPr>
          <w:rFonts w:ascii="Times New Roman" w:hAnsi="Times New Roman"/>
          <w:b/>
          <w:sz w:val="24"/>
          <w:szCs w:val="24"/>
        </w:rPr>
        <w:t xml:space="preserve">400 </w:t>
      </w:r>
      <w:r w:rsidRPr="00E86C4A">
        <w:rPr>
          <w:rFonts w:ascii="Times New Roman" w:hAnsi="Times New Roman"/>
          <w:b/>
          <w:sz w:val="24"/>
          <w:szCs w:val="24"/>
        </w:rPr>
        <w:t>Advanced Assessment</w:t>
      </w:r>
    </w:p>
    <w:p w:rsidR="00EF6361" w:rsidRPr="00E86C4A" w:rsidRDefault="00EF6361" w:rsidP="00EF6361">
      <w:pPr>
        <w:jc w:val="center"/>
        <w:rPr>
          <w:rFonts w:ascii="Times New Roman" w:hAnsi="Times New Roman"/>
          <w:b/>
          <w:sz w:val="24"/>
          <w:szCs w:val="24"/>
        </w:rPr>
      </w:pPr>
    </w:p>
    <w:p w:rsidR="001554FA" w:rsidRPr="00E86C4A" w:rsidRDefault="00EF6361" w:rsidP="0010105F">
      <w:pPr>
        <w:ind w:firstLine="720"/>
        <w:rPr>
          <w:rFonts w:ascii="Times New Roman" w:hAnsi="Times New Roman"/>
          <w:b/>
        </w:rPr>
      </w:pPr>
      <w:r w:rsidRPr="00064BEA">
        <w:rPr>
          <w:rFonts w:ascii="Times New Roman" w:hAnsi="Times New Roman"/>
          <w:b/>
          <w:u w:val="single"/>
        </w:rPr>
        <w:t>Instructor(s)</w:t>
      </w:r>
      <w:r w:rsidR="00930F51">
        <w:rPr>
          <w:rFonts w:ascii="Times New Roman" w:hAnsi="Times New Roman"/>
          <w:b/>
        </w:rPr>
        <w:t>:</w:t>
      </w:r>
      <w:r w:rsidRPr="00E86C4A">
        <w:rPr>
          <w:rFonts w:ascii="Times New Roman" w:hAnsi="Times New Roman"/>
          <w:b/>
        </w:rPr>
        <w:tab/>
      </w:r>
      <w:r w:rsidRPr="00E86C4A">
        <w:rPr>
          <w:rFonts w:ascii="Times New Roman" w:hAnsi="Times New Roman"/>
          <w:b/>
        </w:rPr>
        <w:tab/>
      </w:r>
    </w:p>
    <w:tbl>
      <w:tblPr>
        <w:tblStyle w:val="TableGrid"/>
        <w:tblW w:w="0" w:type="auto"/>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tblGrid>
      <w:tr w:rsidR="001554FA" w:rsidTr="003C05CD">
        <w:tc>
          <w:tcPr>
            <w:tcW w:w="6480" w:type="dxa"/>
            <w:vAlign w:val="center"/>
          </w:tcPr>
          <w:p w:rsidR="00616C7E" w:rsidRPr="00877C54" w:rsidRDefault="00616C7E" w:rsidP="00616C7E">
            <w:pPr>
              <w:rPr>
                <w:rFonts w:ascii="Times New Roman" w:hAnsi="Times New Roman"/>
                <w:b/>
                <w:sz w:val="24"/>
                <w:szCs w:val="24"/>
              </w:rPr>
            </w:pPr>
            <w:r w:rsidRPr="00877C54">
              <w:rPr>
                <w:rFonts w:ascii="Times New Roman" w:hAnsi="Times New Roman"/>
                <w:b/>
                <w:sz w:val="24"/>
                <w:szCs w:val="24"/>
              </w:rPr>
              <w:t>Jacqueline Lall Michael, PhD, ANP, WHNP-BC</w:t>
            </w:r>
          </w:p>
          <w:p w:rsidR="00616C7E" w:rsidRPr="00877C54" w:rsidRDefault="00616C7E" w:rsidP="00616C7E">
            <w:pPr>
              <w:ind w:right="-14"/>
              <w:rPr>
                <w:rFonts w:ascii="Times New Roman" w:hAnsi="Times New Roman"/>
                <w:b/>
                <w:i/>
                <w:sz w:val="24"/>
                <w:szCs w:val="24"/>
              </w:rPr>
            </w:pPr>
            <w:r w:rsidRPr="00877C54">
              <w:rPr>
                <w:rFonts w:ascii="Times New Roman" w:hAnsi="Times New Roman"/>
                <w:b/>
                <w:i/>
                <w:sz w:val="24"/>
                <w:szCs w:val="24"/>
              </w:rPr>
              <w:t>Lead Teacher</w:t>
            </w:r>
          </w:p>
          <w:p w:rsidR="00616C7E" w:rsidRPr="00877C54" w:rsidRDefault="00616C7E" w:rsidP="00616C7E">
            <w:pPr>
              <w:rPr>
                <w:rFonts w:ascii="Times New Roman" w:hAnsi="Times New Roman"/>
                <w:b/>
                <w:i/>
                <w:sz w:val="24"/>
                <w:szCs w:val="24"/>
              </w:rPr>
            </w:pPr>
            <w:r w:rsidRPr="00877C54">
              <w:rPr>
                <w:rFonts w:ascii="Times New Roman" w:hAnsi="Times New Roman"/>
                <w:b/>
                <w:i/>
                <w:sz w:val="24"/>
                <w:szCs w:val="24"/>
              </w:rPr>
              <w:t xml:space="preserve">Clinical Assistant Professor </w:t>
            </w:r>
          </w:p>
          <w:p w:rsidR="00616C7E" w:rsidRPr="00877C54" w:rsidRDefault="00616C7E" w:rsidP="00616C7E">
            <w:pPr>
              <w:rPr>
                <w:rFonts w:ascii="Times New Roman" w:hAnsi="Times New Roman"/>
                <w:sz w:val="24"/>
                <w:szCs w:val="24"/>
              </w:rPr>
            </w:pPr>
            <w:r w:rsidRPr="00877C54">
              <w:rPr>
                <w:rFonts w:ascii="Times New Roman" w:hAnsi="Times New Roman"/>
                <w:sz w:val="24"/>
                <w:szCs w:val="24"/>
              </w:rPr>
              <w:t>Office #628-A</w:t>
            </w:r>
          </w:p>
          <w:p w:rsidR="00616C7E" w:rsidRPr="00877C54" w:rsidRDefault="00616C7E" w:rsidP="00616C7E">
            <w:pPr>
              <w:rPr>
                <w:rFonts w:ascii="Times New Roman" w:hAnsi="Times New Roman"/>
                <w:sz w:val="24"/>
                <w:szCs w:val="24"/>
              </w:rPr>
            </w:pPr>
            <w:r w:rsidRPr="00877C54">
              <w:rPr>
                <w:rFonts w:ascii="Times New Roman" w:hAnsi="Times New Roman"/>
                <w:sz w:val="24"/>
                <w:szCs w:val="24"/>
              </w:rPr>
              <w:t>Office hours:  By Appointment (for all faculty)</w:t>
            </w:r>
          </w:p>
          <w:p w:rsidR="00616C7E" w:rsidRPr="00877C54" w:rsidRDefault="00616C7E" w:rsidP="00616C7E">
            <w:pPr>
              <w:rPr>
                <w:rFonts w:ascii="Times New Roman" w:hAnsi="Times New Roman"/>
                <w:sz w:val="24"/>
                <w:szCs w:val="24"/>
              </w:rPr>
            </w:pPr>
            <w:r w:rsidRPr="00877C54">
              <w:rPr>
                <w:rFonts w:ascii="Times New Roman" w:hAnsi="Times New Roman"/>
                <w:sz w:val="24"/>
                <w:szCs w:val="24"/>
              </w:rPr>
              <w:t>Office phone:  817-272-2776</w:t>
            </w:r>
          </w:p>
          <w:p w:rsidR="00616C7E" w:rsidRPr="00877C54" w:rsidRDefault="00616C7E" w:rsidP="00616C7E">
            <w:pPr>
              <w:rPr>
                <w:rFonts w:ascii="Times New Roman" w:hAnsi="Times New Roman"/>
                <w:sz w:val="24"/>
                <w:szCs w:val="24"/>
              </w:rPr>
            </w:pPr>
            <w:r w:rsidRPr="00877C54">
              <w:rPr>
                <w:rFonts w:ascii="Times New Roman" w:hAnsi="Times New Roman"/>
                <w:sz w:val="24"/>
                <w:szCs w:val="24"/>
              </w:rPr>
              <w:t>Fax:  817-272-5006 (for all faculty)</w:t>
            </w:r>
          </w:p>
          <w:p w:rsidR="00616C7E" w:rsidRDefault="00616C7E" w:rsidP="00616C7E">
            <w:pPr>
              <w:rPr>
                <w:rStyle w:val="Hyperlink"/>
                <w:rFonts w:ascii="Times New Roman" w:hAnsi="Times New Roman"/>
                <w:sz w:val="24"/>
                <w:szCs w:val="24"/>
              </w:rPr>
            </w:pPr>
            <w:r>
              <w:rPr>
                <w:rFonts w:ascii="Times New Roman" w:hAnsi="Times New Roman"/>
                <w:sz w:val="24"/>
                <w:szCs w:val="24"/>
              </w:rPr>
              <w:t>E</w:t>
            </w:r>
            <w:r w:rsidRPr="00877C54">
              <w:rPr>
                <w:rFonts w:ascii="Times New Roman" w:hAnsi="Times New Roman"/>
                <w:sz w:val="24"/>
                <w:szCs w:val="24"/>
              </w:rPr>
              <w:t>mail</w:t>
            </w:r>
            <w:r>
              <w:rPr>
                <w:rFonts w:ascii="Times New Roman" w:hAnsi="Times New Roman"/>
                <w:sz w:val="24"/>
                <w:szCs w:val="24"/>
              </w:rPr>
              <w:t xml:space="preserve"> Address</w:t>
            </w:r>
            <w:r w:rsidRPr="00877C54">
              <w:rPr>
                <w:rFonts w:ascii="Times New Roman" w:hAnsi="Times New Roman"/>
                <w:sz w:val="24"/>
                <w:szCs w:val="24"/>
              </w:rPr>
              <w:t xml:space="preserve">: </w:t>
            </w:r>
            <w:hyperlink r:id="rId9" w:history="1">
              <w:r w:rsidRPr="00877C54">
                <w:rPr>
                  <w:rStyle w:val="Hyperlink"/>
                  <w:rFonts w:ascii="Times New Roman" w:hAnsi="Times New Roman"/>
                  <w:sz w:val="24"/>
                  <w:szCs w:val="24"/>
                </w:rPr>
                <w:t>Michaels@uta.edu</w:t>
              </w:r>
            </w:hyperlink>
          </w:p>
          <w:p w:rsidR="00616C7E" w:rsidRPr="00FF78CE" w:rsidRDefault="00616C7E" w:rsidP="00616C7E">
            <w:pPr>
              <w:spacing w:line="276" w:lineRule="auto"/>
              <w:rPr>
                <w:rStyle w:val="Hyperlink"/>
                <w:rFonts w:ascii="Times New Roman" w:hAnsi="Times New Roman"/>
                <w:sz w:val="24"/>
                <w:szCs w:val="24"/>
              </w:rPr>
            </w:pPr>
            <w:r w:rsidRPr="00FF78CE">
              <w:rPr>
                <w:rFonts w:ascii="Times New Roman" w:hAnsi="Times New Roman"/>
                <w:sz w:val="24"/>
                <w:szCs w:val="24"/>
              </w:rPr>
              <w:t xml:space="preserve">Faculty Profile:  </w:t>
            </w:r>
            <w:hyperlink r:id="rId10" w:history="1">
              <w:r w:rsidRPr="00FF78CE">
                <w:rPr>
                  <w:rStyle w:val="Hyperlink"/>
                  <w:rFonts w:ascii="Times New Roman" w:hAnsi="Times New Roman"/>
                  <w:sz w:val="24"/>
                  <w:szCs w:val="24"/>
                </w:rPr>
                <w:t>https://www.uta.edu/mentis/profile/?316</w:t>
              </w:r>
            </w:hyperlink>
          </w:p>
          <w:p w:rsidR="00D408DA" w:rsidRPr="006B1BAB" w:rsidRDefault="00D408DA" w:rsidP="001554FA">
            <w:pPr>
              <w:rPr>
                <w:rFonts w:ascii="Times New Roman" w:hAnsi="Times New Roman"/>
              </w:rPr>
            </w:pPr>
          </w:p>
        </w:tc>
      </w:tr>
    </w:tbl>
    <w:p w:rsidR="009B709A" w:rsidRDefault="00EF6361" w:rsidP="00A47056">
      <w:pPr>
        <w:ind w:right="-14"/>
        <w:rPr>
          <w:rFonts w:ascii="Times New Roman" w:hAnsi="Times New Roman"/>
        </w:rPr>
      </w:pPr>
      <w:r w:rsidRPr="00E86C4A">
        <w:rPr>
          <w:rFonts w:ascii="Times New Roman" w:hAnsi="Times New Roman"/>
          <w:b/>
          <w:u w:val="single"/>
        </w:rPr>
        <w:t>Description of Course Content</w:t>
      </w:r>
      <w:r w:rsidRPr="00E86C4A">
        <w:rPr>
          <w:rFonts w:ascii="Times New Roman" w:hAnsi="Times New Roman"/>
          <w:b/>
        </w:rPr>
        <w:t xml:space="preserve">: </w:t>
      </w:r>
      <w:r w:rsidR="00DB45CB" w:rsidRPr="00E86C4A">
        <w:rPr>
          <w:rFonts w:ascii="Times New Roman" w:hAnsi="Times New Roman"/>
        </w:rPr>
        <w:t xml:space="preserve">Apply theoretical foundations and clinical skills in comprehensive health assessment across the </w:t>
      </w:r>
      <w:r w:rsidR="00A47056" w:rsidRPr="00E86C4A">
        <w:rPr>
          <w:rFonts w:ascii="Times New Roman" w:hAnsi="Times New Roman"/>
        </w:rPr>
        <w:t xml:space="preserve">lifespan. </w:t>
      </w:r>
      <w:r w:rsidR="009B709A">
        <w:rPr>
          <w:rFonts w:ascii="Times New Roman" w:hAnsi="Times New Roman"/>
        </w:rPr>
        <w:t>Prerequisites: NURS 5301 and NURS 5334 or concurrent enrollment or Certificate Program Standing.</w:t>
      </w:r>
    </w:p>
    <w:p w:rsidR="009B709A" w:rsidRDefault="009B709A" w:rsidP="00A47056">
      <w:pPr>
        <w:ind w:right="-14"/>
        <w:rPr>
          <w:rFonts w:ascii="Times New Roman" w:hAnsi="Times New Roman"/>
        </w:rPr>
      </w:pPr>
    </w:p>
    <w:p w:rsidR="00DB45CB" w:rsidRPr="00E86C4A" w:rsidRDefault="00A47056" w:rsidP="00A47056">
      <w:pPr>
        <w:ind w:right="-14"/>
        <w:rPr>
          <w:rFonts w:ascii="Times New Roman" w:hAnsi="Times New Roman"/>
        </w:rPr>
      </w:pPr>
      <w:r w:rsidRPr="00E86C4A">
        <w:rPr>
          <w:rFonts w:ascii="Times New Roman" w:hAnsi="Times New Roman"/>
        </w:rPr>
        <w:t>Interviewing</w:t>
      </w:r>
      <w:r w:rsidR="00DB45CB" w:rsidRPr="00E86C4A">
        <w:rPr>
          <w:rFonts w:ascii="Times New Roman" w:hAnsi="Times New Roman"/>
        </w:rPr>
        <w:t xml:space="preserve"> and the Health History, Risk Factor Assessment, Advanced Health Assessment of the Life span, HEENT and Lymphatic Systems, Skin, Hair and Nails, Heart and Circulatory System, Chest and Lungs, Abdomen, Anus and Rectum, Musculoskeletal System, Neurological System, Female Reproductive System, Male Genitourinary System, Health Risk Appraisal and Screening Throughout the Life span, Diagnostic Tools, Laboratory Values, </w:t>
      </w:r>
      <w:r w:rsidR="00930F51">
        <w:rPr>
          <w:rFonts w:ascii="Times New Roman" w:hAnsi="Times New Roman"/>
        </w:rPr>
        <w:t xml:space="preserve">Psychological Assessment </w:t>
      </w:r>
      <w:r w:rsidR="00DB45CB" w:rsidRPr="00E86C4A">
        <w:rPr>
          <w:rFonts w:ascii="Times New Roman" w:hAnsi="Times New Roman"/>
        </w:rPr>
        <w:t xml:space="preserve">- Life span, </w:t>
      </w:r>
      <w:r w:rsidR="00930F51">
        <w:rPr>
          <w:rFonts w:ascii="Times New Roman" w:hAnsi="Times New Roman"/>
        </w:rPr>
        <w:t>Nutritional Assessment</w:t>
      </w:r>
      <w:r w:rsidR="00DB45CB" w:rsidRPr="00E86C4A">
        <w:rPr>
          <w:rFonts w:ascii="Times New Roman" w:hAnsi="Times New Roman"/>
        </w:rPr>
        <w:t xml:space="preserve"> - Life span, Spiritual Assessment, Growth and Development Across the Life span, Functional Assessment Across the Life span, Health Promotion and Disease Prevention</w:t>
      </w:r>
    </w:p>
    <w:p w:rsidR="00DB45CB" w:rsidRPr="00E86C4A" w:rsidRDefault="00DB45CB" w:rsidP="00EF6361">
      <w:pPr>
        <w:rPr>
          <w:rFonts w:ascii="Times New Roman" w:hAnsi="Times New Roman"/>
          <w:b/>
        </w:rPr>
      </w:pPr>
    </w:p>
    <w:p w:rsidR="00EF6361" w:rsidRDefault="00EF6361" w:rsidP="00EF6361">
      <w:pPr>
        <w:rPr>
          <w:rFonts w:ascii="Times New Roman" w:hAnsi="Times New Roman"/>
        </w:rPr>
      </w:pPr>
      <w:r w:rsidRPr="00E86C4A">
        <w:rPr>
          <w:rFonts w:ascii="Times New Roman" w:hAnsi="Times New Roman"/>
          <w:b/>
          <w:u w:val="single"/>
        </w:rPr>
        <w:t>Student Learning Outcomes</w:t>
      </w:r>
      <w:r w:rsidRPr="00E86C4A">
        <w:rPr>
          <w:rFonts w:ascii="Times New Roman" w:hAnsi="Times New Roman"/>
          <w:b/>
        </w:rPr>
        <w:t xml:space="preserve">:  </w:t>
      </w:r>
      <w:r w:rsidR="00E2629A" w:rsidRPr="00E86C4A">
        <w:rPr>
          <w:rFonts w:ascii="Times New Roman" w:hAnsi="Times New Roman"/>
        </w:rPr>
        <w:t>Upon completion of the course, the student will be able to:</w:t>
      </w:r>
    </w:p>
    <w:p w:rsidR="00950A06" w:rsidRDefault="00950A06" w:rsidP="00EF6361">
      <w:pPr>
        <w:rPr>
          <w:rFonts w:ascii="Times New Roman" w:hAnsi="Times New Roman"/>
        </w:rPr>
      </w:pPr>
    </w:p>
    <w:tbl>
      <w:tblPr>
        <w:tblStyle w:val="TableGrid"/>
        <w:tblW w:w="0" w:type="auto"/>
        <w:tblLook w:val="04A0" w:firstRow="1" w:lastRow="0" w:firstColumn="1" w:lastColumn="0" w:noHBand="0" w:noVBand="1"/>
      </w:tblPr>
      <w:tblGrid>
        <w:gridCol w:w="2394"/>
        <w:gridCol w:w="2394"/>
        <w:gridCol w:w="2394"/>
        <w:gridCol w:w="2394"/>
      </w:tblGrid>
      <w:tr w:rsidR="00950A06" w:rsidTr="00950A06">
        <w:tc>
          <w:tcPr>
            <w:tcW w:w="2394" w:type="dxa"/>
          </w:tcPr>
          <w:p w:rsidR="00950A06" w:rsidRDefault="00950A06" w:rsidP="00EF6361">
            <w:pPr>
              <w:rPr>
                <w:rFonts w:ascii="Times New Roman" w:hAnsi="Times New Roman"/>
                <w:b/>
              </w:rPr>
            </w:pPr>
          </w:p>
        </w:tc>
        <w:tc>
          <w:tcPr>
            <w:tcW w:w="2394" w:type="dxa"/>
          </w:tcPr>
          <w:p w:rsidR="00950A06" w:rsidRDefault="00950A06" w:rsidP="00EF6361">
            <w:pPr>
              <w:rPr>
                <w:rFonts w:ascii="Times New Roman" w:hAnsi="Times New Roman"/>
                <w:b/>
              </w:rPr>
            </w:pPr>
            <w:r>
              <w:rPr>
                <w:rFonts w:ascii="Times New Roman" w:hAnsi="Times New Roman"/>
                <w:b/>
              </w:rPr>
              <w:t>Lab Activities</w:t>
            </w:r>
          </w:p>
        </w:tc>
        <w:tc>
          <w:tcPr>
            <w:tcW w:w="2394" w:type="dxa"/>
          </w:tcPr>
          <w:p w:rsidR="00950A06" w:rsidRDefault="00950A06" w:rsidP="00EF6361">
            <w:pPr>
              <w:rPr>
                <w:rFonts w:ascii="Times New Roman" w:hAnsi="Times New Roman"/>
                <w:b/>
              </w:rPr>
            </w:pPr>
            <w:r>
              <w:rPr>
                <w:rFonts w:ascii="Times New Roman" w:hAnsi="Times New Roman"/>
                <w:b/>
              </w:rPr>
              <w:t>Didactic Activities</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3168"/>
              </w:tabs>
              <w:autoSpaceDE w:val="0"/>
              <w:autoSpaceDN w:val="0"/>
              <w:adjustRightInd w:val="0"/>
              <w:rPr>
                <w:rFonts w:ascii="Times New Roman" w:hAnsi="Times New Roman"/>
              </w:rPr>
            </w:pPr>
            <w:r w:rsidRPr="006267DC">
              <w:rPr>
                <w:rFonts w:ascii="Times New Roman" w:hAnsi="Times New Roman"/>
              </w:rPr>
              <w:t>Obtain comprehensive &amp; problem-focused physical examination across the lifespan. (MPO 1)</w:t>
            </w:r>
          </w:p>
        </w:tc>
        <w:tc>
          <w:tcPr>
            <w:tcW w:w="2394" w:type="dxa"/>
          </w:tcPr>
          <w:p w:rsidR="00950A06" w:rsidRDefault="00950A06" w:rsidP="00EF6361">
            <w:pPr>
              <w:rPr>
                <w:rFonts w:ascii="Times New Roman" w:hAnsi="Times New Roman"/>
                <w:b/>
              </w:rPr>
            </w:pPr>
            <w:r>
              <w:rPr>
                <w:rFonts w:ascii="Times New Roman" w:hAnsi="Times New Roman"/>
                <w:b/>
              </w:rPr>
              <w:t>AUDIO</w:t>
            </w:r>
          </w:p>
          <w:p w:rsidR="00950A06" w:rsidRDefault="00950A06" w:rsidP="00EF6361">
            <w:pPr>
              <w:rPr>
                <w:rFonts w:ascii="Times New Roman" w:hAnsi="Times New Roman"/>
                <w:b/>
              </w:rPr>
            </w:pPr>
            <w:r>
              <w:rPr>
                <w:rFonts w:ascii="Times New Roman" w:hAnsi="Times New Roman"/>
                <w:b/>
              </w:rPr>
              <w:t>COMPREHEBSIVE 1 and 2</w:t>
            </w:r>
          </w:p>
          <w:p w:rsidR="00950A06" w:rsidRDefault="00950A06" w:rsidP="00EF6361">
            <w:pPr>
              <w:rPr>
                <w:rFonts w:ascii="Times New Roman" w:hAnsi="Times New Roman"/>
                <w:b/>
              </w:rPr>
            </w:pPr>
            <w:r>
              <w:rPr>
                <w:rFonts w:ascii="Times New Roman" w:hAnsi="Times New Roman"/>
                <w:b/>
              </w:rPr>
              <w:t>PROBLEM FOCUSED 1 and 2</w:t>
            </w:r>
          </w:p>
        </w:tc>
        <w:tc>
          <w:tcPr>
            <w:tcW w:w="2394" w:type="dxa"/>
          </w:tcPr>
          <w:p w:rsidR="00950A06" w:rsidRDefault="00950A06" w:rsidP="00EF6361">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3168"/>
              </w:tabs>
              <w:autoSpaceDE w:val="0"/>
              <w:autoSpaceDN w:val="0"/>
              <w:adjustRightInd w:val="0"/>
              <w:rPr>
                <w:rFonts w:ascii="Times New Roman" w:hAnsi="Times New Roman"/>
              </w:rPr>
            </w:pPr>
            <w:r w:rsidRPr="006267DC">
              <w:rPr>
                <w:rFonts w:ascii="Times New Roman" w:hAnsi="Times New Roman"/>
              </w:rPr>
              <w:t>Perform a comprehensive and problem-focused physical examination across the lifespan. (MPO 1)</w:t>
            </w:r>
          </w:p>
        </w:tc>
        <w:tc>
          <w:tcPr>
            <w:tcW w:w="2394" w:type="dxa"/>
          </w:tcPr>
          <w:p w:rsidR="00950A06" w:rsidRDefault="00950A06" w:rsidP="00256424">
            <w:pPr>
              <w:rPr>
                <w:rFonts w:ascii="Times New Roman" w:hAnsi="Times New Roman"/>
                <w:b/>
              </w:rPr>
            </w:pPr>
            <w:r>
              <w:rPr>
                <w:rFonts w:ascii="Times New Roman" w:hAnsi="Times New Roman"/>
                <w:b/>
              </w:rPr>
              <w:t>COMPREHEBSIVE</w:t>
            </w:r>
          </w:p>
          <w:p w:rsidR="00950A06" w:rsidRDefault="00950A06" w:rsidP="00256424">
            <w:pPr>
              <w:rPr>
                <w:rFonts w:ascii="Times New Roman" w:hAnsi="Times New Roman"/>
                <w:b/>
              </w:rPr>
            </w:pPr>
            <w:r>
              <w:rPr>
                <w:rFonts w:ascii="Times New Roman" w:hAnsi="Times New Roman"/>
                <w:b/>
              </w:rPr>
              <w:t>PROBLEM FOCUSED</w:t>
            </w:r>
          </w:p>
        </w:tc>
        <w:tc>
          <w:tcPr>
            <w:tcW w:w="2394" w:type="dxa"/>
          </w:tcPr>
          <w:p w:rsidR="00950A06" w:rsidRDefault="00950A06" w:rsidP="00950A06">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3168"/>
              </w:tabs>
              <w:autoSpaceDE w:val="0"/>
              <w:autoSpaceDN w:val="0"/>
              <w:adjustRightInd w:val="0"/>
              <w:rPr>
                <w:rFonts w:ascii="Times New Roman" w:hAnsi="Times New Roman"/>
              </w:rPr>
            </w:pPr>
            <w:r w:rsidRPr="006267DC">
              <w:rPr>
                <w:rFonts w:ascii="Times New Roman" w:hAnsi="Times New Roman"/>
              </w:rPr>
              <w:t>Document findings from history and physical exam. (MPO 1)</w:t>
            </w:r>
          </w:p>
        </w:tc>
        <w:tc>
          <w:tcPr>
            <w:tcW w:w="2394" w:type="dxa"/>
          </w:tcPr>
          <w:p w:rsidR="00950A06" w:rsidRDefault="00950A06" w:rsidP="00256424">
            <w:pPr>
              <w:rPr>
                <w:rFonts w:ascii="Times New Roman" w:hAnsi="Times New Roman"/>
                <w:b/>
              </w:rPr>
            </w:pPr>
            <w:r>
              <w:rPr>
                <w:rFonts w:ascii="Times New Roman" w:hAnsi="Times New Roman"/>
                <w:b/>
              </w:rPr>
              <w:t>AUDIO</w:t>
            </w:r>
          </w:p>
          <w:p w:rsidR="00950A06" w:rsidRDefault="00950A06" w:rsidP="00256424">
            <w:pPr>
              <w:rPr>
                <w:rFonts w:ascii="Times New Roman" w:hAnsi="Times New Roman"/>
                <w:b/>
              </w:rPr>
            </w:pPr>
            <w:r>
              <w:rPr>
                <w:rFonts w:ascii="Times New Roman" w:hAnsi="Times New Roman"/>
                <w:b/>
              </w:rPr>
              <w:t>COMPREHEBSIVE</w:t>
            </w:r>
          </w:p>
          <w:p w:rsidR="00950A06" w:rsidRDefault="00950A06" w:rsidP="00256424">
            <w:pPr>
              <w:rPr>
                <w:rFonts w:ascii="Times New Roman" w:hAnsi="Times New Roman"/>
                <w:b/>
              </w:rPr>
            </w:pPr>
            <w:r>
              <w:rPr>
                <w:rFonts w:ascii="Times New Roman" w:hAnsi="Times New Roman"/>
                <w:b/>
              </w:rPr>
              <w:t>PROBLEM FOCUSED</w:t>
            </w:r>
          </w:p>
        </w:tc>
        <w:tc>
          <w:tcPr>
            <w:tcW w:w="2394" w:type="dxa"/>
          </w:tcPr>
          <w:p w:rsidR="00950A06" w:rsidRDefault="00950A06" w:rsidP="00950A06">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3168"/>
              </w:tabs>
              <w:autoSpaceDE w:val="0"/>
              <w:autoSpaceDN w:val="0"/>
              <w:adjustRightInd w:val="0"/>
              <w:rPr>
                <w:rFonts w:ascii="Times New Roman" w:hAnsi="Times New Roman"/>
              </w:rPr>
            </w:pPr>
            <w:r w:rsidRPr="006267DC">
              <w:rPr>
                <w:rFonts w:ascii="Times New Roman" w:hAnsi="Times New Roman"/>
              </w:rPr>
              <w:t>Develop appropriate differential diagnoses. (MPO 1)</w:t>
            </w:r>
          </w:p>
        </w:tc>
        <w:tc>
          <w:tcPr>
            <w:tcW w:w="2394" w:type="dxa"/>
          </w:tcPr>
          <w:p w:rsidR="00950A06" w:rsidRDefault="00950A06" w:rsidP="00256424">
            <w:pPr>
              <w:rPr>
                <w:rFonts w:ascii="Times New Roman" w:hAnsi="Times New Roman"/>
                <w:b/>
              </w:rPr>
            </w:pPr>
            <w:r>
              <w:rPr>
                <w:rFonts w:ascii="Times New Roman" w:hAnsi="Times New Roman"/>
                <w:b/>
              </w:rPr>
              <w:t>PROBLEM FOCUSED</w:t>
            </w:r>
          </w:p>
        </w:tc>
        <w:tc>
          <w:tcPr>
            <w:tcW w:w="2394" w:type="dxa"/>
          </w:tcPr>
          <w:p w:rsidR="00950A06" w:rsidRDefault="00950A06" w:rsidP="00950A06">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3168"/>
              </w:tabs>
              <w:autoSpaceDE w:val="0"/>
              <w:autoSpaceDN w:val="0"/>
              <w:adjustRightInd w:val="0"/>
              <w:rPr>
                <w:rFonts w:ascii="Times New Roman" w:hAnsi="Times New Roman"/>
              </w:rPr>
            </w:pPr>
            <w:r w:rsidRPr="006267DC">
              <w:rPr>
                <w:rFonts w:ascii="Times New Roman" w:hAnsi="Times New Roman"/>
              </w:rPr>
              <w:lastRenderedPageBreak/>
              <w:t>Differentiate among normal variations, normal and abnormal findings across the lifespan. (MPO 1, 3)</w:t>
            </w:r>
          </w:p>
        </w:tc>
        <w:tc>
          <w:tcPr>
            <w:tcW w:w="2394" w:type="dxa"/>
          </w:tcPr>
          <w:p w:rsidR="00950A06" w:rsidRDefault="00950A06" w:rsidP="00256424">
            <w:pPr>
              <w:rPr>
                <w:rFonts w:ascii="Times New Roman" w:hAnsi="Times New Roman"/>
                <w:b/>
              </w:rPr>
            </w:pPr>
            <w:r>
              <w:rPr>
                <w:rFonts w:ascii="Times New Roman" w:hAnsi="Times New Roman"/>
                <w:b/>
              </w:rPr>
              <w:t>OSCE</w:t>
            </w:r>
          </w:p>
          <w:p w:rsidR="00950A06" w:rsidRDefault="00950A06" w:rsidP="00256424">
            <w:pPr>
              <w:rPr>
                <w:rFonts w:ascii="Times New Roman" w:hAnsi="Times New Roman"/>
                <w:b/>
              </w:rPr>
            </w:pPr>
            <w:r>
              <w:rPr>
                <w:rFonts w:ascii="Times New Roman" w:hAnsi="Times New Roman"/>
                <w:b/>
              </w:rPr>
              <w:t>AUDIO</w:t>
            </w:r>
          </w:p>
          <w:p w:rsidR="00950A06" w:rsidRDefault="00950A06" w:rsidP="00256424">
            <w:pPr>
              <w:rPr>
                <w:rFonts w:ascii="Times New Roman" w:hAnsi="Times New Roman"/>
                <w:b/>
              </w:rPr>
            </w:pPr>
            <w:r>
              <w:rPr>
                <w:rFonts w:ascii="Times New Roman" w:hAnsi="Times New Roman"/>
                <w:b/>
              </w:rPr>
              <w:t>COMPREHEBSIVE</w:t>
            </w:r>
          </w:p>
          <w:p w:rsidR="00950A06" w:rsidRDefault="00950A06" w:rsidP="00256424">
            <w:pPr>
              <w:rPr>
                <w:rFonts w:ascii="Times New Roman" w:hAnsi="Times New Roman"/>
                <w:b/>
              </w:rPr>
            </w:pPr>
            <w:r>
              <w:rPr>
                <w:rFonts w:ascii="Times New Roman" w:hAnsi="Times New Roman"/>
                <w:b/>
              </w:rPr>
              <w:t>PROBLEM FOCUSED</w:t>
            </w:r>
          </w:p>
        </w:tc>
        <w:tc>
          <w:tcPr>
            <w:tcW w:w="2394" w:type="dxa"/>
          </w:tcPr>
          <w:p w:rsidR="00950A06" w:rsidRDefault="00950A06" w:rsidP="00950A06">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3168"/>
              </w:tabs>
              <w:autoSpaceDE w:val="0"/>
              <w:autoSpaceDN w:val="0"/>
              <w:adjustRightInd w:val="0"/>
              <w:rPr>
                <w:rFonts w:ascii="Times New Roman" w:hAnsi="Times New Roman"/>
              </w:rPr>
            </w:pPr>
            <w:r w:rsidRPr="006267DC">
              <w:rPr>
                <w:rFonts w:ascii="Times New Roman" w:hAnsi="Times New Roman"/>
              </w:rPr>
              <w:t>Incorporate socio/cultural beliefs, values and practices relevant to health into assessment. (MPO 1, 3)</w:t>
            </w:r>
          </w:p>
        </w:tc>
        <w:tc>
          <w:tcPr>
            <w:tcW w:w="2394" w:type="dxa"/>
          </w:tcPr>
          <w:p w:rsidR="00950A06" w:rsidRDefault="00950A06" w:rsidP="00256424">
            <w:pPr>
              <w:rPr>
                <w:rFonts w:ascii="Times New Roman" w:hAnsi="Times New Roman"/>
                <w:b/>
              </w:rPr>
            </w:pPr>
            <w:r>
              <w:rPr>
                <w:rFonts w:ascii="Times New Roman" w:hAnsi="Times New Roman"/>
                <w:b/>
              </w:rPr>
              <w:t>OSCE</w:t>
            </w:r>
          </w:p>
          <w:p w:rsidR="00950A06" w:rsidRDefault="00950A06" w:rsidP="00256424">
            <w:pPr>
              <w:rPr>
                <w:rFonts w:ascii="Times New Roman" w:hAnsi="Times New Roman"/>
                <w:b/>
              </w:rPr>
            </w:pPr>
            <w:r>
              <w:rPr>
                <w:rFonts w:ascii="Times New Roman" w:hAnsi="Times New Roman"/>
                <w:b/>
              </w:rPr>
              <w:t>AUDIO</w:t>
            </w:r>
          </w:p>
          <w:p w:rsidR="00950A06" w:rsidRDefault="00950A06" w:rsidP="00256424">
            <w:pPr>
              <w:rPr>
                <w:rFonts w:ascii="Times New Roman" w:hAnsi="Times New Roman"/>
                <w:b/>
              </w:rPr>
            </w:pPr>
            <w:r>
              <w:rPr>
                <w:rFonts w:ascii="Times New Roman" w:hAnsi="Times New Roman"/>
                <w:b/>
              </w:rPr>
              <w:t>COMPREHEBSIVE</w:t>
            </w:r>
          </w:p>
          <w:p w:rsidR="00950A06" w:rsidRDefault="00950A06" w:rsidP="00256424">
            <w:pPr>
              <w:rPr>
                <w:rFonts w:ascii="Times New Roman" w:hAnsi="Times New Roman"/>
                <w:b/>
              </w:rPr>
            </w:pPr>
            <w:r>
              <w:rPr>
                <w:rFonts w:ascii="Times New Roman" w:hAnsi="Times New Roman"/>
                <w:b/>
              </w:rPr>
              <w:t>PROBLEM FOCUSED</w:t>
            </w:r>
          </w:p>
        </w:tc>
        <w:tc>
          <w:tcPr>
            <w:tcW w:w="2394" w:type="dxa"/>
          </w:tcPr>
          <w:p w:rsidR="00950A06" w:rsidRDefault="00950A06" w:rsidP="00950A06">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r w:rsidR="00950A06" w:rsidTr="00950A06">
        <w:tc>
          <w:tcPr>
            <w:tcW w:w="2394" w:type="dxa"/>
          </w:tcPr>
          <w:p w:rsidR="00950A06" w:rsidRPr="006267DC" w:rsidRDefault="00950A06" w:rsidP="00E43ADB">
            <w:pPr>
              <w:widowControl w:val="0"/>
              <w:numPr>
                <w:ilvl w:val="0"/>
                <w:numId w:val="7"/>
              </w:numPr>
              <w:tabs>
                <w:tab w:val="clear" w:pos="360"/>
                <w:tab w:val="left" w:pos="720"/>
                <w:tab w:val="left" w:pos="3168"/>
              </w:tabs>
              <w:autoSpaceDE w:val="0"/>
              <w:autoSpaceDN w:val="0"/>
              <w:adjustRightInd w:val="0"/>
              <w:rPr>
                <w:rFonts w:ascii="Times New Roman" w:hAnsi="Times New Roman"/>
              </w:rPr>
            </w:pPr>
            <w:r w:rsidRPr="006267DC">
              <w:rPr>
                <w:rFonts w:ascii="Times New Roman" w:hAnsi="Times New Roman"/>
              </w:rPr>
              <w:t>Provide health promotion and disease prevention services based on age, developmental stage, family history and ethnicity. (MPO 1, 3)</w:t>
            </w:r>
          </w:p>
        </w:tc>
        <w:tc>
          <w:tcPr>
            <w:tcW w:w="2394" w:type="dxa"/>
          </w:tcPr>
          <w:p w:rsidR="00950A06" w:rsidRDefault="00950A06" w:rsidP="00256424">
            <w:pPr>
              <w:rPr>
                <w:rFonts w:ascii="Times New Roman" w:hAnsi="Times New Roman"/>
                <w:b/>
              </w:rPr>
            </w:pPr>
            <w:r>
              <w:rPr>
                <w:rFonts w:ascii="Times New Roman" w:hAnsi="Times New Roman"/>
                <w:b/>
              </w:rPr>
              <w:t>OSCE</w:t>
            </w:r>
          </w:p>
          <w:p w:rsidR="00950A06" w:rsidRDefault="00950A06" w:rsidP="00256424">
            <w:pPr>
              <w:rPr>
                <w:rFonts w:ascii="Times New Roman" w:hAnsi="Times New Roman"/>
                <w:b/>
              </w:rPr>
            </w:pPr>
            <w:r>
              <w:rPr>
                <w:rFonts w:ascii="Times New Roman" w:hAnsi="Times New Roman"/>
                <w:b/>
              </w:rPr>
              <w:t>AUDIO</w:t>
            </w:r>
          </w:p>
          <w:p w:rsidR="00950A06" w:rsidRDefault="00950A06" w:rsidP="00256424">
            <w:pPr>
              <w:rPr>
                <w:rFonts w:ascii="Times New Roman" w:hAnsi="Times New Roman"/>
                <w:b/>
              </w:rPr>
            </w:pPr>
            <w:r>
              <w:rPr>
                <w:rFonts w:ascii="Times New Roman" w:hAnsi="Times New Roman"/>
                <w:b/>
              </w:rPr>
              <w:t>COMPREHEBSIVE</w:t>
            </w:r>
          </w:p>
          <w:p w:rsidR="00950A06" w:rsidRDefault="00950A06" w:rsidP="00256424">
            <w:pPr>
              <w:rPr>
                <w:rFonts w:ascii="Times New Roman" w:hAnsi="Times New Roman"/>
                <w:b/>
              </w:rPr>
            </w:pPr>
            <w:r>
              <w:rPr>
                <w:rFonts w:ascii="Times New Roman" w:hAnsi="Times New Roman"/>
                <w:b/>
              </w:rPr>
              <w:t>PROBLEM FOCUSED</w:t>
            </w:r>
          </w:p>
        </w:tc>
        <w:tc>
          <w:tcPr>
            <w:tcW w:w="2394" w:type="dxa"/>
          </w:tcPr>
          <w:p w:rsidR="00950A06" w:rsidRDefault="00950A06" w:rsidP="00950A06">
            <w:pPr>
              <w:rPr>
                <w:rFonts w:ascii="Times New Roman" w:hAnsi="Times New Roman"/>
                <w:b/>
              </w:rPr>
            </w:pPr>
            <w:r>
              <w:rPr>
                <w:rFonts w:ascii="Times New Roman" w:hAnsi="Times New Roman"/>
                <w:b/>
              </w:rPr>
              <w:t>Quiz 1-5</w:t>
            </w:r>
          </w:p>
          <w:p w:rsidR="00950A06" w:rsidRDefault="00950A06" w:rsidP="00950A06">
            <w:pPr>
              <w:rPr>
                <w:rFonts w:ascii="Times New Roman" w:hAnsi="Times New Roman"/>
                <w:b/>
              </w:rPr>
            </w:pPr>
            <w:r>
              <w:rPr>
                <w:rFonts w:ascii="Times New Roman" w:hAnsi="Times New Roman"/>
                <w:b/>
              </w:rPr>
              <w:t>Test 1 and 2</w:t>
            </w:r>
          </w:p>
        </w:tc>
        <w:tc>
          <w:tcPr>
            <w:tcW w:w="2394" w:type="dxa"/>
          </w:tcPr>
          <w:p w:rsidR="00950A06" w:rsidRDefault="00950A06" w:rsidP="00EF6361">
            <w:pPr>
              <w:rPr>
                <w:rFonts w:ascii="Times New Roman" w:hAnsi="Times New Roman"/>
                <w:b/>
              </w:rPr>
            </w:pPr>
          </w:p>
        </w:tc>
      </w:tr>
    </w:tbl>
    <w:p w:rsidR="00950A06" w:rsidRPr="00E86C4A" w:rsidRDefault="00950A06" w:rsidP="00EF6361">
      <w:pPr>
        <w:rPr>
          <w:rFonts w:ascii="Times New Roman" w:hAnsi="Times New Roman"/>
          <w:b/>
        </w:rPr>
      </w:pPr>
    </w:p>
    <w:p w:rsidR="00EF6361" w:rsidRDefault="00EF6361" w:rsidP="00EF6361">
      <w:pPr>
        <w:rPr>
          <w:rFonts w:ascii="Times New Roman" w:hAnsi="Times New Roman"/>
          <w:b/>
          <w:u w:val="single"/>
        </w:rPr>
      </w:pPr>
      <w:r w:rsidRPr="00E86C4A">
        <w:rPr>
          <w:rFonts w:ascii="Times New Roman" w:hAnsi="Times New Roman"/>
          <w:b/>
          <w:u w:val="single"/>
        </w:rPr>
        <w:t xml:space="preserve">Required Textbooks and Other Course Materials: </w:t>
      </w:r>
    </w:p>
    <w:p w:rsidR="001F2550" w:rsidRDefault="001F2550" w:rsidP="001F2550">
      <w:pPr>
        <w:rPr>
          <w:rFonts w:ascii="Times New Roman" w:hAnsi="Times New Roman"/>
          <w:sz w:val="24"/>
          <w:szCs w:val="24"/>
        </w:rPr>
      </w:pPr>
    </w:p>
    <w:p w:rsidR="00616C7E" w:rsidRPr="00A6451E" w:rsidRDefault="00616C7E" w:rsidP="00616C7E">
      <w:pPr>
        <w:rPr>
          <w:rFonts w:ascii="Times New Roman" w:hAnsi="Times New Roman"/>
          <w:sz w:val="24"/>
          <w:szCs w:val="24"/>
        </w:rPr>
      </w:pPr>
      <w:r w:rsidRPr="00A6451E">
        <w:rPr>
          <w:rFonts w:ascii="Times New Roman" w:hAnsi="Times New Roman"/>
          <w:sz w:val="24"/>
          <w:szCs w:val="24"/>
        </w:rPr>
        <w:t xml:space="preserve">These books are offered </w:t>
      </w:r>
      <w:r>
        <w:rPr>
          <w:rFonts w:ascii="Times New Roman" w:hAnsi="Times New Roman"/>
          <w:sz w:val="24"/>
          <w:szCs w:val="24"/>
        </w:rPr>
        <w:t>as</w:t>
      </w:r>
      <w:r w:rsidRPr="00A6451E">
        <w:rPr>
          <w:rFonts w:ascii="Times New Roman" w:hAnsi="Times New Roman"/>
          <w:sz w:val="24"/>
          <w:szCs w:val="24"/>
        </w:rPr>
        <w:t xml:space="preserve"> a bundle through the UTA Bookstore. ISBN:</w:t>
      </w:r>
      <w:r w:rsidRPr="00A6451E">
        <w:rPr>
          <w:rFonts w:ascii="Times New Roman" w:hAnsi="Times New Roman"/>
          <w:sz w:val="24"/>
        </w:rPr>
        <w:t xml:space="preserve"> </w:t>
      </w:r>
      <w:r>
        <w:rPr>
          <w:rFonts w:eastAsia="Times New Roman"/>
          <w:color w:val="000000"/>
        </w:rPr>
        <w:t>9780323434003.</w:t>
      </w:r>
    </w:p>
    <w:p w:rsidR="00616C7E" w:rsidRPr="00A6451E" w:rsidRDefault="00616C7E" w:rsidP="00616C7E">
      <w:pPr>
        <w:pStyle w:val="ListParagraph"/>
        <w:numPr>
          <w:ilvl w:val="0"/>
          <w:numId w:val="33"/>
        </w:numPr>
        <w:ind w:left="360"/>
        <w:rPr>
          <w:rFonts w:ascii="Times New Roman" w:hAnsi="Times New Roman"/>
          <w:sz w:val="24"/>
          <w:szCs w:val="24"/>
        </w:rPr>
      </w:pPr>
      <w:r w:rsidRPr="00A6451E">
        <w:rPr>
          <w:rFonts w:ascii="Times New Roman" w:hAnsi="Times New Roman"/>
          <w:sz w:val="24"/>
          <w:szCs w:val="24"/>
        </w:rPr>
        <w:t>Dains: Adv Hlth Asmt Diag Primary Care</w:t>
      </w:r>
      <w:r>
        <w:rPr>
          <w:rFonts w:ascii="Times New Roman" w:hAnsi="Times New Roman"/>
          <w:sz w:val="24"/>
          <w:szCs w:val="24"/>
        </w:rPr>
        <w:t xml:space="preserve"> Cr5</w:t>
      </w:r>
    </w:p>
    <w:p w:rsidR="00616C7E" w:rsidRPr="00A6451E" w:rsidRDefault="00616C7E" w:rsidP="00616C7E">
      <w:pPr>
        <w:pStyle w:val="ListParagraph"/>
        <w:numPr>
          <w:ilvl w:val="0"/>
          <w:numId w:val="33"/>
        </w:numPr>
        <w:ind w:left="360"/>
        <w:rPr>
          <w:rFonts w:ascii="Times New Roman" w:eastAsia="Times New Roman" w:hAnsi="Times New Roman"/>
          <w:color w:val="000000"/>
          <w:sz w:val="24"/>
          <w:szCs w:val="24"/>
        </w:rPr>
      </w:pPr>
      <w:r w:rsidRPr="00A6451E">
        <w:rPr>
          <w:rFonts w:ascii="Times New Roman" w:eastAsia="Times New Roman" w:hAnsi="Times New Roman"/>
          <w:color w:val="000000"/>
          <w:sz w:val="24"/>
          <w:szCs w:val="24"/>
        </w:rPr>
        <w:t>Seidel: Mosby's Phys Exam Video Series</w:t>
      </w:r>
    </w:p>
    <w:p w:rsidR="00616C7E" w:rsidRPr="00A6451E" w:rsidRDefault="00616C7E" w:rsidP="00616C7E">
      <w:pPr>
        <w:pStyle w:val="ListParagraph"/>
        <w:numPr>
          <w:ilvl w:val="0"/>
          <w:numId w:val="33"/>
        </w:num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Ball: PE &amp; HAO Guide Phys Exm 8</w:t>
      </w:r>
    </w:p>
    <w:p w:rsidR="00616C7E" w:rsidRPr="00A6451E" w:rsidRDefault="00616C7E" w:rsidP="00616C7E">
      <w:pPr>
        <w:pStyle w:val="ListParagraph"/>
        <w:numPr>
          <w:ilvl w:val="0"/>
          <w:numId w:val="33"/>
        </w:num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Ball: Seidel Guide to Physical Exam 8e</w:t>
      </w:r>
    </w:p>
    <w:p w:rsidR="00616C7E" w:rsidRPr="00A6451E" w:rsidRDefault="00616C7E" w:rsidP="00616C7E">
      <w:pPr>
        <w:pStyle w:val="ListParagraph"/>
        <w:numPr>
          <w:ilvl w:val="0"/>
          <w:numId w:val="33"/>
        </w:numPr>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Ball: Seidel Physical Exam</w:t>
      </w:r>
      <w:r w:rsidRPr="00A6451E">
        <w:rPr>
          <w:rFonts w:ascii="Times New Roman" w:eastAsia="Times New Roman" w:hAnsi="Times New Roman"/>
          <w:color w:val="000000"/>
          <w:sz w:val="24"/>
          <w:szCs w:val="24"/>
        </w:rPr>
        <w:t xml:space="preserve"> Handbook</w:t>
      </w:r>
      <w:r>
        <w:rPr>
          <w:rFonts w:ascii="Times New Roman" w:eastAsia="Times New Roman" w:hAnsi="Times New Roman"/>
          <w:color w:val="000000"/>
          <w:sz w:val="24"/>
          <w:szCs w:val="24"/>
        </w:rPr>
        <w:t xml:space="preserve"> 8</w:t>
      </w:r>
    </w:p>
    <w:p w:rsidR="00616C7E" w:rsidRDefault="00616C7E" w:rsidP="00616C7E">
      <w:pPr>
        <w:rPr>
          <w:rFonts w:ascii="Times New Roman" w:eastAsia="Times New Roman" w:hAnsi="Times New Roman"/>
          <w:color w:val="000000"/>
        </w:rPr>
      </w:pPr>
    </w:p>
    <w:p w:rsidR="00616C7E" w:rsidRDefault="00616C7E" w:rsidP="00616C7E">
      <w:pPr>
        <w:rPr>
          <w:rFonts w:ascii="Times New Roman" w:eastAsia="Times New Roman" w:hAnsi="Times New Roman"/>
          <w:color w:val="000000"/>
          <w:sz w:val="24"/>
          <w:szCs w:val="24"/>
        </w:rPr>
      </w:pPr>
      <w:r w:rsidRPr="00A6451E">
        <w:rPr>
          <w:rFonts w:ascii="Times New Roman" w:eastAsia="Times New Roman" w:hAnsi="Times New Roman"/>
          <w:color w:val="000000"/>
          <w:sz w:val="24"/>
          <w:szCs w:val="24"/>
        </w:rPr>
        <w:t xml:space="preserve">This book is </w:t>
      </w:r>
      <w:r w:rsidRPr="0098074A">
        <w:rPr>
          <w:rFonts w:ascii="Times New Roman" w:eastAsia="Times New Roman" w:hAnsi="Times New Roman"/>
          <w:b/>
          <w:color w:val="000000"/>
          <w:sz w:val="24"/>
          <w:szCs w:val="24"/>
          <w:u w:val="single"/>
        </w:rPr>
        <w:t>NOT</w:t>
      </w:r>
      <w:r w:rsidRPr="00A6451E">
        <w:rPr>
          <w:rFonts w:ascii="Times New Roman" w:eastAsia="Times New Roman" w:hAnsi="Times New Roman"/>
          <w:color w:val="000000"/>
          <w:sz w:val="24"/>
          <w:szCs w:val="24"/>
        </w:rPr>
        <w:t xml:space="preserve"> part of the bundle pricing</w:t>
      </w:r>
      <w:r>
        <w:rPr>
          <w:rFonts w:ascii="Times New Roman" w:eastAsia="Times New Roman" w:hAnsi="Times New Roman"/>
          <w:color w:val="000000"/>
          <w:sz w:val="24"/>
          <w:szCs w:val="24"/>
        </w:rPr>
        <w:t xml:space="preserve"> and NOT REQUIRED though suggested</w:t>
      </w:r>
      <w:r w:rsidRPr="00A6451E">
        <w:rPr>
          <w:rFonts w:ascii="Times New Roman" w:eastAsia="Times New Roman" w:hAnsi="Times New Roman"/>
          <w:color w:val="000000"/>
          <w:sz w:val="24"/>
          <w:szCs w:val="24"/>
        </w:rPr>
        <w:t>.</w:t>
      </w:r>
    </w:p>
    <w:p w:rsidR="00616C7E" w:rsidRDefault="00616C7E" w:rsidP="00616C7E">
      <w:pPr>
        <w:rPr>
          <w:rFonts w:ascii="Times New Roman" w:eastAsia="Times New Roman" w:hAnsi="Times New Roman"/>
          <w:color w:val="000000"/>
          <w:sz w:val="24"/>
          <w:szCs w:val="24"/>
        </w:rPr>
      </w:pPr>
    </w:p>
    <w:p w:rsidR="00616C7E" w:rsidRPr="00A6451E" w:rsidRDefault="00616C7E" w:rsidP="00616C7E">
      <w:pPr>
        <w:pStyle w:val="ListParagraph"/>
        <w:numPr>
          <w:ilvl w:val="0"/>
          <w:numId w:val="33"/>
        </w:numPr>
        <w:ind w:left="360"/>
        <w:rPr>
          <w:rFonts w:ascii="Times New Roman" w:hAnsi="Times New Roman"/>
          <w:bCs/>
          <w:sz w:val="24"/>
          <w:szCs w:val="24"/>
        </w:rPr>
      </w:pPr>
      <w:r>
        <w:rPr>
          <w:rFonts w:ascii="Times New Roman" w:hAnsi="Times New Roman"/>
          <w:bCs/>
          <w:sz w:val="24"/>
          <w:szCs w:val="24"/>
        </w:rPr>
        <w:t>Baxter, Richard E. (2004</w:t>
      </w:r>
      <w:r w:rsidRPr="00A6451E">
        <w:rPr>
          <w:rFonts w:ascii="Times New Roman" w:hAnsi="Times New Roman"/>
          <w:bCs/>
          <w:sz w:val="24"/>
          <w:szCs w:val="24"/>
        </w:rPr>
        <w:t xml:space="preserve">). </w:t>
      </w:r>
      <w:r w:rsidRPr="00A6451E">
        <w:rPr>
          <w:rFonts w:ascii="Times New Roman" w:hAnsi="Times New Roman"/>
          <w:bCs/>
          <w:i/>
          <w:sz w:val="24"/>
          <w:szCs w:val="24"/>
        </w:rPr>
        <w:t xml:space="preserve">Pocket Guide to Musculoskeletal Assessment. </w:t>
      </w:r>
      <w:r w:rsidRPr="00A6451E">
        <w:rPr>
          <w:rFonts w:ascii="Times New Roman" w:hAnsi="Times New Roman"/>
          <w:bCs/>
          <w:sz w:val="24"/>
          <w:szCs w:val="24"/>
        </w:rPr>
        <w:t>Saunders</w:t>
      </w:r>
      <w:r w:rsidRPr="00A6451E">
        <w:rPr>
          <w:rFonts w:ascii="Times New Roman" w:hAnsi="Times New Roman"/>
          <w:bCs/>
          <w:i/>
          <w:sz w:val="24"/>
          <w:szCs w:val="24"/>
        </w:rPr>
        <w:t xml:space="preserve">., </w:t>
      </w:r>
      <w:r w:rsidRPr="00A6451E">
        <w:rPr>
          <w:rFonts w:ascii="Times New Roman" w:hAnsi="Times New Roman"/>
          <w:bCs/>
          <w:sz w:val="24"/>
          <w:szCs w:val="24"/>
        </w:rPr>
        <w:t xml:space="preserve">ISBN:  </w:t>
      </w:r>
      <w:r w:rsidRPr="00DE2571">
        <w:rPr>
          <w:rFonts w:ascii="Times New Roman" w:eastAsiaTheme="minorHAnsi" w:hAnsi="Times New Roman"/>
          <w:sz w:val="24"/>
          <w:szCs w:val="14"/>
          <w:lang w:eastAsia="en-US"/>
        </w:rPr>
        <w:t>9781416065272</w:t>
      </w:r>
    </w:p>
    <w:p w:rsidR="00616C7E" w:rsidRDefault="00616C7E" w:rsidP="00616C7E">
      <w:pPr>
        <w:pStyle w:val="ListParagraph"/>
        <w:ind w:left="360"/>
        <w:rPr>
          <w:rFonts w:ascii="Times New Roman" w:eastAsia="Times New Roman" w:hAnsi="Times New Roman"/>
          <w:color w:val="000000"/>
        </w:rPr>
      </w:pPr>
    </w:p>
    <w:p w:rsidR="00616C7E" w:rsidRPr="0098074A" w:rsidRDefault="00616C7E" w:rsidP="00616C7E">
      <w:pPr>
        <w:pStyle w:val="ListParagraph"/>
        <w:numPr>
          <w:ilvl w:val="0"/>
          <w:numId w:val="33"/>
        </w:numPr>
        <w:ind w:left="360"/>
        <w:rPr>
          <w:rFonts w:ascii="Times New Roman" w:hAnsi="Times New Roman"/>
          <w:bCs/>
          <w:sz w:val="24"/>
          <w:szCs w:val="24"/>
        </w:rPr>
      </w:pPr>
      <w:r w:rsidRPr="0098074A">
        <w:rPr>
          <w:rFonts w:ascii="Times New Roman" w:hAnsi="Times New Roman"/>
          <w:bCs/>
          <w:sz w:val="24"/>
          <w:szCs w:val="24"/>
        </w:rPr>
        <w:t xml:space="preserve">Assessment kit (Otoscope/Ophthalmoscope)– SKU# </w:t>
      </w:r>
      <w:r w:rsidRPr="0098074A">
        <w:rPr>
          <w:rFonts w:ascii="Times New Roman" w:hAnsi="Times New Roman"/>
          <w:bCs/>
          <w:sz w:val="24"/>
          <w:szCs w:val="24"/>
          <w:highlight w:val="yellow"/>
        </w:rPr>
        <w:t>016109482</w:t>
      </w:r>
      <w:r w:rsidRPr="0098074A">
        <w:rPr>
          <w:rFonts w:ascii="Times New Roman" w:hAnsi="Times New Roman"/>
          <w:bCs/>
          <w:sz w:val="24"/>
          <w:szCs w:val="24"/>
        </w:rPr>
        <w:t xml:space="preserve"> (new)  Can be rented for $155.00 at bookstore.</w:t>
      </w:r>
    </w:p>
    <w:p w:rsidR="00616C7E" w:rsidRPr="005E4D00" w:rsidRDefault="00616C7E" w:rsidP="00616C7E">
      <w:pPr>
        <w:pStyle w:val="ListParagraph"/>
        <w:rPr>
          <w:rFonts w:ascii="Times New Roman" w:hAnsi="Times New Roman"/>
          <w:bCs/>
          <w:sz w:val="24"/>
          <w:szCs w:val="24"/>
          <w:highlight w:val="yellow"/>
        </w:rPr>
      </w:pPr>
    </w:p>
    <w:p w:rsidR="00616C7E" w:rsidRPr="0098074A" w:rsidRDefault="00616C7E" w:rsidP="00616C7E">
      <w:pPr>
        <w:pStyle w:val="ListParagraph"/>
        <w:numPr>
          <w:ilvl w:val="0"/>
          <w:numId w:val="33"/>
        </w:numPr>
        <w:ind w:left="360"/>
        <w:rPr>
          <w:rFonts w:ascii="Times New Roman" w:eastAsia="Times New Roman" w:hAnsi="Times New Roman"/>
          <w:color w:val="000000"/>
        </w:rPr>
      </w:pPr>
      <w:r w:rsidRPr="0098074A">
        <w:rPr>
          <w:rFonts w:ascii="Times New Roman" w:hAnsi="Times New Roman"/>
          <w:bCs/>
          <w:sz w:val="24"/>
          <w:szCs w:val="24"/>
        </w:rPr>
        <w:t>Assessment kit II (disposables) – SKU</w:t>
      </w:r>
      <w:r>
        <w:rPr>
          <w:rFonts w:ascii="Times New Roman" w:hAnsi="Times New Roman"/>
          <w:bCs/>
          <w:sz w:val="24"/>
          <w:szCs w:val="24"/>
        </w:rPr>
        <w:t>#</w:t>
      </w:r>
      <w:r w:rsidRPr="0098074A">
        <w:rPr>
          <w:rFonts w:ascii="Times New Roman" w:hAnsi="Times New Roman"/>
          <w:bCs/>
          <w:sz w:val="24"/>
          <w:szCs w:val="24"/>
        </w:rPr>
        <w:t xml:space="preserve"> </w:t>
      </w:r>
      <w:r w:rsidRPr="0098074A">
        <w:rPr>
          <w:rFonts w:ascii="Times New Roman" w:hAnsi="Times New Roman"/>
          <w:bCs/>
          <w:sz w:val="24"/>
          <w:szCs w:val="24"/>
          <w:highlight w:val="yellow"/>
        </w:rPr>
        <w:t>016156798</w:t>
      </w:r>
      <w:r w:rsidRPr="0098074A">
        <w:rPr>
          <w:rFonts w:ascii="Times New Roman" w:hAnsi="Times New Roman"/>
          <w:bCs/>
          <w:sz w:val="24"/>
          <w:szCs w:val="24"/>
        </w:rPr>
        <w:t xml:space="preserve"> (only available new) </w:t>
      </w:r>
    </w:p>
    <w:p w:rsidR="00616C7E" w:rsidRPr="0098074A" w:rsidRDefault="00616C7E" w:rsidP="00616C7E">
      <w:pPr>
        <w:pStyle w:val="ListParagraph"/>
        <w:rPr>
          <w:rFonts w:ascii="Times New Roman" w:eastAsia="Times New Roman" w:hAnsi="Times New Roman"/>
          <w:color w:val="000000"/>
        </w:rPr>
      </w:pPr>
    </w:p>
    <w:p w:rsidR="00616C7E" w:rsidRPr="0098074A" w:rsidRDefault="00616C7E" w:rsidP="00616C7E">
      <w:pPr>
        <w:pStyle w:val="ListParagraph"/>
        <w:ind w:left="360"/>
        <w:rPr>
          <w:rFonts w:ascii="Times New Roman" w:eastAsia="Times New Roman" w:hAnsi="Times New Roman"/>
          <w:color w:val="000000"/>
        </w:rPr>
      </w:pPr>
    </w:p>
    <w:p w:rsidR="00616C7E" w:rsidRDefault="00616C7E" w:rsidP="00616C7E">
      <w:pPr>
        <w:rPr>
          <w:rFonts w:ascii="Times New Roman" w:eastAsia="Times New Roman" w:hAnsi="Times New Roman"/>
          <w:color w:val="000000"/>
          <w:sz w:val="24"/>
          <w:szCs w:val="24"/>
        </w:rPr>
      </w:pPr>
      <w:r>
        <w:rPr>
          <w:rFonts w:ascii="Times New Roman" w:eastAsia="Times New Roman" w:hAnsi="Times New Roman"/>
          <w:color w:val="000000"/>
          <w:sz w:val="24"/>
          <w:szCs w:val="24"/>
        </w:rPr>
        <w:t>For ordering the Bundle textbooks:</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 xml:space="preserve">Please visit: </w:t>
      </w:r>
      <w:hyperlink r:id="rId11" w:history="1">
        <w:r w:rsidRPr="00DE2571">
          <w:rPr>
            <w:rStyle w:val="Hyperlink"/>
            <w:rFonts w:ascii="Times New Roman" w:hAnsi="Times New Roman"/>
            <w:sz w:val="24"/>
            <w:szCs w:val="24"/>
          </w:rPr>
          <w:t>www.utashop.com</w:t>
        </w:r>
      </w:hyperlink>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Click on Books (Upper Left Hand Corner)</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Term: Summer 2015</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Academic Session: </w:t>
      </w:r>
      <w:r>
        <w:rPr>
          <w:rFonts w:ascii="Times New Roman" w:eastAsia="Times New Roman" w:hAnsi="Times New Roman"/>
          <w:color w:val="000000"/>
          <w:sz w:val="24"/>
          <w:szCs w:val="24"/>
        </w:rPr>
        <w:t>15 wk</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Dept: NURS</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Course: 5418</w:t>
      </w:r>
    </w:p>
    <w:p w:rsidR="00616C7E" w:rsidRDefault="00616C7E" w:rsidP="00616C7E">
      <w:pPr>
        <w:rPr>
          <w:rFonts w:ascii="Times New Roman" w:eastAsia="Times New Roman" w:hAnsi="Times New Roman"/>
          <w:color w:val="000000"/>
          <w:sz w:val="24"/>
          <w:szCs w:val="24"/>
        </w:rPr>
      </w:pPr>
      <w:r>
        <w:rPr>
          <w:rFonts w:ascii="Times New Roman" w:eastAsia="Times New Roman" w:hAnsi="Times New Roman"/>
          <w:color w:val="000000"/>
          <w:sz w:val="24"/>
          <w:szCs w:val="24"/>
        </w:rPr>
        <w:t>Section: 001 for Saturday and 020 for Wednesday</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Click on submit</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lastRenderedPageBreak/>
        <w:t> </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 xml:space="preserve">Next screen will only display your required bundle for N5418. ISBN to the bundle is: </w:t>
      </w:r>
      <w:r>
        <w:rPr>
          <w:rFonts w:eastAsia="Times New Roman"/>
          <w:color w:val="000000"/>
        </w:rPr>
        <w:t>9780323434003</w:t>
      </w:r>
      <w:r w:rsidRPr="00DE2571">
        <w:rPr>
          <w:rFonts w:ascii="Times New Roman" w:eastAsia="Times New Roman" w:hAnsi="Times New Roman"/>
          <w:color w:val="000000"/>
          <w:sz w:val="24"/>
          <w:szCs w:val="24"/>
        </w:rPr>
        <w:t>.</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This bundle is comprised of the following course materials:</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 </w:t>
      </w:r>
    </w:p>
    <w:p w:rsidR="00616C7E" w:rsidRPr="00A6451E" w:rsidRDefault="00616C7E" w:rsidP="00616C7E">
      <w:pPr>
        <w:pStyle w:val="ListParagraph"/>
        <w:ind w:left="360"/>
        <w:rPr>
          <w:rFonts w:ascii="Times New Roman" w:hAnsi="Times New Roman"/>
          <w:sz w:val="24"/>
          <w:szCs w:val="24"/>
        </w:rPr>
      </w:pPr>
      <w:r w:rsidRPr="00A6451E">
        <w:rPr>
          <w:rFonts w:ascii="Times New Roman" w:hAnsi="Times New Roman"/>
          <w:sz w:val="24"/>
          <w:szCs w:val="24"/>
        </w:rPr>
        <w:t>Dains: Adv Hlth Asmt Diag Primary Care</w:t>
      </w:r>
      <w:r>
        <w:rPr>
          <w:rFonts w:ascii="Times New Roman" w:hAnsi="Times New Roman"/>
          <w:sz w:val="24"/>
          <w:szCs w:val="24"/>
        </w:rPr>
        <w:t xml:space="preserve"> Cr5</w:t>
      </w:r>
    </w:p>
    <w:p w:rsidR="00616C7E" w:rsidRPr="00A6451E" w:rsidRDefault="00616C7E" w:rsidP="00616C7E">
      <w:pPr>
        <w:pStyle w:val="ListParagraph"/>
        <w:ind w:left="360"/>
        <w:rPr>
          <w:rFonts w:ascii="Times New Roman" w:eastAsia="Times New Roman" w:hAnsi="Times New Roman"/>
          <w:color w:val="000000"/>
          <w:sz w:val="24"/>
          <w:szCs w:val="24"/>
        </w:rPr>
      </w:pPr>
      <w:r w:rsidRPr="00A6451E">
        <w:rPr>
          <w:rFonts w:ascii="Times New Roman" w:eastAsia="Times New Roman" w:hAnsi="Times New Roman"/>
          <w:color w:val="000000"/>
          <w:sz w:val="24"/>
          <w:szCs w:val="24"/>
        </w:rPr>
        <w:t>Seidel: Mosby's Phys Exam Video Series</w:t>
      </w:r>
    </w:p>
    <w:p w:rsidR="00616C7E" w:rsidRPr="00A6451E" w:rsidRDefault="00616C7E" w:rsidP="00616C7E">
      <w:pPr>
        <w:pStyle w:val="ListParagraph"/>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Ball: PE &amp; HAO Guide Phys Exm 8</w:t>
      </w:r>
    </w:p>
    <w:p w:rsidR="00616C7E" w:rsidRPr="00A6451E" w:rsidRDefault="00616C7E" w:rsidP="00616C7E">
      <w:pPr>
        <w:pStyle w:val="ListParagraph"/>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Ball: Seidel Guide to Physical Exam 8e</w:t>
      </w:r>
    </w:p>
    <w:p w:rsidR="00616C7E" w:rsidRPr="00A6451E" w:rsidRDefault="00616C7E" w:rsidP="00616C7E">
      <w:pPr>
        <w:pStyle w:val="ListParagraph"/>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Ball: Seidel Physical Exam</w:t>
      </w:r>
      <w:r w:rsidRPr="00A6451E">
        <w:rPr>
          <w:rFonts w:ascii="Times New Roman" w:eastAsia="Times New Roman" w:hAnsi="Times New Roman"/>
          <w:color w:val="000000"/>
          <w:sz w:val="24"/>
          <w:szCs w:val="24"/>
        </w:rPr>
        <w:t xml:space="preserve"> Handbook</w:t>
      </w:r>
      <w:r>
        <w:rPr>
          <w:rFonts w:ascii="Times New Roman" w:eastAsia="Times New Roman" w:hAnsi="Times New Roman"/>
          <w:color w:val="000000"/>
          <w:sz w:val="24"/>
          <w:szCs w:val="24"/>
        </w:rPr>
        <w:t xml:space="preserve"> 8</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 </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We do not carry parts &amp; pieces of this bundle; however, we would be more th</w:t>
      </w:r>
      <w:r>
        <w:rPr>
          <w:rFonts w:ascii="Times New Roman" w:eastAsia="Times New Roman" w:hAnsi="Times New Roman"/>
          <w:color w:val="000000"/>
          <w:sz w:val="24"/>
          <w:szCs w:val="24"/>
        </w:rPr>
        <w:t xml:space="preserve">an happy to order them for you. </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 </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Any questions or concerns regarding course </w:t>
      </w:r>
      <w:r>
        <w:rPr>
          <w:rFonts w:ascii="Times New Roman" w:eastAsia="Times New Roman" w:hAnsi="Times New Roman"/>
          <w:color w:val="000000"/>
          <w:sz w:val="24"/>
          <w:szCs w:val="24"/>
        </w:rPr>
        <w:t>materials</w:t>
      </w:r>
      <w:r w:rsidRPr="00DE2571">
        <w:rPr>
          <w:rFonts w:ascii="Times New Roman" w:eastAsia="Times New Roman" w:hAnsi="Times New Roman"/>
          <w:color w:val="000000"/>
          <w:sz w:val="24"/>
          <w:szCs w:val="24"/>
        </w:rPr>
        <w:t xml:space="preserve"> should be directed to me, please.</w:t>
      </w:r>
    </w:p>
    <w:p w:rsidR="00616C7E" w:rsidRPr="00DE2571" w:rsidRDefault="00616C7E" w:rsidP="00616C7E">
      <w:pPr>
        <w:rPr>
          <w:rFonts w:ascii="Times New Roman" w:eastAsia="Times New Roman" w:hAnsi="Times New Roman"/>
          <w:color w:val="000000"/>
          <w:sz w:val="24"/>
          <w:szCs w:val="24"/>
        </w:rPr>
      </w:pPr>
      <w:r w:rsidRPr="00DE2571">
        <w:rPr>
          <w:rFonts w:ascii="Times New Roman" w:eastAsia="Times New Roman" w:hAnsi="Times New Roman"/>
          <w:color w:val="000000"/>
          <w:sz w:val="24"/>
          <w:szCs w:val="24"/>
        </w:rPr>
        <w:t xml:space="preserve">I may be reached at: 817-272-3526 or </w:t>
      </w:r>
      <w:hyperlink r:id="rId12" w:history="1">
        <w:r w:rsidRPr="00DE2571">
          <w:rPr>
            <w:rStyle w:val="Hyperlink"/>
            <w:rFonts w:ascii="Times New Roman" w:hAnsi="Times New Roman"/>
            <w:sz w:val="24"/>
            <w:szCs w:val="24"/>
          </w:rPr>
          <w:t>shiva@uta.edu</w:t>
        </w:r>
      </w:hyperlink>
    </w:p>
    <w:p w:rsidR="00616C7E" w:rsidRDefault="00616C7E" w:rsidP="00EF6361">
      <w:pPr>
        <w:rPr>
          <w:rFonts w:ascii="Times New Roman" w:hAnsi="Times New Roman"/>
          <w:b/>
          <w:u w:val="single"/>
        </w:rPr>
      </w:pPr>
    </w:p>
    <w:p w:rsidR="00EF6361" w:rsidRDefault="00B65EAA" w:rsidP="00EF6361">
      <w:pPr>
        <w:rPr>
          <w:rFonts w:ascii="Times New Roman" w:hAnsi="Times New Roman"/>
          <w:b/>
        </w:rPr>
      </w:pPr>
      <w:r w:rsidRPr="00E86C4A">
        <w:rPr>
          <w:rFonts w:ascii="Times New Roman" w:hAnsi="Times New Roman"/>
          <w:b/>
          <w:u w:val="single"/>
        </w:rPr>
        <w:t>Requirements</w:t>
      </w:r>
      <w:r w:rsidRPr="00E86C4A">
        <w:rPr>
          <w:rFonts w:ascii="Times New Roman" w:hAnsi="Times New Roman"/>
          <w:b/>
        </w:rPr>
        <w:t>:</w:t>
      </w:r>
    </w:p>
    <w:p w:rsidR="00503D2A" w:rsidRDefault="00503D2A" w:rsidP="00EF6361">
      <w:pPr>
        <w:rPr>
          <w:rFonts w:ascii="Times New Roman" w:hAnsi="Times New Roman"/>
          <w:b/>
        </w:rPr>
      </w:pPr>
    </w:p>
    <w:p w:rsidR="00503D2A" w:rsidRPr="00712DC1" w:rsidRDefault="00503D2A" w:rsidP="00503D2A">
      <w:pPr>
        <w:numPr>
          <w:ilvl w:val="0"/>
          <w:numId w:val="23"/>
        </w:numPr>
        <w:spacing w:line="0" w:lineRule="atLeast"/>
        <w:ind w:right="288"/>
        <w:rPr>
          <w:rFonts w:ascii="Times New Roman" w:hAnsi="Times New Roman"/>
          <w:b/>
        </w:rPr>
      </w:pPr>
      <w:r w:rsidRPr="00712DC1">
        <w:rPr>
          <w:rFonts w:ascii="Times New Roman" w:hAnsi="Times New Roman"/>
          <w:b/>
        </w:rPr>
        <w:t>Active participation in course and mandatory lab</w:t>
      </w:r>
      <w:r w:rsidR="00712DC1">
        <w:rPr>
          <w:rFonts w:ascii="Times New Roman" w:hAnsi="Times New Roman"/>
          <w:b/>
        </w:rPr>
        <w:t>s is required. If f</w:t>
      </w:r>
      <w:r w:rsidRPr="00712DC1">
        <w:rPr>
          <w:rFonts w:ascii="Times New Roman" w:hAnsi="Times New Roman"/>
          <w:b/>
        </w:rPr>
        <w:t>aculty determines a student is not participating, course grade</w:t>
      </w:r>
      <w:r w:rsidR="00860553">
        <w:rPr>
          <w:rFonts w:ascii="Times New Roman" w:hAnsi="Times New Roman"/>
          <w:b/>
        </w:rPr>
        <w:t xml:space="preserve"> may be unsatisfactory and may require remediation and evaluation with faculty at UTA in person by the student. </w:t>
      </w:r>
    </w:p>
    <w:p w:rsidR="00503D2A" w:rsidRDefault="00DC42C5" w:rsidP="00503D2A">
      <w:pPr>
        <w:numPr>
          <w:ilvl w:val="0"/>
          <w:numId w:val="23"/>
        </w:numPr>
        <w:spacing w:line="0" w:lineRule="atLeast"/>
        <w:ind w:right="288"/>
        <w:rPr>
          <w:rFonts w:ascii="Times New Roman" w:hAnsi="Times New Roman"/>
          <w:b/>
        </w:rPr>
      </w:pPr>
      <w:r>
        <w:rPr>
          <w:rFonts w:ascii="Times New Roman" w:hAnsi="Times New Roman"/>
          <w:b/>
        </w:rPr>
        <w:t xml:space="preserve">In event of incomplete </w:t>
      </w:r>
      <w:r w:rsidR="00860553">
        <w:rPr>
          <w:rFonts w:ascii="Times New Roman" w:hAnsi="Times New Roman"/>
          <w:b/>
        </w:rPr>
        <w:t>or unsatisfactory submission</w:t>
      </w:r>
      <w:r>
        <w:rPr>
          <w:rFonts w:ascii="Times New Roman" w:hAnsi="Times New Roman"/>
          <w:b/>
        </w:rPr>
        <w:t>, the</w:t>
      </w:r>
      <w:r w:rsidR="00503D2A" w:rsidRPr="006E2A48">
        <w:rPr>
          <w:rFonts w:ascii="Times New Roman" w:hAnsi="Times New Roman"/>
          <w:b/>
        </w:rPr>
        <w:t xml:space="preserve"> student will receive a grade of an “Incomplete” for the course and will be required to complete laboratory objectives in </w:t>
      </w:r>
      <w:r w:rsidR="00860553">
        <w:rPr>
          <w:rFonts w:ascii="Times New Roman" w:hAnsi="Times New Roman"/>
          <w:b/>
        </w:rPr>
        <w:t xml:space="preserve">in person </w:t>
      </w:r>
      <w:r w:rsidR="00503D2A" w:rsidRPr="006E2A48">
        <w:rPr>
          <w:rFonts w:ascii="Times New Roman" w:hAnsi="Times New Roman"/>
          <w:b/>
        </w:rPr>
        <w:t xml:space="preserve"> in order to resolve the </w:t>
      </w:r>
      <w:r w:rsidR="00503D2A" w:rsidRPr="006E2A48">
        <w:rPr>
          <w:rFonts w:ascii="Times New Roman" w:hAnsi="Times New Roman"/>
          <w:b/>
          <w:u w:val="single"/>
        </w:rPr>
        <w:t xml:space="preserve">Incomplete </w:t>
      </w:r>
      <w:r w:rsidR="00503D2A" w:rsidRPr="006E2A48">
        <w:rPr>
          <w:rFonts w:ascii="Times New Roman" w:hAnsi="Times New Roman"/>
          <w:b/>
        </w:rPr>
        <w:t>status and receive a final course grade.</w:t>
      </w:r>
    </w:p>
    <w:p w:rsidR="00B709EC" w:rsidRPr="006E2A48" w:rsidRDefault="00B709EC" w:rsidP="00503D2A">
      <w:pPr>
        <w:numPr>
          <w:ilvl w:val="0"/>
          <w:numId w:val="23"/>
        </w:numPr>
        <w:spacing w:line="0" w:lineRule="atLeast"/>
        <w:ind w:right="288"/>
        <w:rPr>
          <w:rFonts w:ascii="Times New Roman" w:hAnsi="Times New Roman"/>
          <w:b/>
        </w:rPr>
      </w:pPr>
      <w:r>
        <w:rPr>
          <w:rFonts w:ascii="Times New Roman" w:hAnsi="Times New Roman"/>
          <w:b/>
        </w:rPr>
        <w:t>All learning and evaluation activities must be completed for successful completion of NURS 5418.</w:t>
      </w:r>
    </w:p>
    <w:p w:rsidR="00503D2A" w:rsidRDefault="00503D2A" w:rsidP="00503D2A">
      <w:pPr>
        <w:rPr>
          <w:b/>
        </w:rPr>
      </w:pPr>
    </w:p>
    <w:p w:rsidR="00EF6361" w:rsidRDefault="00EF6361" w:rsidP="00EF6361">
      <w:pPr>
        <w:rPr>
          <w:rFonts w:ascii="Times New Roman" w:hAnsi="Times New Roman"/>
          <w:b/>
        </w:rPr>
      </w:pPr>
      <w:r w:rsidRPr="00E86C4A">
        <w:rPr>
          <w:rFonts w:ascii="Times New Roman" w:hAnsi="Times New Roman"/>
          <w:b/>
          <w:u w:val="single"/>
        </w:rPr>
        <w:t>Descriptions of major assignments and examinations with due dates</w:t>
      </w:r>
      <w:r w:rsidRPr="00E86C4A">
        <w:rPr>
          <w:rFonts w:ascii="Times New Roman" w:hAnsi="Times New Roman"/>
          <w:b/>
        </w:rPr>
        <w:t xml:space="preserve">: </w:t>
      </w:r>
    </w:p>
    <w:p w:rsidR="00FB6EF9" w:rsidRPr="001D09A3" w:rsidRDefault="00FB6EF9" w:rsidP="00EF6361">
      <w:pPr>
        <w:rPr>
          <w:rFonts w:ascii="Times New Roman" w:hAnsi="Times New Roman"/>
        </w:rPr>
      </w:pPr>
    </w:p>
    <w:p w:rsidR="00B709EC" w:rsidRDefault="00B709EC" w:rsidP="005D2740">
      <w:pPr>
        <w:tabs>
          <w:tab w:val="right" w:pos="5412"/>
        </w:tabs>
        <w:ind w:right="-14"/>
        <w:rPr>
          <w:rFonts w:ascii="Times New Roman" w:hAnsi="Times New Roman"/>
          <w:b/>
          <w:bCs/>
        </w:rPr>
      </w:pPr>
      <w:r w:rsidRPr="00AA1225">
        <w:rPr>
          <w:rFonts w:ascii="Times New Roman" w:hAnsi="Times New Roman"/>
          <w:b/>
          <w:bCs/>
          <w:highlight w:val="yellow"/>
        </w:rPr>
        <w:t>Didactic Grade (40%</w:t>
      </w:r>
      <w:r w:rsidR="009C457C" w:rsidRPr="00AA1225">
        <w:rPr>
          <w:rFonts w:ascii="Times New Roman" w:hAnsi="Times New Roman"/>
          <w:b/>
          <w:bCs/>
          <w:highlight w:val="yellow"/>
        </w:rPr>
        <w:t xml:space="preserve"> requires 74% to pass the didactic component</w:t>
      </w:r>
      <w:r w:rsidRPr="00AA1225">
        <w:rPr>
          <w:rFonts w:ascii="Times New Roman" w:hAnsi="Times New Roman"/>
          <w:b/>
          <w:bCs/>
          <w:highlight w:val="yellow"/>
        </w:rPr>
        <w:t>):</w:t>
      </w:r>
    </w:p>
    <w:p w:rsidR="00B709EC" w:rsidRDefault="00B709EC" w:rsidP="005D2740">
      <w:pPr>
        <w:tabs>
          <w:tab w:val="right" w:pos="5412"/>
        </w:tabs>
        <w:ind w:right="-14"/>
        <w:rPr>
          <w:rFonts w:ascii="Times New Roman" w:hAnsi="Times New Roman"/>
          <w:b/>
          <w:bCs/>
        </w:rPr>
      </w:pPr>
    </w:p>
    <w:tbl>
      <w:tblPr>
        <w:tblStyle w:val="TableGrid"/>
        <w:tblW w:w="0" w:type="auto"/>
        <w:tblLook w:val="04A0" w:firstRow="1" w:lastRow="0" w:firstColumn="1" w:lastColumn="0" w:noHBand="0" w:noVBand="1"/>
      </w:tblPr>
      <w:tblGrid>
        <w:gridCol w:w="5238"/>
        <w:gridCol w:w="1620"/>
      </w:tblGrid>
      <w:tr w:rsidR="00860553" w:rsidRPr="00AA1225" w:rsidTr="00712DC1">
        <w:tc>
          <w:tcPr>
            <w:tcW w:w="5238" w:type="dxa"/>
          </w:tcPr>
          <w:p w:rsidR="00860553"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DB 1</w:t>
            </w:r>
          </w:p>
        </w:tc>
        <w:tc>
          <w:tcPr>
            <w:tcW w:w="1620" w:type="dxa"/>
          </w:tcPr>
          <w:p w:rsidR="00860553"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 xml:space="preserve">1 </w:t>
            </w:r>
            <w:r w:rsidRPr="00AA1225">
              <w:rPr>
                <w:rFonts w:ascii="Times New Roman" w:hAnsi="Times New Roman"/>
                <w:b/>
                <w:bCs/>
                <w:highlight w:val="yellow"/>
              </w:rPr>
              <w:t>%</w:t>
            </w:r>
          </w:p>
        </w:tc>
      </w:tr>
      <w:tr w:rsidR="00860553" w:rsidRPr="00AA1225" w:rsidTr="00712DC1">
        <w:tc>
          <w:tcPr>
            <w:tcW w:w="5238" w:type="dxa"/>
          </w:tcPr>
          <w:p w:rsidR="00860553" w:rsidRPr="00AA1225"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Quiz</w:t>
            </w:r>
            <w:r w:rsidRPr="00AA1225">
              <w:rPr>
                <w:rFonts w:ascii="Times New Roman" w:hAnsi="Times New Roman"/>
                <w:b/>
                <w:bCs/>
                <w:highlight w:val="yellow"/>
              </w:rPr>
              <w:t xml:space="preserve"> 1</w:t>
            </w:r>
          </w:p>
        </w:tc>
        <w:tc>
          <w:tcPr>
            <w:tcW w:w="1620" w:type="dxa"/>
          </w:tcPr>
          <w:p w:rsidR="00860553" w:rsidRPr="00AA1225"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 xml:space="preserve">3 </w:t>
            </w:r>
            <w:r w:rsidRPr="00AA1225">
              <w:rPr>
                <w:rFonts w:ascii="Times New Roman" w:hAnsi="Times New Roman"/>
                <w:b/>
                <w:bCs/>
                <w:highlight w:val="yellow"/>
              </w:rPr>
              <w:t>%</w:t>
            </w:r>
          </w:p>
        </w:tc>
      </w:tr>
      <w:tr w:rsidR="00860553" w:rsidRPr="00AA1225" w:rsidTr="00712DC1">
        <w:tc>
          <w:tcPr>
            <w:tcW w:w="5238" w:type="dxa"/>
          </w:tcPr>
          <w:p w:rsidR="00860553" w:rsidRPr="00AA1225"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Quiz 2</w:t>
            </w:r>
          </w:p>
        </w:tc>
        <w:tc>
          <w:tcPr>
            <w:tcW w:w="1620" w:type="dxa"/>
          </w:tcPr>
          <w:p w:rsidR="00860553" w:rsidRPr="00AA1225" w:rsidRDefault="00860553" w:rsidP="00860553">
            <w:pPr>
              <w:tabs>
                <w:tab w:val="right" w:pos="5412"/>
              </w:tabs>
              <w:ind w:right="-14"/>
              <w:rPr>
                <w:rFonts w:ascii="Times New Roman" w:hAnsi="Times New Roman"/>
                <w:b/>
                <w:bCs/>
                <w:highlight w:val="yellow"/>
              </w:rPr>
            </w:pPr>
            <w:r>
              <w:rPr>
                <w:rFonts w:ascii="Times New Roman" w:hAnsi="Times New Roman"/>
                <w:b/>
                <w:bCs/>
                <w:highlight w:val="yellow"/>
              </w:rPr>
              <w:t>6 %</w:t>
            </w:r>
          </w:p>
        </w:tc>
      </w:tr>
      <w:tr w:rsidR="00860553" w:rsidRPr="00AA1225" w:rsidTr="00712DC1">
        <w:tc>
          <w:tcPr>
            <w:tcW w:w="5238" w:type="dxa"/>
          </w:tcPr>
          <w:p w:rsidR="00860553" w:rsidRPr="00AA1225"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Quiz 3</w:t>
            </w:r>
          </w:p>
        </w:tc>
        <w:tc>
          <w:tcPr>
            <w:tcW w:w="1620" w:type="dxa"/>
          </w:tcPr>
          <w:p w:rsidR="00860553" w:rsidRPr="00AA1225" w:rsidRDefault="00860553" w:rsidP="001554FA">
            <w:pPr>
              <w:tabs>
                <w:tab w:val="right" w:pos="5412"/>
              </w:tabs>
              <w:ind w:right="-14"/>
              <w:rPr>
                <w:rFonts w:ascii="Times New Roman" w:hAnsi="Times New Roman"/>
                <w:b/>
                <w:bCs/>
                <w:highlight w:val="yellow"/>
              </w:rPr>
            </w:pPr>
            <w:r>
              <w:rPr>
                <w:rFonts w:ascii="Times New Roman" w:hAnsi="Times New Roman"/>
                <w:b/>
                <w:bCs/>
                <w:highlight w:val="yellow"/>
              </w:rPr>
              <w:t>6 %</w:t>
            </w:r>
          </w:p>
        </w:tc>
      </w:tr>
      <w:tr w:rsidR="00860553" w:rsidRPr="00AA1225" w:rsidTr="00860553">
        <w:tc>
          <w:tcPr>
            <w:tcW w:w="5238" w:type="dxa"/>
          </w:tcPr>
          <w:p w:rsidR="00860553" w:rsidRPr="00AA1225" w:rsidRDefault="00860553" w:rsidP="00DF7F9E">
            <w:pPr>
              <w:tabs>
                <w:tab w:val="right" w:pos="5412"/>
              </w:tabs>
              <w:ind w:right="-14"/>
              <w:rPr>
                <w:rFonts w:ascii="Times New Roman" w:hAnsi="Times New Roman"/>
                <w:b/>
                <w:bCs/>
                <w:highlight w:val="yellow"/>
              </w:rPr>
            </w:pPr>
            <w:r>
              <w:rPr>
                <w:rFonts w:ascii="Times New Roman" w:hAnsi="Times New Roman"/>
                <w:b/>
                <w:bCs/>
                <w:highlight w:val="yellow"/>
              </w:rPr>
              <w:t>Quiz 4</w:t>
            </w:r>
          </w:p>
        </w:tc>
        <w:tc>
          <w:tcPr>
            <w:tcW w:w="1620" w:type="dxa"/>
          </w:tcPr>
          <w:p w:rsidR="00860553" w:rsidRPr="00AA1225" w:rsidRDefault="00860553" w:rsidP="00DF7F9E">
            <w:pPr>
              <w:tabs>
                <w:tab w:val="right" w:pos="5412"/>
              </w:tabs>
              <w:ind w:right="-14"/>
              <w:rPr>
                <w:rFonts w:ascii="Times New Roman" w:hAnsi="Times New Roman"/>
                <w:b/>
                <w:bCs/>
                <w:highlight w:val="yellow"/>
              </w:rPr>
            </w:pPr>
            <w:r>
              <w:rPr>
                <w:rFonts w:ascii="Times New Roman" w:hAnsi="Times New Roman"/>
                <w:b/>
                <w:bCs/>
                <w:highlight w:val="yellow"/>
              </w:rPr>
              <w:t xml:space="preserve">4 </w:t>
            </w:r>
            <w:r w:rsidRPr="00AA1225">
              <w:rPr>
                <w:rFonts w:ascii="Times New Roman" w:hAnsi="Times New Roman"/>
                <w:b/>
                <w:bCs/>
                <w:highlight w:val="yellow"/>
              </w:rPr>
              <w:t>%</w:t>
            </w:r>
          </w:p>
        </w:tc>
      </w:tr>
      <w:tr w:rsidR="00860553" w:rsidRPr="00AA1225" w:rsidTr="00860553">
        <w:tc>
          <w:tcPr>
            <w:tcW w:w="5238" w:type="dxa"/>
          </w:tcPr>
          <w:p w:rsidR="00860553" w:rsidRPr="00AA1225" w:rsidRDefault="00860553" w:rsidP="00DF7F9E">
            <w:pPr>
              <w:tabs>
                <w:tab w:val="right" w:pos="5412"/>
              </w:tabs>
              <w:ind w:right="-14"/>
              <w:rPr>
                <w:rFonts w:ascii="Times New Roman" w:hAnsi="Times New Roman"/>
                <w:b/>
                <w:bCs/>
                <w:highlight w:val="yellow"/>
              </w:rPr>
            </w:pPr>
            <w:r>
              <w:rPr>
                <w:rFonts w:ascii="Times New Roman" w:hAnsi="Times New Roman"/>
                <w:b/>
                <w:bCs/>
                <w:highlight w:val="yellow"/>
              </w:rPr>
              <w:t>Test 1</w:t>
            </w:r>
          </w:p>
        </w:tc>
        <w:tc>
          <w:tcPr>
            <w:tcW w:w="1620" w:type="dxa"/>
          </w:tcPr>
          <w:p w:rsidR="00860553" w:rsidRPr="00AA1225" w:rsidRDefault="00860553" w:rsidP="00DF7F9E">
            <w:pPr>
              <w:tabs>
                <w:tab w:val="right" w:pos="5412"/>
              </w:tabs>
              <w:ind w:right="-14"/>
              <w:rPr>
                <w:rFonts w:ascii="Times New Roman" w:hAnsi="Times New Roman"/>
                <w:b/>
                <w:bCs/>
                <w:highlight w:val="yellow"/>
              </w:rPr>
            </w:pPr>
            <w:r>
              <w:rPr>
                <w:rFonts w:ascii="Times New Roman" w:hAnsi="Times New Roman"/>
                <w:b/>
                <w:bCs/>
                <w:highlight w:val="yellow"/>
              </w:rPr>
              <w:t>1</w:t>
            </w:r>
            <w:r w:rsidRPr="00AA1225">
              <w:rPr>
                <w:rFonts w:ascii="Times New Roman" w:hAnsi="Times New Roman"/>
                <w:b/>
                <w:bCs/>
                <w:highlight w:val="yellow"/>
              </w:rPr>
              <w:t>0%</w:t>
            </w:r>
          </w:p>
        </w:tc>
      </w:tr>
      <w:tr w:rsidR="00860553" w:rsidTr="00860553">
        <w:tc>
          <w:tcPr>
            <w:tcW w:w="5238" w:type="dxa"/>
          </w:tcPr>
          <w:p w:rsidR="00860553" w:rsidRPr="00AA1225" w:rsidRDefault="00860553" w:rsidP="00DF7F9E">
            <w:pPr>
              <w:tabs>
                <w:tab w:val="right" w:pos="5412"/>
              </w:tabs>
              <w:ind w:right="-14"/>
              <w:rPr>
                <w:rFonts w:ascii="Times New Roman" w:hAnsi="Times New Roman"/>
                <w:b/>
                <w:bCs/>
                <w:highlight w:val="yellow"/>
              </w:rPr>
            </w:pPr>
            <w:r w:rsidRPr="00AA1225">
              <w:rPr>
                <w:rFonts w:ascii="Times New Roman" w:hAnsi="Times New Roman"/>
                <w:b/>
                <w:bCs/>
                <w:highlight w:val="yellow"/>
              </w:rPr>
              <w:t>Test 2</w:t>
            </w:r>
          </w:p>
        </w:tc>
        <w:tc>
          <w:tcPr>
            <w:tcW w:w="1620" w:type="dxa"/>
          </w:tcPr>
          <w:p w:rsidR="00860553" w:rsidRPr="00AA1225" w:rsidRDefault="00860553" w:rsidP="00DF7F9E">
            <w:pPr>
              <w:tabs>
                <w:tab w:val="right" w:pos="5412"/>
              </w:tabs>
              <w:ind w:right="-14"/>
              <w:rPr>
                <w:rFonts w:ascii="Times New Roman" w:hAnsi="Times New Roman"/>
                <w:b/>
                <w:bCs/>
                <w:highlight w:val="yellow"/>
              </w:rPr>
            </w:pPr>
            <w:r>
              <w:rPr>
                <w:rFonts w:ascii="Times New Roman" w:hAnsi="Times New Roman"/>
                <w:b/>
                <w:bCs/>
                <w:highlight w:val="yellow"/>
              </w:rPr>
              <w:t>1</w:t>
            </w:r>
            <w:r w:rsidRPr="00AA1225">
              <w:rPr>
                <w:rFonts w:ascii="Times New Roman" w:hAnsi="Times New Roman"/>
                <w:b/>
                <w:bCs/>
                <w:highlight w:val="yellow"/>
              </w:rPr>
              <w:t>0%</w:t>
            </w:r>
          </w:p>
        </w:tc>
      </w:tr>
    </w:tbl>
    <w:p w:rsidR="00B709EC" w:rsidRDefault="00B709EC" w:rsidP="005D2740">
      <w:pPr>
        <w:tabs>
          <w:tab w:val="right" w:pos="5412"/>
        </w:tabs>
        <w:ind w:right="-14"/>
        <w:rPr>
          <w:rFonts w:ascii="Times New Roman" w:hAnsi="Times New Roman"/>
          <w:b/>
          <w:bCs/>
        </w:rPr>
      </w:pPr>
    </w:p>
    <w:p w:rsidR="00B709EC" w:rsidRDefault="00B709EC" w:rsidP="005D2740">
      <w:pPr>
        <w:tabs>
          <w:tab w:val="right" w:pos="5412"/>
        </w:tabs>
        <w:ind w:right="-14"/>
        <w:rPr>
          <w:rFonts w:ascii="Times New Roman" w:hAnsi="Times New Roman"/>
          <w:b/>
          <w:bCs/>
        </w:rPr>
      </w:pPr>
    </w:p>
    <w:p w:rsidR="00B709EC" w:rsidRDefault="00B709EC" w:rsidP="005D2740">
      <w:pPr>
        <w:tabs>
          <w:tab w:val="right" w:pos="5412"/>
        </w:tabs>
        <w:ind w:right="-14"/>
        <w:rPr>
          <w:rFonts w:ascii="Times New Roman" w:hAnsi="Times New Roman"/>
          <w:b/>
          <w:bCs/>
        </w:rPr>
      </w:pPr>
      <w:r w:rsidRPr="00AA1225">
        <w:rPr>
          <w:rFonts w:ascii="Times New Roman" w:hAnsi="Times New Roman"/>
          <w:b/>
          <w:bCs/>
          <w:highlight w:val="yellow"/>
        </w:rPr>
        <w:t>Lab Grade (60%</w:t>
      </w:r>
      <w:r w:rsidR="009C457C" w:rsidRPr="00AA1225">
        <w:rPr>
          <w:rFonts w:ascii="Times New Roman" w:hAnsi="Times New Roman"/>
          <w:b/>
          <w:bCs/>
          <w:highlight w:val="yellow"/>
        </w:rPr>
        <w:t xml:space="preserve"> requires 83% to pass the clinical component</w:t>
      </w:r>
      <w:r w:rsidR="00454A7A" w:rsidRPr="00AA1225">
        <w:rPr>
          <w:rFonts w:ascii="Times New Roman" w:hAnsi="Times New Roman"/>
          <w:b/>
          <w:bCs/>
          <w:highlight w:val="yellow"/>
        </w:rPr>
        <w:t xml:space="preserve"> and must be completed on or before the posted dates</w:t>
      </w:r>
      <w:r w:rsidRPr="00AA1225">
        <w:rPr>
          <w:rFonts w:ascii="Times New Roman" w:hAnsi="Times New Roman"/>
          <w:b/>
          <w:bCs/>
          <w:highlight w:val="yellow"/>
        </w:rPr>
        <w:t>):</w:t>
      </w:r>
    </w:p>
    <w:p w:rsidR="00B709EC" w:rsidRDefault="00B709EC" w:rsidP="005D2740">
      <w:pPr>
        <w:tabs>
          <w:tab w:val="right" w:pos="5412"/>
        </w:tabs>
        <w:ind w:right="-14"/>
        <w:rPr>
          <w:rFonts w:ascii="Times New Roman" w:hAnsi="Times New Roman"/>
          <w:b/>
          <w:bCs/>
        </w:rPr>
      </w:pPr>
    </w:p>
    <w:tbl>
      <w:tblPr>
        <w:tblStyle w:val="TableGrid"/>
        <w:tblW w:w="0" w:type="auto"/>
        <w:tblLook w:val="04A0" w:firstRow="1" w:lastRow="0" w:firstColumn="1" w:lastColumn="0" w:noHBand="0" w:noVBand="1"/>
      </w:tblPr>
      <w:tblGrid>
        <w:gridCol w:w="5238"/>
        <w:gridCol w:w="1620"/>
      </w:tblGrid>
      <w:tr w:rsidR="00860553" w:rsidRPr="00456CCA" w:rsidTr="00712DC1">
        <w:tc>
          <w:tcPr>
            <w:tcW w:w="5238" w:type="dxa"/>
          </w:tcPr>
          <w:p w:rsidR="00860553" w:rsidRPr="00AA1225" w:rsidRDefault="00860553" w:rsidP="00DF434B">
            <w:pPr>
              <w:tabs>
                <w:tab w:val="right" w:pos="5412"/>
              </w:tabs>
              <w:ind w:right="-14"/>
              <w:rPr>
                <w:rFonts w:ascii="Times New Roman" w:hAnsi="Times New Roman"/>
                <w:b/>
                <w:bCs/>
                <w:highlight w:val="yellow"/>
              </w:rPr>
            </w:pPr>
            <w:r w:rsidRPr="00AA1225">
              <w:rPr>
                <w:rFonts w:ascii="Times New Roman" w:hAnsi="Times New Roman"/>
                <w:b/>
                <w:bCs/>
                <w:highlight w:val="yellow"/>
              </w:rPr>
              <w:t>Audio Tape Interview Documentation</w:t>
            </w:r>
          </w:p>
        </w:tc>
        <w:tc>
          <w:tcPr>
            <w:tcW w:w="1620" w:type="dxa"/>
          </w:tcPr>
          <w:p w:rsidR="00860553" w:rsidRPr="00AA1225" w:rsidRDefault="00860553" w:rsidP="00DF434B">
            <w:pPr>
              <w:rPr>
                <w:rFonts w:ascii="Times New Roman" w:hAnsi="Times New Roman"/>
                <w:highlight w:val="yellow"/>
              </w:rPr>
            </w:pPr>
            <w:r w:rsidRPr="00AA1225">
              <w:rPr>
                <w:rFonts w:ascii="Times New Roman" w:hAnsi="Times New Roman"/>
                <w:b/>
                <w:bCs/>
                <w:highlight w:val="yellow"/>
              </w:rPr>
              <w:t>10%</w:t>
            </w:r>
          </w:p>
        </w:tc>
      </w:tr>
      <w:tr w:rsidR="00860553" w:rsidRPr="00456CCA" w:rsidTr="00712DC1">
        <w:tc>
          <w:tcPr>
            <w:tcW w:w="5238" w:type="dxa"/>
          </w:tcPr>
          <w:p w:rsidR="00860553" w:rsidRPr="00AA1225" w:rsidRDefault="00860553" w:rsidP="00DB1D41">
            <w:pPr>
              <w:tabs>
                <w:tab w:val="right" w:pos="5412"/>
              </w:tabs>
              <w:ind w:right="-14"/>
              <w:rPr>
                <w:rFonts w:ascii="Times New Roman" w:hAnsi="Times New Roman"/>
                <w:b/>
                <w:bCs/>
                <w:highlight w:val="yellow"/>
              </w:rPr>
            </w:pPr>
            <w:r w:rsidRPr="00AA1225">
              <w:rPr>
                <w:rFonts w:ascii="Times New Roman" w:hAnsi="Times New Roman"/>
                <w:b/>
                <w:highlight w:val="yellow"/>
              </w:rPr>
              <w:t xml:space="preserve">Problem Focused Exam </w:t>
            </w:r>
            <w:r w:rsidRPr="00AA1225">
              <w:rPr>
                <w:rFonts w:ascii="Times New Roman" w:hAnsi="Times New Roman"/>
                <w:b/>
                <w:bCs/>
                <w:highlight w:val="yellow"/>
              </w:rPr>
              <w:t>Check off 1</w:t>
            </w:r>
          </w:p>
        </w:tc>
        <w:tc>
          <w:tcPr>
            <w:tcW w:w="1620" w:type="dxa"/>
          </w:tcPr>
          <w:p w:rsidR="00860553" w:rsidRPr="00AA1225" w:rsidRDefault="00860553" w:rsidP="00DB1D41">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r>
      <w:tr w:rsidR="00860553" w:rsidRPr="00456CCA" w:rsidTr="00712DC1">
        <w:tc>
          <w:tcPr>
            <w:tcW w:w="5238" w:type="dxa"/>
          </w:tcPr>
          <w:p w:rsidR="00860553" w:rsidRPr="00AA1225" w:rsidRDefault="00860553" w:rsidP="005D2740">
            <w:pPr>
              <w:tabs>
                <w:tab w:val="right" w:pos="5412"/>
              </w:tabs>
              <w:ind w:right="-14"/>
              <w:rPr>
                <w:rFonts w:ascii="Times New Roman" w:hAnsi="Times New Roman"/>
                <w:b/>
                <w:bCs/>
                <w:highlight w:val="yellow"/>
              </w:rPr>
            </w:pPr>
            <w:r w:rsidRPr="00AA1225">
              <w:rPr>
                <w:rFonts w:ascii="Times New Roman" w:hAnsi="Times New Roman"/>
                <w:b/>
                <w:bCs/>
                <w:highlight w:val="yellow"/>
              </w:rPr>
              <w:t>Comprehensive Check off 1</w:t>
            </w:r>
          </w:p>
        </w:tc>
        <w:tc>
          <w:tcPr>
            <w:tcW w:w="1620" w:type="dxa"/>
          </w:tcPr>
          <w:p w:rsidR="00860553" w:rsidRPr="00AA1225" w:rsidRDefault="00860553" w:rsidP="005D2740">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r>
      <w:tr w:rsidR="00860553" w:rsidRPr="00456CCA" w:rsidTr="00712DC1">
        <w:tc>
          <w:tcPr>
            <w:tcW w:w="5238" w:type="dxa"/>
          </w:tcPr>
          <w:p w:rsidR="00860553" w:rsidRPr="00AA1225" w:rsidRDefault="00860553" w:rsidP="00A41DCA">
            <w:pPr>
              <w:tabs>
                <w:tab w:val="right" w:pos="5412"/>
              </w:tabs>
              <w:ind w:right="-14"/>
              <w:rPr>
                <w:rFonts w:ascii="Times New Roman" w:hAnsi="Times New Roman"/>
                <w:b/>
                <w:bCs/>
                <w:highlight w:val="yellow"/>
              </w:rPr>
            </w:pPr>
            <w:r w:rsidRPr="00AA1225">
              <w:rPr>
                <w:rFonts w:ascii="Times New Roman" w:hAnsi="Times New Roman"/>
                <w:b/>
                <w:highlight w:val="yellow"/>
              </w:rPr>
              <w:t>Problem Focused Exam</w:t>
            </w:r>
            <w:r w:rsidRPr="00AA1225">
              <w:rPr>
                <w:rFonts w:ascii="Times New Roman" w:hAnsi="Times New Roman"/>
                <w:b/>
                <w:bCs/>
                <w:highlight w:val="yellow"/>
              </w:rPr>
              <w:t xml:space="preserve"> Check off 2</w:t>
            </w:r>
          </w:p>
        </w:tc>
        <w:tc>
          <w:tcPr>
            <w:tcW w:w="1620" w:type="dxa"/>
          </w:tcPr>
          <w:p w:rsidR="00860553" w:rsidRPr="00AA1225" w:rsidRDefault="00860553" w:rsidP="00A41DCA">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r>
      <w:tr w:rsidR="00860553" w:rsidRPr="00456CCA" w:rsidTr="00712DC1">
        <w:tc>
          <w:tcPr>
            <w:tcW w:w="5238" w:type="dxa"/>
          </w:tcPr>
          <w:p w:rsidR="00860553" w:rsidRPr="00AA1225" w:rsidRDefault="00860553" w:rsidP="00DF434B">
            <w:pPr>
              <w:tabs>
                <w:tab w:val="right" w:pos="5412"/>
              </w:tabs>
              <w:ind w:right="-14"/>
              <w:rPr>
                <w:rFonts w:ascii="Times New Roman" w:hAnsi="Times New Roman"/>
                <w:b/>
                <w:bCs/>
                <w:highlight w:val="yellow"/>
              </w:rPr>
            </w:pPr>
            <w:r w:rsidRPr="00AA1225">
              <w:rPr>
                <w:rFonts w:ascii="Times New Roman" w:hAnsi="Times New Roman"/>
                <w:b/>
                <w:bCs/>
                <w:highlight w:val="yellow"/>
              </w:rPr>
              <w:t>Comprehensive Check off 2</w:t>
            </w:r>
          </w:p>
        </w:tc>
        <w:tc>
          <w:tcPr>
            <w:tcW w:w="1620" w:type="dxa"/>
          </w:tcPr>
          <w:p w:rsidR="00860553" w:rsidRPr="00AA1225" w:rsidRDefault="00860553" w:rsidP="00DF434B">
            <w:pPr>
              <w:tabs>
                <w:tab w:val="right" w:pos="5412"/>
              </w:tabs>
              <w:ind w:right="-14"/>
              <w:rPr>
                <w:rFonts w:ascii="Times New Roman" w:hAnsi="Times New Roman"/>
                <w:b/>
                <w:bCs/>
                <w:highlight w:val="yellow"/>
              </w:rPr>
            </w:pPr>
            <w:r w:rsidRPr="00AA1225">
              <w:rPr>
                <w:rFonts w:ascii="Times New Roman" w:hAnsi="Times New Roman"/>
                <w:b/>
                <w:bCs/>
                <w:highlight w:val="yellow"/>
              </w:rPr>
              <w:t>10%</w:t>
            </w:r>
          </w:p>
        </w:tc>
      </w:tr>
      <w:tr w:rsidR="00860553" w:rsidRPr="0010105F" w:rsidTr="00712DC1">
        <w:tc>
          <w:tcPr>
            <w:tcW w:w="5238" w:type="dxa"/>
          </w:tcPr>
          <w:p w:rsidR="00860553" w:rsidRPr="00AA1225" w:rsidRDefault="00860553" w:rsidP="00DF434B">
            <w:pPr>
              <w:tabs>
                <w:tab w:val="right" w:pos="5412"/>
              </w:tabs>
              <w:ind w:right="-14"/>
              <w:rPr>
                <w:rFonts w:ascii="Times New Roman" w:hAnsi="Times New Roman"/>
                <w:b/>
                <w:bCs/>
                <w:highlight w:val="yellow"/>
              </w:rPr>
            </w:pPr>
            <w:r w:rsidRPr="00AA1225">
              <w:rPr>
                <w:rFonts w:ascii="Times New Roman" w:hAnsi="Times New Roman"/>
                <w:b/>
                <w:bCs/>
                <w:highlight w:val="yellow"/>
              </w:rPr>
              <w:t>OSCE</w:t>
            </w:r>
          </w:p>
        </w:tc>
        <w:tc>
          <w:tcPr>
            <w:tcW w:w="1620" w:type="dxa"/>
          </w:tcPr>
          <w:p w:rsidR="00860553" w:rsidRPr="00AA1225" w:rsidRDefault="00860553" w:rsidP="00DF434B">
            <w:pPr>
              <w:rPr>
                <w:rFonts w:ascii="Times New Roman" w:hAnsi="Times New Roman"/>
                <w:highlight w:val="yellow"/>
              </w:rPr>
            </w:pPr>
            <w:r>
              <w:rPr>
                <w:rFonts w:ascii="Times New Roman" w:hAnsi="Times New Roman"/>
                <w:b/>
                <w:bCs/>
                <w:highlight w:val="yellow"/>
              </w:rPr>
              <w:t xml:space="preserve">10 </w:t>
            </w:r>
            <w:r w:rsidRPr="00AA1225">
              <w:rPr>
                <w:rFonts w:ascii="Times New Roman" w:hAnsi="Times New Roman"/>
                <w:b/>
                <w:bCs/>
                <w:highlight w:val="yellow"/>
              </w:rPr>
              <w:t>%</w:t>
            </w:r>
          </w:p>
        </w:tc>
      </w:tr>
    </w:tbl>
    <w:p w:rsidR="00060532" w:rsidRDefault="00060532" w:rsidP="005D2740">
      <w:pPr>
        <w:tabs>
          <w:tab w:val="right" w:pos="5412"/>
        </w:tabs>
        <w:ind w:right="-14"/>
        <w:rPr>
          <w:rFonts w:ascii="Times New Roman" w:hAnsi="Times New Roman"/>
          <w:b/>
          <w:bCs/>
          <w:sz w:val="21"/>
          <w:szCs w:val="21"/>
        </w:rPr>
      </w:pPr>
    </w:p>
    <w:p w:rsidR="003B0DEA" w:rsidRDefault="003B0DEA" w:rsidP="005D2740">
      <w:pPr>
        <w:tabs>
          <w:tab w:val="right" w:pos="5412"/>
        </w:tabs>
        <w:ind w:right="-14"/>
        <w:rPr>
          <w:rFonts w:ascii="Times New Roman" w:hAnsi="Times New Roman"/>
          <w:b/>
          <w:bCs/>
          <w:sz w:val="21"/>
          <w:szCs w:val="21"/>
          <w:highlight w:val="cyan"/>
        </w:rPr>
      </w:pPr>
    </w:p>
    <w:p w:rsidR="00AB24B1" w:rsidRDefault="00AB24B1" w:rsidP="00AB24B1">
      <w:pPr>
        <w:tabs>
          <w:tab w:val="right" w:pos="5412"/>
        </w:tabs>
        <w:ind w:right="-14"/>
        <w:rPr>
          <w:rFonts w:ascii="Times New Roman" w:hAnsi="Times New Roman"/>
          <w:b/>
          <w:bCs/>
          <w:sz w:val="24"/>
          <w:szCs w:val="24"/>
          <w:u w:val="single"/>
        </w:rPr>
      </w:pPr>
      <w:r>
        <w:rPr>
          <w:rFonts w:ascii="Times New Roman" w:hAnsi="Times New Roman"/>
          <w:b/>
          <w:bCs/>
          <w:sz w:val="24"/>
          <w:szCs w:val="24"/>
          <w:u w:val="single"/>
        </w:rPr>
        <w:t>Please note that students must pass both didactic and lab component to receive a passing grade in the course. Student will receive F is both sections are not passed by the defined criteria for passing each section as listed above irrespective of course average due to failure to demonstrate lab/ clinical competence. First attempt grade is recorded as earned grade and will to change based on second attempt performance. Second attempt opportunity is provided to demonstrate lab/ clinical competence following remediation only and not for revision of grade. First attempt begins when the student the student has a scheduled time and the session time begins. If the student does not show up with required equipment for the scheduled check off they will be given zero (0) for first attempt grade. This will apply to second attempt scheduled check offs as well.</w:t>
      </w:r>
    </w:p>
    <w:p w:rsidR="00AB24B1" w:rsidRDefault="00AB24B1" w:rsidP="00AB24B1">
      <w:pPr>
        <w:tabs>
          <w:tab w:val="right" w:pos="5412"/>
        </w:tabs>
        <w:ind w:right="-14"/>
        <w:jc w:val="center"/>
        <w:rPr>
          <w:rFonts w:ascii="Times New Roman" w:hAnsi="Times New Roman"/>
          <w:b/>
          <w:bCs/>
          <w:sz w:val="24"/>
          <w:szCs w:val="24"/>
          <w:u w:val="single"/>
        </w:rPr>
      </w:pPr>
    </w:p>
    <w:p w:rsidR="003B0DEA" w:rsidRPr="00030598" w:rsidRDefault="003B0DEA" w:rsidP="003B0DEA">
      <w:pPr>
        <w:rPr>
          <w:rFonts w:ascii="Times New Roman" w:hAnsi="Times New Roman"/>
          <w:sz w:val="24"/>
          <w:szCs w:val="24"/>
        </w:rPr>
      </w:pPr>
      <w:bookmarkStart w:id="0" w:name="_GoBack"/>
      <w:bookmarkEnd w:id="0"/>
      <w:r w:rsidRPr="00617F3A">
        <w:rPr>
          <w:rFonts w:ascii="Times New Roman" w:hAnsi="Times New Roman"/>
          <w:b/>
          <w:sz w:val="24"/>
          <w:szCs w:val="24"/>
          <w:highlight w:val="yellow"/>
          <w:u w:val="single"/>
        </w:rPr>
        <w:t>Other Requirements</w:t>
      </w:r>
      <w:r w:rsidRPr="00617F3A">
        <w:rPr>
          <w:rFonts w:ascii="Times New Roman" w:hAnsi="Times New Roman"/>
          <w:b/>
          <w:sz w:val="24"/>
          <w:szCs w:val="24"/>
          <w:highlight w:val="yellow"/>
        </w:rPr>
        <w:t>:</w:t>
      </w:r>
      <w:r>
        <w:rPr>
          <w:rFonts w:ascii="Times New Roman" w:hAnsi="Times New Roman"/>
          <w:b/>
          <w:sz w:val="24"/>
          <w:szCs w:val="24"/>
        </w:rPr>
        <w:t xml:space="preserve"> </w:t>
      </w:r>
      <w:r w:rsidRPr="00030598">
        <w:rPr>
          <w:rFonts w:ascii="Times New Roman" w:hAnsi="Times New Roman"/>
          <w:sz w:val="24"/>
          <w:szCs w:val="24"/>
        </w:rPr>
        <w:t xml:space="preserve">As this course is offered in an online format, each student must have a computer with a high-speed Internet connection. The computer must meet UTA’s hardware requirements: </w:t>
      </w:r>
      <w:hyperlink r:id="rId13" w:history="1">
        <w:r w:rsidRPr="00030598">
          <w:rPr>
            <w:rStyle w:val="Hyperlink"/>
            <w:rFonts w:ascii="Times New Roman" w:hAnsi="Times New Roman"/>
            <w:sz w:val="24"/>
            <w:szCs w:val="24"/>
          </w:rPr>
          <w:t>http://www.uta.edu/oit/cs/hardware/student-laptop-recommend.php</w:t>
        </w:r>
      </w:hyperlink>
      <w:r w:rsidRPr="00030598">
        <w:rPr>
          <w:rFonts w:ascii="Times New Roman" w:hAnsi="Times New Roman"/>
          <w:sz w:val="24"/>
          <w:szCs w:val="24"/>
        </w:rPr>
        <w:t xml:space="preserve">  and Blackboard’s browser requirements: </w:t>
      </w:r>
      <w:hyperlink r:id="rId14" w:history="1">
        <w:r w:rsidRPr="00030598">
          <w:rPr>
            <w:rStyle w:val="Hyperlink"/>
            <w:rFonts w:ascii="Times New Roman" w:hAnsi="Times New Roman"/>
            <w:sz w:val="24"/>
            <w:szCs w:val="24"/>
          </w:rPr>
          <w:t>http://www.uta.edu/blackboard/browsertest/browsertest.php</w:t>
        </w:r>
      </w:hyperlink>
      <w:r w:rsidRPr="00030598">
        <w:rPr>
          <w:rFonts w:ascii="Times New Roman" w:hAnsi="Times New Roman"/>
          <w:sz w:val="24"/>
          <w:szCs w:val="24"/>
        </w:rPr>
        <w:t xml:space="preserve">  </w:t>
      </w:r>
    </w:p>
    <w:p w:rsidR="003B0DEA" w:rsidRDefault="003B0DEA" w:rsidP="003B0DEA">
      <w:pPr>
        <w:rPr>
          <w:rFonts w:ascii="Times New Roman" w:hAnsi="Times New Roman"/>
          <w:sz w:val="24"/>
          <w:szCs w:val="24"/>
        </w:rPr>
      </w:pPr>
      <w:r w:rsidRPr="00030598">
        <w:rPr>
          <w:rFonts w:ascii="Times New Roman" w:hAnsi="Times New Roman"/>
          <w:sz w:val="24"/>
          <w:szCs w:val="24"/>
        </w:rPr>
        <w:t xml:space="preserve">This course requires the use of word processing and presentation software that is compatible with Microsoft Office formats. Students may purchase this software (in person or by mail) at a significant discount from the UTA bookstore </w:t>
      </w:r>
      <w:hyperlink r:id="rId15" w:history="1">
        <w:r w:rsidRPr="00030598">
          <w:rPr>
            <w:rStyle w:val="Hyperlink"/>
            <w:rFonts w:ascii="Times New Roman" w:hAnsi="Times New Roman"/>
            <w:sz w:val="24"/>
            <w:szCs w:val="24"/>
          </w:rPr>
          <w:t>http://www.uta.edu/bookstore</w:t>
        </w:r>
      </w:hyperlink>
      <w:r w:rsidRPr="00030598">
        <w:rPr>
          <w:rFonts w:ascii="Times New Roman" w:hAnsi="Times New Roman"/>
          <w:sz w:val="24"/>
          <w:szCs w:val="24"/>
        </w:rPr>
        <w:t xml:space="preserve">  (scroll to the bottom of the webpage). Students are required to have a headset (with microphone) and webcam to participate in web conferences and to test online. To assure test security and academic integrity of the testing process, testing will be done on-line using the Respondus browser and monitor system (which students must download from a link within Blackboard and install on their computer). If a student is unable to successfully navigate the Respondus system, the student may be required to complete an alternate version of the test using ProctorU (an on-online proctoring service) for which the student must pay a fee. The instructor will determine if an alternate option is offered.</w:t>
      </w:r>
    </w:p>
    <w:p w:rsidR="003B0DEA" w:rsidRDefault="003B0DEA" w:rsidP="003B0DEA">
      <w:pPr>
        <w:rPr>
          <w:rFonts w:ascii="Times New Roman" w:hAnsi="Times New Roman"/>
          <w:sz w:val="24"/>
          <w:szCs w:val="24"/>
        </w:rPr>
      </w:pPr>
    </w:p>
    <w:p w:rsidR="003B0DEA" w:rsidRPr="00E240F1" w:rsidRDefault="003B0DEA" w:rsidP="003B0DEA">
      <w:pPr>
        <w:rPr>
          <w:rFonts w:ascii="Times New Roman" w:hAnsi="Times New Roman"/>
          <w:b/>
          <w:sz w:val="24"/>
          <w:szCs w:val="24"/>
          <w:u w:val="single"/>
        </w:rPr>
      </w:pPr>
      <w:r w:rsidRPr="00BD4A6B">
        <w:rPr>
          <w:rFonts w:ascii="Times New Roman" w:hAnsi="Times New Roman"/>
          <w:b/>
          <w:sz w:val="24"/>
          <w:szCs w:val="24"/>
          <w:highlight w:val="yellow"/>
          <w:u w:val="single"/>
        </w:rPr>
        <w:t>Quiz and Test Taking Rules</w:t>
      </w:r>
      <w:r w:rsidRPr="00E240F1">
        <w:rPr>
          <w:rFonts w:ascii="Times New Roman" w:hAnsi="Times New Roman"/>
          <w:b/>
          <w:sz w:val="24"/>
          <w:szCs w:val="24"/>
          <w:u w:val="single"/>
        </w:rPr>
        <w:t xml:space="preserve">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Read the test taking tips prior to each quiz and test. Follow these tips to optimize your computer’s functionality, enhance blackboard’s function, and to minimize technical difficulties.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Respondus Lockdown Browser with video monitoring will be used to administer each quiz and test. Please make sure to download Respondus prior to taking your first quiz.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Update Respondus prior to completing each quiz and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Update Java prior to completing each quiz and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You will need an external high definition (1080p) webcam. This will ensure that your IDs and videos are clearly seen. You will use this webcam throughout the online FNP curriculum. An external webcam is one that is </w:t>
      </w:r>
      <w:r w:rsidRPr="00E240F1">
        <w:rPr>
          <w:rFonts w:ascii="Times New Roman" w:hAnsi="Times New Roman"/>
          <w:b/>
          <w:sz w:val="24"/>
          <w:szCs w:val="24"/>
        </w:rPr>
        <w:t>not</w:t>
      </w:r>
      <w:r w:rsidRPr="00E240F1">
        <w:rPr>
          <w:rFonts w:ascii="Times New Roman" w:hAnsi="Times New Roman"/>
          <w:sz w:val="24"/>
          <w:szCs w:val="24"/>
        </w:rPr>
        <w:t xml:space="preserve"> built into your computer or laptop.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To ensure your webcam is working properly, complete the webcam test prior to taking every quiz and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If you are kicked out of a quiz or test, close your browser completely, reopen it, and log back into Respondus lockdown browser to continue taking the quiz or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lastRenderedPageBreak/>
        <w:t xml:space="preserve">Your photo ID must be held close enough to the camera to be read. The photo must be facing the camera.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You will be asked to show your environment. When you are prompted please rotate the camera to show your desk in its entirety and show the entire room.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Your face must be clearly visible during the entire time you are taking a quiz or test. Please ensure that there are no lights shining onto your computer from behind you. This will obscure the view of your face and ID.</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Your desk must be completely clear of all materials. Papers, pencils, pens, books, electronics, cell phones, tablets etc. are not allowed on or around your desk while taking a quiz or test.</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Drinks are not allowed while taking a quiz or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No one else may be in the room while you are taking a quiz or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Once you have started a quiz or test you are not allowed to leave your desk. You must complete and submit the quiz or test prior to leaving your desk.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Plug in laptops and computers prior to starting the quiz or test.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Talking is prohibited.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The use of any electronics is strictly prohibited. </w:t>
      </w:r>
    </w:p>
    <w:p w:rsidR="003B0DEA" w:rsidRPr="00E240F1" w:rsidRDefault="003B0DEA" w:rsidP="003B0DEA">
      <w:pPr>
        <w:pStyle w:val="ListParagraph"/>
        <w:numPr>
          <w:ilvl w:val="0"/>
          <w:numId w:val="34"/>
        </w:numPr>
        <w:rPr>
          <w:rFonts w:ascii="Times New Roman" w:hAnsi="Times New Roman"/>
          <w:sz w:val="24"/>
          <w:szCs w:val="24"/>
        </w:rPr>
      </w:pPr>
      <w:r w:rsidRPr="00E240F1">
        <w:rPr>
          <w:rFonts w:ascii="Times New Roman" w:hAnsi="Times New Roman"/>
          <w:sz w:val="24"/>
          <w:szCs w:val="24"/>
        </w:rPr>
        <w:t xml:space="preserve">Hats may not be worn while taking a quiz or test. </w:t>
      </w:r>
    </w:p>
    <w:p w:rsidR="003B0DEA" w:rsidRPr="00E240F1" w:rsidRDefault="003B0DEA" w:rsidP="003B0DEA">
      <w:pPr>
        <w:rPr>
          <w:rFonts w:ascii="Times New Roman" w:hAnsi="Times New Roman"/>
          <w:b/>
          <w:sz w:val="24"/>
          <w:szCs w:val="24"/>
          <w:u w:val="single"/>
        </w:rPr>
      </w:pPr>
    </w:p>
    <w:p w:rsidR="003B0DEA" w:rsidRPr="00E240F1" w:rsidRDefault="003B0DEA" w:rsidP="003B0DEA">
      <w:pPr>
        <w:rPr>
          <w:rFonts w:ascii="Times New Roman" w:hAnsi="Times New Roman"/>
          <w:b/>
          <w:sz w:val="24"/>
          <w:szCs w:val="24"/>
        </w:rPr>
      </w:pPr>
      <w:r w:rsidRPr="00E240F1">
        <w:rPr>
          <w:rFonts w:ascii="Times New Roman" w:hAnsi="Times New Roman"/>
          <w:b/>
          <w:sz w:val="24"/>
          <w:szCs w:val="24"/>
        </w:rPr>
        <w:t>Any violation in the above rules may result in any and all of the following:</w:t>
      </w:r>
    </w:p>
    <w:p w:rsidR="003B0DEA" w:rsidRPr="00E240F1" w:rsidRDefault="003B0DEA" w:rsidP="003B0DEA">
      <w:pPr>
        <w:pStyle w:val="ListParagraph"/>
        <w:numPr>
          <w:ilvl w:val="0"/>
          <w:numId w:val="35"/>
        </w:numPr>
        <w:rPr>
          <w:rFonts w:ascii="Times New Roman" w:hAnsi="Times New Roman"/>
          <w:b/>
          <w:sz w:val="24"/>
          <w:szCs w:val="24"/>
        </w:rPr>
      </w:pPr>
      <w:r w:rsidRPr="00E240F1">
        <w:rPr>
          <w:rFonts w:ascii="Times New Roman" w:hAnsi="Times New Roman"/>
          <w:b/>
          <w:sz w:val="24"/>
          <w:szCs w:val="24"/>
        </w:rPr>
        <w:t xml:space="preserve">A point deduction up to and including a grade of zero on the respective quiz or test. </w:t>
      </w:r>
    </w:p>
    <w:p w:rsidR="003B0DEA" w:rsidRPr="00E240F1" w:rsidRDefault="003B0DEA" w:rsidP="003B0DEA">
      <w:pPr>
        <w:pStyle w:val="ListParagraph"/>
        <w:numPr>
          <w:ilvl w:val="0"/>
          <w:numId w:val="35"/>
        </w:numPr>
        <w:rPr>
          <w:rFonts w:ascii="Times New Roman" w:hAnsi="Times New Roman"/>
          <w:b/>
          <w:sz w:val="24"/>
          <w:szCs w:val="24"/>
        </w:rPr>
      </w:pPr>
      <w:r w:rsidRPr="00E240F1">
        <w:rPr>
          <w:rFonts w:ascii="Times New Roman" w:hAnsi="Times New Roman"/>
          <w:b/>
          <w:sz w:val="24"/>
          <w:szCs w:val="24"/>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rsidR="003B0DEA" w:rsidRDefault="003B0DEA" w:rsidP="005D2740">
      <w:pPr>
        <w:tabs>
          <w:tab w:val="right" w:pos="5412"/>
        </w:tabs>
        <w:ind w:right="-14"/>
        <w:rPr>
          <w:rFonts w:ascii="Times New Roman" w:hAnsi="Times New Roman"/>
          <w:b/>
          <w:bCs/>
          <w:sz w:val="21"/>
          <w:szCs w:val="21"/>
          <w:highlight w:val="cyan"/>
        </w:rPr>
      </w:pPr>
    </w:p>
    <w:p w:rsidR="003B0DEA" w:rsidRDefault="003B0DEA" w:rsidP="005D2740">
      <w:pPr>
        <w:tabs>
          <w:tab w:val="right" w:pos="5412"/>
        </w:tabs>
        <w:ind w:right="-14"/>
        <w:rPr>
          <w:rFonts w:ascii="Times New Roman" w:hAnsi="Times New Roman"/>
          <w:b/>
          <w:bCs/>
          <w:sz w:val="21"/>
          <w:szCs w:val="21"/>
          <w:highlight w:val="cyan"/>
        </w:rPr>
      </w:pPr>
    </w:p>
    <w:p w:rsidR="003B0DEA" w:rsidRDefault="003B0DEA" w:rsidP="005D2740">
      <w:pPr>
        <w:tabs>
          <w:tab w:val="right" w:pos="5412"/>
        </w:tabs>
        <w:ind w:right="-14"/>
        <w:rPr>
          <w:rFonts w:ascii="Times New Roman" w:hAnsi="Times New Roman"/>
          <w:b/>
          <w:bCs/>
          <w:sz w:val="21"/>
          <w:szCs w:val="21"/>
          <w:highlight w:val="cyan"/>
        </w:rPr>
      </w:pPr>
    </w:p>
    <w:p w:rsidR="009B709A" w:rsidRDefault="009B709A" w:rsidP="005D2740">
      <w:pPr>
        <w:tabs>
          <w:tab w:val="right" w:pos="5412"/>
        </w:tabs>
        <w:ind w:right="-14"/>
        <w:rPr>
          <w:rFonts w:ascii="Times New Roman" w:hAnsi="Times New Roman"/>
          <w:b/>
          <w:bCs/>
          <w:sz w:val="21"/>
          <w:szCs w:val="21"/>
        </w:rPr>
      </w:pPr>
      <w:r w:rsidRPr="009B709A">
        <w:rPr>
          <w:rFonts w:ascii="Times New Roman" w:hAnsi="Times New Roman"/>
          <w:b/>
          <w:bCs/>
          <w:sz w:val="21"/>
          <w:szCs w:val="21"/>
          <w:highlight w:val="cyan"/>
        </w:rPr>
        <w:t>As the instructor for this course, I reserve the right to adjust this schedule in any way that serves the educational needs of the students enrolled in this course. Dr. Jackie Michael</w:t>
      </w:r>
    </w:p>
    <w:p w:rsidR="009B709A" w:rsidRPr="00E86C4A" w:rsidRDefault="009B709A" w:rsidP="005D2740">
      <w:pPr>
        <w:tabs>
          <w:tab w:val="right" w:pos="5412"/>
        </w:tabs>
        <w:ind w:right="-14"/>
        <w:rPr>
          <w:rFonts w:ascii="Times New Roman" w:hAnsi="Times New Roman"/>
          <w:b/>
          <w:bCs/>
          <w:sz w:val="21"/>
          <w:szCs w:val="21"/>
        </w:rPr>
      </w:pPr>
    </w:p>
    <w:p w:rsidR="00E86C4A" w:rsidRPr="00456CCA" w:rsidRDefault="00E86C4A" w:rsidP="005D2740">
      <w:pPr>
        <w:tabs>
          <w:tab w:val="right" w:pos="5412"/>
        </w:tabs>
        <w:ind w:right="-14"/>
        <w:rPr>
          <w:rFonts w:ascii="Times New Roman" w:hAnsi="Times New Roman"/>
          <w:b/>
          <w:bCs/>
        </w:rPr>
      </w:pPr>
      <w:r w:rsidRPr="00456CCA">
        <w:rPr>
          <w:rFonts w:ascii="Times New Roman" w:hAnsi="Times New Roman"/>
          <w:b/>
          <w:bCs/>
          <w:u w:val="single"/>
        </w:rPr>
        <w:t>Grading Policy</w:t>
      </w:r>
      <w:r w:rsidRPr="00456CCA">
        <w:rPr>
          <w:rFonts w:ascii="Times New Roman" w:hAnsi="Times New Roman"/>
          <w:b/>
          <w:bCs/>
        </w:rPr>
        <w:t>:</w:t>
      </w:r>
    </w:p>
    <w:p w:rsidR="005D2740" w:rsidRPr="00456CCA" w:rsidRDefault="005D2740" w:rsidP="005D2740">
      <w:pPr>
        <w:pStyle w:val="Heading3"/>
        <w:ind w:right="-14"/>
        <w:rPr>
          <w:rFonts w:ascii="Times New Roman" w:hAnsi="Times New Roman" w:cs="Times New Roman"/>
          <w:color w:val="auto"/>
        </w:rPr>
      </w:pPr>
      <w:r w:rsidRPr="00456CCA">
        <w:rPr>
          <w:rFonts w:ascii="Times New Roman" w:hAnsi="Times New Roman" w:cs="Times New Roman"/>
          <w:color w:val="auto"/>
        </w:rPr>
        <w:t>Course Grading Scale</w:t>
      </w:r>
    </w:p>
    <w:p w:rsidR="005D2740" w:rsidRPr="00456CCA" w:rsidRDefault="005D2740" w:rsidP="005D2740">
      <w:pPr>
        <w:pStyle w:val="Heading4"/>
        <w:spacing w:before="0"/>
        <w:ind w:right="-14"/>
        <w:rPr>
          <w:rFonts w:ascii="Times New Roman" w:hAnsi="Times New Roman" w:cs="Times New Roman"/>
          <w:b w:val="0"/>
          <w:i w:val="0"/>
          <w:color w:val="auto"/>
        </w:rPr>
      </w:pPr>
      <w:r w:rsidRPr="00456CCA">
        <w:rPr>
          <w:rFonts w:ascii="Times New Roman" w:hAnsi="Times New Roman" w:cs="Times New Roman"/>
          <w:b w:val="0"/>
          <w:i w:val="0"/>
          <w:color w:val="auto"/>
        </w:rPr>
        <w:t>A=92 to 100</w:t>
      </w:r>
    </w:p>
    <w:p w:rsidR="005D2740" w:rsidRPr="00456CCA" w:rsidRDefault="005D2740" w:rsidP="005D2740">
      <w:pPr>
        <w:ind w:right="-14"/>
        <w:rPr>
          <w:rFonts w:ascii="Times New Roman" w:hAnsi="Times New Roman"/>
        </w:rPr>
      </w:pPr>
      <w:r w:rsidRPr="00456CCA">
        <w:rPr>
          <w:rFonts w:ascii="Times New Roman" w:hAnsi="Times New Roman"/>
        </w:rPr>
        <w:t>B=83 to 91</w:t>
      </w:r>
    </w:p>
    <w:p w:rsidR="005D2740" w:rsidRPr="00456CCA" w:rsidRDefault="005D2740" w:rsidP="005D2740">
      <w:pPr>
        <w:ind w:right="-14"/>
        <w:rPr>
          <w:rFonts w:ascii="Times New Roman" w:hAnsi="Times New Roman"/>
        </w:rPr>
      </w:pPr>
      <w:r w:rsidRPr="00456CCA">
        <w:rPr>
          <w:rFonts w:ascii="Times New Roman" w:hAnsi="Times New Roman"/>
        </w:rPr>
        <w:t>C=74 to 82</w:t>
      </w:r>
    </w:p>
    <w:p w:rsidR="005D2740" w:rsidRPr="00456CCA" w:rsidRDefault="005D2740" w:rsidP="005D2740">
      <w:pPr>
        <w:ind w:right="-14"/>
        <w:rPr>
          <w:rFonts w:ascii="Times New Roman" w:hAnsi="Times New Roman"/>
        </w:rPr>
      </w:pPr>
      <w:r w:rsidRPr="00456CCA">
        <w:rPr>
          <w:rFonts w:ascii="Times New Roman" w:hAnsi="Times New Roman"/>
        </w:rPr>
        <w:t>D=68 to 73</w:t>
      </w:r>
    </w:p>
    <w:p w:rsidR="005D2740" w:rsidRPr="00456CCA" w:rsidRDefault="005D2740" w:rsidP="005D2740">
      <w:pPr>
        <w:ind w:right="-14"/>
        <w:rPr>
          <w:rFonts w:ascii="Times New Roman" w:hAnsi="Times New Roman"/>
        </w:rPr>
      </w:pPr>
      <w:r w:rsidRPr="00456CCA">
        <w:rPr>
          <w:rFonts w:ascii="Times New Roman" w:hAnsi="Times New Roman"/>
        </w:rPr>
        <w:t>F=below 73 --- cannot progress</w:t>
      </w:r>
    </w:p>
    <w:p w:rsidR="00E83FCE" w:rsidRPr="00456CCA" w:rsidRDefault="00E83FCE" w:rsidP="005D2740">
      <w:pPr>
        <w:ind w:right="-14"/>
        <w:rPr>
          <w:rFonts w:ascii="Times New Roman" w:hAnsi="Times New Roman"/>
        </w:rPr>
      </w:pPr>
    </w:p>
    <w:p w:rsidR="00E83FCE" w:rsidRPr="006E2A48" w:rsidRDefault="00E83FCE" w:rsidP="005D2740">
      <w:pPr>
        <w:ind w:right="-14"/>
        <w:rPr>
          <w:rFonts w:ascii="Times New Roman" w:hAnsi="Times New Roman"/>
          <w:b/>
        </w:rPr>
      </w:pPr>
      <w:r w:rsidRPr="006E2A48">
        <w:rPr>
          <w:rFonts w:ascii="Times New Roman" w:hAnsi="Times New Roman"/>
          <w:b/>
        </w:rPr>
        <w:t xml:space="preserve">GRADES ARE NOT ROUNDED IN NURS 5418 FOR ANY ASSIGNMENT OR FOR FINAL GRADE CALCULATION. EXTRA WORK TO IMPROVE THE EARNED GRADE IS NOT PROVIDED IN NURS 5418. </w:t>
      </w:r>
    </w:p>
    <w:p w:rsidR="00950A06" w:rsidRDefault="00950A06" w:rsidP="00950A06">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b/>
          <w:sz w:val="24"/>
          <w:szCs w:val="24"/>
        </w:rPr>
      </w:pPr>
      <w:r w:rsidRPr="006E2A48">
        <w:rPr>
          <w:rFonts w:ascii="Times New Roman" w:hAnsi="Times New Roman"/>
          <w:b/>
          <w:sz w:val="24"/>
          <w:szCs w:val="24"/>
        </w:rPr>
        <w:t xml:space="preserve">In order to pass a course containing both didactic and clinical requirements, the students must pass </w:t>
      </w:r>
      <w:r w:rsidRPr="006E2A48">
        <w:rPr>
          <w:rFonts w:ascii="Times New Roman" w:hAnsi="Times New Roman"/>
          <w:b/>
          <w:sz w:val="24"/>
          <w:szCs w:val="24"/>
          <w:u w:val="single"/>
        </w:rPr>
        <w:t>both</w:t>
      </w:r>
      <w:r w:rsidRPr="006E2A48">
        <w:rPr>
          <w:rFonts w:ascii="Times New Roman" w:hAnsi="Times New Roman"/>
          <w:b/>
          <w:sz w:val="24"/>
          <w:szCs w:val="24"/>
        </w:rPr>
        <w:t xml:space="preserve"> the theoretical (with a 74%) and clinical (with an 83%) components of the course.</w:t>
      </w:r>
      <w:r>
        <w:rPr>
          <w:rFonts w:ascii="Times New Roman" w:hAnsi="Times New Roman"/>
          <w:b/>
          <w:sz w:val="24"/>
          <w:szCs w:val="24"/>
        </w:rPr>
        <w:t xml:space="preserve"> </w:t>
      </w:r>
    </w:p>
    <w:p w:rsidR="00950A06" w:rsidRDefault="00950A06" w:rsidP="00950A06">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rPr>
      </w:pPr>
      <w:r w:rsidRPr="00E86C4A">
        <w:rPr>
          <w:rFonts w:ascii="Times New Roman" w:hAnsi="Times New Roman"/>
        </w:rPr>
        <w:t xml:space="preserve">Examinations are to be taken the date scheduled. </w:t>
      </w:r>
    </w:p>
    <w:p w:rsidR="00950A06" w:rsidRDefault="00950A06" w:rsidP="00950A06">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rPr>
      </w:pPr>
      <w:r>
        <w:rPr>
          <w:rFonts w:ascii="Times New Roman" w:hAnsi="Times New Roman"/>
        </w:rPr>
        <w:t>All submissions are required for successful completion of the course.</w:t>
      </w:r>
    </w:p>
    <w:p w:rsidR="00950A06" w:rsidRPr="00860553" w:rsidRDefault="00950A06" w:rsidP="00950A06">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rPr>
      </w:pPr>
      <w:r w:rsidRPr="00E86C4A">
        <w:rPr>
          <w:rFonts w:ascii="Times New Roman" w:hAnsi="Times New Roman"/>
        </w:rPr>
        <w:t xml:space="preserve">Careful consideration has been given to the course design to ensure student success. </w:t>
      </w:r>
    </w:p>
    <w:p w:rsidR="00950A06" w:rsidRDefault="00950A06" w:rsidP="00950A06">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rPr>
      </w:pPr>
    </w:p>
    <w:p w:rsidR="00950A06" w:rsidRPr="0010105F" w:rsidRDefault="00950A06" w:rsidP="00950A06">
      <w:pPr>
        <w:rPr>
          <w:rFonts w:ascii="Times New Roman" w:hAnsi="Times New Roman"/>
          <w:b/>
        </w:rPr>
      </w:pPr>
      <w:r w:rsidRPr="0010105F">
        <w:rPr>
          <w:rFonts w:ascii="Times New Roman" w:hAnsi="Times New Roman"/>
          <w:b/>
          <w:highlight w:val="yellow"/>
        </w:rPr>
        <w:lastRenderedPageBreak/>
        <w:t>All graded submissions and assignments must be received by or before the posted due dates and times for credit towards the final grade. Assignments must be submitted via Blackboard drop box and directions provided before or by the posted deadline to receive credit. NO EXCEPTIONS WILL BE MADE TO THIS POLICY.</w:t>
      </w:r>
    </w:p>
    <w:p w:rsidR="00950A06" w:rsidRPr="00456CCA" w:rsidRDefault="00950A06" w:rsidP="00950A06">
      <w:pPr>
        <w:rPr>
          <w:rFonts w:ascii="Times New Roman" w:hAnsi="Times New Roman"/>
          <w:color w:val="FF0000"/>
        </w:rPr>
      </w:pPr>
    </w:p>
    <w:p w:rsidR="00950A06" w:rsidRPr="00E86C4A" w:rsidRDefault="00950A06" w:rsidP="00950A06">
      <w:pPr>
        <w:pStyle w:val="ACEsubhead2"/>
        <w:spacing w:after="200"/>
        <w:rPr>
          <w:rFonts w:ascii="Times New Roman" w:hAnsi="Times New Roman"/>
          <w:i w:val="0"/>
          <w:color w:val="auto"/>
          <w:szCs w:val="22"/>
        </w:rPr>
      </w:pPr>
      <w:r w:rsidRPr="00E86C4A">
        <w:rPr>
          <w:rFonts w:ascii="Times New Roman" w:hAnsi="Times New Roman"/>
          <w:i w:val="0"/>
          <w:color w:val="auto"/>
          <w:szCs w:val="22"/>
          <w:highlight w:val="yellow"/>
        </w:rPr>
        <w:t>ALL ASSIGNMENTS AND SUBMISSIONS MUST BE COMPLETED FOR SUCCESSFUL COMPLETION OF THE COURSE REQUIREMENTS TO EARN A GRADE OF C OR ABOVE IN THE COURSE.</w:t>
      </w:r>
    </w:p>
    <w:p w:rsidR="00950A06" w:rsidRDefault="00950A06" w:rsidP="00950A06">
      <w:pPr>
        <w:pStyle w:val="ACEsubhead2"/>
        <w:rPr>
          <w:rFonts w:ascii="Times New Roman" w:hAnsi="Times New Roman"/>
          <w:i w:val="0"/>
          <w:color w:val="auto"/>
          <w:szCs w:val="22"/>
        </w:rPr>
      </w:pPr>
      <w:r w:rsidRPr="00E86C4A">
        <w:rPr>
          <w:rFonts w:ascii="Times New Roman" w:hAnsi="Times New Roman"/>
          <w:i w:val="0"/>
          <w:color w:val="auto"/>
          <w:szCs w:val="22"/>
          <w:highlight w:val="yellow"/>
        </w:rPr>
        <w:t>ACADEMIC DISHONESTY WILL NOT BE TOLERATED IN THE COURSE. IT IS THE STUDENT’S RESPONSIBILTY TO BE AWARE OF EXPECTATIONS OF THE UTA OFFICE OF STUDENT CONDUCT. ALL ASSIGNMENTS IN THE COURSE ARE DESIGNED TO BE COMPLETED BY INDIVIDUAL THE STUDENT. P</w:t>
      </w:r>
      <w:r>
        <w:rPr>
          <w:rFonts w:ascii="Times New Roman" w:hAnsi="Times New Roman"/>
          <w:i w:val="0"/>
          <w:color w:val="auto"/>
          <w:szCs w:val="22"/>
          <w:highlight w:val="yellow"/>
        </w:rPr>
        <w:t>LAGIARISM</w:t>
      </w:r>
      <w:r w:rsidRPr="00E86C4A">
        <w:rPr>
          <w:rFonts w:ascii="Times New Roman" w:hAnsi="Times New Roman"/>
          <w:i w:val="0"/>
          <w:color w:val="auto"/>
          <w:szCs w:val="22"/>
          <w:highlight w:val="yellow"/>
        </w:rPr>
        <w:t xml:space="preserve"> AND COLLUSION ARE NOT TOLERATED IN THE COURSE AND WILL RESULT IN FAILURE IN THE COURSE.</w:t>
      </w:r>
    </w:p>
    <w:p w:rsidR="008162E3" w:rsidRDefault="008162E3" w:rsidP="00950A06">
      <w:pPr>
        <w:pStyle w:val="ACEsubhead2"/>
        <w:rPr>
          <w:rFonts w:ascii="Times New Roman" w:hAnsi="Times New Roman"/>
          <w:i w:val="0"/>
          <w:color w:val="auto"/>
          <w:szCs w:val="22"/>
        </w:rPr>
      </w:pPr>
    </w:p>
    <w:p w:rsidR="008162E3" w:rsidRDefault="008162E3" w:rsidP="008162E3">
      <w:pPr>
        <w:ind w:left="120" w:right="-20"/>
        <w:rPr>
          <w:rFonts w:ascii="Times New Roman" w:eastAsia="Times New Roman" w:hAnsi="Times New Roman"/>
          <w:sz w:val="24"/>
          <w:szCs w:val="24"/>
        </w:rPr>
      </w:pPr>
      <w:r>
        <w:rPr>
          <w:rFonts w:ascii="Times New Roman" w:eastAsia="Times New Roman" w:hAnsi="Times New Roman"/>
          <w:w w:val="111"/>
          <w:sz w:val="24"/>
          <w:szCs w:val="24"/>
          <w:u w:val="thick" w:color="000000"/>
        </w:rPr>
        <w:t>I</w:t>
      </w:r>
      <w:r>
        <w:rPr>
          <w:rFonts w:ascii="Times New Roman" w:eastAsia="Times New Roman" w:hAnsi="Times New Roman"/>
          <w:spacing w:val="-3"/>
          <w:w w:val="111"/>
          <w:sz w:val="24"/>
          <w:szCs w:val="24"/>
          <w:u w:val="thick" w:color="000000"/>
        </w:rPr>
        <w:t>m</w:t>
      </w:r>
      <w:r>
        <w:rPr>
          <w:rFonts w:ascii="Times New Roman" w:eastAsia="Times New Roman" w:hAnsi="Times New Roman"/>
          <w:spacing w:val="1"/>
          <w:w w:val="111"/>
          <w:sz w:val="24"/>
          <w:szCs w:val="24"/>
          <w:u w:val="thick" w:color="000000"/>
        </w:rPr>
        <w:t>p</w:t>
      </w:r>
      <w:r>
        <w:rPr>
          <w:rFonts w:ascii="Times New Roman" w:eastAsia="Times New Roman" w:hAnsi="Times New Roman"/>
          <w:w w:val="111"/>
          <w:sz w:val="24"/>
          <w:szCs w:val="24"/>
          <w:u w:val="thick" w:color="000000"/>
        </w:rPr>
        <w:t>o</w:t>
      </w:r>
      <w:r>
        <w:rPr>
          <w:rFonts w:ascii="Times New Roman" w:eastAsia="Times New Roman" w:hAnsi="Times New Roman"/>
          <w:spacing w:val="2"/>
          <w:w w:val="111"/>
          <w:sz w:val="24"/>
          <w:szCs w:val="24"/>
          <w:u w:val="thick" w:color="000000"/>
        </w:rPr>
        <w:t>r</w:t>
      </w:r>
      <w:r>
        <w:rPr>
          <w:rFonts w:ascii="Times New Roman" w:eastAsia="Times New Roman" w:hAnsi="Times New Roman"/>
          <w:spacing w:val="-1"/>
          <w:w w:val="111"/>
          <w:sz w:val="24"/>
          <w:szCs w:val="24"/>
          <w:u w:val="thick" w:color="000000"/>
        </w:rPr>
        <w:t>t</w:t>
      </w:r>
      <w:r>
        <w:rPr>
          <w:rFonts w:ascii="Times New Roman" w:eastAsia="Times New Roman" w:hAnsi="Times New Roman"/>
          <w:w w:val="111"/>
          <w:sz w:val="24"/>
          <w:szCs w:val="24"/>
          <w:u w:val="thick" w:color="000000"/>
        </w:rPr>
        <w:t>a</w:t>
      </w:r>
      <w:r>
        <w:rPr>
          <w:rFonts w:ascii="Times New Roman" w:eastAsia="Times New Roman" w:hAnsi="Times New Roman"/>
          <w:spacing w:val="1"/>
          <w:w w:val="111"/>
          <w:sz w:val="24"/>
          <w:szCs w:val="24"/>
          <w:u w:val="thick" w:color="000000"/>
        </w:rPr>
        <w:t>n</w:t>
      </w:r>
      <w:r>
        <w:rPr>
          <w:rFonts w:ascii="Times New Roman" w:eastAsia="Times New Roman" w:hAnsi="Times New Roman"/>
          <w:w w:val="111"/>
          <w:sz w:val="24"/>
          <w:szCs w:val="24"/>
          <w:u w:val="thick" w:color="000000"/>
        </w:rPr>
        <w:t>t</w:t>
      </w:r>
      <w:r w:rsidR="003B0DEA">
        <w:rPr>
          <w:rFonts w:ascii="Times New Roman" w:eastAsia="Times New Roman" w:hAnsi="Times New Roman"/>
          <w:spacing w:val="60"/>
          <w:w w:val="111"/>
          <w:sz w:val="24"/>
          <w:szCs w:val="24"/>
          <w:u w:val="thick" w:color="000000"/>
        </w:rPr>
        <w:t xml:space="preserve"> </w:t>
      </w:r>
      <w:r>
        <w:rPr>
          <w:rFonts w:ascii="Times New Roman" w:eastAsia="Times New Roman" w:hAnsi="Times New Roman"/>
          <w:w w:val="99"/>
          <w:sz w:val="24"/>
          <w:szCs w:val="24"/>
          <w:u w:val="thick" w:color="000000"/>
        </w:rPr>
        <w:t>No</w:t>
      </w:r>
      <w:r>
        <w:rPr>
          <w:rFonts w:ascii="Times New Roman" w:eastAsia="Times New Roman" w:hAnsi="Times New Roman"/>
          <w:spacing w:val="-1"/>
          <w:w w:val="119"/>
          <w:sz w:val="24"/>
          <w:szCs w:val="24"/>
          <w:u w:val="thick" w:color="000000"/>
        </w:rPr>
        <w:t>t</w:t>
      </w:r>
      <w:r>
        <w:rPr>
          <w:rFonts w:ascii="Times New Roman" w:eastAsia="Times New Roman" w:hAnsi="Times New Roman"/>
          <w:spacing w:val="-1"/>
          <w:w w:val="99"/>
          <w:sz w:val="24"/>
          <w:szCs w:val="24"/>
          <w:u w:val="thick" w:color="000000"/>
        </w:rPr>
        <w:t>e</w:t>
      </w:r>
      <w:r>
        <w:rPr>
          <w:rFonts w:ascii="Times New Roman" w:eastAsia="Times New Roman" w:hAnsi="Times New Roman"/>
          <w:spacing w:val="3"/>
          <w:w w:val="99"/>
          <w:sz w:val="24"/>
          <w:szCs w:val="24"/>
          <w:u w:val="thick" w:color="000000"/>
        </w:rPr>
        <w:t>s</w:t>
      </w:r>
      <w:r>
        <w:rPr>
          <w:rFonts w:ascii="Times New Roman" w:eastAsia="Times New Roman" w:hAnsi="Times New Roman"/>
          <w:w w:val="119"/>
          <w:sz w:val="24"/>
          <w:szCs w:val="24"/>
          <w:u w:val="thick" w:color="000000"/>
        </w:rPr>
        <w:t>:</w:t>
      </w:r>
    </w:p>
    <w:p w:rsidR="008162E3" w:rsidRDefault="008162E3" w:rsidP="008162E3">
      <w:pPr>
        <w:spacing w:before="13" w:line="240" w:lineRule="exact"/>
        <w:rPr>
          <w:sz w:val="24"/>
          <w:szCs w:val="24"/>
        </w:rPr>
      </w:pPr>
    </w:p>
    <w:p w:rsidR="008162E3" w:rsidRPr="00C92BDC" w:rsidRDefault="008162E3" w:rsidP="008162E3">
      <w:pPr>
        <w:pStyle w:val="ListParagraph"/>
        <w:widowControl w:val="0"/>
        <w:numPr>
          <w:ilvl w:val="0"/>
          <w:numId w:val="31"/>
        </w:numPr>
        <w:spacing w:before="18"/>
        <w:ind w:right="-20"/>
        <w:rPr>
          <w:rFonts w:ascii="Times New Roman" w:eastAsia="Times New Roman" w:hAnsi="Times New Roman"/>
          <w:sz w:val="24"/>
          <w:szCs w:val="24"/>
        </w:rPr>
      </w:pPr>
      <w:r w:rsidRPr="00C92BDC">
        <w:rPr>
          <w:rFonts w:ascii="Times New Roman" w:eastAsia="Times New Roman" w:hAnsi="Times New Roman"/>
          <w:sz w:val="24"/>
          <w:szCs w:val="24"/>
        </w:rPr>
        <w:t>No</w:t>
      </w:r>
      <w:r w:rsidRPr="00C92BDC">
        <w:rPr>
          <w:rFonts w:ascii="Times New Roman" w:eastAsia="Times New Roman" w:hAnsi="Times New Roman"/>
          <w:spacing w:val="1"/>
          <w:sz w:val="24"/>
          <w:szCs w:val="24"/>
        </w:rPr>
        <w:t>t</w:t>
      </w:r>
      <w:r w:rsidRPr="00C92BDC">
        <w:rPr>
          <w:rFonts w:ascii="Times New Roman" w:eastAsia="Times New Roman" w:hAnsi="Times New Roman"/>
          <w:sz w:val="24"/>
          <w:szCs w:val="24"/>
        </w:rPr>
        <w:t>h</w:t>
      </w:r>
      <w:r w:rsidRPr="00C92BDC">
        <w:rPr>
          <w:rFonts w:ascii="Times New Roman" w:eastAsia="Times New Roman" w:hAnsi="Times New Roman"/>
          <w:spacing w:val="1"/>
          <w:sz w:val="24"/>
          <w:szCs w:val="24"/>
        </w:rPr>
        <w:t>i</w:t>
      </w:r>
      <w:r w:rsidRPr="00C92BDC">
        <w:rPr>
          <w:rFonts w:ascii="Times New Roman" w:eastAsia="Times New Roman" w:hAnsi="Times New Roman"/>
          <w:sz w:val="24"/>
          <w:szCs w:val="24"/>
        </w:rPr>
        <w:t>ng</w:t>
      </w:r>
      <w:r w:rsidRPr="00C92BDC">
        <w:rPr>
          <w:rFonts w:ascii="Times New Roman" w:eastAsia="Times New Roman" w:hAnsi="Times New Roman"/>
          <w:spacing w:val="-10"/>
          <w:sz w:val="24"/>
          <w:szCs w:val="24"/>
        </w:rPr>
        <w:t xml:space="preserve"> </w:t>
      </w:r>
      <w:r w:rsidRPr="00C92BDC">
        <w:rPr>
          <w:rFonts w:ascii="Times New Roman" w:eastAsia="Times New Roman" w:hAnsi="Times New Roman"/>
          <w:sz w:val="24"/>
          <w:szCs w:val="24"/>
        </w:rPr>
        <w:t>w</w:t>
      </w:r>
      <w:r w:rsidRPr="00C92BDC">
        <w:rPr>
          <w:rFonts w:ascii="Times New Roman" w:eastAsia="Times New Roman" w:hAnsi="Times New Roman"/>
          <w:spacing w:val="1"/>
          <w:sz w:val="24"/>
          <w:szCs w:val="24"/>
        </w:rPr>
        <w:t>il</w:t>
      </w:r>
      <w:r w:rsidRPr="00C92BDC">
        <w:rPr>
          <w:rFonts w:ascii="Times New Roman" w:eastAsia="Times New Roman" w:hAnsi="Times New Roman"/>
          <w:sz w:val="24"/>
          <w:szCs w:val="24"/>
        </w:rPr>
        <w:t>l</w:t>
      </w:r>
      <w:r w:rsidRPr="00C92BDC">
        <w:rPr>
          <w:rFonts w:ascii="Times New Roman" w:eastAsia="Times New Roman" w:hAnsi="Times New Roman"/>
          <w:spacing w:val="-3"/>
          <w:sz w:val="24"/>
          <w:szCs w:val="24"/>
        </w:rPr>
        <w:t xml:space="preserve"> </w:t>
      </w:r>
      <w:r w:rsidRPr="00C92BDC">
        <w:rPr>
          <w:rFonts w:ascii="Times New Roman" w:eastAsia="Times New Roman" w:hAnsi="Times New Roman"/>
          <w:sz w:val="24"/>
          <w:szCs w:val="24"/>
        </w:rPr>
        <w:t xml:space="preserve">be </w:t>
      </w:r>
      <w:r w:rsidRPr="00C92BDC">
        <w:rPr>
          <w:rFonts w:ascii="Times New Roman" w:eastAsia="Times New Roman" w:hAnsi="Times New Roman"/>
          <w:spacing w:val="-2"/>
          <w:sz w:val="24"/>
          <w:szCs w:val="24"/>
        </w:rPr>
        <w:t>g</w:t>
      </w:r>
      <w:r w:rsidRPr="00C92BDC">
        <w:rPr>
          <w:rFonts w:ascii="Times New Roman" w:eastAsia="Times New Roman" w:hAnsi="Times New Roman"/>
          <w:spacing w:val="-1"/>
          <w:sz w:val="24"/>
          <w:szCs w:val="24"/>
        </w:rPr>
        <w:t>ra</w:t>
      </w:r>
      <w:r w:rsidRPr="00C92BDC">
        <w:rPr>
          <w:rFonts w:ascii="Times New Roman" w:eastAsia="Times New Roman" w:hAnsi="Times New Roman"/>
          <w:spacing w:val="3"/>
          <w:sz w:val="24"/>
          <w:szCs w:val="24"/>
        </w:rPr>
        <w:t>d</w:t>
      </w:r>
      <w:r w:rsidRPr="00C92BDC">
        <w:rPr>
          <w:rFonts w:ascii="Times New Roman" w:eastAsia="Times New Roman" w:hAnsi="Times New Roman"/>
          <w:spacing w:val="-1"/>
          <w:sz w:val="24"/>
          <w:szCs w:val="24"/>
        </w:rPr>
        <w:t>e</w:t>
      </w:r>
      <w:r w:rsidRPr="00C92BDC">
        <w:rPr>
          <w:rFonts w:ascii="Times New Roman" w:eastAsia="Times New Roman" w:hAnsi="Times New Roman"/>
          <w:sz w:val="24"/>
          <w:szCs w:val="24"/>
        </w:rPr>
        <w:t>d</w:t>
      </w:r>
      <w:r w:rsidRPr="00C92BDC">
        <w:rPr>
          <w:rFonts w:ascii="Times New Roman" w:eastAsia="Times New Roman" w:hAnsi="Times New Roman"/>
          <w:spacing w:val="-7"/>
          <w:sz w:val="24"/>
          <w:szCs w:val="24"/>
        </w:rPr>
        <w:t xml:space="preserve"> </w:t>
      </w:r>
      <w:r w:rsidRPr="00C92BDC">
        <w:rPr>
          <w:rFonts w:ascii="Times New Roman" w:eastAsia="Times New Roman" w:hAnsi="Times New Roman"/>
          <w:spacing w:val="3"/>
          <w:sz w:val="24"/>
          <w:szCs w:val="24"/>
        </w:rPr>
        <w:t>u</w:t>
      </w:r>
      <w:r w:rsidRPr="00C92BDC">
        <w:rPr>
          <w:rFonts w:ascii="Times New Roman" w:eastAsia="Times New Roman" w:hAnsi="Times New Roman"/>
          <w:sz w:val="24"/>
          <w:szCs w:val="24"/>
        </w:rPr>
        <w:t>n</w:t>
      </w:r>
      <w:r w:rsidRPr="00C92BDC">
        <w:rPr>
          <w:rFonts w:ascii="Times New Roman" w:eastAsia="Times New Roman" w:hAnsi="Times New Roman"/>
          <w:spacing w:val="1"/>
          <w:sz w:val="24"/>
          <w:szCs w:val="24"/>
        </w:rPr>
        <w:t>ti</w:t>
      </w:r>
      <w:r w:rsidRPr="00C92BDC">
        <w:rPr>
          <w:rFonts w:ascii="Times New Roman" w:eastAsia="Times New Roman" w:hAnsi="Times New Roman"/>
          <w:sz w:val="24"/>
          <w:szCs w:val="24"/>
        </w:rPr>
        <w:t>l</w:t>
      </w:r>
      <w:r w:rsidRPr="00C92BDC">
        <w:rPr>
          <w:rFonts w:ascii="Times New Roman" w:eastAsia="Times New Roman" w:hAnsi="Times New Roman"/>
          <w:spacing w:val="-1"/>
          <w:sz w:val="24"/>
          <w:szCs w:val="24"/>
        </w:rPr>
        <w:t xml:space="preserve"> </w:t>
      </w:r>
      <w:r w:rsidRPr="00C92BDC">
        <w:rPr>
          <w:rFonts w:ascii="Times New Roman" w:eastAsia="Times New Roman" w:hAnsi="Times New Roman"/>
          <w:spacing w:val="-7"/>
          <w:sz w:val="24"/>
          <w:szCs w:val="24"/>
        </w:rPr>
        <w:t>y</w:t>
      </w:r>
      <w:r w:rsidRPr="00C92BDC">
        <w:rPr>
          <w:rFonts w:ascii="Times New Roman" w:eastAsia="Times New Roman" w:hAnsi="Times New Roman"/>
          <w:sz w:val="24"/>
          <w:szCs w:val="24"/>
        </w:rPr>
        <w:t>o</w:t>
      </w:r>
      <w:r w:rsidRPr="00C92BDC">
        <w:rPr>
          <w:rFonts w:ascii="Times New Roman" w:eastAsia="Times New Roman" w:hAnsi="Times New Roman"/>
          <w:spacing w:val="3"/>
          <w:sz w:val="24"/>
          <w:szCs w:val="24"/>
        </w:rPr>
        <w:t>u</w:t>
      </w:r>
      <w:r w:rsidRPr="00C92BDC">
        <w:rPr>
          <w:rFonts w:ascii="Times New Roman" w:eastAsia="Times New Roman" w:hAnsi="Times New Roman"/>
          <w:sz w:val="24"/>
          <w:szCs w:val="24"/>
        </w:rPr>
        <w:t>r</w:t>
      </w:r>
      <w:r w:rsidRPr="00C92BDC">
        <w:rPr>
          <w:rFonts w:ascii="Times New Roman" w:eastAsia="Times New Roman" w:hAnsi="Times New Roman"/>
          <w:spacing w:val="-4"/>
          <w:sz w:val="24"/>
          <w:szCs w:val="24"/>
        </w:rPr>
        <w:t xml:space="preserve"> </w:t>
      </w:r>
      <w:r w:rsidRPr="00C92BDC">
        <w:rPr>
          <w:rFonts w:ascii="Times New Roman" w:eastAsia="Times New Roman" w:hAnsi="Times New Roman"/>
          <w:sz w:val="24"/>
          <w:szCs w:val="24"/>
        </w:rPr>
        <w:t>A</w:t>
      </w:r>
      <w:r w:rsidRPr="00C92BDC">
        <w:rPr>
          <w:rFonts w:ascii="Times New Roman" w:eastAsia="Times New Roman" w:hAnsi="Times New Roman"/>
          <w:spacing w:val="1"/>
          <w:sz w:val="24"/>
          <w:szCs w:val="24"/>
        </w:rPr>
        <w:t>tt</w:t>
      </w:r>
      <w:r w:rsidRPr="00C92BDC">
        <w:rPr>
          <w:rFonts w:ascii="Times New Roman" w:eastAsia="Times New Roman" w:hAnsi="Times New Roman"/>
          <w:spacing w:val="-1"/>
          <w:sz w:val="24"/>
          <w:szCs w:val="24"/>
        </w:rPr>
        <w:t>e</w:t>
      </w:r>
      <w:r w:rsidRPr="00C92BDC">
        <w:rPr>
          <w:rFonts w:ascii="Times New Roman" w:eastAsia="Times New Roman" w:hAnsi="Times New Roman"/>
          <w:sz w:val="24"/>
          <w:szCs w:val="24"/>
        </w:rPr>
        <w:t>s</w:t>
      </w:r>
      <w:r w:rsidRPr="00C92BDC">
        <w:rPr>
          <w:rFonts w:ascii="Times New Roman" w:eastAsia="Times New Roman" w:hAnsi="Times New Roman"/>
          <w:spacing w:val="1"/>
          <w:sz w:val="24"/>
          <w:szCs w:val="24"/>
        </w:rPr>
        <w:t>t</w:t>
      </w:r>
      <w:r w:rsidRPr="00C92BDC">
        <w:rPr>
          <w:rFonts w:ascii="Times New Roman" w:eastAsia="Times New Roman" w:hAnsi="Times New Roman"/>
          <w:spacing w:val="-1"/>
          <w:sz w:val="24"/>
          <w:szCs w:val="24"/>
        </w:rPr>
        <w:t>a</w:t>
      </w:r>
      <w:r w:rsidRPr="00C92BDC">
        <w:rPr>
          <w:rFonts w:ascii="Times New Roman" w:eastAsia="Times New Roman" w:hAnsi="Times New Roman"/>
          <w:spacing w:val="1"/>
          <w:sz w:val="24"/>
          <w:szCs w:val="24"/>
        </w:rPr>
        <w:t>ti</w:t>
      </w:r>
      <w:r w:rsidRPr="00C92BDC">
        <w:rPr>
          <w:rFonts w:ascii="Times New Roman" w:eastAsia="Times New Roman" w:hAnsi="Times New Roman"/>
          <w:sz w:val="24"/>
          <w:szCs w:val="24"/>
        </w:rPr>
        <w:t>on</w:t>
      </w:r>
      <w:r w:rsidRPr="00C92BDC">
        <w:rPr>
          <w:rFonts w:ascii="Times New Roman" w:eastAsia="Times New Roman" w:hAnsi="Times New Roman"/>
          <w:spacing w:val="-11"/>
          <w:sz w:val="24"/>
          <w:szCs w:val="24"/>
        </w:rPr>
        <w:t xml:space="preserve"> </w:t>
      </w:r>
      <w:r w:rsidRPr="00C92BDC">
        <w:rPr>
          <w:rFonts w:ascii="Times New Roman" w:eastAsia="Times New Roman" w:hAnsi="Times New Roman"/>
          <w:sz w:val="24"/>
          <w:szCs w:val="24"/>
        </w:rPr>
        <w:t>s</w:t>
      </w:r>
      <w:r w:rsidRPr="00C92BDC">
        <w:rPr>
          <w:rFonts w:ascii="Times New Roman" w:eastAsia="Times New Roman" w:hAnsi="Times New Roman"/>
          <w:spacing w:val="1"/>
          <w:sz w:val="24"/>
          <w:szCs w:val="24"/>
        </w:rPr>
        <w:t>t</w:t>
      </w:r>
      <w:r w:rsidRPr="00C92BDC">
        <w:rPr>
          <w:rFonts w:ascii="Times New Roman" w:eastAsia="Times New Roman" w:hAnsi="Times New Roman"/>
          <w:spacing w:val="-1"/>
          <w:sz w:val="24"/>
          <w:szCs w:val="24"/>
        </w:rPr>
        <w:t>a</w:t>
      </w:r>
      <w:r w:rsidRPr="00C92BDC">
        <w:rPr>
          <w:rFonts w:ascii="Times New Roman" w:eastAsia="Times New Roman" w:hAnsi="Times New Roman"/>
          <w:spacing w:val="1"/>
          <w:sz w:val="24"/>
          <w:szCs w:val="24"/>
        </w:rPr>
        <w:t>t</w:t>
      </w:r>
      <w:r w:rsidRPr="00C92BDC">
        <w:rPr>
          <w:rFonts w:ascii="Times New Roman" w:eastAsia="Times New Roman" w:hAnsi="Times New Roman"/>
          <w:spacing w:val="2"/>
          <w:sz w:val="24"/>
          <w:szCs w:val="24"/>
        </w:rPr>
        <w:t>e</w:t>
      </w:r>
      <w:r w:rsidRPr="00C92BDC">
        <w:rPr>
          <w:rFonts w:ascii="Times New Roman" w:eastAsia="Times New Roman" w:hAnsi="Times New Roman"/>
          <w:spacing w:val="1"/>
          <w:sz w:val="24"/>
          <w:szCs w:val="24"/>
        </w:rPr>
        <w:t>m</w:t>
      </w:r>
      <w:r w:rsidRPr="00C92BDC">
        <w:rPr>
          <w:rFonts w:ascii="Times New Roman" w:eastAsia="Times New Roman" w:hAnsi="Times New Roman"/>
          <w:spacing w:val="-1"/>
          <w:sz w:val="24"/>
          <w:szCs w:val="24"/>
        </w:rPr>
        <w:t>e</w:t>
      </w:r>
      <w:r w:rsidRPr="00C92BDC">
        <w:rPr>
          <w:rFonts w:ascii="Times New Roman" w:eastAsia="Times New Roman" w:hAnsi="Times New Roman"/>
          <w:sz w:val="24"/>
          <w:szCs w:val="24"/>
        </w:rPr>
        <w:t>nt</w:t>
      </w:r>
      <w:r w:rsidRPr="00C92BDC">
        <w:rPr>
          <w:rFonts w:ascii="Times New Roman" w:eastAsia="Times New Roman" w:hAnsi="Times New Roman"/>
          <w:spacing w:val="-8"/>
          <w:sz w:val="24"/>
          <w:szCs w:val="24"/>
        </w:rPr>
        <w:t xml:space="preserve"> </w:t>
      </w:r>
      <w:r w:rsidRPr="00C92BDC">
        <w:rPr>
          <w:rFonts w:ascii="Times New Roman" w:eastAsia="Times New Roman" w:hAnsi="Times New Roman"/>
          <w:spacing w:val="1"/>
          <w:sz w:val="24"/>
          <w:szCs w:val="24"/>
        </w:rPr>
        <w:t>i</w:t>
      </w:r>
      <w:r w:rsidRPr="00C92BDC">
        <w:rPr>
          <w:rFonts w:ascii="Times New Roman" w:eastAsia="Times New Roman" w:hAnsi="Times New Roman"/>
          <w:sz w:val="24"/>
          <w:szCs w:val="24"/>
        </w:rPr>
        <w:t>s</w:t>
      </w:r>
      <w:r w:rsidRPr="00C92BDC">
        <w:rPr>
          <w:rFonts w:ascii="Times New Roman" w:eastAsia="Times New Roman" w:hAnsi="Times New Roman"/>
          <w:spacing w:val="-2"/>
          <w:sz w:val="24"/>
          <w:szCs w:val="24"/>
        </w:rPr>
        <w:t xml:space="preserve"> </w:t>
      </w:r>
      <w:r w:rsidRPr="00C92BDC">
        <w:rPr>
          <w:rFonts w:ascii="Times New Roman" w:eastAsia="Times New Roman" w:hAnsi="Times New Roman"/>
          <w:sz w:val="24"/>
          <w:szCs w:val="24"/>
        </w:rPr>
        <w:t>sub</w:t>
      </w:r>
      <w:r w:rsidRPr="00C92BDC">
        <w:rPr>
          <w:rFonts w:ascii="Times New Roman" w:eastAsia="Times New Roman" w:hAnsi="Times New Roman"/>
          <w:spacing w:val="1"/>
          <w:sz w:val="24"/>
          <w:szCs w:val="24"/>
        </w:rPr>
        <w:t>mitt</w:t>
      </w:r>
      <w:r w:rsidRPr="00C92BDC">
        <w:rPr>
          <w:rFonts w:ascii="Times New Roman" w:eastAsia="Times New Roman" w:hAnsi="Times New Roman"/>
          <w:spacing w:val="-1"/>
          <w:sz w:val="24"/>
          <w:szCs w:val="24"/>
        </w:rPr>
        <w:t>e</w:t>
      </w:r>
      <w:r w:rsidRPr="00C92BDC">
        <w:rPr>
          <w:rFonts w:ascii="Times New Roman" w:eastAsia="Times New Roman" w:hAnsi="Times New Roman"/>
          <w:sz w:val="24"/>
          <w:szCs w:val="24"/>
        </w:rPr>
        <w:t>d.</w:t>
      </w:r>
    </w:p>
    <w:p w:rsidR="008162E3" w:rsidRPr="005F3CF6" w:rsidRDefault="008162E3" w:rsidP="008162E3">
      <w:pPr>
        <w:pStyle w:val="ListParagraph"/>
        <w:widowControl w:val="0"/>
        <w:numPr>
          <w:ilvl w:val="0"/>
          <w:numId w:val="31"/>
        </w:numPr>
        <w:spacing w:before="18"/>
        <w:ind w:right="-20"/>
        <w:rPr>
          <w:rFonts w:ascii="Times New Roman" w:eastAsia="Times New Roman" w:hAnsi="Times New Roman"/>
          <w:sz w:val="24"/>
          <w:szCs w:val="24"/>
          <w:highlight w:val="yellow"/>
        </w:rPr>
      </w:pPr>
      <w:r w:rsidRPr="005F3CF6">
        <w:rPr>
          <w:rFonts w:ascii="Times New Roman" w:eastAsia="Times New Roman" w:hAnsi="Times New Roman"/>
          <w:sz w:val="24"/>
          <w:szCs w:val="24"/>
          <w:highlight w:val="yellow"/>
        </w:rPr>
        <w:t>In case inaccurate information is submitted on the attestation form the submission will be considered past due till the day and time it is submitted correctly with accurate information. All other submissions will be considered late with applicable late penalties till the attestation form is received with accurate information.</w:t>
      </w:r>
      <w:r w:rsidRPr="005F3CF6">
        <w:rPr>
          <w:rFonts w:ascii="Tahoma" w:eastAsia="Times New Roman" w:hAnsi="Tahoma" w:cs="Tahoma"/>
          <w:color w:val="000000"/>
          <w:sz w:val="20"/>
          <w:szCs w:val="20"/>
          <w:highlight w:val="yellow"/>
        </w:rPr>
        <w:t xml:space="preserve"> </w:t>
      </w:r>
    </w:p>
    <w:p w:rsidR="008162E3" w:rsidRDefault="008162E3" w:rsidP="008162E3">
      <w:pPr>
        <w:ind w:left="840" w:right="641" w:hanging="360"/>
        <w:rPr>
          <w:rFonts w:ascii="Times New Roman" w:eastAsia="Times New Roman" w:hAnsi="Times New Roman"/>
          <w:sz w:val="24"/>
          <w:szCs w:val="24"/>
        </w:rPr>
      </w:pPr>
      <w:r>
        <w:rPr>
          <w:rFonts w:ascii="Times New Roman" w:eastAsia="Times New Roman" w:hAnsi="Times New Roman"/>
          <w:sz w:val="24"/>
          <w:szCs w:val="24"/>
        </w:rPr>
        <w:t xml:space="preserve">3. </w:t>
      </w:r>
      <w:r>
        <w:rPr>
          <w:rFonts w:ascii="Times New Roman" w:eastAsia="Times New Roman" w:hAnsi="Times New Roman"/>
          <w:spacing w:val="58"/>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r</w:t>
      </w:r>
      <w:r>
        <w:rPr>
          <w:rFonts w:ascii="Times New Roman" w:eastAsia="Times New Roman" w:hAnsi="Times New Roman"/>
          <w:spacing w:val="1"/>
          <w:sz w:val="24"/>
          <w:szCs w:val="24"/>
        </w:rPr>
        <w:t>itt</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ss</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2"/>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z w:val="24"/>
          <w:szCs w:val="24"/>
        </w:rPr>
        <w:t>hou</w:t>
      </w:r>
      <w:r>
        <w:rPr>
          <w:rFonts w:ascii="Times New Roman" w:eastAsia="Times New Roman" w:hAnsi="Times New Roman"/>
          <w:spacing w:val="1"/>
          <w:sz w:val="24"/>
          <w:szCs w:val="24"/>
        </w:rPr>
        <w:t>l</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c</w:t>
      </w:r>
      <w:r>
        <w:rPr>
          <w:rFonts w:ascii="Times New Roman" w:eastAsia="Times New Roman" w:hAnsi="Times New Roman"/>
          <w:sz w:val="24"/>
          <w:szCs w:val="24"/>
        </w:rPr>
        <w:t>h</w:t>
      </w:r>
      <w:r>
        <w:rPr>
          <w:rFonts w:ascii="Times New Roman" w:eastAsia="Times New Roman" w:hAnsi="Times New Roman"/>
          <w:spacing w:val="-1"/>
          <w:sz w:val="24"/>
          <w:szCs w:val="24"/>
        </w:rPr>
        <w:t>e</w:t>
      </w:r>
      <w:r>
        <w:rPr>
          <w:rFonts w:ascii="Times New Roman" w:eastAsia="Times New Roman" w:hAnsi="Times New Roman"/>
          <w:sz w:val="24"/>
          <w:szCs w:val="24"/>
        </w:rPr>
        <w:t>du</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0"/>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3"/>
          <w:sz w:val="24"/>
          <w:szCs w:val="24"/>
        </w:rPr>
        <w:t>p</w:t>
      </w:r>
      <w:r>
        <w:rPr>
          <w:rFonts w:ascii="Times New Roman" w:eastAsia="Times New Roman" w:hAnsi="Times New Roman"/>
          <w:spacing w:val="-1"/>
          <w:sz w:val="24"/>
          <w:szCs w:val="24"/>
        </w:rPr>
        <w:t>ac</w:t>
      </w:r>
      <w:r>
        <w:rPr>
          <w:rFonts w:ascii="Times New Roman" w:eastAsia="Times New Roman" w:hAnsi="Times New Roman"/>
          <w:sz w:val="24"/>
          <w:szCs w:val="24"/>
        </w:rPr>
        <w:t>e</w:t>
      </w:r>
      <w:r>
        <w:rPr>
          <w:rFonts w:ascii="Times New Roman" w:eastAsia="Times New Roman" w:hAnsi="Times New Roman"/>
          <w:spacing w:val="-3"/>
          <w:sz w:val="24"/>
          <w:szCs w:val="24"/>
        </w:rPr>
        <w:t xml:space="preserve"> </w:t>
      </w:r>
      <w:r>
        <w:rPr>
          <w:rFonts w:ascii="Times New Roman" w:eastAsia="Times New Roman" w:hAnsi="Times New Roman"/>
          <w:sz w:val="24"/>
          <w:szCs w:val="24"/>
        </w:rPr>
        <w:t>wo</w:t>
      </w:r>
      <w:r>
        <w:rPr>
          <w:rFonts w:ascii="Times New Roman" w:eastAsia="Times New Roman" w:hAnsi="Times New Roman"/>
          <w:spacing w:val="-1"/>
          <w:sz w:val="24"/>
          <w:szCs w:val="24"/>
        </w:rPr>
        <w:t>r</w:t>
      </w:r>
      <w:r>
        <w:rPr>
          <w:rFonts w:ascii="Times New Roman" w:eastAsia="Times New Roman" w:hAnsi="Times New Roman"/>
          <w:sz w:val="24"/>
          <w:szCs w:val="24"/>
        </w:rPr>
        <w:t>k</w:t>
      </w:r>
      <w:r>
        <w:rPr>
          <w:rFonts w:ascii="Times New Roman" w:eastAsia="Times New Roman" w:hAnsi="Times New Roman"/>
          <w:spacing w:val="-5"/>
          <w:sz w:val="24"/>
          <w:szCs w:val="24"/>
        </w:rPr>
        <w:t xml:space="preserve"> </w:t>
      </w:r>
      <w:r>
        <w:rPr>
          <w:rFonts w:ascii="Times New Roman" w:eastAsia="Times New Roman" w:hAnsi="Times New Roman"/>
          <w:sz w:val="24"/>
          <w:szCs w:val="24"/>
        </w:rPr>
        <w:t>out ov</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t</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w:t>
      </w:r>
      <w:r>
        <w:rPr>
          <w:rFonts w:ascii="Times New Roman" w:eastAsia="Times New Roman" w:hAnsi="Times New Roman"/>
          <w:spacing w:val="-9"/>
          <w:sz w:val="24"/>
          <w:szCs w:val="24"/>
        </w:rPr>
        <w:t xml:space="preserve"> </w:t>
      </w:r>
      <w:r>
        <w:rPr>
          <w:rFonts w:ascii="Times New Roman" w:eastAsia="Times New Roman" w:hAnsi="Times New Roman"/>
          <w:sz w:val="24"/>
          <w:szCs w:val="24"/>
        </w:rPr>
        <w:t>Ass</w:t>
      </w:r>
      <w:r>
        <w:rPr>
          <w:rFonts w:ascii="Times New Roman" w:eastAsia="Times New Roman" w:hAnsi="Times New Roman"/>
          <w:spacing w:val="3"/>
          <w:sz w:val="24"/>
          <w:szCs w:val="24"/>
        </w:rPr>
        <w:t>i</w:t>
      </w:r>
      <w:r>
        <w:rPr>
          <w:rFonts w:ascii="Times New Roman" w:eastAsia="Times New Roman" w:hAnsi="Times New Roman"/>
          <w:sz w:val="24"/>
          <w:szCs w:val="24"/>
        </w:rPr>
        <w:t>gn</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ar</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z w:val="24"/>
          <w:szCs w:val="24"/>
        </w:rPr>
        <w:t>sub</w:t>
      </w:r>
      <w:r>
        <w:rPr>
          <w:rFonts w:ascii="Times New Roman" w:eastAsia="Times New Roman" w:hAnsi="Times New Roman"/>
          <w:spacing w:val="1"/>
          <w:sz w:val="24"/>
          <w:szCs w:val="24"/>
        </w:rPr>
        <w:t>mitt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ac</w:t>
      </w:r>
      <w:r>
        <w:rPr>
          <w:rFonts w:ascii="Times New Roman" w:eastAsia="Times New Roman" w:hAnsi="Times New Roman"/>
          <w:sz w:val="24"/>
          <w:szCs w:val="24"/>
        </w:rPr>
        <w:t>kb</w:t>
      </w:r>
      <w:r>
        <w:rPr>
          <w:rFonts w:ascii="Times New Roman" w:eastAsia="Times New Roman" w:hAnsi="Times New Roman"/>
          <w:spacing w:val="3"/>
          <w:sz w:val="24"/>
          <w:szCs w:val="24"/>
        </w:rPr>
        <w:t>o</w:t>
      </w:r>
      <w:r>
        <w:rPr>
          <w:rFonts w:ascii="Times New Roman" w:eastAsia="Times New Roman" w:hAnsi="Times New Roman"/>
          <w:spacing w:val="-1"/>
          <w:sz w:val="24"/>
          <w:szCs w:val="24"/>
        </w:rPr>
        <w:t>ar</w:t>
      </w:r>
      <w:r>
        <w:rPr>
          <w:rFonts w:ascii="Times New Roman" w:eastAsia="Times New Roman" w:hAnsi="Times New Roman"/>
          <w:sz w:val="24"/>
          <w:szCs w:val="24"/>
        </w:rPr>
        <w:t>d.</w:t>
      </w:r>
    </w:p>
    <w:p w:rsidR="008162E3" w:rsidRDefault="008162E3" w:rsidP="008162E3">
      <w:pPr>
        <w:spacing w:before="11" w:line="272" w:lineRule="exact"/>
        <w:ind w:left="840" w:right="1870" w:hanging="360"/>
        <w:rPr>
          <w:rFonts w:ascii="Times New Roman" w:eastAsia="Times New Roman" w:hAnsi="Times New Roman"/>
          <w:sz w:val="24"/>
          <w:szCs w:val="24"/>
        </w:rPr>
      </w:pPr>
      <w:r>
        <w:rPr>
          <w:rFonts w:ascii="Times New Roman" w:eastAsia="Times New Roman" w:hAnsi="Times New Roman"/>
          <w:sz w:val="24"/>
          <w:szCs w:val="24"/>
        </w:rPr>
        <w:t xml:space="preserve">4. </w:t>
      </w:r>
      <w:r>
        <w:rPr>
          <w:rFonts w:ascii="Times New Roman" w:eastAsia="Times New Roman" w:hAnsi="Times New Roman"/>
          <w:spacing w:val="58"/>
          <w:sz w:val="24"/>
          <w:szCs w:val="24"/>
        </w:rPr>
        <w:t xml:space="preserve"> </w:t>
      </w:r>
      <w:r>
        <w:rPr>
          <w:rFonts w:ascii="Times New Roman" w:eastAsia="Times New Roman" w:hAnsi="Times New Roman"/>
          <w:w w:val="110"/>
          <w:sz w:val="24"/>
          <w:szCs w:val="24"/>
        </w:rPr>
        <w:t>W</w:t>
      </w:r>
      <w:r>
        <w:rPr>
          <w:rFonts w:ascii="Times New Roman" w:eastAsia="Times New Roman" w:hAnsi="Times New Roman"/>
          <w:spacing w:val="-1"/>
          <w:w w:val="110"/>
          <w:sz w:val="24"/>
          <w:szCs w:val="24"/>
        </w:rPr>
        <w:t>r</w:t>
      </w:r>
      <w:r>
        <w:rPr>
          <w:rFonts w:ascii="Times New Roman" w:eastAsia="Times New Roman" w:hAnsi="Times New Roman"/>
          <w:spacing w:val="1"/>
          <w:w w:val="110"/>
          <w:sz w:val="24"/>
          <w:szCs w:val="24"/>
        </w:rPr>
        <w:t>i</w:t>
      </w:r>
      <w:r>
        <w:rPr>
          <w:rFonts w:ascii="Times New Roman" w:eastAsia="Times New Roman" w:hAnsi="Times New Roman"/>
          <w:spacing w:val="-1"/>
          <w:w w:val="110"/>
          <w:sz w:val="24"/>
          <w:szCs w:val="24"/>
        </w:rPr>
        <w:t>tte</w:t>
      </w:r>
      <w:r>
        <w:rPr>
          <w:rFonts w:ascii="Times New Roman" w:eastAsia="Times New Roman" w:hAnsi="Times New Roman"/>
          <w:w w:val="110"/>
          <w:sz w:val="24"/>
          <w:szCs w:val="24"/>
        </w:rPr>
        <w:t>n</w:t>
      </w:r>
      <w:r>
        <w:rPr>
          <w:rFonts w:ascii="Times New Roman" w:eastAsia="Times New Roman" w:hAnsi="Times New Roman"/>
          <w:spacing w:val="-5"/>
          <w:w w:val="110"/>
          <w:sz w:val="24"/>
          <w:szCs w:val="24"/>
        </w:rPr>
        <w:t xml:space="preserve"> </w:t>
      </w:r>
      <w:r>
        <w:rPr>
          <w:rFonts w:ascii="Times New Roman" w:eastAsia="Times New Roman" w:hAnsi="Times New Roman"/>
          <w:sz w:val="24"/>
          <w:szCs w:val="24"/>
        </w:rPr>
        <w:t>ass</w:t>
      </w:r>
      <w:r>
        <w:rPr>
          <w:rFonts w:ascii="Times New Roman" w:eastAsia="Times New Roman" w:hAnsi="Times New Roman"/>
          <w:spacing w:val="1"/>
          <w:sz w:val="24"/>
          <w:szCs w:val="24"/>
        </w:rPr>
        <w:t>i</w:t>
      </w:r>
      <w:r>
        <w:rPr>
          <w:rFonts w:ascii="Times New Roman" w:eastAsia="Times New Roman" w:hAnsi="Times New Roman"/>
          <w:sz w:val="24"/>
          <w:szCs w:val="24"/>
        </w:rPr>
        <w:t>g</w:t>
      </w:r>
      <w:r>
        <w:rPr>
          <w:rFonts w:ascii="Times New Roman" w:eastAsia="Times New Roman" w:hAnsi="Times New Roman"/>
          <w:spacing w:val="1"/>
          <w:sz w:val="24"/>
          <w:szCs w:val="24"/>
        </w:rPr>
        <w:t>n</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55"/>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h</w:t>
      </w:r>
      <w:r>
        <w:rPr>
          <w:rFonts w:ascii="Times New Roman" w:eastAsia="Times New Roman" w:hAnsi="Times New Roman"/>
          <w:sz w:val="24"/>
          <w:szCs w:val="24"/>
        </w:rPr>
        <w:t>o</w:t>
      </w:r>
      <w:r>
        <w:rPr>
          <w:rFonts w:ascii="Times New Roman" w:eastAsia="Times New Roman" w:hAnsi="Times New Roman"/>
          <w:spacing w:val="1"/>
          <w:sz w:val="24"/>
          <w:szCs w:val="24"/>
        </w:rPr>
        <w:t>ul</w:t>
      </w:r>
      <w:r>
        <w:rPr>
          <w:rFonts w:ascii="Times New Roman" w:eastAsia="Times New Roman" w:hAnsi="Times New Roman"/>
          <w:sz w:val="24"/>
          <w:szCs w:val="24"/>
        </w:rPr>
        <w:t>d</w:t>
      </w:r>
      <w:r>
        <w:rPr>
          <w:rFonts w:ascii="Times New Roman" w:eastAsia="Times New Roman" w:hAnsi="Times New Roman"/>
          <w:spacing w:val="34"/>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x</w:t>
      </w:r>
      <w:r>
        <w:rPr>
          <w:rFonts w:ascii="Times New Roman" w:eastAsia="Times New Roman" w:hAnsi="Times New Roman"/>
          <w:spacing w:val="-1"/>
          <w:sz w:val="24"/>
          <w:szCs w:val="24"/>
        </w:rPr>
        <w:t>e</w:t>
      </w:r>
      <w:r>
        <w:rPr>
          <w:rFonts w:ascii="Times New Roman" w:eastAsia="Times New Roman" w:hAnsi="Times New Roman"/>
          <w:spacing w:val="-3"/>
          <w:sz w:val="24"/>
          <w:szCs w:val="24"/>
        </w:rPr>
        <w:t>m</w:t>
      </w:r>
      <w:r>
        <w:rPr>
          <w:rFonts w:ascii="Times New Roman" w:eastAsia="Times New Roman" w:hAnsi="Times New Roman"/>
          <w:spacing w:val="1"/>
          <w:sz w:val="24"/>
          <w:szCs w:val="24"/>
        </w:rPr>
        <w:t>pli</w:t>
      </w:r>
      <w:r>
        <w:rPr>
          <w:rFonts w:ascii="Times New Roman" w:eastAsia="Times New Roman" w:hAnsi="Times New Roman"/>
          <w:spacing w:val="2"/>
          <w:sz w:val="24"/>
          <w:szCs w:val="24"/>
        </w:rPr>
        <w:t>f</w:t>
      </w:r>
      <w:r>
        <w:rPr>
          <w:rFonts w:ascii="Times New Roman" w:eastAsia="Times New Roman" w:hAnsi="Times New Roman"/>
          <w:sz w:val="24"/>
          <w:szCs w:val="24"/>
        </w:rPr>
        <w:t>y</w:t>
      </w:r>
      <w:r>
        <w:rPr>
          <w:rFonts w:ascii="Times New Roman" w:eastAsia="Times New Roman" w:hAnsi="Times New Roman"/>
          <w:spacing w:val="17"/>
          <w:sz w:val="24"/>
          <w:szCs w:val="24"/>
        </w:rPr>
        <w:t xml:space="preserve"> </w:t>
      </w:r>
      <w:r>
        <w:rPr>
          <w:rFonts w:ascii="Times New Roman" w:eastAsia="Times New Roman" w:hAnsi="Times New Roman"/>
          <w:spacing w:val="1"/>
          <w:w w:val="110"/>
          <w:sz w:val="24"/>
          <w:szCs w:val="24"/>
        </w:rPr>
        <w:t>p</w:t>
      </w:r>
      <w:r>
        <w:rPr>
          <w:rFonts w:ascii="Times New Roman" w:eastAsia="Times New Roman" w:hAnsi="Times New Roman"/>
          <w:spacing w:val="-1"/>
          <w:w w:val="133"/>
          <w:sz w:val="24"/>
          <w:szCs w:val="24"/>
        </w:rPr>
        <w:t>r</w:t>
      </w:r>
      <w:r>
        <w:rPr>
          <w:rFonts w:ascii="Times New Roman" w:eastAsia="Times New Roman" w:hAnsi="Times New Roman"/>
          <w:w w:val="99"/>
          <w:sz w:val="24"/>
          <w:szCs w:val="24"/>
        </w:rPr>
        <w:t>o</w:t>
      </w:r>
      <w:r>
        <w:rPr>
          <w:rFonts w:ascii="Times New Roman" w:eastAsia="Times New Roman" w:hAnsi="Times New Roman"/>
          <w:spacing w:val="2"/>
          <w:w w:val="99"/>
          <w:sz w:val="24"/>
          <w:szCs w:val="24"/>
        </w:rPr>
        <w:t>f</w:t>
      </w:r>
      <w:r>
        <w:rPr>
          <w:rFonts w:ascii="Times New Roman" w:eastAsia="Times New Roman" w:hAnsi="Times New Roman"/>
          <w:spacing w:val="-1"/>
          <w:w w:val="99"/>
          <w:sz w:val="24"/>
          <w:szCs w:val="24"/>
        </w:rPr>
        <w:t>e</w:t>
      </w:r>
      <w:r>
        <w:rPr>
          <w:rFonts w:ascii="Times New Roman" w:eastAsia="Times New Roman" w:hAnsi="Times New Roman"/>
          <w:w w:val="99"/>
          <w:sz w:val="24"/>
          <w:szCs w:val="24"/>
        </w:rPr>
        <w:t>ss</w:t>
      </w:r>
      <w:r>
        <w:rPr>
          <w:rFonts w:ascii="Times New Roman" w:eastAsia="Times New Roman" w:hAnsi="Times New Roman"/>
          <w:spacing w:val="-2"/>
          <w:w w:val="99"/>
          <w:sz w:val="24"/>
          <w:szCs w:val="24"/>
        </w:rPr>
        <w:t>i</w:t>
      </w:r>
      <w:r>
        <w:rPr>
          <w:rFonts w:ascii="Times New Roman" w:eastAsia="Times New Roman" w:hAnsi="Times New Roman"/>
          <w:w w:val="99"/>
          <w:sz w:val="24"/>
          <w:szCs w:val="24"/>
        </w:rPr>
        <w:t>o</w:t>
      </w:r>
      <w:r>
        <w:rPr>
          <w:rFonts w:ascii="Times New Roman" w:eastAsia="Times New Roman" w:hAnsi="Times New Roman"/>
          <w:spacing w:val="1"/>
          <w:w w:val="110"/>
          <w:sz w:val="24"/>
          <w:szCs w:val="24"/>
        </w:rPr>
        <w:t>n</w:t>
      </w:r>
      <w:r>
        <w:rPr>
          <w:rFonts w:ascii="Times New Roman" w:eastAsia="Times New Roman" w:hAnsi="Times New Roman"/>
          <w:w w:val="112"/>
          <w:sz w:val="24"/>
          <w:szCs w:val="24"/>
        </w:rPr>
        <w:t>a</w:t>
      </w:r>
      <w:r>
        <w:rPr>
          <w:rFonts w:ascii="Times New Roman" w:eastAsia="Times New Roman" w:hAnsi="Times New Roman"/>
          <w:w w:val="99"/>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w w:val="109"/>
          <w:sz w:val="24"/>
          <w:szCs w:val="24"/>
        </w:rPr>
        <w:t>a</w:t>
      </w:r>
      <w:r>
        <w:rPr>
          <w:rFonts w:ascii="Times New Roman" w:eastAsia="Times New Roman" w:hAnsi="Times New Roman"/>
          <w:spacing w:val="1"/>
          <w:w w:val="109"/>
          <w:sz w:val="24"/>
          <w:szCs w:val="24"/>
        </w:rPr>
        <w:t>pp</w:t>
      </w:r>
      <w:r>
        <w:rPr>
          <w:rFonts w:ascii="Times New Roman" w:eastAsia="Times New Roman" w:hAnsi="Times New Roman"/>
          <w:spacing w:val="-1"/>
          <w:w w:val="109"/>
          <w:sz w:val="24"/>
          <w:szCs w:val="24"/>
        </w:rPr>
        <w:t>e</w:t>
      </w:r>
      <w:r>
        <w:rPr>
          <w:rFonts w:ascii="Times New Roman" w:eastAsia="Times New Roman" w:hAnsi="Times New Roman"/>
          <w:w w:val="109"/>
          <w:sz w:val="24"/>
          <w:szCs w:val="24"/>
        </w:rPr>
        <w:t>a</w:t>
      </w:r>
      <w:r>
        <w:rPr>
          <w:rFonts w:ascii="Times New Roman" w:eastAsia="Times New Roman" w:hAnsi="Times New Roman"/>
          <w:spacing w:val="-1"/>
          <w:w w:val="109"/>
          <w:sz w:val="24"/>
          <w:szCs w:val="24"/>
        </w:rPr>
        <w:t>r</w:t>
      </w:r>
      <w:r>
        <w:rPr>
          <w:rFonts w:ascii="Times New Roman" w:eastAsia="Times New Roman" w:hAnsi="Times New Roman"/>
          <w:w w:val="109"/>
          <w:sz w:val="24"/>
          <w:szCs w:val="24"/>
        </w:rPr>
        <w:t>a</w:t>
      </w:r>
      <w:r>
        <w:rPr>
          <w:rFonts w:ascii="Times New Roman" w:eastAsia="Times New Roman" w:hAnsi="Times New Roman"/>
          <w:spacing w:val="1"/>
          <w:w w:val="109"/>
          <w:sz w:val="24"/>
          <w:szCs w:val="24"/>
        </w:rPr>
        <w:t>n</w:t>
      </w:r>
      <w:r>
        <w:rPr>
          <w:rFonts w:ascii="Times New Roman" w:eastAsia="Times New Roman" w:hAnsi="Times New Roman"/>
          <w:spacing w:val="-1"/>
          <w:w w:val="109"/>
          <w:sz w:val="24"/>
          <w:szCs w:val="24"/>
        </w:rPr>
        <w:t>c</w:t>
      </w:r>
      <w:r>
        <w:rPr>
          <w:rFonts w:ascii="Times New Roman" w:eastAsia="Times New Roman" w:hAnsi="Times New Roman"/>
          <w:w w:val="109"/>
          <w:sz w:val="24"/>
          <w:szCs w:val="24"/>
        </w:rPr>
        <w:t>e</w:t>
      </w:r>
      <w:r>
        <w:rPr>
          <w:rFonts w:ascii="Times New Roman" w:eastAsia="Times New Roman" w:hAnsi="Times New Roman"/>
          <w:spacing w:val="-6"/>
          <w:w w:val="109"/>
          <w:sz w:val="24"/>
          <w:szCs w:val="24"/>
        </w:rPr>
        <w:t xml:space="preserve"> </w:t>
      </w:r>
      <w:r>
        <w:rPr>
          <w:rFonts w:ascii="Times New Roman" w:eastAsia="Times New Roman" w:hAnsi="Times New Roman"/>
          <w:w w:val="112"/>
          <w:sz w:val="24"/>
          <w:szCs w:val="24"/>
        </w:rPr>
        <w:t>a</w:t>
      </w:r>
      <w:r>
        <w:rPr>
          <w:rFonts w:ascii="Times New Roman" w:eastAsia="Times New Roman" w:hAnsi="Times New Roman"/>
          <w:spacing w:val="1"/>
          <w:w w:val="110"/>
          <w:sz w:val="24"/>
          <w:szCs w:val="24"/>
        </w:rPr>
        <w:t>n</w:t>
      </w:r>
      <w:r>
        <w:rPr>
          <w:rFonts w:ascii="Times New Roman" w:eastAsia="Times New Roman" w:hAnsi="Times New Roman"/>
          <w:w w:val="110"/>
          <w:sz w:val="24"/>
          <w:szCs w:val="24"/>
        </w:rPr>
        <w:t xml:space="preserve">d </w:t>
      </w:r>
      <w:r>
        <w:rPr>
          <w:rFonts w:ascii="Times New Roman" w:eastAsia="Times New Roman" w:hAnsi="Times New Roman"/>
          <w:spacing w:val="-1"/>
          <w:w w:val="105"/>
          <w:sz w:val="24"/>
          <w:szCs w:val="24"/>
        </w:rPr>
        <w:t>c</w:t>
      </w:r>
      <w:r>
        <w:rPr>
          <w:rFonts w:ascii="Times New Roman" w:eastAsia="Times New Roman" w:hAnsi="Times New Roman"/>
          <w:spacing w:val="3"/>
          <w:w w:val="105"/>
          <w:sz w:val="24"/>
          <w:szCs w:val="24"/>
        </w:rPr>
        <w:t>o</w:t>
      </w:r>
      <w:r>
        <w:rPr>
          <w:rFonts w:ascii="Times New Roman" w:eastAsia="Times New Roman" w:hAnsi="Times New Roman"/>
          <w:w w:val="105"/>
          <w:sz w:val="24"/>
          <w:szCs w:val="24"/>
        </w:rPr>
        <w:t>m</w:t>
      </w:r>
      <w:r>
        <w:rPr>
          <w:rFonts w:ascii="Times New Roman" w:eastAsia="Times New Roman" w:hAnsi="Times New Roman"/>
          <w:spacing w:val="-3"/>
          <w:w w:val="105"/>
          <w:sz w:val="24"/>
          <w:szCs w:val="24"/>
        </w:rPr>
        <w:t>m</w:t>
      </w:r>
      <w:r>
        <w:rPr>
          <w:rFonts w:ascii="Times New Roman" w:eastAsia="Times New Roman" w:hAnsi="Times New Roman"/>
          <w:spacing w:val="1"/>
          <w:w w:val="105"/>
          <w:sz w:val="24"/>
          <w:szCs w:val="24"/>
        </w:rPr>
        <w:t>uni</w:t>
      </w:r>
      <w:r>
        <w:rPr>
          <w:rFonts w:ascii="Times New Roman" w:eastAsia="Times New Roman" w:hAnsi="Times New Roman"/>
          <w:spacing w:val="-1"/>
          <w:w w:val="105"/>
          <w:sz w:val="24"/>
          <w:szCs w:val="24"/>
        </w:rPr>
        <w:t>c</w:t>
      </w:r>
      <w:r>
        <w:rPr>
          <w:rFonts w:ascii="Times New Roman" w:eastAsia="Times New Roman" w:hAnsi="Times New Roman"/>
          <w:w w:val="105"/>
          <w:sz w:val="24"/>
          <w:szCs w:val="24"/>
        </w:rPr>
        <w:t>a</w:t>
      </w:r>
      <w:r>
        <w:rPr>
          <w:rFonts w:ascii="Times New Roman" w:eastAsia="Times New Roman" w:hAnsi="Times New Roman"/>
          <w:spacing w:val="-1"/>
          <w:w w:val="105"/>
          <w:sz w:val="24"/>
          <w:szCs w:val="24"/>
        </w:rPr>
        <w:t>t</w:t>
      </w:r>
      <w:r>
        <w:rPr>
          <w:rFonts w:ascii="Times New Roman" w:eastAsia="Times New Roman" w:hAnsi="Times New Roman"/>
          <w:spacing w:val="1"/>
          <w:w w:val="105"/>
          <w:sz w:val="24"/>
          <w:szCs w:val="24"/>
        </w:rPr>
        <w:t>i</w:t>
      </w:r>
      <w:r>
        <w:rPr>
          <w:rFonts w:ascii="Times New Roman" w:eastAsia="Times New Roman" w:hAnsi="Times New Roman"/>
          <w:w w:val="105"/>
          <w:sz w:val="24"/>
          <w:szCs w:val="24"/>
        </w:rPr>
        <w:t>on</w:t>
      </w:r>
      <w:r>
        <w:rPr>
          <w:rFonts w:ascii="Times New Roman" w:eastAsia="Times New Roman" w:hAnsi="Times New Roman"/>
          <w:spacing w:val="1"/>
          <w:w w:val="105"/>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kill</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pacing w:val="1"/>
          <w:sz w:val="24"/>
          <w:szCs w:val="24"/>
        </w:rPr>
        <w:t>n</w:t>
      </w:r>
      <w:r>
        <w:rPr>
          <w:rFonts w:ascii="Times New Roman" w:eastAsia="Times New Roman" w:hAnsi="Times New Roman"/>
          <w:sz w:val="24"/>
          <w:szCs w:val="24"/>
        </w:rPr>
        <w:t>d</w:t>
      </w:r>
      <w:r>
        <w:rPr>
          <w:rFonts w:ascii="Times New Roman" w:eastAsia="Times New Roman" w:hAnsi="Times New Roman"/>
          <w:spacing w:val="38"/>
          <w:sz w:val="24"/>
          <w:szCs w:val="24"/>
        </w:rPr>
        <w:t xml:space="preserve"> </w:t>
      </w:r>
      <w:r>
        <w:rPr>
          <w:rFonts w:ascii="Times New Roman" w:eastAsia="Times New Roman" w:hAnsi="Times New Roman"/>
          <w:spacing w:val="2"/>
          <w:sz w:val="24"/>
          <w:szCs w:val="24"/>
        </w:rPr>
        <w:t>f</w:t>
      </w:r>
      <w:r>
        <w:rPr>
          <w:rFonts w:ascii="Times New Roman" w:eastAsia="Times New Roman" w:hAnsi="Times New Roman"/>
          <w:spacing w:val="-2"/>
          <w:sz w:val="24"/>
          <w:szCs w:val="24"/>
        </w:rPr>
        <w:t>o</w:t>
      </w:r>
      <w:r>
        <w:rPr>
          <w:rFonts w:ascii="Times New Roman" w:eastAsia="Times New Roman" w:hAnsi="Times New Roman"/>
          <w:spacing w:val="1"/>
          <w:sz w:val="24"/>
          <w:szCs w:val="24"/>
        </w:rPr>
        <w:t>ll</w:t>
      </w:r>
      <w:r>
        <w:rPr>
          <w:rFonts w:ascii="Times New Roman" w:eastAsia="Times New Roman" w:hAnsi="Times New Roman"/>
          <w:spacing w:val="-2"/>
          <w:sz w:val="24"/>
          <w:szCs w:val="24"/>
        </w:rPr>
        <w:t>o</w:t>
      </w:r>
      <w:r>
        <w:rPr>
          <w:rFonts w:ascii="Times New Roman" w:eastAsia="Times New Roman" w:hAnsi="Times New Roman"/>
          <w:sz w:val="24"/>
          <w:szCs w:val="24"/>
        </w:rPr>
        <w:t>w</w:t>
      </w:r>
      <w:r>
        <w:rPr>
          <w:rFonts w:ascii="Times New Roman" w:eastAsia="Times New Roman" w:hAnsi="Times New Roman"/>
          <w:spacing w:val="-4"/>
          <w:sz w:val="24"/>
          <w:szCs w:val="24"/>
        </w:rPr>
        <w:t xml:space="preserve"> </w:t>
      </w:r>
      <w:r>
        <w:rPr>
          <w:rFonts w:ascii="Times New Roman" w:eastAsia="Times New Roman" w:hAnsi="Times New Roman"/>
          <w:sz w:val="24"/>
          <w:szCs w:val="24"/>
        </w:rPr>
        <w:t>A</w:t>
      </w:r>
      <w:r>
        <w:rPr>
          <w:rFonts w:ascii="Times New Roman" w:eastAsia="Times New Roman" w:hAnsi="Times New Roman"/>
          <w:spacing w:val="-2"/>
          <w:sz w:val="24"/>
          <w:szCs w:val="24"/>
        </w:rPr>
        <w:t>P</w:t>
      </w:r>
      <w:r>
        <w:rPr>
          <w:rFonts w:ascii="Times New Roman" w:eastAsia="Times New Roman" w:hAnsi="Times New Roman"/>
          <w:sz w:val="24"/>
          <w:szCs w:val="24"/>
        </w:rPr>
        <w:t>A</w:t>
      </w:r>
      <w:r>
        <w:rPr>
          <w:rFonts w:ascii="Times New Roman" w:eastAsia="Times New Roman" w:hAnsi="Times New Roman"/>
          <w:spacing w:val="9"/>
          <w:sz w:val="24"/>
          <w:szCs w:val="24"/>
        </w:rPr>
        <w:t xml:space="preserve"> </w:t>
      </w:r>
      <w:r>
        <w:rPr>
          <w:rFonts w:ascii="Times New Roman" w:eastAsia="Times New Roman" w:hAnsi="Times New Roman"/>
          <w:spacing w:val="2"/>
          <w:w w:val="99"/>
          <w:sz w:val="24"/>
          <w:szCs w:val="24"/>
        </w:rPr>
        <w:t>f</w:t>
      </w:r>
      <w:r>
        <w:rPr>
          <w:rFonts w:ascii="Times New Roman" w:eastAsia="Times New Roman" w:hAnsi="Times New Roman"/>
          <w:w w:val="99"/>
          <w:sz w:val="24"/>
          <w:szCs w:val="24"/>
        </w:rPr>
        <w:t>o</w:t>
      </w:r>
      <w:r>
        <w:rPr>
          <w:rFonts w:ascii="Times New Roman" w:eastAsia="Times New Roman" w:hAnsi="Times New Roman"/>
          <w:spacing w:val="2"/>
          <w:w w:val="133"/>
          <w:sz w:val="24"/>
          <w:szCs w:val="24"/>
        </w:rPr>
        <w:t>r</w:t>
      </w:r>
      <w:r>
        <w:rPr>
          <w:rFonts w:ascii="Times New Roman" w:eastAsia="Times New Roman" w:hAnsi="Times New Roman"/>
          <w:spacing w:val="-3"/>
          <w:w w:val="106"/>
          <w:sz w:val="24"/>
          <w:szCs w:val="24"/>
        </w:rPr>
        <w:t>m</w:t>
      </w:r>
      <w:r>
        <w:rPr>
          <w:rFonts w:ascii="Times New Roman" w:eastAsia="Times New Roman" w:hAnsi="Times New Roman"/>
          <w:w w:val="112"/>
          <w:sz w:val="24"/>
          <w:szCs w:val="24"/>
        </w:rPr>
        <w:t>a</w:t>
      </w:r>
      <w:r>
        <w:rPr>
          <w:rFonts w:ascii="Times New Roman" w:eastAsia="Times New Roman" w:hAnsi="Times New Roman"/>
          <w:spacing w:val="-1"/>
          <w:w w:val="119"/>
          <w:sz w:val="24"/>
          <w:szCs w:val="24"/>
        </w:rPr>
        <w:t>t</w:t>
      </w:r>
      <w:r>
        <w:rPr>
          <w:rFonts w:ascii="Times New Roman" w:eastAsia="Times New Roman" w:hAnsi="Times New Roman"/>
          <w:w w:val="99"/>
          <w:sz w:val="24"/>
          <w:szCs w:val="24"/>
        </w:rPr>
        <w:t>.</w:t>
      </w:r>
    </w:p>
    <w:p w:rsidR="008162E3" w:rsidRDefault="008162E3" w:rsidP="008162E3">
      <w:pPr>
        <w:spacing w:line="276" w:lineRule="exact"/>
        <w:ind w:left="840" w:right="758" w:hanging="360"/>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spacing w:val="58"/>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z w:val="24"/>
          <w:szCs w:val="24"/>
        </w:rPr>
        <w:t>ub</w:t>
      </w:r>
      <w:r>
        <w:rPr>
          <w:rFonts w:ascii="Times New Roman" w:eastAsia="Times New Roman" w:hAnsi="Times New Roman"/>
          <w:spacing w:val="1"/>
          <w:sz w:val="24"/>
          <w:szCs w:val="24"/>
        </w:rPr>
        <w:t>mi</w:t>
      </w:r>
      <w:r>
        <w:rPr>
          <w:rFonts w:ascii="Times New Roman" w:eastAsia="Times New Roman" w:hAnsi="Times New Roman"/>
          <w:sz w:val="24"/>
          <w:szCs w:val="24"/>
        </w:rPr>
        <w:t>t</w:t>
      </w:r>
      <w:r>
        <w:rPr>
          <w:rFonts w:ascii="Times New Roman" w:eastAsia="Times New Roman" w:hAnsi="Times New Roman"/>
          <w:spacing w:val="-6"/>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S</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2"/>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5"/>
          <w:sz w:val="24"/>
          <w:szCs w:val="24"/>
        </w:rPr>
        <w:t xml:space="preserve"> </w:t>
      </w:r>
      <w:r>
        <w:rPr>
          <w:rFonts w:ascii="Times New Roman" w:eastAsia="Times New Roman" w:hAnsi="Times New Roman"/>
          <w:sz w:val="24"/>
          <w:szCs w:val="24"/>
        </w:rPr>
        <w:t>do</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8"/>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w:t>
      </w:r>
      <w:r>
        <w:rPr>
          <w:rFonts w:ascii="Times New Roman" w:eastAsia="Times New Roman" w:hAnsi="Times New Roman"/>
          <w:sz w:val="24"/>
          <w:szCs w:val="24"/>
        </w:rPr>
        <w:t>w</w:t>
      </w:r>
      <w:r>
        <w:rPr>
          <w:rFonts w:ascii="Times New Roman" w:eastAsia="Times New Roman" w:hAnsi="Times New Roman"/>
          <w:spacing w:val="1"/>
          <w:sz w:val="24"/>
          <w:szCs w:val="24"/>
        </w:rPr>
        <w:t>it</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3"/>
          <w:sz w:val="24"/>
          <w:szCs w:val="24"/>
        </w:rPr>
        <w:t>x</w:t>
      </w:r>
      <w:r>
        <w:rPr>
          <w:rFonts w:ascii="Times New Roman" w:eastAsia="Times New Roman" w:hAnsi="Times New Roman"/>
          <w:spacing w:val="-1"/>
          <w:sz w:val="24"/>
          <w:szCs w:val="24"/>
        </w:rPr>
        <w:t>ce</w:t>
      </w:r>
      <w:r>
        <w:rPr>
          <w:rFonts w:ascii="Times New Roman" w:eastAsia="Times New Roman" w:hAnsi="Times New Roman"/>
          <w:sz w:val="24"/>
          <w:szCs w:val="24"/>
        </w:rPr>
        <w:t>p</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9"/>
          <w:sz w:val="24"/>
          <w:szCs w:val="24"/>
        </w:rPr>
        <w:t xml:space="preserve"> </w:t>
      </w:r>
      <w:r>
        <w:rPr>
          <w:rFonts w:ascii="Times New Roman" w:eastAsia="Times New Roman" w:hAnsi="Times New Roman"/>
          <w:sz w:val="24"/>
          <w:szCs w:val="24"/>
        </w:rPr>
        <w:t>of</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z w:val="24"/>
          <w:szCs w:val="24"/>
        </w:rPr>
        <w:t>ow</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z w:val="24"/>
          <w:szCs w:val="24"/>
        </w:rPr>
        <w:t>o</w:t>
      </w:r>
      <w:r>
        <w:rPr>
          <w:rFonts w:ascii="Times New Roman" w:eastAsia="Times New Roman" w:hAnsi="Times New Roman"/>
          <w:spacing w:val="1"/>
          <w:sz w:val="24"/>
          <w:szCs w:val="24"/>
        </w:rPr>
        <w:t>i</w:t>
      </w:r>
      <w:r>
        <w:rPr>
          <w:rFonts w:ascii="Times New Roman" w:eastAsia="Times New Roman" w:hAnsi="Times New Roman"/>
          <w:sz w:val="24"/>
          <w:szCs w:val="24"/>
        </w:rPr>
        <w:t>nt</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f</w:t>
      </w:r>
      <w:r>
        <w:rPr>
          <w:rFonts w:ascii="Times New Roman" w:eastAsia="Times New Roman" w:hAnsi="Times New Roman"/>
          <w:spacing w:val="-1"/>
          <w:sz w:val="24"/>
          <w:szCs w:val="24"/>
        </w:rPr>
        <w:t xml:space="preserve"> </w:t>
      </w:r>
      <w:r>
        <w:rPr>
          <w:rFonts w:ascii="Times New Roman" w:eastAsia="Times New Roman" w:hAnsi="Times New Roman"/>
          <w:sz w:val="24"/>
          <w:szCs w:val="24"/>
        </w:rPr>
        <w:t>us</w:t>
      </w:r>
      <w:r>
        <w:rPr>
          <w:rFonts w:ascii="Times New Roman" w:eastAsia="Times New Roman" w:hAnsi="Times New Roman"/>
          <w:spacing w:val="1"/>
          <w:sz w:val="24"/>
          <w:szCs w:val="24"/>
        </w:rPr>
        <w:t>i</w:t>
      </w:r>
      <w:r>
        <w:rPr>
          <w:rFonts w:ascii="Times New Roman" w:eastAsia="Times New Roman" w:hAnsi="Times New Roman"/>
          <w:sz w:val="24"/>
          <w:szCs w:val="24"/>
        </w:rPr>
        <w:t xml:space="preserve">ng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z w:val="24"/>
          <w:szCs w:val="24"/>
        </w:rPr>
        <w:t>od</w:t>
      </w:r>
      <w:r>
        <w:rPr>
          <w:rFonts w:ascii="Times New Roman" w:eastAsia="Times New Roman" w:hAnsi="Times New Roman"/>
          <w:spacing w:val="-1"/>
          <w:sz w:val="24"/>
          <w:szCs w:val="24"/>
        </w:rPr>
        <w:t>a</w:t>
      </w:r>
      <w:r>
        <w:rPr>
          <w:rFonts w:ascii="Times New Roman" w:eastAsia="Times New Roman" w:hAnsi="Times New Roman"/>
          <w:spacing w:val="1"/>
          <w:sz w:val="24"/>
          <w:szCs w:val="24"/>
        </w:rPr>
        <w:t>li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16"/>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3"/>
          <w:sz w:val="24"/>
          <w:szCs w:val="24"/>
        </w:rPr>
        <w:t>o</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he</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w:t>
      </w:r>
      <w:r>
        <w:rPr>
          <w:rFonts w:ascii="Times New Roman" w:eastAsia="Times New Roman" w:hAnsi="Times New Roman"/>
          <w:spacing w:val="3"/>
          <w:sz w:val="24"/>
          <w:szCs w:val="24"/>
        </w:rPr>
        <w:t>j</w:t>
      </w:r>
      <w:r>
        <w:rPr>
          <w:rFonts w:ascii="Times New Roman" w:eastAsia="Times New Roman" w:hAnsi="Times New Roman"/>
          <w:spacing w:val="-1"/>
          <w:sz w:val="24"/>
          <w:szCs w:val="24"/>
        </w:rPr>
        <w:t>ec</w:t>
      </w:r>
      <w:r>
        <w:rPr>
          <w:rFonts w:ascii="Times New Roman" w:eastAsia="Times New Roman" w:hAnsi="Times New Roman"/>
          <w:spacing w:val="1"/>
          <w:sz w:val="24"/>
          <w:szCs w:val="24"/>
        </w:rPr>
        <w:t>t</w:t>
      </w:r>
      <w:r>
        <w:rPr>
          <w:rFonts w:ascii="Times New Roman" w:eastAsia="Times New Roman" w:hAnsi="Times New Roman"/>
          <w:spacing w:val="-1"/>
          <w:sz w:val="24"/>
          <w:szCs w:val="24"/>
        </w:rPr>
        <w:t>)</w:t>
      </w:r>
      <w:r>
        <w:rPr>
          <w:rFonts w:ascii="Times New Roman" w:eastAsia="Times New Roman" w:hAnsi="Times New Roman"/>
          <w:sz w:val="24"/>
          <w:szCs w:val="24"/>
        </w:rPr>
        <w:t>.</w:t>
      </w:r>
    </w:p>
    <w:p w:rsidR="008162E3" w:rsidRDefault="008162E3" w:rsidP="008162E3">
      <w:pPr>
        <w:spacing w:line="273" w:lineRule="exact"/>
        <w:ind w:left="480" w:right="-20"/>
        <w:rPr>
          <w:rFonts w:ascii="Times New Roman" w:eastAsia="Times New Roman" w:hAnsi="Times New Roman"/>
          <w:sz w:val="24"/>
          <w:szCs w:val="24"/>
        </w:rPr>
      </w:pPr>
      <w:r>
        <w:rPr>
          <w:rFonts w:ascii="Times New Roman" w:eastAsia="Times New Roman" w:hAnsi="Times New Roman"/>
          <w:sz w:val="24"/>
          <w:szCs w:val="24"/>
        </w:rPr>
        <w:t xml:space="preserve">6. </w:t>
      </w:r>
      <w:r>
        <w:rPr>
          <w:rFonts w:ascii="Times New Roman" w:eastAsia="Times New Roman" w:hAnsi="Times New Roman"/>
          <w:spacing w:val="58"/>
          <w:sz w:val="24"/>
          <w:szCs w:val="24"/>
        </w:rPr>
        <w:t xml:space="preserve"> </w:t>
      </w:r>
      <w:r>
        <w:rPr>
          <w:rFonts w:ascii="Times New Roman" w:eastAsia="Times New Roman" w:hAnsi="Times New Roman"/>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ss</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Pr>
          <w:rFonts w:ascii="Times New Roman" w:eastAsia="Times New Roman" w:hAnsi="Times New Roman"/>
          <w:sz w:val="24"/>
          <w:szCs w:val="24"/>
        </w:rPr>
        <w:t>su</w:t>
      </w:r>
      <w:r>
        <w:rPr>
          <w:rFonts w:ascii="Times New Roman" w:eastAsia="Times New Roman" w:hAnsi="Times New Roman"/>
          <w:spacing w:val="3"/>
          <w:sz w:val="24"/>
          <w:szCs w:val="24"/>
        </w:rPr>
        <w:t>b</w:t>
      </w:r>
      <w:r>
        <w:rPr>
          <w:rFonts w:ascii="Times New Roman" w:eastAsia="Times New Roman" w:hAnsi="Times New Roman"/>
          <w:spacing w:val="1"/>
          <w:sz w:val="24"/>
          <w:szCs w:val="24"/>
        </w:rPr>
        <w:t>mitt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r</w:t>
      </w:r>
      <w:r>
        <w:rPr>
          <w:rFonts w:ascii="Times New Roman" w:eastAsia="Times New Roman" w:hAnsi="Times New Roman"/>
          <w:sz w:val="24"/>
          <w:szCs w:val="24"/>
        </w:rPr>
        <w:t>ou</w:t>
      </w:r>
      <w:r>
        <w:rPr>
          <w:rFonts w:ascii="Times New Roman" w:eastAsia="Times New Roman" w:hAnsi="Times New Roman"/>
          <w:spacing w:val="-2"/>
          <w:sz w:val="24"/>
          <w:szCs w:val="24"/>
        </w:rPr>
        <w:t>g</w:t>
      </w:r>
      <w:r>
        <w:rPr>
          <w:rFonts w:ascii="Times New Roman" w:eastAsia="Times New Roman" w:hAnsi="Times New Roman"/>
          <w:sz w:val="24"/>
          <w:szCs w:val="24"/>
        </w:rPr>
        <w:t>h</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3"/>
          <w:sz w:val="24"/>
          <w:szCs w:val="24"/>
        </w:rPr>
        <w:t>l</w:t>
      </w:r>
      <w:r>
        <w:rPr>
          <w:rFonts w:ascii="Times New Roman" w:eastAsia="Times New Roman" w:hAnsi="Times New Roman"/>
          <w:spacing w:val="-1"/>
          <w:sz w:val="24"/>
          <w:szCs w:val="24"/>
        </w:rPr>
        <w:t>ac</w:t>
      </w:r>
      <w:r>
        <w:rPr>
          <w:rFonts w:ascii="Times New Roman" w:eastAsia="Times New Roman" w:hAnsi="Times New Roman"/>
          <w:sz w:val="24"/>
          <w:szCs w:val="24"/>
        </w:rPr>
        <w:t>kbo</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d</w:t>
      </w:r>
      <w:r>
        <w:rPr>
          <w:rFonts w:ascii="Times New Roman" w:eastAsia="Times New Roman" w:hAnsi="Times New Roman"/>
          <w:spacing w:val="-1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ss</w:t>
      </w:r>
      <w:r>
        <w:rPr>
          <w:rFonts w:ascii="Times New Roman" w:eastAsia="Times New Roman" w:hAnsi="Times New Roman"/>
          <w:spacing w:val="1"/>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n</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0"/>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r</w:t>
      </w:r>
      <w:r>
        <w:rPr>
          <w:rFonts w:ascii="Times New Roman" w:eastAsia="Times New Roman" w:hAnsi="Times New Roman"/>
          <w:sz w:val="24"/>
          <w:szCs w:val="24"/>
        </w:rPr>
        <w:t>op</w:t>
      </w:r>
      <w:r>
        <w:rPr>
          <w:rFonts w:ascii="Times New Roman" w:eastAsia="Times New Roman" w:hAnsi="Times New Roman"/>
          <w:spacing w:val="-4"/>
          <w:sz w:val="24"/>
          <w:szCs w:val="24"/>
        </w:rPr>
        <w:t xml:space="preserve"> </w:t>
      </w:r>
      <w:r>
        <w:rPr>
          <w:rFonts w:ascii="Times New Roman" w:eastAsia="Times New Roman" w:hAnsi="Times New Roman"/>
          <w:sz w:val="24"/>
          <w:szCs w:val="24"/>
        </w:rPr>
        <w:t>bo</w:t>
      </w:r>
      <w:r>
        <w:rPr>
          <w:rFonts w:ascii="Times New Roman" w:eastAsia="Times New Roman" w:hAnsi="Times New Roman"/>
          <w:spacing w:val="3"/>
          <w:sz w:val="24"/>
          <w:szCs w:val="24"/>
        </w:rPr>
        <w:t>x</w:t>
      </w:r>
      <w:r>
        <w:rPr>
          <w:rFonts w:ascii="Times New Roman" w:eastAsia="Times New Roman" w:hAnsi="Times New Roman"/>
          <w:sz w:val="24"/>
          <w:szCs w:val="24"/>
        </w:rPr>
        <w:t>..</w:t>
      </w:r>
    </w:p>
    <w:p w:rsidR="008162E3" w:rsidRDefault="008162E3" w:rsidP="008162E3">
      <w:pPr>
        <w:ind w:left="840" w:right="578" w:hanging="360"/>
        <w:rPr>
          <w:rFonts w:ascii="Times New Roman" w:eastAsia="Times New Roman" w:hAnsi="Times New Roman"/>
          <w:sz w:val="24"/>
          <w:szCs w:val="24"/>
        </w:rPr>
      </w:pPr>
      <w:r>
        <w:rPr>
          <w:rFonts w:ascii="Times New Roman" w:eastAsia="Times New Roman" w:hAnsi="Times New Roman"/>
          <w:sz w:val="24"/>
          <w:szCs w:val="24"/>
        </w:rPr>
        <w:t xml:space="preserve">7. </w:t>
      </w:r>
      <w:r>
        <w:rPr>
          <w:rFonts w:ascii="Times New Roman" w:eastAsia="Times New Roman" w:hAnsi="Times New Roman"/>
          <w:spacing w:val="58"/>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z w:val="24"/>
          <w:szCs w:val="24"/>
        </w:rPr>
        <w:t>be</w:t>
      </w:r>
      <w:r>
        <w:rPr>
          <w:rFonts w:ascii="Times New Roman" w:eastAsia="Times New Roman" w:hAnsi="Times New Roman"/>
          <w:spacing w:val="-3"/>
          <w:sz w:val="24"/>
          <w:szCs w:val="24"/>
        </w:rPr>
        <w:t xml:space="preserve"> </w:t>
      </w:r>
      <w:r>
        <w:rPr>
          <w:rFonts w:ascii="Times New Roman" w:eastAsia="Times New Roman" w:hAnsi="Times New Roman"/>
          <w:sz w:val="24"/>
          <w:szCs w:val="24"/>
        </w:rPr>
        <w:t>pos</w:t>
      </w:r>
      <w:r>
        <w:rPr>
          <w:rFonts w:ascii="Times New Roman" w:eastAsia="Times New Roman" w:hAnsi="Times New Roman"/>
          <w:spacing w:val="1"/>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B</w:t>
      </w:r>
      <w:r>
        <w:rPr>
          <w:rFonts w:ascii="Times New Roman" w:eastAsia="Times New Roman" w:hAnsi="Times New Roman"/>
          <w:spacing w:val="1"/>
          <w:sz w:val="24"/>
          <w:szCs w:val="24"/>
        </w:rPr>
        <w:t>l</w:t>
      </w:r>
      <w:r>
        <w:rPr>
          <w:rFonts w:ascii="Times New Roman" w:eastAsia="Times New Roman" w:hAnsi="Times New Roman"/>
          <w:spacing w:val="-1"/>
          <w:sz w:val="24"/>
          <w:szCs w:val="24"/>
        </w:rPr>
        <w:t>ac</w:t>
      </w:r>
      <w:r>
        <w:rPr>
          <w:rFonts w:ascii="Times New Roman" w:eastAsia="Times New Roman" w:hAnsi="Times New Roman"/>
          <w:sz w:val="24"/>
          <w:szCs w:val="24"/>
        </w:rPr>
        <w:t>kb</w:t>
      </w:r>
      <w:r>
        <w:rPr>
          <w:rFonts w:ascii="Times New Roman" w:eastAsia="Times New Roman" w:hAnsi="Times New Roman"/>
          <w:spacing w:val="3"/>
          <w:sz w:val="24"/>
          <w:szCs w:val="24"/>
        </w:rPr>
        <w:t>o</w:t>
      </w:r>
      <w:r>
        <w:rPr>
          <w:rFonts w:ascii="Times New Roman" w:eastAsia="Times New Roman" w:hAnsi="Times New Roman"/>
          <w:spacing w:val="-1"/>
          <w:sz w:val="24"/>
          <w:szCs w:val="24"/>
        </w:rPr>
        <w:t>ar</w:t>
      </w:r>
      <w:r>
        <w:rPr>
          <w:rFonts w:ascii="Times New Roman" w:eastAsia="Times New Roman" w:hAnsi="Times New Roman"/>
          <w:sz w:val="24"/>
          <w:szCs w:val="24"/>
        </w:rPr>
        <w:t>d.</w:t>
      </w:r>
      <w:r>
        <w:rPr>
          <w:rFonts w:ascii="Times New Roman" w:eastAsia="Times New Roman" w:hAnsi="Times New Roman"/>
          <w:spacing w:val="48"/>
          <w:sz w:val="24"/>
          <w:szCs w:val="24"/>
        </w:rPr>
        <w:t xml:space="preserve"> </w:t>
      </w:r>
      <w:r>
        <w:rPr>
          <w:rFonts w:ascii="Times New Roman" w:eastAsia="Times New Roman" w:hAnsi="Times New Roman"/>
          <w:sz w:val="24"/>
          <w:szCs w:val="24"/>
        </w:rPr>
        <w:t>You</w:t>
      </w:r>
      <w:r>
        <w:rPr>
          <w:rFonts w:ascii="Times New Roman" w:eastAsia="Times New Roman" w:hAnsi="Times New Roman"/>
          <w:spacing w:val="-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il</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be </w:t>
      </w:r>
      <w:r>
        <w:rPr>
          <w:rFonts w:ascii="Times New Roman" w:eastAsia="Times New Roman" w:hAnsi="Times New Roman"/>
          <w:spacing w:val="-1"/>
          <w:sz w:val="24"/>
          <w:szCs w:val="24"/>
        </w:rPr>
        <w:t>re</w:t>
      </w:r>
      <w:r>
        <w:rPr>
          <w:rFonts w:ascii="Times New Roman" w:eastAsia="Times New Roman" w:hAnsi="Times New Roman"/>
          <w:sz w:val="24"/>
          <w:szCs w:val="24"/>
        </w:rPr>
        <w:t>spons</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l</w:t>
      </w:r>
      <w:r>
        <w:rPr>
          <w:rFonts w:ascii="Times New Roman" w:eastAsia="Times New Roman" w:hAnsi="Times New Roman"/>
          <w:sz w:val="24"/>
          <w:szCs w:val="24"/>
        </w:rPr>
        <w:t>e</w:t>
      </w:r>
      <w:r>
        <w:rPr>
          <w:rFonts w:ascii="Times New Roman" w:eastAsia="Times New Roman" w:hAnsi="Times New Roman"/>
          <w:spacing w:val="-1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z w:val="24"/>
          <w:szCs w:val="24"/>
        </w:rPr>
        <w:t>or</w:t>
      </w:r>
      <w:r>
        <w:rPr>
          <w:rFonts w:ascii="Times New Roman" w:eastAsia="Times New Roman" w:hAnsi="Times New Roman"/>
          <w:spacing w:val="-3"/>
          <w:sz w:val="24"/>
          <w:szCs w:val="24"/>
        </w:rPr>
        <w:t xml:space="preserve"> </w:t>
      </w:r>
      <w:r>
        <w:rPr>
          <w:rFonts w:ascii="Times New Roman" w:eastAsia="Times New Roman" w:hAnsi="Times New Roman"/>
          <w:sz w:val="24"/>
          <w:szCs w:val="24"/>
        </w:rPr>
        <w:t>sub</w:t>
      </w:r>
      <w:r>
        <w:rPr>
          <w:rFonts w:ascii="Times New Roman" w:eastAsia="Times New Roman" w:hAnsi="Times New Roman"/>
          <w:spacing w:val="1"/>
          <w:sz w:val="24"/>
          <w:szCs w:val="24"/>
        </w:rPr>
        <w:t>mitti</w:t>
      </w:r>
      <w:r>
        <w:rPr>
          <w:rFonts w:ascii="Times New Roman" w:eastAsia="Times New Roman" w:hAnsi="Times New Roman"/>
          <w:sz w:val="24"/>
          <w:szCs w:val="24"/>
        </w:rPr>
        <w:t>ng</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z w:val="24"/>
          <w:szCs w:val="24"/>
        </w:rPr>
        <w:t xml:space="preserve">our </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z w:val="24"/>
          <w:szCs w:val="24"/>
        </w:rPr>
        <w:t>u</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on</w:t>
      </w:r>
      <w:r>
        <w:rPr>
          <w:rFonts w:ascii="Times New Roman" w:eastAsia="Times New Roman" w:hAnsi="Times New Roman"/>
          <w:spacing w:val="-10"/>
          <w:sz w:val="24"/>
          <w:szCs w:val="24"/>
        </w:rPr>
        <w:t xml:space="preserve"> </w:t>
      </w:r>
      <w:r>
        <w:rPr>
          <w:rFonts w:ascii="Times New Roman" w:eastAsia="Times New Roman" w:hAnsi="Times New Roman"/>
          <w:sz w:val="24"/>
          <w:szCs w:val="24"/>
        </w:rPr>
        <w:t>sh</w:t>
      </w:r>
      <w:r>
        <w:rPr>
          <w:rFonts w:ascii="Times New Roman" w:eastAsia="Times New Roman" w:hAnsi="Times New Roman"/>
          <w:spacing w:val="-1"/>
          <w:sz w:val="24"/>
          <w:szCs w:val="24"/>
        </w:rPr>
        <w:t>ee</w:t>
      </w:r>
      <w:r>
        <w:rPr>
          <w:rFonts w:ascii="Times New Roman" w:eastAsia="Times New Roman" w:hAnsi="Times New Roman"/>
          <w:spacing w:val="1"/>
          <w:sz w:val="24"/>
          <w:szCs w:val="24"/>
        </w:rPr>
        <w:t>t</w:t>
      </w:r>
      <w:r>
        <w:rPr>
          <w:rFonts w:ascii="Times New Roman" w:eastAsia="Times New Roman" w:hAnsi="Times New Roman"/>
          <w:sz w:val="24"/>
          <w:szCs w:val="24"/>
        </w:rPr>
        <w:t>s</w:t>
      </w:r>
      <w:r>
        <w:rPr>
          <w:rFonts w:ascii="Times New Roman" w:eastAsia="Times New Roman" w:hAnsi="Times New Roman"/>
          <w:spacing w:val="-6"/>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f</w:t>
      </w:r>
      <w:r>
        <w:rPr>
          <w:rFonts w:ascii="Times New Roman" w:eastAsia="Times New Roman" w:hAnsi="Times New Roman"/>
          <w:spacing w:val="2"/>
          <w:sz w:val="24"/>
          <w:szCs w:val="24"/>
        </w:rPr>
        <w:t>a</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3"/>
          <w:sz w:val="24"/>
          <w:szCs w:val="24"/>
        </w:rPr>
        <w:t>lt</w:t>
      </w:r>
      <w:r>
        <w:rPr>
          <w:rFonts w:ascii="Times New Roman" w:eastAsia="Times New Roman" w:hAnsi="Times New Roman"/>
          <w:spacing w:val="-5"/>
          <w:sz w:val="24"/>
          <w:szCs w:val="24"/>
        </w:rPr>
        <w:t>y</w:t>
      </w:r>
      <w:r>
        <w:rPr>
          <w:rFonts w:ascii="Times New Roman" w:eastAsia="Times New Roman" w:hAnsi="Times New Roman"/>
          <w:sz w:val="24"/>
          <w:szCs w:val="24"/>
        </w:rPr>
        <w:t>.</w:t>
      </w:r>
      <w:r>
        <w:rPr>
          <w:rFonts w:ascii="Times New Roman" w:eastAsia="Times New Roman" w:hAnsi="Times New Roman"/>
          <w:spacing w:val="56"/>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 xml:space="preserve">t </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z w:val="24"/>
          <w:szCs w:val="24"/>
        </w:rPr>
        <w:t>our</w:t>
      </w:r>
      <w:r>
        <w:rPr>
          <w:rFonts w:ascii="Times New Roman" w:eastAsia="Times New Roman" w:hAnsi="Times New Roman"/>
          <w:spacing w:val="-4"/>
          <w:sz w:val="24"/>
          <w:szCs w:val="24"/>
        </w:rPr>
        <w:t xml:space="preserve"> </w:t>
      </w:r>
      <w:r>
        <w:rPr>
          <w:rFonts w:ascii="Times New Roman" w:eastAsia="Times New Roman" w:hAnsi="Times New Roman"/>
          <w:spacing w:val="2"/>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spons</w:t>
      </w:r>
      <w:r>
        <w:rPr>
          <w:rFonts w:ascii="Times New Roman" w:eastAsia="Times New Roman" w:hAnsi="Times New Roman"/>
          <w:spacing w:val="1"/>
          <w:sz w:val="24"/>
          <w:szCs w:val="24"/>
        </w:rPr>
        <w:t>i</w:t>
      </w:r>
      <w:r>
        <w:rPr>
          <w:rFonts w:ascii="Times New Roman" w:eastAsia="Times New Roman" w:hAnsi="Times New Roman"/>
          <w:sz w:val="24"/>
          <w:szCs w:val="24"/>
        </w:rPr>
        <w:t>b</w:t>
      </w:r>
      <w:r>
        <w:rPr>
          <w:rFonts w:ascii="Times New Roman" w:eastAsia="Times New Roman" w:hAnsi="Times New Roman"/>
          <w:spacing w:val="1"/>
          <w:sz w:val="24"/>
          <w:szCs w:val="24"/>
        </w:rPr>
        <w:t>ili</w:t>
      </w:r>
      <w:r>
        <w:rPr>
          <w:rFonts w:ascii="Times New Roman" w:eastAsia="Times New Roman" w:hAnsi="Times New Roman"/>
          <w:spacing w:val="3"/>
          <w:sz w:val="24"/>
          <w:szCs w:val="24"/>
        </w:rPr>
        <w:t>t</w:t>
      </w:r>
      <w:r>
        <w:rPr>
          <w:rFonts w:ascii="Times New Roman" w:eastAsia="Times New Roman" w:hAnsi="Times New Roman"/>
          <w:sz w:val="24"/>
          <w:szCs w:val="24"/>
        </w:rPr>
        <w:t>y</w:t>
      </w:r>
      <w:r>
        <w:rPr>
          <w:rFonts w:ascii="Times New Roman" w:eastAsia="Times New Roman" w:hAnsi="Times New Roman"/>
          <w:spacing w:val="-18"/>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o</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h</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do</w:t>
      </w:r>
      <w:r>
        <w:rPr>
          <w:rFonts w:ascii="Times New Roman" w:eastAsia="Times New Roman" w:hAnsi="Times New Roman"/>
          <w:spacing w:val="-1"/>
          <w:sz w:val="24"/>
          <w:szCs w:val="24"/>
        </w:rPr>
        <w:t>c</w:t>
      </w:r>
      <w:r>
        <w:rPr>
          <w:rFonts w:ascii="Times New Roman" w:eastAsia="Times New Roman" w:hAnsi="Times New Roman"/>
          <w:sz w:val="24"/>
          <w:szCs w:val="24"/>
        </w:rPr>
        <w:t>u</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3"/>
          <w:sz w:val="24"/>
          <w:szCs w:val="24"/>
        </w:rPr>
        <w:t>i</w:t>
      </w:r>
      <w:r>
        <w:rPr>
          <w:rFonts w:ascii="Times New Roman" w:eastAsia="Times New Roman" w:hAnsi="Times New Roman"/>
          <w:sz w:val="24"/>
          <w:szCs w:val="24"/>
        </w:rPr>
        <w:t>on</w:t>
      </w:r>
      <w:r>
        <w:rPr>
          <w:rFonts w:ascii="Times New Roman" w:eastAsia="Times New Roman" w:hAnsi="Times New Roman"/>
          <w:spacing w:val="-14"/>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on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tim</w:t>
      </w:r>
      <w:r>
        <w:rPr>
          <w:rFonts w:ascii="Times New Roman" w:eastAsia="Times New Roman" w:hAnsi="Times New Roman"/>
          <w:spacing w:val="-1"/>
          <w:sz w:val="24"/>
          <w:szCs w:val="24"/>
        </w:rPr>
        <w:t>e</w:t>
      </w:r>
      <w:r>
        <w:rPr>
          <w:rFonts w:ascii="Times New Roman" w:eastAsia="Times New Roman" w:hAnsi="Times New Roman"/>
          <w:sz w:val="24"/>
          <w:szCs w:val="24"/>
        </w:rPr>
        <w:t>.</w:t>
      </w:r>
    </w:p>
    <w:p w:rsidR="008162E3" w:rsidRPr="005241F3" w:rsidRDefault="008162E3" w:rsidP="008162E3">
      <w:pPr>
        <w:spacing w:before="21"/>
        <w:ind w:left="540" w:right="-20"/>
        <w:rPr>
          <w:rFonts w:ascii="Times New Roman" w:eastAsia="Times New Roman" w:hAnsi="Times New Roman"/>
          <w:sz w:val="24"/>
          <w:szCs w:val="24"/>
          <w:highlight w:val="yellow"/>
        </w:rPr>
      </w:pPr>
      <w:r>
        <w:rPr>
          <w:rFonts w:ascii="Times New Roman" w:eastAsia="Times New Roman" w:hAnsi="Times New Roman"/>
          <w:sz w:val="24"/>
          <w:szCs w:val="24"/>
        </w:rPr>
        <w:t xml:space="preserve">8. </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x</w:t>
      </w:r>
      <w:r w:rsidRPr="005241F3">
        <w:rPr>
          <w:rFonts w:ascii="Times New Roman" w:eastAsia="Times New Roman" w:hAnsi="Times New Roman"/>
          <w:spacing w:val="1"/>
          <w:sz w:val="24"/>
          <w:szCs w:val="24"/>
          <w:highlight w:val="yellow"/>
        </w:rPr>
        <w:t>p</w:t>
      </w:r>
      <w:r w:rsidRPr="005241F3">
        <w:rPr>
          <w:rFonts w:ascii="Times New Roman" w:eastAsia="Times New Roman" w:hAnsi="Times New Roman"/>
          <w:spacing w:val="-1"/>
          <w:sz w:val="24"/>
          <w:szCs w:val="24"/>
          <w:highlight w:val="yellow"/>
        </w:rPr>
        <w:t>ect</w:t>
      </w:r>
      <w:r w:rsidRPr="005241F3">
        <w:rPr>
          <w:rFonts w:ascii="Times New Roman" w:eastAsia="Times New Roman" w:hAnsi="Times New Roman"/>
          <w:sz w:val="24"/>
          <w:szCs w:val="24"/>
          <w:highlight w:val="yellow"/>
        </w:rPr>
        <w:t>a</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
          <w:sz w:val="24"/>
          <w:szCs w:val="24"/>
          <w:highlight w:val="yellow"/>
        </w:rPr>
        <w:t>n</w:t>
      </w:r>
      <w:r w:rsidRPr="005241F3">
        <w:rPr>
          <w:rFonts w:ascii="Times New Roman" w:eastAsia="Times New Roman" w:hAnsi="Times New Roman"/>
          <w:sz w:val="24"/>
          <w:szCs w:val="24"/>
          <w:highlight w:val="yellow"/>
        </w:rPr>
        <w:t xml:space="preserve">s </w:t>
      </w:r>
      <w:r w:rsidRPr="005241F3">
        <w:rPr>
          <w:rFonts w:ascii="Times New Roman" w:eastAsia="Times New Roman" w:hAnsi="Times New Roman"/>
          <w:spacing w:val="8"/>
          <w:sz w:val="24"/>
          <w:szCs w:val="24"/>
          <w:highlight w:val="yellow"/>
        </w:rPr>
        <w:t>for</w:t>
      </w:r>
      <w:r w:rsidRPr="005241F3">
        <w:rPr>
          <w:rFonts w:ascii="Times New Roman" w:eastAsia="Times New Roman" w:hAnsi="Times New Roman"/>
          <w:spacing w:val="-4"/>
          <w:w w:val="108"/>
          <w:sz w:val="24"/>
          <w:szCs w:val="24"/>
          <w:highlight w:val="yellow"/>
        </w:rPr>
        <w:t xml:space="preserve"> </w:t>
      </w:r>
      <w:r w:rsidRPr="005241F3">
        <w:rPr>
          <w:rFonts w:ascii="Times New Roman" w:eastAsia="Times New Roman" w:hAnsi="Times New Roman"/>
          <w:spacing w:val="1"/>
          <w:sz w:val="24"/>
          <w:szCs w:val="24"/>
          <w:highlight w:val="yellow"/>
        </w:rPr>
        <w:t>Ou</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
          <w:sz w:val="24"/>
          <w:szCs w:val="24"/>
          <w:highlight w:val="yellow"/>
        </w:rPr>
        <w:t>f-</w:t>
      </w:r>
      <w:r w:rsidRPr="005241F3">
        <w:rPr>
          <w:rFonts w:ascii="Times New Roman" w:eastAsia="Times New Roman" w:hAnsi="Times New Roman"/>
          <w:sz w:val="24"/>
          <w:szCs w:val="24"/>
          <w:highlight w:val="yellow"/>
        </w:rPr>
        <w:t>C</w:t>
      </w:r>
      <w:r w:rsidRPr="005241F3">
        <w:rPr>
          <w:rFonts w:ascii="Times New Roman" w:eastAsia="Times New Roman" w:hAnsi="Times New Roman"/>
          <w:spacing w:val="1"/>
          <w:sz w:val="24"/>
          <w:szCs w:val="24"/>
          <w:highlight w:val="yellow"/>
        </w:rPr>
        <w:t>l</w:t>
      </w:r>
      <w:r w:rsidRPr="005241F3">
        <w:rPr>
          <w:rFonts w:ascii="Times New Roman" w:eastAsia="Times New Roman" w:hAnsi="Times New Roman"/>
          <w:sz w:val="24"/>
          <w:szCs w:val="24"/>
          <w:highlight w:val="yellow"/>
        </w:rPr>
        <w:t>ass</w:t>
      </w:r>
      <w:r w:rsidRPr="005241F3">
        <w:rPr>
          <w:rFonts w:ascii="Times New Roman" w:eastAsia="Times New Roman" w:hAnsi="Times New Roman"/>
          <w:spacing w:val="56"/>
          <w:sz w:val="24"/>
          <w:szCs w:val="24"/>
          <w:highlight w:val="yellow"/>
        </w:rPr>
        <w:t xml:space="preserve"> </w:t>
      </w:r>
      <w:r w:rsidRPr="005241F3">
        <w:rPr>
          <w:rFonts w:ascii="Times New Roman" w:eastAsia="Times New Roman" w:hAnsi="Times New Roman"/>
          <w:spacing w:val="1"/>
          <w:w w:val="99"/>
          <w:sz w:val="24"/>
          <w:szCs w:val="24"/>
          <w:highlight w:val="yellow"/>
        </w:rPr>
        <w:t>S</w:t>
      </w:r>
      <w:r w:rsidRPr="005241F3">
        <w:rPr>
          <w:rFonts w:ascii="Times New Roman" w:eastAsia="Times New Roman" w:hAnsi="Times New Roman"/>
          <w:spacing w:val="-1"/>
          <w:w w:val="119"/>
          <w:sz w:val="24"/>
          <w:szCs w:val="24"/>
          <w:highlight w:val="yellow"/>
        </w:rPr>
        <w:t>t</w:t>
      </w:r>
      <w:r w:rsidRPr="005241F3">
        <w:rPr>
          <w:rFonts w:ascii="Times New Roman" w:eastAsia="Times New Roman" w:hAnsi="Times New Roman"/>
          <w:spacing w:val="1"/>
          <w:w w:val="110"/>
          <w:sz w:val="24"/>
          <w:szCs w:val="24"/>
          <w:highlight w:val="yellow"/>
        </w:rPr>
        <w:t>ud</w:t>
      </w:r>
      <w:r w:rsidRPr="005241F3">
        <w:rPr>
          <w:rFonts w:ascii="Times New Roman" w:eastAsia="Times New Roman" w:hAnsi="Times New Roman"/>
          <w:w w:val="99"/>
          <w:sz w:val="24"/>
          <w:szCs w:val="24"/>
          <w:highlight w:val="yellow"/>
        </w:rPr>
        <w:t>y:</w:t>
      </w:r>
    </w:p>
    <w:p w:rsidR="008162E3" w:rsidRDefault="008162E3" w:rsidP="008162E3">
      <w:pPr>
        <w:ind w:left="840" w:right="578"/>
        <w:rPr>
          <w:rFonts w:ascii="Times New Roman" w:eastAsia="Times New Roman" w:hAnsi="Times New Roman"/>
          <w:spacing w:val="1"/>
          <w:sz w:val="24"/>
          <w:szCs w:val="24"/>
        </w:rPr>
      </w:pPr>
      <w:r w:rsidRPr="005241F3">
        <w:rPr>
          <w:rFonts w:ascii="Times New Roman" w:eastAsia="Times New Roman" w:hAnsi="Times New Roman"/>
          <w:spacing w:val="-1"/>
          <w:sz w:val="24"/>
          <w:szCs w:val="24"/>
          <w:highlight w:val="yellow"/>
        </w:rPr>
        <w:t>B</w:t>
      </w:r>
      <w:r w:rsidRPr="005241F3">
        <w:rPr>
          <w:rFonts w:ascii="Times New Roman" w:eastAsia="Times New Roman" w:hAnsi="Times New Roman"/>
          <w:spacing w:val="4"/>
          <w:sz w:val="24"/>
          <w:szCs w:val="24"/>
          <w:highlight w:val="yellow"/>
        </w:rPr>
        <w:t>e</w:t>
      </w:r>
      <w:r w:rsidRPr="005241F3">
        <w:rPr>
          <w:rFonts w:ascii="Times New Roman" w:eastAsia="Times New Roman" w:hAnsi="Times New Roman"/>
          <w:spacing w:val="-5"/>
          <w:sz w:val="24"/>
          <w:szCs w:val="24"/>
          <w:highlight w:val="yellow"/>
        </w:rPr>
        <w:t>y</w:t>
      </w:r>
      <w:r w:rsidRPr="005241F3">
        <w:rPr>
          <w:rFonts w:ascii="Times New Roman" w:eastAsia="Times New Roman" w:hAnsi="Times New Roman"/>
          <w:sz w:val="24"/>
          <w:szCs w:val="24"/>
          <w:highlight w:val="yellow"/>
        </w:rPr>
        <w:t>ond</w:t>
      </w:r>
      <w:r w:rsidRPr="005241F3">
        <w:rPr>
          <w:rFonts w:ascii="Times New Roman" w:eastAsia="Times New Roman" w:hAnsi="Times New Roman"/>
          <w:spacing w:val="-7"/>
          <w:sz w:val="24"/>
          <w:szCs w:val="24"/>
          <w:highlight w:val="yellow"/>
        </w:rPr>
        <w:t xml:space="preserve"> </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he</w:t>
      </w:r>
      <w:r w:rsidRPr="005241F3">
        <w:rPr>
          <w:rFonts w:ascii="Times New Roman" w:eastAsia="Times New Roman" w:hAnsi="Times New Roman"/>
          <w:spacing w:val="-4"/>
          <w:sz w:val="24"/>
          <w:szCs w:val="24"/>
          <w:highlight w:val="yellow"/>
        </w:rPr>
        <w:t xml:space="preserve"> </w:t>
      </w:r>
      <w:r w:rsidRPr="005241F3">
        <w:rPr>
          <w:rFonts w:ascii="Times New Roman" w:eastAsia="Times New Roman" w:hAnsi="Times New Roman"/>
          <w:spacing w:val="1"/>
          <w:sz w:val="24"/>
          <w:szCs w:val="24"/>
          <w:highlight w:val="yellow"/>
        </w:rPr>
        <w:t>tim</w:t>
      </w:r>
      <w:r w:rsidRPr="005241F3">
        <w:rPr>
          <w:rFonts w:ascii="Times New Roman" w:eastAsia="Times New Roman" w:hAnsi="Times New Roman"/>
          <w:sz w:val="24"/>
          <w:szCs w:val="24"/>
          <w:highlight w:val="yellow"/>
        </w:rPr>
        <w:t>e</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pacing w:val="2"/>
          <w:sz w:val="24"/>
          <w:szCs w:val="24"/>
          <w:highlight w:val="yellow"/>
        </w:rPr>
        <w:t>r</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qu</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pacing w:val="-1"/>
          <w:sz w:val="24"/>
          <w:szCs w:val="24"/>
          <w:highlight w:val="yellow"/>
        </w:rPr>
        <w:t>re</w:t>
      </w:r>
      <w:r w:rsidRPr="005241F3">
        <w:rPr>
          <w:rFonts w:ascii="Times New Roman" w:eastAsia="Times New Roman" w:hAnsi="Times New Roman"/>
          <w:sz w:val="24"/>
          <w:szCs w:val="24"/>
          <w:highlight w:val="yellow"/>
        </w:rPr>
        <w:t>d</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2"/>
          <w:sz w:val="24"/>
          <w:szCs w:val="24"/>
          <w:highlight w:val="yellow"/>
        </w:rPr>
        <w:t xml:space="preserve"> </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pacing w:val="1"/>
          <w:sz w:val="24"/>
          <w:szCs w:val="24"/>
          <w:highlight w:val="yellow"/>
        </w:rPr>
        <w:t>tt</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nd</w:t>
      </w:r>
      <w:r w:rsidRPr="005241F3">
        <w:rPr>
          <w:rFonts w:ascii="Times New Roman" w:eastAsia="Times New Roman" w:hAnsi="Times New Roman"/>
          <w:spacing w:val="-6"/>
          <w:sz w:val="24"/>
          <w:szCs w:val="24"/>
          <w:highlight w:val="yellow"/>
        </w:rPr>
        <w:t xml:space="preserve"> </w:t>
      </w:r>
      <w:r w:rsidRPr="005241F3">
        <w:rPr>
          <w:rFonts w:ascii="Times New Roman" w:eastAsia="Times New Roman" w:hAnsi="Times New Roman"/>
          <w:spacing w:val="-1"/>
          <w:sz w:val="24"/>
          <w:szCs w:val="24"/>
          <w:highlight w:val="yellow"/>
        </w:rPr>
        <w:t>eac</w:t>
      </w:r>
      <w:r w:rsidRPr="005241F3">
        <w:rPr>
          <w:rFonts w:ascii="Times New Roman" w:eastAsia="Times New Roman" w:hAnsi="Times New Roman"/>
          <w:sz w:val="24"/>
          <w:szCs w:val="24"/>
          <w:highlight w:val="yellow"/>
        </w:rPr>
        <w:t>h</w:t>
      </w:r>
      <w:r w:rsidRPr="005241F3">
        <w:rPr>
          <w:rFonts w:ascii="Times New Roman" w:eastAsia="Times New Roman" w:hAnsi="Times New Roman"/>
          <w:spacing w:val="-1"/>
          <w:sz w:val="24"/>
          <w:szCs w:val="24"/>
          <w:highlight w:val="yellow"/>
        </w:rPr>
        <w:t xml:space="preserve"> c</w:t>
      </w:r>
      <w:r w:rsidRPr="005241F3">
        <w:rPr>
          <w:rFonts w:ascii="Times New Roman" w:eastAsia="Times New Roman" w:hAnsi="Times New Roman"/>
          <w:spacing w:val="1"/>
          <w:sz w:val="24"/>
          <w:szCs w:val="24"/>
          <w:highlight w:val="yellow"/>
        </w:rPr>
        <w:t>l</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z w:val="24"/>
          <w:szCs w:val="24"/>
          <w:highlight w:val="yellow"/>
        </w:rPr>
        <w:t>ss</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pacing w:val="1"/>
          <w:sz w:val="24"/>
          <w:szCs w:val="24"/>
          <w:highlight w:val="yellow"/>
        </w:rPr>
        <w:t>m</w:t>
      </w:r>
      <w:r w:rsidRPr="005241F3">
        <w:rPr>
          <w:rFonts w:ascii="Times New Roman" w:eastAsia="Times New Roman" w:hAnsi="Times New Roman"/>
          <w:spacing w:val="-1"/>
          <w:sz w:val="24"/>
          <w:szCs w:val="24"/>
          <w:highlight w:val="yellow"/>
        </w:rPr>
        <w:t>ee</w:t>
      </w:r>
      <w:r w:rsidRPr="005241F3">
        <w:rPr>
          <w:rFonts w:ascii="Times New Roman" w:eastAsia="Times New Roman" w:hAnsi="Times New Roman"/>
          <w:spacing w:val="3"/>
          <w:sz w:val="24"/>
          <w:szCs w:val="24"/>
          <w:highlight w:val="yellow"/>
        </w:rPr>
        <w:t>t</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2"/>
          <w:sz w:val="24"/>
          <w:szCs w:val="24"/>
          <w:highlight w:val="yellow"/>
        </w:rPr>
        <w:t>g</w:t>
      </w:r>
      <w:r w:rsidRPr="005241F3">
        <w:rPr>
          <w:rFonts w:ascii="Times New Roman" w:eastAsia="Times New Roman" w:hAnsi="Times New Roman"/>
          <w:sz w:val="24"/>
          <w:szCs w:val="24"/>
          <w:highlight w:val="yellow"/>
        </w:rPr>
        <w:t>,</w:t>
      </w:r>
      <w:r w:rsidRPr="005241F3">
        <w:rPr>
          <w:rFonts w:ascii="Times New Roman" w:eastAsia="Times New Roman" w:hAnsi="Times New Roman"/>
          <w:spacing w:val="-8"/>
          <w:sz w:val="24"/>
          <w:szCs w:val="24"/>
          <w:highlight w:val="yellow"/>
        </w:rPr>
        <w:t xml:space="preserve"> </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ud</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8"/>
          <w:sz w:val="24"/>
          <w:szCs w:val="24"/>
          <w:highlight w:val="yellow"/>
        </w:rPr>
        <w:t xml:space="preserve"> </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1"/>
          <w:sz w:val="24"/>
          <w:szCs w:val="24"/>
          <w:highlight w:val="yellow"/>
        </w:rPr>
        <w:t>r</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
          <w:sz w:val="24"/>
          <w:szCs w:val="24"/>
          <w:highlight w:val="yellow"/>
        </w:rPr>
        <w:t>ll</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d</w:t>
      </w:r>
      <w:r w:rsidRPr="005241F3">
        <w:rPr>
          <w:rFonts w:ascii="Times New Roman" w:eastAsia="Times New Roman" w:hAnsi="Times New Roman"/>
          <w:spacing w:val="-8"/>
          <w:sz w:val="24"/>
          <w:szCs w:val="24"/>
          <w:highlight w:val="yellow"/>
        </w:rPr>
        <w:t xml:space="preserve"> </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2"/>
          <w:sz w:val="24"/>
          <w:szCs w:val="24"/>
          <w:highlight w:val="yellow"/>
        </w:rPr>
        <w:t xml:space="preserve"> </w:t>
      </w:r>
      <w:r w:rsidRPr="005241F3">
        <w:rPr>
          <w:rFonts w:ascii="Times New Roman" w:eastAsia="Times New Roman" w:hAnsi="Times New Roman"/>
          <w:spacing w:val="3"/>
          <w:sz w:val="24"/>
          <w:szCs w:val="24"/>
          <w:highlight w:val="yellow"/>
        </w:rPr>
        <w:t>t</w:t>
      </w:r>
      <w:r w:rsidRPr="005241F3">
        <w:rPr>
          <w:rFonts w:ascii="Times New Roman" w:eastAsia="Times New Roman" w:hAnsi="Times New Roman"/>
          <w:sz w:val="24"/>
          <w:szCs w:val="24"/>
          <w:highlight w:val="yellow"/>
        </w:rPr>
        <w:t>h</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3"/>
          <w:sz w:val="24"/>
          <w:szCs w:val="24"/>
          <w:highlight w:val="yellow"/>
        </w:rPr>
        <w:t xml:space="preserve"> </w:t>
      </w:r>
      <w:r w:rsidRPr="005241F3">
        <w:rPr>
          <w:rFonts w:ascii="Times New Roman" w:eastAsia="Times New Roman" w:hAnsi="Times New Roman"/>
          <w:spacing w:val="-1"/>
          <w:sz w:val="24"/>
          <w:szCs w:val="24"/>
          <w:highlight w:val="yellow"/>
        </w:rPr>
        <w:t>c</w:t>
      </w:r>
      <w:r w:rsidRPr="005241F3">
        <w:rPr>
          <w:rFonts w:ascii="Times New Roman" w:eastAsia="Times New Roman" w:hAnsi="Times New Roman"/>
          <w:sz w:val="24"/>
          <w:szCs w:val="24"/>
          <w:highlight w:val="yellow"/>
        </w:rPr>
        <w:t>ou</w:t>
      </w:r>
      <w:r w:rsidRPr="005241F3">
        <w:rPr>
          <w:rFonts w:ascii="Times New Roman" w:eastAsia="Times New Roman" w:hAnsi="Times New Roman"/>
          <w:spacing w:val="-1"/>
          <w:sz w:val="24"/>
          <w:szCs w:val="24"/>
          <w:highlight w:val="yellow"/>
        </w:rPr>
        <w:t>r</w:t>
      </w:r>
      <w:r w:rsidRPr="005241F3">
        <w:rPr>
          <w:rFonts w:ascii="Times New Roman" w:eastAsia="Times New Roman" w:hAnsi="Times New Roman"/>
          <w:sz w:val="24"/>
          <w:szCs w:val="24"/>
          <w:highlight w:val="yellow"/>
        </w:rPr>
        <w:t>se</w:t>
      </w:r>
      <w:r w:rsidRPr="005241F3">
        <w:rPr>
          <w:rFonts w:ascii="Times New Roman" w:eastAsia="Times New Roman" w:hAnsi="Times New Roman"/>
          <w:spacing w:val="-7"/>
          <w:sz w:val="24"/>
          <w:szCs w:val="24"/>
          <w:highlight w:val="yellow"/>
        </w:rPr>
        <w:t xml:space="preserve"> sh</w:t>
      </w:r>
      <w:r w:rsidRPr="005241F3">
        <w:rPr>
          <w:rFonts w:ascii="Times New Roman" w:eastAsia="Times New Roman" w:hAnsi="Times New Roman"/>
          <w:sz w:val="24"/>
          <w:szCs w:val="24"/>
          <w:highlight w:val="yellow"/>
        </w:rPr>
        <w:t>oul</w:t>
      </w:r>
      <w:r w:rsidRPr="005241F3">
        <w:rPr>
          <w:rFonts w:ascii="Times New Roman" w:eastAsia="Times New Roman" w:hAnsi="Times New Roman"/>
          <w:spacing w:val="1"/>
          <w:sz w:val="24"/>
          <w:szCs w:val="24"/>
          <w:highlight w:val="yellow"/>
        </w:rPr>
        <w:t>d</w:t>
      </w:r>
      <w:r w:rsidRPr="005241F3">
        <w:rPr>
          <w:rFonts w:ascii="Times New Roman" w:eastAsia="Times New Roman" w:hAnsi="Times New Roman"/>
          <w:sz w:val="24"/>
          <w:szCs w:val="24"/>
          <w:highlight w:val="yellow"/>
        </w:rPr>
        <w:t xml:space="preserve"> </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pacing w:val="3"/>
          <w:sz w:val="24"/>
          <w:szCs w:val="24"/>
          <w:highlight w:val="yellow"/>
        </w:rPr>
        <w:t>x</w:t>
      </w:r>
      <w:r w:rsidRPr="005241F3">
        <w:rPr>
          <w:rFonts w:ascii="Times New Roman" w:eastAsia="Times New Roman" w:hAnsi="Times New Roman"/>
          <w:sz w:val="24"/>
          <w:szCs w:val="24"/>
          <w:highlight w:val="yellow"/>
        </w:rPr>
        <w:t>p</w:t>
      </w:r>
      <w:r w:rsidRPr="005241F3">
        <w:rPr>
          <w:rFonts w:ascii="Times New Roman" w:eastAsia="Times New Roman" w:hAnsi="Times New Roman"/>
          <w:spacing w:val="-1"/>
          <w:sz w:val="24"/>
          <w:szCs w:val="24"/>
          <w:highlight w:val="yellow"/>
        </w:rPr>
        <w:t>ec</w:t>
      </w:r>
      <w:r w:rsidRPr="005241F3">
        <w:rPr>
          <w:rFonts w:ascii="Times New Roman" w:eastAsia="Times New Roman" w:hAnsi="Times New Roman"/>
          <w:sz w:val="24"/>
          <w:szCs w:val="24"/>
          <w:highlight w:val="yellow"/>
        </w:rPr>
        <w:t>t</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2"/>
          <w:sz w:val="24"/>
          <w:szCs w:val="24"/>
          <w:highlight w:val="yellow"/>
        </w:rPr>
        <w:t xml:space="preserve"> </w:t>
      </w:r>
      <w:r w:rsidRPr="005241F3">
        <w:rPr>
          <w:rFonts w:ascii="Times New Roman" w:eastAsia="Times New Roman" w:hAnsi="Times New Roman"/>
          <w:sz w:val="24"/>
          <w:szCs w:val="24"/>
          <w:highlight w:val="yellow"/>
        </w:rPr>
        <w:t>sp</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nd</w:t>
      </w:r>
      <w:r w:rsidRPr="005241F3">
        <w:rPr>
          <w:rFonts w:ascii="Times New Roman" w:eastAsia="Times New Roman" w:hAnsi="Times New Roman"/>
          <w:spacing w:val="-6"/>
          <w:sz w:val="24"/>
          <w:szCs w:val="24"/>
          <w:highlight w:val="yellow"/>
        </w:rPr>
        <w:t xml:space="preserve"> </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z w:val="24"/>
          <w:szCs w:val="24"/>
          <w:highlight w:val="yellow"/>
        </w:rPr>
        <w:t>t</w:t>
      </w:r>
      <w:r w:rsidRPr="005241F3">
        <w:rPr>
          <w:rFonts w:ascii="Times New Roman" w:eastAsia="Times New Roman" w:hAnsi="Times New Roman"/>
          <w:spacing w:val="-1"/>
          <w:sz w:val="24"/>
          <w:szCs w:val="24"/>
          <w:highlight w:val="yellow"/>
        </w:rPr>
        <w:t xml:space="preserve"> </w:t>
      </w:r>
      <w:r w:rsidRPr="005241F3">
        <w:rPr>
          <w:rFonts w:ascii="Times New Roman" w:eastAsia="Times New Roman" w:hAnsi="Times New Roman"/>
          <w:spacing w:val="1"/>
          <w:sz w:val="24"/>
          <w:szCs w:val="24"/>
          <w:highlight w:val="yellow"/>
        </w:rPr>
        <w:t>l</w:t>
      </w:r>
      <w:r w:rsidRPr="005241F3">
        <w:rPr>
          <w:rFonts w:ascii="Times New Roman" w:eastAsia="Times New Roman" w:hAnsi="Times New Roman"/>
          <w:spacing w:val="-1"/>
          <w:sz w:val="24"/>
          <w:szCs w:val="24"/>
          <w:highlight w:val="yellow"/>
        </w:rPr>
        <w:t>ea</w:t>
      </w:r>
      <w:r w:rsidRPr="005241F3">
        <w:rPr>
          <w:rFonts w:ascii="Times New Roman" w:eastAsia="Times New Roman" w:hAnsi="Times New Roman"/>
          <w:sz w:val="24"/>
          <w:szCs w:val="24"/>
          <w:highlight w:val="yellow"/>
        </w:rPr>
        <w:t>st</w:t>
      </w:r>
      <w:r w:rsidRPr="005241F3">
        <w:rPr>
          <w:rFonts w:ascii="Times New Roman" w:eastAsia="Times New Roman" w:hAnsi="Times New Roman"/>
          <w:spacing w:val="-3"/>
          <w:sz w:val="24"/>
          <w:szCs w:val="24"/>
          <w:highlight w:val="yellow"/>
        </w:rPr>
        <w:t xml:space="preserve"> </w:t>
      </w:r>
      <w:r w:rsidRPr="005241F3">
        <w:rPr>
          <w:rFonts w:ascii="Times New Roman" w:eastAsia="Times New Roman" w:hAnsi="Times New Roman"/>
          <w:spacing w:val="2"/>
          <w:sz w:val="24"/>
          <w:szCs w:val="24"/>
          <w:highlight w:val="yellow"/>
        </w:rPr>
        <w:t>a</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2"/>
          <w:sz w:val="24"/>
          <w:szCs w:val="24"/>
          <w:highlight w:val="yellow"/>
        </w:rPr>
        <w:t xml:space="preserve"> </w:t>
      </w:r>
      <w:r w:rsidRPr="005241F3">
        <w:rPr>
          <w:rFonts w:ascii="Times New Roman" w:eastAsia="Times New Roman" w:hAnsi="Times New Roman"/>
          <w:sz w:val="24"/>
          <w:szCs w:val="24"/>
          <w:highlight w:val="yellow"/>
        </w:rPr>
        <w:t>a</w:t>
      </w:r>
      <w:r w:rsidRPr="005241F3">
        <w:rPr>
          <w:rFonts w:ascii="Times New Roman" w:eastAsia="Times New Roman" w:hAnsi="Times New Roman"/>
          <w:spacing w:val="1"/>
          <w:sz w:val="24"/>
          <w:szCs w:val="24"/>
          <w:highlight w:val="yellow"/>
        </w:rPr>
        <w:t>ddi</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
          <w:sz w:val="24"/>
          <w:szCs w:val="24"/>
          <w:highlight w:val="yellow"/>
        </w:rPr>
        <w:t>n</w:t>
      </w:r>
      <w:r w:rsidRPr="005241F3">
        <w:rPr>
          <w:rFonts w:ascii="Times New Roman" w:eastAsia="Times New Roman" w:hAnsi="Times New Roman"/>
          <w:sz w:val="24"/>
          <w:szCs w:val="24"/>
          <w:highlight w:val="yellow"/>
        </w:rPr>
        <w:t xml:space="preserve">al </w:t>
      </w:r>
      <w:r w:rsidRPr="005241F3">
        <w:rPr>
          <w:rFonts w:ascii="Times New Roman" w:eastAsia="Times New Roman" w:hAnsi="Times New Roman"/>
          <w:spacing w:val="12"/>
          <w:sz w:val="24"/>
          <w:szCs w:val="24"/>
          <w:highlight w:val="yellow"/>
        </w:rPr>
        <w:t xml:space="preserve"> </w:t>
      </w:r>
      <w:r w:rsidRPr="005241F3">
        <w:rPr>
          <w:rFonts w:ascii="Times New Roman" w:eastAsia="Times New Roman" w:hAnsi="Times New Roman"/>
          <w:sz w:val="24"/>
          <w:szCs w:val="24"/>
          <w:highlight w:val="yellow"/>
        </w:rPr>
        <w:t>8</w:t>
      </w:r>
      <w:r w:rsidRPr="005241F3">
        <w:rPr>
          <w:rFonts w:ascii="Times New Roman" w:eastAsia="Times New Roman" w:hAnsi="Times New Roman"/>
          <w:spacing w:val="-1"/>
          <w:sz w:val="24"/>
          <w:szCs w:val="24"/>
          <w:highlight w:val="yellow"/>
        </w:rPr>
        <w:t>-</w:t>
      </w:r>
      <w:r w:rsidRPr="005241F3">
        <w:rPr>
          <w:rFonts w:ascii="Times New Roman" w:eastAsia="Times New Roman" w:hAnsi="Times New Roman"/>
          <w:sz w:val="24"/>
          <w:szCs w:val="24"/>
          <w:highlight w:val="yellow"/>
        </w:rPr>
        <w:t>20</w:t>
      </w:r>
      <w:r w:rsidRPr="005241F3">
        <w:rPr>
          <w:rFonts w:ascii="Times New Roman" w:eastAsia="Times New Roman" w:hAnsi="Times New Roman"/>
          <w:spacing w:val="-6"/>
          <w:sz w:val="24"/>
          <w:szCs w:val="24"/>
          <w:highlight w:val="yellow"/>
        </w:rPr>
        <w:t xml:space="preserve"> </w:t>
      </w:r>
      <w:r w:rsidRPr="005241F3">
        <w:rPr>
          <w:rFonts w:ascii="Times New Roman" w:eastAsia="Times New Roman" w:hAnsi="Times New Roman"/>
          <w:spacing w:val="1"/>
          <w:w w:val="109"/>
          <w:sz w:val="24"/>
          <w:szCs w:val="24"/>
          <w:highlight w:val="yellow"/>
        </w:rPr>
        <w:t>h</w:t>
      </w:r>
      <w:r w:rsidRPr="005241F3">
        <w:rPr>
          <w:rFonts w:ascii="Times New Roman" w:eastAsia="Times New Roman" w:hAnsi="Times New Roman"/>
          <w:w w:val="109"/>
          <w:sz w:val="24"/>
          <w:szCs w:val="24"/>
          <w:highlight w:val="yellow"/>
        </w:rPr>
        <w:t>o</w:t>
      </w:r>
      <w:r w:rsidRPr="005241F3">
        <w:rPr>
          <w:rFonts w:ascii="Times New Roman" w:eastAsia="Times New Roman" w:hAnsi="Times New Roman"/>
          <w:spacing w:val="1"/>
          <w:w w:val="109"/>
          <w:sz w:val="24"/>
          <w:szCs w:val="24"/>
          <w:highlight w:val="yellow"/>
        </w:rPr>
        <w:t>u</w:t>
      </w:r>
      <w:r w:rsidRPr="005241F3">
        <w:rPr>
          <w:rFonts w:ascii="Times New Roman" w:eastAsia="Times New Roman" w:hAnsi="Times New Roman"/>
          <w:spacing w:val="-1"/>
          <w:w w:val="109"/>
          <w:sz w:val="24"/>
          <w:szCs w:val="24"/>
          <w:highlight w:val="yellow"/>
        </w:rPr>
        <w:t>r</w:t>
      </w:r>
      <w:r w:rsidRPr="005241F3">
        <w:rPr>
          <w:rFonts w:ascii="Times New Roman" w:eastAsia="Times New Roman" w:hAnsi="Times New Roman"/>
          <w:w w:val="109"/>
          <w:sz w:val="24"/>
          <w:szCs w:val="24"/>
          <w:highlight w:val="yellow"/>
        </w:rPr>
        <w:t>s</w:t>
      </w:r>
      <w:r w:rsidRPr="005241F3">
        <w:rPr>
          <w:rFonts w:ascii="Times New Roman" w:eastAsia="Times New Roman" w:hAnsi="Times New Roman"/>
          <w:spacing w:val="-7"/>
          <w:w w:val="109"/>
          <w:sz w:val="24"/>
          <w:szCs w:val="24"/>
          <w:highlight w:val="yellow"/>
        </w:rPr>
        <w:t xml:space="preserve"> </w:t>
      </w:r>
      <w:r w:rsidRPr="005241F3">
        <w:rPr>
          <w:rFonts w:ascii="Times New Roman" w:eastAsia="Times New Roman" w:hAnsi="Times New Roman"/>
          <w:sz w:val="24"/>
          <w:szCs w:val="24"/>
          <w:highlight w:val="yellow"/>
        </w:rPr>
        <w:t>p</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r</w:t>
      </w:r>
      <w:r w:rsidRPr="005241F3">
        <w:rPr>
          <w:rFonts w:ascii="Times New Roman" w:eastAsia="Times New Roman" w:hAnsi="Times New Roman"/>
          <w:spacing w:val="-3"/>
          <w:sz w:val="24"/>
          <w:szCs w:val="24"/>
          <w:highlight w:val="yellow"/>
        </w:rPr>
        <w:t xml:space="preserve"> </w:t>
      </w:r>
      <w:r w:rsidRPr="005241F3">
        <w:rPr>
          <w:rFonts w:ascii="Times New Roman" w:eastAsia="Times New Roman" w:hAnsi="Times New Roman"/>
          <w:sz w:val="24"/>
          <w:szCs w:val="24"/>
          <w:highlight w:val="yellow"/>
        </w:rPr>
        <w:t>w</w:t>
      </w:r>
      <w:r w:rsidRPr="005241F3">
        <w:rPr>
          <w:rFonts w:ascii="Times New Roman" w:eastAsia="Times New Roman" w:hAnsi="Times New Roman"/>
          <w:spacing w:val="2"/>
          <w:sz w:val="24"/>
          <w:szCs w:val="24"/>
          <w:highlight w:val="yellow"/>
        </w:rPr>
        <w:t>e</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k</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z w:val="24"/>
          <w:szCs w:val="24"/>
          <w:highlight w:val="yellow"/>
        </w:rPr>
        <w:t>of</w:t>
      </w:r>
      <w:r w:rsidRPr="005241F3">
        <w:rPr>
          <w:rFonts w:ascii="Times New Roman" w:eastAsia="Times New Roman" w:hAnsi="Times New Roman"/>
          <w:spacing w:val="-2"/>
          <w:sz w:val="24"/>
          <w:szCs w:val="24"/>
          <w:highlight w:val="yellow"/>
        </w:rPr>
        <w:t xml:space="preserve"> </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h</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r</w:t>
      </w:r>
      <w:r w:rsidRPr="005241F3">
        <w:rPr>
          <w:rFonts w:ascii="Times New Roman" w:eastAsia="Times New Roman" w:hAnsi="Times New Roman"/>
          <w:spacing w:val="-4"/>
          <w:sz w:val="24"/>
          <w:szCs w:val="24"/>
          <w:highlight w:val="yellow"/>
        </w:rPr>
        <w:t xml:space="preserve"> </w:t>
      </w:r>
      <w:r w:rsidRPr="005241F3">
        <w:rPr>
          <w:rFonts w:ascii="Times New Roman" w:eastAsia="Times New Roman" w:hAnsi="Times New Roman"/>
          <w:spacing w:val="3"/>
          <w:sz w:val="24"/>
          <w:szCs w:val="24"/>
          <w:highlight w:val="yellow"/>
        </w:rPr>
        <w:t>o</w:t>
      </w:r>
      <w:r w:rsidRPr="005241F3">
        <w:rPr>
          <w:rFonts w:ascii="Times New Roman" w:eastAsia="Times New Roman" w:hAnsi="Times New Roman"/>
          <w:sz w:val="24"/>
          <w:szCs w:val="24"/>
          <w:highlight w:val="yellow"/>
        </w:rPr>
        <w:t>wn</w:t>
      </w:r>
      <w:r w:rsidRPr="005241F3">
        <w:rPr>
          <w:rFonts w:ascii="Times New Roman" w:eastAsia="Times New Roman" w:hAnsi="Times New Roman"/>
          <w:spacing w:val="-4"/>
          <w:sz w:val="24"/>
          <w:szCs w:val="24"/>
          <w:highlight w:val="yellow"/>
        </w:rPr>
        <w:t xml:space="preserve"> </w:t>
      </w:r>
      <w:r w:rsidRPr="005241F3">
        <w:rPr>
          <w:rFonts w:ascii="Times New Roman" w:eastAsia="Times New Roman" w:hAnsi="Times New Roman"/>
          <w:spacing w:val="1"/>
          <w:sz w:val="24"/>
          <w:szCs w:val="24"/>
          <w:highlight w:val="yellow"/>
        </w:rPr>
        <w:t>tim</w:t>
      </w:r>
      <w:r w:rsidRPr="005241F3">
        <w:rPr>
          <w:rFonts w:ascii="Times New Roman" w:eastAsia="Times New Roman" w:hAnsi="Times New Roman"/>
          <w:sz w:val="24"/>
          <w:szCs w:val="24"/>
          <w:highlight w:val="yellow"/>
        </w:rPr>
        <w:t>e</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 xml:space="preserve">n course related </w:t>
      </w:r>
      <w:r w:rsidRPr="005241F3">
        <w:rPr>
          <w:rFonts w:ascii="Times New Roman" w:eastAsia="Times New Roman" w:hAnsi="Times New Roman"/>
          <w:spacing w:val="2"/>
          <w:sz w:val="24"/>
          <w:szCs w:val="24"/>
          <w:highlight w:val="yellow"/>
        </w:rPr>
        <w:t>a</w:t>
      </w:r>
      <w:r w:rsidRPr="005241F3">
        <w:rPr>
          <w:rFonts w:ascii="Times New Roman" w:eastAsia="Times New Roman" w:hAnsi="Times New Roman"/>
          <w:spacing w:val="-1"/>
          <w:sz w:val="24"/>
          <w:szCs w:val="24"/>
          <w:highlight w:val="yellow"/>
        </w:rPr>
        <w:t>c</w:t>
      </w:r>
      <w:r w:rsidRPr="005241F3">
        <w:rPr>
          <w:rFonts w:ascii="Times New Roman" w:eastAsia="Times New Roman" w:hAnsi="Times New Roman"/>
          <w:spacing w:val="1"/>
          <w:sz w:val="24"/>
          <w:szCs w:val="24"/>
          <w:highlight w:val="yellow"/>
        </w:rPr>
        <w:t>ti</w:t>
      </w:r>
      <w:r w:rsidRPr="005241F3">
        <w:rPr>
          <w:rFonts w:ascii="Times New Roman" w:eastAsia="Times New Roman" w:hAnsi="Times New Roman"/>
          <w:sz w:val="24"/>
          <w:szCs w:val="24"/>
          <w:highlight w:val="yellow"/>
        </w:rPr>
        <w:t>v</w:t>
      </w:r>
      <w:r w:rsidRPr="005241F3">
        <w:rPr>
          <w:rFonts w:ascii="Times New Roman" w:eastAsia="Times New Roman" w:hAnsi="Times New Roman"/>
          <w:spacing w:val="1"/>
          <w:sz w:val="24"/>
          <w:szCs w:val="24"/>
          <w:highlight w:val="yellow"/>
        </w:rPr>
        <w:t>iti</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9"/>
          <w:sz w:val="24"/>
          <w:szCs w:val="24"/>
          <w:highlight w:val="yellow"/>
        </w:rPr>
        <w:t xml:space="preserve"> </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1"/>
          <w:sz w:val="24"/>
          <w:szCs w:val="24"/>
          <w:highlight w:val="yellow"/>
        </w:rPr>
        <w:t>c</w:t>
      </w:r>
      <w:r w:rsidRPr="005241F3">
        <w:rPr>
          <w:rFonts w:ascii="Times New Roman" w:eastAsia="Times New Roman" w:hAnsi="Times New Roman"/>
          <w:spacing w:val="1"/>
          <w:sz w:val="24"/>
          <w:szCs w:val="24"/>
          <w:highlight w:val="yellow"/>
        </w:rPr>
        <w:t>l</w:t>
      </w:r>
      <w:r w:rsidRPr="005241F3">
        <w:rPr>
          <w:rFonts w:ascii="Times New Roman" w:eastAsia="Times New Roman" w:hAnsi="Times New Roman"/>
          <w:sz w:val="24"/>
          <w:szCs w:val="24"/>
          <w:highlight w:val="yellow"/>
        </w:rPr>
        <w:t>ud</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ng</w:t>
      </w:r>
      <w:r w:rsidRPr="005241F3">
        <w:rPr>
          <w:rFonts w:ascii="Times New Roman" w:eastAsia="Times New Roman" w:hAnsi="Times New Roman"/>
          <w:spacing w:val="-11"/>
          <w:sz w:val="24"/>
          <w:szCs w:val="24"/>
          <w:highlight w:val="yellow"/>
        </w:rPr>
        <w:t xml:space="preserve"> </w:t>
      </w:r>
      <w:r w:rsidRPr="005241F3">
        <w:rPr>
          <w:rFonts w:ascii="Times New Roman" w:eastAsia="Times New Roman" w:hAnsi="Times New Roman"/>
          <w:spacing w:val="2"/>
          <w:sz w:val="24"/>
          <w:szCs w:val="24"/>
          <w:highlight w:val="yellow"/>
        </w:rPr>
        <w:t>r</w:t>
      </w:r>
      <w:r w:rsidRPr="005241F3">
        <w:rPr>
          <w:rFonts w:ascii="Times New Roman" w:eastAsia="Times New Roman" w:hAnsi="Times New Roman"/>
          <w:spacing w:val="-1"/>
          <w:sz w:val="24"/>
          <w:szCs w:val="24"/>
          <w:highlight w:val="yellow"/>
        </w:rPr>
        <w:t>ea</w:t>
      </w:r>
      <w:r w:rsidRPr="005241F3">
        <w:rPr>
          <w:rFonts w:ascii="Times New Roman" w:eastAsia="Times New Roman" w:hAnsi="Times New Roman"/>
          <w:sz w:val="24"/>
          <w:szCs w:val="24"/>
          <w:highlight w:val="yellow"/>
        </w:rPr>
        <w:t>d</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pacing w:val="3"/>
          <w:sz w:val="24"/>
          <w:szCs w:val="24"/>
          <w:highlight w:val="yellow"/>
        </w:rPr>
        <w:t>n</w:t>
      </w:r>
      <w:r w:rsidRPr="005241F3">
        <w:rPr>
          <w:rFonts w:ascii="Times New Roman" w:eastAsia="Times New Roman" w:hAnsi="Times New Roman"/>
          <w:sz w:val="24"/>
          <w:szCs w:val="24"/>
          <w:highlight w:val="yellow"/>
        </w:rPr>
        <w:t>g</w:t>
      </w:r>
      <w:r w:rsidRPr="005241F3">
        <w:rPr>
          <w:rFonts w:ascii="Times New Roman" w:eastAsia="Times New Roman" w:hAnsi="Times New Roman"/>
          <w:spacing w:val="-9"/>
          <w:sz w:val="24"/>
          <w:szCs w:val="24"/>
          <w:highlight w:val="yellow"/>
        </w:rPr>
        <w:t xml:space="preserve"> </w:t>
      </w:r>
      <w:r w:rsidRPr="005241F3">
        <w:rPr>
          <w:rFonts w:ascii="Times New Roman" w:eastAsia="Times New Roman" w:hAnsi="Times New Roman"/>
          <w:spacing w:val="2"/>
          <w:sz w:val="24"/>
          <w:szCs w:val="24"/>
          <w:highlight w:val="yellow"/>
        </w:rPr>
        <w:t>r</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qu</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pacing w:val="-1"/>
          <w:sz w:val="24"/>
          <w:szCs w:val="24"/>
          <w:highlight w:val="yellow"/>
        </w:rPr>
        <w:t>re</w:t>
      </w:r>
      <w:r w:rsidRPr="005241F3">
        <w:rPr>
          <w:rFonts w:ascii="Times New Roman" w:eastAsia="Times New Roman" w:hAnsi="Times New Roman"/>
          <w:sz w:val="24"/>
          <w:szCs w:val="24"/>
          <w:highlight w:val="yellow"/>
        </w:rPr>
        <w:t>d</w:t>
      </w:r>
      <w:r w:rsidRPr="005241F3">
        <w:rPr>
          <w:rFonts w:ascii="Times New Roman" w:eastAsia="Times New Roman" w:hAnsi="Times New Roman"/>
          <w:spacing w:val="-8"/>
          <w:sz w:val="24"/>
          <w:szCs w:val="24"/>
          <w:highlight w:val="yellow"/>
        </w:rPr>
        <w:t xml:space="preserve"> </w:t>
      </w:r>
      <w:r w:rsidRPr="005241F3">
        <w:rPr>
          <w:rFonts w:ascii="Times New Roman" w:eastAsia="Times New Roman" w:hAnsi="Times New Roman"/>
          <w:spacing w:val="1"/>
          <w:sz w:val="24"/>
          <w:szCs w:val="24"/>
          <w:highlight w:val="yellow"/>
        </w:rPr>
        <w:t>m</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pacing w:val="2"/>
          <w:sz w:val="24"/>
          <w:szCs w:val="24"/>
          <w:highlight w:val="yellow"/>
        </w:rPr>
        <w:t>e</w:t>
      </w:r>
      <w:r w:rsidRPr="005241F3">
        <w:rPr>
          <w:rFonts w:ascii="Times New Roman" w:eastAsia="Times New Roman" w:hAnsi="Times New Roman"/>
          <w:spacing w:val="-1"/>
          <w:sz w:val="24"/>
          <w:szCs w:val="24"/>
          <w:highlight w:val="yellow"/>
        </w:rPr>
        <w:t>r</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pacing w:val="1"/>
          <w:sz w:val="24"/>
          <w:szCs w:val="24"/>
          <w:highlight w:val="yellow"/>
        </w:rPr>
        <w:t>l</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9"/>
          <w:sz w:val="24"/>
          <w:szCs w:val="24"/>
          <w:highlight w:val="yellow"/>
        </w:rPr>
        <w:t xml:space="preserve"> </w:t>
      </w:r>
      <w:r w:rsidRPr="005241F3">
        <w:rPr>
          <w:rFonts w:ascii="Times New Roman" w:eastAsia="Times New Roman" w:hAnsi="Times New Roman"/>
          <w:spacing w:val="-1"/>
          <w:sz w:val="24"/>
          <w:szCs w:val="24"/>
          <w:highlight w:val="yellow"/>
        </w:rPr>
        <w:t>c</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
          <w:sz w:val="24"/>
          <w:szCs w:val="24"/>
          <w:highlight w:val="yellow"/>
        </w:rPr>
        <w:t>m</w:t>
      </w:r>
      <w:r w:rsidRPr="005241F3">
        <w:rPr>
          <w:rFonts w:ascii="Times New Roman" w:eastAsia="Times New Roman" w:hAnsi="Times New Roman"/>
          <w:sz w:val="24"/>
          <w:szCs w:val="24"/>
          <w:highlight w:val="yellow"/>
        </w:rPr>
        <w:t>p</w:t>
      </w:r>
      <w:r w:rsidRPr="005241F3">
        <w:rPr>
          <w:rFonts w:ascii="Times New Roman" w:eastAsia="Times New Roman" w:hAnsi="Times New Roman"/>
          <w:spacing w:val="1"/>
          <w:sz w:val="24"/>
          <w:szCs w:val="24"/>
          <w:highlight w:val="yellow"/>
        </w:rPr>
        <w:t>l</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pacing w:val="1"/>
          <w:sz w:val="24"/>
          <w:szCs w:val="24"/>
          <w:highlight w:val="yellow"/>
        </w:rPr>
        <w:t>ti</w:t>
      </w:r>
      <w:r w:rsidRPr="005241F3">
        <w:rPr>
          <w:rFonts w:ascii="Times New Roman" w:eastAsia="Times New Roman" w:hAnsi="Times New Roman"/>
          <w:sz w:val="24"/>
          <w:szCs w:val="24"/>
          <w:highlight w:val="yellow"/>
        </w:rPr>
        <w:t>ng</w:t>
      </w:r>
      <w:r w:rsidRPr="005241F3">
        <w:rPr>
          <w:rFonts w:ascii="Times New Roman" w:eastAsia="Times New Roman" w:hAnsi="Times New Roman"/>
          <w:spacing w:val="-11"/>
          <w:sz w:val="24"/>
          <w:szCs w:val="24"/>
          <w:highlight w:val="yellow"/>
        </w:rPr>
        <w:t xml:space="preserve"> </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z w:val="24"/>
          <w:szCs w:val="24"/>
          <w:highlight w:val="yellow"/>
        </w:rPr>
        <w:t>ss</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pacing w:val="-2"/>
          <w:sz w:val="24"/>
          <w:szCs w:val="24"/>
          <w:highlight w:val="yellow"/>
        </w:rPr>
        <w:t>g</w:t>
      </w:r>
      <w:r w:rsidRPr="005241F3">
        <w:rPr>
          <w:rFonts w:ascii="Times New Roman" w:eastAsia="Times New Roman" w:hAnsi="Times New Roman"/>
          <w:spacing w:val="3"/>
          <w:sz w:val="24"/>
          <w:szCs w:val="24"/>
          <w:highlight w:val="yellow"/>
        </w:rPr>
        <w:t>n</w:t>
      </w:r>
      <w:r w:rsidRPr="005241F3">
        <w:rPr>
          <w:rFonts w:ascii="Times New Roman" w:eastAsia="Times New Roman" w:hAnsi="Times New Roman"/>
          <w:spacing w:val="1"/>
          <w:sz w:val="24"/>
          <w:szCs w:val="24"/>
          <w:highlight w:val="yellow"/>
        </w:rPr>
        <w:t>m</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12"/>
          <w:sz w:val="24"/>
          <w:szCs w:val="24"/>
          <w:highlight w:val="yellow"/>
        </w:rPr>
        <w:t xml:space="preserve"> </w:t>
      </w:r>
      <w:r w:rsidRPr="005241F3">
        <w:rPr>
          <w:rFonts w:ascii="Times New Roman" w:eastAsia="Times New Roman" w:hAnsi="Times New Roman"/>
          <w:sz w:val="24"/>
          <w:szCs w:val="24"/>
          <w:highlight w:val="yellow"/>
        </w:rPr>
        <w:t>p</w:t>
      </w:r>
      <w:r w:rsidRPr="005241F3">
        <w:rPr>
          <w:rFonts w:ascii="Times New Roman" w:eastAsia="Times New Roman" w:hAnsi="Times New Roman"/>
          <w:spacing w:val="-1"/>
          <w:sz w:val="24"/>
          <w:szCs w:val="24"/>
          <w:highlight w:val="yellow"/>
        </w:rPr>
        <w:t>re</w:t>
      </w:r>
      <w:r w:rsidRPr="005241F3">
        <w:rPr>
          <w:rFonts w:ascii="Times New Roman" w:eastAsia="Times New Roman" w:hAnsi="Times New Roman"/>
          <w:sz w:val="24"/>
          <w:szCs w:val="24"/>
          <w:highlight w:val="yellow"/>
        </w:rPr>
        <w:t>p</w:t>
      </w:r>
      <w:r w:rsidRPr="005241F3">
        <w:rPr>
          <w:rFonts w:ascii="Times New Roman" w:eastAsia="Times New Roman" w:hAnsi="Times New Roman"/>
          <w:spacing w:val="-1"/>
          <w:sz w:val="24"/>
          <w:szCs w:val="24"/>
          <w:highlight w:val="yellow"/>
        </w:rPr>
        <w:t>ar</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pacing w:val="3"/>
          <w:sz w:val="24"/>
          <w:szCs w:val="24"/>
          <w:highlight w:val="yellow"/>
        </w:rPr>
        <w:t>n</w:t>
      </w:r>
      <w:r w:rsidRPr="005241F3">
        <w:rPr>
          <w:rFonts w:ascii="Times New Roman" w:eastAsia="Times New Roman" w:hAnsi="Times New Roman"/>
          <w:sz w:val="24"/>
          <w:szCs w:val="24"/>
          <w:highlight w:val="yellow"/>
        </w:rPr>
        <w:t>g</w:t>
      </w:r>
      <w:r w:rsidRPr="005241F3">
        <w:rPr>
          <w:rFonts w:ascii="Times New Roman" w:eastAsia="Times New Roman" w:hAnsi="Times New Roman"/>
          <w:spacing w:val="-11"/>
          <w:sz w:val="24"/>
          <w:szCs w:val="24"/>
          <w:highlight w:val="yellow"/>
        </w:rPr>
        <w:t xml:space="preserve"> </w:t>
      </w:r>
      <w:r w:rsidRPr="005241F3">
        <w:rPr>
          <w:rFonts w:ascii="Times New Roman" w:eastAsia="Times New Roman" w:hAnsi="Times New Roman"/>
          <w:spacing w:val="-1"/>
          <w:sz w:val="24"/>
          <w:szCs w:val="24"/>
          <w:highlight w:val="yellow"/>
        </w:rPr>
        <w:t>f</w:t>
      </w:r>
      <w:r w:rsidRPr="005241F3">
        <w:rPr>
          <w:rFonts w:ascii="Times New Roman" w:eastAsia="Times New Roman" w:hAnsi="Times New Roman"/>
          <w:spacing w:val="3"/>
          <w:sz w:val="24"/>
          <w:szCs w:val="24"/>
          <w:highlight w:val="yellow"/>
        </w:rPr>
        <w:t>o</w:t>
      </w:r>
      <w:r w:rsidRPr="005241F3">
        <w:rPr>
          <w:rFonts w:ascii="Times New Roman" w:eastAsia="Times New Roman" w:hAnsi="Times New Roman"/>
          <w:sz w:val="24"/>
          <w:szCs w:val="24"/>
          <w:highlight w:val="yellow"/>
        </w:rPr>
        <w:t xml:space="preserve">r </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pacing w:val="3"/>
          <w:sz w:val="24"/>
          <w:szCs w:val="24"/>
          <w:highlight w:val="yellow"/>
        </w:rPr>
        <w:t>x</w:t>
      </w:r>
      <w:r w:rsidRPr="005241F3">
        <w:rPr>
          <w:rFonts w:ascii="Times New Roman" w:eastAsia="Times New Roman" w:hAnsi="Times New Roman"/>
          <w:spacing w:val="-1"/>
          <w:sz w:val="24"/>
          <w:szCs w:val="24"/>
          <w:highlight w:val="yellow"/>
        </w:rPr>
        <w:t>a</w:t>
      </w:r>
      <w:r w:rsidRPr="005241F3">
        <w:rPr>
          <w:rFonts w:ascii="Times New Roman" w:eastAsia="Times New Roman" w:hAnsi="Times New Roman"/>
          <w:spacing w:val="1"/>
          <w:sz w:val="24"/>
          <w:szCs w:val="24"/>
          <w:highlight w:val="yellow"/>
        </w:rPr>
        <w:t>m</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7"/>
          <w:sz w:val="24"/>
          <w:szCs w:val="24"/>
          <w:highlight w:val="yellow"/>
        </w:rPr>
        <w:t xml:space="preserve"> </w:t>
      </w:r>
      <w:r w:rsidRPr="005241F3">
        <w:rPr>
          <w:rFonts w:ascii="Times New Roman" w:eastAsia="Times New Roman" w:hAnsi="Times New Roman"/>
          <w:spacing w:val="-1"/>
          <w:sz w:val="24"/>
          <w:szCs w:val="24"/>
          <w:highlight w:val="yellow"/>
        </w:rPr>
        <w:t>e</w:t>
      </w:r>
      <w:r w:rsidRPr="005241F3">
        <w:rPr>
          <w:rFonts w:ascii="Times New Roman" w:eastAsia="Times New Roman" w:hAnsi="Times New Roman"/>
          <w:spacing w:val="1"/>
          <w:sz w:val="24"/>
          <w:szCs w:val="24"/>
          <w:highlight w:val="yellow"/>
        </w:rPr>
        <w:t>tc.</w:t>
      </w:r>
    </w:p>
    <w:p w:rsidR="008162E3" w:rsidRDefault="008162E3" w:rsidP="008162E3">
      <w:pPr>
        <w:spacing w:line="240" w:lineRule="exact"/>
        <w:ind w:left="810" w:right="949" w:hanging="360"/>
        <w:rPr>
          <w:rFonts w:ascii="Times New Roman" w:eastAsia="Times New Roman" w:hAnsi="Times New Roman"/>
          <w:w w:val="99"/>
          <w:sz w:val="24"/>
          <w:szCs w:val="24"/>
          <w:highlight w:val="yellow"/>
        </w:rPr>
      </w:pPr>
      <w:r>
        <w:rPr>
          <w:rFonts w:ascii="Times New Roman" w:eastAsia="Times New Roman" w:hAnsi="Times New Roman"/>
          <w:spacing w:val="1"/>
          <w:sz w:val="24"/>
          <w:szCs w:val="24"/>
        </w:rPr>
        <w:t xml:space="preserve">  9. </w:t>
      </w:r>
      <w:r w:rsidRPr="005241F3">
        <w:rPr>
          <w:rFonts w:ascii="Times New Roman" w:eastAsia="Times New Roman" w:hAnsi="Times New Roman"/>
          <w:sz w:val="24"/>
          <w:szCs w:val="24"/>
          <w:highlight w:val="yellow"/>
        </w:rPr>
        <w:t>A</w:t>
      </w:r>
      <w:r w:rsidRPr="005241F3">
        <w:rPr>
          <w:rFonts w:ascii="Times New Roman" w:eastAsia="Times New Roman" w:hAnsi="Times New Roman"/>
          <w:spacing w:val="1"/>
          <w:sz w:val="24"/>
          <w:szCs w:val="24"/>
          <w:highlight w:val="yellow"/>
        </w:rPr>
        <w:t>d</w:t>
      </w:r>
      <w:r w:rsidRPr="005241F3">
        <w:rPr>
          <w:rFonts w:ascii="Times New Roman" w:eastAsia="Times New Roman" w:hAnsi="Times New Roman"/>
          <w:spacing w:val="-1"/>
          <w:sz w:val="24"/>
          <w:szCs w:val="24"/>
          <w:highlight w:val="yellow"/>
        </w:rPr>
        <w:t>j</w:t>
      </w:r>
      <w:r w:rsidRPr="005241F3">
        <w:rPr>
          <w:rFonts w:ascii="Times New Roman" w:eastAsia="Times New Roman" w:hAnsi="Times New Roman"/>
          <w:spacing w:val="1"/>
          <w:sz w:val="24"/>
          <w:szCs w:val="24"/>
          <w:highlight w:val="yellow"/>
        </w:rPr>
        <w:t>u</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1"/>
          <w:sz w:val="24"/>
          <w:szCs w:val="24"/>
          <w:highlight w:val="yellow"/>
        </w:rPr>
        <w:t>te</w:t>
      </w:r>
      <w:r w:rsidRPr="005241F3">
        <w:rPr>
          <w:rFonts w:ascii="Times New Roman" w:eastAsia="Times New Roman" w:hAnsi="Times New Roman"/>
          <w:sz w:val="24"/>
          <w:szCs w:val="24"/>
          <w:highlight w:val="yellow"/>
        </w:rPr>
        <w:t>d</w:t>
      </w:r>
      <w:r w:rsidRPr="005241F3">
        <w:rPr>
          <w:rFonts w:ascii="Times New Roman" w:eastAsia="Times New Roman" w:hAnsi="Times New Roman"/>
          <w:spacing w:val="59"/>
          <w:sz w:val="24"/>
          <w:szCs w:val="24"/>
          <w:highlight w:val="yellow"/>
        </w:rPr>
        <w:t xml:space="preserve"> </w:t>
      </w:r>
      <w:r w:rsidRPr="005241F3">
        <w:rPr>
          <w:rFonts w:ascii="Times New Roman" w:eastAsia="Times New Roman" w:hAnsi="Times New Roman"/>
          <w:spacing w:val="1"/>
          <w:w w:val="111"/>
          <w:sz w:val="24"/>
          <w:szCs w:val="24"/>
          <w:highlight w:val="yellow"/>
        </w:rPr>
        <w:t>d</w:t>
      </w:r>
      <w:r w:rsidRPr="005241F3">
        <w:rPr>
          <w:rFonts w:ascii="Times New Roman" w:eastAsia="Times New Roman" w:hAnsi="Times New Roman"/>
          <w:spacing w:val="-1"/>
          <w:w w:val="111"/>
          <w:sz w:val="24"/>
          <w:szCs w:val="24"/>
          <w:highlight w:val="yellow"/>
        </w:rPr>
        <w:t>r</w:t>
      </w:r>
      <w:r w:rsidRPr="005241F3">
        <w:rPr>
          <w:rFonts w:ascii="Times New Roman" w:eastAsia="Times New Roman" w:hAnsi="Times New Roman"/>
          <w:w w:val="111"/>
          <w:sz w:val="24"/>
          <w:szCs w:val="24"/>
          <w:highlight w:val="yellow"/>
        </w:rPr>
        <w:t>op</w:t>
      </w:r>
      <w:r w:rsidRPr="005241F3">
        <w:rPr>
          <w:rFonts w:ascii="Times New Roman" w:eastAsia="Times New Roman" w:hAnsi="Times New Roman"/>
          <w:spacing w:val="-5"/>
          <w:w w:val="111"/>
          <w:sz w:val="24"/>
          <w:szCs w:val="24"/>
          <w:highlight w:val="yellow"/>
        </w:rPr>
        <w:t xml:space="preserve"> </w:t>
      </w:r>
      <w:r w:rsidRPr="005241F3">
        <w:rPr>
          <w:rFonts w:ascii="Times New Roman" w:eastAsia="Times New Roman" w:hAnsi="Times New Roman"/>
          <w:spacing w:val="1"/>
          <w:sz w:val="24"/>
          <w:szCs w:val="24"/>
          <w:highlight w:val="yellow"/>
        </w:rPr>
        <w:t>d</w:t>
      </w:r>
      <w:r w:rsidRPr="005241F3">
        <w:rPr>
          <w:rFonts w:ascii="Times New Roman" w:eastAsia="Times New Roman" w:hAnsi="Times New Roman"/>
          <w:sz w:val="24"/>
          <w:szCs w:val="24"/>
          <w:highlight w:val="yellow"/>
        </w:rPr>
        <w:t>a</w:t>
      </w:r>
      <w:r w:rsidRPr="005241F3">
        <w:rPr>
          <w:rFonts w:ascii="Times New Roman" w:eastAsia="Times New Roman" w:hAnsi="Times New Roman"/>
          <w:spacing w:val="-1"/>
          <w:sz w:val="24"/>
          <w:szCs w:val="24"/>
          <w:highlight w:val="yellow"/>
        </w:rPr>
        <w:t>te</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35"/>
          <w:sz w:val="24"/>
          <w:szCs w:val="24"/>
          <w:highlight w:val="yellow"/>
        </w:rPr>
        <w:t xml:space="preserve"> </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n</w:t>
      </w:r>
      <w:r w:rsidRPr="005241F3">
        <w:rPr>
          <w:rFonts w:ascii="Times New Roman" w:eastAsia="Times New Roman" w:hAnsi="Times New Roman"/>
          <w:spacing w:val="10"/>
          <w:sz w:val="24"/>
          <w:szCs w:val="24"/>
          <w:highlight w:val="yellow"/>
        </w:rPr>
        <w:t xml:space="preserve"> </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pacing w:val="1"/>
          <w:sz w:val="24"/>
          <w:szCs w:val="24"/>
          <w:highlight w:val="yellow"/>
        </w:rPr>
        <w:t>h</w:t>
      </w:r>
      <w:r w:rsidRPr="005241F3">
        <w:rPr>
          <w:rFonts w:ascii="Times New Roman" w:eastAsia="Times New Roman" w:hAnsi="Times New Roman"/>
          <w:sz w:val="24"/>
          <w:szCs w:val="24"/>
          <w:highlight w:val="yellow"/>
        </w:rPr>
        <w:t>e</w:t>
      </w:r>
      <w:r w:rsidRPr="005241F3">
        <w:rPr>
          <w:rFonts w:ascii="Times New Roman" w:eastAsia="Times New Roman" w:hAnsi="Times New Roman"/>
          <w:spacing w:val="23"/>
          <w:sz w:val="24"/>
          <w:szCs w:val="24"/>
          <w:highlight w:val="yellow"/>
        </w:rPr>
        <w:t xml:space="preserve"> </w:t>
      </w:r>
      <w:r w:rsidRPr="005241F3">
        <w:rPr>
          <w:rFonts w:ascii="Times New Roman" w:eastAsia="Times New Roman" w:hAnsi="Times New Roman"/>
          <w:sz w:val="24"/>
          <w:szCs w:val="24"/>
          <w:highlight w:val="yellow"/>
        </w:rPr>
        <w:t>201</w:t>
      </w:r>
      <w:r w:rsidR="00C06B24">
        <w:rPr>
          <w:rFonts w:ascii="Times New Roman" w:eastAsia="Times New Roman" w:hAnsi="Times New Roman"/>
          <w:sz w:val="24"/>
          <w:szCs w:val="24"/>
          <w:highlight w:val="yellow"/>
        </w:rPr>
        <w:t>5</w:t>
      </w:r>
      <w:r>
        <w:rPr>
          <w:rFonts w:ascii="Times New Roman" w:eastAsia="Times New Roman" w:hAnsi="Times New Roman"/>
          <w:sz w:val="24"/>
          <w:szCs w:val="24"/>
          <w:highlight w:val="yellow"/>
        </w:rPr>
        <w:t xml:space="preserve"> academic year</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spacing w:val="2"/>
          <w:w w:val="108"/>
          <w:sz w:val="24"/>
          <w:szCs w:val="24"/>
          <w:highlight w:val="yellow"/>
        </w:rPr>
        <w:t>f</w:t>
      </w:r>
      <w:r w:rsidRPr="005241F3">
        <w:rPr>
          <w:rFonts w:ascii="Times New Roman" w:eastAsia="Times New Roman" w:hAnsi="Times New Roman"/>
          <w:w w:val="108"/>
          <w:sz w:val="24"/>
          <w:szCs w:val="24"/>
          <w:highlight w:val="yellow"/>
        </w:rPr>
        <w:t>or</w:t>
      </w:r>
      <w:r w:rsidRPr="005241F3">
        <w:rPr>
          <w:rFonts w:ascii="Times New Roman" w:eastAsia="Times New Roman" w:hAnsi="Times New Roman"/>
          <w:spacing w:val="-4"/>
          <w:w w:val="108"/>
          <w:sz w:val="24"/>
          <w:szCs w:val="24"/>
          <w:highlight w:val="yellow"/>
        </w:rPr>
        <w:t xml:space="preserve"> </w:t>
      </w:r>
      <w:r w:rsidRPr="005241F3">
        <w:rPr>
          <w:rFonts w:ascii="Times New Roman" w:eastAsia="Times New Roman" w:hAnsi="Times New Roman"/>
          <w:sz w:val="24"/>
          <w:szCs w:val="24"/>
          <w:highlight w:val="yellow"/>
        </w:rPr>
        <w:t>AP</w:t>
      </w:r>
      <w:r w:rsidRPr="005241F3">
        <w:rPr>
          <w:rFonts w:ascii="Times New Roman" w:eastAsia="Times New Roman" w:hAnsi="Times New Roman"/>
          <w:spacing w:val="10"/>
          <w:sz w:val="24"/>
          <w:szCs w:val="24"/>
          <w:highlight w:val="yellow"/>
        </w:rPr>
        <w:t xml:space="preserve"> </w:t>
      </w:r>
      <w:r w:rsidRPr="005241F3">
        <w:rPr>
          <w:rFonts w:ascii="Times New Roman" w:eastAsia="Times New Roman" w:hAnsi="Times New Roman"/>
          <w:sz w:val="24"/>
          <w:szCs w:val="24"/>
          <w:highlight w:val="yellow"/>
        </w:rPr>
        <w:t>N</w:t>
      </w:r>
      <w:r>
        <w:rPr>
          <w:rFonts w:ascii="Times New Roman" w:eastAsia="Times New Roman" w:hAnsi="Times New Roman"/>
          <w:sz w:val="24"/>
          <w:szCs w:val="24"/>
          <w:highlight w:val="yellow"/>
        </w:rPr>
        <w:t xml:space="preserve"> 5418 Advanced Health Assessment and Diagnostic Reasoning Skills for FNP Online </w:t>
      </w:r>
      <w:r w:rsidRPr="005241F3">
        <w:rPr>
          <w:rFonts w:ascii="Times New Roman" w:eastAsia="Times New Roman" w:hAnsi="Times New Roman"/>
          <w:spacing w:val="1"/>
          <w:sz w:val="24"/>
          <w:szCs w:val="24"/>
          <w:highlight w:val="yellow"/>
        </w:rPr>
        <w:t>i</w:t>
      </w:r>
      <w:r w:rsidRPr="005241F3">
        <w:rPr>
          <w:rFonts w:ascii="Times New Roman" w:eastAsia="Times New Roman" w:hAnsi="Times New Roman"/>
          <w:sz w:val="24"/>
          <w:szCs w:val="24"/>
          <w:highlight w:val="yellow"/>
        </w:rPr>
        <w:t>s</w:t>
      </w:r>
      <w:r w:rsidRPr="005241F3">
        <w:rPr>
          <w:rFonts w:ascii="Times New Roman" w:eastAsia="Times New Roman" w:hAnsi="Times New Roman"/>
          <w:spacing w:val="1"/>
          <w:sz w:val="24"/>
          <w:szCs w:val="24"/>
          <w:highlight w:val="yellow"/>
        </w:rPr>
        <w:t xml:space="preserve"> </w:t>
      </w:r>
      <w:r w:rsidRPr="005241F3">
        <w:rPr>
          <w:rFonts w:ascii="Times New Roman" w:eastAsia="Times New Roman" w:hAnsi="Times New Roman"/>
          <w:spacing w:val="-1"/>
          <w:sz w:val="24"/>
          <w:szCs w:val="24"/>
          <w:highlight w:val="yellow"/>
        </w:rPr>
        <w:t>M</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
          <w:sz w:val="24"/>
          <w:szCs w:val="24"/>
          <w:highlight w:val="yellow"/>
        </w:rPr>
        <w:t>nd</w:t>
      </w:r>
      <w:r w:rsidRPr="005241F3">
        <w:rPr>
          <w:rFonts w:ascii="Times New Roman" w:eastAsia="Times New Roman" w:hAnsi="Times New Roman"/>
          <w:sz w:val="24"/>
          <w:szCs w:val="24"/>
          <w:highlight w:val="yellow"/>
        </w:rPr>
        <w:t>ay</w:t>
      </w:r>
      <w:r>
        <w:rPr>
          <w:rFonts w:ascii="Times New Roman" w:eastAsia="Times New Roman" w:hAnsi="Times New Roman"/>
          <w:sz w:val="24"/>
          <w:szCs w:val="24"/>
          <w:highlight w:val="yellow"/>
        </w:rPr>
        <w:t xml:space="preserve"> of</w:t>
      </w:r>
      <w:r w:rsidRPr="005241F3">
        <w:rPr>
          <w:rFonts w:ascii="Times New Roman" w:eastAsia="Times New Roman" w:hAnsi="Times New Roman"/>
          <w:sz w:val="24"/>
          <w:szCs w:val="24"/>
          <w:highlight w:val="yellow"/>
        </w:rPr>
        <w:t xml:space="preserve"> W</w:t>
      </w:r>
      <w:r w:rsidRPr="005241F3">
        <w:rPr>
          <w:rFonts w:ascii="Times New Roman" w:eastAsia="Times New Roman" w:hAnsi="Times New Roman"/>
          <w:spacing w:val="-1"/>
          <w:sz w:val="24"/>
          <w:szCs w:val="24"/>
          <w:highlight w:val="yellow"/>
        </w:rPr>
        <w:t>ee</w:t>
      </w:r>
      <w:r w:rsidRPr="005241F3">
        <w:rPr>
          <w:rFonts w:ascii="Times New Roman" w:eastAsia="Times New Roman" w:hAnsi="Times New Roman"/>
          <w:sz w:val="24"/>
          <w:szCs w:val="24"/>
          <w:highlight w:val="yellow"/>
        </w:rPr>
        <w:t>k</w:t>
      </w:r>
      <w:r w:rsidRPr="005241F3">
        <w:rPr>
          <w:rFonts w:ascii="Times New Roman" w:eastAsia="Times New Roman" w:hAnsi="Times New Roman"/>
          <w:spacing w:val="22"/>
          <w:sz w:val="24"/>
          <w:szCs w:val="24"/>
          <w:highlight w:val="yellow"/>
        </w:rPr>
        <w:t xml:space="preserve"> </w:t>
      </w:r>
      <w:r w:rsidRPr="005241F3">
        <w:rPr>
          <w:rFonts w:ascii="Times New Roman" w:eastAsia="Times New Roman" w:hAnsi="Times New Roman"/>
          <w:sz w:val="24"/>
          <w:szCs w:val="24"/>
          <w:highlight w:val="yellow"/>
        </w:rPr>
        <w:t xml:space="preserve">4 </w:t>
      </w:r>
      <w:r w:rsidRPr="005241F3">
        <w:rPr>
          <w:rFonts w:ascii="Times New Roman" w:eastAsia="Times New Roman" w:hAnsi="Times New Roman"/>
          <w:spacing w:val="1"/>
          <w:w w:val="113"/>
          <w:sz w:val="24"/>
          <w:szCs w:val="24"/>
          <w:highlight w:val="yellow"/>
        </w:rPr>
        <w:t>p</w:t>
      </w:r>
      <w:r w:rsidRPr="005241F3">
        <w:rPr>
          <w:rFonts w:ascii="Times New Roman" w:eastAsia="Times New Roman" w:hAnsi="Times New Roman"/>
          <w:spacing w:val="-1"/>
          <w:w w:val="113"/>
          <w:sz w:val="24"/>
          <w:szCs w:val="24"/>
          <w:highlight w:val="yellow"/>
        </w:rPr>
        <w:t>r</w:t>
      </w:r>
      <w:r w:rsidRPr="005241F3">
        <w:rPr>
          <w:rFonts w:ascii="Times New Roman" w:eastAsia="Times New Roman" w:hAnsi="Times New Roman"/>
          <w:spacing w:val="1"/>
          <w:w w:val="113"/>
          <w:sz w:val="24"/>
          <w:szCs w:val="24"/>
          <w:highlight w:val="yellow"/>
        </w:rPr>
        <w:t>i</w:t>
      </w:r>
      <w:r w:rsidRPr="005241F3">
        <w:rPr>
          <w:rFonts w:ascii="Times New Roman" w:eastAsia="Times New Roman" w:hAnsi="Times New Roman"/>
          <w:w w:val="113"/>
          <w:sz w:val="24"/>
          <w:szCs w:val="24"/>
          <w:highlight w:val="yellow"/>
        </w:rPr>
        <w:t>or</w:t>
      </w:r>
      <w:r w:rsidRPr="005241F3">
        <w:rPr>
          <w:rFonts w:ascii="Times New Roman" w:eastAsia="Times New Roman" w:hAnsi="Times New Roman"/>
          <w:spacing w:val="-7"/>
          <w:w w:val="113"/>
          <w:sz w:val="24"/>
          <w:szCs w:val="24"/>
          <w:highlight w:val="yellow"/>
        </w:rPr>
        <w:t xml:space="preserve"> </w:t>
      </w:r>
      <w:r w:rsidRPr="005241F3">
        <w:rPr>
          <w:rFonts w:ascii="Times New Roman" w:eastAsia="Times New Roman" w:hAnsi="Times New Roman"/>
          <w:spacing w:val="-1"/>
          <w:sz w:val="24"/>
          <w:szCs w:val="24"/>
          <w:highlight w:val="yellow"/>
        </w:rPr>
        <w:t>t</w:t>
      </w:r>
      <w:r w:rsidRPr="005241F3">
        <w:rPr>
          <w:rFonts w:ascii="Times New Roman" w:eastAsia="Times New Roman" w:hAnsi="Times New Roman"/>
          <w:sz w:val="24"/>
          <w:szCs w:val="24"/>
          <w:highlight w:val="yellow"/>
        </w:rPr>
        <w:t>o</w:t>
      </w:r>
      <w:r w:rsidRPr="005241F3">
        <w:rPr>
          <w:rFonts w:ascii="Times New Roman" w:eastAsia="Times New Roman" w:hAnsi="Times New Roman"/>
          <w:spacing w:val="11"/>
          <w:sz w:val="24"/>
          <w:szCs w:val="24"/>
          <w:highlight w:val="yellow"/>
        </w:rPr>
        <w:t xml:space="preserve"> </w:t>
      </w:r>
      <w:r w:rsidRPr="005241F3">
        <w:rPr>
          <w:rFonts w:ascii="Times New Roman" w:eastAsia="Times New Roman" w:hAnsi="Times New Roman"/>
          <w:sz w:val="24"/>
          <w:szCs w:val="24"/>
          <w:highlight w:val="yellow"/>
        </w:rPr>
        <w:t>1700</w:t>
      </w:r>
      <w:r w:rsidRPr="005241F3">
        <w:rPr>
          <w:rFonts w:ascii="Times New Roman" w:eastAsia="Times New Roman" w:hAnsi="Times New Roman"/>
          <w:spacing w:val="-5"/>
          <w:sz w:val="24"/>
          <w:szCs w:val="24"/>
          <w:highlight w:val="yellow"/>
        </w:rPr>
        <w:t xml:space="preserve"> </w:t>
      </w:r>
      <w:r w:rsidRPr="005241F3">
        <w:rPr>
          <w:rFonts w:ascii="Times New Roman" w:eastAsia="Times New Roman" w:hAnsi="Times New Roman"/>
          <w:w w:val="108"/>
          <w:sz w:val="24"/>
          <w:szCs w:val="24"/>
          <w:highlight w:val="yellow"/>
        </w:rPr>
        <w:t>C</w:t>
      </w:r>
      <w:r w:rsidRPr="005241F3">
        <w:rPr>
          <w:rFonts w:ascii="Times New Roman" w:eastAsia="Times New Roman" w:hAnsi="Times New Roman"/>
          <w:spacing w:val="1"/>
          <w:w w:val="99"/>
          <w:sz w:val="24"/>
          <w:szCs w:val="24"/>
          <w:highlight w:val="yellow"/>
        </w:rPr>
        <w:t>S</w:t>
      </w:r>
      <w:r w:rsidRPr="005241F3">
        <w:rPr>
          <w:rFonts w:ascii="Times New Roman" w:eastAsia="Times New Roman" w:hAnsi="Times New Roman"/>
          <w:spacing w:val="1"/>
          <w:w w:val="108"/>
          <w:sz w:val="24"/>
          <w:szCs w:val="24"/>
          <w:highlight w:val="yellow"/>
        </w:rPr>
        <w:t>T</w:t>
      </w:r>
      <w:r w:rsidRPr="005241F3">
        <w:rPr>
          <w:rFonts w:ascii="Times New Roman" w:eastAsia="Times New Roman" w:hAnsi="Times New Roman"/>
          <w:w w:val="99"/>
          <w:sz w:val="24"/>
          <w:szCs w:val="24"/>
          <w:highlight w:val="yellow"/>
        </w:rPr>
        <w:t>.</w:t>
      </w:r>
    </w:p>
    <w:p w:rsidR="008162E3" w:rsidRDefault="008162E3" w:rsidP="008162E3">
      <w:pPr>
        <w:rPr>
          <w:rFonts w:ascii="Times New Roman" w:eastAsia="Times New Roman" w:hAnsi="Times New Roman"/>
          <w:w w:val="99"/>
          <w:sz w:val="24"/>
          <w:szCs w:val="24"/>
          <w:highlight w:val="yellow"/>
        </w:rPr>
      </w:pPr>
      <w:r>
        <w:rPr>
          <w:rFonts w:ascii="Times New Roman" w:eastAsia="Times New Roman" w:hAnsi="Times New Roman"/>
          <w:w w:val="99"/>
          <w:sz w:val="24"/>
          <w:szCs w:val="24"/>
          <w:highlight w:val="yellow"/>
        </w:rPr>
        <w:br w:type="page"/>
      </w:r>
    </w:p>
    <w:p w:rsidR="00DC4848" w:rsidRDefault="00DC4848" w:rsidP="00950A06">
      <w:pPr>
        <w:pStyle w:val="ACEsubhead2"/>
        <w:rPr>
          <w:rFonts w:ascii="Times New Roman" w:hAnsi="Times New Roman"/>
          <w:i w:val="0"/>
          <w:color w:val="auto"/>
          <w:szCs w:val="22"/>
        </w:rPr>
        <w:sectPr w:rsidR="00DC4848" w:rsidSect="00B44B19">
          <w:footerReference w:type="default" r:id="rId16"/>
          <w:pgSz w:w="12240" w:h="15840" w:code="1"/>
          <w:pgMar w:top="1152" w:right="1440" w:bottom="1152" w:left="1440" w:header="720" w:footer="720" w:gutter="0"/>
          <w:cols w:space="720"/>
          <w:docGrid w:linePitch="360"/>
        </w:sectPr>
      </w:pPr>
    </w:p>
    <w:p w:rsidR="00950A06" w:rsidRDefault="00950A06" w:rsidP="00950A06">
      <w:pPr>
        <w:rPr>
          <w:rFonts w:ascii="Times New Roman" w:hAnsi="Times New Roman"/>
        </w:rPr>
      </w:pPr>
    </w:p>
    <w:p w:rsidR="005D2740" w:rsidRPr="00456CCA" w:rsidRDefault="005D2740" w:rsidP="005D2740">
      <w:pPr>
        <w:ind w:right="-14"/>
        <w:rPr>
          <w:rFonts w:ascii="Times New Roman" w:hAnsi="Times New Roman"/>
        </w:rPr>
      </w:pPr>
    </w:p>
    <w:tbl>
      <w:tblPr>
        <w:tblStyle w:val="TableGrid"/>
        <w:tblW w:w="14850" w:type="dxa"/>
        <w:tblInd w:w="-612" w:type="dxa"/>
        <w:tblLook w:val="04A0" w:firstRow="1" w:lastRow="0" w:firstColumn="1" w:lastColumn="0" w:noHBand="0" w:noVBand="1"/>
      </w:tblPr>
      <w:tblGrid>
        <w:gridCol w:w="3870"/>
        <w:gridCol w:w="1364"/>
        <w:gridCol w:w="1364"/>
        <w:gridCol w:w="1365"/>
        <w:gridCol w:w="1365"/>
        <w:gridCol w:w="1365"/>
        <w:gridCol w:w="1365"/>
        <w:gridCol w:w="2792"/>
      </w:tblGrid>
      <w:tr w:rsidR="00C06B24" w:rsidTr="00C31044">
        <w:tc>
          <w:tcPr>
            <w:tcW w:w="3870" w:type="dxa"/>
          </w:tcPr>
          <w:p w:rsidR="00C06B24" w:rsidRPr="00EA019D" w:rsidRDefault="00C06B24" w:rsidP="00C31044">
            <w:pPr>
              <w:rPr>
                <w:b/>
              </w:rPr>
            </w:pPr>
          </w:p>
        </w:tc>
        <w:tc>
          <w:tcPr>
            <w:tcW w:w="1364" w:type="dxa"/>
          </w:tcPr>
          <w:p w:rsidR="00C06B24" w:rsidRDefault="00C06B24" w:rsidP="00C31044">
            <w:pPr>
              <w:jc w:val="center"/>
              <w:rPr>
                <w:b/>
              </w:rPr>
            </w:pPr>
            <w:r w:rsidRPr="00EA019D">
              <w:rPr>
                <w:b/>
              </w:rPr>
              <w:t>Week 1</w:t>
            </w:r>
          </w:p>
          <w:p w:rsidR="00C06B24" w:rsidRDefault="00C06B24" w:rsidP="00C31044">
            <w:pPr>
              <w:jc w:val="center"/>
              <w:rPr>
                <w:b/>
              </w:rPr>
            </w:pPr>
          </w:p>
          <w:p w:rsidR="00C06B24" w:rsidRPr="00EA019D" w:rsidRDefault="001F2550" w:rsidP="00C31044">
            <w:pPr>
              <w:jc w:val="center"/>
              <w:rPr>
                <w:b/>
              </w:rPr>
            </w:pPr>
            <w:r>
              <w:rPr>
                <w:b/>
              </w:rPr>
              <w:t>8-10</w:t>
            </w:r>
            <w:r w:rsidR="00C06B24">
              <w:rPr>
                <w:b/>
              </w:rPr>
              <w:t>-15</w:t>
            </w:r>
          </w:p>
        </w:tc>
        <w:tc>
          <w:tcPr>
            <w:tcW w:w="1364" w:type="dxa"/>
          </w:tcPr>
          <w:p w:rsidR="00C06B24" w:rsidRDefault="00C06B24" w:rsidP="00C31044">
            <w:pPr>
              <w:jc w:val="center"/>
              <w:rPr>
                <w:b/>
              </w:rPr>
            </w:pPr>
            <w:r w:rsidRPr="00EA019D">
              <w:rPr>
                <w:b/>
              </w:rPr>
              <w:t>Week 2</w:t>
            </w:r>
          </w:p>
          <w:p w:rsidR="00C06B24" w:rsidRDefault="00C06B24" w:rsidP="00C31044">
            <w:pPr>
              <w:jc w:val="center"/>
              <w:rPr>
                <w:b/>
              </w:rPr>
            </w:pPr>
          </w:p>
          <w:p w:rsidR="00C06B24" w:rsidRPr="00EA019D" w:rsidRDefault="001F2550" w:rsidP="00C31044">
            <w:pPr>
              <w:jc w:val="center"/>
              <w:rPr>
                <w:b/>
              </w:rPr>
            </w:pPr>
            <w:r>
              <w:rPr>
                <w:b/>
              </w:rPr>
              <w:t>8-17</w:t>
            </w:r>
            <w:r w:rsidR="00C06B24">
              <w:rPr>
                <w:b/>
              </w:rPr>
              <w:t>-15</w:t>
            </w:r>
          </w:p>
        </w:tc>
        <w:tc>
          <w:tcPr>
            <w:tcW w:w="1365" w:type="dxa"/>
          </w:tcPr>
          <w:p w:rsidR="00C06B24" w:rsidRDefault="00C06B24" w:rsidP="00C31044">
            <w:pPr>
              <w:jc w:val="center"/>
              <w:rPr>
                <w:b/>
              </w:rPr>
            </w:pPr>
            <w:r w:rsidRPr="00EA019D">
              <w:rPr>
                <w:b/>
              </w:rPr>
              <w:t>Week 3</w:t>
            </w:r>
          </w:p>
          <w:p w:rsidR="00C06B24" w:rsidRDefault="00C06B24" w:rsidP="00C31044">
            <w:pPr>
              <w:jc w:val="center"/>
              <w:rPr>
                <w:b/>
              </w:rPr>
            </w:pPr>
          </w:p>
          <w:p w:rsidR="00C06B24" w:rsidRPr="00EA019D" w:rsidRDefault="001F2550" w:rsidP="00C31044">
            <w:pPr>
              <w:jc w:val="center"/>
              <w:rPr>
                <w:b/>
              </w:rPr>
            </w:pPr>
            <w:r>
              <w:rPr>
                <w:b/>
              </w:rPr>
              <w:t>8-24</w:t>
            </w:r>
            <w:r w:rsidR="00C06B24">
              <w:rPr>
                <w:b/>
              </w:rPr>
              <w:t>-15</w:t>
            </w:r>
          </w:p>
        </w:tc>
        <w:tc>
          <w:tcPr>
            <w:tcW w:w="1365" w:type="dxa"/>
          </w:tcPr>
          <w:p w:rsidR="00C06B24" w:rsidRDefault="00C06B24" w:rsidP="00C31044">
            <w:pPr>
              <w:jc w:val="center"/>
              <w:rPr>
                <w:b/>
              </w:rPr>
            </w:pPr>
            <w:r w:rsidRPr="00EA019D">
              <w:rPr>
                <w:b/>
              </w:rPr>
              <w:t>Week 4</w:t>
            </w:r>
          </w:p>
          <w:p w:rsidR="00C06B24" w:rsidRDefault="00C06B24" w:rsidP="00C31044">
            <w:pPr>
              <w:jc w:val="center"/>
              <w:rPr>
                <w:b/>
              </w:rPr>
            </w:pPr>
          </w:p>
          <w:p w:rsidR="00C06B24" w:rsidRPr="00EA019D" w:rsidRDefault="001F2550" w:rsidP="00CE007B">
            <w:pPr>
              <w:jc w:val="center"/>
              <w:rPr>
                <w:b/>
              </w:rPr>
            </w:pPr>
            <w:r>
              <w:rPr>
                <w:b/>
              </w:rPr>
              <w:t>8-31</w:t>
            </w:r>
            <w:r w:rsidR="00CE007B">
              <w:rPr>
                <w:b/>
              </w:rPr>
              <w:t>-15</w:t>
            </w:r>
          </w:p>
        </w:tc>
        <w:tc>
          <w:tcPr>
            <w:tcW w:w="1365" w:type="dxa"/>
          </w:tcPr>
          <w:p w:rsidR="00C06B24" w:rsidRDefault="00C06B24" w:rsidP="00C31044">
            <w:pPr>
              <w:jc w:val="center"/>
              <w:rPr>
                <w:b/>
              </w:rPr>
            </w:pPr>
            <w:r w:rsidRPr="00EA019D">
              <w:rPr>
                <w:b/>
              </w:rPr>
              <w:t>Week 5</w:t>
            </w:r>
          </w:p>
          <w:p w:rsidR="00C06B24" w:rsidRDefault="00C06B24" w:rsidP="00C31044">
            <w:pPr>
              <w:jc w:val="center"/>
              <w:rPr>
                <w:b/>
              </w:rPr>
            </w:pPr>
          </w:p>
          <w:p w:rsidR="00C06B24" w:rsidRDefault="001F2550" w:rsidP="00C31044">
            <w:pPr>
              <w:jc w:val="center"/>
              <w:rPr>
                <w:b/>
              </w:rPr>
            </w:pPr>
            <w:r>
              <w:rPr>
                <w:b/>
              </w:rPr>
              <w:t>9-7</w:t>
            </w:r>
            <w:r w:rsidR="00CE007B">
              <w:rPr>
                <w:b/>
              </w:rPr>
              <w:t>-</w:t>
            </w:r>
            <w:r w:rsidR="00C06B24">
              <w:rPr>
                <w:b/>
              </w:rPr>
              <w:t>15</w:t>
            </w:r>
          </w:p>
          <w:p w:rsidR="00C06B24" w:rsidRDefault="00C06B24" w:rsidP="00C31044">
            <w:pPr>
              <w:jc w:val="center"/>
              <w:rPr>
                <w:b/>
              </w:rPr>
            </w:pPr>
          </w:p>
          <w:p w:rsidR="00C06B24" w:rsidRDefault="00C06B24" w:rsidP="00C31044">
            <w:pPr>
              <w:jc w:val="center"/>
              <w:rPr>
                <w:b/>
              </w:rPr>
            </w:pPr>
          </w:p>
          <w:p w:rsidR="00C06B24" w:rsidRPr="00EA019D" w:rsidRDefault="00C06B24" w:rsidP="00C31044">
            <w:pPr>
              <w:jc w:val="center"/>
              <w:rPr>
                <w:b/>
              </w:rPr>
            </w:pPr>
          </w:p>
        </w:tc>
        <w:tc>
          <w:tcPr>
            <w:tcW w:w="1365" w:type="dxa"/>
          </w:tcPr>
          <w:p w:rsidR="00C06B24" w:rsidRPr="00EA019D" w:rsidRDefault="00C06B24" w:rsidP="00C31044">
            <w:pPr>
              <w:jc w:val="center"/>
              <w:rPr>
                <w:b/>
              </w:rPr>
            </w:pPr>
            <w:r w:rsidRPr="00EA019D">
              <w:rPr>
                <w:b/>
              </w:rPr>
              <w:t>Total Grade</w:t>
            </w:r>
          </w:p>
        </w:tc>
        <w:tc>
          <w:tcPr>
            <w:tcW w:w="2792" w:type="dxa"/>
          </w:tcPr>
          <w:p w:rsidR="00C06B24" w:rsidRPr="00EA019D" w:rsidRDefault="00C06B24" w:rsidP="00C31044">
            <w:pPr>
              <w:rPr>
                <w:b/>
              </w:rPr>
            </w:pPr>
            <w:r w:rsidRPr="00EA019D">
              <w:rPr>
                <w:rFonts w:asciiTheme="majorHAnsi" w:eastAsia="Arial" w:hAnsiTheme="majorHAnsi" w:cs="Arial"/>
                <w:b/>
                <w:color w:val="000000" w:themeColor="text1"/>
                <w:spacing w:val="1"/>
                <w:w w:val="81"/>
                <w:szCs w:val="24"/>
              </w:rPr>
              <w:t xml:space="preserve">Grade of </w:t>
            </w:r>
            <w:r w:rsidRPr="00EA019D">
              <w:rPr>
                <w:rFonts w:asciiTheme="majorHAnsi" w:eastAsia="Arial" w:hAnsiTheme="majorHAnsi" w:cs="Arial"/>
                <w:b/>
                <w:color w:val="000000" w:themeColor="text1"/>
                <w:w w:val="81"/>
                <w:szCs w:val="24"/>
              </w:rPr>
              <w:t xml:space="preserve">0% </w:t>
            </w:r>
            <w:r w:rsidRPr="00EA019D">
              <w:rPr>
                <w:rFonts w:asciiTheme="majorHAnsi" w:eastAsia="Arial" w:hAnsiTheme="majorHAnsi" w:cs="Arial"/>
                <w:b/>
                <w:color w:val="000000" w:themeColor="text1"/>
                <w:spacing w:val="2"/>
                <w:w w:val="81"/>
                <w:szCs w:val="24"/>
              </w:rPr>
              <w:t xml:space="preserve"> </w:t>
            </w:r>
            <w:r w:rsidRPr="00EA019D">
              <w:rPr>
                <w:rFonts w:asciiTheme="majorHAnsi" w:eastAsia="Arial" w:hAnsiTheme="majorHAnsi" w:cs="Arial"/>
                <w:b/>
                <w:color w:val="000000" w:themeColor="text1"/>
                <w:w w:val="81"/>
                <w:szCs w:val="24"/>
              </w:rPr>
              <w:t xml:space="preserve">will be recorded for </w:t>
            </w:r>
            <w:r w:rsidRPr="00EA019D">
              <w:rPr>
                <w:rFonts w:asciiTheme="majorHAnsi" w:eastAsia="Arial" w:hAnsiTheme="majorHAnsi" w:cs="Arial"/>
                <w:b/>
                <w:color w:val="000000" w:themeColor="text1"/>
                <w:spacing w:val="2"/>
                <w:w w:val="81"/>
                <w:szCs w:val="24"/>
              </w:rPr>
              <w:t xml:space="preserve"> </w:t>
            </w:r>
            <w:r w:rsidRPr="00EA019D">
              <w:rPr>
                <w:rFonts w:asciiTheme="majorHAnsi" w:eastAsia="Arial" w:hAnsiTheme="majorHAnsi" w:cs="Arial"/>
                <w:b/>
                <w:color w:val="000000" w:themeColor="text1"/>
                <w:spacing w:val="-1"/>
                <w:w w:val="81"/>
                <w:szCs w:val="24"/>
              </w:rPr>
              <w:t>a</w:t>
            </w:r>
            <w:r w:rsidRPr="00EA019D">
              <w:rPr>
                <w:rFonts w:asciiTheme="majorHAnsi" w:eastAsia="Arial" w:hAnsiTheme="majorHAnsi" w:cs="Arial"/>
                <w:b/>
                <w:color w:val="000000" w:themeColor="text1"/>
                <w:spacing w:val="1"/>
                <w:w w:val="81"/>
                <w:szCs w:val="24"/>
              </w:rPr>
              <w:t>n</w:t>
            </w:r>
            <w:r w:rsidRPr="00EA019D">
              <w:rPr>
                <w:rFonts w:asciiTheme="majorHAnsi" w:eastAsia="Arial" w:hAnsiTheme="majorHAnsi" w:cs="Arial"/>
                <w:b/>
                <w:color w:val="000000" w:themeColor="text1"/>
                <w:w w:val="81"/>
                <w:szCs w:val="24"/>
              </w:rPr>
              <w:t>y s</w:t>
            </w:r>
            <w:r w:rsidRPr="00EA019D">
              <w:rPr>
                <w:rFonts w:asciiTheme="majorHAnsi" w:eastAsia="Arial" w:hAnsiTheme="majorHAnsi" w:cs="Arial"/>
                <w:b/>
                <w:color w:val="000000" w:themeColor="text1"/>
                <w:spacing w:val="1"/>
                <w:w w:val="81"/>
                <w:szCs w:val="24"/>
              </w:rPr>
              <w:t>ub</w:t>
            </w:r>
            <w:r w:rsidRPr="00EA019D">
              <w:rPr>
                <w:rFonts w:asciiTheme="majorHAnsi" w:eastAsia="Arial" w:hAnsiTheme="majorHAnsi" w:cs="Arial"/>
                <w:b/>
                <w:color w:val="000000" w:themeColor="text1"/>
                <w:w w:val="81"/>
                <w:szCs w:val="24"/>
              </w:rPr>
              <w:t>missi</w:t>
            </w:r>
            <w:r w:rsidRPr="00EA019D">
              <w:rPr>
                <w:rFonts w:asciiTheme="majorHAnsi" w:eastAsia="Arial" w:hAnsiTheme="majorHAnsi" w:cs="Arial"/>
                <w:b/>
                <w:color w:val="000000" w:themeColor="text1"/>
                <w:spacing w:val="1"/>
                <w:w w:val="81"/>
                <w:szCs w:val="24"/>
              </w:rPr>
              <w:t>on</w:t>
            </w:r>
            <w:r w:rsidRPr="00EA019D">
              <w:rPr>
                <w:rFonts w:asciiTheme="majorHAnsi" w:eastAsia="Arial" w:hAnsiTheme="majorHAnsi" w:cs="Arial"/>
                <w:b/>
                <w:color w:val="000000" w:themeColor="text1"/>
                <w:w w:val="81"/>
                <w:szCs w:val="24"/>
              </w:rPr>
              <w:t xml:space="preserve">s </w:t>
            </w:r>
            <w:r w:rsidRPr="00EA019D">
              <w:rPr>
                <w:rFonts w:asciiTheme="majorHAnsi" w:eastAsia="Arial" w:hAnsiTheme="majorHAnsi" w:cs="Arial"/>
                <w:b/>
                <w:color w:val="000000" w:themeColor="text1"/>
                <w:spacing w:val="1"/>
                <w:w w:val="80"/>
                <w:szCs w:val="24"/>
              </w:rPr>
              <w:t>pa</w:t>
            </w:r>
            <w:r w:rsidRPr="00EA019D">
              <w:rPr>
                <w:rFonts w:asciiTheme="majorHAnsi" w:eastAsia="Arial" w:hAnsiTheme="majorHAnsi" w:cs="Arial"/>
                <w:b/>
                <w:color w:val="000000" w:themeColor="text1"/>
                <w:w w:val="80"/>
                <w:szCs w:val="24"/>
              </w:rPr>
              <w:t>st</w:t>
            </w:r>
            <w:r w:rsidRPr="00EA019D">
              <w:rPr>
                <w:rFonts w:asciiTheme="majorHAnsi" w:eastAsia="Arial" w:hAnsiTheme="majorHAnsi" w:cs="Arial"/>
                <w:b/>
                <w:color w:val="000000" w:themeColor="text1"/>
                <w:spacing w:val="7"/>
                <w:w w:val="80"/>
                <w:szCs w:val="24"/>
              </w:rPr>
              <w:t xml:space="preserve"> </w:t>
            </w:r>
            <w:r w:rsidRPr="00EA019D">
              <w:rPr>
                <w:rFonts w:asciiTheme="majorHAnsi" w:eastAsia="Arial" w:hAnsiTheme="majorHAnsi" w:cs="Arial"/>
                <w:b/>
                <w:color w:val="000000" w:themeColor="text1"/>
                <w:spacing w:val="-2"/>
                <w:w w:val="80"/>
                <w:szCs w:val="24"/>
              </w:rPr>
              <w:t>t</w:t>
            </w:r>
            <w:r w:rsidRPr="00EA019D">
              <w:rPr>
                <w:rFonts w:asciiTheme="majorHAnsi" w:eastAsia="Arial" w:hAnsiTheme="majorHAnsi" w:cs="Arial"/>
                <w:b/>
                <w:color w:val="000000" w:themeColor="text1"/>
                <w:spacing w:val="1"/>
                <w:w w:val="80"/>
                <w:szCs w:val="24"/>
              </w:rPr>
              <w:t>h</w:t>
            </w:r>
            <w:r w:rsidRPr="00EA019D">
              <w:rPr>
                <w:rFonts w:asciiTheme="majorHAnsi" w:eastAsia="Arial" w:hAnsiTheme="majorHAnsi" w:cs="Arial"/>
                <w:b/>
                <w:color w:val="000000" w:themeColor="text1"/>
                <w:w w:val="80"/>
                <w:szCs w:val="24"/>
              </w:rPr>
              <w:t>e</w:t>
            </w:r>
            <w:r w:rsidRPr="00EA019D">
              <w:rPr>
                <w:rFonts w:asciiTheme="majorHAnsi" w:eastAsia="Arial" w:hAnsiTheme="majorHAnsi" w:cs="Arial"/>
                <w:b/>
                <w:color w:val="000000" w:themeColor="text1"/>
                <w:spacing w:val="3"/>
                <w:w w:val="80"/>
                <w:szCs w:val="24"/>
              </w:rPr>
              <w:t xml:space="preserve"> </w:t>
            </w:r>
            <w:r w:rsidRPr="00EA019D">
              <w:rPr>
                <w:rFonts w:asciiTheme="majorHAnsi" w:eastAsia="Arial" w:hAnsiTheme="majorHAnsi" w:cs="Arial"/>
                <w:b/>
                <w:color w:val="000000" w:themeColor="text1"/>
                <w:spacing w:val="1"/>
                <w:w w:val="81"/>
                <w:szCs w:val="24"/>
              </w:rPr>
              <w:t>po</w:t>
            </w:r>
            <w:r w:rsidRPr="00EA019D">
              <w:rPr>
                <w:rFonts w:asciiTheme="majorHAnsi" w:eastAsia="Arial" w:hAnsiTheme="majorHAnsi" w:cs="Arial"/>
                <w:b/>
                <w:color w:val="000000" w:themeColor="text1"/>
                <w:w w:val="81"/>
                <w:szCs w:val="24"/>
              </w:rPr>
              <w:t>s</w:t>
            </w:r>
            <w:r w:rsidRPr="00EA019D">
              <w:rPr>
                <w:rFonts w:asciiTheme="majorHAnsi" w:eastAsia="Arial" w:hAnsiTheme="majorHAnsi" w:cs="Arial"/>
                <w:b/>
                <w:color w:val="000000" w:themeColor="text1"/>
                <w:spacing w:val="-2"/>
                <w:w w:val="81"/>
                <w:szCs w:val="24"/>
              </w:rPr>
              <w:t>t</w:t>
            </w:r>
            <w:r w:rsidRPr="00EA019D">
              <w:rPr>
                <w:rFonts w:asciiTheme="majorHAnsi" w:eastAsia="Arial" w:hAnsiTheme="majorHAnsi" w:cs="Arial"/>
                <w:b/>
                <w:color w:val="000000" w:themeColor="text1"/>
                <w:spacing w:val="1"/>
                <w:w w:val="81"/>
                <w:szCs w:val="24"/>
              </w:rPr>
              <w:t>e</w:t>
            </w:r>
            <w:r w:rsidRPr="00EA019D">
              <w:rPr>
                <w:rFonts w:asciiTheme="majorHAnsi" w:eastAsia="Arial" w:hAnsiTheme="majorHAnsi" w:cs="Arial"/>
                <w:b/>
                <w:color w:val="000000" w:themeColor="text1"/>
                <w:w w:val="81"/>
                <w:szCs w:val="24"/>
              </w:rPr>
              <w:t xml:space="preserve">d </w:t>
            </w:r>
            <w:r w:rsidRPr="00EA019D">
              <w:rPr>
                <w:rFonts w:asciiTheme="majorHAnsi" w:eastAsia="Arial" w:hAnsiTheme="majorHAnsi" w:cs="Arial"/>
                <w:b/>
                <w:color w:val="000000" w:themeColor="text1"/>
                <w:spacing w:val="1"/>
                <w:w w:val="81"/>
                <w:szCs w:val="24"/>
              </w:rPr>
              <w:t>du</w:t>
            </w:r>
            <w:r w:rsidRPr="00EA019D">
              <w:rPr>
                <w:rFonts w:asciiTheme="majorHAnsi" w:eastAsia="Arial" w:hAnsiTheme="majorHAnsi" w:cs="Arial"/>
                <w:b/>
                <w:color w:val="000000" w:themeColor="text1"/>
                <w:w w:val="81"/>
                <w:szCs w:val="24"/>
              </w:rPr>
              <w:t xml:space="preserve">e </w:t>
            </w:r>
            <w:r w:rsidRPr="00EA019D">
              <w:rPr>
                <w:rFonts w:asciiTheme="majorHAnsi" w:eastAsia="Arial" w:hAnsiTheme="majorHAnsi" w:cs="Arial"/>
                <w:b/>
                <w:color w:val="000000" w:themeColor="text1"/>
                <w:spacing w:val="1"/>
                <w:w w:val="81"/>
                <w:szCs w:val="24"/>
              </w:rPr>
              <w:t>da</w:t>
            </w:r>
            <w:r w:rsidRPr="00EA019D">
              <w:rPr>
                <w:rFonts w:asciiTheme="majorHAnsi" w:eastAsia="Arial" w:hAnsiTheme="majorHAnsi" w:cs="Arial"/>
                <w:b/>
                <w:color w:val="000000" w:themeColor="text1"/>
                <w:w w:val="81"/>
                <w:szCs w:val="24"/>
              </w:rPr>
              <w:t>y</w:t>
            </w:r>
            <w:r w:rsidRPr="00EA019D">
              <w:rPr>
                <w:rFonts w:asciiTheme="majorHAnsi" w:eastAsia="Arial" w:hAnsiTheme="majorHAnsi" w:cs="Arial"/>
                <w:b/>
                <w:color w:val="000000" w:themeColor="text1"/>
                <w:spacing w:val="-1"/>
                <w:w w:val="81"/>
                <w:szCs w:val="24"/>
              </w:rPr>
              <w:t xml:space="preserve"> </w:t>
            </w:r>
            <w:r w:rsidRPr="00EA019D">
              <w:rPr>
                <w:rFonts w:asciiTheme="majorHAnsi" w:eastAsia="Arial" w:hAnsiTheme="majorHAnsi" w:cs="Arial"/>
                <w:b/>
                <w:color w:val="000000" w:themeColor="text1"/>
                <w:spacing w:val="1"/>
                <w:w w:val="81"/>
                <w:szCs w:val="24"/>
              </w:rPr>
              <w:t>an</w:t>
            </w:r>
            <w:r w:rsidRPr="00EA019D">
              <w:rPr>
                <w:rFonts w:asciiTheme="majorHAnsi" w:eastAsia="Arial" w:hAnsiTheme="majorHAnsi" w:cs="Arial"/>
                <w:b/>
                <w:color w:val="000000" w:themeColor="text1"/>
                <w:w w:val="81"/>
                <w:szCs w:val="24"/>
              </w:rPr>
              <w:t xml:space="preserve">d </w:t>
            </w:r>
            <w:r w:rsidRPr="00EA019D">
              <w:rPr>
                <w:rFonts w:asciiTheme="majorHAnsi" w:eastAsia="Arial" w:hAnsiTheme="majorHAnsi" w:cs="Arial"/>
                <w:b/>
                <w:color w:val="000000" w:themeColor="text1"/>
                <w:spacing w:val="1"/>
                <w:w w:val="81"/>
                <w:szCs w:val="24"/>
              </w:rPr>
              <w:t>t</w:t>
            </w:r>
            <w:r w:rsidRPr="00EA019D">
              <w:rPr>
                <w:rFonts w:asciiTheme="majorHAnsi" w:eastAsia="Arial" w:hAnsiTheme="majorHAnsi" w:cs="Arial"/>
                <w:b/>
                <w:color w:val="000000" w:themeColor="text1"/>
                <w:w w:val="81"/>
                <w:szCs w:val="24"/>
              </w:rPr>
              <w:t>ime wi</w:t>
            </w:r>
            <w:r w:rsidRPr="00EA019D">
              <w:rPr>
                <w:rFonts w:asciiTheme="majorHAnsi" w:eastAsia="Arial" w:hAnsiTheme="majorHAnsi" w:cs="Arial"/>
                <w:b/>
                <w:color w:val="000000" w:themeColor="text1"/>
                <w:spacing w:val="1"/>
                <w:w w:val="81"/>
                <w:szCs w:val="24"/>
              </w:rPr>
              <w:t>thou</w:t>
            </w:r>
            <w:r w:rsidRPr="00EA019D">
              <w:rPr>
                <w:rFonts w:asciiTheme="majorHAnsi" w:eastAsia="Arial" w:hAnsiTheme="majorHAnsi" w:cs="Arial"/>
                <w:b/>
                <w:color w:val="000000" w:themeColor="text1"/>
                <w:w w:val="81"/>
                <w:szCs w:val="24"/>
              </w:rPr>
              <w:t xml:space="preserve">t </w:t>
            </w:r>
            <w:r w:rsidRPr="00EA019D">
              <w:rPr>
                <w:rFonts w:asciiTheme="majorHAnsi" w:eastAsia="Arial" w:hAnsiTheme="majorHAnsi" w:cs="Arial"/>
                <w:b/>
                <w:color w:val="000000" w:themeColor="text1"/>
                <w:spacing w:val="1"/>
                <w:w w:val="81"/>
                <w:szCs w:val="24"/>
              </w:rPr>
              <w:t>p</w:t>
            </w:r>
            <w:r w:rsidRPr="00EA019D">
              <w:rPr>
                <w:rFonts w:asciiTheme="majorHAnsi" w:eastAsia="Arial" w:hAnsiTheme="majorHAnsi" w:cs="Arial"/>
                <w:b/>
                <w:color w:val="000000" w:themeColor="text1"/>
                <w:spacing w:val="-1"/>
                <w:w w:val="81"/>
                <w:szCs w:val="24"/>
              </w:rPr>
              <w:t>r</w:t>
            </w:r>
            <w:r w:rsidRPr="00EA019D">
              <w:rPr>
                <w:rFonts w:asciiTheme="majorHAnsi" w:eastAsia="Arial" w:hAnsiTheme="majorHAnsi" w:cs="Arial"/>
                <w:b/>
                <w:color w:val="000000" w:themeColor="text1"/>
                <w:w w:val="81"/>
                <w:szCs w:val="24"/>
              </w:rPr>
              <w:t>i</w:t>
            </w:r>
            <w:r w:rsidRPr="00EA019D">
              <w:rPr>
                <w:rFonts w:asciiTheme="majorHAnsi" w:eastAsia="Arial" w:hAnsiTheme="majorHAnsi" w:cs="Arial"/>
                <w:b/>
                <w:color w:val="000000" w:themeColor="text1"/>
                <w:spacing w:val="1"/>
                <w:w w:val="81"/>
                <w:szCs w:val="24"/>
              </w:rPr>
              <w:t>o</w:t>
            </w:r>
            <w:r w:rsidRPr="00EA019D">
              <w:rPr>
                <w:rFonts w:asciiTheme="majorHAnsi" w:eastAsia="Arial" w:hAnsiTheme="majorHAnsi" w:cs="Arial"/>
                <w:b/>
                <w:color w:val="000000" w:themeColor="text1"/>
                <w:w w:val="81"/>
                <w:szCs w:val="24"/>
              </w:rPr>
              <w:t>r</w:t>
            </w:r>
            <w:r w:rsidRPr="00EA019D">
              <w:rPr>
                <w:rFonts w:asciiTheme="majorHAnsi" w:eastAsia="Arial" w:hAnsiTheme="majorHAnsi" w:cs="Arial"/>
                <w:b/>
                <w:color w:val="000000" w:themeColor="text1"/>
                <w:spacing w:val="1"/>
                <w:w w:val="81"/>
                <w:szCs w:val="24"/>
              </w:rPr>
              <w:t xml:space="preserve"> app</w:t>
            </w:r>
            <w:r w:rsidRPr="00EA019D">
              <w:rPr>
                <w:rFonts w:asciiTheme="majorHAnsi" w:eastAsia="Arial" w:hAnsiTheme="majorHAnsi" w:cs="Arial"/>
                <w:b/>
                <w:color w:val="000000" w:themeColor="text1"/>
                <w:spacing w:val="-1"/>
                <w:w w:val="81"/>
                <w:szCs w:val="24"/>
              </w:rPr>
              <w:t>r</w:t>
            </w:r>
            <w:r w:rsidRPr="00EA019D">
              <w:rPr>
                <w:rFonts w:asciiTheme="majorHAnsi" w:eastAsia="Arial" w:hAnsiTheme="majorHAnsi" w:cs="Arial"/>
                <w:b/>
                <w:color w:val="000000" w:themeColor="text1"/>
                <w:spacing w:val="1"/>
                <w:w w:val="81"/>
                <w:szCs w:val="24"/>
              </w:rPr>
              <w:t>o</w:t>
            </w:r>
            <w:r w:rsidRPr="00EA019D">
              <w:rPr>
                <w:rFonts w:asciiTheme="majorHAnsi" w:eastAsia="Arial" w:hAnsiTheme="majorHAnsi" w:cs="Arial"/>
                <w:b/>
                <w:color w:val="000000" w:themeColor="text1"/>
                <w:spacing w:val="-2"/>
                <w:w w:val="81"/>
                <w:szCs w:val="24"/>
              </w:rPr>
              <w:t>v</w:t>
            </w:r>
            <w:r w:rsidRPr="00EA019D">
              <w:rPr>
                <w:rFonts w:asciiTheme="majorHAnsi" w:eastAsia="Arial" w:hAnsiTheme="majorHAnsi" w:cs="Arial"/>
                <w:b/>
                <w:color w:val="000000" w:themeColor="text1"/>
                <w:spacing w:val="1"/>
                <w:w w:val="81"/>
                <w:szCs w:val="24"/>
              </w:rPr>
              <w:t>a</w:t>
            </w:r>
            <w:r w:rsidRPr="00EA019D">
              <w:rPr>
                <w:rFonts w:asciiTheme="majorHAnsi" w:eastAsia="Arial" w:hAnsiTheme="majorHAnsi" w:cs="Arial"/>
                <w:b/>
                <w:color w:val="000000" w:themeColor="text1"/>
                <w:w w:val="81"/>
                <w:szCs w:val="24"/>
              </w:rPr>
              <w:t>l wi</w:t>
            </w:r>
            <w:r w:rsidRPr="00EA019D">
              <w:rPr>
                <w:rFonts w:asciiTheme="majorHAnsi" w:eastAsia="Arial" w:hAnsiTheme="majorHAnsi" w:cs="Arial"/>
                <w:b/>
                <w:color w:val="000000" w:themeColor="text1"/>
                <w:spacing w:val="1"/>
                <w:w w:val="81"/>
                <w:szCs w:val="24"/>
              </w:rPr>
              <w:t>t</w:t>
            </w:r>
            <w:r w:rsidRPr="00EA019D">
              <w:rPr>
                <w:rFonts w:asciiTheme="majorHAnsi" w:eastAsia="Arial" w:hAnsiTheme="majorHAnsi" w:cs="Arial"/>
                <w:b/>
                <w:color w:val="000000" w:themeColor="text1"/>
                <w:w w:val="81"/>
                <w:szCs w:val="24"/>
              </w:rPr>
              <w:t>h</w:t>
            </w:r>
            <w:r w:rsidRPr="00EA019D">
              <w:rPr>
                <w:rFonts w:asciiTheme="majorHAnsi" w:eastAsia="Arial" w:hAnsiTheme="majorHAnsi" w:cs="Arial"/>
                <w:b/>
                <w:color w:val="000000" w:themeColor="text1"/>
                <w:spacing w:val="3"/>
                <w:w w:val="81"/>
                <w:szCs w:val="24"/>
              </w:rPr>
              <w:t xml:space="preserve"> </w:t>
            </w:r>
            <w:r w:rsidRPr="00EA019D">
              <w:rPr>
                <w:rFonts w:asciiTheme="majorHAnsi" w:eastAsia="Arial" w:hAnsiTheme="majorHAnsi" w:cs="Arial"/>
                <w:b/>
                <w:color w:val="000000" w:themeColor="text1"/>
                <w:spacing w:val="1"/>
                <w:w w:val="81"/>
                <w:szCs w:val="24"/>
              </w:rPr>
              <w:t>th</w:t>
            </w:r>
            <w:r w:rsidRPr="00EA019D">
              <w:rPr>
                <w:rFonts w:asciiTheme="majorHAnsi" w:eastAsia="Arial" w:hAnsiTheme="majorHAnsi" w:cs="Arial"/>
                <w:b/>
                <w:color w:val="000000" w:themeColor="text1"/>
                <w:w w:val="81"/>
                <w:szCs w:val="24"/>
              </w:rPr>
              <w:t>e C</w:t>
            </w:r>
            <w:r w:rsidRPr="00EA019D">
              <w:rPr>
                <w:rFonts w:asciiTheme="majorHAnsi" w:eastAsia="Arial" w:hAnsiTheme="majorHAnsi" w:cs="Arial"/>
                <w:b/>
                <w:color w:val="000000" w:themeColor="text1"/>
                <w:spacing w:val="1"/>
                <w:w w:val="81"/>
                <w:szCs w:val="24"/>
              </w:rPr>
              <w:t>oa</w:t>
            </w:r>
            <w:r w:rsidRPr="00EA019D">
              <w:rPr>
                <w:rFonts w:asciiTheme="majorHAnsi" w:eastAsia="Arial" w:hAnsiTheme="majorHAnsi" w:cs="Arial"/>
                <w:b/>
                <w:color w:val="000000" w:themeColor="text1"/>
                <w:spacing w:val="-2"/>
                <w:w w:val="81"/>
                <w:szCs w:val="24"/>
              </w:rPr>
              <w:t>c</w:t>
            </w:r>
            <w:r w:rsidRPr="00EA019D">
              <w:rPr>
                <w:rFonts w:asciiTheme="majorHAnsi" w:eastAsia="Arial" w:hAnsiTheme="majorHAnsi" w:cs="Arial"/>
                <w:b/>
                <w:color w:val="000000" w:themeColor="text1"/>
                <w:w w:val="81"/>
                <w:szCs w:val="24"/>
              </w:rPr>
              <w:t>h</w:t>
            </w:r>
            <w:r>
              <w:rPr>
                <w:rFonts w:asciiTheme="majorHAnsi" w:eastAsia="Arial" w:hAnsiTheme="majorHAnsi" w:cs="Arial"/>
                <w:b/>
                <w:color w:val="000000" w:themeColor="text1"/>
                <w:w w:val="81"/>
                <w:szCs w:val="24"/>
              </w:rPr>
              <w:t xml:space="preserve"> and Lab Faculty</w:t>
            </w:r>
          </w:p>
        </w:tc>
      </w:tr>
      <w:tr w:rsidR="00C06B24" w:rsidTr="00C31044">
        <w:tc>
          <w:tcPr>
            <w:tcW w:w="3870" w:type="dxa"/>
          </w:tcPr>
          <w:p w:rsidR="00C06B24" w:rsidRPr="00381148" w:rsidRDefault="00C06B24" w:rsidP="00C31044">
            <w:pPr>
              <w:rPr>
                <w:b/>
              </w:rPr>
            </w:pPr>
            <w:r w:rsidRPr="00381148">
              <w:rPr>
                <w:b/>
              </w:rPr>
              <w:t>Attestation Form</w:t>
            </w:r>
          </w:p>
          <w:p w:rsidR="00C06B24" w:rsidRDefault="00C06B24" w:rsidP="00C31044"/>
        </w:tc>
        <w:tc>
          <w:tcPr>
            <w:tcW w:w="1364" w:type="dxa"/>
          </w:tcPr>
          <w:p w:rsidR="00C06B24" w:rsidRDefault="00C06B24" w:rsidP="00C31044">
            <w:r>
              <w:t>Submission grants access to course content</w:t>
            </w:r>
          </w:p>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2792" w:type="dxa"/>
          </w:tcPr>
          <w:p w:rsidR="00C06B24" w:rsidRPr="00EA019D" w:rsidRDefault="00C06B24" w:rsidP="00C31044">
            <w:pPr>
              <w:spacing w:line="268" w:lineRule="exact"/>
              <w:ind w:right="-20"/>
              <w:rPr>
                <w:rFonts w:asciiTheme="majorHAnsi" w:eastAsia="Arial" w:hAnsiTheme="majorHAnsi" w:cs="Arial"/>
                <w:b/>
                <w:szCs w:val="24"/>
              </w:rPr>
            </w:pPr>
            <w:r>
              <w:rPr>
                <w:rFonts w:asciiTheme="majorHAnsi" w:eastAsia="Arial" w:hAnsiTheme="majorHAnsi" w:cs="Arial"/>
                <w:b/>
                <w:spacing w:val="-1"/>
                <w:w w:val="81"/>
                <w:szCs w:val="24"/>
              </w:rPr>
              <w:t>Tuesday</w:t>
            </w:r>
          </w:p>
          <w:p w:rsidR="00C06B24" w:rsidRDefault="00C06B24" w:rsidP="00C31044">
            <w:pPr>
              <w:rPr>
                <w:rFonts w:asciiTheme="majorHAnsi" w:eastAsia="Arial" w:hAnsiTheme="majorHAnsi" w:cs="Arial"/>
                <w:b/>
                <w:w w:val="81"/>
                <w:szCs w:val="24"/>
              </w:rPr>
            </w:pPr>
            <w:r w:rsidRPr="00EA019D">
              <w:rPr>
                <w:rFonts w:asciiTheme="majorHAnsi" w:eastAsia="Arial" w:hAnsiTheme="majorHAnsi" w:cs="Arial"/>
                <w:b/>
                <w:spacing w:val="1"/>
                <w:w w:val="81"/>
                <w:szCs w:val="24"/>
              </w:rPr>
              <w:t>08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 xml:space="preserve">T </w:t>
            </w:r>
          </w:p>
          <w:p w:rsidR="00C06B24" w:rsidRPr="00EA019D" w:rsidRDefault="00C06B24" w:rsidP="00C31044">
            <w:pPr>
              <w:rPr>
                <w:b/>
              </w:rPr>
            </w:pPr>
            <w:r w:rsidRPr="00EA019D">
              <w:rPr>
                <w:rFonts w:asciiTheme="majorHAnsi" w:eastAsia="Arial" w:hAnsiTheme="majorHAnsi" w:cs="Arial"/>
                <w:b/>
                <w:spacing w:val="-1"/>
                <w:w w:val="81"/>
                <w:szCs w:val="24"/>
              </w:rPr>
              <w:t>W</w:t>
            </w:r>
            <w:r w:rsidRPr="00EA019D">
              <w:rPr>
                <w:rFonts w:asciiTheme="majorHAnsi" w:eastAsia="Arial" w:hAnsiTheme="majorHAnsi" w:cs="Arial"/>
                <w:b/>
                <w:spacing w:val="1"/>
                <w:w w:val="81"/>
                <w:szCs w:val="24"/>
              </w:rPr>
              <w:t>ee</w:t>
            </w:r>
            <w:r w:rsidRPr="00EA019D">
              <w:rPr>
                <w:rFonts w:asciiTheme="majorHAnsi" w:eastAsia="Arial" w:hAnsiTheme="majorHAnsi" w:cs="Arial"/>
                <w:b/>
                <w:w w:val="81"/>
                <w:szCs w:val="24"/>
              </w:rPr>
              <w:t>k</w:t>
            </w:r>
            <w:r w:rsidRPr="00EA019D">
              <w:rPr>
                <w:rFonts w:asciiTheme="majorHAnsi" w:eastAsia="Arial" w:hAnsiTheme="majorHAnsi" w:cs="Arial"/>
                <w:b/>
                <w:spacing w:val="2"/>
                <w:w w:val="81"/>
                <w:szCs w:val="24"/>
              </w:rPr>
              <w:t xml:space="preserve"> </w:t>
            </w:r>
            <w:r w:rsidRPr="00EA019D">
              <w:rPr>
                <w:rFonts w:asciiTheme="majorHAnsi" w:eastAsia="Arial" w:hAnsiTheme="majorHAnsi" w:cs="Arial"/>
                <w:b/>
                <w:w w:val="81"/>
                <w:szCs w:val="24"/>
              </w:rPr>
              <w:t>1</w:t>
            </w:r>
          </w:p>
        </w:tc>
      </w:tr>
      <w:tr w:rsidR="00C06B24" w:rsidTr="00C31044">
        <w:tc>
          <w:tcPr>
            <w:tcW w:w="3870" w:type="dxa"/>
          </w:tcPr>
          <w:p w:rsidR="00C06B24" w:rsidRDefault="00C06B24" w:rsidP="00C31044">
            <w:pPr>
              <w:rPr>
                <w:b/>
              </w:rPr>
            </w:pPr>
            <w:r>
              <w:rPr>
                <w:b/>
              </w:rPr>
              <w:t>Collaborate Course orientation</w:t>
            </w:r>
          </w:p>
          <w:p w:rsidR="00C06B24" w:rsidRPr="00974FAB" w:rsidRDefault="00C06B24" w:rsidP="00C31044">
            <w:pPr>
              <w:rPr>
                <w:b/>
                <w:i/>
              </w:rPr>
            </w:pPr>
            <w:r w:rsidRPr="00974FAB">
              <w:rPr>
                <w:i/>
              </w:rPr>
              <w:t>Instructions in BB course</w:t>
            </w:r>
          </w:p>
          <w:p w:rsidR="00C06B24" w:rsidRPr="00381148" w:rsidRDefault="00C06B24" w:rsidP="00C31044">
            <w:pPr>
              <w:rPr>
                <w:b/>
              </w:rPr>
            </w:pPr>
          </w:p>
        </w:tc>
        <w:tc>
          <w:tcPr>
            <w:tcW w:w="1364" w:type="dxa"/>
          </w:tcPr>
          <w:p w:rsidR="00C06B24" w:rsidRDefault="00C06B24" w:rsidP="00C31044">
            <w:r>
              <w:t>Instructions in BB course</w:t>
            </w:r>
          </w:p>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2792" w:type="dxa"/>
          </w:tcPr>
          <w:p w:rsidR="00C06B24" w:rsidRPr="00EA019D" w:rsidRDefault="00ED7CA3" w:rsidP="00C31044">
            <w:pPr>
              <w:spacing w:line="268" w:lineRule="exact"/>
              <w:ind w:right="-20"/>
              <w:rPr>
                <w:rFonts w:asciiTheme="majorHAnsi" w:eastAsia="Arial" w:hAnsiTheme="majorHAnsi" w:cs="Arial"/>
                <w:b/>
                <w:szCs w:val="24"/>
              </w:rPr>
            </w:pPr>
            <w:r>
              <w:rPr>
                <w:rFonts w:asciiTheme="majorHAnsi" w:eastAsia="Arial" w:hAnsiTheme="majorHAnsi" w:cs="Arial"/>
                <w:b/>
                <w:spacing w:val="-1"/>
                <w:w w:val="81"/>
                <w:szCs w:val="24"/>
              </w:rPr>
              <w:t>Satur</w:t>
            </w:r>
            <w:r w:rsidR="00C06B24">
              <w:rPr>
                <w:rFonts w:asciiTheme="majorHAnsi" w:eastAsia="Arial" w:hAnsiTheme="majorHAnsi" w:cs="Arial"/>
                <w:b/>
                <w:spacing w:val="-1"/>
                <w:w w:val="81"/>
                <w:szCs w:val="24"/>
              </w:rPr>
              <w:t>day</w:t>
            </w:r>
          </w:p>
          <w:p w:rsidR="00C06B24" w:rsidRDefault="00ED7CA3" w:rsidP="00C31044">
            <w:pPr>
              <w:rPr>
                <w:rFonts w:asciiTheme="majorHAnsi" w:eastAsia="Arial" w:hAnsiTheme="majorHAnsi" w:cs="Arial"/>
                <w:b/>
                <w:w w:val="81"/>
                <w:szCs w:val="24"/>
              </w:rPr>
            </w:pPr>
            <w:r>
              <w:rPr>
                <w:rFonts w:asciiTheme="majorHAnsi" w:eastAsia="Arial" w:hAnsiTheme="majorHAnsi" w:cs="Arial"/>
                <w:b/>
                <w:spacing w:val="-1"/>
                <w:w w:val="81"/>
                <w:szCs w:val="24"/>
              </w:rPr>
              <w:t>09</w:t>
            </w:r>
            <w:r w:rsidR="00C06B24" w:rsidRPr="00EA019D">
              <w:rPr>
                <w:rFonts w:asciiTheme="majorHAnsi" w:eastAsia="Arial" w:hAnsiTheme="majorHAnsi" w:cs="Arial"/>
                <w:b/>
                <w:spacing w:val="-1"/>
                <w:w w:val="81"/>
                <w:szCs w:val="24"/>
              </w:rPr>
              <w:t>0</w:t>
            </w:r>
            <w:r w:rsidR="00C06B24" w:rsidRPr="00EA019D">
              <w:rPr>
                <w:rFonts w:asciiTheme="majorHAnsi" w:eastAsia="Arial" w:hAnsiTheme="majorHAnsi" w:cs="Arial"/>
                <w:b/>
                <w:w w:val="81"/>
                <w:szCs w:val="24"/>
              </w:rPr>
              <w:t>0</w:t>
            </w:r>
            <w:r w:rsidR="00C06B24" w:rsidRPr="00EA019D">
              <w:rPr>
                <w:rFonts w:asciiTheme="majorHAnsi" w:eastAsia="Arial" w:hAnsiTheme="majorHAnsi" w:cs="Arial"/>
                <w:b/>
                <w:spacing w:val="3"/>
                <w:w w:val="81"/>
                <w:szCs w:val="24"/>
              </w:rPr>
              <w:t xml:space="preserve"> </w:t>
            </w:r>
            <w:r w:rsidR="00C06B24" w:rsidRPr="00EA019D">
              <w:rPr>
                <w:rFonts w:asciiTheme="majorHAnsi" w:eastAsia="Arial" w:hAnsiTheme="majorHAnsi" w:cs="Arial"/>
                <w:b/>
                <w:w w:val="81"/>
                <w:szCs w:val="24"/>
              </w:rPr>
              <w:t>C</w:t>
            </w:r>
            <w:r w:rsidR="00C06B24" w:rsidRPr="00EA019D">
              <w:rPr>
                <w:rFonts w:asciiTheme="majorHAnsi" w:eastAsia="Arial" w:hAnsiTheme="majorHAnsi" w:cs="Arial"/>
                <w:b/>
                <w:spacing w:val="1"/>
                <w:w w:val="81"/>
                <w:szCs w:val="24"/>
              </w:rPr>
              <w:t>S</w:t>
            </w:r>
            <w:r w:rsidR="00C06B24" w:rsidRPr="00EA019D">
              <w:rPr>
                <w:rFonts w:asciiTheme="majorHAnsi" w:eastAsia="Arial" w:hAnsiTheme="majorHAnsi" w:cs="Arial"/>
                <w:b/>
                <w:w w:val="81"/>
                <w:szCs w:val="24"/>
              </w:rPr>
              <w:t xml:space="preserve">T </w:t>
            </w:r>
          </w:p>
          <w:p w:rsidR="00C06B24" w:rsidRDefault="00C06B24" w:rsidP="00C31044">
            <w:pPr>
              <w:spacing w:line="268" w:lineRule="exact"/>
              <w:ind w:right="-20"/>
              <w:rPr>
                <w:rFonts w:asciiTheme="majorHAnsi" w:eastAsia="Arial" w:hAnsiTheme="majorHAnsi" w:cs="Arial"/>
                <w:b/>
                <w:spacing w:val="-1"/>
                <w:w w:val="81"/>
                <w:szCs w:val="24"/>
              </w:rPr>
            </w:pPr>
            <w:r w:rsidRPr="00EA019D">
              <w:rPr>
                <w:rFonts w:asciiTheme="majorHAnsi" w:eastAsia="Arial" w:hAnsiTheme="majorHAnsi" w:cs="Arial"/>
                <w:b/>
                <w:spacing w:val="-1"/>
                <w:w w:val="81"/>
                <w:szCs w:val="24"/>
              </w:rPr>
              <w:t>W</w:t>
            </w:r>
            <w:r w:rsidRPr="00EA019D">
              <w:rPr>
                <w:rFonts w:asciiTheme="majorHAnsi" w:eastAsia="Arial" w:hAnsiTheme="majorHAnsi" w:cs="Arial"/>
                <w:b/>
                <w:spacing w:val="1"/>
                <w:w w:val="81"/>
                <w:szCs w:val="24"/>
              </w:rPr>
              <w:t>ee</w:t>
            </w:r>
            <w:r w:rsidRPr="00EA019D">
              <w:rPr>
                <w:rFonts w:asciiTheme="majorHAnsi" w:eastAsia="Arial" w:hAnsiTheme="majorHAnsi" w:cs="Arial"/>
                <w:b/>
                <w:w w:val="81"/>
                <w:szCs w:val="24"/>
              </w:rPr>
              <w:t>k</w:t>
            </w:r>
            <w:r w:rsidRPr="00EA019D">
              <w:rPr>
                <w:rFonts w:asciiTheme="majorHAnsi" w:eastAsia="Arial" w:hAnsiTheme="majorHAnsi" w:cs="Arial"/>
                <w:b/>
                <w:spacing w:val="2"/>
                <w:w w:val="81"/>
                <w:szCs w:val="24"/>
              </w:rPr>
              <w:t xml:space="preserve"> </w:t>
            </w:r>
            <w:r w:rsidRPr="00EA019D">
              <w:rPr>
                <w:rFonts w:asciiTheme="majorHAnsi" w:eastAsia="Arial" w:hAnsiTheme="majorHAnsi" w:cs="Arial"/>
                <w:b/>
                <w:w w:val="81"/>
                <w:szCs w:val="24"/>
              </w:rPr>
              <w:t>1</w:t>
            </w:r>
          </w:p>
        </w:tc>
      </w:tr>
      <w:tr w:rsidR="00C06B24" w:rsidTr="00C31044">
        <w:tc>
          <w:tcPr>
            <w:tcW w:w="3870" w:type="dxa"/>
          </w:tcPr>
          <w:p w:rsidR="00C06B24" w:rsidRDefault="00C06B24" w:rsidP="00C31044">
            <w:pPr>
              <w:rPr>
                <w:b/>
              </w:rPr>
            </w:pPr>
            <w:r>
              <w:rPr>
                <w:b/>
              </w:rPr>
              <w:t>Practice Audio</w:t>
            </w:r>
          </w:p>
          <w:p w:rsidR="00C06B24" w:rsidRDefault="00C06B24" w:rsidP="00C31044">
            <w:r w:rsidRPr="000B418A">
              <w:t>Purpose Statement</w:t>
            </w:r>
          </w:p>
          <w:p w:rsidR="00C06B24" w:rsidRPr="00974FAB" w:rsidRDefault="00C06B24" w:rsidP="00C31044">
            <w:pPr>
              <w:rPr>
                <w:i/>
              </w:rPr>
            </w:pPr>
            <w:r w:rsidRPr="00974FAB">
              <w:rPr>
                <w:i/>
              </w:rPr>
              <w:t>Instructions in BB course</w:t>
            </w:r>
          </w:p>
        </w:tc>
        <w:tc>
          <w:tcPr>
            <w:tcW w:w="1364" w:type="dxa"/>
          </w:tcPr>
          <w:p w:rsidR="00C06B24" w:rsidRDefault="00C06B24" w:rsidP="00C31044"/>
          <w:p w:rsidR="00C06B24" w:rsidRDefault="00C06B24" w:rsidP="00C31044">
            <w:r>
              <w:t>1</w:t>
            </w:r>
          </w:p>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p w:rsidR="00C06B24" w:rsidRDefault="00C06B24" w:rsidP="00C31044">
            <w:r>
              <w:t>1</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Wednesday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w w:val="81"/>
                <w:szCs w:val="24"/>
              </w:rPr>
              <w:t>0</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b/>
              </w:rPr>
            </w:pPr>
            <w:r w:rsidRPr="00EA019D">
              <w:rPr>
                <w:rFonts w:asciiTheme="majorHAnsi" w:eastAsia="Arial" w:hAnsiTheme="majorHAnsi" w:cs="Arial"/>
                <w:b/>
                <w:spacing w:val="1"/>
                <w:w w:val="81"/>
                <w:position w:val="-1"/>
                <w:szCs w:val="24"/>
              </w:rPr>
              <w:t xml:space="preserve"> </w:t>
            </w: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Pr>
                <w:rFonts w:asciiTheme="majorHAnsi" w:eastAsia="Arial" w:hAnsiTheme="majorHAnsi" w:cs="Arial"/>
                <w:b/>
                <w:w w:val="81"/>
                <w:position w:val="-1"/>
                <w:szCs w:val="24"/>
              </w:rPr>
              <w:t xml:space="preserve"> 1</w:t>
            </w:r>
            <w:r w:rsidRPr="00EA019D">
              <w:rPr>
                <w:rFonts w:asciiTheme="majorHAnsi" w:eastAsia="Arial" w:hAnsiTheme="majorHAnsi" w:cs="Arial"/>
                <w:b/>
                <w:spacing w:val="2"/>
                <w:w w:val="81"/>
                <w:position w:val="-1"/>
                <w:szCs w:val="24"/>
              </w:rPr>
              <w:t xml:space="preserve"> </w:t>
            </w:r>
          </w:p>
        </w:tc>
      </w:tr>
      <w:tr w:rsidR="00C06B24" w:rsidTr="00C31044">
        <w:tc>
          <w:tcPr>
            <w:tcW w:w="3870" w:type="dxa"/>
          </w:tcPr>
          <w:p w:rsidR="00C06B24" w:rsidRDefault="00C06B24" w:rsidP="00C31044">
            <w:pPr>
              <w:rPr>
                <w:b/>
              </w:rPr>
            </w:pPr>
            <w:r>
              <w:rPr>
                <w:b/>
              </w:rPr>
              <w:t>Practice Kaltura</w:t>
            </w:r>
          </w:p>
          <w:p w:rsidR="00C06B24" w:rsidRDefault="00C06B24" w:rsidP="00C31044">
            <w:r w:rsidRPr="000B418A">
              <w:t>Purpose Statement</w:t>
            </w:r>
          </w:p>
          <w:p w:rsidR="00C06B24" w:rsidRPr="00EA019D" w:rsidRDefault="00C06B24" w:rsidP="00C31044">
            <w:pPr>
              <w:rPr>
                <w:b/>
              </w:rPr>
            </w:pPr>
            <w:r w:rsidRPr="00974FAB">
              <w:rPr>
                <w:i/>
              </w:rPr>
              <w:t>Instructions in BB course</w:t>
            </w:r>
          </w:p>
        </w:tc>
        <w:tc>
          <w:tcPr>
            <w:tcW w:w="1364" w:type="dxa"/>
          </w:tcPr>
          <w:p w:rsidR="00C06B24" w:rsidRDefault="00C06B24" w:rsidP="00C31044">
            <w:r>
              <w:t>1</w:t>
            </w:r>
          </w:p>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r>
              <w:t>1</w:t>
            </w:r>
          </w:p>
        </w:tc>
        <w:tc>
          <w:tcPr>
            <w:tcW w:w="2792" w:type="dxa"/>
          </w:tcPr>
          <w:p w:rsidR="00C06B24" w:rsidRDefault="00336A60"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Saturday</w:t>
            </w:r>
          </w:p>
          <w:p w:rsidR="00C06B24" w:rsidRPr="00EA019D" w:rsidRDefault="00336A60"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10</w:t>
            </w:r>
            <w:r w:rsidR="00C06B24" w:rsidRPr="00EA019D">
              <w:rPr>
                <w:rFonts w:asciiTheme="majorHAnsi" w:eastAsia="Arial" w:hAnsiTheme="majorHAnsi" w:cs="Arial"/>
                <w:b/>
                <w:spacing w:val="1"/>
                <w:w w:val="81"/>
                <w:szCs w:val="24"/>
              </w:rPr>
              <w:t>0</w:t>
            </w:r>
            <w:r w:rsidR="00C06B24" w:rsidRPr="00EA019D">
              <w:rPr>
                <w:rFonts w:asciiTheme="majorHAnsi" w:eastAsia="Arial" w:hAnsiTheme="majorHAnsi" w:cs="Arial"/>
                <w:b/>
                <w:w w:val="81"/>
                <w:szCs w:val="24"/>
              </w:rPr>
              <w:t>0</w:t>
            </w:r>
            <w:r w:rsidR="00C06B24" w:rsidRPr="00EA019D">
              <w:rPr>
                <w:rFonts w:asciiTheme="majorHAnsi" w:eastAsia="Arial" w:hAnsiTheme="majorHAnsi" w:cs="Arial"/>
                <w:b/>
                <w:spacing w:val="3"/>
                <w:w w:val="81"/>
                <w:szCs w:val="24"/>
              </w:rPr>
              <w:t xml:space="preserve"> </w:t>
            </w:r>
            <w:r w:rsidR="00C06B24" w:rsidRPr="00EA019D">
              <w:rPr>
                <w:rFonts w:asciiTheme="majorHAnsi" w:eastAsia="Arial" w:hAnsiTheme="majorHAnsi" w:cs="Arial"/>
                <w:b/>
                <w:w w:val="81"/>
                <w:szCs w:val="24"/>
              </w:rPr>
              <w:t>C</w:t>
            </w:r>
            <w:r w:rsidR="00C06B24" w:rsidRPr="00EA019D">
              <w:rPr>
                <w:rFonts w:asciiTheme="majorHAnsi" w:eastAsia="Arial" w:hAnsiTheme="majorHAnsi" w:cs="Arial"/>
                <w:b/>
                <w:spacing w:val="1"/>
                <w:w w:val="81"/>
                <w:szCs w:val="24"/>
              </w:rPr>
              <w:t>S</w:t>
            </w:r>
            <w:r w:rsidR="00C06B24" w:rsidRPr="00EA019D">
              <w:rPr>
                <w:rFonts w:asciiTheme="majorHAnsi" w:eastAsia="Arial" w:hAnsiTheme="majorHAnsi" w:cs="Arial"/>
                <w:b/>
                <w:w w:val="81"/>
                <w:szCs w:val="24"/>
              </w:rPr>
              <w:t>T</w:t>
            </w:r>
          </w:p>
          <w:p w:rsidR="00C06B24" w:rsidRDefault="00C06B24" w:rsidP="00C31044">
            <w:pPr>
              <w:spacing w:line="267" w:lineRule="exact"/>
              <w:ind w:right="629"/>
              <w:rPr>
                <w:rFonts w:asciiTheme="majorHAnsi" w:eastAsia="Arial" w:hAnsiTheme="majorHAnsi" w:cs="Arial"/>
                <w:b/>
                <w:w w:val="81"/>
                <w:szCs w:val="24"/>
              </w:rPr>
            </w:pPr>
            <w:r w:rsidRPr="00EA019D">
              <w:rPr>
                <w:rFonts w:asciiTheme="majorHAnsi" w:eastAsia="Arial" w:hAnsiTheme="majorHAnsi" w:cs="Arial"/>
                <w:b/>
                <w:spacing w:val="1"/>
                <w:w w:val="81"/>
                <w:position w:val="-1"/>
                <w:szCs w:val="24"/>
              </w:rPr>
              <w:t xml:space="preserve"> </w:t>
            </w: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Pr>
                <w:rFonts w:asciiTheme="majorHAnsi" w:eastAsia="Arial" w:hAnsiTheme="majorHAnsi" w:cs="Arial"/>
                <w:b/>
                <w:w w:val="81"/>
                <w:position w:val="-1"/>
                <w:szCs w:val="24"/>
              </w:rPr>
              <w:t xml:space="preserve"> 1</w:t>
            </w:r>
            <w:r w:rsidRPr="00EA019D">
              <w:rPr>
                <w:rFonts w:asciiTheme="majorHAnsi" w:eastAsia="Arial" w:hAnsiTheme="majorHAnsi" w:cs="Arial"/>
                <w:b/>
                <w:spacing w:val="2"/>
                <w:w w:val="81"/>
                <w:position w:val="-1"/>
                <w:szCs w:val="24"/>
              </w:rPr>
              <w:t xml:space="preserve"> </w:t>
            </w:r>
          </w:p>
        </w:tc>
      </w:tr>
      <w:tr w:rsidR="00C06B24" w:rsidTr="00C31044">
        <w:tc>
          <w:tcPr>
            <w:tcW w:w="3870" w:type="dxa"/>
          </w:tcPr>
          <w:p w:rsidR="00C06B24" w:rsidRDefault="00C06B24" w:rsidP="00C31044">
            <w:r>
              <w:rPr>
                <w:b/>
              </w:rPr>
              <w:t>OSCE</w:t>
            </w:r>
          </w:p>
        </w:tc>
        <w:tc>
          <w:tcPr>
            <w:tcW w:w="1364" w:type="dxa"/>
          </w:tcPr>
          <w:p w:rsidR="00C06B24" w:rsidRDefault="00C06B24" w:rsidP="00C31044"/>
        </w:tc>
        <w:tc>
          <w:tcPr>
            <w:tcW w:w="1364" w:type="dxa"/>
          </w:tcPr>
          <w:p w:rsidR="00C06B24" w:rsidRDefault="00C06B24" w:rsidP="00C31044"/>
          <w:p w:rsidR="00C06B24" w:rsidRDefault="00C06B24" w:rsidP="00C31044">
            <w:r>
              <w:t>1</w:t>
            </w:r>
          </w:p>
          <w:p w:rsidR="00C06B24" w:rsidRDefault="00C06B24" w:rsidP="00C31044"/>
        </w:tc>
        <w:tc>
          <w:tcPr>
            <w:tcW w:w="1365" w:type="dxa"/>
          </w:tcPr>
          <w:p w:rsidR="00C06B24" w:rsidRDefault="00C06B24" w:rsidP="00C31044"/>
          <w:p w:rsidR="00C06B24" w:rsidRDefault="00126865" w:rsidP="00C31044">
            <w:r>
              <w:t>5</w:t>
            </w:r>
          </w:p>
        </w:tc>
        <w:tc>
          <w:tcPr>
            <w:tcW w:w="1365" w:type="dxa"/>
          </w:tcPr>
          <w:p w:rsidR="00C06B24" w:rsidRDefault="00C06B24" w:rsidP="00C31044"/>
          <w:p w:rsidR="00C06B24" w:rsidRDefault="00126865" w:rsidP="00C31044">
            <w:r>
              <w:t>4</w:t>
            </w:r>
          </w:p>
        </w:tc>
        <w:tc>
          <w:tcPr>
            <w:tcW w:w="1365" w:type="dxa"/>
          </w:tcPr>
          <w:p w:rsidR="00C06B24" w:rsidRDefault="00C06B24" w:rsidP="00C31044"/>
        </w:tc>
        <w:tc>
          <w:tcPr>
            <w:tcW w:w="1365" w:type="dxa"/>
          </w:tcPr>
          <w:p w:rsidR="00C06B24" w:rsidRDefault="00C06B24" w:rsidP="00C31044"/>
          <w:p w:rsidR="00C06B24" w:rsidRDefault="00C06B24" w:rsidP="00C31044">
            <w:r>
              <w:t>10</w:t>
            </w:r>
          </w:p>
        </w:tc>
        <w:tc>
          <w:tcPr>
            <w:tcW w:w="2792" w:type="dxa"/>
          </w:tcPr>
          <w:p w:rsidR="00C06B24" w:rsidRPr="00EA019D" w:rsidRDefault="00C06B24" w:rsidP="00C31044">
            <w:pPr>
              <w:spacing w:line="268" w:lineRule="exact"/>
              <w:ind w:right="-20"/>
              <w:rPr>
                <w:rFonts w:asciiTheme="majorHAnsi" w:eastAsia="Arial" w:hAnsiTheme="majorHAnsi" w:cs="Arial"/>
                <w:b/>
                <w:szCs w:val="24"/>
              </w:rPr>
            </w:pPr>
            <w:r w:rsidRPr="00EA019D">
              <w:rPr>
                <w:rFonts w:asciiTheme="majorHAnsi" w:eastAsia="Arial" w:hAnsiTheme="majorHAnsi" w:cs="Arial"/>
                <w:b/>
                <w:spacing w:val="-1"/>
                <w:w w:val="81"/>
                <w:szCs w:val="24"/>
              </w:rPr>
              <w:t>W</w:t>
            </w:r>
            <w:r w:rsidRPr="00EA019D">
              <w:rPr>
                <w:rFonts w:asciiTheme="majorHAnsi" w:eastAsia="Arial" w:hAnsiTheme="majorHAnsi" w:cs="Arial"/>
                <w:b/>
                <w:spacing w:val="1"/>
                <w:w w:val="81"/>
                <w:szCs w:val="24"/>
              </w:rPr>
              <w:t>edne</w:t>
            </w:r>
            <w:r w:rsidRPr="00EA019D">
              <w:rPr>
                <w:rFonts w:asciiTheme="majorHAnsi" w:eastAsia="Arial" w:hAnsiTheme="majorHAnsi" w:cs="Arial"/>
                <w:b/>
                <w:spacing w:val="-2"/>
                <w:w w:val="81"/>
                <w:szCs w:val="24"/>
              </w:rPr>
              <w:t>s</w:t>
            </w:r>
            <w:r w:rsidRPr="00EA019D">
              <w:rPr>
                <w:rFonts w:asciiTheme="majorHAnsi" w:eastAsia="Arial" w:hAnsiTheme="majorHAnsi" w:cs="Arial"/>
                <w:b/>
                <w:spacing w:val="1"/>
                <w:w w:val="81"/>
                <w:szCs w:val="24"/>
              </w:rPr>
              <w:t>da</w:t>
            </w:r>
            <w:r w:rsidRPr="00EA019D">
              <w:rPr>
                <w:rFonts w:asciiTheme="majorHAnsi" w:eastAsia="Arial" w:hAnsiTheme="majorHAnsi" w:cs="Arial"/>
                <w:b/>
                <w:w w:val="81"/>
                <w:szCs w:val="24"/>
              </w:rPr>
              <w:t>y</w:t>
            </w:r>
          </w:p>
          <w:p w:rsidR="00C06B24" w:rsidRPr="00EA019D" w:rsidRDefault="00C06B24" w:rsidP="00C31044">
            <w:pPr>
              <w:rPr>
                <w:b/>
              </w:rPr>
            </w:pPr>
            <w:r w:rsidRPr="00EA019D">
              <w:rPr>
                <w:rFonts w:asciiTheme="majorHAnsi" w:eastAsia="Arial" w:hAnsiTheme="majorHAnsi" w:cs="Arial"/>
                <w:b/>
                <w:spacing w:val="1"/>
                <w:w w:val="81"/>
                <w:szCs w:val="24"/>
              </w:rPr>
              <w:t>08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 xml:space="preserve">T </w:t>
            </w:r>
            <w:r w:rsidRPr="00EA019D">
              <w:rPr>
                <w:rFonts w:asciiTheme="majorHAnsi" w:eastAsia="Arial" w:hAnsiTheme="majorHAnsi" w:cs="Arial"/>
                <w:b/>
                <w:spacing w:val="-1"/>
                <w:w w:val="81"/>
                <w:szCs w:val="24"/>
              </w:rPr>
              <w:t>W</w:t>
            </w:r>
            <w:r w:rsidRPr="00EA019D">
              <w:rPr>
                <w:rFonts w:asciiTheme="majorHAnsi" w:eastAsia="Arial" w:hAnsiTheme="majorHAnsi" w:cs="Arial"/>
                <w:b/>
                <w:spacing w:val="1"/>
                <w:w w:val="81"/>
                <w:szCs w:val="24"/>
              </w:rPr>
              <w:t>ee</w:t>
            </w:r>
            <w:r w:rsidRPr="00EA019D">
              <w:rPr>
                <w:rFonts w:asciiTheme="majorHAnsi" w:eastAsia="Arial" w:hAnsiTheme="majorHAnsi" w:cs="Arial"/>
                <w:b/>
                <w:w w:val="81"/>
                <w:szCs w:val="24"/>
              </w:rPr>
              <w:t>k</w:t>
            </w:r>
            <w:r>
              <w:rPr>
                <w:rFonts w:asciiTheme="majorHAnsi" w:eastAsia="Arial" w:hAnsiTheme="majorHAnsi" w:cs="Arial"/>
                <w:b/>
                <w:w w:val="81"/>
                <w:szCs w:val="24"/>
              </w:rPr>
              <w:t xml:space="preserve"> 2-4</w:t>
            </w:r>
          </w:p>
        </w:tc>
      </w:tr>
      <w:tr w:rsidR="00C06B24" w:rsidTr="00C31044">
        <w:tc>
          <w:tcPr>
            <w:tcW w:w="3870" w:type="dxa"/>
          </w:tcPr>
          <w:p w:rsidR="00C06B24" w:rsidRPr="00381148" w:rsidRDefault="00C06B24" w:rsidP="00C31044">
            <w:pPr>
              <w:rPr>
                <w:b/>
              </w:rPr>
            </w:pPr>
            <w:r w:rsidRPr="00381148">
              <w:rPr>
                <w:b/>
              </w:rPr>
              <w:t>Quizzes</w:t>
            </w:r>
          </w:p>
          <w:p w:rsidR="00C06B24" w:rsidRDefault="00C06B24" w:rsidP="00C31044">
            <w:r>
              <w:t>1-4</w:t>
            </w:r>
          </w:p>
          <w:p w:rsidR="00C06B24" w:rsidRDefault="00C06B24" w:rsidP="00C31044"/>
        </w:tc>
        <w:tc>
          <w:tcPr>
            <w:tcW w:w="1364" w:type="dxa"/>
          </w:tcPr>
          <w:p w:rsidR="00C06B24" w:rsidRDefault="00C06B24" w:rsidP="00C31044"/>
          <w:p w:rsidR="00C06B24" w:rsidRDefault="00C06B24" w:rsidP="00C31044">
            <w:r>
              <w:t>2</w:t>
            </w:r>
          </w:p>
        </w:tc>
        <w:tc>
          <w:tcPr>
            <w:tcW w:w="1364" w:type="dxa"/>
          </w:tcPr>
          <w:p w:rsidR="00C06B24" w:rsidRDefault="00C06B24" w:rsidP="00C31044"/>
          <w:p w:rsidR="00C06B24" w:rsidRDefault="00C06B24" w:rsidP="00C31044">
            <w:r>
              <w:t>6</w:t>
            </w:r>
          </w:p>
        </w:tc>
        <w:tc>
          <w:tcPr>
            <w:tcW w:w="1365" w:type="dxa"/>
          </w:tcPr>
          <w:p w:rsidR="00C06B24" w:rsidRDefault="00C06B24" w:rsidP="00C31044"/>
          <w:p w:rsidR="00C06B24" w:rsidRDefault="00C06B24" w:rsidP="00C31044">
            <w:r>
              <w:t>6</w:t>
            </w:r>
          </w:p>
        </w:tc>
        <w:tc>
          <w:tcPr>
            <w:tcW w:w="1365" w:type="dxa"/>
          </w:tcPr>
          <w:p w:rsidR="00C06B24" w:rsidRDefault="00C06B24" w:rsidP="00C31044"/>
          <w:p w:rsidR="00C06B24" w:rsidRDefault="00C06B24" w:rsidP="00C31044">
            <w:r>
              <w:t>4</w:t>
            </w:r>
          </w:p>
        </w:tc>
        <w:tc>
          <w:tcPr>
            <w:tcW w:w="1365" w:type="dxa"/>
          </w:tcPr>
          <w:p w:rsidR="00C06B24" w:rsidRDefault="00C06B24" w:rsidP="00C31044"/>
        </w:tc>
        <w:tc>
          <w:tcPr>
            <w:tcW w:w="1365" w:type="dxa"/>
          </w:tcPr>
          <w:p w:rsidR="00C06B24" w:rsidRDefault="00C06B24" w:rsidP="00C31044"/>
          <w:p w:rsidR="00C06B24" w:rsidRDefault="00C06B24" w:rsidP="00C31044">
            <w:r>
              <w:t>18</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Fri</w:t>
            </w:r>
            <w:r w:rsidRPr="00EA019D">
              <w:rPr>
                <w:rFonts w:asciiTheme="majorHAnsi" w:eastAsia="Arial" w:hAnsiTheme="majorHAnsi" w:cs="Arial"/>
                <w:b/>
                <w:w w:val="81"/>
                <w:szCs w:val="24"/>
              </w:rPr>
              <w:t>day</w:t>
            </w:r>
          </w:p>
          <w:p w:rsidR="00C06B24" w:rsidRPr="00EA019D" w:rsidRDefault="004561D0"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1</w:t>
            </w:r>
            <w:r w:rsidR="00C06B24" w:rsidRPr="00EA019D">
              <w:rPr>
                <w:rFonts w:asciiTheme="majorHAnsi" w:eastAsia="Arial" w:hAnsiTheme="majorHAnsi" w:cs="Arial"/>
                <w:b/>
                <w:spacing w:val="-1"/>
                <w:w w:val="81"/>
                <w:szCs w:val="24"/>
              </w:rPr>
              <w:t>8</w:t>
            </w:r>
            <w:r w:rsidR="00C06B24" w:rsidRPr="00EA019D">
              <w:rPr>
                <w:rFonts w:asciiTheme="majorHAnsi" w:eastAsia="Arial" w:hAnsiTheme="majorHAnsi" w:cs="Arial"/>
                <w:b/>
                <w:spacing w:val="1"/>
                <w:w w:val="81"/>
                <w:szCs w:val="24"/>
              </w:rPr>
              <w:t>0</w:t>
            </w:r>
            <w:r w:rsidR="00C06B24" w:rsidRPr="00EA019D">
              <w:rPr>
                <w:rFonts w:asciiTheme="majorHAnsi" w:eastAsia="Arial" w:hAnsiTheme="majorHAnsi" w:cs="Arial"/>
                <w:b/>
                <w:w w:val="81"/>
                <w:szCs w:val="24"/>
              </w:rPr>
              <w:t>0</w:t>
            </w:r>
            <w:r w:rsidR="00C06B24" w:rsidRPr="00EA019D">
              <w:rPr>
                <w:rFonts w:asciiTheme="majorHAnsi" w:eastAsia="Arial" w:hAnsiTheme="majorHAnsi" w:cs="Arial"/>
                <w:b/>
                <w:spacing w:val="3"/>
                <w:w w:val="81"/>
                <w:szCs w:val="24"/>
              </w:rPr>
              <w:t xml:space="preserve"> </w:t>
            </w:r>
            <w:r w:rsidR="00C06B24" w:rsidRPr="00EA019D">
              <w:rPr>
                <w:rFonts w:asciiTheme="majorHAnsi" w:eastAsia="Arial" w:hAnsiTheme="majorHAnsi" w:cs="Arial"/>
                <w:b/>
                <w:w w:val="81"/>
                <w:szCs w:val="24"/>
              </w:rPr>
              <w:t>C</w:t>
            </w:r>
            <w:r w:rsidR="00C06B24" w:rsidRPr="00EA019D">
              <w:rPr>
                <w:rFonts w:asciiTheme="majorHAnsi" w:eastAsia="Arial" w:hAnsiTheme="majorHAnsi" w:cs="Arial"/>
                <w:b/>
                <w:spacing w:val="1"/>
                <w:w w:val="81"/>
                <w:szCs w:val="24"/>
              </w:rPr>
              <w:t>S</w:t>
            </w:r>
            <w:r w:rsidR="00C06B24" w:rsidRPr="00EA019D">
              <w:rPr>
                <w:rFonts w:asciiTheme="majorHAnsi" w:eastAsia="Arial" w:hAnsiTheme="majorHAnsi" w:cs="Arial"/>
                <w:b/>
                <w:w w:val="81"/>
                <w:szCs w:val="24"/>
              </w:rPr>
              <w:t>T</w:t>
            </w:r>
          </w:p>
          <w:p w:rsidR="00C06B24" w:rsidRPr="00EA019D" w:rsidRDefault="00C06B24" w:rsidP="00C31044">
            <w:pPr>
              <w:spacing w:line="267" w:lineRule="exact"/>
              <w:ind w:right="629"/>
              <w:rPr>
                <w:b/>
              </w:rPr>
            </w:pPr>
            <w:r w:rsidRPr="00EA019D">
              <w:rPr>
                <w:rFonts w:asciiTheme="majorHAnsi" w:eastAsia="Arial" w:hAnsiTheme="majorHAnsi" w:cs="Arial"/>
                <w:b/>
                <w:spacing w:val="1"/>
                <w:w w:val="81"/>
                <w:position w:val="-1"/>
                <w:szCs w:val="24"/>
              </w:rPr>
              <w:t xml:space="preserve"> </w:t>
            </w:r>
            <w:r w:rsidRPr="00EA019D">
              <w:rPr>
                <w:rFonts w:asciiTheme="majorHAnsi" w:eastAsia="Arial" w:hAnsiTheme="majorHAnsi" w:cs="Arial"/>
                <w:b/>
                <w:spacing w:val="-1"/>
                <w:w w:val="81"/>
                <w:szCs w:val="24"/>
              </w:rPr>
              <w:t>W</w:t>
            </w:r>
            <w:r w:rsidRPr="00EA019D">
              <w:rPr>
                <w:rFonts w:asciiTheme="majorHAnsi" w:eastAsia="Arial" w:hAnsiTheme="majorHAnsi" w:cs="Arial"/>
                <w:b/>
                <w:spacing w:val="1"/>
                <w:w w:val="81"/>
                <w:szCs w:val="24"/>
              </w:rPr>
              <w:t>ee</w:t>
            </w:r>
            <w:r w:rsidRPr="00EA019D">
              <w:rPr>
                <w:rFonts w:asciiTheme="majorHAnsi" w:eastAsia="Arial" w:hAnsiTheme="majorHAnsi" w:cs="Arial"/>
                <w:b/>
                <w:w w:val="81"/>
                <w:szCs w:val="24"/>
              </w:rPr>
              <w:t>k</w:t>
            </w:r>
            <w:r w:rsidRPr="00EA019D">
              <w:rPr>
                <w:rFonts w:asciiTheme="majorHAnsi" w:eastAsia="Arial" w:hAnsiTheme="majorHAnsi" w:cs="Arial"/>
                <w:b/>
                <w:spacing w:val="2"/>
                <w:w w:val="81"/>
                <w:szCs w:val="24"/>
              </w:rPr>
              <w:t xml:space="preserve"> </w:t>
            </w:r>
            <w:r w:rsidRPr="00EA019D">
              <w:rPr>
                <w:rFonts w:asciiTheme="majorHAnsi" w:eastAsia="Arial" w:hAnsiTheme="majorHAnsi" w:cs="Arial"/>
                <w:b/>
                <w:w w:val="81"/>
                <w:szCs w:val="24"/>
              </w:rPr>
              <w:t>1</w:t>
            </w:r>
            <w:r>
              <w:rPr>
                <w:rFonts w:asciiTheme="majorHAnsi" w:eastAsia="Arial" w:hAnsiTheme="majorHAnsi" w:cs="Arial"/>
                <w:b/>
                <w:w w:val="81"/>
                <w:szCs w:val="24"/>
              </w:rPr>
              <w:t>-4</w:t>
            </w:r>
          </w:p>
        </w:tc>
      </w:tr>
      <w:tr w:rsidR="00C06B24" w:rsidTr="00C31044">
        <w:trPr>
          <w:trHeight w:val="1223"/>
        </w:trPr>
        <w:tc>
          <w:tcPr>
            <w:tcW w:w="3870" w:type="dxa"/>
          </w:tcPr>
          <w:p w:rsidR="00C06B24" w:rsidRDefault="00C06B24" w:rsidP="00C31044">
            <w:r>
              <w:rPr>
                <w:b/>
              </w:rPr>
              <w:t>Audio Interview</w:t>
            </w:r>
          </w:p>
          <w:p w:rsidR="00C06B24" w:rsidRDefault="00C06B24" w:rsidP="00C31044"/>
        </w:tc>
        <w:tc>
          <w:tcPr>
            <w:tcW w:w="1364" w:type="dxa"/>
          </w:tcPr>
          <w:p w:rsidR="00C06B24" w:rsidRDefault="00C06B24" w:rsidP="00C31044"/>
          <w:p w:rsidR="00C06B24" w:rsidRDefault="00C06B24" w:rsidP="00C31044"/>
        </w:tc>
        <w:tc>
          <w:tcPr>
            <w:tcW w:w="1364" w:type="dxa"/>
          </w:tcPr>
          <w:p w:rsidR="00C06B24" w:rsidRDefault="00C06B24" w:rsidP="00C31044"/>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p w:rsidR="00C06B24" w:rsidRDefault="00C06B24" w:rsidP="00C31044">
            <w:r>
              <w:t>10</w:t>
            </w:r>
          </w:p>
        </w:tc>
        <w:tc>
          <w:tcPr>
            <w:tcW w:w="1365" w:type="dxa"/>
          </w:tcPr>
          <w:p w:rsidR="00C06B24" w:rsidRDefault="00C06B24" w:rsidP="00C31044"/>
          <w:p w:rsidR="00C06B24" w:rsidRDefault="00C06B24" w:rsidP="00C31044">
            <w:r>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Wednesday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0</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b/>
              </w:rPr>
            </w:pPr>
            <w:r w:rsidRPr="00EA019D">
              <w:rPr>
                <w:rFonts w:asciiTheme="majorHAnsi" w:eastAsia="Arial" w:hAnsiTheme="majorHAnsi" w:cs="Arial"/>
                <w:b/>
                <w:spacing w:val="1"/>
                <w:w w:val="81"/>
                <w:position w:val="-1"/>
                <w:szCs w:val="24"/>
              </w:rPr>
              <w:t xml:space="preserve"> </w:t>
            </w: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Pr>
                <w:rFonts w:asciiTheme="majorHAnsi" w:eastAsia="Arial" w:hAnsiTheme="majorHAnsi" w:cs="Arial"/>
                <w:b/>
                <w:w w:val="81"/>
                <w:position w:val="-1"/>
                <w:szCs w:val="24"/>
              </w:rPr>
              <w:t xml:space="preserve"> 5</w:t>
            </w:r>
            <w:r w:rsidRPr="00EA019D">
              <w:rPr>
                <w:rFonts w:asciiTheme="majorHAnsi" w:eastAsia="Arial" w:hAnsiTheme="majorHAnsi" w:cs="Arial"/>
                <w:b/>
                <w:spacing w:val="2"/>
                <w:w w:val="81"/>
                <w:position w:val="-1"/>
                <w:szCs w:val="24"/>
              </w:rPr>
              <w:t xml:space="preserve"> </w:t>
            </w:r>
          </w:p>
        </w:tc>
      </w:tr>
      <w:tr w:rsidR="00C06B24" w:rsidTr="00C31044">
        <w:tc>
          <w:tcPr>
            <w:tcW w:w="3870" w:type="dxa"/>
          </w:tcPr>
          <w:p w:rsidR="00C06B24" w:rsidRPr="00EA019D" w:rsidRDefault="00C06B24" w:rsidP="00C31044">
            <w:pPr>
              <w:rPr>
                <w:b/>
              </w:rPr>
            </w:pPr>
            <w:r w:rsidRPr="00EA019D">
              <w:rPr>
                <w:b/>
              </w:rPr>
              <w:t xml:space="preserve">Test </w:t>
            </w:r>
            <w:r>
              <w:rPr>
                <w:b/>
              </w:rPr>
              <w:t>1</w:t>
            </w:r>
          </w:p>
          <w:p w:rsidR="00C06B24" w:rsidRPr="00EA019D" w:rsidRDefault="00C06B24" w:rsidP="00C31044">
            <w:pPr>
              <w:rPr>
                <w:b/>
              </w:rPr>
            </w:pPr>
          </w:p>
        </w:tc>
        <w:tc>
          <w:tcPr>
            <w:tcW w:w="1364" w:type="dxa"/>
          </w:tcPr>
          <w:p w:rsidR="00C06B24" w:rsidRDefault="00C06B24" w:rsidP="00C31044"/>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p w:rsidR="00C06B24" w:rsidRDefault="00C06B24" w:rsidP="00C31044">
            <w:r>
              <w:t>10</w:t>
            </w:r>
          </w:p>
        </w:tc>
        <w:tc>
          <w:tcPr>
            <w:tcW w:w="1365" w:type="dxa"/>
          </w:tcPr>
          <w:p w:rsidR="00C06B24" w:rsidRDefault="00C06B24" w:rsidP="00C31044"/>
          <w:p w:rsidR="00C06B24" w:rsidRDefault="00C06B24" w:rsidP="00C31044">
            <w:r>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Fri</w:t>
            </w:r>
            <w:r w:rsidRPr="00EA019D">
              <w:rPr>
                <w:rFonts w:asciiTheme="majorHAnsi" w:eastAsia="Arial" w:hAnsiTheme="majorHAnsi" w:cs="Arial"/>
                <w:b/>
                <w:w w:val="81"/>
                <w:szCs w:val="24"/>
              </w:rPr>
              <w:t>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sidRPr="00EA019D">
              <w:rPr>
                <w:rFonts w:asciiTheme="majorHAnsi" w:eastAsia="Arial" w:hAnsiTheme="majorHAnsi" w:cs="Arial"/>
                <w:b/>
                <w:w w:val="81"/>
                <w:szCs w:val="24"/>
              </w:rPr>
              <w:t>1</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b/>
              </w:rPr>
            </w:pPr>
            <w:r w:rsidRPr="00EA019D">
              <w:rPr>
                <w:rFonts w:asciiTheme="majorHAnsi" w:eastAsia="Arial" w:hAnsiTheme="majorHAnsi" w:cs="Arial"/>
                <w:b/>
                <w:spacing w:val="1"/>
                <w:w w:val="81"/>
                <w:position w:val="-1"/>
                <w:szCs w:val="24"/>
              </w:rPr>
              <w:t xml:space="preserve"> </w:t>
            </w: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Pr>
                <w:rFonts w:asciiTheme="majorHAnsi" w:eastAsia="Arial" w:hAnsiTheme="majorHAnsi" w:cs="Arial"/>
                <w:b/>
                <w:w w:val="81"/>
                <w:position w:val="-1"/>
                <w:szCs w:val="24"/>
              </w:rPr>
              <w:t xml:space="preserve"> 5</w:t>
            </w:r>
            <w:r w:rsidRPr="00EA019D">
              <w:rPr>
                <w:rFonts w:asciiTheme="majorHAnsi" w:eastAsia="Arial" w:hAnsiTheme="majorHAnsi" w:cs="Arial"/>
                <w:b/>
                <w:spacing w:val="2"/>
                <w:w w:val="81"/>
                <w:position w:val="-1"/>
                <w:szCs w:val="24"/>
              </w:rPr>
              <w:t xml:space="preserve"> </w:t>
            </w:r>
          </w:p>
        </w:tc>
      </w:tr>
      <w:tr w:rsidR="00C06B24" w:rsidTr="00C31044">
        <w:tc>
          <w:tcPr>
            <w:tcW w:w="3870" w:type="dxa"/>
          </w:tcPr>
          <w:p w:rsidR="00C06B24" w:rsidRPr="00EA019D" w:rsidRDefault="00C06B24" w:rsidP="00C31044">
            <w:pPr>
              <w:rPr>
                <w:b/>
              </w:rPr>
            </w:pPr>
            <w:r w:rsidRPr="00EA019D">
              <w:rPr>
                <w:b/>
              </w:rPr>
              <w:t>Total Grade</w:t>
            </w:r>
            <w:r>
              <w:rPr>
                <w:b/>
              </w:rPr>
              <w:t xml:space="preserve"> week 1-5</w:t>
            </w:r>
          </w:p>
        </w:tc>
        <w:tc>
          <w:tcPr>
            <w:tcW w:w="1364" w:type="dxa"/>
          </w:tcPr>
          <w:p w:rsidR="00C06B24" w:rsidRDefault="00C06B24" w:rsidP="00C31044"/>
          <w:p w:rsidR="00C06B24" w:rsidRDefault="00C06B24" w:rsidP="00C31044">
            <w:r>
              <w:t>4</w:t>
            </w:r>
          </w:p>
        </w:tc>
        <w:tc>
          <w:tcPr>
            <w:tcW w:w="1364" w:type="dxa"/>
          </w:tcPr>
          <w:p w:rsidR="00C06B24" w:rsidRDefault="00C06B24" w:rsidP="00C31044"/>
          <w:p w:rsidR="00C06B24" w:rsidRDefault="00C06B24" w:rsidP="00C31044">
            <w:r>
              <w:t>7</w:t>
            </w:r>
          </w:p>
        </w:tc>
        <w:tc>
          <w:tcPr>
            <w:tcW w:w="1365" w:type="dxa"/>
          </w:tcPr>
          <w:p w:rsidR="00C06B24" w:rsidRDefault="00C06B24" w:rsidP="00C31044"/>
          <w:p w:rsidR="00C06B24" w:rsidRDefault="00C06B24" w:rsidP="00126865">
            <w:r>
              <w:t>1</w:t>
            </w:r>
            <w:r w:rsidR="00126865">
              <w:t>1</w:t>
            </w:r>
          </w:p>
        </w:tc>
        <w:tc>
          <w:tcPr>
            <w:tcW w:w="1365" w:type="dxa"/>
          </w:tcPr>
          <w:p w:rsidR="00C06B24" w:rsidRDefault="00C06B24" w:rsidP="00C31044"/>
          <w:p w:rsidR="00C06B24" w:rsidRDefault="00126865" w:rsidP="00C31044">
            <w:r>
              <w:t>8</w:t>
            </w:r>
          </w:p>
        </w:tc>
        <w:tc>
          <w:tcPr>
            <w:tcW w:w="1365" w:type="dxa"/>
          </w:tcPr>
          <w:p w:rsidR="00C06B24" w:rsidRDefault="00C06B24" w:rsidP="00C31044"/>
          <w:p w:rsidR="00C06B24" w:rsidRDefault="00C06B24" w:rsidP="00C31044">
            <w:r>
              <w:t>20</w:t>
            </w:r>
          </w:p>
        </w:tc>
        <w:tc>
          <w:tcPr>
            <w:tcW w:w="1365" w:type="dxa"/>
          </w:tcPr>
          <w:p w:rsidR="00C06B24" w:rsidRDefault="00C06B24" w:rsidP="00C31044"/>
          <w:p w:rsidR="00C06B24" w:rsidRDefault="00C06B24" w:rsidP="00C31044">
            <w:r>
              <w:t>50</w:t>
            </w:r>
          </w:p>
          <w:p w:rsidR="00C06B24" w:rsidRDefault="00C06B24" w:rsidP="00C31044"/>
        </w:tc>
        <w:tc>
          <w:tcPr>
            <w:tcW w:w="2792" w:type="dxa"/>
          </w:tcPr>
          <w:p w:rsidR="00C06B24" w:rsidRPr="00EA019D" w:rsidRDefault="00C06B24" w:rsidP="00C31044">
            <w:pPr>
              <w:rPr>
                <w:b/>
              </w:rPr>
            </w:pPr>
          </w:p>
        </w:tc>
      </w:tr>
      <w:tr w:rsidR="00C06B24" w:rsidTr="00C06B24">
        <w:trPr>
          <w:trHeight w:val="584"/>
        </w:trPr>
        <w:tc>
          <w:tcPr>
            <w:tcW w:w="14850" w:type="dxa"/>
            <w:gridSpan w:val="8"/>
          </w:tcPr>
          <w:p w:rsidR="00C06B24" w:rsidRPr="00EA019D" w:rsidRDefault="00C06B24" w:rsidP="001F2550">
            <w:pPr>
              <w:jc w:val="center"/>
              <w:rPr>
                <w:b/>
              </w:rPr>
            </w:pPr>
            <w:r w:rsidRPr="00920402">
              <w:rPr>
                <w:b/>
                <w:highlight w:val="yellow"/>
              </w:rPr>
              <w:t xml:space="preserve">Academic Advising Week before Drop with “W” </w:t>
            </w:r>
            <w:r w:rsidRPr="00337650">
              <w:rPr>
                <w:b/>
                <w:highlight w:val="yellow"/>
              </w:rPr>
              <w:t xml:space="preserve">deadline </w:t>
            </w:r>
            <w:r w:rsidR="001F2550">
              <w:rPr>
                <w:b/>
                <w:highlight w:val="yellow"/>
              </w:rPr>
              <w:t>9-14</w:t>
            </w:r>
            <w:r w:rsidRPr="00337650">
              <w:rPr>
                <w:b/>
                <w:highlight w:val="yellow"/>
              </w:rPr>
              <w:t>-15</w:t>
            </w:r>
          </w:p>
        </w:tc>
      </w:tr>
      <w:tr w:rsidR="00C06B24" w:rsidTr="00C31044">
        <w:tc>
          <w:tcPr>
            <w:tcW w:w="3870" w:type="dxa"/>
          </w:tcPr>
          <w:p w:rsidR="00C06B24" w:rsidRPr="00EA019D" w:rsidRDefault="00C06B24" w:rsidP="00C31044">
            <w:pPr>
              <w:rPr>
                <w:b/>
              </w:rPr>
            </w:pPr>
          </w:p>
        </w:tc>
        <w:tc>
          <w:tcPr>
            <w:tcW w:w="1364" w:type="dxa"/>
          </w:tcPr>
          <w:p w:rsidR="00C06B24" w:rsidRDefault="00C06B24" w:rsidP="00C31044">
            <w:pPr>
              <w:jc w:val="center"/>
              <w:rPr>
                <w:b/>
              </w:rPr>
            </w:pPr>
            <w:r w:rsidRPr="00EA019D">
              <w:rPr>
                <w:b/>
              </w:rPr>
              <w:t xml:space="preserve">Week </w:t>
            </w:r>
            <w:r>
              <w:rPr>
                <w:b/>
              </w:rPr>
              <w:t>6</w:t>
            </w:r>
          </w:p>
          <w:p w:rsidR="00C06B24" w:rsidRDefault="00C06B24" w:rsidP="00C31044">
            <w:pPr>
              <w:jc w:val="center"/>
              <w:rPr>
                <w:b/>
              </w:rPr>
            </w:pPr>
          </w:p>
          <w:p w:rsidR="00C06B24" w:rsidRPr="00EA019D" w:rsidRDefault="001F2550" w:rsidP="00C31044">
            <w:pPr>
              <w:jc w:val="center"/>
              <w:rPr>
                <w:b/>
              </w:rPr>
            </w:pPr>
            <w:r>
              <w:rPr>
                <w:b/>
              </w:rPr>
              <w:t>9-21</w:t>
            </w:r>
            <w:r w:rsidR="00C06B24">
              <w:rPr>
                <w:b/>
              </w:rPr>
              <w:t>-15</w:t>
            </w:r>
          </w:p>
        </w:tc>
        <w:tc>
          <w:tcPr>
            <w:tcW w:w="1364" w:type="dxa"/>
          </w:tcPr>
          <w:p w:rsidR="00C06B24" w:rsidRDefault="00C06B24" w:rsidP="00C31044">
            <w:pPr>
              <w:jc w:val="center"/>
              <w:rPr>
                <w:b/>
              </w:rPr>
            </w:pPr>
            <w:r>
              <w:rPr>
                <w:b/>
              </w:rPr>
              <w:t>Week 7</w:t>
            </w:r>
          </w:p>
          <w:p w:rsidR="00C06B24" w:rsidRDefault="00C06B24" w:rsidP="00C31044">
            <w:pPr>
              <w:jc w:val="center"/>
              <w:rPr>
                <w:b/>
              </w:rPr>
            </w:pPr>
          </w:p>
          <w:p w:rsidR="00C06B24" w:rsidRPr="00EA019D" w:rsidRDefault="001F2550" w:rsidP="00C31044">
            <w:pPr>
              <w:jc w:val="center"/>
              <w:rPr>
                <w:b/>
              </w:rPr>
            </w:pPr>
            <w:r>
              <w:rPr>
                <w:b/>
              </w:rPr>
              <w:t>9-28</w:t>
            </w:r>
            <w:r w:rsidR="00C06B24">
              <w:rPr>
                <w:b/>
              </w:rPr>
              <w:t>-15</w:t>
            </w:r>
          </w:p>
        </w:tc>
        <w:tc>
          <w:tcPr>
            <w:tcW w:w="1365" w:type="dxa"/>
          </w:tcPr>
          <w:p w:rsidR="00C06B24" w:rsidRDefault="00C06B24" w:rsidP="00C31044">
            <w:pPr>
              <w:jc w:val="center"/>
              <w:rPr>
                <w:b/>
              </w:rPr>
            </w:pPr>
            <w:r>
              <w:rPr>
                <w:b/>
              </w:rPr>
              <w:t>Week 8</w:t>
            </w:r>
          </w:p>
          <w:p w:rsidR="00C06B24" w:rsidRDefault="00C06B24" w:rsidP="00C31044">
            <w:pPr>
              <w:jc w:val="center"/>
              <w:rPr>
                <w:b/>
              </w:rPr>
            </w:pPr>
          </w:p>
          <w:p w:rsidR="00C06B24" w:rsidRPr="00EA019D" w:rsidRDefault="001F2550" w:rsidP="00C31044">
            <w:pPr>
              <w:jc w:val="center"/>
              <w:rPr>
                <w:b/>
              </w:rPr>
            </w:pPr>
            <w:r>
              <w:rPr>
                <w:b/>
              </w:rPr>
              <w:t>10-5</w:t>
            </w:r>
            <w:r w:rsidR="00C06B24">
              <w:rPr>
                <w:b/>
              </w:rPr>
              <w:t>-15</w:t>
            </w:r>
          </w:p>
        </w:tc>
        <w:tc>
          <w:tcPr>
            <w:tcW w:w="1365" w:type="dxa"/>
          </w:tcPr>
          <w:p w:rsidR="00C06B24" w:rsidRDefault="00C06B24" w:rsidP="00C31044">
            <w:pPr>
              <w:jc w:val="center"/>
              <w:rPr>
                <w:b/>
              </w:rPr>
            </w:pPr>
            <w:r>
              <w:rPr>
                <w:b/>
              </w:rPr>
              <w:t>Week 9</w:t>
            </w:r>
          </w:p>
          <w:p w:rsidR="00C06B24" w:rsidRDefault="00C06B24" w:rsidP="00C31044">
            <w:pPr>
              <w:jc w:val="center"/>
              <w:rPr>
                <w:b/>
              </w:rPr>
            </w:pPr>
          </w:p>
          <w:p w:rsidR="00C06B24" w:rsidRPr="00EA019D" w:rsidRDefault="001F2550" w:rsidP="00C31044">
            <w:pPr>
              <w:jc w:val="center"/>
              <w:rPr>
                <w:b/>
              </w:rPr>
            </w:pPr>
            <w:r>
              <w:rPr>
                <w:b/>
              </w:rPr>
              <w:t>10-12</w:t>
            </w:r>
            <w:r w:rsidR="00C06B24">
              <w:rPr>
                <w:b/>
              </w:rPr>
              <w:t>-15</w:t>
            </w:r>
          </w:p>
        </w:tc>
        <w:tc>
          <w:tcPr>
            <w:tcW w:w="1365" w:type="dxa"/>
          </w:tcPr>
          <w:p w:rsidR="00C06B24" w:rsidRDefault="00C06B24" w:rsidP="00C31044">
            <w:pPr>
              <w:jc w:val="center"/>
              <w:rPr>
                <w:b/>
              </w:rPr>
            </w:pPr>
            <w:r w:rsidRPr="00EA019D">
              <w:rPr>
                <w:b/>
              </w:rPr>
              <w:t xml:space="preserve">Week </w:t>
            </w:r>
            <w:r>
              <w:rPr>
                <w:b/>
              </w:rPr>
              <w:t>10</w:t>
            </w:r>
          </w:p>
          <w:p w:rsidR="00C06B24" w:rsidRDefault="00C06B24" w:rsidP="00C31044">
            <w:pPr>
              <w:jc w:val="center"/>
              <w:rPr>
                <w:b/>
              </w:rPr>
            </w:pPr>
          </w:p>
          <w:p w:rsidR="00C06B24" w:rsidRDefault="001F2550" w:rsidP="00C31044">
            <w:pPr>
              <w:jc w:val="center"/>
              <w:rPr>
                <w:b/>
              </w:rPr>
            </w:pPr>
            <w:r>
              <w:rPr>
                <w:b/>
              </w:rPr>
              <w:t>10-19</w:t>
            </w:r>
            <w:r w:rsidR="00C06B24">
              <w:rPr>
                <w:b/>
              </w:rPr>
              <w:t>-15</w:t>
            </w:r>
          </w:p>
          <w:p w:rsidR="00C06B24" w:rsidRPr="00EA019D" w:rsidRDefault="00C06B24" w:rsidP="00C31044">
            <w:pPr>
              <w:jc w:val="center"/>
              <w:rPr>
                <w:b/>
              </w:rPr>
            </w:pPr>
          </w:p>
        </w:tc>
        <w:tc>
          <w:tcPr>
            <w:tcW w:w="1365" w:type="dxa"/>
          </w:tcPr>
          <w:p w:rsidR="00C06B24" w:rsidRPr="00EA019D" w:rsidRDefault="00C06B24" w:rsidP="00C31044">
            <w:pPr>
              <w:jc w:val="center"/>
              <w:rPr>
                <w:b/>
              </w:rPr>
            </w:pPr>
            <w:r w:rsidRPr="00EA019D">
              <w:rPr>
                <w:b/>
              </w:rPr>
              <w:t>Total Grade</w:t>
            </w:r>
          </w:p>
        </w:tc>
        <w:tc>
          <w:tcPr>
            <w:tcW w:w="2792" w:type="dxa"/>
          </w:tcPr>
          <w:p w:rsidR="00C06B24" w:rsidRPr="00EA019D" w:rsidRDefault="00C06B24" w:rsidP="00C31044">
            <w:pPr>
              <w:rPr>
                <w:b/>
              </w:rPr>
            </w:pPr>
            <w:r w:rsidRPr="00EA019D">
              <w:rPr>
                <w:rFonts w:asciiTheme="majorHAnsi" w:eastAsia="Arial" w:hAnsiTheme="majorHAnsi" w:cs="Arial"/>
                <w:b/>
                <w:color w:val="000000" w:themeColor="text1"/>
                <w:spacing w:val="1"/>
                <w:w w:val="81"/>
                <w:szCs w:val="24"/>
              </w:rPr>
              <w:t xml:space="preserve">Grade of </w:t>
            </w:r>
            <w:r w:rsidRPr="00EA019D">
              <w:rPr>
                <w:rFonts w:asciiTheme="majorHAnsi" w:eastAsia="Arial" w:hAnsiTheme="majorHAnsi" w:cs="Arial"/>
                <w:b/>
                <w:color w:val="000000" w:themeColor="text1"/>
                <w:w w:val="81"/>
                <w:szCs w:val="24"/>
              </w:rPr>
              <w:t xml:space="preserve">0% </w:t>
            </w:r>
            <w:r w:rsidRPr="00EA019D">
              <w:rPr>
                <w:rFonts w:asciiTheme="majorHAnsi" w:eastAsia="Arial" w:hAnsiTheme="majorHAnsi" w:cs="Arial"/>
                <w:b/>
                <w:color w:val="000000" w:themeColor="text1"/>
                <w:spacing w:val="2"/>
                <w:w w:val="81"/>
                <w:szCs w:val="24"/>
              </w:rPr>
              <w:t xml:space="preserve"> </w:t>
            </w:r>
            <w:r w:rsidRPr="00EA019D">
              <w:rPr>
                <w:rFonts w:asciiTheme="majorHAnsi" w:eastAsia="Arial" w:hAnsiTheme="majorHAnsi" w:cs="Arial"/>
                <w:b/>
                <w:color w:val="000000" w:themeColor="text1"/>
                <w:w w:val="81"/>
                <w:szCs w:val="24"/>
              </w:rPr>
              <w:t xml:space="preserve">will be recorded for </w:t>
            </w:r>
            <w:r w:rsidRPr="00EA019D">
              <w:rPr>
                <w:rFonts w:asciiTheme="majorHAnsi" w:eastAsia="Arial" w:hAnsiTheme="majorHAnsi" w:cs="Arial"/>
                <w:b/>
                <w:color w:val="000000" w:themeColor="text1"/>
                <w:spacing w:val="2"/>
                <w:w w:val="81"/>
                <w:szCs w:val="24"/>
              </w:rPr>
              <w:t xml:space="preserve"> </w:t>
            </w:r>
            <w:r w:rsidRPr="00EA019D">
              <w:rPr>
                <w:rFonts w:asciiTheme="majorHAnsi" w:eastAsia="Arial" w:hAnsiTheme="majorHAnsi" w:cs="Arial"/>
                <w:b/>
                <w:color w:val="000000" w:themeColor="text1"/>
                <w:spacing w:val="-1"/>
                <w:w w:val="81"/>
                <w:szCs w:val="24"/>
              </w:rPr>
              <w:t>a</w:t>
            </w:r>
            <w:r w:rsidRPr="00EA019D">
              <w:rPr>
                <w:rFonts w:asciiTheme="majorHAnsi" w:eastAsia="Arial" w:hAnsiTheme="majorHAnsi" w:cs="Arial"/>
                <w:b/>
                <w:color w:val="000000" w:themeColor="text1"/>
                <w:spacing w:val="1"/>
                <w:w w:val="81"/>
                <w:szCs w:val="24"/>
              </w:rPr>
              <w:t>n</w:t>
            </w:r>
            <w:r w:rsidRPr="00EA019D">
              <w:rPr>
                <w:rFonts w:asciiTheme="majorHAnsi" w:eastAsia="Arial" w:hAnsiTheme="majorHAnsi" w:cs="Arial"/>
                <w:b/>
                <w:color w:val="000000" w:themeColor="text1"/>
                <w:w w:val="81"/>
                <w:szCs w:val="24"/>
              </w:rPr>
              <w:t>y s</w:t>
            </w:r>
            <w:r w:rsidRPr="00EA019D">
              <w:rPr>
                <w:rFonts w:asciiTheme="majorHAnsi" w:eastAsia="Arial" w:hAnsiTheme="majorHAnsi" w:cs="Arial"/>
                <w:b/>
                <w:color w:val="000000" w:themeColor="text1"/>
                <w:spacing w:val="1"/>
                <w:w w:val="81"/>
                <w:szCs w:val="24"/>
              </w:rPr>
              <w:t>ub</w:t>
            </w:r>
            <w:r w:rsidRPr="00EA019D">
              <w:rPr>
                <w:rFonts w:asciiTheme="majorHAnsi" w:eastAsia="Arial" w:hAnsiTheme="majorHAnsi" w:cs="Arial"/>
                <w:b/>
                <w:color w:val="000000" w:themeColor="text1"/>
                <w:w w:val="81"/>
                <w:szCs w:val="24"/>
              </w:rPr>
              <w:t>missi</w:t>
            </w:r>
            <w:r w:rsidRPr="00EA019D">
              <w:rPr>
                <w:rFonts w:asciiTheme="majorHAnsi" w:eastAsia="Arial" w:hAnsiTheme="majorHAnsi" w:cs="Arial"/>
                <w:b/>
                <w:color w:val="000000" w:themeColor="text1"/>
                <w:spacing w:val="1"/>
                <w:w w:val="81"/>
                <w:szCs w:val="24"/>
              </w:rPr>
              <w:t>on</w:t>
            </w:r>
            <w:r w:rsidRPr="00EA019D">
              <w:rPr>
                <w:rFonts w:asciiTheme="majorHAnsi" w:eastAsia="Arial" w:hAnsiTheme="majorHAnsi" w:cs="Arial"/>
                <w:b/>
                <w:color w:val="000000" w:themeColor="text1"/>
                <w:w w:val="81"/>
                <w:szCs w:val="24"/>
              </w:rPr>
              <w:t xml:space="preserve">s </w:t>
            </w:r>
            <w:r w:rsidRPr="00EA019D">
              <w:rPr>
                <w:rFonts w:asciiTheme="majorHAnsi" w:eastAsia="Arial" w:hAnsiTheme="majorHAnsi" w:cs="Arial"/>
                <w:b/>
                <w:color w:val="000000" w:themeColor="text1"/>
                <w:spacing w:val="1"/>
                <w:w w:val="80"/>
                <w:szCs w:val="24"/>
              </w:rPr>
              <w:t>pa</w:t>
            </w:r>
            <w:r w:rsidRPr="00EA019D">
              <w:rPr>
                <w:rFonts w:asciiTheme="majorHAnsi" w:eastAsia="Arial" w:hAnsiTheme="majorHAnsi" w:cs="Arial"/>
                <w:b/>
                <w:color w:val="000000" w:themeColor="text1"/>
                <w:w w:val="80"/>
                <w:szCs w:val="24"/>
              </w:rPr>
              <w:t>st</w:t>
            </w:r>
            <w:r w:rsidRPr="00EA019D">
              <w:rPr>
                <w:rFonts w:asciiTheme="majorHAnsi" w:eastAsia="Arial" w:hAnsiTheme="majorHAnsi" w:cs="Arial"/>
                <w:b/>
                <w:color w:val="000000" w:themeColor="text1"/>
                <w:spacing w:val="7"/>
                <w:w w:val="80"/>
                <w:szCs w:val="24"/>
              </w:rPr>
              <w:t xml:space="preserve"> </w:t>
            </w:r>
            <w:r w:rsidRPr="00EA019D">
              <w:rPr>
                <w:rFonts w:asciiTheme="majorHAnsi" w:eastAsia="Arial" w:hAnsiTheme="majorHAnsi" w:cs="Arial"/>
                <w:b/>
                <w:color w:val="000000" w:themeColor="text1"/>
                <w:spacing w:val="-2"/>
                <w:w w:val="80"/>
                <w:szCs w:val="24"/>
              </w:rPr>
              <w:t>t</w:t>
            </w:r>
            <w:r w:rsidRPr="00EA019D">
              <w:rPr>
                <w:rFonts w:asciiTheme="majorHAnsi" w:eastAsia="Arial" w:hAnsiTheme="majorHAnsi" w:cs="Arial"/>
                <w:b/>
                <w:color w:val="000000" w:themeColor="text1"/>
                <w:spacing w:val="1"/>
                <w:w w:val="80"/>
                <w:szCs w:val="24"/>
              </w:rPr>
              <w:t>h</w:t>
            </w:r>
            <w:r w:rsidRPr="00EA019D">
              <w:rPr>
                <w:rFonts w:asciiTheme="majorHAnsi" w:eastAsia="Arial" w:hAnsiTheme="majorHAnsi" w:cs="Arial"/>
                <w:b/>
                <w:color w:val="000000" w:themeColor="text1"/>
                <w:w w:val="80"/>
                <w:szCs w:val="24"/>
              </w:rPr>
              <w:t>e</w:t>
            </w:r>
            <w:r w:rsidRPr="00EA019D">
              <w:rPr>
                <w:rFonts w:asciiTheme="majorHAnsi" w:eastAsia="Arial" w:hAnsiTheme="majorHAnsi" w:cs="Arial"/>
                <w:b/>
                <w:color w:val="000000" w:themeColor="text1"/>
                <w:spacing w:val="3"/>
                <w:w w:val="80"/>
                <w:szCs w:val="24"/>
              </w:rPr>
              <w:t xml:space="preserve"> </w:t>
            </w:r>
            <w:r w:rsidRPr="00EA019D">
              <w:rPr>
                <w:rFonts w:asciiTheme="majorHAnsi" w:eastAsia="Arial" w:hAnsiTheme="majorHAnsi" w:cs="Arial"/>
                <w:b/>
                <w:color w:val="000000" w:themeColor="text1"/>
                <w:spacing w:val="1"/>
                <w:w w:val="81"/>
                <w:szCs w:val="24"/>
              </w:rPr>
              <w:t>po</w:t>
            </w:r>
            <w:r w:rsidRPr="00EA019D">
              <w:rPr>
                <w:rFonts w:asciiTheme="majorHAnsi" w:eastAsia="Arial" w:hAnsiTheme="majorHAnsi" w:cs="Arial"/>
                <w:b/>
                <w:color w:val="000000" w:themeColor="text1"/>
                <w:w w:val="81"/>
                <w:szCs w:val="24"/>
              </w:rPr>
              <w:t>s</w:t>
            </w:r>
            <w:r w:rsidRPr="00EA019D">
              <w:rPr>
                <w:rFonts w:asciiTheme="majorHAnsi" w:eastAsia="Arial" w:hAnsiTheme="majorHAnsi" w:cs="Arial"/>
                <w:b/>
                <w:color w:val="000000" w:themeColor="text1"/>
                <w:spacing w:val="-2"/>
                <w:w w:val="81"/>
                <w:szCs w:val="24"/>
              </w:rPr>
              <w:t>t</w:t>
            </w:r>
            <w:r w:rsidRPr="00EA019D">
              <w:rPr>
                <w:rFonts w:asciiTheme="majorHAnsi" w:eastAsia="Arial" w:hAnsiTheme="majorHAnsi" w:cs="Arial"/>
                <w:b/>
                <w:color w:val="000000" w:themeColor="text1"/>
                <w:spacing w:val="1"/>
                <w:w w:val="81"/>
                <w:szCs w:val="24"/>
              </w:rPr>
              <w:t>e</w:t>
            </w:r>
            <w:r w:rsidRPr="00EA019D">
              <w:rPr>
                <w:rFonts w:asciiTheme="majorHAnsi" w:eastAsia="Arial" w:hAnsiTheme="majorHAnsi" w:cs="Arial"/>
                <w:b/>
                <w:color w:val="000000" w:themeColor="text1"/>
                <w:w w:val="81"/>
                <w:szCs w:val="24"/>
              </w:rPr>
              <w:t xml:space="preserve">d </w:t>
            </w:r>
            <w:r w:rsidRPr="00EA019D">
              <w:rPr>
                <w:rFonts w:asciiTheme="majorHAnsi" w:eastAsia="Arial" w:hAnsiTheme="majorHAnsi" w:cs="Arial"/>
                <w:b/>
                <w:color w:val="000000" w:themeColor="text1"/>
                <w:spacing w:val="1"/>
                <w:w w:val="81"/>
                <w:szCs w:val="24"/>
              </w:rPr>
              <w:t>du</w:t>
            </w:r>
            <w:r w:rsidRPr="00EA019D">
              <w:rPr>
                <w:rFonts w:asciiTheme="majorHAnsi" w:eastAsia="Arial" w:hAnsiTheme="majorHAnsi" w:cs="Arial"/>
                <w:b/>
                <w:color w:val="000000" w:themeColor="text1"/>
                <w:w w:val="81"/>
                <w:szCs w:val="24"/>
              </w:rPr>
              <w:t xml:space="preserve">e </w:t>
            </w:r>
            <w:r w:rsidRPr="00EA019D">
              <w:rPr>
                <w:rFonts w:asciiTheme="majorHAnsi" w:eastAsia="Arial" w:hAnsiTheme="majorHAnsi" w:cs="Arial"/>
                <w:b/>
                <w:color w:val="000000" w:themeColor="text1"/>
                <w:spacing w:val="1"/>
                <w:w w:val="81"/>
                <w:szCs w:val="24"/>
              </w:rPr>
              <w:t>da</w:t>
            </w:r>
            <w:r w:rsidRPr="00EA019D">
              <w:rPr>
                <w:rFonts w:asciiTheme="majorHAnsi" w:eastAsia="Arial" w:hAnsiTheme="majorHAnsi" w:cs="Arial"/>
                <w:b/>
                <w:color w:val="000000" w:themeColor="text1"/>
                <w:w w:val="81"/>
                <w:szCs w:val="24"/>
              </w:rPr>
              <w:t>y</w:t>
            </w:r>
            <w:r w:rsidRPr="00EA019D">
              <w:rPr>
                <w:rFonts w:asciiTheme="majorHAnsi" w:eastAsia="Arial" w:hAnsiTheme="majorHAnsi" w:cs="Arial"/>
                <w:b/>
                <w:color w:val="000000" w:themeColor="text1"/>
                <w:spacing w:val="-1"/>
                <w:w w:val="81"/>
                <w:szCs w:val="24"/>
              </w:rPr>
              <w:t xml:space="preserve"> </w:t>
            </w:r>
            <w:r w:rsidRPr="00EA019D">
              <w:rPr>
                <w:rFonts w:asciiTheme="majorHAnsi" w:eastAsia="Arial" w:hAnsiTheme="majorHAnsi" w:cs="Arial"/>
                <w:b/>
                <w:color w:val="000000" w:themeColor="text1"/>
                <w:spacing w:val="1"/>
                <w:w w:val="81"/>
                <w:szCs w:val="24"/>
              </w:rPr>
              <w:t>an</w:t>
            </w:r>
            <w:r w:rsidRPr="00EA019D">
              <w:rPr>
                <w:rFonts w:asciiTheme="majorHAnsi" w:eastAsia="Arial" w:hAnsiTheme="majorHAnsi" w:cs="Arial"/>
                <w:b/>
                <w:color w:val="000000" w:themeColor="text1"/>
                <w:w w:val="81"/>
                <w:szCs w:val="24"/>
              </w:rPr>
              <w:t xml:space="preserve">d </w:t>
            </w:r>
            <w:r w:rsidRPr="00EA019D">
              <w:rPr>
                <w:rFonts w:asciiTheme="majorHAnsi" w:eastAsia="Arial" w:hAnsiTheme="majorHAnsi" w:cs="Arial"/>
                <w:b/>
                <w:color w:val="000000" w:themeColor="text1"/>
                <w:spacing w:val="1"/>
                <w:w w:val="81"/>
                <w:szCs w:val="24"/>
              </w:rPr>
              <w:t>t</w:t>
            </w:r>
            <w:r w:rsidRPr="00EA019D">
              <w:rPr>
                <w:rFonts w:asciiTheme="majorHAnsi" w:eastAsia="Arial" w:hAnsiTheme="majorHAnsi" w:cs="Arial"/>
                <w:b/>
                <w:color w:val="000000" w:themeColor="text1"/>
                <w:w w:val="81"/>
                <w:szCs w:val="24"/>
              </w:rPr>
              <w:t>ime wi</w:t>
            </w:r>
            <w:r w:rsidRPr="00EA019D">
              <w:rPr>
                <w:rFonts w:asciiTheme="majorHAnsi" w:eastAsia="Arial" w:hAnsiTheme="majorHAnsi" w:cs="Arial"/>
                <w:b/>
                <w:color w:val="000000" w:themeColor="text1"/>
                <w:spacing w:val="1"/>
                <w:w w:val="81"/>
                <w:szCs w:val="24"/>
              </w:rPr>
              <w:t>thou</w:t>
            </w:r>
            <w:r w:rsidRPr="00EA019D">
              <w:rPr>
                <w:rFonts w:asciiTheme="majorHAnsi" w:eastAsia="Arial" w:hAnsiTheme="majorHAnsi" w:cs="Arial"/>
                <w:b/>
                <w:color w:val="000000" w:themeColor="text1"/>
                <w:w w:val="81"/>
                <w:szCs w:val="24"/>
              </w:rPr>
              <w:t xml:space="preserve">t </w:t>
            </w:r>
            <w:r w:rsidRPr="00EA019D">
              <w:rPr>
                <w:rFonts w:asciiTheme="majorHAnsi" w:eastAsia="Arial" w:hAnsiTheme="majorHAnsi" w:cs="Arial"/>
                <w:b/>
                <w:color w:val="000000" w:themeColor="text1"/>
                <w:spacing w:val="1"/>
                <w:w w:val="81"/>
                <w:szCs w:val="24"/>
              </w:rPr>
              <w:t>p</w:t>
            </w:r>
            <w:r w:rsidRPr="00EA019D">
              <w:rPr>
                <w:rFonts w:asciiTheme="majorHAnsi" w:eastAsia="Arial" w:hAnsiTheme="majorHAnsi" w:cs="Arial"/>
                <w:b/>
                <w:color w:val="000000" w:themeColor="text1"/>
                <w:spacing w:val="-1"/>
                <w:w w:val="81"/>
                <w:szCs w:val="24"/>
              </w:rPr>
              <w:t>r</w:t>
            </w:r>
            <w:r w:rsidRPr="00EA019D">
              <w:rPr>
                <w:rFonts w:asciiTheme="majorHAnsi" w:eastAsia="Arial" w:hAnsiTheme="majorHAnsi" w:cs="Arial"/>
                <w:b/>
                <w:color w:val="000000" w:themeColor="text1"/>
                <w:w w:val="81"/>
                <w:szCs w:val="24"/>
              </w:rPr>
              <w:t>i</w:t>
            </w:r>
            <w:r w:rsidRPr="00EA019D">
              <w:rPr>
                <w:rFonts w:asciiTheme="majorHAnsi" w:eastAsia="Arial" w:hAnsiTheme="majorHAnsi" w:cs="Arial"/>
                <w:b/>
                <w:color w:val="000000" w:themeColor="text1"/>
                <w:spacing w:val="1"/>
                <w:w w:val="81"/>
                <w:szCs w:val="24"/>
              </w:rPr>
              <w:t>o</w:t>
            </w:r>
            <w:r w:rsidRPr="00EA019D">
              <w:rPr>
                <w:rFonts w:asciiTheme="majorHAnsi" w:eastAsia="Arial" w:hAnsiTheme="majorHAnsi" w:cs="Arial"/>
                <w:b/>
                <w:color w:val="000000" w:themeColor="text1"/>
                <w:w w:val="81"/>
                <w:szCs w:val="24"/>
              </w:rPr>
              <w:t>r</w:t>
            </w:r>
            <w:r w:rsidRPr="00EA019D">
              <w:rPr>
                <w:rFonts w:asciiTheme="majorHAnsi" w:eastAsia="Arial" w:hAnsiTheme="majorHAnsi" w:cs="Arial"/>
                <w:b/>
                <w:color w:val="000000" w:themeColor="text1"/>
                <w:spacing w:val="1"/>
                <w:w w:val="81"/>
                <w:szCs w:val="24"/>
              </w:rPr>
              <w:t xml:space="preserve"> app</w:t>
            </w:r>
            <w:r w:rsidRPr="00EA019D">
              <w:rPr>
                <w:rFonts w:asciiTheme="majorHAnsi" w:eastAsia="Arial" w:hAnsiTheme="majorHAnsi" w:cs="Arial"/>
                <w:b/>
                <w:color w:val="000000" w:themeColor="text1"/>
                <w:spacing w:val="-1"/>
                <w:w w:val="81"/>
                <w:szCs w:val="24"/>
              </w:rPr>
              <w:t>r</w:t>
            </w:r>
            <w:r w:rsidRPr="00EA019D">
              <w:rPr>
                <w:rFonts w:asciiTheme="majorHAnsi" w:eastAsia="Arial" w:hAnsiTheme="majorHAnsi" w:cs="Arial"/>
                <w:b/>
                <w:color w:val="000000" w:themeColor="text1"/>
                <w:spacing w:val="1"/>
                <w:w w:val="81"/>
                <w:szCs w:val="24"/>
              </w:rPr>
              <w:t>o</w:t>
            </w:r>
            <w:r w:rsidRPr="00EA019D">
              <w:rPr>
                <w:rFonts w:asciiTheme="majorHAnsi" w:eastAsia="Arial" w:hAnsiTheme="majorHAnsi" w:cs="Arial"/>
                <w:b/>
                <w:color w:val="000000" w:themeColor="text1"/>
                <w:spacing w:val="-2"/>
                <w:w w:val="81"/>
                <w:szCs w:val="24"/>
              </w:rPr>
              <w:t>v</w:t>
            </w:r>
            <w:r w:rsidRPr="00EA019D">
              <w:rPr>
                <w:rFonts w:asciiTheme="majorHAnsi" w:eastAsia="Arial" w:hAnsiTheme="majorHAnsi" w:cs="Arial"/>
                <w:b/>
                <w:color w:val="000000" w:themeColor="text1"/>
                <w:spacing w:val="1"/>
                <w:w w:val="81"/>
                <w:szCs w:val="24"/>
              </w:rPr>
              <w:t>a</w:t>
            </w:r>
            <w:r w:rsidRPr="00EA019D">
              <w:rPr>
                <w:rFonts w:asciiTheme="majorHAnsi" w:eastAsia="Arial" w:hAnsiTheme="majorHAnsi" w:cs="Arial"/>
                <w:b/>
                <w:color w:val="000000" w:themeColor="text1"/>
                <w:w w:val="81"/>
                <w:szCs w:val="24"/>
              </w:rPr>
              <w:t>l wi</w:t>
            </w:r>
            <w:r w:rsidRPr="00EA019D">
              <w:rPr>
                <w:rFonts w:asciiTheme="majorHAnsi" w:eastAsia="Arial" w:hAnsiTheme="majorHAnsi" w:cs="Arial"/>
                <w:b/>
                <w:color w:val="000000" w:themeColor="text1"/>
                <w:spacing w:val="1"/>
                <w:w w:val="81"/>
                <w:szCs w:val="24"/>
              </w:rPr>
              <w:t>t</w:t>
            </w:r>
            <w:r w:rsidRPr="00EA019D">
              <w:rPr>
                <w:rFonts w:asciiTheme="majorHAnsi" w:eastAsia="Arial" w:hAnsiTheme="majorHAnsi" w:cs="Arial"/>
                <w:b/>
                <w:color w:val="000000" w:themeColor="text1"/>
                <w:w w:val="81"/>
                <w:szCs w:val="24"/>
              </w:rPr>
              <w:t>h</w:t>
            </w:r>
            <w:r w:rsidRPr="00EA019D">
              <w:rPr>
                <w:rFonts w:asciiTheme="majorHAnsi" w:eastAsia="Arial" w:hAnsiTheme="majorHAnsi" w:cs="Arial"/>
                <w:b/>
                <w:color w:val="000000" w:themeColor="text1"/>
                <w:spacing w:val="3"/>
                <w:w w:val="81"/>
                <w:szCs w:val="24"/>
              </w:rPr>
              <w:t xml:space="preserve"> </w:t>
            </w:r>
            <w:r w:rsidRPr="00EA019D">
              <w:rPr>
                <w:rFonts w:asciiTheme="majorHAnsi" w:eastAsia="Arial" w:hAnsiTheme="majorHAnsi" w:cs="Arial"/>
                <w:b/>
                <w:color w:val="000000" w:themeColor="text1"/>
                <w:spacing w:val="1"/>
                <w:w w:val="81"/>
                <w:szCs w:val="24"/>
              </w:rPr>
              <w:t>th</w:t>
            </w:r>
            <w:r w:rsidRPr="00EA019D">
              <w:rPr>
                <w:rFonts w:asciiTheme="majorHAnsi" w:eastAsia="Arial" w:hAnsiTheme="majorHAnsi" w:cs="Arial"/>
                <w:b/>
                <w:color w:val="000000" w:themeColor="text1"/>
                <w:w w:val="81"/>
                <w:szCs w:val="24"/>
              </w:rPr>
              <w:t>e C</w:t>
            </w:r>
            <w:r w:rsidRPr="00EA019D">
              <w:rPr>
                <w:rFonts w:asciiTheme="majorHAnsi" w:eastAsia="Arial" w:hAnsiTheme="majorHAnsi" w:cs="Arial"/>
                <w:b/>
                <w:color w:val="000000" w:themeColor="text1"/>
                <w:spacing w:val="1"/>
                <w:w w:val="81"/>
                <w:szCs w:val="24"/>
              </w:rPr>
              <w:t>oa</w:t>
            </w:r>
            <w:r w:rsidRPr="00EA019D">
              <w:rPr>
                <w:rFonts w:asciiTheme="majorHAnsi" w:eastAsia="Arial" w:hAnsiTheme="majorHAnsi" w:cs="Arial"/>
                <w:b/>
                <w:color w:val="000000" w:themeColor="text1"/>
                <w:spacing w:val="-2"/>
                <w:w w:val="81"/>
                <w:szCs w:val="24"/>
              </w:rPr>
              <w:t>c</w:t>
            </w:r>
            <w:r w:rsidRPr="00EA019D">
              <w:rPr>
                <w:rFonts w:asciiTheme="majorHAnsi" w:eastAsia="Arial" w:hAnsiTheme="majorHAnsi" w:cs="Arial"/>
                <w:b/>
                <w:color w:val="000000" w:themeColor="text1"/>
                <w:w w:val="81"/>
                <w:szCs w:val="24"/>
              </w:rPr>
              <w:t>h</w:t>
            </w:r>
            <w:r>
              <w:rPr>
                <w:rFonts w:asciiTheme="majorHAnsi" w:eastAsia="Arial" w:hAnsiTheme="majorHAnsi" w:cs="Arial"/>
                <w:b/>
                <w:color w:val="000000" w:themeColor="text1"/>
                <w:w w:val="81"/>
                <w:szCs w:val="24"/>
              </w:rPr>
              <w:t xml:space="preserve"> and Lab Faculty</w:t>
            </w:r>
          </w:p>
        </w:tc>
      </w:tr>
      <w:tr w:rsidR="00C06B24" w:rsidTr="00C31044">
        <w:tc>
          <w:tcPr>
            <w:tcW w:w="3870" w:type="dxa"/>
          </w:tcPr>
          <w:p w:rsidR="00C06B24" w:rsidRPr="00381148" w:rsidRDefault="00C06B24" w:rsidP="00C31044">
            <w:pPr>
              <w:rPr>
                <w:b/>
              </w:rPr>
            </w:pPr>
            <w:r>
              <w:rPr>
                <w:b/>
              </w:rPr>
              <w:t>Comprehensive 1</w:t>
            </w:r>
          </w:p>
          <w:p w:rsidR="00C06B24" w:rsidRDefault="00C06B24" w:rsidP="00C31044"/>
        </w:tc>
        <w:tc>
          <w:tcPr>
            <w:tcW w:w="1364" w:type="dxa"/>
          </w:tcPr>
          <w:p w:rsidR="00C06B24" w:rsidRDefault="00C06B24" w:rsidP="00C31044"/>
          <w:p w:rsidR="00C06B24" w:rsidRDefault="00C06B24" w:rsidP="00C31044">
            <w:r>
              <w:t>10</w:t>
            </w:r>
          </w:p>
          <w:p w:rsidR="00C06B24" w:rsidRDefault="00C06B24" w:rsidP="00C31044"/>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r w:rsidRPr="00334704">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Wednesday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0</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rFonts w:asciiTheme="majorHAnsi" w:eastAsia="Arial" w:hAnsiTheme="majorHAnsi" w:cs="Arial"/>
                <w:b/>
                <w:szCs w:val="24"/>
              </w:rPr>
            </w:pP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Pr>
                <w:rFonts w:asciiTheme="majorHAnsi" w:eastAsia="Arial" w:hAnsiTheme="majorHAnsi" w:cs="Arial"/>
                <w:b/>
                <w:w w:val="81"/>
                <w:position w:val="-1"/>
                <w:szCs w:val="24"/>
              </w:rPr>
              <w:t xml:space="preserve"> 6</w:t>
            </w:r>
          </w:p>
          <w:p w:rsidR="00C06B24" w:rsidRPr="00EA019D" w:rsidRDefault="00C06B24" w:rsidP="00C31044">
            <w:pPr>
              <w:rPr>
                <w:b/>
              </w:rPr>
            </w:pPr>
          </w:p>
        </w:tc>
      </w:tr>
      <w:tr w:rsidR="00C06B24" w:rsidTr="00C31044">
        <w:tc>
          <w:tcPr>
            <w:tcW w:w="3870" w:type="dxa"/>
          </w:tcPr>
          <w:p w:rsidR="00C06B24" w:rsidRDefault="00C06B24" w:rsidP="00C31044">
            <w:r>
              <w:rPr>
                <w:b/>
              </w:rPr>
              <w:t>Problem Focused 1</w:t>
            </w:r>
          </w:p>
          <w:p w:rsidR="00C06B24" w:rsidRDefault="00C06B24" w:rsidP="00C31044"/>
        </w:tc>
        <w:tc>
          <w:tcPr>
            <w:tcW w:w="1364" w:type="dxa"/>
          </w:tcPr>
          <w:p w:rsidR="00C06B24" w:rsidRDefault="00C06B24" w:rsidP="00C31044"/>
          <w:p w:rsidR="00C06B24" w:rsidRDefault="00C06B24" w:rsidP="00C31044"/>
        </w:tc>
        <w:tc>
          <w:tcPr>
            <w:tcW w:w="1364" w:type="dxa"/>
          </w:tcPr>
          <w:p w:rsidR="00C06B24" w:rsidRDefault="00C06B24" w:rsidP="00C31044"/>
          <w:p w:rsidR="00C06B24" w:rsidRDefault="00C06B24" w:rsidP="00C31044">
            <w:r>
              <w:t>10</w:t>
            </w:r>
          </w:p>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r w:rsidRPr="00334704">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Wednesday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0</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rFonts w:asciiTheme="majorHAnsi" w:eastAsia="Arial" w:hAnsiTheme="majorHAnsi" w:cs="Arial"/>
                <w:b/>
                <w:szCs w:val="24"/>
              </w:rPr>
            </w:pP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sidRPr="00EA019D">
              <w:rPr>
                <w:rFonts w:asciiTheme="majorHAnsi" w:eastAsia="Arial" w:hAnsiTheme="majorHAnsi" w:cs="Arial"/>
                <w:b/>
                <w:spacing w:val="2"/>
                <w:w w:val="81"/>
                <w:position w:val="-1"/>
                <w:szCs w:val="24"/>
              </w:rPr>
              <w:t xml:space="preserve"> </w:t>
            </w:r>
            <w:r>
              <w:rPr>
                <w:rFonts w:asciiTheme="majorHAnsi" w:eastAsia="Arial" w:hAnsiTheme="majorHAnsi" w:cs="Arial"/>
                <w:b/>
                <w:spacing w:val="2"/>
                <w:w w:val="81"/>
                <w:position w:val="-1"/>
                <w:szCs w:val="24"/>
              </w:rPr>
              <w:t>7</w:t>
            </w:r>
          </w:p>
          <w:p w:rsidR="00C06B24" w:rsidRPr="00EA019D" w:rsidRDefault="00C06B24" w:rsidP="00C31044">
            <w:pPr>
              <w:rPr>
                <w:b/>
              </w:rPr>
            </w:pPr>
          </w:p>
        </w:tc>
      </w:tr>
      <w:tr w:rsidR="00C06B24" w:rsidTr="00C31044">
        <w:tc>
          <w:tcPr>
            <w:tcW w:w="3870" w:type="dxa"/>
          </w:tcPr>
          <w:p w:rsidR="00C06B24" w:rsidRPr="00381148" w:rsidRDefault="00C06B24" w:rsidP="00C31044">
            <w:pPr>
              <w:rPr>
                <w:b/>
              </w:rPr>
            </w:pPr>
            <w:r>
              <w:rPr>
                <w:b/>
              </w:rPr>
              <w:t>Comprehensive 2</w:t>
            </w:r>
          </w:p>
          <w:p w:rsidR="00C06B24" w:rsidRDefault="00C06B24" w:rsidP="00C31044"/>
        </w:tc>
        <w:tc>
          <w:tcPr>
            <w:tcW w:w="1364" w:type="dxa"/>
          </w:tcPr>
          <w:p w:rsidR="00C06B24" w:rsidRDefault="00C06B24" w:rsidP="00C31044"/>
        </w:tc>
        <w:tc>
          <w:tcPr>
            <w:tcW w:w="1364" w:type="dxa"/>
          </w:tcPr>
          <w:p w:rsidR="00C06B24" w:rsidRDefault="00C06B24" w:rsidP="00C31044"/>
        </w:tc>
        <w:tc>
          <w:tcPr>
            <w:tcW w:w="1365" w:type="dxa"/>
          </w:tcPr>
          <w:p w:rsidR="00C06B24" w:rsidRDefault="00C06B24" w:rsidP="00C31044"/>
          <w:p w:rsidR="00C06B24" w:rsidRDefault="00C06B24" w:rsidP="00C31044">
            <w:r>
              <w:t>10</w:t>
            </w:r>
          </w:p>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r w:rsidRPr="00334704">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Wednesday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0</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rFonts w:asciiTheme="majorHAnsi" w:eastAsia="Arial" w:hAnsiTheme="majorHAnsi" w:cs="Arial"/>
                <w:b/>
                <w:szCs w:val="24"/>
              </w:rPr>
            </w:pP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sidRPr="00EA019D">
              <w:rPr>
                <w:rFonts w:asciiTheme="majorHAnsi" w:eastAsia="Arial" w:hAnsiTheme="majorHAnsi" w:cs="Arial"/>
                <w:b/>
                <w:spacing w:val="2"/>
                <w:w w:val="81"/>
                <w:position w:val="-1"/>
                <w:szCs w:val="24"/>
              </w:rPr>
              <w:t xml:space="preserve"> </w:t>
            </w:r>
            <w:r>
              <w:rPr>
                <w:rFonts w:asciiTheme="majorHAnsi" w:eastAsia="Arial" w:hAnsiTheme="majorHAnsi" w:cs="Arial"/>
                <w:b/>
                <w:spacing w:val="2"/>
                <w:w w:val="81"/>
                <w:position w:val="-1"/>
                <w:szCs w:val="24"/>
              </w:rPr>
              <w:t>8</w:t>
            </w:r>
          </w:p>
          <w:p w:rsidR="00C06B24" w:rsidRPr="00EA019D" w:rsidRDefault="00C06B24" w:rsidP="00C31044">
            <w:pPr>
              <w:rPr>
                <w:b/>
              </w:rPr>
            </w:pPr>
          </w:p>
        </w:tc>
      </w:tr>
      <w:tr w:rsidR="00C06B24" w:rsidTr="00C31044">
        <w:tc>
          <w:tcPr>
            <w:tcW w:w="3870" w:type="dxa"/>
          </w:tcPr>
          <w:p w:rsidR="00C06B24" w:rsidRDefault="00C06B24" w:rsidP="00C31044">
            <w:r>
              <w:rPr>
                <w:b/>
              </w:rPr>
              <w:t>Problem Focused 2</w:t>
            </w:r>
          </w:p>
          <w:p w:rsidR="00C06B24" w:rsidRDefault="00C06B24" w:rsidP="00C31044"/>
        </w:tc>
        <w:tc>
          <w:tcPr>
            <w:tcW w:w="1364" w:type="dxa"/>
          </w:tcPr>
          <w:p w:rsidR="00C06B24" w:rsidRDefault="00C06B24" w:rsidP="00C31044"/>
        </w:tc>
        <w:tc>
          <w:tcPr>
            <w:tcW w:w="1364" w:type="dxa"/>
          </w:tcPr>
          <w:p w:rsidR="00C06B24" w:rsidRDefault="00C06B24" w:rsidP="00C31044"/>
        </w:tc>
        <w:tc>
          <w:tcPr>
            <w:tcW w:w="1365" w:type="dxa"/>
          </w:tcPr>
          <w:p w:rsidR="00C06B24" w:rsidRDefault="00C06B24" w:rsidP="00C31044"/>
          <w:p w:rsidR="00C06B24" w:rsidRDefault="00C06B24" w:rsidP="00C31044"/>
        </w:tc>
        <w:tc>
          <w:tcPr>
            <w:tcW w:w="1365" w:type="dxa"/>
          </w:tcPr>
          <w:p w:rsidR="00C06B24" w:rsidRDefault="00C06B24" w:rsidP="00C31044"/>
          <w:p w:rsidR="00C06B24" w:rsidRDefault="00C06B24" w:rsidP="00C31044">
            <w:r>
              <w:t>10</w:t>
            </w:r>
          </w:p>
        </w:tc>
        <w:tc>
          <w:tcPr>
            <w:tcW w:w="1365" w:type="dxa"/>
          </w:tcPr>
          <w:p w:rsidR="00C06B24" w:rsidRDefault="00C06B24" w:rsidP="00C31044"/>
        </w:tc>
        <w:tc>
          <w:tcPr>
            <w:tcW w:w="1365" w:type="dxa"/>
          </w:tcPr>
          <w:p w:rsidR="00C06B24" w:rsidRDefault="00C06B24" w:rsidP="00C31044">
            <w:r w:rsidRPr="00334704">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Wednesday</w:t>
            </w:r>
          </w:p>
          <w:p w:rsidR="00C06B24" w:rsidRPr="00EA019D" w:rsidRDefault="00C06B24"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0</w:t>
            </w:r>
            <w:r w:rsidRPr="00EA019D">
              <w:rPr>
                <w:rFonts w:asciiTheme="majorHAnsi" w:eastAsia="Arial" w:hAnsiTheme="majorHAnsi" w:cs="Arial"/>
                <w:b/>
                <w:spacing w:val="-1"/>
                <w:w w:val="81"/>
                <w:szCs w:val="24"/>
              </w:rPr>
              <w:t>8</w:t>
            </w:r>
            <w:r w:rsidRPr="00EA019D">
              <w:rPr>
                <w:rFonts w:asciiTheme="majorHAnsi" w:eastAsia="Arial" w:hAnsiTheme="majorHAnsi" w:cs="Arial"/>
                <w:b/>
                <w:spacing w:val="1"/>
                <w:w w:val="81"/>
                <w:szCs w:val="24"/>
              </w:rPr>
              <w:t>0</w:t>
            </w:r>
            <w:r w:rsidRPr="00EA019D">
              <w:rPr>
                <w:rFonts w:asciiTheme="majorHAnsi" w:eastAsia="Arial" w:hAnsiTheme="majorHAnsi" w:cs="Arial"/>
                <w:b/>
                <w:w w:val="81"/>
                <w:szCs w:val="24"/>
              </w:rPr>
              <w:t>0</w:t>
            </w:r>
            <w:r w:rsidRPr="00EA019D">
              <w:rPr>
                <w:rFonts w:asciiTheme="majorHAnsi" w:eastAsia="Arial" w:hAnsiTheme="majorHAnsi" w:cs="Arial"/>
                <w:b/>
                <w:spacing w:val="3"/>
                <w:w w:val="81"/>
                <w:szCs w:val="24"/>
              </w:rPr>
              <w:t xml:space="preserve"> </w:t>
            </w:r>
            <w:r w:rsidRPr="00EA019D">
              <w:rPr>
                <w:rFonts w:asciiTheme="majorHAnsi" w:eastAsia="Arial" w:hAnsiTheme="majorHAnsi" w:cs="Arial"/>
                <w:b/>
                <w:w w:val="81"/>
                <w:szCs w:val="24"/>
              </w:rPr>
              <w:t>C</w:t>
            </w:r>
            <w:r w:rsidRPr="00EA019D">
              <w:rPr>
                <w:rFonts w:asciiTheme="majorHAnsi" w:eastAsia="Arial" w:hAnsiTheme="majorHAnsi" w:cs="Arial"/>
                <w:b/>
                <w:spacing w:val="1"/>
                <w:w w:val="81"/>
                <w:szCs w:val="24"/>
              </w:rPr>
              <w:t>S</w:t>
            </w:r>
            <w:r w:rsidRPr="00EA019D">
              <w:rPr>
                <w:rFonts w:asciiTheme="majorHAnsi" w:eastAsia="Arial" w:hAnsiTheme="majorHAnsi" w:cs="Arial"/>
                <w:b/>
                <w:w w:val="81"/>
                <w:szCs w:val="24"/>
              </w:rPr>
              <w:t>T</w:t>
            </w:r>
          </w:p>
          <w:p w:rsidR="00C06B24" w:rsidRPr="00EA019D" w:rsidRDefault="00C06B24" w:rsidP="00C31044">
            <w:pPr>
              <w:spacing w:line="267" w:lineRule="exact"/>
              <w:ind w:right="629"/>
              <w:rPr>
                <w:rFonts w:asciiTheme="majorHAnsi" w:eastAsia="Arial" w:hAnsiTheme="majorHAnsi" w:cs="Arial"/>
                <w:b/>
                <w:szCs w:val="24"/>
              </w:rPr>
            </w:pP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sidRPr="00EA019D">
              <w:rPr>
                <w:rFonts w:asciiTheme="majorHAnsi" w:eastAsia="Arial" w:hAnsiTheme="majorHAnsi" w:cs="Arial"/>
                <w:b/>
                <w:spacing w:val="2"/>
                <w:w w:val="81"/>
                <w:position w:val="-1"/>
                <w:szCs w:val="24"/>
              </w:rPr>
              <w:t xml:space="preserve"> </w:t>
            </w:r>
            <w:r>
              <w:rPr>
                <w:rFonts w:asciiTheme="majorHAnsi" w:eastAsia="Arial" w:hAnsiTheme="majorHAnsi" w:cs="Arial"/>
                <w:b/>
                <w:spacing w:val="2"/>
                <w:w w:val="81"/>
                <w:position w:val="-1"/>
                <w:szCs w:val="24"/>
              </w:rPr>
              <w:t>9</w:t>
            </w:r>
          </w:p>
          <w:p w:rsidR="00C06B24" w:rsidRPr="00EA019D" w:rsidRDefault="00C06B24" w:rsidP="00C31044">
            <w:pPr>
              <w:rPr>
                <w:b/>
              </w:rPr>
            </w:pPr>
          </w:p>
        </w:tc>
      </w:tr>
      <w:tr w:rsidR="00C06B24" w:rsidTr="00C31044">
        <w:tc>
          <w:tcPr>
            <w:tcW w:w="3870" w:type="dxa"/>
          </w:tcPr>
          <w:p w:rsidR="00C06B24" w:rsidRPr="00EA019D" w:rsidRDefault="00C06B24" w:rsidP="00C31044">
            <w:pPr>
              <w:rPr>
                <w:b/>
              </w:rPr>
            </w:pPr>
            <w:r w:rsidRPr="00EA019D">
              <w:rPr>
                <w:b/>
              </w:rPr>
              <w:t xml:space="preserve">Test </w:t>
            </w:r>
            <w:r>
              <w:rPr>
                <w:b/>
              </w:rPr>
              <w:t>2</w:t>
            </w:r>
          </w:p>
          <w:p w:rsidR="00C06B24" w:rsidRPr="00EA019D" w:rsidRDefault="00C06B24" w:rsidP="00C31044">
            <w:pPr>
              <w:rPr>
                <w:b/>
              </w:rPr>
            </w:pPr>
          </w:p>
        </w:tc>
        <w:tc>
          <w:tcPr>
            <w:tcW w:w="1364" w:type="dxa"/>
          </w:tcPr>
          <w:p w:rsidR="00C06B24" w:rsidRDefault="00C06B24" w:rsidP="00C31044"/>
        </w:tc>
        <w:tc>
          <w:tcPr>
            <w:tcW w:w="1364" w:type="dxa"/>
          </w:tcPr>
          <w:p w:rsidR="00C06B24" w:rsidRDefault="00C06B24" w:rsidP="00C31044"/>
        </w:tc>
        <w:tc>
          <w:tcPr>
            <w:tcW w:w="1365" w:type="dxa"/>
          </w:tcPr>
          <w:p w:rsidR="00C06B24" w:rsidRDefault="00C06B24" w:rsidP="00C31044"/>
        </w:tc>
        <w:tc>
          <w:tcPr>
            <w:tcW w:w="1365" w:type="dxa"/>
          </w:tcPr>
          <w:p w:rsidR="00C06B24" w:rsidRDefault="00C06B24" w:rsidP="00C31044"/>
        </w:tc>
        <w:tc>
          <w:tcPr>
            <w:tcW w:w="1365" w:type="dxa"/>
          </w:tcPr>
          <w:p w:rsidR="00C06B24" w:rsidRDefault="00C06B24" w:rsidP="00C31044"/>
          <w:p w:rsidR="00C06B24" w:rsidRDefault="00C06B24" w:rsidP="00C31044">
            <w:r>
              <w:t>10</w:t>
            </w:r>
          </w:p>
        </w:tc>
        <w:tc>
          <w:tcPr>
            <w:tcW w:w="1365" w:type="dxa"/>
          </w:tcPr>
          <w:p w:rsidR="00C06B24" w:rsidRDefault="00C06B24" w:rsidP="00C31044">
            <w:r w:rsidRPr="00334704">
              <w:t>10</w:t>
            </w:r>
          </w:p>
        </w:tc>
        <w:tc>
          <w:tcPr>
            <w:tcW w:w="2792" w:type="dxa"/>
          </w:tcPr>
          <w:p w:rsidR="00C06B24" w:rsidRDefault="00C06B24" w:rsidP="00C31044">
            <w:pPr>
              <w:tabs>
                <w:tab w:val="left" w:pos="3000"/>
                <w:tab w:val="left" w:pos="4260"/>
              </w:tabs>
              <w:spacing w:before="30"/>
              <w:ind w:right="-20"/>
              <w:rPr>
                <w:rFonts w:asciiTheme="majorHAnsi" w:eastAsia="Arial" w:hAnsiTheme="majorHAnsi" w:cs="Arial"/>
                <w:b/>
                <w:w w:val="81"/>
                <w:szCs w:val="24"/>
              </w:rPr>
            </w:pPr>
            <w:r>
              <w:rPr>
                <w:rFonts w:asciiTheme="majorHAnsi" w:eastAsia="Arial" w:hAnsiTheme="majorHAnsi" w:cs="Arial"/>
                <w:b/>
                <w:w w:val="81"/>
                <w:szCs w:val="24"/>
              </w:rPr>
              <w:t>Fri</w:t>
            </w:r>
            <w:r w:rsidRPr="00EA019D">
              <w:rPr>
                <w:rFonts w:asciiTheme="majorHAnsi" w:eastAsia="Arial" w:hAnsiTheme="majorHAnsi" w:cs="Arial"/>
                <w:b/>
                <w:w w:val="81"/>
                <w:szCs w:val="24"/>
              </w:rPr>
              <w:t>day</w:t>
            </w:r>
          </w:p>
          <w:p w:rsidR="00C06B24" w:rsidRPr="00EA019D" w:rsidRDefault="004561D0" w:rsidP="00C31044">
            <w:pPr>
              <w:tabs>
                <w:tab w:val="left" w:pos="3000"/>
                <w:tab w:val="left" w:pos="4260"/>
              </w:tabs>
              <w:spacing w:before="30"/>
              <w:ind w:right="-20"/>
              <w:rPr>
                <w:rFonts w:asciiTheme="majorHAnsi" w:eastAsia="Arial" w:hAnsiTheme="majorHAnsi" w:cs="Arial"/>
                <w:b/>
                <w:szCs w:val="24"/>
              </w:rPr>
            </w:pPr>
            <w:r>
              <w:rPr>
                <w:rFonts w:asciiTheme="majorHAnsi" w:eastAsia="Arial" w:hAnsiTheme="majorHAnsi" w:cs="Arial"/>
                <w:b/>
                <w:spacing w:val="-1"/>
                <w:w w:val="81"/>
                <w:szCs w:val="24"/>
              </w:rPr>
              <w:t>1</w:t>
            </w:r>
            <w:r w:rsidR="00C06B24" w:rsidRPr="00EA019D">
              <w:rPr>
                <w:rFonts w:asciiTheme="majorHAnsi" w:eastAsia="Arial" w:hAnsiTheme="majorHAnsi" w:cs="Arial"/>
                <w:b/>
                <w:spacing w:val="-1"/>
                <w:w w:val="81"/>
                <w:szCs w:val="24"/>
              </w:rPr>
              <w:t>8</w:t>
            </w:r>
            <w:r w:rsidR="00C06B24" w:rsidRPr="00EA019D">
              <w:rPr>
                <w:rFonts w:asciiTheme="majorHAnsi" w:eastAsia="Arial" w:hAnsiTheme="majorHAnsi" w:cs="Arial"/>
                <w:b/>
                <w:spacing w:val="1"/>
                <w:w w:val="81"/>
                <w:szCs w:val="24"/>
              </w:rPr>
              <w:t>0</w:t>
            </w:r>
            <w:r w:rsidR="00C06B24" w:rsidRPr="00EA019D">
              <w:rPr>
                <w:rFonts w:asciiTheme="majorHAnsi" w:eastAsia="Arial" w:hAnsiTheme="majorHAnsi" w:cs="Arial"/>
                <w:b/>
                <w:w w:val="81"/>
                <w:szCs w:val="24"/>
              </w:rPr>
              <w:t>0</w:t>
            </w:r>
            <w:r w:rsidR="00C06B24" w:rsidRPr="00EA019D">
              <w:rPr>
                <w:rFonts w:asciiTheme="majorHAnsi" w:eastAsia="Arial" w:hAnsiTheme="majorHAnsi" w:cs="Arial"/>
                <w:b/>
                <w:spacing w:val="3"/>
                <w:w w:val="81"/>
                <w:szCs w:val="24"/>
              </w:rPr>
              <w:t xml:space="preserve"> </w:t>
            </w:r>
            <w:r w:rsidR="00C06B24" w:rsidRPr="00EA019D">
              <w:rPr>
                <w:rFonts w:asciiTheme="majorHAnsi" w:eastAsia="Arial" w:hAnsiTheme="majorHAnsi" w:cs="Arial"/>
                <w:b/>
                <w:w w:val="81"/>
                <w:szCs w:val="24"/>
              </w:rPr>
              <w:t>C</w:t>
            </w:r>
            <w:r w:rsidR="00C06B24" w:rsidRPr="00EA019D">
              <w:rPr>
                <w:rFonts w:asciiTheme="majorHAnsi" w:eastAsia="Arial" w:hAnsiTheme="majorHAnsi" w:cs="Arial"/>
                <w:b/>
                <w:spacing w:val="1"/>
                <w:w w:val="81"/>
                <w:szCs w:val="24"/>
              </w:rPr>
              <w:t>S</w:t>
            </w:r>
            <w:r w:rsidR="00C06B24" w:rsidRPr="00EA019D">
              <w:rPr>
                <w:rFonts w:asciiTheme="majorHAnsi" w:eastAsia="Arial" w:hAnsiTheme="majorHAnsi" w:cs="Arial"/>
                <w:b/>
                <w:w w:val="81"/>
                <w:szCs w:val="24"/>
              </w:rPr>
              <w:t>T</w:t>
            </w:r>
          </w:p>
          <w:p w:rsidR="00C06B24" w:rsidRPr="00EA019D" w:rsidRDefault="00C06B24" w:rsidP="00C31044">
            <w:pPr>
              <w:spacing w:line="267" w:lineRule="exact"/>
              <w:ind w:right="629"/>
              <w:rPr>
                <w:rFonts w:asciiTheme="majorHAnsi" w:eastAsia="Arial" w:hAnsiTheme="majorHAnsi" w:cs="Arial"/>
                <w:b/>
                <w:szCs w:val="24"/>
              </w:rPr>
            </w:pPr>
            <w:r w:rsidRPr="00EA019D">
              <w:rPr>
                <w:rFonts w:asciiTheme="majorHAnsi" w:eastAsia="Arial" w:hAnsiTheme="majorHAnsi" w:cs="Arial"/>
                <w:b/>
                <w:spacing w:val="-1"/>
                <w:w w:val="81"/>
                <w:position w:val="-1"/>
                <w:szCs w:val="24"/>
              </w:rPr>
              <w:t>W</w:t>
            </w:r>
            <w:r w:rsidRPr="00EA019D">
              <w:rPr>
                <w:rFonts w:asciiTheme="majorHAnsi" w:eastAsia="Arial" w:hAnsiTheme="majorHAnsi" w:cs="Arial"/>
                <w:b/>
                <w:spacing w:val="1"/>
                <w:w w:val="81"/>
                <w:position w:val="-1"/>
                <w:szCs w:val="24"/>
              </w:rPr>
              <w:t>ee</w:t>
            </w:r>
            <w:r w:rsidRPr="00EA019D">
              <w:rPr>
                <w:rFonts w:asciiTheme="majorHAnsi" w:eastAsia="Arial" w:hAnsiTheme="majorHAnsi" w:cs="Arial"/>
                <w:b/>
                <w:w w:val="81"/>
                <w:position w:val="-1"/>
                <w:szCs w:val="24"/>
              </w:rPr>
              <w:t>k</w:t>
            </w:r>
            <w:r w:rsidRPr="00EA019D">
              <w:rPr>
                <w:rFonts w:asciiTheme="majorHAnsi" w:eastAsia="Arial" w:hAnsiTheme="majorHAnsi" w:cs="Arial"/>
                <w:b/>
                <w:spacing w:val="2"/>
                <w:w w:val="81"/>
                <w:position w:val="-1"/>
                <w:szCs w:val="24"/>
              </w:rPr>
              <w:t xml:space="preserve"> </w:t>
            </w:r>
            <w:r>
              <w:rPr>
                <w:rFonts w:asciiTheme="majorHAnsi" w:eastAsia="Arial" w:hAnsiTheme="majorHAnsi" w:cs="Arial"/>
                <w:b/>
                <w:spacing w:val="2"/>
                <w:w w:val="81"/>
                <w:position w:val="-1"/>
                <w:szCs w:val="24"/>
              </w:rPr>
              <w:t>10</w:t>
            </w:r>
          </w:p>
          <w:p w:rsidR="00C06B24" w:rsidRPr="00EA019D" w:rsidRDefault="00C06B24" w:rsidP="00C31044">
            <w:pPr>
              <w:rPr>
                <w:b/>
              </w:rPr>
            </w:pPr>
          </w:p>
        </w:tc>
      </w:tr>
      <w:tr w:rsidR="00C06B24" w:rsidTr="00C31044">
        <w:tc>
          <w:tcPr>
            <w:tcW w:w="3870" w:type="dxa"/>
          </w:tcPr>
          <w:p w:rsidR="00C06B24" w:rsidRPr="00EA019D" w:rsidRDefault="00C06B24" w:rsidP="00C31044">
            <w:pPr>
              <w:rPr>
                <w:b/>
              </w:rPr>
            </w:pPr>
            <w:r w:rsidRPr="00EA019D">
              <w:rPr>
                <w:b/>
              </w:rPr>
              <w:t>Total Grade</w:t>
            </w:r>
          </w:p>
        </w:tc>
        <w:tc>
          <w:tcPr>
            <w:tcW w:w="1364" w:type="dxa"/>
          </w:tcPr>
          <w:p w:rsidR="00C06B24" w:rsidRDefault="00C06B24" w:rsidP="00C31044">
            <w:r w:rsidRPr="001B22BA">
              <w:t>10</w:t>
            </w:r>
          </w:p>
        </w:tc>
        <w:tc>
          <w:tcPr>
            <w:tcW w:w="1364" w:type="dxa"/>
          </w:tcPr>
          <w:p w:rsidR="00C06B24" w:rsidRDefault="00C06B24" w:rsidP="00C31044">
            <w:r w:rsidRPr="001B22BA">
              <w:t>10</w:t>
            </w:r>
          </w:p>
        </w:tc>
        <w:tc>
          <w:tcPr>
            <w:tcW w:w="1365" w:type="dxa"/>
          </w:tcPr>
          <w:p w:rsidR="00C06B24" w:rsidRDefault="00C06B24" w:rsidP="00C31044">
            <w:r w:rsidRPr="001B22BA">
              <w:t>10</w:t>
            </w:r>
          </w:p>
        </w:tc>
        <w:tc>
          <w:tcPr>
            <w:tcW w:w="1365" w:type="dxa"/>
          </w:tcPr>
          <w:p w:rsidR="00C06B24" w:rsidRDefault="00C06B24" w:rsidP="00C31044">
            <w:r w:rsidRPr="001B22BA">
              <w:t>10</w:t>
            </w:r>
          </w:p>
        </w:tc>
        <w:tc>
          <w:tcPr>
            <w:tcW w:w="1365" w:type="dxa"/>
          </w:tcPr>
          <w:p w:rsidR="00C06B24" w:rsidRDefault="00C06B24" w:rsidP="00C31044">
            <w:r w:rsidRPr="001B22BA">
              <w:t>10</w:t>
            </w:r>
          </w:p>
        </w:tc>
        <w:tc>
          <w:tcPr>
            <w:tcW w:w="1365" w:type="dxa"/>
          </w:tcPr>
          <w:p w:rsidR="00C06B24" w:rsidRDefault="00C06B24" w:rsidP="00C31044">
            <w:r>
              <w:t>5</w:t>
            </w:r>
            <w:r w:rsidRPr="001B22BA">
              <w:t>0</w:t>
            </w:r>
          </w:p>
        </w:tc>
        <w:tc>
          <w:tcPr>
            <w:tcW w:w="2792" w:type="dxa"/>
          </w:tcPr>
          <w:p w:rsidR="00C06B24" w:rsidRPr="00EA019D" w:rsidRDefault="00C06B24" w:rsidP="00C31044">
            <w:pPr>
              <w:rPr>
                <w:b/>
              </w:rPr>
            </w:pPr>
          </w:p>
        </w:tc>
      </w:tr>
    </w:tbl>
    <w:p w:rsidR="00953305" w:rsidRDefault="00953305">
      <w:pPr>
        <w:spacing w:after="200" w:line="276" w:lineRule="auto"/>
        <w:rPr>
          <w:rFonts w:ascii="Times New Roman" w:hAnsi="Times New Roman"/>
          <w:b/>
          <w:sz w:val="24"/>
          <w:szCs w:val="24"/>
        </w:rPr>
      </w:pPr>
    </w:p>
    <w:p w:rsidR="00DC4848" w:rsidRDefault="00DC4848" w:rsidP="006E2A48">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b/>
          <w:sz w:val="24"/>
          <w:szCs w:val="24"/>
        </w:rPr>
      </w:pPr>
    </w:p>
    <w:p w:rsidR="00DC4848" w:rsidRDefault="00DC4848" w:rsidP="006E2A48">
      <w:pPr>
        <w:tabs>
          <w:tab w:val="left" w:pos="-864"/>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
        <w:rPr>
          <w:rFonts w:ascii="Times New Roman" w:hAnsi="Times New Roman"/>
          <w:b/>
          <w:sz w:val="24"/>
          <w:szCs w:val="24"/>
        </w:rPr>
      </w:pPr>
    </w:p>
    <w:p w:rsidR="00DC4848" w:rsidRDefault="00DC4848" w:rsidP="00E43EBD">
      <w:pPr>
        <w:rPr>
          <w:rFonts w:ascii="Times New Roman" w:hAnsi="Times New Roman"/>
          <w:b/>
          <w:u w:val="single"/>
        </w:rPr>
        <w:sectPr w:rsidR="00DC4848" w:rsidSect="00974FAB">
          <w:pgSz w:w="15840" w:h="12240" w:orient="landscape" w:code="1"/>
          <w:pgMar w:top="90" w:right="1152" w:bottom="180" w:left="1152" w:header="720" w:footer="720" w:gutter="0"/>
          <w:cols w:space="720"/>
          <w:docGrid w:linePitch="360"/>
        </w:sectPr>
      </w:pPr>
    </w:p>
    <w:p w:rsidR="00E43EBD" w:rsidRPr="00E43EBD" w:rsidRDefault="00E43EBD" w:rsidP="00E43EBD">
      <w:pPr>
        <w:rPr>
          <w:rFonts w:ascii="Times New Roman" w:hAnsi="Times New Roman"/>
        </w:rPr>
      </w:pPr>
      <w:r w:rsidRPr="00E43EBD">
        <w:rPr>
          <w:rFonts w:ascii="Times New Roman" w:hAnsi="Times New Roman"/>
          <w:b/>
          <w:u w:val="single"/>
        </w:rPr>
        <w:lastRenderedPageBreak/>
        <w:t>Expectations of Out-of-Class Study</w:t>
      </w:r>
      <w:r w:rsidRPr="00E43EBD">
        <w:rPr>
          <w:rFonts w:ascii="Times New Roman" w:hAnsi="Times New Roman"/>
          <w:b/>
        </w:rPr>
        <w:t xml:space="preserve">:  </w:t>
      </w:r>
      <w:r w:rsidR="00860553">
        <w:rPr>
          <w:rFonts w:ascii="Times New Roman" w:hAnsi="Times New Roman"/>
        </w:rPr>
        <w:t>The</w:t>
      </w:r>
      <w:r w:rsidRPr="00E43EBD">
        <w:rPr>
          <w:rFonts w:ascii="Times New Roman" w:hAnsi="Times New Roman"/>
        </w:rPr>
        <w:t xml:space="preserve"> students enrolled in this course should expect to spend at least an additional </w:t>
      </w:r>
      <w:r w:rsidR="00860553">
        <w:rPr>
          <w:rFonts w:ascii="Times New Roman" w:hAnsi="Times New Roman"/>
        </w:rPr>
        <w:t>20</w:t>
      </w:r>
      <w:r w:rsidRPr="00E43EBD">
        <w:rPr>
          <w:rFonts w:ascii="Times New Roman" w:hAnsi="Times New Roman"/>
        </w:rPr>
        <w:t xml:space="preserve"> hours per week on their own time in course-related activities, including reading required materials, completing assignments, preparing for exams, etc.</w:t>
      </w:r>
    </w:p>
    <w:p w:rsidR="00BD0313" w:rsidRPr="00456CCA" w:rsidRDefault="00BD0313" w:rsidP="005D2740">
      <w:pPr>
        <w:rPr>
          <w:rFonts w:ascii="Times New Roman" w:hAnsi="Times New Roman"/>
        </w:rPr>
      </w:pPr>
    </w:p>
    <w:p w:rsidR="00364B0A" w:rsidRPr="00364B0A" w:rsidRDefault="00364B0A" w:rsidP="00364B0A">
      <w:pPr>
        <w:rPr>
          <w:rFonts w:ascii="Times New Roman" w:hAnsi="Times New Roman"/>
        </w:rPr>
      </w:pPr>
      <w:r w:rsidRPr="00364B0A">
        <w:rPr>
          <w:rFonts w:ascii="Times New Roman" w:hAnsi="Times New Roman"/>
          <w:b/>
          <w:u w:val="single"/>
        </w:rPr>
        <w:t>Grade Grievances</w:t>
      </w:r>
      <w:r w:rsidRPr="00364B0A">
        <w:rPr>
          <w:rFonts w:ascii="Times New Roman" w:hAnsi="Times New Roman"/>
        </w:rPr>
        <w:t xml:space="preserve">: Any appeal of a grade in this course must follow the procedures and deadlines for grade-related grievances as published in the current University Catalog.  </w:t>
      </w:r>
      <w:hyperlink r:id="rId17" w:anchor="graduatetext" w:history="1">
        <w:r w:rsidRPr="00364B0A">
          <w:rPr>
            <w:rStyle w:val="Hyperlink"/>
            <w:rFonts w:ascii="Times New Roman" w:hAnsi="Times New Roman"/>
            <w:b/>
            <w:color w:val="E36C0A" w:themeColor="accent6" w:themeShade="BF"/>
          </w:rPr>
          <w:t>http://catalog.uta.edu/academicregulations/grades/#graduatetext</w:t>
        </w:r>
      </w:hyperlink>
      <w:r w:rsidRPr="00364B0A">
        <w:rPr>
          <w:rFonts w:ascii="Times New Roman" w:hAnsi="Times New Roman"/>
          <w:b/>
          <w:color w:val="E36C0A" w:themeColor="accent6" w:themeShade="BF"/>
        </w:rPr>
        <w:t>.</w:t>
      </w:r>
      <w:r w:rsidRPr="00364B0A">
        <w:rPr>
          <w:rFonts w:ascii="Times New Roman" w:hAnsi="Times New Roman"/>
          <w:color w:val="E36C0A" w:themeColor="accent6" w:themeShade="BF"/>
        </w:rPr>
        <w:t xml:space="preserve"> </w:t>
      </w:r>
    </w:p>
    <w:p w:rsidR="00364B0A" w:rsidRPr="001A09C3" w:rsidRDefault="00364B0A" w:rsidP="00364B0A">
      <w:pPr>
        <w:rPr>
          <w:rFonts w:ascii="Times New Roman" w:hAnsi="Times New Roman"/>
          <w:color w:val="0000FF"/>
          <w:sz w:val="24"/>
          <w:szCs w:val="24"/>
        </w:rPr>
      </w:pPr>
    </w:p>
    <w:p w:rsidR="004F10A3" w:rsidRPr="0098243C" w:rsidRDefault="004F10A3" w:rsidP="004F10A3">
      <w:pPr>
        <w:pStyle w:val="NormalWeb"/>
        <w:spacing w:before="0" w:beforeAutospacing="0" w:after="0" w:afterAutospacing="0"/>
        <w:rPr>
          <w:sz w:val="22"/>
        </w:rPr>
      </w:pPr>
      <w:r w:rsidRPr="0098243C">
        <w:rPr>
          <w:b/>
          <w:sz w:val="22"/>
          <w:u w:val="single"/>
        </w:rPr>
        <w:t>Drop Policy</w:t>
      </w:r>
      <w:r w:rsidRPr="0098243C">
        <w:rPr>
          <w:b/>
          <w:sz w:val="22"/>
        </w:rPr>
        <w:t xml:space="preserve">:  </w:t>
      </w:r>
      <w:r w:rsidRPr="0098243C">
        <w:rPr>
          <w:sz w:val="22"/>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98243C">
        <w:rPr>
          <w:rStyle w:val="Strong"/>
          <w:sz w:val="22"/>
        </w:rPr>
        <w:t>Students will not be automatically dropped for non-attendance</w:t>
      </w:r>
      <w:r w:rsidRPr="0098243C">
        <w:rPr>
          <w:sz w:val="22"/>
        </w:rPr>
        <w:t xml:space="preserve">. Repayment of certain types of financial aid administered through the University may be required as the result of dropping classes or withdrawing. Contact the Office of Financial Aid and Scholarships at </w:t>
      </w:r>
      <w:hyperlink r:id="rId18" w:history="1">
        <w:r w:rsidRPr="0098243C">
          <w:rPr>
            <w:rStyle w:val="Hyperlink"/>
            <w:sz w:val="22"/>
          </w:rPr>
          <w:t>http://wweb.uta.edu/aao/fao/</w:t>
        </w:r>
      </w:hyperlink>
      <w:r w:rsidRPr="0098243C">
        <w:rPr>
          <w:sz w:val="22"/>
        </w:rPr>
        <w:t xml:space="preserve"> .</w:t>
      </w:r>
      <w:r w:rsidRPr="0098243C">
        <w:rPr>
          <w:sz w:val="19"/>
          <w:szCs w:val="21"/>
        </w:rPr>
        <w:t xml:space="preserve">  </w:t>
      </w:r>
      <w:r w:rsidRPr="0098243C">
        <w:rPr>
          <w:sz w:val="22"/>
        </w:rPr>
        <w:t xml:space="preserve">The last day to drop a course is listed in the Academic Calendar available at </w:t>
      </w:r>
      <w:hyperlink r:id="rId19" w:history="1">
        <w:r w:rsidRPr="0098243C">
          <w:rPr>
            <w:rStyle w:val="Hyperlink"/>
            <w:sz w:val="22"/>
          </w:rPr>
          <w:t>http://www.uta.edu/uta/acadcal.php?session=20146</w:t>
        </w:r>
      </w:hyperlink>
    </w:p>
    <w:p w:rsidR="004F10A3" w:rsidRPr="0098243C" w:rsidRDefault="004F10A3" w:rsidP="004F10A3">
      <w:pPr>
        <w:pStyle w:val="NormalWeb"/>
        <w:spacing w:before="0" w:beforeAutospacing="0" w:after="0" w:afterAutospacing="0"/>
        <w:rPr>
          <w:rStyle w:val="Hyperlink"/>
          <w:sz w:val="22"/>
        </w:rPr>
      </w:pPr>
    </w:p>
    <w:p w:rsidR="004F10A3" w:rsidRPr="0098243C" w:rsidRDefault="004F10A3" w:rsidP="004F10A3">
      <w:pPr>
        <w:numPr>
          <w:ilvl w:val="0"/>
          <w:numId w:val="1"/>
        </w:numPr>
        <w:tabs>
          <w:tab w:val="clear" w:pos="720"/>
        </w:tabs>
        <w:ind w:left="360"/>
        <w:rPr>
          <w:rFonts w:ascii="Times New Roman" w:hAnsi="Times New Roman"/>
          <w:szCs w:val="24"/>
        </w:rPr>
      </w:pPr>
      <w:r w:rsidRPr="0098243C">
        <w:rPr>
          <w:rFonts w:ascii="Times New Roman" w:hAnsi="Times New Roman"/>
          <w:szCs w:val="24"/>
        </w:rPr>
        <w:t xml:space="preserve">A student may not add a course after the end of late registration. </w:t>
      </w:r>
    </w:p>
    <w:p w:rsidR="004F10A3" w:rsidRPr="0098243C" w:rsidRDefault="004F10A3" w:rsidP="004F10A3">
      <w:pPr>
        <w:numPr>
          <w:ilvl w:val="0"/>
          <w:numId w:val="1"/>
        </w:numPr>
        <w:tabs>
          <w:tab w:val="clear" w:pos="720"/>
        </w:tabs>
        <w:ind w:left="360"/>
        <w:rPr>
          <w:rFonts w:ascii="Times New Roman" w:hAnsi="Times New Roman"/>
          <w:szCs w:val="24"/>
        </w:rPr>
      </w:pPr>
      <w:r w:rsidRPr="0098243C">
        <w:rPr>
          <w:rFonts w:ascii="Times New Roman" w:hAnsi="Times New Roman"/>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4F10A3" w:rsidRPr="0098243C" w:rsidRDefault="004F10A3" w:rsidP="004F10A3">
      <w:pPr>
        <w:pStyle w:val="ListParagraph"/>
        <w:autoSpaceDE w:val="0"/>
        <w:autoSpaceDN w:val="0"/>
        <w:adjustRightInd w:val="0"/>
        <w:ind w:left="360"/>
        <w:rPr>
          <w:rFonts w:ascii="Times New Roman" w:eastAsiaTheme="minorHAnsi" w:hAnsi="Times New Roman"/>
          <w:color w:val="000000"/>
          <w:szCs w:val="24"/>
          <w:lang w:eastAsia="en-US"/>
        </w:rPr>
      </w:pPr>
      <w:r w:rsidRPr="0098243C">
        <w:rPr>
          <w:rFonts w:ascii="Times New Roman" w:eastAsiaTheme="minorHAnsi" w:hAnsi="Times New Roman"/>
          <w:color w:val="000000"/>
          <w:szCs w:val="24"/>
          <w:lang w:eastAsia="en-US"/>
        </w:rPr>
        <w:t xml:space="preserve">(1)  Contact course faculty to obtain permission to drop the course with a grade of “W”. </w:t>
      </w:r>
    </w:p>
    <w:p w:rsidR="004F10A3" w:rsidRPr="0098243C" w:rsidRDefault="004F10A3" w:rsidP="004F10A3">
      <w:pPr>
        <w:pStyle w:val="ListParagraph"/>
        <w:autoSpaceDE w:val="0"/>
        <w:autoSpaceDN w:val="0"/>
        <w:adjustRightInd w:val="0"/>
        <w:ind w:left="360"/>
        <w:rPr>
          <w:rFonts w:ascii="Times New Roman" w:eastAsiaTheme="minorHAnsi" w:hAnsi="Times New Roman"/>
          <w:color w:val="000000"/>
          <w:szCs w:val="24"/>
          <w:lang w:eastAsia="en-US"/>
        </w:rPr>
      </w:pPr>
      <w:r w:rsidRPr="0098243C">
        <w:rPr>
          <w:rFonts w:ascii="Times New Roman" w:eastAsiaTheme="minorHAnsi" w:hAnsi="Times New Roman"/>
          <w:color w:val="000000"/>
          <w:szCs w:val="24"/>
          <w:lang w:eastAsia="en-US"/>
        </w:rPr>
        <w:t>(2)  Contact your graduate advisor to obtain the form and further instructions.</w:t>
      </w:r>
    </w:p>
    <w:p w:rsidR="00EF6361" w:rsidRDefault="00EF6361" w:rsidP="00EF6361">
      <w:pPr>
        <w:pStyle w:val="NormalWeb"/>
        <w:spacing w:before="0" w:beforeAutospacing="0" w:after="0" w:afterAutospacing="0"/>
        <w:rPr>
          <w:b/>
          <w:bCs/>
          <w:color w:val="FF0000"/>
          <w:sz w:val="22"/>
          <w:szCs w:val="22"/>
        </w:rPr>
      </w:pPr>
    </w:p>
    <w:p w:rsidR="00025661" w:rsidRPr="005D6CEE" w:rsidRDefault="00025661" w:rsidP="00025661">
      <w:pPr>
        <w:pBdr>
          <w:top w:val="double" w:sz="4" w:space="1" w:color="auto"/>
          <w:left w:val="double" w:sz="4" w:space="31" w:color="auto"/>
          <w:bottom w:val="double" w:sz="4" w:space="1" w:color="auto"/>
          <w:right w:val="double" w:sz="4" w:space="5" w:color="auto"/>
        </w:pBdr>
        <w:ind w:left="1260" w:right="1422"/>
        <w:jc w:val="center"/>
        <w:rPr>
          <w:rFonts w:ascii="Times New Roman" w:hAnsi="Times New Roman"/>
          <w:b/>
          <w:color w:val="FF0000"/>
          <w:sz w:val="24"/>
          <w:szCs w:val="24"/>
        </w:rPr>
      </w:pPr>
      <w:r w:rsidRPr="00321957">
        <w:rPr>
          <w:rFonts w:ascii="Times New Roman" w:hAnsi="Times New Roman"/>
          <w:b/>
          <w:color w:val="FF0000"/>
          <w:sz w:val="24"/>
          <w:szCs w:val="24"/>
          <w:highlight w:val="yellow"/>
        </w:rPr>
        <w:t xml:space="preserve">Deadlines are located on the Academic Partnership website as well as UTA’s, </w:t>
      </w:r>
      <w:hyperlink r:id="rId20" w:history="1">
        <w:r w:rsidRPr="00321957">
          <w:rPr>
            <w:rStyle w:val="Hyperlink"/>
            <w:highlight w:val="yellow"/>
          </w:rPr>
          <w:t>http://wweb.uta.edu/aao/recordsandregistration/content/student_services/academicpartnership.aspx</w:t>
        </w:r>
      </w:hyperlink>
    </w:p>
    <w:p w:rsidR="00EF6361" w:rsidRPr="00E86C4A" w:rsidRDefault="00EF6361" w:rsidP="00CC11EB">
      <w:pPr>
        <w:pStyle w:val="NormalWeb"/>
        <w:spacing w:before="0" w:beforeAutospacing="0" w:after="0" w:afterAutospacing="0"/>
        <w:jc w:val="center"/>
        <w:rPr>
          <w:b/>
          <w:bCs/>
          <w:sz w:val="22"/>
          <w:szCs w:val="22"/>
        </w:rPr>
      </w:pPr>
    </w:p>
    <w:p w:rsidR="00B44B19" w:rsidRDefault="00EF6361" w:rsidP="00B44B19">
      <w:pPr>
        <w:pStyle w:val="NormalWeb"/>
        <w:spacing w:before="0" w:beforeAutospacing="0" w:after="0" w:afterAutospacing="0"/>
        <w:rPr>
          <w:sz w:val="22"/>
          <w:szCs w:val="22"/>
        </w:rPr>
      </w:pPr>
      <w:r w:rsidRPr="00456CCA">
        <w:rPr>
          <w:b/>
          <w:bCs/>
          <w:sz w:val="22"/>
          <w:szCs w:val="22"/>
          <w:u w:val="single"/>
        </w:rPr>
        <w:t>Americans with Disabilities Act</w:t>
      </w:r>
      <w:r w:rsidRPr="00E86C4A">
        <w:rPr>
          <w:b/>
          <w:bCs/>
          <w:sz w:val="22"/>
          <w:szCs w:val="22"/>
        </w:rPr>
        <w:t xml:space="preserve">: </w:t>
      </w:r>
      <w:r w:rsidRPr="00E86C4A">
        <w:rPr>
          <w:bCs/>
          <w:sz w:val="22"/>
          <w:szCs w:val="22"/>
        </w:rPr>
        <w:t xml:space="preserve"> </w:t>
      </w:r>
      <w:r w:rsidRPr="00E86C4A">
        <w:rPr>
          <w:sz w:val="22"/>
          <w:szCs w:val="22"/>
        </w:rPr>
        <w:t xml:space="preserve">The University of Texas at Arlington is on record as being committed to both the spirit and letter of all federal equal opportunity legislation, including the </w:t>
      </w:r>
      <w:r w:rsidRPr="00E86C4A">
        <w:rPr>
          <w:i/>
          <w:iCs/>
          <w:sz w:val="22"/>
          <w:szCs w:val="22"/>
        </w:rPr>
        <w:t>Americans with Disabilities Act (ADA)</w:t>
      </w:r>
      <w:r w:rsidRPr="00E86C4A">
        <w:rPr>
          <w:sz w:val="22"/>
          <w:szCs w:val="22"/>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21" w:history="1">
        <w:r w:rsidRPr="00E86C4A">
          <w:rPr>
            <w:rStyle w:val="Hyperlink"/>
            <w:rFonts w:eastAsia="SimSun"/>
            <w:szCs w:val="22"/>
          </w:rPr>
          <w:t>www.uta.edu/disability</w:t>
        </w:r>
      </w:hyperlink>
      <w:r w:rsidRPr="00E86C4A">
        <w:rPr>
          <w:sz w:val="22"/>
          <w:szCs w:val="22"/>
        </w:rPr>
        <w:t xml:space="preserve"> or by calling the Office for Students with Disabilities at (817) 272-3364.</w:t>
      </w:r>
    </w:p>
    <w:p w:rsidR="00890D81" w:rsidRDefault="00890D81" w:rsidP="00B44B19">
      <w:pPr>
        <w:pStyle w:val="NormalWeb"/>
        <w:spacing w:before="0" w:beforeAutospacing="0" w:after="0" w:afterAutospacing="0"/>
        <w:rPr>
          <w:sz w:val="22"/>
          <w:szCs w:val="22"/>
        </w:rPr>
      </w:pPr>
    </w:p>
    <w:p w:rsidR="00890D81" w:rsidRPr="0098243C" w:rsidRDefault="00890D81" w:rsidP="00890D81">
      <w:pPr>
        <w:rPr>
          <w:rFonts w:ascii="Times New Roman" w:hAnsi="Times New Roman"/>
          <w:szCs w:val="24"/>
        </w:rPr>
      </w:pPr>
      <w:r w:rsidRPr="0098243C">
        <w:rPr>
          <w:rFonts w:ascii="Times New Roman" w:hAnsi="Times New Roman"/>
          <w:b/>
          <w:bCs/>
          <w:szCs w:val="24"/>
          <w:u w:val="single"/>
        </w:rPr>
        <w:t>Title IX</w:t>
      </w:r>
      <w:r w:rsidRPr="0098243C">
        <w:rPr>
          <w:rFonts w:ascii="Times New Roman" w:hAnsi="Times New Roman"/>
          <w:b/>
          <w:bCs/>
          <w:szCs w:val="24"/>
        </w:rPr>
        <w:t>:</w:t>
      </w:r>
      <w:r w:rsidRPr="0098243C">
        <w:rPr>
          <w:rFonts w:ascii="Times New Roman" w:hAnsi="Times New Roman"/>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22" w:history="1">
        <w:r w:rsidRPr="0098243C">
          <w:rPr>
            <w:rStyle w:val="Hyperlink"/>
            <w:rFonts w:ascii="Times New Roman" w:hAnsi="Times New Roman"/>
            <w:szCs w:val="24"/>
          </w:rPr>
          <w:t>www.uta.edu/titleIX</w:t>
        </w:r>
      </w:hyperlink>
      <w:r w:rsidRPr="0098243C">
        <w:rPr>
          <w:rFonts w:ascii="Times New Roman" w:hAnsi="Times New Roman"/>
          <w:szCs w:val="24"/>
        </w:rPr>
        <w:t>.</w:t>
      </w:r>
    </w:p>
    <w:p w:rsidR="00890D81" w:rsidRPr="00DF09E6" w:rsidRDefault="00890D81" w:rsidP="00890D81">
      <w:pPr>
        <w:pStyle w:val="NormalWeb"/>
        <w:spacing w:before="0" w:beforeAutospacing="0" w:after="0" w:afterAutospacing="0"/>
      </w:pPr>
    </w:p>
    <w:p w:rsidR="0098243C" w:rsidRDefault="0098243C">
      <w:pPr>
        <w:spacing w:after="200" w:line="276" w:lineRule="auto"/>
        <w:rPr>
          <w:rFonts w:ascii="Times New Roman" w:hAnsi="Times New Roman"/>
          <w:b/>
          <w:bCs/>
          <w:szCs w:val="24"/>
          <w:u w:val="single"/>
        </w:rPr>
      </w:pPr>
      <w:r>
        <w:rPr>
          <w:rFonts w:ascii="Times New Roman" w:hAnsi="Times New Roman"/>
          <w:b/>
          <w:bCs/>
          <w:szCs w:val="24"/>
          <w:u w:val="single"/>
        </w:rPr>
        <w:br w:type="page"/>
      </w:r>
    </w:p>
    <w:p w:rsidR="00025661" w:rsidRPr="0098243C" w:rsidRDefault="00025661" w:rsidP="00025661">
      <w:pPr>
        <w:rPr>
          <w:rFonts w:ascii="Times New Roman" w:eastAsia="Calibri" w:hAnsi="Times New Roman"/>
          <w:szCs w:val="24"/>
          <w:lang w:eastAsia="en-US"/>
        </w:rPr>
      </w:pPr>
      <w:r w:rsidRPr="0098243C">
        <w:rPr>
          <w:rFonts w:ascii="Times New Roman" w:hAnsi="Times New Roman"/>
          <w:b/>
          <w:bCs/>
          <w:szCs w:val="24"/>
          <w:u w:val="single"/>
        </w:rPr>
        <w:lastRenderedPageBreak/>
        <w:t>Academic Integrity</w:t>
      </w:r>
      <w:r w:rsidRPr="0098243C">
        <w:rPr>
          <w:rFonts w:ascii="Times New Roman" w:hAnsi="Times New Roman"/>
          <w:b/>
          <w:bCs/>
          <w:szCs w:val="24"/>
        </w:rPr>
        <w:t xml:space="preserve">: </w:t>
      </w:r>
      <w:r w:rsidRPr="0098243C">
        <w:rPr>
          <w:rFonts w:ascii="Times New Roman" w:hAnsi="Times New Roman"/>
          <w:bCs/>
          <w:szCs w:val="24"/>
        </w:rPr>
        <w:t xml:space="preserve"> </w:t>
      </w:r>
      <w:r w:rsidRPr="0098243C">
        <w:rPr>
          <w:rFonts w:ascii="Times New Roman" w:eastAsia="Calibri" w:hAnsi="Times New Roman"/>
          <w:szCs w:val="24"/>
          <w:lang w:eastAsia="en-US"/>
        </w:rPr>
        <w:t>All students enrolled in this course are expected to adhere to the UT Arlington Honor Code:</w:t>
      </w:r>
    </w:p>
    <w:p w:rsidR="00025661" w:rsidRPr="0098243C" w:rsidRDefault="00025661" w:rsidP="00025661">
      <w:pPr>
        <w:tabs>
          <w:tab w:val="left" w:pos="2160"/>
        </w:tabs>
        <w:rPr>
          <w:rFonts w:ascii="Times New Roman" w:eastAsia="Calibri" w:hAnsi="Times New Roman"/>
          <w:szCs w:val="24"/>
          <w:lang w:eastAsia="en-US"/>
        </w:rPr>
      </w:pPr>
    </w:p>
    <w:p w:rsidR="00025661" w:rsidRPr="0098243C" w:rsidRDefault="00025661" w:rsidP="00025661">
      <w:pPr>
        <w:ind w:left="360"/>
        <w:rPr>
          <w:rFonts w:ascii="Times New Roman" w:eastAsia="Calibri" w:hAnsi="Times New Roman"/>
          <w:i/>
          <w:szCs w:val="24"/>
          <w:lang w:eastAsia="en-US"/>
        </w:rPr>
      </w:pPr>
      <w:r w:rsidRPr="0098243C">
        <w:rPr>
          <w:rFonts w:ascii="Times New Roman" w:eastAsia="Calibri" w:hAnsi="Times New Roman"/>
          <w:i/>
          <w:szCs w:val="24"/>
          <w:lang w:eastAsia="en-US"/>
        </w:rPr>
        <w:t>I pledge, on my honor, to uphold UT Arlington’s tradition of academic integrity, a tradition that values hard work and honest effort in the pursuit of academic excellence.</w:t>
      </w:r>
    </w:p>
    <w:p w:rsidR="00025661" w:rsidRPr="0098243C" w:rsidRDefault="00025661" w:rsidP="00025661">
      <w:pPr>
        <w:ind w:left="360"/>
        <w:rPr>
          <w:rFonts w:ascii="Times New Roman" w:eastAsia="Calibri" w:hAnsi="Times New Roman"/>
          <w:i/>
          <w:szCs w:val="24"/>
          <w:lang w:eastAsia="en-US"/>
        </w:rPr>
      </w:pPr>
    </w:p>
    <w:p w:rsidR="00025661" w:rsidRPr="0098243C" w:rsidRDefault="00025661" w:rsidP="00025661">
      <w:pPr>
        <w:ind w:left="360"/>
        <w:rPr>
          <w:rFonts w:ascii="Times New Roman" w:eastAsia="Calibri" w:hAnsi="Times New Roman"/>
          <w:i/>
          <w:szCs w:val="24"/>
          <w:lang w:eastAsia="en-US"/>
        </w:rPr>
      </w:pPr>
      <w:r w:rsidRPr="0098243C">
        <w:rPr>
          <w:rFonts w:ascii="Times New Roman" w:eastAsia="Calibri" w:hAnsi="Times New Roman"/>
          <w:i/>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025661" w:rsidRPr="0098243C" w:rsidRDefault="00025661" w:rsidP="00025661">
      <w:pPr>
        <w:rPr>
          <w:rFonts w:ascii="Times New Roman" w:eastAsia="Calibri" w:hAnsi="Times New Roman"/>
          <w:i/>
          <w:szCs w:val="24"/>
          <w:lang w:eastAsia="en-US"/>
        </w:rPr>
      </w:pPr>
    </w:p>
    <w:p w:rsidR="00025661" w:rsidRPr="0098243C" w:rsidRDefault="00025661" w:rsidP="00025661">
      <w:pPr>
        <w:rPr>
          <w:rFonts w:ascii="Times New Roman" w:eastAsia="Calibri" w:hAnsi="Times New Roman"/>
          <w:szCs w:val="24"/>
          <w:lang w:eastAsia="en-US"/>
        </w:rPr>
      </w:pPr>
      <w:r w:rsidRPr="0098243C">
        <w:rPr>
          <w:rFonts w:ascii="Times New Roman" w:eastAsia="Calibri" w:hAnsi="Times New Roman"/>
          <w:szCs w:val="24"/>
          <w:lang w:eastAsia="en-US"/>
        </w:rPr>
        <w:t>UT Arlington faculty members may employ the Honor Code as they see fit in their courses, including (but not limited to) having students acknowledge the honor code as part of an examination or requiring students to incorporate the honor code into any work submitted.</w:t>
      </w:r>
    </w:p>
    <w:p w:rsidR="00025661" w:rsidRPr="0098243C" w:rsidRDefault="00025661" w:rsidP="00025661">
      <w:pPr>
        <w:rPr>
          <w:rFonts w:ascii="Times New Roman" w:eastAsia="Calibri" w:hAnsi="Times New Roman"/>
          <w:szCs w:val="24"/>
          <w:lang w:eastAsia="en-US"/>
        </w:rPr>
      </w:pPr>
    </w:p>
    <w:p w:rsidR="00025661" w:rsidRPr="0098243C" w:rsidRDefault="00025661" w:rsidP="00025661">
      <w:pPr>
        <w:rPr>
          <w:rFonts w:ascii="Times New Roman" w:eastAsia="Calibri" w:hAnsi="Times New Roman"/>
          <w:szCs w:val="24"/>
          <w:lang w:eastAsia="en-US"/>
        </w:rPr>
      </w:pPr>
      <w:r w:rsidRPr="0098243C">
        <w:rPr>
          <w:rFonts w:ascii="Times New Roman" w:eastAsia="Calibri" w:hAnsi="Times New Roman"/>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025661" w:rsidRPr="0098243C" w:rsidRDefault="00025661" w:rsidP="00025661">
      <w:pPr>
        <w:rPr>
          <w:rFonts w:ascii="Times New Roman" w:eastAsia="Calibri" w:hAnsi="Times New Roman"/>
          <w:szCs w:val="24"/>
          <w:lang w:eastAsia="en-US"/>
        </w:rPr>
      </w:pPr>
    </w:p>
    <w:p w:rsidR="00025661" w:rsidRPr="0098243C" w:rsidRDefault="00025661" w:rsidP="00025661">
      <w:pPr>
        <w:rPr>
          <w:rFonts w:ascii="Times New Roman" w:eastAsia="Calibri" w:hAnsi="Times New Roman"/>
          <w:szCs w:val="24"/>
          <w:lang w:eastAsia="en-US"/>
        </w:rPr>
      </w:pPr>
      <w:r w:rsidRPr="0098243C">
        <w:rPr>
          <w:rFonts w:ascii="Times New Roman" w:eastAsia="Calibri" w:hAnsi="Times New Roman"/>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025661" w:rsidRPr="00DF09E6" w:rsidRDefault="00025661" w:rsidP="00025661">
      <w:pPr>
        <w:rPr>
          <w:rFonts w:ascii="Times New Roman" w:eastAsia="Calibri" w:hAnsi="Times New Roman"/>
          <w:sz w:val="24"/>
          <w:szCs w:val="24"/>
          <w:lang w:eastAsia="en-US"/>
        </w:rPr>
      </w:pPr>
    </w:p>
    <w:p w:rsidR="00025661" w:rsidRPr="0098243C" w:rsidRDefault="00025661" w:rsidP="00025661">
      <w:pPr>
        <w:rPr>
          <w:rFonts w:ascii="Times New Roman" w:eastAsia="Calibri" w:hAnsi="Times New Roman"/>
          <w:szCs w:val="24"/>
          <w:lang w:eastAsia="en-US"/>
        </w:rPr>
      </w:pPr>
      <w:r w:rsidRPr="0098243C">
        <w:rPr>
          <w:rFonts w:ascii="Times New Roman" w:eastAsia="Calibri" w:hAnsi="Times New Roman"/>
          <w:szCs w:val="24"/>
          <w:lang w:eastAsia="en-US"/>
        </w:rPr>
        <w:t xml:space="preserve">As a licensed registered nurse, graduate students are expected to demonstrate professional conduct as set forth in the Texas Board of Nursing rule </w:t>
      </w:r>
      <w:r w:rsidRPr="0098243C">
        <w:rPr>
          <w:rFonts w:ascii="Times New Roman" w:eastAsia="Calibri" w:hAnsi="Times New Roman"/>
          <w:b/>
          <w:szCs w:val="24"/>
          <w:lang w:eastAsia="en-US"/>
        </w:rPr>
        <w:t>§215.8. in the event that a graduate student holding an RN license is found to have engaged in academic dishonesty, the college may report the nurse to the Texas BON using rule §215.8 as a guide.</w:t>
      </w:r>
    </w:p>
    <w:p w:rsidR="0095133F" w:rsidRDefault="0095133F" w:rsidP="0095133F">
      <w:pPr>
        <w:pStyle w:val="NormalWeb"/>
        <w:spacing w:before="0" w:beforeAutospacing="0" w:after="0" w:afterAutospacing="0"/>
      </w:pPr>
    </w:p>
    <w:p w:rsidR="00EF6361" w:rsidRPr="00456CCA" w:rsidRDefault="00EF6361" w:rsidP="00EF6361">
      <w:pPr>
        <w:ind w:left="4320" w:hanging="4320"/>
        <w:jc w:val="both"/>
        <w:rPr>
          <w:rFonts w:ascii="Times New Roman" w:hAnsi="Times New Roman"/>
        </w:rPr>
      </w:pPr>
      <w:r w:rsidRPr="00456CCA">
        <w:rPr>
          <w:rFonts w:ascii="Times New Roman" w:hAnsi="Times New Roman"/>
          <w:b/>
          <w:u w:val="single"/>
        </w:rPr>
        <w:t>Plagiarism</w:t>
      </w:r>
      <w:r w:rsidRPr="00456CCA">
        <w:rPr>
          <w:rFonts w:ascii="Times New Roman" w:hAnsi="Times New Roman"/>
          <w:b/>
        </w:rPr>
        <w:t xml:space="preserve">: </w:t>
      </w:r>
      <w:r w:rsidRPr="00456CCA">
        <w:rPr>
          <w:rFonts w:ascii="Times New Roman" w:hAnsi="Times New Roman"/>
        </w:rPr>
        <w:t xml:space="preserve">Copying another student’s paper or any portion of it is plagiarism.  Copying a </w:t>
      </w:r>
    </w:p>
    <w:p w:rsidR="00EF6361" w:rsidRPr="00456CCA" w:rsidRDefault="00EF6361" w:rsidP="00EF6361">
      <w:pPr>
        <w:keepNext/>
        <w:rPr>
          <w:rFonts w:ascii="Times New Roman" w:hAnsi="Times New Roman"/>
        </w:rPr>
      </w:pPr>
      <w:r w:rsidRPr="00456CCA">
        <w:rPr>
          <w:rFonts w:ascii="Times New Roman" w:hAnsi="Times New Roman"/>
        </w:rPr>
        <w:t xml:space="preserve">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3" w:history="1">
        <w:r w:rsidRPr="00456CCA">
          <w:rPr>
            <w:rStyle w:val="Hyperlink"/>
            <w:rFonts w:ascii="Times New Roman" w:hAnsi="Times New Roman"/>
          </w:rPr>
          <w:t>http://library.uta.edu/tutorials/Plagiarism</w:t>
        </w:r>
      </w:hyperlink>
      <w:r w:rsidRPr="00456CCA">
        <w:rPr>
          <w:rFonts w:ascii="Times New Roman" w:hAnsi="Times New Roman"/>
        </w:rPr>
        <w:t xml:space="preserve"> </w:t>
      </w:r>
    </w:p>
    <w:p w:rsidR="00EF6361" w:rsidRPr="00E86C4A" w:rsidRDefault="00EF6361" w:rsidP="00EF6361">
      <w:pPr>
        <w:rPr>
          <w:rFonts w:ascii="Times New Roman" w:hAnsi="Times New Roman"/>
        </w:rPr>
      </w:pPr>
    </w:p>
    <w:p w:rsidR="006337FE" w:rsidRDefault="006337FE" w:rsidP="006337FE">
      <w:pPr>
        <w:rPr>
          <w:rFonts w:ascii="Times New Roman" w:hAnsi="Times New Roman"/>
        </w:rPr>
      </w:pPr>
      <w:r w:rsidRPr="006337FE">
        <w:rPr>
          <w:rFonts w:ascii="Times New Roman" w:hAnsi="Times New Roman"/>
          <w:b/>
          <w:bCs/>
          <w:u w:val="single"/>
        </w:rPr>
        <w:t>Student Support Services</w:t>
      </w:r>
      <w:r w:rsidRPr="006337FE">
        <w:rPr>
          <w:rFonts w:ascii="Times New Roman" w:hAnsi="Times New Roman"/>
          <w:u w:val="single"/>
        </w:rPr>
        <w:t>:</w:t>
      </w:r>
      <w:r w:rsidRPr="006337FE">
        <w:rPr>
          <w:rFonts w:ascii="Times New Roman" w:hAnsi="Times New Roman"/>
        </w:rPr>
        <w:t xml:space="preserve"> 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24" w:history="1">
        <w:r w:rsidRPr="006337FE">
          <w:rPr>
            <w:rStyle w:val="Hyperlink"/>
            <w:rFonts w:ascii="Times New Roman" w:hAnsi="Times New Roman"/>
          </w:rPr>
          <w:t>resources@uta.edu</w:t>
        </w:r>
      </w:hyperlink>
      <w:r w:rsidRPr="006337FE">
        <w:rPr>
          <w:rFonts w:ascii="Times New Roman" w:hAnsi="Times New Roman"/>
        </w:rPr>
        <w:t xml:space="preserve">, or view the information at </w:t>
      </w:r>
      <w:hyperlink r:id="rId25" w:history="1">
        <w:r w:rsidRPr="006337FE">
          <w:rPr>
            <w:rStyle w:val="Hyperlink"/>
            <w:rFonts w:ascii="Times New Roman" w:hAnsi="Times New Roman"/>
          </w:rPr>
          <w:t>www.uta.edu/resources</w:t>
        </w:r>
      </w:hyperlink>
      <w:r w:rsidRPr="006337FE">
        <w:rPr>
          <w:rFonts w:ascii="Times New Roman" w:hAnsi="Times New Roman"/>
        </w:rPr>
        <w:t>.</w:t>
      </w:r>
    </w:p>
    <w:p w:rsidR="003B0DEA" w:rsidRDefault="003B0DEA" w:rsidP="006337FE">
      <w:pPr>
        <w:rPr>
          <w:rFonts w:ascii="Times New Roman" w:hAnsi="Times New Roman"/>
        </w:rPr>
      </w:pPr>
    </w:p>
    <w:p w:rsidR="003B0DEA" w:rsidRPr="00D04D60" w:rsidRDefault="003B0DEA" w:rsidP="003B0DEA">
      <w:pPr>
        <w:pStyle w:val="Textbody"/>
        <w:rPr>
          <w:rFonts w:ascii="Times New Roman" w:hAnsi="Times New Roman" w:cs="Times New Roman"/>
          <w:sz w:val="24"/>
        </w:rPr>
      </w:pPr>
      <w:r w:rsidRPr="00F02BBB">
        <w:rPr>
          <w:rFonts w:ascii="Times New Roman" w:hAnsi="Times New Roman"/>
          <w:b/>
          <w:sz w:val="24"/>
          <w:highlight w:val="yellow"/>
          <w:u w:val="single"/>
        </w:rPr>
        <w:t>Student Success Faculty:</w:t>
      </w:r>
      <w:r w:rsidRPr="00351DD1">
        <w:rPr>
          <w:rFonts w:ascii="Times New Roman" w:hAnsi="Times New Roman"/>
          <w:bCs/>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 xml:space="preserve">so </w:t>
      </w:r>
      <w:r w:rsidRPr="00D04D60">
        <w:rPr>
          <w:rFonts w:ascii="Times New Roman" w:hAnsi="Times New Roman" w:cs="Times New Roman"/>
          <w:sz w:val="24"/>
        </w:rPr>
        <w:lastRenderedPageBreak/>
        <w:t>students can reach their educational goals.  Students may contact a success faculty member directly, or a course instructor may encourage you to contact a success faculty member.</w:t>
      </w:r>
    </w:p>
    <w:p w:rsidR="003B0DEA" w:rsidRPr="00D04D60" w:rsidRDefault="003B0DEA" w:rsidP="003B0DEA">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3B0DEA" w:rsidRPr="00D04D60" w:rsidRDefault="003B0DEA" w:rsidP="003B0DEA">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26"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3B0DEA" w:rsidRPr="00D04D60" w:rsidRDefault="003B0DEA" w:rsidP="003B0DEA">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27"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3B0DEA" w:rsidRPr="006337FE" w:rsidRDefault="003B0DEA" w:rsidP="006337FE">
      <w:pPr>
        <w:rPr>
          <w:rFonts w:ascii="Times New Roman" w:hAnsi="Times New Roman"/>
        </w:rPr>
      </w:pPr>
    </w:p>
    <w:p w:rsidR="00890D81" w:rsidRPr="0098243C" w:rsidRDefault="00890D81" w:rsidP="00890D81">
      <w:pPr>
        <w:rPr>
          <w:rFonts w:ascii="Times New Roman" w:hAnsi="Times New Roman"/>
          <w:szCs w:val="24"/>
        </w:rPr>
      </w:pPr>
      <w:r w:rsidRPr="0098243C">
        <w:rPr>
          <w:rFonts w:ascii="Times New Roman" w:hAnsi="Times New Roman"/>
          <w:b/>
          <w:szCs w:val="24"/>
          <w:u w:val="single"/>
        </w:rPr>
        <w:t>Electronic Communication</w:t>
      </w:r>
      <w:r w:rsidRPr="0098243C">
        <w:rPr>
          <w:rFonts w:ascii="Times New Roman" w:hAnsi="Times New Roman"/>
          <w:b/>
          <w:szCs w:val="24"/>
        </w:rPr>
        <w:t xml:space="preserve">: </w:t>
      </w:r>
      <w:r w:rsidRPr="0098243C">
        <w:rPr>
          <w:rFonts w:ascii="Times New Roman" w:hAnsi="Times New Roman"/>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98243C">
        <w:rPr>
          <w:rFonts w:ascii="Times New Roman" w:hAnsi="Times New Roman"/>
          <w:b/>
          <w:szCs w:val="24"/>
          <w:u w:val="single"/>
        </w:rPr>
        <w:t>All students are assigned a MavMail account and are responsible for checking the inbox regularly.</w:t>
      </w:r>
      <w:r w:rsidRPr="0098243C">
        <w:rPr>
          <w:rFonts w:ascii="Times New Roman" w:hAnsi="Times New Roman"/>
          <w:szCs w:val="24"/>
        </w:rPr>
        <w:t xml:space="preserve"> There is no additional charge to students for using this account, which remains active even after graduation. Information about activating and using MavMail is available at </w:t>
      </w:r>
      <w:hyperlink r:id="rId28" w:history="1">
        <w:r w:rsidRPr="0098243C">
          <w:rPr>
            <w:rStyle w:val="Hyperlink"/>
            <w:rFonts w:ascii="Times New Roman" w:hAnsi="Times New Roman"/>
            <w:szCs w:val="24"/>
          </w:rPr>
          <w:t>http://www.uta.edu/oit/cs/email/mavmail.php</w:t>
        </w:r>
      </w:hyperlink>
      <w:r w:rsidRPr="0098243C">
        <w:rPr>
          <w:rFonts w:ascii="Times New Roman" w:hAnsi="Times New Roman"/>
          <w:szCs w:val="24"/>
        </w:rPr>
        <w:t>.</w:t>
      </w:r>
    </w:p>
    <w:p w:rsidR="00EF6361" w:rsidRDefault="00EF6361" w:rsidP="00EF6361">
      <w:pPr>
        <w:rPr>
          <w:rFonts w:ascii="Times New Roman" w:hAnsi="Times New Roman"/>
        </w:rPr>
      </w:pPr>
    </w:p>
    <w:p w:rsidR="00890D81" w:rsidRPr="00DF09E6" w:rsidRDefault="00890D81" w:rsidP="00890D81">
      <w:pPr>
        <w:autoSpaceDE w:val="0"/>
        <w:autoSpaceDN w:val="0"/>
        <w:adjustRightInd w:val="0"/>
        <w:rPr>
          <w:rFonts w:ascii="Times New Roman" w:hAnsi="Times New Roman"/>
          <w:sz w:val="24"/>
          <w:szCs w:val="24"/>
        </w:rPr>
      </w:pPr>
      <w:r w:rsidRPr="00DF09E6">
        <w:rPr>
          <w:rFonts w:ascii="Times New Roman" w:hAnsi="Times New Roman"/>
          <w:b/>
          <w:sz w:val="24"/>
          <w:szCs w:val="24"/>
          <w:u w:val="single"/>
        </w:rPr>
        <w:t>Student Feedback Survey</w:t>
      </w:r>
      <w:r w:rsidRPr="00DF09E6">
        <w:rPr>
          <w:rFonts w:ascii="Times New Roman" w:hAnsi="Times New Roman"/>
          <w:b/>
          <w:sz w:val="24"/>
          <w:szCs w:val="24"/>
        </w:rPr>
        <w:t xml:space="preserve">: </w:t>
      </w:r>
      <w:r w:rsidRPr="00DF09E6">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9" w:history="1">
        <w:r w:rsidRPr="00DF09E6">
          <w:rPr>
            <w:rStyle w:val="Hyperlink"/>
            <w:rFonts w:ascii="Times New Roman" w:hAnsi="Times New Roman"/>
            <w:sz w:val="24"/>
            <w:szCs w:val="24"/>
          </w:rPr>
          <w:t>http://www.uta.edu/sfs</w:t>
        </w:r>
      </w:hyperlink>
      <w:r w:rsidRPr="00DF09E6">
        <w:rPr>
          <w:rFonts w:ascii="Times New Roman" w:hAnsi="Times New Roman"/>
          <w:bCs/>
          <w:sz w:val="24"/>
          <w:szCs w:val="24"/>
        </w:rPr>
        <w:t>.</w:t>
      </w:r>
    </w:p>
    <w:p w:rsidR="00EF6361" w:rsidRDefault="00EF6361" w:rsidP="00EF6361">
      <w:pPr>
        <w:rPr>
          <w:rFonts w:ascii="Times New Roman" w:hAnsi="Times New Roman"/>
          <w:b/>
          <w:bCs/>
          <w:color w:val="000000" w:themeColor="text1"/>
        </w:rPr>
      </w:pPr>
    </w:p>
    <w:p w:rsidR="006337FE" w:rsidRPr="00E86C4A" w:rsidRDefault="006337FE" w:rsidP="00EF6361">
      <w:pPr>
        <w:rPr>
          <w:rFonts w:ascii="Times New Roman" w:hAnsi="Times New Roman"/>
          <w:b/>
          <w:bCs/>
          <w:color w:val="000000" w:themeColor="text1"/>
        </w:rPr>
      </w:pPr>
    </w:p>
    <w:p w:rsidR="00025661" w:rsidRDefault="00025661" w:rsidP="00025661">
      <w:pPr>
        <w:tabs>
          <w:tab w:val="left" w:pos="-1080"/>
        </w:tabs>
        <w:ind w:right="-576"/>
        <w:rPr>
          <w:rFonts w:ascii="Times New Roman" w:hAnsi="Times New Roman"/>
          <w:b/>
          <w:color w:val="0000FF"/>
          <w:sz w:val="24"/>
          <w:szCs w:val="24"/>
        </w:rPr>
      </w:pPr>
      <w:r w:rsidRPr="00331946">
        <w:rPr>
          <w:rFonts w:ascii="Times New Roman" w:hAnsi="Times New Roman"/>
          <w:b/>
          <w:color w:val="0000FF"/>
          <w:sz w:val="24"/>
          <w:szCs w:val="24"/>
        </w:rPr>
        <w:t xml:space="preserve">Librarian to Contact: </w:t>
      </w:r>
    </w:p>
    <w:p w:rsidR="00025661" w:rsidRPr="005D6CEE" w:rsidRDefault="00025661" w:rsidP="00025661">
      <w:pPr>
        <w:tabs>
          <w:tab w:val="left" w:pos="-1080"/>
        </w:tabs>
        <w:ind w:right="-576"/>
        <w:rPr>
          <w:rFonts w:ascii="Times New Roman" w:hAnsi="Times New Roman"/>
          <w:i/>
          <w:sz w:val="24"/>
          <w:szCs w:val="24"/>
        </w:rPr>
      </w:pPr>
      <w:r>
        <w:rPr>
          <w:rFonts w:ascii="Times New Roman" w:hAnsi="Times New Roman"/>
          <w:b/>
          <w:sz w:val="24"/>
          <w:szCs w:val="24"/>
        </w:rPr>
        <w:t>Peace Williamson</w:t>
      </w:r>
      <w:r w:rsidRPr="005D6CEE">
        <w:rPr>
          <w:rFonts w:ascii="Times New Roman" w:hAnsi="Times New Roman"/>
          <w:sz w:val="24"/>
          <w:szCs w:val="24"/>
        </w:rPr>
        <w:t xml:space="preserve">, </w:t>
      </w:r>
      <w:r w:rsidRPr="005D6CEE">
        <w:rPr>
          <w:rFonts w:ascii="Times New Roman" w:hAnsi="Times New Roman"/>
          <w:i/>
          <w:sz w:val="24"/>
          <w:szCs w:val="24"/>
        </w:rPr>
        <w:t>Nursing Librarian</w:t>
      </w:r>
    </w:p>
    <w:p w:rsidR="00025661" w:rsidRPr="005D6CEE" w:rsidRDefault="00025661" w:rsidP="00025661">
      <w:pPr>
        <w:tabs>
          <w:tab w:val="left" w:pos="-1080"/>
        </w:tabs>
        <w:ind w:right="-576"/>
        <w:rPr>
          <w:rFonts w:ascii="Times New Roman" w:hAnsi="Times New Roman"/>
          <w:sz w:val="24"/>
          <w:szCs w:val="24"/>
        </w:rPr>
      </w:pPr>
      <w:r w:rsidRPr="005D6CEE">
        <w:rPr>
          <w:rFonts w:ascii="Times New Roman" w:hAnsi="Times New Roman"/>
          <w:sz w:val="24"/>
          <w:szCs w:val="24"/>
        </w:rPr>
        <w:t>Phone: (817) 272-7433</w:t>
      </w:r>
    </w:p>
    <w:p w:rsidR="00025661" w:rsidRPr="005D6CEE" w:rsidRDefault="00025661" w:rsidP="00025661">
      <w:pPr>
        <w:tabs>
          <w:tab w:val="left" w:pos="-1080"/>
        </w:tabs>
        <w:ind w:right="-576"/>
        <w:rPr>
          <w:rFonts w:ascii="Times New Roman" w:hAnsi="Times New Roman"/>
          <w:sz w:val="24"/>
          <w:szCs w:val="24"/>
        </w:rPr>
      </w:pPr>
      <w:r w:rsidRPr="005D6CEE">
        <w:rPr>
          <w:rFonts w:ascii="Times New Roman" w:hAnsi="Times New Roman"/>
          <w:sz w:val="24"/>
          <w:szCs w:val="24"/>
        </w:rPr>
        <w:t xml:space="preserve">E-mail: </w:t>
      </w:r>
      <w:hyperlink r:id="rId30" w:history="1">
        <w:r w:rsidRPr="00DD4B27">
          <w:rPr>
            <w:rStyle w:val="Hyperlink"/>
            <w:rFonts w:ascii="Times New Roman" w:hAnsi="Times New Roman"/>
            <w:sz w:val="24"/>
            <w:szCs w:val="24"/>
          </w:rPr>
          <w:t>peace@uta.edu</w:t>
        </w:r>
      </w:hyperlink>
      <w:r w:rsidRPr="005D6CEE">
        <w:rPr>
          <w:rFonts w:ascii="Times New Roman" w:hAnsi="Times New Roman"/>
          <w:sz w:val="24"/>
          <w:szCs w:val="24"/>
        </w:rPr>
        <w:t xml:space="preserve"> </w:t>
      </w:r>
    </w:p>
    <w:p w:rsidR="00025661" w:rsidRPr="005D6CEE" w:rsidRDefault="00025661" w:rsidP="00025661">
      <w:pPr>
        <w:rPr>
          <w:rFonts w:ascii="Times New Roman" w:hAnsi="Times New Roman"/>
          <w:sz w:val="24"/>
          <w:szCs w:val="24"/>
        </w:rPr>
      </w:pPr>
      <w:r w:rsidRPr="005D6CEE">
        <w:rPr>
          <w:rFonts w:ascii="Times New Roman" w:hAnsi="Times New Roman"/>
          <w:sz w:val="24"/>
          <w:szCs w:val="24"/>
        </w:rPr>
        <w:t xml:space="preserve">Research Information on Nursing: </w:t>
      </w:r>
    </w:p>
    <w:p w:rsidR="00025661" w:rsidRPr="005D6CEE" w:rsidRDefault="00D13A73" w:rsidP="00025661">
      <w:pPr>
        <w:rPr>
          <w:rFonts w:ascii="Times New Roman" w:hAnsi="Times New Roman"/>
          <w:b/>
          <w:color w:val="0000FF"/>
          <w:sz w:val="24"/>
          <w:szCs w:val="24"/>
        </w:rPr>
      </w:pPr>
      <w:hyperlink r:id="rId31" w:history="1">
        <w:r w:rsidR="00025661" w:rsidRPr="005D6CEE">
          <w:rPr>
            <w:rStyle w:val="Hyperlink"/>
            <w:rFonts w:ascii="Times New Roman" w:hAnsi="Times New Roman"/>
            <w:sz w:val="24"/>
            <w:szCs w:val="24"/>
            <w:highlight w:val="yellow"/>
          </w:rPr>
          <w:t>http://libguides.uta.edu/nursing</w:t>
        </w:r>
      </w:hyperlink>
    </w:p>
    <w:p w:rsidR="00025661" w:rsidRPr="00331946" w:rsidRDefault="00025661" w:rsidP="00025661">
      <w:pPr>
        <w:tabs>
          <w:tab w:val="left" w:pos="-1080"/>
        </w:tabs>
        <w:ind w:right="-576"/>
        <w:rPr>
          <w:rFonts w:ascii="Times New Roman" w:hAnsi="Times New Roman"/>
          <w:b/>
          <w:color w:val="0000FF"/>
          <w:sz w:val="24"/>
          <w:szCs w:val="24"/>
        </w:rPr>
      </w:pPr>
    </w:p>
    <w:p w:rsidR="00025661" w:rsidRPr="00DF09E6" w:rsidRDefault="00025661" w:rsidP="00025661">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Library Home Page</w:t>
      </w:r>
      <w:r w:rsidRPr="00DF09E6">
        <w:rPr>
          <w:rFonts w:ascii="Times New Roman" w:hAnsi="Times New Roman"/>
          <w:color w:val="000000"/>
          <w:sz w:val="24"/>
          <w:szCs w:val="24"/>
        </w:rPr>
        <w:tab/>
        <w:t xml:space="preserve"> </w:t>
      </w:r>
      <w:hyperlink r:id="rId32" w:tgtFrame="_blank" w:history="1">
        <w:r w:rsidRPr="00DF09E6">
          <w:rPr>
            <w:rStyle w:val="Hyperlink"/>
            <w:rFonts w:ascii="Times New Roman" w:hAnsi="Times New Roman"/>
            <w:sz w:val="24"/>
            <w:szCs w:val="24"/>
          </w:rPr>
          <w:t>http://www.uta.edu/library</w:t>
        </w:r>
      </w:hyperlink>
    </w:p>
    <w:p w:rsidR="00025661" w:rsidRPr="00DF09E6" w:rsidRDefault="00025661" w:rsidP="00025661">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Subject Guides</w:t>
      </w:r>
      <w:r w:rsidRPr="00DF09E6">
        <w:rPr>
          <w:rFonts w:ascii="Times New Roman" w:hAnsi="Times New Roman"/>
          <w:color w:val="000000"/>
          <w:sz w:val="24"/>
          <w:szCs w:val="24"/>
        </w:rPr>
        <w:tab/>
        <w:t xml:space="preserve"> </w:t>
      </w:r>
      <w:hyperlink r:id="rId33" w:tgtFrame="_blank" w:history="1">
        <w:r w:rsidRPr="00DF09E6">
          <w:rPr>
            <w:rStyle w:val="Hyperlink"/>
            <w:rFonts w:ascii="Times New Roman" w:hAnsi="Times New Roman"/>
            <w:sz w:val="24"/>
            <w:szCs w:val="24"/>
          </w:rPr>
          <w:t>http://libguides.uta.edu</w:t>
        </w:r>
      </w:hyperlink>
    </w:p>
    <w:p w:rsidR="00025661" w:rsidRPr="00DF09E6" w:rsidRDefault="00025661" w:rsidP="00025661">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Subject Librarians</w:t>
      </w:r>
      <w:r w:rsidRPr="00DF09E6">
        <w:rPr>
          <w:rFonts w:ascii="Times New Roman" w:hAnsi="Times New Roman"/>
          <w:color w:val="000000"/>
          <w:sz w:val="24"/>
          <w:szCs w:val="24"/>
        </w:rPr>
        <w:tab/>
        <w:t xml:space="preserve"> </w:t>
      </w:r>
      <w:hyperlink r:id="rId34" w:tgtFrame="_blank" w:history="1">
        <w:r w:rsidRPr="00DF09E6">
          <w:rPr>
            <w:rStyle w:val="Hyperlink"/>
            <w:rFonts w:ascii="Times New Roman" w:hAnsi="Times New Roman"/>
            <w:sz w:val="24"/>
            <w:szCs w:val="24"/>
          </w:rPr>
          <w:t>http://www.uta.edu/library/help/subject-librarians.php</w:t>
        </w:r>
      </w:hyperlink>
      <w:r w:rsidRPr="00DF09E6">
        <w:rPr>
          <w:rFonts w:ascii="Times New Roman" w:hAnsi="Times New Roman"/>
          <w:color w:val="000000"/>
          <w:sz w:val="24"/>
          <w:szCs w:val="24"/>
        </w:rPr>
        <w:t xml:space="preserve"> </w:t>
      </w:r>
    </w:p>
    <w:p w:rsidR="00025661" w:rsidRPr="00DF09E6" w:rsidRDefault="00025661" w:rsidP="00025661">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Database List</w:t>
      </w:r>
      <w:r w:rsidRPr="00DF09E6">
        <w:rPr>
          <w:rFonts w:ascii="Times New Roman" w:hAnsi="Times New Roman"/>
          <w:color w:val="000000"/>
          <w:sz w:val="24"/>
          <w:szCs w:val="24"/>
        </w:rPr>
        <w:tab/>
        <w:t xml:space="preserve"> </w:t>
      </w:r>
      <w:hyperlink r:id="rId35" w:tgtFrame="_blank" w:history="1">
        <w:r w:rsidRPr="00DF09E6">
          <w:rPr>
            <w:rStyle w:val="Hyperlink"/>
            <w:rFonts w:ascii="Times New Roman" w:hAnsi="Times New Roman"/>
            <w:sz w:val="24"/>
            <w:szCs w:val="24"/>
          </w:rPr>
          <w:t>http://www.uta.edu/library/databases/index.php</w:t>
        </w:r>
      </w:hyperlink>
      <w:r w:rsidRPr="00DF09E6">
        <w:rPr>
          <w:rFonts w:ascii="Times New Roman" w:hAnsi="Times New Roman"/>
          <w:color w:val="000000"/>
          <w:sz w:val="24"/>
          <w:szCs w:val="24"/>
        </w:rPr>
        <w:t xml:space="preserve"> </w:t>
      </w:r>
    </w:p>
    <w:p w:rsidR="00025661" w:rsidRPr="00DF09E6" w:rsidRDefault="00025661" w:rsidP="00025661">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Course Reserves</w:t>
      </w:r>
      <w:r w:rsidRPr="00DF09E6">
        <w:rPr>
          <w:rFonts w:ascii="Times New Roman" w:hAnsi="Times New Roman"/>
          <w:color w:val="000000"/>
          <w:sz w:val="24"/>
          <w:szCs w:val="24"/>
          <w:lang w:val="fr-FR"/>
        </w:rPr>
        <w:tab/>
        <w:t xml:space="preserve"> </w:t>
      </w:r>
      <w:hyperlink r:id="rId36" w:tgtFrame="_blank" w:history="1">
        <w:r w:rsidRPr="00DF09E6">
          <w:rPr>
            <w:rStyle w:val="Hyperlink"/>
            <w:rFonts w:ascii="Times New Roman" w:hAnsi="Times New Roman"/>
            <w:sz w:val="24"/>
            <w:szCs w:val="24"/>
            <w:lang w:val="fr-FR"/>
          </w:rPr>
          <w:t>http://pulse.uta.edu/vwebv/enterCourseReserve.do</w:t>
        </w:r>
      </w:hyperlink>
    </w:p>
    <w:p w:rsidR="00025661" w:rsidRPr="00DF09E6" w:rsidRDefault="00025661" w:rsidP="00025661">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Library Catalog</w:t>
      </w:r>
      <w:r w:rsidRPr="00DF09E6">
        <w:rPr>
          <w:rFonts w:ascii="Times New Roman" w:hAnsi="Times New Roman"/>
          <w:color w:val="000000"/>
          <w:sz w:val="24"/>
          <w:szCs w:val="24"/>
          <w:lang w:val="fr-FR"/>
        </w:rPr>
        <w:tab/>
        <w:t xml:space="preserve"> </w:t>
      </w:r>
      <w:hyperlink r:id="rId37" w:tgtFrame="_blank" w:history="1">
        <w:r w:rsidRPr="00DF09E6">
          <w:rPr>
            <w:rStyle w:val="Hyperlink"/>
            <w:rFonts w:ascii="Times New Roman" w:hAnsi="Times New Roman"/>
            <w:sz w:val="24"/>
            <w:szCs w:val="24"/>
            <w:lang w:val="fr-FR"/>
          </w:rPr>
          <w:t>http://discover.uta.edu/</w:t>
        </w:r>
      </w:hyperlink>
    </w:p>
    <w:p w:rsidR="00025661" w:rsidRPr="00DF09E6" w:rsidRDefault="00025661" w:rsidP="00025661">
      <w:pPr>
        <w:tabs>
          <w:tab w:val="left" w:leader="dot" w:pos="3600"/>
        </w:tabs>
        <w:rPr>
          <w:rFonts w:ascii="Times New Roman" w:hAnsi="Times New Roman"/>
          <w:color w:val="000000"/>
          <w:sz w:val="24"/>
          <w:szCs w:val="24"/>
          <w:lang w:val="fr-FR"/>
        </w:rPr>
      </w:pPr>
      <w:r w:rsidRPr="00DF09E6">
        <w:rPr>
          <w:rFonts w:ascii="Times New Roman" w:hAnsi="Times New Roman"/>
          <w:color w:val="000000"/>
          <w:sz w:val="24"/>
          <w:szCs w:val="24"/>
          <w:lang w:val="fr-FR"/>
        </w:rPr>
        <w:t>E-Journals</w:t>
      </w:r>
      <w:r w:rsidRPr="00DF09E6">
        <w:rPr>
          <w:rFonts w:ascii="Times New Roman" w:hAnsi="Times New Roman"/>
          <w:color w:val="000000"/>
          <w:sz w:val="24"/>
          <w:szCs w:val="24"/>
          <w:lang w:val="fr-FR"/>
        </w:rPr>
        <w:tab/>
        <w:t xml:space="preserve"> </w:t>
      </w:r>
      <w:hyperlink r:id="rId38" w:tgtFrame="_blank" w:history="1">
        <w:r w:rsidRPr="00DF09E6">
          <w:rPr>
            <w:rStyle w:val="Hyperlink"/>
            <w:rFonts w:ascii="Times New Roman" w:hAnsi="Times New Roman"/>
            <w:sz w:val="24"/>
            <w:szCs w:val="24"/>
            <w:lang w:val="fr-FR"/>
          </w:rPr>
          <w:t>http://liblink.uta.edu/UTAlink/az</w:t>
        </w:r>
      </w:hyperlink>
      <w:r w:rsidRPr="00DF09E6">
        <w:rPr>
          <w:rFonts w:ascii="Times New Roman" w:hAnsi="Times New Roman"/>
          <w:color w:val="000000"/>
          <w:sz w:val="24"/>
          <w:szCs w:val="24"/>
          <w:lang w:val="fr-FR"/>
        </w:rPr>
        <w:t xml:space="preserve"> </w:t>
      </w:r>
    </w:p>
    <w:p w:rsidR="00025661" w:rsidRPr="00DF09E6" w:rsidRDefault="00025661" w:rsidP="00025661">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 xml:space="preserve">Library Tutorials </w:t>
      </w:r>
      <w:r w:rsidRPr="00DF09E6">
        <w:rPr>
          <w:rFonts w:ascii="Times New Roman" w:hAnsi="Times New Roman"/>
          <w:color w:val="000000"/>
          <w:sz w:val="24"/>
          <w:szCs w:val="24"/>
        </w:rPr>
        <w:tab/>
        <w:t xml:space="preserve"> </w:t>
      </w:r>
      <w:hyperlink r:id="rId39" w:tgtFrame="_blank" w:history="1">
        <w:r w:rsidRPr="00DF09E6">
          <w:rPr>
            <w:rStyle w:val="Hyperlink"/>
            <w:rFonts w:ascii="Times New Roman" w:hAnsi="Times New Roman"/>
            <w:sz w:val="24"/>
            <w:szCs w:val="24"/>
          </w:rPr>
          <w:t>http://www.uta.edu/library/help/tutorials.php</w:t>
        </w:r>
      </w:hyperlink>
    </w:p>
    <w:p w:rsidR="00025661" w:rsidRPr="00DF09E6" w:rsidRDefault="00025661" w:rsidP="00025661">
      <w:pPr>
        <w:tabs>
          <w:tab w:val="left" w:leader="dot" w:pos="3600"/>
        </w:tabs>
        <w:rPr>
          <w:rFonts w:ascii="Times New Roman" w:hAnsi="Times New Roman"/>
          <w:color w:val="000000"/>
          <w:sz w:val="24"/>
          <w:szCs w:val="24"/>
        </w:rPr>
      </w:pPr>
      <w:r w:rsidRPr="00DF09E6">
        <w:rPr>
          <w:rFonts w:ascii="Times New Roman" w:hAnsi="Times New Roman"/>
          <w:color w:val="000000"/>
          <w:sz w:val="24"/>
          <w:szCs w:val="24"/>
        </w:rPr>
        <w:t>Connecting from Off- Campus</w:t>
      </w:r>
      <w:r w:rsidRPr="00DF09E6">
        <w:rPr>
          <w:rFonts w:ascii="Times New Roman" w:hAnsi="Times New Roman"/>
          <w:color w:val="000000"/>
          <w:sz w:val="24"/>
          <w:szCs w:val="24"/>
        </w:rPr>
        <w:tab/>
        <w:t xml:space="preserve"> </w:t>
      </w:r>
      <w:hyperlink r:id="rId40" w:tgtFrame="_blank" w:history="1">
        <w:r w:rsidRPr="00DF09E6">
          <w:rPr>
            <w:rStyle w:val="Hyperlink"/>
            <w:rFonts w:ascii="Times New Roman" w:hAnsi="Times New Roman"/>
            <w:sz w:val="24"/>
            <w:szCs w:val="24"/>
          </w:rPr>
          <w:t>http://libguides.uta.edu/offcampus</w:t>
        </w:r>
      </w:hyperlink>
    </w:p>
    <w:p w:rsidR="00025661" w:rsidRPr="00DF09E6" w:rsidRDefault="00025661" w:rsidP="00025661">
      <w:pPr>
        <w:tabs>
          <w:tab w:val="left" w:leader="dot" w:pos="3600"/>
        </w:tabs>
        <w:rPr>
          <w:rStyle w:val="Hyperlink"/>
          <w:rFonts w:ascii="Times New Roman" w:hAnsi="Times New Roman"/>
          <w:sz w:val="24"/>
          <w:szCs w:val="24"/>
        </w:rPr>
      </w:pPr>
      <w:r w:rsidRPr="00DF09E6">
        <w:rPr>
          <w:rFonts w:ascii="Times New Roman" w:hAnsi="Times New Roman"/>
          <w:color w:val="000000"/>
          <w:sz w:val="24"/>
          <w:szCs w:val="24"/>
        </w:rPr>
        <w:t>Ask A Librarian</w:t>
      </w:r>
      <w:r w:rsidRPr="00DF09E6">
        <w:rPr>
          <w:rFonts w:ascii="Times New Roman" w:hAnsi="Times New Roman"/>
          <w:color w:val="000000"/>
          <w:sz w:val="24"/>
          <w:szCs w:val="24"/>
        </w:rPr>
        <w:tab/>
        <w:t xml:space="preserve"> </w:t>
      </w:r>
      <w:hyperlink r:id="rId41" w:tgtFrame="_blank" w:history="1">
        <w:r w:rsidRPr="00DF09E6">
          <w:rPr>
            <w:rStyle w:val="Hyperlink"/>
            <w:rFonts w:ascii="Times New Roman" w:hAnsi="Times New Roman"/>
            <w:sz w:val="24"/>
            <w:szCs w:val="24"/>
          </w:rPr>
          <w:t>http://ask.uta.edu</w:t>
        </w:r>
      </w:hyperlink>
    </w:p>
    <w:p w:rsidR="00025661" w:rsidRPr="00DF09E6" w:rsidRDefault="00025661" w:rsidP="00025661">
      <w:pPr>
        <w:tabs>
          <w:tab w:val="left" w:leader="dot" w:pos="3600"/>
        </w:tabs>
        <w:rPr>
          <w:rFonts w:ascii="Times New Roman" w:hAnsi="Times New Roman"/>
          <w:color w:val="000000"/>
          <w:sz w:val="24"/>
          <w:szCs w:val="24"/>
        </w:rPr>
      </w:pPr>
    </w:p>
    <w:p w:rsidR="00025661" w:rsidRPr="00DF09E6" w:rsidRDefault="00025661" w:rsidP="00025661">
      <w:pPr>
        <w:rPr>
          <w:rStyle w:val="Hyperlink"/>
          <w:rFonts w:ascii="Times New Roman" w:hAnsi="Times New Roman"/>
          <w:sz w:val="24"/>
          <w:szCs w:val="24"/>
        </w:rPr>
      </w:pPr>
      <w:r w:rsidRPr="00DF09E6">
        <w:rPr>
          <w:rFonts w:ascii="Times New Roman" w:hAnsi="Times New Roman"/>
          <w:color w:val="000000"/>
          <w:sz w:val="24"/>
          <w:szCs w:val="24"/>
        </w:rPr>
        <w:lastRenderedPageBreak/>
        <w:t xml:space="preserve">The following URL houses a page where we have gathered many commonly used resources needed by students in online courses: </w:t>
      </w:r>
      <w:hyperlink r:id="rId42" w:tgtFrame="_blank" w:history="1">
        <w:r w:rsidRPr="00DF09E6">
          <w:rPr>
            <w:rStyle w:val="Hyperlink"/>
            <w:rFonts w:ascii="Times New Roman" w:hAnsi="Times New Roman"/>
            <w:sz w:val="24"/>
            <w:szCs w:val="24"/>
          </w:rPr>
          <w:t>http://www.uta.edu/library/services/distance.php</w:t>
        </w:r>
      </w:hyperlink>
    </w:p>
    <w:p w:rsidR="00025661" w:rsidRPr="00DF09E6" w:rsidRDefault="00025661" w:rsidP="00025661">
      <w:pPr>
        <w:rPr>
          <w:rFonts w:ascii="Times New Roman" w:hAnsi="Times New Roman"/>
          <w:color w:val="000000"/>
          <w:sz w:val="24"/>
          <w:szCs w:val="24"/>
        </w:rPr>
      </w:pPr>
    </w:p>
    <w:p w:rsidR="00025661" w:rsidRDefault="0098243C" w:rsidP="0098243C">
      <w:pPr>
        <w:spacing w:after="200" w:line="276" w:lineRule="auto"/>
        <w:rPr>
          <w:rFonts w:ascii="Times New Roman" w:hAnsi="Times New Roman"/>
          <w:b/>
          <w:sz w:val="28"/>
          <w:szCs w:val="28"/>
        </w:rPr>
      </w:pPr>
      <w:r>
        <w:rPr>
          <w:rFonts w:ascii="Times New Roman" w:hAnsi="Times New Roman"/>
          <w:b/>
          <w:sz w:val="28"/>
          <w:szCs w:val="28"/>
        </w:rPr>
        <w:t>U</w:t>
      </w:r>
      <w:r w:rsidR="00D91426">
        <w:rPr>
          <w:rFonts w:ascii="Times New Roman" w:hAnsi="Times New Roman"/>
          <w:b/>
          <w:sz w:val="28"/>
          <w:szCs w:val="28"/>
        </w:rPr>
        <w:t>TA College of Nursing</w:t>
      </w:r>
      <w:r w:rsidR="00025661">
        <w:rPr>
          <w:rFonts w:ascii="Times New Roman" w:hAnsi="Times New Roman"/>
          <w:b/>
          <w:sz w:val="28"/>
          <w:szCs w:val="28"/>
        </w:rPr>
        <w:t xml:space="preserve"> - </w:t>
      </w:r>
      <w:r w:rsidR="00025661" w:rsidRPr="005D6CEE">
        <w:rPr>
          <w:rFonts w:ascii="Times New Roman" w:hAnsi="Times New Roman"/>
          <w:b/>
          <w:sz w:val="28"/>
          <w:szCs w:val="28"/>
        </w:rPr>
        <w:t>Additional I</w:t>
      </w:r>
      <w:r w:rsidR="00025661">
        <w:rPr>
          <w:rFonts w:ascii="Times New Roman" w:hAnsi="Times New Roman"/>
          <w:b/>
          <w:sz w:val="28"/>
          <w:szCs w:val="28"/>
        </w:rPr>
        <w:t>nformation:</w:t>
      </w:r>
    </w:p>
    <w:p w:rsidR="00EF6361" w:rsidRPr="00E958F8" w:rsidRDefault="00EF6361" w:rsidP="00EF6361">
      <w:pPr>
        <w:rPr>
          <w:rFonts w:ascii="Times New Roman" w:hAnsi="Times New Roman"/>
        </w:rPr>
      </w:pPr>
      <w:r w:rsidRPr="00E958F8">
        <w:rPr>
          <w:rFonts w:ascii="Times New Roman" w:hAnsi="Times New Roman"/>
          <w:b/>
          <w:u w:val="single"/>
        </w:rPr>
        <w:t>Clinical Evaluations</w:t>
      </w:r>
      <w:r w:rsidR="00930F51">
        <w:rPr>
          <w:rFonts w:ascii="Times New Roman" w:hAnsi="Times New Roman"/>
          <w:b/>
        </w:rPr>
        <w:t xml:space="preserve">: </w:t>
      </w:r>
      <w:r w:rsidRPr="00E958F8">
        <w:rPr>
          <w:rFonts w:ascii="Times New Roman" w:hAnsi="Times New Roman"/>
          <w:b/>
        </w:rPr>
        <w:t xml:space="preserve"> </w:t>
      </w:r>
      <w:r w:rsidRPr="00E958F8">
        <w:rPr>
          <w:rFonts w:ascii="Times New Roman" w:hAnsi="Times New Roman"/>
        </w:rPr>
        <w:t xml:space="preserve">Students must pass both the didactic and clinical portions of a clinical course in order to pass the course.  In order to pass the clinical portion, the student must receive a passing grade </w:t>
      </w:r>
      <w:r w:rsidRPr="00E958F8">
        <w:rPr>
          <w:rFonts w:ascii="Times New Roman" w:hAnsi="Times New Roman"/>
          <w:color w:val="FF0000"/>
        </w:rPr>
        <w:t>(minimum of 83%)</w:t>
      </w:r>
      <w:r w:rsidRPr="00E958F8">
        <w:rPr>
          <w:rFonts w:ascii="Times New Roman" w:hAnsi="Times New Roman"/>
        </w:rPr>
        <w:t xml:space="preserve"> on the faculty evaluation of the student’s clinical performance (Nurse Practitioner Clinical Evaluation).  </w:t>
      </w:r>
      <w:r w:rsidRPr="00E958F8">
        <w:rPr>
          <w:rFonts w:ascii="Times New Roman" w:hAnsi="Times New Roman"/>
          <w:color w:val="FF0000"/>
        </w:rPr>
        <w:t xml:space="preserve">If the student passes the clinical performance retake (minimum of 83%), the </w:t>
      </w:r>
      <w:r w:rsidRPr="00E958F8">
        <w:rPr>
          <w:rFonts w:ascii="Times New Roman" w:hAnsi="Times New Roman"/>
          <w:b/>
          <w:color w:val="FF0000"/>
        </w:rPr>
        <w:t>maximum</w:t>
      </w:r>
      <w:r w:rsidRPr="00E958F8">
        <w:rPr>
          <w:rFonts w:ascii="Times New Roman" w:hAnsi="Times New Roman"/>
          <w:color w:val="FF0000"/>
        </w:rPr>
        <w:t xml:space="preserve"> grade the student can receive for the exam for purposes of grade calculation is 83%.</w:t>
      </w:r>
      <w:r w:rsidRPr="00E958F8">
        <w:rPr>
          <w:rFonts w:ascii="Times New Roman" w:hAnsi="Times New Roman"/>
        </w:rPr>
        <w:t xml:space="preserve">  If the student fails the retake, the student will receive a grade of “F” for the course.</w:t>
      </w:r>
    </w:p>
    <w:p w:rsidR="00E43EBD" w:rsidRPr="00E43EBD" w:rsidRDefault="00E43EBD" w:rsidP="001B2B58">
      <w:pPr>
        <w:rPr>
          <w:rFonts w:ascii="Times New Roman" w:hAnsi="Times New Roman"/>
          <w:b/>
          <w:sz w:val="18"/>
          <w:u w:val="single"/>
        </w:rPr>
      </w:pPr>
    </w:p>
    <w:p w:rsidR="001B2B58" w:rsidRPr="00DE53D6" w:rsidRDefault="001B2B58" w:rsidP="001B2B58">
      <w:pPr>
        <w:rPr>
          <w:rFonts w:ascii="Times New Roman" w:hAnsi="Times New Roman"/>
          <w:b/>
          <w:u w:val="single"/>
        </w:rPr>
      </w:pPr>
      <w:r w:rsidRPr="00DE53D6">
        <w:rPr>
          <w:rFonts w:ascii="Times New Roman" w:hAnsi="Times New Roman"/>
          <w:b/>
          <w:u w:val="single"/>
        </w:rPr>
        <w:t>Clinical Clearance</w:t>
      </w:r>
      <w:r>
        <w:rPr>
          <w:rFonts w:ascii="Times New Roman" w:hAnsi="Times New Roman"/>
          <w:b/>
          <w:u w:val="single"/>
        </w:rPr>
        <w:t xml:space="preserve">:  </w:t>
      </w:r>
      <w:r w:rsidRPr="00DE53D6">
        <w:rPr>
          <w:rFonts w:ascii="Times New Roman" w:hAnsi="Times New Roman"/>
        </w:rPr>
        <w:t>All students must have cur</w:t>
      </w:r>
      <w:r>
        <w:rPr>
          <w:rFonts w:ascii="Times New Roman" w:hAnsi="Times New Roman"/>
        </w:rPr>
        <w:t>rent clinical clearance to legally perform clinical hours each semester.  If your clinical clearance is not current, you will be unable to do clinical hours that are required for this course and this would result in course failure.</w:t>
      </w:r>
    </w:p>
    <w:p w:rsidR="001B2B58" w:rsidRPr="00E43EBD" w:rsidRDefault="001B2B58" w:rsidP="00B44B19">
      <w:pPr>
        <w:spacing w:line="276" w:lineRule="auto"/>
        <w:rPr>
          <w:rFonts w:ascii="Times New Roman" w:hAnsi="Times New Roman"/>
          <w:b/>
          <w:sz w:val="20"/>
          <w:szCs w:val="24"/>
        </w:rPr>
      </w:pPr>
    </w:p>
    <w:p w:rsidR="00EF6361" w:rsidRPr="00E958F8" w:rsidRDefault="00EF6361" w:rsidP="00EF6361">
      <w:pPr>
        <w:rPr>
          <w:rFonts w:ascii="Times New Roman" w:hAnsi="Times New Roman"/>
        </w:rPr>
      </w:pPr>
      <w:r w:rsidRPr="00E958F8">
        <w:rPr>
          <w:rFonts w:ascii="Times New Roman" w:hAnsi="Times New Roman"/>
          <w:b/>
          <w:u w:val="single"/>
        </w:rPr>
        <w:t>Status of RN Licensure</w:t>
      </w:r>
      <w:r w:rsidRPr="00E958F8">
        <w:rPr>
          <w:rFonts w:ascii="Times New Roman" w:hAnsi="Times New Roman"/>
          <w:b/>
        </w:rPr>
        <w:t>:</w:t>
      </w:r>
      <w:r w:rsidRPr="00E958F8">
        <w:rPr>
          <w:rFonts w:ascii="Times New Roman" w:hAnsi="Times New Roman"/>
          <w:b/>
          <w:color w:val="0000FF"/>
        </w:rPr>
        <w:t xml:space="preserve"> </w:t>
      </w:r>
      <w:r w:rsidRPr="00E958F8">
        <w:rPr>
          <w:rFonts w:ascii="Times New Roman" w:hAnsi="Times New Roman"/>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their Associate Dean for the MSN Program, Department of Advanced Practicum Dr. Gray/Dr. Schira.  The complete policy about encumbered licenses is available online at: </w:t>
      </w:r>
      <w:hyperlink r:id="rId43" w:history="1">
        <w:r w:rsidRPr="00E958F8">
          <w:rPr>
            <w:rStyle w:val="Hyperlink"/>
            <w:rFonts w:ascii="Times New Roman" w:hAnsi="Times New Roman"/>
          </w:rPr>
          <w:t>www.bon.state.tx.us</w:t>
        </w:r>
      </w:hyperlink>
    </w:p>
    <w:p w:rsidR="00EF6361" w:rsidRPr="00E43EBD" w:rsidRDefault="00EF6361" w:rsidP="00EF6361">
      <w:pPr>
        <w:rPr>
          <w:rFonts w:ascii="Times New Roman" w:hAnsi="Times New Roman"/>
          <w:b/>
          <w:sz w:val="18"/>
        </w:rPr>
      </w:pPr>
    </w:p>
    <w:p w:rsidR="00EF6361" w:rsidRPr="00E958F8" w:rsidRDefault="00EF6361" w:rsidP="00EF6361">
      <w:pPr>
        <w:rPr>
          <w:rFonts w:ascii="Times New Roman" w:hAnsi="Times New Roman"/>
          <w:b/>
          <w:bCs/>
        </w:rPr>
      </w:pPr>
      <w:r w:rsidRPr="00E958F8">
        <w:rPr>
          <w:rFonts w:ascii="Times New Roman" w:hAnsi="Times New Roman"/>
          <w:b/>
          <w:bCs/>
          <w:u w:val="single"/>
        </w:rPr>
        <w:t>MSN Graduate Student Dress Code</w:t>
      </w:r>
      <w:r w:rsidRPr="00E958F8">
        <w:rPr>
          <w:rFonts w:ascii="Times New Roman" w:hAnsi="Times New Roman"/>
          <w:b/>
          <w:bCs/>
        </w:rPr>
        <w:t>:</w:t>
      </w:r>
      <w:r w:rsidR="00930F51">
        <w:rPr>
          <w:rFonts w:ascii="Times New Roman" w:hAnsi="Times New Roman"/>
          <w:b/>
          <w:bCs/>
        </w:rPr>
        <w:t xml:space="preserve"> </w:t>
      </w:r>
      <w:r w:rsidRPr="00E958F8">
        <w:rPr>
          <w:rFonts w:ascii="Times New Roman" w:hAnsi="Times New Roman"/>
          <w:b/>
          <w:bCs/>
        </w:rPr>
        <w:t xml:space="preserve"> </w:t>
      </w:r>
      <w:r w:rsidRPr="00E958F8">
        <w:rPr>
          <w:rFonts w:ascii="Times New Roman" w:hAnsi="Times New Roman"/>
          <w:b/>
        </w:rPr>
        <w:t>Policy:</w:t>
      </w:r>
      <w:r w:rsidRPr="00E958F8">
        <w:rPr>
          <w:rFonts w:ascii="Times New Roman" w:hAnsi="Times New Roman"/>
        </w:rPr>
        <w:t xml:space="preserve">  The University of Texas at Arlington </w:t>
      </w:r>
      <w:r w:rsidR="00D91426">
        <w:rPr>
          <w:rFonts w:ascii="Times New Roman" w:hAnsi="Times New Roman"/>
        </w:rPr>
        <w:t>College of Nursing</w:t>
      </w:r>
      <w:r w:rsidRPr="00E958F8">
        <w:rPr>
          <w:rFonts w:ascii="Times New Roman" w:hAnsi="Times New Roman"/>
        </w:rPr>
        <w:t xml:space="preserve"> expects students to reflect professionalism and maintain high standards of appearance and grooming in the clinical setting.  </w:t>
      </w:r>
      <w:r w:rsidRPr="00E958F8">
        <w:rPr>
          <w:rFonts w:ascii="Times New Roman" w:hAnsi="Times New Roman"/>
          <w:b/>
        </w:rPr>
        <w:t xml:space="preserve">Clinical faculty has final judgment on the appropriateness of student attire </w:t>
      </w:r>
      <w:r w:rsidRPr="00E958F8">
        <w:rPr>
          <w:rFonts w:ascii="Times New Roman" w:hAnsi="Times New Roman"/>
          <w:b/>
          <w:bCs/>
        </w:rPr>
        <w:t>and corrective action for dress code infractions.</w:t>
      </w:r>
    </w:p>
    <w:p w:rsidR="00EF6361" w:rsidRPr="00E958F8" w:rsidRDefault="00EF6361" w:rsidP="00EF6361">
      <w:pPr>
        <w:ind w:left="12"/>
        <w:rPr>
          <w:rFonts w:ascii="Times New Roman" w:hAnsi="Times New Roman"/>
          <w:b/>
          <w:bCs/>
        </w:rPr>
      </w:pPr>
      <w:r w:rsidRPr="00E958F8">
        <w:rPr>
          <w:rFonts w:ascii="Times New Roman" w:hAnsi="Times New Roman"/>
          <w:b/>
          <w:bCs/>
        </w:rPr>
        <w:t>Students not complying with this policy will not be allowed to participate in clinical.</w:t>
      </w:r>
    </w:p>
    <w:p w:rsidR="00AD0019" w:rsidRPr="00E43EBD" w:rsidRDefault="00AD0019" w:rsidP="00EF6361">
      <w:pPr>
        <w:rPr>
          <w:rFonts w:ascii="Times New Roman" w:hAnsi="Times New Roman"/>
          <w:b/>
          <w:bCs/>
          <w:sz w:val="18"/>
        </w:rPr>
      </w:pPr>
    </w:p>
    <w:p w:rsidR="00EF6361" w:rsidRPr="00E958F8" w:rsidRDefault="00EF6361" w:rsidP="00EF6361">
      <w:pPr>
        <w:rPr>
          <w:rFonts w:ascii="Times New Roman" w:hAnsi="Times New Roman"/>
          <w:b/>
          <w:bCs/>
        </w:rPr>
      </w:pPr>
      <w:r w:rsidRPr="00E958F8">
        <w:rPr>
          <w:rFonts w:ascii="Times New Roman" w:hAnsi="Times New Roman"/>
          <w:b/>
          <w:bCs/>
        </w:rPr>
        <w:t xml:space="preserve">Please View the </w:t>
      </w:r>
      <w:r w:rsidR="00D91426">
        <w:rPr>
          <w:rFonts w:ascii="Times New Roman" w:hAnsi="Times New Roman"/>
          <w:b/>
          <w:bCs/>
        </w:rPr>
        <w:t>College of Nursing</w:t>
      </w:r>
      <w:r w:rsidRPr="00E958F8">
        <w:rPr>
          <w:rFonts w:ascii="Times New Roman" w:hAnsi="Times New Roman"/>
          <w:b/>
          <w:bCs/>
        </w:rPr>
        <w:t xml:space="preserve"> Student Dress Code on the nursing website:  </w:t>
      </w:r>
      <w:hyperlink r:id="rId44" w:history="1">
        <w:r w:rsidRPr="00E958F8">
          <w:rPr>
            <w:rStyle w:val="Hyperlink"/>
            <w:rFonts w:ascii="Times New Roman" w:hAnsi="Times New Roman"/>
          </w:rPr>
          <w:t>www.uta.edu/nursing</w:t>
        </w:r>
      </w:hyperlink>
      <w:r w:rsidRPr="00E958F8">
        <w:rPr>
          <w:rFonts w:ascii="Times New Roman" w:hAnsi="Times New Roman"/>
          <w:b/>
          <w:bCs/>
        </w:rPr>
        <w:t>.</w:t>
      </w:r>
    </w:p>
    <w:p w:rsidR="00EF6361" w:rsidRPr="00E43EBD" w:rsidRDefault="00EF6361" w:rsidP="00EF6361">
      <w:pPr>
        <w:rPr>
          <w:rFonts w:ascii="Times New Roman" w:hAnsi="Times New Roman"/>
          <w:b/>
          <w:sz w:val="18"/>
        </w:rPr>
      </w:pPr>
    </w:p>
    <w:p w:rsidR="00EF6361" w:rsidRPr="00E958F8" w:rsidRDefault="00EF6361" w:rsidP="00EF6361">
      <w:pPr>
        <w:rPr>
          <w:rStyle w:val="Strong"/>
          <w:rFonts w:ascii="Times New Roman" w:hAnsi="Times New Roman"/>
          <w:b w:val="0"/>
          <w:color w:val="FF0000"/>
        </w:rPr>
      </w:pPr>
      <w:r w:rsidRPr="00E958F8">
        <w:rPr>
          <w:rFonts w:ascii="Times New Roman" w:hAnsi="Times New Roman"/>
          <w:b/>
          <w:bCs/>
          <w:u w:val="single"/>
        </w:rPr>
        <w:t>Blood and Body Fluids Exposure</w:t>
      </w:r>
      <w:r w:rsidRPr="00E958F8">
        <w:rPr>
          <w:rFonts w:ascii="Times New Roman" w:hAnsi="Times New Roman"/>
          <w:b/>
          <w:bCs/>
        </w:rPr>
        <w:t xml:space="preserve">:  </w:t>
      </w:r>
      <w:r w:rsidRPr="00E958F8">
        <w:rPr>
          <w:rFonts w:ascii="Times New Roman" w:hAnsi="Times New Roman"/>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E958F8">
        <w:rPr>
          <w:rStyle w:val="Strong"/>
          <w:rFonts w:ascii="Times New Roman" w:hAnsi="Times New Roman"/>
        </w:rPr>
        <w:t xml:space="preserve"> </w:t>
      </w:r>
      <w:hyperlink r:id="rId45" w:history="1">
        <w:r w:rsidRPr="00E958F8">
          <w:rPr>
            <w:rStyle w:val="Hyperlink"/>
            <w:rFonts w:ascii="Times New Roman" w:hAnsi="Times New Roman"/>
          </w:rPr>
          <w:t>http://www.cdc.gov/</w:t>
        </w:r>
      </w:hyperlink>
    </w:p>
    <w:p w:rsidR="00EF6361" w:rsidRDefault="00EF6361" w:rsidP="00EF6361">
      <w:pPr>
        <w:rPr>
          <w:rFonts w:ascii="Times New Roman" w:hAnsi="Times New Roman"/>
          <w:b/>
          <w:sz w:val="18"/>
        </w:rPr>
      </w:pPr>
    </w:p>
    <w:p w:rsidR="00025661" w:rsidRPr="00890D81" w:rsidRDefault="00025661" w:rsidP="00025661">
      <w:pPr>
        <w:rPr>
          <w:rFonts w:ascii="Times New Roman" w:hAnsi="Times New Roman"/>
          <w:szCs w:val="24"/>
        </w:rPr>
      </w:pPr>
      <w:r w:rsidRPr="00890D81">
        <w:rPr>
          <w:rFonts w:ascii="Times New Roman" w:hAnsi="Times New Roman"/>
          <w:b/>
          <w:bCs/>
          <w:szCs w:val="24"/>
          <w:u w:val="single"/>
        </w:rPr>
        <w:t>Confidentiality Agreement</w:t>
      </w:r>
      <w:r w:rsidRPr="00890D81">
        <w:rPr>
          <w:rFonts w:ascii="Times New Roman" w:hAnsi="Times New Roman"/>
          <w:b/>
          <w:bCs/>
          <w:szCs w:val="24"/>
        </w:rPr>
        <w:t xml:space="preserve">:  </w:t>
      </w:r>
      <w:r w:rsidRPr="00890D81">
        <w:rPr>
          <w:rFonts w:ascii="Times New Roman" w:hAnsi="Times New Roman"/>
          <w:szCs w:val="24"/>
        </w:rPr>
        <w:t xml:space="preserve">You signed a Confidentiality Form in orientation and were provided a copy of the form. Please take your copy of this Confidentiality Form with you to your clinical sites. </w:t>
      </w:r>
      <w:r w:rsidRPr="00890D81">
        <w:rPr>
          <w:rFonts w:ascii="Times New Roman" w:hAnsi="Times New Roman"/>
          <w:szCs w:val="24"/>
          <w:u w:val="single"/>
        </w:rPr>
        <w:t>Please do not sign</w:t>
      </w:r>
      <w:r w:rsidRPr="00890D81">
        <w:rPr>
          <w:rFonts w:ascii="Times New Roman" w:hAnsi="Times New Roman"/>
          <w:szCs w:val="24"/>
        </w:rPr>
        <w:t xml:space="preserve"> other agency confidentiality forms. Contact your faculty if the agency requires you to sign their confidentiality form.</w:t>
      </w:r>
    </w:p>
    <w:p w:rsidR="00025661" w:rsidRPr="00E43EBD" w:rsidRDefault="00025661" w:rsidP="00EF6361">
      <w:pPr>
        <w:rPr>
          <w:rFonts w:ascii="Times New Roman" w:hAnsi="Times New Roman"/>
          <w:b/>
          <w:sz w:val="18"/>
        </w:rPr>
      </w:pPr>
    </w:p>
    <w:p w:rsidR="00EF6361" w:rsidRPr="00E958F8" w:rsidRDefault="00EF6361" w:rsidP="00EF6361">
      <w:pPr>
        <w:rPr>
          <w:rFonts w:ascii="Times New Roman" w:hAnsi="Times New Roman"/>
        </w:rPr>
      </w:pPr>
      <w:r w:rsidRPr="00E958F8">
        <w:rPr>
          <w:rFonts w:ascii="Times New Roman" w:hAnsi="Times New Roman"/>
          <w:b/>
          <w:bCs/>
          <w:u w:val="single"/>
        </w:rPr>
        <w:t>Graduate Student Handbook</w:t>
      </w:r>
      <w:r w:rsidRPr="00E958F8">
        <w:rPr>
          <w:rFonts w:ascii="Times New Roman" w:hAnsi="Times New Roman"/>
          <w:b/>
          <w:bCs/>
        </w:rPr>
        <w:t xml:space="preserve">:  </w:t>
      </w:r>
      <w:r w:rsidRPr="00E958F8">
        <w:rPr>
          <w:rFonts w:ascii="Times New Roman" w:hAnsi="Times New Roman"/>
        </w:rPr>
        <w:t xml:space="preserve">Students are responsible for knowing and complying with all policies and information contained in the Graduate Student handbook online at: </w:t>
      </w:r>
      <w:hyperlink r:id="rId46" w:history="1">
        <w:r w:rsidR="00025661" w:rsidRPr="00DF09E6">
          <w:rPr>
            <w:rStyle w:val="Hyperlink"/>
            <w:rFonts w:ascii="Times New Roman" w:hAnsi="Times New Roman"/>
            <w:sz w:val="24"/>
            <w:szCs w:val="24"/>
          </w:rPr>
          <w:t>http://www.uta.edu/nursing/msn/msn-students</w:t>
        </w:r>
      </w:hyperlink>
      <w:r w:rsidRPr="00E958F8">
        <w:rPr>
          <w:rFonts w:ascii="Times New Roman" w:hAnsi="Times New Roman"/>
        </w:rPr>
        <w:t xml:space="preserve"> </w:t>
      </w:r>
    </w:p>
    <w:p w:rsidR="00E43EBD" w:rsidRPr="00E43EBD" w:rsidRDefault="00E43EBD" w:rsidP="00EF6361">
      <w:pPr>
        <w:rPr>
          <w:rFonts w:ascii="Times New Roman" w:hAnsi="Times New Roman"/>
          <w:b/>
          <w:sz w:val="18"/>
        </w:rPr>
      </w:pPr>
    </w:p>
    <w:p w:rsidR="00EF6361" w:rsidRDefault="00EF6361" w:rsidP="00EF6361">
      <w:pPr>
        <w:rPr>
          <w:rFonts w:ascii="Times New Roman" w:hAnsi="Times New Roman"/>
        </w:rPr>
      </w:pPr>
      <w:r w:rsidRPr="00E958F8">
        <w:rPr>
          <w:rFonts w:ascii="Times New Roman" w:hAnsi="Times New Roman"/>
          <w:b/>
          <w:u w:val="single"/>
        </w:rPr>
        <w:t>Student Code of Ethics</w:t>
      </w:r>
      <w:r w:rsidRPr="00E958F8">
        <w:rPr>
          <w:rFonts w:ascii="Times New Roman" w:hAnsi="Times New Roman"/>
          <w:b/>
        </w:rPr>
        <w:t xml:space="preserve">: </w:t>
      </w:r>
      <w:r w:rsidRPr="00E958F8">
        <w:rPr>
          <w:rFonts w:ascii="Times New Roman" w:hAnsi="Times New Roman"/>
        </w:rPr>
        <w:t xml:space="preserve">The University of Texas at Arlington </w:t>
      </w:r>
      <w:r w:rsidR="00D91426">
        <w:rPr>
          <w:rFonts w:ascii="Times New Roman" w:hAnsi="Times New Roman"/>
        </w:rPr>
        <w:t>College of Nursing</w:t>
      </w:r>
      <w:r w:rsidRPr="00E958F8">
        <w:rPr>
          <w:rFonts w:ascii="Times New Roman" w:hAnsi="Times New Roman"/>
        </w:rPr>
        <w:t xml:space="preserve"> supports the Student Code of Ethics Policy.  Students are responsible for knowing and complying with the Code. The Code can be found </w:t>
      </w:r>
      <w:r w:rsidR="00930F51">
        <w:rPr>
          <w:rFonts w:ascii="Times New Roman" w:hAnsi="Times New Roman"/>
        </w:rPr>
        <w:t>in the student handbook online:</w:t>
      </w:r>
      <w:r w:rsidRPr="00E958F8">
        <w:rPr>
          <w:rFonts w:ascii="Times New Roman" w:hAnsi="Times New Roman"/>
        </w:rPr>
        <w:t xml:space="preserve"> </w:t>
      </w:r>
      <w:hyperlink r:id="rId47" w:history="1">
        <w:r w:rsidR="00025661" w:rsidRPr="00DF09E6">
          <w:rPr>
            <w:rStyle w:val="Hyperlink"/>
            <w:rFonts w:ascii="Times New Roman" w:hAnsi="Times New Roman"/>
            <w:sz w:val="24"/>
            <w:szCs w:val="24"/>
          </w:rPr>
          <w:t>http://www.uta.edu/nursing/msn/msn-students</w:t>
        </w:r>
      </w:hyperlink>
    </w:p>
    <w:p w:rsidR="00E958F8" w:rsidRPr="00E958F8" w:rsidRDefault="00E958F8" w:rsidP="00EF6361">
      <w:pPr>
        <w:rPr>
          <w:rFonts w:ascii="Times New Roman" w:hAnsi="Times New Roman"/>
        </w:rPr>
      </w:pPr>
    </w:p>
    <w:p w:rsidR="00EF6361" w:rsidRPr="00E958F8" w:rsidRDefault="00EF6361" w:rsidP="00EF6361">
      <w:pPr>
        <w:rPr>
          <w:rFonts w:ascii="Times New Roman" w:hAnsi="Times New Roman"/>
        </w:rPr>
      </w:pPr>
      <w:r w:rsidRPr="00E958F8">
        <w:rPr>
          <w:rFonts w:ascii="Times New Roman" w:hAnsi="Times New Roman"/>
          <w:b/>
          <w:u w:val="single"/>
        </w:rPr>
        <w:t>No Gift Policy</w:t>
      </w:r>
      <w:r w:rsidRPr="00E958F8">
        <w:rPr>
          <w:rFonts w:ascii="Times New Roman" w:hAnsi="Times New Roman"/>
          <w:b/>
        </w:rPr>
        <w:t>:</w:t>
      </w:r>
      <w:r w:rsidRPr="00E958F8">
        <w:rPr>
          <w:rFonts w:ascii="Times New Roman" w:hAnsi="Times New Roman"/>
          <w:b/>
          <w:color w:val="0000FF"/>
        </w:rPr>
        <w:t xml:space="preserve"> </w:t>
      </w:r>
      <w:r w:rsidRPr="00E958F8">
        <w:rPr>
          <w:rFonts w:ascii="Times New Roman" w:hAnsi="Times New Roman"/>
        </w:rPr>
        <w:t xml:space="preserve">In accordance with Regent Rules and Regulations and the UTA Standards of Conduct, the </w:t>
      </w:r>
      <w:r w:rsidR="00D91426">
        <w:rPr>
          <w:rFonts w:ascii="Times New Roman" w:hAnsi="Times New Roman"/>
        </w:rPr>
        <w:t>College of Nursing</w:t>
      </w:r>
      <w:r w:rsidRPr="00E958F8">
        <w:rPr>
          <w:rFonts w:ascii="Times New Roman" w:hAnsi="Times New Roman"/>
        </w:rPr>
        <w:t xml:space="preserve"> has a “no gift” policy. A donation to one of the UTA </w:t>
      </w:r>
      <w:r w:rsidR="00D91426">
        <w:rPr>
          <w:rFonts w:ascii="Times New Roman" w:hAnsi="Times New Roman"/>
        </w:rPr>
        <w:t>College of Nursing</w:t>
      </w:r>
      <w:r w:rsidRPr="00E958F8">
        <w:rPr>
          <w:rFonts w:ascii="Times New Roman" w:hAnsi="Times New Roman"/>
        </w:rPr>
        <w:t xml:space="preserve"> Scholarship Fund</w:t>
      </w:r>
      <w:r w:rsidR="00930F51">
        <w:rPr>
          <w:rFonts w:ascii="Times New Roman" w:hAnsi="Times New Roman"/>
        </w:rPr>
        <w:t>s, found at the following link:</w:t>
      </w:r>
      <w:r w:rsidRPr="00E958F8">
        <w:rPr>
          <w:rFonts w:ascii="Times New Roman" w:hAnsi="Times New Roman"/>
        </w:rPr>
        <w:t xml:space="preserve"> </w:t>
      </w:r>
      <w:r w:rsidR="00025661" w:rsidRPr="00DF09E6">
        <w:rPr>
          <w:rFonts w:ascii="Times New Roman" w:hAnsi="Times New Roman"/>
          <w:sz w:val="24"/>
          <w:szCs w:val="24"/>
        </w:rPr>
        <w:t>is</w:t>
      </w:r>
      <w:r w:rsidR="00025661" w:rsidRPr="00DF09E6">
        <w:rPr>
          <w:rFonts w:ascii="Times New Roman" w:hAnsi="Times New Roman"/>
          <w:color w:val="1F497D"/>
          <w:sz w:val="24"/>
          <w:szCs w:val="24"/>
        </w:rPr>
        <w:t xml:space="preserve"> </w:t>
      </w:r>
      <w:hyperlink r:id="rId48" w:history="1">
        <w:r w:rsidR="00025661" w:rsidRPr="00DF09E6">
          <w:rPr>
            <w:rStyle w:val="Hyperlink"/>
            <w:rFonts w:ascii="Times New Roman" w:hAnsi="Times New Roman"/>
            <w:sz w:val="24"/>
            <w:szCs w:val="24"/>
          </w:rPr>
          <w:t>http://www.uta.edu/nursing/student-</w:t>
        </w:r>
        <w:r w:rsidR="00025661" w:rsidRPr="00DF09E6">
          <w:rPr>
            <w:rStyle w:val="Hyperlink"/>
            <w:rFonts w:ascii="Times New Roman" w:hAnsi="Times New Roman"/>
            <w:sz w:val="24"/>
            <w:szCs w:val="24"/>
          </w:rPr>
          <w:lastRenderedPageBreak/>
          <w:t>resources/scholarship</w:t>
        </w:r>
      </w:hyperlink>
      <w:r w:rsidRPr="00E958F8">
        <w:rPr>
          <w:rFonts w:ascii="Times New Roman" w:hAnsi="Times New Roman"/>
        </w:rPr>
        <w:t xml:space="preserve"> would be an appropriate way to recognize a faculty member’s </w:t>
      </w:r>
      <w:r w:rsidR="00930F51">
        <w:rPr>
          <w:rFonts w:ascii="Times New Roman" w:hAnsi="Times New Roman"/>
        </w:rPr>
        <w:t xml:space="preserve">contribution to your learning.  </w:t>
      </w:r>
      <w:r w:rsidRPr="00E958F8">
        <w:rPr>
          <w:rFonts w:ascii="Times New Roman" w:hAnsi="Times New Roman"/>
        </w:rPr>
        <w:t>For information regarding Scholarship Funds, please contact the Dean’s office.</w:t>
      </w:r>
    </w:p>
    <w:p w:rsidR="00EF6361" w:rsidRPr="00E43EBD" w:rsidRDefault="00EF6361" w:rsidP="00EF6361">
      <w:pPr>
        <w:pStyle w:val="Default"/>
        <w:contextualSpacing/>
        <w:rPr>
          <w:rFonts w:ascii="Times New Roman" w:hAnsi="Times New Roman" w:cs="Times New Roman"/>
          <w:b/>
          <w:bCs/>
          <w:sz w:val="18"/>
          <w:szCs w:val="22"/>
        </w:rPr>
      </w:pPr>
    </w:p>
    <w:p w:rsidR="00EF6361" w:rsidRPr="00E958F8" w:rsidRDefault="00EF6361" w:rsidP="00EF6361">
      <w:pPr>
        <w:pStyle w:val="Default"/>
        <w:contextualSpacing/>
        <w:rPr>
          <w:rFonts w:ascii="Times New Roman" w:hAnsi="Times New Roman" w:cs="Times New Roman"/>
          <w:b/>
          <w:bCs/>
          <w:sz w:val="22"/>
          <w:szCs w:val="22"/>
          <w:u w:val="single"/>
        </w:rPr>
      </w:pPr>
      <w:r w:rsidRPr="00E958F8">
        <w:rPr>
          <w:rFonts w:ascii="Times New Roman" w:hAnsi="Times New Roman" w:cs="Times New Roman"/>
          <w:b/>
          <w:bCs/>
          <w:sz w:val="22"/>
          <w:szCs w:val="22"/>
          <w:u w:val="single"/>
        </w:rPr>
        <w:t>Online Conduct:</w:t>
      </w:r>
      <w:r w:rsidRPr="00E958F8">
        <w:rPr>
          <w:rFonts w:ascii="Times New Roman" w:hAnsi="Times New Roman" w:cs="Times New Roman"/>
          <w:b/>
          <w:bCs/>
          <w:sz w:val="22"/>
          <w:szCs w:val="22"/>
        </w:rPr>
        <w:t xml:space="preserve">  </w:t>
      </w:r>
      <w:r w:rsidRPr="00E958F8">
        <w:rPr>
          <w:rFonts w:ascii="Times New Roman" w:hAnsi="Times New Roman" w:cs="Times New Roman"/>
          <w:sz w:val="22"/>
          <w:szCs w:val="22"/>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EF6361" w:rsidRDefault="00EF6361" w:rsidP="00EF6361">
      <w:pPr>
        <w:tabs>
          <w:tab w:val="left" w:pos="0"/>
          <w:tab w:val="left" w:pos="3240"/>
          <w:tab w:val="left" w:pos="3780"/>
          <w:tab w:val="left" w:pos="4320"/>
          <w:tab w:val="decimal" w:pos="7920"/>
          <w:tab w:val="left" w:pos="8640"/>
          <w:tab w:val="left" w:pos="9360"/>
        </w:tabs>
        <w:rPr>
          <w:rFonts w:ascii="Times New Roman" w:hAnsi="Times New Roman"/>
        </w:rPr>
      </w:pPr>
      <w:r w:rsidRPr="00E958F8">
        <w:rPr>
          <w:rFonts w:ascii="Times New Roman" w:hAnsi="Times New Roman"/>
        </w:rPr>
        <w:t>It is not appropriate to post statements of a personal or political nature, or statements criticizing classmates or faculty. Inappropriate statements/language will be deleted by the course faculty and may result in denied access to the Discussion boards. Refer to UTA</w:t>
      </w:r>
      <w:r w:rsidR="00364B0A">
        <w:rPr>
          <w:rFonts w:ascii="Times New Roman" w:hAnsi="Times New Roman"/>
        </w:rPr>
        <w:t xml:space="preserve">CON </w:t>
      </w:r>
      <w:r w:rsidRPr="00E958F8">
        <w:rPr>
          <w:rFonts w:ascii="Times New Roman" w:hAnsi="Times New Roman"/>
        </w:rPr>
        <w:t>Student Handbook for more information.</w:t>
      </w:r>
    </w:p>
    <w:p w:rsidR="00B44B19" w:rsidRPr="00E43EBD" w:rsidRDefault="00B44B19" w:rsidP="00EF6361">
      <w:pPr>
        <w:tabs>
          <w:tab w:val="left" w:pos="0"/>
          <w:tab w:val="left" w:pos="3240"/>
          <w:tab w:val="left" w:pos="3780"/>
          <w:tab w:val="left" w:pos="4320"/>
          <w:tab w:val="decimal" w:pos="7920"/>
          <w:tab w:val="left" w:pos="8640"/>
          <w:tab w:val="left" w:pos="9360"/>
        </w:tabs>
        <w:rPr>
          <w:rFonts w:ascii="Times New Roman" w:hAnsi="Times New Roman"/>
          <w:sz w:val="16"/>
        </w:rPr>
      </w:pPr>
    </w:p>
    <w:p w:rsidR="00EF6361" w:rsidRPr="00B44B19" w:rsidRDefault="00EF6361" w:rsidP="00EF6361">
      <w:pPr>
        <w:ind w:firstLine="360"/>
        <w:rPr>
          <w:rFonts w:ascii="Times New Roman" w:hAnsi="Times New Roman"/>
          <w:b/>
          <w:i/>
        </w:rPr>
      </w:pPr>
      <w:r w:rsidRPr="00B44B19">
        <w:rPr>
          <w:rFonts w:ascii="Times New Roman" w:hAnsi="Times New Roman"/>
          <w:b/>
          <w:i/>
        </w:rPr>
        <w:t xml:space="preserve">For this course Blackboard communication tools, discussion boards, and UTA MAV email will be used extensively and should be checked often. </w:t>
      </w:r>
    </w:p>
    <w:p w:rsidR="00EF6361" w:rsidRPr="00E43EBD" w:rsidRDefault="00EF6361" w:rsidP="00EF6361">
      <w:pPr>
        <w:rPr>
          <w:rFonts w:ascii="Times New Roman" w:hAnsi="Times New Roman"/>
          <w:sz w:val="18"/>
        </w:rPr>
      </w:pPr>
    </w:p>
    <w:p w:rsidR="00025661" w:rsidRPr="00890D81" w:rsidRDefault="009B709A" w:rsidP="00025661">
      <w:pPr>
        <w:pStyle w:val="maincontentstyle"/>
        <w:rPr>
          <w:sz w:val="22"/>
        </w:rPr>
      </w:pPr>
      <w:r w:rsidRPr="00890D81">
        <w:rPr>
          <w:b/>
          <w:bCs/>
          <w:sz w:val="22"/>
          <w:u w:val="single"/>
        </w:rPr>
        <w:t>Writing Center:</w:t>
      </w:r>
      <w:r w:rsidR="00025661" w:rsidRPr="00890D81">
        <w:rPr>
          <w:b/>
          <w:bCs/>
          <w:color w:val="FF0000"/>
          <w:sz w:val="22"/>
        </w:rPr>
        <w:t xml:space="preserve">  </w:t>
      </w:r>
      <w:r w:rsidR="00025661" w:rsidRPr="00890D81">
        <w:rPr>
          <w:sz w:val="22"/>
        </w:rPr>
        <w:t>The Writing Center provides the workshops below to help guide graduate students through the demands of writing at the graduate level. In order to sign up for workshops, students must register with the Writing Center at http://uta.mywconline.com/. Workshops are listed on the regular appointment schedule. If you experience any difficulty signing up for any of these, please call (817) 272-2601 and one of our staff will be happy to assist.</w:t>
      </w:r>
    </w:p>
    <w:p w:rsidR="00025661" w:rsidRPr="00890D81" w:rsidRDefault="00025661" w:rsidP="00025661">
      <w:pPr>
        <w:rPr>
          <w:rFonts w:ascii="Times New Roman" w:eastAsia="Times New Roman" w:hAnsi="Times New Roman"/>
          <w:szCs w:val="24"/>
          <w:lang w:eastAsia="en-US"/>
        </w:rPr>
      </w:pPr>
      <w:r w:rsidRPr="00890D81">
        <w:rPr>
          <w:rFonts w:ascii="Times New Roman" w:eastAsia="Times New Roman" w:hAnsi="Times New Roman"/>
          <w:szCs w:val="24"/>
          <w:lang w:eastAsia="en-US"/>
        </w:rPr>
        <w:t>All Workshops hosted by the Writing Center are held in 411 Central Library and are offered at 6 p.m. on Mondays, Tuesdays, Wednesdays or Thursdays. These are not recorded and are not available online.</w:t>
      </w:r>
    </w:p>
    <w:p w:rsidR="003B0DEA" w:rsidRDefault="003B0DEA">
      <w:pPr>
        <w:spacing w:after="200" w:line="276" w:lineRule="auto"/>
        <w:rPr>
          <w:rFonts w:ascii="Times New Roman" w:hAnsi="Times New Roman"/>
          <w:b/>
          <w:sz w:val="24"/>
          <w:szCs w:val="24"/>
        </w:rPr>
      </w:pPr>
      <w:r>
        <w:rPr>
          <w:rFonts w:ascii="Times New Roman" w:hAnsi="Times New Roman"/>
          <w:b/>
          <w:sz w:val="24"/>
          <w:szCs w:val="24"/>
        </w:rPr>
        <w:br w:type="page"/>
      </w:r>
    </w:p>
    <w:p w:rsidR="00E43EBD" w:rsidRDefault="00E43EBD">
      <w:pPr>
        <w:spacing w:after="200" w:line="276"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9576"/>
      </w:tblGrid>
      <w:tr w:rsidR="003B0DEA" w:rsidRPr="00F166B7" w:rsidTr="00D848F9">
        <w:tc>
          <w:tcPr>
            <w:tcW w:w="9576" w:type="dxa"/>
          </w:tcPr>
          <w:p w:rsidR="003B0DEA" w:rsidRPr="00F166B7" w:rsidRDefault="003B0DEA" w:rsidP="00D848F9">
            <w:pPr>
              <w:jc w:val="center"/>
              <w:rPr>
                <w:rFonts w:ascii="Times New Roman" w:hAnsi="Times New Roman"/>
                <w:b/>
                <w:color w:val="FF0000"/>
                <w:sz w:val="28"/>
                <w:szCs w:val="28"/>
              </w:rPr>
            </w:pPr>
            <w:r w:rsidRPr="00F166B7">
              <w:rPr>
                <w:rFonts w:ascii="Times New Roman" w:hAnsi="Times New Roman"/>
                <w:b/>
                <w:sz w:val="28"/>
                <w:szCs w:val="28"/>
              </w:rPr>
              <w:t>DEPARTMENT OF GRADUATE PROGRAMS</w:t>
            </w:r>
          </w:p>
        </w:tc>
      </w:tr>
    </w:tbl>
    <w:p w:rsidR="003B0DEA" w:rsidRDefault="003B0DEA" w:rsidP="003B0DEA">
      <w:pPr>
        <w:rPr>
          <w:rFonts w:ascii="Times New Roman" w:hAnsi="Times New Roman"/>
          <w:b/>
          <w:color w:val="1F497D"/>
          <w:sz w:val="24"/>
          <w:szCs w:val="24"/>
        </w:rPr>
      </w:pPr>
    </w:p>
    <w:p w:rsidR="003B0DEA" w:rsidRPr="009057D8" w:rsidRDefault="003B0DEA" w:rsidP="003B0DEA">
      <w:pPr>
        <w:rPr>
          <w:rFonts w:ascii="Times New Roman" w:hAnsi="Times New Roman"/>
          <w:b/>
          <w:sz w:val="24"/>
          <w:szCs w:val="24"/>
        </w:rPr>
      </w:pPr>
      <w:r>
        <w:rPr>
          <w:rFonts w:ascii="Times New Roman" w:hAnsi="Times New Roman"/>
          <w:b/>
          <w:sz w:val="24"/>
          <w:szCs w:val="24"/>
        </w:rPr>
        <w:t>Judy Leflore</w:t>
      </w:r>
      <w:r w:rsidRPr="00CF0FDF">
        <w:rPr>
          <w:rFonts w:ascii="Times New Roman" w:hAnsi="Times New Roman"/>
          <w:b/>
          <w:sz w:val="24"/>
          <w:szCs w:val="24"/>
        </w:rPr>
        <w:t xml:space="preserve">, </w:t>
      </w:r>
      <w:r w:rsidRPr="009057D8">
        <w:rPr>
          <w:rFonts w:ascii="Times New Roman" w:hAnsi="Times New Roman"/>
          <w:b/>
          <w:sz w:val="24"/>
          <w:szCs w:val="24"/>
        </w:rPr>
        <w:t>PhD, RN, NNP-BC, CPNP-PC &amp; AC, ANEF, FAAN</w:t>
      </w:r>
    </w:p>
    <w:p w:rsidR="003B0DEA" w:rsidRDefault="003B0DEA" w:rsidP="003B0DEA">
      <w:pPr>
        <w:rPr>
          <w:rFonts w:ascii="Times New Roman" w:hAnsi="Times New Roman"/>
          <w:sz w:val="24"/>
          <w:szCs w:val="24"/>
        </w:rPr>
      </w:pPr>
      <w:r>
        <w:rPr>
          <w:rFonts w:ascii="Times New Roman" w:hAnsi="Times New Roman"/>
          <w:sz w:val="24"/>
          <w:szCs w:val="24"/>
        </w:rPr>
        <w:t xml:space="preserve">Interim </w:t>
      </w:r>
      <w:r w:rsidRPr="00CF0FDF">
        <w:rPr>
          <w:rFonts w:ascii="Times New Roman" w:hAnsi="Times New Roman"/>
          <w:sz w:val="24"/>
          <w:szCs w:val="24"/>
        </w:rPr>
        <w:t xml:space="preserve">Associate </w:t>
      </w:r>
      <w:r>
        <w:rPr>
          <w:rFonts w:ascii="Times New Roman" w:hAnsi="Times New Roman"/>
          <w:sz w:val="24"/>
          <w:szCs w:val="24"/>
        </w:rPr>
        <w:t>Dean</w:t>
      </w:r>
    </w:p>
    <w:p w:rsidR="003B0DEA" w:rsidRDefault="003B0DEA" w:rsidP="003B0DEA">
      <w:pPr>
        <w:rPr>
          <w:rFonts w:ascii="Times New Roman" w:hAnsi="Times New Roman"/>
          <w:sz w:val="24"/>
          <w:szCs w:val="24"/>
        </w:rPr>
      </w:pPr>
      <w:r>
        <w:rPr>
          <w:rFonts w:ascii="Times New Roman" w:hAnsi="Times New Roman"/>
          <w:sz w:val="24"/>
          <w:szCs w:val="24"/>
        </w:rPr>
        <w:t>Graduate Nursing Programs</w:t>
      </w:r>
    </w:p>
    <w:p w:rsidR="003B0DEA" w:rsidRDefault="003B0DEA" w:rsidP="003B0DEA">
      <w:pPr>
        <w:rPr>
          <w:rFonts w:ascii="Times New Roman" w:hAnsi="Times New Roman"/>
          <w:sz w:val="24"/>
          <w:szCs w:val="24"/>
        </w:rPr>
      </w:pPr>
      <w:r>
        <w:rPr>
          <w:rFonts w:ascii="Times New Roman" w:hAnsi="Times New Roman"/>
          <w:sz w:val="24"/>
          <w:szCs w:val="24"/>
        </w:rPr>
        <w:t>Director, PNP, ACPNP, NNP Programs</w:t>
      </w:r>
    </w:p>
    <w:p w:rsidR="003B0DEA" w:rsidRPr="00CF0FDF" w:rsidRDefault="003B0DEA" w:rsidP="003B0DEA">
      <w:pPr>
        <w:rPr>
          <w:rFonts w:ascii="Times New Roman" w:hAnsi="Times New Roman"/>
          <w:sz w:val="24"/>
          <w:szCs w:val="24"/>
        </w:rPr>
      </w:pPr>
      <w:r>
        <w:rPr>
          <w:rFonts w:ascii="Times New Roman" w:hAnsi="Times New Roman"/>
          <w:sz w:val="24"/>
          <w:szCs w:val="24"/>
        </w:rPr>
        <w:t>Office # 518-Pickard Hall</w:t>
      </w:r>
    </w:p>
    <w:p w:rsidR="003B0DEA" w:rsidRPr="00CF0FDF" w:rsidRDefault="003B0DEA" w:rsidP="003B0DEA">
      <w:pPr>
        <w:rPr>
          <w:rFonts w:ascii="Times New Roman" w:hAnsi="Times New Roman"/>
          <w:sz w:val="24"/>
          <w:szCs w:val="24"/>
        </w:rPr>
      </w:pPr>
      <w:r w:rsidRPr="00CF0FDF">
        <w:rPr>
          <w:rFonts w:ascii="Times New Roman" w:hAnsi="Times New Roman"/>
          <w:sz w:val="24"/>
          <w:szCs w:val="24"/>
        </w:rPr>
        <w:t xml:space="preserve">Email: </w:t>
      </w:r>
      <w:hyperlink r:id="rId49" w:history="1">
        <w:r w:rsidRPr="008446EF">
          <w:rPr>
            <w:rStyle w:val="Hyperlink"/>
            <w:rFonts w:ascii="Times New Roman" w:hAnsi="Times New Roman"/>
            <w:sz w:val="24"/>
            <w:szCs w:val="24"/>
          </w:rPr>
          <w:t>jleflore@uta.edu</w:t>
        </w:r>
      </w:hyperlink>
      <w:r w:rsidRPr="00CF0FDF">
        <w:rPr>
          <w:rFonts w:ascii="Times New Roman" w:hAnsi="Times New Roman"/>
          <w:sz w:val="24"/>
          <w:szCs w:val="24"/>
        </w:rPr>
        <w:t xml:space="preserve"> </w:t>
      </w:r>
    </w:p>
    <w:p w:rsidR="003B0DEA" w:rsidRPr="00F22106" w:rsidRDefault="003B0DEA" w:rsidP="003B0DEA">
      <w:pPr>
        <w:rPr>
          <w:rFonts w:ascii="Times New Roman" w:hAnsi="Times New Roman"/>
          <w:color w:val="1F497D"/>
          <w:sz w:val="24"/>
          <w:szCs w:val="24"/>
        </w:rPr>
      </w:pPr>
    </w:p>
    <w:p w:rsidR="003B0DEA" w:rsidRPr="00F22106" w:rsidRDefault="003B0DEA" w:rsidP="003B0DEA">
      <w:pPr>
        <w:rPr>
          <w:rFonts w:ascii="Times New Roman" w:hAnsi="Times New Roman"/>
          <w:sz w:val="24"/>
          <w:szCs w:val="24"/>
        </w:rPr>
      </w:pPr>
      <w:r w:rsidRPr="00F22106">
        <w:rPr>
          <w:rFonts w:ascii="Times New Roman" w:hAnsi="Times New Roman"/>
          <w:b/>
          <w:bCs/>
          <w:sz w:val="24"/>
          <w:szCs w:val="24"/>
        </w:rPr>
        <w:t>Felicia Chamberlain</w:t>
      </w:r>
      <w:r w:rsidRPr="00F22106">
        <w:rPr>
          <w:rFonts w:ascii="Times New Roman" w:hAnsi="Times New Roman"/>
          <w:sz w:val="24"/>
          <w:szCs w:val="24"/>
        </w:rPr>
        <w:t>,</w:t>
      </w:r>
      <w:r w:rsidRPr="00F22106">
        <w:rPr>
          <w:rFonts w:ascii="Times New Roman" w:hAnsi="Times New Roman"/>
          <w:b/>
          <w:bCs/>
          <w:sz w:val="24"/>
          <w:szCs w:val="24"/>
        </w:rPr>
        <w:t xml:space="preserve"> </w:t>
      </w:r>
      <w:r w:rsidRPr="00F22106">
        <w:rPr>
          <w:rFonts w:ascii="Times New Roman" w:hAnsi="Times New Roman"/>
          <w:sz w:val="24"/>
          <w:szCs w:val="24"/>
        </w:rPr>
        <w:t>AP Program Coordinator</w:t>
      </w:r>
    </w:p>
    <w:p w:rsidR="003B0DEA" w:rsidRPr="00F22106" w:rsidRDefault="003B0DEA" w:rsidP="003B0DEA">
      <w:pPr>
        <w:rPr>
          <w:rFonts w:ascii="Times New Roman" w:hAnsi="Times New Roman"/>
          <w:sz w:val="24"/>
          <w:szCs w:val="24"/>
        </w:rPr>
      </w:pPr>
      <w:r w:rsidRPr="00F22106">
        <w:rPr>
          <w:rFonts w:ascii="Times New Roman" w:hAnsi="Times New Roman"/>
          <w:sz w:val="24"/>
          <w:szCs w:val="24"/>
        </w:rPr>
        <w:t>Office # 515- Pickard Hall (817)-272-0659</w:t>
      </w:r>
    </w:p>
    <w:p w:rsidR="003B0DEA" w:rsidRDefault="003B0DEA" w:rsidP="003B0DEA">
      <w:pPr>
        <w:rPr>
          <w:rFonts w:ascii="Times New Roman" w:hAnsi="Times New Roman"/>
          <w:color w:val="1F497D"/>
          <w:sz w:val="24"/>
          <w:szCs w:val="24"/>
        </w:rPr>
      </w:pPr>
      <w:r w:rsidRPr="00F22106">
        <w:rPr>
          <w:rFonts w:ascii="Times New Roman" w:hAnsi="Times New Roman"/>
          <w:sz w:val="24"/>
          <w:szCs w:val="24"/>
        </w:rPr>
        <w:t>Email</w:t>
      </w:r>
      <w:r w:rsidRPr="00F22106">
        <w:rPr>
          <w:rFonts w:ascii="Times New Roman" w:hAnsi="Times New Roman"/>
          <w:color w:val="1F497D"/>
          <w:sz w:val="24"/>
          <w:szCs w:val="24"/>
        </w:rPr>
        <w:t xml:space="preserve">: </w:t>
      </w:r>
      <w:hyperlink r:id="rId50" w:history="1">
        <w:r w:rsidRPr="00F22106">
          <w:rPr>
            <w:rStyle w:val="Hyperlink"/>
            <w:rFonts w:ascii="Times New Roman" w:hAnsi="Times New Roman"/>
            <w:sz w:val="24"/>
            <w:szCs w:val="24"/>
          </w:rPr>
          <w:t>chamberl@uta.edu</w:t>
        </w:r>
      </w:hyperlink>
      <w:r w:rsidRPr="00F22106">
        <w:rPr>
          <w:rFonts w:ascii="Times New Roman" w:hAnsi="Times New Roman"/>
          <w:color w:val="1F497D"/>
          <w:sz w:val="24"/>
          <w:szCs w:val="24"/>
        </w:rPr>
        <w:t xml:space="preserve"> </w:t>
      </w:r>
    </w:p>
    <w:p w:rsidR="003B0DEA" w:rsidRDefault="003B0DEA" w:rsidP="003B0DEA">
      <w:pPr>
        <w:rPr>
          <w:rFonts w:ascii="Times New Roman" w:hAnsi="Times New Roman"/>
          <w:color w:val="1F497D"/>
          <w:sz w:val="24"/>
          <w:szCs w:val="24"/>
        </w:rPr>
      </w:pPr>
    </w:p>
    <w:p w:rsidR="003B0DEA" w:rsidRPr="00283079" w:rsidRDefault="003B0DEA" w:rsidP="003B0DEA">
      <w:pPr>
        <w:rPr>
          <w:rFonts w:ascii="Times New Roman" w:hAnsi="Times New Roman"/>
          <w:b/>
          <w:sz w:val="24"/>
          <w:szCs w:val="24"/>
        </w:rPr>
      </w:pPr>
      <w:r w:rsidRPr="00283079">
        <w:rPr>
          <w:rFonts w:ascii="Times New Roman" w:hAnsi="Times New Roman"/>
          <w:b/>
          <w:sz w:val="24"/>
          <w:szCs w:val="24"/>
        </w:rPr>
        <w:t>Janyth Arbeau</w:t>
      </w:r>
      <w:r>
        <w:rPr>
          <w:rFonts w:ascii="Times New Roman" w:hAnsi="Times New Roman"/>
          <w:b/>
          <w:sz w:val="24"/>
          <w:szCs w:val="24"/>
        </w:rPr>
        <w:t xml:space="preserve">-Mauricio, </w:t>
      </w:r>
      <w:r w:rsidRPr="005818C3">
        <w:rPr>
          <w:rFonts w:ascii="Times New Roman" w:hAnsi="Times New Roman"/>
          <w:sz w:val="24"/>
          <w:szCs w:val="24"/>
        </w:rPr>
        <w:t>Clinical Coordinator</w:t>
      </w:r>
    </w:p>
    <w:p w:rsidR="003B0DEA" w:rsidRPr="00283079" w:rsidRDefault="003B0DEA" w:rsidP="003B0DEA">
      <w:pPr>
        <w:rPr>
          <w:rFonts w:ascii="Times New Roman" w:hAnsi="Times New Roman"/>
          <w:sz w:val="24"/>
          <w:szCs w:val="24"/>
        </w:rPr>
      </w:pPr>
      <w:r>
        <w:rPr>
          <w:rFonts w:ascii="Times New Roman" w:hAnsi="Times New Roman"/>
          <w:sz w:val="24"/>
          <w:szCs w:val="24"/>
        </w:rPr>
        <w:t>Office # 610-Pickard Hall (817) 272-0788</w:t>
      </w:r>
    </w:p>
    <w:p w:rsidR="003B0DEA" w:rsidRDefault="003B0DEA" w:rsidP="003B0DEA">
      <w:pPr>
        <w:rPr>
          <w:rFonts w:ascii="Times New Roman" w:hAnsi="Times New Roman"/>
          <w:color w:val="0000FF"/>
          <w:sz w:val="24"/>
          <w:szCs w:val="24"/>
          <w:u w:val="single"/>
        </w:rPr>
      </w:pPr>
      <w:r w:rsidRPr="00283079">
        <w:rPr>
          <w:rFonts w:ascii="Times New Roman" w:hAnsi="Times New Roman"/>
          <w:sz w:val="24"/>
          <w:szCs w:val="24"/>
        </w:rPr>
        <w:t>Email address:</w:t>
      </w:r>
      <w:r>
        <w:rPr>
          <w:rFonts w:ascii="Times New Roman" w:hAnsi="Times New Roman"/>
          <w:sz w:val="24"/>
          <w:szCs w:val="24"/>
        </w:rPr>
        <w:t xml:space="preserve">  </w:t>
      </w:r>
      <w:hyperlink r:id="rId51" w:history="1">
        <w:r w:rsidRPr="006729AD">
          <w:rPr>
            <w:rStyle w:val="Hyperlink"/>
            <w:rFonts w:ascii="Times New Roman" w:hAnsi="Times New Roman"/>
            <w:sz w:val="24"/>
            <w:szCs w:val="24"/>
          </w:rPr>
          <w:t>mauricio@uta.edu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or</w:t>
      </w:r>
      <w:r>
        <w:rPr>
          <w:rFonts w:ascii="Times New Roman" w:hAnsi="Times New Roman"/>
          <w:sz w:val="24"/>
          <w:szCs w:val="24"/>
        </w:rPr>
        <w:t xml:space="preserve"> </w:t>
      </w:r>
      <w:hyperlink r:id="rId52" w:history="1">
        <w:r w:rsidRPr="00283079">
          <w:rPr>
            <w:rFonts w:ascii="Times New Roman" w:hAnsi="Times New Roman"/>
            <w:color w:val="0000FF"/>
            <w:sz w:val="24"/>
            <w:szCs w:val="24"/>
            <w:u w:val="single"/>
          </w:rPr>
          <w:t>npclinicalclearance@uta.edu</w:t>
        </w:r>
      </w:hyperlink>
    </w:p>
    <w:p w:rsidR="003B0DEA" w:rsidRDefault="003B0DEA" w:rsidP="003B0DEA">
      <w:pPr>
        <w:rPr>
          <w:rFonts w:ascii="Times New Roman" w:hAnsi="Times New Roman"/>
          <w:color w:val="0000FF"/>
          <w:sz w:val="24"/>
          <w:szCs w:val="24"/>
          <w:u w:val="single"/>
        </w:rPr>
      </w:pPr>
    </w:p>
    <w:p w:rsidR="003B0DEA" w:rsidRDefault="003B0DEA" w:rsidP="003B0DEA">
      <w:pPr>
        <w:rPr>
          <w:rFonts w:ascii="Times New Roman" w:hAnsi="Times New Roman"/>
          <w:sz w:val="24"/>
          <w:szCs w:val="24"/>
        </w:rPr>
      </w:pPr>
      <w:r w:rsidRPr="001F3024">
        <w:rPr>
          <w:rFonts w:ascii="Times New Roman" w:hAnsi="Times New Roman"/>
          <w:b/>
          <w:sz w:val="24"/>
          <w:szCs w:val="24"/>
        </w:rPr>
        <w:t>Angel Trevino-Korenek</w:t>
      </w:r>
      <w:r>
        <w:rPr>
          <w:rFonts w:ascii="Times New Roman" w:hAnsi="Times New Roman"/>
          <w:sz w:val="24"/>
          <w:szCs w:val="24"/>
        </w:rPr>
        <w:t>, Clinical Coordinator</w:t>
      </w:r>
    </w:p>
    <w:p w:rsidR="003B0DEA" w:rsidRDefault="003B0DEA" w:rsidP="003B0DEA">
      <w:pPr>
        <w:rPr>
          <w:rFonts w:ascii="Times New Roman" w:hAnsi="Times New Roman"/>
          <w:sz w:val="24"/>
          <w:szCs w:val="24"/>
        </w:rPr>
      </w:pPr>
      <w:r>
        <w:rPr>
          <w:rFonts w:ascii="Times New Roman" w:hAnsi="Times New Roman"/>
          <w:sz w:val="24"/>
          <w:szCs w:val="24"/>
        </w:rPr>
        <w:t>Office # 610-Pickard Hall (817) 272-6344</w:t>
      </w:r>
    </w:p>
    <w:p w:rsidR="003B0DEA" w:rsidRPr="001F3024" w:rsidRDefault="003B0DEA" w:rsidP="003B0DEA">
      <w:pPr>
        <w:rPr>
          <w:rFonts w:ascii="Times New Roman" w:hAnsi="Times New Roman"/>
          <w:sz w:val="24"/>
          <w:szCs w:val="24"/>
        </w:rPr>
      </w:pPr>
      <w:r>
        <w:rPr>
          <w:rFonts w:ascii="Times New Roman" w:hAnsi="Times New Roman"/>
          <w:sz w:val="24"/>
          <w:szCs w:val="24"/>
        </w:rPr>
        <w:t xml:space="preserve">Email address: </w:t>
      </w:r>
      <w:hyperlink r:id="rId53" w:history="1">
        <w:r w:rsidRPr="006729AD">
          <w:rPr>
            <w:rStyle w:val="Hyperlink"/>
            <w:rFonts w:ascii="Times New Roman" w:hAnsi="Times New Roman"/>
            <w:sz w:val="24"/>
            <w:szCs w:val="24"/>
          </w:rPr>
          <w:t>angel.korenek@uta.edu</w:t>
        </w:r>
      </w:hyperlink>
      <w:r>
        <w:rPr>
          <w:rFonts w:ascii="Times New Roman" w:hAnsi="Times New Roman"/>
          <w:sz w:val="24"/>
          <w:szCs w:val="24"/>
        </w:rPr>
        <w:t xml:space="preserve"> </w:t>
      </w:r>
    </w:p>
    <w:p w:rsidR="003B0DEA" w:rsidRDefault="003B0DEA" w:rsidP="003B0DEA">
      <w:pPr>
        <w:rPr>
          <w:rFonts w:ascii="Times New Roman" w:hAnsi="Times New Roman"/>
          <w:color w:val="1F497D"/>
          <w:sz w:val="24"/>
          <w:szCs w:val="24"/>
        </w:rPr>
      </w:pPr>
    </w:p>
    <w:p w:rsidR="003B0DEA" w:rsidRPr="00F22106" w:rsidRDefault="003B0DEA" w:rsidP="003B0DEA">
      <w:pPr>
        <w:rPr>
          <w:rFonts w:ascii="Times New Roman" w:hAnsi="Times New Roman"/>
          <w:sz w:val="24"/>
          <w:szCs w:val="24"/>
        </w:rPr>
      </w:pPr>
      <w:r w:rsidRPr="00F22106">
        <w:rPr>
          <w:rFonts w:ascii="Times New Roman" w:hAnsi="Times New Roman"/>
          <w:b/>
          <w:bCs/>
          <w:sz w:val="24"/>
          <w:szCs w:val="24"/>
        </w:rPr>
        <w:t>Janette Rieta</w:t>
      </w:r>
      <w:r w:rsidRPr="00F22106">
        <w:rPr>
          <w:rFonts w:ascii="Times New Roman" w:hAnsi="Times New Roman"/>
          <w:sz w:val="24"/>
          <w:szCs w:val="24"/>
        </w:rPr>
        <w:t xml:space="preserve">, </w:t>
      </w:r>
      <w:r w:rsidRPr="007A5786">
        <w:rPr>
          <w:rFonts w:ascii="Times New Roman" w:hAnsi="Times New Roman"/>
          <w:bCs/>
          <w:sz w:val="24"/>
          <w:szCs w:val="24"/>
        </w:rPr>
        <w:t>AP/Campus Programs</w:t>
      </w:r>
      <w:r w:rsidRPr="00F22106">
        <w:rPr>
          <w:rFonts w:ascii="Times New Roman" w:hAnsi="Times New Roman"/>
          <w:sz w:val="24"/>
          <w:szCs w:val="24"/>
        </w:rPr>
        <w:t>, Administrative Assistant</w:t>
      </w:r>
    </w:p>
    <w:p w:rsidR="003B0DEA" w:rsidRPr="00F22106" w:rsidRDefault="003B0DEA" w:rsidP="003B0DEA">
      <w:pPr>
        <w:rPr>
          <w:rFonts w:ascii="Times New Roman" w:hAnsi="Times New Roman"/>
          <w:sz w:val="24"/>
          <w:szCs w:val="24"/>
        </w:rPr>
      </w:pPr>
      <w:r w:rsidRPr="00F22106">
        <w:rPr>
          <w:rFonts w:ascii="Times New Roman" w:hAnsi="Times New Roman"/>
          <w:sz w:val="24"/>
          <w:szCs w:val="24"/>
        </w:rPr>
        <w:t>Office # 510-Pickard Hall (817) 272-1039</w:t>
      </w:r>
    </w:p>
    <w:p w:rsidR="003B0DEA" w:rsidRDefault="003B0DEA" w:rsidP="003B0DEA">
      <w:pPr>
        <w:rPr>
          <w:rStyle w:val="Hyperlink"/>
          <w:rFonts w:ascii="Times New Roman" w:hAnsi="Times New Roman"/>
          <w:sz w:val="24"/>
          <w:szCs w:val="24"/>
        </w:rPr>
      </w:pPr>
      <w:r w:rsidRPr="00F22106">
        <w:rPr>
          <w:rFonts w:ascii="Times New Roman" w:hAnsi="Times New Roman"/>
          <w:sz w:val="24"/>
          <w:szCs w:val="24"/>
        </w:rPr>
        <w:t xml:space="preserve">Email: </w:t>
      </w:r>
      <w:hyperlink r:id="rId54" w:history="1">
        <w:r w:rsidRPr="00F22106">
          <w:rPr>
            <w:rStyle w:val="Hyperlink"/>
            <w:rFonts w:ascii="Times New Roman" w:hAnsi="Times New Roman"/>
            <w:sz w:val="24"/>
            <w:szCs w:val="24"/>
          </w:rPr>
          <w:t>jrieta@uta.edu</w:t>
        </w:r>
      </w:hyperlink>
    </w:p>
    <w:p w:rsidR="003B0DEA" w:rsidRDefault="003B0DEA" w:rsidP="003B0DEA">
      <w:pPr>
        <w:rPr>
          <w:rStyle w:val="Hyperlink"/>
          <w:rFonts w:ascii="Times New Roman" w:hAnsi="Times New Roman"/>
          <w:sz w:val="24"/>
          <w:szCs w:val="24"/>
        </w:rPr>
      </w:pPr>
    </w:p>
    <w:p w:rsidR="003B0DEA" w:rsidRPr="005818C3" w:rsidRDefault="003B0DEA" w:rsidP="003B0DEA">
      <w:pPr>
        <w:rPr>
          <w:rFonts w:ascii="Times New Roman" w:hAnsi="Times New Roman"/>
          <w:sz w:val="24"/>
          <w:szCs w:val="24"/>
        </w:rPr>
      </w:pPr>
      <w:r>
        <w:rPr>
          <w:rFonts w:ascii="Times New Roman" w:hAnsi="Times New Roman"/>
          <w:b/>
          <w:sz w:val="24"/>
          <w:szCs w:val="24"/>
        </w:rPr>
        <w:t xml:space="preserve">Kimberly Doubrava, </w:t>
      </w:r>
      <w:r w:rsidRPr="005818C3">
        <w:rPr>
          <w:rFonts w:ascii="Times New Roman" w:hAnsi="Times New Roman"/>
          <w:sz w:val="24"/>
          <w:szCs w:val="24"/>
        </w:rPr>
        <w:t>Support Specialist II</w:t>
      </w:r>
    </w:p>
    <w:p w:rsidR="003B0DEA" w:rsidRPr="00283079" w:rsidRDefault="003B0DEA" w:rsidP="003B0DEA">
      <w:pPr>
        <w:rPr>
          <w:rFonts w:ascii="Times New Roman" w:hAnsi="Times New Roman"/>
          <w:sz w:val="24"/>
          <w:szCs w:val="24"/>
        </w:rPr>
      </w:pPr>
      <w:r>
        <w:rPr>
          <w:rFonts w:ascii="Times New Roman" w:hAnsi="Times New Roman"/>
          <w:sz w:val="24"/>
          <w:szCs w:val="24"/>
        </w:rPr>
        <w:t>Office # 612-Pickard Hall (817) 272-9373</w:t>
      </w:r>
    </w:p>
    <w:p w:rsidR="003B0DEA" w:rsidRDefault="003B0DEA" w:rsidP="003B0DEA">
      <w:pPr>
        <w:rPr>
          <w:rStyle w:val="Hyperlink"/>
          <w:rFonts w:ascii="Times New Roman" w:hAnsi="Times New Roman"/>
          <w:sz w:val="24"/>
          <w:szCs w:val="24"/>
        </w:rPr>
      </w:pPr>
      <w:r w:rsidRPr="00283079">
        <w:rPr>
          <w:rFonts w:ascii="Times New Roman" w:hAnsi="Times New Roman"/>
          <w:sz w:val="24"/>
          <w:szCs w:val="24"/>
        </w:rPr>
        <w:t>Email address:</w:t>
      </w:r>
      <w:r>
        <w:rPr>
          <w:rFonts w:ascii="Times New Roman" w:hAnsi="Times New Roman"/>
          <w:sz w:val="24"/>
          <w:szCs w:val="24"/>
        </w:rPr>
        <w:t xml:space="preserve">  </w:t>
      </w:r>
      <w:hyperlink r:id="rId55" w:history="1">
        <w:r w:rsidRPr="00283079">
          <w:rPr>
            <w:rFonts w:ascii="Times New Roman" w:hAnsi="Times New Roman"/>
            <w:color w:val="0000FF"/>
            <w:sz w:val="24"/>
            <w:szCs w:val="24"/>
            <w:u w:val="single"/>
          </w:rPr>
          <w:t>khodges@uta.edu</w:t>
        </w:r>
      </w:hyperlink>
      <w:r w:rsidRPr="00283079">
        <w:rPr>
          <w:rFonts w:ascii="Times New Roman" w:hAnsi="Times New Roman"/>
          <w:color w:val="0000FF"/>
          <w:sz w:val="24"/>
          <w:szCs w:val="24"/>
          <w:u w:val="single"/>
        </w:rPr>
        <w:t xml:space="preserve"> </w:t>
      </w:r>
      <w:r w:rsidRPr="00283079">
        <w:rPr>
          <w:rFonts w:ascii="Times New Roman" w:hAnsi="Times New Roman"/>
          <w:sz w:val="24"/>
          <w:szCs w:val="24"/>
        </w:rPr>
        <w:t xml:space="preserve">or </w:t>
      </w:r>
      <w:hyperlink r:id="rId56" w:history="1">
        <w:r w:rsidRPr="00283079">
          <w:rPr>
            <w:rStyle w:val="Hyperlink"/>
            <w:rFonts w:ascii="Times New Roman" w:hAnsi="Times New Roman"/>
            <w:sz w:val="24"/>
            <w:szCs w:val="24"/>
          </w:rPr>
          <w:t>npclinicalclearance@uta.edu</w:t>
        </w:r>
      </w:hyperlink>
    </w:p>
    <w:p w:rsidR="003B0DEA" w:rsidRDefault="003B0DEA" w:rsidP="003B0DEA">
      <w:pPr>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3B0DEA" w:rsidTr="00D848F9">
        <w:tc>
          <w:tcPr>
            <w:tcW w:w="9576" w:type="dxa"/>
          </w:tcPr>
          <w:p w:rsidR="003B0DEA" w:rsidRPr="005818C3" w:rsidRDefault="003B0DEA" w:rsidP="00D848F9">
            <w:pPr>
              <w:jc w:val="center"/>
              <w:rPr>
                <w:rFonts w:ascii="Times New Roman" w:hAnsi="Times New Roman"/>
                <w:b/>
                <w:sz w:val="24"/>
                <w:szCs w:val="24"/>
              </w:rPr>
            </w:pPr>
            <w:r w:rsidRPr="005818C3">
              <w:rPr>
                <w:rFonts w:ascii="Times New Roman" w:hAnsi="Times New Roman"/>
                <w:b/>
                <w:sz w:val="24"/>
                <w:szCs w:val="24"/>
              </w:rPr>
              <w:t>GRADUATE ADVISORS</w:t>
            </w:r>
          </w:p>
        </w:tc>
      </w:tr>
    </w:tbl>
    <w:p w:rsidR="003B0DEA" w:rsidRDefault="003B0DEA" w:rsidP="003B0DEA">
      <w:pPr>
        <w:rPr>
          <w:rFonts w:ascii="Times New Roman" w:hAnsi="Times New Roman"/>
          <w:sz w:val="24"/>
          <w:szCs w:val="24"/>
        </w:rPr>
      </w:pPr>
    </w:p>
    <w:p w:rsidR="003B0DEA" w:rsidRPr="00F22106" w:rsidRDefault="003B0DEA" w:rsidP="003B0DEA">
      <w:pPr>
        <w:rPr>
          <w:rFonts w:ascii="Times New Roman" w:hAnsi="Times New Roman"/>
          <w:sz w:val="24"/>
          <w:szCs w:val="24"/>
        </w:rPr>
      </w:pPr>
      <w:r>
        <w:rPr>
          <w:rFonts w:ascii="Times New Roman" w:hAnsi="Times New Roman"/>
          <w:b/>
          <w:bCs/>
          <w:sz w:val="24"/>
          <w:szCs w:val="24"/>
        </w:rPr>
        <w:t>Lisa Rose</w:t>
      </w:r>
      <w:r w:rsidRPr="00F22106">
        <w:rPr>
          <w:rFonts w:ascii="Times New Roman" w:hAnsi="Times New Roman"/>
          <w:sz w:val="24"/>
          <w:szCs w:val="24"/>
        </w:rPr>
        <w:t xml:space="preserve">, </w:t>
      </w:r>
      <w:r w:rsidRPr="007A5786">
        <w:rPr>
          <w:rFonts w:ascii="Times New Roman" w:hAnsi="Times New Roman"/>
          <w:bCs/>
          <w:sz w:val="24"/>
          <w:szCs w:val="24"/>
        </w:rPr>
        <w:t>AP/Campus Programs</w:t>
      </w:r>
      <w:r>
        <w:rPr>
          <w:rFonts w:ascii="Times New Roman" w:hAnsi="Times New Roman"/>
          <w:sz w:val="24"/>
          <w:szCs w:val="24"/>
        </w:rPr>
        <w:t>, Academic Advisor II (A-G)</w:t>
      </w:r>
    </w:p>
    <w:p w:rsidR="003B0DEA" w:rsidRPr="00F22106" w:rsidRDefault="003B0DEA" w:rsidP="003B0DEA">
      <w:pPr>
        <w:rPr>
          <w:rFonts w:ascii="Times New Roman" w:hAnsi="Times New Roman"/>
          <w:sz w:val="24"/>
          <w:szCs w:val="24"/>
        </w:rPr>
      </w:pPr>
      <w:r>
        <w:rPr>
          <w:rFonts w:ascii="Times New Roman" w:hAnsi="Times New Roman"/>
          <w:sz w:val="24"/>
          <w:szCs w:val="24"/>
        </w:rPr>
        <w:t xml:space="preserve">Office # 628B </w:t>
      </w:r>
      <w:r w:rsidRPr="00F22106">
        <w:rPr>
          <w:rFonts w:ascii="Times New Roman" w:hAnsi="Times New Roman"/>
          <w:sz w:val="24"/>
          <w:szCs w:val="24"/>
        </w:rPr>
        <w:t>– Pickard Hall (817) 272-9591</w:t>
      </w:r>
    </w:p>
    <w:p w:rsidR="003B0DEA" w:rsidRPr="00F22106" w:rsidRDefault="003B0DEA" w:rsidP="003B0DEA">
      <w:pPr>
        <w:rPr>
          <w:rFonts w:ascii="Times New Roman" w:hAnsi="Times New Roman"/>
          <w:sz w:val="24"/>
          <w:szCs w:val="24"/>
        </w:rPr>
      </w:pPr>
      <w:r w:rsidRPr="00F22106">
        <w:rPr>
          <w:rFonts w:ascii="Times New Roman" w:hAnsi="Times New Roman"/>
          <w:sz w:val="24"/>
          <w:szCs w:val="24"/>
        </w:rPr>
        <w:t xml:space="preserve">Email: </w:t>
      </w:r>
      <w:hyperlink r:id="rId57" w:history="1">
        <w:r w:rsidRPr="007265BD">
          <w:rPr>
            <w:rStyle w:val="Hyperlink"/>
            <w:rFonts w:ascii="Times New Roman" w:hAnsi="Times New Roman"/>
            <w:sz w:val="24"/>
            <w:szCs w:val="24"/>
          </w:rPr>
          <w:t>lrose@uta.edu</w:t>
        </w:r>
      </w:hyperlink>
      <w:r w:rsidRPr="00F22106">
        <w:rPr>
          <w:rFonts w:ascii="Times New Roman" w:hAnsi="Times New Roman"/>
          <w:sz w:val="24"/>
          <w:szCs w:val="24"/>
        </w:rPr>
        <w:t xml:space="preserve"> </w:t>
      </w:r>
    </w:p>
    <w:p w:rsidR="003B0DEA" w:rsidRPr="00F22106" w:rsidRDefault="003B0DEA" w:rsidP="003B0DEA">
      <w:pPr>
        <w:rPr>
          <w:rFonts w:ascii="Times New Roman" w:hAnsi="Times New Roman"/>
          <w:sz w:val="24"/>
          <w:szCs w:val="24"/>
        </w:rPr>
      </w:pPr>
    </w:p>
    <w:p w:rsidR="003B0DEA" w:rsidRPr="00F22106" w:rsidRDefault="003B0DEA" w:rsidP="003B0DEA">
      <w:pPr>
        <w:rPr>
          <w:rFonts w:ascii="Times New Roman" w:hAnsi="Times New Roman"/>
          <w:sz w:val="24"/>
          <w:szCs w:val="24"/>
        </w:rPr>
      </w:pPr>
      <w:r w:rsidRPr="00F22106">
        <w:rPr>
          <w:rFonts w:ascii="Times New Roman" w:hAnsi="Times New Roman"/>
          <w:color w:val="1F497D"/>
          <w:sz w:val="24"/>
          <w:szCs w:val="24"/>
        </w:rPr>
        <w:t> </w:t>
      </w:r>
      <w:r w:rsidRPr="00F22106">
        <w:rPr>
          <w:rFonts w:ascii="Times New Roman" w:hAnsi="Times New Roman"/>
          <w:b/>
          <w:bCs/>
          <w:color w:val="000000"/>
          <w:sz w:val="24"/>
          <w:szCs w:val="24"/>
        </w:rPr>
        <w:t xml:space="preserve">Rebekah Black, </w:t>
      </w:r>
      <w:r w:rsidRPr="007A5786">
        <w:rPr>
          <w:rFonts w:ascii="Times New Roman" w:hAnsi="Times New Roman"/>
          <w:bCs/>
          <w:color w:val="000000"/>
          <w:sz w:val="24"/>
          <w:szCs w:val="24"/>
        </w:rPr>
        <w:t>AP/Campus Programs</w:t>
      </w:r>
      <w:r>
        <w:rPr>
          <w:rFonts w:ascii="Times New Roman" w:hAnsi="Times New Roman"/>
          <w:color w:val="000000"/>
          <w:sz w:val="24"/>
          <w:szCs w:val="24"/>
        </w:rPr>
        <w:t>, Academic Advisor (H-O</w:t>
      </w:r>
      <w:r w:rsidRPr="00F22106">
        <w:rPr>
          <w:rFonts w:ascii="Times New Roman" w:hAnsi="Times New Roman"/>
          <w:color w:val="000000"/>
          <w:sz w:val="24"/>
          <w:szCs w:val="24"/>
        </w:rPr>
        <w:t>)</w:t>
      </w:r>
    </w:p>
    <w:p w:rsidR="003B0DEA" w:rsidRPr="00F22106" w:rsidRDefault="003B0DEA" w:rsidP="003B0DEA">
      <w:pPr>
        <w:rPr>
          <w:rFonts w:ascii="Times New Roman" w:hAnsi="Times New Roman"/>
          <w:sz w:val="24"/>
          <w:szCs w:val="24"/>
        </w:rPr>
      </w:pPr>
      <w:r>
        <w:rPr>
          <w:rFonts w:ascii="Times New Roman" w:hAnsi="Times New Roman"/>
          <w:color w:val="000000"/>
          <w:sz w:val="24"/>
          <w:szCs w:val="24"/>
        </w:rPr>
        <w:t>Office # 630</w:t>
      </w:r>
      <w:r w:rsidRPr="00F22106">
        <w:rPr>
          <w:rFonts w:ascii="Times New Roman" w:hAnsi="Times New Roman"/>
          <w:color w:val="000000"/>
          <w:sz w:val="24"/>
          <w:szCs w:val="24"/>
        </w:rPr>
        <w:t>- Pickard Hall (817)-272-2291</w:t>
      </w:r>
    </w:p>
    <w:p w:rsidR="003B0DEA" w:rsidRPr="00F22106" w:rsidRDefault="003B0DEA" w:rsidP="003B0DEA">
      <w:pPr>
        <w:rPr>
          <w:rFonts w:ascii="Times New Roman" w:hAnsi="Times New Roman"/>
          <w:sz w:val="24"/>
          <w:szCs w:val="24"/>
        </w:rPr>
      </w:pPr>
      <w:r w:rsidRPr="00F22106">
        <w:rPr>
          <w:rFonts w:ascii="Times New Roman" w:hAnsi="Times New Roman"/>
          <w:color w:val="000000"/>
          <w:sz w:val="24"/>
          <w:szCs w:val="24"/>
        </w:rPr>
        <w:t xml:space="preserve">Email: </w:t>
      </w:r>
      <w:hyperlink r:id="rId58" w:history="1">
        <w:r w:rsidRPr="00F22106">
          <w:rPr>
            <w:rStyle w:val="Hyperlink"/>
            <w:rFonts w:ascii="Times New Roman" w:hAnsi="Times New Roman"/>
            <w:sz w:val="24"/>
            <w:szCs w:val="24"/>
          </w:rPr>
          <w:t>rjblack@uta.edu</w:t>
        </w:r>
      </w:hyperlink>
    </w:p>
    <w:p w:rsidR="003B0DEA" w:rsidRPr="00F22106" w:rsidRDefault="003B0DEA" w:rsidP="003B0DEA">
      <w:pPr>
        <w:rPr>
          <w:rFonts w:ascii="Times New Roman" w:hAnsi="Times New Roman"/>
          <w:sz w:val="24"/>
          <w:szCs w:val="24"/>
        </w:rPr>
      </w:pPr>
      <w:r w:rsidRPr="00F22106">
        <w:rPr>
          <w:rFonts w:ascii="Times New Roman" w:hAnsi="Times New Roman"/>
          <w:color w:val="1F497D"/>
          <w:sz w:val="24"/>
          <w:szCs w:val="24"/>
        </w:rPr>
        <w:t> </w:t>
      </w:r>
    </w:p>
    <w:p w:rsidR="003B0DEA" w:rsidRPr="00F22106" w:rsidRDefault="003B0DEA" w:rsidP="003B0DEA">
      <w:pPr>
        <w:rPr>
          <w:rFonts w:ascii="Times New Roman" w:hAnsi="Times New Roman"/>
          <w:sz w:val="24"/>
          <w:szCs w:val="24"/>
        </w:rPr>
      </w:pPr>
      <w:r w:rsidRPr="00F22106">
        <w:rPr>
          <w:rStyle w:val="Strong"/>
          <w:rFonts w:ascii="Times New Roman" w:hAnsi="Times New Roman"/>
          <w:sz w:val="24"/>
          <w:szCs w:val="24"/>
        </w:rPr>
        <w:t xml:space="preserve">Caitlin Wade, </w:t>
      </w:r>
      <w:r w:rsidRPr="007A5786">
        <w:rPr>
          <w:rStyle w:val="Strong"/>
          <w:rFonts w:ascii="Times New Roman" w:hAnsi="Times New Roman"/>
          <w:sz w:val="24"/>
          <w:szCs w:val="24"/>
        </w:rPr>
        <w:t>AP/Campus Program</w:t>
      </w:r>
      <w:r w:rsidRPr="00F22106">
        <w:rPr>
          <w:rStyle w:val="Strong"/>
          <w:rFonts w:ascii="Times New Roman" w:hAnsi="Times New Roman"/>
          <w:sz w:val="24"/>
          <w:szCs w:val="24"/>
        </w:rPr>
        <w:t>, Academic Advisor</w:t>
      </w:r>
      <w:r>
        <w:rPr>
          <w:rStyle w:val="Strong"/>
          <w:rFonts w:ascii="Times New Roman" w:hAnsi="Times New Roman"/>
          <w:sz w:val="24"/>
          <w:szCs w:val="24"/>
        </w:rPr>
        <w:t xml:space="preserve"> II</w:t>
      </w:r>
      <w:r w:rsidRPr="00F22106">
        <w:rPr>
          <w:rStyle w:val="Strong"/>
          <w:rFonts w:ascii="Times New Roman" w:hAnsi="Times New Roman"/>
          <w:sz w:val="24"/>
          <w:szCs w:val="24"/>
        </w:rPr>
        <w:t xml:space="preserve"> </w:t>
      </w:r>
      <w:r>
        <w:rPr>
          <w:rStyle w:val="Strong"/>
          <w:rFonts w:ascii="Times New Roman" w:hAnsi="Times New Roman"/>
          <w:sz w:val="24"/>
          <w:szCs w:val="24"/>
        </w:rPr>
        <w:t>(P</w:t>
      </w:r>
      <w:r w:rsidRPr="00F22106">
        <w:rPr>
          <w:rStyle w:val="Strong"/>
          <w:rFonts w:ascii="Times New Roman" w:hAnsi="Times New Roman"/>
          <w:sz w:val="24"/>
          <w:szCs w:val="24"/>
        </w:rPr>
        <w:t>-Z)</w:t>
      </w:r>
    </w:p>
    <w:p w:rsidR="003B0DEA" w:rsidRPr="00F22106" w:rsidRDefault="003B0DEA" w:rsidP="003B0DEA">
      <w:pPr>
        <w:rPr>
          <w:rFonts w:ascii="Times New Roman" w:hAnsi="Times New Roman"/>
          <w:sz w:val="24"/>
          <w:szCs w:val="24"/>
        </w:rPr>
      </w:pPr>
      <w:r>
        <w:rPr>
          <w:rStyle w:val="Strong"/>
          <w:rFonts w:ascii="Times New Roman" w:hAnsi="Times New Roman"/>
          <w:sz w:val="24"/>
          <w:szCs w:val="24"/>
        </w:rPr>
        <w:t>Office  631</w:t>
      </w:r>
      <w:r w:rsidRPr="00F22106">
        <w:rPr>
          <w:rStyle w:val="Strong"/>
          <w:rFonts w:ascii="Times New Roman" w:hAnsi="Times New Roman"/>
          <w:sz w:val="24"/>
          <w:szCs w:val="24"/>
        </w:rPr>
        <w:t xml:space="preserve"> – Pickard Hall (817) 272-9397</w:t>
      </w:r>
    </w:p>
    <w:p w:rsidR="003B0DEA" w:rsidRDefault="003B0DEA" w:rsidP="003B0DEA">
      <w:pPr>
        <w:rPr>
          <w:rStyle w:val="Strong"/>
          <w:rFonts w:ascii="Times New Roman" w:hAnsi="Times New Roman"/>
          <w:color w:val="008000"/>
          <w:sz w:val="24"/>
          <w:szCs w:val="24"/>
        </w:rPr>
      </w:pPr>
      <w:r w:rsidRPr="00F22106">
        <w:rPr>
          <w:rFonts w:ascii="Times New Roman" w:hAnsi="Times New Roman"/>
          <w:sz w:val="24"/>
          <w:szCs w:val="24"/>
        </w:rPr>
        <w:t xml:space="preserve">Email: </w:t>
      </w:r>
      <w:hyperlink r:id="rId59" w:tgtFrame="_blank" w:history="1">
        <w:r w:rsidRPr="00F22106">
          <w:rPr>
            <w:rStyle w:val="Hyperlink"/>
            <w:rFonts w:ascii="Times New Roman" w:hAnsi="Times New Roman"/>
            <w:sz w:val="24"/>
            <w:szCs w:val="24"/>
          </w:rPr>
          <w:t>cwade@uta.edu</w:t>
        </w:r>
      </w:hyperlink>
      <w:r w:rsidRPr="00F22106">
        <w:rPr>
          <w:rStyle w:val="Strong"/>
          <w:rFonts w:ascii="Times New Roman" w:hAnsi="Times New Roman"/>
          <w:color w:val="008000"/>
          <w:sz w:val="24"/>
          <w:szCs w:val="24"/>
        </w:rPr>
        <w:t xml:space="preserve">  </w:t>
      </w:r>
    </w:p>
    <w:p w:rsidR="003B0DEA" w:rsidRPr="009C746B" w:rsidRDefault="003B0DEA" w:rsidP="003B0DEA">
      <w:pPr>
        <w:jc w:val="both"/>
        <w:rPr>
          <w:rFonts w:ascii="Times New Roman" w:hAnsi="Times New Roman"/>
          <w:b/>
          <w:i/>
          <w:color w:val="FF0000"/>
          <w:sz w:val="24"/>
          <w:szCs w:val="24"/>
        </w:rPr>
      </w:pPr>
    </w:p>
    <w:p w:rsidR="003B0DEA" w:rsidRDefault="003B0DEA">
      <w:pPr>
        <w:spacing w:after="200" w:line="276" w:lineRule="auto"/>
        <w:rPr>
          <w:rFonts w:ascii="Times New Roman" w:hAnsi="Times New Roman"/>
          <w:b/>
          <w:sz w:val="24"/>
          <w:szCs w:val="24"/>
        </w:rPr>
      </w:pPr>
    </w:p>
    <w:sectPr w:rsidR="003B0DEA" w:rsidSect="00953305">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73" w:rsidRDefault="00D13A73" w:rsidP="005D2740">
      <w:r>
        <w:separator/>
      </w:r>
    </w:p>
  </w:endnote>
  <w:endnote w:type="continuationSeparator" w:id="0">
    <w:p w:rsidR="00D13A73" w:rsidRDefault="00D13A73" w:rsidP="005D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13" w:rsidRDefault="00107605">
    <w:pPr>
      <w:pStyle w:val="Footer"/>
      <w:framePr w:wrap="around" w:vAnchor="text" w:hAnchor="margin" w:xAlign="center" w:y="1"/>
      <w:rPr>
        <w:rStyle w:val="PageNumber"/>
      </w:rPr>
    </w:pPr>
    <w:r>
      <w:rPr>
        <w:rStyle w:val="PageNumber"/>
      </w:rPr>
      <w:fldChar w:fldCharType="begin"/>
    </w:r>
    <w:r w:rsidR="00BD0313">
      <w:rPr>
        <w:rStyle w:val="PageNumber"/>
      </w:rPr>
      <w:instrText xml:space="preserve">PAGE  </w:instrText>
    </w:r>
    <w:r>
      <w:rPr>
        <w:rStyle w:val="PageNumber"/>
      </w:rPr>
      <w:fldChar w:fldCharType="separate"/>
    </w:r>
    <w:r w:rsidR="00AB24B1">
      <w:rPr>
        <w:rStyle w:val="PageNumber"/>
        <w:noProof/>
      </w:rPr>
      <w:t>4</w:t>
    </w:r>
    <w:r>
      <w:rPr>
        <w:rStyle w:val="PageNumber"/>
      </w:rPr>
      <w:fldChar w:fldCharType="end"/>
    </w:r>
  </w:p>
  <w:p w:rsidR="00BD0313" w:rsidRDefault="00BD0313">
    <w:pPr>
      <w:pStyle w:val="Footer"/>
      <w:jc w:val="center"/>
      <w:rPr>
        <w:b/>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73" w:rsidRDefault="00D13A73" w:rsidP="005D2740">
      <w:r>
        <w:separator/>
      </w:r>
    </w:p>
  </w:footnote>
  <w:footnote w:type="continuationSeparator" w:id="0">
    <w:p w:rsidR="00D13A73" w:rsidRDefault="00D13A73" w:rsidP="005D2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73E"/>
    <w:multiLevelType w:val="hybridMultilevel"/>
    <w:tmpl w:val="11A08EEE"/>
    <w:lvl w:ilvl="0" w:tplc="850EFA0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44D3"/>
    <w:multiLevelType w:val="hybridMultilevel"/>
    <w:tmpl w:val="2890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7ACE"/>
    <w:multiLevelType w:val="hybridMultilevel"/>
    <w:tmpl w:val="0B60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45336"/>
    <w:multiLevelType w:val="hybridMultilevel"/>
    <w:tmpl w:val="18EA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B26E7"/>
    <w:multiLevelType w:val="hybridMultilevel"/>
    <w:tmpl w:val="52EA4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814B1"/>
    <w:multiLevelType w:val="hybridMultilevel"/>
    <w:tmpl w:val="B13839A2"/>
    <w:lvl w:ilvl="0" w:tplc="464642E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A543CE5"/>
    <w:multiLevelType w:val="hybridMultilevel"/>
    <w:tmpl w:val="F72869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F077B9D"/>
    <w:multiLevelType w:val="hybridMultilevel"/>
    <w:tmpl w:val="314EF8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1992491"/>
    <w:multiLevelType w:val="hybridMultilevel"/>
    <w:tmpl w:val="3356D908"/>
    <w:lvl w:ilvl="0" w:tplc="5FF004E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38C8DD5E">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2717912"/>
    <w:multiLevelType w:val="hybridMultilevel"/>
    <w:tmpl w:val="98600C1E"/>
    <w:lvl w:ilvl="0" w:tplc="EA8CEBCE">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10">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871927"/>
    <w:multiLevelType w:val="hybridMultilevel"/>
    <w:tmpl w:val="40161F92"/>
    <w:lvl w:ilvl="0" w:tplc="34CE444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7BF6B3D"/>
    <w:multiLevelType w:val="hybridMultilevel"/>
    <w:tmpl w:val="9632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A35400"/>
    <w:multiLevelType w:val="hybridMultilevel"/>
    <w:tmpl w:val="41CEC5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F7537A2"/>
    <w:multiLevelType w:val="hybridMultilevel"/>
    <w:tmpl w:val="C85644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902F47"/>
    <w:multiLevelType w:val="hybridMultilevel"/>
    <w:tmpl w:val="FAB45C58"/>
    <w:lvl w:ilvl="0" w:tplc="48B48A76">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D42F0B"/>
    <w:multiLevelType w:val="hybridMultilevel"/>
    <w:tmpl w:val="CBC4A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C7AC8"/>
    <w:multiLevelType w:val="hybridMultilevel"/>
    <w:tmpl w:val="53E88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254280"/>
    <w:multiLevelType w:val="hybridMultilevel"/>
    <w:tmpl w:val="7FB01E7A"/>
    <w:lvl w:ilvl="0" w:tplc="E7FAF1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CE47D26"/>
    <w:multiLevelType w:val="hybridMultilevel"/>
    <w:tmpl w:val="A66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205A4"/>
    <w:multiLevelType w:val="hybridMultilevel"/>
    <w:tmpl w:val="38B86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539B1"/>
    <w:multiLevelType w:val="hybridMultilevel"/>
    <w:tmpl w:val="12D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A445E"/>
    <w:multiLevelType w:val="hybridMultilevel"/>
    <w:tmpl w:val="EADE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F5042C"/>
    <w:multiLevelType w:val="hybridMultilevel"/>
    <w:tmpl w:val="EE5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F7DC3"/>
    <w:multiLevelType w:val="hybridMultilevel"/>
    <w:tmpl w:val="5B86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506386"/>
    <w:multiLevelType w:val="hybridMultilevel"/>
    <w:tmpl w:val="D0EA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183C4F"/>
    <w:multiLevelType w:val="hybridMultilevel"/>
    <w:tmpl w:val="D2F6B468"/>
    <w:lvl w:ilvl="0" w:tplc="E7FAF1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A7D0C4B"/>
    <w:multiLevelType w:val="hybridMultilevel"/>
    <w:tmpl w:val="82882D82"/>
    <w:lvl w:ilvl="0" w:tplc="04090005">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8">
    <w:nsid w:val="6E755F23"/>
    <w:multiLevelType w:val="hybridMultilevel"/>
    <w:tmpl w:val="6B7C0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16E635A"/>
    <w:multiLevelType w:val="hybridMultilevel"/>
    <w:tmpl w:val="A274BD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85E74AF"/>
    <w:multiLevelType w:val="hybridMultilevel"/>
    <w:tmpl w:val="B06C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DF3B47"/>
    <w:multiLevelType w:val="hybridMultilevel"/>
    <w:tmpl w:val="BAFA91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AA428C7"/>
    <w:multiLevelType w:val="hybridMultilevel"/>
    <w:tmpl w:val="5644F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B9A229C"/>
    <w:multiLevelType w:val="hybridMultilevel"/>
    <w:tmpl w:val="C2C8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E2BE8"/>
    <w:multiLevelType w:val="hybridMultilevel"/>
    <w:tmpl w:val="13F0425E"/>
    <w:lvl w:ilvl="0" w:tplc="04090005">
      <w:start w:val="1"/>
      <w:numFmt w:val="decimal"/>
      <w:lvlText w:val="%1."/>
      <w:lvlJc w:val="left"/>
      <w:pPr>
        <w:tabs>
          <w:tab w:val="num" w:pos="360"/>
        </w:tabs>
        <w:ind w:left="360" w:hanging="360"/>
      </w:pPr>
      <w:rPr>
        <w:rFonts w:hint="default"/>
        <w:b w:val="0"/>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10"/>
  </w:num>
  <w:num w:numId="2">
    <w:abstractNumId w:val="27"/>
  </w:num>
  <w:num w:numId="3">
    <w:abstractNumId w:val="34"/>
  </w:num>
  <w:num w:numId="4">
    <w:abstractNumId w:val="14"/>
  </w:num>
  <w:num w:numId="5">
    <w:abstractNumId w:val="28"/>
  </w:num>
  <w:num w:numId="6">
    <w:abstractNumId w:val="30"/>
  </w:num>
  <w:num w:numId="7">
    <w:abstractNumId w:val="6"/>
  </w:num>
  <w:num w:numId="8">
    <w:abstractNumId w:val="8"/>
  </w:num>
  <w:num w:numId="9">
    <w:abstractNumId w:val="5"/>
  </w:num>
  <w:num w:numId="10">
    <w:abstractNumId w:val="18"/>
  </w:num>
  <w:num w:numId="11">
    <w:abstractNumId w:val="20"/>
  </w:num>
  <w:num w:numId="12">
    <w:abstractNumId w:val="0"/>
  </w:num>
  <w:num w:numId="13">
    <w:abstractNumId w:val="26"/>
  </w:num>
  <w:num w:numId="14">
    <w:abstractNumId w:val="15"/>
  </w:num>
  <w:num w:numId="15">
    <w:abstractNumId w:val="13"/>
  </w:num>
  <w:num w:numId="16">
    <w:abstractNumId w:val="9"/>
  </w:num>
  <w:num w:numId="17">
    <w:abstractNumId w:val="32"/>
  </w:num>
  <w:num w:numId="18">
    <w:abstractNumId w:val="17"/>
  </w:num>
  <w:num w:numId="19">
    <w:abstractNumId w:val="3"/>
  </w:num>
  <w:num w:numId="20">
    <w:abstractNumId w:val="4"/>
  </w:num>
  <w:num w:numId="21">
    <w:abstractNumId w:val="33"/>
  </w:num>
  <w:num w:numId="22">
    <w:abstractNumId w:val="23"/>
  </w:num>
  <w:num w:numId="23">
    <w:abstractNumId w:val="16"/>
  </w:num>
  <w:num w:numId="24">
    <w:abstractNumId w:val="29"/>
  </w:num>
  <w:num w:numId="25">
    <w:abstractNumId w:val="21"/>
  </w:num>
  <w:num w:numId="26">
    <w:abstractNumId w:val="31"/>
  </w:num>
  <w:num w:numId="27">
    <w:abstractNumId w:val="7"/>
  </w:num>
  <w:num w:numId="28">
    <w:abstractNumId w:val="19"/>
  </w:num>
  <w:num w:numId="29">
    <w:abstractNumId w:val="22"/>
  </w:num>
  <w:num w:numId="30">
    <w:abstractNumId w:val="2"/>
  </w:num>
  <w:num w:numId="31">
    <w:abstractNumId w:val="11"/>
  </w:num>
  <w:num w:numId="32">
    <w:abstractNumId w:val="24"/>
  </w:num>
  <w:num w:numId="33">
    <w:abstractNumId w:val="12"/>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61"/>
    <w:rsid w:val="000139D8"/>
    <w:rsid w:val="00025661"/>
    <w:rsid w:val="00043295"/>
    <w:rsid w:val="00053F92"/>
    <w:rsid w:val="00060532"/>
    <w:rsid w:val="00064BEA"/>
    <w:rsid w:val="000666AA"/>
    <w:rsid w:val="00075A87"/>
    <w:rsid w:val="00077D5C"/>
    <w:rsid w:val="000905C3"/>
    <w:rsid w:val="0009615B"/>
    <w:rsid w:val="000B3660"/>
    <w:rsid w:val="000D7EAD"/>
    <w:rsid w:val="000E1233"/>
    <w:rsid w:val="000E2630"/>
    <w:rsid w:val="0010105F"/>
    <w:rsid w:val="00107605"/>
    <w:rsid w:val="00116153"/>
    <w:rsid w:val="00126301"/>
    <w:rsid w:val="00126865"/>
    <w:rsid w:val="00127EF9"/>
    <w:rsid w:val="0015310A"/>
    <w:rsid w:val="001554FA"/>
    <w:rsid w:val="00167951"/>
    <w:rsid w:val="00184C24"/>
    <w:rsid w:val="001A62B2"/>
    <w:rsid w:val="001B2B58"/>
    <w:rsid w:val="001D09A3"/>
    <w:rsid w:val="001E73AA"/>
    <w:rsid w:val="001F2550"/>
    <w:rsid w:val="00214226"/>
    <w:rsid w:val="002219D7"/>
    <w:rsid w:val="00251E36"/>
    <w:rsid w:val="00255949"/>
    <w:rsid w:val="002621C6"/>
    <w:rsid w:val="002623D4"/>
    <w:rsid w:val="002647BE"/>
    <w:rsid w:val="00287411"/>
    <w:rsid w:val="00293F14"/>
    <w:rsid w:val="002B1B76"/>
    <w:rsid w:val="002D1BCC"/>
    <w:rsid w:val="002E23D7"/>
    <w:rsid w:val="002E7395"/>
    <w:rsid w:val="002F4757"/>
    <w:rsid w:val="00317873"/>
    <w:rsid w:val="00320E56"/>
    <w:rsid w:val="003259C4"/>
    <w:rsid w:val="00334503"/>
    <w:rsid w:val="003368CF"/>
    <w:rsid w:val="00336A60"/>
    <w:rsid w:val="00345871"/>
    <w:rsid w:val="00350740"/>
    <w:rsid w:val="00355BE9"/>
    <w:rsid w:val="00357DB9"/>
    <w:rsid w:val="00364B0A"/>
    <w:rsid w:val="00367816"/>
    <w:rsid w:val="003B0DEA"/>
    <w:rsid w:val="003B2548"/>
    <w:rsid w:val="003B6789"/>
    <w:rsid w:val="003C05CD"/>
    <w:rsid w:val="003D1676"/>
    <w:rsid w:val="003D3E0D"/>
    <w:rsid w:val="003E087B"/>
    <w:rsid w:val="003E7B81"/>
    <w:rsid w:val="00421939"/>
    <w:rsid w:val="00426678"/>
    <w:rsid w:val="0043342F"/>
    <w:rsid w:val="00454A7A"/>
    <w:rsid w:val="004561D0"/>
    <w:rsid w:val="00456CCA"/>
    <w:rsid w:val="00467CD9"/>
    <w:rsid w:val="004E4F7F"/>
    <w:rsid w:val="004F10A3"/>
    <w:rsid w:val="004F4EC5"/>
    <w:rsid w:val="00500A13"/>
    <w:rsid w:val="0050115E"/>
    <w:rsid w:val="00503D2A"/>
    <w:rsid w:val="0050663F"/>
    <w:rsid w:val="0052671E"/>
    <w:rsid w:val="00551FE4"/>
    <w:rsid w:val="0056289D"/>
    <w:rsid w:val="005A12FD"/>
    <w:rsid w:val="005A3642"/>
    <w:rsid w:val="005A4ED0"/>
    <w:rsid w:val="005D008A"/>
    <w:rsid w:val="005D2740"/>
    <w:rsid w:val="005E3BF1"/>
    <w:rsid w:val="005E598D"/>
    <w:rsid w:val="005F0A49"/>
    <w:rsid w:val="00603076"/>
    <w:rsid w:val="006136EA"/>
    <w:rsid w:val="00616C7E"/>
    <w:rsid w:val="006337FE"/>
    <w:rsid w:val="00642EF5"/>
    <w:rsid w:val="006573A3"/>
    <w:rsid w:val="00671238"/>
    <w:rsid w:val="006A07CD"/>
    <w:rsid w:val="006A299C"/>
    <w:rsid w:val="006B19AE"/>
    <w:rsid w:val="006B1BAB"/>
    <w:rsid w:val="006E2A48"/>
    <w:rsid w:val="00705876"/>
    <w:rsid w:val="00712DC1"/>
    <w:rsid w:val="00720224"/>
    <w:rsid w:val="007262C1"/>
    <w:rsid w:val="0075128B"/>
    <w:rsid w:val="00752F9C"/>
    <w:rsid w:val="007602B1"/>
    <w:rsid w:val="00775444"/>
    <w:rsid w:val="00787167"/>
    <w:rsid w:val="0079034B"/>
    <w:rsid w:val="007932EF"/>
    <w:rsid w:val="007D241A"/>
    <w:rsid w:val="007D78F5"/>
    <w:rsid w:val="008162E3"/>
    <w:rsid w:val="00832E30"/>
    <w:rsid w:val="00860553"/>
    <w:rsid w:val="00876FB2"/>
    <w:rsid w:val="00890D81"/>
    <w:rsid w:val="008928EF"/>
    <w:rsid w:val="008A2956"/>
    <w:rsid w:val="008B5298"/>
    <w:rsid w:val="008D2D9C"/>
    <w:rsid w:val="008D4CF5"/>
    <w:rsid w:val="008D76A2"/>
    <w:rsid w:val="008F76F0"/>
    <w:rsid w:val="00920402"/>
    <w:rsid w:val="00926CE7"/>
    <w:rsid w:val="00930F51"/>
    <w:rsid w:val="00941FE6"/>
    <w:rsid w:val="00950A06"/>
    <w:rsid w:val="0095133F"/>
    <w:rsid w:val="00953305"/>
    <w:rsid w:val="009540D9"/>
    <w:rsid w:val="00974FAB"/>
    <w:rsid w:val="0098243C"/>
    <w:rsid w:val="009B709A"/>
    <w:rsid w:val="009C1D94"/>
    <w:rsid w:val="009C457C"/>
    <w:rsid w:val="009D3269"/>
    <w:rsid w:val="009E2460"/>
    <w:rsid w:val="00A020FD"/>
    <w:rsid w:val="00A0528D"/>
    <w:rsid w:val="00A15D5F"/>
    <w:rsid w:val="00A32142"/>
    <w:rsid w:val="00A47056"/>
    <w:rsid w:val="00A477B2"/>
    <w:rsid w:val="00A513A2"/>
    <w:rsid w:val="00A53240"/>
    <w:rsid w:val="00A642E9"/>
    <w:rsid w:val="00A6562C"/>
    <w:rsid w:val="00AA1225"/>
    <w:rsid w:val="00AB24B1"/>
    <w:rsid w:val="00AD0019"/>
    <w:rsid w:val="00AE25B9"/>
    <w:rsid w:val="00B3790B"/>
    <w:rsid w:val="00B37BB1"/>
    <w:rsid w:val="00B4129B"/>
    <w:rsid w:val="00B44B19"/>
    <w:rsid w:val="00B55613"/>
    <w:rsid w:val="00B65EAA"/>
    <w:rsid w:val="00B709EC"/>
    <w:rsid w:val="00B71068"/>
    <w:rsid w:val="00B7322D"/>
    <w:rsid w:val="00B82787"/>
    <w:rsid w:val="00BB2582"/>
    <w:rsid w:val="00BC3431"/>
    <w:rsid w:val="00BD0313"/>
    <w:rsid w:val="00BD7058"/>
    <w:rsid w:val="00BF0DAD"/>
    <w:rsid w:val="00C06B24"/>
    <w:rsid w:val="00C17ECE"/>
    <w:rsid w:val="00C31E71"/>
    <w:rsid w:val="00C70A26"/>
    <w:rsid w:val="00C7465E"/>
    <w:rsid w:val="00CC11EB"/>
    <w:rsid w:val="00CD45E0"/>
    <w:rsid w:val="00CE007B"/>
    <w:rsid w:val="00D13A73"/>
    <w:rsid w:val="00D24454"/>
    <w:rsid w:val="00D3539F"/>
    <w:rsid w:val="00D408DA"/>
    <w:rsid w:val="00D64AC8"/>
    <w:rsid w:val="00D65F0A"/>
    <w:rsid w:val="00D91426"/>
    <w:rsid w:val="00DB0FE6"/>
    <w:rsid w:val="00DB4154"/>
    <w:rsid w:val="00DB45CB"/>
    <w:rsid w:val="00DB6EDC"/>
    <w:rsid w:val="00DC04D6"/>
    <w:rsid w:val="00DC42C5"/>
    <w:rsid w:val="00DC4848"/>
    <w:rsid w:val="00E138EF"/>
    <w:rsid w:val="00E2629A"/>
    <w:rsid w:val="00E31C02"/>
    <w:rsid w:val="00E43EBD"/>
    <w:rsid w:val="00E766AF"/>
    <w:rsid w:val="00E83FCE"/>
    <w:rsid w:val="00E86C4A"/>
    <w:rsid w:val="00E958F8"/>
    <w:rsid w:val="00EA5E73"/>
    <w:rsid w:val="00ED7CA3"/>
    <w:rsid w:val="00EF6361"/>
    <w:rsid w:val="00F0096E"/>
    <w:rsid w:val="00F3564A"/>
    <w:rsid w:val="00F414AC"/>
    <w:rsid w:val="00F63440"/>
    <w:rsid w:val="00F71CD8"/>
    <w:rsid w:val="00F75754"/>
    <w:rsid w:val="00F92C67"/>
    <w:rsid w:val="00F97336"/>
    <w:rsid w:val="00FB584C"/>
    <w:rsid w:val="00FB6EF9"/>
    <w:rsid w:val="00FC2D69"/>
    <w:rsid w:val="00FD37F9"/>
    <w:rsid w:val="00FE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61"/>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A12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D2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2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F6361"/>
    <w:pPr>
      <w:spacing w:before="240" w:after="60"/>
      <w:outlineLvl w:val="4"/>
    </w:pPr>
    <w:rPr>
      <w:rFonts w:ascii="Times New Roman" w:eastAsia="Times New Roman" w:hAnsi="Times New Roman"/>
      <w:b/>
      <w:bCs/>
      <w:i/>
      <w:iCs/>
      <w:sz w:val="26"/>
      <w:szCs w:val="26"/>
      <w:lang w:eastAsia="en-US"/>
    </w:rPr>
  </w:style>
  <w:style w:type="paragraph" w:styleId="Heading7">
    <w:name w:val="heading 7"/>
    <w:basedOn w:val="Normal"/>
    <w:next w:val="Normal"/>
    <w:link w:val="Heading7Char"/>
    <w:uiPriority w:val="9"/>
    <w:semiHidden/>
    <w:unhideWhenUsed/>
    <w:qFormat/>
    <w:rsid w:val="005D2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74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6361"/>
    <w:rPr>
      <w:rFonts w:eastAsia="Times New Roman"/>
      <w:b/>
      <w:bCs/>
      <w:i/>
      <w:iCs/>
      <w:sz w:val="26"/>
      <w:szCs w:val="26"/>
    </w:rPr>
  </w:style>
  <w:style w:type="character" w:styleId="Hyperlink">
    <w:name w:val="Hyperlink"/>
    <w:basedOn w:val="DefaultParagraphFont"/>
    <w:uiPriority w:val="99"/>
    <w:unhideWhenUsed/>
    <w:rsid w:val="00EF6361"/>
    <w:rPr>
      <w:color w:val="0000FF"/>
      <w:u w:val="single"/>
    </w:rPr>
  </w:style>
  <w:style w:type="paragraph" w:styleId="NormalWeb">
    <w:name w:val="Normal (Web)"/>
    <w:basedOn w:val="Normal"/>
    <w:unhideWhenUsed/>
    <w:rsid w:val="00EF636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F6361"/>
    <w:rPr>
      <w:b/>
      <w:bCs/>
    </w:rPr>
  </w:style>
  <w:style w:type="paragraph" w:styleId="ListParagraph">
    <w:name w:val="List Paragraph"/>
    <w:basedOn w:val="Normal"/>
    <w:link w:val="ListParagraphChar"/>
    <w:uiPriority w:val="34"/>
    <w:qFormat/>
    <w:rsid w:val="00EF6361"/>
    <w:pPr>
      <w:ind w:left="720"/>
      <w:contextualSpacing/>
    </w:pPr>
  </w:style>
  <w:style w:type="character" w:customStyle="1" w:styleId="ListParagraphChar">
    <w:name w:val="List Paragraph Char"/>
    <w:basedOn w:val="DefaultParagraphFont"/>
    <w:link w:val="ListParagraph"/>
    <w:uiPriority w:val="34"/>
    <w:rsid w:val="00EF6361"/>
    <w:rPr>
      <w:rFonts w:ascii="Calibri" w:eastAsia="SimSun" w:hAnsi="Calibri"/>
      <w:sz w:val="22"/>
      <w:lang w:eastAsia="zh-CN"/>
    </w:rPr>
  </w:style>
  <w:style w:type="paragraph" w:styleId="Header">
    <w:name w:val="header"/>
    <w:basedOn w:val="Normal"/>
    <w:link w:val="HeaderChar"/>
    <w:uiPriority w:val="99"/>
    <w:unhideWhenUsed/>
    <w:rsid w:val="00EF6361"/>
    <w:pPr>
      <w:tabs>
        <w:tab w:val="center" w:pos="4680"/>
        <w:tab w:val="right" w:pos="9360"/>
      </w:tabs>
    </w:pPr>
  </w:style>
  <w:style w:type="character" w:customStyle="1" w:styleId="HeaderChar">
    <w:name w:val="Header Char"/>
    <w:basedOn w:val="DefaultParagraphFont"/>
    <w:link w:val="Header"/>
    <w:uiPriority w:val="99"/>
    <w:rsid w:val="00EF6361"/>
    <w:rPr>
      <w:rFonts w:ascii="Calibri" w:eastAsia="SimSun" w:hAnsi="Calibri"/>
      <w:sz w:val="22"/>
      <w:lang w:eastAsia="zh-CN"/>
    </w:rPr>
  </w:style>
  <w:style w:type="paragraph" w:styleId="Footer">
    <w:name w:val="footer"/>
    <w:basedOn w:val="Normal"/>
    <w:link w:val="FooterChar"/>
    <w:unhideWhenUsed/>
    <w:rsid w:val="00EF6361"/>
    <w:pPr>
      <w:tabs>
        <w:tab w:val="center" w:pos="4680"/>
        <w:tab w:val="right" w:pos="9360"/>
      </w:tabs>
    </w:pPr>
  </w:style>
  <w:style w:type="character" w:customStyle="1" w:styleId="FooterChar">
    <w:name w:val="Footer Char"/>
    <w:basedOn w:val="DefaultParagraphFont"/>
    <w:link w:val="Footer"/>
    <w:uiPriority w:val="99"/>
    <w:rsid w:val="00EF6361"/>
    <w:rPr>
      <w:rFonts w:ascii="Calibri" w:eastAsia="SimSun" w:hAnsi="Calibri"/>
      <w:sz w:val="22"/>
      <w:lang w:eastAsia="zh-CN"/>
    </w:rPr>
  </w:style>
  <w:style w:type="paragraph" w:customStyle="1" w:styleId="Default">
    <w:name w:val="Default"/>
    <w:rsid w:val="00EF6361"/>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EF6361"/>
  </w:style>
  <w:style w:type="paragraph" w:customStyle="1" w:styleId="Level1">
    <w:name w:val="Level 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EF6361"/>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EF6361"/>
    <w:rPr>
      <w:rFonts w:eastAsia="Times New Roman"/>
      <w:b/>
      <w:bCs/>
      <w:szCs w:val="24"/>
      <w:lang w:val="fr-FR"/>
    </w:rPr>
  </w:style>
  <w:style w:type="paragraph" w:styleId="BodyTextIndent3">
    <w:name w:val="Body Text Indent 3"/>
    <w:basedOn w:val="Normal"/>
    <w:link w:val="BodyTextIndent3Char"/>
    <w:rsid w:val="00EF6361"/>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EF6361"/>
    <w:rPr>
      <w:rFonts w:eastAsia="Times New Roman"/>
      <w:sz w:val="16"/>
      <w:szCs w:val="16"/>
    </w:rPr>
  </w:style>
  <w:style w:type="paragraph" w:styleId="DocumentMap">
    <w:name w:val="Document Map"/>
    <w:basedOn w:val="Normal"/>
    <w:link w:val="DocumentMapChar"/>
    <w:semiHidden/>
    <w:rsid w:val="00DB45CB"/>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DB45CB"/>
    <w:rPr>
      <w:rFonts w:ascii="Tahoma" w:eastAsia="Times New Roman" w:hAnsi="Tahoma" w:cs="Tahoma"/>
      <w:szCs w:val="24"/>
      <w:shd w:val="clear" w:color="auto" w:fill="000080"/>
    </w:rPr>
  </w:style>
  <w:style w:type="character" w:customStyle="1" w:styleId="Heading3Char">
    <w:name w:val="Heading 3 Char"/>
    <w:basedOn w:val="DefaultParagraphFont"/>
    <w:link w:val="Heading3"/>
    <w:uiPriority w:val="9"/>
    <w:semiHidden/>
    <w:rsid w:val="005D2740"/>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semiHidden/>
    <w:rsid w:val="005D2740"/>
    <w:rPr>
      <w:rFonts w:asciiTheme="majorHAnsi" w:eastAsiaTheme="majorEastAsia" w:hAnsiTheme="majorHAnsi" w:cstheme="majorBidi"/>
      <w:b/>
      <w:bCs/>
      <w:i/>
      <w:iCs/>
      <w:color w:val="4F81BD" w:themeColor="accent1"/>
      <w:sz w:val="22"/>
      <w:lang w:eastAsia="zh-CN"/>
    </w:rPr>
  </w:style>
  <w:style w:type="paragraph" w:styleId="BodyText2">
    <w:name w:val="Body Text 2"/>
    <w:basedOn w:val="Normal"/>
    <w:link w:val="BodyText2Char"/>
    <w:uiPriority w:val="99"/>
    <w:semiHidden/>
    <w:unhideWhenUsed/>
    <w:rsid w:val="005D2740"/>
    <w:pPr>
      <w:spacing w:after="120" w:line="480" w:lineRule="auto"/>
    </w:pPr>
  </w:style>
  <w:style w:type="character" w:customStyle="1" w:styleId="BodyText2Char">
    <w:name w:val="Body Text 2 Char"/>
    <w:basedOn w:val="DefaultParagraphFont"/>
    <w:link w:val="BodyText2"/>
    <w:uiPriority w:val="99"/>
    <w:semiHidden/>
    <w:rsid w:val="005D2740"/>
    <w:rPr>
      <w:rFonts w:ascii="Calibri" w:eastAsia="SimSun" w:hAnsi="Calibri"/>
      <w:sz w:val="22"/>
      <w:lang w:eastAsia="zh-CN"/>
    </w:rPr>
  </w:style>
  <w:style w:type="character" w:customStyle="1" w:styleId="Heading7Char">
    <w:name w:val="Heading 7 Char"/>
    <w:basedOn w:val="DefaultParagraphFont"/>
    <w:link w:val="Heading7"/>
    <w:uiPriority w:val="9"/>
    <w:semiHidden/>
    <w:rsid w:val="005D2740"/>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uiPriority w:val="9"/>
    <w:semiHidden/>
    <w:rsid w:val="005D2740"/>
    <w:rPr>
      <w:rFonts w:asciiTheme="majorHAnsi" w:eastAsiaTheme="majorEastAsia" w:hAnsiTheme="majorHAnsi" w:cstheme="majorBidi"/>
      <w:color w:val="404040" w:themeColor="text1" w:themeTint="BF"/>
      <w:sz w:val="20"/>
      <w:szCs w:val="20"/>
      <w:lang w:eastAsia="zh-CN"/>
    </w:rPr>
  </w:style>
  <w:style w:type="paragraph" w:styleId="BodyTextIndent2">
    <w:name w:val="Body Text Indent 2"/>
    <w:basedOn w:val="Normal"/>
    <w:link w:val="BodyTextIndent2Char"/>
    <w:uiPriority w:val="99"/>
    <w:semiHidden/>
    <w:unhideWhenUsed/>
    <w:rsid w:val="005D2740"/>
    <w:pPr>
      <w:spacing w:after="120" w:line="480" w:lineRule="auto"/>
      <w:ind w:left="360"/>
    </w:pPr>
  </w:style>
  <w:style w:type="character" w:customStyle="1" w:styleId="BodyTextIndent2Char">
    <w:name w:val="Body Text Indent 2 Char"/>
    <w:basedOn w:val="DefaultParagraphFont"/>
    <w:link w:val="BodyTextIndent2"/>
    <w:uiPriority w:val="99"/>
    <w:semiHidden/>
    <w:rsid w:val="005D2740"/>
    <w:rPr>
      <w:rFonts w:ascii="Calibri" w:eastAsia="SimSun" w:hAnsi="Calibri"/>
      <w:sz w:val="22"/>
      <w:lang w:eastAsia="zh-CN"/>
    </w:rPr>
  </w:style>
  <w:style w:type="table" w:styleId="TableGrid">
    <w:name w:val="Table Grid"/>
    <w:basedOn w:val="TableNormal"/>
    <w:uiPriority w:val="59"/>
    <w:rsid w:val="0006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26CE7"/>
    <w:rPr>
      <w:sz w:val="16"/>
      <w:szCs w:val="16"/>
    </w:rPr>
  </w:style>
  <w:style w:type="paragraph" w:styleId="CommentText">
    <w:name w:val="annotation text"/>
    <w:basedOn w:val="Normal"/>
    <w:link w:val="CommentTextChar"/>
    <w:uiPriority w:val="99"/>
    <w:semiHidden/>
    <w:unhideWhenUsed/>
    <w:rsid w:val="00926CE7"/>
    <w:rPr>
      <w:sz w:val="20"/>
      <w:szCs w:val="20"/>
    </w:rPr>
  </w:style>
  <w:style w:type="character" w:customStyle="1" w:styleId="CommentTextChar">
    <w:name w:val="Comment Text Char"/>
    <w:basedOn w:val="DefaultParagraphFont"/>
    <w:link w:val="CommentText"/>
    <w:uiPriority w:val="99"/>
    <w:semiHidden/>
    <w:rsid w:val="00926CE7"/>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926CE7"/>
    <w:rPr>
      <w:b/>
      <w:bCs/>
    </w:rPr>
  </w:style>
  <w:style w:type="character" w:customStyle="1" w:styleId="CommentSubjectChar">
    <w:name w:val="Comment Subject Char"/>
    <w:basedOn w:val="CommentTextChar"/>
    <w:link w:val="CommentSubject"/>
    <w:uiPriority w:val="99"/>
    <w:semiHidden/>
    <w:rsid w:val="00926CE7"/>
    <w:rPr>
      <w:rFonts w:ascii="Calibri" w:eastAsia="SimSun" w:hAnsi="Calibri"/>
      <w:b/>
      <w:bCs/>
      <w:sz w:val="20"/>
      <w:szCs w:val="20"/>
      <w:lang w:eastAsia="zh-CN"/>
    </w:rPr>
  </w:style>
  <w:style w:type="paragraph" w:styleId="BalloonText">
    <w:name w:val="Balloon Text"/>
    <w:basedOn w:val="Normal"/>
    <w:link w:val="BalloonTextChar"/>
    <w:uiPriority w:val="99"/>
    <w:semiHidden/>
    <w:unhideWhenUsed/>
    <w:rsid w:val="00926CE7"/>
    <w:rPr>
      <w:rFonts w:ascii="Tahoma" w:hAnsi="Tahoma" w:cs="Tahoma"/>
      <w:sz w:val="16"/>
      <w:szCs w:val="16"/>
    </w:rPr>
  </w:style>
  <w:style w:type="character" w:customStyle="1" w:styleId="BalloonTextChar">
    <w:name w:val="Balloon Text Char"/>
    <w:basedOn w:val="DefaultParagraphFont"/>
    <w:link w:val="BalloonText"/>
    <w:uiPriority w:val="99"/>
    <w:semiHidden/>
    <w:rsid w:val="00926CE7"/>
    <w:rPr>
      <w:rFonts w:ascii="Tahoma" w:eastAsia="SimSun" w:hAnsi="Tahoma" w:cs="Tahoma"/>
      <w:sz w:val="16"/>
      <w:szCs w:val="16"/>
      <w:lang w:eastAsia="zh-CN"/>
    </w:rPr>
  </w:style>
  <w:style w:type="paragraph" w:styleId="PlainText">
    <w:name w:val="Plain Text"/>
    <w:basedOn w:val="Normal"/>
    <w:link w:val="PlainTextChar"/>
    <w:uiPriority w:val="99"/>
    <w:unhideWhenUsed/>
    <w:rsid w:val="00926CE7"/>
    <w:pPr>
      <w:spacing w:before="100" w:beforeAutospacing="1" w:after="100" w:afterAutospacing="1"/>
    </w:pPr>
    <w:rPr>
      <w:rFonts w:ascii="Times New Roman" w:eastAsiaTheme="minorHAnsi" w:hAnsi="Times New Roman"/>
      <w:sz w:val="24"/>
      <w:szCs w:val="24"/>
      <w:lang w:eastAsia="en-US"/>
    </w:rPr>
  </w:style>
  <w:style w:type="character" w:customStyle="1" w:styleId="PlainTextChar">
    <w:name w:val="Plain Text Char"/>
    <w:basedOn w:val="DefaultParagraphFont"/>
    <w:link w:val="PlainText"/>
    <w:uiPriority w:val="99"/>
    <w:rsid w:val="00926CE7"/>
    <w:rPr>
      <w:szCs w:val="24"/>
    </w:rPr>
  </w:style>
  <w:style w:type="paragraph" w:customStyle="1" w:styleId="ACEsubhead2">
    <w:name w:val="ACE subhead 2"/>
    <w:basedOn w:val="Normal"/>
    <w:rsid w:val="00926CE7"/>
    <w:pPr>
      <w:widowControl w:val="0"/>
      <w:suppressAutoHyphens/>
    </w:pPr>
    <w:rPr>
      <w:rFonts w:ascii="Arial" w:eastAsia="Times New Roman" w:hAnsi="Arial"/>
      <w:b/>
      <w:i/>
      <w:color w:val="5D79A2"/>
      <w:szCs w:val="24"/>
      <w:lang w:eastAsia="ar-SA"/>
    </w:rPr>
  </w:style>
  <w:style w:type="character" w:customStyle="1" w:styleId="Heading1Char">
    <w:name w:val="Heading 1 Char"/>
    <w:basedOn w:val="DefaultParagraphFont"/>
    <w:link w:val="Heading1"/>
    <w:uiPriority w:val="9"/>
    <w:rsid w:val="005A12FD"/>
    <w:rPr>
      <w:rFonts w:asciiTheme="majorHAnsi" w:eastAsiaTheme="majorEastAsia" w:hAnsiTheme="majorHAnsi" w:cstheme="majorBidi"/>
      <w:b/>
      <w:bCs/>
      <w:color w:val="365F91" w:themeColor="accent1" w:themeShade="BF"/>
      <w:sz w:val="28"/>
      <w:szCs w:val="28"/>
      <w:lang w:eastAsia="zh-CN"/>
    </w:rPr>
  </w:style>
  <w:style w:type="character" w:customStyle="1" w:styleId="guideurl">
    <w:name w:val="guideurl"/>
    <w:basedOn w:val="DefaultParagraphFont"/>
    <w:rsid w:val="006337FE"/>
  </w:style>
  <w:style w:type="paragraph" w:customStyle="1" w:styleId="TableParagraph">
    <w:name w:val="Table Paragraph"/>
    <w:basedOn w:val="Normal"/>
    <w:uiPriority w:val="1"/>
    <w:qFormat/>
    <w:rsid w:val="00950A06"/>
    <w:pPr>
      <w:widowControl w:val="0"/>
    </w:pPr>
    <w:rPr>
      <w:rFonts w:asciiTheme="minorHAnsi" w:eastAsiaTheme="minorHAnsi" w:hAnsiTheme="minorHAnsi" w:cstheme="minorBidi"/>
      <w:lang w:eastAsia="en-US"/>
    </w:rPr>
  </w:style>
  <w:style w:type="paragraph" w:customStyle="1" w:styleId="maincontentstyle">
    <w:name w:val="maincontentstyle"/>
    <w:basedOn w:val="Normal"/>
    <w:rsid w:val="00025661"/>
    <w:pPr>
      <w:spacing w:before="100" w:beforeAutospacing="1" w:after="100" w:afterAutospacing="1"/>
    </w:pPr>
    <w:rPr>
      <w:rFonts w:ascii="Times New Roman" w:eastAsia="Times New Roman" w:hAnsi="Times New Roman"/>
      <w:sz w:val="24"/>
      <w:szCs w:val="24"/>
      <w:lang w:eastAsia="en-US"/>
    </w:rPr>
  </w:style>
  <w:style w:type="character" w:styleId="FollowedHyperlink">
    <w:name w:val="FollowedHyperlink"/>
    <w:basedOn w:val="DefaultParagraphFont"/>
    <w:uiPriority w:val="99"/>
    <w:semiHidden/>
    <w:unhideWhenUsed/>
    <w:rsid w:val="00890D81"/>
    <w:rPr>
      <w:color w:val="800080" w:themeColor="followedHyperlink"/>
      <w:u w:val="single"/>
    </w:rPr>
  </w:style>
  <w:style w:type="character" w:customStyle="1" w:styleId="apple-converted-space">
    <w:name w:val="apple-converted-space"/>
    <w:basedOn w:val="DefaultParagraphFont"/>
    <w:rsid w:val="000E1233"/>
  </w:style>
  <w:style w:type="paragraph" w:customStyle="1" w:styleId="Textbody">
    <w:name w:val="Text body"/>
    <w:basedOn w:val="Normal"/>
    <w:rsid w:val="003B0DEA"/>
    <w:pPr>
      <w:widowControl w:val="0"/>
      <w:suppressAutoHyphens/>
      <w:autoSpaceDN w:val="0"/>
      <w:spacing w:after="120"/>
      <w:textAlignment w:val="baseline"/>
    </w:pPr>
    <w:rPr>
      <w:rFonts w:ascii="Estrangelo Edessa" w:hAnsi="Estrangelo Edessa" w:cs="Mangal"/>
      <w:kern w:val="3"/>
      <w:sz w:val="28"/>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61"/>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5A12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D2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2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F6361"/>
    <w:pPr>
      <w:spacing w:before="240" w:after="60"/>
      <w:outlineLvl w:val="4"/>
    </w:pPr>
    <w:rPr>
      <w:rFonts w:ascii="Times New Roman" w:eastAsia="Times New Roman" w:hAnsi="Times New Roman"/>
      <w:b/>
      <w:bCs/>
      <w:i/>
      <w:iCs/>
      <w:sz w:val="26"/>
      <w:szCs w:val="26"/>
      <w:lang w:eastAsia="en-US"/>
    </w:rPr>
  </w:style>
  <w:style w:type="paragraph" w:styleId="Heading7">
    <w:name w:val="heading 7"/>
    <w:basedOn w:val="Normal"/>
    <w:next w:val="Normal"/>
    <w:link w:val="Heading7Char"/>
    <w:uiPriority w:val="9"/>
    <w:semiHidden/>
    <w:unhideWhenUsed/>
    <w:qFormat/>
    <w:rsid w:val="005D27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74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6361"/>
    <w:rPr>
      <w:rFonts w:eastAsia="Times New Roman"/>
      <w:b/>
      <w:bCs/>
      <w:i/>
      <w:iCs/>
      <w:sz w:val="26"/>
      <w:szCs w:val="26"/>
    </w:rPr>
  </w:style>
  <w:style w:type="character" w:styleId="Hyperlink">
    <w:name w:val="Hyperlink"/>
    <w:basedOn w:val="DefaultParagraphFont"/>
    <w:uiPriority w:val="99"/>
    <w:unhideWhenUsed/>
    <w:rsid w:val="00EF6361"/>
    <w:rPr>
      <w:color w:val="0000FF"/>
      <w:u w:val="single"/>
    </w:rPr>
  </w:style>
  <w:style w:type="paragraph" w:styleId="NormalWeb">
    <w:name w:val="Normal (Web)"/>
    <w:basedOn w:val="Normal"/>
    <w:unhideWhenUsed/>
    <w:rsid w:val="00EF636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F6361"/>
    <w:rPr>
      <w:b/>
      <w:bCs/>
    </w:rPr>
  </w:style>
  <w:style w:type="paragraph" w:styleId="ListParagraph">
    <w:name w:val="List Paragraph"/>
    <w:basedOn w:val="Normal"/>
    <w:link w:val="ListParagraphChar"/>
    <w:uiPriority w:val="34"/>
    <w:qFormat/>
    <w:rsid w:val="00EF6361"/>
    <w:pPr>
      <w:ind w:left="720"/>
      <w:contextualSpacing/>
    </w:pPr>
  </w:style>
  <w:style w:type="character" w:customStyle="1" w:styleId="ListParagraphChar">
    <w:name w:val="List Paragraph Char"/>
    <w:basedOn w:val="DefaultParagraphFont"/>
    <w:link w:val="ListParagraph"/>
    <w:uiPriority w:val="34"/>
    <w:rsid w:val="00EF6361"/>
    <w:rPr>
      <w:rFonts w:ascii="Calibri" w:eastAsia="SimSun" w:hAnsi="Calibri"/>
      <w:sz w:val="22"/>
      <w:lang w:eastAsia="zh-CN"/>
    </w:rPr>
  </w:style>
  <w:style w:type="paragraph" w:styleId="Header">
    <w:name w:val="header"/>
    <w:basedOn w:val="Normal"/>
    <w:link w:val="HeaderChar"/>
    <w:uiPriority w:val="99"/>
    <w:unhideWhenUsed/>
    <w:rsid w:val="00EF6361"/>
    <w:pPr>
      <w:tabs>
        <w:tab w:val="center" w:pos="4680"/>
        <w:tab w:val="right" w:pos="9360"/>
      </w:tabs>
    </w:pPr>
  </w:style>
  <w:style w:type="character" w:customStyle="1" w:styleId="HeaderChar">
    <w:name w:val="Header Char"/>
    <w:basedOn w:val="DefaultParagraphFont"/>
    <w:link w:val="Header"/>
    <w:uiPriority w:val="99"/>
    <w:rsid w:val="00EF6361"/>
    <w:rPr>
      <w:rFonts w:ascii="Calibri" w:eastAsia="SimSun" w:hAnsi="Calibri"/>
      <w:sz w:val="22"/>
      <w:lang w:eastAsia="zh-CN"/>
    </w:rPr>
  </w:style>
  <w:style w:type="paragraph" w:styleId="Footer">
    <w:name w:val="footer"/>
    <w:basedOn w:val="Normal"/>
    <w:link w:val="FooterChar"/>
    <w:unhideWhenUsed/>
    <w:rsid w:val="00EF6361"/>
    <w:pPr>
      <w:tabs>
        <w:tab w:val="center" w:pos="4680"/>
        <w:tab w:val="right" w:pos="9360"/>
      </w:tabs>
    </w:pPr>
  </w:style>
  <w:style w:type="character" w:customStyle="1" w:styleId="FooterChar">
    <w:name w:val="Footer Char"/>
    <w:basedOn w:val="DefaultParagraphFont"/>
    <w:link w:val="Footer"/>
    <w:uiPriority w:val="99"/>
    <w:rsid w:val="00EF6361"/>
    <w:rPr>
      <w:rFonts w:ascii="Calibri" w:eastAsia="SimSun" w:hAnsi="Calibri"/>
      <w:sz w:val="22"/>
      <w:lang w:eastAsia="zh-CN"/>
    </w:rPr>
  </w:style>
  <w:style w:type="paragraph" w:customStyle="1" w:styleId="Default">
    <w:name w:val="Default"/>
    <w:rsid w:val="00EF6361"/>
    <w:pPr>
      <w:autoSpaceDE w:val="0"/>
      <w:autoSpaceDN w:val="0"/>
      <w:adjustRightInd w:val="0"/>
      <w:spacing w:after="0" w:line="240" w:lineRule="auto"/>
    </w:pPr>
    <w:rPr>
      <w:rFonts w:ascii="Arial" w:eastAsia="Times New Roman" w:hAnsi="Arial" w:cs="Arial"/>
      <w:color w:val="000000"/>
      <w:szCs w:val="24"/>
    </w:rPr>
  </w:style>
  <w:style w:type="character" w:styleId="PageNumber">
    <w:name w:val="page number"/>
    <w:basedOn w:val="DefaultParagraphFont"/>
    <w:rsid w:val="00EF6361"/>
  </w:style>
  <w:style w:type="paragraph" w:customStyle="1" w:styleId="Level1">
    <w:name w:val="Level 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576" w:hanging="1440"/>
      <w:jc w:val="both"/>
    </w:pPr>
    <w:rPr>
      <w:rFonts w:eastAsia="Times New Roman"/>
      <w:szCs w:val="24"/>
    </w:rPr>
  </w:style>
  <w:style w:type="paragraph" w:customStyle="1" w:styleId="level10">
    <w:name w:val="_level1"/>
    <w:rsid w:val="00EF6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eastAsia="Times New Roman"/>
      <w:szCs w:val="24"/>
    </w:rPr>
  </w:style>
  <w:style w:type="paragraph" w:styleId="BodyText3">
    <w:name w:val="Body Text 3"/>
    <w:basedOn w:val="Normal"/>
    <w:link w:val="BodyText3Char"/>
    <w:rsid w:val="00EF6361"/>
    <w:pPr>
      <w:spacing w:line="360" w:lineRule="auto"/>
    </w:pPr>
    <w:rPr>
      <w:rFonts w:ascii="Times New Roman" w:eastAsia="Times New Roman" w:hAnsi="Times New Roman"/>
      <w:b/>
      <w:bCs/>
      <w:sz w:val="24"/>
      <w:szCs w:val="24"/>
      <w:lang w:val="fr-FR" w:eastAsia="en-US"/>
    </w:rPr>
  </w:style>
  <w:style w:type="character" w:customStyle="1" w:styleId="BodyText3Char">
    <w:name w:val="Body Text 3 Char"/>
    <w:basedOn w:val="DefaultParagraphFont"/>
    <w:link w:val="BodyText3"/>
    <w:rsid w:val="00EF6361"/>
    <w:rPr>
      <w:rFonts w:eastAsia="Times New Roman"/>
      <w:b/>
      <w:bCs/>
      <w:szCs w:val="24"/>
      <w:lang w:val="fr-FR"/>
    </w:rPr>
  </w:style>
  <w:style w:type="paragraph" w:styleId="BodyTextIndent3">
    <w:name w:val="Body Text Indent 3"/>
    <w:basedOn w:val="Normal"/>
    <w:link w:val="BodyTextIndent3Char"/>
    <w:rsid w:val="00EF6361"/>
    <w:pPr>
      <w:spacing w:after="120"/>
      <w:ind w:left="360"/>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EF6361"/>
    <w:rPr>
      <w:rFonts w:eastAsia="Times New Roman"/>
      <w:sz w:val="16"/>
      <w:szCs w:val="16"/>
    </w:rPr>
  </w:style>
  <w:style w:type="paragraph" w:styleId="DocumentMap">
    <w:name w:val="Document Map"/>
    <w:basedOn w:val="Normal"/>
    <w:link w:val="DocumentMapChar"/>
    <w:semiHidden/>
    <w:rsid w:val="00DB45CB"/>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semiHidden/>
    <w:rsid w:val="00DB45CB"/>
    <w:rPr>
      <w:rFonts w:ascii="Tahoma" w:eastAsia="Times New Roman" w:hAnsi="Tahoma" w:cs="Tahoma"/>
      <w:szCs w:val="24"/>
      <w:shd w:val="clear" w:color="auto" w:fill="000080"/>
    </w:rPr>
  </w:style>
  <w:style w:type="character" w:customStyle="1" w:styleId="Heading3Char">
    <w:name w:val="Heading 3 Char"/>
    <w:basedOn w:val="DefaultParagraphFont"/>
    <w:link w:val="Heading3"/>
    <w:uiPriority w:val="9"/>
    <w:semiHidden/>
    <w:rsid w:val="005D2740"/>
    <w:rPr>
      <w:rFonts w:asciiTheme="majorHAnsi" w:eastAsiaTheme="majorEastAsia" w:hAnsiTheme="majorHAnsi" w:cstheme="majorBidi"/>
      <w:b/>
      <w:bCs/>
      <w:color w:val="4F81BD" w:themeColor="accent1"/>
      <w:sz w:val="22"/>
      <w:lang w:eastAsia="zh-CN"/>
    </w:rPr>
  </w:style>
  <w:style w:type="character" w:customStyle="1" w:styleId="Heading4Char">
    <w:name w:val="Heading 4 Char"/>
    <w:basedOn w:val="DefaultParagraphFont"/>
    <w:link w:val="Heading4"/>
    <w:uiPriority w:val="9"/>
    <w:semiHidden/>
    <w:rsid w:val="005D2740"/>
    <w:rPr>
      <w:rFonts w:asciiTheme="majorHAnsi" w:eastAsiaTheme="majorEastAsia" w:hAnsiTheme="majorHAnsi" w:cstheme="majorBidi"/>
      <w:b/>
      <w:bCs/>
      <w:i/>
      <w:iCs/>
      <w:color w:val="4F81BD" w:themeColor="accent1"/>
      <w:sz w:val="22"/>
      <w:lang w:eastAsia="zh-CN"/>
    </w:rPr>
  </w:style>
  <w:style w:type="paragraph" w:styleId="BodyText2">
    <w:name w:val="Body Text 2"/>
    <w:basedOn w:val="Normal"/>
    <w:link w:val="BodyText2Char"/>
    <w:uiPriority w:val="99"/>
    <w:semiHidden/>
    <w:unhideWhenUsed/>
    <w:rsid w:val="005D2740"/>
    <w:pPr>
      <w:spacing w:after="120" w:line="480" w:lineRule="auto"/>
    </w:pPr>
  </w:style>
  <w:style w:type="character" w:customStyle="1" w:styleId="BodyText2Char">
    <w:name w:val="Body Text 2 Char"/>
    <w:basedOn w:val="DefaultParagraphFont"/>
    <w:link w:val="BodyText2"/>
    <w:uiPriority w:val="99"/>
    <w:semiHidden/>
    <w:rsid w:val="005D2740"/>
    <w:rPr>
      <w:rFonts w:ascii="Calibri" w:eastAsia="SimSun" w:hAnsi="Calibri"/>
      <w:sz w:val="22"/>
      <w:lang w:eastAsia="zh-CN"/>
    </w:rPr>
  </w:style>
  <w:style w:type="character" w:customStyle="1" w:styleId="Heading7Char">
    <w:name w:val="Heading 7 Char"/>
    <w:basedOn w:val="DefaultParagraphFont"/>
    <w:link w:val="Heading7"/>
    <w:uiPriority w:val="9"/>
    <w:semiHidden/>
    <w:rsid w:val="005D2740"/>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uiPriority w:val="9"/>
    <w:semiHidden/>
    <w:rsid w:val="005D2740"/>
    <w:rPr>
      <w:rFonts w:asciiTheme="majorHAnsi" w:eastAsiaTheme="majorEastAsia" w:hAnsiTheme="majorHAnsi" w:cstheme="majorBidi"/>
      <w:color w:val="404040" w:themeColor="text1" w:themeTint="BF"/>
      <w:sz w:val="20"/>
      <w:szCs w:val="20"/>
      <w:lang w:eastAsia="zh-CN"/>
    </w:rPr>
  </w:style>
  <w:style w:type="paragraph" w:styleId="BodyTextIndent2">
    <w:name w:val="Body Text Indent 2"/>
    <w:basedOn w:val="Normal"/>
    <w:link w:val="BodyTextIndent2Char"/>
    <w:uiPriority w:val="99"/>
    <w:semiHidden/>
    <w:unhideWhenUsed/>
    <w:rsid w:val="005D2740"/>
    <w:pPr>
      <w:spacing w:after="120" w:line="480" w:lineRule="auto"/>
      <w:ind w:left="360"/>
    </w:pPr>
  </w:style>
  <w:style w:type="character" w:customStyle="1" w:styleId="BodyTextIndent2Char">
    <w:name w:val="Body Text Indent 2 Char"/>
    <w:basedOn w:val="DefaultParagraphFont"/>
    <w:link w:val="BodyTextIndent2"/>
    <w:uiPriority w:val="99"/>
    <w:semiHidden/>
    <w:rsid w:val="005D2740"/>
    <w:rPr>
      <w:rFonts w:ascii="Calibri" w:eastAsia="SimSun" w:hAnsi="Calibri"/>
      <w:sz w:val="22"/>
      <w:lang w:eastAsia="zh-CN"/>
    </w:rPr>
  </w:style>
  <w:style w:type="table" w:styleId="TableGrid">
    <w:name w:val="Table Grid"/>
    <w:basedOn w:val="TableNormal"/>
    <w:uiPriority w:val="59"/>
    <w:rsid w:val="0006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926CE7"/>
    <w:rPr>
      <w:sz w:val="16"/>
      <w:szCs w:val="16"/>
    </w:rPr>
  </w:style>
  <w:style w:type="paragraph" w:styleId="CommentText">
    <w:name w:val="annotation text"/>
    <w:basedOn w:val="Normal"/>
    <w:link w:val="CommentTextChar"/>
    <w:uiPriority w:val="99"/>
    <w:semiHidden/>
    <w:unhideWhenUsed/>
    <w:rsid w:val="00926CE7"/>
    <w:rPr>
      <w:sz w:val="20"/>
      <w:szCs w:val="20"/>
    </w:rPr>
  </w:style>
  <w:style w:type="character" w:customStyle="1" w:styleId="CommentTextChar">
    <w:name w:val="Comment Text Char"/>
    <w:basedOn w:val="DefaultParagraphFont"/>
    <w:link w:val="CommentText"/>
    <w:uiPriority w:val="99"/>
    <w:semiHidden/>
    <w:rsid w:val="00926CE7"/>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926CE7"/>
    <w:rPr>
      <w:b/>
      <w:bCs/>
    </w:rPr>
  </w:style>
  <w:style w:type="character" w:customStyle="1" w:styleId="CommentSubjectChar">
    <w:name w:val="Comment Subject Char"/>
    <w:basedOn w:val="CommentTextChar"/>
    <w:link w:val="CommentSubject"/>
    <w:uiPriority w:val="99"/>
    <w:semiHidden/>
    <w:rsid w:val="00926CE7"/>
    <w:rPr>
      <w:rFonts w:ascii="Calibri" w:eastAsia="SimSun" w:hAnsi="Calibri"/>
      <w:b/>
      <w:bCs/>
      <w:sz w:val="20"/>
      <w:szCs w:val="20"/>
      <w:lang w:eastAsia="zh-CN"/>
    </w:rPr>
  </w:style>
  <w:style w:type="paragraph" w:styleId="BalloonText">
    <w:name w:val="Balloon Text"/>
    <w:basedOn w:val="Normal"/>
    <w:link w:val="BalloonTextChar"/>
    <w:uiPriority w:val="99"/>
    <w:semiHidden/>
    <w:unhideWhenUsed/>
    <w:rsid w:val="00926CE7"/>
    <w:rPr>
      <w:rFonts w:ascii="Tahoma" w:hAnsi="Tahoma" w:cs="Tahoma"/>
      <w:sz w:val="16"/>
      <w:szCs w:val="16"/>
    </w:rPr>
  </w:style>
  <w:style w:type="character" w:customStyle="1" w:styleId="BalloonTextChar">
    <w:name w:val="Balloon Text Char"/>
    <w:basedOn w:val="DefaultParagraphFont"/>
    <w:link w:val="BalloonText"/>
    <w:uiPriority w:val="99"/>
    <w:semiHidden/>
    <w:rsid w:val="00926CE7"/>
    <w:rPr>
      <w:rFonts w:ascii="Tahoma" w:eastAsia="SimSun" w:hAnsi="Tahoma" w:cs="Tahoma"/>
      <w:sz w:val="16"/>
      <w:szCs w:val="16"/>
      <w:lang w:eastAsia="zh-CN"/>
    </w:rPr>
  </w:style>
  <w:style w:type="paragraph" w:styleId="PlainText">
    <w:name w:val="Plain Text"/>
    <w:basedOn w:val="Normal"/>
    <w:link w:val="PlainTextChar"/>
    <w:uiPriority w:val="99"/>
    <w:unhideWhenUsed/>
    <w:rsid w:val="00926CE7"/>
    <w:pPr>
      <w:spacing w:before="100" w:beforeAutospacing="1" w:after="100" w:afterAutospacing="1"/>
    </w:pPr>
    <w:rPr>
      <w:rFonts w:ascii="Times New Roman" w:eastAsiaTheme="minorHAnsi" w:hAnsi="Times New Roman"/>
      <w:sz w:val="24"/>
      <w:szCs w:val="24"/>
      <w:lang w:eastAsia="en-US"/>
    </w:rPr>
  </w:style>
  <w:style w:type="character" w:customStyle="1" w:styleId="PlainTextChar">
    <w:name w:val="Plain Text Char"/>
    <w:basedOn w:val="DefaultParagraphFont"/>
    <w:link w:val="PlainText"/>
    <w:uiPriority w:val="99"/>
    <w:rsid w:val="00926CE7"/>
    <w:rPr>
      <w:szCs w:val="24"/>
    </w:rPr>
  </w:style>
  <w:style w:type="paragraph" w:customStyle="1" w:styleId="ACEsubhead2">
    <w:name w:val="ACE subhead 2"/>
    <w:basedOn w:val="Normal"/>
    <w:rsid w:val="00926CE7"/>
    <w:pPr>
      <w:widowControl w:val="0"/>
      <w:suppressAutoHyphens/>
    </w:pPr>
    <w:rPr>
      <w:rFonts w:ascii="Arial" w:eastAsia="Times New Roman" w:hAnsi="Arial"/>
      <w:b/>
      <w:i/>
      <w:color w:val="5D79A2"/>
      <w:szCs w:val="24"/>
      <w:lang w:eastAsia="ar-SA"/>
    </w:rPr>
  </w:style>
  <w:style w:type="character" w:customStyle="1" w:styleId="Heading1Char">
    <w:name w:val="Heading 1 Char"/>
    <w:basedOn w:val="DefaultParagraphFont"/>
    <w:link w:val="Heading1"/>
    <w:uiPriority w:val="9"/>
    <w:rsid w:val="005A12FD"/>
    <w:rPr>
      <w:rFonts w:asciiTheme="majorHAnsi" w:eastAsiaTheme="majorEastAsia" w:hAnsiTheme="majorHAnsi" w:cstheme="majorBidi"/>
      <w:b/>
      <w:bCs/>
      <w:color w:val="365F91" w:themeColor="accent1" w:themeShade="BF"/>
      <w:sz w:val="28"/>
      <w:szCs w:val="28"/>
      <w:lang w:eastAsia="zh-CN"/>
    </w:rPr>
  </w:style>
  <w:style w:type="character" w:customStyle="1" w:styleId="guideurl">
    <w:name w:val="guideurl"/>
    <w:basedOn w:val="DefaultParagraphFont"/>
    <w:rsid w:val="006337FE"/>
  </w:style>
  <w:style w:type="paragraph" w:customStyle="1" w:styleId="TableParagraph">
    <w:name w:val="Table Paragraph"/>
    <w:basedOn w:val="Normal"/>
    <w:uiPriority w:val="1"/>
    <w:qFormat/>
    <w:rsid w:val="00950A06"/>
    <w:pPr>
      <w:widowControl w:val="0"/>
    </w:pPr>
    <w:rPr>
      <w:rFonts w:asciiTheme="minorHAnsi" w:eastAsiaTheme="minorHAnsi" w:hAnsiTheme="minorHAnsi" w:cstheme="minorBidi"/>
      <w:lang w:eastAsia="en-US"/>
    </w:rPr>
  </w:style>
  <w:style w:type="paragraph" w:customStyle="1" w:styleId="maincontentstyle">
    <w:name w:val="maincontentstyle"/>
    <w:basedOn w:val="Normal"/>
    <w:rsid w:val="00025661"/>
    <w:pPr>
      <w:spacing w:before="100" w:beforeAutospacing="1" w:after="100" w:afterAutospacing="1"/>
    </w:pPr>
    <w:rPr>
      <w:rFonts w:ascii="Times New Roman" w:eastAsia="Times New Roman" w:hAnsi="Times New Roman"/>
      <w:sz w:val="24"/>
      <w:szCs w:val="24"/>
      <w:lang w:eastAsia="en-US"/>
    </w:rPr>
  </w:style>
  <w:style w:type="character" w:styleId="FollowedHyperlink">
    <w:name w:val="FollowedHyperlink"/>
    <w:basedOn w:val="DefaultParagraphFont"/>
    <w:uiPriority w:val="99"/>
    <w:semiHidden/>
    <w:unhideWhenUsed/>
    <w:rsid w:val="00890D81"/>
    <w:rPr>
      <w:color w:val="800080" w:themeColor="followedHyperlink"/>
      <w:u w:val="single"/>
    </w:rPr>
  </w:style>
  <w:style w:type="character" w:customStyle="1" w:styleId="apple-converted-space">
    <w:name w:val="apple-converted-space"/>
    <w:basedOn w:val="DefaultParagraphFont"/>
    <w:rsid w:val="000E1233"/>
  </w:style>
  <w:style w:type="paragraph" w:customStyle="1" w:styleId="Textbody">
    <w:name w:val="Text body"/>
    <w:basedOn w:val="Normal"/>
    <w:rsid w:val="003B0DEA"/>
    <w:pPr>
      <w:widowControl w:val="0"/>
      <w:suppressAutoHyphens/>
      <w:autoSpaceDN w:val="0"/>
      <w:spacing w:after="120"/>
      <w:textAlignment w:val="baseline"/>
    </w:pPr>
    <w:rPr>
      <w:rFonts w:ascii="Estrangelo Edessa" w:hAnsi="Estrangelo Edessa"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7943">
      <w:bodyDiv w:val="1"/>
      <w:marLeft w:val="0"/>
      <w:marRight w:val="0"/>
      <w:marTop w:val="0"/>
      <w:marBottom w:val="0"/>
      <w:divBdr>
        <w:top w:val="none" w:sz="0" w:space="0" w:color="auto"/>
        <w:left w:val="none" w:sz="0" w:space="0" w:color="auto"/>
        <w:bottom w:val="none" w:sz="0" w:space="0" w:color="auto"/>
        <w:right w:val="none" w:sz="0" w:space="0" w:color="auto"/>
      </w:divBdr>
    </w:div>
    <w:div w:id="393164057">
      <w:bodyDiv w:val="1"/>
      <w:marLeft w:val="0"/>
      <w:marRight w:val="0"/>
      <w:marTop w:val="0"/>
      <w:marBottom w:val="0"/>
      <w:divBdr>
        <w:top w:val="none" w:sz="0" w:space="0" w:color="auto"/>
        <w:left w:val="none" w:sz="0" w:space="0" w:color="auto"/>
        <w:bottom w:val="none" w:sz="0" w:space="0" w:color="auto"/>
        <w:right w:val="none" w:sz="0" w:space="0" w:color="auto"/>
      </w:divBdr>
    </w:div>
    <w:div w:id="704141753">
      <w:bodyDiv w:val="1"/>
      <w:marLeft w:val="0"/>
      <w:marRight w:val="0"/>
      <w:marTop w:val="0"/>
      <w:marBottom w:val="0"/>
      <w:divBdr>
        <w:top w:val="none" w:sz="0" w:space="0" w:color="auto"/>
        <w:left w:val="none" w:sz="0" w:space="0" w:color="auto"/>
        <w:bottom w:val="none" w:sz="0" w:space="0" w:color="auto"/>
        <w:right w:val="none" w:sz="0" w:space="0" w:color="auto"/>
      </w:divBdr>
    </w:div>
    <w:div w:id="1496148249">
      <w:bodyDiv w:val="1"/>
      <w:marLeft w:val="0"/>
      <w:marRight w:val="0"/>
      <w:marTop w:val="0"/>
      <w:marBottom w:val="0"/>
      <w:divBdr>
        <w:top w:val="none" w:sz="0" w:space="0" w:color="auto"/>
        <w:left w:val="none" w:sz="0" w:space="0" w:color="auto"/>
        <w:bottom w:val="none" w:sz="0" w:space="0" w:color="auto"/>
        <w:right w:val="none" w:sz="0" w:space="0" w:color="auto"/>
      </w:divBdr>
    </w:div>
    <w:div w:id="1783450223">
      <w:bodyDiv w:val="1"/>
      <w:marLeft w:val="0"/>
      <w:marRight w:val="0"/>
      <w:marTop w:val="0"/>
      <w:marBottom w:val="0"/>
      <w:divBdr>
        <w:top w:val="none" w:sz="0" w:space="0" w:color="auto"/>
        <w:left w:val="none" w:sz="0" w:space="0" w:color="auto"/>
        <w:bottom w:val="none" w:sz="0" w:space="0" w:color="auto"/>
        <w:right w:val="none" w:sz="0" w:space="0" w:color="auto"/>
      </w:divBdr>
      <w:divsChild>
        <w:div w:id="884416656">
          <w:marLeft w:val="0"/>
          <w:marRight w:val="0"/>
          <w:marTop w:val="0"/>
          <w:marBottom w:val="0"/>
          <w:divBdr>
            <w:top w:val="none" w:sz="0" w:space="0" w:color="auto"/>
            <w:left w:val="none" w:sz="0" w:space="0" w:color="auto"/>
            <w:bottom w:val="none" w:sz="0" w:space="0" w:color="auto"/>
            <w:right w:val="none" w:sz="0" w:space="0" w:color="auto"/>
          </w:divBdr>
        </w:div>
        <w:div w:id="1329791933">
          <w:marLeft w:val="0"/>
          <w:marRight w:val="0"/>
          <w:marTop w:val="0"/>
          <w:marBottom w:val="0"/>
          <w:divBdr>
            <w:top w:val="none" w:sz="0" w:space="0" w:color="auto"/>
            <w:left w:val="none" w:sz="0" w:space="0" w:color="auto"/>
            <w:bottom w:val="none" w:sz="0" w:space="0" w:color="auto"/>
            <w:right w:val="none" w:sz="0" w:space="0" w:color="auto"/>
          </w:divBdr>
        </w:div>
        <w:div w:id="1768647005">
          <w:marLeft w:val="0"/>
          <w:marRight w:val="0"/>
          <w:marTop w:val="0"/>
          <w:marBottom w:val="0"/>
          <w:divBdr>
            <w:top w:val="none" w:sz="0" w:space="0" w:color="auto"/>
            <w:left w:val="none" w:sz="0" w:space="0" w:color="auto"/>
            <w:bottom w:val="none" w:sz="0" w:space="0" w:color="auto"/>
            <w:right w:val="none" w:sz="0" w:space="0" w:color="auto"/>
          </w:divBdr>
        </w:div>
        <w:div w:id="920023647">
          <w:marLeft w:val="0"/>
          <w:marRight w:val="0"/>
          <w:marTop w:val="0"/>
          <w:marBottom w:val="0"/>
          <w:divBdr>
            <w:top w:val="none" w:sz="0" w:space="0" w:color="auto"/>
            <w:left w:val="none" w:sz="0" w:space="0" w:color="auto"/>
            <w:bottom w:val="none" w:sz="0" w:space="0" w:color="auto"/>
            <w:right w:val="none" w:sz="0" w:space="0" w:color="auto"/>
          </w:divBdr>
        </w:div>
        <w:div w:id="1163358329">
          <w:marLeft w:val="0"/>
          <w:marRight w:val="0"/>
          <w:marTop w:val="0"/>
          <w:marBottom w:val="0"/>
          <w:divBdr>
            <w:top w:val="none" w:sz="0" w:space="0" w:color="auto"/>
            <w:left w:val="none" w:sz="0" w:space="0" w:color="auto"/>
            <w:bottom w:val="none" w:sz="0" w:space="0" w:color="auto"/>
            <w:right w:val="none" w:sz="0" w:space="0" w:color="auto"/>
          </w:divBdr>
        </w:div>
      </w:divsChild>
    </w:div>
    <w:div w:id="1987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oit/cs/hardware/student-laptop-recommend.php" TargetMode="External"/><Relationship Id="rId18" Type="http://schemas.openxmlformats.org/officeDocument/2006/relationships/hyperlink" Target="http://wweb.uta.edu/aao/fao/" TargetMode="External"/><Relationship Id="rId26" Type="http://schemas.openxmlformats.org/officeDocument/2006/relationships/hyperlink" Target="mailto:donelle@uta.edu" TargetMode="External"/><Relationship Id="rId39" Type="http://schemas.openxmlformats.org/officeDocument/2006/relationships/hyperlink" Target="http://www.uta.edu/library/help/tutorials.php" TargetMode="External"/><Relationship Id="rId21" Type="http://schemas.openxmlformats.org/officeDocument/2006/relationships/hyperlink" Target="http://www.uta.edu/disability" TargetMode="External"/><Relationship Id="rId34" Type="http://schemas.openxmlformats.org/officeDocument/2006/relationships/hyperlink" Target="http://www.uta.edu/library/help/subject-librarians.php" TargetMode="External"/><Relationship Id="rId42" Type="http://schemas.openxmlformats.org/officeDocument/2006/relationships/hyperlink" Target="http://www.uta.edu/library/services/distance.php" TargetMode="External"/><Relationship Id="rId47" Type="http://schemas.openxmlformats.org/officeDocument/2006/relationships/hyperlink" Target="http://www.uta.edu/nursing/msn/msn-students" TargetMode="External"/><Relationship Id="rId50" Type="http://schemas.openxmlformats.org/officeDocument/2006/relationships/hyperlink" Target="mailto:chamberl@uta.edu" TargetMode="External"/><Relationship Id="rId55" Type="http://schemas.openxmlformats.org/officeDocument/2006/relationships/hyperlink" Target="mailto:khodges@uta.ed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www.uta.edu/sfs" TargetMode="External"/><Relationship Id="rId11" Type="http://schemas.openxmlformats.org/officeDocument/2006/relationships/hyperlink" Target="http://www.utashop.com/" TargetMode="External"/><Relationship Id="rId24" Type="http://schemas.openxmlformats.org/officeDocument/2006/relationships/hyperlink" Target="mailto:resources@uta.edu" TargetMode="External"/><Relationship Id="rId32" Type="http://schemas.openxmlformats.org/officeDocument/2006/relationships/hyperlink" Target="http://www.uta.edu/library" TargetMode="External"/><Relationship Id="rId37" Type="http://schemas.openxmlformats.org/officeDocument/2006/relationships/hyperlink" Target="http://discover.uta.edu/" TargetMode="External"/><Relationship Id="rId40" Type="http://schemas.openxmlformats.org/officeDocument/2006/relationships/hyperlink" Target="http://libguides.uta.edu/offcampus" TargetMode="External"/><Relationship Id="rId45" Type="http://schemas.openxmlformats.org/officeDocument/2006/relationships/hyperlink" Target="http://www.cdc.gov/" TargetMode="External"/><Relationship Id="rId53" Type="http://schemas.openxmlformats.org/officeDocument/2006/relationships/hyperlink" Target="mailto:angel.korenek@uta.edu" TargetMode="External"/><Relationship Id="rId58" Type="http://schemas.openxmlformats.org/officeDocument/2006/relationships/hyperlink" Target="mailto:rjblack@uta.edu"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www.uta.edu/uta/acadcal.php?session=20146" TargetMode="External"/><Relationship Id="rId14" Type="http://schemas.openxmlformats.org/officeDocument/2006/relationships/hyperlink" Target="http://www.uta.edu/blackboard/browsertest/browsertest.php" TargetMode="External"/><Relationship Id="rId22" Type="http://schemas.openxmlformats.org/officeDocument/2006/relationships/hyperlink" Target="http://www.uta.edu/titleIX" TargetMode="External"/><Relationship Id="rId27" Type="http://schemas.openxmlformats.org/officeDocument/2006/relationships/hyperlink" Target="mailto:schira@uta.edu" TargetMode="External"/><Relationship Id="rId30" Type="http://schemas.openxmlformats.org/officeDocument/2006/relationships/hyperlink" Target="mailto:peace@uta.edu" TargetMode="External"/><Relationship Id="rId35" Type="http://schemas.openxmlformats.org/officeDocument/2006/relationships/hyperlink" Target="http://www.uta.edu/library/databases/index.php" TargetMode="External"/><Relationship Id="rId43" Type="http://schemas.openxmlformats.org/officeDocument/2006/relationships/hyperlink" Target="http://www.bon.state.tx.us" TargetMode="External"/><Relationship Id="rId48" Type="http://schemas.openxmlformats.org/officeDocument/2006/relationships/hyperlink" Target="http://www.uta.edu/nursing/student-resources/scholarship" TargetMode="External"/><Relationship Id="rId56" Type="http://schemas.openxmlformats.org/officeDocument/2006/relationships/hyperlink" Target="mailto:npclinicalclearance@uta.edu" TargetMode="External"/><Relationship Id="rId8" Type="http://schemas.openxmlformats.org/officeDocument/2006/relationships/endnotes" Target="endnotes.xml"/><Relationship Id="rId51" Type="http://schemas.openxmlformats.org/officeDocument/2006/relationships/hyperlink" Target="mailto:mauricio@uta.edu" TargetMode="External"/><Relationship Id="rId3" Type="http://schemas.openxmlformats.org/officeDocument/2006/relationships/styles" Target="styles.xml"/><Relationship Id="rId12" Type="http://schemas.openxmlformats.org/officeDocument/2006/relationships/hyperlink" Target="mailto:shiva@uta.edu" TargetMode="External"/><Relationship Id="rId17" Type="http://schemas.openxmlformats.org/officeDocument/2006/relationships/hyperlink" Target="http://catalog.uta.edu/academicregulations/grades/" TargetMode="External"/><Relationship Id="rId25" Type="http://schemas.openxmlformats.org/officeDocument/2006/relationships/hyperlink" Target="http://www.uta.edu/resources" TargetMode="External"/><Relationship Id="rId33" Type="http://schemas.openxmlformats.org/officeDocument/2006/relationships/hyperlink" Target="http://libguides.uta.edu" TargetMode="External"/><Relationship Id="rId38" Type="http://schemas.openxmlformats.org/officeDocument/2006/relationships/hyperlink" Target="http://liblink.uta.edu/UTAlink/az" TargetMode="External"/><Relationship Id="rId46" Type="http://schemas.openxmlformats.org/officeDocument/2006/relationships/hyperlink" Target="http://www.uta.edu/nursing/msn/msn-students" TargetMode="External"/><Relationship Id="rId59" Type="http://schemas.openxmlformats.org/officeDocument/2006/relationships/hyperlink" Target="https://owa.uta.edu/owa/schwartz@exchange.uta.edu/UrlBlockedError.aspx" TargetMode="External"/><Relationship Id="rId20" Type="http://schemas.openxmlformats.org/officeDocument/2006/relationships/hyperlink" Target="http://wweb.uta.edu/aao/recordsandregistration/content/student_services/academicpartnership.aspx" TargetMode="External"/><Relationship Id="rId41" Type="http://schemas.openxmlformats.org/officeDocument/2006/relationships/hyperlink" Target="http://ask.uta.edu/" TargetMode="External"/><Relationship Id="rId54" Type="http://schemas.openxmlformats.org/officeDocument/2006/relationships/hyperlink" Target="mailto:jrieta@uta.ed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bookstore" TargetMode="External"/><Relationship Id="rId23" Type="http://schemas.openxmlformats.org/officeDocument/2006/relationships/hyperlink" Target="http://library.uta.edu/tutorials/Plagiarism" TargetMode="External"/><Relationship Id="rId28" Type="http://schemas.openxmlformats.org/officeDocument/2006/relationships/hyperlink" Target="http://www.uta.edu/oit/cs/email/mavmail.php" TargetMode="External"/><Relationship Id="rId36" Type="http://schemas.openxmlformats.org/officeDocument/2006/relationships/hyperlink" Target="http://pulse.uta.edu/vwebv/enterCourseReserve.do" TargetMode="External"/><Relationship Id="rId49" Type="http://schemas.openxmlformats.org/officeDocument/2006/relationships/hyperlink" Target="mailto:jleflore@uta.edu" TargetMode="External"/><Relationship Id="rId57" Type="http://schemas.openxmlformats.org/officeDocument/2006/relationships/hyperlink" Target="mailto:lrose@uta.edu" TargetMode="External"/><Relationship Id="rId10" Type="http://schemas.openxmlformats.org/officeDocument/2006/relationships/hyperlink" Target="https://www.uta.edu/mentis/profile/?316" TargetMode="External"/><Relationship Id="rId31" Type="http://schemas.openxmlformats.org/officeDocument/2006/relationships/hyperlink" Target="http://libguides.uta.edu/nursing" TargetMode="External"/><Relationship Id="rId44" Type="http://schemas.openxmlformats.org/officeDocument/2006/relationships/hyperlink" Target="http://www.uta.edu/nursing" TargetMode="External"/><Relationship Id="rId52" Type="http://schemas.openxmlformats.org/officeDocument/2006/relationships/hyperlink" Target="mailto:npclinicalclearance@uta.edu"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el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38D9-09FC-4D9E-9BEA-E497AC45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 Sonya</dc:creator>
  <cp:lastModifiedBy>OIT</cp:lastModifiedBy>
  <cp:revision>2</cp:revision>
  <cp:lastPrinted>2014-12-15T21:11:00Z</cp:lastPrinted>
  <dcterms:created xsi:type="dcterms:W3CDTF">2015-08-08T13:22:00Z</dcterms:created>
  <dcterms:modified xsi:type="dcterms:W3CDTF">2015-08-08T13:22:00Z</dcterms:modified>
</cp:coreProperties>
</file>