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8D3" w:rsidRPr="005D6CEE" w:rsidRDefault="005508D3" w:rsidP="00FF5AE5">
      <w:pPr>
        <w:jc w:val="center"/>
        <w:rPr>
          <w:rFonts w:ascii="Times New Roman" w:hAnsi="Times New Roman"/>
          <w:b/>
          <w:sz w:val="24"/>
          <w:szCs w:val="24"/>
        </w:rPr>
      </w:pPr>
      <w:r w:rsidRPr="005D6CEE">
        <w:rPr>
          <w:rFonts w:ascii="Times New Roman" w:hAnsi="Times New Roman"/>
          <w:b/>
          <w:sz w:val="24"/>
          <w:szCs w:val="24"/>
        </w:rPr>
        <w:t>The University of Texas at Arlington</w:t>
      </w:r>
    </w:p>
    <w:p w:rsidR="005508D3" w:rsidRPr="005D6CEE" w:rsidRDefault="002F2C00" w:rsidP="00FF5AE5">
      <w:pPr>
        <w:jc w:val="center"/>
        <w:rPr>
          <w:rFonts w:ascii="Times New Roman" w:hAnsi="Times New Roman"/>
          <w:b/>
          <w:sz w:val="24"/>
          <w:szCs w:val="24"/>
        </w:rPr>
      </w:pPr>
      <w:r>
        <w:rPr>
          <w:rFonts w:ascii="Times New Roman" w:hAnsi="Times New Roman"/>
          <w:b/>
          <w:sz w:val="24"/>
          <w:szCs w:val="24"/>
        </w:rPr>
        <w:t>College of Nursing and Health Innovation</w:t>
      </w:r>
    </w:p>
    <w:p w:rsidR="00961418" w:rsidRPr="008629BF" w:rsidRDefault="00961418" w:rsidP="00961418">
      <w:pPr>
        <w:jc w:val="center"/>
        <w:rPr>
          <w:rFonts w:ascii="Times New Roman" w:hAnsi="Times New Roman"/>
          <w:b/>
          <w:sz w:val="24"/>
          <w:szCs w:val="24"/>
        </w:rPr>
      </w:pPr>
      <w:r>
        <w:rPr>
          <w:rFonts w:ascii="Times New Roman" w:hAnsi="Times New Roman"/>
          <w:b/>
          <w:sz w:val="24"/>
          <w:szCs w:val="24"/>
        </w:rPr>
        <w:t>N5367 Evidence-Based Practice (Online)</w:t>
      </w:r>
    </w:p>
    <w:p w:rsidR="0061062F" w:rsidRDefault="00FA18C0" w:rsidP="00FF5AE5">
      <w:pPr>
        <w:jc w:val="center"/>
        <w:rPr>
          <w:rFonts w:ascii="Times New Roman" w:hAnsi="Times New Roman"/>
          <w:b/>
          <w:sz w:val="24"/>
          <w:szCs w:val="24"/>
        </w:rPr>
      </w:pPr>
      <w:r w:rsidRPr="00FA18C0">
        <w:rPr>
          <w:rFonts w:ascii="Times New Roman" w:hAnsi="Times New Roman"/>
          <w:b/>
          <w:sz w:val="24"/>
          <w:szCs w:val="24"/>
        </w:rPr>
        <w:t>August</w:t>
      </w:r>
      <w:r w:rsidR="00435E70">
        <w:rPr>
          <w:rFonts w:ascii="Times New Roman" w:hAnsi="Times New Roman"/>
          <w:b/>
          <w:sz w:val="24"/>
          <w:szCs w:val="24"/>
        </w:rPr>
        <w:t>-September-November</w:t>
      </w:r>
      <w:r w:rsidR="00694B64" w:rsidRPr="00FA18C0">
        <w:rPr>
          <w:rFonts w:ascii="Times New Roman" w:hAnsi="Times New Roman"/>
          <w:b/>
          <w:sz w:val="24"/>
          <w:szCs w:val="24"/>
        </w:rPr>
        <w:t xml:space="preserve"> 2015</w:t>
      </w:r>
    </w:p>
    <w:p w:rsidR="00ED60E8" w:rsidRPr="005D6CEE" w:rsidRDefault="00AA72C3" w:rsidP="00FF5AE5">
      <w:pPr>
        <w:jc w:val="center"/>
        <w:rPr>
          <w:rFonts w:ascii="Times New Roman" w:hAnsi="Times New Roman"/>
          <w:b/>
          <w:sz w:val="24"/>
          <w:szCs w:val="24"/>
        </w:rPr>
      </w:pPr>
      <w:r>
        <w:rPr>
          <w:rFonts w:ascii="Times New Roman" w:hAnsi="Times New Roman"/>
          <w:b/>
          <w:sz w:val="28"/>
          <w:szCs w:val="28"/>
        </w:rPr>
        <w:pict>
          <v:rect id="_x0000_i1025" style="width:0;height:1.5pt" o:hralign="center" o:hrstd="t" o:hr="t" fillcolor="#a0a0a0" stroked="f"/>
        </w:pict>
      </w:r>
    </w:p>
    <w:p w:rsidR="00ED60E8" w:rsidRPr="005D6CEE" w:rsidRDefault="00ED60E8" w:rsidP="00FF5AE5">
      <w:pPr>
        <w:rPr>
          <w:rFonts w:ascii="Times New Roman" w:hAnsi="Times New Roman"/>
          <w:sz w:val="24"/>
          <w:szCs w:val="24"/>
        </w:rPr>
      </w:pPr>
    </w:p>
    <w:p w:rsidR="00B913F2" w:rsidRPr="000C5D1A" w:rsidRDefault="00B913F2" w:rsidP="00B913F2">
      <w:pPr>
        <w:rPr>
          <w:rFonts w:ascii="Times New Roman" w:hAnsi="Times New Roman"/>
          <w:sz w:val="24"/>
          <w:szCs w:val="24"/>
        </w:rPr>
      </w:pPr>
      <w:r w:rsidRPr="0036041E">
        <w:rPr>
          <w:rFonts w:ascii="Times New Roman" w:hAnsi="Times New Roman"/>
          <w:b/>
          <w:sz w:val="24"/>
          <w:szCs w:val="24"/>
          <w:u w:val="single"/>
        </w:rPr>
        <w:t>Instructor</w:t>
      </w:r>
      <w:r w:rsidRPr="000C5D1A">
        <w:rPr>
          <w:rFonts w:ascii="Times New Roman" w:hAnsi="Times New Roman"/>
          <w:b/>
          <w:sz w:val="24"/>
          <w:szCs w:val="24"/>
        </w:rPr>
        <w:t xml:space="preserve">(s): </w:t>
      </w:r>
      <w:r w:rsidRPr="000B21A6">
        <w:rPr>
          <w:rFonts w:ascii="Times New Roman" w:hAnsi="Times New Roman"/>
          <w:sz w:val="24"/>
          <w:szCs w:val="24"/>
        </w:rPr>
        <w:t>Deborah Behan, PhD, RN-BC</w:t>
      </w:r>
    </w:p>
    <w:p w:rsidR="00B913F2" w:rsidRPr="000C5D1A" w:rsidRDefault="00B913F2" w:rsidP="00B913F2">
      <w:pPr>
        <w:rPr>
          <w:rFonts w:ascii="Times New Roman" w:hAnsi="Times New Roman"/>
          <w:sz w:val="24"/>
          <w:szCs w:val="24"/>
        </w:rPr>
      </w:pPr>
      <w:r w:rsidRPr="0036041E">
        <w:rPr>
          <w:rFonts w:ascii="Times New Roman" w:hAnsi="Times New Roman"/>
          <w:b/>
          <w:sz w:val="24"/>
          <w:szCs w:val="24"/>
          <w:u w:val="single"/>
        </w:rPr>
        <w:t>Office Number</w:t>
      </w:r>
      <w:r w:rsidRPr="000C5D1A">
        <w:rPr>
          <w:rFonts w:ascii="Times New Roman" w:hAnsi="Times New Roman"/>
          <w:b/>
          <w:sz w:val="24"/>
          <w:szCs w:val="24"/>
        </w:rPr>
        <w:t xml:space="preserve">: </w:t>
      </w:r>
      <w:r w:rsidRPr="000B21A6">
        <w:rPr>
          <w:rFonts w:ascii="Times New Roman" w:hAnsi="Times New Roman"/>
          <w:sz w:val="24"/>
          <w:szCs w:val="24"/>
        </w:rPr>
        <w:t>Pickard Hall - 5</w:t>
      </w:r>
      <w:r>
        <w:rPr>
          <w:rFonts w:ascii="Times New Roman" w:hAnsi="Times New Roman"/>
          <w:sz w:val="24"/>
          <w:szCs w:val="24"/>
        </w:rPr>
        <w:t>22</w:t>
      </w:r>
    </w:p>
    <w:p w:rsidR="00FA18C0" w:rsidRDefault="00B913F2" w:rsidP="00B913F2">
      <w:pPr>
        <w:rPr>
          <w:rFonts w:ascii="Times New Roman" w:hAnsi="Times New Roman"/>
          <w:sz w:val="24"/>
          <w:szCs w:val="24"/>
        </w:rPr>
      </w:pPr>
      <w:r w:rsidRPr="0036041E">
        <w:rPr>
          <w:rFonts w:ascii="Times New Roman" w:hAnsi="Times New Roman"/>
          <w:b/>
          <w:sz w:val="24"/>
          <w:szCs w:val="24"/>
          <w:u w:val="single"/>
        </w:rPr>
        <w:t>Office Telephone Number</w:t>
      </w:r>
      <w:r w:rsidRPr="000C5D1A">
        <w:rPr>
          <w:rFonts w:ascii="Times New Roman" w:hAnsi="Times New Roman"/>
          <w:b/>
          <w:sz w:val="24"/>
          <w:szCs w:val="24"/>
        </w:rPr>
        <w:t xml:space="preserve">: </w:t>
      </w:r>
      <w:r w:rsidRPr="000B21A6">
        <w:rPr>
          <w:rFonts w:ascii="Times New Roman" w:hAnsi="Times New Roman"/>
          <w:sz w:val="24"/>
          <w:szCs w:val="24"/>
        </w:rPr>
        <w:t>(817) 272-4860</w:t>
      </w:r>
      <w:r>
        <w:rPr>
          <w:rFonts w:ascii="Times New Roman" w:hAnsi="Times New Roman"/>
          <w:sz w:val="24"/>
          <w:szCs w:val="24"/>
        </w:rPr>
        <w:t xml:space="preserve"> </w:t>
      </w:r>
    </w:p>
    <w:p w:rsidR="00B913F2" w:rsidRPr="00FA18C0" w:rsidRDefault="00B913F2" w:rsidP="00B913F2">
      <w:pPr>
        <w:rPr>
          <w:rFonts w:ascii="Times New Roman" w:hAnsi="Times New Roman"/>
          <w:b/>
          <w:sz w:val="24"/>
          <w:szCs w:val="24"/>
        </w:rPr>
      </w:pPr>
      <w:r w:rsidRPr="00FA18C0">
        <w:rPr>
          <w:rFonts w:ascii="Times New Roman" w:hAnsi="Times New Roman"/>
          <w:b/>
          <w:sz w:val="24"/>
          <w:szCs w:val="24"/>
        </w:rPr>
        <w:t>Best way to</w:t>
      </w:r>
      <w:r w:rsidR="00FA18C0" w:rsidRPr="00FA18C0">
        <w:rPr>
          <w:rFonts w:ascii="Times New Roman" w:hAnsi="Times New Roman"/>
          <w:b/>
          <w:sz w:val="24"/>
          <w:szCs w:val="24"/>
        </w:rPr>
        <w:t xml:space="preserve"> contact me is by my cell phone</w:t>
      </w:r>
      <w:r w:rsidR="00E177EC">
        <w:rPr>
          <w:rFonts w:ascii="Times New Roman" w:hAnsi="Times New Roman"/>
          <w:b/>
          <w:sz w:val="24"/>
          <w:szCs w:val="24"/>
        </w:rPr>
        <w:t xml:space="preserve"> posted in announcements in the course</w:t>
      </w:r>
      <w:r w:rsidR="00FA18C0" w:rsidRPr="00FA18C0">
        <w:rPr>
          <w:rFonts w:ascii="Times New Roman" w:hAnsi="Times New Roman"/>
          <w:b/>
          <w:sz w:val="24"/>
          <w:szCs w:val="24"/>
        </w:rPr>
        <w:t xml:space="preserve"> or by</w:t>
      </w:r>
    </w:p>
    <w:p w:rsidR="00B913F2" w:rsidRDefault="00B913F2" w:rsidP="00B913F2">
      <w:pPr>
        <w:rPr>
          <w:rFonts w:ascii="Times New Roman" w:hAnsi="Times New Roman"/>
          <w:sz w:val="24"/>
          <w:szCs w:val="24"/>
        </w:rPr>
      </w:pPr>
      <w:r w:rsidRPr="0036041E">
        <w:rPr>
          <w:rFonts w:ascii="Times New Roman" w:hAnsi="Times New Roman"/>
          <w:b/>
          <w:sz w:val="24"/>
          <w:szCs w:val="24"/>
          <w:u w:val="single"/>
        </w:rPr>
        <w:t>Email Address</w:t>
      </w:r>
      <w:r w:rsidRPr="000C5D1A">
        <w:rPr>
          <w:rFonts w:ascii="Times New Roman" w:hAnsi="Times New Roman"/>
          <w:b/>
          <w:sz w:val="24"/>
          <w:szCs w:val="24"/>
        </w:rPr>
        <w:t xml:space="preserve">: </w:t>
      </w:r>
      <w:hyperlink r:id="rId9" w:history="1">
        <w:r w:rsidRPr="005E29CB">
          <w:rPr>
            <w:rStyle w:val="Hyperlink"/>
            <w:rFonts w:ascii="Times New Roman" w:hAnsi="Times New Roman"/>
            <w:sz w:val="24"/>
            <w:szCs w:val="24"/>
          </w:rPr>
          <w:t>dbehan@uta.edu</w:t>
        </w:r>
      </w:hyperlink>
      <w:r>
        <w:rPr>
          <w:rFonts w:ascii="Times New Roman" w:hAnsi="Times New Roman"/>
          <w:sz w:val="24"/>
          <w:szCs w:val="24"/>
        </w:rPr>
        <w:t xml:space="preserve"> </w:t>
      </w:r>
    </w:p>
    <w:p w:rsidR="00B913F2" w:rsidRPr="00982ECA" w:rsidRDefault="00B913F2" w:rsidP="00B913F2">
      <w:pPr>
        <w:rPr>
          <w:rFonts w:ascii="Times New Roman" w:hAnsi="Times New Roman"/>
          <w:b/>
          <w:sz w:val="24"/>
          <w:szCs w:val="24"/>
          <w:u w:val="single"/>
        </w:rPr>
      </w:pPr>
      <w:r w:rsidRPr="00982ECA">
        <w:rPr>
          <w:rFonts w:ascii="Times New Roman" w:hAnsi="Times New Roman"/>
          <w:b/>
          <w:sz w:val="24"/>
          <w:szCs w:val="24"/>
          <w:u w:val="single"/>
        </w:rPr>
        <w:t xml:space="preserve">Faculty Profile: </w:t>
      </w:r>
      <w:r w:rsidRPr="00982ECA">
        <w:rPr>
          <w:rFonts w:ascii="Times New Roman" w:hAnsi="Times New Roman"/>
          <w:color w:val="0000FF"/>
          <w:spacing w:val="-6"/>
          <w:sz w:val="24"/>
          <w:szCs w:val="24"/>
          <w:u w:val="single"/>
        </w:rPr>
        <w:t>https://www.uta.edu/mentis</w:t>
      </w:r>
    </w:p>
    <w:p w:rsidR="00B913F2" w:rsidRDefault="00B913F2" w:rsidP="00B913F2">
      <w:pPr>
        <w:rPr>
          <w:rFonts w:ascii="Times New Roman" w:hAnsi="Times New Roman"/>
          <w:sz w:val="24"/>
          <w:szCs w:val="24"/>
        </w:rPr>
      </w:pPr>
      <w:r w:rsidRPr="0036041E">
        <w:rPr>
          <w:rFonts w:ascii="Times New Roman" w:hAnsi="Times New Roman"/>
          <w:b/>
          <w:sz w:val="24"/>
          <w:szCs w:val="24"/>
          <w:u w:val="single"/>
        </w:rPr>
        <w:t>Office Hours</w:t>
      </w:r>
      <w:r w:rsidRPr="000C5D1A">
        <w:rPr>
          <w:rFonts w:ascii="Times New Roman" w:hAnsi="Times New Roman"/>
          <w:b/>
          <w:sz w:val="24"/>
          <w:szCs w:val="24"/>
        </w:rPr>
        <w:t xml:space="preserve">: </w:t>
      </w:r>
      <w:r w:rsidRPr="000B21A6">
        <w:rPr>
          <w:rFonts w:ascii="Times New Roman" w:hAnsi="Times New Roman"/>
          <w:sz w:val="24"/>
          <w:szCs w:val="24"/>
        </w:rPr>
        <w:t>Online in Blackboard; or by appointment.</w:t>
      </w:r>
    </w:p>
    <w:p w:rsidR="00892981" w:rsidRDefault="00892981" w:rsidP="00B913F2">
      <w:pPr>
        <w:rPr>
          <w:rFonts w:ascii="Times New Roman" w:hAnsi="Times New Roman"/>
          <w:sz w:val="24"/>
          <w:szCs w:val="24"/>
        </w:rPr>
      </w:pPr>
    </w:p>
    <w:p w:rsidR="00892981" w:rsidRPr="00507B8A" w:rsidRDefault="00892981" w:rsidP="00892981">
      <w:pPr>
        <w:widowControl w:val="0"/>
        <w:suppressAutoHyphens/>
        <w:rPr>
          <w:rFonts w:ascii="Times New Roman" w:eastAsia="Times New Roman" w:hAnsi="Times New Roman"/>
          <w:sz w:val="24"/>
          <w:szCs w:val="24"/>
          <w:lang w:eastAsia="ar-SA"/>
        </w:rPr>
      </w:pPr>
      <w:r w:rsidRPr="00507B8A">
        <w:rPr>
          <w:rFonts w:ascii="Times New Roman" w:eastAsia="Times New Roman" w:hAnsi="Times New Roman"/>
          <w:b/>
          <w:sz w:val="24"/>
          <w:szCs w:val="24"/>
          <w:u w:val="single"/>
          <w:lang w:eastAsia="ar-SA"/>
        </w:rPr>
        <w:t>Clinical Faculty</w:t>
      </w:r>
      <w:r w:rsidRPr="00507B8A">
        <w:rPr>
          <w:rFonts w:ascii="Times New Roman" w:eastAsia="Times New Roman" w:hAnsi="Times New Roman"/>
          <w:b/>
          <w:sz w:val="24"/>
          <w:szCs w:val="24"/>
          <w:lang w:eastAsia="ar-SA"/>
        </w:rPr>
        <w:t xml:space="preserve">: </w:t>
      </w:r>
      <w:r w:rsidRPr="00365170">
        <w:rPr>
          <w:rFonts w:ascii="Times New Roman" w:eastAsia="Times New Roman" w:hAnsi="Times New Roman"/>
          <w:sz w:val="24"/>
          <w:szCs w:val="24"/>
          <w:lang w:eastAsia="ar-SA"/>
        </w:rPr>
        <w:t>Joni McSpadden, MS, RN</w:t>
      </w:r>
    </w:p>
    <w:p w:rsidR="00892981" w:rsidRDefault="00892981" w:rsidP="00892981">
      <w:pPr>
        <w:widowControl w:val="0"/>
        <w:suppressAutoHyphens/>
        <w:rPr>
          <w:rFonts w:ascii="Times New Roman" w:eastAsia="Times New Roman" w:hAnsi="Times New Roman"/>
          <w:b/>
          <w:sz w:val="24"/>
          <w:szCs w:val="24"/>
          <w:lang w:eastAsia="ar-SA"/>
        </w:rPr>
      </w:pPr>
      <w:r w:rsidRPr="00507B8A">
        <w:rPr>
          <w:rFonts w:ascii="Times New Roman" w:eastAsia="Times New Roman" w:hAnsi="Times New Roman"/>
          <w:b/>
          <w:sz w:val="24"/>
          <w:szCs w:val="24"/>
          <w:lang w:eastAsia="ar-SA"/>
        </w:rPr>
        <w:t>Email:</w:t>
      </w:r>
      <w:r w:rsidRPr="00365170">
        <w:rPr>
          <w:rFonts w:ascii="Times New Roman" w:eastAsia="Times New Roman" w:hAnsi="Times New Roman"/>
          <w:sz w:val="24"/>
          <w:szCs w:val="24"/>
          <w:lang w:eastAsia="ar-SA"/>
        </w:rPr>
        <w:t xml:space="preserve"> </w:t>
      </w:r>
      <w:hyperlink r:id="rId10" w:history="1">
        <w:r w:rsidRPr="00365170">
          <w:rPr>
            <w:rStyle w:val="Hyperlink"/>
            <w:rFonts w:ascii="Times New Roman" w:eastAsia="Times New Roman" w:hAnsi="Times New Roman"/>
            <w:sz w:val="24"/>
            <w:szCs w:val="24"/>
            <w:lang w:eastAsia="ar-SA"/>
          </w:rPr>
          <w:t>mcspadde@uta.edu</w:t>
        </w:r>
      </w:hyperlink>
      <w:r w:rsidR="00E3184B">
        <w:rPr>
          <w:rStyle w:val="Hyperlink"/>
          <w:rFonts w:ascii="Times New Roman" w:eastAsia="Times New Roman" w:hAnsi="Times New Roman"/>
          <w:sz w:val="24"/>
          <w:szCs w:val="24"/>
          <w:lang w:eastAsia="ar-SA"/>
        </w:rPr>
        <w:t xml:space="preserve">  </w:t>
      </w:r>
      <w:r w:rsidR="00E3184B">
        <w:rPr>
          <w:rFonts w:ascii="Times New Roman" w:eastAsia="Times New Roman" w:hAnsi="Times New Roman"/>
          <w:b/>
          <w:sz w:val="24"/>
          <w:szCs w:val="24"/>
          <w:lang w:eastAsia="ar-SA"/>
        </w:rPr>
        <w:t>Best way to contact me is by email</w:t>
      </w:r>
    </w:p>
    <w:p w:rsidR="00892981" w:rsidRPr="00507B8A" w:rsidRDefault="00892981" w:rsidP="00892981">
      <w:pPr>
        <w:widowControl w:val="0"/>
        <w:suppressAutoHyphens/>
        <w:rPr>
          <w:rFonts w:ascii="Times New Roman" w:eastAsia="Times New Roman" w:hAnsi="Times New Roman"/>
          <w:b/>
          <w:sz w:val="24"/>
          <w:szCs w:val="24"/>
          <w:lang w:eastAsia="ar-SA"/>
        </w:rPr>
      </w:pPr>
      <w:r w:rsidRPr="00507B8A">
        <w:rPr>
          <w:rFonts w:ascii="Times New Roman" w:eastAsia="Times New Roman" w:hAnsi="Times New Roman"/>
          <w:b/>
          <w:sz w:val="24"/>
          <w:szCs w:val="24"/>
          <w:lang w:eastAsia="ar-SA"/>
        </w:rPr>
        <w:t xml:space="preserve">Cell/Text Phone: </w:t>
      </w:r>
      <w:r w:rsidRPr="00E3184B">
        <w:rPr>
          <w:rFonts w:ascii="Times New Roman" w:eastAsia="Times New Roman" w:hAnsi="Times New Roman"/>
          <w:sz w:val="24"/>
          <w:szCs w:val="24"/>
          <w:lang w:eastAsia="ar-SA"/>
        </w:rPr>
        <w:t>405-205-3428</w:t>
      </w:r>
    </w:p>
    <w:p w:rsidR="00892981" w:rsidRPr="00507B8A" w:rsidRDefault="00892981" w:rsidP="00892981">
      <w:pPr>
        <w:widowControl w:val="0"/>
        <w:suppressAutoHyphens/>
        <w:rPr>
          <w:rFonts w:ascii="Times New Roman" w:eastAsia="Times New Roman" w:hAnsi="Times New Roman"/>
          <w:b/>
          <w:sz w:val="24"/>
          <w:szCs w:val="24"/>
          <w:lang w:eastAsia="ar-SA"/>
        </w:rPr>
      </w:pPr>
    </w:p>
    <w:p w:rsidR="00892981" w:rsidRPr="00365170" w:rsidRDefault="00892981" w:rsidP="00892981">
      <w:pPr>
        <w:widowControl w:val="0"/>
        <w:suppressAutoHyphens/>
        <w:rPr>
          <w:rFonts w:ascii="Times New Roman" w:eastAsia="Times New Roman" w:hAnsi="Times New Roman"/>
          <w:sz w:val="24"/>
          <w:szCs w:val="24"/>
          <w:u w:val="single"/>
          <w:lang w:eastAsia="ar-SA"/>
        </w:rPr>
      </w:pPr>
      <w:r w:rsidRPr="00507B8A">
        <w:rPr>
          <w:rFonts w:ascii="Times New Roman" w:eastAsia="Times New Roman" w:hAnsi="Times New Roman"/>
          <w:b/>
          <w:sz w:val="24"/>
          <w:szCs w:val="24"/>
          <w:u w:val="single"/>
          <w:lang w:eastAsia="ar-SA"/>
        </w:rPr>
        <w:t xml:space="preserve">Clinical Faculty: </w:t>
      </w:r>
      <w:r w:rsidRPr="00365170">
        <w:rPr>
          <w:rFonts w:ascii="Times New Roman" w:eastAsia="Times New Roman" w:hAnsi="Times New Roman"/>
          <w:sz w:val="24"/>
          <w:szCs w:val="24"/>
          <w:lang w:eastAsia="ar-SA"/>
        </w:rPr>
        <w:t>Rodica Pop, PhD, RN-BC</w:t>
      </w:r>
    </w:p>
    <w:p w:rsidR="00892981" w:rsidRDefault="00892981" w:rsidP="00892981">
      <w:pPr>
        <w:widowControl w:val="0"/>
        <w:suppressAutoHyphens/>
        <w:rPr>
          <w:rFonts w:ascii="Times New Roman" w:eastAsia="Times New Roman" w:hAnsi="Times New Roman"/>
          <w:b/>
          <w:sz w:val="24"/>
          <w:szCs w:val="24"/>
          <w:lang w:eastAsia="ar-SA"/>
        </w:rPr>
      </w:pPr>
      <w:r w:rsidRPr="00507B8A">
        <w:rPr>
          <w:rFonts w:ascii="Times New Roman" w:eastAsia="Times New Roman" w:hAnsi="Times New Roman"/>
          <w:b/>
          <w:sz w:val="24"/>
          <w:szCs w:val="24"/>
          <w:lang w:eastAsia="ar-SA"/>
        </w:rPr>
        <w:t xml:space="preserve">Email: </w:t>
      </w:r>
      <w:hyperlink r:id="rId11" w:history="1">
        <w:r w:rsidRPr="00365170">
          <w:rPr>
            <w:rStyle w:val="Hyperlink"/>
            <w:rFonts w:ascii="Times New Roman" w:eastAsia="Times New Roman" w:hAnsi="Times New Roman"/>
            <w:sz w:val="24"/>
            <w:szCs w:val="24"/>
            <w:lang w:eastAsia="ar-SA"/>
          </w:rPr>
          <w:t>rpop@uta.edu</w:t>
        </w:r>
      </w:hyperlink>
      <w:r>
        <w:rPr>
          <w:rFonts w:ascii="Times New Roman" w:eastAsia="Times New Roman" w:hAnsi="Times New Roman"/>
          <w:b/>
          <w:sz w:val="24"/>
          <w:szCs w:val="24"/>
          <w:lang w:eastAsia="ar-SA"/>
        </w:rPr>
        <w:t xml:space="preserve">  Best way to contact me is by email</w:t>
      </w:r>
    </w:p>
    <w:p w:rsidR="00892981" w:rsidRDefault="00892981" w:rsidP="00892981">
      <w:pPr>
        <w:widowControl w:val="0"/>
        <w:suppressAutoHyphens/>
        <w:rPr>
          <w:rFonts w:ascii="Times New Roman" w:eastAsia="Times New Roman" w:hAnsi="Times New Roman"/>
          <w:sz w:val="24"/>
          <w:szCs w:val="24"/>
          <w:lang w:eastAsia="ar-SA"/>
        </w:rPr>
      </w:pPr>
      <w:r w:rsidRPr="00507B8A">
        <w:rPr>
          <w:rFonts w:ascii="Times New Roman" w:eastAsia="Times New Roman" w:hAnsi="Times New Roman"/>
          <w:b/>
          <w:sz w:val="24"/>
          <w:szCs w:val="24"/>
          <w:lang w:eastAsia="ar-SA"/>
        </w:rPr>
        <w:t xml:space="preserve">Cell/Text Phone: </w:t>
      </w:r>
      <w:r w:rsidRPr="00365170">
        <w:rPr>
          <w:rFonts w:ascii="Times New Roman" w:eastAsia="Times New Roman" w:hAnsi="Times New Roman"/>
          <w:sz w:val="24"/>
          <w:szCs w:val="24"/>
          <w:lang w:eastAsia="ar-SA"/>
        </w:rPr>
        <w:t>469-644-5968</w:t>
      </w:r>
    </w:p>
    <w:p w:rsidR="00C64092" w:rsidRDefault="00C64092" w:rsidP="00892981">
      <w:pPr>
        <w:widowControl w:val="0"/>
        <w:suppressAutoHyphens/>
        <w:rPr>
          <w:rFonts w:ascii="Times New Roman" w:eastAsia="Times New Roman" w:hAnsi="Times New Roman"/>
          <w:sz w:val="24"/>
          <w:szCs w:val="24"/>
          <w:lang w:eastAsia="ar-SA"/>
        </w:rPr>
      </w:pPr>
    </w:p>
    <w:p w:rsidR="00A0041C" w:rsidRPr="00365170" w:rsidRDefault="00A0041C" w:rsidP="00A0041C">
      <w:pPr>
        <w:widowControl w:val="0"/>
        <w:suppressAutoHyphens/>
        <w:rPr>
          <w:rFonts w:ascii="Times New Roman" w:eastAsia="Times New Roman" w:hAnsi="Times New Roman"/>
          <w:sz w:val="24"/>
          <w:szCs w:val="24"/>
          <w:u w:val="single"/>
          <w:lang w:eastAsia="ar-SA"/>
        </w:rPr>
      </w:pPr>
      <w:r w:rsidRPr="00507B8A">
        <w:rPr>
          <w:rFonts w:ascii="Times New Roman" w:eastAsia="Times New Roman" w:hAnsi="Times New Roman"/>
          <w:b/>
          <w:sz w:val="24"/>
          <w:szCs w:val="24"/>
          <w:u w:val="single"/>
          <w:lang w:eastAsia="ar-SA"/>
        </w:rPr>
        <w:t xml:space="preserve">Clinical Faculty: </w:t>
      </w:r>
      <w:r>
        <w:rPr>
          <w:rFonts w:ascii="Times New Roman" w:eastAsia="Times New Roman" w:hAnsi="Times New Roman"/>
          <w:sz w:val="24"/>
          <w:szCs w:val="24"/>
          <w:lang w:eastAsia="ar-SA"/>
        </w:rPr>
        <w:t>Michelle Hampton</w:t>
      </w:r>
      <w:r w:rsidRPr="00365170">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PhD, RN, CCRN</w:t>
      </w:r>
    </w:p>
    <w:p w:rsidR="00A0041C" w:rsidRDefault="00A0041C" w:rsidP="00A0041C">
      <w:pPr>
        <w:widowControl w:val="0"/>
        <w:suppressAutoHyphens/>
        <w:rPr>
          <w:rFonts w:ascii="Times New Roman" w:eastAsia="Times New Roman" w:hAnsi="Times New Roman"/>
          <w:b/>
          <w:sz w:val="24"/>
          <w:szCs w:val="24"/>
          <w:lang w:eastAsia="ar-SA"/>
        </w:rPr>
      </w:pPr>
      <w:r w:rsidRPr="00507B8A">
        <w:rPr>
          <w:rFonts w:ascii="Times New Roman" w:eastAsia="Times New Roman" w:hAnsi="Times New Roman"/>
          <w:b/>
          <w:sz w:val="24"/>
          <w:szCs w:val="24"/>
          <w:lang w:eastAsia="ar-SA"/>
        </w:rPr>
        <w:t xml:space="preserve">Email: </w:t>
      </w:r>
      <w:hyperlink r:id="rId12" w:history="1">
        <w:r w:rsidRPr="00502E03">
          <w:rPr>
            <w:rStyle w:val="Hyperlink"/>
            <w:rFonts w:ascii="Times New Roman" w:eastAsia="Times New Roman" w:hAnsi="Times New Roman"/>
            <w:sz w:val="24"/>
            <w:szCs w:val="24"/>
            <w:lang w:eastAsia="ar-SA"/>
          </w:rPr>
          <w:t>mhampton@uta.edu</w:t>
        </w:r>
      </w:hyperlink>
      <w:r>
        <w:rPr>
          <w:rFonts w:ascii="Times New Roman" w:eastAsia="Times New Roman" w:hAnsi="Times New Roman"/>
          <w:sz w:val="24"/>
          <w:szCs w:val="24"/>
          <w:lang w:eastAsia="ar-SA"/>
        </w:rPr>
        <w:t xml:space="preserve"> </w:t>
      </w:r>
      <w:r>
        <w:rPr>
          <w:rFonts w:ascii="Times New Roman" w:eastAsia="Times New Roman" w:hAnsi="Times New Roman"/>
          <w:b/>
          <w:sz w:val="24"/>
          <w:szCs w:val="24"/>
          <w:lang w:eastAsia="ar-SA"/>
        </w:rPr>
        <w:t xml:space="preserve">  Best way to contact me is by email</w:t>
      </w:r>
    </w:p>
    <w:p w:rsidR="00A0041C" w:rsidRDefault="00A0041C" w:rsidP="00A0041C">
      <w:pPr>
        <w:widowControl w:val="0"/>
        <w:suppressAutoHyphens/>
        <w:rPr>
          <w:rFonts w:ascii="Times New Roman" w:eastAsia="Times New Roman" w:hAnsi="Times New Roman"/>
          <w:sz w:val="24"/>
          <w:szCs w:val="24"/>
          <w:lang w:eastAsia="ar-SA"/>
        </w:rPr>
      </w:pPr>
      <w:r w:rsidRPr="00507B8A">
        <w:rPr>
          <w:rFonts w:ascii="Times New Roman" w:eastAsia="Times New Roman" w:hAnsi="Times New Roman"/>
          <w:b/>
          <w:sz w:val="24"/>
          <w:szCs w:val="24"/>
          <w:lang w:eastAsia="ar-SA"/>
        </w:rPr>
        <w:t xml:space="preserve">Cell/Text Phone: </w:t>
      </w:r>
      <w:r>
        <w:rPr>
          <w:rFonts w:ascii="Times New Roman" w:eastAsia="Times New Roman" w:hAnsi="Times New Roman"/>
          <w:sz w:val="24"/>
          <w:szCs w:val="24"/>
          <w:lang w:eastAsia="ar-SA"/>
        </w:rPr>
        <w:t>817-408-5011</w:t>
      </w:r>
    </w:p>
    <w:p w:rsidR="001A0DBD" w:rsidRDefault="001A0DBD" w:rsidP="00B913F2">
      <w:pPr>
        <w:rPr>
          <w:rFonts w:ascii="Times New Roman" w:hAnsi="Times New Roman"/>
          <w:sz w:val="24"/>
          <w:szCs w:val="24"/>
        </w:rPr>
      </w:pPr>
    </w:p>
    <w:p w:rsidR="00ED60E8" w:rsidRDefault="00ED60E8" w:rsidP="00FF5AE5">
      <w:pPr>
        <w:rPr>
          <w:rFonts w:ascii="Times New Roman" w:hAnsi="Times New Roman"/>
          <w:sz w:val="24"/>
          <w:szCs w:val="24"/>
        </w:rPr>
      </w:pPr>
      <w:r w:rsidRPr="005D6CEE">
        <w:rPr>
          <w:rFonts w:ascii="Times New Roman" w:hAnsi="Times New Roman"/>
          <w:b/>
          <w:sz w:val="24"/>
          <w:szCs w:val="24"/>
          <w:u w:val="single"/>
        </w:rPr>
        <w:t>Section Information</w:t>
      </w:r>
      <w:r w:rsidRPr="005D6CEE">
        <w:rPr>
          <w:rFonts w:ascii="Times New Roman" w:hAnsi="Times New Roman"/>
          <w:b/>
          <w:sz w:val="24"/>
          <w:szCs w:val="24"/>
        </w:rPr>
        <w:t xml:space="preserve">: </w:t>
      </w:r>
      <w:r w:rsidR="00961418">
        <w:rPr>
          <w:rFonts w:ascii="Times New Roman" w:hAnsi="Times New Roman"/>
          <w:sz w:val="24"/>
          <w:szCs w:val="24"/>
        </w:rPr>
        <w:t>NURS 5367</w:t>
      </w:r>
      <w:r w:rsidR="00EA544E">
        <w:rPr>
          <w:rFonts w:ascii="Times New Roman" w:hAnsi="Times New Roman"/>
          <w:sz w:val="24"/>
          <w:szCs w:val="24"/>
        </w:rPr>
        <w:t>-</w:t>
      </w:r>
      <w:r w:rsidR="001A0DBD" w:rsidRPr="00FA18C0">
        <w:rPr>
          <w:rFonts w:ascii="Times New Roman" w:hAnsi="Times New Roman"/>
          <w:sz w:val="24"/>
          <w:szCs w:val="24"/>
        </w:rPr>
        <w:t>400/401</w:t>
      </w:r>
      <w:r w:rsidR="00435E70">
        <w:rPr>
          <w:rFonts w:ascii="Times New Roman" w:hAnsi="Times New Roman"/>
          <w:sz w:val="24"/>
          <w:szCs w:val="24"/>
        </w:rPr>
        <w:t xml:space="preserve">   402/403   404/405</w:t>
      </w:r>
    </w:p>
    <w:p w:rsidR="00EA544E" w:rsidRPr="005D6CEE" w:rsidRDefault="00EA544E" w:rsidP="00FF5AE5">
      <w:pPr>
        <w:rPr>
          <w:rFonts w:ascii="Times New Roman" w:hAnsi="Times New Roman"/>
          <w:b/>
          <w:sz w:val="24"/>
          <w:szCs w:val="24"/>
        </w:rPr>
      </w:pPr>
    </w:p>
    <w:p w:rsidR="00ED60E8" w:rsidRDefault="00ED60E8" w:rsidP="001A0DBD">
      <w:pPr>
        <w:rPr>
          <w:rFonts w:ascii="Times New Roman" w:hAnsi="Times New Roman"/>
          <w:sz w:val="24"/>
          <w:szCs w:val="24"/>
        </w:rPr>
      </w:pPr>
      <w:r w:rsidRPr="005D6CEE">
        <w:rPr>
          <w:rFonts w:ascii="Times New Roman" w:hAnsi="Times New Roman"/>
          <w:b/>
          <w:sz w:val="24"/>
          <w:szCs w:val="24"/>
          <w:u w:val="single"/>
        </w:rPr>
        <w:t>Time and Place of Class Meetings</w:t>
      </w:r>
      <w:r w:rsidRPr="005D6CEE">
        <w:rPr>
          <w:rFonts w:ascii="Times New Roman" w:hAnsi="Times New Roman"/>
          <w:b/>
          <w:sz w:val="24"/>
          <w:szCs w:val="24"/>
        </w:rPr>
        <w:t xml:space="preserve">: </w:t>
      </w:r>
      <w:r w:rsidR="001A0DBD" w:rsidRPr="00251D8C">
        <w:rPr>
          <w:rFonts w:ascii="Times New Roman" w:hAnsi="Times New Roman"/>
          <w:sz w:val="24"/>
          <w:szCs w:val="24"/>
        </w:rPr>
        <w:t xml:space="preserve">Blackboard can be accessed at </w:t>
      </w:r>
      <w:hyperlink r:id="rId13" w:history="1">
        <w:r w:rsidR="001A0DBD" w:rsidRPr="00826DE8">
          <w:rPr>
            <w:rStyle w:val="Hyperlink"/>
            <w:rFonts w:ascii="Times New Roman" w:hAnsi="Times New Roman"/>
            <w:sz w:val="24"/>
            <w:szCs w:val="24"/>
          </w:rPr>
          <w:t>http://elearn.uta.edu</w:t>
        </w:r>
      </w:hyperlink>
      <w:r w:rsidR="001A0DBD">
        <w:rPr>
          <w:rFonts w:ascii="Times New Roman" w:hAnsi="Times New Roman"/>
          <w:sz w:val="24"/>
          <w:szCs w:val="24"/>
        </w:rPr>
        <w:t xml:space="preserve">  </w:t>
      </w:r>
      <w:r w:rsidR="001A0DBD" w:rsidRPr="00C13CED">
        <w:rPr>
          <w:rFonts w:ascii="Times New Roman" w:hAnsi="Times New Roman"/>
          <w:sz w:val="24"/>
          <w:szCs w:val="24"/>
        </w:rPr>
        <w:t>This course is entirely online in Blackboard.</w:t>
      </w:r>
    </w:p>
    <w:p w:rsidR="001A0DBD" w:rsidRPr="005D6CEE" w:rsidRDefault="001A0DBD" w:rsidP="001A0DBD">
      <w:pPr>
        <w:rPr>
          <w:rFonts w:ascii="Times New Roman" w:hAnsi="Times New Roman"/>
          <w:b/>
          <w:sz w:val="24"/>
          <w:szCs w:val="24"/>
        </w:rPr>
      </w:pPr>
    </w:p>
    <w:p w:rsidR="00ED60E8" w:rsidRPr="005D6CEE" w:rsidRDefault="00ED60E8" w:rsidP="00FF5AE5">
      <w:pPr>
        <w:rPr>
          <w:rFonts w:ascii="Times New Roman" w:hAnsi="Times New Roman"/>
          <w:sz w:val="24"/>
          <w:szCs w:val="24"/>
        </w:rPr>
      </w:pPr>
      <w:r w:rsidRPr="005D6CEE">
        <w:rPr>
          <w:rFonts w:ascii="Times New Roman" w:hAnsi="Times New Roman"/>
          <w:b/>
          <w:sz w:val="24"/>
          <w:szCs w:val="24"/>
          <w:u w:val="single"/>
        </w:rPr>
        <w:t>Description of Course Content</w:t>
      </w:r>
      <w:r w:rsidRPr="005D6CEE">
        <w:rPr>
          <w:rFonts w:ascii="Times New Roman" w:hAnsi="Times New Roman"/>
          <w:b/>
          <w:sz w:val="24"/>
          <w:szCs w:val="24"/>
        </w:rPr>
        <w:t xml:space="preserve">: </w:t>
      </w:r>
      <w:r w:rsidR="00892981" w:rsidRPr="007C53C0">
        <w:rPr>
          <w:rFonts w:ascii="Times New Roman" w:hAnsi="Times New Roman"/>
          <w:sz w:val="24"/>
          <w:szCs w:val="24"/>
        </w:rPr>
        <w:t>Preparation to lead evidence-based project, to interpret best evidence, to plan for change, to evaluate outcomes, and to disseminate the project</w:t>
      </w:r>
      <w:r w:rsidR="00892981">
        <w:rPr>
          <w:rFonts w:ascii="Times New Roman" w:hAnsi="Times New Roman"/>
          <w:sz w:val="24"/>
          <w:szCs w:val="24"/>
        </w:rPr>
        <w:t>.</w:t>
      </w:r>
    </w:p>
    <w:p w:rsidR="00ED60E8" w:rsidRPr="005D6CEE" w:rsidRDefault="00ED60E8" w:rsidP="00FF5AE5">
      <w:pPr>
        <w:rPr>
          <w:rFonts w:ascii="Times New Roman" w:hAnsi="Times New Roman"/>
          <w:sz w:val="24"/>
          <w:szCs w:val="24"/>
        </w:rPr>
      </w:pPr>
    </w:p>
    <w:p w:rsidR="00942D46" w:rsidRPr="00892981" w:rsidRDefault="00ED18A0" w:rsidP="00942D46">
      <w:pPr>
        <w:rPr>
          <w:rFonts w:ascii="Times New Roman" w:hAnsi="Times New Roman"/>
          <w:sz w:val="24"/>
          <w:szCs w:val="24"/>
        </w:rPr>
      </w:pPr>
      <w:r w:rsidRPr="005D6CEE">
        <w:rPr>
          <w:rFonts w:ascii="Times New Roman" w:hAnsi="Times New Roman"/>
          <w:b/>
          <w:sz w:val="24"/>
          <w:szCs w:val="24"/>
          <w:u w:val="single"/>
        </w:rPr>
        <w:t>Other Requirements</w:t>
      </w:r>
      <w:r w:rsidRPr="005D6CEE">
        <w:rPr>
          <w:rFonts w:ascii="Times New Roman" w:hAnsi="Times New Roman"/>
          <w:b/>
          <w:sz w:val="24"/>
          <w:szCs w:val="24"/>
        </w:rPr>
        <w:t xml:space="preserve">:  </w:t>
      </w:r>
      <w:r w:rsidR="00EA544E" w:rsidRPr="00EA544E">
        <w:rPr>
          <w:rFonts w:ascii="Times New Roman" w:hAnsi="Times New Roman"/>
          <w:sz w:val="24"/>
          <w:szCs w:val="24"/>
        </w:rPr>
        <w:t>Graduate standing.</w:t>
      </w:r>
      <w:r w:rsidR="00EA544E">
        <w:rPr>
          <w:rFonts w:ascii="Times New Roman" w:hAnsi="Times New Roman"/>
          <w:b/>
          <w:sz w:val="24"/>
          <w:szCs w:val="24"/>
        </w:rPr>
        <w:t xml:space="preserve"> </w:t>
      </w:r>
      <w:r w:rsidR="00892981">
        <w:rPr>
          <w:rFonts w:ascii="Times New Roman" w:hAnsi="Times New Roman"/>
          <w:b/>
          <w:sz w:val="24"/>
          <w:szCs w:val="24"/>
        </w:rPr>
        <w:t xml:space="preserve">Pre-Req: </w:t>
      </w:r>
      <w:r w:rsidR="00892981" w:rsidRPr="0055380A">
        <w:rPr>
          <w:rFonts w:ascii="Times New Roman" w:hAnsi="Times New Roman"/>
          <w:b/>
          <w:sz w:val="24"/>
          <w:szCs w:val="24"/>
        </w:rPr>
        <w:t>NURS</w:t>
      </w:r>
      <w:r w:rsidR="00892981" w:rsidRPr="0001637F">
        <w:rPr>
          <w:rFonts w:ascii="Times New Roman" w:hAnsi="Times New Roman"/>
          <w:b/>
          <w:sz w:val="24"/>
          <w:szCs w:val="24"/>
        </w:rPr>
        <w:t xml:space="preserve"> 5327</w:t>
      </w:r>
      <w:r w:rsidR="00892981" w:rsidRPr="0055380A">
        <w:rPr>
          <w:rFonts w:ascii="Times New Roman" w:hAnsi="Times New Roman"/>
          <w:sz w:val="24"/>
          <w:szCs w:val="24"/>
        </w:rPr>
        <w:t xml:space="preserve"> Exploration of Science and Theories for</w:t>
      </w:r>
      <w:r w:rsidR="00892981" w:rsidRPr="006A67F0">
        <w:rPr>
          <w:rFonts w:ascii="Times New Roman" w:hAnsi="Times New Roman"/>
          <w:sz w:val="24"/>
          <w:szCs w:val="24"/>
        </w:rPr>
        <w:t xml:space="preserve"> Nursing and </w:t>
      </w:r>
      <w:r w:rsidR="00892981" w:rsidRPr="0001637F">
        <w:rPr>
          <w:rFonts w:ascii="Times New Roman" w:hAnsi="Times New Roman"/>
          <w:b/>
          <w:sz w:val="24"/>
          <w:szCs w:val="24"/>
        </w:rPr>
        <w:t>NURS 5366</w:t>
      </w:r>
      <w:r w:rsidR="00892981" w:rsidRPr="006A67F0">
        <w:rPr>
          <w:rFonts w:ascii="Times New Roman" w:hAnsi="Times New Roman"/>
          <w:sz w:val="24"/>
          <w:szCs w:val="24"/>
        </w:rPr>
        <w:t xml:space="preserve"> Pr</w:t>
      </w:r>
      <w:r w:rsidR="00892981">
        <w:rPr>
          <w:rFonts w:ascii="Times New Roman" w:hAnsi="Times New Roman"/>
          <w:sz w:val="24"/>
          <w:szCs w:val="24"/>
        </w:rPr>
        <w:t>inciples of Research in Nursing</w:t>
      </w:r>
      <w:r w:rsidR="007C4FB2">
        <w:rPr>
          <w:rFonts w:ascii="Times New Roman" w:hAnsi="Times New Roman"/>
          <w:sz w:val="24"/>
          <w:szCs w:val="24"/>
        </w:rPr>
        <w:t xml:space="preserve">. We will not use Respondus for this course. </w:t>
      </w:r>
      <w:r w:rsidR="005D6CEE" w:rsidRPr="005D6CEE">
        <w:rPr>
          <w:rFonts w:ascii="Times New Roman" w:hAnsi="Times New Roman"/>
          <w:sz w:val="24"/>
          <w:szCs w:val="24"/>
        </w:rPr>
        <w:t xml:space="preserve"> </w:t>
      </w:r>
    </w:p>
    <w:p w:rsidR="00EA26A7" w:rsidRDefault="00EA26A7" w:rsidP="00EA26A7">
      <w:pPr>
        <w:pStyle w:val="NormalWeb"/>
      </w:pPr>
      <w:r>
        <w:rPr>
          <w:b/>
          <w:u w:val="single"/>
        </w:rPr>
        <w:t xml:space="preserve">Expectations for Coaches and Faculty Responses: </w:t>
      </w:r>
      <w:r>
        <w:t xml:space="preserve">The expectation is that the coach will answer student posts </w:t>
      </w:r>
      <w:r>
        <w:rPr>
          <w:rStyle w:val="mceitemhiddenspellword"/>
          <w:rFonts w:eastAsiaTheme="majorEastAsia"/>
        </w:rPr>
        <w:t>wi</w:t>
      </w:r>
      <w:r>
        <w:t xml:space="preserve">thin 24 hours. Faculty and coaches </w:t>
      </w:r>
      <w:r>
        <w:rPr>
          <w:rStyle w:val="mceitemhiddenspellword"/>
          <w:rFonts w:eastAsiaTheme="majorEastAsia"/>
        </w:rPr>
        <w:t>wi</w:t>
      </w:r>
      <w:r>
        <w:t xml:space="preserve">ll answer student emails </w:t>
      </w:r>
      <w:r>
        <w:rPr>
          <w:rStyle w:val="mceitemhiddenspellword"/>
          <w:rFonts w:eastAsiaTheme="majorEastAsia"/>
        </w:rPr>
        <w:t>wi</w:t>
      </w:r>
      <w:r>
        <w:t xml:space="preserve">thin 24 hours. Last, Coaches have 72 hours to grade papers, which means, the papers </w:t>
      </w:r>
      <w:r>
        <w:rPr>
          <w:rStyle w:val="mceitemhiddenspellword"/>
          <w:rFonts w:eastAsiaTheme="majorEastAsia"/>
        </w:rPr>
        <w:t>wi</w:t>
      </w:r>
      <w:r>
        <w:t xml:space="preserve">ll be graded with comments by Monday at midnight, and the grading column </w:t>
      </w:r>
      <w:r>
        <w:rPr>
          <w:rStyle w:val="mceitemhiddenspellword"/>
          <w:rFonts w:eastAsiaTheme="majorEastAsia"/>
        </w:rPr>
        <w:t>wi</w:t>
      </w:r>
      <w:r>
        <w:t xml:space="preserve">ll be opened up to you at that time. </w:t>
      </w:r>
    </w:p>
    <w:p w:rsidR="00EA26A7" w:rsidRDefault="00EA26A7" w:rsidP="00EA26A7">
      <w:pPr>
        <w:rPr>
          <w:rFonts w:ascii="Times New Roman" w:hAnsi="Times New Roman"/>
          <w:b/>
          <w:sz w:val="24"/>
          <w:szCs w:val="24"/>
        </w:rPr>
      </w:pPr>
      <w:r w:rsidRPr="00F4623F">
        <w:rPr>
          <w:rFonts w:ascii="Times New Roman" w:hAnsi="Times New Roman"/>
          <w:b/>
          <w:sz w:val="24"/>
          <w:szCs w:val="24"/>
          <w:u w:val="single"/>
        </w:rPr>
        <w:t>Student Learning Outcomes</w:t>
      </w:r>
      <w:r w:rsidRPr="000C5D1A">
        <w:rPr>
          <w:rFonts w:ascii="Times New Roman" w:hAnsi="Times New Roman"/>
          <w:b/>
          <w:sz w:val="24"/>
          <w:szCs w:val="24"/>
        </w:rPr>
        <w:t xml:space="preserve">:  </w:t>
      </w:r>
    </w:p>
    <w:p w:rsidR="00EA26A7" w:rsidRPr="00251D8C" w:rsidRDefault="00EA26A7" w:rsidP="00EA26A7">
      <w:pPr>
        <w:rPr>
          <w:rFonts w:ascii="Times New Roman" w:hAnsi="Times New Roman"/>
          <w:sz w:val="24"/>
          <w:szCs w:val="24"/>
        </w:rPr>
      </w:pPr>
      <w:r>
        <w:rPr>
          <w:rFonts w:ascii="Times New Roman" w:hAnsi="Times New Roman"/>
          <w:sz w:val="24"/>
          <w:szCs w:val="24"/>
        </w:rPr>
        <w:t xml:space="preserve">1. </w:t>
      </w:r>
      <w:r w:rsidRPr="00783580">
        <w:rPr>
          <w:rFonts w:ascii="Times New Roman" w:hAnsi="Times New Roman"/>
          <w:sz w:val="24"/>
          <w:szCs w:val="24"/>
        </w:rPr>
        <w:t>Search for appropriate literature to answer a PICO question.</w:t>
      </w:r>
      <w:r>
        <w:rPr>
          <w:rFonts w:ascii="Times New Roman" w:hAnsi="Times New Roman"/>
          <w:sz w:val="24"/>
          <w:szCs w:val="24"/>
        </w:rPr>
        <w:t xml:space="preserve"> </w:t>
      </w:r>
      <w:r w:rsidRPr="0055380A">
        <w:rPr>
          <w:rFonts w:ascii="Times New Roman" w:hAnsi="Times New Roman"/>
          <w:sz w:val="24"/>
          <w:szCs w:val="24"/>
        </w:rPr>
        <w:t>(MSN Essentials IV-6; MPO2).</w:t>
      </w:r>
      <w:r w:rsidRPr="00251D8C">
        <w:rPr>
          <w:rFonts w:ascii="Times New Roman" w:hAnsi="Times New Roman"/>
          <w:sz w:val="24"/>
          <w:szCs w:val="24"/>
        </w:rPr>
        <w:t xml:space="preserve"> </w:t>
      </w:r>
    </w:p>
    <w:p w:rsidR="00EA26A7" w:rsidRPr="00783580" w:rsidRDefault="00EA26A7" w:rsidP="00EA26A7">
      <w:pPr>
        <w:rPr>
          <w:rFonts w:ascii="Times New Roman" w:hAnsi="Times New Roman"/>
          <w:b/>
          <w:sz w:val="24"/>
          <w:szCs w:val="24"/>
        </w:rPr>
      </w:pPr>
      <w:r>
        <w:rPr>
          <w:rFonts w:ascii="Times New Roman" w:hAnsi="Times New Roman"/>
          <w:sz w:val="24"/>
          <w:szCs w:val="24"/>
        </w:rPr>
        <w:t xml:space="preserve">2. </w:t>
      </w:r>
      <w:r w:rsidRPr="00783580">
        <w:rPr>
          <w:rFonts w:ascii="Times New Roman" w:hAnsi="Times New Roman"/>
          <w:sz w:val="24"/>
          <w:szCs w:val="24"/>
        </w:rPr>
        <w:t>Perform rigorous critique of evidence for nursing practice</w:t>
      </w:r>
      <w:r>
        <w:rPr>
          <w:rFonts w:ascii="Times New Roman" w:hAnsi="Times New Roman"/>
          <w:sz w:val="24"/>
          <w:szCs w:val="24"/>
        </w:rPr>
        <w:t xml:space="preserve">. </w:t>
      </w:r>
      <w:r w:rsidRPr="0055380A">
        <w:rPr>
          <w:rFonts w:ascii="Times New Roman" w:hAnsi="Times New Roman"/>
          <w:sz w:val="24"/>
          <w:szCs w:val="24"/>
        </w:rPr>
        <w:t xml:space="preserve">(MSN Essentials IV-6; </w:t>
      </w:r>
      <w:r>
        <w:rPr>
          <w:rFonts w:ascii="Times New Roman" w:hAnsi="Times New Roman"/>
          <w:sz w:val="24"/>
          <w:szCs w:val="24"/>
        </w:rPr>
        <w:t xml:space="preserve">IX-2; </w:t>
      </w:r>
      <w:r w:rsidRPr="0055380A">
        <w:rPr>
          <w:rFonts w:ascii="Times New Roman" w:hAnsi="Times New Roman"/>
          <w:sz w:val="24"/>
          <w:szCs w:val="24"/>
        </w:rPr>
        <w:t>MPO2).</w:t>
      </w:r>
    </w:p>
    <w:p w:rsidR="00EA26A7" w:rsidRPr="00783580" w:rsidRDefault="00EA26A7" w:rsidP="00EA26A7">
      <w:pPr>
        <w:rPr>
          <w:rFonts w:ascii="Times New Roman" w:hAnsi="Times New Roman"/>
          <w:sz w:val="24"/>
          <w:szCs w:val="24"/>
        </w:rPr>
      </w:pPr>
      <w:r>
        <w:rPr>
          <w:rFonts w:ascii="Times New Roman" w:hAnsi="Times New Roman"/>
          <w:sz w:val="24"/>
          <w:szCs w:val="24"/>
        </w:rPr>
        <w:t xml:space="preserve">3. </w:t>
      </w:r>
      <w:r w:rsidRPr="00783580">
        <w:rPr>
          <w:rFonts w:ascii="Times New Roman" w:hAnsi="Times New Roman"/>
          <w:sz w:val="24"/>
          <w:szCs w:val="24"/>
        </w:rPr>
        <w:t xml:space="preserve">Synthesize the literature to answer the PICO question. </w:t>
      </w:r>
      <w:r>
        <w:rPr>
          <w:rFonts w:ascii="Times New Roman" w:hAnsi="Times New Roman"/>
          <w:sz w:val="24"/>
          <w:szCs w:val="24"/>
        </w:rPr>
        <w:t>(MSN Essentials IV-3</w:t>
      </w:r>
      <w:r w:rsidRPr="0055380A">
        <w:rPr>
          <w:rFonts w:ascii="Times New Roman" w:hAnsi="Times New Roman"/>
          <w:sz w:val="24"/>
          <w:szCs w:val="24"/>
        </w:rPr>
        <w:t>; MPO2).</w:t>
      </w:r>
    </w:p>
    <w:p w:rsidR="00EA26A7" w:rsidRPr="00783580" w:rsidRDefault="00EA26A7" w:rsidP="00EA26A7">
      <w:pPr>
        <w:rPr>
          <w:rFonts w:ascii="Times New Roman" w:hAnsi="Times New Roman"/>
          <w:sz w:val="24"/>
          <w:szCs w:val="24"/>
        </w:rPr>
      </w:pPr>
      <w:r>
        <w:rPr>
          <w:rFonts w:ascii="Times New Roman" w:hAnsi="Times New Roman"/>
          <w:sz w:val="24"/>
          <w:szCs w:val="24"/>
        </w:rPr>
        <w:t xml:space="preserve">4. </w:t>
      </w:r>
      <w:r w:rsidRPr="00783580">
        <w:rPr>
          <w:rFonts w:ascii="Times New Roman" w:hAnsi="Times New Roman"/>
          <w:sz w:val="24"/>
          <w:szCs w:val="24"/>
        </w:rPr>
        <w:t>Plan for the change in practice using an EBP model with a team</w:t>
      </w:r>
      <w:r w:rsidRPr="0055380A">
        <w:rPr>
          <w:rFonts w:ascii="Times New Roman" w:hAnsi="Times New Roman"/>
          <w:sz w:val="24"/>
          <w:szCs w:val="24"/>
        </w:rPr>
        <w:t>. (MSN Essentials IV-4; IX-11; MPO2).</w:t>
      </w:r>
    </w:p>
    <w:p w:rsidR="00EA26A7" w:rsidRPr="00783580" w:rsidRDefault="00EA26A7" w:rsidP="00EA26A7">
      <w:pPr>
        <w:rPr>
          <w:rFonts w:ascii="Times New Roman" w:hAnsi="Times New Roman"/>
          <w:sz w:val="24"/>
          <w:szCs w:val="24"/>
        </w:rPr>
      </w:pPr>
      <w:r>
        <w:rPr>
          <w:rFonts w:ascii="Times New Roman" w:hAnsi="Times New Roman"/>
          <w:sz w:val="24"/>
          <w:szCs w:val="24"/>
        </w:rPr>
        <w:lastRenderedPageBreak/>
        <w:t xml:space="preserve">5. </w:t>
      </w:r>
      <w:r w:rsidRPr="00783580">
        <w:rPr>
          <w:rFonts w:ascii="Times New Roman" w:hAnsi="Times New Roman"/>
          <w:sz w:val="24"/>
          <w:szCs w:val="24"/>
        </w:rPr>
        <w:t xml:space="preserve">Develop an evaluation plan for the change in practice. </w:t>
      </w:r>
      <w:r w:rsidRPr="0055380A">
        <w:rPr>
          <w:rFonts w:ascii="Times New Roman" w:hAnsi="Times New Roman"/>
          <w:sz w:val="24"/>
          <w:szCs w:val="24"/>
        </w:rPr>
        <w:t>(MSN Essentials IV-</w:t>
      </w:r>
      <w:r>
        <w:rPr>
          <w:rFonts w:ascii="Times New Roman" w:hAnsi="Times New Roman"/>
          <w:sz w:val="24"/>
          <w:szCs w:val="24"/>
        </w:rPr>
        <w:t>1</w:t>
      </w:r>
      <w:r w:rsidRPr="0055380A">
        <w:rPr>
          <w:rFonts w:ascii="Times New Roman" w:hAnsi="Times New Roman"/>
          <w:sz w:val="24"/>
          <w:szCs w:val="24"/>
        </w:rPr>
        <w:t>; MPO2).</w:t>
      </w:r>
    </w:p>
    <w:p w:rsidR="00EA26A7" w:rsidRDefault="00EA26A7" w:rsidP="00EA26A7">
      <w:pPr>
        <w:rPr>
          <w:rFonts w:ascii="Times New Roman" w:hAnsi="Times New Roman"/>
          <w:sz w:val="24"/>
          <w:szCs w:val="24"/>
        </w:rPr>
      </w:pPr>
      <w:r>
        <w:rPr>
          <w:rFonts w:ascii="Times New Roman" w:hAnsi="Times New Roman"/>
          <w:sz w:val="24"/>
          <w:szCs w:val="24"/>
        </w:rPr>
        <w:t xml:space="preserve">6. </w:t>
      </w:r>
      <w:r w:rsidRPr="00783580">
        <w:rPr>
          <w:rFonts w:ascii="Times New Roman" w:hAnsi="Times New Roman"/>
          <w:sz w:val="24"/>
          <w:szCs w:val="24"/>
        </w:rPr>
        <w:t>Develop a plan to disseminate project results.</w:t>
      </w:r>
      <w:r>
        <w:rPr>
          <w:rFonts w:ascii="Times New Roman" w:hAnsi="Times New Roman"/>
          <w:sz w:val="24"/>
          <w:szCs w:val="24"/>
        </w:rPr>
        <w:t xml:space="preserve"> (MSN Essentials IV-2</w:t>
      </w:r>
      <w:r w:rsidRPr="0055380A">
        <w:rPr>
          <w:rFonts w:ascii="Times New Roman" w:hAnsi="Times New Roman"/>
          <w:sz w:val="24"/>
          <w:szCs w:val="24"/>
        </w:rPr>
        <w:t>; MPO2).</w:t>
      </w:r>
    </w:p>
    <w:p w:rsidR="00EA26A7" w:rsidRDefault="00EA26A7" w:rsidP="00EA26A7">
      <w:pPr>
        <w:rPr>
          <w:rFonts w:ascii="Times New Roman" w:hAnsi="Times New Roman"/>
          <w:sz w:val="24"/>
          <w:szCs w:val="24"/>
        </w:rPr>
      </w:pPr>
    </w:p>
    <w:p w:rsidR="00EA26A7" w:rsidRDefault="00EA26A7" w:rsidP="00EA26A7">
      <w:pPr>
        <w:rPr>
          <w:rFonts w:ascii="Times New Roman" w:hAnsi="Times New Roman"/>
          <w:b/>
          <w:sz w:val="24"/>
          <w:szCs w:val="24"/>
        </w:rPr>
      </w:pPr>
      <w:r w:rsidRPr="00F4623F">
        <w:rPr>
          <w:rFonts w:ascii="Times New Roman" w:hAnsi="Times New Roman"/>
          <w:b/>
          <w:sz w:val="24"/>
          <w:szCs w:val="24"/>
          <w:u w:val="single"/>
        </w:rPr>
        <w:t xml:space="preserve">Student Learning </w:t>
      </w:r>
      <w:r>
        <w:rPr>
          <w:rFonts w:ascii="Times New Roman" w:hAnsi="Times New Roman"/>
          <w:b/>
          <w:sz w:val="24"/>
          <w:szCs w:val="24"/>
          <w:u w:val="single"/>
        </w:rPr>
        <w:t xml:space="preserve">Program </w:t>
      </w:r>
      <w:r w:rsidRPr="00F4623F">
        <w:rPr>
          <w:rFonts w:ascii="Times New Roman" w:hAnsi="Times New Roman"/>
          <w:b/>
          <w:sz w:val="24"/>
          <w:szCs w:val="24"/>
          <w:u w:val="single"/>
        </w:rPr>
        <w:t>Outcomes</w:t>
      </w:r>
      <w:r w:rsidRPr="000C5D1A">
        <w:rPr>
          <w:rFonts w:ascii="Times New Roman" w:hAnsi="Times New Roman"/>
          <w:b/>
          <w:sz w:val="24"/>
          <w:szCs w:val="24"/>
        </w:rPr>
        <w:t xml:space="preserve">:  </w:t>
      </w:r>
    </w:p>
    <w:p w:rsidR="00EA26A7" w:rsidRPr="007C53C0" w:rsidRDefault="00EA26A7" w:rsidP="00EA26A7">
      <w:pPr>
        <w:rPr>
          <w:rFonts w:ascii="Times New Roman" w:hAnsi="Times New Roman"/>
          <w:sz w:val="24"/>
          <w:szCs w:val="24"/>
        </w:rPr>
      </w:pPr>
      <w:r w:rsidRPr="007C53C0">
        <w:rPr>
          <w:rFonts w:ascii="Times New Roman" w:hAnsi="Times New Roman"/>
          <w:sz w:val="24"/>
          <w:szCs w:val="24"/>
        </w:rPr>
        <w:t>1. Translate and integrate scholarship into practice (Masters-Level Nursing Practice Essential IV).</w:t>
      </w:r>
    </w:p>
    <w:p w:rsidR="00EA26A7" w:rsidRPr="007C53C0" w:rsidRDefault="00EA26A7" w:rsidP="00EA26A7">
      <w:pPr>
        <w:rPr>
          <w:rFonts w:ascii="Times New Roman" w:hAnsi="Times New Roman"/>
          <w:sz w:val="24"/>
          <w:szCs w:val="24"/>
        </w:rPr>
      </w:pPr>
      <w:r w:rsidRPr="007C53C0">
        <w:rPr>
          <w:rFonts w:ascii="Times New Roman" w:hAnsi="Times New Roman"/>
          <w:sz w:val="24"/>
          <w:szCs w:val="24"/>
        </w:rPr>
        <w:t>2. Apply best evidence as the foundation for practice (Masters-Level Nursing Practice Essential IX).</w:t>
      </w:r>
    </w:p>
    <w:p w:rsidR="00ED60E8" w:rsidRPr="005D6CEE" w:rsidRDefault="00ED60E8" w:rsidP="00FF5AE5">
      <w:pPr>
        <w:rPr>
          <w:rFonts w:ascii="Times New Roman" w:hAnsi="Times New Roman"/>
          <w:b/>
          <w:sz w:val="24"/>
          <w:szCs w:val="24"/>
        </w:rPr>
      </w:pPr>
    </w:p>
    <w:p w:rsidR="00ED60E8" w:rsidRDefault="00ED60E8" w:rsidP="00FF5AE5">
      <w:pPr>
        <w:rPr>
          <w:rFonts w:ascii="Times New Roman" w:hAnsi="Times New Roman"/>
          <w:b/>
          <w:sz w:val="24"/>
          <w:szCs w:val="24"/>
        </w:rPr>
      </w:pPr>
      <w:r w:rsidRPr="005D6CEE">
        <w:rPr>
          <w:rFonts w:ascii="Times New Roman" w:hAnsi="Times New Roman"/>
          <w:b/>
          <w:sz w:val="24"/>
          <w:szCs w:val="24"/>
          <w:u w:val="single"/>
        </w:rPr>
        <w:t>Required Textbooks and Other Course Materials</w:t>
      </w:r>
      <w:r w:rsidRPr="005D6CEE">
        <w:rPr>
          <w:rFonts w:ascii="Times New Roman" w:hAnsi="Times New Roman"/>
          <w:b/>
          <w:sz w:val="24"/>
          <w:szCs w:val="24"/>
        </w:rPr>
        <w:t xml:space="preserve">: </w:t>
      </w:r>
    </w:p>
    <w:p w:rsidR="00EA544E" w:rsidRPr="000B21A6" w:rsidRDefault="00EA544E" w:rsidP="00EA544E">
      <w:pPr>
        <w:rPr>
          <w:rFonts w:ascii="Times New Roman" w:eastAsia="Times New Roman" w:hAnsi="Times New Roman"/>
          <w:b/>
          <w:bCs/>
          <w:sz w:val="24"/>
          <w:szCs w:val="24"/>
          <w:lang w:eastAsia="en-US"/>
        </w:rPr>
      </w:pPr>
      <w:r w:rsidRPr="000B21A6">
        <w:rPr>
          <w:rFonts w:ascii="Times New Roman" w:eastAsia="Times New Roman" w:hAnsi="Times New Roman"/>
          <w:b/>
          <w:bCs/>
          <w:sz w:val="24"/>
          <w:szCs w:val="24"/>
          <w:lang w:eastAsia="en-US"/>
        </w:rPr>
        <w:t>Required:</w:t>
      </w:r>
    </w:p>
    <w:p w:rsidR="00EA26A7" w:rsidRDefault="00EA26A7" w:rsidP="00EA26A7">
      <w:pPr>
        <w:ind w:left="612" w:hanging="612"/>
        <w:rPr>
          <w:rFonts w:ascii="Times New Roman" w:eastAsia="Times New Roman" w:hAnsi="Times New Roman"/>
          <w:sz w:val="24"/>
          <w:szCs w:val="24"/>
          <w:lang w:eastAsia="en-US"/>
        </w:rPr>
      </w:pPr>
      <w:r>
        <w:rPr>
          <w:rFonts w:ascii="Times New Roman" w:eastAsia="Times New Roman" w:hAnsi="Times New Roman"/>
          <w:sz w:val="24"/>
          <w:szCs w:val="24"/>
          <w:lang w:val="es-MX" w:eastAsia="en-US"/>
        </w:rPr>
        <w:t>Brown, S. J., (2014). Evidence-Based Nursing: The research-practice connection (3rd ed.) Burlington, MA: Jones &amp; Bartlett Learning</w:t>
      </w:r>
      <w:r w:rsidRPr="000B21A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0B21A6">
        <w:rPr>
          <w:rFonts w:ascii="Times New Roman" w:eastAsia="Times New Roman" w:hAnsi="Times New Roman"/>
          <w:sz w:val="24"/>
          <w:szCs w:val="24"/>
          <w:lang w:eastAsia="en-US"/>
        </w:rPr>
        <w:t xml:space="preserve">ISBN: </w:t>
      </w:r>
      <w:r>
        <w:rPr>
          <w:rFonts w:ascii="Times New Roman" w:eastAsia="Times New Roman" w:hAnsi="Times New Roman"/>
          <w:sz w:val="24"/>
          <w:szCs w:val="24"/>
          <w:lang w:eastAsia="en-US"/>
        </w:rPr>
        <w:t>978-1-4496-9749-5</w:t>
      </w:r>
    </w:p>
    <w:p w:rsidR="00EA26A7" w:rsidRPr="000B21A6" w:rsidRDefault="00EA26A7" w:rsidP="00EA26A7">
      <w:pPr>
        <w:ind w:left="612" w:hanging="612"/>
        <w:rPr>
          <w:rFonts w:ascii="Times New Roman" w:eastAsia="Times New Roman" w:hAnsi="Times New Roman"/>
          <w:sz w:val="24"/>
          <w:szCs w:val="24"/>
          <w:lang w:eastAsia="en-US"/>
        </w:rPr>
      </w:pPr>
    </w:p>
    <w:p w:rsidR="00EA26A7" w:rsidRPr="000B21A6" w:rsidRDefault="00EA26A7" w:rsidP="00EA26A7">
      <w:pPr>
        <w:ind w:left="612" w:hanging="612"/>
        <w:rPr>
          <w:rFonts w:ascii="Times New Roman" w:eastAsia="Times New Roman" w:hAnsi="Times New Roman"/>
          <w:b/>
          <w:sz w:val="24"/>
          <w:szCs w:val="24"/>
          <w:lang w:eastAsia="en-US"/>
        </w:rPr>
      </w:pPr>
      <w:r w:rsidRPr="000B21A6">
        <w:rPr>
          <w:rFonts w:ascii="Times New Roman" w:eastAsia="Times New Roman" w:hAnsi="Times New Roman"/>
          <w:b/>
          <w:sz w:val="24"/>
          <w:szCs w:val="24"/>
          <w:lang w:eastAsia="en-US"/>
        </w:rPr>
        <w:t>Recommended:</w:t>
      </w:r>
    </w:p>
    <w:p w:rsidR="00EA544E" w:rsidRPr="000B21A6" w:rsidRDefault="00EA544E" w:rsidP="00EA544E">
      <w:pPr>
        <w:ind w:left="612" w:hanging="612"/>
        <w:rPr>
          <w:rFonts w:ascii="Times New Roman" w:eastAsia="Times New Roman" w:hAnsi="Times New Roman"/>
          <w:sz w:val="24"/>
          <w:szCs w:val="24"/>
          <w:lang w:eastAsia="en-US"/>
        </w:rPr>
      </w:pPr>
      <w:r w:rsidRPr="000B21A6">
        <w:rPr>
          <w:rFonts w:ascii="Times New Roman" w:eastAsia="Times New Roman" w:hAnsi="Times New Roman"/>
          <w:sz w:val="24"/>
          <w:szCs w:val="24"/>
          <w:lang w:eastAsia="en-US"/>
        </w:rPr>
        <w:t xml:space="preserve">American Psychological Association. (2010). </w:t>
      </w:r>
      <w:r w:rsidRPr="000B21A6">
        <w:rPr>
          <w:rFonts w:ascii="Times New Roman" w:eastAsia="Times New Roman" w:hAnsi="Times New Roman"/>
          <w:iCs/>
          <w:sz w:val="24"/>
          <w:szCs w:val="24"/>
          <w:lang w:eastAsia="en-US"/>
        </w:rPr>
        <w:t>Publication Manual of the American Psychological Association</w:t>
      </w:r>
      <w:r w:rsidRPr="000B21A6">
        <w:rPr>
          <w:rFonts w:ascii="Times New Roman" w:eastAsia="Times New Roman" w:hAnsi="Times New Roman"/>
          <w:sz w:val="24"/>
          <w:szCs w:val="24"/>
          <w:lang w:eastAsia="en-US"/>
        </w:rPr>
        <w:t xml:space="preserve"> (6</w:t>
      </w:r>
      <w:r w:rsidRPr="000B21A6">
        <w:rPr>
          <w:rFonts w:ascii="Times New Roman" w:eastAsia="Times New Roman" w:hAnsi="Times New Roman"/>
          <w:sz w:val="24"/>
          <w:szCs w:val="24"/>
          <w:vertAlign w:val="superscript"/>
          <w:lang w:eastAsia="en-US"/>
        </w:rPr>
        <w:t>th</w:t>
      </w:r>
      <w:r w:rsidRPr="000B21A6">
        <w:rPr>
          <w:rFonts w:ascii="Times New Roman" w:eastAsia="Times New Roman" w:hAnsi="Times New Roman"/>
          <w:sz w:val="24"/>
          <w:szCs w:val="24"/>
          <w:lang w:eastAsia="en-US"/>
        </w:rPr>
        <w:t xml:space="preserve"> Ed.). Washington, DC: Author.  </w:t>
      </w:r>
    </w:p>
    <w:p w:rsidR="00EA544E" w:rsidRDefault="00EA544E" w:rsidP="00EA544E">
      <w:pPr>
        <w:ind w:left="612" w:hanging="612"/>
        <w:rPr>
          <w:rFonts w:ascii="Times New Roman" w:eastAsia="Times New Roman" w:hAnsi="Times New Roman"/>
          <w:sz w:val="24"/>
          <w:szCs w:val="24"/>
          <w:lang w:eastAsia="en-US"/>
        </w:rPr>
      </w:pPr>
      <w:r w:rsidRPr="000B21A6">
        <w:rPr>
          <w:rFonts w:ascii="Times New Roman" w:eastAsia="Times New Roman" w:hAnsi="Times New Roman"/>
          <w:sz w:val="24"/>
          <w:szCs w:val="24"/>
          <w:lang w:eastAsia="en-US"/>
        </w:rPr>
        <w:t xml:space="preserve">          ISBN: 978-1-4338-0561-5</w:t>
      </w:r>
    </w:p>
    <w:p w:rsidR="00EC597F" w:rsidRDefault="00EC597F" w:rsidP="00EA544E">
      <w:pPr>
        <w:ind w:left="612" w:hanging="612"/>
        <w:rPr>
          <w:rFonts w:ascii="Times New Roman" w:eastAsia="Times New Roman" w:hAnsi="Times New Roman"/>
          <w:sz w:val="24"/>
          <w:szCs w:val="24"/>
          <w:lang w:eastAsia="en-US"/>
        </w:rPr>
      </w:pPr>
    </w:p>
    <w:p w:rsidR="00EC597F" w:rsidRPr="000B21A6" w:rsidRDefault="00EC597F" w:rsidP="00EC597F">
      <w:pPr>
        <w:ind w:left="612" w:hanging="612"/>
        <w:rPr>
          <w:rFonts w:ascii="Times New Roman" w:eastAsia="Times New Roman" w:hAnsi="Times New Roman"/>
          <w:sz w:val="24"/>
          <w:szCs w:val="24"/>
          <w:lang w:eastAsia="en-US"/>
        </w:rPr>
      </w:pPr>
      <w:r>
        <w:rPr>
          <w:rFonts w:ascii="Times New Roman" w:eastAsia="Times New Roman" w:hAnsi="Times New Roman"/>
          <w:sz w:val="24"/>
          <w:szCs w:val="24"/>
          <w:lang w:eastAsia="en-US"/>
        </w:rPr>
        <w:t>Hacker, D., &amp; Sommers, N.</w:t>
      </w:r>
      <w:r w:rsidR="007C4FB2">
        <w:rPr>
          <w:rFonts w:ascii="Times New Roman" w:eastAsia="Times New Roman" w:hAnsi="Times New Roman"/>
          <w:sz w:val="24"/>
          <w:szCs w:val="24"/>
          <w:lang w:eastAsia="en-US"/>
        </w:rPr>
        <w:t xml:space="preserve"> (2011). A writer’s reference (8</w:t>
      </w:r>
      <w:r w:rsidRPr="00605888">
        <w:rPr>
          <w:rFonts w:ascii="Times New Roman" w:eastAsia="Times New Roman" w:hAnsi="Times New Roman"/>
          <w:sz w:val="24"/>
          <w:szCs w:val="24"/>
          <w:vertAlign w:val="superscript"/>
          <w:lang w:eastAsia="en-US"/>
        </w:rPr>
        <w:t>th</w:t>
      </w:r>
      <w:r>
        <w:rPr>
          <w:rFonts w:ascii="Times New Roman" w:eastAsia="Times New Roman" w:hAnsi="Times New Roman"/>
          <w:sz w:val="24"/>
          <w:szCs w:val="24"/>
          <w:lang w:eastAsia="en-US"/>
        </w:rPr>
        <w:t xml:space="preserve"> ed.). Boston: Bedford/St. Martin’s. ISBN-10:0-312-60143-3</w:t>
      </w:r>
    </w:p>
    <w:p w:rsidR="00EA26A7" w:rsidRDefault="00EA26A7" w:rsidP="00EA544E">
      <w:pPr>
        <w:ind w:left="612" w:hanging="612"/>
        <w:rPr>
          <w:rFonts w:ascii="Times New Roman" w:eastAsia="Times New Roman" w:hAnsi="Times New Roman"/>
          <w:sz w:val="24"/>
          <w:szCs w:val="24"/>
          <w:lang w:eastAsia="en-US"/>
        </w:rPr>
      </w:pPr>
    </w:p>
    <w:p w:rsidR="00EA26A7" w:rsidRDefault="00EA26A7" w:rsidP="00EA26A7">
      <w:pPr>
        <w:rPr>
          <w:rFonts w:ascii="Times New Roman" w:eastAsia="Times New Roman" w:hAnsi="Times New Roman"/>
          <w:sz w:val="24"/>
          <w:szCs w:val="24"/>
          <w:lang w:eastAsia="en-US"/>
        </w:rPr>
      </w:pPr>
      <w:r>
        <w:rPr>
          <w:rFonts w:ascii="Times New Roman" w:eastAsia="Times New Roman" w:hAnsi="Times New Roman"/>
          <w:sz w:val="24"/>
          <w:szCs w:val="24"/>
          <w:lang w:eastAsia="en-US"/>
        </w:rPr>
        <w:t>Pyrczak, F., (2013). Evaluating research in academic journals (5</w:t>
      </w:r>
      <w:r w:rsidRPr="00FF5AFC">
        <w:rPr>
          <w:rFonts w:ascii="Times New Roman" w:eastAsia="Times New Roman" w:hAnsi="Times New Roman"/>
          <w:sz w:val="24"/>
          <w:szCs w:val="24"/>
          <w:vertAlign w:val="superscript"/>
          <w:lang w:eastAsia="en-US"/>
        </w:rPr>
        <w:t>th</w:t>
      </w:r>
      <w:r>
        <w:rPr>
          <w:rFonts w:ascii="Times New Roman" w:eastAsia="Times New Roman" w:hAnsi="Times New Roman"/>
          <w:sz w:val="24"/>
          <w:szCs w:val="24"/>
          <w:lang w:eastAsia="en-US"/>
        </w:rPr>
        <w:t xml:space="preserve"> ed.). </w:t>
      </w:r>
    </w:p>
    <w:p w:rsidR="00EA26A7" w:rsidRDefault="00EA26A7" w:rsidP="00EA26A7">
      <w:pPr>
        <w:ind w:firstLine="720"/>
        <w:rPr>
          <w:rFonts w:ascii="Times New Roman" w:eastAsia="Times New Roman" w:hAnsi="Times New Roman"/>
          <w:sz w:val="24"/>
          <w:szCs w:val="24"/>
          <w:lang w:eastAsia="en-US"/>
        </w:rPr>
      </w:pPr>
      <w:r>
        <w:rPr>
          <w:rFonts w:ascii="Times New Roman" w:eastAsia="Times New Roman" w:hAnsi="Times New Roman"/>
          <w:sz w:val="24"/>
          <w:szCs w:val="24"/>
          <w:lang w:eastAsia="en-US"/>
        </w:rPr>
        <w:t>Glendale, CA: Pyrczak Publishing. ISBN: 978-1-936523-02-3</w:t>
      </w:r>
    </w:p>
    <w:p w:rsidR="00EA544E" w:rsidRPr="000B21A6" w:rsidRDefault="00EA544E" w:rsidP="00EA544E">
      <w:pPr>
        <w:rPr>
          <w:rFonts w:ascii="Times New Roman" w:eastAsia="Times New Roman" w:hAnsi="Times New Roman"/>
          <w:sz w:val="24"/>
          <w:szCs w:val="24"/>
          <w:lang w:eastAsia="en-US"/>
        </w:rPr>
      </w:pPr>
    </w:p>
    <w:p w:rsidR="00EA544E" w:rsidRPr="007C4FB2" w:rsidRDefault="00EA26A7" w:rsidP="00FF5AE5">
      <w:pPr>
        <w:rPr>
          <w:rFonts w:ascii="Times New Roman" w:hAnsi="Times New Roman"/>
          <w:b/>
          <w:sz w:val="24"/>
          <w:szCs w:val="24"/>
        </w:rPr>
      </w:pPr>
      <w:r w:rsidRPr="007C4FB2">
        <w:rPr>
          <w:rFonts w:ascii="Times New Roman" w:hAnsi="Times New Roman"/>
          <w:b/>
          <w:sz w:val="24"/>
          <w:szCs w:val="24"/>
        </w:rPr>
        <w:t>Research textbook of choice.</w:t>
      </w:r>
    </w:p>
    <w:p w:rsidR="00621A71" w:rsidRPr="005D6CEE" w:rsidRDefault="00621A71" w:rsidP="00FF5AE5">
      <w:pPr>
        <w:rPr>
          <w:rFonts w:ascii="Times New Roman" w:hAnsi="Times New Roman"/>
          <w:b/>
          <w:sz w:val="24"/>
          <w:szCs w:val="24"/>
        </w:rPr>
      </w:pPr>
    </w:p>
    <w:p w:rsidR="00621A71" w:rsidRDefault="000071FD" w:rsidP="00FF5AE5">
      <w:pPr>
        <w:rPr>
          <w:rFonts w:ascii="Times New Roman" w:hAnsi="Times New Roman"/>
          <w:b/>
          <w:sz w:val="24"/>
          <w:szCs w:val="24"/>
        </w:rPr>
      </w:pPr>
      <w:r w:rsidRPr="005D6CEE">
        <w:rPr>
          <w:rFonts w:ascii="Times New Roman" w:hAnsi="Times New Roman"/>
          <w:b/>
          <w:sz w:val="24"/>
          <w:szCs w:val="24"/>
          <w:u w:val="single"/>
        </w:rPr>
        <w:t>Descriptions of major assignments and examinations with due dates</w:t>
      </w:r>
      <w:r w:rsidR="001A0DBD">
        <w:rPr>
          <w:rFonts w:ascii="Times New Roman" w:hAnsi="Times New Roman"/>
          <w:b/>
          <w:sz w:val="24"/>
          <w:szCs w:val="24"/>
          <w:u w:val="single"/>
        </w:rPr>
        <w:t xml:space="preserve"> (All in CST)</w:t>
      </w:r>
      <w:r w:rsidRPr="005D6CEE">
        <w:rPr>
          <w:rFonts w:ascii="Times New Roman" w:hAnsi="Times New Roman"/>
          <w:b/>
          <w:sz w:val="24"/>
          <w:szCs w:val="24"/>
        </w:rPr>
        <w:t xml:space="preserve">: </w:t>
      </w:r>
    </w:p>
    <w:p w:rsidR="00EA544E" w:rsidRDefault="00EA544E" w:rsidP="00FF5AE5">
      <w:pPr>
        <w:rPr>
          <w:rFonts w:ascii="Times New Roman" w:hAnsi="Times New Roman"/>
          <w:b/>
          <w:color w:val="FF0000"/>
          <w:sz w:val="24"/>
          <w:szCs w:val="24"/>
        </w:rPr>
      </w:pPr>
    </w:p>
    <w:p w:rsidR="00EA26A7" w:rsidRPr="000B21A6" w:rsidRDefault="00EA26A7" w:rsidP="00EA26A7">
      <w:pPr>
        <w:numPr>
          <w:ilvl w:val="0"/>
          <w:numId w:val="4"/>
        </w:numPr>
        <w:rPr>
          <w:rFonts w:ascii="Times New Roman" w:eastAsia="Times New Roman" w:hAnsi="Times New Roman"/>
          <w:b/>
          <w:sz w:val="24"/>
          <w:szCs w:val="24"/>
          <w:u w:val="single"/>
          <w:lang w:eastAsia="en-US"/>
        </w:rPr>
      </w:pPr>
      <w:r w:rsidRPr="000B21A6">
        <w:rPr>
          <w:rFonts w:ascii="Times New Roman" w:eastAsia="Times New Roman" w:hAnsi="Times New Roman"/>
          <w:b/>
          <w:sz w:val="24"/>
          <w:szCs w:val="24"/>
          <w:u w:val="single"/>
          <w:lang w:eastAsia="en-US"/>
        </w:rPr>
        <w:t>Multiple-choice exams: Taken online in Blackboard</w:t>
      </w:r>
    </w:p>
    <w:p w:rsidR="00EA26A7" w:rsidRPr="000B21A6" w:rsidRDefault="00EA26A7" w:rsidP="00EA26A7">
      <w:pPr>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There are three </w:t>
      </w:r>
      <w:r w:rsidRPr="000B21A6">
        <w:rPr>
          <w:rFonts w:ascii="Times New Roman" w:eastAsia="Times New Roman" w:hAnsi="Times New Roman"/>
          <w:sz w:val="24"/>
          <w:szCs w:val="24"/>
          <w:lang w:eastAsia="en-US"/>
        </w:rPr>
        <w:t>(</w:t>
      </w:r>
      <w:r>
        <w:rPr>
          <w:rFonts w:ascii="Times New Roman" w:eastAsia="Times New Roman" w:hAnsi="Times New Roman"/>
          <w:sz w:val="24"/>
          <w:szCs w:val="24"/>
          <w:lang w:eastAsia="en-US"/>
        </w:rPr>
        <w:t>3</w:t>
      </w:r>
      <w:r w:rsidRPr="000B21A6">
        <w:rPr>
          <w:rFonts w:ascii="Times New Roman" w:eastAsia="Times New Roman" w:hAnsi="Times New Roman"/>
          <w:sz w:val="24"/>
          <w:szCs w:val="24"/>
          <w:lang w:eastAsia="en-US"/>
        </w:rPr>
        <w:t xml:space="preserve">) exams that cover the content of the reading assignments and lectures for those weeks. The purpose of the exam is to test your knowledge of the content, or see where you need to learn more. </w:t>
      </w:r>
    </w:p>
    <w:p w:rsidR="00EA26A7" w:rsidRPr="000B21A6" w:rsidRDefault="00EA26A7" w:rsidP="00EA26A7">
      <w:pPr>
        <w:rPr>
          <w:rFonts w:ascii="Times New Roman" w:eastAsia="Times New Roman" w:hAnsi="Times New Roman"/>
          <w:sz w:val="24"/>
          <w:szCs w:val="24"/>
          <w:lang w:eastAsia="en-US"/>
        </w:rPr>
      </w:pPr>
    </w:p>
    <w:p w:rsidR="00EA26A7" w:rsidRPr="000B21A6" w:rsidRDefault="00EA26A7" w:rsidP="00EA26A7">
      <w:pPr>
        <w:rPr>
          <w:rFonts w:ascii="Times New Roman" w:eastAsia="Times New Roman" w:hAnsi="Times New Roman"/>
          <w:sz w:val="24"/>
          <w:szCs w:val="24"/>
          <w:lang w:eastAsia="en-US"/>
        </w:rPr>
      </w:pPr>
      <w:r w:rsidRPr="000B21A6">
        <w:rPr>
          <w:rFonts w:ascii="Times New Roman" w:eastAsia="Times New Roman" w:hAnsi="Times New Roman"/>
          <w:sz w:val="24"/>
          <w:szCs w:val="24"/>
          <w:lang w:eastAsia="en-US"/>
        </w:rPr>
        <w:t>Exams are open all day, beginning at 12 a.m. until 23:55 p.m., on the scheduled date (see weekly schedule below). They are timed exams, meaning that once you begin you will only have a certain number of minutes to take them. You must complete the exam by 23:55 p.m. More instructions are included in Blackboard.</w:t>
      </w:r>
    </w:p>
    <w:p w:rsidR="00EA26A7" w:rsidRPr="000B21A6" w:rsidRDefault="00EA26A7" w:rsidP="00EA26A7">
      <w:pPr>
        <w:rPr>
          <w:rFonts w:ascii="Times New Roman" w:eastAsia="Times New Roman" w:hAnsi="Times New Roman"/>
          <w:sz w:val="24"/>
          <w:szCs w:val="24"/>
          <w:lang w:eastAsia="en-US"/>
        </w:rPr>
      </w:pPr>
    </w:p>
    <w:p w:rsidR="00EA26A7" w:rsidRDefault="00EA26A7" w:rsidP="00EA26A7">
      <w:pPr>
        <w:rPr>
          <w:rFonts w:ascii="Times New Roman" w:eastAsia="Times New Roman" w:hAnsi="Times New Roman"/>
          <w:sz w:val="24"/>
          <w:szCs w:val="24"/>
          <w:lang w:eastAsia="en-US"/>
        </w:rPr>
      </w:pPr>
      <w:r w:rsidRPr="000B21A6">
        <w:rPr>
          <w:rFonts w:ascii="Times New Roman" w:eastAsia="Times New Roman" w:hAnsi="Times New Roman"/>
          <w:sz w:val="24"/>
          <w:szCs w:val="24"/>
          <w:lang w:eastAsia="en-US"/>
        </w:rPr>
        <w:t xml:space="preserve">During the exam, you may have the course textbook next to you at your computer. You may refer to </w:t>
      </w:r>
      <w:r>
        <w:rPr>
          <w:rFonts w:ascii="Times New Roman" w:eastAsia="Times New Roman" w:hAnsi="Times New Roman"/>
          <w:sz w:val="24"/>
          <w:szCs w:val="24"/>
          <w:lang w:eastAsia="en-US"/>
        </w:rPr>
        <w:t>it</w:t>
      </w:r>
      <w:r w:rsidRPr="000B21A6">
        <w:rPr>
          <w:rFonts w:ascii="Times New Roman" w:eastAsia="Times New Roman" w:hAnsi="Times New Roman"/>
          <w:sz w:val="24"/>
          <w:szCs w:val="24"/>
          <w:lang w:eastAsia="en-US"/>
        </w:rPr>
        <w:t xml:space="preserve"> during the exam. You may NOT confer with other students or any other individual during the exam. It should be your work alone.</w:t>
      </w:r>
    </w:p>
    <w:p w:rsidR="00EA26A7" w:rsidRPr="000B21A6" w:rsidRDefault="00EA26A7" w:rsidP="00EA26A7">
      <w:pPr>
        <w:rPr>
          <w:rFonts w:ascii="Times New Roman" w:eastAsia="Times New Roman" w:hAnsi="Times New Roman"/>
          <w:sz w:val="24"/>
          <w:szCs w:val="24"/>
          <w:lang w:eastAsia="en-US"/>
        </w:rPr>
      </w:pPr>
    </w:p>
    <w:p w:rsidR="00EA26A7" w:rsidRPr="00521E28" w:rsidRDefault="00EA26A7" w:rsidP="00EA26A7">
      <w:pPr>
        <w:numPr>
          <w:ilvl w:val="0"/>
          <w:numId w:val="4"/>
        </w:numPr>
        <w:rPr>
          <w:rFonts w:ascii="Times New Roman" w:eastAsia="Times New Roman" w:hAnsi="Times New Roman"/>
          <w:sz w:val="24"/>
          <w:szCs w:val="24"/>
          <w:lang w:eastAsia="en-US"/>
        </w:rPr>
      </w:pPr>
      <w:r>
        <w:rPr>
          <w:rFonts w:ascii="Times New Roman" w:eastAsia="Times New Roman" w:hAnsi="Times New Roman"/>
          <w:b/>
          <w:bCs/>
          <w:sz w:val="24"/>
          <w:szCs w:val="24"/>
          <w:u w:val="single"/>
          <w:lang w:eastAsia="en-US"/>
        </w:rPr>
        <w:t>Four Short Papers</w:t>
      </w:r>
      <w:r w:rsidRPr="00521E28">
        <w:rPr>
          <w:rFonts w:ascii="Times New Roman" w:eastAsia="Times New Roman" w:hAnsi="Times New Roman"/>
          <w:b/>
          <w:bCs/>
          <w:sz w:val="24"/>
          <w:szCs w:val="24"/>
          <w:u w:val="single"/>
          <w:lang w:eastAsia="en-US"/>
        </w:rPr>
        <w:t>: Submitted online in Blackboard</w:t>
      </w:r>
    </w:p>
    <w:p w:rsidR="00EA26A7" w:rsidRDefault="00EA26A7" w:rsidP="00EA26A7">
      <w:pPr>
        <w:ind w:left="360"/>
        <w:rPr>
          <w:rFonts w:ascii="Times New Roman" w:eastAsia="Times New Roman" w:hAnsi="Times New Roman"/>
          <w:sz w:val="24"/>
          <w:szCs w:val="24"/>
          <w:lang w:eastAsia="en-US"/>
        </w:rPr>
      </w:pPr>
      <w:r>
        <w:rPr>
          <w:rFonts w:ascii="Times New Roman" w:eastAsia="Times New Roman" w:hAnsi="Times New Roman"/>
          <w:sz w:val="24"/>
          <w:szCs w:val="24"/>
          <w:lang w:eastAsia="en-US"/>
        </w:rPr>
        <w:t>The final outcome of this course is development of an EBP project with dissemination of the knowledge. This portion of the course includes writing four short papers that focus on the process of the Evidence-Based Practice Project (EBP). The focus of each paper contributes to the development of the final EBP project. Students will write a short paper on:</w:t>
      </w:r>
    </w:p>
    <w:p w:rsidR="00EA26A7" w:rsidRDefault="00EA26A7" w:rsidP="00EA26A7">
      <w:pPr>
        <w:ind w:left="360"/>
        <w:rPr>
          <w:rFonts w:ascii="Times New Roman" w:eastAsia="Times New Roman" w:hAnsi="Times New Roman"/>
          <w:sz w:val="24"/>
          <w:szCs w:val="24"/>
          <w:lang w:eastAsia="en-US"/>
        </w:rPr>
      </w:pPr>
      <w:r>
        <w:rPr>
          <w:rFonts w:ascii="Times New Roman" w:eastAsia="Times New Roman" w:hAnsi="Times New Roman"/>
          <w:sz w:val="24"/>
          <w:szCs w:val="24"/>
          <w:lang w:eastAsia="en-US"/>
        </w:rPr>
        <w:t>1. The PICOTS question</w:t>
      </w:r>
    </w:p>
    <w:p w:rsidR="00EA26A7" w:rsidRDefault="00EA26A7" w:rsidP="00EA26A7">
      <w:pPr>
        <w:ind w:left="360"/>
        <w:rPr>
          <w:rFonts w:ascii="Times New Roman" w:eastAsia="Times New Roman" w:hAnsi="Times New Roman"/>
          <w:sz w:val="24"/>
          <w:szCs w:val="24"/>
          <w:lang w:eastAsia="en-US"/>
        </w:rPr>
      </w:pPr>
      <w:r>
        <w:rPr>
          <w:rFonts w:ascii="Times New Roman" w:eastAsia="Times New Roman" w:hAnsi="Times New Roman"/>
          <w:sz w:val="24"/>
          <w:szCs w:val="24"/>
          <w:lang w:eastAsia="en-US"/>
        </w:rPr>
        <w:t>2. The Pinch Table of synthesized literature found on the topic</w:t>
      </w:r>
    </w:p>
    <w:p w:rsidR="00EA26A7" w:rsidRDefault="00EA26A7" w:rsidP="00EA26A7">
      <w:pPr>
        <w:ind w:left="360"/>
        <w:rPr>
          <w:rFonts w:ascii="Times New Roman" w:eastAsia="Times New Roman" w:hAnsi="Times New Roman"/>
          <w:sz w:val="24"/>
          <w:szCs w:val="24"/>
          <w:lang w:eastAsia="en-US"/>
        </w:rPr>
      </w:pPr>
      <w:r>
        <w:rPr>
          <w:rFonts w:ascii="Times New Roman" w:eastAsia="Times New Roman" w:hAnsi="Times New Roman"/>
          <w:sz w:val="24"/>
          <w:szCs w:val="24"/>
          <w:lang w:eastAsia="en-US"/>
        </w:rPr>
        <w:t>3. Team plan to make the change</w:t>
      </w:r>
    </w:p>
    <w:p w:rsidR="00EA26A7" w:rsidRPr="000B21A6" w:rsidRDefault="00EA26A7" w:rsidP="00EA26A7">
      <w:pPr>
        <w:ind w:left="360"/>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 xml:space="preserve">4. Evaluation and roll-out of the EBP project. </w:t>
      </w:r>
    </w:p>
    <w:p w:rsidR="00EA26A7" w:rsidRPr="000B21A6" w:rsidRDefault="00EA26A7" w:rsidP="00EA26A7">
      <w:pPr>
        <w:ind w:left="12"/>
        <w:rPr>
          <w:rFonts w:ascii="Times New Roman" w:eastAsia="Times New Roman" w:hAnsi="Times New Roman"/>
          <w:sz w:val="24"/>
          <w:szCs w:val="24"/>
          <w:lang w:eastAsia="en-US"/>
        </w:rPr>
      </w:pPr>
    </w:p>
    <w:p w:rsidR="00EA26A7" w:rsidRPr="000B21A6" w:rsidRDefault="00EA26A7" w:rsidP="00EA26A7">
      <w:pPr>
        <w:ind w:left="12"/>
        <w:rPr>
          <w:rFonts w:ascii="Times New Roman" w:eastAsia="Times New Roman" w:hAnsi="Times New Roman"/>
          <w:b/>
          <w:sz w:val="24"/>
          <w:szCs w:val="24"/>
          <w:lang w:eastAsia="en-US"/>
        </w:rPr>
      </w:pPr>
      <w:r>
        <w:rPr>
          <w:rFonts w:ascii="Times New Roman" w:eastAsia="Times New Roman" w:hAnsi="Times New Roman"/>
          <w:b/>
          <w:sz w:val="24"/>
          <w:szCs w:val="24"/>
          <w:lang w:eastAsia="en-US"/>
        </w:rPr>
        <w:t>Short Papers</w:t>
      </w:r>
      <w:r w:rsidRPr="000B21A6">
        <w:rPr>
          <w:rFonts w:ascii="Times New Roman" w:eastAsia="Times New Roman" w:hAnsi="Times New Roman"/>
          <w:b/>
          <w:sz w:val="24"/>
          <w:szCs w:val="24"/>
          <w:lang w:eastAsia="en-US"/>
        </w:rPr>
        <w:t xml:space="preserve"> are due by 23:55 p.m. on the due date (see weekly schedule below). </w:t>
      </w:r>
    </w:p>
    <w:p w:rsidR="00EA26A7" w:rsidRPr="000B21A6" w:rsidRDefault="00EA26A7" w:rsidP="00EA26A7">
      <w:pPr>
        <w:rPr>
          <w:rFonts w:ascii="Times New Roman" w:eastAsia="Times New Roman" w:hAnsi="Times New Roman"/>
          <w:sz w:val="24"/>
          <w:szCs w:val="24"/>
          <w:lang w:eastAsia="en-US"/>
        </w:rPr>
      </w:pPr>
    </w:p>
    <w:p w:rsidR="00EA26A7" w:rsidRPr="000B21A6" w:rsidRDefault="00EA26A7" w:rsidP="00EA26A7">
      <w:pPr>
        <w:numPr>
          <w:ilvl w:val="0"/>
          <w:numId w:val="4"/>
        </w:numPr>
        <w:rPr>
          <w:rFonts w:ascii="Times New Roman" w:eastAsia="Times New Roman" w:hAnsi="Times New Roman"/>
          <w:sz w:val="24"/>
          <w:szCs w:val="24"/>
          <w:lang w:eastAsia="en-US"/>
        </w:rPr>
      </w:pPr>
      <w:r>
        <w:rPr>
          <w:rFonts w:ascii="Times New Roman" w:eastAsia="Times New Roman" w:hAnsi="Times New Roman"/>
          <w:b/>
          <w:bCs/>
          <w:sz w:val="24"/>
          <w:szCs w:val="24"/>
          <w:u w:val="single"/>
          <w:lang w:eastAsia="en-US"/>
        </w:rPr>
        <w:t>EBP Poster</w:t>
      </w:r>
      <w:r w:rsidRPr="000B21A6">
        <w:rPr>
          <w:rFonts w:ascii="Times New Roman" w:eastAsia="Times New Roman" w:hAnsi="Times New Roman"/>
          <w:b/>
          <w:bCs/>
          <w:sz w:val="24"/>
          <w:szCs w:val="24"/>
          <w:u w:val="single"/>
          <w:lang w:eastAsia="en-US"/>
        </w:rPr>
        <w:t>: Submitted online in Blackboard.</w:t>
      </w:r>
    </w:p>
    <w:p w:rsidR="00EA26A7" w:rsidRDefault="00EA26A7" w:rsidP="00EA26A7">
      <w:pPr>
        <w:ind w:left="372"/>
        <w:rPr>
          <w:rFonts w:ascii="Times New Roman" w:eastAsia="Times New Roman" w:hAnsi="Times New Roman"/>
          <w:sz w:val="24"/>
          <w:szCs w:val="24"/>
          <w:lang w:eastAsia="en-US"/>
        </w:rPr>
      </w:pPr>
      <w:r>
        <w:rPr>
          <w:rFonts w:ascii="Times New Roman" w:eastAsia="Times New Roman" w:hAnsi="Times New Roman"/>
          <w:sz w:val="24"/>
          <w:szCs w:val="24"/>
          <w:lang w:eastAsia="en-US"/>
        </w:rPr>
        <w:t>The final</w:t>
      </w:r>
      <w:r w:rsidRPr="004C007F">
        <w:rPr>
          <w:rFonts w:ascii="Times New Roman" w:eastAsia="Times New Roman" w:hAnsi="Times New Roman"/>
          <w:sz w:val="24"/>
          <w:szCs w:val="24"/>
          <w:lang w:eastAsia="en-US"/>
        </w:rPr>
        <w:t xml:space="preserve"> outcome of this course is that students will </w:t>
      </w:r>
      <w:r>
        <w:rPr>
          <w:rFonts w:ascii="Times New Roman" w:eastAsia="Times New Roman" w:hAnsi="Times New Roman"/>
          <w:sz w:val="24"/>
          <w:szCs w:val="24"/>
          <w:lang w:eastAsia="en-US"/>
        </w:rPr>
        <w:t xml:space="preserve">create a poster of the PICOT, synthesis of literature, team change project, and the evaluation of the project. </w:t>
      </w:r>
      <w:r w:rsidRPr="004C007F">
        <w:rPr>
          <w:rFonts w:ascii="Times New Roman" w:eastAsia="Times New Roman" w:hAnsi="Times New Roman"/>
          <w:sz w:val="24"/>
          <w:szCs w:val="24"/>
          <w:lang w:eastAsia="en-US"/>
        </w:rPr>
        <w:t xml:space="preserve">The focus of all course assignments will contribute to the development of that </w:t>
      </w:r>
      <w:r>
        <w:rPr>
          <w:rFonts w:ascii="Times New Roman" w:eastAsia="Times New Roman" w:hAnsi="Times New Roman"/>
          <w:sz w:val="24"/>
          <w:szCs w:val="24"/>
          <w:lang w:eastAsia="en-US"/>
        </w:rPr>
        <w:t>poster</w:t>
      </w:r>
      <w:r w:rsidRPr="004C007F">
        <w:rPr>
          <w:rFonts w:ascii="Times New Roman" w:eastAsia="Times New Roman" w:hAnsi="Times New Roman"/>
          <w:sz w:val="24"/>
          <w:szCs w:val="24"/>
          <w:lang w:eastAsia="en-US"/>
        </w:rPr>
        <w:t xml:space="preserve">.  Students will select a clinical problem, </w:t>
      </w:r>
      <w:r>
        <w:rPr>
          <w:rFonts w:ascii="Times New Roman" w:eastAsia="Times New Roman" w:hAnsi="Times New Roman"/>
          <w:sz w:val="24"/>
          <w:szCs w:val="24"/>
          <w:lang w:eastAsia="en-US"/>
        </w:rPr>
        <w:t>and t</w:t>
      </w:r>
      <w:r w:rsidRPr="004C007F">
        <w:rPr>
          <w:rFonts w:ascii="Times New Roman" w:eastAsia="Times New Roman" w:hAnsi="Times New Roman"/>
          <w:sz w:val="24"/>
          <w:szCs w:val="24"/>
          <w:lang w:eastAsia="en-US"/>
        </w:rPr>
        <w:t xml:space="preserve">he analysis </w:t>
      </w:r>
      <w:r>
        <w:rPr>
          <w:rFonts w:ascii="Times New Roman" w:eastAsia="Times New Roman" w:hAnsi="Times New Roman"/>
          <w:sz w:val="24"/>
          <w:szCs w:val="24"/>
          <w:lang w:eastAsia="en-US"/>
        </w:rPr>
        <w:t xml:space="preserve">and synthesis </w:t>
      </w:r>
      <w:r w:rsidRPr="004C007F">
        <w:rPr>
          <w:rFonts w:ascii="Times New Roman" w:eastAsia="Times New Roman" w:hAnsi="Times New Roman"/>
          <w:sz w:val="24"/>
          <w:szCs w:val="24"/>
          <w:lang w:eastAsia="en-US"/>
        </w:rPr>
        <w:t xml:space="preserve">of existing research evidence about the </w:t>
      </w:r>
      <w:r>
        <w:rPr>
          <w:rFonts w:ascii="Times New Roman" w:eastAsia="Times New Roman" w:hAnsi="Times New Roman"/>
          <w:sz w:val="24"/>
          <w:szCs w:val="24"/>
          <w:lang w:eastAsia="en-US"/>
        </w:rPr>
        <w:t xml:space="preserve">change in practice will be used as the team decides how to use the best evidence for the change project.  </w:t>
      </w:r>
    </w:p>
    <w:p w:rsidR="00EA26A7" w:rsidRPr="000B21A6" w:rsidRDefault="00EA26A7" w:rsidP="00EA26A7">
      <w:pPr>
        <w:ind w:left="372"/>
        <w:rPr>
          <w:rFonts w:ascii="Times New Roman" w:eastAsia="Times New Roman" w:hAnsi="Times New Roman"/>
          <w:sz w:val="24"/>
          <w:szCs w:val="24"/>
          <w:lang w:eastAsia="en-US"/>
        </w:rPr>
      </w:pPr>
    </w:p>
    <w:p w:rsidR="003E693A" w:rsidRDefault="003E693A" w:rsidP="00FF5AE5">
      <w:pPr>
        <w:rPr>
          <w:rFonts w:ascii="Times New Roman" w:hAnsi="Times New Roman"/>
          <w:b/>
          <w:sz w:val="24"/>
          <w:szCs w:val="24"/>
          <w:u w:val="single"/>
        </w:rPr>
      </w:pPr>
      <w:r>
        <w:rPr>
          <w:rFonts w:ascii="Times New Roman" w:hAnsi="Times New Roman"/>
          <w:b/>
          <w:sz w:val="24"/>
          <w:szCs w:val="24"/>
          <w:u w:val="single"/>
        </w:rPr>
        <w:t>Grading Percentages for this Course:</w:t>
      </w:r>
    </w:p>
    <w:p w:rsidR="003E693A" w:rsidRPr="003C3D8A" w:rsidRDefault="003E693A" w:rsidP="003E693A">
      <w:pPr>
        <w:ind w:left="372"/>
        <w:rPr>
          <w:rFonts w:ascii="Times New Roman" w:eastAsia="Times New Roman" w:hAnsi="Times New Roman"/>
          <w:sz w:val="24"/>
          <w:szCs w:val="24"/>
          <w:lang w:eastAsia="en-US"/>
        </w:rPr>
      </w:pPr>
    </w:p>
    <w:p w:rsidR="00EA26A7" w:rsidRDefault="00EA26A7" w:rsidP="00EA26A7">
      <w:pPr>
        <w:ind w:left="372"/>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EBP </w:t>
      </w:r>
      <w:r w:rsidRPr="003C3D8A">
        <w:rPr>
          <w:rFonts w:ascii="Times New Roman" w:eastAsia="Times New Roman" w:hAnsi="Times New Roman"/>
          <w:sz w:val="24"/>
          <w:szCs w:val="24"/>
          <w:lang w:eastAsia="en-US"/>
        </w:rPr>
        <w:t>Exams (</w:t>
      </w:r>
      <w:r>
        <w:rPr>
          <w:rFonts w:ascii="Times New Roman" w:eastAsia="Times New Roman" w:hAnsi="Times New Roman"/>
          <w:sz w:val="24"/>
          <w:szCs w:val="24"/>
          <w:lang w:eastAsia="en-US"/>
        </w:rPr>
        <w:t xml:space="preserve">3 X 10% each)                   </w:t>
      </w:r>
      <w:r>
        <w:rPr>
          <w:rFonts w:ascii="Times New Roman" w:eastAsia="Times New Roman" w:hAnsi="Times New Roman"/>
          <w:sz w:val="24"/>
          <w:szCs w:val="24"/>
          <w:lang w:eastAsia="en-US"/>
        </w:rPr>
        <w:tab/>
        <w:t>3</w:t>
      </w:r>
      <w:r w:rsidRPr="003C3D8A">
        <w:rPr>
          <w:rFonts w:ascii="Times New Roman" w:eastAsia="Times New Roman" w:hAnsi="Times New Roman"/>
          <w:sz w:val="24"/>
          <w:szCs w:val="24"/>
          <w:lang w:eastAsia="en-US"/>
        </w:rPr>
        <w:t>0 %</w:t>
      </w:r>
    </w:p>
    <w:p w:rsidR="00EA26A7" w:rsidRPr="003C3D8A" w:rsidRDefault="00EA26A7" w:rsidP="00EA26A7">
      <w:pPr>
        <w:ind w:left="372"/>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Four Short Papers (4X 10% each)  </w:t>
      </w:r>
      <w:r>
        <w:rPr>
          <w:rFonts w:ascii="Times New Roman" w:eastAsia="Times New Roman" w:hAnsi="Times New Roman"/>
          <w:sz w:val="24"/>
          <w:szCs w:val="24"/>
          <w:lang w:eastAsia="en-US"/>
        </w:rPr>
        <w:tab/>
        <w:t>40 %</w:t>
      </w:r>
    </w:p>
    <w:p w:rsidR="00EA26A7" w:rsidRPr="003C3D8A" w:rsidRDefault="00EA26A7" w:rsidP="00EA26A7">
      <w:pPr>
        <w:ind w:left="372"/>
        <w:rPr>
          <w:rFonts w:ascii="Times New Roman" w:eastAsia="Times New Roman" w:hAnsi="Times New Roman"/>
          <w:sz w:val="24"/>
          <w:szCs w:val="24"/>
          <w:lang w:eastAsia="en-US"/>
        </w:rPr>
      </w:pPr>
      <w:r w:rsidRPr="000171E8">
        <w:rPr>
          <w:rFonts w:ascii="Times New Roman" w:eastAsia="Times New Roman" w:hAnsi="Times New Roman"/>
          <w:sz w:val="24"/>
          <w:szCs w:val="24"/>
          <w:lang w:eastAsia="en-US"/>
        </w:rPr>
        <w:t>P</w:t>
      </w:r>
      <w:r>
        <w:rPr>
          <w:rFonts w:ascii="Times New Roman" w:eastAsia="Times New Roman" w:hAnsi="Times New Roman"/>
          <w:sz w:val="24"/>
          <w:szCs w:val="24"/>
          <w:lang w:eastAsia="en-US"/>
        </w:rPr>
        <w:t>oster Presentation</w:t>
      </w:r>
      <w:r w:rsidRPr="000171E8">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0171E8">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 </w:t>
      </w:r>
      <w:r w:rsidRPr="000171E8">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3</w:t>
      </w:r>
      <w:r w:rsidRPr="000171E8">
        <w:rPr>
          <w:rFonts w:ascii="Times New Roman" w:eastAsia="Times New Roman" w:hAnsi="Times New Roman"/>
          <w:sz w:val="24"/>
          <w:szCs w:val="24"/>
          <w:lang w:eastAsia="en-US"/>
        </w:rPr>
        <w:t>0 %</w:t>
      </w:r>
    </w:p>
    <w:p w:rsidR="00EA26A7" w:rsidRPr="003C3D8A" w:rsidRDefault="00EA26A7" w:rsidP="00EA26A7">
      <w:pPr>
        <w:ind w:left="372"/>
        <w:rPr>
          <w:rFonts w:ascii="Times New Roman" w:eastAsia="Times New Roman" w:hAnsi="Times New Roman"/>
          <w:sz w:val="24"/>
          <w:szCs w:val="24"/>
          <w:lang w:eastAsia="en-US"/>
        </w:rPr>
      </w:pPr>
      <w:r w:rsidRPr="003C3D8A">
        <w:rPr>
          <w:rFonts w:ascii="Times New Roman" w:eastAsia="Times New Roman" w:hAnsi="Times New Roman"/>
          <w:sz w:val="24"/>
          <w:szCs w:val="24"/>
          <w:lang w:eastAsia="en-US"/>
        </w:rPr>
        <w:t>__________________________________________</w:t>
      </w:r>
    </w:p>
    <w:p w:rsidR="00EA26A7" w:rsidRPr="000B21A6" w:rsidRDefault="00EA26A7" w:rsidP="00EA26A7">
      <w:pPr>
        <w:ind w:left="372"/>
        <w:rPr>
          <w:rFonts w:ascii="Times New Roman" w:eastAsia="Times New Roman" w:hAnsi="Times New Roman"/>
          <w:sz w:val="24"/>
          <w:szCs w:val="24"/>
          <w:lang w:eastAsia="en-US"/>
        </w:rPr>
      </w:pPr>
      <w:r w:rsidRPr="003C3D8A">
        <w:rPr>
          <w:rFonts w:ascii="Times New Roman" w:eastAsia="Times New Roman" w:hAnsi="Times New Roman"/>
          <w:sz w:val="24"/>
          <w:szCs w:val="24"/>
          <w:lang w:eastAsia="en-US"/>
        </w:rPr>
        <w:t>TOTAL                                                     100</w:t>
      </w:r>
      <w:r>
        <w:rPr>
          <w:rFonts w:ascii="Times New Roman" w:eastAsia="Times New Roman" w:hAnsi="Times New Roman"/>
          <w:sz w:val="24"/>
          <w:szCs w:val="24"/>
          <w:lang w:eastAsia="en-US"/>
        </w:rPr>
        <w:t xml:space="preserve"> </w:t>
      </w:r>
      <w:r w:rsidRPr="003C3D8A">
        <w:rPr>
          <w:rFonts w:ascii="Times New Roman" w:eastAsia="Times New Roman" w:hAnsi="Times New Roman"/>
          <w:sz w:val="24"/>
          <w:szCs w:val="24"/>
          <w:lang w:eastAsia="en-US"/>
        </w:rPr>
        <w:t>%</w:t>
      </w:r>
    </w:p>
    <w:p w:rsidR="003E693A" w:rsidRDefault="003E693A" w:rsidP="00FF5AE5">
      <w:pPr>
        <w:rPr>
          <w:rFonts w:ascii="Times New Roman" w:hAnsi="Times New Roman"/>
          <w:b/>
          <w:sz w:val="24"/>
          <w:szCs w:val="24"/>
          <w:u w:val="single"/>
        </w:rPr>
      </w:pPr>
    </w:p>
    <w:p w:rsidR="00621A71" w:rsidRPr="005D6CEE" w:rsidRDefault="00933D35" w:rsidP="00FF5AE5">
      <w:pPr>
        <w:rPr>
          <w:rFonts w:ascii="Times New Roman" w:hAnsi="Times New Roman"/>
          <w:sz w:val="24"/>
          <w:szCs w:val="24"/>
        </w:rPr>
      </w:pPr>
      <w:r w:rsidRPr="005D6CEE">
        <w:rPr>
          <w:rFonts w:ascii="Times New Roman" w:hAnsi="Times New Roman"/>
          <w:b/>
          <w:sz w:val="24"/>
          <w:szCs w:val="24"/>
          <w:u w:val="single"/>
        </w:rPr>
        <w:t>Grading Policy</w:t>
      </w:r>
      <w:r w:rsidR="00EA544E">
        <w:rPr>
          <w:rFonts w:ascii="Times New Roman" w:hAnsi="Times New Roman"/>
          <w:b/>
          <w:sz w:val="24"/>
          <w:szCs w:val="24"/>
        </w:rPr>
        <w:t xml:space="preserve">: </w:t>
      </w:r>
      <w:r w:rsidR="00621A71" w:rsidRPr="005D6CEE">
        <w:rPr>
          <w:rFonts w:ascii="Times New Roman" w:hAnsi="Times New Roman"/>
          <w:sz w:val="24"/>
          <w:szCs w:val="24"/>
        </w:rPr>
        <w:t>Students are expected to keep track of their performance throughout the semester and seek guidance from available sources (including the instructor) if their performance drops below satisfactory levels.</w:t>
      </w:r>
    </w:p>
    <w:p w:rsidR="00621A71" w:rsidRPr="005D6CEE" w:rsidRDefault="00621A71" w:rsidP="00FF5AE5">
      <w:pPr>
        <w:rPr>
          <w:rFonts w:ascii="Times New Roman" w:hAnsi="Times New Roman"/>
          <w:sz w:val="24"/>
          <w:szCs w:val="24"/>
        </w:rPr>
      </w:pPr>
    </w:p>
    <w:p w:rsidR="00933D35" w:rsidRPr="005D6CEE" w:rsidRDefault="00933D35" w:rsidP="00FF5AE5">
      <w:pPr>
        <w:rPr>
          <w:rFonts w:ascii="Times New Roman" w:hAnsi="Times New Roman"/>
          <w:sz w:val="24"/>
          <w:szCs w:val="24"/>
        </w:rPr>
      </w:pPr>
      <w:r w:rsidRPr="005D6CEE">
        <w:rPr>
          <w:rFonts w:ascii="Times New Roman" w:hAnsi="Times New Roman"/>
          <w:sz w:val="24"/>
          <w:szCs w:val="24"/>
        </w:rPr>
        <w:t>Course Grading Scale</w:t>
      </w:r>
    </w:p>
    <w:p w:rsidR="00933D35" w:rsidRPr="005D6CEE" w:rsidRDefault="00933D35" w:rsidP="00FF5AE5">
      <w:pPr>
        <w:rPr>
          <w:rFonts w:ascii="Times New Roman" w:hAnsi="Times New Roman"/>
          <w:sz w:val="24"/>
          <w:szCs w:val="24"/>
        </w:rPr>
      </w:pPr>
      <w:r w:rsidRPr="005D6CEE">
        <w:rPr>
          <w:rFonts w:ascii="Times New Roman" w:hAnsi="Times New Roman"/>
          <w:sz w:val="24"/>
          <w:szCs w:val="24"/>
        </w:rPr>
        <w:t>A = 92 to 100</w:t>
      </w:r>
    </w:p>
    <w:p w:rsidR="00933D35" w:rsidRPr="005D6CEE" w:rsidRDefault="00933D35" w:rsidP="00FF5AE5">
      <w:pPr>
        <w:rPr>
          <w:rFonts w:ascii="Times New Roman" w:hAnsi="Times New Roman"/>
          <w:sz w:val="24"/>
          <w:szCs w:val="24"/>
        </w:rPr>
      </w:pPr>
      <w:r w:rsidRPr="005D6CEE">
        <w:rPr>
          <w:rFonts w:ascii="Times New Roman" w:hAnsi="Times New Roman"/>
          <w:sz w:val="24"/>
          <w:szCs w:val="24"/>
        </w:rPr>
        <w:t>B = 83 to 91</w:t>
      </w:r>
      <w:r w:rsidR="003E693A">
        <w:rPr>
          <w:rFonts w:ascii="Times New Roman" w:hAnsi="Times New Roman"/>
          <w:sz w:val="24"/>
          <w:szCs w:val="24"/>
        </w:rPr>
        <w:t>.99</w:t>
      </w:r>
    </w:p>
    <w:p w:rsidR="00933D35" w:rsidRPr="005D6CEE" w:rsidRDefault="00933D35" w:rsidP="00FF5AE5">
      <w:pPr>
        <w:rPr>
          <w:rFonts w:ascii="Times New Roman" w:hAnsi="Times New Roman"/>
          <w:sz w:val="24"/>
          <w:szCs w:val="24"/>
        </w:rPr>
      </w:pPr>
      <w:r w:rsidRPr="005D6CEE">
        <w:rPr>
          <w:rFonts w:ascii="Times New Roman" w:hAnsi="Times New Roman"/>
          <w:sz w:val="24"/>
          <w:szCs w:val="24"/>
        </w:rPr>
        <w:t>C = 74 to 82</w:t>
      </w:r>
      <w:r w:rsidR="003E693A">
        <w:rPr>
          <w:rFonts w:ascii="Times New Roman" w:hAnsi="Times New Roman"/>
          <w:sz w:val="24"/>
          <w:szCs w:val="24"/>
        </w:rPr>
        <w:t>.99</w:t>
      </w:r>
    </w:p>
    <w:p w:rsidR="00933D35" w:rsidRPr="005D6CEE" w:rsidRDefault="00933D35" w:rsidP="00FF5AE5">
      <w:pPr>
        <w:rPr>
          <w:rFonts w:ascii="Times New Roman" w:hAnsi="Times New Roman"/>
          <w:sz w:val="24"/>
          <w:szCs w:val="24"/>
        </w:rPr>
      </w:pPr>
      <w:r w:rsidRPr="005D6CEE">
        <w:rPr>
          <w:rFonts w:ascii="Times New Roman" w:hAnsi="Times New Roman"/>
          <w:sz w:val="24"/>
          <w:szCs w:val="24"/>
        </w:rPr>
        <w:t xml:space="preserve">D = 68 to </w:t>
      </w:r>
      <w:r w:rsidRPr="003E693A">
        <w:rPr>
          <w:rFonts w:ascii="Times New Roman" w:hAnsi="Times New Roman"/>
          <w:sz w:val="24"/>
          <w:szCs w:val="24"/>
        </w:rPr>
        <w:t>73</w:t>
      </w:r>
      <w:r w:rsidR="003E693A" w:rsidRPr="003E693A">
        <w:rPr>
          <w:rFonts w:ascii="Times New Roman" w:hAnsi="Times New Roman"/>
          <w:sz w:val="24"/>
          <w:szCs w:val="24"/>
        </w:rPr>
        <w:t>.99</w:t>
      </w:r>
      <w:r w:rsidR="009222DD" w:rsidRPr="005D6CEE">
        <w:rPr>
          <w:rFonts w:ascii="Times New Roman" w:hAnsi="Times New Roman"/>
          <w:sz w:val="24"/>
          <w:szCs w:val="24"/>
        </w:rPr>
        <w:t xml:space="preserve"> – cannot progress</w:t>
      </w:r>
    </w:p>
    <w:p w:rsidR="00933D35" w:rsidRPr="005D6CEE" w:rsidRDefault="00EE4F86" w:rsidP="00FF5AE5">
      <w:pPr>
        <w:rPr>
          <w:rFonts w:ascii="Times New Roman" w:hAnsi="Times New Roman"/>
          <w:sz w:val="24"/>
          <w:szCs w:val="24"/>
        </w:rPr>
      </w:pPr>
      <w:r w:rsidRPr="005D6CEE">
        <w:rPr>
          <w:rFonts w:ascii="Times New Roman" w:hAnsi="Times New Roman"/>
          <w:sz w:val="24"/>
          <w:szCs w:val="24"/>
        </w:rPr>
        <w:t>F = below 68</w:t>
      </w:r>
      <w:r w:rsidR="00933D35" w:rsidRPr="005D6CEE">
        <w:rPr>
          <w:rFonts w:ascii="Times New Roman" w:hAnsi="Times New Roman"/>
          <w:sz w:val="24"/>
          <w:szCs w:val="24"/>
        </w:rPr>
        <w:t xml:space="preserve"> – cannot progress</w:t>
      </w:r>
    </w:p>
    <w:p w:rsidR="00DE0C3B" w:rsidRDefault="00DE0C3B" w:rsidP="00FF5AE5">
      <w:pPr>
        <w:rPr>
          <w:rFonts w:ascii="Times New Roman" w:hAnsi="Times New Roman"/>
          <w:b/>
          <w:sz w:val="24"/>
          <w:szCs w:val="24"/>
        </w:rPr>
      </w:pPr>
    </w:p>
    <w:p w:rsidR="001A09C3" w:rsidRPr="001A09C3" w:rsidRDefault="001A09C3" w:rsidP="001A09C3">
      <w:pPr>
        <w:rPr>
          <w:rFonts w:ascii="Times New Roman" w:hAnsi="Times New Roman"/>
          <w:color w:val="0000FF"/>
          <w:sz w:val="24"/>
          <w:szCs w:val="24"/>
        </w:rPr>
      </w:pPr>
      <w:r w:rsidRPr="001A09C3">
        <w:rPr>
          <w:rFonts w:ascii="Times New Roman" w:hAnsi="Times New Roman"/>
          <w:b/>
          <w:sz w:val="24"/>
          <w:szCs w:val="24"/>
          <w:u w:val="single"/>
        </w:rPr>
        <w:t>Grade Grievances</w:t>
      </w:r>
      <w:r w:rsidRPr="001A09C3">
        <w:rPr>
          <w:rFonts w:ascii="Times New Roman" w:hAnsi="Times New Roman"/>
          <w:color w:val="0000FF"/>
          <w:sz w:val="24"/>
          <w:szCs w:val="24"/>
        </w:rPr>
        <w:t xml:space="preserve">: </w:t>
      </w:r>
      <w:r w:rsidRPr="003E693A">
        <w:rPr>
          <w:rFonts w:ascii="Times New Roman" w:hAnsi="Times New Roman"/>
          <w:sz w:val="24"/>
          <w:szCs w:val="24"/>
        </w:rPr>
        <w:t xml:space="preserve">Any appeal of a grade in this course must follow the procedures and deadlines for grade-related grievances as published in the current University Catalog. </w:t>
      </w:r>
      <w:hyperlink r:id="rId14" w:anchor="graduatetext" w:history="1">
        <w:r w:rsidRPr="001A09C3">
          <w:rPr>
            <w:rStyle w:val="Hyperlink"/>
            <w:rFonts w:ascii="Times New Roman" w:hAnsi="Times New Roman"/>
            <w:sz w:val="24"/>
            <w:szCs w:val="24"/>
          </w:rPr>
          <w:t>http://catalog.uta.edu/academicregulations/grades/#graduatetext</w:t>
        </w:r>
      </w:hyperlink>
      <w:r w:rsidRPr="001A09C3">
        <w:rPr>
          <w:rFonts w:ascii="Times New Roman" w:hAnsi="Times New Roman"/>
          <w:color w:val="FF0000"/>
          <w:sz w:val="24"/>
          <w:szCs w:val="24"/>
        </w:rPr>
        <w:t>.</w:t>
      </w:r>
    </w:p>
    <w:p w:rsidR="001A09C3" w:rsidRPr="001A09C3" w:rsidRDefault="001A09C3" w:rsidP="001A09C3">
      <w:pPr>
        <w:rPr>
          <w:rFonts w:ascii="Times New Roman" w:hAnsi="Times New Roman"/>
          <w:color w:val="0000FF"/>
          <w:sz w:val="24"/>
          <w:szCs w:val="24"/>
        </w:rPr>
      </w:pPr>
    </w:p>
    <w:p w:rsidR="00C77BA0" w:rsidRDefault="00C77BA0" w:rsidP="00C77BA0">
      <w:pPr>
        <w:rPr>
          <w:rFonts w:ascii="Times New Roman" w:hAnsi="Times New Roman"/>
          <w:b/>
          <w:sz w:val="24"/>
          <w:szCs w:val="24"/>
        </w:rPr>
      </w:pPr>
      <w:r w:rsidRPr="003C3D8A">
        <w:rPr>
          <w:rFonts w:ascii="Times New Roman" w:hAnsi="Times New Roman"/>
          <w:b/>
          <w:sz w:val="24"/>
          <w:szCs w:val="24"/>
        </w:rPr>
        <w:t>Please do NOT request altered exam dates or times; you are expected to adhere to the course schedule.  An exception will be granted only for an emergency.</w:t>
      </w:r>
    </w:p>
    <w:p w:rsidR="00C77BA0" w:rsidRDefault="00C77BA0" w:rsidP="000071FD">
      <w:pPr>
        <w:rPr>
          <w:rFonts w:ascii="Times New Roman" w:hAnsi="Times New Roman"/>
          <w:b/>
          <w:sz w:val="24"/>
          <w:szCs w:val="24"/>
          <w:u w:val="single"/>
        </w:rPr>
      </w:pPr>
    </w:p>
    <w:p w:rsidR="000071FD" w:rsidRDefault="000071FD" w:rsidP="000071FD">
      <w:pPr>
        <w:rPr>
          <w:rFonts w:ascii="Times New Roman" w:hAnsi="Times New Roman"/>
          <w:sz w:val="24"/>
          <w:szCs w:val="24"/>
        </w:rPr>
      </w:pPr>
      <w:r w:rsidRPr="005D6CEE">
        <w:rPr>
          <w:rFonts w:ascii="Times New Roman" w:hAnsi="Times New Roman"/>
          <w:b/>
          <w:sz w:val="24"/>
          <w:szCs w:val="24"/>
          <w:u w:val="single"/>
        </w:rPr>
        <w:t>Make-up Exams</w:t>
      </w:r>
      <w:r w:rsidRPr="005D6CEE">
        <w:rPr>
          <w:rFonts w:ascii="Times New Roman" w:hAnsi="Times New Roman"/>
          <w:b/>
          <w:sz w:val="24"/>
          <w:szCs w:val="24"/>
        </w:rPr>
        <w:t xml:space="preserve">:  </w:t>
      </w:r>
      <w:r w:rsidR="00722A51" w:rsidRPr="003C3D8A">
        <w:rPr>
          <w:rFonts w:ascii="Times New Roman" w:hAnsi="Times New Roman"/>
          <w:sz w:val="24"/>
          <w:szCs w:val="24"/>
        </w:rPr>
        <w:t xml:space="preserve">If you become ill, have an accident or family </w:t>
      </w:r>
      <w:r w:rsidR="00722A51" w:rsidRPr="000171E8">
        <w:rPr>
          <w:rFonts w:ascii="Times New Roman" w:hAnsi="Times New Roman"/>
          <w:b/>
          <w:sz w:val="24"/>
          <w:szCs w:val="24"/>
        </w:rPr>
        <w:t>emergency</w:t>
      </w:r>
      <w:r w:rsidR="00722A51" w:rsidRPr="003C3D8A">
        <w:rPr>
          <w:rFonts w:ascii="Times New Roman" w:hAnsi="Times New Roman"/>
          <w:sz w:val="24"/>
          <w:szCs w:val="24"/>
        </w:rPr>
        <w:t xml:space="preserve"> and do not believe you can complete an assignment on time, you should phone or email the instructor immediately – </w:t>
      </w:r>
      <w:r w:rsidR="00722A51" w:rsidRPr="00BB30C0">
        <w:rPr>
          <w:rFonts w:ascii="Times New Roman" w:hAnsi="Times New Roman"/>
          <w:b/>
          <w:sz w:val="24"/>
          <w:szCs w:val="24"/>
        </w:rPr>
        <w:t>BEFORE</w:t>
      </w:r>
      <w:r w:rsidR="00722A51" w:rsidRPr="003C3D8A">
        <w:rPr>
          <w:rFonts w:ascii="Times New Roman" w:hAnsi="Times New Roman"/>
          <w:sz w:val="24"/>
          <w:szCs w:val="24"/>
        </w:rPr>
        <w:t xml:space="preserve"> - the due date and time. The instructor may postpone the deadline without penalty, depending on the circumstances. Once the due date is passed, </w:t>
      </w:r>
      <w:r w:rsidR="00435E70">
        <w:rPr>
          <w:rFonts w:ascii="Times New Roman" w:hAnsi="Times New Roman"/>
          <w:sz w:val="24"/>
          <w:szCs w:val="24"/>
        </w:rPr>
        <w:t>a grade of zero will be assigned</w:t>
      </w:r>
      <w:r w:rsidR="00722A51" w:rsidRPr="003C3D8A">
        <w:rPr>
          <w:rFonts w:ascii="Times New Roman" w:hAnsi="Times New Roman"/>
          <w:sz w:val="24"/>
          <w:szCs w:val="24"/>
        </w:rPr>
        <w:t xml:space="preserve"> regardless of the excuse.</w:t>
      </w:r>
    </w:p>
    <w:p w:rsidR="00435E70" w:rsidRDefault="00435E70" w:rsidP="000071FD">
      <w:pPr>
        <w:rPr>
          <w:rFonts w:ascii="Times New Roman" w:hAnsi="Times New Roman"/>
          <w:sz w:val="24"/>
          <w:szCs w:val="24"/>
        </w:rPr>
      </w:pPr>
    </w:p>
    <w:p w:rsidR="00C77BA0" w:rsidRDefault="00C77BA0" w:rsidP="00C77BA0">
      <w:pPr>
        <w:rPr>
          <w:rFonts w:ascii="Times New Roman" w:hAnsi="Times New Roman"/>
          <w:b/>
          <w:sz w:val="24"/>
          <w:szCs w:val="24"/>
        </w:rPr>
      </w:pPr>
      <w:r>
        <w:rPr>
          <w:rFonts w:ascii="Times New Roman" w:hAnsi="Times New Roman"/>
          <w:b/>
          <w:sz w:val="24"/>
          <w:szCs w:val="24"/>
        </w:rPr>
        <w:t>Any</w:t>
      </w:r>
      <w:r w:rsidRPr="003C3D8A">
        <w:rPr>
          <w:rFonts w:ascii="Times New Roman" w:hAnsi="Times New Roman"/>
          <w:b/>
          <w:sz w:val="24"/>
          <w:szCs w:val="24"/>
        </w:rPr>
        <w:t xml:space="preserve"> make-up examinations given may include questions that are other than multiple choice</w:t>
      </w:r>
      <w:r>
        <w:rPr>
          <w:rFonts w:ascii="Times New Roman" w:hAnsi="Times New Roman"/>
          <w:b/>
          <w:sz w:val="24"/>
          <w:szCs w:val="24"/>
        </w:rPr>
        <w:t>, T/F, or matching</w:t>
      </w:r>
      <w:r w:rsidRPr="003C3D8A">
        <w:rPr>
          <w:rFonts w:ascii="Times New Roman" w:hAnsi="Times New Roman"/>
          <w:b/>
          <w:sz w:val="24"/>
          <w:szCs w:val="24"/>
        </w:rPr>
        <w:t>.  Make-up examinations may be given at the convenience of the faculty.</w:t>
      </w:r>
    </w:p>
    <w:p w:rsidR="00C77BA0" w:rsidRDefault="00C77BA0" w:rsidP="00C77BA0">
      <w:pPr>
        <w:rPr>
          <w:rFonts w:ascii="Times New Roman" w:hAnsi="Times New Roman"/>
          <w:b/>
          <w:sz w:val="24"/>
          <w:szCs w:val="24"/>
        </w:rPr>
      </w:pPr>
    </w:p>
    <w:p w:rsidR="00C77BA0" w:rsidRPr="003C3D8A" w:rsidRDefault="00C77BA0" w:rsidP="00C77BA0">
      <w:pPr>
        <w:rPr>
          <w:rFonts w:ascii="Times New Roman" w:hAnsi="Times New Roman"/>
          <w:sz w:val="24"/>
          <w:szCs w:val="24"/>
        </w:rPr>
      </w:pPr>
      <w:r w:rsidRPr="003C3D8A">
        <w:rPr>
          <w:rFonts w:ascii="Times New Roman" w:hAnsi="Times New Roman"/>
          <w:b/>
          <w:sz w:val="24"/>
          <w:szCs w:val="24"/>
        </w:rPr>
        <w:t>L</w:t>
      </w:r>
      <w:r>
        <w:rPr>
          <w:rFonts w:ascii="Times New Roman" w:hAnsi="Times New Roman"/>
          <w:b/>
          <w:sz w:val="24"/>
          <w:szCs w:val="24"/>
        </w:rPr>
        <w:t>ate</w:t>
      </w:r>
      <w:r w:rsidRPr="003C3D8A">
        <w:rPr>
          <w:rFonts w:ascii="Times New Roman" w:hAnsi="Times New Roman"/>
          <w:b/>
          <w:sz w:val="24"/>
          <w:szCs w:val="24"/>
        </w:rPr>
        <w:t xml:space="preserve"> E</w:t>
      </w:r>
      <w:r>
        <w:rPr>
          <w:rFonts w:ascii="Times New Roman" w:hAnsi="Times New Roman"/>
          <w:b/>
          <w:sz w:val="24"/>
          <w:szCs w:val="24"/>
        </w:rPr>
        <w:t>xams</w:t>
      </w:r>
      <w:r w:rsidRPr="003C3D8A">
        <w:rPr>
          <w:rFonts w:ascii="Times New Roman" w:hAnsi="Times New Roman"/>
          <w:b/>
          <w:sz w:val="24"/>
          <w:szCs w:val="24"/>
        </w:rPr>
        <w:t>:</w:t>
      </w:r>
      <w:r w:rsidRPr="003C3D8A">
        <w:rPr>
          <w:rFonts w:ascii="Times New Roman" w:hAnsi="Times New Roman"/>
          <w:sz w:val="24"/>
          <w:szCs w:val="24"/>
        </w:rPr>
        <w:t xml:space="preserve"> In Blackboard, if you exceed the number of minutes allowed for the exam, the software notifies you that the time has expired. </w:t>
      </w:r>
      <w:r w:rsidRPr="00BB30C0">
        <w:rPr>
          <w:rFonts w:ascii="Times New Roman" w:hAnsi="Times New Roman"/>
          <w:b/>
          <w:sz w:val="24"/>
          <w:szCs w:val="24"/>
        </w:rPr>
        <w:t xml:space="preserve">If you remain in the exam beyond the expiration time, five </w:t>
      </w:r>
      <w:r w:rsidRPr="00BB30C0">
        <w:rPr>
          <w:rFonts w:ascii="Times New Roman" w:hAnsi="Times New Roman"/>
          <w:b/>
          <w:sz w:val="24"/>
          <w:szCs w:val="24"/>
        </w:rPr>
        <w:lastRenderedPageBreak/>
        <w:t>(5) percent will be deducted from the exam</w:t>
      </w:r>
      <w:r w:rsidRPr="003C3D8A">
        <w:rPr>
          <w:rFonts w:ascii="Times New Roman" w:hAnsi="Times New Roman"/>
          <w:sz w:val="24"/>
          <w:szCs w:val="24"/>
        </w:rPr>
        <w:t xml:space="preserve"> grade for each minute that you remain in the exam. Be sure to save and exit the exam when the time has expired.</w:t>
      </w:r>
    </w:p>
    <w:p w:rsidR="002D4ECF" w:rsidRPr="005D6CEE" w:rsidRDefault="002D4ECF" w:rsidP="00FF5AE5">
      <w:pPr>
        <w:rPr>
          <w:rFonts w:ascii="Times New Roman" w:hAnsi="Times New Roman"/>
          <w:sz w:val="24"/>
          <w:szCs w:val="24"/>
        </w:rPr>
      </w:pPr>
    </w:p>
    <w:p w:rsidR="002D4ECF" w:rsidRDefault="002D4ECF" w:rsidP="00FF5AE5">
      <w:pPr>
        <w:rPr>
          <w:rFonts w:ascii="Times New Roman" w:hAnsi="Times New Roman"/>
          <w:b/>
          <w:sz w:val="24"/>
          <w:szCs w:val="24"/>
        </w:rPr>
      </w:pPr>
      <w:r w:rsidRPr="005D6CEE">
        <w:rPr>
          <w:rFonts w:ascii="Times New Roman" w:hAnsi="Times New Roman"/>
          <w:b/>
          <w:sz w:val="24"/>
          <w:szCs w:val="24"/>
          <w:u w:val="single"/>
        </w:rPr>
        <w:t>Test Reviews</w:t>
      </w:r>
      <w:r w:rsidRPr="005D6CEE">
        <w:rPr>
          <w:rFonts w:ascii="Times New Roman" w:hAnsi="Times New Roman"/>
          <w:b/>
          <w:sz w:val="24"/>
          <w:szCs w:val="24"/>
        </w:rPr>
        <w:t>:</w:t>
      </w:r>
      <w:r w:rsidRPr="005D6CEE">
        <w:rPr>
          <w:rFonts w:ascii="Times New Roman" w:hAnsi="Times New Roman"/>
          <w:sz w:val="24"/>
          <w:szCs w:val="24"/>
        </w:rPr>
        <w:t xml:space="preserve"> </w:t>
      </w:r>
      <w:r w:rsidR="00722A51" w:rsidRPr="00722A51">
        <w:rPr>
          <w:rFonts w:ascii="Times New Roman" w:hAnsi="Times New Roman"/>
          <w:sz w:val="24"/>
          <w:szCs w:val="24"/>
        </w:rPr>
        <w:t>Contact faculty to request a review of your exam. The review may be done via phone, email, or in person.</w:t>
      </w:r>
      <w:r w:rsidR="00722A51" w:rsidRPr="00722A51">
        <w:rPr>
          <w:rFonts w:ascii="Times New Roman" w:hAnsi="Times New Roman"/>
          <w:b/>
          <w:sz w:val="24"/>
          <w:szCs w:val="24"/>
        </w:rPr>
        <w:t xml:space="preserve"> </w:t>
      </w:r>
      <w:r w:rsidR="00C77BA0" w:rsidRPr="00C77BA0">
        <w:rPr>
          <w:rFonts w:ascii="Times New Roman" w:hAnsi="Times New Roman"/>
          <w:sz w:val="24"/>
          <w:szCs w:val="24"/>
        </w:rPr>
        <w:t>There are no online test reviews in order to protect test questions.</w:t>
      </w:r>
      <w:r w:rsidR="00C77BA0">
        <w:rPr>
          <w:rFonts w:ascii="Times New Roman" w:hAnsi="Times New Roman"/>
          <w:b/>
          <w:sz w:val="24"/>
          <w:szCs w:val="24"/>
        </w:rPr>
        <w:t xml:space="preserve"> </w:t>
      </w:r>
    </w:p>
    <w:p w:rsidR="00C77BA0" w:rsidRDefault="00C77BA0" w:rsidP="00FF5AE5">
      <w:pPr>
        <w:rPr>
          <w:rFonts w:ascii="Times New Roman" w:hAnsi="Times New Roman"/>
          <w:b/>
          <w:sz w:val="24"/>
          <w:szCs w:val="24"/>
        </w:rPr>
      </w:pPr>
    </w:p>
    <w:p w:rsidR="00C77BA0" w:rsidRPr="003C3D8A" w:rsidRDefault="00C77BA0" w:rsidP="00C77BA0">
      <w:pPr>
        <w:rPr>
          <w:rFonts w:ascii="Times New Roman" w:hAnsi="Times New Roman"/>
          <w:sz w:val="24"/>
          <w:szCs w:val="24"/>
        </w:rPr>
      </w:pPr>
      <w:r w:rsidRPr="003C3D8A">
        <w:rPr>
          <w:rFonts w:ascii="Times New Roman" w:hAnsi="Times New Roman"/>
          <w:b/>
          <w:sz w:val="24"/>
          <w:szCs w:val="24"/>
        </w:rPr>
        <w:t>LATE WORK:</w:t>
      </w:r>
      <w:r w:rsidRPr="003C3D8A">
        <w:rPr>
          <w:rFonts w:ascii="Times New Roman" w:hAnsi="Times New Roman"/>
          <w:sz w:val="24"/>
          <w:szCs w:val="24"/>
        </w:rPr>
        <w:t xml:space="preserve"> The instructor will impose penalties for late work. </w:t>
      </w:r>
      <w:r w:rsidRPr="00BB30C0">
        <w:rPr>
          <w:rFonts w:ascii="Times New Roman" w:hAnsi="Times New Roman"/>
          <w:b/>
          <w:sz w:val="24"/>
          <w:szCs w:val="24"/>
        </w:rPr>
        <w:t>Five (5) percent will be deducted</w:t>
      </w:r>
      <w:r w:rsidRPr="003C3D8A">
        <w:rPr>
          <w:rFonts w:ascii="Times New Roman" w:hAnsi="Times New Roman"/>
          <w:sz w:val="24"/>
          <w:szCs w:val="24"/>
        </w:rPr>
        <w:t xml:space="preserve"> from the final grade of the assignment for each day the work is late. Work is considered “late” if it is received after the scheduled due date and time.</w:t>
      </w:r>
    </w:p>
    <w:p w:rsidR="00C77BA0" w:rsidRPr="003C3D8A" w:rsidRDefault="00C77BA0" w:rsidP="00C77BA0">
      <w:pPr>
        <w:rPr>
          <w:rFonts w:ascii="Times New Roman" w:hAnsi="Times New Roman"/>
          <w:sz w:val="24"/>
          <w:szCs w:val="24"/>
        </w:rPr>
      </w:pPr>
    </w:p>
    <w:p w:rsidR="00103434" w:rsidRDefault="00DE0C3B" w:rsidP="00FF5AE5">
      <w:pPr>
        <w:rPr>
          <w:rFonts w:ascii="Times New Roman" w:hAnsi="Times New Roman"/>
          <w:b/>
          <w:sz w:val="24"/>
          <w:szCs w:val="24"/>
        </w:rPr>
      </w:pPr>
      <w:r w:rsidRPr="005D6CEE">
        <w:rPr>
          <w:rFonts w:ascii="Times New Roman" w:hAnsi="Times New Roman"/>
          <w:b/>
          <w:sz w:val="24"/>
          <w:szCs w:val="24"/>
          <w:u w:val="single"/>
        </w:rPr>
        <w:t>Expectations of Out-of-Class Study</w:t>
      </w:r>
      <w:r w:rsidRPr="005D6CEE">
        <w:rPr>
          <w:rFonts w:ascii="Times New Roman" w:hAnsi="Times New Roman"/>
          <w:b/>
          <w:sz w:val="24"/>
          <w:szCs w:val="24"/>
        </w:rPr>
        <w:t xml:space="preserve">: </w:t>
      </w:r>
      <w:r w:rsidR="00722A51">
        <w:rPr>
          <w:rFonts w:ascii="Times New Roman" w:hAnsi="Times New Roman"/>
          <w:sz w:val="24"/>
          <w:szCs w:val="24"/>
        </w:rPr>
        <w:t>Beyond the time required to attend each class meeting, students enrolled in this course should expect to spend at least an additional minimum of 12-20 hours per week on their own time in course-related activities, including reading required materials, completing assignments, preparing for exams, etc.</w:t>
      </w:r>
      <w:r w:rsidRPr="005D6CEE">
        <w:rPr>
          <w:rFonts w:ascii="Times New Roman" w:hAnsi="Times New Roman"/>
          <w:b/>
          <w:sz w:val="24"/>
          <w:szCs w:val="24"/>
        </w:rPr>
        <w:t xml:space="preserve"> </w:t>
      </w:r>
    </w:p>
    <w:p w:rsidR="00722A51" w:rsidRPr="005D6CEE" w:rsidRDefault="00722A51" w:rsidP="00FF5AE5">
      <w:pPr>
        <w:rPr>
          <w:rFonts w:ascii="Times New Roman" w:hAnsi="Times New Roman"/>
          <w:sz w:val="24"/>
          <w:szCs w:val="24"/>
        </w:rPr>
      </w:pPr>
    </w:p>
    <w:p w:rsidR="00F5199E" w:rsidRDefault="005D6CEE" w:rsidP="00F5199E">
      <w:pPr>
        <w:tabs>
          <w:tab w:val="left" w:pos="-720"/>
        </w:tabs>
        <w:rPr>
          <w:rFonts w:ascii="Times New Roman" w:hAnsi="Times New Roman"/>
          <w:sz w:val="24"/>
          <w:szCs w:val="24"/>
        </w:rPr>
      </w:pPr>
      <w:r w:rsidRPr="000A1F70">
        <w:rPr>
          <w:rFonts w:ascii="Times New Roman" w:hAnsi="Times New Roman"/>
          <w:b/>
          <w:sz w:val="24"/>
          <w:szCs w:val="24"/>
          <w:u w:val="single"/>
        </w:rPr>
        <w:t>Attendance Policy</w:t>
      </w:r>
      <w:r w:rsidRPr="000A1F70">
        <w:rPr>
          <w:rFonts w:ascii="Times New Roman" w:hAnsi="Times New Roman"/>
          <w:b/>
          <w:sz w:val="24"/>
          <w:szCs w:val="24"/>
        </w:rPr>
        <w:t xml:space="preserve">:  </w:t>
      </w:r>
      <w:r w:rsidR="00F5199E" w:rsidRPr="000C5D1A">
        <w:rPr>
          <w:rFonts w:ascii="Times New Roman" w:hAnsi="Times New Roman"/>
          <w:sz w:val="24"/>
          <w:szCs w:val="24"/>
        </w:rPr>
        <w:t xml:space="preserve">Regular </w:t>
      </w:r>
      <w:r w:rsidR="00F5199E">
        <w:rPr>
          <w:rFonts w:ascii="Times New Roman" w:hAnsi="Times New Roman"/>
          <w:sz w:val="24"/>
          <w:szCs w:val="24"/>
        </w:rPr>
        <w:t xml:space="preserve">online </w:t>
      </w:r>
      <w:r w:rsidR="00F5199E" w:rsidRPr="000C5D1A">
        <w:rPr>
          <w:rFonts w:ascii="Times New Roman" w:hAnsi="Times New Roman"/>
          <w:sz w:val="24"/>
          <w:szCs w:val="24"/>
        </w:rPr>
        <w:t>class attendance and participation is expected of all students.  Students are responsible for all course information.</w:t>
      </w:r>
      <w:r w:rsidR="00F5199E">
        <w:rPr>
          <w:rFonts w:ascii="Times New Roman" w:hAnsi="Times New Roman"/>
          <w:sz w:val="24"/>
          <w:szCs w:val="24"/>
        </w:rPr>
        <w:t xml:space="preserve"> </w:t>
      </w:r>
      <w:r w:rsidR="00F5199E" w:rsidRPr="000B21A6">
        <w:rPr>
          <w:rFonts w:ascii="Times New Roman" w:hAnsi="Times New Roman"/>
          <w:sz w:val="24"/>
          <w:szCs w:val="24"/>
        </w:rPr>
        <w:t xml:space="preserve">The </w:t>
      </w:r>
      <w:r w:rsidR="00F5199E">
        <w:rPr>
          <w:rFonts w:ascii="Times New Roman" w:hAnsi="Times New Roman"/>
          <w:sz w:val="24"/>
          <w:szCs w:val="24"/>
        </w:rPr>
        <w:t>orientation slides</w:t>
      </w:r>
      <w:r w:rsidR="00F5199E" w:rsidRPr="000B21A6">
        <w:rPr>
          <w:rFonts w:ascii="Times New Roman" w:hAnsi="Times New Roman"/>
          <w:sz w:val="24"/>
          <w:szCs w:val="24"/>
        </w:rPr>
        <w:t xml:space="preserve"> will cover the syllabus, lecture material, and explanations of upcoming assignments. Students are responsible for all course information even if they choose not to read the Discussion Board in Blackboard. </w:t>
      </w:r>
    </w:p>
    <w:p w:rsidR="005D6CEE" w:rsidRPr="005D6CEE" w:rsidRDefault="005D6CEE" w:rsidP="00722A51">
      <w:pPr>
        <w:rPr>
          <w:rFonts w:ascii="Times New Roman" w:hAnsi="Times New Roman"/>
          <w:sz w:val="24"/>
          <w:szCs w:val="24"/>
        </w:rPr>
      </w:pPr>
    </w:p>
    <w:p w:rsidR="00942D46" w:rsidRDefault="000071FD" w:rsidP="00942D46">
      <w:pPr>
        <w:pStyle w:val="NormalWeb"/>
        <w:spacing w:before="0" w:beforeAutospacing="0" w:after="0" w:afterAutospacing="0"/>
      </w:pPr>
      <w:r w:rsidRPr="008B5DFB">
        <w:rPr>
          <w:b/>
          <w:u w:val="single"/>
        </w:rPr>
        <w:t>Drop Policy</w:t>
      </w:r>
      <w:r w:rsidRPr="008B5DFB">
        <w:rPr>
          <w:b/>
        </w:rPr>
        <w:t xml:space="preserve">:  </w:t>
      </w:r>
      <w:r w:rsidRPr="008B5DFB">
        <w:t xml:space="preserve">Graduate students who wish to change a schedule by either dropping or adding a course must first consult with their Graduate Advisor. 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sidRPr="008B5DFB">
        <w:rPr>
          <w:rStyle w:val="Strong"/>
        </w:rPr>
        <w:t>Students will not be automatically dropped for non-attendance</w:t>
      </w:r>
      <w:r w:rsidRPr="008B5DFB">
        <w:t xml:space="preserve">. Repayment of certain types of financial aid administered through the University may be required as the result of dropping classes or withdrawing. Contact the Office of Financial Aid and Scholarships at </w:t>
      </w:r>
      <w:hyperlink r:id="rId15" w:history="1">
        <w:r w:rsidR="00942D46" w:rsidRPr="002E3537">
          <w:rPr>
            <w:rStyle w:val="Hyperlink"/>
          </w:rPr>
          <w:t>http://www.uta.edu/fao/</w:t>
        </w:r>
      </w:hyperlink>
      <w:r w:rsidR="00942D46">
        <w:t xml:space="preserve"> </w:t>
      </w:r>
      <w:r w:rsidR="00942D46" w:rsidRPr="008B5DFB">
        <w:t xml:space="preserve"> .</w:t>
      </w:r>
      <w:r w:rsidR="00942D46" w:rsidRPr="008B5DFB">
        <w:rPr>
          <w:sz w:val="21"/>
          <w:szCs w:val="21"/>
        </w:rPr>
        <w:t xml:space="preserve">  </w:t>
      </w:r>
      <w:r w:rsidR="00942D46" w:rsidRPr="008B5DFB">
        <w:t xml:space="preserve">The last day to drop a course is listed in the Academic Calendar available at </w:t>
      </w:r>
      <w:hyperlink r:id="rId16" w:history="1">
        <w:r w:rsidR="00942D46" w:rsidRPr="00DD4B27">
          <w:rPr>
            <w:rStyle w:val="Hyperlink"/>
          </w:rPr>
          <w:t>http://www.uta.edu/uta/acadcal.php?session=20146</w:t>
        </w:r>
      </w:hyperlink>
    </w:p>
    <w:p w:rsidR="000071FD" w:rsidRPr="008B5DFB" w:rsidRDefault="000071FD" w:rsidP="00315712">
      <w:pPr>
        <w:numPr>
          <w:ilvl w:val="0"/>
          <w:numId w:val="1"/>
        </w:numPr>
        <w:tabs>
          <w:tab w:val="clear" w:pos="720"/>
        </w:tabs>
        <w:ind w:left="360"/>
        <w:rPr>
          <w:rFonts w:ascii="Times New Roman" w:hAnsi="Times New Roman"/>
          <w:sz w:val="24"/>
          <w:szCs w:val="24"/>
        </w:rPr>
      </w:pPr>
      <w:r w:rsidRPr="008B5DFB">
        <w:rPr>
          <w:rFonts w:ascii="Times New Roman" w:hAnsi="Times New Roman"/>
          <w:sz w:val="24"/>
          <w:szCs w:val="24"/>
        </w:rPr>
        <w:t xml:space="preserve">A student may not add a course after the end of late registration. </w:t>
      </w:r>
    </w:p>
    <w:p w:rsidR="000071FD" w:rsidRPr="008B5DFB" w:rsidRDefault="000071FD" w:rsidP="00315712">
      <w:pPr>
        <w:numPr>
          <w:ilvl w:val="0"/>
          <w:numId w:val="1"/>
        </w:numPr>
        <w:tabs>
          <w:tab w:val="clear" w:pos="720"/>
        </w:tabs>
        <w:ind w:left="360"/>
        <w:rPr>
          <w:rFonts w:ascii="Times New Roman" w:hAnsi="Times New Roman"/>
          <w:sz w:val="24"/>
          <w:szCs w:val="24"/>
        </w:rPr>
      </w:pPr>
      <w:r w:rsidRPr="008B5DFB">
        <w:rPr>
          <w:rFonts w:ascii="Times New Roman" w:hAnsi="Times New Roman"/>
          <w:sz w:val="24"/>
          <w:szCs w:val="24"/>
        </w:rPr>
        <w:t xml:space="preserve">A student dropping a graduate course after the Census Date but on or before the end of the 10th week of class may with the agreement of the instructor, receive a grade of W but only if passing the course with a C or better average. A grade of W will not be given if the student does not have at least a C average. In such instances, the student will receive a grade of F if he or she withdraws from the class.  Students dropping a course must: </w:t>
      </w:r>
    </w:p>
    <w:p w:rsidR="000071FD" w:rsidRPr="008B5DFB" w:rsidRDefault="000071FD" w:rsidP="005D6CEE">
      <w:pPr>
        <w:pStyle w:val="ListParagraph"/>
        <w:autoSpaceDE w:val="0"/>
        <w:autoSpaceDN w:val="0"/>
        <w:adjustRightInd w:val="0"/>
        <w:ind w:left="360"/>
        <w:rPr>
          <w:rFonts w:ascii="Times New Roman" w:eastAsiaTheme="minorHAnsi" w:hAnsi="Times New Roman"/>
          <w:color w:val="000000"/>
          <w:sz w:val="24"/>
          <w:szCs w:val="24"/>
          <w:lang w:eastAsia="en-US"/>
        </w:rPr>
      </w:pPr>
      <w:r w:rsidRPr="008B5DFB">
        <w:rPr>
          <w:rFonts w:ascii="Times New Roman" w:eastAsiaTheme="minorHAnsi" w:hAnsi="Times New Roman"/>
          <w:color w:val="000000"/>
          <w:sz w:val="24"/>
          <w:szCs w:val="24"/>
          <w:lang w:eastAsia="en-US"/>
        </w:rPr>
        <w:t xml:space="preserve">(1)  Contact course faculty to obtain permission to drop the course with a grade of “W”. </w:t>
      </w:r>
    </w:p>
    <w:p w:rsidR="008B5DFB" w:rsidRDefault="000071FD" w:rsidP="005D6CEE">
      <w:pPr>
        <w:pStyle w:val="ListParagraph"/>
        <w:autoSpaceDE w:val="0"/>
        <w:autoSpaceDN w:val="0"/>
        <w:adjustRightInd w:val="0"/>
        <w:ind w:left="360"/>
        <w:rPr>
          <w:rFonts w:ascii="Times New Roman" w:eastAsiaTheme="minorHAnsi" w:hAnsi="Times New Roman"/>
          <w:color w:val="000000"/>
          <w:sz w:val="24"/>
          <w:szCs w:val="24"/>
          <w:lang w:eastAsia="en-US"/>
        </w:rPr>
      </w:pPr>
      <w:r w:rsidRPr="008B5DFB">
        <w:rPr>
          <w:rFonts w:ascii="Times New Roman" w:eastAsiaTheme="minorHAnsi" w:hAnsi="Times New Roman"/>
          <w:color w:val="000000"/>
          <w:sz w:val="24"/>
          <w:szCs w:val="24"/>
          <w:lang w:eastAsia="en-US"/>
        </w:rPr>
        <w:t xml:space="preserve">(2) </w:t>
      </w:r>
      <w:r w:rsidR="008B5DFB">
        <w:rPr>
          <w:rFonts w:ascii="Times New Roman" w:eastAsiaTheme="minorHAnsi" w:hAnsi="Times New Roman"/>
          <w:color w:val="000000"/>
          <w:sz w:val="24"/>
          <w:szCs w:val="24"/>
          <w:lang w:eastAsia="en-US"/>
        </w:rPr>
        <w:t xml:space="preserve"> Contact your graduate advisor to obtain the form and</w:t>
      </w:r>
      <w:r w:rsidR="00B3473E">
        <w:rPr>
          <w:rFonts w:ascii="Times New Roman" w:eastAsiaTheme="minorHAnsi" w:hAnsi="Times New Roman"/>
          <w:color w:val="000000"/>
          <w:sz w:val="24"/>
          <w:szCs w:val="24"/>
          <w:lang w:eastAsia="en-US"/>
        </w:rPr>
        <w:t xml:space="preserve"> further</w:t>
      </w:r>
      <w:r w:rsidR="008B5DFB">
        <w:rPr>
          <w:rFonts w:ascii="Times New Roman" w:eastAsiaTheme="minorHAnsi" w:hAnsi="Times New Roman"/>
          <w:color w:val="000000"/>
          <w:sz w:val="24"/>
          <w:szCs w:val="24"/>
          <w:lang w:eastAsia="en-US"/>
        </w:rPr>
        <w:t xml:space="preserve"> instructions.</w:t>
      </w:r>
    </w:p>
    <w:p w:rsidR="000071FD" w:rsidRPr="005D6CEE" w:rsidRDefault="000071FD" w:rsidP="000071FD">
      <w:pPr>
        <w:ind w:left="720"/>
        <w:rPr>
          <w:rFonts w:ascii="Times New Roman" w:hAnsi="Times New Roman"/>
          <w:color w:val="FF0000"/>
          <w:sz w:val="24"/>
          <w:szCs w:val="24"/>
        </w:rPr>
      </w:pPr>
    </w:p>
    <w:p w:rsidR="000071FD" w:rsidRPr="00D32C55" w:rsidRDefault="000071FD" w:rsidP="00D32C55">
      <w:pPr>
        <w:pBdr>
          <w:top w:val="double" w:sz="4" w:space="1" w:color="auto"/>
          <w:left w:val="double" w:sz="4" w:space="4" w:color="auto"/>
          <w:bottom w:val="double" w:sz="4" w:space="1" w:color="auto"/>
          <w:right w:val="double" w:sz="4" w:space="17" w:color="auto"/>
        </w:pBdr>
        <w:ind w:left="1260" w:right="1422"/>
        <w:jc w:val="center"/>
        <w:rPr>
          <w:rFonts w:ascii="Times New Roman" w:hAnsi="Times New Roman"/>
          <w:b/>
          <w:color w:val="31849B" w:themeColor="accent5" w:themeShade="BF"/>
        </w:rPr>
      </w:pPr>
      <w:r w:rsidRPr="00B91D5D">
        <w:rPr>
          <w:rFonts w:ascii="Times New Roman" w:hAnsi="Times New Roman"/>
          <w:b/>
          <w:color w:val="31849B" w:themeColor="accent5" w:themeShade="BF"/>
        </w:rPr>
        <w:t>Census Day</w:t>
      </w:r>
      <w:r w:rsidR="00FA18C0" w:rsidRPr="00B91D5D">
        <w:rPr>
          <w:rFonts w:ascii="Times New Roman" w:hAnsi="Times New Roman"/>
          <w:b/>
          <w:color w:val="31849B" w:themeColor="accent5" w:themeShade="BF"/>
        </w:rPr>
        <w:t xml:space="preserve"> </w:t>
      </w:r>
      <w:r w:rsidRPr="00B91D5D">
        <w:rPr>
          <w:rFonts w:ascii="Times New Roman" w:hAnsi="Times New Roman"/>
          <w:b/>
          <w:color w:val="31849B" w:themeColor="accent5" w:themeShade="BF"/>
        </w:rPr>
        <w:t xml:space="preserve">: </w:t>
      </w:r>
      <w:r w:rsidR="00FA18C0" w:rsidRPr="00B91D5D">
        <w:rPr>
          <w:rFonts w:ascii="Times New Roman" w:hAnsi="Times New Roman"/>
          <w:b/>
          <w:color w:val="31849B" w:themeColor="accent5" w:themeShade="BF"/>
        </w:rPr>
        <w:t>August 14</w:t>
      </w:r>
      <w:r w:rsidR="00251EB9" w:rsidRPr="00B91D5D">
        <w:rPr>
          <w:rFonts w:ascii="Times New Roman" w:hAnsi="Times New Roman"/>
          <w:b/>
          <w:color w:val="31849B" w:themeColor="accent5" w:themeShade="BF"/>
        </w:rPr>
        <w:t>, 2015</w:t>
      </w:r>
      <w:r w:rsidR="00D32C55" w:rsidRPr="00B91D5D">
        <w:rPr>
          <w:rFonts w:ascii="Times New Roman" w:hAnsi="Times New Roman"/>
          <w:b/>
          <w:color w:val="31849B" w:themeColor="accent5" w:themeShade="BF"/>
        </w:rPr>
        <w:t xml:space="preserve"> for August Class</w:t>
      </w:r>
    </w:p>
    <w:p w:rsidR="00FA18C0" w:rsidRPr="00B91D5D" w:rsidRDefault="00FA18C0" w:rsidP="00D32C55">
      <w:pPr>
        <w:pBdr>
          <w:top w:val="double" w:sz="4" w:space="1" w:color="auto"/>
          <w:left w:val="double" w:sz="4" w:space="4" w:color="auto"/>
          <w:bottom w:val="double" w:sz="4" w:space="1" w:color="auto"/>
          <w:right w:val="double" w:sz="4" w:space="17" w:color="auto"/>
        </w:pBdr>
        <w:ind w:left="1260" w:right="1422"/>
        <w:jc w:val="center"/>
        <w:rPr>
          <w:rFonts w:ascii="Times New Roman" w:hAnsi="Times New Roman"/>
          <w:b/>
          <w:color w:val="984806" w:themeColor="accent6" w:themeShade="80"/>
        </w:rPr>
      </w:pPr>
      <w:r w:rsidRPr="00B91D5D">
        <w:rPr>
          <w:rFonts w:ascii="Times New Roman" w:hAnsi="Times New Roman"/>
          <w:b/>
          <w:color w:val="984806" w:themeColor="accent6" w:themeShade="80"/>
        </w:rPr>
        <w:t>Census Day: September 25, 2015</w:t>
      </w:r>
      <w:r w:rsidR="00D32C55" w:rsidRPr="00B91D5D">
        <w:rPr>
          <w:rFonts w:ascii="Times New Roman" w:hAnsi="Times New Roman"/>
          <w:b/>
          <w:color w:val="984806" w:themeColor="accent6" w:themeShade="80"/>
        </w:rPr>
        <w:t xml:space="preserve"> for September Class</w:t>
      </w:r>
    </w:p>
    <w:p w:rsidR="00FA18C0" w:rsidRPr="00AB7A10" w:rsidRDefault="00FA18C0" w:rsidP="00D32C55">
      <w:pPr>
        <w:pBdr>
          <w:top w:val="double" w:sz="4" w:space="1" w:color="auto"/>
          <w:left w:val="double" w:sz="4" w:space="4" w:color="auto"/>
          <w:bottom w:val="double" w:sz="4" w:space="1" w:color="auto"/>
          <w:right w:val="double" w:sz="4" w:space="17" w:color="auto"/>
        </w:pBdr>
        <w:ind w:left="1260" w:right="1422"/>
        <w:jc w:val="center"/>
        <w:rPr>
          <w:rFonts w:ascii="Times New Roman" w:hAnsi="Times New Roman"/>
          <w:b/>
          <w:color w:val="4F6228" w:themeColor="accent3" w:themeShade="80"/>
        </w:rPr>
      </w:pPr>
      <w:r w:rsidRPr="00AB7A10">
        <w:rPr>
          <w:rFonts w:ascii="Times New Roman" w:hAnsi="Times New Roman"/>
          <w:b/>
          <w:color w:val="4F6228" w:themeColor="accent3" w:themeShade="80"/>
        </w:rPr>
        <w:t>Census Day: November 6, 2015</w:t>
      </w:r>
      <w:r w:rsidR="00D32C55" w:rsidRPr="00AB7A10">
        <w:rPr>
          <w:rFonts w:ascii="Times New Roman" w:hAnsi="Times New Roman"/>
          <w:b/>
          <w:color w:val="4F6228" w:themeColor="accent3" w:themeShade="80"/>
        </w:rPr>
        <w:t xml:space="preserve"> for November Class</w:t>
      </w:r>
    </w:p>
    <w:p w:rsidR="000071FD" w:rsidRPr="00D32C55" w:rsidRDefault="000071FD" w:rsidP="00D32C55">
      <w:pPr>
        <w:pBdr>
          <w:top w:val="double" w:sz="4" w:space="1" w:color="auto"/>
          <w:left w:val="double" w:sz="4" w:space="4" w:color="auto"/>
          <w:bottom w:val="double" w:sz="4" w:space="1" w:color="auto"/>
          <w:right w:val="double" w:sz="4" w:space="17" w:color="auto"/>
        </w:pBdr>
        <w:ind w:left="1260" w:right="1422"/>
        <w:jc w:val="center"/>
        <w:rPr>
          <w:rFonts w:ascii="Times New Roman" w:hAnsi="Times New Roman"/>
          <w:b/>
          <w:color w:val="31849B" w:themeColor="accent5" w:themeShade="BF"/>
        </w:rPr>
      </w:pPr>
      <w:r w:rsidRPr="00B91D5D">
        <w:rPr>
          <w:rFonts w:ascii="Times New Roman" w:hAnsi="Times New Roman"/>
          <w:b/>
          <w:color w:val="31849B" w:themeColor="accent5" w:themeShade="BF"/>
        </w:rPr>
        <w:t>Last day to drop or withdraw</w:t>
      </w:r>
      <w:r w:rsidR="005D6CEE" w:rsidRPr="00B91D5D">
        <w:rPr>
          <w:rFonts w:ascii="Times New Roman" w:hAnsi="Times New Roman"/>
          <w:b/>
          <w:color w:val="31849B" w:themeColor="accent5" w:themeShade="BF"/>
        </w:rPr>
        <w:t xml:space="preserve">:  </w:t>
      </w:r>
      <w:r w:rsidR="00FA18C0" w:rsidRPr="00B91D5D">
        <w:rPr>
          <w:rFonts w:ascii="Times New Roman" w:hAnsi="Times New Roman"/>
          <w:b/>
          <w:color w:val="31849B" w:themeColor="accent5" w:themeShade="BF"/>
        </w:rPr>
        <w:t>August 31</w:t>
      </w:r>
      <w:r w:rsidR="00251EB9" w:rsidRPr="00B91D5D">
        <w:rPr>
          <w:rFonts w:ascii="Times New Roman" w:hAnsi="Times New Roman"/>
          <w:b/>
          <w:color w:val="31849B" w:themeColor="accent5" w:themeShade="BF"/>
        </w:rPr>
        <w:t>, 2015</w:t>
      </w:r>
      <w:r w:rsidR="00D32C55" w:rsidRPr="00B91D5D">
        <w:rPr>
          <w:rFonts w:ascii="Times New Roman" w:hAnsi="Times New Roman"/>
          <w:b/>
          <w:color w:val="31849B" w:themeColor="accent5" w:themeShade="BF"/>
        </w:rPr>
        <w:t xml:space="preserve"> for August Class</w:t>
      </w:r>
    </w:p>
    <w:p w:rsidR="00FA18C0" w:rsidRPr="00B91D5D" w:rsidRDefault="00FA18C0" w:rsidP="00D32C55">
      <w:pPr>
        <w:pBdr>
          <w:top w:val="double" w:sz="4" w:space="1" w:color="auto"/>
          <w:left w:val="double" w:sz="4" w:space="4" w:color="auto"/>
          <w:bottom w:val="double" w:sz="4" w:space="1" w:color="auto"/>
          <w:right w:val="double" w:sz="4" w:space="17" w:color="auto"/>
        </w:pBdr>
        <w:ind w:left="1260" w:right="1422"/>
        <w:jc w:val="center"/>
        <w:rPr>
          <w:rFonts w:ascii="Times New Roman" w:hAnsi="Times New Roman"/>
          <w:b/>
          <w:color w:val="984806" w:themeColor="accent6" w:themeShade="80"/>
        </w:rPr>
      </w:pPr>
      <w:r w:rsidRPr="00B91D5D">
        <w:rPr>
          <w:rFonts w:ascii="Times New Roman" w:hAnsi="Times New Roman"/>
          <w:b/>
          <w:color w:val="984806" w:themeColor="accent6" w:themeShade="80"/>
        </w:rPr>
        <w:t>Last day to drop or withdraw</w:t>
      </w:r>
      <w:r w:rsidR="00D32C55" w:rsidRPr="00B91D5D">
        <w:rPr>
          <w:rFonts w:ascii="Times New Roman" w:hAnsi="Times New Roman"/>
          <w:b/>
          <w:color w:val="984806" w:themeColor="accent6" w:themeShade="80"/>
        </w:rPr>
        <w:t xml:space="preserve">: </w:t>
      </w:r>
      <w:r w:rsidRPr="00B91D5D">
        <w:rPr>
          <w:rFonts w:ascii="Times New Roman" w:hAnsi="Times New Roman"/>
          <w:b/>
          <w:color w:val="984806" w:themeColor="accent6" w:themeShade="80"/>
        </w:rPr>
        <w:t>October 12, 2015</w:t>
      </w:r>
      <w:r w:rsidR="00D32C55" w:rsidRPr="00B91D5D">
        <w:rPr>
          <w:rFonts w:ascii="Times New Roman" w:hAnsi="Times New Roman"/>
          <w:b/>
          <w:color w:val="984806" w:themeColor="accent6" w:themeShade="80"/>
        </w:rPr>
        <w:t xml:space="preserve"> for September Class</w:t>
      </w:r>
    </w:p>
    <w:p w:rsidR="00FA18C0" w:rsidRPr="00AB7A10" w:rsidRDefault="00D32C55" w:rsidP="00D32C55">
      <w:pPr>
        <w:pBdr>
          <w:top w:val="double" w:sz="4" w:space="1" w:color="auto"/>
          <w:left w:val="double" w:sz="4" w:space="4" w:color="auto"/>
          <w:bottom w:val="double" w:sz="4" w:space="1" w:color="auto"/>
          <w:right w:val="double" w:sz="4" w:space="17" w:color="auto"/>
        </w:pBdr>
        <w:ind w:left="1260" w:right="1422"/>
        <w:rPr>
          <w:rFonts w:ascii="Times New Roman" w:hAnsi="Times New Roman"/>
          <w:b/>
          <w:color w:val="4F6228" w:themeColor="accent3" w:themeShade="80"/>
        </w:rPr>
      </w:pPr>
      <w:r w:rsidRPr="00AB7A10">
        <w:rPr>
          <w:rFonts w:ascii="Times New Roman" w:hAnsi="Times New Roman"/>
          <w:b/>
          <w:color w:val="4F6228" w:themeColor="accent3" w:themeShade="80"/>
        </w:rPr>
        <w:t>Last day to drop or withdraw: November 23</w:t>
      </w:r>
      <w:r w:rsidR="00FA18C0" w:rsidRPr="00AB7A10">
        <w:rPr>
          <w:rFonts w:ascii="Times New Roman" w:hAnsi="Times New Roman"/>
          <w:b/>
          <w:color w:val="4F6228" w:themeColor="accent3" w:themeShade="80"/>
        </w:rPr>
        <w:t xml:space="preserve">, </w:t>
      </w:r>
      <w:r w:rsidRPr="00AB7A10">
        <w:rPr>
          <w:rFonts w:ascii="Times New Roman" w:hAnsi="Times New Roman"/>
          <w:b/>
          <w:color w:val="4F6228" w:themeColor="accent3" w:themeShade="80"/>
        </w:rPr>
        <w:t>2</w:t>
      </w:r>
      <w:r w:rsidR="00FA18C0" w:rsidRPr="00AB7A10">
        <w:rPr>
          <w:rFonts w:ascii="Times New Roman" w:hAnsi="Times New Roman"/>
          <w:b/>
          <w:color w:val="4F6228" w:themeColor="accent3" w:themeShade="80"/>
        </w:rPr>
        <w:t>015</w:t>
      </w:r>
      <w:r w:rsidRPr="00AB7A10">
        <w:rPr>
          <w:rFonts w:ascii="Times New Roman" w:hAnsi="Times New Roman"/>
          <w:b/>
          <w:color w:val="4F6228" w:themeColor="accent3" w:themeShade="80"/>
        </w:rPr>
        <w:t xml:space="preserve"> for November Class</w:t>
      </w:r>
    </w:p>
    <w:p w:rsidR="00B3473E" w:rsidRDefault="00B3473E">
      <w:pPr>
        <w:spacing w:after="200" w:line="276" w:lineRule="auto"/>
        <w:rPr>
          <w:rFonts w:ascii="Times New Roman" w:eastAsia="Times New Roman" w:hAnsi="Times New Roman"/>
          <w:b/>
          <w:bCs/>
          <w:sz w:val="24"/>
          <w:szCs w:val="24"/>
          <w:u w:val="single"/>
        </w:rPr>
      </w:pPr>
    </w:p>
    <w:p w:rsidR="00933D35" w:rsidRDefault="00933D35" w:rsidP="00FF5AE5">
      <w:pPr>
        <w:pStyle w:val="NormalWeb"/>
        <w:spacing w:before="0" w:beforeAutospacing="0" w:after="0" w:afterAutospacing="0"/>
      </w:pPr>
      <w:r w:rsidRPr="005D6CEE">
        <w:rPr>
          <w:b/>
          <w:bCs/>
          <w:u w:val="single"/>
        </w:rPr>
        <w:t>Americans with Disabilities Act</w:t>
      </w:r>
      <w:r w:rsidRPr="005D6CEE">
        <w:rPr>
          <w:b/>
          <w:bCs/>
        </w:rPr>
        <w:t xml:space="preserve">: </w:t>
      </w:r>
      <w:r w:rsidR="00AF6C5F">
        <w:rPr>
          <w:bCs/>
        </w:rPr>
        <w:t>T</w:t>
      </w:r>
      <w:r w:rsidRPr="005D6CEE">
        <w:t xml:space="preserve">he University of Texas at Arlington is on record as being committed to both the spirit and letter of all federal equal opportunity legislation, including the </w:t>
      </w:r>
      <w:r w:rsidRPr="005D6CEE">
        <w:rPr>
          <w:i/>
          <w:iCs/>
        </w:rPr>
        <w:lastRenderedPageBreak/>
        <w:t>Americans with Disabilities Act (ADA)</w:t>
      </w:r>
      <w:r w:rsidRPr="005D6CEE">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7" w:history="1">
        <w:r w:rsidRPr="005D6CEE">
          <w:rPr>
            <w:rStyle w:val="Hyperlink"/>
          </w:rPr>
          <w:t>www.uta.edu/disability</w:t>
        </w:r>
      </w:hyperlink>
      <w:r w:rsidRPr="005D6CEE">
        <w:t xml:space="preserve"> or by calling the Office for Students with Disabilities at (817) 272-3364.</w:t>
      </w:r>
    </w:p>
    <w:p w:rsidR="001A09C3" w:rsidRDefault="001A09C3" w:rsidP="00FF5AE5">
      <w:pPr>
        <w:pStyle w:val="NormalWeb"/>
        <w:spacing w:before="0" w:beforeAutospacing="0" w:after="0" w:afterAutospacing="0"/>
      </w:pPr>
    </w:p>
    <w:p w:rsidR="001A09C3" w:rsidRPr="001A09C3" w:rsidRDefault="001A09C3" w:rsidP="001A09C3">
      <w:pPr>
        <w:rPr>
          <w:rFonts w:ascii="Times New Roman" w:hAnsi="Times New Roman"/>
          <w:sz w:val="24"/>
          <w:szCs w:val="24"/>
        </w:rPr>
      </w:pPr>
      <w:r w:rsidRPr="001A09C3">
        <w:rPr>
          <w:rFonts w:ascii="Times New Roman" w:hAnsi="Times New Roman"/>
          <w:b/>
          <w:bCs/>
          <w:sz w:val="24"/>
          <w:szCs w:val="24"/>
        </w:rPr>
        <w:t>Title IX:</w:t>
      </w:r>
      <w:r w:rsidRPr="001A09C3">
        <w:rPr>
          <w:rFonts w:ascii="Times New Roman" w:hAnsi="Times New Roman"/>
          <w:sz w:val="24"/>
          <w:szCs w:val="24"/>
        </w:rPr>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18" w:history="1">
        <w:r w:rsidRPr="001A09C3">
          <w:rPr>
            <w:rStyle w:val="Hyperlink"/>
            <w:rFonts w:ascii="Times New Roman" w:hAnsi="Times New Roman"/>
            <w:sz w:val="24"/>
            <w:szCs w:val="24"/>
          </w:rPr>
          <w:t>www.uta.edu/titleIX</w:t>
        </w:r>
      </w:hyperlink>
      <w:r w:rsidRPr="001A09C3">
        <w:rPr>
          <w:rFonts w:ascii="Times New Roman" w:hAnsi="Times New Roman"/>
          <w:sz w:val="24"/>
          <w:szCs w:val="24"/>
        </w:rPr>
        <w:t>.</w:t>
      </w:r>
    </w:p>
    <w:p w:rsidR="00933D35" w:rsidRPr="005D6CEE" w:rsidRDefault="00933D35" w:rsidP="00FF5AE5">
      <w:pPr>
        <w:pStyle w:val="NormalWeb"/>
        <w:spacing w:before="0" w:beforeAutospacing="0" w:after="0" w:afterAutospacing="0"/>
      </w:pPr>
    </w:p>
    <w:p w:rsidR="008B5F47" w:rsidRPr="005D6CEE" w:rsidRDefault="00933D35" w:rsidP="00FF5AE5">
      <w:pPr>
        <w:rPr>
          <w:rFonts w:ascii="Times New Roman" w:eastAsia="Calibri" w:hAnsi="Times New Roman"/>
          <w:sz w:val="24"/>
          <w:szCs w:val="24"/>
          <w:lang w:eastAsia="en-US"/>
        </w:rPr>
      </w:pPr>
      <w:r w:rsidRPr="005D6CEE">
        <w:rPr>
          <w:rFonts w:ascii="Times New Roman" w:hAnsi="Times New Roman"/>
          <w:b/>
          <w:bCs/>
          <w:sz w:val="24"/>
          <w:szCs w:val="24"/>
          <w:u w:val="single"/>
        </w:rPr>
        <w:t>Academic Integrity</w:t>
      </w:r>
      <w:r w:rsidRPr="005D6CEE">
        <w:rPr>
          <w:rFonts w:ascii="Times New Roman" w:hAnsi="Times New Roman"/>
          <w:b/>
          <w:bCs/>
          <w:sz w:val="24"/>
          <w:szCs w:val="24"/>
        </w:rPr>
        <w:t xml:space="preserve">: </w:t>
      </w:r>
      <w:r w:rsidR="008B5F47" w:rsidRPr="005D6CEE">
        <w:rPr>
          <w:rFonts w:ascii="Times New Roman" w:eastAsia="Calibri" w:hAnsi="Times New Roman"/>
          <w:sz w:val="24"/>
          <w:szCs w:val="24"/>
          <w:lang w:eastAsia="en-US"/>
        </w:rPr>
        <w:t>All students enrolled in this course are expected to adhere to the UT Arlington Honor Code:</w:t>
      </w:r>
    </w:p>
    <w:p w:rsidR="008B5F47" w:rsidRPr="005D6CEE" w:rsidRDefault="008B5F47" w:rsidP="00FF5AE5">
      <w:pPr>
        <w:tabs>
          <w:tab w:val="left" w:pos="2160"/>
        </w:tabs>
        <w:rPr>
          <w:rFonts w:ascii="Times New Roman" w:eastAsia="Calibri" w:hAnsi="Times New Roman"/>
          <w:sz w:val="24"/>
          <w:szCs w:val="24"/>
          <w:lang w:eastAsia="en-US"/>
        </w:rPr>
      </w:pPr>
      <w:r w:rsidRPr="005D6CEE">
        <w:rPr>
          <w:rFonts w:ascii="Times New Roman" w:eastAsia="Calibri" w:hAnsi="Times New Roman"/>
          <w:sz w:val="24"/>
          <w:szCs w:val="24"/>
          <w:lang w:eastAsia="en-US"/>
        </w:rPr>
        <w:tab/>
      </w:r>
    </w:p>
    <w:p w:rsidR="008B5F47" w:rsidRPr="005D6CEE" w:rsidRDefault="008B5F47" w:rsidP="00FF5AE5">
      <w:pPr>
        <w:rPr>
          <w:rFonts w:ascii="Times New Roman" w:eastAsia="Calibri" w:hAnsi="Times New Roman"/>
          <w:i/>
          <w:sz w:val="24"/>
          <w:szCs w:val="24"/>
          <w:lang w:eastAsia="en-US"/>
        </w:rPr>
      </w:pPr>
      <w:r w:rsidRPr="005D6CEE">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8B5F47" w:rsidRPr="005D6CEE" w:rsidRDefault="008B5F47" w:rsidP="00FF5AE5">
      <w:pPr>
        <w:rPr>
          <w:rFonts w:ascii="Times New Roman" w:eastAsia="Calibri" w:hAnsi="Times New Roman"/>
          <w:i/>
          <w:sz w:val="24"/>
          <w:szCs w:val="24"/>
          <w:lang w:eastAsia="en-US"/>
        </w:rPr>
      </w:pPr>
    </w:p>
    <w:p w:rsidR="00AF6C5F" w:rsidRDefault="008B5F47" w:rsidP="00AF6C5F">
      <w:pPr>
        <w:rPr>
          <w:rFonts w:ascii="Times New Roman" w:eastAsia="Calibri" w:hAnsi="Times New Roman"/>
          <w:i/>
          <w:sz w:val="24"/>
          <w:szCs w:val="24"/>
          <w:lang w:eastAsia="en-US"/>
        </w:rPr>
      </w:pPr>
      <w:r w:rsidRPr="005D6CEE">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AF6C5F" w:rsidRDefault="00AF6C5F" w:rsidP="00AF6C5F">
      <w:pPr>
        <w:rPr>
          <w:rFonts w:ascii="Times New Roman" w:eastAsia="Calibri" w:hAnsi="Times New Roman"/>
          <w:i/>
          <w:sz w:val="24"/>
          <w:szCs w:val="24"/>
          <w:lang w:eastAsia="en-US"/>
        </w:rPr>
      </w:pPr>
    </w:p>
    <w:p w:rsidR="00DE5740" w:rsidRPr="00AF6C5F" w:rsidRDefault="00DE5740" w:rsidP="00AF6C5F">
      <w:pPr>
        <w:rPr>
          <w:rFonts w:ascii="Times New Roman" w:eastAsia="Calibri" w:hAnsi="Times New Roman"/>
          <w:i/>
          <w:sz w:val="24"/>
          <w:szCs w:val="24"/>
          <w:lang w:eastAsia="en-US"/>
        </w:rPr>
      </w:pPr>
      <w:r>
        <w:rPr>
          <w:rFonts w:ascii="Times New Roman" w:hAnsi="Times New Roman"/>
          <w:color w:val="FF0000"/>
          <w:sz w:val="24"/>
          <w:szCs w:val="24"/>
        </w:rPr>
        <w:t xml:space="preserve"> </w:t>
      </w:r>
      <w:r w:rsidRPr="00DE5740">
        <w:rPr>
          <w:rFonts w:ascii="Times New Roman" w:hAnsi="Times New Roman"/>
          <w:sz w:val="24"/>
          <w:szCs w:val="24"/>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w:t>
      </w:r>
    </w:p>
    <w:p w:rsidR="00DE5740" w:rsidRPr="00DE5740" w:rsidRDefault="00DE5740" w:rsidP="00FF5AE5">
      <w:pPr>
        <w:rPr>
          <w:rFonts w:ascii="Times New Roman" w:eastAsia="Calibri" w:hAnsi="Times New Roman"/>
          <w:sz w:val="24"/>
          <w:szCs w:val="24"/>
          <w:lang w:eastAsia="en-US"/>
        </w:rPr>
      </w:pPr>
    </w:p>
    <w:p w:rsidR="000071FD" w:rsidRPr="005D6CEE" w:rsidRDefault="000071FD" w:rsidP="000071FD">
      <w:pPr>
        <w:rPr>
          <w:rFonts w:ascii="Times New Roman" w:eastAsia="Calibri" w:hAnsi="Times New Roman"/>
          <w:sz w:val="24"/>
          <w:szCs w:val="24"/>
          <w:lang w:eastAsia="en-US"/>
        </w:rPr>
      </w:pPr>
      <w:r w:rsidRPr="005D6CEE">
        <w:rPr>
          <w:rFonts w:ascii="Times New Roman" w:eastAsia="Calibri" w:hAnsi="Times New Roman"/>
          <w:sz w:val="24"/>
          <w:szCs w:val="24"/>
          <w:lang w:eastAsia="en-US"/>
        </w:rPr>
        <w:t>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w:t>
      </w:r>
    </w:p>
    <w:p w:rsidR="008B5F47" w:rsidRPr="005D6CEE" w:rsidRDefault="008B5F47" w:rsidP="00FF5AE5">
      <w:pPr>
        <w:rPr>
          <w:rFonts w:ascii="Times New Roman" w:eastAsia="Calibri" w:hAnsi="Times New Roman"/>
          <w:sz w:val="24"/>
          <w:szCs w:val="24"/>
          <w:lang w:eastAsia="en-US"/>
        </w:rPr>
      </w:pPr>
    </w:p>
    <w:p w:rsidR="008B5F47" w:rsidRPr="005D6CEE" w:rsidRDefault="008B5F47" w:rsidP="00FF5AE5">
      <w:pPr>
        <w:rPr>
          <w:rFonts w:ascii="Times New Roman" w:eastAsia="Calibri" w:hAnsi="Times New Roman"/>
          <w:sz w:val="24"/>
          <w:szCs w:val="24"/>
          <w:lang w:eastAsia="en-US"/>
        </w:rPr>
      </w:pPr>
      <w:r w:rsidRPr="005D6CEE">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8B5F47" w:rsidRPr="005D6CEE" w:rsidRDefault="008B5F47" w:rsidP="00FF5AE5">
      <w:pPr>
        <w:rPr>
          <w:rFonts w:ascii="Times New Roman" w:eastAsia="Calibri" w:hAnsi="Times New Roman"/>
          <w:sz w:val="24"/>
          <w:szCs w:val="24"/>
          <w:lang w:eastAsia="en-US"/>
        </w:rPr>
      </w:pPr>
    </w:p>
    <w:p w:rsidR="008B5F47" w:rsidRPr="005D6CEE" w:rsidRDefault="008B5F47" w:rsidP="00FF5AE5">
      <w:pPr>
        <w:rPr>
          <w:rFonts w:ascii="Times New Roman" w:eastAsia="Calibri" w:hAnsi="Times New Roman"/>
          <w:sz w:val="24"/>
          <w:szCs w:val="24"/>
          <w:lang w:eastAsia="en-US"/>
        </w:rPr>
      </w:pPr>
      <w:r w:rsidRPr="005D6CEE">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5D6CEE">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rsidR="006F2F49" w:rsidRPr="005D6CEE" w:rsidRDefault="006F2F49" w:rsidP="00FF5AE5">
      <w:pPr>
        <w:pStyle w:val="NormalWeb"/>
        <w:spacing w:before="0" w:beforeAutospacing="0" w:after="0" w:afterAutospacing="0"/>
      </w:pPr>
    </w:p>
    <w:p w:rsidR="00275659" w:rsidRPr="005D6CEE" w:rsidRDefault="00275659" w:rsidP="00FF5AE5">
      <w:pPr>
        <w:rPr>
          <w:rFonts w:ascii="Times New Roman" w:hAnsi="Times New Roman"/>
          <w:sz w:val="24"/>
          <w:szCs w:val="24"/>
        </w:rPr>
      </w:pPr>
      <w:r w:rsidRPr="005D6CEE">
        <w:rPr>
          <w:rFonts w:ascii="Times New Roman" w:hAnsi="Times New Roman"/>
          <w:b/>
          <w:sz w:val="24"/>
          <w:szCs w:val="24"/>
          <w:u w:val="single"/>
        </w:rPr>
        <w:t>Plagiarism</w:t>
      </w:r>
      <w:r w:rsidRPr="005D6CEE">
        <w:rPr>
          <w:rFonts w:ascii="Times New Roman" w:hAnsi="Times New Roman"/>
          <w:b/>
          <w:sz w:val="24"/>
          <w:szCs w:val="24"/>
        </w:rPr>
        <w:t xml:space="preserve">: </w:t>
      </w:r>
      <w:r w:rsidRPr="005D6CEE">
        <w:rPr>
          <w:rFonts w:ascii="Times New Roman" w:hAnsi="Times New Roman"/>
          <w:sz w:val="24"/>
          <w:szCs w:val="24"/>
        </w:rPr>
        <w:t>Copying another student’s paper or any portion of it i</w:t>
      </w:r>
      <w:r w:rsidR="006F2F49" w:rsidRPr="005D6CEE">
        <w:rPr>
          <w:rFonts w:ascii="Times New Roman" w:hAnsi="Times New Roman"/>
          <w:sz w:val="24"/>
          <w:szCs w:val="24"/>
        </w:rPr>
        <w:t xml:space="preserve">s </w:t>
      </w:r>
      <w:r w:rsidRPr="005D6CEE">
        <w:rPr>
          <w:rFonts w:ascii="Times New Roman" w:hAnsi="Times New Roman"/>
          <w:sz w:val="24"/>
          <w:szCs w:val="24"/>
        </w:rPr>
        <w:t xml:space="preserve">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w:t>
      </w:r>
      <w:r w:rsidRPr="005D6CEE">
        <w:rPr>
          <w:rFonts w:ascii="Times New Roman" w:hAnsi="Times New Roman"/>
          <w:sz w:val="24"/>
          <w:szCs w:val="24"/>
        </w:rPr>
        <w:lastRenderedPageBreak/>
        <w:t xml:space="preserve">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19" w:history="1">
        <w:r w:rsidR="004246F2" w:rsidRPr="005D6CEE">
          <w:rPr>
            <w:rStyle w:val="Hyperlink"/>
            <w:rFonts w:ascii="Times New Roman" w:hAnsi="Times New Roman"/>
            <w:sz w:val="24"/>
            <w:szCs w:val="24"/>
          </w:rPr>
          <w:t>http://library.uta.edu/plagiarism/index.html</w:t>
        </w:r>
      </w:hyperlink>
      <w:r w:rsidRPr="005D6CEE">
        <w:rPr>
          <w:rFonts w:ascii="Times New Roman" w:hAnsi="Times New Roman"/>
          <w:sz w:val="24"/>
          <w:szCs w:val="24"/>
        </w:rPr>
        <w:t xml:space="preserve"> </w:t>
      </w:r>
    </w:p>
    <w:p w:rsidR="00275659" w:rsidRPr="005D6CEE" w:rsidRDefault="00275659" w:rsidP="00D2248F">
      <w:pPr>
        <w:jc w:val="center"/>
        <w:rPr>
          <w:rFonts w:ascii="Times New Roman" w:hAnsi="Times New Roman"/>
          <w:b/>
          <w:bCs/>
          <w:sz w:val="24"/>
          <w:szCs w:val="24"/>
        </w:rPr>
      </w:pPr>
    </w:p>
    <w:p w:rsidR="006F2F49" w:rsidRPr="005D6CEE" w:rsidRDefault="006F2F49" w:rsidP="00FF5AE5">
      <w:pPr>
        <w:rPr>
          <w:rFonts w:ascii="Times New Roman" w:hAnsi="Times New Roman"/>
          <w:sz w:val="24"/>
          <w:szCs w:val="24"/>
        </w:rPr>
      </w:pPr>
      <w:r w:rsidRPr="005D6CEE">
        <w:rPr>
          <w:rFonts w:ascii="Times New Roman" w:hAnsi="Times New Roman"/>
          <w:b/>
          <w:bCs/>
          <w:sz w:val="24"/>
          <w:szCs w:val="24"/>
          <w:u w:val="single"/>
        </w:rPr>
        <w:t>Student Support Services</w:t>
      </w:r>
      <w:r w:rsidRPr="005D6CEE">
        <w:rPr>
          <w:rFonts w:ascii="Times New Roman" w:hAnsi="Times New Roman"/>
          <w:sz w:val="24"/>
          <w:szCs w:val="24"/>
          <w:u w:val="single"/>
        </w:rPr>
        <w:t>:</w:t>
      </w:r>
      <w:r w:rsidRPr="00441A6B">
        <w:rPr>
          <w:rFonts w:ascii="Times New Roman" w:hAnsi="Times New Roman"/>
          <w:b/>
          <w:bCs/>
          <w:color w:val="7030A0"/>
          <w:sz w:val="24"/>
          <w:szCs w:val="24"/>
        </w:rPr>
        <w:t xml:space="preserve"> </w:t>
      </w:r>
      <w:r w:rsidRPr="005D6CEE">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20" w:history="1">
        <w:r w:rsidRPr="005D6CEE">
          <w:rPr>
            <w:rStyle w:val="Hyperlink"/>
            <w:rFonts w:ascii="Times New Roman" w:hAnsi="Times New Roman"/>
            <w:sz w:val="24"/>
            <w:szCs w:val="24"/>
          </w:rPr>
          <w:t>resources@uta.edu</w:t>
        </w:r>
      </w:hyperlink>
      <w:r w:rsidRPr="005D6CEE">
        <w:rPr>
          <w:rFonts w:ascii="Times New Roman" w:hAnsi="Times New Roman"/>
          <w:sz w:val="24"/>
          <w:szCs w:val="24"/>
        </w:rPr>
        <w:t xml:space="preserve">, or view the information at </w:t>
      </w:r>
      <w:hyperlink r:id="rId21" w:history="1">
        <w:r w:rsidRPr="005D6CEE">
          <w:rPr>
            <w:rStyle w:val="Hyperlink"/>
            <w:rFonts w:ascii="Times New Roman" w:hAnsi="Times New Roman"/>
            <w:sz w:val="24"/>
            <w:szCs w:val="24"/>
          </w:rPr>
          <w:t>www.uta.edu/resources</w:t>
        </w:r>
      </w:hyperlink>
      <w:r w:rsidRPr="005D6CEE">
        <w:rPr>
          <w:rFonts w:ascii="Times New Roman" w:hAnsi="Times New Roman"/>
          <w:sz w:val="24"/>
          <w:szCs w:val="24"/>
        </w:rPr>
        <w:t>.</w:t>
      </w:r>
    </w:p>
    <w:p w:rsidR="006F2F49" w:rsidRPr="005D6CEE" w:rsidRDefault="006F2F49" w:rsidP="00FF5AE5">
      <w:pPr>
        <w:rPr>
          <w:rFonts w:ascii="Times New Roman" w:hAnsi="Times New Roman"/>
          <w:sz w:val="24"/>
          <w:szCs w:val="24"/>
        </w:rPr>
      </w:pPr>
    </w:p>
    <w:p w:rsidR="001A09C3" w:rsidRPr="00351DD1" w:rsidRDefault="003852E8" w:rsidP="001A09C3">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001A09C3" w:rsidRPr="00351DD1">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001A09C3" w:rsidRPr="00351DD1">
        <w:rPr>
          <w:rFonts w:ascii="Times New Roman" w:hAnsi="Times New Roman"/>
          <w:b/>
          <w:sz w:val="24"/>
          <w:szCs w:val="24"/>
          <w:u w:val="single"/>
        </w:rPr>
        <w:t>All students are assigned a MavMail account and are responsible for checking the inbox regularly.</w:t>
      </w:r>
      <w:r w:rsidR="001A09C3" w:rsidRPr="00351DD1">
        <w:rPr>
          <w:rFonts w:ascii="Times New Roman" w:hAnsi="Times New Roman"/>
          <w:sz w:val="24"/>
          <w:szCs w:val="24"/>
        </w:rPr>
        <w:t xml:space="preserve"> There is no additional charge to students for using this account, which remains active even after graduation. Information about activating and using MavMail is available at </w:t>
      </w:r>
      <w:hyperlink r:id="rId22" w:history="1">
        <w:r w:rsidR="001A09C3" w:rsidRPr="00351DD1">
          <w:rPr>
            <w:rStyle w:val="Hyperlink"/>
            <w:rFonts w:ascii="Times New Roman" w:hAnsi="Times New Roman"/>
            <w:sz w:val="24"/>
            <w:szCs w:val="24"/>
          </w:rPr>
          <w:t>http://www.uta.edu/oit/cs/email/mavmail.php</w:t>
        </w:r>
      </w:hyperlink>
      <w:r w:rsidR="001A09C3" w:rsidRPr="00351DD1">
        <w:rPr>
          <w:rFonts w:ascii="Times New Roman" w:hAnsi="Times New Roman"/>
          <w:sz w:val="24"/>
          <w:szCs w:val="24"/>
        </w:rPr>
        <w:t>.</w:t>
      </w:r>
    </w:p>
    <w:p w:rsidR="001A09C3" w:rsidRDefault="001A09C3" w:rsidP="00FF5AE5">
      <w:pPr>
        <w:rPr>
          <w:rFonts w:ascii="Times New Roman" w:hAnsi="Times New Roman"/>
          <w:bCs/>
          <w:sz w:val="24"/>
          <w:szCs w:val="24"/>
        </w:rPr>
      </w:pPr>
    </w:p>
    <w:p w:rsidR="00351DD1" w:rsidRDefault="00351DD1" w:rsidP="00FF5AE5">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23"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rsidR="003852E8" w:rsidRPr="005D6CEE" w:rsidRDefault="003852E8" w:rsidP="00FF5AE5">
      <w:pPr>
        <w:rPr>
          <w:rFonts w:ascii="Times New Roman" w:hAnsi="Times New Roman"/>
          <w:sz w:val="24"/>
          <w:szCs w:val="24"/>
        </w:rPr>
      </w:pPr>
    </w:p>
    <w:p w:rsidR="00933D35" w:rsidRPr="005D6CEE" w:rsidRDefault="006F2F49" w:rsidP="00FF5AE5">
      <w:pPr>
        <w:autoSpaceDE w:val="0"/>
        <w:autoSpaceDN w:val="0"/>
        <w:adjustRightInd w:val="0"/>
        <w:rPr>
          <w:rFonts w:ascii="Times New Roman" w:hAnsi="Times New Roman"/>
          <w:sz w:val="24"/>
          <w:szCs w:val="24"/>
        </w:rPr>
      </w:pPr>
      <w:r w:rsidRPr="005D6CEE">
        <w:rPr>
          <w:rFonts w:ascii="Times New Roman" w:hAnsi="Times New Roman"/>
          <w:b/>
          <w:sz w:val="24"/>
          <w:szCs w:val="24"/>
          <w:u w:val="single"/>
        </w:rPr>
        <w:t>Student Feedback Survey</w:t>
      </w:r>
      <w:r w:rsidRPr="005D6CEE">
        <w:rPr>
          <w:rFonts w:ascii="Times New Roman" w:hAnsi="Times New Roman"/>
          <w:b/>
          <w:sz w:val="24"/>
          <w:szCs w:val="24"/>
        </w:rPr>
        <w:t xml:space="preserve">: </w:t>
      </w:r>
      <w:r w:rsidRPr="005D6CEE">
        <w:rPr>
          <w:rFonts w:ascii="Times New Roman" w:hAnsi="Times New Roman"/>
          <w:bCs/>
          <w:sz w:val="24"/>
          <w:szCs w:val="24"/>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4" w:history="1">
        <w:r w:rsidRPr="005D6CEE">
          <w:rPr>
            <w:rStyle w:val="Hyperlink"/>
            <w:rFonts w:ascii="Times New Roman" w:hAnsi="Times New Roman"/>
            <w:bCs/>
            <w:sz w:val="24"/>
            <w:szCs w:val="24"/>
          </w:rPr>
          <w:t>http://www.uta.edu/sfs</w:t>
        </w:r>
      </w:hyperlink>
      <w:r w:rsidRPr="005D6CEE">
        <w:rPr>
          <w:rFonts w:ascii="Times New Roman" w:hAnsi="Times New Roman"/>
          <w:bCs/>
          <w:sz w:val="24"/>
          <w:szCs w:val="24"/>
        </w:rPr>
        <w:t>.</w:t>
      </w:r>
    </w:p>
    <w:p w:rsidR="00621A71" w:rsidRPr="005D6CEE" w:rsidRDefault="00621A71" w:rsidP="00FF5AE5">
      <w:pPr>
        <w:pStyle w:val="NormalWeb"/>
        <w:spacing w:before="0" w:beforeAutospacing="0" w:after="0" w:afterAutospacing="0"/>
      </w:pPr>
    </w:p>
    <w:p w:rsidR="000071FD" w:rsidRPr="005D6CEE" w:rsidRDefault="000071FD" w:rsidP="000071FD">
      <w:pPr>
        <w:rPr>
          <w:rFonts w:ascii="Times New Roman" w:hAnsi="Times New Roman"/>
          <w:sz w:val="24"/>
          <w:szCs w:val="24"/>
        </w:rPr>
      </w:pPr>
      <w:r w:rsidRPr="005D6CEE">
        <w:rPr>
          <w:rFonts w:ascii="Times New Roman" w:hAnsi="Times New Roman"/>
          <w:b/>
          <w:bCs/>
          <w:sz w:val="24"/>
          <w:szCs w:val="24"/>
          <w:u w:val="single"/>
        </w:rPr>
        <w:t>Final Review Week</w:t>
      </w:r>
      <w:r w:rsidRPr="005D6CEE">
        <w:rPr>
          <w:rFonts w:ascii="Times New Roman" w:hAnsi="Times New Roman"/>
          <w:b/>
          <w:bCs/>
          <w:sz w:val="24"/>
          <w:szCs w:val="24"/>
        </w:rPr>
        <w:t>:</w:t>
      </w:r>
      <w:r w:rsidRPr="005D6CEE">
        <w:rPr>
          <w:rFonts w:ascii="Times New Roman" w:hAnsi="Times New Roman"/>
          <w:bCs/>
          <w:sz w:val="24"/>
          <w:szCs w:val="24"/>
        </w:rPr>
        <w:t xml:space="preserve"> </w:t>
      </w:r>
      <w:r w:rsidRPr="005D6CEE">
        <w:rPr>
          <w:rFonts w:ascii="Times New Roman" w:hAnsi="Times New Roman"/>
          <w:sz w:val="24"/>
          <w:szCs w:val="24"/>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5D6CEE">
        <w:rPr>
          <w:rFonts w:ascii="Times New Roman" w:hAnsi="Times New Roman"/>
          <w:i/>
          <w:sz w:val="24"/>
          <w:szCs w:val="24"/>
        </w:rPr>
        <w:t>unless specified in the class syllabus</w:t>
      </w:r>
      <w:r w:rsidRPr="005D6CEE">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0071FD" w:rsidRPr="005D6CEE" w:rsidRDefault="000071FD" w:rsidP="00FF5AE5">
      <w:pPr>
        <w:pStyle w:val="NormalWeb"/>
        <w:spacing w:before="0" w:beforeAutospacing="0" w:after="0" w:afterAutospacing="0"/>
      </w:pPr>
    </w:p>
    <w:p w:rsidR="007C2EDD" w:rsidRPr="00694B64" w:rsidRDefault="000071FD" w:rsidP="007C2EDD">
      <w:pPr>
        <w:rPr>
          <w:rFonts w:ascii="Times New Roman" w:hAnsi="Times New Roman"/>
          <w:sz w:val="24"/>
          <w:szCs w:val="24"/>
        </w:rPr>
      </w:pPr>
      <w:r w:rsidRPr="00694B64">
        <w:rPr>
          <w:rFonts w:ascii="Times New Roman" w:hAnsi="Times New Roman"/>
          <w:b/>
          <w:bCs/>
          <w:sz w:val="24"/>
          <w:szCs w:val="24"/>
          <w:u w:val="single"/>
        </w:rPr>
        <w:t>Emergency Exit Procedures</w:t>
      </w:r>
      <w:r w:rsidRPr="00694B64">
        <w:rPr>
          <w:rFonts w:ascii="Times New Roman" w:hAnsi="Times New Roman"/>
          <w:b/>
          <w:bCs/>
          <w:sz w:val="24"/>
          <w:szCs w:val="24"/>
        </w:rPr>
        <w:t>:</w:t>
      </w:r>
      <w:r w:rsidR="00E45366">
        <w:rPr>
          <w:rFonts w:ascii="Times New Roman" w:hAnsi="Times New Roman"/>
          <w:bCs/>
          <w:sz w:val="24"/>
          <w:szCs w:val="24"/>
        </w:rPr>
        <w:t xml:space="preserve"> </w:t>
      </w:r>
      <w:r w:rsidR="007C2EDD" w:rsidRPr="00694B64">
        <w:rPr>
          <w:rFonts w:ascii="Times New Roman" w:hAnsi="Times New Roman"/>
          <w:sz w:val="24"/>
          <w:szCs w:val="24"/>
        </w:rPr>
        <w:t xml:space="preserve">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 </w:t>
      </w:r>
    </w:p>
    <w:p w:rsidR="007C2EDD" w:rsidRPr="00694B64" w:rsidRDefault="007C2EDD" w:rsidP="007C2EDD">
      <w:pPr>
        <w:rPr>
          <w:rFonts w:ascii="Times New Roman" w:hAnsi="Times New Roman"/>
          <w:color w:val="FF0000"/>
          <w:sz w:val="24"/>
          <w:szCs w:val="24"/>
        </w:rPr>
      </w:pPr>
    </w:p>
    <w:p w:rsidR="000071FD" w:rsidRPr="005D6CEE" w:rsidRDefault="000071FD" w:rsidP="000071FD">
      <w:pPr>
        <w:tabs>
          <w:tab w:val="left" w:pos="-1080"/>
        </w:tabs>
        <w:ind w:right="-576"/>
        <w:rPr>
          <w:rFonts w:ascii="Times New Roman" w:hAnsi="Times New Roman"/>
          <w:b/>
          <w:color w:val="0000FF"/>
          <w:sz w:val="24"/>
          <w:szCs w:val="24"/>
        </w:rPr>
      </w:pPr>
      <w:r w:rsidRPr="005D6CEE">
        <w:rPr>
          <w:rFonts w:ascii="Times New Roman" w:hAnsi="Times New Roman"/>
          <w:b/>
          <w:color w:val="0000FF"/>
          <w:sz w:val="24"/>
          <w:szCs w:val="24"/>
        </w:rPr>
        <w:lastRenderedPageBreak/>
        <w:t xml:space="preserve">Librarian to Contact: </w:t>
      </w:r>
    </w:p>
    <w:p w:rsidR="000071FD" w:rsidRPr="005D6CEE" w:rsidRDefault="00DE5740" w:rsidP="000071FD">
      <w:pPr>
        <w:tabs>
          <w:tab w:val="left" w:pos="-1080"/>
        </w:tabs>
        <w:ind w:right="-576"/>
        <w:rPr>
          <w:rFonts w:ascii="Times New Roman" w:hAnsi="Times New Roman"/>
          <w:i/>
          <w:sz w:val="24"/>
          <w:szCs w:val="24"/>
        </w:rPr>
      </w:pPr>
      <w:r>
        <w:rPr>
          <w:rFonts w:ascii="Times New Roman" w:hAnsi="Times New Roman"/>
          <w:b/>
          <w:sz w:val="24"/>
          <w:szCs w:val="24"/>
        </w:rPr>
        <w:t>Peace Williamson</w:t>
      </w:r>
      <w:r w:rsidR="000071FD" w:rsidRPr="005D6CEE">
        <w:rPr>
          <w:rFonts w:ascii="Times New Roman" w:hAnsi="Times New Roman"/>
          <w:sz w:val="24"/>
          <w:szCs w:val="24"/>
        </w:rPr>
        <w:t xml:space="preserve">, </w:t>
      </w:r>
      <w:r w:rsidR="000071FD" w:rsidRPr="005D6CEE">
        <w:rPr>
          <w:rFonts w:ascii="Times New Roman" w:hAnsi="Times New Roman"/>
          <w:i/>
          <w:sz w:val="24"/>
          <w:szCs w:val="24"/>
        </w:rPr>
        <w:t>Nursing Librarian</w:t>
      </w:r>
    </w:p>
    <w:p w:rsidR="000071FD" w:rsidRPr="005D6CEE" w:rsidRDefault="000071FD" w:rsidP="000071FD">
      <w:pPr>
        <w:tabs>
          <w:tab w:val="left" w:pos="-1080"/>
        </w:tabs>
        <w:ind w:right="-576"/>
        <w:rPr>
          <w:rFonts w:ascii="Times New Roman" w:hAnsi="Times New Roman"/>
          <w:sz w:val="24"/>
          <w:szCs w:val="24"/>
        </w:rPr>
      </w:pPr>
      <w:r w:rsidRPr="005D6CEE">
        <w:rPr>
          <w:rFonts w:ascii="Times New Roman" w:hAnsi="Times New Roman"/>
          <w:sz w:val="24"/>
          <w:szCs w:val="24"/>
        </w:rPr>
        <w:t>Phone: (817) 272-7433</w:t>
      </w:r>
    </w:p>
    <w:p w:rsidR="000071FD" w:rsidRPr="005D6CEE" w:rsidRDefault="000071FD" w:rsidP="000071FD">
      <w:pPr>
        <w:tabs>
          <w:tab w:val="left" w:pos="-1080"/>
        </w:tabs>
        <w:ind w:right="-576"/>
        <w:rPr>
          <w:rFonts w:ascii="Times New Roman" w:hAnsi="Times New Roman"/>
          <w:sz w:val="24"/>
          <w:szCs w:val="24"/>
        </w:rPr>
      </w:pPr>
      <w:r w:rsidRPr="005D6CEE">
        <w:rPr>
          <w:rFonts w:ascii="Times New Roman" w:hAnsi="Times New Roman"/>
          <w:sz w:val="24"/>
          <w:szCs w:val="24"/>
        </w:rPr>
        <w:t xml:space="preserve">E-mail: </w:t>
      </w:r>
      <w:hyperlink r:id="rId25" w:history="1">
        <w:r w:rsidR="00295A56" w:rsidRPr="00DD4B27">
          <w:rPr>
            <w:rStyle w:val="Hyperlink"/>
            <w:rFonts w:ascii="Times New Roman" w:hAnsi="Times New Roman"/>
            <w:sz w:val="24"/>
            <w:szCs w:val="24"/>
          </w:rPr>
          <w:t>peace@uta.edu</w:t>
        </w:r>
      </w:hyperlink>
      <w:r w:rsidRPr="005D6CEE">
        <w:rPr>
          <w:rFonts w:ascii="Times New Roman" w:hAnsi="Times New Roman"/>
          <w:sz w:val="24"/>
          <w:szCs w:val="24"/>
        </w:rPr>
        <w:t xml:space="preserve"> </w:t>
      </w:r>
    </w:p>
    <w:p w:rsidR="000071FD" w:rsidRPr="005D6CEE" w:rsidRDefault="000071FD" w:rsidP="000071FD">
      <w:pPr>
        <w:rPr>
          <w:rFonts w:ascii="Times New Roman" w:hAnsi="Times New Roman"/>
          <w:sz w:val="24"/>
          <w:szCs w:val="24"/>
        </w:rPr>
      </w:pPr>
      <w:r w:rsidRPr="005D6CEE">
        <w:rPr>
          <w:rFonts w:ascii="Times New Roman" w:hAnsi="Times New Roman"/>
          <w:sz w:val="24"/>
          <w:szCs w:val="24"/>
        </w:rPr>
        <w:t xml:space="preserve">Research Information on Nursing: </w:t>
      </w:r>
    </w:p>
    <w:p w:rsidR="000071FD" w:rsidRPr="005D6CEE" w:rsidRDefault="00AA72C3" w:rsidP="000071FD">
      <w:pPr>
        <w:rPr>
          <w:rFonts w:ascii="Times New Roman" w:hAnsi="Times New Roman"/>
          <w:b/>
          <w:color w:val="0000FF"/>
          <w:sz w:val="24"/>
          <w:szCs w:val="24"/>
        </w:rPr>
      </w:pPr>
      <w:hyperlink r:id="rId26" w:history="1">
        <w:r w:rsidR="000071FD" w:rsidRPr="007C4FB2">
          <w:rPr>
            <w:rStyle w:val="Hyperlink"/>
            <w:rFonts w:ascii="Times New Roman" w:hAnsi="Times New Roman"/>
            <w:b/>
            <w:bCs/>
            <w:sz w:val="24"/>
            <w:szCs w:val="24"/>
          </w:rPr>
          <w:t>http://libguides.uta.edu/nursing</w:t>
        </w:r>
      </w:hyperlink>
    </w:p>
    <w:p w:rsidR="000071FD" w:rsidRPr="005D6CEE" w:rsidRDefault="000071FD" w:rsidP="000071FD">
      <w:pPr>
        <w:pStyle w:val="NormalWeb"/>
        <w:spacing w:before="0" w:beforeAutospacing="0" w:after="0" w:afterAutospacing="0"/>
      </w:pPr>
    </w:p>
    <w:p w:rsidR="00942D46" w:rsidRPr="00DF09E6" w:rsidRDefault="00942D46" w:rsidP="00942D46">
      <w:pPr>
        <w:tabs>
          <w:tab w:val="left" w:leader="dot" w:pos="2520"/>
          <w:tab w:val="left" w:pos="3060"/>
          <w:tab w:val="left" w:pos="3240"/>
        </w:tabs>
        <w:rPr>
          <w:rFonts w:ascii="Times New Roman" w:hAnsi="Times New Roman"/>
          <w:color w:val="000000"/>
          <w:sz w:val="24"/>
          <w:szCs w:val="24"/>
        </w:rPr>
      </w:pPr>
      <w:r>
        <w:rPr>
          <w:rFonts w:ascii="Times New Roman" w:hAnsi="Times New Roman"/>
          <w:color w:val="000000"/>
          <w:sz w:val="24"/>
          <w:szCs w:val="24"/>
        </w:rPr>
        <w:t xml:space="preserve">Library Home Page    </w:t>
      </w:r>
      <w:r>
        <w:rPr>
          <w:rFonts w:ascii="Times New Roman" w:hAnsi="Times New Roman"/>
          <w:color w:val="000000"/>
          <w:sz w:val="24"/>
          <w:szCs w:val="24"/>
        </w:rPr>
        <w:tab/>
      </w:r>
      <w:r>
        <w:rPr>
          <w:rFonts w:ascii="Times New Roman" w:hAnsi="Times New Roman"/>
          <w:color w:val="000000"/>
          <w:sz w:val="24"/>
          <w:szCs w:val="24"/>
        </w:rPr>
        <w:tab/>
      </w:r>
      <w:hyperlink r:id="rId27" w:tgtFrame="_blank" w:history="1">
        <w:r w:rsidRPr="00DF09E6">
          <w:rPr>
            <w:rStyle w:val="Hyperlink"/>
            <w:rFonts w:ascii="Times New Roman" w:hAnsi="Times New Roman"/>
            <w:sz w:val="24"/>
            <w:szCs w:val="24"/>
          </w:rPr>
          <w:t>http://www.uta.edu/library</w:t>
        </w:r>
      </w:hyperlink>
    </w:p>
    <w:p w:rsidR="00942D46" w:rsidRPr="00DF09E6" w:rsidRDefault="00942D46" w:rsidP="00942D46">
      <w:pPr>
        <w:tabs>
          <w:tab w:val="left" w:leader="dot" w:pos="2520"/>
          <w:tab w:val="left" w:pos="3060"/>
          <w:tab w:val="left" w:pos="3240"/>
        </w:tabs>
        <w:rPr>
          <w:rFonts w:ascii="Times New Roman" w:hAnsi="Times New Roman"/>
          <w:color w:val="000000"/>
          <w:sz w:val="24"/>
          <w:szCs w:val="24"/>
        </w:rPr>
      </w:pPr>
      <w:r>
        <w:rPr>
          <w:rFonts w:ascii="Times New Roman" w:hAnsi="Times New Roman"/>
          <w:color w:val="000000"/>
          <w:sz w:val="24"/>
          <w:szCs w:val="24"/>
        </w:rPr>
        <w:t>Subject Guides</w:t>
      </w:r>
      <w:r>
        <w:rPr>
          <w:rFonts w:ascii="Times New Roman" w:hAnsi="Times New Roman"/>
          <w:color w:val="000000"/>
          <w:sz w:val="24"/>
          <w:szCs w:val="24"/>
        </w:rPr>
        <w:tab/>
      </w:r>
      <w:r>
        <w:rPr>
          <w:rFonts w:ascii="Times New Roman" w:hAnsi="Times New Roman"/>
          <w:color w:val="000000"/>
          <w:sz w:val="24"/>
          <w:szCs w:val="24"/>
        </w:rPr>
        <w:tab/>
      </w:r>
      <w:hyperlink r:id="rId28" w:tgtFrame="_blank" w:history="1">
        <w:r w:rsidRPr="00DF09E6">
          <w:rPr>
            <w:rStyle w:val="Hyperlink"/>
            <w:rFonts w:ascii="Times New Roman" w:hAnsi="Times New Roman"/>
            <w:sz w:val="24"/>
            <w:szCs w:val="24"/>
          </w:rPr>
          <w:t>http://libguides.uta.edu</w:t>
        </w:r>
      </w:hyperlink>
    </w:p>
    <w:p w:rsidR="00942D46" w:rsidRPr="00DF09E6" w:rsidRDefault="00942D46" w:rsidP="00942D46">
      <w:pPr>
        <w:tabs>
          <w:tab w:val="left" w:pos="2520"/>
          <w:tab w:val="left" w:pos="3060"/>
          <w:tab w:val="left" w:pos="3240"/>
          <w:tab w:val="left" w:leader="dot" w:pos="3600"/>
        </w:tabs>
        <w:rPr>
          <w:rFonts w:ascii="Times New Roman" w:hAnsi="Times New Roman"/>
          <w:color w:val="000000"/>
          <w:sz w:val="24"/>
          <w:szCs w:val="24"/>
        </w:rPr>
      </w:pPr>
      <w:r>
        <w:rPr>
          <w:rFonts w:ascii="Times New Roman" w:hAnsi="Times New Roman"/>
          <w:color w:val="000000"/>
          <w:sz w:val="24"/>
          <w:szCs w:val="24"/>
        </w:rPr>
        <w:t>Subject Librarians</w:t>
      </w:r>
      <w:r>
        <w:rPr>
          <w:rFonts w:ascii="Times New Roman" w:hAnsi="Times New Roman"/>
          <w:color w:val="000000"/>
          <w:sz w:val="24"/>
          <w:szCs w:val="24"/>
        </w:rPr>
        <w:tab/>
      </w:r>
      <w:r>
        <w:rPr>
          <w:rFonts w:ascii="Times New Roman" w:hAnsi="Times New Roman"/>
          <w:color w:val="000000"/>
          <w:sz w:val="24"/>
          <w:szCs w:val="24"/>
        </w:rPr>
        <w:tab/>
      </w:r>
      <w:hyperlink r:id="rId29" w:tgtFrame="_blank" w:history="1">
        <w:r w:rsidRPr="00DF09E6">
          <w:rPr>
            <w:rStyle w:val="Hyperlink"/>
            <w:rFonts w:ascii="Times New Roman" w:hAnsi="Times New Roman"/>
            <w:sz w:val="24"/>
            <w:szCs w:val="24"/>
          </w:rPr>
          <w:t>http://www.uta.edu/library/help/subject-librarians.php</w:t>
        </w:r>
      </w:hyperlink>
      <w:r w:rsidRPr="00DF09E6">
        <w:rPr>
          <w:rFonts w:ascii="Times New Roman" w:hAnsi="Times New Roman"/>
          <w:color w:val="000000"/>
          <w:sz w:val="24"/>
          <w:szCs w:val="24"/>
        </w:rPr>
        <w:t xml:space="preserve"> </w:t>
      </w:r>
    </w:p>
    <w:p w:rsidR="00942D46" w:rsidRPr="00DF09E6" w:rsidRDefault="00942D46" w:rsidP="00942D46">
      <w:pPr>
        <w:tabs>
          <w:tab w:val="left" w:pos="2520"/>
          <w:tab w:val="left" w:pos="3060"/>
          <w:tab w:val="left" w:pos="3240"/>
          <w:tab w:val="left" w:leader="dot" w:pos="3600"/>
        </w:tabs>
        <w:rPr>
          <w:rFonts w:ascii="Times New Roman" w:hAnsi="Times New Roman"/>
          <w:color w:val="000000"/>
          <w:sz w:val="24"/>
          <w:szCs w:val="24"/>
        </w:rPr>
      </w:pPr>
      <w:r>
        <w:rPr>
          <w:rFonts w:ascii="Times New Roman" w:hAnsi="Times New Roman"/>
          <w:color w:val="000000"/>
          <w:sz w:val="24"/>
          <w:szCs w:val="24"/>
        </w:rPr>
        <w:t>Database List</w:t>
      </w:r>
      <w:r>
        <w:rPr>
          <w:rFonts w:ascii="Times New Roman" w:hAnsi="Times New Roman"/>
          <w:color w:val="000000"/>
          <w:sz w:val="24"/>
          <w:szCs w:val="24"/>
        </w:rPr>
        <w:tab/>
      </w:r>
      <w:r>
        <w:rPr>
          <w:rFonts w:ascii="Times New Roman" w:hAnsi="Times New Roman"/>
          <w:color w:val="000000"/>
          <w:sz w:val="24"/>
          <w:szCs w:val="24"/>
        </w:rPr>
        <w:tab/>
      </w:r>
      <w:hyperlink r:id="rId30" w:tgtFrame="_blank" w:history="1">
        <w:r w:rsidRPr="00DF09E6">
          <w:rPr>
            <w:rStyle w:val="Hyperlink"/>
            <w:rFonts w:ascii="Times New Roman" w:hAnsi="Times New Roman"/>
            <w:sz w:val="24"/>
            <w:szCs w:val="24"/>
          </w:rPr>
          <w:t>http://www.uta.edu/library/databases/index.php</w:t>
        </w:r>
      </w:hyperlink>
      <w:r w:rsidRPr="00DF09E6">
        <w:rPr>
          <w:rFonts w:ascii="Times New Roman" w:hAnsi="Times New Roman"/>
          <w:color w:val="000000"/>
          <w:sz w:val="24"/>
          <w:szCs w:val="24"/>
        </w:rPr>
        <w:t xml:space="preserve"> </w:t>
      </w:r>
    </w:p>
    <w:p w:rsidR="00942D46" w:rsidRPr="00DF09E6" w:rsidRDefault="00942D46" w:rsidP="00942D46">
      <w:pPr>
        <w:tabs>
          <w:tab w:val="left" w:pos="2520"/>
          <w:tab w:val="left" w:pos="3060"/>
          <w:tab w:val="left" w:pos="3240"/>
          <w:tab w:val="left" w:leader="dot" w:pos="3600"/>
        </w:tabs>
        <w:rPr>
          <w:rFonts w:ascii="Times New Roman" w:hAnsi="Times New Roman"/>
          <w:color w:val="000000"/>
          <w:sz w:val="24"/>
          <w:szCs w:val="24"/>
          <w:lang w:val="fr-FR"/>
        </w:rPr>
      </w:pPr>
      <w:r>
        <w:rPr>
          <w:rFonts w:ascii="Times New Roman" w:hAnsi="Times New Roman"/>
          <w:color w:val="000000"/>
          <w:sz w:val="24"/>
          <w:szCs w:val="24"/>
          <w:lang w:val="fr-FR"/>
        </w:rPr>
        <w:t>Course Reserves</w:t>
      </w:r>
      <w:r>
        <w:rPr>
          <w:rFonts w:ascii="Times New Roman" w:hAnsi="Times New Roman"/>
          <w:color w:val="000000"/>
          <w:sz w:val="24"/>
          <w:szCs w:val="24"/>
          <w:lang w:val="fr-FR"/>
        </w:rPr>
        <w:tab/>
      </w:r>
      <w:r>
        <w:rPr>
          <w:rFonts w:ascii="Times New Roman" w:hAnsi="Times New Roman"/>
          <w:color w:val="000000"/>
          <w:sz w:val="24"/>
          <w:szCs w:val="24"/>
          <w:lang w:val="fr-FR"/>
        </w:rPr>
        <w:tab/>
      </w:r>
      <w:hyperlink r:id="rId31" w:tgtFrame="_blank" w:history="1">
        <w:r w:rsidRPr="00DF09E6">
          <w:rPr>
            <w:rStyle w:val="Hyperlink"/>
            <w:rFonts w:ascii="Times New Roman" w:hAnsi="Times New Roman"/>
            <w:sz w:val="24"/>
            <w:szCs w:val="24"/>
            <w:lang w:val="fr-FR"/>
          </w:rPr>
          <w:t>http://pulse.uta.edu/vwebv/enterCourseReserve.do</w:t>
        </w:r>
      </w:hyperlink>
    </w:p>
    <w:p w:rsidR="00942D46" w:rsidRPr="00724E71" w:rsidRDefault="00942D46" w:rsidP="00942D46">
      <w:pPr>
        <w:tabs>
          <w:tab w:val="left" w:pos="3060"/>
        </w:tabs>
      </w:pPr>
      <w:r w:rsidRPr="00DF09E6">
        <w:rPr>
          <w:rFonts w:ascii="Times New Roman" w:hAnsi="Times New Roman"/>
          <w:color w:val="000000"/>
          <w:sz w:val="24"/>
          <w:szCs w:val="24"/>
          <w:lang w:val="fr-FR"/>
        </w:rPr>
        <w:t>Library Catalog</w:t>
      </w:r>
      <w:r>
        <w:rPr>
          <w:rFonts w:ascii="Times New Roman" w:hAnsi="Times New Roman"/>
          <w:color w:val="000000"/>
          <w:sz w:val="24"/>
          <w:szCs w:val="24"/>
          <w:lang w:val="fr-FR"/>
        </w:rPr>
        <w:tab/>
      </w:r>
      <w:hyperlink r:id="rId32" w:anchor="!/" w:history="1">
        <w:r w:rsidRPr="002E3537">
          <w:rPr>
            <w:rStyle w:val="Hyperlink"/>
            <w:rFonts w:ascii="Times New Roman" w:hAnsi="Times New Roman"/>
            <w:sz w:val="24"/>
            <w:szCs w:val="24"/>
          </w:rPr>
          <w:t>http://uta.summon.serialssolutions.com/#!/</w:t>
        </w:r>
      </w:hyperlink>
      <w:r>
        <w:rPr>
          <w:rFonts w:ascii="Times New Roman" w:hAnsi="Times New Roman"/>
          <w:sz w:val="24"/>
          <w:szCs w:val="24"/>
        </w:rPr>
        <w:t xml:space="preserve"> </w:t>
      </w:r>
    </w:p>
    <w:p w:rsidR="00942D46" w:rsidRPr="00DF09E6" w:rsidRDefault="00942D46" w:rsidP="00942D46">
      <w:pPr>
        <w:tabs>
          <w:tab w:val="left" w:pos="2520"/>
          <w:tab w:val="left" w:pos="3060"/>
          <w:tab w:val="left" w:pos="3240"/>
          <w:tab w:val="left" w:leader="dot" w:pos="3600"/>
        </w:tabs>
        <w:rPr>
          <w:rFonts w:ascii="Times New Roman" w:hAnsi="Times New Roman"/>
          <w:color w:val="000000"/>
          <w:sz w:val="24"/>
          <w:szCs w:val="24"/>
          <w:lang w:val="fr-FR"/>
        </w:rPr>
      </w:pPr>
      <w:r>
        <w:rPr>
          <w:rFonts w:ascii="Times New Roman" w:hAnsi="Times New Roman"/>
          <w:color w:val="000000"/>
          <w:sz w:val="24"/>
          <w:szCs w:val="24"/>
          <w:lang w:val="fr-FR"/>
        </w:rPr>
        <w:t>E-Journals</w:t>
      </w:r>
      <w:r>
        <w:rPr>
          <w:rFonts w:ascii="Times New Roman" w:hAnsi="Times New Roman"/>
          <w:color w:val="000000"/>
          <w:sz w:val="24"/>
          <w:szCs w:val="24"/>
          <w:lang w:val="fr-FR"/>
        </w:rPr>
        <w:tab/>
      </w:r>
      <w:r>
        <w:rPr>
          <w:rFonts w:ascii="Times New Roman" w:hAnsi="Times New Roman"/>
          <w:color w:val="000000"/>
          <w:sz w:val="24"/>
          <w:szCs w:val="24"/>
          <w:lang w:val="fr-FR"/>
        </w:rPr>
        <w:tab/>
      </w:r>
      <w:hyperlink r:id="rId33" w:history="1">
        <w:r w:rsidRPr="002E3537">
          <w:rPr>
            <w:rStyle w:val="Hyperlink"/>
            <w:rFonts w:ascii="Times New Roman" w:hAnsi="Times New Roman"/>
            <w:sz w:val="24"/>
            <w:szCs w:val="24"/>
            <w:lang w:val="fr-FR"/>
          </w:rPr>
          <w:t>http://pulse.uta.edu/vwebv/searchSubject</w:t>
        </w:r>
      </w:hyperlink>
    </w:p>
    <w:p w:rsidR="00942D46" w:rsidRPr="00DF09E6" w:rsidRDefault="00942D46" w:rsidP="00942D46">
      <w:pPr>
        <w:tabs>
          <w:tab w:val="left" w:pos="2520"/>
          <w:tab w:val="left" w:pos="3060"/>
          <w:tab w:val="left" w:pos="3240"/>
          <w:tab w:val="left" w:leader="dot" w:pos="3600"/>
        </w:tabs>
        <w:rPr>
          <w:rFonts w:ascii="Times New Roman" w:hAnsi="Times New Roman"/>
          <w:color w:val="000000"/>
          <w:sz w:val="24"/>
          <w:szCs w:val="24"/>
        </w:rPr>
      </w:pPr>
      <w:r w:rsidRPr="00DF09E6">
        <w:rPr>
          <w:rFonts w:ascii="Times New Roman" w:hAnsi="Times New Roman"/>
          <w:color w:val="000000"/>
          <w:sz w:val="24"/>
          <w:szCs w:val="24"/>
        </w:rPr>
        <w:t>Lib</w:t>
      </w:r>
      <w:r>
        <w:rPr>
          <w:rFonts w:ascii="Times New Roman" w:hAnsi="Times New Roman"/>
          <w:color w:val="000000"/>
          <w:sz w:val="24"/>
          <w:szCs w:val="24"/>
        </w:rPr>
        <w:t xml:space="preserve">rary Tutorials </w:t>
      </w:r>
      <w:r>
        <w:rPr>
          <w:rFonts w:ascii="Times New Roman" w:hAnsi="Times New Roman"/>
          <w:color w:val="000000"/>
          <w:sz w:val="24"/>
          <w:szCs w:val="24"/>
        </w:rPr>
        <w:tab/>
      </w:r>
      <w:r>
        <w:rPr>
          <w:rFonts w:ascii="Times New Roman" w:hAnsi="Times New Roman"/>
          <w:color w:val="000000"/>
          <w:sz w:val="24"/>
          <w:szCs w:val="24"/>
        </w:rPr>
        <w:tab/>
      </w:r>
      <w:hyperlink r:id="rId34" w:tgtFrame="_blank" w:history="1">
        <w:r w:rsidRPr="00DF09E6">
          <w:rPr>
            <w:rStyle w:val="Hyperlink"/>
            <w:rFonts w:ascii="Times New Roman" w:hAnsi="Times New Roman"/>
            <w:sz w:val="24"/>
            <w:szCs w:val="24"/>
          </w:rPr>
          <w:t>http://www.uta.edu/library/help/tutorials.php</w:t>
        </w:r>
      </w:hyperlink>
    </w:p>
    <w:p w:rsidR="00942D46" w:rsidRPr="00DF09E6" w:rsidRDefault="00942D46" w:rsidP="00942D46">
      <w:pPr>
        <w:tabs>
          <w:tab w:val="left" w:pos="3060"/>
          <w:tab w:val="left" w:pos="3240"/>
        </w:tabs>
        <w:rPr>
          <w:rFonts w:ascii="Times New Roman" w:hAnsi="Times New Roman"/>
          <w:color w:val="000000"/>
          <w:sz w:val="24"/>
          <w:szCs w:val="24"/>
        </w:rPr>
      </w:pPr>
      <w:r>
        <w:rPr>
          <w:rFonts w:ascii="Times New Roman" w:hAnsi="Times New Roman"/>
          <w:color w:val="000000"/>
          <w:sz w:val="24"/>
          <w:szCs w:val="24"/>
        </w:rPr>
        <w:t>Connecting from Off- Campus</w:t>
      </w:r>
      <w:r>
        <w:rPr>
          <w:rFonts w:ascii="Times New Roman" w:hAnsi="Times New Roman"/>
          <w:color w:val="000000"/>
          <w:sz w:val="24"/>
          <w:szCs w:val="24"/>
        </w:rPr>
        <w:tab/>
      </w:r>
      <w:hyperlink r:id="rId35" w:tgtFrame="_blank" w:history="1">
        <w:r w:rsidRPr="00DF09E6">
          <w:rPr>
            <w:rStyle w:val="Hyperlink"/>
            <w:rFonts w:ascii="Times New Roman" w:hAnsi="Times New Roman"/>
            <w:sz w:val="24"/>
            <w:szCs w:val="24"/>
          </w:rPr>
          <w:t>http://libguides.uta.edu/offcampus</w:t>
        </w:r>
      </w:hyperlink>
    </w:p>
    <w:p w:rsidR="00942D46" w:rsidRPr="00DF09E6" w:rsidRDefault="00942D46" w:rsidP="00942D46">
      <w:pPr>
        <w:tabs>
          <w:tab w:val="left" w:pos="2520"/>
          <w:tab w:val="left" w:pos="3060"/>
          <w:tab w:val="left" w:pos="3240"/>
          <w:tab w:val="left" w:leader="dot" w:pos="3600"/>
        </w:tabs>
        <w:rPr>
          <w:rStyle w:val="Hyperlink"/>
          <w:rFonts w:ascii="Times New Roman" w:hAnsi="Times New Roman"/>
          <w:sz w:val="24"/>
          <w:szCs w:val="24"/>
        </w:rPr>
      </w:pPr>
      <w:r>
        <w:rPr>
          <w:rFonts w:ascii="Times New Roman" w:hAnsi="Times New Roman"/>
          <w:color w:val="000000"/>
          <w:sz w:val="24"/>
          <w:szCs w:val="24"/>
        </w:rPr>
        <w:t>Ask A Librarian</w:t>
      </w:r>
      <w:r>
        <w:rPr>
          <w:rFonts w:ascii="Times New Roman" w:hAnsi="Times New Roman"/>
          <w:color w:val="000000"/>
          <w:sz w:val="24"/>
          <w:szCs w:val="24"/>
        </w:rPr>
        <w:tab/>
      </w:r>
      <w:r>
        <w:rPr>
          <w:rFonts w:ascii="Times New Roman" w:hAnsi="Times New Roman"/>
          <w:color w:val="000000"/>
          <w:sz w:val="24"/>
          <w:szCs w:val="24"/>
        </w:rPr>
        <w:tab/>
      </w:r>
      <w:hyperlink r:id="rId36" w:tgtFrame="_blank" w:history="1">
        <w:r w:rsidRPr="00DF09E6">
          <w:rPr>
            <w:rStyle w:val="Hyperlink"/>
            <w:rFonts w:ascii="Times New Roman" w:hAnsi="Times New Roman"/>
            <w:sz w:val="24"/>
            <w:szCs w:val="24"/>
          </w:rPr>
          <w:t>http://ask.uta.edu</w:t>
        </w:r>
      </w:hyperlink>
    </w:p>
    <w:p w:rsidR="00942D46" w:rsidRPr="00DF09E6" w:rsidRDefault="00942D46" w:rsidP="00942D46">
      <w:pPr>
        <w:tabs>
          <w:tab w:val="left" w:pos="3240"/>
          <w:tab w:val="left" w:leader="dot" w:pos="3600"/>
        </w:tabs>
        <w:rPr>
          <w:rFonts w:ascii="Times New Roman" w:hAnsi="Times New Roman"/>
          <w:color w:val="000000"/>
          <w:sz w:val="24"/>
          <w:szCs w:val="24"/>
        </w:rPr>
      </w:pPr>
    </w:p>
    <w:p w:rsidR="00942D46" w:rsidRPr="00DF09E6" w:rsidRDefault="00942D46" w:rsidP="00942D46">
      <w:pPr>
        <w:rPr>
          <w:rStyle w:val="Hyperlink"/>
          <w:rFonts w:ascii="Times New Roman" w:hAnsi="Times New Roman"/>
          <w:sz w:val="24"/>
          <w:szCs w:val="24"/>
        </w:rPr>
      </w:pPr>
      <w:r w:rsidRPr="00DF09E6">
        <w:rPr>
          <w:rFonts w:ascii="Times New Roman" w:hAnsi="Times New Roman"/>
          <w:color w:val="000000"/>
          <w:sz w:val="24"/>
          <w:szCs w:val="24"/>
        </w:rPr>
        <w:t xml:space="preserve">The following URL houses a page where we have gathered many commonly used resources needed by students in online courses: </w:t>
      </w:r>
      <w:hyperlink r:id="rId37" w:tgtFrame="_blank" w:history="1">
        <w:r w:rsidRPr="00DF09E6">
          <w:rPr>
            <w:rStyle w:val="Hyperlink"/>
            <w:rFonts w:ascii="Times New Roman" w:hAnsi="Times New Roman"/>
            <w:sz w:val="24"/>
            <w:szCs w:val="24"/>
          </w:rPr>
          <w:t>http://www.uta.edu/library/services/distance.php</w:t>
        </w:r>
      </w:hyperlink>
    </w:p>
    <w:p w:rsidR="00E217CE" w:rsidRDefault="00E217CE">
      <w:pPr>
        <w:spacing w:after="200" w:line="276" w:lineRule="auto"/>
        <w:rPr>
          <w:rFonts w:ascii="Times New Roman" w:hAnsi="Times New Roman"/>
          <w:color w:val="000000"/>
          <w:sz w:val="24"/>
          <w:szCs w:val="24"/>
        </w:rPr>
      </w:pPr>
      <w:r>
        <w:rPr>
          <w:rFonts w:ascii="Times New Roman" w:hAnsi="Times New Roman"/>
          <w:color w:val="000000"/>
          <w:sz w:val="24"/>
          <w:szCs w:val="24"/>
        </w:rPr>
        <w:br w:type="page"/>
      </w:r>
    </w:p>
    <w:p w:rsidR="00642F91" w:rsidRPr="0071485E" w:rsidRDefault="00642F91" w:rsidP="00642F91">
      <w:pPr>
        <w:numPr>
          <w:ilvl w:val="12"/>
          <w:numId w:val="0"/>
        </w:numPr>
        <w:tabs>
          <w:tab w:val="decimal" w:pos="-1440"/>
        </w:tabs>
        <w:jc w:val="center"/>
        <w:rPr>
          <w:rFonts w:ascii="Times New Roman" w:eastAsia="Times New Roman" w:hAnsi="Times New Roman"/>
          <w:b/>
          <w:bCs/>
          <w:sz w:val="32"/>
          <w:szCs w:val="32"/>
          <w:lang w:eastAsia="en-US"/>
        </w:rPr>
      </w:pPr>
      <w:r>
        <w:rPr>
          <w:rFonts w:ascii="Times New Roman" w:eastAsia="Times New Roman" w:hAnsi="Times New Roman"/>
          <w:b/>
          <w:bCs/>
          <w:sz w:val="32"/>
          <w:szCs w:val="32"/>
          <w:lang w:eastAsia="en-US"/>
        </w:rPr>
        <w:lastRenderedPageBreak/>
        <w:t>POSTER</w:t>
      </w:r>
    </w:p>
    <w:p w:rsidR="00642F91" w:rsidRPr="0071485E" w:rsidRDefault="00642F91" w:rsidP="00642F91">
      <w:pPr>
        <w:numPr>
          <w:ilvl w:val="12"/>
          <w:numId w:val="0"/>
        </w:numPr>
        <w:rPr>
          <w:rFonts w:ascii="Times New Roman" w:eastAsia="Times New Roman" w:hAnsi="Times New Roman"/>
          <w:sz w:val="24"/>
          <w:szCs w:val="24"/>
          <w:lang w:eastAsia="en-US"/>
        </w:rPr>
      </w:pPr>
    </w:p>
    <w:p w:rsidR="00642F91" w:rsidRPr="001B7A79"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A final </w:t>
      </w:r>
      <w:r w:rsidRPr="001B7A79">
        <w:rPr>
          <w:rFonts w:ascii="Times New Roman" w:eastAsia="Times New Roman" w:hAnsi="Times New Roman"/>
          <w:bCs/>
          <w:sz w:val="24"/>
          <w:szCs w:val="24"/>
          <w:lang w:eastAsia="en-US"/>
        </w:rPr>
        <w:t xml:space="preserve">outcome of this course is that students will develop a </w:t>
      </w:r>
      <w:r>
        <w:rPr>
          <w:rFonts w:ascii="Times New Roman" w:eastAsia="Times New Roman" w:hAnsi="Times New Roman"/>
          <w:bCs/>
          <w:sz w:val="24"/>
          <w:szCs w:val="24"/>
          <w:lang w:eastAsia="en-US"/>
        </w:rPr>
        <w:t>Poster of the EBP project related to best nursing practice, and answering the PICOT question</w:t>
      </w:r>
      <w:r w:rsidRPr="001B7A79">
        <w:rPr>
          <w:rFonts w:ascii="Times New Roman" w:eastAsia="Times New Roman" w:hAnsi="Times New Roman"/>
          <w:bCs/>
          <w:sz w:val="24"/>
          <w:szCs w:val="24"/>
          <w:lang w:eastAsia="en-US"/>
        </w:rPr>
        <w:t xml:space="preserve"> related to nursing practice, education, or administration.  The focus of all course assignments will contribute to the development of </w:t>
      </w:r>
      <w:r>
        <w:rPr>
          <w:rFonts w:ascii="Times New Roman" w:eastAsia="Times New Roman" w:hAnsi="Times New Roman"/>
          <w:bCs/>
          <w:sz w:val="24"/>
          <w:szCs w:val="24"/>
          <w:lang w:eastAsia="en-US"/>
        </w:rPr>
        <w:t>a final</w:t>
      </w:r>
      <w:r w:rsidRPr="001B7A79">
        <w:rPr>
          <w:rFonts w:ascii="Times New Roman" w:eastAsia="Times New Roman" w:hAnsi="Times New Roman"/>
          <w:bCs/>
          <w:sz w:val="24"/>
          <w:szCs w:val="24"/>
          <w:lang w:eastAsia="en-US"/>
        </w:rPr>
        <w:t xml:space="preserve"> p</w:t>
      </w:r>
      <w:r>
        <w:rPr>
          <w:rFonts w:ascii="Times New Roman" w:eastAsia="Times New Roman" w:hAnsi="Times New Roman"/>
          <w:bCs/>
          <w:sz w:val="24"/>
          <w:szCs w:val="24"/>
          <w:lang w:eastAsia="en-US"/>
        </w:rPr>
        <w:t xml:space="preserve">oster. </w:t>
      </w:r>
      <w:r w:rsidRPr="001B7A79">
        <w:rPr>
          <w:rFonts w:ascii="Times New Roman" w:eastAsia="Times New Roman" w:hAnsi="Times New Roman"/>
          <w:bCs/>
          <w:sz w:val="24"/>
          <w:szCs w:val="24"/>
          <w:lang w:eastAsia="en-US"/>
        </w:rPr>
        <w:t xml:space="preserve">Students will </w:t>
      </w:r>
      <w:r>
        <w:rPr>
          <w:rFonts w:ascii="Times New Roman" w:eastAsia="Times New Roman" w:hAnsi="Times New Roman"/>
          <w:bCs/>
          <w:sz w:val="24"/>
          <w:szCs w:val="24"/>
          <w:lang w:eastAsia="en-US"/>
        </w:rPr>
        <w:t>write a PICOT</w:t>
      </w:r>
      <w:r w:rsidRPr="001B7A79">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synthesize the literature</w:t>
      </w:r>
      <w:r w:rsidRPr="001B7A79">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 xml:space="preserve">and benchmark/guideline </w:t>
      </w:r>
      <w:r w:rsidRPr="001B7A79">
        <w:rPr>
          <w:rFonts w:ascii="Times New Roman" w:eastAsia="Times New Roman" w:hAnsi="Times New Roman"/>
          <w:bCs/>
          <w:sz w:val="24"/>
          <w:szCs w:val="24"/>
          <w:lang w:eastAsia="en-US"/>
        </w:rPr>
        <w:t xml:space="preserve">aimed </w:t>
      </w:r>
      <w:r>
        <w:rPr>
          <w:rFonts w:ascii="Times New Roman" w:eastAsia="Times New Roman" w:hAnsi="Times New Roman"/>
          <w:bCs/>
          <w:sz w:val="24"/>
          <w:szCs w:val="24"/>
          <w:lang w:eastAsia="en-US"/>
        </w:rPr>
        <w:t>to answer that</w:t>
      </w:r>
      <w:r w:rsidRPr="001B7A79">
        <w:rPr>
          <w:rFonts w:ascii="Times New Roman" w:eastAsia="Times New Roman" w:hAnsi="Times New Roman"/>
          <w:bCs/>
          <w:sz w:val="24"/>
          <w:szCs w:val="24"/>
          <w:lang w:eastAsia="en-US"/>
        </w:rPr>
        <w:t xml:space="preserve"> clinical </w:t>
      </w:r>
      <w:r>
        <w:rPr>
          <w:rFonts w:ascii="Times New Roman" w:eastAsia="Times New Roman" w:hAnsi="Times New Roman"/>
          <w:bCs/>
          <w:sz w:val="24"/>
          <w:szCs w:val="24"/>
          <w:lang w:eastAsia="en-US"/>
        </w:rPr>
        <w:t>issue</w:t>
      </w:r>
      <w:r w:rsidRPr="001B7A79">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create a change in practice with roll-out and evaluation</w:t>
      </w:r>
      <w:r w:rsidRPr="001B7A79">
        <w:rPr>
          <w:rFonts w:ascii="Times New Roman" w:eastAsia="Times New Roman" w:hAnsi="Times New Roman"/>
          <w:bCs/>
          <w:sz w:val="24"/>
          <w:szCs w:val="24"/>
          <w:lang w:eastAsia="en-US"/>
        </w:rPr>
        <w:t xml:space="preserve"> related to a specific population and setting of interest.  The </w:t>
      </w:r>
      <w:r>
        <w:rPr>
          <w:rFonts w:ascii="Times New Roman" w:eastAsia="Times New Roman" w:hAnsi="Times New Roman"/>
          <w:bCs/>
          <w:sz w:val="24"/>
          <w:szCs w:val="24"/>
          <w:lang w:eastAsia="en-US"/>
        </w:rPr>
        <w:t>synthesis</w:t>
      </w:r>
      <w:r w:rsidRPr="001B7A79">
        <w:rPr>
          <w:rFonts w:ascii="Times New Roman" w:eastAsia="Times New Roman" w:hAnsi="Times New Roman"/>
          <w:bCs/>
          <w:sz w:val="24"/>
          <w:szCs w:val="24"/>
          <w:lang w:eastAsia="en-US"/>
        </w:rPr>
        <w:t xml:space="preserve"> of existing research evidence </w:t>
      </w:r>
      <w:r>
        <w:rPr>
          <w:rFonts w:ascii="Times New Roman" w:eastAsia="Times New Roman" w:hAnsi="Times New Roman"/>
          <w:bCs/>
          <w:sz w:val="24"/>
          <w:szCs w:val="24"/>
          <w:lang w:eastAsia="en-US"/>
        </w:rPr>
        <w:t>and benchmark/guideline to answer the PICOT</w:t>
      </w:r>
      <w:r w:rsidRPr="001B7A79">
        <w:rPr>
          <w:rFonts w:ascii="Times New Roman" w:eastAsia="Times New Roman" w:hAnsi="Times New Roman"/>
          <w:bCs/>
          <w:sz w:val="24"/>
          <w:szCs w:val="24"/>
          <w:lang w:eastAsia="en-US"/>
        </w:rPr>
        <w:t xml:space="preserve"> will be used to </w:t>
      </w:r>
      <w:r>
        <w:rPr>
          <w:rFonts w:ascii="Times New Roman" w:eastAsia="Times New Roman" w:hAnsi="Times New Roman"/>
          <w:bCs/>
          <w:sz w:val="24"/>
          <w:szCs w:val="24"/>
          <w:lang w:eastAsia="en-US"/>
        </w:rPr>
        <w:t>create the EBP change project,</w:t>
      </w:r>
      <w:r w:rsidRPr="001B7A79">
        <w:rPr>
          <w:rFonts w:ascii="Times New Roman" w:eastAsia="Times New Roman" w:hAnsi="Times New Roman"/>
          <w:bCs/>
          <w:sz w:val="24"/>
          <w:szCs w:val="24"/>
          <w:lang w:eastAsia="en-US"/>
        </w:rPr>
        <w:t xml:space="preserve"> which will form the basis of </w:t>
      </w:r>
      <w:r>
        <w:rPr>
          <w:rFonts w:ascii="Times New Roman" w:eastAsia="Times New Roman" w:hAnsi="Times New Roman"/>
          <w:bCs/>
          <w:sz w:val="24"/>
          <w:szCs w:val="24"/>
          <w:lang w:eastAsia="en-US"/>
        </w:rPr>
        <w:t>the poster presentation</w:t>
      </w:r>
      <w:r w:rsidRPr="001B7A79">
        <w:rPr>
          <w:rFonts w:ascii="Times New Roman" w:eastAsia="Times New Roman" w:hAnsi="Times New Roman"/>
          <w:bCs/>
          <w:sz w:val="24"/>
          <w:szCs w:val="24"/>
          <w:lang w:eastAsia="en-US"/>
        </w:rPr>
        <w:t xml:space="preserve">.  It is essential that you select a clinical </w:t>
      </w:r>
      <w:r>
        <w:rPr>
          <w:rFonts w:ascii="Times New Roman" w:eastAsia="Times New Roman" w:hAnsi="Times New Roman"/>
          <w:bCs/>
          <w:sz w:val="24"/>
          <w:szCs w:val="24"/>
          <w:lang w:eastAsia="en-US"/>
        </w:rPr>
        <w:t>PICOT</w:t>
      </w:r>
      <w:r w:rsidRPr="001B7A79">
        <w:rPr>
          <w:rFonts w:ascii="Times New Roman" w:eastAsia="Times New Roman" w:hAnsi="Times New Roman"/>
          <w:bCs/>
          <w:sz w:val="24"/>
          <w:szCs w:val="24"/>
          <w:lang w:eastAsia="en-US"/>
        </w:rPr>
        <w:t xml:space="preserve"> and </w:t>
      </w:r>
      <w:r>
        <w:rPr>
          <w:rFonts w:ascii="Times New Roman" w:eastAsia="Times New Roman" w:hAnsi="Times New Roman"/>
          <w:bCs/>
          <w:sz w:val="24"/>
          <w:szCs w:val="24"/>
          <w:lang w:eastAsia="en-US"/>
        </w:rPr>
        <w:t xml:space="preserve">begin </w:t>
      </w:r>
      <w:r w:rsidRPr="001B7A79">
        <w:rPr>
          <w:rFonts w:ascii="Times New Roman" w:eastAsia="Times New Roman" w:hAnsi="Times New Roman"/>
          <w:bCs/>
          <w:sz w:val="24"/>
          <w:szCs w:val="24"/>
          <w:lang w:eastAsia="en-US"/>
        </w:rPr>
        <w:t>develop</w:t>
      </w:r>
      <w:r>
        <w:rPr>
          <w:rFonts w:ascii="Times New Roman" w:eastAsia="Times New Roman" w:hAnsi="Times New Roman"/>
          <w:bCs/>
          <w:sz w:val="24"/>
          <w:szCs w:val="24"/>
          <w:lang w:eastAsia="en-US"/>
        </w:rPr>
        <w:t xml:space="preserve">ment of the level of evidence </w:t>
      </w:r>
      <w:r w:rsidRPr="001B7A79">
        <w:rPr>
          <w:rFonts w:ascii="Times New Roman" w:eastAsia="Times New Roman" w:hAnsi="Times New Roman"/>
          <w:bCs/>
          <w:sz w:val="24"/>
          <w:szCs w:val="24"/>
          <w:lang w:eastAsia="en-US"/>
        </w:rPr>
        <w:t xml:space="preserve">to </w:t>
      </w:r>
      <w:r>
        <w:rPr>
          <w:rFonts w:ascii="Times New Roman" w:eastAsia="Times New Roman" w:hAnsi="Times New Roman"/>
          <w:bCs/>
          <w:sz w:val="24"/>
          <w:szCs w:val="24"/>
          <w:lang w:eastAsia="en-US"/>
        </w:rPr>
        <w:t>answer your question</w:t>
      </w:r>
      <w:r w:rsidRPr="001B7A79">
        <w:rPr>
          <w:rFonts w:ascii="Times New Roman" w:eastAsia="Times New Roman" w:hAnsi="Times New Roman"/>
          <w:bCs/>
          <w:sz w:val="24"/>
          <w:szCs w:val="24"/>
          <w:lang w:eastAsia="en-US"/>
        </w:rPr>
        <w:t xml:space="preserve"> </w:t>
      </w:r>
      <w:r w:rsidRPr="00B942A0">
        <w:rPr>
          <w:rFonts w:ascii="Times New Roman" w:eastAsia="Times New Roman" w:hAnsi="Times New Roman"/>
          <w:b/>
          <w:bCs/>
          <w:sz w:val="24"/>
          <w:szCs w:val="24"/>
          <w:lang w:eastAsia="en-US"/>
        </w:rPr>
        <w:t>VERY early</w:t>
      </w:r>
      <w:r w:rsidRPr="001B7A79">
        <w:rPr>
          <w:rFonts w:ascii="Times New Roman" w:eastAsia="Times New Roman" w:hAnsi="Times New Roman"/>
          <w:bCs/>
          <w:sz w:val="24"/>
          <w:szCs w:val="24"/>
          <w:lang w:eastAsia="en-US"/>
        </w:rPr>
        <w:t xml:space="preserve"> in the semester because all course assignments depend on that.</w:t>
      </w:r>
    </w:p>
    <w:p w:rsidR="00642F91" w:rsidRPr="001B7A79" w:rsidRDefault="00642F91" w:rsidP="00642F91">
      <w:pPr>
        <w:rPr>
          <w:rFonts w:ascii="Times New Roman" w:eastAsia="Times New Roman" w:hAnsi="Times New Roman"/>
          <w:bCs/>
          <w:sz w:val="24"/>
          <w:szCs w:val="24"/>
          <w:lang w:eastAsia="en-US"/>
        </w:rPr>
      </w:pPr>
    </w:p>
    <w:p w:rsidR="00642F91" w:rsidRPr="001B7A79" w:rsidRDefault="00642F91" w:rsidP="00642F91">
      <w:pPr>
        <w:rPr>
          <w:rFonts w:ascii="Times New Roman" w:eastAsia="Times New Roman" w:hAnsi="Times New Roman"/>
          <w:bCs/>
          <w:sz w:val="24"/>
          <w:szCs w:val="24"/>
          <w:lang w:eastAsia="en-US"/>
        </w:rPr>
      </w:pPr>
      <w:r w:rsidRPr="00562548">
        <w:rPr>
          <w:rFonts w:ascii="Times New Roman" w:eastAsia="Times New Roman" w:hAnsi="Times New Roman"/>
          <w:b/>
          <w:bCs/>
          <w:sz w:val="24"/>
          <w:szCs w:val="24"/>
          <w:lang w:eastAsia="en-US"/>
        </w:rPr>
        <w:t>Team Member:</w:t>
      </w:r>
      <w:r w:rsidRPr="00562548">
        <w:rPr>
          <w:rFonts w:ascii="Times New Roman" w:eastAsia="Times New Roman" w:hAnsi="Times New Roman"/>
          <w:bCs/>
          <w:sz w:val="24"/>
          <w:szCs w:val="24"/>
          <w:lang w:eastAsia="en-US"/>
        </w:rPr>
        <w:t xml:space="preserve">  You will work with a classmate on this course project.  Only two students can work together as team members.  You must decide by the close of the first week of classes who will be your team member rather than working independently.  Once you make this decision, you CANNOT change your mind at a later date.  You must finish all EBP paper assignments together (all exams are individual, only the EBP project can be done with a classmate).  Email your coach with the name of your team member (classmate), and include your team member on the email. The same assignments for the EBP project will be submitted by both members of the team, and you will receive the same grade for each assignment.  You can divide up the work however you wish. If at any time one student chooses to let their team member do all the work on the assignment, the coach and/or faculty will determine the outcome of the grade on a case-by-case basis. It may be determined that the team member that has not contributed fully to the assignment will receive a zero for their portion(s) of the grade.</w:t>
      </w:r>
      <w:r>
        <w:rPr>
          <w:rFonts w:ascii="Times New Roman" w:eastAsia="Times New Roman" w:hAnsi="Times New Roman"/>
          <w:bCs/>
          <w:sz w:val="24"/>
          <w:szCs w:val="24"/>
          <w:lang w:eastAsia="en-US"/>
        </w:rPr>
        <w:t xml:space="preserve"> </w:t>
      </w:r>
    </w:p>
    <w:p w:rsidR="00642F91" w:rsidRPr="001B7A79" w:rsidRDefault="00642F91" w:rsidP="00642F91">
      <w:pPr>
        <w:rPr>
          <w:rFonts w:ascii="Times New Roman" w:eastAsia="Times New Roman" w:hAnsi="Times New Roman"/>
          <w:bCs/>
          <w:sz w:val="24"/>
          <w:szCs w:val="24"/>
          <w:lang w:eastAsia="en-US"/>
        </w:rPr>
      </w:pP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
          <w:bCs/>
          <w:sz w:val="24"/>
          <w:szCs w:val="24"/>
          <w:lang w:eastAsia="en-US"/>
        </w:rPr>
        <w:t>Write a PICOTS</w:t>
      </w:r>
      <w:r w:rsidRPr="001B7A79">
        <w:rPr>
          <w:rFonts w:ascii="Times New Roman" w:eastAsia="Times New Roman" w:hAnsi="Times New Roman"/>
          <w:bCs/>
          <w:sz w:val="24"/>
          <w:szCs w:val="24"/>
          <w:lang w:eastAsia="en-US"/>
        </w:rPr>
        <w:t xml:space="preserve"> related to nursing practice, education, or administration.  The </w:t>
      </w:r>
      <w:r>
        <w:rPr>
          <w:rFonts w:ascii="Times New Roman" w:eastAsia="Times New Roman" w:hAnsi="Times New Roman"/>
          <w:bCs/>
          <w:sz w:val="24"/>
          <w:szCs w:val="24"/>
          <w:lang w:eastAsia="en-US"/>
        </w:rPr>
        <w:t>PICOTS</w:t>
      </w:r>
      <w:r w:rsidRPr="001B7A79">
        <w:rPr>
          <w:rFonts w:ascii="Times New Roman" w:eastAsia="Times New Roman" w:hAnsi="Times New Roman"/>
          <w:bCs/>
          <w:sz w:val="24"/>
          <w:szCs w:val="24"/>
          <w:lang w:eastAsia="en-US"/>
        </w:rPr>
        <w:t xml:space="preserve"> needs to be significant to nursing because of its magnitude and because of its impact on patients, families, nurses, and/or society.  The </w:t>
      </w:r>
      <w:r>
        <w:rPr>
          <w:rFonts w:ascii="Times New Roman" w:eastAsia="Times New Roman" w:hAnsi="Times New Roman"/>
          <w:bCs/>
          <w:sz w:val="24"/>
          <w:szCs w:val="24"/>
          <w:lang w:eastAsia="en-US"/>
        </w:rPr>
        <w:t>PICOTS</w:t>
      </w:r>
      <w:r w:rsidRPr="001B7A79">
        <w:rPr>
          <w:rFonts w:ascii="Times New Roman" w:eastAsia="Times New Roman" w:hAnsi="Times New Roman"/>
          <w:bCs/>
          <w:sz w:val="24"/>
          <w:szCs w:val="24"/>
          <w:lang w:eastAsia="en-US"/>
        </w:rPr>
        <w:t xml:space="preserve"> may relate to individual passion about a clinical dilemma in nursing practice, a clinical agency’s interest in the problem, nurse-sensitive quality indicators, or </w:t>
      </w:r>
      <w:r>
        <w:rPr>
          <w:rFonts w:ascii="Times New Roman" w:eastAsia="Times New Roman" w:hAnsi="Times New Roman"/>
          <w:bCs/>
          <w:sz w:val="24"/>
          <w:szCs w:val="24"/>
          <w:lang w:eastAsia="en-US"/>
        </w:rPr>
        <w:t xml:space="preserve">EBP </w:t>
      </w:r>
      <w:r w:rsidRPr="001B7A79">
        <w:rPr>
          <w:rFonts w:ascii="Times New Roman" w:eastAsia="Times New Roman" w:hAnsi="Times New Roman"/>
          <w:bCs/>
          <w:sz w:val="24"/>
          <w:szCs w:val="24"/>
          <w:lang w:eastAsia="en-US"/>
        </w:rPr>
        <w:t xml:space="preserve">priorities/agendas published by professional organizations.  </w:t>
      </w:r>
    </w:p>
    <w:p w:rsidR="00642F91" w:rsidRPr="001B7A79" w:rsidRDefault="00642F91" w:rsidP="00642F91">
      <w:pPr>
        <w:rPr>
          <w:rFonts w:ascii="Times New Roman" w:eastAsia="Times New Roman" w:hAnsi="Times New Roman"/>
          <w:bCs/>
          <w:sz w:val="24"/>
          <w:szCs w:val="24"/>
          <w:lang w:eastAsia="en-US"/>
        </w:rPr>
      </w:pP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
          <w:bCs/>
          <w:sz w:val="24"/>
          <w:szCs w:val="24"/>
          <w:lang w:eastAsia="en-US"/>
        </w:rPr>
        <w:t>Pinch Table of Synthesis</w:t>
      </w:r>
      <w:r w:rsidRPr="00B942A0">
        <w:rPr>
          <w:rFonts w:ascii="Times New Roman" w:eastAsia="Times New Roman" w:hAnsi="Times New Roman"/>
          <w:b/>
          <w:bCs/>
          <w:sz w:val="24"/>
          <w:szCs w:val="24"/>
          <w:lang w:eastAsia="en-US"/>
        </w:rPr>
        <w:t>:</w:t>
      </w:r>
      <w:r w:rsidRPr="001B7A79">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 xml:space="preserve">Search current research evidence and benchmarks/guidelines to find appropriate answers to your PICOTS. </w:t>
      </w:r>
      <w:r w:rsidRPr="001B7A79">
        <w:rPr>
          <w:rFonts w:ascii="Times New Roman" w:eastAsia="Times New Roman" w:hAnsi="Times New Roman"/>
          <w:bCs/>
          <w:sz w:val="24"/>
          <w:szCs w:val="24"/>
          <w:lang w:eastAsia="en-US"/>
        </w:rPr>
        <w:t xml:space="preserve">Review </w:t>
      </w:r>
      <w:r>
        <w:rPr>
          <w:rFonts w:ascii="Times New Roman" w:eastAsia="Times New Roman" w:hAnsi="Times New Roman"/>
          <w:bCs/>
          <w:sz w:val="24"/>
          <w:szCs w:val="24"/>
          <w:lang w:eastAsia="en-US"/>
        </w:rPr>
        <w:t>and critique the</w:t>
      </w:r>
      <w:r w:rsidRPr="001B7A79">
        <w:rPr>
          <w:rFonts w:ascii="Times New Roman" w:eastAsia="Times New Roman" w:hAnsi="Times New Roman"/>
          <w:bCs/>
          <w:sz w:val="24"/>
          <w:szCs w:val="24"/>
          <w:lang w:eastAsia="en-US"/>
        </w:rPr>
        <w:t xml:space="preserve"> research literature</w:t>
      </w:r>
      <w:r>
        <w:rPr>
          <w:rFonts w:ascii="Times New Roman" w:eastAsia="Times New Roman" w:hAnsi="Times New Roman"/>
          <w:bCs/>
          <w:sz w:val="24"/>
          <w:szCs w:val="24"/>
          <w:lang w:eastAsia="en-US"/>
        </w:rPr>
        <w:t>, and level the evidence. Create a pinch table of your synthesis of the evidence</w:t>
      </w:r>
      <w:r w:rsidRPr="001B7A79">
        <w:rPr>
          <w:rFonts w:ascii="Times New Roman" w:eastAsia="Times New Roman" w:hAnsi="Times New Roman"/>
          <w:bCs/>
          <w:sz w:val="24"/>
          <w:szCs w:val="24"/>
          <w:lang w:eastAsia="en-US"/>
        </w:rPr>
        <w:t xml:space="preserve"> to determine what </w:t>
      </w:r>
      <w:r>
        <w:rPr>
          <w:rFonts w:ascii="Times New Roman" w:eastAsia="Times New Roman" w:hAnsi="Times New Roman"/>
          <w:bCs/>
          <w:sz w:val="24"/>
          <w:szCs w:val="24"/>
          <w:lang w:eastAsia="en-US"/>
        </w:rPr>
        <w:t xml:space="preserve">change in practice is needed. The change in practice </w:t>
      </w:r>
      <w:r w:rsidRPr="001B7A79">
        <w:rPr>
          <w:rFonts w:ascii="Times New Roman" w:eastAsia="Times New Roman" w:hAnsi="Times New Roman"/>
          <w:bCs/>
          <w:sz w:val="24"/>
          <w:szCs w:val="24"/>
          <w:lang w:eastAsia="en-US"/>
        </w:rPr>
        <w:t xml:space="preserve">must be something done by registered nurses, nurse practitioners, educators, or nurse administrators and/or over which they have decisional control.  </w:t>
      </w:r>
    </w:p>
    <w:p w:rsidR="00642F91" w:rsidRPr="001B7A79" w:rsidRDefault="00642F91" w:rsidP="00642F91">
      <w:pPr>
        <w:rPr>
          <w:rFonts w:ascii="Times New Roman" w:eastAsia="Times New Roman" w:hAnsi="Times New Roman"/>
          <w:bCs/>
          <w:sz w:val="24"/>
          <w:szCs w:val="24"/>
          <w:lang w:eastAsia="en-US"/>
        </w:rPr>
      </w:pP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
          <w:bCs/>
          <w:sz w:val="24"/>
          <w:szCs w:val="24"/>
          <w:lang w:eastAsia="en-US"/>
        </w:rPr>
        <w:t>Team</w:t>
      </w:r>
      <w:r w:rsidRPr="00B942A0">
        <w:rPr>
          <w:rFonts w:ascii="Times New Roman" w:eastAsia="Times New Roman" w:hAnsi="Times New Roman"/>
          <w:b/>
          <w:bCs/>
          <w:sz w:val="24"/>
          <w:szCs w:val="24"/>
          <w:lang w:eastAsia="en-US"/>
        </w:rPr>
        <w:t>:</w:t>
      </w:r>
      <w:r w:rsidRPr="001B7A79">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 xml:space="preserve">Create the appropriate team with essential stakeholders, and knowledge of how to lead the team. The team works together to make the change in practice according to each member’s strengths and challenges. This change in practice </w:t>
      </w:r>
      <w:r w:rsidRPr="001B7A79">
        <w:rPr>
          <w:rFonts w:ascii="Times New Roman" w:eastAsia="Times New Roman" w:hAnsi="Times New Roman"/>
          <w:bCs/>
          <w:sz w:val="24"/>
          <w:szCs w:val="24"/>
          <w:lang w:eastAsia="en-US"/>
        </w:rPr>
        <w:t xml:space="preserve">must be something done by registered nurses, nurse practitioners, educators, or nurse administrators and/or over which they have decisional control.  </w:t>
      </w:r>
    </w:p>
    <w:p w:rsidR="00642F91" w:rsidRDefault="00642F91" w:rsidP="00642F91">
      <w:pPr>
        <w:rPr>
          <w:rFonts w:ascii="Times New Roman" w:eastAsia="Times New Roman" w:hAnsi="Times New Roman"/>
          <w:bCs/>
          <w:sz w:val="24"/>
          <w:szCs w:val="24"/>
          <w:lang w:eastAsia="en-US"/>
        </w:rPr>
      </w:pP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
          <w:bCs/>
          <w:sz w:val="24"/>
          <w:szCs w:val="24"/>
          <w:lang w:eastAsia="en-US"/>
        </w:rPr>
        <w:t>Evaluation and Roll-out</w:t>
      </w:r>
      <w:r w:rsidRPr="00B942A0">
        <w:rPr>
          <w:rFonts w:ascii="Times New Roman" w:eastAsia="Times New Roman" w:hAnsi="Times New Roman"/>
          <w:b/>
          <w:bCs/>
          <w:sz w:val="24"/>
          <w:szCs w:val="24"/>
          <w:lang w:eastAsia="en-US"/>
        </w:rPr>
        <w:t>:</w:t>
      </w:r>
      <w:r w:rsidRPr="001B7A79">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 xml:space="preserve">There must be a plan for every change in practice. You will create a strategic plan of the roll-out with consideration of other facility priorities at the time of the change. No change in practice is complete without evaluation. There may be the need for consideration of minor updates to the change for the facility or population affected by the change that will arise from </w:t>
      </w:r>
      <w:r>
        <w:rPr>
          <w:rFonts w:ascii="Times New Roman" w:eastAsia="Times New Roman" w:hAnsi="Times New Roman"/>
          <w:bCs/>
          <w:sz w:val="24"/>
          <w:szCs w:val="24"/>
          <w:lang w:eastAsia="en-US"/>
        </w:rPr>
        <w:lastRenderedPageBreak/>
        <w:t>the evaluation. The roll-out and evaluation must be</w:t>
      </w:r>
      <w:r w:rsidRPr="001B7A79">
        <w:rPr>
          <w:rFonts w:ascii="Times New Roman" w:eastAsia="Times New Roman" w:hAnsi="Times New Roman"/>
          <w:bCs/>
          <w:sz w:val="24"/>
          <w:szCs w:val="24"/>
          <w:lang w:eastAsia="en-US"/>
        </w:rPr>
        <w:t xml:space="preserve"> something done by registered nurses, nurse practitioners, educators, or nurse administrators and/or over which they have decisional control.  </w:t>
      </w:r>
    </w:p>
    <w:p w:rsidR="00642F91" w:rsidRDefault="00642F91" w:rsidP="00642F91">
      <w:pPr>
        <w:rPr>
          <w:rFonts w:ascii="Times New Roman" w:eastAsia="Times New Roman" w:hAnsi="Times New Roman"/>
          <w:bCs/>
          <w:sz w:val="24"/>
          <w:szCs w:val="24"/>
          <w:lang w:eastAsia="en-US"/>
        </w:rPr>
      </w:pPr>
    </w:p>
    <w:p w:rsidR="00642F91" w:rsidRPr="001B7A79" w:rsidRDefault="00642F91" w:rsidP="00642F9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Each student will receive feedback throughout the semester on assignments that</w:t>
      </w:r>
      <w:r>
        <w:rPr>
          <w:rFonts w:ascii="Times New Roman" w:eastAsia="Times New Roman" w:hAnsi="Times New Roman"/>
          <w:bCs/>
          <w:sz w:val="24"/>
          <w:szCs w:val="24"/>
          <w:lang w:eastAsia="en-US"/>
        </w:rPr>
        <w:t xml:space="preserve"> build toward the final poster. </w:t>
      </w:r>
      <w:r w:rsidRPr="001B7A79">
        <w:rPr>
          <w:rFonts w:ascii="Times New Roman" w:eastAsia="Times New Roman" w:hAnsi="Times New Roman"/>
          <w:bCs/>
          <w:sz w:val="24"/>
          <w:szCs w:val="24"/>
          <w:lang w:eastAsia="en-US"/>
        </w:rPr>
        <w:t>The expectation is that students will reflect upon classmate and faculty feedback to revise and refine the po</w:t>
      </w:r>
      <w:r>
        <w:rPr>
          <w:rFonts w:ascii="Times New Roman" w:eastAsia="Times New Roman" w:hAnsi="Times New Roman"/>
          <w:bCs/>
          <w:sz w:val="24"/>
          <w:szCs w:val="24"/>
          <w:lang w:eastAsia="en-US"/>
        </w:rPr>
        <w:t>ster</w:t>
      </w:r>
      <w:r w:rsidRPr="001B7A79">
        <w:rPr>
          <w:rFonts w:ascii="Times New Roman" w:eastAsia="Times New Roman" w:hAnsi="Times New Roman"/>
          <w:bCs/>
          <w:sz w:val="24"/>
          <w:szCs w:val="24"/>
          <w:lang w:eastAsia="en-US"/>
        </w:rPr>
        <w:t xml:space="preserve"> as the semester progresses.</w:t>
      </w:r>
    </w:p>
    <w:p w:rsidR="00642F91" w:rsidRDefault="00642F91" w:rsidP="00642F91">
      <w:pPr>
        <w:rPr>
          <w:rFonts w:ascii="Times New Roman" w:eastAsia="Times New Roman" w:hAnsi="Times New Roman"/>
          <w:bCs/>
          <w:sz w:val="24"/>
          <w:szCs w:val="24"/>
          <w:lang w:eastAsia="en-US"/>
        </w:rPr>
      </w:pPr>
    </w:p>
    <w:p w:rsidR="00642F91" w:rsidRDefault="00642F91" w:rsidP="00642F9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Grading Criteria for</w:t>
      </w:r>
      <w:r w:rsidRPr="00DD5525">
        <w:rPr>
          <w:rFonts w:ascii="Times New Roman" w:eastAsia="Times New Roman" w:hAnsi="Times New Roman"/>
          <w:b/>
          <w:bCs/>
          <w:sz w:val="28"/>
          <w:szCs w:val="28"/>
          <w:lang w:eastAsia="en-US"/>
        </w:rPr>
        <w:t xml:space="preserve"> </w:t>
      </w:r>
      <w:r>
        <w:rPr>
          <w:rFonts w:ascii="Times New Roman" w:eastAsia="Times New Roman" w:hAnsi="Times New Roman"/>
          <w:b/>
          <w:bCs/>
          <w:sz w:val="28"/>
          <w:szCs w:val="28"/>
          <w:lang w:eastAsia="en-US"/>
        </w:rPr>
        <w:t>Poster</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1. </w:t>
      </w:r>
      <w:r w:rsidR="004F5BC9">
        <w:rPr>
          <w:rFonts w:ascii="Times New Roman" w:eastAsia="Times New Roman" w:hAnsi="Times New Roman"/>
          <w:bCs/>
          <w:sz w:val="24"/>
          <w:szCs w:val="24"/>
          <w:lang w:eastAsia="en-US"/>
        </w:rPr>
        <w:t>Clearly State the PICO (5 pts.), Important Synthesis (5 pts.), Team Change (10 pts.), Evaluation (10 pts.), and Conclusions (5 pts.). Include acknowledgements (5 pts.).</w:t>
      </w:r>
    </w:p>
    <w:p w:rsidR="00642F91" w:rsidRPr="00DD5525" w:rsidRDefault="00642F91" w:rsidP="00642F91">
      <w:pPr>
        <w:ind w:left="7200" w:firstLine="720"/>
        <w:rPr>
          <w:rFonts w:ascii="Times New Roman" w:eastAsia="Times New Roman" w:hAnsi="Times New Roman"/>
          <w:bCs/>
          <w:sz w:val="24"/>
          <w:szCs w:val="24"/>
          <w:lang w:eastAsia="en-US"/>
        </w:rPr>
      </w:pPr>
      <w:r>
        <w:rPr>
          <w:rFonts w:ascii="Times New Roman" w:eastAsia="Times New Roman" w:hAnsi="Times New Roman"/>
          <w:b/>
          <w:bCs/>
          <w:sz w:val="24"/>
          <w:szCs w:val="24"/>
          <w:lang w:eastAsia="en-US"/>
        </w:rPr>
        <w:t>40</w:t>
      </w:r>
      <w:r w:rsidRPr="00A2392F">
        <w:rPr>
          <w:rFonts w:ascii="Times New Roman" w:eastAsia="Times New Roman" w:hAnsi="Times New Roman"/>
          <w:b/>
          <w:bCs/>
          <w:sz w:val="24"/>
          <w:szCs w:val="24"/>
          <w:lang w:eastAsia="en-US"/>
        </w:rPr>
        <w:t xml:space="preserve"> Points Possible</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 </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2. Use appropriate colors and design</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 xml:space="preserve">  </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Pr="00A2392F">
        <w:rPr>
          <w:rFonts w:ascii="Times New Roman" w:eastAsia="Times New Roman" w:hAnsi="Times New Roman"/>
          <w:b/>
          <w:bCs/>
          <w:sz w:val="24"/>
          <w:szCs w:val="24"/>
          <w:lang w:eastAsia="en-US"/>
        </w:rPr>
        <w:t>10 Points Possible</w:t>
      </w:r>
    </w:p>
    <w:p w:rsidR="00642F91" w:rsidRDefault="00642F91" w:rsidP="00642F91">
      <w:pPr>
        <w:rPr>
          <w:rFonts w:ascii="Times New Roman" w:eastAsia="Times New Roman" w:hAnsi="Times New Roman"/>
          <w:bCs/>
          <w:sz w:val="24"/>
          <w:szCs w:val="24"/>
          <w:lang w:eastAsia="en-US"/>
        </w:rPr>
      </w:pPr>
    </w:p>
    <w:p w:rsidR="00642F91" w:rsidRPr="007D437B"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3. Appropriate Organization of the content</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Pr="007D437B">
        <w:rPr>
          <w:rFonts w:ascii="Times New Roman" w:eastAsia="Times New Roman" w:hAnsi="Times New Roman"/>
          <w:b/>
          <w:bCs/>
          <w:sz w:val="24"/>
          <w:szCs w:val="24"/>
          <w:lang w:eastAsia="en-US"/>
        </w:rPr>
        <w:t>10 Points Possible</w:t>
      </w:r>
    </w:p>
    <w:p w:rsidR="00642F91" w:rsidRDefault="00642F91" w:rsidP="00642F91">
      <w:pPr>
        <w:ind w:left="7200" w:firstLine="720"/>
        <w:rPr>
          <w:rFonts w:ascii="Times New Roman" w:eastAsia="Times New Roman" w:hAnsi="Times New Roman"/>
          <w:bCs/>
          <w:sz w:val="24"/>
          <w:szCs w:val="24"/>
          <w:lang w:eastAsia="en-US"/>
        </w:rPr>
      </w:pPr>
    </w:p>
    <w:p w:rsidR="00642F91" w:rsidRDefault="00642F91" w:rsidP="00642F91">
      <w:pPr>
        <w:pBdr>
          <w:bottom w:val="single" w:sz="12" w:space="1" w:color="auto"/>
        </w:pBd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4.  Correct grammar, spelling, succinct, and proper formatted font sizes, etc.</w:t>
      </w:r>
      <w:r>
        <w:rPr>
          <w:rFonts w:ascii="Times New Roman" w:eastAsia="Times New Roman" w:hAnsi="Times New Roman"/>
          <w:bCs/>
          <w:sz w:val="24"/>
          <w:szCs w:val="24"/>
          <w:lang w:eastAsia="en-US"/>
        </w:rPr>
        <w:tab/>
      </w:r>
      <w:r w:rsidRPr="007A4683">
        <w:rPr>
          <w:rFonts w:ascii="Times New Roman" w:eastAsia="Times New Roman" w:hAnsi="Times New Roman"/>
          <w:b/>
          <w:bCs/>
          <w:sz w:val="24"/>
          <w:szCs w:val="24"/>
          <w:lang w:eastAsia="en-US"/>
        </w:rPr>
        <w:t>10 Points Possible</w:t>
      </w:r>
    </w:p>
    <w:p w:rsidR="00642F91" w:rsidRDefault="00642F91" w:rsidP="00642F91">
      <w:pP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t>70 Points Total</w:t>
      </w:r>
    </w:p>
    <w:p w:rsidR="00642F91" w:rsidRDefault="00642F91" w:rsidP="00642F91">
      <w:pPr>
        <w:spacing w:after="200"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br w:type="page"/>
      </w:r>
    </w:p>
    <w:p w:rsidR="00642F91" w:rsidRPr="0064392A" w:rsidRDefault="00642F91" w:rsidP="00642F91">
      <w:pPr>
        <w:jc w:val="center"/>
        <w:rPr>
          <w:rFonts w:ascii="Times New Roman" w:eastAsia="Times New Roman" w:hAnsi="Times New Roman"/>
          <w:b/>
          <w:bCs/>
          <w:sz w:val="24"/>
          <w:szCs w:val="24"/>
          <w:lang w:eastAsia="en-US"/>
        </w:rPr>
      </w:pPr>
      <w:r w:rsidRPr="0064392A">
        <w:rPr>
          <w:rFonts w:ascii="Times New Roman" w:eastAsia="Times New Roman" w:hAnsi="Times New Roman"/>
          <w:b/>
          <w:bCs/>
          <w:sz w:val="24"/>
          <w:szCs w:val="24"/>
          <w:lang w:eastAsia="en-US"/>
        </w:rPr>
        <w:lastRenderedPageBreak/>
        <w:t>General Guidelines for the N536</w:t>
      </w:r>
      <w:r>
        <w:rPr>
          <w:rFonts w:ascii="Times New Roman" w:eastAsia="Times New Roman" w:hAnsi="Times New Roman"/>
          <w:b/>
          <w:bCs/>
          <w:sz w:val="24"/>
          <w:szCs w:val="24"/>
          <w:lang w:eastAsia="en-US"/>
        </w:rPr>
        <w:t>7</w:t>
      </w:r>
      <w:r w:rsidRPr="0064392A">
        <w:rPr>
          <w:rFonts w:ascii="Times New Roman" w:eastAsia="Times New Roman" w:hAnsi="Times New Roman"/>
          <w:b/>
          <w:bCs/>
          <w:sz w:val="24"/>
          <w:szCs w:val="24"/>
          <w:lang w:eastAsia="en-US"/>
        </w:rPr>
        <w:t xml:space="preserve"> </w:t>
      </w:r>
      <w:r>
        <w:rPr>
          <w:rFonts w:ascii="Times New Roman" w:eastAsia="Times New Roman" w:hAnsi="Times New Roman"/>
          <w:b/>
          <w:bCs/>
          <w:sz w:val="24"/>
          <w:szCs w:val="24"/>
          <w:lang w:eastAsia="en-US"/>
        </w:rPr>
        <w:t>Four Short EBP</w:t>
      </w:r>
      <w:r w:rsidRPr="0064392A">
        <w:rPr>
          <w:rFonts w:ascii="Times New Roman" w:eastAsia="Times New Roman" w:hAnsi="Times New Roman"/>
          <w:b/>
          <w:bCs/>
          <w:sz w:val="24"/>
          <w:szCs w:val="24"/>
          <w:lang w:eastAsia="en-US"/>
        </w:rPr>
        <w:t xml:space="preserve"> Paper</w:t>
      </w:r>
      <w:r>
        <w:rPr>
          <w:rFonts w:ascii="Times New Roman" w:eastAsia="Times New Roman" w:hAnsi="Times New Roman"/>
          <w:b/>
          <w:bCs/>
          <w:sz w:val="24"/>
          <w:szCs w:val="24"/>
          <w:lang w:eastAsia="en-US"/>
        </w:rPr>
        <w:t>s</w:t>
      </w:r>
    </w:p>
    <w:p w:rsidR="00642F91" w:rsidRPr="001B7A79" w:rsidRDefault="00642F91" w:rsidP="00642F91">
      <w:pPr>
        <w:rPr>
          <w:rFonts w:ascii="Times New Roman" w:eastAsia="Times New Roman" w:hAnsi="Times New Roman"/>
          <w:bCs/>
          <w:sz w:val="24"/>
          <w:szCs w:val="24"/>
          <w:lang w:eastAsia="en-US"/>
        </w:rPr>
      </w:pPr>
    </w:p>
    <w:p w:rsidR="00642F91" w:rsidRPr="001B7A79" w:rsidRDefault="00642F91" w:rsidP="00642F9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Professional expression of ideas is expected in all work submitted for this class.  Any paper that includes errors in grammar, punctuation, format, or expression of ideas that significantly obscure content of the paper will have points deducted.</w:t>
      </w:r>
    </w:p>
    <w:p w:rsidR="00642F91" w:rsidRPr="001B7A79" w:rsidRDefault="00642F91" w:rsidP="00642F91">
      <w:pPr>
        <w:rPr>
          <w:rFonts w:ascii="Times New Roman" w:eastAsia="Times New Roman" w:hAnsi="Times New Roman"/>
          <w:bCs/>
          <w:sz w:val="24"/>
          <w:szCs w:val="24"/>
          <w:lang w:eastAsia="en-US"/>
        </w:rPr>
      </w:pPr>
    </w:p>
    <w:p w:rsidR="00642F91" w:rsidRPr="001B7A79" w:rsidRDefault="00642F91" w:rsidP="00642F9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 xml:space="preserve">Students in the MSN program are expected to purchase and use the most recent Publication Manual of the American Psychological Association (APA).  The 6th Edition of the APA Publication Manual (2010) is to be used in conjunction with the guidelines in this syllabus and instructions given in class to demonstrate correct style and format in all papers (including grammar and punctuation, use of numbers and abbreviations, and citation of sources). </w:t>
      </w:r>
    </w:p>
    <w:p w:rsidR="00642F91" w:rsidRPr="001B7A79" w:rsidRDefault="00642F91" w:rsidP="00642F9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ab/>
      </w:r>
    </w:p>
    <w:p w:rsidR="00642F91" w:rsidRPr="001B7A79" w:rsidRDefault="00642F91" w:rsidP="00642F9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Submitting assignments:</w:t>
      </w:r>
      <w:r w:rsidRPr="001B7A79">
        <w:rPr>
          <w:rFonts w:ascii="Times New Roman" w:eastAsia="Times New Roman" w:hAnsi="Times New Roman"/>
          <w:bCs/>
          <w:sz w:val="24"/>
          <w:szCs w:val="24"/>
          <w:lang w:eastAsia="en-US"/>
        </w:rPr>
        <w:t xml:space="preserve"> Upload all completed assignments to the appropriate area in Blackboard.  Before uploading any assignment, </w:t>
      </w:r>
      <w:r w:rsidRPr="007C4FB2">
        <w:rPr>
          <w:rFonts w:ascii="Times New Roman" w:eastAsia="Times New Roman" w:hAnsi="Times New Roman"/>
          <w:b/>
          <w:bCs/>
          <w:sz w:val="24"/>
          <w:szCs w:val="24"/>
          <w:u w:val="single"/>
          <w:lang w:eastAsia="en-US"/>
        </w:rPr>
        <w:t xml:space="preserve">save the file using your last name, first initial, and brief assignment name as the file name (Ex: Behan D </w:t>
      </w:r>
      <w:r w:rsidR="00DD3F50">
        <w:rPr>
          <w:rFonts w:ascii="Times New Roman" w:eastAsia="Times New Roman" w:hAnsi="Times New Roman"/>
          <w:b/>
          <w:bCs/>
          <w:sz w:val="24"/>
          <w:szCs w:val="24"/>
          <w:u w:val="single"/>
          <w:lang w:eastAsia="en-US"/>
        </w:rPr>
        <w:t xml:space="preserve">Hoffman K </w:t>
      </w:r>
      <w:r w:rsidRPr="007C4FB2">
        <w:rPr>
          <w:rFonts w:ascii="Times New Roman" w:eastAsia="Times New Roman" w:hAnsi="Times New Roman"/>
          <w:b/>
          <w:bCs/>
          <w:sz w:val="24"/>
          <w:szCs w:val="24"/>
          <w:u w:val="single"/>
          <w:lang w:eastAsia="en-US"/>
        </w:rPr>
        <w:t>PICOTS).  Before uploading articles and benchmarks cited in the papers, save them using the last name of the first author (&amp; additional authors as needed) and publication year (Ex: Headley et al 2004, or AHRQ 2005).</w:t>
      </w:r>
      <w:r w:rsidRPr="001B7A79">
        <w:rPr>
          <w:rFonts w:ascii="Times New Roman" w:eastAsia="Times New Roman" w:hAnsi="Times New Roman"/>
          <w:bCs/>
          <w:sz w:val="24"/>
          <w:szCs w:val="24"/>
          <w:lang w:eastAsia="en-US"/>
        </w:rPr>
        <w:t xml:space="preserve">  Do not include any extra punctuation in file names uploaded to Blackboard.  Be sure to upload all needed files before submitting the assignment.  The paper you submit for grading is the paper that will be graded. </w:t>
      </w:r>
    </w:p>
    <w:p w:rsidR="00642F91" w:rsidRPr="001B7A79" w:rsidRDefault="00642F91" w:rsidP="00642F91">
      <w:pPr>
        <w:rPr>
          <w:rFonts w:ascii="Times New Roman" w:eastAsia="Times New Roman" w:hAnsi="Times New Roman"/>
          <w:bCs/>
          <w:sz w:val="24"/>
          <w:szCs w:val="24"/>
          <w:lang w:eastAsia="en-US"/>
        </w:rPr>
      </w:pPr>
    </w:p>
    <w:p w:rsidR="00642F91" w:rsidRPr="001B7A79" w:rsidRDefault="00642F91" w:rsidP="00642F9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Title page:</w:t>
      </w:r>
      <w:r w:rsidRPr="001B7A79">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Each</w:t>
      </w:r>
      <w:r w:rsidRPr="001B7A79">
        <w:rPr>
          <w:rFonts w:ascii="Times New Roman" w:eastAsia="Times New Roman" w:hAnsi="Times New Roman"/>
          <w:bCs/>
          <w:sz w:val="24"/>
          <w:szCs w:val="24"/>
          <w:lang w:eastAsia="en-US"/>
        </w:rPr>
        <w:t xml:space="preserve"> paper is to have a formal title page at the beginning of the paper.  This page should include the following:  Title of the paper, student’s name, name of the course, name of the instructor, and date of completion or submission</w:t>
      </w:r>
      <w:r>
        <w:rPr>
          <w:rFonts w:ascii="Times New Roman" w:eastAsia="Times New Roman" w:hAnsi="Times New Roman"/>
          <w:bCs/>
          <w:sz w:val="24"/>
          <w:szCs w:val="24"/>
          <w:lang w:eastAsia="en-US"/>
        </w:rPr>
        <w:t xml:space="preserve">, running head, page number and unique title. An example that can be copied and pasted is provided in the syllabus. </w:t>
      </w:r>
    </w:p>
    <w:p w:rsidR="00642F91" w:rsidRPr="001B7A79" w:rsidRDefault="00642F91" w:rsidP="00642F91">
      <w:pPr>
        <w:rPr>
          <w:rFonts w:ascii="Times New Roman" w:eastAsia="Times New Roman" w:hAnsi="Times New Roman"/>
          <w:bCs/>
          <w:sz w:val="24"/>
          <w:szCs w:val="24"/>
          <w:lang w:eastAsia="en-US"/>
        </w:rPr>
      </w:pPr>
    </w:p>
    <w:p w:rsidR="00642F91" w:rsidRPr="001B7A79" w:rsidRDefault="00642F91" w:rsidP="00642F9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Pagination:</w:t>
      </w:r>
      <w:r w:rsidRPr="001B7A79">
        <w:rPr>
          <w:rFonts w:ascii="Times New Roman" w:eastAsia="Times New Roman" w:hAnsi="Times New Roman"/>
          <w:bCs/>
          <w:sz w:val="24"/>
          <w:szCs w:val="24"/>
          <w:lang w:eastAsia="en-US"/>
        </w:rPr>
        <w:t xml:space="preserve"> Page numbering starts with the title page. Numbering continues through the reference list and any appendices. Arabic (1, 2 etc.) numbers are to be used. Insert page breaks after the title page, before the reference list, and before appendices.</w:t>
      </w:r>
    </w:p>
    <w:p w:rsidR="00642F91" w:rsidRPr="001B7A79" w:rsidRDefault="00642F91" w:rsidP="00642F9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ab/>
      </w:r>
    </w:p>
    <w:p w:rsidR="00642F91" w:rsidRPr="001B7A79" w:rsidRDefault="00642F91" w:rsidP="00642F9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Margins:</w:t>
      </w:r>
      <w:r w:rsidRPr="001B7A79">
        <w:rPr>
          <w:rFonts w:ascii="Times New Roman" w:eastAsia="Times New Roman" w:hAnsi="Times New Roman"/>
          <w:bCs/>
          <w:sz w:val="24"/>
          <w:szCs w:val="24"/>
          <w:lang w:eastAsia="en-US"/>
        </w:rPr>
        <w:t xml:space="preserve"> Margins are to be 1 inch on all sides. Text should be left justified only. This means that the right margin may appear irregular. If a word is too long to be completed on one line, it should not be hyphenated.</w:t>
      </w:r>
    </w:p>
    <w:p w:rsidR="00642F91" w:rsidRPr="001B7A79" w:rsidRDefault="00642F91" w:rsidP="00642F9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ab/>
      </w:r>
    </w:p>
    <w:p w:rsidR="00642F91" w:rsidRPr="001B7A79" w:rsidRDefault="00642F91" w:rsidP="00642F9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Type size and font:</w:t>
      </w:r>
      <w:r w:rsidRPr="001B7A79">
        <w:rPr>
          <w:rFonts w:ascii="Times New Roman" w:eastAsia="Times New Roman" w:hAnsi="Times New Roman"/>
          <w:bCs/>
          <w:sz w:val="24"/>
          <w:szCs w:val="24"/>
          <w:lang w:eastAsia="en-US"/>
        </w:rPr>
        <w:t xml:space="preserve"> Type should be 12 characters per inch. The font should be Times New Roman.</w:t>
      </w:r>
    </w:p>
    <w:p w:rsidR="00642F91" w:rsidRPr="001B7A79" w:rsidRDefault="00642F91" w:rsidP="00642F91">
      <w:pPr>
        <w:rPr>
          <w:rFonts w:ascii="Times New Roman" w:eastAsia="Times New Roman" w:hAnsi="Times New Roman"/>
          <w:bCs/>
          <w:sz w:val="24"/>
          <w:szCs w:val="24"/>
          <w:lang w:eastAsia="en-US"/>
        </w:rPr>
      </w:pPr>
    </w:p>
    <w:p w:rsidR="00642F91" w:rsidRPr="001B7A79" w:rsidRDefault="00642F91" w:rsidP="00642F9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Spacing:</w:t>
      </w:r>
      <w:r w:rsidRPr="001B7A79">
        <w:rPr>
          <w:rFonts w:ascii="Times New Roman" w:eastAsia="Times New Roman" w:hAnsi="Times New Roman"/>
          <w:bCs/>
          <w:sz w:val="24"/>
          <w:szCs w:val="24"/>
          <w:lang w:eastAsia="en-US"/>
        </w:rPr>
        <w:t xml:space="preserve"> Double spacing is to be used for the body of papers.  Indent the first line of each paragraph ½ inch using the tab key (not manual spacing).</w:t>
      </w:r>
    </w:p>
    <w:p w:rsidR="00642F91" w:rsidRPr="001B7A79" w:rsidRDefault="00642F91" w:rsidP="00642F91">
      <w:pPr>
        <w:rPr>
          <w:rFonts w:ascii="Times New Roman" w:eastAsia="Times New Roman" w:hAnsi="Times New Roman"/>
          <w:bCs/>
          <w:sz w:val="24"/>
          <w:szCs w:val="24"/>
          <w:lang w:eastAsia="en-US"/>
        </w:rPr>
      </w:pPr>
    </w:p>
    <w:p w:rsidR="00642F91" w:rsidRPr="001B7A79" w:rsidRDefault="00642F91" w:rsidP="00642F9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Punctuation:</w:t>
      </w:r>
      <w:r w:rsidRPr="001B7A79">
        <w:rPr>
          <w:rFonts w:ascii="Times New Roman" w:eastAsia="Times New Roman" w:hAnsi="Times New Roman"/>
          <w:bCs/>
          <w:sz w:val="24"/>
          <w:szCs w:val="24"/>
          <w:lang w:eastAsia="en-US"/>
        </w:rPr>
        <w:t xml:space="preserve">  One space should follow each comma, colon, or semicolon. Insert </w:t>
      </w:r>
      <w:r>
        <w:rPr>
          <w:rFonts w:ascii="Times New Roman" w:eastAsia="Times New Roman" w:hAnsi="Times New Roman"/>
          <w:bCs/>
          <w:sz w:val="24"/>
          <w:szCs w:val="24"/>
          <w:lang w:eastAsia="en-US"/>
        </w:rPr>
        <w:t>one space</w:t>
      </w:r>
      <w:r w:rsidRPr="001B7A79">
        <w:rPr>
          <w:rFonts w:ascii="Times New Roman" w:eastAsia="Times New Roman" w:hAnsi="Times New Roman"/>
          <w:bCs/>
          <w:sz w:val="24"/>
          <w:szCs w:val="24"/>
          <w:lang w:eastAsia="en-US"/>
        </w:rPr>
        <w:t xml:space="preserve"> after punctuation marks ending sentences. There are specific rules for when and when not to use each punctuation mark. Review the APA Manual for the specific rules (p. 87-96).</w:t>
      </w:r>
    </w:p>
    <w:p w:rsidR="00642F91" w:rsidRPr="001B7A79" w:rsidRDefault="00642F91" w:rsidP="00642F91">
      <w:pPr>
        <w:rPr>
          <w:rFonts w:ascii="Times New Roman" w:eastAsia="Times New Roman" w:hAnsi="Times New Roman"/>
          <w:bCs/>
          <w:sz w:val="24"/>
          <w:szCs w:val="24"/>
          <w:lang w:eastAsia="en-US"/>
        </w:rPr>
      </w:pPr>
    </w:p>
    <w:p w:rsidR="00AB7A10" w:rsidRPr="001B7A79" w:rsidRDefault="00642F91" w:rsidP="00AB7A10">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Figures and tables:</w:t>
      </w:r>
      <w:r w:rsidRPr="001B7A79">
        <w:rPr>
          <w:rFonts w:ascii="Times New Roman" w:eastAsia="Times New Roman" w:hAnsi="Times New Roman"/>
          <w:bCs/>
          <w:sz w:val="24"/>
          <w:szCs w:val="24"/>
          <w:lang w:eastAsia="en-US"/>
        </w:rPr>
        <w:t xml:space="preserve">  Figures and tables should be inserted into the body of the paper as close as possible to where they are discussed in text (NOT at the end of the paper). </w:t>
      </w:r>
      <w:r w:rsidR="00AB7A10">
        <w:rPr>
          <w:rFonts w:ascii="Times New Roman" w:eastAsia="Times New Roman" w:hAnsi="Times New Roman"/>
          <w:bCs/>
          <w:sz w:val="24"/>
          <w:szCs w:val="24"/>
          <w:lang w:eastAsia="en-US"/>
        </w:rPr>
        <w:t xml:space="preserve">Review the APA Manual for specific rules (p. 128-150). </w:t>
      </w:r>
    </w:p>
    <w:p w:rsidR="00642F91" w:rsidRPr="001B7A79" w:rsidRDefault="00642F91" w:rsidP="00642F9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ab/>
      </w:r>
    </w:p>
    <w:p w:rsidR="00642F91" w:rsidRPr="001B7A79" w:rsidRDefault="00642F91" w:rsidP="00642F9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Running Headers</w:t>
      </w:r>
      <w:r>
        <w:rPr>
          <w:rFonts w:ascii="Times New Roman" w:eastAsia="Times New Roman" w:hAnsi="Times New Roman"/>
          <w:bCs/>
          <w:sz w:val="24"/>
          <w:szCs w:val="24"/>
          <w:lang w:eastAsia="en-US"/>
        </w:rPr>
        <w:t>:  Running header is</w:t>
      </w:r>
      <w:r w:rsidRPr="001B7A79">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required on the title page</w:t>
      </w:r>
      <w:r w:rsidRPr="001B7A79">
        <w:rPr>
          <w:rFonts w:ascii="Times New Roman" w:eastAsia="Times New Roman" w:hAnsi="Times New Roman"/>
          <w:bCs/>
          <w:sz w:val="24"/>
          <w:szCs w:val="24"/>
          <w:lang w:eastAsia="en-US"/>
        </w:rPr>
        <w:t xml:space="preserve">. </w:t>
      </w:r>
    </w:p>
    <w:p w:rsidR="00642F91" w:rsidRPr="001B7A79" w:rsidRDefault="00642F91" w:rsidP="00642F9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ab/>
      </w:r>
    </w:p>
    <w:p w:rsidR="00642F91" w:rsidRPr="001B7A79" w:rsidRDefault="00642F91" w:rsidP="00642F9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lastRenderedPageBreak/>
        <w:t>Headings:</w:t>
      </w:r>
      <w:r w:rsidRPr="001B7A79">
        <w:rPr>
          <w:rFonts w:ascii="Times New Roman" w:eastAsia="Times New Roman" w:hAnsi="Times New Roman"/>
          <w:bCs/>
          <w:sz w:val="24"/>
          <w:szCs w:val="24"/>
          <w:lang w:eastAsia="en-US"/>
        </w:rPr>
        <w:t xml:space="preserve">  Headings within the paper are essential.  Grading criteria are helpful in determining appropriate headings for specific assignments.  There are specific rules for placement and format of headings.  See the APA Manual for further guidance (p. 62-63). </w:t>
      </w:r>
    </w:p>
    <w:p w:rsidR="00642F91" w:rsidRPr="001B7A79" w:rsidRDefault="00642F91" w:rsidP="00642F9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ab/>
      </w:r>
    </w:p>
    <w:p w:rsidR="00642F91" w:rsidRPr="001B7A79" w:rsidRDefault="00642F91" w:rsidP="00642F9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Quotations:</w:t>
      </w:r>
      <w:r w:rsidRPr="001B7A79">
        <w:rPr>
          <w:rFonts w:ascii="Times New Roman" w:eastAsia="Times New Roman" w:hAnsi="Times New Roman"/>
          <w:bCs/>
          <w:sz w:val="24"/>
          <w:szCs w:val="24"/>
          <w:lang w:eastAsia="en-US"/>
        </w:rPr>
        <w:t xml:space="preserve">  It is expected that students will synthesize and paraphrase information obtained from the literature rather than relying on quotes.  </w:t>
      </w:r>
      <w:r w:rsidRPr="004274EA">
        <w:rPr>
          <w:rFonts w:ascii="Times New Roman" w:eastAsia="Times New Roman" w:hAnsi="Times New Roman"/>
          <w:b/>
          <w:bCs/>
          <w:sz w:val="24"/>
          <w:szCs w:val="24"/>
          <w:lang w:eastAsia="en-US"/>
        </w:rPr>
        <w:t>Quotations should be rare and limited to only that which is absolutely essential.</w:t>
      </w:r>
      <w:r w:rsidRPr="001B7A79">
        <w:rPr>
          <w:rFonts w:ascii="Times New Roman" w:eastAsia="Times New Roman" w:hAnsi="Times New Roman"/>
          <w:bCs/>
          <w:sz w:val="24"/>
          <w:szCs w:val="24"/>
          <w:lang w:eastAsia="en-US"/>
        </w:rPr>
        <w:t xml:space="preserve">  Unwarranted use of quotations will result in deductions from the assignment grade.  When more than 5 words in a row are directly taken from another source, it is considered a quotation and must be cited as such.  In the rare instance when quoting is absolutely necessary, the words must be enclosed in quotes (or if more than 40 words, displayed as an indented block) and the original author or speaker and page number must be cited.  See the APA Manual for how to properly cite quotations. Failure to correctly cite quotations is plagiarism, and this will be reported to the appropriate officials.  </w:t>
      </w:r>
    </w:p>
    <w:p w:rsidR="00642F91" w:rsidRPr="001B7A79" w:rsidRDefault="00642F91" w:rsidP="00642F91">
      <w:pPr>
        <w:rPr>
          <w:rFonts w:ascii="Times New Roman" w:eastAsia="Times New Roman" w:hAnsi="Times New Roman"/>
          <w:bCs/>
          <w:sz w:val="24"/>
          <w:szCs w:val="24"/>
          <w:lang w:eastAsia="en-US"/>
        </w:rPr>
      </w:pPr>
    </w:p>
    <w:p w:rsidR="00642F91" w:rsidRPr="001B7A79" w:rsidRDefault="00642F91" w:rsidP="00642F91">
      <w:pPr>
        <w:rPr>
          <w:rFonts w:ascii="Times New Roman" w:eastAsia="Times New Roman" w:hAnsi="Times New Roman"/>
          <w:bCs/>
          <w:sz w:val="24"/>
          <w:szCs w:val="24"/>
          <w:lang w:eastAsia="en-US"/>
        </w:rPr>
      </w:pPr>
      <w:r w:rsidRPr="00B942A0">
        <w:rPr>
          <w:rFonts w:ascii="Times New Roman" w:eastAsia="Times New Roman" w:hAnsi="Times New Roman"/>
          <w:b/>
          <w:bCs/>
          <w:sz w:val="24"/>
          <w:szCs w:val="24"/>
          <w:lang w:eastAsia="en-US"/>
        </w:rPr>
        <w:t>Reference citations in text:</w:t>
      </w:r>
      <w:r w:rsidRPr="001B7A79">
        <w:rPr>
          <w:rFonts w:ascii="Times New Roman" w:eastAsia="Times New Roman" w:hAnsi="Times New Roman"/>
          <w:bCs/>
          <w:sz w:val="24"/>
          <w:szCs w:val="24"/>
          <w:lang w:eastAsia="en-US"/>
        </w:rPr>
        <w:t xml:space="preserve">  Every sentence that is not your own original idea must have a citation to a source, even in the introduction to the paper.  Any sentence that is not clearly linked to a citation means that you are claiming that idea as your own original idea (if it is not your own idea, then it is plagiarism, and you will not receive credit for that portion of the paper).  Sources must be cited during or at the end of each fact, not only at the beginning or end of the paragraph or be clearly linked to a citation in the previous sentence.  There are specific guidelines for citing primary and secondary sources in text (including for first and subsequent citations) as well as for personal communications.  See the APA Manual for further guidelines. Failure to correctly cite sources is plagiarism, and this will be reported to the appropriate officials.  </w:t>
      </w:r>
    </w:p>
    <w:p w:rsidR="00642F91" w:rsidRPr="001B7A79" w:rsidRDefault="00642F91" w:rsidP="00642F9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ab/>
      </w:r>
    </w:p>
    <w:p w:rsidR="00642F91" w:rsidRPr="001B7A79" w:rsidRDefault="00642F91" w:rsidP="00642F91">
      <w:pPr>
        <w:rPr>
          <w:rFonts w:ascii="Times New Roman" w:eastAsia="Times New Roman" w:hAnsi="Times New Roman"/>
          <w:bCs/>
          <w:sz w:val="24"/>
          <w:szCs w:val="24"/>
          <w:lang w:eastAsia="en-US"/>
        </w:rPr>
      </w:pPr>
      <w:r w:rsidRPr="00B942A0">
        <w:rPr>
          <w:rFonts w:ascii="Times New Roman" w:eastAsia="Times New Roman" w:hAnsi="Times New Roman"/>
          <w:b/>
          <w:bCs/>
          <w:sz w:val="24"/>
          <w:szCs w:val="24"/>
          <w:lang w:eastAsia="en-US"/>
        </w:rPr>
        <w:t>Reference list:</w:t>
      </w:r>
      <w:r w:rsidRPr="001B7A79">
        <w:rPr>
          <w:rFonts w:ascii="Times New Roman" w:eastAsia="Times New Roman" w:hAnsi="Times New Roman"/>
          <w:bCs/>
          <w:sz w:val="24"/>
          <w:szCs w:val="24"/>
          <w:lang w:eastAsia="en-US"/>
        </w:rPr>
        <w:t xml:space="preserve"> The reference list includes only the references cited within the paper.  There are specific guidelines for citation of various types of sources.  These guidelines include spacing, commas, periods, capitalization, italicization, and order of elements of the citation.  Format your reference list using the hanging indent function in Microsoft Word (in paragraph formatting) rather than manual spacing.  Use double spacing within and between references. </w:t>
      </w:r>
    </w:p>
    <w:p w:rsidR="00642F91" w:rsidRPr="0071485E" w:rsidRDefault="00642F91" w:rsidP="00642F91">
      <w:pPr>
        <w:rPr>
          <w:rFonts w:ascii="Times New Roman" w:eastAsia="Times New Roman" w:hAnsi="Times New Roman"/>
          <w:sz w:val="24"/>
          <w:szCs w:val="24"/>
          <w:lang w:eastAsia="en-US"/>
        </w:rPr>
      </w:pPr>
    </w:p>
    <w:p w:rsidR="00642F91" w:rsidRPr="0071485E" w:rsidRDefault="00642F91" w:rsidP="00642F91">
      <w:pPr>
        <w:rPr>
          <w:rFonts w:ascii="Times New Roman" w:eastAsia="Times New Roman" w:hAnsi="Times New Roman"/>
          <w:sz w:val="24"/>
          <w:szCs w:val="24"/>
          <w:lang w:eastAsia="en-US"/>
        </w:rPr>
      </w:pPr>
    </w:p>
    <w:p w:rsidR="00642F91" w:rsidRPr="0071485E" w:rsidRDefault="00642F91" w:rsidP="00642F91">
      <w:pPr>
        <w:spacing w:after="200" w:line="276" w:lineRule="auto"/>
        <w:rPr>
          <w:rFonts w:ascii="Times New Roman" w:eastAsia="Times New Roman" w:hAnsi="Times New Roman"/>
          <w:bCs/>
          <w:sz w:val="24"/>
          <w:szCs w:val="24"/>
          <w:lang w:eastAsia="en-US"/>
        </w:rPr>
      </w:pPr>
      <w:r w:rsidRPr="0071485E">
        <w:rPr>
          <w:rFonts w:ascii="Times New Roman" w:eastAsia="Times New Roman" w:hAnsi="Times New Roman"/>
          <w:bCs/>
          <w:sz w:val="24"/>
          <w:szCs w:val="24"/>
          <w:lang w:eastAsia="en-US"/>
        </w:rPr>
        <w:br w:type="page"/>
      </w:r>
    </w:p>
    <w:p w:rsidR="00642F91" w:rsidRPr="0071485E" w:rsidRDefault="00642F91" w:rsidP="00642F91">
      <w:pPr>
        <w:numPr>
          <w:ilvl w:val="12"/>
          <w:numId w:val="0"/>
        </w:numPr>
        <w:tabs>
          <w:tab w:val="left" w:pos="-450"/>
        </w:tabs>
        <w:ind w:firstLine="360"/>
        <w:jc w:val="both"/>
        <w:rPr>
          <w:rFonts w:ascii="Times New Roman" w:eastAsia="Times New Roman" w:hAnsi="Times New Roman"/>
          <w:bCs/>
          <w:sz w:val="24"/>
          <w:szCs w:val="24"/>
          <w:lang w:eastAsia="en-US"/>
        </w:rPr>
      </w:pPr>
    </w:p>
    <w:p w:rsidR="00642F91" w:rsidRPr="0071485E" w:rsidRDefault="00642F91" w:rsidP="00642F91">
      <w:pPr>
        <w:numPr>
          <w:ilvl w:val="12"/>
          <w:numId w:val="0"/>
        </w:numPr>
        <w:ind w:right="-576"/>
        <w:jc w:val="right"/>
        <w:rPr>
          <w:rFonts w:ascii="Times New Roman" w:eastAsia="Times New Roman" w:hAnsi="Times New Roman"/>
          <w:sz w:val="24"/>
          <w:lang w:eastAsia="en-US"/>
        </w:rPr>
      </w:pPr>
      <w:r w:rsidRPr="0071485E">
        <w:rPr>
          <w:rFonts w:ascii="Times New Roman" w:eastAsia="Times New Roman" w:hAnsi="Times New Roman"/>
          <w:sz w:val="24"/>
          <w:lang w:eastAsia="en-US"/>
        </w:rPr>
        <w:t>Unique 1</w:t>
      </w:r>
    </w:p>
    <w:p w:rsidR="00642F91" w:rsidRPr="0071485E" w:rsidRDefault="00642F91" w:rsidP="00642F91">
      <w:pPr>
        <w:numPr>
          <w:ilvl w:val="12"/>
          <w:numId w:val="0"/>
        </w:numPr>
        <w:ind w:right="-576"/>
        <w:rPr>
          <w:rFonts w:ascii="Times New Roman" w:eastAsia="Times New Roman" w:hAnsi="Times New Roman"/>
          <w:sz w:val="24"/>
          <w:lang w:eastAsia="en-US"/>
        </w:rPr>
      </w:pPr>
      <w:r w:rsidRPr="0071485E">
        <w:rPr>
          <w:rFonts w:ascii="Times New Roman" w:eastAsia="Times New Roman" w:hAnsi="Times New Roman"/>
          <w:sz w:val="24"/>
          <w:lang w:eastAsia="en-US"/>
        </w:rPr>
        <w:t>Running head: UNIQUE TITLE</w:t>
      </w: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r>
        <w:rPr>
          <w:rFonts w:ascii="Times New Roman" w:eastAsia="Times New Roman" w:hAnsi="Times New Roman"/>
          <w:sz w:val="24"/>
          <w:lang w:eastAsia="en-US"/>
        </w:rPr>
        <w:t>Proposal Paper</w:t>
      </w:r>
      <w:r w:rsidRPr="0071485E">
        <w:rPr>
          <w:rFonts w:ascii="Times New Roman" w:eastAsia="Times New Roman" w:hAnsi="Times New Roman"/>
          <w:sz w:val="24"/>
          <w:lang w:eastAsia="en-US"/>
        </w:rPr>
        <w:t xml:space="preserve"> for XXX</w:t>
      </w: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r w:rsidRPr="0071485E">
        <w:rPr>
          <w:rFonts w:ascii="Times New Roman" w:eastAsia="Times New Roman" w:hAnsi="Times New Roman"/>
          <w:sz w:val="24"/>
          <w:lang w:eastAsia="en-US"/>
        </w:rPr>
        <w:t>[Your name here]</w:t>
      </w: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r w:rsidRPr="0071485E">
        <w:rPr>
          <w:rFonts w:ascii="Times New Roman" w:eastAsia="Times New Roman" w:hAnsi="Times New Roman"/>
          <w:sz w:val="24"/>
          <w:lang w:eastAsia="en-US"/>
        </w:rPr>
        <w:t>The University of Texas at Arlington College of Nursing</w:t>
      </w: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Default="00642F91" w:rsidP="00642F91">
      <w:pPr>
        <w:numPr>
          <w:ilvl w:val="12"/>
          <w:numId w:val="0"/>
        </w:numPr>
        <w:ind w:right="-576"/>
        <w:jc w:val="center"/>
        <w:rPr>
          <w:rFonts w:ascii="Times New Roman" w:eastAsia="Times New Roman" w:hAnsi="Times New Roman"/>
          <w:sz w:val="24"/>
          <w:lang w:eastAsia="en-US"/>
        </w:rPr>
      </w:pPr>
    </w:p>
    <w:p w:rsidR="00642F91"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r w:rsidRPr="0071485E">
        <w:rPr>
          <w:rFonts w:ascii="Times New Roman" w:eastAsia="Times New Roman" w:hAnsi="Times New Roman"/>
          <w:sz w:val="24"/>
          <w:lang w:eastAsia="en-US"/>
        </w:rPr>
        <w:t>In partial fulfillment of the requirements of</w:t>
      </w: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r w:rsidRPr="0071485E">
        <w:rPr>
          <w:rFonts w:ascii="Times New Roman" w:eastAsia="Times New Roman" w:hAnsi="Times New Roman"/>
          <w:sz w:val="24"/>
          <w:lang w:eastAsia="en-US"/>
        </w:rPr>
        <w:t>N53</w:t>
      </w:r>
      <w:r>
        <w:rPr>
          <w:rFonts w:ascii="Times New Roman" w:eastAsia="Times New Roman" w:hAnsi="Times New Roman"/>
          <w:sz w:val="24"/>
          <w:lang w:eastAsia="en-US"/>
        </w:rPr>
        <w:t>67</w:t>
      </w:r>
      <w:r w:rsidRPr="0071485E">
        <w:rPr>
          <w:rFonts w:ascii="Times New Roman" w:eastAsia="Times New Roman" w:hAnsi="Times New Roman"/>
          <w:sz w:val="24"/>
          <w:lang w:eastAsia="en-US"/>
        </w:rPr>
        <w:t xml:space="preserve"> </w:t>
      </w:r>
      <w:r>
        <w:rPr>
          <w:rFonts w:ascii="Times New Roman" w:eastAsia="Times New Roman" w:hAnsi="Times New Roman"/>
          <w:sz w:val="24"/>
          <w:lang w:eastAsia="en-US"/>
        </w:rPr>
        <w:t>Evidence-Based Practice</w:t>
      </w: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r w:rsidRPr="0071485E">
        <w:rPr>
          <w:rFonts w:ascii="Times New Roman" w:eastAsia="Times New Roman" w:hAnsi="Times New Roman"/>
          <w:sz w:val="24"/>
          <w:lang w:eastAsia="en-US"/>
        </w:rPr>
        <w:t xml:space="preserve"> Deborah Behan PhD, RN-BC, Instructor</w:t>
      </w:r>
    </w:p>
    <w:p w:rsidR="00642F91" w:rsidRPr="0071485E" w:rsidRDefault="00642F91" w:rsidP="00642F91">
      <w:pPr>
        <w:numPr>
          <w:ilvl w:val="12"/>
          <w:numId w:val="0"/>
        </w:numPr>
        <w:ind w:right="-576"/>
        <w:jc w:val="center"/>
        <w:rPr>
          <w:rFonts w:ascii="Times New Roman" w:eastAsia="Times New Roman" w:hAnsi="Times New Roman"/>
          <w:sz w:val="24"/>
          <w:lang w:eastAsia="en-US"/>
        </w:rPr>
      </w:pPr>
    </w:p>
    <w:p w:rsidR="00642F91" w:rsidRPr="0071485E" w:rsidRDefault="00642F91" w:rsidP="00642F91">
      <w:pPr>
        <w:numPr>
          <w:ilvl w:val="12"/>
          <w:numId w:val="0"/>
        </w:numPr>
        <w:ind w:right="-576"/>
        <w:jc w:val="center"/>
        <w:rPr>
          <w:rFonts w:ascii="Times New Roman" w:eastAsia="Times New Roman" w:hAnsi="Times New Roman"/>
          <w:sz w:val="24"/>
          <w:lang w:eastAsia="en-US"/>
        </w:rPr>
      </w:pPr>
      <w:r w:rsidRPr="0071485E">
        <w:rPr>
          <w:rFonts w:ascii="Times New Roman" w:eastAsia="Times New Roman" w:hAnsi="Times New Roman"/>
          <w:sz w:val="24"/>
          <w:lang w:eastAsia="en-US"/>
        </w:rPr>
        <w:t>[Date]</w:t>
      </w:r>
    </w:p>
    <w:p w:rsidR="00642F91" w:rsidRPr="0071485E" w:rsidRDefault="00642F91" w:rsidP="00642F91">
      <w:pPr>
        <w:spacing w:after="200" w:line="276" w:lineRule="auto"/>
        <w:rPr>
          <w:rFonts w:ascii="Times New Roman" w:eastAsia="Times New Roman" w:hAnsi="Times New Roman"/>
          <w:sz w:val="24"/>
          <w:lang w:eastAsia="en-US"/>
        </w:rPr>
      </w:pPr>
      <w:r w:rsidRPr="0071485E">
        <w:rPr>
          <w:rFonts w:ascii="Times New Roman" w:eastAsia="Times New Roman" w:hAnsi="Times New Roman"/>
          <w:sz w:val="24"/>
          <w:lang w:eastAsia="en-US"/>
        </w:rPr>
        <w:br w:type="page"/>
      </w:r>
    </w:p>
    <w:p w:rsidR="00642F91" w:rsidRDefault="00642F91" w:rsidP="00642F9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lastRenderedPageBreak/>
        <w:t>Short Paper #1: PICOTS</w:t>
      </w:r>
    </w:p>
    <w:p w:rsidR="00642F91" w:rsidRDefault="00642F91" w:rsidP="00642F91">
      <w:pPr>
        <w:jc w:val="center"/>
        <w:rPr>
          <w:rFonts w:ascii="Times New Roman" w:eastAsia="Times New Roman" w:hAnsi="Times New Roman"/>
          <w:b/>
          <w:bCs/>
          <w:sz w:val="28"/>
          <w:szCs w:val="28"/>
          <w:lang w:eastAsia="en-US"/>
        </w:rPr>
      </w:pP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A final outcome of this course is to develop an EBP project related to nursing practice, nursing education, or nursing administration. The first step in the project involves this short paper assignment, which is to write a PICOTS question. The PICOTS question will help to keep the project on target, and focused. A focused clinical question is created by using the PICOTS format.  </w:t>
      </w:r>
    </w:p>
    <w:p w:rsidR="00642F91" w:rsidRDefault="00642F91" w:rsidP="00642F91">
      <w:pPr>
        <w:rPr>
          <w:rFonts w:ascii="Times New Roman" w:eastAsia="Times New Roman" w:hAnsi="Times New Roman"/>
          <w:bCs/>
          <w:sz w:val="24"/>
          <w:szCs w:val="24"/>
          <w:lang w:eastAsia="en-US"/>
        </w:rPr>
      </w:pPr>
    </w:p>
    <w:p w:rsidR="00642F91" w:rsidRDefault="00642F91" w:rsidP="00642F9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 xml:space="preserve">Short Paper #1: </w:t>
      </w:r>
      <w:r w:rsidRPr="00DD5525">
        <w:rPr>
          <w:rFonts w:ascii="Times New Roman" w:eastAsia="Times New Roman" w:hAnsi="Times New Roman"/>
          <w:b/>
          <w:bCs/>
          <w:sz w:val="28"/>
          <w:szCs w:val="28"/>
          <w:lang w:eastAsia="en-US"/>
        </w:rPr>
        <w:t xml:space="preserve">Grading Criteria for </w:t>
      </w:r>
      <w:r>
        <w:rPr>
          <w:rFonts w:ascii="Times New Roman" w:eastAsia="Times New Roman" w:hAnsi="Times New Roman"/>
          <w:b/>
          <w:bCs/>
          <w:sz w:val="28"/>
          <w:szCs w:val="28"/>
          <w:lang w:eastAsia="en-US"/>
        </w:rPr>
        <w:t>PICOTS</w:t>
      </w:r>
    </w:p>
    <w:p w:rsidR="00642F91" w:rsidRDefault="00642F91" w:rsidP="00642F91">
      <w:pPr>
        <w:rPr>
          <w:rFonts w:ascii="Times New Roman" w:eastAsia="Times New Roman" w:hAnsi="Times New Roman"/>
          <w:bCs/>
          <w:sz w:val="24"/>
          <w:szCs w:val="24"/>
          <w:lang w:eastAsia="en-US"/>
        </w:rPr>
      </w:pPr>
    </w:p>
    <w:p w:rsidR="00642F91" w:rsidRDefault="00642F91" w:rsidP="00642F91">
      <w:pPr>
        <w:rPr>
          <w:rFonts w:ascii="Times New Roman" w:eastAsia="Times New Roman" w:hAnsi="Times New Roman"/>
          <w:b/>
          <w:bCs/>
          <w:sz w:val="24"/>
          <w:szCs w:val="24"/>
          <w:lang w:eastAsia="en-US"/>
        </w:rPr>
      </w:pPr>
      <w:r w:rsidRPr="00DD5525">
        <w:rPr>
          <w:rFonts w:ascii="Times New Roman" w:eastAsia="Times New Roman" w:hAnsi="Times New Roman"/>
          <w:bCs/>
          <w:sz w:val="24"/>
          <w:szCs w:val="24"/>
          <w:lang w:eastAsia="en-US"/>
        </w:rPr>
        <w:t>Identify the</w:t>
      </w:r>
      <w:r>
        <w:rPr>
          <w:rFonts w:ascii="Times New Roman" w:eastAsia="Times New Roman" w:hAnsi="Times New Roman"/>
          <w:bCs/>
          <w:sz w:val="24"/>
          <w:szCs w:val="24"/>
          <w:lang w:eastAsia="en-US"/>
        </w:rPr>
        <w:t xml:space="preserve"> topic that you have a question about. State the clinical problem, </w:t>
      </w:r>
      <w:r w:rsidRPr="00ED4931">
        <w:rPr>
          <w:rFonts w:ascii="Times New Roman" w:eastAsia="Times New Roman" w:hAnsi="Times New Roman"/>
          <w:bCs/>
          <w:sz w:val="24"/>
          <w:szCs w:val="24"/>
          <w:lang w:eastAsia="en-US"/>
        </w:rPr>
        <w:t>Identify the topic that you have a question about. State the clinical problem; identify the trigger source, and how it was determined to be a trigger</w:t>
      </w:r>
      <w:r>
        <w:rPr>
          <w:rFonts w:ascii="Times New Roman" w:eastAsia="Times New Roman" w:hAnsi="Times New Roman"/>
          <w:bCs/>
          <w:sz w:val="24"/>
          <w:szCs w:val="24"/>
          <w:lang w:eastAsia="en-US"/>
        </w:rPr>
        <w:t>.  (one paragraph)</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Pr="00A5032B">
        <w:rPr>
          <w:rFonts w:ascii="Times New Roman" w:eastAsia="Times New Roman" w:hAnsi="Times New Roman"/>
          <w:b/>
          <w:bCs/>
          <w:sz w:val="24"/>
          <w:szCs w:val="24"/>
          <w:lang w:eastAsia="en-US"/>
        </w:rPr>
        <w:t>10 Points Possible</w:t>
      </w:r>
    </w:p>
    <w:p w:rsidR="00642F91" w:rsidRDefault="00642F91" w:rsidP="00642F91">
      <w:pPr>
        <w:rPr>
          <w:rFonts w:ascii="Times New Roman" w:eastAsia="Times New Roman" w:hAnsi="Times New Roman"/>
          <w:bCs/>
          <w:sz w:val="24"/>
          <w:szCs w:val="24"/>
          <w:lang w:eastAsia="en-US"/>
        </w:rPr>
      </w:pP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Write the PICOTS question:</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1. P=Patient Population of interest</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What populations are you interested in?  </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 xml:space="preserve"> </w:t>
      </w:r>
      <w:r w:rsidRPr="00586785">
        <w:rPr>
          <w:rFonts w:ascii="Times New Roman" w:eastAsia="Times New Roman" w:hAnsi="Times New Roman"/>
          <w:b/>
          <w:bCs/>
          <w:sz w:val="24"/>
          <w:szCs w:val="24"/>
          <w:lang w:eastAsia="en-US"/>
        </w:rPr>
        <w:t>10 Points Possible</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2. I=Intervention/Issue </w:t>
      </w:r>
      <w:r>
        <w:rPr>
          <w:rFonts w:ascii="Times New Roman" w:eastAsia="Times New Roman" w:hAnsi="Times New Roman"/>
          <w:bCs/>
          <w:sz w:val="24"/>
          <w:szCs w:val="24"/>
          <w:lang w:eastAsia="en-US"/>
        </w:rPr>
        <w:tab/>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What intervention are you interested in?</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 xml:space="preserve"> </w:t>
      </w:r>
      <w:r w:rsidRPr="00586785">
        <w:rPr>
          <w:rFonts w:ascii="Times New Roman" w:eastAsia="Times New Roman" w:hAnsi="Times New Roman"/>
          <w:b/>
          <w:bCs/>
          <w:sz w:val="24"/>
          <w:szCs w:val="24"/>
          <w:lang w:eastAsia="en-US"/>
        </w:rPr>
        <w:t>10 Points Possible</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3. C=Comparison Intervention </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What will the intervention be compared to?</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 xml:space="preserve"> </w:t>
      </w:r>
      <w:r w:rsidRPr="00586785">
        <w:rPr>
          <w:rFonts w:ascii="Times New Roman" w:eastAsia="Times New Roman" w:hAnsi="Times New Roman"/>
          <w:b/>
          <w:bCs/>
          <w:sz w:val="24"/>
          <w:szCs w:val="24"/>
          <w:lang w:eastAsia="en-US"/>
        </w:rPr>
        <w:t>10 Points Possible</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4. O=Outcomes </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What outcome do you want to see?</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 xml:space="preserve"> </w:t>
      </w:r>
      <w:r w:rsidRPr="00586785">
        <w:rPr>
          <w:rFonts w:ascii="Times New Roman" w:eastAsia="Times New Roman" w:hAnsi="Times New Roman"/>
          <w:b/>
          <w:bCs/>
          <w:sz w:val="24"/>
          <w:szCs w:val="24"/>
          <w:lang w:eastAsia="en-US"/>
        </w:rPr>
        <w:t>10 Points Possible</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5. T=Time </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What time frame for tx or duration?</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 xml:space="preserve"> </w:t>
      </w:r>
      <w:r w:rsidRPr="00586785">
        <w:rPr>
          <w:rFonts w:ascii="Times New Roman" w:eastAsia="Times New Roman" w:hAnsi="Times New Roman"/>
          <w:b/>
          <w:bCs/>
          <w:sz w:val="24"/>
          <w:szCs w:val="24"/>
          <w:lang w:eastAsia="en-US"/>
        </w:rPr>
        <w:t>10 Points Possible</w:t>
      </w:r>
      <w:r>
        <w:rPr>
          <w:rFonts w:ascii="Times New Roman" w:eastAsia="Times New Roman" w:hAnsi="Times New Roman"/>
          <w:bCs/>
          <w:sz w:val="24"/>
          <w:szCs w:val="24"/>
          <w:lang w:eastAsia="en-US"/>
        </w:rPr>
        <w:t xml:space="preserve"> </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6. S=Setting </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What is the setting of care?</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 xml:space="preserve"> </w:t>
      </w:r>
      <w:r w:rsidRPr="00586785">
        <w:rPr>
          <w:rFonts w:ascii="Times New Roman" w:eastAsia="Times New Roman" w:hAnsi="Times New Roman"/>
          <w:b/>
          <w:bCs/>
          <w:sz w:val="24"/>
          <w:szCs w:val="24"/>
          <w:lang w:eastAsia="en-US"/>
        </w:rPr>
        <w:t>10 Points Possible</w:t>
      </w:r>
    </w:p>
    <w:p w:rsidR="00642F91" w:rsidRDefault="00642F91" w:rsidP="00642F91">
      <w:pPr>
        <w:pBdr>
          <w:bottom w:val="single" w:sz="12" w:space="1" w:color="auto"/>
        </w:pBd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7. </w:t>
      </w:r>
      <w:r w:rsidR="000B4F82">
        <w:rPr>
          <w:rFonts w:ascii="Times New Roman" w:eastAsia="Times New Roman" w:hAnsi="Times New Roman"/>
          <w:bCs/>
          <w:sz w:val="24"/>
          <w:szCs w:val="24"/>
          <w:lang w:eastAsia="en-US"/>
        </w:rPr>
        <w:t xml:space="preserve">APA title page, reference page, </w:t>
      </w:r>
      <w:r>
        <w:rPr>
          <w:rFonts w:ascii="Times New Roman" w:eastAsia="Times New Roman" w:hAnsi="Times New Roman"/>
          <w:bCs/>
          <w:sz w:val="24"/>
          <w:szCs w:val="24"/>
          <w:lang w:eastAsia="en-US"/>
        </w:rPr>
        <w:t xml:space="preserve">Grammar and style </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 xml:space="preserve"> </w:t>
      </w:r>
      <w:r w:rsidR="00AA72C3">
        <w:rPr>
          <w:rFonts w:ascii="Times New Roman" w:eastAsia="Times New Roman" w:hAnsi="Times New Roman"/>
          <w:b/>
          <w:bCs/>
          <w:sz w:val="24"/>
          <w:szCs w:val="24"/>
          <w:lang w:eastAsia="en-US"/>
        </w:rPr>
        <w:t>1</w:t>
      </w:r>
      <w:r w:rsidRPr="00586785">
        <w:rPr>
          <w:rFonts w:ascii="Times New Roman" w:eastAsia="Times New Roman" w:hAnsi="Times New Roman"/>
          <w:b/>
          <w:bCs/>
          <w:sz w:val="24"/>
          <w:szCs w:val="24"/>
          <w:lang w:eastAsia="en-US"/>
        </w:rPr>
        <w:t>0 Points Possible</w:t>
      </w:r>
    </w:p>
    <w:p w:rsidR="00642F91" w:rsidRPr="00586785" w:rsidRDefault="00642F91" w:rsidP="00642F91">
      <w:pP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00AA72C3">
        <w:rPr>
          <w:rFonts w:ascii="Times New Roman" w:eastAsia="Times New Roman" w:hAnsi="Times New Roman"/>
          <w:b/>
          <w:bCs/>
          <w:sz w:val="24"/>
          <w:szCs w:val="24"/>
          <w:lang w:eastAsia="en-US"/>
        </w:rPr>
        <w:t>8</w:t>
      </w:r>
      <w:bookmarkStart w:id="0" w:name="_GoBack"/>
      <w:bookmarkEnd w:id="0"/>
      <w:r w:rsidRPr="00586785">
        <w:rPr>
          <w:rFonts w:ascii="Times New Roman" w:eastAsia="Times New Roman" w:hAnsi="Times New Roman"/>
          <w:b/>
          <w:bCs/>
          <w:sz w:val="24"/>
          <w:szCs w:val="24"/>
          <w:lang w:eastAsia="en-US"/>
        </w:rPr>
        <w:t xml:space="preserve">0 Points Total </w:t>
      </w:r>
    </w:p>
    <w:p w:rsidR="00642F91" w:rsidRDefault="00642F91" w:rsidP="00642F91">
      <w:pPr>
        <w:jc w:val="center"/>
        <w:rPr>
          <w:rFonts w:ascii="Times New Roman" w:eastAsia="Times New Roman" w:hAnsi="Times New Roman"/>
          <w:b/>
          <w:bCs/>
          <w:sz w:val="28"/>
          <w:szCs w:val="28"/>
          <w:lang w:eastAsia="en-US"/>
        </w:rPr>
      </w:pPr>
    </w:p>
    <w:p w:rsidR="00642F91" w:rsidRDefault="00642F91" w:rsidP="00642F91">
      <w:pPr>
        <w:jc w:val="center"/>
        <w:rPr>
          <w:rFonts w:ascii="Times New Roman" w:eastAsia="Times New Roman" w:hAnsi="Times New Roman"/>
          <w:b/>
          <w:bCs/>
          <w:sz w:val="28"/>
          <w:szCs w:val="28"/>
          <w:lang w:eastAsia="en-US"/>
        </w:rPr>
      </w:pPr>
    </w:p>
    <w:p w:rsidR="00642F91" w:rsidRDefault="00642F91" w:rsidP="00642F9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 xml:space="preserve">Short Paper #2: </w:t>
      </w:r>
      <w:r w:rsidRPr="00DD5525">
        <w:rPr>
          <w:rFonts w:ascii="Times New Roman" w:eastAsia="Times New Roman" w:hAnsi="Times New Roman"/>
          <w:b/>
          <w:bCs/>
          <w:sz w:val="28"/>
          <w:szCs w:val="28"/>
          <w:lang w:eastAsia="en-US"/>
        </w:rPr>
        <w:t>P</w:t>
      </w:r>
      <w:r>
        <w:rPr>
          <w:rFonts w:ascii="Times New Roman" w:eastAsia="Times New Roman" w:hAnsi="Times New Roman"/>
          <w:b/>
          <w:bCs/>
          <w:sz w:val="28"/>
          <w:szCs w:val="28"/>
          <w:lang w:eastAsia="en-US"/>
        </w:rPr>
        <w:t>inch Table</w:t>
      </w:r>
    </w:p>
    <w:p w:rsidR="00642F91" w:rsidRDefault="00642F91" w:rsidP="00642F91">
      <w:pPr>
        <w:jc w:val="center"/>
        <w:rPr>
          <w:rFonts w:ascii="Times New Roman" w:eastAsia="Times New Roman" w:hAnsi="Times New Roman"/>
          <w:b/>
          <w:bCs/>
          <w:sz w:val="28"/>
          <w:szCs w:val="28"/>
          <w:lang w:eastAsia="en-US"/>
        </w:rPr>
      </w:pP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A final outcome of this course is to develop an EBP project related to nursing practice, nursing education, or nursing administration. This short paper involves creation of the Pinch Table. After writing the PICOTS question the evidence is gathered using a search strategy involving the key terms in the question. Once the literature is obtained each article is critiqued. The literature is critiqued for the level of evidence, and the strength and fit of the evidence to answer the question. After the literature is critiqued the Pinch Table is created. The Pinch Table provides easy organization of the literature and the synthe</w:t>
      </w:r>
      <w:r w:rsidR="00715809">
        <w:rPr>
          <w:rFonts w:ascii="Times New Roman" w:eastAsia="Times New Roman" w:hAnsi="Times New Roman"/>
          <w:bCs/>
          <w:sz w:val="24"/>
          <w:szCs w:val="24"/>
          <w:lang w:eastAsia="en-US"/>
        </w:rPr>
        <w:t>sis of the answer is to the PIC</w:t>
      </w:r>
      <w:r>
        <w:rPr>
          <w:rFonts w:ascii="Times New Roman" w:eastAsia="Times New Roman" w:hAnsi="Times New Roman"/>
          <w:bCs/>
          <w:sz w:val="24"/>
          <w:szCs w:val="24"/>
          <w:lang w:eastAsia="en-US"/>
        </w:rPr>
        <w:t>O</w:t>
      </w:r>
      <w:r w:rsidR="00715809">
        <w:rPr>
          <w:rFonts w:ascii="Times New Roman" w:eastAsia="Times New Roman" w:hAnsi="Times New Roman"/>
          <w:bCs/>
          <w:sz w:val="24"/>
          <w:szCs w:val="24"/>
          <w:lang w:eastAsia="en-US"/>
        </w:rPr>
        <w:t>T</w:t>
      </w:r>
      <w:r>
        <w:rPr>
          <w:rFonts w:ascii="Times New Roman" w:eastAsia="Times New Roman" w:hAnsi="Times New Roman"/>
          <w:bCs/>
          <w:sz w:val="24"/>
          <w:szCs w:val="24"/>
          <w:lang w:eastAsia="en-US"/>
        </w:rPr>
        <w:t xml:space="preserve">S question. The synthesis will either support current practice, or present the need for minor or major changes to current practice. It can also cause the need to develop a new change in practice altogether. </w:t>
      </w:r>
    </w:p>
    <w:p w:rsidR="00642F91" w:rsidRDefault="00642F91" w:rsidP="00642F91">
      <w:pPr>
        <w:rPr>
          <w:rFonts w:ascii="Times New Roman" w:eastAsia="Times New Roman" w:hAnsi="Times New Roman"/>
          <w:bCs/>
          <w:sz w:val="24"/>
          <w:szCs w:val="24"/>
          <w:lang w:eastAsia="en-US"/>
        </w:rPr>
      </w:pPr>
    </w:p>
    <w:p w:rsidR="00642F91" w:rsidRDefault="00642F91" w:rsidP="00642F9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 xml:space="preserve">Short Paper #2: </w:t>
      </w:r>
      <w:r w:rsidRPr="00DD5525">
        <w:rPr>
          <w:rFonts w:ascii="Times New Roman" w:eastAsia="Times New Roman" w:hAnsi="Times New Roman"/>
          <w:b/>
          <w:bCs/>
          <w:sz w:val="28"/>
          <w:szCs w:val="28"/>
          <w:lang w:eastAsia="en-US"/>
        </w:rPr>
        <w:t>Grading Criteria for P</w:t>
      </w:r>
      <w:r>
        <w:rPr>
          <w:rFonts w:ascii="Times New Roman" w:eastAsia="Times New Roman" w:hAnsi="Times New Roman"/>
          <w:b/>
          <w:bCs/>
          <w:sz w:val="28"/>
          <w:szCs w:val="28"/>
          <w:lang w:eastAsia="en-US"/>
        </w:rPr>
        <w:t>inch Table</w:t>
      </w:r>
    </w:p>
    <w:p w:rsidR="00642F91" w:rsidRDefault="00642F91" w:rsidP="00642F91">
      <w:pPr>
        <w:rPr>
          <w:rFonts w:ascii="Times New Roman" w:eastAsia="Times New Roman" w:hAnsi="Times New Roman"/>
          <w:b/>
          <w:bCs/>
          <w:sz w:val="28"/>
          <w:szCs w:val="28"/>
          <w:lang w:eastAsia="en-US"/>
        </w:rPr>
      </w:pPr>
    </w:p>
    <w:p w:rsidR="00642F91" w:rsidRPr="00DD5525"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1. Review the PICOTS, search databases for appropriate research articles from three different disciplines. There should be at least 6 quantitative randomized controlled trial research articles, at </w:t>
      </w:r>
      <w:r>
        <w:rPr>
          <w:rFonts w:ascii="Times New Roman" w:eastAsia="Times New Roman" w:hAnsi="Times New Roman"/>
          <w:bCs/>
          <w:sz w:val="24"/>
          <w:szCs w:val="24"/>
          <w:lang w:eastAsia="en-US"/>
        </w:rPr>
        <w:lastRenderedPageBreak/>
        <w:t>least one systematic review, or meta-analysis, and one EBP Guideline.</w:t>
      </w:r>
      <w:r>
        <w:rPr>
          <w:rFonts w:ascii="Times New Roman" w:eastAsia="Times New Roman" w:hAnsi="Times New Roman"/>
          <w:bCs/>
          <w:sz w:val="24"/>
          <w:szCs w:val="24"/>
          <w:lang w:eastAsia="en-US"/>
        </w:rPr>
        <w:tab/>
        <w:t xml:space="preserve">Qualitative articles and a review of literature may also be incorporated. </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
          <w:bCs/>
          <w:sz w:val="24"/>
          <w:szCs w:val="24"/>
          <w:lang w:eastAsia="en-US"/>
        </w:rPr>
        <w:t>1</w:t>
      </w:r>
      <w:r w:rsidRPr="00A2392F">
        <w:rPr>
          <w:rFonts w:ascii="Times New Roman" w:eastAsia="Times New Roman" w:hAnsi="Times New Roman"/>
          <w:b/>
          <w:bCs/>
          <w:sz w:val="24"/>
          <w:szCs w:val="24"/>
          <w:lang w:eastAsia="en-US"/>
        </w:rPr>
        <w:t>0 Points Possible</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 </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2. Find data to support the significance of the problem and write a significance statement.  </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Pr="00A2392F">
        <w:rPr>
          <w:rFonts w:ascii="Times New Roman" w:eastAsia="Times New Roman" w:hAnsi="Times New Roman"/>
          <w:b/>
          <w:bCs/>
          <w:sz w:val="24"/>
          <w:szCs w:val="24"/>
          <w:lang w:eastAsia="en-US"/>
        </w:rPr>
        <w:t>10 Points Possible</w:t>
      </w:r>
    </w:p>
    <w:p w:rsidR="00642F91" w:rsidRDefault="00642F91" w:rsidP="00642F91">
      <w:pPr>
        <w:rPr>
          <w:rFonts w:ascii="Times New Roman" w:eastAsia="Times New Roman" w:hAnsi="Times New Roman"/>
          <w:bCs/>
          <w:sz w:val="24"/>
          <w:szCs w:val="24"/>
          <w:lang w:eastAsia="en-US"/>
        </w:rPr>
      </w:pPr>
    </w:p>
    <w:p w:rsidR="00642F91" w:rsidRDefault="00642F91" w:rsidP="00642F91">
      <w:pP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 xml:space="preserve">3. Find at least one appropriate benchmark/guideline that helps to guide the change in practice. Copy and paste it into the appendix. </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Pr="007A4683">
        <w:rPr>
          <w:rFonts w:ascii="Times New Roman" w:eastAsia="Times New Roman" w:hAnsi="Times New Roman"/>
          <w:b/>
          <w:bCs/>
          <w:sz w:val="24"/>
          <w:szCs w:val="24"/>
          <w:lang w:eastAsia="en-US"/>
        </w:rPr>
        <w:t>10 Po</w:t>
      </w:r>
      <w:r>
        <w:rPr>
          <w:rFonts w:ascii="Times New Roman" w:eastAsia="Times New Roman" w:hAnsi="Times New Roman"/>
          <w:b/>
          <w:bCs/>
          <w:sz w:val="24"/>
          <w:szCs w:val="24"/>
          <w:lang w:eastAsia="en-US"/>
        </w:rPr>
        <w:t xml:space="preserve">ints </w:t>
      </w:r>
      <w:r w:rsidRPr="00A2392F">
        <w:rPr>
          <w:rFonts w:ascii="Times New Roman" w:eastAsia="Times New Roman" w:hAnsi="Times New Roman"/>
          <w:b/>
          <w:bCs/>
          <w:sz w:val="24"/>
          <w:szCs w:val="24"/>
          <w:lang w:eastAsia="en-US"/>
        </w:rPr>
        <w:t>Possible</w:t>
      </w:r>
    </w:p>
    <w:p w:rsidR="00642F91" w:rsidRDefault="00642F91" w:rsidP="00642F91">
      <w:pPr>
        <w:ind w:left="7200" w:firstLine="720"/>
        <w:rPr>
          <w:rFonts w:ascii="Times New Roman" w:eastAsia="Times New Roman" w:hAnsi="Times New Roman"/>
          <w:bCs/>
          <w:sz w:val="24"/>
          <w:szCs w:val="24"/>
          <w:lang w:eastAsia="en-US"/>
        </w:rPr>
      </w:pP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4. Create a synthesis of the evidence using the headings in the pinch table example below and write a paragraph of the synthesis findings:</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 </w:t>
      </w:r>
    </w:p>
    <w:tbl>
      <w:tblPr>
        <w:tblStyle w:val="TableGrid"/>
        <w:tblW w:w="0" w:type="auto"/>
        <w:tblLook w:val="04A0" w:firstRow="1" w:lastRow="0" w:firstColumn="1" w:lastColumn="0" w:noHBand="0" w:noVBand="1"/>
      </w:tblPr>
      <w:tblGrid>
        <w:gridCol w:w="902"/>
        <w:gridCol w:w="992"/>
        <w:gridCol w:w="1613"/>
        <w:gridCol w:w="896"/>
        <w:gridCol w:w="1110"/>
        <w:gridCol w:w="1072"/>
        <w:gridCol w:w="2160"/>
        <w:gridCol w:w="1263"/>
      </w:tblGrid>
      <w:tr w:rsidR="00642F91" w:rsidRPr="00704797" w:rsidTr="007C4FB2">
        <w:tc>
          <w:tcPr>
            <w:tcW w:w="897" w:type="dxa"/>
          </w:tcPr>
          <w:p w:rsidR="00642F91" w:rsidRPr="00704797" w:rsidRDefault="00642F91" w:rsidP="007C4FB2">
            <w:pPr>
              <w:rPr>
                <w:rFonts w:ascii="Times New Roman" w:hAnsi="Times New Roman"/>
                <w:b/>
              </w:rPr>
            </w:pPr>
            <w:r w:rsidRPr="00704797">
              <w:rPr>
                <w:rFonts w:ascii="Times New Roman" w:hAnsi="Times New Roman"/>
                <w:b/>
              </w:rPr>
              <w:t>Author</w:t>
            </w:r>
          </w:p>
        </w:tc>
        <w:tc>
          <w:tcPr>
            <w:tcW w:w="993" w:type="dxa"/>
          </w:tcPr>
          <w:p w:rsidR="00642F91" w:rsidRPr="00704797" w:rsidRDefault="00642F91" w:rsidP="007C4FB2">
            <w:pPr>
              <w:rPr>
                <w:rFonts w:ascii="Times New Roman" w:hAnsi="Times New Roman"/>
                <w:b/>
              </w:rPr>
            </w:pPr>
            <w:r w:rsidRPr="00704797">
              <w:rPr>
                <w:rFonts w:ascii="Times New Roman" w:hAnsi="Times New Roman"/>
                <w:b/>
              </w:rPr>
              <w:t>Purpose</w:t>
            </w:r>
          </w:p>
        </w:tc>
        <w:tc>
          <w:tcPr>
            <w:tcW w:w="1616" w:type="dxa"/>
          </w:tcPr>
          <w:p w:rsidR="00642F91" w:rsidRPr="00704797" w:rsidRDefault="00642F91" w:rsidP="007C4FB2">
            <w:pPr>
              <w:rPr>
                <w:rFonts w:ascii="Times New Roman" w:hAnsi="Times New Roman"/>
                <w:b/>
              </w:rPr>
            </w:pPr>
            <w:r w:rsidRPr="00704797">
              <w:rPr>
                <w:rFonts w:ascii="Times New Roman" w:hAnsi="Times New Roman"/>
                <w:b/>
              </w:rPr>
              <w:t>Sample &amp; Demographics</w:t>
            </w:r>
          </w:p>
        </w:tc>
        <w:tc>
          <w:tcPr>
            <w:tcW w:w="900" w:type="dxa"/>
          </w:tcPr>
          <w:p w:rsidR="00642F91" w:rsidRPr="00704797" w:rsidRDefault="00642F91" w:rsidP="007C4FB2">
            <w:pPr>
              <w:rPr>
                <w:rFonts w:ascii="Times New Roman" w:hAnsi="Times New Roman"/>
                <w:b/>
              </w:rPr>
            </w:pPr>
            <w:r w:rsidRPr="00704797">
              <w:rPr>
                <w:rFonts w:ascii="Times New Roman" w:hAnsi="Times New Roman"/>
                <w:b/>
              </w:rPr>
              <w:t>Design</w:t>
            </w:r>
          </w:p>
          <w:p w:rsidR="00642F91" w:rsidRPr="00704797" w:rsidRDefault="00642F91" w:rsidP="007C4FB2">
            <w:pPr>
              <w:rPr>
                <w:rFonts w:ascii="Times New Roman" w:hAnsi="Times New Roman"/>
                <w:b/>
              </w:rPr>
            </w:pPr>
            <w:r w:rsidRPr="00704797">
              <w:rPr>
                <w:rFonts w:ascii="Times New Roman" w:hAnsi="Times New Roman"/>
                <w:b/>
              </w:rPr>
              <w:t>IV/DV</w:t>
            </w:r>
          </w:p>
        </w:tc>
        <w:tc>
          <w:tcPr>
            <w:tcW w:w="1116" w:type="dxa"/>
          </w:tcPr>
          <w:p w:rsidR="00642F91" w:rsidRPr="00704797" w:rsidRDefault="00642F91" w:rsidP="007C4FB2">
            <w:pPr>
              <w:rPr>
                <w:rFonts w:ascii="Times New Roman" w:hAnsi="Times New Roman"/>
                <w:b/>
              </w:rPr>
            </w:pPr>
            <w:r w:rsidRPr="00704797">
              <w:rPr>
                <w:rFonts w:ascii="Times New Roman" w:hAnsi="Times New Roman"/>
                <w:b/>
              </w:rPr>
              <w:t>Findings</w:t>
            </w:r>
          </w:p>
        </w:tc>
        <w:tc>
          <w:tcPr>
            <w:tcW w:w="1063" w:type="dxa"/>
          </w:tcPr>
          <w:p w:rsidR="00642F91" w:rsidRPr="00704797" w:rsidRDefault="00642F91" w:rsidP="007C4FB2">
            <w:pPr>
              <w:rPr>
                <w:rFonts w:ascii="Times New Roman" w:hAnsi="Times New Roman"/>
                <w:b/>
              </w:rPr>
            </w:pPr>
            <w:r w:rsidRPr="00704797">
              <w:rPr>
                <w:rFonts w:ascii="Times New Roman" w:hAnsi="Times New Roman"/>
                <w:b/>
              </w:rPr>
              <w:t>Level of Evidence</w:t>
            </w:r>
          </w:p>
        </w:tc>
        <w:tc>
          <w:tcPr>
            <w:tcW w:w="2159" w:type="dxa"/>
          </w:tcPr>
          <w:p w:rsidR="00642F91" w:rsidRPr="00704797" w:rsidRDefault="00642F91" w:rsidP="007C4FB2">
            <w:pPr>
              <w:rPr>
                <w:rFonts w:ascii="Times New Roman" w:hAnsi="Times New Roman"/>
                <w:b/>
              </w:rPr>
            </w:pPr>
            <w:r w:rsidRPr="00704797">
              <w:rPr>
                <w:rFonts w:ascii="Times New Roman" w:hAnsi="Times New Roman"/>
                <w:b/>
              </w:rPr>
              <w:t>Summary</w:t>
            </w:r>
          </w:p>
          <w:p w:rsidR="00642F91" w:rsidRPr="00704797" w:rsidRDefault="00642F91" w:rsidP="007C4FB2">
            <w:pPr>
              <w:rPr>
                <w:rFonts w:ascii="Times New Roman" w:hAnsi="Times New Roman"/>
                <w:b/>
              </w:rPr>
            </w:pPr>
            <w:r w:rsidRPr="00704797">
              <w:rPr>
                <w:rFonts w:ascii="Times New Roman" w:hAnsi="Times New Roman"/>
                <w:b/>
              </w:rPr>
              <w:t>General Weaknesses/General Strengths</w:t>
            </w:r>
          </w:p>
        </w:tc>
        <w:tc>
          <w:tcPr>
            <w:tcW w:w="1264" w:type="dxa"/>
          </w:tcPr>
          <w:p w:rsidR="00642F91" w:rsidRPr="00704797" w:rsidRDefault="00642F91" w:rsidP="007C4FB2">
            <w:pPr>
              <w:rPr>
                <w:rFonts w:ascii="Times New Roman" w:hAnsi="Times New Roman"/>
                <w:b/>
              </w:rPr>
            </w:pPr>
            <w:r w:rsidRPr="00704797">
              <w:rPr>
                <w:rFonts w:ascii="Times New Roman" w:hAnsi="Times New Roman"/>
                <w:b/>
              </w:rPr>
              <w:t>Overall quality of study and Summary Statements for Practice</w:t>
            </w:r>
          </w:p>
        </w:tc>
      </w:tr>
    </w:tbl>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Pr="00FA02DE">
        <w:rPr>
          <w:rFonts w:ascii="Times New Roman" w:eastAsia="Times New Roman" w:hAnsi="Times New Roman"/>
          <w:b/>
          <w:bCs/>
          <w:sz w:val="24"/>
          <w:szCs w:val="24"/>
          <w:lang w:eastAsia="en-US"/>
        </w:rPr>
        <w:t>30</w:t>
      </w:r>
      <w:r w:rsidRPr="001D7888">
        <w:rPr>
          <w:rFonts w:ascii="Times New Roman" w:eastAsia="Times New Roman" w:hAnsi="Times New Roman"/>
          <w:b/>
          <w:bCs/>
          <w:sz w:val="24"/>
          <w:szCs w:val="24"/>
          <w:lang w:eastAsia="en-US"/>
        </w:rPr>
        <w:t xml:space="preserve"> Points Possible</w:t>
      </w:r>
    </w:p>
    <w:p w:rsidR="00642F91" w:rsidRDefault="00642F91" w:rsidP="00642F91">
      <w:pPr>
        <w:rPr>
          <w:rFonts w:ascii="Times New Roman" w:eastAsia="Times New Roman" w:hAnsi="Times New Roman"/>
          <w:bCs/>
          <w:sz w:val="24"/>
          <w:szCs w:val="24"/>
          <w:lang w:eastAsia="en-US"/>
        </w:rPr>
      </w:pP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5. Full APA </w:t>
      </w:r>
      <w:r w:rsidR="00DD3F50">
        <w:rPr>
          <w:rFonts w:ascii="Times New Roman" w:eastAsia="Times New Roman" w:hAnsi="Times New Roman"/>
          <w:bCs/>
          <w:sz w:val="24"/>
          <w:szCs w:val="24"/>
          <w:lang w:eastAsia="en-US"/>
        </w:rPr>
        <w:t xml:space="preserve">table (the table above is not in APA format) </w:t>
      </w:r>
      <w:r>
        <w:rPr>
          <w:rFonts w:ascii="Times New Roman" w:eastAsia="Times New Roman" w:hAnsi="Times New Roman"/>
          <w:bCs/>
          <w:sz w:val="24"/>
          <w:szCs w:val="24"/>
          <w:lang w:eastAsia="en-US"/>
        </w:rPr>
        <w:t xml:space="preserve">formatted reference list of all articles and benchmarks/guidelines. </w:t>
      </w:r>
      <w:r>
        <w:rPr>
          <w:rFonts w:ascii="Times New Roman" w:eastAsia="Times New Roman" w:hAnsi="Times New Roman"/>
          <w:bCs/>
          <w:sz w:val="24"/>
          <w:szCs w:val="24"/>
          <w:lang w:eastAsia="en-US"/>
        </w:rPr>
        <w:tab/>
      </w:r>
      <w:r w:rsidR="00DD3F50">
        <w:rPr>
          <w:rFonts w:ascii="Times New Roman" w:eastAsia="Times New Roman" w:hAnsi="Times New Roman"/>
          <w:bCs/>
          <w:sz w:val="24"/>
          <w:szCs w:val="24"/>
          <w:lang w:eastAsia="en-US"/>
        </w:rPr>
        <w:tab/>
      </w:r>
      <w:r w:rsidR="00DD3F50">
        <w:rPr>
          <w:rFonts w:ascii="Times New Roman" w:eastAsia="Times New Roman" w:hAnsi="Times New Roman"/>
          <w:bCs/>
          <w:sz w:val="24"/>
          <w:szCs w:val="24"/>
          <w:lang w:eastAsia="en-US"/>
        </w:rPr>
        <w:tab/>
      </w:r>
      <w:r w:rsidR="00DD3F50">
        <w:rPr>
          <w:rFonts w:ascii="Times New Roman" w:eastAsia="Times New Roman" w:hAnsi="Times New Roman"/>
          <w:bCs/>
          <w:sz w:val="24"/>
          <w:szCs w:val="24"/>
          <w:lang w:eastAsia="en-US"/>
        </w:rPr>
        <w:tab/>
      </w:r>
      <w:r w:rsidR="00DD3F50">
        <w:rPr>
          <w:rFonts w:ascii="Times New Roman" w:eastAsia="Times New Roman" w:hAnsi="Times New Roman"/>
          <w:bCs/>
          <w:sz w:val="24"/>
          <w:szCs w:val="24"/>
          <w:lang w:eastAsia="en-US"/>
        </w:rPr>
        <w:tab/>
      </w:r>
      <w:r w:rsidR="00DD3F50">
        <w:rPr>
          <w:rFonts w:ascii="Times New Roman" w:eastAsia="Times New Roman" w:hAnsi="Times New Roman"/>
          <w:bCs/>
          <w:sz w:val="24"/>
          <w:szCs w:val="24"/>
          <w:lang w:eastAsia="en-US"/>
        </w:rPr>
        <w:tab/>
      </w:r>
      <w:r w:rsidR="00DD3F50">
        <w:rPr>
          <w:rFonts w:ascii="Times New Roman" w:eastAsia="Times New Roman" w:hAnsi="Times New Roman"/>
          <w:bCs/>
          <w:sz w:val="24"/>
          <w:szCs w:val="24"/>
          <w:lang w:eastAsia="en-US"/>
        </w:rPr>
        <w:tab/>
      </w:r>
      <w:r w:rsidR="00DD3F50">
        <w:rPr>
          <w:rFonts w:ascii="Times New Roman" w:eastAsia="Times New Roman" w:hAnsi="Times New Roman"/>
          <w:bCs/>
          <w:sz w:val="24"/>
          <w:szCs w:val="24"/>
          <w:lang w:eastAsia="en-US"/>
        </w:rPr>
        <w:tab/>
      </w:r>
      <w:r w:rsidRPr="001D7888">
        <w:rPr>
          <w:rFonts w:ascii="Times New Roman" w:eastAsia="Times New Roman" w:hAnsi="Times New Roman"/>
          <w:b/>
          <w:bCs/>
          <w:sz w:val="24"/>
          <w:szCs w:val="24"/>
          <w:lang w:eastAsia="en-US"/>
        </w:rPr>
        <w:t>10 Points Possible</w:t>
      </w:r>
    </w:p>
    <w:p w:rsidR="00642F91" w:rsidRDefault="00642F91" w:rsidP="00642F91">
      <w:pPr>
        <w:rPr>
          <w:rFonts w:ascii="Times New Roman" w:eastAsia="Times New Roman" w:hAnsi="Times New Roman"/>
          <w:bCs/>
          <w:sz w:val="24"/>
          <w:szCs w:val="24"/>
          <w:lang w:eastAsia="en-US"/>
        </w:rPr>
      </w:pPr>
    </w:p>
    <w:p w:rsidR="00642F91" w:rsidRDefault="00642F91" w:rsidP="00642F91">
      <w:pPr>
        <w:pBdr>
          <w:bottom w:val="single" w:sz="12" w:space="1" w:color="auto"/>
        </w:pBd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 xml:space="preserve">6.  </w:t>
      </w:r>
      <w:r w:rsidRPr="00C95EC1">
        <w:rPr>
          <w:rFonts w:ascii="Times New Roman" w:eastAsia="Times New Roman" w:hAnsi="Times New Roman"/>
          <w:bCs/>
          <w:sz w:val="24"/>
          <w:szCs w:val="24"/>
          <w:lang w:eastAsia="en-US"/>
        </w:rPr>
        <w:t>Correct</w:t>
      </w:r>
      <w:r w:rsidR="000B4F82">
        <w:rPr>
          <w:rFonts w:ascii="Times New Roman" w:eastAsia="Times New Roman" w:hAnsi="Times New Roman"/>
          <w:bCs/>
          <w:sz w:val="24"/>
          <w:szCs w:val="24"/>
          <w:lang w:eastAsia="en-US"/>
        </w:rPr>
        <w:t xml:space="preserve"> title page, appendices, </w:t>
      </w:r>
      <w:r w:rsidRPr="00C95EC1">
        <w:rPr>
          <w:rFonts w:ascii="Times New Roman" w:eastAsia="Times New Roman" w:hAnsi="Times New Roman"/>
          <w:bCs/>
          <w:sz w:val="24"/>
          <w:szCs w:val="24"/>
          <w:lang w:eastAsia="en-US"/>
        </w:rPr>
        <w:t xml:space="preserve"> grammar, spelling, punctuation, citations, APA format, no plagiarism, paraphrasing, limited quotes, appropriate headings, clarity</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Pr="007A4683">
        <w:rPr>
          <w:rFonts w:ascii="Times New Roman" w:eastAsia="Times New Roman" w:hAnsi="Times New Roman"/>
          <w:b/>
          <w:bCs/>
          <w:sz w:val="24"/>
          <w:szCs w:val="24"/>
          <w:lang w:eastAsia="en-US"/>
        </w:rPr>
        <w:t>10 Points Possible</w:t>
      </w:r>
    </w:p>
    <w:p w:rsidR="00642F91" w:rsidRDefault="00642F91" w:rsidP="00642F91">
      <w:pP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t>80 Points Total</w:t>
      </w:r>
    </w:p>
    <w:p w:rsidR="00642F91" w:rsidRDefault="00642F91" w:rsidP="00642F91">
      <w:pPr>
        <w:rPr>
          <w:rFonts w:ascii="Times New Roman" w:eastAsia="Times New Roman" w:hAnsi="Times New Roman"/>
          <w:b/>
          <w:bCs/>
          <w:sz w:val="24"/>
          <w:szCs w:val="24"/>
          <w:lang w:eastAsia="en-US"/>
        </w:rPr>
      </w:pP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p>
    <w:p w:rsidR="00642F91" w:rsidRDefault="00642F91" w:rsidP="00642F91">
      <w:pPr>
        <w:rPr>
          <w:rFonts w:ascii="Times New Roman" w:eastAsia="Times New Roman" w:hAnsi="Times New Roman"/>
          <w:bCs/>
          <w:sz w:val="24"/>
          <w:szCs w:val="24"/>
          <w:lang w:eastAsia="en-US"/>
        </w:rPr>
      </w:pPr>
    </w:p>
    <w:p w:rsidR="00642F91" w:rsidRDefault="00642F91" w:rsidP="00642F9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Short Paper #3: Team</w:t>
      </w:r>
    </w:p>
    <w:p w:rsidR="00642F91" w:rsidRDefault="00642F91" w:rsidP="00642F91">
      <w:pPr>
        <w:jc w:val="center"/>
        <w:rPr>
          <w:rFonts w:ascii="Times New Roman" w:eastAsia="Times New Roman" w:hAnsi="Times New Roman"/>
          <w:b/>
          <w:bCs/>
          <w:sz w:val="28"/>
          <w:szCs w:val="28"/>
          <w:lang w:eastAsia="en-US"/>
        </w:rPr>
      </w:pP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A final outcome of this course is to develop an EBP project related to nursing practice, nursing education, or nursing administration. This short paper is focused on team development. The team is responsible for development and evaluation of the EBP change implementation. Each team member will be selected strategically according to the stakeholders involved. Once the team has been selected they review the synthesis of the literature and make decisions about the change in practice that needs to be made. The team decides the change that will occur as well as the implementation process of the change.  This paper focuses on building the team, considering readiness in the work environment for a change, and selection of champions to help implement the change in practice. </w:t>
      </w:r>
    </w:p>
    <w:p w:rsidR="00642F91" w:rsidRDefault="00642F91" w:rsidP="00642F91">
      <w:pPr>
        <w:rPr>
          <w:rFonts w:ascii="Times New Roman" w:eastAsia="Times New Roman" w:hAnsi="Times New Roman"/>
          <w:bCs/>
          <w:sz w:val="24"/>
          <w:szCs w:val="24"/>
          <w:lang w:eastAsia="en-US"/>
        </w:rPr>
      </w:pPr>
    </w:p>
    <w:p w:rsidR="00642F91" w:rsidRDefault="00642F91" w:rsidP="00642F9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 xml:space="preserve">Short Paper #3: </w:t>
      </w:r>
      <w:r w:rsidRPr="00DD5525">
        <w:rPr>
          <w:rFonts w:ascii="Times New Roman" w:eastAsia="Times New Roman" w:hAnsi="Times New Roman"/>
          <w:b/>
          <w:bCs/>
          <w:sz w:val="28"/>
          <w:szCs w:val="28"/>
          <w:lang w:eastAsia="en-US"/>
        </w:rPr>
        <w:t xml:space="preserve">Grading Criteria for </w:t>
      </w:r>
      <w:r>
        <w:rPr>
          <w:rFonts w:ascii="Times New Roman" w:eastAsia="Times New Roman" w:hAnsi="Times New Roman"/>
          <w:b/>
          <w:bCs/>
          <w:sz w:val="28"/>
          <w:szCs w:val="28"/>
          <w:lang w:eastAsia="en-US"/>
        </w:rPr>
        <w:t>Team</w:t>
      </w:r>
    </w:p>
    <w:p w:rsidR="00642F91" w:rsidRDefault="00642F91" w:rsidP="00642F91">
      <w:pPr>
        <w:rPr>
          <w:rFonts w:ascii="Times New Roman" w:eastAsia="Times New Roman" w:hAnsi="Times New Roman"/>
          <w:b/>
          <w:bCs/>
          <w:sz w:val="28"/>
          <w:szCs w:val="28"/>
          <w:lang w:eastAsia="en-US"/>
        </w:rPr>
      </w:pP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1. Describe the stakeholders for this change in practice. Describe the overall team that has come together to make the EBP change, and each members specific role on the team.    </w:t>
      </w:r>
    </w:p>
    <w:p w:rsidR="00642F91" w:rsidRPr="00DD5525" w:rsidRDefault="00642F91" w:rsidP="00642F91">
      <w:pPr>
        <w:ind w:left="7200" w:firstLine="720"/>
        <w:rPr>
          <w:rFonts w:ascii="Times New Roman" w:eastAsia="Times New Roman" w:hAnsi="Times New Roman"/>
          <w:bCs/>
          <w:sz w:val="24"/>
          <w:szCs w:val="24"/>
          <w:lang w:eastAsia="en-US"/>
        </w:rPr>
      </w:pPr>
      <w:r>
        <w:rPr>
          <w:rFonts w:ascii="Times New Roman" w:eastAsia="Times New Roman" w:hAnsi="Times New Roman"/>
          <w:b/>
          <w:bCs/>
          <w:sz w:val="24"/>
          <w:szCs w:val="24"/>
          <w:lang w:eastAsia="en-US"/>
        </w:rPr>
        <w:t>1</w:t>
      </w:r>
      <w:r w:rsidRPr="00A2392F">
        <w:rPr>
          <w:rFonts w:ascii="Times New Roman" w:eastAsia="Times New Roman" w:hAnsi="Times New Roman"/>
          <w:b/>
          <w:bCs/>
          <w:sz w:val="24"/>
          <w:szCs w:val="24"/>
          <w:lang w:eastAsia="en-US"/>
        </w:rPr>
        <w:t>0 Points Possible</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 </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lastRenderedPageBreak/>
        <w:t xml:space="preserve">2. Describe anticipated barriers to the change process in your institution. This will include the culture, organizational reactions to change, infrastructures for change, and your leadership for change. Complete the organizational change readiness assessment.  </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Pr="00A2392F">
        <w:rPr>
          <w:rFonts w:ascii="Times New Roman" w:eastAsia="Times New Roman" w:hAnsi="Times New Roman"/>
          <w:b/>
          <w:bCs/>
          <w:sz w:val="24"/>
          <w:szCs w:val="24"/>
          <w:lang w:eastAsia="en-US"/>
        </w:rPr>
        <w:t>10 Points Possible</w:t>
      </w:r>
    </w:p>
    <w:p w:rsidR="00642F91" w:rsidRDefault="00642F91" w:rsidP="00642F91">
      <w:pPr>
        <w:rPr>
          <w:rFonts w:ascii="Times New Roman" w:eastAsia="Times New Roman" w:hAnsi="Times New Roman"/>
          <w:bCs/>
          <w:sz w:val="24"/>
          <w:szCs w:val="24"/>
          <w:lang w:eastAsia="en-US"/>
        </w:rPr>
      </w:pPr>
    </w:p>
    <w:p w:rsidR="00642F91" w:rsidRDefault="00642F91" w:rsidP="00642F91">
      <w:pP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3. Describe your strengths as a change agent such as change champions, point-of-care, mentoring, opinion leader influences, and thought leader.</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Pr="007A4683">
        <w:rPr>
          <w:rFonts w:ascii="Times New Roman" w:eastAsia="Times New Roman" w:hAnsi="Times New Roman"/>
          <w:b/>
          <w:bCs/>
          <w:sz w:val="24"/>
          <w:szCs w:val="24"/>
          <w:lang w:eastAsia="en-US"/>
        </w:rPr>
        <w:t>10 Po</w:t>
      </w:r>
      <w:r>
        <w:rPr>
          <w:rFonts w:ascii="Times New Roman" w:eastAsia="Times New Roman" w:hAnsi="Times New Roman"/>
          <w:b/>
          <w:bCs/>
          <w:sz w:val="24"/>
          <w:szCs w:val="24"/>
          <w:lang w:eastAsia="en-US"/>
        </w:rPr>
        <w:t xml:space="preserve">ints </w:t>
      </w:r>
      <w:r w:rsidRPr="00A2392F">
        <w:rPr>
          <w:rFonts w:ascii="Times New Roman" w:eastAsia="Times New Roman" w:hAnsi="Times New Roman"/>
          <w:b/>
          <w:bCs/>
          <w:sz w:val="24"/>
          <w:szCs w:val="24"/>
          <w:lang w:eastAsia="en-US"/>
        </w:rPr>
        <w:t>Possible</w:t>
      </w:r>
    </w:p>
    <w:p w:rsidR="00642F91" w:rsidRDefault="00642F91" w:rsidP="00642F91">
      <w:pPr>
        <w:ind w:left="7200" w:firstLine="720"/>
        <w:rPr>
          <w:rFonts w:ascii="Times New Roman" w:eastAsia="Times New Roman" w:hAnsi="Times New Roman"/>
          <w:bCs/>
          <w:sz w:val="24"/>
          <w:szCs w:val="24"/>
          <w:lang w:eastAsia="en-US"/>
        </w:rPr>
      </w:pP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4. Describe your plan to overcome perceived or real barriers to the EBP change in practice such as tagging, flagging, and nagging, or other conceptual frameworks you will use. </w:t>
      </w:r>
      <w:r>
        <w:rPr>
          <w:rFonts w:ascii="Times New Roman" w:eastAsia="Times New Roman" w:hAnsi="Times New Roman"/>
          <w:bCs/>
          <w:sz w:val="24"/>
          <w:szCs w:val="24"/>
          <w:lang w:eastAsia="en-US"/>
        </w:rPr>
        <w:tab/>
      </w:r>
      <w:r w:rsidRPr="00FA02DE">
        <w:rPr>
          <w:rFonts w:ascii="Times New Roman" w:eastAsia="Times New Roman" w:hAnsi="Times New Roman"/>
          <w:b/>
          <w:bCs/>
          <w:sz w:val="24"/>
          <w:szCs w:val="24"/>
          <w:lang w:eastAsia="en-US"/>
        </w:rPr>
        <w:t xml:space="preserve">10 </w:t>
      </w:r>
      <w:r w:rsidRPr="001D7888">
        <w:rPr>
          <w:rFonts w:ascii="Times New Roman" w:eastAsia="Times New Roman" w:hAnsi="Times New Roman"/>
          <w:b/>
          <w:bCs/>
          <w:sz w:val="24"/>
          <w:szCs w:val="24"/>
          <w:lang w:eastAsia="en-US"/>
        </w:rPr>
        <w:t>Points Possible</w:t>
      </w:r>
    </w:p>
    <w:p w:rsidR="00642F91" w:rsidRDefault="00642F91" w:rsidP="00642F91">
      <w:pPr>
        <w:rPr>
          <w:rFonts w:ascii="Times New Roman" w:eastAsia="Times New Roman" w:hAnsi="Times New Roman"/>
          <w:bCs/>
          <w:sz w:val="24"/>
          <w:szCs w:val="24"/>
          <w:lang w:eastAsia="en-US"/>
        </w:rPr>
      </w:pPr>
    </w:p>
    <w:p w:rsidR="00642F91" w:rsidRDefault="00642F91" w:rsidP="000B4F82">
      <w:pP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5. Full APA formatted reference list of all articles and be</w:t>
      </w:r>
      <w:r w:rsidR="000B4F82">
        <w:rPr>
          <w:rFonts w:ascii="Times New Roman" w:eastAsia="Times New Roman" w:hAnsi="Times New Roman"/>
          <w:bCs/>
          <w:sz w:val="24"/>
          <w:szCs w:val="24"/>
          <w:lang w:eastAsia="en-US"/>
        </w:rPr>
        <w:t xml:space="preserve">nchmarks/guidelines.  </w:t>
      </w:r>
      <w:r w:rsidRPr="00C95EC1">
        <w:rPr>
          <w:rFonts w:ascii="Times New Roman" w:eastAsia="Times New Roman" w:hAnsi="Times New Roman"/>
          <w:bCs/>
          <w:sz w:val="24"/>
          <w:szCs w:val="24"/>
          <w:lang w:eastAsia="en-US"/>
        </w:rPr>
        <w:t xml:space="preserve">Correct </w:t>
      </w:r>
      <w:r w:rsidR="000B4F82">
        <w:rPr>
          <w:rFonts w:ascii="Times New Roman" w:eastAsia="Times New Roman" w:hAnsi="Times New Roman"/>
          <w:bCs/>
          <w:sz w:val="24"/>
          <w:szCs w:val="24"/>
          <w:lang w:eastAsia="en-US"/>
        </w:rPr>
        <w:t xml:space="preserve"> title page, appendices, </w:t>
      </w:r>
      <w:r w:rsidRPr="00C95EC1">
        <w:rPr>
          <w:rFonts w:ascii="Times New Roman" w:eastAsia="Times New Roman" w:hAnsi="Times New Roman"/>
          <w:bCs/>
          <w:sz w:val="24"/>
          <w:szCs w:val="24"/>
          <w:lang w:eastAsia="en-US"/>
        </w:rPr>
        <w:t>grammar, spelling, punctuation, citations, APA format, no plagiarism, paraphrasing, limited quotes, appropriate headings, clarity</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008456B6">
        <w:rPr>
          <w:rFonts w:ascii="Times New Roman" w:eastAsia="Times New Roman" w:hAnsi="Times New Roman"/>
          <w:b/>
          <w:bCs/>
          <w:sz w:val="24"/>
          <w:szCs w:val="24"/>
          <w:lang w:eastAsia="en-US"/>
        </w:rPr>
        <w:t>1</w:t>
      </w:r>
      <w:r w:rsidRPr="007A4683">
        <w:rPr>
          <w:rFonts w:ascii="Times New Roman" w:eastAsia="Times New Roman" w:hAnsi="Times New Roman"/>
          <w:b/>
          <w:bCs/>
          <w:sz w:val="24"/>
          <w:szCs w:val="24"/>
          <w:lang w:eastAsia="en-US"/>
        </w:rPr>
        <w:t>0 Points Possible</w:t>
      </w:r>
    </w:p>
    <w:p w:rsidR="000B4F82" w:rsidRDefault="000B4F82" w:rsidP="000B4F82">
      <w:pP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_________________________________________________________________________________</w:t>
      </w:r>
    </w:p>
    <w:p w:rsidR="00642F91" w:rsidRDefault="008456B6" w:rsidP="00642F91">
      <w:pP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t>5</w:t>
      </w:r>
      <w:r w:rsidR="00642F91">
        <w:rPr>
          <w:rFonts w:ascii="Times New Roman" w:eastAsia="Times New Roman" w:hAnsi="Times New Roman"/>
          <w:b/>
          <w:bCs/>
          <w:sz w:val="24"/>
          <w:szCs w:val="24"/>
          <w:lang w:eastAsia="en-US"/>
        </w:rPr>
        <w:t>0 Points Total</w:t>
      </w:r>
    </w:p>
    <w:p w:rsidR="00642F91" w:rsidRDefault="00642F91" w:rsidP="00642F91">
      <w:pPr>
        <w:rPr>
          <w:rFonts w:ascii="Times New Roman" w:eastAsia="Times New Roman" w:hAnsi="Times New Roman"/>
          <w:b/>
          <w:bCs/>
          <w:sz w:val="24"/>
          <w:szCs w:val="24"/>
          <w:lang w:eastAsia="en-US"/>
        </w:rPr>
      </w:pPr>
    </w:p>
    <w:p w:rsidR="00642F91" w:rsidRDefault="00642F91" w:rsidP="00642F91">
      <w:pPr>
        <w:rPr>
          <w:rFonts w:ascii="Times New Roman" w:eastAsia="Times New Roman" w:hAnsi="Times New Roman"/>
          <w:b/>
          <w:bCs/>
          <w:sz w:val="24"/>
          <w:szCs w:val="24"/>
          <w:lang w:eastAsia="en-US"/>
        </w:rPr>
      </w:pPr>
    </w:p>
    <w:p w:rsidR="00642F91" w:rsidRDefault="00642F91" w:rsidP="00642F91">
      <w:pPr>
        <w:rPr>
          <w:rFonts w:ascii="Times New Roman" w:eastAsia="Times New Roman" w:hAnsi="Times New Roman"/>
          <w:bCs/>
          <w:sz w:val="24"/>
          <w:szCs w:val="24"/>
          <w:lang w:eastAsia="en-US"/>
        </w:rPr>
      </w:pPr>
    </w:p>
    <w:p w:rsidR="00642F91" w:rsidRDefault="00642F91" w:rsidP="00642F9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Short Paper #4: Evaluation and Roll-out</w:t>
      </w:r>
    </w:p>
    <w:p w:rsidR="00642F91" w:rsidRDefault="00642F91" w:rsidP="00642F91">
      <w:pPr>
        <w:jc w:val="center"/>
        <w:rPr>
          <w:rFonts w:ascii="Times New Roman" w:eastAsia="Times New Roman" w:hAnsi="Times New Roman"/>
          <w:b/>
          <w:bCs/>
          <w:sz w:val="28"/>
          <w:szCs w:val="28"/>
          <w:lang w:eastAsia="en-US"/>
        </w:rPr>
      </w:pP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A final outcome of this course is to develop an EBP project related to nursing practice, nursing education, or nursing administration. This paper focuses on the roll-out of the change that the team has decided upon as well as the evaluation of the change over time. The roll-out is the process, or implementation of the new change into practice. The evaluation includes data collection that will show outcome improvements, or the need to further modify the new change in practice.  </w:t>
      </w:r>
    </w:p>
    <w:p w:rsidR="00642F91" w:rsidRDefault="00642F91" w:rsidP="00642F91">
      <w:pPr>
        <w:rPr>
          <w:rFonts w:ascii="Times New Roman" w:eastAsia="Times New Roman" w:hAnsi="Times New Roman"/>
          <w:bCs/>
          <w:sz w:val="24"/>
          <w:szCs w:val="24"/>
          <w:lang w:eastAsia="en-US"/>
        </w:rPr>
      </w:pPr>
    </w:p>
    <w:p w:rsidR="00642F91" w:rsidRDefault="00642F91" w:rsidP="00642F9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 xml:space="preserve">Short Paper #4: </w:t>
      </w:r>
      <w:r w:rsidRPr="00DD5525">
        <w:rPr>
          <w:rFonts w:ascii="Times New Roman" w:eastAsia="Times New Roman" w:hAnsi="Times New Roman"/>
          <w:b/>
          <w:bCs/>
          <w:sz w:val="28"/>
          <w:szCs w:val="28"/>
          <w:lang w:eastAsia="en-US"/>
        </w:rPr>
        <w:t xml:space="preserve">Grading Criteria for </w:t>
      </w:r>
      <w:r>
        <w:rPr>
          <w:rFonts w:ascii="Times New Roman" w:eastAsia="Times New Roman" w:hAnsi="Times New Roman"/>
          <w:b/>
          <w:bCs/>
          <w:sz w:val="28"/>
          <w:szCs w:val="28"/>
          <w:lang w:eastAsia="en-US"/>
        </w:rPr>
        <w:t>Evaluation and Roll-out</w:t>
      </w:r>
    </w:p>
    <w:p w:rsidR="00642F91" w:rsidRDefault="00642F91" w:rsidP="00642F91">
      <w:pPr>
        <w:rPr>
          <w:rFonts w:ascii="Times New Roman" w:eastAsia="Times New Roman" w:hAnsi="Times New Roman"/>
          <w:b/>
          <w:bCs/>
          <w:sz w:val="28"/>
          <w:szCs w:val="28"/>
          <w:lang w:eastAsia="en-US"/>
        </w:rPr>
      </w:pP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1. Describe measures that you will use to evaluate the outcome of the EBP change project. Provide one, no more than two measures used to evaluate, and if available, use dashboard data.</w:t>
      </w:r>
    </w:p>
    <w:p w:rsidR="00642F91" w:rsidRPr="00DD5525" w:rsidRDefault="00642F91" w:rsidP="00642F91">
      <w:pPr>
        <w:ind w:left="7200" w:firstLine="720"/>
        <w:rPr>
          <w:rFonts w:ascii="Times New Roman" w:eastAsia="Times New Roman" w:hAnsi="Times New Roman"/>
          <w:bCs/>
          <w:sz w:val="24"/>
          <w:szCs w:val="24"/>
          <w:lang w:eastAsia="en-US"/>
        </w:rPr>
      </w:pPr>
      <w:r>
        <w:rPr>
          <w:rFonts w:ascii="Times New Roman" w:eastAsia="Times New Roman" w:hAnsi="Times New Roman"/>
          <w:b/>
          <w:bCs/>
          <w:sz w:val="24"/>
          <w:szCs w:val="24"/>
          <w:lang w:eastAsia="en-US"/>
        </w:rPr>
        <w:t>2</w:t>
      </w:r>
      <w:r w:rsidRPr="00A2392F">
        <w:rPr>
          <w:rFonts w:ascii="Times New Roman" w:eastAsia="Times New Roman" w:hAnsi="Times New Roman"/>
          <w:b/>
          <w:bCs/>
          <w:sz w:val="24"/>
          <w:szCs w:val="24"/>
          <w:lang w:eastAsia="en-US"/>
        </w:rPr>
        <w:t>0 Points Possible</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 </w:t>
      </w:r>
    </w:p>
    <w:p w:rsidR="00642F91" w:rsidRDefault="00642F91" w:rsidP="00642F9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2. Describe how often the outcomes will be measured on an ongoing schedule. Be realistic with time frame.</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 xml:space="preserve">  </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Pr="00A2392F">
        <w:rPr>
          <w:rFonts w:ascii="Times New Roman" w:eastAsia="Times New Roman" w:hAnsi="Times New Roman"/>
          <w:b/>
          <w:bCs/>
          <w:sz w:val="24"/>
          <w:szCs w:val="24"/>
          <w:lang w:eastAsia="en-US"/>
        </w:rPr>
        <w:t>10 Points Possible</w:t>
      </w:r>
    </w:p>
    <w:p w:rsidR="00642F91" w:rsidRDefault="00642F91" w:rsidP="00642F91">
      <w:pPr>
        <w:rPr>
          <w:rFonts w:ascii="Times New Roman" w:eastAsia="Times New Roman" w:hAnsi="Times New Roman"/>
          <w:bCs/>
          <w:sz w:val="24"/>
          <w:szCs w:val="24"/>
          <w:lang w:eastAsia="en-US"/>
        </w:rPr>
      </w:pPr>
    </w:p>
    <w:p w:rsidR="00642F91" w:rsidRDefault="00642F91" w:rsidP="00642F91">
      <w:pP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 xml:space="preserve">3. Describe in detail how this </w:t>
      </w:r>
      <w:r>
        <w:rPr>
          <w:rFonts w:ascii="Times New Roman" w:eastAsia="Times New Roman" w:hAnsi="Times New Roman"/>
          <w:bCs/>
          <w:sz w:val="24"/>
          <w:szCs w:val="24"/>
          <w:lang w:eastAsia="en-US"/>
        </w:rPr>
        <w:tab/>
        <w:t xml:space="preserve">will be rolled out in your institution. Be realistic with time frames, and how you will get the attention of all the stakeholders for this important EBP change in practice. Provide education, team roles, and approvals, use of brochures, equipment, and cost associated with the change in practice. </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Pr="00FA02DE">
        <w:rPr>
          <w:rFonts w:ascii="Times New Roman" w:eastAsia="Times New Roman" w:hAnsi="Times New Roman"/>
          <w:b/>
          <w:bCs/>
          <w:sz w:val="24"/>
          <w:szCs w:val="24"/>
          <w:lang w:eastAsia="en-US"/>
        </w:rPr>
        <w:t>20 P</w:t>
      </w:r>
      <w:r w:rsidRPr="007A4683">
        <w:rPr>
          <w:rFonts w:ascii="Times New Roman" w:eastAsia="Times New Roman" w:hAnsi="Times New Roman"/>
          <w:b/>
          <w:bCs/>
          <w:sz w:val="24"/>
          <w:szCs w:val="24"/>
          <w:lang w:eastAsia="en-US"/>
        </w:rPr>
        <w:t>o</w:t>
      </w:r>
      <w:r>
        <w:rPr>
          <w:rFonts w:ascii="Times New Roman" w:eastAsia="Times New Roman" w:hAnsi="Times New Roman"/>
          <w:b/>
          <w:bCs/>
          <w:sz w:val="24"/>
          <w:szCs w:val="24"/>
          <w:lang w:eastAsia="en-US"/>
        </w:rPr>
        <w:t xml:space="preserve">ints </w:t>
      </w:r>
      <w:r w:rsidRPr="00A2392F">
        <w:rPr>
          <w:rFonts w:ascii="Times New Roman" w:eastAsia="Times New Roman" w:hAnsi="Times New Roman"/>
          <w:b/>
          <w:bCs/>
          <w:sz w:val="24"/>
          <w:szCs w:val="24"/>
          <w:lang w:eastAsia="en-US"/>
        </w:rPr>
        <w:t>Possible</w:t>
      </w:r>
    </w:p>
    <w:p w:rsidR="00642F91" w:rsidRDefault="00642F91" w:rsidP="00642F91">
      <w:pPr>
        <w:ind w:left="7200" w:firstLine="720"/>
        <w:rPr>
          <w:rFonts w:ascii="Times New Roman" w:eastAsia="Times New Roman" w:hAnsi="Times New Roman"/>
          <w:bCs/>
          <w:sz w:val="24"/>
          <w:szCs w:val="24"/>
          <w:lang w:eastAsia="en-US"/>
        </w:rPr>
      </w:pPr>
    </w:p>
    <w:p w:rsidR="00642F91" w:rsidRDefault="00642F91" w:rsidP="00642F91">
      <w:pPr>
        <w:pBdr>
          <w:bottom w:val="single" w:sz="12" w:space="1" w:color="auto"/>
        </w:pBd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 xml:space="preserve">4.  </w:t>
      </w:r>
      <w:r w:rsidRPr="00C95EC1">
        <w:rPr>
          <w:rFonts w:ascii="Times New Roman" w:eastAsia="Times New Roman" w:hAnsi="Times New Roman"/>
          <w:bCs/>
          <w:sz w:val="24"/>
          <w:szCs w:val="24"/>
          <w:lang w:eastAsia="en-US"/>
        </w:rPr>
        <w:t xml:space="preserve">Correct </w:t>
      </w:r>
      <w:r w:rsidR="000B4F82">
        <w:rPr>
          <w:rFonts w:ascii="Times New Roman" w:eastAsia="Times New Roman" w:hAnsi="Times New Roman"/>
          <w:bCs/>
          <w:sz w:val="24"/>
          <w:szCs w:val="24"/>
          <w:lang w:eastAsia="en-US"/>
        </w:rPr>
        <w:t xml:space="preserve">title page, reference page, appendices, </w:t>
      </w:r>
      <w:r w:rsidRPr="00C95EC1">
        <w:rPr>
          <w:rFonts w:ascii="Times New Roman" w:eastAsia="Times New Roman" w:hAnsi="Times New Roman"/>
          <w:bCs/>
          <w:sz w:val="24"/>
          <w:szCs w:val="24"/>
          <w:lang w:eastAsia="en-US"/>
        </w:rPr>
        <w:t>grammar, spelling, punctuation, citations, APA format, no plagiarism, paraphrasing, limited quotes, appropriate headings, clarity</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000B4F82">
        <w:rPr>
          <w:rFonts w:ascii="Times New Roman" w:eastAsia="Times New Roman" w:hAnsi="Times New Roman"/>
          <w:bCs/>
          <w:sz w:val="24"/>
          <w:szCs w:val="24"/>
          <w:lang w:eastAsia="en-US"/>
        </w:rPr>
        <w:tab/>
      </w:r>
      <w:r w:rsidR="000B4F82">
        <w:rPr>
          <w:rFonts w:ascii="Times New Roman" w:eastAsia="Times New Roman" w:hAnsi="Times New Roman"/>
          <w:bCs/>
          <w:sz w:val="24"/>
          <w:szCs w:val="24"/>
          <w:lang w:eastAsia="en-US"/>
        </w:rPr>
        <w:tab/>
      </w:r>
      <w:r w:rsidR="000B4F82">
        <w:rPr>
          <w:rFonts w:ascii="Times New Roman" w:eastAsia="Times New Roman" w:hAnsi="Times New Roman"/>
          <w:bCs/>
          <w:sz w:val="24"/>
          <w:szCs w:val="24"/>
          <w:lang w:eastAsia="en-US"/>
        </w:rPr>
        <w:tab/>
      </w:r>
      <w:r w:rsidR="000B4F82">
        <w:rPr>
          <w:rFonts w:ascii="Times New Roman" w:eastAsia="Times New Roman" w:hAnsi="Times New Roman"/>
          <w:bCs/>
          <w:sz w:val="24"/>
          <w:szCs w:val="24"/>
          <w:lang w:eastAsia="en-US"/>
        </w:rPr>
        <w:tab/>
      </w:r>
      <w:r w:rsidR="000B4F82">
        <w:rPr>
          <w:rFonts w:ascii="Times New Roman" w:eastAsia="Times New Roman" w:hAnsi="Times New Roman"/>
          <w:bCs/>
          <w:sz w:val="24"/>
          <w:szCs w:val="24"/>
          <w:lang w:eastAsia="en-US"/>
        </w:rPr>
        <w:tab/>
      </w:r>
      <w:r w:rsidR="000B4F82">
        <w:rPr>
          <w:rFonts w:ascii="Times New Roman" w:eastAsia="Times New Roman" w:hAnsi="Times New Roman"/>
          <w:bCs/>
          <w:sz w:val="24"/>
          <w:szCs w:val="24"/>
          <w:lang w:eastAsia="en-US"/>
        </w:rPr>
        <w:tab/>
      </w:r>
      <w:r w:rsidR="000B4F82">
        <w:rPr>
          <w:rFonts w:ascii="Times New Roman" w:eastAsia="Times New Roman" w:hAnsi="Times New Roman"/>
          <w:bCs/>
          <w:sz w:val="24"/>
          <w:szCs w:val="24"/>
          <w:lang w:eastAsia="en-US"/>
        </w:rPr>
        <w:tab/>
      </w:r>
      <w:r w:rsidR="000B4F82">
        <w:rPr>
          <w:rFonts w:ascii="Times New Roman" w:eastAsia="Times New Roman" w:hAnsi="Times New Roman"/>
          <w:bCs/>
          <w:sz w:val="24"/>
          <w:szCs w:val="24"/>
          <w:lang w:eastAsia="en-US"/>
        </w:rPr>
        <w:tab/>
      </w:r>
      <w:r w:rsidRPr="007A4683">
        <w:rPr>
          <w:rFonts w:ascii="Times New Roman" w:eastAsia="Times New Roman" w:hAnsi="Times New Roman"/>
          <w:b/>
          <w:bCs/>
          <w:sz w:val="24"/>
          <w:szCs w:val="24"/>
          <w:lang w:eastAsia="en-US"/>
        </w:rPr>
        <w:t>10 Points Possible</w:t>
      </w:r>
    </w:p>
    <w:p w:rsidR="00642F91" w:rsidRDefault="00642F91" w:rsidP="00642F91">
      <w:pP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t>60 Points Total</w:t>
      </w:r>
    </w:p>
    <w:p w:rsidR="00642F91" w:rsidRDefault="00642F91" w:rsidP="00642F91">
      <w:pPr>
        <w:spacing w:after="200"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br w:type="page"/>
      </w:r>
    </w:p>
    <w:p w:rsidR="00E45366" w:rsidRPr="0071485E" w:rsidRDefault="00E45366" w:rsidP="00E45366">
      <w:pPr>
        <w:jc w:val="center"/>
        <w:rPr>
          <w:rFonts w:ascii="Times New Roman" w:eastAsia="Times New Roman" w:hAnsi="Times New Roman"/>
          <w:b/>
          <w:bCs/>
          <w:sz w:val="32"/>
          <w:szCs w:val="32"/>
          <w:lang w:eastAsia="en-US"/>
        </w:rPr>
      </w:pPr>
      <w:r w:rsidRPr="0071485E">
        <w:rPr>
          <w:rFonts w:ascii="Times New Roman" w:eastAsia="Times New Roman" w:hAnsi="Times New Roman"/>
          <w:b/>
          <w:caps/>
          <w:sz w:val="32"/>
          <w:szCs w:val="32"/>
          <w:lang w:eastAsia="en-US"/>
        </w:rPr>
        <w:lastRenderedPageBreak/>
        <w:t>Weekly</w:t>
      </w:r>
      <w:r w:rsidRPr="0071485E">
        <w:rPr>
          <w:rFonts w:ascii="Times New Roman" w:eastAsia="Times New Roman" w:hAnsi="Times New Roman"/>
          <w:sz w:val="32"/>
          <w:szCs w:val="32"/>
          <w:lang w:eastAsia="en-US"/>
        </w:rPr>
        <w:t xml:space="preserve"> </w:t>
      </w:r>
      <w:r w:rsidRPr="0071485E">
        <w:rPr>
          <w:rFonts w:ascii="Times New Roman" w:eastAsia="Times New Roman" w:hAnsi="Times New Roman"/>
          <w:b/>
          <w:bCs/>
          <w:sz w:val="32"/>
          <w:szCs w:val="32"/>
          <w:lang w:eastAsia="en-US"/>
        </w:rPr>
        <w:t>SCHEDULE</w:t>
      </w:r>
    </w:p>
    <w:p w:rsidR="00E45366" w:rsidRPr="0071485E" w:rsidRDefault="00E45366" w:rsidP="00E45366">
      <w:pPr>
        <w:jc w:val="center"/>
        <w:rPr>
          <w:rFonts w:ascii="Times New Roman" w:eastAsia="Times New Roman" w:hAnsi="Times New Roman"/>
          <w:b/>
          <w:bCs/>
          <w:sz w:val="24"/>
          <w:szCs w:val="24"/>
          <w:lang w:eastAsia="en-US"/>
        </w:rPr>
      </w:pPr>
    </w:p>
    <w:p w:rsidR="001F24DB" w:rsidRPr="00E6500D" w:rsidRDefault="00E45366" w:rsidP="001F24DB">
      <w:pPr>
        <w:tabs>
          <w:tab w:val="left" w:pos="-1080"/>
        </w:tabs>
        <w:rPr>
          <w:rFonts w:ascii="Times New Roman" w:eastAsia="Times New Roman" w:hAnsi="Times New Roman"/>
          <w:b/>
          <w:sz w:val="24"/>
          <w:szCs w:val="24"/>
          <w:lang w:eastAsia="en-US"/>
        </w:rPr>
      </w:pPr>
      <w:r w:rsidRPr="0071485E">
        <w:rPr>
          <w:rFonts w:ascii="Times New Roman" w:eastAsia="Times New Roman" w:hAnsi="Times New Roman"/>
          <w:bCs/>
          <w:sz w:val="24"/>
          <w:szCs w:val="24"/>
          <w:lang w:eastAsia="en-US"/>
        </w:rPr>
        <w:t xml:space="preserve">In an online course, you can pretty much proceed at your own pace. There are a few exceptions, such as </w:t>
      </w:r>
      <w:r w:rsidRPr="0071485E">
        <w:rPr>
          <w:rFonts w:ascii="Times New Roman" w:eastAsia="Times New Roman" w:hAnsi="Times New Roman"/>
          <w:b/>
          <w:bCs/>
          <w:sz w:val="24"/>
          <w:szCs w:val="24"/>
          <w:lang w:eastAsia="en-US"/>
        </w:rPr>
        <w:t>DUE DATES</w:t>
      </w:r>
      <w:r w:rsidRPr="0071485E">
        <w:rPr>
          <w:rFonts w:ascii="Times New Roman" w:eastAsia="Times New Roman" w:hAnsi="Times New Roman"/>
          <w:bCs/>
          <w:sz w:val="24"/>
          <w:szCs w:val="24"/>
          <w:lang w:eastAsia="en-US"/>
        </w:rPr>
        <w:t xml:space="preserve">! Assignments are due on specific dates, by </w:t>
      </w:r>
      <w:r w:rsidR="007E17B4">
        <w:rPr>
          <w:rFonts w:ascii="Times New Roman" w:eastAsia="Times New Roman" w:hAnsi="Times New Roman"/>
          <w:bCs/>
          <w:sz w:val="24"/>
          <w:szCs w:val="24"/>
          <w:lang w:eastAsia="en-US"/>
        </w:rPr>
        <w:t>2355PM</w:t>
      </w:r>
      <w:r w:rsidRPr="0071485E">
        <w:rPr>
          <w:rFonts w:ascii="Times New Roman" w:eastAsia="Times New Roman" w:hAnsi="Times New Roman"/>
          <w:bCs/>
          <w:sz w:val="24"/>
          <w:szCs w:val="24"/>
          <w:lang w:eastAsia="en-US"/>
        </w:rPr>
        <w:t xml:space="preserve">. Therefore, the dates for study are </w:t>
      </w:r>
      <w:r w:rsidRPr="0071485E">
        <w:rPr>
          <w:rFonts w:ascii="Times New Roman" w:eastAsia="Times New Roman" w:hAnsi="Times New Roman"/>
          <w:bCs/>
          <w:sz w:val="24"/>
          <w:szCs w:val="24"/>
          <w:u w:val="single"/>
          <w:lang w:eastAsia="en-US"/>
        </w:rPr>
        <w:t>approximate</w:t>
      </w:r>
      <w:r w:rsidRPr="0071485E">
        <w:rPr>
          <w:rFonts w:ascii="Times New Roman" w:eastAsia="Times New Roman" w:hAnsi="Times New Roman"/>
          <w:bCs/>
          <w:sz w:val="24"/>
          <w:szCs w:val="24"/>
          <w:lang w:eastAsia="en-US"/>
        </w:rPr>
        <w:t xml:space="preserve"> so you know how fast you should be progressing.</w:t>
      </w:r>
      <w:r>
        <w:rPr>
          <w:rFonts w:ascii="Times New Roman" w:eastAsia="Times New Roman" w:hAnsi="Times New Roman"/>
          <w:bCs/>
          <w:sz w:val="24"/>
          <w:szCs w:val="24"/>
          <w:lang w:eastAsia="en-US"/>
        </w:rPr>
        <w:t xml:space="preserve"> </w:t>
      </w:r>
      <w:r w:rsidRPr="00E6500D">
        <w:rPr>
          <w:rFonts w:ascii="Times New Roman" w:hAnsi="Times New Roman"/>
          <w:b/>
          <w:sz w:val="24"/>
          <w:szCs w:val="24"/>
        </w:rPr>
        <w:t>“</w:t>
      </w:r>
      <w:r w:rsidRPr="00E6500D">
        <w:rPr>
          <w:rFonts w:ascii="Times New Roman" w:hAnsi="Times New Roman"/>
          <w:b/>
          <w:i/>
          <w:sz w:val="24"/>
          <w:szCs w:val="24"/>
        </w:rPr>
        <w:t xml:space="preserve">As the instructor for this course, </w:t>
      </w:r>
      <w:r w:rsidR="001F24DB" w:rsidRPr="00E6500D">
        <w:rPr>
          <w:rFonts w:ascii="Times New Roman" w:hAnsi="Times New Roman"/>
          <w:b/>
          <w:i/>
          <w:sz w:val="24"/>
          <w:szCs w:val="24"/>
        </w:rPr>
        <w:t>I reserve the right to adjust this schedule in any way that serves the educational needs of the students enrolled in this course. Dr. Deborah Behan”</w:t>
      </w:r>
    </w:p>
    <w:p w:rsidR="001F24DB" w:rsidRPr="0071485E" w:rsidRDefault="001F24DB" w:rsidP="001F24DB">
      <w:pPr>
        <w:jc w:val="center"/>
        <w:rPr>
          <w:rFonts w:ascii="Times New Roman" w:eastAsia="Times New Roman" w:hAnsi="Times New Roman"/>
          <w:b/>
          <w:bCs/>
          <w:sz w:val="24"/>
          <w:szCs w:val="24"/>
          <w:lang w:eastAsia="en-US"/>
        </w:rPr>
      </w:pP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4770"/>
        <w:gridCol w:w="2970"/>
      </w:tblGrid>
      <w:tr w:rsidR="00642F91" w:rsidRPr="0071485E" w:rsidTr="00642F91">
        <w:tc>
          <w:tcPr>
            <w:tcW w:w="2250" w:type="dxa"/>
            <w:tcBorders>
              <w:top w:val="single" w:sz="4" w:space="0" w:color="auto"/>
              <w:left w:val="single" w:sz="4" w:space="0" w:color="auto"/>
              <w:bottom w:val="single" w:sz="4" w:space="0" w:color="auto"/>
              <w:right w:val="single" w:sz="4" w:space="0" w:color="auto"/>
            </w:tcBorders>
          </w:tcPr>
          <w:p w:rsidR="00642F91" w:rsidRPr="0071485E" w:rsidRDefault="00642F91" w:rsidP="007C4FB2">
            <w:pPr>
              <w:jc w:val="center"/>
              <w:rPr>
                <w:rFonts w:ascii="Times New Roman" w:eastAsia="Times New Roman" w:hAnsi="Times New Roman"/>
                <w:b/>
                <w:bCs/>
                <w:sz w:val="28"/>
                <w:szCs w:val="28"/>
                <w:lang w:eastAsia="en-US"/>
              </w:rPr>
            </w:pPr>
            <w:r w:rsidRPr="0071485E">
              <w:rPr>
                <w:rFonts w:ascii="Times New Roman" w:eastAsia="Times New Roman" w:hAnsi="Times New Roman"/>
                <w:b/>
                <w:bCs/>
                <w:sz w:val="28"/>
                <w:szCs w:val="28"/>
                <w:lang w:eastAsia="en-US"/>
              </w:rPr>
              <w:t>WEEK OF:</w:t>
            </w:r>
          </w:p>
        </w:tc>
        <w:tc>
          <w:tcPr>
            <w:tcW w:w="4770" w:type="dxa"/>
            <w:tcBorders>
              <w:top w:val="single" w:sz="4" w:space="0" w:color="auto"/>
              <w:left w:val="single" w:sz="4" w:space="0" w:color="auto"/>
              <w:bottom w:val="single" w:sz="4" w:space="0" w:color="auto"/>
              <w:right w:val="single" w:sz="4" w:space="0" w:color="auto"/>
            </w:tcBorders>
          </w:tcPr>
          <w:p w:rsidR="00642F91" w:rsidRPr="0071485E" w:rsidRDefault="00642F91" w:rsidP="007C4FB2">
            <w:pPr>
              <w:jc w:val="center"/>
              <w:rPr>
                <w:rFonts w:ascii="Times New Roman" w:eastAsia="Times New Roman" w:hAnsi="Times New Roman"/>
                <w:b/>
                <w:bCs/>
                <w:sz w:val="28"/>
                <w:szCs w:val="28"/>
                <w:lang w:eastAsia="en-US"/>
              </w:rPr>
            </w:pPr>
            <w:r w:rsidRPr="0071485E">
              <w:rPr>
                <w:rFonts w:ascii="Times New Roman" w:eastAsia="Times New Roman" w:hAnsi="Times New Roman"/>
                <w:b/>
                <w:bCs/>
                <w:sz w:val="28"/>
                <w:szCs w:val="28"/>
                <w:lang w:eastAsia="en-US"/>
              </w:rPr>
              <w:t xml:space="preserve">Topics and </w:t>
            </w:r>
            <w:smartTag w:uri="urn:schemas-microsoft-com:office:smarttags" w:element="place">
              <w:smartTag w:uri="urn:schemas-microsoft-com:office:smarttags" w:element="City">
                <w:r w:rsidRPr="0071485E">
                  <w:rPr>
                    <w:rFonts w:ascii="Times New Roman" w:eastAsia="Times New Roman" w:hAnsi="Times New Roman"/>
                    <w:b/>
                    <w:bCs/>
                    <w:sz w:val="28"/>
                    <w:szCs w:val="28"/>
                    <w:lang w:eastAsia="en-US"/>
                  </w:rPr>
                  <w:t>Readings</w:t>
                </w:r>
              </w:smartTag>
            </w:smartTag>
          </w:p>
        </w:tc>
        <w:tc>
          <w:tcPr>
            <w:tcW w:w="2970" w:type="dxa"/>
            <w:tcBorders>
              <w:top w:val="single" w:sz="4" w:space="0" w:color="auto"/>
              <w:left w:val="single" w:sz="4" w:space="0" w:color="auto"/>
              <w:bottom w:val="single" w:sz="4" w:space="0" w:color="auto"/>
              <w:right w:val="single" w:sz="4" w:space="0" w:color="auto"/>
            </w:tcBorders>
          </w:tcPr>
          <w:p w:rsidR="00642F91" w:rsidRPr="0071485E" w:rsidRDefault="00642F91" w:rsidP="007C4FB2">
            <w:pPr>
              <w:jc w:val="center"/>
              <w:rPr>
                <w:rFonts w:ascii="Times New Roman" w:eastAsia="Times New Roman" w:hAnsi="Times New Roman"/>
                <w:b/>
                <w:bCs/>
                <w:sz w:val="28"/>
                <w:szCs w:val="28"/>
                <w:lang w:eastAsia="en-US"/>
              </w:rPr>
            </w:pPr>
            <w:r w:rsidRPr="0071485E">
              <w:rPr>
                <w:rFonts w:ascii="Times New Roman" w:eastAsia="Times New Roman" w:hAnsi="Times New Roman"/>
                <w:b/>
                <w:bCs/>
                <w:sz w:val="28"/>
                <w:szCs w:val="28"/>
                <w:lang w:eastAsia="en-US"/>
              </w:rPr>
              <w:t>Assignments DUE</w:t>
            </w:r>
          </w:p>
        </w:tc>
      </w:tr>
      <w:tr w:rsidR="00642F91" w:rsidRPr="0071485E" w:rsidTr="00642F91">
        <w:tc>
          <w:tcPr>
            <w:tcW w:w="225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p>
          <w:p w:rsidR="00642F91" w:rsidRPr="00642F91" w:rsidRDefault="00642F91" w:rsidP="007C4FB2">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Week One</w:t>
            </w:r>
          </w:p>
        </w:tc>
        <w:tc>
          <w:tcPr>
            <w:tcW w:w="47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Introduction to Course</w:t>
            </w: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Review of Syllabus &amp; Schedule</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Introduction to Evidence-Based Practice (EBP) and IOWA model</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Brown Text: Chapter 1 &amp; 17</w:t>
            </w:r>
          </w:p>
        </w:tc>
        <w:tc>
          <w:tcPr>
            <w:tcW w:w="29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p>
        </w:tc>
      </w:tr>
      <w:tr w:rsidR="00642F91" w:rsidRPr="0071485E" w:rsidTr="00642F91">
        <w:tc>
          <w:tcPr>
            <w:tcW w:w="225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p>
          <w:p w:rsidR="00642F91" w:rsidRPr="00642F91" w:rsidRDefault="00642F91" w:rsidP="007C4FB2">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Week One</w:t>
            </w:r>
          </w:p>
        </w:tc>
        <w:tc>
          <w:tcPr>
            <w:tcW w:w="47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PICOTS</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DD3F50">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Brown Text: Chapters 11 </w:t>
            </w:r>
          </w:p>
        </w:tc>
        <w:tc>
          <w:tcPr>
            <w:tcW w:w="29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Short Paper #1: PICOTS </w:t>
            </w:r>
            <w:r>
              <w:rPr>
                <w:rFonts w:ascii="Times New Roman" w:eastAsia="Times New Roman" w:hAnsi="Times New Roman"/>
                <w:b/>
                <w:bCs/>
                <w:sz w:val="28"/>
                <w:szCs w:val="28"/>
                <w:lang w:eastAsia="en-US"/>
              </w:rPr>
              <w:t xml:space="preserve"> and</w:t>
            </w:r>
          </w:p>
          <w:p w:rsidR="00642F91" w:rsidRPr="00642F91" w:rsidRDefault="00642F91" w:rsidP="00F20E83">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Exam 1 on </w:t>
            </w:r>
            <w:r w:rsidRPr="00AB7A10">
              <w:rPr>
                <w:rFonts w:ascii="Times New Roman" w:eastAsia="Times New Roman" w:hAnsi="Times New Roman"/>
                <w:b/>
                <w:bCs/>
                <w:color w:val="0070C0"/>
                <w:sz w:val="28"/>
                <w:szCs w:val="28"/>
                <w:lang w:eastAsia="en-US"/>
              </w:rPr>
              <w:t>Friday</w:t>
            </w:r>
            <w:r w:rsidRPr="00642F91">
              <w:rPr>
                <w:rFonts w:ascii="Times New Roman" w:eastAsia="Times New Roman" w:hAnsi="Times New Roman"/>
                <w:b/>
                <w:bCs/>
                <w:sz w:val="28"/>
                <w:szCs w:val="28"/>
                <w:lang w:eastAsia="en-US"/>
              </w:rPr>
              <w:t xml:space="preserve">, over Chapters 1, 11, &amp; 17 (including </w:t>
            </w:r>
            <w:r w:rsidR="00F20E83">
              <w:rPr>
                <w:rFonts w:ascii="Times New Roman" w:eastAsia="Times New Roman" w:hAnsi="Times New Roman"/>
                <w:b/>
                <w:bCs/>
                <w:sz w:val="28"/>
                <w:szCs w:val="28"/>
                <w:lang w:eastAsia="en-US"/>
              </w:rPr>
              <w:t xml:space="preserve">articles, </w:t>
            </w:r>
            <w:r w:rsidRPr="00642F91">
              <w:rPr>
                <w:rFonts w:ascii="Times New Roman" w:eastAsia="Times New Roman" w:hAnsi="Times New Roman"/>
                <w:b/>
                <w:bCs/>
                <w:sz w:val="28"/>
                <w:szCs w:val="28"/>
                <w:lang w:eastAsia="en-US"/>
              </w:rPr>
              <w:t>lectures</w:t>
            </w:r>
            <w:r w:rsidR="00DD3F50">
              <w:rPr>
                <w:rFonts w:ascii="Times New Roman" w:eastAsia="Times New Roman" w:hAnsi="Times New Roman"/>
                <w:b/>
                <w:bCs/>
                <w:sz w:val="28"/>
                <w:szCs w:val="28"/>
                <w:lang w:eastAsia="en-US"/>
              </w:rPr>
              <w:t xml:space="preserve">, </w:t>
            </w:r>
            <w:r w:rsidRPr="00642F91">
              <w:rPr>
                <w:rFonts w:ascii="Times New Roman" w:eastAsia="Times New Roman" w:hAnsi="Times New Roman"/>
                <w:b/>
                <w:bCs/>
                <w:sz w:val="28"/>
                <w:szCs w:val="28"/>
                <w:lang w:eastAsia="en-US"/>
              </w:rPr>
              <w:t>and</w:t>
            </w:r>
            <w:r w:rsidR="00F20E83">
              <w:rPr>
                <w:rFonts w:ascii="Times New Roman" w:eastAsia="Times New Roman" w:hAnsi="Times New Roman"/>
                <w:b/>
                <w:bCs/>
                <w:sz w:val="28"/>
                <w:szCs w:val="28"/>
                <w:lang w:eastAsia="en-US"/>
              </w:rPr>
              <w:t xml:space="preserve"> assignments</w:t>
            </w:r>
            <w:r w:rsidRPr="00642F91">
              <w:rPr>
                <w:rFonts w:ascii="Times New Roman" w:eastAsia="Times New Roman" w:hAnsi="Times New Roman"/>
                <w:b/>
                <w:bCs/>
                <w:sz w:val="28"/>
                <w:szCs w:val="28"/>
                <w:lang w:eastAsia="en-US"/>
              </w:rPr>
              <w:t>).</w:t>
            </w:r>
          </w:p>
        </w:tc>
      </w:tr>
      <w:tr w:rsidR="00642F91" w:rsidRPr="0071485E" w:rsidTr="00642F91">
        <w:tc>
          <w:tcPr>
            <w:tcW w:w="225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p>
          <w:p w:rsidR="00642F91" w:rsidRPr="00642F91" w:rsidRDefault="00642F91" w:rsidP="007C4FB2">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Week Two</w:t>
            </w:r>
          </w:p>
        </w:tc>
        <w:tc>
          <w:tcPr>
            <w:tcW w:w="477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Search for Literature</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DD3F50">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Brown Text: Chapter 12  </w:t>
            </w:r>
          </w:p>
        </w:tc>
        <w:tc>
          <w:tcPr>
            <w:tcW w:w="297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Gather literature &amp; meet with the librarian as needed.</w:t>
            </w:r>
          </w:p>
          <w:p w:rsidR="00642F91" w:rsidRPr="00642F91" w:rsidRDefault="00642F91" w:rsidP="00642F91">
            <w:pPr>
              <w:jc w:val="center"/>
              <w:rPr>
                <w:rFonts w:ascii="Times New Roman" w:eastAsia="Times New Roman" w:hAnsi="Times New Roman"/>
                <w:b/>
                <w:bCs/>
                <w:sz w:val="28"/>
                <w:szCs w:val="28"/>
                <w:lang w:eastAsia="en-US"/>
              </w:rPr>
            </w:pPr>
          </w:p>
        </w:tc>
      </w:tr>
      <w:tr w:rsidR="00642F91" w:rsidRPr="0071485E" w:rsidTr="00642F91">
        <w:tc>
          <w:tcPr>
            <w:tcW w:w="225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Week Two</w:t>
            </w:r>
          </w:p>
        </w:tc>
        <w:tc>
          <w:tcPr>
            <w:tcW w:w="47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Search for </w:t>
            </w:r>
            <w:r w:rsidR="00DD3F50">
              <w:rPr>
                <w:rFonts w:ascii="Times New Roman" w:eastAsia="Times New Roman" w:hAnsi="Times New Roman"/>
                <w:b/>
                <w:bCs/>
                <w:sz w:val="28"/>
                <w:szCs w:val="28"/>
                <w:lang w:eastAsia="en-US"/>
              </w:rPr>
              <w:t xml:space="preserve">Systematic Review, </w:t>
            </w:r>
            <w:r w:rsidRPr="00642F91">
              <w:rPr>
                <w:rFonts w:ascii="Times New Roman" w:eastAsia="Times New Roman" w:hAnsi="Times New Roman"/>
                <w:b/>
                <w:bCs/>
                <w:sz w:val="28"/>
                <w:szCs w:val="28"/>
                <w:lang w:eastAsia="en-US"/>
              </w:rPr>
              <w:t xml:space="preserve">Benchmark/Guideline, and Significance </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F20E83">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Bro</w:t>
            </w:r>
            <w:r w:rsidR="00F20E83">
              <w:rPr>
                <w:rFonts w:ascii="Times New Roman" w:eastAsia="Times New Roman" w:hAnsi="Times New Roman"/>
                <w:b/>
                <w:bCs/>
                <w:sz w:val="28"/>
                <w:szCs w:val="28"/>
                <w:lang w:eastAsia="en-US"/>
              </w:rPr>
              <w:t>wn Text: Chapter 10 &amp; 12</w:t>
            </w:r>
            <w:r w:rsidRPr="00642F91">
              <w:rPr>
                <w:rFonts w:ascii="Times New Roman" w:eastAsia="Times New Roman" w:hAnsi="Times New Roman"/>
                <w:b/>
                <w:bCs/>
                <w:sz w:val="28"/>
                <w:szCs w:val="28"/>
                <w:lang w:eastAsia="en-US"/>
              </w:rPr>
              <w:t xml:space="preserve"> </w:t>
            </w:r>
          </w:p>
        </w:tc>
        <w:tc>
          <w:tcPr>
            <w:tcW w:w="29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Gather Benchmark/Guideline &amp; meet with the librarian as needed. </w:t>
            </w:r>
          </w:p>
        </w:tc>
      </w:tr>
      <w:tr w:rsidR="00642F91" w:rsidRPr="0071485E" w:rsidTr="00642F91">
        <w:tc>
          <w:tcPr>
            <w:tcW w:w="225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p>
          <w:p w:rsidR="00642F91" w:rsidRPr="00642F91" w:rsidRDefault="00642F91" w:rsidP="007C4FB2">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Week Two</w:t>
            </w:r>
          </w:p>
        </w:tc>
        <w:tc>
          <w:tcPr>
            <w:tcW w:w="477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Refresher on Critique of the Literature</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F20E83" w:rsidP="00F20E83">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 xml:space="preserve">Brown Text: Chapters 9, </w:t>
            </w:r>
            <w:r w:rsidR="00642F91" w:rsidRPr="00642F91">
              <w:rPr>
                <w:rFonts w:ascii="Times New Roman" w:eastAsia="Times New Roman" w:hAnsi="Times New Roman"/>
                <w:b/>
                <w:bCs/>
                <w:sz w:val="28"/>
                <w:szCs w:val="28"/>
                <w:lang w:eastAsia="en-US"/>
              </w:rPr>
              <w:t xml:space="preserve">13, 14, </w:t>
            </w:r>
            <w:r>
              <w:rPr>
                <w:rFonts w:ascii="Times New Roman" w:eastAsia="Times New Roman" w:hAnsi="Times New Roman"/>
                <w:b/>
                <w:bCs/>
                <w:sz w:val="28"/>
                <w:szCs w:val="28"/>
                <w:lang w:eastAsia="en-US"/>
              </w:rPr>
              <w:t xml:space="preserve">15, </w:t>
            </w:r>
            <w:r w:rsidR="00642F91" w:rsidRPr="00642F91">
              <w:rPr>
                <w:rFonts w:ascii="Times New Roman" w:eastAsia="Times New Roman" w:hAnsi="Times New Roman"/>
                <w:b/>
                <w:bCs/>
                <w:sz w:val="28"/>
                <w:szCs w:val="28"/>
                <w:lang w:eastAsia="en-US"/>
              </w:rPr>
              <w:t xml:space="preserve">&amp; 16 and Appendix </w:t>
            </w:r>
            <w:r>
              <w:rPr>
                <w:rFonts w:ascii="Times New Roman" w:eastAsia="Times New Roman" w:hAnsi="Times New Roman"/>
                <w:b/>
                <w:bCs/>
                <w:sz w:val="28"/>
                <w:szCs w:val="28"/>
                <w:lang w:eastAsia="en-US"/>
              </w:rPr>
              <w:t xml:space="preserve">A, B, C, D, </w:t>
            </w:r>
            <w:r w:rsidR="00642F91" w:rsidRPr="00642F91">
              <w:rPr>
                <w:rFonts w:ascii="Times New Roman" w:eastAsia="Times New Roman" w:hAnsi="Times New Roman"/>
                <w:b/>
                <w:bCs/>
                <w:sz w:val="28"/>
                <w:szCs w:val="28"/>
                <w:lang w:eastAsia="en-US"/>
              </w:rPr>
              <w:t xml:space="preserve">E and F </w:t>
            </w:r>
          </w:p>
        </w:tc>
        <w:tc>
          <w:tcPr>
            <w:tcW w:w="297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Begin critiquing the evidence</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p>
        </w:tc>
      </w:tr>
      <w:tr w:rsidR="00642F91" w:rsidRPr="0071485E" w:rsidTr="00642F91">
        <w:tc>
          <w:tcPr>
            <w:tcW w:w="225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p>
          <w:p w:rsidR="00642F91" w:rsidRPr="00642F91" w:rsidRDefault="00642F91" w:rsidP="007C4FB2">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Week Two</w:t>
            </w:r>
          </w:p>
          <w:p w:rsidR="00642F91" w:rsidRPr="00642F91" w:rsidRDefault="00642F91" w:rsidP="007C4FB2">
            <w:pPr>
              <w:jc w:val="center"/>
              <w:rPr>
                <w:rFonts w:ascii="Times New Roman" w:eastAsia="Times New Roman" w:hAnsi="Times New Roman"/>
                <w:b/>
                <w:bCs/>
                <w:sz w:val="28"/>
                <w:szCs w:val="28"/>
                <w:lang w:eastAsia="en-US"/>
              </w:rPr>
            </w:pPr>
          </w:p>
        </w:tc>
        <w:tc>
          <w:tcPr>
            <w:tcW w:w="477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Leveling the Evidence</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Brown Text: </w:t>
            </w:r>
            <w:r w:rsidR="00F20E83">
              <w:rPr>
                <w:rFonts w:ascii="Times New Roman" w:eastAsia="Times New Roman" w:hAnsi="Times New Roman"/>
                <w:b/>
                <w:bCs/>
                <w:sz w:val="28"/>
                <w:szCs w:val="28"/>
                <w:lang w:eastAsia="en-US"/>
              </w:rPr>
              <w:t>Page 274, and article</w:t>
            </w:r>
          </w:p>
          <w:p w:rsidR="00642F91" w:rsidRPr="00642F91" w:rsidRDefault="00642F91" w:rsidP="00642F91">
            <w:pPr>
              <w:jc w:val="center"/>
              <w:rPr>
                <w:rFonts w:ascii="Times New Roman" w:eastAsia="Times New Roman" w:hAnsi="Times New Roman"/>
                <w:b/>
                <w:bCs/>
                <w:sz w:val="28"/>
                <w:szCs w:val="28"/>
                <w:lang w:eastAsia="en-US"/>
              </w:rPr>
            </w:pPr>
          </w:p>
        </w:tc>
        <w:tc>
          <w:tcPr>
            <w:tcW w:w="29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Level all evidence</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Exam 2 DUE on </w:t>
            </w:r>
            <w:r w:rsidRPr="00AB7A10">
              <w:rPr>
                <w:rFonts w:ascii="Times New Roman" w:eastAsia="Times New Roman" w:hAnsi="Times New Roman"/>
                <w:b/>
                <w:bCs/>
                <w:color w:val="0070C0"/>
                <w:sz w:val="28"/>
                <w:szCs w:val="28"/>
                <w:lang w:eastAsia="en-US"/>
              </w:rPr>
              <w:t>Friday</w:t>
            </w:r>
            <w:r w:rsidRPr="00642F91">
              <w:rPr>
                <w:rFonts w:ascii="Times New Roman" w:eastAsia="Times New Roman" w:hAnsi="Times New Roman"/>
                <w:b/>
                <w:bCs/>
                <w:sz w:val="28"/>
                <w:szCs w:val="28"/>
                <w:lang w:eastAsia="en-US"/>
              </w:rPr>
              <w:t>, ov</w:t>
            </w:r>
            <w:r w:rsidR="00F20E83">
              <w:rPr>
                <w:rFonts w:ascii="Times New Roman" w:eastAsia="Times New Roman" w:hAnsi="Times New Roman"/>
                <w:b/>
                <w:bCs/>
                <w:sz w:val="28"/>
                <w:szCs w:val="28"/>
                <w:lang w:eastAsia="en-US"/>
              </w:rPr>
              <w:t xml:space="preserve">er Chapters 9, 10, 12, 13, </w:t>
            </w:r>
            <w:r w:rsidRPr="00642F91">
              <w:rPr>
                <w:rFonts w:ascii="Times New Roman" w:eastAsia="Times New Roman" w:hAnsi="Times New Roman"/>
                <w:b/>
                <w:bCs/>
                <w:sz w:val="28"/>
                <w:szCs w:val="28"/>
                <w:lang w:eastAsia="en-US"/>
              </w:rPr>
              <w:t>14</w:t>
            </w:r>
            <w:r w:rsidR="00F20E83">
              <w:rPr>
                <w:rFonts w:ascii="Times New Roman" w:eastAsia="Times New Roman" w:hAnsi="Times New Roman"/>
                <w:b/>
                <w:bCs/>
                <w:sz w:val="28"/>
                <w:szCs w:val="28"/>
                <w:lang w:eastAsia="en-US"/>
              </w:rPr>
              <w:t>, 15, &amp; 16</w:t>
            </w:r>
            <w:r w:rsidRPr="00642F91">
              <w:rPr>
                <w:rFonts w:ascii="Times New Roman" w:eastAsia="Times New Roman" w:hAnsi="Times New Roman"/>
                <w:b/>
                <w:bCs/>
                <w:sz w:val="28"/>
                <w:szCs w:val="28"/>
                <w:lang w:eastAsia="en-US"/>
              </w:rPr>
              <w:t xml:space="preserve"> (including </w:t>
            </w:r>
            <w:r w:rsidR="00F20E83">
              <w:rPr>
                <w:rFonts w:ascii="Times New Roman" w:eastAsia="Times New Roman" w:hAnsi="Times New Roman"/>
                <w:b/>
                <w:bCs/>
                <w:sz w:val="28"/>
                <w:szCs w:val="28"/>
                <w:lang w:eastAsia="en-US"/>
              </w:rPr>
              <w:t xml:space="preserve">articles, </w:t>
            </w:r>
            <w:r w:rsidRPr="00642F91">
              <w:rPr>
                <w:rFonts w:ascii="Times New Roman" w:eastAsia="Times New Roman" w:hAnsi="Times New Roman"/>
                <w:b/>
                <w:bCs/>
                <w:sz w:val="28"/>
                <w:szCs w:val="28"/>
                <w:lang w:eastAsia="en-US"/>
              </w:rPr>
              <w:t>lectures and Assignments).</w:t>
            </w:r>
          </w:p>
        </w:tc>
      </w:tr>
      <w:tr w:rsidR="00642F91" w:rsidRPr="0071485E" w:rsidTr="00642F91">
        <w:tc>
          <w:tcPr>
            <w:tcW w:w="225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p>
          <w:p w:rsidR="00642F91" w:rsidRPr="00642F91" w:rsidRDefault="00642F91" w:rsidP="007C4FB2">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Week Two</w:t>
            </w:r>
          </w:p>
          <w:p w:rsidR="00642F91" w:rsidRPr="00642F91" w:rsidRDefault="00642F91" w:rsidP="007C4FB2">
            <w:pPr>
              <w:jc w:val="center"/>
              <w:rPr>
                <w:rFonts w:ascii="Times New Roman" w:eastAsia="Times New Roman" w:hAnsi="Times New Roman"/>
                <w:b/>
                <w:bCs/>
                <w:sz w:val="28"/>
                <w:szCs w:val="28"/>
                <w:lang w:eastAsia="en-US"/>
              </w:rPr>
            </w:pPr>
          </w:p>
        </w:tc>
        <w:tc>
          <w:tcPr>
            <w:tcW w:w="47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Synthesis of the Literature </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Brown Text:  Appendix H</w:t>
            </w:r>
          </w:p>
          <w:p w:rsidR="00642F91" w:rsidRPr="00642F91" w:rsidRDefault="00642F91" w:rsidP="00642F91">
            <w:pPr>
              <w:jc w:val="center"/>
              <w:rPr>
                <w:rFonts w:ascii="Times New Roman" w:eastAsia="Times New Roman" w:hAnsi="Times New Roman"/>
                <w:b/>
                <w:bCs/>
                <w:sz w:val="28"/>
                <w:szCs w:val="28"/>
                <w:lang w:eastAsia="en-US"/>
              </w:rPr>
            </w:pPr>
          </w:p>
        </w:tc>
        <w:tc>
          <w:tcPr>
            <w:tcW w:w="29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Short Paper #2: Pinch Table of Synthesis with articles and Benchmark/Guideline </w:t>
            </w: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Due: </w:t>
            </w:r>
            <w:r w:rsidRPr="00AB7A10">
              <w:rPr>
                <w:rFonts w:ascii="Times New Roman" w:eastAsia="Times New Roman" w:hAnsi="Times New Roman"/>
                <w:b/>
                <w:bCs/>
                <w:color w:val="0070C0"/>
                <w:sz w:val="28"/>
                <w:szCs w:val="28"/>
                <w:lang w:eastAsia="en-US"/>
              </w:rPr>
              <w:t>Friday</w:t>
            </w:r>
            <w:r w:rsidRPr="00642F91">
              <w:rPr>
                <w:rFonts w:ascii="Times New Roman" w:eastAsia="Times New Roman" w:hAnsi="Times New Roman"/>
                <w:b/>
                <w:bCs/>
                <w:color w:val="00B0F0"/>
                <w:sz w:val="28"/>
                <w:szCs w:val="28"/>
                <w:lang w:eastAsia="en-US"/>
              </w:rPr>
              <w:t xml:space="preserve"> </w:t>
            </w:r>
          </w:p>
        </w:tc>
      </w:tr>
      <w:tr w:rsidR="00642F91" w:rsidRPr="0071485E" w:rsidTr="00642F91">
        <w:tc>
          <w:tcPr>
            <w:tcW w:w="225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Week Three</w:t>
            </w:r>
          </w:p>
        </w:tc>
        <w:tc>
          <w:tcPr>
            <w:tcW w:w="47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Planning for the Team</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DA74E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Brown Text: </w:t>
            </w:r>
            <w:r w:rsidR="00F20E83">
              <w:rPr>
                <w:rFonts w:ascii="Times New Roman" w:eastAsia="Times New Roman" w:hAnsi="Times New Roman"/>
                <w:b/>
                <w:bCs/>
                <w:sz w:val="28"/>
                <w:szCs w:val="28"/>
                <w:lang w:eastAsia="en-US"/>
              </w:rPr>
              <w:t>Pages 375-376</w:t>
            </w:r>
            <w:r w:rsidR="00DA74E1">
              <w:rPr>
                <w:rFonts w:ascii="Times New Roman" w:eastAsia="Times New Roman" w:hAnsi="Times New Roman"/>
                <w:b/>
                <w:bCs/>
                <w:sz w:val="28"/>
                <w:szCs w:val="28"/>
                <w:lang w:eastAsia="en-US"/>
              </w:rPr>
              <w:t xml:space="preserve"> and article</w:t>
            </w:r>
          </w:p>
        </w:tc>
        <w:tc>
          <w:tcPr>
            <w:tcW w:w="29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Select team members from stakeholders </w:t>
            </w:r>
          </w:p>
        </w:tc>
      </w:tr>
      <w:tr w:rsidR="00642F91" w:rsidRPr="0071485E" w:rsidTr="00642F91">
        <w:tc>
          <w:tcPr>
            <w:tcW w:w="225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Week Three</w:t>
            </w:r>
          </w:p>
        </w:tc>
        <w:tc>
          <w:tcPr>
            <w:tcW w:w="47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Team Work-out</w:t>
            </w:r>
          </w:p>
          <w:p w:rsidR="00642F91" w:rsidRPr="00642F91" w:rsidRDefault="00642F91" w:rsidP="00642F91">
            <w:pPr>
              <w:jc w:val="center"/>
              <w:rPr>
                <w:rFonts w:ascii="Times New Roman" w:eastAsia="Times New Roman" w:hAnsi="Times New Roman"/>
                <w:b/>
                <w:bCs/>
                <w:sz w:val="28"/>
                <w:szCs w:val="28"/>
                <w:lang w:eastAsia="en-US"/>
              </w:rPr>
            </w:pPr>
          </w:p>
          <w:p w:rsidR="00F20E83" w:rsidRPr="00642F91" w:rsidRDefault="00642F91" w:rsidP="00F20E83">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Brown Text: </w:t>
            </w:r>
            <w:r w:rsidR="00F20E83">
              <w:rPr>
                <w:rFonts w:ascii="Times New Roman" w:eastAsia="Times New Roman" w:hAnsi="Times New Roman"/>
                <w:b/>
                <w:bCs/>
                <w:sz w:val="28"/>
                <w:szCs w:val="28"/>
                <w:lang w:eastAsia="en-US"/>
              </w:rPr>
              <w:t>Review chapter 17</w:t>
            </w:r>
          </w:p>
          <w:p w:rsidR="00642F91" w:rsidRPr="00642F91" w:rsidRDefault="00642F91" w:rsidP="00642F91">
            <w:pPr>
              <w:jc w:val="center"/>
              <w:rPr>
                <w:rFonts w:ascii="Times New Roman" w:eastAsia="Times New Roman" w:hAnsi="Times New Roman"/>
                <w:b/>
                <w:bCs/>
                <w:sz w:val="28"/>
                <w:szCs w:val="28"/>
                <w:lang w:eastAsia="en-US"/>
              </w:rPr>
            </w:pPr>
          </w:p>
        </w:tc>
        <w:tc>
          <w:tcPr>
            <w:tcW w:w="29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Present Synthesis to team strategize how to best use each team member</w:t>
            </w:r>
          </w:p>
        </w:tc>
      </w:tr>
      <w:tr w:rsidR="00642F91" w:rsidRPr="0071485E" w:rsidTr="00642F91">
        <w:tc>
          <w:tcPr>
            <w:tcW w:w="225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Week Three </w:t>
            </w:r>
          </w:p>
        </w:tc>
        <w:tc>
          <w:tcPr>
            <w:tcW w:w="47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Team Plan for Change</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Brown Text: Chapter 17</w:t>
            </w:r>
            <w:r w:rsidR="00DA74E1">
              <w:rPr>
                <w:rFonts w:ascii="Times New Roman" w:eastAsia="Times New Roman" w:hAnsi="Times New Roman"/>
                <w:b/>
                <w:bCs/>
                <w:sz w:val="28"/>
                <w:szCs w:val="28"/>
                <w:lang w:eastAsia="en-US"/>
              </w:rPr>
              <w:t xml:space="preserve"> and article</w:t>
            </w:r>
          </w:p>
          <w:p w:rsidR="00642F91" w:rsidRPr="00642F91" w:rsidRDefault="00642F91" w:rsidP="00DA74E1">
            <w:pPr>
              <w:jc w:val="center"/>
              <w:rPr>
                <w:rFonts w:ascii="Times New Roman" w:eastAsia="Times New Roman" w:hAnsi="Times New Roman"/>
                <w:b/>
                <w:bCs/>
                <w:sz w:val="28"/>
                <w:szCs w:val="28"/>
                <w:lang w:eastAsia="en-US"/>
              </w:rPr>
            </w:pPr>
          </w:p>
        </w:tc>
        <w:tc>
          <w:tcPr>
            <w:tcW w:w="29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Short Paper #3: Team </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Due: </w:t>
            </w:r>
            <w:r w:rsidRPr="00AB7A10">
              <w:rPr>
                <w:rFonts w:ascii="Times New Roman" w:eastAsia="Times New Roman" w:hAnsi="Times New Roman"/>
                <w:b/>
                <w:bCs/>
                <w:color w:val="0070C0"/>
                <w:sz w:val="28"/>
                <w:szCs w:val="28"/>
                <w:lang w:eastAsia="en-US"/>
              </w:rPr>
              <w:t>Friday</w:t>
            </w:r>
          </w:p>
        </w:tc>
      </w:tr>
      <w:tr w:rsidR="00642F91" w:rsidRPr="0071485E" w:rsidTr="00642F91">
        <w:tc>
          <w:tcPr>
            <w:tcW w:w="225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Week Four</w:t>
            </w:r>
          </w:p>
        </w:tc>
        <w:tc>
          <w:tcPr>
            <w:tcW w:w="47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Evaluation</w:t>
            </w:r>
          </w:p>
          <w:p w:rsidR="00642F91" w:rsidRPr="00642F91" w:rsidRDefault="00642F91" w:rsidP="007C4FB2">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Brown Text: </w:t>
            </w:r>
            <w:r w:rsidR="00F20E83">
              <w:rPr>
                <w:rFonts w:ascii="Times New Roman" w:eastAsia="Times New Roman" w:hAnsi="Times New Roman"/>
                <w:b/>
                <w:bCs/>
                <w:sz w:val="28"/>
                <w:szCs w:val="28"/>
                <w:lang w:eastAsia="en-US"/>
              </w:rPr>
              <w:t>Review Pages 366-367</w:t>
            </w:r>
          </w:p>
          <w:p w:rsidR="00642F91" w:rsidRPr="00642F91" w:rsidRDefault="00642F91" w:rsidP="007C4FB2">
            <w:pPr>
              <w:jc w:val="center"/>
              <w:rPr>
                <w:rFonts w:ascii="Times New Roman" w:eastAsia="Times New Roman" w:hAnsi="Times New Roman"/>
                <w:b/>
                <w:bCs/>
                <w:sz w:val="28"/>
                <w:szCs w:val="28"/>
                <w:lang w:eastAsia="en-US"/>
              </w:rPr>
            </w:pPr>
          </w:p>
          <w:p w:rsidR="00642F91" w:rsidRPr="00642F91" w:rsidRDefault="00642F91" w:rsidP="007C4FB2">
            <w:pPr>
              <w:jc w:val="center"/>
              <w:rPr>
                <w:rFonts w:ascii="Times New Roman" w:eastAsia="Times New Roman" w:hAnsi="Times New Roman"/>
                <w:b/>
                <w:bCs/>
                <w:sz w:val="28"/>
                <w:szCs w:val="28"/>
                <w:lang w:eastAsia="en-US"/>
              </w:rPr>
            </w:pPr>
          </w:p>
        </w:tc>
        <w:tc>
          <w:tcPr>
            <w:tcW w:w="29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Find a tool to use for evaluation. </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p>
        </w:tc>
      </w:tr>
      <w:tr w:rsidR="00642F91" w:rsidRPr="0071485E" w:rsidTr="00642F91">
        <w:tc>
          <w:tcPr>
            <w:tcW w:w="225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Week Four </w:t>
            </w:r>
          </w:p>
        </w:tc>
        <w:tc>
          <w:tcPr>
            <w:tcW w:w="477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Change Process and Roll-Out</w:t>
            </w:r>
          </w:p>
          <w:p w:rsidR="00642F91" w:rsidRPr="00642F91" w:rsidRDefault="00642F91" w:rsidP="007C4FB2">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Brown Text: Chapter 17</w:t>
            </w:r>
          </w:p>
          <w:p w:rsidR="00642F91" w:rsidRPr="00642F91" w:rsidRDefault="00642F91" w:rsidP="00642F91">
            <w:pPr>
              <w:jc w:val="center"/>
              <w:rPr>
                <w:rFonts w:ascii="Times New Roman" w:eastAsia="Times New Roman" w:hAnsi="Times New Roman"/>
                <w:b/>
                <w:bCs/>
                <w:sz w:val="28"/>
                <w:szCs w:val="28"/>
                <w:lang w:eastAsia="en-US"/>
              </w:rPr>
            </w:pPr>
          </w:p>
        </w:tc>
        <w:tc>
          <w:tcPr>
            <w:tcW w:w="29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Exam 3 DUE on </w:t>
            </w:r>
            <w:r w:rsidRPr="00AB7A10">
              <w:rPr>
                <w:rFonts w:ascii="Times New Roman" w:eastAsia="Times New Roman" w:hAnsi="Times New Roman"/>
                <w:b/>
                <w:bCs/>
                <w:color w:val="0070C0"/>
                <w:sz w:val="28"/>
                <w:szCs w:val="28"/>
                <w:lang w:eastAsia="en-US"/>
              </w:rPr>
              <w:t>Friday</w:t>
            </w:r>
            <w:r w:rsidRPr="00642F91">
              <w:rPr>
                <w:rFonts w:ascii="Times New Roman" w:eastAsia="Times New Roman" w:hAnsi="Times New Roman"/>
                <w:b/>
                <w:bCs/>
                <w:sz w:val="28"/>
                <w:szCs w:val="28"/>
                <w:lang w:eastAsia="en-US"/>
              </w:rPr>
              <w:t>, over Chapter 17 (including lectures, articles, and assignments).</w:t>
            </w:r>
          </w:p>
        </w:tc>
      </w:tr>
      <w:tr w:rsidR="00642F91" w:rsidRPr="0071485E" w:rsidTr="00642F91">
        <w:tc>
          <w:tcPr>
            <w:tcW w:w="225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Week Four</w:t>
            </w:r>
          </w:p>
        </w:tc>
        <w:tc>
          <w:tcPr>
            <w:tcW w:w="47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Team Final Change Process, Roll-out, and Evaluation</w:t>
            </w:r>
          </w:p>
        </w:tc>
        <w:tc>
          <w:tcPr>
            <w:tcW w:w="29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Short Paper #4: Evaluation and Roll-out </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Due: </w:t>
            </w:r>
            <w:r w:rsidRPr="00AB7A10">
              <w:rPr>
                <w:rFonts w:ascii="Times New Roman" w:eastAsia="Times New Roman" w:hAnsi="Times New Roman"/>
                <w:b/>
                <w:bCs/>
                <w:color w:val="0070C0"/>
                <w:sz w:val="28"/>
                <w:szCs w:val="28"/>
                <w:lang w:eastAsia="en-US"/>
              </w:rPr>
              <w:t>Friday</w:t>
            </w:r>
            <w:r w:rsidRPr="00642F91">
              <w:rPr>
                <w:rFonts w:ascii="Times New Roman" w:eastAsia="Times New Roman" w:hAnsi="Times New Roman"/>
                <w:b/>
                <w:bCs/>
                <w:color w:val="00B0F0"/>
                <w:sz w:val="28"/>
                <w:szCs w:val="28"/>
                <w:lang w:eastAsia="en-US"/>
              </w:rPr>
              <w:t xml:space="preserve"> </w:t>
            </w:r>
          </w:p>
        </w:tc>
      </w:tr>
      <w:tr w:rsidR="00642F91" w:rsidRPr="0071485E" w:rsidTr="00642F91">
        <w:tc>
          <w:tcPr>
            <w:tcW w:w="225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lastRenderedPageBreak/>
              <w:t>Week Five</w:t>
            </w:r>
          </w:p>
        </w:tc>
        <w:tc>
          <w:tcPr>
            <w:tcW w:w="47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Poster Creation</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F20E83">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Brown Text: </w:t>
            </w:r>
            <w:r w:rsidR="00F20E83">
              <w:rPr>
                <w:rFonts w:ascii="Times New Roman" w:eastAsia="Times New Roman" w:hAnsi="Times New Roman"/>
                <w:b/>
                <w:bCs/>
                <w:sz w:val="28"/>
                <w:szCs w:val="28"/>
                <w:lang w:eastAsia="en-US"/>
              </w:rPr>
              <w:t>Pages 376-380</w:t>
            </w:r>
          </w:p>
        </w:tc>
        <w:tc>
          <w:tcPr>
            <w:tcW w:w="29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Begin creating the poster</w:t>
            </w:r>
          </w:p>
        </w:tc>
      </w:tr>
      <w:tr w:rsidR="00642F91" w:rsidRPr="0071485E" w:rsidTr="00642F91">
        <w:tc>
          <w:tcPr>
            <w:tcW w:w="2250" w:type="dxa"/>
            <w:tcBorders>
              <w:top w:val="single" w:sz="4" w:space="0" w:color="auto"/>
              <w:left w:val="single" w:sz="4" w:space="0" w:color="auto"/>
              <w:bottom w:val="single" w:sz="4" w:space="0" w:color="auto"/>
              <w:right w:val="single" w:sz="4" w:space="0" w:color="auto"/>
            </w:tcBorders>
          </w:tcPr>
          <w:p w:rsidR="00642F91" w:rsidRPr="00642F91" w:rsidRDefault="00642F91" w:rsidP="007C4FB2">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Week Five</w:t>
            </w:r>
          </w:p>
        </w:tc>
        <w:tc>
          <w:tcPr>
            <w:tcW w:w="47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Course Evaluation (Online)</w:t>
            </w:r>
          </w:p>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Final student Poster Presentation</w:t>
            </w:r>
          </w:p>
          <w:p w:rsidR="00642F91" w:rsidRPr="00642F91" w:rsidRDefault="00642F91" w:rsidP="00642F91">
            <w:pPr>
              <w:jc w:val="center"/>
              <w:rPr>
                <w:rFonts w:ascii="Times New Roman" w:eastAsia="Times New Roman" w:hAnsi="Times New Roman"/>
                <w:b/>
                <w:bCs/>
                <w:sz w:val="28"/>
                <w:szCs w:val="28"/>
                <w:lang w:eastAsia="en-US"/>
              </w:rPr>
            </w:pPr>
          </w:p>
        </w:tc>
        <w:tc>
          <w:tcPr>
            <w:tcW w:w="2970" w:type="dxa"/>
            <w:tcBorders>
              <w:top w:val="single" w:sz="4" w:space="0" w:color="auto"/>
              <w:left w:val="single" w:sz="4" w:space="0" w:color="auto"/>
              <w:bottom w:val="single" w:sz="4" w:space="0" w:color="auto"/>
              <w:right w:val="single" w:sz="4" w:space="0" w:color="auto"/>
            </w:tcBorders>
          </w:tcPr>
          <w:p w:rsidR="00642F91" w:rsidRPr="00642F91" w:rsidRDefault="00642F91" w:rsidP="00642F91">
            <w:pPr>
              <w:jc w:val="center"/>
              <w:rPr>
                <w:rFonts w:ascii="Times New Roman" w:eastAsia="Times New Roman" w:hAnsi="Times New Roman"/>
                <w:b/>
                <w:bCs/>
                <w:sz w:val="28"/>
                <w:szCs w:val="28"/>
                <w:lang w:eastAsia="en-US"/>
              </w:rPr>
            </w:pPr>
          </w:p>
          <w:p w:rsidR="00642F91" w:rsidRPr="00642F91" w:rsidRDefault="00642F91" w:rsidP="00642F91">
            <w:pPr>
              <w:jc w:val="center"/>
              <w:rPr>
                <w:rFonts w:ascii="Times New Roman" w:eastAsia="Times New Roman" w:hAnsi="Times New Roman"/>
                <w:b/>
                <w:bCs/>
                <w:sz w:val="28"/>
                <w:szCs w:val="28"/>
                <w:lang w:eastAsia="en-US"/>
              </w:rPr>
            </w:pPr>
            <w:r w:rsidRPr="00642F91">
              <w:rPr>
                <w:rFonts w:ascii="Times New Roman" w:eastAsia="Times New Roman" w:hAnsi="Times New Roman"/>
                <w:b/>
                <w:bCs/>
                <w:sz w:val="28"/>
                <w:szCs w:val="28"/>
                <w:lang w:eastAsia="en-US"/>
              </w:rPr>
              <w:t xml:space="preserve">Final Poster DUE: </w:t>
            </w:r>
            <w:r w:rsidRPr="00AB7A10">
              <w:rPr>
                <w:rFonts w:ascii="Times New Roman" w:eastAsia="Times New Roman" w:hAnsi="Times New Roman"/>
                <w:b/>
                <w:bCs/>
                <w:color w:val="0070C0"/>
                <w:sz w:val="28"/>
                <w:szCs w:val="28"/>
                <w:lang w:eastAsia="en-US"/>
              </w:rPr>
              <w:t>Friday</w:t>
            </w:r>
          </w:p>
          <w:p w:rsidR="00642F91" w:rsidRPr="00642F91" w:rsidRDefault="00642F91" w:rsidP="00642F91">
            <w:pPr>
              <w:jc w:val="center"/>
              <w:rPr>
                <w:rFonts w:ascii="Times New Roman" w:eastAsia="Times New Roman" w:hAnsi="Times New Roman"/>
                <w:b/>
                <w:bCs/>
                <w:sz w:val="28"/>
                <w:szCs w:val="28"/>
                <w:lang w:eastAsia="en-US"/>
              </w:rPr>
            </w:pPr>
          </w:p>
        </w:tc>
      </w:tr>
    </w:tbl>
    <w:p w:rsidR="00E45366" w:rsidRDefault="00E45366" w:rsidP="001F24DB">
      <w:pPr>
        <w:tabs>
          <w:tab w:val="left" w:pos="-1080"/>
        </w:tabs>
      </w:pPr>
    </w:p>
    <w:p w:rsidR="00750860" w:rsidRPr="005D6CEE" w:rsidRDefault="00AA72C3" w:rsidP="00FF5AE5">
      <w:pPr>
        <w:rPr>
          <w:rFonts w:ascii="Times New Roman" w:hAnsi="Times New Roman"/>
          <w:b/>
          <w:color w:val="0000FF"/>
          <w:sz w:val="24"/>
          <w:szCs w:val="24"/>
        </w:rPr>
      </w:pPr>
      <w:r>
        <w:rPr>
          <w:rFonts w:ascii="Times New Roman" w:hAnsi="Times New Roman"/>
          <w:b/>
          <w:sz w:val="28"/>
          <w:szCs w:val="28"/>
        </w:rPr>
        <w:pict>
          <v:rect id="_x0000_i1026" style="width:0;height:1.5pt" o:hralign="center" o:hrstd="t" o:hr="t" fillcolor="#a0a0a0" stroked="f"/>
        </w:pict>
      </w:r>
    </w:p>
    <w:p w:rsidR="005D6CEE" w:rsidRPr="00690EE6" w:rsidRDefault="005D6CEE" w:rsidP="005D6CEE">
      <w:pPr>
        <w:rPr>
          <w:rFonts w:ascii="Times New Roman" w:hAnsi="Times New Roman"/>
          <w:b/>
          <w:sz w:val="24"/>
          <w:szCs w:val="24"/>
        </w:rPr>
      </w:pPr>
    </w:p>
    <w:p w:rsidR="005D6CEE" w:rsidRDefault="00750860" w:rsidP="00942D46">
      <w:pPr>
        <w:jc w:val="center"/>
        <w:rPr>
          <w:rFonts w:ascii="Times New Roman" w:hAnsi="Times New Roman"/>
          <w:b/>
          <w:sz w:val="28"/>
          <w:szCs w:val="28"/>
        </w:rPr>
      </w:pPr>
      <w:r w:rsidRPr="005D6CEE">
        <w:rPr>
          <w:rFonts w:ascii="Times New Roman" w:hAnsi="Times New Roman"/>
          <w:b/>
          <w:sz w:val="28"/>
          <w:szCs w:val="28"/>
        </w:rPr>
        <w:t xml:space="preserve">UTA </w:t>
      </w:r>
      <w:r w:rsidR="002F2C00">
        <w:rPr>
          <w:rFonts w:ascii="Times New Roman" w:hAnsi="Times New Roman"/>
          <w:b/>
          <w:sz w:val="28"/>
          <w:szCs w:val="28"/>
        </w:rPr>
        <w:t>College of Nursing and Health Innovation</w:t>
      </w:r>
      <w:r w:rsidR="00295A56">
        <w:rPr>
          <w:rFonts w:ascii="Times New Roman" w:hAnsi="Times New Roman"/>
          <w:b/>
          <w:sz w:val="28"/>
          <w:szCs w:val="28"/>
        </w:rPr>
        <w:t xml:space="preserve"> - </w:t>
      </w:r>
      <w:r w:rsidR="00690EE6" w:rsidRPr="005D6CEE">
        <w:rPr>
          <w:rFonts w:ascii="Times New Roman" w:hAnsi="Times New Roman"/>
          <w:b/>
          <w:sz w:val="28"/>
          <w:szCs w:val="28"/>
        </w:rPr>
        <w:t>A</w:t>
      </w:r>
      <w:r w:rsidR="00ED60E8" w:rsidRPr="005D6CEE">
        <w:rPr>
          <w:rFonts w:ascii="Times New Roman" w:hAnsi="Times New Roman"/>
          <w:b/>
          <w:sz w:val="28"/>
          <w:szCs w:val="28"/>
        </w:rPr>
        <w:t xml:space="preserve">dditional </w:t>
      </w:r>
      <w:r w:rsidR="00690EE6" w:rsidRPr="005D6CEE">
        <w:rPr>
          <w:rFonts w:ascii="Times New Roman" w:hAnsi="Times New Roman"/>
          <w:b/>
          <w:sz w:val="28"/>
          <w:szCs w:val="28"/>
        </w:rPr>
        <w:t>I</w:t>
      </w:r>
      <w:r w:rsidR="005D6CEE">
        <w:rPr>
          <w:rFonts w:ascii="Times New Roman" w:hAnsi="Times New Roman"/>
          <w:b/>
          <w:sz w:val="28"/>
          <w:szCs w:val="28"/>
        </w:rPr>
        <w:t>nformation</w:t>
      </w:r>
    </w:p>
    <w:p w:rsidR="00ED60E8" w:rsidRPr="005D6CEE" w:rsidRDefault="00AA72C3" w:rsidP="005D6CEE">
      <w:pPr>
        <w:rPr>
          <w:rFonts w:ascii="Times New Roman" w:hAnsi="Times New Roman"/>
          <w:b/>
          <w:sz w:val="28"/>
          <w:szCs w:val="28"/>
        </w:rPr>
      </w:pPr>
      <w:r>
        <w:rPr>
          <w:rFonts w:ascii="Times New Roman" w:hAnsi="Times New Roman"/>
          <w:b/>
          <w:sz w:val="28"/>
          <w:szCs w:val="28"/>
        </w:rPr>
        <w:pict>
          <v:rect id="_x0000_i1027" style="width:0;height:1.5pt" o:hralign="center" o:hrstd="t" o:hr="t" fillcolor="#a0a0a0" stroked="f"/>
        </w:pict>
      </w:r>
    </w:p>
    <w:p w:rsidR="00254689" w:rsidRDefault="00254689" w:rsidP="00FF5AE5">
      <w:pPr>
        <w:rPr>
          <w:rFonts w:ascii="Times New Roman" w:hAnsi="Times New Roman"/>
          <w:b/>
          <w:sz w:val="24"/>
          <w:szCs w:val="24"/>
          <w:u w:val="single"/>
        </w:rPr>
      </w:pPr>
    </w:p>
    <w:p w:rsidR="000C5D1A" w:rsidRPr="005D6CEE" w:rsidRDefault="000C5D1A" w:rsidP="00FF5AE5">
      <w:pPr>
        <w:rPr>
          <w:rFonts w:ascii="Times New Roman" w:hAnsi="Times New Roman"/>
          <w:sz w:val="24"/>
          <w:szCs w:val="24"/>
        </w:rPr>
      </w:pPr>
      <w:r w:rsidRPr="005D6CEE">
        <w:rPr>
          <w:rFonts w:ascii="Times New Roman" w:hAnsi="Times New Roman"/>
          <w:b/>
          <w:sz w:val="24"/>
          <w:szCs w:val="24"/>
          <w:u w:val="single"/>
        </w:rPr>
        <w:t>Status of RN Licensure</w:t>
      </w:r>
      <w:r w:rsidRPr="005D6CEE">
        <w:rPr>
          <w:rFonts w:ascii="Times New Roman" w:hAnsi="Times New Roman"/>
          <w:b/>
          <w:sz w:val="24"/>
          <w:szCs w:val="24"/>
        </w:rPr>
        <w:t>:</w:t>
      </w:r>
      <w:r w:rsidRPr="005D6CEE">
        <w:rPr>
          <w:rFonts w:ascii="Times New Roman" w:hAnsi="Times New Roman"/>
          <w:b/>
          <w:color w:val="0000FF"/>
          <w:sz w:val="24"/>
          <w:szCs w:val="24"/>
        </w:rPr>
        <w:t xml:space="preserve"> </w:t>
      </w:r>
      <w:r w:rsidR="000071FD" w:rsidRPr="005D6CEE">
        <w:rPr>
          <w:rFonts w:ascii="Times New Roman" w:hAnsi="Times New Roman"/>
          <w:b/>
          <w:color w:val="FF0000"/>
          <w:sz w:val="24"/>
          <w:szCs w:val="24"/>
        </w:rPr>
        <w:t xml:space="preserve"> </w:t>
      </w:r>
      <w:r w:rsidRPr="005D6CEE">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251EB9">
        <w:rPr>
          <w:rFonts w:ascii="Times New Roman" w:hAnsi="Times New Roman"/>
          <w:sz w:val="24"/>
          <w:szCs w:val="24"/>
        </w:rPr>
        <w:t xml:space="preserve">the </w:t>
      </w:r>
      <w:r w:rsidR="00750860" w:rsidRPr="005D6CEE">
        <w:rPr>
          <w:rFonts w:ascii="Times New Roman" w:hAnsi="Times New Roman"/>
          <w:sz w:val="24"/>
          <w:szCs w:val="24"/>
        </w:rPr>
        <w:t>Associate Dean</w:t>
      </w:r>
      <w:r w:rsidR="00983CAD" w:rsidRPr="005D6CEE">
        <w:rPr>
          <w:rFonts w:ascii="Times New Roman" w:hAnsi="Times New Roman"/>
          <w:sz w:val="24"/>
          <w:szCs w:val="24"/>
        </w:rPr>
        <w:t>-</w:t>
      </w:r>
      <w:r w:rsidRPr="005D6CEE">
        <w:rPr>
          <w:rFonts w:ascii="Times New Roman" w:hAnsi="Times New Roman"/>
          <w:sz w:val="24"/>
          <w:szCs w:val="24"/>
        </w:rPr>
        <w:t xml:space="preserve"> </w:t>
      </w:r>
      <w:r w:rsidR="00251EB9">
        <w:rPr>
          <w:rFonts w:ascii="Times New Roman" w:hAnsi="Times New Roman"/>
          <w:sz w:val="24"/>
          <w:szCs w:val="24"/>
        </w:rPr>
        <w:t>Department</w:t>
      </w:r>
      <w:r w:rsidR="00811A56">
        <w:rPr>
          <w:rFonts w:ascii="Times New Roman" w:hAnsi="Times New Roman"/>
          <w:sz w:val="24"/>
          <w:szCs w:val="24"/>
        </w:rPr>
        <w:t xml:space="preserve"> of Graduate Nursing</w:t>
      </w:r>
      <w:r w:rsidR="0036041E" w:rsidRPr="005D6CEE">
        <w:rPr>
          <w:rFonts w:ascii="Times New Roman" w:hAnsi="Times New Roman"/>
          <w:sz w:val="24"/>
          <w:szCs w:val="24"/>
        </w:rPr>
        <w:t>.</w:t>
      </w:r>
      <w:r w:rsidRPr="005D6CEE">
        <w:rPr>
          <w:rFonts w:ascii="Times New Roman" w:hAnsi="Times New Roman"/>
          <w:sz w:val="24"/>
          <w:szCs w:val="24"/>
        </w:rPr>
        <w:t xml:space="preserve">  The complete policy about encumbered licenses is available online at: </w:t>
      </w:r>
      <w:hyperlink r:id="rId38" w:history="1">
        <w:r w:rsidRPr="005D6CEE">
          <w:rPr>
            <w:rStyle w:val="Hyperlink"/>
            <w:rFonts w:ascii="Times New Roman" w:hAnsi="Times New Roman"/>
            <w:sz w:val="24"/>
            <w:szCs w:val="24"/>
          </w:rPr>
          <w:t>www.bon.state.tx.us</w:t>
        </w:r>
      </w:hyperlink>
    </w:p>
    <w:p w:rsidR="000C5D1A" w:rsidRPr="005D6CEE" w:rsidRDefault="000C5D1A" w:rsidP="00FF5AE5">
      <w:pPr>
        <w:rPr>
          <w:rFonts w:ascii="Times New Roman" w:hAnsi="Times New Roman"/>
          <w:b/>
          <w:sz w:val="24"/>
          <w:szCs w:val="24"/>
          <w:u w:val="single"/>
        </w:rPr>
      </w:pPr>
    </w:p>
    <w:p w:rsidR="000C5D1A" w:rsidRPr="005D6CEE" w:rsidRDefault="000C5D1A" w:rsidP="00FF5AE5">
      <w:pPr>
        <w:rPr>
          <w:rFonts w:ascii="Times New Roman" w:hAnsi="Times New Roman"/>
          <w:b/>
          <w:bCs/>
          <w:sz w:val="24"/>
          <w:szCs w:val="24"/>
        </w:rPr>
      </w:pPr>
      <w:r w:rsidRPr="005D6CEE">
        <w:rPr>
          <w:rFonts w:ascii="Times New Roman" w:hAnsi="Times New Roman"/>
          <w:b/>
          <w:bCs/>
          <w:sz w:val="24"/>
          <w:szCs w:val="24"/>
          <w:u w:val="single"/>
        </w:rPr>
        <w:t>MSN Graduate Student Dress Code</w:t>
      </w:r>
      <w:r w:rsidRPr="005D6CEE">
        <w:rPr>
          <w:rFonts w:ascii="Times New Roman" w:hAnsi="Times New Roman"/>
          <w:b/>
          <w:bCs/>
          <w:sz w:val="24"/>
          <w:szCs w:val="24"/>
        </w:rPr>
        <w:t xml:space="preserve">: </w:t>
      </w:r>
      <w:r w:rsidRPr="005D6CEE">
        <w:rPr>
          <w:rFonts w:ascii="Times New Roman" w:hAnsi="Times New Roman"/>
          <w:sz w:val="24"/>
          <w:szCs w:val="24"/>
        </w:rPr>
        <w:t xml:space="preserve">The University of Texas at Arlington </w:t>
      </w:r>
      <w:r w:rsidR="002F2C00">
        <w:rPr>
          <w:rFonts w:ascii="Times New Roman" w:hAnsi="Times New Roman"/>
          <w:sz w:val="24"/>
          <w:szCs w:val="24"/>
        </w:rPr>
        <w:t>College of Nursing and Health Innovation</w:t>
      </w:r>
      <w:r w:rsidRPr="005D6CEE">
        <w:rPr>
          <w:rFonts w:ascii="Times New Roman" w:hAnsi="Times New Roman"/>
          <w:sz w:val="24"/>
          <w:szCs w:val="24"/>
        </w:rPr>
        <w:t xml:space="preserve"> expects students to reflect professionalism and maintain high standards of appearance and grooming in the clinical setting.  </w:t>
      </w:r>
      <w:r w:rsidRPr="005D6CEE">
        <w:rPr>
          <w:rFonts w:ascii="Times New Roman" w:hAnsi="Times New Roman"/>
          <w:b/>
          <w:sz w:val="24"/>
          <w:szCs w:val="24"/>
        </w:rPr>
        <w:t xml:space="preserve">Clinical faculty has final judgment on the appropriateness of student attire </w:t>
      </w:r>
      <w:r w:rsidRPr="005D6CEE">
        <w:rPr>
          <w:rFonts w:ascii="Times New Roman" w:hAnsi="Times New Roman"/>
          <w:b/>
          <w:bCs/>
          <w:sz w:val="24"/>
          <w:szCs w:val="24"/>
        </w:rPr>
        <w:t>and corrective action for dress code infractions.</w:t>
      </w:r>
      <w:r w:rsidR="0036041E" w:rsidRPr="005D6CEE">
        <w:rPr>
          <w:rFonts w:ascii="Times New Roman" w:hAnsi="Times New Roman"/>
          <w:b/>
          <w:bCs/>
          <w:sz w:val="24"/>
          <w:szCs w:val="24"/>
        </w:rPr>
        <w:t xml:space="preserve">  </w:t>
      </w:r>
      <w:r w:rsidRPr="005D6CEE">
        <w:rPr>
          <w:rFonts w:ascii="Times New Roman" w:hAnsi="Times New Roman"/>
          <w:b/>
          <w:bCs/>
          <w:sz w:val="24"/>
          <w:szCs w:val="24"/>
        </w:rPr>
        <w:t>Students not complying with this policy will not be allowed to participate in clinical.</w:t>
      </w:r>
    </w:p>
    <w:p w:rsidR="000C5D1A" w:rsidRPr="005D6CEE" w:rsidRDefault="000C5D1A" w:rsidP="00FF5AE5">
      <w:pPr>
        <w:rPr>
          <w:rFonts w:ascii="Times New Roman" w:hAnsi="Times New Roman"/>
          <w:sz w:val="24"/>
          <w:szCs w:val="24"/>
        </w:rPr>
      </w:pPr>
    </w:p>
    <w:p w:rsidR="000C5D1A" w:rsidRPr="005D6CEE" w:rsidRDefault="000C5D1A" w:rsidP="00FF5AE5">
      <w:pPr>
        <w:rPr>
          <w:rFonts w:ascii="Times New Roman" w:hAnsi="Times New Roman"/>
          <w:bCs/>
          <w:sz w:val="24"/>
          <w:szCs w:val="24"/>
        </w:rPr>
      </w:pPr>
      <w:r w:rsidRPr="005D6CEE">
        <w:rPr>
          <w:rFonts w:ascii="Times New Roman" w:hAnsi="Times New Roman"/>
          <w:bCs/>
          <w:sz w:val="24"/>
          <w:szCs w:val="24"/>
        </w:rPr>
        <w:t xml:space="preserve">Please View the </w:t>
      </w:r>
      <w:r w:rsidR="002F2C00">
        <w:rPr>
          <w:rFonts w:ascii="Times New Roman" w:hAnsi="Times New Roman"/>
          <w:bCs/>
          <w:sz w:val="24"/>
          <w:szCs w:val="24"/>
        </w:rPr>
        <w:t>College of Nursing and Health Innovation</w:t>
      </w:r>
      <w:r w:rsidRPr="005D6CEE">
        <w:rPr>
          <w:rFonts w:ascii="Times New Roman" w:hAnsi="Times New Roman"/>
          <w:bCs/>
          <w:sz w:val="24"/>
          <w:szCs w:val="24"/>
        </w:rPr>
        <w:t xml:space="preserve"> Student Dress Code on the nursing website:  </w:t>
      </w:r>
      <w:hyperlink r:id="rId39" w:history="1">
        <w:r w:rsidR="002923EC" w:rsidRPr="005D6CEE">
          <w:rPr>
            <w:rStyle w:val="Hyperlink"/>
            <w:rFonts w:ascii="Times New Roman" w:hAnsi="Times New Roman"/>
            <w:sz w:val="24"/>
            <w:szCs w:val="24"/>
          </w:rPr>
          <w:t>http://www.uta.edu/nursing/msn/msn-students</w:t>
        </w:r>
      </w:hyperlink>
      <w:r w:rsidR="002923EC" w:rsidRPr="005D6CEE">
        <w:rPr>
          <w:rFonts w:ascii="Times New Roman" w:hAnsi="Times New Roman"/>
          <w:sz w:val="24"/>
          <w:szCs w:val="24"/>
        </w:rPr>
        <w:t xml:space="preserve"> </w:t>
      </w:r>
      <w:r w:rsidRPr="005D6CEE">
        <w:rPr>
          <w:rFonts w:ascii="Times New Roman" w:hAnsi="Times New Roman"/>
          <w:bCs/>
          <w:sz w:val="24"/>
          <w:szCs w:val="24"/>
        </w:rPr>
        <w:t>.</w:t>
      </w:r>
    </w:p>
    <w:p w:rsidR="000C5D1A" w:rsidRPr="005D6CEE" w:rsidRDefault="000C5D1A" w:rsidP="00FF5AE5">
      <w:pPr>
        <w:rPr>
          <w:rFonts w:ascii="Times New Roman" w:hAnsi="Times New Roman"/>
          <w:b/>
          <w:sz w:val="24"/>
          <w:szCs w:val="24"/>
        </w:rPr>
      </w:pPr>
    </w:p>
    <w:p w:rsidR="000C5D1A" w:rsidRPr="005D6CEE" w:rsidRDefault="000C5D1A" w:rsidP="00FF5AE5">
      <w:pPr>
        <w:rPr>
          <w:rFonts w:ascii="Times New Roman" w:hAnsi="Times New Roman"/>
          <w:b/>
          <w:bCs/>
          <w:sz w:val="24"/>
          <w:szCs w:val="24"/>
        </w:rPr>
      </w:pPr>
      <w:r w:rsidRPr="005D6CEE">
        <w:rPr>
          <w:rFonts w:ascii="Times New Roman" w:hAnsi="Times New Roman"/>
          <w:b/>
          <w:bCs/>
          <w:sz w:val="24"/>
          <w:szCs w:val="24"/>
          <w:u w:val="single"/>
        </w:rPr>
        <w:t>UTA Student Identification</w:t>
      </w:r>
      <w:r w:rsidRPr="005D6CEE">
        <w:rPr>
          <w:rFonts w:ascii="Times New Roman" w:hAnsi="Times New Roman"/>
          <w:b/>
          <w:bCs/>
          <w:sz w:val="24"/>
          <w:szCs w:val="24"/>
        </w:rPr>
        <w:t xml:space="preserve">:   MSN Students MUST be clearly identified as UTA Graduate Students and wear a UTA </w:t>
      </w:r>
      <w:r w:rsidR="002F2C00">
        <w:rPr>
          <w:rFonts w:ascii="Times New Roman" w:hAnsi="Times New Roman"/>
          <w:b/>
          <w:bCs/>
          <w:sz w:val="24"/>
          <w:szCs w:val="24"/>
        </w:rPr>
        <w:t>College of Nursing and Health Innovation</w:t>
      </w:r>
      <w:r w:rsidRPr="005D6CEE">
        <w:rPr>
          <w:rFonts w:ascii="Times New Roman" w:hAnsi="Times New Roman"/>
          <w:b/>
          <w:bCs/>
          <w:sz w:val="24"/>
          <w:szCs w:val="24"/>
        </w:rPr>
        <w:t xml:space="preserve"> ID in the clinical environment.</w:t>
      </w:r>
    </w:p>
    <w:p w:rsidR="000C5D1A" w:rsidRPr="005D6CEE" w:rsidRDefault="000C5D1A" w:rsidP="00FF5AE5">
      <w:pPr>
        <w:rPr>
          <w:rFonts w:ascii="Times New Roman" w:hAnsi="Times New Roman"/>
          <w:b/>
          <w:bCs/>
          <w:sz w:val="24"/>
          <w:szCs w:val="24"/>
        </w:rPr>
      </w:pPr>
    </w:p>
    <w:p w:rsidR="000C5D1A" w:rsidRPr="005D6CEE" w:rsidRDefault="000C5D1A" w:rsidP="00FF5AE5">
      <w:pPr>
        <w:rPr>
          <w:rStyle w:val="Strong"/>
          <w:rFonts w:ascii="Times New Roman" w:hAnsi="Times New Roman"/>
          <w:b w:val="0"/>
          <w:color w:val="FF0000"/>
          <w:sz w:val="24"/>
          <w:szCs w:val="24"/>
        </w:rPr>
      </w:pPr>
      <w:r w:rsidRPr="005D6CEE">
        <w:rPr>
          <w:rFonts w:ascii="Times New Roman" w:hAnsi="Times New Roman"/>
          <w:b/>
          <w:bCs/>
          <w:sz w:val="24"/>
          <w:szCs w:val="24"/>
          <w:u w:val="single"/>
        </w:rPr>
        <w:t>Blood and Body Fluids Exposure</w:t>
      </w:r>
      <w:r w:rsidRPr="005D6CEE">
        <w:rPr>
          <w:rFonts w:ascii="Times New Roman" w:hAnsi="Times New Roman"/>
          <w:b/>
          <w:bCs/>
          <w:sz w:val="24"/>
          <w:szCs w:val="24"/>
        </w:rPr>
        <w:t xml:space="preserve">:  </w:t>
      </w:r>
      <w:r w:rsidRPr="005D6CEE">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5D6CEE">
        <w:rPr>
          <w:rStyle w:val="Strong"/>
          <w:rFonts w:ascii="Times New Roman" w:hAnsi="Times New Roman"/>
          <w:sz w:val="24"/>
          <w:szCs w:val="24"/>
        </w:rPr>
        <w:t xml:space="preserve">  </w:t>
      </w:r>
      <w:hyperlink r:id="rId40" w:history="1">
        <w:r w:rsidRPr="005D6CEE">
          <w:rPr>
            <w:rStyle w:val="Hyperlink"/>
            <w:rFonts w:ascii="Times New Roman" w:hAnsi="Times New Roman"/>
            <w:sz w:val="24"/>
            <w:szCs w:val="24"/>
          </w:rPr>
          <w:t>http://www.cdc.gov/</w:t>
        </w:r>
      </w:hyperlink>
    </w:p>
    <w:p w:rsidR="000C5D1A" w:rsidRDefault="000C5D1A" w:rsidP="00FF5AE5">
      <w:pPr>
        <w:rPr>
          <w:rFonts w:ascii="Times New Roman" w:hAnsi="Times New Roman"/>
          <w:b/>
          <w:sz w:val="24"/>
          <w:szCs w:val="24"/>
        </w:rPr>
      </w:pPr>
    </w:p>
    <w:p w:rsidR="00441A6B" w:rsidRDefault="00441A6B">
      <w:pPr>
        <w:spacing w:after="200" w:line="276" w:lineRule="auto"/>
        <w:rPr>
          <w:rFonts w:ascii="Times New Roman" w:hAnsi="Times New Roman"/>
          <w:b/>
          <w:bCs/>
          <w:sz w:val="24"/>
          <w:szCs w:val="24"/>
          <w:u w:val="single"/>
        </w:rPr>
      </w:pPr>
      <w:r>
        <w:rPr>
          <w:rFonts w:ascii="Times New Roman" w:hAnsi="Times New Roman"/>
          <w:b/>
          <w:bCs/>
          <w:sz w:val="24"/>
          <w:szCs w:val="24"/>
          <w:u w:val="single"/>
        </w:rPr>
        <w:br w:type="page"/>
      </w:r>
    </w:p>
    <w:p w:rsidR="00B3473E" w:rsidRPr="00DF09E6" w:rsidRDefault="00B3473E" w:rsidP="00B3473E">
      <w:pPr>
        <w:rPr>
          <w:rFonts w:ascii="Times New Roman" w:hAnsi="Times New Roman"/>
          <w:sz w:val="24"/>
          <w:szCs w:val="24"/>
        </w:rPr>
      </w:pPr>
      <w:r w:rsidRPr="00DF09E6">
        <w:rPr>
          <w:rFonts w:ascii="Times New Roman" w:hAnsi="Times New Roman"/>
          <w:b/>
          <w:bCs/>
          <w:sz w:val="24"/>
          <w:szCs w:val="24"/>
          <w:u w:val="single"/>
        </w:rPr>
        <w:lastRenderedPageBreak/>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811A56">
        <w:rPr>
          <w:rFonts w:ascii="Times New Roman" w:hAnsi="Times New Roman"/>
          <w:b/>
          <w:sz w:val="24"/>
          <w:szCs w:val="24"/>
          <w:u w:val="single"/>
        </w:rPr>
        <w:t>Please do not sign</w:t>
      </w:r>
      <w:r w:rsidRPr="00811A56">
        <w:rPr>
          <w:rFonts w:ascii="Times New Roman" w:hAnsi="Times New Roman"/>
          <w:b/>
          <w:sz w:val="24"/>
          <w:szCs w:val="24"/>
        </w:rPr>
        <w:t xml:space="preserve"> </w:t>
      </w:r>
      <w:r w:rsidRPr="00DF09E6">
        <w:rPr>
          <w:rFonts w:ascii="Times New Roman" w:hAnsi="Times New Roman"/>
          <w:sz w:val="24"/>
          <w:szCs w:val="24"/>
        </w:rPr>
        <w:t>other agency confidentiality forms. Contact your faculty if the agency requires you to sign their confidentiality form.</w:t>
      </w:r>
    </w:p>
    <w:p w:rsidR="00B3473E" w:rsidRPr="005D6CEE" w:rsidRDefault="00B3473E" w:rsidP="00FF5AE5">
      <w:pPr>
        <w:rPr>
          <w:rFonts w:ascii="Times New Roman" w:hAnsi="Times New Roman"/>
          <w:b/>
          <w:sz w:val="24"/>
          <w:szCs w:val="24"/>
        </w:rPr>
      </w:pPr>
    </w:p>
    <w:p w:rsidR="000C5D1A" w:rsidRPr="005D6CEE" w:rsidRDefault="000C5D1A" w:rsidP="00FF5AE5">
      <w:pPr>
        <w:rPr>
          <w:rFonts w:ascii="Times New Roman" w:hAnsi="Times New Roman"/>
          <w:sz w:val="24"/>
          <w:szCs w:val="24"/>
        </w:rPr>
      </w:pPr>
      <w:r w:rsidRPr="005D6CEE">
        <w:rPr>
          <w:rFonts w:ascii="Times New Roman" w:hAnsi="Times New Roman"/>
          <w:b/>
          <w:bCs/>
          <w:sz w:val="24"/>
          <w:szCs w:val="24"/>
          <w:u w:val="single"/>
        </w:rPr>
        <w:t>Graduate Student Handbook</w:t>
      </w:r>
      <w:r w:rsidR="00876463" w:rsidRPr="005D6CEE">
        <w:rPr>
          <w:rFonts w:ascii="Times New Roman" w:hAnsi="Times New Roman"/>
          <w:b/>
          <w:bCs/>
          <w:sz w:val="24"/>
          <w:szCs w:val="24"/>
        </w:rPr>
        <w:t xml:space="preserve">: </w:t>
      </w:r>
      <w:r w:rsidRPr="005D6CEE">
        <w:rPr>
          <w:rFonts w:ascii="Times New Roman" w:hAnsi="Times New Roman"/>
          <w:b/>
          <w:bCs/>
          <w:sz w:val="24"/>
          <w:szCs w:val="24"/>
        </w:rPr>
        <w:t xml:space="preserve"> </w:t>
      </w:r>
      <w:r w:rsidRPr="005D6CEE">
        <w:rPr>
          <w:rFonts w:ascii="Times New Roman" w:hAnsi="Times New Roman"/>
          <w:sz w:val="24"/>
          <w:szCs w:val="24"/>
        </w:rPr>
        <w:t xml:space="preserve">Students are responsible for knowing and complying with all policies and information contained in the Graduate Student handbook online at: </w:t>
      </w:r>
      <w:hyperlink r:id="rId41" w:history="1">
        <w:r w:rsidR="002923EC" w:rsidRPr="005D6CEE">
          <w:rPr>
            <w:rStyle w:val="Hyperlink"/>
            <w:rFonts w:ascii="Times New Roman" w:hAnsi="Times New Roman"/>
            <w:sz w:val="24"/>
            <w:szCs w:val="24"/>
          </w:rPr>
          <w:t>http://www.uta.edu/nursing/msn/msn-students</w:t>
        </w:r>
      </w:hyperlink>
      <w:r w:rsidR="002923EC" w:rsidRPr="005D6CEE">
        <w:rPr>
          <w:rFonts w:ascii="Times New Roman" w:hAnsi="Times New Roman"/>
          <w:sz w:val="24"/>
          <w:szCs w:val="24"/>
        </w:rPr>
        <w:t xml:space="preserve"> </w:t>
      </w:r>
    </w:p>
    <w:p w:rsidR="002923EC" w:rsidRPr="005D6CEE" w:rsidRDefault="002923EC" w:rsidP="00FF5AE5">
      <w:pPr>
        <w:rPr>
          <w:rFonts w:ascii="Times New Roman" w:hAnsi="Times New Roman"/>
          <w:b/>
          <w:sz w:val="24"/>
          <w:szCs w:val="24"/>
        </w:rPr>
      </w:pPr>
    </w:p>
    <w:p w:rsidR="000C5D1A" w:rsidRPr="005D6CEE" w:rsidRDefault="000C5D1A" w:rsidP="00FF5AE5">
      <w:pPr>
        <w:rPr>
          <w:rFonts w:ascii="Times New Roman" w:hAnsi="Times New Roman"/>
          <w:sz w:val="24"/>
          <w:szCs w:val="24"/>
        </w:rPr>
      </w:pPr>
      <w:r w:rsidRPr="005D6CEE">
        <w:rPr>
          <w:rFonts w:ascii="Times New Roman" w:hAnsi="Times New Roman"/>
          <w:b/>
          <w:sz w:val="24"/>
          <w:szCs w:val="24"/>
          <w:u w:val="single"/>
        </w:rPr>
        <w:t>Student Code of Ethics</w:t>
      </w:r>
      <w:r w:rsidRPr="005D6CEE">
        <w:rPr>
          <w:rFonts w:ascii="Times New Roman" w:hAnsi="Times New Roman"/>
          <w:b/>
          <w:sz w:val="24"/>
          <w:szCs w:val="24"/>
        </w:rPr>
        <w:t xml:space="preserve">: </w:t>
      </w:r>
      <w:r w:rsidRPr="005D6CEE">
        <w:rPr>
          <w:rFonts w:ascii="Times New Roman" w:hAnsi="Times New Roman"/>
          <w:sz w:val="24"/>
          <w:szCs w:val="24"/>
        </w:rPr>
        <w:t xml:space="preserve">The University of Texas at Arlington </w:t>
      </w:r>
      <w:r w:rsidR="002F2C00">
        <w:rPr>
          <w:rFonts w:ascii="Times New Roman" w:hAnsi="Times New Roman"/>
          <w:sz w:val="24"/>
          <w:szCs w:val="24"/>
        </w:rPr>
        <w:t>College of Nursing and Health Innovation</w:t>
      </w:r>
      <w:r w:rsidRPr="005D6CEE">
        <w:rPr>
          <w:rFonts w:ascii="Times New Roman" w:hAnsi="Times New Roman"/>
          <w:sz w:val="24"/>
          <w:szCs w:val="24"/>
        </w:rPr>
        <w:t xml:space="preserve"> supports the Student Code of Ethics Policy.  Students are responsible for knowing and complying with the Code. The Code can be found in the student handbook online:  </w:t>
      </w:r>
      <w:hyperlink r:id="rId42" w:history="1">
        <w:r w:rsidR="002923EC" w:rsidRPr="005D6CEE">
          <w:rPr>
            <w:rStyle w:val="Hyperlink"/>
            <w:rFonts w:ascii="Times New Roman" w:hAnsi="Times New Roman"/>
            <w:sz w:val="24"/>
            <w:szCs w:val="24"/>
          </w:rPr>
          <w:t>http://www.uta.edu/nursing/msn/msn-students</w:t>
        </w:r>
      </w:hyperlink>
      <w:r w:rsidR="002923EC" w:rsidRPr="005D6CEE">
        <w:rPr>
          <w:rFonts w:ascii="Times New Roman" w:hAnsi="Times New Roman"/>
          <w:sz w:val="24"/>
          <w:szCs w:val="24"/>
        </w:rPr>
        <w:t xml:space="preserve"> </w:t>
      </w:r>
    </w:p>
    <w:p w:rsidR="000C5D1A" w:rsidRPr="005D6CEE" w:rsidRDefault="000C5D1A" w:rsidP="00FF5AE5">
      <w:pPr>
        <w:rPr>
          <w:rFonts w:ascii="Times New Roman" w:hAnsi="Times New Roman"/>
          <w:b/>
          <w:sz w:val="24"/>
          <w:szCs w:val="24"/>
        </w:rPr>
      </w:pPr>
    </w:p>
    <w:p w:rsidR="000C5D1A" w:rsidRPr="005D6CEE" w:rsidRDefault="000C5D1A" w:rsidP="00FF5AE5">
      <w:pPr>
        <w:rPr>
          <w:rFonts w:ascii="Times New Roman" w:hAnsi="Times New Roman"/>
          <w:sz w:val="24"/>
          <w:szCs w:val="24"/>
        </w:rPr>
      </w:pPr>
      <w:r w:rsidRPr="005D6CEE">
        <w:rPr>
          <w:rFonts w:ascii="Times New Roman" w:hAnsi="Times New Roman"/>
          <w:b/>
          <w:sz w:val="24"/>
          <w:szCs w:val="24"/>
          <w:u w:val="single"/>
        </w:rPr>
        <w:t>No Gift Policy</w:t>
      </w:r>
      <w:r w:rsidRPr="005D6CEE">
        <w:rPr>
          <w:rFonts w:ascii="Times New Roman" w:hAnsi="Times New Roman"/>
          <w:b/>
          <w:sz w:val="24"/>
          <w:szCs w:val="24"/>
        </w:rPr>
        <w:t>:</w:t>
      </w:r>
      <w:r w:rsidRPr="005D6CEE">
        <w:rPr>
          <w:rFonts w:ascii="Times New Roman" w:hAnsi="Times New Roman"/>
          <w:b/>
          <w:color w:val="0000FF"/>
          <w:sz w:val="24"/>
          <w:szCs w:val="24"/>
        </w:rPr>
        <w:t xml:space="preserve"> </w:t>
      </w:r>
      <w:r w:rsidRPr="005D6CEE">
        <w:rPr>
          <w:rFonts w:ascii="Times New Roman" w:hAnsi="Times New Roman"/>
          <w:sz w:val="24"/>
          <w:szCs w:val="24"/>
        </w:rPr>
        <w:t xml:space="preserve">In accordance with Regent Rules and Regulations and the UTA Standards of Conduct, the </w:t>
      </w:r>
      <w:r w:rsidR="002F2C00">
        <w:rPr>
          <w:rFonts w:ascii="Times New Roman" w:hAnsi="Times New Roman"/>
          <w:sz w:val="24"/>
          <w:szCs w:val="24"/>
        </w:rPr>
        <w:t>College of Nursing and Health Innovation</w:t>
      </w:r>
      <w:r w:rsidRPr="005D6CEE">
        <w:rPr>
          <w:rFonts w:ascii="Times New Roman" w:hAnsi="Times New Roman"/>
          <w:sz w:val="24"/>
          <w:szCs w:val="24"/>
        </w:rPr>
        <w:t xml:space="preserve"> has a “no gift” policy. A donation to one of the UTA </w:t>
      </w:r>
      <w:r w:rsidR="002F2C00">
        <w:rPr>
          <w:rFonts w:ascii="Times New Roman" w:hAnsi="Times New Roman"/>
          <w:sz w:val="24"/>
          <w:szCs w:val="24"/>
        </w:rPr>
        <w:t>College of Nursing and Health Innovation</w:t>
      </w:r>
      <w:r w:rsidRPr="005D6CEE">
        <w:rPr>
          <w:rFonts w:ascii="Times New Roman" w:hAnsi="Times New Roman"/>
          <w:sz w:val="24"/>
          <w:szCs w:val="24"/>
        </w:rPr>
        <w:t xml:space="preserve"> Scholarship Funds</w:t>
      </w:r>
      <w:r w:rsidR="00D80BB1" w:rsidRPr="005D6CEE">
        <w:rPr>
          <w:rFonts w:ascii="Times New Roman" w:hAnsi="Times New Roman"/>
          <w:sz w:val="24"/>
          <w:szCs w:val="24"/>
        </w:rPr>
        <w:t>, found at the following link: is</w:t>
      </w:r>
      <w:r w:rsidR="00D80BB1" w:rsidRPr="005D6CEE">
        <w:rPr>
          <w:rFonts w:ascii="Times New Roman" w:hAnsi="Times New Roman"/>
          <w:color w:val="1F497D"/>
          <w:sz w:val="24"/>
          <w:szCs w:val="24"/>
        </w:rPr>
        <w:t xml:space="preserve"> </w:t>
      </w:r>
      <w:hyperlink r:id="rId43" w:history="1">
        <w:r w:rsidR="00D80BB1" w:rsidRPr="005D6CEE">
          <w:rPr>
            <w:rStyle w:val="Hyperlink"/>
            <w:rFonts w:ascii="Times New Roman" w:hAnsi="Times New Roman"/>
            <w:sz w:val="24"/>
            <w:szCs w:val="24"/>
          </w:rPr>
          <w:t>http://www.uta.edu/nursing/student-resources/scholarship</w:t>
        </w:r>
      </w:hyperlink>
      <w:r w:rsidRPr="005D6CEE">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0C5D1A" w:rsidRPr="005D6CEE" w:rsidRDefault="000C5D1A" w:rsidP="00FF5AE5">
      <w:pPr>
        <w:rPr>
          <w:rFonts w:ascii="Times New Roman" w:hAnsi="Times New Roman"/>
          <w:sz w:val="24"/>
          <w:szCs w:val="24"/>
        </w:rPr>
      </w:pPr>
    </w:p>
    <w:p w:rsidR="000C5D1A" w:rsidRPr="005D6CEE" w:rsidRDefault="000C5D1A" w:rsidP="00FF5AE5">
      <w:pPr>
        <w:pStyle w:val="Default"/>
        <w:contextualSpacing/>
        <w:rPr>
          <w:rFonts w:ascii="Times New Roman" w:hAnsi="Times New Roman" w:cs="Times New Roman"/>
          <w:b/>
          <w:bCs/>
          <w:u w:val="single"/>
        </w:rPr>
      </w:pPr>
      <w:r w:rsidRPr="005D6CEE">
        <w:rPr>
          <w:rFonts w:ascii="Times New Roman" w:hAnsi="Times New Roman" w:cs="Times New Roman"/>
          <w:b/>
          <w:bCs/>
          <w:u w:val="single"/>
        </w:rPr>
        <w:t>Online Conduct:</w:t>
      </w:r>
      <w:r w:rsidRPr="005D6CEE">
        <w:rPr>
          <w:rFonts w:ascii="Times New Roman" w:hAnsi="Times New Roman" w:cs="Times New Roman"/>
          <w:b/>
          <w:bCs/>
        </w:rPr>
        <w:t xml:space="preserve">   </w:t>
      </w:r>
      <w:r w:rsidRPr="005D6CEE">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0C5D1A" w:rsidRPr="005D6CEE" w:rsidRDefault="000C5D1A"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5D6CEE">
        <w:rPr>
          <w:rFonts w:ascii="Times New Roman" w:hAnsi="Times New Roman"/>
          <w:sz w:val="24"/>
          <w:szCs w:val="24"/>
        </w:rPr>
        <w:t xml:space="preserve">It is not appropriate to post statements of a personal or political nature, or statements criticizing classmates or faculty. Inappropriate statements/language will be deleted by the course faculty and may result in denied access to the Discussion </w:t>
      </w:r>
      <w:r w:rsidR="00B3473E">
        <w:rPr>
          <w:rFonts w:ascii="Times New Roman" w:hAnsi="Times New Roman"/>
          <w:sz w:val="24"/>
          <w:szCs w:val="24"/>
        </w:rPr>
        <w:t>boards. Refer to UTA</w:t>
      </w:r>
      <w:r w:rsidR="006D0BF6">
        <w:rPr>
          <w:rFonts w:ascii="Times New Roman" w:hAnsi="Times New Roman"/>
          <w:sz w:val="24"/>
          <w:szCs w:val="24"/>
        </w:rPr>
        <w:t>CON</w:t>
      </w:r>
      <w:r w:rsidRPr="005D6CEE">
        <w:rPr>
          <w:rFonts w:ascii="Times New Roman" w:hAnsi="Times New Roman"/>
          <w:sz w:val="24"/>
          <w:szCs w:val="24"/>
        </w:rPr>
        <w:t xml:space="preserve"> Student Handbook for more information.</w:t>
      </w:r>
    </w:p>
    <w:p w:rsidR="00983CAD" w:rsidRPr="005D6CEE" w:rsidRDefault="00983CAD"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0C5D1A" w:rsidRPr="005D6CEE" w:rsidRDefault="000C5D1A" w:rsidP="00FF5AE5">
      <w:pPr>
        <w:ind w:firstLine="360"/>
        <w:rPr>
          <w:rFonts w:ascii="Times New Roman" w:hAnsi="Times New Roman"/>
          <w:b/>
          <w:i/>
          <w:color w:val="FF0000"/>
          <w:sz w:val="24"/>
          <w:szCs w:val="24"/>
        </w:rPr>
      </w:pPr>
      <w:r w:rsidRPr="005D6CEE">
        <w:rPr>
          <w:rFonts w:ascii="Times New Roman" w:hAnsi="Times New Roman"/>
          <w:b/>
          <w:i/>
          <w:color w:val="FF0000"/>
          <w:sz w:val="24"/>
          <w:szCs w:val="24"/>
        </w:rPr>
        <w:t xml:space="preserve">For this course Blackboard communication tools, discussion boards, and UTA MAV email will be used extensively and should be checked often. </w:t>
      </w:r>
    </w:p>
    <w:p w:rsidR="00942D46" w:rsidRDefault="006D428E" w:rsidP="00942D46">
      <w:pPr>
        <w:pStyle w:val="maincontentstyle"/>
      </w:pPr>
      <w:r w:rsidRPr="005D6CEE">
        <w:rPr>
          <w:b/>
          <w:bCs/>
          <w:u w:val="single"/>
        </w:rPr>
        <w:t>Writing Center</w:t>
      </w:r>
      <w:r w:rsidR="0036041E" w:rsidRPr="005D6CEE">
        <w:rPr>
          <w:b/>
          <w:bCs/>
          <w:u w:val="single"/>
        </w:rPr>
        <w:t>:</w:t>
      </w:r>
      <w:r w:rsidR="00E45366">
        <w:rPr>
          <w:b/>
          <w:bCs/>
          <w:color w:val="FF0000"/>
        </w:rPr>
        <w:t xml:space="preserve"> </w:t>
      </w:r>
      <w:r w:rsidR="00942D46">
        <w:t xml:space="preserve">The Writing Center provides the workshops below to help guide graduate students through the demands of writing at the graduate level. In order to sign up for workshops, students must register with the Writing Center at </w:t>
      </w:r>
      <w:hyperlink r:id="rId44" w:history="1">
        <w:r w:rsidR="00942D46" w:rsidRPr="002E3537">
          <w:rPr>
            <w:rStyle w:val="Hyperlink"/>
          </w:rPr>
          <w:t>http://uta.mywconline.com/</w:t>
        </w:r>
      </w:hyperlink>
      <w:r w:rsidR="00942D46">
        <w:t xml:space="preserve"> . Workshops are listed on the regular appointment schedule. If you experience any difficulty signing up for any of these, please call (817) 272-2601 and one of our staff will be happy to assist.</w:t>
      </w:r>
    </w:p>
    <w:p w:rsidR="00942D46" w:rsidRPr="00883561" w:rsidRDefault="00942D46" w:rsidP="00942D46">
      <w:pPr>
        <w:rPr>
          <w:rFonts w:ascii="Times New Roman" w:eastAsia="Times New Roman" w:hAnsi="Times New Roman"/>
          <w:sz w:val="24"/>
          <w:szCs w:val="24"/>
          <w:lang w:eastAsia="en-US"/>
        </w:rPr>
      </w:pPr>
      <w:r w:rsidRPr="00A82438">
        <w:rPr>
          <w:rFonts w:ascii="Times New Roman" w:eastAsia="Times New Roman" w:hAnsi="Times New Roman"/>
          <w:sz w:val="24"/>
          <w:szCs w:val="24"/>
          <w:lang w:eastAsia="en-US"/>
        </w:rPr>
        <w:t>All Workshops hosted by the Writing Center are held in 411 Central Library and are offered at 6 p.m. on Mondays, Tuesdays, Wednesdays or Thursdays. These are not recorded and are not available online.</w:t>
      </w:r>
    </w:p>
    <w:p w:rsidR="00441A6B" w:rsidRDefault="00441A6B" w:rsidP="00942D46">
      <w:pPr>
        <w:pStyle w:val="maincontentstyle"/>
        <w:rPr>
          <w:b/>
          <w:u w:val="single"/>
        </w:rPr>
      </w:pPr>
      <w:r>
        <w:rPr>
          <w:b/>
          <w:u w:val="single"/>
        </w:rPr>
        <w:br w:type="page"/>
      </w:r>
    </w:p>
    <w:p w:rsidR="00942D46" w:rsidRDefault="00942D46" w:rsidP="00942D46">
      <w:pPr>
        <w:rPr>
          <w:rFonts w:ascii="Times New Roman" w:hAnsi="Times New Roman"/>
          <w:b/>
          <w:sz w:val="24"/>
          <w:szCs w:val="24"/>
        </w:rPr>
      </w:pPr>
    </w:p>
    <w:p w:rsidR="00942D46" w:rsidRPr="00283079" w:rsidRDefault="00AA72C3" w:rsidP="00942D46">
      <w:pPr>
        <w:rPr>
          <w:rFonts w:ascii="Times New Roman" w:hAnsi="Times New Roman"/>
          <w:b/>
          <w:sz w:val="24"/>
          <w:szCs w:val="24"/>
          <w:u w:val="single"/>
        </w:rPr>
      </w:pPr>
      <w:r>
        <w:rPr>
          <w:rFonts w:ascii="Times New Roman" w:hAnsi="Times New Roman"/>
          <w:b/>
          <w:sz w:val="28"/>
          <w:szCs w:val="28"/>
        </w:rPr>
        <w:pict>
          <v:rect id="_x0000_i1028" style="width:489.6pt;height:1.5pt" o:hralign="center" o:hrstd="t" o:hr="t" fillcolor="#a0a0a0" stroked="f"/>
        </w:pict>
      </w:r>
    </w:p>
    <w:p w:rsidR="00942D46" w:rsidRPr="00283079" w:rsidRDefault="00942D46" w:rsidP="00942D46">
      <w:pPr>
        <w:jc w:val="center"/>
        <w:rPr>
          <w:rFonts w:ascii="Times New Roman" w:hAnsi="Times New Roman"/>
          <w:b/>
          <w:sz w:val="28"/>
          <w:szCs w:val="28"/>
        </w:rPr>
      </w:pPr>
      <w:r w:rsidRPr="00283079">
        <w:rPr>
          <w:rFonts w:ascii="Times New Roman" w:hAnsi="Times New Roman"/>
          <w:b/>
          <w:sz w:val="28"/>
          <w:szCs w:val="28"/>
        </w:rPr>
        <w:t xml:space="preserve">Department of </w:t>
      </w:r>
      <w:r w:rsidR="00811A56">
        <w:rPr>
          <w:rFonts w:ascii="Times New Roman" w:hAnsi="Times New Roman"/>
          <w:b/>
          <w:sz w:val="28"/>
          <w:szCs w:val="28"/>
        </w:rPr>
        <w:t>Graduate</w:t>
      </w:r>
      <w:r w:rsidR="00254689">
        <w:rPr>
          <w:rFonts w:ascii="Times New Roman" w:hAnsi="Times New Roman"/>
          <w:b/>
          <w:sz w:val="28"/>
          <w:szCs w:val="28"/>
        </w:rPr>
        <w:t xml:space="preserve"> Nursing</w:t>
      </w:r>
    </w:p>
    <w:p w:rsidR="00942D46" w:rsidRPr="00283079" w:rsidRDefault="00AA72C3" w:rsidP="00942D46">
      <w:pPr>
        <w:rPr>
          <w:rFonts w:ascii="Times New Roman" w:hAnsi="Times New Roman"/>
          <w:b/>
          <w:sz w:val="24"/>
          <w:szCs w:val="24"/>
        </w:rPr>
      </w:pPr>
      <w:r>
        <w:rPr>
          <w:rFonts w:ascii="Times New Roman" w:hAnsi="Times New Roman"/>
          <w:b/>
          <w:sz w:val="28"/>
          <w:szCs w:val="28"/>
        </w:rPr>
        <w:pict>
          <v:rect id="_x0000_i1029" style="width:489.6pt;height:1.5pt" o:hralign="center" o:hrstd="t" o:hr="t" fillcolor="#a0a0a0" stroked="f"/>
        </w:pict>
      </w:r>
    </w:p>
    <w:p w:rsidR="00942D46" w:rsidRDefault="00942D46" w:rsidP="00942D46">
      <w:pPr>
        <w:rPr>
          <w:rFonts w:ascii="Times New Roman" w:hAnsi="Times New Roman"/>
          <w:b/>
          <w:color w:val="1F497D"/>
          <w:sz w:val="24"/>
          <w:szCs w:val="24"/>
        </w:rPr>
      </w:pPr>
    </w:p>
    <w:tbl>
      <w:tblPr>
        <w:tblStyle w:val="TableGrid"/>
        <w:tblW w:w="0" w:type="auto"/>
        <w:tblLook w:val="04A0" w:firstRow="1" w:lastRow="0" w:firstColumn="1" w:lastColumn="0" w:noHBand="0" w:noVBand="1"/>
      </w:tblPr>
      <w:tblGrid>
        <w:gridCol w:w="5004"/>
        <w:gridCol w:w="5004"/>
      </w:tblGrid>
      <w:tr w:rsidR="00254689" w:rsidTr="00254689">
        <w:tc>
          <w:tcPr>
            <w:tcW w:w="5004" w:type="dxa"/>
          </w:tcPr>
          <w:p w:rsidR="00254689" w:rsidRPr="007C5040" w:rsidRDefault="00254689" w:rsidP="00254689">
            <w:pPr>
              <w:rPr>
                <w:rFonts w:ascii="Times New Roman" w:hAnsi="Times New Roman"/>
                <w:b/>
                <w:color w:val="000000" w:themeColor="text1"/>
                <w:sz w:val="24"/>
                <w:szCs w:val="24"/>
              </w:rPr>
            </w:pPr>
            <w:r>
              <w:rPr>
                <w:rFonts w:ascii="Times New Roman" w:hAnsi="Times New Roman"/>
                <w:b/>
                <w:color w:val="000000" w:themeColor="text1"/>
                <w:sz w:val="24"/>
                <w:szCs w:val="24"/>
              </w:rPr>
              <w:t>TBA</w:t>
            </w:r>
          </w:p>
          <w:p w:rsidR="00254689" w:rsidRPr="007C5040" w:rsidRDefault="00254689" w:rsidP="00254689">
            <w:pPr>
              <w:rPr>
                <w:rFonts w:ascii="Times New Roman" w:hAnsi="Times New Roman"/>
                <w:color w:val="000000" w:themeColor="text1"/>
                <w:sz w:val="24"/>
                <w:szCs w:val="24"/>
              </w:rPr>
            </w:pPr>
            <w:r w:rsidRPr="007C5040">
              <w:rPr>
                <w:rFonts w:ascii="Times New Roman" w:hAnsi="Times New Roman"/>
                <w:color w:val="000000" w:themeColor="text1"/>
                <w:sz w:val="24"/>
                <w:szCs w:val="24"/>
              </w:rPr>
              <w:t>Associate Dean</w:t>
            </w:r>
          </w:p>
          <w:p w:rsidR="00254689" w:rsidRDefault="00254689" w:rsidP="00254689">
            <w:pPr>
              <w:rPr>
                <w:rFonts w:ascii="Times New Roman" w:hAnsi="Times New Roman"/>
                <w:color w:val="000000" w:themeColor="text1"/>
                <w:sz w:val="24"/>
                <w:szCs w:val="24"/>
              </w:rPr>
            </w:pPr>
            <w:r w:rsidRPr="007C5040">
              <w:rPr>
                <w:rFonts w:ascii="Times New Roman" w:hAnsi="Times New Roman"/>
                <w:color w:val="000000" w:themeColor="text1"/>
                <w:sz w:val="24"/>
                <w:szCs w:val="24"/>
              </w:rPr>
              <w:t>Pickard Hall</w:t>
            </w:r>
          </w:p>
          <w:p w:rsidR="00254689" w:rsidRDefault="00254689" w:rsidP="00942D46">
            <w:pPr>
              <w:rPr>
                <w:rFonts w:ascii="Times New Roman" w:hAnsi="Times New Roman"/>
                <w:b/>
                <w:color w:val="1F497D"/>
                <w:sz w:val="24"/>
                <w:szCs w:val="24"/>
              </w:rPr>
            </w:pPr>
          </w:p>
        </w:tc>
        <w:tc>
          <w:tcPr>
            <w:tcW w:w="5004" w:type="dxa"/>
          </w:tcPr>
          <w:p w:rsidR="00254689" w:rsidRPr="00283079" w:rsidRDefault="00254689" w:rsidP="00254689">
            <w:pPr>
              <w:rPr>
                <w:rFonts w:ascii="Times New Roman" w:hAnsi="Times New Roman"/>
                <w:sz w:val="24"/>
                <w:szCs w:val="24"/>
              </w:rPr>
            </w:pPr>
            <w:r w:rsidRPr="00283079">
              <w:rPr>
                <w:rFonts w:ascii="Times New Roman" w:hAnsi="Times New Roman"/>
                <w:b/>
                <w:sz w:val="24"/>
                <w:szCs w:val="24"/>
              </w:rPr>
              <w:t>Rose Olivier</w:t>
            </w:r>
          </w:p>
          <w:p w:rsidR="00254689" w:rsidRPr="00283079" w:rsidRDefault="00254689" w:rsidP="00254689">
            <w:pPr>
              <w:rPr>
                <w:rFonts w:ascii="Times New Roman" w:hAnsi="Times New Roman"/>
                <w:sz w:val="24"/>
                <w:szCs w:val="24"/>
              </w:rPr>
            </w:pPr>
            <w:r w:rsidRPr="00283079">
              <w:rPr>
                <w:rFonts w:ascii="Times New Roman" w:hAnsi="Times New Roman"/>
                <w:sz w:val="24"/>
                <w:szCs w:val="24"/>
              </w:rPr>
              <w:t>Administrative Assistant I</w:t>
            </w:r>
          </w:p>
          <w:p w:rsidR="00254689" w:rsidRDefault="00254689" w:rsidP="00254689">
            <w:pPr>
              <w:rPr>
                <w:rFonts w:ascii="Times New Roman" w:hAnsi="Times New Roman"/>
                <w:sz w:val="24"/>
                <w:szCs w:val="24"/>
              </w:rPr>
            </w:pPr>
            <w:r>
              <w:rPr>
                <w:rFonts w:ascii="Times New Roman" w:hAnsi="Times New Roman"/>
                <w:sz w:val="24"/>
                <w:szCs w:val="24"/>
              </w:rPr>
              <w:t>Pickard Hall Office # 605</w:t>
            </w:r>
          </w:p>
          <w:p w:rsidR="00254689" w:rsidRPr="00283079" w:rsidRDefault="00254689" w:rsidP="00254689">
            <w:pPr>
              <w:rPr>
                <w:rFonts w:ascii="Times New Roman" w:hAnsi="Times New Roman"/>
                <w:sz w:val="24"/>
                <w:szCs w:val="24"/>
              </w:rPr>
            </w:pPr>
            <w:r w:rsidRPr="00283079">
              <w:rPr>
                <w:rFonts w:ascii="Times New Roman" w:hAnsi="Times New Roman"/>
                <w:sz w:val="24"/>
                <w:szCs w:val="24"/>
              </w:rPr>
              <w:t>(817) 272-9517</w:t>
            </w:r>
          </w:p>
          <w:p w:rsidR="00254689" w:rsidRPr="00283079" w:rsidRDefault="00254689" w:rsidP="00254689">
            <w:pPr>
              <w:rPr>
                <w:rFonts w:ascii="Times New Roman" w:hAnsi="Times New Roman"/>
                <w:color w:val="1F497D"/>
                <w:sz w:val="24"/>
                <w:szCs w:val="24"/>
              </w:rPr>
            </w:pPr>
            <w:r w:rsidRPr="00283079">
              <w:rPr>
                <w:rFonts w:ascii="Times New Roman" w:hAnsi="Times New Roman"/>
                <w:sz w:val="24"/>
                <w:szCs w:val="24"/>
              </w:rPr>
              <w:t>Email address:</w:t>
            </w:r>
            <w:r w:rsidRPr="00283079">
              <w:rPr>
                <w:rFonts w:ascii="Times New Roman" w:hAnsi="Times New Roman"/>
                <w:color w:val="1F497D"/>
                <w:sz w:val="24"/>
                <w:szCs w:val="24"/>
              </w:rPr>
              <w:t xml:space="preserve"> </w:t>
            </w:r>
            <w:hyperlink r:id="rId45" w:history="1">
              <w:r w:rsidRPr="00283079">
                <w:rPr>
                  <w:rFonts w:ascii="Times New Roman" w:hAnsi="Times New Roman"/>
                  <w:color w:val="0000FF"/>
                  <w:sz w:val="24"/>
                  <w:szCs w:val="24"/>
                  <w:u w:val="single"/>
                </w:rPr>
                <w:t>olivier@uta.edu</w:t>
              </w:r>
            </w:hyperlink>
            <w:r w:rsidRPr="00283079">
              <w:rPr>
                <w:rFonts w:ascii="Times New Roman" w:hAnsi="Times New Roman"/>
                <w:color w:val="1F497D"/>
                <w:sz w:val="24"/>
                <w:szCs w:val="24"/>
              </w:rPr>
              <w:t xml:space="preserve"> </w:t>
            </w:r>
          </w:p>
          <w:p w:rsidR="00254689" w:rsidRDefault="00254689" w:rsidP="00942D46">
            <w:pPr>
              <w:rPr>
                <w:rFonts w:ascii="Times New Roman" w:hAnsi="Times New Roman"/>
                <w:b/>
                <w:color w:val="1F497D"/>
                <w:sz w:val="24"/>
                <w:szCs w:val="24"/>
              </w:rPr>
            </w:pPr>
          </w:p>
        </w:tc>
      </w:tr>
      <w:tr w:rsidR="00254689" w:rsidTr="00254689">
        <w:tc>
          <w:tcPr>
            <w:tcW w:w="5004" w:type="dxa"/>
          </w:tcPr>
          <w:p w:rsidR="00254689" w:rsidRPr="00283079" w:rsidRDefault="00254689" w:rsidP="00254689">
            <w:pPr>
              <w:rPr>
                <w:rFonts w:ascii="Times New Roman" w:hAnsi="Times New Roman"/>
                <w:b/>
                <w:sz w:val="24"/>
                <w:szCs w:val="24"/>
              </w:rPr>
            </w:pPr>
            <w:r>
              <w:rPr>
                <w:rFonts w:ascii="Times New Roman" w:hAnsi="Times New Roman"/>
                <w:b/>
                <w:sz w:val="24"/>
                <w:szCs w:val="24"/>
              </w:rPr>
              <w:t>Janyth Mauricio (Arbeau)</w:t>
            </w:r>
          </w:p>
          <w:p w:rsidR="00254689" w:rsidRPr="00283079" w:rsidRDefault="00254689" w:rsidP="00254689">
            <w:pPr>
              <w:rPr>
                <w:rFonts w:ascii="Times New Roman" w:hAnsi="Times New Roman"/>
                <w:sz w:val="24"/>
                <w:szCs w:val="24"/>
              </w:rPr>
            </w:pPr>
            <w:r w:rsidRPr="00283079">
              <w:rPr>
                <w:rFonts w:ascii="Times New Roman" w:hAnsi="Times New Roman"/>
                <w:sz w:val="24"/>
                <w:szCs w:val="24"/>
              </w:rPr>
              <w:t>Clinical Coordinator</w:t>
            </w:r>
          </w:p>
          <w:p w:rsidR="00254689" w:rsidRPr="00283079" w:rsidRDefault="00254689" w:rsidP="00254689">
            <w:pPr>
              <w:rPr>
                <w:rFonts w:ascii="Times New Roman" w:hAnsi="Times New Roman"/>
                <w:sz w:val="24"/>
                <w:szCs w:val="24"/>
              </w:rPr>
            </w:pPr>
            <w:r w:rsidRPr="00283079">
              <w:rPr>
                <w:rFonts w:ascii="Times New Roman" w:hAnsi="Times New Roman"/>
                <w:sz w:val="24"/>
                <w:szCs w:val="24"/>
              </w:rPr>
              <w:t>Pickard Hall Office # 610</w:t>
            </w:r>
          </w:p>
          <w:p w:rsidR="00254689" w:rsidRPr="00283079" w:rsidRDefault="00254689" w:rsidP="00254689">
            <w:pPr>
              <w:rPr>
                <w:rFonts w:ascii="Times New Roman" w:hAnsi="Times New Roman"/>
                <w:sz w:val="24"/>
                <w:szCs w:val="24"/>
              </w:rPr>
            </w:pPr>
            <w:r w:rsidRPr="00283079">
              <w:rPr>
                <w:rFonts w:ascii="Times New Roman" w:hAnsi="Times New Roman"/>
                <w:sz w:val="24"/>
                <w:szCs w:val="24"/>
              </w:rPr>
              <w:t>(817) 272-0788</w:t>
            </w:r>
          </w:p>
          <w:p w:rsidR="00254689" w:rsidRPr="00283079" w:rsidRDefault="00254689" w:rsidP="00254689">
            <w:pPr>
              <w:rPr>
                <w:rFonts w:ascii="Times New Roman" w:hAnsi="Times New Roman"/>
                <w:sz w:val="24"/>
                <w:szCs w:val="24"/>
              </w:rPr>
            </w:pPr>
            <w:r w:rsidRPr="00283079">
              <w:rPr>
                <w:rFonts w:ascii="Times New Roman" w:hAnsi="Times New Roman"/>
                <w:sz w:val="24"/>
                <w:szCs w:val="24"/>
              </w:rPr>
              <w:t>Email address:</w:t>
            </w:r>
            <w:r>
              <w:rPr>
                <w:rFonts w:ascii="Times New Roman" w:hAnsi="Times New Roman"/>
                <w:sz w:val="24"/>
                <w:szCs w:val="24"/>
              </w:rPr>
              <w:t xml:space="preserve">  </w:t>
            </w:r>
            <w:hyperlink r:id="rId46" w:history="1">
              <w:r w:rsidRPr="0053650C">
                <w:rPr>
                  <w:rStyle w:val="Hyperlink"/>
                  <w:rFonts w:ascii="Times New Roman" w:hAnsi="Times New Roman"/>
                  <w:sz w:val="24"/>
                  <w:szCs w:val="24"/>
                </w:rPr>
                <w:t>janyth.mauricio@uta.edu</w:t>
              </w:r>
            </w:hyperlink>
            <w:r w:rsidRPr="00283079">
              <w:rPr>
                <w:rFonts w:ascii="Times New Roman" w:hAnsi="Times New Roman"/>
                <w:color w:val="0000FF"/>
                <w:sz w:val="24"/>
                <w:szCs w:val="24"/>
                <w:u w:val="single"/>
              </w:rPr>
              <w:t xml:space="preserve"> </w:t>
            </w:r>
            <w:r w:rsidRPr="00283079">
              <w:rPr>
                <w:rFonts w:ascii="Times New Roman" w:hAnsi="Times New Roman"/>
                <w:sz w:val="24"/>
                <w:szCs w:val="24"/>
              </w:rPr>
              <w:t>or</w:t>
            </w:r>
          </w:p>
          <w:p w:rsidR="00254689" w:rsidRDefault="00AA72C3" w:rsidP="00254689">
            <w:pPr>
              <w:rPr>
                <w:rFonts w:ascii="Times New Roman" w:hAnsi="Times New Roman"/>
                <w:color w:val="0000FF"/>
                <w:sz w:val="24"/>
                <w:szCs w:val="24"/>
                <w:u w:val="single"/>
              </w:rPr>
            </w:pPr>
            <w:hyperlink r:id="rId47" w:history="1">
              <w:r w:rsidR="00254689" w:rsidRPr="00283079">
                <w:rPr>
                  <w:rFonts w:ascii="Times New Roman" w:hAnsi="Times New Roman"/>
                  <w:color w:val="0000FF"/>
                  <w:sz w:val="24"/>
                  <w:szCs w:val="24"/>
                  <w:u w:val="single"/>
                </w:rPr>
                <w:t>npclinicalclearance@uta.edu</w:t>
              </w:r>
            </w:hyperlink>
          </w:p>
          <w:p w:rsidR="00254689" w:rsidRDefault="00254689" w:rsidP="00254689">
            <w:pPr>
              <w:rPr>
                <w:rFonts w:ascii="Times New Roman" w:hAnsi="Times New Roman"/>
                <w:b/>
                <w:color w:val="000000" w:themeColor="text1"/>
                <w:sz w:val="24"/>
                <w:szCs w:val="24"/>
              </w:rPr>
            </w:pPr>
          </w:p>
        </w:tc>
        <w:tc>
          <w:tcPr>
            <w:tcW w:w="5004" w:type="dxa"/>
          </w:tcPr>
          <w:p w:rsidR="00254689" w:rsidRPr="00283079" w:rsidRDefault="00254689" w:rsidP="00254689">
            <w:pPr>
              <w:rPr>
                <w:rFonts w:ascii="Times New Roman" w:hAnsi="Times New Roman"/>
                <w:b/>
                <w:sz w:val="24"/>
                <w:szCs w:val="24"/>
              </w:rPr>
            </w:pPr>
            <w:r>
              <w:rPr>
                <w:rFonts w:ascii="Times New Roman" w:hAnsi="Times New Roman"/>
                <w:b/>
                <w:sz w:val="24"/>
                <w:szCs w:val="24"/>
              </w:rPr>
              <w:t>Kimberly Doubrava</w:t>
            </w:r>
          </w:p>
          <w:p w:rsidR="00254689" w:rsidRPr="00283079" w:rsidRDefault="00254689" w:rsidP="00254689">
            <w:pPr>
              <w:rPr>
                <w:rFonts w:ascii="Times New Roman" w:hAnsi="Times New Roman"/>
                <w:sz w:val="24"/>
                <w:szCs w:val="24"/>
              </w:rPr>
            </w:pPr>
            <w:r w:rsidRPr="00283079">
              <w:rPr>
                <w:rFonts w:ascii="Times New Roman" w:hAnsi="Times New Roman"/>
                <w:sz w:val="24"/>
                <w:szCs w:val="24"/>
              </w:rPr>
              <w:t>Support Specialist II</w:t>
            </w:r>
          </w:p>
          <w:p w:rsidR="00254689" w:rsidRPr="00283079" w:rsidRDefault="00254689" w:rsidP="00254689">
            <w:pPr>
              <w:rPr>
                <w:rFonts w:ascii="Times New Roman" w:hAnsi="Times New Roman"/>
                <w:sz w:val="24"/>
                <w:szCs w:val="24"/>
              </w:rPr>
            </w:pPr>
            <w:r w:rsidRPr="00283079">
              <w:rPr>
                <w:rFonts w:ascii="Times New Roman" w:hAnsi="Times New Roman"/>
                <w:sz w:val="24"/>
                <w:szCs w:val="24"/>
              </w:rPr>
              <w:t>Pickard Hall Office #612</w:t>
            </w:r>
          </w:p>
          <w:p w:rsidR="00254689" w:rsidRPr="00283079" w:rsidRDefault="00254689" w:rsidP="00254689">
            <w:pPr>
              <w:rPr>
                <w:rFonts w:ascii="Times New Roman" w:hAnsi="Times New Roman"/>
                <w:sz w:val="24"/>
                <w:szCs w:val="24"/>
              </w:rPr>
            </w:pPr>
            <w:r w:rsidRPr="00283079">
              <w:rPr>
                <w:rFonts w:ascii="Times New Roman" w:hAnsi="Times New Roman"/>
                <w:sz w:val="24"/>
                <w:szCs w:val="24"/>
              </w:rPr>
              <w:t>(817) 272-9373</w:t>
            </w:r>
          </w:p>
          <w:p w:rsidR="00254689" w:rsidRDefault="00254689" w:rsidP="00254689">
            <w:pPr>
              <w:rPr>
                <w:rStyle w:val="Hyperlink"/>
                <w:rFonts w:ascii="Times New Roman" w:hAnsi="Times New Roman"/>
                <w:sz w:val="24"/>
                <w:szCs w:val="24"/>
              </w:rPr>
            </w:pPr>
            <w:r w:rsidRPr="00283079">
              <w:rPr>
                <w:rFonts w:ascii="Times New Roman" w:hAnsi="Times New Roman"/>
                <w:sz w:val="24"/>
                <w:szCs w:val="24"/>
              </w:rPr>
              <w:t>Email address:</w:t>
            </w:r>
            <w:r>
              <w:rPr>
                <w:rFonts w:ascii="Times New Roman" w:hAnsi="Times New Roman"/>
                <w:sz w:val="24"/>
                <w:szCs w:val="24"/>
              </w:rPr>
              <w:t xml:space="preserve">  </w:t>
            </w:r>
            <w:hyperlink r:id="rId48" w:history="1">
              <w:r w:rsidRPr="00283079">
                <w:rPr>
                  <w:rFonts w:ascii="Times New Roman" w:hAnsi="Times New Roman"/>
                  <w:color w:val="0000FF"/>
                  <w:sz w:val="24"/>
                  <w:szCs w:val="24"/>
                  <w:u w:val="single"/>
                </w:rPr>
                <w:t>khodges@uta.edu</w:t>
              </w:r>
            </w:hyperlink>
            <w:r w:rsidRPr="00283079">
              <w:rPr>
                <w:rFonts w:ascii="Times New Roman" w:hAnsi="Times New Roman"/>
                <w:color w:val="0000FF"/>
                <w:sz w:val="24"/>
                <w:szCs w:val="24"/>
                <w:u w:val="single"/>
              </w:rPr>
              <w:t xml:space="preserve"> </w:t>
            </w:r>
            <w:r w:rsidRPr="00283079">
              <w:rPr>
                <w:rFonts w:ascii="Times New Roman" w:hAnsi="Times New Roman"/>
                <w:sz w:val="24"/>
                <w:szCs w:val="24"/>
              </w:rPr>
              <w:t xml:space="preserve">or </w:t>
            </w:r>
            <w:hyperlink r:id="rId49" w:history="1">
              <w:r w:rsidRPr="00283079">
                <w:rPr>
                  <w:rStyle w:val="Hyperlink"/>
                  <w:rFonts w:ascii="Times New Roman" w:hAnsi="Times New Roman"/>
                  <w:sz w:val="24"/>
                  <w:szCs w:val="24"/>
                </w:rPr>
                <w:t>npclinicalclearance@uta.edu</w:t>
              </w:r>
            </w:hyperlink>
          </w:p>
          <w:p w:rsidR="00254689" w:rsidRPr="00283079" w:rsidRDefault="00254689" w:rsidP="00254689">
            <w:pPr>
              <w:rPr>
                <w:rFonts w:ascii="Times New Roman" w:hAnsi="Times New Roman"/>
                <w:b/>
                <w:sz w:val="24"/>
                <w:szCs w:val="24"/>
              </w:rPr>
            </w:pPr>
          </w:p>
        </w:tc>
      </w:tr>
      <w:tr w:rsidR="00254689" w:rsidTr="00254689">
        <w:tc>
          <w:tcPr>
            <w:tcW w:w="5004" w:type="dxa"/>
          </w:tcPr>
          <w:p w:rsidR="00254689" w:rsidRPr="00283079" w:rsidRDefault="00254689" w:rsidP="00254689">
            <w:pPr>
              <w:rPr>
                <w:rFonts w:ascii="Times New Roman" w:hAnsi="Times New Roman"/>
                <w:sz w:val="24"/>
                <w:szCs w:val="24"/>
              </w:rPr>
            </w:pPr>
            <w:r>
              <w:rPr>
                <w:rFonts w:ascii="Times New Roman" w:hAnsi="Times New Roman"/>
                <w:b/>
                <w:sz w:val="24"/>
                <w:szCs w:val="24"/>
              </w:rPr>
              <w:t>TBA</w:t>
            </w:r>
          </w:p>
          <w:p w:rsidR="00254689" w:rsidRPr="00283079" w:rsidRDefault="00254689" w:rsidP="00254689">
            <w:pPr>
              <w:rPr>
                <w:rFonts w:ascii="Times New Roman" w:hAnsi="Times New Roman"/>
                <w:sz w:val="24"/>
                <w:szCs w:val="24"/>
              </w:rPr>
            </w:pPr>
            <w:r w:rsidRPr="00283079">
              <w:rPr>
                <w:rFonts w:ascii="Times New Roman" w:hAnsi="Times New Roman"/>
                <w:sz w:val="24"/>
                <w:szCs w:val="24"/>
              </w:rPr>
              <w:t>Support Specialist I</w:t>
            </w:r>
          </w:p>
          <w:p w:rsidR="00254689" w:rsidRPr="00283079" w:rsidRDefault="00254689" w:rsidP="00254689">
            <w:pPr>
              <w:rPr>
                <w:rFonts w:ascii="Times New Roman" w:hAnsi="Times New Roman"/>
                <w:sz w:val="24"/>
                <w:szCs w:val="24"/>
              </w:rPr>
            </w:pPr>
            <w:r w:rsidRPr="00283079">
              <w:rPr>
                <w:rFonts w:ascii="Times New Roman" w:hAnsi="Times New Roman"/>
                <w:sz w:val="24"/>
                <w:szCs w:val="24"/>
              </w:rPr>
              <w:t>Pickard Hall Office # 609</w:t>
            </w:r>
          </w:p>
          <w:p w:rsidR="00254689" w:rsidRPr="00283079" w:rsidRDefault="00254689" w:rsidP="00254689">
            <w:pPr>
              <w:rPr>
                <w:rFonts w:ascii="Times New Roman" w:hAnsi="Times New Roman"/>
                <w:sz w:val="24"/>
                <w:szCs w:val="24"/>
              </w:rPr>
            </w:pPr>
            <w:r w:rsidRPr="00283079">
              <w:rPr>
                <w:rFonts w:ascii="Times New Roman" w:hAnsi="Times New Roman"/>
                <w:sz w:val="24"/>
                <w:szCs w:val="24"/>
              </w:rPr>
              <w:t>(817) 272-2043</w:t>
            </w:r>
          </w:p>
          <w:p w:rsidR="00254689" w:rsidRPr="00283079" w:rsidRDefault="00254689" w:rsidP="00254689">
            <w:pPr>
              <w:rPr>
                <w:rFonts w:ascii="Times New Roman" w:hAnsi="Times New Roman"/>
                <w:color w:val="1F497D"/>
                <w:sz w:val="24"/>
                <w:szCs w:val="24"/>
              </w:rPr>
            </w:pPr>
            <w:r w:rsidRPr="00283079">
              <w:rPr>
                <w:rFonts w:ascii="Times New Roman" w:hAnsi="Times New Roman"/>
                <w:sz w:val="24"/>
                <w:szCs w:val="24"/>
              </w:rPr>
              <w:t>Email address:</w:t>
            </w:r>
          </w:p>
          <w:p w:rsidR="00254689" w:rsidRDefault="00254689" w:rsidP="00254689">
            <w:pPr>
              <w:rPr>
                <w:rFonts w:ascii="Times New Roman" w:hAnsi="Times New Roman"/>
                <w:b/>
                <w:sz w:val="24"/>
                <w:szCs w:val="24"/>
              </w:rPr>
            </w:pPr>
          </w:p>
          <w:p w:rsidR="00254689" w:rsidRDefault="00254689" w:rsidP="00254689">
            <w:pPr>
              <w:rPr>
                <w:rFonts w:ascii="Times New Roman" w:hAnsi="Times New Roman"/>
                <w:b/>
                <w:sz w:val="24"/>
                <w:szCs w:val="24"/>
              </w:rPr>
            </w:pPr>
          </w:p>
        </w:tc>
        <w:tc>
          <w:tcPr>
            <w:tcW w:w="5004" w:type="dxa"/>
          </w:tcPr>
          <w:p w:rsidR="00254689" w:rsidRDefault="00254689" w:rsidP="00254689">
            <w:pPr>
              <w:rPr>
                <w:rFonts w:ascii="Times New Roman" w:hAnsi="Times New Roman"/>
                <w:b/>
                <w:sz w:val="24"/>
                <w:szCs w:val="24"/>
              </w:rPr>
            </w:pPr>
          </w:p>
        </w:tc>
      </w:tr>
    </w:tbl>
    <w:p w:rsidR="00254689" w:rsidRPr="00283079" w:rsidRDefault="00254689" w:rsidP="00942D46">
      <w:pPr>
        <w:rPr>
          <w:rFonts w:ascii="Times New Roman" w:hAnsi="Times New Roman"/>
          <w:b/>
          <w:color w:val="1F497D"/>
          <w:sz w:val="24"/>
          <w:szCs w:val="24"/>
        </w:rPr>
      </w:pPr>
    </w:p>
    <w:p w:rsidR="00254689" w:rsidRDefault="00254689"/>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5004"/>
        <w:gridCol w:w="5004"/>
      </w:tblGrid>
      <w:tr w:rsidR="00811A56" w:rsidTr="00E45366">
        <w:tc>
          <w:tcPr>
            <w:tcW w:w="10008" w:type="dxa"/>
            <w:gridSpan w:val="2"/>
          </w:tcPr>
          <w:p w:rsidR="00811A56" w:rsidRDefault="00811A56" w:rsidP="00E45366">
            <w:pPr>
              <w:jc w:val="center"/>
              <w:rPr>
                <w:rFonts w:ascii="Times New Roman" w:hAnsi="Times New Roman"/>
                <w:b/>
                <w:sz w:val="32"/>
                <w:szCs w:val="32"/>
                <w:u w:val="single"/>
              </w:rPr>
            </w:pPr>
            <w:r w:rsidRPr="00283079">
              <w:rPr>
                <w:rFonts w:ascii="Times New Roman" w:hAnsi="Times New Roman"/>
                <w:b/>
                <w:sz w:val="32"/>
                <w:szCs w:val="32"/>
                <w:u w:val="single"/>
              </w:rPr>
              <w:t>Graduate Advisors:</w:t>
            </w:r>
          </w:p>
          <w:p w:rsidR="00811A56" w:rsidRDefault="00811A56" w:rsidP="00E45366">
            <w:pPr>
              <w:jc w:val="center"/>
              <w:rPr>
                <w:rFonts w:ascii="Times New Roman" w:hAnsi="Times New Roman"/>
                <w:b/>
                <w:color w:val="0000FF"/>
              </w:rPr>
            </w:pPr>
          </w:p>
        </w:tc>
      </w:tr>
      <w:tr w:rsidR="00811A56" w:rsidTr="00E45366">
        <w:tc>
          <w:tcPr>
            <w:tcW w:w="5004" w:type="dxa"/>
          </w:tcPr>
          <w:p w:rsidR="00811A56" w:rsidRPr="00283079" w:rsidRDefault="00811A56" w:rsidP="00E45366">
            <w:pPr>
              <w:rPr>
                <w:rFonts w:ascii="Times New Roman" w:hAnsi="Times New Roman"/>
                <w:b/>
                <w:sz w:val="24"/>
                <w:szCs w:val="24"/>
                <w:u w:val="single"/>
              </w:rPr>
            </w:pPr>
            <w:r>
              <w:rPr>
                <w:rFonts w:ascii="Times New Roman" w:hAnsi="Times New Roman"/>
                <w:b/>
                <w:sz w:val="24"/>
                <w:szCs w:val="24"/>
                <w:u w:val="single"/>
              </w:rPr>
              <w:t xml:space="preserve">NP </w:t>
            </w:r>
            <w:r w:rsidRPr="00283079">
              <w:rPr>
                <w:rFonts w:ascii="Times New Roman" w:hAnsi="Times New Roman"/>
                <w:b/>
                <w:sz w:val="24"/>
                <w:szCs w:val="24"/>
                <w:u w:val="single"/>
              </w:rPr>
              <w:t>Students with last Name A-L:</w:t>
            </w:r>
          </w:p>
          <w:p w:rsidR="00811A56" w:rsidRPr="00283079" w:rsidRDefault="00811A56" w:rsidP="00E45366">
            <w:pPr>
              <w:rPr>
                <w:rFonts w:ascii="Times New Roman" w:hAnsi="Times New Roman"/>
                <w:sz w:val="24"/>
                <w:szCs w:val="24"/>
              </w:rPr>
            </w:pPr>
            <w:r w:rsidRPr="00283079">
              <w:rPr>
                <w:rFonts w:ascii="Times New Roman" w:hAnsi="Times New Roman"/>
                <w:sz w:val="24"/>
                <w:szCs w:val="24"/>
              </w:rPr>
              <w:t>Sheri Decker</w:t>
            </w:r>
          </w:p>
          <w:p w:rsidR="00811A56" w:rsidRPr="00283079" w:rsidRDefault="00811A56" w:rsidP="00E45366">
            <w:pPr>
              <w:rPr>
                <w:rFonts w:ascii="Times New Roman" w:hAnsi="Times New Roman"/>
                <w:sz w:val="24"/>
                <w:szCs w:val="24"/>
              </w:rPr>
            </w:pPr>
            <w:r w:rsidRPr="00283079">
              <w:rPr>
                <w:rFonts w:ascii="Times New Roman" w:hAnsi="Times New Roman"/>
                <w:sz w:val="24"/>
                <w:szCs w:val="24"/>
              </w:rPr>
              <w:t>Graduate Advisor II</w:t>
            </w:r>
          </w:p>
          <w:p w:rsidR="00811A56" w:rsidRPr="00283079" w:rsidRDefault="00811A56" w:rsidP="00E45366">
            <w:pPr>
              <w:rPr>
                <w:rFonts w:ascii="Times New Roman" w:hAnsi="Times New Roman"/>
                <w:sz w:val="24"/>
                <w:szCs w:val="24"/>
              </w:rPr>
            </w:pPr>
            <w:r w:rsidRPr="00283079">
              <w:rPr>
                <w:rFonts w:ascii="Times New Roman" w:hAnsi="Times New Roman"/>
                <w:sz w:val="24"/>
                <w:szCs w:val="24"/>
              </w:rPr>
              <w:t>Pickard Hall Office # 611</w:t>
            </w:r>
          </w:p>
          <w:p w:rsidR="00811A56" w:rsidRPr="00283079" w:rsidRDefault="00811A56" w:rsidP="00E45366">
            <w:pPr>
              <w:rPr>
                <w:rFonts w:ascii="Times New Roman" w:hAnsi="Times New Roman"/>
                <w:sz w:val="24"/>
                <w:szCs w:val="24"/>
              </w:rPr>
            </w:pPr>
            <w:r w:rsidRPr="00283079">
              <w:rPr>
                <w:rFonts w:ascii="Times New Roman" w:hAnsi="Times New Roman"/>
                <w:sz w:val="24"/>
                <w:szCs w:val="24"/>
              </w:rPr>
              <w:t>(817) 272-0829</w:t>
            </w:r>
          </w:p>
          <w:p w:rsidR="00811A56" w:rsidRPr="00283079" w:rsidRDefault="00811A56" w:rsidP="00E45366">
            <w:pPr>
              <w:rPr>
                <w:rFonts w:ascii="Times New Roman" w:hAnsi="Times New Roman"/>
                <w:color w:val="1F497D"/>
                <w:sz w:val="24"/>
                <w:szCs w:val="24"/>
              </w:rPr>
            </w:pPr>
            <w:r w:rsidRPr="00283079">
              <w:rPr>
                <w:rFonts w:ascii="Times New Roman" w:hAnsi="Times New Roman"/>
                <w:sz w:val="24"/>
                <w:szCs w:val="24"/>
              </w:rPr>
              <w:t>Email:</w:t>
            </w:r>
            <w:r w:rsidRPr="00283079">
              <w:rPr>
                <w:rFonts w:ascii="Times New Roman" w:hAnsi="Times New Roman"/>
                <w:color w:val="1F497D"/>
                <w:sz w:val="24"/>
                <w:szCs w:val="24"/>
              </w:rPr>
              <w:t xml:space="preserve"> </w:t>
            </w:r>
            <w:hyperlink r:id="rId50" w:history="1">
              <w:r w:rsidRPr="00283079">
                <w:rPr>
                  <w:rFonts w:ascii="Times New Roman" w:hAnsi="Times New Roman"/>
                  <w:color w:val="0000FF"/>
                  <w:sz w:val="24"/>
                  <w:szCs w:val="24"/>
                  <w:u w:val="single"/>
                </w:rPr>
                <w:t>s.decker@uta.edu</w:t>
              </w:r>
            </w:hyperlink>
            <w:r w:rsidRPr="00283079">
              <w:rPr>
                <w:rFonts w:ascii="Times New Roman" w:hAnsi="Times New Roman"/>
                <w:color w:val="1F497D"/>
                <w:sz w:val="24"/>
                <w:szCs w:val="24"/>
              </w:rPr>
              <w:t xml:space="preserve"> </w:t>
            </w:r>
          </w:p>
          <w:p w:rsidR="00811A56" w:rsidRDefault="00811A56" w:rsidP="00E45366">
            <w:pPr>
              <w:rPr>
                <w:rFonts w:ascii="Times New Roman" w:hAnsi="Times New Roman"/>
                <w:b/>
                <w:color w:val="0000FF"/>
              </w:rPr>
            </w:pPr>
          </w:p>
        </w:tc>
        <w:tc>
          <w:tcPr>
            <w:tcW w:w="5004" w:type="dxa"/>
          </w:tcPr>
          <w:p w:rsidR="00811A56" w:rsidRPr="00283079" w:rsidRDefault="00811A56" w:rsidP="00E45366">
            <w:pPr>
              <w:rPr>
                <w:rFonts w:ascii="Times New Roman" w:hAnsi="Times New Roman"/>
                <w:b/>
                <w:sz w:val="24"/>
                <w:szCs w:val="24"/>
                <w:u w:val="single"/>
              </w:rPr>
            </w:pPr>
            <w:r>
              <w:rPr>
                <w:rFonts w:ascii="Times New Roman" w:hAnsi="Times New Roman"/>
                <w:b/>
                <w:sz w:val="24"/>
                <w:szCs w:val="24"/>
                <w:u w:val="single"/>
              </w:rPr>
              <w:t xml:space="preserve">NP </w:t>
            </w:r>
            <w:r w:rsidRPr="00283079">
              <w:rPr>
                <w:rFonts w:ascii="Times New Roman" w:hAnsi="Times New Roman"/>
                <w:b/>
                <w:sz w:val="24"/>
                <w:szCs w:val="24"/>
                <w:u w:val="single"/>
              </w:rPr>
              <w:t>Students with Last Name M-Z:</w:t>
            </w:r>
          </w:p>
          <w:p w:rsidR="00811A56" w:rsidRPr="00283079" w:rsidRDefault="00811A56" w:rsidP="00E45366">
            <w:pPr>
              <w:rPr>
                <w:rFonts w:ascii="Times New Roman" w:hAnsi="Times New Roman"/>
                <w:sz w:val="24"/>
                <w:szCs w:val="24"/>
              </w:rPr>
            </w:pPr>
            <w:r w:rsidRPr="00283079">
              <w:rPr>
                <w:rFonts w:ascii="Times New Roman" w:hAnsi="Times New Roman"/>
                <w:sz w:val="24"/>
                <w:szCs w:val="24"/>
              </w:rPr>
              <w:t>Luena Wilson</w:t>
            </w:r>
          </w:p>
          <w:p w:rsidR="00811A56" w:rsidRPr="00283079" w:rsidRDefault="00811A56" w:rsidP="00E45366">
            <w:pPr>
              <w:rPr>
                <w:rFonts w:ascii="Times New Roman" w:hAnsi="Times New Roman"/>
                <w:sz w:val="24"/>
                <w:szCs w:val="24"/>
              </w:rPr>
            </w:pPr>
            <w:r w:rsidRPr="00283079">
              <w:rPr>
                <w:rFonts w:ascii="Times New Roman" w:hAnsi="Times New Roman"/>
                <w:sz w:val="24"/>
                <w:szCs w:val="24"/>
              </w:rPr>
              <w:t>Graduate Advisor I</w:t>
            </w:r>
          </w:p>
          <w:p w:rsidR="00811A56" w:rsidRPr="00283079" w:rsidRDefault="00811A56" w:rsidP="00E45366">
            <w:pPr>
              <w:rPr>
                <w:rFonts w:ascii="Times New Roman" w:hAnsi="Times New Roman"/>
                <w:sz w:val="24"/>
                <w:szCs w:val="24"/>
              </w:rPr>
            </w:pPr>
            <w:r w:rsidRPr="00283079">
              <w:rPr>
                <w:rFonts w:ascii="Times New Roman" w:hAnsi="Times New Roman"/>
                <w:sz w:val="24"/>
                <w:szCs w:val="24"/>
              </w:rPr>
              <w:t>Pickard Hall Office # 613</w:t>
            </w:r>
          </w:p>
          <w:p w:rsidR="00811A56" w:rsidRPr="00283079" w:rsidRDefault="00811A56" w:rsidP="00E45366">
            <w:pPr>
              <w:rPr>
                <w:rFonts w:ascii="Times New Roman" w:hAnsi="Times New Roman"/>
                <w:sz w:val="24"/>
                <w:szCs w:val="24"/>
              </w:rPr>
            </w:pPr>
            <w:r w:rsidRPr="00283079">
              <w:rPr>
                <w:rFonts w:ascii="Times New Roman" w:hAnsi="Times New Roman"/>
                <w:sz w:val="24"/>
                <w:szCs w:val="24"/>
              </w:rPr>
              <w:t>(817) 272- 4798</w:t>
            </w:r>
          </w:p>
          <w:p w:rsidR="00811A56" w:rsidRPr="00283079" w:rsidRDefault="00811A56" w:rsidP="00E45366">
            <w:pPr>
              <w:rPr>
                <w:rFonts w:ascii="Times New Roman" w:hAnsi="Times New Roman"/>
                <w:sz w:val="24"/>
                <w:szCs w:val="24"/>
              </w:rPr>
            </w:pPr>
            <w:r w:rsidRPr="00283079">
              <w:rPr>
                <w:rFonts w:ascii="Times New Roman" w:hAnsi="Times New Roman"/>
                <w:sz w:val="24"/>
                <w:szCs w:val="24"/>
              </w:rPr>
              <w:t xml:space="preserve">Email: </w:t>
            </w:r>
            <w:hyperlink r:id="rId51" w:history="1">
              <w:r w:rsidRPr="00283079">
                <w:rPr>
                  <w:rFonts w:ascii="Times New Roman" w:hAnsi="Times New Roman"/>
                  <w:sz w:val="24"/>
                  <w:szCs w:val="24"/>
                  <w:u w:val="single"/>
                </w:rPr>
                <w:t>lvwilson@uta.edu</w:t>
              </w:r>
            </w:hyperlink>
            <w:r w:rsidRPr="00283079">
              <w:rPr>
                <w:rFonts w:ascii="Times New Roman" w:hAnsi="Times New Roman"/>
                <w:sz w:val="24"/>
                <w:szCs w:val="24"/>
              </w:rPr>
              <w:t xml:space="preserve"> </w:t>
            </w:r>
          </w:p>
          <w:p w:rsidR="00811A56" w:rsidRDefault="00811A56" w:rsidP="00E45366">
            <w:pPr>
              <w:rPr>
                <w:rFonts w:ascii="Times New Roman" w:hAnsi="Times New Roman"/>
                <w:b/>
                <w:color w:val="0000FF"/>
              </w:rPr>
            </w:pPr>
          </w:p>
        </w:tc>
      </w:tr>
      <w:tr w:rsidR="00811A56" w:rsidTr="00E45366">
        <w:tc>
          <w:tcPr>
            <w:tcW w:w="5004" w:type="dxa"/>
          </w:tcPr>
          <w:p w:rsidR="00811A56" w:rsidRDefault="00811A56" w:rsidP="00E45366">
            <w:pPr>
              <w:rPr>
                <w:rFonts w:ascii="Times New Roman" w:hAnsi="Times New Roman"/>
                <w:b/>
                <w:sz w:val="24"/>
                <w:szCs w:val="24"/>
                <w:u w:val="single"/>
              </w:rPr>
            </w:pPr>
            <w:r>
              <w:rPr>
                <w:rFonts w:ascii="Times New Roman" w:hAnsi="Times New Roman"/>
                <w:b/>
                <w:sz w:val="24"/>
                <w:szCs w:val="24"/>
                <w:u w:val="single"/>
              </w:rPr>
              <w:t>ADM/EDU</w:t>
            </w:r>
            <w:r w:rsidR="00254689">
              <w:rPr>
                <w:rFonts w:ascii="Times New Roman" w:hAnsi="Times New Roman"/>
                <w:b/>
                <w:sz w:val="24"/>
                <w:szCs w:val="24"/>
                <w:u w:val="single"/>
              </w:rPr>
              <w:t xml:space="preserve"> with last name A-L</w:t>
            </w:r>
          </w:p>
          <w:p w:rsidR="00254689" w:rsidRDefault="00254689" w:rsidP="00E45366">
            <w:pPr>
              <w:rPr>
                <w:rFonts w:ascii="Times New Roman" w:hAnsi="Times New Roman"/>
                <w:sz w:val="24"/>
                <w:szCs w:val="24"/>
              </w:rPr>
            </w:pPr>
            <w:r>
              <w:rPr>
                <w:rFonts w:ascii="Times New Roman" w:hAnsi="Times New Roman"/>
                <w:sz w:val="24"/>
                <w:szCs w:val="24"/>
              </w:rPr>
              <w:t>Rebekah Black</w:t>
            </w:r>
          </w:p>
          <w:p w:rsidR="00254689" w:rsidRDefault="00254689" w:rsidP="00E45366">
            <w:pPr>
              <w:rPr>
                <w:rFonts w:ascii="Times New Roman" w:hAnsi="Times New Roman"/>
                <w:sz w:val="24"/>
                <w:szCs w:val="24"/>
              </w:rPr>
            </w:pPr>
            <w:r>
              <w:rPr>
                <w:rFonts w:ascii="Times New Roman" w:hAnsi="Times New Roman"/>
                <w:sz w:val="24"/>
                <w:szCs w:val="24"/>
              </w:rPr>
              <w:t>Graduate Advisor I</w:t>
            </w:r>
          </w:p>
          <w:p w:rsidR="00254689" w:rsidRDefault="00254689" w:rsidP="00E45366">
            <w:pPr>
              <w:rPr>
                <w:rFonts w:ascii="Times New Roman" w:hAnsi="Times New Roman"/>
                <w:sz w:val="24"/>
                <w:szCs w:val="24"/>
              </w:rPr>
            </w:pPr>
            <w:r>
              <w:rPr>
                <w:rFonts w:ascii="Times New Roman" w:hAnsi="Times New Roman"/>
                <w:sz w:val="24"/>
                <w:szCs w:val="24"/>
              </w:rPr>
              <w:t>Pickard Hall Office #630</w:t>
            </w:r>
          </w:p>
          <w:p w:rsidR="00254689" w:rsidRDefault="00254689" w:rsidP="00E45366">
            <w:pPr>
              <w:rPr>
                <w:rFonts w:ascii="Times New Roman" w:hAnsi="Times New Roman"/>
                <w:sz w:val="24"/>
                <w:szCs w:val="24"/>
              </w:rPr>
            </w:pPr>
            <w:r>
              <w:rPr>
                <w:rFonts w:ascii="Times New Roman" w:hAnsi="Times New Roman"/>
                <w:sz w:val="24"/>
                <w:szCs w:val="24"/>
              </w:rPr>
              <w:t>817-272-2291</w:t>
            </w:r>
          </w:p>
          <w:p w:rsidR="00254689" w:rsidRPr="00254689" w:rsidRDefault="00254689" w:rsidP="00E45366">
            <w:pPr>
              <w:rPr>
                <w:rFonts w:ascii="Times New Roman" w:hAnsi="Times New Roman"/>
                <w:sz w:val="24"/>
                <w:szCs w:val="24"/>
              </w:rPr>
            </w:pPr>
            <w:r>
              <w:rPr>
                <w:rFonts w:ascii="Times New Roman" w:hAnsi="Times New Roman"/>
                <w:sz w:val="24"/>
                <w:szCs w:val="24"/>
              </w:rPr>
              <w:t>Email:  rjblack@uta.edu</w:t>
            </w:r>
          </w:p>
        </w:tc>
        <w:tc>
          <w:tcPr>
            <w:tcW w:w="5004" w:type="dxa"/>
          </w:tcPr>
          <w:p w:rsidR="00254689" w:rsidRDefault="00254689" w:rsidP="00254689">
            <w:pPr>
              <w:rPr>
                <w:rFonts w:ascii="Times New Roman" w:hAnsi="Times New Roman"/>
                <w:b/>
                <w:sz w:val="24"/>
                <w:szCs w:val="24"/>
                <w:u w:val="single"/>
              </w:rPr>
            </w:pPr>
            <w:r>
              <w:rPr>
                <w:rFonts w:ascii="Times New Roman" w:hAnsi="Times New Roman"/>
                <w:b/>
                <w:sz w:val="24"/>
                <w:szCs w:val="24"/>
                <w:u w:val="single"/>
              </w:rPr>
              <w:t>ADM/EDU with last name A-L</w:t>
            </w:r>
          </w:p>
          <w:p w:rsidR="00811A56" w:rsidRDefault="00254689" w:rsidP="00E45366">
            <w:pPr>
              <w:rPr>
                <w:rFonts w:ascii="Times New Roman" w:hAnsi="Times New Roman"/>
                <w:sz w:val="24"/>
                <w:szCs w:val="24"/>
              </w:rPr>
            </w:pPr>
            <w:r>
              <w:rPr>
                <w:rFonts w:ascii="Times New Roman" w:hAnsi="Times New Roman"/>
                <w:sz w:val="24"/>
                <w:szCs w:val="24"/>
              </w:rPr>
              <w:t>Caitlin Wade</w:t>
            </w:r>
          </w:p>
          <w:p w:rsidR="00254689" w:rsidRDefault="00254689" w:rsidP="00E45366">
            <w:pPr>
              <w:rPr>
                <w:rFonts w:ascii="Times New Roman" w:hAnsi="Times New Roman"/>
                <w:sz w:val="24"/>
                <w:szCs w:val="24"/>
              </w:rPr>
            </w:pPr>
            <w:r>
              <w:rPr>
                <w:rFonts w:ascii="Times New Roman" w:hAnsi="Times New Roman"/>
                <w:sz w:val="24"/>
                <w:szCs w:val="24"/>
              </w:rPr>
              <w:t>Graduate Advisor I</w:t>
            </w:r>
          </w:p>
          <w:p w:rsidR="00254689" w:rsidRDefault="00254689" w:rsidP="00E45366">
            <w:pPr>
              <w:rPr>
                <w:rFonts w:ascii="Times New Roman" w:hAnsi="Times New Roman"/>
                <w:sz w:val="24"/>
                <w:szCs w:val="24"/>
              </w:rPr>
            </w:pPr>
            <w:r>
              <w:rPr>
                <w:rFonts w:ascii="Times New Roman" w:hAnsi="Times New Roman"/>
                <w:sz w:val="24"/>
                <w:szCs w:val="24"/>
              </w:rPr>
              <w:t>Pickard Hall Office #631</w:t>
            </w:r>
          </w:p>
          <w:p w:rsidR="00254689" w:rsidRDefault="00254689" w:rsidP="00E45366">
            <w:pPr>
              <w:rPr>
                <w:rFonts w:ascii="Times New Roman" w:hAnsi="Times New Roman"/>
                <w:sz w:val="24"/>
                <w:szCs w:val="24"/>
              </w:rPr>
            </w:pPr>
            <w:r>
              <w:rPr>
                <w:rFonts w:ascii="Times New Roman" w:hAnsi="Times New Roman"/>
                <w:sz w:val="24"/>
                <w:szCs w:val="24"/>
              </w:rPr>
              <w:t>817-272-9397</w:t>
            </w:r>
          </w:p>
          <w:p w:rsidR="00254689" w:rsidRPr="00254689" w:rsidRDefault="00254689" w:rsidP="00E45366">
            <w:pPr>
              <w:rPr>
                <w:rFonts w:ascii="Times New Roman" w:hAnsi="Times New Roman"/>
                <w:sz w:val="24"/>
                <w:szCs w:val="24"/>
              </w:rPr>
            </w:pPr>
            <w:r>
              <w:rPr>
                <w:rFonts w:ascii="Times New Roman" w:hAnsi="Times New Roman"/>
                <w:sz w:val="24"/>
                <w:szCs w:val="24"/>
              </w:rPr>
              <w:t>Email:  cwade@uta.edu</w:t>
            </w:r>
          </w:p>
        </w:tc>
      </w:tr>
    </w:tbl>
    <w:p w:rsidR="00811A56" w:rsidRPr="00283079" w:rsidRDefault="00811A56" w:rsidP="00811A56">
      <w:pPr>
        <w:rPr>
          <w:rFonts w:ascii="Times New Roman" w:hAnsi="Times New Roman"/>
          <w:b/>
          <w:color w:val="0000FF"/>
        </w:rPr>
      </w:pPr>
    </w:p>
    <w:p w:rsidR="007E17B4" w:rsidRDefault="00942D46" w:rsidP="00942D46">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Numbers</w:t>
      </w:r>
      <w:r w:rsidR="00E45366">
        <w:rPr>
          <w:rFonts w:ascii="Arial" w:hAnsi="Arial" w:cs="Arial"/>
          <w:b/>
          <w:color w:val="0000FF"/>
          <w:sz w:val="21"/>
          <w:szCs w:val="21"/>
        </w:rPr>
        <w:t>:</w:t>
      </w:r>
      <w:r w:rsidR="00E45366">
        <w:rPr>
          <w:rFonts w:ascii="Arial" w:hAnsi="Arial" w:cs="Arial"/>
          <w:bCs/>
          <w:color w:val="FF0000"/>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p>
    <w:p w:rsidR="007E17B4" w:rsidRPr="0071485E" w:rsidRDefault="007E17B4" w:rsidP="007E17B4">
      <w:pPr>
        <w:tabs>
          <w:tab w:val="left" w:pos="-1080"/>
        </w:tabs>
        <w:rPr>
          <w:rFonts w:ascii="Times New Roman" w:eastAsia="Times New Roman" w:hAnsi="Times New Roman"/>
          <w:sz w:val="24"/>
          <w:szCs w:val="24"/>
          <w:lang w:eastAsia="en-US"/>
        </w:rPr>
      </w:pPr>
      <w:r w:rsidRPr="00A42B24">
        <w:rPr>
          <w:rFonts w:ascii="Times New Roman" w:eastAsia="Times New Roman" w:hAnsi="Times New Roman"/>
          <w:b/>
          <w:sz w:val="24"/>
          <w:szCs w:val="24"/>
          <w:lang w:eastAsia="en-US"/>
        </w:rPr>
        <w:t>Inclement Weather</w:t>
      </w:r>
      <w:r w:rsidRPr="0071485E">
        <w:rPr>
          <w:rFonts w:ascii="Times New Roman" w:eastAsia="Times New Roman" w:hAnsi="Times New Roman"/>
          <w:sz w:val="24"/>
          <w:szCs w:val="24"/>
          <w:lang w:eastAsia="en-US"/>
        </w:rPr>
        <w:t xml:space="preserve"> (School Closing) </w:t>
      </w:r>
      <w:hyperlink r:id="rId52" w:history="1">
        <w:r w:rsidRPr="00196048">
          <w:rPr>
            <w:rStyle w:val="Hyperlink"/>
            <w:rFonts w:ascii="Times New Roman" w:eastAsia="Times New Roman" w:hAnsi="Times New Roman"/>
            <w:sz w:val="24"/>
            <w:szCs w:val="24"/>
            <w:lang w:eastAsia="en-US"/>
          </w:rPr>
          <w:t>www.uta.edu</w:t>
        </w:r>
      </w:hyperlink>
      <w:r>
        <w:rPr>
          <w:rFonts w:ascii="Times New Roman" w:eastAsia="Times New Roman" w:hAnsi="Times New Roman"/>
          <w:sz w:val="24"/>
          <w:szCs w:val="24"/>
          <w:lang w:eastAsia="en-US"/>
        </w:rPr>
        <w:t xml:space="preserve"> for announcements. </w:t>
      </w:r>
      <w:r w:rsidRPr="0071485E">
        <w:rPr>
          <w:rFonts w:ascii="Times New Roman" w:eastAsia="Times New Roman" w:hAnsi="Times New Roman"/>
          <w:sz w:val="24"/>
          <w:szCs w:val="24"/>
          <w:lang w:eastAsia="en-US"/>
        </w:rPr>
        <w:t xml:space="preserve">  </w:t>
      </w:r>
    </w:p>
    <w:sectPr w:rsidR="007E17B4" w:rsidRPr="0071485E" w:rsidSect="006D1DA4">
      <w:headerReference w:type="even" r:id="rId53"/>
      <w:footerReference w:type="default" r:id="rId54"/>
      <w:headerReference w:type="first" r:id="rId55"/>
      <w:pgSz w:w="12240" w:h="15840" w:code="1"/>
      <w:pgMar w:top="1008" w:right="1152" w:bottom="1008" w:left="1296"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2C3" w:rsidRDefault="00AA72C3">
      <w:r>
        <w:separator/>
      </w:r>
    </w:p>
  </w:endnote>
  <w:endnote w:type="continuationSeparator" w:id="0">
    <w:p w:rsidR="00AA72C3" w:rsidRDefault="00AA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2C3" w:rsidRDefault="00AA72C3">
    <w:pPr>
      <w:pStyle w:val="Footer"/>
    </w:pPr>
    <w:r>
      <w:pict>
        <v:rect id="_x0000_i1030" style="width:0;height:1.5pt" o:hralign="center" o:hrstd="t" o:hr="t" fillcolor="#a0a0a0" stroked="f"/>
      </w:pict>
    </w:r>
  </w:p>
  <w:p w:rsidR="00AA72C3" w:rsidRDefault="00AA72C3">
    <w:pPr>
      <w:pStyle w:val="Footer"/>
    </w:pPr>
    <w:r>
      <w:t>AP 5367 2015 Syllabus August-Sept-Nov</w:t>
    </w:r>
    <w:r>
      <w:tab/>
    </w:r>
    <w:r>
      <w:tab/>
    </w:r>
    <w:sdt>
      <w:sdtPr>
        <w:id w:val="807826663"/>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55662A">
          <w:rPr>
            <w:noProof/>
          </w:rPr>
          <w:t>16</w:t>
        </w:r>
        <w:r>
          <w:rPr>
            <w:noProof/>
          </w:rPr>
          <w:fldChar w:fldCharType="end"/>
        </w:r>
      </w:sdtContent>
    </w:sdt>
  </w:p>
  <w:p w:rsidR="00AA72C3" w:rsidRPr="00EB2297" w:rsidRDefault="00AA72C3">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2C3" w:rsidRDefault="00AA72C3">
      <w:r>
        <w:separator/>
      </w:r>
    </w:p>
  </w:footnote>
  <w:footnote w:type="continuationSeparator" w:id="0">
    <w:p w:rsidR="00AA72C3" w:rsidRDefault="00AA7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2C3" w:rsidRDefault="00AA72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353707" o:spid="_x0000_s2050" type="#_x0000_t136" style="position:absolute;margin-left:0;margin-top:0;width:431.45pt;height:258.85pt;rotation:315;z-index:-251654144;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2C3" w:rsidRDefault="00AA72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353706" o:spid="_x0000_s2049" type="#_x0000_t136" style="position:absolute;margin-left:0;margin-top:0;width:431.45pt;height:258.85pt;rotation:315;z-index:-251656192;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BC2801"/>
    <w:multiLevelType w:val="hybridMultilevel"/>
    <w:tmpl w:val="B1661476"/>
    <w:lvl w:ilvl="0" w:tplc="7AD48B3A">
      <w:start w:val="1"/>
      <w:numFmt w:val="decimal"/>
      <w:lvlText w:val="%1."/>
      <w:lvlJc w:val="left"/>
      <w:pPr>
        <w:tabs>
          <w:tab w:val="num" w:pos="360"/>
        </w:tabs>
        <w:ind w:left="360" w:hanging="360"/>
      </w:pPr>
      <w:rPr>
        <w:b/>
      </w:rPr>
    </w:lvl>
    <w:lvl w:ilvl="1" w:tplc="E8F46838">
      <w:start w:val="1"/>
      <w:numFmt w:val="upperLetter"/>
      <w:lvlText w:val="%2."/>
      <w:lvlJc w:val="left"/>
      <w:pPr>
        <w:tabs>
          <w:tab w:val="num" w:pos="1320"/>
        </w:tabs>
        <w:ind w:left="13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E8"/>
    <w:rsid w:val="000071FD"/>
    <w:rsid w:val="0002450B"/>
    <w:rsid w:val="00033836"/>
    <w:rsid w:val="00054421"/>
    <w:rsid w:val="000A1F70"/>
    <w:rsid w:val="000A6261"/>
    <w:rsid w:val="000B4AD7"/>
    <w:rsid w:val="000B4F82"/>
    <w:rsid w:val="000C456E"/>
    <w:rsid w:val="000C5D1A"/>
    <w:rsid w:val="00103434"/>
    <w:rsid w:val="001441CE"/>
    <w:rsid w:val="001445B0"/>
    <w:rsid w:val="00144D53"/>
    <w:rsid w:val="00146FD1"/>
    <w:rsid w:val="001A09C3"/>
    <w:rsid w:val="001A0DBD"/>
    <w:rsid w:val="001A3839"/>
    <w:rsid w:val="001B4E03"/>
    <w:rsid w:val="001C0A81"/>
    <w:rsid w:val="001F24DB"/>
    <w:rsid w:val="001F5FE8"/>
    <w:rsid w:val="00230145"/>
    <w:rsid w:val="00251EB9"/>
    <w:rsid w:val="00254689"/>
    <w:rsid w:val="002625D4"/>
    <w:rsid w:val="002647BE"/>
    <w:rsid w:val="00275659"/>
    <w:rsid w:val="00283899"/>
    <w:rsid w:val="00287411"/>
    <w:rsid w:val="002923EC"/>
    <w:rsid w:val="00295A56"/>
    <w:rsid w:val="002A77CC"/>
    <w:rsid w:val="002C4A58"/>
    <w:rsid w:val="002D4ECF"/>
    <w:rsid w:val="002F2C00"/>
    <w:rsid w:val="00315712"/>
    <w:rsid w:val="0031785A"/>
    <w:rsid w:val="00347AD3"/>
    <w:rsid w:val="00350BC8"/>
    <w:rsid w:val="00351DD1"/>
    <w:rsid w:val="0036041E"/>
    <w:rsid w:val="003779C7"/>
    <w:rsid w:val="00380DC8"/>
    <w:rsid w:val="00384AC7"/>
    <w:rsid w:val="00384D00"/>
    <w:rsid w:val="003852E8"/>
    <w:rsid w:val="003B231C"/>
    <w:rsid w:val="003E693A"/>
    <w:rsid w:val="003F6A50"/>
    <w:rsid w:val="004000E9"/>
    <w:rsid w:val="00401774"/>
    <w:rsid w:val="004246F2"/>
    <w:rsid w:val="00431C96"/>
    <w:rsid w:val="00434BEC"/>
    <w:rsid w:val="00435E70"/>
    <w:rsid w:val="00441A6B"/>
    <w:rsid w:val="004A1828"/>
    <w:rsid w:val="004A1FCA"/>
    <w:rsid w:val="004B3BFC"/>
    <w:rsid w:val="004F5BC9"/>
    <w:rsid w:val="00511E8C"/>
    <w:rsid w:val="00530D57"/>
    <w:rsid w:val="0054461F"/>
    <w:rsid w:val="005508D3"/>
    <w:rsid w:val="0055662A"/>
    <w:rsid w:val="00575803"/>
    <w:rsid w:val="0058509C"/>
    <w:rsid w:val="005954F8"/>
    <w:rsid w:val="00595EC9"/>
    <w:rsid w:val="005B4E4F"/>
    <w:rsid w:val="005C4F44"/>
    <w:rsid w:val="005D6CEE"/>
    <w:rsid w:val="0061062F"/>
    <w:rsid w:val="00621982"/>
    <w:rsid w:val="00621A71"/>
    <w:rsid w:val="00621F7C"/>
    <w:rsid w:val="00642F91"/>
    <w:rsid w:val="006519F2"/>
    <w:rsid w:val="00690EE6"/>
    <w:rsid w:val="00694B64"/>
    <w:rsid w:val="006A333D"/>
    <w:rsid w:val="006C38E4"/>
    <w:rsid w:val="006D0BF6"/>
    <w:rsid w:val="006D1DA4"/>
    <w:rsid w:val="006D428E"/>
    <w:rsid w:val="006E098D"/>
    <w:rsid w:val="006E497B"/>
    <w:rsid w:val="006F2F49"/>
    <w:rsid w:val="00715809"/>
    <w:rsid w:val="00722A51"/>
    <w:rsid w:val="007475B5"/>
    <w:rsid w:val="00750860"/>
    <w:rsid w:val="0076556A"/>
    <w:rsid w:val="00773DB0"/>
    <w:rsid w:val="00796057"/>
    <w:rsid w:val="007A4F6C"/>
    <w:rsid w:val="007B0652"/>
    <w:rsid w:val="007C0909"/>
    <w:rsid w:val="007C1B40"/>
    <w:rsid w:val="007C2EDD"/>
    <w:rsid w:val="007C44DB"/>
    <w:rsid w:val="007C4FB2"/>
    <w:rsid w:val="007D241A"/>
    <w:rsid w:val="007E17B4"/>
    <w:rsid w:val="00811A56"/>
    <w:rsid w:val="008351AE"/>
    <w:rsid w:val="008456B6"/>
    <w:rsid w:val="00866C4F"/>
    <w:rsid w:val="00876463"/>
    <w:rsid w:val="00883068"/>
    <w:rsid w:val="00892981"/>
    <w:rsid w:val="00895C76"/>
    <w:rsid w:val="008A5014"/>
    <w:rsid w:val="008B01AA"/>
    <w:rsid w:val="008B5DFB"/>
    <w:rsid w:val="008B5F47"/>
    <w:rsid w:val="008C2978"/>
    <w:rsid w:val="008C542B"/>
    <w:rsid w:val="008C6F39"/>
    <w:rsid w:val="008E44A4"/>
    <w:rsid w:val="00911D9C"/>
    <w:rsid w:val="009222DD"/>
    <w:rsid w:val="00933D35"/>
    <w:rsid w:val="00934700"/>
    <w:rsid w:val="00942D46"/>
    <w:rsid w:val="009528B7"/>
    <w:rsid w:val="00961418"/>
    <w:rsid w:val="00983CAD"/>
    <w:rsid w:val="009B3961"/>
    <w:rsid w:val="009C1F54"/>
    <w:rsid w:val="00A0041C"/>
    <w:rsid w:val="00A00DF3"/>
    <w:rsid w:val="00A11F5E"/>
    <w:rsid w:val="00A13A1E"/>
    <w:rsid w:val="00A31CBC"/>
    <w:rsid w:val="00A86BD8"/>
    <w:rsid w:val="00AA72C3"/>
    <w:rsid w:val="00AB7A10"/>
    <w:rsid w:val="00AC61AF"/>
    <w:rsid w:val="00AF0F9C"/>
    <w:rsid w:val="00AF5F75"/>
    <w:rsid w:val="00AF6C5F"/>
    <w:rsid w:val="00B0309E"/>
    <w:rsid w:val="00B26EC8"/>
    <w:rsid w:val="00B26F94"/>
    <w:rsid w:val="00B3473E"/>
    <w:rsid w:val="00B37BB1"/>
    <w:rsid w:val="00B41E84"/>
    <w:rsid w:val="00B805DB"/>
    <w:rsid w:val="00B84030"/>
    <w:rsid w:val="00B913F2"/>
    <w:rsid w:val="00B91D5D"/>
    <w:rsid w:val="00BA72C0"/>
    <w:rsid w:val="00BB044A"/>
    <w:rsid w:val="00BB455C"/>
    <w:rsid w:val="00BD2F40"/>
    <w:rsid w:val="00C05B43"/>
    <w:rsid w:val="00C14ABA"/>
    <w:rsid w:val="00C3325F"/>
    <w:rsid w:val="00C51738"/>
    <w:rsid w:val="00C562C9"/>
    <w:rsid w:val="00C64092"/>
    <w:rsid w:val="00C77BA0"/>
    <w:rsid w:val="00C90560"/>
    <w:rsid w:val="00CA1FC7"/>
    <w:rsid w:val="00CC474C"/>
    <w:rsid w:val="00D2248F"/>
    <w:rsid w:val="00D32C55"/>
    <w:rsid w:val="00D43F1B"/>
    <w:rsid w:val="00D5419E"/>
    <w:rsid w:val="00D779AC"/>
    <w:rsid w:val="00D80805"/>
    <w:rsid w:val="00D80BB1"/>
    <w:rsid w:val="00D924C9"/>
    <w:rsid w:val="00DA74E1"/>
    <w:rsid w:val="00DB3702"/>
    <w:rsid w:val="00DC1DB5"/>
    <w:rsid w:val="00DD3F50"/>
    <w:rsid w:val="00DE0C3B"/>
    <w:rsid w:val="00DE5740"/>
    <w:rsid w:val="00E177EC"/>
    <w:rsid w:val="00E217CE"/>
    <w:rsid w:val="00E3184B"/>
    <w:rsid w:val="00E45366"/>
    <w:rsid w:val="00E65A84"/>
    <w:rsid w:val="00E93A32"/>
    <w:rsid w:val="00EA26A7"/>
    <w:rsid w:val="00EA444B"/>
    <w:rsid w:val="00EA544E"/>
    <w:rsid w:val="00EB2297"/>
    <w:rsid w:val="00EC189E"/>
    <w:rsid w:val="00EC597F"/>
    <w:rsid w:val="00ED18A0"/>
    <w:rsid w:val="00ED60E8"/>
    <w:rsid w:val="00EE4F86"/>
    <w:rsid w:val="00F20564"/>
    <w:rsid w:val="00F20E83"/>
    <w:rsid w:val="00F4623F"/>
    <w:rsid w:val="00F5199E"/>
    <w:rsid w:val="00F62457"/>
    <w:rsid w:val="00F9284F"/>
    <w:rsid w:val="00FA18C0"/>
    <w:rsid w:val="00FC024B"/>
    <w:rsid w:val="00FD706E"/>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5D6C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0071FD"/>
  </w:style>
  <w:style w:type="character" w:customStyle="1" w:styleId="Heading1Char">
    <w:name w:val="Heading 1 Char"/>
    <w:basedOn w:val="DefaultParagraphFont"/>
    <w:link w:val="Heading1"/>
    <w:uiPriority w:val="9"/>
    <w:rsid w:val="005D6CEE"/>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295A56"/>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4A1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42D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itemhiddenspellword">
    <w:name w:val="mceitemhiddenspellword"/>
    <w:basedOn w:val="DefaultParagraphFont"/>
    <w:rsid w:val="00F519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5D6C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0071FD"/>
  </w:style>
  <w:style w:type="character" w:customStyle="1" w:styleId="Heading1Char">
    <w:name w:val="Heading 1 Char"/>
    <w:basedOn w:val="DefaultParagraphFont"/>
    <w:link w:val="Heading1"/>
    <w:uiPriority w:val="9"/>
    <w:rsid w:val="005D6CEE"/>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295A56"/>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4A1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42D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itemhiddenspellword">
    <w:name w:val="mceitemhiddenspellword"/>
    <w:basedOn w:val="DefaultParagraphFont"/>
    <w:rsid w:val="00F51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56615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 w:id="1573083718">
      <w:bodyDiv w:val="1"/>
      <w:marLeft w:val="0"/>
      <w:marRight w:val="0"/>
      <w:marTop w:val="0"/>
      <w:marBottom w:val="0"/>
      <w:divBdr>
        <w:top w:val="none" w:sz="0" w:space="0" w:color="auto"/>
        <w:left w:val="none" w:sz="0" w:space="0" w:color="auto"/>
        <w:bottom w:val="none" w:sz="0" w:space="0" w:color="auto"/>
        <w:right w:val="none" w:sz="0" w:space="0" w:color="auto"/>
      </w:divBdr>
    </w:div>
    <w:div w:id="17194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learn.uta.edu" TargetMode="External"/><Relationship Id="rId18" Type="http://schemas.openxmlformats.org/officeDocument/2006/relationships/hyperlink" Target="http://www.uta.edu/titleIX" TargetMode="External"/><Relationship Id="rId26" Type="http://schemas.openxmlformats.org/officeDocument/2006/relationships/hyperlink" Target="http://libguides.uta.edu/nursing" TargetMode="External"/><Relationship Id="rId39" Type="http://schemas.openxmlformats.org/officeDocument/2006/relationships/hyperlink" Target="http://www.uta.edu/nursing/msn/msn-students" TargetMode="External"/><Relationship Id="rId21" Type="http://schemas.openxmlformats.org/officeDocument/2006/relationships/hyperlink" Target="http://www.uta.edu/resources" TargetMode="External"/><Relationship Id="rId34" Type="http://schemas.openxmlformats.org/officeDocument/2006/relationships/hyperlink" Target="http://www.uta.edu/library/help/tutorials.php" TargetMode="External"/><Relationship Id="rId42" Type="http://schemas.openxmlformats.org/officeDocument/2006/relationships/hyperlink" Target="http://www.uta.edu/nursing/msn/msn-students" TargetMode="External"/><Relationship Id="rId47" Type="http://schemas.openxmlformats.org/officeDocument/2006/relationships/hyperlink" Target="mailto:npclinicalclearance@uta.edu" TargetMode="External"/><Relationship Id="rId50" Type="http://schemas.openxmlformats.org/officeDocument/2006/relationships/hyperlink" Target="mailto:s.decker@uta.edu" TargetMode="External"/><Relationship Id="rId55"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uta.edu/uta/acadcal.php?session=20146" TargetMode="External"/><Relationship Id="rId29" Type="http://schemas.openxmlformats.org/officeDocument/2006/relationships/hyperlink" Target="http://www.uta.edu/library/help/subject-librarians.php" TargetMode="External"/><Relationship Id="rId11" Type="http://schemas.openxmlformats.org/officeDocument/2006/relationships/hyperlink" Target="mailto:rpop@uta.edu" TargetMode="External"/><Relationship Id="rId24" Type="http://schemas.openxmlformats.org/officeDocument/2006/relationships/hyperlink" Target="http://www.uta.edu/sfs" TargetMode="External"/><Relationship Id="rId32" Type="http://schemas.openxmlformats.org/officeDocument/2006/relationships/hyperlink" Target="http://uta.summon.serialssolutions.com/" TargetMode="External"/><Relationship Id="rId37" Type="http://schemas.openxmlformats.org/officeDocument/2006/relationships/hyperlink" Target="http://www.uta.edu/library/services/distance.php" TargetMode="External"/><Relationship Id="rId40" Type="http://schemas.openxmlformats.org/officeDocument/2006/relationships/hyperlink" Target="http://www.cdc.gov/" TargetMode="External"/><Relationship Id="rId45" Type="http://schemas.openxmlformats.org/officeDocument/2006/relationships/hyperlink" Target="mailto:olivier@uta.edu" TargetMode="External"/><Relationship Id="rId53" Type="http://schemas.openxmlformats.org/officeDocument/2006/relationships/header" Target="header1.xml"/><Relationship Id="rId5" Type="http://schemas.openxmlformats.org/officeDocument/2006/relationships/settings" Target="settings.xml"/><Relationship Id="rId19" Type="http://schemas.openxmlformats.org/officeDocument/2006/relationships/hyperlink" Target="http://library.uta.edu/plagiarism/index.html" TargetMode="External"/><Relationship Id="rId4" Type="http://schemas.microsoft.com/office/2007/relationships/stylesWithEffects" Target="stylesWithEffects.xml"/><Relationship Id="rId9" Type="http://schemas.openxmlformats.org/officeDocument/2006/relationships/hyperlink" Target="mailto:dbehan@uta.edu" TargetMode="External"/><Relationship Id="rId14" Type="http://schemas.openxmlformats.org/officeDocument/2006/relationships/hyperlink" Target="http://catalog.uta.edu/academicregulations/grades/" TargetMode="External"/><Relationship Id="rId22" Type="http://schemas.openxmlformats.org/officeDocument/2006/relationships/hyperlink" Target="http://www.uta.edu/oit/cs/email/mavmail.php" TargetMode="External"/><Relationship Id="rId27" Type="http://schemas.openxmlformats.org/officeDocument/2006/relationships/hyperlink" Target="http://www.uta.edu/library" TargetMode="External"/><Relationship Id="rId30" Type="http://schemas.openxmlformats.org/officeDocument/2006/relationships/hyperlink" Target="http://www.uta.edu/library/databases/index.php" TargetMode="External"/><Relationship Id="rId35" Type="http://schemas.openxmlformats.org/officeDocument/2006/relationships/hyperlink" Target="http://libguides.uta.edu/offcampus" TargetMode="External"/><Relationship Id="rId43" Type="http://schemas.openxmlformats.org/officeDocument/2006/relationships/hyperlink" Target="http://www.uta.edu/nursing/student-resources/scholarship" TargetMode="External"/><Relationship Id="rId48" Type="http://schemas.openxmlformats.org/officeDocument/2006/relationships/hyperlink" Target="mailto:khodges@uta.edu"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lvwilson@uta.edu" TargetMode="External"/><Relationship Id="rId3" Type="http://schemas.openxmlformats.org/officeDocument/2006/relationships/styles" Target="styles.xml"/><Relationship Id="rId12" Type="http://schemas.openxmlformats.org/officeDocument/2006/relationships/hyperlink" Target="mailto:mhampton@uta.edu" TargetMode="External"/><Relationship Id="rId17" Type="http://schemas.openxmlformats.org/officeDocument/2006/relationships/hyperlink" Target="http://www.uta.edu/disability" TargetMode="External"/><Relationship Id="rId25" Type="http://schemas.openxmlformats.org/officeDocument/2006/relationships/hyperlink" Target="mailto:peace@uta.edu" TargetMode="External"/><Relationship Id="rId33" Type="http://schemas.openxmlformats.org/officeDocument/2006/relationships/hyperlink" Target="http://pulse.uta.edu/vwebv/searchSubject" TargetMode="External"/><Relationship Id="rId38" Type="http://schemas.openxmlformats.org/officeDocument/2006/relationships/hyperlink" Target="http://www.bon.state.tx.us" TargetMode="External"/><Relationship Id="rId46" Type="http://schemas.openxmlformats.org/officeDocument/2006/relationships/hyperlink" Target="mailto:janyth.mauricio@uta.edu" TargetMode="External"/><Relationship Id="rId20" Type="http://schemas.openxmlformats.org/officeDocument/2006/relationships/hyperlink" Target="mailto:resources@uta.edu" TargetMode="External"/><Relationship Id="rId41" Type="http://schemas.openxmlformats.org/officeDocument/2006/relationships/hyperlink" Target="http://www.uta.edu/nursing/msn/msn-student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ta.edu/fao/" TargetMode="External"/><Relationship Id="rId23" Type="http://schemas.openxmlformats.org/officeDocument/2006/relationships/hyperlink" Target="mailto:helpdesk@uta.edu" TargetMode="External"/><Relationship Id="rId28" Type="http://schemas.openxmlformats.org/officeDocument/2006/relationships/hyperlink" Target="http://libguides.uta.edu" TargetMode="External"/><Relationship Id="rId36" Type="http://schemas.openxmlformats.org/officeDocument/2006/relationships/hyperlink" Target="http://ask.uta.edu/" TargetMode="External"/><Relationship Id="rId49" Type="http://schemas.openxmlformats.org/officeDocument/2006/relationships/hyperlink" Target="mailto:npclinicalclearance@uta.edu" TargetMode="External"/><Relationship Id="rId57" Type="http://schemas.openxmlformats.org/officeDocument/2006/relationships/theme" Target="theme/theme1.xml"/><Relationship Id="rId10" Type="http://schemas.openxmlformats.org/officeDocument/2006/relationships/hyperlink" Target="mailto:mcspadde@uta.edu" TargetMode="External"/><Relationship Id="rId31" Type="http://schemas.openxmlformats.org/officeDocument/2006/relationships/hyperlink" Target="http://pulse.uta.edu/vwebv/enterCourseReserve.do" TargetMode="External"/><Relationship Id="rId44" Type="http://schemas.openxmlformats.org/officeDocument/2006/relationships/hyperlink" Target="http://uta.mywconline.com/" TargetMode="External"/><Relationship Id="rId52" Type="http://schemas.openxmlformats.org/officeDocument/2006/relationships/hyperlink" Target="http://www.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D59A6-EBA0-4261-B07F-2A07CC1C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20</Pages>
  <Words>7090</Words>
  <Characters>40415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Deborah Behan</cp:lastModifiedBy>
  <cp:revision>6</cp:revision>
  <cp:lastPrinted>2015-07-08T20:58:00Z</cp:lastPrinted>
  <dcterms:created xsi:type="dcterms:W3CDTF">2015-07-08T20:58:00Z</dcterms:created>
  <dcterms:modified xsi:type="dcterms:W3CDTF">2015-07-29T14:29:00Z</dcterms:modified>
</cp:coreProperties>
</file>