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83363" w14:textId="77777777" w:rsidR="004E44DF" w:rsidRPr="005C5098" w:rsidRDefault="004E44DF" w:rsidP="004E44DF">
      <w:pPr>
        <w:jc w:val="center"/>
        <w:rPr>
          <w:rFonts w:ascii="Times New Roman" w:hAnsi="Times New Roman" w:cs="Times New Roman"/>
          <w:b/>
        </w:rPr>
      </w:pPr>
      <w:r w:rsidRPr="005C5098">
        <w:rPr>
          <w:rFonts w:ascii="Times New Roman" w:hAnsi="Times New Roman" w:cs="Times New Roman"/>
          <w:b/>
        </w:rPr>
        <w:t>IE   5302 – 001, 002, 003</w:t>
      </w:r>
    </w:p>
    <w:p w14:paraId="347841BF" w14:textId="77777777" w:rsidR="004E44DF" w:rsidRPr="005C5098" w:rsidRDefault="004E44DF" w:rsidP="004E44DF">
      <w:pPr>
        <w:jc w:val="center"/>
        <w:rPr>
          <w:rFonts w:ascii="Times New Roman" w:hAnsi="Times New Roman" w:cs="Times New Roman"/>
          <w:b/>
        </w:rPr>
      </w:pPr>
      <w:r w:rsidRPr="005C5098">
        <w:rPr>
          <w:rFonts w:ascii="Times New Roman" w:hAnsi="Times New Roman" w:cs="Times New Roman"/>
          <w:b/>
        </w:rPr>
        <w:t>Introduction to Industrial Engineering</w:t>
      </w:r>
    </w:p>
    <w:p w14:paraId="047EFBA1" w14:textId="77777777" w:rsidR="004E44DF" w:rsidRPr="005C5098" w:rsidRDefault="004E44DF" w:rsidP="004E44DF">
      <w:pPr>
        <w:jc w:val="center"/>
        <w:rPr>
          <w:rFonts w:ascii="Times New Roman" w:hAnsi="Times New Roman" w:cs="Times New Roman"/>
          <w:b/>
        </w:rPr>
      </w:pPr>
      <w:r w:rsidRPr="005C5098">
        <w:rPr>
          <w:rFonts w:ascii="Times New Roman" w:hAnsi="Times New Roman" w:cs="Times New Roman"/>
          <w:b/>
        </w:rPr>
        <w:t>Fall 2015</w:t>
      </w:r>
    </w:p>
    <w:p w14:paraId="16880EA8" w14:textId="77777777" w:rsidR="004E44DF" w:rsidRPr="005C5098" w:rsidRDefault="004E44DF" w:rsidP="004E44DF">
      <w:pPr>
        <w:jc w:val="center"/>
        <w:rPr>
          <w:rFonts w:ascii="Times New Roman" w:hAnsi="Times New Roman" w:cs="Times New Roman"/>
          <w:b/>
        </w:rPr>
      </w:pPr>
      <w:r w:rsidRPr="005C5098">
        <w:rPr>
          <w:rFonts w:ascii="Times New Roman" w:hAnsi="Times New Roman" w:cs="Times New Roman"/>
          <w:b/>
        </w:rPr>
        <w:t>Tues &amp; Thu: 9:30-10:50 am, WH 402</w:t>
      </w:r>
    </w:p>
    <w:p w14:paraId="7CA6FB39" w14:textId="77777777" w:rsidR="004E44DF" w:rsidRPr="004E44DF" w:rsidRDefault="004E44DF" w:rsidP="004E44DF">
      <w:pPr>
        <w:rPr>
          <w:rFonts w:ascii="Times New Roman" w:hAnsi="Times New Roman" w:cs="Times New Roman"/>
          <w:sz w:val="32"/>
          <w:szCs w:val="32"/>
        </w:rPr>
      </w:pPr>
    </w:p>
    <w:p w14:paraId="2D00C2C1" w14:textId="77777777" w:rsidR="004E44DF" w:rsidRPr="004E44DF" w:rsidRDefault="004E44DF" w:rsidP="004E44DF">
      <w:pPr>
        <w:rPr>
          <w:rFonts w:ascii="Times New Roman" w:hAnsi="Times New Roman" w:cs="Times New Roman"/>
          <w:sz w:val="32"/>
          <w:szCs w:val="32"/>
        </w:rPr>
      </w:pPr>
      <w:r w:rsidRPr="004E44DF">
        <w:rPr>
          <w:rFonts w:ascii="Times New Roman" w:hAnsi="Times New Roman" w:cs="Times New Roman"/>
          <w:sz w:val="32"/>
          <w:szCs w:val="32"/>
        </w:rPr>
        <w:t xml:space="preserve">  </w:t>
      </w:r>
    </w:p>
    <w:p w14:paraId="113C2222" w14:textId="77777777" w:rsidR="004E44DF" w:rsidRPr="0045741C" w:rsidRDefault="004E44DF" w:rsidP="004E44DF">
      <w:pPr>
        <w:rPr>
          <w:rFonts w:ascii="Times New Roman" w:hAnsi="Times New Roman" w:cs="Times New Roman"/>
        </w:rPr>
      </w:pPr>
      <w:r w:rsidRPr="0045741C">
        <w:rPr>
          <w:rFonts w:ascii="Times New Roman" w:hAnsi="Times New Roman" w:cs="Times New Roman"/>
          <w:b/>
        </w:rPr>
        <w:t>Instructor:</w:t>
      </w:r>
      <w:r w:rsidRPr="0045741C">
        <w:rPr>
          <w:rFonts w:ascii="Times New Roman" w:hAnsi="Times New Roman" w:cs="Times New Roman"/>
        </w:rPr>
        <w:t xml:space="preserve">  Aera Kim LeBoulluec, Ph.D.</w:t>
      </w:r>
    </w:p>
    <w:p w14:paraId="4AF638C9" w14:textId="77777777" w:rsidR="004E44DF" w:rsidRPr="0045741C" w:rsidRDefault="004E44DF" w:rsidP="004E44DF">
      <w:pPr>
        <w:rPr>
          <w:rFonts w:ascii="Times New Roman" w:hAnsi="Times New Roman" w:cs="Times New Roman"/>
        </w:rPr>
      </w:pPr>
    </w:p>
    <w:p w14:paraId="62ED46F7" w14:textId="77777777" w:rsidR="004E44DF" w:rsidRPr="0045741C" w:rsidRDefault="004E44DF" w:rsidP="004E44DF">
      <w:pPr>
        <w:rPr>
          <w:rFonts w:ascii="Times New Roman" w:hAnsi="Times New Roman" w:cs="Times New Roman"/>
        </w:rPr>
      </w:pPr>
      <w:r w:rsidRPr="0045741C">
        <w:rPr>
          <w:rFonts w:ascii="Times New Roman" w:hAnsi="Times New Roman" w:cs="Times New Roman"/>
          <w:b/>
        </w:rPr>
        <w:t>Contact:</w:t>
      </w:r>
      <w:r w:rsidRPr="0045741C">
        <w:rPr>
          <w:rFonts w:ascii="Times New Roman" w:hAnsi="Times New Roman" w:cs="Times New Roman"/>
        </w:rPr>
        <w:t xml:space="preserve"> aeral@uta.edu</w:t>
      </w:r>
      <w:r w:rsidRPr="0045741C">
        <w:rPr>
          <w:rFonts w:ascii="Times New Roman" w:hAnsi="Times New Roman" w:cs="Times New Roman"/>
        </w:rPr>
        <w:tab/>
        <w:t xml:space="preserve"> </w:t>
      </w:r>
    </w:p>
    <w:p w14:paraId="43C86AAA" w14:textId="77777777" w:rsidR="004E44DF" w:rsidRPr="0045741C" w:rsidRDefault="004E44DF" w:rsidP="004E44DF">
      <w:pPr>
        <w:rPr>
          <w:rFonts w:ascii="Times New Roman" w:hAnsi="Times New Roman" w:cs="Times New Roman"/>
        </w:rPr>
      </w:pPr>
    </w:p>
    <w:p w14:paraId="7AB0DC0A" w14:textId="77777777" w:rsidR="004E44DF" w:rsidRPr="0045741C" w:rsidRDefault="004E44DF" w:rsidP="004E44DF">
      <w:pPr>
        <w:rPr>
          <w:rFonts w:ascii="Times New Roman" w:hAnsi="Times New Roman" w:cs="Times New Roman"/>
        </w:rPr>
      </w:pPr>
      <w:r w:rsidRPr="0045741C">
        <w:rPr>
          <w:rFonts w:ascii="Times New Roman" w:hAnsi="Times New Roman" w:cs="Times New Roman"/>
          <w:b/>
        </w:rPr>
        <w:t>Office:</w:t>
      </w:r>
      <w:r w:rsidRPr="0045741C">
        <w:rPr>
          <w:rFonts w:ascii="Times New Roman" w:hAnsi="Times New Roman" w:cs="Times New Roman"/>
        </w:rPr>
        <w:t xml:space="preserve"> 420L Woolf Hall</w:t>
      </w:r>
      <w:r w:rsidRPr="0045741C">
        <w:rPr>
          <w:rFonts w:ascii="Times New Roman" w:hAnsi="Times New Roman" w:cs="Times New Roman"/>
        </w:rPr>
        <w:tab/>
      </w:r>
      <w:r w:rsidRPr="0045741C">
        <w:rPr>
          <w:rFonts w:ascii="Times New Roman" w:hAnsi="Times New Roman" w:cs="Times New Roman"/>
          <w:b/>
        </w:rPr>
        <w:t>Phone:</w:t>
      </w:r>
      <w:r w:rsidRPr="0045741C">
        <w:rPr>
          <w:rFonts w:ascii="Times New Roman" w:hAnsi="Times New Roman" w:cs="Times New Roman"/>
        </w:rPr>
        <w:t xml:space="preserve"> 817-272-3167 </w:t>
      </w:r>
    </w:p>
    <w:p w14:paraId="6DF65521" w14:textId="77777777" w:rsidR="004E44DF" w:rsidRPr="0045741C" w:rsidRDefault="004E44DF" w:rsidP="004E44DF">
      <w:pPr>
        <w:rPr>
          <w:rFonts w:ascii="Times New Roman" w:hAnsi="Times New Roman" w:cs="Times New Roman"/>
        </w:rPr>
      </w:pPr>
    </w:p>
    <w:p w14:paraId="1E2CC99A" w14:textId="40967583" w:rsidR="004E44DF" w:rsidRPr="0045741C" w:rsidRDefault="004E44DF" w:rsidP="004E44DF">
      <w:pPr>
        <w:rPr>
          <w:rFonts w:ascii="Times New Roman" w:hAnsi="Times New Roman" w:cs="Times New Roman"/>
        </w:rPr>
      </w:pPr>
      <w:proofErr w:type="gramStart"/>
      <w:r w:rsidRPr="0045741C">
        <w:rPr>
          <w:rFonts w:ascii="Times New Roman" w:hAnsi="Times New Roman" w:cs="Times New Roman"/>
          <w:b/>
        </w:rPr>
        <w:t>Office Hours:</w:t>
      </w:r>
      <w:r w:rsidR="005C5098">
        <w:rPr>
          <w:rFonts w:ascii="Times New Roman" w:hAnsi="Times New Roman" w:cs="Times New Roman"/>
          <w:b/>
        </w:rPr>
        <w:t xml:space="preserve"> </w:t>
      </w:r>
      <w:r w:rsidRPr="0045741C">
        <w:rPr>
          <w:rFonts w:ascii="Times New Roman" w:hAnsi="Times New Roman" w:cs="Times New Roman"/>
        </w:rPr>
        <w:t>T/TH 3:30 –5:00 pm, by appointment.</w:t>
      </w:r>
      <w:proofErr w:type="gramEnd"/>
    </w:p>
    <w:p w14:paraId="373EE11A" w14:textId="77777777" w:rsidR="004E44DF" w:rsidRPr="0045741C" w:rsidRDefault="004E44DF" w:rsidP="004E44DF">
      <w:pPr>
        <w:rPr>
          <w:rFonts w:ascii="Times New Roman" w:hAnsi="Times New Roman" w:cs="Times New Roman"/>
        </w:rPr>
      </w:pPr>
    </w:p>
    <w:p w14:paraId="024E7937" w14:textId="77777777" w:rsidR="004E44DF" w:rsidRPr="0045741C" w:rsidRDefault="004E44DF" w:rsidP="004E44DF">
      <w:pPr>
        <w:rPr>
          <w:rFonts w:ascii="Times New Roman" w:hAnsi="Times New Roman" w:cs="Times New Roman"/>
        </w:rPr>
      </w:pPr>
      <w:r w:rsidRPr="0045741C">
        <w:rPr>
          <w:rFonts w:ascii="Times New Roman" w:hAnsi="Times New Roman" w:cs="Times New Roman"/>
          <w:b/>
        </w:rPr>
        <w:t>Faculty Profile:</w:t>
      </w:r>
      <w:r w:rsidRPr="0045741C">
        <w:rPr>
          <w:rFonts w:ascii="Times New Roman" w:hAnsi="Times New Roman" w:cs="Times New Roman"/>
        </w:rPr>
        <w:t xml:space="preserve"> https://www.uta.edu/profiles/leboulluec-aera</w:t>
      </w:r>
    </w:p>
    <w:p w14:paraId="178CF37F" w14:textId="77777777" w:rsidR="004E44DF" w:rsidRPr="0045741C" w:rsidRDefault="004E44DF" w:rsidP="004E44DF">
      <w:pPr>
        <w:rPr>
          <w:rFonts w:ascii="Times New Roman" w:hAnsi="Times New Roman" w:cs="Times New Roman"/>
        </w:rPr>
      </w:pPr>
    </w:p>
    <w:p w14:paraId="156611AE" w14:textId="77777777" w:rsidR="004E44DF" w:rsidRPr="0045741C" w:rsidRDefault="004E44DF" w:rsidP="004E44DF">
      <w:pPr>
        <w:rPr>
          <w:rFonts w:ascii="Times New Roman" w:hAnsi="Times New Roman" w:cs="Times New Roman"/>
        </w:rPr>
      </w:pPr>
      <w:r w:rsidRPr="0045741C">
        <w:rPr>
          <w:rFonts w:ascii="Times New Roman" w:hAnsi="Times New Roman" w:cs="Times New Roman"/>
          <w:b/>
        </w:rPr>
        <w:t>Teaching Assistant:</w:t>
      </w:r>
      <w:r w:rsidRPr="0045741C">
        <w:rPr>
          <w:rFonts w:ascii="Times New Roman" w:hAnsi="Times New Roman" w:cs="Times New Roman"/>
        </w:rPr>
        <w:t xml:space="preserve"> </w:t>
      </w:r>
      <w:proofErr w:type="spellStart"/>
      <w:r w:rsidRPr="0045741C">
        <w:rPr>
          <w:rFonts w:ascii="Times New Roman" w:hAnsi="Times New Roman" w:cs="Times New Roman"/>
        </w:rPr>
        <w:t>Rangwala</w:t>
      </w:r>
      <w:proofErr w:type="spellEnd"/>
      <w:r w:rsidRPr="0045741C">
        <w:rPr>
          <w:rFonts w:ascii="Times New Roman" w:hAnsi="Times New Roman" w:cs="Times New Roman"/>
        </w:rPr>
        <w:t xml:space="preserve">, </w:t>
      </w:r>
      <w:proofErr w:type="spellStart"/>
      <w:r w:rsidRPr="0045741C">
        <w:rPr>
          <w:rFonts w:ascii="Times New Roman" w:hAnsi="Times New Roman" w:cs="Times New Roman"/>
        </w:rPr>
        <w:t>Taher</w:t>
      </w:r>
      <w:proofErr w:type="spellEnd"/>
      <w:r w:rsidRPr="0045741C">
        <w:rPr>
          <w:rFonts w:ascii="Times New Roman" w:hAnsi="Times New Roman" w:cs="Times New Roman"/>
        </w:rPr>
        <w:t xml:space="preserve"> </w:t>
      </w:r>
      <w:proofErr w:type="spellStart"/>
      <w:r w:rsidRPr="0045741C">
        <w:rPr>
          <w:rFonts w:ascii="Times New Roman" w:hAnsi="Times New Roman" w:cs="Times New Roman"/>
        </w:rPr>
        <w:t>Ammar</w:t>
      </w:r>
      <w:proofErr w:type="spellEnd"/>
      <w:r w:rsidR="0045741C">
        <w:rPr>
          <w:rFonts w:ascii="Times New Roman" w:hAnsi="Times New Roman" w:cs="Times New Roman"/>
        </w:rPr>
        <w:t xml:space="preserve"> </w:t>
      </w:r>
      <w:r w:rsidR="0045741C" w:rsidRPr="0045741C">
        <w:rPr>
          <w:rFonts w:ascii="Times New Roman" w:hAnsi="Times New Roman" w:cs="Times New Roman"/>
        </w:rPr>
        <w:t>[</w:t>
      </w:r>
      <w:r w:rsidRPr="0045741C">
        <w:rPr>
          <w:rFonts w:ascii="Times New Roman" w:hAnsi="Times New Roman" w:cs="Times New Roman"/>
        </w:rPr>
        <w:t>taher.rangwala@mavs.uta.edu</w:t>
      </w:r>
      <w:r w:rsidR="0045741C" w:rsidRPr="0045741C">
        <w:rPr>
          <w:rFonts w:ascii="Times New Roman" w:hAnsi="Times New Roman" w:cs="Times New Roman"/>
        </w:rPr>
        <w:t>]</w:t>
      </w:r>
    </w:p>
    <w:p w14:paraId="07C0EFB8" w14:textId="77777777" w:rsidR="004E44DF" w:rsidRPr="0045741C" w:rsidRDefault="0045741C" w:rsidP="004E44DF">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4E44DF" w:rsidRPr="0045741C">
        <w:rPr>
          <w:rFonts w:ascii="Times New Roman" w:hAnsi="Times New Roman" w:cs="Times New Roman"/>
        </w:rPr>
        <w:t xml:space="preserve">   Office Hours: M/W 10:00 am – 12:00 pm.</w:t>
      </w:r>
    </w:p>
    <w:p w14:paraId="0FB91F78" w14:textId="77777777" w:rsidR="004E44DF" w:rsidRPr="0045741C" w:rsidRDefault="004E44DF" w:rsidP="004E44DF">
      <w:pPr>
        <w:rPr>
          <w:rFonts w:ascii="Times New Roman" w:hAnsi="Times New Roman" w:cs="Times New Roman"/>
        </w:rPr>
      </w:pPr>
    </w:p>
    <w:p w14:paraId="4BF8E5DB" w14:textId="77777777" w:rsidR="004E44DF" w:rsidRPr="0045741C" w:rsidRDefault="004E44DF" w:rsidP="004E44DF">
      <w:pPr>
        <w:rPr>
          <w:rFonts w:ascii="Times New Roman" w:hAnsi="Times New Roman" w:cs="Times New Roman"/>
          <w:b/>
        </w:rPr>
      </w:pPr>
      <w:r w:rsidRPr="0045741C">
        <w:rPr>
          <w:rFonts w:ascii="Times New Roman" w:hAnsi="Times New Roman" w:cs="Times New Roman"/>
          <w:b/>
        </w:rPr>
        <w:t>Course Description:</w:t>
      </w:r>
    </w:p>
    <w:p w14:paraId="2696E34B" w14:textId="448DBBF5" w:rsidR="004E44DF" w:rsidRPr="00AC07E9" w:rsidRDefault="004E44DF" w:rsidP="004E44DF">
      <w:pPr>
        <w:rPr>
          <w:rFonts w:ascii="Times New Roman" w:hAnsi="Times New Roman" w:cs="Times New Roman"/>
        </w:rPr>
      </w:pPr>
      <w:r w:rsidRPr="0045741C">
        <w:rPr>
          <w:rFonts w:ascii="Times New Roman" w:hAnsi="Times New Roman" w:cs="Times New Roman"/>
        </w:rPr>
        <w:t>A survey of the foundation</w:t>
      </w:r>
      <w:r w:rsidR="00AC07E9">
        <w:rPr>
          <w:rFonts w:ascii="Times New Roman" w:hAnsi="Times New Roman" w:cs="Times New Roman"/>
        </w:rPr>
        <w:t>al</w:t>
      </w:r>
      <w:r w:rsidRPr="0045741C">
        <w:rPr>
          <w:rFonts w:ascii="Times New Roman" w:hAnsi="Times New Roman" w:cs="Times New Roman"/>
        </w:rPr>
        <w:t xml:space="preserve"> areas of industrial engineering illustrating the measurement, evaluation, and design of systems of work involving people, machines, the environment, and complex operational </w:t>
      </w:r>
      <w:r w:rsidR="00AC07E9">
        <w:rPr>
          <w:rFonts w:ascii="Times New Roman" w:hAnsi="Times New Roman" w:cs="Times New Roman"/>
        </w:rPr>
        <w:t xml:space="preserve">methodologies. </w:t>
      </w:r>
      <w:r w:rsidR="00AC07E9" w:rsidRPr="00AC07E9">
        <w:rPr>
          <w:rFonts w:ascii="Times New Roman" w:hAnsi="Times New Roman" w:cs="Times New Roman"/>
        </w:rPr>
        <w:t>An o</w:t>
      </w:r>
      <w:r w:rsidRPr="00AC07E9">
        <w:rPr>
          <w:rFonts w:ascii="Times New Roman" w:hAnsi="Times New Roman" w:cs="Times New Roman"/>
        </w:rPr>
        <w:t xml:space="preserve">verall introduction to Industrial Engineering and six subject areas of IE are covered, namely: Metrics and Measurement; Quality Systems; Human Factors Engineering; Production and Inventory Control; Simulation and Optimization; and Facilities Planning and Design.  </w:t>
      </w:r>
    </w:p>
    <w:p w14:paraId="059A7AD5" w14:textId="77777777" w:rsidR="004E44DF" w:rsidRPr="00AC07E9" w:rsidRDefault="0045741C" w:rsidP="0045741C">
      <w:r w:rsidRPr="00AC07E9">
        <w:t xml:space="preserve"> </w:t>
      </w:r>
    </w:p>
    <w:p w14:paraId="1266F4E7" w14:textId="2D87F3C0" w:rsidR="004E44DF" w:rsidRPr="00AC07E9" w:rsidRDefault="004E44DF" w:rsidP="004E44DF">
      <w:pPr>
        <w:widowControl w:val="0"/>
        <w:autoSpaceDE w:val="0"/>
        <w:autoSpaceDN w:val="0"/>
        <w:adjustRightInd w:val="0"/>
        <w:spacing w:after="240"/>
        <w:rPr>
          <w:rFonts w:ascii="Times" w:hAnsi="Times" w:cs="Times"/>
        </w:rPr>
      </w:pPr>
      <w:bookmarkStart w:id="0" w:name="_GoBack"/>
      <w:r w:rsidRPr="00AC07E9">
        <w:rPr>
          <w:rFonts w:ascii="Times" w:hAnsi="Times" w:cs="Times"/>
          <w:b/>
        </w:rPr>
        <w:t>Student Learning Objectives:</w:t>
      </w:r>
      <w:r w:rsidRPr="00AC07E9">
        <w:rPr>
          <w:rFonts w:ascii="Times" w:hAnsi="Times" w:cs="Times"/>
        </w:rPr>
        <w:t xml:space="preserve"> </w:t>
      </w:r>
      <w:r w:rsidRPr="00AC07E9">
        <w:rPr>
          <w:rFonts w:ascii="Times New Roman" w:hAnsi="Times New Roman" w:cs="Times New Roman"/>
        </w:rPr>
        <w:t>At the end of this course students should be able to</w:t>
      </w:r>
      <w:r w:rsidR="00AC07E9" w:rsidRPr="00AC07E9">
        <w:rPr>
          <w:rFonts w:ascii="Times New Roman" w:hAnsi="Times New Roman" w:cs="Times New Roman"/>
        </w:rPr>
        <w:t xml:space="preserve"> </w:t>
      </w:r>
      <w:bookmarkEnd w:id="0"/>
      <w:r w:rsidR="00AC07E9" w:rsidRPr="00AC07E9">
        <w:rPr>
          <w:rFonts w:ascii="Times New Roman" w:hAnsi="Times New Roman" w:cs="Times New Roman"/>
        </w:rPr>
        <w:t>understand or have knowledge of:</w:t>
      </w:r>
    </w:p>
    <w:p w14:paraId="12CE0C40" w14:textId="77777777" w:rsidR="0045741C" w:rsidRPr="00AC07E9" w:rsidRDefault="0045741C" w:rsidP="0045741C">
      <w:pPr>
        <w:pStyle w:val="ListParagraph"/>
        <w:widowControl w:val="0"/>
        <w:numPr>
          <w:ilvl w:val="0"/>
          <w:numId w:val="1"/>
        </w:numPr>
        <w:autoSpaceDE w:val="0"/>
        <w:autoSpaceDN w:val="0"/>
        <w:adjustRightInd w:val="0"/>
        <w:spacing w:after="240"/>
        <w:rPr>
          <w:rFonts w:ascii="Times New Roman" w:hAnsi="Times New Roman" w:cs="Times New Roman"/>
        </w:rPr>
      </w:pPr>
      <w:r w:rsidRPr="00AC07E9">
        <w:rPr>
          <w:rFonts w:ascii="Times New Roman" w:hAnsi="Times New Roman" w:cs="Times New Roman"/>
        </w:rPr>
        <w:t>Overall concept of Industrial Engineering</w:t>
      </w:r>
    </w:p>
    <w:p w14:paraId="05B8ADEC" w14:textId="0E214D26" w:rsidR="0045741C" w:rsidRPr="00AC07E9" w:rsidRDefault="00AC07E9" w:rsidP="0045741C">
      <w:pPr>
        <w:pStyle w:val="ListParagraph"/>
        <w:widowControl w:val="0"/>
        <w:numPr>
          <w:ilvl w:val="0"/>
          <w:numId w:val="1"/>
        </w:numPr>
        <w:autoSpaceDE w:val="0"/>
        <w:autoSpaceDN w:val="0"/>
        <w:adjustRightInd w:val="0"/>
        <w:spacing w:after="240"/>
        <w:rPr>
          <w:rFonts w:ascii="Times New Roman" w:hAnsi="Times New Roman" w:cs="Times New Roman"/>
        </w:rPr>
      </w:pPr>
      <w:r w:rsidRPr="00AC07E9">
        <w:t>T</w:t>
      </w:r>
      <w:r w:rsidR="0045741C" w:rsidRPr="00AC07E9">
        <w:t xml:space="preserve">he importance and role of metrics in our lives, work and other disciplines, and how work measurement is </w:t>
      </w:r>
      <w:r w:rsidR="00981A90" w:rsidRPr="00AC07E9">
        <w:t>used to improve company metrics</w:t>
      </w:r>
    </w:p>
    <w:p w14:paraId="18F4F2D4" w14:textId="4D0A9E98" w:rsidR="0045741C" w:rsidRPr="00AC07E9" w:rsidRDefault="00AC07E9" w:rsidP="0045741C">
      <w:pPr>
        <w:pStyle w:val="ListParagraph"/>
        <w:widowControl w:val="0"/>
        <w:numPr>
          <w:ilvl w:val="0"/>
          <w:numId w:val="1"/>
        </w:numPr>
        <w:autoSpaceDE w:val="0"/>
        <w:autoSpaceDN w:val="0"/>
        <w:adjustRightInd w:val="0"/>
        <w:spacing w:after="240"/>
        <w:rPr>
          <w:rFonts w:ascii="Times New Roman" w:hAnsi="Times New Roman" w:cs="Times New Roman"/>
        </w:rPr>
      </w:pPr>
      <w:r w:rsidRPr="00AC07E9">
        <w:rPr>
          <w:rFonts w:ascii="Times New Roman" w:hAnsi="Times New Roman" w:cs="Times New Roman"/>
        </w:rPr>
        <w:t>B</w:t>
      </w:r>
      <w:r w:rsidR="00981A90" w:rsidRPr="00AC07E9">
        <w:rPr>
          <w:rFonts w:ascii="Times New Roman" w:hAnsi="Times New Roman" w:cs="Times New Roman"/>
        </w:rPr>
        <w:t>asic</w:t>
      </w:r>
      <w:r w:rsidR="00A9437C" w:rsidRPr="00AC07E9">
        <w:rPr>
          <w:rFonts w:ascii="Times New Roman" w:hAnsi="Times New Roman" w:cs="Times New Roman"/>
        </w:rPr>
        <w:t xml:space="preserve"> concept of</w:t>
      </w:r>
      <w:r w:rsidR="00981A90" w:rsidRPr="00AC07E9">
        <w:rPr>
          <w:rFonts w:ascii="Times New Roman" w:hAnsi="Times New Roman" w:cs="Times New Roman"/>
        </w:rPr>
        <w:t xml:space="preserve"> quality systems</w:t>
      </w:r>
    </w:p>
    <w:p w14:paraId="08147C6C" w14:textId="78A02813" w:rsidR="00981A90" w:rsidRPr="00AC07E9" w:rsidRDefault="00AC07E9" w:rsidP="0045741C">
      <w:pPr>
        <w:pStyle w:val="ListParagraph"/>
        <w:widowControl w:val="0"/>
        <w:numPr>
          <w:ilvl w:val="0"/>
          <w:numId w:val="1"/>
        </w:numPr>
        <w:autoSpaceDE w:val="0"/>
        <w:autoSpaceDN w:val="0"/>
        <w:adjustRightInd w:val="0"/>
        <w:spacing w:after="240"/>
        <w:rPr>
          <w:rFonts w:ascii="Times New Roman" w:hAnsi="Times New Roman" w:cs="Times New Roman"/>
        </w:rPr>
      </w:pPr>
      <w:r w:rsidRPr="00AC07E9">
        <w:t>H</w:t>
      </w:r>
      <w:r w:rsidR="00981A90" w:rsidRPr="00AC07E9">
        <w:t>uman-work interaction, including mental and physical human capacities and job demands</w:t>
      </w:r>
      <w:r w:rsidR="00AE2D0D" w:rsidRPr="00AC07E9">
        <w:t xml:space="preserve"> and consequences of mismatches</w:t>
      </w:r>
    </w:p>
    <w:p w14:paraId="14F5E0B4" w14:textId="1181A653" w:rsidR="00981A90" w:rsidRPr="00AC07E9" w:rsidRDefault="00AC07E9" w:rsidP="0045741C">
      <w:pPr>
        <w:pStyle w:val="ListParagraph"/>
        <w:widowControl w:val="0"/>
        <w:numPr>
          <w:ilvl w:val="0"/>
          <w:numId w:val="1"/>
        </w:numPr>
        <w:autoSpaceDE w:val="0"/>
        <w:autoSpaceDN w:val="0"/>
        <w:adjustRightInd w:val="0"/>
        <w:spacing w:after="240"/>
        <w:rPr>
          <w:rFonts w:ascii="Times New Roman" w:hAnsi="Times New Roman" w:cs="Times New Roman"/>
        </w:rPr>
      </w:pPr>
      <w:r w:rsidRPr="00AC07E9">
        <w:rPr>
          <w:rFonts w:ascii="Times New Roman" w:hAnsi="Times New Roman" w:cs="Times New Roman"/>
        </w:rPr>
        <w:t>B</w:t>
      </w:r>
      <w:r w:rsidR="00981A90" w:rsidRPr="00AC07E9">
        <w:rPr>
          <w:rFonts w:ascii="Times New Roman" w:hAnsi="Times New Roman" w:cs="Times New Roman"/>
        </w:rPr>
        <w:t xml:space="preserve">asic concept of </w:t>
      </w:r>
      <w:r w:rsidR="00981A90" w:rsidRPr="00AC07E9">
        <w:t>production and inventory Control</w:t>
      </w:r>
    </w:p>
    <w:p w14:paraId="37BA05F9" w14:textId="01250465" w:rsidR="00981A90" w:rsidRPr="00AC07E9" w:rsidRDefault="00AC07E9" w:rsidP="0045741C">
      <w:pPr>
        <w:pStyle w:val="ListParagraph"/>
        <w:widowControl w:val="0"/>
        <w:numPr>
          <w:ilvl w:val="0"/>
          <w:numId w:val="1"/>
        </w:numPr>
        <w:autoSpaceDE w:val="0"/>
        <w:autoSpaceDN w:val="0"/>
        <w:adjustRightInd w:val="0"/>
        <w:spacing w:after="240"/>
        <w:rPr>
          <w:rFonts w:ascii="Times New Roman" w:hAnsi="Times New Roman" w:cs="Times New Roman"/>
        </w:rPr>
      </w:pPr>
      <w:r w:rsidRPr="00AC07E9">
        <w:rPr>
          <w:rFonts w:ascii="Times New Roman" w:hAnsi="Times New Roman" w:cs="Times New Roman"/>
        </w:rPr>
        <w:t>B</w:t>
      </w:r>
      <w:r w:rsidR="00981A90" w:rsidRPr="00AC07E9">
        <w:rPr>
          <w:rFonts w:ascii="Times New Roman" w:hAnsi="Times New Roman" w:cs="Times New Roman"/>
        </w:rPr>
        <w:t xml:space="preserve">asic concept of </w:t>
      </w:r>
      <w:r w:rsidR="00981A90" w:rsidRPr="00AC07E9">
        <w:t>simulation and optimization</w:t>
      </w:r>
    </w:p>
    <w:p w14:paraId="7683FE37" w14:textId="4A8B15B8" w:rsidR="004E44DF" w:rsidRPr="00AC07E9" w:rsidRDefault="00AC07E9" w:rsidP="004E44DF">
      <w:pPr>
        <w:pStyle w:val="ListParagraph"/>
        <w:widowControl w:val="0"/>
        <w:numPr>
          <w:ilvl w:val="0"/>
          <w:numId w:val="1"/>
        </w:numPr>
        <w:autoSpaceDE w:val="0"/>
        <w:autoSpaceDN w:val="0"/>
        <w:adjustRightInd w:val="0"/>
        <w:spacing w:after="240"/>
        <w:rPr>
          <w:rFonts w:ascii="Times New Roman" w:hAnsi="Times New Roman" w:cs="Times New Roman"/>
        </w:rPr>
      </w:pPr>
      <w:r w:rsidRPr="00AC07E9">
        <w:rPr>
          <w:rFonts w:ascii="Times New Roman" w:hAnsi="Times New Roman" w:cs="Times New Roman"/>
        </w:rPr>
        <w:t>B</w:t>
      </w:r>
      <w:r w:rsidR="00981A90" w:rsidRPr="00AC07E9">
        <w:rPr>
          <w:rFonts w:ascii="Times New Roman" w:hAnsi="Times New Roman" w:cs="Times New Roman"/>
        </w:rPr>
        <w:t xml:space="preserve">asic concept of </w:t>
      </w:r>
      <w:r w:rsidR="00981A90" w:rsidRPr="00AC07E9">
        <w:t>facilities planning and design</w:t>
      </w:r>
    </w:p>
    <w:p w14:paraId="40BC7F3D" w14:textId="77777777" w:rsidR="004E44DF" w:rsidRDefault="004E44DF" w:rsidP="004E44DF">
      <w:pPr>
        <w:rPr>
          <w:rFonts w:ascii="Times New Roman" w:hAnsi="Times New Roman" w:cs="Times New Roman"/>
          <w:b/>
        </w:rPr>
      </w:pPr>
      <w:r w:rsidRPr="00AC07E9">
        <w:rPr>
          <w:rFonts w:ascii="Times New Roman" w:hAnsi="Times New Roman" w:cs="Times New Roman"/>
          <w:b/>
        </w:rPr>
        <w:t>Course Topics:</w:t>
      </w:r>
    </w:p>
    <w:p w14:paraId="1A6A195C" w14:textId="77777777" w:rsidR="00981A90" w:rsidRDefault="00981A90" w:rsidP="004E44DF">
      <w:pPr>
        <w:rPr>
          <w:rFonts w:ascii="Times New Roman" w:hAnsi="Times New Roman" w:cs="Times New Roman"/>
        </w:rPr>
      </w:pPr>
      <w:r>
        <w:rPr>
          <w:rFonts w:ascii="Times New Roman" w:hAnsi="Times New Roman" w:cs="Times New Roman"/>
          <w:b/>
        </w:rPr>
        <w:tab/>
        <w:t xml:space="preserve">Part I: </w:t>
      </w:r>
      <w:r>
        <w:rPr>
          <w:rFonts w:ascii="Times New Roman" w:hAnsi="Times New Roman" w:cs="Times New Roman"/>
        </w:rPr>
        <w:t>Overall introduction to industrial engineering</w:t>
      </w:r>
    </w:p>
    <w:p w14:paraId="735B9BDC" w14:textId="77777777" w:rsidR="00981A90" w:rsidRDefault="00981A90" w:rsidP="004E44DF">
      <w:pPr>
        <w:rPr>
          <w:rFonts w:ascii="Times New Roman" w:hAnsi="Times New Roman" w:cs="Times New Roman"/>
        </w:rPr>
      </w:pPr>
    </w:p>
    <w:p w14:paraId="1C774507" w14:textId="77777777" w:rsidR="00981A90" w:rsidRPr="00981A90" w:rsidRDefault="00981A90" w:rsidP="004E44DF">
      <w:pPr>
        <w:rPr>
          <w:rFonts w:ascii="Times New Roman" w:hAnsi="Times New Roman" w:cs="Times New Roman"/>
        </w:rPr>
      </w:pPr>
      <w:r>
        <w:rPr>
          <w:rFonts w:ascii="Times New Roman" w:hAnsi="Times New Roman" w:cs="Times New Roman"/>
        </w:rPr>
        <w:tab/>
      </w:r>
      <w:r w:rsidRPr="00981A90">
        <w:rPr>
          <w:rFonts w:ascii="Times New Roman" w:hAnsi="Times New Roman" w:cs="Times New Roman"/>
          <w:b/>
        </w:rPr>
        <w:t>Part II:</w:t>
      </w:r>
      <w:r>
        <w:rPr>
          <w:rFonts w:ascii="Times New Roman" w:hAnsi="Times New Roman" w:cs="Times New Roman"/>
        </w:rPr>
        <w:t xml:space="preserve"> Metrics and Measurement</w:t>
      </w:r>
    </w:p>
    <w:p w14:paraId="269FEBFF" w14:textId="77777777" w:rsidR="004E44DF" w:rsidRDefault="004E44DF" w:rsidP="004E44DF"/>
    <w:p w14:paraId="602D4FEE" w14:textId="77777777" w:rsidR="004E44DF" w:rsidRDefault="004E44DF" w:rsidP="00BC6CCE">
      <w:pPr>
        <w:pStyle w:val="ListParagraph"/>
        <w:numPr>
          <w:ilvl w:val="2"/>
          <w:numId w:val="3"/>
        </w:numPr>
      </w:pPr>
      <w:r>
        <w:t>Cost reduction and quality improvement</w:t>
      </w:r>
    </w:p>
    <w:p w14:paraId="45604370" w14:textId="77777777" w:rsidR="004E44DF" w:rsidRDefault="004E44DF" w:rsidP="00BC6CCE">
      <w:pPr>
        <w:pStyle w:val="ListParagraph"/>
        <w:numPr>
          <w:ilvl w:val="2"/>
          <w:numId w:val="3"/>
        </w:numPr>
      </w:pPr>
      <w:r>
        <w:lastRenderedPageBreak/>
        <w:t>Metrics for different disciplines/groups:</w:t>
      </w:r>
    </w:p>
    <w:p w14:paraId="190801B2" w14:textId="77777777" w:rsidR="00BC6CCE" w:rsidRDefault="004E44DF" w:rsidP="00BC6CCE">
      <w:pPr>
        <w:pStyle w:val="ListParagraph"/>
        <w:numPr>
          <w:ilvl w:val="2"/>
          <w:numId w:val="3"/>
        </w:numPr>
      </w:pPr>
      <w:r>
        <w:t xml:space="preserve">Classic IE work measurement: Benefits.    </w:t>
      </w:r>
      <w:r w:rsidR="00BC6CCE">
        <w:tab/>
      </w:r>
      <w:r w:rsidR="00BC6CCE">
        <w:tab/>
      </w:r>
      <w:r w:rsidR="00BC6CCE">
        <w:tab/>
      </w:r>
      <w:r w:rsidR="00BC6CCE">
        <w:tab/>
      </w:r>
    </w:p>
    <w:p w14:paraId="6335D39E" w14:textId="77777777" w:rsidR="004E44DF" w:rsidRDefault="004E44DF" w:rsidP="00BC6CCE">
      <w:pPr>
        <w:pStyle w:val="ListParagraph"/>
        <w:numPr>
          <w:ilvl w:val="2"/>
          <w:numId w:val="3"/>
        </w:numPr>
      </w:pPr>
      <w:r>
        <w:t>Fair division of labor, increase productivity</w:t>
      </w:r>
    </w:p>
    <w:p w14:paraId="230438F4" w14:textId="77777777" w:rsidR="00BC6CCE" w:rsidRDefault="00BC6CCE" w:rsidP="00BC6CCE">
      <w:pPr>
        <w:pStyle w:val="ListParagraph"/>
        <w:numPr>
          <w:ilvl w:val="2"/>
          <w:numId w:val="3"/>
        </w:numPr>
      </w:pPr>
      <w:r>
        <w:t>B</w:t>
      </w:r>
      <w:r w:rsidR="004E44DF">
        <w:t>est</w:t>
      </w:r>
      <w:r>
        <w:t xml:space="preserve"> technique for particular application-</w:t>
      </w:r>
    </w:p>
    <w:p w14:paraId="7409B956" w14:textId="01C197F5" w:rsidR="004E44DF" w:rsidRDefault="00BC6CCE" w:rsidP="004E44DF">
      <w:r>
        <w:t xml:space="preserve">                                                                                          </w:t>
      </w:r>
      <w:r w:rsidR="004E44DF">
        <w:t xml:space="preserve"> </w:t>
      </w:r>
      <w:proofErr w:type="gramStart"/>
      <w:r w:rsidR="004E44DF">
        <w:t>Time studies, MTM</w:t>
      </w:r>
      <w:proofErr w:type="gramEnd"/>
      <w:r w:rsidR="004E44DF">
        <w:t xml:space="preserve">, </w:t>
      </w:r>
      <w:proofErr w:type="gramStart"/>
      <w:r w:rsidR="00B2257A">
        <w:t>W</w:t>
      </w:r>
      <w:r w:rsidR="004E44DF">
        <w:t xml:space="preserve">ork </w:t>
      </w:r>
      <w:r w:rsidR="00B2257A">
        <w:t>s</w:t>
      </w:r>
      <w:r w:rsidR="004E44DF">
        <w:t>ampling</w:t>
      </w:r>
      <w:proofErr w:type="gramEnd"/>
    </w:p>
    <w:p w14:paraId="34180A22" w14:textId="77777777" w:rsidR="004E44DF" w:rsidRDefault="00BC6CCE" w:rsidP="00BC6CCE">
      <w:pPr>
        <w:pStyle w:val="ListParagraph"/>
        <w:numPr>
          <w:ilvl w:val="0"/>
          <w:numId w:val="4"/>
        </w:numPr>
      </w:pPr>
      <w:r>
        <w:t xml:space="preserve">Incentive pay - </w:t>
      </w:r>
      <w:r w:rsidR="004E44DF">
        <w:t>hourly, salary, executives</w:t>
      </w:r>
    </w:p>
    <w:p w14:paraId="194997CA" w14:textId="77777777" w:rsidR="004E44DF" w:rsidRDefault="00981A90" w:rsidP="004E44DF">
      <w:r>
        <w:t xml:space="preserve">                </w:t>
      </w:r>
      <w:r w:rsidR="004E44DF">
        <w:t xml:space="preserve"> </w:t>
      </w:r>
    </w:p>
    <w:p w14:paraId="3750E744" w14:textId="77777777" w:rsidR="004E44DF" w:rsidRDefault="00A9437C" w:rsidP="004E44DF">
      <w:r w:rsidRPr="00981A90">
        <w:rPr>
          <w:rFonts w:ascii="Times New Roman" w:hAnsi="Times New Roman" w:cs="Times New Roman"/>
          <w:b/>
        </w:rPr>
        <w:t>Part II</w:t>
      </w:r>
      <w:r>
        <w:rPr>
          <w:rFonts w:ascii="Times New Roman" w:hAnsi="Times New Roman" w:cs="Times New Roman"/>
          <w:b/>
        </w:rPr>
        <w:t>I</w:t>
      </w:r>
      <w:r w:rsidRPr="00981A90">
        <w:rPr>
          <w:rFonts w:ascii="Times New Roman" w:hAnsi="Times New Roman" w:cs="Times New Roman"/>
          <w:b/>
        </w:rPr>
        <w:t>:</w:t>
      </w:r>
      <w:r>
        <w:rPr>
          <w:rFonts w:ascii="Times New Roman" w:hAnsi="Times New Roman" w:cs="Times New Roman"/>
        </w:rPr>
        <w:t xml:space="preserve"> </w:t>
      </w:r>
      <w:r>
        <w:t xml:space="preserve">Quality Systems </w:t>
      </w:r>
    </w:p>
    <w:p w14:paraId="35C4EF19" w14:textId="77777777" w:rsidR="004E44DF" w:rsidRDefault="004E44DF" w:rsidP="00A9437C">
      <w:pPr>
        <w:pStyle w:val="ListParagraph"/>
        <w:numPr>
          <w:ilvl w:val="2"/>
          <w:numId w:val="5"/>
        </w:numPr>
      </w:pPr>
      <w:r>
        <w:t xml:space="preserve">Introduction – Basic Concepts </w:t>
      </w:r>
    </w:p>
    <w:p w14:paraId="5F15724A" w14:textId="77777777" w:rsidR="004E44DF" w:rsidRDefault="004E44DF" w:rsidP="00A9437C">
      <w:pPr>
        <w:pStyle w:val="ListParagraph"/>
        <w:numPr>
          <w:ilvl w:val="2"/>
          <w:numId w:val="5"/>
        </w:numPr>
      </w:pPr>
      <w:r>
        <w:t xml:space="preserve">Tools of Statistical Process Control </w:t>
      </w:r>
    </w:p>
    <w:p w14:paraId="54CE636A" w14:textId="77777777" w:rsidR="004E44DF" w:rsidRDefault="004E44DF" w:rsidP="00A9437C">
      <w:pPr>
        <w:pStyle w:val="ListParagraph"/>
        <w:numPr>
          <w:ilvl w:val="2"/>
          <w:numId w:val="5"/>
        </w:numPr>
      </w:pPr>
      <w:r>
        <w:t xml:space="preserve">Process validity </w:t>
      </w:r>
    </w:p>
    <w:p w14:paraId="0CC8ADE1" w14:textId="77777777" w:rsidR="004E44DF" w:rsidRDefault="004E44DF" w:rsidP="00A9437C">
      <w:pPr>
        <w:pStyle w:val="ListParagraph"/>
        <w:numPr>
          <w:ilvl w:val="2"/>
          <w:numId w:val="5"/>
        </w:numPr>
      </w:pPr>
      <w:r>
        <w:t xml:space="preserve">Process Control </w:t>
      </w:r>
    </w:p>
    <w:p w14:paraId="09C35873" w14:textId="77777777" w:rsidR="004E44DF" w:rsidRDefault="004E44DF" w:rsidP="00A9437C">
      <w:pPr>
        <w:pStyle w:val="ListParagraph"/>
        <w:numPr>
          <w:ilvl w:val="2"/>
          <w:numId w:val="5"/>
        </w:numPr>
      </w:pPr>
      <w:r>
        <w:t xml:space="preserve">Control Chart </w:t>
      </w:r>
    </w:p>
    <w:p w14:paraId="2624E0BC" w14:textId="77777777" w:rsidR="00A9437C" w:rsidRDefault="00A9437C" w:rsidP="00A9437C"/>
    <w:p w14:paraId="6FCE6589" w14:textId="77777777" w:rsidR="00A9437C" w:rsidRDefault="00A9437C" w:rsidP="004E44DF">
      <w:r w:rsidRPr="00981A90">
        <w:rPr>
          <w:rFonts w:ascii="Times New Roman" w:hAnsi="Times New Roman" w:cs="Times New Roman"/>
          <w:b/>
        </w:rPr>
        <w:t>Part I</w:t>
      </w:r>
      <w:r>
        <w:rPr>
          <w:rFonts w:ascii="Times New Roman" w:hAnsi="Times New Roman" w:cs="Times New Roman"/>
          <w:b/>
        </w:rPr>
        <w:t>V</w:t>
      </w:r>
      <w:r w:rsidRPr="00981A90">
        <w:rPr>
          <w:rFonts w:ascii="Times New Roman" w:hAnsi="Times New Roman" w:cs="Times New Roman"/>
          <w:b/>
        </w:rPr>
        <w:t>:</w:t>
      </w:r>
      <w:r>
        <w:t xml:space="preserve"> </w:t>
      </w:r>
      <w:r w:rsidR="004E44DF">
        <w:t xml:space="preserve">Human Factors Engineering/Ergonomics </w:t>
      </w:r>
    </w:p>
    <w:p w14:paraId="5C1A1F6B" w14:textId="2EECC8E6" w:rsidR="00AE2D0D" w:rsidRDefault="004E44DF" w:rsidP="00AE2D0D">
      <w:pPr>
        <w:pStyle w:val="ListParagraph"/>
        <w:numPr>
          <w:ilvl w:val="2"/>
          <w:numId w:val="6"/>
        </w:numPr>
      </w:pPr>
      <w:r>
        <w:t>Introduction to human</w:t>
      </w:r>
      <w:r w:rsidR="00AE2D0D">
        <w:t xml:space="preserve"> Factors engineering</w:t>
      </w:r>
    </w:p>
    <w:p w14:paraId="7D7CD066" w14:textId="4342D490" w:rsidR="004E44DF" w:rsidRDefault="004E44DF" w:rsidP="00AE2D0D">
      <w:pPr>
        <w:pStyle w:val="ListParagraph"/>
        <w:numPr>
          <w:ilvl w:val="2"/>
          <w:numId w:val="6"/>
        </w:numPr>
      </w:pPr>
      <w:r>
        <w:t>Body Size, Wor</w:t>
      </w:r>
      <w:r w:rsidR="00AE2D0D">
        <w:t xml:space="preserve">kspace, and Equipment Design </w:t>
      </w:r>
    </w:p>
    <w:p w14:paraId="3853DF41" w14:textId="5FB9D54B" w:rsidR="004E44DF" w:rsidRDefault="004E44DF" w:rsidP="00AE2D0D">
      <w:pPr>
        <w:pStyle w:val="ListParagraph"/>
        <w:numPr>
          <w:ilvl w:val="2"/>
          <w:numId w:val="6"/>
        </w:numPr>
      </w:pPr>
      <w:r>
        <w:t>Strength and Range of M</w:t>
      </w:r>
      <w:r w:rsidR="00AE2D0D">
        <w:t xml:space="preserve">otion in Work and Workspaces </w:t>
      </w:r>
    </w:p>
    <w:p w14:paraId="04A88062" w14:textId="1A8E7772" w:rsidR="004E44DF" w:rsidRDefault="004E44DF" w:rsidP="00AE2D0D">
      <w:pPr>
        <w:pStyle w:val="ListParagraph"/>
        <w:numPr>
          <w:ilvl w:val="2"/>
          <w:numId w:val="6"/>
        </w:numPr>
      </w:pPr>
      <w:r>
        <w:t>Physiologic</w:t>
      </w:r>
      <w:r w:rsidR="00AE2D0D">
        <w:t xml:space="preserve">al Principles in Work Design </w:t>
      </w:r>
    </w:p>
    <w:p w14:paraId="4F51D2D1" w14:textId="0D3CDC35" w:rsidR="004E44DF" w:rsidRDefault="004E44DF" w:rsidP="00AE2D0D">
      <w:pPr>
        <w:pStyle w:val="ListParagraph"/>
        <w:numPr>
          <w:ilvl w:val="2"/>
          <w:numId w:val="6"/>
        </w:numPr>
      </w:pPr>
      <w:r>
        <w:t>Mental Work and</w:t>
      </w:r>
      <w:r w:rsidR="00AE2D0D">
        <w:t xml:space="preserve"> Cognitive Processes in Work </w:t>
      </w:r>
    </w:p>
    <w:p w14:paraId="11118401" w14:textId="36887F5A" w:rsidR="004E44DF" w:rsidRDefault="00AE2D0D" w:rsidP="004E44DF">
      <w:r>
        <w:t xml:space="preserve">      </w:t>
      </w:r>
    </w:p>
    <w:p w14:paraId="29FA4EFE" w14:textId="76E19A1D" w:rsidR="004E44DF" w:rsidRDefault="00AE2D0D" w:rsidP="004E44DF">
      <w:r>
        <w:rPr>
          <w:rFonts w:ascii="Times New Roman" w:hAnsi="Times New Roman" w:cs="Times New Roman"/>
          <w:b/>
        </w:rPr>
        <w:t>Part V</w:t>
      </w:r>
      <w:r w:rsidRPr="00981A90">
        <w:rPr>
          <w:rFonts w:ascii="Times New Roman" w:hAnsi="Times New Roman" w:cs="Times New Roman"/>
          <w:b/>
        </w:rPr>
        <w:t>:</w:t>
      </w:r>
      <w:r>
        <w:t xml:space="preserve"> </w:t>
      </w:r>
      <w:r w:rsidR="004E44DF">
        <w:t xml:space="preserve">Production </w:t>
      </w:r>
      <w:r>
        <w:t xml:space="preserve">and Inventory Control </w:t>
      </w:r>
    </w:p>
    <w:p w14:paraId="02B52EF5" w14:textId="77777777" w:rsidR="004E44DF" w:rsidRDefault="004E44DF" w:rsidP="004E44DF"/>
    <w:p w14:paraId="081F93B0" w14:textId="25E29ACD" w:rsidR="004E44DF" w:rsidRDefault="00AE2D0D" w:rsidP="004E44DF">
      <w:r>
        <w:rPr>
          <w:rFonts w:ascii="Times New Roman" w:hAnsi="Times New Roman" w:cs="Times New Roman"/>
          <w:b/>
        </w:rPr>
        <w:t>Part VI</w:t>
      </w:r>
      <w:r w:rsidRPr="00981A90">
        <w:rPr>
          <w:rFonts w:ascii="Times New Roman" w:hAnsi="Times New Roman" w:cs="Times New Roman"/>
          <w:b/>
        </w:rPr>
        <w:t>:</w:t>
      </w:r>
      <w:r>
        <w:t xml:space="preserve"> </w:t>
      </w:r>
      <w:r w:rsidR="004E44DF">
        <w:t>Simulation and Optimizatio</w:t>
      </w:r>
      <w:r>
        <w:t xml:space="preserve">n </w:t>
      </w:r>
    </w:p>
    <w:p w14:paraId="3E717CD0" w14:textId="14B6DE06" w:rsidR="004E44DF" w:rsidRDefault="004E44DF" w:rsidP="00AE2D0D">
      <w:pPr>
        <w:pStyle w:val="ListParagraph"/>
        <w:numPr>
          <w:ilvl w:val="2"/>
          <w:numId w:val="7"/>
        </w:numPr>
      </w:pPr>
      <w:r>
        <w:t xml:space="preserve">Introduction </w:t>
      </w:r>
      <w:r w:rsidR="00AE2D0D">
        <w:t xml:space="preserve">to Discrete-Event Simulation </w:t>
      </w:r>
    </w:p>
    <w:p w14:paraId="22CE020B" w14:textId="6C92206C" w:rsidR="004E44DF" w:rsidRDefault="004E44DF" w:rsidP="00AE2D0D">
      <w:pPr>
        <w:pStyle w:val="ListParagraph"/>
        <w:numPr>
          <w:ilvl w:val="2"/>
          <w:numId w:val="7"/>
        </w:numPr>
      </w:pPr>
      <w:r>
        <w:t>Discussion of the Discrete-Event Si</w:t>
      </w:r>
      <w:r w:rsidR="00AE2D0D">
        <w:t xml:space="preserve">mulation Project Methodology </w:t>
      </w:r>
    </w:p>
    <w:p w14:paraId="5431289A" w14:textId="49AAFA1D" w:rsidR="004E44DF" w:rsidRDefault="004E44DF" w:rsidP="00AE2D0D">
      <w:pPr>
        <w:pStyle w:val="ListParagraph"/>
        <w:numPr>
          <w:ilvl w:val="2"/>
          <w:numId w:val="7"/>
        </w:numPr>
      </w:pPr>
      <w:r>
        <w:t>Introduction to Simulati</w:t>
      </w:r>
      <w:r w:rsidR="00AE2D0D">
        <w:t xml:space="preserve">on Model Building Techniques </w:t>
      </w:r>
    </w:p>
    <w:p w14:paraId="7CEF7628" w14:textId="135AB049" w:rsidR="004E44DF" w:rsidRDefault="004E44DF" w:rsidP="00AE2D0D">
      <w:pPr>
        <w:pStyle w:val="ListParagraph"/>
        <w:numPr>
          <w:ilvl w:val="2"/>
          <w:numId w:val="7"/>
        </w:numPr>
      </w:pPr>
      <w:r>
        <w:t>Simulation Mod</w:t>
      </w:r>
      <w:r w:rsidR="00AE2D0D">
        <w:t xml:space="preserve">el Analysis and Optimization </w:t>
      </w:r>
    </w:p>
    <w:p w14:paraId="0994D10C" w14:textId="34DBDF99" w:rsidR="004E44DF" w:rsidRDefault="004E44DF" w:rsidP="004E44DF">
      <w:r>
        <w:t xml:space="preserve">             </w:t>
      </w:r>
    </w:p>
    <w:p w14:paraId="7D41F587" w14:textId="218F49C8" w:rsidR="004E44DF" w:rsidRDefault="00A35D33" w:rsidP="004E44DF">
      <w:r>
        <w:rPr>
          <w:rFonts w:ascii="Times New Roman" w:hAnsi="Times New Roman" w:cs="Times New Roman"/>
          <w:b/>
        </w:rPr>
        <w:t>Part VII</w:t>
      </w:r>
      <w:r w:rsidRPr="00981A90">
        <w:rPr>
          <w:rFonts w:ascii="Times New Roman" w:hAnsi="Times New Roman" w:cs="Times New Roman"/>
          <w:b/>
        </w:rPr>
        <w:t>:</w:t>
      </w:r>
      <w:r>
        <w:t xml:space="preserve"> </w:t>
      </w:r>
      <w:r w:rsidR="004E44DF">
        <w:t>Faciliti</w:t>
      </w:r>
      <w:r>
        <w:t xml:space="preserve">es Planning and Design </w:t>
      </w:r>
    </w:p>
    <w:p w14:paraId="66753AE5" w14:textId="77777777" w:rsidR="004E44DF" w:rsidRDefault="004E44DF" w:rsidP="004E44DF"/>
    <w:p w14:paraId="19100F91" w14:textId="77777777" w:rsidR="00B059D0" w:rsidRPr="00B059D0" w:rsidRDefault="00B059D0" w:rsidP="00B059D0">
      <w:pPr>
        <w:widowControl w:val="0"/>
        <w:autoSpaceDE w:val="0"/>
        <w:autoSpaceDN w:val="0"/>
        <w:adjustRightInd w:val="0"/>
        <w:spacing w:after="240"/>
        <w:rPr>
          <w:rFonts w:ascii="Times New Roman" w:hAnsi="Times New Roman" w:cs="Times New Roman"/>
          <w:b/>
        </w:rPr>
      </w:pPr>
      <w:r w:rsidRPr="00B059D0">
        <w:rPr>
          <w:rFonts w:ascii="Times New Roman" w:hAnsi="Times New Roman" w:cs="Times New Roman"/>
          <w:b/>
        </w:rPr>
        <w:t>Course Requirements:</w:t>
      </w:r>
    </w:p>
    <w:p w14:paraId="1831E3ED" w14:textId="25170935" w:rsidR="00B059D0" w:rsidRPr="00B059D0" w:rsidRDefault="00B059D0" w:rsidP="00B059D0">
      <w:pPr>
        <w:widowControl w:val="0"/>
        <w:autoSpaceDE w:val="0"/>
        <w:autoSpaceDN w:val="0"/>
        <w:adjustRightInd w:val="0"/>
        <w:spacing w:after="240"/>
        <w:rPr>
          <w:rFonts w:ascii="Times New Roman" w:hAnsi="Times New Roman" w:cs="Times New Roman"/>
        </w:rPr>
      </w:pPr>
      <w:r w:rsidRPr="003878F9">
        <w:rPr>
          <w:rFonts w:ascii="Times New Roman" w:hAnsi="Times New Roman" w:cs="Times New Roman"/>
          <w:b/>
        </w:rPr>
        <w:t>Assignments</w:t>
      </w:r>
      <w:r w:rsidR="003878F9">
        <w:rPr>
          <w:rFonts w:ascii="Times New Roman" w:hAnsi="Times New Roman" w:cs="Times New Roman"/>
        </w:rPr>
        <w:t xml:space="preserve">: There will be </w:t>
      </w:r>
      <w:r w:rsidR="00AC4849">
        <w:rPr>
          <w:rFonts w:ascii="Times New Roman" w:hAnsi="Times New Roman" w:cs="Times New Roman"/>
        </w:rPr>
        <w:t>many</w:t>
      </w:r>
      <w:r w:rsidRPr="00B059D0">
        <w:rPr>
          <w:rFonts w:ascii="Times New Roman" w:hAnsi="Times New Roman" w:cs="Times New Roman"/>
        </w:rPr>
        <w:t xml:space="preserve"> in class and out of class assignments throughout the semester. </w:t>
      </w:r>
      <w:r w:rsidR="003878F9">
        <w:rPr>
          <w:rFonts w:ascii="Times New Roman" w:hAnsi="Times New Roman" w:cs="Times New Roman"/>
        </w:rPr>
        <w:t>All assignments</w:t>
      </w:r>
      <w:r w:rsidRPr="00B059D0">
        <w:rPr>
          <w:rFonts w:ascii="Times New Roman" w:hAnsi="Times New Roman" w:cs="Times New Roman"/>
        </w:rPr>
        <w:t xml:space="preserve"> must be turned in at the beginning of the class on the day they are due, no late assignments will be accepted. You must be in class in order to do the in class assignments. No makeup assignments will be given. </w:t>
      </w:r>
    </w:p>
    <w:p w14:paraId="4D01C20E" w14:textId="432D9157" w:rsidR="00B059D0" w:rsidRPr="00B059D0" w:rsidRDefault="00B059D0" w:rsidP="00B059D0">
      <w:pPr>
        <w:widowControl w:val="0"/>
        <w:autoSpaceDE w:val="0"/>
        <w:autoSpaceDN w:val="0"/>
        <w:adjustRightInd w:val="0"/>
        <w:spacing w:after="240"/>
        <w:rPr>
          <w:rFonts w:ascii="Times New Roman" w:hAnsi="Times New Roman" w:cs="Times New Roman"/>
        </w:rPr>
      </w:pPr>
      <w:r w:rsidRPr="003878F9">
        <w:rPr>
          <w:rFonts w:ascii="Times New Roman" w:hAnsi="Times New Roman" w:cs="Times New Roman"/>
          <w:b/>
        </w:rPr>
        <w:t>Examinations</w:t>
      </w:r>
      <w:r w:rsidR="003878F9">
        <w:rPr>
          <w:rFonts w:ascii="Times New Roman" w:hAnsi="Times New Roman" w:cs="Times New Roman"/>
        </w:rPr>
        <w:t xml:space="preserve">: </w:t>
      </w:r>
      <w:r w:rsidRPr="00B059D0">
        <w:rPr>
          <w:rFonts w:ascii="Times New Roman" w:hAnsi="Times New Roman" w:cs="Times New Roman"/>
        </w:rPr>
        <w:t xml:space="preserve">There will be </w:t>
      </w:r>
      <w:r>
        <w:rPr>
          <w:rFonts w:ascii="Times New Roman" w:hAnsi="Times New Roman" w:cs="Times New Roman"/>
        </w:rPr>
        <w:t xml:space="preserve">one midterm </w:t>
      </w:r>
      <w:r w:rsidRPr="00B059D0">
        <w:rPr>
          <w:rFonts w:ascii="Times New Roman" w:hAnsi="Times New Roman" w:cs="Times New Roman"/>
        </w:rPr>
        <w:t xml:space="preserve">and a final given during this course. You must take all tests at their scheduled times. If you miss a test you must have either a </w:t>
      </w:r>
      <w:r w:rsidRPr="003878F9">
        <w:rPr>
          <w:rFonts w:ascii="Times New Roman" w:hAnsi="Times New Roman" w:cs="Times New Roman"/>
          <w:b/>
        </w:rPr>
        <w:t>certified medical excuse or prior instructor approval</w:t>
      </w:r>
      <w:r w:rsidRPr="00B059D0">
        <w:rPr>
          <w:rFonts w:ascii="Times New Roman" w:hAnsi="Times New Roman" w:cs="Times New Roman"/>
        </w:rPr>
        <w:t xml:space="preserve">. A makeup test at a designated time during the last week of the semester will be provided for those with excused exam absences. The makeup exam will be fair but comprehensive (covering all the course material) and challenging. Only one missed test can be made up. The final exam is scheduled for </w:t>
      </w:r>
      <w:r>
        <w:rPr>
          <w:rFonts w:ascii="Times New Roman" w:hAnsi="Times New Roman" w:cs="Times New Roman"/>
        </w:rPr>
        <w:t>Thur</w:t>
      </w:r>
      <w:r w:rsidRPr="00B059D0">
        <w:rPr>
          <w:rFonts w:ascii="Times New Roman" w:hAnsi="Times New Roman" w:cs="Times New Roman"/>
        </w:rPr>
        <w:t xml:space="preserve">sday, </w:t>
      </w:r>
      <w:r>
        <w:rPr>
          <w:rFonts w:ascii="Times New Roman" w:hAnsi="Times New Roman" w:cs="Times New Roman"/>
        </w:rPr>
        <w:t>Dec. 17, 2015</w:t>
      </w:r>
      <w:r w:rsidRPr="00B059D0">
        <w:rPr>
          <w:rFonts w:ascii="Times New Roman" w:hAnsi="Times New Roman" w:cs="Times New Roman"/>
        </w:rPr>
        <w:t xml:space="preserve">, </w:t>
      </w:r>
      <w:r>
        <w:rPr>
          <w:rFonts w:ascii="Times New Roman" w:hAnsi="Times New Roman" w:cs="Times New Roman"/>
        </w:rPr>
        <w:t>8</w:t>
      </w:r>
      <w:r w:rsidRPr="00B059D0">
        <w:rPr>
          <w:rFonts w:ascii="Times New Roman" w:hAnsi="Times New Roman" w:cs="Times New Roman"/>
        </w:rPr>
        <w:t>:00-1</w:t>
      </w:r>
      <w:r>
        <w:rPr>
          <w:rFonts w:ascii="Times New Roman" w:hAnsi="Times New Roman" w:cs="Times New Roman"/>
        </w:rPr>
        <w:t>0</w:t>
      </w:r>
      <w:r w:rsidRPr="00B059D0">
        <w:rPr>
          <w:rFonts w:ascii="Times New Roman" w:hAnsi="Times New Roman" w:cs="Times New Roman"/>
        </w:rPr>
        <w:t>:30</w:t>
      </w:r>
      <w:r>
        <w:rPr>
          <w:rFonts w:ascii="Times New Roman" w:hAnsi="Times New Roman" w:cs="Times New Roman"/>
        </w:rPr>
        <w:t>a</w:t>
      </w:r>
      <w:r w:rsidRPr="00B059D0">
        <w:rPr>
          <w:rFonts w:ascii="Times New Roman" w:hAnsi="Times New Roman" w:cs="Times New Roman"/>
        </w:rPr>
        <w:t>m.</w:t>
      </w:r>
    </w:p>
    <w:p w14:paraId="577E6D73" w14:textId="77777777" w:rsidR="00B059D0" w:rsidRPr="00B059D0" w:rsidRDefault="00B059D0" w:rsidP="00B059D0">
      <w:pPr>
        <w:widowControl w:val="0"/>
        <w:autoSpaceDE w:val="0"/>
        <w:autoSpaceDN w:val="0"/>
        <w:adjustRightInd w:val="0"/>
        <w:spacing w:after="240"/>
        <w:rPr>
          <w:rFonts w:ascii="Times New Roman" w:hAnsi="Times New Roman" w:cs="Times New Roman"/>
        </w:rPr>
      </w:pPr>
      <w:r w:rsidRPr="00AC4849">
        <w:rPr>
          <w:rFonts w:ascii="Times New Roman" w:hAnsi="Times New Roman" w:cs="Times New Roman"/>
          <w:b/>
        </w:rPr>
        <w:t>Attendance:</w:t>
      </w:r>
      <w:r w:rsidRPr="00B059D0">
        <w:rPr>
          <w:rFonts w:ascii="Times New Roman" w:hAnsi="Times New Roman" w:cs="Times New Roman"/>
        </w:rPr>
        <w:t xml:space="preserve"> Participation in classroom exercises will be part of your assignments grade.</w:t>
      </w:r>
    </w:p>
    <w:p w14:paraId="2839B0DE" w14:textId="7FC8F437" w:rsidR="00B059D0" w:rsidRPr="00B059D0" w:rsidRDefault="00B059D0" w:rsidP="00B059D0">
      <w:pPr>
        <w:widowControl w:val="0"/>
        <w:autoSpaceDE w:val="0"/>
        <w:autoSpaceDN w:val="0"/>
        <w:adjustRightInd w:val="0"/>
        <w:spacing w:after="240"/>
        <w:rPr>
          <w:rFonts w:ascii="Times New Roman" w:hAnsi="Times New Roman" w:cs="Times New Roman"/>
        </w:rPr>
      </w:pPr>
      <w:r w:rsidRPr="00AC4849">
        <w:rPr>
          <w:rFonts w:ascii="Times New Roman" w:hAnsi="Times New Roman" w:cs="Times New Roman"/>
          <w:b/>
        </w:rPr>
        <w:t>Distance Student Policies:</w:t>
      </w:r>
      <w:r w:rsidRPr="00B059D0">
        <w:rPr>
          <w:rFonts w:ascii="Times New Roman" w:hAnsi="Times New Roman" w:cs="Times New Roman"/>
        </w:rPr>
        <w:t xml:space="preserve"> Assignments for distance students are due within 24 hours of the in- class due date. Please submit all assignments with a single PDF file. Students who live within 50 miles of campus must take the exam on campus at the scheduled class time. Students who live outside of the 50 mile</w:t>
      </w:r>
      <w:r w:rsidR="00AC4849">
        <w:rPr>
          <w:rFonts w:ascii="Times New Roman" w:hAnsi="Times New Roman" w:cs="Times New Roman"/>
        </w:rPr>
        <w:t>s</w:t>
      </w:r>
      <w:r w:rsidRPr="00B059D0">
        <w:rPr>
          <w:rFonts w:ascii="Times New Roman" w:hAnsi="Times New Roman" w:cs="Times New Roman"/>
        </w:rPr>
        <w:t xml:space="preserve"> radius must get a </w:t>
      </w:r>
      <w:r w:rsidRPr="00AC4849">
        <w:rPr>
          <w:rFonts w:ascii="Times New Roman" w:hAnsi="Times New Roman" w:cs="Times New Roman"/>
          <w:b/>
        </w:rPr>
        <w:t>test-taking procedure approved by me before census date.</w:t>
      </w:r>
    </w:p>
    <w:p w14:paraId="4842F131" w14:textId="77777777" w:rsidR="00B059D0" w:rsidRPr="00AC4849" w:rsidRDefault="00B059D0" w:rsidP="00B059D0">
      <w:pPr>
        <w:widowControl w:val="0"/>
        <w:autoSpaceDE w:val="0"/>
        <w:autoSpaceDN w:val="0"/>
        <w:adjustRightInd w:val="0"/>
        <w:spacing w:after="240"/>
        <w:rPr>
          <w:rFonts w:ascii="Times New Roman" w:hAnsi="Times New Roman" w:cs="Times New Roman"/>
          <w:b/>
        </w:rPr>
      </w:pPr>
      <w:r w:rsidRPr="00AC4849">
        <w:rPr>
          <w:rFonts w:ascii="Times New Roman" w:hAnsi="Times New Roman" w:cs="Times New Roman"/>
          <w:b/>
        </w:rPr>
        <w:t>Grading (tentative):</w:t>
      </w:r>
    </w:p>
    <w:p w14:paraId="4B2BB5A6" w14:textId="00C0F691" w:rsidR="00B059D0" w:rsidRPr="00B059D0" w:rsidRDefault="00B059D0" w:rsidP="008A2D74">
      <w:pPr>
        <w:widowControl w:val="0"/>
        <w:autoSpaceDE w:val="0"/>
        <w:autoSpaceDN w:val="0"/>
        <w:adjustRightInd w:val="0"/>
        <w:spacing w:after="240"/>
        <w:ind w:firstLine="720"/>
        <w:rPr>
          <w:rFonts w:ascii="Times New Roman" w:hAnsi="Times New Roman" w:cs="Times New Roman"/>
        </w:rPr>
      </w:pPr>
      <w:r w:rsidRPr="00B059D0">
        <w:rPr>
          <w:rFonts w:ascii="Times New Roman" w:hAnsi="Times New Roman" w:cs="Times New Roman"/>
        </w:rPr>
        <w:t>(</w:t>
      </w:r>
      <w:r w:rsidR="00353AC5">
        <w:rPr>
          <w:rFonts w:ascii="Times New Roman" w:hAnsi="Times New Roman" w:cs="Times New Roman"/>
        </w:rPr>
        <w:t>35</w:t>
      </w:r>
      <w:r w:rsidRPr="00B059D0">
        <w:rPr>
          <w:rFonts w:ascii="Times New Roman" w:hAnsi="Times New Roman" w:cs="Times New Roman"/>
        </w:rPr>
        <w:t xml:space="preserve">%) </w:t>
      </w:r>
      <w:r w:rsidR="00AC4849">
        <w:rPr>
          <w:rFonts w:ascii="Times New Roman" w:hAnsi="Times New Roman" w:cs="Times New Roman"/>
        </w:rPr>
        <w:t>Midterm</w:t>
      </w:r>
      <w:r w:rsidRPr="00B059D0">
        <w:rPr>
          <w:rFonts w:ascii="Times New Roman" w:hAnsi="Times New Roman" w:cs="Times New Roman"/>
        </w:rPr>
        <w:t xml:space="preserve">, </w:t>
      </w:r>
      <w:r w:rsidR="00DD1400" w:rsidRPr="00BF2955">
        <w:rPr>
          <w:rFonts w:ascii="Times New Roman" w:hAnsi="Times New Roman" w:cs="Times New Roman"/>
        </w:rPr>
        <w:t>Tues</w:t>
      </w:r>
      <w:r w:rsidRPr="00BF2955">
        <w:rPr>
          <w:rFonts w:ascii="Times New Roman" w:hAnsi="Times New Roman" w:cs="Times New Roman"/>
        </w:rPr>
        <w:t xml:space="preserve">day, </w:t>
      </w:r>
      <w:r w:rsidR="00DD1400">
        <w:rPr>
          <w:rFonts w:ascii="Times New Roman" w:hAnsi="Times New Roman" w:cs="Times New Roman"/>
        </w:rPr>
        <w:t>Oct. 6, 2015</w:t>
      </w:r>
      <w:r w:rsidRPr="00B059D0">
        <w:rPr>
          <w:rFonts w:ascii="Times New Roman" w:hAnsi="Times New Roman" w:cs="Times New Roman"/>
          <w:position w:val="16"/>
        </w:rPr>
        <w:t xml:space="preserve"> </w:t>
      </w:r>
      <w:r w:rsidRPr="00B059D0">
        <w:rPr>
          <w:rFonts w:ascii="Times New Roman" w:hAnsi="Times New Roman" w:cs="Times New Roman"/>
        </w:rPr>
        <w:t xml:space="preserve">(Subject to change), </w:t>
      </w:r>
      <w:r w:rsidR="00AC4849">
        <w:rPr>
          <w:rFonts w:ascii="Times New Roman" w:hAnsi="Times New Roman" w:cs="Times New Roman"/>
        </w:rPr>
        <w:t>Part</w:t>
      </w:r>
      <w:r w:rsidRPr="00B059D0">
        <w:rPr>
          <w:rFonts w:ascii="Times New Roman" w:hAnsi="Times New Roman" w:cs="Times New Roman"/>
        </w:rPr>
        <w:t>s 1-</w:t>
      </w:r>
      <w:r w:rsidR="00AC4849">
        <w:rPr>
          <w:rFonts w:ascii="Times New Roman" w:hAnsi="Times New Roman" w:cs="Times New Roman"/>
        </w:rPr>
        <w:t>3</w:t>
      </w:r>
    </w:p>
    <w:p w14:paraId="66E47AC4" w14:textId="1CD84E80" w:rsidR="00B059D0" w:rsidRPr="00B059D0" w:rsidRDefault="00B059D0" w:rsidP="008A2D74">
      <w:pPr>
        <w:widowControl w:val="0"/>
        <w:autoSpaceDE w:val="0"/>
        <w:autoSpaceDN w:val="0"/>
        <w:adjustRightInd w:val="0"/>
        <w:spacing w:after="240"/>
        <w:ind w:firstLine="720"/>
        <w:rPr>
          <w:rFonts w:ascii="Times New Roman" w:hAnsi="Times New Roman" w:cs="Times New Roman"/>
        </w:rPr>
      </w:pPr>
      <w:r w:rsidRPr="00B059D0">
        <w:rPr>
          <w:rFonts w:ascii="Times New Roman" w:hAnsi="Times New Roman" w:cs="Times New Roman"/>
        </w:rPr>
        <w:t>(</w:t>
      </w:r>
      <w:r w:rsidR="00353AC5">
        <w:rPr>
          <w:rFonts w:ascii="Times New Roman" w:hAnsi="Times New Roman" w:cs="Times New Roman"/>
        </w:rPr>
        <w:t>35</w:t>
      </w:r>
      <w:r w:rsidRPr="00B059D0">
        <w:rPr>
          <w:rFonts w:ascii="Times New Roman" w:hAnsi="Times New Roman" w:cs="Times New Roman"/>
        </w:rPr>
        <w:t xml:space="preserve">%) </w:t>
      </w:r>
      <w:r w:rsidR="00AC4849">
        <w:rPr>
          <w:rFonts w:ascii="Times New Roman" w:hAnsi="Times New Roman" w:cs="Times New Roman"/>
        </w:rPr>
        <w:t>Final</w:t>
      </w:r>
      <w:r w:rsidRPr="00B059D0">
        <w:rPr>
          <w:rFonts w:ascii="Times New Roman" w:hAnsi="Times New Roman" w:cs="Times New Roman"/>
        </w:rPr>
        <w:t xml:space="preserve">, </w:t>
      </w:r>
      <w:r w:rsidR="00AC4849">
        <w:rPr>
          <w:rFonts w:ascii="Times New Roman" w:hAnsi="Times New Roman" w:cs="Times New Roman"/>
        </w:rPr>
        <w:t>Thursday</w:t>
      </w:r>
      <w:r w:rsidRPr="00B059D0">
        <w:rPr>
          <w:rFonts w:ascii="Times New Roman" w:hAnsi="Times New Roman" w:cs="Times New Roman"/>
        </w:rPr>
        <w:t xml:space="preserve">, </w:t>
      </w:r>
      <w:r w:rsidR="00AC4849">
        <w:rPr>
          <w:rFonts w:ascii="Times New Roman" w:hAnsi="Times New Roman" w:cs="Times New Roman"/>
        </w:rPr>
        <w:t>Dec. 17, 2015</w:t>
      </w:r>
      <w:r w:rsidR="00353AC5">
        <w:rPr>
          <w:rFonts w:ascii="Times New Roman" w:hAnsi="Times New Roman" w:cs="Times New Roman"/>
        </w:rPr>
        <w:t xml:space="preserve"> @</w:t>
      </w:r>
      <w:r w:rsidR="00AC07E9">
        <w:rPr>
          <w:rFonts w:ascii="Times New Roman" w:hAnsi="Times New Roman" w:cs="Times New Roman"/>
        </w:rPr>
        <w:t xml:space="preserve"> </w:t>
      </w:r>
      <w:r w:rsidR="00353AC5">
        <w:rPr>
          <w:rFonts w:ascii="Times New Roman" w:hAnsi="Times New Roman" w:cs="Times New Roman"/>
        </w:rPr>
        <w:t>8:00 – 10:30 am, Part</w:t>
      </w:r>
      <w:r w:rsidR="00353AC5" w:rsidRPr="00B059D0">
        <w:rPr>
          <w:rFonts w:ascii="Times New Roman" w:hAnsi="Times New Roman" w:cs="Times New Roman"/>
        </w:rPr>
        <w:t xml:space="preserve">s </w:t>
      </w:r>
      <w:r w:rsidR="00353AC5">
        <w:rPr>
          <w:rFonts w:ascii="Times New Roman" w:hAnsi="Times New Roman" w:cs="Times New Roman"/>
        </w:rPr>
        <w:t>4-7</w:t>
      </w:r>
    </w:p>
    <w:p w14:paraId="6646ACC2" w14:textId="314854E6" w:rsidR="00B059D0" w:rsidRPr="00B059D0" w:rsidRDefault="00B059D0" w:rsidP="008A2D74">
      <w:pPr>
        <w:widowControl w:val="0"/>
        <w:autoSpaceDE w:val="0"/>
        <w:autoSpaceDN w:val="0"/>
        <w:adjustRightInd w:val="0"/>
        <w:spacing w:after="240"/>
        <w:ind w:firstLine="720"/>
        <w:rPr>
          <w:rFonts w:ascii="Times New Roman" w:hAnsi="Times New Roman" w:cs="Times New Roman"/>
        </w:rPr>
      </w:pPr>
      <w:r w:rsidRPr="00B059D0">
        <w:rPr>
          <w:rFonts w:ascii="Times New Roman" w:hAnsi="Times New Roman" w:cs="Times New Roman"/>
        </w:rPr>
        <w:t>(</w:t>
      </w:r>
      <w:r w:rsidR="00353AC5">
        <w:rPr>
          <w:rFonts w:ascii="Times New Roman" w:hAnsi="Times New Roman" w:cs="Times New Roman"/>
        </w:rPr>
        <w:t>15</w:t>
      </w:r>
      <w:r w:rsidRPr="00B059D0">
        <w:rPr>
          <w:rFonts w:ascii="Times New Roman" w:hAnsi="Times New Roman" w:cs="Times New Roman"/>
        </w:rPr>
        <w:t xml:space="preserve">%) </w:t>
      </w:r>
      <w:r w:rsidR="005E2436">
        <w:rPr>
          <w:rFonts w:ascii="Times New Roman" w:hAnsi="Times New Roman" w:cs="Times New Roman"/>
        </w:rPr>
        <w:t>Term paper due Monday, Dec. 14</w:t>
      </w:r>
      <w:r w:rsidR="00353AC5">
        <w:rPr>
          <w:rFonts w:ascii="Times New Roman" w:hAnsi="Times New Roman" w:cs="Times New Roman"/>
        </w:rPr>
        <w:t>, 2015 @</w:t>
      </w:r>
      <w:r w:rsidR="00AC07E9">
        <w:rPr>
          <w:rFonts w:ascii="Times New Roman" w:hAnsi="Times New Roman" w:cs="Times New Roman"/>
        </w:rPr>
        <w:t xml:space="preserve"> </w:t>
      </w:r>
      <w:r w:rsidR="005E2436">
        <w:rPr>
          <w:rFonts w:ascii="Times New Roman" w:hAnsi="Times New Roman" w:cs="Times New Roman"/>
        </w:rPr>
        <w:t>11</w:t>
      </w:r>
      <w:r w:rsidR="00353AC5">
        <w:rPr>
          <w:rFonts w:ascii="Times New Roman" w:hAnsi="Times New Roman" w:cs="Times New Roman"/>
        </w:rPr>
        <w:t>:</w:t>
      </w:r>
      <w:r w:rsidR="005E2436">
        <w:rPr>
          <w:rFonts w:ascii="Times New Roman" w:hAnsi="Times New Roman" w:cs="Times New Roman"/>
        </w:rPr>
        <w:t>0</w:t>
      </w:r>
      <w:r w:rsidR="00353AC5">
        <w:rPr>
          <w:rFonts w:ascii="Times New Roman" w:hAnsi="Times New Roman" w:cs="Times New Roman"/>
        </w:rPr>
        <w:t>0 am</w:t>
      </w:r>
    </w:p>
    <w:p w14:paraId="1226C1B9" w14:textId="73E2815D" w:rsidR="00353AC5" w:rsidRPr="00B059D0" w:rsidRDefault="00B059D0" w:rsidP="008A2D74">
      <w:pPr>
        <w:widowControl w:val="0"/>
        <w:autoSpaceDE w:val="0"/>
        <w:autoSpaceDN w:val="0"/>
        <w:adjustRightInd w:val="0"/>
        <w:spacing w:after="240"/>
        <w:ind w:firstLine="720"/>
        <w:rPr>
          <w:rFonts w:ascii="Times New Roman" w:hAnsi="Times New Roman" w:cs="Times New Roman"/>
        </w:rPr>
      </w:pPr>
      <w:r w:rsidRPr="00B059D0">
        <w:rPr>
          <w:rFonts w:ascii="Times New Roman" w:hAnsi="Times New Roman" w:cs="Times New Roman"/>
        </w:rPr>
        <w:t>(</w:t>
      </w:r>
      <w:r w:rsidR="00353AC5">
        <w:rPr>
          <w:rFonts w:ascii="Times New Roman" w:hAnsi="Times New Roman" w:cs="Times New Roman"/>
        </w:rPr>
        <w:t>15</w:t>
      </w:r>
      <w:r w:rsidRPr="00B059D0">
        <w:rPr>
          <w:rFonts w:ascii="Times New Roman" w:hAnsi="Times New Roman" w:cs="Times New Roman"/>
        </w:rPr>
        <w:t xml:space="preserve">%) </w:t>
      </w:r>
      <w:r w:rsidR="00353AC5">
        <w:rPr>
          <w:rFonts w:ascii="Times New Roman" w:hAnsi="Times New Roman" w:cs="Times New Roman"/>
        </w:rPr>
        <w:t>Class Assignment</w:t>
      </w:r>
    </w:p>
    <w:p w14:paraId="5389BE9A" w14:textId="77777777" w:rsidR="00353AC5" w:rsidRDefault="00353AC5" w:rsidP="00B059D0">
      <w:pPr>
        <w:widowControl w:val="0"/>
        <w:autoSpaceDE w:val="0"/>
        <w:autoSpaceDN w:val="0"/>
        <w:adjustRightInd w:val="0"/>
        <w:spacing w:after="240"/>
        <w:rPr>
          <w:rFonts w:ascii="Times New Roman" w:hAnsi="Times New Roman" w:cs="Times New Roman"/>
        </w:rPr>
      </w:pPr>
    </w:p>
    <w:p w14:paraId="5C64860F" w14:textId="77777777" w:rsidR="00B059D0" w:rsidRPr="00353AC5" w:rsidRDefault="00B059D0" w:rsidP="00B059D0">
      <w:pPr>
        <w:widowControl w:val="0"/>
        <w:autoSpaceDE w:val="0"/>
        <w:autoSpaceDN w:val="0"/>
        <w:adjustRightInd w:val="0"/>
        <w:spacing w:after="240"/>
        <w:rPr>
          <w:rFonts w:ascii="Times New Roman" w:hAnsi="Times New Roman" w:cs="Times New Roman"/>
          <w:b/>
        </w:rPr>
      </w:pPr>
      <w:r w:rsidRPr="00353AC5">
        <w:rPr>
          <w:rFonts w:ascii="Times New Roman" w:hAnsi="Times New Roman" w:cs="Times New Roman"/>
          <w:b/>
        </w:rPr>
        <w:t>Letter grades correspond to the following score system:</w:t>
      </w:r>
    </w:p>
    <w:p w14:paraId="426BCB2D" w14:textId="6661F07C" w:rsidR="004E44DF" w:rsidRDefault="00B059D0" w:rsidP="00353AC5">
      <w:pPr>
        <w:widowControl w:val="0"/>
        <w:autoSpaceDE w:val="0"/>
        <w:autoSpaceDN w:val="0"/>
        <w:adjustRightInd w:val="0"/>
        <w:spacing w:after="240"/>
        <w:rPr>
          <w:rFonts w:ascii="Times New Roman" w:hAnsi="Times New Roman" w:cs="Times New Roman"/>
        </w:rPr>
      </w:pPr>
      <w:r w:rsidRPr="00B059D0">
        <w:rPr>
          <w:rFonts w:ascii="Times New Roman" w:hAnsi="Times New Roman" w:cs="Times New Roman"/>
        </w:rPr>
        <w:t>A = 90-100; B = 80-89; C = 70-79; D = 60-69; F = below 60.</w:t>
      </w:r>
    </w:p>
    <w:p w14:paraId="7023FB52" w14:textId="77777777" w:rsidR="008A2D74" w:rsidRPr="008A2D74" w:rsidRDefault="008A2D74" w:rsidP="008A2D74">
      <w:pPr>
        <w:widowControl w:val="0"/>
        <w:autoSpaceDE w:val="0"/>
        <w:autoSpaceDN w:val="0"/>
        <w:adjustRightInd w:val="0"/>
        <w:spacing w:after="240"/>
        <w:rPr>
          <w:rFonts w:ascii="Times New Roman" w:hAnsi="Times New Roman" w:cs="Times New Roman"/>
          <w:b/>
        </w:rPr>
      </w:pPr>
      <w:r w:rsidRPr="008A2D74">
        <w:rPr>
          <w:rFonts w:ascii="Times New Roman" w:hAnsi="Times New Roman" w:cs="Times New Roman"/>
          <w:b/>
        </w:rPr>
        <w:t>Course Policies / Expectations:</w:t>
      </w:r>
    </w:p>
    <w:p w14:paraId="2F6D7B8A" w14:textId="2D4251C4" w:rsidR="008A2D74" w:rsidRPr="00C577EF" w:rsidRDefault="008A2D74" w:rsidP="00C577EF">
      <w:pPr>
        <w:pStyle w:val="ListParagraph"/>
        <w:widowControl w:val="0"/>
        <w:numPr>
          <w:ilvl w:val="0"/>
          <w:numId w:val="10"/>
        </w:numPr>
        <w:tabs>
          <w:tab w:val="left" w:pos="220"/>
          <w:tab w:val="left" w:pos="720"/>
        </w:tabs>
        <w:autoSpaceDE w:val="0"/>
        <w:autoSpaceDN w:val="0"/>
        <w:adjustRightInd w:val="0"/>
        <w:spacing w:after="240"/>
        <w:rPr>
          <w:rFonts w:ascii="Times New Roman" w:hAnsi="Times New Roman" w:cs="Times New Roman"/>
        </w:rPr>
      </w:pPr>
      <w:r w:rsidRPr="00C577EF">
        <w:rPr>
          <w:rFonts w:ascii="Times New Roman" w:hAnsi="Times New Roman" w:cs="Times New Roman"/>
        </w:rPr>
        <w:t xml:space="preserve">Students are responsible for checking </w:t>
      </w:r>
      <w:proofErr w:type="spellStart"/>
      <w:r w:rsidRPr="00C577EF">
        <w:rPr>
          <w:rFonts w:ascii="Times New Roman" w:hAnsi="Times New Roman" w:cs="Times New Roman"/>
        </w:rPr>
        <w:t>MavMail</w:t>
      </w:r>
      <w:proofErr w:type="spellEnd"/>
      <w:r w:rsidRPr="00C577EF">
        <w:rPr>
          <w:rFonts w:ascii="Times New Roman" w:hAnsi="Times New Roman" w:cs="Times New Roman"/>
        </w:rPr>
        <w:t xml:space="preserve">. </w:t>
      </w:r>
    </w:p>
    <w:p w14:paraId="162935A0" w14:textId="23344677" w:rsidR="008A2D74" w:rsidRPr="008A2D74" w:rsidRDefault="008A2D74" w:rsidP="00C577EF">
      <w:pPr>
        <w:widowControl w:val="0"/>
        <w:numPr>
          <w:ilvl w:val="0"/>
          <w:numId w:val="11"/>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Information regarding the class will be sent via </w:t>
      </w:r>
      <w:proofErr w:type="spellStart"/>
      <w:r w:rsidRPr="008A2D74">
        <w:rPr>
          <w:rFonts w:ascii="Times New Roman" w:hAnsi="Times New Roman" w:cs="Times New Roman"/>
        </w:rPr>
        <w:t>MavMail</w:t>
      </w:r>
      <w:proofErr w:type="spellEnd"/>
      <w:r w:rsidRPr="008A2D74">
        <w:rPr>
          <w:rFonts w:ascii="Times New Roman" w:hAnsi="Times New Roman" w:cs="Times New Roman"/>
        </w:rPr>
        <w:t xml:space="preserve">. </w:t>
      </w:r>
    </w:p>
    <w:p w14:paraId="45FB0275" w14:textId="3D98AC9D" w:rsidR="008A2D74" w:rsidRPr="008A2D74"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Attendance and Drop Policy: Regular and punctual attendance are expected in accordance with UTA’s policies (for drop policy see graduate catalog). </w:t>
      </w:r>
    </w:p>
    <w:p w14:paraId="499A1958" w14:textId="2522E053" w:rsidR="008A2D74" w:rsidRPr="008A2D74"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Expectations for Out-of-Class Study: Beyond the time required to attend each class meeting, students enrolled in this course should expect to spend at least an additional </w:t>
      </w:r>
      <w:r>
        <w:rPr>
          <w:rFonts w:ascii="Times New Roman" w:hAnsi="Times New Roman" w:cs="Times New Roman"/>
        </w:rPr>
        <w:t>8</w:t>
      </w:r>
      <w:r w:rsidRPr="008A2D74">
        <w:rPr>
          <w:rFonts w:ascii="Times New Roman" w:hAnsi="Times New Roman" w:cs="Times New Roman"/>
        </w:rPr>
        <w:t xml:space="preserve"> hours per week of their own time in course-related activities, including reviewing lecture content, reading required materials, completing assignments, etc. </w:t>
      </w:r>
    </w:p>
    <w:p w14:paraId="37CB32D0" w14:textId="46049490" w:rsidR="008A2D74" w:rsidRPr="008A2D74"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Test Policy: please bring your </w:t>
      </w:r>
      <w:r w:rsidRPr="008A2D74">
        <w:rPr>
          <w:rFonts w:ascii="Times New Roman" w:hAnsi="Times New Roman" w:cs="Times New Roman"/>
          <w:b/>
        </w:rPr>
        <w:t>UTA ID card</w:t>
      </w:r>
      <w:r w:rsidRPr="008A2D74">
        <w:rPr>
          <w:rFonts w:ascii="Times New Roman" w:hAnsi="Times New Roman" w:cs="Times New Roman"/>
        </w:rPr>
        <w:t xml:space="preserve"> to all tests. </w:t>
      </w:r>
    </w:p>
    <w:p w14:paraId="09693A58" w14:textId="38C42BEF" w:rsidR="008A2D74" w:rsidRPr="008A2D74"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All cell phones must be off or silenced (not on vibrate) when class begins. </w:t>
      </w:r>
    </w:p>
    <w:p w14:paraId="24F00136" w14:textId="2E2B6392" w:rsidR="008A2D74" w:rsidRPr="008A2D74"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Be on time; when you are tardy you will disturb the class when you enter. Let’s avoid  this entirely. </w:t>
      </w:r>
    </w:p>
    <w:p w14:paraId="266B33C9" w14:textId="5197AD88" w:rsidR="008A2D74" w:rsidRPr="008A2D74"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Remain in class until you have been dismissed. </w:t>
      </w:r>
    </w:p>
    <w:p w14:paraId="79AE5E36" w14:textId="53390666" w:rsidR="008A2D74" w:rsidRPr="008A2D74"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Come prepared for exams for there is no sharing </w:t>
      </w:r>
      <w:r w:rsidR="00C577EF">
        <w:rPr>
          <w:rFonts w:ascii="Times New Roman" w:hAnsi="Times New Roman" w:cs="Times New Roman"/>
        </w:rPr>
        <w:t xml:space="preserve">of anything, during </w:t>
      </w:r>
      <w:r w:rsidRPr="008A2D74">
        <w:rPr>
          <w:rFonts w:ascii="Times New Roman" w:hAnsi="Times New Roman" w:cs="Times New Roman"/>
        </w:rPr>
        <w:t xml:space="preserve">exams. </w:t>
      </w:r>
    </w:p>
    <w:p w14:paraId="4DB74A86" w14:textId="77777777" w:rsidR="00C577EF" w:rsidRDefault="008A2D74" w:rsidP="00C577EF">
      <w:pPr>
        <w:widowControl w:val="0"/>
        <w:numPr>
          <w:ilvl w:val="0"/>
          <w:numId w:val="12"/>
        </w:numPr>
        <w:tabs>
          <w:tab w:val="left" w:pos="220"/>
          <w:tab w:val="left" w:pos="720"/>
        </w:tabs>
        <w:autoSpaceDE w:val="0"/>
        <w:autoSpaceDN w:val="0"/>
        <w:adjustRightInd w:val="0"/>
        <w:spacing w:after="240"/>
        <w:rPr>
          <w:rFonts w:ascii="Times New Roman" w:hAnsi="Times New Roman" w:cs="Times New Roman"/>
        </w:rPr>
      </w:pPr>
      <w:r w:rsidRPr="008A2D74">
        <w:rPr>
          <w:rFonts w:ascii="Times New Roman" w:hAnsi="Times New Roman" w:cs="Times New Roman"/>
        </w:rPr>
        <w:t xml:space="preserve">Cell phones calculators </w:t>
      </w:r>
      <w:r w:rsidRPr="00C577EF">
        <w:rPr>
          <w:rFonts w:ascii="Times New Roman" w:hAnsi="Times New Roman" w:cs="Times New Roman"/>
          <w:b/>
        </w:rPr>
        <w:t>CANNOT</w:t>
      </w:r>
      <w:r w:rsidRPr="008A2D74">
        <w:rPr>
          <w:rFonts w:ascii="Times New Roman" w:hAnsi="Times New Roman" w:cs="Times New Roman"/>
        </w:rPr>
        <w:t xml:space="preserve"> be used for an exam.  </w:t>
      </w:r>
    </w:p>
    <w:p w14:paraId="5653BD61" w14:textId="0BB2DDDC" w:rsidR="00353AC5" w:rsidRPr="00C577EF" w:rsidRDefault="008A2D74" w:rsidP="00C577EF">
      <w:pPr>
        <w:widowControl w:val="0"/>
        <w:tabs>
          <w:tab w:val="left" w:pos="220"/>
          <w:tab w:val="left" w:pos="720"/>
        </w:tabs>
        <w:autoSpaceDE w:val="0"/>
        <w:autoSpaceDN w:val="0"/>
        <w:adjustRightInd w:val="0"/>
        <w:spacing w:after="240"/>
        <w:rPr>
          <w:rFonts w:ascii="Times New Roman" w:hAnsi="Times New Roman" w:cs="Times New Roman"/>
          <w:b/>
          <w:i/>
        </w:rPr>
      </w:pPr>
      <w:r w:rsidRPr="00C577EF">
        <w:rPr>
          <w:rFonts w:ascii="Times New Roman" w:hAnsi="Times New Roman" w:cs="Times New Roman"/>
          <w:b/>
          <w:i/>
        </w:rPr>
        <w:t xml:space="preserve">The instructor reserves the right to modify this syllabus as needed during the semester, either in class or on the website. Students are responsible for such changes. </w:t>
      </w:r>
    </w:p>
    <w:p w14:paraId="3C5E6712" w14:textId="77777777" w:rsidR="004E44DF" w:rsidRDefault="004E44DF" w:rsidP="004E44DF"/>
    <w:p w14:paraId="0CA502B2" w14:textId="77777777" w:rsidR="004E44DF" w:rsidRPr="00C577EF" w:rsidRDefault="004E44DF" w:rsidP="004E44DF">
      <w:pPr>
        <w:rPr>
          <w:rFonts w:ascii="Times New Roman" w:hAnsi="Times New Roman" w:cs="Times New Roman"/>
        </w:rPr>
      </w:pPr>
      <w:r w:rsidRPr="00C577EF">
        <w:rPr>
          <w:rFonts w:ascii="Times New Roman" w:hAnsi="Times New Roman" w:cs="Times New Roman"/>
          <w:b/>
        </w:rPr>
        <w:t>Emergency Phone Numbers:</w:t>
      </w:r>
      <w:r w:rsidRPr="00C577EF">
        <w:rPr>
          <w:rFonts w:ascii="Times New Roman" w:hAnsi="Times New Roman" w:cs="Times New Roman"/>
        </w:rPr>
        <w:t xml:space="preserve"> In case of an on-campus emergency, call the UT Arlington Police Department at </w:t>
      </w:r>
      <w:r w:rsidRPr="00C577EF">
        <w:rPr>
          <w:rFonts w:ascii="Times New Roman" w:hAnsi="Times New Roman" w:cs="Times New Roman"/>
          <w:b/>
        </w:rPr>
        <w:t>817-272-3003</w:t>
      </w:r>
      <w:r w:rsidRPr="00C577EF">
        <w:rPr>
          <w:rFonts w:ascii="Times New Roman" w:hAnsi="Times New Roman" w:cs="Times New Roman"/>
        </w:rPr>
        <w:t xml:space="preserve"> (non-campus phone), </w:t>
      </w:r>
      <w:r w:rsidRPr="00C577EF">
        <w:rPr>
          <w:rFonts w:ascii="Times New Roman" w:hAnsi="Times New Roman" w:cs="Times New Roman"/>
          <w:b/>
        </w:rPr>
        <w:t>2-3003</w:t>
      </w:r>
      <w:r w:rsidRPr="00C577EF">
        <w:rPr>
          <w:rFonts w:ascii="Times New Roman" w:hAnsi="Times New Roman" w:cs="Times New Roman"/>
        </w:rPr>
        <w:t xml:space="preserve"> (campus phone). You may also dial </w:t>
      </w:r>
      <w:r w:rsidRPr="00C577EF">
        <w:rPr>
          <w:rFonts w:ascii="Times New Roman" w:hAnsi="Times New Roman" w:cs="Times New Roman"/>
          <w:b/>
        </w:rPr>
        <w:t>911</w:t>
      </w:r>
      <w:r w:rsidRPr="00C577EF">
        <w:rPr>
          <w:rFonts w:ascii="Times New Roman" w:hAnsi="Times New Roman" w:cs="Times New Roman"/>
        </w:rPr>
        <w:t>.</w:t>
      </w:r>
    </w:p>
    <w:p w14:paraId="31652262" w14:textId="77777777" w:rsidR="004E44DF" w:rsidRPr="00C577EF" w:rsidRDefault="004E44DF" w:rsidP="004E44DF">
      <w:pPr>
        <w:rPr>
          <w:rFonts w:ascii="Times New Roman" w:hAnsi="Times New Roman" w:cs="Times New Roman"/>
        </w:rPr>
      </w:pPr>
    </w:p>
    <w:p w14:paraId="4CD64B9B" w14:textId="52901EE8" w:rsidR="004E44DF" w:rsidRPr="00C577EF" w:rsidRDefault="004E44DF" w:rsidP="004E44DF">
      <w:pPr>
        <w:rPr>
          <w:rFonts w:ascii="Times New Roman" w:hAnsi="Times New Roman" w:cs="Times New Roman"/>
        </w:rPr>
      </w:pPr>
      <w:r w:rsidRPr="00C577EF">
        <w:rPr>
          <w:rFonts w:ascii="Times New Roman" w:hAnsi="Times New Roman" w:cs="Times New Roman"/>
          <w:b/>
        </w:rPr>
        <w:t>For non-emergencies</w:t>
      </w:r>
      <w:r w:rsidRPr="00C577EF">
        <w:rPr>
          <w:rFonts w:ascii="Times New Roman" w:hAnsi="Times New Roman" w:cs="Times New Roman"/>
        </w:rPr>
        <w:t xml:space="preserve">, contact the UTA PD at </w:t>
      </w:r>
      <w:r w:rsidRPr="00C577EF">
        <w:rPr>
          <w:rFonts w:ascii="Times New Roman" w:hAnsi="Times New Roman" w:cs="Times New Roman"/>
          <w:b/>
        </w:rPr>
        <w:t>817-272-3381</w:t>
      </w:r>
    </w:p>
    <w:p w14:paraId="5989317B" w14:textId="77777777" w:rsidR="00C577EF" w:rsidRDefault="00C577EF" w:rsidP="004E44DF"/>
    <w:p w14:paraId="53916A46" w14:textId="062BCDF7" w:rsidR="004E44DF" w:rsidRPr="00FD287B" w:rsidRDefault="004E44DF" w:rsidP="004E44DF">
      <w:pPr>
        <w:rPr>
          <w:rFonts w:ascii="Times New Roman" w:hAnsi="Times New Roman" w:cs="Times New Roman"/>
        </w:rPr>
      </w:pPr>
      <w:r w:rsidRPr="00FD287B">
        <w:rPr>
          <w:rFonts w:ascii="Times New Roman" w:hAnsi="Times New Roman" w:cs="Times New Roman"/>
          <w:b/>
        </w:rPr>
        <w:t>Student Feedback Survey:</w:t>
      </w:r>
      <w:r w:rsidRPr="00FD287B">
        <w:rPr>
          <w:rFonts w:ascii="Times New Roman" w:hAnsi="Times New Roman" w:cs="Times New Roman"/>
        </w:rPr>
        <w:t xml:space="preserve"> 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FD287B">
        <w:rPr>
          <w:rFonts w:ascii="Times New Roman" w:hAnsi="Times New Roman" w:cs="Times New Roman"/>
        </w:rPr>
        <w:t>MavMail</w:t>
      </w:r>
      <w:proofErr w:type="spellEnd"/>
      <w:r w:rsidRPr="00FD287B">
        <w:rPr>
          <w:rFonts w:ascii="Times New Roman" w:hAnsi="Times New Roman" w:cs="Times New Roman"/>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14:paraId="0CA6E27D" w14:textId="77777777" w:rsidR="004E44DF" w:rsidRPr="00FD287B" w:rsidRDefault="004E44DF" w:rsidP="004E44DF">
      <w:pPr>
        <w:rPr>
          <w:rFonts w:ascii="Times New Roman" w:hAnsi="Times New Roman" w:cs="Times New Roman"/>
        </w:rPr>
      </w:pPr>
    </w:p>
    <w:p w14:paraId="54B6EAE3" w14:textId="1C233DC3" w:rsidR="004E44DF" w:rsidRPr="00FD287B" w:rsidRDefault="004E44DF" w:rsidP="004E44DF">
      <w:pPr>
        <w:rPr>
          <w:rFonts w:ascii="Times New Roman" w:hAnsi="Times New Roman" w:cs="Times New Roman"/>
        </w:rPr>
      </w:pPr>
      <w:r w:rsidRPr="00FD287B">
        <w:rPr>
          <w:rFonts w:ascii="Times New Roman" w:hAnsi="Times New Roman" w:cs="Times New Roman"/>
          <w:b/>
        </w:rPr>
        <w:t>Americans with Disabilities Act:</w:t>
      </w:r>
      <w:r w:rsidRPr="00FD287B">
        <w:rPr>
          <w:rFonts w:ascii="Times New Roman" w:hAnsi="Times New Roman" w:cs="Times New Roman"/>
        </w:rPr>
        <w:t xml:space="preserve"> 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0F0528E0" w14:textId="77777777" w:rsidR="00FD287B" w:rsidRPr="00FD287B" w:rsidRDefault="00FD287B" w:rsidP="004E44DF">
      <w:pPr>
        <w:rPr>
          <w:rFonts w:ascii="Times New Roman" w:hAnsi="Times New Roman" w:cs="Times New Roman"/>
        </w:rPr>
      </w:pPr>
    </w:p>
    <w:p w14:paraId="085DED6C" w14:textId="77777777" w:rsidR="004E44DF" w:rsidRPr="00FD287B" w:rsidRDefault="004E44DF" w:rsidP="004E44DF">
      <w:pPr>
        <w:rPr>
          <w:rFonts w:ascii="Times New Roman" w:hAnsi="Times New Roman" w:cs="Times New Roman"/>
        </w:rPr>
      </w:pPr>
      <w:r w:rsidRPr="00FD287B">
        <w:rPr>
          <w:rFonts w:ascii="Times New Roman" w:hAnsi="Times New Roman" w:cs="Times New Roman"/>
          <w:b/>
        </w:rPr>
        <w:t>Title IX:</w:t>
      </w:r>
      <w:r w:rsidRPr="00FD287B">
        <w:rPr>
          <w:rFonts w:ascii="Times New Roman" w:hAnsi="Times New Roman" w:cs="Times New Roman"/>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www.uta.edu/titleIX.</w:t>
      </w:r>
    </w:p>
    <w:p w14:paraId="1669EB61" w14:textId="77777777" w:rsidR="004E44DF" w:rsidRDefault="004E44DF" w:rsidP="004E44DF"/>
    <w:p w14:paraId="7877A2FB" w14:textId="53FDD458" w:rsidR="004E44DF" w:rsidRPr="00FD287B" w:rsidRDefault="004E44DF" w:rsidP="004E44DF">
      <w:pPr>
        <w:rPr>
          <w:rFonts w:ascii="Times New Roman" w:hAnsi="Times New Roman" w:cs="Times New Roman"/>
        </w:rPr>
      </w:pPr>
      <w:r w:rsidRPr="00FD287B">
        <w:rPr>
          <w:rFonts w:ascii="Times New Roman" w:hAnsi="Times New Roman" w:cs="Times New Roman"/>
          <w:b/>
        </w:rPr>
        <w:t>Academic Integrity:</w:t>
      </w:r>
      <w:r w:rsidRPr="00FD287B">
        <w:rPr>
          <w:rFonts w:ascii="Times New Roman" w:hAnsi="Times New Roman" w:cs="Times New Roman"/>
        </w:rPr>
        <w:t xml:space="preserve"> Students enrolled all UT Arlington courses are expected to adhere to the UT Arlington Honor Code:</w:t>
      </w:r>
    </w:p>
    <w:p w14:paraId="20B4609C" w14:textId="77777777" w:rsidR="004E44DF" w:rsidRPr="00FD287B" w:rsidRDefault="004E44DF" w:rsidP="004E44DF">
      <w:pPr>
        <w:rPr>
          <w:rFonts w:ascii="Times New Roman" w:hAnsi="Times New Roman" w:cs="Times New Roman"/>
        </w:rPr>
      </w:pPr>
    </w:p>
    <w:p w14:paraId="42EB0A07"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 xml:space="preserve">I pledge, on my honor, to uphold UT Arlington’s tradition of academic integrity, a tradition that values hard work and honest effort in the pursuit of academic excellence. </w:t>
      </w:r>
    </w:p>
    <w:p w14:paraId="053914CA" w14:textId="3918CD9A" w:rsidR="004E44DF" w:rsidRPr="00FD287B" w:rsidRDefault="004E44DF" w:rsidP="004E44DF">
      <w:pPr>
        <w:rPr>
          <w:rFonts w:ascii="Times New Roman" w:hAnsi="Times New Roman" w:cs="Times New Roman"/>
        </w:rPr>
      </w:pPr>
      <w:r w:rsidRPr="00FD287B">
        <w:rPr>
          <w:rFonts w:ascii="Times New Roman" w:hAnsi="Times New Roman" w:cs="Times New Roman"/>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9DF2B8C" w14:textId="77777777" w:rsidR="004E44DF" w:rsidRPr="00265CE4" w:rsidRDefault="004E44DF" w:rsidP="004E44DF">
      <w: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w:t>
      </w:r>
      <w:r w:rsidRPr="00265CE4">
        <w:t>student’s suspension or expulsion from the University.</w:t>
      </w:r>
    </w:p>
    <w:p w14:paraId="01969379" w14:textId="77777777" w:rsidR="004E44DF" w:rsidRDefault="004E44DF" w:rsidP="004E44DF"/>
    <w:p w14:paraId="1E8FCCEF" w14:textId="1BA9E023" w:rsidR="004E44DF" w:rsidRPr="00FD287B" w:rsidRDefault="004E44DF" w:rsidP="004E44DF">
      <w:pPr>
        <w:rPr>
          <w:rFonts w:ascii="Times New Roman" w:hAnsi="Times New Roman" w:cs="Times New Roman"/>
        </w:rPr>
      </w:pPr>
      <w:r w:rsidRPr="00FD287B">
        <w:rPr>
          <w:rFonts w:ascii="Times New Roman" w:hAnsi="Times New Roman" w:cs="Times New Roman"/>
          <w:b/>
        </w:rPr>
        <w:t>Electronic Communication:</w:t>
      </w:r>
      <w:r w:rsidRPr="00FD287B">
        <w:rPr>
          <w:rFonts w:ascii="Times New Roman" w:hAnsi="Times New Roman" w:cs="Times New Roman"/>
        </w:rPr>
        <w:t xml:space="preserve"> UT Arlington has adopted </w:t>
      </w:r>
      <w:proofErr w:type="spellStart"/>
      <w:r w:rsidRPr="00FD287B">
        <w:rPr>
          <w:rFonts w:ascii="Times New Roman" w:hAnsi="Times New Roman" w:cs="Times New Roman"/>
        </w:rPr>
        <w:t>MavMail</w:t>
      </w:r>
      <w:proofErr w:type="spellEnd"/>
      <w:r w:rsidRPr="00FD287B">
        <w:rPr>
          <w:rFonts w:ascii="Times New Roman" w:hAnsi="Times New Roman" w:cs="Times New Roma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D287B">
        <w:rPr>
          <w:rFonts w:ascii="Times New Roman" w:hAnsi="Times New Roman" w:cs="Times New Roman"/>
        </w:rPr>
        <w:t>MavMail</w:t>
      </w:r>
      <w:proofErr w:type="spellEnd"/>
      <w:r w:rsidRPr="00FD287B">
        <w:rPr>
          <w:rFonts w:ascii="Times New Roman" w:hAnsi="Times New Roman" w:cs="Times New Roma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FD287B">
        <w:rPr>
          <w:rFonts w:ascii="Times New Roman" w:hAnsi="Times New Roman" w:cs="Times New Roman"/>
        </w:rPr>
        <w:t>MavMail</w:t>
      </w:r>
      <w:proofErr w:type="spellEnd"/>
      <w:r w:rsidRPr="00FD287B">
        <w:rPr>
          <w:rFonts w:ascii="Times New Roman" w:hAnsi="Times New Roman" w:cs="Times New Roman"/>
        </w:rPr>
        <w:t xml:space="preserve"> is available at http://www.uta.edu/oit/cs/email/mavmail.php.</w:t>
      </w:r>
    </w:p>
    <w:p w14:paraId="0DB5A177" w14:textId="77777777" w:rsidR="004E44DF" w:rsidRPr="00FD287B" w:rsidRDefault="004E44DF" w:rsidP="004E44DF">
      <w:pPr>
        <w:rPr>
          <w:rFonts w:ascii="Times New Roman" w:hAnsi="Times New Roman" w:cs="Times New Roman"/>
        </w:rPr>
      </w:pPr>
    </w:p>
    <w:p w14:paraId="33F832D2" w14:textId="4F6A38FB" w:rsidR="004E44DF" w:rsidRPr="00FD287B" w:rsidRDefault="004E44DF" w:rsidP="004E44DF">
      <w:pPr>
        <w:rPr>
          <w:rFonts w:ascii="Times New Roman" w:hAnsi="Times New Roman" w:cs="Times New Roman"/>
        </w:rPr>
      </w:pPr>
      <w:r w:rsidRPr="00FD287B">
        <w:rPr>
          <w:rFonts w:ascii="Times New Roman" w:hAnsi="Times New Roman" w:cs="Times New Roman"/>
          <w:b/>
        </w:rPr>
        <w:t>Academic Dishonesty</w:t>
      </w:r>
      <w:r w:rsidR="00FD287B" w:rsidRPr="00FD287B">
        <w:rPr>
          <w:rFonts w:ascii="Times New Roman" w:hAnsi="Times New Roman" w:cs="Times New Roman"/>
          <w:b/>
        </w:rPr>
        <w:t>:</w:t>
      </w:r>
      <w:r w:rsidRPr="00FD287B">
        <w:rPr>
          <w:rFonts w:ascii="Times New Roman" w:hAnsi="Times New Roman" w:cs="Times New Roman"/>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p>
    <w:p w14:paraId="53C26546" w14:textId="77777777" w:rsidR="004E44DF" w:rsidRDefault="004E44DF" w:rsidP="004E44DF">
      <w:pPr>
        <w:rPr>
          <w:rFonts w:ascii="Times New Roman" w:hAnsi="Times New Roman" w:cs="Times New Roman"/>
        </w:rPr>
      </w:pPr>
      <w:r w:rsidRPr="00FD287B">
        <w:rPr>
          <w:rFonts w:ascii="Times New Roman" w:hAnsi="Times New Roman" w:cs="Times New Roman"/>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 </w:t>
      </w:r>
    </w:p>
    <w:p w14:paraId="2312C7A7" w14:textId="77777777" w:rsidR="005C5098" w:rsidRDefault="005C5098" w:rsidP="004E44DF">
      <w:pPr>
        <w:rPr>
          <w:rFonts w:ascii="Times New Roman" w:hAnsi="Times New Roman" w:cs="Times New Roman"/>
        </w:rPr>
      </w:pPr>
    </w:p>
    <w:p w14:paraId="705CB4B4" w14:textId="77777777" w:rsidR="005C5098" w:rsidRPr="005C5098" w:rsidRDefault="005C5098" w:rsidP="005C5098">
      <w:pPr>
        <w:widowControl w:val="0"/>
        <w:autoSpaceDE w:val="0"/>
        <w:autoSpaceDN w:val="0"/>
        <w:adjustRightInd w:val="0"/>
        <w:spacing w:after="240"/>
        <w:rPr>
          <w:rFonts w:ascii="Times New Roman" w:hAnsi="Times New Roman" w:cs="Times New Roman"/>
        </w:rPr>
      </w:pPr>
      <w:r w:rsidRPr="005C5098">
        <w:rPr>
          <w:rFonts w:ascii="Times New Roman" w:hAnsi="Times New Roman" w:cs="Times New Roman"/>
          <w:b/>
        </w:rPr>
        <w:t>Final Review Week:</w:t>
      </w:r>
      <w:r w:rsidRPr="005C5098">
        <w:rPr>
          <w:rFonts w:ascii="Times New Roman" w:hAnsi="Times New Roman" w:cs="Times New Roman"/>
        </w:rPr>
        <w:t xml:space="preserve"> A period of five class days prior to the first day of final examinations will be designated as FINAL REVIEW WEEK. The purpose of this week is to allow UT Arlington students sufficient time to prepare for final exams. During this week, there will be no schedule or required activities such as field trips, seminars, or performances; and no instructor shall assign any themes, research problems or exercises of similar scope that have a completion date during or following this week unless specified in the class syllabus. During Final Review Week, an instructor will not give any exams constituting 10% or more of the final grade, except make-up tests and laboratory examinations. In addition, no instructor will give any portion of the final exam during Final Review Week.</w:t>
      </w:r>
    </w:p>
    <w:p w14:paraId="2F8D622A" w14:textId="77777777" w:rsidR="005C5098" w:rsidRPr="005C5098" w:rsidRDefault="005C5098" w:rsidP="005C5098">
      <w:pPr>
        <w:widowControl w:val="0"/>
        <w:autoSpaceDE w:val="0"/>
        <w:autoSpaceDN w:val="0"/>
        <w:adjustRightInd w:val="0"/>
        <w:spacing w:after="240"/>
        <w:rPr>
          <w:rFonts w:ascii="Times New Roman" w:hAnsi="Times New Roman" w:cs="Times New Roman"/>
        </w:rPr>
      </w:pPr>
      <w:r w:rsidRPr="005C5098">
        <w:rPr>
          <w:rFonts w:ascii="Times New Roman" w:hAnsi="Times New Roman" w:cs="Times New Roman"/>
          <w:b/>
        </w:rPr>
        <w:t>Inclement Weather Policy:</w:t>
      </w:r>
      <w:r w:rsidRPr="005C5098">
        <w:rPr>
          <w:rFonts w:ascii="Times New Roman" w:hAnsi="Times New Roman" w:cs="Times New Roman"/>
        </w:rPr>
        <w:t xml:space="preserve"> If the University is closed, this class will not meet. Any scheduled assignments or examinations will be rescheduled to the next class period that the class meets. You can get information by dialing 972-601-2049 or checking the main website at www.uta.edu.</w:t>
      </w:r>
    </w:p>
    <w:p w14:paraId="0EE73723" w14:textId="29A52C05" w:rsidR="004E44DF" w:rsidRPr="00FD287B" w:rsidRDefault="005C5098" w:rsidP="005C5098">
      <w:pPr>
        <w:widowControl w:val="0"/>
        <w:autoSpaceDE w:val="0"/>
        <w:autoSpaceDN w:val="0"/>
        <w:adjustRightInd w:val="0"/>
        <w:spacing w:after="240"/>
        <w:rPr>
          <w:rFonts w:ascii="Times New Roman" w:hAnsi="Times New Roman" w:cs="Times New Roman"/>
        </w:rPr>
      </w:pPr>
      <w:r w:rsidRPr="005C5098">
        <w:rPr>
          <w:rFonts w:ascii="Times New Roman" w:hAnsi="Times New Roman" w:cs="Times New Roman"/>
          <w:b/>
        </w:rPr>
        <w:t>Emergency Exit Procedures:</w:t>
      </w:r>
      <w:r w:rsidRPr="005C5098">
        <w:rPr>
          <w:rFonts w:ascii="Times New Roman" w:hAnsi="Times New Roman" w:cs="Times New Roman"/>
        </w:rPr>
        <w:t xml:space="preserve"> Should we experience an emergency event that requires us to vacate the building, students should exit the room an</w:t>
      </w:r>
      <w:r>
        <w:rPr>
          <w:rFonts w:ascii="Times New Roman" w:hAnsi="Times New Roman" w:cs="Times New Roman"/>
        </w:rPr>
        <w:t xml:space="preserve">d move toward the nearest exit. </w:t>
      </w:r>
      <w:r w:rsidRPr="005C5098">
        <w:rPr>
          <w:rFonts w:ascii="Times New Roman" w:hAnsi="Times New Roman" w:cs="Times New Roman"/>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573AE266" w14:textId="00AE02DE" w:rsidR="004E44DF" w:rsidRPr="00FD287B" w:rsidRDefault="004E44DF" w:rsidP="004E44DF">
      <w:pPr>
        <w:rPr>
          <w:rFonts w:ascii="Times New Roman" w:hAnsi="Times New Roman" w:cs="Times New Roman"/>
        </w:rPr>
      </w:pPr>
      <w:r w:rsidRPr="00945F65">
        <w:rPr>
          <w:rFonts w:ascii="Times New Roman" w:hAnsi="Times New Roman" w:cs="Times New Roman"/>
          <w:b/>
        </w:rPr>
        <w:t>Student Support Services:</w:t>
      </w:r>
      <w:r w:rsidRPr="00FD287B">
        <w:rPr>
          <w:rFonts w:ascii="Times New Roman" w:hAnsi="Times New Roman" w:cs="Times New Roman"/>
        </w:rPr>
        <w:t xml:space="preserve"> [Required for all undergraduate courses]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w:t>
      </w:r>
    </w:p>
    <w:p w14:paraId="090C5519" w14:textId="77777777" w:rsidR="004E44DF" w:rsidRDefault="004E44DF" w:rsidP="004E44DF">
      <w:pPr>
        <w:rPr>
          <w:rFonts w:ascii="Times New Roman" w:hAnsi="Times New Roman" w:cs="Times New Roman"/>
        </w:rPr>
      </w:pPr>
      <w:r w:rsidRPr="00FD287B">
        <w:rPr>
          <w:rFonts w:ascii="Times New Roman" w:hAnsi="Times New Roman" w:cs="Times New Roman"/>
        </w:rPr>
        <w:t xml:space="preserve">22. The English Writing Center (411LIBR): Hours are 9 am to 8 pm Mondays-Thursdays, 9 am to 3 pm Fridays and Noon to 5 pm Saturdays and Sundays. </w:t>
      </w:r>
      <w:proofErr w:type="gramStart"/>
      <w:r w:rsidRPr="00FD287B">
        <w:rPr>
          <w:rFonts w:ascii="Times New Roman" w:hAnsi="Times New Roman" w:cs="Times New Roman"/>
        </w:rPr>
        <w:t>Walk In Quick Hits sessions during all open hours Mon-Thurs. Register and make appointments online at http://uta.mywconline.com.</w:t>
      </w:r>
      <w:proofErr w:type="gramEnd"/>
      <w:r w:rsidRPr="00FD287B">
        <w:rPr>
          <w:rFonts w:ascii="Times New Roman" w:hAnsi="Times New Roman" w:cs="Times New Roman"/>
        </w:rPr>
        <w:t xml:space="preserve"> Classroom Visits, Workshops, and advanced services for graduate students and faculty are also available. Please see www.uta.edu/owl for detailed information.</w:t>
      </w:r>
    </w:p>
    <w:p w14:paraId="2EB0C096" w14:textId="77777777" w:rsidR="00945F65" w:rsidRPr="00FD287B" w:rsidRDefault="00945F65" w:rsidP="004E44DF">
      <w:pPr>
        <w:rPr>
          <w:rFonts w:ascii="Times New Roman" w:hAnsi="Times New Roman" w:cs="Times New Roman"/>
        </w:rPr>
      </w:pPr>
    </w:p>
    <w:p w14:paraId="0136F0C0" w14:textId="48BA0752" w:rsidR="004E44DF" w:rsidRPr="00FD287B" w:rsidRDefault="004E44DF" w:rsidP="004E44DF">
      <w:pPr>
        <w:rPr>
          <w:rFonts w:ascii="Times New Roman" w:hAnsi="Times New Roman" w:cs="Times New Roman"/>
        </w:rPr>
      </w:pPr>
      <w:r w:rsidRPr="00945F65">
        <w:rPr>
          <w:rFonts w:ascii="Times New Roman" w:hAnsi="Times New Roman" w:cs="Times New Roman"/>
          <w:b/>
        </w:rPr>
        <w:t>Librarian to Contact:</w:t>
      </w:r>
      <w:r w:rsidRPr="00FD287B">
        <w:rPr>
          <w:rFonts w:ascii="Times New Roman" w:hAnsi="Times New Roman" w:cs="Times New Roman"/>
        </w:rPr>
        <w:t xml:space="preserve"> Go to http://www.uta.edu/libra</w:t>
      </w:r>
      <w:r w:rsidR="00945F65">
        <w:rPr>
          <w:rFonts w:ascii="Times New Roman" w:hAnsi="Times New Roman" w:cs="Times New Roman"/>
        </w:rPr>
        <w:t xml:space="preserve">ry/help/subject-librarians.php </w:t>
      </w:r>
      <w:r w:rsidRPr="00FD287B">
        <w:rPr>
          <w:rFonts w:ascii="Times New Roman" w:hAnsi="Times New Roman" w:cs="Times New Roman"/>
        </w:rPr>
        <w:t xml:space="preserve">to see the engineering librarian who may be able to help you with library searches, etc. </w:t>
      </w:r>
    </w:p>
    <w:p w14:paraId="33BEA8ED" w14:textId="77777777" w:rsidR="004E44DF" w:rsidRPr="00FD287B" w:rsidRDefault="004E44DF" w:rsidP="004E44DF">
      <w:pPr>
        <w:rPr>
          <w:rFonts w:ascii="Times New Roman" w:hAnsi="Times New Roman" w:cs="Times New Roman"/>
        </w:rPr>
      </w:pPr>
    </w:p>
    <w:p w14:paraId="34636843" w14:textId="77777777" w:rsidR="004E44DF" w:rsidRPr="00945F65" w:rsidRDefault="004E44DF" w:rsidP="004E44DF">
      <w:pPr>
        <w:rPr>
          <w:rFonts w:ascii="Times New Roman" w:hAnsi="Times New Roman" w:cs="Times New Roman"/>
          <w:b/>
        </w:rPr>
      </w:pPr>
      <w:r w:rsidRPr="00945F65">
        <w:rPr>
          <w:rFonts w:ascii="Times New Roman" w:hAnsi="Times New Roman" w:cs="Times New Roman"/>
          <w:b/>
        </w:rPr>
        <w:t>This final section is not part of the syllabus template, but a message from the UT Arlington Library.</w:t>
      </w:r>
    </w:p>
    <w:p w14:paraId="64A3A15A"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Faculty members should feel free to incorporate any of the following information into your course syllabus or other course materials.</w:t>
      </w:r>
    </w:p>
    <w:p w14:paraId="7471D511"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Library Home Page</w:t>
      </w:r>
      <w:r w:rsidRPr="00FD287B">
        <w:rPr>
          <w:rFonts w:ascii="Times New Roman" w:hAnsi="Times New Roman" w:cs="Times New Roman"/>
        </w:rPr>
        <w:tab/>
        <w:t xml:space="preserve"> http://www.uta.edu/library </w:t>
      </w:r>
    </w:p>
    <w:p w14:paraId="4E07EDC1"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Subject Guides</w:t>
      </w:r>
      <w:r w:rsidRPr="00FD287B">
        <w:rPr>
          <w:rFonts w:ascii="Times New Roman" w:hAnsi="Times New Roman" w:cs="Times New Roman"/>
        </w:rPr>
        <w:tab/>
        <w:t xml:space="preserve"> http://libguides.uta.edu</w:t>
      </w:r>
    </w:p>
    <w:p w14:paraId="2138D344"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Subject Librarians</w:t>
      </w:r>
      <w:r w:rsidRPr="00FD287B">
        <w:rPr>
          <w:rFonts w:ascii="Times New Roman" w:hAnsi="Times New Roman" w:cs="Times New Roman"/>
        </w:rPr>
        <w:tab/>
        <w:t xml:space="preserve"> http://www.uta.edu/library/help/subject-librarians.php </w:t>
      </w:r>
    </w:p>
    <w:p w14:paraId="1C0D9C7D"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Database List</w:t>
      </w:r>
      <w:r w:rsidRPr="00FD287B">
        <w:rPr>
          <w:rFonts w:ascii="Times New Roman" w:hAnsi="Times New Roman" w:cs="Times New Roman"/>
        </w:rPr>
        <w:tab/>
        <w:t xml:space="preserve"> http://www.uta.edu/library/databases/index.php </w:t>
      </w:r>
    </w:p>
    <w:p w14:paraId="51393782"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Course Reserves</w:t>
      </w:r>
      <w:r w:rsidRPr="00FD287B">
        <w:rPr>
          <w:rFonts w:ascii="Times New Roman" w:hAnsi="Times New Roman" w:cs="Times New Roman"/>
        </w:rPr>
        <w:tab/>
        <w:t xml:space="preserve"> http://pulse.uta.edu/vwebv/enterCourseReserve.do</w:t>
      </w:r>
    </w:p>
    <w:p w14:paraId="1B1356BD"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 xml:space="preserve">Library Tutorials </w:t>
      </w:r>
      <w:r w:rsidRPr="00FD287B">
        <w:rPr>
          <w:rFonts w:ascii="Times New Roman" w:hAnsi="Times New Roman" w:cs="Times New Roman"/>
        </w:rPr>
        <w:tab/>
        <w:t xml:space="preserve"> http://www.uta.edu/library/help/tutorials.php</w:t>
      </w:r>
    </w:p>
    <w:p w14:paraId="4FF34256"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Connecting from Off- Campus</w:t>
      </w:r>
      <w:r w:rsidRPr="00FD287B">
        <w:rPr>
          <w:rFonts w:ascii="Times New Roman" w:hAnsi="Times New Roman" w:cs="Times New Roman"/>
        </w:rPr>
        <w:tab/>
        <w:t xml:space="preserve"> http://libguides.uta.edu/offcampus</w:t>
      </w:r>
    </w:p>
    <w:p w14:paraId="4244C77E" w14:textId="77777777" w:rsidR="004E44DF" w:rsidRPr="00FD287B" w:rsidRDefault="004E44DF" w:rsidP="004E44DF">
      <w:pPr>
        <w:rPr>
          <w:rFonts w:ascii="Times New Roman" w:hAnsi="Times New Roman" w:cs="Times New Roman"/>
        </w:rPr>
      </w:pPr>
      <w:r w:rsidRPr="00FD287B">
        <w:rPr>
          <w:rFonts w:ascii="Times New Roman" w:hAnsi="Times New Roman" w:cs="Times New Roman"/>
        </w:rPr>
        <w:t>Ask A Librarian</w:t>
      </w:r>
      <w:r w:rsidRPr="00FD287B">
        <w:rPr>
          <w:rFonts w:ascii="Times New Roman" w:hAnsi="Times New Roman" w:cs="Times New Roman"/>
        </w:rPr>
        <w:tab/>
        <w:t xml:space="preserve"> http://ask.uta.edu</w:t>
      </w:r>
    </w:p>
    <w:p w14:paraId="23B7AFC1" w14:textId="77777777" w:rsidR="00945F65" w:rsidRDefault="00945F65" w:rsidP="004E44DF">
      <w:pPr>
        <w:rPr>
          <w:rFonts w:ascii="Times New Roman" w:hAnsi="Times New Roman" w:cs="Times New Roman"/>
        </w:rPr>
      </w:pPr>
    </w:p>
    <w:p w14:paraId="63A5F5FA" w14:textId="77777777" w:rsidR="004E44DF" w:rsidRPr="00FD287B" w:rsidRDefault="004E44DF" w:rsidP="004E44DF">
      <w:pPr>
        <w:rPr>
          <w:rFonts w:ascii="Times New Roman" w:hAnsi="Times New Roman" w:cs="Times New Roman"/>
        </w:rPr>
      </w:pPr>
      <w:r w:rsidRPr="00945F65">
        <w:rPr>
          <w:rFonts w:ascii="Times New Roman" w:hAnsi="Times New Roman" w:cs="Times New Roman"/>
          <w:b/>
        </w:rPr>
        <w:t xml:space="preserve">The following URL houses a page where we have gathered many commonly used resources needed by students in online courses: </w:t>
      </w:r>
      <w:r w:rsidRPr="00FD287B">
        <w:rPr>
          <w:rFonts w:ascii="Times New Roman" w:hAnsi="Times New Roman" w:cs="Times New Roman"/>
        </w:rPr>
        <w:t>http://www.uta.edu/library/services/distance.php.</w:t>
      </w:r>
    </w:p>
    <w:p w14:paraId="70DA636A" w14:textId="592C8ADE" w:rsidR="004E44DF" w:rsidRPr="00FD287B" w:rsidRDefault="004E44DF" w:rsidP="004E44DF">
      <w:pPr>
        <w:rPr>
          <w:rFonts w:ascii="Times New Roman" w:hAnsi="Times New Roman" w:cs="Times New Roman"/>
        </w:rPr>
      </w:pPr>
      <w:r w:rsidRPr="00FD287B">
        <w:rPr>
          <w:rFonts w:ascii="Times New Roman" w:hAnsi="Times New Roman" w:cs="Times New Roman"/>
        </w:rPr>
        <w:t>The subject librarian for your area can work with you to build a customized course page to support your class if you wish. For examples, visit http://libguides.uta.edu/os and http</w:t>
      </w:r>
      <w:r w:rsidR="00AC07E9">
        <w:rPr>
          <w:rFonts w:ascii="Times New Roman" w:hAnsi="Times New Roman" w:cs="Times New Roman"/>
        </w:rPr>
        <w:t>://libguides.uta.edu/pols2311fm</w:t>
      </w:r>
      <w:r w:rsidRPr="00FD287B">
        <w:rPr>
          <w:rFonts w:ascii="Times New Roman" w:hAnsi="Times New Roman" w:cs="Times New Roman"/>
        </w:rPr>
        <w:t>. If you have any questions, please feel free to contact Suzanne Beckett, at sbeckett@uta.edu or at 817.272.0923</w:t>
      </w:r>
    </w:p>
    <w:p w14:paraId="0524D36C" w14:textId="77777777" w:rsidR="001845B7" w:rsidRDefault="001845B7"/>
    <w:sectPr w:rsidR="001845B7" w:rsidSect="001845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C55781"/>
    <w:multiLevelType w:val="hybridMultilevel"/>
    <w:tmpl w:val="6F92ACE2"/>
    <w:lvl w:ilvl="0" w:tplc="D4C41000">
      <w:start w:val="1"/>
      <w:numFmt w:val="bullet"/>
      <w:lvlText w:val=""/>
      <w:lvlJc w:val="left"/>
      <w:pPr>
        <w:ind w:left="221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F74FB"/>
    <w:multiLevelType w:val="hybridMultilevel"/>
    <w:tmpl w:val="46A20260"/>
    <w:lvl w:ilvl="0" w:tplc="04090005">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4">
    <w:nsid w:val="2D8A31C4"/>
    <w:multiLevelType w:val="hybridMultilevel"/>
    <w:tmpl w:val="C242F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6338D"/>
    <w:multiLevelType w:val="hybridMultilevel"/>
    <w:tmpl w:val="EFC4E876"/>
    <w:lvl w:ilvl="0" w:tplc="04090005">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6">
    <w:nsid w:val="39B51834"/>
    <w:multiLevelType w:val="hybridMultilevel"/>
    <w:tmpl w:val="764E1560"/>
    <w:lvl w:ilvl="0" w:tplc="04090005">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7">
    <w:nsid w:val="3C2F0771"/>
    <w:multiLevelType w:val="hybridMultilevel"/>
    <w:tmpl w:val="5B2AD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713FA"/>
    <w:multiLevelType w:val="hybridMultilevel"/>
    <w:tmpl w:val="DA84B6A4"/>
    <w:lvl w:ilvl="0" w:tplc="5DFE7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84604"/>
    <w:multiLevelType w:val="hybridMultilevel"/>
    <w:tmpl w:val="AF0A9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110E4F"/>
    <w:multiLevelType w:val="hybridMultilevel"/>
    <w:tmpl w:val="20746F9C"/>
    <w:lvl w:ilvl="0" w:tplc="04090005">
      <w:start w:val="1"/>
      <w:numFmt w:val="bullet"/>
      <w:lvlText w:val=""/>
      <w:lvlJc w:val="left"/>
      <w:pPr>
        <w:ind w:left="942" w:hanging="360"/>
      </w:pPr>
      <w:rPr>
        <w:rFonts w:ascii="Wingdings" w:hAnsi="Wingdings"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1">
    <w:nsid w:val="7E585447"/>
    <w:multiLevelType w:val="hybridMultilevel"/>
    <w:tmpl w:val="F76C6C7A"/>
    <w:lvl w:ilvl="0" w:tplc="D4C41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5"/>
  </w:num>
  <w:num w:numId="5">
    <w:abstractNumId w:val="9"/>
  </w:num>
  <w:num w:numId="6">
    <w:abstractNumId w:val="4"/>
  </w:num>
  <w:num w:numId="7">
    <w:abstractNumId w:val="7"/>
  </w:num>
  <w:num w:numId="8">
    <w:abstractNumId w:val="0"/>
  </w:num>
  <w:num w:numId="9">
    <w:abstractNumId w:val="1"/>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DF"/>
    <w:rsid w:val="00127223"/>
    <w:rsid w:val="001845B7"/>
    <w:rsid w:val="00265CE4"/>
    <w:rsid w:val="00353AC5"/>
    <w:rsid w:val="003878F9"/>
    <w:rsid w:val="0045741C"/>
    <w:rsid w:val="004E44DF"/>
    <w:rsid w:val="005C5098"/>
    <w:rsid w:val="005E2436"/>
    <w:rsid w:val="008A2D74"/>
    <w:rsid w:val="00945F65"/>
    <w:rsid w:val="00981A90"/>
    <w:rsid w:val="00A35D33"/>
    <w:rsid w:val="00A9437C"/>
    <w:rsid w:val="00AC07E9"/>
    <w:rsid w:val="00AC4849"/>
    <w:rsid w:val="00AE2D0D"/>
    <w:rsid w:val="00B059D0"/>
    <w:rsid w:val="00B2257A"/>
    <w:rsid w:val="00BC6CCE"/>
    <w:rsid w:val="00BF2955"/>
    <w:rsid w:val="00C577EF"/>
    <w:rsid w:val="00D0772A"/>
    <w:rsid w:val="00DD1400"/>
    <w:rsid w:val="00F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30FB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4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2178</Words>
  <Characters>12417</Characters>
  <Application>Microsoft Macintosh Word</Application>
  <DocSecurity>0</DocSecurity>
  <Lines>103</Lines>
  <Paragraphs>29</Paragraphs>
  <ScaleCrop>false</ScaleCrop>
  <Company>UTA</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Aera LeBoulluec</dc:creator>
  <cp:keywords/>
  <dc:description/>
  <cp:lastModifiedBy>Aera LeBoulluec</cp:lastModifiedBy>
  <cp:revision>13</cp:revision>
  <dcterms:created xsi:type="dcterms:W3CDTF">2015-08-22T05:55:00Z</dcterms:created>
  <dcterms:modified xsi:type="dcterms:W3CDTF">2015-08-24T02:37:00Z</dcterms:modified>
</cp:coreProperties>
</file>