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A47" w:rsidRPr="00752A47" w:rsidRDefault="00752A47" w:rsidP="00752A47">
      <w:pPr>
        <w:jc w:val="center"/>
        <w:rPr>
          <w:rFonts w:ascii="Times New Roman" w:hAnsi="Times New Roman"/>
          <w:b/>
          <w:sz w:val="24"/>
          <w:szCs w:val="24"/>
        </w:rPr>
      </w:pPr>
      <w:r w:rsidRPr="00752A47">
        <w:rPr>
          <w:rFonts w:ascii="Times New Roman" w:hAnsi="Times New Roman"/>
          <w:b/>
          <w:sz w:val="24"/>
          <w:szCs w:val="24"/>
        </w:rPr>
        <w:t>The University of Texas at Arlington</w:t>
      </w:r>
    </w:p>
    <w:p w:rsidR="00752A47" w:rsidRPr="00752A47" w:rsidRDefault="00752A47" w:rsidP="00752A47">
      <w:pPr>
        <w:jc w:val="center"/>
        <w:rPr>
          <w:rFonts w:ascii="Times New Roman" w:hAnsi="Times New Roman"/>
          <w:b/>
          <w:sz w:val="24"/>
          <w:szCs w:val="24"/>
        </w:rPr>
      </w:pPr>
      <w:r w:rsidRPr="00752A47">
        <w:rPr>
          <w:rFonts w:ascii="Times New Roman" w:hAnsi="Times New Roman"/>
          <w:b/>
          <w:sz w:val="24"/>
          <w:szCs w:val="24"/>
        </w:rPr>
        <w:t>College of Nursing</w:t>
      </w:r>
    </w:p>
    <w:p w:rsidR="00752A47" w:rsidRPr="00752A47" w:rsidRDefault="00752A47" w:rsidP="00752A47">
      <w:pPr>
        <w:jc w:val="center"/>
        <w:rPr>
          <w:rFonts w:ascii="Times New Roman" w:hAnsi="Times New Roman"/>
          <w:b/>
          <w:sz w:val="24"/>
          <w:szCs w:val="24"/>
        </w:rPr>
      </w:pPr>
      <w:r w:rsidRPr="00752A47">
        <w:rPr>
          <w:rFonts w:ascii="Times New Roman" w:hAnsi="Times New Roman"/>
          <w:b/>
          <w:sz w:val="24"/>
          <w:szCs w:val="24"/>
        </w:rPr>
        <w:t>N5442 Primary Care Pediatric Nursing</w:t>
      </w:r>
    </w:p>
    <w:p w:rsidR="00752A47" w:rsidRPr="00752A47" w:rsidRDefault="00752A47" w:rsidP="00752A47">
      <w:pPr>
        <w:jc w:val="center"/>
        <w:rPr>
          <w:rFonts w:ascii="Times New Roman" w:hAnsi="Times New Roman"/>
          <w:b/>
          <w:sz w:val="24"/>
          <w:szCs w:val="24"/>
        </w:rPr>
      </w:pPr>
      <w:r w:rsidRPr="00752A47">
        <w:rPr>
          <w:rFonts w:ascii="Times New Roman" w:hAnsi="Times New Roman"/>
          <w:b/>
          <w:sz w:val="24"/>
          <w:szCs w:val="24"/>
        </w:rPr>
        <w:t xml:space="preserve">Fall </w:t>
      </w:r>
      <w:r w:rsidR="004045E0">
        <w:rPr>
          <w:rFonts w:ascii="Times New Roman" w:hAnsi="Times New Roman"/>
          <w:b/>
          <w:sz w:val="24"/>
          <w:szCs w:val="24"/>
        </w:rPr>
        <w:t>2014</w:t>
      </w:r>
    </w:p>
    <w:p w:rsidR="00752A47" w:rsidRPr="00752A47" w:rsidRDefault="00752A47" w:rsidP="00752A47">
      <w:pPr>
        <w:rPr>
          <w:rFonts w:ascii="Times New Roman" w:hAnsi="Times New Roman"/>
          <w:sz w:val="24"/>
          <w:szCs w:val="24"/>
        </w:rPr>
      </w:pPr>
      <w:r w:rsidRPr="00752A47">
        <w:rPr>
          <w:rFonts w:ascii="Times New Roman" w:hAnsi="Times New Roman"/>
          <w:b/>
          <w:sz w:val="24"/>
          <w:szCs w:val="24"/>
          <w:u w:val="single"/>
        </w:rPr>
        <w:t>Instructors</w:t>
      </w:r>
      <w:r w:rsidRPr="00752A47">
        <w:rPr>
          <w:rFonts w:ascii="Times New Roman" w:hAnsi="Times New Roman"/>
          <w:b/>
          <w:sz w:val="24"/>
          <w:szCs w:val="24"/>
        </w:rPr>
        <w:t xml:space="preserve">:  </w:t>
      </w:r>
    </w:p>
    <w:tbl>
      <w:tblPr>
        <w:tblStyle w:val="TableGrid"/>
        <w:tblW w:w="0" w:type="auto"/>
        <w:tblInd w:w="1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tblGrid>
      <w:tr w:rsidR="00752A47" w:rsidRPr="00752A47" w:rsidTr="003A5C35">
        <w:tc>
          <w:tcPr>
            <w:tcW w:w="6300" w:type="dxa"/>
          </w:tcPr>
          <w:p w:rsidR="00752A47" w:rsidRPr="00752A47" w:rsidRDefault="00F142B1" w:rsidP="00752A47">
            <w:pPr>
              <w:rPr>
                <w:rFonts w:ascii="Times New Roman" w:hAnsi="Times New Roman"/>
                <w:b/>
                <w:sz w:val="24"/>
                <w:szCs w:val="24"/>
              </w:rPr>
            </w:pPr>
            <w:r>
              <w:rPr>
                <w:rFonts w:ascii="Times New Roman" w:hAnsi="Times New Roman"/>
                <w:b/>
                <w:sz w:val="24"/>
                <w:szCs w:val="24"/>
              </w:rPr>
              <w:pict>
                <v:rect id="_x0000_i1025" style="width:0;height:1.5pt" o:hralign="center" o:hrstd="t" o:hr="t" fillcolor="#a0a0a0" stroked="f"/>
              </w:pict>
            </w:r>
          </w:p>
          <w:p w:rsidR="00752A47" w:rsidRPr="00752A47" w:rsidRDefault="00752A47" w:rsidP="00752A47">
            <w:pPr>
              <w:rPr>
                <w:rFonts w:ascii="Times New Roman" w:hAnsi="Times New Roman"/>
                <w:b/>
                <w:sz w:val="24"/>
                <w:szCs w:val="24"/>
              </w:rPr>
            </w:pPr>
            <w:r w:rsidRPr="00752A47">
              <w:rPr>
                <w:rFonts w:ascii="Times New Roman" w:hAnsi="Times New Roman"/>
                <w:b/>
                <w:sz w:val="24"/>
                <w:szCs w:val="24"/>
              </w:rPr>
              <w:t>Sharolyn Dihigo DNP, RN, CPNP-PC</w:t>
            </w:r>
          </w:p>
          <w:p w:rsidR="00752A47" w:rsidRPr="00752A47" w:rsidRDefault="00752A47" w:rsidP="00752A47">
            <w:pPr>
              <w:outlineLvl w:val="7"/>
              <w:rPr>
                <w:rFonts w:ascii="Times New Roman" w:eastAsia="Times New Roman" w:hAnsi="Times New Roman"/>
                <w:b/>
                <w:i/>
                <w:sz w:val="24"/>
                <w:szCs w:val="24"/>
              </w:rPr>
            </w:pPr>
            <w:r w:rsidRPr="00752A47">
              <w:rPr>
                <w:rFonts w:ascii="Times New Roman" w:eastAsia="Times New Roman" w:hAnsi="Times New Roman"/>
                <w:b/>
                <w:i/>
                <w:sz w:val="24"/>
                <w:szCs w:val="24"/>
              </w:rPr>
              <w:t xml:space="preserve">Clinical </w:t>
            </w:r>
            <w:r w:rsidR="00B915FB">
              <w:rPr>
                <w:rFonts w:ascii="Times New Roman" w:eastAsia="Times New Roman" w:hAnsi="Times New Roman"/>
                <w:b/>
                <w:i/>
                <w:sz w:val="24"/>
                <w:szCs w:val="24"/>
              </w:rPr>
              <w:t>Associate</w:t>
            </w:r>
            <w:r w:rsidRPr="00752A47">
              <w:rPr>
                <w:rFonts w:ascii="Times New Roman" w:eastAsia="Times New Roman" w:hAnsi="Times New Roman"/>
                <w:b/>
                <w:i/>
                <w:sz w:val="24"/>
                <w:szCs w:val="24"/>
              </w:rPr>
              <w:t xml:space="preserve"> Professor</w:t>
            </w:r>
          </w:p>
          <w:p w:rsidR="00752A47" w:rsidRPr="00752A47" w:rsidRDefault="00752A47" w:rsidP="00752A47">
            <w:pPr>
              <w:rPr>
                <w:rFonts w:ascii="Times New Roman" w:hAnsi="Times New Roman"/>
                <w:sz w:val="24"/>
                <w:szCs w:val="24"/>
              </w:rPr>
            </w:pPr>
            <w:r w:rsidRPr="00752A47">
              <w:rPr>
                <w:rFonts w:ascii="Times New Roman" w:hAnsi="Times New Roman"/>
                <w:sz w:val="24"/>
                <w:szCs w:val="24"/>
              </w:rPr>
              <w:t>Office Number:  Pickard Hall # 625</w:t>
            </w:r>
          </w:p>
          <w:p w:rsidR="00752A47" w:rsidRPr="00752A47" w:rsidRDefault="00752A47" w:rsidP="00752A47">
            <w:pPr>
              <w:rPr>
                <w:rFonts w:ascii="Times New Roman" w:hAnsi="Times New Roman"/>
                <w:sz w:val="24"/>
                <w:szCs w:val="24"/>
              </w:rPr>
            </w:pPr>
            <w:r w:rsidRPr="00752A47">
              <w:rPr>
                <w:rFonts w:ascii="Times New Roman" w:hAnsi="Times New Roman"/>
                <w:sz w:val="24"/>
                <w:szCs w:val="24"/>
              </w:rPr>
              <w:t>Office Telephone Number:  (817) 272-4087</w:t>
            </w:r>
          </w:p>
          <w:p w:rsidR="00752A47" w:rsidRPr="00752A47" w:rsidRDefault="00752A47" w:rsidP="00752A47">
            <w:pPr>
              <w:rPr>
                <w:rFonts w:ascii="Times New Roman" w:hAnsi="Times New Roman"/>
                <w:sz w:val="24"/>
                <w:szCs w:val="24"/>
              </w:rPr>
            </w:pPr>
            <w:r w:rsidRPr="00752A47">
              <w:rPr>
                <w:rFonts w:ascii="Times New Roman" w:hAnsi="Times New Roman"/>
                <w:sz w:val="24"/>
                <w:szCs w:val="24"/>
              </w:rPr>
              <w:t xml:space="preserve">Email Address:  </w:t>
            </w:r>
            <w:hyperlink r:id="rId7" w:history="1">
              <w:r w:rsidRPr="00752A47">
                <w:rPr>
                  <w:rFonts w:ascii="Times New Roman" w:hAnsi="Times New Roman"/>
                  <w:color w:val="0000FF"/>
                  <w:sz w:val="24"/>
                  <w:szCs w:val="24"/>
                  <w:u w:val="single"/>
                </w:rPr>
                <w:t>sdihigo@uta.edu</w:t>
              </w:r>
            </w:hyperlink>
            <w:r w:rsidRPr="00752A47">
              <w:rPr>
                <w:rFonts w:ascii="Times New Roman" w:hAnsi="Times New Roman"/>
                <w:sz w:val="24"/>
                <w:szCs w:val="24"/>
              </w:rPr>
              <w:t xml:space="preserve"> </w:t>
            </w:r>
          </w:p>
          <w:p w:rsidR="00752A47" w:rsidRPr="003A5C35" w:rsidRDefault="00752A47" w:rsidP="00752A47">
            <w:pPr>
              <w:rPr>
                <w:rFonts w:ascii="Times New Roman" w:hAnsi="Times New Roman"/>
                <w:sz w:val="24"/>
                <w:szCs w:val="24"/>
              </w:rPr>
            </w:pPr>
            <w:r w:rsidRPr="00752A47">
              <w:rPr>
                <w:rFonts w:ascii="Times New Roman" w:hAnsi="Times New Roman"/>
                <w:sz w:val="24"/>
                <w:szCs w:val="24"/>
              </w:rPr>
              <w:t xml:space="preserve">Faculty Profile:  </w:t>
            </w:r>
            <w:hyperlink r:id="rId8" w:history="1">
              <w:r w:rsidR="003A5C35" w:rsidRPr="00184CD4">
                <w:rPr>
                  <w:rStyle w:val="Hyperlink"/>
                  <w:rFonts w:ascii="Times New Roman" w:hAnsi="Times New Roman"/>
                  <w:sz w:val="24"/>
                  <w:szCs w:val="24"/>
                </w:rPr>
                <w:t>https://www.uta.edu/mentis/profile/?392</w:t>
              </w:r>
            </w:hyperlink>
            <w:r w:rsidR="003A5C35">
              <w:rPr>
                <w:rFonts w:ascii="Times New Roman" w:hAnsi="Times New Roman"/>
                <w:sz w:val="24"/>
                <w:szCs w:val="24"/>
              </w:rPr>
              <w:t xml:space="preserve"> </w:t>
            </w:r>
          </w:p>
          <w:p w:rsidR="00752A47" w:rsidRPr="00752A47" w:rsidRDefault="00F142B1" w:rsidP="00752A47">
            <w:pPr>
              <w:rPr>
                <w:rFonts w:ascii="Times New Roman" w:hAnsi="Times New Roman"/>
                <w:b/>
                <w:color w:val="FF0000"/>
                <w:sz w:val="24"/>
                <w:szCs w:val="24"/>
              </w:rPr>
            </w:pPr>
            <w:r>
              <w:rPr>
                <w:rFonts w:ascii="Times New Roman" w:hAnsi="Times New Roman"/>
                <w:b/>
                <w:sz w:val="24"/>
                <w:szCs w:val="24"/>
              </w:rPr>
              <w:pict>
                <v:rect id="_x0000_i1026" style="width:0;height:1.5pt" o:hralign="center" o:hrstd="t" o:hr="t" fillcolor="#a0a0a0" stroked="f"/>
              </w:pict>
            </w:r>
          </w:p>
        </w:tc>
      </w:tr>
      <w:tr w:rsidR="00752A47" w:rsidRPr="00752A47" w:rsidTr="003A5C35">
        <w:tc>
          <w:tcPr>
            <w:tcW w:w="6300" w:type="dxa"/>
          </w:tcPr>
          <w:p w:rsidR="00752A47" w:rsidRDefault="00752A47" w:rsidP="00752A47">
            <w:pPr>
              <w:rPr>
                <w:rFonts w:ascii="Times New Roman" w:hAnsi="Times New Roman"/>
                <w:b/>
                <w:sz w:val="24"/>
                <w:szCs w:val="24"/>
              </w:rPr>
            </w:pPr>
            <w:r w:rsidRPr="00752A47">
              <w:rPr>
                <w:rFonts w:ascii="Times New Roman" w:hAnsi="Times New Roman"/>
                <w:b/>
                <w:sz w:val="24"/>
                <w:szCs w:val="24"/>
              </w:rPr>
              <w:t>Instructor</w:t>
            </w:r>
            <w:r w:rsidRPr="00752A47">
              <w:rPr>
                <w:rFonts w:ascii="Times New Roman" w:hAnsi="Times New Roman"/>
                <w:sz w:val="24"/>
                <w:szCs w:val="24"/>
              </w:rPr>
              <w:t>:</w:t>
            </w:r>
            <w:r w:rsidRPr="00752A47">
              <w:rPr>
                <w:rFonts w:ascii="Times New Roman" w:hAnsi="Times New Roman"/>
                <w:sz w:val="24"/>
                <w:szCs w:val="24"/>
              </w:rPr>
              <w:tab/>
            </w:r>
            <w:r w:rsidRPr="000C2E73">
              <w:rPr>
                <w:rFonts w:ascii="Times New Roman" w:hAnsi="Times New Roman"/>
                <w:b/>
                <w:sz w:val="24"/>
                <w:szCs w:val="24"/>
              </w:rPr>
              <w:t>Nancy Wyrick</w:t>
            </w:r>
            <w:r w:rsidR="000C2E73" w:rsidRPr="000C2E73">
              <w:rPr>
                <w:rFonts w:ascii="Times New Roman" w:hAnsi="Times New Roman"/>
                <w:b/>
                <w:sz w:val="24"/>
                <w:szCs w:val="24"/>
              </w:rPr>
              <w:t>, MSN, RN, CPNP-PC</w:t>
            </w:r>
          </w:p>
          <w:p w:rsidR="000C2E73" w:rsidRPr="000C2E73" w:rsidRDefault="000C2E73" w:rsidP="00752A47">
            <w:pPr>
              <w:rPr>
                <w:rFonts w:ascii="Times New Roman" w:hAnsi="Times New Roman"/>
                <w:sz w:val="24"/>
                <w:szCs w:val="24"/>
              </w:rPr>
            </w:pPr>
            <w:r w:rsidRPr="000C2E73">
              <w:rPr>
                <w:rFonts w:ascii="Times New Roman" w:hAnsi="Times New Roman"/>
                <w:sz w:val="24"/>
                <w:szCs w:val="24"/>
              </w:rPr>
              <w:t>Clinical Instructor</w:t>
            </w:r>
          </w:p>
          <w:p w:rsidR="00752A47" w:rsidRPr="00752A47" w:rsidRDefault="00752A47" w:rsidP="00752A47">
            <w:pPr>
              <w:rPr>
                <w:rFonts w:ascii="Times New Roman" w:hAnsi="Times New Roman"/>
                <w:sz w:val="24"/>
                <w:szCs w:val="24"/>
              </w:rPr>
            </w:pPr>
            <w:r w:rsidRPr="00752A47">
              <w:rPr>
                <w:rFonts w:ascii="Times New Roman" w:hAnsi="Times New Roman"/>
                <w:sz w:val="24"/>
                <w:szCs w:val="24"/>
              </w:rPr>
              <w:t>Office Number</w:t>
            </w:r>
            <w:r w:rsidRPr="00752A47">
              <w:rPr>
                <w:rFonts w:ascii="Times New Roman" w:hAnsi="Times New Roman"/>
                <w:b/>
                <w:sz w:val="24"/>
                <w:szCs w:val="24"/>
              </w:rPr>
              <w:t xml:space="preserve">:  </w:t>
            </w:r>
            <w:r w:rsidRPr="00752A47">
              <w:rPr>
                <w:rFonts w:ascii="Times New Roman" w:hAnsi="Times New Roman"/>
                <w:sz w:val="24"/>
                <w:szCs w:val="24"/>
              </w:rPr>
              <w:t xml:space="preserve">Pickard Hall # 626 </w:t>
            </w:r>
          </w:p>
          <w:p w:rsidR="00752A47" w:rsidRPr="00752A47" w:rsidRDefault="00752A47" w:rsidP="00752A47">
            <w:pPr>
              <w:rPr>
                <w:rFonts w:ascii="Times New Roman" w:hAnsi="Times New Roman"/>
                <w:sz w:val="24"/>
                <w:szCs w:val="24"/>
              </w:rPr>
            </w:pPr>
            <w:r w:rsidRPr="00752A47">
              <w:rPr>
                <w:rFonts w:ascii="Times New Roman" w:hAnsi="Times New Roman"/>
                <w:sz w:val="24"/>
                <w:szCs w:val="24"/>
              </w:rPr>
              <w:t>Office Telephone Number</w:t>
            </w:r>
            <w:r w:rsidRPr="00752A47">
              <w:rPr>
                <w:rFonts w:ascii="Times New Roman" w:hAnsi="Times New Roman"/>
                <w:b/>
                <w:sz w:val="24"/>
                <w:szCs w:val="24"/>
              </w:rPr>
              <w:t xml:space="preserve">:  </w:t>
            </w:r>
            <w:r w:rsidRPr="00752A47">
              <w:rPr>
                <w:rFonts w:ascii="Times New Roman" w:hAnsi="Times New Roman"/>
                <w:sz w:val="24"/>
                <w:szCs w:val="24"/>
              </w:rPr>
              <w:t>(817) 272-2776</w:t>
            </w:r>
          </w:p>
          <w:p w:rsidR="00752A47" w:rsidRPr="00752A47" w:rsidRDefault="00752A47" w:rsidP="00752A47">
            <w:pPr>
              <w:rPr>
                <w:rFonts w:ascii="Times New Roman" w:hAnsi="Times New Roman"/>
                <w:sz w:val="24"/>
                <w:szCs w:val="24"/>
              </w:rPr>
            </w:pPr>
            <w:r w:rsidRPr="00752A47">
              <w:rPr>
                <w:rFonts w:ascii="Times New Roman" w:hAnsi="Times New Roman"/>
                <w:sz w:val="24"/>
                <w:szCs w:val="24"/>
              </w:rPr>
              <w:t>Email Address</w:t>
            </w:r>
            <w:r w:rsidRPr="00752A47">
              <w:rPr>
                <w:rFonts w:ascii="Times New Roman" w:hAnsi="Times New Roman"/>
                <w:b/>
                <w:sz w:val="24"/>
                <w:szCs w:val="24"/>
              </w:rPr>
              <w:t>:</w:t>
            </w:r>
            <w:r w:rsidRPr="00752A47">
              <w:rPr>
                <w:rFonts w:ascii="Times New Roman" w:hAnsi="Times New Roman"/>
                <w:sz w:val="24"/>
                <w:szCs w:val="24"/>
              </w:rPr>
              <w:t xml:space="preserve">  </w:t>
            </w:r>
            <w:hyperlink r:id="rId9" w:history="1">
              <w:r w:rsidRPr="00752A47">
                <w:rPr>
                  <w:rFonts w:ascii="Times New Roman" w:hAnsi="Times New Roman"/>
                  <w:color w:val="0000FF"/>
                  <w:sz w:val="24"/>
                  <w:szCs w:val="24"/>
                  <w:u w:val="single"/>
                </w:rPr>
                <w:t>wyrick@uta.edu</w:t>
              </w:r>
            </w:hyperlink>
          </w:p>
          <w:p w:rsidR="00752A47" w:rsidRPr="003A5C35" w:rsidRDefault="00752A47" w:rsidP="00752A47">
            <w:pPr>
              <w:rPr>
                <w:rFonts w:ascii="Times New Roman" w:hAnsi="Times New Roman"/>
                <w:sz w:val="24"/>
                <w:szCs w:val="24"/>
              </w:rPr>
            </w:pPr>
            <w:r w:rsidRPr="00752A47">
              <w:rPr>
                <w:rFonts w:ascii="Times New Roman" w:hAnsi="Times New Roman"/>
                <w:sz w:val="24"/>
                <w:szCs w:val="24"/>
              </w:rPr>
              <w:t xml:space="preserve">Faculty Profile:  </w:t>
            </w:r>
            <w:hyperlink r:id="rId10" w:history="1">
              <w:r w:rsidR="003A5C35" w:rsidRPr="00184CD4">
                <w:rPr>
                  <w:rStyle w:val="Hyperlink"/>
                  <w:rFonts w:ascii="Times New Roman" w:hAnsi="Times New Roman"/>
                  <w:sz w:val="24"/>
                  <w:szCs w:val="24"/>
                </w:rPr>
                <w:t>https://www.uta.edu/mentis/profile/?367</w:t>
              </w:r>
            </w:hyperlink>
            <w:r w:rsidR="003A5C35">
              <w:rPr>
                <w:rFonts w:ascii="Times New Roman" w:hAnsi="Times New Roman"/>
                <w:sz w:val="24"/>
                <w:szCs w:val="24"/>
              </w:rPr>
              <w:t xml:space="preserve"> </w:t>
            </w:r>
          </w:p>
          <w:p w:rsidR="00752A47" w:rsidRPr="00752A47" w:rsidRDefault="00F142B1" w:rsidP="00752A47">
            <w:pPr>
              <w:rPr>
                <w:rFonts w:ascii="Times New Roman" w:hAnsi="Times New Roman"/>
                <w:b/>
                <w:color w:val="FF0000"/>
                <w:sz w:val="24"/>
                <w:szCs w:val="24"/>
              </w:rPr>
            </w:pPr>
            <w:r>
              <w:rPr>
                <w:rFonts w:ascii="Times New Roman" w:hAnsi="Times New Roman"/>
                <w:b/>
                <w:sz w:val="24"/>
                <w:szCs w:val="24"/>
              </w:rPr>
              <w:pict>
                <v:rect id="_x0000_i1027" style="width:0;height:1.5pt" o:hralign="center" o:hrstd="t" o:hr="t" fillcolor="#a0a0a0" stroked="f"/>
              </w:pict>
            </w:r>
          </w:p>
        </w:tc>
      </w:tr>
      <w:tr w:rsidR="00796912" w:rsidRPr="00752A47" w:rsidTr="003A5C35">
        <w:tc>
          <w:tcPr>
            <w:tcW w:w="6300" w:type="dxa"/>
          </w:tcPr>
          <w:p w:rsidR="00796912" w:rsidRPr="00796912" w:rsidRDefault="00796912" w:rsidP="009315CF">
            <w:pPr>
              <w:rPr>
                <w:rFonts w:ascii="Times New Roman" w:hAnsi="Times New Roman"/>
                <w:sz w:val="24"/>
                <w:szCs w:val="24"/>
              </w:rPr>
            </w:pPr>
          </w:p>
        </w:tc>
      </w:tr>
    </w:tbl>
    <w:p w:rsidR="007E1271" w:rsidRDefault="00796912" w:rsidP="00752A47">
      <w:pPr>
        <w:rPr>
          <w:rFonts w:ascii="Times New Roman" w:hAnsi="Times New Roman"/>
          <w:sz w:val="24"/>
          <w:szCs w:val="24"/>
        </w:rPr>
      </w:pPr>
      <w:r>
        <w:rPr>
          <w:rFonts w:ascii="Times New Roman" w:hAnsi="Times New Roman"/>
          <w:sz w:val="24"/>
          <w:szCs w:val="24"/>
        </w:rPr>
        <w:t>Office Hours:</w:t>
      </w:r>
      <w:r>
        <w:rPr>
          <w:rFonts w:ascii="Times New Roman" w:hAnsi="Times New Roman"/>
          <w:sz w:val="24"/>
          <w:szCs w:val="24"/>
        </w:rPr>
        <w:tab/>
        <w:t>By appointment</w:t>
      </w:r>
    </w:p>
    <w:p w:rsidR="00752A47" w:rsidRPr="00752A47" w:rsidRDefault="00752A47" w:rsidP="00752A47">
      <w:pPr>
        <w:rPr>
          <w:rFonts w:ascii="Times New Roman" w:hAnsi="Times New Roman"/>
          <w:sz w:val="24"/>
          <w:szCs w:val="24"/>
        </w:rPr>
      </w:pPr>
    </w:p>
    <w:p w:rsidR="00752A47" w:rsidRPr="00752A47" w:rsidRDefault="00752A47" w:rsidP="00752A47">
      <w:pPr>
        <w:rPr>
          <w:rFonts w:ascii="Times New Roman" w:hAnsi="Times New Roman"/>
          <w:b/>
          <w:sz w:val="24"/>
          <w:szCs w:val="24"/>
        </w:rPr>
      </w:pPr>
      <w:r w:rsidRPr="00752A47">
        <w:rPr>
          <w:rFonts w:ascii="Times New Roman" w:hAnsi="Times New Roman"/>
          <w:b/>
          <w:sz w:val="24"/>
          <w:szCs w:val="24"/>
          <w:u w:val="single"/>
        </w:rPr>
        <w:t>Section Information</w:t>
      </w:r>
      <w:r w:rsidRPr="00752A47">
        <w:rPr>
          <w:rFonts w:ascii="Times New Roman" w:hAnsi="Times New Roman"/>
          <w:b/>
          <w:sz w:val="24"/>
          <w:szCs w:val="24"/>
        </w:rPr>
        <w:t>:</w:t>
      </w:r>
    </w:p>
    <w:p w:rsidR="00752A47" w:rsidRPr="00752A47" w:rsidRDefault="00B915FB" w:rsidP="00752A47">
      <w:pPr>
        <w:rPr>
          <w:rFonts w:ascii="Times New Roman" w:hAnsi="Times New Roman"/>
          <w:sz w:val="24"/>
          <w:szCs w:val="24"/>
        </w:rPr>
      </w:pPr>
      <w:r>
        <w:rPr>
          <w:rFonts w:ascii="Times New Roman" w:hAnsi="Times New Roman"/>
          <w:sz w:val="24"/>
          <w:szCs w:val="24"/>
        </w:rPr>
        <w:t>NURS 5442 Sections 001-003</w:t>
      </w:r>
    </w:p>
    <w:p w:rsidR="00752A47" w:rsidRPr="00752A47" w:rsidRDefault="00752A47" w:rsidP="00752A47">
      <w:pPr>
        <w:rPr>
          <w:rFonts w:ascii="Times New Roman" w:hAnsi="Times New Roman"/>
          <w:sz w:val="24"/>
          <w:szCs w:val="24"/>
        </w:rPr>
      </w:pPr>
    </w:p>
    <w:p w:rsidR="00752A47" w:rsidRPr="00752A47" w:rsidRDefault="00752A47" w:rsidP="00752A47">
      <w:pPr>
        <w:rPr>
          <w:rFonts w:ascii="Times New Roman" w:hAnsi="Times New Roman"/>
          <w:b/>
          <w:sz w:val="24"/>
          <w:szCs w:val="24"/>
        </w:rPr>
      </w:pPr>
      <w:r w:rsidRPr="00752A47">
        <w:rPr>
          <w:rFonts w:ascii="Times New Roman" w:hAnsi="Times New Roman"/>
          <w:b/>
          <w:sz w:val="24"/>
          <w:szCs w:val="24"/>
          <w:u w:val="single"/>
        </w:rPr>
        <w:t>Time and Place of Class Meetings</w:t>
      </w:r>
      <w:r w:rsidRPr="00752A47">
        <w:rPr>
          <w:rFonts w:ascii="Times New Roman" w:hAnsi="Times New Roman"/>
          <w:b/>
          <w:sz w:val="24"/>
          <w:szCs w:val="24"/>
        </w:rPr>
        <w:t>:</w:t>
      </w:r>
    </w:p>
    <w:p w:rsidR="00B915FB" w:rsidRDefault="00752A47" w:rsidP="00752A47">
      <w:pPr>
        <w:rPr>
          <w:rFonts w:ascii="Times New Roman" w:hAnsi="Times New Roman"/>
          <w:sz w:val="24"/>
          <w:szCs w:val="24"/>
        </w:rPr>
      </w:pPr>
      <w:r w:rsidRPr="00752A47">
        <w:rPr>
          <w:rFonts w:ascii="Times New Roman" w:hAnsi="Times New Roman"/>
          <w:sz w:val="24"/>
          <w:szCs w:val="24"/>
        </w:rPr>
        <w:t>Saturday</w:t>
      </w:r>
      <w:r w:rsidR="00B915FB">
        <w:rPr>
          <w:rFonts w:ascii="Times New Roman" w:hAnsi="Times New Roman"/>
          <w:sz w:val="24"/>
          <w:szCs w:val="24"/>
        </w:rPr>
        <w:t>s</w:t>
      </w:r>
      <w:r w:rsidRPr="00752A47">
        <w:rPr>
          <w:rFonts w:ascii="Times New Roman" w:hAnsi="Times New Roman"/>
          <w:sz w:val="24"/>
          <w:szCs w:val="24"/>
        </w:rPr>
        <w:t xml:space="preserve"> 9am- 5pm, Pickard Hall Rm. </w:t>
      </w:r>
      <w:r w:rsidRPr="00B915FB">
        <w:rPr>
          <w:rFonts w:ascii="Times New Roman" w:hAnsi="Times New Roman"/>
          <w:sz w:val="24"/>
          <w:szCs w:val="24"/>
          <w:highlight w:val="yellow"/>
        </w:rPr>
        <w:t>223</w:t>
      </w:r>
    </w:p>
    <w:p w:rsidR="00752A47" w:rsidRPr="00752A47" w:rsidRDefault="00752A47" w:rsidP="00752A47">
      <w:pPr>
        <w:rPr>
          <w:rFonts w:ascii="Times New Roman" w:hAnsi="Times New Roman"/>
          <w:sz w:val="24"/>
          <w:szCs w:val="24"/>
        </w:rPr>
      </w:pPr>
      <w:r w:rsidRPr="00752A47">
        <w:rPr>
          <w:rFonts w:ascii="Times New Roman" w:hAnsi="Times New Roman"/>
          <w:sz w:val="24"/>
          <w:szCs w:val="24"/>
        </w:rPr>
        <w:t xml:space="preserve"> </w:t>
      </w:r>
    </w:p>
    <w:p w:rsidR="00752A47" w:rsidRPr="00752A47" w:rsidRDefault="00752A47" w:rsidP="00752A47">
      <w:pPr>
        <w:rPr>
          <w:rFonts w:ascii="Times New Roman" w:hAnsi="Times New Roman"/>
          <w:sz w:val="24"/>
          <w:szCs w:val="24"/>
        </w:rPr>
      </w:pPr>
      <w:r w:rsidRPr="00752A47">
        <w:rPr>
          <w:rFonts w:ascii="Times New Roman" w:hAnsi="Times New Roman"/>
          <w:b/>
          <w:sz w:val="24"/>
          <w:szCs w:val="24"/>
          <w:u w:val="single"/>
        </w:rPr>
        <w:t>Description of Course Content</w:t>
      </w:r>
      <w:r w:rsidRPr="00752A47">
        <w:rPr>
          <w:rFonts w:ascii="Times New Roman" w:hAnsi="Times New Roman"/>
          <w:b/>
          <w:sz w:val="24"/>
          <w:szCs w:val="24"/>
        </w:rPr>
        <w:t xml:space="preserve">: </w:t>
      </w:r>
    </w:p>
    <w:p w:rsidR="00752A47" w:rsidRPr="00752A47" w:rsidRDefault="00752A47" w:rsidP="00752A47">
      <w:pPr>
        <w:rPr>
          <w:rFonts w:ascii="Times New Roman" w:hAnsi="Times New Roman"/>
          <w:sz w:val="24"/>
          <w:szCs w:val="24"/>
        </w:rPr>
      </w:pPr>
      <w:r w:rsidRPr="00752A47">
        <w:rPr>
          <w:rFonts w:ascii="Times New Roman" w:hAnsi="Times New Roman"/>
          <w:sz w:val="24"/>
          <w:szCs w:val="24"/>
        </w:rPr>
        <w:t>Focus is on integration of acquired theoretical concepts and empirical knowledge in the assessment, diagnosis, and management of multiple common acute and stable chronic health problems in children birth to 21 years.</w:t>
      </w:r>
    </w:p>
    <w:p w:rsidR="00752A47" w:rsidRPr="00752A47" w:rsidRDefault="00752A47" w:rsidP="00752A47">
      <w:pPr>
        <w:rPr>
          <w:rFonts w:ascii="Times New Roman" w:hAnsi="Times New Roman"/>
          <w:sz w:val="24"/>
          <w:szCs w:val="24"/>
        </w:rPr>
      </w:pPr>
    </w:p>
    <w:p w:rsidR="00752A47" w:rsidRPr="00752A47" w:rsidRDefault="00752A47" w:rsidP="00752A47">
      <w:pPr>
        <w:rPr>
          <w:rFonts w:ascii="Times New Roman" w:hAnsi="Times New Roman"/>
          <w:b/>
          <w:sz w:val="24"/>
          <w:szCs w:val="24"/>
        </w:rPr>
      </w:pPr>
      <w:r w:rsidRPr="00752A47">
        <w:rPr>
          <w:rFonts w:ascii="Times New Roman" w:hAnsi="Times New Roman"/>
          <w:b/>
          <w:sz w:val="24"/>
          <w:szCs w:val="24"/>
          <w:u w:val="single"/>
        </w:rPr>
        <w:t>Other Requirements</w:t>
      </w:r>
      <w:r w:rsidRPr="00752A47">
        <w:rPr>
          <w:rFonts w:ascii="Times New Roman" w:hAnsi="Times New Roman"/>
          <w:b/>
          <w:sz w:val="24"/>
          <w:szCs w:val="24"/>
        </w:rPr>
        <w:t xml:space="preserve">:  </w:t>
      </w:r>
    </w:p>
    <w:p w:rsidR="00752A47" w:rsidRDefault="00752A47" w:rsidP="00752A47">
      <w:pPr>
        <w:rPr>
          <w:rFonts w:ascii="Times New Roman" w:hAnsi="Times New Roman"/>
          <w:sz w:val="24"/>
          <w:szCs w:val="24"/>
        </w:rPr>
      </w:pPr>
      <w:r w:rsidRPr="00752A47">
        <w:rPr>
          <w:rFonts w:ascii="Times New Roman" w:hAnsi="Times New Roman"/>
          <w:sz w:val="24"/>
          <w:szCs w:val="24"/>
        </w:rPr>
        <w:t>2 Lecture Hours, 6 Lab hours.  Prerequisite:  NURS 5306, 5313 5314 or concurrent enrollment; or Certificate Program standing</w:t>
      </w:r>
    </w:p>
    <w:p w:rsidR="00752A47" w:rsidRPr="00752A47" w:rsidRDefault="00752A47" w:rsidP="00796912">
      <w:pPr>
        <w:rPr>
          <w:rFonts w:ascii="Times New Roman" w:hAnsi="Times New Roman"/>
          <w:sz w:val="24"/>
          <w:szCs w:val="24"/>
        </w:rPr>
      </w:pPr>
    </w:p>
    <w:p w:rsidR="00752A47" w:rsidRPr="00752A47" w:rsidRDefault="00752A47" w:rsidP="00752A47">
      <w:pPr>
        <w:ind w:right="-576"/>
        <w:rPr>
          <w:rFonts w:ascii="Times New Roman" w:eastAsia="Times New Roman" w:hAnsi="Times New Roman"/>
          <w:b/>
          <w:sz w:val="24"/>
          <w:szCs w:val="24"/>
          <w:lang w:eastAsia="en-US"/>
        </w:rPr>
      </w:pPr>
      <w:r w:rsidRPr="00752A47">
        <w:rPr>
          <w:rFonts w:ascii="Times New Roman" w:eastAsia="Times New Roman" w:hAnsi="Times New Roman"/>
          <w:b/>
          <w:sz w:val="24"/>
          <w:szCs w:val="24"/>
          <w:u w:val="single"/>
          <w:lang w:eastAsia="en-US"/>
        </w:rPr>
        <w:t>Student Learning Outcomes</w:t>
      </w:r>
      <w:r w:rsidRPr="00752A47">
        <w:rPr>
          <w:rFonts w:ascii="Times New Roman" w:eastAsia="Times New Roman" w:hAnsi="Times New Roman"/>
          <w:b/>
          <w:sz w:val="24"/>
          <w:szCs w:val="24"/>
          <w:lang w:eastAsia="en-US"/>
        </w:rPr>
        <w:t>:</w:t>
      </w:r>
    </w:p>
    <w:p w:rsidR="00752A47" w:rsidRPr="00752A47" w:rsidRDefault="00752A47" w:rsidP="00752A47">
      <w:pPr>
        <w:ind w:right="-576"/>
        <w:rPr>
          <w:rFonts w:ascii="Times New Roman" w:eastAsia="Times New Roman" w:hAnsi="Times New Roman"/>
          <w:sz w:val="24"/>
          <w:szCs w:val="24"/>
          <w:lang w:eastAsia="en-US"/>
        </w:rPr>
      </w:pPr>
      <w:r w:rsidRPr="00752A47">
        <w:rPr>
          <w:rFonts w:ascii="Times New Roman" w:eastAsia="Times New Roman" w:hAnsi="Times New Roman"/>
          <w:sz w:val="24"/>
          <w:szCs w:val="24"/>
          <w:lang w:eastAsia="en-US"/>
        </w:rPr>
        <w:t>Upon completion of the course, the student will be able to:</w:t>
      </w:r>
    </w:p>
    <w:p w:rsidR="00752A47" w:rsidRPr="00752A47" w:rsidRDefault="00752A47" w:rsidP="00752A47">
      <w:pPr>
        <w:ind w:right="-576"/>
        <w:rPr>
          <w:rFonts w:ascii="Times New Roman" w:eastAsia="Times New Roman" w:hAnsi="Times New Roman"/>
          <w:sz w:val="24"/>
          <w:szCs w:val="24"/>
          <w:lang w:eastAsia="en-US"/>
        </w:rPr>
      </w:pPr>
    </w:p>
    <w:p w:rsidR="00752A47" w:rsidRPr="00752A47" w:rsidRDefault="00752A47" w:rsidP="00752A47">
      <w:pPr>
        <w:numPr>
          <w:ilvl w:val="0"/>
          <w:numId w:val="6"/>
        </w:numPr>
        <w:rPr>
          <w:rFonts w:ascii="Times New Roman" w:eastAsia="Times New Roman" w:hAnsi="Times New Roman"/>
          <w:sz w:val="24"/>
          <w:szCs w:val="24"/>
          <w:lang w:eastAsia="en-US"/>
        </w:rPr>
      </w:pPr>
      <w:r w:rsidRPr="00752A47">
        <w:rPr>
          <w:rFonts w:ascii="Times New Roman" w:eastAsia="Times New Roman" w:hAnsi="Times New Roman"/>
          <w:sz w:val="24"/>
          <w:szCs w:val="24"/>
          <w:lang w:eastAsia="en-US"/>
        </w:rPr>
        <w:t>Assess, diagnose, and manage children birth to 21 years experiencing common acute and stable chronic health problems using evidence-based knowledge.</w:t>
      </w:r>
    </w:p>
    <w:p w:rsidR="00752A47" w:rsidRPr="00752A47" w:rsidRDefault="00752A47" w:rsidP="00752A47">
      <w:pPr>
        <w:numPr>
          <w:ilvl w:val="0"/>
          <w:numId w:val="6"/>
        </w:numPr>
        <w:rPr>
          <w:rFonts w:ascii="Times New Roman" w:eastAsia="Times New Roman" w:hAnsi="Times New Roman"/>
          <w:sz w:val="24"/>
          <w:szCs w:val="24"/>
          <w:lang w:eastAsia="en-US"/>
        </w:rPr>
      </w:pPr>
      <w:r w:rsidRPr="00752A47">
        <w:rPr>
          <w:rFonts w:ascii="Times New Roman" w:eastAsia="Times New Roman" w:hAnsi="Times New Roman"/>
          <w:sz w:val="24"/>
          <w:szCs w:val="24"/>
          <w:lang w:eastAsia="en-US"/>
        </w:rPr>
        <w:t>Provide appropriate health promotion and disease prevention services related to relevant individual patient characteristics (e.g. age, culture, gender, risk, &amp; health status).</w:t>
      </w:r>
    </w:p>
    <w:p w:rsidR="00752A47" w:rsidRPr="00752A47" w:rsidRDefault="00752A47" w:rsidP="00752A47">
      <w:pPr>
        <w:numPr>
          <w:ilvl w:val="0"/>
          <w:numId w:val="6"/>
        </w:numPr>
        <w:rPr>
          <w:rFonts w:ascii="Times New Roman" w:eastAsia="Times New Roman" w:hAnsi="Times New Roman"/>
          <w:sz w:val="24"/>
          <w:szCs w:val="24"/>
          <w:lang w:eastAsia="en-US"/>
        </w:rPr>
      </w:pPr>
      <w:r w:rsidRPr="00752A47">
        <w:rPr>
          <w:rFonts w:ascii="Times New Roman" w:eastAsia="Times New Roman" w:hAnsi="Times New Roman"/>
          <w:sz w:val="24"/>
          <w:szCs w:val="24"/>
          <w:lang w:eastAsia="en-US"/>
        </w:rPr>
        <w:t>Collaborate with health professionals to coordinate services and allocate resources to improve health outcomes along the continuum of care for children within their family system.</w:t>
      </w:r>
    </w:p>
    <w:p w:rsidR="00752A47" w:rsidRPr="00752A47" w:rsidRDefault="00752A47" w:rsidP="00752A47">
      <w:pPr>
        <w:numPr>
          <w:ilvl w:val="0"/>
          <w:numId w:val="6"/>
        </w:numPr>
        <w:rPr>
          <w:rFonts w:ascii="Times New Roman" w:eastAsia="Times New Roman" w:hAnsi="Times New Roman"/>
          <w:sz w:val="24"/>
          <w:szCs w:val="24"/>
          <w:lang w:eastAsia="en-US"/>
        </w:rPr>
      </w:pPr>
      <w:r w:rsidRPr="00752A47">
        <w:rPr>
          <w:rFonts w:ascii="Times New Roman" w:eastAsia="Times New Roman" w:hAnsi="Times New Roman"/>
          <w:sz w:val="24"/>
          <w:szCs w:val="24"/>
          <w:lang w:eastAsia="en-US"/>
        </w:rPr>
        <w:lastRenderedPageBreak/>
        <w:t>Provide health education and counseling with special emphasis on children birth to 21 years with special needs within their family system.</w:t>
      </w:r>
    </w:p>
    <w:p w:rsidR="00752A47" w:rsidRPr="00752A47" w:rsidRDefault="00752A47" w:rsidP="00752A47">
      <w:pPr>
        <w:numPr>
          <w:ilvl w:val="0"/>
          <w:numId w:val="6"/>
        </w:numPr>
        <w:rPr>
          <w:rFonts w:ascii="Times New Roman" w:eastAsia="Times New Roman" w:hAnsi="Times New Roman"/>
          <w:sz w:val="24"/>
          <w:szCs w:val="24"/>
          <w:lang w:eastAsia="en-US"/>
        </w:rPr>
      </w:pPr>
      <w:r w:rsidRPr="00752A47">
        <w:rPr>
          <w:rFonts w:ascii="Times New Roman" w:eastAsia="Times New Roman" w:hAnsi="Times New Roman"/>
          <w:sz w:val="24"/>
          <w:szCs w:val="24"/>
          <w:lang w:eastAsia="en-US"/>
        </w:rPr>
        <w:t>Implement the Pediatric Nurse Practitioner (PNP) role in the execution of cultural/spiritual sensitive care of children birth to 21 years and their families.</w:t>
      </w:r>
    </w:p>
    <w:p w:rsidR="00752A47" w:rsidRPr="00752A47" w:rsidRDefault="00752A47" w:rsidP="00752A47">
      <w:pPr>
        <w:numPr>
          <w:ilvl w:val="0"/>
          <w:numId w:val="6"/>
        </w:numPr>
        <w:rPr>
          <w:rFonts w:ascii="Times New Roman" w:eastAsia="Times New Roman" w:hAnsi="Times New Roman"/>
          <w:sz w:val="24"/>
          <w:szCs w:val="24"/>
          <w:lang w:eastAsia="en-US"/>
        </w:rPr>
      </w:pPr>
      <w:r w:rsidRPr="00752A47">
        <w:rPr>
          <w:rFonts w:ascii="Times New Roman" w:eastAsia="Times New Roman" w:hAnsi="Times New Roman"/>
          <w:snapToGrid w:val="0"/>
          <w:sz w:val="24"/>
          <w:szCs w:val="24"/>
          <w:lang w:eastAsia="en-US"/>
        </w:rPr>
        <w:t xml:space="preserve">Examine PNP practice outcomes using research methodology. </w:t>
      </w:r>
    </w:p>
    <w:p w:rsidR="00752A47" w:rsidRPr="00752A47" w:rsidRDefault="00752A47" w:rsidP="00752A47">
      <w:pPr>
        <w:rPr>
          <w:rFonts w:ascii="Times New Roman" w:hAnsi="Times New Roman"/>
          <w:b/>
          <w:sz w:val="24"/>
          <w:szCs w:val="24"/>
        </w:rPr>
      </w:pPr>
    </w:p>
    <w:p w:rsidR="00752A47" w:rsidRPr="00752A47" w:rsidRDefault="00752A47" w:rsidP="00752A47">
      <w:pPr>
        <w:rPr>
          <w:rFonts w:ascii="Times New Roman" w:hAnsi="Times New Roman"/>
          <w:b/>
          <w:sz w:val="24"/>
          <w:szCs w:val="24"/>
        </w:rPr>
      </w:pPr>
      <w:r w:rsidRPr="00752A47">
        <w:rPr>
          <w:rFonts w:ascii="Times New Roman" w:hAnsi="Times New Roman"/>
          <w:b/>
          <w:sz w:val="24"/>
          <w:szCs w:val="24"/>
          <w:u w:val="single"/>
        </w:rPr>
        <w:t>Required Textbooks and Other Course Materials</w:t>
      </w:r>
      <w:r w:rsidRPr="00752A47">
        <w:rPr>
          <w:rFonts w:ascii="Times New Roman" w:hAnsi="Times New Roman"/>
          <w:b/>
          <w:sz w:val="24"/>
          <w:szCs w:val="24"/>
        </w:rPr>
        <w:t>:</w:t>
      </w:r>
    </w:p>
    <w:p w:rsidR="00752A47" w:rsidRPr="00752A47" w:rsidRDefault="00752A47" w:rsidP="007E1271">
      <w:pPr>
        <w:numPr>
          <w:ilvl w:val="0"/>
          <w:numId w:val="17"/>
        </w:numPr>
        <w:ind w:left="360"/>
        <w:contextualSpacing/>
        <w:rPr>
          <w:rFonts w:ascii="Times New Roman" w:hAnsi="Times New Roman"/>
          <w:sz w:val="24"/>
          <w:szCs w:val="24"/>
        </w:rPr>
      </w:pPr>
      <w:r w:rsidRPr="00752A47">
        <w:rPr>
          <w:rFonts w:ascii="Times New Roman" w:hAnsi="Times New Roman"/>
          <w:bCs/>
          <w:sz w:val="24"/>
          <w:szCs w:val="24"/>
        </w:rPr>
        <w:t xml:space="preserve">Kliegman, R. Stanton, B., Geme, J., Schor, N., Behrman, R. (2011). </w:t>
      </w:r>
      <w:r w:rsidRPr="00752A47">
        <w:rPr>
          <w:rFonts w:ascii="Times New Roman" w:hAnsi="Times New Roman"/>
          <w:bCs/>
          <w:i/>
          <w:sz w:val="24"/>
          <w:szCs w:val="24"/>
        </w:rPr>
        <w:t xml:space="preserve">Nelson Textbook of Pediatrics, </w:t>
      </w:r>
      <w:r w:rsidRPr="00752A47">
        <w:rPr>
          <w:rFonts w:ascii="Times New Roman" w:hAnsi="Times New Roman"/>
          <w:bCs/>
          <w:sz w:val="24"/>
          <w:szCs w:val="24"/>
        </w:rPr>
        <w:t>(19</w:t>
      </w:r>
      <w:r w:rsidRPr="00752A47">
        <w:rPr>
          <w:rFonts w:ascii="Times New Roman" w:hAnsi="Times New Roman"/>
          <w:bCs/>
          <w:sz w:val="24"/>
          <w:szCs w:val="24"/>
          <w:vertAlign w:val="superscript"/>
        </w:rPr>
        <w:t>th</w:t>
      </w:r>
      <w:r w:rsidRPr="00752A47">
        <w:rPr>
          <w:rFonts w:ascii="Times New Roman" w:hAnsi="Times New Roman"/>
          <w:bCs/>
          <w:sz w:val="24"/>
          <w:szCs w:val="24"/>
        </w:rPr>
        <w:t xml:space="preserve"> ed.). St. Louis, MO:  Saunders  </w:t>
      </w:r>
      <w:r w:rsidRPr="00752A47">
        <w:rPr>
          <w:rFonts w:ascii="Times New Roman" w:hAnsi="Times New Roman"/>
          <w:b/>
          <w:bCs/>
          <w:sz w:val="24"/>
          <w:szCs w:val="24"/>
        </w:rPr>
        <w:t>ISBN: 9781437707557</w:t>
      </w:r>
    </w:p>
    <w:p w:rsidR="00752A47" w:rsidRPr="00752A47" w:rsidRDefault="00752A47" w:rsidP="007E1271">
      <w:pPr>
        <w:numPr>
          <w:ilvl w:val="0"/>
          <w:numId w:val="17"/>
        </w:numPr>
        <w:tabs>
          <w:tab w:val="left" w:pos="8352"/>
        </w:tabs>
        <w:ind w:left="360"/>
        <w:contextualSpacing/>
        <w:rPr>
          <w:rFonts w:ascii="Times New Roman" w:hAnsi="Times New Roman"/>
          <w:sz w:val="24"/>
          <w:szCs w:val="24"/>
        </w:rPr>
      </w:pPr>
      <w:r w:rsidRPr="00752A47">
        <w:rPr>
          <w:rFonts w:ascii="Times New Roman" w:hAnsi="Times New Roman"/>
          <w:sz w:val="24"/>
          <w:szCs w:val="24"/>
        </w:rPr>
        <w:t xml:space="preserve">Burns, C., Dunn, A., Brady, M., Barber, N., Blosser, C., (2012). </w:t>
      </w:r>
      <w:r w:rsidRPr="00752A47">
        <w:rPr>
          <w:rFonts w:ascii="Times New Roman" w:hAnsi="Times New Roman"/>
          <w:i/>
          <w:sz w:val="24"/>
          <w:szCs w:val="24"/>
        </w:rPr>
        <w:t>Pediatric Primary Care</w:t>
      </w:r>
      <w:r w:rsidRPr="00752A47">
        <w:rPr>
          <w:rFonts w:ascii="Times New Roman" w:hAnsi="Times New Roman"/>
          <w:sz w:val="24"/>
          <w:szCs w:val="24"/>
        </w:rPr>
        <w:t>. (5</w:t>
      </w:r>
      <w:r w:rsidRPr="00752A47">
        <w:rPr>
          <w:rFonts w:ascii="Times New Roman" w:hAnsi="Times New Roman"/>
          <w:sz w:val="24"/>
          <w:szCs w:val="24"/>
          <w:vertAlign w:val="superscript"/>
        </w:rPr>
        <w:t>th</w:t>
      </w:r>
      <w:r w:rsidRPr="00752A47">
        <w:rPr>
          <w:rFonts w:ascii="Times New Roman" w:hAnsi="Times New Roman"/>
          <w:sz w:val="24"/>
          <w:szCs w:val="24"/>
        </w:rPr>
        <w:t xml:space="preserve"> ed.). Philadelphia, PA: Elsevier Saunders. </w:t>
      </w:r>
      <w:r w:rsidRPr="00752A47">
        <w:rPr>
          <w:rFonts w:ascii="Times New Roman" w:hAnsi="Times New Roman"/>
          <w:b/>
          <w:sz w:val="24"/>
          <w:szCs w:val="24"/>
        </w:rPr>
        <w:t>ISBN</w:t>
      </w:r>
      <w:r w:rsidRPr="00752A47">
        <w:rPr>
          <w:rFonts w:ascii="Times New Roman" w:hAnsi="Times New Roman"/>
          <w:sz w:val="24"/>
          <w:szCs w:val="24"/>
        </w:rPr>
        <w:t xml:space="preserve">:  </w:t>
      </w:r>
      <w:r w:rsidRPr="00752A47">
        <w:rPr>
          <w:rFonts w:ascii="Times New Roman" w:hAnsi="Times New Roman"/>
          <w:b/>
          <w:sz w:val="24"/>
          <w:szCs w:val="24"/>
        </w:rPr>
        <w:t>9780323080248</w:t>
      </w:r>
    </w:p>
    <w:p w:rsidR="00752A47" w:rsidRPr="00752A47" w:rsidRDefault="00752A47" w:rsidP="007E1271">
      <w:pPr>
        <w:numPr>
          <w:ilvl w:val="0"/>
          <w:numId w:val="17"/>
        </w:numPr>
        <w:ind w:left="360"/>
        <w:contextualSpacing/>
        <w:rPr>
          <w:rFonts w:ascii="Times New Roman" w:hAnsi="Times New Roman"/>
          <w:bCs/>
          <w:sz w:val="24"/>
          <w:szCs w:val="24"/>
        </w:rPr>
      </w:pPr>
      <w:r w:rsidRPr="00752A47">
        <w:rPr>
          <w:rFonts w:ascii="Times New Roman" w:hAnsi="Times New Roman"/>
          <w:sz w:val="24"/>
          <w:szCs w:val="24"/>
        </w:rPr>
        <w:t xml:space="preserve">Duncan, P., Hagan, J. (2007). </w:t>
      </w:r>
      <w:r w:rsidRPr="00752A47">
        <w:rPr>
          <w:rFonts w:ascii="Times New Roman" w:hAnsi="Times New Roman"/>
          <w:i/>
          <w:iCs/>
          <w:sz w:val="24"/>
          <w:szCs w:val="24"/>
        </w:rPr>
        <w:t xml:space="preserve">Bright Futures Pocket Guide. </w:t>
      </w:r>
      <w:r w:rsidRPr="00752A47">
        <w:rPr>
          <w:rFonts w:ascii="Times New Roman" w:hAnsi="Times New Roman"/>
          <w:sz w:val="24"/>
          <w:szCs w:val="24"/>
        </w:rPr>
        <w:t>(3</w:t>
      </w:r>
      <w:r w:rsidRPr="00752A47">
        <w:rPr>
          <w:rFonts w:ascii="Times New Roman" w:hAnsi="Times New Roman"/>
          <w:sz w:val="24"/>
          <w:szCs w:val="24"/>
          <w:vertAlign w:val="superscript"/>
        </w:rPr>
        <w:t>rd</w:t>
      </w:r>
      <w:r w:rsidRPr="00752A47">
        <w:rPr>
          <w:rFonts w:ascii="Times New Roman" w:hAnsi="Times New Roman"/>
          <w:sz w:val="24"/>
          <w:szCs w:val="24"/>
        </w:rPr>
        <w:t xml:space="preserve"> ed.)</w:t>
      </w:r>
      <w:r w:rsidRPr="00752A47">
        <w:rPr>
          <w:rFonts w:ascii="Times New Roman" w:hAnsi="Times New Roman"/>
          <w:b/>
          <w:bCs/>
          <w:sz w:val="24"/>
          <w:szCs w:val="24"/>
        </w:rPr>
        <w:t xml:space="preserve"> </w:t>
      </w:r>
      <w:r w:rsidRPr="00752A47">
        <w:rPr>
          <w:rFonts w:ascii="Times New Roman" w:hAnsi="Times New Roman"/>
          <w:bCs/>
          <w:sz w:val="24"/>
          <w:szCs w:val="24"/>
        </w:rPr>
        <w:t>American Academy of Pediatrics</w:t>
      </w:r>
      <w:r w:rsidRPr="00752A47">
        <w:rPr>
          <w:rFonts w:ascii="Times New Roman" w:hAnsi="Times New Roman"/>
          <w:b/>
          <w:bCs/>
          <w:sz w:val="24"/>
          <w:szCs w:val="24"/>
        </w:rPr>
        <w:t>.  ISBN: 9781581102246</w:t>
      </w:r>
    </w:p>
    <w:p w:rsidR="00752A47" w:rsidRPr="007E1271" w:rsidRDefault="00752A47" w:rsidP="007E1271">
      <w:pPr>
        <w:numPr>
          <w:ilvl w:val="0"/>
          <w:numId w:val="17"/>
        </w:numPr>
        <w:ind w:left="360"/>
        <w:contextualSpacing/>
        <w:rPr>
          <w:rFonts w:ascii="Times New Roman" w:hAnsi="Times New Roman"/>
          <w:bCs/>
          <w:sz w:val="24"/>
          <w:szCs w:val="24"/>
        </w:rPr>
      </w:pPr>
      <w:r w:rsidRPr="00752A47">
        <w:rPr>
          <w:rFonts w:ascii="Times New Roman" w:hAnsi="Times New Roman"/>
          <w:sz w:val="24"/>
          <w:szCs w:val="24"/>
        </w:rPr>
        <w:t xml:space="preserve">Richardson, B. (2011). </w:t>
      </w:r>
      <w:r w:rsidRPr="00752A47">
        <w:rPr>
          <w:rFonts w:ascii="Times New Roman" w:hAnsi="Times New Roman"/>
          <w:i/>
          <w:iCs/>
          <w:sz w:val="24"/>
          <w:szCs w:val="24"/>
        </w:rPr>
        <w:t xml:space="preserve">Pediatric Primary Care. </w:t>
      </w:r>
      <w:r w:rsidRPr="00752A47">
        <w:rPr>
          <w:rFonts w:ascii="Times New Roman" w:hAnsi="Times New Roman"/>
          <w:iCs/>
          <w:sz w:val="24"/>
          <w:szCs w:val="24"/>
        </w:rPr>
        <w:t>(2</w:t>
      </w:r>
      <w:r w:rsidRPr="00752A47">
        <w:rPr>
          <w:rFonts w:ascii="Times New Roman" w:hAnsi="Times New Roman"/>
          <w:iCs/>
          <w:sz w:val="24"/>
          <w:szCs w:val="24"/>
          <w:vertAlign w:val="superscript"/>
        </w:rPr>
        <w:t>nd</w:t>
      </w:r>
      <w:r w:rsidRPr="00752A47">
        <w:rPr>
          <w:rFonts w:ascii="Times New Roman" w:hAnsi="Times New Roman"/>
          <w:iCs/>
          <w:sz w:val="24"/>
          <w:szCs w:val="24"/>
        </w:rPr>
        <w:t xml:space="preserve"> ed.). J</w:t>
      </w:r>
      <w:r w:rsidRPr="00752A47">
        <w:rPr>
          <w:rFonts w:ascii="Times New Roman" w:hAnsi="Times New Roman"/>
          <w:color w:val="000000"/>
          <w:sz w:val="24"/>
          <w:szCs w:val="24"/>
        </w:rPr>
        <w:t xml:space="preserve">ones &amp; Bartlett Learning.  </w:t>
      </w:r>
      <w:r w:rsidRPr="00752A47">
        <w:rPr>
          <w:rFonts w:ascii="Times New Roman" w:hAnsi="Times New Roman"/>
          <w:b/>
          <w:bCs/>
          <w:sz w:val="24"/>
          <w:szCs w:val="24"/>
        </w:rPr>
        <w:t>ISBN:  9781449600433</w:t>
      </w:r>
    </w:p>
    <w:p w:rsidR="00752A47" w:rsidRPr="00752A47" w:rsidRDefault="00752A47" w:rsidP="007E1271">
      <w:pPr>
        <w:numPr>
          <w:ilvl w:val="0"/>
          <w:numId w:val="17"/>
        </w:numPr>
        <w:ind w:left="360"/>
        <w:contextualSpacing/>
        <w:rPr>
          <w:rFonts w:ascii="Times New Roman" w:hAnsi="Times New Roman"/>
          <w:bCs/>
          <w:sz w:val="24"/>
          <w:szCs w:val="24"/>
        </w:rPr>
      </w:pPr>
    </w:p>
    <w:p w:rsidR="00752A47" w:rsidRDefault="00752A47" w:rsidP="00752A47">
      <w:pPr>
        <w:rPr>
          <w:rFonts w:ascii="Times New Roman" w:hAnsi="Times New Roman"/>
          <w:b/>
          <w:sz w:val="24"/>
          <w:szCs w:val="24"/>
          <w:u w:val="single"/>
        </w:rPr>
      </w:pPr>
      <w:r w:rsidRPr="00752A47">
        <w:rPr>
          <w:rFonts w:ascii="Times New Roman" w:hAnsi="Times New Roman"/>
          <w:b/>
          <w:sz w:val="24"/>
          <w:szCs w:val="24"/>
          <w:u w:val="single"/>
        </w:rPr>
        <w:t>Recommended:</w:t>
      </w:r>
    </w:p>
    <w:p w:rsidR="00752A47" w:rsidRPr="00047DEE" w:rsidRDefault="00752A47" w:rsidP="007E1271">
      <w:pPr>
        <w:numPr>
          <w:ilvl w:val="0"/>
          <w:numId w:val="18"/>
        </w:numPr>
        <w:ind w:left="360"/>
        <w:contextualSpacing/>
        <w:rPr>
          <w:rFonts w:ascii="Times New Roman" w:hAnsi="Times New Roman"/>
          <w:sz w:val="24"/>
          <w:szCs w:val="24"/>
        </w:rPr>
      </w:pPr>
      <w:r w:rsidRPr="00752A47">
        <w:rPr>
          <w:rFonts w:ascii="Times New Roman" w:hAnsi="Times New Roman"/>
          <w:sz w:val="24"/>
          <w:szCs w:val="24"/>
        </w:rPr>
        <w:t xml:space="preserve">Carey, W., Crocker, A., Elias, E., Feldman, H., Coleman, W. (2009) </w:t>
      </w:r>
      <w:r w:rsidRPr="00752A47">
        <w:rPr>
          <w:rFonts w:ascii="Times New Roman" w:hAnsi="Times New Roman"/>
          <w:i/>
          <w:iCs/>
          <w:sz w:val="24"/>
          <w:szCs w:val="24"/>
        </w:rPr>
        <w:t>Developmental-Behavioral Pediatric.</w:t>
      </w:r>
      <w:r w:rsidRPr="00752A47">
        <w:rPr>
          <w:rFonts w:ascii="Times New Roman" w:hAnsi="Times New Roman"/>
          <w:iCs/>
          <w:sz w:val="24"/>
          <w:szCs w:val="24"/>
        </w:rPr>
        <w:t xml:space="preserve"> (4</w:t>
      </w:r>
      <w:r w:rsidRPr="00752A47">
        <w:rPr>
          <w:rFonts w:ascii="Times New Roman" w:hAnsi="Times New Roman"/>
          <w:iCs/>
          <w:sz w:val="24"/>
          <w:szCs w:val="24"/>
          <w:vertAlign w:val="superscript"/>
        </w:rPr>
        <w:t>th</w:t>
      </w:r>
      <w:r w:rsidRPr="00752A47">
        <w:rPr>
          <w:rFonts w:ascii="Times New Roman" w:hAnsi="Times New Roman"/>
          <w:iCs/>
          <w:sz w:val="24"/>
          <w:szCs w:val="24"/>
        </w:rPr>
        <w:t xml:space="preserve"> ed.).</w:t>
      </w:r>
      <w:r w:rsidRPr="00752A47">
        <w:rPr>
          <w:rFonts w:ascii="Times New Roman" w:hAnsi="Times New Roman"/>
          <w:i/>
          <w:iCs/>
          <w:sz w:val="24"/>
          <w:szCs w:val="24"/>
        </w:rPr>
        <w:t xml:space="preserve"> </w:t>
      </w:r>
      <w:r w:rsidRPr="00752A47">
        <w:rPr>
          <w:rFonts w:ascii="Times New Roman" w:hAnsi="Times New Roman"/>
          <w:sz w:val="24"/>
          <w:szCs w:val="24"/>
        </w:rPr>
        <w:t xml:space="preserve">St. Louis: W.B. Saunders </w:t>
      </w:r>
      <w:r w:rsidRPr="00752A47">
        <w:rPr>
          <w:rFonts w:ascii="Times New Roman" w:hAnsi="Times New Roman"/>
          <w:b/>
          <w:sz w:val="24"/>
          <w:szCs w:val="24"/>
        </w:rPr>
        <w:t xml:space="preserve">ISBN:  </w:t>
      </w:r>
      <w:r w:rsidRPr="00752A47">
        <w:rPr>
          <w:rFonts w:ascii="Times New Roman" w:hAnsi="Times New Roman"/>
          <w:b/>
          <w:bCs/>
          <w:sz w:val="24"/>
          <w:szCs w:val="24"/>
        </w:rPr>
        <w:t>9781416033707</w:t>
      </w:r>
    </w:p>
    <w:p w:rsidR="00047DEE" w:rsidRPr="00752A47" w:rsidRDefault="00047DEE" w:rsidP="00047DEE">
      <w:pPr>
        <w:numPr>
          <w:ilvl w:val="0"/>
          <w:numId w:val="18"/>
        </w:numPr>
        <w:ind w:left="360"/>
        <w:contextualSpacing/>
        <w:rPr>
          <w:rFonts w:ascii="Times New Roman" w:hAnsi="Times New Roman"/>
          <w:sz w:val="24"/>
          <w:szCs w:val="24"/>
        </w:rPr>
      </w:pPr>
      <w:r w:rsidRPr="00752A47">
        <w:rPr>
          <w:rFonts w:ascii="Times New Roman" w:hAnsi="Times New Roman"/>
          <w:sz w:val="24"/>
          <w:szCs w:val="24"/>
        </w:rPr>
        <w:t xml:space="preserve">St. Pierre, S. Dunn, E. Stephens, G., Pulcini, J., Boynton, R. (2009). </w:t>
      </w:r>
      <w:r w:rsidRPr="00752A47">
        <w:rPr>
          <w:rFonts w:ascii="Times New Roman" w:hAnsi="Times New Roman"/>
          <w:i/>
          <w:iCs/>
          <w:sz w:val="24"/>
          <w:szCs w:val="24"/>
        </w:rPr>
        <w:t>Manual of Ambulatory Pediatrics (</w:t>
      </w:r>
      <w:r w:rsidRPr="00752A47">
        <w:rPr>
          <w:rFonts w:ascii="Times New Roman" w:hAnsi="Times New Roman"/>
          <w:iCs/>
          <w:sz w:val="24"/>
          <w:szCs w:val="24"/>
        </w:rPr>
        <w:t>6</w:t>
      </w:r>
      <w:r w:rsidRPr="00752A47">
        <w:rPr>
          <w:rFonts w:ascii="Times New Roman" w:hAnsi="Times New Roman"/>
          <w:iCs/>
          <w:sz w:val="24"/>
          <w:szCs w:val="24"/>
          <w:vertAlign w:val="superscript"/>
        </w:rPr>
        <w:t>th</w:t>
      </w:r>
      <w:r w:rsidRPr="00752A47">
        <w:rPr>
          <w:rFonts w:ascii="Times New Roman" w:hAnsi="Times New Roman"/>
          <w:iCs/>
          <w:sz w:val="24"/>
          <w:szCs w:val="24"/>
        </w:rPr>
        <w:t xml:space="preserve"> ed.). </w:t>
      </w:r>
      <w:r w:rsidRPr="00752A47">
        <w:rPr>
          <w:rFonts w:ascii="Times New Roman" w:hAnsi="Times New Roman"/>
          <w:sz w:val="24"/>
          <w:szCs w:val="24"/>
        </w:rPr>
        <w:t xml:space="preserve">Philadelphia, PA: Lippincott Williams &amp; Wilkins </w:t>
      </w:r>
      <w:r w:rsidRPr="00752A47">
        <w:rPr>
          <w:rFonts w:ascii="Times New Roman" w:hAnsi="Times New Roman"/>
          <w:b/>
          <w:sz w:val="24"/>
          <w:szCs w:val="24"/>
        </w:rPr>
        <w:t>ISBN:</w:t>
      </w:r>
      <w:r w:rsidRPr="00752A47">
        <w:rPr>
          <w:rFonts w:ascii="Times New Roman" w:hAnsi="Times New Roman"/>
          <w:sz w:val="24"/>
          <w:szCs w:val="24"/>
        </w:rPr>
        <w:t xml:space="preserve"> </w:t>
      </w:r>
      <w:r w:rsidRPr="00752A47">
        <w:rPr>
          <w:rFonts w:ascii="Times New Roman" w:hAnsi="Times New Roman"/>
          <w:b/>
          <w:bCs/>
          <w:color w:val="000000"/>
          <w:sz w:val="24"/>
          <w:szCs w:val="24"/>
        </w:rPr>
        <w:t>9780781788748</w:t>
      </w:r>
    </w:p>
    <w:p w:rsidR="00752A47" w:rsidRPr="00752A47" w:rsidRDefault="00752A47" w:rsidP="007E1271">
      <w:pPr>
        <w:numPr>
          <w:ilvl w:val="0"/>
          <w:numId w:val="18"/>
        </w:numPr>
        <w:ind w:left="360"/>
        <w:contextualSpacing/>
        <w:rPr>
          <w:rFonts w:ascii="Times New Roman" w:hAnsi="Times New Roman"/>
          <w:sz w:val="24"/>
          <w:szCs w:val="24"/>
        </w:rPr>
      </w:pPr>
      <w:r w:rsidRPr="00752A47">
        <w:rPr>
          <w:rFonts w:ascii="Times New Roman" w:hAnsi="Times New Roman"/>
          <w:sz w:val="24"/>
          <w:szCs w:val="24"/>
        </w:rPr>
        <w:t xml:space="preserve">Brazelton, T., Sparrow, J. (2006). </w:t>
      </w:r>
      <w:r w:rsidRPr="00752A47">
        <w:rPr>
          <w:rFonts w:ascii="Times New Roman" w:hAnsi="Times New Roman"/>
          <w:i/>
          <w:iCs/>
          <w:sz w:val="24"/>
          <w:szCs w:val="24"/>
        </w:rPr>
        <w:t>Touchpoints: Birth to Three (</w:t>
      </w:r>
      <w:r w:rsidRPr="00752A47">
        <w:rPr>
          <w:rFonts w:ascii="Times New Roman" w:hAnsi="Times New Roman"/>
          <w:iCs/>
          <w:sz w:val="24"/>
          <w:szCs w:val="24"/>
        </w:rPr>
        <w:t>2</w:t>
      </w:r>
      <w:r w:rsidRPr="00752A47">
        <w:rPr>
          <w:rFonts w:ascii="Times New Roman" w:hAnsi="Times New Roman"/>
          <w:iCs/>
          <w:sz w:val="24"/>
          <w:szCs w:val="24"/>
          <w:vertAlign w:val="superscript"/>
        </w:rPr>
        <w:t>nd</w:t>
      </w:r>
      <w:r w:rsidRPr="00752A47">
        <w:rPr>
          <w:rFonts w:ascii="Times New Roman" w:hAnsi="Times New Roman"/>
          <w:iCs/>
          <w:sz w:val="24"/>
          <w:szCs w:val="24"/>
        </w:rPr>
        <w:t xml:space="preserve"> ed.). Da Capo Press</w:t>
      </w:r>
      <w:r w:rsidRPr="00752A47">
        <w:rPr>
          <w:rFonts w:ascii="Times New Roman" w:hAnsi="Times New Roman"/>
          <w:b/>
          <w:bCs/>
          <w:sz w:val="24"/>
          <w:szCs w:val="24"/>
        </w:rPr>
        <w:t>.  ISBN</w:t>
      </w:r>
      <w:r w:rsidRPr="00752A47">
        <w:rPr>
          <w:rFonts w:ascii="Times New Roman" w:hAnsi="Times New Roman"/>
          <w:bCs/>
          <w:sz w:val="24"/>
          <w:szCs w:val="24"/>
        </w:rPr>
        <w:t xml:space="preserve">:  </w:t>
      </w:r>
      <w:r w:rsidRPr="00752A47">
        <w:rPr>
          <w:rFonts w:ascii="Times New Roman" w:hAnsi="Times New Roman"/>
          <w:b/>
          <w:sz w:val="24"/>
          <w:szCs w:val="24"/>
        </w:rPr>
        <w:t>9780738210490</w:t>
      </w:r>
    </w:p>
    <w:p w:rsidR="00752A47" w:rsidRPr="00047DEE" w:rsidRDefault="00752A47" w:rsidP="007E1271">
      <w:pPr>
        <w:numPr>
          <w:ilvl w:val="0"/>
          <w:numId w:val="18"/>
        </w:numPr>
        <w:ind w:left="360"/>
        <w:contextualSpacing/>
        <w:rPr>
          <w:rFonts w:ascii="Times New Roman" w:hAnsi="Times New Roman"/>
          <w:sz w:val="24"/>
          <w:szCs w:val="24"/>
        </w:rPr>
      </w:pPr>
      <w:r w:rsidRPr="00752A47">
        <w:rPr>
          <w:rFonts w:ascii="Times New Roman" w:hAnsi="Times New Roman"/>
          <w:sz w:val="24"/>
          <w:szCs w:val="24"/>
        </w:rPr>
        <w:t xml:space="preserve">Brazelton, T., Sparrow, J. (2002). </w:t>
      </w:r>
      <w:r w:rsidRPr="00752A47">
        <w:rPr>
          <w:rFonts w:ascii="Times New Roman" w:hAnsi="Times New Roman"/>
          <w:i/>
          <w:iCs/>
          <w:sz w:val="24"/>
          <w:szCs w:val="24"/>
        </w:rPr>
        <w:t xml:space="preserve">Touchpoints: 3-6. </w:t>
      </w:r>
      <w:r w:rsidRPr="00752A47">
        <w:rPr>
          <w:rFonts w:ascii="Times New Roman" w:hAnsi="Times New Roman"/>
          <w:iCs/>
          <w:sz w:val="24"/>
          <w:szCs w:val="24"/>
        </w:rPr>
        <w:t xml:space="preserve">Da Capo Press. </w:t>
      </w:r>
      <w:r w:rsidRPr="00752A47">
        <w:rPr>
          <w:rFonts w:ascii="Times New Roman" w:hAnsi="Times New Roman"/>
          <w:b/>
          <w:bCs/>
          <w:sz w:val="24"/>
          <w:szCs w:val="24"/>
        </w:rPr>
        <w:t>ISBN</w:t>
      </w:r>
      <w:r w:rsidRPr="00752A47">
        <w:rPr>
          <w:rFonts w:ascii="Times New Roman" w:hAnsi="Times New Roman"/>
          <w:bCs/>
          <w:sz w:val="24"/>
          <w:szCs w:val="24"/>
        </w:rPr>
        <w:t xml:space="preserve">: </w:t>
      </w:r>
      <w:r w:rsidRPr="00752A47">
        <w:rPr>
          <w:rFonts w:ascii="Times New Roman" w:hAnsi="Times New Roman"/>
          <w:b/>
          <w:sz w:val="24"/>
          <w:szCs w:val="24"/>
        </w:rPr>
        <w:t>9780738206783</w:t>
      </w:r>
    </w:p>
    <w:p w:rsidR="00047DEE" w:rsidRPr="00752A47" w:rsidRDefault="00047DEE" w:rsidP="00047DEE">
      <w:pPr>
        <w:numPr>
          <w:ilvl w:val="0"/>
          <w:numId w:val="18"/>
        </w:numPr>
        <w:ind w:left="360"/>
        <w:contextualSpacing/>
        <w:rPr>
          <w:rFonts w:ascii="Times New Roman" w:hAnsi="Times New Roman"/>
          <w:sz w:val="24"/>
          <w:szCs w:val="24"/>
        </w:rPr>
      </w:pPr>
      <w:r w:rsidRPr="00752A47">
        <w:rPr>
          <w:rFonts w:ascii="Times New Roman" w:hAnsi="Times New Roman"/>
          <w:sz w:val="24"/>
          <w:szCs w:val="24"/>
        </w:rPr>
        <w:t xml:space="preserve">Graham, M., Uphold, C. (2004). </w:t>
      </w:r>
      <w:r w:rsidRPr="00752A47">
        <w:rPr>
          <w:rFonts w:ascii="Times New Roman" w:hAnsi="Times New Roman"/>
          <w:i/>
          <w:iCs/>
          <w:sz w:val="24"/>
          <w:szCs w:val="24"/>
        </w:rPr>
        <w:t>Clinical Guidelines in Child Health. (3</w:t>
      </w:r>
      <w:r w:rsidRPr="00752A47">
        <w:rPr>
          <w:rFonts w:ascii="Times New Roman" w:hAnsi="Times New Roman"/>
          <w:i/>
          <w:iCs/>
          <w:sz w:val="24"/>
          <w:szCs w:val="24"/>
          <w:vertAlign w:val="superscript"/>
        </w:rPr>
        <w:t>rd</w:t>
      </w:r>
      <w:r w:rsidRPr="00752A47">
        <w:rPr>
          <w:rFonts w:ascii="Times New Roman" w:hAnsi="Times New Roman"/>
          <w:i/>
          <w:iCs/>
          <w:sz w:val="24"/>
          <w:szCs w:val="24"/>
        </w:rPr>
        <w:t xml:space="preserve"> ed.). </w:t>
      </w:r>
      <w:r w:rsidRPr="00752A47">
        <w:rPr>
          <w:rFonts w:ascii="Times New Roman" w:hAnsi="Times New Roman"/>
          <w:sz w:val="24"/>
          <w:szCs w:val="24"/>
        </w:rPr>
        <w:t xml:space="preserve">Gainesville: Barmarrae Books.  </w:t>
      </w:r>
      <w:r w:rsidRPr="00752A47">
        <w:rPr>
          <w:rFonts w:ascii="Times New Roman" w:hAnsi="Times New Roman"/>
          <w:b/>
          <w:sz w:val="24"/>
          <w:szCs w:val="24"/>
        </w:rPr>
        <w:t>ISBN</w:t>
      </w:r>
      <w:r w:rsidRPr="00752A47">
        <w:t xml:space="preserve">:  </w:t>
      </w:r>
      <w:r w:rsidRPr="00752A47">
        <w:rPr>
          <w:rFonts w:ascii="Times New Roman" w:hAnsi="Times New Roman"/>
          <w:b/>
          <w:sz w:val="24"/>
          <w:szCs w:val="24"/>
        </w:rPr>
        <w:t>9780964615175</w:t>
      </w:r>
    </w:p>
    <w:p w:rsidR="00752A47" w:rsidRPr="00752A47" w:rsidRDefault="00752A47" w:rsidP="00752A47">
      <w:pPr>
        <w:spacing w:after="200" w:line="276" w:lineRule="auto"/>
        <w:rPr>
          <w:rFonts w:ascii="Times New Roman" w:hAnsi="Times New Roman"/>
          <w:b/>
          <w:sz w:val="24"/>
          <w:szCs w:val="24"/>
        </w:rPr>
      </w:pPr>
      <w:r w:rsidRPr="00752A47">
        <w:rPr>
          <w:rFonts w:ascii="Times New Roman" w:hAnsi="Times New Roman"/>
          <w:b/>
          <w:sz w:val="24"/>
          <w:szCs w:val="24"/>
        </w:rPr>
        <w:br w:type="page"/>
      </w:r>
    </w:p>
    <w:p w:rsidR="00752A47" w:rsidRPr="00752A47" w:rsidRDefault="00752A47" w:rsidP="00752A47">
      <w:pPr>
        <w:rPr>
          <w:rFonts w:ascii="Times New Roman" w:hAnsi="Times New Roman"/>
          <w:b/>
          <w:sz w:val="24"/>
          <w:szCs w:val="24"/>
        </w:rPr>
      </w:pPr>
      <w:r w:rsidRPr="00752A47">
        <w:rPr>
          <w:rFonts w:ascii="Times New Roman" w:hAnsi="Times New Roman"/>
          <w:b/>
          <w:sz w:val="24"/>
          <w:szCs w:val="24"/>
          <w:u w:val="single"/>
        </w:rPr>
        <w:lastRenderedPageBreak/>
        <w:t>Descriptions of major assignments and examinations</w:t>
      </w:r>
      <w:r w:rsidR="00F32C51">
        <w:rPr>
          <w:rFonts w:ascii="Times New Roman" w:hAnsi="Times New Roman"/>
          <w:b/>
          <w:sz w:val="24"/>
          <w:szCs w:val="24"/>
          <w:u w:val="single"/>
        </w:rPr>
        <w:t>:  D</w:t>
      </w:r>
      <w:r w:rsidRPr="00752A47">
        <w:rPr>
          <w:rFonts w:ascii="Times New Roman" w:hAnsi="Times New Roman"/>
          <w:b/>
          <w:sz w:val="24"/>
          <w:szCs w:val="24"/>
          <w:u w:val="single"/>
        </w:rPr>
        <w:t>ue dates</w:t>
      </w:r>
      <w:r w:rsidR="00F32C51">
        <w:rPr>
          <w:rFonts w:ascii="Times New Roman" w:hAnsi="Times New Roman"/>
          <w:b/>
          <w:sz w:val="24"/>
          <w:szCs w:val="24"/>
          <w:u w:val="single"/>
        </w:rPr>
        <w:t xml:space="preserve"> to follow on course schedule</w:t>
      </w:r>
      <w:r w:rsidRPr="00752A47">
        <w:rPr>
          <w:rFonts w:ascii="Times New Roman" w:hAnsi="Times New Roman"/>
          <w:b/>
          <w:sz w:val="24"/>
          <w:szCs w:val="24"/>
        </w:rPr>
        <w:t>:</w:t>
      </w:r>
    </w:p>
    <w:p w:rsidR="00752A47" w:rsidRPr="00752A47" w:rsidRDefault="00752A47" w:rsidP="00752A47">
      <w:pPr>
        <w:rPr>
          <w:rFonts w:ascii="Times New Roman" w:hAnsi="Times New Roman"/>
          <w:b/>
          <w:sz w:val="24"/>
          <w:szCs w:val="24"/>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1263"/>
      </w:tblGrid>
      <w:tr w:rsidR="003A5C35" w:rsidRPr="00752A47" w:rsidTr="003A5C35">
        <w:tc>
          <w:tcPr>
            <w:tcW w:w="4857" w:type="dxa"/>
          </w:tcPr>
          <w:p w:rsidR="003A5C35" w:rsidRPr="00752A47" w:rsidRDefault="003A5C35" w:rsidP="00752A47">
            <w:pPr>
              <w:rPr>
                <w:rFonts w:ascii="Times New Roman" w:hAnsi="Times New Roman"/>
                <w:sz w:val="24"/>
                <w:szCs w:val="24"/>
              </w:rPr>
            </w:pPr>
            <w:r w:rsidRPr="00752A47">
              <w:rPr>
                <w:rFonts w:ascii="Times New Roman" w:hAnsi="Times New Roman"/>
                <w:b/>
                <w:sz w:val="24"/>
                <w:szCs w:val="24"/>
                <w:u w:val="single"/>
              </w:rPr>
              <w:t>Evaluation Methods</w:t>
            </w:r>
            <w:r w:rsidRPr="00752A47">
              <w:rPr>
                <w:rFonts w:ascii="Times New Roman" w:hAnsi="Times New Roman"/>
                <w:sz w:val="24"/>
                <w:szCs w:val="24"/>
              </w:rPr>
              <w:t>:</w:t>
            </w:r>
          </w:p>
        </w:tc>
        <w:tc>
          <w:tcPr>
            <w:tcW w:w="1263" w:type="dxa"/>
          </w:tcPr>
          <w:p w:rsidR="003A5C35" w:rsidRPr="00752A47" w:rsidRDefault="003A5C35" w:rsidP="00752A47">
            <w:pPr>
              <w:rPr>
                <w:rFonts w:ascii="Times New Roman" w:hAnsi="Times New Roman"/>
                <w:sz w:val="24"/>
                <w:szCs w:val="24"/>
              </w:rPr>
            </w:pPr>
          </w:p>
        </w:tc>
      </w:tr>
      <w:tr w:rsidR="003A5C35" w:rsidRPr="00752A47" w:rsidTr="003A5C35">
        <w:tc>
          <w:tcPr>
            <w:tcW w:w="4857" w:type="dxa"/>
          </w:tcPr>
          <w:p w:rsidR="003A5C35" w:rsidRPr="00752A47" w:rsidRDefault="003A5C35" w:rsidP="00752A47">
            <w:pPr>
              <w:rPr>
                <w:rFonts w:ascii="Times New Roman" w:hAnsi="Times New Roman"/>
                <w:sz w:val="24"/>
                <w:szCs w:val="24"/>
              </w:rPr>
            </w:pPr>
            <w:r w:rsidRPr="00752A47">
              <w:rPr>
                <w:rFonts w:ascii="Times New Roman" w:hAnsi="Times New Roman"/>
                <w:sz w:val="24"/>
                <w:szCs w:val="24"/>
              </w:rPr>
              <w:t>Exam 1</w:t>
            </w:r>
          </w:p>
        </w:tc>
        <w:tc>
          <w:tcPr>
            <w:tcW w:w="1263" w:type="dxa"/>
          </w:tcPr>
          <w:p w:rsidR="003A5C35" w:rsidRPr="00752A47" w:rsidRDefault="003A5C35" w:rsidP="00752A47">
            <w:pPr>
              <w:rPr>
                <w:rFonts w:ascii="Times New Roman" w:hAnsi="Times New Roman"/>
                <w:sz w:val="24"/>
                <w:szCs w:val="24"/>
              </w:rPr>
            </w:pPr>
            <w:r w:rsidRPr="00752A47">
              <w:rPr>
                <w:rFonts w:ascii="Times New Roman" w:hAnsi="Times New Roman"/>
                <w:sz w:val="24"/>
                <w:szCs w:val="24"/>
              </w:rPr>
              <w:t>15%</w:t>
            </w:r>
          </w:p>
        </w:tc>
      </w:tr>
      <w:tr w:rsidR="003A5C35" w:rsidRPr="00752A47" w:rsidTr="003A5C35">
        <w:tc>
          <w:tcPr>
            <w:tcW w:w="4857" w:type="dxa"/>
          </w:tcPr>
          <w:p w:rsidR="003A5C35" w:rsidRPr="00752A47" w:rsidRDefault="003A5C35" w:rsidP="00752A47">
            <w:pPr>
              <w:rPr>
                <w:rFonts w:ascii="Times New Roman" w:hAnsi="Times New Roman"/>
                <w:sz w:val="24"/>
                <w:szCs w:val="24"/>
              </w:rPr>
            </w:pPr>
            <w:r w:rsidRPr="00752A47">
              <w:rPr>
                <w:rFonts w:ascii="Times New Roman" w:hAnsi="Times New Roman"/>
                <w:sz w:val="24"/>
                <w:szCs w:val="24"/>
              </w:rPr>
              <w:t>Final Exam</w:t>
            </w:r>
          </w:p>
        </w:tc>
        <w:tc>
          <w:tcPr>
            <w:tcW w:w="1263" w:type="dxa"/>
          </w:tcPr>
          <w:p w:rsidR="003A5C35" w:rsidRPr="00752A47" w:rsidRDefault="003A5C35" w:rsidP="00752A47">
            <w:pPr>
              <w:rPr>
                <w:rFonts w:ascii="Times New Roman" w:hAnsi="Times New Roman"/>
                <w:sz w:val="24"/>
                <w:szCs w:val="24"/>
              </w:rPr>
            </w:pPr>
            <w:r w:rsidRPr="00752A47">
              <w:rPr>
                <w:rFonts w:ascii="Times New Roman" w:hAnsi="Times New Roman"/>
                <w:sz w:val="24"/>
                <w:szCs w:val="24"/>
              </w:rPr>
              <w:t>15%</w:t>
            </w:r>
          </w:p>
        </w:tc>
      </w:tr>
      <w:tr w:rsidR="003A5C35" w:rsidRPr="00752A47" w:rsidTr="003A5C35">
        <w:tc>
          <w:tcPr>
            <w:tcW w:w="4857" w:type="dxa"/>
          </w:tcPr>
          <w:p w:rsidR="003A5C35" w:rsidRPr="00752A47" w:rsidRDefault="003A5C35" w:rsidP="00752A47">
            <w:pPr>
              <w:rPr>
                <w:rFonts w:ascii="Times New Roman" w:hAnsi="Times New Roman"/>
                <w:sz w:val="24"/>
                <w:szCs w:val="24"/>
              </w:rPr>
            </w:pPr>
            <w:r w:rsidRPr="00752A47">
              <w:rPr>
                <w:rFonts w:ascii="Times New Roman" w:hAnsi="Times New Roman"/>
                <w:sz w:val="24"/>
                <w:szCs w:val="24"/>
              </w:rPr>
              <w:t>CDM 1</w:t>
            </w:r>
          </w:p>
        </w:tc>
        <w:tc>
          <w:tcPr>
            <w:tcW w:w="1263" w:type="dxa"/>
          </w:tcPr>
          <w:p w:rsidR="003A5C35" w:rsidRPr="00752A47" w:rsidRDefault="003A5C35" w:rsidP="00752A47">
            <w:pPr>
              <w:rPr>
                <w:rFonts w:ascii="Times New Roman" w:hAnsi="Times New Roman"/>
                <w:sz w:val="24"/>
                <w:szCs w:val="24"/>
              </w:rPr>
            </w:pPr>
            <w:r w:rsidRPr="00752A47">
              <w:rPr>
                <w:rFonts w:ascii="Times New Roman" w:hAnsi="Times New Roman"/>
                <w:sz w:val="24"/>
                <w:szCs w:val="24"/>
              </w:rPr>
              <w:t>20%</w:t>
            </w:r>
          </w:p>
        </w:tc>
      </w:tr>
      <w:tr w:rsidR="003A5C35" w:rsidRPr="00752A47" w:rsidTr="003A5C35">
        <w:tc>
          <w:tcPr>
            <w:tcW w:w="4857" w:type="dxa"/>
          </w:tcPr>
          <w:p w:rsidR="003A5C35" w:rsidRPr="00752A47" w:rsidRDefault="003A5C35" w:rsidP="00752A47">
            <w:pPr>
              <w:rPr>
                <w:rFonts w:ascii="Times New Roman" w:hAnsi="Times New Roman"/>
                <w:sz w:val="24"/>
                <w:szCs w:val="24"/>
              </w:rPr>
            </w:pPr>
            <w:r w:rsidRPr="00752A47">
              <w:rPr>
                <w:rFonts w:ascii="Times New Roman" w:hAnsi="Times New Roman"/>
                <w:sz w:val="24"/>
                <w:szCs w:val="24"/>
              </w:rPr>
              <w:t>CDM 2</w:t>
            </w:r>
          </w:p>
        </w:tc>
        <w:tc>
          <w:tcPr>
            <w:tcW w:w="1263" w:type="dxa"/>
          </w:tcPr>
          <w:p w:rsidR="003A5C35" w:rsidRPr="00752A47" w:rsidRDefault="003A5C35" w:rsidP="00752A47">
            <w:pPr>
              <w:rPr>
                <w:rFonts w:ascii="Times New Roman" w:hAnsi="Times New Roman"/>
                <w:sz w:val="24"/>
                <w:szCs w:val="24"/>
              </w:rPr>
            </w:pPr>
            <w:r w:rsidRPr="00752A47">
              <w:rPr>
                <w:rFonts w:ascii="Times New Roman" w:hAnsi="Times New Roman"/>
                <w:sz w:val="24"/>
                <w:szCs w:val="24"/>
              </w:rPr>
              <w:t>20%</w:t>
            </w:r>
          </w:p>
        </w:tc>
      </w:tr>
      <w:tr w:rsidR="003A5C35" w:rsidRPr="00752A47" w:rsidTr="003A5C35">
        <w:tc>
          <w:tcPr>
            <w:tcW w:w="4857" w:type="dxa"/>
          </w:tcPr>
          <w:p w:rsidR="003A5C35" w:rsidRPr="00752A47" w:rsidRDefault="003A5C35" w:rsidP="00752A47">
            <w:pPr>
              <w:rPr>
                <w:rFonts w:ascii="Times New Roman" w:hAnsi="Times New Roman"/>
                <w:sz w:val="24"/>
                <w:szCs w:val="24"/>
              </w:rPr>
            </w:pPr>
            <w:r w:rsidRPr="00752A47">
              <w:rPr>
                <w:rFonts w:ascii="Times New Roman" w:hAnsi="Times New Roman"/>
                <w:sz w:val="24"/>
                <w:szCs w:val="24"/>
              </w:rPr>
              <w:t>Community Project</w:t>
            </w:r>
            <w:r w:rsidR="00047DEE">
              <w:rPr>
                <w:rFonts w:ascii="Times New Roman" w:hAnsi="Times New Roman"/>
                <w:sz w:val="24"/>
                <w:szCs w:val="24"/>
              </w:rPr>
              <w:t>/Participation</w:t>
            </w:r>
          </w:p>
        </w:tc>
        <w:tc>
          <w:tcPr>
            <w:tcW w:w="1263" w:type="dxa"/>
          </w:tcPr>
          <w:p w:rsidR="003A5C35" w:rsidRPr="00752A47" w:rsidRDefault="003A5C35" w:rsidP="00752A47">
            <w:pPr>
              <w:rPr>
                <w:rFonts w:ascii="Times New Roman" w:hAnsi="Times New Roman"/>
                <w:sz w:val="24"/>
                <w:szCs w:val="24"/>
              </w:rPr>
            </w:pPr>
            <w:r w:rsidRPr="00752A47">
              <w:rPr>
                <w:rFonts w:ascii="Times New Roman" w:hAnsi="Times New Roman"/>
                <w:sz w:val="24"/>
                <w:szCs w:val="24"/>
              </w:rPr>
              <w:t>10%</w:t>
            </w:r>
          </w:p>
        </w:tc>
      </w:tr>
      <w:tr w:rsidR="003A5C35" w:rsidRPr="00752A47" w:rsidTr="003A5C35">
        <w:tc>
          <w:tcPr>
            <w:tcW w:w="4857" w:type="dxa"/>
          </w:tcPr>
          <w:p w:rsidR="003A5C35" w:rsidRPr="00752A47" w:rsidRDefault="003A5C35" w:rsidP="00752A47">
            <w:pPr>
              <w:rPr>
                <w:rFonts w:ascii="Times New Roman" w:hAnsi="Times New Roman"/>
                <w:sz w:val="24"/>
                <w:szCs w:val="24"/>
              </w:rPr>
            </w:pPr>
            <w:r w:rsidRPr="00752A47">
              <w:rPr>
                <w:rFonts w:ascii="Times New Roman" w:hAnsi="Times New Roman"/>
                <w:sz w:val="24"/>
                <w:szCs w:val="24"/>
              </w:rPr>
              <w:t>Classroom Participation &amp; Discussion Boards</w:t>
            </w:r>
          </w:p>
        </w:tc>
        <w:tc>
          <w:tcPr>
            <w:tcW w:w="1263" w:type="dxa"/>
          </w:tcPr>
          <w:p w:rsidR="003A5C35" w:rsidRPr="00752A47" w:rsidRDefault="003A5C35" w:rsidP="00752A47">
            <w:pPr>
              <w:rPr>
                <w:rFonts w:ascii="Times New Roman" w:hAnsi="Times New Roman"/>
                <w:sz w:val="24"/>
                <w:szCs w:val="24"/>
              </w:rPr>
            </w:pPr>
            <w:r w:rsidRPr="00752A47">
              <w:rPr>
                <w:rFonts w:ascii="Times New Roman" w:hAnsi="Times New Roman"/>
                <w:sz w:val="24"/>
                <w:szCs w:val="24"/>
              </w:rPr>
              <w:t>10%</w:t>
            </w:r>
          </w:p>
        </w:tc>
      </w:tr>
      <w:tr w:rsidR="003A5C35" w:rsidRPr="00752A47" w:rsidTr="003A5C35">
        <w:tc>
          <w:tcPr>
            <w:tcW w:w="4857" w:type="dxa"/>
          </w:tcPr>
          <w:p w:rsidR="003A5C35" w:rsidRPr="00752A47" w:rsidRDefault="003A5C35" w:rsidP="00752A47">
            <w:pPr>
              <w:rPr>
                <w:rFonts w:ascii="Times New Roman" w:hAnsi="Times New Roman"/>
                <w:sz w:val="24"/>
                <w:szCs w:val="24"/>
              </w:rPr>
            </w:pPr>
          </w:p>
        </w:tc>
        <w:tc>
          <w:tcPr>
            <w:tcW w:w="1263" w:type="dxa"/>
          </w:tcPr>
          <w:p w:rsidR="003A5C35" w:rsidRPr="00752A47" w:rsidRDefault="003A5C35" w:rsidP="00752A47">
            <w:pPr>
              <w:rPr>
                <w:rFonts w:ascii="Times New Roman" w:hAnsi="Times New Roman"/>
                <w:sz w:val="24"/>
                <w:szCs w:val="24"/>
              </w:rPr>
            </w:pPr>
          </w:p>
        </w:tc>
      </w:tr>
      <w:tr w:rsidR="003A5C35" w:rsidRPr="00752A47" w:rsidTr="003A5C35">
        <w:tc>
          <w:tcPr>
            <w:tcW w:w="4857" w:type="dxa"/>
            <w:tcBorders>
              <w:bottom w:val="single" w:sz="4" w:space="0" w:color="auto"/>
            </w:tcBorders>
          </w:tcPr>
          <w:p w:rsidR="003A5C35" w:rsidRPr="00752A47" w:rsidRDefault="003A5C35" w:rsidP="00752A47">
            <w:pPr>
              <w:rPr>
                <w:rFonts w:ascii="Times New Roman" w:hAnsi="Times New Roman"/>
                <w:sz w:val="24"/>
                <w:szCs w:val="24"/>
              </w:rPr>
            </w:pPr>
            <w:r w:rsidRPr="00752A47">
              <w:rPr>
                <w:rFonts w:ascii="Times New Roman" w:hAnsi="Times New Roman"/>
                <w:sz w:val="24"/>
                <w:szCs w:val="24"/>
              </w:rPr>
              <w:t>Clinical Practicum</w:t>
            </w:r>
          </w:p>
        </w:tc>
        <w:tc>
          <w:tcPr>
            <w:tcW w:w="1263" w:type="dxa"/>
            <w:tcBorders>
              <w:bottom w:val="single" w:sz="4" w:space="0" w:color="auto"/>
            </w:tcBorders>
          </w:tcPr>
          <w:p w:rsidR="003A5C35" w:rsidRPr="00752A47" w:rsidRDefault="003A5C35" w:rsidP="00752A47">
            <w:pPr>
              <w:rPr>
                <w:rFonts w:ascii="Times New Roman" w:hAnsi="Times New Roman"/>
                <w:sz w:val="24"/>
                <w:szCs w:val="24"/>
              </w:rPr>
            </w:pPr>
            <w:r w:rsidRPr="00752A47">
              <w:rPr>
                <w:rFonts w:ascii="Times New Roman" w:hAnsi="Times New Roman"/>
                <w:sz w:val="24"/>
                <w:szCs w:val="24"/>
              </w:rPr>
              <w:t>10%</w:t>
            </w:r>
          </w:p>
        </w:tc>
      </w:tr>
      <w:tr w:rsidR="003A5C35" w:rsidRPr="00752A47" w:rsidTr="003A5C35">
        <w:tc>
          <w:tcPr>
            <w:tcW w:w="4857" w:type="dxa"/>
            <w:tcBorders>
              <w:top w:val="single" w:sz="4" w:space="0" w:color="auto"/>
            </w:tcBorders>
          </w:tcPr>
          <w:p w:rsidR="003A5C35" w:rsidRPr="00752A47" w:rsidRDefault="003A5C35" w:rsidP="00752A47">
            <w:pPr>
              <w:rPr>
                <w:rFonts w:ascii="Times New Roman" w:hAnsi="Times New Roman"/>
                <w:b/>
                <w:i/>
                <w:sz w:val="24"/>
                <w:szCs w:val="24"/>
              </w:rPr>
            </w:pPr>
            <w:r w:rsidRPr="00752A47">
              <w:rPr>
                <w:rFonts w:ascii="Times New Roman" w:hAnsi="Times New Roman"/>
                <w:b/>
                <w:i/>
                <w:sz w:val="24"/>
                <w:szCs w:val="24"/>
              </w:rPr>
              <w:t xml:space="preserve">TOTAL </w:t>
            </w:r>
          </w:p>
        </w:tc>
        <w:tc>
          <w:tcPr>
            <w:tcW w:w="1263" w:type="dxa"/>
            <w:tcBorders>
              <w:top w:val="single" w:sz="4" w:space="0" w:color="auto"/>
            </w:tcBorders>
          </w:tcPr>
          <w:p w:rsidR="003A5C35" w:rsidRPr="00752A47" w:rsidRDefault="003A5C35" w:rsidP="00752A47">
            <w:pPr>
              <w:rPr>
                <w:rFonts w:ascii="Times New Roman" w:hAnsi="Times New Roman"/>
                <w:b/>
                <w:sz w:val="24"/>
                <w:szCs w:val="24"/>
              </w:rPr>
            </w:pPr>
            <w:r w:rsidRPr="00752A47">
              <w:rPr>
                <w:rFonts w:ascii="Times New Roman" w:hAnsi="Times New Roman"/>
                <w:b/>
                <w:sz w:val="24"/>
                <w:szCs w:val="24"/>
              </w:rPr>
              <w:t>100%</w:t>
            </w:r>
          </w:p>
        </w:tc>
      </w:tr>
    </w:tbl>
    <w:p w:rsidR="00752A47" w:rsidRPr="00752A47" w:rsidRDefault="00752A47" w:rsidP="00752A47">
      <w:pPr>
        <w:rPr>
          <w:rFonts w:ascii="Times New Roman" w:hAnsi="Times New Roman"/>
          <w:b/>
          <w:sz w:val="24"/>
          <w:szCs w:val="24"/>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1260"/>
      </w:tblGrid>
      <w:tr w:rsidR="007E1271" w:rsidRPr="00752A47" w:rsidTr="003A5C35">
        <w:tc>
          <w:tcPr>
            <w:tcW w:w="4860" w:type="dxa"/>
          </w:tcPr>
          <w:p w:rsidR="00752A47" w:rsidRPr="00752A47" w:rsidRDefault="00752A47" w:rsidP="00752A47">
            <w:pPr>
              <w:rPr>
                <w:rFonts w:ascii="Times New Roman" w:hAnsi="Times New Roman"/>
                <w:b/>
                <w:sz w:val="24"/>
                <w:szCs w:val="24"/>
                <w:u w:val="single"/>
              </w:rPr>
            </w:pPr>
            <w:r w:rsidRPr="00752A47">
              <w:rPr>
                <w:rFonts w:ascii="Times New Roman" w:hAnsi="Times New Roman"/>
                <w:b/>
                <w:sz w:val="24"/>
                <w:szCs w:val="24"/>
                <w:u w:val="single"/>
              </w:rPr>
              <w:t>Clinical Hours:</w:t>
            </w:r>
          </w:p>
        </w:tc>
        <w:tc>
          <w:tcPr>
            <w:tcW w:w="1260" w:type="dxa"/>
          </w:tcPr>
          <w:p w:rsidR="00752A47" w:rsidRPr="00752A47" w:rsidRDefault="00752A47" w:rsidP="00752A47">
            <w:pPr>
              <w:rPr>
                <w:rFonts w:ascii="Times New Roman" w:hAnsi="Times New Roman"/>
                <w:sz w:val="24"/>
                <w:szCs w:val="24"/>
              </w:rPr>
            </w:pPr>
          </w:p>
        </w:tc>
      </w:tr>
      <w:tr w:rsidR="007E1271" w:rsidRPr="00752A47" w:rsidTr="003A5C35">
        <w:tc>
          <w:tcPr>
            <w:tcW w:w="4860" w:type="dxa"/>
          </w:tcPr>
          <w:p w:rsidR="00752A47" w:rsidRPr="00752A47" w:rsidRDefault="00752A47" w:rsidP="00752A47">
            <w:pPr>
              <w:rPr>
                <w:rFonts w:ascii="Times New Roman" w:hAnsi="Times New Roman"/>
                <w:sz w:val="24"/>
                <w:szCs w:val="24"/>
              </w:rPr>
            </w:pPr>
            <w:r w:rsidRPr="00752A47">
              <w:rPr>
                <w:rFonts w:ascii="Times New Roman" w:hAnsi="Times New Roman"/>
                <w:sz w:val="24"/>
                <w:szCs w:val="24"/>
              </w:rPr>
              <w:t>Elogs</w:t>
            </w:r>
            <w:r w:rsidR="00B915FB">
              <w:rPr>
                <w:rFonts w:ascii="Times New Roman" w:hAnsi="Times New Roman"/>
                <w:sz w:val="24"/>
                <w:szCs w:val="24"/>
              </w:rPr>
              <w:t xml:space="preserve"> or Typhon</w:t>
            </w:r>
          </w:p>
        </w:tc>
        <w:tc>
          <w:tcPr>
            <w:tcW w:w="1260" w:type="dxa"/>
          </w:tcPr>
          <w:p w:rsidR="00752A47" w:rsidRPr="00752A47" w:rsidRDefault="00752A47" w:rsidP="00752A47">
            <w:pPr>
              <w:rPr>
                <w:rFonts w:ascii="Times New Roman" w:hAnsi="Times New Roman"/>
                <w:sz w:val="24"/>
                <w:szCs w:val="24"/>
              </w:rPr>
            </w:pPr>
            <w:r w:rsidRPr="00752A47">
              <w:rPr>
                <w:rFonts w:ascii="Times New Roman" w:hAnsi="Times New Roman"/>
                <w:sz w:val="24"/>
                <w:szCs w:val="24"/>
              </w:rPr>
              <w:t>Pass/Fail</w:t>
            </w:r>
          </w:p>
        </w:tc>
      </w:tr>
      <w:tr w:rsidR="007E1271" w:rsidRPr="00752A47" w:rsidTr="003A5C35">
        <w:tc>
          <w:tcPr>
            <w:tcW w:w="4860" w:type="dxa"/>
            <w:tcBorders>
              <w:bottom w:val="single" w:sz="6" w:space="0" w:color="auto"/>
            </w:tcBorders>
          </w:tcPr>
          <w:p w:rsidR="00752A47" w:rsidRPr="00752A47" w:rsidRDefault="00752A47" w:rsidP="00752A47">
            <w:pPr>
              <w:rPr>
                <w:rFonts w:ascii="Times New Roman" w:hAnsi="Times New Roman"/>
                <w:sz w:val="24"/>
                <w:szCs w:val="24"/>
              </w:rPr>
            </w:pPr>
            <w:r w:rsidRPr="00752A47">
              <w:rPr>
                <w:rFonts w:ascii="Times New Roman" w:hAnsi="Times New Roman"/>
                <w:sz w:val="24"/>
                <w:szCs w:val="24"/>
              </w:rPr>
              <w:t>Office Clinical Practice</w:t>
            </w:r>
            <w:r w:rsidR="00047DEE">
              <w:rPr>
                <w:rFonts w:ascii="Times New Roman" w:hAnsi="Times New Roman"/>
                <w:sz w:val="24"/>
                <w:szCs w:val="24"/>
              </w:rPr>
              <w:t xml:space="preserve"> Hours</w:t>
            </w:r>
          </w:p>
        </w:tc>
        <w:tc>
          <w:tcPr>
            <w:tcW w:w="1260" w:type="dxa"/>
            <w:tcBorders>
              <w:bottom w:val="single" w:sz="6" w:space="0" w:color="auto"/>
            </w:tcBorders>
          </w:tcPr>
          <w:p w:rsidR="00752A47" w:rsidRPr="00752A47" w:rsidRDefault="00752A47" w:rsidP="00752A47">
            <w:pPr>
              <w:rPr>
                <w:rFonts w:ascii="Times New Roman" w:hAnsi="Times New Roman"/>
                <w:sz w:val="24"/>
                <w:szCs w:val="24"/>
              </w:rPr>
            </w:pPr>
            <w:r w:rsidRPr="00752A47">
              <w:rPr>
                <w:rFonts w:ascii="Times New Roman" w:hAnsi="Times New Roman"/>
                <w:sz w:val="24"/>
                <w:szCs w:val="24"/>
              </w:rPr>
              <w:t>90 Hours</w:t>
            </w:r>
          </w:p>
        </w:tc>
      </w:tr>
      <w:tr w:rsidR="007E1271" w:rsidRPr="00752A47" w:rsidTr="003A5C35">
        <w:tc>
          <w:tcPr>
            <w:tcW w:w="4860" w:type="dxa"/>
            <w:tcBorders>
              <w:top w:val="single" w:sz="6" w:space="0" w:color="auto"/>
            </w:tcBorders>
          </w:tcPr>
          <w:p w:rsidR="00752A47" w:rsidRPr="00752A47" w:rsidRDefault="00752A47" w:rsidP="00752A47">
            <w:pPr>
              <w:rPr>
                <w:rFonts w:ascii="Times New Roman" w:hAnsi="Times New Roman"/>
                <w:b/>
                <w:i/>
                <w:sz w:val="24"/>
                <w:szCs w:val="24"/>
              </w:rPr>
            </w:pPr>
            <w:r w:rsidRPr="00752A47">
              <w:rPr>
                <w:rFonts w:ascii="Times New Roman" w:hAnsi="Times New Roman"/>
                <w:b/>
                <w:i/>
                <w:sz w:val="24"/>
                <w:szCs w:val="24"/>
              </w:rPr>
              <w:t>TOTAL</w:t>
            </w:r>
          </w:p>
        </w:tc>
        <w:tc>
          <w:tcPr>
            <w:tcW w:w="1260" w:type="dxa"/>
            <w:tcBorders>
              <w:top w:val="single" w:sz="6" w:space="0" w:color="auto"/>
            </w:tcBorders>
          </w:tcPr>
          <w:p w:rsidR="00752A47" w:rsidRPr="00752A47" w:rsidRDefault="00752A47" w:rsidP="00752A47">
            <w:pPr>
              <w:rPr>
                <w:rFonts w:ascii="Times New Roman" w:hAnsi="Times New Roman"/>
                <w:b/>
                <w:sz w:val="24"/>
                <w:szCs w:val="24"/>
              </w:rPr>
            </w:pPr>
            <w:r w:rsidRPr="00752A47">
              <w:rPr>
                <w:rFonts w:ascii="Times New Roman" w:hAnsi="Times New Roman"/>
                <w:b/>
                <w:sz w:val="24"/>
                <w:szCs w:val="24"/>
              </w:rPr>
              <w:t>90 Hours</w:t>
            </w:r>
          </w:p>
        </w:tc>
      </w:tr>
    </w:tbl>
    <w:p w:rsidR="00752A47" w:rsidRPr="00752A47" w:rsidRDefault="00752A47" w:rsidP="00752A47">
      <w:pPr>
        <w:rPr>
          <w:rFonts w:ascii="Times New Roman" w:hAnsi="Times New Roman"/>
          <w:b/>
          <w:sz w:val="24"/>
          <w:szCs w:val="24"/>
        </w:rPr>
      </w:pPr>
    </w:p>
    <w:p w:rsidR="00752A47" w:rsidRPr="00752A47" w:rsidRDefault="00752A47" w:rsidP="00752A47">
      <w:pPr>
        <w:tabs>
          <w:tab w:val="left" w:pos="-720"/>
        </w:tabs>
        <w:rPr>
          <w:rFonts w:ascii="Times New Roman" w:hAnsi="Times New Roman"/>
          <w:b/>
          <w:sz w:val="24"/>
          <w:szCs w:val="24"/>
        </w:rPr>
      </w:pPr>
      <w:r w:rsidRPr="00752A47">
        <w:rPr>
          <w:rFonts w:ascii="Times New Roman" w:hAnsi="Times New Roman"/>
          <w:b/>
          <w:sz w:val="24"/>
          <w:szCs w:val="24"/>
          <w:u w:val="single"/>
        </w:rPr>
        <w:t>Attendance Policy</w:t>
      </w:r>
      <w:r w:rsidRPr="00752A47">
        <w:rPr>
          <w:rFonts w:ascii="Times New Roman" w:hAnsi="Times New Roman"/>
          <w:b/>
          <w:sz w:val="24"/>
          <w:szCs w:val="24"/>
        </w:rPr>
        <w:t>:</w:t>
      </w:r>
    </w:p>
    <w:p w:rsidR="00752A47" w:rsidRPr="00752A47" w:rsidRDefault="00752A47" w:rsidP="00752A47">
      <w:pPr>
        <w:tabs>
          <w:tab w:val="left" w:pos="-720"/>
        </w:tabs>
        <w:rPr>
          <w:rFonts w:ascii="Times New Roman" w:hAnsi="Times New Roman"/>
          <w:color w:val="000000" w:themeColor="text1"/>
          <w:sz w:val="24"/>
          <w:szCs w:val="24"/>
        </w:rPr>
      </w:pPr>
      <w:r w:rsidRPr="00752A47">
        <w:rPr>
          <w:rFonts w:ascii="Times New Roman" w:hAnsi="Times New Roman"/>
          <w:sz w:val="24"/>
          <w:szCs w:val="24"/>
        </w:rPr>
        <w:t>Regular class attendance and participation is expected of all students.  Students are responsible for all missed course information.</w:t>
      </w:r>
    </w:p>
    <w:p w:rsidR="00752A47" w:rsidRPr="00752A47" w:rsidRDefault="00752A47" w:rsidP="00752A47">
      <w:pPr>
        <w:tabs>
          <w:tab w:val="left" w:pos="-720"/>
        </w:tabs>
        <w:rPr>
          <w:rFonts w:ascii="Times New Roman" w:hAnsi="Times New Roman"/>
          <w:sz w:val="24"/>
          <w:szCs w:val="24"/>
        </w:rPr>
      </w:pPr>
    </w:p>
    <w:p w:rsidR="00752A47" w:rsidRPr="00752A47" w:rsidRDefault="00752A47" w:rsidP="00752A47">
      <w:pPr>
        <w:rPr>
          <w:rFonts w:ascii="Times New Roman" w:hAnsi="Times New Roman"/>
          <w:b/>
          <w:sz w:val="24"/>
          <w:szCs w:val="24"/>
        </w:rPr>
      </w:pPr>
      <w:r w:rsidRPr="00752A47">
        <w:rPr>
          <w:rFonts w:ascii="Times New Roman" w:hAnsi="Times New Roman"/>
          <w:b/>
          <w:sz w:val="24"/>
          <w:szCs w:val="24"/>
          <w:u w:val="single"/>
        </w:rPr>
        <w:t>Grading Policy</w:t>
      </w:r>
      <w:r w:rsidRPr="00752A47">
        <w:rPr>
          <w:rFonts w:ascii="Times New Roman" w:hAnsi="Times New Roman"/>
          <w:b/>
          <w:sz w:val="24"/>
          <w:szCs w:val="24"/>
        </w:rPr>
        <w:t>:</w:t>
      </w:r>
    </w:p>
    <w:p w:rsidR="00752A47" w:rsidRPr="00752A47" w:rsidRDefault="00752A47" w:rsidP="00752A47">
      <w:pPr>
        <w:rPr>
          <w:rFonts w:ascii="Times New Roman" w:hAnsi="Times New Roman"/>
          <w:sz w:val="24"/>
          <w:szCs w:val="24"/>
        </w:rPr>
      </w:pPr>
      <w:r w:rsidRPr="00752A47">
        <w:rPr>
          <w:rFonts w:ascii="Times New Roman" w:hAnsi="Times New Roman"/>
          <w:sz w:val="24"/>
          <w:szCs w:val="24"/>
        </w:rPr>
        <w:t>Students are expected to keep track of their performance throughout the semester and seek guidance from available sources (including the instructor) if their performance drops below satisfactory levels.</w:t>
      </w:r>
    </w:p>
    <w:p w:rsidR="00752A47" w:rsidRPr="00752A47" w:rsidRDefault="00752A47" w:rsidP="00752A47">
      <w:pPr>
        <w:rPr>
          <w:rFonts w:ascii="Times New Roman" w:hAnsi="Times New Roman"/>
          <w:sz w:val="24"/>
          <w:szCs w:val="24"/>
        </w:rPr>
      </w:pPr>
    </w:p>
    <w:p w:rsidR="00752A47" w:rsidRPr="00752A47" w:rsidRDefault="00752A47" w:rsidP="00752A47">
      <w:pPr>
        <w:rPr>
          <w:rFonts w:ascii="Times New Roman" w:hAnsi="Times New Roman"/>
          <w:sz w:val="24"/>
          <w:szCs w:val="24"/>
        </w:rPr>
      </w:pPr>
      <w:r w:rsidRPr="00752A47">
        <w:rPr>
          <w:rFonts w:ascii="Times New Roman" w:hAnsi="Times New Roman"/>
          <w:sz w:val="24"/>
          <w:szCs w:val="24"/>
        </w:rPr>
        <w:t>Course Grading Scale</w:t>
      </w:r>
    </w:p>
    <w:p w:rsidR="00752A47" w:rsidRPr="00752A47" w:rsidRDefault="00752A47" w:rsidP="00752A47">
      <w:pPr>
        <w:rPr>
          <w:rFonts w:ascii="Times New Roman" w:hAnsi="Times New Roman"/>
          <w:sz w:val="24"/>
          <w:szCs w:val="24"/>
        </w:rPr>
      </w:pPr>
      <w:r w:rsidRPr="00752A47">
        <w:rPr>
          <w:rFonts w:ascii="Times New Roman" w:hAnsi="Times New Roman"/>
          <w:sz w:val="24"/>
          <w:szCs w:val="24"/>
        </w:rPr>
        <w:t>A = 92 to 100</w:t>
      </w:r>
    </w:p>
    <w:p w:rsidR="00752A47" w:rsidRPr="00752A47" w:rsidRDefault="00752A47" w:rsidP="00752A47">
      <w:pPr>
        <w:rPr>
          <w:rFonts w:ascii="Times New Roman" w:hAnsi="Times New Roman"/>
          <w:sz w:val="24"/>
          <w:szCs w:val="24"/>
        </w:rPr>
      </w:pPr>
      <w:r w:rsidRPr="00752A47">
        <w:rPr>
          <w:rFonts w:ascii="Times New Roman" w:hAnsi="Times New Roman"/>
          <w:sz w:val="24"/>
          <w:szCs w:val="24"/>
        </w:rPr>
        <w:t>B = 83 to 91</w:t>
      </w:r>
    </w:p>
    <w:p w:rsidR="00752A47" w:rsidRPr="00752A47" w:rsidRDefault="00752A47" w:rsidP="00752A47">
      <w:pPr>
        <w:rPr>
          <w:rFonts w:ascii="Times New Roman" w:hAnsi="Times New Roman"/>
          <w:sz w:val="24"/>
          <w:szCs w:val="24"/>
        </w:rPr>
      </w:pPr>
      <w:r w:rsidRPr="00752A47">
        <w:rPr>
          <w:rFonts w:ascii="Times New Roman" w:hAnsi="Times New Roman"/>
          <w:sz w:val="24"/>
          <w:szCs w:val="24"/>
        </w:rPr>
        <w:t>C = 74 to 82</w:t>
      </w:r>
    </w:p>
    <w:p w:rsidR="00752A47" w:rsidRPr="00752A47" w:rsidRDefault="00752A47" w:rsidP="00752A47">
      <w:pPr>
        <w:rPr>
          <w:rFonts w:ascii="Times New Roman" w:hAnsi="Times New Roman"/>
          <w:sz w:val="24"/>
          <w:szCs w:val="24"/>
        </w:rPr>
      </w:pPr>
      <w:r w:rsidRPr="00752A47">
        <w:rPr>
          <w:rFonts w:ascii="Times New Roman" w:hAnsi="Times New Roman"/>
          <w:sz w:val="24"/>
          <w:szCs w:val="24"/>
        </w:rPr>
        <w:t>D = 68 to 73 – cannot progress</w:t>
      </w:r>
    </w:p>
    <w:p w:rsidR="00752A47" w:rsidRPr="00752A47" w:rsidRDefault="00752A47" w:rsidP="00752A47">
      <w:pPr>
        <w:rPr>
          <w:rFonts w:ascii="Times New Roman" w:hAnsi="Times New Roman"/>
          <w:sz w:val="24"/>
          <w:szCs w:val="24"/>
        </w:rPr>
      </w:pPr>
      <w:r w:rsidRPr="00752A47">
        <w:rPr>
          <w:rFonts w:ascii="Times New Roman" w:hAnsi="Times New Roman"/>
          <w:sz w:val="24"/>
          <w:szCs w:val="24"/>
        </w:rPr>
        <w:t>F = below 68 – cannot progress</w:t>
      </w:r>
    </w:p>
    <w:p w:rsidR="00752A47" w:rsidRPr="00752A47" w:rsidRDefault="00752A47" w:rsidP="00752A47">
      <w:pPr>
        <w:rPr>
          <w:rFonts w:ascii="Times New Roman" w:hAnsi="Times New Roman"/>
          <w:b/>
          <w:sz w:val="24"/>
          <w:szCs w:val="24"/>
        </w:rPr>
      </w:pPr>
    </w:p>
    <w:p w:rsidR="00752A47" w:rsidRPr="00752A47" w:rsidRDefault="00752A47" w:rsidP="00752A47">
      <w:pPr>
        <w:rPr>
          <w:rFonts w:ascii="Times New Roman" w:hAnsi="Times New Roman"/>
          <w:b/>
          <w:sz w:val="24"/>
          <w:szCs w:val="24"/>
        </w:rPr>
      </w:pPr>
      <w:r w:rsidRPr="00752A47">
        <w:rPr>
          <w:rFonts w:ascii="Times New Roman" w:hAnsi="Times New Roman"/>
          <w:b/>
          <w:sz w:val="24"/>
          <w:szCs w:val="24"/>
          <w:u w:val="single"/>
        </w:rPr>
        <w:t>Make-up Exams</w:t>
      </w:r>
      <w:r w:rsidRPr="00752A47">
        <w:rPr>
          <w:rFonts w:ascii="Times New Roman" w:hAnsi="Times New Roman"/>
          <w:b/>
          <w:sz w:val="24"/>
          <w:szCs w:val="24"/>
        </w:rPr>
        <w:t>:</w:t>
      </w:r>
    </w:p>
    <w:p w:rsidR="00752A47" w:rsidRPr="00752A47" w:rsidRDefault="00752A47" w:rsidP="00752A47">
      <w:pPr>
        <w:rPr>
          <w:rFonts w:ascii="Times New Roman" w:hAnsi="Times New Roman"/>
          <w:sz w:val="24"/>
          <w:szCs w:val="24"/>
        </w:rPr>
      </w:pPr>
      <w:r w:rsidRPr="00752A47">
        <w:rPr>
          <w:rFonts w:ascii="Times New Roman" w:hAnsi="Times New Roman"/>
          <w:sz w:val="24"/>
          <w:szCs w:val="24"/>
        </w:rPr>
        <w:t xml:space="preserve">Please contact your faculty for approval.  </w:t>
      </w:r>
      <w:r w:rsidRPr="00752A47">
        <w:rPr>
          <w:rFonts w:ascii="Times New Roman" w:hAnsi="Times New Roman"/>
          <w:sz w:val="24"/>
          <w:szCs w:val="24"/>
          <w:u w:val="single"/>
        </w:rPr>
        <w:t>Upon approval</w:t>
      </w:r>
      <w:r w:rsidRPr="00752A47">
        <w:rPr>
          <w:rFonts w:ascii="Times New Roman" w:hAnsi="Times New Roman"/>
          <w:sz w:val="24"/>
          <w:szCs w:val="24"/>
        </w:rPr>
        <w:t xml:space="preserve"> from your faculty, you need to schedule an appointment with </w:t>
      </w:r>
      <w:r w:rsidR="000C2E73">
        <w:rPr>
          <w:rFonts w:ascii="Times New Roman" w:hAnsi="Times New Roman"/>
          <w:sz w:val="24"/>
          <w:szCs w:val="24"/>
        </w:rPr>
        <w:t>Dr. Dihigo at sdihigo@uta.edu</w:t>
      </w:r>
      <w:r w:rsidRPr="00752A47">
        <w:rPr>
          <w:rFonts w:ascii="Times New Roman" w:hAnsi="Times New Roman"/>
          <w:sz w:val="24"/>
          <w:szCs w:val="24"/>
        </w:rPr>
        <w:t xml:space="preserve">.  Please </w:t>
      </w:r>
      <w:r w:rsidR="000C2E73">
        <w:rPr>
          <w:rFonts w:ascii="Times New Roman" w:hAnsi="Times New Roman"/>
          <w:sz w:val="24"/>
          <w:szCs w:val="24"/>
        </w:rPr>
        <w:t>schedule in</w:t>
      </w:r>
      <w:r w:rsidRPr="00752A47">
        <w:rPr>
          <w:rFonts w:ascii="Times New Roman" w:hAnsi="Times New Roman"/>
          <w:sz w:val="24"/>
          <w:szCs w:val="24"/>
        </w:rPr>
        <w:t xml:space="preserve"> advance.</w:t>
      </w:r>
    </w:p>
    <w:p w:rsidR="00752A47" w:rsidRPr="00752A47" w:rsidRDefault="00752A47" w:rsidP="00752A47">
      <w:pPr>
        <w:rPr>
          <w:rFonts w:ascii="Times New Roman" w:hAnsi="Times New Roman"/>
          <w:sz w:val="24"/>
          <w:szCs w:val="24"/>
        </w:rPr>
      </w:pPr>
    </w:p>
    <w:p w:rsidR="00752A47" w:rsidRPr="00752A47" w:rsidRDefault="00752A47" w:rsidP="00752A47">
      <w:pPr>
        <w:rPr>
          <w:rFonts w:ascii="Times New Roman" w:hAnsi="Times New Roman"/>
          <w:sz w:val="24"/>
          <w:szCs w:val="24"/>
        </w:rPr>
      </w:pPr>
      <w:r w:rsidRPr="00752A47">
        <w:rPr>
          <w:rFonts w:ascii="Times New Roman" w:hAnsi="Times New Roman"/>
          <w:b/>
          <w:sz w:val="24"/>
          <w:szCs w:val="24"/>
          <w:u w:val="single"/>
        </w:rPr>
        <w:t>Test Reviews</w:t>
      </w:r>
      <w:r w:rsidRPr="00752A47">
        <w:rPr>
          <w:rFonts w:ascii="Times New Roman" w:hAnsi="Times New Roman"/>
          <w:b/>
          <w:sz w:val="24"/>
          <w:szCs w:val="24"/>
        </w:rPr>
        <w:t>:</w:t>
      </w:r>
    </w:p>
    <w:p w:rsidR="00752A47" w:rsidRPr="00752A47" w:rsidRDefault="00752A47" w:rsidP="00752A47">
      <w:pPr>
        <w:rPr>
          <w:rFonts w:ascii="Times New Roman" w:hAnsi="Times New Roman"/>
          <w:sz w:val="24"/>
          <w:szCs w:val="24"/>
        </w:rPr>
      </w:pPr>
      <w:r w:rsidRPr="00752A47">
        <w:rPr>
          <w:rFonts w:ascii="Times New Roman" w:hAnsi="Times New Roman"/>
          <w:sz w:val="24"/>
          <w:szCs w:val="24"/>
        </w:rPr>
        <w:t xml:space="preserve">Test reviews may be scheduled up to two weeks after grades have been posted to blackboard for the </w:t>
      </w:r>
      <w:r w:rsidRPr="00752A47">
        <w:rPr>
          <w:rFonts w:ascii="Times New Roman" w:hAnsi="Times New Roman"/>
          <w:sz w:val="24"/>
          <w:szCs w:val="24"/>
          <w:u w:val="single"/>
        </w:rPr>
        <w:t>current exam</w:t>
      </w:r>
      <w:r w:rsidRPr="00752A47">
        <w:rPr>
          <w:rFonts w:ascii="Times New Roman" w:hAnsi="Times New Roman"/>
          <w:sz w:val="24"/>
          <w:szCs w:val="24"/>
        </w:rPr>
        <w:t xml:space="preserve">.  Due to time constraints, you will only be allowed 30 minutes to review your test.  Unfortunately, we will not be able to allow multiple test reviews.  Contact </w:t>
      </w:r>
      <w:r w:rsidR="008D2848">
        <w:rPr>
          <w:rFonts w:ascii="Times New Roman" w:hAnsi="Times New Roman"/>
          <w:sz w:val="24"/>
          <w:szCs w:val="24"/>
        </w:rPr>
        <w:t>Dr. Dihigo to</w:t>
      </w:r>
      <w:r w:rsidRPr="00752A47">
        <w:rPr>
          <w:rFonts w:ascii="Times New Roman" w:hAnsi="Times New Roman"/>
          <w:sz w:val="24"/>
          <w:szCs w:val="24"/>
        </w:rPr>
        <w:t xml:space="preserve"> schedule at </w:t>
      </w:r>
      <w:hyperlink r:id="rId11" w:history="1">
        <w:r w:rsidR="008D2848" w:rsidRPr="00FC2CCD">
          <w:rPr>
            <w:rStyle w:val="Hyperlink"/>
            <w:rFonts w:ascii="Times New Roman" w:hAnsi="Times New Roman"/>
            <w:sz w:val="24"/>
            <w:szCs w:val="24"/>
          </w:rPr>
          <w:t>sdihigo@uta.edu</w:t>
        </w:r>
      </w:hyperlink>
      <w:r w:rsidRPr="00752A47">
        <w:rPr>
          <w:rFonts w:ascii="Times New Roman" w:hAnsi="Times New Roman"/>
          <w:sz w:val="24"/>
          <w:szCs w:val="24"/>
        </w:rPr>
        <w:t xml:space="preserve">.  Please </w:t>
      </w:r>
      <w:r w:rsidR="008D2848">
        <w:rPr>
          <w:rFonts w:ascii="Times New Roman" w:hAnsi="Times New Roman"/>
          <w:sz w:val="24"/>
          <w:szCs w:val="24"/>
        </w:rPr>
        <w:t>schedule in advance</w:t>
      </w:r>
      <w:r w:rsidRPr="00752A47">
        <w:rPr>
          <w:rFonts w:ascii="Times New Roman" w:hAnsi="Times New Roman"/>
          <w:sz w:val="24"/>
          <w:szCs w:val="24"/>
        </w:rPr>
        <w:t>.</w:t>
      </w:r>
    </w:p>
    <w:p w:rsidR="00752A47" w:rsidRPr="00752A47" w:rsidRDefault="00752A47" w:rsidP="00752A47">
      <w:pPr>
        <w:spacing w:after="200" w:line="276" w:lineRule="auto"/>
        <w:rPr>
          <w:rFonts w:ascii="Times New Roman" w:hAnsi="Times New Roman"/>
          <w:b/>
          <w:sz w:val="24"/>
          <w:szCs w:val="24"/>
        </w:rPr>
      </w:pPr>
      <w:r w:rsidRPr="00752A47">
        <w:rPr>
          <w:rFonts w:ascii="Times New Roman" w:hAnsi="Times New Roman"/>
          <w:b/>
          <w:sz w:val="24"/>
          <w:szCs w:val="24"/>
        </w:rPr>
        <w:br w:type="page"/>
      </w:r>
    </w:p>
    <w:p w:rsidR="00752A47" w:rsidRPr="00752A47" w:rsidRDefault="00752A47" w:rsidP="00752A47">
      <w:pPr>
        <w:rPr>
          <w:rFonts w:ascii="Times New Roman" w:hAnsi="Times New Roman"/>
          <w:b/>
          <w:sz w:val="24"/>
          <w:szCs w:val="24"/>
        </w:rPr>
      </w:pPr>
      <w:r w:rsidRPr="00752A47">
        <w:rPr>
          <w:rFonts w:ascii="Times New Roman" w:hAnsi="Times New Roman"/>
          <w:b/>
          <w:sz w:val="24"/>
          <w:szCs w:val="24"/>
          <w:u w:val="single"/>
        </w:rPr>
        <w:lastRenderedPageBreak/>
        <w:t>Expectations of Out-of-Class Study</w:t>
      </w:r>
    </w:p>
    <w:p w:rsidR="00752A47" w:rsidRPr="00752A47" w:rsidRDefault="00752A47" w:rsidP="00752A47">
      <w:pPr>
        <w:rPr>
          <w:rFonts w:ascii="Times New Roman" w:hAnsi="Times New Roman"/>
          <w:sz w:val="24"/>
          <w:szCs w:val="24"/>
        </w:rPr>
      </w:pPr>
      <w:r w:rsidRPr="00752A47">
        <w:rPr>
          <w:rFonts w:ascii="Times New Roman" w:hAnsi="Times New Roman"/>
          <w:sz w:val="24"/>
          <w:szCs w:val="24"/>
        </w:rPr>
        <w:t>Beyond the time required to attend each class meeting, students enrolled in this course should expect to spend at least an additional 6-9 hours per week on their own time in course-related activities, including reading required materials, completing assignments, preparing for exams, etc.</w:t>
      </w:r>
    </w:p>
    <w:p w:rsidR="00752A47" w:rsidRPr="00752A47" w:rsidRDefault="00752A47" w:rsidP="00752A47">
      <w:pPr>
        <w:rPr>
          <w:rFonts w:ascii="Times New Roman" w:hAnsi="Times New Roman"/>
          <w:b/>
          <w:sz w:val="24"/>
          <w:szCs w:val="24"/>
        </w:rPr>
      </w:pPr>
    </w:p>
    <w:p w:rsidR="004045E0" w:rsidRPr="001A09C3" w:rsidRDefault="004045E0" w:rsidP="004045E0">
      <w:pPr>
        <w:rPr>
          <w:rFonts w:ascii="Times New Roman" w:hAnsi="Times New Roman"/>
          <w:color w:val="0000FF"/>
          <w:sz w:val="24"/>
          <w:szCs w:val="24"/>
        </w:rPr>
      </w:pPr>
      <w:r w:rsidRPr="001A09C3">
        <w:rPr>
          <w:rFonts w:ascii="Times New Roman" w:hAnsi="Times New Roman"/>
          <w:b/>
          <w:sz w:val="24"/>
          <w:szCs w:val="24"/>
          <w:u w:val="single"/>
        </w:rPr>
        <w:t>Grade Grievances</w:t>
      </w:r>
      <w:r w:rsidRPr="001A09C3">
        <w:rPr>
          <w:rFonts w:ascii="Times New Roman" w:hAnsi="Times New Roman"/>
          <w:color w:val="0000FF"/>
          <w:sz w:val="24"/>
          <w:szCs w:val="24"/>
        </w:rPr>
        <w:t xml:space="preserve">: </w:t>
      </w:r>
      <w:r w:rsidRPr="004045E0">
        <w:rPr>
          <w:rFonts w:ascii="Times New Roman" w:hAnsi="Times New Roman"/>
          <w:sz w:val="24"/>
          <w:szCs w:val="24"/>
        </w:rPr>
        <w:t xml:space="preserve">Any appeal of a grade in this course must follow the procedures and deadlines for grade-related grievances as published in the current University Catalog </w:t>
      </w:r>
      <w:hyperlink r:id="rId12" w:anchor="graduatetext" w:history="1">
        <w:r w:rsidRPr="001A09C3">
          <w:rPr>
            <w:rStyle w:val="Hyperlink"/>
            <w:rFonts w:ascii="Times New Roman" w:hAnsi="Times New Roman"/>
            <w:sz w:val="24"/>
            <w:szCs w:val="24"/>
          </w:rPr>
          <w:t>http://catalog.uta.edu/academicregulations/grades/#graduatetext</w:t>
        </w:r>
      </w:hyperlink>
      <w:r w:rsidRPr="001A09C3">
        <w:rPr>
          <w:rFonts w:ascii="Times New Roman" w:hAnsi="Times New Roman"/>
          <w:color w:val="FF0000"/>
          <w:sz w:val="24"/>
          <w:szCs w:val="24"/>
        </w:rPr>
        <w:t>.</w:t>
      </w:r>
    </w:p>
    <w:p w:rsidR="00752A47" w:rsidRPr="00752A47" w:rsidRDefault="00752A47" w:rsidP="00752A47">
      <w:pPr>
        <w:rPr>
          <w:rFonts w:ascii="Times New Roman" w:hAnsi="Times New Roman"/>
          <w:sz w:val="24"/>
          <w:szCs w:val="24"/>
        </w:rPr>
      </w:pPr>
    </w:p>
    <w:p w:rsidR="004045E0" w:rsidRDefault="004045E0" w:rsidP="004045E0">
      <w:pPr>
        <w:pStyle w:val="NormalWeb"/>
        <w:spacing w:before="0" w:beforeAutospacing="0" w:after="0" w:afterAutospacing="0"/>
      </w:pPr>
      <w:r w:rsidRPr="008B5DFB">
        <w:rPr>
          <w:b/>
          <w:u w:val="single"/>
        </w:rPr>
        <w:t>Drop Policy</w:t>
      </w:r>
      <w:r w:rsidRPr="008B5DFB">
        <w:rPr>
          <w:b/>
        </w:rPr>
        <w:t xml:space="preserve">:  </w:t>
      </w:r>
      <w:r w:rsidRPr="008B5DFB">
        <w:t xml:space="preserve">Graduate students who wish to change a schedule by either dropping or adding a course must first consult with their Graduate Advisor. Regulations pertaining to adding or dropping courses are described below. Adds and drops may be made through late registration either on the Web at MyMav or in person through the student’s academic department. Drops can continue through a point two-thirds of the way through the term or session. It is the student's responsibility to officially withdraw if they do not plan to attend after registering. </w:t>
      </w:r>
      <w:r w:rsidRPr="008B5DFB">
        <w:rPr>
          <w:rStyle w:val="Strong"/>
        </w:rPr>
        <w:t>Students will not be automatically dropped for non-attendance</w:t>
      </w:r>
      <w:r w:rsidRPr="008B5DFB">
        <w:t xml:space="preserve">. Repayment of certain types of financial aid administered through the University may be required as the result of dropping classes or withdrawing. Contact the Office of Financial Aid and Scholarships at </w:t>
      </w:r>
      <w:hyperlink r:id="rId13" w:history="1">
        <w:r w:rsidRPr="008B5DFB">
          <w:rPr>
            <w:rStyle w:val="Hyperlink"/>
          </w:rPr>
          <w:t>http://wweb.uta.edu/aao/fao/</w:t>
        </w:r>
      </w:hyperlink>
      <w:r w:rsidRPr="008B5DFB">
        <w:t xml:space="preserve"> .</w:t>
      </w:r>
      <w:r w:rsidRPr="008B5DFB">
        <w:rPr>
          <w:sz w:val="21"/>
          <w:szCs w:val="21"/>
        </w:rPr>
        <w:t xml:space="preserve">  </w:t>
      </w:r>
      <w:r w:rsidRPr="008B5DFB">
        <w:t xml:space="preserve">The last day to drop a course is listed in the Academic Calendar available at </w:t>
      </w:r>
      <w:hyperlink r:id="rId14" w:history="1">
        <w:r w:rsidRPr="00DD4B27">
          <w:rPr>
            <w:rStyle w:val="Hyperlink"/>
          </w:rPr>
          <w:t>http://www.uta.edu/uta/acadcal.php?session=20146</w:t>
        </w:r>
      </w:hyperlink>
    </w:p>
    <w:p w:rsidR="004045E0" w:rsidRPr="008B5DFB" w:rsidRDefault="004045E0" w:rsidP="004045E0">
      <w:pPr>
        <w:pStyle w:val="NormalWeb"/>
        <w:spacing w:before="0" w:beforeAutospacing="0" w:after="0" w:afterAutospacing="0"/>
        <w:rPr>
          <w:rStyle w:val="Hyperlink"/>
        </w:rPr>
      </w:pPr>
    </w:p>
    <w:p w:rsidR="004045E0" w:rsidRPr="008B5DFB" w:rsidRDefault="004045E0" w:rsidP="004045E0">
      <w:pPr>
        <w:numPr>
          <w:ilvl w:val="0"/>
          <w:numId w:val="1"/>
        </w:numPr>
        <w:tabs>
          <w:tab w:val="clear" w:pos="720"/>
        </w:tabs>
        <w:ind w:left="360"/>
        <w:rPr>
          <w:rFonts w:ascii="Times New Roman" w:hAnsi="Times New Roman"/>
          <w:sz w:val="24"/>
          <w:szCs w:val="24"/>
        </w:rPr>
      </w:pPr>
      <w:r w:rsidRPr="008B5DFB">
        <w:rPr>
          <w:rFonts w:ascii="Times New Roman" w:hAnsi="Times New Roman"/>
          <w:sz w:val="24"/>
          <w:szCs w:val="24"/>
        </w:rPr>
        <w:t xml:space="preserve">A student may not add a course after the end of late registration. </w:t>
      </w:r>
    </w:p>
    <w:p w:rsidR="004045E0" w:rsidRPr="008B5DFB" w:rsidRDefault="004045E0" w:rsidP="004045E0">
      <w:pPr>
        <w:numPr>
          <w:ilvl w:val="0"/>
          <w:numId w:val="1"/>
        </w:numPr>
        <w:tabs>
          <w:tab w:val="clear" w:pos="720"/>
        </w:tabs>
        <w:ind w:left="360"/>
        <w:rPr>
          <w:rFonts w:ascii="Times New Roman" w:hAnsi="Times New Roman"/>
          <w:sz w:val="24"/>
          <w:szCs w:val="24"/>
        </w:rPr>
      </w:pPr>
      <w:r w:rsidRPr="008B5DFB">
        <w:rPr>
          <w:rFonts w:ascii="Times New Roman" w:hAnsi="Times New Roman"/>
          <w:sz w:val="24"/>
          <w:szCs w:val="24"/>
        </w:rPr>
        <w:t xml:space="preserve">A student dropping a graduate course after the Census Date but on or before the end of the 10th week of class may with the agreement of the instructor, receive a grade of W but only if passing the course with a C or better average. A grade of W will not be given if the student does not have at least a C average. In such instances, the student will receive a grade of F if he or she withdraws from the class.  Students dropping a course must: </w:t>
      </w:r>
    </w:p>
    <w:p w:rsidR="004045E0" w:rsidRPr="008B5DFB" w:rsidRDefault="004045E0" w:rsidP="004045E0">
      <w:pPr>
        <w:pStyle w:val="ListParagraph"/>
        <w:autoSpaceDE w:val="0"/>
        <w:autoSpaceDN w:val="0"/>
        <w:adjustRightInd w:val="0"/>
        <w:ind w:left="360"/>
        <w:rPr>
          <w:rFonts w:eastAsiaTheme="minorHAnsi"/>
          <w:color w:val="000000"/>
        </w:rPr>
      </w:pPr>
      <w:r w:rsidRPr="008B5DFB">
        <w:rPr>
          <w:rFonts w:eastAsiaTheme="minorHAnsi"/>
          <w:color w:val="000000"/>
        </w:rPr>
        <w:t xml:space="preserve">(1)  Contact course faculty to obtain permission to drop the course with a grade of “W”. </w:t>
      </w:r>
    </w:p>
    <w:p w:rsidR="004045E0" w:rsidRDefault="004045E0" w:rsidP="004045E0">
      <w:pPr>
        <w:pStyle w:val="ListParagraph"/>
        <w:autoSpaceDE w:val="0"/>
        <w:autoSpaceDN w:val="0"/>
        <w:adjustRightInd w:val="0"/>
        <w:ind w:left="360"/>
        <w:rPr>
          <w:rFonts w:eastAsiaTheme="minorHAnsi"/>
          <w:color w:val="000000"/>
        </w:rPr>
      </w:pPr>
      <w:r w:rsidRPr="008B5DFB">
        <w:rPr>
          <w:rFonts w:eastAsiaTheme="minorHAnsi"/>
          <w:color w:val="000000"/>
        </w:rPr>
        <w:t xml:space="preserve">(2) </w:t>
      </w:r>
      <w:r>
        <w:rPr>
          <w:rFonts w:eastAsiaTheme="minorHAnsi"/>
          <w:color w:val="000000"/>
        </w:rPr>
        <w:t xml:space="preserve"> Contact your graduate advisor to obtain the form and further instructions.</w:t>
      </w:r>
    </w:p>
    <w:p w:rsidR="004045E0" w:rsidRPr="005D6CEE" w:rsidRDefault="004045E0" w:rsidP="004045E0">
      <w:pPr>
        <w:ind w:left="720"/>
        <w:rPr>
          <w:rFonts w:ascii="Times New Roman" w:hAnsi="Times New Roman"/>
          <w:color w:val="FF0000"/>
          <w:sz w:val="24"/>
          <w:szCs w:val="24"/>
        </w:rPr>
      </w:pPr>
    </w:p>
    <w:p w:rsidR="004045E0" w:rsidRPr="005D6CEE" w:rsidRDefault="004045E0" w:rsidP="004045E0">
      <w:pPr>
        <w:pBdr>
          <w:top w:val="double" w:sz="4" w:space="1" w:color="auto"/>
          <w:left w:val="double" w:sz="4" w:space="4" w:color="auto"/>
          <w:bottom w:val="double" w:sz="4" w:space="1" w:color="auto"/>
          <w:right w:val="double" w:sz="4" w:space="5" w:color="auto"/>
        </w:pBdr>
        <w:ind w:left="1260" w:right="1422"/>
        <w:jc w:val="center"/>
        <w:rPr>
          <w:rFonts w:ascii="Times New Roman" w:hAnsi="Times New Roman"/>
          <w:b/>
          <w:color w:val="FF0000"/>
          <w:sz w:val="24"/>
          <w:szCs w:val="24"/>
        </w:rPr>
      </w:pPr>
      <w:r w:rsidRPr="005D6CEE">
        <w:rPr>
          <w:rFonts w:ascii="Times New Roman" w:hAnsi="Times New Roman"/>
          <w:b/>
          <w:color w:val="FF0000"/>
          <w:sz w:val="24"/>
          <w:szCs w:val="24"/>
        </w:rPr>
        <w:t xml:space="preserve">Census Day: </w:t>
      </w:r>
      <w:r w:rsidR="008D2848">
        <w:rPr>
          <w:rFonts w:ascii="Times New Roman" w:hAnsi="Times New Roman"/>
          <w:b/>
          <w:color w:val="FF0000"/>
          <w:sz w:val="24"/>
          <w:szCs w:val="24"/>
        </w:rPr>
        <w:t>September 14, 2015</w:t>
      </w:r>
    </w:p>
    <w:p w:rsidR="004045E0" w:rsidRPr="005D6CEE" w:rsidRDefault="004045E0" w:rsidP="004045E0">
      <w:pPr>
        <w:pBdr>
          <w:top w:val="double" w:sz="4" w:space="1" w:color="auto"/>
          <w:left w:val="double" w:sz="4" w:space="4" w:color="auto"/>
          <w:bottom w:val="double" w:sz="4" w:space="1" w:color="auto"/>
          <w:right w:val="double" w:sz="4" w:space="5" w:color="auto"/>
        </w:pBdr>
        <w:ind w:left="1260" w:right="1422"/>
        <w:jc w:val="center"/>
        <w:rPr>
          <w:rFonts w:ascii="Times New Roman" w:hAnsi="Times New Roman"/>
          <w:b/>
          <w:color w:val="FF0000"/>
          <w:sz w:val="24"/>
          <w:szCs w:val="24"/>
        </w:rPr>
      </w:pPr>
      <w:r w:rsidRPr="005D6CEE">
        <w:rPr>
          <w:rFonts w:ascii="Times New Roman" w:hAnsi="Times New Roman"/>
          <w:b/>
          <w:color w:val="FF0000"/>
          <w:sz w:val="24"/>
          <w:szCs w:val="24"/>
        </w:rPr>
        <w:t>Last day to drop or withdraw</w:t>
      </w:r>
      <w:r>
        <w:rPr>
          <w:rFonts w:ascii="Times New Roman" w:hAnsi="Times New Roman"/>
          <w:b/>
          <w:color w:val="FF0000"/>
          <w:sz w:val="24"/>
          <w:szCs w:val="24"/>
        </w:rPr>
        <w:t xml:space="preserve">:  </w:t>
      </w:r>
      <w:r w:rsidRPr="005D6CEE">
        <w:rPr>
          <w:rFonts w:ascii="Times New Roman" w:hAnsi="Times New Roman"/>
          <w:b/>
          <w:color w:val="FF0000"/>
          <w:sz w:val="24"/>
          <w:szCs w:val="24"/>
        </w:rPr>
        <w:t xml:space="preserve"> </w:t>
      </w:r>
      <w:r w:rsidR="008D2848">
        <w:rPr>
          <w:rFonts w:ascii="Times New Roman" w:hAnsi="Times New Roman"/>
          <w:b/>
          <w:color w:val="FF0000"/>
          <w:sz w:val="24"/>
          <w:szCs w:val="24"/>
        </w:rPr>
        <w:t>November 4, 2015</w:t>
      </w:r>
    </w:p>
    <w:p w:rsidR="00752A47" w:rsidRDefault="00752A47" w:rsidP="00752A47">
      <w:pPr>
        <w:rPr>
          <w:rFonts w:ascii="Times New Roman" w:hAnsi="Times New Roman"/>
          <w:b/>
          <w:sz w:val="24"/>
          <w:szCs w:val="24"/>
          <w:highlight w:val="yellow"/>
        </w:rPr>
      </w:pPr>
    </w:p>
    <w:p w:rsidR="007E1271" w:rsidRPr="00752A47" w:rsidRDefault="007E1271" w:rsidP="00752A47">
      <w:pPr>
        <w:rPr>
          <w:rFonts w:ascii="Times New Roman" w:hAnsi="Times New Roman"/>
          <w:b/>
          <w:sz w:val="24"/>
          <w:szCs w:val="24"/>
          <w:highlight w:val="yellow"/>
        </w:rPr>
      </w:pPr>
    </w:p>
    <w:p w:rsidR="004045E0" w:rsidRDefault="004045E0" w:rsidP="004045E0">
      <w:pPr>
        <w:pStyle w:val="NormalWeb"/>
        <w:spacing w:before="0" w:beforeAutospacing="0" w:after="0" w:afterAutospacing="0"/>
      </w:pPr>
      <w:r w:rsidRPr="005D6CEE">
        <w:rPr>
          <w:b/>
          <w:bCs/>
          <w:u w:val="single"/>
        </w:rPr>
        <w:t>Americans with Disabilities Act</w:t>
      </w:r>
      <w:r w:rsidRPr="005D6CEE">
        <w:rPr>
          <w:b/>
          <w:bCs/>
        </w:rPr>
        <w:t xml:space="preserve">: </w:t>
      </w:r>
      <w:r w:rsidRPr="005D6CEE">
        <w:rPr>
          <w:bCs/>
        </w:rPr>
        <w:t xml:space="preserve"> </w:t>
      </w:r>
      <w:r w:rsidRPr="005D6CEE">
        <w:t xml:space="preserve">The University of Texas at Arlington is on record as being committed to both the spirit and letter of all federal equal opportunity legislation, including the </w:t>
      </w:r>
      <w:r w:rsidRPr="005D6CEE">
        <w:rPr>
          <w:i/>
          <w:iCs/>
        </w:rPr>
        <w:t>Americans with Disabilities Act (ADA)</w:t>
      </w:r>
      <w:r w:rsidRPr="005D6CEE">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15" w:history="1">
        <w:r w:rsidRPr="005D6CEE">
          <w:rPr>
            <w:rStyle w:val="Hyperlink"/>
          </w:rPr>
          <w:t>www.uta.edu/disability</w:t>
        </w:r>
      </w:hyperlink>
      <w:r w:rsidRPr="005D6CEE">
        <w:t xml:space="preserve"> or by calling the Office for Students with Disabilities at (817) 272-3364.</w:t>
      </w:r>
    </w:p>
    <w:p w:rsidR="004045E0" w:rsidRDefault="004045E0" w:rsidP="004045E0">
      <w:pPr>
        <w:pStyle w:val="NormalWeb"/>
        <w:spacing w:before="0" w:beforeAutospacing="0" w:after="0" w:afterAutospacing="0"/>
      </w:pPr>
    </w:p>
    <w:p w:rsidR="004045E0" w:rsidRPr="001A09C3" w:rsidRDefault="004045E0" w:rsidP="004045E0">
      <w:pPr>
        <w:rPr>
          <w:rFonts w:ascii="Times New Roman" w:hAnsi="Times New Roman"/>
          <w:sz w:val="24"/>
          <w:szCs w:val="24"/>
        </w:rPr>
      </w:pPr>
      <w:r w:rsidRPr="001A09C3">
        <w:rPr>
          <w:rFonts w:ascii="Times New Roman" w:hAnsi="Times New Roman"/>
          <w:b/>
          <w:bCs/>
          <w:sz w:val="24"/>
          <w:szCs w:val="24"/>
        </w:rPr>
        <w:t>Title IX:</w:t>
      </w:r>
      <w:r w:rsidRPr="001A09C3">
        <w:rPr>
          <w:rFonts w:ascii="Times New Roman" w:hAnsi="Times New Roman"/>
          <w:sz w:val="24"/>
          <w:szCs w:val="24"/>
        </w:rPr>
        <w:t xml:space="preserve"> The University of Texas at Arlington is committed to upholding U.S. Federal Law “Title IX” such that no member of the UT Arlington community shall, on the basis of sex, be excluded from participation in, be denied the benefits of, or be subjected to discrimination under any education program or activity. For more information, visit </w:t>
      </w:r>
      <w:hyperlink r:id="rId16" w:history="1">
        <w:r w:rsidRPr="001A09C3">
          <w:rPr>
            <w:rStyle w:val="Hyperlink"/>
            <w:rFonts w:ascii="Times New Roman" w:hAnsi="Times New Roman"/>
            <w:sz w:val="24"/>
            <w:szCs w:val="24"/>
          </w:rPr>
          <w:t>www.uta.edu/titleIX</w:t>
        </w:r>
      </w:hyperlink>
      <w:r w:rsidRPr="001A09C3">
        <w:rPr>
          <w:rFonts w:ascii="Times New Roman" w:hAnsi="Times New Roman"/>
          <w:sz w:val="24"/>
          <w:szCs w:val="24"/>
        </w:rPr>
        <w:t>.</w:t>
      </w:r>
    </w:p>
    <w:p w:rsidR="00752A47" w:rsidRPr="00752A47" w:rsidRDefault="00752A47" w:rsidP="00752A47">
      <w:pPr>
        <w:rPr>
          <w:rFonts w:ascii="Times New Roman" w:eastAsia="Times New Roman" w:hAnsi="Times New Roman"/>
          <w:sz w:val="24"/>
          <w:szCs w:val="24"/>
        </w:rPr>
      </w:pPr>
    </w:p>
    <w:p w:rsidR="004045E0" w:rsidRPr="005D6CEE" w:rsidRDefault="004045E0" w:rsidP="004045E0">
      <w:pPr>
        <w:rPr>
          <w:rFonts w:ascii="Times New Roman" w:eastAsia="Calibri" w:hAnsi="Times New Roman"/>
          <w:sz w:val="24"/>
          <w:szCs w:val="24"/>
          <w:lang w:eastAsia="en-US"/>
        </w:rPr>
      </w:pPr>
      <w:r w:rsidRPr="005D6CEE">
        <w:rPr>
          <w:rFonts w:ascii="Times New Roman" w:hAnsi="Times New Roman"/>
          <w:b/>
          <w:bCs/>
          <w:sz w:val="24"/>
          <w:szCs w:val="24"/>
          <w:u w:val="single"/>
        </w:rPr>
        <w:t>Academic Integrity</w:t>
      </w:r>
      <w:r w:rsidRPr="005D6CEE">
        <w:rPr>
          <w:rFonts w:ascii="Times New Roman" w:hAnsi="Times New Roman"/>
          <w:b/>
          <w:bCs/>
          <w:sz w:val="24"/>
          <w:szCs w:val="24"/>
        </w:rPr>
        <w:t xml:space="preserve">: </w:t>
      </w:r>
      <w:r w:rsidRPr="005D6CEE">
        <w:rPr>
          <w:rFonts w:ascii="Times New Roman" w:hAnsi="Times New Roman"/>
          <w:bCs/>
          <w:sz w:val="24"/>
          <w:szCs w:val="24"/>
        </w:rPr>
        <w:t xml:space="preserve"> </w:t>
      </w:r>
      <w:r w:rsidRPr="005D6CEE">
        <w:rPr>
          <w:rFonts w:ascii="Times New Roman" w:eastAsia="Calibri" w:hAnsi="Times New Roman"/>
          <w:sz w:val="24"/>
          <w:szCs w:val="24"/>
          <w:lang w:eastAsia="en-US"/>
        </w:rPr>
        <w:t>All students enrolled in this course are expected to adhere to the UT Arlington Honor Code:</w:t>
      </w:r>
    </w:p>
    <w:p w:rsidR="004045E0" w:rsidRPr="005D6CEE" w:rsidRDefault="004045E0" w:rsidP="004045E0">
      <w:pPr>
        <w:tabs>
          <w:tab w:val="left" w:pos="2160"/>
        </w:tabs>
        <w:rPr>
          <w:rFonts w:ascii="Times New Roman" w:eastAsia="Calibri" w:hAnsi="Times New Roman"/>
          <w:sz w:val="24"/>
          <w:szCs w:val="24"/>
          <w:lang w:eastAsia="en-US"/>
        </w:rPr>
      </w:pPr>
      <w:r w:rsidRPr="005D6CEE">
        <w:rPr>
          <w:rFonts w:ascii="Times New Roman" w:eastAsia="Calibri" w:hAnsi="Times New Roman"/>
          <w:sz w:val="24"/>
          <w:szCs w:val="24"/>
          <w:lang w:eastAsia="en-US"/>
        </w:rPr>
        <w:tab/>
      </w:r>
    </w:p>
    <w:p w:rsidR="004045E0" w:rsidRPr="005D6CEE" w:rsidRDefault="004045E0" w:rsidP="004045E0">
      <w:pPr>
        <w:rPr>
          <w:rFonts w:ascii="Times New Roman" w:eastAsia="Calibri" w:hAnsi="Times New Roman"/>
          <w:i/>
          <w:sz w:val="24"/>
          <w:szCs w:val="24"/>
          <w:lang w:eastAsia="en-US"/>
        </w:rPr>
      </w:pPr>
      <w:r w:rsidRPr="005D6CEE">
        <w:rPr>
          <w:rFonts w:ascii="Times New Roman" w:eastAsia="Calibri" w:hAnsi="Times New Roman"/>
          <w:i/>
          <w:sz w:val="24"/>
          <w:szCs w:val="24"/>
          <w:lang w:eastAsia="en-US"/>
        </w:rPr>
        <w:t>I pledge, on my honor, to uphold UT Arlington’s tradition of academic integrity, a tradition that values hard work and honest effort in the pursuit of academic excellence.</w:t>
      </w:r>
    </w:p>
    <w:p w:rsidR="004045E0" w:rsidRPr="005D6CEE" w:rsidRDefault="004045E0" w:rsidP="004045E0">
      <w:pPr>
        <w:rPr>
          <w:rFonts w:ascii="Times New Roman" w:eastAsia="Calibri" w:hAnsi="Times New Roman"/>
          <w:i/>
          <w:sz w:val="24"/>
          <w:szCs w:val="24"/>
          <w:lang w:eastAsia="en-US"/>
        </w:rPr>
      </w:pPr>
    </w:p>
    <w:p w:rsidR="004045E0" w:rsidRPr="005D6CEE" w:rsidRDefault="004045E0" w:rsidP="004045E0">
      <w:pPr>
        <w:rPr>
          <w:rFonts w:ascii="Times New Roman" w:eastAsia="Calibri" w:hAnsi="Times New Roman"/>
          <w:i/>
          <w:sz w:val="24"/>
          <w:szCs w:val="24"/>
          <w:lang w:eastAsia="en-US"/>
        </w:rPr>
      </w:pPr>
      <w:r w:rsidRPr="005D6CEE">
        <w:rPr>
          <w:rFonts w:ascii="Times New Roman" w:eastAsia="Calibri" w:hAnsi="Times New Roman"/>
          <w:i/>
          <w:sz w:val="24"/>
          <w:szCs w:val="24"/>
          <w:lang w:eastAsia="en-US"/>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4045E0" w:rsidRDefault="004045E0" w:rsidP="004045E0">
      <w:pPr>
        <w:rPr>
          <w:rFonts w:ascii="Times New Roman" w:eastAsia="Calibri" w:hAnsi="Times New Roman"/>
          <w:i/>
          <w:sz w:val="24"/>
          <w:szCs w:val="24"/>
          <w:lang w:eastAsia="en-US"/>
        </w:rPr>
      </w:pPr>
    </w:p>
    <w:p w:rsidR="004045E0" w:rsidRPr="00DE5740" w:rsidRDefault="004045E0" w:rsidP="004045E0">
      <w:pPr>
        <w:keepNext/>
        <w:rPr>
          <w:rFonts w:ascii="Times New Roman" w:hAnsi="Times New Roman"/>
          <w:sz w:val="24"/>
          <w:szCs w:val="24"/>
        </w:rPr>
      </w:pPr>
      <w:r w:rsidRPr="00DE5740">
        <w:rPr>
          <w:rFonts w:ascii="Times New Roman" w:hAnsi="Times New Roman"/>
          <w:sz w:val="24"/>
          <w:szCs w:val="24"/>
        </w:rPr>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w:t>
      </w:r>
    </w:p>
    <w:p w:rsidR="004045E0" w:rsidRPr="00DE5740" w:rsidRDefault="004045E0" w:rsidP="004045E0">
      <w:pPr>
        <w:rPr>
          <w:rFonts w:ascii="Times New Roman" w:eastAsia="Calibri" w:hAnsi="Times New Roman"/>
          <w:sz w:val="24"/>
          <w:szCs w:val="24"/>
          <w:lang w:eastAsia="en-US"/>
        </w:rPr>
      </w:pPr>
    </w:p>
    <w:p w:rsidR="004045E0" w:rsidRPr="005D6CEE" w:rsidRDefault="004045E0" w:rsidP="004045E0">
      <w:pPr>
        <w:rPr>
          <w:rFonts w:ascii="Times New Roman" w:eastAsia="Calibri" w:hAnsi="Times New Roman"/>
          <w:sz w:val="24"/>
          <w:szCs w:val="24"/>
          <w:lang w:eastAsia="en-US"/>
        </w:rPr>
      </w:pPr>
      <w:r w:rsidRPr="005D6CEE">
        <w:rPr>
          <w:rFonts w:ascii="Times New Roman" w:eastAsia="Calibri" w:hAnsi="Times New Roman"/>
          <w:sz w:val="24"/>
          <w:szCs w:val="24"/>
          <w:lang w:eastAsia="en-US"/>
        </w:rPr>
        <w:t>Per UT System Regents’ Rule 50101, §2.2, suspected violations of university’s standards for academic integrity (including the Honor Code) will be referred to the Office of Student Conduct.  Violators will be disciplined in accordance with the University policy, which may result in the student’s suspension or expulsion from the University.</w:t>
      </w:r>
    </w:p>
    <w:p w:rsidR="004045E0" w:rsidRPr="005D6CEE" w:rsidRDefault="004045E0" w:rsidP="004045E0">
      <w:pPr>
        <w:rPr>
          <w:rFonts w:ascii="Times New Roman" w:eastAsia="Calibri" w:hAnsi="Times New Roman"/>
          <w:sz w:val="24"/>
          <w:szCs w:val="24"/>
          <w:lang w:eastAsia="en-US"/>
        </w:rPr>
      </w:pPr>
    </w:p>
    <w:p w:rsidR="004045E0" w:rsidRPr="005D6CEE" w:rsidRDefault="004045E0" w:rsidP="004045E0">
      <w:pPr>
        <w:rPr>
          <w:rFonts w:ascii="Times New Roman" w:eastAsia="Calibri" w:hAnsi="Times New Roman"/>
          <w:sz w:val="24"/>
          <w:szCs w:val="24"/>
          <w:lang w:eastAsia="en-US"/>
        </w:rPr>
      </w:pPr>
      <w:r w:rsidRPr="005D6CEE">
        <w:rPr>
          <w:rFonts w:ascii="Times New Roman" w:eastAsia="Calibri" w:hAnsi="Times New Roman"/>
          <w:sz w:val="24"/>
          <w:szCs w:val="24"/>
          <w:lang w:eastAsia="en-US"/>
        </w:rPr>
        <w:t xml:space="preserve">"Scholastic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rsidR="004045E0" w:rsidRPr="005D6CEE" w:rsidRDefault="004045E0" w:rsidP="004045E0">
      <w:pPr>
        <w:rPr>
          <w:rFonts w:ascii="Times New Roman" w:eastAsia="Calibri" w:hAnsi="Times New Roman"/>
          <w:sz w:val="24"/>
          <w:szCs w:val="24"/>
          <w:lang w:eastAsia="en-US"/>
        </w:rPr>
      </w:pPr>
    </w:p>
    <w:p w:rsidR="004045E0" w:rsidRPr="005D6CEE" w:rsidRDefault="004045E0" w:rsidP="004045E0">
      <w:pPr>
        <w:rPr>
          <w:rFonts w:ascii="Times New Roman" w:eastAsia="Calibri" w:hAnsi="Times New Roman"/>
          <w:sz w:val="24"/>
          <w:szCs w:val="24"/>
          <w:lang w:eastAsia="en-US"/>
        </w:rPr>
      </w:pPr>
      <w:r w:rsidRPr="005D6CEE">
        <w:rPr>
          <w:rFonts w:ascii="Times New Roman" w:eastAsia="Calibri" w:hAnsi="Times New Roman"/>
          <w:sz w:val="24"/>
          <w:szCs w:val="24"/>
          <w:lang w:eastAsia="en-US"/>
        </w:rPr>
        <w:t xml:space="preserve">As a licensed registered nurse, graduate students are expected to demonstrate professional conduct as set forth in the Texas Board of Nursing rule </w:t>
      </w:r>
      <w:r w:rsidRPr="005D6CEE">
        <w:rPr>
          <w:rFonts w:ascii="Times New Roman" w:eastAsia="Calibri" w:hAnsi="Times New Roman"/>
          <w:b/>
          <w:sz w:val="24"/>
          <w:szCs w:val="24"/>
          <w:lang w:eastAsia="en-US"/>
        </w:rPr>
        <w:t>§215.8. in the event that a graduate student holding an RN license is found to have engaged in academic dishonesty, the college may report the nurse to the Texas BON using rule §215.8 as a guide.</w:t>
      </w:r>
    </w:p>
    <w:p w:rsidR="004045E0" w:rsidRDefault="004045E0" w:rsidP="00752A47">
      <w:pPr>
        <w:rPr>
          <w:rFonts w:ascii="Times New Roman" w:hAnsi="Times New Roman"/>
          <w:b/>
          <w:sz w:val="24"/>
          <w:szCs w:val="24"/>
          <w:u w:val="single"/>
        </w:rPr>
      </w:pPr>
    </w:p>
    <w:p w:rsidR="00752A47" w:rsidRPr="00752A47" w:rsidRDefault="00752A47" w:rsidP="00752A47">
      <w:pPr>
        <w:rPr>
          <w:rFonts w:ascii="Times New Roman" w:hAnsi="Times New Roman"/>
          <w:b/>
          <w:sz w:val="24"/>
          <w:szCs w:val="24"/>
        </w:rPr>
      </w:pPr>
      <w:r w:rsidRPr="00752A47">
        <w:rPr>
          <w:rFonts w:ascii="Times New Roman" w:hAnsi="Times New Roman"/>
          <w:b/>
          <w:sz w:val="24"/>
          <w:szCs w:val="24"/>
          <w:u w:val="single"/>
        </w:rPr>
        <w:t>Plagiarism</w:t>
      </w:r>
      <w:r w:rsidRPr="00752A47">
        <w:rPr>
          <w:rFonts w:ascii="Times New Roman" w:hAnsi="Times New Roman"/>
          <w:b/>
          <w:sz w:val="24"/>
          <w:szCs w:val="24"/>
        </w:rPr>
        <w:t>:</w:t>
      </w:r>
    </w:p>
    <w:p w:rsidR="00752A47" w:rsidRPr="00752A47" w:rsidRDefault="00752A47" w:rsidP="00752A47">
      <w:pPr>
        <w:rPr>
          <w:rFonts w:ascii="Times New Roman" w:hAnsi="Times New Roman"/>
          <w:sz w:val="24"/>
          <w:szCs w:val="24"/>
        </w:rPr>
      </w:pPr>
      <w:r w:rsidRPr="00752A47">
        <w:rPr>
          <w:rFonts w:ascii="Times New Roman" w:hAnsi="Times New Roman"/>
          <w:sz w:val="24"/>
          <w:szCs w:val="24"/>
        </w:rPr>
        <w:t xml:space="preserve">Copying another student’s paper or any portion of it is plagiarism.  Copying a portion of published material (e.g., books or journals) without adequately documenting the source is plagiarism.  Consistent with APA format, if five or more words in sequence are taken from a source, those words must be placed in quotes and the source referenced with author’s name, date of publication, and page number of publication.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17" w:history="1">
        <w:r w:rsidRPr="00752A47">
          <w:rPr>
            <w:rFonts w:ascii="Times New Roman" w:hAnsi="Times New Roman"/>
            <w:color w:val="0000FF"/>
            <w:sz w:val="24"/>
            <w:szCs w:val="24"/>
            <w:u w:val="single"/>
          </w:rPr>
          <w:t>http://library.uta.edu/plagiarism/index.html</w:t>
        </w:r>
      </w:hyperlink>
      <w:r w:rsidRPr="00752A47">
        <w:rPr>
          <w:rFonts w:ascii="Times New Roman" w:hAnsi="Times New Roman"/>
          <w:sz w:val="24"/>
          <w:szCs w:val="24"/>
        </w:rPr>
        <w:t xml:space="preserve"> </w:t>
      </w:r>
    </w:p>
    <w:p w:rsidR="00752A47" w:rsidRPr="00752A47" w:rsidRDefault="00752A47" w:rsidP="00752A47">
      <w:pPr>
        <w:rPr>
          <w:rFonts w:ascii="Times New Roman" w:hAnsi="Times New Roman"/>
          <w:b/>
          <w:bCs/>
          <w:sz w:val="24"/>
          <w:szCs w:val="24"/>
        </w:rPr>
      </w:pPr>
    </w:p>
    <w:p w:rsidR="00752A47" w:rsidRPr="00752A47" w:rsidRDefault="00752A47" w:rsidP="00752A47">
      <w:pPr>
        <w:rPr>
          <w:rFonts w:ascii="Times New Roman" w:hAnsi="Times New Roman"/>
          <w:b/>
          <w:bCs/>
          <w:sz w:val="24"/>
          <w:szCs w:val="24"/>
        </w:rPr>
      </w:pPr>
      <w:r w:rsidRPr="00752A47">
        <w:rPr>
          <w:rFonts w:ascii="Times New Roman" w:hAnsi="Times New Roman"/>
          <w:b/>
          <w:bCs/>
          <w:sz w:val="24"/>
          <w:szCs w:val="24"/>
          <w:u w:val="single"/>
        </w:rPr>
        <w:t>Student Support Services</w:t>
      </w:r>
      <w:r w:rsidRPr="00752A47">
        <w:rPr>
          <w:rFonts w:ascii="Times New Roman" w:hAnsi="Times New Roman"/>
          <w:sz w:val="24"/>
          <w:szCs w:val="24"/>
          <w:u w:val="single"/>
        </w:rPr>
        <w:t>:</w:t>
      </w:r>
    </w:p>
    <w:p w:rsidR="00752A47" w:rsidRPr="00752A47" w:rsidRDefault="00752A47" w:rsidP="00752A47">
      <w:pPr>
        <w:rPr>
          <w:rFonts w:ascii="Times New Roman" w:hAnsi="Times New Roman"/>
          <w:sz w:val="24"/>
          <w:szCs w:val="24"/>
        </w:rPr>
      </w:pPr>
      <w:r w:rsidRPr="00752A47">
        <w:rPr>
          <w:rFonts w:ascii="Times New Roman" w:hAnsi="Times New Roman"/>
          <w:sz w:val="24"/>
          <w:szCs w:val="24"/>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w:t>
      </w:r>
      <w:r w:rsidRPr="00752A47">
        <w:rPr>
          <w:rFonts w:ascii="Times New Roman" w:hAnsi="Times New Roman"/>
          <w:sz w:val="24"/>
          <w:szCs w:val="24"/>
        </w:rPr>
        <w:lastRenderedPageBreak/>
        <w:t xml:space="preserve">students may visit the reception desk at University College (Ransom Hall), call the Maverick Resource Hotline at 817-272-6107, send a message to </w:t>
      </w:r>
      <w:hyperlink r:id="rId18" w:history="1">
        <w:r w:rsidRPr="00752A47">
          <w:rPr>
            <w:rFonts w:ascii="Times New Roman" w:hAnsi="Times New Roman"/>
            <w:color w:val="0000FF"/>
            <w:sz w:val="24"/>
            <w:szCs w:val="24"/>
            <w:u w:val="single"/>
          </w:rPr>
          <w:t>resources@uta.edu</w:t>
        </w:r>
      </w:hyperlink>
      <w:r w:rsidRPr="00752A47">
        <w:rPr>
          <w:rFonts w:ascii="Times New Roman" w:hAnsi="Times New Roman"/>
          <w:sz w:val="24"/>
          <w:szCs w:val="24"/>
        </w:rPr>
        <w:t xml:space="preserve">, or view the information at </w:t>
      </w:r>
      <w:hyperlink r:id="rId19" w:history="1">
        <w:r w:rsidRPr="00752A47">
          <w:rPr>
            <w:rFonts w:ascii="Times New Roman" w:hAnsi="Times New Roman"/>
            <w:color w:val="0000FF"/>
            <w:sz w:val="24"/>
            <w:szCs w:val="24"/>
            <w:u w:val="single"/>
          </w:rPr>
          <w:t>www.uta.edu/resources</w:t>
        </w:r>
      </w:hyperlink>
      <w:r w:rsidRPr="00752A47">
        <w:rPr>
          <w:rFonts w:ascii="Times New Roman" w:hAnsi="Times New Roman"/>
          <w:sz w:val="24"/>
          <w:szCs w:val="24"/>
        </w:rPr>
        <w:t>.</w:t>
      </w:r>
    </w:p>
    <w:p w:rsidR="00752A47" w:rsidRPr="00752A47" w:rsidRDefault="00752A47" w:rsidP="00752A47">
      <w:pPr>
        <w:rPr>
          <w:rFonts w:ascii="Times New Roman" w:hAnsi="Times New Roman"/>
          <w:sz w:val="24"/>
          <w:szCs w:val="24"/>
        </w:rPr>
      </w:pPr>
    </w:p>
    <w:p w:rsidR="004045E0" w:rsidRPr="00351DD1" w:rsidRDefault="004045E0" w:rsidP="004045E0">
      <w:pPr>
        <w:rPr>
          <w:rFonts w:ascii="Times New Roman" w:hAnsi="Times New Roman"/>
          <w:sz w:val="24"/>
          <w:szCs w:val="24"/>
        </w:rPr>
      </w:pPr>
      <w:r w:rsidRPr="00351DD1">
        <w:rPr>
          <w:rFonts w:ascii="Times New Roman" w:hAnsi="Times New Roman"/>
          <w:b/>
          <w:sz w:val="24"/>
          <w:szCs w:val="24"/>
          <w:u w:val="single"/>
        </w:rPr>
        <w:t>Electronic Communication</w:t>
      </w:r>
      <w:r>
        <w:rPr>
          <w:rFonts w:ascii="Times New Roman" w:hAnsi="Times New Roman"/>
          <w:b/>
          <w:sz w:val="24"/>
          <w:szCs w:val="24"/>
        </w:rPr>
        <w:t xml:space="preserve">: </w:t>
      </w:r>
      <w:r w:rsidRPr="00351DD1">
        <w:rPr>
          <w:rFonts w:ascii="Times New Roman" w:hAnsi="Times New Roman"/>
          <w:bCs/>
          <w:sz w:val="24"/>
          <w:szCs w:val="24"/>
        </w:rPr>
        <w:t xml:space="preserve"> </w:t>
      </w:r>
      <w:r w:rsidRPr="00351DD1">
        <w:rPr>
          <w:rFonts w:ascii="Times New Roman" w:hAnsi="Times New Roman"/>
          <w:sz w:val="24"/>
          <w:szCs w:val="24"/>
        </w:rPr>
        <w:t xml:space="preserve">UT Arlington has adopted MavMail as its official means to communicate with students about important deadlines and events, as well as to transact university-related business regarding financial aid, tuition, grades, graduation, etc. </w:t>
      </w:r>
      <w:r w:rsidRPr="00351DD1">
        <w:rPr>
          <w:rFonts w:ascii="Times New Roman" w:hAnsi="Times New Roman"/>
          <w:b/>
          <w:sz w:val="24"/>
          <w:szCs w:val="24"/>
          <w:u w:val="single"/>
        </w:rPr>
        <w:t>All students are assigned a MavMail account and are responsible for checking the inbox regularly.</w:t>
      </w:r>
      <w:r w:rsidRPr="00351DD1">
        <w:rPr>
          <w:rFonts w:ascii="Times New Roman" w:hAnsi="Times New Roman"/>
          <w:sz w:val="24"/>
          <w:szCs w:val="24"/>
        </w:rPr>
        <w:t xml:space="preserve"> There is no additional charge to students for using this account, which remains active even after graduation. Information about activating and using MavMail is available at </w:t>
      </w:r>
      <w:hyperlink r:id="rId20" w:history="1">
        <w:r w:rsidRPr="00351DD1">
          <w:rPr>
            <w:rStyle w:val="Hyperlink"/>
            <w:rFonts w:ascii="Times New Roman" w:hAnsi="Times New Roman"/>
            <w:sz w:val="24"/>
            <w:szCs w:val="24"/>
          </w:rPr>
          <w:t>http://www.uta.edu/oit/cs/email/mavmail.php</w:t>
        </w:r>
      </w:hyperlink>
      <w:r w:rsidRPr="00351DD1">
        <w:rPr>
          <w:rFonts w:ascii="Times New Roman" w:hAnsi="Times New Roman"/>
          <w:sz w:val="24"/>
          <w:szCs w:val="24"/>
        </w:rPr>
        <w:t>.</w:t>
      </w:r>
    </w:p>
    <w:p w:rsidR="004045E0" w:rsidRDefault="004045E0" w:rsidP="004045E0">
      <w:pPr>
        <w:rPr>
          <w:rFonts w:ascii="Times New Roman" w:hAnsi="Times New Roman"/>
          <w:bCs/>
          <w:sz w:val="24"/>
          <w:szCs w:val="24"/>
        </w:rPr>
      </w:pPr>
    </w:p>
    <w:p w:rsidR="004045E0" w:rsidRDefault="004045E0" w:rsidP="004045E0">
      <w:pPr>
        <w:rPr>
          <w:rFonts w:ascii="Times New Roman" w:hAnsi="Times New Roman"/>
          <w:bCs/>
          <w:sz w:val="24"/>
          <w:szCs w:val="24"/>
        </w:rPr>
      </w:pPr>
      <w:r w:rsidRPr="005D6CEE">
        <w:rPr>
          <w:rFonts w:ascii="Times New Roman" w:eastAsia="Times New Roman" w:hAnsi="Times New Roman"/>
          <w:sz w:val="24"/>
          <w:szCs w:val="24"/>
        </w:rPr>
        <w:t>If you are unable to resolve your issue contact the Helpdesk at</w:t>
      </w:r>
      <w:r w:rsidRPr="005D6CEE">
        <w:rPr>
          <w:rFonts w:ascii="Times New Roman" w:eastAsia="Times New Roman" w:hAnsi="Times New Roman"/>
          <w:color w:val="0000FF"/>
          <w:sz w:val="24"/>
          <w:szCs w:val="24"/>
        </w:rPr>
        <w:t xml:space="preserve"> </w:t>
      </w:r>
      <w:hyperlink r:id="rId21" w:history="1">
        <w:r w:rsidRPr="005D6CEE">
          <w:rPr>
            <w:rStyle w:val="Hyperlink"/>
            <w:rFonts w:ascii="Times New Roman" w:eastAsia="Times New Roman" w:hAnsi="Times New Roman"/>
            <w:sz w:val="24"/>
            <w:szCs w:val="24"/>
          </w:rPr>
          <w:t>helpdesk@uta.edu</w:t>
        </w:r>
      </w:hyperlink>
      <w:r w:rsidRPr="005D6CEE">
        <w:rPr>
          <w:rFonts w:ascii="Times New Roman" w:eastAsia="Times New Roman" w:hAnsi="Times New Roman"/>
          <w:sz w:val="24"/>
          <w:szCs w:val="24"/>
        </w:rPr>
        <w:t>.</w:t>
      </w:r>
    </w:p>
    <w:p w:rsidR="00752A47" w:rsidRPr="00752A47" w:rsidRDefault="00752A47" w:rsidP="00752A47">
      <w:pPr>
        <w:rPr>
          <w:rFonts w:ascii="Times New Roman" w:hAnsi="Times New Roman"/>
          <w:sz w:val="24"/>
          <w:szCs w:val="24"/>
        </w:rPr>
      </w:pPr>
    </w:p>
    <w:p w:rsidR="00752A47" w:rsidRPr="00752A47" w:rsidRDefault="00752A47" w:rsidP="00752A47">
      <w:pPr>
        <w:autoSpaceDE w:val="0"/>
        <w:autoSpaceDN w:val="0"/>
        <w:adjustRightInd w:val="0"/>
        <w:rPr>
          <w:rFonts w:ascii="Times New Roman" w:hAnsi="Times New Roman"/>
          <w:b/>
          <w:sz w:val="24"/>
          <w:szCs w:val="24"/>
        </w:rPr>
      </w:pPr>
      <w:r w:rsidRPr="00752A47">
        <w:rPr>
          <w:rFonts w:ascii="Times New Roman" w:hAnsi="Times New Roman"/>
          <w:b/>
          <w:sz w:val="24"/>
          <w:szCs w:val="24"/>
          <w:u w:val="single"/>
        </w:rPr>
        <w:t>Student Feedback Survey</w:t>
      </w:r>
      <w:r w:rsidRPr="00752A47">
        <w:rPr>
          <w:rFonts w:ascii="Times New Roman" w:hAnsi="Times New Roman"/>
          <w:b/>
          <w:sz w:val="24"/>
          <w:szCs w:val="24"/>
        </w:rPr>
        <w:t>:</w:t>
      </w:r>
    </w:p>
    <w:p w:rsidR="00752A47" w:rsidRPr="00752A47" w:rsidRDefault="00752A47" w:rsidP="00752A47">
      <w:pPr>
        <w:autoSpaceDE w:val="0"/>
        <w:autoSpaceDN w:val="0"/>
        <w:adjustRightInd w:val="0"/>
        <w:rPr>
          <w:rFonts w:ascii="Times New Roman" w:hAnsi="Times New Roman"/>
          <w:sz w:val="24"/>
          <w:szCs w:val="24"/>
        </w:rPr>
      </w:pPr>
      <w:r w:rsidRPr="00752A47">
        <w:rPr>
          <w:rFonts w:ascii="Times New Roman" w:hAnsi="Times New Roman"/>
          <w:bCs/>
          <w:sz w:val="24"/>
          <w:szCs w:val="24"/>
        </w:rPr>
        <w:t xml:space="preserve">At the end of each term, students enrolled in classes categorized as lecture, seminar, or laboratory shall be directed to complete a Student Feedback Survey (SFS). Instructions on how to access the SFS for this course will be sent directly to each student through MavMail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22" w:history="1">
        <w:r w:rsidRPr="00752A47">
          <w:rPr>
            <w:rFonts w:ascii="Times New Roman" w:hAnsi="Times New Roman"/>
            <w:bCs/>
            <w:color w:val="0000FF"/>
            <w:sz w:val="24"/>
            <w:szCs w:val="24"/>
            <w:u w:val="single"/>
          </w:rPr>
          <w:t>http://www.uta.edu/sfs</w:t>
        </w:r>
      </w:hyperlink>
      <w:r w:rsidRPr="00752A47">
        <w:rPr>
          <w:rFonts w:ascii="Times New Roman" w:hAnsi="Times New Roman"/>
          <w:bCs/>
          <w:sz w:val="24"/>
          <w:szCs w:val="24"/>
        </w:rPr>
        <w:t>.</w:t>
      </w:r>
    </w:p>
    <w:p w:rsidR="004045E0" w:rsidRDefault="004045E0" w:rsidP="004045E0">
      <w:pPr>
        <w:spacing w:after="200" w:line="276" w:lineRule="auto"/>
        <w:rPr>
          <w:rFonts w:ascii="Times New Roman" w:hAnsi="Times New Roman"/>
          <w:b/>
          <w:bCs/>
          <w:sz w:val="24"/>
          <w:szCs w:val="24"/>
          <w:u w:val="single"/>
        </w:rPr>
      </w:pPr>
    </w:p>
    <w:p w:rsidR="00752A47" w:rsidRPr="00752A47" w:rsidRDefault="00752A47" w:rsidP="004045E0">
      <w:pPr>
        <w:spacing w:after="200" w:line="276" w:lineRule="auto"/>
        <w:rPr>
          <w:rFonts w:ascii="Times New Roman" w:hAnsi="Times New Roman"/>
          <w:bCs/>
          <w:sz w:val="24"/>
          <w:szCs w:val="24"/>
          <w:u w:val="single"/>
        </w:rPr>
      </w:pPr>
      <w:r w:rsidRPr="00752A47">
        <w:rPr>
          <w:rFonts w:ascii="Times New Roman" w:hAnsi="Times New Roman"/>
          <w:b/>
          <w:bCs/>
          <w:sz w:val="24"/>
          <w:szCs w:val="24"/>
          <w:u w:val="single"/>
        </w:rPr>
        <w:t>Final Review Week:</w:t>
      </w:r>
    </w:p>
    <w:p w:rsidR="00752A47" w:rsidRPr="00752A47" w:rsidRDefault="00752A47" w:rsidP="00752A47">
      <w:pPr>
        <w:rPr>
          <w:rFonts w:ascii="Times New Roman" w:hAnsi="Times New Roman"/>
          <w:sz w:val="24"/>
          <w:szCs w:val="24"/>
        </w:rPr>
      </w:pPr>
      <w:r w:rsidRPr="00752A47">
        <w:rPr>
          <w:rFonts w:ascii="Times New Roman" w:hAnsi="Times New Roman"/>
          <w:sz w:val="24"/>
          <w:szCs w:val="24"/>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752A47">
        <w:rPr>
          <w:rFonts w:ascii="Times New Roman" w:hAnsi="Times New Roman"/>
          <w:i/>
          <w:sz w:val="24"/>
          <w:szCs w:val="24"/>
        </w:rPr>
        <w:t>unless specified in the class syllabus</w:t>
      </w:r>
      <w:r w:rsidRPr="00752A47">
        <w:rPr>
          <w:rFonts w:ascii="Times New Roman" w:hAnsi="Times New Roman"/>
          <w:sz w:val="24"/>
          <w:szCs w:val="24"/>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752A47" w:rsidRPr="00752A47" w:rsidRDefault="00752A47" w:rsidP="00752A47">
      <w:pPr>
        <w:rPr>
          <w:rFonts w:ascii="Times New Roman" w:eastAsia="Times New Roman" w:hAnsi="Times New Roman"/>
          <w:sz w:val="24"/>
          <w:szCs w:val="24"/>
        </w:rPr>
      </w:pPr>
    </w:p>
    <w:p w:rsidR="004045E0" w:rsidRDefault="004045E0" w:rsidP="004045E0">
      <w:pPr>
        <w:rPr>
          <w:rFonts w:ascii="Times New Roman" w:hAnsi="Times New Roman"/>
          <w:sz w:val="24"/>
          <w:szCs w:val="24"/>
        </w:rPr>
      </w:pPr>
      <w:r w:rsidRPr="005D6CEE">
        <w:rPr>
          <w:rFonts w:ascii="Times New Roman" w:hAnsi="Times New Roman"/>
          <w:b/>
          <w:bCs/>
          <w:sz w:val="24"/>
          <w:szCs w:val="24"/>
          <w:u w:val="single"/>
        </w:rPr>
        <w:t>Emergency Exit Procedures</w:t>
      </w:r>
      <w:r w:rsidRPr="005D6CEE">
        <w:rPr>
          <w:rFonts w:ascii="Times New Roman" w:hAnsi="Times New Roman"/>
          <w:b/>
          <w:bCs/>
          <w:sz w:val="24"/>
          <w:szCs w:val="24"/>
        </w:rPr>
        <w:t>:</w:t>
      </w:r>
      <w:r w:rsidRPr="005D6CEE">
        <w:rPr>
          <w:rFonts w:ascii="Times New Roman" w:hAnsi="Times New Roman"/>
          <w:bCs/>
          <w:sz w:val="24"/>
          <w:szCs w:val="24"/>
        </w:rPr>
        <w:t xml:space="preserve"> </w:t>
      </w:r>
      <w:r>
        <w:rPr>
          <w:rFonts w:ascii="Times New Roman" w:hAnsi="Times New Roman"/>
          <w:b/>
          <w:bCs/>
          <w:color w:val="FF0000"/>
          <w:sz w:val="24"/>
          <w:szCs w:val="24"/>
        </w:rPr>
        <w:t xml:space="preserve"> </w:t>
      </w:r>
      <w:r w:rsidRPr="00351DD1">
        <w:rPr>
          <w:rFonts w:ascii="Times New Roman" w:hAnsi="Times New Roman"/>
          <w:sz w:val="24"/>
          <w:szCs w:val="24"/>
        </w:rPr>
        <w:t>Should we experience an emergency event that requires us to vacate the building, students should exit the room an</w:t>
      </w:r>
      <w:r>
        <w:rPr>
          <w:rFonts w:ascii="Times New Roman" w:hAnsi="Times New Roman"/>
          <w:sz w:val="24"/>
          <w:szCs w:val="24"/>
        </w:rPr>
        <w:t xml:space="preserve">d move toward the nearest exit. </w:t>
      </w:r>
      <w:r w:rsidRPr="00351DD1">
        <w:rPr>
          <w:rFonts w:ascii="Times New Roman" w:hAnsi="Times New Roman"/>
          <w:sz w:val="24"/>
          <w:szCs w:val="24"/>
        </w:rPr>
        <w:t>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r>
        <w:rPr>
          <w:rFonts w:ascii="Times New Roman" w:hAnsi="Times New Roman"/>
          <w:sz w:val="24"/>
          <w:szCs w:val="24"/>
        </w:rPr>
        <w:t xml:space="preserve"> </w:t>
      </w:r>
    </w:p>
    <w:p w:rsidR="00752A47" w:rsidRPr="00752A47" w:rsidRDefault="00752A47" w:rsidP="00752A47">
      <w:pPr>
        <w:rPr>
          <w:rFonts w:ascii="Times New Roman" w:hAnsi="Times New Roman"/>
          <w:b/>
          <w:color w:val="0000FF"/>
          <w:sz w:val="24"/>
          <w:szCs w:val="24"/>
        </w:rPr>
      </w:pPr>
    </w:p>
    <w:p w:rsidR="00752A47" w:rsidRPr="00752A47" w:rsidRDefault="00752A47" w:rsidP="00752A47">
      <w:pPr>
        <w:rPr>
          <w:rFonts w:ascii="Times New Roman" w:hAnsi="Times New Roman"/>
          <w:b/>
          <w:color w:val="0000FF"/>
          <w:sz w:val="24"/>
          <w:szCs w:val="24"/>
        </w:rPr>
      </w:pPr>
    </w:p>
    <w:p w:rsidR="004045E0" w:rsidRPr="005D6CEE" w:rsidRDefault="004045E0" w:rsidP="004045E0">
      <w:pPr>
        <w:tabs>
          <w:tab w:val="left" w:pos="-1080"/>
        </w:tabs>
        <w:ind w:right="-576"/>
        <w:rPr>
          <w:rFonts w:ascii="Times New Roman" w:hAnsi="Times New Roman"/>
          <w:b/>
          <w:color w:val="0000FF"/>
          <w:sz w:val="24"/>
          <w:szCs w:val="24"/>
        </w:rPr>
      </w:pPr>
      <w:r w:rsidRPr="005D6CEE">
        <w:rPr>
          <w:rFonts w:ascii="Times New Roman" w:hAnsi="Times New Roman"/>
          <w:b/>
          <w:color w:val="0000FF"/>
          <w:sz w:val="24"/>
          <w:szCs w:val="24"/>
        </w:rPr>
        <w:t xml:space="preserve">Librarian to Contact: </w:t>
      </w:r>
    </w:p>
    <w:p w:rsidR="004045E0" w:rsidRPr="005D6CEE" w:rsidRDefault="004045E0" w:rsidP="004045E0">
      <w:pPr>
        <w:tabs>
          <w:tab w:val="left" w:pos="-1080"/>
        </w:tabs>
        <w:ind w:right="-576"/>
        <w:rPr>
          <w:rFonts w:ascii="Times New Roman" w:hAnsi="Times New Roman"/>
          <w:i/>
          <w:sz w:val="24"/>
          <w:szCs w:val="24"/>
        </w:rPr>
      </w:pPr>
      <w:r>
        <w:rPr>
          <w:rFonts w:ascii="Times New Roman" w:hAnsi="Times New Roman"/>
          <w:b/>
          <w:sz w:val="24"/>
          <w:szCs w:val="24"/>
        </w:rPr>
        <w:t>Peace Williamson</w:t>
      </w:r>
      <w:r w:rsidRPr="005D6CEE">
        <w:rPr>
          <w:rFonts w:ascii="Times New Roman" w:hAnsi="Times New Roman"/>
          <w:sz w:val="24"/>
          <w:szCs w:val="24"/>
        </w:rPr>
        <w:t xml:space="preserve">, </w:t>
      </w:r>
      <w:r w:rsidRPr="005D6CEE">
        <w:rPr>
          <w:rFonts w:ascii="Times New Roman" w:hAnsi="Times New Roman"/>
          <w:i/>
          <w:sz w:val="24"/>
          <w:szCs w:val="24"/>
        </w:rPr>
        <w:t>Nursing Librarian</w:t>
      </w:r>
    </w:p>
    <w:p w:rsidR="004045E0" w:rsidRPr="005D6CEE" w:rsidRDefault="004045E0" w:rsidP="004045E0">
      <w:pPr>
        <w:tabs>
          <w:tab w:val="left" w:pos="-1080"/>
        </w:tabs>
        <w:ind w:right="-576"/>
        <w:rPr>
          <w:rFonts w:ascii="Times New Roman" w:hAnsi="Times New Roman"/>
          <w:sz w:val="24"/>
          <w:szCs w:val="24"/>
        </w:rPr>
      </w:pPr>
      <w:r w:rsidRPr="005D6CEE">
        <w:rPr>
          <w:rFonts w:ascii="Times New Roman" w:hAnsi="Times New Roman"/>
          <w:sz w:val="24"/>
          <w:szCs w:val="24"/>
        </w:rPr>
        <w:t>Phone: (817) 272-7433</w:t>
      </w:r>
    </w:p>
    <w:p w:rsidR="004045E0" w:rsidRPr="005D6CEE" w:rsidRDefault="004045E0" w:rsidP="004045E0">
      <w:pPr>
        <w:tabs>
          <w:tab w:val="left" w:pos="-1080"/>
        </w:tabs>
        <w:ind w:right="-576"/>
        <w:rPr>
          <w:rFonts w:ascii="Times New Roman" w:hAnsi="Times New Roman"/>
          <w:sz w:val="24"/>
          <w:szCs w:val="24"/>
        </w:rPr>
      </w:pPr>
      <w:r w:rsidRPr="005D6CEE">
        <w:rPr>
          <w:rFonts w:ascii="Times New Roman" w:hAnsi="Times New Roman"/>
          <w:sz w:val="24"/>
          <w:szCs w:val="24"/>
        </w:rPr>
        <w:t xml:space="preserve">E-mail: </w:t>
      </w:r>
      <w:hyperlink r:id="rId23" w:history="1">
        <w:r w:rsidRPr="00DD4B27">
          <w:rPr>
            <w:rStyle w:val="Hyperlink"/>
            <w:rFonts w:ascii="Times New Roman" w:hAnsi="Times New Roman"/>
            <w:sz w:val="24"/>
            <w:szCs w:val="24"/>
          </w:rPr>
          <w:t>peace@uta.edu</w:t>
        </w:r>
      </w:hyperlink>
      <w:r w:rsidRPr="005D6CEE">
        <w:rPr>
          <w:rFonts w:ascii="Times New Roman" w:hAnsi="Times New Roman"/>
          <w:sz w:val="24"/>
          <w:szCs w:val="24"/>
        </w:rPr>
        <w:t xml:space="preserve"> </w:t>
      </w:r>
    </w:p>
    <w:p w:rsidR="004045E0" w:rsidRPr="005D6CEE" w:rsidRDefault="004045E0" w:rsidP="004045E0">
      <w:pPr>
        <w:rPr>
          <w:rFonts w:ascii="Times New Roman" w:hAnsi="Times New Roman"/>
          <w:sz w:val="24"/>
          <w:szCs w:val="24"/>
        </w:rPr>
      </w:pPr>
      <w:r w:rsidRPr="005D6CEE">
        <w:rPr>
          <w:rFonts w:ascii="Times New Roman" w:hAnsi="Times New Roman"/>
          <w:sz w:val="24"/>
          <w:szCs w:val="24"/>
        </w:rPr>
        <w:t xml:space="preserve">Research Information on Nursing: </w:t>
      </w:r>
    </w:p>
    <w:p w:rsidR="004045E0" w:rsidRPr="005D6CEE" w:rsidRDefault="00F142B1" w:rsidP="004045E0">
      <w:pPr>
        <w:rPr>
          <w:rFonts w:ascii="Times New Roman" w:hAnsi="Times New Roman"/>
          <w:b/>
          <w:color w:val="0000FF"/>
          <w:sz w:val="24"/>
          <w:szCs w:val="24"/>
        </w:rPr>
      </w:pPr>
      <w:hyperlink r:id="rId24" w:history="1">
        <w:r w:rsidR="004045E0" w:rsidRPr="005D6CEE">
          <w:rPr>
            <w:rStyle w:val="Hyperlink"/>
            <w:rFonts w:ascii="Times New Roman" w:hAnsi="Times New Roman"/>
            <w:b/>
            <w:bCs/>
            <w:sz w:val="24"/>
            <w:szCs w:val="24"/>
            <w:highlight w:val="yellow"/>
          </w:rPr>
          <w:t>http://libguides.uta.edu/nursing</w:t>
        </w:r>
      </w:hyperlink>
    </w:p>
    <w:p w:rsidR="004045E0" w:rsidRPr="005D6CEE" w:rsidRDefault="004045E0" w:rsidP="004045E0">
      <w:pPr>
        <w:pStyle w:val="NormalWeb"/>
        <w:spacing w:before="0" w:beforeAutospacing="0" w:after="0" w:afterAutospacing="0"/>
      </w:pPr>
    </w:p>
    <w:p w:rsidR="004045E0" w:rsidRPr="005D6CEE" w:rsidRDefault="004045E0" w:rsidP="004045E0">
      <w:pPr>
        <w:tabs>
          <w:tab w:val="left" w:leader="dot" w:pos="3600"/>
        </w:tabs>
        <w:rPr>
          <w:rFonts w:ascii="Times New Roman" w:hAnsi="Times New Roman"/>
          <w:color w:val="000000"/>
          <w:sz w:val="24"/>
          <w:szCs w:val="24"/>
        </w:rPr>
      </w:pPr>
      <w:r w:rsidRPr="005D6CEE">
        <w:rPr>
          <w:rFonts w:ascii="Times New Roman" w:hAnsi="Times New Roman"/>
          <w:color w:val="000000"/>
          <w:sz w:val="24"/>
          <w:szCs w:val="24"/>
        </w:rPr>
        <w:t>Library Home Page</w:t>
      </w:r>
      <w:r w:rsidRPr="005D6CEE">
        <w:rPr>
          <w:rFonts w:ascii="Times New Roman" w:hAnsi="Times New Roman"/>
          <w:color w:val="000000"/>
          <w:sz w:val="24"/>
          <w:szCs w:val="24"/>
        </w:rPr>
        <w:tab/>
        <w:t xml:space="preserve"> </w:t>
      </w:r>
      <w:hyperlink r:id="rId25" w:tgtFrame="_blank" w:history="1">
        <w:r w:rsidRPr="005D6CEE">
          <w:rPr>
            <w:rStyle w:val="Hyperlink"/>
            <w:rFonts w:ascii="Times New Roman" w:hAnsi="Times New Roman"/>
            <w:sz w:val="24"/>
            <w:szCs w:val="24"/>
          </w:rPr>
          <w:t>http://www.uta.edu/library</w:t>
        </w:r>
      </w:hyperlink>
    </w:p>
    <w:p w:rsidR="004045E0" w:rsidRPr="005D6CEE" w:rsidRDefault="004045E0" w:rsidP="004045E0">
      <w:pPr>
        <w:tabs>
          <w:tab w:val="left" w:leader="dot" w:pos="3600"/>
        </w:tabs>
        <w:rPr>
          <w:rFonts w:ascii="Times New Roman" w:hAnsi="Times New Roman"/>
          <w:color w:val="000000"/>
          <w:sz w:val="24"/>
          <w:szCs w:val="24"/>
        </w:rPr>
      </w:pPr>
      <w:r w:rsidRPr="005D6CEE">
        <w:rPr>
          <w:rFonts w:ascii="Times New Roman" w:hAnsi="Times New Roman"/>
          <w:color w:val="000000"/>
          <w:sz w:val="24"/>
          <w:szCs w:val="24"/>
        </w:rPr>
        <w:t>Subject Guides</w:t>
      </w:r>
      <w:r w:rsidRPr="005D6CEE">
        <w:rPr>
          <w:rFonts w:ascii="Times New Roman" w:hAnsi="Times New Roman"/>
          <w:color w:val="000000"/>
          <w:sz w:val="24"/>
          <w:szCs w:val="24"/>
        </w:rPr>
        <w:tab/>
        <w:t xml:space="preserve"> </w:t>
      </w:r>
      <w:hyperlink r:id="rId26" w:tgtFrame="_blank" w:history="1">
        <w:r w:rsidRPr="005D6CEE">
          <w:rPr>
            <w:rStyle w:val="Hyperlink"/>
            <w:rFonts w:ascii="Times New Roman" w:hAnsi="Times New Roman"/>
            <w:sz w:val="24"/>
            <w:szCs w:val="24"/>
          </w:rPr>
          <w:t>http://libguides.uta.edu</w:t>
        </w:r>
      </w:hyperlink>
    </w:p>
    <w:p w:rsidR="004045E0" w:rsidRPr="005D6CEE" w:rsidRDefault="004045E0" w:rsidP="004045E0">
      <w:pPr>
        <w:tabs>
          <w:tab w:val="left" w:leader="dot" w:pos="3600"/>
        </w:tabs>
        <w:rPr>
          <w:rFonts w:ascii="Times New Roman" w:hAnsi="Times New Roman"/>
          <w:color w:val="000000"/>
          <w:sz w:val="24"/>
          <w:szCs w:val="24"/>
        </w:rPr>
      </w:pPr>
      <w:r w:rsidRPr="005D6CEE">
        <w:rPr>
          <w:rFonts w:ascii="Times New Roman" w:hAnsi="Times New Roman"/>
          <w:color w:val="000000"/>
          <w:sz w:val="24"/>
          <w:szCs w:val="24"/>
        </w:rPr>
        <w:t>Subject Librarians</w:t>
      </w:r>
      <w:r w:rsidRPr="005D6CEE">
        <w:rPr>
          <w:rFonts w:ascii="Times New Roman" w:hAnsi="Times New Roman"/>
          <w:color w:val="000000"/>
          <w:sz w:val="24"/>
          <w:szCs w:val="24"/>
        </w:rPr>
        <w:tab/>
        <w:t xml:space="preserve"> </w:t>
      </w:r>
      <w:hyperlink r:id="rId27" w:tgtFrame="_blank" w:history="1">
        <w:r w:rsidRPr="005D6CEE">
          <w:rPr>
            <w:rStyle w:val="Hyperlink"/>
            <w:rFonts w:ascii="Times New Roman" w:hAnsi="Times New Roman"/>
            <w:sz w:val="24"/>
            <w:szCs w:val="24"/>
          </w:rPr>
          <w:t>http://www.uta.edu/library/help/subject-librarians.php</w:t>
        </w:r>
      </w:hyperlink>
      <w:r w:rsidRPr="005D6CEE">
        <w:rPr>
          <w:rFonts w:ascii="Times New Roman" w:hAnsi="Times New Roman"/>
          <w:color w:val="000000"/>
          <w:sz w:val="24"/>
          <w:szCs w:val="24"/>
        </w:rPr>
        <w:t xml:space="preserve"> </w:t>
      </w:r>
    </w:p>
    <w:p w:rsidR="004045E0" w:rsidRPr="005D6CEE" w:rsidRDefault="004045E0" w:rsidP="004045E0">
      <w:pPr>
        <w:tabs>
          <w:tab w:val="left" w:leader="dot" w:pos="3600"/>
        </w:tabs>
        <w:rPr>
          <w:rFonts w:ascii="Times New Roman" w:hAnsi="Times New Roman"/>
          <w:color w:val="000000"/>
          <w:sz w:val="24"/>
          <w:szCs w:val="24"/>
        </w:rPr>
      </w:pPr>
      <w:r w:rsidRPr="005D6CEE">
        <w:rPr>
          <w:rFonts w:ascii="Times New Roman" w:hAnsi="Times New Roman"/>
          <w:color w:val="000000"/>
          <w:sz w:val="24"/>
          <w:szCs w:val="24"/>
        </w:rPr>
        <w:t>Database List</w:t>
      </w:r>
      <w:r w:rsidRPr="005D6CEE">
        <w:rPr>
          <w:rFonts w:ascii="Times New Roman" w:hAnsi="Times New Roman"/>
          <w:color w:val="000000"/>
          <w:sz w:val="24"/>
          <w:szCs w:val="24"/>
        </w:rPr>
        <w:tab/>
        <w:t xml:space="preserve"> </w:t>
      </w:r>
      <w:hyperlink r:id="rId28" w:tgtFrame="_blank" w:history="1">
        <w:r w:rsidRPr="005D6CEE">
          <w:rPr>
            <w:rStyle w:val="Hyperlink"/>
            <w:rFonts w:ascii="Times New Roman" w:hAnsi="Times New Roman"/>
            <w:sz w:val="24"/>
            <w:szCs w:val="24"/>
          </w:rPr>
          <w:t>http://www.uta.edu/library/databases/index.php</w:t>
        </w:r>
      </w:hyperlink>
      <w:r w:rsidRPr="005D6CEE">
        <w:rPr>
          <w:rFonts w:ascii="Times New Roman" w:hAnsi="Times New Roman"/>
          <w:color w:val="000000"/>
          <w:sz w:val="24"/>
          <w:szCs w:val="24"/>
        </w:rPr>
        <w:t xml:space="preserve"> </w:t>
      </w:r>
    </w:p>
    <w:p w:rsidR="004045E0" w:rsidRPr="005D6CEE" w:rsidRDefault="004045E0" w:rsidP="004045E0">
      <w:pPr>
        <w:tabs>
          <w:tab w:val="left" w:leader="dot" w:pos="3600"/>
        </w:tabs>
        <w:rPr>
          <w:rFonts w:ascii="Times New Roman" w:hAnsi="Times New Roman"/>
          <w:color w:val="000000"/>
          <w:sz w:val="24"/>
          <w:szCs w:val="24"/>
          <w:lang w:val="fr-FR"/>
        </w:rPr>
      </w:pPr>
      <w:r w:rsidRPr="005D6CEE">
        <w:rPr>
          <w:rFonts w:ascii="Times New Roman" w:hAnsi="Times New Roman"/>
          <w:color w:val="000000"/>
          <w:sz w:val="24"/>
          <w:szCs w:val="24"/>
          <w:lang w:val="fr-FR"/>
        </w:rPr>
        <w:t>Course Reserves</w:t>
      </w:r>
      <w:r w:rsidRPr="005D6CEE">
        <w:rPr>
          <w:rFonts w:ascii="Times New Roman" w:hAnsi="Times New Roman"/>
          <w:color w:val="000000"/>
          <w:sz w:val="24"/>
          <w:szCs w:val="24"/>
          <w:lang w:val="fr-FR"/>
        </w:rPr>
        <w:tab/>
        <w:t xml:space="preserve"> </w:t>
      </w:r>
      <w:hyperlink r:id="rId29" w:tgtFrame="_blank" w:history="1">
        <w:r w:rsidRPr="005D6CEE">
          <w:rPr>
            <w:rStyle w:val="Hyperlink"/>
            <w:rFonts w:ascii="Times New Roman" w:hAnsi="Times New Roman"/>
            <w:sz w:val="24"/>
            <w:szCs w:val="24"/>
            <w:lang w:val="fr-FR"/>
          </w:rPr>
          <w:t>http://pulse.uta.edu/vwebv/enterCourseReserve.do</w:t>
        </w:r>
      </w:hyperlink>
    </w:p>
    <w:p w:rsidR="004045E0" w:rsidRPr="005D6CEE" w:rsidRDefault="004045E0" w:rsidP="004045E0">
      <w:pPr>
        <w:tabs>
          <w:tab w:val="left" w:leader="dot" w:pos="3600"/>
        </w:tabs>
        <w:rPr>
          <w:rFonts w:ascii="Times New Roman" w:hAnsi="Times New Roman"/>
          <w:color w:val="000000"/>
          <w:sz w:val="24"/>
          <w:szCs w:val="24"/>
          <w:lang w:val="fr-FR"/>
        </w:rPr>
      </w:pPr>
      <w:r w:rsidRPr="005D6CEE">
        <w:rPr>
          <w:rFonts w:ascii="Times New Roman" w:hAnsi="Times New Roman"/>
          <w:color w:val="000000"/>
          <w:sz w:val="24"/>
          <w:szCs w:val="24"/>
          <w:lang w:val="fr-FR"/>
        </w:rPr>
        <w:t>Library Catalog</w:t>
      </w:r>
      <w:r w:rsidRPr="005D6CEE">
        <w:rPr>
          <w:rFonts w:ascii="Times New Roman" w:hAnsi="Times New Roman"/>
          <w:color w:val="000000"/>
          <w:sz w:val="24"/>
          <w:szCs w:val="24"/>
          <w:lang w:val="fr-FR"/>
        </w:rPr>
        <w:tab/>
        <w:t xml:space="preserve"> </w:t>
      </w:r>
      <w:hyperlink r:id="rId30" w:tgtFrame="_blank" w:history="1">
        <w:r w:rsidRPr="005D6CEE">
          <w:rPr>
            <w:rStyle w:val="Hyperlink"/>
            <w:rFonts w:ascii="Times New Roman" w:hAnsi="Times New Roman"/>
            <w:sz w:val="24"/>
            <w:szCs w:val="24"/>
            <w:lang w:val="fr-FR"/>
          </w:rPr>
          <w:t>http://discover.uta.edu/</w:t>
        </w:r>
      </w:hyperlink>
    </w:p>
    <w:p w:rsidR="004045E0" w:rsidRPr="005D6CEE" w:rsidRDefault="004045E0" w:rsidP="004045E0">
      <w:pPr>
        <w:tabs>
          <w:tab w:val="left" w:leader="dot" w:pos="3600"/>
        </w:tabs>
        <w:rPr>
          <w:rFonts w:ascii="Times New Roman" w:hAnsi="Times New Roman"/>
          <w:color w:val="000000"/>
          <w:sz w:val="24"/>
          <w:szCs w:val="24"/>
          <w:lang w:val="fr-FR"/>
        </w:rPr>
      </w:pPr>
      <w:r w:rsidRPr="005D6CEE">
        <w:rPr>
          <w:rFonts w:ascii="Times New Roman" w:hAnsi="Times New Roman"/>
          <w:color w:val="000000"/>
          <w:sz w:val="24"/>
          <w:szCs w:val="24"/>
          <w:lang w:val="fr-FR"/>
        </w:rPr>
        <w:t>E-Journals</w:t>
      </w:r>
      <w:r w:rsidRPr="005D6CEE">
        <w:rPr>
          <w:rFonts w:ascii="Times New Roman" w:hAnsi="Times New Roman"/>
          <w:color w:val="000000"/>
          <w:sz w:val="24"/>
          <w:szCs w:val="24"/>
          <w:lang w:val="fr-FR"/>
        </w:rPr>
        <w:tab/>
        <w:t xml:space="preserve"> </w:t>
      </w:r>
      <w:hyperlink r:id="rId31" w:tgtFrame="_blank" w:history="1">
        <w:r w:rsidRPr="005D6CEE">
          <w:rPr>
            <w:rStyle w:val="Hyperlink"/>
            <w:rFonts w:ascii="Times New Roman" w:hAnsi="Times New Roman"/>
            <w:sz w:val="24"/>
            <w:szCs w:val="24"/>
            <w:lang w:val="fr-FR"/>
          </w:rPr>
          <w:t>http://liblink.uta.edu/UTAlink/az</w:t>
        </w:r>
      </w:hyperlink>
      <w:r w:rsidRPr="005D6CEE">
        <w:rPr>
          <w:rFonts w:ascii="Times New Roman" w:hAnsi="Times New Roman"/>
          <w:color w:val="000000"/>
          <w:sz w:val="24"/>
          <w:szCs w:val="24"/>
          <w:lang w:val="fr-FR"/>
        </w:rPr>
        <w:t xml:space="preserve"> </w:t>
      </w:r>
    </w:p>
    <w:p w:rsidR="004045E0" w:rsidRPr="005D6CEE" w:rsidRDefault="004045E0" w:rsidP="004045E0">
      <w:pPr>
        <w:tabs>
          <w:tab w:val="left" w:leader="dot" w:pos="3600"/>
        </w:tabs>
        <w:rPr>
          <w:rFonts w:ascii="Times New Roman" w:hAnsi="Times New Roman"/>
          <w:color w:val="000000"/>
          <w:sz w:val="24"/>
          <w:szCs w:val="24"/>
        </w:rPr>
      </w:pPr>
      <w:r w:rsidRPr="005D6CEE">
        <w:rPr>
          <w:rFonts w:ascii="Times New Roman" w:hAnsi="Times New Roman"/>
          <w:color w:val="000000"/>
          <w:sz w:val="24"/>
          <w:szCs w:val="24"/>
        </w:rPr>
        <w:t xml:space="preserve">Library Tutorials </w:t>
      </w:r>
      <w:r w:rsidRPr="005D6CEE">
        <w:rPr>
          <w:rFonts w:ascii="Times New Roman" w:hAnsi="Times New Roman"/>
          <w:color w:val="000000"/>
          <w:sz w:val="24"/>
          <w:szCs w:val="24"/>
        </w:rPr>
        <w:tab/>
        <w:t xml:space="preserve"> </w:t>
      </w:r>
      <w:hyperlink r:id="rId32" w:tgtFrame="_blank" w:history="1">
        <w:r w:rsidRPr="005D6CEE">
          <w:rPr>
            <w:rStyle w:val="Hyperlink"/>
            <w:rFonts w:ascii="Times New Roman" w:hAnsi="Times New Roman"/>
            <w:sz w:val="24"/>
            <w:szCs w:val="24"/>
          </w:rPr>
          <w:t>http://www.uta.edu/library/help/tutorials.php</w:t>
        </w:r>
      </w:hyperlink>
    </w:p>
    <w:p w:rsidR="004045E0" w:rsidRPr="005D6CEE" w:rsidRDefault="004045E0" w:rsidP="004045E0">
      <w:pPr>
        <w:tabs>
          <w:tab w:val="left" w:leader="dot" w:pos="3600"/>
        </w:tabs>
        <w:rPr>
          <w:rFonts w:ascii="Times New Roman" w:hAnsi="Times New Roman"/>
          <w:color w:val="000000"/>
          <w:sz w:val="24"/>
          <w:szCs w:val="24"/>
        </w:rPr>
      </w:pPr>
      <w:r w:rsidRPr="005D6CEE">
        <w:rPr>
          <w:rFonts w:ascii="Times New Roman" w:hAnsi="Times New Roman"/>
          <w:color w:val="000000"/>
          <w:sz w:val="24"/>
          <w:szCs w:val="24"/>
        </w:rPr>
        <w:t>Connecting from Off- Campus</w:t>
      </w:r>
      <w:r w:rsidRPr="005D6CEE">
        <w:rPr>
          <w:rFonts w:ascii="Times New Roman" w:hAnsi="Times New Roman"/>
          <w:color w:val="000000"/>
          <w:sz w:val="24"/>
          <w:szCs w:val="24"/>
        </w:rPr>
        <w:tab/>
        <w:t xml:space="preserve"> </w:t>
      </w:r>
      <w:hyperlink r:id="rId33" w:tgtFrame="_blank" w:history="1">
        <w:r w:rsidRPr="005D6CEE">
          <w:rPr>
            <w:rStyle w:val="Hyperlink"/>
            <w:rFonts w:ascii="Times New Roman" w:hAnsi="Times New Roman"/>
            <w:sz w:val="24"/>
            <w:szCs w:val="24"/>
          </w:rPr>
          <w:t>http://libguides.uta.edu/offcampus</w:t>
        </w:r>
      </w:hyperlink>
    </w:p>
    <w:p w:rsidR="004045E0" w:rsidRDefault="004045E0" w:rsidP="004045E0">
      <w:pPr>
        <w:tabs>
          <w:tab w:val="left" w:leader="dot" w:pos="3600"/>
        </w:tabs>
        <w:rPr>
          <w:rStyle w:val="Hyperlink"/>
          <w:rFonts w:ascii="Times New Roman" w:hAnsi="Times New Roman"/>
          <w:sz w:val="24"/>
          <w:szCs w:val="24"/>
        </w:rPr>
      </w:pPr>
      <w:r w:rsidRPr="005D6CEE">
        <w:rPr>
          <w:rFonts w:ascii="Times New Roman" w:hAnsi="Times New Roman"/>
          <w:color w:val="000000"/>
          <w:sz w:val="24"/>
          <w:szCs w:val="24"/>
        </w:rPr>
        <w:t>Ask A Librarian</w:t>
      </w:r>
      <w:r w:rsidRPr="005D6CEE">
        <w:rPr>
          <w:rFonts w:ascii="Times New Roman" w:hAnsi="Times New Roman"/>
          <w:color w:val="000000"/>
          <w:sz w:val="24"/>
          <w:szCs w:val="24"/>
        </w:rPr>
        <w:tab/>
        <w:t xml:space="preserve"> </w:t>
      </w:r>
      <w:hyperlink r:id="rId34" w:tgtFrame="_blank" w:history="1">
        <w:r w:rsidRPr="005D6CEE">
          <w:rPr>
            <w:rStyle w:val="Hyperlink"/>
            <w:rFonts w:ascii="Times New Roman" w:hAnsi="Times New Roman"/>
            <w:sz w:val="24"/>
            <w:szCs w:val="24"/>
          </w:rPr>
          <w:t>http://ask.uta.edu</w:t>
        </w:r>
      </w:hyperlink>
    </w:p>
    <w:p w:rsidR="004045E0" w:rsidRPr="005D6CEE" w:rsidRDefault="004045E0" w:rsidP="004045E0">
      <w:pPr>
        <w:tabs>
          <w:tab w:val="left" w:leader="dot" w:pos="3600"/>
        </w:tabs>
        <w:rPr>
          <w:rFonts w:ascii="Times New Roman" w:hAnsi="Times New Roman"/>
          <w:color w:val="000000"/>
          <w:sz w:val="24"/>
          <w:szCs w:val="24"/>
        </w:rPr>
      </w:pPr>
    </w:p>
    <w:p w:rsidR="004045E0" w:rsidRPr="005D6CEE" w:rsidRDefault="004045E0" w:rsidP="004045E0">
      <w:pPr>
        <w:rPr>
          <w:rStyle w:val="Hyperlink"/>
          <w:rFonts w:ascii="Times New Roman" w:hAnsi="Times New Roman"/>
          <w:sz w:val="24"/>
          <w:szCs w:val="24"/>
        </w:rPr>
      </w:pPr>
      <w:r w:rsidRPr="005D6CEE">
        <w:rPr>
          <w:rFonts w:ascii="Times New Roman" w:hAnsi="Times New Roman"/>
          <w:color w:val="000000"/>
          <w:sz w:val="24"/>
          <w:szCs w:val="24"/>
        </w:rPr>
        <w:t xml:space="preserve">The following URL houses a page where we have gathered many commonly used resources needed by students in online courses: </w:t>
      </w:r>
      <w:hyperlink r:id="rId35" w:tgtFrame="_blank" w:history="1">
        <w:r w:rsidRPr="005D6CEE">
          <w:rPr>
            <w:rStyle w:val="Hyperlink"/>
            <w:rFonts w:ascii="Times New Roman" w:hAnsi="Times New Roman"/>
            <w:sz w:val="24"/>
            <w:szCs w:val="24"/>
          </w:rPr>
          <w:t>http://www.uta.edu/library/services/distance.php</w:t>
        </w:r>
      </w:hyperlink>
    </w:p>
    <w:p w:rsidR="004045E0" w:rsidRPr="005D6CEE" w:rsidRDefault="004045E0" w:rsidP="004045E0">
      <w:pPr>
        <w:rPr>
          <w:rFonts w:ascii="Times New Roman" w:hAnsi="Times New Roman"/>
          <w:color w:val="000000"/>
          <w:sz w:val="24"/>
          <w:szCs w:val="24"/>
        </w:rPr>
      </w:pPr>
    </w:p>
    <w:p w:rsidR="00752A47" w:rsidRPr="00752A47" w:rsidRDefault="00752A47" w:rsidP="00752A47">
      <w:pPr>
        <w:jc w:val="center"/>
        <w:rPr>
          <w:rFonts w:ascii="Times New Roman" w:hAnsi="Times New Roman"/>
          <w:b/>
          <w:sz w:val="26"/>
          <w:szCs w:val="24"/>
        </w:rPr>
      </w:pPr>
      <w:r w:rsidRPr="00752A47">
        <w:rPr>
          <w:rFonts w:ascii="Times New Roman" w:hAnsi="Times New Roman"/>
          <w:b/>
          <w:sz w:val="26"/>
          <w:szCs w:val="24"/>
        </w:rPr>
        <w:t>UTA College of Nursing additional information:</w:t>
      </w:r>
    </w:p>
    <w:p w:rsidR="00752A47" w:rsidRPr="00752A47" w:rsidRDefault="00752A47" w:rsidP="00752A47">
      <w:pPr>
        <w:rPr>
          <w:rFonts w:ascii="Times New Roman" w:hAnsi="Times New Roman"/>
          <w:b/>
          <w:color w:val="0000FF"/>
          <w:sz w:val="24"/>
          <w:szCs w:val="24"/>
        </w:rPr>
      </w:pPr>
    </w:p>
    <w:p w:rsidR="00752A47" w:rsidRPr="00752A47" w:rsidRDefault="00752A47" w:rsidP="00752A47">
      <w:pPr>
        <w:rPr>
          <w:rFonts w:ascii="Times New Roman" w:hAnsi="Times New Roman"/>
          <w:b/>
          <w:sz w:val="24"/>
          <w:szCs w:val="24"/>
        </w:rPr>
      </w:pPr>
      <w:r w:rsidRPr="00752A47">
        <w:rPr>
          <w:rFonts w:ascii="Times New Roman" w:hAnsi="Times New Roman"/>
          <w:b/>
          <w:sz w:val="24"/>
          <w:szCs w:val="24"/>
          <w:u w:val="single"/>
        </w:rPr>
        <w:t>Clinical Evaluations</w:t>
      </w:r>
      <w:r w:rsidRPr="00752A47">
        <w:rPr>
          <w:rFonts w:ascii="Times New Roman" w:hAnsi="Times New Roman"/>
          <w:b/>
          <w:sz w:val="24"/>
          <w:szCs w:val="24"/>
        </w:rPr>
        <w:t>:</w:t>
      </w:r>
    </w:p>
    <w:p w:rsidR="00752A47" w:rsidRDefault="00752A47" w:rsidP="00752A47">
      <w:pPr>
        <w:rPr>
          <w:rFonts w:ascii="Times New Roman" w:hAnsi="Times New Roman"/>
          <w:sz w:val="24"/>
          <w:szCs w:val="24"/>
        </w:rPr>
      </w:pPr>
      <w:r w:rsidRPr="00752A47">
        <w:rPr>
          <w:rFonts w:ascii="Times New Roman" w:hAnsi="Times New Roman"/>
          <w:sz w:val="24"/>
          <w:szCs w:val="24"/>
        </w:rPr>
        <w:t xml:space="preserve">Students must pass both the didactic and clinical portions of a clinical course in order to pass the course.  In order to pass the clinical portion, the student must receive a passing grade </w:t>
      </w:r>
      <w:r w:rsidRPr="00752A47">
        <w:rPr>
          <w:rFonts w:ascii="Times New Roman" w:hAnsi="Times New Roman"/>
          <w:color w:val="FF0000"/>
          <w:sz w:val="24"/>
          <w:szCs w:val="24"/>
        </w:rPr>
        <w:t>(minimum of 83%)</w:t>
      </w:r>
      <w:r w:rsidRPr="00752A47">
        <w:rPr>
          <w:rFonts w:ascii="Times New Roman" w:hAnsi="Times New Roman"/>
          <w:sz w:val="24"/>
          <w:szCs w:val="24"/>
        </w:rPr>
        <w:t xml:space="preserve"> on the faculty evaluation of the student’s clinical performance (Nurse Practitioner Clinical Evaluation).  Students who fail a faculty evaluation have a one-time option to retake the practicum. A second faculty member will be present during the clinical performance retake.  </w:t>
      </w:r>
      <w:r w:rsidRPr="00752A47">
        <w:rPr>
          <w:rFonts w:ascii="Times New Roman" w:hAnsi="Times New Roman"/>
          <w:color w:val="FF0000"/>
          <w:sz w:val="24"/>
          <w:szCs w:val="24"/>
        </w:rPr>
        <w:t xml:space="preserve">If the student passes the clinical performance retake (minimum of 83%), the </w:t>
      </w:r>
      <w:r w:rsidRPr="00752A47">
        <w:rPr>
          <w:rFonts w:ascii="Times New Roman" w:hAnsi="Times New Roman"/>
          <w:b/>
          <w:color w:val="FF0000"/>
          <w:sz w:val="24"/>
          <w:szCs w:val="24"/>
        </w:rPr>
        <w:t>maximum</w:t>
      </w:r>
      <w:r w:rsidRPr="00752A47">
        <w:rPr>
          <w:rFonts w:ascii="Times New Roman" w:hAnsi="Times New Roman"/>
          <w:color w:val="FF0000"/>
          <w:sz w:val="24"/>
          <w:szCs w:val="24"/>
        </w:rPr>
        <w:t xml:space="preserve"> grade the student can receive for the exam for purposes of grade calculation is 83%.</w:t>
      </w:r>
      <w:r w:rsidRPr="00752A47">
        <w:rPr>
          <w:rFonts w:ascii="Times New Roman" w:hAnsi="Times New Roman"/>
          <w:sz w:val="24"/>
          <w:szCs w:val="24"/>
        </w:rPr>
        <w:t xml:space="preserve">  If the student fails the retake, the student will receive a grade of “F” for the course.</w:t>
      </w:r>
    </w:p>
    <w:p w:rsidR="000C2E73" w:rsidRDefault="000C2E73" w:rsidP="00752A47">
      <w:pPr>
        <w:rPr>
          <w:rFonts w:ascii="Times New Roman" w:hAnsi="Times New Roman"/>
          <w:sz w:val="24"/>
          <w:szCs w:val="24"/>
        </w:rPr>
      </w:pPr>
    </w:p>
    <w:p w:rsidR="000C2E73" w:rsidRDefault="000C2E73" w:rsidP="000C2E73">
      <w:pPr>
        <w:rPr>
          <w:rFonts w:ascii="Times New Roman" w:hAnsi="Times New Roman"/>
          <w:sz w:val="24"/>
          <w:szCs w:val="24"/>
        </w:rPr>
      </w:pPr>
      <w:r w:rsidRPr="000C2E73">
        <w:rPr>
          <w:rFonts w:ascii="Times New Roman" w:hAnsi="Times New Roman"/>
          <w:b/>
          <w:sz w:val="24"/>
          <w:szCs w:val="24"/>
          <w:u w:val="single"/>
        </w:rPr>
        <w:t xml:space="preserve">CDM Grading Procedures: </w:t>
      </w:r>
      <w:r>
        <w:rPr>
          <w:rFonts w:ascii="Times New Roman" w:hAnsi="Times New Roman"/>
          <w:sz w:val="24"/>
          <w:szCs w:val="24"/>
        </w:rPr>
        <w:t xml:space="preserve"> Late assignments </w:t>
      </w:r>
      <w:r w:rsidRPr="000C2E73">
        <w:rPr>
          <w:rFonts w:ascii="Times New Roman" w:hAnsi="Times New Roman"/>
          <w:bCs/>
          <w:sz w:val="24"/>
          <w:szCs w:val="24"/>
        </w:rPr>
        <w:t>will not be accepted</w:t>
      </w:r>
      <w:r w:rsidRPr="000C2E73">
        <w:rPr>
          <w:rFonts w:ascii="Times New Roman" w:hAnsi="Times New Roman"/>
          <w:sz w:val="24"/>
          <w:szCs w:val="24"/>
        </w:rPr>
        <w:t xml:space="preserve"> </w:t>
      </w:r>
      <w:r w:rsidRPr="000C2E73">
        <w:rPr>
          <w:rFonts w:ascii="Times New Roman" w:hAnsi="Times New Roman"/>
          <w:bCs/>
          <w:sz w:val="24"/>
          <w:szCs w:val="24"/>
        </w:rPr>
        <w:t>and will</w:t>
      </w:r>
      <w:r w:rsidRPr="000C2E73">
        <w:rPr>
          <w:rFonts w:ascii="Times New Roman" w:hAnsi="Times New Roman"/>
          <w:sz w:val="24"/>
          <w:szCs w:val="24"/>
        </w:rPr>
        <w:t xml:space="preserve"> </w:t>
      </w:r>
      <w:r w:rsidRPr="000C2E73">
        <w:rPr>
          <w:rFonts w:ascii="Times New Roman" w:hAnsi="Times New Roman"/>
          <w:bCs/>
          <w:sz w:val="24"/>
          <w:szCs w:val="24"/>
        </w:rPr>
        <w:t>receive a grade of zero.</w:t>
      </w:r>
      <w:r w:rsidRPr="002F33D6">
        <w:rPr>
          <w:rFonts w:ascii="Times New Roman" w:hAnsi="Times New Roman"/>
          <w:sz w:val="24"/>
          <w:szCs w:val="24"/>
        </w:rPr>
        <w:t xml:space="preserve">  Examinations will be taken on the assigned date or will receive a grade of zero.  Arrangements can be made for emergencies</w:t>
      </w:r>
      <w:r>
        <w:rPr>
          <w:rFonts w:ascii="Times New Roman" w:hAnsi="Times New Roman"/>
          <w:sz w:val="24"/>
          <w:szCs w:val="24"/>
        </w:rPr>
        <w:t xml:space="preserve"> IF made in </w:t>
      </w:r>
      <w:r w:rsidRPr="002C1C31">
        <w:rPr>
          <w:rFonts w:ascii="Times New Roman" w:hAnsi="Times New Roman"/>
          <w:b/>
          <w:sz w:val="24"/>
          <w:szCs w:val="24"/>
        </w:rPr>
        <w:t>ADVANCE</w:t>
      </w:r>
      <w:r w:rsidRPr="002F33D6">
        <w:rPr>
          <w:rFonts w:ascii="Times New Roman" w:hAnsi="Times New Roman"/>
          <w:sz w:val="24"/>
          <w:szCs w:val="24"/>
        </w:rPr>
        <w:t>.</w:t>
      </w:r>
    </w:p>
    <w:p w:rsidR="00303599" w:rsidRPr="002F33D6" w:rsidRDefault="00303599" w:rsidP="000C2E73">
      <w:pPr>
        <w:rPr>
          <w:rFonts w:ascii="Times New Roman" w:hAnsi="Times New Roman"/>
          <w:sz w:val="24"/>
          <w:szCs w:val="24"/>
        </w:rPr>
      </w:pPr>
      <w:r>
        <w:rPr>
          <w:rFonts w:ascii="Times New Roman" w:hAnsi="Times New Roman"/>
          <w:sz w:val="24"/>
          <w:szCs w:val="24"/>
        </w:rPr>
        <w:t xml:space="preserve">Unsatisfactory CDM assignments may be redone for a maximum grade of an 83 and must be completed within seven days once the student is notified. </w:t>
      </w:r>
    </w:p>
    <w:p w:rsidR="000C2E73" w:rsidRPr="000C2E73" w:rsidRDefault="000C2E73" w:rsidP="00752A47">
      <w:pPr>
        <w:rPr>
          <w:rFonts w:ascii="Times New Roman" w:hAnsi="Times New Roman"/>
          <w:sz w:val="24"/>
          <w:szCs w:val="24"/>
        </w:rPr>
      </w:pPr>
    </w:p>
    <w:p w:rsidR="000C2E73" w:rsidRPr="00752A47" w:rsidRDefault="000C2E73" w:rsidP="00752A47">
      <w:pPr>
        <w:rPr>
          <w:rFonts w:ascii="Times New Roman" w:hAnsi="Times New Roman"/>
          <w:sz w:val="24"/>
          <w:szCs w:val="24"/>
        </w:rPr>
      </w:pPr>
    </w:p>
    <w:p w:rsidR="000C2E73" w:rsidRDefault="000C2E73" w:rsidP="00752A47">
      <w:pPr>
        <w:rPr>
          <w:rFonts w:ascii="Times New Roman" w:hAnsi="Times New Roman"/>
          <w:b/>
          <w:sz w:val="24"/>
          <w:szCs w:val="24"/>
        </w:rPr>
      </w:pPr>
    </w:p>
    <w:p w:rsidR="000C2E73" w:rsidRDefault="000C2E73" w:rsidP="00752A47">
      <w:pPr>
        <w:rPr>
          <w:rFonts w:ascii="Times New Roman" w:hAnsi="Times New Roman"/>
          <w:b/>
          <w:sz w:val="24"/>
          <w:szCs w:val="24"/>
        </w:rPr>
      </w:pPr>
    </w:p>
    <w:p w:rsidR="000C2E73" w:rsidRDefault="000C2E73" w:rsidP="00752A47">
      <w:pPr>
        <w:rPr>
          <w:rFonts w:ascii="Times New Roman" w:hAnsi="Times New Roman"/>
          <w:b/>
          <w:sz w:val="24"/>
          <w:szCs w:val="24"/>
        </w:rPr>
      </w:pPr>
    </w:p>
    <w:p w:rsidR="000C2E73" w:rsidRDefault="000C2E73" w:rsidP="00752A47">
      <w:pPr>
        <w:rPr>
          <w:rFonts w:ascii="Times New Roman" w:hAnsi="Times New Roman"/>
          <w:b/>
          <w:sz w:val="24"/>
          <w:szCs w:val="24"/>
        </w:rPr>
      </w:pPr>
    </w:p>
    <w:p w:rsidR="00752A47" w:rsidRPr="00752A47" w:rsidRDefault="00752A47" w:rsidP="00752A47">
      <w:pPr>
        <w:rPr>
          <w:rFonts w:ascii="Times New Roman" w:hAnsi="Times New Roman"/>
          <w:b/>
          <w:sz w:val="24"/>
          <w:szCs w:val="24"/>
          <w:u w:val="single"/>
        </w:rPr>
      </w:pPr>
      <w:r w:rsidRPr="00752A47">
        <w:rPr>
          <w:rFonts w:ascii="Times New Roman" w:hAnsi="Times New Roman"/>
          <w:b/>
          <w:sz w:val="24"/>
          <w:szCs w:val="24"/>
          <w:u w:val="single"/>
        </w:rPr>
        <w:t>Clinical Clearance:</w:t>
      </w:r>
    </w:p>
    <w:p w:rsidR="00752A47" w:rsidRDefault="00752A47" w:rsidP="00752A47">
      <w:pPr>
        <w:rPr>
          <w:rFonts w:ascii="Times New Roman" w:hAnsi="Times New Roman"/>
          <w:sz w:val="24"/>
          <w:szCs w:val="24"/>
        </w:rPr>
      </w:pPr>
      <w:r w:rsidRPr="00752A47">
        <w:rPr>
          <w:rFonts w:ascii="Times New Roman" w:hAnsi="Times New Roman"/>
          <w:sz w:val="24"/>
          <w:szCs w:val="24"/>
        </w:rPr>
        <w:t>All students must have current clinical clearance to legally perform clinical hours each semester.  If your clinical clearance is not current, you will be unable to do clinical hours that are required for this course and this would result in course failure.</w:t>
      </w:r>
    </w:p>
    <w:p w:rsidR="000800B3" w:rsidRDefault="000800B3" w:rsidP="00752A47">
      <w:pPr>
        <w:rPr>
          <w:rFonts w:ascii="Times New Roman" w:hAnsi="Times New Roman"/>
          <w:sz w:val="24"/>
          <w:szCs w:val="24"/>
        </w:rPr>
      </w:pPr>
    </w:p>
    <w:p w:rsidR="000800B3" w:rsidRDefault="000800B3" w:rsidP="00752A47">
      <w:pPr>
        <w:rPr>
          <w:rFonts w:ascii="Times New Roman" w:hAnsi="Times New Roman"/>
          <w:b/>
          <w:sz w:val="24"/>
          <w:szCs w:val="24"/>
          <w:u w:val="single"/>
        </w:rPr>
      </w:pPr>
    </w:p>
    <w:p w:rsidR="000800B3" w:rsidRPr="00752A47" w:rsidRDefault="000800B3" w:rsidP="000800B3">
      <w:pPr>
        <w:rPr>
          <w:rFonts w:ascii="Times New Roman" w:hAnsi="Times New Roman"/>
          <w:b/>
          <w:color w:val="FF0000"/>
          <w:sz w:val="24"/>
          <w:szCs w:val="24"/>
        </w:rPr>
      </w:pPr>
      <w:r w:rsidRPr="00752A47">
        <w:rPr>
          <w:rFonts w:ascii="Times New Roman" w:hAnsi="Times New Roman"/>
          <w:b/>
          <w:sz w:val="24"/>
          <w:szCs w:val="24"/>
          <w:u w:val="single"/>
        </w:rPr>
        <w:t>Student Requirement For Preceptor Agreements/Packets:</w:t>
      </w:r>
    </w:p>
    <w:p w:rsidR="000800B3" w:rsidRPr="00752A47" w:rsidRDefault="000800B3" w:rsidP="000800B3">
      <w:pPr>
        <w:numPr>
          <w:ilvl w:val="0"/>
          <w:numId w:val="7"/>
        </w:numPr>
        <w:rPr>
          <w:rFonts w:ascii="Times New Roman" w:hAnsi="Times New Roman"/>
          <w:sz w:val="24"/>
          <w:szCs w:val="24"/>
        </w:rPr>
      </w:pPr>
      <w:r w:rsidRPr="00752A47">
        <w:rPr>
          <w:rFonts w:ascii="Times New Roman" w:hAnsi="Times New Roman"/>
          <w:sz w:val="24"/>
          <w:szCs w:val="24"/>
        </w:rPr>
        <w:lastRenderedPageBreak/>
        <w:t xml:space="preserve">Preceptor Agreements must be </w:t>
      </w:r>
      <w:r w:rsidRPr="00752A47">
        <w:rPr>
          <w:rFonts w:ascii="Times New Roman" w:hAnsi="Times New Roman"/>
          <w:b/>
          <w:sz w:val="24"/>
          <w:szCs w:val="24"/>
          <w:u w:val="single"/>
        </w:rPr>
        <w:t>signed and dated</w:t>
      </w:r>
      <w:r w:rsidRPr="00752A47">
        <w:rPr>
          <w:rFonts w:ascii="Times New Roman" w:hAnsi="Times New Roman"/>
          <w:sz w:val="24"/>
          <w:szCs w:val="24"/>
        </w:rPr>
        <w:t xml:space="preserve"> by the student and the preceptor the first day the student attends clinical (may be signed on that day), scanned and emailed to </w:t>
      </w:r>
      <w:hyperlink r:id="rId36" w:history="1">
        <w:r w:rsidRPr="00752A47">
          <w:rPr>
            <w:rFonts w:ascii="Times New Roman" w:hAnsi="Times New Roman"/>
            <w:color w:val="0000FF"/>
            <w:sz w:val="24"/>
            <w:szCs w:val="24"/>
            <w:u w:val="single"/>
          </w:rPr>
          <w:t>npclinicalclearance@uta.edu</w:t>
        </w:r>
      </w:hyperlink>
      <w:r w:rsidRPr="00752A47">
        <w:rPr>
          <w:rFonts w:ascii="Times New Roman" w:hAnsi="Times New Roman"/>
          <w:sz w:val="24"/>
          <w:szCs w:val="24"/>
        </w:rPr>
        <w:t>.</w:t>
      </w:r>
    </w:p>
    <w:p w:rsidR="000800B3" w:rsidRPr="00752A47" w:rsidRDefault="000800B3" w:rsidP="000800B3">
      <w:pPr>
        <w:numPr>
          <w:ilvl w:val="0"/>
          <w:numId w:val="7"/>
        </w:numPr>
        <w:rPr>
          <w:rFonts w:ascii="Times New Roman" w:hAnsi="Times New Roman"/>
          <w:sz w:val="24"/>
          <w:szCs w:val="24"/>
        </w:rPr>
      </w:pPr>
      <w:r w:rsidRPr="00752A47">
        <w:rPr>
          <w:rFonts w:ascii="Times New Roman" w:hAnsi="Times New Roman"/>
          <w:b/>
          <w:sz w:val="24"/>
          <w:szCs w:val="24"/>
        </w:rPr>
        <w:t>Student</w:t>
      </w:r>
      <w:r w:rsidRPr="00752A47">
        <w:rPr>
          <w:rFonts w:ascii="Times New Roman" w:hAnsi="Times New Roman"/>
          <w:sz w:val="24"/>
          <w:szCs w:val="24"/>
        </w:rPr>
        <w:t xml:space="preserve"> is responsible to ensure that </w:t>
      </w:r>
      <w:r w:rsidRPr="00752A47">
        <w:rPr>
          <w:rFonts w:ascii="Times New Roman" w:hAnsi="Times New Roman"/>
          <w:sz w:val="24"/>
          <w:szCs w:val="24"/>
          <w:u w:val="single"/>
        </w:rPr>
        <w:t>all</w:t>
      </w:r>
      <w:r w:rsidRPr="00752A47">
        <w:rPr>
          <w:rFonts w:ascii="Times New Roman" w:hAnsi="Times New Roman"/>
          <w:sz w:val="24"/>
          <w:szCs w:val="24"/>
        </w:rPr>
        <w:t xml:space="preserve"> of his/her preceptor agreements are signed and complete including their student 1000 number and course number before beginning clinical experience and those agreements are scanned and emailed to Kim Hodges @ </w:t>
      </w:r>
      <w:hyperlink r:id="rId37" w:history="1">
        <w:r w:rsidRPr="00752A47">
          <w:rPr>
            <w:rFonts w:ascii="Times New Roman" w:hAnsi="Times New Roman"/>
            <w:color w:val="0000FF"/>
            <w:sz w:val="24"/>
            <w:szCs w:val="24"/>
            <w:u w:val="single"/>
          </w:rPr>
          <w:t>npclinicalclearance@uta.edu</w:t>
        </w:r>
      </w:hyperlink>
      <w:r w:rsidRPr="00752A47">
        <w:rPr>
          <w:rFonts w:ascii="Times New Roman" w:hAnsi="Times New Roman"/>
          <w:sz w:val="24"/>
          <w:szCs w:val="24"/>
        </w:rPr>
        <w:t xml:space="preserve"> or Janyth Arbeau at </w:t>
      </w:r>
      <w:hyperlink r:id="rId38" w:history="1">
        <w:r w:rsidRPr="00752A47">
          <w:rPr>
            <w:rFonts w:ascii="Times New Roman" w:hAnsi="Times New Roman"/>
            <w:color w:val="0000FF"/>
            <w:sz w:val="24"/>
            <w:szCs w:val="24"/>
            <w:u w:val="single"/>
          </w:rPr>
          <w:t>arbeau@uta.edu</w:t>
        </w:r>
      </w:hyperlink>
      <w:r w:rsidRPr="00752A47">
        <w:rPr>
          <w:rFonts w:ascii="Times New Roman" w:hAnsi="Times New Roman"/>
          <w:sz w:val="24"/>
          <w:szCs w:val="24"/>
        </w:rPr>
        <w:t xml:space="preserve"> by the third week of the semester. (For instance, if a student starts working with a particular preceptor late in the semester, he/she would contact that preceptor during the first 3 weeks of the semester. </w:t>
      </w:r>
    </w:p>
    <w:p w:rsidR="000800B3" w:rsidRPr="00752A47" w:rsidRDefault="000800B3" w:rsidP="000800B3">
      <w:pPr>
        <w:numPr>
          <w:ilvl w:val="0"/>
          <w:numId w:val="7"/>
        </w:numPr>
        <w:rPr>
          <w:rFonts w:ascii="Times New Roman" w:hAnsi="Times New Roman"/>
          <w:sz w:val="24"/>
          <w:szCs w:val="24"/>
        </w:rPr>
      </w:pPr>
      <w:r w:rsidRPr="00752A47">
        <w:rPr>
          <w:rFonts w:ascii="Times New Roman" w:hAnsi="Times New Roman"/>
          <w:sz w:val="24"/>
          <w:szCs w:val="24"/>
        </w:rPr>
        <w:t>If this is the first time a preceptor is precepting a graduate nursing student for The University of Texas at Arlington, please have him/her complete the Preceptor Biographical Data Sheet. If he/she is a returning preceptor have them fill out the phone number and email address section of the preceptor agreement.</w:t>
      </w:r>
    </w:p>
    <w:p w:rsidR="000800B3" w:rsidRPr="00752A47" w:rsidRDefault="000800B3" w:rsidP="000800B3">
      <w:pPr>
        <w:numPr>
          <w:ilvl w:val="0"/>
          <w:numId w:val="7"/>
        </w:numPr>
        <w:rPr>
          <w:rFonts w:ascii="Times New Roman" w:hAnsi="Times New Roman"/>
          <w:sz w:val="24"/>
          <w:szCs w:val="24"/>
        </w:rPr>
      </w:pPr>
      <w:r w:rsidRPr="00752A47">
        <w:rPr>
          <w:rFonts w:ascii="Times New Roman" w:hAnsi="Times New Roman"/>
          <w:sz w:val="24"/>
          <w:szCs w:val="24"/>
        </w:rPr>
        <w:t>The signed/completed preceptor agreement is part of the clinical clearance process.  Failure to submit in a timely fashion will result in the inability to access the E-log system.</w:t>
      </w:r>
    </w:p>
    <w:p w:rsidR="000800B3" w:rsidRPr="00752A47" w:rsidRDefault="000800B3" w:rsidP="000800B3">
      <w:pPr>
        <w:numPr>
          <w:ilvl w:val="0"/>
          <w:numId w:val="7"/>
        </w:numPr>
        <w:rPr>
          <w:rFonts w:ascii="Times New Roman" w:hAnsi="Times New Roman"/>
          <w:sz w:val="24"/>
          <w:szCs w:val="24"/>
        </w:rPr>
      </w:pPr>
      <w:r w:rsidRPr="00752A47">
        <w:rPr>
          <w:rFonts w:ascii="Times New Roman" w:hAnsi="Times New Roman"/>
          <w:sz w:val="24"/>
          <w:szCs w:val="24"/>
        </w:rPr>
        <w:t xml:space="preserve">All communications to the NP Clinical Coordinator should be made to the following email address: </w:t>
      </w:r>
      <w:hyperlink r:id="rId39" w:history="1">
        <w:r w:rsidRPr="00752A47">
          <w:rPr>
            <w:rFonts w:ascii="Times New Roman" w:hAnsi="Times New Roman"/>
            <w:color w:val="0000FF"/>
            <w:sz w:val="24"/>
            <w:szCs w:val="24"/>
            <w:u w:val="single"/>
          </w:rPr>
          <w:t>npclinicalclearance@uta.edu</w:t>
        </w:r>
      </w:hyperlink>
      <w:r w:rsidRPr="00752A47">
        <w:rPr>
          <w:rFonts w:ascii="Times New Roman" w:hAnsi="Times New Roman"/>
          <w:sz w:val="24"/>
          <w:szCs w:val="24"/>
        </w:rPr>
        <w:t xml:space="preserve">.  This includes scanned copies of preceptor agreements, preceptor evaluations of the student, and student evaluations of the preceptor. </w:t>
      </w:r>
    </w:p>
    <w:p w:rsidR="000800B3" w:rsidRDefault="000800B3" w:rsidP="00752A47">
      <w:pPr>
        <w:rPr>
          <w:rFonts w:ascii="Times New Roman" w:hAnsi="Times New Roman"/>
          <w:b/>
          <w:sz w:val="24"/>
          <w:szCs w:val="24"/>
          <w:u w:val="single"/>
        </w:rPr>
      </w:pPr>
    </w:p>
    <w:p w:rsidR="000800B3" w:rsidRPr="00752A47" w:rsidRDefault="000800B3" w:rsidP="00752A47">
      <w:pPr>
        <w:rPr>
          <w:rFonts w:ascii="Times New Roman" w:hAnsi="Times New Roman"/>
          <w:sz w:val="24"/>
          <w:szCs w:val="24"/>
        </w:rPr>
      </w:pPr>
      <w:r w:rsidRPr="000800B3">
        <w:rPr>
          <w:rFonts w:ascii="Times New Roman" w:hAnsi="Times New Roman"/>
          <w:b/>
          <w:sz w:val="24"/>
          <w:szCs w:val="24"/>
          <w:u w:val="single"/>
        </w:rPr>
        <w:t>Typhon Implentation</w:t>
      </w:r>
      <w:r>
        <w:rPr>
          <w:rFonts w:ascii="Times New Roman" w:hAnsi="Times New Roman"/>
          <w:sz w:val="24"/>
          <w:szCs w:val="24"/>
        </w:rPr>
        <w:t>:</w:t>
      </w:r>
    </w:p>
    <w:p w:rsidR="000800B3" w:rsidRDefault="000800B3" w:rsidP="000800B3">
      <w:pPr>
        <w:rPr>
          <w:rFonts w:eastAsia="Times New Roman"/>
          <w:lang w:eastAsia="en-US"/>
        </w:rPr>
      </w:pPr>
    </w:p>
    <w:p w:rsidR="000800B3" w:rsidRDefault="000800B3" w:rsidP="000800B3">
      <w:r>
        <w:rPr>
          <w:rFonts w:ascii="Times New Roman" w:hAnsi="Times New Roman"/>
          <w:b/>
          <w:bCs/>
        </w:rPr>
        <w:t xml:space="preserve">FOR ALL STUDENTS:  </w:t>
      </w:r>
      <w:r>
        <w:rPr>
          <w:rFonts w:ascii="Times New Roman" w:hAnsi="Times New Roman"/>
        </w:rPr>
        <w:t xml:space="preserve">This information applies ONLY to students who will enroll in a course with clinical practice experience requirements beginning Fall 2015.  Please review your degree plan carefully to determine if you are enrolling in a course with clinical requirements Fall 2015.  </w:t>
      </w:r>
    </w:p>
    <w:p w:rsidR="000800B3" w:rsidRDefault="000800B3" w:rsidP="000800B3">
      <w:r>
        <w:rPr>
          <w:rFonts w:ascii="Times New Roman" w:hAnsi="Times New Roman"/>
        </w:rPr>
        <w:t xml:space="preserve">Students who will start a clinical course after Fall 2015 will receive specific information regarding Typhon prior to beginning the first clinical course.  </w:t>
      </w:r>
    </w:p>
    <w:p w:rsidR="000800B3" w:rsidRDefault="000800B3" w:rsidP="000800B3">
      <w:pPr>
        <w:pStyle w:val="ListParagraph"/>
        <w:ind w:hanging="360"/>
      </w:pPr>
      <w:r>
        <w:t>1.</w:t>
      </w:r>
      <w:r>
        <w:rPr>
          <w:sz w:val="14"/>
          <w:szCs w:val="14"/>
        </w:rPr>
        <w:t xml:space="preserve">      </w:t>
      </w:r>
      <w:r>
        <w:t xml:space="preserve">We are very pleased to announce that there is NO student fee/charge for Typhon.  </w:t>
      </w:r>
    </w:p>
    <w:p w:rsidR="000800B3" w:rsidRDefault="000800B3" w:rsidP="000800B3">
      <w:pPr>
        <w:pStyle w:val="ListParagraph"/>
        <w:ind w:hanging="360"/>
      </w:pPr>
      <w:r>
        <w:t>2.</w:t>
      </w:r>
      <w:r>
        <w:rPr>
          <w:sz w:val="14"/>
          <w:szCs w:val="14"/>
        </w:rPr>
        <w:t xml:space="preserve">      </w:t>
      </w:r>
      <w:r>
        <w:rPr>
          <w:b/>
          <w:bCs/>
        </w:rPr>
        <w:t>In your first clinical course</w:t>
      </w:r>
      <w:r>
        <w:t xml:space="preserve">, when you provide your Clinical Coordinator with your Clinical Verification Form, you will be given instructions on how to create an account in Typhon.  </w:t>
      </w:r>
      <w:r>
        <w:rPr>
          <w:u w:val="single"/>
        </w:rPr>
        <w:t xml:space="preserve">You MUST create your account within 24 hours of receiving the instructions.  </w:t>
      </w:r>
    </w:p>
    <w:p w:rsidR="000800B3" w:rsidRDefault="000800B3" w:rsidP="000800B3">
      <w:pPr>
        <w:pStyle w:val="ListParagraph"/>
        <w:ind w:hanging="360"/>
      </w:pPr>
      <w:r>
        <w:t>3.</w:t>
      </w:r>
      <w:r>
        <w:rPr>
          <w:sz w:val="14"/>
          <w:szCs w:val="14"/>
        </w:rPr>
        <w:t xml:space="preserve">      </w:t>
      </w:r>
      <w:r>
        <w:t xml:space="preserve">The Typhon site includes tutorials that you can access for common questions.  </w:t>
      </w:r>
    </w:p>
    <w:p w:rsidR="000800B3" w:rsidRDefault="000800B3" w:rsidP="000800B3">
      <w:pPr>
        <w:pStyle w:val="ListParagraph"/>
        <w:ind w:hanging="360"/>
      </w:pPr>
      <w:r>
        <w:t>4.</w:t>
      </w:r>
      <w:r>
        <w:rPr>
          <w:sz w:val="14"/>
          <w:szCs w:val="14"/>
        </w:rPr>
        <w:t xml:space="preserve">      </w:t>
      </w:r>
      <w:r>
        <w:t xml:space="preserve">You will enter your clinical practice encounters in Typhon.  You will also submit an evaluation of your preceptor in the Typhon system.  </w:t>
      </w:r>
    </w:p>
    <w:p w:rsidR="000800B3" w:rsidRDefault="000800B3" w:rsidP="000800B3">
      <w:pPr>
        <w:pStyle w:val="ListParagraph"/>
        <w:ind w:hanging="360"/>
      </w:pPr>
      <w:r>
        <w:t>5.</w:t>
      </w:r>
      <w:r>
        <w:rPr>
          <w:sz w:val="14"/>
          <w:szCs w:val="14"/>
        </w:rPr>
        <w:t xml:space="preserve">      </w:t>
      </w:r>
      <w:r>
        <w:t>Your preceptor will submit their evaluation of your experience with them in Typhon.</w:t>
      </w:r>
    </w:p>
    <w:p w:rsidR="000800B3" w:rsidRDefault="000800B3" w:rsidP="000800B3">
      <w:pPr>
        <w:pStyle w:val="ListParagraph"/>
        <w:ind w:hanging="360"/>
      </w:pPr>
      <w:r>
        <w:t>6.</w:t>
      </w:r>
      <w:r>
        <w:rPr>
          <w:sz w:val="14"/>
          <w:szCs w:val="14"/>
        </w:rPr>
        <w:t xml:space="preserve">      </w:t>
      </w:r>
      <w:r>
        <w:t xml:space="preserve">Clinical faculty will submit your clinical evaluation in Typhon.  </w:t>
      </w:r>
    </w:p>
    <w:p w:rsidR="000800B3" w:rsidRDefault="000800B3" w:rsidP="000800B3">
      <w:pPr>
        <w:pStyle w:val="ListParagraph"/>
      </w:pPr>
      <w:r>
        <w:t> </w:t>
      </w:r>
    </w:p>
    <w:p w:rsidR="000800B3" w:rsidRDefault="000800B3" w:rsidP="000800B3">
      <w:r>
        <w:rPr>
          <w:rFonts w:ascii="Times New Roman" w:hAnsi="Times New Roman"/>
        </w:rPr>
        <w:t xml:space="preserve">These changes affect both campus-based and off-campus students in all major areas of study.  Our goal is a smooth transition – and improved resources for our students, preceptors, and faculty.  </w:t>
      </w:r>
    </w:p>
    <w:p w:rsidR="000800B3" w:rsidRDefault="000800B3" w:rsidP="000800B3">
      <w:r>
        <w:rPr>
          <w:rFonts w:ascii="Times New Roman" w:hAnsi="Times New Roman"/>
        </w:rPr>
        <w:t xml:space="preserve">If you are an NP Program student, and have questions, please email: </w:t>
      </w:r>
      <w:hyperlink r:id="rId40" w:tgtFrame="_parent" w:history="1">
        <w:r>
          <w:rPr>
            <w:rStyle w:val="Hyperlink"/>
            <w:rFonts w:ascii="Times New Roman" w:hAnsi="Times New Roman"/>
          </w:rPr>
          <w:t>npclinicalclearance@uta.edu</w:t>
        </w:r>
      </w:hyperlink>
      <w:r>
        <w:rPr>
          <w:rFonts w:ascii="Times New Roman" w:hAnsi="Times New Roman"/>
        </w:rPr>
        <w:t>.</w:t>
      </w:r>
    </w:p>
    <w:p w:rsidR="000800B3" w:rsidRDefault="000800B3" w:rsidP="000800B3">
      <w:pPr>
        <w:rPr>
          <w:rFonts w:ascii="Times New Roman" w:hAnsi="Times New Roman"/>
        </w:rPr>
      </w:pPr>
      <w:r>
        <w:rPr>
          <w:rFonts w:ascii="Times New Roman" w:hAnsi="Times New Roman"/>
        </w:rPr>
        <w:t xml:space="preserve">If you are a Nursing Administration or Nursing Education Program Student and have questions, please email: </w:t>
      </w:r>
      <w:hyperlink r:id="rId41" w:tgtFrame="_parent" w:history="1">
        <w:r>
          <w:rPr>
            <w:rStyle w:val="Hyperlink"/>
            <w:rFonts w:ascii="Times New Roman" w:hAnsi="Times New Roman"/>
          </w:rPr>
          <w:t>msnclinical@uta.edu</w:t>
        </w:r>
      </w:hyperlink>
      <w:r>
        <w:rPr>
          <w:rFonts w:ascii="Times New Roman" w:hAnsi="Times New Roman"/>
        </w:rPr>
        <w:t>.</w:t>
      </w:r>
    </w:p>
    <w:p w:rsidR="000800B3" w:rsidRDefault="000800B3" w:rsidP="000800B3">
      <w:pPr>
        <w:rPr>
          <w:rFonts w:ascii="Times New Roman" w:hAnsi="Times New Roman"/>
        </w:rPr>
      </w:pPr>
    </w:p>
    <w:p w:rsidR="00CD006B" w:rsidRDefault="00CD006B" w:rsidP="00CD006B">
      <w:pPr>
        <w:rPr>
          <w:rFonts w:ascii="Times New Roman" w:hAnsi="Times New Roman"/>
          <w:sz w:val="24"/>
          <w:szCs w:val="24"/>
        </w:rPr>
      </w:pPr>
      <w:r w:rsidRPr="00DF09E6">
        <w:rPr>
          <w:rFonts w:ascii="Times New Roman" w:hAnsi="Times New Roman"/>
          <w:b/>
          <w:sz w:val="24"/>
          <w:szCs w:val="24"/>
          <w:u w:val="single"/>
        </w:rPr>
        <w:t>Clinical E</w:t>
      </w:r>
      <w:r>
        <w:rPr>
          <w:rFonts w:ascii="Times New Roman" w:hAnsi="Times New Roman"/>
          <w:b/>
          <w:sz w:val="24"/>
          <w:szCs w:val="24"/>
          <w:u w:val="single"/>
        </w:rPr>
        <w:t xml:space="preserve">lectronic </w:t>
      </w:r>
      <w:r w:rsidRPr="00DF09E6">
        <w:rPr>
          <w:rFonts w:ascii="Times New Roman" w:hAnsi="Times New Roman"/>
          <w:b/>
          <w:sz w:val="24"/>
          <w:szCs w:val="24"/>
          <w:u w:val="single"/>
        </w:rPr>
        <w:t>Logs</w:t>
      </w:r>
      <w:r w:rsidRPr="00D60759">
        <w:rPr>
          <w:rFonts w:ascii="Times New Roman" w:hAnsi="Times New Roman"/>
          <w:sz w:val="24"/>
          <w:szCs w:val="24"/>
        </w:rPr>
        <w:t>:</w:t>
      </w:r>
    </w:p>
    <w:p w:rsidR="00CD006B" w:rsidRPr="00DF09E6" w:rsidRDefault="00CD006B" w:rsidP="00CD006B">
      <w:pPr>
        <w:rPr>
          <w:rFonts w:ascii="Times New Roman" w:hAnsi="Times New Roman"/>
          <w:sz w:val="24"/>
          <w:szCs w:val="24"/>
        </w:rPr>
      </w:pPr>
      <w:r w:rsidRPr="00680836">
        <w:rPr>
          <w:rFonts w:ascii="Times New Roman" w:hAnsi="Times New Roman"/>
          <w:sz w:val="24"/>
          <w:szCs w:val="24"/>
        </w:rPr>
        <w:t>Students a</w:t>
      </w:r>
      <w:r w:rsidRPr="00DF09E6">
        <w:rPr>
          <w:rFonts w:ascii="Times New Roman" w:hAnsi="Times New Roman"/>
          <w:sz w:val="24"/>
          <w:szCs w:val="24"/>
        </w:rPr>
        <w:t xml:space="preserve">re required to enter all patient encounters into the </w:t>
      </w:r>
      <w:r>
        <w:rPr>
          <w:rFonts w:ascii="Times New Roman" w:hAnsi="Times New Roman"/>
          <w:sz w:val="24"/>
          <w:szCs w:val="24"/>
        </w:rPr>
        <w:t>Typhon Group Healthcare Solutions (“Typhon”) electronic log</w:t>
      </w:r>
      <w:r w:rsidRPr="00DF09E6">
        <w:rPr>
          <w:rFonts w:ascii="Times New Roman" w:hAnsi="Times New Roman"/>
          <w:sz w:val="24"/>
          <w:szCs w:val="24"/>
        </w:rPr>
        <w:t xml:space="preserve"> system.  </w:t>
      </w:r>
      <w:r>
        <w:rPr>
          <w:rFonts w:ascii="Times New Roman" w:hAnsi="Times New Roman"/>
          <w:sz w:val="24"/>
          <w:szCs w:val="24"/>
        </w:rPr>
        <w:t xml:space="preserve">Typhon </w:t>
      </w:r>
      <w:r w:rsidRPr="00DF09E6">
        <w:rPr>
          <w:rFonts w:ascii="Times New Roman" w:hAnsi="Times New Roman"/>
          <w:sz w:val="24"/>
          <w:szCs w:val="24"/>
        </w:rPr>
        <w:t xml:space="preserve">is both a student learning opportunity and an evaluation method for clinical courses.  Patient encounters include patients the student assesses, diagnoses, and manages as part of their clinical coursework.  Individual clinical courses may have additional guidelines/requirements related to their specific course and will be noted in the course syllabus (e.g. types of encounter required, number of patients required during course).  </w:t>
      </w:r>
    </w:p>
    <w:p w:rsidR="00CD006B" w:rsidRPr="00DF09E6" w:rsidRDefault="00CD006B" w:rsidP="00CD006B">
      <w:pPr>
        <w:rPr>
          <w:rFonts w:ascii="Times New Roman" w:hAnsi="Times New Roman"/>
          <w:sz w:val="24"/>
          <w:szCs w:val="24"/>
        </w:rPr>
      </w:pPr>
    </w:p>
    <w:p w:rsidR="00CD006B" w:rsidRPr="00EE14A4" w:rsidRDefault="00CD006B" w:rsidP="00CD006B">
      <w:pPr>
        <w:rPr>
          <w:rFonts w:ascii="Times New Roman" w:hAnsi="Times New Roman"/>
          <w:sz w:val="24"/>
          <w:szCs w:val="24"/>
        </w:rPr>
      </w:pPr>
      <w:r w:rsidRPr="00EE14A4">
        <w:rPr>
          <w:rFonts w:ascii="Times New Roman" w:hAnsi="Times New Roman"/>
          <w:sz w:val="24"/>
          <w:szCs w:val="24"/>
        </w:rPr>
        <w:t xml:space="preserve">Students can access their Typhon account by entering their own unique username and password which will be accessible their first clinical semester. During the student’s first clinical semester they will be emailed a link to Typhon along with a unique login username and password </w:t>
      </w:r>
      <w:r w:rsidRPr="00EE14A4">
        <w:rPr>
          <w:rFonts w:ascii="Times New Roman" w:hAnsi="Times New Roman"/>
        </w:rPr>
        <w:t xml:space="preserve">once a Clinical Verification Form has been submitted by the student and the preceptor and site are approved. </w:t>
      </w:r>
    </w:p>
    <w:p w:rsidR="00CD006B" w:rsidRPr="00DF09E6" w:rsidRDefault="00CD006B" w:rsidP="00CD006B">
      <w:pPr>
        <w:rPr>
          <w:rFonts w:ascii="Times New Roman" w:hAnsi="Times New Roman"/>
          <w:sz w:val="24"/>
          <w:szCs w:val="24"/>
        </w:rPr>
      </w:pPr>
    </w:p>
    <w:p w:rsidR="00CD006B" w:rsidRPr="00DF09E6" w:rsidRDefault="00CD006B" w:rsidP="00CD006B">
      <w:pPr>
        <w:rPr>
          <w:rFonts w:ascii="Times New Roman" w:hAnsi="Times New Roman"/>
          <w:sz w:val="24"/>
          <w:szCs w:val="24"/>
        </w:rPr>
      </w:pPr>
      <w:r w:rsidRPr="00DF09E6">
        <w:rPr>
          <w:rFonts w:ascii="Times New Roman" w:hAnsi="Times New Roman"/>
          <w:sz w:val="24"/>
          <w:szCs w:val="24"/>
        </w:rPr>
        <w:t xml:space="preserve">The student’s </w:t>
      </w:r>
      <w:r>
        <w:rPr>
          <w:rFonts w:ascii="Times New Roman" w:hAnsi="Times New Roman"/>
          <w:sz w:val="24"/>
          <w:szCs w:val="24"/>
        </w:rPr>
        <w:t>electronic log</w:t>
      </w:r>
      <w:r w:rsidRPr="00DF09E6">
        <w:rPr>
          <w:rFonts w:ascii="Times New Roman" w:hAnsi="Times New Roman"/>
          <w:sz w:val="24"/>
          <w:szCs w:val="24"/>
        </w:rPr>
        <w:t xml:space="preserve"> data provides a description of the patients managed during the student’s clinical experience, including the number of patients, diagnoses of patients, and the type of interventions initiated.  As a result, </w:t>
      </w:r>
      <w:r>
        <w:rPr>
          <w:rFonts w:ascii="Times New Roman" w:hAnsi="Times New Roman"/>
          <w:sz w:val="24"/>
          <w:szCs w:val="24"/>
        </w:rPr>
        <w:t>the data is</w:t>
      </w:r>
      <w:r w:rsidRPr="00DF09E6">
        <w:rPr>
          <w:rFonts w:ascii="Times New Roman" w:hAnsi="Times New Roman"/>
          <w:sz w:val="24"/>
          <w:szCs w:val="24"/>
        </w:rPr>
        <w:t xml:space="preserve"> an essential requirement of the stu</w:t>
      </w:r>
      <w:r>
        <w:rPr>
          <w:rFonts w:ascii="Times New Roman" w:hAnsi="Times New Roman"/>
          <w:sz w:val="24"/>
          <w:szCs w:val="24"/>
        </w:rPr>
        <w:t>dent’s clinical experience and is</w:t>
      </w:r>
      <w:r w:rsidRPr="00DF09E6">
        <w:rPr>
          <w:rFonts w:ascii="Times New Roman" w:hAnsi="Times New Roman"/>
          <w:sz w:val="24"/>
          <w:szCs w:val="24"/>
        </w:rPr>
        <w:t xml:space="preserve"> used to evaluate student clinical performance.  The data </w:t>
      </w:r>
      <w:r>
        <w:rPr>
          <w:rFonts w:ascii="Times New Roman" w:hAnsi="Times New Roman"/>
          <w:sz w:val="24"/>
          <w:szCs w:val="24"/>
        </w:rPr>
        <w:t>is also</w:t>
      </w:r>
      <w:r w:rsidRPr="00DF09E6">
        <w:rPr>
          <w:rFonts w:ascii="Times New Roman" w:hAnsi="Times New Roman"/>
          <w:sz w:val="24"/>
          <w:szCs w:val="24"/>
        </w:rPr>
        <w:t xml:space="preserve"> used to meet course requirements and to evaluate student clinical performance.  Upon completion of the Program, students will </w:t>
      </w:r>
      <w:r>
        <w:rPr>
          <w:rFonts w:ascii="Times New Roman" w:hAnsi="Times New Roman"/>
          <w:sz w:val="24"/>
          <w:szCs w:val="24"/>
        </w:rPr>
        <w:t>have access to</w:t>
      </w:r>
      <w:r w:rsidRPr="00DF09E6">
        <w:rPr>
          <w:rFonts w:ascii="Times New Roman" w:hAnsi="Times New Roman"/>
          <w:sz w:val="24"/>
          <w:szCs w:val="24"/>
        </w:rPr>
        <w:t xml:space="preserve"> an executive summary of their </w:t>
      </w:r>
      <w:r>
        <w:rPr>
          <w:rFonts w:ascii="Times New Roman" w:hAnsi="Times New Roman"/>
          <w:sz w:val="24"/>
          <w:szCs w:val="24"/>
        </w:rPr>
        <w:t>log</w:t>
      </w:r>
      <w:r w:rsidRPr="00DF09E6">
        <w:rPr>
          <w:rFonts w:ascii="Times New Roman" w:hAnsi="Times New Roman"/>
          <w:sz w:val="24"/>
          <w:szCs w:val="24"/>
        </w:rPr>
        <w:t xml:space="preserve"> entries</w:t>
      </w:r>
      <w:r>
        <w:rPr>
          <w:rFonts w:ascii="Times New Roman" w:hAnsi="Times New Roman"/>
          <w:sz w:val="24"/>
          <w:szCs w:val="24"/>
        </w:rPr>
        <w:t xml:space="preserve"> through Typhon</w:t>
      </w:r>
      <w:r w:rsidRPr="00DF09E6">
        <w:rPr>
          <w:rFonts w:ascii="Times New Roman" w:hAnsi="Times New Roman"/>
          <w:sz w:val="24"/>
          <w:szCs w:val="24"/>
        </w:rPr>
        <w:t xml:space="preserve"> for their professional portfolio.</w:t>
      </w:r>
    </w:p>
    <w:p w:rsidR="00CD006B" w:rsidRPr="00DF09E6" w:rsidRDefault="00CD006B" w:rsidP="00CD006B">
      <w:pPr>
        <w:rPr>
          <w:rFonts w:ascii="Times New Roman" w:hAnsi="Times New Roman"/>
          <w:sz w:val="24"/>
          <w:szCs w:val="24"/>
        </w:rPr>
      </w:pPr>
    </w:p>
    <w:p w:rsidR="00CD006B" w:rsidRPr="00DF09E6" w:rsidRDefault="00CD006B" w:rsidP="00CD006B">
      <w:pPr>
        <w:rPr>
          <w:rFonts w:ascii="Times New Roman" w:hAnsi="Times New Roman"/>
          <w:b/>
          <w:bCs/>
          <w:sz w:val="24"/>
          <w:szCs w:val="24"/>
        </w:rPr>
      </w:pPr>
      <w:r w:rsidRPr="00DF09E6">
        <w:rPr>
          <w:rFonts w:ascii="Times New Roman" w:hAnsi="Times New Roman"/>
          <w:b/>
          <w:bCs/>
          <w:sz w:val="24"/>
          <w:szCs w:val="24"/>
        </w:rPr>
        <w:t>Students are expected to enter information accurately so that (if needed) faculty may verify/validate the information provided.  Falsifying and/or misrepresenting patient encounter data is considered academic dishonesty.</w:t>
      </w:r>
    </w:p>
    <w:p w:rsidR="00CD006B" w:rsidRDefault="00CD006B" w:rsidP="00CD006B"/>
    <w:p w:rsidR="00CD006B" w:rsidRPr="00752A47" w:rsidRDefault="00CD006B" w:rsidP="000800B3">
      <w:pPr>
        <w:rPr>
          <w:rFonts w:ascii="Times New Roman" w:hAnsi="Times New Roman"/>
          <w:b/>
          <w:bCs/>
          <w:sz w:val="24"/>
          <w:szCs w:val="24"/>
        </w:rPr>
      </w:pPr>
    </w:p>
    <w:p w:rsidR="000800B3" w:rsidRDefault="000800B3" w:rsidP="000800B3"/>
    <w:p w:rsidR="00752A47" w:rsidRPr="00752A47" w:rsidRDefault="00752A47" w:rsidP="00752A47">
      <w:pPr>
        <w:rPr>
          <w:rFonts w:ascii="Times New Roman" w:hAnsi="Times New Roman"/>
          <w:b/>
          <w:color w:val="FF0000"/>
          <w:sz w:val="24"/>
          <w:szCs w:val="24"/>
        </w:rPr>
      </w:pPr>
      <w:r w:rsidRPr="00752A47">
        <w:rPr>
          <w:rFonts w:ascii="Times New Roman" w:hAnsi="Times New Roman"/>
          <w:b/>
          <w:sz w:val="24"/>
          <w:szCs w:val="24"/>
          <w:u w:val="single"/>
        </w:rPr>
        <w:t>Status of RN Licensure</w:t>
      </w:r>
      <w:r w:rsidRPr="00752A47">
        <w:rPr>
          <w:rFonts w:ascii="Times New Roman" w:hAnsi="Times New Roman"/>
          <w:b/>
          <w:sz w:val="24"/>
          <w:szCs w:val="24"/>
        </w:rPr>
        <w:t>:</w:t>
      </w:r>
    </w:p>
    <w:p w:rsidR="00752A47" w:rsidRPr="00752A47" w:rsidRDefault="00752A47" w:rsidP="00752A47">
      <w:pPr>
        <w:rPr>
          <w:rFonts w:ascii="Times New Roman" w:hAnsi="Times New Roman"/>
          <w:sz w:val="24"/>
          <w:szCs w:val="24"/>
        </w:rPr>
      </w:pPr>
      <w:r w:rsidRPr="00752A47">
        <w:rPr>
          <w:rFonts w:ascii="Times New Roman" w:hAnsi="Times New Roman"/>
          <w:sz w:val="24"/>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Dr. Mary Schira, Associate Dean, Department of Advanced Practice Nursing.  The complete policy about encumbered licenses is available online at: </w:t>
      </w:r>
      <w:hyperlink r:id="rId42" w:history="1">
        <w:r w:rsidRPr="00752A47">
          <w:rPr>
            <w:rFonts w:ascii="Times New Roman" w:hAnsi="Times New Roman"/>
            <w:color w:val="0000FF"/>
            <w:sz w:val="24"/>
            <w:szCs w:val="24"/>
            <w:u w:val="single"/>
          </w:rPr>
          <w:t>www.bon.state.tx.us</w:t>
        </w:r>
      </w:hyperlink>
    </w:p>
    <w:p w:rsidR="00752A47" w:rsidRPr="00752A47" w:rsidRDefault="00752A47" w:rsidP="00752A47">
      <w:pPr>
        <w:rPr>
          <w:rFonts w:ascii="Times New Roman" w:hAnsi="Times New Roman"/>
          <w:b/>
          <w:sz w:val="24"/>
          <w:szCs w:val="24"/>
          <w:u w:val="single"/>
        </w:rPr>
      </w:pPr>
    </w:p>
    <w:p w:rsidR="00752A47" w:rsidRPr="00752A47" w:rsidRDefault="00752A47" w:rsidP="00752A47">
      <w:pPr>
        <w:rPr>
          <w:rFonts w:ascii="Times New Roman" w:hAnsi="Times New Roman"/>
          <w:b/>
          <w:bCs/>
          <w:sz w:val="24"/>
          <w:szCs w:val="24"/>
        </w:rPr>
      </w:pPr>
      <w:r w:rsidRPr="00752A47">
        <w:rPr>
          <w:rFonts w:ascii="Times New Roman" w:hAnsi="Times New Roman"/>
          <w:b/>
          <w:bCs/>
          <w:sz w:val="24"/>
          <w:szCs w:val="24"/>
          <w:u w:val="single"/>
        </w:rPr>
        <w:t>MSN Graduate Student Dress Code</w:t>
      </w:r>
      <w:r w:rsidRPr="00752A47">
        <w:rPr>
          <w:rFonts w:ascii="Times New Roman" w:hAnsi="Times New Roman"/>
          <w:b/>
          <w:bCs/>
          <w:sz w:val="24"/>
          <w:szCs w:val="24"/>
        </w:rPr>
        <w:t>:</w:t>
      </w:r>
    </w:p>
    <w:p w:rsidR="00752A47" w:rsidRPr="00752A47" w:rsidRDefault="00752A47" w:rsidP="00752A47">
      <w:pPr>
        <w:rPr>
          <w:rFonts w:ascii="Times New Roman" w:hAnsi="Times New Roman"/>
          <w:b/>
          <w:bCs/>
          <w:sz w:val="24"/>
          <w:szCs w:val="24"/>
        </w:rPr>
      </w:pPr>
      <w:r w:rsidRPr="00752A47">
        <w:rPr>
          <w:rFonts w:ascii="Times New Roman" w:hAnsi="Times New Roman"/>
          <w:sz w:val="24"/>
          <w:szCs w:val="24"/>
        </w:rPr>
        <w:t xml:space="preserve">The University of Texas at Arlington College of Nursing expects students to reflect professionalism and maintain high standards of appearance and grooming in the clinical setting.  </w:t>
      </w:r>
      <w:r w:rsidRPr="00752A47">
        <w:rPr>
          <w:rFonts w:ascii="Times New Roman" w:hAnsi="Times New Roman"/>
          <w:b/>
          <w:sz w:val="24"/>
          <w:szCs w:val="24"/>
        </w:rPr>
        <w:t xml:space="preserve">Clinical faculty has final judgment on the appropriateness of student attire </w:t>
      </w:r>
      <w:r w:rsidRPr="00752A47">
        <w:rPr>
          <w:rFonts w:ascii="Times New Roman" w:hAnsi="Times New Roman"/>
          <w:b/>
          <w:bCs/>
          <w:sz w:val="24"/>
          <w:szCs w:val="24"/>
        </w:rPr>
        <w:t>and corrective action for dress code infractions.  Students not complying with this policy will not be allowed to participate in clinical.</w:t>
      </w:r>
    </w:p>
    <w:p w:rsidR="00752A47" w:rsidRPr="00752A47" w:rsidRDefault="00752A47" w:rsidP="00752A47">
      <w:pPr>
        <w:rPr>
          <w:rFonts w:ascii="Times New Roman" w:hAnsi="Times New Roman"/>
          <w:sz w:val="24"/>
          <w:szCs w:val="24"/>
        </w:rPr>
      </w:pPr>
    </w:p>
    <w:p w:rsidR="00752A47" w:rsidRPr="00752A47" w:rsidRDefault="00752A47" w:rsidP="00752A47">
      <w:pPr>
        <w:rPr>
          <w:rFonts w:ascii="Times New Roman" w:hAnsi="Times New Roman"/>
          <w:b/>
          <w:bCs/>
          <w:sz w:val="24"/>
          <w:szCs w:val="24"/>
        </w:rPr>
      </w:pPr>
      <w:r w:rsidRPr="00752A47">
        <w:rPr>
          <w:rFonts w:ascii="Times New Roman" w:hAnsi="Times New Roman"/>
          <w:b/>
          <w:bCs/>
          <w:sz w:val="24"/>
          <w:szCs w:val="24"/>
        </w:rPr>
        <w:t xml:space="preserve">Please View the College of Nursing Student Dress Code on the nursing website:  </w:t>
      </w:r>
      <w:hyperlink r:id="rId43" w:history="1">
        <w:r w:rsidRPr="00752A47">
          <w:rPr>
            <w:rFonts w:ascii="Times New Roman" w:hAnsi="Times New Roman"/>
            <w:color w:val="0000FF"/>
            <w:sz w:val="24"/>
            <w:szCs w:val="24"/>
            <w:u w:val="single"/>
          </w:rPr>
          <w:t>http://www.uta.edu/nursing/msn/msn-students</w:t>
        </w:r>
      </w:hyperlink>
      <w:r w:rsidRPr="00752A47">
        <w:rPr>
          <w:rFonts w:ascii="Times New Roman" w:hAnsi="Times New Roman"/>
          <w:sz w:val="24"/>
          <w:szCs w:val="24"/>
        </w:rPr>
        <w:t xml:space="preserve"> </w:t>
      </w:r>
      <w:r w:rsidRPr="00752A47">
        <w:rPr>
          <w:rFonts w:ascii="Times New Roman" w:hAnsi="Times New Roman"/>
          <w:b/>
          <w:bCs/>
          <w:sz w:val="24"/>
          <w:szCs w:val="24"/>
        </w:rPr>
        <w:t>.</w:t>
      </w:r>
    </w:p>
    <w:p w:rsidR="00752A47" w:rsidRPr="00752A47" w:rsidRDefault="00752A47" w:rsidP="00752A47">
      <w:pPr>
        <w:rPr>
          <w:rFonts w:ascii="Times New Roman" w:hAnsi="Times New Roman"/>
          <w:b/>
          <w:sz w:val="24"/>
          <w:szCs w:val="24"/>
        </w:rPr>
      </w:pPr>
    </w:p>
    <w:p w:rsidR="00752A47" w:rsidRPr="00752A47" w:rsidRDefault="00752A47" w:rsidP="00752A47">
      <w:pPr>
        <w:rPr>
          <w:rFonts w:ascii="Times New Roman" w:hAnsi="Times New Roman"/>
          <w:b/>
          <w:bCs/>
          <w:sz w:val="24"/>
          <w:szCs w:val="24"/>
        </w:rPr>
      </w:pPr>
      <w:r w:rsidRPr="00752A47">
        <w:rPr>
          <w:rFonts w:ascii="Times New Roman" w:hAnsi="Times New Roman"/>
          <w:b/>
          <w:bCs/>
          <w:sz w:val="24"/>
          <w:szCs w:val="24"/>
          <w:u w:val="single"/>
        </w:rPr>
        <w:t>UTA Student Identification</w:t>
      </w:r>
      <w:r w:rsidRPr="00752A47">
        <w:rPr>
          <w:rFonts w:ascii="Times New Roman" w:hAnsi="Times New Roman"/>
          <w:b/>
          <w:bCs/>
          <w:sz w:val="24"/>
          <w:szCs w:val="24"/>
        </w:rPr>
        <w:t>:</w:t>
      </w:r>
    </w:p>
    <w:p w:rsidR="00752A47" w:rsidRPr="00752A47" w:rsidRDefault="00752A47" w:rsidP="00752A47">
      <w:pPr>
        <w:rPr>
          <w:rFonts w:ascii="Times New Roman" w:hAnsi="Times New Roman"/>
          <w:b/>
          <w:bCs/>
          <w:sz w:val="24"/>
          <w:szCs w:val="24"/>
        </w:rPr>
      </w:pPr>
      <w:r w:rsidRPr="00752A47">
        <w:rPr>
          <w:rFonts w:ascii="Times New Roman" w:hAnsi="Times New Roman"/>
          <w:b/>
          <w:bCs/>
          <w:sz w:val="24"/>
          <w:szCs w:val="24"/>
        </w:rPr>
        <w:t>MSN Students MUST be clearly identified as UTA Graduate Students and wear a UTA College of Nursing ID in the clinical environment.</w:t>
      </w:r>
    </w:p>
    <w:p w:rsidR="004045E0" w:rsidRDefault="004045E0" w:rsidP="004045E0">
      <w:pPr>
        <w:spacing w:line="276" w:lineRule="auto"/>
        <w:rPr>
          <w:rFonts w:ascii="Times New Roman" w:hAnsi="Times New Roman"/>
          <w:b/>
          <w:bCs/>
          <w:sz w:val="24"/>
          <w:szCs w:val="24"/>
        </w:rPr>
      </w:pPr>
    </w:p>
    <w:p w:rsidR="00752A47" w:rsidRPr="00752A47" w:rsidRDefault="00752A47" w:rsidP="004045E0">
      <w:pPr>
        <w:spacing w:after="200" w:line="276" w:lineRule="auto"/>
        <w:rPr>
          <w:rFonts w:ascii="Times New Roman" w:hAnsi="Times New Roman"/>
          <w:b/>
          <w:bCs/>
          <w:sz w:val="24"/>
          <w:szCs w:val="24"/>
        </w:rPr>
      </w:pPr>
      <w:r w:rsidRPr="00752A47">
        <w:rPr>
          <w:rFonts w:ascii="Times New Roman" w:hAnsi="Times New Roman"/>
          <w:b/>
          <w:bCs/>
          <w:sz w:val="24"/>
          <w:szCs w:val="24"/>
          <w:u w:val="single"/>
        </w:rPr>
        <w:t>Unsafe Clinical Behaviors</w:t>
      </w:r>
      <w:r w:rsidRPr="00752A47">
        <w:rPr>
          <w:rFonts w:ascii="Times New Roman" w:hAnsi="Times New Roman"/>
          <w:b/>
          <w:bCs/>
          <w:sz w:val="24"/>
          <w:szCs w:val="24"/>
        </w:rPr>
        <w:t>:</w:t>
      </w:r>
    </w:p>
    <w:p w:rsidR="00752A47" w:rsidRPr="00752A47" w:rsidRDefault="00752A47" w:rsidP="00752A47">
      <w:pPr>
        <w:rPr>
          <w:rFonts w:ascii="Times New Roman" w:hAnsi="Times New Roman"/>
          <w:b/>
          <w:bCs/>
          <w:sz w:val="24"/>
          <w:szCs w:val="24"/>
        </w:rPr>
      </w:pPr>
      <w:r w:rsidRPr="00752A47">
        <w:rPr>
          <w:rFonts w:ascii="Times New Roman" w:hAnsi="Times New Roman"/>
          <w:sz w:val="24"/>
          <w:szCs w:val="24"/>
        </w:rPr>
        <w:t xml:space="preserve">Students deemed unsafe or incompetent will fail the course and receive a course grade of “F”.  </w:t>
      </w:r>
      <w:r w:rsidRPr="00752A47">
        <w:rPr>
          <w:rFonts w:ascii="Times New Roman" w:hAnsi="Times New Roman"/>
          <w:b/>
          <w:bCs/>
          <w:sz w:val="24"/>
          <w:szCs w:val="24"/>
          <w:u w:val="single"/>
        </w:rPr>
        <w:t>Any of the following behaviors constitute a clinical failure</w:t>
      </w:r>
      <w:r w:rsidRPr="00752A47">
        <w:rPr>
          <w:rFonts w:ascii="Times New Roman" w:hAnsi="Times New Roman"/>
          <w:sz w:val="24"/>
          <w:szCs w:val="24"/>
        </w:rPr>
        <w:t>:</w:t>
      </w:r>
    </w:p>
    <w:p w:rsidR="00752A47" w:rsidRPr="00752A47" w:rsidRDefault="00752A47" w:rsidP="00752A47">
      <w:pPr>
        <w:rPr>
          <w:rFonts w:ascii="Times New Roman" w:hAnsi="Times New Roman"/>
          <w:sz w:val="24"/>
          <w:szCs w:val="24"/>
        </w:rPr>
      </w:pPr>
    </w:p>
    <w:p w:rsidR="00752A47" w:rsidRPr="00752A47" w:rsidRDefault="00752A47" w:rsidP="00752A47">
      <w:pPr>
        <w:ind w:left="372" w:hanging="372"/>
        <w:rPr>
          <w:rFonts w:ascii="Times New Roman" w:hAnsi="Times New Roman"/>
          <w:sz w:val="24"/>
          <w:szCs w:val="24"/>
        </w:rPr>
      </w:pPr>
      <w:r w:rsidRPr="00752A47">
        <w:rPr>
          <w:rFonts w:ascii="Times New Roman" w:hAnsi="Times New Roman"/>
          <w:sz w:val="24"/>
          <w:szCs w:val="24"/>
        </w:rPr>
        <w:t>1.</w:t>
      </w:r>
      <w:r w:rsidRPr="00752A47">
        <w:rPr>
          <w:rFonts w:ascii="Times New Roman" w:hAnsi="Times New Roman"/>
          <w:sz w:val="24"/>
          <w:szCs w:val="24"/>
        </w:rPr>
        <w:tab/>
        <w:t xml:space="preserve">Fails to follow standards of professional practice as detailed by the Texas Nursing Practice Act * (available at </w:t>
      </w:r>
      <w:hyperlink r:id="rId44" w:history="1">
        <w:r w:rsidRPr="00752A47">
          <w:rPr>
            <w:rFonts w:ascii="Times New Roman" w:hAnsi="Times New Roman"/>
            <w:color w:val="0000FF"/>
            <w:sz w:val="24"/>
            <w:szCs w:val="24"/>
            <w:u w:val="single"/>
          </w:rPr>
          <w:t>www.bon.state.tx.us</w:t>
        </w:r>
      </w:hyperlink>
      <w:r w:rsidRPr="00752A47">
        <w:rPr>
          <w:rFonts w:ascii="Times New Roman" w:hAnsi="Times New Roman"/>
          <w:sz w:val="24"/>
          <w:szCs w:val="24"/>
        </w:rPr>
        <w:t xml:space="preserve">)  </w:t>
      </w:r>
    </w:p>
    <w:p w:rsidR="00752A47" w:rsidRPr="00752A47" w:rsidRDefault="00752A47" w:rsidP="00752A47">
      <w:pPr>
        <w:ind w:left="372" w:hanging="372"/>
        <w:rPr>
          <w:rFonts w:ascii="Times New Roman" w:hAnsi="Times New Roman"/>
          <w:sz w:val="24"/>
          <w:szCs w:val="24"/>
        </w:rPr>
      </w:pPr>
      <w:r w:rsidRPr="00752A47">
        <w:rPr>
          <w:rFonts w:ascii="Times New Roman" w:hAnsi="Times New Roman"/>
          <w:sz w:val="24"/>
          <w:szCs w:val="24"/>
        </w:rPr>
        <w:t>2.</w:t>
      </w:r>
      <w:r w:rsidRPr="00752A47">
        <w:rPr>
          <w:rFonts w:ascii="Times New Roman" w:hAnsi="Times New Roman"/>
          <w:sz w:val="24"/>
          <w:szCs w:val="24"/>
        </w:rPr>
        <w:tab/>
        <w:t>Unable to accept and/or act on constructive feedback.</w:t>
      </w:r>
    </w:p>
    <w:p w:rsidR="00752A47" w:rsidRPr="00752A47" w:rsidRDefault="00752A47" w:rsidP="00752A47">
      <w:pPr>
        <w:ind w:left="372" w:hanging="372"/>
        <w:rPr>
          <w:rFonts w:ascii="Times New Roman" w:hAnsi="Times New Roman"/>
          <w:sz w:val="24"/>
          <w:szCs w:val="24"/>
        </w:rPr>
      </w:pPr>
      <w:r w:rsidRPr="00752A47">
        <w:rPr>
          <w:rFonts w:ascii="Times New Roman" w:hAnsi="Times New Roman"/>
          <w:sz w:val="24"/>
          <w:szCs w:val="24"/>
        </w:rPr>
        <w:lastRenderedPageBreak/>
        <w:t>3.</w:t>
      </w:r>
      <w:r w:rsidRPr="00752A47">
        <w:rPr>
          <w:rFonts w:ascii="Times New Roman" w:hAnsi="Times New Roman"/>
          <w:sz w:val="24"/>
          <w:szCs w:val="24"/>
        </w:rPr>
        <w:tab/>
        <w:t>Needs continuous, specific, and detailed supervision for the expected course performance.</w:t>
      </w:r>
    </w:p>
    <w:p w:rsidR="00752A47" w:rsidRPr="00752A47" w:rsidRDefault="00752A47" w:rsidP="00752A47">
      <w:pPr>
        <w:ind w:left="372" w:hanging="372"/>
        <w:rPr>
          <w:rFonts w:ascii="Times New Roman" w:hAnsi="Times New Roman"/>
          <w:sz w:val="24"/>
          <w:szCs w:val="24"/>
        </w:rPr>
      </w:pPr>
      <w:r w:rsidRPr="00752A47">
        <w:rPr>
          <w:rFonts w:ascii="Times New Roman" w:hAnsi="Times New Roman"/>
          <w:sz w:val="24"/>
          <w:szCs w:val="24"/>
        </w:rPr>
        <w:t>4.</w:t>
      </w:r>
      <w:r w:rsidRPr="00752A47">
        <w:rPr>
          <w:rFonts w:ascii="Times New Roman" w:hAnsi="Times New Roman"/>
          <w:sz w:val="24"/>
          <w:szCs w:val="24"/>
        </w:rPr>
        <w:tab/>
        <w:t>Unable to implement advanced clinical behaviors required by the course.</w:t>
      </w:r>
    </w:p>
    <w:p w:rsidR="00752A47" w:rsidRPr="00752A47" w:rsidRDefault="00752A47" w:rsidP="00752A47">
      <w:pPr>
        <w:ind w:left="372" w:hanging="372"/>
        <w:rPr>
          <w:rFonts w:ascii="Times New Roman" w:hAnsi="Times New Roman"/>
          <w:sz w:val="24"/>
          <w:szCs w:val="24"/>
        </w:rPr>
      </w:pPr>
      <w:r w:rsidRPr="00752A47">
        <w:rPr>
          <w:rFonts w:ascii="Times New Roman" w:hAnsi="Times New Roman"/>
          <w:sz w:val="24"/>
          <w:szCs w:val="24"/>
        </w:rPr>
        <w:t>5.</w:t>
      </w:r>
      <w:r w:rsidRPr="00752A47">
        <w:rPr>
          <w:rFonts w:ascii="Times New Roman" w:hAnsi="Times New Roman"/>
          <w:sz w:val="24"/>
          <w:szCs w:val="24"/>
        </w:rPr>
        <w:tab/>
        <w:t>Fails to complete required clinical assignments.</w:t>
      </w:r>
    </w:p>
    <w:p w:rsidR="00752A47" w:rsidRPr="00752A47" w:rsidRDefault="00752A47" w:rsidP="00752A47">
      <w:pPr>
        <w:ind w:left="372" w:hanging="372"/>
        <w:rPr>
          <w:rFonts w:ascii="Times New Roman" w:hAnsi="Times New Roman"/>
          <w:sz w:val="24"/>
          <w:szCs w:val="24"/>
        </w:rPr>
      </w:pPr>
      <w:r w:rsidRPr="00752A47">
        <w:rPr>
          <w:rFonts w:ascii="Times New Roman" w:hAnsi="Times New Roman"/>
          <w:sz w:val="24"/>
          <w:szCs w:val="24"/>
        </w:rPr>
        <w:t>6.</w:t>
      </w:r>
      <w:r w:rsidRPr="00752A47">
        <w:rPr>
          <w:rFonts w:ascii="Times New Roman" w:hAnsi="Times New Roman"/>
          <w:sz w:val="24"/>
          <w:szCs w:val="24"/>
        </w:rPr>
        <w:tab/>
        <w:t>Falsifies clinical hours.</w:t>
      </w:r>
    </w:p>
    <w:p w:rsidR="00752A47" w:rsidRPr="00752A47" w:rsidRDefault="00752A47" w:rsidP="00752A47">
      <w:pPr>
        <w:ind w:left="372" w:hanging="372"/>
        <w:rPr>
          <w:rFonts w:ascii="Times New Roman" w:hAnsi="Times New Roman"/>
          <w:sz w:val="24"/>
          <w:szCs w:val="24"/>
        </w:rPr>
      </w:pPr>
      <w:r w:rsidRPr="00752A47">
        <w:rPr>
          <w:rFonts w:ascii="Times New Roman" w:hAnsi="Times New Roman"/>
          <w:sz w:val="24"/>
          <w:szCs w:val="24"/>
        </w:rPr>
        <w:t>7.</w:t>
      </w:r>
      <w:r w:rsidRPr="00752A47">
        <w:rPr>
          <w:rFonts w:ascii="Times New Roman" w:hAnsi="Times New Roman"/>
          <w:sz w:val="24"/>
          <w:szCs w:val="24"/>
        </w:rPr>
        <w:tab/>
        <w:t>Violates student confidentiality agreement.</w:t>
      </w:r>
    </w:p>
    <w:p w:rsidR="00752A47" w:rsidRPr="00752A47" w:rsidRDefault="00752A47" w:rsidP="00752A47">
      <w:pPr>
        <w:rPr>
          <w:rFonts w:ascii="Times New Roman" w:hAnsi="Times New Roman"/>
          <w:sz w:val="24"/>
          <w:szCs w:val="24"/>
        </w:rPr>
      </w:pPr>
    </w:p>
    <w:p w:rsidR="00752A47" w:rsidRDefault="00752A47" w:rsidP="00752A47">
      <w:pPr>
        <w:rPr>
          <w:rFonts w:ascii="Times New Roman" w:hAnsi="Times New Roman"/>
          <w:sz w:val="24"/>
          <w:szCs w:val="24"/>
        </w:rPr>
      </w:pPr>
      <w:r w:rsidRPr="00752A47">
        <w:rPr>
          <w:rFonts w:ascii="Times New Roman" w:hAnsi="Times New Roman"/>
          <w:sz w:val="24"/>
          <w:szCs w:val="24"/>
        </w:rPr>
        <w:t xml:space="preserve">*Students should also be aware that violation of the Nursing Practice Act is a “reportable offense” to the Texas Board of Nurse Examiners. </w:t>
      </w:r>
    </w:p>
    <w:p w:rsidR="000C2E73" w:rsidRDefault="000C2E73" w:rsidP="00752A47">
      <w:pPr>
        <w:rPr>
          <w:rFonts w:ascii="Times New Roman" w:hAnsi="Times New Roman"/>
          <w:sz w:val="24"/>
          <w:szCs w:val="24"/>
        </w:rPr>
      </w:pPr>
    </w:p>
    <w:p w:rsidR="000C2E73" w:rsidRPr="00752A47" w:rsidRDefault="000C2E73" w:rsidP="00752A47">
      <w:pPr>
        <w:rPr>
          <w:rFonts w:ascii="Times New Roman" w:hAnsi="Times New Roman"/>
          <w:sz w:val="24"/>
          <w:szCs w:val="24"/>
        </w:rPr>
      </w:pPr>
    </w:p>
    <w:p w:rsidR="00752A47" w:rsidRPr="00752A47" w:rsidRDefault="00752A47" w:rsidP="00752A47">
      <w:pPr>
        <w:rPr>
          <w:rFonts w:ascii="Times New Roman" w:hAnsi="Times New Roman"/>
          <w:b/>
          <w:bCs/>
          <w:sz w:val="24"/>
          <w:szCs w:val="24"/>
        </w:rPr>
      </w:pPr>
      <w:r w:rsidRPr="00752A47">
        <w:rPr>
          <w:rFonts w:ascii="Times New Roman" w:hAnsi="Times New Roman"/>
          <w:b/>
          <w:bCs/>
          <w:sz w:val="24"/>
          <w:szCs w:val="24"/>
          <w:u w:val="single"/>
        </w:rPr>
        <w:t>Blood and Body Fluids Exposure</w:t>
      </w:r>
      <w:r w:rsidRPr="00752A47">
        <w:rPr>
          <w:rFonts w:ascii="Times New Roman" w:hAnsi="Times New Roman"/>
          <w:b/>
          <w:bCs/>
          <w:sz w:val="24"/>
          <w:szCs w:val="24"/>
        </w:rPr>
        <w:t>:</w:t>
      </w:r>
    </w:p>
    <w:p w:rsidR="00752A47" w:rsidRPr="00752A47" w:rsidRDefault="00752A47" w:rsidP="00752A47">
      <w:pPr>
        <w:rPr>
          <w:rFonts w:ascii="Times New Roman" w:hAnsi="Times New Roman"/>
          <w:bCs/>
          <w:color w:val="FF0000"/>
          <w:sz w:val="24"/>
          <w:szCs w:val="24"/>
        </w:rPr>
      </w:pPr>
      <w:r w:rsidRPr="00752A47">
        <w:rPr>
          <w:rFonts w:ascii="Times New Roman" w:hAnsi="Times New Roman"/>
          <w:sz w:val="24"/>
          <w:szCs w:val="24"/>
        </w:rPr>
        <w:t>A Health Verification form was signed by all MSN students at start of the program documenting personal health insurance coverage.  All MSN students have mandatory health insurance and will need to manage exposure to blood and fluids.  Current CDC guidelines can be found at:</w:t>
      </w:r>
      <w:r w:rsidRPr="00752A47">
        <w:rPr>
          <w:rFonts w:ascii="Times New Roman" w:hAnsi="Times New Roman"/>
          <w:b/>
          <w:bCs/>
          <w:sz w:val="24"/>
          <w:szCs w:val="24"/>
        </w:rPr>
        <w:t xml:space="preserve">  </w:t>
      </w:r>
      <w:hyperlink r:id="rId45" w:history="1">
        <w:r w:rsidRPr="00752A47">
          <w:rPr>
            <w:rFonts w:ascii="Times New Roman" w:hAnsi="Times New Roman"/>
            <w:color w:val="0000FF"/>
            <w:sz w:val="24"/>
            <w:szCs w:val="24"/>
            <w:u w:val="single"/>
          </w:rPr>
          <w:t>http://www.cdc.gov/</w:t>
        </w:r>
      </w:hyperlink>
    </w:p>
    <w:p w:rsidR="00752A47" w:rsidRPr="00752A47" w:rsidRDefault="00752A47" w:rsidP="00752A47">
      <w:pPr>
        <w:rPr>
          <w:rFonts w:ascii="Times New Roman" w:hAnsi="Times New Roman"/>
          <w:b/>
          <w:sz w:val="24"/>
          <w:szCs w:val="24"/>
        </w:rPr>
      </w:pPr>
    </w:p>
    <w:p w:rsidR="004045E0" w:rsidRDefault="004045E0">
      <w:pPr>
        <w:spacing w:after="200" w:line="276" w:lineRule="auto"/>
        <w:rPr>
          <w:rFonts w:ascii="Times New Roman" w:hAnsi="Times New Roman"/>
          <w:b/>
          <w:bCs/>
          <w:sz w:val="24"/>
          <w:szCs w:val="24"/>
          <w:u w:val="single"/>
        </w:rPr>
      </w:pPr>
      <w:r>
        <w:rPr>
          <w:rFonts w:ascii="Times New Roman" w:hAnsi="Times New Roman"/>
          <w:b/>
          <w:bCs/>
          <w:sz w:val="24"/>
          <w:szCs w:val="24"/>
          <w:u w:val="single"/>
        </w:rPr>
        <w:br w:type="page"/>
      </w:r>
    </w:p>
    <w:p w:rsidR="00752A47" w:rsidRPr="00752A47" w:rsidRDefault="00752A47" w:rsidP="00752A47">
      <w:pPr>
        <w:rPr>
          <w:rFonts w:ascii="Times New Roman" w:hAnsi="Times New Roman"/>
          <w:b/>
          <w:bCs/>
          <w:sz w:val="24"/>
          <w:szCs w:val="24"/>
        </w:rPr>
      </w:pPr>
      <w:r w:rsidRPr="00752A47">
        <w:rPr>
          <w:rFonts w:ascii="Times New Roman" w:hAnsi="Times New Roman"/>
          <w:b/>
          <w:bCs/>
          <w:sz w:val="24"/>
          <w:szCs w:val="24"/>
          <w:u w:val="single"/>
        </w:rPr>
        <w:lastRenderedPageBreak/>
        <w:t>Confidentiality Agreement</w:t>
      </w:r>
      <w:r w:rsidRPr="00752A47">
        <w:rPr>
          <w:rFonts w:ascii="Times New Roman" w:hAnsi="Times New Roman"/>
          <w:b/>
          <w:bCs/>
          <w:sz w:val="24"/>
          <w:szCs w:val="24"/>
        </w:rPr>
        <w:t>:</w:t>
      </w:r>
    </w:p>
    <w:p w:rsidR="00752A47" w:rsidRPr="00752A47" w:rsidRDefault="00752A47" w:rsidP="00752A47">
      <w:pPr>
        <w:rPr>
          <w:rFonts w:ascii="Times New Roman" w:hAnsi="Times New Roman"/>
          <w:sz w:val="24"/>
          <w:szCs w:val="24"/>
        </w:rPr>
      </w:pPr>
      <w:r w:rsidRPr="00752A47">
        <w:rPr>
          <w:rFonts w:ascii="Times New Roman" w:hAnsi="Times New Roman"/>
          <w:sz w:val="24"/>
          <w:szCs w:val="24"/>
        </w:rPr>
        <w:t xml:space="preserve">You signed a Confidentiality Form in orientation and were provided a copy of the form. Please take your copy of this Confidentiality Form with you to your clinical sites. </w:t>
      </w:r>
      <w:r w:rsidRPr="00752A47">
        <w:rPr>
          <w:rFonts w:ascii="Times New Roman" w:hAnsi="Times New Roman"/>
          <w:sz w:val="24"/>
          <w:szCs w:val="24"/>
          <w:u w:val="single"/>
        </w:rPr>
        <w:t>Please do not sign</w:t>
      </w:r>
      <w:r w:rsidRPr="00752A47">
        <w:rPr>
          <w:rFonts w:ascii="Times New Roman" w:hAnsi="Times New Roman"/>
          <w:sz w:val="24"/>
          <w:szCs w:val="24"/>
        </w:rPr>
        <w:t xml:space="preserve"> other agency confidentiality forms. Contact your faculty if the agency requires you to sign their confidentiality form.</w:t>
      </w:r>
    </w:p>
    <w:p w:rsidR="00752A47" w:rsidRPr="00752A47" w:rsidRDefault="00752A47" w:rsidP="00752A47">
      <w:pPr>
        <w:rPr>
          <w:rFonts w:ascii="Times New Roman" w:hAnsi="Times New Roman"/>
          <w:b/>
          <w:bCs/>
          <w:sz w:val="24"/>
          <w:szCs w:val="24"/>
        </w:rPr>
      </w:pPr>
    </w:p>
    <w:p w:rsidR="00752A47" w:rsidRPr="00752A47" w:rsidRDefault="00752A47" w:rsidP="00752A47">
      <w:pPr>
        <w:rPr>
          <w:rFonts w:ascii="Times New Roman" w:hAnsi="Times New Roman"/>
          <w:b/>
          <w:bCs/>
          <w:sz w:val="24"/>
          <w:szCs w:val="24"/>
        </w:rPr>
      </w:pPr>
      <w:r w:rsidRPr="00752A47">
        <w:rPr>
          <w:rFonts w:ascii="Times New Roman" w:hAnsi="Times New Roman"/>
          <w:b/>
          <w:bCs/>
          <w:sz w:val="24"/>
          <w:szCs w:val="24"/>
          <w:u w:val="single"/>
        </w:rPr>
        <w:t>Graduate Student Handbook</w:t>
      </w:r>
      <w:r w:rsidRPr="00752A47">
        <w:rPr>
          <w:rFonts w:ascii="Times New Roman" w:hAnsi="Times New Roman"/>
          <w:b/>
          <w:bCs/>
          <w:sz w:val="24"/>
          <w:szCs w:val="24"/>
        </w:rPr>
        <w:t>:</w:t>
      </w:r>
    </w:p>
    <w:p w:rsidR="00752A47" w:rsidRPr="00752A47" w:rsidRDefault="00752A47" w:rsidP="00752A47">
      <w:pPr>
        <w:rPr>
          <w:rFonts w:ascii="Times New Roman" w:hAnsi="Times New Roman"/>
          <w:sz w:val="24"/>
          <w:szCs w:val="24"/>
        </w:rPr>
      </w:pPr>
      <w:r w:rsidRPr="00752A47">
        <w:rPr>
          <w:rFonts w:ascii="Times New Roman" w:hAnsi="Times New Roman"/>
          <w:sz w:val="24"/>
          <w:szCs w:val="24"/>
        </w:rPr>
        <w:t xml:space="preserve">Students are responsible for knowing and complying with all policies and information contained in the Graduate Student handbook online at: </w:t>
      </w:r>
      <w:hyperlink r:id="rId46" w:history="1">
        <w:r w:rsidRPr="00752A47">
          <w:rPr>
            <w:rFonts w:ascii="Times New Roman" w:hAnsi="Times New Roman"/>
            <w:color w:val="0000FF"/>
            <w:sz w:val="24"/>
            <w:szCs w:val="24"/>
            <w:u w:val="single"/>
          </w:rPr>
          <w:t>http://www.uta.edu/nursing/msn/msn-students</w:t>
        </w:r>
      </w:hyperlink>
      <w:r w:rsidRPr="00752A47">
        <w:rPr>
          <w:rFonts w:ascii="Times New Roman" w:hAnsi="Times New Roman"/>
          <w:sz w:val="24"/>
          <w:szCs w:val="24"/>
        </w:rPr>
        <w:t xml:space="preserve"> </w:t>
      </w:r>
    </w:p>
    <w:p w:rsidR="00752A47" w:rsidRPr="00752A47" w:rsidRDefault="00752A47" w:rsidP="00752A47">
      <w:pPr>
        <w:rPr>
          <w:rFonts w:ascii="Times New Roman" w:hAnsi="Times New Roman"/>
          <w:b/>
          <w:sz w:val="24"/>
          <w:szCs w:val="24"/>
        </w:rPr>
      </w:pPr>
    </w:p>
    <w:p w:rsidR="00752A47" w:rsidRPr="00752A47" w:rsidRDefault="00752A47" w:rsidP="00752A47">
      <w:pPr>
        <w:rPr>
          <w:rFonts w:ascii="Times New Roman" w:hAnsi="Times New Roman"/>
          <w:b/>
          <w:sz w:val="24"/>
          <w:szCs w:val="24"/>
        </w:rPr>
      </w:pPr>
      <w:r w:rsidRPr="00752A47">
        <w:rPr>
          <w:rFonts w:ascii="Times New Roman" w:hAnsi="Times New Roman"/>
          <w:b/>
          <w:sz w:val="24"/>
          <w:szCs w:val="24"/>
          <w:u w:val="single"/>
        </w:rPr>
        <w:t>Student Code of Ethics</w:t>
      </w:r>
      <w:r w:rsidRPr="00752A47">
        <w:rPr>
          <w:rFonts w:ascii="Times New Roman" w:hAnsi="Times New Roman"/>
          <w:b/>
          <w:sz w:val="24"/>
          <w:szCs w:val="24"/>
        </w:rPr>
        <w:t>:</w:t>
      </w:r>
    </w:p>
    <w:p w:rsidR="00752A47" w:rsidRPr="00752A47" w:rsidRDefault="00752A47" w:rsidP="00752A47">
      <w:pPr>
        <w:rPr>
          <w:rFonts w:ascii="Times New Roman" w:hAnsi="Times New Roman"/>
          <w:sz w:val="24"/>
          <w:szCs w:val="24"/>
        </w:rPr>
      </w:pPr>
      <w:r w:rsidRPr="00752A47">
        <w:rPr>
          <w:rFonts w:ascii="Times New Roman" w:hAnsi="Times New Roman"/>
          <w:sz w:val="24"/>
          <w:szCs w:val="24"/>
        </w:rPr>
        <w:t xml:space="preserve">The University of Texas at Arlington College of nursing supports the Student Code of Ethics Policy.  Students are responsible for knowing and complying with the Code. The Code can be found in the student handbook online:  </w:t>
      </w:r>
      <w:hyperlink r:id="rId47" w:history="1">
        <w:r w:rsidRPr="00752A47">
          <w:rPr>
            <w:rFonts w:ascii="Times New Roman" w:hAnsi="Times New Roman"/>
            <w:color w:val="0000FF"/>
            <w:sz w:val="24"/>
            <w:szCs w:val="24"/>
            <w:u w:val="single"/>
          </w:rPr>
          <w:t>http://www.uta.edu/nursing/msn/msn-students</w:t>
        </w:r>
      </w:hyperlink>
      <w:r w:rsidRPr="00752A47">
        <w:rPr>
          <w:rFonts w:ascii="Times New Roman" w:hAnsi="Times New Roman"/>
          <w:sz w:val="24"/>
          <w:szCs w:val="24"/>
        </w:rPr>
        <w:t xml:space="preserve"> </w:t>
      </w:r>
    </w:p>
    <w:p w:rsidR="00752A47" w:rsidRPr="00752A47" w:rsidRDefault="00752A47" w:rsidP="00752A47">
      <w:pPr>
        <w:rPr>
          <w:rFonts w:ascii="Times New Roman" w:hAnsi="Times New Roman"/>
          <w:b/>
          <w:sz w:val="24"/>
          <w:szCs w:val="24"/>
        </w:rPr>
      </w:pPr>
    </w:p>
    <w:p w:rsidR="00752A47" w:rsidRPr="00752A47" w:rsidRDefault="00752A47" w:rsidP="00752A47">
      <w:pPr>
        <w:rPr>
          <w:rFonts w:ascii="Times New Roman" w:hAnsi="Times New Roman"/>
          <w:b/>
          <w:color w:val="0000FF"/>
          <w:sz w:val="24"/>
          <w:szCs w:val="24"/>
        </w:rPr>
      </w:pPr>
      <w:r w:rsidRPr="00752A47">
        <w:rPr>
          <w:rFonts w:ascii="Times New Roman" w:hAnsi="Times New Roman"/>
          <w:b/>
          <w:sz w:val="24"/>
          <w:szCs w:val="24"/>
          <w:u w:val="single"/>
        </w:rPr>
        <w:t>No Gift Policy</w:t>
      </w:r>
      <w:r w:rsidRPr="00752A47">
        <w:rPr>
          <w:rFonts w:ascii="Times New Roman" w:hAnsi="Times New Roman"/>
          <w:b/>
          <w:sz w:val="24"/>
          <w:szCs w:val="24"/>
        </w:rPr>
        <w:t>:</w:t>
      </w:r>
    </w:p>
    <w:p w:rsidR="00752A47" w:rsidRPr="00752A47" w:rsidRDefault="00752A47" w:rsidP="00752A47">
      <w:pPr>
        <w:rPr>
          <w:rFonts w:ascii="Times New Roman" w:hAnsi="Times New Roman"/>
          <w:sz w:val="24"/>
          <w:szCs w:val="24"/>
        </w:rPr>
      </w:pPr>
      <w:r w:rsidRPr="00752A47">
        <w:rPr>
          <w:rFonts w:ascii="Times New Roman" w:hAnsi="Times New Roman"/>
          <w:sz w:val="24"/>
          <w:szCs w:val="24"/>
        </w:rPr>
        <w:t>In accordance with Regent Rules and Regulations and the UTA Standards of Conduct, the College of Nursing has a “no gift” policy. A donation to one of the UTA College of Nursing Scholarship Funds, found at the following link: is</w:t>
      </w:r>
      <w:r w:rsidRPr="00752A47">
        <w:rPr>
          <w:rFonts w:ascii="Times New Roman" w:hAnsi="Times New Roman"/>
          <w:color w:val="1F497D"/>
          <w:sz w:val="24"/>
          <w:szCs w:val="24"/>
        </w:rPr>
        <w:t xml:space="preserve"> </w:t>
      </w:r>
      <w:hyperlink r:id="rId48" w:history="1">
        <w:r w:rsidRPr="00752A47">
          <w:rPr>
            <w:rFonts w:ascii="Times New Roman" w:hAnsi="Times New Roman"/>
            <w:color w:val="0000FF"/>
            <w:sz w:val="24"/>
            <w:szCs w:val="24"/>
            <w:u w:val="single"/>
          </w:rPr>
          <w:t>http://www.uta.edu/nursing/student-resources/scholarship</w:t>
        </w:r>
      </w:hyperlink>
      <w:r w:rsidRPr="00752A47">
        <w:rPr>
          <w:rFonts w:ascii="Times New Roman" w:hAnsi="Times New Roman"/>
          <w:sz w:val="24"/>
          <w:szCs w:val="24"/>
        </w:rPr>
        <w:t xml:space="preserve"> would be an appropriate way to recognize a faculty member’s contribution to your learning.   For information regarding Scholarship Funds, please contact the Dean’s office.</w:t>
      </w:r>
    </w:p>
    <w:p w:rsidR="004045E0" w:rsidRDefault="004045E0" w:rsidP="004045E0">
      <w:pPr>
        <w:spacing w:after="200" w:line="276" w:lineRule="auto"/>
        <w:rPr>
          <w:rFonts w:ascii="Times New Roman" w:hAnsi="Times New Roman"/>
          <w:sz w:val="24"/>
          <w:szCs w:val="24"/>
        </w:rPr>
      </w:pPr>
    </w:p>
    <w:p w:rsidR="00752A47" w:rsidRPr="004045E0" w:rsidRDefault="00752A47" w:rsidP="004045E0">
      <w:pPr>
        <w:spacing w:after="200" w:line="276" w:lineRule="auto"/>
        <w:rPr>
          <w:rFonts w:ascii="Times New Roman" w:hAnsi="Times New Roman"/>
          <w:sz w:val="24"/>
          <w:szCs w:val="24"/>
        </w:rPr>
      </w:pPr>
      <w:r w:rsidRPr="00752A47">
        <w:rPr>
          <w:rFonts w:ascii="Times New Roman" w:eastAsia="Times New Roman" w:hAnsi="Times New Roman"/>
          <w:b/>
          <w:bCs/>
          <w:color w:val="000000"/>
          <w:sz w:val="24"/>
          <w:szCs w:val="24"/>
          <w:u w:val="single"/>
          <w:lang w:eastAsia="en-US"/>
        </w:rPr>
        <w:t>Online Conduct:</w:t>
      </w:r>
    </w:p>
    <w:p w:rsidR="00752A47" w:rsidRPr="00752A47" w:rsidRDefault="00752A47" w:rsidP="00752A47">
      <w:pPr>
        <w:autoSpaceDE w:val="0"/>
        <w:autoSpaceDN w:val="0"/>
        <w:adjustRightInd w:val="0"/>
        <w:contextualSpacing/>
        <w:rPr>
          <w:rFonts w:ascii="Times New Roman" w:eastAsia="Times New Roman" w:hAnsi="Times New Roman"/>
          <w:b/>
          <w:bCs/>
          <w:color w:val="000000"/>
          <w:sz w:val="24"/>
          <w:szCs w:val="24"/>
          <w:u w:val="single"/>
          <w:lang w:eastAsia="en-US"/>
        </w:rPr>
      </w:pPr>
      <w:r w:rsidRPr="00752A47">
        <w:rPr>
          <w:rFonts w:ascii="Times New Roman" w:eastAsia="Times New Roman" w:hAnsi="Times New Roman"/>
          <w:color w:val="000000"/>
          <w:sz w:val="24"/>
          <w:szCs w:val="24"/>
          <w:lang w:eastAsia="en-US"/>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rsidR="00752A47" w:rsidRPr="00752A47" w:rsidRDefault="00752A47" w:rsidP="00752A47">
      <w:pPr>
        <w:tabs>
          <w:tab w:val="left" w:pos="0"/>
          <w:tab w:val="left" w:pos="3240"/>
          <w:tab w:val="left" w:pos="3780"/>
          <w:tab w:val="left" w:pos="4320"/>
          <w:tab w:val="decimal" w:pos="7920"/>
          <w:tab w:val="left" w:pos="8640"/>
          <w:tab w:val="left" w:pos="9360"/>
        </w:tabs>
        <w:rPr>
          <w:rFonts w:ascii="Times New Roman" w:hAnsi="Times New Roman"/>
          <w:sz w:val="24"/>
          <w:szCs w:val="24"/>
        </w:rPr>
      </w:pPr>
      <w:r w:rsidRPr="00752A47">
        <w:rPr>
          <w:rFonts w:ascii="Times New Roman" w:hAnsi="Times New Roman"/>
          <w:sz w:val="24"/>
          <w:szCs w:val="24"/>
        </w:rPr>
        <w:t>It is not appropriate to post statements of a personal or political nature, or statements criticizing classmates or faculty. Inappropriate statements/language will be deleted by the course faculty and may result in denied access to the Discussion boards. Refer to UTACON Student Handbook for more information.</w:t>
      </w:r>
    </w:p>
    <w:p w:rsidR="00752A47" w:rsidRPr="00752A47" w:rsidRDefault="00752A47" w:rsidP="00752A47">
      <w:pPr>
        <w:tabs>
          <w:tab w:val="left" w:pos="0"/>
          <w:tab w:val="left" w:pos="3240"/>
          <w:tab w:val="left" w:pos="3780"/>
          <w:tab w:val="left" w:pos="4320"/>
          <w:tab w:val="decimal" w:pos="7920"/>
          <w:tab w:val="left" w:pos="8640"/>
          <w:tab w:val="left" w:pos="9360"/>
        </w:tabs>
        <w:rPr>
          <w:rFonts w:ascii="Times New Roman" w:hAnsi="Times New Roman"/>
          <w:sz w:val="24"/>
          <w:szCs w:val="24"/>
        </w:rPr>
      </w:pPr>
    </w:p>
    <w:p w:rsidR="00752A47" w:rsidRPr="00752A47" w:rsidRDefault="00752A47" w:rsidP="00752A47">
      <w:pPr>
        <w:ind w:firstLine="360"/>
        <w:rPr>
          <w:rFonts w:ascii="Times New Roman" w:hAnsi="Times New Roman"/>
          <w:b/>
          <w:i/>
          <w:color w:val="FF0000"/>
          <w:sz w:val="24"/>
          <w:szCs w:val="24"/>
        </w:rPr>
      </w:pPr>
      <w:r w:rsidRPr="00752A47">
        <w:rPr>
          <w:rFonts w:ascii="Times New Roman" w:hAnsi="Times New Roman"/>
          <w:b/>
          <w:i/>
          <w:color w:val="FF0000"/>
          <w:sz w:val="24"/>
          <w:szCs w:val="24"/>
        </w:rPr>
        <w:t xml:space="preserve">For this course Blackboard communication tools, discussion boards, and UTA MAV email will be used extensively and should be checked often. </w:t>
      </w:r>
    </w:p>
    <w:p w:rsidR="00752A47" w:rsidRPr="00752A47" w:rsidRDefault="00752A47" w:rsidP="00752A47">
      <w:pPr>
        <w:ind w:firstLine="360"/>
        <w:rPr>
          <w:rFonts w:ascii="Times New Roman" w:hAnsi="Times New Roman"/>
          <w:b/>
          <w:i/>
          <w:color w:val="FF0000"/>
          <w:sz w:val="24"/>
          <w:szCs w:val="24"/>
        </w:rPr>
      </w:pPr>
    </w:p>
    <w:p w:rsidR="00961F33" w:rsidRDefault="00961F33" w:rsidP="00961F33">
      <w:pPr>
        <w:pStyle w:val="maincontentstyle"/>
      </w:pPr>
      <w:r w:rsidRPr="005D6CEE">
        <w:rPr>
          <w:b/>
          <w:bCs/>
          <w:u w:val="single"/>
        </w:rPr>
        <w:t>Writing Center:</w:t>
      </w:r>
      <w:r>
        <w:rPr>
          <w:b/>
          <w:bCs/>
          <w:color w:val="FF0000"/>
        </w:rPr>
        <w:t xml:space="preserve">  </w:t>
      </w:r>
      <w:r>
        <w:t>The Writing Center provides the workshops below to help guide graduate students through the demands of writing at the graduate level. In order to sign up for workshops, students must register with the Writing Center at http://uta.mywconline.com/. Workshops are listed on the regular appointment schedule. If you experience any difficulty signing up for any of these, please call (817)272-2601 and one of our staff will be happy to assist.</w:t>
      </w:r>
    </w:p>
    <w:p w:rsidR="00961F33" w:rsidRPr="004A1FCA" w:rsidRDefault="00961F33" w:rsidP="00961F33">
      <w:pPr>
        <w:pStyle w:val="maincontentstyle"/>
      </w:pPr>
      <w:r>
        <w:t>All Workshops hosted by the Writing Center are held in 411 Central Library and are offered at 6 p.m. on Mondays, Tuesdays, Wednesdays or Thursdays. These are not recorded and are not available online.</w:t>
      </w:r>
    </w:p>
    <w:p w:rsidR="00752A47" w:rsidRPr="00752A47" w:rsidRDefault="00752A47" w:rsidP="00752A47">
      <w:pPr>
        <w:rPr>
          <w:rFonts w:ascii="Times New Roman" w:hAnsi="Times New Roman"/>
          <w:b/>
          <w:sz w:val="28"/>
          <w:szCs w:val="28"/>
        </w:rPr>
      </w:pPr>
      <w:r w:rsidRPr="00752A47">
        <w:rPr>
          <w:rFonts w:ascii="Times New Roman" w:hAnsi="Times New Roman"/>
          <w:b/>
          <w:sz w:val="28"/>
          <w:szCs w:val="28"/>
        </w:rPr>
        <w:t>Departmental Office/Support Staff</w:t>
      </w:r>
    </w:p>
    <w:p w:rsidR="00752A47" w:rsidRPr="00752A47" w:rsidRDefault="00752A47" w:rsidP="00752A47">
      <w:pPr>
        <w:rPr>
          <w:rFonts w:ascii="Times New Roman" w:hAnsi="Times New Roman"/>
          <w:b/>
          <w:sz w:val="24"/>
          <w:szCs w:val="24"/>
          <w:u w:val="single"/>
        </w:rPr>
      </w:pPr>
    </w:p>
    <w:p w:rsidR="00961F33" w:rsidRPr="005D6CEE" w:rsidRDefault="00961F33" w:rsidP="00961F33">
      <w:pPr>
        <w:rPr>
          <w:rFonts w:ascii="Times New Roman" w:hAnsi="Times New Roman"/>
          <w:b/>
          <w:sz w:val="24"/>
          <w:szCs w:val="24"/>
          <w:u w:val="single"/>
        </w:rPr>
      </w:pPr>
      <w:r w:rsidRPr="005D6CEE">
        <w:rPr>
          <w:rFonts w:ascii="Times New Roman" w:hAnsi="Times New Roman"/>
          <w:b/>
          <w:sz w:val="24"/>
          <w:szCs w:val="24"/>
          <w:u w:val="single"/>
        </w:rPr>
        <w:t>Department of Advanced Practice Nursing</w:t>
      </w:r>
      <w:r>
        <w:rPr>
          <w:rFonts w:ascii="Times New Roman" w:hAnsi="Times New Roman"/>
          <w:b/>
          <w:sz w:val="24"/>
          <w:szCs w:val="24"/>
          <w:u w:val="single"/>
        </w:rPr>
        <w:t xml:space="preserve"> </w:t>
      </w:r>
    </w:p>
    <w:p w:rsidR="00961F33" w:rsidRDefault="00961F33" w:rsidP="00961F33">
      <w:pPr>
        <w:rPr>
          <w:rFonts w:ascii="Times New Roman" w:hAnsi="Times New Roman"/>
          <w:b/>
          <w:color w:val="1F497D"/>
          <w:sz w:val="24"/>
          <w:szCs w:val="24"/>
        </w:rPr>
      </w:pPr>
    </w:p>
    <w:tbl>
      <w:tblPr>
        <w:tblStyle w:val="TableGrid"/>
        <w:tblW w:w="0" w:type="auto"/>
        <w:tblLook w:val="04A0" w:firstRow="1" w:lastRow="0" w:firstColumn="1" w:lastColumn="0" w:noHBand="0" w:noVBand="1"/>
      </w:tblPr>
      <w:tblGrid>
        <w:gridCol w:w="4984"/>
        <w:gridCol w:w="4986"/>
      </w:tblGrid>
      <w:tr w:rsidR="00961F33" w:rsidTr="00C9089E">
        <w:tc>
          <w:tcPr>
            <w:tcW w:w="5004" w:type="dxa"/>
          </w:tcPr>
          <w:p w:rsidR="00961F33" w:rsidRDefault="00B915FB" w:rsidP="00C9089E">
            <w:pPr>
              <w:rPr>
                <w:rFonts w:ascii="Times New Roman" w:hAnsi="Times New Roman"/>
                <w:b/>
                <w:sz w:val="24"/>
                <w:szCs w:val="24"/>
              </w:rPr>
            </w:pPr>
            <w:r>
              <w:rPr>
                <w:rFonts w:ascii="Times New Roman" w:hAnsi="Times New Roman"/>
                <w:b/>
                <w:sz w:val="24"/>
                <w:szCs w:val="24"/>
              </w:rPr>
              <w:t>Judy Leflore, PhD, RN, NNP, CPNP-PC, CPNP-AC</w:t>
            </w:r>
          </w:p>
          <w:p w:rsidR="00B915FB" w:rsidRPr="005D6CEE" w:rsidRDefault="00B915FB" w:rsidP="00C9089E">
            <w:pPr>
              <w:rPr>
                <w:rFonts w:ascii="Times New Roman" w:hAnsi="Times New Roman"/>
                <w:sz w:val="24"/>
                <w:szCs w:val="24"/>
              </w:rPr>
            </w:pPr>
            <w:r>
              <w:rPr>
                <w:rFonts w:ascii="Times New Roman" w:hAnsi="Times New Roman"/>
                <w:b/>
                <w:sz w:val="24"/>
                <w:szCs w:val="24"/>
              </w:rPr>
              <w:t>Associate Dean and Chair</w:t>
            </w:r>
          </w:p>
          <w:p w:rsidR="00961F33" w:rsidRPr="005D6CEE" w:rsidRDefault="00961F33" w:rsidP="00C9089E">
            <w:pPr>
              <w:rPr>
                <w:rFonts w:ascii="Times New Roman" w:hAnsi="Times New Roman"/>
                <w:color w:val="1F497D"/>
                <w:sz w:val="24"/>
                <w:szCs w:val="24"/>
              </w:rPr>
            </w:pPr>
            <w:r w:rsidRPr="005D6CEE">
              <w:rPr>
                <w:rFonts w:ascii="Times New Roman" w:hAnsi="Times New Roman"/>
                <w:sz w:val="24"/>
                <w:szCs w:val="24"/>
              </w:rPr>
              <w:t>Email:</w:t>
            </w:r>
            <w:r w:rsidRPr="005D6CEE">
              <w:rPr>
                <w:rFonts w:ascii="Times New Roman" w:hAnsi="Times New Roman"/>
                <w:color w:val="1F497D"/>
                <w:sz w:val="24"/>
                <w:szCs w:val="24"/>
              </w:rPr>
              <w:t xml:space="preserve"> </w:t>
            </w:r>
            <w:r w:rsidR="00B915FB">
              <w:rPr>
                <w:rFonts w:ascii="Times New Roman" w:hAnsi="Times New Roman"/>
                <w:color w:val="1F497D"/>
                <w:sz w:val="24"/>
                <w:szCs w:val="24"/>
              </w:rPr>
              <w:t>Jleflore@uta.edu</w:t>
            </w:r>
            <w:r w:rsidRPr="005D6CEE">
              <w:rPr>
                <w:rFonts w:ascii="Times New Roman" w:hAnsi="Times New Roman"/>
                <w:color w:val="1F497D"/>
                <w:sz w:val="24"/>
                <w:szCs w:val="24"/>
              </w:rPr>
              <w:t xml:space="preserve"> </w:t>
            </w:r>
          </w:p>
          <w:p w:rsidR="00961F33" w:rsidRDefault="00961F33" w:rsidP="00C9089E">
            <w:pPr>
              <w:rPr>
                <w:rFonts w:ascii="Times New Roman" w:hAnsi="Times New Roman"/>
                <w:b/>
                <w:color w:val="1F497D"/>
                <w:sz w:val="24"/>
                <w:szCs w:val="24"/>
              </w:rPr>
            </w:pPr>
          </w:p>
        </w:tc>
        <w:tc>
          <w:tcPr>
            <w:tcW w:w="5004" w:type="dxa"/>
          </w:tcPr>
          <w:p w:rsidR="00961F33" w:rsidRPr="005D6CEE" w:rsidRDefault="00961F33" w:rsidP="00C9089E">
            <w:pPr>
              <w:rPr>
                <w:rFonts w:ascii="Times New Roman" w:hAnsi="Times New Roman"/>
                <w:sz w:val="24"/>
                <w:szCs w:val="24"/>
              </w:rPr>
            </w:pPr>
            <w:r w:rsidRPr="005D6CEE">
              <w:rPr>
                <w:rFonts w:ascii="Times New Roman" w:hAnsi="Times New Roman"/>
                <w:b/>
                <w:sz w:val="24"/>
                <w:szCs w:val="24"/>
              </w:rPr>
              <w:t>Rose Olivier</w:t>
            </w:r>
            <w:r w:rsidRPr="005D6CEE">
              <w:rPr>
                <w:rFonts w:ascii="Times New Roman" w:hAnsi="Times New Roman"/>
                <w:sz w:val="24"/>
                <w:szCs w:val="24"/>
              </w:rPr>
              <w:t>, Administrative Assistant I</w:t>
            </w:r>
          </w:p>
          <w:p w:rsidR="00961F33" w:rsidRPr="005D6CEE" w:rsidRDefault="00961F33" w:rsidP="00C9089E">
            <w:pPr>
              <w:rPr>
                <w:rFonts w:ascii="Times New Roman" w:hAnsi="Times New Roman"/>
                <w:sz w:val="24"/>
                <w:szCs w:val="24"/>
              </w:rPr>
            </w:pPr>
            <w:r w:rsidRPr="005D6CEE">
              <w:rPr>
                <w:rFonts w:ascii="Times New Roman" w:hAnsi="Times New Roman"/>
                <w:sz w:val="24"/>
                <w:szCs w:val="24"/>
              </w:rPr>
              <w:t>Office # 605-Pickard Hall, (817) 272-9517</w:t>
            </w:r>
          </w:p>
          <w:p w:rsidR="00961F33" w:rsidRPr="005D6CEE" w:rsidRDefault="00961F33" w:rsidP="00C9089E">
            <w:pPr>
              <w:rPr>
                <w:rFonts w:ascii="Times New Roman" w:hAnsi="Times New Roman"/>
                <w:color w:val="1F497D"/>
                <w:sz w:val="24"/>
                <w:szCs w:val="24"/>
              </w:rPr>
            </w:pPr>
            <w:r w:rsidRPr="005D6CEE">
              <w:rPr>
                <w:rFonts w:ascii="Times New Roman" w:hAnsi="Times New Roman"/>
                <w:sz w:val="24"/>
                <w:szCs w:val="24"/>
              </w:rPr>
              <w:t>Email:</w:t>
            </w:r>
            <w:r w:rsidRPr="005D6CEE">
              <w:rPr>
                <w:rFonts w:ascii="Times New Roman" w:hAnsi="Times New Roman"/>
                <w:color w:val="1F497D"/>
                <w:sz w:val="24"/>
                <w:szCs w:val="24"/>
              </w:rPr>
              <w:t xml:space="preserve"> </w:t>
            </w:r>
            <w:hyperlink r:id="rId49" w:history="1">
              <w:r w:rsidR="00B915FB" w:rsidRPr="00FC2CCD">
                <w:rPr>
                  <w:rStyle w:val="Hyperlink"/>
                  <w:rFonts w:ascii="Times New Roman" w:hAnsi="Times New Roman"/>
                  <w:sz w:val="24"/>
                  <w:szCs w:val="24"/>
                </w:rPr>
                <w:t>olivier@uta.edu</w:t>
              </w:r>
            </w:hyperlink>
            <w:r w:rsidRPr="005D6CEE">
              <w:rPr>
                <w:rFonts w:ascii="Times New Roman" w:hAnsi="Times New Roman"/>
                <w:color w:val="1F497D"/>
                <w:sz w:val="24"/>
                <w:szCs w:val="24"/>
              </w:rPr>
              <w:t xml:space="preserve"> </w:t>
            </w:r>
          </w:p>
          <w:p w:rsidR="00961F33" w:rsidRDefault="00961F33" w:rsidP="00C9089E">
            <w:pPr>
              <w:rPr>
                <w:rFonts w:ascii="Times New Roman" w:hAnsi="Times New Roman"/>
                <w:b/>
                <w:color w:val="1F497D"/>
                <w:sz w:val="24"/>
                <w:szCs w:val="24"/>
              </w:rPr>
            </w:pPr>
          </w:p>
        </w:tc>
      </w:tr>
      <w:tr w:rsidR="00961F33" w:rsidTr="00C9089E">
        <w:tc>
          <w:tcPr>
            <w:tcW w:w="5004" w:type="dxa"/>
          </w:tcPr>
          <w:p w:rsidR="00B915FB" w:rsidRPr="005D6CEE" w:rsidRDefault="00B915FB" w:rsidP="00B915FB">
            <w:pPr>
              <w:rPr>
                <w:rFonts w:ascii="Times New Roman" w:hAnsi="Times New Roman"/>
                <w:sz w:val="24"/>
                <w:szCs w:val="24"/>
              </w:rPr>
            </w:pPr>
            <w:r w:rsidRPr="005D6CEE">
              <w:rPr>
                <w:rFonts w:ascii="Times New Roman" w:hAnsi="Times New Roman"/>
                <w:b/>
                <w:sz w:val="24"/>
                <w:szCs w:val="24"/>
              </w:rPr>
              <w:t xml:space="preserve">Janyth Arbeau, </w:t>
            </w:r>
            <w:r w:rsidRPr="005D6CEE">
              <w:rPr>
                <w:rFonts w:ascii="Times New Roman" w:hAnsi="Times New Roman"/>
                <w:sz w:val="24"/>
                <w:szCs w:val="24"/>
              </w:rPr>
              <w:t>Clinical Coordinator</w:t>
            </w:r>
          </w:p>
          <w:p w:rsidR="00B915FB" w:rsidRPr="005D6CEE" w:rsidRDefault="00B915FB" w:rsidP="00B915FB">
            <w:pPr>
              <w:rPr>
                <w:rFonts w:ascii="Times New Roman" w:hAnsi="Times New Roman"/>
                <w:sz w:val="24"/>
                <w:szCs w:val="24"/>
              </w:rPr>
            </w:pPr>
            <w:r w:rsidRPr="005D6CEE">
              <w:rPr>
                <w:rFonts w:ascii="Times New Roman" w:hAnsi="Times New Roman"/>
                <w:sz w:val="24"/>
                <w:szCs w:val="24"/>
              </w:rPr>
              <w:t>Office # 610- Pickard Hall, (817) 272-0788</w:t>
            </w:r>
          </w:p>
          <w:p w:rsidR="00B915FB" w:rsidRPr="005D6CEE" w:rsidRDefault="00B915FB" w:rsidP="00B915FB">
            <w:pPr>
              <w:rPr>
                <w:rFonts w:ascii="Times New Roman" w:hAnsi="Times New Roman"/>
                <w:sz w:val="24"/>
                <w:szCs w:val="24"/>
              </w:rPr>
            </w:pPr>
            <w:r w:rsidRPr="005D6CEE">
              <w:rPr>
                <w:rFonts w:ascii="Times New Roman" w:hAnsi="Times New Roman"/>
                <w:sz w:val="24"/>
                <w:szCs w:val="24"/>
              </w:rPr>
              <w:t xml:space="preserve">Email:  </w:t>
            </w:r>
            <w:hyperlink r:id="rId50" w:history="1">
              <w:r w:rsidRPr="005D6CEE">
                <w:rPr>
                  <w:rStyle w:val="Hyperlink"/>
                  <w:rFonts w:ascii="Times New Roman" w:hAnsi="Times New Roman"/>
                  <w:sz w:val="24"/>
                  <w:szCs w:val="24"/>
                </w:rPr>
                <w:t>Arbeau@uta.edu</w:t>
              </w:r>
            </w:hyperlink>
            <w:r w:rsidRPr="005D6CEE">
              <w:rPr>
                <w:rFonts w:ascii="Times New Roman" w:hAnsi="Times New Roman"/>
                <w:sz w:val="24"/>
                <w:szCs w:val="24"/>
              </w:rPr>
              <w:t xml:space="preserve"> or </w:t>
            </w:r>
            <w:hyperlink r:id="rId51" w:history="1">
              <w:r w:rsidRPr="005D6CEE">
                <w:rPr>
                  <w:rStyle w:val="Hyperlink"/>
                  <w:rFonts w:ascii="Times New Roman" w:hAnsi="Times New Roman"/>
                  <w:sz w:val="24"/>
                  <w:szCs w:val="24"/>
                </w:rPr>
                <w:t>npclinicalclearance@uta.edu</w:t>
              </w:r>
            </w:hyperlink>
            <w:r w:rsidRPr="005D6CEE">
              <w:rPr>
                <w:rFonts w:ascii="Times New Roman" w:hAnsi="Times New Roman"/>
                <w:sz w:val="24"/>
                <w:szCs w:val="24"/>
              </w:rPr>
              <w:t xml:space="preserve"> </w:t>
            </w:r>
          </w:p>
          <w:p w:rsidR="00B915FB" w:rsidRPr="005D6CEE" w:rsidRDefault="00B915FB" w:rsidP="00B915FB">
            <w:pPr>
              <w:rPr>
                <w:rFonts w:ascii="Times New Roman" w:hAnsi="Times New Roman"/>
                <w:b/>
                <w:sz w:val="24"/>
                <w:szCs w:val="24"/>
                <w:u w:val="single"/>
              </w:rPr>
            </w:pPr>
          </w:p>
          <w:p w:rsidR="00961F33" w:rsidRPr="005D6CEE" w:rsidRDefault="00961F33" w:rsidP="00B915FB">
            <w:pPr>
              <w:rPr>
                <w:rFonts w:ascii="Times New Roman" w:hAnsi="Times New Roman"/>
                <w:b/>
                <w:sz w:val="24"/>
                <w:szCs w:val="24"/>
              </w:rPr>
            </w:pPr>
          </w:p>
        </w:tc>
        <w:tc>
          <w:tcPr>
            <w:tcW w:w="5004" w:type="dxa"/>
          </w:tcPr>
          <w:p w:rsidR="00B915FB" w:rsidRPr="00B915FB" w:rsidRDefault="00B915FB" w:rsidP="00B915FB">
            <w:pPr>
              <w:rPr>
                <w:rFonts w:ascii="Times New Roman" w:hAnsi="Times New Roman"/>
                <w:bCs/>
                <w:sz w:val="24"/>
                <w:szCs w:val="24"/>
              </w:rPr>
            </w:pPr>
            <w:r w:rsidRPr="00B915FB">
              <w:rPr>
                <w:rFonts w:ascii="Times New Roman" w:hAnsi="Times New Roman"/>
                <w:bCs/>
                <w:sz w:val="24"/>
                <w:szCs w:val="24"/>
              </w:rPr>
              <w:t>Angel Korenek, Clinical Coordinator</w:t>
            </w:r>
          </w:p>
          <w:p w:rsidR="00961F33" w:rsidRDefault="00B915FB" w:rsidP="00B915FB">
            <w:pPr>
              <w:rPr>
                <w:rFonts w:ascii="Times New Roman" w:hAnsi="Times New Roman"/>
                <w:bCs/>
                <w:sz w:val="24"/>
                <w:szCs w:val="24"/>
              </w:rPr>
            </w:pPr>
            <w:r w:rsidRPr="00B915FB">
              <w:rPr>
                <w:rFonts w:ascii="Times New Roman" w:hAnsi="Times New Roman"/>
                <w:bCs/>
                <w:sz w:val="24"/>
                <w:szCs w:val="24"/>
              </w:rPr>
              <w:t xml:space="preserve">Office #610 – Pickard Hall, (817) 272-0788 </w:t>
            </w:r>
            <w:r>
              <w:rPr>
                <w:rFonts w:ascii="Times New Roman" w:hAnsi="Times New Roman"/>
                <w:bCs/>
                <w:sz w:val="24"/>
                <w:szCs w:val="24"/>
              </w:rPr>
              <w:t xml:space="preserve">Email: </w:t>
            </w:r>
            <w:hyperlink r:id="rId52" w:history="1">
              <w:r w:rsidRPr="00FC2CCD">
                <w:rPr>
                  <w:rStyle w:val="Hyperlink"/>
                  <w:rFonts w:ascii="Times New Roman" w:hAnsi="Times New Roman"/>
                  <w:bCs/>
                  <w:sz w:val="24"/>
                  <w:szCs w:val="24"/>
                </w:rPr>
                <w:t>angel.korenek@uta.edu</w:t>
              </w:r>
            </w:hyperlink>
          </w:p>
          <w:p w:rsidR="00B915FB" w:rsidRDefault="00B915FB" w:rsidP="00B915FB">
            <w:pPr>
              <w:rPr>
                <w:rFonts w:ascii="Times New Roman" w:hAnsi="Times New Roman"/>
                <w:b/>
                <w:color w:val="1F497D"/>
                <w:sz w:val="24"/>
                <w:szCs w:val="24"/>
              </w:rPr>
            </w:pPr>
          </w:p>
        </w:tc>
      </w:tr>
      <w:tr w:rsidR="00961F33" w:rsidTr="00C9089E">
        <w:tc>
          <w:tcPr>
            <w:tcW w:w="5004" w:type="dxa"/>
          </w:tcPr>
          <w:p w:rsidR="00B915FB" w:rsidRDefault="00B915FB" w:rsidP="00B915FB">
            <w:pPr>
              <w:rPr>
                <w:rFonts w:ascii="Times New Roman" w:hAnsi="Times New Roman"/>
                <w:sz w:val="24"/>
                <w:szCs w:val="24"/>
              </w:rPr>
            </w:pPr>
            <w:r w:rsidRPr="005D6CEE">
              <w:rPr>
                <w:rFonts w:ascii="Times New Roman" w:hAnsi="Times New Roman"/>
                <w:b/>
                <w:sz w:val="24"/>
                <w:szCs w:val="24"/>
              </w:rPr>
              <w:t>Sheri Decker</w:t>
            </w:r>
            <w:r w:rsidRPr="005D6CEE">
              <w:rPr>
                <w:rFonts w:ascii="Times New Roman" w:hAnsi="Times New Roman"/>
                <w:sz w:val="24"/>
                <w:szCs w:val="24"/>
              </w:rPr>
              <w:t>, Assistant Graduate Advisor</w:t>
            </w:r>
          </w:p>
          <w:p w:rsidR="00B915FB" w:rsidRPr="005D6CEE" w:rsidRDefault="00B915FB" w:rsidP="00B915FB">
            <w:pPr>
              <w:rPr>
                <w:rFonts w:ascii="Times New Roman" w:hAnsi="Times New Roman"/>
                <w:sz w:val="24"/>
                <w:szCs w:val="24"/>
              </w:rPr>
            </w:pPr>
            <w:r>
              <w:rPr>
                <w:rFonts w:ascii="Times New Roman" w:hAnsi="Times New Roman"/>
                <w:sz w:val="24"/>
                <w:szCs w:val="24"/>
              </w:rPr>
              <w:t>Students:  A-J</w:t>
            </w:r>
          </w:p>
          <w:p w:rsidR="00B915FB" w:rsidRPr="005D6CEE" w:rsidRDefault="00B915FB" w:rsidP="00B915FB">
            <w:pPr>
              <w:rPr>
                <w:rFonts w:ascii="Times New Roman" w:hAnsi="Times New Roman"/>
                <w:sz w:val="24"/>
                <w:szCs w:val="24"/>
              </w:rPr>
            </w:pPr>
            <w:r>
              <w:rPr>
                <w:rFonts w:ascii="Times New Roman" w:hAnsi="Times New Roman"/>
                <w:sz w:val="24"/>
                <w:szCs w:val="24"/>
              </w:rPr>
              <w:t>Office # 611</w:t>
            </w:r>
            <w:r w:rsidRPr="005D6CEE">
              <w:rPr>
                <w:rFonts w:ascii="Times New Roman" w:hAnsi="Times New Roman"/>
                <w:sz w:val="24"/>
                <w:szCs w:val="24"/>
              </w:rPr>
              <w:t>-Pickard Hall, (817) 272-0829</w:t>
            </w:r>
          </w:p>
          <w:p w:rsidR="00B915FB" w:rsidRPr="005D6CEE" w:rsidRDefault="00B915FB" w:rsidP="00B915FB">
            <w:pPr>
              <w:rPr>
                <w:rFonts w:ascii="Times New Roman" w:hAnsi="Times New Roman"/>
                <w:color w:val="1F497D"/>
                <w:sz w:val="24"/>
                <w:szCs w:val="24"/>
              </w:rPr>
            </w:pPr>
            <w:r w:rsidRPr="005D6CEE">
              <w:rPr>
                <w:rFonts w:ascii="Times New Roman" w:hAnsi="Times New Roman"/>
                <w:sz w:val="24"/>
                <w:szCs w:val="24"/>
              </w:rPr>
              <w:t>Email:</w:t>
            </w:r>
            <w:r w:rsidRPr="005D6CEE">
              <w:rPr>
                <w:rFonts w:ascii="Times New Roman" w:hAnsi="Times New Roman"/>
                <w:color w:val="1F497D"/>
                <w:sz w:val="24"/>
                <w:szCs w:val="24"/>
              </w:rPr>
              <w:t xml:space="preserve"> </w:t>
            </w:r>
            <w:hyperlink r:id="rId53" w:history="1">
              <w:r w:rsidRPr="005D6CEE">
                <w:rPr>
                  <w:rStyle w:val="Hyperlink"/>
                  <w:rFonts w:ascii="Times New Roman" w:hAnsi="Times New Roman"/>
                  <w:sz w:val="24"/>
                  <w:szCs w:val="24"/>
                </w:rPr>
                <w:t>sdecker@uta.edu</w:t>
              </w:r>
            </w:hyperlink>
            <w:r w:rsidRPr="005D6CEE">
              <w:rPr>
                <w:rFonts w:ascii="Times New Roman" w:hAnsi="Times New Roman"/>
                <w:color w:val="1F497D"/>
                <w:sz w:val="24"/>
                <w:szCs w:val="24"/>
              </w:rPr>
              <w:t xml:space="preserve"> </w:t>
            </w:r>
          </w:p>
          <w:p w:rsidR="00961F33" w:rsidRPr="005D6CEE" w:rsidRDefault="00961F33" w:rsidP="00B915FB">
            <w:pPr>
              <w:rPr>
                <w:rFonts w:ascii="Times New Roman" w:hAnsi="Times New Roman"/>
                <w:b/>
                <w:sz w:val="24"/>
                <w:szCs w:val="24"/>
              </w:rPr>
            </w:pPr>
          </w:p>
        </w:tc>
        <w:tc>
          <w:tcPr>
            <w:tcW w:w="5004" w:type="dxa"/>
          </w:tcPr>
          <w:p w:rsidR="00B915FB" w:rsidRDefault="00B915FB" w:rsidP="00B915FB">
            <w:pPr>
              <w:rPr>
                <w:rFonts w:ascii="Times New Roman" w:hAnsi="Times New Roman"/>
                <w:sz w:val="24"/>
                <w:szCs w:val="24"/>
              </w:rPr>
            </w:pPr>
            <w:r>
              <w:rPr>
                <w:rFonts w:ascii="Times New Roman" w:hAnsi="Times New Roman"/>
                <w:b/>
                <w:sz w:val="24"/>
                <w:szCs w:val="24"/>
              </w:rPr>
              <w:t>Luena Wilson</w:t>
            </w:r>
            <w:r>
              <w:rPr>
                <w:rFonts w:ascii="Times New Roman" w:hAnsi="Times New Roman"/>
                <w:sz w:val="24"/>
                <w:szCs w:val="24"/>
              </w:rPr>
              <w:t xml:space="preserve">, </w:t>
            </w:r>
            <w:r w:rsidRPr="005D6CEE">
              <w:rPr>
                <w:rFonts w:ascii="Times New Roman" w:hAnsi="Times New Roman"/>
                <w:sz w:val="24"/>
                <w:szCs w:val="24"/>
              </w:rPr>
              <w:t>Graduate Advisor</w:t>
            </w:r>
            <w:r>
              <w:rPr>
                <w:rFonts w:ascii="Times New Roman" w:hAnsi="Times New Roman"/>
                <w:sz w:val="24"/>
                <w:szCs w:val="24"/>
              </w:rPr>
              <w:t xml:space="preserve"> I</w:t>
            </w:r>
          </w:p>
          <w:p w:rsidR="00B915FB" w:rsidRPr="005D6CEE" w:rsidRDefault="00B915FB" w:rsidP="00B915FB">
            <w:pPr>
              <w:rPr>
                <w:rFonts w:ascii="Times New Roman" w:hAnsi="Times New Roman"/>
                <w:sz w:val="24"/>
                <w:szCs w:val="24"/>
              </w:rPr>
            </w:pPr>
            <w:r>
              <w:rPr>
                <w:rFonts w:ascii="Times New Roman" w:hAnsi="Times New Roman"/>
                <w:sz w:val="24"/>
                <w:szCs w:val="24"/>
              </w:rPr>
              <w:t>Students:  K-Z</w:t>
            </w:r>
          </w:p>
          <w:p w:rsidR="00B915FB" w:rsidRPr="005D6CEE" w:rsidRDefault="00B915FB" w:rsidP="00B915FB">
            <w:pPr>
              <w:rPr>
                <w:rFonts w:ascii="Times New Roman" w:hAnsi="Times New Roman"/>
                <w:sz w:val="24"/>
                <w:szCs w:val="24"/>
              </w:rPr>
            </w:pPr>
            <w:r>
              <w:rPr>
                <w:rFonts w:ascii="Times New Roman" w:hAnsi="Times New Roman"/>
                <w:sz w:val="24"/>
                <w:szCs w:val="24"/>
              </w:rPr>
              <w:t>Office # 613</w:t>
            </w:r>
            <w:r w:rsidRPr="005D6CEE">
              <w:rPr>
                <w:rFonts w:ascii="Times New Roman" w:hAnsi="Times New Roman"/>
                <w:sz w:val="24"/>
                <w:szCs w:val="24"/>
              </w:rPr>
              <w:t xml:space="preserve">-Pickard Hall, (817) </w:t>
            </w:r>
            <w:r>
              <w:rPr>
                <w:rFonts w:ascii="Times New Roman" w:hAnsi="Times New Roman"/>
                <w:sz w:val="24"/>
                <w:szCs w:val="24"/>
              </w:rPr>
              <w:t>272- 4798</w:t>
            </w:r>
          </w:p>
          <w:p w:rsidR="00B915FB" w:rsidRPr="005D6CEE" w:rsidRDefault="00B915FB" w:rsidP="00B915FB">
            <w:pPr>
              <w:rPr>
                <w:rFonts w:ascii="Times New Roman" w:hAnsi="Times New Roman"/>
                <w:color w:val="1F497D"/>
                <w:sz w:val="24"/>
                <w:szCs w:val="24"/>
              </w:rPr>
            </w:pPr>
            <w:r w:rsidRPr="005D6CEE">
              <w:rPr>
                <w:rFonts w:ascii="Times New Roman" w:hAnsi="Times New Roman"/>
                <w:sz w:val="24"/>
                <w:szCs w:val="24"/>
              </w:rPr>
              <w:t>Email:</w:t>
            </w:r>
            <w:r w:rsidRPr="005D6CEE">
              <w:rPr>
                <w:rFonts w:ascii="Times New Roman" w:hAnsi="Times New Roman"/>
                <w:color w:val="1F497D"/>
                <w:sz w:val="24"/>
                <w:szCs w:val="24"/>
              </w:rPr>
              <w:t xml:space="preserve"> </w:t>
            </w:r>
            <w:hyperlink r:id="rId54" w:history="1">
              <w:r w:rsidRPr="00DD4B27">
                <w:rPr>
                  <w:rStyle w:val="Hyperlink"/>
                  <w:rFonts w:ascii="Times New Roman" w:hAnsi="Times New Roman"/>
                  <w:sz w:val="24"/>
                  <w:szCs w:val="24"/>
                </w:rPr>
                <w:t>lvwilson@uta.edu</w:t>
              </w:r>
            </w:hyperlink>
            <w:r w:rsidRPr="005D6CEE">
              <w:rPr>
                <w:rFonts w:ascii="Times New Roman" w:hAnsi="Times New Roman"/>
                <w:color w:val="1F497D"/>
                <w:sz w:val="24"/>
                <w:szCs w:val="24"/>
              </w:rPr>
              <w:t xml:space="preserve"> </w:t>
            </w:r>
          </w:p>
          <w:p w:rsidR="00961F33" w:rsidRDefault="00961F33" w:rsidP="00C9089E">
            <w:pPr>
              <w:rPr>
                <w:rFonts w:ascii="Times New Roman" w:hAnsi="Times New Roman"/>
                <w:b/>
                <w:color w:val="1F497D"/>
                <w:sz w:val="24"/>
                <w:szCs w:val="24"/>
              </w:rPr>
            </w:pPr>
          </w:p>
        </w:tc>
      </w:tr>
      <w:tr w:rsidR="00961F33" w:rsidTr="00C9089E">
        <w:tc>
          <w:tcPr>
            <w:tcW w:w="5004" w:type="dxa"/>
          </w:tcPr>
          <w:p w:rsidR="00B915FB" w:rsidRPr="005D6CEE" w:rsidRDefault="00B915FB" w:rsidP="00B915FB">
            <w:pPr>
              <w:rPr>
                <w:rFonts w:ascii="Times New Roman" w:hAnsi="Times New Roman"/>
                <w:sz w:val="24"/>
                <w:szCs w:val="24"/>
              </w:rPr>
            </w:pPr>
            <w:r w:rsidRPr="005D6CEE">
              <w:rPr>
                <w:rFonts w:ascii="Times New Roman" w:hAnsi="Times New Roman"/>
                <w:b/>
                <w:sz w:val="24"/>
                <w:szCs w:val="24"/>
              </w:rPr>
              <w:t xml:space="preserve">Kimberly </w:t>
            </w:r>
            <w:r>
              <w:rPr>
                <w:rFonts w:ascii="Times New Roman" w:hAnsi="Times New Roman"/>
                <w:b/>
                <w:sz w:val="24"/>
                <w:szCs w:val="24"/>
              </w:rPr>
              <w:t>Doubrava</w:t>
            </w:r>
            <w:r w:rsidRPr="005D6CEE">
              <w:rPr>
                <w:rFonts w:ascii="Times New Roman" w:hAnsi="Times New Roman"/>
                <w:b/>
                <w:sz w:val="24"/>
                <w:szCs w:val="24"/>
              </w:rPr>
              <w:t xml:space="preserve">, </w:t>
            </w:r>
            <w:r>
              <w:rPr>
                <w:rFonts w:ascii="Times New Roman" w:hAnsi="Times New Roman"/>
                <w:sz w:val="24"/>
                <w:szCs w:val="24"/>
              </w:rPr>
              <w:t>Support Specialist II</w:t>
            </w:r>
          </w:p>
          <w:p w:rsidR="00B915FB" w:rsidRPr="005D6CEE" w:rsidRDefault="00B915FB" w:rsidP="00B915FB">
            <w:pPr>
              <w:rPr>
                <w:rFonts w:ascii="Times New Roman" w:hAnsi="Times New Roman"/>
                <w:sz w:val="24"/>
                <w:szCs w:val="24"/>
              </w:rPr>
            </w:pPr>
            <w:r>
              <w:rPr>
                <w:rFonts w:ascii="Times New Roman" w:hAnsi="Times New Roman"/>
                <w:sz w:val="24"/>
                <w:szCs w:val="24"/>
              </w:rPr>
              <w:t>Office #612</w:t>
            </w:r>
            <w:r w:rsidRPr="005D6CEE">
              <w:rPr>
                <w:rFonts w:ascii="Times New Roman" w:hAnsi="Times New Roman"/>
                <w:sz w:val="24"/>
                <w:szCs w:val="24"/>
              </w:rPr>
              <w:t xml:space="preserve"> Pickard Hall, (817) 272-9373</w:t>
            </w:r>
          </w:p>
          <w:p w:rsidR="00961F33" w:rsidRDefault="00B915FB" w:rsidP="00B915FB">
            <w:pPr>
              <w:rPr>
                <w:rFonts w:ascii="Times New Roman" w:hAnsi="Times New Roman"/>
                <w:b/>
                <w:sz w:val="24"/>
                <w:szCs w:val="24"/>
              </w:rPr>
            </w:pPr>
            <w:r w:rsidRPr="005D6CEE">
              <w:rPr>
                <w:rFonts w:ascii="Times New Roman" w:hAnsi="Times New Roman"/>
                <w:sz w:val="24"/>
                <w:szCs w:val="24"/>
              </w:rPr>
              <w:t xml:space="preserve">E-mail:  </w:t>
            </w:r>
            <w:hyperlink r:id="rId55" w:history="1">
              <w:r w:rsidRPr="005D6CEE">
                <w:rPr>
                  <w:rStyle w:val="Hyperlink"/>
                  <w:rFonts w:ascii="Times New Roman" w:hAnsi="Times New Roman"/>
                  <w:sz w:val="24"/>
                  <w:szCs w:val="24"/>
                </w:rPr>
                <w:t>khodges@uta.edu</w:t>
              </w:r>
            </w:hyperlink>
            <w:r w:rsidRPr="005D6CEE">
              <w:rPr>
                <w:rFonts w:ascii="Times New Roman" w:hAnsi="Times New Roman"/>
                <w:sz w:val="24"/>
                <w:szCs w:val="24"/>
              </w:rPr>
              <w:t xml:space="preserve"> or </w:t>
            </w:r>
            <w:hyperlink r:id="rId56" w:history="1">
              <w:r w:rsidRPr="005D6CEE">
                <w:rPr>
                  <w:rStyle w:val="Hyperlink"/>
                  <w:rFonts w:ascii="Times New Roman" w:hAnsi="Times New Roman"/>
                  <w:sz w:val="24"/>
                  <w:szCs w:val="24"/>
                </w:rPr>
                <w:t>npclinicalclearance@uta.edu</w:t>
              </w:r>
            </w:hyperlink>
          </w:p>
        </w:tc>
        <w:tc>
          <w:tcPr>
            <w:tcW w:w="5004" w:type="dxa"/>
          </w:tcPr>
          <w:p w:rsidR="00961F33" w:rsidRPr="005D6CEE" w:rsidRDefault="00961F33" w:rsidP="00C9089E">
            <w:pPr>
              <w:rPr>
                <w:rFonts w:ascii="Times New Roman" w:hAnsi="Times New Roman"/>
                <w:sz w:val="24"/>
                <w:szCs w:val="24"/>
              </w:rPr>
            </w:pPr>
            <w:r w:rsidRPr="005D6CEE">
              <w:rPr>
                <w:rFonts w:ascii="Times New Roman" w:hAnsi="Times New Roman"/>
                <w:b/>
                <w:sz w:val="24"/>
                <w:szCs w:val="24"/>
              </w:rPr>
              <w:t>Timara Spivey</w:t>
            </w:r>
            <w:r w:rsidRPr="005D6CEE">
              <w:rPr>
                <w:rFonts w:ascii="Times New Roman" w:hAnsi="Times New Roman"/>
                <w:sz w:val="24"/>
                <w:szCs w:val="24"/>
              </w:rPr>
              <w:t>, Admissions Assistant</w:t>
            </w:r>
          </w:p>
          <w:p w:rsidR="00961F33" w:rsidRPr="005D6CEE" w:rsidRDefault="00961F33" w:rsidP="00C9089E">
            <w:pPr>
              <w:rPr>
                <w:rFonts w:ascii="Times New Roman" w:hAnsi="Times New Roman"/>
                <w:sz w:val="24"/>
                <w:szCs w:val="24"/>
              </w:rPr>
            </w:pPr>
            <w:r>
              <w:rPr>
                <w:rFonts w:ascii="Times New Roman" w:hAnsi="Times New Roman"/>
                <w:sz w:val="24"/>
                <w:szCs w:val="24"/>
              </w:rPr>
              <w:t>Office # 606</w:t>
            </w:r>
            <w:r w:rsidRPr="005D6CEE">
              <w:rPr>
                <w:rFonts w:ascii="Times New Roman" w:hAnsi="Times New Roman"/>
                <w:sz w:val="24"/>
                <w:szCs w:val="24"/>
              </w:rPr>
              <w:t>, Pickard Hall (817) 272-4796</w:t>
            </w:r>
          </w:p>
          <w:p w:rsidR="00961F33" w:rsidRDefault="00961F33" w:rsidP="00C9089E">
            <w:pPr>
              <w:rPr>
                <w:rFonts w:ascii="Times New Roman" w:hAnsi="Times New Roman"/>
                <w:sz w:val="24"/>
                <w:szCs w:val="24"/>
              </w:rPr>
            </w:pPr>
            <w:r w:rsidRPr="005D6CEE">
              <w:rPr>
                <w:rFonts w:ascii="Times New Roman" w:hAnsi="Times New Roman"/>
                <w:sz w:val="24"/>
                <w:szCs w:val="24"/>
              </w:rPr>
              <w:t xml:space="preserve">Email:  </w:t>
            </w:r>
            <w:hyperlink r:id="rId57" w:history="1">
              <w:r w:rsidRPr="005D6CEE">
                <w:rPr>
                  <w:rStyle w:val="Hyperlink"/>
                  <w:rFonts w:ascii="Times New Roman" w:hAnsi="Times New Roman"/>
                  <w:sz w:val="24"/>
                  <w:szCs w:val="24"/>
                </w:rPr>
                <w:t>tnspivey@uta.edu</w:t>
              </w:r>
            </w:hyperlink>
            <w:r w:rsidRPr="005D6CEE">
              <w:rPr>
                <w:rFonts w:ascii="Times New Roman" w:hAnsi="Times New Roman"/>
                <w:sz w:val="24"/>
                <w:szCs w:val="24"/>
              </w:rPr>
              <w:t xml:space="preserve"> </w:t>
            </w:r>
            <w:r>
              <w:rPr>
                <w:rFonts w:ascii="Times New Roman" w:hAnsi="Times New Roman"/>
                <w:sz w:val="24"/>
                <w:szCs w:val="24"/>
              </w:rPr>
              <w:t xml:space="preserve">or </w:t>
            </w:r>
            <w:hyperlink r:id="rId58" w:history="1">
              <w:r w:rsidRPr="00DD4B27">
                <w:rPr>
                  <w:rStyle w:val="Hyperlink"/>
                  <w:rFonts w:ascii="Times New Roman" w:hAnsi="Times New Roman"/>
                  <w:sz w:val="24"/>
                  <w:szCs w:val="24"/>
                </w:rPr>
                <w:t>npadmasst@exchange.uta.edu</w:t>
              </w:r>
            </w:hyperlink>
          </w:p>
          <w:p w:rsidR="00961F33" w:rsidRPr="005D6CEE" w:rsidRDefault="00961F33" w:rsidP="00C9089E">
            <w:pPr>
              <w:rPr>
                <w:rFonts w:ascii="Times New Roman" w:hAnsi="Times New Roman"/>
                <w:sz w:val="24"/>
                <w:szCs w:val="24"/>
              </w:rPr>
            </w:pPr>
          </w:p>
          <w:p w:rsidR="00961F33" w:rsidRPr="005D6CEE" w:rsidRDefault="00961F33" w:rsidP="00C9089E">
            <w:pPr>
              <w:rPr>
                <w:rFonts w:ascii="Times New Roman" w:hAnsi="Times New Roman"/>
                <w:b/>
                <w:sz w:val="24"/>
                <w:szCs w:val="24"/>
              </w:rPr>
            </w:pPr>
          </w:p>
        </w:tc>
      </w:tr>
    </w:tbl>
    <w:p w:rsidR="00961F33" w:rsidRDefault="00961F33" w:rsidP="00961F33">
      <w:pPr>
        <w:rPr>
          <w:rFonts w:ascii="Arial" w:hAnsi="Arial" w:cs="Arial"/>
          <w:b/>
          <w:color w:val="0000FF"/>
        </w:rPr>
      </w:pPr>
    </w:p>
    <w:p w:rsidR="00961F33" w:rsidRPr="0020685B" w:rsidRDefault="00961F33" w:rsidP="00961F33">
      <w:pPr>
        <w:pBdr>
          <w:top w:val="single" w:sz="4" w:space="1" w:color="auto"/>
          <w:left w:val="single" w:sz="4" w:space="4" w:color="auto"/>
          <w:bottom w:val="single" w:sz="4" w:space="1" w:color="auto"/>
          <w:right w:val="single" w:sz="4" w:space="4" w:color="auto"/>
        </w:pBdr>
        <w:rPr>
          <w:rFonts w:ascii="Arial" w:hAnsi="Arial" w:cs="Arial"/>
          <w:bCs/>
          <w:color w:val="0000FF"/>
          <w:sz w:val="21"/>
          <w:szCs w:val="21"/>
        </w:rPr>
      </w:pPr>
      <w:r w:rsidRPr="0020685B">
        <w:rPr>
          <w:rFonts w:ascii="Arial" w:hAnsi="Arial" w:cs="Arial"/>
          <w:b/>
          <w:color w:val="0000FF"/>
          <w:sz w:val="21"/>
          <w:szCs w:val="21"/>
        </w:rPr>
        <w:t>Emergency Phone Numbers</w:t>
      </w:r>
      <w:r w:rsidRPr="0020685B">
        <w:rPr>
          <w:rFonts w:ascii="Arial" w:hAnsi="Arial" w:cs="Arial"/>
          <w:bCs/>
          <w:color w:val="FF0000"/>
          <w:sz w:val="21"/>
          <w:szCs w:val="21"/>
        </w:rPr>
        <w:t xml:space="preserve">: </w:t>
      </w:r>
      <w:r w:rsidRPr="0020685B">
        <w:rPr>
          <w:rFonts w:ascii="Arial" w:hAnsi="Arial" w:cs="Arial"/>
          <w:bCs/>
          <w:color w:val="0000FF"/>
          <w:sz w:val="21"/>
          <w:szCs w:val="21"/>
        </w:rPr>
        <w:t xml:space="preserve">In case of </w:t>
      </w:r>
      <w:r>
        <w:rPr>
          <w:rFonts w:ascii="Arial" w:hAnsi="Arial" w:cs="Arial"/>
          <w:bCs/>
          <w:color w:val="0000FF"/>
          <w:sz w:val="21"/>
          <w:szCs w:val="21"/>
        </w:rPr>
        <w:t xml:space="preserve">an </w:t>
      </w:r>
      <w:r w:rsidRPr="0020685B">
        <w:rPr>
          <w:rFonts w:ascii="Arial" w:hAnsi="Arial" w:cs="Arial"/>
          <w:bCs/>
          <w:color w:val="0000FF"/>
          <w:sz w:val="21"/>
          <w:szCs w:val="21"/>
        </w:rPr>
        <w:t>on-campus emergency, call the UT Arlington Police Department at 817-272-3003 (non-campus phone), 2-3003 (campus phone). You may also dial 911.</w:t>
      </w:r>
    </w:p>
    <w:p w:rsidR="00961F33" w:rsidRPr="005D6CEE" w:rsidRDefault="00961F33" w:rsidP="00961F33">
      <w:pPr>
        <w:rPr>
          <w:rFonts w:ascii="Times New Roman" w:hAnsi="Times New Roman"/>
          <w:color w:val="1F497D"/>
          <w:sz w:val="24"/>
          <w:szCs w:val="24"/>
        </w:rPr>
      </w:pPr>
    </w:p>
    <w:p w:rsidR="00961F33" w:rsidRDefault="00961F33" w:rsidP="00961F33">
      <w:pPr>
        <w:rPr>
          <w:rFonts w:ascii="Times New Roman" w:hAnsi="Times New Roman"/>
          <w:b/>
          <w:sz w:val="24"/>
          <w:szCs w:val="24"/>
        </w:rPr>
      </w:pPr>
    </w:p>
    <w:p w:rsidR="00961F33" w:rsidRDefault="00961F33">
      <w:pPr>
        <w:spacing w:after="200" w:line="276" w:lineRule="auto"/>
        <w:rPr>
          <w:rFonts w:ascii="Times New Roman" w:hAnsi="Times New Roman"/>
          <w:b/>
          <w:sz w:val="24"/>
          <w:szCs w:val="24"/>
        </w:rPr>
      </w:pPr>
      <w:r>
        <w:rPr>
          <w:rFonts w:ascii="Times New Roman" w:hAnsi="Times New Roman"/>
          <w:b/>
          <w:sz w:val="24"/>
          <w:szCs w:val="24"/>
        </w:rPr>
        <w:br w:type="page"/>
      </w:r>
    </w:p>
    <w:p w:rsidR="00A93EA0" w:rsidRPr="00A93EA0" w:rsidRDefault="00A93EA0" w:rsidP="00A93EA0">
      <w:pPr>
        <w:jc w:val="center"/>
        <w:rPr>
          <w:rFonts w:ascii="Times New Roman" w:hAnsi="Times New Roman"/>
          <w:b/>
          <w:sz w:val="24"/>
          <w:szCs w:val="24"/>
        </w:rPr>
      </w:pPr>
      <w:r w:rsidRPr="00A93EA0">
        <w:rPr>
          <w:rFonts w:ascii="Times New Roman" w:hAnsi="Times New Roman"/>
          <w:b/>
          <w:sz w:val="24"/>
          <w:szCs w:val="24"/>
        </w:rPr>
        <w:lastRenderedPageBreak/>
        <w:t>Course Specific Information</w:t>
      </w:r>
    </w:p>
    <w:p w:rsidR="00A93EA0" w:rsidRDefault="00A93EA0" w:rsidP="002B3503">
      <w:pPr>
        <w:rPr>
          <w:rFonts w:ascii="Times New Roman" w:hAnsi="Times New Roman"/>
          <w:b/>
          <w:sz w:val="24"/>
          <w:szCs w:val="24"/>
          <w:u w:val="single"/>
        </w:rPr>
      </w:pPr>
    </w:p>
    <w:p w:rsidR="00A93EA0" w:rsidRPr="00A93EA0" w:rsidRDefault="00A93EA0" w:rsidP="00A93EA0">
      <w:pPr>
        <w:pStyle w:val="Title"/>
        <w:jc w:val="left"/>
        <w:rPr>
          <w:i/>
          <w:u w:val="single"/>
        </w:rPr>
      </w:pPr>
      <w:r w:rsidRPr="00A93EA0">
        <w:rPr>
          <w:u w:val="single"/>
        </w:rPr>
        <w:t xml:space="preserve">Required </w:t>
      </w:r>
      <w:r w:rsidRPr="00A93EA0">
        <w:rPr>
          <w:bCs w:val="0"/>
          <w:u w:val="single"/>
        </w:rPr>
        <w:t>Reading Assignments</w:t>
      </w:r>
    </w:p>
    <w:p w:rsidR="00A93EA0" w:rsidRPr="00A93EA0" w:rsidRDefault="00A93EA0" w:rsidP="00A93EA0">
      <w:pPr>
        <w:tabs>
          <w:tab w:val="center" w:pos="4905"/>
          <w:tab w:val="left" w:pos="6840"/>
          <w:tab w:val="left" w:pos="9360"/>
        </w:tabs>
        <w:spacing w:line="360" w:lineRule="exact"/>
        <w:ind w:right="-450"/>
        <w:jc w:val="center"/>
        <w:rPr>
          <w:rFonts w:ascii="Times New Roman" w:hAnsi="Times New Roman"/>
          <w:b/>
          <w:bCs/>
          <w:sz w:val="24"/>
          <w:szCs w:val="24"/>
        </w:rPr>
      </w:pPr>
    </w:p>
    <w:p w:rsidR="00A93EA0" w:rsidRPr="00A93EA0" w:rsidRDefault="00A93EA0" w:rsidP="00A93EA0">
      <w:pPr>
        <w:rPr>
          <w:rFonts w:ascii="Times New Roman" w:hAnsi="Times New Roman"/>
          <w:sz w:val="24"/>
          <w:szCs w:val="24"/>
        </w:rPr>
      </w:pPr>
      <w:r w:rsidRPr="00A93EA0">
        <w:rPr>
          <w:rFonts w:ascii="Times New Roman" w:hAnsi="Times New Roman"/>
          <w:sz w:val="24"/>
          <w:szCs w:val="24"/>
        </w:rPr>
        <w:t>Required reading assignments will come from Nelson Textbook of Pediatrics and Burns, Brady &amp; Dunn, Starr.  Pediatric Primary Care and correspond with the scheduled lecture.</w:t>
      </w:r>
    </w:p>
    <w:p w:rsidR="00A93EA0" w:rsidRDefault="00A93EA0" w:rsidP="002B3503">
      <w:pPr>
        <w:rPr>
          <w:rFonts w:ascii="Times New Roman" w:hAnsi="Times New Roman"/>
          <w:b/>
          <w:sz w:val="24"/>
          <w:szCs w:val="24"/>
          <w:u w:val="single"/>
        </w:rPr>
      </w:pPr>
    </w:p>
    <w:p w:rsidR="00A93EA0" w:rsidRPr="00A93EA0" w:rsidRDefault="00A93EA0" w:rsidP="00A93EA0">
      <w:pPr>
        <w:rPr>
          <w:rFonts w:ascii="Times New Roman" w:hAnsi="Times New Roman"/>
          <w:b/>
          <w:sz w:val="24"/>
          <w:szCs w:val="24"/>
          <w:u w:val="single"/>
        </w:rPr>
      </w:pPr>
      <w:r w:rsidRPr="00A93EA0">
        <w:rPr>
          <w:rFonts w:ascii="Times New Roman" w:hAnsi="Times New Roman"/>
          <w:b/>
          <w:sz w:val="24"/>
          <w:szCs w:val="24"/>
          <w:u w:val="single"/>
        </w:rPr>
        <w:t>C</w:t>
      </w:r>
      <w:r>
        <w:rPr>
          <w:rFonts w:ascii="Times New Roman" w:hAnsi="Times New Roman"/>
          <w:b/>
          <w:sz w:val="24"/>
          <w:szCs w:val="24"/>
          <w:u w:val="single"/>
        </w:rPr>
        <w:t xml:space="preserve">ommunity Projects </w:t>
      </w:r>
    </w:p>
    <w:p w:rsidR="00A93EA0" w:rsidRPr="00A93EA0" w:rsidRDefault="00A93EA0" w:rsidP="00A93EA0">
      <w:pPr>
        <w:jc w:val="center"/>
        <w:rPr>
          <w:rFonts w:ascii="Times New Roman" w:hAnsi="Times New Roman"/>
          <w:b/>
          <w:sz w:val="24"/>
          <w:szCs w:val="24"/>
        </w:rPr>
      </w:pPr>
    </w:p>
    <w:p w:rsidR="00A93EA0" w:rsidRPr="00A93EA0" w:rsidRDefault="00A93EA0" w:rsidP="00A93EA0">
      <w:pPr>
        <w:numPr>
          <w:ilvl w:val="0"/>
          <w:numId w:val="12"/>
        </w:numPr>
        <w:rPr>
          <w:rFonts w:ascii="Times New Roman" w:hAnsi="Times New Roman"/>
          <w:sz w:val="24"/>
          <w:szCs w:val="24"/>
        </w:rPr>
      </w:pPr>
      <w:r w:rsidRPr="00A93EA0">
        <w:rPr>
          <w:rFonts w:ascii="Times New Roman" w:hAnsi="Times New Roman"/>
          <w:sz w:val="24"/>
          <w:szCs w:val="24"/>
        </w:rPr>
        <w:t>Choose an agency in the community to visit.</w:t>
      </w:r>
    </w:p>
    <w:p w:rsidR="00A93EA0" w:rsidRPr="00A93EA0" w:rsidRDefault="00A93EA0" w:rsidP="00A93EA0">
      <w:pPr>
        <w:numPr>
          <w:ilvl w:val="0"/>
          <w:numId w:val="12"/>
        </w:numPr>
        <w:rPr>
          <w:rFonts w:ascii="Times New Roman" w:hAnsi="Times New Roman"/>
          <w:sz w:val="24"/>
          <w:szCs w:val="24"/>
        </w:rPr>
      </w:pPr>
      <w:r>
        <w:rPr>
          <w:rFonts w:ascii="Times New Roman" w:hAnsi="Times New Roman"/>
          <w:sz w:val="24"/>
          <w:szCs w:val="24"/>
        </w:rPr>
        <w:t>Discuss the purpose/mission</w:t>
      </w:r>
      <w:r w:rsidR="007E1271">
        <w:rPr>
          <w:rFonts w:ascii="Times New Roman" w:hAnsi="Times New Roman"/>
          <w:sz w:val="24"/>
          <w:szCs w:val="24"/>
        </w:rPr>
        <w:t xml:space="preserve"> </w:t>
      </w:r>
      <w:r w:rsidRPr="00A93EA0">
        <w:rPr>
          <w:rFonts w:ascii="Times New Roman" w:hAnsi="Times New Roman"/>
          <w:sz w:val="24"/>
          <w:szCs w:val="24"/>
        </w:rPr>
        <w:t>of the agency.</w:t>
      </w:r>
    </w:p>
    <w:p w:rsidR="00A93EA0" w:rsidRPr="00A93EA0" w:rsidRDefault="00A93EA0" w:rsidP="00A93EA0">
      <w:pPr>
        <w:numPr>
          <w:ilvl w:val="0"/>
          <w:numId w:val="12"/>
        </w:numPr>
        <w:rPr>
          <w:rFonts w:ascii="Times New Roman" w:hAnsi="Times New Roman"/>
          <w:sz w:val="24"/>
          <w:szCs w:val="24"/>
        </w:rPr>
      </w:pPr>
      <w:r w:rsidRPr="00A93EA0">
        <w:rPr>
          <w:rFonts w:ascii="Times New Roman" w:hAnsi="Times New Roman"/>
          <w:sz w:val="24"/>
          <w:szCs w:val="24"/>
        </w:rPr>
        <w:t>Describe services provided.</w:t>
      </w:r>
    </w:p>
    <w:p w:rsidR="00A93EA0" w:rsidRPr="00A93EA0" w:rsidRDefault="00A93EA0" w:rsidP="00A93EA0">
      <w:pPr>
        <w:numPr>
          <w:ilvl w:val="0"/>
          <w:numId w:val="12"/>
        </w:numPr>
        <w:rPr>
          <w:rFonts w:ascii="Times New Roman" w:hAnsi="Times New Roman"/>
          <w:sz w:val="24"/>
          <w:szCs w:val="24"/>
        </w:rPr>
      </w:pPr>
      <w:r w:rsidRPr="00A93EA0">
        <w:rPr>
          <w:rFonts w:ascii="Times New Roman" w:hAnsi="Times New Roman"/>
          <w:sz w:val="24"/>
          <w:szCs w:val="24"/>
        </w:rPr>
        <w:t>How is the nurse practitioner to obtain these services for a client?</w:t>
      </w:r>
    </w:p>
    <w:p w:rsidR="00A93EA0" w:rsidRPr="00A93EA0" w:rsidRDefault="00A93EA0" w:rsidP="00A93EA0">
      <w:pPr>
        <w:numPr>
          <w:ilvl w:val="0"/>
          <w:numId w:val="12"/>
        </w:numPr>
        <w:rPr>
          <w:rFonts w:ascii="Times New Roman" w:hAnsi="Times New Roman"/>
          <w:sz w:val="24"/>
          <w:szCs w:val="24"/>
        </w:rPr>
      </w:pPr>
      <w:r w:rsidRPr="00A93EA0">
        <w:rPr>
          <w:rFonts w:ascii="Times New Roman" w:hAnsi="Times New Roman"/>
          <w:sz w:val="24"/>
          <w:szCs w:val="24"/>
        </w:rPr>
        <w:t>Where are the services performed?</w:t>
      </w:r>
    </w:p>
    <w:p w:rsidR="00A93EA0" w:rsidRPr="00A93EA0" w:rsidRDefault="00A93EA0" w:rsidP="00A93EA0">
      <w:pPr>
        <w:numPr>
          <w:ilvl w:val="0"/>
          <w:numId w:val="12"/>
        </w:numPr>
        <w:rPr>
          <w:rFonts w:ascii="Times New Roman" w:hAnsi="Times New Roman"/>
          <w:sz w:val="24"/>
          <w:szCs w:val="24"/>
        </w:rPr>
      </w:pPr>
      <w:r w:rsidRPr="00A93EA0">
        <w:rPr>
          <w:rFonts w:ascii="Times New Roman" w:hAnsi="Times New Roman"/>
          <w:sz w:val="24"/>
          <w:szCs w:val="24"/>
        </w:rPr>
        <w:t>What type of payment is assessed and how does the client pay for the services?  (</w:t>
      </w:r>
      <w:r w:rsidR="003D1C9C" w:rsidRPr="00A93EA0">
        <w:rPr>
          <w:rFonts w:ascii="Times New Roman" w:hAnsi="Times New Roman"/>
          <w:sz w:val="24"/>
          <w:szCs w:val="24"/>
        </w:rPr>
        <w:t>i.e.</w:t>
      </w:r>
      <w:r w:rsidRPr="00A93EA0">
        <w:rPr>
          <w:rFonts w:ascii="Times New Roman" w:hAnsi="Times New Roman"/>
          <w:sz w:val="24"/>
          <w:szCs w:val="24"/>
        </w:rPr>
        <w:t xml:space="preserve"> free vs. insurance)</w:t>
      </w:r>
    </w:p>
    <w:p w:rsidR="00A93EA0" w:rsidRPr="00A93EA0" w:rsidRDefault="00A93EA0" w:rsidP="00A93EA0">
      <w:pPr>
        <w:numPr>
          <w:ilvl w:val="0"/>
          <w:numId w:val="12"/>
        </w:numPr>
        <w:rPr>
          <w:rFonts w:ascii="Times New Roman" w:hAnsi="Times New Roman"/>
          <w:sz w:val="24"/>
          <w:szCs w:val="24"/>
        </w:rPr>
      </w:pPr>
      <w:r w:rsidRPr="00A93EA0">
        <w:rPr>
          <w:rFonts w:ascii="Times New Roman" w:hAnsi="Times New Roman"/>
          <w:sz w:val="24"/>
          <w:szCs w:val="24"/>
        </w:rPr>
        <w:t>Develop a presentation for class</w:t>
      </w:r>
      <w:r>
        <w:rPr>
          <w:rFonts w:ascii="Times New Roman" w:hAnsi="Times New Roman"/>
          <w:sz w:val="24"/>
          <w:szCs w:val="24"/>
        </w:rPr>
        <w:t xml:space="preserve"> or discussion board. </w:t>
      </w:r>
      <w:r w:rsidRPr="00A93EA0">
        <w:rPr>
          <w:rFonts w:ascii="Times New Roman" w:hAnsi="Times New Roman"/>
          <w:sz w:val="24"/>
          <w:szCs w:val="24"/>
        </w:rPr>
        <w:t>.</w:t>
      </w:r>
    </w:p>
    <w:p w:rsidR="00A93EA0" w:rsidRPr="00A93EA0" w:rsidRDefault="00A93EA0" w:rsidP="00A93EA0">
      <w:pPr>
        <w:numPr>
          <w:ilvl w:val="0"/>
          <w:numId w:val="12"/>
        </w:numPr>
        <w:rPr>
          <w:rFonts w:ascii="Times New Roman" w:hAnsi="Times New Roman"/>
          <w:sz w:val="24"/>
          <w:szCs w:val="24"/>
        </w:rPr>
      </w:pPr>
      <w:r w:rsidRPr="00A93EA0">
        <w:rPr>
          <w:rFonts w:ascii="Times New Roman" w:hAnsi="Times New Roman"/>
          <w:sz w:val="24"/>
          <w:szCs w:val="24"/>
        </w:rPr>
        <w:t xml:space="preserve">Develop a </w:t>
      </w:r>
      <w:r w:rsidRPr="00A93EA0">
        <w:rPr>
          <w:rFonts w:ascii="Times New Roman" w:hAnsi="Times New Roman"/>
          <w:b/>
          <w:sz w:val="24"/>
          <w:szCs w:val="24"/>
        </w:rPr>
        <w:t>one page handout</w:t>
      </w:r>
      <w:r w:rsidRPr="00A93EA0">
        <w:rPr>
          <w:rFonts w:ascii="Times New Roman" w:hAnsi="Times New Roman"/>
          <w:sz w:val="24"/>
          <w:szCs w:val="24"/>
        </w:rPr>
        <w:t xml:space="preserve"> for everyone in class to be used as a reference.</w:t>
      </w:r>
    </w:p>
    <w:p w:rsidR="00A93EA0" w:rsidRPr="00A93EA0" w:rsidRDefault="00A93EA0" w:rsidP="00A93EA0">
      <w:pPr>
        <w:rPr>
          <w:rFonts w:ascii="Times New Roman" w:hAnsi="Times New Roman"/>
          <w:sz w:val="24"/>
          <w:szCs w:val="24"/>
        </w:rPr>
      </w:pPr>
    </w:p>
    <w:p w:rsidR="00A93EA0" w:rsidRPr="00A93EA0" w:rsidRDefault="00A93EA0" w:rsidP="00A93EA0">
      <w:pPr>
        <w:ind w:left="360"/>
        <w:rPr>
          <w:rFonts w:ascii="Times New Roman" w:hAnsi="Times New Roman"/>
          <w:sz w:val="24"/>
          <w:szCs w:val="24"/>
        </w:rPr>
      </w:pPr>
      <w:r w:rsidRPr="00A93EA0">
        <w:rPr>
          <w:rFonts w:ascii="Times New Roman" w:hAnsi="Times New Roman"/>
          <w:sz w:val="24"/>
          <w:szCs w:val="24"/>
        </w:rPr>
        <w:t>These are the only guidelines so be creative and thorough.</w:t>
      </w:r>
    </w:p>
    <w:p w:rsidR="00A93EA0" w:rsidRPr="00A93EA0" w:rsidRDefault="00A93EA0" w:rsidP="00A93EA0">
      <w:pPr>
        <w:ind w:left="360"/>
        <w:rPr>
          <w:rFonts w:ascii="Times New Roman" w:hAnsi="Times New Roman"/>
          <w:sz w:val="24"/>
          <w:szCs w:val="24"/>
        </w:rPr>
      </w:pPr>
      <w:r w:rsidRPr="00A93EA0">
        <w:rPr>
          <w:rFonts w:ascii="Times New Roman" w:hAnsi="Times New Roman"/>
          <w:sz w:val="24"/>
          <w:szCs w:val="24"/>
        </w:rPr>
        <w:t>Prepare a 10 to 15 minute Power Point or some other type of formal presentation.</w:t>
      </w:r>
    </w:p>
    <w:p w:rsidR="00A93EA0" w:rsidRPr="00A93EA0" w:rsidRDefault="00A93EA0" w:rsidP="00A93EA0">
      <w:pPr>
        <w:pStyle w:val="Header"/>
        <w:tabs>
          <w:tab w:val="clear" w:pos="4320"/>
          <w:tab w:val="clear" w:pos="8640"/>
        </w:tabs>
      </w:pPr>
    </w:p>
    <w:p w:rsidR="00BF64E1" w:rsidRPr="00BF64E1" w:rsidRDefault="00BF64E1" w:rsidP="00BF64E1">
      <w:pPr>
        <w:spacing w:after="200" w:line="276" w:lineRule="auto"/>
        <w:jc w:val="center"/>
        <w:rPr>
          <w:rFonts w:ascii="Times New Roman" w:hAnsi="Times New Roman"/>
          <w:b/>
          <w:bCs/>
          <w:color w:val="000000"/>
        </w:rPr>
      </w:pPr>
    </w:p>
    <w:p w:rsidR="00BF64E1" w:rsidRDefault="00BF64E1">
      <w:pPr>
        <w:spacing w:after="200" w:line="276" w:lineRule="auto"/>
        <w:rPr>
          <w:b/>
          <w:bCs/>
          <w:color w:val="000000"/>
        </w:rPr>
      </w:pPr>
      <w:r>
        <w:rPr>
          <w:b/>
          <w:bCs/>
          <w:color w:val="000000"/>
        </w:rPr>
        <w:br w:type="page"/>
      </w:r>
    </w:p>
    <w:p w:rsidR="00A93EA0" w:rsidRDefault="00A93EA0" w:rsidP="00A93EA0">
      <w:pPr>
        <w:pStyle w:val="Heading8"/>
        <w:jc w:val="center"/>
        <w:rPr>
          <w:rFonts w:ascii="Times New Roman" w:hAnsi="Times New Roman" w:cs="Times New Roman"/>
          <w:b/>
          <w:sz w:val="24"/>
          <w:szCs w:val="24"/>
        </w:rPr>
      </w:pPr>
      <w:r w:rsidRPr="0006044E">
        <w:rPr>
          <w:rFonts w:ascii="Times New Roman" w:hAnsi="Times New Roman" w:cs="Times New Roman"/>
          <w:b/>
          <w:sz w:val="24"/>
          <w:szCs w:val="24"/>
        </w:rPr>
        <w:lastRenderedPageBreak/>
        <w:t>N5442</w:t>
      </w:r>
      <w:r w:rsidR="0006044E">
        <w:rPr>
          <w:rFonts w:ascii="Times New Roman" w:hAnsi="Times New Roman" w:cs="Times New Roman"/>
          <w:b/>
          <w:sz w:val="24"/>
          <w:szCs w:val="24"/>
        </w:rPr>
        <w:t xml:space="preserve"> </w:t>
      </w:r>
      <w:r w:rsidRPr="0006044E">
        <w:rPr>
          <w:rFonts w:ascii="Times New Roman" w:hAnsi="Times New Roman" w:cs="Times New Roman"/>
          <w:b/>
          <w:sz w:val="24"/>
          <w:szCs w:val="24"/>
        </w:rPr>
        <w:t xml:space="preserve">Primary Care Pediatric </w:t>
      </w:r>
      <w:r w:rsidR="0006044E">
        <w:rPr>
          <w:rFonts w:ascii="Times New Roman" w:hAnsi="Times New Roman" w:cs="Times New Roman"/>
          <w:b/>
          <w:sz w:val="24"/>
          <w:szCs w:val="24"/>
        </w:rPr>
        <w:t>CDMs</w:t>
      </w:r>
    </w:p>
    <w:p w:rsidR="0006044E" w:rsidRPr="0006044E" w:rsidRDefault="0006044E" w:rsidP="0006044E"/>
    <w:p w:rsidR="00A93EA0" w:rsidRPr="0006044E" w:rsidRDefault="00A93EA0" w:rsidP="00A93EA0">
      <w:pPr>
        <w:rPr>
          <w:rFonts w:ascii="Times New Roman" w:hAnsi="Times New Roman"/>
          <w:b/>
          <w:bCs/>
          <w:color w:val="000000"/>
          <w:sz w:val="24"/>
          <w:szCs w:val="24"/>
        </w:rPr>
      </w:pPr>
      <w:bookmarkStart w:id="0" w:name="_Toc17512133"/>
      <w:r w:rsidRPr="0006044E">
        <w:rPr>
          <w:rFonts w:ascii="Times New Roman" w:hAnsi="Times New Roman"/>
          <w:b/>
          <w:bCs/>
          <w:color w:val="000000"/>
          <w:sz w:val="24"/>
          <w:szCs w:val="24"/>
        </w:rPr>
        <w:t>TIPS FOR DEVELOPING YOUR CDM:</w:t>
      </w:r>
      <w:bookmarkEnd w:id="0"/>
    </w:p>
    <w:p w:rsidR="00A93EA0" w:rsidRPr="0006044E" w:rsidRDefault="00A93EA0" w:rsidP="00A93EA0">
      <w:pPr>
        <w:rPr>
          <w:rFonts w:ascii="Times New Roman" w:hAnsi="Times New Roman"/>
          <w:bCs/>
          <w:color w:val="000000"/>
          <w:sz w:val="24"/>
          <w:szCs w:val="24"/>
        </w:rPr>
      </w:pPr>
    </w:p>
    <w:p w:rsidR="00A93EA0" w:rsidRPr="0006044E" w:rsidRDefault="00A93EA0" w:rsidP="00A93EA0">
      <w:pPr>
        <w:ind w:left="540" w:hanging="540"/>
        <w:rPr>
          <w:rFonts w:ascii="Times New Roman" w:hAnsi="Times New Roman"/>
          <w:color w:val="000000"/>
          <w:sz w:val="24"/>
          <w:szCs w:val="24"/>
        </w:rPr>
      </w:pPr>
      <w:bookmarkStart w:id="1" w:name="_Toc17512134"/>
      <w:r w:rsidRPr="0006044E">
        <w:rPr>
          <w:rFonts w:ascii="Times New Roman" w:hAnsi="Times New Roman"/>
          <w:color w:val="000000"/>
          <w:sz w:val="24"/>
          <w:szCs w:val="24"/>
        </w:rPr>
        <w:t>1.</w:t>
      </w:r>
      <w:r w:rsidRPr="0006044E">
        <w:rPr>
          <w:rFonts w:ascii="Times New Roman" w:hAnsi="Times New Roman"/>
          <w:color w:val="000000"/>
          <w:sz w:val="24"/>
          <w:szCs w:val="24"/>
        </w:rPr>
        <w:tab/>
        <w:t xml:space="preserve">If you have a positive complaint, it must be addressed in the physical exam, assessment, and plan. </w:t>
      </w:r>
      <w:bookmarkEnd w:id="1"/>
    </w:p>
    <w:p w:rsidR="00A93EA0" w:rsidRPr="0006044E" w:rsidRDefault="00A93EA0" w:rsidP="00A93EA0">
      <w:pPr>
        <w:ind w:left="540" w:hanging="540"/>
        <w:rPr>
          <w:rFonts w:ascii="Times New Roman" w:hAnsi="Times New Roman"/>
          <w:color w:val="000000"/>
          <w:sz w:val="24"/>
          <w:szCs w:val="24"/>
        </w:rPr>
      </w:pPr>
    </w:p>
    <w:p w:rsidR="00A93EA0" w:rsidRPr="0006044E" w:rsidRDefault="00A93EA0" w:rsidP="00A93EA0">
      <w:pPr>
        <w:ind w:left="540" w:hanging="540"/>
        <w:rPr>
          <w:rFonts w:ascii="Times New Roman" w:hAnsi="Times New Roman"/>
          <w:b/>
          <w:bCs/>
          <w:color w:val="000000"/>
          <w:sz w:val="24"/>
          <w:szCs w:val="24"/>
        </w:rPr>
      </w:pPr>
      <w:bookmarkStart w:id="2" w:name="_Toc17512135"/>
      <w:r w:rsidRPr="0006044E">
        <w:rPr>
          <w:rFonts w:ascii="Times New Roman" w:hAnsi="Times New Roman"/>
          <w:color w:val="000000"/>
          <w:sz w:val="24"/>
          <w:szCs w:val="24"/>
        </w:rPr>
        <w:t>2.</w:t>
      </w:r>
      <w:r w:rsidRPr="0006044E">
        <w:rPr>
          <w:rFonts w:ascii="Times New Roman" w:hAnsi="Times New Roman"/>
          <w:color w:val="000000"/>
          <w:sz w:val="24"/>
          <w:szCs w:val="24"/>
        </w:rPr>
        <w:tab/>
        <w:t>It is not necessary to do a complete review of systems for an interval</w:t>
      </w:r>
      <w:r w:rsidR="0006044E" w:rsidRPr="0006044E">
        <w:rPr>
          <w:rFonts w:ascii="Times New Roman" w:hAnsi="Times New Roman"/>
          <w:color w:val="000000"/>
          <w:sz w:val="24"/>
          <w:szCs w:val="24"/>
        </w:rPr>
        <w:t>/episodic</w:t>
      </w:r>
      <w:r w:rsidRPr="0006044E">
        <w:rPr>
          <w:rFonts w:ascii="Times New Roman" w:hAnsi="Times New Roman"/>
          <w:color w:val="000000"/>
          <w:sz w:val="24"/>
          <w:szCs w:val="24"/>
        </w:rPr>
        <w:t xml:space="preserve"> visit.  You should do an appropriate ROS for the presenting problem, current medications (indicate why patient is taking the medication, i.e., Amoxicillin 250 mg po tid for otitis media, etc.), and status of concurrent health problems.  Pertinent past medical history, family history, and social history should be addressed.  Your history should</w:t>
      </w:r>
      <w:r w:rsidRPr="0006044E">
        <w:rPr>
          <w:rFonts w:ascii="Times New Roman" w:hAnsi="Times New Roman"/>
          <w:b/>
          <w:bCs/>
          <w:color w:val="000000"/>
          <w:sz w:val="24"/>
          <w:szCs w:val="24"/>
        </w:rPr>
        <w:t xml:space="preserve"> </w:t>
      </w:r>
      <w:r w:rsidRPr="0006044E">
        <w:rPr>
          <w:rFonts w:ascii="Times New Roman" w:hAnsi="Times New Roman"/>
          <w:color w:val="000000"/>
          <w:sz w:val="24"/>
          <w:szCs w:val="24"/>
        </w:rPr>
        <w:t>be focused.</w:t>
      </w:r>
      <w:bookmarkEnd w:id="2"/>
    </w:p>
    <w:p w:rsidR="00A93EA0" w:rsidRPr="0006044E" w:rsidRDefault="00A93EA0" w:rsidP="00A93EA0">
      <w:pPr>
        <w:rPr>
          <w:rFonts w:ascii="Times New Roman" w:hAnsi="Times New Roman"/>
          <w:color w:val="000000"/>
          <w:sz w:val="24"/>
          <w:szCs w:val="24"/>
        </w:rPr>
      </w:pPr>
    </w:p>
    <w:p w:rsidR="00A93EA0" w:rsidRPr="0006044E" w:rsidRDefault="00A93EA0" w:rsidP="00A93EA0">
      <w:pPr>
        <w:ind w:left="540" w:hanging="540"/>
        <w:rPr>
          <w:rFonts w:ascii="Times New Roman" w:hAnsi="Times New Roman"/>
          <w:color w:val="000000"/>
          <w:sz w:val="24"/>
          <w:szCs w:val="24"/>
        </w:rPr>
      </w:pPr>
      <w:bookmarkStart w:id="3" w:name="_Toc17512136"/>
      <w:r w:rsidRPr="0006044E">
        <w:rPr>
          <w:rFonts w:ascii="Times New Roman" w:hAnsi="Times New Roman"/>
          <w:color w:val="000000"/>
          <w:sz w:val="24"/>
          <w:szCs w:val="24"/>
        </w:rPr>
        <w:t>3.</w:t>
      </w:r>
      <w:r w:rsidRPr="0006044E">
        <w:rPr>
          <w:rFonts w:ascii="Times New Roman" w:hAnsi="Times New Roman"/>
          <w:color w:val="000000"/>
          <w:sz w:val="24"/>
          <w:szCs w:val="24"/>
        </w:rPr>
        <w:tab/>
        <w:t xml:space="preserve">“Rule out” diagnoses are those diagnoses that are most probable, and must be addressed in the plan (Ex:  What do I need to do to rule this out?)  A differential diagnosis is merely one that you </w:t>
      </w:r>
      <w:r w:rsidR="0006044E" w:rsidRPr="0006044E">
        <w:rPr>
          <w:rFonts w:ascii="Times New Roman" w:hAnsi="Times New Roman"/>
          <w:color w:val="000000"/>
          <w:sz w:val="24"/>
          <w:szCs w:val="24"/>
        </w:rPr>
        <w:t xml:space="preserve">are </w:t>
      </w:r>
      <w:r w:rsidR="007E1271" w:rsidRPr="0006044E">
        <w:rPr>
          <w:rFonts w:ascii="Times New Roman" w:hAnsi="Times New Roman"/>
          <w:color w:val="000000"/>
          <w:sz w:val="24"/>
          <w:szCs w:val="24"/>
        </w:rPr>
        <w:t>considering as</w:t>
      </w:r>
      <w:r w:rsidRPr="0006044E">
        <w:rPr>
          <w:rFonts w:ascii="Times New Roman" w:hAnsi="Times New Roman"/>
          <w:color w:val="000000"/>
          <w:sz w:val="24"/>
          <w:szCs w:val="24"/>
        </w:rPr>
        <w:t xml:space="preserve"> you are </w:t>
      </w:r>
      <w:r w:rsidR="0006044E" w:rsidRPr="0006044E">
        <w:rPr>
          <w:rFonts w:ascii="Times New Roman" w:hAnsi="Times New Roman"/>
          <w:color w:val="000000"/>
          <w:sz w:val="24"/>
          <w:szCs w:val="24"/>
        </w:rPr>
        <w:t xml:space="preserve">looking at the chief complaint or taking the history. </w:t>
      </w:r>
      <w:r w:rsidRPr="0006044E">
        <w:rPr>
          <w:rFonts w:ascii="Times New Roman" w:hAnsi="Times New Roman"/>
          <w:color w:val="000000"/>
          <w:sz w:val="24"/>
          <w:szCs w:val="24"/>
        </w:rPr>
        <w:t xml:space="preserve">  It is not addressed in </w:t>
      </w:r>
      <w:r w:rsidR="007E1271" w:rsidRPr="0006044E">
        <w:rPr>
          <w:rFonts w:ascii="Times New Roman" w:hAnsi="Times New Roman"/>
          <w:color w:val="000000"/>
          <w:sz w:val="24"/>
          <w:szCs w:val="24"/>
        </w:rPr>
        <w:t>the plan</w:t>
      </w:r>
      <w:r w:rsidRPr="0006044E">
        <w:rPr>
          <w:rFonts w:ascii="Times New Roman" w:hAnsi="Times New Roman"/>
          <w:color w:val="000000"/>
          <w:sz w:val="24"/>
          <w:szCs w:val="24"/>
        </w:rPr>
        <w:t xml:space="preserve"> as it is not one of your “most likely”</w:t>
      </w:r>
      <w:bookmarkEnd w:id="3"/>
      <w:r w:rsidR="0006044E" w:rsidRPr="0006044E">
        <w:rPr>
          <w:rFonts w:ascii="Times New Roman" w:hAnsi="Times New Roman"/>
          <w:color w:val="000000"/>
          <w:sz w:val="24"/>
          <w:szCs w:val="24"/>
        </w:rPr>
        <w:t xml:space="preserve"> diagnoses.</w:t>
      </w:r>
    </w:p>
    <w:p w:rsidR="00A93EA0" w:rsidRPr="0006044E" w:rsidRDefault="00A93EA0" w:rsidP="00A93EA0">
      <w:pPr>
        <w:rPr>
          <w:rFonts w:ascii="Times New Roman" w:hAnsi="Times New Roman"/>
          <w:color w:val="000000"/>
          <w:sz w:val="24"/>
          <w:szCs w:val="24"/>
        </w:rPr>
      </w:pPr>
    </w:p>
    <w:p w:rsidR="00A93EA0" w:rsidRPr="007E1271" w:rsidRDefault="00A93EA0" w:rsidP="00BD1701">
      <w:pPr>
        <w:numPr>
          <w:ilvl w:val="0"/>
          <w:numId w:val="13"/>
        </w:numPr>
        <w:tabs>
          <w:tab w:val="clear" w:pos="720"/>
        </w:tabs>
        <w:ind w:left="540" w:hanging="540"/>
        <w:rPr>
          <w:rFonts w:ascii="Times New Roman" w:hAnsi="Times New Roman"/>
          <w:color w:val="000000"/>
          <w:sz w:val="24"/>
          <w:szCs w:val="24"/>
        </w:rPr>
      </w:pPr>
      <w:bookmarkStart w:id="4" w:name="_Toc17512137"/>
      <w:r w:rsidRPr="0006044E">
        <w:rPr>
          <w:rFonts w:ascii="Times New Roman" w:hAnsi="Times New Roman"/>
          <w:color w:val="000000"/>
          <w:sz w:val="24"/>
          <w:szCs w:val="24"/>
        </w:rPr>
        <w:t xml:space="preserve">All sources must be referenced according to </w:t>
      </w:r>
      <w:r w:rsidRPr="0006044E">
        <w:rPr>
          <w:rFonts w:ascii="Times New Roman" w:hAnsi="Times New Roman"/>
          <w:color w:val="000000"/>
          <w:sz w:val="24"/>
          <w:szCs w:val="24"/>
          <w:u w:val="single"/>
        </w:rPr>
        <w:t>APA</w:t>
      </w:r>
      <w:r w:rsidRPr="0006044E">
        <w:rPr>
          <w:rFonts w:ascii="Times New Roman" w:hAnsi="Times New Roman"/>
          <w:color w:val="000000"/>
          <w:sz w:val="24"/>
          <w:szCs w:val="24"/>
        </w:rPr>
        <w:t xml:space="preserve"> format</w:t>
      </w:r>
      <w:bookmarkEnd w:id="4"/>
      <w:r w:rsidRPr="0006044E">
        <w:rPr>
          <w:rFonts w:ascii="Times New Roman" w:hAnsi="Times New Roman"/>
          <w:color w:val="000000"/>
          <w:sz w:val="24"/>
          <w:szCs w:val="24"/>
        </w:rPr>
        <w:t xml:space="preserve">. </w:t>
      </w:r>
      <w:r w:rsidRPr="0006044E">
        <w:rPr>
          <w:rFonts w:ascii="Times New Roman" w:hAnsi="Times New Roman"/>
          <w:b/>
          <w:color w:val="000000"/>
          <w:sz w:val="24"/>
          <w:szCs w:val="24"/>
        </w:rPr>
        <w:t>Check web sites (i.e. AAP, CDC, NHLBI, NIH</w:t>
      </w:r>
      <w:r w:rsidRPr="0006044E">
        <w:rPr>
          <w:rFonts w:ascii="Times New Roman" w:hAnsi="Times New Roman"/>
          <w:b/>
          <w:sz w:val="24"/>
          <w:szCs w:val="24"/>
        </w:rPr>
        <w:t xml:space="preserve">, </w:t>
      </w:r>
      <w:r w:rsidRPr="0006044E">
        <w:rPr>
          <w:rFonts w:ascii="Times New Roman" w:hAnsi="Times New Roman"/>
          <w:b/>
          <w:color w:val="000000"/>
          <w:sz w:val="24"/>
          <w:szCs w:val="24"/>
        </w:rPr>
        <w:t>etc) for the latest guidelines on common diseases in order to practice evidence based primary care.</w:t>
      </w:r>
    </w:p>
    <w:p w:rsidR="00A93EA0" w:rsidRPr="0006044E" w:rsidRDefault="00A93EA0" w:rsidP="00A93EA0">
      <w:pPr>
        <w:ind w:left="720"/>
        <w:rPr>
          <w:rFonts w:ascii="Times New Roman" w:hAnsi="Times New Roman"/>
          <w:color w:val="000000"/>
          <w:sz w:val="24"/>
          <w:szCs w:val="24"/>
        </w:rPr>
      </w:pPr>
    </w:p>
    <w:p w:rsidR="00A93EA0" w:rsidRPr="0006044E" w:rsidRDefault="00A93EA0" w:rsidP="00A93EA0">
      <w:pPr>
        <w:ind w:left="720"/>
        <w:rPr>
          <w:rFonts w:ascii="Times New Roman" w:hAnsi="Times New Roman"/>
          <w:b/>
          <w:color w:val="000000"/>
          <w:sz w:val="24"/>
          <w:szCs w:val="24"/>
        </w:rPr>
      </w:pPr>
      <w:r w:rsidRPr="0006044E">
        <w:rPr>
          <w:rFonts w:ascii="Times New Roman" w:hAnsi="Times New Roman"/>
          <w:b/>
          <w:color w:val="000000"/>
          <w:sz w:val="24"/>
          <w:szCs w:val="24"/>
        </w:rPr>
        <w:t>A Few examples are:</w:t>
      </w:r>
    </w:p>
    <w:p w:rsidR="00A93EA0" w:rsidRPr="0006044E" w:rsidRDefault="00A93EA0" w:rsidP="00A93EA0">
      <w:pPr>
        <w:ind w:left="720"/>
        <w:rPr>
          <w:rFonts w:ascii="Times New Roman" w:hAnsi="Times New Roman"/>
          <w:color w:val="000000"/>
          <w:sz w:val="24"/>
          <w:szCs w:val="24"/>
        </w:rPr>
      </w:pPr>
    </w:p>
    <w:p w:rsidR="00A93EA0" w:rsidRPr="0006044E" w:rsidRDefault="00F142B1" w:rsidP="00BD1701">
      <w:pPr>
        <w:tabs>
          <w:tab w:val="left" w:pos="720"/>
        </w:tabs>
        <w:ind w:left="720"/>
        <w:rPr>
          <w:rFonts w:ascii="Times New Roman" w:hAnsi="Times New Roman"/>
          <w:color w:val="000000"/>
          <w:sz w:val="24"/>
          <w:szCs w:val="24"/>
        </w:rPr>
      </w:pPr>
      <w:hyperlink r:id="rId59" w:history="1">
        <w:r w:rsidR="00A93EA0" w:rsidRPr="0006044E">
          <w:rPr>
            <w:rStyle w:val="Hyperlink"/>
            <w:rFonts w:ascii="Times New Roman" w:hAnsi="Times New Roman"/>
            <w:sz w:val="24"/>
            <w:szCs w:val="24"/>
          </w:rPr>
          <w:t>http://www.nhlbi.nih.gov/index.htm</w:t>
        </w:r>
      </w:hyperlink>
    </w:p>
    <w:p w:rsidR="00A93EA0" w:rsidRPr="0006044E" w:rsidRDefault="00F142B1" w:rsidP="00BD1701">
      <w:pPr>
        <w:tabs>
          <w:tab w:val="left" w:pos="720"/>
        </w:tabs>
        <w:ind w:left="720"/>
        <w:rPr>
          <w:rFonts w:ascii="Times New Roman" w:hAnsi="Times New Roman"/>
          <w:color w:val="000000"/>
          <w:sz w:val="24"/>
          <w:szCs w:val="24"/>
        </w:rPr>
      </w:pPr>
      <w:hyperlink r:id="rId60" w:history="1">
        <w:r w:rsidR="00A93EA0" w:rsidRPr="0006044E">
          <w:rPr>
            <w:rStyle w:val="Hyperlink"/>
            <w:rFonts w:ascii="Times New Roman" w:hAnsi="Times New Roman"/>
            <w:sz w:val="24"/>
            <w:szCs w:val="24"/>
          </w:rPr>
          <w:t>http://www.aap.org/default.htm</w:t>
        </w:r>
      </w:hyperlink>
    </w:p>
    <w:p w:rsidR="00A93EA0" w:rsidRDefault="00F142B1" w:rsidP="00BD1701">
      <w:pPr>
        <w:tabs>
          <w:tab w:val="left" w:pos="720"/>
        </w:tabs>
        <w:ind w:left="720"/>
        <w:rPr>
          <w:rFonts w:ascii="Times New Roman" w:hAnsi="Times New Roman"/>
          <w:color w:val="000000"/>
          <w:sz w:val="24"/>
          <w:szCs w:val="24"/>
        </w:rPr>
      </w:pPr>
      <w:hyperlink r:id="rId61" w:history="1">
        <w:r w:rsidR="0006044E" w:rsidRPr="00C8175C">
          <w:rPr>
            <w:rStyle w:val="Hyperlink"/>
            <w:rFonts w:ascii="Times New Roman" w:hAnsi="Times New Roman"/>
            <w:sz w:val="24"/>
            <w:szCs w:val="24"/>
          </w:rPr>
          <w:t>http://www.cdc.gov/</w:t>
        </w:r>
      </w:hyperlink>
    </w:p>
    <w:p w:rsidR="0006044E" w:rsidRDefault="00F142B1" w:rsidP="00BD1701">
      <w:pPr>
        <w:tabs>
          <w:tab w:val="left" w:pos="720"/>
        </w:tabs>
        <w:ind w:left="720"/>
        <w:rPr>
          <w:rFonts w:ascii="Times New Roman" w:hAnsi="Times New Roman"/>
          <w:color w:val="000000"/>
          <w:sz w:val="24"/>
          <w:szCs w:val="24"/>
        </w:rPr>
      </w:pPr>
      <w:hyperlink r:id="rId62" w:history="1">
        <w:r w:rsidR="0006044E" w:rsidRPr="00C8175C">
          <w:rPr>
            <w:rStyle w:val="Hyperlink"/>
            <w:rFonts w:ascii="Times New Roman" w:hAnsi="Times New Roman"/>
            <w:sz w:val="24"/>
            <w:szCs w:val="24"/>
          </w:rPr>
          <w:t>http://www.aafp.org</w:t>
        </w:r>
      </w:hyperlink>
    </w:p>
    <w:p w:rsidR="0006044E" w:rsidRPr="0006044E" w:rsidRDefault="0006044E" w:rsidP="00A93EA0">
      <w:pPr>
        <w:ind w:left="360"/>
        <w:rPr>
          <w:rFonts w:ascii="Times New Roman" w:hAnsi="Times New Roman"/>
          <w:color w:val="000000"/>
          <w:sz w:val="24"/>
          <w:szCs w:val="24"/>
        </w:rPr>
      </w:pPr>
    </w:p>
    <w:p w:rsidR="00A93EA0" w:rsidRPr="0006044E" w:rsidRDefault="00A93EA0" w:rsidP="00A93EA0">
      <w:pPr>
        <w:rPr>
          <w:rFonts w:ascii="Times New Roman" w:hAnsi="Times New Roman"/>
          <w:color w:val="000000"/>
          <w:sz w:val="24"/>
          <w:szCs w:val="24"/>
        </w:rPr>
      </w:pPr>
    </w:p>
    <w:p w:rsidR="00A93EA0" w:rsidRPr="0006044E" w:rsidRDefault="00A93EA0" w:rsidP="00A93EA0">
      <w:pPr>
        <w:ind w:left="540"/>
        <w:rPr>
          <w:rFonts w:ascii="Times New Roman" w:hAnsi="Times New Roman"/>
          <w:color w:val="000000"/>
          <w:sz w:val="24"/>
          <w:szCs w:val="24"/>
        </w:rPr>
      </w:pPr>
      <w:bookmarkStart w:id="5" w:name="_Toc17512139"/>
      <w:r w:rsidRPr="0006044E">
        <w:rPr>
          <w:rFonts w:ascii="Times New Roman" w:hAnsi="Times New Roman"/>
          <w:color w:val="000000"/>
          <w:sz w:val="24"/>
          <w:szCs w:val="24"/>
        </w:rPr>
        <w:t>When you are giving the rationale for medication usage, please explain the drug’s category and action (i.e., third generation cephalosporin antibiotic and is used primarily for gram positive organisms)</w:t>
      </w:r>
      <w:bookmarkEnd w:id="5"/>
      <w:r w:rsidRPr="0006044E">
        <w:rPr>
          <w:rFonts w:ascii="Times New Roman" w:hAnsi="Times New Roman"/>
          <w:color w:val="000000"/>
          <w:sz w:val="24"/>
          <w:szCs w:val="24"/>
        </w:rPr>
        <w:t xml:space="preserve">, and why the patient has been prescribed the particular medication. Reference your plan using national guideline. </w:t>
      </w:r>
    </w:p>
    <w:p w:rsidR="00A93EA0" w:rsidRPr="0006044E" w:rsidRDefault="00A93EA0" w:rsidP="00A93EA0">
      <w:pPr>
        <w:ind w:left="540"/>
        <w:rPr>
          <w:rFonts w:ascii="Times New Roman" w:hAnsi="Times New Roman"/>
          <w:color w:val="000000"/>
          <w:sz w:val="24"/>
          <w:szCs w:val="24"/>
        </w:rPr>
      </w:pPr>
    </w:p>
    <w:p w:rsidR="00A93EA0" w:rsidRPr="0006044E" w:rsidRDefault="00A93EA0" w:rsidP="00A93EA0">
      <w:pPr>
        <w:ind w:left="540"/>
        <w:rPr>
          <w:rFonts w:ascii="Times New Roman" w:hAnsi="Times New Roman"/>
          <w:color w:val="000000"/>
          <w:sz w:val="24"/>
          <w:szCs w:val="24"/>
        </w:rPr>
      </w:pPr>
      <w:r w:rsidRPr="0006044E">
        <w:rPr>
          <w:rFonts w:ascii="Times New Roman" w:hAnsi="Times New Roman"/>
          <w:color w:val="000000"/>
          <w:sz w:val="24"/>
          <w:szCs w:val="24"/>
        </w:rPr>
        <w:t>PLEASE use the following format when preparing your CDM. If a category is not applicable, simply put NA.</w:t>
      </w:r>
    </w:p>
    <w:p w:rsidR="007E1271" w:rsidRDefault="007E1271">
      <w:pPr>
        <w:spacing w:after="200" w:line="276" w:lineRule="auto"/>
        <w:rPr>
          <w:rFonts w:ascii="Times New Roman" w:hAnsi="Times New Roman"/>
          <w:b/>
          <w:bCs/>
          <w:color w:val="000000"/>
          <w:sz w:val="24"/>
          <w:szCs w:val="24"/>
        </w:rPr>
      </w:pPr>
      <w:r>
        <w:rPr>
          <w:rFonts w:ascii="Times New Roman" w:hAnsi="Times New Roman"/>
          <w:b/>
          <w:bCs/>
          <w:color w:val="000000"/>
          <w:sz w:val="24"/>
          <w:szCs w:val="24"/>
        </w:rPr>
        <w:br w:type="page"/>
      </w:r>
    </w:p>
    <w:p w:rsidR="00A93EA0" w:rsidRPr="0006044E" w:rsidRDefault="00A93EA0" w:rsidP="00A93EA0">
      <w:pPr>
        <w:tabs>
          <w:tab w:val="center" w:pos="5580"/>
          <w:tab w:val="left" w:pos="6033"/>
          <w:tab w:val="left" w:pos="6753"/>
          <w:tab w:val="left" w:pos="7473"/>
          <w:tab w:val="decimal" w:pos="7974"/>
          <w:tab w:val="left" w:pos="8193"/>
          <w:tab w:val="left" w:pos="8913"/>
          <w:tab w:val="left" w:pos="9633"/>
          <w:tab w:val="left" w:pos="10353"/>
          <w:tab w:val="left" w:pos="11073"/>
        </w:tabs>
        <w:spacing w:line="360" w:lineRule="exact"/>
        <w:jc w:val="center"/>
        <w:rPr>
          <w:rFonts w:ascii="Times New Roman" w:hAnsi="Times New Roman"/>
          <w:b/>
          <w:bCs/>
          <w:color w:val="000000"/>
          <w:sz w:val="24"/>
          <w:szCs w:val="24"/>
        </w:rPr>
      </w:pPr>
      <w:r w:rsidRPr="0006044E">
        <w:rPr>
          <w:rFonts w:ascii="Times New Roman" w:hAnsi="Times New Roman"/>
          <w:b/>
          <w:bCs/>
          <w:color w:val="000000"/>
          <w:sz w:val="24"/>
          <w:szCs w:val="24"/>
        </w:rPr>
        <w:lastRenderedPageBreak/>
        <w:t>N5442 Primary Care Pediatrics</w:t>
      </w:r>
    </w:p>
    <w:p w:rsidR="00A93EA0" w:rsidRDefault="00A93EA0" w:rsidP="00A93EA0">
      <w:pPr>
        <w:tabs>
          <w:tab w:val="center" w:pos="5580"/>
          <w:tab w:val="left" w:pos="6033"/>
          <w:tab w:val="left" w:pos="6753"/>
          <w:tab w:val="left" w:pos="7473"/>
          <w:tab w:val="decimal" w:pos="7974"/>
          <w:tab w:val="left" w:pos="8193"/>
          <w:tab w:val="left" w:pos="8913"/>
          <w:tab w:val="left" w:pos="9633"/>
          <w:tab w:val="left" w:pos="10353"/>
          <w:tab w:val="left" w:pos="11073"/>
        </w:tabs>
        <w:spacing w:line="360" w:lineRule="exact"/>
        <w:jc w:val="center"/>
        <w:rPr>
          <w:rFonts w:ascii="Times New Roman" w:hAnsi="Times New Roman"/>
          <w:b/>
          <w:bCs/>
          <w:color w:val="000000"/>
          <w:sz w:val="24"/>
          <w:szCs w:val="24"/>
        </w:rPr>
      </w:pPr>
      <w:r w:rsidRPr="0006044E">
        <w:rPr>
          <w:rFonts w:ascii="Times New Roman" w:hAnsi="Times New Roman"/>
          <w:b/>
          <w:bCs/>
          <w:color w:val="000000"/>
          <w:sz w:val="24"/>
          <w:szCs w:val="24"/>
        </w:rPr>
        <w:t>CLINICAL DECISION MAKING GUIDE</w:t>
      </w:r>
    </w:p>
    <w:p w:rsidR="00BD1701" w:rsidRPr="0006044E" w:rsidRDefault="00BD1701" w:rsidP="00A93EA0">
      <w:pPr>
        <w:tabs>
          <w:tab w:val="center" w:pos="5580"/>
          <w:tab w:val="left" w:pos="6033"/>
          <w:tab w:val="left" w:pos="6753"/>
          <w:tab w:val="left" w:pos="7473"/>
          <w:tab w:val="decimal" w:pos="7974"/>
          <w:tab w:val="left" w:pos="8193"/>
          <w:tab w:val="left" w:pos="8913"/>
          <w:tab w:val="left" w:pos="9633"/>
          <w:tab w:val="left" w:pos="10353"/>
          <w:tab w:val="left" w:pos="11073"/>
        </w:tabs>
        <w:spacing w:line="360" w:lineRule="exact"/>
        <w:jc w:val="center"/>
        <w:rPr>
          <w:rFonts w:ascii="Times New Roman" w:hAnsi="Times New Roman"/>
          <w:color w:val="000000"/>
          <w:sz w:val="24"/>
          <w:szCs w:val="24"/>
        </w:rPr>
      </w:pPr>
    </w:p>
    <w:p w:rsidR="00A93EA0" w:rsidRPr="0006044E" w:rsidRDefault="00A93EA0" w:rsidP="007E1271">
      <w:pPr>
        <w:ind w:left="360" w:hanging="360"/>
        <w:rPr>
          <w:rFonts w:ascii="Times New Roman" w:hAnsi="Times New Roman"/>
          <w:color w:val="000000"/>
          <w:sz w:val="24"/>
          <w:szCs w:val="24"/>
          <w:u w:val="single"/>
        </w:rPr>
      </w:pPr>
      <w:r w:rsidRPr="0006044E">
        <w:rPr>
          <w:rFonts w:ascii="Times New Roman" w:hAnsi="Times New Roman"/>
          <w:b/>
          <w:color w:val="000000"/>
          <w:sz w:val="24"/>
          <w:szCs w:val="24"/>
        </w:rPr>
        <w:t>I.</w:t>
      </w:r>
      <w:r w:rsidRPr="0006044E">
        <w:rPr>
          <w:rFonts w:ascii="Times New Roman" w:hAnsi="Times New Roman"/>
          <w:color w:val="000000"/>
          <w:sz w:val="24"/>
          <w:szCs w:val="24"/>
        </w:rPr>
        <w:tab/>
      </w:r>
      <w:r w:rsidRPr="0006044E">
        <w:rPr>
          <w:rFonts w:ascii="Times New Roman" w:hAnsi="Times New Roman"/>
          <w:b/>
          <w:color w:val="000000"/>
          <w:sz w:val="24"/>
          <w:szCs w:val="24"/>
          <w:u w:val="single"/>
        </w:rPr>
        <w:t>SUBJECTIVE DATA</w:t>
      </w:r>
    </w:p>
    <w:p w:rsidR="00A93EA0" w:rsidRPr="0006044E" w:rsidRDefault="00A93EA0" w:rsidP="007E1271">
      <w:pPr>
        <w:tabs>
          <w:tab w:val="left" w:pos="810"/>
          <w:tab w:val="left" w:pos="1584"/>
          <w:tab w:val="left" w:pos="2433"/>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ind w:firstLine="360"/>
        <w:rPr>
          <w:rFonts w:ascii="Times New Roman" w:hAnsi="Times New Roman"/>
          <w:color w:val="000000"/>
          <w:sz w:val="24"/>
          <w:szCs w:val="24"/>
        </w:rPr>
      </w:pPr>
      <w:r w:rsidRPr="0006044E">
        <w:rPr>
          <w:rFonts w:ascii="Times New Roman" w:hAnsi="Times New Roman"/>
          <w:color w:val="000000"/>
          <w:sz w:val="24"/>
          <w:szCs w:val="24"/>
        </w:rPr>
        <w:t>A.  Chief complaint</w:t>
      </w:r>
    </w:p>
    <w:p w:rsidR="00A93EA0" w:rsidRPr="0006044E" w:rsidRDefault="007E1271" w:rsidP="007E1271">
      <w:pPr>
        <w:tabs>
          <w:tab w:val="left" w:pos="810"/>
          <w:tab w:val="left" w:pos="1584"/>
          <w:tab w:val="left" w:pos="2433"/>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ind w:firstLine="360"/>
        <w:rPr>
          <w:rFonts w:ascii="Times New Roman" w:hAnsi="Times New Roman"/>
          <w:color w:val="000000"/>
          <w:sz w:val="24"/>
          <w:szCs w:val="24"/>
        </w:rPr>
      </w:pPr>
      <w:r>
        <w:rPr>
          <w:rFonts w:ascii="Times New Roman" w:hAnsi="Times New Roman"/>
          <w:color w:val="000000"/>
          <w:sz w:val="24"/>
          <w:szCs w:val="24"/>
        </w:rPr>
        <w:t>B.  History of Present Illness</w:t>
      </w:r>
    </w:p>
    <w:p w:rsidR="00A93EA0" w:rsidRPr="0006044E" w:rsidRDefault="00A93EA0" w:rsidP="00A93EA0">
      <w:pPr>
        <w:pStyle w:val="NormalWeb"/>
      </w:pPr>
      <w:r w:rsidRPr="0006044E">
        <w:t xml:space="preserve">The </w:t>
      </w:r>
      <w:r w:rsidR="0006044E">
        <w:t>History Present I</w:t>
      </w:r>
      <w:r w:rsidRPr="0006044E">
        <w:t xml:space="preserve">llness </w:t>
      </w:r>
      <w:r w:rsidR="0006044E">
        <w:t xml:space="preserve">(HPI) </w:t>
      </w:r>
      <w:r w:rsidRPr="0006044E">
        <w:t>should include all positive historical findings regardless of where in the history the information normally would be placed. For example, the immunization history should be mentioned here for a patient suspected of having measles, even though immunizations usually are mentioned in the past history. Similarly, a family history of sickle cell anemia should be mentioned in a patient admitted for evaluation of anemia, even though it usually is discussed in the family history.</w:t>
      </w:r>
    </w:p>
    <w:p w:rsidR="0006044E" w:rsidRDefault="00A93EA0" w:rsidP="00A93EA0">
      <w:pPr>
        <w:pStyle w:val="NormalWeb"/>
      </w:pPr>
      <w:r w:rsidRPr="0006044E">
        <w:t xml:space="preserve">Begin the present illness with "the patient was in good health </w:t>
      </w:r>
      <w:r w:rsidR="003D1C9C" w:rsidRPr="0006044E">
        <w:t xml:space="preserve">until. </w:t>
      </w:r>
      <w:r w:rsidRPr="0006044E">
        <w:t>..." or, if the patient has a chronic illness, with "the patient was in his usual state of health until . . ." Then use the HPI</w:t>
      </w:r>
      <w:r w:rsidR="0006044E">
        <w:t xml:space="preserve"> and seven variables format used</w:t>
      </w:r>
      <w:r w:rsidRPr="0006044E">
        <w:t xml:space="preserve"> in Advanced Assessment Class.</w:t>
      </w:r>
      <w:r w:rsidR="0006044E">
        <w:t xml:space="preserve">  The seven variables include: Timing</w:t>
      </w:r>
      <w:r w:rsidR="002D31E4">
        <w:t xml:space="preserve"> (onset, duration, constant or intermittent)</w:t>
      </w:r>
      <w:r w:rsidR="0006044E">
        <w:t>, Location</w:t>
      </w:r>
      <w:r w:rsidR="002D31E4">
        <w:t xml:space="preserve"> (on the body), Setting (when or where does this happen)</w:t>
      </w:r>
      <w:r w:rsidR="0006044E">
        <w:t>, Quality</w:t>
      </w:r>
      <w:r w:rsidR="002D31E4">
        <w:t xml:space="preserve"> (describe symptom further)</w:t>
      </w:r>
      <w:r w:rsidR="0006044E">
        <w:t>, Quantity/Severity</w:t>
      </w:r>
      <w:r w:rsidR="002D31E4">
        <w:t xml:space="preserve"> (Pain Scale, or how it this interfering with school and usual activities</w:t>
      </w:r>
      <w:r w:rsidR="0006044E">
        <w:t>, Aggravating/Alleviating Factors</w:t>
      </w:r>
      <w:r w:rsidR="002D31E4">
        <w:t xml:space="preserve"> (what makes it better, what makes it worse)</w:t>
      </w:r>
      <w:r w:rsidR="0006044E">
        <w:t>, and Associated Symptoms</w:t>
      </w:r>
      <w:r w:rsidR="002D31E4">
        <w:t xml:space="preserve"> (other symptoms experiences)</w:t>
      </w:r>
      <w:r w:rsidR="0006044E">
        <w:t>.</w:t>
      </w:r>
    </w:p>
    <w:p w:rsidR="00A93EA0" w:rsidRPr="0006044E" w:rsidRDefault="00A93EA0" w:rsidP="00A93EA0">
      <w:pPr>
        <w:pStyle w:val="NormalWeb"/>
        <w:rPr>
          <w:color w:val="000000"/>
          <w:u w:val="single"/>
        </w:rPr>
      </w:pPr>
      <w:r w:rsidRPr="0006044E">
        <w:t xml:space="preserve">Remember physical examinations, laboratory evaluations, assessments, and treatments that occurred before this presentation are now part of the history and should be included now, at the appropriate chronological point in the history. </w:t>
      </w:r>
      <w:r w:rsidRPr="002D31E4">
        <w:rPr>
          <w:i/>
        </w:rPr>
        <w:t>Avoid giving your assessment at this point; this belongs later, in the assessment section.</w:t>
      </w:r>
      <w:r w:rsidRPr="002D31E4">
        <w:rPr>
          <w:i/>
          <w:color w:val="000000"/>
        </w:rPr>
        <w:tab/>
      </w:r>
      <w:r w:rsidRPr="002D31E4">
        <w:rPr>
          <w:i/>
          <w:color w:val="000000"/>
        </w:rPr>
        <w:tab/>
      </w:r>
      <w:r w:rsidRPr="0006044E">
        <w:rPr>
          <w:color w:val="000000"/>
        </w:rPr>
        <w:tab/>
      </w:r>
    </w:p>
    <w:p w:rsidR="00A93EA0" w:rsidRDefault="00A93EA0" w:rsidP="007E1271">
      <w:pPr>
        <w:tabs>
          <w:tab w:val="left" w:pos="810"/>
          <w:tab w:val="left" w:pos="1584"/>
          <w:tab w:val="left" w:pos="2433"/>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ind w:firstLine="360"/>
        <w:rPr>
          <w:rFonts w:ascii="Times New Roman" w:hAnsi="Times New Roman"/>
          <w:color w:val="000000"/>
          <w:sz w:val="24"/>
          <w:szCs w:val="24"/>
        </w:rPr>
      </w:pPr>
      <w:r w:rsidRPr="0006044E">
        <w:rPr>
          <w:rFonts w:ascii="Times New Roman" w:hAnsi="Times New Roman"/>
          <w:color w:val="000000"/>
          <w:sz w:val="24"/>
          <w:szCs w:val="24"/>
        </w:rPr>
        <w:t>C.  Current health data is obtained</w:t>
      </w:r>
    </w:p>
    <w:p w:rsidR="007E1271" w:rsidRPr="0006044E" w:rsidRDefault="007E1271" w:rsidP="007E1271">
      <w:pPr>
        <w:tabs>
          <w:tab w:val="left" w:pos="810"/>
          <w:tab w:val="left" w:pos="1584"/>
          <w:tab w:val="left" w:pos="2433"/>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ind w:firstLine="360"/>
        <w:rPr>
          <w:rFonts w:ascii="Times New Roman" w:hAnsi="Times New Roman"/>
          <w:color w:val="000000"/>
          <w:sz w:val="24"/>
          <w:szCs w:val="24"/>
        </w:rPr>
      </w:pPr>
    </w:p>
    <w:p w:rsidR="00A93EA0" w:rsidRPr="007E1271" w:rsidRDefault="00A93EA0" w:rsidP="007E1271">
      <w:pPr>
        <w:pStyle w:val="ListParagraph"/>
        <w:numPr>
          <w:ilvl w:val="1"/>
          <w:numId w:val="22"/>
        </w:numPr>
        <w:tabs>
          <w:tab w:val="left" w:pos="2433"/>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ind w:left="1440"/>
        <w:rPr>
          <w:color w:val="000000"/>
        </w:rPr>
      </w:pPr>
      <w:r w:rsidRPr="007E1271">
        <w:rPr>
          <w:color w:val="000000"/>
        </w:rPr>
        <w:t>Current medications</w:t>
      </w:r>
    </w:p>
    <w:p w:rsidR="00A93EA0" w:rsidRPr="007E1271" w:rsidRDefault="00A93EA0" w:rsidP="007E1271">
      <w:pPr>
        <w:pStyle w:val="ListParagraph"/>
        <w:numPr>
          <w:ilvl w:val="1"/>
          <w:numId w:val="22"/>
        </w:numPr>
        <w:tabs>
          <w:tab w:val="left" w:pos="2433"/>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ind w:left="1440"/>
        <w:rPr>
          <w:color w:val="000000"/>
        </w:rPr>
      </w:pPr>
      <w:r w:rsidRPr="007E1271">
        <w:rPr>
          <w:color w:val="000000"/>
        </w:rPr>
        <w:t>Allergies</w:t>
      </w:r>
    </w:p>
    <w:p w:rsidR="00A93EA0" w:rsidRPr="007E1271" w:rsidRDefault="00A93EA0" w:rsidP="007E1271">
      <w:pPr>
        <w:pStyle w:val="ListParagraph"/>
        <w:numPr>
          <w:ilvl w:val="1"/>
          <w:numId w:val="22"/>
        </w:numPr>
        <w:tabs>
          <w:tab w:val="left" w:pos="2433"/>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ind w:left="1440"/>
        <w:rPr>
          <w:color w:val="000000"/>
        </w:rPr>
      </w:pPr>
      <w:r w:rsidRPr="007E1271">
        <w:rPr>
          <w:color w:val="000000"/>
        </w:rPr>
        <w:t>Last physical examinations</w:t>
      </w:r>
    </w:p>
    <w:p w:rsidR="00A93EA0" w:rsidRPr="007E1271" w:rsidRDefault="00A93EA0" w:rsidP="007E1271">
      <w:pPr>
        <w:pStyle w:val="ListParagraph"/>
        <w:numPr>
          <w:ilvl w:val="1"/>
          <w:numId w:val="22"/>
        </w:numPr>
        <w:tabs>
          <w:tab w:val="left" w:pos="2433"/>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ind w:left="1440"/>
        <w:rPr>
          <w:color w:val="000000"/>
        </w:rPr>
      </w:pPr>
      <w:r w:rsidRPr="007E1271">
        <w:rPr>
          <w:color w:val="000000"/>
        </w:rPr>
        <w:t>Immunization status</w:t>
      </w:r>
    </w:p>
    <w:p w:rsidR="00A93EA0" w:rsidRDefault="00A93EA0" w:rsidP="007E1271">
      <w:pPr>
        <w:pStyle w:val="ListParagraph"/>
        <w:numPr>
          <w:ilvl w:val="1"/>
          <w:numId w:val="22"/>
        </w:numPr>
        <w:tabs>
          <w:tab w:val="left" w:pos="2433"/>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ind w:left="1440"/>
        <w:rPr>
          <w:color w:val="000000"/>
        </w:rPr>
      </w:pPr>
      <w:r w:rsidRPr="007E1271">
        <w:rPr>
          <w:color w:val="000000"/>
        </w:rPr>
        <w:t>LMP and type of birth control (if applicable)</w:t>
      </w:r>
    </w:p>
    <w:p w:rsidR="007E1271" w:rsidRPr="007E1271" w:rsidRDefault="007E1271" w:rsidP="007E1271">
      <w:pPr>
        <w:pStyle w:val="ListParagraph"/>
        <w:tabs>
          <w:tab w:val="left" w:pos="810"/>
          <w:tab w:val="left" w:pos="1584"/>
          <w:tab w:val="left" w:pos="2433"/>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ind w:left="1526"/>
        <w:rPr>
          <w:color w:val="000000"/>
        </w:rPr>
      </w:pPr>
    </w:p>
    <w:p w:rsidR="00A93EA0" w:rsidRDefault="00A93EA0" w:rsidP="007E1271">
      <w:pPr>
        <w:tabs>
          <w:tab w:val="left" w:pos="810"/>
          <w:tab w:val="left" w:pos="1584"/>
          <w:tab w:val="left" w:pos="2433"/>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ind w:firstLine="360"/>
        <w:rPr>
          <w:rFonts w:ascii="Times New Roman" w:hAnsi="Times New Roman"/>
          <w:color w:val="000000"/>
          <w:sz w:val="24"/>
          <w:szCs w:val="24"/>
        </w:rPr>
      </w:pPr>
      <w:r w:rsidRPr="0006044E">
        <w:rPr>
          <w:rFonts w:ascii="Times New Roman" w:hAnsi="Times New Roman"/>
          <w:color w:val="000000"/>
          <w:sz w:val="24"/>
          <w:szCs w:val="24"/>
        </w:rPr>
        <w:t>D.  Past Medical History</w:t>
      </w:r>
    </w:p>
    <w:p w:rsidR="007E1271" w:rsidRPr="0006044E" w:rsidRDefault="007E1271" w:rsidP="007E1271">
      <w:pPr>
        <w:tabs>
          <w:tab w:val="left" w:pos="810"/>
          <w:tab w:val="left" w:pos="1584"/>
          <w:tab w:val="left" w:pos="2433"/>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ind w:firstLine="360"/>
        <w:rPr>
          <w:rFonts w:ascii="Times New Roman" w:hAnsi="Times New Roman"/>
          <w:color w:val="000000"/>
          <w:sz w:val="24"/>
          <w:szCs w:val="24"/>
        </w:rPr>
      </w:pPr>
    </w:p>
    <w:p w:rsidR="00A93EA0" w:rsidRPr="007E1271" w:rsidRDefault="00A93EA0" w:rsidP="007E1271">
      <w:pPr>
        <w:pStyle w:val="ListParagraph"/>
        <w:numPr>
          <w:ilvl w:val="1"/>
          <w:numId w:val="24"/>
        </w:numPr>
        <w:tabs>
          <w:tab w:val="left" w:pos="810"/>
          <w:tab w:val="left" w:pos="1530"/>
          <w:tab w:val="left" w:pos="2433"/>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rPr>
          <w:color w:val="000000"/>
        </w:rPr>
      </w:pPr>
      <w:r w:rsidRPr="007E1271">
        <w:rPr>
          <w:color w:val="000000"/>
        </w:rPr>
        <w:t>Illnesses / trauma</w:t>
      </w:r>
    </w:p>
    <w:p w:rsidR="00A93EA0" w:rsidRPr="007E1271" w:rsidRDefault="00A93EA0" w:rsidP="007E1271">
      <w:pPr>
        <w:pStyle w:val="ListParagraph"/>
        <w:numPr>
          <w:ilvl w:val="1"/>
          <w:numId w:val="24"/>
        </w:numPr>
        <w:tabs>
          <w:tab w:val="left" w:pos="810"/>
          <w:tab w:val="left" w:pos="1530"/>
          <w:tab w:val="left" w:pos="2433"/>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rPr>
          <w:color w:val="000000"/>
        </w:rPr>
      </w:pPr>
      <w:r w:rsidRPr="007E1271">
        <w:rPr>
          <w:color w:val="000000"/>
        </w:rPr>
        <w:t>Hospitalizations</w:t>
      </w:r>
    </w:p>
    <w:p w:rsidR="00A93EA0" w:rsidRPr="007E1271" w:rsidRDefault="00A93EA0" w:rsidP="007E1271">
      <w:pPr>
        <w:pStyle w:val="ListParagraph"/>
        <w:numPr>
          <w:ilvl w:val="1"/>
          <w:numId w:val="24"/>
        </w:numPr>
        <w:tabs>
          <w:tab w:val="left" w:pos="1440"/>
          <w:tab w:val="left" w:pos="2433"/>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rPr>
          <w:color w:val="000000"/>
        </w:rPr>
      </w:pPr>
      <w:r w:rsidRPr="007E1271">
        <w:rPr>
          <w:color w:val="000000"/>
        </w:rPr>
        <w:t xml:space="preserve">Birth History </w:t>
      </w:r>
    </w:p>
    <w:p w:rsidR="00A93EA0" w:rsidRPr="007E1271" w:rsidRDefault="00A93EA0" w:rsidP="007E1271">
      <w:pPr>
        <w:pStyle w:val="ListParagraph"/>
        <w:numPr>
          <w:ilvl w:val="1"/>
          <w:numId w:val="24"/>
        </w:numPr>
        <w:tabs>
          <w:tab w:val="left" w:pos="810"/>
          <w:tab w:val="left" w:pos="1440"/>
          <w:tab w:val="left" w:pos="2433"/>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rPr>
          <w:color w:val="000000"/>
        </w:rPr>
      </w:pPr>
      <w:r w:rsidRPr="007E1271">
        <w:rPr>
          <w:color w:val="000000"/>
        </w:rPr>
        <w:t xml:space="preserve">Sexual History </w:t>
      </w:r>
    </w:p>
    <w:p w:rsidR="00A93EA0" w:rsidRDefault="00A93EA0" w:rsidP="007E1271">
      <w:pPr>
        <w:pStyle w:val="ListParagraph"/>
        <w:numPr>
          <w:ilvl w:val="1"/>
          <w:numId w:val="24"/>
        </w:numPr>
        <w:tabs>
          <w:tab w:val="left" w:pos="810"/>
          <w:tab w:val="left" w:pos="1530"/>
          <w:tab w:val="left" w:pos="2433"/>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rPr>
          <w:color w:val="000000"/>
        </w:rPr>
      </w:pPr>
      <w:r w:rsidRPr="007E1271">
        <w:rPr>
          <w:color w:val="000000"/>
        </w:rPr>
        <w:t xml:space="preserve">Emotional/Psychiatric History </w:t>
      </w:r>
    </w:p>
    <w:p w:rsidR="007E1271" w:rsidRDefault="007E1271">
      <w:pPr>
        <w:spacing w:after="200" w:line="276" w:lineRule="auto"/>
        <w:rPr>
          <w:rFonts w:ascii="Times New Roman" w:eastAsia="Times New Roman" w:hAnsi="Times New Roman"/>
          <w:color w:val="000000"/>
          <w:sz w:val="24"/>
          <w:szCs w:val="24"/>
          <w:lang w:eastAsia="en-US"/>
        </w:rPr>
      </w:pPr>
      <w:r>
        <w:rPr>
          <w:color w:val="000000"/>
        </w:rPr>
        <w:br w:type="page"/>
      </w:r>
    </w:p>
    <w:p w:rsidR="00A93EA0" w:rsidRPr="0006044E" w:rsidRDefault="00A93EA0" w:rsidP="007E1271">
      <w:pPr>
        <w:tabs>
          <w:tab w:val="left" w:pos="810"/>
          <w:tab w:val="left" w:pos="1584"/>
          <w:tab w:val="left" w:pos="2433"/>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ind w:firstLine="360"/>
        <w:rPr>
          <w:rFonts w:ascii="Times New Roman" w:hAnsi="Times New Roman"/>
          <w:color w:val="000000"/>
          <w:sz w:val="24"/>
          <w:szCs w:val="24"/>
        </w:rPr>
      </w:pPr>
      <w:r w:rsidRPr="0006044E">
        <w:rPr>
          <w:rFonts w:ascii="Times New Roman" w:hAnsi="Times New Roman"/>
          <w:color w:val="000000"/>
          <w:sz w:val="24"/>
          <w:szCs w:val="24"/>
        </w:rPr>
        <w:lastRenderedPageBreak/>
        <w:t>E.  Family History</w:t>
      </w:r>
      <w:r w:rsidR="007E1271">
        <w:rPr>
          <w:rFonts w:ascii="Times New Roman" w:hAnsi="Times New Roman"/>
          <w:color w:val="000000"/>
          <w:sz w:val="24"/>
          <w:szCs w:val="24"/>
        </w:rPr>
        <w:t xml:space="preserve"> </w:t>
      </w:r>
    </w:p>
    <w:p w:rsidR="00A93EA0" w:rsidRPr="0006044E" w:rsidRDefault="00A93EA0" w:rsidP="007E1271">
      <w:pPr>
        <w:tabs>
          <w:tab w:val="left" w:pos="810"/>
          <w:tab w:val="left" w:pos="1584"/>
          <w:tab w:val="left" w:pos="2433"/>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ind w:firstLine="360"/>
        <w:rPr>
          <w:rFonts w:ascii="Times New Roman" w:hAnsi="Times New Roman"/>
          <w:color w:val="000000"/>
          <w:sz w:val="24"/>
          <w:szCs w:val="24"/>
        </w:rPr>
      </w:pPr>
      <w:r w:rsidRPr="0006044E">
        <w:rPr>
          <w:rFonts w:ascii="Times New Roman" w:hAnsi="Times New Roman"/>
          <w:color w:val="000000"/>
          <w:sz w:val="24"/>
          <w:szCs w:val="24"/>
        </w:rPr>
        <w:t>F.  Personal/Social History</w:t>
      </w:r>
      <w:r w:rsidR="007E1271">
        <w:rPr>
          <w:rFonts w:ascii="Times New Roman" w:hAnsi="Times New Roman"/>
          <w:color w:val="000000"/>
          <w:sz w:val="24"/>
          <w:szCs w:val="24"/>
        </w:rPr>
        <w:t xml:space="preserve"> </w:t>
      </w:r>
    </w:p>
    <w:p w:rsidR="002D31E4" w:rsidRDefault="00A93EA0" w:rsidP="007E1271">
      <w:pPr>
        <w:tabs>
          <w:tab w:val="left" w:pos="810"/>
          <w:tab w:val="left" w:pos="1584"/>
          <w:tab w:val="left" w:pos="2433"/>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ind w:firstLine="360"/>
        <w:rPr>
          <w:rFonts w:ascii="Times New Roman" w:hAnsi="Times New Roman"/>
          <w:color w:val="000000"/>
          <w:sz w:val="24"/>
          <w:szCs w:val="24"/>
        </w:rPr>
      </w:pPr>
      <w:r w:rsidRPr="0006044E">
        <w:rPr>
          <w:rFonts w:ascii="Times New Roman" w:hAnsi="Times New Roman"/>
          <w:color w:val="000000"/>
          <w:sz w:val="24"/>
          <w:szCs w:val="24"/>
        </w:rPr>
        <w:t xml:space="preserve">G.  Review of Systems (appropriate to clinical scenario) </w:t>
      </w:r>
    </w:p>
    <w:p w:rsidR="002D31E4" w:rsidRDefault="002D31E4" w:rsidP="00A93EA0">
      <w:pPr>
        <w:tabs>
          <w:tab w:val="left" w:pos="810"/>
          <w:tab w:val="left" w:pos="1584"/>
          <w:tab w:val="left" w:pos="2433"/>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ind w:firstLine="810"/>
        <w:rPr>
          <w:rFonts w:ascii="Times New Roman" w:hAnsi="Times New Roman"/>
          <w:color w:val="000000"/>
          <w:sz w:val="24"/>
          <w:szCs w:val="24"/>
        </w:rPr>
      </w:pPr>
    </w:p>
    <w:p w:rsidR="002D31E4" w:rsidRPr="0006044E" w:rsidRDefault="002D31E4" w:rsidP="007E1271">
      <w:pPr>
        <w:rPr>
          <w:rFonts w:ascii="Times New Roman" w:hAnsi="Times New Roman"/>
          <w:color w:val="000000"/>
          <w:sz w:val="24"/>
          <w:szCs w:val="24"/>
        </w:rPr>
      </w:pPr>
      <w:bookmarkStart w:id="6" w:name="_Toc17512138"/>
      <w:r w:rsidRPr="0006044E">
        <w:rPr>
          <w:rFonts w:ascii="Times New Roman" w:hAnsi="Times New Roman"/>
          <w:color w:val="000000"/>
          <w:sz w:val="24"/>
          <w:szCs w:val="24"/>
        </w:rPr>
        <w:t>When you are doing your review of systems, the “general” category includes symptoms such as fever, malaise, fatigue, night sweats, and weight change or appetite change.  It does not include any objective information such as “alert”, “oriented”, “good historian”.</w:t>
      </w:r>
      <w:bookmarkEnd w:id="6"/>
      <w:r>
        <w:rPr>
          <w:rFonts w:ascii="Times New Roman" w:hAnsi="Times New Roman"/>
          <w:color w:val="000000"/>
          <w:sz w:val="24"/>
          <w:szCs w:val="24"/>
        </w:rPr>
        <w:t xml:space="preserve"> Please include General, HEENT, Heart, Lungs, and area of chief complaint as a minimum in pediatric patients.</w:t>
      </w:r>
    </w:p>
    <w:p w:rsidR="00A93EA0" w:rsidRPr="0006044E" w:rsidRDefault="00A93EA0" w:rsidP="007E1271">
      <w:pPr>
        <w:tabs>
          <w:tab w:val="left" w:pos="810"/>
          <w:tab w:val="left" w:pos="1584"/>
          <w:tab w:val="left" w:pos="2433"/>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rPr>
          <w:rFonts w:ascii="Times New Roman" w:hAnsi="Times New Roman"/>
          <w:color w:val="000000"/>
          <w:sz w:val="24"/>
          <w:szCs w:val="24"/>
        </w:rPr>
      </w:pPr>
    </w:p>
    <w:p w:rsidR="00A93EA0" w:rsidRPr="00A93EA0" w:rsidRDefault="00A93EA0" w:rsidP="007E1271">
      <w:pPr>
        <w:spacing w:line="360" w:lineRule="exact"/>
        <w:ind w:left="360" w:hanging="360"/>
        <w:rPr>
          <w:rFonts w:ascii="Times New Roman" w:hAnsi="Times New Roman"/>
          <w:color w:val="000000"/>
          <w:sz w:val="24"/>
          <w:szCs w:val="24"/>
        </w:rPr>
      </w:pPr>
      <w:r w:rsidRPr="00A93EA0">
        <w:rPr>
          <w:rFonts w:ascii="Times New Roman" w:hAnsi="Times New Roman"/>
          <w:b/>
          <w:color w:val="000000"/>
          <w:sz w:val="24"/>
          <w:szCs w:val="24"/>
        </w:rPr>
        <w:t>II.</w:t>
      </w:r>
      <w:r w:rsidRPr="00A93EA0">
        <w:rPr>
          <w:rFonts w:ascii="Times New Roman" w:hAnsi="Times New Roman"/>
          <w:color w:val="000000"/>
          <w:sz w:val="24"/>
          <w:szCs w:val="24"/>
        </w:rPr>
        <w:tab/>
      </w:r>
      <w:r w:rsidRPr="00A93EA0">
        <w:rPr>
          <w:rFonts w:ascii="Times New Roman" w:hAnsi="Times New Roman"/>
          <w:b/>
          <w:color w:val="000000"/>
          <w:sz w:val="24"/>
          <w:szCs w:val="24"/>
          <w:u w:val="single"/>
        </w:rPr>
        <w:t>OBJECTIVE DATA</w:t>
      </w:r>
      <w:r w:rsidRPr="00A93EA0">
        <w:rPr>
          <w:rFonts w:ascii="Times New Roman" w:hAnsi="Times New Roman"/>
          <w:b/>
          <w:color w:val="000000"/>
          <w:sz w:val="24"/>
          <w:szCs w:val="24"/>
        </w:rPr>
        <w:tab/>
      </w:r>
    </w:p>
    <w:p w:rsidR="00A93EA0" w:rsidRDefault="00A93EA0" w:rsidP="007E1271">
      <w:pPr>
        <w:numPr>
          <w:ilvl w:val="1"/>
          <w:numId w:val="16"/>
        </w:numPr>
        <w:tabs>
          <w:tab w:val="clear" w:pos="2325"/>
          <w:tab w:val="left" w:pos="810"/>
          <w:tab w:val="left" w:pos="1440"/>
          <w:tab w:val="left" w:pos="2433"/>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ind w:left="360" w:hanging="360"/>
        <w:rPr>
          <w:rFonts w:ascii="Times New Roman" w:hAnsi="Times New Roman"/>
          <w:color w:val="000000"/>
          <w:sz w:val="24"/>
          <w:szCs w:val="24"/>
        </w:rPr>
      </w:pPr>
      <w:r w:rsidRPr="00A93EA0">
        <w:rPr>
          <w:rFonts w:ascii="Times New Roman" w:hAnsi="Times New Roman"/>
          <w:color w:val="000000"/>
          <w:sz w:val="24"/>
          <w:szCs w:val="24"/>
        </w:rPr>
        <w:t>Ex</w:t>
      </w:r>
      <w:r w:rsidR="002D31E4">
        <w:rPr>
          <w:rFonts w:ascii="Times New Roman" w:hAnsi="Times New Roman"/>
          <w:color w:val="000000"/>
          <w:sz w:val="24"/>
          <w:szCs w:val="24"/>
        </w:rPr>
        <w:t>amination of vital signs including weight, height, and head circumference (when appropriate for infants</w:t>
      </w:r>
      <w:r w:rsidR="003D1C9C">
        <w:rPr>
          <w:rFonts w:ascii="Times New Roman" w:hAnsi="Times New Roman"/>
          <w:color w:val="000000"/>
          <w:sz w:val="24"/>
          <w:szCs w:val="24"/>
        </w:rPr>
        <w:t>) the</w:t>
      </w:r>
      <w:r w:rsidR="002D31E4">
        <w:rPr>
          <w:rFonts w:ascii="Times New Roman" w:hAnsi="Times New Roman"/>
          <w:color w:val="000000"/>
          <w:sz w:val="24"/>
          <w:szCs w:val="24"/>
        </w:rPr>
        <w:t xml:space="preserve"> exam of the appropri</w:t>
      </w:r>
      <w:r w:rsidRPr="00A93EA0">
        <w:rPr>
          <w:rFonts w:ascii="Times New Roman" w:hAnsi="Times New Roman"/>
          <w:color w:val="000000"/>
          <w:sz w:val="24"/>
          <w:szCs w:val="24"/>
        </w:rPr>
        <w:t>ate systems, laboratory or diagnostic test (if results are available.)</w:t>
      </w:r>
      <w:r w:rsidR="002D31E4">
        <w:rPr>
          <w:rFonts w:ascii="Times New Roman" w:hAnsi="Times New Roman"/>
          <w:color w:val="000000"/>
          <w:sz w:val="24"/>
          <w:szCs w:val="24"/>
        </w:rPr>
        <w:t xml:space="preserve">  Check growth percentiles on ALL pediatric patients!!!  Compare to a CDC or WHO growth chart for the patient’s age and state whether or not the patient is growing appropriately. </w:t>
      </w:r>
    </w:p>
    <w:p w:rsidR="007E1271" w:rsidRPr="00A93EA0" w:rsidRDefault="007E1271" w:rsidP="007E1271">
      <w:pPr>
        <w:tabs>
          <w:tab w:val="left" w:pos="810"/>
          <w:tab w:val="left" w:pos="1440"/>
          <w:tab w:val="left" w:pos="2433"/>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ind w:left="360"/>
        <w:rPr>
          <w:rFonts w:ascii="Times New Roman" w:hAnsi="Times New Roman"/>
          <w:color w:val="000000"/>
          <w:sz w:val="24"/>
          <w:szCs w:val="24"/>
        </w:rPr>
      </w:pPr>
    </w:p>
    <w:p w:rsidR="00A93EA0" w:rsidRPr="00A93EA0" w:rsidRDefault="00A93EA0" w:rsidP="007E1271">
      <w:pPr>
        <w:numPr>
          <w:ilvl w:val="0"/>
          <w:numId w:val="15"/>
        </w:numPr>
        <w:tabs>
          <w:tab w:val="clear" w:pos="3153"/>
        </w:tabs>
        <w:ind w:left="360" w:hanging="360"/>
        <w:rPr>
          <w:rFonts w:ascii="Times New Roman" w:hAnsi="Times New Roman"/>
          <w:b/>
          <w:color w:val="000000"/>
          <w:sz w:val="24"/>
          <w:szCs w:val="24"/>
        </w:rPr>
      </w:pPr>
      <w:r w:rsidRPr="00A93EA0">
        <w:rPr>
          <w:rFonts w:ascii="Times New Roman" w:hAnsi="Times New Roman"/>
          <w:b/>
          <w:color w:val="000000"/>
          <w:sz w:val="24"/>
          <w:szCs w:val="24"/>
          <w:u w:val="single"/>
        </w:rPr>
        <w:t>ASSESSMENT</w:t>
      </w:r>
      <w:r w:rsidR="002C43E0">
        <w:rPr>
          <w:rFonts w:ascii="Times New Roman" w:hAnsi="Times New Roman"/>
          <w:b/>
          <w:color w:val="000000"/>
          <w:sz w:val="24"/>
          <w:szCs w:val="24"/>
          <w:u w:val="single"/>
        </w:rPr>
        <w:t xml:space="preserve"> &amp; Pathophysiology/Rationale</w:t>
      </w:r>
    </w:p>
    <w:p w:rsidR="00A93EA0" w:rsidRPr="00A93EA0" w:rsidRDefault="00A93EA0" w:rsidP="007E1271">
      <w:pPr>
        <w:numPr>
          <w:ilvl w:val="1"/>
          <w:numId w:val="14"/>
        </w:numPr>
        <w:tabs>
          <w:tab w:val="clear" w:pos="1440"/>
          <w:tab w:val="left" w:pos="810"/>
          <w:tab w:val="left" w:pos="1584"/>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ind w:left="360" w:hanging="360"/>
        <w:rPr>
          <w:rFonts w:ascii="Times New Roman" w:hAnsi="Times New Roman"/>
          <w:color w:val="000000"/>
          <w:sz w:val="24"/>
          <w:szCs w:val="24"/>
        </w:rPr>
      </w:pPr>
      <w:r w:rsidRPr="00A93EA0">
        <w:rPr>
          <w:rFonts w:ascii="Times New Roman" w:hAnsi="Times New Roman"/>
          <w:color w:val="000000"/>
          <w:sz w:val="24"/>
          <w:szCs w:val="24"/>
        </w:rPr>
        <w:t xml:space="preserve">Primary </w:t>
      </w:r>
      <w:r w:rsidR="007E1271" w:rsidRPr="00A93EA0">
        <w:rPr>
          <w:rFonts w:ascii="Times New Roman" w:hAnsi="Times New Roman"/>
          <w:color w:val="000000"/>
          <w:sz w:val="24"/>
          <w:szCs w:val="24"/>
        </w:rPr>
        <w:t>Diagnosis (</w:t>
      </w:r>
      <w:r w:rsidRPr="00A93EA0">
        <w:rPr>
          <w:rFonts w:ascii="Times New Roman" w:hAnsi="Times New Roman"/>
          <w:color w:val="000000"/>
          <w:sz w:val="24"/>
          <w:szCs w:val="24"/>
        </w:rPr>
        <w:t>es) – ICD 9 Codes with pathophysiology that correlates with the patient data for major diagnosis. Include references. This is not to be an “excerpt” from a medical text</w:t>
      </w:r>
      <w:r w:rsidR="002D31E4">
        <w:rPr>
          <w:rFonts w:ascii="Times New Roman" w:hAnsi="Times New Roman"/>
          <w:color w:val="000000"/>
          <w:sz w:val="24"/>
          <w:szCs w:val="24"/>
        </w:rPr>
        <w:t xml:space="preserve"> but must be written in your own words as to not plagiarize.  Include a</w:t>
      </w:r>
      <w:r w:rsidRPr="00A93EA0">
        <w:rPr>
          <w:rFonts w:ascii="Times New Roman" w:hAnsi="Times New Roman"/>
          <w:color w:val="000000"/>
          <w:sz w:val="24"/>
          <w:szCs w:val="24"/>
        </w:rPr>
        <w:t xml:space="preserve"> ration</w:t>
      </w:r>
      <w:r w:rsidR="002D31E4">
        <w:rPr>
          <w:rFonts w:ascii="Times New Roman" w:hAnsi="Times New Roman"/>
          <w:color w:val="000000"/>
          <w:sz w:val="24"/>
          <w:szCs w:val="24"/>
        </w:rPr>
        <w:t>ale for choosing this diagnosis or excluding other diagnoses.</w:t>
      </w:r>
      <w:r w:rsidR="002C43E0">
        <w:rPr>
          <w:rFonts w:ascii="Times New Roman" w:hAnsi="Times New Roman"/>
          <w:color w:val="000000"/>
          <w:sz w:val="24"/>
          <w:szCs w:val="24"/>
        </w:rPr>
        <w:t xml:space="preserve">  Also include pertinent positives. </w:t>
      </w:r>
    </w:p>
    <w:p w:rsidR="00A93EA0" w:rsidRPr="00A93EA0" w:rsidRDefault="00A93EA0" w:rsidP="007E1271">
      <w:pPr>
        <w:numPr>
          <w:ilvl w:val="1"/>
          <w:numId w:val="14"/>
        </w:numPr>
        <w:tabs>
          <w:tab w:val="clear" w:pos="1440"/>
          <w:tab w:val="left" w:pos="810"/>
          <w:tab w:val="left" w:pos="1584"/>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ind w:left="360" w:hanging="360"/>
        <w:rPr>
          <w:rFonts w:ascii="Times New Roman" w:hAnsi="Times New Roman"/>
          <w:color w:val="000000"/>
          <w:sz w:val="24"/>
          <w:szCs w:val="24"/>
        </w:rPr>
      </w:pPr>
      <w:r w:rsidRPr="00A93EA0">
        <w:rPr>
          <w:rFonts w:ascii="Times New Roman" w:hAnsi="Times New Roman"/>
          <w:color w:val="000000"/>
          <w:sz w:val="24"/>
          <w:szCs w:val="24"/>
        </w:rPr>
        <w:t xml:space="preserve">Differential Diagnosis- ICD-9 Codes </w:t>
      </w:r>
      <w:r w:rsidR="002C43E0">
        <w:rPr>
          <w:rFonts w:ascii="Times New Roman" w:hAnsi="Times New Roman"/>
          <w:color w:val="000000"/>
          <w:sz w:val="24"/>
          <w:szCs w:val="24"/>
        </w:rPr>
        <w:t xml:space="preserve">(optional) </w:t>
      </w:r>
      <w:r w:rsidRPr="00A93EA0">
        <w:rPr>
          <w:rFonts w:ascii="Times New Roman" w:hAnsi="Times New Roman"/>
          <w:color w:val="000000"/>
          <w:sz w:val="24"/>
          <w:szCs w:val="24"/>
        </w:rPr>
        <w:t>with explanation of why you think this is a possible diagnosis based on subjective and/or objective data provided. This is not to be a “laundry” list of ALL diagnosis, only those that fit the data you are given</w:t>
      </w:r>
    </w:p>
    <w:p w:rsidR="00A93EA0" w:rsidRPr="00A93EA0" w:rsidRDefault="00A93EA0" w:rsidP="007E1271">
      <w:pPr>
        <w:numPr>
          <w:ilvl w:val="1"/>
          <w:numId w:val="14"/>
        </w:numPr>
        <w:tabs>
          <w:tab w:val="clear" w:pos="1440"/>
          <w:tab w:val="left" w:pos="810"/>
          <w:tab w:val="left" w:pos="1584"/>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ind w:left="360" w:hanging="360"/>
        <w:rPr>
          <w:rFonts w:ascii="Times New Roman" w:hAnsi="Times New Roman"/>
          <w:color w:val="000000"/>
          <w:sz w:val="24"/>
          <w:szCs w:val="24"/>
        </w:rPr>
      </w:pPr>
      <w:r w:rsidRPr="00A93EA0">
        <w:rPr>
          <w:rFonts w:ascii="Times New Roman" w:hAnsi="Times New Roman"/>
          <w:color w:val="000000"/>
          <w:sz w:val="24"/>
          <w:szCs w:val="24"/>
        </w:rPr>
        <w:t xml:space="preserve">Rule Out Diagnosis(es) if applicable- ICD 9 codes </w:t>
      </w:r>
      <w:r w:rsidR="002C43E0">
        <w:rPr>
          <w:rFonts w:ascii="Times New Roman" w:hAnsi="Times New Roman"/>
          <w:color w:val="000000"/>
          <w:sz w:val="24"/>
          <w:szCs w:val="24"/>
        </w:rPr>
        <w:t xml:space="preserve">(optional) </w:t>
      </w:r>
      <w:r w:rsidRPr="00A93EA0">
        <w:rPr>
          <w:rFonts w:ascii="Times New Roman" w:hAnsi="Times New Roman"/>
          <w:color w:val="000000"/>
          <w:sz w:val="24"/>
          <w:szCs w:val="24"/>
        </w:rPr>
        <w:t xml:space="preserve">if appropriate with explanation of why you think this is an important diagnosis to rule out.  Again, this is not a “laundry” list of all possible rule outs, only those that fit the scenario you are given.  </w:t>
      </w:r>
    </w:p>
    <w:p w:rsidR="007E1271" w:rsidRPr="00A93EA0" w:rsidRDefault="007E1271" w:rsidP="007E1271">
      <w:pPr>
        <w:tabs>
          <w:tab w:val="left" w:pos="810"/>
          <w:tab w:val="left" w:pos="1584"/>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ind w:left="360"/>
        <w:rPr>
          <w:rFonts w:ascii="Times New Roman" w:hAnsi="Times New Roman"/>
          <w:color w:val="000000"/>
          <w:sz w:val="24"/>
          <w:szCs w:val="24"/>
        </w:rPr>
      </w:pPr>
    </w:p>
    <w:p w:rsidR="00A93EA0" w:rsidRPr="00DB62B5" w:rsidRDefault="00A93EA0" w:rsidP="007E1271">
      <w:pPr>
        <w:pStyle w:val="ListParagraph"/>
        <w:numPr>
          <w:ilvl w:val="0"/>
          <w:numId w:val="15"/>
        </w:numPr>
        <w:tabs>
          <w:tab w:val="clear" w:pos="3153"/>
        </w:tabs>
        <w:spacing w:line="360" w:lineRule="exact"/>
        <w:ind w:left="360" w:hanging="378"/>
      </w:pPr>
      <w:r w:rsidRPr="007E1271">
        <w:rPr>
          <w:b/>
          <w:color w:val="000000"/>
          <w:u w:val="single"/>
        </w:rPr>
        <w:t>PLAN</w:t>
      </w:r>
    </w:p>
    <w:p w:rsidR="00A93EA0" w:rsidRPr="00DB62B5" w:rsidRDefault="00A93EA0" w:rsidP="00DB62B5">
      <w:pPr>
        <w:pStyle w:val="ListParagraph"/>
        <w:numPr>
          <w:ilvl w:val="0"/>
          <w:numId w:val="25"/>
        </w:numPr>
        <w:tabs>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ind w:left="360"/>
        <w:rPr>
          <w:color w:val="000000"/>
        </w:rPr>
      </w:pPr>
      <w:r w:rsidRPr="00DB62B5">
        <w:t xml:space="preserve">Write a plan of care for the patient described in the case.  </w:t>
      </w:r>
      <w:r w:rsidRPr="00DB62B5">
        <w:rPr>
          <w:b/>
        </w:rPr>
        <w:t xml:space="preserve">Include a detailed, scientific evidence based rationale for each intervention </w:t>
      </w:r>
      <w:r w:rsidR="002C43E0" w:rsidRPr="00DB62B5">
        <w:rPr>
          <w:b/>
        </w:rPr>
        <w:t xml:space="preserve">of </w:t>
      </w:r>
      <w:r w:rsidRPr="00DB62B5">
        <w:rPr>
          <w:b/>
        </w:rPr>
        <w:t>you</w:t>
      </w:r>
      <w:r w:rsidR="002C43E0" w:rsidRPr="00DB62B5">
        <w:rPr>
          <w:b/>
        </w:rPr>
        <w:t>r</w:t>
      </w:r>
      <w:r w:rsidRPr="00DB62B5">
        <w:rPr>
          <w:b/>
        </w:rPr>
        <w:t xml:space="preserve"> plan</w:t>
      </w:r>
      <w:r w:rsidR="002C43E0" w:rsidRPr="00DB62B5">
        <w:rPr>
          <w:b/>
        </w:rPr>
        <w:t xml:space="preserve"> referenced by a national guideline.  </w:t>
      </w:r>
      <w:r w:rsidRPr="00DB62B5">
        <w:t xml:space="preserve">If you plan a new, controversial, or not widely used intervention, provide specific references and a discussion of the literature supporting the use of the intervention. </w:t>
      </w:r>
    </w:p>
    <w:p w:rsidR="002C43E0" w:rsidRPr="00DB62B5" w:rsidRDefault="002C43E0" w:rsidP="00DB62B5">
      <w:pPr>
        <w:pStyle w:val="ListParagraph"/>
        <w:numPr>
          <w:ilvl w:val="0"/>
          <w:numId w:val="25"/>
        </w:numPr>
        <w:tabs>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ind w:left="360"/>
        <w:rPr>
          <w:color w:val="000000"/>
        </w:rPr>
      </w:pPr>
      <w:r w:rsidRPr="00DB62B5">
        <w:t xml:space="preserve">Discuss the cost effectiveness of your plan including any prescribed medications, therapies, change in formulas or nutrition products, labs tests, </w:t>
      </w:r>
      <w:r w:rsidR="007E1271" w:rsidRPr="00DB62B5">
        <w:t>x-rays</w:t>
      </w:r>
      <w:r w:rsidRPr="00DB62B5">
        <w:t xml:space="preserve">, or other testing.  You may also consider the cost of the office </w:t>
      </w:r>
      <w:r w:rsidR="007E1271" w:rsidRPr="00DB62B5">
        <w:t>visits;</w:t>
      </w:r>
      <w:r w:rsidRPr="00DB62B5">
        <w:t xml:space="preserve"> follow up visits, or hospitalizations. </w:t>
      </w:r>
    </w:p>
    <w:p w:rsidR="002C43E0" w:rsidRPr="00DB62B5" w:rsidRDefault="00A93EA0" w:rsidP="00DB62B5">
      <w:pPr>
        <w:pStyle w:val="ListParagraph"/>
        <w:numPr>
          <w:ilvl w:val="0"/>
          <w:numId w:val="25"/>
        </w:numPr>
        <w:tabs>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ind w:left="360"/>
        <w:rPr>
          <w:color w:val="000000"/>
        </w:rPr>
      </w:pPr>
      <w:r w:rsidRPr="00DB62B5">
        <w:rPr>
          <w:color w:val="000000"/>
        </w:rPr>
        <w:t xml:space="preserve">Diagnostic studies and/or laboratory tests with rationale for each treatment in the management plan and </w:t>
      </w:r>
      <w:r w:rsidRPr="00DB62B5">
        <w:rPr>
          <w:b/>
          <w:color w:val="000000"/>
        </w:rPr>
        <w:t>appropriate references</w:t>
      </w:r>
      <w:r w:rsidRPr="00DB62B5">
        <w:rPr>
          <w:color w:val="000000"/>
        </w:rPr>
        <w:t xml:space="preserve">. </w:t>
      </w:r>
      <w:r w:rsidR="002C43E0" w:rsidRPr="00DB62B5">
        <w:rPr>
          <w:color w:val="000000"/>
        </w:rPr>
        <w:t>(</w:t>
      </w:r>
      <w:r w:rsidRPr="00DB62B5">
        <w:rPr>
          <w:color w:val="000000"/>
        </w:rPr>
        <w:t>The plan should include how you will “rule-out” or “rule-in” your primary diagnosis</w:t>
      </w:r>
      <w:r w:rsidR="002C43E0" w:rsidRPr="00DB62B5">
        <w:rPr>
          <w:color w:val="000000"/>
        </w:rPr>
        <w:t xml:space="preserve">.) </w:t>
      </w:r>
      <w:r w:rsidRPr="00DB62B5">
        <w:rPr>
          <w:color w:val="000000"/>
        </w:rPr>
        <w:t xml:space="preserve"> </w:t>
      </w:r>
    </w:p>
    <w:p w:rsidR="002C43E0" w:rsidRPr="003D1C9C" w:rsidRDefault="00A93EA0" w:rsidP="003D1C9C">
      <w:pPr>
        <w:pStyle w:val="ListParagraph"/>
        <w:numPr>
          <w:ilvl w:val="0"/>
          <w:numId w:val="25"/>
        </w:numPr>
        <w:tabs>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ind w:left="360"/>
        <w:rPr>
          <w:color w:val="000000"/>
        </w:rPr>
      </w:pPr>
      <w:r w:rsidRPr="003D1C9C">
        <w:rPr>
          <w:color w:val="000000"/>
        </w:rPr>
        <w:lastRenderedPageBreak/>
        <w:t>Medical therapeutics/Nursing therapeutics, prescriptions with rational for each treatment and appropriate references</w:t>
      </w:r>
      <w:r w:rsidR="002C43E0" w:rsidRPr="003D1C9C">
        <w:rPr>
          <w:color w:val="000000"/>
        </w:rPr>
        <w:t xml:space="preserve">.  Discuss any medications that may be used (support with the reference form a national guideline).  Then write medications out in a prescription format such as: </w:t>
      </w:r>
      <w:r w:rsidR="007E1271" w:rsidRPr="003D1C9C">
        <w:rPr>
          <w:color w:val="000000"/>
        </w:rPr>
        <w:t xml:space="preserve">  </w:t>
      </w:r>
      <w:r w:rsidR="002C43E0" w:rsidRPr="003D1C9C">
        <w:rPr>
          <w:color w:val="000000"/>
        </w:rPr>
        <w:t>Amoxil 400mg/5</w:t>
      </w:r>
      <w:r w:rsidR="007E1271" w:rsidRPr="003D1C9C">
        <w:rPr>
          <w:color w:val="000000"/>
        </w:rPr>
        <w:t xml:space="preserve">ml Sig: 1 tsp po bid x 10 days </w:t>
      </w:r>
      <w:r w:rsidR="002C43E0" w:rsidRPr="003D1C9C">
        <w:rPr>
          <w:color w:val="000000"/>
        </w:rPr>
        <w:t xml:space="preserve">Disp:  100ml with no refill. </w:t>
      </w:r>
    </w:p>
    <w:p w:rsidR="007E1271" w:rsidRPr="007E1271" w:rsidRDefault="007E1271" w:rsidP="007E1271">
      <w:pPr>
        <w:tabs>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ind w:left="360"/>
        <w:rPr>
          <w:rFonts w:ascii="Times New Roman" w:hAnsi="Times New Roman"/>
          <w:color w:val="000000"/>
          <w:sz w:val="24"/>
          <w:szCs w:val="24"/>
        </w:rPr>
      </w:pPr>
    </w:p>
    <w:p w:rsidR="002C43E0" w:rsidRPr="009315CF" w:rsidRDefault="009315CF" w:rsidP="00230A54">
      <w:pPr>
        <w:numPr>
          <w:ilvl w:val="0"/>
          <w:numId w:val="15"/>
        </w:numPr>
        <w:tabs>
          <w:tab w:val="clear" w:pos="3153"/>
        </w:tabs>
        <w:spacing w:line="360" w:lineRule="exact"/>
        <w:ind w:left="360" w:hanging="360"/>
        <w:rPr>
          <w:rFonts w:ascii="Times New Roman" w:hAnsi="Times New Roman"/>
          <w:b/>
          <w:color w:val="000000"/>
          <w:sz w:val="24"/>
          <w:szCs w:val="24"/>
          <w:u w:val="single"/>
        </w:rPr>
      </w:pPr>
      <w:r>
        <w:rPr>
          <w:rFonts w:ascii="Times New Roman" w:hAnsi="Times New Roman"/>
          <w:b/>
          <w:color w:val="000000"/>
          <w:sz w:val="24"/>
          <w:szCs w:val="24"/>
          <w:u w:val="single"/>
        </w:rPr>
        <w:t>Additional Information</w:t>
      </w:r>
    </w:p>
    <w:p w:rsidR="00A93EA0" w:rsidRPr="003D1C9C" w:rsidRDefault="00A93EA0" w:rsidP="003D1C9C">
      <w:pPr>
        <w:pStyle w:val="ListParagraph"/>
        <w:numPr>
          <w:ilvl w:val="0"/>
          <w:numId w:val="26"/>
        </w:numPr>
        <w:tabs>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ind w:left="360"/>
        <w:rPr>
          <w:color w:val="000000"/>
        </w:rPr>
      </w:pPr>
      <w:r w:rsidRPr="003D1C9C">
        <w:rPr>
          <w:color w:val="000000"/>
        </w:rPr>
        <w:t xml:space="preserve">Patient education </w:t>
      </w:r>
      <w:r w:rsidR="002C43E0" w:rsidRPr="003D1C9C">
        <w:rPr>
          <w:color w:val="000000"/>
        </w:rPr>
        <w:t xml:space="preserve">as related to the diagnosis </w:t>
      </w:r>
      <w:r w:rsidRPr="003D1C9C">
        <w:rPr>
          <w:color w:val="000000"/>
        </w:rPr>
        <w:t xml:space="preserve">with references (this includes any teaching for parents or patients) </w:t>
      </w:r>
    </w:p>
    <w:p w:rsidR="00A93EA0" w:rsidRPr="003D1C9C" w:rsidRDefault="00A93EA0" w:rsidP="003D1C9C">
      <w:pPr>
        <w:pStyle w:val="ListParagraph"/>
        <w:numPr>
          <w:ilvl w:val="0"/>
          <w:numId w:val="26"/>
        </w:numPr>
        <w:tabs>
          <w:tab w:val="left" w:pos="810"/>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ind w:left="360"/>
        <w:rPr>
          <w:color w:val="000000"/>
        </w:rPr>
      </w:pPr>
      <w:r w:rsidRPr="003D1C9C">
        <w:rPr>
          <w:color w:val="000000"/>
        </w:rPr>
        <w:t>Counseling (when appropriate)</w:t>
      </w:r>
    </w:p>
    <w:p w:rsidR="00A93EA0" w:rsidRPr="003D1C9C" w:rsidRDefault="002C43E0" w:rsidP="003D1C9C">
      <w:pPr>
        <w:pStyle w:val="ListParagraph"/>
        <w:numPr>
          <w:ilvl w:val="0"/>
          <w:numId w:val="26"/>
        </w:numPr>
        <w:tabs>
          <w:tab w:val="left" w:pos="810"/>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ind w:left="360"/>
        <w:rPr>
          <w:color w:val="000000"/>
        </w:rPr>
      </w:pPr>
      <w:r w:rsidRPr="003D1C9C">
        <w:rPr>
          <w:color w:val="000000"/>
        </w:rPr>
        <w:t>Health Promotion/Health M</w:t>
      </w:r>
      <w:r w:rsidR="00A93EA0" w:rsidRPr="003D1C9C">
        <w:rPr>
          <w:color w:val="000000"/>
        </w:rPr>
        <w:t xml:space="preserve">aintenance/Anticipatory Guidance (This is information to keep your patient healthy and safe.  This should be information </w:t>
      </w:r>
      <w:r w:rsidR="00A93EA0" w:rsidRPr="003D1C9C">
        <w:rPr>
          <w:b/>
          <w:color w:val="000000"/>
        </w:rPr>
        <w:t>not related to your diagnosis</w:t>
      </w:r>
      <w:r w:rsidR="00A93EA0" w:rsidRPr="003D1C9C">
        <w:rPr>
          <w:color w:val="000000"/>
        </w:rPr>
        <w:t xml:space="preserve">.  Any teaching regarding the diagnosis goes under patient education.) </w:t>
      </w:r>
    </w:p>
    <w:p w:rsidR="00A93EA0" w:rsidRPr="003D1C9C" w:rsidRDefault="00A93EA0" w:rsidP="003D1C9C">
      <w:pPr>
        <w:pStyle w:val="ListParagraph"/>
        <w:numPr>
          <w:ilvl w:val="0"/>
          <w:numId w:val="26"/>
        </w:numPr>
        <w:tabs>
          <w:tab w:val="left" w:pos="810"/>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ind w:left="360"/>
        <w:rPr>
          <w:color w:val="000000"/>
        </w:rPr>
      </w:pPr>
      <w:r w:rsidRPr="003D1C9C">
        <w:rPr>
          <w:color w:val="000000"/>
        </w:rPr>
        <w:t>Referral (when appropriate)</w:t>
      </w:r>
    </w:p>
    <w:p w:rsidR="00A93EA0" w:rsidRPr="003D1C9C" w:rsidRDefault="00A93EA0" w:rsidP="003D1C9C">
      <w:pPr>
        <w:pStyle w:val="ListParagraph"/>
        <w:numPr>
          <w:ilvl w:val="0"/>
          <w:numId w:val="26"/>
        </w:numPr>
        <w:tabs>
          <w:tab w:val="left" w:pos="810"/>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ind w:left="360"/>
        <w:rPr>
          <w:color w:val="000000"/>
        </w:rPr>
      </w:pPr>
      <w:r w:rsidRPr="003D1C9C">
        <w:rPr>
          <w:color w:val="000000"/>
        </w:rPr>
        <w:t>Consults (when appropriate)</w:t>
      </w:r>
    </w:p>
    <w:p w:rsidR="00A93EA0" w:rsidRPr="003D1C9C" w:rsidRDefault="00A93EA0" w:rsidP="003D1C9C">
      <w:pPr>
        <w:pStyle w:val="ListParagraph"/>
        <w:numPr>
          <w:ilvl w:val="0"/>
          <w:numId w:val="26"/>
        </w:numPr>
        <w:tabs>
          <w:tab w:val="left" w:pos="810"/>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ind w:left="360"/>
        <w:rPr>
          <w:color w:val="000000"/>
        </w:rPr>
      </w:pPr>
      <w:r w:rsidRPr="003D1C9C">
        <w:rPr>
          <w:color w:val="000000"/>
        </w:rPr>
        <w:t>Follow-up appointments</w:t>
      </w:r>
      <w:r w:rsidRPr="003D1C9C">
        <w:rPr>
          <w:color w:val="000000"/>
        </w:rPr>
        <w:tab/>
      </w:r>
    </w:p>
    <w:p w:rsidR="007E1271" w:rsidRDefault="007E1271" w:rsidP="007E1271">
      <w:pPr>
        <w:tabs>
          <w:tab w:val="left" w:pos="810"/>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ind w:left="360"/>
        <w:rPr>
          <w:rFonts w:ascii="Times New Roman" w:hAnsi="Times New Roman"/>
          <w:color w:val="000000"/>
          <w:sz w:val="24"/>
          <w:szCs w:val="24"/>
        </w:rPr>
      </w:pPr>
    </w:p>
    <w:p w:rsidR="002C43E0" w:rsidRPr="002C43E0" w:rsidRDefault="002C43E0" w:rsidP="00DB62B5">
      <w:pPr>
        <w:numPr>
          <w:ilvl w:val="0"/>
          <w:numId w:val="15"/>
        </w:numPr>
        <w:tabs>
          <w:tab w:val="clear" w:pos="3153"/>
        </w:tabs>
        <w:ind w:left="360" w:hanging="360"/>
        <w:rPr>
          <w:rFonts w:ascii="Times New Roman" w:hAnsi="Times New Roman"/>
          <w:b/>
          <w:color w:val="000000"/>
          <w:sz w:val="24"/>
          <w:szCs w:val="24"/>
          <w:u w:val="single"/>
        </w:rPr>
      </w:pPr>
      <w:r w:rsidRPr="002C43E0">
        <w:rPr>
          <w:rFonts w:ascii="Times New Roman" w:hAnsi="Times New Roman"/>
          <w:b/>
          <w:color w:val="000000"/>
          <w:sz w:val="24"/>
          <w:szCs w:val="24"/>
          <w:u w:val="single"/>
        </w:rPr>
        <w:t>References</w:t>
      </w:r>
      <w:r>
        <w:rPr>
          <w:rFonts w:ascii="Times New Roman" w:hAnsi="Times New Roman"/>
          <w:b/>
          <w:color w:val="000000"/>
          <w:sz w:val="24"/>
          <w:szCs w:val="24"/>
          <w:u w:val="single"/>
        </w:rPr>
        <w:t xml:space="preserve"> – APA format 6</w:t>
      </w:r>
      <w:r w:rsidRPr="002C43E0">
        <w:rPr>
          <w:rFonts w:ascii="Times New Roman" w:hAnsi="Times New Roman"/>
          <w:b/>
          <w:color w:val="000000"/>
          <w:sz w:val="24"/>
          <w:szCs w:val="24"/>
          <w:u w:val="single"/>
          <w:vertAlign w:val="superscript"/>
        </w:rPr>
        <w:t>th</w:t>
      </w:r>
      <w:r>
        <w:rPr>
          <w:rFonts w:ascii="Times New Roman" w:hAnsi="Times New Roman"/>
          <w:b/>
          <w:color w:val="000000"/>
          <w:sz w:val="24"/>
          <w:szCs w:val="24"/>
          <w:u w:val="single"/>
        </w:rPr>
        <w:t xml:space="preserve"> Edition or most current Edition per UTA</w:t>
      </w:r>
    </w:p>
    <w:p w:rsidR="002C43E0" w:rsidRDefault="002C43E0" w:rsidP="002C43E0">
      <w:pPr>
        <w:tabs>
          <w:tab w:val="left" w:pos="810"/>
          <w:tab w:val="left" w:pos="1080"/>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ind w:left="72"/>
        <w:rPr>
          <w:rFonts w:ascii="Times New Roman" w:hAnsi="Times New Roman"/>
          <w:color w:val="000000"/>
          <w:sz w:val="24"/>
          <w:szCs w:val="24"/>
        </w:rPr>
      </w:pPr>
    </w:p>
    <w:p w:rsidR="002C43E0" w:rsidRDefault="002C43E0" w:rsidP="002C43E0">
      <w:pPr>
        <w:tabs>
          <w:tab w:val="left" w:pos="810"/>
          <w:tab w:val="left" w:pos="1080"/>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ind w:left="72"/>
        <w:rPr>
          <w:rFonts w:ascii="Times New Roman" w:hAnsi="Times New Roman"/>
          <w:color w:val="000000"/>
          <w:sz w:val="24"/>
          <w:szCs w:val="24"/>
        </w:rPr>
      </w:pPr>
      <w:r>
        <w:rPr>
          <w:rFonts w:ascii="Times New Roman" w:hAnsi="Times New Roman"/>
          <w:color w:val="000000"/>
          <w:sz w:val="24"/>
          <w:szCs w:val="24"/>
        </w:rPr>
        <w:t xml:space="preserve">Include the correct hyperlink directly to your article or the front page of the national guideline.  Include all references on your Reference page. </w:t>
      </w:r>
    </w:p>
    <w:p w:rsidR="002C43E0" w:rsidRDefault="002C43E0" w:rsidP="002C43E0">
      <w:pPr>
        <w:tabs>
          <w:tab w:val="left" w:pos="810"/>
          <w:tab w:val="left" w:pos="1080"/>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ind w:left="72"/>
        <w:rPr>
          <w:rFonts w:ascii="Times New Roman" w:hAnsi="Times New Roman"/>
          <w:color w:val="000000"/>
          <w:sz w:val="24"/>
          <w:szCs w:val="24"/>
        </w:rPr>
      </w:pPr>
      <w:r>
        <w:rPr>
          <w:rFonts w:ascii="Times New Roman" w:hAnsi="Times New Roman"/>
          <w:color w:val="000000"/>
          <w:sz w:val="24"/>
          <w:szCs w:val="24"/>
        </w:rPr>
        <w:t xml:space="preserve">Include copies of any educational handouts given to the patient or family. </w:t>
      </w:r>
    </w:p>
    <w:p w:rsidR="002C43E0" w:rsidRDefault="002C43E0" w:rsidP="002C43E0">
      <w:pPr>
        <w:tabs>
          <w:tab w:val="left" w:pos="810"/>
          <w:tab w:val="left" w:pos="1080"/>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rPr>
          <w:color w:val="000000"/>
        </w:rPr>
      </w:pPr>
    </w:p>
    <w:p w:rsidR="00254BE4" w:rsidRDefault="00254BE4" w:rsidP="002C43E0">
      <w:pPr>
        <w:tabs>
          <w:tab w:val="left" w:pos="810"/>
          <w:tab w:val="left" w:pos="1080"/>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rPr>
          <w:color w:val="000000"/>
        </w:rPr>
      </w:pPr>
    </w:p>
    <w:p w:rsidR="00254BE4" w:rsidRDefault="00254BE4" w:rsidP="002C43E0">
      <w:pPr>
        <w:tabs>
          <w:tab w:val="left" w:pos="810"/>
          <w:tab w:val="left" w:pos="1080"/>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rPr>
          <w:color w:val="000000"/>
        </w:rPr>
      </w:pPr>
    </w:p>
    <w:p w:rsidR="00254BE4" w:rsidRDefault="00254BE4" w:rsidP="002C43E0">
      <w:pPr>
        <w:tabs>
          <w:tab w:val="left" w:pos="810"/>
          <w:tab w:val="left" w:pos="1080"/>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rPr>
          <w:color w:val="000000"/>
        </w:rPr>
      </w:pPr>
    </w:p>
    <w:p w:rsidR="00254BE4" w:rsidRDefault="00254BE4" w:rsidP="002C43E0">
      <w:pPr>
        <w:tabs>
          <w:tab w:val="left" w:pos="810"/>
          <w:tab w:val="left" w:pos="1080"/>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rPr>
          <w:color w:val="000000"/>
        </w:rPr>
      </w:pPr>
    </w:p>
    <w:p w:rsidR="00254BE4" w:rsidRDefault="00254BE4" w:rsidP="002C43E0">
      <w:pPr>
        <w:tabs>
          <w:tab w:val="left" w:pos="810"/>
          <w:tab w:val="left" w:pos="1080"/>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rPr>
          <w:color w:val="000000"/>
        </w:rPr>
      </w:pPr>
    </w:p>
    <w:p w:rsidR="00254BE4" w:rsidRDefault="00254BE4" w:rsidP="002C43E0">
      <w:pPr>
        <w:tabs>
          <w:tab w:val="left" w:pos="810"/>
          <w:tab w:val="left" w:pos="1080"/>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rPr>
          <w:color w:val="000000"/>
        </w:rPr>
      </w:pPr>
    </w:p>
    <w:p w:rsidR="00254BE4" w:rsidRDefault="00254BE4" w:rsidP="002C43E0">
      <w:pPr>
        <w:tabs>
          <w:tab w:val="left" w:pos="810"/>
          <w:tab w:val="left" w:pos="1080"/>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rPr>
          <w:color w:val="000000"/>
        </w:rPr>
      </w:pPr>
    </w:p>
    <w:p w:rsidR="00254BE4" w:rsidRDefault="00254BE4" w:rsidP="002C43E0">
      <w:pPr>
        <w:tabs>
          <w:tab w:val="left" w:pos="810"/>
          <w:tab w:val="left" w:pos="1080"/>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rPr>
          <w:color w:val="000000"/>
        </w:rPr>
      </w:pPr>
    </w:p>
    <w:p w:rsidR="00254BE4" w:rsidRDefault="00254BE4" w:rsidP="002C43E0">
      <w:pPr>
        <w:tabs>
          <w:tab w:val="left" w:pos="810"/>
          <w:tab w:val="left" w:pos="1080"/>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rPr>
          <w:color w:val="000000"/>
        </w:rPr>
      </w:pPr>
    </w:p>
    <w:p w:rsidR="00254BE4" w:rsidRDefault="00254BE4" w:rsidP="002C43E0">
      <w:pPr>
        <w:tabs>
          <w:tab w:val="left" w:pos="810"/>
          <w:tab w:val="left" w:pos="1080"/>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rPr>
          <w:color w:val="000000"/>
        </w:rPr>
      </w:pPr>
    </w:p>
    <w:p w:rsidR="00254BE4" w:rsidRDefault="00254BE4" w:rsidP="002C43E0">
      <w:pPr>
        <w:tabs>
          <w:tab w:val="left" w:pos="810"/>
          <w:tab w:val="left" w:pos="1080"/>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rPr>
          <w:color w:val="000000"/>
        </w:rPr>
      </w:pPr>
    </w:p>
    <w:p w:rsidR="00254BE4" w:rsidRDefault="00254BE4" w:rsidP="002C43E0">
      <w:pPr>
        <w:tabs>
          <w:tab w:val="left" w:pos="810"/>
          <w:tab w:val="left" w:pos="1080"/>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rPr>
          <w:color w:val="000000"/>
        </w:rPr>
      </w:pPr>
    </w:p>
    <w:p w:rsidR="00254BE4" w:rsidRDefault="00254BE4" w:rsidP="00254BE4">
      <w:pPr>
        <w:pStyle w:val="Heading1"/>
        <w:spacing w:before="63" w:line="445" w:lineRule="auto"/>
        <w:ind w:left="2329" w:right="487" w:hanging="1676"/>
        <w:rPr>
          <w:b/>
          <w:bCs/>
        </w:rPr>
      </w:pPr>
      <w:r>
        <w:lastRenderedPageBreak/>
        <w:t>FORMAL</w:t>
      </w:r>
      <w:r>
        <w:rPr>
          <w:spacing w:val="-17"/>
        </w:rPr>
        <w:t xml:space="preserve"> </w:t>
      </w:r>
      <w:r>
        <w:t>CLINICAL</w:t>
      </w:r>
      <w:r>
        <w:rPr>
          <w:spacing w:val="-17"/>
        </w:rPr>
        <w:t xml:space="preserve"> </w:t>
      </w:r>
      <w:r>
        <w:t>DECISION</w:t>
      </w:r>
      <w:r>
        <w:rPr>
          <w:spacing w:val="-15"/>
        </w:rPr>
        <w:t xml:space="preserve"> </w:t>
      </w:r>
      <w:r>
        <w:t>MAKING</w:t>
      </w:r>
      <w:r>
        <w:rPr>
          <w:spacing w:val="-16"/>
        </w:rPr>
        <w:t xml:space="preserve"> </w:t>
      </w:r>
      <w:r>
        <w:t>(CDM)</w:t>
      </w:r>
      <w:r>
        <w:rPr>
          <w:spacing w:val="-16"/>
        </w:rPr>
        <w:t xml:space="preserve"> </w:t>
      </w:r>
      <w:r>
        <w:t>ASSIGNMENT</w:t>
      </w:r>
      <w:r>
        <w:rPr>
          <w:spacing w:val="21"/>
          <w:w w:val="99"/>
        </w:rPr>
        <w:t xml:space="preserve"> </w:t>
      </w:r>
      <w:r>
        <w:t>EVALUATION</w:t>
      </w:r>
      <w:r>
        <w:rPr>
          <w:spacing w:val="-26"/>
        </w:rPr>
        <w:t xml:space="preserve"> </w:t>
      </w:r>
      <w:r>
        <w:t>GUIDE/GRADE</w:t>
      </w:r>
      <w:r>
        <w:rPr>
          <w:spacing w:val="-25"/>
        </w:rPr>
        <w:t xml:space="preserve"> </w:t>
      </w:r>
      <w:r>
        <w:t>SHEET</w:t>
      </w:r>
    </w:p>
    <w:p w:rsidR="00254BE4" w:rsidRDefault="00254BE4" w:rsidP="00254BE4">
      <w:pPr>
        <w:spacing w:before="9"/>
        <w:rPr>
          <w:rFonts w:ascii="Times New Roman" w:eastAsia="Times New Roman" w:hAnsi="Times New Roman"/>
          <w:b/>
          <w:bCs/>
          <w:sz w:val="8"/>
          <w:szCs w:val="8"/>
        </w:rPr>
      </w:pPr>
    </w:p>
    <w:p w:rsidR="00254BE4" w:rsidRDefault="00254BE4" w:rsidP="00254BE4">
      <w:pPr>
        <w:rPr>
          <w:rFonts w:ascii="Times New Roman" w:eastAsia="Times New Roman" w:hAnsi="Times New Roman"/>
          <w:sz w:val="8"/>
          <w:szCs w:val="8"/>
        </w:rPr>
        <w:sectPr w:rsidR="00254BE4">
          <w:pgSz w:w="12240" w:h="15840"/>
          <w:pgMar w:top="1500" w:right="960" w:bottom="980" w:left="1300" w:header="0" w:footer="800" w:gutter="0"/>
          <w:cols w:space="720"/>
        </w:sectPr>
      </w:pPr>
    </w:p>
    <w:p w:rsidR="00254BE4" w:rsidRDefault="00254BE4" w:rsidP="00254BE4">
      <w:pPr>
        <w:pStyle w:val="BodyText"/>
        <w:tabs>
          <w:tab w:val="left" w:pos="4180"/>
        </w:tabs>
        <w:spacing w:before="69"/>
        <w:ind w:left="140"/>
      </w:pPr>
      <w:r>
        <w:lastRenderedPageBreak/>
        <w:t>Student:</w:t>
      </w:r>
      <w:r>
        <w:rPr>
          <w:u w:val="single" w:color="000000"/>
        </w:rPr>
        <w:t xml:space="preserve"> </w:t>
      </w:r>
      <w:r>
        <w:rPr>
          <w:u w:val="single" w:color="000000"/>
        </w:rPr>
        <w:tab/>
      </w:r>
    </w:p>
    <w:p w:rsidR="00254BE4" w:rsidRDefault="00254BE4" w:rsidP="00254BE4">
      <w:pPr>
        <w:pStyle w:val="BodyText"/>
        <w:tabs>
          <w:tab w:val="left" w:pos="3059"/>
        </w:tabs>
        <w:spacing w:before="69"/>
        <w:ind w:left="140"/>
      </w:pPr>
      <w:r>
        <w:br w:type="column"/>
      </w:r>
      <w:r>
        <w:lastRenderedPageBreak/>
        <w:t>Date:</w:t>
      </w:r>
      <w:r>
        <w:rPr>
          <w:u w:val="single" w:color="000000"/>
        </w:rPr>
        <w:t xml:space="preserve"> </w:t>
      </w:r>
      <w:r>
        <w:rPr>
          <w:u w:val="single" w:color="000000"/>
        </w:rPr>
        <w:tab/>
      </w:r>
    </w:p>
    <w:p w:rsidR="00254BE4" w:rsidRDefault="00254BE4" w:rsidP="00254BE4">
      <w:pPr>
        <w:sectPr w:rsidR="00254BE4">
          <w:type w:val="continuous"/>
          <w:pgSz w:w="12240" w:h="15840"/>
          <w:pgMar w:top="1500" w:right="960" w:bottom="980" w:left="1300" w:header="720" w:footer="720" w:gutter="0"/>
          <w:cols w:num="2" w:space="720" w:equalWidth="0">
            <w:col w:w="4181" w:space="2620"/>
            <w:col w:w="3179"/>
          </w:cols>
        </w:sectPr>
      </w:pPr>
    </w:p>
    <w:p w:rsidR="00254BE4" w:rsidRDefault="00254BE4" w:rsidP="00254BE4">
      <w:pPr>
        <w:rPr>
          <w:rFonts w:ascii="Times New Roman" w:eastAsia="Times New Roman" w:hAnsi="Times New Roman"/>
          <w:sz w:val="20"/>
          <w:szCs w:val="20"/>
        </w:rPr>
      </w:pPr>
    </w:p>
    <w:p w:rsidR="00254BE4" w:rsidRDefault="00254BE4" w:rsidP="00254BE4">
      <w:pPr>
        <w:rPr>
          <w:rFonts w:ascii="Times New Roman" w:eastAsia="Times New Roman" w:hAnsi="Times New Roman"/>
          <w:sz w:val="20"/>
          <w:szCs w:val="20"/>
        </w:rPr>
        <w:sectPr w:rsidR="00254BE4">
          <w:type w:val="continuous"/>
          <w:pgSz w:w="12240" w:h="15840"/>
          <w:pgMar w:top="1500" w:right="960" w:bottom="980" w:left="1300" w:header="720" w:footer="720" w:gutter="0"/>
          <w:cols w:space="720"/>
        </w:sectPr>
      </w:pPr>
    </w:p>
    <w:p w:rsidR="00254BE4" w:rsidRDefault="00254BE4" w:rsidP="00254BE4">
      <w:pPr>
        <w:pStyle w:val="BodyText"/>
        <w:tabs>
          <w:tab w:val="left" w:pos="4166"/>
        </w:tabs>
        <w:spacing w:before="214"/>
        <w:ind w:left="140"/>
      </w:pPr>
      <w:r>
        <w:lastRenderedPageBreak/>
        <w:t>Faculty:</w:t>
      </w:r>
      <w:r>
        <w:rPr>
          <w:u w:val="single" w:color="000000"/>
        </w:rPr>
        <w:t xml:space="preserve"> </w:t>
      </w:r>
      <w:r>
        <w:rPr>
          <w:u w:val="single" w:color="000000"/>
        </w:rPr>
        <w:tab/>
      </w:r>
    </w:p>
    <w:p w:rsidR="00254BE4" w:rsidRDefault="00254BE4" w:rsidP="00254BE4">
      <w:pPr>
        <w:pStyle w:val="BodyText"/>
        <w:tabs>
          <w:tab w:val="left" w:pos="3072"/>
        </w:tabs>
        <w:spacing w:before="214"/>
        <w:ind w:left="140"/>
      </w:pPr>
      <w:r>
        <w:br w:type="column"/>
      </w:r>
      <w:r>
        <w:lastRenderedPageBreak/>
        <w:t>Grade:</w:t>
      </w:r>
      <w:r>
        <w:rPr>
          <w:u w:val="single" w:color="000000"/>
        </w:rPr>
        <w:t xml:space="preserve"> </w:t>
      </w:r>
      <w:r>
        <w:rPr>
          <w:u w:val="single" w:color="000000"/>
        </w:rPr>
        <w:tab/>
      </w:r>
    </w:p>
    <w:p w:rsidR="00254BE4" w:rsidRDefault="00254BE4" w:rsidP="00254BE4">
      <w:pPr>
        <w:sectPr w:rsidR="00254BE4">
          <w:type w:val="continuous"/>
          <w:pgSz w:w="12240" w:h="15840"/>
          <w:pgMar w:top="1500" w:right="960" w:bottom="980" w:left="1300" w:header="720" w:footer="720" w:gutter="0"/>
          <w:cols w:num="2" w:space="720" w:equalWidth="0">
            <w:col w:w="4167" w:space="2621"/>
            <w:col w:w="3192"/>
          </w:cols>
        </w:sectPr>
      </w:pPr>
    </w:p>
    <w:p w:rsidR="00254BE4" w:rsidRDefault="00254BE4" w:rsidP="00254BE4">
      <w:pPr>
        <w:spacing w:before="11"/>
        <w:rPr>
          <w:rFonts w:ascii="Times New Roman" w:eastAsia="Times New Roman" w:hAnsi="Times New Roman"/>
          <w:sz w:val="26"/>
          <w:szCs w:val="26"/>
        </w:rPr>
      </w:pPr>
    </w:p>
    <w:p w:rsidR="00254BE4" w:rsidRDefault="00254BE4" w:rsidP="00254BE4">
      <w:pPr>
        <w:pStyle w:val="Heading3"/>
        <w:tabs>
          <w:tab w:val="left" w:pos="1579"/>
        </w:tabs>
        <w:spacing w:before="69"/>
        <w:ind w:left="140"/>
        <w:rPr>
          <w:b/>
          <w:bCs/>
        </w:rPr>
      </w:pPr>
      <w:r>
        <w:rPr>
          <w:spacing w:val="-1"/>
        </w:rPr>
        <w:t>Possible</w:t>
      </w:r>
      <w:r>
        <w:rPr>
          <w:spacing w:val="-1"/>
        </w:rPr>
        <w:tab/>
        <w:t>Actual</w:t>
      </w:r>
    </w:p>
    <w:p w:rsidR="00254BE4" w:rsidRDefault="00254BE4" w:rsidP="00254BE4">
      <w:pPr>
        <w:tabs>
          <w:tab w:val="left" w:pos="1579"/>
        </w:tabs>
        <w:ind w:left="140"/>
        <w:rPr>
          <w:rFonts w:ascii="Times New Roman" w:eastAsia="Times New Roman" w:hAnsi="Times New Roman"/>
          <w:sz w:val="24"/>
          <w:szCs w:val="24"/>
        </w:rPr>
      </w:pPr>
      <w:r>
        <w:rPr>
          <w:rFonts w:ascii="Times New Roman"/>
          <w:b/>
          <w:spacing w:val="-1"/>
          <w:sz w:val="24"/>
          <w:u w:val="thick" w:color="000000"/>
        </w:rPr>
        <w:t>Points</w:t>
      </w:r>
      <w:r>
        <w:rPr>
          <w:rFonts w:ascii="Times New Roman"/>
          <w:b/>
          <w:spacing w:val="-1"/>
          <w:sz w:val="24"/>
        </w:rPr>
        <w:tab/>
      </w:r>
      <w:r>
        <w:rPr>
          <w:rFonts w:ascii="Times New Roman"/>
          <w:b/>
          <w:spacing w:val="-1"/>
          <w:sz w:val="24"/>
          <w:u w:val="thick" w:color="000000"/>
        </w:rPr>
        <w:t>Points</w:t>
      </w:r>
    </w:p>
    <w:p w:rsidR="00254BE4" w:rsidRDefault="00254BE4" w:rsidP="00254BE4">
      <w:pPr>
        <w:spacing w:before="8"/>
        <w:rPr>
          <w:rFonts w:ascii="Times New Roman" w:eastAsia="Times New Roman" w:hAnsi="Times New Roman"/>
          <w:b/>
          <w:bCs/>
          <w:sz w:val="17"/>
          <w:szCs w:val="17"/>
        </w:rPr>
      </w:pPr>
    </w:p>
    <w:p w:rsidR="00254BE4" w:rsidRDefault="00254BE4" w:rsidP="00254BE4">
      <w:pPr>
        <w:rPr>
          <w:rFonts w:ascii="Times New Roman" w:eastAsia="Times New Roman" w:hAnsi="Times New Roman"/>
          <w:sz w:val="17"/>
          <w:szCs w:val="17"/>
        </w:rPr>
        <w:sectPr w:rsidR="00254BE4">
          <w:type w:val="continuous"/>
          <w:pgSz w:w="12240" w:h="15840"/>
          <w:pgMar w:top="1500" w:right="960" w:bottom="980" w:left="1300" w:header="720" w:footer="720" w:gutter="0"/>
          <w:cols w:space="720"/>
        </w:sectPr>
      </w:pPr>
    </w:p>
    <w:p w:rsidR="00254BE4" w:rsidRDefault="00254BE4" w:rsidP="00254BE4">
      <w:pPr>
        <w:pStyle w:val="BodyText"/>
        <w:tabs>
          <w:tab w:val="left" w:pos="1460"/>
          <w:tab w:val="left" w:pos="2180"/>
        </w:tabs>
        <w:spacing w:before="69"/>
        <w:ind w:left="140"/>
      </w:pPr>
      <w:r>
        <w:lastRenderedPageBreak/>
        <w:t>20</w:t>
      </w:r>
      <w:r>
        <w:tab/>
      </w:r>
      <w:r>
        <w:rPr>
          <w:u w:val="single" w:color="000000"/>
        </w:rPr>
        <w:t xml:space="preserve"> </w:t>
      </w:r>
      <w:r>
        <w:rPr>
          <w:u w:val="single" w:color="000000"/>
        </w:rPr>
        <w:tab/>
      </w:r>
    </w:p>
    <w:p w:rsidR="00254BE4" w:rsidRDefault="00254BE4" w:rsidP="00254BE4">
      <w:pPr>
        <w:pStyle w:val="BodyText"/>
        <w:widowControl w:val="0"/>
        <w:numPr>
          <w:ilvl w:val="0"/>
          <w:numId w:val="36"/>
        </w:numPr>
        <w:tabs>
          <w:tab w:val="clear" w:pos="-1080"/>
          <w:tab w:val="left" w:pos="501"/>
        </w:tabs>
        <w:spacing w:before="69"/>
        <w:ind w:right="922" w:hanging="359"/>
      </w:pPr>
      <w:r>
        <w:br w:type="column"/>
      </w:r>
      <w:r>
        <w:rPr>
          <w:spacing w:val="-1"/>
        </w:rPr>
        <w:lastRenderedPageBreak/>
        <w:t>Completed</w:t>
      </w:r>
      <w:r>
        <w:t xml:space="preserve"> subjective and </w:t>
      </w:r>
      <w:r>
        <w:rPr>
          <w:spacing w:val="-1"/>
        </w:rPr>
        <w:t xml:space="preserve">objective </w:t>
      </w:r>
      <w:r>
        <w:t>database,</w:t>
      </w:r>
      <w:r>
        <w:rPr>
          <w:spacing w:val="-1"/>
        </w:rPr>
        <w:t xml:space="preserve"> </w:t>
      </w:r>
      <w:r>
        <w:t>as</w:t>
      </w:r>
      <w:r>
        <w:rPr>
          <w:spacing w:val="-1"/>
        </w:rPr>
        <w:t xml:space="preserve"> </w:t>
      </w:r>
      <w:r>
        <w:t>appropriate</w:t>
      </w:r>
      <w:r>
        <w:rPr>
          <w:spacing w:val="-1"/>
        </w:rPr>
        <w:t xml:space="preserve"> </w:t>
      </w:r>
      <w:r>
        <w:t>to</w:t>
      </w:r>
      <w:r>
        <w:rPr>
          <w:spacing w:val="31"/>
        </w:rPr>
        <w:t xml:space="preserve"> </w:t>
      </w:r>
      <w:r>
        <w:t>scenario.</w:t>
      </w:r>
    </w:p>
    <w:p w:rsidR="00254BE4" w:rsidRDefault="00254BE4" w:rsidP="00254BE4">
      <w:pPr>
        <w:pStyle w:val="BodyText"/>
        <w:widowControl w:val="0"/>
        <w:numPr>
          <w:ilvl w:val="1"/>
          <w:numId w:val="36"/>
        </w:numPr>
        <w:tabs>
          <w:tab w:val="clear" w:pos="-1080"/>
          <w:tab w:val="left" w:pos="1220"/>
        </w:tabs>
        <w:spacing w:before="120" w:line="286" w:lineRule="exact"/>
        <w:ind w:right="0"/>
      </w:pPr>
      <w:r>
        <w:t>7</w:t>
      </w:r>
      <w:r>
        <w:rPr>
          <w:spacing w:val="-1"/>
        </w:rPr>
        <w:t xml:space="preserve"> </w:t>
      </w:r>
      <w:r>
        <w:t>variables</w:t>
      </w:r>
      <w:r>
        <w:rPr>
          <w:spacing w:val="-1"/>
        </w:rPr>
        <w:t xml:space="preserve"> </w:t>
      </w:r>
      <w:r>
        <w:t>(5</w:t>
      </w:r>
      <w:r>
        <w:rPr>
          <w:spacing w:val="-1"/>
        </w:rPr>
        <w:t xml:space="preserve"> </w:t>
      </w:r>
      <w:r>
        <w:t>points)</w:t>
      </w:r>
    </w:p>
    <w:p w:rsidR="00254BE4" w:rsidRDefault="00254BE4" w:rsidP="00254BE4">
      <w:pPr>
        <w:pStyle w:val="BodyText"/>
        <w:widowControl w:val="0"/>
        <w:numPr>
          <w:ilvl w:val="2"/>
          <w:numId w:val="36"/>
        </w:numPr>
        <w:tabs>
          <w:tab w:val="clear" w:pos="-1080"/>
          <w:tab w:val="left" w:pos="1940"/>
        </w:tabs>
        <w:spacing w:line="266" w:lineRule="exact"/>
        <w:ind w:right="0"/>
      </w:pPr>
      <w:r>
        <w:t>-2</w:t>
      </w:r>
      <w:r>
        <w:rPr>
          <w:spacing w:val="-1"/>
        </w:rPr>
        <w:t xml:space="preserve"> </w:t>
      </w:r>
      <w:r>
        <w:t>if</w:t>
      </w:r>
      <w:r>
        <w:rPr>
          <w:spacing w:val="-1"/>
        </w:rPr>
        <w:t xml:space="preserve"> </w:t>
      </w:r>
      <w:r>
        <w:t>not</w:t>
      </w:r>
      <w:r>
        <w:rPr>
          <w:spacing w:val="-1"/>
        </w:rPr>
        <w:t xml:space="preserve"> </w:t>
      </w:r>
      <w:r>
        <w:t>put</w:t>
      </w:r>
      <w:r>
        <w:rPr>
          <w:spacing w:val="-1"/>
        </w:rPr>
        <w:t xml:space="preserve"> </w:t>
      </w:r>
      <w:r>
        <w:t>into</w:t>
      </w:r>
      <w:r>
        <w:rPr>
          <w:spacing w:val="-1"/>
        </w:rPr>
        <w:t xml:space="preserve"> </w:t>
      </w:r>
      <w:r>
        <w:t>7</w:t>
      </w:r>
      <w:r>
        <w:rPr>
          <w:spacing w:val="-1"/>
        </w:rPr>
        <w:t xml:space="preserve"> </w:t>
      </w:r>
      <w:r>
        <w:t>variables</w:t>
      </w:r>
    </w:p>
    <w:p w:rsidR="00254BE4" w:rsidRDefault="00254BE4" w:rsidP="00254BE4">
      <w:pPr>
        <w:pStyle w:val="BodyText"/>
        <w:widowControl w:val="0"/>
        <w:numPr>
          <w:ilvl w:val="1"/>
          <w:numId w:val="36"/>
        </w:numPr>
        <w:tabs>
          <w:tab w:val="clear" w:pos="-1080"/>
          <w:tab w:val="left" w:pos="1220"/>
        </w:tabs>
        <w:spacing w:line="286" w:lineRule="exact"/>
        <w:ind w:right="0"/>
      </w:pPr>
      <w:r>
        <w:t>PMH</w:t>
      </w:r>
      <w:r>
        <w:rPr>
          <w:spacing w:val="-1"/>
        </w:rPr>
        <w:t xml:space="preserve"> </w:t>
      </w:r>
      <w:r>
        <w:t>(2</w:t>
      </w:r>
      <w:r>
        <w:rPr>
          <w:spacing w:val="-1"/>
        </w:rPr>
        <w:t xml:space="preserve"> </w:t>
      </w:r>
      <w:r>
        <w:t>points),</w:t>
      </w:r>
      <w:r>
        <w:rPr>
          <w:spacing w:val="-1"/>
        </w:rPr>
        <w:t xml:space="preserve"> </w:t>
      </w:r>
      <w:r>
        <w:t>FH</w:t>
      </w:r>
      <w:r>
        <w:rPr>
          <w:spacing w:val="-1"/>
        </w:rPr>
        <w:t xml:space="preserve"> </w:t>
      </w:r>
      <w:r>
        <w:t>(2</w:t>
      </w:r>
      <w:r>
        <w:rPr>
          <w:spacing w:val="-1"/>
        </w:rPr>
        <w:t xml:space="preserve"> </w:t>
      </w:r>
      <w:r>
        <w:t>points),</w:t>
      </w:r>
      <w:r>
        <w:rPr>
          <w:spacing w:val="-1"/>
        </w:rPr>
        <w:t xml:space="preserve"> </w:t>
      </w:r>
      <w:r>
        <w:t>SH</w:t>
      </w:r>
      <w:r>
        <w:rPr>
          <w:spacing w:val="-1"/>
        </w:rPr>
        <w:t xml:space="preserve"> </w:t>
      </w:r>
      <w:r>
        <w:t>(1</w:t>
      </w:r>
      <w:r>
        <w:rPr>
          <w:spacing w:val="-1"/>
        </w:rPr>
        <w:t xml:space="preserve"> </w:t>
      </w:r>
      <w:r>
        <w:t>point)</w:t>
      </w:r>
    </w:p>
    <w:p w:rsidR="00254BE4" w:rsidRDefault="00254BE4" w:rsidP="00254BE4">
      <w:pPr>
        <w:pStyle w:val="BodyText"/>
        <w:widowControl w:val="0"/>
        <w:numPr>
          <w:ilvl w:val="1"/>
          <w:numId w:val="36"/>
        </w:numPr>
        <w:tabs>
          <w:tab w:val="clear" w:pos="-1080"/>
          <w:tab w:val="left" w:pos="1220"/>
        </w:tabs>
        <w:spacing w:line="276" w:lineRule="exact"/>
        <w:ind w:right="0"/>
      </w:pPr>
      <w:r>
        <w:rPr>
          <w:spacing w:val="-1"/>
        </w:rPr>
        <w:t>ROS (3 points)</w:t>
      </w:r>
    </w:p>
    <w:p w:rsidR="00254BE4" w:rsidRDefault="00254BE4" w:rsidP="00254BE4">
      <w:pPr>
        <w:pStyle w:val="BodyText"/>
        <w:widowControl w:val="0"/>
        <w:numPr>
          <w:ilvl w:val="1"/>
          <w:numId w:val="36"/>
        </w:numPr>
        <w:tabs>
          <w:tab w:val="clear" w:pos="-1080"/>
          <w:tab w:val="left" w:pos="1220"/>
        </w:tabs>
        <w:spacing w:line="276" w:lineRule="exact"/>
        <w:ind w:right="0"/>
      </w:pPr>
      <w:r>
        <w:t>Objective (5 points)</w:t>
      </w:r>
    </w:p>
    <w:p w:rsidR="00254BE4" w:rsidRDefault="00254BE4" w:rsidP="00254BE4">
      <w:pPr>
        <w:pStyle w:val="BodyText"/>
        <w:widowControl w:val="0"/>
        <w:numPr>
          <w:ilvl w:val="2"/>
          <w:numId w:val="36"/>
        </w:numPr>
        <w:tabs>
          <w:tab w:val="clear" w:pos="-1080"/>
          <w:tab w:val="left" w:pos="1940"/>
        </w:tabs>
        <w:ind w:right="723"/>
      </w:pPr>
      <w:r>
        <w:t xml:space="preserve">Growth percentiles (1 </w:t>
      </w:r>
      <w:r>
        <w:rPr>
          <w:spacing w:val="-1"/>
        </w:rPr>
        <w:t>point</w:t>
      </w:r>
      <w:r>
        <w:t xml:space="preserve"> out of the 5 points for</w:t>
      </w:r>
      <w:r>
        <w:rPr>
          <w:spacing w:val="24"/>
        </w:rPr>
        <w:t xml:space="preserve"> </w:t>
      </w:r>
      <w:r>
        <w:rPr>
          <w:spacing w:val="-1"/>
        </w:rPr>
        <w:t>objective);</w:t>
      </w:r>
      <w:r>
        <w:t xml:space="preserve"> </w:t>
      </w:r>
      <w:r>
        <w:rPr>
          <w:spacing w:val="-1"/>
        </w:rPr>
        <w:t>points</w:t>
      </w:r>
      <w:r>
        <w:t xml:space="preserve"> will be</w:t>
      </w:r>
      <w:r>
        <w:rPr>
          <w:spacing w:val="-2"/>
        </w:rPr>
        <w:t xml:space="preserve"> </w:t>
      </w:r>
      <w:r>
        <w:t>taken off if percentiles</w:t>
      </w:r>
      <w:r>
        <w:rPr>
          <w:spacing w:val="29"/>
        </w:rPr>
        <w:t xml:space="preserve"> </w:t>
      </w:r>
      <w:r>
        <w:t>incorrect</w:t>
      </w:r>
    </w:p>
    <w:p w:rsidR="00254BE4" w:rsidRDefault="00254BE4" w:rsidP="00254BE4">
      <w:pPr>
        <w:pStyle w:val="BodyText"/>
        <w:widowControl w:val="0"/>
        <w:numPr>
          <w:ilvl w:val="2"/>
          <w:numId w:val="36"/>
        </w:numPr>
        <w:tabs>
          <w:tab w:val="clear" w:pos="-1080"/>
          <w:tab w:val="left" w:pos="1940"/>
        </w:tabs>
        <w:ind w:right="664"/>
      </w:pPr>
      <w:r>
        <w:t>BMI (1 point out of the 5 points for objective); points will be taken off if</w:t>
      </w:r>
      <w:r>
        <w:rPr>
          <w:spacing w:val="-2"/>
        </w:rPr>
        <w:t xml:space="preserve"> </w:t>
      </w:r>
      <w:r>
        <w:t>BMI</w:t>
      </w:r>
      <w:r>
        <w:rPr>
          <w:spacing w:val="-1"/>
        </w:rPr>
        <w:t xml:space="preserve"> </w:t>
      </w:r>
      <w:r>
        <w:t>incorrect</w:t>
      </w:r>
      <w:r>
        <w:rPr>
          <w:spacing w:val="-1"/>
        </w:rPr>
        <w:t xml:space="preserve"> </w:t>
      </w:r>
      <w:r>
        <w:t>or</w:t>
      </w:r>
      <w:r>
        <w:rPr>
          <w:spacing w:val="-1"/>
        </w:rPr>
        <w:t xml:space="preserve"> </w:t>
      </w:r>
      <w:r>
        <w:t>BMI</w:t>
      </w:r>
      <w:r>
        <w:rPr>
          <w:spacing w:val="-1"/>
        </w:rPr>
        <w:t xml:space="preserve"> </w:t>
      </w:r>
      <w:r>
        <w:t>is done when it shouldn’t be (age appropriate)</w:t>
      </w:r>
    </w:p>
    <w:p w:rsidR="00254BE4" w:rsidRDefault="00254BE4" w:rsidP="00254BE4">
      <w:pPr>
        <w:pStyle w:val="BodyText"/>
        <w:widowControl w:val="0"/>
        <w:numPr>
          <w:ilvl w:val="1"/>
          <w:numId w:val="36"/>
        </w:numPr>
        <w:tabs>
          <w:tab w:val="clear" w:pos="-1080"/>
          <w:tab w:val="left" w:pos="1220"/>
        </w:tabs>
        <w:spacing w:before="3" w:line="276" w:lineRule="exact"/>
        <w:ind w:right="1085"/>
      </w:pPr>
      <w:r>
        <w:t>Additional questions written</w:t>
      </w:r>
      <w:r>
        <w:rPr>
          <w:spacing w:val="-3"/>
        </w:rPr>
        <w:t xml:space="preserve"> </w:t>
      </w:r>
      <w:r>
        <w:t>that would be asked (not provided</w:t>
      </w:r>
      <w:r>
        <w:rPr>
          <w:spacing w:val="-2"/>
        </w:rPr>
        <w:t xml:space="preserve"> </w:t>
      </w:r>
      <w:r>
        <w:t>in</w:t>
      </w:r>
      <w:r>
        <w:rPr>
          <w:spacing w:val="-2"/>
        </w:rPr>
        <w:t xml:space="preserve"> </w:t>
      </w:r>
      <w:r>
        <w:t>scenario)</w:t>
      </w:r>
      <w:r>
        <w:rPr>
          <w:spacing w:val="-2"/>
        </w:rPr>
        <w:t xml:space="preserve"> </w:t>
      </w:r>
      <w:r>
        <w:t>(2</w:t>
      </w:r>
      <w:r>
        <w:rPr>
          <w:spacing w:val="-2"/>
        </w:rPr>
        <w:t xml:space="preserve"> </w:t>
      </w:r>
      <w:r>
        <w:t>points)</w:t>
      </w:r>
    </w:p>
    <w:p w:rsidR="00254BE4" w:rsidRDefault="00254BE4" w:rsidP="00254BE4">
      <w:pPr>
        <w:spacing w:line="276" w:lineRule="exact"/>
        <w:sectPr w:rsidR="00254BE4">
          <w:type w:val="continuous"/>
          <w:pgSz w:w="12240" w:h="15840"/>
          <w:pgMar w:top="1500" w:right="960" w:bottom="980" w:left="1300" w:header="720" w:footer="720" w:gutter="0"/>
          <w:cols w:num="2" w:space="720" w:equalWidth="0">
            <w:col w:w="2181" w:space="340"/>
            <w:col w:w="7459"/>
          </w:cols>
        </w:sectPr>
      </w:pPr>
    </w:p>
    <w:p w:rsidR="00254BE4" w:rsidRDefault="00254BE4" w:rsidP="00254BE4">
      <w:pPr>
        <w:spacing w:before="8"/>
        <w:rPr>
          <w:rFonts w:ascii="Times New Roman" w:eastAsia="Times New Roman" w:hAnsi="Times New Roman"/>
          <w:sz w:val="17"/>
          <w:szCs w:val="17"/>
        </w:rPr>
      </w:pPr>
    </w:p>
    <w:p w:rsidR="00254BE4" w:rsidRDefault="00254BE4" w:rsidP="00254BE4">
      <w:pPr>
        <w:pStyle w:val="BodyText"/>
        <w:tabs>
          <w:tab w:val="left" w:pos="1580"/>
          <w:tab w:val="left" w:pos="2300"/>
          <w:tab w:val="left" w:pos="2660"/>
        </w:tabs>
        <w:spacing w:before="69"/>
        <w:ind w:left="140"/>
      </w:pPr>
      <w:r>
        <w:t>20</w:t>
      </w:r>
      <w:r>
        <w:tab/>
      </w:r>
      <w:r>
        <w:rPr>
          <w:u w:val="single" w:color="000000"/>
        </w:rPr>
        <w:tab/>
      </w:r>
      <w:r>
        <w:tab/>
        <w:t xml:space="preserve">B. </w:t>
      </w:r>
      <w:r>
        <w:rPr>
          <w:spacing w:val="20"/>
        </w:rPr>
        <w:t xml:space="preserve"> </w:t>
      </w:r>
      <w:r>
        <w:t xml:space="preserve">Data prioritized, with </w:t>
      </w:r>
      <w:r>
        <w:rPr>
          <w:spacing w:val="-1"/>
        </w:rPr>
        <w:t>pertinent</w:t>
      </w:r>
      <w:r>
        <w:t xml:space="preserve"> positives established. Assessments,</w:t>
      </w:r>
    </w:p>
    <w:p w:rsidR="00254BE4" w:rsidRDefault="00254BE4" w:rsidP="00254BE4">
      <w:pPr>
        <w:pStyle w:val="BodyText"/>
        <w:ind w:left="3019" w:right="487"/>
      </w:pPr>
      <w:r>
        <w:t>rule-out</w:t>
      </w:r>
      <w:r>
        <w:rPr>
          <w:spacing w:val="-1"/>
        </w:rPr>
        <w:t xml:space="preserve"> </w:t>
      </w:r>
      <w:r>
        <w:t>diagnosis,</w:t>
      </w:r>
      <w:r>
        <w:rPr>
          <w:spacing w:val="-1"/>
        </w:rPr>
        <w:t xml:space="preserve"> </w:t>
      </w:r>
      <w:r>
        <w:t>and</w:t>
      </w:r>
      <w:r>
        <w:rPr>
          <w:spacing w:val="-1"/>
        </w:rPr>
        <w:t xml:space="preserve"> differential </w:t>
      </w:r>
      <w:r>
        <w:t>diagnoses</w:t>
      </w:r>
      <w:r>
        <w:rPr>
          <w:spacing w:val="-1"/>
        </w:rPr>
        <w:t xml:space="preserve"> </w:t>
      </w:r>
      <w:r>
        <w:t>stated</w:t>
      </w:r>
      <w:r>
        <w:rPr>
          <w:spacing w:val="-1"/>
        </w:rPr>
        <w:t xml:space="preserve"> </w:t>
      </w:r>
      <w:r>
        <w:t>appropriately</w:t>
      </w:r>
      <w:r>
        <w:rPr>
          <w:spacing w:val="20"/>
        </w:rPr>
        <w:t xml:space="preserve"> </w:t>
      </w:r>
      <w:r>
        <w:t>with</w:t>
      </w:r>
      <w:r>
        <w:rPr>
          <w:spacing w:val="-1"/>
        </w:rPr>
        <w:t xml:space="preserve"> </w:t>
      </w:r>
      <w:r>
        <w:t>the</w:t>
      </w:r>
      <w:r>
        <w:rPr>
          <w:spacing w:val="-1"/>
        </w:rPr>
        <w:t xml:space="preserve"> </w:t>
      </w:r>
      <w:r>
        <w:t>ICD-9</w:t>
      </w:r>
      <w:r>
        <w:rPr>
          <w:spacing w:val="-1"/>
        </w:rPr>
        <w:t xml:space="preserve"> </w:t>
      </w:r>
      <w:r>
        <w:t>or</w:t>
      </w:r>
      <w:r>
        <w:rPr>
          <w:spacing w:val="-1"/>
        </w:rPr>
        <w:t xml:space="preserve"> </w:t>
      </w:r>
      <w:r>
        <w:t>ICD-10</w:t>
      </w:r>
      <w:r>
        <w:rPr>
          <w:spacing w:val="-1"/>
        </w:rPr>
        <w:t xml:space="preserve"> </w:t>
      </w:r>
      <w:r>
        <w:t>Code(s).</w:t>
      </w:r>
      <w:r>
        <w:rPr>
          <w:spacing w:val="-1"/>
        </w:rPr>
        <w:t xml:space="preserve"> </w:t>
      </w:r>
      <w:r>
        <w:t>ICD-9</w:t>
      </w:r>
      <w:r>
        <w:rPr>
          <w:spacing w:val="-1"/>
        </w:rPr>
        <w:t xml:space="preserve"> </w:t>
      </w:r>
      <w:r>
        <w:t>and</w:t>
      </w:r>
      <w:r>
        <w:rPr>
          <w:spacing w:val="-1"/>
        </w:rPr>
        <w:t xml:space="preserve"> </w:t>
      </w:r>
      <w:r>
        <w:t>ICD-10</w:t>
      </w:r>
      <w:r>
        <w:rPr>
          <w:spacing w:val="-1"/>
        </w:rPr>
        <w:t xml:space="preserve"> </w:t>
      </w:r>
      <w:r>
        <w:t xml:space="preserve">codes </w:t>
      </w:r>
      <w:r>
        <w:rPr>
          <w:spacing w:val="-1"/>
        </w:rPr>
        <w:t>should be referenced.</w:t>
      </w:r>
    </w:p>
    <w:p w:rsidR="00254BE4" w:rsidRDefault="00254BE4" w:rsidP="00254BE4">
      <w:pPr>
        <w:pStyle w:val="BodyText"/>
        <w:widowControl w:val="0"/>
        <w:numPr>
          <w:ilvl w:val="0"/>
          <w:numId w:val="35"/>
        </w:numPr>
        <w:tabs>
          <w:tab w:val="clear" w:pos="-1080"/>
          <w:tab w:val="left" w:pos="3740"/>
        </w:tabs>
        <w:spacing w:before="120" w:line="286" w:lineRule="exact"/>
        <w:ind w:right="90"/>
        <w:jc w:val="center"/>
      </w:pPr>
      <w:r>
        <w:rPr>
          <w:spacing w:val="-1"/>
        </w:rPr>
        <w:t>Pertinent</w:t>
      </w:r>
      <w:r>
        <w:t xml:space="preserve"> </w:t>
      </w:r>
      <w:r>
        <w:rPr>
          <w:spacing w:val="-1"/>
        </w:rPr>
        <w:t>positives</w:t>
      </w:r>
      <w:r>
        <w:t xml:space="preserve"> (2 </w:t>
      </w:r>
      <w:r>
        <w:rPr>
          <w:spacing w:val="-1"/>
        </w:rPr>
        <w:t>points)</w:t>
      </w:r>
    </w:p>
    <w:p w:rsidR="00254BE4" w:rsidRDefault="00254BE4" w:rsidP="00254BE4">
      <w:pPr>
        <w:pStyle w:val="BodyText"/>
        <w:widowControl w:val="0"/>
        <w:numPr>
          <w:ilvl w:val="0"/>
          <w:numId w:val="35"/>
        </w:numPr>
        <w:tabs>
          <w:tab w:val="clear" w:pos="-1080"/>
          <w:tab w:val="left" w:pos="3740"/>
        </w:tabs>
        <w:spacing w:line="276" w:lineRule="exact"/>
        <w:ind w:right="0"/>
      </w:pPr>
      <w:r>
        <w:t>Diagnosis/diagnoses – include</w:t>
      </w:r>
      <w:r>
        <w:rPr>
          <w:spacing w:val="-1"/>
        </w:rPr>
        <w:t xml:space="preserve"> </w:t>
      </w:r>
      <w:r>
        <w:rPr>
          <w:b/>
          <w:bCs/>
          <w:spacing w:val="-1"/>
        </w:rPr>
        <w:t>all</w:t>
      </w:r>
      <w:r>
        <w:rPr>
          <w:b/>
          <w:bCs/>
        </w:rPr>
        <w:t xml:space="preserve"> </w:t>
      </w:r>
      <w:r>
        <w:rPr>
          <w:spacing w:val="-1"/>
        </w:rPr>
        <w:t>diagnoses (10 points)</w:t>
      </w:r>
    </w:p>
    <w:p w:rsidR="00254BE4" w:rsidRDefault="00254BE4" w:rsidP="00254BE4">
      <w:pPr>
        <w:pStyle w:val="BodyText"/>
        <w:widowControl w:val="0"/>
        <w:numPr>
          <w:ilvl w:val="0"/>
          <w:numId w:val="35"/>
        </w:numPr>
        <w:tabs>
          <w:tab w:val="clear" w:pos="-1080"/>
          <w:tab w:val="left" w:pos="3740"/>
        </w:tabs>
        <w:spacing w:line="276" w:lineRule="exact"/>
        <w:ind w:right="0"/>
      </w:pPr>
      <w:r>
        <w:t>Rule-out,</w:t>
      </w:r>
      <w:r>
        <w:rPr>
          <w:spacing w:val="-1"/>
        </w:rPr>
        <w:t xml:space="preserve"> </w:t>
      </w:r>
      <w:r>
        <w:t>if</w:t>
      </w:r>
      <w:r>
        <w:rPr>
          <w:spacing w:val="-1"/>
        </w:rPr>
        <w:t xml:space="preserve"> </w:t>
      </w:r>
      <w:r>
        <w:t>applicable</w:t>
      </w:r>
      <w:r>
        <w:rPr>
          <w:spacing w:val="-1"/>
        </w:rPr>
        <w:t xml:space="preserve"> </w:t>
      </w:r>
      <w:r>
        <w:t>(1</w:t>
      </w:r>
      <w:r>
        <w:rPr>
          <w:spacing w:val="-1"/>
        </w:rPr>
        <w:t xml:space="preserve"> </w:t>
      </w:r>
      <w:r>
        <w:t>points)</w:t>
      </w:r>
    </w:p>
    <w:p w:rsidR="00254BE4" w:rsidRDefault="00254BE4" w:rsidP="00254BE4">
      <w:pPr>
        <w:pStyle w:val="BodyText"/>
        <w:widowControl w:val="0"/>
        <w:numPr>
          <w:ilvl w:val="0"/>
          <w:numId w:val="35"/>
        </w:numPr>
        <w:tabs>
          <w:tab w:val="clear" w:pos="-1080"/>
          <w:tab w:val="left" w:pos="3740"/>
        </w:tabs>
        <w:spacing w:line="276" w:lineRule="exact"/>
        <w:ind w:right="0"/>
      </w:pPr>
      <w:r>
        <w:t>Differentials</w:t>
      </w:r>
      <w:r>
        <w:rPr>
          <w:spacing w:val="-1"/>
        </w:rPr>
        <w:t xml:space="preserve"> </w:t>
      </w:r>
      <w:r>
        <w:t>(4</w:t>
      </w:r>
      <w:r>
        <w:rPr>
          <w:spacing w:val="-1"/>
        </w:rPr>
        <w:t xml:space="preserve"> </w:t>
      </w:r>
      <w:r>
        <w:t>points;</w:t>
      </w:r>
      <w:r>
        <w:rPr>
          <w:spacing w:val="-1"/>
        </w:rPr>
        <w:t xml:space="preserve"> </w:t>
      </w:r>
      <w:r>
        <w:t>2</w:t>
      </w:r>
      <w:r>
        <w:rPr>
          <w:spacing w:val="-1"/>
        </w:rPr>
        <w:t xml:space="preserve"> </w:t>
      </w:r>
      <w:r>
        <w:t>points</w:t>
      </w:r>
      <w:r>
        <w:rPr>
          <w:spacing w:val="-1"/>
        </w:rPr>
        <w:t xml:space="preserve"> </w:t>
      </w:r>
      <w:r>
        <w:t>each)</w:t>
      </w:r>
    </w:p>
    <w:p w:rsidR="00254BE4" w:rsidRDefault="00254BE4" w:rsidP="00254BE4">
      <w:pPr>
        <w:pStyle w:val="BodyText"/>
        <w:widowControl w:val="0"/>
        <w:numPr>
          <w:ilvl w:val="0"/>
          <w:numId w:val="35"/>
        </w:numPr>
        <w:tabs>
          <w:tab w:val="clear" w:pos="-1080"/>
          <w:tab w:val="left" w:pos="3740"/>
        </w:tabs>
        <w:spacing w:line="286" w:lineRule="exact"/>
        <w:ind w:right="0"/>
      </w:pPr>
      <w:r>
        <w:t>ICD-9</w:t>
      </w:r>
      <w:r>
        <w:rPr>
          <w:spacing w:val="-1"/>
        </w:rPr>
        <w:t xml:space="preserve"> </w:t>
      </w:r>
      <w:r>
        <w:t>or</w:t>
      </w:r>
      <w:r>
        <w:rPr>
          <w:spacing w:val="-1"/>
        </w:rPr>
        <w:t xml:space="preserve"> </w:t>
      </w:r>
      <w:r>
        <w:t>ICD-10</w:t>
      </w:r>
      <w:r>
        <w:rPr>
          <w:spacing w:val="-1"/>
        </w:rPr>
        <w:t xml:space="preserve"> </w:t>
      </w:r>
      <w:r>
        <w:t>codes</w:t>
      </w:r>
      <w:r>
        <w:rPr>
          <w:spacing w:val="-1"/>
        </w:rPr>
        <w:t xml:space="preserve"> </w:t>
      </w:r>
      <w:r>
        <w:t>(3</w:t>
      </w:r>
      <w:r>
        <w:rPr>
          <w:spacing w:val="-1"/>
        </w:rPr>
        <w:t xml:space="preserve"> </w:t>
      </w:r>
      <w:r>
        <w:t>points)</w:t>
      </w:r>
    </w:p>
    <w:p w:rsidR="00254BE4" w:rsidRDefault="00254BE4" w:rsidP="00254BE4">
      <w:pPr>
        <w:spacing w:before="8"/>
        <w:rPr>
          <w:rFonts w:ascii="Times New Roman" w:eastAsia="Times New Roman" w:hAnsi="Times New Roman"/>
          <w:sz w:val="26"/>
          <w:szCs w:val="26"/>
        </w:rPr>
      </w:pPr>
    </w:p>
    <w:p w:rsidR="00254BE4" w:rsidRDefault="00254BE4" w:rsidP="00254BE4">
      <w:pPr>
        <w:pStyle w:val="BodyText"/>
        <w:tabs>
          <w:tab w:val="left" w:pos="1579"/>
          <w:tab w:val="left" w:pos="2299"/>
          <w:tab w:val="left" w:pos="2659"/>
        </w:tabs>
        <w:spacing w:before="69"/>
        <w:ind w:left="140"/>
      </w:pPr>
      <w:r>
        <w:rPr>
          <w:spacing w:val="-1"/>
        </w:rPr>
        <w:t>20</w:t>
      </w:r>
      <w:r>
        <w:rPr>
          <w:spacing w:val="-1"/>
        </w:rPr>
        <w:tab/>
      </w:r>
      <w:r>
        <w:rPr>
          <w:spacing w:val="-1"/>
          <w:u w:val="single" w:color="000000"/>
        </w:rPr>
        <w:tab/>
      </w:r>
      <w:r>
        <w:rPr>
          <w:spacing w:val="-1"/>
        </w:rPr>
        <w:tab/>
        <w:t>C.</w:t>
      </w:r>
      <w:r>
        <w:t xml:space="preserve"> </w:t>
      </w:r>
      <w:r>
        <w:rPr>
          <w:spacing w:val="20"/>
        </w:rPr>
        <w:t xml:space="preserve"> </w:t>
      </w:r>
      <w:r>
        <w:rPr>
          <w:spacing w:val="-1"/>
        </w:rPr>
        <w:t>Physiological and pathological</w:t>
      </w:r>
      <w:r>
        <w:t xml:space="preserve"> (patho) process leading to</w:t>
      </w:r>
    </w:p>
    <w:p w:rsidR="00254BE4" w:rsidRDefault="00254BE4" w:rsidP="00254BE4">
      <w:pPr>
        <w:pStyle w:val="BodyText"/>
        <w:ind w:left="3020" w:right="1147"/>
      </w:pPr>
      <w:r>
        <w:t xml:space="preserve">diagnosis(es) are documented </w:t>
      </w:r>
      <w:r>
        <w:rPr>
          <w:spacing w:val="-1"/>
        </w:rPr>
        <w:t xml:space="preserve">and </w:t>
      </w:r>
      <w:r>
        <w:t>referenced.</w:t>
      </w:r>
      <w:r>
        <w:rPr>
          <w:spacing w:val="-1"/>
        </w:rPr>
        <w:t xml:space="preserve"> </w:t>
      </w:r>
      <w:r>
        <w:t>Patho</w:t>
      </w:r>
      <w:r>
        <w:rPr>
          <w:spacing w:val="-1"/>
        </w:rPr>
        <w:t xml:space="preserve"> must </w:t>
      </w:r>
      <w:r>
        <w:t>be</w:t>
      </w:r>
      <w:r>
        <w:rPr>
          <w:spacing w:val="24"/>
        </w:rPr>
        <w:t xml:space="preserve"> </w:t>
      </w:r>
      <w:r>
        <w:rPr>
          <w:spacing w:val="-1"/>
        </w:rPr>
        <w:t>completed</w:t>
      </w:r>
      <w:r>
        <w:t xml:space="preserve"> on </w:t>
      </w:r>
      <w:r>
        <w:rPr>
          <w:b/>
          <w:spacing w:val="-1"/>
        </w:rPr>
        <w:t>EACH</w:t>
      </w:r>
      <w:r>
        <w:rPr>
          <w:b/>
          <w:spacing w:val="1"/>
        </w:rPr>
        <w:t xml:space="preserve"> </w:t>
      </w:r>
      <w:r>
        <w:rPr>
          <w:spacing w:val="-1"/>
        </w:rPr>
        <w:t>main</w:t>
      </w:r>
      <w:r>
        <w:t xml:space="preserve"> diagnosis.</w:t>
      </w:r>
    </w:p>
    <w:p w:rsidR="00254BE4" w:rsidRDefault="00254BE4" w:rsidP="00254BE4">
      <w:pPr>
        <w:pStyle w:val="BodyText"/>
        <w:widowControl w:val="0"/>
        <w:numPr>
          <w:ilvl w:val="0"/>
          <w:numId w:val="34"/>
        </w:numPr>
        <w:tabs>
          <w:tab w:val="clear" w:pos="-1080"/>
          <w:tab w:val="left" w:pos="3740"/>
        </w:tabs>
        <w:spacing w:before="120" w:line="286" w:lineRule="exact"/>
        <w:ind w:right="0"/>
      </w:pPr>
      <w:r>
        <w:t>Includes</w:t>
      </w:r>
      <w:r>
        <w:rPr>
          <w:spacing w:val="-1"/>
        </w:rPr>
        <w:t xml:space="preserve"> judgment </w:t>
      </w:r>
      <w:r>
        <w:t>and references</w:t>
      </w:r>
      <w:r>
        <w:rPr>
          <w:spacing w:val="-1"/>
        </w:rPr>
        <w:t xml:space="preserve"> </w:t>
      </w:r>
      <w:r>
        <w:t>(10</w:t>
      </w:r>
      <w:r>
        <w:rPr>
          <w:spacing w:val="-1"/>
        </w:rPr>
        <w:t xml:space="preserve"> </w:t>
      </w:r>
      <w:r>
        <w:t>points)</w:t>
      </w:r>
    </w:p>
    <w:p w:rsidR="00254BE4" w:rsidRDefault="00254BE4" w:rsidP="00254BE4">
      <w:pPr>
        <w:pStyle w:val="BodyText"/>
        <w:widowControl w:val="0"/>
        <w:numPr>
          <w:ilvl w:val="0"/>
          <w:numId w:val="34"/>
        </w:numPr>
        <w:tabs>
          <w:tab w:val="clear" w:pos="-1080"/>
          <w:tab w:val="left" w:pos="3740"/>
        </w:tabs>
        <w:spacing w:line="286" w:lineRule="exact"/>
        <w:ind w:right="0"/>
      </w:pPr>
      <w:r>
        <w:lastRenderedPageBreak/>
        <w:t>Must relate to patient (10 points)</w:t>
      </w:r>
    </w:p>
    <w:p w:rsidR="00254BE4" w:rsidRDefault="00254BE4" w:rsidP="00254BE4">
      <w:pPr>
        <w:spacing w:line="286" w:lineRule="exact"/>
        <w:sectPr w:rsidR="00254BE4">
          <w:type w:val="continuous"/>
          <w:pgSz w:w="12240" w:h="15840"/>
          <w:pgMar w:top="1500" w:right="960" w:bottom="980" w:left="1300" w:header="720" w:footer="720" w:gutter="0"/>
          <w:cols w:space="720"/>
        </w:sectPr>
      </w:pPr>
    </w:p>
    <w:p w:rsidR="00254BE4" w:rsidRDefault="00254BE4" w:rsidP="00254BE4">
      <w:pPr>
        <w:spacing w:before="6"/>
        <w:rPr>
          <w:rFonts w:ascii="Times New Roman" w:eastAsia="Times New Roman" w:hAnsi="Times New Roman"/>
          <w:sz w:val="12"/>
          <w:szCs w:val="12"/>
        </w:rPr>
      </w:pPr>
    </w:p>
    <w:p w:rsidR="00254BE4" w:rsidRDefault="00254BE4" w:rsidP="00254BE4">
      <w:pPr>
        <w:pStyle w:val="BodyText"/>
        <w:tabs>
          <w:tab w:val="left" w:pos="1579"/>
          <w:tab w:val="left" w:pos="2299"/>
          <w:tab w:val="left" w:pos="2659"/>
        </w:tabs>
        <w:spacing w:before="69"/>
        <w:ind w:left="140"/>
      </w:pPr>
      <w:r>
        <w:t>20</w:t>
      </w:r>
      <w:r>
        <w:tab/>
      </w:r>
      <w:r>
        <w:rPr>
          <w:u w:val="single" w:color="000000"/>
        </w:rPr>
        <w:tab/>
      </w:r>
      <w:r>
        <w:tab/>
        <w:t xml:space="preserve">D. </w:t>
      </w:r>
      <w:r>
        <w:rPr>
          <w:spacing w:val="7"/>
        </w:rPr>
        <w:t xml:space="preserve"> </w:t>
      </w:r>
      <w:r>
        <w:t xml:space="preserve">Plan is sound, logical, </w:t>
      </w:r>
      <w:r>
        <w:rPr>
          <w:spacing w:val="-1"/>
          <w:u w:val="single" w:color="000000"/>
        </w:rPr>
        <w:t>cost-</w:t>
      </w:r>
      <w:r>
        <w:rPr>
          <w:spacing w:val="-1"/>
        </w:rPr>
        <w:t xml:space="preserve">effective, includes </w:t>
      </w:r>
      <w:r>
        <w:t xml:space="preserve">both </w:t>
      </w:r>
      <w:r>
        <w:rPr>
          <w:spacing w:val="-1"/>
        </w:rPr>
        <w:t>medical</w:t>
      </w:r>
      <w:r>
        <w:t xml:space="preserve"> and</w:t>
      </w:r>
    </w:p>
    <w:p w:rsidR="00254BE4" w:rsidRDefault="00254BE4" w:rsidP="00254BE4">
      <w:pPr>
        <w:pStyle w:val="BodyText"/>
        <w:ind w:left="3020" w:right="162"/>
      </w:pPr>
      <w:r>
        <w:t xml:space="preserve">nursing </w:t>
      </w:r>
      <w:r>
        <w:rPr>
          <w:spacing w:val="-1"/>
        </w:rPr>
        <w:t>management</w:t>
      </w:r>
      <w:r>
        <w:t xml:space="preserve"> and is referenced. Should put initial tests that</w:t>
      </w:r>
      <w:r>
        <w:rPr>
          <w:spacing w:val="26"/>
        </w:rPr>
        <w:t xml:space="preserve"> </w:t>
      </w:r>
      <w:r>
        <w:t>are indicated – order these tests</w:t>
      </w:r>
      <w:r>
        <w:rPr>
          <w:spacing w:val="-2"/>
        </w:rPr>
        <w:t xml:space="preserve"> </w:t>
      </w:r>
      <w:r>
        <w:t>first</w:t>
      </w:r>
      <w:r>
        <w:rPr>
          <w:spacing w:val="-1"/>
        </w:rPr>
        <w:t xml:space="preserve"> </w:t>
      </w:r>
      <w:r>
        <w:t>and</w:t>
      </w:r>
      <w:r>
        <w:rPr>
          <w:spacing w:val="-1"/>
        </w:rPr>
        <w:t xml:space="preserve"> </w:t>
      </w:r>
      <w:r>
        <w:t>if</w:t>
      </w:r>
      <w:r>
        <w:rPr>
          <w:spacing w:val="-1"/>
        </w:rPr>
        <w:t xml:space="preserve"> additional</w:t>
      </w:r>
      <w:r>
        <w:t xml:space="preserve"> </w:t>
      </w:r>
      <w:r>
        <w:rPr>
          <w:spacing w:val="-1"/>
        </w:rPr>
        <w:t>tests</w:t>
      </w:r>
      <w:r>
        <w:t xml:space="preserve"> </w:t>
      </w:r>
      <w:r>
        <w:rPr>
          <w:spacing w:val="-1"/>
        </w:rPr>
        <w:t>are</w:t>
      </w:r>
      <w:r>
        <w:rPr>
          <w:spacing w:val="29"/>
        </w:rPr>
        <w:t xml:space="preserve"> </w:t>
      </w:r>
      <w:r>
        <w:t>required,</w:t>
      </w:r>
      <w:r>
        <w:rPr>
          <w:spacing w:val="-1"/>
        </w:rPr>
        <w:t xml:space="preserve"> </w:t>
      </w:r>
      <w:r>
        <w:t>briefly</w:t>
      </w:r>
      <w:r>
        <w:rPr>
          <w:spacing w:val="-1"/>
        </w:rPr>
        <w:t xml:space="preserve"> </w:t>
      </w:r>
      <w:r>
        <w:t>discuss</w:t>
      </w:r>
      <w:r>
        <w:rPr>
          <w:spacing w:val="-1"/>
        </w:rPr>
        <w:t xml:space="preserve"> </w:t>
      </w:r>
      <w:r>
        <w:t>what</w:t>
      </w:r>
      <w:r>
        <w:rPr>
          <w:spacing w:val="-1"/>
        </w:rPr>
        <w:t xml:space="preserve"> might </w:t>
      </w:r>
      <w:r>
        <w:t xml:space="preserve">be needed at a later </w:t>
      </w:r>
      <w:r>
        <w:rPr>
          <w:spacing w:val="-1"/>
        </w:rPr>
        <w:t>time</w:t>
      </w:r>
      <w:r>
        <w:t xml:space="preserve"> or</w:t>
      </w:r>
      <w:r>
        <w:rPr>
          <w:spacing w:val="25"/>
        </w:rPr>
        <w:t xml:space="preserve"> </w:t>
      </w:r>
      <w:r>
        <w:t>visit.</w:t>
      </w:r>
      <w:r>
        <w:rPr>
          <w:spacing w:val="-1"/>
        </w:rPr>
        <w:t xml:space="preserve"> </w:t>
      </w:r>
      <w:r>
        <w:t>Should</w:t>
      </w:r>
      <w:r>
        <w:rPr>
          <w:spacing w:val="-1"/>
        </w:rPr>
        <w:t xml:space="preserve"> </w:t>
      </w:r>
      <w:r>
        <w:t>include</w:t>
      </w:r>
      <w:r>
        <w:rPr>
          <w:spacing w:val="-1"/>
        </w:rPr>
        <w:t xml:space="preserve"> </w:t>
      </w:r>
      <w:r>
        <w:t>a</w:t>
      </w:r>
      <w:r>
        <w:rPr>
          <w:spacing w:val="-1"/>
        </w:rPr>
        <w:t xml:space="preserve"> </w:t>
      </w:r>
      <w:r>
        <w:t xml:space="preserve">section </w:t>
      </w:r>
      <w:r>
        <w:rPr>
          <w:spacing w:val="-1"/>
        </w:rPr>
        <w:t>entitled</w:t>
      </w:r>
      <w:r>
        <w:t xml:space="preserve"> Health </w:t>
      </w:r>
      <w:r>
        <w:rPr>
          <w:spacing w:val="-1"/>
        </w:rPr>
        <w:t>Promotion/Health</w:t>
      </w:r>
      <w:r>
        <w:rPr>
          <w:spacing w:val="37"/>
        </w:rPr>
        <w:t xml:space="preserve"> </w:t>
      </w:r>
      <w:r>
        <w:rPr>
          <w:spacing w:val="-1"/>
        </w:rPr>
        <w:t xml:space="preserve">Maintenance. </w:t>
      </w:r>
      <w:r>
        <w:t>Make</w:t>
      </w:r>
      <w:r>
        <w:rPr>
          <w:spacing w:val="-1"/>
        </w:rPr>
        <w:t xml:space="preserve"> sure</w:t>
      </w:r>
      <w:r>
        <w:t xml:space="preserve"> to</w:t>
      </w:r>
      <w:r>
        <w:rPr>
          <w:spacing w:val="-1"/>
        </w:rPr>
        <w:t xml:space="preserve"> include </w:t>
      </w:r>
      <w:r>
        <w:t>ALL</w:t>
      </w:r>
      <w:r>
        <w:rPr>
          <w:spacing w:val="-1"/>
        </w:rPr>
        <w:t xml:space="preserve"> sections listed </w:t>
      </w:r>
      <w:r>
        <w:t>in</w:t>
      </w:r>
      <w:r>
        <w:rPr>
          <w:spacing w:val="-1"/>
        </w:rPr>
        <w:t xml:space="preserve"> the</w:t>
      </w:r>
      <w:r>
        <w:rPr>
          <w:spacing w:val="65"/>
        </w:rPr>
        <w:t xml:space="preserve"> </w:t>
      </w:r>
      <w:r>
        <w:rPr>
          <w:spacing w:val="-1"/>
        </w:rPr>
        <w:t>template.</w:t>
      </w:r>
    </w:p>
    <w:p w:rsidR="00254BE4" w:rsidRDefault="00254BE4" w:rsidP="00254BE4">
      <w:pPr>
        <w:rPr>
          <w:rFonts w:ascii="Times New Roman" w:eastAsia="Times New Roman" w:hAnsi="Times New Roman"/>
          <w:sz w:val="24"/>
          <w:szCs w:val="24"/>
        </w:rPr>
      </w:pPr>
    </w:p>
    <w:p w:rsidR="00254BE4" w:rsidRDefault="00254BE4" w:rsidP="00254BE4">
      <w:pPr>
        <w:pStyle w:val="BodyText"/>
        <w:widowControl w:val="0"/>
        <w:numPr>
          <w:ilvl w:val="0"/>
          <w:numId w:val="33"/>
        </w:numPr>
        <w:tabs>
          <w:tab w:val="clear" w:pos="-1080"/>
          <w:tab w:val="left" w:pos="3740"/>
        </w:tabs>
        <w:spacing w:line="286" w:lineRule="exact"/>
        <w:ind w:right="984"/>
        <w:jc w:val="center"/>
      </w:pPr>
      <w:r>
        <w:t>Plan (12 points)</w:t>
      </w:r>
    </w:p>
    <w:p w:rsidR="00254BE4" w:rsidRDefault="00254BE4" w:rsidP="00254BE4">
      <w:pPr>
        <w:pStyle w:val="BodyText"/>
        <w:widowControl w:val="0"/>
        <w:numPr>
          <w:ilvl w:val="0"/>
          <w:numId w:val="33"/>
        </w:numPr>
        <w:tabs>
          <w:tab w:val="clear" w:pos="-1080"/>
          <w:tab w:val="left" w:pos="3740"/>
        </w:tabs>
        <w:spacing w:line="276" w:lineRule="exact"/>
        <w:ind w:right="0"/>
      </w:pPr>
      <w:r>
        <w:t xml:space="preserve">Cost effectiveness (4 </w:t>
      </w:r>
      <w:r>
        <w:rPr>
          <w:spacing w:val="-1"/>
        </w:rPr>
        <w:t>points)</w:t>
      </w:r>
    </w:p>
    <w:p w:rsidR="00254BE4" w:rsidRDefault="00254BE4" w:rsidP="00254BE4">
      <w:pPr>
        <w:pStyle w:val="BodyText"/>
        <w:widowControl w:val="0"/>
        <w:numPr>
          <w:ilvl w:val="0"/>
          <w:numId w:val="33"/>
        </w:numPr>
        <w:tabs>
          <w:tab w:val="clear" w:pos="-1080"/>
          <w:tab w:val="left" w:pos="3740"/>
        </w:tabs>
        <w:spacing w:line="286" w:lineRule="exact"/>
        <w:ind w:right="0"/>
      </w:pPr>
      <w:r>
        <w:t xml:space="preserve">Health </w:t>
      </w:r>
      <w:r>
        <w:rPr>
          <w:spacing w:val="-1"/>
        </w:rPr>
        <w:t>Promotion/Health</w:t>
      </w:r>
      <w:r>
        <w:t xml:space="preserve"> Maintenance (4 points)</w:t>
      </w:r>
    </w:p>
    <w:p w:rsidR="00254BE4" w:rsidRDefault="00254BE4" w:rsidP="00254BE4">
      <w:pPr>
        <w:spacing w:before="3"/>
        <w:rPr>
          <w:rFonts w:ascii="Times New Roman" w:eastAsia="Times New Roman" w:hAnsi="Times New Roman"/>
          <w:sz w:val="16"/>
          <w:szCs w:val="16"/>
        </w:rPr>
      </w:pPr>
    </w:p>
    <w:p w:rsidR="00254BE4" w:rsidRDefault="00254BE4" w:rsidP="00254BE4">
      <w:pPr>
        <w:tabs>
          <w:tab w:val="left" w:pos="1579"/>
          <w:tab w:val="left" w:pos="2299"/>
          <w:tab w:val="left" w:pos="2659"/>
        </w:tabs>
        <w:spacing w:before="69"/>
        <w:ind w:left="140"/>
        <w:rPr>
          <w:rFonts w:ascii="Times New Roman" w:eastAsia="Times New Roman" w:hAnsi="Times New Roman"/>
          <w:sz w:val="24"/>
          <w:szCs w:val="24"/>
        </w:rPr>
      </w:pPr>
      <w:r>
        <w:rPr>
          <w:rFonts w:ascii="Times New Roman"/>
          <w:spacing w:val="-1"/>
          <w:sz w:val="24"/>
        </w:rPr>
        <w:t>20</w:t>
      </w:r>
      <w:r>
        <w:rPr>
          <w:rFonts w:ascii="Times New Roman"/>
          <w:spacing w:val="-1"/>
          <w:sz w:val="24"/>
        </w:rPr>
        <w:tab/>
      </w:r>
      <w:r>
        <w:rPr>
          <w:rFonts w:ascii="Times New Roman"/>
          <w:spacing w:val="-1"/>
          <w:sz w:val="24"/>
          <w:u w:val="single" w:color="000000"/>
        </w:rPr>
        <w:tab/>
      </w:r>
      <w:r>
        <w:rPr>
          <w:rFonts w:ascii="Times New Roman"/>
          <w:spacing w:val="-1"/>
          <w:sz w:val="24"/>
        </w:rPr>
        <w:tab/>
        <w:t>E.</w:t>
      </w:r>
      <w:r>
        <w:rPr>
          <w:rFonts w:ascii="Times New Roman"/>
          <w:sz w:val="24"/>
        </w:rPr>
        <w:t xml:space="preserve"> </w:t>
      </w:r>
      <w:r>
        <w:rPr>
          <w:rFonts w:ascii="Times New Roman"/>
          <w:spacing w:val="33"/>
          <w:sz w:val="24"/>
        </w:rPr>
        <w:t xml:space="preserve"> </w:t>
      </w:r>
      <w:r>
        <w:rPr>
          <w:rFonts w:ascii="Times New Roman"/>
          <w:spacing w:val="-1"/>
          <w:sz w:val="24"/>
        </w:rPr>
        <w:t xml:space="preserve">Rationale and </w:t>
      </w:r>
      <w:r>
        <w:rPr>
          <w:rFonts w:ascii="Times New Roman"/>
          <w:b/>
          <w:sz w:val="24"/>
        </w:rPr>
        <w:t xml:space="preserve">references are </w:t>
      </w:r>
      <w:r>
        <w:rPr>
          <w:rFonts w:ascii="Times New Roman"/>
          <w:b/>
          <w:spacing w:val="-1"/>
          <w:sz w:val="24"/>
        </w:rPr>
        <w:t>provided</w:t>
      </w:r>
      <w:r>
        <w:rPr>
          <w:rFonts w:ascii="Times New Roman"/>
          <w:b/>
          <w:sz w:val="24"/>
        </w:rPr>
        <w:t xml:space="preserve"> </w:t>
      </w:r>
      <w:r>
        <w:rPr>
          <w:rFonts w:ascii="Times New Roman"/>
          <w:b/>
          <w:spacing w:val="-1"/>
          <w:sz w:val="24"/>
        </w:rPr>
        <w:t xml:space="preserve">for </w:t>
      </w:r>
      <w:r>
        <w:rPr>
          <w:rFonts w:ascii="Times New Roman"/>
          <w:b/>
          <w:sz w:val="24"/>
        </w:rPr>
        <w:t>each</w:t>
      </w:r>
      <w:r>
        <w:rPr>
          <w:rFonts w:ascii="Times New Roman"/>
          <w:b/>
          <w:spacing w:val="-1"/>
          <w:sz w:val="24"/>
        </w:rPr>
        <w:t xml:space="preserve"> </w:t>
      </w:r>
      <w:r>
        <w:rPr>
          <w:rFonts w:ascii="Times New Roman"/>
          <w:b/>
          <w:sz w:val="24"/>
        </w:rPr>
        <w:t>step</w:t>
      </w:r>
      <w:r>
        <w:rPr>
          <w:rFonts w:ascii="Times New Roman"/>
          <w:b/>
          <w:spacing w:val="-1"/>
          <w:sz w:val="24"/>
        </w:rPr>
        <w:t xml:space="preserve"> </w:t>
      </w:r>
      <w:r>
        <w:rPr>
          <w:rFonts w:ascii="Times New Roman"/>
          <w:b/>
          <w:sz w:val="24"/>
        </w:rPr>
        <w:t>in</w:t>
      </w:r>
      <w:r>
        <w:rPr>
          <w:rFonts w:ascii="Times New Roman"/>
          <w:b/>
          <w:spacing w:val="-1"/>
          <w:sz w:val="24"/>
        </w:rPr>
        <w:t xml:space="preserve"> </w:t>
      </w:r>
      <w:r>
        <w:rPr>
          <w:rFonts w:ascii="Times New Roman"/>
          <w:b/>
          <w:sz w:val="24"/>
        </w:rPr>
        <w:t>the</w:t>
      </w:r>
    </w:p>
    <w:p w:rsidR="00254BE4" w:rsidRDefault="00254BE4" w:rsidP="00254BE4">
      <w:pPr>
        <w:ind w:left="3020" w:right="162"/>
        <w:rPr>
          <w:rFonts w:ascii="Times New Roman" w:eastAsia="Times New Roman" w:hAnsi="Times New Roman"/>
          <w:sz w:val="24"/>
          <w:szCs w:val="24"/>
        </w:rPr>
      </w:pPr>
      <w:r>
        <w:rPr>
          <w:rFonts w:ascii="Times New Roman"/>
          <w:b/>
          <w:sz w:val="24"/>
        </w:rPr>
        <w:t xml:space="preserve">CDM, including the management </w:t>
      </w:r>
      <w:r>
        <w:rPr>
          <w:rFonts w:ascii="Times New Roman"/>
          <w:b/>
          <w:spacing w:val="-1"/>
          <w:sz w:val="24"/>
        </w:rPr>
        <w:t>plan</w:t>
      </w:r>
      <w:r>
        <w:rPr>
          <w:rFonts w:ascii="Times New Roman"/>
          <w:spacing w:val="-1"/>
          <w:sz w:val="24"/>
        </w:rPr>
        <w:t>.</w:t>
      </w:r>
      <w:r>
        <w:rPr>
          <w:rFonts w:ascii="Times New Roman"/>
          <w:sz w:val="24"/>
        </w:rPr>
        <w:t xml:space="preserve"> An appropriate National</w:t>
      </w:r>
      <w:r>
        <w:rPr>
          <w:rFonts w:ascii="Times New Roman"/>
          <w:spacing w:val="22"/>
          <w:sz w:val="24"/>
        </w:rPr>
        <w:t xml:space="preserve"> </w:t>
      </w:r>
      <w:r>
        <w:rPr>
          <w:rFonts w:ascii="Times New Roman"/>
          <w:sz w:val="24"/>
        </w:rPr>
        <w:t>Guideline</w:t>
      </w:r>
      <w:r>
        <w:rPr>
          <w:rFonts w:ascii="Times New Roman"/>
          <w:spacing w:val="-1"/>
          <w:sz w:val="24"/>
        </w:rPr>
        <w:t xml:space="preserve"> </w:t>
      </w:r>
      <w:r>
        <w:rPr>
          <w:rFonts w:ascii="Times New Roman"/>
          <w:sz w:val="24"/>
        </w:rPr>
        <w:t>should</w:t>
      </w:r>
      <w:r>
        <w:rPr>
          <w:rFonts w:ascii="Times New Roman"/>
          <w:spacing w:val="-1"/>
          <w:sz w:val="24"/>
        </w:rPr>
        <w:t xml:space="preserve"> </w:t>
      </w:r>
      <w:r>
        <w:rPr>
          <w:rFonts w:ascii="Times New Roman"/>
          <w:sz w:val="24"/>
        </w:rPr>
        <w:t>be</w:t>
      </w:r>
      <w:r>
        <w:rPr>
          <w:rFonts w:ascii="Times New Roman"/>
          <w:spacing w:val="-1"/>
          <w:sz w:val="24"/>
        </w:rPr>
        <w:t xml:space="preserve"> </w:t>
      </w:r>
      <w:r>
        <w:rPr>
          <w:rFonts w:ascii="Times New Roman"/>
          <w:sz w:val="24"/>
        </w:rPr>
        <w:t>used</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referenced</w:t>
      </w:r>
      <w:r>
        <w:rPr>
          <w:rFonts w:ascii="Times New Roman"/>
          <w:spacing w:val="-1"/>
          <w:sz w:val="24"/>
        </w:rPr>
        <w:t xml:space="preserve"> </w:t>
      </w:r>
      <w:r>
        <w:rPr>
          <w:rFonts w:ascii="Times New Roman"/>
          <w:sz w:val="24"/>
        </w:rPr>
        <w:t>in</w:t>
      </w:r>
      <w:r>
        <w:rPr>
          <w:rFonts w:ascii="Times New Roman"/>
          <w:spacing w:val="-1"/>
          <w:sz w:val="24"/>
        </w:rPr>
        <w:t xml:space="preserve"> </w:t>
      </w:r>
      <w:r>
        <w:rPr>
          <w:rFonts w:ascii="Times New Roman"/>
          <w:sz w:val="24"/>
        </w:rPr>
        <w:t>your</w:t>
      </w:r>
      <w:r>
        <w:rPr>
          <w:rFonts w:ascii="Times New Roman"/>
          <w:spacing w:val="-1"/>
          <w:sz w:val="24"/>
        </w:rPr>
        <w:t xml:space="preserve"> </w:t>
      </w:r>
      <w:r>
        <w:rPr>
          <w:rFonts w:ascii="Times New Roman"/>
          <w:sz w:val="24"/>
        </w:rPr>
        <w:t>plan.</w:t>
      </w:r>
    </w:p>
    <w:p w:rsidR="00254BE4" w:rsidRDefault="00254BE4" w:rsidP="00254BE4">
      <w:pPr>
        <w:pStyle w:val="BodyText"/>
        <w:ind w:left="3380"/>
      </w:pPr>
      <w:r>
        <w:t xml:space="preserve">Additionally, </w:t>
      </w:r>
      <w:r>
        <w:rPr>
          <w:spacing w:val="-1"/>
        </w:rPr>
        <w:t>grammar</w:t>
      </w:r>
      <w:r>
        <w:t xml:space="preserve"> and </w:t>
      </w:r>
      <w:r>
        <w:rPr>
          <w:spacing w:val="-1"/>
        </w:rPr>
        <w:t>spelling should be appropriate</w:t>
      </w:r>
    </w:p>
    <w:p w:rsidR="00254BE4" w:rsidRDefault="00254BE4" w:rsidP="00254BE4">
      <w:pPr>
        <w:rPr>
          <w:rFonts w:ascii="Times New Roman" w:eastAsia="Times New Roman" w:hAnsi="Times New Roman"/>
          <w:sz w:val="24"/>
          <w:szCs w:val="24"/>
        </w:rPr>
      </w:pPr>
    </w:p>
    <w:p w:rsidR="00254BE4" w:rsidRDefault="00254BE4" w:rsidP="00254BE4">
      <w:pPr>
        <w:pStyle w:val="BodyText"/>
        <w:widowControl w:val="0"/>
        <w:numPr>
          <w:ilvl w:val="0"/>
          <w:numId w:val="32"/>
        </w:numPr>
        <w:tabs>
          <w:tab w:val="clear" w:pos="-1080"/>
          <w:tab w:val="left" w:pos="3740"/>
        </w:tabs>
        <w:spacing w:line="286" w:lineRule="exact"/>
        <w:ind w:right="611"/>
        <w:jc w:val="center"/>
      </w:pPr>
      <w:r>
        <w:t>Rationale (5 points)</w:t>
      </w:r>
    </w:p>
    <w:p w:rsidR="00254BE4" w:rsidRDefault="00254BE4" w:rsidP="00254BE4">
      <w:pPr>
        <w:pStyle w:val="BodyText"/>
        <w:widowControl w:val="0"/>
        <w:numPr>
          <w:ilvl w:val="0"/>
          <w:numId w:val="32"/>
        </w:numPr>
        <w:tabs>
          <w:tab w:val="clear" w:pos="-1080"/>
          <w:tab w:val="left" w:pos="3740"/>
        </w:tabs>
        <w:spacing w:line="276" w:lineRule="exact"/>
        <w:ind w:right="0"/>
      </w:pPr>
      <w:r>
        <w:rPr>
          <w:spacing w:val="-1"/>
        </w:rPr>
        <w:t>References in CDM and plan (5 points)</w:t>
      </w:r>
    </w:p>
    <w:p w:rsidR="00254BE4" w:rsidRDefault="00254BE4" w:rsidP="00254BE4">
      <w:pPr>
        <w:pStyle w:val="BodyText"/>
        <w:widowControl w:val="0"/>
        <w:numPr>
          <w:ilvl w:val="0"/>
          <w:numId w:val="32"/>
        </w:numPr>
        <w:tabs>
          <w:tab w:val="clear" w:pos="-1080"/>
          <w:tab w:val="left" w:pos="3740"/>
        </w:tabs>
        <w:spacing w:line="276" w:lineRule="exact"/>
        <w:ind w:right="0"/>
      </w:pPr>
      <w:r>
        <w:t>National</w:t>
      </w:r>
      <w:r>
        <w:rPr>
          <w:spacing w:val="-1"/>
        </w:rPr>
        <w:t xml:space="preserve"> </w:t>
      </w:r>
      <w:r>
        <w:t>Guideline</w:t>
      </w:r>
      <w:r>
        <w:rPr>
          <w:spacing w:val="-1"/>
        </w:rPr>
        <w:t xml:space="preserve"> </w:t>
      </w:r>
      <w:r>
        <w:t>used</w:t>
      </w:r>
      <w:r>
        <w:rPr>
          <w:spacing w:val="-1"/>
        </w:rPr>
        <w:t xml:space="preserve"> </w:t>
      </w:r>
      <w:r>
        <w:t>(5</w:t>
      </w:r>
      <w:r>
        <w:rPr>
          <w:spacing w:val="-1"/>
        </w:rPr>
        <w:t xml:space="preserve"> </w:t>
      </w:r>
      <w:r>
        <w:t>points)</w:t>
      </w:r>
    </w:p>
    <w:p w:rsidR="00254BE4" w:rsidRDefault="00254BE4" w:rsidP="00254BE4">
      <w:pPr>
        <w:pStyle w:val="BodyText"/>
        <w:widowControl w:val="0"/>
        <w:numPr>
          <w:ilvl w:val="0"/>
          <w:numId w:val="32"/>
        </w:numPr>
        <w:tabs>
          <w:tab w:val="clear" w:pos="-1080"/>
          <w:tab w:val="left" w:pos="3740"/>
        </w:tabs>
        <w:spacing w:line="286" w:lineRule="exact"/>
        <w:ind w:right="0"/>
      </w:pPr>
      <w:r>
        <w:rPr>
          <w:spacing w:val="-1"/>
        </w:rPr>
        <w:t>Spelling/grammar</w:t>
      </w:r>
      <w:r>
        <w:t xml:space="preserve"> (5 points)</w:t>
      </w:r>
    </w:p>
    <w:p w:rsidR="00254BE4" w:rsidRDefault="00254BE4" w:rsidP="00254BE4">
      <w:pPr>
        <w:rPr>
          <w:rFonts w:ascii="Times New Roman" w:eastAsia="Times New Roman" w:hAnsi="Times New Roman"/>
          <w:sz w:val="20"/>
          <w:szCs w:val="20"/>
        </w:rPr>
      </w:pPr>
    </w:p>
    <w:p w:rsidR="00254BE4" w:rsidRDefault="00254BE4" w:rsidP="00254BE4">
      <w:pPr>
        <w:spacing w:before="5"/>
        <w:rPr>
          <w:rFonts w:ascii="Times New Roman" w:eastAsia="Times New Roman" w:hAnsi="Times New Roman"/>
          <w:sz w:val="20"/>
          <w:szCs w:val="20"/>
        </w:rPr>
      </w:pPr>
    </w:p>
    <w:p w:rsidR="00254BE4" w:rsidRDefault="00254BE4" w:rsidP="00254BE4">
      <w:pPr>
        <w:pStyle w:val="Heading3"/>
        <w:spacing w:before="69"/>
        <w:ind w:left="230" w:right="162" w:hanging="90"/>
        <w:rPr>
          <w:b/>
          <w:bCs/>
        </w:rPr>
      </w:pPr>
      <w:r>
        <w:t>*</w:t>
      </w:r>
      <w:r>
        <w:rPr>
          <w:spacing w:val="-1"/>
        </w:rPr>
        <w:t xml:space="preserve"> </w:t>
      </w:r>
      <w:r>
        <w:t>Points</w:t>
      </w:r>
      <w:r>
        <w:rPr>
          <w:spacing w:val="-1"/>
        </w:rPr>
        <w:t xml:space="preserve"> may </w:t>
      </w:r>
      <w:r>
        <w:t>be</w:t>
      </w:r>
      <w:r>
        <w:rPr>
          <w:spacing w:val="-1"/>
        </w:rPr>
        <w:t xml:space="preserve"> </w:t>
      </w:r>
      <w:r>
        <w:t>taken</w:t>
      </w:r>
      <w:r>
        <w:rPr>
          <w:spacing w:val="-1"/>
        </w:rPr>
        <w:t xml:space="preserve"> </w:t>
      </w:r>
      <w:r>
        <w:t>off</w:t>
      </w:r>
      <w:r>
        <w:rPr>
          <w:spacing w:val="-1"/>
        </w:rPr>
        <w:t xml:space="preserve"> </w:t>
      </w:r>
      <w:r>
        <w:t>if</w:t>
      </w:r>
      <w:r>
        <w:rPr>
          <w:spacing w:val="-1"/>
        </w:rPr>
        <w:t xml:space="preserve"> template provided</w:t>
      </w:r>
      <w:r>
        <w:t xml:space="preserve"> not</w:t>
      </w:r>
      <w:r>
        <w:rPr>
          <w:spacing w:val="-1"/>
        </w:rPr>
        <w:t xml:space="preserve"> </w:t>
      </w:r>
      <w:r>
        <w:t>used</w:t>
      </w:r>
      <w:r>
        <w:rPr>
          <w:spacing w:val="-1"/>
        </w:rPr>
        <w:t xml:space="preserve"> </w:t>
      </w:r>
      <w:r>
        <w:t>or</w:t>
      </w:r>
      <w:r>
        <w:rPr>
          <w:spacing w:val="-1"/>
        </w:rPr>
        <w:t xml:space="preserve"> </w:t>
      </w:r>
      <w:r>
        <w:t>extra</w:t>
      </w:r>
      <w:r>
        <w:rPr>
          <w:spacing w:val="-1"/>
        </w:rPr>
        <w:t xml:space="preserve"> questions </w:t>
      </w:r>
      <w:r>
        <w:t>include</w:t>
      </w:r>
      <w:r>
        <w:rPr>
          <w:spacing w:val="-1"/>
        </w:rPr>
        <w:t xml:space="preserve"> </w:t>
      </w:r>
      <w:r>
        <w:t>on</w:t>
      </w:r>
      <w:r>
        <w:rPr>
          <w:spacing w:val="-1"/>
        </w:rPr>
        <w:t xml:space="preserve"> </w:t>
      </w:r>
      <w:r>
        <w:t>case</w:t>
      </w:r>
      <w:r>
        <w:rPr>
          <w:spacing w:val="45"/>
        </w:rPr>
        <w:t xml:space="preserve"> </w:t>
      </w:r>
      <w:r>
        <w:t xml:space="preserve">not </w:t>
      </w:r>
      <w:r>
        <w:rPr>
          <w:spacing w:val="-1"/>
        </w:rPr>
        <w:t>answered</w:t>
      </w:r>
    </w:p>
    <w:p w:rsidR="00254BE4" w:rsidRDefault="00254BE4" w:rsidP="00254BE4">
      <w:pPr>
        <w:spacing w:before="8"/>
        <w:rPr>
          <w:rFonts w:ascii="Times New Roman" w:eastAsia="Times New Roman" w:hAnsi="Times New Roman"/>
          <w:b/>
          <w:bCs/>
          <w:sz w:val="23"/>
          <w:szCs w:val="23"/>
        </w:rPr>
      </w:pPr>
    </w:p>
    <w:p w:rsidR="00254BE4" w:rsidRDefault="00254BE4" w:rsidP="00254BE4">
      <w:pPr>
        <w:tabs>
          <w:tab w:val="left" w:pos="2772"/>
        </w:tabs>
        <w:ind w:left="140"/>
        <w:rPr>
          <w:rFonts w:ascii="Times New Roman" w:eastAsia="Times New Roman" w:hAnsi="Times New Roman"/>
          <w:sz w:val="24"/>
          <w:szCs w:val="24"/>
        </w:rPr>
      </w:pPr>
      <w:r>
        <w:rPr>
          <w:rFonts w:ascii="Times New Roman"/>
          <w:b/>
          <w:sz w:val="24"/>
        </w:rPr>
        <w:t xml:space="preserve">Total </w:t>
      </w:r>
      <w:r>
        <w:rPr>
          <w:rFonts w:ascii="Times New Roman"/>
          <w:b/>
          <w:spacing w:val="-1"/>
          <w:sz w:val="24"/>
        </w:rPr>
        <w:t>Points</w:t>
      </w:r>
      <w:r>
        <w:rPr>
          <w:rFonts w:ascii="Times New Roman"/>
          <w:spacing w:val="-1"/>
          <w:sz w:val="24"/>
        </w:rPr>
        <w:t>:</w:t>
      </w:r>
      <w:r>
        <w:rPr>
          <w:rFonts w:ascii="Times New Roman"/>
          <w:sz w:val="24"/>
          <w:u w:val="single" w:color="000000"/>
        </w:rPr>
        <w:t xml:space="preserve"> </w:t>
      </w:r>
      <w:r>
        <w:rPr>
          <w:rFonts w:ascii="Times New Roman"/>
          <w:sz w:val="24"/>
          <w:u w:val="single" w:color="000000"/>
        </w:rPr>
        <w:tab/>
      </w:r>
    </w:p>
    <w:p w:rsidR="00254BE4" w:rsidRDefault="00254BE4" w:rsidP="00254BE4"/>
    <w:p w:rsidR="00254BE4" w:rsidRDefault="00254BE4" w:rsidP="002C43E0">
      <w:pPr>
        <w:tabs>
          <w:tab w:val="left" w:pos="810"/>
          <w:tab w:val="left" w:pos="1080"/>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rPr>
          <w:color w:val="000000"/>
        </w:rPr>
      </w:pPr>
    </w:p>
    <w:p w:rsidR="00254BE4" w:rsidRDefault="00254BE4" w:rsidP="002C43E0">
      <w:pPr>
        <w:tabs>
          <w:tab w:val="left" w:pos="810"/>
          <w:tab w:val="left" w:pos="1080"/>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rPr>
          <w:color w:val="000000"/>
        </w:rPr>
      </w:pPr>
    </w:p>
    <w:p w:rsidR="002C43E0" w:rsidRPr="002C43E0" w:rsidRDefault="002C43E0" w:rsidP="002C43E0">
      <w:pPr>
        <w:tabs>
          <w:tab w:val="left" w:pos="810"/>
          <w:tab w:val="left" w:pos="1080"/>
          <w:tab w:val="left" w:pos="2880"/>
          <w:tab w:val="left" w:pos="3312"/>
          <w:tab w:val="left" w:pos="3873"/>
          <w:tab w:val="left" w:pos="4593"/>
          <w:tab w:val="left" w:pos="5313"/>
          <w:tab w:val="left" w:pos="6033"/>
          <w:tab w:val="left" w:pos="6753"/>
          <w:tab w:val="left" w:pos="7473"/>
          <w:tab w:val="decimal" w:pos="7974"/>
          <w:tab w:val="left" w:pos="8193"/>
          <w:tab w:val="left" w:pos="8913"/>
          <w:tab w:val="left" w:pos="9633"/>
          <w:tab w:val="left" w:pos="10353"/>
          <w:tab w:val="left" w:pos="11073"/>
        </w:tabs>
        <w:spacing w:line="360" w:lineRule="exact"/>
        <w:rPr>
          <w:color w:val="000000"/>
        </w:rPr>
      </w:pPr>
    </w:p>
    <w:p w:rsidR="00455E81" w:rsidRDefault="00A93EA0" w:rsidP="00254BE4">
      <w:pPr>
        <w:spacing w:line="360" w:lineRule="exact"/>
        <w:jc w:val="center"/>
        <w:rPr>
          <w:rFonts w:ascii="Times New Roman" w:hAnsi="Times New Roman"/>
          <w:b/>
          <w:bCs/>
          <w:color w:val="000000"/>
        </w:rPr>
      </w:pPr>
      <w:r>
        <w:rPr>
          <w:rFonts w:ascii="Times New Roman" w:hAnsi="Times New Roman"/>
          <w:color w:val="000000"/>
          <w:sz w:val="24"/>
          <w:szCs w:val="24"/>
        </w:rPr>
        <w:br w:type="page"/>
      </w:r>
    </w:p>
    <w:p w:rsidR="00455E81" w:rsidRDefault="00455E81" w:rsidP="00455E81">
      <w:pPr>
        <w:rPr>
          <w:rFonts w:ascii="Times New Roman" w:hAnsi="Times New Roman"/>
          <w:b/>
          <w:color w:val="FF0000"/>
          <w:sz w:val="24"/>
          <w:szCs w:val="24"/>
          <w:highlight w:val="yellow"/>
        </w:rPr>
      </w:pPr>
    </w:p>
    <w:p w:rsidR="00455E81" w:rsidRDefault="00455E81" w:rsidP="00455E81">
      <w:pPr>
        <w:rPr>
          <w:rFonts w:ascii="Times New Roman" w:hAnsi="Times New Roman"/>
          <w:b/>
          <w:color w:val="FF0000"/>
          <w:sz w:val="24"/>
          <w:szCs w:val="24"/>
          <w:highlight w:val="yellow"/>
        </w:rPr>
      </w:pPr>
    </w:p>
    <w:p w:rsidR="00455E81" w:rsidRDefault="00B915FB" w:rsidP="00455E81">
      <w:pPr>
        <w:jc w:val="center"/>
        <w:rPr>
          <w:rFonts w:ascii="Arial" w:hAnsi="Arial" w:cs="Arial"/>
          <w:sz w:val="32"/>
          <w:szCs w:val="32"/>
        </w:rPr>
      </w:pPr>
      <w:r>
        <w:rPr>
          <w:rFonts w:ascii="Arial" w:hAnsi="Arial" w:cs="Arial"/>
          <w:sz w:val="32"/>
          <w:szCs w:val="32"/>
        </w:rPr>
        <w:t>N5442 Fall 2015</w:t>
      </w:r>
      <w:r w:rsidR="00455E81" w:rsidRPr="002F09A9">
        <w:rPr>
          <w:rFonts w:ascii="Arial" w:hAnsi="Arial" w:cs="Arial"/>
          <w:sz w:val="32"/>
          <w:szCs w:val="32"/>
        </w:rPr>
        <w:t xml:space="preserve"> – Room 223</w:t>
      </w:r>
    </w:p>
    <w:p w:rsidR="003D363A" w:rsidRPr="002F09A9" w:rsidRDefault="003D363A" w:rsidP="003D363A">
      <w:pPr>
        <w:jc w:val="center"/>
        <w:rPr>
          <w:rFonts w:ascii="Arial" w:hAnsi="Arial" w:cs="Arial"/>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40" w:firstRow="0" w:lastRow="1" w:firstColumn="0" w:lastColumn="0" w:noHBand="1" w:noVBand="1"/>
      </w:tblPr>
      <w:tblGrid>
        <w:gridCol w:w="1829"/>
        <w:gridCol w:w="3195"/>
        <w:gridCol w:w="1949"/>
        <w:gridCol w:w="2377"/>
      </w:tblGrid>
      <w:tr w:rsidR="003D363A" w:rsidRPr="002F09A9" w:rsidTr="00453049">
        <w:tc>
          <w:tcPr>
            <w:tcW w:w="1829" w:type="dxa"/>
          </w:tcPr>
          <w:p w:rsidR="003D363A" w:rsidRPr="002F09A9" w:rsidRDefault="003D363A" w:rsidP="00453049">
            <w:pPr>
              <w:jc w:val="center"/>
              <w:rPr>
                <w:rFonts w:ascii="Arial" w:hAnsi="Arial" w:cs="Arial"/>
                <w:b/>
                <w:sz w:val="28"/>
                <w:szCs w:val="28"/>
                <w:highlight w:val="cyan"/>
              </w:rPr>
            </w:pPr>
            <w:r w:rsidRPr="002F09A9">
              <w:rPr>
                <w:rFonts w:ascii="Arial" w:hAnsi="Arial" w:cs="Arial"/>
                <w:b/>
                <w:sz w:val="28"/>
                <w:szCs w:val="28"/>
                <w:highlight w:val="cyan"/>
              </w:rPr>
              <w:t>Prior to Class</w:t>
            </w:r>
          </w:p>
        </w:tc>
        <w:tc>
          <w:tcPr>
            <w:tcW w:w="3195" w:type="dxa"/>
          </w:tcPr>
          <w:p w:rsidR="003D363A" w:rsidRPr="00D6036F" w:rsidRDefault="003D363A" w:rsidP="00453049">
            <w:pPr>
              <w:jc w:val="center"/>
              <w:rPr>
                <w:rFonts w:ascii="Arial" w:hAnsi="Arial" w:cs="Arial"/>
                <w:sz w:val="24"/>
                <w:szCs w:val="24"/>
              </w:rPr>
            </w:pPr>
            <w:r w:rsidRPr="00D6036F">
              <w:rPr>
                <w:rFonts w:ascii="Arial" w:hAnsi="Arial" w:cs="Arial"/>
                <w:sz w:val="24"/>
                <w:szCs w:val="24"/>
                <w:highlight w:val="cyan"/>
              </w:rPr>
              <w:t>Hypertension</w:t>
            </w:r>
          </w:p>
          <w:p w:rsidR="003D363A" w:rsidRPr="002F09A9" w:rsidRDefault="003D363A" w:rsidP="00453049">
            <w:pPr>
              <w:jc w:val="center"/>
              <w:rPr>
                <w:rFonts w:ascii="Arial" w:hAnsi="Arial" w:cs="Arial"/>
                <w:sz w:val="24"/>
                <w:szCs w:val="24"/>
                <w:highlight w:val="cyan"/>
              </w:rPr>
            </w:pPr>
          </w:p>
        </w:tc>
        <w:tc>
          <w:tcPr>
            <w:tcW w:w="1949" w:type="dxa"/>
          </w:tcPr>
          <w:p w:rsidR="003D363A" w:rsidRPr="002F09A9" w:rsidRDefault="003D363A" w:rsidP="00453049">
            <w:pPr>
              <w:jc w:val="center"/>
              <w:rPr>
                <w:rFonts w:ascii="Arial" w:hAnsi="Arial" w:cs="Arial"/>
                <w:sz w:val="24"/>
                <w:szCs w:val="24"/>
                <w:highlight w:val="cyan"/>
              </w:rPr>
            </w:pPr>
          </w:p>
        </w:tc>
        <w:tc>
          <w:tcPr>
            <w:tcW w:w="2377" w:type="dxa"/>
          </w:tcPr>
          <w:p w:rsidR="003D363A" w:rsidRPr="002F09A9" w:rsidRDefault="003D363A" w:rsidP="00453049">
            <w:pPr>
              <w:jc w:val="center"/>
              <w:rPr>
                <w:rFonts w:ascii="Arial" w:hAnsi="Arial" w:cs="Arial"/>
                <w:b/>
                <w:sz w:val="24"/>
                <w:szCs w:val="24"/>
                <w:highlight w:val="cyan"/>
              </w:rPr>
            </w:pPr>
            <w:r w:rsidRPr="002F09A9">
              <w:rPr>
                <w:rFonts w:ascii="Arial" w:hAnsi="Arial" w:cs="Arial"/>
                <w:b/>
                <w:sz w:val="24"/>
                <w:szCs w:val="24"/>
                <w:highlight w:val="cyan"/>
              </w:rPr>
              <w:t>Online</w:t>
            </w:r>
          </w:p>
        </w:tc>
      </w:tr>
      <w:tr w:rsidR="003D363A" w:rsidRPr="002F09A9" w:rsidTr="00453049">
        <w:tc>
          <w:tcPr>
            <w:tcW w:w="1829" w:type="dxa"/>
          </w:tcPr>
          <w:p w:rsidR="003D363A" w:rsidRDefault="003D363A" w:rsidP="00453049">
            <w:pPr>
              <w:jc w:val="center"/>
              <w:rPr>
                <w:rFonts w:ascii="Arial" w:hAnsi="Arial" w:cs="Arial"/>
                <w:b/>
                <w:sz w:val="28"/>
                <w:szCs w:val="28"/>
              </w:rPr>
            </w:pPr>
            <w:r>
              <w:rPr>
                <w:rFonts w:ascii="Arial" w:hAnsi="Arial" w:cs="Arial"/>
                <w:b/>
                <w:sz w:val="28"/>
                <w:szCs w:val="28"/>
              </w:rPr>
              <w:t>Aug 29</w:t>
            </w:r>
            <w:r w:rsidRPr="002F09A9">
              <w:rPr>
                <w:rFonts w:ascii="Arial" w:hAnsi="Arial" w:cs="Arial"/>
                <w:b/>
                <w:sz w:val="28"/>
                <w:szCs w:val="28"/>
              </w:rPr>
              <w:t xml:space="preserve"> (Sat)</w:t>
            </w:r>
          </w:p>
          <w:p w:rsidR="003D363A" w:rsidRPr="002F09A9" w:rsidRDefault="003D363A" w:rsidP="00453049">
            <w:pPr>
              <w:jc w:val="center"/>
              <w:rPr>
                <w:rFonts w:ascii="Arial" w:hAnsi="Arial" w:cs="Arial"/>
                <w:b/>
                <w:sz w:val="28"/>
                <w:szCs w:val="28"/>
              </w:rPr>
            </w:pPr>
          </w:p>
          <w:p w:rsidR="003D363A" w:rsidRPr="002F09A9" w:rsidRDefault="003D363A" w:rsidP="00453049">
            <w:pPr>
              <w:jc w:val="center"/>
              <w:rPr>
                <w:rFonts w:ascii="Arial" w:hAnsi="Arial" w:cs="Arial"/>
                <w:sz w:val="24"/>
                <w:szCs w:val="24"/>
              </w:rPr>
            </w:pPr>
            <w:r w:rsidRPr="002F09A9">
              <w:rPr>
                <w:rFonts w:ascii="Arial" w:hAnsi="Arial" w:cs="Arial"/>
                <w:sz w:val="24"/>
                <w:szCs w:val="24"/>
              </w:rPr>
              <w:t>9:00 – 10:15</w:t>
            </w:r>
          </w:p>
          <w:p w:rsidR="003D363A" w:rsidRDefault="003D363A" w:rsidP="00453049">
            <w:pPr>
              <w:jc w:val="center"/>
              <w:rPr>
                <w:rFonts w:ascii="Arial" w:hAnsi="Arial" w:cs="Arial"/>
                <w:sz w:val="24"/>
                <w:szCs w:val="24"/>
              </w:rPr>
            </w:pPr>
          </w:p>
          <w:p w:rsidR="003D363A" w:rsidRPr="002F09A9" w:rsidRDefault="003D363A" w:rsidP="00453049">
            <w:pPr>
              <w:jc w:val="center"/>
              <w:rPr>
                <w:rFonts w:ascii="Arial" w:hAnsi="Arial" w:cs="Arial"/>
                <w:sz w:val="24"/>
                <w:szCs w:val="24"/>
              </w:rPr>
            </w:pPr>
          </w:p>
          <w:p w:rsidR="003D363A" w:rsidRPr="002F09A9" w:rsidRDefault="003D363A" w:rsidP="00453049">
            <w:pPr>
              <w:jc w:val="center"/>
              <w:rPr>
                <w:rFonts w:ascii="Arial" w:hAnsi="Arial" w:cs="Arial"/>
                <w:sz w:val="24"/>
                <w:szCs w:val="24"/>
              </w:rPr>
            </w:pPr>
            <w:r w:rsidRPr="002F09A9">
              <w:rPr>
                <w:rFonts w:ascii="Arial" w:hAnsi="Arial" w:cs="Arial"/>
                <w:sz w:val="24"/>
                <w:szCs w:val="24"/>
              </w:rPr>
              <w:t>10:30 – 12:00</w:t>
            </w:r>
            <w:r>
              <w:rPr>
                <w:rFonts w:ascii="Arial" w:hAnsi="Arial" w:cs="Arial"/>
                <w:sz w:val="24"/>
                <w:szCs w:val="24"/>
              </w:rPr>
              <w:br/>
            </w:r>
          </w:p>
          <w:p w:rsidR="003D363A" w:rsidRPr="002F09A9" w:rsidRDefault="003D363A" w:rsidP="00453049">
            <w:pPr>
              <w:jc w:val="center"/>
              <w:rPr>
                <w:rFonts w:ascii="Arial" w:hAnsi="Arial" w:cs="Arial"/>
                <w:sz w:val="24"/>
                <w:szCs w:val="24"/>
              </w:rPr>
            </w:pPr>
            <w:r w:rsidRPr="002F09A9">
              <w:rPr>
                <w:rFonts w:ascii="Arial" w:hAnsi="Arial" w:cs="Arial"/>
                <w:sz w:val="24"/>
                <w:szCs w:val="24"/>
              </w:rPr>
              <w:t>12:00 – 1:00</w:t>
            </w:r>
          </w:p>
          <w:p w:rsidR="003D363A" w:rsidRPr="002F09A9" w:rsidRDefault="003D363A" w:rsidP="00453049">
            <w:pPr>
              <w:jc w:val="center"/>
              <w:rPr>
                <w:rFonts w:ascii="Arial" w:hAnsi="Arial" w:cs="Arial"/>
                <w:sz w:val="24"/>
                <w:szCs w:val="24"/>
              </w:rPr>
            </w:pPr>
          </w:p>
          <w:p w:rsidR="003D363A" w:rsidRPr="002F09A9" w:rsidRDefault="003D363A" w:rsidP="00453049">
            <w:pPr>
              <w:jc w:val="center"/>
              <w:rPr>
                <w:rFonts w:ascii="Arial" w:hAnsi="Arial" w:cs="Arial"/>
                <w:sz w:val="24"/>
                <w:szCs w:val="24"/>
              </w:rPr>
            </w:pPr>
            <w:r w:rsidRPr="002F09A9">
              <w:rPr>
                <w:rFonts w:ascii="Arial" w:hAnsi="Arial" w:cs="Arial"/>
                <w:sz w:val="24"/>
                <w:szCs w:val="24"/>
              </w:rPr>
              <w:t>1:00: - 4:30</w:t>
            </w:r>
          </w:p>
          <w:p w:rsidR="003D363A" w:rsidRPr="002F09A9" w:rsidRDefault="003D363A" w:rsidP="00453049">
            <w:pPr>
              <w:jc w:val="center"/>
              <w:rPr>
                <w:rFonts w:ascii="Arial" w:hAnsi="Arial" w:cs="Arial"/>
                <w:sz w:val="24"/>
                <w:szCs w:val="24"/>
              </w:rPr>
            </w:pPr>
          </w:p>
          <w:p w:rsidR="003D363A" w:rsidRDefault="003D363A" w:rsidP="00453049">
            <w:pPr>
              <w:jc w:val="center"/>
              <w:rPr>
                <w:rFonts w:ascii="Arial" w:hAnsi="Arial" w:cs="Arial"/>
                <w:sz w:val="24"/>
                <w:szCs w:val="24"/>
              </w:rPr>
            </w:pPr>
          </w:p>
          <w:p w:rsidR="00410EA0" w:rsidRDefault="00410EA0" w:rsidP="00453049">
            <w:pPr>
              <w:jc w:val="center"/>
              <w:rPr>
                <w:rFonts w:ascii="Arial" w:hAnsi="Arial" w:cs="Arial"/>
                <w:sz w:val="24"/>
                <w:szCs w:val="24"/>
              </w:rPr>
            </w:pPr>
          </w:p>
          <w:p w:rsidR="00410EA0" w:rsidRDefault="00410EA0" w:rsidP="00453049">
            <w:pPr>
              <w:jc w:val="center"/>
              <w:rPr>
                <w:rFonts w:ascii="Arial" w:hAnsi="Arial" w:cs="Arial"/>
                <w:sz w:val="24"/>
                <w:szCs w:val="24"/>
              </w:rPr>
            </w:pPr>
          </w:p>
          <w:p w:rsidR="00410EA0" w:rsidRPr="002F09A9" w:rsidRDefault="00410EA0" w:rsidP="00453049">
            <w:pPr>
              <w:jc w:val="center"/>
              <w:rPr>
                <w:rFonts w:ascii="Arial" w:hAnsi="Arial" w:cs="Arial"/>
                <w:sz w:val="24"/>
                <w:szCs w:val="24"/>
              </w:rPr>
            </w:pPr>
          </w:p>
          <w:p w:rsidR="003D363A" w:rsidRPr="002F09A9" w:rsidRDefault="003D363A" w:rsidP="00453049">
            <w:pPr>
              <w:jc w:val="center"/>
              <w:rPr>
                <w:rFonts w:ascii="Arial" w:hAnsi="Arial" w:cs="Arial"/>
                <w:sz w:val="28"/>
                <w:szCs w:val="28"/>
              </w:rPr>
            </w:pPr>
            <w:r w:rsidRPr="002F09A9">
              <w:rPr>
                <w:rFonts w:ascii="Arial" w:hAnsi="Arial" w:cs="Arial"/>
                <w:sz w:val="24"/>
                <w:szCs w:val="24"/>
              </w:rPr>
              <w:t>4:30 – 5:00</w:t>
            </w:r>
          </w:p>
        </w:tc>
        <w:tc>
          <w:tcPr>
            <w:tcW w:w="3195" w:type="dxa"/>
          </w:tcPr>
          <w:p w:rsidR="003D363A" w:rsidRDefault="003D363A" w:rsidP="00453049">
            <w:pPr>
              <w:jc w:val="center"/>
              <w:rPr>
                <w:rFonts w:ascii="Arial" w:hAnsi="Arial" w:cs="Arial"/>
                <w:sz w:val="24"/>
                <w:szCs w:val="24"/>
              </w:rPr>
            </w:pPr>
          </w:p>
          <w:p w:rsidR="003D363A" w:rsidRDefault="003D363A" w:rsidP="00453049">
            <w:pPr>
              <w:jc w:val="center"/>
              <w:rPr>
                <w:rFonts w:ascii="Arial" w:hAnsi="Arial" w:cs="Arial"/>
                <w:sz w:val="24"/>
                <w:szCs w:val="24"/>
              </w:rPr>
            </w:pPr>
          </w:p>
          <w:p w:rsidR="003D363A" w:rsidRDefault="003D363A" w:rsidP="00453049">
            <w:pPr>
              <w:jc w:val="center"/>
              <w:rPr>
                <w:rFonts w:ascii="Arial" w:hAnsi="Arial" w:cs="Arial"/>
                <w:sz w:val="24"/>
                <w:szCs w:val="24"/>
              </w:rPr>
            </w:pPr>
          </w:p>
          <w:p w:rsidR="003D363A" w:rsidRPr="002F09A9" w:rsidRDefault="003D363A" w:rsidP="00453049">
            <w:pPr>
              <w:jc w:val="center"/>
              <w:rPr>
                <w:rFonts w:ascii="Arial" w:hAnsi="Arial" w:cs="Arial"/>
                <w:sz w:val="24"/>
                <w:szCs w:val="24"/>
              </w:rPr>
            </w:pPr>
            <w:r w:rsidRPr="002F09A9">
              <w:rPr>
                <w:rFonts w:ascii="Arial" w:hAnsi="Arial" w:cs="Arial"/>
                <w:sz w:val="24"/>
                <w:szCs w:val="24"/>
              </w:rPr>
              <w:t>Course Introduction</w:t>
            </w:r>
          </w:p>
          <w:p w:rsidR="00410EA0" w:rsidRDefault="00410EA0" w:rsidP="00453049">
            <w:pPr>
              <w:jc w:val="center"/>
              <w:rPr>
                <w:rFonts w:ascii="Arial" w:hAnsi="Arial" w:cs="Arial"/>
                <w:sz w:val="24"/>
                <w:szCs w:val="24"/>
              </w:rPr>
            </w:pPr>
          </w:p>
          <w:p w:rsidR="00410EA0" w:rsidRDefault="00410EA0" w:rsidP="00453049">
            <w:pPr>
              <w:jc w:val="center"/>
              <w:rPr>
                <w:rFonts w:ascii="Arial" w:hAnsi="Arial" w:cs="Arial"/>
                <w:sz w:val="24"/>
                <w:szCs w:val="24"/>
              </w:rPr>
            </w:pPr>
          </w:p>
          <w:p w:rsidR="003D363A" w:rsidRDefault="003D363A" w:rsidP="00453049">
            <w:pPr>
              <w:jc w:val="center"/>
              <w:rPr>
                <w:rFonts w:ascii="Arial" w:hAnsi="Arial" w:cs="Arial"/>
                <w:sz w:val="24"/>
                <w:szCs w:val="24"/>
              </w:rPr>
            </w:pPr>
            <w:r>
              <w:rPr>
                <w:rFonts w:ascii="Arial" w:hAnsi="Arial" w:cs="Arial"/>
                <w:sz w:val="24"/>
                <w:szCs w:val="24"/>
              </w:rPr>
              <w:t>Obesity &amp; PCOS</w:t>
            </w:r>
          </w:p>
          <w:p w:rsidR="003D363A" w:rsidRDefault="003D363A" w:rsidP="00453049">
            <w:pPr>
              <w:jc w:val="center"/>
              <w:rPr>
                <w:rFonts w:ascii="Arial" w:hAnsi="Arial" w:cs="Arial"/>
                <w:sz w:val="24"/>
                <w:szCs w:val="24"/>
              </w:rPr>
            </w:pPr>
            <w:r>
              <w:rPr>
                <w:rFonts w:ascii="Arial" w:hAnsi="Arial" w:cs="Arial"/>
                <w:sz w:val="24"/>
                <w:szCs w:val="24"/>
              </w:rPr>
              <w:br/>
            </w:r>
            <w:r w:rsidRPr="002F09A9">
              <w:rPr>
                <w:rFonts w:ascii="Arial" w:hAnsi="Arial" w:cs="Arial"/>
                <w:sz w:val="24"/>
                <w:szCs w:val="24"/>
              </w:rPr>
              <w:t>Lunch</w:t>
            </w:r>
          </w:p>
          <w:p w:rsidR="003D363A" w:rsidRDefault="003D363A" w:rsidP="00453049">
            <w:pPr>
              <w:jc w:val="center"/>
              <w:rPr>
                <w:rFonts w:ascii="Arial" w:hAnsi="Arial" w:cs="Arial"/>
                <w:sz w:val="24"/>
                <w:szCs w:val="24"/>
              </w:rPr>
            </w:pPr>
          </w:p>
          <w:p w:rsidR="003D363A" w:rsidRDefault="003D363A" w:rsidP="00453049">
            <w:pPr>
              <w:jc w:val="center"/>
              <w:rPr>
                <w:rFonts w:ascii="Arial" w:hAnsi="Arial" w:cs="Arial"/>
                <w:sz w:val="24"/>
                <w:szCs w:val="24"/>
              </w:rPr>
            </w:pPr>
            <w:r w:rsidRPr="002F09A9">
              <w:rPr>
                <w:rFonts w:ascii="Arial" w:hAnsi="Arial" w:cs="Arial"/>
                <w:sz w:val="24"/>
                <w:szCs w:val="24"/>
              </w:rPr>
              <w:t>Case Studies on Hypertension, &amp; Obesity</w:t>
            </w:r>
          </w:p>
          <w:p w:rsidR="00410EA0" w:rsidRDefault="00410EA0" w:rsidP="00453049">
            <w:pPr>
              <w:jc w:val="center"/>
              <w:rPr>
                <w:rFonts w:ascii="Arial" w:hAnsi="Arial" w:cs="Arial"/>
                <w:sz w:val="24"/>
                <w:szCs w:val="24"/>
              </w:rPr>
            </w:pPr>
          </w:p>
          <w:p w:rsidR="003D363A" w:rsidRDefault="003D363A" w:rsidP="00453049">
            <w:pPr>
              <w:jc w:val="center"/>
              <w:rPr>
                <w:rFonts w:ascii="Arial" w:hAnsi="Arial" w:cs="Arial"/>
                <w:sz w:val="24"/>
                <w:szCs w:val="24"/>
              </w:rPr>
            </w:pPr>
            <w:r>
              <w:rPr>
                <w:rFonts w:ascii="Arial" w:hAnsi="Arial" w:cs="Arial"/>
                <w:sz w:val="24"/>
                <w:szCs w:val="24"/>
              </w:rPr>
              <w:t>Quick Immunization Review</w:t>
            </w:r>
          </w:p>
          <w:p w:rsidR="003D363A" w:rsidRPr="002F09A9" w:rsidRDefault="003D363A" w:rsidP="00453049">
            <w:pPr>
              <w:jc w:val="center"/>
              <w:rPr>
                <w:rFonts w:ascii="Arial" w:hAnsi="Arial" w:cs="Arial"/>
                <w:sz w:val="24"/>
                <w:szCs w:val="24"/>
              </w:rPr>
            </w:pPr>
            <w:r>
              <w:rPr>
                <w:rFonts w:ascii="Arial" w:hAnsi="Arial" w:cs="Arial"/>
                <w:sz w:val="24"/>
                <w:szCs w:val="24"/>
              </w:rPr>
              <w:t>Jeopardy</w:t>
            </w:r>
            <w:r>
              <w:rPr>
                <w:rFonts w:ascii="Arial" w:hAnsi="Arial" w:cs="Arial"/>
                <w:sz w:val="24"/>
                <w:szCs w:val="24"/>
              </w:rPr>
              <w:br/>
            </w:r>
            <w:r>
              <w:rPr>
                <w:rFonts w:ascii="Arial" w:hAnsi="Arial" w:cs="Arial"/>
                <w:sz w:val="24"/>
                <w:szCs w:val="24"/>
              </w:rPr>
              <w:br/>
            </w:r>
            <w:r w:rsidRPr="002F09A9">
              <w:rPr>
                <w:rFonts w:ascii="Arial" w:hAnsi="Arial" w:cs="Arial"/>
                <w:sz w:val="24"/>
                <w:szCs w:val="24"/>
              </w:rPr>
              <w:t>M</w:t>
            </w:r>
            <w:r>
              <w:rPr>
                <w:rFonts w:ascii="Arial" w:hAnsi="Arial" w:cs="Arial"/>
                <w:sz w:val="24"/>
                <w:szCs w:val="24"/>
              </w:rPr>
              <w:t>e</w:t>
            </w:r>
            <w:r w:rsidRPr="002F09A9">
              <w:rPr>
                <w:rFonts w:ascii="Arial" w:hAnsi="Arial" w:cs="Arial"/>
                <w:sz w:val="24"/>
                <w:szCs w:val="24"/>
              </w:rPr>
              <w:t>et with Clinical Instructors</w:t>
            </w:r>
          </w:p>
          <w:p w:rsidR="003D363A" w:rsidRPr="002F09A9" w:rsidRDefault="003D363A" w:rsidP="00453049">
            <w:pPr>
              <w:jc w:val="center"/>
              <w:rPr>
                <w:rFonts w:ascii="Arial" w:hAnsi="Arial" w:cs="Arial"/>
                <w:color w:val="7030A0"/>
                <w:sz w:val="24"/>
                <w:szCs w:val="24"/>
              </w:rPr>
            </w:pPr>
            <w:r w:rsidRPr="002F09A9">
              <w:rPr>
                <w:rFonts w:ascii="Arial" w:hAnsi="Arial" w:cs="Arial"/>
                <w:sz w:val="24"/>
                <w:szCs w:val="24"/>
              </w:rPr>
              <w:t>Course Wrap Up/Questions</w:t>
            </w:r>
          </w:p>
        </w:tc>
        <w:tc>
          <w:tcPr>
            <w:tcW w:w="1949" w:type="dxa"/>
          </w:tcPr>
          <w:p w:rsidR="003D363A" w:rsidRPr="002F09A9" w:rsidRDefault="003D363A" w:rsidP="00453049">
            <w:pPr>
              <w:jc w:val="center"/>
              <w:rPr>
                <w:rFonts w:ascii="Arial" w:hAnsi="Arial" w:cs="Arial"/>
                <w:sz w:val="24"/>
                <w:szCs w:val="24"/>
              </w:rPr>
            </w:pPr>
          </w:p>
          <w:p w:rsidR="003D363A" w:rsidRDefault="003D363A" w:rsidP="00453049">
            <w:pPr>
              <w:jc w:val="center"/>
              <w:rPr>
                <w:rFonts w:ascii="Arial" w:hAnsi="Arial" w:cs="Arial"/>
                <w:sz w:val="24"/>
                <w:szCs w:val="24"/>
              </w:rPr>
            </w:pPr>
          </w:p>
          <w:p w:rsidR="003D363A" w:rsidRDefault="003D363A" w:rsidP="00453049">
            <w:pPr>
              <w:jc w:val="center"/>
              <w:rPr>
                <w:rFonts w:ascii="Arial" w:hAnsi="Arial" w:cs="Arial"/>
                <w:sz w:val="24"/>
                <w:szCs w:val="24"/>
              </w:rPr>
            </w:pPr>
          </w:p>
          <w:p w:rsidR="003D363A" w:rsidRDefault="003D363A" w:rsidP="00453049">
            <w:pPr>
              <w:jc w:val="center"/>
              <w:rPr>
                <w:rFonts w:ascii="Arial" w:hAnsi="Arial" w:cs="Arial"/>
                <w:sz w:val="24"/>
                <w:szCs w:val="24"/>
              </w:rPr>
            </w:pPr>
          </w:p>
          <w:p w:rsidR="003D363A" w:rsidRPr="002F09A9" w:rsidRDefault="003D363A" w:rsidP="00453049">
            <w:pPr>
              <w:jc w:val="center"/>
              <w:rPr>
                <w:rFonts w:ascii="Arial" w:hAnsi="Arial" w:cs="Arial"/>
                <w:sz w:val="24"/>
                <w:szCs w:val="24"/>
              </w:rPr>
            </w:pPr>
            <w:r w:rsidRPr="002F09A9">
              <w:rPr>
                <w:rFonts w:ascii="Arial" w:hAnsi="Arial" w:cs="Arial"/>
                <w:sz w:val="24"/>
                <w:szCs w:val="24"/>
              </w:rPr>
              <w:t>Dihigo</w:t>
            </w:r>
          </w:p>
          <w:p w:rsidR="003D363A" w:rsidRPr="002F09A9" w:rsidRDefault="003D363A" w:rsidP="00453049">
            <w:pPr>
              <w:jc w:val="center"/>
              <w:rPr>
                <w:rFonts w:ascii="Arial" w:hAnsi="Arial" w:cs="Arial"/>
                <w:sz w:val="24"/>
                <w:szCs w:val="24"/>
              </w:rPr>
            </w:pPr>
          </w:p>
          <w:p w:rsidR="003D363A" w:rsidRPr="007B5A05" w:rsidRDefault="003D363A" w:rsidP="00453049">
            <w:pPr>
              <w:jc w:val="center"/>
              <w:rPr>
                <w:rFonts w:ascii="Arial" w:hAnsi="Arial" w:cs="Arial"/>
                <w:sz w:val="24"/>
                <w:szCs w:val="24"/>
              </w:rPr>
            </w:pPr>
            <w:r w:rsidRPr="007B5A05">
              <w:rPr>
                <w:rFonts w:ascii="Arial" w:hAnsi="Arial" w:cs="Arial"/>
                <w:sz w:val="24"/>
                <w:szCs w:val="24"/>
              </w:rPr>
              <w:t>Wyrick</w:t>
            </w:r>
          </w:p>
          <w:p w:rsidR="003D363A" w:rsidRDefault="003D363A" w:rsidP="00453049">
            <w:pPr>
              <w:jc w:val="center"/>
              <w:rPr>
                <w:rFonts w:ascii="Arial" w:hAnsi="Arial" w:cs="Arial"/>
                <w:color w:val="D9D9D9" w:themeColor="background1" w:themeShade="D9"/>
                <w:sz w:val="24"/>
                <w:szCs w:val="24"/>
                <w:highlight w:val="yellow"/>
              </w:rPr>
            </w:pPr>
          </w:p>
          <w:p w:rsidR="003D363A" w:rsidRDefault="003D363A" w:rsidP="00453049">
            <w:pPr>
              <w:jc w:val="center"/>
              <w:rPr>
                <w:rFonts w:ascii="Arial" w:hAnsi="Arial" w:cs="Arial"/>
                <w:color w:val="D9D9D9" w:themeColor="background1" w:themeShade="D9"/>
                <w:sz w:val="24"/>
                <w:szCs w:val="24"/>
                <w:highlight w:val="yellow"/>
              </w:rPr>
            </w:pPr>
          </w:p>
          <w:p w:rsidR="003D363A" w:rsidRDefault="003D363A" w:rsidP="00453049">
            <w:pPr>
              <w:jc w:val="center"/>
              <w:rPr>
                <w:rFonts w:ascii="Arial" w:hAnsi="Arial" w:cs="Arial"/>
                <w:color w:val="D9D9D9" w:themeColor="background1" w:themeShade="D9"/>
                <w:sz w:val="24"/>
                <w:szCs w:val="24"/>
                <w:highlight w:val="yellow"/>
              </w:rPr>
            </w:pPr>
          </w:p>
          <w:p w:rsidR="003D363A" w:rsidRDefault="003D363A" w:rsidP="00453049">
            <w:pPr>
              <w:jc w:val="center"/>
              <w:rPr>
                <w:rFonts w:ascii="Arial" w:hAnsi="Arial" w:cs="Arial"/>
                <w:color w:val="D9D9D9" w:themeColor="background1" w:themeShade="D9"/>
                <w:sz w:val="24"/>
                <w:szCs w:val="24"/>
                <w:highlight w:val="yellow"/>
              </w:rPr>
            </w:pPr>
          </w:p>
          <w:p w:rsidR="003D363A" w:rsidRPr="002F09A9" w:rsidRDefault="003D363A" w:rsidP="00453049">
            <w:pPr>
              <w:jc w:val="center"/>
              <w:rPr>
                <w:rFonts w:ascii="Arial" w:hAnsi="Arial" w:cs="Arial"/>
                <w:sz w:val="24"/>
                <w:szCs w:val="24"/>
              </w:rPr>
            </w:pPr>
          </w:p>
          <w:p w:rsidR="003D363A" w:rsidRPr="002F09A9" w:rsidRDefault="003D363A" w:rsidP="00453049">
            <w:pPr>
              <w:jc w:val="center"/>
              <w:rPr>
                <w:rFonts w:ascii="Arial" w:hAnsi="Arial" w:cs="Arial"/>
                <w:sz w:val="24"/>
                <w:szCs w:val="24"/>
              </w:rPr>
            </w:pPr>
          </w:p>
          <w:p w:rsidR="003D363A" w:rsidRPr="002F09A9" w:rsidRDefault="003D363A" w:rsidP="00453049">
            <w:pPr>
              <w:jc w:val="center"/>
              <w:rPr>
                <w:rFonts w:ascii="Arial" w:hAnsi="Arial" w:cs="Arial"/>
                <w:sz w:val="24"/>
                <w:szCs w:val="24"/>
              </w:rPr>
            </w:pPr>
          </w:p>
          <w:p w:rsidR="003D363A" w:rsidRPr="002F09A9" w:rsidRDefault="003D363A" w:rsidP="00453049">
            <w:pPr>
              <w:jc w:val="center"/>
              <w:rPr>
                <w:rFonts w:ascii="Arial" w:hAnsi="Arial" w:cs="Arial"/>
                <w:sz w:val="24"/>
                <w:szCs w:val="24"/>
              </w:rPr>
            </w:pPr>
            <w:r w:rsidRPr="002F09A9">
              <w:rPr>
                <w:rFonts w:ascii="Arial" w:hAnsi="Arial" w:cs="Arial"/>
                <w:sz w:val="24"/>
                <w:szCs w:val="24"/>
                <w:highlight w:val="magenta"/>
              </w:rPr>
              <w:t>Sign up for Community Project Group</w:t>
            </w:r>
          </w:p>
          <w:p w:rsidR="003D363A" w:rsidRPr="002F09A9" w:rsidRDefault="003D363A" w:rsidP="00453049">
            <w:pPr>
              <w:jc w:val="center"/>
              <w:rPr>
                <w:rFonts w:ascii="Arial" w:hAnsi="Arial" w:cs="Arial"/>
                <w:sz w:val="24"/>
                <w:szCs w:val="24"/>
              </w:rPr>
            </w:pPr>
          </w:p>
          <w:p w:rsidR="003D363A" w:rsidRDefault="003D363A" w:rsidP="00453049">
            <w:pPr>
              <w:jc w:val="center"/>
              <w:rPr>
                <w:rFonts w:ascii="Arial" w:hAnsi="Arial" w:cs="Arial"/>
                <w:sz w:val="24"/>
                <w:szCs w:val="24"/>
                <w:highlight w:val="magenta"/>
              </w:rPr>
            </w:pPr>
          </w:p>
          <w:p w:rsidR="003D363A" w:rsidRDefault="003D363A" w:rsidP="00453049">
            <w:pPr>
              <w:jc w:val="center"/>
              <w:rPr>
                <w:rFonts w:ascii="Arial" w:hAnsi="Arial" w:cs="Arial"/>
                <w:sz w:val="24"/>
                <w:szCs w:val="24"/>
                <w:highlight w:val="magenta"/>
              </w:rPr>
            </w:pPr>
          </w:p>
          <w:p w:rsidR="003D363A" w:rsidRDefault="003D363A" w:rsidP="00453049">
            <w:pPr>
              <w:jc w:val="center"/>
              <w:rPr>
                <w:rFonts w:ascii="Arial" w:hAnsi="Arial" w:cs="Arial"/>
                <w:sz w:val="24"/>
                <w:szCs w:val="24"/>
                <w:highlight w:val="magenta"/>
              </w:rPr>
            </w:pPr>
          </w:p>
          <w:p w:rsidR="003D363A" w:rsidRPr="002F09A9" w:rsidRDefault="003D363A" w:rsidP="00453049">
            <w:pPr>
              <w:jc w:val="center"/>
              <w:rPr>
                <w:rFonts w:ascii="Arial" w:hAnsi="Arial" w:cs="Arial"/>
                <w:sz w:val="24"/>
                <w:szCs w:val="24"/>
              </w:rPr>
            </w:pPr>
          </w:p>
        </w:tc>
        <w:tc>
          <w:tcPr>
            <w:tcW w:w="2377" w:type="dxa"/>
          </w:tcPr>
          <w:p w:rsidR="003D363A" w:rsidRPr="002F09A9" w:rsidRDefault="003D363A" w:rsidP="00453049">
            <w:pPr>
              <w:jc w:val="center"/>
              <w:rPr>
                <w:rFonts w:ascii="Arial" w:hAnsi="Arial" w:cs="Arial"/>
                <w:b/>
                <w:sz w:val="24"/>
                <w:szCs w:val="24"/>
              </w:rPr>
            </w:pPr>
            <w:r w:rsidRPr="002F09A9">
              <w:rPr>
                <w:rFonts w:ascii="Arial" w:hAnsi="Arial" w:cs="Arial"/>
                <w:b/>
                <w:sz w:val="24"/>
                <w:szCs w:val="24"/>
              </w:rPr>
              <w:t>Online content</w:t>
            </w:r>
          </w:p>
          <w:p w:rsidR="003D363A" w:rsidRDefault="003D363A" w:rsidP="00453049">
            <w:pPr>
              <w:jc w:val="center"/>
              <w:rPr>
                <w:rFonts w:ascii="Arial" w:hAnsi="Arial" w:cs="Arial"/>
                <w:b/>
                <w:sz w:val="24"/>
                <w:szCs w:val="24"/>
              </w:rPr>
            </w:pPr>
          </w:p>
          <w:p w:rsidR="003D363A" w:rsidRPr="002F09A9" w:rsidRDefault="003D363A" w:rsidP="00453049">
            <w:pPr>
              <w:jc w:val="center"/>
              <w:rPr>
                <w:rFonts w:ascii="Arial" w:hAnsi="Arial" w:cs="Arial"/>
                <w:b/>
                <w:sz w:val="24"/>
                <w:szCs w:val="24"/>
              </w:rPr>
            </w:pPr>
          </w:p>
          <w:p w:rsidR="003D363A" w:rsidRDefault="003D363A" w:rsidP="00453049">
            <w:pPr>
              <w:jc w:val="center"/>
              <w:rPr>
                <w:rFonts w:ascii="Arial" w:hAnsi="Arial" w:cs="Arial"/>
              </w:rPr>
            </w:pPr>
          </w:p>
          <w:p w:rsidR="003D363A" w:rsidRDefault="003D363A" w:rsidP="00453049">
            <w:pPr>
              <w:jc w:val="center"/>
              <w:rPr>
                <w:rFonts w:ascii="Arial" w:hAnsi="Arial" w:cs="Arial"/>
              </w:rPr>
            </w:pPr>
            <w:r>
              <w:rPr>
                <w:rFonts w:ascii="Arial" w:hAnsi="Arial" w:cs="Arial"/>
              </w:rPr>
              <w:t>Pediatric Athletic Injuries</w:t>
            </w:r>
          </w:p>
          <w:p w:rsidR="003D363A" w:rsidRDefault="003D363A" w:rsidP="00453049">
            <w:pPr>
              <w:jc w:val="center"/>
              <w:rPr>
                <w:rFonts w:ascii="Arial" w:hAnsi="Arial" w:cs="Arial"/>
              </w:rPr>
            </w:pPr>
            <w:r>
              <w:rPr>
                <w:rFonts w:ascii="Arial" w:hAnsi="Arial" w:cs="Arial"/>
              </w:rPr>
              <w:t>+</w:t>
            </w:r>
          </w:p>
          <w:p w:rsidR="003D363A" w:rsidRDefault="003D363A" w:rsidP="00453049">
            <w:pPr>
              <w:jc w:val="center"/>
              <w:rPr>
                <w:rFonts w:ascii="Arial" w:hAnsi="Arial" w:cs="Arial"/>
              </w:rPr>
            </w:pPr>
            <w:r>
              <w:rPr>
                <w:rFonts w:ascii="Arial" w:hAnsi="Arial" w:cs="Arial"/>
              </w:rPr>
              <w:t>Sports Participation Article on Bb</w:t>
            </w:r>
          </w:p>
          <w:p w:rsidR="003D363A" w:rsidRPr="002F09A9" w:rsidRDefault="003D363A" w:rsidP="00453049">
            <w:pPr>
              <w:jc w:val="center"/>
              <w:rPr>
                <w:rFonts w:ascii="Arial" w:hAnsi="Arial" w:cs="Arial"/>
              </w:rPr>
            </w:pPr>
          </w:p>
          <w:p w:rsidR="003D363A" w:rsidRPr="002F09A9" w:rsidRDefault="003D363A" w:rsidP="00453049">
            <w:pPr>
              <w:jc w:val="center"/>
              <w:rPr>
                <w:rFonts w:ascii="Arial" w:hAnsi="Arial" w:cs="Arial"/>
              </w:rPr>
            </w:pPr>
            <w:r w:rsidRPr="002F09A9">
              <w:rPr>
                <w:rFonts w:ascii="Arial" w:hAnsi="Arial" w:cs="Arial"/>
              </w:rPr>
              <w:t>Speech</w:t>
            </w:r>
            <w:r w:rsidRPr="002F09A9">
              <w:rPr>
                <w:rFonts w:ascii="Arial" w:hAnsi="Arial" w:cs="Arial"/>
              </w:rPr>
              <w:br/>
            </w:r>
            <w:r>
              <w:rPr>
                <w:rFonts w:ascii="Arial" w:hAnsi="Arial" w:cs="Arial"/>
              </w:rPr>
              <w:t>(additional info on Bb)</w:t>
            </w:r>
          </w:p>
          <w:p w:rsidR="003D363A" w:rsidRPr="002F09A9" w:rsidRDefault="003D363A" w:rsidP="00453049">
            <w:pPr>
              <w:rPr>
                <w:rFonts w:ascii="Arial" w:hAnsi="Arial" w:cs="Arial"/>
              </w:rPr>
            </w:pPr>
          </w:p>
          <w:p w:rsidR="003D363A" w:rsidRDefault="003D363A" w:rsidP="00453049">
            <w:pPr>
              <w:ind w:firstLine="720"/>
              <w:rPr>
                <w:rFonts w:ascii="Arial" w:hAnsi="Arial" w:cs="Arial"/>
                <w:sz w:val="24"/>
                <w:szCs w:val="24"/>
              </w:rPr>
            </w:pPr>
            <w:r w:rsidRPr="002F09A9">
              <w:rPr>
                <w:rFonts w:ascii="Arial" w:hAnsi="Arial" w:cs="Arial"/>
                <w:sz w:val="24"/>
                <w:szCs w:val="24"/>
              </w:rPr>
              <w:t>Dental</w:t>
            </w:r>
          </w:p>
          <w:p w:rsidR="00F142B1" w:rsidRPr="002F09A9" w:rsidRDefault="00F142B1" w:rsidP="00453049">
            <w:pPr>
              <w:ind w:firstLine="720"/>
              <w:rPr>
                <w:rFonts w:ascii="Arial" w:hAnsi="Arial" w:cs="Arial"/>
                <w:sz w:val="24"/>
                <w:szCs w:val="24"/>
              </w:rPr>
            </w:pPr>
          </w:p>
          <w:p w:rsidR="003D363A" w:rsidRDefault="003D363A" w:rsidP="00453049">
            <w:pPr>
              <w:jc w:val="both"/>
              <w:rPr>
                <w:rFonts w:ascii="Arial" w:hAnsi="Arial" w:cs="Arial"/>
                <w:sz w:val="24"/>
                <w:szCs w:val="24"/>
              </w:rPr>
            </w:pPr>
            <w:r>
              <w:rPr>
                <w:rFonts w:ascii="Arial" w:hAnsi="Arial" w:cs="Arial"/>
                <w:sz w:val="24"/>
                <w:szCs w:val="24"/>
              </w:rPr>
              <w:t xml:space="preserve">Pediatric </w:t>
            </w:r>
            <w:r w:rsidRPr="002F09A9">
              <w:rPr>
                <w:rFonts w:ascii="Arial" w:hAnsi="Arial" w:cs="Arial"/>
                <w:sz w:val="24"/>
                <w:szCs w:val="24"/>
              </w:rPr>
              <w:t>Oncology</w:t>
            </w:r>
          </w:p>
          <w:p w:rsidR="00F142B1" w:rsidRDefault="00F142B1" w:rsidP="00453049">
            <w:pPr>
              <w:jc w:val="both"/>
              <w:rPr>
                <w:rFonts w:ascii="Arial" w:hAnsi="Arial" w:cs="Arial"/>
                <w:sz w:val="24"/>
                <w:szCs w:val="24"/>
              </w:rPr>
            </w:pPr>
            <w:bookmarkStart w:id="7" w:name="_GoBack"/>
            <w:bookmarkEnd w:id="7"/>
          </w:p>
          <w:p w:rsidR="003D363A" w:rsidRDefault="003D363A" w:rsidP="00453049">
            <w:pPr>
              <w:jc w:val="center"/>
              <w:rPr>
                <w:rFonts w:ascii="Arial" w:hAnsi="Arial" w:cs="Arial"/>
                <w:sz w:val="24"/>
                <w:szCs w:val="24"/>
              </w:rPr>
            </w:pPr>
            <w:r>
              <w:rPr>
                <w:rFonts w:ascii="Arial" w:hAnsi="Arial" w:cs="Arial"/>
                <w:sz w:val="24"/>
                <w:szCs w:val="24"/>
              </w:rPr>
              <w:t>Nutrition</w:t>
            </w:r>
          </w:p>
          <w:p w:rsidR="003D363A" w:rsidRPr="002F09A9" w:rsidRDefault="003D363A" w:rsidP="00453049">
            <w:pPr>
              <w:jc w:val="center"/>
              <w:rPr>
                <w:rFonts w:ascii="Arial" w:hAnsi="Arial" w:cs="Arial"/>
                <w:sz w:val="24"/>
                <w:szCs w:val="24"/>
              </w:rPr>
            </w:pPr>
          </w:p>
        </w:tc>
      </w:tr>
      <w:tr w:rsidR="003D363A" w:rsidRPr="002F09A9" w:rsidTr="00453049">
        <w:tc>
          <w:tcPr>
            <w:tcW w:w="1829" w:type="dxa"/>
          </w:tcPr>
          <w:p w:rsidR="003D363A" w:rsidRPr="002F09A9" w:rsidRDefault="003D363A" w:rsidP="00453049">
            <w:pPr>
              <w:jc w:val="center"/>
              <w:rPr>
                <w:rFonts w:ascii="Arial" w:hAnsi="Arial" w:cs="Arial"/>
                <w:b/>
                <w:sz w:val="28"/>
                <w:szCs w:val="28"/>
              </w:rPr>
            </w:pPr>
            <w:r>
              <w:rPr>
                <w:rFonts w:ascii="Arial" w:hAnsi="Arial" w:cs="Arial"/>
                <w:b/>
                <w:sz w:val="28"/>
                <w:szCs w:val="28"/>
              </w:rPr>
              <w:t>Sept 26</w:t>
            </w:r>
          </w:p>
        </w:tc>
        <w:tc>
          <w:tcPr>
            <w:tcW w:w="3195" w:type="dxa"/>
          </w:tcPr>
          <w:p w:rsidR="003D363A" w:rsidRPr="002F09A9" w:rsidRDefault="003D363A" w:rsidP="00453049">
            <w:pPr>
              <w:jc w:val="center"/>
              <w:rPr>
                <w:rFonts w:ascii="Arial" w:hAnsi="Arial" w:cs="Arial"/>
                <w:sz w:val="28"/>
                <w:szCs w:val="28"/>
              </w:rPr>
            </w:pPr>
          </w:p>
        </w:tc>
        <w:tc>
          <w:tcPr>
            <w:tcW w:w="1949" w:type="dxa"/>
          </w:tcPr>
          <w:p w:rsidR="003D363A" w:rsidRPr="002F09A9" w:rsidRDefault="003D363A" w:rsidP="00453049">
            <w:pPr>
              <w:jc w:val="center"/>
              <w:rPr>
                <w:rFonts w:ascii="Arial" w:hAnsi="Arial" w:cs="Arial"/>
                <w:sz w:val="24"/>
                <w:szCs w:val="24"/>
              </w:rPr>
            </w:pPr>
            <w:r w:rsidRPr="002F09A9">
              <w:rPr>
                <w:rFonts w:ascii="Arial" w:hAnsi="Arial" w:cs="Arial"/>
                <w:sz w:val="24"/>
                <w:szCs w:val="24"/>
                <w:highlight w:val="magenta"/>
              </w:rPr>
              <w:t xml:space="preserve"> </w:t>
            </w:r>
            <w:r>
              <w:rPr>
                <w:rFonts w:ascii="Arial" w:hAnsi="Arial" w:cs="Arial"/>
                <w:sz w:val="24"/>
                <w:szCs w:val="24"/>
                <w:highlight w:val="magenta"/>
              </w:rPr>
              <w:t>CDM</w:t>
            </w:r>
            <w:r w:rsidRPr="002F09A9">
              <w:rPr>
                <w:rFonts w:ascii="Arial" w:hAnsi="Arial" w:cs="Arial"/>
                <w:sz w:val="24"/>
                <w:szCs w:val="24"/>
                <w:highlight w:val="magenta"/>
              </w:rPr>
              <w:t xml:space="preserve"> </w:t>
            </w:r>
            <w:r>
              <w:rPr>
                <w:rFonts w:ascii="Arial" w:hAnsi="Arial" w:cs="Arial"/>
                <w:sz w:val="24"/>
                <w:szCs w:val="24"/>
                <w:highlight w:val="magenta"/>
              </w:rPr>
              <w:t>#1</w:t>
            </w:r>
            <w:r w:rsidRPr="002F09A9">
              <w:rPr>
                <w:rFonts w:ascii="Arial" w:hAnsi="Arial" w:cs="Arial"/>
                <w:sz w:val="24"/>
                <w:szCs w:val="24"/>
                <w:highlight w:val="magenta"/>
              </w:rPr>
              <w:t>Due</w:t>
            </w:r>
          </w:p>
          <w:p w:rsidR="003D363A" w:rsidRPr="002F09A9" w:rsidRDefault="003D363A" w:rsidP="00453049">
            <w:pPr>
              <w:jc w:val="center"/>
              <w:rPr>
                <w:rFonts w:ascii="Arial" w:hAnsi="Arial" w:cs="Arial"/>
                <w:sz w:val="24"/>
                <w:szCs w:val="24"/>
                <w:highlight w:val="yellow"/>
              </w:rPr>
            </w:pPr>
          </w:p>
        </w:tc>
        <w:tc>
          <w:tcPr>
            <w:tcW w:w="2377" w:type="dxa"/>
          </w:tcPr>
          <w:p w:rsidR="003D363A" w:rsidRPr="005817E0" w:rsidRDefault="003D363A" w:rsidP="00453049">
            <w:pPr>
              <w:rPr>
                <w:rFonts w:ascii="Arial" w:hAnsi="Arial" w:cs="Arial"/>
                <w:b/>
                <w:sz w:val="24"/>
                <w:szCs w:val="24"/>
                <w:highlight w:val="magenta"/>
              </w:rPr>
            </w:pPr>
          </w:p>
        </w:tc>
      </w:tr>
      <w:tr w:rsidR="003D363A" w:rsidRPr="002F09A9" w:rsidTr="00453049">
        <w:trPr>
          <w:trHeight w:val="845"/>
        </w:trPr>
        <w:tc>
          <w:tcPr>
            <w:tcW w:w="1829" w:type="dxa"/>
          </w:tcPr>
          <w:p w:rsidR="003D363A" w:rsidRPr="002F09A9" w:rsidRDefault="003D363A" w:rsidP="00453049">
            <w:pPr>
              <w:jc w:val="center"/>
              <w:rPr>
                <w:rFonts w:ascii="Arial" w:hAnsi="Arial" w:cs="Arial"/>
                <w:b/>
                <w:sz w:val="24"/>
                <w:szCs w:val="24"/>
              </w:rPr>
            </w:pPr>
            <w:r w:rsidRPr="002F09A9">
              <w:rPr>
                <w:rFonts w:ascii="Arial" w:hAnsi="Arial" w:cs="Arial"/>
                <w:b/>
                <w:sz w:val="24"/>
                <w:szCs w:val="24"/>
              </w:rPr>
              <w:t xml:space="preserve">Oct </w:t>
            </w:r>
            <w:r>
              <w:rPr>
                <w:rFonts w:ascii="Arial" w:hAnsi="Arial" w:cs="Arial"/>
                <w:b/>
                <w:sz w:val="24"/>
                <w:szCs w:val="24"/>
              </w:rPr>
              <w:t>9-10</w:t>
            </w:r>
          </w:p>
          <w:p w:rsidR="003D363A" w:rsidRPr="002F09A9" w:rsidRDefault="003D363A" w:rsidP="00453049">
            <w:pPr>
              <w:jc w:val="center"/>
              <w:rPr>
                <w:rFonts w:ascii="Arial" w:hAnsi="Arial" w:cs="Arial"/>
                <w:b/>
                <w:sz w:val="24"/>
                <w:szCs w:val="24"/>
              </w:rPr>
            </w:pPr>
          </w:p>
        </w:tc>
        <w:tc>
          <w:tcPr>
            <w:tcW w:w="3195" w:type="dxa"/>
          </w:tcPr>
          <w:p w:rsidR="003D363A" w:rsidRPr="002F09A9" w:rsidRDefault="003D363A" w:rsidP="00453049">
            <w:pPr>
              <w:jc w:val="center"/>
              <w:rPr>
                <w:rFonts w:ascii="Arial" w:hAnsi="Arial" w:cs="Arial"/>
                <w:sz w:val="28"/>
                <w:szCs w:val="28"/>
              </w:rPr>
            </w:pPr>
          </w:p>
        </w:tc>
        <w:tc>
          <w:tcPr>
            <w:tcW w:w="1949" w:type="dxa"/>
          </w:tcPr>
          <w:p w:rsidR="003D363A" w:rsidRPr="002F09A9" w:rsidRDefault="003D363A" w:rsidP="00453049">
            <w:pPr>
              <w:jc w:val="center"/>
              <w:rPr>
                <w:rFonts w:ascii="Arial" w:hAnsi="Arial" w:cs="Arial"/>
                <w:b/>
                <w:sz w:val="24"/>
                <w:szCs w:val="24"/>
              </w:rPr>
            </w:pPr>
            <w:r w:rsidRPr="002F09A9">
              <w:rPr>
                <w:rFonts w:ascii="Arial" w:hAnsi="Arial" w:cs="Arial"/>
                <w:b/>
                <w:sz w:val="24"/>
                <w:szCs w:val="24"/>
                <w:highlight w:val="magenta"/>
              </w:rPr>
              <w:t>Online TEST #1</w:t>
            </w:r>
          </w:p>
          <w:p w:rsidR="003D363A" w:rsidRPr="002F09A9" w:rsidRDefault="003D363A" w:rsidP="00453049">
            <w:pPr>
              <w:jc w:val="center"/>
              <w:rPr>
                <w:rFonts w:ascii="Arial" w:hAnsi="Arial" w:cs="Arial"/>
                <w:sz w:val="28"/>
                <w:szCs w:val="28"/>
              </w:rPr>
            </w:pPr>
          </w:p>
        </w:tc>
        <w:tc>
          <w:tcPr>
            <w:tcW w:w="2377" w:type="dxa"/>
          </w:tcPr>
          <w:p w:rsidR="003D363A" w:rsidRPr="002F09A9" w:rsidRDefault="003D363A" w:rsidP="00453049">
            <w:pPr>
              <w:jc w:val="center"/>
              <w:rPr>
                <w:rFonts w:ascii="Arial" w:hAnsi="Arial" w:cs="Arial"/>
                <w:b/>
                <w:sz w:val="24"/>
                <w:szCs w:val="24"/>
              </w:rPr>
            </w:pPr>
          </w:p>
        </w:tc>
      </w:tr>
      <w:tr w:rsidR="003D363A" w:rsidRPr="002F09A9" w:rsidTr="00453049">
        <w:tc>
          <w:tcPr>
            <w:tcW w:w="1829" w:type="dxa"/>
          </w:tcPr>
          <w:p w:rsidR="003D363A" w:rsidRDefault="003D363A" w:rsidP="00453049">
            <w:pPr>
              <w:jc w:val="center"/>
              <w:rPr>
                <w:rFonts w:ascii="Arial" w:hAnsi="Arial" w:cs="Arial"/>
                <w:b/>
                <w:sz w:val="28"/>
                <w:szCs w:val="28"/>
              </w:rPr>
            </w:pPr>
            <w:r>
              <w:rPr>
                <w:rFonts w:ascii="Arial" w:hAnsi="Arial" w:cs="Arial"/>
                <w:b/>
                <w:sz w:val="28"/>
                <w:szCs w:val="28"/>
              </w:rPr>
              <w:t>Oct 17</w:t>
            </w:r>
          </w:p>
          <w:p w:rsidR="003D363A" w:rsidRDefault="003D363A" w:rsidP="00453049">
            <w:pPr>
              <w:jc w:val="center"/>
              <w:rPr>
                <w:rFonts w:ascii="Arial" w:hAnsi="Arial" w:cs="Arial"/>
                <w:b/>
                <w:sz w:val="28"/>
                <w:szCs w:val="28"/>
              </w:rPr>
            </w:pPr>
          </w:p>
          <w:p w:rsidR="003D363A" w:rsidRPr="002F09A9" w:rsidRDefault="003D363A" w:rsidP="00453049">
            <w:pPr>
              <w:jc w:val="center"/>
              <w:rPr>
                <w:rFonts w:ascii="Arial" w:hAnsi="Arial" w:cs="Arial"/>
                <w:sz w:val="24"/>
                <w:szCs w:val="24"/>
              </w:rPr>
            </w:pPr>
          </w:p>
          <w:p w:rsidR="003D363A" w:rsidRPr="002F09A9" w:rsidRDefault="003D363A" w:rsidP="00453049">
            <w:pPr>
              <w:jc w:val="center"/>
              <w:rPr>
                <w:rFonts w:ascii="Arial" w:hAnsi="Arial" w:cs="Arial"/>
                <w:sz w:val="24"/>
                <w:szCs w:val="24"/>
              </w:rPr>
            </w:pPr>
            <w:r>
              <w:rPr>
                <w:rFonts w:ascii="Arial" w:hAnsi="Arial" w:cs="Arial"/>
                <w:sz w:val="24"/>
                <w:szCs w:val="24"/>
              </w:rPr>
              <w:t>9:00 – 11:00</w:t>
            </w:r>
          </w:p>
          <w:p w:rsidR="003D363A" w:rsidRPr="002F09A9" w:rsidRDefault="003D363A" w:rsidP="00453049">
            <w:pPr>
              <w:jc w:val="center"/>
              <w:rPr>
                <w:rFonts w:ascii="Arial" w:hAnsi="Arial" w:cs="Arial"/>
                <w:sz w:val="24"/>
                <w:szCs w:val="24"/>
              </w:rPr>
            </w:pPr>
          </w:p>
          <w:p w:rsidR="003D363A" w:rsidRPr="002F09A9" w:rsidRDefault="003D363A" w:rsidP="00453049">
            <w:pPr>
              <w:jc w:val="center"/>
              <w:rPr>
                <w:rFonts w:ascii="Arial" w:hAnsi="Arial" w:cs="Arial"/>
                <w:sz w:val="24"/>
                <w:szCs w:val="24"/>
              </w:rPr>
            </w:pPr>
            <w:r>
              <w:rPr>
                <w:rFonts w:ascii="Arial" w:hAnsi="Arial" w:cs="Arial"/>
                <w:sz w:val="24"/>
                <w:szCs w:val="24"/>
              </w:rPr>
              <w:t>11:15</w:t>
            </w:r>
            <w:r w:rsidRPr="002F09A9">
              <w:rPr>
                <w:rFonts w:ascii="Arial" w:hAnsi="Arial" w:cs="Arial"/>
                <w:sz w:val="24"/>
                <w:szCs w:val="24"/>
              </w:rPr>
              <w:t xml:space="preserve"> – 12:00</w:t>
            </w:r>
            <w:r>
              <w:rPr>
                <w:rFonts w:ascii="Arial" w:hAnsi="Arial" w:cs="Arial"/>
                <w:sz w:val="24"/>
                <w:szCs w:val="24"/>
              </w:rPr>
              <w:br/>
            </w:r>
          </w:p>
          <w:p w:rsidR="003D363A" w:rsidRPr="002F09A9" w:rsidRDefault="003D363A" w:rsidP="00453049">
            <w:pPr>
              <w:jc w:val="center"/>
              <w:rPr>
                <w:rFonts w:ascii="Arial" w:hAnsi="Arial" w:cs="Arial"/>
                <w:sz w:val="24"/>
                <w:szCs w:val="24"/>
              </w:rPr>
            </w:pPr>
            <w:r w:rsidRPr="002F09A9">
              <w:rPr>
                <w:rFonts w:ascii="Arial" w:hAnsi="Arial" w:cs="Arial"/>
                <w:sz w:val="24"/>
                <w:szCs w:val="24"/>
              </w:rPr>
              <w:t>12:00 – 1:00</w:t>
            </w:r>
          </w:p>
          <w:p w:rsidR="003D363A" w:rsidRPr="002F09A9" w:rsidRDefault="003D363A" w:rsidP="00453049">
            <w:pPr>
              <w:jc w:val="center"/>
              <w:rPr>
                <w:rFonts w:ascii="Arial" w:hAnsi="Arial" w:cs="Arial"/>
                <w:sz w:val="24"/>
                <w:szCs w:val="24"/>
              </w:rPr>
            </w:pPr>
          </w:p>
          <w:p w:rsidR="003D363A" w:rsidRPr="002F09A9" w:rsidRDefault="003D363A" w:rsidP="00453049">
            <w:pPr>
              <w:jc w:val="center"/>
              <w:rPr>
                <w:rFonts w:ascii="Arial" w:hAnsi="Arial" w:cs="Arial"/>
                <w:sz w:val="24"/>
                <w:szCs w:val="24"/>
              </w:rPr>
            </w:pPr>
            <w:r w:rsidRPr="002F09A9">
              <w:rPr>
                <w:rFonts w:ascii="Arial" w:hAnsi="Arial" w:cs="Arial"/>
                <w:sz w:val="24"/>
                <w:szCs w:val="24"/>
              </w:rPr>
              <w:t>1:00: - 4:30</w:t>
            </w:r>
          </w:p>
          <w:p w:rsidR="003D363A" w:rsidRPr="002F09A9" w:rsidRDefault="003D363A" w:rsidP="00453049">
            <w:pPr>
              <w:jc w:val="center"/>
              <w:rPr>
                <w:rFonts w:ascii="Arial" w:hAnsi="Arial" w:cs="Arial"/>
                <w:sz w:val="24"/>
                <w:szCs w:val="24"/>
              </w:rPr>
            </w:pPr>
          </w:p>
          <w:p w:rsidR="003D363A" w:rsidRPr="002F09A9" w:rsidRDefault="003D363A" w:rsidP="00453049">
            <w:pPr>
              <w:jc w:val="center"/>
              <w:rPr>
                <w:rFonts w:ascii="Arial" w:hAnsi="Arial" w:cs="Arial"/>
                <w:sz w:val="24"/>
                <w:szCs w:val="24"/>
              </w:rPr>
            </w:pPr>
            <w:r>
              <w:rPr>
                <w:rFonts w:ascii="Arial" w:hAnsi="Arial" w:cs="Arial"/>
                <w:sz w:val="24"/>
                <w:szCs w:val="24"/>
              </w:rPr>
              <w:lastRenderedPageBreak/>
              <w:br/>
            </w:r>
          </w:p>
          <w:p w:rsidR="003D363A" w:rsidRDefault="003D363A" w:rsidP="00453049">
            <w:pPr>
              <w:jc w:val="center"/>
              <w:rPr>
                <w:rFonts w:ascii="Arial" w:hAnsi="Arial" w:cs="Arial"/>
                <w:sz w:val="24"/>
                <w:szCs w:val="24"/>
              </w:rPr>
            </w:pPr>
            <w:r w:rsidRPr="002F09A9">
              <w:rPr>
                <w:rFonts w:ascii="Arial" w:hAnsi="Arial" w:cs="Arial"/>
                <w:sz w:val="24"/>
                <w:szCs w:val="24"/>
              </w:rPr>
              <w:t>4:30 – 5:00</w:t>
            </w:r>
          </w:p>
          <w:p w:rsidR="003D363A" w:rsidRPr="002F09A9" w:rsidRDefault="003D363A" w:rsidP="00453049">
            <w:pPr>
              <w:jc w:val="center"/>
              <w:rPr>
                <w:rFonts w:ascii="Arial" w:hAnsi="Arial" w:cs="Arial"/>
                <w:sz w:val="24"/>
                <w:szCs w:val="24"/>
              </w:rPr>
            </w:pPr>
          </w:p>
          <w:p w:rsidR="003D363A" w:rsidRPr="002F09A9" w:rsidRDefault="003D363A" w:rsidP="00453049">
            <w:pPr>
              <w:jc w:val="center"/>
              <w:rPr>
                <w:rFonts w:ascii="Arial" w:hAnsi="Arial" w:cs="Arial"/>
                <w:sz w:val="24"/>
                <w:szCs w:val="24"/>
              </w:rPr>
            </w:pPr>
          </w:p>
        </w:tc>
        <w:tc>
          <w:tcPr>
            <w:tcW w:w="3195" w:type="dxa"/>
          </w:tcPr>
          <w:p w:rsidR="003D363A" w:rsidRDefault="003D363A" w:rsidP="00453049">
            <w:pPr>
              <w:ind w:firstLine="720"/>
              <w:rPr>
                <w:rFonts w:ascii="Arial" w:hAnsi="Arial" w:cs="Arial"/>
                <w:sz w:val="24"/>
                <w:szCs w:val="24"/>
              </w:rPr>
            </w:pPr>
          </w:p>
          <w:p w:rsidR="003D363A" w:rsidRDefault="003D363A" w:rsidP="00453049">
            <w:pPr>
              <w:ind w:firstLine="720"/>
              <w:rPr>
                <w:rFonts w:ascii="Arial" w:hAnsi="Arial" w:cs="Arial"/>
                <w:sz w:val="24"/>
                <w:szCs w:val="24"/>
              </w:rPr>
            </w:pPr>
          </w:p>
          <w:p w:rsidR="003D363A" w:rsidRDefault="003D363A" w:rsidP="00453049">
            <w:pPr>
              <w:jc w:val="center"/>
              <w:rPr>
                <w:rFonts w:ascii="Arial" w:hAnsi="Arial" w:cs="Arial"/>
                <w:sz w:val="24"/>
                <w:szCs w:val="24"/>
              </w:rPr>
            </w:pPr>
            <w:r w:rsidRPr="00197649">
              <w:rPr>
                <w:rFonts w:ascii="Arial" w:hAnsi="Arial" w:cs="Arial"/>
                <w:sz w:val="24"/>
                <w:szCs w:val="24"/>
                <w:highlight w:val="yellow"/>
              </w:rPr>
              <w:t>Pedi Endocrinology</w:t>
            </w:r>
            <w:r>
              <w:rPr>
                <w:rFonts w:ascii="Arial" w:hAnsi="Arial" w:cs="Arial"/>
                <w:sz w:val="24"/>
                <w:szCs w:val="24"/>
              </w:rPr>
              <w:br/>
              <w:t xml:space="preserve">     </w:t>
            </w:r>
          </w:p>
          <w:p w:rsidR="003D363A" w:rsidRDefault="003D363A" w:rsidP="00453049">
            <w:pPr>
              <w:jc w:val="center"/>
              <w:rPr>
                <w:rFonts w:ascii="Arial" w:hAnsi="Arial" w:cs="Arial"/>
                <w:sz w:val="24"/>
                <w:szCs w:val="24"/>
              </w:rPr>
            </w:pPr>
            <w:r>
              <w:rPr>
                <w:rFonts w:ascii="Arial" w:hAnsi="Arial" w:cs="Arial"/>
                <w:sz w:val="24"/>
                <w:szCs w:val="24"/>
              </w:rPr>
              <w:t>Lunch</w:t>
            </w:r>
          </w:p>
          <w:p w:rsidR="003D363A" w:rsidRDefault="003D363A" w:rsidP="00453049">
            <w:pPr>
              <w:jc w:val="center"/>
              <w:rPr>
                <w:rFonts w:ascii="Arial" w:hAnsi="Arial" w:cs="Arial"/>
                <w:sz w:val="24"/>
                <w:szCs w:val="24"/>
              </w:rPr>
            </w:pPr>
            <w:r>
              <w:rPr>
                <w:rFonts w:ascii="Arial" w:hAnsi="Arial" w:cs="Arial"/>
                <w:sz w:val="24"/>
                <w:szCs w:val="24"/>
              </w:rPr>
              <w:br/>
            </w:r>
            <w:r w:rsidRPr="002F09A9">
              <w:rPr>
                <w:rFonts w:ascii="Arial" w:hAnsi="Arial" w:cs="Arial"/>
                <w:sz w:val="24"/>
                <w:szCs w:val="24"/>
              </w:rPr>
              <w:t>Infectious Disease</w:t>
            </w:r>
            <w:r>
              <w:rPr>
                <w:rFonts w:ascii="Arial" w:hAnsi="Arial" w:cs="Arial"/>
                <w:sz w:val="24"/>
                <w:szCs w:val="24"/>
              </w:rPr>
              <w:t xml:space="preserve"> &amp;</w:t>
            </w:r>
            <w:r w:rsidRPr="002F09A9">
              <w:rPr>
                <w:rFonts w:ascii="Arial" w:hAnsi="Arial" w:cs="Arial"/>
                <w:sz w:val="24"/>
                <w:szCs w:val="24"/>
              </w:rPr>
              <w:t xml:space="preserve"> </w:t>
            </w:r>
            <w:r w:rsidRPr="002F09A9">
              <w:rPr>
                <w:rFonts w:ascii="Arial" w:hAnsi="Arial" w:cs="Arial"/>
                <w:sz w:val="24"/>
                <w:szCs w:val="24"/>
              </w:rPr>
              <w:br/>
              <w:t xml:space="preserve"> </w:t>
            </w:r>
            <w:r>
              <w:rPr>
                <w:rFonts w:ascii="Arial" w:hAnsi="Arial" w:cs="Arial"/>
                <w:sz w:val="24"/>
                <w:szCs w:val="24"/>
              </w:rPr>
              <w:t xml:space="preserve">Mini </w:t>
            </w:r>
            <w:r w:rsidRPr="002F09A9">
              <w:rPr>
                <w:rFonts w:ascii="Arial" w:hAnsi="Arial" w:cs="Arial"/>
                <w:sz w:val="24"/>
                <w:szCs w:val="24"/>
              </w:rPr>
              <w:t>Case Studies</w:t>
            </w:r>
          </w:p>
          <w:p w:rsidR="003D363A" w:rsidRPr="002F09A9" w:rsidRDefault="003D363A" w:rsidP="00453049">
            <w:pPr>
              <w:jc w:val="center"/>
              <w:rPr>
                <w:rFonts w:ascii="Arial" w:hAnsi="Arial" w:cs="Arial"/>
                <w:sz w:val="24"/>
                <w:szCs w:val="24"/>
              </w:rPr>
            </w:pPr>
            <w:r w:rsidRPr="002F09A9">
              <w:rPr>
                <w:rFonts w:ascii="Arial" w:hAnsi="Arial" w:cs="Arial"/>
                <w:sz w:val="24"/>
                <w:szCs w:val="24"/>
              </w:rPr>
              <w:t>Course Wrap Up/Questions</w:t>
            </w:r>
          </w:p>
        </w:tc>
        <w:tc>
          <w:tcPr>
            <w:tcW w:w="1949" w:type="dxa"/>
          </w:tcPr>
          <w:p w:rsidR="003D363A" w:rsidRPr="002F09A9" w:rsidRDefault="003D363A" w:rsidP="00453049">
            <w:pPr>
              <w:jc w:val="center"/>
              <w:rPr>
                <w:rFonts w:ascii="Arial" w:hAnsi="Arial" w:cs="Arial"/>
                <w:sz w:val="24"/>
                <w:szCs w:val="24"/>
              </w:rPr>
            </w:pPr>
          </w:p>
          <w:p w:rsidR="003D363A" w:rsidRDefault="003D363A" w:rsidP="00453049">
            <w:pPr>
              <w:jc w:val="center"/>
              <w:rPr>
                <w:rFonts w:ascii="Arial" w:hAnsi="Arial" w:cs="Arial"/>
                <w:sz w:val="24"/>
                <w:szCs w:val="24"/>
                <w:highlight w:val="magenta"/>
              </w:rPr>
            </w:pPr>
          </w:p>
          <w:p w:rsidR="003D363A" w:rsidRDefault="003D363A" w:rsidP="00453049">
            <w:pPr>
              <w:jc w:val="center"/>
              <w:rPr>
                <w:rFonts w:ascii="Arial" w:hAnsi="Arial" w:cs="Arial"/>
                <w:sz w:val="24"/>
                <w:szCs w:val="24"/>
                <w:highlight w:val="magenta"/>
              </w:rPr>
            </w:pPr>
          </w:p>
          <w:p w:rsidR="003D363A" w:rsidRDefault="003D363A" w:rsidP="00453049">
            <w:pPr>
              <w:jc w:val="center"/>
              <w:rPr>
                <w:rFonts w:ascii="Arial" w:hAnsi="Arial" w:cs="Arial"/>
                <w:sz w:val="24"/>
                <w:szCs w:val="24"/>
                <w:highlight w:val="magenta"/>
              </w:rPr>
            </w:pPr>
          </w:p>
          <w:p w:rsidR="003D363A" w:rsidRPr="002F09A9" w:rsidRDefault="003D363A" w:rsidP="00453049">
            <w:pPr>
              <w:jc w:val="center"/>
              <w:rPr>
                <w:rFonts w:ascii="Arial" w:hAnsi="Arial" w:cs="Arial"/>
                <w:sz w:val="24"/>
                <w:szCs w:val="24"/>
              </w:rPr>
            </w:pPr>
          </w:p>
          <w:p w:rsidR="003D363A" w:rsidRPr="002F09A9" w:rsidRDefault="003D363A" w:rsidP="00453049">
            <w:pPr>
              <w:jc w:val="center"/>
              <w:rPr>
                <w:rFonts w:ascii="Arial" w:hAnsi="Arial" w:cs="Arial"/>
                <w:sz w:val="24"/>
                <w:szCs w:val="24"/>
              </w:rPr>
            </w:pPr>
          </w:p>
        </w:tc>
        <w:tc>
          <w:tcPr>
            <w:tcW w:w="2377" w:type="dxa"/>
          </w:tcPr>
          <w:p w:rsidR="003D363A" w:rsidRPr="002F09A9" w:rsidRDefault="003D363A" w:rsidP="00453049">
            <w:pPr>
              <w:jc w:val="center"/>
              <w:rPr>
                <w:rFonts w:ascii="Arial" w:hAnsi="Arial" w:cs="Arial"/>
                <w:b/>
                <w:sz w:val="24"/>
                <w:szCs w:val="24"/>
              </w:rPr>
            </w:pPr>
            <w:r w:rsidRPr="002F09A9">
              <w:rPr>
                <w:rFonts w:ascii="Arial" w:hAnsi="Arial" w:cs="Arial"/>
                <w:b/>
                <w:sz w:val="24"/>
                <w:szCs w:val="24"/>
              </w:rPr>
              <w:t>Online Content</w:t>
            </w:r>
          </w:p>
          <w:p w:rsidR="003D363A" w:rsidRDefault="003D363A" w:rsidP="00453049">
            <w:pPr>
              <w:jc w:val="center"/>
              <w:rPr>
                <w:rFonts w:ascii="Arial" w:hAnsi="Arial" w:cs="Arial"/>
                <w:b/>
                <w:sz w:val="24"/>
                <w:szCs w:val="24"/>
              </w:rPr>
            </w:pPr>
          </w:p>
          <w:p w:rsidR="003D363A" w:rsidRDefault="003D363A" w:rsidP="00453049">
            <w:pPr>
              <w:jc w:val="center"/>
              <w:rPr>
                <w:rFonts w:ascii="Arial" w:hAnsi="Arial" w:cs="Arial"/>
                <w:sz w:val="24"/>
                <w:szCs w:val="24"/>
              </w:rPr>
            </w:pPr>
            <w:r>
              <w:rPr>
                <w:rFonts w:ascii="Arial" w:hAnsi="Arial" w:cs="Arial"/>
                <w:sz w:val="24"/>
                <w:szCs w:val="24"/>
              </w:rPr>
              <w:t>Adol Gyn &amp; Breast</w:t>
            </w:r>
          </w:p>
          <w:p w:rsidR="003D363A" w:rsidRDefault="003D363A" w:rsidP="00453049">
            <w:pPr>
              <w:jc w:val="center"/>
              <w:rPr>
                <w:rFonts w:ascii="Arial" w:hAnsi="Arial" w:cs="Arial"/>
                <w:sz w:val="24"/>
                <w:szCs w:val="24"/>
              </w:rPr>
            </w:pPr>
            <w:r>
              <w:rPr>
                <w:rFonts w:ascii="Arial" w:hAnsi="Arial" w:cs="Arial"/>
                <w:sz w:val="24"/>
                <w:szCs w:val="24"/>
              </w:rPr>
              <w:t>H</w:t>
            </w:r>
            <w:r w:rsidRPr="00FF18BD">
              <w:rPr>
                <w:rFonts w:ascii="Arial" w:hAnsi="Arial" w:cs="Arial"/>
                <w:sz w:val="24"/>
                <w:szCs w:val="24"/>
              </w:rPr>
              <w:t>IV</w:t>
            </w:r>
            <w:r w:rsidRPr="002F09A9">
              <w:rPr>
                <w:rFonts w:ascii="Arial" w:hAnsi="Arial" w:cs="Arial"/>
                <w:sz w:val="24"/>
                <w:szCs w:val="24"/>
              </w:rPr>
              <w:t xml:space="preserve"> </w:t>
            </w:r>
          </w:p>
          <w:p w:rsidR="003D363A" w:rsidRDefault="003D363A" w:rsidP="00453049">
            <w:pPr>
              <w:jc w:val="center"/>
              <w:rPr>
                <w:rFonts w:ascii="Arial" w:hAnsi="Arial" w:cs="Arial"/>
                <w:sz w:val="24"/>
                <w:szCs w:val="24"/>
              </w:rPr>
            </w:pPr>
          </w:p>
          <w:p w:rsidR="003D363A" w:rsidRPr="002F09A9" w:rsidRDefault="003D363A" w:rsidP="00453049">
            <w:pPr>
              <w:jc w:val="center"/>
              <w:rPr>
                <w:rFonts w:ascii="Arial" w:hAnsi="Arial" w:cs="Arial"/>
                <w:sz w:val="24"/>
                <w:szCs w:val="24"/>
              </w:rPr>
            </w:pPr>
            <w:r>
              <w:rPr>
                <w:rFonts w:ascii="Arial" w:hAnsi="Arial" w:cs="Arial"/>
                <w:sz w:val="24"/>
                <w:szCs w:val="24"/>
              </w:rPr>
              <w:br/>
            </w:r>
            <w:r w:rsidRPr="002F09A9">
              <w:rPr>
                <w:rFonts w:ascii="Arial" w:hAnsi="Arial" w:cs="Arial"/>
                <w:sz w:val="24"/>
                <w:szCs w:val="24"/>
              </w:rPr>
              <w:t>Additional</w:t>
            </w:r>
          </w:p>
          <w:p w:rsidR="003D363A" w:rsidRDefault="003D363A" w:rsidP="00453049">
            <w:pPr>
              <w:jc w:val="center"/>
              <w:rPr>
                <w:rFonts w:ascii="Arial" w:hAnsi="Arial" w:cs="Arial"/>
                <w:sz w:val="24"/>
                <w:szCs w:val="24"/>
              </w:rPr>
            </w:pPr>
            <w:r w:rsidRPr="002F09A9">
              <w:rPr>
                <w:rFonts w:ascii="Arial" w:hAnsi="Arial" w:cs="Arial"/>
                <w:sz w:val="24"/>
                <w:szCs w:val="24"/>
              </w:rPr>
              <w:t>Reading:  Infectious Diseases  Chapters</w:t>
            </w:r>
          </w:p>
          <w:p w:rsidR="003D363A" w:rsidRDefault="003D363A" w:rsidP="00453049">
            <w:pPr>
              <w:jc w:val="center"/>
              <w:rPr>
                <w:rFonts w:ascii="Arial" w:hAnsi="Arial" w:cs="Arial"/>
                <w:sz w:val="24"/>
                <w:szCs w:val="24"/>
              </w:rPr>
            </w:pPr>
          </w:p>
          <w:p w:rsidR="003D363A" w:rsidRPr="002F09A9" w:rsidRDefault="003D363A" w:rsidP="00453049">
            <w:pPr>
              <w:jc w:val="both"/>
              <w:rPr>
                <w:rFonts w:ascii="Arial" w:hAnsi="Arial" w:cs="Arial"/>
                <w:sz w:val="24"/>
                <w:szCs w:val="24"/>
              </w:rPr>
            </w:pPr>
          </w:p>
        </w:tc>
      </w:tr>
      <w:tr w:rsidR="003D363A" w:rsidRPr="002F09A9" w:rsidTr="00453049">
        <w:tc>
          <w:tcPr>
            <w:tcW w:w="1829" w:type="dxa"/>
          </w:tcPr>
          <w:p w:rsidR="003D363A" w:rsidRPr="002F09A9" w:rsidRDefault="003D363A" w:rsidP="00453049">
            <w:pPr>
              <w:jc w:val="center"/>
              <w:rPr>
                <w:rFonts w:ascii="Arial" w:hAnsi="Arial" w:cs="Arial"/>
                <w:b/>
                <w:sz w:val="24"/>
                <w:szCs w:val="24"/>
              </w:rPr>
            </w:pPr>
            <w:r>
              <w:rPr>
                <w:rFonts w:ascii="Arial" w:hAnsi="Arial" w:cs="Arial"/>
                <w:b/>
                <w:sz w:val="24"/>
                <w:szCs w:val="24"/>
              </w:rPr>
              <w:lastRenderedPageBreak/>
              <w:t>Oct 24</w:t>
            </w:r>
          </w:p>
        </w:tc>
        <w:tc>
          <w:tcPr>
            <w:tcW w:w="3195" w:type="dxa"/>
          </w:tcPr>
          <w:p w:rsidR="003D363A" w:rsidRPr="002F09A9" w:rsidRDefault="003D363A" w:rsidP="00453049">
            <w:pPr>
              <w:jc w:val="center"/>
              <w:rPr>
                <w:rFonts w:ascii="Arial" w:hAnsi="Arial" w:cs="Arial"/>
                <w:sz w:val="28"/>
                <w:szCs w:val="28"/>
              </w:rPr>
            </w:pPr>
          </w:p>
        </w:tc>
        <w:tc>
          <w:tcPr>
            <w:tcW w:w="1949" w:type="dxa"/>
          </w:tcPr>
          <w:p w:rsidR="003D363A" w:rsidRDefault="003D363A" w:rsidP="00453049">
            <w:pPr>
              <w:jc w:val="center"/>
              <w:rPr>
                <w:rFonts w:ascii="Arial" w:hAnsi="Arial" w:cs="Arial"/>
                <w:sz w:val="24"/>
                <w:szCs w:val="24"/>
                <w:highlight w:val="magenta"/>
              </w:rPr>
            </w:pPr>
            <w:r w:rsidRPr="002F09A9">
              <w:rPr>
                <w:rFonts w:ascii="Arial" w:hAnsi="Arial" w:cs="Arial"/>
                <w:sz w:val="24"/>
                <w:szCs w:val="24"/>
                <w:highlight w:val="magenta"/>
              </w:rPr>
              <w:t>Post Community Project Online – Discussion Board Begins</w:t>
            </w:r>
          </w:p>
          <w:p w:rsidR="003D363A" w:rsidRPr="002F09A9" w:rsidRDefault="003D363A" w:rsidP="00453049">
            <w:pPr>
              <w:jc w:val="center"/>
              <w:rPr>
                <w:rFonts w:ascii="Arial" w:hAnsi="Arial" w:cs="Arial"/>
                <w:b/>
                <w:sz w:val="24"/>
                <w:szCs w:val="24"/>
                <w:highlight w:val="magenta"/>
              </w:rPr>
            </w:pPr>
          </w:p>
        </w:tc>
        <w:tc>
          <w:tcPr>
            <w:tcW w:w="2377" w:type="dxa"/>
          </w:tcPr>
          <w:p w:rsidR="003D363A" w:rsidRDefault="003D363A" w:rsidP="00453049">
            <w:pPr>
              <w:jc w:val="center"/>
              <w:rPr>
                <w:rFonts w:ascii="Arial" w:hAnsi="Arial" w:cs="Arial"/>
                <w:b/>
                <w:sz w:val="24"/>
                <w:szCs w:val="24"/>
              </w:rPr>
            </w:pPr>
          </w:p>
        </w:tc>
      </w:tr>
      <w:tr w:rsidR="003D363A" w:rsidRPr="002F09A9" w:rsidTr="00453049">
        <w:tc>
          <w:tcPr>
            <w:tcW w:w="1829" w:type="dxa"/>
          </w:tcPr>
          <w:p w:rsidR="003D363A" w:rsidRDefault="003D363A" w:rsidP="00453049">
            <w:pPr>
              <w:jc w:val="center"/>
              <w:rPr>
                <w:rFonts w:ascii="Arial" w:hAnsi="Arial" w:cs="Arial"/>
                <w:b/>
                <w:sz w:val="28"/>
                <w:szCs w:val="28"/>
              </w:rPr>
            </w:pPr>
            <w:r>
              <w:rPr>
                <w:rFonts w:ascii="Arial" w:hAnsi="Arial" w:cs="Arial"/>
                <w:b/>
                <w:sz w:val="28"/>
                <w:szCs w:val="28"/>
              </w:rPr>
              <w:t>Nov 14</w:t>
            </w:r>
          </w:p>
          <w:p w:rsidR="003D363A" w:rsidRDefault="003D363A" w:rsidP="00453049">
            <w:pPr>
              <w:jc w:val="center"/>
              <w:rPr>
                <w:rFonts w:ascii="Arial" w:hAnsi="Arial" w:cs="Arial"/>
                <w:b/>
                <w:sz w:val="28"/>
                <w:szCs w:val="28"/>
              </w:rPr>
            </w:pPr>
          </w:p>
          <w:p w:rsidR="003D363A" w:rsidRPr="005817E0" w:rsidRDefault="003D363A" w:rsidP="00453049">
            <w:pPr>
              <w:jc w:val="center"/>
              <w:rPr>
                <w:rFonts w:ascii="Arial" w:hAnsi="Arial" w:cs="Arial"/>
                <w:sz w:val="24"/>
                <w:szCs w:val="24"/>
              </w:rPr>
            </w:pPr>
            <w:r>
              <w:rPr>
                <w:rFonts w:ascii="Arial" w:hAnsi="Arial" w:cs="Arial"/>
                <w:sz w:val="24"/>
                <w:szCs w:val="24"/>
              </w:rPr>
              <w:t>9:00 to 11:45</w:t>
            </w:r>
          </w:p>
          <w:p w:rsidR="003D363A" w:rsidRDefault="003D363A" w:rsidP="00453049">
            <w:pPr>
              <w:jc w:val="center"/>
              <w:rPr>
                <w:rFonts w:ascii="Arial" w:hAnsi="Arial" w:cs="Arial"/>
                <w:sz w:val="24"/>
                <w:szCs w:val="24"/>
              </w:rPr>
            </w:pPr>
          </w:p>
          <w:p w:rsidR="003D363A" w:rsidRDefault="003D363A" w:rsidP="00453049">
            <w:pPr>
              <w:jc w:val="center"/>
              <w:rPr>
                <w:rFonts w:ascii="Arial" w:hAnsi="Arial" w:cs="Arial"/>
                <w:sz w:val="24"/>
                <w:szCs w:val="24"/>
              </w:rPr>
            </w:pPr>
          </w:p>
          <w:p w:rsidR="003D363A" w:rsidRDefault="003D363A" w:rsidP="00453049">
            <w:pPr>
              <w:jc w:val="center"/>
              <w:rPr>
                <w:rFonts w:ascii="Arial" w:hAnsi="Arial" w:cs="Arial"/>
                <w:sz w:val="24"/>
                <w:szCs w:val="24"/>
              </w:rPr>
            </w:pPr>
          </w:p>
          <w:p w:rsidR="003D363A" w:rsidRPr="002F09A9" w:rsidRDefault="003D363A" w:rsidP="00453049">
            <w:pPr>
              <w:jc w:val="center"/>
              <w:rPr>
                <w:rFonts w:ascii="Arial" w:hAnsi="Arial" w:cs="Arial"/>
                <w:sz w:val="24"/>
                <w:szCs w:val="24"/>
              </w:rPr>
            </w:pPr>
          </w:p>
          <w:p w:rsidR="003D363A" w:rsidRPr="002F09A9" w:rsidRDefault="003D363A" w:rsidP="00453049">
            <w:pPr>
              <w:jc w:val="center"/>
              <w:rPr>
                <w:rFonts w:ascii="Arial" w:hAnsi="Arial" w:cs="Arial"/>
                <w:sz w:val="24"/>
                <w:szCs w:val="24"/>
              </w:rPr>
            </w:pPr>
            <w:r w:rsidRPr="002F09A9">
              <w:rPr>
                <w:rFonts w:ascii="Arial" w:hAnsi="Arial" w:cs="Arial"/>
                <w:sz w:val="24"/>
                <w:szCs w:val="24"/>
              </w:rPr>
              <w:t>11:00 to 12:00</w:t>
            </w:r>
          </w:p>
          <w:p w:rsidR="003D363A" w:rsidRPr="002F09A9" w:rsidRDefault="003D363A" w:rsidP="00453049">
            <w:pPr>
              <w:jc w:val="center"/>
              <w:rPr>
                <w:rFonts w:ascii="Arial" w:hAnsi="Arial" w:cs="Arial"/>
                <w:sz w:val="24"/>
                <w:szCs w:val="24"/>
              </w:rPr>
            </w:pPr>
          </w:p>
          <w:p w:rsidR="003D363A" w:rsidRPr="002F09A9" w:rsidRDefault="003D363A" w:rsidP="00453049">
            <w:pPr>
              <w:jc w:val="center"/>
              <w:rPr>
                <w:rFonts w:ascii="Arial" w:hAnsi="Arial" w:cs="Arial"/>
                <w:sz w:val="24"/>
                <w:szCs w:val="24"/>
              </w:rPr>
            </w:pPr>
            <w:r w:rsidRPr="002F09A9">
              <w:rPr>
                <w:rFonts w:ascii="Arial" w:hAnsi="Arial" w:cs="Arial"/>
                <w:sz w:val="24"/>
                <w:szCs w:val="24"/>
              </w:rPr>
              <w:t>1:00 to 5:00</w:t>
            </w:r>
          </w:p>
        </w:tc>
        <w:tc>
          <w:tcPr>
            <w:tcW w:w="3195" w:type="dxa"/>
          </w:tcPr>
          <w:p w:rsidR="003D363A" w:rsidRPr="002F09A9" w:rsidRDefault="003D363A" w:rsidP="00453049">
            <w:pPr>
              <w:jc w:val="center"/>
              <w:rPr>
                <w:rFonts w:ascii="Arial" w:hAnsi="Arial" w:cs="Arial"/>
                <w:sz w:val="24"/>
                <w:szCs w:val="24"/>
              </w:rPr>
            </w:pPr>
          </w:p>
          <w:p w:rsidR="003D363A" w:rsidRDefault="003D363A" w:rsidP="00453049">
            <w:pPr>
              <w:jc w:val="center"/>
              <w:rPr>
                <w:rFonts w:ascii="Arial" w:hAnsi="Arial" w:cs="Arial"/>
                <w:sz w:val="24"/>
                <w:szCs w:val="24"/>
              </w:rPr>
            </w:pPr>
          </w:p>
          <w:p w:rsidR="003D363A" w:rsidRPr="002F09A9" w:rsidRDefault="003D363A" w:rsidP="00453049">
            <w:pPr>
              <w:jc w:val="center"/>
              <w:rPr>
                <w:rFonts w:ascii="Arial" w:hAnsi="Arial" w:cs="Arial"/>
              </w:rPr>
            </w:pPr>
            <w:r w:rsidRPr="000B36D6">
              <w:rPr>
                <w:rFonts w:ascii="Arial" w:hAnsi="Arial" w:cs="Arial"/>
                <w:sz w:val="24"/>
                <w:szCs w:val="24"/>
              </w:rPr>
              <w:t>Anemia</w:t>
            </w:r>
            <w:r w:rsidRPr="00AF6B26">
              <w:rPr>
                <w:rFonts w:ascii="Arial" w:hAnsi="Arial" w:cs="Arial"/>
                <w:sz w:val="24"/>
                <w:szCs w:val="24"/>
              </w:rPr>
              <w:t>/Thal</w:t>
            </w:r>
            <w:r>
              <w:rPr>
                <w:rFonts w:ascii="Arial" w:hAnsi="Arial" w:cs="Arial"/>
                <w:sz w:val="24"/>
                <w:szCs w:val="24"/>
              </w:rPr>
              <w:t>essemia</w:t>
            </w:r>
            <w:r>
              <w:rPr>
                <w:rFonts w:ascii="Arial" w:hAnsi="Arial" w:cs="Arial"/>
                <w:sz w:val="24"/>
                <w:szCs w:val="24"/>
              </w:rPr>
              <w:br/>
            </w:r>
            <w:r w:rsidRPr="002F09A9">
              <w:rPr>
                <w:rFonts w:ascii="Arial" w:hAnsi="Arial" w:cs="Arial"/>
              </w:rPr>
              <w:t xml:space="preserve">Sickle Cell </w:t>
            </w:r>
          </w:p>
          <w:p w:rsidR="003D363A" w:rsidRDefault="003D363A" w:rsidP="00453049">
            <w:pPr>
              <w:jc w:val="center"/>
              <w:rPr>
                <w:rFonts w:ascii="Arial" w:hAnsi="Arial" w:cs="Arial"/>
                <w:sz w:val="24"/>
                <w:szCs w:val="24"/>
              </w:rPr>
            </w:pPr>
            <w:r>
              <w:rPr>
                <w:rFonts w:ascii="Arial" w:hAnsi="Arial" w:cs="Arial"/>
                <w:sz w:val="24"/>
                <w:szCs w:val="24"/>
              </w:rPr>
              <w:t>with</w:t>
            </w:r>
          </w:p>
          <w:p w:rsidR="003D363A" w:rsidRDefault="003D363A" w:rsidP="00453049">
            <w:pPr>
              <w:jc w:val="center"/>
              <w:rPr>
                <w:rFonts w:ascii="Arial" w:hAnsi="Arial" w:cs="Arial"/>
                <w:sz w:val="24"/>
                <w:szCs w:val="24"/>
              </w:rPr>
            </w:pPr>
            <w:r w:rsidRPr="000B36D6">
              <w:rPr>
                <w:rFonts w:ascii="Arial" w:hAnsi="Arial" w:cs="Arial"/>
                <w:sz w:val="24"/>
                <w:szCs w:val="24"/>
              </w:rPr>
              <w:t xml:space="preserve">Anemia </w:t>
            </w:r>
            <w:r w:rsidRPr="002F09A9">
              <w:rPr>
                <w:rFonts w:ascii="Arial" w:hAnsi="Arial" w:cs="Arial"/>
                <w:sz w:val="24"/>
                <w:szCs w:val="24"/>
              </w:rPr>
              <w:t>Case Studies</w:t>
            </w:r>
          </w:p>
          <w:p w:rsidR="003D363A" w:rsidRDefault="003D363A" w:rsidP="00453049">
            <w:pPr>
              <w:jc w:val="center"/>
              <w:rPr>
                <w:rFonts w:ascii="Arial" w:hAnsi="Arial" w:cs="Arial"/>
                <w:sz w:val="24"/>
                <w:szCs w:val="24"/>
              </w:rPr>
            </w:pPr>
          </w:p>
          <w:p w:rsidR="003D363A" w:rsidRPr="002F09A9" w:rsidRDefault="003D363A" w:rsidP="00453049">
            <w:pPr>
              <w:jc w:val="center"/>
              <w:rPr>
                <w:rFonts w:ascii="Arial" w:hAnsi="Arial" w:cs="Arial"/>
                <w:sz w:val="24"/>
                <w:szCs w:val="24"/>
              </w:rPr>
            </w:pPr>
            <w:r>
              <w:rPr>
                <w:rFonts w:ascii="Arial" w:hAnsi="Arial" w:cs="Arial"/>
                <w:sz w:val="24"/>
                <w:szCs w:val="24"/>
              </w:rPr>
              <w:t>Lunch</w:t>
            </w:r>
          </w:p>
          <w:p w:rsidR="003D363A" w:rsidRDefault="003D363A" w:rsidP="00453049">
            <w:pPr>
              <w:jc w:val="center"/>
              <w:rPr>
                <w:rFonts w:ascii="Arial" w:hAnsi="Arial" w:cs="Arial"/>
                <w:sz w:val="24"/>
                <w:szCs w:val="24"/>
                <w:highlight w:val="magenta"/>
              </w:rPr>
            </w:pPr>
          </w:p>
          <w:p w:rsidR="003D363A" w:rsidRPr="002F09A9" w:rsidRDefault="003D363A" w:rsidP="00453049">
            <w:pPr>
              <w:jc w:val="center"/>
              <w:rPr>
                <w:rFonts w:ascii="Arial" w:hAnsi="Arial" w:cs="Arial"/>
                <w:b/>
                <w:sz w:val="24"/>
                <w:szCs w:val="24"/>
              </w:rPr>
            </w:pPr>
            <w:r w:rsidRPr="002F09A9">
              <w:rPr>
                <w:rFonts w:ascii="Arial" w:hAnsi="Arial" w:cs="Arial"/>
                <w:b/>
                <w:sz w:val="24"/>
                <w:szCs w:val="24"/>
              </w:rPr>
              <w:t>Smart Hospital &amp; Debriefing</w:t>
            </w:r>
          </w:p>
          <w:p w:rsidR="003D363A" w:rsidRPr="002F09A9" w:rsidRDefault="003D363A" w:rsidP="00453049">
            <w:pPr>
              <w:jc w:val="center"/>
              <w:rPr>
                <w:rFonts w:ascii="Arial" w:hAnsi="Arial" w:cs="Arial"/>
                <w:sz w:val="24"/>
                <w:szCs w:val="24"/>
                <w:highlight w:val="magenta"/>
              </w:rPr>
            </w:pPr>
          </w:p>
        </w:tc>
        <w:tc>
          <w:tcPr>
            <w:tcW w:w="1949" w:type="dxa"/>
          </w:tcPr>
          <w:p w:rsidR="003D363A" w:rsidRPr="002F09A9" w:rsidRDefault="003D363A" w:rsidP="00453049">
            <w:pPr>
              <w:jc w:val="center"/>
              <w:rPr>
                <w:rFonts w:ascii="Arial" w:hAnsi="Arial" w:cs="Arial"/>
                <w:b/>
                <w:sz w:val="28"/>
                <w:szCs w:val="28"/>
              </w:rPr>
            </w:pPr>
          </w:p>
          <w:p w:rsidR="003D363A" w:rsidRDefault="003D363A" w:rsidP="00453049">
            <w:pPr>
              <w:jc w:val="center"/>
              <w:rPr>
                <w:rFonts w:ascii="Arial" w:hAnsi="Arial" w:cs="Arial"/>
                <w:sz w:val="24"/>
                <w:szCs w:val="24"/>
              </w:rPr>
            </w:pPr>
          </w:p>
          <w:p w:rsidR="003D363A" w:rsidRPr="002F09A9" w:rsidRDefault="003D363A" w:rsidP="00453049">
            <w:pPr>
              <w:jc w:val="center"/>
              <w:rPr>
                <w:rFonts w:ascii="Arial" w:hAnsi="Arial" w:cs="Arial"/>
                <w:sz w:val="24"/>
                <w:szCs w:val="24"/>
              </w:rPr>
            </w:pPr>
            <w:r>
              <w:rPr>
                <w:rFonts w:ascii="Arial" w:hAnsi="Arial" w:cs="Arial"/>
                <w:sz w:val="24"/>
                <w:szCs w:val="24"/>
              </w:rPr>
              <w:t>Boger</w:t>
            </w:r>
          </w:p>
          <w:p w:rsidR="003D363A" w:rsidRPr="002F09A9" w:rsidRDefault="003D363A" w:rsidP="00453049">
            <w:pPr>
              <w:jc w:val="center"/>
              <w:rPr>
                <w:rFonts w:ascii="Arial" w:hAnsi="Arial" w:cs="Arial"/>
                <w:sz w:val="24"/>
                <w:szCs w:val="24"/>
              </w:rPr>
            </w:pPr>
          </w:p>
          <w:p w:rsidR="003D363A" w:rsidRPr="002F09A9" w:rsidRDefault="003D363A" w:rsidP="00453049">
            <w:pPr>
              <w:jc w:val="center"/>
              <w:rPr>
                <w:rFonts w:ascii="Arial" w:hAnsi="Arial" w:cs="Arial"/>
                <w:sz w:val="24"/>
                <w:szCs w:val="24"/>
              </w:rPr>
            </w:pPr>
          </w:p>
        </w:tc>
        <w:tc>
          <w:tcPr>
            <w:tcW w:w="2377" w:type="dxa"/>
          </w:tcPr>
          <w:p w:rsidR="003D363A" w:rsidRPr="002F09A9" w:rsidRDefault="003D363A" w:rsidP="00453049">
            <w:pPr>
              <w:jc w:val="center"/>
              <w:rPr>
                <w:rFonts w:ascii="Arial" w:hAnsi="Arial" w:cs="Arial"/>
                <w:sz w:val="24"/>
                <w:szCs w:val="24"/>
              </w:rPr>
            </w:pPr>
          </w:p>
          <w:p w:rsidR="003D363A" w:rsidRDefault="003D363A" w:rsidP="00453049">
            <w:pPr>
              <w:jc w:val="center"/>
              <w:rPr>
                <w:rFonts w:ascii="Arial" w:hAnsi="Arial" w:cs="Arial"/>
              </w:rPr>
            </w:pPr>
            <w:r>
              <w:rPr>
                <w:rFonts w:ascii="Arial" w:hAnsi="Arial" w:cs="Arial"/>
              </w:rPr>
              <w:t>Hemophilia/Blood disorders</w:t>
            </w:r>
          </w:p>
          <w:p w:rsidR="003D363A" w:rsidRPr="002F09A9" w:rsidRDefault="003D363A" w:rsidP="00453049">
            <w:pPr>
              <w:jc w:val="center"/>
              <w:rPr>
                <w:rFonts w:ascii="Arial" w:hAnsi="Arial" w:cs="Arial"/>
              </w:rPr>
            </w:pPr>
          </w:p>
          <w:p w:rsidR="003D363A" w:rsidRPr="002F09A9" w:rsidRDefault="003D363A" w:rsidP="00453049">
            <w:pPr>
              <w:jc w:val="center"/>
              <w:rPr>
                <w:rFonts w:ascii="Arial" w:hAnsi="Arial" w:cs="Arial"/>
                <w:sz w:val="24"/>
                <w:szCs w:val="24"/>
              </w:rPr>
            </w:pPr>
            <w:r w:rsidRPr="002F09A9">
              <w:rPr>
                <w:rFonts w:ascii="Arial" w:hAnsi="Arial" w:cs="Arial"/>
                <w:sz w:val="24"/>
                <w:szCs w:val="24"/>
              </w:rPr>
              <w:t>Learning Disorders, ADD, and Autism</w:t>
            </w:r>
          </w:p>
          <w:p w:rsidR="003D363A" w:rsidRPr="002F09A9" w:rsidRDefault="003D363A" w:rsidP="00453049">
            <w:pPr>
              <w:jc w:val="center"/>
              <w:rPr>
                <w:rFonts w:ascii="Arial" w:hAnsi="Arial" w:cs="Arial"/>
                <w:sz w:val="24"/>
                <w:szCs w:val="24"/>
              </w:rPr>
            </w:pPr>
          </w:p>
          <w:p w:rsidR="003D363A" w:rsidRPr="002F09A9" w:rsidRDefault="003D363A" w:rsidP="00453049">
            <w:pPr>
              <w:jc w:val="center"/>
              <w:rPr>
                <w:rFonts w:ascii="Arial" w:hAnsi="Arial" w:cs="Arial"/>
                <w:sz w:val="24"/>
                <w:szCs w:val="24"/>
              </w:rPr>
            </w:pPr>
            <w:r w:rsidRPr="00197649">
              <w:rPr>
                <w:rFonts w:ascii="Arial" w:hAnsi="Arial" w:cs="Arial"/>
                <w:sz w:val="24"/>
                <w:szCs w:val="24"/>
              </w:rPr>
              <w:t>Breastfeeding Module on Bb</w:t>
            </w:r>
          </w:p>
        </w:tc>
      </w:tr>
      <w:tr w:rsidR="003D363A" w:rsidRPr="002F09A9" w:rsidTr="00453049">
        <w:trPr>
          <w:trHeight w:val="1475"/>
        </w:trPr>
        <w:tc>
          <w:tcPr>
            <w:tcW w:w="1829" w:type="dxa"/>
          </w:tcPr>
          <w:p w:rsidR="003D363A" w:rsidRPr="002F09A9" w:rsidRDefault="003D363A" w:rsidP="00453049">
            <w:pPr>
              <w:jc w:val="center"/>
              <w:rPr>
                <w:rFonts w:ascii="Arial" w:hAnsi="Arial" w:cs="Arial"/>
                <w:b/>
                <w:sz w:val="28"/>
                <w:szCs w:val="28"/>
              </w:rPr>
            </w:pPr>
            <w:r w:rsidRPr="000B36D6">
              <w:rPr>
                <w:rFonts w:ascii="Arial" w:hAnsi="Arial" w:cs="Arial"/>
                <w:b/>
                <w:sz w:val="28"/>
                <w:szCs w:val="28"/>
                <w:highlight w:val="magenta"/>
              </w:rPr>
              <w:t xml:space="preserve">Nov </w:t>
            </w:r>
            <w:r>
              <w:rPr>
                <w:rFonts w:ascii="Arial" w:hAnsi="Arial" w:cs="Arial"/>
                <w:b/>
                <w:sz w:val="28"/>
                <w:szCs w:val="28"/>
                <w:highlight w:val="magenta"/>
              </w:rPr>
              <w:t>21</w:t>
            </w:r>
          </w:p>
        </w:tc>
        <w:tc>
          <w:tcPr>
            <w:tcW w:w="3195" w:type="dxa"/>
          </w:tcPr>
          <w:p w:rsidR="003D363A" w:rsidRPr="002F09A9" w:rsidRDefault="003D363A" w:rsidP="00453049">
            <w:pPr>
              <w:jc w:val="center"/>
              <w:rPr>
                <w:rFonts w:ascii="Arial" w:hAnsi="Arial" w:cs="Arial"/>
                <w:b/>
                <w:sz w:val="28"/>
                <w:szCs w:val="28"/>
                <w:highlight w:val="magenta"/>
              </w:rPr>
            </w:pPr>
          </w:p>
        </w:tc>
        <w:tc>
          <w:tcPr>
            <w:tcW w:w="1949" w:type="dxa"/>
          </w:tcPr>
          <w:p w:rsidR="003D363A" w:rsidRPr="002F09A9" w:rsidRDefault="003D363A" w:rsidP="00453049">
            <w:pPr>
              <w:jc w:val="center"/>
              <w:rPr>
                <w:rFonts w:ascii="Arial" w:hAnsi="Arial" w:cs="Arial"/>
                <w:b/>
                <w:sz w:val="24"/>
                <w:szCs w:val="24"/>
                <w:highlight w:val="magenta"/>
              </w:rPr>
            </w:pPr>
            <w:r w:rsidRPr="002F09A9">
              <w:rPr>
                <w:rFonts w:ascii="Arial" w:hAnsi="Arial" w:cs="Arial"/>
                <w:b/>
                <w:sz w:val="24"/>
                <w:szCs w:val="24"/>
                <w:highlight w:val="magenta"/>
              </w:rPr>
              <w:t>CDM#2 Due</w:t>
            </w:r>
          </w:p>
          <w:p w:rsidR="003D363A" w:rsidRPr="002F09A9" w:rsidRDefault="003D363A" w:rsidP="00453049">
            <w:pPr>
              <w:jc w:val="center"/>
              <w:rPr>
                <w:rFonts w:ascii="Arial" w:hAnsi="Arial" w:cs="Arial"/>
                <w:b/>
                <w:sz w:val="24"/>
                <w:szCs w:val="24"/>
                <w:highlight w:val="magenta"/>
              </w:rPr>
            </w:pPr>
          </w:p>
          <w:p w:rsidR="003D363A" w:rsidRPr="002F09A9" w:rsidRDefault="003D363A" w:rsidP="00453049">
            <w:pPr>
              <w:jc w:val="center"/>
              <w:rPr>
                <w:rFonts w:ascii="Arial" w:hAnsi="Arial" w:cs="Arial"/>
                <w:b/>
                <w:sz w:val="24"/>
                <w:szCs w:val="24"/>
                <w:highlight w:val="magenta"/>
              </w:rPr>
            </w:pPr>
            <w:r w:rsidRPr="002F09A9">
              <w:rPr>
                <w:rFonts w:ascii="Arial" w:hAnsi="Arial" w:cs="Arial"/>
                <w:b/>
                <w:sz w:val="24"/>
                <w:szCs w:val="24"/>
                <w:highlight w:val="magenta"/>
              </w:rPr>
              <w:t>Community Project Db Ends</w:t>
            </w:r>
          </w:p>
        </w:tc>
        <w:tc>
          <w:tcPr>
            <w:tcW w:w="2377" w:type="dxa"/>
          </w:tcPr>
          <w:p w:rsidR="003D363A" w:rsidRPr="002F09A9" w:rsidRDefault="003D363A" w:rsidP="00453049">
            <w:pPr>
              <w:jc w:val="center"/>
              <w:rPr>
                <w:rFonts w:ascii="Arial" w:hAnsi="Arial" w:cs="Arial"/>
                <w:sz w:val="24"/>
                <w:szCs w:val="24"/>
                <w:highlight w:val="magenta"/>
              </w:rPr>
            </w:pPr>
          </w:p>
        </w:tc>
      </w:tr>
      <w:tr w:rsidR="003D363A" w:rsidRPr="002F09A9" w:rsidTr="00453049">
        <w:tc>
          <w:tcPr>
            <w:tcW w:w="1829" w:type="dxa"/>
          </w:tcPr>
          <w:p w:rsidR="003D363A" w:rsidRPr="002F09A9" w:rsidRDefault="003D363A" w:rsidP="00453049">
            <w:pPr>
              <w:jc w:val="center"/>
              <w:rPr>
                <w:rFonts w:ascii="Arial" w:hAnsi="Arial" w:cs="Arial"/>
                <w:b/>
                <w:sz w:val="28"/>
                <w:szCs w:val="28"/>
              </w:rPr>
            </w:pPr>
            <w:r w:rsidRPr="00197649">
              <w:rPr>
                <w:rFonts w:ascii="Arial" w:hAnsi="Arial" w:cs="Arial"/>
                <w:b/>
                <w:sz w:val="28"/>
                <w:szCs w:val="28"/>
                <w:highlight w:val="blue"/>
              </w:rPr>
              <w:t>Dec 5-6 or 11-12</w:t>
            </w:r>
          </w:p>
        </w:tc>
        <w:tc>
          <w:tcPr>
            <w:tcW w:w="3195" w:type="dxa"/>
          </w:tcPr>
          <w:p w:rsidR="003D363A" w:rsidRPr="002F09A9" w:rsidRDefault="003D363A" w:rsidP="00453049">
            <w:pPr>
              <w:jc w:val="center"/>
              <w:rPr>
                <w:rFonts w:ascii="Arial" w:hAnsi="Arial" w:cs="Arial"/>
                <w:b/>
                <w:sz w:val="28"/>
                <w:szCs w:val="28"/>
                <w:highlight w:val="magenta"/>
              </w:rPr>
            </w:pPr>
          </w:p>
        </w:tc>
        <w:tc>
          <w:tcPr>
            <w:tcW w:w="1949" w:type="dxa"/>
          </w:tcPr>
          <w:p w:rsidR="003D363A" w:rsidRPr="002F09A9" w:rsidRDefault="003D363A" w:rsidP="00453049">
            <w:pPr>
              <w:jc w:val="center"/>
              <w:rPr>
                <w:rFonts w:ascii="Arial" w:hAnsi="Arial" w:cs="Arial"/>
                <w:sz w:val="24"/>
                <w:szCs w:val="24"/>
                <w:highlight w:val="magenta"/>
              </w:rPr>
            </w:pPr>
            <w:r w:rsidRPr="002F09A9">
              <w:rPr>
                <w:rFonts w:ascii="Arial" w:hAnsi="Arial" w:cs="Arial"/>
                <w:b/>
                <w:sz w:val="28"/>
                <w:szCs w:val="28"/>
                <w:highlight w:val="magenta"/>
              </w:rPr>
              <w:t>Online Final</w:t>
            </w:r>
          </w:p>
        </w:tc>
        <w:tc>
          <w:tcPr>
            <w:tcW w:w="2377" w:type="dxa"/>
          </w:tcPr>
          <w:p w:rsidR="003D363A" w:rsidRPr="002F09A9" w:rsidRDefault="003D363A" w:rsidP="00453049">
            <w:pPr>
              <w:jc w:val="center"/>
              <w:rPr>
                <w:rFonts w:ascii="Arial" w:hAnsi="Arial" w:cs="Arial"/>
                <w:sz w:val="24"/>
                <w:szCs w:val="24"/>
                <w:highlight w:val="magenta"/>
              </w:rPr>
            </w:pPr>
          </w:p>
        </w:tc>
      </w:tr>
      <w:tr w:rsidR="003D363A" w:rsidRPr="002F09A9" w:rsidTr="00453049">
        <w:tc>
          <w:tcPr>
            <w:tcW w:w="1829" w:type="dxa"/>
          </w:tcPr>
          <w:p w:rsidR="003D363A" w:rsidRPr="002F09A9" w:rsidRDefault="003D363A" w:rsidP="00453049">
            <w:pPr>
              <w:jc w:val="center"/>
              <w:rPr>
                <w:rFonts w:ascii="Arial" w:hAnsi="Arial" w:cs="Arial"/>
                <w:b/>
                <w:sz w:val="28"/>
                <w:szCs w:val="28"/>
              </w:rPr>
            </w:pPr>
            <w:r>
              <w:rPr>
                <w:rFonts w:ascii="Arial" w:hAnsi="Arial" w:cs="Arial"/>
                <w:b/>
                <w:sz w:val="28"/>
                <w:szCs w:val="28"/>
              </w:rPr>
              <w:t>Dec 10</w:t>
            </w:r>
          </w:p>
          <w:p w:rsidR="003D363A" w:rsidRPr="002F09A9" w:rsidRDefault="003D363A" w:rsidP="00453049">
            <w:pPr>
              <w:jc w:val="center"/>
              <w:rPr>
                <w:rFonts w:ascii="Arial" w:hAnsi="Arial" w:cs="Arial"/>
                <w:b/>
                <w:sz w:val="28"/>
                <w:szCs w:val="28"/>
              </w:rPr>
            </w:pPr>
          </w:p>
          <w:p w:rsidR="003D363A" w:rsidRPr="002F09A9" w:rsidRDefault="003D363A" w:rsidP="00453049">
            <w:pPr>
              <w:jc w:val="center"/>
              <w:rPr>
                <w:rFonts w:ascii="Arial" w:hAnsi="Arial" w:cs="Arial"/>
                <w:b/>
                <w:sz w:val="28"/>
                <w:szCs w:val="28"/>
              </w:rPr>
            </w:pPr>
            <w:r w:rsidRPr="002F09A9">
              <w:rPr>
                <w:rFonts w:ascii="Arial" w:hAnsi="Arial" w:cs="Arial"/>
                <w:b/>
                <w:sz w:val="28"/>
                <w:szCs w:val="28"/>
              </w:rPr>
              <w:t>No Class</w:t>
            </w:r>
          </w:p>
        </w:tc>
        <w:tc>
          <w:tcPr>
            <w:tcW w:w="3195" w:type="dxa"/>
          </w:tcPr>
          <w:p w:rsidR="003D363A" w:rsidRPr="002F09A9" w:rsidRDefault="003D363A" w:rsidP="00453049">
            <w:pPr>
              <w:jc w:val="center"/>
              <w:rPr>
                <w:rFonts w:ascii="Arial" w:hAnsi="Arial" w:cs="Arial"/>
                <w:color w:val="4F81BD" w:themeColor="accent1"/>
                <w:sz w:val="24"/>
                <w:szCs w:val="24"/>
              </w:rPr>
            </w:pPr>
          </w:p>
          <w:p w:rsidR="003D363A" w:rsidRPr="002F09A9" w:rsidRDefault="003D363A" w:rsidP="00453049">
            <w:pPr>
              <w:jc w:val="center"/>
              <w:rPr>
                <w:rFonts w:ascii="Arial" w:hAnsi="Arial" w:cs="Arial"/>
                <w:sz w:val="24"/>
                <w:szCs w:val="24"/>
              </w:rPr>
            </w:pPr>
          </w:p>
          <w:p w:rsidR="003D363A" w:rsidRPr="002F09A9" w:rsidRDefault="003D363A" w:rsidP="00453049">
            <w:pPr>
              <w:jc w:val="center"/>
              <w:rPr>
                <w:rFonts w:ascii="Arial" w:hAnsi="Arial" w:cs="Arial"/>
                <w:sz w:val="24"/>
                <w:szCs w:val="24"/>
                <w:highlight w:val="magenta"/>
              </w:rPr>
            </w:pPr>
          </w:p>
          <w:p w:rsidR="003D363A" w:rsidRPr="002F09A9" w:rsidRDefault="003D363A" w:rsidP="00453049">
            <w:pPr>
              <w:jc w:val="center"/>
              <w:rPr>
                <w:rFonts w:ascii="Arial" w:hAnsi="Arial" w:cs="Arial"/>
                <w:sz w:val="24"/>
                <w:szCs w:val="24"/>
              </w:rPr>
            </w:pPr>
          </w:p>
          <w:p w:rsidR="003D363A" w:rsidRPr="002F09A9" w:rsidRDefault="003D363A" w:rsidP="00453049">
            <w:pPr>
              <w:jc w:val="center"/>
              <w:rPr>
                <w:rFonts w:ascii="Arial" w:hAnsi="Arial" w:cs="Arial"/>
                <w:sz w:val="28"/>
                <w:szCs w:val="28"/>
              </w:rPr>
            </w:pPr>
          </w:p>
        </w:tc>
        <w:tc>
          <w:tcPr>
            <w:tcW w:w="1949" w:type="dxa"/>
          </w:tcPr>
          <w:p w:rsidR="003D363A" w:rsidRPr="002F09A9" w:rsidRDefault="003D363A" w:rsidP="00453049">
            <w:pPr>
              <w:jc w:val="center"/>
              <w:rPr>
                <w:rFonts w:ascii="Arial" w:hAnsi="Arial" w:cs="Arial"/>
                <w:sz w:val="24"/>
                <w:szCs w:val="24"/>
              </w:rPr>
            </w:pPr>
          </w:p>
          <w:p w:rsidR="003D363A" w:rsidRPr="002F09A9" w:rsidRDefault="003D363A" w:rsidP="00453049">
            <w:pPr>
              <w:jc w:val="center"/>
              <w:rPr>
                <w:rFonts w:ascii="Arial" w:hAnsi="Arial" w:cs="Arial"/>
                <w:sz w:val="24"/>
                <w:szCs w:val="24"/>
              </w:rPr>
            </w:pPr>
          </w:p>
          <w:p w:rsidR="003D363A" w:rsidRPr="002F09A9" w:rsidRDefault="003D363A" w:rsidP="00453049">
            <w:pPr>
              <w:jc w:val="center"/>
              <w:rPr>
                <w:rFonts w:ascii="Arial" w:hAnsi="Arial" w:cs="Arial"/>
                <w:sz w:val="24"/>
                <w:szCs w:val="24"/>
              </w:rPr>
            </w:pPr>
            <w:r w:rsidRPr="002F09A9">
              <w:rPr>
                <w:rFonts w:ascii="Arial" w:hAnsi="Arial" w:cs="Arial"/>
                <w:sz w:val="24"/>
                <w:szCs w:val="24"/>
                <w:highlight w:val="magenta"/>
              </w:rPr>
              <w:t>Elogs &amp; Clinical Notebooks Due Online</w:t>
            </w:r>
          </w:p>
        </w:tc>
        <w:tc>
          <w:tcPr>
            <w:tcW w:w="2377" w:type="dxa"/>
          </w:tcPr>
          <w:p w:rsidR="003D363A" w:rsidRPr="002F09A9" w:rsidRDefault="003D363A" w:rsidP="00453049">
            <w:pPr>
              <w:jc w:val="center"/>
              <w:rPr>
                <w:rFonts w:ascii="Arial" w:hAnsi="Arial" w:cs="Arial"/>
                <w:sz w:val="24"/>
                <w:szCs w:val="24"/>
                <w:highlight w:val="magenta"/>
              </w:rPr>
            </w:pPr>
          </w:p>
        </w:tc>
      </w:tr>
    </w:tbl>
    <w:p w:rsidR="003D363A" w:rsidRPr="00F3026A" w:rsidRDefault="003D363A" w:rsidP="003D363A">
      <w:pPr>
        <w:rPr>
          <w:rFonts w:ascii="Arial" w:hAnsi="Arial" w:cs="Arial"/>
        </w:rPr>
      </w:pPr>
      <w:r w:rsidRPr="00F3026A">
        <w:rPr>
          <w:rFonts w:ascii="Arial" w:hAnsi="Arial" w:cs="Arial"/>
          <w:highlight w:val="magenta"/>
        </w:rPr>
        <w:t>Pink highlighting</w:t>
      </w:r>
      <w:r w:rsidRPr="00F3026A">
        <w:rPr>
          <w:rFonts w:ascii="Arial" w:hAnsi="Arial" w:cs="Arial"/>
        </w:rPr>
        <w:t xml:space="preserve"> = Due Dates</w:t>
      </w:r>
    </w:p>
    <w:p w:rsidR="003D363A" w:rsidRPr="00F3026A" w:rsidRDefault="003D363A" w:rsidP="003D363A">
      <w:pPr>
        <w:rPr>
          <w:rFonts w:ascii="Arial" w:hAnsi="Arial" w:cs="Arial"/>
        </w:rPr>
      </w:pPr>
      <w:r w:rsidRPr="00F3026A">
        <w:rPr>
          <w:rFonts w:ascii="Arial" w:hAnsi="Arial" w:cs="Arial"/>
          <w:highlight w:val="cyan"/>
        </w:rPr>
        <w:t>Teal highlighting</w:t>
      </w:r>
      <w:r w:rsidRPr="00F3026A">
        <w:rPr>
          <w:rFonts w:ascii="Arial" w:hAnsi="Arial" w:cs="Arial"/>
        </w:rPr>
        <w:t xml:space="preserve"> = Watch prior to class</w:t>
      </w:r>
    </w:p>
    <w:p w:rsidR="003D363A" w:rsidRPr="00F3026A" w:rsidRDefault="003D363A" w:rsidP="003D363A">
      <w:pPr>
        <w:rPr>
          <w:rFonts w:ascii="Arial" w:hAnsi="Arial" w:cs="Arial"/>
        </w:rPr>
      </w:pPr>
      <w:r>
        <w:rPr>
          <w:rFonts w:ascii="Arial" w:hAnsi="Arial" w:cs="Arial"/>
          <w:highlight w:val="yellow"/>
        </w:rPr>
        <w:t xml:space="preserve">Yellow </w:t>
      </w:r>
      <w:r w:rsidRPr="00197649">
        <w:rPr>
          <w:rFonts w:ascii="Arial" w:hAnsi="Arial" w:cs="Arial"/>
          <w:highlight w:val="yellow"/>
        </w:rPr>
        <w:t xml:space="preserve">highlighting= </w:t>
      </w:r>
      <w:r w:rsidRPr="00F3026A">
        <w:rPr>
          <w:rFonts w:ascii="Arial" w:hAnsi="Arial" w:cs="Arial"/>
        </w:rPr>
        <w:t>Not yet confirmed; being updated; Do not print or view yet</w:t>
      </w:r>
    </w:p>
    <w:p w:rsidR="003D363A" w:rsidRPr="00F3026A" w:rsidRDefault="003D363A" w:rsidP="003D363A">
      <w:pPr>
        <w:rPr>
          <w:rFonts w:ascii="Arial" w:hAnsi="Arial" w:cs="Arial"/>
          <w:b/>
          <w:bCs/>
        </w:rPr>
      </w:pPr>
      <w:r w:rsidRPr="00F3026A">
        <w:rPr>
          <w:rFonts w:ascii="Arial" w:hAnsi="Arial" w:cs="Arial"/>
        </w:rPr>
        <w:t>View Online Conten</w:t>
      </w:r>
      <w:r>
        <w:rPr>
          <w:rFonts w:ascii="Arial" w:hAnsi="Arial" w:cs="Arial"/>
        </w:rPr>
        <w:t>t through Blackboar</w:t>
      </w:r>
      <w:r w:rsidRPr="00F3026A">
        <w:rPr>
          <w:rFonts w:ascii="Arial" w:hAnsi="Arial" w:cs="Arial"/>
        </w:rPr>
        <w:t xml:space="preserve">d </w:t>
      </w:r>
      <w:r w:rsidRPr="00F3026A">
        <w:rPr>
          <w:rFonts w:ascii="Arial" w:hAnsi="Arial" w:cs="Arial"/>
          <w:bCs/>
        </w:rPr>
        <w:t>links under Course Materials</w:t>
      </w:r>
    </w:p>
    <w:p w:rsidR="00455E81" w:rsidRPr="002F09A9" w:rsidRDefault="00455E81" w:rsidP="00455E81">
      <w:pPr>
        <w:jc w:val="center"/>
        <w:rPr>
          <w:rFonts w:ascii="Arial" w:hAnsi="Arial" w:cs="Arial"/>
          <w:sz w:val="32"/>
          <w:szCs w:val="32"/>
        </w:rPr>
      </w:pPr>
    </w:p>
    <w:sectPr w:rsidR="00455E81" w:rsidRPr="002F09A9" w:rsidSect="00752A47">
      <w:footerReference w:type="default" r:id="rI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E73" w:rsidRDefault="000C2E73" w:rsidP="00597D86">
      <w:r>
        <w:separator/>
      </w:r>
    </w:p>
  </w:endnote>
  <w:endnote w:type="continuationSeparator" w:id="0">
    <w:p w:rsidR="000C2E73" w:rsidRDefault="000C2E73" w:rsidP="00597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0887861"/>
      <w:docPartObj>
        <w:docPartGallery w:val="Page Numbers (Bottom of Page)"/>
        <w:docPartUnique/>
      </w:docPartObj>
    </w:sdtPr>
    <w:sdtEndPr>
      <w:rPr>
        <w:noProof/>
      </w:rPr>
    </w:sdtEndPr>
    <w:sdtContent>
      <w:p w:rsidR="000C2E73" w:rsidRDefault="000C2E73">
        <w:pPr>
          <w:pStyle w:val="Footer"/>
          <w:jc w:val="right"/>
        </w:pPr>
        <w:r>
          <w:fldChar w:fldCharType="begin"/>
        </w:r>
        <w:r>
          <w:instrText xml:space="preserve"> PAGE   \* MERGEFORMAT </w:instrText>
        </w:r>
        <w:r>
          <w:fldChar w:fldCharType="separate"/>
        </w:r>
        <w:r w:rsidR="00F142B1">
          <w:rPr>
            <w:noProof/>
          </w:rPr>
          <w:t>21</w:t>
        </w:r>
        <w:r>
          <w:rPr>
            <w:noProof/>
          </w:rPr>
          <w:fldChar w:fldCharType="end"/>
        </w:r>
      </w:p>
    </w:sdtContent>
  </w:sdt>
  <w:p w:rsidR="000C2E73" w:rsidRPr="007E1271" w:rsidRDefault="000C2E73" w:rsidP="007E1271">
    <w:pPr>
      <w:pStyle w:val="Footer"/>
    </w:pPr>
    <w:r>
      <w:t>Fall 2015 N5442 Syllabi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E73" w:rsidRDefault="000C2E73" w:rsidP="00597D86">
      <w:r>
        <w:separator/>
      </w:r>
    </w:p>
  </w:footnote>
  <w:footnote w:type="continuationSeparator" w:id="0">
    <w:p w:rsidR="000C2E73" w:rsidRDefault="000C2E73" w:rsidP="00597D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0"/>
    <w:lvl w:ilvl="0">
      <w:start w:val="1"/>
      <w:numFmt w:val="decimal"/>
      <w:pStyle w:val="Level1"/>
      <w:lvlText w:val="%1."/>
      <w:lvlJc w:val="left"/>
      <w:pPr>
        <w:tabs>
          <w:tab w:val="num" w:pos="360"/>
        </w:tabs>
        <w:ind w:left="360" w:hanging="360"/>
      </w:pPr>
      <w:rPr>
        <w:rFonts w:ascii="Times New Roman" w:hAnsi="Times New Roman"/>
        <w:i/>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17B7E52"/>
    <w:multiLevelType w:val="hybridMultilevel"/>
    <w:tmpl w:val="C5C6AEFA"/>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4320" w:hanging="360"/>
      </w:pPr>
      <w:rPr>
        <w:rFonts w:ascii="Courier New" w:hAnsi="Courier New" w:cs="Times New Roman"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Times New Roman"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Times New Roman" w:hint="default"/>
      </w:rPr>
    </w:lvl>
    <w:lvl w:ilvl="8" w:tplc="04090005">
      <w:start w:val="1"/>
      <w:numFmt w:val="bullet"/>
      <w:lvlText w:val=""/>
      <w:lvlJc w:val="left"/>
      <w:pPr>
        <w:ind w:left="9360" w:hanging="360"/>
      </w:pPr>
      <w:rPr>
        <w:rFonts w:ascii="Wingdings" w:hAnsi="Wingdings" w:hint="default"/>
      </w:rPr>
    </w:lvl>
  </w:abstractNum>
  <w:abstractNum w:abstractNumId="2" w15:restartNumberingAfterBreak="0">
    <w:nsid w:val="031321F0"/>
    <w:multiLevelType w:val="hybridMultilevel"/>
    <w:tmpl w:val="7EC0ED3E"/>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4320" w:hanging="360"/>
      </w:pPr>
      <w:rPr>
        <w:rFonts w:ascii="Courier New" w:hAnsi="Courier New" w:cs="Times New Roman"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Times New Roman"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Times New Roman" w:hint="default"/>
      </w:rPr>
    </w:lvl>
    <w:lvl w:ilvl="8" w:tplc="04090005">
      <w:start w:val="1"/>
      <w:numFmt w:val="bullet"/>
      <w:lvlText w:val=""/>
      <w:lvlJc w:val="left"/>
      <w:pPr>
        <w:ind w:left="9360" w:hanging="360"/>
      </w:pPr>
      <w:rPr>
        <w:rFonts w:ascii="Wingdings" w:hAnsi="Wingdings" w:hint="default"/>
      </w:rPr>
    </w:lvl>
  </w:abstractNum>
  <w:abstractNum w:abstractNumId="3" w15:restartNumberingAfterBreak="0">
    <w:nsid w:val="0B961FD5"/>
    <w:multiLevelType w:val="hybridMultilevel"/>
    <w:tmpl w:val="CD96A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50BA3"/>
    <w:multiLevelType w:val="hybridMultilevel"/>
    <w:tmpl w:val="73B69992"/>
    <w:lvl w:ilvl="0" w:tplc="94608F28">
      <w:start w:val="3"/>
      <w:numFmt w:val="upperRoman"/>
      <w:lvlText w:val="%1."/>
      <w:lvlJc w:val="left"/>
      <w:pPr>
        <w:tabs>
          <w:tab w:val="num" w:pos="2559"/>
        </w:tabs>
        <w:ind w:left="2559" w:hanging="2343"/>
      </w:pPr>
      <w:rPr>
        <w:rFonts w:hint="default"/>
      </w:rPr>
    </w:lvl>
    <w:lvl w:ilvl="1" w:tplc="CBA4D6EA">
      <w:start w:val="1"/>
      <w:numFmt w:val="upp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CD4F7D"/>
    <w:multiLevelType w:val="hybridMultilevel"/>
    <w:tmpl w:val="3F8C7022"/>
    <w:lvl w:ilvl="0" w:tplc="CBA4D6EA">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 w15:restartNumberingAfterBreak="0">
    <w:nsid w:val="1CE47BD0"/>
    <w:multiLevelType w:val="hybridMultilevel"/>
    <w:tmpl w:val="7E7E1E9E"/>
    <w:lvl w:ilvl="0" w:tplc="CBA4D6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F95027"/>
    <w:multiLevelType w:val="hybridMultilevel"/>
    <w:tmpl w:val="0498B38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8B790C"/>
    <w:multiLevelType w:val="hybridMultilevel"/>
    <w:tmpl w:val="87DC8290"/>
    <w:lvl w:ilvl="0" w:tplc="0409000F">
      <w:start w:val="1"/>
      <w:numFmt w:val="decimal"/>
      <w:lvlText w:val="%1."/>
      <w:lvlJc w:val="left"/>
      <w:pPr>
        <w:tabs>
          <w:tab w:val="num" w:pos="360"/>
        </w:tabs>
        <w:ind w:left="360" w:hanging="360"/>
      </w:pPr>
      <w:rPr>
        <w:rFonts w:hint="default"/>
      </w:rPr>
    </w:lvl>
    <w:lvl w:ilvl="1" w:tplc="1902EB76">
      <w:start w:val="1"/>
      <w:numFmt w:val="decimal"/>
      <w:lvlText w:val="%2."/>
      <w:lvlJc w:val="left"/>
      <w:pPr>
        <w:tabs>
          <w:tab w:val="num" w:pos="1440"/>
        </w:tabs>
        <w:ind w:left="1440" w:hanging="360"/>
      </w:pPr>
      <w:rPr>
        <w:rFonts w:hint="default"/>
      </w:rPr>
    </w:lvl>
    <w:lvl w:ilvl="2" w:tplc="4C1E9488">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64136A"/>
    <w:multiLevelType w:val="hybridMultilevel"/>
    <w:tmpl w:val="0D142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651C67"/>
    <w:multiLevelType w:val="hybridMultilevel"/>
    <w:tmpl w:val="FDECEF24"/>
    <w:lvl w:ilvl="0" w:tplc="9490D95C">
      <w:start w:val="1"/>
      <w:numFmt w:val="upperLetter"/>
      <w:lvlText w:val="%1."/>
      <w:lvlJc w:val="left"/>
      <w:pPr>
        <w:tabs>
          <w:tab w:val="num" w:pos="2250"/>
        </w:tabs>
        <w:ind w:left="2250" w:hanging="720"/>
      </w:pPr>
      <w:rPr>
        <w:rFonts w:hint="default"/>
      </w:rPr>
    </w:lvl>
    <w:lvl w:ilvl="1" w:tplc="E4646676">
      <w:start w:val="1"/>
      <w:numFmt w:val="upperLetter"/>
      <w:lvlText w:val="%2."/>
      <w:lvlJc w:val="left"/>
      <w:pPr>
        <w:tabs>
          <w:tab w:val="num" w:pos="2325"/>
        </w:tabs>
        <w:ind w:left="2325" w:hanging="160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327E0A"/>
    <w:multiLevelType w:val="multilevel"/>
    <w:tmpl w:val="EADC886E"/>
    <w:lvl w:ilvl="0">
      <w:start w:val="1"/>
      <w:numFmt w:val="decimal"/>
      <w:lvlText w:val="%1."/>
      <w:lvlJc w:val="left"/>
      <w:pPr>
        <w:tabs>
          <w:tab w:val="num" w:pos="720"/>
        </w:tabs>
        <w:ind w:left="720" w:hanging="360"/>
      </w:pPr>
      <w:rPr>
        <w:color w:val="000000" w:themeColor="text1"/>
      </w:rPr>
    </w:lvl>
    <w:lvl w:ilvl="1">
      <w:start w:val="1"/>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4F40ED"/>
    <w:multiLevelType w:val="hybridMultilevel"/>
    <w:tmpl w:val="1D92B4C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E72058"/>
    <w:multiLevelType w:val="hybridMultilevel"/>
    <w:tmpl w:val="41B2D500"/>
    <w:lvl w:ilvl="0" w:tplc="D7A2DF1C">
      <w:start w:val="3"/>
      <w:numFmt w:val="upperRoman"/>
      <w:lvlText w:val="%1."/>
      <w:lvlJc w:val="left"/>
      <w:pPr>
        <w:tabs>
          <w:tab w:val="num" w:pos="3153"/>
        </w:tabs>
        <w:ind w:left="3153" w:hanging="3081"/>
      </w:pPr>
      <w:rPr>
        <w:rFonts w:hint="default"/>
        <w:b/>
      </w:rPr>
    </w:lvl>
    <w:lvl w:ilvl="1" w:tplc="04090015">
      <w:start w:val="1"/>
      <w:numFmt w:val="upperLetter"/>
      <w:lvlText w:val="%2."/>
      <w:lvlJc w:val="left"/>
      <w:pPr>
        <w:tabs>
          <w:tab w:val="num" w:pos="1080"/>
        </w:tabs>
        <w:ind w:left="108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AB0A7C"/>
    <w:multiLevelType w:val="hybridMultilevel"/>
    <w:tmpl w:val="B3C88744"/>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4320" w:hanging="360"/>
      </w:pPr>
      <w:rPr>
        <w:rFonts w:ascii="Courier New" w:hAnsi="Courier New" w:cs="Times New Roman"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Times New Roman"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Times New Roman" w:hint="default"/>
      </w:rPr>
    </w:lvl>
    <w:lvl w:ilvl="8" w:tplc="04090005">
      <w:start w:val="1"/>
      <w:numFmt w:val="bullet"/>
      <w:lvlText w:val=""/>
      <w:lvlJc w:val="left"/>
      <w:pPr>
        <w:ind w:left="9360" w:hanging="360"/>
      </w:pPr>
      <w:rPr>
        <w:rFonts w:ascii="Wingdings" w:hAnsi="Wingdings" w:hint="default"/>
      </w:rPr>
    </w:lvl>
  </w:abstractNum>
  <w:abstractNum w:abstractNumId="15" w15:restartNumberingAfterBreak="0">
    <w:nsid w:val="2EBD4328"/>
    <w:multiLevelType w:val="hybridMultilevel"/>
    <w:tmpl w:val="53EE5F4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41AFD"/>
    <w:multiLevelType w:val="hybridMultilevel"/>
    <w:tmpl w:val="00AE9256"/>
    <w:lvl w:ilvl="0" w:tplc="94E805BA">
      <w:start w:val="1"/>
      <w:numFmt w:val="bullet"/>
      <w:lvlText w:val="o"/>
      <w:lvlJc w:val="left"/>
      <w:pPr>
        <w:ind w:left="3740" w:hanging="360"/>
      </w:pPr>
      <w:rPr>
        <w:rFonts w:ascii="Courier New" w:eastAsia="Courier New" w:hAnsi="Courier New" w:hint="default"/>
        <w:sz w:val="24"/>
        <w:szCs w:val="24"/>
      </w:rPr>
    </w:lvl>
    <w:lvl w:ilvl="1" w:tplc="0326334E">
      <w:start w:val="1"/>
      <w:numFmt w:val="bullet"/>
      <w:lvlText w:val="•"/>
      <w:lvlJc w:val="left"/>
      <w:pPr>
        <w:ind w:left="4330" w:hanging="360"/>
      </w:pPr>
      <w:rPr>
        <w:rFonts w:hint="default"/>
      </w:rPr>
    </w:lvl>
    <w:lvl w:ilvl="2" w:tplc="84ECE1E0">
      <w:start w:val="1"/>
      <w:numFmt w:val="bullet"/>
      <w:lvlText w:val="•"/>
      <w:lvlJc w:val="left"/>
      <w:pPr>
        <w:ind w:left="4920" w:hanging="360"/>
      </w:pPr>
      <w:rPr>
        <w:rFonts w:hint="default"/>
      </w:rPr>
    </w:lvl>
    <w:lvl w:ilvl="3" w:tplc="F9246A38">
      <w:start w:val="1"/>
      <w:numFmt w:val="bullet"/>
      <w:lvlText w:val="•"/>
      <w:lvlJc w:val="left"/>
      <w:pPr>
        <w:ind w:left="5510" w:hanging="360"/>
      </w:pPr>
      <w:rPr>
        <w:rFonts w:hint="default"/>
      </w:rPr>
    </w:lvl>
    <w:lvl w:ilvl="4" w:tplc="59C8DB00">
      <w:start w:val="1"/>
      <w:numFmt w:val="bullet"/>
      <w:lvlText w:val="•"/>
      <w:lvlJc w:val="left"/>
      <w:pPr>
        <w:ind w:left="6100" w:hanging="360"/>
      </w:pPr>
      <w:rPr>
        <w:rFonts w:hint="default"/>
      </w:rPr>
    </w:lvl>
    <w:lvl w:ilvl="5" w:tplc="2D846658">
      <w:start w:val="1"/>
      <w:numFmt w:val="bullet"/>
      <w:lvlText w:val="•"/>
      <w:lvlJc w:val="left"/>
      <w:pPr>
        <w:ind w:left="6690" w:hanging="360"/>
      </w:pPr>
      <w:rPr>
        <w:rFonts w:hint="default"/>
      </w:rPr>
    </w:lvl>
    <w:lvl w:ilvl="6" w:tplc="A176DA52">
      <w:start w:val="1"/>
      <w:numFmt w:val="bullet"/>
      <w:lvlText w:val="•"/>
      <w:lvlJc w:val="left"/>
      <w:pPr>
        <w:ind w:left="7280" w:hanging="360"/>
      </w:pPr>
      <w:rPr>
        <w:rFonts w:hint="default"/>
      </w:rPr>
    </w:lvl>
    <w:lvl w:ilvl="7" w:tplc="119AC3E8">
      <w:start w:val="1"/>
      <w:numFmt w:val="bullet"/>
      <w:lvlText w:val="•"/>
      <w:lvlJc w:val="left"/>
      <w:pPr>
        <w:ind w:left="7870" w:hanging="360"/>
      </w:pPr>
      <w:rPr>
        <w:rFonts w:hint="default"/>
      </w:rPr>
    </w:lvl>
    <w:lvl w:ilvl="8" w:tplc="11E2801A">
      <w:start w:val="1"/>
      <w:numFmt w:val="bullet"/>
      <w:lvlText w:val="•"/>
      <w:lvlJc w:val="left"/>
      <w:pPr>
        <w:ind w:left="8460" w:hanging="360"/>
      </w:pPr>
      <w:rPr>
        <w:rFonts w:hint="default"/>
      </w:rPr>
    </w:lvl>
  </w:abstractNum>
  <w:abstractNum w:abstractNumId="17" w15:restartNumberingAfterBreak="0">
    <w:nsid w:val="394957DF"/>
    <w:multiLevelType w:val="hybridMultilevel"/>
    <w:tmpl w:val="88440644"/>
    <w:lvl w:ilvl="0" w:tplc="A84E54BA">
      <w:start w:val="1"/>
      <w:numFmt w:val="upperLetter"/>
      <w:lvlText w:val="%1."/>
      <w:lvlJc w:val="left"/>
      <w:pPr>
        <w:ind w:left="499" w:hanging="361"/>
        <w:jc w:val="left"/>
      </w:pPr>
      <w:rPr>
        <w:rFonts w:ascii="Times New Roman" w:eastAsia="Times New Roman" w:hAnsi="Times New Roman" w:hint="default"/>
        <w:sz w:val="24"/>
        <w:szCs w:val="24"/>
      </w:rPr>
    </w:lvl>
    <w:lvl w:ilvl="1" w:tplc="DB109FE6">
      <w:start w:val="1"/>
      <w:numFmt w:val="bullet"/>
      <w:lvlText w:val="o"/>
      <w:lvlJc w:val="left"/>
      <w:pPr>
        <w:ind w:left="1219" w:hanging="360"/>
      </w:pPr>
      <w:rPr>
        <w:rFonts w:ascii="Courier New" w:eastAsia="Courier New" w:hAnsi="Courier New" w:hint="default"/>
        <w:sz w:val="24"/>
        <w:szCs w:val="24"/>
      </w:rPr>
    </w:lvl>
    <w:lvl w:ilvl="2" w:tplc="DC14A8FE">
      <w:start w:val="1"/>
      <w:numFmt w:val="bullet"/>
      <w:lvlText w:val=""/>
      <w:lvlJc w:val="left"/>
      <w:pPr>
        <w:ind w:left="1939" w:hanging="360"/>
      </w:pPr>
      <w:rPr>
        <w:rFonts w:ascii="Wingdings" w:eastAsia="Wingdings" w:hAnsi="Wingdings" w:hint="default"/>
        <w:sz w:val="24"/>
        <w:szCs w:val="24"/>
      </w:rPr>
    </w:lvl>
    <w:lvl w:ilvl="3" w:tplc="CB203F90">
      <w:start w:val="1"/>
      <w:numFmt w:val="bullet"/>
      <w:lvlText w:val="•"/>
      <w:lvlJc w:val="left"/>
      <w:pPr>
        <w:ind w:left="2629" w:hanging="360"/>
      </w:pPr>
      <w:rPr>
        <w:rFonts w:hint="default"/>
      </w:rPr>
    </w:lvl>
    <w:lvl w:ilvl="4" w:tplc="FF367FB2">
      <w:start w:val="1"/>
      <w:numFmt w:val="bullet"/>
      <w:lvlText w:val="•"/>
      <w:lvlJc w:val="left"/>
      <w:pPr>
        <w:ind w:left="3319" w:hanging="360"/>
      </w:pPr>
      <w:rPr>
        <w:rFonts w:hint="default"/>
      </w:rPr>
    </w:lvl>
    <w:lvl w:ilvl="5" w:tplc="509A9C54">
      <w:start w:val="1"/>
      <w:numFmt w:val="bullet"/>
      <w:lvlText w:val="•"/>
      <w:lvlJc w:val="left"/>
      <w:pPr>
        <w:ind w:left="4009" w:hanging="360"/>
      </w:pPr>
      <w:rPr>
        <w:rFonts w:hint="default"/>
      </w:rPr>
    </w:lvl>
    <w:lvl w:ilvl="6" w:tplc="DD50D2B8">
      <w:start w:val="1"/>
      <w:numFmt w:val="bullet"/>
      <w:lvlText w:val="•"/>
      <w:lvlJc w:val="left"/>
      <w:pPr>
        <w:ind w:left="4699" w:hanging="360"/>
      </w:pPr>
      <w:rPr>
        <w:rFonts w:hint="default"/>
      </w:rPr>
    </w:lvl>
    <w:lvl w:ilvl="7" w:tplc="8AC67658">
      <w:start w:val="1"/>
      <w:numFmt w:val="bullet"/>
      <w:lvlText w:val="•"/>
      <w:lvlJc w:val="left"/>
      <w:pPr>
        <w:ind w:left="5389" w:hanging="360"/>
      </w:pPr>
      <w:rPr>
        <w:rFonts w:hint="default"/>
      </w:rPr>
    </w:lvl>
    <w:lvl w:ilvl="8" w:tplc="7BB2EF96">
      <w:start w:val="1"/>
      <w:numFmt w:val="bullet"/>
      <w:lvlText w:val="•"/>
      <w:lvlJc w:val="left"/>
      <w:pPr>
        <w:ind w:left="6079" w:hanging="360"/>
      </w:pPr>
      <w:rPr>
        <w:rFonts w:hint="default"/>
      </w:rPr>
    </w:lvl>
  </w:abstractNum>
  <w:abstractNum w:abstractNumId="18" w15:restartNumberingAfterBreak="0">
    <w:nsid w:val="3B822B5A"/>
    <w:multiLevelType w:val="hybridMultilevel"/>
    <w:tmpl w:val="C69847EC"/>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9" w15:restartNumberingAfterBreak="0">
    <w:nsid w:val="3E087EF4"/>
    <w:multiLevelType w:val="hybridMultilevel"/>
    <w:tmpl w:val="A65C95A2"/>
    <w:lvl w:ilvl="0" w:tplc="03F06196">
      <w:start w:val="1"/>
      <w:numFmt w:val="decimal"/>
      <w:lvlText w:val="%1."/>
      <w:lvlJc w:val="left"/>
      <w:pPr>
        <w:tabs>
          <w:tab w:val="num" w:pos="360"/>
        </w:tabs>
        <w:ind w:left="72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7E1278"/>
    <w:multiLevelType w:val="hybridMultilevel"/>
    <w:tmpl w:val="CAC6BE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36726D"/>
    <w:multiLevelType w:val="hybridMultilevel"/>
    <w:tmpl w:val="905CBBB8"/>
    <w:lvl w:ilvl="0" w:tplc="EC9CC99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DA20FEB"/>
    <w:multiLevelType w:val="hybridMultilevel"/>
    <w:tmpl w:val="A036D954"/>
    <w:lvl w:ilvl="0" w:tplc="0409000F">
      <w:start w:val="1"/>
      <w:numFmt w:val="decimal"/>
      <w:lvlText w:val="%1."/>
      <w:lvlJc w:val="left"/>
      <w:pPr>
        <w:ind w:left="1440" w:hanging="360"/>
      </w:pPr>
    </w:lvl>
    <w:lvl w:ilvl="1" w:tplc="0DC20F70">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1306708"/>
    <w:multiLevelType w:val="hybridMultilevel"/>
    <w:tmpl w:val="C97E7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FE2026"/>
    <w:multiLevelType w:val="hybridMultilevel"/>
    <w:tmpl w:val="7696DBC8"/>
    <w:lvl w:ilvl="0" w:tplc="0409000F">
      <w:start w:val="1"/>
      <w:numFmt w:val="decimal"/>
      <w:lvlText w:val="%1."/>
      <w:lvlJc w:val="left"/>
      <w:pPr>
        <w:ind w:left="720" w:hanging="360"/>
      </w:pPr>
    </w:lvl>
    <w:lvl w:ilvl="1" w:tplc="38F0991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7A78EE"/>
    <w:multiLevelType w:val="hybridMultilevel"/>
    <w:tmpl w:val="4468B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53130F"/>
    <w:multiLevelType w:val="hybridMultilevel"/>
    <w:tmpl w:val="D59AFC2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CFC72AA"/>
    <w:multiLevelType w:val="hybridMultilevel"/>
    <w:tmpl w:val="30FE0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AF6C99"/>
    <w:multiLevelType w:val="hybridMultilevel"/>
    <w:tmpl w:val="E2AEDE0C"/>
    <w:lvl w:ilvl="0" w:tplc="FBC07F78">
      <w:start w:val="1"/>
      <w:numFmt w:val="bullet"/>
      <w:lvlText w:val="o"/>
      <w:lvlJc w:val="left"/>
      <w:pPr>
        <w:ind w:left="3740" w:hanging="360"/>
      </w:pPr>
      <w:rPr>
        <w:rFonts w:ascii="Courier New" w:eastAsia="Courier New" w:hAnsi="Courier New" w:hint="default"/>
        <w:sz w:val="24"/>
        <w:szCs w:val="24"/>
      </w:rPr>
    </w:lvl>
    <w:lvl w:ilvl="1" w:tplc="AAE22FE2">
      <w:start w:val="1"/>
      <w:numFmt w:val="bullet"/>
      <w:lvlText w:val="•"/>
      <w:lvlJc w:val="left"/>
      <w:pPr>
        <w:ind w:left="4364" w:hanging="360"/>
      </w:pPr>
      <w:rPr>
        <w:rFonts w:hint="default"/>
      </w:rPr>
    </w:lvl>
    <w:lvl w:ilvl="2" w:tplc="5A3ACA40">
      <w:start w:val="1"/>
      <w:numFmt w:val="bullet"/>
      <w:lvlText w:val="•"/>
      <w:lvlJc w:val="left"/>
      <w:pPr>
        <w:ind w:left="4988" w:hanging="360"/>
      </w:pPr>
      <w:rPr>
        <w:rFonts w:hint="default"/>
      </w:rPr>
    </w:lvl>
    <w:lvl w:ilvl="3" w:tplc="7EA02FEA">
      <w:start w:val="1"/>
      <w:numFmt w:val="bullet"/>
      <w:lvlText w:val="•"/>
      <w:lvlJc w:val="left"/>
      <w:pPr>
        <w:ind w:left="5612" w:hanging="360"/>
      </w:pPr>
      <w:rPr>
        <w:rFonts w:hint="default"/>
      </w:rPr>
    </w:lvl>
    <w:lvl w:ilvl="4" w:tplc="7814F8A6">
      <w:start w:val="1"/>
      <w:numFmt w:val="bullet"/>
      <w:lvlText w:val="•"/>
      <w:lvlJc w:val="left"/>
      <w:pPr>
        <w:ind w:left="6236" w:hanging="360"/>
      </w:pPr>
      <w:rPr>
        <w:rFonts w:hint="default"/>
      </w:rPr>
    </w:lvl>
    <w:lvl w:ilvl="5" w:tplc="8C168D60">
      <w:start w:val="1"/>
      <w:numFmt w:val="bullet"/>
      <w:lvlText w:val="•"/>
      <w:lvlJc w:val="left"/>
      <w:pPr>
        <w:ind w:left="6860" w:hanging="360"/>
      </w:pPr>
      <w:rPr>
        <w:rFonts w:hint="default"/>
      </w:rPr>
    </w:lvl>
    <w:lvl w:ilvl="6" w:tplc="3C968F14">
      <w:start w:val="1"/>
      <w:numFmt w:val="bullet"/>
      <w:lvlText w:val="•"/>
      <w:lvlJc w:val="left"/>
      <w:pPr>
        <w:ind w:left="7484" w:hanging="360"/>
      </w:pPr>
      <w:rPr>
        <w:rFonts w:hint="default"/>
      </w:rPr>
    </w:lvl>
    <w:lvl w:ilvl="7" w:tplc="59745140">
      <w:start w:val="1"/>
      <w:numFmt w:val="bullet"/>
      <w:lvlText w:val="•"/>
      <w:lvlJc w:val="left"/>
      <w:pPr>
        <w:ind w:left="8108" w:hanging="360"/>
      </w:pPr>
      <w:rPr>
        <w:rFonts w:hint="default"/>
      </w:rPr>
    </w:lvl>
    <w:lvl w:ilvl="8" w:tplc="8BA2278E">
      <w:start w:val="1"/>
      <w:numFmt w:val="bullet"/>
      <w:lvlText w:val="•"/>
      <w:lvlJc w:val="left"/>
      <w:pPr>
        <w:ind w:left="8732" w:hanging="360"/>
      </w:pPr>
      <w:rPr>
        <w:rFonts w:hint="default"/>
      </w:rPr>
    </w:lvl>
  </w:abstractNum>
  <w:abstractNum w:abstractNumId="29" w15:restartNumberingAfterBreak="0">
    <w:nsid w:val="66286BF9"/>
    <w:multiLevelType w:val="hybridMultilevel"/>
    <w:tmpl w:val="F06C0500"/>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6A7D0C4B"/>
    <w:multiLevelType w:val="hybridMultilevel"/>
    <w:tmpl w:val="82882D8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C0A1854"/>
    <w:multiLevelType w:val="hybridMultilevel"/>
    <w:tmpl w:val="F8267726"/>
    <w:lvl w:ilvl="0" w:tplc="0409000F">
      <w:start w:val="1"/>
      <w:numFmt w:val="decimal"/>
      <w:lvlText w:val="%1."/>
      <w:lvlJc w:val="left"/>
      <w:pPr>
        <w:ind w:left="1530" w:hanging="360"/>
      </w:pPr>
    </w:lvl>
    <w:lvl w:ilvl="1" w:tplc="0409000F">
      <w:start w:val="1"/>
      <w:numFmt w:val="decimal"/>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72A57631"/>
    <w:multiLevelType w:val="hybridMultilevel"/>
    <w:tmpl w:val="EC122CD0"/>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4320" w:hanging="360"/>
      </w:pPr>
      <w:rPr>
        <w:rFonts w:ascii="Courier New" w:hAnsi="Courier New" w:cs="Times New Roman"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Times New Roman"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Times New Roman" w:hint="default"/>
      </w:rPr>
    </w:lvl>
    <w:lvl w:ilvl="8" w:tplc="04090005">
      <w:start w:val="1"/>
      <w:numFmt w:val="bullet"/>
      <w:lvlText w:val=""/>
      <w:lvlJc w:val="left"/>
      <w:pPr>
        <w:ind w:left="9360" w:hanging="360"/>
      </w:pPr>
      <w:rPr>
        <w:rFonts w:ascii="Wingdings" w:hAnsi="Wingdings" w:hint="default"/>
      </w:rPr>
    </w:lvl>
  </w:abstractNum>
  <w:abstractNum w:abstractNumId="33" w15:restartNumberingAfterBreak="0">
    <w:nsid w:val="737F1782"/>
    <w:multiLevelType w:val="hybridMultilevel"/>
    <w:tmpl w:val="043CE22E"/>
    <w:lvl w:ilvl="0" w:tplc="20CC7B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457078A"/>
    <w:multiLevelType w:val="hybridMultilevel"/>
    <w:tmpl w:val="C794158A"/>
    <w:lvl w:ilvl="0" w:tplc="CE401B66">
      <w:start w:val="1"/>
      <w:numFmt w:val="bullet"/>
      <w:lvlText w:val="o"/>
      <w:lvlJc w:val="left"/>
      <w:pPr>
        <w:ind w:left="3740" w:hanging="360"/>
      </w:pPr>
      <w:rPr>
        <w:rFonts w:ascii="Courier New" w:eastAsia="Courier New" w:hAnsi="Courier New" w:hint="default"/>
        <w:sz w:val="24"/>
        <w:szCs w:val="24"/>
      </w:rPr>
    </w:lvl>
    <w:lvl w:ilvl="1" w:tplc="754AF188">
      <w:start w:val="1"/>
      <w:numFmt w:val="bullet"/>
      <w:lvlText w:val="•"/>
      <w:lvlJc w:val="left"/>
      <w:pPr>
        <w:ind w:left="4330" w:hanging="360"/>
      </w:pPr>
      <w:rPr>
        <w:rFonts w:hint="default"/>
      </w:rPr>
    </w:lvl>
    <w:lvl w:ilvl="2" w:tplc="AECA18EE">
      <w:start w:val="1"/>
      <w:numFmt w:val="bullet"/>
      <w:lvlText w:val="•"/>
      <w:lvlJc w:val="left"/>
      <w:pPr>
        <w:ind w:left="4920" w:hanging="360"/>
      </w:pPr>
      <w:rPr>
        <w:rFonts w:hint="default"/>
      </w:rPr>
    </w:lvl>
    <w:lvl w:ilvl="3" w:tplc="B8B43FF0">
      <w:start w:val="1"/>
      <w:numFmt w:val="bullet"/>
      <w:lvlText w:val="•"/>
      <w:lvlJc w:val="left"/>
      <w:pPr>
        <w:ind w:left="5510" w:hanging="360"/>
      </w:pPr>
      <w:rPr>
        <w:rFonts w:hint="default"/>
      </w:rPr>
    </w:lvl>
    <w:lvl w:ilvl="4" w:tplc="5AF4CE6E">
      <w:start w:val="1"/>
      <w:numFmt w:val="bullet"/>
      <w:lvlText w:val="•"/>
      <w:lvlJc w:val="left"/>
      <w:pPr>
        <w:ind w:left="6100" w:hanging="360"/>
      </w:pPr>
      <w:rPr>
        <w:rFonts w:hint="default"/>
      </w:rPr>
    </w:lvl>
    <w:lvl w:ilvl="5" w:tplc="F90E3F44">
      <w:start w:val="1"/>
      <w:numFmt w:val="bullet"/>
      <w:lvlText w:val="•"/>
      <w:lvlJc w:val="left"/>
      <w:pPr>
        <w:ind w:left="6690" w:hanging="360"/>
      </w:pPr>
      <w:rPr>
        <w:rFonts w:hint="default"/>
      </w:rPr>
    </w:lvl>
    <w:lvl w:ilvl="6" w:tplc="7B946C1A">
      <w:start w:val="1"/>
      <w:numFmt w:val="bullet"/>
      <w:lvlText w:val="•"/>
      <w:lvlJc w:val="left"/>
      <w:pPr>
        <w:ind w:left="7280" w:hanging="360"/>
      </w:pPr>
      <w:rPr>
        <w:rFonts w:hint="default"/>
      </w:rPr>
    </w:lvl>
    <w:lvl w:ilvl="7" w:tplc="9418E3EC">
      <w:start w:val="1"/>
      <w:numFmt w:val="bullet"/>
      <w:lvlText w:val="•"/>
      <w:lvlJc w:val="left"/>
      <w:pPr>
        <w:ind w:left="7870" w:hanging="360"/>
      </w:pPr>
      <w:rPr>
        <w:rFonts w:hint="default"/>
      </w:rPr>
    </w:lvl>
    <w:lvl w:ilvl="8" w:tplc="83A27102">
      <w:start w:val="1"/>
      <w:numFmt w:val="bullet"/>
      <w:lvlText w:val="•"/>
      <w:lvlJc w:val="left"/>
      <w:pPr>
        <w:ind w:left="8460" w:hanging="360"/>
      </w:pPr>
      <w:rPr>
        <w:rFonts w:hint="default"/>
      </w:rPr>
    </w:lvl>
  </w:abstractNum>
  <w:abstractNum w:abstractNumId="35" w15:restartNumberingAfterBreak="0">
    <w:nsid w:val="752E43BC"/>
    <w:multiLevelType w:val="hybridMultilevel"/>
    <w:tmpl w:val="810AE9E0"/>
    <w:lvl w:ilvl="0" w:tplc="D786F202">
      <w:start w:val="1"/>
      <w:numFmt w:val="bullet"/>
      <w:lvlText w:val="o"/>
      <w:lvlJc w:val="left"/>
      <w:pPr>
        <w:ind w:left="3740" w:hanging="360"/>
      </w:pPr>
      <w:rPr>
        <w:rFonts w:ascii="Courier New" w:eastAsia="Courier New" w:hAnsi="Courier New" w:hint="default"/>
        <w:sz w:val="24"/>
        <w:szCs w:val="24"/>
      </w:rPr>
    </w:lvl>
    <w:lvl w:ilvl="1" w:tplc="D5FCC2CC">
      <w:start w:val="1"/>
      <w:numFmt w:val="bullet"/>
      <w:lvlText w:val="•"/>
      <w:lvlJc w:val="left"/>
      <w:pPr>
        <w:ind w:left="4364" w:hanging="360"/>
      </w:pPr>
      <w:rPr>
        <w:rFonts w:hint="default"/>
      </w:rPr>
    </w:lvl>
    <w:lvl w:ilvl="2" w:tplc="85349428">
      <w:start w:val="1"/>
      <w:numFmt w:val="bullet"/>
      <w:lvlText w:val="•"/>
      <w:lvlJc w:val="left"/>
      <w:pPr>
        <w:ind w:left="4988" w:hanging="360"/>
      </w:pPr>
      <w:rPr>
        <w:rFonts w:hint="default"/>
      </w:rPr>
    </w:lvl>
    <w:lvl w:ilvl="3" w:tplc="55CE510A">
      <w:start w:val="1"/>
      <w:numFmt w:val="bullet"/>
      <w:lvlText w:val="•"/>
      <w:lvlJc w:val="left"/>
      <w:pPr>
        <w:ind w:left="5612" w:hanging="360"/>
      </w:pPr>
      <w:rPr>
        <w:rFonts w:hint="default"/>
      </w:rPr>
    </w:lvl>
    <w:lvl w:ilvl="4" w:tplc="50400DE0">
      <w:start w:val="1"/>
      <w:numFmt w:val="bullet"/>
      <w:lvlText w:val="•"/>
      <w:lvlJc w:val="left"/>
      <w:pPr>
        <w:ind w:left="6236" w:hanging="360"/>
      </w:pPr>
      <w:rPr>
        <w:rFonts w:hint="default"/>
      </w:rPr>
    </w:lvl>
    <w:lvl w:ilvl="5" w:tplc="C3681BBA">
      <w:start w:val="1"/>
      <w:numFmt w:val="bullet"/>
      <w:lvlText w:val="•"/>
      <w:lvlJc w:val="left"/>
      <w:pPr>
        <w:ind w:left="6860" w:hanging="360"/>
      </w:pPr>
      <w:rPr>
        <w:rFonts w:hint="default"/>
      </w:rPr>
    </w:lvl>
    <w:lvl w:ilvl="6" w:tplc="34A6203E">
      <w:start w:val="1"/>
      <w:numFmt w:val="bullet"/>
      <w:lvlText w:val="•"/>
      <w:lvlJc w:val="left"/>
      <w:pPr>
        <w:ind w:left="7484" w:hanging="360"/>
      </w:pPr>
      <w:rPr>
        <w:rFonts w:hint="default"/>
      </w:rPr>
    </w:lvl>
    <w:lvl w:ilvl="7" w:tplc="33A0CF64">
      <w:start w:val="1"/>
      <w:numFmt w:val="bullet"/>
      <w:lvlText w:val="•"/>
      <w:lvlJc w:val="left"/>
      <w:pPr>
        <w:ind w:left="8108" w:hanging="360"/>
      </w:pPr>
      <w:rPr>
        <w:rFonts w:hint="default"/>
      </w:rPr>
    </w:lvl>
    <w:lvl w:ilvl="8" w:tplc="E7BC9E2E">
      <w:start w:val="1"/>
      <w:numFmt w:val="bullet"/>
      <w:lvlText w:val="•"/>
      <w:lvlJc w:val="left"/>
      <w:pPr>
        <w:ind w:left="8732" w:hanging="360"/>
      </w:pPr>
      <w:rPr>
        <w:rFonts w:hint="default"/>
      </w:rPr>
    </w:lvl>
  </w:abstractNum>
  <w:num w:numId="1">
    <w:abstractNumId w:val="11"/>
  </w:num>
  <w:num w:numId="2">
    <w:abstractNumId w:val="19"/>
  </w:num>
  <w:num w:numId="3">
    <w:abstractNumId w:val="21"/>
  </w:num>
  <w:num w:numId="4">
    <w:abstractNumId w:val="8"/>
  </w:num>
  <w:num w:numId="5">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33"/>
  </w:num>
  <w:num w:numId="7">
    <w:abstractNumId w:val="30"/>
  </w:num>
  <w:num w:numId="8">
    <w:abstractNumId w:val="18"/>
  </w:num>
  <w:num w:numId="9">
    <w:abstractNumId w:val="27"/>
  </w:num>
  <w:num w:numId="10">
    <w:abstractNumId w:val="26"/>
  </w:num>
  <w:num w:numId="11">
    <w:abstractNumId w:val="3"/>
  </w:num>
  <w:num w:numId="12">
    <w:abstractNumId w:val="20"/>
  </w:num>
  <w:num w:numId="13">
    <w:abstractNumId w:val="7"/>
  </w:num>
  <w:num w:numId="14">
    <w:abstractNumId w:val="4"/>
  </w:num>
  <w:num w:numId="15">
    <w:abstractNumId w:val="13"/>
  </w:num>
  <w:num w:numId="16">
    <w:abstractNumId w:val="10"/>
  </w:num>
  <w:num w:numId="17">
    <w:abstractNumId w:val="24"/>
  </w:num>
  <w:num w:numId="18">
    <w:abstractNumId w:val="25"/>
  </w:num>
  <w:num w:numId="19">
    <w:abstractNumId w:val="12"/>
  </w:num>
  <w:num w:numId="20">
    <w:abstractNumId w:val="22"/>
  </w:num>
  <w:num w:numId="21">
    <w:abstractNumId w:val="29"/>
  </w:num>
  <w:num w:numId="22">
    <w:abstractNumId w:val="31"/>
  </w:num>
  <w:num w:numId="23">
    <w:abstractNumId w:val="23"/>
  </w:num>
  <w:num w:numId="24">
    <w:abstractNumId w:val="15"/>
  </w:num>
  <w:num w:numId="25">
    <w:abstractNumId w:val="5"/>
  </w:num>
  <w:num w:numId="26">
    <w:abstractNumId w:val="6"/>
  </w:num>
  <w:num w:numId="27">
    <w:abstractNumId w:val="9"/>
  </w:num>
  <w:num w:numId="28">
    <w:abstractNumId w:val="2"/>
  </w:num>
  <w:num w:numId="29">
    <w:abstractNumId w:val="1"/>
  </w:num>
  <w:num w:numId="30">
    <w:abstractNumId w:val="32"/>
  </w:num>
  <w:num w:numId="31">
    <w:abstractNumId w:val="14"/>
  </w:num>
  <w:num w:numId="32">
    <w:abstractNumId w:val="16"/>
  </w:num>
  <w:num w:numId="33">
    <w:abstractNumId w:val="34"/>
  </w:num>
  <w:num w:numId="34">
    <w:abstractNumId w:val="35"/>
  </w:num>
  <w:num w:numId="35">
    <w:abstractNumId w:val="28"/>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503"/>
    <w:rsid w:val="00010C70"/>
    <w:rsid w:val="00047DEE"/>
    <w:rsid w:val="0006044E"/>
    <w:rsid w:val="000800B3"/>
    <w:rsid w:val="000C2E73"/>
    <w:rsid w:val="000D17FF"/>
    <w:rsid w:val="000F2B75"/>
    <w:rsid w:val="00135B00"/>
    <w:rsid w:val="00183F8F"/>
    <w:rsid w:val="001B0C2C"/>
    <w:rsid w:val="001C7E7B"/>
    <w:rsid w:val="002062C3"/>
    <w:rsid w:val="00230A54"/>
    <w:rsid w:val="00254BE4"/>
    <w:rsid w:val="00262158"/>
    <w:rsid w:val="002647BE"/>
    <w:rsid w:val="00287411"/>
    <w:rsid w:val="002B3503"/>
    <w:rsid w:val="002C43E0"/>
    <w:rsid w:val="002D31E4"/>
    <w:rsid w:val="00303599"/>
    <w:rsid w:val="00306E1A"/>
    <w:rsid w:val="00314B10"/>
    <w:rsid w:val="00317588"/>
    <w:rsid w:val="00363AB6"/>
    <w:rsid w:val="0036543D"/>
    <w:rsid w:val="003A5C35"/>
    <w:rsid w:val="003A6553"/>
    <w:rsid w:val="003D1C9C"/>
    <w:rsid w:val="003D363A"/>
    <w:rsid w:val="003F0005"/>
    <w:rsid w:val="003F439F"/>
    <w:rsid w:val="003F5ACE"/>
    <w:rsid w:val="004045E0"/>
    <w:rsid w:val="00410EA0"/>
    <w:rsid w:val="00422CDB"/>
    <w:rsid w:val="00452A05"/>
    <w:rsid w:val="00455E81"/>
    <w:rsid w:val="00467E34"/>
    <w:rsid w:val="00483F3A"/>
    <w:rsid w:val="00560619"/>
    <w:rsid w:val="005613B5"/>
    <w:rsid w:val="00574178"/>
    <w:rsid w:val="00574E4B"/>
    <w:rsid w:val="00597D86"/>
    <w:rsid w:val="005B7B49"/>
    <w:rsid w:val="0061655C"/>
    <w:rsid w:val="006278B4"/>
    <w:rsid w:val="006514DC"/>
    <w:rsid w:val="00676B90"/>
    <w:rsid w:val="006A6029"/>
    <w:rsid w:val="006B2096"/>
    <w:rsid w:val="006F135D"/>
    <w:rsid w:val="00750133"/>
    <w:rsid w:val="00752A47"/>
    <w:rsid w:val="00763C60"/>
    <w:rsid w:val="00785473"/>
    <w:rsid w:val="00796912"/>
    <w:rsid w:val="007D241A"/>
    <w:rsid w:val="007E1271"/>
    <w:rsid w:val="00804084"/>
    <w:rsid w:val="00813CFF"/>
    <w:rsid w:val="008A7C9B"/>
    <w:rsid w:val="008B4B77"/>
    <w:rsid w:val="008D2848"/>
    <w:rsid w:val="008F1861"/>
    <w:rsid w:val="00921415"/>
    <w:rsid w:val="009315CF"/>
    <w:rsid w:val="00940A13"/>
    <w:rsid w:val="00961F33"/>
    <w:rsid w:val="0096610D"/>
    <w:rsid w:val="009C38A3"/>
    <w:rsid w:val="00A15B2C"/>
    <w:rsid w:val="00A93EA0"/>
    <w:rsid w:val="00B05BD6"/>
    <w:rsid w:val="00B37BB1"/>
    <w:rsid w:val="00B77E91"/>
    <w:rsid w:val="00B915FB"/>
    <w:rsid w:val="00BD1701"/>
    <w:rsid w:val="00BD2CA8"/>
    <w:rsid w:val="00BF64E1"/>
    <w:rsid w:val="00C7716F"/>
    <w:rsid w:val="00C9089E"/>
    <w:rsid w:val="00CD006B"/>
    <w:rsid w:val="00D009C1"/>
    <w:rsid w:val="00D02D17"/>
    <w:rsid w:val="00D83B27"/>
    <w:rsid w:val="00D95AC8"/>
    <w:rsid w:val="00DB01C1"/>
    <w:rsid w:val="00DB62B5"/>
    <w:rsid w:val="00DE4199"/>
    <w:rsid w:val="00E118B5"/>
    <w:rsid w:val="00E247A5"/>
    <w:rsid w:val="00F142B1"/>
    <w:rsid w:val="00F32C51"/>
    <w:rsid w:val="00F517AB"/>
    <w:rsid w:val="00F54CC8"/>
    <w:rsid w:val="00F652BC"/>
    <w:rsid w:val="00F81DC1"/>
    <w:rsid w:val="00FD6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1263572A-A8E5-4BD5-B09F-B08D89DE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503"/>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
    <w:qFormat/>
    <w:rsid w:val="00254BE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54BE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qFormat/>
    <w:rsid w:val="000D17FF"/>
    <w:pPr>
      <w:keepNext/>
      <w:widowControl w:val="0"/>
      <w:tabs>
        <w:tab w:val="left" w:pos="-864"/>
        <w:tab w:val="left" w:pos="-14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autoSpaceDE w:val="0"/>
      <w:autoSpaceDN w:val="0"/>
      <w:adjustRightInd w:val="0"/>
      <w:spacing w:line="360" w:lineRule="exact"/>
      <w:ind w:left="360" w:hanging="360"/>
      <w:outlineLvl w:val="4"/>
    </w:pPr>
    <w:rPr>
      <w:rFonts w:ascii="Times New Roman" w:eastAsia="Times New Roman" w:hAnsi="Times New Roman"/>
      <w:b/>
      <w:bCs/>
      <w:color w:val="000000"/>
      <w:sz w:val="20"/>
      <w:szCs w:val="24"/>
      <w:lang w:eastAsia="en-US"/>
    </w:rPr>
  </w:style>
  <w:style w:type="paragraph" w:styleId="Heading8">
    <w:name w:val="heading 8"/>
    <w:basedOn w:val="Normal"/>
    <w:next w:val="Normal"/>
    <w:link w:val="Heading8Char"/>
    <w:uiPriority w:val="9"/>
    <w:semiHidden/>
    <w:unhideWhenUsed/>
    <w:qFormat/>
    <w:rsid w:val="00A93EA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0D17FF"/>
    <w:pPr>
      <w:keepNext/>
      <w:tabs>
        <w:tab w:val="left" w:pos="-864"/>
        <w:tab w:val="left" w:pos="-14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left="360" w:hanging="360"/>
      <w:outlineLvl w:val="8"/>
    </w:pPr>
    <w:rPr>
      <w:rFonts w:ascii="Times New Roman" w:eastAsia="Times New Roman" w:hAnsi="Times New Roman"/>
      <w:b/>
      <w:color w:val="000000"/>
      <w:sz w:val="24"/>
      <w:szCs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3503"/>
    <w:rPr>
      <w:color w:val="0000FF"/>
      <w:u w:val="single"/>
    </w:rPr>
  </w:style>
  <w:style w:type="paragraph" w:styleId="NormalWeb">
    <w:name w:val="Normal (Web)"/>
    <w:basedOn w:val="Normal"/>
    <w:unhideWhenUsed/>
    <w:rsid w:val="002B3503"/>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qFormat/>
    <w:rsid w:val="002B3503"/>
    <w:rPr>
      <w:b/>
      <w:bCs/>
    </w:rPr>
  </w:style>
  <w:style w:type="paragraph" w:styleId="BodyText">
    <w:name w:val="Body Text"/>
    <w:basedOn w:val="Normal"/>
    <w:link w:val="BodyTextChar"/>
    <w:rsid w:val="002B3503"/>
    <w:pPr>
      <w:tabs>
        <w:tab w:val="left" w:pos="-1080"/>
      </w:tabs>
      <w:ind w:right="-576"/>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rsid w:val="002B3503"/>
    <w:rPr>
      <w:rFonts w:eastAsia="Times New Roman"/>
      <w:szCs w:val="24"/>
    </w:rPr>
  </w:style>
  <w:style w:type="paragraph" w:styleId="ListParagraph">
    <w:name w:val="List Paragraph"/>
    <w:basedOn w:val="Normal"/>
    <w:uiPriority w:val="34"/>
    <w:qFormat/>
    <w:rsid w:val="002B3503"/>
    <w:pPr>
      <w:ind w:left="720"/>
      <w:contextualSpacing/>
    </w:pPr>
    <w:rPr>
      <w:rFonts w:ascii="Times New Roman" w:eastAsia="Times New Roman" w:hAnsi="Times New Roman"/>
      <w:sz w:val="24"/>
      <w:szCs w:val="24"/>
      <w:lang w:eastAsia="en-US"/>
    </w:rPr>
  </w:style>
  <w:style w:type="paragraph" w:customStyle="1" w:styleId="Level1">
    <w:name w:val="Level 1"/>
    <w:basedOn w:val="Normal"/>
    <w:rsid w:val="002B3503"/>
    <w:pPr>
      <w:widowControl w:val="0"/>
      <w:numPr>
        <w:numId w:val="5"/>
      </w:numPr>
      <w:ind w:left="360" w:hanging="360"/>
      <w:outlineLvl w:val="0"/>
    </w:pPr>
    <w:rPr>
      <w:rFonts w:ascii="Times New Roman" w:eastAsia="Times New Roman" w:hAnsi="Times New Roman"/>
      <w:snapToGrid w:val="0"/>
      <w:sz w:val="24"/>
      <w:szCs w:val="20"/>
      <w:lang w:eastAsia="en-US"/>
    </w:rPr>
  </w:style>
  <w:style w:type="character" w:customStyle="1" w:styleId="Heading5Char">
    <w:name w:val="Heading 5 Char"/>
    <w:basedOn w:val="DefaultParagraphFont"/>
    <w:link w:val="Heading5"/>
    <w:rsid w:val="000D17FF"/>
    <w:rPr>
      <w:rFonts w:eastAsia="Times New Roman"/>
      <w:b/>
      <w:bCs/>
      <w:color w:val="000000"/>
      <w:sz w:val="20"/>
      <w:szCs w:val="24"/>
    </w:rPr>
  </w:style>
  <w:style w:type="character" w:customStyle="1" w:styleId="Heading9Char">
    <w:name w:val="Heading 9 Char"/>
    <w:basedOn w:val="DefaultParagraphFont"/>
    <w:link w:val="Heading9"/>
    <w:rsid w:val="000D17FF"/>
    <w:rPr>
      <w:rFonts w:eastAsia="Times New Roman"/>
      <w:b/>
      <w:color w:val="000000"/>
      <w:szCs w:val="24"/>
      <w:u w:val="single"/>
    </w:rPr>
  </w:style>
  <w:style w:type="paragraph" w:customStyle="1" w:styleId="Default">
    <w:name w:val="Default"/>
    <w:rsid w:val="00A15B2C"/>
    <w:pPr>
      <w:autoSpaceDE w:val="0"/>
      <w:autoSpaceDN w:val="0"/>
      <w:adjustRightInd w:val="0"/>
      <w:spacing w:after="0" w:line="240" w:lineRule="auto"/>
    </w:pPr>
    <w:rPr>
      <w:rFonts w:ascii="Arial" w:eastAsia="Times New Roman" w:hAnsi="Arial" w:cs="Arial"/>
      <w:color w:val="000000"/>
      <w:szCs w:val="24"/>
    </w:rPr>
  </w:style>
  <w:style w:type="paragraph" w:styleId="Header">
    <w:name w:val="header"/>
    <w:basedOn w:val="Normal"/>
    <w:link w:val="HeaderChar"/>
    <w:rsid w:val="00785473"/>
    <w:pPr>
      <w:tabs>
        <w:tab w:val="center" w:pos="4320"/>
        <w:tab w:val="right" w:pos="8640"/>
      </w:tabs>
    </w:pPr>
    <w:rPr>
      <w:rFonts w:ascii="Times New Roman" w:eastAsia="Times New Roman" w:hAnsi="Times New Roman"/>
      <w:sz w:val="24"/>
      <w:szCs w:val="24"/>
      <w:lang w:eastAsia="en-US"/>
    </w:rPr>
  </w:style>
  <w:style w:type="character" w:customStyle="1" w:styleId="HeaderChar">
    <w:name w:val="Header Char"/>
    <w:basedOn w:val="DefaultParagraphFont"/>
    <w:link w:val="Header"/>
    <w:rsid w:val="00785473"/>
    <w:rPr>
      <w:rFonts w:eastAsia="Times New Roman"/>
      <w:szCs w:val="24"/>
    </w:rPr>
  </w:style>
  <w:style w:type="paragraph" w:styleId="Footer">
    <w:name w:val="footer"/>
    <w:basedOn w:val="Normal"/>
    <w:link w:val="FooterChar"/>
    <w:uiPriority w:val="99"/>
    <w:unhideWhenUsed/>
    <w:rsid w:val="00597D86"/>
    <w:pPr>
      <w:tabs>
        <w:tab w:val="center" w:pos="4680"/>
        <w:tab w:val="right" w:pos="9360"/>
      </w:tabs>
    </w:pPr>
  </w:style>
  <w:style w:type="character" w:customStyle="1" w:styleId="FooterChar">
    <w:name w:val="Footer Char"/>
    <w:basedOn w:val="DefaultParagraphFont"/>
    <w:link w:val="Footer"/>
    <w:uiPriority w:val="99"/>
    <w:rsid w:val="00597D86"/>
    <w:rPr>
      <w:rFonts w:ascii="Calibri" w:eastAsia="SimSun" w:hAnsi="Calibri"/>
      <w:sz w:val="22"/>
      <w:lang w:eastAsia="zh-CN"/>
    </w:rPr>
  </w:style>
  <w:style w:type="character" w:customStyle="1" w:styleId="bylinepipe">
    <w:name w:val="bylinepipe"/>
    <w:basedOn w:val="DefaultParagraphFont"/>
    <w:rsid w:val="008A7C9B"/>
  </w:style>
  <w:style w:type="paragraph" w:styleId="Title">
    <w:name w:val="Title"/>
    <w:basedOn w:val="Normal"/>
    <w:link w:val="TitleChar"/>
    <w:qFormat/>
    <w:rsid w:val="00A93EA0"/>
    <w:pPr>
      <w:jc w:val="center"/>
    </w:pPr>
    <w:rPr>
      <w:rFonts w:ascii="Times New Roman" w:eastAsia="Times New Roman" w:hAnsi="Times New Roman"/>
      <w:b/>
      <w:bCs/>
      <w:sz w:val="24"/>
      <w:szCs w:val="24"/>
      <w:lang w:eastAsia="en-US"/>
    </w:rPr>
  </w:style>
  <w:style w:type="character" w:customStyle="1" w:styleId="TitleChar">
    <w:name w:val="Title Char"/>
    <w:basedOn w:val="DefaultParagraphFont"/>
    <w:link w:val="Title"/>
    <w:rsid w:val="00A93EA0"/>
    <w:rPr>
      <w:rFonts w:eastAsia="Times New Roman"/>
      <w:b/>
      <w:bCs/>
      <w:szCs w:val="24"/>
    </w:rPr>
  </w:style>
  <w:style w:type="character" w:customStyle="1" w:styleId="Heading8Char">
    <w:name w:val="Heading 8 Char"/>
    <w:basedOn w:val="DefaultParagraphFont"/>
    <w:link w:val="Heading8"/>
    <w:uiPriority w:val="9"/>
    <w:semiHidden/>
    <w:rsid w:val="00A93EA0"/>
    <w:rPr>
      <w:rFonts w:asciiTheme="majorHAnsi" w:eastAsiaTheme="majorEastAsia" w:hAnsiTheme="majorHAnsi" w:cstheme="majorBidi"/>
      <w:color w:val="404040" w:themeColor="text1" w:themeTint="BF"/>
      <w:sz w:val="20"/>
      <w:szCs w:val="20"/>
      <w:lang w:eastAsia="zh-CN"/>
    </w:rPr>
  </w:style>
  <w:style w:type="paragraph" w:styleId="BodyTextIndent2">
    <w:name w:val="Body Text Indent 2"/>
    <w:basedOn w:val="Normal"/>
    <w:link w:val="BodyTextIndent2Char"/>
    <w:uiPriority w:val="99"/>
    <w:semiHidden/>
    <w:unhideWhenUsed/>
    <w:rsid w:val="00A93EA0"/>
    <w:pPr>
      <w:spacing w:after="120" w:line="480" w:lineRule="auto"/>
      <w:ind w:left="360"/>
    </w:pPr>
    <w:rPr>
      <w:rFonts w:asciiTheme="minorHAnsi" w:eastAsiaTheme="minorHAnsi" w:hAnsiTheme="minorHAnsi" w:cstheme="minorBidi"/>
      <w:lang w:eastAsia="en-US"/>
    </w:rPr>
  </w:style>
  <w:style w:type="character" w:customStyle="1" w:styleId="BodyTextIndent2Char">
    <w:name w:val="Body Text Indent 2 Char"/>
    <w:basedOn w:val="DefaultParagraphFont"/>
    <w:link w:val="BodyTextIndent2"/>
    <w:uiPriority w:val="99"/>
    <w:semiHidden/>
    <w:rsid w:val="00A93EA0"/>
    <w:rPr>
      <w:rFonts w:asciiTheme="minorHAnsi" w:hAnsiTheme="minorHAnsi" w:cstheme="minorBidi"/>
      <w:sz w:val="22"/>
    </w:rPr>
  </w:style>
  <w:style w:type="paragraph" w:styleId="BodyText3">
    <w:name w:val="Body Text 3"/>
    <w:basedOn w:val="Normal"/>
    <w:link w:val="BodyText3Char"/>
    <w:uiPriority w:val="99"/>
    <w:semiHidden/>
    <w:unhideWhenUsed/>
    <w:rsid w:val="00A93EA0"/>
    <w:pPr>
      <w:spacing w:after="120"/>
    </w:pPr>
    <w:rPr>
      <w:rFonts w:asciiTheme="minorHAnsi" w:eastAsiaTheme="minorHAnsi" w:hAnsiTheme="minorHAnsi" w:cstheme="minorBidi"/>
      <w:sz w:val="16"/>
      <w:szCs w:val="16"/>
      <w:lang w:eastAsia="en-US"/>
    </w:rPr>
  </w:style>
  <w:style w:type="character" w:customStyle="1" w:styleId="BodyText3Char">
    <w:name w:val="Body Text 3 Char"/>
    <w:basedOn w:val="DefaultParagraphFont"/>
    <w:link w:val="BodyText3"/>
    <w:uiPriority w:val="99"/>
    <w:semiHidden/>
    <w:rsid w:val="00A93EA0"/>
    <w:rPr>
      <w:rFonts w:asciiTheme="minorHAnsi" w:hAnsiTheme="minorHAnsi" w:cstheme="minorBidi"/>
      <w:sz w:val="16"/>
      <w:szCs w:val="16"/>
    </w:rPr>
  </w:style>
  <w:style w:type="table" w:styleId="TableGrid">
    <w:name w:val="Table Grid"/>
    <w:basedOn w:val="TableNormal"/>
    <w:uiPriority w:val="59"/>
    <w:rsid w:val="00752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contentstyle">
    <w:name w:val="maincontentstyle"/>
    <w:basedOn w:val="Normal"/>
    <w:rsid w:val="00961F33"/>
    <w:pPr>
      <w:spacing w:before="100" w:beforeAutospacing="1" w:after="100" w:afterAutospacing="1"/>
    </w:pPr>
    <w:rPr>
      <w:rFonts w:ascii="Times New Roman" w:eastAsia="Times New Roman" w:hAnsi="Times New Roman"/>
      <w:sz w:val="24"/>
      <w:szCs w:val="24"/>
      <w:lang w:eastAsia="en-US"/>
    </w:rPr>
  </w:style>
  <w:style w:type="character" w:customStyle="1" w:styleId="Heading1Char">
    <w:name w:val="Heading 1 Char"/>
    <w:basedOn w:val="DefaultParagraphFont"/>
    <w:link w:val="Heading1"/>
    <w:uiPriority w:val="9"/>
    <w:rsid w:val="00254BE4"/>
    <w:rPr>
      <w:rFonts w:asciiTheme="majorHAnsi" w:eastAsiaTheme="majorEastAsia" w:hAnsiTheme="majorHAnsi" w:cstheme="majorBidi"/>
      <w:color w:val="365F91" w:themeColor="accent1" w:themeShade="BF"/>
      <w:sz w:val="32"/>
      <w:szCs w:val="32"/>
      <w:lang w:eastAsia="zh-CN"/>
    </w:rPr>
  </w:style>
  <w:style w:type="character" w:customStyle="1" w:styleId="Heading3Char">
    <w:name w:val="Heading 3 Char"/>
    <w:basedOn w:val="DefaultParagraphFont"/>
    <w:link w:val="Heading3"/>
    <w:uiPriority w:val="9"/>
    <w:semiHidden/>
    <w:rsid w:val="00254BE4"/>
    <w:rPr>
      <w:rFonts w:asciiTheme="majorHAnsi" w:eastAsiaTheme="majorEastAsia" w:hAnsiTheme="majorHAnsi" w:cstheme="majorBidi"/>
      <w:color w:val="243F60" w:themeColor="accent1" w:themeShade="7F"/>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eb.uta.edu/aao/fao/" TargetMode="External"/><Relationship Id="rId18" Type="http://schemas.openxmlformats.org/officeDocument/2006/relationships/hyperlink" Target="mailto:resources@uta.edu" TargetMode="External"/><Relationship Id="rId26" Type="http://schemas.openxmlformats.org/officeDocument/2006/relationships/hyperlink" Target="http://libguides.uta.edu" TargetMode="External"/><Relationship Id="rId39" Type="http://schemas.openxmlformats.org/officeDocument/2006/relationships/hyperlink" Target="mailto:npclinicalclearance@uta.edu" TargetMode="External"/><Relationship Id="rId21" Type="http://schemas.openxmlformats.org/officeDocument/2006/relationships/hyperlink" Target="mailto:helpdesk@uta.edu" TargetMode="External"/><Relationship Id="rId34" Type="http://schemas.openxmlformats.org/officeDocument/2006/relationships/hyperlink" Target="http://ask.uta.edu/" TargetMode="External"/><Relationship Id="rId42" Type="http://schemas.openxmlformats.org/officeDocument/2006/relationships/hyperlink" Target="http://www.bon.state.tx.us" TargetMode="External"/><Relationship Id="rId47" Type="http://schemas.openxmlformats.org/officeDocument/2006/relationships/hyperlink" Target="http://www.uta.edu/nursing/msn/msn-students" TargetMode="External"/><Relationship Id="rId50" Type="http://schemas.openxmlformats.org/officeDocument/2006/relationships/hyperlink" Target="mailto:Arbeau@uta.edu" TargetMode="External"/><Relationship Id="rId55" Type="http://schemas.openxmlformats.org/officeDocument/2006/relationships/hyperlink" Target="mailto:khodges@uta.edu" TargetMode="External"/><Relationship Id="rId63" Type="http://schemas.openxmlformats.org/officeDocument/2006/relationships/footer" Target="footer1.xml"/><Relationship Id="rId7" Type="http://schemas.openxmlformats.org/officeDocument/2006/relationships/hyperlink" Target="mailto:sdihigo@uta.edu" TargetMode="External"/><Relationship Id="rId2" Type="http://schemas.openxmlformats.org/officeDocument/2006/relationships/styles" Target="styles.xml"/><Relationship Id="rId16" Type="http://schemas.openxmlformats.org/officeDocument/2006/relationships/hyperlink" Target="http://www.uta.edu/titleIX" TargetMode="External"/><Relationship Id="rId20" Type="http://schemas.openxmlformats.org/officeDocument/2006/relationships/hyperlink" Target="http://www.uta.edu/oit/cs/email/mavmail.php" TargetMode="External"/><Relationship Id="rId29" Type="http://schemas.openxmlformats.org/officeDocument/2006/relationships/hyperlink" Target="http://pulse.uta.edu/vwebv/enterCourseReserve.do" TargetMode="External"/><Relationship Id="rId41" Type="http://schemas.openxmlformats.org/officeDocument/2006/relationships/hyperlink" Target="mailto:msnclinical@uta.edu" TargetMode="External"/><Relationship Id="rId54" Type="http://schemas.openxmlformats.org/officeDocument/2006/relationships/hyperlink" Target="mailto:lvwilson@uta.edu" TargetMode="External"/><Relationship Id="rId62" Type="http://schemas.openxmlformats.org/officeDocument/2006/relationships/hyperlink" Target="http://www.aafp.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dihigo@uta.edu" TargetMode="External"/><Relationship Id="rId24" Type="http://schemas.openxmlformats.org/officeDocument/2006/relationships/hyperlink" Target="http://libguides.uta.edu/nursing" TargetMode="External"/><Relationship Id="rId32" Type="http://schemas.openxmlformats.org/officeDocument/2006/relationships/hyperlink" Target="http://www.uta.edu/library/help/tutorials.php" TargetMode="External"/><Relationship Id="rId37" Type="http://schemas.openxmlformats.org/officeDocument/2006/relationships/hyperlink" Target="mailto:npclinicalclearance@uta.edu" TargetMode="External"/><Relationship Id="rId40" Type="http://schemas.openxmlformats.org/officeDocument/2006/relationships/hyperlink" Target="mailto:npclinicalclearance@uta.edu" TargetMode="External"/><Relationship Id="rId45" Type="http://schemas.openxmlformats.org/officeDocument/2006/relationships/hyperlink" Target="http://www.cdc.gov/" TargetMode="External"/><Relationship Id="rId53" Type="http://schemas.openxmlformats.org/officeDocument/2006/relationships/hyperlink" Target="mailto:sdecker@uta.edu" TargetMode="External"/><Relationship Id="rId58" Type="http://schemas.openxmlformats.org/officeDocument/2006/relationships/hyperlink" Target="mailto:npadmasst@exchange.uta.edu" TargetMode="External"/><Relationship Id="rId5" Type="http://schemas.openxmlformats.org/officeDocument/2006/relationships/footnotes" Target="footnotes.xml"/><Relationship Id="rId15" Type="http://schemas.openxmlformats.org/officeDocument/2006/relationships/hyperlink" Target="http://www.uta.edu/disability" TargetMode="External"/><Relationship Id="rId23" Type="http://schemas.openxmlformats.org/officeDocument/2006/relationships/hyperlink" Target="mailto:peace@uta.edu" TargetMode="External"/><Relationship Id="rId28" Type="http://schemas.openxmlformats.org/officeDocument/2006/relationships/hyperlink" Target="http://www.uta.edu/library/databases/index.php" TargetMode="External"/><Relationship Id="rId36" Type="http://schemas.openxmlformats.org/officeDocument/2006/relationships/hyperlink" Target="mailto:npclinicalclearance@uta.edu" TargetMode="External"/><Relationship Id="rId49" Type="http://schemas.openxmlformats.org/officeDocument/2006/relationships/hyperlink" Target="mailto:olivier@uta.edu" TargetMode="External"/><Relationship Id="rId57" Type="http://schemas.openxmlformats.org/officeDocument/2006/relationships/hyperlink" Target="mailto:tnspivey@uta.edu" TargetMode="External"/><Relationship Id="rId61" Type="http://schemas.openxmlformats.org/officeDocument/2006/relationships/hyperlink" Target="http://www.cdc.gov/" TargetMode="External"/><Relationship Id="rId10" Type="http://schemas.openxmlformats.org/officeDocument/2006/relationships/hyperlink" Target="https://www.uta.edu/mentis/profile/?367" TargetMode="External"/><Relationship Id="rId19" Type="http://schemas.openxmlformats.org/officeDocument/2006/relationships/hyperlink" Target="http://www.uta.edu/resources" TargetMode="External"/><Relationship Id="rId31" Type="http://schemas.openxmlformats.org/officeDocument/2006/relationships/hyperlink" Target="http://liblink.uta.edu/UTAlink/az" TargetMode="External"/><Relationship Id="rId44" Type="http://schemas.openxmlformats.org/officeDocument/2006/relationships/hyperlink" Target="http://www.bon.state.tx.us" TargetMode="External"/><Relationship Id="rId52" Type="http://schemas.openxmlformats.org/officeDocument/2006/relationships/hyperlink" Target="mailto:angel.korenek@uta.edu" TargetMode="External"/><Relationship Id="rId60" Type="http://schemas.openxmlformats.org/officeDocument/2006/relationships/hyperlink" Target="http://www.aap.org/default.htm"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wyrick@uta.edu" TargetMode="External"/><Relationship Id="rId14" Type="http://schemas.openxmlformats.org/officeDocument/2006/relationships/hyperlink" Target="http://www.uta.edu/uta/acadcal.php?session=20146" TargetMode="External"/><Relationship Id="rId22" Type="http://schemas.openxmlformats.org/officeDocument/2006/relationships/hyperlink" Target="http://www.uta.edu/sfs" TargetMode="External"/><Relationship Id="rId27" Type="http://schemas.openxmlformats.org/officeDocument/2006/relationships/hyperlink" Target="http://www.uta.edu/library/help/subject-librarians.php" TargetMode="External"/><Relationship Id="rId30" Type="http://schemas.openxmlformats.org/officeDocument/2006/relationships/hyperlink" Target="http://discover.uta.edu/" TargetMode="External"/><Relationship Id="rId35" Type="http://schemas.openxmlformats.org/officeDocument/2006/relationships/hyperlink" Target="http://www.uta.edu/library/services/distance.php" TargetMode="External"/><Relationship Id="rId43" Type="http://schemas.openxmlformats.org/officeDocument/2006/relationships/hyperlink" Target="http://www.uta.edu/nursing/msn/msn-students" TargetMode="External"/><Relationship Id="rId48" Type="http://schemas.openxmlformats.org/officeDocument/2006/relationships/hyperlink" Target="http://www.uta.edu/nursing/student-resources/scholarship" TargetMode="External"/><Relationship Id="rId56" Type="http://schemas.openxmlformats.org/officeDocument/2006/relationships/hyperlink" Target="mailto:npclinicalclearance@uta.edu" TargetMode="External"/><Relationship Id="rId64" Type="http://schemas.openxmlformats.org/officeDocument/2006/relationships/fontTable" Target="fontTable.xml"/><Relationship Id="rId8" Type="http://schemas.openxmlformats.org/officeDocument/2006/relationships/hyperlink" Target="https://www.uta.edu/mentis/profile/?392" TargetMode="External"/><Relationship Id="rId51" Type="http://schemas.openxmlformats.org/officeDocument/2006/relationships/hyperlink" Target="mailto:npclinicalclearance@uta.edu" TargetMode="External"/><Relationship Id="rId3" Type="http://schemas.openxmlformats.org/officeDocument/2006/relationships/settings" Target="settings.xml"/><Relationship Id="rId12" Type="http://schemas.openxmlformats.org/officeDocument/2006/relationships/hyperlink" Target="http://catalog.uta.edu/academicregulations/grades/" TargetMode="External"/><Relationship Id="rId17" Type="http://schemas.openxmlformats.org/officeDocument/2006/relationships/hyperlink" Target="http://library.uta.edu/plagiarism/index.html" TargetMode="External"/><Relationship Id="rId25" Type="http://schemas.openxmlformats.org/officeDocument/2006/relationships/hyperlink" Target="http://www.uta.edu/library" TargetMode="External"/><Relationship Id="rId33" Type="http://schemas.openxmlformats.org/officeDocument/2006/relationships/hyperlink" Target="http://libguides.uta.edu/offcampus" TargetMode="External"/><Relationship Id="rId38" Type="http://schemas.openxmlformats.org/officeDocument/2006/relationships/hyperlink" Target="mailto:arbeau@uta.edu" TargetMode="External"/><Relationship Id="rId46" Type="http://schemas.openxmlformats.org/officeDocument/2006/relationships/hyperlink" Target="http://www.uta.edu/nursing/msn/msn-students" TargetMode="External"/><Relationship Id="rId59" Type="http://schemas.openxmlformats.org/officeDocument/2006/relationships/hyperlink" Target="http://www.nhlbi.nih.gov/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6515</Words>
  <Characters>37138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43566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romark</dc:creator>
  <cp:lastModifiedBy>Sharolyn Dihigo</cp:lastModifiedBy>
  <cp:revision>4</cp:revision>
  <dcterms:created xsi:type="dcterms:W3CDTF">2015-08-23T19:11:00Z</dcterms:created>
  <dcterms:modified xsi:type="dcterms:W3CDTF">2015-08-23T19:12:00Z</dcterms:modified>
</cp:coreProperties>
</file>