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8A568" w14:textId="1A54F228" w:rsidR="00C241CD" w:rsidRPr="00B924AA" w:rsidRDefault="00C74982" w:rsidP="005B7DDE">
      <w:pPr>
        <w:pStyle w:val="Heading1"/>
        <w:spacing w:before="920" w:line="240" w:lineRule="auto"/>
        <w:rPr>
          <w:rFonts w:cs="Arial"/>
          <w:sz w:val="36"/>
          <w:szCs w:val="36"/>
        </w:rPr>
      </w:pPr>
      <w:r w:rsidRPr="00B924AA">
        <w:rPr>
          <w:rFonts w:cs="Arial"/>
          <w:sz w:val="36"/>
          <w:szCs w:val="36"/>
        </w:rPr>
        <w:t>ENGL</w:t>
      </w:r>
      <w:r w:rsidR="00C8397D">
        <w:rPr>
          <w:rFonts w:cs="Arial"/>
          <w:sz w:val="36"/>
          <w:szCs w:val="36"/>
        </w:rPr>
        <w:t xml:space="preserve"> 2309</w:t>
      </w:r>
      <w:r w:rsidR="0047206F">
        <w:rPr>
          <w:rFonts w:cs="Arial"/>
          <w:sz w:val="36"/>
          <w:szCs w:val="36"/>
        </w:rPr>
        <w:t>.</w:t>
      </w:r>
      <w:r w:rsidR="0047206F" w:rsidRPr="00C67998">
        <w:rPr>
          <w:rFonts w:cs="Arial"/>
          <w:sz w:val="36"/>
          <w:szCs w:val="36"/>
        </w:rPr>
        <w:t>0</w:t>
      </w:r>
      <w:r w:rsidR="00C241CD" w:rsidRPr="00C67998">
        <w:rPr>
          <w:rFonts w:cs="Arial"/>
          <w:noProof/>
          <w:sz w:val="36"/>
          <w:szCs w:val="36"/>
        </w:rPr>
        <w:drawing>
          <wp:anchor distT="0" distB="0" distL="114300" distR="114300" simplePos="0" relativeHeight="251659264" behindDoc="0" locked="0" layoutInCell="1" allowOverlap="1" wp14:anchorId="0A1E4919" wp14:editId="72A4685E">
            <wp:simplePos x="0" y="0"/>
            <wp:positionH relativeFrom="column">
              <wp:align>right</wp:align>
            </wp:positionH>
            <wp:positionV relativeFrom="paragraph">
              <wp:align>top</wp:align>
            </wp:positionV>
            <wp:extent cx="1895475" cy="542925"/>
            <wp:effectExtent l="0" t="0" r="0" b="0"/>
            <wp:wrapSquare wrapText="bothSides"/>
            <wp:docPr id="1" name="Picture 1" title="The University of Texas at Arl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95475" cy="542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C0A2D" w:rsidRPr="00C67998">
        <w:rPr>
          <w:rFonts w:cs="Arial"/>
          <w:sz w:val="36"/>
          <w:szCs w:val="36"/>
        </w:rPr>
        <w:t>1</w:t>
      </w:r>
      <w:r w:rsidR="00D97CA5">
        <w:rPr>
          <w:rFonts w:cs="Arial"/>
          <w:sz w:val="36"/>
          <w:szCs w:val="36"/>
        </w:rPr>
        <w:t>5</w:t>
      </w:r>
    </w:p>
    <w:p w14:paraId="5198A1AC" w14:textId="20E90082" w:rsidR="00721A41" w:rsidRDefault="00961CED" w:rsidP="00721A41">
      <w:pPr>
        <w:pStyle w:val="Heading2"/>
        <w:spacing w:before="120" w:after="120" w:line="240" w:lineRule="auto"/>
      </w:pPr>
      <w:r>
        <w:t>Fall 2015</w:t>
      </w:r>
    </w:p>
    <w:p w14:paraId="6F0BD34B" w14:textId="49BFD967" w:rsidR="00C241CD" w:rsidRPr="002D00E5" w:rsidRDefault="00621E3A" w:rsidP="00721A41">
      <w:pPr>
        <w:pStyle w:val="Heading2"/>
        <w:spacing w:before="120" w:after="120" w:line="240" w:lineRule="auto"/>
        <w:rPr>
          <w:rFonts w:ascii="Arial" w:hAnsi="Arial" w:cs="Arial"/>
        </w:rPr>
      </w:pPr>
      <w:r w:rsidRPr="002D00E5">
        <w:rPr>
          <w:rFonts w:ascii="Arial" w:hAnsi="Arial" w:cs="Arial"/>
        </w:rPr>
        <w:t>Instructor</w:t>
      </w:r>
      <w:r w:rsidR="00BE03A7" w:rsidRPr="002D00E5">
        <w:rPr>
          <w:rFonts w:ascii="Arial" w:hAnsi="Arial" w:cs="Arial"/>
        </w:rPr>
        <w:t xml:space="preserve">: </w:t>
      </w:r>
      <w:r w:rsidR="00992641" w:rsidRPr="00C67998">
        <w:rPr>
          <w:rFonts w:ascii="Arial" w:hAnsi="Arial" w:cs="Arial"/>
        </w:rPr>
        <w:t xml:space="preserve">Dr. Ana </w:t>
      </w:r>
      <w:proofErr w:type="spellStart"/>
      <w:r w:rsidR="00992641" w:rsidRPr="00C67998">
        <w:rPr>
          <w:rFonts w:ascii="Arial" w:hAnsi="Arial" w:cs="Arial"/>
        </w:rPr>
        <w:t>Savic</w:t>
      </w:r>
      <w:proofErr w:type="spellEnd"/>
    </w:p>
    <w:p w14:paraId="4E415004" w14:textId="1634645C" w:rsidR="00F50263" w:rsidRPr="002D00E5" w:rsidRDefault="00C241CD" w:rsidP="005B7DDE">
      <w:pPr>
        <w:pStyle w:val="ListParagraph"/>
        <w:numPr>
          <w:ilvl w:val="0"/>
          <w:numId w:val="4"/>
        </w:numPr>
        <w:spacing w:after="20" w:line="240" w:lineRule="auto"/>
        <w:contextualSpacing w:val="0"/>
        <w:rPr>
          <w:rFonts w:ascii="Arial" w:hAnsi="Arial" w:cs="Arial"/>
        </w:rPr>
      </w:pPr>
      <w:r w:rsidRPr="002D00E5">
        <w:rPr>
          <w:rFonts w:ascii="Arial" w:hAnsi="Arial" w:cs="Arial"/>
        </w:rPr>
        <w:t xml:space="preserve">Email: </w:t>
      </w:r>
      <w:r w:rsidR="00992641" w:rsidRPr="00C67998">
        <w:rPr>
          <w:rFonts w:ascii="Arial" w:hAnsi="Arial" w:cs="Arial"/>
        </w:rPr>
        <w:t>asavic</w:t>
      </w:r>
      <w:r w:rsidR="0009469F" w:rsidRPr="00C67998">
        <w:rPr>
          <w:rFonts w:ascii="Arial" w:hAnsi="Arial" w:cs="Arial"/>
        </w:rPr>
        <w:t>@uta.edu</w:t>
      </w:r>
    </w:p>
    <w:p w14:paraId="3E18351B" w14:textId="547961F1" w:rsidR="00867AED" w:rsidRDefault="00621E3A" w:rsidP="005B7DDE">
      <w:pPr>
        <w:pStyle w:val="ListParagraph"/>
        <w:numPr>
          <w:ilvl w:val="0"/>
          <w:numId w:val="4"/>
        </w:numPr>
        <w:spacing w:after="20" w:line="240" w:lineRule="auto"/>
        <w:contextualSpacing w:val="0"/>
        <w:rPr>
          <w:rFonts w:ascii="Arial" w:hAnsi="Arial" w:cs="Arial"/>
        </w:rPr>
      </w:pPr>
      <w:r w:rsidRPr="002D00E5">
        <w:rPr>
          <w:rFonts w:ascii="Arial" w:hAnsi="Arial" w:cs="Arial"/>
        </w:rPr>
        <w:t>Office</w:t>
      </w:r>
      <w:r w:rsidR="00D26B6D" w:rsidRPr="002D00E5">
        <w:rPr>
          <w:rFonts w:ascii="Arial" w:hAnsi="Arial" w:cs="Arial"/>
        </w:rPr>
        <w:t xml:space="preserve">: </w:t>
      </w:r>
      <w:r w:rsidR="004E5E4F" w:rsidRPr="002D00E5">
        <w:rPr>
          <w:rFonts w:ascii="Arial" w:hAnsi="Arial" w:cs="Arial"/>
        </w:rPr>
        <w:t>Online</w:t>
      </w:r>
    </w:p>
    <w:p w14:paraId="2A198611" w14:textId="14CDDCA7" w:rsidR="007F1E93" w:rsidRDefault="007F1E93" w:rsidP="005B7DDE">
      <w:pPr>
        <w:pStyle w:val="ListParagraph"/>
        <w:numPr>
          <w:ilvl w:val="0"/>
          <w:numId w:val="4"/>
        </w:numPr>
        <w:spacing w:after="20" w:line="240" w:lineRule="auto"/>
        <w:contextualSpacing w:val="0"/>
        <w:rPr>
          <w:rFonts w:ascii="Arial" w:hAnsi="Arial" w:cs="Arial"/>
        </w:rPr>
      </w:pPr>
      <w:r>
        <w:rPr>
          <w:rFonts w:ascii="Arial" w:hAnsi="Arial" w:cs="Arial"/>
        </w:rPr>
        <w:t>Telephone: (817) 272-2692</w:t>
      </w:r>
      <w:bookmarkStart w:id="0" w:name="_GoBack"/>
      <w:bookmarkEnd w:id="0"/>
    </w:p>
    <w:p w14:paraId="0D56E367" w14:textId="23F932AB" w:rsidR="007F1E93" w:rsidRPr="002D00E5" w:rsidRDefault="007F1E93" w:rsidP="007F1E93">
      <w:pPr>
        <w:pStyle w:val="ListParagraph"/>
        <w:numPr>
          <w:ilvl w:val="0"/>
          <w:numId w:val="4"/>
        </w:numPr>
        <w:spacing w:after="20" w:line="240" w:lineRule="auto"/>
        <w:contextualSpacing w:val="0"/>
        <w:rPr>
          <w:rFonts w:ascii="Arial" w:hAnsi="Arial" w:cs="Arial"/>
        </w:rPr>
      </w:pPr>
      <w:r>
        <w:rPr>
          <w:rFonts w:ascii="Arial" w:hAnsi="Arial" w:cs="Arial"/>
        </w:rPr>
        <w:t xml:space="preserve">Faculty profile page: </w:t>
      </w:r>
      <w:r w:rsidRPr="007F1E93">
        <w:rPr>
          <w:rFonts w:ascii="Arial" w:hAnsi="Arial" w:cs="Arial"/>
        </w:rPr>
        <w:t>https://www.uta.edu/profiles/ana-savic</w:t>
      </w:r>
    </w:p>
    <w:p w14:paraId="4E415005" w14:textId="17EA3DE0" w:rsidR="00621E3A" w:rsidRPr="002D00E5" w:rsidRDefault="00621E3A" w:rsidP="005C0A2D">
      <w:pPr>
        <w:pStyle w:val="ListParagraph"/>
        <w:spacing w:after="20" w:line="240" w:lineRule="auto"/>
        <w:contextualSpacing w:val="0"/>
        <w:rPr>
          <w:rFonts w:ascii="Arial" w:hAnsi="Arial" w:cs="Arial"/>
        </w:rPr>
      </w:pPr>
    </w:p>
    <w:p w14:paraId="678937BB" w14:textId="46A03392" w:rsidR="00867AED" w:rsidRPr="00B924AA" w:rsidRDefault="00621E3A" w:rsidP="00B924AA">
      <w:pPr>
        <w:pStyle w:val="Heading1"/>
        <w:spacing w:before="240" w:line="240" w:lineRule="auto"/>
        <w:rPr>
          <w:rFonts w:cs="Arial"/>
          <w:sz w:val="36"/>
          <w:szCs w:val="36"/>
        </w:rPr>
      </w:pPr>
      <w:r w:rsidRPr="00B924AA">
        <w:rPr>
          <w:rFonts w:cs="Arial"/>
          <w:sz w:val="36"/>
          <w:szCs w:val="36"/>
        </w:rPr>
        <w:t>Course Content</w:t>
      </w:r>
    </w:p>
    <w:p w14:paraId="4E415006" w14:textId="16045205" w:rsidR="00621E3A" w:rsidRDefault="00621E3A" w:rsidP="00F90C8A">
      <w:pPr>
        <w:spacing w:before="120" w:after="120" w:line="240" w:lineRule="auto"/>
        <w:rPr>
          <w:rFonts w:cs="Arial"/>
        </w:rPr>
      </w:pPr>
      <w:r w:rsidRPr="000032EC">
        <w:rPr>
          <w:rFonts w:cs="Arial"/>
        </w:rPr>
        <w:t>Students will read/watch, discuss, and write about significant works of world literature (poems, short stories, films, and novels) of the 20</w:t>
      </w:r>
      <w:r w:rsidRPr="000032EC">
        <w:rPr>
          <w:rFonts w:cs="Arial"/>
          <w:vertAlign w:val="superscript"/>
        </w:rPr>
        <w:t>th</w:t>
      </w:r>
      <w:r w:rsidRPr="000032EC">
        <w:rPr>
          <w:rFonts w:cs="Arial"/>
        </w:rPr>
        <w:t xml:space="preserve"> and 21</w:t>
      </w:r>
      <w:r w:rsidRPr="000032EC">
        <w:rPr>
          <w:rFonts w:cs="Arial"/>
          <w:vertAlign w:val="superscript"/>
        </w:rPr>
        <w:t>st</w:t>
      </w:r>
      <w:r w:rsidRPr="000032EC">
        <w:rPr>
          <w:rFonts w:cs="Arial"/>
        </w:rPr>
        <w:t xml:space="preserve"> Centuries </w:t>
      </w:r>
      <w:r w:rsidR="00716940">
        <w:rPr>
          <w:rFonts w:cs="Arial"/>
        </w:rPr>
        <w:t xml:space="preserve">from various national and cultural traditions </w:t>
      </w:r>
      <w:r w:rsidRPr="000032EC">
        <w:rPr>
          <w:rFonts w:cs="Arial"/>
        </w:rPr>
        <w:t>with emphasis on ideas and the ways in which they reflect cultural and aesthetic values</w:t>
      </w:r>
      <w:r w:rsidR="00E2510D">
        <w:rPr>
          <w:rFonts w:cs="Arial"/>
        </w:rPr>
        <w:t xml:space="preserve"> and engage cross-cultural issues</w:t>
      </w:r>
      <w:r w:rsidRPr="000032EC">
        <w:rPr>
          <w:rFonts w:cs="Arial"/>
        </w:rPr>
        <w:t>.</w:t>
      </w:r>
    </w:p>
    <w:p w14:paraId="05DED837" w14:textId="51196B8E" w:rsidR="00527531" w:rsidRPr="000032EC" w:rsidRDefault="00527531" w:rsidP="00F90C8A">
      <w:pPr>
        <w:spacing w:before="120" w:after="120" w:line="240" w:lineRule="auto"/>
        <w:rPr>
          <w:rFonts w:cs="Arial"/>
        </w:rPr>
      </w:pPr>
      <w:r w:rsidRPr="00CD3C92">
        <w:t xml:space="preserve">This course satisfies the University of Texas at Arlington core curriculum requirements in Language, Philosophy, and Culture. The required objectives of these courses are the development of students’ critical thinking, communication skills, personal responsibility, and social responsibility. Many elements of this course foster development of these objectives, which are explicitly addressed in the “Signature Assignment” (see below). The Departmental </w:t>
      </w:r>
      <w:r>
        <w:t xml:space="preserve">general </w:t>
      </w:r>
      <w:r w:rsidRPr="00CD3C92">
        <w:t>guidelines for sophomore literature can be found by typing “sophomore literature” in the “Search UT Arlington” box on the University website: http://www.uta.edu/uta.</w:t>
      </w:r>
    </w:p>
    <w:p w14:paraId="6A32DA70" w14:textId="0AE7360B" w:rsidR="00D26B6D" w:rsidRDefault="00621E3A" w:rsidP="005B7DDE">
      <w:pPr>
        <w:pStyle w:val="Heading2"/>
        <w:spacing w:before="120" w:line="240" w:lineRule="auto"/>
      </w:pPr>
      <w:r>
        <w:t>Student Learning Outcomes</w:t>
      </w:r>
    </w:p>
    <w:p w14:paraId="4E415007" w14:textId="09F728F1" w:rsidR="00621E3A" w:rsidRPr="000032EC" w:rsidRDefault="000B6158" w:rsidP="00D31D42">
      <w:pPr>
        <w:spacing w:after="120" w:line="240" w:lineRule="auto"/>
        <w:rPr>
          <w:rFonts w:cs="Arial"/>
        </w:rPr>
      </w:pPr>
      <w:r w:rsidRPr="000032EC">
        <w:rPr>
          <w:rFonts w:cs="Arial"/>
        </w:rPr>
        <w:t xml:space="preserve">Primarily, students will practice becoming better readers, writers, </w:t>
      </w:r>
      <w:r w:rsidR="00E2510D">
        <w:rPr>
          <w:rFonts w:cs="Arial"/>
        </w:rPr>
        <w:t>and critical thinkers</w:t>
      </w:r>
      <w:r w:rsidRPr="000032EC">
        <w:rPr>
          <w:rFonts w:cs="Arial"/>
        </w:rPr>
        <w:t>. In addition, s</w:t>
      </w:r>
      <w:r w:rsidR="00621E3A" w:rsidRPr="000032EC">
        <w:rPr>
          <w:rFonts w:cs="Arial"/>
        </w:rPr>
        <w:t xml:space="preserve">tudents will </w:t>
      </w:r>
      <w:r w:rsidR="00FA321D" w:rsidRPr="000032EC">
        <w:rPr>
          <w:rFonts w:cs="Arial"/>
        </w:rPr>
        <w:t xml:space="preserve">gain </w:t>
      </w:r>
      <w:r w:rsidR="0047206F" w:rsidRPr="000032EC">
        <w:rPr>
          <w:rFonts w:cs="Arial"/>
        </w:rPr>
        <w:t>understand</w:t>
      </w:r>
      <w:r w:rsidR="00FA321D" w:rsidRPr="000032EC">
        <w:rPr>
          <w:rFonts w:cs="Arial"/>
        </w:rPr>
        <w:t>ing of</w:t>
      </w:r>
      <w:r w:rsidR="00621E3A" w:rsidRPr="000032EC">
        <w:rPr>
          <w:rFonts w:cs="Arial"/>
        </w:rPr>
        <w:t xml:space="preserve"> 20</w:t>
      </w:r>
      <w:r w:rsidR="00621E3A" w:rsidRPr="000032EC">
        <w:rPr>
          <w:rFonts w:cs="Arial"/>
          <w:vertAlign w:val="superscript"/>
        </w:rPr>
        <w:t>th</w:t>
      </w:r>
      <w:r w:rsidR="00621E3A" w:rsidRPr="000032EC">
        <w:rPr>
          <w:rFonts w:cs="Arial"/>
        </w:rPr>
        <w:t>/21</w:t>
      </w:r>
      <w:r w:rsidR="00621E3A" w:rsidRPr="000032EC">
        <w:rPr>
          <w:rFonts w:cs="Arial"/>
          <w:vertAlign w:val="superscript"/>
        </w:rPr>
        <w:t>st</w:t>
      </w:r>
      <w:r w:rsidR="00621E3A" w:rsidRPr="000032EC">
        <w:rPr>
          <w:rFonts w:cs="Arial"/>
        </w:rPr>
        <w:t xml:space="preserve"> Century literature and culture. Students will read/watch significant and representative works of world literature</w:t>
      </w:r>
      <w:r w:rsidR="00E2510D">
        <w:rPr>
          <w:rFonts w:cs="Arial"/>
        </w:rPr>
        <w:t xml:space="preserve"> and cinema</w:t>
      </w:r>
      <w:r w:rsidR="00621E3A" w:rsidRPr="000032EC">
        <w:rPr>
          <w:rFonts w:cs="Arial"/>
        </w:rPr>
        <w:t xml:space="preserve">. </w:t>
      </w:r>
      <w:r w:rsidR="005E273D">
        <w:rPr>
          <w:rFonts w:cs="Arial"/>
        </w:rPr>
        <w:t xml:space="preserve">Students will develop social responsibility by examining the ways literature engages social, national, and global issues. </w:t>
      </w:r>
      <w:r w:rsidR="00621E3A" w:rsidRPr="000032EC">
        <w:rPr>
          <w:rFonts w:cs="Arial"/>
        </w:rPr>
        <w:t xml:space="preserve">Students will develop methods and strategies for analyzing and interpreting texts. Students will respond critically to course material, using synthesis and analysis, in discussion and in written assignments. Students will write with clarity to communicate effectively, employing proper grammar, spelling, and punctuation in writing.  Students will utilize </w:t>
      </w:r>
      <w:r w:rsidR="00094AB6" w:rsidRPr="000032EC">
        <w:rPr>
          <w:rFonts w:cs="Arial"/>
        </w:rPr>
        <w:t xml:space="preserve">sources and </w:t>
      </w:r>
      <w:r w:rsidR="00621E3A" w:rsidRPr="000032EC">
        <w:rPr>
          <w:rFonts w:cs="Arial"/>
        </w:rPr>
        <w:t>multi-media in class assignments.</w:t>
      </w:r>
      <w:r w:rsidR="00E2510D">
        <w:rPr>
          <w:rFonts w:cs="Arial"/>
        </w:rPr>
        <w:t xml:space="preserve"> Students will demonstrate personal responsibility by employing correctly MLA format for primary and secondary sources. </w:t>
      </w:r>
    </w:p>
    <w:p w14:paraId="517E21C9" w14:textId="6310FAD7" w:rsidR="00D26B6D" w:rsidRDefault="00A63904" w:rsidP="005B7DDE">
      <w:pPr>
        <w:pStyle w:val="Heading2"/>
        <w:spacing w:before="120" w:line="240" w:lineRule="auto"/>
      </w:pPr>
      <w:r>
        <w:t>Requirements</w:t>
      </w:r>
    </w:p>
    <w:p w14:paraId="4E415008" w14:textId="6EE2EC0A" w:rsidR="00A63904" w:rsidRPr="000032EC" w:rsidRDefault="00A63904" w:rsidP="005B7DDE">
      <w:pPr>
        <w:spacing w:after="120" w:line="240" w:lineRule="auto"/>
        <w:rPr>
          <w:rFonts w:cs="Arial"/>
        </w:rPr>
      </w:pPr>
      <w:r w:rsidRPr="000032EC">
        <w:rPr>
          <w:rFonts w:cs="Arial"/>
        </w:rPr>
        <w:t>Students should have completed English 1301 and 1302</w:t>
      </w:r>
      <w:r w:rsidR="00A64909" w:rsidRPr="000032EC">
        <w:rPr>
          <w:rFonts w:cs="Arial"/>
        </w:rPr>
        <w:t>, with a C or better,</w:t>
      </w:r>
      <w:r w:rsidRPr="000032EC">
        <w:rPr>
          <w:rFonts w:cs="Arial"/>
        </w:rPr>
        <w:t xml:space="preserve"> prior to enrolling in this course.</w:t>
      </w:r>
    </w:p>
    <w:p w14:paraId="4E10C4DB" w14:textId="77777777" w:rsidR="00FE5F65" w:rsidRDefault="00A64909" w:rsidP="00F90C8A">
      <w:pPr>
        <w:spacing w:before="120" w:after="120" w:line="240" w:lineRule="auto"/>
        <w:rPr>
          <w:rFonts w:cs="Arial"/>
        </w:rPr>
      </w:pPr>
      <w:r w:rsidRPr="00C85875">
        <w:rPr>
          <w:rFonts w:cs="Arial"/>
          <w:u w:val="single"/>
        </w:rPr>
        <w:t>This course is conducted entirely online</w:t>
      </w:r>
      <w:r w:rsidR="00FE5F65">
        <w:rPr>
          <w:rFonts w:cs="Arial"/>
          <w:u w:val="single"/>
        </w:rPr>
        <w:t>, including office hours</w:t>
      </w:r>
      <w:r w:rsidRPr="00FE5F65">
        <w:rPr>
          <w:rFonts w:cs="Arial"/>
          <w:u w:val="single"/>
        </w:rPr>
        <w:t>. There are no on-campus meetings</w:t>
      </w:r>
      <w:r w:rsidRPr="000032EC">
        <w:rPr>
          <w:rFonts w:cs="Arial"/>
        </w:rPr>
        <w:t>.</w:t>
      </w:r>
    </w:p>
    <w:p w14:paraId="37F0CD13" w14:textId="74A1F80A" w:rsidR="00A64909" w:rsidRPr="000032EC" w:rsidRDefault="00A64909" w:rsidP="00F90C8A">
      <w:pPr>
        <w:spacing w:before="120" w:after="120" w:line="240" w:lineRule="auto"/>
        <w:rPr>
          <w:rFonts w:cs="Arial"/>
        </w:rPr>
      </w:pPr>
      <w:r w:rsidRPr="000032EC">
        <w:rPr>
          <w:rFonts w:cs="Arial"/>
          <w:u w:val="single"/>
        </w:rPr>
        <w:t>All work for this course must be submitted thr</w:t>
      </w:r>
      <w:r w:rsidR="00FE5F65">
        <w:rPr>
          <w:rFonts w:cs="Arial"/>
          <w:u w:val="single"/>
        </w:rPr>
        <w:t>ough the Blackboard environment; work should not be submitted via e-mail.</w:t>
      </w:r>
    </w:p>
    <w:p w14:paraId="4A1A217D" w14:textId="1430FE8C" w:rsidR="00716940" w:rsidRPr="003E5070" w:rsidRDefault="00F233BE" w:rsidP="003E5070">
      <w:pPr>
        <w:spacing w:before="120" w:after="120" w:line="240" w:lineRule="auto"/>
        <w:rPr>
          <w:rFonts w:cs="Arial"/>
        </w:rPr>
      </w:pPr>
      <w:r w:rsidRPr="000032EC">
        <w:rPr>
          <w:rFonts w:cs="Arial"/>
        </w:rPr>
        <w:lastRenderedPageBreak/>
        <w:t xml:space="preserve">Students </w:t>
      </w:r>
      <w:r w:rsidRPr="000032EC">
        <w:rPr>
          <w:rFonts w:cs="Arial"/>
          <w:u w:val="single"/>
        </w:rPr>
        <w:t>must have access</w:t>
      </w:r>
      <w:r w:rsidRPr="000032EC">
        <w:rPr>
          <w:rFonts w:cs="Arial"/>
        </w:rPr>
        <w:t xml:space="preserve"> to Netflix</w:t>
      </w:r>
      <w:r w:rsidR="00280F93" w:rsidRPr="000032EC">
        <w:rPr>
          <w:rFonts w:cs="Arial"/>
        </w:rPr>
        <w:t>,</w:t>
      </w:r>
      <w:r w:rsidRPr="000032EC">
        <w:rPr>
          <w:rFonts w:cs="Arial"/>
        </w:rPr>
        <w:t xml:space="preserve"> iTunes</w:t>
      </w:r>
      <w:r w:rsidR="00280F93" w:rsidRPr="000032EC">
        <w:rPr>
          <w:rFonts w:cs="Arial"/>
        </w:rPr>
        <w:t xml:space="preserve">, Amazon, </w:t>
      </w:r>
      <w:proofErr w:type="spellStart"/>
      <w:r w:rsidR="00280F93" w:rsidRPr="000032EC">
        <w:rPr>
          <w:rFonts w:cs="Arial"/>
        </w:rPr>
        <w:t>Vudu</w:t>
      </w:r>
      <w:proofErr w:type="spellEnd"/>
      <w:r w:rsidR="00280F93" w:rsidRPr="000032EC">
        <w:rPr>
          <w:rFonts w:cs="Arial"/>
        </w:rPr>
        <w:t>,</w:t>
      </w:r>
      <w:r w:rsidRPr="000032EC">
        <w:rPr>
          <w:rFonts w:cs="Arial"/>
        </w:rPr>
        <w:t xml:space="preserve"> or some venue </w:t>
      </w:r>
      <w:r w:rsidRPr="00FE5F65">
        <w:rPr>
          <w:rFonts w:cs="Arial"/>
          <w:u w:val="single"/>
        </w:rPr>
        <w:t>for viewing films for the</w:t>
      </w:r>
      <w:r w:rsidRPr="000032EC">
        <w:rPr>
          <w:rFonts w:cs="Arial"/>
        </w:rPr>
        <w:t xml:space="preserve"> </w:t>
      </w:r>
      <w:r w:rsidRPr="00FE5F65">
        <w:rPr>
          <w:rFonts w:cs="Arial"/>
          <w:u w:val="single"/>
        </w:rPr>
        <w:t>course</w:t>
      </w:r>
      <w:r w:rsidR="005F466D" w:rsidRPr="00FE5F65">
        <w:rPr>
          <w:rFonts w:cs="Arial"/>
          <w:u w:val="single"/>
        </w:rPr>
        <w:t xml:space="preserve"> during Weeks </w:t>
      </w:r>
      <w:r w:rsidR="00CA3043" w:rsidRPr="00FE5F65">
        <w:rPr>
          <w:rFonts w:cs="Arial"/>
          <w:u w:val="single"/>
        </w:rPr>
        <w:t xml:space="preserve">4, </w:t>
      </w:r>
      <w:r w:rsidR="005F466D" w:rsidRPr="00FE5F65">
        <w:rPr>
          <w:rFonts w:cs="Arial"/>
          <w:u w:val="single"/>
        </w:rPr>
        <w:t>9,</w:t>
      </w:r>
      <w:r w:rsidR="0021602D">
        <w:rPr>
          <w:rFonts w:cs="Arial"/>
          <w:u w:val="single"/>
        </w:rPr>
        <w:t xml:space="preserve"> and 13</w:t>
      </w:r>
      <w:r w:rsidR="00CA3043" w:rsidRPr="000032EC">
        <w:rPr>
          <w:rFonts w:cs="Arial"/>
        </w:rPr>
        <w:t>.</w:t>
      </w:r>
      <w:r w:rsidR="00A64909" w:rsidRPr="000032EC">
        <w:rPr>
          <w:rFonts w:cs="Arial"/>
        </w:rPr>
        <w:t xml:space="preserve"> </w:t>
      </w:r>
      <w:r w:rsidR="00280F93" w:rsidRPr="000032EC">
        <w:rPr>
          <w:rFonts w:cs="Arial"/>
        </w:rPr>
        <w:t xml:space="preserve"> Some of these online viewing sites offer instant streaming; for some, you must order the DVD, so be sure to do this in advance. </w:t>
      </w:r>
      <w:r w:rsidR="00103722" w:rsidRPr="000032EC">
        <w:rPr>
          <w:rFonts w:cs="Arial"/>
        </w:rPr>
        <w:t xml:space="preserve">As an alternative, the films are </w:t>
      </w:r>
      <w:r w:rsidR="00A64909" w:rsidRPr="000032EC">
        <w:rPr>
          <w:rFonts w:cs="Arial"/>
        </w:rPr>
        <w:t>also available for viewing in the UTA Library.</w:t>
      </w:r>
    </w:p>
    <w:p w14:paraId="5738C80E" w14:textId="385FB11B" w:rsidR="00716940" w:rsidRDefault="00103722" w:rsidP="00716940">
      <w:pPr>
        <w:pStyle w:val="Heading2"/>
        <w:spacing w:before="120" w:line="240" w:lineRule="auto"/>
      </w:pPr>
      <w:r>
        <w:t>Required Textbooks</w:t>
      </w:r>
    </w:p>
    <w:p w14:paraId="4FE503B4" w14:textId="34190DBD" w:rsidR="00103722" w:rsidRPr="000032EC" w:rsidRDefault="00FE5F65" w:rsidP="00B83470">
      <w:pPr>
        <w:spacing w:after="0"/>
      </w:pPr>
      <w:r>
        <w:t xml:space="preserve">Achebe, Chinua. </w:t>
      </w:r>
      <w:r w:rsidR="000032EC">
        <w:rPr>
          <w:i/>
        </w:rPr>
        <w:t xml:space="preserve">Things </w:t>
      </w:r>
      <w:r w:rsidR="00103722" w:rsidRPr="000032EC">
        <w:rPr>
          <w:i/>
        </w:rPr>
        <w:t>Fall Apart</w:t>
      </w:r>
      <w:r w:rsidR="00D35B0D">
        <w:t>.</w:t>
      </w:r>
      <w:r w:rsidR="00103722" w:rsidRPr="000032EC">
        <w:t xml:space="preserve"> NY: </w:t>
      </w:r>
      <w:r w:rsidR="00D35B0D">
        <w:t>Anchor Books, 1994</w:t>
      </w:r>
      <w:r w:rsidR="00103722" w:rsidRPr="000032EC">
        <w:t xml:space="preserve">. </w:t>
      </w:r>
      <w:r w:rsidR="00D35B0D">
        <w:t>Print.</w:t>
      </w:r>
    </w:p>
    <w:p w14:paraId="4E41500C" w14:textId="68DB1CA9" w:rsidR="00A63904" w:rsidRPr="000032EC" w:rsidRDefault="00A63904" w:rsidP="00B83470">
      <w:pPr>
        <w:spacing w:after="0" w:line="240" w:lineRule="auto"/>
        <w:rPr>
          <w:rFonts w:cs="Arial"/>
        </w:rPr>
      </w:pPr>
      <w:proofErr w:type="spellStart"/>
      <w:r w:rsidRPr="000032EC">
        <w:rPr>
          <w:rFonts w:cs="Arial"/>
        </w:rPr>
        <w:t>Lahiri</w:t>
      </w:r>
      <w:proofErr w:type="spellEnd"/>
      <w:r w:rsidRPr="000032EC">
        <w:rPr>
          <w:rFonts w:cs="Arial"/>
        </w:rPr>
        <w:t xml:space="preserve">, </w:t>
      </w:r>
      <w:proofErr w:type="spellStart"/>
      <w:r w:rsidRPr="000032EC">
        <w:rPr>
          <w:rFonts w:cs="Arial"/>
        </w:rPr>
        <w:t>Jhumpa</w:t>
      </w:r>
      <w:proofErr w:type="spellEnd"/>
      <w:r w:rsidRPr="000032EC">
        <w:rPr>
          <w:rFonts w:cs="Arial"/>
        </w:rPr>
        <w:t xml:space="preserve">. </w:t>
      </w:r>
      <w:r w:rsidRPr="000032EC">
        <w:rPr>
          <w:rFonts w:cs="Arial"/>
          <w:i/>
        </w:rPr>
        <w:t>The Namesake.</w:t>
      </w:r>
      <w:r w:rsidR="00AF33EB" w:rsidRPr="000032EC">
        <w:rPr>
          <w:rFonts w:cs="Arial"/>
        </w:rPr>
        <w:t xml:space="preserve"> NY: </w:t>
      </w:r>
      <w:r w:rsidR="000B6158" w:rsidRPr="000032EC">
        <w:rPr>
          <w:rFonts w:cs="Arial"/>
        </w:rPr>
        <w:t>Houghton Mifflin, 2003.</w:t>
      </w:r>
      <w:r w:rsidR="000032EC" w:rsidRPr="000032EC">
        <w:t xml:space="preserve"> </w:t>
      </w:r>
      <w:r w:rsidR="00D35B0D">
        <w:t>Print.</w:t>
      </w:r>
    </w:p>
    <w:p w14:paraId="089D9A69" w14:textId="418B8049" w:rsidR="00F1433D" w:rsidRDefault="00F1433D" w:rsidP="00B83470">
      <w:pPr>
        <w:spacing w:after="0" w:line="240" w:lineRule="auto"/>
        <w:rPr>
          <w:rFonts w:cs="Arial"/>
        </w:rPr>
      </w:pPr>
      <w:r w:rsidRPr="000032EC">
        <w:rPr>
          <w:rFonts w:cs="Arial"/>
        </w:rPr>
        <w:t xml:space="preserve">O’Brien, Tim. </w:t>
      </w:r>
      <w:r w:rsidRPr="000032EC">
        <w:rPr>
          <w:rFonts w:cs="Arial"/>
          <w:i/>
        </w:rPr>
        <w:t>The Things They Carried.</w:t>
      </w:r>
      <w:r w:rsidR="00D35B0D">
        <w:rPr>
          <w:rFonts w:cs="Arial"/>
        </w:rPr>
        <w:t xml:space="preserve"> NY: Broadway Books, 1998</w:t>
      </w:r>
      <w:r w:rsidRPr="000032EC">
        <w:rPr>
          <w:rFonts w:cs="Arial"/>
        </w:rPr>
        <w:t>.</w:t>
      </w:r>
      <w:r w:rsidR="00D35B0D">
        <w:rPr>
          <w:rFonts w:cs="Arial"/>
        </w:rPr>
        <w:t xml:space="preserve"> Print.</w:t>
      </w:r>
    </w:p>
    <w:p w14:paraId="6EEC3555" w14:textId="3C048F90" w:rsidR="00B83470" w:rsidRDefault="00B83470" w:rsidP="00B83470">
      <w:pPr>
        <w:spacing w:after="0" w:line="240" w:lineRule="auto"/>
        <w:rPr>
          <w:rFonts w:cs="Arial"/>
        </w:rPr>
      </w:pPr>
      <w:r>
        <w:rPr>
          <w:rFonts w:cs="Arial"/>
        </w:rPr>
        <w:t>Stories and other course material available online and accessed through Blackboard or E-Reserves.</w:t>
      </w:r>
      <w:r w:rsidR="00E2510D">
        <w:rPr>
          <w:rFonts w:cs="Arial"/>
        </w:rPr>
        <w:t xml:space="preserve"> (Use of links does not indicate an indorsement of the site.)</w:t>
      </w:r>
    </w:p>
    <w:p w14:paraId="4E41500E" w14:textId="5281661A" w:rsidR="00A63904" w:rsidRDefault="008D774F" w:rsidP="005B7DDE">
      <w:pPr>
        <w:pStyle w:val="Heading2"/>
        <w:spacing w:before="120" w:after="20" w:line="240" w:lineRule="auto"/>
      </w:pPr>
      <w:r>
        <w:t>Course Grade</w:t>
      </w:r>
    </w:p>
    <w:p w14:paraId="2B1CD695" w14:textId="7810CDE7" w:rsidR="00F33FE7" w:rsidRPr="00F33FE7" w:rsidRDefault="00F33FE7" w:rsidP="00F33FE7">
      <w:r>
        <w:t>Your grade will be based on discussion assignments, reading quizzes, Signature Assignment, Major Project, and two exams. The grade breakdown is as follows:</w:t>
      </w:r>
    </w:p>
    <w:p w14:paraId="4E41500F" w14:textId="5426D12F" w:rsidR="00D42B16" w:rsidRPr="000032EC" w:rsidRDefault="00931D09" w:rsidP="005B7DDE">
      <w:pPr>
        <w:pStyle w:val="ListParagraph"/>
        <w:numPr>
          <w:ilvl w:val="0"/>
          <w:numId w:val="2"/>
        </w:numPr>
        <w:spacing w:after="20" w:line="240" w:lineRule="auto"/>
        <w:contextualSpacing w:val="0"/>
        <w:rPr>
          <w:rFonts w:cs="Arial"/>
        </w:rPr>
      </w:pPr>
      <w:r w:rsidRPr="000032EC">
        <w:rPr>
          <w:rFonts w:cs="Arial"/>
        </w:rPr>
        <w:t>D</w:t>
      </w:r>
      <w:r w:rsidR="00F33FE7">
        <w:rPr>
          <w:rFonts w:cs="Arial"/>
        </w:rPr>
        <w:t xml:space="preserve">iscussions: </w:t>
      </w:r>
      <w:r w:rsidR="00F33FE7">
        <w:rPr>
          <w:rFonts w:cs="Arial"/>
        </w:rPr>
        <w:tab/>
      </w:r>
      <w:r w:rsidR="00F33FE7">
        <w:rPr>
          <w:rFonts w:cs="Arial"/>
        </w:rPr>
        <w:tab/>
        <w:t>15%</w:t>
      </w:r>
      <w:r w:rsidR="00C85875">
        <w:rPr>
          <w:rFonts w:cs="Arial"/>
        </w:rPr>
        <w:t xml:space="preserve"> </w:t>
      </w:r>
    </w:p>
    <w:p w14:paraId="3830A7A9" w14:textId="5950D9F2" w:rsidR="00F33FE7" w:rsidRDefault="00931D09" w:rsidP="00F33FE7">
      <w:pPr>
        <w:pStyle w:val="ListParagraph"/>
        <w:numPr>
          <w:ilvl w:val="0"/>
          <w:numId w:val="2"/>
        </w:numPr>
        <w:spacing w:after="20" w:line="240" w:lineRule="auto"/>
        <w:contextualSpacing w:val="0"/>
        <w:rPr>
          <w:rFonts w:cs="Arial"/>
        </w:rPr>
      </w:pPr>
      <w:r w:rsidRPr="000032EC">
        <w:rPr>
          <w:rFonts w:cs="Arial"/>
        </w:rPr>
        <w:t>R</w:t>
      </w:r>
      <w:r w:rsidR="00D42B16" w:rsidRPr="000032EC">
        <w:rPr>
          <w:rFonts w:cs="Arial"/>
        </w:rPr>
        <w:t xml:space="preserve">eading </w:t>
      </w:r>
      <w:r w:rsidRPr="000032EC">
        <w:rPr>
          <w:rFonts w:cs="Arial"/>
        </w:rPr>
        <w:t>Q</w:t>
      </w:r>
      <w:r w:rsidR="00D42B16" w:rsidRPr="000032EC">
        <w:rPr>
          <w:rFonts w:cs="Arial"/>
        </w:rPr>
        <w:t>uizzes</w:t>
      </w:r>
      <w:r w:rsidR="00F33FE7">
        <w:rPr>
          <w:rFonts w:cs="Arial"/>
        </w:rPr>
        <w:t xml:space="preserve">: </w:t>
      </w:r>
      <w:r w:rsidR="00F33FE7">
        <w:rPr>
          <w:rFonts w:cs="Arial"/>
        </w:rPr>
        <w:tab/>
        <w:t>15%</w:t>
      </w:r>
      <w:r w:rsidR="00C85875">
        <w:rPr>
          <w:rFonts w:cs="Arial"/>
        </w:rPr>
        <w:t xml:space="preserve"> </w:t>
      </w:r>
    </w:p>
    <w:p w14:paraId="754F145C" w14:textId="0DC5ECE9" w:rsidR="00C67998" w:rsidRPr="00F33FE7" w:rsidRDefault="00F33FE7" w:rsidP="00F33FE7">
      <w:pPr>
        <w:pStyle w:val="ListParagraph"/>
        <w:numPr>
          <w:ilvl w:val="0"/>
          <w:numId w:val="2"/>
        </w:numPr>
        <w:spacing w:after="20" w:line="240" w:lineRule="auto"/>
        <w:contextualSpacing w:val="0"/>
        <w:rPr>
          <w:rFonts w:cs="Arial"/>
        </w:rPr>
      </w:pPr>
      <w:r>
        <w:rPr>
          <w:rFonts w:cs="Arial"/>
        </w:rPr>
        <w:t xml:space="preserve">Signature Assignment: </w:t>
      </w:r>
      <w:r>
        <w:rPr>
          <w:rFonts w:cs="Arial"/>
        </w:rPr>
        <w:tab/>
        <w:t>20%</w:t>
      </w:r>
    </w:p>
    <w:p w14:paraId="4E415014" w14:textId="7D1E71DE" w:rsidR="00D42B16" w:rsidRDefault="00931D09" w:rsidP="005B7DDE">
      <w:pPr>
        <w:pStyle w:val="ListParagraph"/>
        <w:numPr>
          <w:ilvl w:val="0"/>
          <w:numId w:val="2"/>
        </w:numPr>
        <w:spacing w:after="20" w:line="240" w:lineRule="auto"/>
        <w:contextualSpacing w:val="0"/>
        <w:rPr>
          <w:rFonts w:cs="Arial"/>
        </w:rPr>
      </w:pPr>
      <w:r w:rsidRPr="000032EC">
        <w:rPr>
          <w:rFonts w:cs="Arial"/>
        </w:rPr>
        <w:t>M</w:t>
      </w:r>
      <w:r w:rsidR="00D42B16" w:rsidRPr="000032EC">
        <w:rPr>
          <w:rFonts w:cs="Arial"/>
        </w:rPr>
        <w:t xml:space="preserve">ajor </w:t>
      </w:r>
      <w:r w:rsidRPr="000032EC">
        <w:rPr>
          <w:rFonts w:cs="Arial"/>
        </w:rPr>
        <w:t>P</w:t>
      </w:r>
      <w:r w:rsidR="00F33FE7">
        <w:rPr>
          <w:rFonts w:cs="Arial"/>
        </w:rPr>
        <w:t xml:space="preserve">roject: </w:t>
      </w:r>
      <w:r w:rsidR="00F33FE7">
        <w:rPr>
          <w:rFonts w:cs="Arial"/>
        </w:rPr>
        <w:tab/>
      </w:r>
      <w:r w:rsidR="00F33FE7">
        <w:rPr>
          <w:rFonts w:cs="Arial"/>
        </w:rPr>
        <w:tab/>
        <w:t>20%</w:t>
      </w:r>
      <w:r w:rsidR="00C85875">
        <w:rPr>
          <w:rFonts w:cs="Arial"/>
        </w:rPr>
        <w:t xml:space="preserve"> </w:t>
      </w:r>
    </w:p>
    <w:p w14:paraId="7360D538" w14:textId="14035FF1" w:rsidR="00E2510D" w:rsidRPr="00E2510D" w:rsidRDefault="00F33FE7" w:rsidP="00E2510D">
      <w:pPr>
        <w:pStyle w:val="ListParagraph"/>
        <w:numPr>
          <w:ilvl w:val="0"/>
          <w:numId w:val="2"/>
        </w:numPr>
        <w:spacing w:after="20" w:line="240" w:lineRule="auto"/>
        <w:contextualSpacing w:val="0"/>
        <w:rPr>
          <w:rFonts w:cs="Arial"/>
        </w:rPr>
      </w:pPr>
      <w:r>
        <w:rPr>
          <w:rFonts w:cs="Arial"/>
        </w:rPr>
        <w:t xml:space="preserve">Exam 1: </w:t>
      </w:r>
      <w:r>
        <w:rPr>
          <w:rFonts w:cs="Arial"/>
        </w:rPr>
        <w:tab/>
      </w:r>
      <w:r>
        <w:rPr>
          <w:rFonts w:cs="Arial"/>
        </w:rPr>
        <w:tab/>
        <w:t>15%</w:t>
      </w:r>
    </w:p>
    <w:p w14:paraId="499F8348" w14:textId="608451A1" w:rsidR="00C85875" w:rsidRDefault="00F33FE7" w:rsidP="005B7DDE">
      <w:pPr>
        <w:pStyle w:val="ListParagraph"/>
        <w:numPr>
          <w:ilvl w:val="0"/>
          <w:numId w:val="2"/>
        </w:numPr>
        <w:spacing w:after="20" w:line="240" w:lineRule="auto"/>
        <w:contextualSpacing w:val="0"/>
        <w:rPr>
          <w:rFonts w:cs="Arial"/>
        </w:rPr>
      </w:pPr>
      <w:r w:rsidRPr="00F33FE7">
        <w:rPr>
          <w:rFonts w:cs="Arial"/>
        </w:rPr>
        <w:t xml:space="preserve">Exam 2: </w:t>
      </w:r>
      <w:r>
        <w:rPr>
          <w:rFonts w:cs="Arial"/>
        </w:rPr>
        <w:tab/>
      </w:r>
      <w:r>
        <w:rPr>
          <w:rFonts w:cs="Arial"/>
        </w:rPr>
        <w:tab/>
      </w:r>
      <w:r w:rsidRPr="00F33FE7">
        <w:rPr>
          <w:rFonts w:cs="Arial"/>
        </w:rPr>
        <w:t>15%</w:t>
      </w:r>
    </w:p>
    <w:p w14:paraId="37B80BBB" w14:textId="4F3C665A" w:rsidR="00F33FE7" w:rsidRDefault="00F33FE7" w:rsidP="005B7DDE">
      <w:pPr>
        <w:pStyle w:val="ListParagraph"/>
        <w:numPr>
          <w:ilvl w:val="0"/>
          <w:numId w:val="2"/>
        </w:numPr>
        <w:spacing w:after="20" w:line="240" w:lineRule="auto"/>
        <w:contextualSpacing w:val="0"/>
        <w:rPr>
          <w:rFonts w:cs="Arial"/>
          <w:b/>
        </w:rPr>
      </w:pPr>
      <w:r w:rsidRPr="00F33FE7">
        <w:rPr>
          <w:rFonts w:cs="Arial"/>
          <w:b/>
        </w:rPr>
        <w:t xml:space="preserve">Total: </w:t>
      </w:r>
      <w:r w:rsidRPr="00F33FE7">
        <w:rPr>
          <w:rFonts w:cs="Arial"/>
          <w:b/>
        </w:rPr>
        <w:tab/>
      </w:r>
      <w:r w:rsidRPr="00F33FE7">
        <w:rPr>
          <w:rFonts w:cs="Arial"/>
          <w:b/>
        </w:rPr>
        <w:tab/>
      </w:r>
      <w:r w:rsidRPr="00F33FE7">
        <w:rPr>
          <w:rFonts w:cs="Arial"/>
          <w:b/>
        </w:rPr>
        <w:tab/>
        <w:t>100%</w:t>
      </w:r>
    </w:p>
    <w:p w14:paraId="16DE2FBF" w14:textId="77777777" w:rsidR="000B2016" w:rsidRDefault="000B2016" w:rsidP="000B2016">
      <w:pPr>
        <w:spacing w:after="20" w:line="240" w:lineRule="auto"/>
        <w:rPr>
          <w:rFonts w:cs="Arial"/>
        </w:rPr>
      </w:pPr>
    </w:p>
    <w:p w14:paraId="0794D347" w14:textId="7DB15386" w:rsidR="000B2016" w:rsidRDefault="000B2016" w:rsidP="000B2016">
      <w:pPr>
        <w:spacing w:after="20" w:line="240" w:lineRule="auto"/>
        <w:rPr>
          <w:rFonts w:cs="Arial"/>
        </w:rPr>
      </w:pPr>
      <w:r>
        <w:rPr>
          <w:rFonts w:cs="Arial"/>
        </w:rPr>
        <w:t>Grading scale:</w:t>
      </w:r>
    </w:p>
    <w:p w14:paraId="2AC8E6FB" w14:textId="4999F61A" w:rsidR="000B2016" w:rsidRDefault="000B2016" w:rsidP="000B2016">
      <w:pPr>
        <w:spacing w:after="20" w:line="240" w:lineRule="auto"/>
        <w:rPr>
          <w:rFonts w:cs="Arial"/>
        </w:rPr>
      </w:pPr>
      <w:r>
        <w:rPr>
          <w:rFonts w:cs="Arial"/>
        </w:rPr>
        <w:tab/>
        <w:t>A (90-100)</w:t>
      </w:r>
    </w:p>
    <w:p w14:paraId="7AFCA6DA" w14:textId="45416B90" w:rsidR="000B2016" w:rsidRDefault="000B2016" w:rsidP="000B2016">
      <w:pPr>
        <w:spacing w:after="20" w:line="240" w:lineRule="auto"/>
        <w:rPr>
          <w:rFonts w:cs="Arial"/>
        </w:rPr>
      </w:pPr>
      <w:r>
        <w:rPr>
          <w:rFonts w:cs="Arial"/>
        </w:rPr>
        <w:tab/>
        <w:t>B (80-89)</w:t>
      </w:r>
    </w:p>
    <w:p w14:paraId="69DC58A4" w14:textId="71527F64" w:rsidR="000B2016" w:rsidRDefault="000B2016" w:rsidP="000B2016">
      <w:pPr>
        <w:spacing w:after="20" w:line="240" w:lineRule="auto"/>
        <w:rPr>
          <w:rFonts w:cs="Arial"/>
        </w:rPr>
      </w:pPr>
      <w:r>
        <w:rPr>
          <w:rFonts w:cs="Arial"/>
        </w:rPr>
        <w:tab/>
        <w:t>C (70-79)</w:t>
      </w:r>
    </w:p>
    <w:p w14:paraId="127017EC" w14:textId="762B7C4D" w:rsidR="000B2016" w:rsidRDefault="000B2016" w:rsidP="000B2016">
      <w:pPr>
        <w:spacing w:after="20" w:line="240" w:lineRule="auto"/>
        <w:rPr>
          <w:rFonts w:cs="Arial"/>
        </w:rPr>
      </w:pPr>
      <w:r>
        <w:rPr>
          <w:rFonts w:cs="Arial"/>
        </w:rPr>
        <w:tab/>
        <w:t>D (60-69)</w:t>
      </w:r>
    </w:p>
    <w:p w14:paraId="3A23456F" w14:textId="7D4C9306" w:rsidR="000B2016" w:rsidRPr="000B2016" w:rsidRDefault="000B2016" w:rsidP="000B2016">
      <w:pPr>
        <w:spacing w:after="20" w:line="240" w:lineRule="auto"/>
        <w:rPr>
          <w:rFonts w:cs="Arial"/>
        </w:rPr>
      </w:pPr>
      <w:r>
        <w:rPr>
          <w:rFonts w:cs="Arial"/>
        </w:rPr>
        <w:t xml:space="preserve"> </w:t>
      </w:r>
      <w:r>
        <w:rPr>
          <w:rFonts w:cs="Arial"/>
        </w:rPr>
        <w:tab/>
        <w:t>F (0-59)</w:t>
      </w:r>
    </w:p>
    <w:p w14:paraId="325F7C1C" w14:textId="20E0C8BC" w:rsidR="00A64909" w:rsidRPr="000032EC" w:rsidRDefault="00A64909" w:rsidP="00F90C8A">
      <w:pPr>
        <w:spacing w:before="120" w:after="120" w:line="240" w:lineRule="auto"/>
        <w:rPr>
          <w:rFonts w:cs="Arial"/>
        </w:rPr>
      </w:pPr>
      <w:r w:rsidRPr="000032EC">
        <w:rPr>
          <w:rFonts w:cs="Arial"/>
        </w:rPr>
        <w:t>Students are expected to keep track of their performance throughout the semester and seek guidance from available sources (including the instructor) if their performance drops below satisfactory levels.</w:t>
      </w:r>
    </w:p>
    <w:p w14:paraId="72DDA448" w14:textId="1C9C4FB5" w:rsidR="00D26B6D" w:rsidRDefault="008D774F" w:rsidP="00B924AA">
      <w:pPr>
        <w:pStyle w:val="Heading2"/>
        <w:spacing w:before="120" w:line="240" w:lineRule="auto"/>
      </w:pPr>
      <w:r>
        <w:t>Policy on Late Work</w:t>
      </w:r>
    </w:p>
    <w:p w14:paraId="4E415016" w14:textId="364D3F8C" w:rsidR="00D42B16" w:rsidRDefault="00C67998" w:rsidP="00394477">
      <w:pPr>
        <w:spacing w:before="20" w:after="120" w:line="240" w:lineRule="auto"/>
        <w:rPr>
          <w:rFonts w:ascii="Arial" w:hAnsi="Arial" w:cs="Arial"/>
        </w:rPr>
      </w:pPr>
      <w:r>
        <w:rPr>
          <w:rFonts w:cstheme="minorHAnsi"/>
        </w:rPr>
        <w:t>Discussion assignments, quizzes, and exam</w:t>
      </w:r>
      <w:r w:rsidR="00595E23">
        <w:rPr>
          <w:rFonts w:cstheme="minorHAnsi"/>
        </w:rPr>
        <w:t>s</w:t>
      </w:r>
      <w:r>
        <w:rPr>
          <w:rFonts w:cstheme="minorHAnsi"/>
        </w:rPr>
        <w:t xml:space="preserve"> </w:t>
      </w:r>
      <w:r w:rsidRPr="00C67998">
        <w:rPr>
          <w:rFonts w:cstheme="minorHAnsi"/>
          <w:u w:val="single"/>
        </w:rPr>
        <w:t>cannot be made up</w:t>
      </w:r>
      <w:r w:rsidR="00595E23">
        <w:rPr>
          <w:rFonts w:cstheme="minorHAnsi"/>
        </w:rPr>
        <w:t xml:space="preserve">. </w:t>
      </w:r>
      <w:r w:rsidR="00E2510D">
        <w:rPr>
          <w:rFonts w:cstheme="minorHAnsi"/>
        </w:rPr>
        <w:t>Signature Assignment</w:t>
      </w:r>
      <w:r>
        <w:rPr>
          <w:rFonts w:cstheme="minorHAnsi"/>
        </w:rPr>
        <w:t xml:space="preserve"> and major project will be deducted 10 points for each day that they are late, up to 10 days after the due date. </w:t>
      </w:r>
      <w:r w:rsidR="00595E23">
        <w:rPr>
          <w:rFonts w:cstheme="minorHAnsi"/>
        </w:rPr>
        <w:t xml:space="preserve">After </w:t>
      </w:r>
      <w:r w:rsidR="00AE3B58">
        <w:rPr>
          <w:rFonts w:cstheme="minorHAnsi"/>
        </w:rPr>
        <w:t>that time, Signature Assignment or project</w:t>
      </w:r>
      <w:r w:rsidR="00E2510D">
        <w:rPr>
          <w:rFonts w:cstheme="minorHAnsi"/>
        </w:rPr>
        <w:t xml:space="preserve"> will not be accepted.</w:t>
      </w:r>
    </w:p>
    <w:p w14:paraId="26ACDA00" w14:textId="0F385A73" w:rsidR="00D26B6D" w:rsidRDefault="00A64909" w:rsidP="00B924AA">
      <w:pPr>
        <w:pStyle w:val="Heading2"/>
        <w:spacing w:before="120" w:line="240" w:lineRule="auto"/>
      </w:pPr>
      <w:r>
        <w:t>Expec</w:t>
      </w:r>
      <w:r w:rsidR="008D774F">
        <w:t>tations for Out-of-Class Study</w:t>
      </w:r>
    </w:p>
    <w:p w14:paraId="6EB88161" w14:textId="503403F9" w:rsidR="00A64909" w:rsidRPr="000032EC" w:rsidRDefault="00A64909" w:rsidP="00394477">
      <w:pPr>
        <w:spacing w:before="20" w:after="120" w:line="240" w:lineRule="auto"/>
        <w:rPr>
          <w:rFonts w:cs="Arial"/>
        </w:rPr>
      </w:pPr>
      <w:r w:rsidRPr="000032EC">
        <w:rPr>
          <w:rFonts w:cs="Arial"/>
        </w:rPr>
        <w:t>A general rule of thumb is that for every credit hour earned, a student should spend 3 hours per week working outside of class. Hence, a 3-credit course, such as this one, has a minimum expectation of 9 hours of reading, studying, completing assignments, and preparing for exams.</w:t>
      </w:r>
    </w:p>
    <w:p w14:paraId="7689365B" w14:textId="22C6B5C7" w:rsidR="00D26B6D" w:rsidRDefault="008A1E7F" w:rsidP="00B924AA">
      <w:pPr>
        <w:pStyle w:val="Heading2"/>
        <w:spacing w:before="120" w:line="240" w:lineRule="auto"/>
      </w:pPr>
      <w:r>
        <w:t>Grade Grievances</w:t>
      </w:r>
    </w:p>
    <w:p w14:paraId="3AD89B81" w14:textId="08F7252B" w:rsidR="00A64909" w:rsidRPr="000032EC" w:rsidRDefault="00A64909" w:rsidP="00394477">
      <w:pPr>
        <w:spacing w:before="20" w:after="120" w:line="240" w:lineRule="auto"/>
        <w:rPr>
          <w:rFonts w:cs="Arial"/>
        </w:rPr>
      </w:pPr>
      <w:r w:rsidRPr="000032EC">
        <w:rPr>
          <w:rFonts w:cs="Arial"/>
        </w:rPr>
        <w:t>Any appeal of a grade in this course must follow the procedures and deadlines for grade-related grievances as published in the current undergraduate catalog.</w:t>
      </w:r>
    </w:p>
    <w:p w14:paraId="0C598983" w14:textId="570901A6" w:rsidR="00D26B6D" w:rsidRDefault="008D774F" w:rsidP="00B924AA">
      <w:pPr>
        <w:pStyle w:val="Heading2"/>
        <w:spacing w:before="120" w:line="240" w:lineRule="auto"/>
      </w:pPr>
      <w:r>
        <w:lastRenderedPageBreak/>
        <w:t>Academic Integrity</w:t>
      </w:r>
    </w:p>
    <w:p w14:paraId="7E5253D1" w14:textId="61FD247B" w:rsidR="00A64909" w:rsidRPr="000032EC" w:rsidRDefault="00A64909" w:rsidP="00394477">
      <w:pPr>
        <w:spacing w:before="20" w:after="120" w:line="240" w:lineRule="auto"/>
        <w:rPr>
          <w:rFonts w:cs="Arial"/>
        </w:rPr>
      </w:pPr>
      <w:r w:rsidRPr="000032EC">
        <w:rPr>
          <w:rFonts w:cs="Arial"/>
        </w:rPr>
        <w:t>All students enrolled in this course are expected to adhere to the UT Arlington Honor Code:</w:t>
      </w:r>
    </w:p>
    <w:p w14:paraId="174EF393" w14:textId="625DCD69" w:rsidR="00A64909" w:rsidRDefault="00FA321D" w:rsidP="00F90C8A">
      <w:pPr>
        <w:spacing w:before="120" w:after="120" w:line="240" w:lineRule="auto"/>
        <w:rPr>
          <w:rFonts w:ascii="Arial" w:hAnsi="Arial" w:cs="Arial"/>
          <w:i/>
        </w:rPr>
      </w:pPr>
      <w:r>
        <w:rPr>
          <w:rFonts w:ascii="Arial" w:hAnsi="Arial" w:cs="Arial"/>
          <w:i/>
        </w:rPr>
        <w:t>*</w:t>
      </w:r>
      <w:r w:rsidR="00A64909">
        <w:rPr>
          <w:rFonts w:ascii="Arial" w:hAnsi="Arial" w:cs="Arial"/>
          <w:i/>
        </w:rPr>
        <w:t>I pledge, on my honor, to uphold UT Arlington’s tradition of academic integrity, a tradition that values hard work and honest effort in the pursuit of academic excellence.</w:t>
      </w:r>
    </w:p>
    <w:p w14:paraId="4AEC216F" w14:textId="439E1713" w:rsidR="00A64909" w:rsidRDefault="00FA321D" w:rsidP="00F90C8A">
      <w:pPr>
        <w:spacing w:before="120" w:after="120" w:line="240" w:lineRule="auto"/>
        <w:rPr>
          <w:rFonts w:ascii="Arial" w:hAnsi="Arial" w:cs="Arial"/>
          <w:i/>
        </w:rPr>
      </w:pPr>
      <w:r>
        <w:rPr>
          <w:rFonts w:ascii="Arial" w:hAnsi="Arial" w:cs="Arial"/>
          <w:i/>
        </w:rPr>
        <w:t>*</w:t>
      </w:r>
      <w:r w:rsidR="00A64909">
        <w:rPr>
          <w:rFonts w:ascii="Arial" w:hAnsi="Arial" w:cs="Arial"/>
          <w:i/>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2121AC17" w14:textId="05251AB9" w:rsidR="00A64909" w:rsidRPr="000032EC" w:rsidRDefault="00A64909" w:rsidP="00F90C8A">
      <w:pPr>
        <w:spacing w:before="120" w:after="120" w:line="240" w:lineRule="auto"/>
        <w:rPr>
          <w:rFonts w:cs="Arial"/>
        </w:rPr>
      </w:pPr>
      <w:r w:rsidRPr="000032EC">
        <w:rPr>
          <w:rFonts w:cs="Arial"/>
        </w:rPr>
        <w:t>Instructors may employ the Honor Code as they see fit in courses, including (but not limited to) having students acknowledge the honor code as part of an examination or requiring students to incorporate the honor code into any work submitted. Per UT System Regents’ Rule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14:paraId="7B7EE7D2" w14:textId="269A4B9B" w:rsidR="00A64909" w:rsidRDefault="00A64909" w:rsidP="00F90C8A">
      <w:pPr>
        <w:spacing w:before="120" w:after="120" w:line="240" w:lineRule="auto"/>
        <w:rPr>
          <w:rFonts w:cs="Arial"/>
        </w:rPr>
      </w:pPr>
      <w:r w:rsidRPr="000032EC">
        <w:rPr>
          <w:rFonts w:cs="Arial"/>
        </w:rPr>
        <w:t>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(Regents’ Rules and Regulations, Series 50105, Section 2.2).</w:t>
      </w:r>
    </w:p>
    <w:p w14:paraId="352F9000" w14:textId="7CB41ADA" w:rsidR="00FE5F65" w:rsidRPr="000032EC" w:rsidRDefault="00FE5F65" w:rsidP="00FE5F65">
      <w:pPr>
        <w:pStyle w:val="Heading2"/>
      </w:pPr>
      <w:r>
        <w:t>Plagiarism</w:t>
      </w:r>
    </w:p>
    <w:p w14:paraId="08532DC3" w14:textId="53D02A68" w:rsidR="00A64909" w:rsidRPr="000032EC" w:rsidRDefault="00A64909" w:rsidP="00F90C8A">
      <w:pPr>
        <w:spacing w:before="120" w:after="120" w:line="240" w:lineRule="auto"/>
        <w:rPr>
          <w:rFonts w:cs="Arial"/>
        </w:rPr>
      </w:pPr>
      <w:r w:rsidRPr="00FE5F65">
        <w:rPr>
          <w:rFonts w:cs="Arial"/>
          <w:u w:val="single"/>
        </w:rPr>
        <w:t>You can get in trouble for plagiarism by failing to correctly indicate places where you are making use of the work of another. It is your responsibility to familiarize yourself with the conventions of citation by which you indicate which ideas are not your own and how your reader can find those sources.</w:t>
      </w:r>
      <w:r w:rsidRPr="000032EC">
        <w:rPr>
          <w:rFonts w:cs="Arial"/>
        </w:rPr>
        <w:t xml:space="preserve"> All students caught plagiarizing or cheating will be referred to the Office of Student Conduct</w:t>
      </w:r>
      <w:r w:rsidR="00992641">
        <w:rPr>
          <w:rFonts w:cs="Arial"/>
        </w:rPr>
        <w:t xml:space="preserve"> and will receive </w:t>
      </w:r>
      <w:r w:rsidR="00716940" w:rsidRPr="00716940">
        <w:rPr>
          <w:rFonts w:cs="Arial"/>
          <w:u w:val="single"/>
        </w:rPr>
        <w:t>zero</w:t>
      </w:r>
      <w:r w:rsidR="00992641">
        <w:rPr>
          <w:rFonts w:cs="Arial"/>
        </w:rPr>
        <w:t xml:space="preserve"> points on the assignment</w:t>
      </w:r>
      <w:r w:rsidRPr="000032EC">
        <w:rPr>
          <w:rFonts w:cs="Arial"/>
        </w:rPr>
        <w:t>.</w:t>
      </w:r>
    </w:p>
    <w:p w14:paraId="4BE5E6BD" w14:textId="4EAFDB67" w:rsidR="00EE7167" w:rsidRDefault="008D774F" w:rsidP="00B924AA">
      <w:pPr>
        <w:pStyle w:val="Heading2"/>
        <w:spacing w:before="120" w:line="240" w:lineRule="auto"/>
      </w:pPr>
      <w:r>
        <w:t>Americans with Disabilities Act</w:t>
      </w:r>
      <w:r w:rsidR="005674FD">
        <w:t xml:space="preserve"> </w:t>
      </w:r>
    </w:p>
    <w:p w14:paraId="31D433C1" w14:textId="79F3DE2E" w:rsidR="005674FD" w:rsidRPr="000032EC" w:rsidRDefault="005674FD" w:rsidP="00394477">
      <w:pPr>
        <w:spacing w:before="20" w:after="120" w:line="240" w:lineRule="auto"/>
        <w:rPr>
          <w:rFonts w:cs="Arial"/>
        </w:rPr>
      </w:pPr>
      <w:r w:rsidRPr="000032EC">
        <w:rPr>
          <w:rFonts w:cs="Arial"/>
        </w:rPr>
        <w:t xml:space="preserve">The University of Texas at Arlington is on record as being committed to both the spirit and the letter of all federal equal opportunity legislation, including the Americans with Disabilities Act (ADA).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0" w:history="1">
        <w:r w:rsidR="008D774F" w:rsidRPr="000032EC">
          <w:t>http://www.uta.edu/disability</w:t>
        </w:r>
      </w:hyperlink>
      <w:r w:rsidRPr="000032EC">
        <w:rPr>
          <w:rFonts w:cs="Arial"/>
        </w:rPr>
        <w:t xml:space="preserve"> or by calling the Office for Students with Disabilities at (817)</w:t>
      </w:r>
      <w:r w:rsidR="008D774F" w:rsidRPr="000032EC">
        <w:rPr>
          <w:rFonts w:cs="Arial"/>
        </w:rPr>
        <w:t xml:space="preserve"> </w:t>
      </w:r>
      <w:r w:rsidRPr="000032EC">
        <w:rPr>
          <w:rFonts w:cs="Arial"/>
        </w:rPr>
        <w:t>272-3364.</w:t>
      </w:r>
    </w:p>
    <w:p w14:paraId="01C453FD" w14:textId="3C81937D" w:rsidR="00EE7167" w:rsidRDefault="008D774F" w:rsidP="00B924AA">
      <w:pPr>
        <w:pStyle w:val="Heading2"/>
        <w:spacing w:before="120" w:line="240" w:lineRule="auto"/>
      </w:pPr>
      <w:r>
        <w:t>Writing Center</w:t>
      </w:r>
    </w:p>
    <w:p w14:paraId="51DB2700" w14:textId="1684528A" w:rsidR="000032EC" w:rsidRPr="000032EC" w:rsidRDefault="000032EC" w:rsidP="000032EC">
      <w:r w:rsidRPr="000032EC">
        <w:rPr>
          <w:rFonts w:cs="Courier New"/>
        </w:rPr>
        <w:t>The Writing Center, Room 411 in the Central Library, offers tutoring for any writing you are assigned while a student at U</w:t>
      </w:r>
      <w:r w:rsidR="00AF7028">
        <w:rPr>
          <w:rFonts w:cs="Courier New"/>
        </w:rPr>
        <w:t>T-Arlington. R</w:t>
      </w:r>
      <w:r w:rsidRPr="000032EC">
        <w:rPr>
          <w:rFonts w:cs="Courier New"/>
        </w:rPr>
        <w:t>egistered users may visit the Writing Center for 45-minute face-to-face or onl</w:t>
      </w:r>
      <w:r w:rsidR="00395858">
        <w:rPr>
          <w:rFonts w:cs="Courier New"/>
        </w:rPr>
        <w:t>ine sessions from 9 a.m. to 8:15</w:t>
      </w:r>
      <w:r w:rsidRPr="000032EC">
        <w:rPr>
          <w:rFonts w:cs="Courier New"/>
        </w:rPr>
        <w:t xml:space="preserve"> p.m., Monday through Thursday; 9 a.m. to 3 p.</w:t>
      </w:r>
      <w:r w:rsidR="00395858">
        <w:rPr>
          <w:rFonts w:cs="Courier New"/>
        </w:rPr>
        <w:t xml:space="preserve">m., Friday; and </w:t>
      </w:r>
      <w:r w:rsidR="00395858">
        <w:rPr>
          <w:rFonts w:cs="Courier New"/>
        </w:rPr>
        <w:lastRenderedPageBreak/>
        <w:t>Noon to 5:15</w:t>
      </w:r>
      <w:r w:rsidRPr="000032EC">
        <w:rPr>
          <w:rFonts w:cs="Courier New"/>
        </w:rPr>
        <w:t xml:space="preserve"> p.m.</w:t>
      </w:r>
      <w:r w:rsidR="0011642A">
        <w:rPr>
          <w:rFonts w:cs="Courier New"/>
        </w:rPr>
        <w:t>,</w:t>
      </w:r>
      <w:r w:rsidRPr="000032EC">
        <w:rPr>
          <w:rFonts w:cs="Courier New"/>
        </w:rPr>
        <w:t xml:space="preserve"> Saturday and Sunday. You may register and schedule appointments online at uta.mywconline.com or by visiting the Writing Center. In addition to normal sessions, the Writing Center will offer Quick Hits (5-10 minute sessions for those nagging last minute problems, spelling/word choice questions, or editing concerns</w:t>
      </w:r>
      <w:r w:rsidR="00395858">
        <w:rPr>
          <w:rFonts w:cs="Courier New"/>
        </w:rPr>
        <w:t>). Check the Writing Center website for Quick Hits hours</w:t>
      </w:r>
      <w:r w:rsidRPr="000032EC">
        <w:rPr>
          <w:rFonts w:cs="Courier New"/>
        </w:rPr>
        <w:t xml:space="preserve">. During Quick Hits periods one of our staff will also respond to brief questions on our </w:t>
      </w:r>
      <w:proofErr w:type="spellStart"/>
      <w:r w:rsidRPr="000032EC">
        <w:rPr>
          <w:rFonts w:cs="Courier New"/>
        </w:rPr>
        <w:t>FaceBook</w:t>
      </w:r>
      <w:proofErr w:type="spellEnd"/>
      <w:r w:rsidRPr="000032EC">
        <w:rPr>
          <w:rFonts w:cs="Courier New"/>
        </w:rPr>
        <w:t xml:space="preserve"> page</w:t>
      </w:r>
      <w:r w:rsidRPr="000032EC">
        <w:rPr>
          <w:rFonts w:ascii="Courier New" w:hAnsi="Courier New" w:cs="Courier New"/>
        </w:rPr>
        <w:t xml:space="preserve"> </w:t>
      </w:r>
      <w:hyperlink r:id="rId11" w:tgtFrame="_blank" w:history="1">
        <w:r w:rsidRPr="000032EC">
          <w:rPr>
            <w:rFonts w:ascii="Courier New" w:hAnsi="Courier New" w:cs="Courier New"/>
            <w:color w:val="0000FF"/>
            <w:u w:val="single"/>
          </w:rPr>
          <w:t>www.facebook.com/WritingCenteratUTArlington</w:t>
        </w:r>
      </w:hyperlink>
      <w:r w:rsidRPr="000032EC">
        <w:rPr>
          <w:rFonts w:ascii="Courier New" w:hAnsi="Courier New" w:cs="Courier New"/>
        </w:rPr>
        <w:t xml:space="preserve">. </w:t>
      </w:r>
      <w:r w:rsidRPr="000032EC">
        <w:rPr>
          <w:rFonts w:cs="Courier New"/>
        </w:rPr>
        <w:t>Research Librarians will also offer Paper's Due Drop Inn to assist with research and citation specific questions. If you need assistance with registration, please call 817-272-2601 during regular business hours. If you come to the Writing Center without an appointment, you will be helped on a first-come, first-served basis as consultants become available. Writing Center consultants are carefully chosen and trained, and they can assist you with any aspect of your writing, from understanding an assignment to revising an early draft to polishing a final draft. However, the Writing Center is not an editing service; consultants will not correct your grammar or rewrite your assignment for you, but they will help you become a better editor of your own writing. I encourage each of you to use the Writing Center.</w:t>
      </w:r>
      <w:r w:rsidRPr="000032EC">
        <w:rPr>
          <w:rFonts w:cs="Courier New"/>
        </w:rPr>
        <w:br/>
      </w:r>
      <w:r w:rsidRPr="000032EC">
        <w:rPr>
          <w:rFonts w:cs="Courier New"/>
        </w:rPr>
        <w:br/>
        <w:t xml:space="preserve">In addition to one-on-one consultations, the Writing Center will offer on-campus FYC and grammar workshops periodically throughout the semester. For more information on these, please visit </w:t>
      </w:r>
      <w:r w:rsidR="00961CED">
        <w:rPr>
          <w:rFonts w:cs="Courier New"/>
        </w:rPr>
        <w:t xml:space="preserve">their website at </w:t>
      </w:r>
      <w:hyperlink r:id="rId12" w:tgtFrame="_blank" w:history="1">
        <w:r w:rsidRPr="000032EC">
          <w:rPr>
            <w:rFonts w:cs="Courier New"/>
            <w:color w:val="0000FF"/>
            <w:u w:val="single"/>
          </w:rPr>
          <w:t>http://www.uta.edu/owl</w:t>
        </w:r>
      </w:hyperlink>
      <w:r w:rsidRPr="000032EC">
        <w:rPr>
          <w:rFonts w:cs="Courier New"/>
        </w:rPr>
        <w:t>.</w:t>
      </w:r>
      <w:r w:rsidRPr="000032EC">
        <w:rPr>
          <w:rFonts w:cs="Courier New"/>
        </w:rPr>
        <w:br/>
      </w:r>
    </w:p>
    <w:p w14:paraId="3E4D7D44" w14:textId="408B10BB" w:rsidR="00EE7167" w:rsidRPr="000032EC" w:rsidRDefault="008D774F" w:rsidP="000032EC">
      <w:pPr>
        <w:pStyle w:val="Heading2"/>
        <w:rPr>
          <w:rFonts w:ascii="Arial" w:hAnsi="Arial" w:cs="Arial"/>
        </w:rPr>
      </w:pPr>
      <w:r>
        <w:t>Student Support Services</w:t>
      </w:r>
      <w:r w:rsidR="007E42C2">
        <w:t xml:space="preserve"> </w:t>
      </w:r>
    </w:p>
    <w:p w14:paraId="2D9C437C" w14:textId="4ACED7DA" w:rsidR="007E42C2" w:rsidRPr="000032EC" w:rsidRDefault="007E42C2" w:rsidP="00394477">
      <w:pPr>
        <w:spacing w:before="20" w:after="120" w:line="240" w:lineRule="auto"/>
        <w:rPr>
          <w:rFonts w:cs="Arial"/>
        </w:rPr>
      </w:pPr>
      <w:r w:rsidRPr="000032EC">
        <w:rPr>
          <w:rFonts w:cs="Arial"/>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w:t>
      </w:r>
      <w:r w:rsidRPr="00AF7028">
        <w:rPr>
          <w:rFonts w:cs="Arial"/>
        </w:rPr>
        <w:t>programs. For individualized referrals,</w:t>
      </w:r>
      <w:r>
        <w:rPr>
          <w:rFonts w:ascii="Arial" w:hAnsi="Arial" w:cs="Arial"/>
        </w:rPr>
        <w:t xml:space="preserve"> </w:t>
      </w:r>
      <w:r w:rsidRPr="000032EC">
        <w:rPr>
          <w:rFonts w:cs="Arial"/>
        </w:rPr>
        <w:t>students may visit the reception desk at University College (Ransom Hall), call the Maverick Resource Hotline at 817-272-6107, send a message</w:t>
      </w:r>
      <w:r w:rsidR="00C74982" w:rsidRPr="000032EC">
        <w:rPr>
          <w:rFonts w:cs="Arial"/>
        </w:rPr>
        <w:t xml:space="preserve"> </w:t>
      </w:r>
      <w:r w:rsidRPr="000032EC">
        <w:rPr>
          <w:rFonts w:cs="Arial"/>
        </w:rPr>
        <w:t xml:space="preserve">to </w:t>
      </w:r>
      <w:hyperlink r:id="rId13" w:history="1">
        <w:r w:rsidRPr="000032EC">
          <w:rPr>
            <w:rStyle w:val="Hyperlink"/>
            <w:rFonts w:cs="Arial"/>
          </w:rPr>
          <w:t>resources@uta.edu</w:t>
        </w:r>
      </w:hyperlink>
      <w:r w:rsidRPr="000032EC">
        <w:rPr>
          <w:rStyle w:val="Hyperlink"/>
        </w:rPr>
        <w:t xml:space="preserve"> </w:t>
      </w:r>
      <w:r w:rsidRPr="000032EC">
        <w:rPr>
          <w:rFonts w:cs="Arial"/>
        </w:rPr>
        <w:t xml:space="preserve">or view the information at </w:t>
      </w:r>
      <w:hyperlink r:id="rId14" w:history="1">
        <w:r w:rsidR="00C74982" w:rsidRPr="000032EC">
          <w:rPr>
            <w:rStyle w:val="Hyperlink"/>
            <w:rFonts w:cs="Arial"/>
          </w:rPr>
          <w:t>http://</w:t>
        </w:r>
        <w:r w:rsidRPr="000032EC">
          <w:rPr>
            <w:rStyle w:val="Hyperlink"/>
            <w:rFonts w:cs="Arial"/>
          </w:rPr>
          <w:t>www.uta.edu/resources</w:t>
        </w:r>
      </w:hyperlink>
      <w:r w:rsidRPr="000032EC">
        <w:rPr>
          <w:rStyle w:val="Hyperlink"/>
        </w:rPr>
        <w:t>.</w:t>
      </w:r>
    </w:p>
    <w:p w14:paraId="3E566D1D" w14:textId="3EDD0906" w:rsidR="00EE7167" w:rsidRDefault="008D774F" w:rsidP="00B924AA">
      <w:pPr>
        <w:pStyle w:val="Heading2"/>
        <w:spacing w:before="120" w:line="240" w:lineRule="auto"/>
      </w:pPr>
      <w:r>
        <w:t>Student Feedback Survey</w:t>
      </w:r>
    </w:p>
    <w:p w14:paraId="578C122E" w14:textId="489AC409" w:rsidR="007E42C2" w:rsidRPr="000032EC" w:rsidRDefault="007E42C2" w:rsidP="00394477">
      <w:pPr>
        <w:spacing w:before="20" w:after="120" w:line="240" w:lineRule="auto"/>
        <w:rPr>
          <w:rFonts w:cs="Arial"/>
        </w:rPr>
      </w:pPr>
      <w:r w:rsidRPr="000032EC">
        <w:rPr>
          <w:rFonts w:cs="Arial"/>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sidRPr="000032EC">
        <w:rPr>
          <w:rFonts w:cs="Arial"/>
        </w:rPr>
        <w:t>MavMail</w:t>
      </w:r>
      <w:proofErr w:type="spellEnd"/>
      <w:r w:rsidRPr="000032EC">
        <w:rPr>
          <w:rFonts w:cs="Arial"/>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5" w:history="1">
        <w:r w:rsidRPr="000032EC">
          <w:rPr>
            <w:rStyle w:val="Hyperlink"/>
            <w:rFonts w:cs="Arial"/>
          </w:rPr>
          <w:t>http://www.uta.edu/sfs</w:t>
        </w:r>
      </w:hyperlink>
      <w:r w:rsidRPr="000032EC">
        <w:rPr>
          <w:rFonts w:cs="Arial"/>
        </w:rPr>
        <w:t>.</w:t>
      </w:r>
    </w:p>
    <w:p w14:paraId="4E415017" w14:textId="3A78911A" w:rsidR="0051493A" w:rsidRPr="00B924AA" w:rsidRDefault="00AA27C8" w:rsidP="00D31D42">
      <w:pPr>
        <w:pStyle w:val="Heading1"/>
        <w:spacing w:before="240"/>
        <w:rPr>
          <w:rFonts w:cs="Arial"/>
          <w:sz w:val="36"/>
          <w:szCs w:val="36"/>
        </w:rPr>
      </w:pPr>
      <w:proofErr w:type="spellStart"/>
      <w:r w:rsidRPr="00B924AA">
        <w:rPr>
          <w:rFonts w:cs="Arial"/>
          <w:sz w:val="36"/>
          <w:szCs w:val="36"/>
        </w:rPr>
        <w:t>Activities|</w:t>
      </w:r>
      <w:r w:rsidR="008D774F" w:rsidRPr="00B924AA">
        <w:rPr>
          <w:rFonts w:cs="Arial"/>
          <w:sz w:val="36"/>
          <w:szCs w:val="36"/>
        </w:rPr>
        <w:t>Assignments</w:t>
      </w:r>
      <w:proofErr w:type="spellEnd"/>
    </w:p>
    <w:p w14:paraId="745F72CB" w14:textId="702E5A15" w:rsidR="00EE7167" w:rsidRDefault="008D774F" w:rsidP="00B924AA">
      <w:pPr>
        <w:pStyle w:val="Heading2"/>
        <w:spacing w:before="120" w:line="240" w:lineRule="auto"/>
      </w:pPr>
      <w:r>
        <w:t>Discussion Forums</w:t>
      </w:r>
    </w:p>
    <w:p w14:paraId="4E415018" w14:textId="3507BD6E" w:rsidR="00826AB3" w:rsidRPr="000032EC" w:rsidRDefault="00FB5F2A" w:rsidP="00394477">
      <w:pPr>
        <w:spacing w:before="20" w:after="120" w:line="240" w:lineRule="auto"/>
        <w:rPr>
          <w:rFonts w:cs="Arial"/>
        </w:rPr>
      </w:pPr>
      <w:r w:rsidRPr="000032EC">
        <w:rPr>
          <w:rFonts w:cs="Arial"/>
        </w:rPr>
        <w:t xml:space="preserve">There are </w:t>
      </w:r>
      <w:r w:rsidR="007251FB">
        <w:rPr>
          <w:rFonts w:cs="Arial"/>
        </w:rPr>
        <w:t>sixteen</w:t>
      </w:r>
      <w:r w:rsidRPr="000032EC">
        <w:rPr>
          <w:rFonts w:cs="Arial"/>
        </w:rPr>
        <w:t xml:space="preserve"> discussion assig</w:t>
      </w:r>
      <w:r w:rsidR="00917D6F">
        <w:rPr>
          <w:rFonts w:cs="Arial"/>
        </w:rPr>
        <w:t>nments, and they are worth 15% of your course grade</w:t>
      </w:r>
      <w:r w:rsidRPr="000032EC">
        <w:rPr>
          <w:rFonts w:cs="Arial"/>
        </w:rPr>
        <w:t xml:space="preserve">. </w:t>
      </w:r>
      <w:r w:rsidR="00F03B93" w:rsidRPr="00631105">
        <w:rPr>
          <w:rFonts w:cs="Arial"/>
          <w:u w:val="single"/>
        </w:rPr>
        <w:t>Discussion Forums ar</w:t>
      </w:r>
      <w:r w:rsidR="00631105" w:rsidRPr="00631105">
        <w:rPr>
          <w:rFonts w:cs="Arial"/>
          <w:u w:val="single"/>
        </w:rPr>
        <w:t xml:space="preserve">e available Monday through </w:t>
      </w:r>
      <w:r w:rsidR="006B4362">
        <w:rPr>
          <w:rFonts w:cs="Arial"/>
          <w:u w:val="single"/>
        </w:rPr>
        <w:t>Saturday</w:t>
      </w:r>
      <w:r w:rsidR="00172F0C">
        <w:rPr>
          <w:rFonts w:cs="Arial"/>
          <w:u w:val="single"/>
        </w:rPr>
        <w:t xml:space="preserve">, except for Lesson 15 Discussion forum which is </w:t>
      </w:r>
      <w:r w:rsidR="00172F0C">
        <w:rPr>
          <w:rFonts w:cs="Arial"/>
          <w:u w:val="single"/>
        </w:rPr>
        <w:lastRenderedPageBreak/>
        <w:t>available only Monday, December 6, through Wednesday, December 9</w:t>
      </w:r>
      <w:r w:rsidR="00F03B93" w:rsidRPr="00631105">
        <w:rPr>
          <w:rFonts w:cs="Arial"/>
          <w:u w:val="single"/>
        </w:rPr>
        <w:t>.</w:t>
      </w:r>
      <w:r w:rsidR="00F03B93" w:rsidRPr="00631105">
        <w:rPr>
          <w:rFonts w:cs="Arial"/>
        </w:rPr>
        <w:t xml:space="preserve"> </w:t>
      </w:r>
      <w:r w:rsidR="00826AB3" w:rsidRPr="00631105">
        <w:rPr>
          <w:rFonts w:cs="Arial"/>
        </w:rPr>
        <w:t xml:space="preserve">You must post your comments and responses for each week’s lesson </w:t>
      </w:r>
      <w:r w:rsidR="00826AB3" w:rsidRPr="00631105">
        <w:rPr>
          <w:rFonts w:cs="Arial"/>
          <w:u w:val="single"/>
        </w:rPr>
        <w:t>no lat</w:t>
      </w:r>
      <w:r w:rsidR="00631105" w:rsidRPr="00631105">
        <w:rPr>
          <w:rFonts w:cs="Arial"/>
          <w:u w:val="single"/>
        </w:rPr>
        <w:t xml:space="preserve">er than </w:t>
      </w:r>
      <w:r w:rsidR="006B4362">
        <w:rPr>
          <w:rFonts w:cs="Arial"/>
          <w:u w:val="single"/>
        </w:rPr>
        <w:t>Saturday</w:t>
      </w:r>
      <w:r w:rsidR="008A1E7F" w:rsidRPr="00631105">
        <w:rPr>
          <w:rFonts w:cs="Arial"/>
          <w:u w:val="single"/>
        </w:rPr>
        <w:t xml:space="preserve"> night at </w:t>
      </w:r>
      <w:r w:rsidR="0011642A" w:rsidRPr="00631105">
        <w:rPr>
          <w:rFonts w:cs="Arial"/>
          <w:u w:val="single"/>
        </w:rPr>
        <w:t>1</w:t>
      </w:r>
      <w:r w:rsidR="008A1E7F" w:rsidRPr="00631105">
        <w:rPr>
          <w:rFonts w:cs="Arial"/>
          <w:u w:val="single"/>
        </w:rPr>
        <w:t>1</w:t>
      </w:r>
      <w:r w:rsidR="0011642A" w:rsidRPr="00631105">
        <w:rPr>
          <w:rFonts w:cs="Arial"/>
          <w:u w:val="single"/>
        </w:rPr>
        <w:t>:59</w:t>
      </w:r>
      <w:r w:rsidR="008A1E7F" w:rsidRPr="00631105">
        <w:rPr>
          <w:rFonts w:cs="Arial"/>
          <w:u w:val="single"/>
        </w:rPr>
        <w:t xml:space="preserve"> pm</w:t>
      </w:r>
      <w:r w:rsidR="00172F0C">
        <w:rPr>
          <w:rFonts w:cs="Arial"/>
          <w:u w:val="single"/>
        </w:rPr>
        <w:t xml:space="preserve"> (except for Lesson 15 Discussion forum that must be submitted by 11:59 p.m. on Wednesday, December 9)</w:t>
      </w:r>
      <w:r w:rsidR="008A1E7F" w:rsidRPr="00631105">
        <w:rPr>
          <w:rFonts w:cs="Arial"/>
        </w:rPr>
        <w:t>; however, posting earlier in the week is better</w:t>
      </w:r>
      <w:r w:rsidR="008A1E7F" w:rsidRPr="000032EC">
        <w:rPr>
          <w:rFonts w:cs="Arial"/>
        </w:rPr>
        <w:t>.</w:t>
      </w:r>
    </w:p>
    <w:p w14:paraId="4E415019" w14:textId="5A903EBC" w:rsidR="0051493A" w:rsidRDefault="0051493A" w:rsidP="00F90C8A">
      <w:pPr>
        <w:spacing w:before="120" w:after="120" w:line="240" w:lineRule="auto"/>
        <w:rPr>
          <w:rFonts w:ascii="Arial" w:hAnsi="Arial" w:cs="Arial"/>
        </w:rPr>
      </w:pPr>
      <w:r w:rsidRPr="000032EC">
        <w:rPr>
          <w:rFonts w:cs="Arial"/>
        </w:rPr>
        <w:t>You will interact with your classmates each w</w:t>
      </w:r>
      <w:r w:rsidR="00FB5F2A" w:rsidRPr="000032EC">
        <w:rPr>
          <w:rFonts w:cs="Arial"/>
        </w:rPr>
        <w:t>eek</w:t>
      </w:r>
      <w:r w:rsidRPr="000032EC">
        <w:rPr>
          <w:rFonts w:cs="Arial"/>
        </w:rPr>
        <w:t xml:space="preserve"> in the Discussion Forum as you engage in a conversation about the course readings and films.</w:t>
      </w:r>
      <w:r w:rsidR="00FB5F2A" w:rsidRPr="000032EC">
        <w:rPr>
          <w:rFonts w:cs="Arial"/>
        </w:rPr>
        <w:t xml:space="preserve"> Typically, the forums ask you to comment on two or more issues in one posting. In addition, you are required to respond to the postings of two of your peers.</w:t>
      </w:r>
      <w:r w:rsidR="00F03B93" w:rsidRPr="000032EC">
        <w:rPr>
          <w:rFonts w:cs="Arial"/>
        </w:rPr>
        <w:t xml:space="preserve"> You must respond to their comments on all parts of the promp</w:t>
      </w:r>
      <w:r w:rsidR="00F03B93" w:rsidRPr="00716940">
        <w:rPr>
          <w:rFonts w:cs="Arial"/>
        </w:rPr>
        <w:t>t</w:t>
      </w:r>
      <w:r w:rsidR="00F03B93">
        <w:rPr>
          <w:rFonts w:ascii="Arial" w:hAnsi="Arial" w:cs="Arial"/>
        </w:rPr>
        <w:t>.</w:t>
      </w:r>
    </w:p>
    <w:p w14:paraId="2036FE1F" w14:textId="2784AD61" w:rsidR="00EE7167" w:rsidRDefault="008D774F" w:rsidP="00F90C8A">
      <w:pPr>
        <w:pStyle w:val="Heading3"/>
        <w:spacing w:before="120" w:after="120" w:line="240" w:lineRule="auto"/>
      </w:pPr>
      <w:r>
        <w:t>Criteria</w:t>
      </w:r>
    </w:p>
    <w:p w14:paraId="4E41501A" w14:textId="4D35486A" w:rsidR="00FB5F2A" w:rsidRPr="000032EC" w:rsidRDefault="00FB5F2A" w:rsidP="00394477">
      <w:pPr>
        <w:spacing w:before="20" w:after="120" w:line="240" w:lineRule="auto"/>
        <w:rPr>
          <w:rFonts w:cs="Arial"/>
        </w:rPr>
      </w:pPr>
      <w:r w:rsidRPr="000032EC">
        <w:rPr>
          <w:rFonts w:cs="Arial"/>
        </w:rPr>
        <w:t xml:space="preserve">Your weekly posts in the Discussion Forum will require you to adequately </w:t>
      </w:r>
      <w:r w:rsidR="00E453B1" w:rsidRPr="000032EC">
        <w:rPr>
          <w:rFonts w:cs="Arial"/>
        </w:rPr>
        <w:t xml:space="preserve">cover the issues under discussion in </w:t>
      </w:r>
      <w:r w:rsidR="00E453B1" w:rsidRPr="00631105">
        <w:rPr>
          <w:rFonts w:cs="Arial"/>
          <w:u w:val="single"/>
        </w:rPr>
        <w:t>at least 200 words</w:t>
      </w:r>
      <w:r w:rsidR="00E453B1" w:rsidRPr="000032EC">
        <w:rPr>
          <w:rFonts w:cs="Arial"/>
        </w:rPr>
        <w:t xml:space="preserve">.  </w:t>
      </w:r>
      <w:r w:rsidR="00961CED">
        <w:rPr>
          <w:rFonts w:cs="Arial"/>
        </w:rPr>
        <w:t xml:space="preserve">In addition, you will have to respond to post by two classmates. </w:t>
      </w:r>
      <w:r w:rsidR="00E453B1" w:rsidRPr="000032EC">
        <w:rPr>
          <w:rFonts w:cs="Arial"/>
        </w:rPr>
        <w:t xml:space="preserve">The Forum is your opportunity to interact and share with your classmates about the literature or film in each week’s lesson. Give thoughtful consideration to the prompts/questions before posting your response. Carefully and thoughtfully read the comments of your peers before posting your response. </w:t>
      </w:r>
      <w:r w:rsidR="000456C2" w:rsidRPr="000456C2">
        <w:rPr>
          <w:color w:val="000000"/>
          <w:shd w:val="clear" w:color="auto" w:fill="FFFFFF"/>
        </w:rPr>
        <w:t>You must discuss specific evidence from the story (quotes, plot details, etc.) to support your points. You will integrate your quotations into your analysis. This means that you must analyze quotations and other evidence; in other words, you will discuss the significance of your quotations/plot details and explain clearly how they support your claims about the story. Don't forget to provide parenthetical citations for your quotes using</w:t>
      </w:r>
      <w:r w:rsidR="000456C2" w:rsidRPr="000456C2">
        <w:rPr>
          <w:rStyle w:val="apple-converted-space"/>
          <w:color w:val="000000"/>
          <w:shd w:val="clear" w:color="auto" w:fill="FFFFFF"/>
        </w:rPr>
        <w:t> </w:t>
      </w:r>
      <w:r w:rsidR="000456C2">
        <w:rPr>
          <w:shd w:val="clear" w:color="auto" w:fill="FFFFFF"/>
        </w:rPr>
        <w:t>MLA citation style</w:t>
      </w:r>
      <w:r w:rsidR="000456C2" w:rsidRPr="000456C2">
        <w:rPr>
          <w:color w:val="000000"/>
          <w:shd w:val="clear" w:color="auto" w:fill="FFFFFF"/>
        </w:rPr>
        <w:t>. When you write your pos</w:t>
      </w:r>
      <w:r w:rsidR="000456C2">
        <w:rPr>
          <w:color w:val="000000"/>
          <w:shd w:val="clear" w:color="auto" w:fill="FFFFFF"/>
        </w:rPr>
        <w:t xml:space="preserve">ts, always keep in mind that </w:t>
      </w:r>
      <w:r w:rsidR="00E453B1" w:rsidRPr="000032EC">
        <w:rPr>
          <w:rFonts w:cs="Arial"/>
        </w:rPr>
        <w:t>you are engaging in a conversation about a text; try to enlarge the conversation and avoid repeating what others have already said.</w:t>
      </w:r>
    </w:p>
    <w:p w14:paraId="4E41501B" w14:textId="3EE75F06" w:rsidR="00E453B1" w:rsidRPr="000032EC" w:rsidRDefault="00961CED" w:rsidP="00F90C8A">
      <w:pPr>
        <w:spacing w:before="120" w:after="120" w:line="240" w:lineRule="auto"/>
        <w:rPr>
          <w:rFonts w:cs="Arial"/>
        </w:rPr>
      </w:pPr>
      <w:r>
        <w:rPr>
          <w:rFonts w:cs="Arial"/>
        </w:rPr>
        <w:t>T</w:t>
      </w:r>
      <w:r w:rsidR="00E453B1" w:rsidRPr="000032EC">
        <w:rPr>
          <w:rFonts w:cs="Arial"/>
        </w:rPr>
        <w:t>he rubric below indicates the skills you must demonstrate in order to earn points for your discussion posting.</w:t>
      </w:r>
    </w:p>
    <w:p w14:paraId="4E415020" w14:textId="70AE0ED2" w:rsidR="00AE2458" w:rsidRDefault="00C74982" w:rsidP="00F90C8A">
      <w:pPr>
        <w:pStyle w:val="Heading3"/>
        <w:spacing w:before="120" w:after="120" w:line="240" w:lineRule="auto"/>
      </w:pPr>
      <w:r>
        <w:t>Discussion Rubric</w:t>
      </w:r>
    </w:p>
    <w:tbl>
      <w:tblPr>
        <w:tblStyle w:val="TableGrid"/>
        <w:tblW w:w="0" w:type="auto"/>
        <w:tblLook w:val="04A0" w:firstRow="1" w:lastRow="0" w:firstColumn="1" w:lastColumn="0" w:noHBand="0" w:noVBand="1"/>
      </w:tblPr>
      <w:tblGrid>
        <w:gridCol w:w="950"/>
        <w:gridCol w:w="4788"/>
      </w:tblGrid>
      <w:tr w:rsidR="00C74982" w14:paraId="400EDDC7" w14:textId="77777777" w:rsidTr="00C74982">
        <w:tc>
          <w:tcPr>
            <w:tcW w:w="950" w:type="dxa"/>
          </w:tcPr>
          <w:p w14:paraId="168CBDC0" w14:textId="65C13228" w:rsidR="00C74982" w:rsidRPr="00C74982" w:rsidRDefault="00C74982" w:rsidP="00F90C8A">
            <w:pPr>
              <w:spacing w:before="120" w:after="120"/>
              <w:rPr>
                <w:rFonts w:ascii="Arial" w:hAnsi="Arial" w:cs="Arial"/>
                <w:b/>
              </w:rPr>
            </w:pPr>
            <w:r w:rsidRPr="00C74982">
              <w:rPr>
                <w:rFonts w:ascii="Arial" w:hAnsi="Arial" w:cs="Arial"/>
                <w:b/>
              </w:rPr>
              <w:t>Points</w:t>
            </w:r>
          </w:p>
        </w:tc>
        <w:tc>
          <w:tcPr>
            <w:tcW w:w="4788" w:type="dxa"/>
          </w:tcPr>
          <w:p w14:paraId="305821A1" w14:textId="3FAE036B" w:rsidR="00C74982" w:rsidRPr="00C74982" w:rsidRDefault="00C74982" w:rsidP="00F90C8A">
            <w:pPr>
              <w:spacing w:before="120" w:after="120"/>
              <w:jc w:val="center"/>
              <w:rPr>
                <w:rFonts w:ascii="Arial" w:hAnsi="Arial" w:cs="Arial"/>
                <w:b/>
              </w:rPr>
            </w:pPr>
            <w:r w:rsidRPr="00C74982">
              <w:rPr>
                <w:rFonts w:ascii="Arial" w:hAnsi="Arial" w:cs="Arial"/>
                <w:b/>
              </w:rPr>
              <w:t>Criteria</w:t>
            </w:r>
          </w:p>
        </w:tc>
      </w:tr>
      <w:tr w:rsidR="00C74982" w14:paraId="2D46DB19" w14:textId="77777777" w:rsidTr="00C74982">
        <w:tc>
          <w:tcPr>
            <w:tcW w:w="950" w:type="dxa"/>
          </w:tcPr>
          <w:p w14:paraId="155EEF4A" w14:textId="64A9A4ED" w:rsidR="00C74982" w:rsidRDefault="00C74982" w:rsidP="00F90C8A">
            <w:pPr>
              <w:spacing w:before="120" w:after="120"/>
              <w:rPr>
                <w:rFonts w:ascii="Arial" w:hAnsi="Arial" w:cs="Arial"/>
              </w:rPr>
            </w:pPr>
            <w:r>
              <w:rPr>
                <w:rFonts w:ascii="Arial" w:hAnsi="Arial" w:cs="Arial"/>
              </w:rPr>
              <w:t>9</w:t>
            </w:r>
            <w:r w:rsidR="00961CED">
              <w:rPr>
                <w:rFonts w:ascii="Arial" w:hAnsi="Arial" w:cs="Arial"/>
              </w:rPr>
              <w:t>0</w:t>
            </w:r>
            <w:r>
              <w:rPr>
                <w:rFonts w:ascii="Arial" w:hAnsi="Arial" w:cs="Arial"/>
              </w:rPr>
              <w:t>-10</w:t>
            </w:r>
            <w:r w:rsidR="00961CED">
              <w:rPr>
                <w:rFonts w:ascii="Arial" w:hAnsi="Arial" w:cs="Arial"/>
              </w:rPr>
              <w:t>0</w:t>
            </w:r>
          </w:p>
        </w:tc>
        <w:tc>
          <w:tcPr>
            <w:tcW w:w="4788" w:type="dxa"/>
          </w:tcPr>
          <w:p w14:paraId="760EB51C" w14:textId="2EF3C404" w:rsidR="00C74982" w:rsidRDefault="00C74982" w:rsidP="00F90C8A">
            <w:pPr>
              <w:spacing w:before="120" w:after="120"/>
              <w:rPr>
                <w:rFonts w:ascii="Arial" w:hAnsi="Arial" w:cs="Arial"/>
              </w:rPr>
            </w:pPr>
            <w:r>
              <w:rPr>
                <w:rFonts w:ascii="Arial" w:hAnsi="Arial" w:cs="Arial"/>
              </w:rPr>
              <w:t>Posts exhibit original, creative, and critical thinking</w:t>
            </w:r>
            <w:r w:rsidR="00961CED">
              <w:rPr>
                <w:rFonts w:ascii="Arial" w:hAnsi="Arial" w:cs="Arial"/>
              </w:rPr>
              <w:t>; excellent grammar and sentence structure</w:t>
            </w:r>
          </w:p>
        </w:tc>
      </w:tr>
      <w:tr w:rsidR="00C74982" w14:paraId="0083E4AC" w14:textId="77777777" w:rsidTr="00C74982">
        <w:tc>
          <w:tcPr>
            <w:tcW w:w="950" w:type="dxa"/>
          </w:tcPr>
          <w:p w14:paraId="12502587" w14:textId="4F239B59" w:rsidR="00C74982" w:rsidRDefault="00C74982" w:rsidP="00F90C8A">
            <w:pPr>
              <w:spacing w:before="120" w:after="120"/>
              <w:rPr>
                <w:rFonts w:ascii="Arial" w:hAnsi="Arial" w:cs="Arial"/>
              </w:rPr>
            </w:pPr>
            <w:r>
              <w:rPr>
                <w:rFonts w:ascii="Arial" w:hAnsi="Arial" w:cs="Arial"/>
              </w:rPr>
              <w:t>7</w:t>
            </w:r>
            <w:r w:rsidR="00961CED">
              <w:rPr>
                <w:rFonts w:ascii="Arial" w:hAnsi="Arial" w:cs="Arial"/>
              </w:rPr>
              <w:t>0</w:t>
            </w:r>
            <w:r>
              <w:rPr>
                <w:rFonts w:ascii="Arial" w:hAnsi="Arial" w:cs="Arial"/>
              </w:rPr>
              <w:t>-8</w:t>
            </w:r>
            <w:r w:rsidR="00961CED">
              <w:rPr>
                <w:rFonts w:ascii="Arial" w:hAnsi="Arial" w:cs="Arial"/>
              </w:rPr>
              <w:t>9</w:t>
            </w:r>
          </w:p>
        </w:tc>
        <w:tc>
          <w:tcPr>
            <w:tcW w:w="4788" w:type="dxa"/>
          </w:tcPr>
          <w:p w14:paraId="27BC5E8C" w14:textId="58B38858" w:rsidR="00C74982" w:rsidRDefault="00C74982" w:rsidP="00F90C8A">
            <w:pPr>
              <w:spacing w:before="120" w:after="120"/>
              <w:rPr>
                <w:rFonts w:ascii="Arial" w:hAnsi="Arial" w:cs="Arial"/>
              </w:rPr>
            </w:pPr>
            <w:r>
              <w:rPr>
                <w:rFonts w:ascii="Arial" w:hAnsi="Arial" w:cs="Arial"/>
              </w:rPr>
              <w:t>Posts are thoughtful and interesting</w:t>
            </w:r>
            <w:r w:rsidR="00961CED">
              <w:rPr>
                <w:rFonts w:ascii="Arial" w:hAnsi="Arial" w:cs="Arial"/>
              </w:rPr>
              <w:t>; good grammar and sentence structure</w:t>
            </w:r>
          </w:p>
        </w:tc>
      </w:tr>
      <w:tr w:rsidR="00C74982" w14:paraId="3081E8F3" w14:textId="77777777" w:rsidTr="00C74982">
        <w:tc>
          <w:tcPr>
            <w:tcW w:w="950" w:type="dxa"/>
          </w:tcPr>
          <w:p w14:paraId="5EE85CB8" w14:textId="67E9AEDA" w:rsidR="00C74982" w:rsidRDefault="00C74982" w:rsidP="00F90C8A">
            <w:pPr>
              <w:spacing w:before="120" w:after="120"/>
              <w:rPr>
                <w:rFonts w:ascii="Arial" w:hAnsi="Arial" w:cs="Arial"/>
              </w:rPr>
            </w:pPr>
            <w:r>
              <w:rPr>
                <w:rFonts w:ascii="Arial" w:hAnsi="Arial" w:cs="Arial"/>
              </w:rPr>
              <w:t>5</w:t>
            </w:r>
            <w:r w:rsidR="00961CED">
              <w:rPr>
                <w:rFonts w:ascii="Arial" w:hAnsi="Arial" w:cs="Arial"/>
              </w:rPr>
              <w:t>0</w:t>
            </w:r>
            <w:r>
              <w:rPr>
                <w:rFonts w:ascii="Arial" w:hAnsi="Arial" w:cs="Arial"/>
              </w:rPr>
              <w:t>-6</w:t>
            </w:r>
            <w:r w:rsidR="00961CED">
              <w:rPr>
                <w:rFonts w:ascii="Arial" w:hAnsi="Arial" w:cs="Arial"/>
              </w:rPr>
              <w:t>9</w:t>
            </w:r>
          </w:p>
        </w:tc>
        <w:tc>
          <w:tcPr>
            <w:tcW w:w="4788" w:type="dxa"/>
          </w:tcPr>
          <w:p w14:paraId="1339EE91" w14:textId="7A828F54" w:rsidR="00C74982" w:rsidRDefault="00C74982" w:rsidP="00F90C8A">
            <w:pPr>
              <w:spacing w:before="120" w:after="120"/>
              <w:rPr>
                <w:rFonts w:ascii="Arial" w:hAnsi="Arial" w:cs="Arial"/>
              </w:rPr>
            </w:pPr>
            <w:r>
              <w:rPr>
                <w:rFonts w:ascii="Arial" w:hAnsi="Arial" w:cs="Arial"/>
              </w:rPr>
              <w:t>Posts are adequate but do not indicate digging deeper in terms of thought</w:t>
            </w:r>
            <w:r w:rsidR="00961CED">
              <w:rPr>
                <w:rFonts w:ascii="Arial" w:hAnsi="Arial" w:cs="Arial"/>
              </w:rPr>
              <w:t>; some problems with grammar and sentence structure</w:t>
            </w:r>
          </w:p>
        </w:tc>
      </w:tr>
      <w:tr w:rsidR="00C74982" w14:paraId="762E3557" w14:textId="77777777" w:rsidTr="00C74982">
        <w:tc>
          <w:tcPr>
            <w:tcW w:w="950" w:type="dxa"/>
          </w:tcPr>
          <w:p w14:paraId="02D27591" w14:textId="0AE5DA48" w:rsidR="00C74982" w:rsidRDefault="00C74982" w:rsidP="00F90C8A">
            <w:pPr>
              <w:spacing w:before="120" w:after="120"/>
              <w:rPr>
                <w:rFonts w:ascii="Arial" w:hAnsi="Arial" w:cs="Arial"/>
              </w:rPr>
            </w:pPr>
            <w:r>
              <w:rPr>
                <w:rFonts w:ascii="Arial" w:hAnsi="Arial" w:cs="Arial"/>
              </w:rPr>
              <w:t>1-4</w:t>
            </w:r>
            <w:r w:rsidR="00961CED">
              <w:rPr>
                <w:rFonts w:ascii="Arial" w:hAnsi="Arial" w:cs="Arial"/>
              </w:rPr>
              <w:t>9</w:t>
            </w:r>
          </w:p>
        </w:tc>
        <w:tc>
          <w:tcPr>
            <w:tcW w:w="4788" w:type="dxa"/>
          </w:tcPr>
          <w:p w14:paraId="5EF4F37F" w14:textId="49655A73" w:rsidR="00C74982" w:rsidRDefault="00C74982" w:rsidP="00F90C8A">
            <w:pPr>
              <w:spacing w:before="120" w:after="120"/>
              <w:rPr>
                <w:rFonts w:ascii="Arial" w:hAnsi="Arial" w:cs="Arial"/>
              </w:rPr>
            </w:pPr>
            <w:r>
              <w:rPr>
                <w:rFonts w:ascii="Arial" w:hAnsi="Arial" w:cs="Arial"/>
              </w:rPr>
              <w:t>Posts show little thinking beyond the obvious and are often hurriedly written</w:t>
            </w:r>
          </w:p>
        </w:tc>
      </w:tr>
    </w:tbl>
    <w:p w14:paraId="6F1ED1F2" w14:textId="3CAA5955" w:rsidR="00EE7167" w:rsidRDefault="008D774F" w:rsidP="00B924AA">
      <w:pPr>
        <w:pStyle w:val="Heading2"/>
        <w:spacing w:before="120" w:line="240" w:lineRule="auto"/>
      </w:pPr>
      <w:r>
        <w:t>Reading Quizzes</w:t>
      </w:r>
    </w:p>
    <w:p w14:paraId="4E415022" w14:textId="3402A4C0" w:rsidR="008E15C1" w:rsidRPr="000032EC" w:rsidRDefault="00AE2458" w:rsidP="00394477">
      <w:pPr>
        <w:spacing w:before="20" w:after="120" w:line="240" w:lineRule="auto"/>
        <w:rPr>
          <w:rFonts w:cs="Arial"/>
        </w:rPr>
      </w:pPr>
      <w:r w:rsidRPr="000032EC">
        <w:rPr>
          <w:rFonts w:cs="Arial"/>
        </w:rPr>
        <w:t>There will be ten</w:t>
      </w:r>
      <w:r w:rsidR="008E15C1" w:rsidRPr="000032EC">
        <w:rPr>
          <w:rFonts w:cs="Arial"/>
        </w:rPr>
        <w:t xml:space="preserve"> </w:t>
      </w:r>
      <w:r w:rsidR="000032EC" w:rsidRPr="000032EC">
        <w:rPr>
          <w:rFonts w:cs="Arial"/>
        </w:rPr>
        <w:t>reading quizzes (</w:t>
      </w:r>
      <w:r w:rsidR="00631105">
        <w:rPr>
          <w:rFonts w:cs="Arial"/>
        </w:rPr>
        <w:t>10</w:t>
      </w:r>
      <w:r w:rsidR="000032EC" w:rsidRPr="000032EC">
        <w:rPr>
          <w:rFonts w:cs="Arial"/>
        </w:rPr>
        <w:t xml:space="preserve"> </w:t>
      </w:r>
      <w:r w:rsidR="008E15C1" w:rsidRPr="000032EC">
        <w:rPr>
          <w:rFonts w:cs="Arial"/>
        </w:rPr>
        <w:t>true/false</w:t>
      </w:r>
      <w:r w:rsidRPr="000032EC">
        <w:rPr>
          <w:rFonts w:cs="Arial"/>
        </w:rPr>
        <w:t xml:space="preserve"> quizzes</w:t>
      </w:r>
      <w:r w:rsidR="000032EC" w:rsidRPr="000032EC">
        <w:rPr>
          <w:rFonts w:cs="Arial"/>
        </w:rPr>
        <w:t>)</w:t>
      </w:r>
      <w:r w:rsidRPr="000032EC">
        <w:rPr>
          <w:rFonts w:cs="Arial"/>
        </w:rPr>
        <w:t xml:space="preserve"> designed to test your reading of the assigned literature for the week.</w:t>
      </w:r>
      <w:r w:rsidR="00917D6F">
        <w:rPr>
          <w:rFonts w:cs="Arial"/>
        </w:rPr>
        <w:t xml:space="preserve"> Quizzes are worth 15% of your course grade</w:t>
      </w:r>
      <w:r w:rsidR="008E15C1" w:rsidRPr="000032EC">
        <w:rPr>
          <w:rFonts w:cs="Arial"/>
        </w:rPr>
        <w:t>.</w:t>
      </w:r>
      <w:r w:rsidR="00A6574A" w:rsidRPr="000032EC">
        <w:rPr>
          <w:rFonts w:cs="Arial"/>
        </w:rPr>
        <w:t xml:space="preserve">  </w:t>
      </w:r>
      <w:r w:rsidR="00A6574A" w:rsidRPr="00631105">
        <w:rPr>
          <w:rFonts w:cs="Arial"/>
          <w:u w:val="single"/>
        </w:rPr>
        <w:t xml:space="preserve">Quizzes are </w:t>
      </w:r>
      <w:r w:rsidR="00631105" w:rsidRPr="00631105">
        <w:rPr>
          <w:rFonts w:cs="Arial"/>
          <w:u w:val="single"/>
        </w:rPr>
        <w:t xml:space="preserve">available Monday through </w:t>
      </w:r>
      <w:r w:rsidR="00EB35EC">
        <w:rPr>
          <w:rFonts w:cs="Arial"/>
          <w:u w:val="single"/>
        </w:rPr>
        <w:t>Saturday</w:t>
      </w:r>
      <w:r w:rsidR="00172F0C">
        <w:rPr>
          <w:rFonts w:cs="Arial"/>
          <w:u w:val="single"/>
        </w:rPr>
        <w:t xml:space="preserve">, except for Lesson 15 Quiz which will be available Monday, December 6, through </w:t>
      </w:r>
      <w:r w:rsidR="00172F0C">
        <w:rPr>
          <w:rFonts w:cs="Arial"/>
          <w:u w:val="single"/>
        </w:rPr>
        <w:lastRenderedPageBreak/>
        <w:t>Wednesday, December 9</w:t>
      </w:r>
      <w:r w:rsidR="00D66FE9" w:rsidRPr="00631105">
        <w:rPr>
          <w:rFonts w:cs="Arial"/>
          <w:u w:val="single"/>
        </w:rPr>
        <w:t>.</w:t>
      </w:r>
      <w:r w:rsidR="00D66FE9" w:rsidRPr="00631105">
        <w:rPr>
          <w:rFonts w:cs="Arial"/>
        </w:rPr>
        <w:t xml:space="preserve"> You must complete the quiz</w:t>
      </w:r>
      <w:r w:rsidR="000C2E0B" w:rsidRPr="00631105">
        <w:rPr>
          <w:rFonts w:cs="Arial"/>
        </w:rPr>
        <w:t>zes</w:t>
      </w:r>
      <w:r w:rsidR="00A6574A" w:rsidRPr="00631105">
        <w:rPr>
          <w:rFonts w:cs="Arial"/>
        </w:rPr>
        <w:t xml:space="preserve"> </w:t>
      </w:r>
      <w:r w:rsidR="00F03B93" w:rsidRPr="00631105">
        <w:rPr>
          <w:rFonts w:cs="Arial"/>
          <w:u w:val="single"/>
        </w:rPr>
        <w:t>by</w:t>
      </w:r>
      <w:r w:rsidR="000032EC" w:rsidRPr="00631105">
        <w:rPr>
          <w:rFonts w:cs="Arial"/>
          <w:u w:val="single"/>
        </w:rPr>
        <w:t xml:space="preserve"> 1</w:t>
      </w:r>
      <w:r w:rsidR="00F03B93" w:rsidRPr="00631105">
        <w:rPr>
          <w:rFonts w:cs="Arial"/>
          <w:u w:val="single"/>
        </w:rPr>
        <w:t>1</w:t>
      </w:r>
      <w:r w:rsidR="000032EC" w:rsidRPr="00631105">
        <w:rPr>
          <w:rFonts w:cs="Arial"/>
          <w:u w:val="single"/>
        </w:rPr>
        <w:t>:59</w:t>
      </w:r>
      <w:r w:rsidR="00631105" w:rsidRPr="00631105">
        <w:rPr>
          <w:rFonts w:cs="Arial"/>
          <w:u w:val="single"/>
        </w:rPr>
        <w:t xml:space="preserve"> pm on </w:t>
      </w:r>
      <w:r w:rsidR="00EB35EC">
        <w:rPr>
          <w:rFonts w:cs="Arial"/>
          <w:u w:val="single"/>
        </w:rPr>
        <w:t>Saturday</w:t>
      </w:r>
      <w:r w:rsidR="00172F0C">
        <w:rPr>
          <w:rFonts w:cs="Arial"/>
          <w:u w:val="single"/>
        </w:rPr>
        <w:t xml:space="preserve"> (except for lesson 15 Quiz which must be completed by 11:59 p.m. on Wednesday, December 9)</w:t>
      </w:r>
      <w:r w:rsidR="00F03B93" w:rsidRPr="00631105">
        <w:rPr>
          <w:rFonts w:cs="Arial"/>
        </w:rPr>
        <w:t>.</w:t>
      </w:r>
    </w:p>
    <w:p w14:paraId="4B3FE0A1" w14:textId="5F22DFB1" w:rsidR="00D66FE9" w:rsidRDefault="008E15C1" w:rsidP="00F90C8A">
      <w:pPr>
        <w:spacing w:before="120" w:after="120" w:line="240" w:lineRule="auto"/>
        <w:rPr>
          <w:rFonts w:cs="Arial"/>
        </w:rPr>
      </w:pPr>
      <w:r w:rsidRPr="000032EC">
        <w:rPr>
          <w:rFonts w:cs="Arial"/>
        </w:rPr>
        <w:t>There w</w:t>
      </w:r>
      <w:r w:rsidR="000032EC">
        <w:rPr>
          <w:rFonts w:cs="Arial"/>
        </w:rPr>
        <w:t>ill</w:t>
      </w:r>
      <w:r w:rsidRPr="000032EC">
        <w:rPr>
          <w:rFonts w:cs="Arial"/>
        </w:rPr>
        <w:t xml:space="preserve"> be </w:t>
      </w:r>
      <w:r w:rsidRPr="000032EC">
        <w:rPr>
          <w:rFonts w:cs="Arial"/>
          <w:u w:val="single"/>
        </w:rPr>
        <w:t>no</w:t>
      </w:r>
      <w:r w:rsidRPr="000032EC">
        <w:rPr>
          <w:rFonts w:cs="Arial"/>
        </w:rPr>
        <w:t xml:space="preserve"> reading quiz for Lessons </w:t>
      </w:r>
      <w:r w:rsidR="0023782C">
        <w:rPr>
          <w:rFonts w:cs="Arial"/>
        </w:rPr>
        <w:t xml:space="preserve">1, </w:t>
      </w:r>
      <w:r w:rsidRPr="000032EC">
        <w:rPr>
          <w:rFonts w:cs="Arial"/>
        </w:rPr>
        <w:t xml:space="preserve">4, </w:t>
      </w:r>
      <w:r w:rsidR="000032EC">
        <w:rPr>
          <w:rFonts w:cs="Arial"/>
        </w:rPr>
        <w:t xml:space="preserve">9, </w:t>
      </w:r>
      <w:r w:rsidR="0021602D">
        <w:rPr>
          <w:rFonts w:cs="Arial"/>
        </w:rPr>
        <w:t>12</w:t>
      </w:r>
      <w:r w:rsidR="00F03B93" w:rsidRPr="000032EC">
        <w:rPr>
          <w:rFonts w:cs="Arial"/>
        </w:rPr>
        <w:t>,</w:t>
      </w:r>
      <w:r w:rsidRPr="000032EC">
        <w:rPr>
          <w:rFonts w:cs="Arial"/>
        </w:rPr>
        <w:t xml:space="preserve"> and 1</w:t>
      </w:r>
      <w:r w:rsidR="0021602D">
        <w:rPr>
          <w:rFonts w:cs="Arial"/>
        </w:rPr>
        <w:t>3</w:t>
      </w:r>
      <w:r w:rsidRPr="000032EC">
        <w:rPr>
          <w:rFonts w:cs="Arial"/>
        </w:rPr>
        <w:t>.</w:t>
      </w:r>
    </w:p>
    <w:p w14:paraId="578EE990" w14:textId="3C57B662" w:rsidR="00C67998" w:rsidRPr="00C67998" w:rsidRDefault="00917D6F" w:rsidP="00F90C8A">
      <w:pPr>
        <w:spacing w:before="120" w:after="120" w:line="240" w:lineRule="auto"/>
        <w:rPr>
          <w:rFonts w:asciiTheme="majorHAnsi" w:hAnsiTheme="majorHAnsi" w:cs="Arial"/>
          <w:b/>
          <w:color w:val="548DD4" w:themeColor="text2" w:themeTint="99"/>
          <w:sz w:val="26"/>
          <w:szCs w:val="26"/>
        </w:rPr>
      </w:pPr>
      <w:r>
        <w:rPr>
          <w:rFonts w:asciiTheme="majorHAnsi" w:hAnsiTheme="majorHAnsi"/>
          <w:b/>
          <w:color w:val="548DD4" w:themeColor="text2" w:themeTint="99"/>
          <w:sz w:val="26"/>
          <w:szCs w:val="26"/>
        </w:rPr>
        <w:t>Signature Assignment</w:t>
      </w:r>
    </w:p>
    <w:p w14:paraId="664AE08B" w14:textId="4DC4DBCC" w:rsidR="00C67998" w:rsidRDefault="00917D6F" w:rsidP="00C67998">
      <w:pPr>
        <w:spacing w:before="20" w:after="120"/>
        <w:rPr>
          <w:color w:val="000000"/>
        </w:rPr>
      </w:pPr>
      <w:r>
        <w:rPr>
          <w:color w:val="000000"/>
        </w:rPr>
        <w:t>Signature Assignment</w:t>
      </w:r>
      <w:r w:rsidR="003E5070">
        <w:rPr>
          <w:color w:val="000000"/>
        </w:rPr>
        <w:t xml:space="preserve"> is due Sunday of Week 7</w:t>
      </w:r>
      <w:r w:rsidR="00C67998" w:rsidRPr="00673211">
        <w:rPr>
          <w:color w:val="000000"/>
        </w:rPr>
        <w:t xml:space="preserve"> by 11:59 pm.</w:t>
      </w:r>
    </w:p>
    <w:p w14:paraId="059094FF" w14:textId="08400A4F" w:rsidR="00C67998" w:rsidRPr="00C67998" w:rsidRDefault="00C67998" w:rsidP="00C67998">
      <w:pPr>
        <w:spacing w:before="20" w:after="120"/>
        <w:rPr>
          <w:color w:val="000000"/>
          <w:u w:val="single"/>
        </w:rPr>
      </w:pPr>
      <w:r w:rsidRPr="00C67998">
        <w:rPr>
          <w:color w:val="000000"/>
          <w:u w:val="single"/>
        </w:rPr>
        <w:t>Please read the detail</w:t>
      </w:r>
      <w:r w:rsidR="003E5070">
        <w:rPr>
          <w:color w:val="000000"/>
          <w:u w:val="single"/>
        </w:rPr>
        <w:t>ed guidelines posted in Lesson 7</w:t>
      </w:r>
      <w:r w:rsidRPr="00C67998">
        <w:rPr>
          <w:color w:val="000000"/>
          <w:u w:val="single"/>
        </w:rPr>
        <w:t>.</w:t>
      </w:r>
    </w:p>
    <w:p w14:paraId="328CE59B" w14:textId="77777777" w:rsidR="00547D92" w:rsidRPr="00C73184" w:rsidRDefault="00547D92" w:rsidP="00547D92">
      <w:pPr>
        <w:outlineLvl w:val="0"/>
        <w:rPr>
          <w:rFonts w:ascii="Times New Roman" w:hAnsi="Times New Roman" w:cs="Times New Roman"/>
          <w:sz w:val="24"/>
          <w:szCs w:val="24"/>
        </w:rPr>
      </w:pPr>
      <w:r w:rsidRPr="00C73184">
        <w:rPr>
          <w:rFonts w:ascii="Times New Roman" w:hAnsi="Times New Roman" w:cs="Times New Roman"/>
          <w:sz w:val="24"/>
          <w:szCs w:val="24"/>
        </w:rPr>
        <w:t>Overview</w:t>
      </w:r>
    </w:p>
    <w:p w14:paraId="625143F2" w14:textId="77777777" w:rsidR="00547D92" w:rsidRPr="00C73184" w:rsidRDefault="00547D92" w:rsidP="00547D92">
      <w:pPr>
        <w:rPr>
          <w:rFonts w:ascii="Times New Roman" w:hAnsi="Times New Roman" w:cs="Times New Roman"/>
          <w:sz w:val="24"/>
          <w:szCs w:val="24"/>
        </w:rPr>
      </w:pPr>
      <w:r w:rsidRPr="00C73184">
        <w:rPr>
          <w:rFonts w:ascii="Times New Roman" w:hAnsi="Times New Roman" w:cs="Times New Roman"/>
          <w:sz w:val="24"/>
          <w:szCs w:val="24"/>
        </w:rPr>
        <w:t xml:space="preserve">The signature assignment addresses all four of the </w:t>
      </w:r>
      <w:proofErr w:type="gramStart"/>
      <w:r w:rsidRPr="00C73184">
        <w:rPr>
          <w:rFonts w:ascii="Times New Roman" w:hAnsi="Times New Roman" w:cs="Times New Roman"/>
          <w:sz w:val="24"/>
          <w:szCs w:val="24"/>
        </w:rPr>
        <w:t>course</w:t>
      </w:r>
      <w:proofErr w:type="gramEnd"/>
      <w:r w:rsidRPr="00C73184">
        <w:rPr>
          <w:rFonts w:ascii="Times New Roman" w:hAnsi="Times New Roman" w:cs="Times New Roman"/>
          <w:sz w:val="24"/>
          <w:szCs w:val="24"/>
        </w:rPr>
        <w:t xml:space="preserve"> University prescribed objectives. </w:t>
      </w:r>
      <w:r w:rsidRPr="00C73184">
        <w:rPr>
          <w:rFonts w:ascii="Times New Roman" w:hAnsi="Times New Roman" w:cs="Times New Roman"/>
          <w:b/>
          <w:sz w:val="24"/>
          <w:szCs w:val="24"/>
        </w:rPr>
        <w:t>Personal responsibility</w:t>
      </w:r>
      <w:r w:rsidRPr="00C73184">
        <w:rPr>
          <w:rFonts w:ascii="Times New Roman" w:hAnsi="Times New Roman" w:cs="Times New Roman"/>
          <w:sz w:val="24"/>
          <w:szCs w:val="24"/>
        </w:rPr>
        <w:t xml:space="preserve">: This essay includes the integration of outside sources; it, therefore, requires students to demonstrate personal responsibility as they use the words and ideas of other writers in an accurate and ethical manner. Citing sources properly isn’t just a matter of mechanics. It’s a question of personal responsibility (with real consequences for students) that overlaps with students’ responsibility to the academic community of which they are a part. The construction of a clearly articulated thesis statement supported by a careful analysis of textual evidence demonstrates </w:t>
      </w:r>
      <w:r w:rsidRPr="00C73184">
        <w:rPr>
          <w:rFonts w:ascii="Times New Roman" w:hAnsi="Times New Roman" w:cs="Times New Roman"/>
          <w:b/>
          <w:sz w:val="24"/>
          <w:szCs w:val="24"/>
        </w:rPr>
        <w:t>critical thinking</w:t>
      </w:r>
      <w:r w:rsidRPr="00C73184">
        <w:rPr>
          <w:rFonts w:ascii="Times New Roman" w:hAnsi="Times New Roman" w:cs="Times New Roman"/>
          <w:sz w:val="24"/>
          <w:szCs w:val="24"/>
        </w:rPr>
        <w:t xml:space="preserve"> and </w:t>
      </w:r>
      <w:r w:rsidRPr="00C73184">
        <w:rPr>
          <w:rFonts w:ascii="Times New Roman" w:hAnsi="Times New Roman" w:cs="Times New Roman"/>
          <w:b/>
          <w:sz w:val="24"/>
          <w:szCs w:val="24"/>
        </w:rPr>
        <w:t>communication skills</w:t>
      </w:r>
      <w:r w:rsidRPr="00C73184">
        <w:rPr>
          <w:rFonts w:ascii="Times New Roman" w:hAnsi="Times New Roman" w:cs="Times New Roman"/>
          <w:sz w:val="24"/>
          <w:szCs w:val="24"/>
        </w:rPr>
        <w:t xml:space="preserve">. The development of a well-organized essay that demonstrates the correct use of grammar and other writing mechanics and demonstrates an awareness of the how to appeal convincingly to an audience further addresses the communication objective. The critical analysis of the way the selected text engages a significant issue of social responsibility addresses the </w:t>
      </w:r>
      <w:r w:rsidRPr="00C73184">
        <w:rPr>
          <w:rFonts w:ascii="Times New Roman" w:hAnsi="Times New Roman" w:cs="Times New Roman"/>
          <w:b/>
          <w:sz w:val="24"/>
          <w:szCs w:val="24"/>
        </w:rPr>
        <w:t>social responsibility</w:t>
      </w:r>
      <w:r w:rsidRPr="00C73184">
        <w:rPr>
          <w:rFonts w:ascii="Times New Roman" w:hAnsi="Times New Roman" w:cs="Times New Roman"/>
          <w:sz w:val="24"/>
          <w:szCs w:val="24"/>
        </w:rPr>
        <w:t xml:space="preserve"> outcome. </w:t>
      </w:r>
    </w:p>
    <w:p w14:paraId="62A8968B" w14:textId="77777777" w:rsidR="00547D92" w:rsidRPr="00C73184" w:rsidRDefault="00547D92" w:rsidP="00547D92">
      <w:pPr>
        <w:rPr>
          <w:rFonts w:ascii="Times New Roman" w:hAnsi="Times New Roman" w:cs="Times New Roman"/>
          <w:sz w:val="24"/>
          <w:szCs w:val="24"/>
        </w:rPr>
      </w:pPr>
      <w:r w:rsidRPr="00C73184">
        <w:rPr>
          <w:rFonts w:ascii="Times New Roman" w:hAnsi="Times New Roman" w:cs="Times New Roman"/>
          <w:sz w:val="24"/>
          <w:szCs w:val="24"/>
        </w:rPr>
        <w:t>Specific Requirements</w:t>
      </w:r>
    </w:p>
    <w:p w14:paraId="51299950" w14:textId="77777777" w:rsidR="007251FB" w:rsidRDefault="007251FB" w:rsidP="007251FB">
      <w:pPr>
        <w:ind w:firstLine="720"/>
        <w:jc w:val="both"/>
        <w:rPr>
          <w:rFonts w:ascii="Times New Roman" w:hAnsi="Times New Roman" w:cs="Times New Roman"/>
          <w:sz w:val="24"/>
          <w:szCs w:val="24"/>
        </w:rPr>
      </w:pPr>
      <w:r w:rsidRPr="007853ED">
        <w:rPr>
          <w:rFonts w:ascii="Times New Roman" w:hAnsi="Times New Roman" w:cs="Times New Roman"/>
          <w:sz w:val="24"/>
          <w:szCs w:val="24"/>
        </w:rPr>
        <w:t xml:space="preserve">For this assignment you will write a well-organized, effectively developed 3-4 page (900-1200 words) analysis of Chinua Achebe’s </w:t>
      </w:r>
      <w:r w:rsidRPr="007853ED">
        <w:rPr>
          <w:rFonts w:ascii="Times New Roman" w:hAnsi="Times New Roman" w:cs="Times New Roman"/>
          <w:i/>
          <w:sz w:val="24"/>
          <w:szCs w:val="24"/>
        </w:rPr>
        <w:t>Things Fall Apart</w:t>
      </w:r>
      <w:r w:rsidRPr="007853ED">
        <w:rPr>
          <w:rFonts w:ascii="Times New Roman" w:hAnsi="Times New Roman" w:cs="Times New Roman"/>
          <w:sz w:val="24"/>
          <w:szCs w:val="24"/>
        </w:rPr>
        <w:t xml:space="preserve">. Your essay should effectively analyze the way the novel engages colonialism </w:t>
      </w:r>
      <w:r>
        <w:rPr>
          <w:rFonts w:ascii="Times New Roman" w:hAnsi="Times New Roman" w:cs="Times New Roman"/>
          <w:sz w:val="24"/>
          <w:szCs w:val="24"/>
        </w:rPr>
        <w:t xml:space="preserve">(or related themes, such as cultural change, tradition, tradition vs. modernity, cultural negotiation, etc.) </w:t>
      </w:r>
      <w:r w:rsidRPr="007853ED">
        <w:rPr>
          <w:rFonts w:ascii="Times New Roman" w:hAnsi="Times New Roman" w:cs="Times New Roman"/>
          <w:sz w:val="24"/>
          <w:szCs w:val="24"/>
        </w:rPr>
        <w:t xml:space="preserve">as a significant global issue. You are required to use </w:t>
      </w:r>
      <w:r w:rsidRPr="00A82574">
        <w:rPr>
          <w:rFonts w:ascii="Times New Roman" w:hAnsi="Times New Roman" w:cs="Times New Roman"/>
          <w:sz w:val="24"/>
          <w:szCs w:val="24"/>
          <w:u w:val="single"/>
        </w:rPr>
        <w:t>two</w:t>
      </w:r>
      <w:r w:rsidRPr="007853ED">
        <w:rPr>
          <w:rFonts w:ascii="Times New Roman" w:hAnsi="Times New Roman" w:cs="Times New Roman"/>
          <w:sz w:val="24"/>
          <w:szCs w:val="24"/>
        </w:rPr>
        <w:t xml:space="preserve"> secondary sources – </w:t>
      </w:r>
      <w:r w:rsidRPr="007853ED">
        <w:rPr>
          <w:rFonts w:ascii="Times New Roman" w:hAnsi="Times New Roman" w:cs="Times New Roman"/>
          <w:sz w:val="24"/>
          <w:szCs w:val="24"/>
          <w:u w:val="single"/>
        </w:rPr>
        <w:t>they must be academic sources!</w:t>
      </w:r>
      <w:r w:rsidRPr="007853ED">
        <w:rPr>
          <w:rFonts w:ascii="Times New Roman" w:hAnsi="Times New Roman" w:cs="Times New Roman"/>
          <w:sz w:val="24"/>
          <w:szCs w:val="24"/>
        </w:rPr>
        <w:t xml:space="preserve"> – </w:t>
      </w:r>
      <w:proofErr w:type="gramStart"/>
      <w:r w:rsidRPr="007853ED">
        <w:rPr>
          <w:rFonts w:ascii="Times New Roman" w:hAnsi="Times New Roman" w:cs="Times New Roman"/>
          <w:sz w:val="24"/>
          <w:szCs w:val="24"/>
        </w:rPr>
        <w:t>in</w:t>
      </w:r>
      <w:proofErr w:type="gramEnd"/>
      <w:r w:rsidRPr="007853ED">
        <w:rPr>
          <w:rFonts w:ascii="Times New Roman" w:hAnsi="Times New Roman" w:cs="Times New Roman"/>
          <w:sz w:val="24"/>
          <w:szCs w:val="24"/>
        </w:rPr>
        <w:t xml:space="preserve"> your analysis of Achebe’s novel.</w:t>
      </w:r>
      <w:r>
        <w:rPr>
          <w:rFonts w:ascii="Times New Roman" w:hAnsi="Times New Roman" w:cs="Times New Roman"/>
          <w:sz w:val="24"/>
          <w:szCs w:val="24"/>
        </w:rPr>
        <w:t xml:space="preserve"> </w:t>
      </w:r>
    </w:p>
    <w:p w14:paraId="43EB7E42" w14:textId="77777777" w:rsidR="007251FB" w:rsidRPr="007853ED" w:rsidRDefault="007251FB" w:rsidP="007251FB">
      <w:pPr>
        <w:jc w:val="both"/>
        <w:rPr>
          <w:rFonts w:ascii="Times New Roman" w:hAnsi="Times New Roman" w:cs="Times New Roman"/>
          <w:sz w:val="24"/>
          <w:szCs w:val="24"/>
        </w:rPr>
      </w:pPr>
      <w:r w:rsidRPr="007853ED">
        <w:rPr>
          <w:rFonts w:ascii="Times New Roman" w:hAnsi="Times New Roman" w:cs="Times New Roman"/>
          <w:sz w:val="24"/>
          <w:szCs w:val="24"/>
        </w:rPr>
        <w:t xml:space="preserve">Choose </w:t>
      </w:r>
      <w:r w:rsidRPr="007853ED">
        <w:rPr>
          <w:rFonts w:ascii="Times New Roman" w:hAnsi="Times New Roman" w:cs="Times New Roman"/>
          <w:b/>
          <w:sz w:val="24"/>
          <w:szCs w:val="24"/>
          <w:u w:val="single"/>
        </w:rPr>
        <w:t>one</w:t>
      </w:r>
      <w:r w:rsidRPr="007853ED">
        <w:rPr>
          <w:rFonts w:ascii="Times New Roman" w:hAnsi="Times New Roman" w:cs="Times New Roman"/>
          <w:sz w:val="24"/>
          <w:szCs w:val="24"/>
        </w:rPr>
        <w:t xml:space="preserve"> of the following topics:</w:t>
      </w:r>
    </w:p>
    <w:p w14:paraId="3C578EE8" w14:textId="77777777" w:rsidR="007251FB" w:rsidRPr="007853ED" w:rsidRDefault="007251FB" w:rsidP="007251FB">
      <w:pPr>
        <w:numPr>
          <w:ilvl w:val="0"/>
          <w:numId w:val="2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7853ED">
        <w:rPr>
          <w:rFonts w:ascii="Times New Roman" w:eastAsia="Times New Roman" w:hAnsi="Times New Roman" w:cs="Times New Roman"/>
          <w:color w:val="000000"/>
          <w:sz w:val="24"/>
          <w:szCs w:val="24"/>
        </w:rPr>
        <w:t xml:space="preserve">Achebe’s novel </w:t>
      </w:r>
      <w:r w:rsidRPr="007853ED">
        <w:rPr>
          <w:rFonts w:ascii="Times New Roman" w:eastAsia="Times New Roman" w:hAnsi="Times New Roman" w:cs="Times New Roman"/>
          <w:i/>
          <w:color w:val="000000"/>
          <w:sz w:val="24"/>
          <w:szCs w:val="24"/>
        </w:rPr>
        <w:t>Things Fall Apart</w:t>
      </w:r>
      <w:r w:rsidRPr="007853ED">
        <w:rPr>
          <w:rFonts w:ascii="Times New Roman" w:eastAsia="Times New Roman" w:hAnsi="Times New Roman" w:cs="Times New Roman"/>
          <w:color w:val="000000"/>
          <w:sz w:val="24"/>
          <w:szCs w:val="24"/>
        </w:rPr>
        <w:t xml:space="preserve"> takes its title from W. B. Yeats’ poem “The Second Coming.” Write an essay explaining and interpreting the significance of </w:t>
      </w:r>
      <w:r w:rsidRPr="007853ED">
        <w:rPr>
          <w:rFonts w:ascii="Times New Roman" w:eastAsia="Times New Roman" w:hAnsi="Times New Roman" w:cs="Times New Roman"/>
          <w:color w:val="000000"/>
          <w:sz w:val="24"/>
          <w:szCs w:val="24"/>
          <w:u w:val="single"/>
        </w:rPr>
        <w:t>the title</w:t>
      </w:r>
      <w:r w:rsidRPr="007853ED">
        <w:rPr>
          <w:rFonts w:ascii="Times New Roman" w:eastAsia="Times New Roman" w:hAnsi="Times New Roman" w:cs="Times New Roman"/>
          <w:color w:val="000000"/>
          <w:sz w:val="24"/>
          <w:szCs w:val="24"/>
        </w:rPr>
        <w:t xml:space="preserve"> and </w:t>
      </w:r>
      <w:r w:rsidRPr="007853ED">
        <w:rPr>
          <w:rFonts w:ascii="Times New Roman" w:eastAsia="Times New Roman" w:hAnsi="Times New Roman" w:cs="Times New Roman"/>
          <w:color w:val="000000"/>
          <w:sz w:val="24"/>
          <w:szCs w:val="24"/>
          <w:u w:val="single"/>
        </w:rPr>
        <w:t>its source.</w:t>
      </w:r>
      <w:r w:rsidRPr="007853ED">
        <w:rPr>
          <w:rFonts w:ascii="Times New Roman" w:eastAsia="Times New Roman" w:hAnsi="Times New Roman" w:cs="Times New Roman"/>
          <w:color w:val="000000"/>
          <w:sz w:val="24"/>
          <w:szCs w:val="24"/>
        </w:rPr>
        <w:t xml:space="preserve"> Why do you thing Achebe decided to take a line from a European poem as a title for his novel about British colonialism in Africa? How does the title capture </w:t>
      </w:r>
      <w:r>
        <w:rPr>
          <w:rFonts w:ascii="Times New Roman" w:eastAsia="Times New Roman" w:hAnsi="Times New Roman" w:cs="Times New Roman"/>
          <w:color w:val="000000"/>
          <w:sz w:val="24"/>
          <w:szCs w:val="24"/>
        </w:rPr>
        <w:t>one of the main</w:t>
      </w:r>
      <w:r w:rsidRPr="007853ED">
        <w:rPr>
          <w:rFonts w:ascii="Times New Roman" w:eastAsia="Times New Roman" w:hAnsi="Times New Roman" w:cs="Times New Roman"/>
          <w:color w:val="000000"/>
          <w:sz w:val="24"/>
          <w:szCs w:val="24"/>
        </w:rPr>
        <w:t xml:space="preserve"> theme</w:t>
      </w:r>
      <w:r>
        <w:rPr>
          <w:rFonts w:ascii="Times New Roman" w:eastAsia="Times New Roman" w:hAnsi="Times New Roman" w:cs="Times New Roman"/>
          <w:color w:val="000000"/>
          <w:sz w:val="24"/>
          <w:szCs w:val="24"/>
        </w:rPr>
        <w:t>s</w:t>
      </w:r>
      <w:r w:rsidRPr="007853ED">
        <w:rPr>
          <w:rFonts w:ascii="Times New Roman" w:eastAsia="Times New Roman" w:hAnsi="Times New Roman" w:cs="Times New Roman"/>
          <w:color w:val="000000"/>
          <w:sz w:val="24"/>
          <w:szCs w:val="24"/>
        </w:rPr>
        <w:t xml:space="preserve"> of the </w:t>
      </w:r>
      <w:r>
        <w:rPr>
          <w:rFonts w:ascii="Times New Roman" w:eastAsia="Times New Roman" w:hAnsi="Times New Roman" w:cs="Times New Roman"/>
          <w:color w:val="000000"/>
          <w:sz w:val="24"/>
          <w:szCs w:val="24"/>
        </w:rPr>
        <w:t>novel</w:t>
      </w:r>
      <w:r w:rsidRPr="007853ED">
        <w:rPr>
          <w:rFonts w:ascii="Times New Roman" w:eastAsia="Times New Roman" w:hAnsi="Times New Roman" w:cs="Times New Roman"/>
          <w:color w:val="000000"/>
          <w:sz w:val="24"/>
          <w:szCs w:val="24"/>
        </w:rPr>
        <w:t>?</w:t>
      </w:r>
    </w:p>
    <w:p w14:paraId="06122776" w14:textId="77777777" w:rsidR="007251FB" w:rsidRPr="007853ED" w:rsidRDefault="007251FB" w:rsidP="007251FB">
      <w:pPr>
        <w:numPr>
          <w:ilvl w:val="0"/>
          <w:numId w:val="2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7853ED">
        <w:rPr>
          <w:rFonts w:ascii="Times New Roman" w:eastAsia="Times New Roman" w:hAnsi="Times New Roman" w:cs="Times New Roman"/>
          <w:color w:val="000000"/>
          <w:sz w:val="24"/>
          <w:szCs w:val="24"/>
        </w:rPr>
        <w:t>Discuss the conflict between fathers and sons and explain how it relates to one of the main themes of the novel.</w:t>
      </w:r>
    </w:p>
    <w:p w14:paraId="018090CB" w14:textId="77777777" w:rsidR="007251FB" w:rsidRPr="007853ED" w:rsidRDefault="007251FB" w:rsidP="007251FB">
      <w:pPr>
        <w:numPr>
          <w:ilvl w:val="0"/>
          <w:numId w:val="2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7853ED">
        <w:rPr>
          <w:rFonts w:ascii="Times New Roman" w:eastAsia="Times New Roman" w:hAnsi="Times New Roman" w:cs="Times New Roman"/>
          <w:color w:val="000000"/>
          <w:sz w:val="24"/>
          <w:szCs w:val="24"/>
        </w:rPr>
        <w:lastRenderedPageBreak/>
        <w:t xml:space="preserve">Compare/contrast the two great friends - Okonkwo and </w:t>
      </w:r>
      <w:proofErr w:type="spellStart"/>
      <w:r w:rsidRPr="007853ED">
        <w:rPr>
          <w:rFonts w:ascii="Times New Roman" w:eastAsia="Times New Roman" w:hAnsi="Times New Roman" w:cs="Times New Roman"/>
          <w:color w:val="000000"/>
          <w:sz w:val="24"/>
          <w:szCs w:val="24"/>
        </w:rPr>
        <w:t>Obierika</w:t>
      </w:r>
      <w:proofErr w:type="spellEnd"/>
      <w:r w:rsidRPr="007853ED">
        <w:rPr>
          <w:rFonts w:ascii="Times New Roman" w:eastAsia="Times New Roman" w:hAnsi="Times New Roman" w:cs="Times New Roman"/>
          <w:color w:val="000000"/>
          <w:sz w:val="24"/>
          <w:szCs w:val="24"/>
        </w:rPr>
        <w:t>. What major conflict do these two characters embody and how does this conflict relate to one of the main themes of the novel?</w:t>
      </w:r>
    </w:p>
    <w:p w14:paraId="3C3F74B1" w14:textId="77777777" w:rsidR="007251FB" w:rsidRPr="007853ED" w:rsidRDefault="007251FB" w:rsidP="007251FB">
      <w:pPr>
        <w:numPr>
          <w:ilvl w:val="0"/>
          <w:numId w:val="2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7853ED">
        <w:rPr>
          <w:rFonts w:ascii="Times New Roman" w:eastAsia="Times New Roman" w:hAnsi="Times New Roman" w:cs="Times New Roman"/>
          <w:color w:val="000000"/>
          <w:sz w:val="24"/>
          <w:szCs w:val="24"/>
        </w:rPr>
        <w:t>Discuss the role of proverbs and folktales in the novel. Do the folktales mirror any of the themes of the novel?</w:t>
      </w:r>
    </w:p>
    <w:p w14:paraId="696C85F0" w14:textId="77777777" w:rsidR="007251FB" w:rsidRPr="007853ED" w:rsidRDefault="007251FB" w:rsidP="007251FB">
      <w:pPr>
        <w:numPr>
          <w:ilvl w:val="0"/>
          <w:numId w:val="2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7853ED">
        <w:rPr>
          <w:rFonts w:ascii="Times New Roman" w:eastAsia="Times New Roman" w:hAnsi="Times New Roman" w:cs="Times New Roman"/>
          <w:color w:val="000000"/>
          <w:sz w:val="24"/>
          <w:szCs w:val="24"/>
        </w:rPr>
        <w:t>Compare/contrast Mr. Brown with Rev. Mr. Smith. What do these characters suggest about colonialism?</w:t>
      </w:r>
    </w:p>
    <w:p w14:paraId="3F27FD78" w14:textId="756ACF8F" w:rsidR="00D31999" w:rsidRDefault="000346DF" w:rsidP="009F1A4D">
      <w:pPr>
        <w:numPr>
          <w:ilvl w:val="0"/>
          <w:numId w:val="26"/>
        </w:num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do you make of </w:t>
      </w:r>
      <w:r w:rsidR="007251FB" w:rsidRPr="007853ED">
        <w:rPr>
          <w:rFonts w:ascii="Times New Roman" w:eastAsia="Times New Roman" w:hAnsi="Times New Roman" w:cs="Times New Roman"/>
          <w:color w:val="000000"/>
          <w:sz w:val="24"/>
          <w:szCs w:val="24"/>
        </w:rPr>
        <w:t>the novel</w:t>
      </w:r>
      <w:r>
        <w:rPr>
          <w:rFonts w:ascii="Times New Roman" w:eastAsia="Times New Roman" w:hAnsi="Times New Roman" w:cs="Times New Roman"/>
          <w:color w:val="000000"/>
          <w:sz w:val="24"/>
          <w:szCs w:val="24"/>
        </w:rPr>
        <w:t>’s ending (Okonkwo’s decision)</w:t>
      </w:r>
      <w:r w:rsidR="007251FB" w:rsidRPr="007853ED">
        <w:rPr>
          <w:rFonts w:ascii="Times New Roman" w:eastAsia="Times New Roman" w:hAnsi="Times New Roman" w:cs="Times New Roman"/>
          <w:color w:val="000000"/>
          <w:sz w:val="24"/>
          <w:szCs w:val="24"/>
        </w:rPr>
        <w:t>? Was there any foreshad</w:t>
      </w:r>
      <w:r>
        <w:rPr>
          <w:rFonts w:ascii="Times New Roman" w:eastAsia="Times New Roman" w:hAnsi="Times New Roman" w:cs="Times New Roman"/>
          <w:color w:val="000000"/>
          <w:sz w:val="24"/>
          <w:szCs w:val="24"/>
        </w:rPr>
        <w:t xml:space="preserve">owing of this? Does the ending function </w:t>
      </w:r>
      <w:r w:rsidR="007251FB" w:rsidRPr="007853ED">
        <w:rPr>
          <w:rFonts w:ascii="Times New Roman" w:eastAsia="Times New Roman" w:hAnsi="Times New Roman" w:cs="Times New Roman"/>
          <w:color w:val="000000"/>
          <w:sz w:val="24"/>
          <w:szCs w:val="24"/>
        </w:rPr>
        <w:t>as a symbol in any way? If it does, what do you make of the District Commissioner's statement at the end of the novel?</w:t>
      </w:r>
    </w:p>
    <w:p w14:paraId="076D9B38" w14:textId="77777777" w:rsidR="009F1A4D" w:rsidRPr="009F1A4D" w:rsidRDefault="009F1A4D" w:rsidP="009F1A4D">
      <w:pPr>
        <w:spacing w:before="100" w:beforeAutospacing="1" w:after="100" w:afterAutospacing="1" w:line="240" w:lineRule="auto"/>
        <w:ind w:left="720"/>
        <w:jc w:val="both"/>
        <w:rPr>
          <w:rFonts w:ascii="Times New Roman" w:eastAsia="Times New Roman" w:hAnsi="Times New Roman" w:cs="Times New Roman"/>
          <w:color w:val="000000"/>
          <w:sz w:val="24"/>
          <w:szCs w:val="24"/>
        </w:rPr>
      </w:pPr>
    </w:p>
    <w:p w14:paraId="04D9811C" w14:textId="77777777" w:rsidR="00547D92" w:rsidRPr="0074463B" w:rsidRDefault="00547D92" w:rsidP="00547D92">
      <w:pPr>
        <w:rPr>
          <w:rFonts w:ascii="Times New Roman" w:hAnsi="Times New Roman" w:cs="Times New Roman"/>
          <w:sz w:val="24"/>
          <w:szCs w:val="24"/>
        </w:rPr>
      </w:pPr>
      <w:r w:rsidRPr="0074463B">
        <w:rPr>
          <w:rFonts w:ascii="Times New Roman" w:hAnsi="Times New Roman" w:cs="Times New Roman"/>
          <w:b/>
          <w:sz w:val="24"/>
          <w:szCs w:val="24"/>
        </w:rPr>
        <w:t>Requirements</w:t>
      </w:r>
      <w:r w:rsidRPr="0074463B">
        <w:rPr>
          <w:rFonts w:ascii="Times New Roman" w:hAnsi="Times New Roman" w:cs="Times New Roman"/>
          <w:sz w:val="24"/>
          <w:szCs w:val="24"/>
        </w:rPr>
        <w:t>:</w:t>
      </w:r>
    </w:p>
    <w:p w14:paraId="273AB7EF" w14:textId="77777777" w:rsidR="00547D92" w:rsidRPr="007853ED" w:rsidRDefault="00547D92" w:rsidP="00547D92">
      <w:pPr>
        <w:numPr>
          <w:ilvl w:val="0"/>
          <w:numId w:val="27"/>
        </w:numPr>
        <w:spacing w:after="0" w:line="240" w:lineRule="auto"/>
        <w:rPr>
          <w:rFonts w:ascii="Times New Roman" w:hAnsi="Times New Roman" w:cs="Times New Roman"/>
          <w:sz w:val="24"/>
          <w:szCs w:val="24"/>
        </w:rPr>
      </w:pPr>
      <w:r w:rsidRPr="007853ED">
        <w:rPr>
          <w:rFonts w:ascii="Times New Roman" w:hAnsi="Times New Roman" w:cs="Times New Roman"/>
          <w:sz w:val="24"/>
          <w:szCs w:val="24"/>
        </w:rPr>
        <w:t>Put an MLA heading on the left-hand side of the paper.</w:t>
      </w:r>
    </w:p>
    <w:p w14:paraId="12AF1E79" w14:textId="77777777" w:rsidR="00547D92" w:rsidRPr="007853ED" w:rsidRDefault="00547D92" w:rsidP="00547D92">
      <w:pPr>
        <w:numPr>
          <w:ilvl w:val="0"/>
          <w:numId w:val="27"/>
        </w:numPr>
        <w:spacing w:after="0" w:line="240" w:lineRule="auto"/>
        <w:rPr>
          <w:rFonts w:ascii="Times New Roman" w:hAnsi="Times New Roman" w:cs="Times New Roman"/>
          <w:sz w:val="24"/>
          <w:szCs w:val="24"/>
        </w:rPr>
      </w:pPr>
      <w:r w:rsidRPr="007853ED">
        <w:rPr>
          <w:rFonts w:ascii="Times New Roman" w:hAnsi="Times New Roman" w:cs="Times New Roman"/>
          <w:sz w:val="24"/>
          <w:szCs w:val="24"/>
        </w:rPr>
        <w:t>Essay should be 3-4 pages long (900-1200 words), typed and double-spaced.</w:t>
      </w:r>
    </w:p>
    <w:p w14:paraId="6330C8D8" w14:textId="77777777" w:rsidR="00547D92" w:rsidRPr="007853ED" w:rsidRDefault="00547D92" w:rsidP="00547D92">
      <w:pPr>
        <w:numPr>
          <w:ilvl w:val="0"/>
          <w:numId w:val="27"/>
        </w:numPr>
        <w:spacing w:after="0" w:line="240" w:lineRule="auto"/>
        <w:rPr>
          <w:rFonts w:ascii="Times New Roman" w:hAnsi="Times New Roman" w:cs="Times New Roman"/>
          <w:sz w:val="24"/>
          <w:szCs w:val="24"/>
        </w:rPr>
      </w:pPr>
      <w:r w:rsidRPr="007853ED">
        <w:rPr>
          <w:rFonts w:ascii="Times New Roman" w:hAnsi="Times New Roman" w:cs="Times New Roman"/>
          <w:sz w:val="24"/>
          <w:szCs w:val="24"/>
        </w:rPr>
        <w:t>Essay should be typed in 12-point Times New Roman with one-inch margins.</w:t>
      </w:r>
    </w:p>
    <w:p w14:paraId="6195EBD8" w14:textId="77777777" w:rsidR="00547D92" w:rsidRPr="007853ED" w:rsidRDefault="00547D92" w:rsidP="00547D92">
      <w:pPr>
        <w:numPr>
          <w:ilvl w:val="0"/>
          <w:numId w:val="27"/>
        </w:numPr>
        <w:spacing w:after="0" w:line="240" w:lineRule="auto"/>
        <w:rPr>
          <w:rFonts w:ascii="Times New Roman" w:hAnsi="Times New Roman" w:cs="Times New Roman"/>
          <w:sz w:val="24"/>
          <w:szCs w:val="24"/>
        </w:rPr>
      </w:pPr>
      <w:r w:rsidRPr="007853ED">
        <w:rPr>
          <w:rFonts w:ascii="Times New Roman" w:hAnsi="Times New Roman" w:cs="Times New Roman"/>
          <w:sz w:val="24"/>
          <w:szCs w:val="24"/>
        </w:rPr>
        <w:t xml:space="preserve">Give your paper an original </w:t>
      </w:r>
      <w:r w:rsidRPr="007853ED">
        <w:rPr>
          <w:rFonts w:ascii="Times New Roman" w:hAnsi="Times New Roman" w:cs="Times New Roman"/>
          <w:sz w:val="24"/>
          <w:szCs w:val="24"/>
          <w:u w:val="single"/>
        </w:rPr>
        <w:t>title</w:t>
      </w:r>
      <w:r w:rsidRPr="007853ED">
        <w:rPr>
          <w:rFonts w:ascii="Times New Roman" w:hAnsi="Times New Roman" w:cs="Times New Roman"/>
          <w:sz w:val="24"/>
          <w:szCs w:val="24"/>
        </w:rPr>
        <w:t xml:space="preserve"> which hints at your thesis or reflects your argument; highlight or underline your </w:t>
      </w:r>
      <w:r w:rsidRPr="007853ED">
        <w:rPr>
          <w:rFonts w:ascii="Times New Roman" w:hAnsi="Times New Roman" w:cs="Times New Roman"/>
          <w:sz w:val="24"/>
          <w:szCs w:val="24"/>
          <w:u w:val="single"/>
        </w:rPr>
        <w:t>thesis statement</w:t>
      </w:r>
      <w:r w:rsidRPr="007853ED">
        <w:rPr>
          <w:rFonts w:ascii="Times New Roman" w:hAnsi="Times New Roman" w:cs="Times New Roman"/>
          <w:sz w:val="24"/>
          <w:szCs w:val="24"/>
        </w:rPr>
        <w:t>.</w:t>
      </w:r>
    </w:p>
    <w:p w14:paraId="4F85B474" w14:textId="77777777" w:rsidR="00547D92" w:rsidRPr="007853ED" w:rsidRDefault="00547D92" w:rsidP="00547D92">
      <w:pPr>
        <w:numPr>
          <w:ilvl w:val="0"/>
          <w:numId w:val="27"/>
        </w:numPr>
        <w:spacing w:after="0" w:line="240" w:lineRule="auto"/>
        <w:rPr>
          <w:rFonts w:ascii="Times New Roman" w:hAnsi="Times New Roman" w:cs="Times New Roman"/>
          <w:sz w:val="24"/>
          <w:szCs w:val="24"/>
        </w:rPr>
      </w:pPr>
      <w:r w:rsidRPr="007853ED">
        <w:rPr>
          <w:rFonts w:ascii="Times New Roman" w:hAnsi="Times New Roman" w:cs="Times New Roman"/>
          <w:color w:val="000000"/>
          <w:sz w:val="24"/>
          <w:szCs w:val="24"/>
        </w:rPr>
        <w:t xml:space="preserve">Support the thesis in several body paragraphs by </w:t>
      </w:r>
      <w:r w:rsidRPr="007853ED">
        <w:rPr>
          <w:rFonts w:ascii="Times New Roman" w:hAnsi="Times New Roman" w:cs="Times New Roman"/>
          <w:color w:val="000000"/>
          <w:sz w:val="24"/>
          <w:szCs w:val="24"/>
          <w:u w:val="single"/>
        </w:rPr>
        <w:t>analyzing specific details, examples, and quotes</w:t>
      </w:r>
      <w:r w:rsidRPr="007853ED">
        <w:rPr>
          <w:rFonts w:ascii="Times New Roman" w:hAnsi="Times New Roman" w:cs="Times New Roman"/>
          <w:color w:val="000000"/>
          <w:sz w:val="24"/>
          <w:szCs w:val="24"/>
        </w:rPr>
        <w:t xml:space="preserve"> from the story.</w:t>
      </w:r>
    </w:p>
    <w:p w14:paraId="5768B110" w14:textId="77777777" w:rsidR="00547D92" w:rsidRPr="007853ED" w:rsidRDefault="00547D92" w:rsidP="00547D92">
      <w:pPr>
        <w:numPr>
          <w:ilvl w:val="0"/>
          <w:numId w:val="27"/>
        </w:numPr>
        <w:spacing w:after="0" w:line="240" w:lineRule="auto"/>
        <w:rPr>
          <w:rFonts w:ascii="Times New Roman" w:hAnsi="Times New Roman" w:cs="Times New Roman"/>
          <w:sz w:val="24"/>
          <w:szCs w:val="24"/>
        </w:rPr>
      </w:pPr>
      <w:r w:rsidRPr="007853ED">
        <w:rPr>
          <w:rFonts w:ascii="Times New Roman" w:hAnsi="Times New Roman" w:cs="Times New Roman"/>
          <w:color w:val="000000"/>
          <w:sz w:val="24"/>
          <w:szCs w:val="24"/>
        </w:rPr>
        <w:t xml:space="preserve">Integrate </w:t>
      </w:r>
      <w:r w:rsidRPr="007853ED">
        <w:rPr>
          <w:rFonts w:ascii="Times New Roman" w:hAnsi="Times New Roman" w:cs="Times New Roman"/>
          <w:color w:val="000000"/>
          <w:sz w:val="24"/>
          <w:szCs w:val="24"/>
          <w:u w:val="single"/>
        </w:rPr>
        <w:t>two outside sources</w:t>
      </w:r>
      <w:r w:rsidRPr="007853ED">
        <w:rPr>
          <w:rFonts w:ascii="Times New Roman" w:hAnsi="Times New Roman" w:cs="Times New Roman"/>
          <w:color w:val="000000"/>
          <w:sz w:val="24"/>
          <w:szCs w:val="24"/>
        </w:rPr>
        <w:t>; your outside sources must be academic sources.</w:t>
      </w:r>
    </w:p>
    <w:p w14:paraId="665D945E" w14:textId="77777777" w:rsidR="00547D92" w:rsidRPr="007853ED" w:rsidRDefault="00547D92" w:rsidP="00547D92">
      <w:pPr>
        <w:numPr>
          <w:ilvl w:val="0"/>
          <w:numId w:val="27"/>
        </w:numPr>
        <w:spacing w:after="0" w:line="240" w:lineRule="auto"/>
        <w:rPr>
          <w:rFonts w:ascii="Times New Roman" w:hAnsi="Times New Roman" w:cs="Times New Roman"/>
          <w:sz w:val="24"/>
          <w:szCs w:val="24"/>
        </w:rPr>
      </w:pPr>
      <w:r w:rsidRPr="007853ED">
        <w:rPr>
          <w:rFonts w:ascii="Times New Roman" w:hAnsi="Times New Roman" w:cs="Times New Roman"/>
          <w:sz w:val="24"/>
          <w:szCs w:val="24"/>
        </w:rPr>
        <w:t>Document sources (e.g., quotes) using MLA format.</w:t>
      </w:r>
    </w:p>
    <w:p w14:paraId="2F11C705" w14:textId="77777777" w:rsidR="00547D92" w:rsidRPr="007853ED" w:rsidRDefault="00547D92" w:rsidP="00547D92">
      <w:pPr>
        <w:numPr>
          <w:ilvl w:val="0"/>
          <w:numId w:val="27"/>
        </w:numPr>
        <w:spacing w:after="0" w:line="240" w:lineRule="auto"/>
        <w:rPr>
          <w:rFonts w:ascii="Times New Roman" w:hAnsi="Times New Roman" w:cs="Times New Roman"/>
          <w:sz w:val="24"/>
          <w:szCs w:val="24"/>
        </w:rPr>
      </w:pPr>
      <w:r w:rsidRPr="007853ED">
        <w:rPr>
          <w:rFonts w:ascii="Times New Roman" w:hAnsi="Times New Roman" w:cs="Times New Roman"/>
          <w:sz w:val="24"/>
          <w:szCs w:val="24"/>
        </w:rPr>
        <w:t>Provide a List of Works Cited</w:t>
      </w:r>
      <w:r>
        <w:rPr>
          <w:rFonts w:ascii="Times New Roman" w:hAnsi="Times New Roman" w:cs="Times New Roman"/>
          <w:sz w:val="24"/>
          <w:szCs w:val="24"/>
        </w:rPr>
        <w:t xml:space="preserve"> (</w:t>
      </w:r>
      <w:r w:rsidRPr="00C740B8">
        <w:rPr>
          <w:rFonts w:ascii="Times New Roman" w:hAnsi="Times New Roman" w:cs="Times New Roman"/>
          <w:sz w:val="24"/>
          <w:szCs w:val="24"/>
        </w:rPr>
        <w:t>http://www.uta.edu/library/help/files/cite-mla.pdf</w:t>
      </w:r>
      <w:r>
        <w:rPr>
          <w:rFonts w:ascii="Times New Roman" w:hAnsi="Times New Roman" w:cs="Times New Roman"/>
          <w:sz w:val="24"/>
          <w:szCs w:val="24"/>
        </w:rPr>
        <w:t>); the Works Cited page does not count toward the length requirement for the paper.</w:t>
      </w:r>
    </w:p>
    <w:p w14:paraId="580CE1BB" w14:textId="0EE02F32" w:rsidR="00547D92" w:rsidRPr="008E5BF1" w:rsidRDefault="00547D92" w:rsidP="00547D92">
      <w:pPr>
        <w:numPr>
          <w:ilvl w:val="0"/>
          <w:numId w:val="27"/>
        </w:numPr>
        <w:spacing w:after="0" w:line="240" w:lineRule="auto"/>
        <w:rPr>
          <w:rFonts w:ascii="Times New Roman" w:hAnsi="Times New Roman" w:cs="Times New Roman"/>
          <w:sz w:val="24"/>
          <w:szCs w:val="24"/>
        </w:rPr>
      </w:pPr>
      <w:r w:rsidRPr="007853ED">
        <w:rPr>
          <w:rFonts w:ascii="Times New Roman" w:hAnsi="Times New Roman" w:cs="Times New Roman"/>
          <w:color w:val="000000"/>
          <w:sz w:val="24"/>
          <w:szCs w:val="24"/>
        </w:rPr>
        <w:t xml:space="preserve">Submit your essay as a Word document using the Safe Assign </w:t>
      </w:r>
      <w:r w:rsidR="000346DF">
        <w:rPr>
          <w:rFonts w:ascii="Times New Roman" w:hAnsi="Times New Roman" w:cs="Times New Roman"/>
          <w:color w:val="000000"/>
          <w:sz w:val="24"/>
          <w:szCs w:val="24"/>
        </w:rPr>
        <w:t>Tool in Lesson 7</w:t>
      </w:r>
      <w:r w:rsidRPr="007853ED">
        <w:rPr>
          <w:rFonts w:ascii="Times New Roman" w:hAnsi="Times New Roman" w:cs="Times New Roman"/>
          <w:color w:val="000000"/>
          <w:sz w:val="24"/>
          <w:szCs w:val="24"/>
        </w:rPr>
        <w:t xml:space="preserve">; the </w:t>
      </w:r>
      <w:proofErr w:type="spellStart"/>
      <w:r w:rsidRPr="007853ED">
        <w:rPr>
          <w:rFonts w:ascii="Times New Roman" w:hAnsi="Times New Roman" w:cs="Times New Roman"/>
          <w:color w:val="000000"/>
          <w:sz w:val="24"/>
          <w:szCs w:val="24"/>
        </w:rPr>
        <w:t>SafeAssign</w:t>
      </w:r>
      <w:proofErr w:type="spellEnd"/>
      <w:r w:rsidRPr="007853ED">
        <w:rPr>
          <w:rFonts w:ascii="Times New Roman" w:hAnsi="Times New Roman" w:cs="Times New Roman"/>
          <w:color w:val="000000"/>
          <w:sz w:val="24"/>
          <w:szCs w:val="24"/>
        </w:rPr>
        <w:t xml:space="preserve"> Tool monitors for plagiarism.</w:t>
      </w:r>
    </w:p>
    <w:p w14:paraId="013CB7C0" w14:textId="6FEFE97F" w:rsidR="00547D92" w:rsidRPr="007853ED" w:rsidRDefault="00547D92" w:rsidP="00547D92">
      <w:pPr>
        <w:numPr>
          <w:ilvl w:val="0"/>
          <w:numId w:val="27"/>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The essay is </w:t>
      </w:r>
      <w:r w:rsidRPr="008E5BF1">
        <w:rPr>
          <w:rFonts w:ascii="Times New Roman" w:hAnsi="Times New Roman" w:cs="Times New Roman"/>
          <w:color w:val="000000"/>
          <w:sz w:val="24"/>
          <w:szCs w:val="24"/>
          <w:u w:val="single"/>
        </w:rPr>
        <w:t>due b</w:t>
      </w:r>
      <w:r w:rsidR="007251FB">
        <w:rPr>
          <w:rFonts w:ascii="Times New Roman" w:hAnsi="Times New Roman" w:cs="Times New Roman"/>
          <w:color w:val="000000"/>
          <w:sz w:val="24"/>
          <w:szCs w:val="24"/>
          <w:u w:val="single"/>
        </w:rPr>
        <w:t>y 11:59 p.m. on Sunday of Week 7</w:t>
      </w:r>
      <w:r w:rsidRPr="008E5BF1">
        <w:rPr>
          <w:rFonts w:ascii="Times New Roman" w:hAnsi="Times New Roman" w:cs="Times New Roman"/>
          <w:color w:val="000000"/>
          <w:sz w:val="24"/>
          <w:szCs w:val="24"/>
          <w:u w:val="single"/>
        </w:rPr>
        <w:t>.</w:t>
      </w:r>
    </w:p>
    <w:p w14:paraId="1161FB0C" w14:textId="77777777" w:rsidR="00547D92" w:rsidRDefault="00547D92" w:rsidP="00B924AA">
      <w:pPr>
        <w:pStyle w:val="Heading2"/>
        <w:spacing w:before="120" w:line="240" w:lineRule="auto"/>
      </w:pPr>
    </w:p>
    <w:p w14:paraId="4E41504A" w14:textId="212B5FCC" w:rsidR="0051493A" w:rsidRPr="009759C9" w:rsidRDefault="00946B3C" w:rsidP="00B924AA">
      <w:pPr>
        <w:pStyle w:val="Heading2"/>
        <w:spacing w:before="120" w:line="240" w:lineRule="auto"/>
      </w:pPr>
      <w:r w:rsidRPr="00EE7167">
        <w:t>Major Project</w:t>
      </w:r>
      <w:r w:rsidRPr="009759C9">
        <w:t xml:space="preserve">: </w:t>
      </w:r>
      <w:r w:rsidR="00EE7167">
        <w:t xml:space="preserve"> </w:t>
      </w:r>
      <w:r w:rsidRPr="009759C9">
        <w:t>Making Connections</w:t>
      </w:r>
    </w:p>
    <w:p w14:paraId="0FA5179F" w14:textId="37374A38" w:rsidR="00792149" w:rsidRPr="007430AD" w:rsidRDefault="001479CD" w:rsidP="00792149">
      <w:pPr>
        <w:spacing w:before="120" w:after="0" w:line="240" w:lineRule="auto"/>
        <w:rPr>
          <w:rFonts w:eastAsia="Times New Roman" w:cs="Times New Roman"/>
          <w:color w:val="000000"/>
        </w:rPr>
      </w:pPr>
      <w:r>
        <w:rPr>
          <w:rFonts w:eastAsia="Times New Roman" w:cs="Times New Roman"/>
          <w:color w:val="000000"/>
        </w:rPr>
        <w:t xml:space="preserve">The project is worth 20% </w:t>
      </w:r>
      <w:r w:rsidR="00792149" w:rsidRPr="007430AD">
        <w:rPr>
          <w:rFonts w:eastAsia="Times New Roman" w:cs="Times New Roman"/>
          <w:color w:val="000000"/>
        </w:rPr>
        <w:t>of your grade. The proj</w:t>
      </w:r>
      <w:r w:rsidR="00057681">
        <w:rPr>
          <w:rFonts w:eastAsia="Times New Roman" w:cs="Times New Roman"/>
          <w:color w:val="000000"/>
        </w:rPr>
        <w:t>ect is due at the end of Week 12</w:t>
      </w:r>
      <w:r w:rsidR="00792149" w:rsidRPr="007430AD">
        <w:rPr>
          <w:rFonts w:eastAsia="Times New Roman" w:cs="Times New Roman"/>
          <w:color w:val="000000"/>
        </w:rPr>
        <w:t xml:space="preserve"> on Sunday by 11:59 pm.</w:t>
      </w:r>
    </w:p>
    <w:p w14:paraId="4B87E72F" w14:textId="77777777" w:rsidR="00792149" w:rsidRPr="007430AD" w:rsidRDefault="00792149" w:rsidP="00792149">
      <w:pPr>
        <w:numPr>
          <w:ilvl w:val="0"/>
          <w:numId w:val="28"/>
        </w:numPr>
        <w:spacing w:before="120" w:after="0" w:line="240" w:lineRule="auto"/>
        <w:ind w:left="0"/>
        <w:rPr>
          <w:rFonts w:eastAsia="Times New Roman" w:cs="Times New Roman"/>
          <w:color w:val="000000"/>
        </w:rPr>
      </w:pPr>
      <w:r w:rsidRPr="007430AD">
        <w:rPr>
          <w:rFonts w:eastAsia="Times New Roman" w:cs="Times New Roman"/>
          <w:color w:val="000000"/>
          <w:u w:val="single"/>
        </w:rPr>
        <w:t>Select</w:t>
      </w:r>
      <w:r w:rsidRPr="007430AD">
        <w:rPr>
          <w:rFonts w:eastAsia="Times New Roman" w:cs="Times New Roman"/>
          <w:color w:val="000000"/>
        </w:rPr>
        <w:t> one of the readings from the course outline and a theme, issue, or concept from it. For example, if you are intrigued by “Punishment,” you might work with the issue of “women’s rights at the turn-of-the-century.”  If you find “Yellow Woman” thought-provoking, you might explore an idea related to Native American culture. </w:t>
      </w:r>
      <w:r w:rsidRPr="007430AD">
        <w:rPr>
          <w:rFonts w:eastAsia="Times New Roman" w:cs="Times New Roman"/>
          <w:color w:val="000000"/>
          <w:u w:val="single"/>
        </w:rPr>
        <w:t>Please Note</w:t>
      </w:r>
      <w:r w:rsidRPr="007430AD">
        <w:rPr>
          <w:rFonts w:eastAsia="Times New Roman" w:cs="Times New Roman"/>
          <w:color w:val="000000"/>
        </w:rPr>
        <w:t>: You may use </w:t>
      </w:r>
      <w:r w:rsidRPr="007430AD">
        <w:rPr>
          <w:rFonts w:eastAsia="Times New Roman" w:cs="Times New Roman"/>
          <w:color w:val="000000"/>
          <w:u w:val="single"/>
        </w:rPr>
        <w:t>one</w:t>
      </w:r>
      <w:r w:rsidRPr="007430AD">
        <w:rPr>
          <w:rFonts w:eastAsia="Times New Roman" w:cs="Times New Roman"/>
          <w:color w:val="000000"/>
        </w:rPr>
        <w:t>, and </w:t>
      </w:r>
      <w:r w:rsidRPr="007430AD">
        <w:rPr>
          <w:rFonts w:eastAsia="Times New Roman" w:cs="Times New Roman"/>
          <w:color w:val="000000"/>
          <w:u w:val="single"/>
        </w:rPr>
        <w:t>only one</w:t>
      </w:r>
      <w:r w:rsidRPr="007430AD">
        <w:rPr>
          <w:rFonts w:eastAsia="Times New Roman" w:cs="Times New Roman"/>
          <w:color w:val="000000"/>
        </w:rPr>
        <w:t>, reading from the course outline or course materials in this project. The other </w:t>
      </w:r>
      <w:r w:rsidRPr="007430AD">
        <w:rPr>
          <w:rFonts w:eastAsia="Times New Roman" w:cs="Times New Roman"/>
          <w:color w:val="000000"/>
          <w:u w:val="single"/>
        </w:rPr>
        <w:t>four</w:t>
      </w:r>
      <w:r w:rsidRPr="007430AD">
        <w:rPr>
          <w:rFonts w:eastAsia="Times New Roman" w:cs="Times New Roman"/>
          <w:color w:val="000000"/>
        </w:rPr>
        <w:t> artifacts you use must be a result of creative and critical thinking and of searching and researching. You may </w:t>
      </w:r>
      <w:r w:rsidRPr="007430AD">
        <w:rPr>
          <w:rFonts w:eastAsia="Times New Roman" w:cs="Times New Roman"/>
          <w:color w:val="000000"/>
          <w:u w:val="single"/>
        </w:rPr>
        <w:t>not</w:t>
      </w:r>
      <w:r w:rsidRPr="007430AD">
        <w:rPr>
          <w:rFonts w:eastAsia="Times New Roman" w:cs="Times New Roman"/>
          <w:color w:val="000000"/>
        </w:rPr>
        <w:t> select a theme and use all five examples of the theme from the course materials. </w:t>
      </w:r>
    </w:p>
    <w:p w14:paraId="37BCC74C" w14:textId="6BADDFAA" w:rsidR="00792149" w:rsidRPr="007430AD" w:rsidRDefault="00792149" w:rsidP="00792149">
      <w:pPr>
        <w:numPr>
          <w:ilvl w:val="0"/>
          <w:numId w:val="28"/>
        </w:numPr>
        <w:spacing w:before="120" w:after="0" w:line="240" w:lineRule="auto"/>
        <w:ind w:left="0"/>
        <w:rPr>
          <w:rFonts w:eastAsia="Times New Roman" w:cs="Times New Roman"/>
          <w:color w:val="000000"/>
        </w:rPr>
      </w:pPr>
      <w:r w:rsidRPr="007430AD">
        <w:rPr>
          <w:rFonts w:eastAsia="Times New Roman" w:cs="Times New Roman"/>
          <w:color w:val="000000"/>
        </w:rPr>
        <w:t>Next, </w:t>
      </w:r>
      <w:r w:rsidRPr="007430AD">
        <w:rPr>
          <w:rFonts w:eastAsia="Times New Roman" w:cs="Times New Roman"/>
          <w:color w:val="000000"/>
          <w:u w:val="single"/>
        </w:rPr>
        <w:t>search</w:t>
      </w:r>
      <w:r w:rsidRPr="007430AD">
        <w:rPr>
          <w:rFonts w:eastAsia="Times New Roman" w:cs="Times New Roman"/>
          <w:color w:val="000000"/>
        </w:rPr>
        <w:t xml:space="preserve"> for a </w:t>
      </w:r>
      <w:r w:rsidRPr="00407E2C">
        <w:rPr>
          <w:rFonts w:eastAsia="Times New Roman" w:cs="Times New Roman"/>
          <w:color w:val="000000"/>
          <w:u w:val="single"/>
        </w:rPr>
        <w:t xml:space="preserve">work of </w:t>
      </w:r>
      <w:r w:rsidR="00407E2C" w:rsidRPr="00407E2C">
        <w:rPr>
          <w:rFonts w:eastAsia="Times New Roman" w:cs="Times New Roman"/>
          <w:color w:val="000000"/>
          <w:u w:val="single"/>
        </w:rPr>
        <w:t>literature</w:t>
      </w:r>
      <w:r w:rsidRPr="007430AD">
        <w:rPr>
          <w:rFonts w:eastAsia="Times New Roman" w:cs="Times New Roman"/>
          <w:color w:val="000000"/>
        </w:rPr>
        <w:t xml:space="preserve">, </w:t>
      </w:r>
      <w:r w:rsidRPr="00407E2C">
        <w:rPr>
          <w:rFonts w:eastAsia="Times New Roman" w:cs="Times New Roman"/>
          <w:color w:val="000000"/>
          <w:u w:val="single"/>
        </w:rPr>
        <w:t>art</w:t>
      </w:r>
      <w:r w:rsidRPr="007430AD">
        <w:rPr>
          <w:rFonts w:eastAsia="Times New Roman" w:cs="Times New Roman"/>
          <w:color w:val="000000"/>
        </w:rPr>
        <w:t xml:space="preserve">, </w:t>
      </w:r>
      <w:r w:rsidRPr="00407E2C">
        <w:rPr>
          <w:rFonts w:eastAsia="Times New Roman" w:cs="Times New Roman"/>
          <w:color w:val="000000"/>
          <w:u w:val="single"/>
        </w:rPr>
        <w:t>music</w:t>
      </w:r>
      <w:r w:rsidRPr="007430AD">
        <w:rPr>
          <w:rFonts w:eastAsia="Times New Roman" w:cs="Times New Roman"/>
          <w:color w:val="000000"/>
        </w:rPr>
        <w:t xml:space="preserve">, and </w:t>
      </w:r>
      <w:r w:rsidRPr="00407E2C">
        <w:rPr>
          <w:rFonts w:eastAsia="Times New Roman" w:cs="Times New Roman"/>
          <w:color w:val="000000"/>
          <w:u w:val="single"/>
        </w:rPr>
        <w:t>film</w:t>
      </w:r>
      <w:r w:rsidRPr="007430AD">
        <w:rPr>
          <w:rFonts w:eastAsia="Times New Roman" w:cs="Times New Roman"/>
          <w:color w:val="000000"/>
        </w:rPr>
        <w:t xml:space="preserve"> (one of each!) which relates/connects to your chosen work from the course </w:t>
      </w:r>
      <w:r w:rsidRPr="007430AD">
        <w:rPr>
          <w:rFonts w:eastAsia="Times New Roman" w:cs="Times New Roman"/>
          <w:color w:val="000000"/>
          <w:u w:val="single"/>
        </w:rPr>
        <w:t>and</w:t>
      </w:r>
      <w:r w:rsidRPr="007430AD">
        <w:rPr>
          <w:rFonts w:eastAsia="Times New Roman" w:cs="Times New Roman"/>
          <w:color w:val="000000"/>
        </w:rPr>
        <w:t xml:space="preserve"> illustrates/connects to your theme, issue, or concept. Again, these four artifacts </w:t>
      </w:r>
      <w:r w:rsidR="00831002">
        <w:rPr>
          <w:rFonts w:eastAsia="Times New Roman" w:cs="Times New Roman"/>
          <w:color w:val="000000"/>
        </w:rPr>
        <w:t xml:space="preserve">(lit + art + music + film) </w:t>
      </w:r>
      <w:r w:rsidRPr="007430AD">
        <w:rPr>
          <w:rFonts w:eastAsia="Times New Roman" w:cs="Times New Roman"/>
          <w:color w:val="000000"/>
        </w:rPr>
        <w:t>should </w:t>
      </w:r>
      <w:r w:rsidRPr="007430AD">
        <w:rPr>
          <w:rFonts w:eastAsia="Times New Roman" w:cs="Times New Roman"/>
          <w:color w:val="000000"/>
          <w:u w:val="single"/>
        </w:rPr>
        <w:t>not</w:t>
      </w:r>
      <w:r w:rsidRPr="007430AD">
        <w:rPr>
          <w:rFonts w:eastAsia="Times New Roman" w:cs="Times New Roman"/>
          <w:color w:val="000000"/>
        </w:rPr>
        <w:t xml:space="preserve"> come from the course materials, but should be ones </w:t>
      </w:r>
      <w:r w:rsidRPr="007430AD">
        <w:rPr>
          <w:rFonts w:eastAsia="Times New Roman" w:cs="Times New Roman"/>
          <w:color w:val="000000"/>
        </w:rPr>
        <w:lastRenderedPageBreak/>
        <w:t>that have resulted from your creative an</w:t>
      </w:r>
      <w:r w:rsidR="00831002">
        <w:rPr>
          <w:rFonts w:eastAsia="Times New Roman" w:cs="Times New Roman"/>
          <w:color w:val="000000"/>
        </w:rPr>
        <w:t>d thoughtful search. The work of</w:t>
      </w:r>
      <w:r w:rsidRPr="007430AD">
        <w:rPr>
          <w:rFonts w:eastAsia="Times New Roman" w:cs="Times New Roman"/>
          <w:color w:val="000000"/>
        </w:rPr>
        <w:t xml:space="preserve"> literature must be a story/novel/play/poem that you have read on your own or that you plan to read during the research phase of this project; the section about literature cannot be a summary of a Wikipedia entry or a similar source. If you need help finding a literary text that relates to your chosen course work and theme, you may want to research works of literature on Project Gutenberg or Literature Network. Likewise, you must view the film you decide to write about. </w:t>
      </w:r>
      <w:r w:rsidRPr="007430AD">
        <w:rPr>
          <w:rFonts w:eastAsia="Times New Roman" w:cs="Times New Roman"/>
          <w:color w:val="000000"/>
          <w:u w:val="single"/>
        </w:rPr>
        <w:t>Search</w:t>
      </w:r>
      <w:r w:rsidRPr="007430AD">
        <w:rPr>
          <w:rFonts w:eastAsia="Times New Roman" w:cs="Times New Roman"/>
          <w:color w:val="000000"/>
        </w:rPr>
        <w:t> academic websites, museum websites, and other legitimate sources for works of art.  </w:t>
      </w:r>
      <w:r w:rsidRPr="007430AD">
        <w:rPr>
          <w:rFonts w:eastAsia="Times New Roman" w:cs="Times New Roman"/>
          <w:color w:val="000000"/>
          <w:u w:val="single"/>
        </w:rPr>
        <w:t>Do not</w:t>
      </w:r>
      <w:r w:rsidRPr="007430AD">
        <w:rPr>
          <w:rFonts w:eastAsia="Times New Roman" w:cs="Times New Roman"/>
          <w:color w:val="000000"/>
        </w:rPr>
        <w:t> get your artifacts from Google Images, Facebook, personal blogs, and such. Your four research items should </w:t>
      </w:r>
      <w:r w:rsidRPr="007430AD">
        <w:rPr>
          <w:rFonts w:eastAsia="Times New Roman" w:cs="Times New Roman"/>
          <w:color w:val="000000"/>
          <w:u w:val="single"/>
        </w:rPr>
        <w:t>not</w:t>
      </w:r>
      <w:r w:rsidRPr="007430AD">
        <w:rPr>
          <w:rFonts w:eastAsia="Times New Roman" w:cs="Times New Roman"/>
          <w:color w:val="000000"/>
        </w:rPr>
        <w:t> come from the course materials, but from your creative and thoughtful search. Again, this is </w:t>
      </w:r>
      <w:r w:rsidRPr="007430AD">
        <w:rPr>
          <w:rFonts w:eastAsia="Times New Roman" w:cs="Times New Roman"/>
          <w:color w:val="000000"/>
          <w:u w:val="single"/>
        </w:rPr>
        <w:t>a research project</w:t>
      </w:r>
      <w:r w:rsidRPr="007430AD">
        <w:rPr>
          <w:rFonts w:eastAsia="Times New Roman" w:cs="Times New Roman"/>
          <w:color w:val="000000"/>
        </w:rPr>
        <w:t>, although not a traditional research paper. </w:t>
      </w:r>
    </w:p>
    <w:p w14:paraId="6036848D" w14:textId="43879DCC" w:rsidR="00792149" w:rsidRPr="007430AD" w:rsidRDefault="00792149" w:rsidP="00792149">
      <w:pPr>
        <w:numPr>
          <w:ilvl w:val="0"/>
          <w:numId w:val="28"/>
        </w:numPr>
        <w:spacing w:before="120" w:after="0" w:line="240" w:lineRule="auto"/>
        <w:ind w:left="0"/>
        <w:rPr>
          <w:rFonts w:eastAsia="Times New Roman" w:cs="Times New Roman"/>
          <w:color w:val="000000"/>
        </w:rPr>
      </w:pPr>
      <w:r w:rsidRPr="007430AD">
        <w:rPr>
          <w:rFonts w:eastAsia="Times New Roman" w:cs="Times New Roman"/>
          <w:color w:val="000000"/>
          <w:u w:val="single"/>
        </w:rPr>
        <w:t>Assemble</w:t>
      </w:r>
      <w:r w:rsidRPr="007430AD">
        <w:rPr>
          <w:rFonts w:eastAsia="Times New Roman" w:cs="Times New Roman"/>
          <w:color w:val="000000"/>
        </w:rPr>
        <w:t> your five items (course wo</w:t>
      </w:r>
      <w:r w:rsidR="000346DF">
        <w:rPr>
          <w:rFonts w:eastAsia="Times New Roman" w:cs="Times New Roman"/>
          <w:color w:val="000000"/>
        </w:rPr>
        <w:t>rk +lit +art + music + film)</w:t>
      </w:r>
      <w:r w:rsidRPr="007430AD">
        <w:rPr>
          <w:rFonts w:eastAsia="Times New Roman" w:cs="Times New Roman"/>
          <w:color w:val="000000"/>
        </w:rPr>
        <w:t xml:space="preserve"> in a Word document.</w:t>
      </w:r>
      <w:r w:rsidR="000346DF">
        <w:rPr>
          <w:rFonts w:eastAsia="Times New Roman" w:cs="Times New Roman"/>
          <w:color w:val="000000"/>
        </w:rPr>
        <w:t xml:space="preserve"> You </w:t>
      </w:r>
      <w:r w:rsidR="00031DD9">
        <w:rPr>
          <w:rFonts w:eastAsia="Times New Roman" w:cs="Times New Roman"/>
          <w:color w:val="000000"/>
        </w:rPr>
        <w:t>must</w:t>
      </w:r>
      <w:r w:rsidR="000346DF">
        <w:rPr>
          <w:rFonts w:eastAsia="Times New Roman" w:cs="Times New Roman"/>
          <w:color w:val="000000"/>
        </w:rPr>
        <w:t xml:space="preserve"> present the course work first; you can present the research items in any order you wish.</w:t>
      </w:r>
    </w:p>
    <w:p w14:paraId="2687FC2D" w14:textId="77777777" w:rsidR="00792149" w:rsidRPr="00792149" w:rsidRDefault="00792149" w:rsidP="00792149">
      <w:pPr>
        <w:pStyle w:val="ListParagraph"/>
        <w:numPr>
          <w:ilvl w:val="0"/>
          <w:numId w:val="29"/>
        </w:numPr>
        <w:spacing w:before="120" w:after="0" w:line="240" w:lineRule="auto"/>
        <w:rPr>
          <w:rFonts w:eastAsia="Times New Roman" w:cs="Times New Roman"/>
          <w:color w:val="000000"/>
        </w:rPr>
      </w:pPr>
      <w:r w:rsidRPr="00792149">
        <w:rPr>
          <w:rFonts w:eastAsia="Times New Roman" w:cs="Times New Roman"/>
          <w:color w:val="000000"/>
        </w:rPr>
        <w:t>Begin with an MLA </w:t>
      </w:r>
      <w:r w:rsidRPr="00792149">
        <w:rPr>
          <w:rFonts w:eastAsia="Times New Roman" w:cs="Times New Roman"/>
          <w:color w:val="000000"/>
          <w:u w:val="single"/>
        </w:rPr>
        <w:t>heading</w:t>
      </w:r>
      <w:r w:rsidRPr="00792149">
        <w:rPr>
          <w:rFonts w:eastAsia="Times New Roman" w:cs="Times New Roman"/>
          <w:color w:val="000000"/>
        </w:rPr>
        <w:t> and a </w:t>
      </w:r>
      <w:r w:rsidRPr="00792149">
        <w:rPr>
          <w:rFonts w:eastAsia="Times New Roman" w:cs="Times New Roman"/>
          <w:color w:val="000000"/>
          <w:u w:val="single"/>
        </w:rPr>
        <w:t>title</w:t>
      </w:r>
      <w:r w:rsidRPr="00792149">
        <w:rPr>
          <w:rFonts w:eastAsia="Times New Roman" w:cs="Times New Roman"/>
          <w:color w:val="000000"/>
        </w:rPr>
        <w:t> (such as Making Connections: Transition from Childhood to Adulthood).</w:t>
      </w:r>
    </w:p>
    <w:p w14:paraId="49E213DA" w14:textId="16928158" w:rsidR="00792149" w:rsidRPr="00792149" w:rsidRDefault="00792149" w:rsidP="00792149">
      <w:pPr>
        <w:pStyle w:val="ListParagraph"/>
        <w:numPr>
          <w:ilvl w:val="0"/>
          <w:numId w:val="29"/>
        </w:numPr>
        <w:spacing w:before="120" w:after="0" w:line="240" w:lineRule="auto"/>
        <w:rPr>
          <w:rFonts w:eastAsia="Times New Roman" w:cs="Times New Roman"/>
          <w:color w:val="000000"/>
        </w:rPr>
      </w:pPr>
      <w:r w:rsidRPr="00792149">
        <w:rPr>
          <w:rFonts w:eastAsia="Times New Roman" w:cs="Times New Roman"/>
          <w:color w:val="000000"/>
        </w:rPr>
        <w:t>Include the bibliographic information for each of</w:t>
      </w:r>
      <w:r w:rsidR="000346DF">
        <w:rPr>
          <w:rFonts w:eastAsia="Times New Roman" w:cs="Times New Roman"/>
          <w:color w:val="000000"/>
        </w:rPr>
        <w:t xml:space="preserve"> the five items </w:t>
      </w:r>
      <w:r w:rsidRPr="00792149">
        <w:rPr>
          <w:rFonts w:eastAsia="Times New Roman" w:cs="Times New Roman"/>
          <w:color w:val="000000"/>
        </w:rPr>
        <w:t>in MLA format.</w:t>
      </w:r>
    </w:p>
    <w:p w14:paraId="0120734E" w14:textId="2E322694" w:rsidR="00792149" w:rsidRDefault="00792149" w:rsidP="00792149">
      <w:pPr>
        <w:pStyle w:val="ListParagraph"/>
        <w:numPr>
          <w:ilvl w:val="0"/>
          <w:numId w:val="29"/>
        </w:numPr>
        <w:spacing w:before="120" w:after="0" w:line="240" w:lineRule="auto"/>
        <w:rPr>
          <w:rFonts w:eastAsia="Times New Roman" w:cs="Times New Roman"/>
          <w:color w:val="000000"/>
        </w:rPr>
      </w:pPr>
      <w:r w:rsidRPr="00792149">
        <w:rPr>
          <w:rFonts w:eastAsia="Times New Roman" w:cs="Times New Roman"/>
          <w:color w:val="000000"/>
        </w:rPr>
        <w:t>Following each bibliographic entry, include </w:t>
      </w:r>
      <w:r w:rsidRPr="00792149">
        <w:rPr>
          <w:rFonts w:eastAsia="Times New Roman" w:cs="Times New Roman"/>
          <w:color w:val="000000"/>
          <w:u w:val="single"/>
        </w:rPr>
        <w:t>a t</w:t>
      </w:r>
      <w:r w:rsidR="00E679C5">
        <w:rPr>
          <w:rFonts w:eastAsia="Times New Roman" w:cs="Times New Roman"/>
          <w:color w:val="000000"/>
          <w:u w:val="single"/>
        </w:rPr>
        <w:t>wo-paragraph annotation (250-300</w:t>
      </w:r>
      <w:r w:rsidRPr="00792149">
        <w:rPr>
          <w:rFonts w:eastAsia="Times New Roman" w:cs="Times New Roman"/>
          <w:color w:val="000000"/>
          <w:u w:val="single"/>
        </w:rPr>
        <w:t xml:space="preserve"> words) for each item</w:t>
      </w:r>
      <w:r w:rsidRPr="00792149">
        <w:rPr>
          <w:rFonts w:eastAsia="Times New Roman" w:cs="Times New Roman"/>
          <w:color w:val="000000"/>
        </w:rPr>
        <w:t>. </w:t>
      </w:r>
      <w:r w:rsidRPr="00792149">
        <w:rPr>
          <w:rFonts w:eastAsia="Times New Roman" w:cs="Times New Roman"/>
          <w:color w:val="000000"/>
          <w:u w:val="single"/>
        </w:rPr>
        <w:t>In the first paragraph</w:t>
      </w:r>
      <w:r w:rsidRPr="00792149">
        <w:rPr>
          <w:rFonts w:eastAsia="Times New Roman" w:cs="Times New Roman"/>
          <w:color w:val="000000"/>
        </w:rPr>
        <w:t>, analyze the artifact. </w:t>
      </w:r>
      <w:r w:rsidRPr="00792149">
        <w:rPr>
          <w:rFonts w:eastAsia="Times New Roman" w:cs="Times New Roman"/>
          <w:color w:val="000000"/>
          <w:u w:val="single"/>
        </w:rPr>
        <w:t>In the second</w:t>
      </w:r>
      <w:r w:rsidRPr="00792149">
        <w:rPr>
          <w:rFonts w:eastAsia="Times New Roman" w:cs="Times New Roman"/>
          <w:color w:val="000000"/>
        </w:rPr>
        <w:t> </w:t>
      </w:r>
      <w:r w:rsidRPr="00792149">
        <w:rPr>
          <w:rFonts w:eastAsia="Times New Roman" w:cs="Times New Roman"/>
          <w:color w:val="000000"/>
          <w:u w:val="single"/>
        </w:rPr>
        <w:t>paragraph</w:t>
      </w:r>
      <w:r w:rsidRPr="00792149">
        <w:rPr>
          <w:rFonts w:eastAsia="Times New Roman" w:cs="Times New Roman"/>
          <w:color w:val="000000"/>
        </w:rPr>
        <w:t>, explain how the item connect</w:t>
      </w:r>
      <w:r w:rsidR="006F6892">
        <w:rPr>
          <w:rFonts w:eastAsia="Times New Roman" w:cs="Times New Roman"/>
          <w:color w:val="000000"/>
        </w:rPr>
        <w:t>s to your chosen work and theme;</w:t>
      </w:r>
      <w:r w:rsidRPr="00792149">
        <w:rPr>
          <w:rFonts w:eastAsia="Times New Roman" w:cs="Times New Roman"/>
          <w:color w:val="000000"/>
        </w:rPr>
        <w:t xml:space="preserve"> </w:t>
      </w:r>
      <w:r w:rsidR="006F6892" w:rsidRPr="006F6892">
        <w:rPr>
          <w:color w:val="000000"/>
          <w:shd w:val="clear" w:color="auto" w:fill="FFFFFF"/>
        </w:rPr>
        <w:t>this means that you will have to discuss both your specific artifact and the course work in the second paragraph. You also need to make sure that you explain clearly what each artifact suggests about your chosen topic. For example, it is not enough to state that each artifact addresses women's rights. You need to explain what each particular artifact suggests about your topic</w:t>
      </w:r>
      <w:r w:rsidRPr="00792149">
        <w:rPr>
          <w:rFonts w:eastAsia="Times New Roman" w:cs="Times New Roman"/>
          <w:color w:val="000000"/>
        </w:rPr>
        <w:t xml:space="preserve"> (e.g., what does the story suggest about women's rights at the turn of the century, etc.).</w:t>
      </w:r>
    </w:p>
    <w:p w14:paraId="6B6AF9B4" w14:textId="30C2CBB1" w:rsidR="00277600" w:rsidRPr="00792149" w:rsidRDefault="00277600" w:rsidP="00792149">
      <w:pPr>
        <w:pStyle w:val="ListParagraph"/>
        <w:numPr>
          <w:ilvl w:val="0"/>
          <w:numId w:val="29"/>
        </w:numPr>
        <w:spacing w:before="120" w:after="0" w:line="240" w:lineRule="auto"/>
        <w:rPr>
          <w:rFonts w:eastAsia="Times New Roman" w:cs="Times New Roman"/>
          <w:color w:val="000000"/>
        </w:rPr>
      </w:pPr>
      <w:r>
        <w:rPr>
          <w:rFonts w:eastAsia="Times New Roman" w:cs="Times New Roman"/>
          <w:color w:val="000000"/>
        </w:rPr>
        <w:t>Incorporate and discuss 3-5 quotations from your primary sources (the five items) to illustrate your points. Document your quotations using MLA format.</w:t>
      </w:r>
    </w:p>
    <w:p w14:paraId="54F43A65" w14:textId="77777777" w:rsidR="00792149" w:rsidRPr="00792149" w:rsidRDefault="00792149" w:rsidP="00792149">
      <w:pPr>
        <w:pStyle w:val="ListParagraph"/>
        <w:numPr>
          <w:ilvl w:val="0"/>
          <w:numId w:val="29"/>
        </w:numPr>
        <w:spacing w:before="120" w:after="0" w:line="240" w:lineRule="auto"/>
        <w:rPr>
          <w:rFonts w:eastAsia="Times New Roman" w:cs="Times New Roman"/>
          <w:color w:val="000000"/>
        </w:rPr>
      </w:pPr>
      <w:r w:rsidRPr="00792149">
        <w:rPr>
          <w:rFonts w:eastAsia="Times New Roman" w:cs="Times New Roman"/>
          <w:color w:val="111111"/>
          <w:shd w:val="clear" w:color="auto" w:fill="FFFF00"/>
        </w:rPr>
        <w:t>PLEASE NOTE:</w:t>
      </w:r>
      <w:r w:rsidRPr="00792149">
        <w:rPr>
          <w:rFonts w:eastAsia="Times New Roman" w:cs="Times New Roman"/>
          <w:color w:val="111111"/>
        </w:rPr>
        <w:t> </w:t>
      </w:r>
      <w:r w:rsidRPr="00792149">
        <w:rPr>
          <w:rFonts w:eastAsia="Times New Roman" w:cs="Times New Roman"/>
          <w:color w:val="111111"/>
          <w:u w:val="single"/>
          <w:bdr w:val="none" w:sz="0" w:space="0" w:color="auto" w:frame="1"/>
        </w:rPr>
        <w:t>Be sure your paragraphs are written in your own words</w:t>
      </w:r>
      <w:r w:rsidRPr="00792149">
        <w:rPr>
          <w:rFonts w:eastAsia="Times New Roman" w:cs="Times New Roman"/>
          <w:color w:val="111111"/>
        </w:rPr>
        <w:t> and are not copied/pasted/plagiarized. Just as in a research paper, you must put quotation marks around any words, phrases, and sentences that you copy from a source or from information found online, and you must document the source of the information, using MLA format.</w:t>
      </w:r>
    </w:p>
    <w:p w14:paraId="38712456" w14:textId="36FE4E79" w:rsidR="00792149" w:rsidRPr="00792149" w:rsidRDefault="00792149" w:rsidP="00792149">
      <w:pPr>
        <w:pStyle w:val="ListParagraph"/>
        <w:numPr>
          <w:ilvl w:val="0"/>
          <w:numId w:val="29"/>
        </w:numPr>
        <w:spacing w:before="120" w:after="0" w:line="240" w:lineRule="auto"/>
        <w:rPr>
          <w:rFonts w:eastAsia="Times New Roman" w:cs="Times New Roman"/>
          <w:color w:val="000000"/>
        </w:rPr>
      </w:pPr>
      <w:r w:rsidRPr="00792149">
        <w:rPr>
          <w:rFonts w:eastAsia="Times New Roman" w:cs="Times New Roman"/>
          <w:color w:val="000000"/>
          <w:u w:val="single"/>
        </w:rPr>
        <w:t>Include</w:t>
      </w:r>
      <w:r w:rsidRPr="00792149">
        <w:rPr>
          <w:rFonts w:eastAsia="Times New Roman" w:cs="Times New Roman"/>
          <w:color w:val="000000"/>
        </w:rPr>
        <w:t> visuals, song lyrics, or other media in the presentation of your work. </w:t>
      </w:r>
      <w:r w:rsidR="00031DD9">
        <w:rPr>
          <w:rFonts w:eastAsia="Times New Roman" w:cs="Times New Roman"/>
          <w:color w:val="000000"/>
        </w:rPr>
        <w:t>Document your visuals using MLA format.</w:t>
      </w:r>
    </w:p>
    <w:p w14:paraId="678BCEE8" w14:textId="5658BBD0" w:rsidR="00792149" w:rsidRPr="00EB35EC" w:rsidRDefault="00792149" w:rsidP="00792149">
      <w:pPr>
        <w:numPr>
          <w:ilvl w:val="0"/>
          <w:numId w:val="28"/>
        </w:numPr>
        <w:spacing w:before="120" w:after="0" w:line="240" w:lineRule="auto"/>
        <w:ind w:left="0"/>
        <w:rPr>
          <w:rFonts w:eastAsia="Times New Roman" w:cs="Times New Roman"/>
          <w:color w:val="000000"/>
        </w:rPr>
      </w:pPr>
      <w:r w:rsidRPr="007430AD">
        <w:rPr>
          <w:rFonts w:eastAsia="Times New Roman" w:cs="Times New Roman"/>
          <w:color w:val="000000"/>
          <w:u w:val="single"/>
        </w:rPr>
        <w:t>Post</w:t>
      </w:r>
      <w:r w:rsidRPr="007430AD">
        <w:rPr>
          <w:rFonts w:eastAsia="Times New Roman" w:cs="Times New Roman"/>
          <w:color w:val="000000"/>
        </w:rPr>
        <w:t xml:space="preserve"> your project to Safe Assign for grading AND to the Making Connections Discussion Forum to share with your </w:t>
      </w:r>
      <w:r w:rsidR="00E679C5">
        <w:rPr>
          <w:rFonts w:eastAsia="Times New Roman" w:cs="Times New Roman"/>
          <w:color w:val="000000"/>
        </w:rPr>
        <w:t>classmates at the end of Week 12</w:t>
      </w:r>
      <w:r w:rsidRPr="007430AD">
        <w:rPr>
          <w:rFonts w:eastAsia="Times New Roman" w:cs="Times New Roman"/>
          <w:color w:val="000000"/>
        </w:rPr>
        <w:t xml:space="preserve"> by Sunday at 11:59 pm. Post your Word document to Safe Assign, but if you prefer, you may convert your project to a web page, a blog, or a PowerPoint in order to include film clips and other media when you present your project to your classmates. PLEASE NOTE</w:t>
      </w:r>
      <w:r w:rsidRPr="007430AD">
        <w:rPr>
          <w:rFonts w:eastAsia="Times New Roman" w:cs="Times New Roman"/>
          <w:color w:val="000000"/>
          <w:u w:val="single"/>
        </w:rPr>
        <w:t>: Safe Assign will not accept PowerPoints, unless they are converted to pdfs.</w:t>
      </w:r>
    </w:p>
    <w:p w14:paraId="627238E5" w14:textId="77777777" w:rsidR="00EB35EC" w:rsidRDefault="00EB35EC" w:rsidP="00EB35EC">
      <w:pPr>
        <w:pStyle w:val="Heading2"/>
        <w:spacing w:before="120" w:line="240" w:lineRule="auto"/>
      </w:pPr>
    </w:p>
    <w:p w14:paraId="74479120" w14:textId="436C792D" w:rsidR="00EB35EC" w:rsidRDefault="00EB35EC" w:rsidP="00EB35EC">
      <w:pPr>
        <w:pStyle w:val="Heading2"/>
        <w:spacing w:before="120" w:line="240" w:lineRule="auto"/>
      </w:pPr>
      <w:r>
        <w:t>Exam</w:t>
      </w:r>
      <w:r w:rsidR="00595E23">
        <w:t>s</w:t>
      </w:r>
      <w:r>
        <w:t xml:space="preserve">  </w:t>
      </w:r>
    </w:p>
    <w:p w14:paraId="78975BE7" w14:textId="173C22B1" w:rsidR="00EB35EC" w:rsidRPr="000032EC" w:rsidRDefault="00FF0EE9" w:rsidP="00EB35EC">
      <w:pPr>
        <w:spacing w:before="120" w:after="120" w:line="240" w:lineRule="auto"/>
        <w:rPr>
          <w:rFonts w:cs="Arial"/>
        </w:rPr>
      </w:pPr>
      <w:r>
        <w:rPr>
          <w:rFonts w:cs="Arial"/>
        </w:rPr>
        <w:t>You will have two exams in this course. Each</w:t>
      </w:r>
      <w:r w:rsidR="00EB35EC" w:rsidRPr="000032EC">
        <w:rPr>
          <w:rFonts w:cs="Arial"/>
        </w:rPr>
        <w:t xml:space="preserve"> exam will have </w:t>
      </w:r>
      <w:r w:rsidR="00EB35EC">
        <w:rPr>
          <w:rFonts w:cs="Arial"/>
        </w:rPr>
        <w:t xml:space="preserve">several essay questions, and you will write an essay on </w:t>
      </w:r>
      <w:r w:rsidR="00EB35EC" w:rsidRPr="00D76581">
        <w:rPr>
          <w:rFonts w:cs="Arial"/>
          <w:u w:val="single"/>
        </w:rPr>
        <w:t>ONE</w:t>
      </w:r>
      <w:r w:rsidR="00EB35EC">
        <w:rPr>
          <w:rFonts w:cs="Arial"/>
        </w:rPr>
        <w:t xml:space="preserve"> of the</w:t>
      </w:r>
      <w:r w:rsidR="00EB35EC" w:rsidRPr="000032EC">
        <w:rPr>
          <w:rFonts w:cs="Arial"/>
        </w:rPr>
        <w:t xml:space="preserve"> essay question</w:t>
      </w:r>
      <w:r w:rsidR="00EB35EC">
        <w:rPr>
          <w:rFonts w:cs="Arial"/>
        </w:rPr>
        <w:t>s</w:t>
      </w:r>
      <w:r w:rsidR="00EB35EC" w:rsidRPr="000032EC">
        <w:rPr>
          <w:rFonts w:cs="Arial"/>
        </w:rPr>
        <w:t xml:space="preserve">. </w:t>
      </w:r>
    </w:p>
    <w:p w14:paraId="61ADA0AE" w14:textId="4F632DF3" w:rsidR="00EB35EC" w:rsidRPr="000032EC" w:rsidRDefault="00EB35EC" w:rsidP="00EB35EC">
      <w:pPr>
        <w:spacing w:before="120" w:after="120" w:line="240" w:lineRule="auto"/>
        <w:rPr>
          <w:rFonts w:cs="Arial"/>
        </w:rPr>
      </w:pPr>
      <w:r>
        <w:rPr>
          <w:rFonts w:cs="Arial"/>
        </w:rPr>
        <w:t>E</w:t>
      </w:r>
      <w:r w:rsidR="00FF0EE9">
        <w:rPr>
          <w:rFonts w:cs="Arial"/>
        </w:rPr>
        <w:t xml:space="preserve">ach exam is worth 15% </w:t>
      </w:r>
      <w:r>
        <w:rPr>
          <w:rFonts w:cs="Arial"/>
        </w:rPr>
        <w:t>of the course grade</w:t>
      </w:r>
      <w:r w:rsidRPr="000032EC">
        <w:rPr>
          <w:rFonts w:cs="Arial"/>
        </w:rPr>
        <w:t xml:space="preserve">. </w:t>
      </w:r>
      <w:r w:rsidR="00FF0EE9">
        <w:rPr>
          <w:rFonts w:cs="Arial"/>
        </w:rPr>
        <w:t>Together, the two exams are worth 30% of the course grade.</w:t>
      </w:r>
    </w:p>
    <w:p w14:paraId="0CA57E01" w14:textId="284AFCCD" w:rsidR="00FF0EE9" w:rsidRDefault="00FF0EE9" w:rsidP="00EB35EC">
      <w:pPr>
        <w:pStyle w:val="ListParagraph"/>
        <w:numPr>
          <w:ilvl w:val="0"/>
          <w:numId w:val="3"/>
        </w:numPr>
        <w:spacing w:before="20" w:after="0" w:line="240" w:lineRule="auto"/>
        <w:contextualSpacing w:val="0"/>
        <w:rPr>
          <w:rFonts w:cs="Arial"/>
        </w:rPr>
      </w:pPr>
      <w:r>
        <w:rPr>
          <w:rFonts w:cs="Arial"/>
        </w:rPr>
        <w:lastRenderedPageBreak/>
        <w:t>Exam 1 pr</w:t>
      </w:r>
      <w:r w:rsidR="007251FB">
        <w:rPr>
          <w:rFonts w:cs="Arial"/>
        </w:rPr>
        <w:t>ompts focus on Lessons 1-4</w:t>
      </w:r>
      <w:r>
        <w:rPr>
          <w:rFonts w:cs="Arial"/>
        </w:rPr>
        <w:t>. The exam will be av</w:t>
      </w:r>
      <w:r w:rsidR="007251FB">
        <w:rPr>
          <w:rFonts w:cs="Arial"/>
        </w:rPr>
        <w:t>ailable all day Sunday of Week 4</w:t>
      </w:r>
      <w:r>
        <w:rPr>
          <w:rFonts w:cs="Arial"/>
        </w:rPr>
        <w:t xml:space="preserve"> and will be </w:t>
      </w:r>
      <w:r w:rsidR="007251FB">
        <w:rPr>
          <w:rFonts w:cs="Arial"/>
          <w:u w:val="single"/>
        </w:rPr>
        <w:t>due at the end of Week 4</w:t>
      </w:r>
      <w:r w:rsidRPr="00FF0EE9">
        <w:rPr>
          <w:rFonts w:cs="Arial"/>
          <w:u w:val="single"/>
        </w:rPr>
        <w:t xml:space="preserve"> on Sunday by 11:59 pm.</w:t>
      </w:r>
    </w:p>
    <w:p w14:paraId="7BEAA84D" w14:textId="64771F0F" w:rsidR="00EB35EC" w:rsidRPr="00EB35EC" w:rsidRDefault="00EB35EC" w:rsidP="00EB35EC">
      <w:pPr>
        <w:pStyle w:val="ListParagraph"/>
        <w:numPr>
          <w:ilvl w:val="0"/>
          <w:numId w:val="3"/>
        </w:numPr>
        <w:spacing w:before="20" w:after="0" w:line="240" w:lineRule="auto"/>
        <w:contextualSpacing w:val="0"/>
        <w:rPr>
          <w:rFonts w:cs="Arial"/>
        </w:rPr>
      </w:pPr>
      <w:r w:rsidRPr="00D76581">
        <w:rPr>
          <w:rFonts w:cs="Arial"/>
        </w:rPr>
        <w:t xml:space="preserve">Exam </w:t>
      </w:r>
      <w:r w:rsidR="00FF0EE9">
        <w:rPr>
          <w:rFonts w:cs="Arial"/>
        </w:rPr>
        <w:t xml:space="preserve">2 </w:t>
      </w:r>
      <w:r>
        <w:rPr>
          <w:rFonts w:cs="Arial"/>
        </w:rPr>
        <w:t>prompts focus on</w:t>
      </w:r>
      <w:r w:rsidRPr="00D76581">
        <w:rPr>
          <w:rFonts w:cs="Arial"/>
        </w:rPr>
        <w:t xml:space="preserve"> </w:t>
      </w:r>
      <w:r w:rsidRPr="00D76581">
        <w:rPr>
          <w:rFonts w:cs="Arial"/>
          <w:i/>
        </w:rPr>
        <w:t>The Namesake</w:t>
      </w:r>
      <w:r>
        <w:rPr>
          <w:rFonts w:cs="Arial"/>
        </w:rPr>
        <w:t>. The exam</w:t>
      </w:r>
      <w:r w:rsidRPr="00D76581">
        <w:rPr>
          <w:rFonts w:cs="Arial"/>
        </w:rPr>
        <w:t xml:space="preserve"> will be </w:t>
      </w:r>
      <w:r>
        <w:rPr>
          <w:rFonts w:cs="Arial"/>
        </w:rPr>
        <w:t xml:space="preserve">available all day Sunday of Week 15 and will be </w:t>
      </w:r>
      <w:r w:rsidRPr="00D76581">
        <w:rPr>
          <w:rFonts w:cs="Arial"/>
          <w:u w:val="single"/>
        </w:rPr>
        <w:t>due at the end of Week 15 on Sunday</w:t>
      </w:r>
      <w:r w:rsidR="00172F0C">
        <w:rPr>
          <w:rFonts w:cs="Arial"/>
          <w:u w:val="single"/>
        </w:rPr>
        <w:t>, December 13,</w:t>
      </w:r>
      <w:r w:rsidRPr="00D76581">
        <w:rPr>
          <w:rFonts w:cs="Arial"/>
          <w:u w:val="single"/>
        </w:rPr>
        <w:t xml:space="preserve"> by 11:59</w:t>
      </w:r>
      <w:r>
        <w:rPr>
          <w:rFonts w:cs="Arial"/>
          <w:u w:val="single"/>
        </w:rPr>
        <w:t xml:space="preserve"> pm.</w:t>
      </w:r>
    </w:p>
    <w:p w14:paraId="35D8822F" w14:textId="77777777" w:rsidR="00792149" w:rsidRDefault="00792149" w:rsidP="00B924AA">
      <w:pPr>
        <w:pStyle w:val="Heading2"/>
        <w:spacing w:before="120" w:line="240" w:lineRule="auto"/>
      </w:pPr>
    </w:p>
    <w:p w14:paraId="58B143FF" w14:textId="514F35C7" w:rsidR="00EE7167" w:rsidRDefault="00706886" w:rsidP="00B924AA">
      <w:pPr>
        <w:pStyle w:val="Heading2"/>
        <w:spacing w:before="120" w:line="240" w:lineRule="auto"/>
      </w:pPr>
      <w:r>
        <w:t>Drop Policy</w:t>
      </w:r>
      <w:r w:rsidR="00D42B16">
        <w:t xml:space="preserve">  </w:t>
      </w:r>
    </w:p>
    <w:p w14:paraId="4E41505D" w14:textId="6028D4D3" w:rsidR="00D42B16" w:rsidRPr="000032EC" w:rsidRDefault="00D42B16" w:rsidP="00F90C8A">
      <w:pPr>
        <w:spacing w:before="120" w:after="120" w:line="240" w:lineRule="auto"/>
        <w:rPr>
          <w:rFonts w:cs="Arial"/>
        </w:rPr>
      </w:pPr>
      <w:r w:rsidRPr="000032EC">
        <w:rPr>
          <w:rFonts w:cs="Arial"/>
        </w:rPr>
        <w:t>If a student chooses to withdraw from this course, it is the student’s responsibility to do so within the University’s dea</w:t>
      </w:r>
      <w:r w:rsidR="00451F91" w:rsidRPr="000032EC">
        <w:rPr>
          <w:rFonts w:cs="Arial"/>
        </w:rPr>
        <w:t>dlines</w:t>
      </w:r>
      <w:r w:rsidR="00451F91" w:rsidRPr="00C67998">
        <w:rPr>
          <w:rFonts w:cs="Arial"/>
        </w:rPr>
        <w:t>. The last day to drop is</w:t>
      </w:r>
      <w:r w:rsidR="00C81E9F" w:rsidRPr="00C67998">
        <w:rPr>
          <w:rFonts w:cs="Arial"/>
        </w:rPr>
        <w:t xml:space="preserve"> </w:t>
      </w:r>
      <w:r w:rsidR="0032252C">
        <w:rPr>
          <w:rFonts w:cs="Arial"/>
          <w:u w:val="single"/>
        </w:rPr>
        <w:t>November 4</w:t>
      </w:r>
      <w:r w:rsidR="006B4362">
        <w:rPr>
          <w:rFonts w:cs="Arial"/>
          <w:u w:val="single"/>
        </w:rPr>
        <w:t>, 2015</w:t>
      </w:r>
      <w:r w:rsidR="000032EC" w:rsidRPr="00C67998">
        <w:rPr>
          <w:rFonts w:cs="Arial"/>
          <w:u w:val="single"/>
        </w:rPr>
        <w:t>.</w:t>
      </w:r>
    </w:p>
    <w:p w14:paraId="4E41505E" w14:textId="2746CA8F" w:rsidR="00094AB6" w:rsidRPr="00D31D42" w:rsidRDefault="00EE7167" w:rsidP="00D31D42">
      <w:pPr>
        <w:pStyle w:val="Heading1"/>
        <w:spacing w:before="240"/>
        <w:rPr>
          <w:rFonts w:ascii="Arial" w:hAnsi="Arial" w:cs="Arial"/>
          <w:sz w:val="36"/>
          <w:szCs w:val="36"/>
        </w:rPr>
      </w:pPr>
      <w:r w:rsidRPr="00D31D42">
        <w:rPr>
          <w:rFonts w:ascii="Arial" w:hAnsi="Arial" w:cs="Arial"/>
          <w:sz w:val="36"/>
          <w:szCs w:val="36"/>
        </w:rPr>
        <w:t>Course Calendar</w:t>
      </w:r>
    </w:p>
    <w:p w14:paraId="4E41505F" w14:textId="27D645F9" w:rsidR="004C3047" w:rsidRDefault="00094AB6" w:rsidP="00B924AA">
      <w:pPr>
        <w:pStyle w:val="Heading2"/>
        <w:spacing w:before="120" w:line="240" w:lineRule="auto"/>
      </w:pPr>
      <w:r>
        <w:t>Week 1:</w:t>
      </w:r>
      <w:r w:rsidR="006516E3">
        <w:t xml:space="preserve"> </w:t>
      </w:r>
      <w:r>
        <w:t xml:space="preserve"> </w:t>
      </w:r>
      <w:r w:rsidR="004C3047">
        <w:t>Lesson 1</w:t>
      </w:r>
      <w:r w:rsidR="001C3FE7">
        <w:t xml:space="preserve"> </w:t>
      </w:r>
      <w:r w:rsidR="00FA321D">
        <w:t>–</w:t>
      </w:r>
      <w:r w:rsidR="000A6D6E">
        <w:t xml:space="preserve"> Turn-of- the-Century Texts –</w:t>
      </w:r>
      <w:r w:rsidR="0032252C">
        <w:t xml:space="preserve"> Aug 27 – Sep 6</w:t>
      </w:r>
    </w:p>
    <w:p w14:paraId="4E415060" w14:textId="372481D0" w:rsidR="00086F95" w:rsidRPr="000032EC" w:rsidRDefault="00094AB6" w:rsidP="00C23E78">
      <w:pPr>
        <w:pStyle w:val="ListParagraph"/>
        <w:numPr>
          <w:ilvl w:val="0"/>
          <w:numId w:val="7"/>
        </w:numPr>
        <w:spacing w:before="20" w:after="20" w:line="240" w:lineRule="auto"/>
        <w:rPr>
          <w:rFonts w:cs="Arial"/>
        </w:rPr>
      </w:pPr>
      <w:r w:rsidRPr="000032EC">
        <w:rPr>
          <w:rFonts w:cs="Arial"/>
        </w:rPr>
        <w:t xml:space="preserve">Read </w:t>
      </w:r>
      <w:r w:rsidR="00C81E9F" w:rsidRPr="000032EC">
        <w:rPr>
          <w:rFonts w:cs="Arial"/>
        </w:rPr>
        <w:t>“The Grave” online – see link in Lesson 1.</w:t>
      </w:r>
      <w:r w:rsidR="004C3047" w:rsidRPr="000032EC">
        <w:rPr>
          <w:rFonts w:cs="Arial"/>
        </w:rPr>
        <w:t xml:space="preserve"> </w:t>
      </w:r>
    </w:p>
    <w:p w14:paraId="4E415062" w14:textId="43FB6780" w:rsidR="008E15C1" w:rsidRPr="000032EC" w:rsidRDefault="00C81E9F" w:rsidP="00C23E78">
      <w:pPr>
        <w:pStyle w:val="ListParagraph"/>
        <w:numPr>
          <w:ilvl w:val="0"/>
          <w:numId w:val="7"/>
        </w:numPr>
        <w:spacing w:before="20" w:after="20" w:line="240" w:lineRule="auto"/>
        <w:rPr>
          <w:rFonts w:cs="Arial"/>
        </w:rPr>
      </w:pPr>
      <w:r w:rsidRPr="000032EC">
        <w:rPr>
          <w:rFonts w:cs="Arial"/>
        </w:rPr>
        <w:t>Part</w:t>
      </w:r>
      <w:r w:rsidR="00E27106" w:rsidRPr="000032EC">
        <w:rPr>
          <w:rFonts w:cs="Arial"/>
        </w:rPr>
        <w:t>icipate in Discussion Forum by 11:59</w:t>
      </w:r>
      <w:r w:rsidR="00D76581">
        <w:rPr>
          <w:rFonts w:cs="Arial"/>
        </w:rPr>
        <w:t xml:space="preserve"> pm </w:t>
      </w:r>
      <w:r w:rsidR="00EB35EC">
        <w:rPr>
          <w:rFonts w:cs="Arial"/>
        </w:rPr>
        <w:t>Saturday</w:t>
      </w:r>
      <w:r w:rsidRPr="000032EC">
        <w:rPr>
          <w:rFonts w:cs="Arial"/>
        </w:rPr>
        <w:t>.</w:t>
      </w:r>
    </w:p>
    <w:p w14:paraId="4E415063" w14:textId="544939E3" w:rsidR="004C3047" w:rsidRDefault="00094AB6" w:rsidP="00B924AA">
      <w:pPr>
        <w:pStyle w:val="Heading2"/>
        <w:spacing w:before="120" w:line="240" w:lineRule="auto"/>
      </w:pPr>
      <w:r>
        <w:t xml:space="preserve">Week 2: </w:t>
      </w:r>
      <w:r w:rsidR="004C3047">
        <w:t xml:space="preserve"> Lesson 2</w:t>
      </w:r>
      <w:r w:rsidR="000A6D6E">
        <w:t xml:space="preserve"> – </w:t>
      </w:r>
      <w:r w:rsidR="000D2961">
        <w:t xml:space="preserve">Turn-of-the Century Texts, continued </w:t>
      </w:r>
      <w:r w:rsidR="005962DD">
        <w:t>–</w:t>
      </w:r>
      <w:r w:rsidR="000D2961">
        <w:t xml:space="preserve"> </w:t>
      </w:r>
      <w:r w:rsidR="0032252C">
        <w:t>Sep 7-13</w:t>
      </w:r>
    </w:p>
    <w:p w14:paraId="4E415064" w14:textId="62ED1F5F" w:rsidR="00086F95" w:rsidRPr="000032EC" w:rsidRDefault="004C3047" w:rsidP="00C23E78">
      <w:pPr>
        <w:pStyle w:val="ListParagraph"/>
        <w:numPr>
          <w:ilvl w:val="0"/>
          <w:numId w:val="8"/>
        </w:numPr>
        <w:spacing w:after="120" w:line="240" w:lineRule="auto"/>
        <w:rPr>
          <w:rFonts w:cs="Arial"/>
        </w:rPr>
      </w:pPr>
      <w:r w:rsidRPr="000032EC">
        <w:rPr>
          <w:rFonts w:cs="Arial"/>
        </w:rPr>
        <w:t xml:space="preserve">Read </w:t>
      </w:r>
      <w:r w:rsidR="005962DD">
        <w:rPr>
          <w:rFonts w:cs="Arial"/>
        </w:rPr>
        <w:t>“Punishment”</w:t>
      </w:r>
      <w:r w:rsidR="00E27106" w:rsidRPr="000032EC">
        <w:rPr>
          <w:rFonts w:cs="Arial"/>
        </w:rPr>
        <w:t xml:space="preserve"> </w:t>
      </w:r>
      <w:r w:rsidR="00C81E9F" w:rsidRPr="000032EC">
        <w:rPr>
          <w:rFonts w:cs="Arial"/>
        </w:rPr>
        <w:t>and “</w:t>
      </w:r>
      <w:r w:rsidR="00E27106" w:rsidRPr="000032EC">
        <w:rPr>
          <w:rFonts w:cs="Arial"/>
        </w:rPr>
        <w:t>Separate Ways”</w:t>
      </w:r>
      <w:r w:rsidR="00C81E9F" w:rsidRPr="000032EC">
        <w:rPr>
          <w:rFonts w:cs="Arial"/>
        </w:rPr>
        <w:t xml:space="preserve"> </w:t>
      </w:r>
      <w:r w:rsidR="005962DD">
        <w:rPr>
          <w:rFonts w:cs="Arial"/>
        </w:rPr>
        <w:t>on E-Reserve (both stories are available on E-Reserve)</w:t>
      </w:r>
      <w:r w:rsidR="00C81E9F" w:rsidRPr="000032EC">
        <w:rPr>
          <w:rFonts w:cs="Arial"/>
        </w:rPr>
        <w:t>.</w:t>
      </w:r>
    </w:p>
    <w:p w14:paraId="4E415065" w14:textId="3E372BE5" w:rsidR="00086F95" w:rsidRDefault="005962DD" w:rsidP="00C23E78">
      <w:pPr>
        <w:pStyle w:val="ListParagraph"/>
        <w:numPr>
          <w:ilvl w:val="0"/>
          <w:numId w:val="8"/>
        </w:numPr>
        <w:spacing w:before="120" w:after="120" w:line="240" w:lineRule="auto"/>
        <w:rPr>
          <w:rFonts w:cs="Arial"/>
        </w:rPr>
      </w:pPr>
      <w:r>
        <w:rPr>
          <w:rFonts w:cs="Arial"/>
        </w:rPr>
        <w:t xml:space="preserve">Complete Reading Quiz by 11:59 pm </w:t>
      </w:r>
      <w:r w:rsidR="00A2187E">
        <w:rPr>
          <w:rFonts w:cs="Arial"/>
        </w:rPr>
        <w:t>Saturday</w:t>
      </w:r>
      <w:r>
        <w:rPr>
          <w:rFonts w:cs="Arial"/>
        </w:rPr>
        <w:t xml:space="preserve"> and p</w:t>
      </w:r>
      <w:r w:rsidR="004C3047" w:rsidRPr="000032EC">
        <w:rPr>
          <w:rFonts w:cs="Arial"/>
        </w:rPr>
        <w:t>articipate in Discussion Forum</w:t>
      </w:r>
      <w:r w:rsidR="00C81E9F" w:rsidRPr="000032EC">
        <w:rPr>
          <w:rFonts w:cs="Arial"/>
        </w:rPr>
        <w:t xml:space="preserve"> by 11</w:t>
      </w:r>
      <w:r w:rsidR="00E27106" w:rsidRPr="000032EC">
        <w:rPr>
          <w:rFonts w:cs="Arial"/>
        </w:rPr>
        <w:t>:59</w:t>
      </w:r>
      <w:r>
        <w:rPr>
          <w:rFonts w:cs="Arial"/>
        </w:rPr>
        <w:t xml:space="preserve"> pm </w:t>
      </w:r>
      <w:r w:rsidR="00EB35EC">
        <w:rPr>
          <w:rFonts w:cs="Arial"/>
        </w:rPr>
        <w:t>Saturday</w:t>
      </w:r>
      <w:r w:rsidR="00C81E9F" w:rsidRPr="000032EC">
        <w:rPr>
          <w:rFonts w:cs="Arial"/>
        </w:rPr>
        <w:t>.</w:t>
      </w:r>
    </w:p>
    <w:p w14:paraId="4E415068" w14:textId="1B6F9B31" w:rsidR="004C3047" w:rsidRPr="00EE7167" w:rsidRDefault="004C3047" w:rsidP="00B924AA">
      <w:pPr>
        <w:pStyle w:val="Heading2"/>
        <w:spacing w:before="120" w:line="240" w:lineRule="auto"/>
      </w:pPr>
      <w:r w:rsidRPr="00EE7167">
        <w:t xml:space="preserve">Week 3: </w:t>
      </w:r>
      <w:r w:rsidR="006516E3" w:rsidRPr="00EE7167">
        <w:t xml:space="preserve"> </w:t>
      </w:r>
      <w:r w:rsidRPr="00EE7167">
        <w:t>Lesson 3</w:t>
      </w:r>
      <w:r w:rsidR="00FA321D">
        <w:t xml:space="preserve"> – </w:t>
      </w:r>
      <w:r w:rsidR="000A6D6E">
        <w:t xml:space="preserve">Early Twentieth Century Texts – </w:t>
      </w:r>
      <w:r w:rsidR="0032252C">
        <w:t>Sep 14-</w:t>
      </w:r>
      <w:r w:rsidR="00A822DC">
        <w:t>20</w:t>
      </w:r>
    </w:p>
    <w:p w14:paraId="4E415069" w14:textId="2554ABBC" w:rsidR="00086F95" w:rsidRPr="000032EC" w:rsidRDefault="004C3047" w:rsidP="00C23E78">
      <w:pPr>
        <w:pStyle w:val="ListParagraph"/>
        <w:numPr>
          <w:ilvl w:val="0"/>
          <w:numId w:val="9"/>
        </w:numPr>
        <w:spacing w:after="120" w:line="240" w:lineRule="auto"/>
        <w:rPr>
          <w:rFonts w:cs="Arial"/>
        </w:rPr>
      </w:pPr>
      <w:r w:rsidRPr="000032EC">
        <w:rPr>
          <w:rFonts w:cs="Arial"/>
        </w:rPr>
        <w:t xml:space="preserve">Read “The Metamorphosis” </w:t>
      </w:r>
      <w:r w:rsidR="005962DD">
        <w:rPr>
          <w:rFonts w:cs="Arial"/>
        </w:rPr>
        <w:t xml:space="preserve">online </w:t>
      </w:r>
      <w:r w:rsidRPr="000032EC">
        <w:rPr>
          <w:rFonts w:cs="Arial"/>
        </w:rPr>
        <w:t>and “</w:t>
      </w:r>
      <w:r w:rsidR="00C81E9F" w:rsidRPr="000032EC">
        <w:rPr>
          <w:rFonts w:cs="Arial"/>
        </w:rPr>
        <w:t xml:space="preserve">The Love Song of J. Alfred </w:t>
      </w:r>
      <w:proofErr w:type="spellStart"/>
      <w:r w:rsidR="00C81E9F" w:rsidRPr="000032EC">
        <w:rPr>
          <w:rFonts w:cs="Arial"/>
        </w:rPr>
        <w:t>Prufrock</w:t>
      </w:r>
      <w:proofErr w:type="spellEnd"/>
      <w:r w:rsidR="00C81E9F" w:rsidRPr="000032EC">
        <w:rPr>
          <w:rFonts w:cs="Arial"/>
        </w:rPr>
        <w:t xml:space="preserve">” </w:t>
      </w:r>
      <w:r w:rsidR="005962DD">
        <w:rPr>
          <w:rFonts w:cs="Arial"/>
        </w:rPr>
        <w:t>online – see links in Lesson 3</w:t>
      </w:r>
      <w:r w:rsidR="00C81E9F" w:rsidRPr="000032EC">
        <w:rPr>
          <w:rFonts w:cs="Arial"/>
        </w:rPr>
        <w:t>.</w:t>
      </w:r>
      <w:r w:rsidRPr="000032EC">
        <w:rPr>
          <w:rFonts w:cs="Arial"/>
        </w:rPr>
        <w:t xml:space="preserve"> </w:t>
      </w:r>
    </w:p>
    <w:p w14:paraId="4E41506B" w14:textId="2457A9F1" w:rsidR="00817B42" w:rsidRPr="000032EC" w:rsidRDefault="004C3047" w:rsidP="000032EC">
      <w:pPr>
        <w:pStyle w:val="ListParagraph"/>
        <w:numPr>
          <w:ilvl w:val="0"/>
          <w:numId w:val="9"/>
        </w:numPr>
        <w:spacing w:before="120" w:after="120" w:line="240" w:lineRule="auto"/>
        <w:rPr>
          <w:rFonts w:cs="Arial"/>
        </w:rPr>
      </w:pPr>
      <w:r w:rsidRPr="000032EC">
        <w:rPr>
          <w:rFonts w:cs="Arial"/>
        </w:rPr>
        <w:t>Complete Reading Quiz</w:t>
      </w:r>
      <w:r w:rsidR="00C81E9F" w:rsidRPr="000032EC">
        <w:rPr>
          <w:rFonts w:cs="Arial"/>
        </w:rPr>
        <w:t xml:space="preserve"> by</w:t>
      </w:r>
      <w:r w:rsidR="000032EC" w:rsidRPr="000032EC">
        <w:rPr>
          <w:rFonts w:cs="Arial"/>
        </w:rPr>
        <w:t xml:space="preserve"> 1</w:t>
      </w:r>
      <w:r w:rsidR="00C81E9F" w:rsidRPr="000032EC">
        <w:rPr>
          <w:rFonts w:cs="Arial"/>
        </w:rPr>
        <w:t>1</w:t>
      </w:r>
      <w:r w:rsidR="00E27106" w:rsidRPr="000032EC">
        <w:rPr>
          <w:rFonts w:cs="Arial"/>
        </w:rPr>
        <w:t>:59</w:t>
      </w:r>
      <w:r w:rsidR="00C81E9F" w:rsidRPr="000032EC">
        <w:rPr>
          <w:rFonts w:cs="Arial"/>
        </w:rPr>
        <w:t xml:space="preserve"> pm </w:t>
      </w:r>
      <w:r w:rsidR="00A2187E">
        <w:rPr>
          <w:rFonts w:cs="Arial"/>
        </w:rPr>
        <w:t>Saturd</w:t>
      </w:r>
      <w:r w:rsidR="005962DD">
        <w:rPr>
          <w:rFonts w:cs="Arial"/>
        </w:rPr>
        <w:t>ay</w:t>
      </w:r>
      <w:r w:rsidRPr="000032EC">
        <w:rPr>
          <w:rFonts w:cs="Arial"/>
        </w:rPr>
        <w:t xml:space="preserve"> and </w:t>
      </w:r>
      <w:r w:rsidR="00C81E9F" w:rsidRPr="000032EC">
        <w:rPr>
          <w:rFonts w:cs="Arial"/>
        </w:rPr>
        <w:t>participate in Discussion Forum by 11</w:t>
      </w:r>
      <w:r w:rsidR="00E27106" w:rsidRPr="000032EC">
        <w:rPr>
          <w:rFonts w:cs="Arial"/>
        </w:rPr>
        <w:t>:59</w:t>
      </w:r>
      <w:r w:rsidR="00C81E9F" w:rsidRPr="000032EC">
        <w:rPr>
          <w:rFonts w:cs="Arial"/>
        </w:rPr>
        <w:t xml:space="preserve"> pm </w:t>
      </w:r>
      <w:r w:rsidR="00EB35EC">
        <w:rPr>
          <w:rFonts w:cs="Arial"/>
        </w:rPr>
        <w:t>Saturday</w:t>
      </w:r>
      <w:r w:rsidR="00C81E9F" w:rsidRPr="000032EC">
        <w:rPr>
          <w:rFonts w:cs="Arial"/>
        </w:rPr>
        <w:t>.</w:t>
      </w:r>
    </w:p>
    <w:p w14:paraId="4E41506C" w14:textId="5BC22402" w:rsidR="004C3047" w:rsidRPr="00EE7167" w:rsidRDefault="004C3047" w:rsidP="00B924AA">
      <w:pPr>
        <w:pStyle w:val="Heading2"/>
        <w:spacing w:before="120" w:line="240" w:lineRule="auto"/>
      </w:pPr>
      <w:r w:rsidRPr="00EE7167">
        <w:t xml:space="preserve">Week 4: </w:t>
      </w:r>
      <w:r w:rsidR="006516E3" w:rsidRPr="00EE7167">
        <w:t xml:space="preserve"> </w:t>
      </w:r>
      <w:r w:rsidRPr="00EE7167">
        <w:t xml:space="preserve">Lesson </w:t>
      </w:r>
      <w:r w:rsidR="00086F95" w:rsidRPr="00EE7167">
        <w:t>4</w:t>
      </w:r>
      <w:r w:rsidR="00FA321D">
        <w:t xml:space="preserve"> – </w:t>
      </w:r>
      <w:r w:rsidR="000A6D6E">
        <w:t xml:space="preserve">World War I – </w:t>
      </w:r>
      <w:r w:rsidR="00A822DC">
        <w:t>Sep 21-27</w:t>
      </w:r>
    </w:p>
    <w:p w14:paraId="4E41506D" w14:textId="552CF4EA" w:rsidR="00086F95" w:rsidRPr="000032EC" w:rsidRDefault="004C3047" w:rsidP="00C23E78">
      <w:pPr>
        <w:pStyle w:val="ListParagraph"/>
        <w:numPr>
          <w:ilvl w:val="0"/>
          <w:numId w:val="10"/>
        </w:numPr>
        <w:spacing w:after="120" w:line="240" w:lineRule="auto"/>
        <w:rPr>
          <w:rFonts w:ascii="Arial" w:hAnsi="Arial" w:cs="Arial"/>
        </w:rPr>
      </w:pPr>
      <w:r w:rsidRPr="000032EC">
        <w:rPr>
          <w:rFonts w:cs="Arial"/>
        </w:rPr>
        <w:t>Watch</w:t>
      </w:r>
      <w:r w:rsidRPr="000032EC">
        <w:rPr>
          <w:rFonts w:cs="Arial"/>
          <w:i/>
        </w:rPr>
        <w:t xml:space="preserve"> </w:t>
      </w:r>
      <w:proofErr w:type="spellStart"/>
      <w:r w:rsidRPr="000032EC">
        <w:rPr>
          <w:rFonts w:cs="Arial"/>
          <w:i/>
        </w:rPr>
        <w:t>Joyeux</w:t>
      </w:r>
      <w:proofErr w:type="spellEnd"/>
      <w:r w:rsidRPr="000032EC">
        <w:rPr>
          <w:rFonts w:cs="Arial"/>
          <w:i/>
        </w:rPr>
        <w:t xml:space="preserve"> Noel</w:t>
      </w:r>
      <w:r w:rsidRPr="000032EC">
        <w:rPr>
          <w:rFonts w:cs="Arial"/>
        </w:rPr>
        <w:t xml:space="preserve"> and read “</w:t>
      </w:r>
      <w:r w:rsidR="00C81E9F" w:rsidRPr="000032EC">
        <w:rPr>
          <w:rFonts w:cs="Arial"/>
        </w:rPr>
        <w:t>The Gardener” online – see link in Lesson</w:t>
      </w:r>
      <w:r w:rsidR="005962DD">
        <w:rPr>
          <w:rFonts w:cs="Arial"/>
        </w:rPr>
        <w:t xml:space="preserve"> 4</w:t>
      </w:r>
      <w:r w:rsidR="00C81E9F" w:rsidRPr="000032EC">
        <w:rPr>
          <w:rFonts w:ascii="Arial" w:hAnsi="Arial" w:cs="Arial"/>
        </w:rPr>
        <w:t>.</w:t>
      </w:r>
    </w:p>
    <w:p w14:paraId="4E41506E" w14:textId="0A9477F2" w:rsidR="004C3047" w:rsidRPr="000032EC" w:rsidRDefault="004C3047" w:rsidP="00C23E78">
      <w:pPr>
        <w:pStyle w:val="ListParagraph"/>
        <w:numPr>
          <w:ilvl w:val="0"/>
          <w:numId w:val="10"/>
        </w:numPr>
        <w:spacing w:before="120" w:after="120" w:line="240" w:lineRule="auto"/>
        <w:rPr>
          <w:rFonts w:cs="Arial"/>
        </w:rPr>
      </w:pPr>
      <w:r w:rsidRPr="000032EC">
        <w:rPr>
          <w:rFonts w:cs="Arial"/>
        </w:rPr>
        <w:t>Participate in Discussion F</w:t>
      </w:r>
      <w:r w:rsidR="00C81E9F" w:rsidRPr="000032EC">
        <w:rPr>
          <w:rFonts w:cs="Arial"/>
        </w:rPr>
        <w:t>orum.</w:t>
      </w:r>
    </w:p>
    <w:p w14:paraId="078525F2" w14:textId="79491077" w:rsidR="000032EC" w:rsidRPr="00C23E78" w:rsidRDefault="007251FB" w:rsidP="00C23E78">
      <w:pPr>
        <w:pStyle w:val="ListParagraph"/>
        <w:numPr>
          <w:ilvl w:val="0"/>
          <w:numId w:val="10"/>
        </w:numPr>
        <w:spacing w:before="120" w:after="120" w:line="240" w:lineRule="auto"/>
        <w:rPr>
          <w:rFonts w:ascii="Arial" w:hAnsi="Arial" w:cs="Arial"/>
        </w:rPr>
      </w:pPr>
      <w:r>
        <w:rPr>
          <w:rFonts w:cs="Arial"/>
        </w:rPr>
        <w:t>Review Lessons 1-4, and complete Exam 1</w:t>
      </w:r>
      <w:r w:rsidR="000032EC">
        <w:rPr>
          <w:rFonts w:ascii="Arial" w:hAnsi="Arial" w:cs="Arial"/>
        </w:rPr>
        <w:t>.</w:t>
      </w:r>
    </w:p>
    <w:p w14:paraId="429237B6" w14:textId="2E0ED772" w:rsidR="007251FB" w:rsidRPr="007251FB" w:rsidRDefault="007251FB" w:rsidP="007251FB">
      <w:pPr>
        <w:spacing w:after="120" w:line="240" w:lineRule="auto"/>
        <w:rPr>
          <w:rFonts w:cs="Arial"/>
        </w:rPr>
      </w:pPr>
      <w:r>
        <w:rPr>
          <w:rFonts w:cs="Arial"/>
          <w:b/>
          <w:sz w:val="24"/>
          <w:szCs w:val="24"/>
        </w:rPr>
        <w:t xml:space="preserve">Exam 1 </w:t>
      </w:r>
      <w:r w:rsidR="00C81E9F" w:rsidRPr="00416289">
        <w:rPr>
          <w:rFonts w:cs="Arial"/>
          <w:b/>
          <w:sz w:val="24"/>
          <w:szCs w:val="24"/>
        </w:rPr>
        <w:t>due by 11</w:t>
      </w:r>
      <w:r w:rsidR="00E27106" w:rsidRPr="00416289">
        <w:rPr>
          <w:rFonts w:cs="Arial"/>
          <w:b/>
          <w:sz w:val="24"/>
          <w:szCs w:val="24"/>
        </w:rPr>
        <w:t>:59</w:t>
      </w:r>
      <w:r w:rsidR="00C81E9F" w:rsidRPr="00416289">
        <w:rPr>
          <w:rFonts w:cs="Arial"/>
          <w:b/>
          <w:sz w:val="24"/>
          <w:szCs w:val="24"/>
        </w:rPr>
        <w:t xml:space="preserve"> pm Sunday!</w:t>
      </w:r>
      <w:r w:rsidR="005962DD" w:rsidRPr="00416289">
        <w:rPr>
          <w:rFonts w:cs="Arial"/>
          <w:b/>
          <w:sz w:val="24"/>
          <w:szCs w:val="24"/>
        </w:rPr>
        <w:t xml:space="preserve"> </w:t>
      </w:r>
      <w:r w:rsidRPr="007251FB">
        <w:rPr>
          <w:rFonts w:cs="Arial"/>
          <w:b/>
          <w:sz w:val="24"/>
          <w:szCs w:val="24"/>
        </w:rPr>
        <w:t>Access exam through “Quizzes and Exams” button</w:t>
      </w:r>
      <w:r>
        <w:rPr>
          <w:rFonts w:cs="Arial"/>
          <w:b/>
          <w:sz w:val="24"/>
          <w:szCs w:val="24"/>
        </w:rPr>
        <w:t xml:space="preserve"> or through link in Lesson 4</w:t>
      </w:r>
      <w:r w:rsidRPr="007251FB">
        <w:rPr>
          <w:rFonts w:cs="Arial"/>
          <w:b/>
          <w:sz w:val="24"/>
          <w:szCs w:val="24"/>
        </w:rPr>
        <w:t>.</w:t>
      </w:r>
    </w:p>
    <w:p w14:paraId="4E415072" w14:textId="7098DBC6" w:rsidR="00086F95" w:rsidRPr="00721A41" w:rsidRDefault="004C3047" w:rsidP="00721A41">
      <w:pPr>
        <w:pStyle w:val="Heading2"/>
        <w:spacing w:before="120" w:line="240" w:lineRule="auto"/>
      </w:pPr>
      <w:r w:rsidRPr="00EE7167">
        <w:t>Week 5:</w:t>
      </w:r>
      <w:r w:rsidR="006516E3" w:rsidRPr="00EE7167">
        <w:t xml:space="preserve"> </w:t>
      </w:r>
      <w:r w:rsidRPr="00EE7167">
        <w:t xml:space="preserve"> Lesson 5</w:t>
      </w:r>
      <w:r w:rsidR="00FA321D">
        <w:t xml:space="preserve"> – </w:t>
      </w:r>
      <w:r w:rsidR="000A6D6E">
        <w:t xml:space="preserve">World War II – </w:t>
      </w:r>
      <w:r w:rsidR="00A822DC">
        <w:t>Sep 28 – Oct 4</w:t>
      </w:r>
    </w:p>
    <w:p w14:paraId="4AE1D1E2" w14:textId="16BDB7EA" w:rsidR="00721A41" w:rsidRDefault="00721A41" w:rsidP="00C23E78">
      <w:pPr>
        <w:pStyle w:val="ListParagraph"/>
        <w:numPr>
          <w:ilvl w:val="0"/>
          <w:numId w:val="11"/>
        </w:numPr>
        <w:spacing w:before="120" w:after="120" w:line="240" w:lineRule="auto"/>
        <w:rPr>
          <w:rFonts w:cs="Arial"/>
        </w:rPr>
      </w:pPr>
      <w:r>
        <w:rPr>
          <w:rFonts w:cs="Arial"/>
        </w:rPr>
        <w:t>Read “</w:t>
      </w:r>
      <w:r w:rsidR="005962DD">
        <w:rPr>
          <w:rFonts w:cs="Arial"/>
        </w:rPr>
        <w:t xml:space="preserve">This Way for the Gas, </w:t>
      </w:r>
      <w:r>
        <w:rPr>
          <w:rFonts w:cs="Arial"/>
        </w:rPr>
        <w:t>Ladies and Gentleme</w:t>
      </w:r>
      <w:r w:rsidR="005962DD">
        <w:rPr>
          <w:rFonts w:cs="Arial"/>
        </w:rPr>
        <w:t>n” and “</w:t>
      </w:r>
      <w:proofErr w:type="spellStart"/>
      <w:r w:rsidR="005962DD">
        <w:rPr>
          <w:rFonts w:cs="Arial"/>
        </w:rPr>
        <w:t>Matryona’s</w:t>
      </w:r>
      <w:proofErr w:type="spellEnd"/>
      <w:r w:rsidR="005962DD">
        <w:rPr>
          <w:rFonts w:cs="Arial"/>
        </w:rPr>
        <w:t xml:space="preserve"> Home” (both stories are available on E-Reserve)</w:t>
      </w:r>
      <w:r>
        <w:rPr>
          <w:rFonts w:cs="Arial"/>
        </w:rPr>
        <w:t>.</w:t>
      </w:r>
    </w:p>
    <w:p w14:paraId="4E415075" w14:textId="26C04C3B" w:rsidR="00FA6424" w:rsidRPr="000032EC" w:rsidRDefault="000032EC" w:rsidP="00C23E78">
      <w:pPr>
        <w:pStyle w:val="ListParagraph"/>
        <w:numPr>
          <w:ilvl w:val="0"/>
          <w:numId w:val="11"/>
        </w:numPr>
        <w:spacing w:before="120" w:after="120" w:line="240" w:lineRule="auto"/>
        <w:rPr>
          <w:rFonts w:cs="Arial"/>
        </w:rPr>
      </w:pPr>
      <w:r>
        <w:rPr>
          <w:rFonts w:cs="Arial"/>
        </w:rPr>
        <w:t xml:space="preserve">Complete Reading Quiz; </w:t>
      </w:r>
      <w:r w:rsidR="004C3047" w:rsidRPr="000032EC">
        <w:rPr>
          <w:rFonts w:cs="Arial"/>
        </w:rPr>
        <w:t>p</w:t>
      </w:r>
      <w:r w:rsidR="00C81E9F" w:rsidRPr="000032EC">
        <w:rPr>
          <w:rFonts w:cs="Arial"/>
        </w:rPr>
        <w:t>articipate in Discussion Forum.</w:t>
      </w:r>
    </w:p>
    <w:p w14:paraId="59EDFFC1" w14:textId="2AAD30F1" w:rsidR="00202C76" w:rsidRPr="005962DD" w:rsidRDefault="00086F95" w:rsidP="005962DD">
      <w:pPr>
        <w:pStyle w:val="Heading2"/>
        <w:spacing w:before="120" w:line="240" w:lineRule="auto"/>
      </w:pPr>
      <w:r w:rsidRPr="00EE7167">
        <w:t>Week 6:  Lesson 6</w:t>
      </w:r>
      <w:r w:rsidR="00FA321D">
        <w:t xml:space="preserve"> – </w:t>
      </w:r>
      <w:r w:rsidR="00A822DC">
        <w:t>Post-Colonialism – Oct 5-11</w:t>
      </w:r>
    </w:p>
    <w:p w14:paraId="4E415077" w14:textId="07453E4A" w:rsidR="00086F95" w:rsidRPr="000032EC" w:rsidRDefault="005962DD" w:rsidP="00C23E78">
      <w:pPr>
        <w:pStyle w:val="ListParagraph"/>
        <w:numPr>
          <w:ilvl w:val="0"/>
          <w:numId w:val="12"/>
        </w:numPr>
        <w:spacing w:after="120" w:line="240" w:lineRule="auto"/>
        <w:rPr>
          <w:rFonts w:cs="Arial"/>
        </w:rPr>
      </w:pPr>
      <w:r>
        <w:rPr>
          <w:rFonts w:cs="Arial"/>
        </w:rPr>
        <w:t>Read “The Second Coming”</w:t>
      </w:r>
      <w:r w:rsidR="00086F95" w:rsidRPr="000032EC">
        <w:rPr>
          <w:rFonts w:cs="Arial"/>
        </w:rPr>
        <w:t xml:space="preserve"> </w:t>
      </w:r>
      <w:r>
        <w:rPr>
          <w:rFonts w:cs="Arial"/>
        </w:rPr>
        <w:t xml:space="preserve">online </w:t>
      </w:r>
      <w:r w:rsidR="00086F95" w:rsidRPr="000032EC">
        <w:rPr>
          <w:rFonts w:cs="Arial"/>
        </w:rPr>
        <w:t xml:space="preserve">and </w:t>
      </w:r>
      <w:r w:rsidR="00086F95" w:rsidRPr="005962DD">
        <w:rPr>
          <w:rFonts w:cs="Arial"/>
          <w:i/>
        </w:rPr>
        <w:t>Thing</w:t>
      </w:r>
      <w:r w:rsidR="00E27106" w:rsidRPr="005962DD">
        <w:rPr>
          <w:rFonts w:cs="Arial"/>
          <w:i/>
        </w:rPr>
        <w:t>s Fall Apart</w:t>
      </w:r>
      <w:r w:rsidR="00E27106" w:rsidRPr="000032EC">
        <w:rPr>
          <w:rFonts w:cs="Arial"/>
        </w:rPr>
        <w:t>, Part I.</w:t>
      </w:r>
    </w:p>
    <w:p w14:paraId="4E415078" w14:textId="77777777" w:rsidR="00086F95" w:rsidRPr="000032EC" w:rsidRDefault="00086F95" w:rsidP="00C23E78">
      <w:pPr>
        <w:pStyle w:val="ListParagraph"/>
        <w:numPr>
          <w:ilvl w:val="0"/>
          <w:numId w:val="12"/>
        </w:numPr>
        <w:spacing w:before="120" w:after="120" w:line="240" w:lineRule="auto"/>
        <w:rPr>
          <w:rFonts w:cs="Arial"/>
        </w:rPr>
      </w:pPr>
      <w:r w:rsidRPr="000032EC">
        <w:rPr>
          <w:rFonts w:cs="Arial"/>
        </w:rPr>
        <w:t xml:space="preserve">Complete Reading Quiz and participate in Discussion Forum. </w:t>
      </w:r>
    </w:p>
    <w:p w14:paraId="4E41507B" w14:textId="6335B3A3" w:rsidR="00086F95" w:rsidRPr="00EE7167" w:rsidRDefault="00086F95" w:rsidP="00B924AA">
      <w:pPr>
        <w:pStyle w:val="Heading2"/>
        <w:spacing w:before="120" w:line="240" w:lineRule="auto"/>
      </w:pPr>
      <w:r w:rsidRPr="00EE7167">
        <w:t>Week 7:  Lesson 7</w:t>
      </w:r>
      <w:r w:rsidR="00AF3A44">
        <w:t xml:space="preserve"> –</w:t>
      </w:r>
      <w:r w:rsidR="000D2961">
        <w:t xml:space="preserve"> Post-Colonialism, continued </w:t>
      </w:r>
      <w:r w:rsidR="00416289">
        <w:t>–</w:t>
      </w:r>
      <w:r w:rsidR="000D2961">
        <w:t xml:space="preserve"> </w:t>
      </w:r>
      <w:r w:rsidR="00A822DC">
        <w:t>Oct 12-18</w:t>
      </w:r>
    </w:p>
    <w:p w14:paraId="4E41507C" w14:textId="2405930F" w:rsidR="00086F95" w:rsidRPr="000032EC" w:rsidRDefault="00086F95" w:rsidP="00C23E78">
      <w:pPr>
        <w:pStyle w:val="ListParagraph"/>
        <w:numPr>
          <w:ilvl w:val="0"/>
          <w:numId w:val="13"/>
        </w:numPr>
        <w:spacing w:after="120" w:line="240" w:lineRule="auto"/>
        <w:rPr>
          <w:rFonts w:cs="Arial"/>
        </w:rPr>
      </w:pPr>
      <w:r w:rsidRPr="000032EC">
        <w:rPr>
          <w:rFonts w:cs="Arial"/>
        </w:rPr>
        <w:t xml:space="preserve">Read </w:t>
      </w:r>
      <w:r w:rsidRPr="000032EC">
        <w:rPr>
          <w:rFonts w:cs="Arial"/>
          <w:i/>
        </w:rPr>
        <w:t>Things Fall Apart</w:t>
      </w:r>
      <w:r w:rsidR="00E27106" w:rsidRPr="000032EC">
        <w:rPr>
          <w:rFonts w:cs="Arial"/>
        </w:rPr>
        <w:t>, Parts II a</w:t>
      </w:r>
      <w:r w:rsidR="005962DD">
        <w:rPr>
          <w:rFonts w:cs="Arial"/>
        </w:rPr>
        <w:t>nd III and “The Guest” (E-Reserve)</w:t>
      </w:r>
      <w:r w:rsidR="00E27106" w:rsidRPr="000032EC">
        <w:rPr>
          <w:rFonts w:cs="Arial"/>
        </w:rPr>
        <w:t>.</w:t>
      </w:r>
    </w:p>
    <w:p w14:paraId="4E41507D" w14:textId="77777777" w:rsidR="00086F95" w:rsidRDefault="00086F95" w:rsidP="00C23E78">
      <w:pPr>
        <w:pStyle w:val="ListParagraph"/>
        <w:numPr>
          <w:ilvl w:val="0"/>
          <w:numId w:val="13"/>
        </w:numPr>
        <w:spacing w:after="120" w:line="240" w:lineRule="auto"/>
        <w:rPr>
          <w:rFonts w:cs="Arial"/>
        </w:rPr>
      </w:pPr>
      <w:r w:rsidRPr="000032EC">
        <w:rPr>
          <w:rFonts w:cs="Arial"/>
        </w:rPr>
        <w:t>Complete Reading Quiz and participate in Discussion Forum.</w:t>
      </w:r>
    </w:p>
    <w:p w14:paraId="64A57E65" w14:textId="77777777" w:rsidR="007251FB" w:rsidRDefault="007251FB" w:rsidP="007251FB">
      <w:pPr>
        <w:pStyle w:val="ListParagraph"/>
        <w:numPr>
          <w:ilvl w:val="0"/>
          <w:numId w:val="13"/>
        </w:numPr>
        <w:spacing w:after="120" w:line="240" w:lineRule="auto"/>
        <w:rPr>
          <w:rFonts w:cs="Arial"/>
        </w:rPr>
      </w:pPr>
      <w:r>
        <w:rPr>
          <w:rFonts w:cs="Arial"/>
        </w:rPr>
        <w:lastRenderedPageBreak/>
        <w:t>Plan and write Signature Assignment</w:t>
      </w:r>
      <w:r w:rsidR="00595E23">
        <w:rPr>
          <w:rFonts w:cs="Arial"/>
        </w:rPr>
        <w:t>.</w:t>
      </w:r>
    </w:p>
    <w:p w14:paraId="4E41507E" w14:textId="25E2247D" w:rsidR="00086F95" w:rsidRPr="007251FB" w:rsidRDefault="007251FB" w:rsidP="007251FB">
      <w:pPr>
        <w:spacing w:before="120" w:after="120" w:line="240" w:lineRule="auto"/>
        <w:rPr>
          <w:rFonts w:cs="Arial"/>
          <w:b/>
          <w:sz w:val="24"/>
          <w:szCs w:val="24"/>
        </w:rPr>
      </w:pPr>
      <w:r>
        <w:rPr>
          <w:rFonts w:cs="Arial"/>
          <w:b/>
          <w:sz w:val="24"/>
          <w:szCs w:val="24"/>
        </w:rPr>
        <w:t>Signature Assignment</w:t>
      </w:r>
      <w:r w:rsidR="00595E23" w:rsidRPr="007251FB">
        <w:rPr>
          <w:rFonts w:cs="Arial"/>
          <w:b/>
          <w:sz w:val="24"/>
          <w:szCs w:val="24"/>
        </w:rPr>
        <w:t xml:space="preserve"> </w:t>
      </w:r>
      <w:r w:rsidR="00C81E9F" w:rsidRPr="007251FB">
        <w:rPr>
          <w:rFonts w:cs="Arial"/>
          <w:b/>
          <w:sz w:val="24"/>
          <w:szCs w:val="24"/>
        </w:rPr>
        <w:t>due by 11</w:t>
      </w:r>
      <w:r w:rsidR="00E27106" w:rsidRPr="007251FB">
        <w:rPr>
          <w:rFonts w:cs="Arial"/>
          <w:b/>
          <w:sz w:val="24"/>
          <w:szCs w:val="24"/>
        </w:rPr>
        <w:t>:59</w:t>
      </w:r>
      <w:r w:rsidR="00C81E9F" w:rsidRPr="007251FB">
        <w:rPr>
          <w:rFonts w:cs="Arial"/>
          <w:b/>
          <w:sz w:val="24"/>
          <w:szCs w:val="24"/>
        </w:rPr>
        <w:t xml:space="preserve"> pm Sunday!</w:t>
      </w:r>
      <w:r w:rsidR="00FB3A3D" w:rsidRPr="007251FB">
        <w:rPr>
          <w:rFonts w:cs="Arial"/>
          <w:b/>
          <w:sz w:val="24"/>
          <w:szCs w:val="24"/>
        </w:rPr>
        <w:t xml:space="preserve"> </w:t>
      </w:r>
      <w:r w:rsidRPr="00416289">
        <w:rPr>
          <w:rFonts w:cs="Arial"/>
          <w:b/>
          <w:sz w:val="24"/>
          <w:szCs w:val="24"/>
        </w:rPr>
        <w:t>Submit through Safe Assign for grading.</w:t>
      </w:r>
    </w:p>
    <w:p w14:paraId="3F4CFE0B" w14:textId="77777777" w:rsidR="00A822DC" w:rsidRDefault="00A822DC" w:rsidP="00202C76">
      <w:pPr>
        <w:pStyle w:val="Heading2"/>
        <w:spacing w:before="120" w:line="240" w:lineRule="auto"/>
      </w:pPr>
    </w:p>
    <w:p w14:paraId="76589BB1" w14:textId="52788DAA" w:rsidR="00202C76" w:rsidRPr="00202C76" w:rsidRDefault="006B4362" w:rsidP="00202C76">
      <w:pPr>
        <w:pStyle w:val="Heading2"/>
        <w:spacing w:before="120" w:line="240" w:lineRule="auto"/>
      </w:pPr>
      <w:r>
        <w:t>W</w:t>
      </w:r>
      <w:r w:rsidR="00817B42" w:rsidRPr="00EE7167">
        <w:t xml:space="preserve">eek 8: </w:t>
      </w:r>
      <w:r w:rsidR="00086F95" w:rsidRPr="00EE7167">
        <w:t xml:space="preserve"> Lesson 8</w:t>
      </w:r>
      <w:r w:rsidR="00FA321D">
        <w:t xml:space="preserve"> –</w:t>
      </w:r>
      <w:r w:rsidR="00202C76">
        <w:t xml:space="preserve"> </w:t>
      </w:r>
      <w:r w:rsidR="000D2961">
        <w:t xml:space="preserve">A Trip Back In Time </w:t>
      </w:r>
      <w:r w:rsidR="00416289">
        <w:t>–</w:t>
      </w:r>
      <w:r w:rsidR="000D2961">
        <w:t xml:space="preserve"> </w:t>
      </w:r>
      <w:r w:rsidR="00A822DC">
        <w:t>Oct 19-25</w:t>
      </w:r>
    </w:p>
    <w:p w14:paraId="0C4E3772" w14:textId="06734BCB" w:rsidR="00C81E9F" w:rsidRPr="000032EC" w:rsidRDefault="00C81E9F" w:rsidP="00C23E78">
      <w:pPr>
        <w:pStyle w:val="ListParagraph"/>
        <w:numPr>
          <w:ilvl w:val="0"/>
          <w:numId w:val="14"/>
        </w:numPr>
        <w:spacing w:after="120" w:line="240" w:lineRule="auto"/>
        <w:rPr>
          <w:rFonts w:cs="Arial"/>
        </w:rPr>
      </w:pPr>
      <w:r w:rsidRPr="000032EC">
        <w:rPr>
          <w:rFonts w:cs="Arial"/>
        </w:rPr>
        <w:t>Read</w:t>
      </w:r>
      <w:r w:rsidR="00A82FAA">
        <w:rPr>
          <w:rFonts w:cs="Arial"/>
        </w:rPr>
        <w:t xml:space="preserve"> </w:t>
      </w:r>
      <w:proofErr w:type="gramStart"/>
      <w:r w:rsidR="00202C76">
        <w:rPr>
          <w:rFonts w:cs="Arial"/>
          <w:i/>
        </w:rPr>
        <w:t>The</w:t>
      </w:r>
      <w:proofErr w:type="gramEnd"/>
      <w:r w:rsidR="00202C76">
        <w:rPr>
          <w:rFonts w:cs="Arial"/>
          <w:i/>
        </w:rPr>
        <w:t xml:space="preserve"> Sultan’s Dilemma</w:t>
      </w:r>
      <w:r w:rsidR="005962DD">
        <w:rPr>
          <w:rFonts w:cs="Arial"/>
        </w:rPr>
        <w:t xml:space="preserve"> (available on E-Reserve)</w:t>
      </w:r>
      <w:r w:rsidR="00721A41">
        <w:rPr>
          <w:rFonts w:cs="Arial"/>
        </w:rPr>
        <w:t>.</w:t>
      </w:r>
    </w:p>
    <w:p w14:paraId="73E4AA64" w14:textId="735DE1BE" w:rsidR="000D2961" w:rsidRDefault="00202C76" w:rsidP="000D2961">
      <w:pPr>
        <w:pStyle w:val="ListParagraph"/>
        <w:numPr>
          <w:ilvl w:val="0"/>
          <w:numId w:val="14"/>
        </w:numPr>
        <w:spacing w:before="120" w:after="120" w:line="240" w:lineRule="auto"/>
        <w:rPr>
          <w:rFonts w:cs="Arial"/>
        </w:rPr>
      </w:pPr>
      <w:r w:rsidRPr="00202C76">
        <w:rPr>
          <w:rFonts w:cs="Arial"/>
        </w:rPr>
        <w:t>Complete Reading Quiz and participate in Discussion Forum.</w:t>
      </w:r>
    </w:p>
    <w:p w14:paraId="46E3B842" w14:textId="4CE99E59" w:rsidR="002D600F" w:rsidRPr="002D600F" w:rsidRDefault="002D600F" w:rsidP="002D600F">
      <w:pPr>
        <w:spacing w:before="120" w:after="120" w:line="240" w:lineRule="auto"/>
        <w:rPr>
          <w:rFonts w:cs="Arial"/>
          <w:b/>
          <w:sz w:val="24"/>
          <w:szCs w:val="24"/>
        </w:rPr>
      </w:pPr>
      <w:r w:rsidRPr="002D600F">
        <w:rPr>
          <w:rFonts w:cs="Arial"/>
          <w:b/>
          <w:sz w:val="24"/>
          <w:szCs w:val="24"/>
        </w:rPr>
        <w:t>REMINDER: Work on Making Connections Project! DUE: Week 12!</w:t>
      </w:r>
    </w:p>
    <w:p w14:paraId="491DD1AF" w14:textId="4361E07D" w:rsidR="00FB3A3D" w:rsidRDefault="00FB3A3D" w:rsidP="00B924AA">
      <w:pPr>
        <w:pStyle w:val="Heading2"/>
        <w:spacing w:before="120" w:line="240" w:lineRule="auto"/>
      </w:pPr>
      <w:r w:rsidRPr="00EE7167">
        <w:t xml:space="preserve">Week </w:t>
      </w:r>
      <w:r w:rsidR="000032EC">
        <w:t>9</w:t>
      </w:r>
      <w:r w:rsidRPr="00EE7167">
        <w:t xml:space="preserve">: Lesson </w:t>
      </w:r>
      <w:r w:rsidR="000032EC">
        <w:t>9</w:t>
      </w:r>
      <w:r w:rsidR="00FA321D">
        <w:t xml:space="preserve"> – </w:t>
      </w:r>
      <w:r w:rsidR="00202C76">
        <w:t>Native America</w:t>
      </w:r>
      <w:r w:rsidR="00416289">
        <w:t>n and Mex</w:t>
      </w:r>
      <w:r w:rsidR="00A822DC">
        <w:t>ican American Voices – Oct 26 – Nov 1</w:t>
      </w:r>
    </w:p>
    <w:p w14:paraId="0643BA39" w14:textId="0EFA9C4E" w:rsidR="00202C76" w:rsidRPr="00202C76" w:rsidRDefault="005962DD" w:rsidP="00202C76">
      <w:pPr>
        <w:pStyle w:val="ListParagraph"/>
        <w:numPr>
          <w:ilvl w:val="0"/>
          <w:numId w:val="23"/>
        </w:numPr>
      </w:pPr>
      <w:r>
        <w:t xml:space="preserve">Read “Yellow Woman” (on E-Reserve) </w:t>
      </w:r>
      <w:r w:rsidR="00202C76">
        <w:t xml:space="preserve">and watch </w:t>
      </w:r>
      <w:r w:rsidR="00202C76">
        <w:rPr>
          <w:i/>
        </w:rPr>
        <w:t xml:space="preserve">La </w:t>
      </w:r>
      <w:proofErr w:type="spellStart"/>
      <w:r w:rsidR="00202C76">
        <w:rPr>
          <w:i/>
        </w:rPr>
        <w:t>Misma</w:t>
      </w:r>
      <w:proofErr w:type="spellEnd"/>
      <w:r w:rsidR="00202C76">
        <w:rPr>
          <w:i/>
        </w:rPr>
        <w:t xml:space="preserve"> Luna (Under the Same Moon).</w:t>
      </w:r>
    </w:p>
    <w:p w14:paraId="0A7EB12A" w14:textId="42C2DF02" w:rsidR="000D2961" w:rsidRDefault="00202C76" w:rsidP="005962DD">
      <w:pPr>
        <w:pStyle w:val="ListParagraph"/>
        <w:numPr>
          <w:ilvl w:val="0"/>
          <w:numId w:val="23"/>
        </w:numPr>
      </w:pPr>
      <w:r>
        <w:t>Participate in Discussion Forum.</w:t>
      </w:r>
    </w:p>
    <w:p w14:paraId="38435276" w14:textId="36A61584" w:rsidR="005962DD" w:rsidRDefault="0032252C" w:rsidP="006B4362">
      <w:pPr>
        <w:pStyle w:val="Heading2"/>
      </w:pPr>
      <w:r>
        <w:t xml:space="preserve">November 4 – Last day to drop! </w:t>
      </w:r>
      <w:r w:rsidR="000D2961">
        <w:t>Contac</w:t>
      </w:r>
      <w:r>
        <w:t>t your academic advisor early!</w:t>
      </w:r>
    </w:p>
    <w:p w14:paraId="699E56E6" w14:textId="77777777" w:rsidR="006B4362" w:rsidRPr="006B4362" w:rsidRDefault="006B4362" w:rsidP="006B4362"/>
    <w:p w14:paraId="4E415084" w14:textId="5B420D18" w:rsidR="00086F95" w:rsidRPr="00EE7167" w:rsidRDefault="00061564" w:rsidP="00B924AA">
      <w:pPr>
        <w:pStyle w:val="Heading2"/>
        <w:spacing w:before="120" w:line="240" w:lineRule="auto"/>
      </w:pPr>
      <w:r>
        <w:t>Week 10: Lesson 10</w:t>
      </w:r>
      <w:r w:rsidR="00FA321D">
        <w:t xml:space="preserve"> – </w:t>
      </w:r>
      <w:r w:rsidR="00416289">
        <w:t xml:space="preserve">The Vietnam War – </w:t>
      </w:r>
      <w:r w:rsidR="00A822DC">
        <w:t>Nov 2-8</w:t>
      </w:r>
      <w:r>
        <w:t xml:space="preserve"> </w:t>
      </w:r>
    </w:p>
    <w:p w14:paraId="3CEF333C" w14:textId="1303CCA6" w:rsidR="00FB3A3D" w:rsidRPr="000032EC" w:rsidRDefault="00FB3A3D" w:rsidP="00C23E78">
      <w:pPr>
        <w:pStyle w:val="ListParagraph"/>
        <w:numPr>
          <w:ilvl w:val="0"/>
          <w:numId w:val="16"/>
        </w:numPr>
        <w:spacing w:after="120" w:line="240" w:lineRule="auto"/>
        <w:rPr>
          <w:rFonts w:cs="Arial"/>
        </w:rPr>
      </w:pPr>
      <w:r w:rsidRPr="000032EC">
        <w:rPr>
          <w:rFonts w:cs="Arial"/>
        </w:rPr>
        <w:t xml:space="preserve">Read </w:t>
      </w:r>
      <w:r w:rsidRPr="000032EC">
        <w:rPr>
          <w:rFonts w:cs="Arial"/>
          <w:i/>
        </w:rPr>
        <w:t>The Things They Carried,</w:t>
      </w:r>
      <w:r w:rsidRPr="000032EC">
        <w:rPr>
          <w:rFonts w:cs="Arial"/>
        </w:rPr>
        <w:t xml:space="preserve"> 1-117.</w:t>
      </w:r>
    </w:p>
    <w:p w14:paraId="3BACC656" w14:textId="69A152A3" w:rsidR="00FB3A3D" w:rsidRPr="000032EC" w:rsidRDefault="00FB3A3D" w:rsidP="00C23E78">
      <w:pPr>
        <w:pStyle w:val="ListParagraph"/>
        <w:numPr>
          <w:ilvl w:val="0"/>
          <w:numId w:val="16"/>
        </w:numPr>
        <w:spacing w:before="120" w:after="120" w:line="240" w:lineRule="auto"/>
        <w:rPr>
          <w:rFonts w:cs="Arial"/>
        </w:rPr>
      </w:pPr>
      <w:r w:rsidRPr="000032EC">
        <w:rPr>
          <w:rFonts w:cs="Arial"/>
        </w:rPr>
        <w:t>Complete Reading Quiz; participate in Discussion Forum.</w:t>
      </w:r>
    </w:p>
    <w:p w14:paraId="6E41A50C" w14:textId="1D491C74" w:rsidR="00FB3A3D" w:rsidRPr="00EE7167" w:rsidRDefault="00061564" w:rsidP="00B924AA">
      <w:pPr>
        <w:pStyle w:val="Heading2"/>
        <w:spacing w:before="120" w:line="240" w:lineRule="auto"/>
      </w:pPr>
      <w:r>
        <w:t>Week 11: Lesson 11</w:t>
      </w:r>
      <w:r w:rsidR="00FA321D">
        <w:t xml:space="preserve"> – </w:t>
      </w:r>
      <w:r w:rsidR="000D2961">
        <w:t>The Vie</w:t>
      </w:r>
      <w:r w:rsidR="00416289">
        <w:t xml:space="preserve">tnam War, continued – </w:t>
      </w:r>
      <w:r w:rsidR="00A822DC">
        <w:t>Nov 9-15</w:t>
      </w:r>
    </w:p>
    <w:p w14:paraId="6F4FA85D" w14:textId="36DE8E3F" w:rsidR="00FB3A3D" w:rsidRPr="000032EC" w:rsidRDefault="00FB3A3D" w:rsidP="00C23E78">
      <w:pPr>
        <w:pStyle w:val="ListParagraph"/>
        <w:numPr>
          <w:ilvl w:val="0"/>
          <w:numId w:val="17"/>
        </w:numPr>
        <w:spacing w:before="120" w:after="120" w:line="240" w:lineRule="auto"/>
        <w:rPr>
          <w:rFonts w:cs="Arial"/>
        </w:rPr>
      </w:pPr>
      <w:r w:rsidRPr="000032EC">
        <w:rPr>
          <w:rFonts w:cs="Arial"/>
        </w:rPr>
        <w:t xml:space="preserve">Read </w:t>
      </w:r>
      <w:r w:rsidRPr="000032EC">
        <w:rPr>
          <w:rFonts w:cs="Arial"/>
          <w:i/>
        </w:rPr>
        <w:t>The Things They Carried,</w:t>
      </w:r>
      <w:r w:rsidRPr="000032EC">
        <w:rPr>
          <w:rFonts w:cs="Arial"/>
        </w:rPr>
        <w:t xml:space="preserve"> 118-233.</w:t>
      </w:r>
    </w:p>
    <w:p w14:paraId="6556E04A" w14:textId="216F0D3B" w:rsidR="00FB3A3D" w:rsidRDefault="00FB3A3D" w:rsidP="00C23E78">
      <w:pPr>
        <w:pStyle w:val="ListParagraph"/>
        <w:numPr>
          <w:ilvl w:val="0"/>
          <w:numId w:val="17"/>
        </w:numPr>
        <w:spacing w:before="120" w:after="120" w:line="240" w:lineRule="auto"/>
        <w:rPr>
          <w:rFonts w:cs="Arial"/>
        </w:rPr>
      </w:pPr>
      <w:r w:rsidRPr="000032EC">
        <w:rPr>
          <w:rFonts w:cs="Arial"/>
        </w:rPr>
        <w:t>Complete Reading Quiz and participate in Discussion Forum.</w:t>
      </w:r>
    </w:p>
    <w:p w14:paraId="6E0AC1BC" w14:textId="68FC22BB" w:rsidR="00061564" w:rsidRDefault="00061564" w:rsidP="00061564">
      <w:pPr>
        <w:pStyle w:val="ListParagraph"/>
        <w:numPr>
          <w:ilvl w:val="0"/>
          <w:numId w:val="17"/>
        </w:numPr>
      </w:pPr>
      <w:r>
        <w:t>Work on Making Connections Project! Due: Week 12!</w:t>
      </w:r>
    </w:p>
    <w:p w14:paraId="75B5777C" w14:textId="2A19895F" w:rsidR="00061564" w:rsidRDefault="00061564" w:rsidP="00061564">
      <w:pPr>
        <w:pStyle w:val="Heading2"/>
      </w:pPr>
      <w:r>
        <w:t xml:space="preserve">Week 12: Lesson 12 – Making </w:t>
      </w:r>
      <w:r w:rsidR="00103530">
        <w:t>Connections Proj</w:t>
      </w:r>
      <w:r w:rsidR="00A822DC">
        <w:t>ects – Nov 16-22</w:t>
      </w:r>
    </w:p>
    <w:p w14:paraId="4DB5BF64" w14:textId="77777777" w:rsidR="00061564" w:rsidRDefault="00061564" w:rsidP="00061564">
      <w:pPr>
        <w:pStyle w:val="ListParagraph"/>
        <w:numPr>
          <w:ilvl w:val="0"/>
          <w:numId w:val="24"/>
        </w:numPr>
      </w:pPr>
      <w:r>
        <w:t>Finish and share Making Connections Projects.</w:t>
      </w:r>
    </w:p>
    <w:p w14:paraId="270A9C3A" w14:textId="77777777" w:rsidR="00061564" w:rsidRPr="00061564" w:rsidRDefault="00061564" w:rsidP="00061564">
      <w:pPr>
        <w:spacing w:before="120" w:after="120" w:line="240" w:lineRule="auto"/>
        <w:rPr>
          <w:rFonts w:cs="Arial"/>
          <w:b/>
          <w:sz w:val="24"/>
          <w:szCs w:val="24"/>
        </w:rPr>
      </w:pPr>
      <w:r w:rsidRPr="00061564">
        <w:rPr>
          <w:rFonts w:cs="Arial"/>
          <w:b/>
          <w:sz w:val="24"/>
          <w:szCs w:val="24"/>
        </w:rPr>
        <w:t>Making Connections Project due by 11:59 pm Sunday! Submit through Safe Assign for grading AND post to Discussion Forum to share with classmates.</w:t>
      </w:r>
    </w:p>
    <w:p w14:paraId="4836FD77" w14:textId="77777777" w:rsidR="00061564" w:rsidRPr="00202C76" w:rsidRDefault="00061564" w:rsidP="00061564"/>
    <w:p w14:paraId="2717463C" w14:textId="26556AAB" w:rsidR="00061564" w:rsidRPr="00EE7167" w:rsidRDefault="00061564" w:rsidP="00061564">
      <w:pPr>
        <w:pStyle w:val="Heading2"/>
        <w:spacing w:before="120" w:line="240" w:lineRule="auto"/>
      </w:pPr>
      <w:r>
        <w:t>Week 13</w:t>
      </w:r>
      <w:r w:rsidRPr="00EE7167">
        <w:t xml:space="preserve">: </w:t>
      </w:r>
      <w:r>
        <w:t xml:space="preserve">Lesson 13 – </w:t>
      </w:r>
      <w:r w:rsidR="00A822DC">
        <w:t>Cultural Revolutions – Nov 23-29</w:t>
      </w:r>
    </w:p>
    <w:p w14:paraId="42EE2D0F" w14:textId="77777777" w:rsidR="00061564" w:rsidRPr="000032EC" w:rsidRDefault="00061564" w:rsidP="00061564">
      <w:pPr>
        <w:pStyle w:val="ListParagraph"/>
        <w:numPr>
          <w:ilvl w:val="0"/>
          <w:numId w:val="18"/>
        </w:numPr>
        <w:spacing w:before="120" w:after="120" w:line="240" w:lineRule="auto"/>
        <w:rPr>
          <w:rFonts w:cs="Arial"/>
        </w:rPr>
      </w:pPr>
      <w:r w:rsidRPr="000032EC">
        <w:rPr>
          <w:rFonts w:cs="Arial"/>
        </w:rPr>
        <w:t xml:space="preserve">Watch </w:t>
      </w:r>
      <w:r w:rsidRPr="000032EC">
        <w:rPr>
          <w:rFonts w:cs="Arial"/>
          <w:i/>
        </w:rPr>
        <w:t>Persepolis</w:t>
      </w:r>
      <w:r w:rsidRPr="000032EC">
        <w:rPr>
          <w:rFonts w:cs="Arial"/>
        </w:rPr>
        <w:t xml:space="preserve"> and read “Saboteur” online.</w:t>
      </w:r>
    </w:p>
    <w:p w14:paraId="46437A4E" w14:textId="77777777" w:rsidR="00061564" w:rsidRDefault="00061564" w:rsidP="00061564">
      <w:pPr>
        <w:pStyle w:val="ListParagraph"/>
        <w:numPr>
          <w:ilvl w:val="0"/>
          <w:numId w:val="18"/>
        </w:numPr>
        <w:spacing w:before="120" w:after="120" w:line="240" w:lineRule="auto"/>
        <w:rPr>
          <w:rFonts w:cs="Arial"/>
        </w:rPr>
      </w:pPr>
      <w:r w:rsidRPr="000032EC">
        <w:rPr>
          <w:rFonts w:cs="Arial"/>
        </w:rPr>
        <w:t>Participate in Discussion Forum.</w:t>
      </w:r>
    </w:p>
    <w:p w14:paraId="4E415090" w14:textId="3465BD26" w:rsidR="00086F95" w:rsidRPr="00EE7167" w:rsidRDefault="00473DD0" w:rsidP="00B924AA">
      <w:pPr>
        <w:pStyle w:val="Heading2"/>
        <w:spacing w:before="120" w:line="240" w:lineRule="auto"/>
      </w:pPr>
      <w:r w:rsidRPr="00EE7167">
        <w:t>Week 1</w:t>
      </w:r>
      <w:r w:rsidR="00FB3A3D" w:rsidRPr="00EE7167">
        <w:t>4</w:t>
      </w:r>
      <w:r w:rsidRPr="00EE7167">
        <w:t xml:space="preserve">: </w:t>
      </w:r>
      <w:r w:rsidR="00FB3A3D" w:rsidRPr="00EE7167">
        <w:t xml:space="preserve"> Lesson 14</w:t>
      </w:r>
      <w:r w:rsidR="00FA321D">
        <w:t xml:space="preserve"> – </w:t>
      </w:r>
      <w:r w:rsidR="00A822DC">
        <w:t>Literature Now!  - Nov 30 – Dec 6</w:t>
      </w:r>
    </w:p>
    <w:p w14:paraId="4E415091" w14:textId="0069B9C3" w:rsidR="00FA6424" w:rsidRPr="000032EC" w:rsidRDefault="00FA6424" w:rsidP="00EF0A1F">
      <w:pPr>
        <w:pStyle w:val="ListParagraph"/>
        <w:numPr>
          <w:ilvl w:val="0"/>
          <w:numId w:val="19"/>
        </w:numPr>
        <w:spacing w:before="120" w:after="120" w:line="240" w:lineRule="auto"/>
        <w:rPr>
          <w:rFonts w:cs="Arial"/>
        </w:rPr>
      </w:pPr>
      <w:r w:rsidRPr="000032EC">
        <w:rPr>
          <w:rFonts w:cs="Arial"/>
        </w:rPr>
        <w:t xml:space="preserve">Read </w:t>
      </w:r>
      <w:r w:rsidRPr="000032EC">
        <w:rPr>
          <w:rFonts w:cs="Arial"/>
          <w:i/>
        </w:rPr>
        <w:t>The Namesake</w:t>
      </w:r>
      <w:r w:rsidR="00A906A9">
        <w:rPr>
          <w:rFonts w:cs="Arial"/>
        </w:rPr>
        <w:t xml:space="preserve">, </w:t>
      </w:r>
      <w:proofErr w:type="spellStart"/>
      <w:r w:rsidR="00A906A9">
        <w:rPr>
          <w:rFonts w:cs="Arial"/>
        </w:rPr>
        <w:t>Chs</w:t>
      </w:r>
      <w:proofErr w:type="spellEnd"/>
      <w:r w:rsidR="00A906A9">
        <w:rPr>
          <w:rFonts w:cs="Arial"/>
        </w:rPr>
        <w:t>. 1-7</w:t>
      </w:r>
      <w:r w:rsidRPr="000032EC">
        <w:rPr>
          <w:rFonts w:cs="Arial"/>
        </w:rPr>
        <w:t>.</w:t>
      </w:r>
    </w:p>
    <w:p w14:paraId="4E415093" w14:textId="1EF46821" w:rsidR="00FA6424" w:rsidRPr="000032EC" w:rsidRDefault="00FA6424" w:rsidP="00EF0A1F">
      <w:pPr>
        <w:pStyle w:val="ListParagraph"/>
        <w:numPr>
          <w:ilvl w:val="0"/>
          <w:numId w:val="19"/>
        </w:numPr>
        <w:spacing w:before="120" w:after="120" w:line="240" w:lineRule="auto"/>
        <w:rPr>
          <w:rFonts w:cs="Arial"/>
        </w:rPr>
      </w:pPr>
      <w:r w:rsidRPr="000032EC">
        <w:rPr>
          <w:rFonts w:cs="Arial"/>
        </w:rPr>
        <w:t>Complete Reading Quiz and participate in Discussion Forum.</w:t>
      </w:r>
    </w:p>
    <w:p w14:paraId="4E415094" w14:textId="578435D9" w:rsidR="00FA6424" w:rsidRPr="00EE7167" w:rsidRDefault="00473DD0" w:rsidP="00B924AA">
      <w:pPr>
        <w:pStyle w:val="Heading2"/>
        <w:spacing w:before="120" w:line="240" w:lineRule="auto"/>
      </w:pPr>
      <w:r w:rsidRPr="00EE7167">
        <w:t>Week 1</w:t>
      </w:r>
      <w:r w:rsidR="00FB3A3D" w:rsidRPr="00EE7167">
        <w:t>5</w:t>
      </w:r>
      <w:r w:rsidRPr="00EE7167">
        <w:t xml:space="preserve">: </w:t>
      </w:r>
      <w:r w:rsidR="00FB3A3D" w:rsidRPr="00EE7167">
        <w:t xml:space="preserve"> Lesson 15</w:t>
      </w:r>
      <w:r w:rsidR="00FA321D">
        <w:t xml:space="preserve"> – </w:t>
      </w:r>
      <w:r w:rsidR="000D2961">
        <w:t>Literature</w:t>
      </w:r>
      <w:r w:rsidR="00A822DC">
        <w:t xml:space="preserve"> Now, continued – Dec 7-9</w:t>
      </w:r>
    </w:p>
    <w:p w14:paraId="4E415095" w14:textId="438FBF2C" w:rsidR="00FA6424" w:rsidRPr="000032EC" w:rsidRDefault="00FA6424" w:rsidP="00EF0A1F">
      <w:pPr>
        <w:pStyle w:val="ListParagraph"/>
        <w:numPr>
          <w:ilvl w:val="0"/>
          <w:numId w:val="20"/>
        </w:numPr>
        <w:spacing w:before="120" w:after="120" w:line="240" w:lineRule="auto"/>
        <w:rPr>
          <w:rFonts w:cs="Arial"/>
        </w:rPr>
      </w:pPr>
      <w:r w:rsidRPr="000032EC">
        <w:rPr>
          <w:rFonts w:cs="Arial"/>
        </w:rPr>
        <w:t xml:space="preserve">Read </w:t>
      </w:r>
      <w:r w:rsidRPr="000032EC">
        <w:rPr>
          <w:rFonts w:cs="Arial"/>
          <w:i/>
        </w:rPr>
        <w:t>The Namesake</w:t>
      </w:r>
      <w:r w:rsidR="00A906A9">
        <w:rPr>
          <w:rFonts w:cs="Arial"/>
        </w:rPr>
        <w:t xml:space="preserve">, </w:t>
      </w:r>
      <w:proofErr w:type="spellStart"/>
      <w:r w:rsidR="00A906A9">
        <w:rPr>
          <w:rFonts w:cs="Arial"/>
        </w:rPr>
        <w:t>Chs</w:t>
      </w:r>
      <w:proofErr w:type="spellEnd"/>
      <w:r w:rsidR="00A906A9">
        <w:rPr>
          <w:rFonts w:cs="Arial"/>
        </w:rPr>
        <w:t xml:space="preserve"> 8</w:t>
      </w:r>
      <w:r w:rsidRPr="000032EC">
        <w:rPr>
          <w:rFonts w:cs="Arial"/>
        </w:rPr>
        <w:t>-12.</w:t>
      </w:r>
    </w:p>
    <w:p w14:paraId="4E415096" w14:textId="3C9B75BA" w:rsidR="00BB7148" w:rsidRDefault="00BB7148" w:rsidP="00EF0A1F">
      <w:pPr>
        <w:pStyle w:val="ListParagraph"/>
        <w:numPr>
          <w:ilvl w:val="0"/>
          <w:numId w:val="20"/>
        </w:numPr>
        <w:spacing w:before="120" w:after="120" w:line="240" w:lineRule="auto"/>
        <w:rPr>
          <w:rFonts w:ascii="Arial" w:hAnsi="Arial" w:cs="Arial"/>
        </w:rPr>
      </w:pPr>
      <w:r w:rsidRPr="000032EC">
        <w:rPr>
          <w:rFonts w:cs="Arial"/>
        </w:rPr>
        <w:lastRenderedPageBreak/>
        <w:t>Complete Reading Quiz</w:t>
      </w:r>
      <w:r w:rsidR="00FB3A3D" w:rsidRPr="000032EC">
        <w:rPr>
          <w:rFonts w:cs="Arial"/>
        </w:rPr>
        <w:t>;</w:t>
      </w:r>
      <w:r w:rsidRPr="000032EC">
        <w:rPr>
          <w:rFonts w:cs="Arial"/>
        </w:rPr>
        <w:t xml:space="preserve"> part</w:t>
      </w:r>
      <w:r w:rsidR="00FB3A3D" w:rsidRPr="000032EC">
        <w:rPr>
          <w:rFonts w:cs="Arial"/>
        </w:rPr>
        <w:t>icipate in Discussion Forum</w:t>
      </w:r>
      <w:r w:rsidR="00484B0E">
        <w:rPr>
          <w:rFonts w:cs="Arial"/>
        </w:rPr>
        <w:t xml:space="preserve"> </w:t>
      </w:r>
      <w:r w:rsidR="00484B0E" w:rsidRPr="00484B0E">
        <w:rPr>
          <w:rFonts w:cs="Arial"/>
          <w:u w:val="single"/>
        </w:rPr>
        <w:t>by Wednesday, December 9</w:t>
      </w:r>
      <w:r w:rsidR="00484B0E" w:rsidRPr="00484B0E">
        <w:rPr>
          <w:rFonts w:ascii="Arial" w:hAnsi="Arial" w:cs="Arial"/>
          <w:u w:val="single"/>
        </w:rPr>
        <w:t>!</w:t>
      </w:r>
    </w:p>
    <w:p w14:paraId="0428AA58" w14:textId="48E04D0D" w:rsidR="000032EC" w:rsidRPr="005962DD" w:rsidRDefault="000032EC" w:rsidP="00EF0A1F">
      <w:pPr>
        <w:pStyle w:val="ListParagraph"/>
        <w:numPr>
          <w:ilvl w:val="0"/>
          <w:numId w:val="20"/>
        </w:numPr>
        <w:spacing w:before="120" w:after="120" w:line="240" w:lineRule="auto"/>
        <w:rPr>
          <w:rFonts w:cs="Arial"/>
        </w:rPr>
      </w:pPr>
      <w:r w:rsidRPr="005962DD">
        <w:rPr>
          <w:rFonts w:cs="Arial"/>
        </w:rPr>
        <w:t>Review Lessons 14</w:t>
      </w:r>
      <w:r w:rsidR="00595E23">
        <w:rPr>
          <w:rFonts w:cs="Arial"/>
        </w:rPr>
        <w:t xml:space="preserve"> and 15, and complete</w:t>
      </w:r>
      <w:r w:rsidR="00BD25A7">
        <w:rPr>
          <w:rFonts w:cs="Arial"/>
        </w:rPr>
        <w:t xml:space="preserve"> Exam</w:t>
      </w:r>
      <w:r w:rsidR="00595E23">
        <w:rPr>
          <w:rFonts w:cs="Arial"/>
        </w:rPr>
        <w:t xml:space="preserve"> 2</w:t>
      </w:r>
      <w:r w:rsidRPr="005962DD">
        <w:rPr>
          <w:rFonts w:cs="Arial"/>
        </w:rPr>
        <w:t>.</w:t>
      </w:r>
    </w:p>
    <w:p w14:paraId="4E4150A4" w14:textId="48EF5CF6" w:rsidR="0051493A" w:rsidRPr="00416289" w:rsidRDefault="00BD25A7" w:rsidP="00F90C8A">
      <w:pPr>
        <w:spacing w:before="120" w:after="120" w:line="240" w:lineRule="auto"/>
        <w:rPr>
          <w:rFonts w:cs="Arial"/>
          <w:b/>
          <w:sz w:val="24"/>
          <w:szCs w:val="24"/>
        </w:rPr>
      </w:pPr>
      <w:r>
        <w:rPr>
          <w:rFonts w:cs="Arial"/>
          <w:b/>
          <w:sz w:val="24"/>
          <w:szCs w:val="24"/>
        </w:rPr>
        <w:t>EXAM</w:t>
      </w:r>
      <w:r w:rsidR="00FB3A3D" w:rsidRPr="00416289">
        <w:rPr>
          <w:rFonts w:cs="Arial"/>
          <w:b/>
          <w:sz w:val="24"/>
          <w:szCs w:val="24"/>
        </w:rPr>
        <w:t xml:space="preserve"> due by 11</w:t>
      </w:r>
      <w:r w:rsidR="000A6D6E" w:rsidRPr="00416289">
        <w:rPr>
          <w:rFonts w:cs="Arial"/>
          <w:b/>
          <w:sz w:val="24"/>
          <w:szCs w:val="24"/>
        </w:rPr>
        <w:t>:59</w:t>
      </w:r>
      <w:r w:rsidR="00FB3A3D" w:rsidRPr="00416289">
        <w:rPr>
          <w:rFonts w:cs="Arial"/>
          <w:b/>
          <w:sz w:val="24"/>
          <w:szCs w:val="24"/>
        </w:rPr>
        <w:t xml:space="preserve"> pm Sunday</w:t>
      </w:r>
      <w:r w:rsidR="00172F0C">
        <w:rPr>
          <w:rFonts w:cs="Arial"/>
          <w:b/>
          <w:sz w:val="24"/>
          <w:szCs w:val="24"/>
        </w:rPr>
        <w:t>, December 13</w:t>
      </w:r>
      <w:r w:rsidR="00FB3A3D" w:rsidRPr="00416289">
        <w:rPr>
          <w:rFonts w:cs="Arial"/>
          <w:b/>
          <w:sz w:val="24"/>
          <w:szCs w:val="24"/>
        </w:rPr>
        <w:t>! Access exam through “Quizzes and Exams” button</w:t>
      </w:r>
      <w:r w:rsidR="005962DD" w:rsidRPr="00416289">
        <w:rPr>
          <w:rFonts w:cs="Arial"/>
          <w:b/>
          <w:sz w:val="24"/>
          <w:szCs w:val="24"/>
        </w:rPr>
        <w:t xml:space="preserve"> or through link in Lesson 15</w:t>
      </w:r>
      <w:r w:rsidR="00FB3A3D" w:rsidRPr="00416289">
        <w:rPr>
          <w:rFonts w:cs="Arial"/>
          <w:b/>
          <w:sz w:val="24"/>
          <w:szCs w:val="24"/>
        </w:rPr>
        <w:t>.</w:t>
      </w:r>
    </w:p>
    <w:sectPr w:rsidR="0051493A" w:rsidRPr="00416289" w:rsidSect="00C8397D">
      <w:headerReference w:type="default" r:id="rId16"/>
      <w:footerReference w:type="default" r:id="rId17"/>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B66CB" w14:textId="77777777" w:rsidR="00345C3D" w:rsidRDefault="00345C3D" w:rsidP="00C74982">
      <w:pPr>
        <w:spacing w:after="0" w:line="240" w:lineRule="auto"/>
      </w:pPr>
      <w:r>
        <w:separator/>
      </w:r>
    </w:p>
  </w:endnote>
  <w:endnote w:type="continuationSeparator" w:id="0">
    <w:p w14:paraId="3190E533" w14:textId="77777777" w:rsidR="00345C3D" w:rsidRDefault="00345C3D" w:rsidP="00C7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554078"/>
      <w:docPartObj>
        <w:docPartGallery w:val="Page Numbers (Bottom of Page)"/>
        <w:docPartUnique/>
      </w:docPartObj>
    </w:sdtPr>
    <w:sdtEndPr/>
    <w:sdtContent>
      <w:sdt>
        <w:sdtPr>
          <w:id w:val="-1669238322"/>
          <w:docPartObj>
            <w:docPartGallery w:val="Page Numbers (Top of Page)"/>
            <w:docPartUnique/>
          </w:docPartObj>
        </w:sdtPr>
        <w:sdtEndPr/>
        <w:sdtContent>
          <w:p w14:paraId="718E35E4" w14:textId="2AE2B185" w:rsidR="00A2187E" w:rsidRDefault="00A218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E93">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E93">
              <w:rPr>
                <w:b/>
                <w:bCs/>
                <w:noProof/>
              </w:rPr>
              <w:t>11</w:t>
            </w:r>
            <w:r>
              <w:rPr>
                <w:b/>
                <w:bCs/>
                <w:sz w:val="24"/>
                <w:szCs w:val="24"/>
              </w:rPr>
              <w:fldChar w:fldCharType="end"/>
            </w:r>
          </w:p>
        </w:sdtContent>
      </w:sdt>
    </w:sdtContent>
  </w:sdt>
  <w:p w14:paraId="2FECC279" w14:textId="77777777" w:rsidR="00A2187E" w:rsidRDefault="00A218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EA1F9" w14:textId="77777777" w:rsidR="00345C3D" w:rsidRDefault="00345C3D" w:rsidP="00C74982">
      <w:pPr>
        <w:spacing w:after="0" w:line="240" w:lineRule="auto"/>
      </w:pPr>
      <w:r>
        <w:separator/>
      </w:r>
    </w:p>
  </w:footnote>
  <w:footnote w:type="continuationSeparator" w:id="0">
    <w:p w14:paraId="2D1E3A85" w14:textId="77777777" w:rsidR="00345C3D" w:rsidRDefault="00345C3D" w:rsidP="00C749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le"/>
      <w:id w:val="77738743"/>
      <w:placeholder>
        <w:docPart w:val="B49E4763D81B48C78B5F0032DE820106"/>
      </w:placeholder>
      <w:dataBinding w:prefixMappings="xmlns:ns0='http://schemas.openxmlformats.org/package/2006/metadata/core-properties' xmlns:ns1='http://purl.org/dc/elements/1.1/'" w:xpath="/ns0:coreProperties[1]/ns1:title[1]" w:storeItemID="{6C3C8BC8-F283-45AE-878A-BAB7291924A1}"/>
      <w:text/>
    </w:sdtPr>
    <w:sdtEndPr/>
    <w:sdtContent>
      <w:p w14:paraId="7E757E33" w14:textId="63177414" w:rsidR="00A2187E" w:rsidRDefault="00A2187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Syllabus: English 2309 Online: Introduction to World Literature</w:t>
        </w:r>
      </w:p>
    </w:sdtContent>
  </w:sdt>
  <w:p w14:paraId="264480E4" w14:textId="77777777" w:rsidR="00A2187E" w:rsidRDefault="00A218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76A"/>
    <w:multiLevelType w:val="hybridMultilevel"/>
    <w:tmpl w:val="CEF0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F5E48"/>
    <w:multiLevelType w:val="hybridMultilevel"/>
    <w:tmpl w:val="7ED6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94785"/>
    <w:multiLevelType w:val="hybridMultilevel"/>
    <w:tmpl w:val="D66A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F6575"/>
    <w:multiLevelType w:val="hybridMultilevel"/>
    <w:tmpl w:val="295A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95152"/>
    <w:multiLevelType w:val="hybridMultilevel"/>
    <w:tmpl w:val="048C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76B7B"/>
    <w:multiLevelType w:val="hybridMultilevel"/>
    <w:tmpl w:val="5E428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920C4A"/>
    <w:multiLevelType w:val="hybridMultilevel"/>
    <w:tmpl w:val="299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84F5E"/>
    <w:multiLevelType w:val="multilevel"/>
    <w:tmpl w:val="122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A7185"/>
    <w:multiLevelType w:val="hybridMultilevel"/>
    <w:tmpl w:val="B5C84A7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C131093"/>
    <w:multiLevelType w:val="hybridMultilevel"/>
    <w:tmpl w:val="1B02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25B76"/>
    <w:multiLevelType w:val="multilevel"/>
    <w:tmpl w:val="E9B08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F770AA"/>
    <w:multiLevelType w:val="hybridMultilevel"/>
    <w:tmpl w:val="07E0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F72B9"/>
    <w:multiLevelType w:val="hybridMultilevel"/>
    <w:tmpl w:val="FA78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10C66"/>
    <w:multiLevelType w:val="hybridMultilevel"/>
    <w:tmpl w:val="B578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A3980"/>
    <w:multiLevelType w:val="hybridMultilevel"/>
    <w:tmpl w:val="23D40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54D63"/>
    <w:multiLevelType w:val="hybridMultilevel"/>
    <w:tmpl w:val="AD60E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53F0F"/>
    <w:multiLevelType w:val="hybridMultilevel"/>
    <w:tmpl w:val="C0CC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75D03"/>
    <w:multiLevelType w:val="hybridMultilevel"/>
    <w:tmpl w:val="1A70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B3380B"/>
    <w:multiLevelType w:val="hybridMultilevel"/>
    <w:tmpl w:val="7CF8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628D7"/>
    <w:multiLevelType w:val="hybridMultilevel"/>
    <w:tmpl w:val="EEF8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E4740E"/>
    <w:multiLevelType w:val="hybridMultilevel"/>
    <w:tmpl w:val="3B56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DC7123"/>
    <w:multiLevelType w:val="hybridMultilevel"/>
    <w:tmpl w:val="1A1E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40187"/>
    <w:multiLevelType w:val="hybridMultilevel"/>
    <w:tmpl w:val="73A0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270A81"/>
    <w:multiLevelType w:val="hybridMultilevel"/>
    <w:tmpl w:val="9B3CB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4B4CFB"/>
    <w:multiLevelType w:val="hybridMultilevel"/>
    <w:tmpl w:val="205C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3D62F0"/>
    <w:multiLevelType w:val="hybridMultilevel"/>
    <w:tmpl w:val="A72A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BC60B2"/>
    <w:multiLevelType w:val="hybridMultilevel"/>
    <w:tmpl w:val="DE88BA5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045B1"/>
    <w:multiLevelType w:val="hybridMultilevel"/>
    <w:tmpl w:val="8B2A5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2B7C12"/>
    <w:multiLevelType w:val="hybridMultilevel"/>
    <w:tmpl w:val="2DCC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934BC"/>
    <w:multiLevelType w:val="hybridMultilevel"/>
    <w:tmpl w:val="9B5C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18"/>
  </w:num>
  <w:num w:numId="4">
    <w:abstractNumId w:val="29"/>
  </w:num>
  <w:num w:numId="5">
    <w:abstractNumId w:val="2"/>
  </w:num>
  <w:num w:numId="6">
    <w:abstractNumId w:val="9"/>
  </w:num>
  <w:num w:numId="7">
    <w:abstractNumId w:val="16"/>
  </w:num>
  <w:num w:numId="8">
    <w:abstractNumId w:val="28"/>
  </w:num>
  <w:num w:numId="9">
    <w:abstractNumId w:val="17"/>
  </w:num>
  <w:num w:numId="10">
    <w:abstractNumId w:val="21"/>
  </w:num>
  <w:num w:numId="11">
    <w:abstractNumId w:val="4"/>
  </w:num>
  <w:num w:numId="12">
    <w:abstractNumId w:val="22"/>
  </w:num>
  <w:num w:numId="13">
    <w:abstractNumId w:val="6"/>
  </w:num>
  <w:num w:numId="14">
    <w:abstractNumId w:val="12"/>
  </w:num>
  <w:num w:numId="15">
    <w:abstractNumId w:val="20"/>
  </w:num>
  <w:num w:numId="16">
    <w:abstractNumId w:val="14"/>
  </w:num>
  <w:num w:numId="17">
    <w:abstractNumId w:val="19"/>
  </w:num>
  <w:num w:numId="18">
    <w:abstractNumId w:val="13"/>
  </w:num>
  <w:num w:numId="19">
    <w:abstractNumId w:val="0"/>
  </w:num>
  <w:num w:numId="20">
    <w:abstractNumId w:val="1"/>
  </w:num>
  <w:num w:numId="21">
    <w:abstractNumId w:val="8"/>
  </w:num>
  <w:num w:numId="22">
    <w:abstractNumId w:val="26"/>
  </w:num>
  <w:num w:numId="23">
    <w:abstractNumId w:val="24"/>
  </w:num>
  <w:num w:numId="24">
    <w:abstractNumId w:val="11"/>
  </w:num>
  <w:num w:numId="25">
    <w:abstractNumId w:val="3"/>
  </w:num>
  <w:num w:numId="26">
    <w:abstractNumId w:val="15"/>
  </w:num>
  <w:num w:numId="27">
    <w:abstractNumId w:val="23"/>
  </w:num>
  <w:num w:numId="28">
    <w:abstractNumId w:val="10"/>
  </w:num>
  <w:num w:numId="29">
    <w:abstractNumId w:val="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612"/>
    <w:rsid w:val="000032EC"/>
    <w:rsid w:val="0002740E"/>
    <w:rsid w:val="00031DD9"/>
    <w:rsid w:val="000346DF"/>
    <w:rsid w:val="000408ED"/>
    <w:rsid w:val="000456C2"/>
    <w:rsid w:val="00057681"/>
    <w:rsid w:val="00061564"/>
    <w:rsid w:val="0008058B"/>
    <w:rsid w:val="00086F95"/>
    <w:rsid w:val="00087FB8"/>
    <w:rsid w:val="0009360E"/>
    <w:rsid w:val="0009469F"/>
    <w:rsid w:val="00094AB6"/>
    <w:rsid w:val="000A6D6E"/>
    <w:rsid w:val="000B2016"/>
    <w:rsid w:val="000B6158"/>
    <w:rsid w:val="000C2E0B"/>
    <w:rsid w:val="000C4B46"/>
    <w:rsid w:val="000D2961"/>
    <w:rsid w:val="000D77F6"/>
    <w:rsid w:val="000E4F0B"/>
    <w:rsid w:val="000F7F67"/>
    <w:rsid w:val="001001DB"/>
    <w:rsid w:val="00103530"/>
    <w:rsid w:val="00103722"/>
    <w:rsid w:val="0011642A"/>
    <w:rsid w:val="00144382"/>
    <w:rsid w:val="001479CD"/>
    <w:rsid w:val="00172F0C"/>
    <w:rsid w:val="00175715"/>
    <w:rsid w:val="001957F1"/>
    <w:rsid w:val="001C1A70"/>
    <w:rsid w:val="001C3FE7"/>
    <w:rsid w:val="001D36A9"/>
    <w:rsid w:val="001E0D8A"/>
    <w:rsid w:val="001F0E1C"/>
    <w:rsid w:val="0020059D"/>
    <w:rsid w:val="00202C76"/>
    <w:rsid w:val="0021602D"/>
    <w:rsid w:val="0023782C"/>
    <w:rsid w:val="002418E5"/>
    <w:rsid w:val="00250DB3"/>
    <w:rsid w:val="0025577A"/>
    <w:rsid w:val="00273FC4"/>
    <w:rsid w:val="00277600"/>
    <w:rsid w:val="00280F93"/>
    <w:rsid w:val="0029763C"/>
    <w:rsid w:val="002B538E"/>
    <w:rsid w:val="002C077C"/>
    <w:rsid w:val="002D00E5"/>
    <w:rsid w:val="002D600F"/>
    <w:rsid w:val="002E6B57"/>
    <w:rsid w:val="00307B74"/>
    <w:rsid w:val="00312BD3"/>
    <w:rsid w:val="00313941"/>
    <w:rsid w:val="0032252C"/>
    <w:rsid w:val="003246F8"/>
    <w:rsid w:val="00345C3D"/>
    <w:rsid w:val="003502D0"/>
    <w:rsid w:val="003815CB"/>
    <w:rsid w:val="0039258E"/>
    <w:rsid w:val="00394477"/>
    <w:rsid w:val="00395858"/>
    <w:rsid w:val="003E2E48"/>
    <w:rsid w:val="003E5070"/>
    <w:rsid w:val="00406549"/>
    <w:rsid w:val="00407E2C"/>
    <w:rsid w:val="00416289"/>
    <w:rsid w:val="00427472"/>
    <w:rsid w:val="00451F91"/>
    <w:rsid w:val="00470393"/>
    <w:rsid w:val="0047206F"/>
    <w:rsid w:val="00473DD0"/>
    <w:rsid w:val="00484B0E"/>
    <w:rsid w:val="004C3047"/>
    <w:rsid w:val="004E5E4F"/>
    <w:rsid w:val="004E69AB"/>
    <w:rsid w:val="005121EA"/>
    <w:rsid w:val="0051493A"/>
    <w:rsid w:val="005239C6"/>
    <w:rsid w:val="00527531"/>
    <w:rsid w:val="005276AC"/>
    <w:rsid w:val="005309D7"/>
    <w:rsid w:val="00540A5B"/>
    <w:rsid w:val="00547D92"/>
    <w:rsid w:val="005674FD"/>
    <w:rsid w:val="00580DE0"/>
    <w:rsid w:val="00584ADB"/>
    <w:rsid w:val="00595E23"/>
    <w:rsid w:val="005962DD"/>
    <w:rsid w:val="005B0F0B"/>
    <w:rsid w:val="005B7DDE"/>
    <w:rsid w:val="005C0A2D"/>
    <w:rsid w:val="005C63DB"/>
    <w:rsid w:val="005E273D"/>
    <w:rsid w:val="005F466D"/>
    <w:rsid w:val="006059BD"/>
    <w:rsid w:val="00615C32"/>
    <w:rsid w:val="00621E3A"/>
    <w:rsid w:val="00631105"/>
    <w:rsid w:val="00640612"/>
    <w:rsid w:val="006516E3"/>
    <w:rsid w:val="00654E64"/>
    <w:rsid w:val="00670083"/>
    <w:rsid w:val="006B4362"/>
    <w:rsid w:val="006C66D1"/>
    <w:rsid w:val="006D5D9C"/>
    <w:rsid w:val="006F6892"/>
    <w:rsid w:val="00704386"/>
    <w:rsid w:val="007048E6"/>
    <w:rsid w:val="00706886"/>
    <w:rsid w:val="00716940"/>
    <w:rsid w:val="00717943"/>
    <w:rsid w:val="00721A41"/>
    <w:rsid w:val="00722530"/>
    <w:rsid w:val="007251FB"/>
    <w:rsid w:val="00767A72"/>
    <w:rsid w:val="00770419"/>
    <w:rsid w:val="00775600"/>
    <w:rsid w:val="00792149"/>
    <w:rsid w:val="007C3EFC"/>
    <w:rsid w:val="007D6106"/>
    <w:rsid w:val="007E42C2"/>
    <w:rsid w:val="007F1E93"/>
    <w:rsid w:val="00817B42"/>
    <w:rsid w:val="00826AB3"/>
    <w:rsid w:val="00831002"/>
    <w:rsid w:val="008326AA"/>
    <w:rsid w:val="0084066D"/>
    <w:rsid w:val="0085163F"/>
    <w:rsid w:val="008527EB"/>
    <w:rsid w:val="00867AED"/>
    <w:rsid w:val="00896A63"/>
    <w:rsid w:val="008A1E7F"/>
    <w:rsid w:val="008B2E22"/>
    <w:rsid w:val="008B601A"/>
    <w:rsid w:val="008D774F"/>
    <w:rsid w:val="008E15C1"/>
    <w:rsid w:val="00900A6C"/>
    <w:rsid w:val="00917D6F"/>
    <w:rsid w:val="00931D09"/>
    <w:rsid w:val="00942BE9"/>
    <w:rsid w:val="00946B3C"/>
    <w:rsid w:val="00961CED"/>
    <w:rsid w:val="00974D89"/>
    <w:rsid w:val="009759C9"/>
    <w:rsid w:val="009840E2"/>
    <w:rsid w:val="0098422D"/>
    <w:rsid w:val="00992503"/>
    <w:rsid w:val="00992641"/>
    <w:rsid w:val="009A3463"/>
    <w:rsid w:val="009C479C"/>
    <w:rsid w:val="009D1DBE"/>
    <w:rsid w:val="009D480B"/>
    <w:rsid w:val="009F1A4D"/>
    <w:rsid w:val="00A0304A"/>
    <w:rsid w:val="00A13ECA"/>
    <w:rsid w:val="00A20EB2"/>
    <w:rsid w:val="00A2187E"/>
    <w:rsid w:val="00A5623A"/>
    <w:rsid w:val="00A63904"/>
    <w:rsid w:val="00A64909"/>
    <w:rsid w:val="00A6574A"/>
    <w:rsid w:val="00A65EC2"/>
    <w:rsid w:val="00A822DC"/>
    <w:rsid w:val="00A82FAA"/>
    <w:rsid w:val="00A906A9"/>
    <w:rsid w:val="00A91DE8"/>
    <w:rsid w:val="00AA27C8"/>
    <w:rsid w:val="00AE2458"/>
    <w:rsid w:val="00AE27EF"/>
    <w:rsid w:val="00AE3B58"/>
    <w:rsid w:val="00AF33EB"/>
    <w:rsid w:val="00AF3A44"/>
    <w:rsid w:val="00AF7028"/>
    <w:rsid w:val="00B16502"/>
    <w:rsid w:val="00B3547C"/>
    <w:rsid w:val="00B51C09"/>
    <w:rsid w:val="00B75822"/>
    <w:rsid w:val="00B83470"/>
    <w:rsid w:val="00B924AA"/>
    <w:rsid w:val="00BA2F40"/>
    <w:rsid w:val="00BB7148"/>
    <w:rsid w:val="00BC50F5"/>
    <w:rsid w:val="00BD25A7"/>
    <w:rsid w:val="00BE03A7"/>
    <w:rsid w:val="00BF12D7"/>
    <w:rsid w:val="00C0233E"/>
    <w:rsid w:val="00C02774"/>
    <w:rsid w:val="00C06C1B"/>
    <w:rsid w:val="00C12352"/>
    <w:rsid w:val="00C1660A"/>
    <w:rsid w:val="00C23E78"/>
    <w:rsid w:val="00C241CD"/>
    <w:rsid w:val="00C31680"/>
    <w:rsid w:val="00C462D5"/>
    <w:rsid w:val="00C46BAD"/>
    <w:rsid w:val="00C4718A"/>
    <w:rsid w:val="00C67998"/>
    <w:rsid w:val="00C7158E"/>
    <w:rsid w:val="00C74982"/>
    <w:rsid w:val="00C74DD0"/>
    <w:rsid w:val="00C81098"/>
    <w:rsid w:val="00C81E9F"/>
    <w:rsid w:val="00C8397D"/>
    <w:rsid w:val="00C85875"/>
    <w:rsid w:val="00C91F73"/>
    <w:rsid w:val="00CA3043"/>
    <w:rsid w:val="00CB589C"/>
    <w:rsid w:val="00CC47E5"/>
    <w:rsid w:val="00CC673F"/>
    <w:rsid w:val="00CE0707"/>
    <w:rsid w:val="00D2317F"/>
    <w:rsid w:val="00D26B6D"/>
    <w:rsid w:val="00D31999"/>
    <w:rsid w:val="00D31D42"/>
    <w:rsid w:val="00D32470"/>
    <w:rsid w:val="00D35144"/>
    <w:rsid w:val="00D35B0D"/>
    <w:rsid w:val="00D41F9C"/>
    <w:rsid w:val="00D42B16"/>
    <w:rsid w:val="00D61B69"/>
    <w:rsid w:val="00D66FE9"/>
    <w:rsid w:val="00D72E94"/>
    <w:rsid w:val="00D76581"/>
    <w:rsid w:val="00D93A97"/>
    <w:rsid w:val="00D93B34"/>
    <w:rsid w:val="00D97CA5"/>
    <w:rsid w:val="00DC5DFA"/>
    <w:rsid w:val="00DC79F8"/>
    <w:rsid w:val="00DE68BA"/>
    <w:rsid w:val="00DF5870"/>
    <w:rsid w:val="00DF69E7"/>
    <w:rsid w:val="00E00F99"/>
    <w:rsid w:val="00E04C0D"/>
    <w:rsid w:val="00E2510D"/>
    <w:rsid w:val="00E27021"/>
    <w:rsid w:val="00E27106"/>
    <w:rsid w:val="00E360B9"/>
    <w:rsid w:val="00E453B1"/>
    <w:rsid w:val="00E679C5"/>
    <w:rsid w:val="00EB1E95"/>
    <w:rsid w:val="00EB35EC"/>
    <w:rsid w:val="00EC3ED7"/>
    <w:rsid w:val="00ED2E43"/>
    <w:rsid w:val="00ED454E"/>
    <w:rsid w:val="00EE7167"/>
    <w:rsid w:val="00EF0A1F"/>
    <w:rsid w:val="00EF5309"/>
    <w:rsid w:val="00F03B93"/>
    <w:rsid w:val="00F13809"/>
    <w:rsid w:val="00F1433D"/>
    <w:rsid w:val="00F1633D"/>
    <w:rsid w:val="00F233BE"/>
    <w:rsid w:val="00F33FE7"/>
    <w:rsid w:val="00F341CD"/>
    <w:rsid w:val="00F41852"/>
    <w:rsid w:val="00F50263"/>
    <w:rsid w:val="00F50343"/>
    <w:rsid w:val="00F53C13"/>
    <w:rsid w:val="00F628D1"/>
    <w:rsid w:val="00F731B3"/>
    <w:rsid w:val="00F7670E"/>
    <w:rsid w:val="00F772FF"/>
    <w:rsid w:val="00F90C8A"/>
    <w:rsid w:val="00F93417"/>
    <w:rsid w:val="00FA321D"/>
    <w:rsid w:val="00FA6424"/>
    <w:rsid w:val="00FB3A3D"/>
    <w:rsid w:val="00FB5F2A"/>
    <w:rsid w:val="00FE5F65"/>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5002"/>
  <w15:docId w15:val="{8DA239BA-D2E1-4FD0-8207-08440D07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02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79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674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2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79F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21E3A"/>
    <w:rPr>
      <w:color w:val="0000FF" w:themeColor="hyperlink"/>
      <w:u w:val="single"/>
    </w:rPr>
  </w:style>
  <w:style w:type="paragraph" w:styleId="ListParagraph">
    <w:name w:val="List Paragraph"/>
    <w:basedOn w:val="Normal"/>
    <w:uiPriority w:val="34"/>
    <w:qFormat/>
    <w:rsid w:val="00946B3C"/>
    <w:pPr>
      <w:ind w:left="720"/>
      <w:contextualSpacing/>
    </w:pPr>
  </w:style>
  <w:style w:type="character" w:customStyle="1" w:styleId="Heading3Char">
    <w:name w:val="Heading 3 Char"/>
    <w:basedOn w:val="DefaultParagraphFont"/>
    <w:link w:val="Heading3"/>
    <w:uiPriority w:val="9"/>
    <w:rsid w:val="005674F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74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982"/>
  </w:style>
  <w:style w:type="paragraph" w:styleId="Footer">
    <w:name w:val="footer"/>
    <w:basedOn w:val="Normal"/>
    <w:link w:val="FooterChar"/>
    <w:uiPriority w:val="99"/>
    <w:unhideWhenUsed/>
    <w:rsid w:val="00C74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982"/>
  </w:style>
  <w:style w:type="paragraph" w:styleId="BalloonText">
    <w:name w:val="Balloon Text"/>
    <w:basedOn w:val="Normal"/>
    <w:link w:val="BalloonTextChar"/>
    <w:uiPriority w:val="99"/>
    <w:semiHidden/>
    <w:unhideWhenUsed/>
    <w:rsid w:val="00C74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982"/>
    <w:rPr>
      <w:rFonts w:ascii="Tahoma" w:hAnsi="Tahoma" w:cs="Tahoma"/>
      <w:sz w:val="16"/>
      <w:szCs w:val="16"/>
    </w:rPr>
  </w:style>
  <w:style w:type="character" w:styleId="FollowedHyperlink">
    <w:name w:val="FollowedHyperlink"/>
    <w:basedOn w:val="DefaultParagraphFont"/>
    <w:uiPriority w:val="99"/>
    <w:semiHidden/>
    <w:unhideWhenUsed/>
    <w:rsid w:val="00C74982"/>
    <w:rPr>
      <w:color w:val="800080" w:themeColor="followedHyperlink"/>
      <w:u w:val="single"/>
    </w:rPr>
  </w:style>
  <w:style w:type="table" w:styleId="TableGrid">
    <w:name w:val="Table Grid"/>
    <w:basedOn w:val="TableNormal"/>
    <w:uiPriority w:val="59"/>
    <w:rsid w:val="00C74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6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544051">
      <w:bodyDiv w:val="1"/>
      <w:marLeft w:val="0"/>
      <w:marRight w:val="0"/>
      <w:marTop w:val="0"/>
      <w:marBottom w:val="0"/>
      <w:divBdr>
        <w:top w:val="none" w:sz="0" w:space="0" w:color="auto"/>
        <w:left w:val="none" w:sz="0" w:space="0" w:color="auto"/>
        <w:bottom w:val="none" w:sz="0" w:space="0" w:color="auto"/>
        <w:right w:val="none" w:sz="0" w:space="0" w:color="auto"/>
      </w:divBdr>
      <w:divsChild>
        <w:div w:id="469174118">
          <w:marLeft w:val="0"/>
          <w:marRight w:val="0"/>
          <w:marTop w:val="0"/>
          <w:marBottom w:val="0"/>
          <w:divBdr>
            <w:top w:val="single" w:sz="6" w:space="0" w:color="FFFFFF"/>
            <w:left w:val="none" w:sz="0" w:space="0" w:color="auto"/>
            <w:bottom w:val="none" w:sz="0" w:space="0" w:color="auto"/>
            <w:right w:val="none" w:sz="0" w:space="0" w:color="auto"/>
          </w:divBdr>
          <w:divsChild>
            <w:div w:id="1954436736">
              <w:marLeft w:val="0"/>
              <w:marRight w:val="0"/>
              <w:marTop w:val="0"/>
              <w:marBottom w:val="0"/>
              <w:divBdr>
                <w:top w:val="none" w:sz="0" w:space="0" w:color="auto"/>
                <w:left w:val="none" w:sz="0" w:space="0" w:color="auto"/>
                <w:bottom w:val="none" w:sz="0" w:space="0" w:color="auto"/>
                <w:right w:val="none" w:sz="0" w:space="0" w:color="auto"/>
              </w:divBdr>
              <w:divsChild>
                <w:div w:id="493492609">
                  <w:marLeft w:val="0"/>
                  <w:marRight w:val="0"/>
                  <w:marTop w:val="0"/>
                  <w:marBottom w:val="0"/>
                  <w:divBdr>
                    <w:top w:val="none" w:sz="0" w:space="0" w:color="auto"/>
                    <w:left w:val="none" w:sz="0" w:space="0" w:color="auto"/>
                    <w:bottom w:val="none" w:sz="0" w:space="0" w:color="auto"/>
                    <w:right w:val="none" w:sz="0" w:space="0" w:color="auto"/>
                  </w:divBdr>
                  <w:divsChild>
                    <w:div w:id="2068146681">
                      <w:marLeft w:val="0"/>
                      <w:marRight w:val="0"/>
                      <w:marTop w:val="0"/>
                      <w:marBottom w:val="0"/>
                      <w:divBdr>
                        <w:top w:val="none" w:sz="0" w:space="0" w:color="auto"/>
                        <w:left w:val="none" w:sz="0" w:space="0" w:color="auto"/>
                        <w:bottom w:val="none" w:sz="0" w:space="0" w:color="auto"/>
                        <w:right w:val="none" w:sz="0" w:space="0" w:color="auto"/>
                      </w:divBdr>
                      <w:divsChild>
                        <w:div w:id="1196969856">
                          <w:marLeft w:val="0"/>
                          <w:marRight w:val="0"/>
                          <w:marTop w:val="0"/>
                          <w:marBottom w:val="0"/>
                          <w:divBdr>
                            <w:top w:val="none" w:sz="0" w:space="0" w:color="auto"/>
                            <w:left w:val="none" w:sz="0" w:space="0" w:color="auto"/>
                            <w:bottom w:val="none" w:sz="0" w:space="0" w:color="auto"/>
                            <w:right w:val="none" w:sz="0" w:space="0" w:color="auto"/>
                          </w:divBdr>
                          <w:divsChild>
                            <w:div w:id="23873946">
                              <w:marLeft w:val="0"/>
                              <w:marRight w:val="0"/>
                              <w:marTop w:val="0"/>
                              <w:marBottom w:val="0"/>
                              <w:divBdr>
                                <w:top w:val="none" w:sz="0" w:space="0" w:color="auto"/>
                                <w:left w:val="none" w:sz="0" w:space="0" w:color="auto"/>
                                <w:bottom w:val="none" w:sz="0" w:space="0" w:color="auto"/>
                                <w:right w:val="none" w:sz="0" w:space="0" w:color="auto"/>
                              </w:divBdr>
                              <w:divsChild>
                                <w:div w:id="1719818787">
                                  <w:marLeft w:val="0"/>
                                  <w:marRight w:val="0"/>
                                  <w:marTop w:val="0"/>
                                  <w:marBottom w:val="0"/>
                                  <w:divBdr>
                                    <w:top w:val="none" w:sz="0" w:space="0" w:color="auto"/>
                                    <w:left w:val="none" w:sz="0" w:space="0" w:color="auto"/>
                                    <w:bottom w:val="none" w:sz="0" w:space="0" w:color="auto"/>
                                    <w:right w:val="none" w:sz="0" w:space="0" w:color="auto"/>
                                  </w:divBdr>
                                  <w:divsChild>
                                    <w:div w:id="23632328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ources@uta.ed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wa.uta.edu/owa/mwarren@exchange.uta.edu/redir.aspx?C=n54mApQjsEatXiC_KyR3HQ-sPQAsa9BIVM9oMLz5KyopZj94toykKAfDFN2DEDQ6gcZOW0YT5Z8.&amp;URL=http%3a%2f%2fwww.uta.edu%2fow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wa.uta.edu/owa/mwarren@exchange.uta.edu/redir.aspx?C=n54mApQjsEatXiC_KyR3HQ-sPQAsa9BIVM9oMLz5KyopZj94toykKAfDFN2DEDQ6gcZOW0YT5Z8.&amp;URL=http%3a%2f%2fwww.facebook.com%2fWritingCenteratUTArlington" TargetMode="External"/><Relationship Id="rId5" Type="http://schemas.openxmlformats.org/officeDocument/2006/relationships/settings" Target="settings.xml"/><Relationship Id="rId15" Type="http://schemas.openxmlformats.org/officeDocument/2006/relationships/hyperlink" Target="http://www.uta.edu/sfs" TargetMode="External"/><Relationship Id="rId10" Type="http://schemas.openxmlformats.org/officeDocument/2006/relationships/hyperlink" Target="http://www.uta.edu/disability"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uta.edu/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P_Administrator\My%20Documents\T\TomsTemplates\uta-engl-syllab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9E4763D81B48C78B5F0032DE820106"/>
        <w:category>
          <w:name w:val="General"/>
          <w:gallery w:val="placeholder"/>
        </w:category>
        <w:types>
          <w:type w:val="bbPlcHdr"/>
        </w:types>
        <w:behaviors>
          <w:behavior w:val="content"/>
        </w:behaviors>
        <w:guid w:val="{8FA35729-A9D9-4217-8079-9D3782E2E106}"/>
      </w:docPartPr>
      <w:docPartBody>
        <w:p w:rsidR="00E53CF3" w:rsidRDefault="00B37DBC" w:rsidP="00B37DBC">
          <w:pPr>
            <w:pStyle w:val="B49E4763D81B48C78B5F0032DE82010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DBC"/>
    <w:rsid w:val="00087CEB"/>
    <w:rsid w:val="00133A00"/>
    <w:rsid w:val="001825D1"/>
    <w:rsid w:val="001C2E4A"/>
    <w:rsid w:val="001E16E6"/>
    <w:rsid w:val="002A14E9"/>
    <w:rsid w:val="002A53A0"/>
    <w:rsid w:val="0031530D"/>
    <w:rsid w:val="00347F6E"/>
    <w:rsid w:val="003B0039"/>
    <w:rsid w:val="0044742B"/>
    <w:rsid w:val="004D22D6"/>
    <w:rsid w:val="00561CDB"/>
    <w:rsid w:val="00642C5B"/>
    <w:rsid w:val="006A71F1"/>
    <w:rsid w:val="006C3D84"/>
    <w:rsid w:val="006D5F0D"/>
    <w:rsid w:val="007108FE"/>
    <w:rsid w:val="00733F9C"/>
    <w:rsid w:val="00734866"/>
    <w:rsid w:val="007B606C"/>
    <w:rsid w:val="00910C25"/>
    <w:rsid w:val="009410B0"/>
    <w:rsid w:val="009573C0"/>
    <w:rsid w:val="00A85FD4"/>
    <w:rsid w:val="00AD6911"/>
    <w:rsid w:val="00B07A3A"/>
    <w:rsid w:val="00B32405"/>
    <w:rsid w:val="00B37DBC"/>
    <w:rsid w:val="00B5378E"/>
    <w:rsid w:val="00B541DB"/>
    <w:rsid w:val="00C00E68"/>
    <w:rsid w:val="00D16374"/>
    <w:rsid w:val="00D70D52"/>
    <w:rsid w:val="00E53CF3"/>
    <w:rsid w:val="00E67DBF"/>
    <w:rsid w:val="00E81527"/>
    <w:rsid w:val="00F22E9C"/>
    <w:rsid w:val="00FF4089"/>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81954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C61F2163DE4E53A83DA7B886DE13ED">
    <w:name w:val="5FC61F2163DE4E53A83DA7B886DE13ED"/>
    <w:rsid w:val="00B37DBC"/>
  </w:style>
  <w:style w:type="paragraph" w:customStyle="1" w:styleId="2A0C634BF188429B88A6B7B9945A3A64">
    <w:name w:val="2A0C634BF188429B88A6B7B9945A3A64"/>
    <w:rsid w:val="00B37DBC"/>
  </w:style>
  <w:style w:type="paragraph" w:customStyle="1" w:styleId="B49E4763D81B48C78B5F0032DE820106">
    <w:name w:val="B49E4763D81B48C78B5F0032DE820106"/>
    <w:rsid w:val="00B37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2012-08-09T00:00:00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2DA287-4752-4CA4-8826-15677E61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uta-engl-syllabus</Template>
  <TotalTime>28674</TotalTime>
  <Pages>11</Pages>
  <Words>4038</Words>
  <Characters>23019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Syllabus: English 2309 Online: Introduction to World Literature</vt:lpstr>
    </vt:vector>
  </TitlesOfParts>
  <Company>UTA-CDE</Company>
  <LinksUpToDate>false</LinksUpToDate>
  <CharactersWithSpaces>27003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English 2309 Online: Introduction to World Literature</dc:title>
  <dc:creator>Thomas Parmelee</dc:creator>
  <cp:lastModifiedBy>AM</cp:lastModifiedBy>
  <cp:revision>56</cp:revision>
  <cp:lastPrinted>2015-08-23T22:14:00Z</cp:lastPrinted>
  <dcterms:created xsi:type="dcterms:W3CDTF">2014-06-25T21:05:00Z</dcterms:created>
  <dcterms:modified xsi:type="dcterms:W3CDTF">2015-08-28T03:51:00Z</dcterms:modified>
</cp:coreProperties>
</file>