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62" w:rsidRPr="00381F53" w:rsidRDefault="00D07E62" w:rsidP="00A13833">
      <w:pPr>
        <w:jc w:val="center"/>
        <w:rPr>
          <w:rFonts w:ascii="Arial" w:hAnsi="Arial" w:cs="Arial"/>
          <w:b/>
          <w:color w:val="0064B1"/>
        </w:rPr>
      </w:pPr>
    </w:p>
    <w:p w:rsidR="00CE1818" w:rsidRPr="00381F53" w:rsidRDefault="0026286D" w:rsidP="00A13833">
      <w:pPr>
        <w:jc w:val="center"/>
        <w:rPr>
          <w:rFonts w:ascii="Arial" w:hAnsi="Arial" w:cs="Arial"/>
          <w:b/>
        </w:rPr>
      </w:pPr>
      <w:r w:rsidRPr="00381F53">
        <w:rPr>
          <w:rFonts w:ascii="Arial" w:hAnsi="Arial" w:cs="Arial"/>
          <w:b/>
        </w:rPr>
        <w:t>NURS</w:t>
      </w:r>
      <w:r w:rsidR="006733DC" w:rsidRPr="00381F53">
        <w:rPr>
          <w:rFonts w:ascii="Arial" w:hAnsi="Arial" w:cs="Arial"/>
          <w:b/>
        </w:rPr>
        <w:t xml:space="preserve"> 63</w:t>
      </w:r>
      <w:r w:rsidR="00E141BA" w:rsidRPr="00381F53">
        <w:rPr>
          <w:rFonts w:ascii="Arial" w:hAnsi="Arial" w:cs="Arial"/>
          <w:b/>
        </w:rPr>
        <w:t>08</w:t>
      </w:r>
      <w:r w:rsidR="00E23ECA" w:rsidRPr="00381F53">
        <w:rPr>
          <w:rFonts w:ascii="Arial" w:hAnsi="Arial" w:cs="Arial"/>
          <w:b/>
        </w:rPr>
        <w:t xml:space="preserve">: </w:t>
      </w:r>
      <w:r w:rsidR="0000083B" w:rsidRPr="00381F53">
        <w:rPr>
          <w:rFonts w:ascii="Arial" w:hAnsi="Arial" w:cs="Arial"/>
          <w:b/>
        </w:rPr>
        <w:t>Research</w:t>
      </w:r>
      <w:r w:rsidR="00E23ECA" w:rsidRPr="00381F53">
        <w:rPr>
          <w:rFonts w:ascii="Arial" w:hAnsi="Arial" w:cs="Arial"/>
          <w:b/>
        </w:rPr>
        <w:t xml:space="preserve"> Seminar</w:t>
      </w:r>
    </w:p>
    <w:p w:rsidR="00CE1818" w:rsidRPr="00381F53" w:rsidRDefault="0095315E" w:rsidP="00A13833">
      <w:pPr>
        <w:jc w:val="center"/>
        <w:rPr>
          <w:rFonts w:ascii="Arial" w:hAnsi="Arial" w:cs="Arial"/>
        </w:rPr>
      </w:pPr>
      <w:r w:rsidRPr="00381F53">
        <w:rPr>
          <w:rFonts w:ascii="Arial" w:hAnsi="Arial" w:cs="Arial"/>
        </w:rPr>
        <w:t>Fall</w:t>
      </w:r>
      <w:r w:rsidR="00E82DD2" w:rsidRPr="00381F53">
        <w:rPr>
          <w:rFonts w:ascii="Arial" w:hAnsi="Arial" w:cs="Arial"/>
        </w:rPr>
        <w:t xml:space="preserve"> 2015</w:t>
      </w:r>
    </w:p>
    <w:p w:rsidR="00141EC6" w:rsidRPr="00381F53" w:rsidRDefault="00141EC6" w:rsidP="00A13833">
      <w:pPr>
        <w:rPr>
          <w:rFonts w:ascii="Arial" w:hAnsi="Arial" w:cs="Arial"/>
        </w:rPr>
      </w:pPr>
    </w:p>
    <w:p w:rsidR="00E23ECA" w:rsidRPr="00381F53" w:rsidRDefault="001D11A1" w:rsidP="00A13833">
      <w:pPr>
        <w:rPr>
          <w:rFonts w:ascii="Arial" w:hAnsi="Arial" w:cs="Arial"/>
        </w:rPr>
      </w:pPr>
      <w:r w:rsidRPr="00381F53">
        <w:rPr>
          <w:rFonts w:ascii="Arial" w:hAnsi="Arial" w:cs="Arial"/>
          <w:b/>
        </w:rPr>
        <w:t>Instructor</w:t>
      </w:r>
      <w:r w:rsidR="00141EC6" w:rsidRPr="00381F53">
        <w:rPr>
          <w:rFonts w:ascii="Arial" w:hAnsi="Arial" w:cs="Arial"/>
          <w:b/>
        </w:rPr>
        <w:t xml:space="preserve">: </w:t>
      </w:r>
      <w:r w:rsidR="00EB350B" w:rsidRPr="00381F53">
        <w:rPr>
          <w:rFonts w:ascii="Arial" w:hAnsi="Arial" w:cs="Arial"/>
        </w:rPr>
        <w:t>Lauri</w:t>
      </w:r>
      <w:r w:rsidR="00E23ECA" w:rsidRPr="00381F53">
        <w:rPr>
          <w:rFonts w:ascii="Arial" w:hAnsi="Arial" w:cs="Arial"/>
        </w:rPr>
        <w:t xml:space="preserve"> </w:t>
      </w:r>
      <w:r w:rsidR="004D26BB" w:rsidRPr="00381F53">
        <w:rPr>
          <w:rFonts w:ascii="Arial" w:hAnsi="Arial" w:cs="Arial"/>
        </w:rPr>
        <w:t xml:space="preserve">D. </w:t>
      </w:r>
      <w:r w:rsidR="00E23ECA" w:rsidRPr="00381F53">
        <w:rPr>
          <w:rFonts w:ascii="Arial" w:hAnsi="Arial" w:cs="Arial"/>
        </w:rPr>
        <w:t>John</w:t>
      </w:r>
      <w:r w:rsidR="004D26BB" w:rsidRPr="00381F53">
        <w:rPr>
          <w:rFonts w:ascii="Arial" w:hAnsi="Arial" w:cs="Arial"/>
        </w:rPr>
        <w:t xml:space="preserve">, PhD, RN, CNS (oncology), </w:t>
      </w:r>
      <w:r w:rsidR="004D26BB" w:rsidRPr="00381F53">
        <w:rPr>
          <w:rFonts w:ascii="Arial" w:hAnsi="Arial" w:cs="Arial"/>
          <w:bCs/>
        </w:rPr>
        <w:t xml:space="preserve">Clinical </w:t>
      </w:r>
      <w:r w:rsidR="00E82DD2" w:rsidRPr="00381F53">
        <w:rPr>
          <w:rFonts w:ascii="Arial" w:hAnsi="Arial" w:cs="Arial"/>
          <w:bCs/>
        </w:rPr>
        <w:t>Associate</w:t>
      </w:r>
      <w:r w:rsidR="004D26BB" w:rsidRPr="00381F53">
        <w:rPr>
          <w:rFonts w:ascii="Arial" w:hAnsi="Arial" w:cs="Arial"/>
          <w:bCs/>
        </w:rPr>
        <w:t xml:space="preserve"> Professor</w:t>
      </w:r>
    </w:p>
    <w:p w:rsidR="00E23ECA" w:rsidRPr="00381F53" w:rsidRDefault="00E23ECA" w:rsidP="00A13833">
      <w:pPr>
        <w:rPr>
          <w:rFonts w:ascii="Arial" w:hAnsi="Arial" w:cs="Arial"/>
        </w:rPr>
      </w:pPr>
    </w:p>
    <w:p w:rsidR="00141EC6" w:rsidRPr="00381F53" w:rsidRDefault="00141EC6" w:rsidP="00A13833">
      <w:pPr>
        <w:rPr>
          <w:rFonts w:ascii="Arial" w:hAnsi="Arial" w:cs="Arial"/>
        </w:rPr>
      </w:pPr>
      <w:r w:rsidRPr="00381F53">
        <w:rPr>
          <w:rFonts w:ascii="Arial" w:hAnsi="Arial" w:cs="Arial"/>
          <w:b/>
        </w:rPr>
        <w:t xml:space="preserve">Office </w:t>
      </w:r>
      <w:r w:rsidR="0051720C" w:rsidRPr="00381F53">
        <w:rPr>
          <w:rFonts w:ascii="Arial" w:hAnsi="Arial" w:cs="Arial"/>
          <w:b/>
        </w:rPr>
        <w:t xml:space="preserve">and </w:t>
      </w:r>
      <w:r w:rsidRPr="00381F53">
        <w:rPr>
          <w:rFonts w:ascii="Arial" w:hAnsi="Arial" w:cs="Arial"/>
          <w:b/>
        </w:rPr>
        <w:t>Telephone Number</w:t>
      </w:r>
      <w:r w:rsidRPr="00381F53">
        <w:rPr>
          <w:rFonts w:ascii="Arial" w:hAnsi="Arial" w:cs="Arial"/>
        </w:rPr>
        <w:t xml:space="preserve">: </w:t>
      </w:r>
      <w:r w:rsidR="00E54790" w:rsidRPr="00381F53">
        <w:rPr>
          <w:rFonts w:ascii="Arial" w:hAnsi="Arial" w:cs="Arial"/>
        </w:rPr>
        <w:t xml:space="preserve">Pickard Hall </w:t>
      </w:r>
      <w:r w:rsidR="00E82DD2" w:rsidRPr="00381F53">
        <w:rPr>
          <w:rFonts w:ascii="Arial" w:hAnsi="Arial" w:cs="Arial"/>
        </w:rPr>
        <w:t>519</w:t>
      </w:r>
      <w:r w:rsidR="00E54790" w:rsidRPr="00381F53">
        <w:rPr>
          <w:rFonts w:ascii="Arial" w:hAnsi="Arial" w:cs="Arial"/>
        </w:rPr>
        <w:t>; 817-272-0172</w:t>
      </w:r>
    </w:p>
    <w:p w:rsidR="00141EC6" w:rsidRPr="00381F53" w:rsidRDefault="00141EC6" w:rsidP="00A13833">
      <w:pPr>
        <w:rPr>
          <w:rFonts w:ascii="Arial" w:hAnsi="Arial" w:cs="Arial"/>
          <w:b/>
        </w:rPr>
      </w:pPr>
    </w:p>
    <w:p w:rsidR="00141EC6" w:rsidRPr="00381F53" w:rsidRDefault="00141EC6" w:rsidP="00A13833">
      <w:pPr>
        <w:rPr>
          <w:rFonts w:ascii="Arial" w:hAnsi="Arial" w:cs="Arial"/>
        </w:rPr>
      </w:pPr>
      <w:r w:rsidRPr="00381F53">
        <w:rPr>
          <w:rFonts w:ascii="Arial" w:hAnsi="Arial" w:cs="Arial"/>
          <w:b/>
        </w:rPr>
        <w:t xml:space="preserve">Email Address: </w:t>
      </w:r>
      <w:hyperlink r:id="rId9" w:history="1">
        <w:r w:rsidR="00834174" w:rsidRPr="00381F53">
          <w:rPr>
            <w:rStyle w:val="Hyperlink"/>
            <w:rFonts w:ascii="Arial" w:hAnsi="Arial" w:cs="Arial"/>
          </w:rPr>
          <w:t>ljohn@uta.edu</w:t>
        </w:r>
      </w:hyperlink>
      <w:r w:rsidR="00206DE6" w:rsidRPr="00381F53">
        <w:rPr>
          <w:rStyle w:val="Hyperlink"/>
          <w:rFonts w:ascii="Arial" w:hAnsi="Arial" w:cs="Arial"/>
          <w:u w:val="none"/>
        </w:rPr>
        <w:t xml:space="preserve"> </w:t>
      </w:r>
    </w:p>
    <w:p w:rsidR="00141EC6" w:rsidRPr="00381F53" w:rsidRDefault="00141EC6" w:rsidP="00A13833">
      <w:pPr>
        <w:rPr>
          <w:rFonts w:ascii="Arial" w:hAnsi="Arial" w:cs="Arial"/>
          <w:b/>
        </w:rPr>
      </w:pPr>
    </w:p>
    <w:p w:rsidR="004D26BB" w:rsidRPr="00381F53" w:rsidRDefault="004D26BB" w:rsidP="004D26BB">
      <w:pPr>
        <w:rPr>
          <w:rFonts w:ascii="Arial" w:hAnsi="Arial" w:cs="Arial"/>
          <w:b/>
        </w:rPr>
      </w:pPr>
      <w:r w:rsidRPr="00381F53">
        <w:rPr>
          <w:rFonts w:ascii="Arial" w:hAnsi="Arial" w:cs="Arial"/>
          <w:b/>
        </w:rPr>
        <w:t>Faculty Profile:</w:t>
      </w:r>
      <w:r w:rsidRPr="00381F53">
        <w:rPr>
          <w:rFonts w:ascii="Arial" w:hAnsi="Arial" w:cs="Arial"/>
          <w:color w:val="0000FF"/>
        </w:rPr>
        <w:t xml:space="preserve"> </w:t>
      </w:r>
      <w:hyperlink r:id="rId10" w:history="1">
        <w:r w:rsidR="005D40CD" w:rsidRPr="00381F53">
          <w:rPr>
            <w:rStyle w:val="Hyperlink"/>
            <w:rFonts w:ascii="Arial" w:hAnsi="Arial" w:cs="Arial"/>
          </w:rPr>
          <w:t>http://www.uta.edu/profiles/lauri-john</w:t>
        </w:r>
      </w:hyperlink>
      <w:r w:rsidR="005D40CD" w:rsidRPr="00381F53">
        <w:rPr>
          <w:rFonts w:ascii="Arial" w:hAnsi="Arial" w:cs="Arial"/>
        </w:rPr>
        <w:t xml:space="preserve"> </w:t>
      </w:r>
      <w:r w:rsidRPr="00381F53">
        <w:rPr>
          <w:rFonts w:ascii="Arial" w:hAnsi="Arial" w:cs="Arial"/>
        </w:rPr>
        <w:br/>
      </w:r>
    </w:p>
    <w:p w:rsidR="00141EC6" w:rsidRPr="00381F53" w:rsidRDefault="00141EC6" w:rsidP="00A13833">
      <w:pPr>
        <w:rPr>
          <w:rFonts w:ascii="Arial" w:hAnsi="Arial" w:cs="Arial"/>
        </w:rPr>
      </w:pPr>
      <w:r w:rsidRPr="00381F53">
        <w:rPr>
          <w:rFonts w:ascii="Arial" w:hAnsi="Arial" w:cs="Arial"/>
          <w:b/>
        </w:rPr>
        <w:t>Office Hours:</w:t>
      </w:r>
      <w:r w:rsidR="00BD208C" w:rsidRPr="00381F53">
        <w:rPr>
          <w:rFonts w:ascii="Arial" w:hAnsi="Arial" w:cs="Arial"/>
          <w:b/>
        </w:rPr>
        <w:t xml:space="preserve"> </w:t>
      </w:r>
      <w:r w:rsidR="00BD208C" w:rsidRPr="00381F53">
        <w:rPr>
          <w:rFonts w:ascii="Arial" w:hAnsi="Arial" w:cs="Arial"/>
        </w:rPr>
        <w:t>By appointment</w:t>
      </w:r>
      <w:r w:rsidR="00CF7860" w:rsidRPr="00381F53">
        <w:rPr>
          <w:rFonts w:ascii="Arial" w:hAnsi="Arial" w:cs="Arial"/>
        </w:rPr>
        <w:t xml:space="preserve"> </w:t>
      </w:r>
    </w:p>
    <w:p w:rsidR="00141EC6" w:rsidRPr="00381F53" w:rsidRDefault="00141EC6" w:rsidP="00A13833">
      <w:pPr>
        <w:rPr>
          <w:rFonts w:ascii="Arial" w:hAnsi="Arial" w:cs="Arial"/>
        </w:rPr>
      </w:pPr>
    </w:p>
    <w:p w:rsidR="00141EC6" w:rsidRPr="00381F53" w:rsidRDefault="00141EC6" w:rsidP="00A13833">
      <w:pPr>
        <w:rPr>
          <w:rFonts w:ascii="Arial" w:hAnsi="Arial" w:cs="Arial"/>
        </w:rPr>
      </w:pPr>
      <w:r w:rsidRPr="00381F53">
        <w:rPr>
          <w:rFonts w:ascii="Arial" w:hAnsi="Arial" w:cs="Arial"/>
          <w:b/>
        </w:rPr>
        <w:t xml:space="preserve">Section </w:t>
      </w:r>
      <w:r w:rsidR="001D11A1" w:rsidRPr="00381F53">
        <w:rPr>
          <w:rFonts w:ascii="Arial" w:hAnsi="Arial" w:cs="Arial"/>
          <w:b/>
        </w:rPr>
        <w:t>Information</w:t>
      </w:r>
      <w:r w:rsidRPr="00381F53">
        <w:rPr>
          <w:rFonts w:ascii="Arial" w:hAnsi="Arial" w:cs="Arial"/>
          <w:b/>
        </w:rPr>
        <w:t xml:space="preserve">: </w:t>
      </w:r>
      <w:r w:rsidR="00E23ECA" w:rsidRPr="00381F53">
        <w:rPr>
          <w:rFonts w:ascii="Arial" w:hAnsi="Arial" w:cs="Arial"/>
        </w:rPr>
        <w:t xml:space="preserve">NURS </w:t>
      </w:r>
      <w:r w:rsidR="00805213" w:rsidRPr="00381F53">
        <w:rPr>
          <w:rFonts w:ascii="Arial" w:hAnsi="Arial" w:cs="Arial"/>
        </w:rPr>
        <w:t>6308-001</w:t>
      </w:r>
    </w:p>
    <w:p w:rsidR="00141EC6" w:rsidRPr="00381F53" w:rsidRDefault="00141EC6" w:rsidP="00A13833">
      <w:pPr>
        <w:rPr>
          <w:rFonts w:ascii="Arial" w:hAnsi="Arial" w:cs="Arial"/>
          <w:b/>
        </w:rPr>
      </w:pPr>
    </w:p>
    <w:p w:rsidR="00C10913" w:rsidRPr="00381F53" w:rsidRDefault="00141EC6" w:rsidP="004B3CE5">
      <w:pPr>
        <w:rPr>
          <w:rFonts w:ascii="Arial" w:hAnsi="Arial" w:cs="Arial"/>
          <w:color w:val="000000"/>
        </w:rPr>
      </w:pPr>
      <w:r w:rsidRPr="00381F53">
        <w:rPr>
          <w:rFonts w:ascii="Arial" w:hAnsi="Arial" w:cs="Arial"/>
          <w:b/>
          <w:u w:val="single"/>
        </w:rPr>
        <w:t>Time and Place of Class Meetings:</w:t>
      </w:r>
      <w:r w:rsidRPr="00381F53">
        <w:rPr>
          <w:rFonts w:ascii="Arial" w:hAnsi="Arial" w:cs="Arial"/>
          <w:b/>
        </w:rPr>
        <w:t xml:space="preserve"> </w:t>
      </w:r>
      <w:r w:rsidR="00E3494B" w:rsidRPr="00381F53">
        <w:rPr>
          <w:rFonts w:ascii="Arial" w:hAnsi="Arial" w:cs="Arial"/>
        </w:rPr>
        <w:t>2-5</w:t>
      </w:r>
      <w:r w:rsidR="00BD208C" w:rsidRPr="00381F53">
        <w:rPr>
          <w:rFonts w:ascii="Arial" w:hAnsi="Arial" w:cs="Arial"/>
        </w:rPr>
        <w:t xml:space="preserve"> </w:t>
      </w:r>
      <w:r w:rsidR="00E3494B" w:rsidRPr="00381F53">
        <w:rPr>
          <w:rFonts w:ascii="Arial" w:hAnsi="Arial" w:cs="Arial"/>
        </w:rPr>
        <w:t>PM on</w:t>
      </w:r>
      <w:r w:rsidR="00C10913" w:rsidRPr="00381F53">
        <w:rPr>
          <w:rFonts w:ascii="Arial" w:hAnsi="Arial" w:cs="Arial"/>
        </w:rPr>
        <w:t xml:space="preserve"> </w:t>
      </w:r>
      <w:r w:rsidR="0047139B" w:rsidRPr="00381F53">
        <w:rPr>
          <w:rFonts w:ascii="Arial" w:hAnsi="Arial" w:cs="Arial"/>
        </w:rPr>
        <w:t>9/10, 9/11</w:t>
      </w:r>
      <w:r w:rsidR="00350982" w:rsidRPr="00381F53">
        <w:rPr>
          <w:rFonts w:ascii="Arial" w:hAnsi="Arial" w:cs="Arial"/>
        </w:rPr>
        <w:t>,</w:t>
      </w:r>
      <w:r w:rsidR="0047139B" w:rsidRPr="00381F53">
        <w:rPr>
          <w:rFonts w:ascii="Arial" w:hAnsi="Arial" w:cs="Arial"/>
        </w:rPr>
        <w:t xml:space="preserve"> 9/12, 10/8, 10/9, 10/10, 11/12, 11/13, 11/14;</w:t>
      </w:r>
      <w:r w:rsidR="00350982" w:rsidRPr="00381F53">
        <w:rPr>
          <w:rFonts w:ascii="Arial" w:hAnsi="Arial" w:cs="Arial"/>
        </w:rPr>
        <w:t xml:space="preserve"> location </w:t>
      </w:r>
      <w:r w:rsidR="006B4488" w:rsidRPr="00381F53">
        <w:rPr>
          <w:rFonts w:ascii="Arial" w:hAnsi="Arial" w:cs="Arial"/>
        </w:rPr>
        <w:t>PKH 554</w:t>
      </w:r>
    </w:p>
    <w:p w:rsidR="00BD208C" w:rsidRPr="00381F53" w:rsidRDefault="00BD208C" w:rsidP="00A13833">
      <w:pPr>
        <w:rPr>
          <w:rFonts w:ascii="Arial" w:hAnsi="Arial" w:cs="Arial"/>
        </w:rPr>
      </w:pPr>
      <w:r w:rsidRPr="00381F53">
        <w:rPr>
          <w:rFonts w:ascii="Arial" w:hAnsi="Arial" w:cs="Arial"/>
          <w:b/>
        </w:rPr>
        <w:tab/>
      </w:r>
    </w:p>
    <w:p w:rsidR="00805213" w:rsidRPr="00381F53" w:rsidRDefault="00805213" w:rsidP="00805213">
      <w:pPr>
        <w:rPr>
          <w:rFonts w:ascii="Arial" w:hAnsi="Arial" w:cs="Arial"/>
        </w:rPr>
      </w:pPr>
      <w:r w:rsidRPr="00381F53">
        <w:rPr>
          <w:rFonts w:ascii="Arial" w:hAnsi="Arial" w:cs="Arial"/>
          <w:b/>
          <w:u w:val="single"/>
        </w:rPr>
        <w:t>Course description:</w:t>
      </w:r>
      <w:r w:rsidRPr="00381F53">
        <w:rPr>
          <w:rFonts w:ascii="Arial" w:hAnsi="Arial" w:cs="Arial"/>
          <w:b/>
        </w:rPr>
        <w:t xml:space="preserve">  </w:t>
      </w:r>
      <w:r w:rsidRPr="00381F53">
        <w:rPr>
          <w:rFonts w:ascii="Arial" w:hAnsi="Arial" w:cs="Arial"/>
        </w:rPr>
        <w:t xml:space="preserve">Application of criteria for appraising strengths and weaknesses of published studies; Synthesis of research literature on a selected topic. </w:t>
      </w:r>
    </w:p>
    <w:p w:rsidR="00805213" w:rsidRPr="00381F53" w:rsidRDefault="00805213" w:rsidP="00805213">
      <w:pPr>
        <w:keepNext/>
        <w:rPr>
          <w:rFonts w:ascii="Arial" w:hAnsi="Arial" w:cs="Arial"/>
        </w:rPr>
      </w:pPr>
    </w:p>
    <w:p w:rsidR="00805213" w:rsidRPr="00381F53" w:rsidRDefault="00805213" w:rsidP="00805213">
      <w:pPr>
        <w:rPr>
          <w:rFonts w:ascii="Arial" w:hAnsi="Arial" w:cs="Arial"/>
          <w:b/>
        </w:rPr>
      </w:pPr>
      <w:r w:rsidRPr="00381F53">
        <w:rPr>
          <w:rFonts w:ascii="Arial" w:hAnsi="Arial" w:cs="Arial"/>
          <w:b/>
          <w:u w:val="single"/>
        </w:rPr>
        <w:t>Student Learning Outcomes:</w:t>
      </w:r>
      <w:r w:rsidRPr="00381F53">
        <w:rPr>
          <w:rFonts w:ascii="Arial" w:hAnsi="Arial" w:cs="Arial"/>
          <w:b/>
        </w:rPr>
        <w:t xml:space="preserve">  </w:t>
      </w:r>
    </w:p>
    <w:p w:rsidR="00805213" w:rsidRPr="00381F53" w:rsidRDefault="00805213" w:rsidP="00805213">
      <w:pPr>
        <w:rPr>
          <w:rFonts w:ascii="Arial" w:hAnsi="Arial" w:cs="Arial"/>
        </w:rPr>
      </w:pPr>
      <w:r w:rsidRPr="00381F53">
        <w:rPr>
          <w:rFonts w:ascii="Arial" w:hAnsi="Arial" w:cs="Arial"/>
        </w:rPr>
        <w:t>Upon completion of the course, the student will be able to</w:t>
      </w:r>
    </w:p>
    <w:p w:rsidR="00805213" w:rsidRPr="00381F53" w:rsidRDefault="00805213" w:rsidP="00805213">
      <w:pPr>
        <w:numPr>
          <w:ilvl w:val="0"/>
          <w:numId w:val="12"/>
        </w:numPr>
        <w:rPr>
          <w:rFonts w:ascii="Arial" w:hAnsi="Arial" w:cs="Arial"/>
        </w:rPr>
      </w:pPr>
      <w:r w:rsidRPr="00381F53">
        <w:rPr>
          <w:rFonts w:ascii="Arial" w:hAnsi="Arial" w:cs="Arial"/>
        </w:rPr>
        <w:t>Compare various criteria for appraising research studies.</w:t>
      </w:r>
    </w:p>
    <w:p w:rsidR="00805213" w:rsidRPr="00381F53" w:rsidRDefault="00805213" w:rsidP="00805213">
      <w:pPr>
        <w:numPr>
          <w:ilvl w:val="0"/>
          <w:numId w:val="12"/>
        </w:numPr>
        <w:rPr>
          <w:rFonts w:ascii="Arial" w:hAnsi="Arial" w:cs="Arial"/>
        </w:rPr>
      </w:pPr>
      <w:r w:rsidRPr="00381F53">
        <w:rPr>
          <w:rFonts w:ascii="Arial" w:hAnsi="Arial" w:cs="Arial"/>
        </w:rPr>
        <w:t xml:space="preserve">Evaluate the scientific rigor of the components of the research process of published studies. </w:t>
      </w:r>
    </w:p>
    <w:p w:rsidR="00805213" w:rsidRPr="00381F53" w:rsidRDefault="00805213" w:rsidP="00805213">
      <w:pPr>
        <w:numPr>
          <w:ilvl w:val="0"/>
          <w:numId w:val="12"/>
        </w:numPr>
        <w:rPr>
          <w:rFonts w:ascii="Arial" w:hAnsi="Arial" w:cs="Arial"/>
        </w:rPr>
      </w:pPr>
      <w:r w:rsidRPr="00381F53">
        <w:rPr>
          <w:rFonts w:ascii="Arial" w:hAnsi="Arial" w:cs="Arial"/>
        </w:rPr>
        <w:t xml:space="preserve">Analyze the standards and processes of a systematic research review, integrated reviews, and other literature reviews.  </w:t>
      </w:r>
    </w:p>
    <w:p w:rsidR="00805213" w:rsidRPr="00381F53" w:rsidRDefault="00805213" w:rsidP="00805213">
      <w:pPr>
        <w:numPr>
          <w:ilvl w:val="0"/>
          <w:numId w:val="12"/>
        </w:numPr>
        <w:rPr>
          <w:rFonts w:ascii="Arial" w:hAnsi="Arial" w:cs="Arial"/>
        </w:rPr>
      </w:pPr>
      <w:r w:rsidRPr="00381F53">
        <w:rPr>
          <w:rFonts w:ascii="Arial" w:hAnsi="Arial" w:cs="Arial"/>
        </w:rPr>
        <w:t xml:space="preserve">Conduct a robust search of the research literature </w:t>
      </w:r>
    </w:p>
    <w:p w:rsidR="00805213" w:rsidRPr="00381F53" w:rsidRDefault="00805213" w:rsidP="00805213">
      <w:pPr>
        <w:numPr>
          <w:ilvl w:val="0"/>
          <w:numId w:val="12"/>
        </w:numPr>
        <w:rPr>
          <w:rFonts w:ascii="Arial" w:hAnsi="Arial" w:cs="Arial"/>
        </w:rPr>
      </w:pPr>
      <w:r w:rsidRPr="00381F53">
        <w:rPr>
          <w:rFonts w:ascii="Arial" w:hAnsi="Arial" w:cs="Arial"/>
        </w:rPr>
        <w:t>Synthesize findings of multiple studies into summary of a research topic.</w:t>
      </w:r>
    </w:p>
    <w:p w:rsidR="00E23ECA" w:rsidRPr="00381F53" w:rsidRDefault="00805213" w:rsidP="00805213">
      <w:pPr>
        <w:numPr>
          <w:ilvl w:val="0"/>
          <w:numId w:val="12"/>
        </w:numPr>
        <w:rPr>
          <w:rFonts w:ascii="Arial" w:hAnsi="Arial" w:cs="Arial"/>
        </w:rPr>
      </w:pPr>
      <w:r w:rsidRPr="00381F53">
        <w:rPr>
          <w:rFonts w:ascii="Arial" w:hAnsi="Arial" w:cs="Arial"/>
        </w:rPr>
        <w:t>Write a focused, organized literature review to support development of a research study.</w:t>
      </w:r>
    </w:p>
    <w:p w:rsidR="00F72C3D" w:rsidRPr="00381F53" w:rsidRDefault="00F72C3D" w:rsidP="00E23ECA">
      <w:pPr>
        <w:rPr>
          <w:rFonts w:ascii="Arial" w:hAnsi="Arial" w:cs="Arial"/>
        </w:rPr>
      </w:pPr>
    </w:p>
    <w:p w:rsidR="008074F0" w:rsidRPr="00381F53" w:rsidRDefault="008074F0" w:rsidP="00C341D8">
      <w:pPr>
        <w:rPr>
          <w:rFonts w:ascii="Arial" w:hAnsi="Arial" w:cs="Arial"/>
          <w:b/>
          <w:u w:val="single"/>
        </w:rPr>
      </w:pPr>
      <w:r w:rsidRPr="00381F53">
        <w:rPr>
          <w:rFonts w:ascii="Arial" w:hAnsi="Arial" w:cs="Arial"/>
          <w:b/>
          <w:u w:val="single"/>
        </w:rPr>
        <w:t>Required Textbook:</w:t>
      </w:r>
    </w:p>
    <w:p w:rsidR="008E4680" w:rsidRPr="00381F53" w:rsidRDefault="008E4680" w:rsidP="00D74B83">
      <w:pPr>
        <w:ind w:left="720" w:hanging="720"/>
        <w:rPr>
          <w:rFonts w:ascii="Arial" w:hAnsi="Arial" w:cs="Arial"/>
        </w:rPr>
      </w:pPr>
      <w:proofErr w:type="gramStart"/>
      <w:r w:rsidRPr="00381F53">
        <w:rPr>
          <w:rFonts w:ascii="Arial" w:hAnsi="Arial" w:cs="Arial"/>
        </w:rPr>
        <w:t>American Psychological Association.</w:t>
      </w:r>
      <w:proofErr w:type="gramEnd"/>
      <w:r w:rsidRPr="00381F53">
        <w:rPr>
          <w:rFonts w:ascii="Arial" w:hAnsi="Arial" w:cs="Arial"/>
        </w:rPr>
        <w:t xml:space="preserve"> </w:t>
      </w:r>
      <w:proofErr w:type="gramStart"/>
      <w:r w:rsidRPr="00381F53">
        <w:rPr>
          <w:rFonts w:ascii="Arial" w:hAnsi="Arial" w:cs="Arial"/>
        </w:rPr>
        <w:t xml:space="preserve">(2010). </w:t>
      </w:r>
      <w:r w:rsidRPr="00381F53">
        <w:rPr>
          <w:rFonts w:ascii="Arial" w:hAnsi="Arial" w:cs="Arial"/>
          <w:i/>
        </w:rPr>
        <w:t xml:space="preserve">Publication </w:t>
      </w:r>
      <w:r w:rsidR="0039032B" w:rsidRPr="00381F53">
        <w:rPr>
          <w:rFonts w:ascii="Arial" w:hAnsi="Arial" w:cs="Arial"/>
          <w:i/>
        </w:rPr>
        <w:t>m</w:t>
      </w:r>
      <w:r w:rsidRPr="00381F53">
        <w:rPr>
          <w:rFonts w:ascii="Arial" w:hAnsi="Arial" w:cs="Arial"/>
          <w:i/>
        </w:rPr>
        <w:t>anual of the American Psychological Association</w:t>
      </w:r>
      <w:r w:rsidRPr="00381F53">
        <w:rPr>
          <w:rFonts w:ascii="Arial" w:hAnsi="Arial" w:cs="Arial"/>
        </w:rPr>
        <w:t xml:space="preserve"> (6</w:t>
      </w:r>
      <w:r w:rsidRPr="00381F53">
        <w:rPr>
          <w:rFonts w:ascii="Arial" w:hAnsi="Arial" w:cs="Arial"/>
          <w:vertAlign w:val="superscript"/>
        </w:rPr>
        <w:t>th</w:t>
      </w:r>
      <w:r w:rsidRPr="00381F53">
        <w:rPr>
          <w:rFonts w:ascii="Arial" w:hAnsi="Arial" w:cs="Arial"/>
        </w:rPr>
        <w:t xml:space="preserve"> Ed.).</w:t>
      </w:r>
      <w:proofErr w:type="gramEnd"/>
      <w:r w:rsidRPr="00381F53">
        <w:rPr>
          <w:rFonts w:ascii="Arial" w:hAnsi="Arial" w:cs="Arial"/>
        </w:rPr>
        <w:t xml:space="preserve"> Washington, DC: Author.  ISBN: 978-1-4338-0561-5</w:t>
      </w:r>
    </w:p>
    <w:p w:rsidR="00B02747" w:rsidRPr="00381F53" w:rsidRDefault="00B02747" w:rsidP="00C341D8">
      <w:pPr>
        <w:rPr>
          <w:rFonts w:ascii="Arial" w:hAnsi="Arial" w:cs="Arial"/>
          <w:b/>
          <w:u w:val="single"/>
        </w:rPr>
      </w:pPr>
    </w:p>
    <w:p w:rsidR="008E4680" w:rsidRPr="00381F53" w:rsidRDefault="00701D43" w:rsidP="008E4680">
      <w:pPr>
        <w:rPr>
          <w:rFonts w:ascii="Arial" w:hAnsi="Arial" w:cs="Arial"/>
          <w:b/>
        </w:rPr>
      </w:pPr>
      <w:r w:rsidRPr="00381F53">
        <w:rPr>
          <w:rFonts w:ascii="Arial" w:hAnsi="Arial" w:cs="Arial"/>
          <w:b/>
          <w:u w:val="single"/>
        </w:rPr>
        <w:t>Recommended</w:t>
      </w:r>
      <w:r w:rsidR="007628E3" w:rsidRPr="00381F53">
        <w:rPr>
          <w:rFonts w:ascii="Arial" w:hAnsi="Arial" w:cs="Arial"/>
          <w:b/>
          <w:u w:val="single"/>
        </w:rPr>
        <w:t xml:space="preserve"> Textbooks and Other Course Materials:</w:t>
      </w:r>
      <w:r w:rsidR="007628E3" w:rsidRPr="00381F53">
        <w:rPr>
          <w:rFonts w:ascii="Arial" w:hAnsi="Arial" w:cs="Arial"/>
          <w:b/>
        </w:rPr>
        <w:t xml:space="preserve"> </w:t>
      </w:r>
    </w:p>
    <w:p w:rsidR="00D74B83" w:rsidRPr="00381F53" w:rsidRDefault="00D74B83" w:rsidP="00D74B83">
      <w:pPr>
        <w:ind w:left="720" w:hanging="720"/>
        <w:rPr>
          <w:rFonts w:ascii="Arial" w:hAnsi="Arial" w:cs="Arial"/>
        </w:rPr>
      </w:pPr>
      <w:proofErr w:type="gramStart"/>
      <w:r w:rsidRPr="00381F53">
        <w:rPr>
          <w:rFonts w:ascii="Arial" w:hAnsi="Arial" w:cs="Arial"/>
        </w:rPr>
        <w:t>Booth, W. C., </w:t>
      </w:r>
      <w:proofErr w:type="spellStart"/>
      <w:r w:rsidRPr="00381F53">
        <w:rPr>
          <w:rFonts w:ascii="Arial" w:hAnsi="Arial" w:cs="Arial"/>
        </w:rPr>
        <w:t>Colomb</w:t>
      </w:r>
      <w:proofErr w:type="spellEnd"/>
      <w:r w:rsidRPr="00381F53">
        <w:rPr>
          <w:rFonts w:ascii="Arial" w:hAnsi="Arial" w:cs="Arial"/>
        </w:rPr>
        <w:t>, G. G., &amp; Williams, J. M. (2008).</w:t>
      </w:r>
      <w:proofErr w:type="gramEnd"/>
      <w:r w:rsidRPr="00381F53">
        <w:rPr>
          <w:rFonts w:ascii="Arial" w:hAnsi="Arial" w:cs="Arial"/>
        </w:rPr>
        <w:t xml:space="preserve"> </w:t>
      </w:r>
      <w:r w:rsidRPr="00381F53">
        <w:rPr>
          <w:rFonts w:ascii="Arial" w:hAnsi="Arial" w:cs="Arial"/>
          <w:i/>
          <w:iCs/>
        </w:rPr>
        <w:t>The craft of research</w:t>
      </w:r>
      <w:r w:rsidRPr="00381F53">
        <w:rPr>
          <w:rFonts w:ascii="Arial" w:hAnsi="Arial" w:cs="Arial"/>
        </w:rPr>
        <w:t xml:space="preserve"> (3</w:t>
      </w:r>
      <w:r w:rsidRPr="00381F53">
        <w:rPr>
          <w:rFonts w:ascii="Arial" w:hAnsi="Arial" w:cs="Arial"/>
          <w:vertAlign w:val="superscript"/>
        </w:rPr>
        <w:t>rd</w:t>
      </w:r>
      <w:r w:rsidRPr="00381F53">
        <w:rPr>
          <w:rFonts w:ascii="Arial" w:hAnsi="Arial" w:cs="Arial"/>
        </w:rPr>
        <w:t xml:space="preserve"> </w:t>
      </w:r>
      <w:proofErr w:type="gramStart"/>
      <w:r w:rsidRPr="00381F53">
        <w:rPr>
          <w:rFonts w:ascii="Arial" w:hAnsi="Arial" w:cs="Arial"/>
        </w:rPr>
        <w:t>ed</w:t>
      </w:r>
      <w:proofErr w:type="gramEnd"/>
      <w:r w:rsidRPr="00381F53">
        <w:rPr>
          <w:rFonts w:ascii="Arial" w:hAnsi="Arial" w:cs="Arial"/>
        </w:rPr>
        <w:t>.). Chicago, IL: University of Chicago Press.</w:t>
      </w:r>
    </w:p>
    <w:p w:rsidR="00B32CBC" w:rsidRPr="00381F53" w:rsidRDefault="00B32CBC" w:rsidP="00B32CBC">
      <w:pPr>
        <w:ind w:left="720" w:hanging="720"/>
        <w:rPr>
          <w:rFonts w:ascii="Arial" w:hAnsi="Arial" w:cs="Arial"/>
        </w:rPr>
      </w:pPr>
      <w:r w:rsidRPr="00381F53">
        <w:rPr>
          <w:rFonts w:ascii="Arial" w:hAnsi="Arial" w:cs="Arial"/>
        </w:rPr>
        <w:t xml:space="preserve">Galvan, J. L. (2014). </w:t>
      </w:r>
      <w:r w:rsidRPr="00381F53">
        <w:rPr>
          <w:rFonts w:ascii="Arial" w:hAnsi="Arial" w:cs="Arial"/>
          <w:i/>
        </w:rPr>
        <w:t>Writing literature reviews: A guide for students of the social and behavioral sciences</w:t>
      </w:r>
      <w:r w:rsidRPr="00381F53">
        <w:rPr>
          <w:rFonts w:ascii="Arial" w:hAnsi="Arial" w:cs="Arial"/>
        </w:rPr>
        <w:t xml:space="preserve">. (6th </w:t>
      </w:r>
      <w:proofErr w:type="gramStart"/>
      <w:r w:rsidRPr="00381F53">
        <w:rPr>
          <w:rFonts w:ascii="Arial" w:hAnsi="Arial" w:cs="Arial"/>
        </w:rPr>
        <w:t>ed</w:t>
      </w:r>
      <w:proofErr w:type="gramEnd"/>
      <w:r w:rsidRPr="00381F53">
        <w:rPr>
          <w:rFonts w:ascii="Arial" w:hAnsi="Arial" w:cs="Arial"/>
        </w:rPr>
        <w:t xml:space="preserve">.). Glendale, </w:t>
      </w:r>
      <w:proofErr w:type="spellStart"/>
      <w:r w:rsidRPr="00381F53">
        <w:rPr>
          <w:rFonts w:ascii="Arial" w:hAnsi="Arial" w:cs="Arial"/>
        </w:rPr>
        <w:t>CA</w:t>
      </w:r>
      <w:proofErr w:type="gramStart"/>
      <w:r w:rsidRPr="00381F53">
        <w:rPr>
          <w:rFonts w:ascii="Arial" w:hAnsi="Arial" w:cs="Arial"/>
        </w:rPr>
        <w:t>:Pyrczak</w:t>
      </w:r>
      <w:proofErr w:type="spellEnd"/>
      <w:proofErr w:type="gramEnd"/>
      <w:r w:rsidRPr="00381F53">
        <w:rPr>
          <w:rFonts w:ascii="Arial" w:hAnsi="Arial" w:cs="Arial"/>
        </w:rPr>
        <w:t xml:space="preserve"> Publishing.</w:t>
      </w:r>
    </w:p>
    <w:p w:rsidR="00D74B83" w:rsidRPr="00381F53" w:rsidRDefault="00D74B83" w:rsidP="00D74B83">
      <w:pPr>
        <w:ind w:left="720" w:hanging="720"/>
        <w:rPr>
          <w:rFonts w:ascii="Arial" w:hAnsi="Arial" w:cs="Arial"/>
        </w:rPr>
      </w:pPr>
      <w:proofErr w:type="gramStart"/>
      <w:r w:rsidRPr="00381F53">
        <w:rPr>
          <w:rFonts w:ascii="Arial" w:hAnsi="Arial" w:cs="Arial"/>
        </w:rPr>
        <w:t xml:space="preserve">Locke, L. F., </w:t>
      </w:r>
      <w:proofErr w:type="spellStart"/>
      <w:r w:rsidRPr="00381F53">
        <w:rPr>
          <w:rFonts w:ascii="Arial" w:hAnsi="Arial" w:cs="Arial"/>
        </w:rPr>
        <w:t>Spirduso</w:t>
      </w:r>
      <w:proofErr w:type="spellEnd"/>
      <w:r w:rsidRPr="00381F53">
        <w:rPr>
          <w:rFonts w:ascii="Arial" w:hAnsi="Arial" w:cs="Arial"/>
        </w:rPr>
        <w:t>, W. W., &amp; Silverman, S. J. (2007).</w:t>
      </w:r>
      <w:proofErr w:type="gramEnd"/>
      <w:r w:rsidRPr="00381F53">
        <w:rPr>
          <w:rFonts w:ascii="Arial" w:hAnsi="Arial" w:cs="Arial"/>
        </w:rPr>
        <w:t xml:space="preserve"> </w:t>
      </w:r>
      <w:r w:rsidRPr="00381F53">
        <w:rPr>
          <w:rFonts w:ascii="Arial" w:hAnsi="Arial" w:cs="Arial"/>
          <w:i/>
          <w:iCs/>
        </w:rPr>
        <w:t>Proposals that work:  A guide for planning dissertations and grant proposals</w:t>
      </w:r>
      <w:r w:rsidRPr="00381F53">
        <w:rPr>
          <w:rFonts w:ascii="Arial" w:hAnsi="Arial" w:cs="Arial"/>
        </w:rPr>
        <w:t xml:space="preserve"> (5</w:t>
      </w:r>
      <w:r w:rsidRPr="00381F53">
        <w:rPr>
          <w:rFonts w:ascii="Arial" w:hAnsi="Arial" w:cs="Arial"/>
          <w:vertAlign w:val="superscript"/>
        </w:rPr>
        <w:t>th</w:t>
      </w:r>
      <w:r w:rsidRPr="00381F53">
        <w:rPr>
          <w:rFonts w:ascii="Arial" w:hAnsi="Arial" w:cs="Arial"/>
        </w:rPr>
        <w:t xml:space="preserve"> </w:t>
      </w:r>
      <w:proofErr w:type="spellStart"/>
      <w:proofErr w:type="gramStart"/>
      <w:r w:rsidRPr="00381F53">
        <w:rPr>
          <w:rFonts w:ascii="Arial" w:hAnsi="Arial" w:cs="Arial"/>
        </w:rPr>
        <w:t>ed</w:t>
      </w:r>
      <w:proofErr w:type="spellEnd"/>
      <w:proofErr w:type="gramEnd"/>
      <w:r w:rsidRPr="00381F53">
        <w:rPr>
          <w:rFonts w:ascii="Arial" w:hAnsi="Arial" w:cs="Arial"/>
        </w:rPr>
        <w:t>). Thousand Oaks:  Sage Publications. ISBN-13:978-1-4129-2423-8</w:t>
      </w:r>
    </w:p>
    <w:p w:rsidR="00B32CBC" w:rsidRPr="00381F53" w:rsidRDefault="00B32CBC" w:rsidP="00B32CBC">
      <w:pPr>
        <w:ind w:left="720" w:hanging="720"/>
        <w:rPr>
          <w:rFonts w:ascii="Arial" w:hAnsi="Arial" w:cs="Arial"/>
          <w:b/>
          <w:u w:val="single"/>
        </w:rPr>
      </w:pPr>
      <w:proofErr w:type="spellStart"/>
      <w:proofErr w:type="gramStart"/>
      <w:r w:rsidRPr="00381F53">
        <w:rPr>
          <w:rFonts w:ascii="Arial" w:hAnsi="Arial" w:cs="Arial"/>
        </w:rPr>
        <w:t>Pyrczak</w:t>
      </w:r>
      <w:proofErr w:type="spellEnd"/>
      <w:r w:rsidRPr="00381F53">
        <w:rPr>
          <w:rFonts w:ascii="Arial" w:hAnsi="Arial" w:cs="Arial"/>
        </w:rPr>
        <w:t>, F. (2012).</w:t>
      </w:r>
      <w:proofErr w:type="gramEnd"/>
      <w:r w:rsidRPr="00381F53">
        <w:rPr>
          <w:rFonts w:ascii="Arial" w:hAnsi="Arial" w:cs="Arial"/>
        </w:rPr>
        <w:t xml:space="preserve"> </w:t>
      </w:r>
      <w:r w:rsidRPr="00381F53">
        <w:rPr>
          <w:rFonts w:ascii="Arial" w:hAnsi="Arial" w:cs="Arial"/>
          <w:i/>
        </w:rPr>
        <w:t>Evaluating research in academic journals</w:t>
      </w:r>
      <w:r w:rsidRPr="00381F53">
        <w:rPr>
          <w:rFonts w:ascii="Arial" w:hAnsi="Arial" w:cs="Arial"/>
        </w:rPr>
        <w:t xml:space="preserve"> (5</w:t>
      </w:r>
      <w:r w:rsidRPr="00381F53">
        <w:rPr>
          <w:rFonts w:ascii="Arial" w:hAnsi="Arial" w:cs="Arial"/>
          <w:vertAlign w:val="superscript"/>
        </w:rPr>
        <w:t>th</w:t>
      </w:r>
      <w:r w:rsidRPr="00381F53">
        <w:rPr>
          <w:rFonts w:ascii="Arial" w:hAnsi="Arial" w:cs="Arial"/>
        </w:rPr>
        <w:t xml:space="preserve"> </w:t>
      </w:r>
      <w:proofErr w:type="gramStart"/>
      <w:r w:rsidRPr="00381F53">
        <w:rPr>
          <w:rFonts w:ascii="Arial" w:hAnsi="Arial" w:cs="Arial"/>
        </w:rPr>
        <w:t>ed</w:t>
      </w:r>
      <w:proofErr w:type="gramEnd"/>
      <w:r w:rsidRPr="00381F53">
        <w:rPr>
          <w:rFonts w:ascii="Arial" w:hAnsi="Arial" w:cs="Arial"/>
        </w:rPr>
        <w:t xml:space="preserve">.). Glendale, CA: </w:t>
      </w:r>
      <w:proofErr w:type="spellStart"/>
      <w:r w:rsidRPr="00381F53">
        <w:rPr>
          <w:rFonts w:ascii="Arial" w:hAnsi="Arial" w:cs="Arial"/>
        </w:rPr>
        <w:t>Pyrczak</w:t>
      </w:r>
      <w:proofErr w:type="spellEnd"/>
      <w:r w:rsidRPr="00381F53">
        <w:rPr>
          <w:rFonts w:ascii="Arial" w:hAnsi="Arial" w:cs="Arial"/>
        </w:rPr>
        <w:t xml:space="preserve"> Publishing.</w:t>
      </w:r>
    </w:p>
    <w:p w:rsidR="00D74B83" w:rsidRPr="00381F53" w:rsidRDefault="00042703" w:rsidP="00D74B83">
      <w:pPr>
        <w:ind w:left="720" w:hanging="720"/>
        <w:rPr>
          <w:rFonts w:ascii="Arial" w:hAnsi="Arial" w:cs="Arial"/>
        </w:rPr>
      </w:pPr>
      <w:r w:rsidRPr="00381F53">
        <w:rPr>
          <w:rFonts w:ascii="Arial" w:hAnsi="Arial" w:cs="Arial"/>
        </w:rPr>
        <w:t xml:space="preserve">* </w:t>
      </w:r>
      <w:r w:rsidR="00D74B83" w:rsidRPr="00381F53">
        <w:rPr>
          <w:rFonts w:ascii="Arial" w:hAnsi="Arial" w:cs="Arial"/>
        </w:rPr>
        <w:t xml:space="preserve">Wood, M. J., &amp; Ross-Kerr, J. C. (2011). </w:t>
      </w:r>
      <w:r w:rsidR="00D74B83" w:rsidRPr="00381F53">
        <w:rPr>
          <w:rFonts w:ascii="Arial" w:hAnsi="Arial" w:cs="Arial"/>
          <w:i/>
        </w:rPr>
        <w:t>Basic steps in planning nursing research: From question to proposal</w:t>
      </w:r>
      <w:r w:rsidR="00D74B83" w:rsidRPr="00381F53">
        <w:rPr>
          <w:rFonts w:ascii="Arial" w:hAnsi="Arial" w:cs="Arial"/>
        </w:rPr>
        <w:t xml:space="preserve"> (7</w:t>
      </w:r>
      <w:r w:rsidR="00D74B83" w:rsidRPr="00381F53">
        <w:rPr>
          <w:rFonts w:ascii="Arial" w:hAnsi="Arial" w:cs="Arial"/>
          <w:vertAlign w:val="superscript"/>
        </w:rPr>
        <w:t>th</w:t>
      </w:r>
      <w:r w:rsidR="00D74B83" w:rsidRPr="00381F53">
        <w:rPr>
          <w:rFonts w:ascii="Arial" w:hAnsi="Arial" w:cs="Arial"/>
        </w:rPr>
        <w:t xml:space="preserve"> </w:t>
      </w:r>
      <w:proofErr w:type="gramStart"/>
      <w:r w:rsidR="00D74B83" w:rsidRPr="00381F53">
        <w:rPr>
          <w:rFonts w:ascii="Arial" w:hAnsi="Arial" w:cs="Arial"/>
        </w:rPr>
        <w:t>ed</w:t>
      </w:r>
      <w:proofErr w:type="gramEnd"/>
      <w:r w:rsidR="00D74B83" w:rsidRPr="00381F53">
        <w:rPr>
          <w:rFonts w:ascii="Arial" w:hAnsi="Arial" w:cs="Arial"/>
        </w:rPr>
        <w:t>.). Sudbury, MA: Jones &amp; Bartlett. ISBN 978-0-7637-7179-9</w:t>
      </w:r>
      <w:r w:rsidRPr="00381F53">
        <w:rPr>
          <w:rFonts w:ascii="Arial" w:hAnsi="Arial" w:cs="Arial"/>
        </w:rPr>
        <w:t xml:space="preserve"> *</w:t>
      </w:r>
      <w:proofErr w:type="gramStart"/>
      <w:r w:rsidRPr="00381F53">
        <w:rPr>
          <w:rFonts w:ascii="Arial" w:hAnsi="Arial" w:cs="Arial"/>
        </w:rPr>
        <w:t>Required</w:t>
      </w:r>
      <w:proofErr w:type="gramEnd"/>
      <w:r w:rsidRPr="00381F53">
        <w:rPr>
          <w:rFonts w:ascii="Arial" w:hAnsi="Arial" w:cs="Arial"/>
        </w:rPr>
        <w:t xml:space="preserve"> for NURS 6310 Proposal Development</w:t>
      </w:r>
      <w:r w:rsidR="0028083B" w:rsidRPr="00381F53">
        <w:rPr>
          <w:rFonts w:ascii="Arial" w:hAnsi="Arial" w:cs="Arial"/>
        </w:rPr>
        <w:t xml:space="preserve"> course</w:t>
      </w:r>
    </w:p>
    <w:p w:rsidR="00D74B83" w:rsidRPr="00381F53" w:rsidRDefault="00D74B83" w:rsidP="00D74B83">
      <w:pPr>
        <w:ind w:left="720" w:hanging="720"/>
        <w:rPr>
          <w:rFonts w:ascii="Arial" w:hAnsi="Arial" w:cs="Arial"/>
          <w:b/>
          <w:u w:val="single"/>
        </w:rPr>
      </w:pPr>
    </w:p>
    <w:p w:rsidR="00610422" w:rsidRPr="00381F53" w:rsidRDefault="00610422" w:rsidP="00A13833">
      <w:pPr>
        <w:rPr>
          <w:rFonts w:ascii="Arial" w:hAnsi="Arial" w:cs="Arial"/>
        </w:rPr>
      </w:pPr>
      <w:r w:rsidRPr="00381F53">
        <w:rPr>
          <w:rFonts w:ascii="Arial" w:hAnsi="Arial" w:cs="Arial"/>
        </w:rPr>
        <w:t>Research texts of your choice</w:t>
      </w:r>
      <w:r w:rsidR="008E4680" w:rsidRPr="00381F53">
        <w:rPr>
          <w:rFonts w:ascii="Arial" w:hAnsi="Arial" w:cs="Arial"/>
        </w:rPr>
        <w:t>, such as:</w:t>
      </w:r>
    </w:p>
    <w:p w:rsidR="008E4680" w:rsidRPr="00381F53" w:rsidRDefault="008E4680" w:rsidP="00D74B83">
      <w:pPr>
        <w:ind w:left="720" w:hanging="720"/>
        <w:rPr>
          <w:rFonts w:ascii="Arial" w:hAnsi="Arial" w:cs="Arial"/>
        </w:rPr>
      </w:pPr>
      <w:proofErr w:type="gramStart"/>
      <w:r w:rsidRPr="00381F53">
        <w:rPr>
          <w:rFonts w:ascii="Arial" w:hAnsi="Arial" w:cs="Arial"/>
        </w:rPr>
        <w:lastRenderedPageBreak/>
        <w:t>Grove, S. K., Burns, N., &amp; Gray, J. R. (2013).</w:t>
      </w:r>
      <w:proofErr w:type="gramEnd"/>
      <w:r w:rsidRPr="00381F53">
        <w:rPr>
          <w:rFonts w:ascii="Arial" w:hAnsi="Arial" w:cs="Arial"/>
        </w:rPr>
        <w:t xml:space="preserve"> </w:t>
      </w:r>
      <w:r w:rsidRPr="00381F53">
        <w:rPr>
          <w:rFonts w:ascii="Arial" w:hAnsi="Arial" w:cs="Arial"/>
          <w:i/>
          <w:iCs/>
        </w:rPr>
        <w:t>The practice of nursing research: Appraisal, synthesis, and generation of evidence</w:t>
      </w:r>
      <w:r w:rsidRPr="00381F53">
        <w:rPr>
          <w:rFonts w:ascii="Arial" w:hAnsi="Arial" w:cs="Arial"/>
        </w:rPr>
        <w:t xml:space="preserve"> (7th </w:t>
      </w:r>
      <w:proofErr w:type="gramStart"/>
      <w:r w:rsidRPr="00381F53">
        <w:rPr>
          <w:rFonts w:ascii="Arial" w:hAnsi="Arial" w:cs="Arial"/>
        </w:rPr>
        <w:t>ed</w:t>
      </w:r>
      <w:proofErr w:type="gramEnd"/>
      <w:r w:rsidRPr="00381F53">
        <w:rPr>
          <w:rFonts w:ascii="Arial" w:hAnsi="Arial" w:cs="Arial"/>
        </w:rPr>
        <w:t>.). Saunders.  ISBN 978-1-4557-07369-2</w:t>
      </w:r>
    </w:p>
    <w:p w:rsidR="008E4680" w:rsidRPr="00381F53" w:rsidRDefault="008E4680" w:rsidP="00D74B83">
      <w:pPr>
        <w:ind w:left="720" w:hanging="720"/>
        <w:rPr>
          <w:rFonts w:ascii="Arial" w:hAnsi="Arial" w:cs="Arial"/>
        </w:rPr>
      </w:pPr>
    </w:p>
    <w:p w:rsidR="008E4680" w:rsidRPr="00381F53" w:rsidRDefault="008E4680" w:rsidP="00D74B83">
      <w:pPr>
        <w:ind w:left="720" w:hanging="720"/>
        <w:rPr>
          <w:rFonts w:ascii="Arial" w:hAnsi="Arial" w:cs="Arial"/>
        </w:rPr>
      </w:pPr>
      <w:proofErr w:type="gramStart"/>
      <w:r w:rsidRPr="00381F53">
        <w:rPr>
          <w:rFonts w:ascii="Arial" w:hAnsi="Arial" w:cs="Arial"/>
        </w:rPr>
        <w:t>LoBiondo-Wood, G., &amp; Haber, J. (2014).</w:t>
      </w:r>
      <w:proofErr w:type="gramEnd"/>
      <w:r w:rsidRPr="00381F53">
        <w:rPr>
          <w:rFonts w:ascii="Arial" w:hAnsi="Arial" w:cs="Arial"/>
        </w:rPr>
        <w:t xml:space="preserve"> Nursing research: Methods and critical appraisal for evidence-based practice. New York: Mosby Elsevier. ISBN:  978-0-323-05743-1</w:t>
      </w:r>
    </w:p>
    <w:p w:rsidR="00D74B83" w:rsidRPr="00381F53" w:rsidRDefault="00D74B83" w:rsidP="00D74B83">
      <w:pPr>
        <w:ind w:left="720" w:hanging="720"/>
        <w:rPr>
          <w:rFonts w:ascii="Arial" w:hAnsi="Arial" w:cs="Arial"/>
        </w:rPr>
      </w:pPr>
    </w:p>
    <w:p w:rsidR="00141EC6" w:rsidRPr="00381F53" w:rsidRDefault="0092209E" w:rsidP="00C341D8">
      <w:pPr>
        <w:keepNext/>
        <w:keepLines/>
        <w:rPr>
          <w:rFonts w:ascii="Arial" w:hAnsi="Arial" w:cs="Arial"/>
          <w:b/>
        </w:rPr>
      </w:pPr>
      <w:r w:rsidRPr="00381F53">
        <w:rPr>
          <w:rFonts w:ascii="Arial" w:hAnsi="Arial" w:cs="Arial"/>
          <w:b/>
          <w:u w:val="single"/>
        </w:rPr>
        <w:t xml:space="preserve">Teaching </w:t>
      </w:r>
      <w:r w:rsidR="007628E3" w:rsidRPr="00381F53">
        <w:rPr>
          <w:rFonts w:ascii="Arial" w:hAnsi="Arial" w:cs="Arial"/>
          <w:b/>
          <w:u w:val="single"/>
        </w:rPr>
        <w:t>Methods/Strategies</w:t>
      </w:r>
      <w:r w:rsidR="007628E3" w:rsidRPr="00381F53">
        <w:rPr>
          <w:rFonts w:ascii="Arial" w:hAnsi="Arial" w:cs="Arial"/>
          <w:b/>
        </w:rPr>
        <w:t xml:space="preserve">:  </w:t>
      </w:r>
    </w:p>
    <w:p w:rsidR="0076543F" w:rsidRPr="00381F53" w:rsidRDefault="00610422" w:rsidP="00C341D8">
      <w:pPr>
        <w:keepNext/>
        <w:keepLines/>
        <w:rPr>
          <w:rFonts w:ascii="Arial" w:hAnsi="Arial" w:cs="Arial"/>
        </w:rPr>
      </w:pPr>
      <w:r w:rsidRPr="00381F53">
        <w:rPr>
          <w:rFonts w:ascii="Arial" w:hAnsi="Arial" w:cs="Arial"/>
        </w:rPr>
        <w:t xml:space="preserve">Seminar discussion, </w:t>
      </w:r>
      <w:r w:rsidR="00B46252" w:rsidRPr="00381F53">
        <w:rPr>
          <w:rFonts w:ascii="Arial" w:hAnsi="Arial" w:cs="Arial"/>
        </w:rPr>
        <w:t>online discussion</w:t>
      </w:r>
      <w:r w:rsidR="00F267F6" w:rsidRPr="00381F53">
        <w:rPr>
          <w:rFonts w:ascii="Arial" w:hAnsi="Arial" w:cs="Arial"/>
        </w:rPr>
        <w:t>, selected readings, collegial review/feedback</w:t>
      </w:r>
    </w:p>
    <w:p w:rsidR="00F267F6" w:rsidRPr="00381F53" w:rsidRDefault="00F267F6" w:rsidP="00C341D8">
      <w:pPr>
        <w:keepNext/>
        <w:keepLines/>
        <w:rPr>
          <w:rFonts w:ascii="Arial" w:hAnsi="Arial" w:cs="Arial"/>
        </w:rPr>
      </w:pPr>
    </w:p>
    <w:p w:rsidR="00F267F6" w:rsidRPr="00381F53" w:rsidRDefault="00F267F6" w:rsidP="00F267F6">
      <w:pPr>
        <w:rPr>
          <w:rFonts w:ascii="Arial" w:hAnsi="Arial" w:cs="Arial"/>
        </w:rPr>
      </w:pPr>
      <w:r w:rsidRPr="00381F53">
        <w:rPr>
          <w:rFonts w:ascii="Arial" w:hAnsi="Arial" w:cs="Arial"/>
        </w:rPr>
        <w:t xml:space="preserve">The seminar is designed for discussion, participation, and reflection; the traditional lecture format will not usually be implemented. Instead, value will be placed on your informed conversations about the assigned readings, the sharing of thinking about certain phenomena, and experiential learning. The seminar is conceptualized around the notion that all participants will adhere to the PACT.   </w:t>
      </w:r>
    </w:p>
    <w:p w:rsidR="00F267F6" w:rsidRPr="00381F53" w:rsidRDefault="00F267F6" w:rsidP="00F267F6">
      <w:pPr>
        <w:rPr>
          <w:rFonts w:ascii="Arial" w:hAnsi="Arial" w:cs="Arial"/>
        </w:rPr>
      </w:pPr>
    </w:p>
    <w:p w:rsidR="00F267F6" w:rsidRPr="00381F53" w:rsidRDefault="00F267F6" w:rsidP="00F267F6">
      <w:pPr>
        <w:rPr>
          <w:rFonts w:ascii="Arial" w:hAnsi="Arial" w:cs="Arial"/>
        </w:rPr>
      </w:pPr>
      <w:r w:rsidRPr="00381F53">
        <w:rPr>
          <w:rFonts w:ascii="Arial" w:hAnsi="Arial" w:cs="Arial"/>
        </w:rPr>
        <w:t>P</w:t>
      </w:r>
      <w:r w:rsidRPr="00381F53">
        <w:rPr>
          <w:rFonts w:ascii="Arial" w:hAnsi="Arial" w:cs="Arial"/>
        </w:rPr>
        <w:tab/>
        <w:t>Prepare for class as evidenced by the completion of the required readings</w:t>
      </w:r>
    </w:p>
    <w:p w:rsidR="00F267F6" w:rsidRPr="00381F53" w:rsidRDefault="00F267F6" w:rsidP="00F267F6">
      <w:pPr>
        <w:rPr>
          <w:rFonts w:ascii="Arial" w:hAnsi="Arial" w:cs="Arial"/>
        </w:rPr>
      </w:pPr>
      <w:r w:rsidRPr="00381F53">
        <w:rPr>
          <w:rFonts w:ascii="Arial" w:hAnsi="Arial" w:cs="Arial"/>
        </w:rPr>
        <w:t>A</w:t>
      </w:r>
      <w:r w:rsidRPr="00381F53">
        <w:rPr>
          <w:rFonts w:ascii="Arial" w:hAnsi="Arial" w:cs="Arial"/>
        </w:rPr>
        <w:tab/>
        <w:t>Attend all classes and respect the opinions of others who participate in the seminar</w:t>
      </w:r>
    </w:p>
    <w:p w:rsidR="00F267F6" w:rsidRPr="00381F53" w:rsidRDefault="00F267F6" w:rsidP="00F267F6">
      <w:pPr>
        <w:rPr>
          <w:rFonts w:ascii="Arial" w:hAnsi="Arial" w:cs="Arial"/>
        </w:rPr>
      </w:pPr>
      <w:r w:rsidRPr="00381F53">
        <w:rPr>
          <w:rFonts w:ascii="Arial" w:hAnsi="Arial" w:cs="Arial"/>
        </w:rPr>
        <w:t>C</w:t>
      </w:r>
      <w:r w:rsidRPr="00381F53">
        <w:rPr>
          <w:rFonts w:ascii="Arial" w:hAnsi="Arial" w:cs="Arial"/>
        </w:rPr>
        <w:tab/>
        <w:t>Contribute your best thinking to the class discussion</w:t>
      </w:r>
    </w:p>
    <w:p w:rsidR="00F267F6" w:rsidRPr="00381F53" w:rsidRDefault="00F267F6" w:rsidP="00F267F6">
      <w:pPr>
        <w:rPr>
          <w:rFonts w:ascii="Arial" w:hAnsi="Arial" w:cs="Arial"/>
        </w:rPr>
      </w:pPr>
      <w:r w:rsidRPr="00381F53">
        <w:rPr>
          <w:rFonts w:ascii="Arial" w:hAnsi="Arial" w:cs="Arial"/>
        </w:rPr>
        <w:t>T</w:t>
      </w:r>
      <w:r w:rsidRPr="00381F53">
        <w:rPr>
          <w:rFonts w:ascii="Arial" w:hAnsi="Arial" w:cs="Arial"/>
        </w:rPr>
        <w:tab/>
        <w:t>Thoughtfully and mindfully complete all course requirements</w:t>
      </w:r>
    </w:p>
    <w:p w:rsidR="00F267F6" w:rsidRPr="00381F53" w:rsidRDefault="00F267F6" w:rsidP="00F267F6">
      <w:pPr>
        <w:rPr>
          <w:rFonts w:ascii="Arial" w:hAnsi="Arial" w:cs="Arial"/>
        </w:rPr>
      </w:pPr>
    </w:p>
    <w:p w:rsidR="00262261" w:rsidRPr="00381F53" w:rsidRDefault="00262261" w:rsidP="00262261">
      <w:pPr>
        <w:tabs>
          <w:tab w:val="left" w:pos="-720"/>
        </w:tabs>
        <w:rPr>
          <w:rFonts w:ascii="Arial" w:hAnsi="Arial" w:cs="Arial"/>
        </w:rPr>
      </w:pPr>
      <w:r w:rsidRPr="00381F53">
        <w:rPr>
          <w:rFonts w:ascii="Arial" w:hAnsi="Arial" w:cs="Arial"/>
          <w:b/>
          <w:u w:val="single"/>
        </w:rPr>
        <w:t>Attendance Policy:</w:t>
      </w:r>
      <w:r w:rsidRPr="00381F53">
        <w:rPr>
          <w:rFonts w:ascii="Arial" w:hAnsi="Arial" w:cs="Arial"/>
          <w:b/>
        </w:rPr>
        <w:t xml:space="preserve">  </w:t>
      </w:r>
      <w:r w:rsidR="00275BC4" w:rsidRPr="00381F53">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00F0362D" w:rsidRPr="00381F53">
        <w:rPr>
          <w:rFonts w:ascii="Arial" w:hAnsi="Arial" w:cs="Arial"/>
        </w:rPr>
        <w:t>Much of the learning in a doctoral program occurs through discussion with colleagues. Failure to attend classes decreases the student’s exposure to these opportunities.  In this course</w:t>
      </w:r>
      <w:r w:rsidR="00275BC4" w:rsidRPr="00381F53">
        <w:rPr>
          <w:rFonts w:ascii="Arial" w:hAnsi="Arial" w:cs="Arial"/>
        </w:rPr>
        <w:t>, r</w:t>
      </w:r>
      <w:r w:rsidRPr="00381F53">
        <w:rPr>
          <w:rFonts w:ascii="Arial" w:hAnsi="Arial" w:cs="Arial"/>
        </w:rPr>
        <w:t>egular class attendance and participation is expected of all students. Students are responsible for all missed course information.</w:t>
      </w:r>
      <w:r w:rsidR="00F0362D" w:rsidRPr="00381F53">
        <w:rPr>
          <w:rFonts w:ascii="Arial" w:hAnsi="Arial" w:cs="Arial"/>
        </w:rPr>
        <w:t xml:space="preserve">  If a student is ill or has a conflict, please contact the instructor with the pertinent information prior to the beginning of the class. </w:t>
      </w:r>
    </w:p>
    <w:p w:rsidR="00A96EE9" w:rsidRPr="00381F53" w:rsidRDefault="00A96EE9" w:rsidP="00262261">
      <w:pPr>
        <w:tabs>
          <w:tab w:val="left" w:pos="-720"/>
        </w:tabs>
        <w:rPr>
          <w:rFonts w:ascii="Arial" w:hAnsi="Arial" w:cs="Arial"/>
        </w:rPr>
      </w:pPr>
    </w:p>
    <w:p w:rsidR="00A96EE9" w:rsidRPr="00381F53" w:rsidRDefault="00A96EE9" w:rsidP="00262261">
      <w:pPr>
        <w:tabs>
          <w:tab w:val="left" w:pos="-720"/>
        </w:tabs>
        <w:rPr>
          <w:rFonts w:ascii="Arial" w:hAnsi="Arial" w:cs="Arial"/>
        </w:rPr>
      </w:pPr>
      <w:r w:rsidRPr="00381F53">
        <w:rPr>
          <w:rFonts w:ascii="Arial" w:hAnsi="Arial" w:cs="Arial"/>
          <w:b/>
          <w:bCs/>
          <w:u w:val="single"/>
        </w:rPr>
        <w:t>Other Requirements</w:t>
      </w:r>
      <w:r w:rsidRPr="00381F53">
        <w:rPr>
          <w:rFonts w:ascii="Arial" w:hAnsi="Arial" w:cs="Arial"/>
          <w:b/>
          <w:bCs/>
        </w:rPr>
        <w:t xml:space="preserve">: </w:t>
      </w:r>
      <w:r w:rsidRPr="00381F53">
        <w:rPr>
          <w:rFonts w:ascii="Arial" w:hAnsi="Arial" w:cs="Arial"/>
        </w:rPr>
        <w:t>Students are expected to come to class prepared to discuss the scheduled topic. Respectful consideration of others’ opinions is an expectation as well. During the weeks when there is no class meeting, the instructor will initiate an asynchronous, online discuss in Blackboard. The quality and extent of participation in the discussion board will not be graded but will reflect on the student’s commitment to learning and the standards of scholarship. Lunch seminars are scheduled through the semester to facilitate socialization to the role of a scholar and to promote interaction among students.</w:t>
      </w:r>
    </w:p>
    <w:p w:rsidR="00262261" w:rsidRPr="00381F53" w:rsidRDefault="00262261" w:rsidP="004D26BB">
      <w:pPr>
        <w:keepNext/>
        <w:keepLines/>
        <w:rPr>
          <w:rFonts w:ascii="Arial" w:hAnsi="Arial" w:cs="Arial"/>
          <w:b/>
          <w:u w:val="single"/>
        </w:rPr>
      </w:pPr>
    </w:p>
    <w:p w:rsidR="00E623EC" w:rsidRPr="00381F53" w:rsidRDefault="00E623EC" w:rsidP="00E623EC">
      <w:pPr>
        <w:rPr>
          <w:rFonts w:ascii="Arial" w:hAnsi="Arial" w:cs="Arial"/>
          <w:b/>
          <w:u w:val="single"/>
        </w:rPr>
      </w:pPr>
      <w:r w:rsidRPr="00381F53">
        <w:rPr>
          <w:rFonts w:ascii="Arial" w:hAnsi="Arial" w:cs="Arial"/>
          <w:b/>
          <w:u w:val="single"/>
        </w:rPr>
        <w:t xml:space="preserve">Course Requirements:  </w:t>
      </w:r>
    </w:p>
    <w:p w:rsidR="00E623EC" w:rsidRPr="00381F53" w:rsidRDefault="00E623EC" w:rsidP="00E623EC">
      <w:pPr>
        <w:rPr>
          <w:rFonts w:ascii="Arial" w:hAnsi="Arial" w:cs="Arial"/>
        </w:rPr>
      </w:pPr>
      <w:r w:rsidRPr="00381F53">
        <w:rPr>
          <w:rFonts w:ascii="Arial" w:hAnsi="Arial" w:cs="Arial"/>
        </w:rPr>
        <w:t xml:space="preserve">Students must submit all assignments on Blackboard in order to pass the course.  The specific criteria for all assignments are posted on Blackboard.  There are no options for extra credit.  </w:t>
      </w:r>
    </w:p>
    <w:p w:rsidR="00E623EC" w:rsidRPr="00381F53" w:rsidRDefault="00E623EC" w:rsidP="00E623EC">
      <w:pPr>
        <w:rPr>
          <w:rFonts w:ascii="Arial" w:hAnsi="Arial" w:cs="Arial"/>
        </w:rPr>
      </w:pPr>
    </w:p>
    <w:p w:rsidR="00E623EC" w:rsidRPr="00381F53" w:rsidRDefault="00E623EC" w:rsidP="00E623EC">
      <w:pPr>
        <w:rPr>
          <w:rFonts w:ascii="Arial" w:hAnsi="Arial" w:cs="Arial"/>
          <w:bCs/>
        </w:rPr>
      </w:pPr>
      <w:r w:rsidRPr="00381F53">
        <w:rPr>
          <w:rFonts w:ascii="Arial" w:hAnsi="Arial" w:cs="Arial"/>
        </w:rPr>
        <w:t xml:space="preserve">Faculty will impose </w:t>
      </w:r>
      <w:r w:rsidRPr="00381F53">
        <w:rPr>
          <w:rFonts w:ascii="Arial" w:hAnsi="Arial" w:cs="Arial"/>
          <w:u w:val="single"/>
        </w:rPr>
        <w:t>penalties for late work</w:t>
      </w:r>
      <w:r w:rsidRPr="00381F53">
        <w:rPr>
          <w:rFonts w:ascii="Arial" w:hAnsi="Arial" w:cs="Arial"/>
        </w:rPr>
        <w:t xml:space="preserve">. Work is considered late if it is received after the scheduled due date and time.  Up to five points will be deducted from the final assignment grade for each day the work is late.  </w:t>
      </w:r>
      <w:r w:rsidRPr="00381F53">
        <w:rPr>
          <w:rFonts w:ascii="Arial" w:hAnsi="Arial" w:cs="Arial"/>
          <w:bCs/>
        </w:rPr>
        <w:t>If you become ill or have an accident or family emergency and do not believe you can complete an assignment on time, you should phone or email the instructor immediately - BEFORE the due date and time.  The instructor may postpone the deadline without penalty, depending on the circumstances.  After the due date/time, points will be deducted for late work regardless of the excuse.</w:t>
      </w:r>
    </w:p>
    <w:p w:rsidR="00E623EC" w:rsidRPr="00381F53" w:rsidRDefault="00E623EC" w:rsidP="00E623EC">
      <w:pPr>
        <w:rPr>
          <w:rFonts w:ascii="Arial" w:hAnsi="Arial" w:cs="Arial"/>
        </w:rPr>
      </w:pPr>
    </w:p>
    <w:p w:rsidR="00E623EC" w:rsidRPr="00381F53" w:rsidRDefault="00E623EC" w:rsidP="00E623EC">
      <w:pPr>
        <w:rPr>
          <w:rFonts w:ascii="Arial" w:hAnsi="Arial" w:cs="Arial"/>
          <w:b/>
          <w:u w:val="single"/>
        </w:rPr>
      </w:pPr>
      <w:r w:rsidRPr="00381F53">
        <w:rPr>
          <w:rFonts w:ascii="Arial" w:hAnsi="Arial" w:cs="Arial"/>
          <w:bCs/>
        </w:rPr>
        <w:t xml:space="preserve">Professional expression of ideas is expected in all work submitted for this class.  Any paper that includes errors in grammar, punctuation, format, or expression of ideas that significantly obscure content of the paper will have 20 points deducted and be returned to the student for </w:t>
      </w:r>
      <w:r w:rsidRPr="00381F53">
        <w:rPr>
          <w:rFonts w:ascii="Arial" w:hAnsi="Arial" w:cs="Arial"/>
          <w:bCs/>
        </w:rPr>
        <w:lastRenderedPageBreak/>
        <w:t>revision.  The revised paper must be resubmitted within one week, and the maximum grade that may be earned on that paper will be 80%.</w:t>
      </w:r>
    </w:p>
    <w:p w:rsidR="0076543F" w:rsidRPr="00381F53" w:rsidRDefault="0076543F" w:rsidP="00A13833">
      <w:pPr>
        <w:rPr>
          <w:rFonts w:ascii="Arial" w:hAnsi="Arial" w:cs="Arial"/>
        </w:rPr>
      </w:pPr>
    </w:p>
    <w:p w:rsidR="008B54C1" w:rsidRPr="00381F53" w:rsidRDefault="008B54C1" w:rsidP="008B54C1">
      <w:pPr>
        <w:pStyle w:val="Header"/>
        <w:tabs>
          <w:tab w:val="clear" w:pos="4680"/>
          <w:tab w:val="clear" w:pos="9360"/>
          <w:tab w:val="right" w:pos="5292"/>
        </w:tabs>
        <w:rPr>
          <w:rFonts w:ascii="Arial" w:hAnsi="Arial" w:cs="Arial"/>
          <w:b/>
          <w:u w:val="single"/>
        </w:rPr>
      </w:pPr>
      <w:r w:rsidRPr="00381F53">
        <w:rPr>
          <w:rFonts w:ascii="Arial" w:hAnsi="Arial" w:cs="Arial"/>
          <w:b/>
          <w:u w:val="single"/>
        </w:rPr>
        <w:t>Expectations for Out-of-Class Study</w:t>
      </w:r>
      <w:r w:rsidRPr="00381F53">
        <w:rPr>
          <w:rFonts w:ascii="Arial" w:hAnsi="Arial" w:cs="Arial"/>
        </w:rPr>
        <w:t xml:space="preserve">: </w:t>
      </w:r>
      <w:r w:rsidR="003701F5" w:rsidRPr="00381F53">
        <w:rPr>
          <w:rFonts w:ascii="Arial" w:hAnsi="Arial" w:cs="Arial"/>
          <w:bCs/>
        </w:rPr>
        <w:t>Beyond the time required to attend each class meeting, students enrolled in this course should expect to spend at least an additional 9 to 12 hours per week of their own time in course-related activities, including reading required materials, completing assignments, and writing papers.</w:t>
      </w:r>
    </w:p>
    <w:p w:rsidR="008B54C1" w:rsidRPr="00381F53" w:rsidRDefault="008B54C1" w:rsidP="008B54C1">
      <w:pPr>
        <w:pStyle w:val="Header"/>
        <w:tabs>
          <w:tab w:val="clear" w:pos="4680"/>
          <w:tab w:val="clear" w:pos="9360"/>
          <w:tab w:val="right" w:pos="5292"/>
        </w:tabs>
        <w:rPr>
          <w:rFonts w:ascii="Arial" w:hAnsi="Arial" w:cs="Arial"/>
          <w:b/>
          <w:u w:val="single"/>
        </w:rPr>
      </w:pPr>
    </w:p>
    <w:p w:rsidR="005A070E" w:rsidRPr="00381F53" w:rsidRDefault="00141EC6" w:rsidP="005A070E">
      <w:pPr>
        <w:pStyle w:val="Header"/>
        <w:tabs>
          <w:tab w:val="right" w:pos="5292"/>
        </w:tabs>
        <w:rPr>
          <w:rFonts w:ascii="Arial" w:hAnsi="Arial" w:cs="Arial"/>
        </w:rPr>
      </w:pPr>
      <w:r w:rsidRPr="00381F53">
        <w:rPr>
          <w:rFonts w:ascii="Arial" w:hAnsi="Arial" w:cs="Arial"/>
          <w:b/>
          <w:u w:val="single"/>
        </w:rPr>
        <w:t>Grading Policy</w:t>
      </w:r>
      <w:r w:rsidRPr="00381F53">
        <w:rPr>
          <w:rFonts w:ascii="Arial" w:hAnsi="Arial" w:cs="Arial"/>
        </w:rPr>
        <w:t xml:space="preserve">: </w:t>
      </w:r>
      <w:r w:rsidR="005A070E" w:rsidRPr="00381F53">
        <w:rPr>
          <w:rFonts w:ascii="Arial" w:hAnsi="Arial" w:cs="Arial"/>
        </w:rPr>
        <w:t>Students are expected to keep track of their performance throughout the semester and seek guidance from available sources (including the instructor) if their performance drops below satisfactory levels.  All grade calculations will be carried out to two decimal places, and there will be no rounding of final grades.  Letter grades for written assignments and end-of-course grades shall be:</w:t>
      </w:r>
    </w:p>
    <w:p w:rsidR="005A070E" w:rsidRPr="00381F53" w:rsidRDefault="005A070E" w:rsidP="005A070E">
      <w:pPr>
        <w:pStyle w:val="Header"/>
        <w:tabs>
          <w:tab w:val="right" w:pos="5292"/>
        </w:tabs>
        <w:rPr>
          <w:rFonts w:ascii="Arial" w:hAnsi="Arial" w:cs="Arial"/>
          <w:b/>
        </w:rPr>
      </w:pPr>
    </w:p>
    <w:p w:rsidR="005A070E" w:rsidRPr="00381F53" w:rsidRDefault="005A070E" w:rsidP="005A070E">
      <w:pPr>
        <w:pStyle w:val="Header"/>
        <w:tabs>
          <w:tab w:val="right" w:pos="5292"/>
        </w:tabs>
        <w:rPr>
          <w:rFonts w:ascii="Arial" w:hAnsi="Arial" w:cs="Arial"/>
        </w:rPr>
      </w:pPr>
      <w:r w:rsidRPr="00381F53">
        <w:rPr>
          <w:rFonts w:ascii="Arial" w:hAnsi="Arial" w:cs="Arial"/>
        </w:rPr>
        <w:t xml:space="preserve">A = 92.00 </w:t>
      </w:r>
      <w:r w:rsidRPr="00381F53">
        <w:rPr>
          <w:rFonts w:ascii="Arial" w:hAnsi="Arial" w:cs="Arial"/>
        </w:rPr>
        <w:noBreakHyphen/>
        <w:t xml:space="preserve"> 100</w:t>
      </w:r>
    </w:p>
    <w:p w:rsidR="005A070E" w:rsidRPr="00381F53" w:rsidRDefault="005A070E" w:rsidP="005A070E">
      <w:pPr>
        <w:pStyle w:val="Header"/>
        <w:tabs>
          <w:tab w:val="right" w:pos="5292"/>
        </w:tabs>
        <w:rPr>
          <w:rFonts w:ascii="Arial" w:hAnsi="Arial" w:cs="Arial"/>
        </w:rPr>
      </w:pPr>
      <w:r w:rsidRPr="00381F53">
        <w:rPr>
          <w:rFonts w:ascii="Arial" w:hAnsi="Arial" w:cs="Arial"/>
        </w:rPr>
        <w:t>B = 83.00 – 91.99</w:t>
      </w:r>
    </w:p>
    <w:p w:rsidR="005A070E" w:rsidRPr="00381F53" w:rsidRDefault="005A070E" w:rsidP="005A070E">
      <w:pPr>
        <w:pStyle w:val="Header"/>
        <w:tabs>
          <w:tab w:val="right" w:pos="5292"/>
        </w:tabs>
        <w:rPr>
          <w:rFonts w:ascii="Arial" w:hAnsi="Arial" w:cs="Arial"/>
        </w:rPr>
      </w:pPr>
      <w:r w:rsidRPr="00381F53">
        <w:rPr>
          <w:rFonts w:ascii="Arial" w:hAnsi="Arial" w:cs="Arial"/>
        </w:rPr>
        <w:t>C = 74.00 – 82.99</w:t>
      </w:r>
    </w:p>
    <w:p w:rsidR="005A070E" w:rsidRPr="00381F53" w:rsidRDefault="005A070E" w:rsidP="005A070E">
      <w:pPr>
        <w:pStyle w:val="Header"/>
        <w:tabs>
          <w:tab w:val="right" w:pos="5292"/>
        </w:tabs>
        <w:rPr>
          <w:rFonts w:ascii="Arial" w:hAnsi="Arial" w:cs="Arial"/>
        </w:rPr>
      </w:pPr>
      <w:r w:rsidRPr="00381F53">
        <w:rPr>
          <w:rFonts w:ascii="Arial" w:hAnsi="Arial" w:cs="Arial"/>
        </w:rPr>
        <w:t>D = 68.00 – 73.99</w:t>
      </w:r>
    </w:p>
    <w:p w:rsidR="005A070E" w:rsidRPr="00381F53" w:rsidRDefault="005A070E" w:rsidP="005A070E">
      <w:pPr>
        <w:pStyle w:val="Header"/>
        <w:tabs>
          <w:tab w:val="right" w:pos="5292"/>
        </w:tabs>
        <w:rPr>
          <w:rFonts w:ascii="Arial" w:hAnsi="Arial" w:cs="Arial"/>
        </w:rPr>
      </w:pPr>
      <w:r w:rsidRPr="00381F53">
        <w:rPr>
          <w:rFonts w:ascii="Arial" w:hAnsi="Arial" w:cs="Arial"/>
        </w:rPr>
        <w:t>F = &lt; 68.00</w:t>
      </w:r>
    </w:p>
    <w:p w:rsidR="005A070E" w:rsidRPr="00381F53" w:rsidRDefault="005A070E" w:rsidP="005A070E">
      <w:pPr>
        <w:pStyle w:val="Header"/>
        <w:tabs>
          <w:tab w:val="right" w:pos="5292"/>
        </w:tabs>
        <w:rPr>
          <w:rFonts w:ascii="Arial" w:hAnsi="Arial" w:cs="Arial"/>
        </w:rPr>
      </w:pPr>
    </w:p>
    <w:p w:rsidR="005A070E" w:rsidRPr="00381F53" w:rsidRDefault="005A070E" w:rsidP="005A070E">
      <w:pPr>
        <w:pStyle w:val="Header"/>
        <w:tabs>
          <w:tab w:val="clear" w:pos="4680"/>
          <w:tab w:val="clear" w:pos="9360"/>
          <w:tab w:val="right" w:pos="5292"/>
        </w:tabs>
        <w:rPr>
          <w:rFonts w:ascii="Arial" w:hAnsi="Arial" w:cs="Arial"/>
        </w:rPr>
      </w:pPr>
      <w:r w:rsidRPr="00381F53">
        <w:rPr>
          <w:rFonts w:ascii="Arial" w:hAnsi="Arial" w:cs="Arial"/>
        </w:rPr>
        <w:t xml:space="preserve">All course activities must be completed at the passing level in order to pass the course. </w:t>
      </w:r>
    </w:p>
    <w:p w:rsidR="00945A7F" w:rsidRPr="00381F53" w:rsidRDefault="00945A7F" w:rsidP="005A070E">
      <w:pPr>
        <w:pStyle w:val="Header"/>
        <w:tabs>
          <w:tab w:val="clear" w:pos="4680"/>
          <w:tab w:val="clear" w:pos="9360"/>
          <w:tab w:val="right" w:pos="5292"/>
        </w:tabs>
        <w:rPr>
          <w:rFonts w:ascii="Arial" w:hAnsi="Arial" w:cs="Arial"/>
        </w:rPr>
      </w:pPr>
    </w:p>
    <w:p w:rsidR="00945A7F" w:rsidRPr="00381F53" w:rsidRDefault="00945A7F" w:rsidP="005A070E">
      <w:pPr>
        <w:pStyle w:val="Header"/>
        <w:tabs>
          <w:tab w:val="clear" w:pos="4680"/>
          <w:tab w:val="clear" w:pos="9360"/>
          <w:tab w:val="right" w:pos="5292"/>
        </w:tabs>
        <w:rPr>
          <w:rFonts w:ascii="Arial" w:hAnsi="Arial" w:cs="Arial"/>
        </w:rPr>
      </w:pPr>
      <w:r w:rsidRPr="00381F53">
        <w:rPr>
          <w:rFonts w:ascii="Arial" w:hAnsi="Arial" w:cs="Arial"/>
          <w:b/>
          <w:bCs/>
          <w:u w:val="single"/>
        </w:rPr>
        <w:t>Grade Grievance</w:t>
      </w:r>
      <w:r w:rsidRPr="00381F53">
        <w:rPr>
          <w:rFonts w:ascii="Arial" w:hAnsi="Arial" w:cs="Arial"/>
          <w:b/>
          <w:bCs/>
        </w:rPr>
        <w:t xml:space="preserve">: </w:t>
      </w:r>
      <w:r w:rsidRPr="00381F53">
        <w:rPr>
          <w:rFonts w:ascii="Arial" w:hAnsi="Arial" w:cs="Arial"/>
        </w:rPr>
        <w:t>Any appeal of a grade in this course must follow the procedures and deadlines for grade-related grievances as published in the current University Catalog. http://catalog.uta.edu/academicregulations/grades/#</w:t>
      </w:r>
      <w:proofErr w:type="gramStart"/>
      <w:r w:rsidRPr="00381F53">
        <w:rPr>
          <w:rFonts w:ascii="Arial" w:hAnsi="Arial" w:cs="Arial"/>
        </w:rPr>
        <w:t>graduatetext</w:t>
      </w:r>
      <w:r w:rsidR="00CA1EAA" w:rsidRPr="00381F53">
        <w:rPr>
          <w:rFonts w:ascii="Arial" w:hAnsi="Arial" w:cs="Arial"/>
        </w:rPr>
        <w:t xml:space="preserve"> </w:t>
      </w:r>
      <w:r w:rsidRPr="00381F53">
        <w:rPr>
          <w:rFonts w:ascii="Arial" w:hAnsi="Arial" w:cs="Arial"/>
        </w:rPr>
        <w:t>.</w:t>
      </w:r>
      <w:proofErr w:type="gramEnd"/>
    </w:p>
    <w:p w:rsidR="00540E58" w:rsidRPr="00381F53" w:rsidRDefault="00540E58" w:rsidP="005A070E">
      <w:pPr>
        <w:pStyle w:val="Header"/>
        <w:tabs>
          <w:tab w:val="clear" w:pos="4680"/>
          <w:tab w:val="clear" w:pos="9360"/>
          <w:tab w:val="right" w:pos="5292"/>
        </w:tabs>
        <w:rPr>
          <w:rFonts w:ascii="Arial" w:hAnsi="Arial" w:cs="Arial"/>
        </w:rPr>
      </w:pPr>
    </w:p>
    <w:p w:rsidR="00540E58" w:rsidRPr="00381F53" w:rsidRDefault="00540E58" w:rsidP="00540E58">
      <w:pPr>
        <w:pStyle w:val="Header"/>
        <w:tabs>
          <w:tab w:val="right" w:pos="5292"/>
        </w:tabs>
        <w:rPr>
          <w:rFonts w:ascii="Arial" w:hAnsi="Arial" w:cs="Arial"/>
        </w:rPr>
      </w:pPr>
      <w:r w:rsidRPr="00381F53">
        <w:rPr>
          <w:rFonts w:ascii="Arial" w:hAnsi="Arial" w:cs="Arial"/>
          <w:b/>
          <w:u w:val="single"/>
        </w:rPr>
        <w:t>Major Assignments</w:t>
      </w:r>
      <w:r w:rsidRPr="00381F53">
        <w:rPr>
          <w:rFonts w:ascii="Arial" w:hAnsi="Arial" w:cs="Arial"/>
          <w:b/>
        </w:rPr>
        <w:t xml:space="preserve">:  </w:t>
      </w:r>
      <w:r w:rsidRPr="00381F53">
        <w:rPr>
          <w:rFonts w:ascii="Arial" w:hAnsi="Arial" w:cs="Arial"/>
        </w:rPr>
        <w:t>(see course schedule for due dates/times)</w:t>
      </w:r>
    </w:p>
    <w:p w:rsidR="00F267F6" w:rsidRPr="00381F53" w:rsidRDefault="000B3648" w:rsidP="00F267F6">
      <w:pPr>
        <w:pStyle w:val="Header"/>
        <w:tabs>
          <w:tab w:val="right" w:pos="5580"/>
        </w:tabs>
        <w:rPr>
          <w:rFonts w:ascii="Arial" w:hAnsi="Arial" w:cs="Arial"/>
        </w:rPr>
      </w:pPr>
      <w:r w:rsidRPr="00381F53">
        <w:rPr>
          <w:rFonts w:ascii="Arial" w:hAnsi="Arial" w:cs="Arial"/>
        </w:rPr>
        <w:t>Student Information Form</w:t>
      </w:r>
      <w:r w:rsidR="000B2958" w:rsidRPr="00381F53">
        <w:rPr>
          <w:rFonts w:ascii="Arial" w:hAnsi="Arial" w:cs="Arial"/>
        </w:rPr>
        <w:t xml:space="preserve"> </w:t>
      </w:r>
      <w:r w:rsidR="00F267F6" w:rsidRPr="00381F53">
        <w:rPr>
          <w:rFonts w:ascii="Arial" w:hAnsi="Arial" w:cs="Arial"/>
        </w:rPr>
        <w:tab/>
      </w:r>
      <w:r w:rsidR="00F267F6" w:rsidRPr="00381F53">
        <w:rPr>
          <w:rFonts w:ascii="Arial" w:hAnsi="Arial" w:cs="Arial"/>
        </w:rPr>
        <w:tab/>
      </w:r>
      <w:r w:rsidR="000B2958" w:rsidRPr="00381F53">
        <w:rPr>
          <w:rFonts w:ascii="Arial" w:hAnsi="Arial" w:cs="Arial"/>
        </w:rPr>
        <w:t>Pass/Fail</w:t>
      </w:r>
    </w:p>
    <w:p w:rsidR="000B3648" w:rsidRPr="00381F53" w:rsidRDefault="00F267F6" w:rsidP="00F267F6">
      <w:pPr>
        <w:pStyle w:val="Header"/>
        <w:tabs>
          <w:tab w:val="left" w:pos="5040"/>
          <w:tab w:val="right" w:pos="5580"/>
        </w:tabs>
        <w:rPr>
          <w:rFonts w:ascii="Arial" w:hAnsi="Arial" w:cs="Arial"/>
        </w:rPr>
      </w:pPr>
      <w:r w:rsidRPr="00381F53">
        <w:rPr>
          <w:rFonts w:ascii="Arial" w:hAnsi="Arial" w:cs="Arial"/>
        </w:rPr>
        <w:t>Seminar Participation (online and in class)</w:t>
      </w:r>
      <w:r w:rsidRPr="00381F53">
        <w:rPr>
          <w:rFonts w:ascii="Arial" w:hAnsi="Arial" w:cs="Arial"/>
        </w:rPr>
        <w:tab/>
      </w:r>
      <w:r w:rsidR="000B3648" w:rsidRPr="00381F53">
        <w:rPr>
          <w:rFonts w:ascii="Arial" w:hAnsi="Arial" w:cs="Arial"/>
        </w:rPr>
        <w:tab/>
      </w:r>
      <w:r w:rsidR="00830E7F" w:rsidRPr="00381F53">
        <w:rPr>
          <w:rFonts w:ascii="Arial" w:hAnsi="Arial" w:cs="Arial"/>
        </w:rPr>
        <w:t>20%</w:t>
      </w:r>
    </w:p>
    <w:p w:rsidR="00775F9B" w:rsidRPr="00381F53" w:rsidRDefault="00CA5C40" w:rsidP="00F267F6">
      <w:pPr>
        <w:pStyle w:val="Header"/>
        <w:tabs>
          <w:tab w:val="left" w:pos="5040"/>
          <w:tab w:val="right" w:pos="5580"/>
        </w:tabs>
        <w:rPr>
          <w:rFonts w:ascii="Arial" w:hAnsi="Arial" w:cs="Arial"/>
        </w:rPr>
      </w:pPr>
      <w:r w:rsidRPr="00381F53">
        <w:rPr>
          <w:rFonts w:ascii="Arial" w:hAnsi="Arial" w:cs="Arial"/>
        </w:rPr>
        <w:t xml:space="preserve">First submission </w:t>
      </w:r>
      <w:r w:rsidR="00775F9B" w:rsidRPr="00381F53">
        <w:rPr>
          <w:rFonts w:ascii="Arial" w:hAnsi="Arial" w:cs="Arial"/>
        </w:rPr>
        <w:t>Chapter 2</w:t>
      </w:r>
      <w:r w:rsidR="001C0954" w:rsidRPr="00381F53">
        <w:rPr>
          <w:rFonts w:ascii="Arial" w:hAnsi="Arial" w:cs="Arial"/>
        </w:rPr>
        <w:tab/>
      </w:r>
      <w:r w:rsidR="001C0954" w:rsidRPr="00381F53">
        <w:rPr>
          <w:rFonts w:ascii="Arial" w:hAnsi="Arial" w:cs="Arial"/>
        </w:rPr>
        <w:tab/>
        <w:t>20%</w:t>
      </w:r>
    </w:p>
    <w:p w:rsidR="00775F9B" w:rsidRPr="00381F53" w:rsidRDefault="00CA5C40" w:rsidP="00F267F6">
      <w:pPr>
        <w:pStyle w:val="Header"/>
        <w:tabs>
          <w:tab w:val="left" w:pos="5040"/>
          <w:tab w:val="right" w:pos="5580"/>
        </w:tabs>
        <w:rPr>
          <w:rFonts w:ascii="Arial" w:hAnsi="Arial" w:cs="Arial"/>
        </w:rPr>
      </w:pPr>
      <w:r w:rsidRPr="00381F53">
        <w:rPr>
          <w:rFonts w:ascii="Arial" w:hAnsi="Arial" w:cs="Arial"/>
        </w:rPr>
        <w:t xml:space="preserve">Revised submission </w:t>
      </w:r>
      <w:r w:rsidR="00775F9B" w:rsidRPr="00381F53">
        <w:rPr>
          <w:rFonts w:ascii="Arial" w:hAnsi="Arial" w:cs="Arial"/>
        </w:rPr>
        <w:t>Chapter 2</w:t>
      </w:r>
      <w:r w:rsidR="001C0954" w:rsidRPr="00381F53">
        <w:rPr>
          <w:rFonts w:ascii="Arial" w:hAnsi="Arial" w:cs="Arial"/>
        </w:rPr>
        <w:tab/>
      </w:r>
      <w:r w:rsidR="001C0954" w:rsidRPr="00381F53">
        <w:rPr>
          <w:rFonts w:ascii="Arial" w:hAnsi="Arial" w:cs="Arial"/>
        </w:rPr>
        <w:tab/>
        <w:t>20%</w:t>
      </w:r>
    </w:p>
    <w:p w:rsidR="000B3648" w:rsidRPr="00381F53" w:rsidRDefault="00CA5C40" w:rsidP="00F267F6">
      <w:pPr>
        <w:pStyle w:val="Header"/>
        <w:tabs>
          <w:tab w:val="left" w:pos="5040"/>
          <w:tab w:val="right" w:pos="5580"/>
        </w:tabs>
        <w:rPr>
          <w:rFonts w:ascii="Arial" w:hAnsi="Arial" w:cs="Arial"/>
          <w:b/>
        </w:rPr>
      </w:pPr>
      <w:r w:rsidRPr="00381F53">
        <w:rPr>
          <w:rFonts w:ascii="Arial" w:hAnsi="Arial" w:cs="Arial"/>
        </w:rPr>
        <w:t xml:space="preserve">Final </w:t>
      </w:r>
      <w:r w:rsidR="003E1A75" w:rsidRPr="00381F53">
        <w:rPr>
          <w:rFonts w:ascii="Arial" w:hAnsi="Arial" w:cs="Arial"/>
        </w:rPr>
        <w:t>Proposal Chapter 2</w:t>
      </w:r>
      <w:r w:rsidR="003E1A75" w:rsidRPr="00381F53">
        <w:rPr>
          <w:rFonts w:ascii="Arial" w:hAnsi="Arial" w:cs="Arial"/>
        </w:rPr>
        <w:tab/>
      </w:r>
      <w:r w:rsidR="003E1A75" w:rsidRPr="00381F53">
        <w:rPr>
          <w:rFonts w:ascii="Arial" w:hAnsi="Arial" w:cs="Arial"/>
        </w:rPr>
        <w:tab/>
      </w:r>
      <w:r w:rsidR="001C0954" w:rsidRPr="00381F53">
        <w:rPr>
          <w:rFonts w:ascii="Arial" w:hAnsi="Arial" w:cs="Arial"/>
        </w:rPr>
        <w:t>40%</w:t>
      </w:r>
    </w:p>
    <w:p w:rsidR="00540E58" w:rsidRPr="00381F53" w:rsidRDefault="00540E58" w:rsidP="00540E58">
      <w:pPr>
        <w:pStyle w:val="Header"/>
        <w:tabs>
          <w:tab w:val="right" w:pos="5292"/>
        </w:tabs>
        <w:rPr>
          <w:rFonts w:ascii="Arial" w:hAnsi="Arial" w:cs="Arial"/>
        </w:rPr>
      </w:pPr>
      <w:r w:rsidRPr="00381F53">
        <w:rPr>
          <w:rFonts w:ascii="Arial" w:hAnsi="Arial" w:cs="Arial"/>
        </w:rPr>
        <w:tab/>
        <w:t xml:space="preserve"> </w:t>
      </w:r>
    </w:p>
    <w:p w:rsidR="008B54C1" w:rsidRPr="00381F53" w:rsidRDefault="008B54C1" w:rsidP="00540E58">
      <w:pPr>
        <w:pStyle w:val="Header"/>
        <w:tabs>
          <w:tab w:val="right" w:pos="5292"/>
        </w:tabs>
        <w:rPr>
          <w:rFonts w:ascii="Arial" w:hAnsi="Arial" w:cs="Arial"/>
        </w:rPr>
      </w:pPr>
    </w:p>
    <w:p w:rsidR="00540E58" w:rsidRPr="00381F53" w:rsidRDefault="003E3567" w:rsidP="003E3567">
      <w:pPr>
        <w:pStyle w:val="Header"/>
        <w:tabs>
          <w:tab w:val="clear" w:pos="4680"/>
          <w:tab w:val="clear" w:pos="9360"/>
          <w:tab w:val="right" w:pos="5292"/>
        </w:tabs>
        <w:jc w:val="center"/>
        <w:rPr>
          <w:rFonts w:ascii="Arial" w:hAnsi="Arial" w:cs="Arial"/>
          <w:b/>
        </w:rPr>
      </w:pPr>
      <w:r w:rsidRPr="00381F53">
        <w:rPr>
          <w:rFonts w:ascii="Arial" w:hAnsi="Arial" w:cs="Arial"/>
          <w:b/>
        </w:rPr>
        <w:t>Descriptions of Major Assignments for N6308</w:t>
      </w:r>
    </w:p>
    <w:p w:rsidR="00494EFC" w:rsidRPr="00381F53" w:rsidRDefault="00494EFC" w:rsidP="00494EFC">
      <w:pPr>
        <w:pStyle w:val="Header"/>
        <w:tabs>
          <w:tab w:val="clear" w:pos="4680"/>
          <w:tab w:val="clear" w:pos="9360"/>
          <w:tab w:val="right" w:pos="5292"/>
        </w:tabs>
        <w:rPr>
          <w:rFonts w:ascii="Arial" w:hAnsi="Arial" w:cs="Arial"/>
          <w:b/>
        </w:rPr>
      </w:pPr>
    </w:p>
    <w:p w:rsidR="00494EFC" w:rsidRPr="00381F53" w:rsidRDefault="00CF2FFF" w:rsidP="00494EFC">
      <w:pPr>
        <w:pStyle w:val="Header"/>
        <w:tabs>
          <w:tab w:val="right" w:pos="5292"/>
        </w:tabs>
        <w:rPr>
          <w:rFonts w:ascii="Arial" w:hAnsi="Arial" w:cs="Arial"/>
        </w:rPr>
      </w:pPr>
      <w:r w:rsidRPr="00381F53">
        <w:rPr>
          <w:rFonts w:ascii="Arial" w:hAnsi="Arial" w:cs="Arial"/>
          <w:b/>
        </w:rPr>
        <w:t>Seminar</w:t>
      </w:r>
      <w:r w:rsidR="00494EFC" w:rsidRPr="00381F53">
        <w:rPr>
          <w:rFonts w:ascii="Arial" w:hAnsi="Arial" w:cs="Arial"/>
          <w:b/>
        </w:rPr>
        <w:t xml:space="preserve"> Participation</w:t>
      </w:r>
      <w:r w:rsidR="00494EFC" w:rsidRPr="00381F53">
        <w:rPr>
          <w:rFonts w:ascii="Arial" w:hAnsi="Arial" w:cs="Arial"/>
        </w:rPr>
        <w:t>:</w:t>
      </w:r>
      <w:r w:rsidR="00494EFC" w:rsidRPr="00381F53">
        <w:rPr>
          <w:rFonts w:ascii="Arial" w:hAnsi="Arial" w:cs="Arial"/>
          <w:bCs/>
        </w:rPr>
        <w:t xml:space="preserve"> During e</w:t>
      </w:r>
      <w:r w:rsidR="00494EFC" w:rsidRPr="00381F53">
        <w:rPr>
          <w:rFonts w:ascii="Arial" w:hAnsi="Arial" w:cs="Arial"/>
        </w:rPr>
        <w:t>ach intensive and online meeting you are expected to substantively participate in course discussions. You will do this in each of two ways: during face to face class meetings and through the Black Board discussion boards. It</w:t>
      </w:r>
      <w:r w:rsidRPr="00381F53">
        <w:rPr>
          <w:rFonts w:ascii="Arial" w:hAnsi="Arial" w:cs="Arial"/>
        </w:rPr>
        <w:t xml:space="preserve"> is expected that students will</w:t>
      </w:r>
      <w:r w:rsidR="00494EFC" w:rsidRPr="00381F53">
        <w:rPr>
          <w:rFonts w:ascii="Arial" w:hAnsi="Arial" w:cs="Arial"/>
        </w:rPr>
        <w:t xml:space="preserve"> a) actively share thoughts and ideas, b) integrate course materials into discussions, c) share pertinent personal/professional experiences, d) pose  questions/issues that provoke critical thought and analysis, e) post  substantive comments related to the weekly content, and read, listen, and respond to the contributions of others.</w:t>
      </w:r>
      <w:r w:rsidRPr="00381F53">
        <w:rPr>
          <w:rFonts w:ascii="Arial" w:hAnsi="Arial" w:cs="Arial"/>
        </w:rPr>
        <w:t xml:space="preserve"> </w:t>
      </w:r>
    </w:p>
    <w:p w:rsidR="00494EFC" w:rsidRPr="00381F53" w:rsidRDefault="00494EFC" w:rsidP="00494EFC">
      <w:pPr>
        <w:pStyle w:val="Header"/>
        <w:tabs>
          <w:tab w:val="right" w:pos="5292"/>
        </w:tabs>
        <w:rPr>
          <w:rFonts w:ascii="Arial" w:hAnsi="Arial" w:cs="Arial"/>
        </w:rPr>
      </w:pPr>
    </w:p>
    <w:p w:rsidR="00494EFC" w:rsidRPr="00381F53" w:rsidRDefault="003E1A75" w:rsidP="00167523">
      <w:pPr>
        <w:pStyle w:val="Header"/>
        <w:tabs>
          <w:tab w:val="right" w:pos="5292"/>
        </w:tabs>
        <w:rPr>
          <w:rFonts w:ascii="Arial" w:hAnsi="Arial" w:cs="Arial"/>
          <w:b/>
        </w:rPr>
      </w:pPr>
      <w:r w:rsidRPr="00381F53">
        <w:rPr>
          <w:rFonts w:ascii="Arial" w:hAnsi="Arial" w:cs="Arial"/>
          <w:b/>
        </w:rPr>
        <w:t>Proposal Chapter 2</w:t>
      </w:r>
      <w:r w:rsidR="00494EFC" w:rsidRPr="00381F53">
        <w:rPr>
          <w:rFonts w:ascii="Arial" w:hAnsi="Arial" w:cs="Arial"/>
        </w:rPr>
        <w:t>:</w:t>
      </w:r>
      <w:r w:rsidR="00167523" w:rsidRPr="00381F53">
        <w:rPr>
          <w:rFonts w:ascii="Arial" w:hAnsi="Arial" w:cs="Arial"/>
        </w:rPr>
        <w:t xml:space="preserve"> The second chapter of the dissertation proposal will contain a review of the literature to support the entire dissertation proposal.  It will include a discussion of the significance of some problem of interest to nursing (including description of the population of interest and the magnitude and significance of the problem). It will also include a discussion of the background to support </w:t>
      </w:r>
      <w:r w:rsidR="00167523" w:rsidRPr="00381F53">
        <w:rPr>
          <w:rFonts w:ascii="Arial" w:hAnsi="Arial" w:cs="Arial"/>
          <w:bCs/>
        </w:rPr>
        <w:t xml:space="preserve">the identification of a research problem that leads to a study purpose.  The discussion should provide support for why more research is needed about the problem of interest (including a description of the problem of interest, factors associated with the problem, and interventions that have been </w:t>
      </w:r>
      <w:proofErr w:type="gramStart"/>
      <w:r w:rsidR="00167523" w:rsidRPr="00381F53">
        <w:rPr>
          <w:rFonts w:ascii="Arial" w:hAnsi="Arial" w:cs="Arial"/>
          <w:bCs/>
        </w:rPr>
        <w:t>used/tested</w:t>
      </w:r>
      <w:proofErr w:type="gramEnd"/>
      <w:r w:rsidR="00167523" w:rsidRPr="00381F53">
        <w:rPr>
          <w:rFonts w:ascii="Arial" w:hAnsi="Arial" w:cs="Arial"/>
          <w:bCs/>
        </w:rPr>
        <w:t xml:space="preserve"> to address the problem).  This should be a synthesis of the information from all sources reviewed. The chapter will conclude with a </w:t>
      </w:r>
      <w:r w:rsidR="00167523" w:rsidRPr="00381F53">
        <w:rPr>
          <w:rFonts w:ascii="Arial" w:hAnsi="Arial" w:cs="Arial"/>
          <w:bCs/>
        </w:rPr>
        <w:lastRenderedPageBreak/>
        <w:t>discussion of the key gaps found in the literature (research problems) that support the need for further research.</w:t>
      </w:r>
    </w:p>
    <w:p w:rsidR="002E4392" w:rsidRPr="00381F53" w:rsidRDefault="002E4392" w:rsidP="002E4392">
      <w:pPr>
        <w:rPr>
          <w:rFonts w:ascii="Arial" w:hAnsi="Arial" w:cs="Arial"/>
          <w:color w:val="FF0000"/>
        </w:rPr>
      </w:pPr>
    </w:p>
    <w:p w:rsidR="00D42D41" w:rsidRPr="00381F53" w:rsidRDefault="00D42D41" w:rsidP="00D42D41">
      <w:pPr>
        <w:keepNext/>
        <w:jc w:val="center"/>
        <w:rPr>
          <w:rFonts w:ascii="Arial" w:hAnsi="Arial" w:cs="Arial"/>
          <w:b/>
        </w:rPr>
      </w:pPr>
      <w:r w:rsidRPr="00381F53">
        <w:rPr>
          <w:rFonts w:ascii="Arial" w:hAnsi="Arial" w:cs="Arial"/>
          <w:b/>
        </w:rPr>
        <w:t>Course Schedule</w:t>
      </w:r>
    </w:p>
    <w:p w:rsidR="00D42D41" w:rsidRPr="00381F53" w:rsidRDefault="00D42D41" w:rsidP="00350982">
      <w:pPr>
        <w:rPr>
          <w:rFonts w:ascii="Arial" w:hAnsi="Arial" w:cs="Arial"/>
          <w:b/>
        </w:rPr>
      </w:pPr>
    </w:p>
    <w:p w:rsidR="00350982" w:rsidRPr="00381F53" w:rsidRDefault="00350982" w:rsidP="00350982">
      <w:pPr>
        <w:rPr>
          <w:rFonts w:ascii="Arial" w:hAnsi="Arial" w:cs="Arial"/>
        </w:rPr>
      </w:pPr>
      <w:r w:rsidRPr="00381F53">
        <w:rPr>
          <w:rFonts w:ascii="Arial" w:hAnsi="Arial" w:cs="Arial"/>
        </w:rPr>
        <w:t xml:space="preserve">Students are expected to review texts, articles, and other resources as needed to achieve </w:t>
      </w:r>
      <w:r w:rsidR="00901FA4" w:rsidRPr="00381F53">
        <w:rPr>
          <w:rFonts w:ascii="Arial" w:hAnsi="Arial" w:cs="Arial"/>
        </w:rPr>
        <w:t xml:space="preserve">the </w:t>
      </w:r>
      <w:r w:rsidRPr="00381F53">
        <w:rPr>
          <w:rFonts w:ascii="Arial" w:hAnsi="Arial" w:cs="Arial"/>
        </w:rPr>
        <w:t xml:space="preserve">course outcome of developing a </w:t>
      </w:r>
      <w:r w:rsidR="004C3498" w:rsidRPr="00381F53">
        <w:rPr>
          <w:rFonts w:ascii="Arial" w:hAnsi="Arial" w:cs="Arial"/>
        </w:rPr>
        <w:t xml:space="preserve">literature review </w:t>
      </w:r>
      <w:r w:rsidR="00381F53">
        <w:rPr>
          <w:rFonts w:ascii="Arial" w:hAnsi="Arial" w:cs="Arial"/>
        </w:rPr>
        <w:t>for the dissertation proposal</w:t>
      </w:r>
      <w:r w:rsidRPr="00381F53">
        <w:rPr>
          <w:rFonts w:ascii="Arial" w:hAnsi="Arial" w:cs="Arial"/>
        </w:rPr>
        <w:t>.</w:t>
      </w:r>
      <w:r w:rsidR="004C3498" w:rsidRPr="00381F53">
        <w:rPr>
          <w:rFonts w:ascii="Arial" w:hAnsi="Arial" w:cs="Arial"/>
        </w:rPr>
        <w:t xml:space="preserve">  As the instructor for this course, I reserve the right to adjust this schedule in any way that serves the educational needs of the students enrolled in this course. </w:t>
      </w:r>
      <w:proofErr w:type="gramStart"/>
      <w:r w:rsidR="004C3498" w:rsidRPr="00381F53">
        <w:rPr>
          <w:rFonts w:ascii="Arial" w:hAnsi="Arial" w:cs="Arial"/>
        </w:rPr>
        <w:t>–Lauri D. John.</w:t>
      </w:r>
      <w:proofErr w:type="gramEnd"/>
    </w:p>
    <w:p w:rsidR="00350982" w:rsidRPr="00381F53" w:rsidRDefault="00350982" w:rsidP="00350982">
      <w:pPr>
        <w:rPr>
          <w:rFonts w:ascii="Arial" w:hAnsi="Arial" w:cs="Arial"/>
        </w:rPr>
      </w:pPr>
    </w:p>
    <w:p w:rsidR="00560770" w:rsidRPr="00381F53" w:rsidRDefault="00560770" w:rsidP="00350982">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060"/>
        <w:gridCol w:w="4590"/>
      </w:tblGrid>
      <w:tr w:rsidR="00A51FF2" w:rsidRPr="00381F53" w:rsidTr="00A51FF2">
        <w:trPr>
          <w:trHeight w:val="332"/>
        </w:trPr>
        <w:tc>
          <w:tcPr>
            <w:tcW w:w="1818" w:type="dxa"/>
          </w:tcPr>
          <w:p w:rsidR="00A51FF2" w:rsidRPr="00381F53" w:rsidRDefault="00A51FF2" w:rsidP="00350982">
            <w:pPr>
              <w:rPr>
                <w:rFonts w:ascii="Arial" w:hAnsi="Arial" w:cs="Arial"/>
              </w:rPr>
            </w:pPr>
            <w:r w:rsidRPr="00381F53">
              <w:rPr>
                <w:rFonts w:ascii="Arial" w:hAnsi="Arial" w:cs="Arial"/>
              </w:rPr>
              <w:t>Date</w:t>
            </w:r>
          </w:p>
        </w:tc>
        <w:tc>
          <w:tcPr>
            <w:tcW w:w="3060" w:type="dxa"/>
          </w:tcPr>
          <w:p w:rsidR="00A51FF2" w:rsidRPr="00381F53" w:rsidRDefault="00A51FF2" w:rsidP="00350982">
            <w:pPr>
              <w:rPr>
                <w:rFonts w:ascii="Arial" w:hAnsi="Arial" w:cs="Arial"/>
              </w:rPr>
            </w:pPr>
            <w:r w:rsidRPr="00381F53">
              <w:rPr>
                <w:rFonts w:ascii="Arial" w:hAnsi="Arial" w:cs="Arial"/>
              </w:rPr>
              <w:t>Topics, Activities</w:t>
            </w:r>
          </w:p>
        </w:tc>
        <w:tc>
          <w:tcPr>
            <w:tcW w:w="4590" w:type="dxa"/>
          </w:tcPr>
          <w:p w:rsidR="00A51FF2" w:rsidRPr="00381F53" w:rsidRDefault="00A51FF2" w:rsidP="00350982">
            <w:pPr>
              <w:rPr>
                <w:rFonts w:ascii="Arial" w:hAnsi="Arial" w:cs="Arial"/>
              </w:rPr>
            </w:pPr>
            <w:r w:rsidRPr="00381F53">
              <w:rPr>
                <w:rFonts w:ascii="Arial" w:hAnsi="Arial" w:cs="Arial"/>
              </w:rPr>
              <w:t xml:space="preserve">Assignments </w:t>
            </w:r>
          </w:p>
        </w:tc>
      </w:tr>
      <w:tr w:rsidR="00A51FF2" w:rsidRPr="00381F53" w:rsidTr="00A51FF2">
        <w:tc>
          <w:tcPr>
            <w:tcW w:w="1818" w:type="dxa"/>
          </w:tcPr>
          <w:p w:rsidR="00A51FF2" w:rsidRPr="00381F53" w:rsidRDefault="00A51FF2" w:rsidP="00350982">
            <w:pPr>
              <w:rPr>
                <w:rFonts w:ascii="Arial" w:hAnsi="Arial" w:cs="Arial"/>
              </w:rPr>
            </w:pPr>
            <w:r>
              <w:rPr>
                <w:rFonts w:ascii="Arial" w:hAnsi="Arial" w:cs="Arial"/>
              </w:rPr>
              <w:t xml:space="preserve">Week 1 beginning </w:t>
            </w:r>
            <w:r w:rsidR="00A62AE6">
              <w:rPr>
                <w:rFonts w:ascii="Arial" w:hAnsi="Arial" w:cs="Arial"/>
              </w:rPr>
              <w:t xml:space="preserve">Thurs </w:t>
            </w:r>
            <w:r w:rsidRPr="00381F53">
              <w:rPr>
                <w:rFonts w:ascii="Arial" w:hAnsi="Arial" w:cs="Arial"/>
              </w:rPr>
              <w:t>8/27</w:t>
            </w:r>
          </w:p>
          <w:p w:rsidR="00A51FF2" w:rsidRPr="00381F53" w:rsidRDefault="00A51FF2" w:rsidP="00350982">
            <w:pPr>
              <w:rPr>
                <w:rFonts w:ascii="Arial" w:hAnsi="Arial" w:cs="Arial"/>
                <w:color w:val="FF0000"/>
              </w:rPr>
            </w:pPr>
            <w:r w:rsidRPr="00381F53">
              <w:rPr>
                <w:rFonts w:ascii="Arial" w:hAnsi="Arial" w:cs="Arial"/>
              </w:rPr>
              <w:t>No Class</w:t>
            </w:r>
          </w:p>
        </w:tc>
        <w:tc>
          <w:tcPr>
            <w:tcW w:w="3060" w:type="dxa"/>
          </w:tcPr>
          <w:p w:rsidR="00A51FF2" w:rsidRPr="00381F53" w:rsidRDefault="002F0090" w:rsidP="00560770">
            <w:pPr>
              <w:rPr>
                <w:rFonts w:ascii="Arial" w:hAnsi="Arial" w:cs="Arial"/>
              </w:rPr>
            </w:pPr>
            <w:r w:rsidRPr="002F0090">
              <w:rPr>
                <w:rFonts w:ascii="Arial" w:hAnsi="Arial" w:cs="Arial"/>
              </w:rPr>
              <w:t>Discussion Board</w:t>
            </w:r>
          </w:p>
        </w:tc>
        <w:tc>
          <w:tcPr>
            <w:tcW w:w="4590" w:type="dxa"/>
          </w:tcPr>
          <w:p w:rsidR="00A51FF2" w:rsidRPr="00381F53" w:rsidRDefault="00A51FF2" w:rsidP="00F67CC7">
            <w:pPr>
              <w:rPr>
                <w:rFonts w:ascii="Arial" w:hAnsi="Arial" w:cs="Arial"/>
                <w:b/>
              </w:rPr>
            </w:pPr>
            <w:r w:rsidRPr="00381F53">
              <w:rPr>
                <w:rFonts w:ascii="Arial" w:hAnsi="Arial" w:cs="Arial"/>
                <w:b/>
              </w:rPr>
              <w:t>Due by 5:00PM Wed. 9/2:</w:t>
            </w:r>
          </w:p>
          <w:p w:rsidR="00A51FF2" w:rsidRPr="00381F53" w:rsidRDefault="00A51FF2" w:rsidP="00426B95">
            <w:pPr>
              <w:pStyle w:val="ListParagraph"/>
              <w:numPr>
                <w:ilvl w:val="0"/>
                <w:numId w:val="18"/>
              </w:numPr>
              <w:ind w:left="252" w:hanging="180"/>
              <w:rPr>
                <w:rFonts w:ascii="Arial" w:hAnsi="Arial" w:cs="Arial"/>
                <w:sz w:val="22"/>
                <w:szCs w:val="22"/>
              </w:rPr>
            </w:pPr>
            <w:r w:rsidRPr="00381F53">
              <w:rPr>
                <w:rFonts w:ascii="Arial" w:hAnsi="Arial" w:cs="Arial"/>
                <w:sz w:val="22"/>
                <w:szCs w:val="22"/>
              </w:rPr>
              <w:t xml:space="preserve">Post </w:t>
            </w:r>
            <w:r w:rsidRPr="00381F53">
              <w:rPr>
                <w:rFonts w:ascii="Arial" w:hAnsi="Arial" w:cs="Arial"/>
                <w:sz w:val="22"/>
                <w:szCs w:val="22"/>
                <w:u w:val="single"/>
              </w:rPr>
              <w:t>Bio &amp; Photo</w:t>
            </w:r>
            <w:r w:rsidRPr="00381F53">
              <w:rPr>
                <w:rFonts w:ascii="Arial" w:hAnsi="Arial" w:cs="Arial"/>
                <w:sz w:val="22"/>
                <w:szCs w:val="22"/>
              </w:rPr>
              <w:t xml:space="preserve"> to </w:t>
            </w:r>
            <w:r w:rsidRPr="00381F53">
              <w:rPr>
                <w:rFonts w:ascii="Arial" w:hAnsi="Arial" w:cs="Arial"/>
                <w:color w:val="FF0000"/>
                <w:sz w:val="22"/>
                <w:szCs w:val="22"/>
              </w:rPr>
              <w:t>General Discussion Board</w:t>
            </w:r>
            <w:r w:rsidRPr="00381F53">
              <w:rPr>
                <w:rFonts w:ascii="Arial" w:hAnsi="Arial" w:cs="Arial"/>
                <w:sz w:val="22"/>
                <w:szCs w:val="22"/>
              </w:rPr>
              <w:t>.</w:t>
            </w:r>
          </w:p>
          <w:p w:rsidR="00A51FF2" w:rsidRPr="00381F53" w:rsidRDefault="00A51FF2" w:rsidP="00426B95">
            <w:pPr>
              <w:pStyle w:val="ListParagraph"/>
              <w:numPr>
                <w:ilvl w:val="0"/>
                <w:numId w:val="18"/>
              </w:numPr>
              <w:ind w:left="252" w:hanging="180"/>
              <w:rPr>
                <w:rFonts w:ascii="Arial" w:hAnsi="Arial" w:cs="Arial"/>
                <w:sz w:val="22"/>
                <w:szCs w:val="22"/>
              </w:rPr>
            </w:pPr>
            <w:r w:rsidRPr="00381F53">
              <w:rPr>
                <w:rFonts w:ascii="Arial" w:hAnsi="Arial" w:cs="Arial"/>
                <w:sz w:val="22"/>
                <w:szCs w:val="22"/>
              </w:rPr>
              <w:t xml:space="preserve">Submit Student Info Form to </w:t>
            </w:r>
            <w:r w:rsidRPr="00381F53">
              <w:rPr>
                <w:rFonts w:ascii="Arial" w:hAnsi="Arial" w:cs="Arial"/>
                <w:color w:val="FF0000"/>
                <w:sz w:val="22"/>
                <w:szCs w:val="22"/>
              </w:rPr>
              <w:t>Assignment</w:t>
            </w:r>
          </w:p>
        </w:tc>
      </w:tr>
      <w:tr w:rsidR="00A51FF2" w:rsidRPr="00381F53" w:rsidTr="00A51FF2">
        <w:tc>
          <w:tcPr>
            <w:tcW w:w="1818" w:type="dxa"/>
          </w:tcPr>
          <w:p w:rsidR="00A51FF2" w:rsidRPr="00381F53" w:rsidRDefault="00A51FF2" w:rsidP="00350982">
            <w:pPr>
              <w:rPr>
                <w:rFonts w:ascii="Arial" w:hAnsi="Arial" w:cs="Arial"/>
              </w:rPr>
            </w:pPr>
            <w:r w:rsidRPr="00381F53">
              <w:rPr>
                <w:rFonts w:ascii="Arial" w:hAnsi="Arial" w:cs="Arial"/>
              </w:rPr>
              <w:t xml:space="preserve">Week 2 beginning </w:t>
            </w:r>
            <w:r w:rsidR="00A62AE6">
              <w:rPr>
                <w:rFonts w:ascii="Arial" w:hAnsi="Arial" w:cs="Arial"/>
              </w:rPr>
              <w:t xml:space="preserve">Thurs </w:t>
            </w:r>
            <w:r w:rsidRPr="00381F53">
              <w:rPr>
                <w:rFonts w:ascii="Arial" w:hAnsi="Arial" w:cs="Arial"/>
              </w:rPr>
              <w:t>9/3</w:t>
            </w:r>
          </w:p>
          <w:p w:rsidR="00A51FF2" w:rsidRPr="00381F53" w:rsidRDefault="00A51FF2" w:rsidP="00350982">
            <w:pPr>
              <w:rPr>
                <w:rFonts w:ascii="Arial" w:hAnsi="Arial" w:cs="Arial"/>
                <w:color w:val="FF0000"/>
              </w:rPr>
            </w:pPr>
            <w:r w:rsidRPr="00381F53">
              <w:rPr>
                <w:rFonts w:ascii="Arial" w:hAnsi="Arial" w:cs="Arial"/>
              </w:rPr>
              <w:t>No Class</w:t>
            </w:r>
          </w:p>
        </w:tc>
        <w:tc>
          <w:tcPr>
            <w:tcW w:w="3060" w:type="dxa"/>
          </w:tcPr>
          <w:p w:rsidR="00A51FF2" w:rsidRPr="00381F53" w:rsidRDefault="00A51FF2" w:rsidP="00F67CC7">
            <w:pPr>
              <w:rPr>
                <w:rFonts w:ascii="Arial" w:hAnsi="Arial" w:cs="Arial"/>
              </w:rPr>
            </w:pPr>
            <w:r w:rsidRPr="00381F53">
              <w:rPr>
                <w:rFonts w:ascii="Arial" w:hAnsi="Arial" w:cs="Arial"/>
              </w:rPr>
              <w:t>Discussion Board</w:t>
            </w:r>
          </w:p>
        </w:tc>
        <w:tc>
          <w:tcPr>
            <w:tcW w:w="4590" w:type="dxa"/>
          </w:tcPr>
          <w:p w:rsidR="00A51FF2" w:rsidRPr="00381F53" w:rsidRDefault="00A51FF2" w:rsidP="00381F53">
            <w:pPr>
              <w:rPr>
                <w:rFonts w:ascii="Arial" w:hAnsi="Arial" w:cs="Arial"/>
                <w:b/>
              </w:rPr>
            </w:pPr>
            <w:r w:rsidRPr="00381F53">
              <w:rPr>
                <w:rFonts w:ascii="Arial" w:hAnsi="Arial" w:cs="Arial"/>
                <w:b/>
              </w:rPr>
              <w:t xml:space="preserve">Due by 5PM Mon. 9/7: </w:t>
            </w:r>
          </w:p>
          <w:p w:rsidR="00A51FF2" w:rsidRPr="00381F53" w:rsidRDefault="00A51FF2" w:rsidP="00381F53">
            <w:pPr>
              <w:rPr>
                <w:rFonts w:ascii="Arial" w:hAnsi="Arial" w:cs="Arial"/>
              </w:rPr>
            </w:pPr>
            <w:r w:rsidRPr="00381F53">
              <w:rPr>
                <w:rFonts w:ascii="Arial" w:hAnsi="Arial" w:cs="Arial"/>
              </w:rPr>
              <w:t xml:space="preserve">Initial post to </w:t>
            </w:r>
            <w:r w:rsidRPr="00381F53">
              <w:rPr>
                <w:rFonts w:ascii="Arial" w:hAnsi="Arial" w:cs="Arial"/>
                <w:color w:val="FF0000"/>
              </w:rPr>
              <w:t>Seasoned Grp Discussion Board</w:t>
            </w:r>
          </w:p>
          <w:p w:rsidR="00A51FF2" w:rsidRPr="00381F53" w:rsidRDefault="00A51FF2" w:rsidP="00381F53">
            <w:pPr>
              <w:rPr>
                <w:rFonts w:ascii="Arial" w:hAnsi="Arial" w:cs="Arial"/>
                <w:b/>
              </w:rPr>
            </w:pPr>
            <w:r w:rsidRPr="00381F53">
              <w:rPr>
                <w:rFonts w:ascii="Arial" w:hAnsi="Arial" w:cs="Arial"/>
                <w:b/>
              </w:rPr>
              <w:t>Due by 5PM Wed. 9/9:</w:t>
            </w:r>
          </w:p>
          <w:p w:rsidR="00A51FF2" w:rsidRPr="00381F53" w:rsidRDefault="00A51FF2" w:rsidP="00381F53">
            <w:pPr>
              <w:rPr>
                <w:rFonts w:ascii="Arial" w:hAnsi="Arial" w:cs="Arial"/>
              </w:rPr>
            </w:pPr>
            <w:r w:rsidRPr="00381F53">
              <w:rPr>
                <w:rFonts w:ascii="Arial" w:hAnsi="Arial" w:cs="Arial"/>
              </w:rPr>
              <w:t xml:space="preserve">Feedback post to at least one classmate on </w:t>
            </w:r>
            <w:r w:rsidRPr="00381F53">
              <w:rPr>
                <w:rFonts w:ascii="Arial" w:hAnsi="Arial" w:cs="Arial"/>
                <w:color w:val="FF0000"/>
              </w:rPr>
              <w:t>Seasoned Grp Discussion Board</w:t>
            </w:r>
          </w:p>
        </w:tc>
      </w:tr>
      <w:tr w:rsidR="00A51FF2" w:rsidRPr="00381F53" w:rsidTr="00A51FF2">
        <w:tc>
          <w:tcPr>
            <w:tcW w:w="1818" w:type="dxa"/>
          </w:tcPr>
          <w:p w:rsidR="00A51FF2" w:rsidRPr="00381F53" w:rsidRDefault="00A51FF2" w:rsidP="00350982">
            <w:pPr>
              <w:rPr>
                <w:rFonts w:ascii="Arial" w:hAnsi="Arial" w:cs="Arial"/>
                <w:color w:val="FF0000"/>
              </w:rPr>
            </w:pPr>
            <w:r w:rsidRPr="00381F53">
              <w:rPr>
                <w:rFonts w:ascii="Arial" w:hAnsi="Arial" w:cs="Arial"/>
              </w:rPr>
              <w:t xml:space="preserve">Week 3 </w:t>
            </w:r>
          </w:p>
          <w:p w:rsidR="00A51FF2" w:rsidRPr="00381F53" w:rsidRDefault="00A51FF2" w:rsidP="00350982">
            <w:pPr>
              <w:rPr>
                <w:rFonts w:ascii="Arial" w:hAnsi="Arial" w:cs="Arial"/>
                <w:color w:val="FF0000"/>
              </w:rPr>
            </w:pPr>
            <w:r w:rsidRPr="00381F53">
              <w:rPr>
                <w:rFonts w:ascii="Arial" w:hAnsi="Arial" w:cs="Arial"/>
                <w:color w:val="FF0000"/>
              </w:rPr>
              <w:t>Thurs</w:t>
            </w:r>
            <w:r>
              <w:rPr>
                <w:rFonts w:ascii="Arial" w:hAnsi="Arial" w:cs="Arial"/>
                <w:color w:val="FF0000"/>
              </w:rPr>
              <w:t xml:space="preserve"> </w:t>
            </w:r>
            <w:r w:rsidRPr="00381F53">
              <w:rPr>
                <w:rFonts w:ascii="Arial" w:hAnsi="Arial" w:cs="Arial"/>
                <w:color w:val="FF0000"/>
              </w:rPr>
              <w:t>9/10</w:t>
            </w:r>
          </w:p>
          <w:p w:rsidR="00A51FF2" w:rsidRPr="00381F53" w:rsidRDefault="00A51FF2" w:rsidP="00350982">
            <w:pPr>
              <w:rPr>
                <w:rFonts w:ascii="Arial" w:hAnsi="Arial" w:cs="Arial"/>
                <w:color w:val="FF0000"/>
              </w:rPr>
            </w:pPr>
            <w:r w:rsidRPr="00381F53">
              <w:rPr>
                <w:rFonts w:ascii="Arial" w:hAnsi="Arial" w:cs="Arial"/>
                <w:color w:val="FF0000"/>
              </w:rPr>
              <w:t>Class 2-5</w:t>
            </w:r>
          </w:p>
        </w:tc>
        <w:tc>
          <w:tcPr>
            <w:tcW w:w="3060" w:type="dxa"/>
          </w:tcPr>
          <w:p w:rsidR="00A51FF2" w:rsidRPr="00381F53" w:rsidRDefault="00A51FF2" w:rsidP="003E1A75">
            <w:pPr>
              <w:rPr>
                <w:rFonts w:ascii="Arial" w:hAnsi="Arial" w:cs="Arial"/>
              </w:rPr>
            </w:pPr>
            <w:r w:rsidRPr="00381F53">
              <w:rPr>
                <w:rFonts w:ascii="Arial" w:hAnsi="Arial" w:cs="Arial"/>
              </w:rPr>
              <w:t>Course Orientation</w:t>
            </w:r>
            <w:r w:rsidR="00B94468">
              <w:rPr>
                <w:rFonts w:ascii="Arial" w:hAnsi="Arial" w:cs="Arial"/>
              </w:rPr>
              <w:t>, Introductions</w:t>
            </w:r>
            <w:bookmarkStart w:id="0" w:name="_GoBack"/>
            <w:bookmarkEnd w:id="0"/>
            <w:r w:rsidRPr="00381F53">
              <w:rPr>
                <w:rFonts w:ascii="Arial" w:hAnsi="Arial" w:cs="Arial"/>
              </w:rPr>
              <w:t xml:space="preserve"> </w:t>
            </w:r>
          </w:p>
        </w:tc>
        <w:tc>
          <w:tcPr>
            <w:tcW w:w="4590" w:type="dxa"/>
          </w:tcPr>
          <w:p w:rsidR="00A51FF2" w:rsidRPr="00381F53" w:rsidRDefault="00A51FF2" w:rsidP="00C73BCA">
            <w:pPr>
              <w:rPr>
                <w:rFonts w:ascii="Arial" w:hAnsi="Arial" w:cs="Arial"/>
              </w:rPr>
            </w:pPr>
            <w:r w:rsidRPr="00381F53">
              <w:rPr>
                <w:rFonts w:ascii="Arial" w:hAnsi="Arial" w:cs="Arial"/>
              </w:rPr>
              <w:t>Prepare to introduce yourself and discuss your decision-making process for your dissertation topic. What helpful hints do you have for students starting the literature review/ decision-making process?</w:t>
            </w:r>
          </w:p>
        </w:tc>
      </w:tr>
      <w:tr w:rsidR="00A51FF2" w:rsidRPr="00381F53" w:rsidTr="00A51FF2">
        <w:tc>
          <w:tcPr>
            <w:tcW w:w="1818" w:type="dxa"/>
          </w:tcPr>
          <w:p w:rsidR="00A51FF2" w:rsidRPr="00381F53" w:rsidRDefault="00A51FF2" w:rsidP="00C0748E">
            <w:pPr>
              <w:rPr>
                <w:rFonts w:ascii="Arial" w:hAnsi="Arial" w:cs="Arial"/>
                <w:color w:val="FF0000"/>
              </w:rPr>
            </w:pPr>
            <w:r w:rsidRPr="00381F53">
              <w:rPr>
                <w:rFonts w:ascii="Arial" w:hAnsi="Arial" w:cs="Arial"/>
                <w:color w:val="FF0000"/>
              </w:rPr>
              <w:t>Fri</w:t>
            </w:r>
            <w:r>
              <w:rPr>
                <w:rFonts w:ascii="Arial" w:hAnsi="Arial" w:cs="Arial"/>
                <w:color w:val="FF0000"/>
              </w:rPr>
              <w:t xml:space="preserve"> </w:t>
            </w:r>
            <w:r w:rsidRPr="00381F53">
              <w:rPr>
                <w:rFonts w:ascii="Arial" w:hAnsi="Arial" w:cs="Arial"/>
                <w:color w:val="FF0000"/>
              </w:rPr>
              <w:t>9/11</w:t>
            </w:r>
          </w:p>
          <w:p w:rsidR="00A51FF2" w:rsidRPr="00381F53" w:rsidRDefault="00A51FF2" w:rsidP="00E91A24">
            <w:pPr>
              <w:rPr>
                <w:rFonts w:ascii="Arial" w:hAnsi="Arial" w:cs="Arial"/>
                <w:color w:val="FF0000"/>
              </w:rPr>
            </w:pPr>
            <w:r w:rsidRPr="00381F53">
              <w:rPr>
                <w:rFonts w:ascii="Arial" w:hAnsi="Arial" w:cs="Arial"/>
                <w:color w:val="FF0000"/>
              </w:rPr>
              <w:t>Class 2-5</w:t>
            </w:r>
          </w:p>
        </w:tc>
        <w:tc>
          <w:tcPr>
            <w:tcW w:w="3060" w:type="dxa"/>
          </w:tcPr>
          <w:p w:rsidR="00A51FF2" w:rsidRPr="00381F53" w:rsidRDefault="00A51FF2" w:rsidP="002A57E6">
            <w:pPr>
              <w:rPr>
                <w:rFonts w:ascii="Arial" w:hAnsi="Arial" w:cs="Arial"/>
              </w:rPr>
            </w:pPr>
            <w:r w:rsidRPr="00381F53">
              <w:rPr>
                <w:rFonts w:ascii="Arial" w:hAnsi="Arial" w:cs="Arial"/>
              </w:rPr>
              <w:t>Proposal Chapter 2</w:t>
            </w:r>
            <w:r>
              <w:rPr>
                <w:rFonts w:ascii="Arial" w:hAnsi="Arial" w:cs="Arial"/>
              </w:rPr>
              <w:t xml:space="preserve"> guidelines</w:t>
            </w:r>
          </w:p>
        </w:tc>
        <w:tc>
          <w:tcPr>
            <w:tcW w:w="4590" w:type="dxa"/>
          </w:tcPr>
          <w:p w:rsidR="00A51FF2" w:rsidRPr="00381F53" w:rsidRDefault="00A51FF2" w:rsidP="00350982">
            <w:pPr>
              <w:rPr>
                <w:rFonts w:ascii="Arial" w:hAnsi="Arial" w:cs="Arial"/>
              </w:rPr>
            </w:pPr>
            <w:r>
              <w:rPr>
                <w:rFonts w:ascii="Arial" w:hAnsi="Arial" w:cs="Arial"/>
              </w:rPr>
              <w:t xml:space="preserve">Bring a draft of what you have now for your lit review. </w:t>
            </w:r>
            <w:r w:rsidR="00B94468">
              <w:rPr>
                <w:rFonts w:ascii="Arial" w:hAnsi="Arial" w:cs="Arial"/>
              </w:rPr>
              <w:t xml:space="preserve"> </w:t>
            </w:r>
            <w:r w:rsidR="00B94468" w:rsidRPr="00B94468">
              <w:rPr>
                <w:rFonts w:ascii="Arial" w:hAnsi="Arial" w:cs="Arial"/>
              </w:rPr>
              <w:t>Prepare to discuss your lit review</w:t>
            </w:r>
          </w:p>
        </w:tc>
      </w:tr>
      <w:tr w:rsidR="00A51FF2" w:rsidRPr="00381F53" w:rsidTr="00A51FF2">
        <w:trPr>
          <w:trHeight w:val="863"/>
        </w:trPr>
        <w:tc>
          <w:tcPr>
            <w:tcW w:w="1818" w:type="dxa"/>
          </w:tcPr>
          <w:p w:rsidR="00A51FF2" w:rsidRPr="00381F53" w:rsidRDefault="00A62AE6" w:rsidP="00C0748E">
            <w:pPr>
              <w:rPr>
                <w:rFonts w:ascii="Arial" w:hAnsi="Arial" w:cs="Arial"/>
              </w:rPr>
            </w:pPr>
            <w:r w:rsidRPr="00381F53">
              <w:rPr>
                <w:rFonts w:ascii="Arial" w:hAnsi="Arial" w:cs="Arial"/>
              </w:rPr>
              <w:t>Sat</w:t>
            </w:r>
            <w:r w:rsidRPr="00381F53">
              <w:rPr>
                <w:rFonts w:ascii="Arial" w:hAnsi="Arial" w:cs="Arial"/>
              </w:rPr>
              <w:t xml:space="preserve"> </w:t>
            </w:r>
            <w:r w:rsidR="00A51FF2" w:rsidRPr="00381F53">
              <w:rPr>
                <w:rFonts w:ascii="Arial" w:hAnsi="Arial" w:cs="Arial"/>
              </w:rPr>
              <w:t>9/12</w:t>
            </w:r>
            <w:r w:rsidR="00A51FF2">
              <w:rPr>
                <w:rFonts w:ascii="Arial" w:hAnsi="Arial" w:cs="Arial"/>
              </w:rPr>
              <w:t xml:space="preserve"> </w:t>
            </w:r>
          </w:p>
          <w:p w:rsidR="00A51FF2" w:rsidRPr="00381F53" w:rsidRDefault="00A51FF2" w:rsidP="00C0748E">
            <w:pPr>
              <w:rPr>
                <w:rFonts w:ascii="Arial" w:hAnsi="Arial" w:cs="Arial"/>
                <w:color w:val="FF0000"/>
              </w:rPr>
            </w:pPr>
            <w:r w:rsidRPr="00381F53">
              <w:rPr>
                <w:rFonts w:ascii="Arial" w:hAnsi="Arial" w:cs="Arial"/>
              </w:rPr>
              <w:t>No Class</w:t>
            </w:r>
          </w:p>
        </w:tc>
        <w:tc>
          <w:tcPr>
            <w:tcW w:w="3060" w:type="dxa"/>
          </w:tcPr>
          <w:p w:rsidR="00A51FF2" w:rsidRPr="00381F53" w:rsidRDefault="00A51FF2" w:rsidP="00D9198A">
            <w:pPr>
              <w:rPr>
                <w:rFonts w:ascii="Arial" w:hAnsi="Arial" w:cs="Arial"/>
              </w:rPr>
            </w:pPr>
          </w:p>
        </w:tc>
        <w:tc>
          <w:tcPr>
            <w:tcW w:w="4590" w:type="dxa"/>
          </w:tcPr>
          <w:p w:rsidR="00A51FF2" w:rsidRPr="00381F53" w:rsidRDefault="00A51FF2" w:rsidP="008B218D">
            <w:pPr>
              <w:rPr>
                <w:rFonts w:ascii="Arial" w:hAnsi="Arial" w:cs="Arial"/>
                <w:b/>
              </w:rPr>
            </w:pPr>
          </w:p>
        </w:tc>
      </w:tr>
      <w:tr w:rsidR="00A51FF2" w:rsidRPr="00381F53" w:rsidTr="00A51FF2">
        <w:tc>
          <w:tcPr>
            <w:tcW w:w="1818" w:type="dxa"/>
          </w:tcPr>
          <w:p w:rsidR="00A51FF2" w:rsidRPr="00A51FF2" w:rsidRDefault="00A51FF2" w:rsidP="00A62AE6">
            <w:pPr>
              <w:rPr>
                <w:rFonts w:ascii="Arial" w:hAnsi="Arial" w:cs="Arial"/>
              </w:rPr>
            </w:pPr>
            <w:r w:rsidRPr="00381F53">
              <w:rPr>
                <w:rFonts w:ascii="Arial" w:hAnsi="Arial" w:cs="Arial"/>
              </w:rPr>
              <w:t>Week 4 beginning</w:t>
            </w:r>
            <w:r w:rsidR="00A62AE6">
              <w:rPr>
                <w:rFonts w:ascii="Arial" w:hAnsi="Arial" w:cs="Arial"/>
              </w:rPr>
              <w:t xml:space="preserve"> </w:t>
            </w:r>
            <w:r>
              <w:rPr>
                <w:rFonts w:ascii="Arial" w:hAnsi="Arial" w:cs="Arial"/>
              </w:rPr>
              <w:t xml:space="preserve">Thurs </w:t>
            </w:r>
            <w:r w:rsidRPr="00381F53">
              <w:rPr>
                <w:rFonts w:ascii="Arial" w:hAnsi="Arial" w:cs="Arial"/>
              </w:rPr>
              <w:t>9/17</w:t>
            </w:r>
          </w:p>
        </w:tc>
        <w:tc>
          <w:tcPr>
            <w:tcW w:w="3060" w:type="dxa"/>
          </w:tcPr>
          <w:p w:rsidR="00A51FF2" w:rsidRPr="00381F53" w:rsidRDefault="00A51FF2" w:rsidP="00F67CC7">
            <w:pPr>
              <w:rPr>
                <w:rFonts w:ascii="Arial" w:hAnsi="Arial" w:cs="Arial"/>
              </w:rPr>
            </w:pPr>
            <w:r w:rsidRPr="00381F53">
              <w:rPr>
                <w:rFonts w:ascii="Arial" w:hAnsi="Arial" w:cs="Arial"/>
              </w:rPr>
              <w:t>Discussion Board</w:t>
            </w:r>
          </w:p>
        </w:tc>
        <w:tc>
          <w:tcPr>
            <w:tcW w:w="4590" w:type="dxa"/>
          </w:tcPr>
          <w:p w:rsidR="00A51FF2" w:rsidRPr="00381F53" w:rsidRDefault="00A51FF2" w:rsidP="00381F53">
            <w:pPr>
              <w:rPr>
                <w:rFonts w:ascii="Arial" w:hAnsi="Arial" w:cs="Arial"/>
                <w:b/>
              </w:rPr>
            </w:pPr>
            <w:r w:rsidRPr="00381F53">
              <w:rPr>
                <w:rFonts w:ascii="Arial" w:hAnsi="Arial" w:cs="Arial"/>
                <w:b/>
              </w:rPr>
              <w:t xml:space="preserve">Due by 5PM </w:t>
            </w:r>
            <w:r>
              <w:rPr>
                <w:rFonts w:ascii="Arial" w:hAnsi="Arial" w:cs="Arial"/>
                <w:b/>
              </w:rPr>
              <w:t>Mon. 9/21</w:t>
            </w:r>
            <w:r w:rsidRPr="00381F53">
              <w:rPr>
                <w:rFonts w:ascii="Arial" w:hAnsi="Arial" w:cs="Arial"/>
                <w:b/>
              </w:rPr>
              <w:t xml:space="preserve">: </w:t>
            </w:r>
          </w:p>
          <w:p w:rsidR="00A51FF2" w:rsidRPr="00381F53" w:rsidRDefault="00A51FF2" w:rsidP="00381F53">
            <w:pPr>
              <w:rPr>
                <w:rFonts w:ascii="Arial" w:hAnsi="Arial" w:cs="Arial"/>
              </w:rPr>
            </w:pPr>
            <w:r w:rsidRPr="00381F53">
              <w:rPr>
                <w:rFonts w:ascii="Arial" w:hAnsi="Arial" w:cs="Arial"/>
              </w:rPr>
              <w:t xml:space="preserve">Initial post to </w:t>
            </w:r>
            <w:r w:rsidRPr="000726BE">
              <w:rPr>
                <w:rFonts w:ascii="Arial" w:hAnsi="Arial" w:cs="Arial"/>
                <w:color w:val="FF0000"/>
              </w:rPr>
              <w:t>Seasoned Grp Discussion Board</w:t>
            </w:r>
          </w:p>
          <w:p w:rsidR="00A51FF2" w:rsidRPr="00381F53" w:rsidRDefault="00A51FF2" w:rsidP="00381F53">
            <w:pPr>
              <w:rPr>
                <w:rFonts w:ascii="Arial" w:hAnsi="Arial" w:cs="Arial"/>
                <w:b/>
              </w:rPr>
            </w:pPr>
            <w:r w:rsidRPr="00381F53">
              <w:rPr>
                <w:rFonts w:ascii="Arial" w:hAnsi="Arial" w:cs="Arial"/>
                <w:b/>
              </w:rPr>
              <w:t xml:space="preserve">Due by 5PM Wed. </w:t>
            </w:r>
            <w:r>
              <w:rPr>
                <w:rFonts w:ascii="Arial" w:hAnsi="Arial" w:cs="Arial"/>
                <w:b/>
              </w:rPr>
              <w:t>9.23</w:t>
            </w:r>
            <w:r w:rsidRPr="00381F53">
              <w:rPr>
                <w:rFonts w:ascii="Arial" w:hAnsi="Arial" w:cs="Arial"/>
                <w:b/>
              </w:rPr>
              <w:t>:</w:t>
            </w:r>
          </w:p>
          <w:p w:rsidR="00A51FF2" w:rsidRPr="00381F53" w:rsidRDefault="00A51FF2" w:rsidP="00381F53">
            <w:pPr>
              <w:rPr>
                <w:rFonts w:ascii="Arial" w:hAnsi="Arial" w:cs="Arial"/>
              </w:rPr>
            </w:pPr>
            <w:r w:rsidRPr="00381F53">
              <w:rPr>
                <w:rFonts w:ascii="Arial" w:hAnsi="Arial" w:cs="Arial"/>
              </w:rPr>
              <w:t xml:space="preserve">Feedback post to at least one classmate on </w:t>
            </w:r>
            <w:r w:rsidRPr="000726BE">
              <w:rPr>
                <w:rFonts w:ascii="Arial" w:hAnsi="Arial" w:cs="Arial"/>
                <w:color w:val="FF0000"/>
              </w:rPr>
              <w:t>Seasoned Grp Discussion Board</w:t>
            </w:r>
          </w:p>
        </w:tc>
      </w:tr>
      <w:tr w:rsidR="00A51FF2" w:rsidRPr="00381F53" w:rsidTr="00A51FF2">
        <w:tc>
          <w:tcPr>
            <w:tcW w:w="1818" w:type="dxa"/>
          </w:tcPr>
          <w:p w:rsidR="00A51FF2" w:rsidRPr="00A51FF2" w:rsidRDefault="00A51FF2" w:rsidP="00A62AE6">
            <w:pPr>
              <w:rPr>
                <w:rFonts w:ascii="Arial" w:hAnsi="Arial" w:cs="Arial"/>
              </w:rPr>
            </w:pPr>
            <w:r w:rsidRPr="00381F53">
              <w:rPr>
                <w:rFonts w:ascii="Arial" w:hAnsi="Arial" w:cs="Arial"/>
              </w:rPr>
              <w:t xml:space="preserve">Week 5 </w:t>
            </w:r>
            <w:r w:rsidR="00A62AE6">
              <w:rPr>
                <w:rFonts w:ascii="Arial" w:hAnsi="Arial" w:cs="Arial"/>
              </w:rPr>
              <w:t xml:space="preserve">beginning </w:t>
            </w:r>
            <w:r>
              <w:rPr>
                <w:rFonts w:ascii="Arial" w:hAnsi="Arial" w:cs="Arial"/>
              </w:rPr>
              <w:t xml:space="preserve">Thurs </w:t>
            </w:r>
            <w:r w:rsidRPr="00381F53">
              <w:rPr>
                <w:rFonts w:ascii="Arial" w:hAnsi="Arial" w:cs="Arial"/>
              </w:rPr>
              <w:t>9/24</w:t>
            </w:r>
          </w:p>
        </w:tc>
        <w:tc>
          <w:tcPr>
            <w:tcW w:w="3060" w:type="dxa"/>
          </w:tcPr>
          <w:p w:rsidR="00A51FF2" w:rsidRPr="00381F53" w:rsidRDefault="00A51FF2" w:rsidP="00350982">
            <w:pPr>
              <w:rPr>
                <w:rFonts w:ascii="Arial" w:hAnsi="Arial" w:cs="Arial"/>
              </w:rPr>
            </w:pPr>
          </w:p>
        </w:tc>
        <w:tc>
          <w:tcPr>
            <w:tcW w:w="4590" w:type="dxa"/>
          </w:tcPr>
          <w:p w:rsidR="00A62AE6" w:rsidRDefault="00A62AE6" w:rsidP="00A62AE6">
            <w:pPr>
              <w:rPr>
                <w:rFonts w:ascii="Arial" w:hAnsi="Arial" w:cs="Arial"/>
                <w:b/>
              </w:rPr>
            </w:pPr>
            <w:r>
              <w:rPr>
                <w:rFonts w:ascii="Arial" w:hAnsi="Arial" w:cs="Arial"/>
                <w:b/>
              </w:rPr>
              <w:t>D</w:t>
            </w:r>
            <w:r w:rsidRPr="00381F53">
              <w:rPr>
                <w:rFonts w:ascii="Arial" w:hAnsi="Arial" w:cs="Arial"/>
                <w:b/>
              </w:rPr>
              <w:t xml:space="preserve">ue by </w:t>
            </w:r>
            <w:r>
              <w:rPr>
                <w:rFonts w:ascii="Arial" w:hAnsi="Arial" w:cs="Arial"/>
                <w:b/>
              </w:rPr>
              <w:t>5</w:t>
            </w:r>
            <w:r w:rsidRPr="00381F53">
              <w:rPr>
                <w:rFonts w:ascii="Arial" w:hAnsi="Arial" w:cs="Arial"/>
                <w:b/>
              </w:rPr>
              <w:t xml:space="preserve">PM on Fri. </w:t>
            </w:r>
            <w:r>
              <w:rPr>
                <w:rFonts w:ascii="Arial" w:hAnsi="Arial" w:cs="Arial"/>
                <w:b/>
              </w:rPr>
              <w:t>9/25</w:t>
            </w:r>
            <w:r>
              <w:rPr>
                <w:rFonts w:ascii="Arial" w:hAnsi="Arial" w:cs="Arial"/>
                <w:b/>
              </w:rPr>
              <w:t xml:space="preserve">: </w:t>
            </w:r>
          </w:p>
          <w:p w:rsidR="00A62AE6" w:rsidRPr="00381F53" w:rsidRDefault="00A62AE6" w:rsidP="00A62AE6">
            <w:pPr>
              <w:rPr>
                <w:rFonts w:ascii="Arial" w:hAnsi="Arial" w:cs="Arial"/>
              </w:rPr>
            </w:pPr>
            <w:r w:rsidRPr="00A51FF2">
              <w:rPr>
                <w:rFonts w:ascii="Arial" w:hAnsi="Arial" w:cs="Arial"/>
              </w:rPr>
              <w:t xml:space="preserve">Upload to </w:t>
            </w:r>
            <w:r w:rsidRPr="00A51FF2">
              <w:rPr>
                <w:rFonts w:ascii="Arial" w:hAnsi="Arial" w:cs="Arial"/>
                <w:color w:val="FF0000"/>
              </w:rPr>
              <w:t xml:space="preserve">Assignment </w:t>
            </w:r>
            <w:r w:rsidRPr="00A51FF2">
              <w:rPr>
                <w:rFonts w:ascii="Arial" w:hAnsi="Arial" w:cs="Arial"/>
              </w:rPr>
              <w:t>Proposal Chapter 2</w:t>
            </w:r>
          </w:p>
        </w:tc>
      </w:tr>
      <w:tr w:rsidR="00A51FF2" w:rsidRPr="00381F53" w:rsidTr="00A51FF2">
        <w:tc>
          <w:tcPr>
            <w:tcW w:w="1818" w:type="dxa"/>
          </w:tcPr>
          <w:p w:rsidR="00A51FF2" w:rsidRPr="00381F53" w:rsidRDefault="00A51FF2" w:rsidP="00350982">
            <w:pPr>
              <w:rPr>
                <w:rFonts w:ascii="Arial" w:hAnsi="Arial" w:cs="Arial"/>
              </w:rPr>
            </w:pPr>
            <w:r w:rsidRPr="00381F53">
              <w:rPr>
                <w:rFonts w:ascii="Arial" w:hAnsi="Arial" w:cs="Arial"/>
              </w:rPr>
              <w:t xml:space="preserve">Week 6 beginning </w:t>
            </w:r>
            <w:r w:rsidR="00A62AE6">
              <w:rPr>
                <w:rFonts w:ascii="Arial" w:hAnsi="Arial" w:cs="Arial"/>
              </w:rPr>
              <w:t xml:space="preserve">Thurs </w:t>
            </w:r>
            <w:r w:rsidRPr="00381F53">
              <w:rPr>
                <w:rFonts w:ascii="Arial" w:hAnsi="Arial" w:cs="Arial"/>
              </w:rPr>
              <w:t>10/1</w:t>
            </w:r>
          </w:p>
        </w:tc>
        <w:tc>
          <w:tcPr>
            <w:tcW w:w="3060" w:type="dxa"/>
          </w:tcPr>
          <w:p w:rsidR="00A51FF2" w:rsidRPr="00381F53" w:rsidRDefault="00A51FF2" w:rsidP="009C0951">
            <w:pPr>
              <w:rPr>
                <w:rFonts w:ascii="Arial" w:hAnsi="Arial" w:cs="Arial"/>
              </w:rPr>
            </w:pPr>
          </w:p>
        </w:tc>
        <w:tc>
          <w:tcPr>
            <w:tcW w:w="4590" w:type="dxa"/>
          </w:tcPr>
          <w:p w:rsidR="00A51FF2" w:rsidRPr="00381F53" w:rsidRDefault="00A51FF2" w:rsidP="008B218D">
            <w:pPr>
              <w:rPr>
                <w:rFonts w:ascii="Arial" w:hAnsi="Arial" w:cs="Arial"/>
                <w:b/>
              </w:rPr>
            </w:pPr>
          </w:p>
        </w:tc>
      </w:tr>
      <w:tr w:rsidR="00A51FF2" w:rsidRPr="00381F53" w:rsidTr="00A51FF2">
        <w:tc>
          <w:tcPr>
            <w:tcW w:w="1818" w:type="dxa"/>
          </w:tcPr>
          <w:p w:rsidR="00A51FF2" w:rsidRDefault="00A51FF2" w:rsidP="00A51FF2">
            <w:pPr>
              <w:rPr>
                <w:rFonts w:ascii="Arial" w:hAnsi="Arial" w:cs="Arial"/>
              </w:rPr>
            </w:pPr>
            <w:r w:rsidRPr="00381F53">
              <w:rPr>
                <w:rFonts w:ascii="Arial" w:hAnsi="Arial" w:cs="Arial"/>
              </w:rPr>
              <w:t xml:space="preserve">Week 7 </w:t>
            </w:r>
          </w:p>
          <w:p w:rsidR="00A51FF2" w:rsidRDefault="00A51FF2" w:rsidP="00A51FF2">
            <w:pPr>
              <w:rPr>
                <w:rFonts w:ascii="Arial" w:hAnsi="Arial" w:cs="Arial"/>
              </w:rPr>
            </w:pPr>
            <w:r>
              <w:rPr>
                <w:rFonts w:ascii="Arial" w:hAnsi="Arial" w:cs="Arial"/>
              </w:rPr>
              <w:t>Thurs</w:t>
            </w:r>
            <w:r w:rsidRPr="00381F53">
              <w:rPr>
                <w:rFonts w:ascii="Arial" w:hAnsi="Arial" w:cs="Arial"/>
              </w:rPr>
              <w:t xml:space="preserve"> 10/8</w:t>
            </w:r>
          </w:p>
          <w:p w:rsidR="00A62AE6" w:rsidRPr="00A51FF2" w:rsidRDefault="00A62AE6" w:rsidP="00A51FF2">
            <w:pPr>
              <w:rPr>
                <w:rFonts w:ascii="Arial" w:hAnsi="Arial" w:cs="Arial"/>
              </w:rPr>
            </w:pPr>
            <w:r w:rsidRPr="00A62AE6">
              <w:rPr>
                <w:rFonts w:ascii="Arial" w:hAnsi="Arial" w:cs="Arial"/>
              </w:rPr>
              <w:t>No Class</w:t>
            </w:r>
          </w:p>
        </w:tc>
        <w:tc>
          <w:tcPr>
            <w:tcW w:w="3060" w:type="dxa"/>
          </w:tcPr>
          <w:p w:rsidR="00A51FF2" w:rsidRPr="00381F53" w:rsidRDefault="00A51FF2" w:rsidP="00350982">
            <w:pPr>
              <w:rPr>
                <w:rFonts w:ascii="Arial" w:hAnsi="Arial" w:cs="Arial"/>
              </w:rPr>
            </w:pPr>
          </w:p>
        </w:tc>
        <w:tc>
          <w:tcPr>
            <w:tcW w:w="4590" w:type="dxa"/>
          </w:tcPr>
          <w:p w:rsidR="00A51FF2" w:rsidRPr="00381F53" w:rsidRDefault="00A51FF2" w:rsidP="00381F53">
            <w:pPr>
              <w:rPr>
                <w:rFonts w:ascii="Arial" w:hAnsi="Arial" w:cs="Arial"/>
              </w:rPr>
            </w:pPr>
          </w:p>
        </w:tc>
      </w:tr>
      <w:tr w:rsidR="00B94468" w:rsidRPr="00381F53" w:rsidTr="00A51FF2">
        <w:tc>
          <w:tcPr>
            <w:tcW w:w="1818" w:type="dxa"/>
          </w:tcPr>
          <w:p w:rsidR="00B94468" w:rsidRPr="00381F53" w:rsidRDefault="00B94468" w:rsidP="00350982">
            <w:pPr>
              <w:rPr>
                <w:rFonts w:ascii="Arial" w:hAnsi="Arial" w:cs="Arial"/>
                <w:color w:val="FF0000"/>
              </w:rPr>
            </w:pPr>
            <w:r w:rsidRPr="00381F53">
              <w:rPr>
                <w:rFonts w:ascii="Arial" w:hAnsi="Arial" w:cs="Arial"/>
                <w:color w:val="FF0000"/>
              </w:rPr>
              <w:t>Fri</w:t>
            </w:r>
            <w:r w:rsidRPr="00381F53">
              <w:rPr>
                <w:rFonts w:ascii="Arial" w:hAnsi="Arial" w:cs="Arial"/>
                <w:color w:val="FF0000"/>
              </w:rPr>
              <w:t xml:space="preserve"> 10/9</w:t>
            </w:r>
            <w:r>
              <w:rPr>
                <w:rFonts w:ascii="Arial" w:hAnsi="Arial" w:cs="Arial"/>
                <w:color w:val="FF0000"/>
              </w:rPr>
              <w:t xml:space="preserve"> </w:t>
            </w:r>
          </w:p>
          <w:p w:rsidR="00B94468" w:rsidRPr="00381F53" w:rsidRDefault="00B94468" w:rsidP="00350982">
            <w:pPr>
              <w:rPr>
                <w:rFonts w:ascii="Arial" w:hAnsi="Arial" w:cs="Arial"/>
                <w:color w:val="FF0000"/>
              </w:rPr>
            </w:pPr>
            <w:r w:rsidRPr="00381F53">
              <w:rPr>
                <w:rFonts w:ascii="Arial" w:hAnsi="Arial" w:cs="Arial"/>
                <w:color w:val="FF0000"/>
              </w:rPr>
              <w:t>Class 2-5</w:t>
            </w:r>
          </w:p>
        </w:tc>
        <w:tc>
          <w:tcPr>
            <w:tcW w:w="3060" w:type="dxa"/>
          </w:tcPr>
          <w:p w:rsidR="00B94468" w:rsidRPr="00381F53" w:rsidRDefault="00B94468" w:rsidP="00350982">
            <w:pPr>
              <w:rPr>
                <w:rFonts w:ascii="Arial" w:hAnsi="Arial" w:cs="Arial"/>
              </w:rPr>
            </w:pPr>
            <w:r w:rsidRPr="00381F53">
              <w:rPr>
                <w:rFonts w:ascii="Arial" w:hAnsi="Arial" w:cs="Arial"/>
              </w:rPr>
              <w:t>Proposal Chapter 2</w:t>
            </w:r>
            <w:r>
              <w:rPr>
                <w:rFonts w:ascii="Arial" w:hAnsi="Arial" w:cs="Arial"/>
              </w:rPr>
              <w:t xml:space="preserve"> discussion in class</w:t>
            </w:r>
          </w:p>
        </w:tc>
        <w:tc>
          <w:tcPr>
            <w:tcW w:w="4590" w:type="dxa"/>
          </w:tcPr>
          <w:p w:rsidR="00B94468" w:rsidRPr="00381F53" w:rsidRDefault="00B94468" w:rsidP="008B218D">
            <w:pPr>
              <w:rPr>
                <w:rFonts w:ascii="Arial" w:hAnsi="Arial" w:cs="Arial"/>
              </w:rPr>
            </w:pPr>
            <w:r>
              <w:rPr>
                <w:rFonts w:ascii="Arial" w:hAnsi="Arial" w:cs="Arial"/>
              </w:rPr>
              <w:t>Prepare to discuss your lit review</w:t>
            </w:r>
          </w:p>
        </w:tc>
      </w:tr>
      <w:tr w:rsidR="00B94468" w:rsidRPr="00381F53" w:rsidTr="00A51FF2">
        <w:tc>
          <w:tcPr>
            <w:tcW w:w="1818" w:type="dxa"/>
          </w:tcPr>
          <w:p w:rsidR="00B94468" w:rsidRPr="00381F53" w:rsidRDefault="00B94468" w:rsidP="006660F6">
            <w:pPr>
              <w:rPr>
                <w:rFonts w:ascii="Arial" w:hAnsi="Arial" w:cs="Arial"/>
              </w:rPr>
            </w:pPr>
            <w:r w:rsidRPr="00381F53">
              <w:rPr>
                <w:rFonts w:ascii="Arial" w:hAnsi="Arial" w:cs="Arial"/>
              </w:rPr>
              <w:t>Sat</w:t>
            </w:r>
            <w:r w:rsidRPr="00381F53">
              <w:rPr>
                <w:rFonts w:ascii="Arial" w:hAnsi="Arial" w:cs="Arial"/>
              </w:rPr>
              <w:t xml:space="preserve"> 10/10</w:t>
            </w:r>
            <w:r>
              <w:rPr>
                <w:rFonts w:ascii="Arial" w:hAnsi="Arial" w:cs="Arial"/>
              </w:rPr>
              <w:t xml:space="preserve"> </w:t>
            </w:r>
          </w:p>
          <w:p w:rsidR="00B94468" w:rsidRPr="00381F53" w:rsidRDefault="00B94468" w:rsidP="006660F6">
            <w:pPr>
              <w:rPr>
                <w:rFonts w:ascii="Arial" w:hAnsi="Arial" w:cs="Arial"/>
                <w:color w:val="FF0000"/>
              </w:rPr>
            </w:pPr>
            <w:r w:rsidRPr="00381F53">
              <w:rPr>
                <w:rFonts w:ascii="Arial" w:hAnsi="Arial" w:cs="Arial"/>
              </w:rPr>
              <w:t xml:space="preserve">No Class </w:t>
            </w:r>
          </w:p>
        </w:tc>
        <w:tc>
          <w:tcPr>
            <w:tcW w:w="3060" w:type="dxa"/>
          </w:tcPr>
          <w:p w:rsidR="00B94468" w:rsidRPr="00381F53" w:rsidRDefault="00B94468" w:rsidP="00350982">
            <w:pPr>
              <w:rPr>
                <w:rFonts w:ascii="Arial" w:hAnsi="Arial" w:cs="Arial"/>
              </w:rPr>
            </w:pPr>
          </w:p>
        </w:tc>
        <w:tc>
          <w:tcPr>
            <w:tcW w:w="4590" w:type="dxa"/>
          </w:tcPr>
          <w:p w:rsidR="00B94468" w:rsidRPr="00381F53" w:rsidRDefault="00B94468" w:rsidP="008B218D">
            <w:pPr>
              <w:rPr>
                <w:rFonts w:ascii="Arial" w:hAnsi="Arial" w:cs="Arial"/>
                <w:b/>
              </w:rPr>
            </w:pPr>
          </w:p>
        </w:tc>
      </w:tr>
      <w:tr w:rsidR="00B94468" w:rsidRPr="00381F53" w:rsidTr="00A51FF2">
        <w:tc>
          <w:tcPr>
            <w:tcW w:w="1818" w:type="dxa"/>
          </w:tcPr>
          <w:p w:rsidR="00B94468" w:rsidRPr="00381F53" w:rsidRDefault="00B94468" w:rsidP="00A62AE6">
            <w:pPr>
              <w:rPr>
                <w:rFonts w:ascii="Arial" w:hAnsi="Arial" w:cs="Arial"/>
                <w:color w:val="FF0000"/>
              </w:rPr>
            </w:pPr>
            <w:r w:rsidRPr="00381F53">
              <w:rPr>
                <w:rFonts w:ascii="Arial" w:hAnsi="Arial" w:cs="Arial"/>
              </w:rPr>
              <w:t xml:space="preserve">Week 8 </w:t>
            </w:r>
            <w:r w:rsidRPr="00381F53">
              <w:rPr>
                <w:rFonts w:ascii="Arial" w:hAnsi="Arial" w:cs="Arial"/>
              </w:rPr>
              <w:lastRenderedPageBreak/>
              <w:t xml:space="preserve">beginning </w:t>
            </w:r>
            <w:r>
              <w:rPr>
                <w:rFonts w:ascii="Arial" w:hAnsi="Arial" w:cs="Arial"/>
              </w:rPr>
              <w:t xml:space="preserve"> Thurs </w:t>
            </w:r>
            <w:r w:rsidRPr="00381F53">
              <w:rPr>
                <w:rFonts w:ascii="Arial" w:hAnsi="Arial" w:cs="Arial"/>
              </w:rPr>
              <w:t>10/15</w:t>
            </w:r>
          </w:p>
        </w:tc>
        <w:tc>
          <w:tcPr>
            <w:tcW w:w="3060" w:type="dxa"/>
          </w:tcPr>
          <w:p w:rsidR="00B94468" w:rsidRPr="00381F53" w:rsidRDefault="00B94468" w:rsidP="00F67CC7">
            <w:pPr>
              <w:rPr>
                <w:rFonts w:ascii="Arial" w:hAnsi="Arial" w:cs="Arial"/>
              </w:rPr>
            </w:pPr>
          </w:p>
        </w:tc>
        <w:tc>
          <w:tcPr>
            <w:tcW w:w="4590" w:type="dxa"/>
          </w:tcPr>
          <w:p w:rsidR="00B94468" w:rsidRPr="00381F53" w:rsidRDefault="00B94468" w:rsidP="008B218D">
            <w:pPr>
              <w:rPr>
                <w:rFonts w:ascii="Arial" w:hAnsi="Arial" w:cs="Arial"/>
              </w:rPr>
            </w:pPr>
          </w:p>
        </w:tc>
      </w:tr>
      <w:tr w:rsidR="00B94468" w:rsidRPr="00381F53" w:rsidTr="00A51FF2">
        <w:tc>
          <w:tcPr>
            <w:tcW w:w="1818" w:type="dxa"/>
          </w:tcPr>
          <w:p w:rsidR="00B94468" w:rsidRPr="00381F53" w:rsidRDefault="00B94468" w:rsidP="00350982">
            <w:pPr>
              <w:rPr>
                <w:rFonts w:ascii="Arial" w:hAnsi="Arial" w:cs="Arial"/>
              </w:rPr>
            </w:pPr>
            <w:r w:rsidRPr="00381F53">
              <w:rPr>
                <w:rFonts w:ascii="Arial" w:hAnsi="Arial" w:cs="Arial"/>
              </w:rPr>
              <w:lastRenderedPageBreak/>
              <w:t>Week 9 beginning</w:t>
            </w:r>
            <w:r>
              <w:rPr>
                <w:rFonts w:ascii="Arial" w:hAnsi="Arial" w:cs="Arial"/>
              </w:rPr>
              <w:t xml:space="preserve"> Thurs </w:t>
            </w:r>
            <w:r w:rsidRPr="00381F53">
              <w:rPr>
                <w:rFonts w:ascii="Arial" w:hAnsi="Arial" w:cs="Arial"/>
              </w:rPr>
              <w:t>10/22</w:t>
            </w:r>
          </w:p>
          <w:p w:rsidR="00B94468" w:rsidRPr="00381F53" w:rsidRDefault="00B94468" w:rsidP="00350982">
            <w:pPr>
              <w:rPr>
                <w:rFonts w:ascii="Arial" w:hAnsi="Arial" w:cs="Arial"/>
              </w:rPr>
            </w:pPr>
          </w:p>
        </w:tc>
        <w:tc>
          <w:tcPr>
            <w:tcW w:w="3060" w:type="dxa"/>
          </w:tcPr>
          <w:p w:rsidR="00B94468" w:rsidRPr="00381F53" w:rsidRDefault="00B94468" w:rsidP="00F67CC7">
            <w:pPr>
              <w:rPr>
                <w:rFonts w:ascii="Arial" w:hAnsi="Arial" w:cs="Arial"/>
              </w:rPr>
            </w:pPr>
            <w:r w:rsidRPr="00381F53">
              <w:rPr>
                <w:rFonts w:ascii="Arial" w:hAnsi="Arial" w:cs="Arial"/>
              </w:rPr>
              <w:t>Discussion Board</w:t>
            </w:r>
          </w:p>
        </w:tc>
        <w:tc>
          <w:tcPr>
            <w:tcW w:w="4590" w:type="dxa"/>
          </w:tcPr>
          <w:p w:rsidR="00B94468" w:rsidRPr="00381F53" w:rsidRDefault="00B94468" w:rsidP="00381F53">
            <w:pPr>
              <w:rPr>
                <w:rFonts w:ascii="Arial" w:hAnsi="Arial" w:cs="Arial"/>
                <w:b/>
              </w:rPr>
            </w:pPr>
            <w:r w:rsidRPr="00381F53">
              <w:rPr>
                <w:rFonts w:ascii="Arial" w:hAnsi="Arial" w:cs="Arial"/>
                <w:b/>
              </w:rPr>
              <w:t xml:space="preserve">Due by 5PM Mon. </w:t>
            </w:r>
            <w:r>
              <w:rPr>
                <w:rFonts w:ascii="Arial" w:hAnsi="Arial" w:cs="Arial"/>
                <w:b/>
              </w:rPr>
              <w:t>10/26</w:t>
            </w:r>
            <w:r w:rsidRPr="00381F53">
              <w:rPr>
                <w:rFonts w:ascii="Arial" w:hAnsi="Arial" w:cs="Arial"/>
                <w:b/>
              </w:rPr>
              <w:t xml:space="preserve">: </w:t>
            </w:r>
          </w:p>
          <w:p w:rsidR="00B94468" w:rsidRPr="00381F53" w:rsidRDefault="00B94468" w:rsidP="00381F53">
            <w:pPr>
              <w:rPr>
                <w:rFonts w:ascii="Arial" w:hAnsi="Arial" w:cs="Arial"/>
              </w:rPr>
            </w:pPr>
            <w:r w:rsidRPr="00381F53">
              <w:rPr>
                <w:rFonts w:ascii="Arial" w:hAnsi="Arial" w:cs="Arial"/>
              </w:rPr>
              <w:t xml:space="preserve">Initial post to </w:t>
            </w:r>
            <w:r w:rsidRPr="00D30CB8">
              <w:rPr>
                <w:rFonts w:ascii="Arial" w:hAnsi="Arial" w:cs="Arial"/>
                <w:color w:val="FF0000"/>
              </w:rPr>
              <w:t>Seasoned Grp Discussion Board</w:t>
            </w:r>
          </w:p>
          <w:p w:rsidR="00B94468" w:rsidRPr="00381F53" w:rsidRDefault="00B94468" w:rsidP="00381F53">
            <w:pPr>
              <w:rPr>
                <w:rFonts w:ascii="Arial" w:hAnsi="Arial" w:cs="Arial"/>
                <w:b/>
              </w:rPr>
            </w:pPr>
            <w:r>
              <w:rPr>
                <w:rFonts w:ascii="Arial" w:hAnsi="Arial" w:cs="Arial"/>
                <w:b/>
              </w:rPr>
              <w:t>Due by 5PM Wed. 10/28</w:t>
            </w:r>
            <w:r w:rsidRPr="00381F53">
              <w:rPr>
                <w:rFonts w:ascii="Arial" w:hAnsi="Arial" w:cs="Arial"/>
                <w:b/>
              </w:rPr>
              <w:t>:</w:t>
            </w:r>
          </w:p>
          <w:p w:rsidR="00B94468" w:rsidRPr="00381F53" w:rsidRDefault="00B94468" w:rsidP="00381F53">
            <w:pPr>
              <w:rPr>
                <w:rFonts w:ascii="Arial" w:hAnsi="Arial" w:cs="Arial"/>
              </w:rPr>
            </w:pPr>
            <w:r w:rsidRPr="00381F53">
              <w:rPr>
                <w:rFonts w:ascii="Arial" w:hAnsi="Arial" w:cs="Arial"/>
              </w:rPr>
              <w:t xml:space="preserve">Feedback post to at least one classmate on </w:t>
            </w:r>
            <w:r w:rsidRPr="007A20E2">
              <w:rPr>
                <w:rFonts w:ascii="Arial" w:hAnsi="Arial" w:cs="Arial"/>
                <w:color w:val="FF0000"/>
              </w:rPr>
              <w:t>Seasoned Grp Discussion Board</w:t>
            </w:r>
          </w:p>
        </w:tc>
      </w:tr>
      <w:tr w:rsidR="00B94468" w:rsidRPr="00381F53" w:rsidTr="00A51FF2">
        <w:tc>
          <w:tcPr>
            <w:tcW w:w="1818" w:type="dxa"/>
          </w:tcPr>
          <w:p w:rsidR="00B94468" w:rsidRPr="00A51FF2" w:rsidRDefault="00B94468" w:rsidP="00A51FF2">
            <w:pPr>
              <w:rPr>
                <w:rFonts w:ascii="Arial" w:hAnsi="Arial" w:cs="Arial"/>
                <w:color w:val="FF0000"/>
              </w:rPr>
            </w:pPr>
            <w:r w:rsidRPr="00381F53">
              <w:rPr>
                <w:rFonts w:ascii="Arial" w:hAnsi="Arial" w:cs="Arial"/>
              </w:rPr>
              <w:t>Week 10 beginning</w:t>
            </w:r>
            <w:r>
              <w:rPr>
                <w:rFonts w:ascii="Arial" w:hAnsi="Arial" w:cs="Arial"/>
              </w:rPr>
              <w:t xml:space="preserve"> </w:t>
            </w:r>
            <w:r w:rsidRPr="00381F53">
              <w:rPr>
                <w:rFonts w:ascii="Arial" w:hAnsi="Arial" w:cs="Arial"/>
              </w:rPr>
              <w:t>10/29</w:t>
            </w:r>
            <w:r w:rsidRPr="00381F53">
              <w:rPr>
                <w:rFonts w:ascii="Arial" w:hAnsi="Arial" w:cs="Arial"/>
                <w:color w:val="FF0000"/>
              </w:rPr>
              <w:t xml:space="preserve"> </w:t>
            </w:r>
          </w:p>
        </w:tc>
        <w:tc>
          <w:tcPr>
            <w:tcW w:w="3060" w:type="dxa"/>
          </w:tcPr>
          <w:p w:rsidR="00B94468" w:rsidRPr="00381F53" w:rsidRDefault="00B94468" w:rsidP="00024CCC">
            <w:pPr>
              <w:rPr>
                <w:rFonts w:ascii="Arial" w:hAnsi="Arial" w:cs="Arial"/>
                <w:b/>
              </w:rPr>
            </w:pPr>
          </w:p>
        </w:tc>
        <w:tc>
          <w:tcPr>
            <w:tcW w:w="4590" w:type="dxa"/>
          </w:tcPr>
          <w:p w:rsidR="00B94468" w:rsidRDefault="00B94468" w:rsidP="00A51FF2">
            <w:pPr>
              <w:rPr>
                <w:rFonts w:ascii="Arial" w:hAnsi="Arial" w:cs="Arial"/>
                <w:b/>
              </w:rPr>
            </w:pPr>
            <w:r>
              <w:rPr>
                <w:rFonts w:ascii="Arial" w:hAnsi="Arial" w:cs="Arial"/>
                <w:b/>
              </w:rPr>
              <w:t>Due by 5</w:t>
            </w:r>
            <w:r w:rsidRPr="00381F53">
              <w:rPr>
                <w:rFonts w:ascii="Arial" w:hAnsi="Arial" w:cs="Arial"/>
                <w:b/>
              </w:rPr>
              <w:t>PM Fri. 10/30</w:t>
            </w:r>
            <w:r>
              <w:rPr>
                <w:rFonts w:ascii="Arial" w:hAnsi="Arial" w:cs="Arial"/>
                <w:b/>
              </w:rPr>
              <w:t>:</w:t>
            </w:r>
          </w:p>
          <w:p w:rsidR="00B94468" w:rsidRPr="00A51FF2" w:rsidRDefault="00B94468" w:rsidP="00A51FF2">
            <w:pPr>
              <w:rPr>
                <w:rFonts w:ascii="Arial" w:hAnsi="Arial" w:cs="Arial"/>
              </w:rPr>
            </w:pPr>
            <w:r w:rsidRPr="00A51FF2">
              <w:rPr>
                <w:rFonts w:ascii="Arial" w:hAnsi="Arial" w:cs="Arial"/>
              </w:rPr>
              <w:t xml:space="preserve">Upload to </w:t>
            </w:r>
            <w:r w:rsidRPr="00A51FF2">
              <w:rPr>
                <w:rFonts w:ascii="Arial" w:hAnsi="Arial" w:cs="Arial"/>
                <w:color w:val="FF0000"/>
              </w:rPr>
              <w:t xml:space="preserve">Assignment </w:t>
            </w:r>
            <w:r w:rsidRPr="00A51FF2">
              <w:rPr>
                <w:rFonts w:ascii="Arial" w:hAnsi="Arial" w:cs="Arial"/>
              </w:rPr>
              <w:t>the</w:t>
            </w:r>
            <w:r w:rsidRPr="00A51FF2">
              <w:rPr>
                <w:rFonts w:ascii="Arial" w:hAnsi="Arial" w:cs="Arial"/>
              </w:rPr>
              <w:t xml:space="preserve"> </w:t>
            </w:r>
            <w:r w:rsidRPr="00A51FF2">
              <w:rPr>
                <w:rFonts w:ascii="Arial" w:hAnsi="Arial" w:cs="Arial"/>
              </w:rPr>
              <w:t>Revised Proposal Chapter 2</w:t>
            </w:r>
          </w:p>
        </w:tc>
      </w:tr>
      <w:tr w:rsidR="00B94468" w:rsidRPr="00381F53" w:rsidTr="00A51FF2">
        <w:tc>
          <w:tcPr>
            <w:tcW w:w="1818" w:type="dxa"/>
          </w:tcPr>
          <w:p w:rsidR="00B94468" w:rsidRPr="00381F53" w:rsidRDefault="00B94468" w:rsidP="00A51FF2">
            <w:pPr>
              <w:rPr>
                <w:rFonts w:ascii="Arial" w:hAnsi="Arial" w:cs="Arial"/>
              </w:rPr>
            </w:pPr>
            <w:r w:rsidRPr="00381F53">
              <w:rPr>
                <w:rFonts w:ascii="Arial" w:hAnsi="Arial" w:cs="Arial"/>
              </w:rPr>
              <w:t>Week 11 beginning</w:t>
            </w:r>
            <w:r>
              <w:rPr>
                <w:rFonts w:ascii="Arial" w:hAnsi="Arial" w:cs="Arial"/>
              </w:rPr>
              <w:t xml:space="preserve"> </w:t>
            </w:r>
            <w:r w:rsidRPr="00381F53">
              <w:rPr>
                <w:rFonts w:ascii="Arial" w:hAnsi="Arial" w:cs="Arial"/>
              </w:rPr>
              <w:t>11/5</w:t>
            </w:r>
          </w:p>
        </w:tc>
        <w:tc>
          <w:tcPr>
            <w:tcW w:w="3060" w:type="dxa"/>
          </w:tcPr>
          <w:p w:rsidR="00B94468" w:rsidRPr="00381F53" w:rsidRDefault="00B94468" w:rsidP="00350982">
            <w:pPr>
              <w:rPr>
                <w:rFonts w:ascii="Arial" w:hAnsi="Arial" w:cs="Arial"/>
              </w:rPr>
            </w:pPr>
          </w:p>
        </w:tc>
        <w:tc>
          <w:tcPr>
            <w:tcW w:w="4590" w:type="dxa"/>
          </w:tcPr>
          <w:p w:rsidR="00B94468" w:rsidRPr="00381F53" w:rsidRDefault="00B94468" w:rsidP="008B218D">
            <w:pPr>
              <w:rPr>
                <w:rFonts w:ascii="Arial" w:hAnsi="Arial" w:cs="Arial"/>
                <w:b/>
              </w:rPr>
            </w:pPr>
          </w:p>
        </w:tc>
      </w:tr>
      <w:tr w:rsidR="00B94468" w:rsidRPr="00381F53" w:rsidTr="00A51FF2">
        <w:tc>
          <w:tcPr>
            <w:tcW w:w="1818" w:type="dxa"/>
          </w:tcPr>
          <w:p w:rsidR="00B94468" w:rsidRPr="00381F53" w:rsidRDefault="00B94468" w:rsidP="006660F6">
            <w:pPr>
              <w:rPr>
                <w:rFonts w:ascii="Arial" w:hAnsi="Arial" w:cs="Arial"/>
                <w:color w:val="FF0000"/>
              </w:rPr>
            </w:pPr>
            <w:r w:rsidRPr="00381F53">
              <w:rPr>
                <w:rFonts w:ascii="Arial" w:hAnsi="Arial" w:cs="Arial"/>
              </w:rPr>
              <w:t>Week 12 beginning</w:t>
            </w:r>
          </w:p>
          <w:p w:rsidR="00B94468" w:rsidRPr="00A51FF2" w:rsidRDefault="00B94468" w:rsidP="006660F6">
            <w:pPr>
              <w:rPr>
                <w:rFonts w:ascii="Arial" w:hAnsi="Arial" w:cs="Arial"/>
              </w:rPr>
            </w:pPr>
            <w:r>
              <w:rPr>
                <w:rFonts w:ascii="Arial" w:hAnsi="Arial" w:cs="Arial"/>
              </w:rPr>
              <w:t xml:space="preserve">Thurs </w:t>
            </w:r>
            <w:r w:rsidRPr="00381F53">
              <w:rPr>
                <w:rFonts w:ascii="Arial" w:hAnsi="Arial" w:cs="Arial"/>
              </w:rPr>
              <w:t>11/12</w:t>
            </w:r>
          </w:p>
        </w:tc>
        <w:tc>
          <w:tcPr>
            <w:tcW w:w="3060" w:type="dxa"/>
          </w:tcPr>
          <w:p w:rsidR="00B94468" w:rsidRPr="00381F53" w:rsidRDefault="00B94468" w:rsidP="00350982">
            <w:pPr>
              <w:rPr>
                <w:rFonts w:ascii="Arial" w:hAnsi="Arial" w:cs="Arial"/>
              </w:rPr>
            </w:pPr>
          </w:p>
        </w:tc>
        <w:tc>
          <w:tcPr>
            <w:tcW w:w="4590" w:type="dxa"/>
          </w:tcPr>
          <w:p w:rsidR="00B94468" w:rsidRPr="00381F53" w:rsidRDefault="00B94468" w:rsidP="008B218D">
            <w:pPr>
              <w:rPr>
                <w:rFonts w:ascii="Arial" w:hAnsi="Arial" w:cs="Arial"/>
              </w:rPr>
            </w:pPr>
          </w:p>
        </w:tc>
      </w:tr>
      <w:tr w:rsidR="00B94468" w:rsidRPr="00381F53" w:rsidTr="00A51FF2">
        <w:tc>
          <w:tcPr>
            <w:tcW w:w="1818" w:type="dxa"/>
          </w:tcPr>
          <w:p w:rsidR="00B94468" w:rsidRPr="00381F53" w:rsidRDefault="00B94468" w:rsidP="00350982">
            <w:pPr>
              <w:rPr>
                <w:rFonts w:ascii="Arial" w:hAnsi="Arial" w:cs="Arial"/>
                <w:color w:val="FF0000"/>
              </w:rPr>
            </w:pPr>
            <w:r w:rsidRPr="00381F53">
              <w:rPr>
                <w:rFonts w:ascii="Arial" w:hAnsi="Arial" w:cs="Arial"/>
                <w:color w:val="FF0000"/>
              </w:rPr>
              <w:t>11/13</w:t>
            </w:r>
          </w:p>
          <w:p w:rsidR="00B94468" w:rsidRPr="00381F53" w:rsidRDefault="00B94468" w:rsidP="00350982">
            <w:pPr>
              <w:rPr>
                <w:rFonts w:ascii="Arial" w:hAnsi="Arial" w:cs="Arial"/>
                <w:color w:val="FF0000"/>
              </w:rPr>
            </w:pPr>
            <w:r w:rsidRPr="00381F53">
              <w:rPr>
                <w:rFonts w:ascii="Arial" w:hAnsi="Arial" w:cs="Arial"/>
                <w:color w:val="FF0000"/>
              </w:rPr>
              <w:t>Fri</w:t>
            </w:r>
          </w:p>
          <w:p w:rsidR="00B94468" w:rsidRPr="00381F53" w:rsidRDefault="00B94468" w:rsidP="00350982">
            <w:pPr>
              <w:rPr>
                <w:rFonts w:ascii="Arial" w:hAnsi="Arial" w:cs="Arial"/>
                <w:color w:val="FF0000"/>
              </w:rPr>
            </w:pPr>
            <w:r w:rsidRPr="00381F53">
              <w:rPr>
                <w:rFonts w:ascii="Arial" w:hAnsi="Arial" w:cs="Arial"/>
                <w:color w:val="FF0000"/>
              </w:rPr>
              <w:t>Class 2-5</w:t>
            </w:r>
          </w:p>
        </w:tc>
        <w:tc>
          <w:tcPr>
            <w:tcW w:w="3060" w:type="dxa"/>
          </w:tcPr>
          <w:p w:rsidR="00B94468" w:rsidRPr="00381F53" w:rsidRDefault="00B94468" w:rsidP="00350982">
            <w:pPr>
              <w:rPr>
                <w:rFonts w:ascii="Arial" w:hAnsi="Arial" w:cs="Arial"/>
              </w:rPr>
            </w:pPr>
            <w:r w:rsidRPr="00381F53">
              <w:rPr>
                <w:rFonts w:ascii="Arial" w:hAnsi="Arial" w:cs="Arial"/>
              </w:rPr>
              <w:t>Proposal Chapter 2</w:t>
            </w:r>
            <w:r>
              <w:rPr>
                <w:rFonts w:ascii="Arial" w:hAnsi="Arial" w:cs="Arial"/>
              </w:rPr>
              <w:t xml:space="preserve"> discussion in class</w:t>
            </w:r>
          </w:p>
        </w:tc>
        <w:tc>
          <w:tcPr>
            <w:tcW w:w="4590" w:type="dxa"/>
          </w:tcPr>
          <w:p w:rsidR="00B94468" w:rsidRPr="00381F53" w:rsidRDefault="00B94468" w:rsidP="00350982">
            <w:pPr>
              <w:rPr>
                <w:rFonts w:ascii="Arial" w:hAnsi="Arial" w:cs="Arial"/>
              </w:rPr>
            </w:pPr>
            <w:r>
              <w:rPr>
                <w:rFonts w:ascii="Arial" w:hAnsi="Arial" w:cs="Arial"/>
              </w:rPr>
              <w:t>Prepare to discuss your lit review</w:t>
            </w:r>
          </w:p>
        </w:tc>
      </w:tr>
      <w:tr w:rsidR="00B94468" w:rsidRPr="00381F53" w:rsidTr="00A51FF2">
        <w:tc>
          <w:tcPr>
            <w:tcW w:w="1818" w:type="dxa"/>
          </w:tcPr>
          <w:p w:rsidR="00B94468" w:rsidRPr="00381F53" w:rsidRDefault="00B94468" w:rsidP="006660F6">
            <w:pPr>
              <w:rPr>
                <w:rFonts w:ascii="Arial" w:hAnsi="Arial" w:cs="Arial"/>
              </w:rPr>
            </w:pPr>
            <w:r w:rsidRPr="00381F53">
              <w:rPr>
                <w:rFonts w:ascii="Arial" w:hAnsi="Arial" w:cs="Arial"/>
              </w:rPr>
              <w:t>11/14</w:t>
            </w:r>
          </w:p>
          <w:p w:rsidR="00B94468" w:rsidRPr="00381F53" w:rsidRDefault="00B94468" w:rsidP="006660F6">
            <w:pPr>
              <w:rPr>
                <w:rFonts w:ascii="Arial" w:hAnsi="Arial" w:cs="Arial"/>
              </w:rPr>
            </w:pPr>
            <w:r w:rsidRPr="00381F53">
              <w:rPr>
                <w:rFonts w:ascii="Arial" w:hAnsi="Arial" w:cs="Arial"/>
              </w:rPr>
              <w:t>Sat</w:t>
            </w:r>
          </w:p>
          <w:p w:rsidR="00B94468" w:rsidRPr="00381F53" w:rsidRDefault="00B94468" w:rsidP="006660F6">
            <w:pPr>
              <w:rPr>
                <w:rFonts w:ascii="Arial" w:hAnsi="Arial" w:cs="Arial"/>
                <w:color w:val="FF0000"/>
              </w:rPr>
            </w:pPr>
            <w:r w:rsidRPr="00381F53">
              <w:rPr>
                <w:rFonts w:ascii="Arial" w:hAnsi="Arial" w:cs="Arial"/>
              </w:rPr>
              <w:t>No Class</w:t>
            </w:r>
          </w:p>
        </w:tc>
        <w:tc>
          <w:tcPr>
            <w:tcW w:w="3060" w:type="dxa"/>
          </w:tcPr>
          <w:p w:rsidR="00B94468" w:rsidRPr="00381F53" w:rsidRDefault="00B94468" w:rsidP="00350982">
            <w:pPr>
              <w:rPr>
                <w:rFonts w:ascii="Arial" w:hAnsi="Arial" w:cs="Arial"/>
              </w:rPr>
            </w:pPr>
          </w:p>
        </w:tc>
        <w:tc>
          <w:tcPr>
            <w:tcW w:w="4590" w:type="dxa"/>
          </w:tcPr>
          <w:p w:rsidR="00B94468" w:rsidRPr="00381F53" w:rsidRDefault="00B94468" w:rsidP="00350982">
            <w:pPr>
              <w:rPr>
                <w:rFonts w:ascii="Arial" w:hAnsi="Arial" w:cs="Arial"/>
              </w:rPr>
            </w:pPr>
          </w:p>
        </w:tc>
      </w:tr>
      <w:tr w:rsidR="00B94468" w:rsidRPr="00381F53" w:rsidTr="00A51FF2">
        <w:trPr>
          <w:trHeight w:val="575"/>
        </w:trPr>
        <w:tc>
          <w:tcPr>
            <w:tcW w:w="1818" w:type="dxa"/>
          </w:tcPr>
          <w:p w:rsidR="00B94468" w:rsidRPr="00381F53" w:rsidRDefault="00B94468" w:rsidP="00350982">
            <w:pPr>
              <w:rPr>
                <w:rFonts w:ascii="Arial" w:hAnsi="Arial" w:cs="Arial"/>
              </w:rPr>
            </w:pPr>
            <w:r w:rsidRPr="00381F53">
              <w:rPr>
                <w:rFonts w:ascii="Arial" w:hAnsi="Arial" w:cs="Arial"/>
              </w:rPr>
              <w:t>Week 13 beginning</w:t>
            </w:r>
          </w:p>
          <w:p w:rsidR="00B94468" w:rsidRPr="00381F53" w:rsidRDefault="00B94468" w:rsidP="00350982">
            <w:pPr>
              <w:rPr>
                <w:rFonts w:ascii="Arial" w:hAnsi="Arial" w:cs="Arial"/>
              </w:rPr>
            </w:pPr>
            <w:r>
              <w:rPr>
                <w:rFonts w:ascii="Arial" w:hAnsi="Arial" w:cs="Arial"/>
              </w:rPr>
              <w:t xml:space="preserve">Thurs </w:t>
            </w:r>
            <w:r w:rsidRPr="00381F53">
              <w:rPr>
                <w:rFonts w:ascii="Arial" w:hAnsi="Arial" w:cs="Arial"/>
              </w:rPr>
              <w:t>11/19</w:t>
            </w:r>
          </w:p>
          <w:p w:rsidR="00B94468" w:rsidRPr="00381F53" w:rsidRDefault="00B94468" w:rsidP="00350982">
            <w:pPr>
              <w:rPr>
                <w:rFonts w:ascii="Arial" w:hAnsi="Arial" w:cs="Arial"/>
              </w:rPr>
            </w:pPr>
            <w:r w:rsidRPr="00381F53">
              <w:rPr>
                <w:rFonts w:ascii="Arial" w:hAnsi="Arial" w:cs="Arial"/>
              </w:rPr>
              <w:t>No Class</w:t>
            </w:r>
          </w:p>
        </w:tc>
        <w:tc>
          <w:tcPr>
            <w:tcW w:w="3060" w:type="dxa"/>
          </w:tcPr>
          <w:p w:rsidR="00B94468" w:rsidRPr="00381F53" w:rsidRDefault="00B94468" w:rsidP="00350982">
            <w:pPr>
              <w:rPr>
                <w:rFonts w:ascii="Arial" w:hAnsi="Arial" w:cs="Arial"/>
              </w:rPr>
            </w:pPr>
            <w:r w:rsidRPr="00381F53">
              <w:rPr>
                <w:rFonts w:ascii="Arial" w:hAnsi="Arial" w:cs="Arial"/>
              </w:rPr>
              <w:t>Discussion Board</w:t>
            </w:r>
          </w:p>
        </w:tc>
        <w:tc>
          <w:tcPr>
            <w:tcW w:w="4590" w:type="dxa"/>
          </w:tcPr>
          <w:p w:rsidR="00B94468" w:rsidRPr="00381F53" w:rsidRDefault="00B94468" w:rsidP="00381F53">
            <w:pPr>
              <w:rPr>
                <w:rFonts w:ascii="Arial" w:hAnsi="Arial" w:cs="Arial"/>
                <w:b/>
              </w:rPr>
            </w:pPr>
            <w:r w:rsidRPr="00381F53">
              <w:rPr>
                <w:rFonts w:ascii="Arial" w:hAnsi="Arial" w:cs="Arial"/>
                <w:b/>
              </w:rPr>
              <w:t xml:space="preserve">Due by 5PM Mon. </w:t>
            </w:r>
            <w:r>
              <w:rPr>
                <w:rFonts w:ascii="Arial" w:hAnsi="Arial" w:cs="Arial"/>
                <w:b/>
              </w:rPr>
              <w:t>11/23</w:t>
            </w:r>
            <w:r w:rsidRPr="00381F53">
              <w:rPr>
                <w:rFonts w:ascii="Arial" w:hAnsi="Arial" w:cs="Arial"/>
                <w:b/>
              </w:rPr>
              <w:t xml:space="preserve">: </w:t>
            </w:r>
          </w:p>
          <w:p w:rsidR="00B94468" w:rsidRPr="00381F53" w:rsidRDefault="00B94468" w:rsidP="00381F53">
            <w:pPr>
              <w:rPr>
                <w:rFonts w:ascii="Arial" w:hAnsi="Arial" w:cs="Arial"/>
              </w:rPr>
            </w:pPr>
            <w:r w:rsidRPr="00381F53">
              <w:rPr>
                <w:rFonts w:ascii="Arial" w:hAnsi="Arial" w:cs="Arial"/>
              </w:rPr>
              <w:t xml:space="preserve">Initial post to </w:t>
            </w:r>
            <w:r w:rsidRPr="00A51FF2">
              <w:rPr>
                <w:rFonts w:ascii="Arial" w:hAnsi="Arial" w:cs="Arial"/>
                <w:color w:val="FF0000"/>
              </w:rPr>
              <w:t>Seasoned Grp Discussion Board</w:t>
            </w:r>
          </w:p>
          <w:p w:rsidR="00B94468" w:rsidRPr="00381F53" w:rsidRDefault="00B94468" w:rsidP="00381F53">
            <w:pPr>
              <w:rPr>
                <w:rFonts w:ascii="Arial" w:hAnsi="Arial" w:cs="Arial"/>
                <w:b/>
              </w:rPr>
            </w:pPr>
            <w:r w:rsidRPr="00381F53">
              <w:rPr>
                <w:rFonts w:ascii="Arial" w:hAnsi="Arial" w:cs="Arial"/>
                <w:b/>
              </w:rPr>
              <w:t xml:space="preserve">Due by 5PM Wed. </w:t>
            </w:r>
            <w:r>
              <w:rPr>
                <w:rFonts w:ascii="Arial" w:hAnsi="Arial" w:cs="Arial"/>
                <w:b/>
              </w:rPr>
              <w:t>11/25</w:t>
            </w:r>
            <w:r w:rsidRPr="00381F53">
              <w:rPr>
                <w:rFonts w:ascii="Arial" w:hAnsi="Arial" w:cs="Arial"/>
                <w:b/>
              </w:rPr>
              <w:t>:</w:t>
            </w:r>
          </w:p>
          <w:p w:rsidR="00B94468" w:rsidRPr="00381F53" w:rsidRDefault="00B94468" w:rsidP="00381F53">
            <w:pPr>
              <w:rPr>
                <w:rFonts w:ascii="Arial" w:hAnsi="Arial" w:cs="Arial"/>
                <w:b/>
              </w:rPr>
            </w:pPr>
            <w:r w:rsidRPr="00381F53">
              <w:rPr>
                <w:rFonts w:ascii="Arial" w:hAnsi="Arial" w:cs="Arial"/>
              </w:rPr>
              <w:t xml:space="preserve">Feedback post to at least one classmate on </w:t>
            </w:r>
            <w:r w:rsidRPr="00A51FF2">
              <w:rPr>
                <w:rFonts w:ascii="Arial" w:hAnsi="Arial" w:cs="Arial"/>
                <w:color w:val="FF0000"/>
              </w:rPr>
              <w:t>Seasoned Grp Discussion Board</w:t>
            </w:r>
          </w:p>
        </w:tc>
      </w:tr>
      <w:tr w:rsidR="00B94468" w:rsidRPr="00381F53" w:rsidTr="00A51FF2">
        <w:tc>
          <w:tcPr>
            <w:tcW w:w="1818" w:type="dxa"/>
          </w:tcPr>
          <w:p w:rsidR="00B94468" w:rsidRPr="00381F53" w:rsidRDefault="00B94468" w:rsidP="00350982">
            <w:pPr>
              <w:rPr>
                <w:rFonts w:ascii="Arial" w:hAnsi="Arial" w:cs="Arial"/>
              </w:rPr>
            </w:pPr>
            <w:r w:rsidRPr="00381F53">
              <w:rPr>
                <w:rFonts w:ascii="Arial" w:hAnsi="Arial" w:cs="Arial"/>
              </w:rPr>
              <w:t>Week 14 beginning</w:t>
            </w:r>
          </w:p>
          <w:p w:rsidR="00B94468" w:rsidRPr="00381F53" w:rsidRDefault="00B94468" w:rsidP="00350982">
            <w:pPr>
              <w:rPr>
                <w:rFonts w:ascii="Arial" w:hAnsi="Arial" w:cs="Arial"/>
              </w:rPr>
            </w:pPr>
            <w:r>
              <w:rPr>
                <w:rFonts w:ascii="Arial" w:hAnsi="Arial" w:cs="Arial"/>
              </w:rPr>
              <w:t xml:space="preserve">Thurs </w:t>
            </w:r>
            <w:r w:rsidRPr="00381F53">
              <w:rPr>
                <w:rFonts w:ascii="Arial" w:hAnsi="Arial" w:cs="Arial"/>
              </w:rPr>
              <w:t>11/26</w:t>
            </w:r>
          </w:p>
        </w:tc>
        <w:tc>
          <w:tcPr>
            <w:tcW w:w="3060" w:type="dxa"/>
          </w:tcPr>
          <w:p w:rsidR="00B94468" w:rsidRPr="00381F53" w:rsidRDefault="00B94468" w:rsidP="00350982">
            <w:pPr>
              <w:rPr>
                <w:rFonts w:ascii="Arial" w:hAnsi="Arial" w:cs="Arial"/>
                <w:b/>
              </w:rPr>
            </w:pPr>
            <w:r w:rsidRPr="00381F53">
              <w:rPr>
                <w:rFonts w:ascii="Arial" w:hAnsi="Arial" w:cs="Arial"/>
                <w:b/>
              </w:rPr>
              <w:t>Thanksgiving</w:t>
            </w:r>
          </w:p>
        </w:tc>
        <w:tc>
          <w:tcPr>
            <w:tcW w:w="4590" w:type="dxa"/>
          </w:tcPr>
          <w:p w:rsidR="00B94468" w:rsidRPr="00381F53" w:rsidRDefault="00B94468" w:rsidP="008B218D">
            <w:pPr>
              <w:rPr>
                <w:rFonts w:ascii="Arial" w:hAnsi="Arial" w:cs="Arial"/>
              </w:rPr>
            </w:pPr>
          </w:p>
        </w:tc>
      </w:tr>
      <w:tr w:rsidR="00B94468" w:rsidRPr="00381F53" w:rsidTr="00A51FF2">
        <w:trPr>
          <w:trHeight w:val="63"/>
        </w:trPr>
        <w:tc>
          <w:tcPr>
            <w:tcW w:w="1818" w:type="dxa"/>
          </w:tcPr>
          <w:p w:rsidR="00B94468" w:rsidRPr="00381F53" w:rsidRDefault="00B94468" w:rsidP="00350982">
            <w:pPr>
              <w:rPr>
                <w:rFonts w:ascii="Arial" w:hAnsi="Arial" w:cs="Arial"/>
              </w:rPr>
            </w:pPr>
            <w:r w:rsidRPr="00381F53">
              <w:rPr>
                <w:rFonts w:ascii="Arial" w:hAnsi="Arial" w:cs="Arial"/>
              </w:rPr>
              <w:t>Week 15 beginning</w:t>
            </w:r>
          </w:p>
          <w:p w:rsidR="00B94468" w:rsidRPr="00381F53" w:rsidRDefault="00B94468" w:rsidP="00350982">
            <w:pPr>
              <w:rPr>
                <w:rFonts w:ascii="Arial" w:hAnsi="Arial" w:cs="Arial"/>
              </w:rPr>
            </w:pPr>
            <w:r>
              <w:rPr>
                <w:rFonts w:ascii="Arial" w:hAnsi="Arial" w:cs="Arial"/>
              </w:rPr>
              <w:t xml:space="preserve">Thurs </w:t>
            </w:r>
            <w:r w:rsidRPr="00381F53">
              <w:rPr>
                <w:rFonts w:ascii="Arial" w:hAnsi="Arial" w:cs="Arial"/>
              </w:rPr>
              <w:t>12/3</w:t>
            </w:r>
          </w:p>
        </w:tc>
        <w:tc>
          <w:tcPr>
            <w:tcW w:w="3060" w:type="dxa"/>
          </w:tcPr>
          <w:p w:rsidR="00B94468" w:rsidRPr="00381F53" w:rsidRDefault="00B94468" w:rsidP="00350982">
            <w:pPr>
              <w:rPr>
                <w:rFonts w:ascii="Arial" w:hAnsi="Arial" w:cs="Arial"/>
              </w:rPr>
            </w:pPr>
          </w:p>
        </w:tc>
        <w:tc>
          <w:tcPr>
            <w:tcW w:w="4590" w:type="dxa"/>
          </w:tcPr>
          <w:p w:rsidR="00B94468" w:rsidRDefault="00B94468" w:rsidP="00DC1F2C">
            <w:pPr>
              <w:rPr>
                <w:rFonts w:ascii="Arial" w:hAnsi="Arial" w:cs="Arial"/>
                <w:b/>
              </w:rPr>
            </w:pPr>
            <w:r>
              <w:rPr>
                <w:rFonts w:ascii="Arial" w:hAnsi="Arial" w:cs="Arial"/>
                <w:b/>
              </w:rPr>
              <w:t>D</w:t>
            </w:r>
            <w:r w:rsidRPr="00381F53">
              <w:rPr>
                <w:rFonts w:ascii="Arial" w:hAnsi="Arial" w:cs="Arial"/>
                <w:b/>
              </w:rPr>
              <w:t xml:space="preserve">ue by </w:t>
            </w:r>
            <w:r>
              <w:rPr>
                <w:rFonts w:ascii="Arial" w:hAnsi="Arial" w:cs="Arial"/>
                <w:b/>
              </w:rPr>
              <w:t>5</w:t>
            </w:r>
            <w:r w:rsidRPr="00381F53">
              <w:rPr>
                <w:rFonts w:ascii="Arial" w:hAnsi="Arial" w:cs="Arial"/>
                <w:b/>
              </w:rPr>
              <w:t>PM on Fri. 12/4</w:t>
            </w:r>
            <w:r>
              <w:rPr>
                <w:rFonts w:ascii="Arial" w:hAnsi="Arial" w:cs="Arial"/>
                <w:b/>
              </w:rPr>
              <w:t xml:space="preserve">: </w:t>
            </w:r>
          </w:p>
          <w:p w:rsidR="00B94468" w:rsidRPr="00A51FF2" w:rsidRDefault="00B94468" w:rsidP="00A51FF2">
            <w:pPr>
              <w:rPr>
                <w:rFonts w:ascii="Arial" w:hAnsi="Arial" w:cs="Arial"/>
              </w:rPr>
            </w:pPr>
            <w:r w:rsidRPr="00A51FF2">
              <w:rPr>
                <w:rFonts w:ascii="Arial" w:hAnsi="Arial" w:cs="Arial"/>
              </w:rPr>
              <w:t xml:space="preserve">Upload to </w:t>
            </w:r>
            <w:r w:rsidRPr="00A51FF2">
              <w:rPr>
                <w:rFonts w:ascii="Arial" w:hAnsi="Arial" w:cs="Arial"/>
                <w:color w:val="FF0000"/>
              </w:rPr>
              <w:t xml:space="preserve">Assignment </w:t>
            </w:r>
            <w:r w:rsidRPr="00A51FF2">
              <w:rPr>
                <w:rFonts w:ascii="Arial" w:hAnsi="Arial" w:cs="Arial"/>
              </w:rPr>
              <w:t xml:space="preserve">the Final Proposal Chapter 2 </w:t>
            </w:r>
          </w:p>
        </w:tc>
      </w:tr>
    </w:tbl>
    <w:p w:rsidR="00350982" w:rsidRPr="00381F53" w:rsidRDefault="00350982" w:rsidP="00350982">
      <w:pPr>
        <w:jc w:val="center"/>
        <w:rPr>
          <w:rFonts w:ascii="Arial" w:hAnsi="Arial" w:cs="Arial"/>
          <w:b/>
        </w:rPr>
      </w:pPr>
      <w:r w:rsidRPr="00381F53">
        <w:rPr>
          <w:rFonts w:ascii="Arial" w:hAnsi="Arial" w:cs="Arial"/>
          <w:b/>
        </w:rPr>
        <w:t xml:space="preserve"> </w:t>
      </w:r>
    </w:p>
    <w:p w:rsidR="00350982" w:rsidRPr="00381F53" w:rsidRDefault="00350982" w:rsidP="00350982">
      <w:pPr>
        <w:jc w:val="center"/>
        <w:rPr>
          <w:rFonts w:ascii="Arial" w:hAnsi="Arial" w:cs="Arial"/>
          <w:b/>
        </w:rPr>
      </w:pPr>
    </w:p>
    <w:p w:rsidR="00350982" w:rsidRPr="00381F53" w:rsidRDefault="00350982" w:rsidP="00262261">
      <w:pPr>
        <w:jc w:val="center"/>
        <w:rPr>
          <w:rFonts w:ascii="Arial" w:hAnsi="Arial" w:cs="Arial"/>
          <w:b/>
        </w:rPr>
      </w:pPr>
    </w:p>
    <w:p w:rsidR="00000F77" w:rsidRPr="00381F53" w:rsidRDefault="00000F77" w:rsidP="00000F77">
      <w:pPr>
        <w:jc w:val="center"/>
        <w:rPr>
          <w:rFonts w:ascii="Arial" w:hAnsi="Arial" w:cs="Arial"/>
          <w:b/>
        </w:rPr>
      </w:pPr>
    </w:p>
    <w:p w:rsidR="00000F77" w:rsidRPr="00381F53" w:rsidRDefault="00000F77" w:rsidP="00000F77">
      <w:pPr>
        <w:jc w:val="center"/>
        <w:rPr>
          <w:rFonts w:ascii="Arial" w:hAnsi="Arial" w:cs="Arial"/>
          <w:b/>
        </w:rPr>
      </w:pPr>
      <w:r w:rsidRPr="00381F53">
        <w:rPr>
          <w:rFonts w:ascii="Arial" w:hAnsi="Arial" w:cs="Arial"/>
          <w:b/>
        </w:rPr>
        <w:t>UT ARLINGTON (UTA) &amp; COLLEGE OF NURSING POLICIES/INFORMATION</w:t>
      </w:r>
    </w:p>
    <w:p w:rsidR="00000F77" w:rsidRPr="00381F53" w:rsidRDefault="00000F77" w:rsidP="00000F77">
      <w:pPr>
        <w:rPr>
          <w:rFonts w:ascii="Arial" w:hAnsi="Arial" w:cs="Arial"/>
          <w:b/>
        </w:rPr>
      </w:pPr>
    </w:p>
    <w:p w:rsidR="00275BC4" w:rsidRPr="00381F53" w:rsidRDefault="00000F77" w:rsidP="00275BC4">
      <w:pPr>
        <w:rPr>
          <w:rFonts w:ascii="Arial" w:hAnsi="Arial" w:cs="Arial"/>
        </w:rPr>
      </w:pPr>
      <w:r w:rsidRPr="00381F53">
        <w:rPr>
          <w:rFonts w:ascii="Arial" w:eastAsia="Times New Roman" w:hAnsi="Arial" w:cs="Arial"/>
          <w:b/>
          <w:u w:val="single"/>
        </w:rPr>
        <w:t>Drop Policy:</w:t>
      </w:r>
      <w:r w:rsidRPr="00381F53">
        <w:rPr>
          <w:rFonts w:ascii="Arial" w:eastAsia="Times New Roman" w:hAnsi="Arial" w:cs="Arial"/>
          <w:b/>
        </w:rPr>
        <w:t xml:space="preserve"> </w:t>
      </w:r>
      <w:r w:rsidR="00275BC4" w:rsidRPr="00381F53">
        <w:rPr>
          <w:rFonts w:ascii="Arial" w:hAnsi="Arial" w:cs="Arial"/>
        </w:rPr>
        <w:t xml:space="preserve">Graduate students who wish to change a schedule by either dropping or adding a course must first consult with their Graduate Advisor. Regulations pertaining to adding or dropping courses are described below. </w:t>
      </w:r>
      <w:proofErr w:type="gramStart"/>
      <w:r w:rsidR="00275BC4" w:rsidRPr="00381F53">
        <w:rPr>
          <w:rFonts w:ascii="Arial" w:hAnsi="Arial" w:cs="Arial"/>
        </w:rPr>
        <w:t>Adds</w:t>
      </w:r>
      <w:proofErr w:type="gramEnd"/>
      <w:r w:rsidR="00275BC4" w:rsidRPr="00381F53">
        <w:rPr>
          <w:rFonts w:ascii="Arial" w:hAnsi="Arial" w:cs="Arial"/>
        </w:rPr>
        <w:t xml:space="preserve"> and drops may be made through late registration either on the Web at </w:t>
      </w:r>
      <w:proofErr w:type="spellStart"/>
      <w:r w:rsidR="00275BC4" w:rsidRPr="00381F53">
        <w:rPr>
          <w:rFonts w:ascii="Arial" w:hAnsi="Arial" w:cs="Arial"/>
        </w:rPr>
        <w:t>MyMav</w:t>
      </w:r>
      <w:proofErr w:type="spellEnd"/>
      <w:r w:rsidR="00275BC4" w:rsidRPr="00381F53">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00275BC4" w:rsidRPr="00381F53">
        <w:rPr>
          <w:rFonts w:ascii="Arial" w:hAnsi="Arial" w:cs="Arial"/>
          <w:b/>
          <w:bCs/>
        </w:rPr>
        <w:t>Students will not be automatically dropped for non-attendance</w:t>
      </w:r>
      <w:r w:rsidR="00275BC4" w:rsidRPr="00381F53">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1" w:history="1">
        <w:r w:rsidR="00275BC4" w:rsidRPr="00381F53">
          <w:rPr>
            <w:rStyle w:val="Hyperlink"/>
            <w:rFonts w:ascii="Arial" w:hAnsi="Arial" w:cs="Arial"/>
          </w:rPr>
          <w:t>http://www.uta.edu/fao/</w:t>
        </w:r>
      </w:hyperlink>
      <w:proofErr w:type="gramStart"/>
      <w:r w:rsidR="00275BC4" w:rsidRPr="00381F53">
        <w:rPr>
          <w:rFonts w:ascii="Arial" w:hAnsi="Arial" w:cs="Arial"/>
        </w:rPr>
        <w:t> </w:t>
      </w:r>
      <w:proofErr w:type="gramEnd"/>
      <w:r w:rsidR="00275BC4" w:rsidRPr="00381F53">
        <w:rPr>
          <w:rFonts w:ascii="Arial" w:hAnsi="Arial" w:cs="Arial"/>
        </w:rPr>
        <w:t xml:space="preserve"> .  The last day to drop a course is listed in the Academic Calendar available at </w:t>
      </w:r>
      <w:hyperlink r:id="rId12" w:history="1">
        <w:r w:rsidR="00275BC4" w:rsidRPr="00381F53">
          <w:rPr>
            <w:rStyle w:val="Hyperlink"/>
            <w:rFonts w:ascii="Arial" w:hAnsi="Arial" w:cs="Arial"/>
          </w:rPr>
          <w:t>http://www.uta.edu/uta/acadcal.php?session=20146</w:t>
        </w:r>
      </w:hyperlink>
    </w:p>
    <w:p w:rsidR="00275BC4" w:rsidRPr="00381F53" w:rsidRDefault="00275BC4" w:rsidP="00275BC4">
      <w:pPr>
        <w:rPr>
          <w:rFonts w:ascii="Arial" w:eastAsia="Times New Roman" w:hAnsi="Arial" w:cs="Arial"/>
          <w:u w:val="single"/>
        </w:rPr>
      </w:pPr>
    </w:p>
    <w:p w:rsidR="00275BC4" w:rsidRPr="00381F53" w:rsidRDefault="00275BC4" w:rsidP="00275BC4">
      <w:pPr>
        <w:pStyle w:val="ListParagraph"/>
        <w:numPr>
          <w:ilvl w:val="0"/>
          <w:numId w:val="16"/>
        </w:numPr>
        <w:rPr>
          <w:rFonts w:ascii="Arial" w:hAnsi="Arial" w:cs="Arial"/>
          <w:sz w:val="22"/>
          <w:szCs w:val="22"/>
        </w:rPr>
      </w:pPr>
      <w:r w:rsidRPr="00381F53">
        <w:rPr>
          <w:rFonts w:ascii="Arial" w:hAnsi="Arial" w:cs="Arial"/>
          <w:sz w:val="22"/>
          <w:szCs w:val="22"/>
        </w:rPr>
        <w:t xml:space="preserve">A student may not add a course after the end of late registration. </w:t>
      </w:r>
    </w:p>
    <w:p w:rsidR="00275BC4" w:rsidRPr="00381F53" w:rsidRDefault="00275BC4" w:rsidP="00275BC4">
      <w:pPr>
        <w:pStyle w:val="ListParagraph"/>
        <w:numPr>
          <w:ilvl w:val="0"/>
          <w:numId w:val="16"/>
        </w:numPr>
        <w:rPr>
          <w:rFonts w:ascii="Arial" w:hAnsi="Arial" w:cs="Arial"/>
          <w:sz w:val="22"/>
          <w:szCs w:val="22"/>
        </w:rPr>
      </w:pPr>
      <w:r w:rsidRPr="00381F53">
        <w:rPr>
          <w:rFonts w:ascii="Arial" w:hAnsi="Arial" w:cs="Arial"/>
          <w:sz w:val="22"/>
          <w:szCs w:val="22"/>
        </w:rPr>
        <w:lastRenderedPageBreak/>
        <w:t xml:space="preserve">A student dropping a graduate course after the Census Date but on or before the last day to drop </w:t>
      </w:r>
      <w:proofErr w:type="gramStart"/>
      <w:r w:rsidRPr="00381F53">
        <w:rPr>
          <w:rFonts w:ascii="Arial" w:hAnsi="Arial" w:cs="Arial"/>
          <w:sz w:val="22"/>
          <w:szCs w:val="22"/>
        </w:rPr>
        <w:t>may</w:t>
      </w:r>
      <w:proofErr w:type="gramEnd"/>
      <w:r w:rsidRPr="00381F53">
        <w:rPr>
          <w:rFonts w:ascii="Arial" w:hAnsi="Arial" w:cs="Arial"/>
          <w:sz w:val="22"/>
          <w:szCs w:val="22"/>
        </w:rPr>
        <w:t>, receive a grade of W. Students dropping a course must contact their graduate advisor to obtain the drop form and further instructions before the last day to drop.</w:t>
      </w:r>
    </w:p>
    <w:p w:rsidR="00275BC4" w:rsidRPr="00381F53" w:rsidRDefault="00275BC4" w:rsidP="00275BC4">
      <w:pPr>
        <w:ind w:left="720"/>
        <w:rPr>
          <w:rFonts w:ascii="Arial" w:hAnsi="Arial" w:cs="Arial"/>
          <w:color w:val="FF0000"/>
        </w:rPr>
      </w:pPr>
    </w:p>
    <w:p w:rsidR="00275BC4" w:rsidRPr="00381F53" w:rsidRDefault="00275BC4" w:rsidP="00275BC4">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rPr>
      </w:pPr>
      <w:r w:rsidRPr="00381F53">
        <w:rPr>
          <w:rFonts w:ascii="Arial" w:hAnsi="Arial" w:cs="Arial"/>
          <w:b/>
          <w:color w:val="FF0000"/>
        </w:rPr>
        <w:t>Census Day: September 14, 2015</w:t>
      </w:r>
    </w:p>
    <w:p w:rsidR="00275BC4" w:rsidRPr="00381F53" w:rsidRDefault="00275BC4" w:rsidP="00275BC4">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rPr>
      </w:pPr>
      <w:r w:rsidRPr="00381F53">
        <w:rPr>
          <w:rFonts w:ascii="Arial" w:hAnsi="Arial" w:cs="Arial"/>
          <w:b/>
          <w:color w:val="FF0000"/>
        </w:rPr>
        <w:t xml:space="preserve"> Last day to drop or withdraw: November 4, 2015 by 4:00pm</w:t>
      </w:r>
    </w:p>
    <w:p w:rsidR="00275BC4" w:rsidRPr="00381F53" w:rsidRDefault="00275BC4" w:rsidP="00275BC4">
      <w:pPr>
        <w:pStyle w:val="NormalWeb"/>
        <w:spacing w:before="0" w:beforeAutospacing="0" w:after="0" w:afterAutospacing="0"/>
        <w:rPr>
          <w:rFonts w:ascii="Arial" w:hAnsi="Arial" w:cs="Arial"/>
          <w:b/>
          <w:bCs/>
          <w:sz w:val="22"/>
          <w:szCs w:val="22"/>
          <w:u w:val="single"/>
        </w:rPr>
      </w:pPr>
    </w:p>
    <w:p w:rsidR="00000F77" w:rsidRPr="00381F53" w:rsidRDefault="00000F77" w:rsidP="00000F77">
      <w:pPr>
        <w:rPr>
          <w:rFonts w:ascii="Arial" w:eastAsia="Times New Roman" w:hAnsi="Arial" w:cs="Arial"/>
          <w:b/>
          <w:bCs/>
        </w:rPr>
      </w:pPr>
    </w:p>
    <w:p w:rsidR="00000F77" w:rsidRPr="00381F53" w:rsidRDefault="00000F77" w:rsidP="00000F77">
      <w:pPr>
        <w:rPr>
          <w:rFonts w:ascii="Arial" w:eastAsia="Times New Roman" w:hAnsi="Arial" w:cs="Arial"/>
        </w:rPr>
      </w:pPr>
      <w:r w:rsidRPr="00381F53">
        <w:rPr>
          <w:rFonts w:ascii="Arial" w:eastAsia="Times New Roman" w:hAnsi="Arial" w:cs="Arial"/>
          <w:b/>
          <w:bCs/>
          <w:u w:val="single"/>
        </w:rPr>
        <w:t>Americans with Disabilities Act:</w:t>
      </w:r>
      <w:r w:rsidRPr="00381F53">
        <w:rPr>
          <w:rFonts w:ascii="Arial" w:eastAsia="Times New Roman" w:hAnsi="Arial" w:cs="Arial"/>
          <w:b/>
          <w:bCs/>
        </w:rPr>
        <w:t xml:space="preserve"> </w:t>
      </w:r>
      <w:r w:rsidRPr="00381F53">
        <w:rPr>
          <w:rFonts w:ascii="Arial" w:eastAsia="Times New Roman" w:hAnsi="Arial" w:cs="Arial"/>
          <w:bCs/>
        </w:rPr>
        <w:t xml:space="preserve"> </w:t>
      </w:r>
      <w:r w:rsidRPr="00381F53">
        <w:rPr>
          <w:rFonts w:ascii="Arial" w:eastAsia="Times New Roman" w:hAnsi="Arial" w:cs="Arial"/>
        </w:rPr>
        <w:t xml:space="preserve">UTA is on record as being committed to both the spirit and letter of all federal equal opportunity legislation, including the </w:t>
      </w:r>
      <w:r w:rsidRPr="00381F53">
        <w:rPr>
          <w:rFonts w:ascii="Arial" w:eastAsia="Times New Roman" w:hAnsi="Arial" w:cs="Arial"/>
          <w:i/>
          <w:iCs/>
        </w:rPr>
        <w:t>Americans with Disabilities Act (ADA)</w:t>
      </w:r>
      <w:r w:rsidRPr="00381F53">
        <w:rPr>
          <w:rFonts w:ascii="Arial" w:eastAsia="Times New Roman" w:hAnsi="Arial" w:cs="Arial"/>
        </w:rPr>
        <w:t xml:space="preserve">.  All instructors at UTA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381F53">
          <w:rPr>
            <w:rFonts w:ascii="Arial" w:eastAsia="Times New Roman" w:hAnsi="Arial" w:cs="Arial"/>
            <w:color w:val="0000FF"/>
            <w:u w:val="single"/>
          </w:rPr>
          <w:t>www.uta.edu/disability</w:t>
        </w:r>
      </w:hyperlink>
      <w:r w:rsidRPr="00381F53">
        <w:rPr>
          <w:rFonts w:ascii="Arial" w:eastAsia="Times New Roman" w:hAnsi="Arial" w:cs="Arial"/>
        </w:rPr>
        <w:t xml:space="preserve"> or by calling the Office for Students with Disabilities at (817) 272-3364.</w:t>
      </w:r>
    </w:p>
    <w:p w:rsidR="00000F77" w:rsidRPr="00381F53" w:rsidRDefault="00000F77" w:rsidP="00000F77">
      <w:pPr>
        <w:rPr>
          <w:rFonts w:ascii="Arial" w:hAnsi="Arial" w:cs="Arial"/>
        </w:rPr>
      </w:pPr>
    </w:p>
    <w:p w:rsidR="00000F77" w:rsidRPr="00381F53" w:rsidRDefault="00000F77" w:rsidP="00000F77">
      <w:pPr>
        <w:rPr>
          <w:rFonts w:ascii="Arial" w:hAnsi="Arial" w:cs="Arial"/>
        </w:rPr>
      </w:pPr>
      <w:r w:rsidRPr="00381F53">
        <w:rPr>
          <w:rFonts w:ascii="Arial" w:hAnsi="Arial" w:cs="Arial"/>
          <w:b/>
          <w:bCs/>
        </w:rPr>
        <w:t xml:space="preserve">Title IX: </w:t>
      </w:r>
      <w:r w:rsidRPr="00381F53">
        <w:rPr>
          <w:rFonts w:ascii="Arial" w:hAnsi="Arial" w:cs="Arial"/>
          <w:bCs/>
        </w:rPr>
        <w:t>UTA</w:t>
      </w:r>
      <w:r w:rsidRPr="00381F53">
        <w:rPr>
          <w:rFonts w:ascii="Arial" w:hAnsi="Arial" w:cs="Arial"/>
        </w:rPr>
        <w:t xml:space="preserve"> </w:t>
      </w:r>
      <w:r w:rsidR="00275BC4" w:rsidRPr="00381F53">
        <w:rPr>
          <w:rFonts w:ascii="Arial" w:hAnsi="Arial" w:cs="Arial"/>
          <w:iCs/>
        </w:rPr>
        <w:t>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00275BC4" w:rsidRPr="00381F53">
          <w:rPr>
            <w:rStyle w:val="Hyperlink"/>
            <w:rFonts w:ascii="Arial" w:hAnsi="Arial" w:cs="Arial"/>
            <w:i/>
            <w:iCs/>
          </w:rPr>
          <w:t>uta.edu/</w:t>
        </w:r>
        <w:proofErr w:type="spellStart"/>
        <w:r w:rsidR="00275BC4" w:rsidRPr="00381F53">
          <w:rPr>
            <w:rStyle w:val="Hyperlink"/>
            <w:rFonts w:ascii="Arial" w:hAnsi="Arial" w:cs="Arial"/>
            <w:i/>
            <w:iCs/>
          </w:rPr>
          <w:t>eos</w:t>
        </w:r>
        <w:proofErr w:type="spellEnd"/>
      </w:hyperlink>
      <w:r w:rsidR="00275BC4" w:rsidRPr="00381F53">
        <w:rPr>
          <w:rFonts w:ascii="Arial" w:hAnsi="Arial" w:cs="Arial"/>
          <w:iCs/>
        </w:rPr>
        <w:t>. For information regarding Title IX, visit </w:t>
      </w:r>
      <w:hyperlink r:id="rId15" w:history="1">
        <w:r w:rsidR="00275BC4" w:rsidRPr="00381F53">
          <w:rPr>
            <w:rStyle w:val="Hyperlink"/>
            <w:rFonts w:ascii="Arial" w:hAnsi="Arial" w:cs="Arial"/>
            <w:i/>
            <w:iCs/>
          </w:rPr>
          <w:t>uta.edu/</w:t>
        </w:r>
        <w:proofErr w:type="spellStart"/>
        <w:r w:rsidR="00275BC4" w:rsidRPr="00381F53">
          <w:rPr>
            <w:rStyle w:val="Hyperlink"/>
            <w:rFonts w:ascii="Arial" w:hAnsi="Arial" w:cs="Arial"/>
            <w:i/>
            <w:iCs/>
          </w:rPr>
          <w:t>titleix</w:t>
        </w:r>
        <w:proofErr w:type="spellEnd"/>
      </w:hyperlink>
      <w:r w:rsidR="00275BC4" w:rsidRPr="00381F53">
        <w:rPr>
          <w:rFonts w:ascii="Arial" w:hAnsi="Arial" w:cs="Arial"/>
          <w:iCs/>
        </w:rPr>
        <w:t>.</w:t>
      </w:r>
    </w:p>
    <w:p w:rsidR="00000F77" w:rsidRPr="00381F53" w:rsidRDefault="00000F77" w:rsidP="00000F77">
      <w:pPr>
        <w:keepNext/>
        <w:rPr>
          <w:rFonts w:ascii="Arial" w:hAnsi="Arial" w:cs="Arial"/>
          <w:b/>
          <w:bCs/>
          <w:u w:val="single"/>
        </w:rPr>
      </w:pPr>
    </w:p>
    <w:p w:rsidR="00275BC4" w:rsidRPr="00381F53" w:rsidRDefault="00000F77" w:rsidP="00DC5D39">
      <w:pPr>
        <w:rPr>
          <w:rFonts w:ascii="Arial" w:eastAsia="Calibri" w:hAnsi="Arial" w:cs="Arial"/>
          <w:lang w:eastAsia="en-US"/>
        </w:rPr>
      </w:pPr>
      <w:r w:rsidRPr="00381F53">
        <w:rPr>
          <w:rFonts w:ascii="Arial" w:hAnsi="Arial" w:cs="Arial"/>
          <w:b/>
          <w:bCs/>
          <w:u w:val="single"/>
        </w:rPr>
        <w:t>Academic Integrity:</w:t>
      </w:r>
      <w:r w:rsidRPr="00381F53">
        <w:rPr>
          <w:rFonts w:ascii="Arial" w:hAnsi="Arial" w:cs="Arial"/>
          <w:b/>
          <w:bCs/>
        </w:rPr>
        <w:t xml:space="preserve"> </w:t>
      </w:r>
      <w:r w:rsidRPr="00381F53">
        <w:rPr>
          <w:rFonts w:ascii="Arial" w:hAnsi="Arial" w:cs="Arial"/>
          <w:bCs/>
        </w:rPr>
        <w:t xml:space="preserve"> </w:t>
      </w:r>
      <w:r w:rsidR="00275BC4" w:rsidRPr="00381F53">
        <w:rPr>
          <w:rFonts w:ascii="Arial" w:eastAsia="Calibri" w:hAnsi="Arial" w:cs="Arial"/>
          <w:lang w:eastAsia="en-US"/>
        </w:rPr>
        <w:t>All students enrolled in this course are expected to adhere to the UT Arlington Honor Code:</w:t>
      </w:r>
      <w:r w:rsidR="00DC5D39" w:rsidRPr="00381F53">
        <w:rPr>
          <w:rFonts w:ascii="Arial" w:eastAsia="Calibri" w:hAnsi="Arial" w:cs="Arial"/>
          <w:lang w:eastAsia="en-US"/>
        </w:rPr>
        <w:t xml:space="preserve"> </w:t>
      </w:r>
      <w:r w:rsidR="00275BC4" w:rsidRPr="00381F53">
        <w:rPr>
          <w:rFonts w:ascii="Arial" w:eastAsia="Calibri" w:hAnsi="Arial" w:cs="Arial"/>
          <w:lang w:eastAsia="en-US"/>
        </w:rPr>
        <w:tab/>
      </w:r>
    </w:p>
    <w:p w:rsidR="00275BC4" w:rsidRPr="00381F53" w:rsidRDefault="00275BC4" w:rsidP="00275BC4">
      <w:pPr>
        <w:rPr>
          <w:rFonts w:ascii="Arial" w:eastAsia="Calibri" w:hAnsi="Arial" w:cs="Arial"/>
          <w:i/>
          <w:lang w:eastAsia="en-US"/>
        </w:rPr>
      </w:pPr>
      <w:r w:rsidRPr="00381F53">
        <w:rPr>
          <w:rFonts w:ascii="Arial" w:eastAsia="Calibri" w:hAnsi="Arial" w:cs="Arial"/>
          <w:i/>
          <w:lang w:eastAsia="en-US"/>
        </w:rPr>
        <w:t>I pledge, on my honor, to uphold UT Arlington’s tradition of academic integrity, a tradition that values hard work and honest effort in the pursuit of academic excellence.</w:t>
      </w:r>
      <w:r w:rsidR="00DC5D39" w:rsidRPr="00381F53">
        <w:rPr>
          <w:rFonts w:ascii="Arial" w:eastAsia="Calibri" w:hAnsi="Arial" w:cs="Arial"/>
          <w:i/>
          <w:lang w:eastAsia="en-US"/>
        </w:rPr>
        <w:t xml:space="preserve"> </w:t>
      </w:r>
      <w:r w:rsidRPr="00381F53">
        <w:rPr>
          <w:rFonts w:ascii="Arial" w:eastAsia="Calibri" w:hAnsi="Arial" w:cs="Arial"/>
          <w:i/>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75BC4" w:rsidRPr="00381F53" w:rsidRDefault="00275BC4" w:rsidP="00275BC4">
      <w:pPr>
        <w:rPr>
          <w:rFonts w:ascii="Arial" w:eastAsia="Calibri" w:hAnsi="Arial" w:cs="Arial"/>
          <w:i/>
          <w:lang w:eastAsia="en-US"/>
        </w:rPr>
      </w:pPr>
    </w:p>
    <w:p w:rsidR="00275BC4" w:rsidRPr="00381F53" w:rsidRDefault="00275BC4" w:rsidP="00275BC4">
      <w:pPr>
        <w:keepNext/>
        <w:rPr>
          <w:rFonts w:ascii="Arial" w:hAnsi="Arial" w:cs="Arial"/>
        </w:rPr>
      </w:pPr>
      <w:r w:rsidRPr="00381F53">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275BC4" w:rsidRPr="00381F53" w:rsidRDefault="00275BC4" w:rsidP="00275BC4">
      <w:pPr>
        <w:rPr>
          <w:rFonts w:ascii="Arial" w:eastAsia="Calibri" w:hAnsi="Arial" w:cs="Arial"/>
          <w:lang w:eastAsia="en-US"/>
        </w:rPr>
      </w:pPr>
    </w:p>
    <w:p w:rsidR="00275BC4" w:rsidRPr="00381F53" w:rsidRDefault="00275BC4" w:rsidP="00275BC4">
      <w:pPr>
        <w:rPr>
          <w:rFonts w:ascii="Arial" w:eastAsia="Calibri" w:hAnsi="Arial" w:cs="Arial"/>
          <w:lang w:eastAsia="en-US"/>
        </w:rPr>
      </w:pPr>
      <w:r w:rsidRPr="00381F53">
        <w:rPr>
          <w:rFonts w:ascii="Arial" w:eastAsia="Calibri" w:hAnsi="Arial" w:cs="Arial"/>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275BC4" w:rsidRPr="00381F53" w:rsidRDefault="00275BC4" w:rsidP="00275BC4">
      <w:pPr>
        <w:rPr>
          <w:rFonts w:ascii="Arial" w:eastAsia="Calibri" w:hAnsi="Arial" w:cs="Arial"/>
          <w:lang w:eastAsia="en-US"/>
        </w:rPr>
      </w:pPr>
    </w:p>
    <w:p w:rsidR="00275BC4" w:rsidRPr="00381F53" w:rsidRDefault="00275BC4" w:rsidP="00275BC4">
      <w:pPr>
        <w:rPr>
          <w:rFonts w:ascii="Arial" w:eastAsia="Calibri" w:hAnsi="Arial" w:cs="Arial"/>
          <w:lang w:eastAsia="en-US"/>
        </w:rPr>
      </w:pPr>
      <w:r w:rsidRPr="00381F53">
        <w:rPr>
          <w:rFonts w:ascii="Arial" w:eastAsia="Calibri" w:hAnsi="Arial" w:cs="Arial"/>
          <w:lang w:eastAsia="en-US"/>
        </w:rPr>
        <w:t xml:space="preserve">"Scholastic dishonesty includes but is not limited to cheating, plagiarism, collusion, </w:t>
      </w:r>
      <w:proofErr w:type="gramStart"/>
      <w:r w:rsidRPr="00381F53">
        <w:rPr>
          <w:rFonts w:ascii="Arial" w:eastAsia="Calibri" w:hAnsi="Arial" w:cs="Arial"/>
          <w:lang w:eastAsia="en-US"/>
        </w:rPr>
        <w:t>the</w:t>
      </w:r>
      <w:proofErr w:type="gramEnd"/>
      <w:r w:rsidRPr="00381F53">
        <w:rPr>
          <w:rFonts w:ascii="Arial" w:eastAsia="Calibri" w:hAnsi="Arial" w:cs="Arial"/>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275BC4" w:rsidRPr="00381F53" w:rsidRDefault="00275BC4" w:rsidP="00275BC4">
      <w:pPr>
        <w:rPr>
          <w:rFonts w:ascii="Arial" w:eastAsia="Calibri" w:hAnsi="Arial" w:cs="Arial"/>
          <w:lang w:eastAsia="en-US"/>
        </w:rPr>
      </w:pPr>
    </w:p>
    <w:p w:rsidR="00275BC4" w:rsidRPr="00381F53" w:rsidRDefault="00275BC4" w:rsidP="00275BC4">
      <w:pPr>
        <w:rPr>
          <w:rFonts w:ascii="Arial" w:eastAsia="Calibri" w:hAnsi="Arial" w:cs="Arial"/>
          <w:lang w:eastAsia="en-US"/>
        </w:rPr>
      </w:pPr>
      <w:r w:rsidRPr="00381F53">
        <w:rPr>
          <w:rFonts w:ascii="Arial" w:eastAsia="Calibri" w:hAnsi="Arial" w:cs="Arial"/>
          <w:lang w:eastAsia="en-US"/>
        </w:rPr>
        <w:t xml:space="preserve">As a licensed registered nurse, graduate students are expected to demonstrate professional conduct as set forth in the Texas Board of Nursing rule </w:t>
      </w:r>
      <w:r w:rsidRPr="00381F53">
        <w:rPr>
          <w:rFonts w:ascii="Arial" w:eastAsia="Calibri" w:hAnsi="Arial" w:cs="Arial"/>
          <w:b/>
          <w:lang w:eastAsia="en-US"/>
        </w:rPr>
        <w:t>§215.8. in the event that a graduate student holding an RN license is found to have engaged in academic dishonesty, the college may report the nurse to the Texas BON using rule §215.8 as a guide.</w:t>
      </w:r>
    </w:p>
    <w:p w:rsidR="00000F77" w:rsidRPr="00381F53" w:rsidRDefault="00000F77" w:rsidP="00275BC4">
      <w:pPr>
        <w:rPr>
          <w:rFonts w:ascii="Arial" w:hAnsi="Arial" w:cs="Arial"/>
          <w:b/>
          <w:u w:val="single"/>
        </w:rPr>
      </w:pPr>
    </w:p>
    <w:p w:rsidR="00000F77" w:rsidRPr="00381F53" w:rsidRDefault="00000F77" w:rsidP="00000F77">
      <w:pPr>
        <w:ind w:left="4320" w:hanging="4320"/>
        <w:jc w:val="both"/>
        <w:rPr>
          <w:rFonts w:ascii="Arial" w:hAnsi="Arial" w:cs="Arial"/>
          <w:b/>
          <w:u w:val="single"/>
        </w:rPr>
      </w:pPr>
    </w:p>
    <w:p w:rsidR="00000F77" w:rsidRPr="00381F53" w:rsidRDefault="00000F77" w:rsidP="00000F77">
      <w:pPr>
        <w:rPr>
          <w:rFonts w:ascii="Arial" w:hAnsi="Arial" w:cs="Arial"/>
        </w:rPr>
      </w:pPr>
      <w:r w:rsidRPr="00381F53">
        <w:rPr>
          <w:rFonts w:ascii="Arial" w:hAnsi="Arial" w:cs="Arial"/>
          <w:b/>
          <w:u w:val="single"/>
        </w:rPr>
        <w:lastRenderedPageBreak/>
        <w:t>Plagiarism:</w:t>
      </w:r>
      <w:r w:rsidRPr="00381F53">
        <w:rPr>
          <w:rFonts w:ascii="Arial" w:hAnsi="Arial" w:cs="Arial"/>
          <w:b/>
        </w:rPr>
        <w:t xml:space="preserve"> </w:t>
      </w:r>
      <w:r w:rsidRPr="00381F53">
        <w:rPr>
          <w:rFonts w:ascii="Arial" w:hAnsi="Arial" w:cs="Arial"/>
        </w:rPr>
        <w:t xml:space="preserve">Copying another student’s paper or any portion of it is plagiarism.  Copying a portion of published material (e.g., books, journals, electronic sources) without adequately documenting the source is plagiarism.  </w:t>
      </w:r>
      <w:proofErr w:type="gramStart"/>
      <w:r w:rsidRPr="00381F53">
        <w:rPr>
          <w:rFonts w:ascii="Arial" w:hAnsi="Arial" w:cs="Arial"/>
        </w:rPr>
        <w:t>Consistent with APA format, if five or more words in sequence are taken from a source, those words must be placed in quotes and the source referenced with author’s name, date of publication, and page number of publication.</w:t>
      </w:r>
      <w:proofErr w:type="gramEnd"/>
      <w:r w:rsidRPr="00381F53">
        <w:rPr>
          <w:rFonts w:ascii="Arial" w:hAnsi="Arial" w:cs="Arial"/>
        </w:rPr>
        <w:t xml:space="preserve">  If the author’s ideas are rephrased, by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UTA Central Library via </w:t>
      </w:r>
      <w:hyperlink r:id="rId16" w:history="1">
        <w:r w:rsidRPr="00381F53">
          <w:rPr>
            <w:rFonts w:ascii="Arial" w:hAnsi="Arial" w:cs="Arial"/>
            <w:color w:val="0000FF"/>
            <w:u w:val="single"/>
          </w:rPr>
          <w:t>http://library.uta.edu/tutorials/Plagiarism</w:t>
        </w:r>
      </w:hyperlink>
      <w:r w:rsidRPr="00381F53">
        <w:rPr>
          <w:rFonts w:ascii="Arial" w:hAnsi="Arial" w:cs="Arial"/>
        </w:rPr>
        <w:t xml:space="preserve"> </w:t>
      </w:r>
    </w:p>
    <w:p w:rsidR="00000F77" w:rsidRPr="00381F53" w:rsidRDefault="00000F77" w:rsidP="00000F77">
      <w:pPr>
        <w:rPr>
          <w:rFonts w:ascii="Arial" w:hAnsi="Arial" w:cs="Arial"/>
        </w:rPr>
      </w:pPr>
    </w:p>
    <w:p w:rsidR="00000F77" w:rsidRPr="00381F53" w:rsidRDefault="00000F77" w:rsidP="00000F77">
      <w:pPr>
        <w:rPr>
          <w:rFonts w:ascii="Arial" w:hAnsi="Arial" w:cs="Arial"/>
        </w:rPr>
      </w:pPr>
      <w:r w:rsidRPr="00381F53">
        <w:rPr>
          <w:rFonts w:ascii="Arial" w:hAnsi="Arial" w:cs="Arial"/>
          <w:b/>
          <w:bCs/>
          <w:u w:val="single"/>
        </w:rPr>
        <w:t>Student Support Services Available</w:t>
      </w:r>
      <w:r w:rsidRPr="00381F53">
        <w:rPr>
          <w:rFonts w:ascii="Arial" w:hAnsi="Arial" w:cs="Arial"/>
          <w:u w:val="single"/>
        </w:rPr>
        <w:t>:</w:t>
      </w:r>
      <w:r w:rsidRPr="00381F53">
        <w:rPr>
          <w:rFonts w:ascii="Arial" w:hAnsi="Arial" w:cs="Arial"/>
          <w:b/>
          <w:bCs/>
        </w:rPr>
        <w:t xml:space="preserve"> </w:t>
      </w:r>
      <w:r w:rsidRPr="00381F53">
        <w:rPr>
          <w:rFonts w:ascii="Arial" w:hAnsi="Arial" w:cs="Arial"/>
        </w:rPr>
        <w:t xml:space="preserve"> UTA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381F53">
          <w:rPr>
            <w:rFonts w:ascii="Arial" w:hAnsi="Arial" w:cs="Arial"/>
            <w:color w:val="0000FF"/>
            <w:u w:val="single"/>
          </w:rPr>
          <w:t>resources@uta.edu</w:t>
        </w:r>
      </w:hyperlink>
      <w:r w:rsidRPr="00381F53">
        <w:rPr>
          <w:rFonts w:ascii="Arial" w:hAnsi="Arial" w:cs="Arial"/>
        </w:rPr>
        <w:t xml:space="preserve">, or view the information at </w:t>
      </w:r>
      <w:hyperlink r:id="rId18" w:history="1">
        <w:r w:rsidRPr="00381F53">
          <w:rPr>
            <w:rFonts w:ascii="Arial" w:hAnsi="Arial" w:cs="Arial"/>
            <w:color w:val="0000FF"/>
            <w:u w:val="single"/>
          </w:rPr>
          <w:t>www.uta.edu/resources</w:t>
        </w:r>
      </w:hyperlink>
      <w:r w:rsidRPr="00381F53">
        <w:rPr>
          <w:rFonts w:ascii="Arial" w:hAnsi="Arial" w:cs="Arial"/>
        </w:rPr>
        <w:t>.</w:t>
      </w:r>
    </w:p>
    <w:p w:rsidR="00000F77" w:rsidRPr="00381F53" w:rsidRDefault="00000F77" w:rsidP="00000F77">
      <w:pPr>
        <w:rPr>
          <w:rFonts w:ascii="Arial" w:hAnsi="Arial" w:cs="Arial"/>
          <w:b/>
        </w:rPr>
      </w:pPr>
    </w:p>
    <w:p w:rsidR="00000F77" w:rsidRPr="00381F53" w:rsidRDefault="00000F77" w:rsidP="00000F77">
      <w:pPr>
        <w:rPr>
          <w:rFonts w:ascii="Arial" w:hAnsi="Arial" w:cs="Arial"/>
        </w:rPr>
      </w:pPr>
      <w:r w:rsidRPr="00381F53">
        <w:rPr>
          <w:rFonts w:ascii="Arial" w:hAnsi="Arial" w:cs="Arial"/>
          <w:b/>
          <w:u w:val="single"/>
        </w:rPr>
        <w:t>Electronic Communication Policy:</w:t>
      </w:r>
      <w:r w:rsidRPr="00381F53">
        <w:rPr>
          <w:rFonts w:ascii="Arial" w:hAnsi="Arial" w:cs="Arial"/>
          <w:b/>
        </w:rPr>
        <w:t xml:space="preserve"> </w:t>
      </w:r>
      <w:r w:rsidRPr="00381F53">
        <w:rPr>
          <w:rFonts w:ascii="Arial" w:hAnsi="Arial" w:cs="Arial"/>
        </w:rPr>
        <w:t xml:space="preserve">UTA has adopted </w:t>
      </w:r>
      <w:proofErr w:type="spellStart"/>
      <w:r w:rsidRPr="00381F53">
        <w:rPr>
          <w:rFonts w:ascii="Arial" w:hAnsi="Arial" w:cs="Arial"/>
        </w:rPr>
        <w:t>MavMail</w:t>
      </w:r>
      <w:proofErr w:type="spellEnd"/>
      <w:r w:rsidRPr="00381F53">
        <w:rPr>
          <w:rFonts w:ascii="Arial" w:hAnsi="Arial" w:cs="Arial"/>
        </w:rPr>
        <w:t xml:space="preserve"> as its official means to communicate with students about important deadlines and events as well as to transact university-related business.  </w:t>
      </w:r>
      <w:r w:rsidRPr="00381F53">
        <w:rPr>
          <w:rFonts w:ascii="Arial" w:hAnsi="Arial" w:cs="Arial"/>
          <w:b/>
        </w:rPr>
        <w:t xml:space="preserve">All students are assigned a </w:t>
      </w:r>
      <w:proofErr w:type="spellStart"/>
      <w:r w:rsidRPr="00381F53">
        <w:rPr>
          <w:rFonts w:ascii="Arial" w:hAnsi="Arial" w:cs="Arial"/>
          <w:b/>
        </w:rPr>
        <w:t>MavMail</w:t>
      </w:r>
      <w:proofErr w:type="spellEnd"/>
      <w:r w:rsidRPr="00381F53">
        <w:rPr>
          <w:rFonts w:ascii="Arial" w:hAnsi="Arial" w:cs="Arial"/>
          <w:b/>
        </w:rPr>
        <w:t xml:space="preserve"> account and are responsible for checking the inbox regularly.</w:t>
      </w:r>
      <w:r w:rsidRPr="00381F53">
        <w:rPr>
          <w:rFonts w:ascii="Arial" w:hAnsi="Arial" w:cs="Arial"/>
        </w:rPr>
        <w:t xml:space="preserve"> There is no additional charge to students for using this account, which remains active even after graduation. For information about activating/using </w:t>
      </w:r>
      <w:proofErr w:type="spellStart"/>
      <w:r w:rsidRPr="00381F53">
        <w:rPr>
          <w:rFonts w:ascii="Arial" w:hAnsi="Arial" w:cs="Arial"/>
        </w:rPr>
        <w:t>MavMail</w:t>
      </w:r>
      <w:proofErr w:type="spellEnd"/>
      <w:r w:rsidRPr="00381F53">
        <w:rPr>
          <w:rFonts w:ascii="Arial" w:hAnsi="Arial" w:cs="Arial"/>
        </w:rPr>
        <w:t xml:space="preserve">: </w:t>
      </w:r>
      <w:hyperlink r:id="rId19" w:history="1">
        <w:r w:rsidRPr="00381F53">
          <w:rPr>
            <w:rFonts w:ascii="Arial" w:hAnsi="Arial" w:cs="Arial"/>
            <w:color w:val="0000FF"/>
            <w:u w:val="single"/>
          </w:rPr>
          <w:t>http://www.uta.edu/oit/cs/email/mavmail.php</w:t>
        </w:r>
      </w:hyperlink>
      <w:r w:rsidRPr="00381F53">
        <w:rPr>
          <w:rFonts w:ascii="Arial" w:hAnsi="Arial" w:cs="Arial"/>
        </w:rPr>
        <w:t xml:space="preserve">. </w:t>
      </w:r>
      <w:proofErr w:type="gramStart"/>
      <w:r w:rsidRPr="00381F53">
        <w:rPr>
          <w:rFonts w:ascii="Arial" w:eastAsia="Times New Roman" w:hAnsi="Arial" w:cs="Arial"/>
        </w:rPr>
        <w:t xml:space="preserve">To obtain your </w:t>
      </w:r>
      <w:proofErr w:type="spellStart"/>
      <w:r w:rsidRPr="00381F53">
        <w:rPr>
          <w:rFonts w:ascii="Arial" w:eastAsia="Times New Roman" w:hAnsi="Arial" w:cs="Arial"/>
        </w:rPr>
        <w:t>NetID</w:t>
      </w:r>
      <w:proofErr w:type="spellEnd"/>
      <w:r w:rsidRPr="00381F53">
        <w:rPr>
          <w:rFonts w:ascii="Arial" w:eastAsia="Times New Roman" w:hAnsi="Arial" w:cs="Arial"/>
        </w:rPr>
        <w:t xml:space="preserve"> or for logon assistance, visit </w:t>
      </w:r>
      <w:hyperlink r:id="rId20" w:history="1">
        <w:r w:rsidRPr="00381F53">
          <w:rPr>
            <w:rFonts w:ascii="Arial" w:eastAsia="Times New Roman" w:hAnsi="Arial" w:cs="Arial"/>
            <w:color w:val="0000FF"/>
            <w:u w:val="single"/>
          </w:rPr>
          <w:t>https://webapps.uta.edu/oit/selfservice/</w:t>
        </w:r>
      </w:hyperlink>
      <w:r w:rsidRPr="00381F53">
        <w:rPr>
          <w:rFonts w:ascii="Arial" w:eastAsia="Times New Roman" w:hAnsi="Arial" w:cs="Arial"/>
        </w:rPr>
        <w:t>.</w:t>
      </w:r>
      <w:proofErr w:type="gramEnd"/>
      <w:r w:rsidRPr="00381F53">
        <w:rPr>
          <w:rFonts w:ascii="Arial" w:eastAsia="Times New Roman" w:hAnsi="Arial" w:cs="Arial"/>
        </w:rPr>
        <w:t xml:space="preserve">  If you are unable to resolve your issue from the Self-Service website, contact the Helpdesk at</w:t>
      </w:r>
      <w:r w:rsidRPr="00381F53">
        <w:rPr>
          <w:rFonts w:ascii="Arial" w:eastAsia="Times New Roman" w:hAnsi="Arial" w:cs="Arial"/>
          <w:color w:val="0000FF"/>
        </w:rPr>
        <w:t xml:space="preserve"> </w:t>
      </w:r>
      <w:r w:rsidRPr="00381F53">
        <w:rPr>
          <w:rFonts w:ascii="Arial" w:eastAsia="Times New Roman" w:hAnsi="Arial" w:cs="Arial"/>
          <w:color w:val="0000FF"/>
          <w:u w:val="single"/>
        </w:rPr>
        <w:t>helpdesk@uta.edu</w:t>
      </w:r>
      <w:r w:rsidRPr="00381F53">
        <w:rPr>
          <w:rFonts w:ascii="Arial" w:eastAsia="Times New Roman" w:hAnsi="Arial" w:cs="Arial"/>
        </w:rPr>
        <w:t>.</w:t>
      </w:r>
    </w:p>
    <w:p w:rsidR="00000F77" w:rsidRPr="00381F53" w:rsidRDefault="00000F77" w:rsidP="00000F77">
      <w:pPr>
        <w:rPr>
          <w:rFonts w:ascii="Arial" w:hAnsi="Arial" w:cs="Arial"/>
          <w:b/>
          <w:bCs/>
          <w:color w:val="000000"/>
        </w:rPr>
      </w:pPr>
    </w:p>
    <w:p w:rsidR="00000F77" w:rsidRPr="00381F53" w:rsidRDefault="00000F77" w:rsidP="00000F77">
      <w:pPr>
        <w:rPr>
          <w:rFonts w:ascii="Arial" w:hAnsi="Arial" w:cs="Arial"/>
        </w:rPr>
      </w:pPr>
      <w:r w:rsidRPr="00381F53">
        <w:rPr>
          <w:rFonts w:ascii="Arial" w:hAnsi="Arial" w:cs="Arial"/>
        </w:rPr>
        <w:t xml:space="preserve">Students are responsible for having a functioning computer and being familiar with its use.  For example, papers must be written in Word software (presentations in </w:t>
      </w:r>
      <w:proofErr w:type="spellStart"/>
      <w:r w:rsidRPr="00381F53">
        <w:rPr>
          <w:rFonts w:ascii="Arial" w:hAnsi="Arial" w:cs="Arial"/>
        </w:rPr>
        <w:t>Powerpoint</w:t>
      </w:r>
      <w:proofErr w:type="spellEnd"/>
      <w:r w:rsidRPr="00381F53">
        <w:rPr>
          <w:rFonts w:ascii="Arial" w:hAnsi="Arial" w:cs="Arial"/>
        </w:rPr>
        <w:t xml:space="preserve">) and uploaded into Blackboard. You must be able to open documents in Word, power point presentations, and other files.  If you have difficulty with your computer, it is your responsibility to problem-solve that issue.  You may always phone or email the Help Desk in the UTA Library at 817-272-2208, or you can email them at </w:t>
      </w:r>
      <w:hyperlink r:id="rId21" w:history="1">
        <w:r w:rsidRPr="00381F53">
          <w:rPr>
            <w:rFonts w:ascii="Arial" w:hAnsi="Arial" w:cs="Arial"/>
            <w:color w:val="0000FF"/>
            <w:u w:val="single"/>
          </w:rPr>
          <w:t>helpdesk@uta.edu</w:t>
        </w:r>
      </w:hyperlink>
    </w:p>
    <w:p w:rsidR="00000F77" w:rsidRPr="00381F53" w:rsidRDefault="00000F77" w:rsidP="00000F77">
      <w:pPr>
        <w:tabs>
          <w:tab w:val="left" w:pos="612"/>
        </w:tabs>
        <w:rPr>
          <w:rFonts w:ascii="Arial" w:hAnsi="Arial" w:cs="Arial"/>
        </w:rPr>
      </w:pPr>
    </w:p>
    <w:p w:rsidR="00000F77" w:rsidRPr="00381F53" w:rsidRDefault="00140132" w:rsidP="00000F77">
      <w:pPr>
        <w:rPr>
          <w:rFonts w:ascii="Arial" w:hAnsi="Arial" w:cs="Arial"/>
          <w:bCs/>
        </w:rPr>
      </w:pPr>
      <w:r w:rsidRPr="00381F53">
        <w:rPr>
          <w:rFonts w:ascii="Arial" w:hAnsi="Arial" w:cs="Arial"/>
          <w:b/>
          <w:u w:val="single"/>
        </w:rPr>
        <w:t>Online Conduct</w:t>
      </w:r>
      <w:r w:rsidRPr="00381F53">
        <w:rPr>
          <w:rFonts w:ascii="Arial" w:hAnsi="Arial" w:cs="Arial"/>
          <w:b/>
        </w:rPr>
        <w:t xml:space="preserve">: </w:t>
      </w:r>
      <w:r w:rsidR="00000F77" w:rsidRPr="00381F53">
        <w:rPr>
          <w:rFonts w:ascii="Arial" w:hAnsi="Arial" w:cs="Arial"/>
          <w:b/>
          <w:color w:val="FF0000"/>
        </w:rPr>
        <w:t xml:space="preserve">Blackboard communication tools, discussion boards, and UTA MAV email will be used extensively and should be checked often. </w:t>
      </w:r>
      <w:r w:rsidR="00000F77" w:rsidRPr="00381F53">
        <w:rPr>
          <w:rFonts w:ascii="Arial" w:hAnsi="Arial" w:cs="Arial"/>
          <w:b/>
          <w:bCs/>
          <w:color w:val="FF0000"/>
        </w:rPr>
        <w:t xml:space="preserve">Use Blackboard for </w:t>
      </w:r>
      <w:r w:rsidR="00000F77" w:rsidRPr="00381F53">
        <w:rPr>
          <w:rFonts w:ascii="Arial" w:hAnsi="Arial" w:cs="Arial"/>
          <w:b/>
          <w:bCs/>
          <w:color w:val="FF0000"/>
          <w:u w:val="single"/>
        </w:rPr>
        <w:t>all</w:t>
      </w:r>
      <w:r w:rsidR="00000F77" w:rsidRPr="00381F53">
        <w:rPr>
          <w:rFonts w:ascii="Arial" w:hAnsi="Arial" w:cs="Arial"/>
          <w:b/>
          <w:bCs/>
          <w:color w:val="FF0000"/>
        </w:rPr>
        <w:t xml:space="preserve"> course correspondence.</w:t>
      </w:r>
      <w:r w:rsidR="00000F77" w:rsidRPr="00381F53">
        <w:rPr>
          <w:rFonts w:ascii="Arial" w:hAnsi="Arial" w:cs="Arial"/>
          <w:b/>
          <w:bCs/>
        </w:rPr>
        <w:t xml:space="preserve">  </w:t>
      </w:r>
      <w:r w:rsidR="00000F77" w:rsidRPr="00381F53">
        <w:rPr>
          <w:rFonts w:ascii="Arial" w:hAnsi="Arial" w:cs="Arial"/>
          <w:bCs/>
        </w:rPr>
        <w:t xml:space="preserve">Blackboard and UTA email should be checked </w:t>
      </w:r>
      <w:r w:rsidR="00000F77" w:rsidRPr="00381F53">
        <w:rPr>
          <w:rFonts w:ascii="Arial" w:hAnsi="Arial" w:cs="Arial"/>
          <w:bCs/>
          <w:u w:val="single"/>
        </w:rPr>
        <w:t>at least</w:t>
      </w:r>
      <w:r w:rsidR="00000F77" w:rsidRPr="00381F53">
        <w:rPr>
          <w:rFonts w:ascii="Arial" w:hAnsi="Arial" w:cs="Arial"/>
          <w:bCs/>
        </w:rPr>
        <w:t xml:space="preserve"> every other day except weekends and holidays.  In general, faculty will check Blackboard and UTA email daily with the exception of weekends and holidays.  An immediate response to emailed questions is not guaranteed, particularly within the 48 hour window before an assignment is due or on weekends or holidays.</w:t>
      </w:r>
    </w:p>
    <w:p w:rsidR="00000F77" w:rsidRPr="00381F53" w:rsidRDefault="00000F77" w:rsidP="00000F77">
      <w:pPr>
        <w:tabs>
          <w:tab w:val="left" w:pos="-1080"/>
          <w:tab w:val="left" w:pos="-720"/>
          <w:tab w:val="left" w:pos="0"/>
          <w:tab w:val="num" w:pos="360"/>
          <w:tab w:val="left" w:pos="1080"/>
          <w:tab w:val="left" w:pos="1710"/>
          <w:tab w:val="left" w:pos="2160"/>
          <w:tab w:val="left" w:pos="4320"/>
        </w:tabs>
        <w:rPr>
          <w:rFonts w:ascii="Arial" w:hAnsi="Arial" w:cs="Arial"/>
          <w:bCs/>
        </w:rPr>
      </w:pPr>
    </w:p>
    <w:p w:rsidR="00000F77" w:rsidRPr="00381F53" w:rsidRDefault="00000F77" w:rsidP="00000F77">
      <w:pPr>
        <w:tabs>
          <w:tab w:val="left" w:pos="612"/>
        </w:tabs>
        <w:rPr>
          <w:rFonts w:ascii="Arial" w:hAnsi="Arial" w:cs="Arial"/>
        </w:rPr>
      </w:pPr>
      <w:r w:rsidRPr="00381F53">
        <w:rPr>
          <w:rFonts w:ascii="Arial" w:hAnsi="Arial" w:cs="Arial"/>
        </w:rPr>
        <w:t xml:space="preserve">The discussion board should be viewed as a public and professional forum for course-related discussions.  The tone of postings should be </w:t>
      </w:r>
      <w:r w:rsidRPr="00381F53">
        <w:rPr>
          <w:rFonts w:ascii="Arial" w:hAnsi="Arial" w:cs="Arial"/>
          <w:u w:val="single"/>
        </w:rPr>
        <w:t>professional</w:t>
      </w:r>
      <w:r w:rsidRPr="00381F53">
        <w:rPr>
          <w:rFonts w:ascii="Arial" w:hAnsi="Arial" w:cs="Arial"/>
        </w:rPr>
        <w:t xml:space="preserve"> in nature.  Although constructive discussion and feedback is important in a learning environment, it is not appropriate to post statements of a personal or political nature or statements criticizing classmates or faculty.  Inappropriate statements/language will be deleted by the course faculty and may result in denied access to the Discussion Board.  Refer to the Student Handbook for more information.</w:t>
      </w:r>
    </w:p>
    <w:p w:rsidR="00000F77" w:rsidRPr="00381F53" w:rsidRDefault="00000F77" w:rsidP="00000F77">
      <w:pPr>
        <w:tabs>
          <w:tab w:val="left" w:pos="-1080"/>
        </w:tabs>
        <w:ind w:right="-576"/>
        <w:rPr>
          <w:rFonts w:ascii="Arial" w:hAnsi="Arial" w:cs="Arial"/>
          <w:b/>
          <w:color w:val="000000"/>
        </w:rPr>
      </w:pPr>
    </w:p>
    <w:p w:rsidR="00000F77" w:rsidRPr="00381F53" w:rsidRDefault="00000F77" w:rsidP="00000F77">
      <w:pPr>
        <w:autoSpaceDE w:val="0"/>
        <w:autoSpaceDN w:val="0"/>
        <w:adjustRightInd w:val="0"/>
        <w:rPr>
          <w:rFonts w:ascii="Arial" w:hAnsi="Arial" w:cs="Arial"/>
          <w:bCs/>
        </w:rPr>
      </w:pPr>
      <w:r w:rsidRPr="00381F53">
        <w:rPr>
          <w:rFonts w:ascii="Arial" w:hAnsi="Arial" w:cs="Arial"/>
          <w:b/>
          <w:u w:val="single"/>
        </w:rPr>
        <w:lastRenderedPageBreak/>
        <w:t>Student Feedback Survey</w:t>
      </w:r>
      <w:r w:rsidRPr="00381F53">
        <w:rPr>
          <w:rFonts w:ascii="Arial" w:hAnsi="Arial" w:cs="Arial"/>
          <w:b/>
        </w:rPr>
        <w:t xml:space="preserve">: </w:t>
      </w:r>
      <w:r w:rsidRPr="00381F53">
        <w:rPr>
          <w:rFonts w:ascii="Arial" w:hAnsi="Arial" w:cs="Arial"/>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381F53">
        <w:rPr>
          <w:rFonts w:ascii="Arial" w:hAnsi="Arial" w:cs="Arial"/>
          <w:bCs/>
        </w:rPr>
        <w:t>MavMail</w:t>
      </w:r>
      <w:proofErr w:type="spellEnd"/>
      <w:r w:rsidRPr="00381F53">
        <w:rPr>
          <w:rFonts w:ascii="Arial" w:hAnsi="Arial" w:cs="Arial"/>
          <w:bCs/>
        </w:rPr>
        <w:t xml:space="preserve"> approximately 10 days before the end of the term.  Each student’s feedback enters the SFS database anonymously and is aggregated with that of other students enrolled in the course. UTA’s effort to solicit, gather, tabulate, and publish student feedback is required by state law; students are strongly urged to participate. For more information, visit </w:t>
      </w:r>
      <w:hyperlink r:id="rId22" w:history="1">
        <w:r w:rsidRPr="00381F53">
          <w:rPr>
            <w:rFonts w:ascii="Arial" w:hAnsi="Arial" w:cs="Arial"/>
            <w:bCs/>
            <w:color w:val="0000FF"/>
            <w:u w:val="single"/>
          </w:rPr>
          <w:t>http://www.uta.edu/sfs</w:t>
        </w:r>
      </w:hyperlink>
      <w:r w:rsidRPr="00381F53">
        <w:rPr>
          <w:rFonts w:ascii="Arial" w:hAnsi="Arial" w:cs="Arial"/>
          <w:bCs/>
        </w:rPr>
        <w:t>.</w:t>
      </w:r>
    </w:p>
    <w:p w:rsidR="00000F77" w:rsidRPr="00381F53" w:rsidRDefault="00000F77" w:rsidP="00000F77">
      <w:pPr>
        <w:tabs>
          <w:tab w:val="left" w:pos="-1080"/>
        </w:tabs>
        <w:ind w:right="-576"/>
        <w:rPr>
          <w:rFonts w:ascii="Arial" w:hAnsi="Arial" w:cs="Arial"/>
          <w:bCs/>
        </w:rPr>
      </w:pPr>
    </w:p>
    <w:p w:rsidR="00000F77" w:rsidRPr="00381F53" w:rsidRDefault="00000F77" w:rsidP="00000F77">
      <w:pPr>
        <w:rPr>
          <w:rFonts w:ascii="Arial" w:hAnsi="Arial" w:cs="Arial"/>
        </w:rPr>
      </w:pPr>
      <w:r w:rsidRPr="00381F53">
        <w:rPr>
          <w:rFonts w:ascii="Arial" w:hAnsi="Arial" w:cs="Arial"/>
          <w:b/>
          <w:bCs/>
          <w:u w:val="single"/>
        </w:rPr>
        <w:t>Emergency Exit Procedures</w:t>
      </w:r>
      <w:r w:rsidRPr="00381F53">
        <w:rPr>
          <w:rFonts w:ascii="Arial" w:hAnsi="Arial" w:cs="Arial"/>
          <w:b/>
          <w:bCs/>
        </w:rPr>
        <w:t>:</w:t>
      </w:r>
      <w:r w:rsidRPr="00381F53">
        <w:rPr>
          <w:rFonts w:ascii="Arial" w:hAnsi="Arial" w:cs="Arial"/>
          <w:bCs/>
        </w:rPr>
        <w:t xml:space="preserve"> </w:t>
      </w:r>
      <w:r w:rsidRPr="00381F53">
        <w:rPr>
          <w:rFonts w:ascii="Arial" w:hAnsi="Arial" w:cs="Arial"/>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000F77" w:rsidRPr="00381F53" w:rsidRDefault="00000F77" w:rsidP="00000F77">
      <w:pPr>
        <w:rPr>
          <w:rFonts w:ascii="Arial" w:hAnsi="Arial" w:cs="Arial"/>
        </w:rPr>
      </w:pPr>
    </w:p>
    <w:p w:rsidR="00C76A75" w:rsidRPr="00381F53" w:rsidRDefault="00C76A75" w:rsidP="00C76A75">
      <w:pPr>
        <w:tabs>
          <w:tab w:val="left" w:pos="-1080"/>
        </w:tabs>
        <w:ind w:right="-576"/>
        <w:rPr>
          <w:rFonts w:ascii="Arial" w:hAnsi="Arial" w:cs="Arial"/>
          <w:b/>
        </w:rPr>
      </w:pPr>
      <w:r w:rsidRPr="00381F53">
        <w:rPr>
          <w:rFonts w:ascii="Arial" w:hAnsi="Arial" w:cs="Arial"/>
          <w:b/>
        </w:rPr>
        <w:t xml:space="preserve">Librarian to Contact: </w:t>
      </w:r>
    </w:p>
    <w:tbl>
      <w:tblPr>
        <w:tblStyle w:val="TableGrid1"/>
        <w:tblW w:w="0" w:type="auto"/>
        <w:tblLook w:val="04A0" w:firstRow="1" w:lastRow="0" w:firstColumn="1" w:lastColumn="0" w:noHBand="0" w:noVBand="1"/>
      </w:tblPr>
      <w:tblGrid>
        <w:gridCol w:w="3471"/>
        <w:gridCol w:w="3211"/>
        <w:gridCol w:w="2894"/>
      </w:tblGrid>
      <w:tr w:rsidR="00C76A75" w:rsidRPr="00381F53" w:rsidTr="00C93D41">
        <w:tc>
          <w:tcPr>
            <w:tcW w:w="3618" w:type="dxa"/>
          </w:tcPr>
          <w:p w:rsidR="00C76A75" w:rsidRPr="00381F53" w:rsidRDefault="00C76A75" w:rsidP="00C76A75">
            <w:pPr>
              <w:tabs>
                <w:tab w:val="left" w:pos="-1080"/>
              </w:tabs>
              <w:ind w:right="-576"/>
              <w:rPr>
                <w:rFonts w:ascii="Arial" w:hAnsi="Arial" w:cs="Arial"/>
              </w:rPr>
            </w:pPr>
            <w:r w:rsidRPr="00381F53">
              <w:rPr>
                <w:rFonts w:ascii="Arial" w:hAnsi="Arial" w:cs="Arial"/>
              </w:rPr>
              <w:t>Peace Williamson – 817-272-6208</w:t>
            </w:r>
          </w:p>
          <w:p w:rsidR="00C76A75" w:rsidRPr="00381F53" w:rsidRDefault="007E6E1D" w:rsidP="00C76A75">
            <w:pPr>
              <w:tabs>
                <w:tab w:val="left" w:pos="-1080"/>
              </w:tabs>
              <w:ind w:right="-576"/>
              <w:rPr>
                <w:rFonts w:ascii="Arial" w:hAnsi="Arial" w:cs="Arial"/>
              </w:rPr>
            </w:pPr>
            <w:hyperlink r:id="rId23" w:history="1">
              <w:r w:rsidR="00C76A75" w:rsidRPr="00381F53">
                <w:rPr>
                  <w:rFonts w:ascii="Arial" w:hAnsi="Arial" w:cs="Arial"/>
                  <w:color w:val="0000FF"/>
                  <w:u w:val="single"/>
                </w:rPr>
                <w:t>peace@uta.edu</w:t>
              </w:r>
            </w:hyperlink>
          </w:p>
        </w:tc>
        <w:tc>
          <w:tcPr>
            <w:tcW w:w="3330" w:type="dxa"/>
          </w:tcPr>
          <w:p w:rsidR="00C76A75" w:rsidRPr="00381F53" w:rsidRDefault="00C76A75" w:rsidP="00C76A75">
            <w:pPr>
              <w:tabs>
                <w:tab w:val="left" w:pos="-1080"/>
              </w:tabs>
              <w:ind w:right="-576"/>
              <w:rPr>
                <w:rFonts w:ascii="Arial" w:hAnsi="Arial" w:cs="Arial"/>
              </w:rPr>
            </w:pPr>
            <w:r w:rsidRPr="00381F53">
              <w:rPr>
                <w:rFonts w:ascii="Arial" w:hAnsi="Arial" w:cs="Arial"/>
              </w:rPr>
              <w:t xml:space="preserve">Lydia </w:t>
            </w:r>
            <w:proofErr w:type="spellStart"/>
            <w:r w:rsidRPr="00381F53">
              <w:rPr>
                <w:rFonts w:ascii="Arial" w:hAnsi="Arial" w:cs="Arial"/>
              </w:rPr>
              <w:t>Pyburn</w:t>
            </w:r>
            <w:proofErr w:type="spellEnd"/>
            <w:r w:rsidRPr="00381F53">
              <w:rPr>
                <w:rFonts w:ascii="Arial" w:hAnsi="Arial" w:cs="Arial"/>
              </w:rPr>
              <w:t xml:space="preserve"> – 817-272-7593</w:t>
            </w:r>
          </w:p>
          <w:p w:rsidR="00C76A75" w:rsidRPr="00381F53" w:rsidRDefault="007E6E1D" w:rsidP="00C76A75">
            <w:pPr>
              <w:tabs>
                <w:tab w:val="left" w:pos="-1080"/>
              </w:tabs>
              <w:ind w:right="-576"/>
              <w:rPr>
                <w:rFonts w:ascii="Arial" w:hAnsi="Arial" w:cs="Arial"/>
              </w:rPr>
            </w:pPr>
            <w:hyperlink r:id="rId24" w:history="1">
              <w:r w:rsidR="00C76A75" w:rsidRPr="00381F53">
                <w:rPr>
                  <w:rFonts w:ascii="Arial" w:hAnsi="Arial" w:cs="Arial"/>
                  <w:color w:val="0000FF"/>
                  <w:u w:val="single"/>
                </w:rPr>
                <w:t>llpyburn@uta.edu</w:t>
              </w:r>
            </w:hyperlink>
          </w:p>
        </w:tc>
        <w:tc>
          <w:tcPr>
            <w:tcW w:w="3060" w:type="dxa"/>
          </w:tcPr>
          <w:p w:rsidR="00C76A75" w:rsidRPr="00381F53" w:rsidRDefault="00C76A75" w:rsidP="00C76A75">
            <w:pPr>
              <w:tabs>
                <w:tab w:val="left" w:pos="-1080"/>
              </w:tabs>
              <w:ind w:right="-576"/>
              <w:rPr>
                <w:rFonts w:ascii="Arial" w:hAnsi="Arial" w:cs="Arial"/>
              </w:rPr>
            </w:pPr>
            <w:r w:rsidRPr="00381F53">
              <w:rPr>
                <w:rFonts w:ascii="Arial" w:hAnsi="Arial" w:cs="Arial"/>
              </w:rPr>
              <w:t>Shawn Lee – 817-272-5352</w:t>
            </w:r>
          </w:p>
          <w:p w:rsidR="00C76A75" w:rsidRPr="00381F53" w:rsidRDefault="00C76A75" w:rsidP="00C76A75">
            <w:pPr>
              <w:tabs>
                <w:tab w:val="left" w:pos="-1080"/>
              </w:tabs>
              <w:ind w:right="-576"/>
              <w:rPr>
                <w:rFonts w:ascii="Arial" w:hAnsi="Arial" w:cs="Arial"/>
              </w:rPr>
            </w:pPr>
          </w:p>
        </w:tc>
      </w:tr>
    </w:tbl>
    <w:p w:rsidR="00C76A75" w:rsidRPr="00381F53" w:rsidRDefault="00C76A75" w:rsidP="00C76A75">
      <w:pPr>
        <w:tabs>
          <w:tab w:val="left" w:pos="-1080"/>
        </w:tabs>
        <w:ind w:right="-576"/>
        <w:rPr>
          <w:rFonts w:ascii="Arial" w:hAnsi="Arial" w:cs="Arial"/>
        </w:rPr>
      </w:pPr>
    </w:p>
    <w:p w:rsidR="00C76A75" w:rsidRPr="00381F53" w:rsidRDefault="00C76A75" w:rsidP="00C76A75">
      <w:pPr>
        <w:rPr>
          <w:rFonts w:ascii="Arial" w:hAnsi="Arial" w:cs="Arial"/>
          <w:b/>
          <w:color w:val="0000FF"/>
        </w:rPr>
      </w:pPr>
      <w:r w:rsidRPr="00381F53">
        <w:rPr>
          <w:rFonts w:ascii="Arial" w:hAnsi="Arial" w:cs="Arial"/>
        </w:rPr>
        <w:t xml:space="preserve">Research Information on Nursing: </w:t>
      </w:r>
      <w:hyperlink r:id="rId25" w:history="1">
        <w:r w:rsidRPr="00381F53">
          <w:rPr>
            <w:rFonts w:ascii="Arial" w:hAnsi="Arial" w:cs="Arial"/>
            <w:b/>
            <w:bCs/>
            <w:color w:val="0000FF"/>
            <w:u w:val="single"/>
          </w:rPr>
          <w:t>http://libguides.uta.edu/nursing</w:t>
        </w:r>
      </w:hyperlink>
    </w:p>
    <w:p w:rsidR="00C76A75" w:rsidRPr="00381F53" w:rsidRDefault="00C76A75" w:rsidP="00C76A75">
      <w:pPr>
        <w:rPr>
          <w:rFonts w:ascii="Arial" w:eastAsia="Times New Roman" w:hAnsi="Arial" w:cs="Arial"/>
        </w:rPr>
      </w:pPr>
    </w:p>
    <w:p w:rsidR="00C76A75" w:rsidRPr="00381F53" w:rsidRDefault="00C76A75" w:rsidP="00C76A75">
      <w:pPr>
        <w:tabs>
          <w:tab w:val="left" w:leader="dot" w:pos="2520"/>
          <w:tab w:val="left" w:pos="3060"/>
          <w:tab w:val="left" w:pos="3240"/>
        </w:tabs>
        <w:rPr>
          <w:rFonts w:ascii="Arial" w:hAnsi="Arial" w:cs="Arial"/>
          <w:color w:val="000000"/>
        </w:rPr>
      </w:pPr>
      <w:r w:rsidRPr="00381F53">
        <w:rPr>
          <w:rFonts w:ascii="Arial" w:hAnsi="Arial" w:cs="Arial"/>
          <w:color w:val="000000"/>
        </w:rPr>
        <w:t xml:space="preserve">Library Home Page    </w:t>
      </w:r>
      <w:r w:rsidRPr="00381F53">
        <w:rPr>
          <w:rFonts w:ascii="Arial" w:hAnsi="Arial" w:cs="Arial"/>
          <w:color w:val="000000"/>
        </w:rPr>
        <w:tab/>
      </w:r>
      <w:r w:rsidRPr="00381F53">
        <w:rPr>
          <w:rFonts w:ascii="Arial" w:hAnsi="Arial" w:cs="Arial"/>
          <w:color w:val="000000"/>
        </w:rPr>
        <w:tab/>
      </w:r>
      <w:hyperlink r:id="rId26" w:tgtFrame="_blank" w:history="1">
        <w:r w:rsidRPr="00381F53">
          <w:rPr>
            <w:rFonts w:ascii="Arial" w:hAnsi="Arial" w:cs="Arial"/>
            <w:color w:val="0000FF"/>
            <w:u w:val="single"/>
          </w:rPr>
          <w:t>http://www.uta.edu/library</w:t>
        </w:r>
      </w:hyperlink>
    </w:p>
    <w:p w:rsidR="00C76A75" w:rsidRPr="00381F53" w:rsidRDefault="00C76A75" w:rsidP="00C76A75">
      <w:pPr>
        <w:tabs>
          <w:tab w:val="left" w:leader="dot" w:pos="2520"/>
          <w:tab w:val="left" w:pos="3060"/>
          <w:tab w:val="left" w:pos="3240"/>
        </w:tabs>
        <w:rPr>
          <w:rFonts w:ascii="Arial" w:hAnsi="Arial" w:cs="Arial"/>
          <w:color w:val="000000"/>
        </w:rPr>
      </w:pPr>
      <w:r w:rsidRPr="00381F53">
        <w:rPr>
          <w:rFonts w:ascii="Arial" w:hAnsi="Arial" w:cs="Arial"/>
          <w:color w:val="000000"/>
        </w:rPr>
        <w:t>Subject Guides</w:t>
      </w:r>
      <w:r w:rsidRPr="00381F53">
        <w:rPr>
          <w:rFonts w:ascii="Arial" w:hAnsi="Arial" w:cs="Arial"/>
          <w:color w:val="000000"/>
        </w:rPr>
        <w:tab/>
      </w:r>
      <w:r w:rsidRPr="00381F53">
        <w:rPr>
          <w:rFonts w:ascii="Arial" w:hAnsi="Arial" w:cs="Arial"/>
          <w:color w:val="000000"/>
        </w:rPr>
        <w:tab/>
      </w:r>
      <w:hyperlink r:id="rId27" w:tgtFrame="_blank" w:history="1">
        <w:r w:rsidRPr="00381F53">
          <w:rPr>
            <w:rFonts w:ascii="Arial" w:hAnsi="Arial" w:cs="Arial"/>
            <w:color w:val="0000FF"/>
            <w:u w:val="single"/>
          </w:rPr>
          <w:t>http://libguides.uta.edu</w:t>
        </w:r>
      </w:hyperlink>
    </w:p>
    <w:p w:rsidR="00C76A75" w:rsidRPr="00381F53" w:rsidRDefault="00C76A75" w:rsidP="00C76A75">
      <w:pPr>
        <w:tabs>
          <w:tab w:val="left" w:pos="2520"/>
          <w:tab w:val="left" w:pos="3060"/>
          <w:tab w:val="left" w:pos="3240"/>
          <w:tab w:val="left" w:leader="dot" w:pos="3600"/>
        </w:tabs>
        <w:rPr>
          <w:rFonts w:ascii="Arial" w:hAnsi="Arial" w:cs="Arial"/>
          <w:color w:val="000000"/>
        </w:rPr>
      </w:pPr>
      <w:r w:rsidRPr="00381F53">
        <w:rPr>
          <w:rFonts w:ascii="Arial" w:hAnsi="Arial" w:cs="Arial"/>
          <w:color w:val="000000"/>
        </w:rPr>
        <w:t>Subject Librarians</w:t>
      </w:r>
      <w:r w:rsidRPr="00381F53">
        <w:rPr>
          <w:rFonts w:ascii="Arial" w:hAnsi="Arial" w:cs="Arial"/>
          <w:color w:val="000000"/>
        </w:rPr>
        <w:tab/>
      </w:r>
      <w:r w:rsidRPr="00381F53">
        <w:rPr>
          <w:rFonts w:ascii="Arial" w:hAnsi="Arial" w:cs="Arial"/>
          <w:color w:val="000000"/>
        </w:rPr>
        <w:tab/>
      </w:r>
      <w:hyperlink r:id="rId28" w:tgtFrame="_blank" w:history="1">
        <w:r w:rsidRPr="00381F53">
          <w:rPr>
            <w:rFonts w:ascii="Arial" w:hAnsi="Arial" w:cs="Arial"/>
            <w:color w:val="0000FF"/>
            <w:u w:val="single"/>
          </w:rPr>
          <w:t>http://www.uta.edu/library/help/subject-librarians.php</w:t>
        </w:r>
      </w:hyperlink>
      <w:r w:rsidRPr="00381F53">
        <w:rPr>
          <w:rFonts w:ascii="Arial" w:hAnsi="Arial" w:cs="Arial"/>
          <w:color w:val="000000"/>
        </w:rPr>
        <w:t xml:space="preserve"> </w:t>
      </w:r>
    </w:p>
    <w:p w:rsidR="00C76A75" w:rsidRPr="00381F53" w:rsidRDefault="00C76A75" w:rsidP="00C76A75">
      <w:pPr>
        <w:tabs>
          <w:tab w:val="left" w:pos="2520"/>
          <w:tab w:val="left" w:pos="3060"/>
          <w:tab w:val="left" w:pos="3240"/>
          <w:tab w:val="left" w:leader="dot" w:pos="3600"/>
        </w:tabs>
        <w:rPr>
          <w:rFonts w:ascii="Arial" w:hAnsi="Arial" w:cs="Arial"/>
          <w:color w:val="000000"/>
        </w:rPr>
      </w:pPr>
      <w:r w:rsidRPr="00381F53">
        <w:rPr>
          <w:rFonts w:ascii="Arial" w:hAnsi="Arial" w:cs="Arial"/>
          <w:color w:val="000000"/>
        </w:rPr>
        <w:t>Database List</w:t>
      </w:r>
      <w:r w:rsidRPr="00381F53">
        <w:rPr>
          <w:rFonts w:ascii="Arial" w:hAnsi="Arial" w:cs="Arial"/>
          <w:color w:val="000000"/>
        </w:rPr>
        <w:tab/>
      </w:r>
      <w:r w:rsidRPr="00381F53">
        <w:rPr>
          <w:rFonts w:ascii="Arial" w:hAnsi="Arial" w:cs="Arial"/>
          <w:color w:val="000000"/>
        </w:rPr>
        <w:tab/>
      </w:r>
      <w:hyperlink r:id="rId29" w:tgtFrame="_blank" w:history="1">
        <w:r w:rsidRPr="00381F53">
          <w:rPr>
            <w:rFonts w:ascii="Arial" w:hAnsi="Arial" w:cs="Arial"/>
            <w:color w:val="0000FF"/>
            <w:u w:val="single"/>
          </w:rPr>
          <w:t>http://www.uta.edu/library/databases/index.php</w:t>
        </w:r>
      </w:hyperlink>
      <w:r w:rsidRPr="00381F53">
        <w:rPr>
          <w:rFonts w:ascii="Arial" w:hAnsi="Arial" w:cs="Arial"/>
          <w:color w:val="000000"/>
        </w:rPr>
        <w:t xml:space="preserve"> </w:t>
      </w:r>
    </w:p>
    <w:p w:rsidR="00C76A75" w:rsidRPr="00381F53" w:rsidRDefault="00C76A75" w:rsidP="00C76A75">
      <w:pPr>
        <w:tabs>
          <w:tab w:val="left" w:pos="2520"/>
          <w:tab w:val="left" w:pos="3060"/>
          <w:tab w:val="left" w:pos="3240"/>
          <w:tab w:val="left" w:leader="dot" w:pos="3600"/>
        </w:tabs>
        <w:rPr>
          <w:rFonts w:ascii="Arial" w:hAnsi="Arial" w:cs="Arial"/>
          <w:color w:val="000000"/>
          <w:lang w:val="fr-FR"/>
        </w:rPr>
      </w:pPr>
      <w:r w:rsidRPr="00381F53">
        <w:rPr>
          <w:rFonts w:ascii="Arial" w:hAnsi="Arial" w:cs="Arial"/>
          <w:color w:val="000000"/>
          <w:lang w:val="fr-FR"/>
        </w:rPr>
        <w:t xml:space="preserve">Course </w:t>
      </w:r>
      <w:proofErr w:type="spellStart"/>
      <w:r w:rsidRPr="00381F53">
        <w:rPr>
          <w:rFonts w:ascii="Arial" w:hAnsi="Arial" w:cs="Arial"/>
          <w:color w:val="000000"/>
          <w:lang w:val="fr-FR"/>
        </w:rPr>
        <w:t>Reserves</w:t>
      </w:r>
      <w:proofErr w:type="spellEnd"/>
      <w:r w:rsidRPr="00381F53">
        <w:rPr>
          <w:rFonts w:ascii="Arial" w:hAnsi="Arial" w:cs="Arial"/>
          <w:color w:val="000000"/>
          <w:lang w:val="fr-FR"/>
        </w:rPr>
        <w:tab/>
      </w:r>
      <w:r w:rsidRPr="00381F53">
        <w:rPr>
          <w:rFonts w:ascii="Arial" w:hAnsi="Arial" w:cs="Arial"/>
          <w:color w:val="000000"/>
          <w:lang w:val="fr-FR"/>
        </w:rPr>
        <w:tab/>
      </w:r>
      <w:hyperlink r:id="rId30" w:tgtFrame="_blank" w:history="1">
        <w:r w:rsidRPr="00381F53">
          <w:rPr>
            <w:rFonts w:ascii="Arial" w:hAnsi="Arial" w:cs="Arial"/>
            <w:color w:val="0000FF"/>
            <w:u w:val="single"/>
            <w:lang w:val="fr-FR"/>
          </w:rPr>
          <w:t>http://pulse.uta.edu/vwebv/enterCourseReserve.do</w:t>
        </w:r>
      </w:hyperlink>
    </w:p>
    <w:p w:rsidR="00C76A75" w:rsidRPr="00381F53" w:rsidRDefault="00C76A75" w:rsidP="00C76A75">
      <w:pPr>
        <w:tabs>
          <w:tab w:val="left" w:pos="3060"/>
        </w:tabs>
        <w:rPr>
          <w:rFonts w:ascii="Arial" w:hAnsi="Arial" w:cs="Arial"/>
        </w:rPr>
      </w:pPr>
      <w:r w:rsidRPr="00381F53">
        <w:rPr>
          <w:rFonts w:ascii="Arial" w:hAnsi="Arial" w:cs="Arial"/>
          <w:color w:val="000000"/>
          <w:lang w:val="fr-FR"/>
        </w:rPr>
        <w:t xml:space="preserve">Library </w:t>
      </w:r>
      <w:proofErr w:type="spellStart"/>
      <w:r w:rsidRPr="00381F53">
        <w:rPr>
          <w:rFonts w:ascii="Arial" w:hAnsi="Arial" w:cs="Arial"/>
          <w:color w:val="000000"/>
          <w:lang w:val="fr-FR"/>
        </w:rPr>
        <w:t>Catalog</w:t>
      </w:r>
      <w:proofErr w:type="spellEnd"/>
      <w:r w:rsidRPr="00381F53">
        <w:rPr>
          <w:rFonts w:ascii="Arial" w:hAnsi="Arial" w:cs="Arial"/>
          <w:color w:val="000000"/>
          <w:lang w:val="fr-FR"/>
        </w:rPr>
        <w:tab/>
      </w:r>
      <w:hyperlink r:id="rId31" w:anchor="!/" w:history="1">
        <w:r w:rsidRPr="00381F53">
          <w:rPr>
            <w:rFonts w:ascii="Arial" w:hAnsi="Arial" w:cs="Arial"/>
            <w:color w:val="0000FF"/>
            <w:u w:val="single"/>
          </w:rPr>
          <w:t>http://uta.summon.serialssolutions.com/#!/</w:t>
        </w:r>
      </w:hyperlink>
      <w:r w:rsidRPr="00381F53">
        <w:rPr>
          <w:rFonts w:ascii="Arial" w:hAnsi="Arial" w:cs="Arial"/>
        </w:rPr>
        <w:t xml:space="preserve"> </w:t>
      </w:r>
    </w:p>
    <w:p w:rsidR="00C76A75" w:rsidRPr="00381F53" w:rsidRDefault="00C76A75" w:rsidP="00C76A75">
      <w:pPr>
        <w:tabs>
          <w:tab w:val="left" w:pos="2520"/>
          <w:tab w:val="left" w:pos="3060"/>
          <w:tab w:val="left" w:pos="3240"/>
          <w:tab w:val="left" w:leader="dot" w:pos="3600"/>
        </w:tabs>
        <w:rPr>
          <w:rFonts w:ascii="Arial" w:hAnsi="Arial" w:cs="Arial"/>
          <w:color w:val="000000"/>
          <w:lang w:val="fr-FR"/>
        </w:rPr>
      </w:pPr>
      <w:r w:rsidRPr="00381F53">
        <w:rPr>
          <w:rFonts w:ascii="Arial" w:hAnsi="Arial" w:cs="Arial"/>
          <w:color w:val="000000"/>
          <w:lang w:val="fr-FR"/>
        </w:rPr>
        <w:t>E-</w:t>
      </w:r>
      <w:proofErr w:type="spellStart"/>
      <w:r w:rsidRPr="00381F53">
        <w:rPr>
          <w:rFonts w:ascii="Arial" w:hAnsi="Arial" w:cs="Arial"/>
          <w:color w:val="000000"/>
          <w:lang w:val="fr-FR"/>
        </w:rPr>
        <w:t>Journals</w:t>
      </w:r>
      <w:proofErr w:type="spellEnd"/>
      <w:r w:rsidRPr="00381F53">
        <w:rPr>
          <w:rFonts w:ascii="Arial" w:hAnsi="Arial" w:cs="Arial"/>
          <w:color w:val="000000"/>
          <w:lang w:val="fr-FR"/>
        </w:rPr>
        <w:tab/>
      </w:r>
      <w:r w:rsidRPr="00381F53">
        <w:rPr>
          <w:rFonts w:ascii="Arial" w:hAnsi="Arial" w:cs="Arial"/>
          <w:color w:val="000000"/>
          <w:lang w:val="fr-FR"/>
        </w:rPr>
        <w:tab/>
      </w:r>
      <w:hyperlink r:id="rId32" w:history="1">
        <w:r w:rsidRPr="00381F53">
          <w:rPr>
            <w:rFonts w:ascii="Arial" w:hAnsi="Arial" w:cs="Arial"/>
            <w:color w:val="0000FF"/>
            <w:u w:val="single"/>
            <w:lang w:val="fr-FR"/>
          </w:rPr>
          <w:t>http://pulse.uta.edu/vwebv/searchSubject</w:t>
        </w:r>
      </w:hyperlink>
    </w:p>
    <w:p w:rsidR="00C76A75" w:rsidRPr="00381F53" w:rsidRDefault="00C76A75" w:rsidP="00C76A75">
      <w:pPr>
        <w:tabs>
          <w:tab w:val="left" w:pos="2520"/>
          <w:tab w:val="left" w:pos="3060"/>
          <w:tab w:val="left" w:pos="3240"/>
          <w:tab w:val="left" w:leader="dot" w:pos="3600"/>
        </w:tabs>
        <w:rPr>
          <w:rFonts w:ascii="Arial" w:hAnsi="Arial" w:cs="Arial"/>
          <w:color w:val="000000"/>
        </w:rPr>
      </w:pPr>
      <w:r w:rsidRPr="00381F53">
        <w:rPr>
          <w:rFonts w:ascii="Arial" w:hAnsi="Arial" w:cs="Arial"/>
          <w:color w:val="000000"/>
        </w:rPr>
        <w:t xml:space="preserve">Library Tutorials </w:t>
      </w:r>
      <w:r w:rsidRPr="00381F53">
        <w:rPr>
          <w:rFonts w:ascii="Arial" w:hAnsi="Arial" w:cs="Arial"/>
          <w:color w:val="000000"/>
        </w:rPr>
        <w:tab/>
      </w:r>
      <w:r w:rsidRPr="00381F53">
        <w:rPr>
          <w:rFonts w:ascii="Arial" w:hAnsi="Arial" w:cs="Arial"/>
          <w:color w:val="000000"/>
        </w:rPr>
        <w:tab/>
      </w:r>
      <w:hyperlink r:id="rId33" w:tgtFrame="_blank" w:history="1">
        <w:r w:rsidRPr="00381F53">
          <w:rPr>
            <w:rFonts w:ascii="Arial" w:hAnsi="Arial" w:cs="Arial"/>
            <w:color w:val="0000FF"/>
            <w:u w:val="single"/>
          </w:rPr>
          <w:t>http://www.uta.edu/library/help/tutorials.php</w:t>
        </w:r>
      </w:hyperlink>
    </w:p>
    <w:p w:rsidR="00C76A75" w:rsidRPr="00381F53" w:rsidRDefault="00C76A75" w:rsidP="00C76A75">
      <w:pPr>
        <w:tabs>
          <w:tab w:val="left" w:pos="3060"/>
          <w:tab w:val="left" w:pos="3240"/>
        </w:tabs>
        <w:rPr>
          <w:rFonts w:ascii="Arial" w:hAnsi="Arial" w:cs="Arial"/>
          <w:color w:val="000000"/>
        </w:rPr>
      </w:pPr>
      <w:r w:rsidRPr="00381F53">
        <w:rPr>
          <w:rFonts w:ascii="Arial" w:hAnsi="Arial" w:cs="Arial"/>
          <w:color w:val="000000"/>
        </w:rPr>
        <w:t>Connecting from Off- Campus</w:t>
      </w:r>
      <w:r w:rsidRPr="00381F53">
        <w:rPr>
          <w:rFonts w:ascii="Arial" w:hAnsi="Arial" w:cs="Arial"/>
          <w:color w:val="000000"/>
        </w:rPr>
        <w:tab/>
      </w:r>
      <w:hyperlink r:id="rId34" w:tgtFrame="_blank" w:history="1">
        <w:r w:rsidRPr="00381F53">
          <w:rPr>
            <w:rFonts w:ascii="Arial" w:hAnsi="Arial" w:cs="Arial"/>
            <w:color w:val="0000FF"/>
            <w:u w:val="single"/>
          </w:rPr>
          <w:t>http://libguides.uta.edu/offcampus</w:t>
        </w:r>
      </w:hyperlink>
    </w:p>
    <w:p w:rsidR="00C76A75" w:rsidRPr="00381F53" w:rsidRDefault="00C76A75" w:rsidP="00C76A75">
      <w:pPr>
        <w:tabs>
          <w:tab w:val="left" w:pos="3060"/>
          <w:tab w:val="left" w:leader="dot" w:pos="3600"/>
        </w:tabs>
        <w:rPr>
          <w:rFonts w:ascii="Arial" w:hAnsi="Arial" w:cs="Arial"/>
          <w:color w:val="0000FF"/>
          <w:u w:val="single"/>
        </w:rPr>
      </w:pPr>
      <w:r w:rsidRPr="00381F53">
        <w:rPr>
          <w:rFonts w:ascii="Arial" w:hAnsi="Arial" w:cs="Arial"/>
          <w:color w:val="000000"/>
        </w:rPr>
        <w:t xml:space="preserve">Ask </w:t>
      </w:r>
      <w:proofErr w:type="gramStart"/>
      <w:r w:rsidRPr="00381F53">
        <w:rPr>
          <w:rFonts w:ascii="Arial" w:hAnsi="Arial" w:cs="Arial"/>
          <w:color w:val="000000"/>
        </w:rPr>
        <w:t>A</w:t>
      </w:r>
      <w:proofErr w:type="gramEnd"/>
      <w:r w:rsidRPr="00381F53">
        <w:rPr>
          <w:rFonts w:ascii="Arial" w:hAnsi="Arial" w:cs="Arial"/>
          <w:color w:val="000000"/>
        </w:rPr>
        <w:t xml:space="preserve"> Librarian</w:t>
      </w:r>
      <w:r w:rsidRPr="00381F53">
        <w:rPr>
          <w:rFonts w:ascii="Arial" w:hAnsi="Arial" w:cs="Arial"/>
          <w:color w:val="000000"/>
        </w:rPr>
        <w:tab/>
      </w:r>
      <w:hyperlink r:id="rId35" w:tgtFrame="_blank" w:history="1">
        <w:r w:rsidRPr="00381F53">
          <w:rPr>
            <w:rFonts w:ascii="Arial" w:hAnsi="Arial" w:cs="Arial"/>
            <w:color w:val="0000FF"/>
            <w:u w:val="single"/>
          </w:rPr>
          <w:t>http://ask.uta.edu</w:t>
        </w:r>
      </w:hyperlink>
      <w:r w:rsidRPr="00381F53">
        <w:rPr>
          <w:rFonts w:ascii="Arial" w:hAnsi="Arial" w:cs="Arial"/>
          <w:color w:val="0000FF"/>
          <w:u w:val="single"/>
        </w:rPr>
        <w:tab/>
      </w:r>
    </w:p>
    <w:p w:rsidR="00C76A75" w:rsidRPr="00381F53" w:rsidRDefault="00C76A75" w:rsidP="00C76A75">
      <w:pPr>
        <w:tabs>
          <w:tab w:val="left" w:pos="3060"/>
          <w:tab w:val="left" w:leader="dot" w:pos="3600"/>
        </w:tabs>
        <w:rPr>
          <w:rFonts w:ascii="Arial" w:hAnsi="Arial" w:cs="Arial"/>
          <w:color w:val="000000"/>
        </w:rPr>
      </w:pPr>
    </w:p>
    <w:p w:rsidR="00C76A75" w:rsidRPr="00381F53" w:rsidRDefault="00C76A75" w:rsidP="00C76A75">
      <w:pPr>
        <w:rPr>
          <w:rFonts w:ascii="Arial" w:hAnsi="Arial" w:cs="Arial"/>
          <w:color w:val="0000FF"/>
          <w:u w:val="single"/>
        </w:rPr>
      </w:pPr>
      <w:r w:rsidRPr="00381F53">
        <w:rPr>
          <w:rFonts w:ascii="Arial" w:hAnsi="Arial" w:cs="Arial"/>
          <w:color w:val="000000"/>
        </w:rPr>
        <w:t xml:space="preserve">The following URL houses a page where we have gathered many commonly used resources needed by students in online courses: </w:t>
      </w:r>
      <w:hyperlink r:id="rId36" w:tgtFrame="_blank" w:history="1">
        <w:r w:rsidRPr="00381F53">
          <w:rPr>
            <w:rFonts w:ascii="Arial" w:hAnsi="Arial" w:cs="Arial"/>
            <w:color w:val="0000FF"/>
            <w:u w:val="single"/>
          </w:rPr>
          <w:t>http://www.uta.edu/library/services/distance.php</w:t>
        </w:r>
      </w:hyperlink>
    </w:p>
    <w:p w:rsidR="00000F77" w:rsidRPr="00381F53" w:rsidRDefault="00000F77" w:rsidP="00000F77">
      <w:pPr>
        <w:rPr>
          <w:rFonts w:ascii="Arial" w:hAnsi="Arial" w:cs="Arial"/>
          <w:color w:val="0000FF"/>
          <w:u w:val="single"/>
        </w:rPr>
      </w:pPr>
    </w:p>
    <w:p w:rsidR="00000F77" w:rsidRPr="00381F53" w:rsidRDefault="00000F77" w:rsidP="00000F77">
      <w:pPr>
        <w:tabs>
          <w:tab w:val="left" w:pos="-1080"/>
        </w:tabs>
        <w:ind w:right="-576"/>
        <w:rPr>
          <w:rFonts w:ascii="Arial" w:hAnsi="Arial" w:cs="Arial"/>
          <w:color w:val="000000"/>
        </w:rPr>
      </w:pPr>
    </w:p>
    <w:p w:rsidR="00000F77" w:rsidRPr="00381F53" w:rsidRDefault="00000F77" w:rsidP="00000F77">
      <w:pPr>
        <w:rPr>
          <w:rFonts w:ascii="Arial" w:hAnsi="Arial" w:cs="Arial"/>
          <w:b/>
          <w:bCs/>
          <w:color w:val="FF0000"/>
          <w:u w:val="single"/>
        </w:rPr>
      </w:pPr>
      <w:r w:rsidRPr="00381F53">
        <w:rPr>
          <w:rFonts w:ascii="Arial" w:hAnsi="Arial" w:cs="Arial"/>
          <w:b/>
          <w:bCs/>
          <w:u w:val="single"/>
        </w:rPr>
        <w:t>Writing Center:</w:t>
      </w:r>
      <w:r w:rsidRPr="00381F53">
        <w:rPr>
          <w:rFonts w:ascii="Arial" w:hAnsi="Arial" w:cs="Arial"/>
          <w:b/>
          <w:bCs/>
          <w:color w:val="FF0000"/>
        </w:rPr>
        <w:t xml:space="preserve">  </w:t>
      </w:r>
      <w:r w:rsidRPr="00381F53">
        <w:rPr>
          <w:rFonts w:ascii="Arial" w:hAnsi="Arial" w:cs="Arial"/>
        </w:rPr>
        <w:t xml:space="preserve">The English Writing Center, Room 411 in the Central Library, provides support to UTA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381F53">
        <w:rPr>
          <w:rFonts w:ascii="Arial" w:hAnsi="Arial" w:cs="Arial"/>
        </w:rPr>
        <w:t>instructors</w:t>
      </w:r>
      <w:proofErr w:type="gramEnd"/>
      <w:r w:rsidRPr="00381F53">
        <w:rPr>
          <w:rFonts w:ascii="Arial" w:hAnsi="Arial" w:cs="Arial"/>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000F77" w:rsidRPr="00381F53" w:rsidRDefault="00000F77" w:rsidP="00000F77">
      <w:pPr>
        <w:rPr>
          <w:rFonts w:ascii="Arial" w:hAnsi="Arial" w:cs="Arial"/>
        </w:rPr>
      </w:pPr>
    </w:p>
    <w:p w:rsidR="00000F77" w:rsidRPr="00381F53" w:rsidRDefault="00000F77" w:rsidP="00000F77">
      <w:pPr>
        <w:rPr>
          <w:rFonts w:ascii="Arial" w:hAnsi="Arial" w:cs="Arial"/>
        </w:rPr>
      </w:pPr>
      <w:r w:rsidRPr="00381F53">
        <w:rPr>
          <w:rFonts w:ascii="Arial" w:hAnsi="Arial" w:cs="Arial"/>
        </w:rPr>
        <w:t xml:space="preserve">The Writing Center offers tutoring for any assigned writing during enrollment at UTA. </w:t>
      </w:r>
      <w:r w:rsidR="00140132" w:rsidRPr="00381F53">
        <w:rPr>
          <w:rFonts w:ascii="Arial" w:hAnsi="Arial" w:cs="Arial"/>
        </w:rPr>
        <w:t>Writing Center hours are 9 am</w:t>
      </w:r>
      <w:r w:rsidRPr="00381F53">
        <w:rPr>
          <w:rFonts w:ascii="Arial" w:hAnsi="Arial" w:cs="Arial"/>
        </w:rPr>
        <w:t xml:space="preserve"> to </w:t>
      </w:r>
      <w:r w:rsidR="00140132" w:rsidRPr="00381F53">
        <w:rPr>
          <w:rFonts w:ascii="Arial" w:hAnsi="Arial" w:cs="Arial"/>
        </w:rPr>
        <w:t>8</w:t>
      </w:r>
      <w:r w:rsidRPr="00381F53">
        <w:rPr>
          <w:rFonts w:ascii="Arial" w:hAnsi="Arial" w:cs="Arial"/>
        </w:rPr>
        <w:t xml:space="preserve"> pm </w:t>
      </w:r>
      <w:r w:rsidR="00140132" w:rsidRPr="00381F53">
        <w:rPr>
          <w:rFonts w:ascii="Arial" w:hAnsi="Arial" w:cs="Arial"/>
        </w:rPr>
        <w:t xml:space="preserve">on </w:t>
      </w:r>
      <w:r w:rsidRPr="00381F53">
        <w:rPr>
          <w:rFonts w:ascii="Arial" w:hAnsi="Arial" w:cs="Arial"/>
        </w:rPr>
        <w:t>Monday</w:t>
      </w:r>
      <w:r w:rsidR="00140132" w:rsidRPr="00381F53">
        <w:rPr>
          <w:rFonts w:ascii="Arial" w:hAnsi="Arial" w:cs="Arial"/>
        </w:rPr>
        <w:t>s</w:t>
      </w:r>
      <w:r w:rsidRPr="00381F53">
        <w:rPr>
          <w:rFonts w:ascii="Arial" w:hAnsi="Arial" w:cs="Arial"/>
        </w:rPr>
        <w:t xml:space="preserve"> through Thursday</w:t>
      </w:r>
      <w:r w:rsidR="00140132" w:rsidRPr="00381F53">
        <w:rPr>
          <w:rFonts w:ascii="Arial" w:hAnsi="Arial" w:cs="Arial"/>
        </w:rPr>
        <w:t>s; 9 am to 3 p</w:t>
      </w:r>
      <w:r w:rsidRPr="00381F53">
        <w:rPr>
          <w:rFonts w:ascii="Arial" w:hAnsi="Arial" w:cs="Arial"/>
        </w:rPr>
        <w:t>m</w:t>
      </w:r>
      <w:r w:rsidR="00140132" w:rsidRPr="00381F53">
        <w:rPr>
          <w:rFonts w:ascii="Arial" w:hAnsi="Arial" w:cs="Arial"/>
        </w:rPr>
        <w:t xml:space="preserve"> on</w:t>
      </w:r>
      <w:r w:rsidRPr="00381F53">
        <w:rPr>
          <w:rFonts w:ascii="Arial" w:hAnsi="Arial" w:cs="Arial"/>
        </w:rPr>
        <w:t xml:space="preserve"> Friday</w:t>
      </w:r>
      <w:r w:rsidR="00140132" w:rsidRPr="00381F53">
        <w:rPr>
          <w:rFonts w:ascii="Arial" w:hAnsi="Arial" w:cs="Arial"/>
        </w:rPr>
        <w:t>s</w:t>
      </w:r>
      <w:r w:rsidRPr="00381F53">
        <w:rPr>
          <w:rFonts w:ascii="Arial" w:hAnsi="Arial" w:cs="Arial"/>
        </w:rPr>
        <w:t xml:space="preserve">; and </w:t>
      </w:r>
      <w:r w:rsidR="00140132" w:rsidRPr="00381F53">
        <w:rPr>
          <w:rFonts w:ascii="Arial" w:hAnsi="Arial" w:cs="Arial"/>
        </w:rPr>
        <w:t>noon</w:t>
      </w:r>
      <w:r w:rsidRPr="00381F53">
        <w:rPr>
          <w:rFonts w:ascii="Arial" w:hAnsi="Arial" w:cs="Arial"/>
        </w:rPr>
        <w:t xml:space="preserve"> to </w:t>
      </w:r>
      <w:r w:rsidR="00140132" w:rsidRPr="00381F53">
        <w:rPr>
          <w:rFonts w:ascii="Arial" w:hAnsi="Arial" w:cs="Arial"/>
        </w:rPr>
        <w:t>5</w:t>
      </w:r>
      <w:r w:rsidRPr="00381F53">
        <w:rPr>
          <w:rFonts w:ascii="Arial" w:hAnsi="Arial" w:cs="Arial"/>
        </w:rPr>
        <w:t xml:space="preserve"> pm </w:t>
      </w:r>
      <w:r w:rsidR="00140132" w:rsidRPr="00381F53">
        <w:rPr>
          <w:rFonts w:ascii="Arial" w:hAnsi="Arial" w:cs="Arial"/>
        </w:rPr>
        <w:t xml:space="preserve">on Saturdays and </w:t>
      </w:r>
      <w:r w:rsidRPr="00381F53">
        <w:rPr>
          <w:rFonts w:ascii="Arial" w:hAnsi="Arial" w:cs="Arial"/>
        </w:rPr>
        <w:t>Sunday</w:t>
      </w:r>
      <w:r w:rsidR="00140132" w:rsidRPr="00381F53">
        <w:rPr>
          <w:rFonts w:ascii="Arial" w:hAnsi="Arial" w:cs="Arial"/>
        </w:rPr>
        <w:t>s</w:t>
      </w:r>
      <w:r w:rsidRPr="00381F53">
        <w:rPr>
          <w:rFonts w:ascii="Arial" w:hAnsi="Arial" w:cs="Arial"/>
        </w:rPr>
        <w:t xml:space="preserve">. Individuals may schedule appointments online by following directions available at </w:t>
      </w:r>
      <w:hyperlink r:id="rId37" w:history="1">
        <w:r w:rsidRPr="00381F53">
          <w:rPr>
            <w:rFonts w:ascii="Arial" w:hAnsi="Arial" w:cs="Arial"/>
            <w:color w:val="0000FF"/>
            <w:u w:val="single"/>
          </w:rPr>
          <w:t>www.uta.edu/owl</w:t>
        </w:r>
      </w:hyperlink>
      <w:r w:rsidRPr="00381F53">
        <w:rPr>
          <w:rFonts w:ascii="Arial" w:hAnsi="Arial" w:cs="Arial"/>
        </w:rPr>
        <w:t>, or by visiting the Writing Center.</w:t>
      </w:r>
    </w:p>
    <w:p w:rsidR="00000F77" w:rsidRPr="00381F53" w:rsidRDefault="00000F77" w:rsidP="00000F77">
      <w:pPr>
        <w:rPr>
          <w:rFonts w:ascii="Arial" w:hAnsi="Arial" w:cs="Arial"/>
        </w:rPr>
      </w:pPr>
    </w:p>
    <w:p w:rsidR="00000F77" w:rsidRPr="00381F53" w:rsidRDefault="00000F77" w:rsidP="00000F77">
      <w:pPr>
        <w:rPr>
          <w:rFonts w:ascii="Arial" w:hAnsi="Arial" w:cs="Arial"/>
          <w:color w:val="1F497D"/>
        </w:rPr>
      </w:pPr>
      <w:r w:rsidRPr="00381F53">
        <w:rPr>
          <w:rFonts w:ascii="Arial" w:hAnsi="Arial" w:cs="Arial"/>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w:t>
      </w:r>
      <w:r w:rsidRPr="00381F53">
        <w:rPr>
          <w:rFonts w:ascii="Arial" w:hAnsi="Arial" w:cs="Arial"/>
        </w:rPr>
        <w:lastRenderedPageBreak/>
        <w:t xml:space="preserve">instructors. To schedule a classroom visit or inquire about a workshop, please e-mail or call Tracey-Lynn Clough, Writing Center director, at </w:t>
      </w:r>
      <w:hyperlink r:id="rId38" w:history="1">
        <w:r w:rsidRPr="00381F53">
          <w:rPr>
            <w:rFonts w:ascii="Arial" w:hAnsi="Arial" w:cs="Arial"/>
            <w:color w:val="0000FF"/>
            <w:u w:val="single"/>
          </w:rPr>
          <w:t>clought@uta.edu</w:t>
        </w:r>
      </w:hyperlink>
      <w:r w:rsidRPr="00381F53">
        <w:rPr>
          <w:rFonts w:ascii="Arial" w:hAnsi="Arial" w:cs="Arial"/>
        </w:rPr>
        <w:t xml:space="preserve"> or 817-272-2517.</w:t>
      </w:r>
    </w:p>
    <w:p w:rsidR="00000F77" w:rsidRPr="00381F53" w:rsidRDefault="00000F77" w:rsidP="00000F77">
      <w:pPr>
        <w:rPr>
          <w:rFonts w:ascii="Arial" w:hAnsi="Arial" w:cs="Arial"/>
          <w:b/>
          <w:color w:val="0000FF"/>
        </w:rPr>
      </w:pPr>
    </w:p>
    <w:p w:rsidR="00C76A75" w:rsidRPr="00381F53" w:rsidRDefault="00C76A75" w:rsidP="00C76A75">
      <w:pPr>
        <w:rPr>
          <w:rFonts w:ascii="Arial" w:hAnsi="Arial" w:cs="Arial"/>
          <w:b/>
          <w:u w:val="single"/>
        </w:rPr>
      </w:pPr>
      <w:r w:rsidRPr="00381F53">
        <w:rPr>
          <w:rFonts w:ascii="Arial" w:hAnsi="Arial" w:cs="Arial"/>
          <w:b/>
          <w:u w:val="single"/>
        </w:rPr>
        <w:t>Status of RN Licensure</w:t>
      </w:r>
      <w:r w:rsidRPr="00381F53">
        <w:rPr>
          <w:rFonts w:ascii="Arial" w:hAnsi="Arial" w:cs="Arial"/>
        </w:rPr>
        <w:t xml:space="preserve">:  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39" w:history="1">
        <w:r w:rsidRPr="00381F53">
          <w:rPr>
            <w:rStyle w:val="Hyperlink"/>
            <w:rFonts w:ascii="Arial" w:hAnsi="Arial" w:cs="Arial"/>
            <w:u w:val="none"/>
          </w:rPr>
          <w:t>www.bon.state.tx.us</w:t>
        </w:r>
      </w:hyperlink>
    </w:p>
    <w:p w:rsidR="00000F77" w:rsidRPr="00381F53" w:rsidRDefault="00000F77" w:rsidP="00000F77">
      <w:pPr>
        <w:rPr>
          <w:rFonts w:ascii="Arial" w:hAnsi="Arial" w:cs="Arial"/>
        </w:rPr>
      </w:pPr>
    </w:p>
    <w:p w:rsidR="00000F77" w:rsidRPr="00381F53" w:rsidRDefault="0098392D" w:rsidP="00000F77">
      <w:pPr>
        <w:rPr>
          <w:rFonts w:ascii="Arial" w:hAnsi="Arial" w:cs="Arial"/>
          <w:b/>
          <w:bCs/>
          <w:u w:val="single"/>
        </w:rPr>
      </w:pPr>
      <w:r w:rsidRPr="00381F53">
        <w:rPr>
          <w:rFonts w:ascii="Arial" w:hAnsi="Arial" w:cs="Arial"/>
          <w:b/>
          <w:bCs/>
          <w:u w:val="single"/>
        </w:rPr>
        <w:t>Graduate Student Handbook</w:t>
      </w:r>
      <w:r w:rsidRPr="00381F53">
        <w:rPr>
          <w:rFonts w:ascii="Arial" w:hAnsi="Arial" w:cs="Arial"/>
          <w:bCs/>
        </w:rPr>
        <w:t xml:space="preserve">: Students are responsible for knowing and complying with all policies and information contained in the Graduate Student handbook online at: </w:t>
      </w:r>
      <w:hyperlink r:id="rId40" w:history="1">
        <w:r w:rsidRPr="00381F53">
          <w:rPr>
            <w:rStyle w:val="Hyperlink"/>
            <w:rFonts w:ascii="Arial" w:hAnsi="Arial" w:cs="Arial"/>
            <w:bCs/>
            <w:u w:val="none"/>
          </w:rPr>
          <w:t>http://www.uta.edu/nursing/phd/</w:t>
        </w:r>
      </w:hyperlink>
      <w:r w:rsidRPr="00381F53">
        <w:rPr>
          <w:rFonts w:ascii="Arial" w:hAnsi="Arial" w:cs="Arial"/>
          <w:bCs/>
        </w:rPr>
        <w:t>.</w:t>
      </w:r>
    </w:p>
    <w:p w:rsidR="0098392D" w:rsidRPr="00381F53" w:rsidRDefault="0098392D" w:rsidP="00000F77">
      <w:pPr>
        <w:rPr>
          <w:rFonts w:ascii="Arial" w:hAnsi="Arial" w:cs="Arial"/>
          <w:b/>
          <w:u w:val="single"/>
        </w:rPr>
      </w:pPr>
    </w:p>
    <w:p w:rsidR="00000F77" w:rsidRPr="00381F53" w:rsidRDefault="00000F77" w:rsidP="00000F77">
      <w:pPr>
        <w:rPr>
          <w:rFonts w:ascii="Arial" w:hAnsi="Arial" w:cs="Arial"/>
        </w:rPr>
      </w:pPr>
      <w:r w:rsidRPr="00381F53">
        <w:rPr>
          <w:rFonts w:ascii="Arial" w:hAnsi="Arial" w:cs="Arial"/>
          <w:b/>
          <w:u w:val="single"/>
        </w:rPr>
        <w:t>Student Code of Ethics:</w:t>
      </w:r>
      <w:r w:rsidRPr="00381F53">
        <w:rPr>
          <w:rFonts w:ascii="Arial" w:hAnsi="Arial" w:cs="Arial"/>
          <w:b/>
        </w:rPr>
        <w:t xml:space="preserve"> </w:t>
      </w:r>
      <w:r w:rsidRPr="00381F53">
        <w:rPr>
          <w:rFonts w:ascii="Arial" w:hAnsi="Arial" w:cs="Arial"/>
        </w:rPr>
        <w:t>UTA College of Nursing supports the Student Code of Ethics Policy.  Students are responsible for knowing and complying with the Code. The Code can be found in the MSN Student Handbook online:</w:t>
      </w:r>
      <w:r w:rsidRPr="00381F53">
        <w:rPr>
          <w:rFonts w:ascii="Arial" w:hAnsi="Arial" w:cs="Arial"/>
          <w:color w:val="FF0000"/>
        </w:rPr>
        <w:t xml:space="preserve"> </w:t>
      </w:r>
      <w:hyperlink r:id="rId41" w:history="1">
        <w:r w:rsidR="0098392D" w:rsidRPr="00381F53">
          <w:rPr>
            <w:rStyle w:val="Hyperlink"/>
            <w:rFonts w:ascii="Arial" w:hAnsi="Arial" w:cs="Arial"/>
          </w:rPr>
          <w:t>http://www.uta.edu/nursing/phd/</w:t>
        </w:r>
      </w:hyperlink>
      <w:r w:rsidR="0098392D" w:rsidRPr="00381F53">
        <w:rPr>
          <w:rFonts w:ascii="Arial" w:hAnsi="Arial" w:cs="Arial"/>
        </w:rPr>
        <w:t xml:space="preserve"> </w:t>
      </w:r>
    </w:p>
    <w:p w:rsidR="00000F77" w:rsidRPr="00381F53" w:rsidRDefault="00000F77" w:rsidP="00000F77">
      <w:pPr>
        <w:rPr>
          <w:rFonts w:ascii="Arial" w:hAnsi="Arial" w:cs="Arial"/>
          <w:b/>
        </w:rPr>
      </w:pPr>
    </w:p>
    <w:p w:rsidR="00000F77" w:rsidRPr="00381F53" w:rsidRDefault="00000F77" w:rsidP="00000F77">
      <w:pPr>
        <w:rPr>
          <w:rFonts w:ascii="Arial" w:hAnsi="Arial" w:cs="Arial"/>
        </w:rPr>
      </w:pPr>
      <w:r w:rsidRPr="00381F53">
        <w:rPr>
          <w:rFonts w:ascii="Arial" w:hAnsi="Arial" w:cs="Arial"/>
          <w:b/>
          <w:u w:val="single"/>
        </w:rPr>
        <w:t>No Gift Policy:</w:t>
      </w:r>
      <w:r w:rsidRPr="00381F53">
        <w:rPr>
          <w:rFonts w:ascii="Arial" w:hAnsi="Arial" w:cs="Arial"/>
          <w:b/>
          <w:color w:val="0000FF"/>
        </w:rPr>
        <w:t xml:space="preserve"> </w:t>
      </w:r>
      <w:r w:rsidRPr="00381F53">
        <w:rPr>
          <w:rFonts w:ascii="Arial" w:hAnsi="Arial" w:cs="Arial"/>
        </w:rPr>
        <w:t>In accordance with Regent Rules and Regulations and the UTA Standards of Conduct, the College of Nursing has a “no gift” policy. A donation to one of the UTA College of Nursing Scholarship Funds would be an appropriate way to recognize a faculty member’s contribution to your learning.   For information regarding Scholarship Funds, please contact the Dean’s office.</w:t>
      </w:r>
    </w:p>
    <w:p w:rsidR="00A4626B" w:rsidRPr="00381F53" w:rsidRDefault="00A4626B" w:rsidP="00A4626B">
      <w:pPr>
        <w:jc w:val="center"/>
        <w:rPr>
          <w:rFonts w:ascii="Arial" w:hAnsi="Arial" w:cs="Arial"/>
          <w:b/>
          <w:i/>
        </w:rPr>
      </w:pPr>
    </w:p>
    <w:p w:rsidR="00A4626B" w:rsidRPr="00381F53" w:rsidRDefault="00A4626B" w:rsidP="00A4626B">
      <w:pPr>
        <w:jc w:val="center"/>
        <w:rPr>
          <w:rFonts w:ascii="Arial" w:hAnsi="Arial" w:cs="Arial"/>
          <w:b/>
        </w:rPr>
      </w:pPr>
      <w:r w:rsidRPr="00381F53">
        <w:rPr>
          <w:rFonts w:ascii="Arial" w:hAnsi="Arial" w:cs="Arial"/>
          <w:b/>
        </w:rPr>
        <w:t>Department of Graduate Nursing</w:t>
      </w:r>
    </w:p>
    <w:p w:rsidR="00A4626B" w:rsidRPr="00381F53" w:rsidRDefault="007E6E1D" w:rsidP="00A4626B">
      <w:pPr>
        <w:jc w:val="center"/>
        <w:rPr>
          <w:rFonts w:ascii="Arial" w:hAnsi="Arial" w:cs="Arial"/>
          <w:b/>
        </w:rPr>
      </w:pPr>
      <w:r w:rsidRPr="00381F53">
        <w:rPr>
          <w:rFonts w:ascii="Arial" w:hAnsi="Arial" w:cs="Arial"/>
          <w:b/>
        </w:rPr>
        <w:pict>
          <v:rect id="_x0000_i1025" style="width:489.6pt;height:1.5pt" o:hralign="center" o:hrstd="t" o:hr="t" fillcolor="#a0a0a0" stroked="f"/>
        </w:pict>
      </w:r>
    </w:p>
    <w:tbl>
      <w:tblPr>
        <w:tblW w:w="9738" w:type="dxa"/>
        <w:tblCellMar>
          <w:left w:w="0" w:type="dxa"/>
          <w:right w:w="0" w:type="dxa"/>
        </w:tblCellMar>
        <w:tblLook w:val="04A0" w:firstRow="1" w:lastRow="0" w:firstColumn="1" w:lastColumn="0" w:noHBand="0" w:noVBand="1"/>
      </w:tblPr>
      <w:tblGrid>
        <w:gridCol w:w="4608"/>
        <w:gridCol w:w="5130"/>
      </w:tblGrid>
      <w:tr w:rsidR="00A4626B" w:rsidRPr="00381F53" w:rsidTr="00C93D41">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26B" w:rsidRPr="00381F53" w:rsidRDefault="00A4626B" w:rsidP="00A4626B">
            <w:pPr>
              <w:jc w:val="center"/>
              <w:rPr>
                <w:rFonts w:ascii="Arial" w:hAnsi="Arial" w:cs="Arial"/>
                <w:b/>
                <w:bCs/>
              </w:rPr>
            </w:pPr>
            <w:r w:rsidRPr="00381F53">
              <w:rPr>
                <w:rFonts w:ascii="Arial" w:hAnsi="Arial" w:cs="Arial"/>
                <w:b/>
                <w:bCs/>
              </w:rPr>
              <w:t xml:space="preserve">Judy </w:t>
            </w:r>
            <w:proofErr w:type="spellStart"/>
            <w:r w:rsidRPr="00381F53">
              <w:rPr>
                <w:rFonts w:ascii="Arial" w:hAnsi="Arial" w:cs="Arial"/>
                <w:b/>
                <w:bCs/>
              </w:rPr>
              <w:t>LeFlore</w:t>
            </w:r>
            <w:proofErr w:type="spellEnd"/>
            <w:r w:rsidRPr="00381F53">
              <w:rPr>
                <w:rFonts w:ascii="Arial" w:hAnsi="Arial" w:cs="Arial"/>
                <w:b/>
                <w:bCs/>
              </w:rPr>
              <w:t>, PhD, RN, NNP-BC, CPNP-PC &amp; AC, ANEF, FAAN</w:t>
            </w:r>
          </w:p>
          <w:p w:rsidR="00A4626B" w:rsidRPr="00381F53" w:rsidRDefault="00A4626B" w:rsidP="00A4626B">
            <w:pPr>
              <w:jc w:val="center"/>
              <w:rPr>
                <w:rFonts w:ascii="Arial" w:hAnsi="Arial" w:cs="Arial"/>
              </w:rPr>
            </w:pPr>
            <w:r w:rsidRPr="00381F53">
              <w:rPr>
                <w:rFonts w:ascii="Arial" w:hAnsi="Arial" w:cs="Arial"/>
              </w:rPr>
              <w:t>Interim Associate Dean</w:t>
            </w:r>
          </w:p>
          <w:p w:rsidR="00A4626B" w:rsidRPr="00381F53" w:rsidRDefault="00A4626B" w:rsidP="00A4626B">
            <w:pPr>
              <w:jc w:val="center"/>
              <w:rPr>
                <w:rFonts w:ascii="Arial" w:hAnsi="Arial" w:cs="Arial"/>
              </w:rPr>
            </w:pPr>
            <w:r w:rsidRPr="00381F53">
              <w:rPr>
                <w:rFonts w:ascii="Arial" w:hAnsi="Arial" w:cs="Arial"/>
              </w:rPr>
              <w:t>Graduate Nursing Programs</w:t>
            </w:r>
          </w:p>
          <w:p w:rsidR="00A4626B" w:rsidRPr="00381F53" w:rsidRDefault="00A4626B" w:rsidP="00A4626B">
            <w:pPr>
              <w:jc w:val="center"/>
              <w:rPr>
                <w:rFonts w:ascii="Arial" w:hAnsi="Arial" w:cs="Arial"/>
              </w:rPr>
            </w:pPr>
            <w:r w:rsidRPr="00381F53">
              <w:rPr>
                <w:rFonts w:ascii="Arial" w:hAnsi="Arial" w:cs="Arial"/>
              </w:rPr>
              <w:t>Director, PNP, ACPNP, NNP Programs</w:t>
            </w:r>
          </w:p>
          <w:p w:rsidR="00A4626B" w:rsidRPr="00381F53" w:rsidRDefault="00A4626B" w:rsidP="00A4626B">
            <w:pPr>
              <w:jc w:val="center"/>
              <w:rPr>
                <w:rFonts w:ascii="Arial" w:hAnsi="Arial" w:cs="Arial"/>
              </w:rPr>
            </w:pPr>
            <w:r w:rsidRPr="00381F53">
              <w:rPr>
                <w:rFonts w:ascii="Arial" w:hAnsi="Arial" w:cs="Arial"/>
              </w:rPr>
              <w:t>Pickard Hall Office #518</w:t>
            </w:r>
          </w:p>
          <w:p w:rsidR="00A4626B" w:rsidRPr="00381F53" w:rsidRDefault="00A4626B" w:rsidP="00A4626B">
            <w:pPr>
              <w:jc w:val="center"/>
              <w:rPr>
                <w:rFonts w:ascii="Arial" w:hAnsi="Arial" w:cs="Arial"/>
                <w:b/>
              </w:rPr>
            </w:pPr>
            <w:r w:rsidRPr="00381F53">
              <w:rPr>
                <w:rFonts w:ascii="Arial" w:hAnsi="Arial" w:cs="Arial"/>
              </w:rPr>
              <w:t xml:space="preserve">Email address:  </w:t>
            </w:r>
            <w:hyperlink r:id="rId42" w:history="1">
              <w:r w:rsidRPr="00381F53">
                <w:rPr>
                  <w:rStyle w:val="Hyperlink"/>
                  <w:rFonts w:ascii="Arial" w:hAnsi="Arial" w:cs="Arial"/>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626B" w:rsidRPr="00381F53" w:rsidRDefault="00A4626B" w:rsidP="00A4626B">
            <w:pPr>
              <w:jc w:val="center"/>
              <w:rPr>
                <w:rFonts w:ascii="Arial" w:hAnsi="Arial" w:cs="Arial"/>
              </w:rPr>
            </w:pPr>
            <w:r w:rsidRPr="00381F53">
              <w:rPr>
                <w:rFonts w:ascii="Arial" w:hAnsi="Arial" w:cs="Arial"/>
                <w:b/>
              </w:rPr>
              <w:t xml:space="preserve">Lauri D. John, PhD, RN, CNS, Clinical </w:t>
            </w:r>
            <w:r w:rsidRPr="00381F53">
              <w:rPr>
                <w:rFonts w:ascii="Arial" w:hAnsi="Arial" w:cs="Arial"/>
              </w:rPr>
              <w:t>Associate Professor</w:t>
            </w:r>
          </w:p>
          <w:p w:rsidR="00A4626B" w:rsidRPr="00381F53" w:rsidRDefault="00A4626B" w:rsidP="00A4626B">
            <w:pPr>
              <w:jc w:val="center"/>
              <w:rPr>
                <w:rFonts w:ascii="Arial" w:hAnsi="Arial" w:cs="Arial"/>
              </w:rPr>
            </w:pPr>
            <w:r w:rsidRPr="00381F53">
              <w:rPr>
                <w:rFonts w:ascii="Arial" w:hAnsi="Arial" w:cs="Arial"/>
              </w:rPr>
              <w:t xml:space="preserve">Associate Chair of MSN Administration, MSN Education, DNP, and PhD Nursing Programs; DNP and PhD Academic Advisor </w:t>
            </w:r>
          </w:p>
          <w:p w:rsidR="00A4626B" w:rsidRPr="00381F53" w:rsidRDefault="00A4626B" w:rsidP="00A4626B">
            <w:pPr>
              <w:jc w:val="center"/>
              <w:rPr>
                <w:rFonts w:ascii="Arial" w:hAnsi="Arial" w:cs="Arial"/>
              </w:rPr>
            </w:pPr>
            <w:r w:rsidRPr="00381F53">
              <w:rPr>
                <w:rFonts w:ascii="Arial" w:hAnsi="Arial" w:cs="Arial"/>
              </w:rPr>
              <w:t xml:space="preserve">Office #519, Pickard Hall </w:t>
            </w:r>
          </w:p>
          <w:p w:rsidR="00A4626B" w:rsidRPr="00381F53" w:rsidRDefault="00A4626B" w:rsidP="00A4626B">
            <w:pPr>
              <w:jc w:val="center"/>
              <w:rPr>
                <w:rFonts w:ascii="Arial" w:hAnsi="Arial" w:cs="Arial"/>
              </w:rPr>
            </w:pPr>
            <w:r w:rsidRPr="00381F53">
              <w:rPr>
                <w:rFonts w:ascii="Arial" w:hAnsi="Arial" w:cs="Arial"/>
              </w:rPr>
              <w:t>817-272-0172</w:t>
            </w:r>
          </w:p>
          <w:p w:rsidR="00A4626B" w:rsidRPr="00381F53" w:rsidRDefault="00A4626B" w:rsidP="00A4626B">
            <w:pPr>
              <w:jc w:val="center"/>
              <w:rPr>
                <w:rFonts w:ascii="Arial" w:hAnsi="Arial" w:cs="Arial"/>
              </w:rPr>
            </w:pPr>
            <w:r w:rsidRPr="00381F53">
              <w:rPr>
                <w:rFonts w:ascii="Arial" w:hAnsi="Arial" w:cs="Arial"/>
              </w:rPr>
              <w:t xml:space="preserve">Email address: </w:t>
            </w:r>
            <w:hyperlink r:id="rId43" w:history="1">
              <w:r w:rsidRPr="00381F53">
                <w:rPr>
                  <w:rStyle w:val="Hyperlink"/>
                  <w:rFonts w:ascii="Arial" w:hAnsi="Arial" w:cs="Arial"/>
                </w:rPr>
                <w:t>ljohn@uta.edu</w:t>
              </w:r>
            </w:hyperlink>
          </w:p>
          <w:p w:rsidR="00A4626B" w:rsidRPr="00381F53" w:rsidRDefault="00A4626B" w:rsidP="00A4626B">
            <w:pPr>
              <w:jc w:val="center"/>
              <w:rPr>
                <w:rFonts w:ascii="Arial" w:hAnsi="Arial" w:cs="Arial"/>
                <w:b/>
              </w:rPr>
            </w:pPr>
          </w:p>
        </w:tc>
      </w:tr>
      <w:tr w:rsidR="00A4626B" w:rsidRPr="00381F53" w:rsidTr="00C93D41">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26B" w:rsidRPr="00381F53" w:rsidRDefault="00A4626B" w:rsidP="00A4626B">
            <w:pPr>
              <w:jc w:val="center"/>
              <w:rPr>
                <w:rFonts w:ascii="Arial" w:hAnsi="Arial" w:cs="Arial"/>
                <w:b/>
              </w:rPr>
            </w:pPr>
            <w:r w:rsidRPr="00381F53">
              <w:rPr>
                <w:rFonts w:ascii="Arial" w:hAnsi="Arial" w:cs="Arial"/>
                <w:b/>
                <w:bCs/>
              </w:rPr>
              <w:t>Vivian Lail-Davis</w:t>
            </w:r>
          </w:p>
          <w:p w:rsidR="00A4626B" w:rsidRPr="00381F53" w:rsidRDefault="00A4626B" w:rsidP="00A4626B">
            <w:pPr>
              <w:jc w:val="center"/>
              <w:rPr>
                <w:rFonts w:ascii="Arial" w:hAnsi="Arial" w:cs="Arial"/>
              </w:rPr>
            </w:pPr>
            <w:r w:rsidRPr="00381F53">
              <w:rPr>
                <w:rFonts w:ascii="Arial" w:hAnsi="Arial" w:cs="Arial"/>
              </w:rPr>
              <w:t>Administrative Assistant II</w:t>
            </w:r>
          </w:p>
          <w:p w:rsidR="00A4626B" w:rsidRPr="00381F53" w:rsidRDefault="00A4626B" w:rsidP="00A4626B">
            <w:pPr>
              <w:jc w:val="center"/>
              <w:rPr>
                <w:rFonts w:ascii="Arial" w:hAnsi="Arial" w:cs="Arial"/>
              </w:rPr>
            </w:pPr>
            <w:r w:rsidRPr="00381F53">
              <w:rPr>
                <w:rFonts w:ascii="Arial" w:hAnsi="Arial" w:cs="Arial"/>
              </w:rPr>
              <w:t>Pickard Hall Office # 512</w:t>
            </w:r>
          </w:p>
          <w:p w:rsidR="00A4626B" w:rsidRPr="00381F53" w:rsidRDefault="00A4626B" w:rsidP="00A4626B">
            <w:pPr>
              <w:jc w:val="center"/>
              <w:rPr>
                <w:rFonts w:ascii="Arial" w:hAnsi="Arial" w:cs="Arial"/>
              </w:rPr>
            </w:pPr>
            <w:r w:rsidRPr="00381F53">
              <w:rPr>
                <w:rFonts w:ascii="Arial" w:hAnsi="Arial" w:cs="Arial"/>
              </w:rPr>
              <w:t>(817) 272-1038</w:t>
            </w:r>
          </w:p>
          <w:p w:rsidR="00A4626B" w:rsidRPr="00381F53" w:rsidRDefault="00A4626B" w:rsidP="00A4626B">
            <w:pPr>
              <w:jc w:val="center"/>
              <w:rPr>
                <w:rFonts w:ascii="Arial" w:hAnsi="Arial" w:cs="Arial"/>
                <w:b/>
              </w:rPr>
            </w:pPr>
            <w:r w:rsidRPr="00381F53">
              <w:rPr>
                <w:rFonts w:ascii="Arial" w:hAnsi="Arial" w:cs="Arial"/>
              </w:rPr>
              <w:t xml:space="preserve">Email address: </w:t>
            </w:r>
            <w:hyperlink r:id="rId44" w:history="1">
              <w:r w:rsidRPr="00381F53">
                <w:rPr>
                  <w:rStyle w:val="Hyperlink"/>
                  <w:rFonts w:ascii="Arial" w:hAnsi="Arial" w:cs="Arial"/>
                </w:rPr>
                <w:t>vivian@uta.edu</w:t>
              </w:r>
            </w:hyperlink>
            <w:r w:rsidRPr="00381F53">
              <w:rPr>
                <w:rFonts w:ascii="Arial" w:hAnsi="Arial" w:cs="Arial"/>
                <w:b/>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4626B" w:rsidRPr="00381F53" w:rsidRDefault="00A4626B" w:rsidP="00A4626B">
            <w:pPr>
              <w:jc w:val="center"/>
              <w:rPr>
                <w:rFonts w:ascii="Arial" w:hAnsi="Arial" w:cs="Arial"/>
                <w:b/>
              </w:rPr>
            </w:pPr>
          </w:p>
        </w:tc>
      </w:tr>
      <w:tr w:rsidR="00A4626B" w:rsidRPr="00381F53" w:rsidTr="00C93D41">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26B" w:rsidRPr="00381F53" w:rsidRDefault="00A4626B" w:rsidP="00A4626B">
            <w:pPr>
              <w:jc w:val="center"/>
              <w:rPr>
                <w:rFonts w:ascii="Arial" w:hAnsi="Arial" w:cs="Arial"/>
                <w:b/>
                <w:u w:val="single"/>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4626B" w:rsidRPr="00381F53" w:rsidRDefault="00A4626B" w:rsidP="00A4626B">
            <w:pPr>
              <w:jc w:val="center"/>
              <w:rPr>
                <w:rFonts w:ascii="Arial" w:hAnsi="Arial" w:cs="Arial"/>
                <w:b/>
                <w:bCs/>
              </w:rPr>
            </w:pPr>
          </w:p>
        </w:tc>
      </w:tr>
    </w:tbl>
    <w:p w:rsidR="00A4626B" w:rsidRPr="00381F53" w:rsidRDefault="00A4626B" w:rsidP="00A4626B">
      <w:pPr>
        <w:jc w:val="center"/>
        <w:rPr>
          <w:rFonts w:ascii="Arial" w:hAnsi="Arial" w:cs="Arial"/>
          <w:b/>
        </w:rPr>
      </w:pPr>
    </w:p>
    <w:p w:rsidR="00A4626B" w:rsidRPr="00381F53" w:rsidRDefault="00A4626B" w:rsidP="00A4626B">
      <w:pPr>
        <w:jc w:val="both"/>
        <w:rPr>
          <w:rFonts w:ascii="Arial" w:hAnsi="Arial" w:cs="Arial"/>
          <w:b/>
          <w:i/>
          <w:color w:val="FF0000"/>
        </w:rPr>
      </w:pPr>
    </w:p>
    <w:p w:rsidR="00A4626B" w:rsidRPr="00381F53" w:rsidRDefault="00A4626B" w:rsidP="00A4626B">
      <w:pPr>
        <w:pBdr>
          <w:top w:val="single" w:sz="4" w:space="1" w:color="auto"/>
          <w:left w:val="single" w:sz="4" w:space="4" w:color="auto"/>
          <w:bottom w:val="single" w:sz="4" w:space="1" w:color="auto"/>
          <w:right w:val="single" w:sz="4" w:space="4" w:color="auto"/>
        </w:pBdr>
        <w:rPr>
          <w:rFonts w:ascii="Arial" w:hAnsi="Arial" w:cs="Arial"/>
          <w:bCs/>
          <w:color w:val="0000FF"/>
        </w:rPr>
      </w:pPr>
      <w:r w:rsidRPr="00381F53">
        <w:rPr>
          <w:rFonts w:ascii="Arial" w:hAnsi="Arial" w:cs="Arial"/>
          <w:b/>
          <w:color w:val="0000FF"/>
        </w:rPr>
        <w:t>Emergency Phone Numbers</w:t>
      </w:r>
      <w:r w:rsidRPr="00381F53">
        <w:rPr>
          <w:rFonts w:ascii="Arial" w:hAnsi="Arial" w:cs="Arial"/>
          <w:bCs/>
          <w:color w:val="FF0000"/>
        </w:rPr>
        <w:t xml:space="preserve">: [Optional but strongly recommended] </w:t>
      </w:r>
      <w:r w:rsidRPr="00381F53">
        <w:rPr>
          <w:rFonts w:ascii="Arial" w:hAnsi="Arial" w:cs="Arial"/>
          <w:bCs/>
          <w:color w:val="0000FF"/>
        </w:rPr>
        <w:t>In case of an on-campus emergency, call the UT Arlington Police Department at 817-272-3003 (non-campus phone), 2-3003 (campus phone). You may also dial 911.</w:t>
      </w:r>
    </w:p>
    <w:p w:rsidR="00A4626B" w:rsidRPr="00381F53" w:rsidRDefault="00A4626B" w:rsidP="00A4626B">
      <w:pPr>
        <w:jc w:val="center"/>
        <w:rPr>
          <w:rFonts w:ascii="Arial" w:hAnsi="Arial" w:cs="Arial"/>
          <w:b/>
        </w:rPr>
      </w:pPr>
    </w:p>
    <w:sectPr w:rsidR="00A4626B" w:rsidRPr="00381F53" w:rsidSect="00436FC9">
      <w:headerReference w:type="default" r:id="rId45"/>
      <w:pgSz w:w="12240" w:h="15840"/>
      <w:pgMar w:top="1008" w:right="1152"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E1D" w:rsidRDefault="007E6E1D" w:rsidP="00141EC6">
      <w:r>
        <w:separator/>
      </w:r>
    </w:p>
  </w:endnote>
  <w:endnote w:type="continuationSeparator" w:id="0">
    <w:p w:rsidR="007E6E1D" w:rsidRDefault="007E6E1D"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E1D" w:rsidRDefault="007E6E1D" w:rsidP="00141EC6">
      <w:r>
        <w:separator/>
      </w:r>
    </w:p>
  </w:footnote>
  <w:footnote w:type="continuationSeparator" w:id="0">
    <w:p w:rsidR="007E6E1D" w:rsidRDefault="007E6E1D"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C1" w:rsidRDefault="00E92DC1">
    <w:pPr>
      <w:pStyle w:val="Header"/>
      <w:jc w:val="right"/>
    </w:pPr>
    <w:r>
      <w:t>NURS 63</w:t>
    </w:r>
    <w:r w:rsidR="00582D69">
      <w:t>08</w:t>
    </w:r>
    <w:r>
      <w:t xml:space="preserve"> </w:t>
    </w:r>
    <w:r w:rsidR="00E90358">
      <w:t>Seasoned</w:t>
    </w:r>
    <w:r w:rsidR="00C05173">
      <w:t xml:space="preserve"> </w:t>
    </w:r>
    <w:r w:rsidR="00340205">
      <w:t xml:space="preserve">Grp </w:t>
    </w:r>
    <w:r w:rsidR="00350982">
      <w:t>Fall</w:t>
    </w:r>
    <w:r>
      <w:t xml:space="preserve"> 201</w:t>
    </w:r>
    <w:r w:rsidR="00941F56">
      <w:t>5</w:t>
    </w:r>
    <w:r>
      <w:t xml:space="preserve">, Pg. </w:t>
    </w:r>
    <w:sdt>
      <w:sdtPr>
        <w:id w:val="101513141"/>
        <w:docPartObj>
          <w:docPartGallery w:val="Page Numbers (Top of Page)"/>
          <w:docPartUnique/>
        </w:docPartObj>
      </w:sdtPr>
      <w:sdtEndPr/>
      <w:sdtContent>
        <w:r w:rsidR="007735F8">
          <w:fldChar w:fldCharType="begin"/>
        </w:r>
        <w:r w:rsidR="006E1910">
          <w:instrText xml:space="preserve"> PAGE   \* MERGEFORMAT </w:instrText>
        </w:r>
        <w:r w:rsidR="007735F8">
          <w:fldChar w:fldCharType="separate"/>
        </w:r>
        <w:r w:rsidR="00B94468">
          <w:rPr>
            <w:noProof/>
          </w:rPr>
          <w:t>4</w:t>
        </w:r>
        <w:r w:rsidR="007735F8">
          <w:rPr>
            <w:noProof/>
          </w:rPr>
          <w:fldChar w:fldCharType="end"/>
        </w:r>
      </w:sdtContent>
    </w:sdt>
  </w:p>
  <w:p w:rsidR="00E92DC1" w:rsidRDefault="00E92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21D"/>
    <w:multiLevelType w:val="hybridMultilevel"/>
    <w:tmpl w:val="ADBEF6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74535"/>
    <w:multiLevelType w:val="hybridMultilevel"/>
    <w:tmpl w:val="674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1177FC"/>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B1825"/>
    <w:multiLevelType w:val="hybridMultilevel"/>
    <w:tmpl w:val="17300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F371E3"/>
    <w:multiLevelType w:val="hybridMultilevel"/>
    <w:tmpl w:val="AAD669EA"/>
    <w:lvl w:ilvl="0" w:tplc="1D9E83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15B27"/>
    <w:multiLevelType w:val="hybridMultilevel"/>
    <w:tmpl w:val="D9B0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607A4"/>
    <w:multiLevelType w:val="singleLevel"/>
    <w:tmpl w:val="08841384"/>
    <w:lvl w:ilvl="0">
      <w:start w:val="1"/>
      <w:numFmt w:val="decimal"/>
      <w:lvlText w:val="%1."/>
      <w:lvlJc w:val="left"/>
      <w:pPr>
        <w:tabs>
          <w:tab w:val="num" w:pos="360"/>
        </w:tabs>
        <w:ind w:left="360" w:hanging="360"/>
      </w:pPr>
      <w:rPr>
        <w:rFonts w:hint="default"/>
      </w:rPr>
    </w:lvl>
  </w:abstractNum>
  <w:abstractNum w:abstractNumId="11">
    <w:nsid w:val="5AD44928"/>
    <w:multiLevelType w:val="hybridMultilevel"/>
    <w:tmpl w:val="7B74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C661C"/>
    <w:multiLevelType w:val="hybridMultilevel"/>
    <w:tmpl w:val="31AC1E5E"/>
    <w:lvl w:ilvl="0" w:tplc="2D8E18BE">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D44674"/>
    <w:multiLevelType w:val="hybridMultilevel"/>
    <w:tmpl w:val="2ADE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3556E"/>
    <w:multiLevelType w:val="hybridMultilevel"/>
    <w:tmpl w:val="253E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B13A67"/>
    <w:multiLevelType w:val="hybridMultilevel"/>
    <w:tmpl w:val="63F65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0D1C9C"/>
    <w:multiLevelType w:val="hybridMultilevel"/>
    <w:tmpl w:val="6B76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660999"/>
    <w:multiLevelType w:val="hybridMultilevel"/>
    <w:tmpl w:val="C1845606"/>
    <w:lvl w:ilvl="0" w:tplc="796EED1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4"/>
  </w:num>
  <w:num w:numId="6">
    <w:abstractNumId w:val="0"/>
  </w:num>
  <w:num w:numId="7">
    <w:abstractNumId w:val="10"/>
  </w:num>
  <w:num w:numId="8">
    <w:abstractNumId w:val="1"/>
  </w:num>
  <w:num w:numId="9">
    <w:abstractNumId w:val="14"/>
  </w:num>
  <w:num w:numId="10">
    <w:abstractNumId w:val="13"/>
  </w:num>
  <w:num w:numId="11">
    <w:abstractNumId w:val="16"/>
  </w:num>
  <w:num w:numId="12">
    <w:abstractNumId w:val="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7"/>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083B"/>
    <w:rsid w:val="00000F77"/>
    <w:rsid w:val="0001364F"/>
    <w:rsid w:val="00023C51"/>
    <w:rsid w:val="00024CCC"/>
    <w:rsid w:val="00034EA9"/>
    <w:rsid w:val="000415A9"/>
    <w:rsid w:val="00042703"/>
    <w:rsid w:val="00053A67"/>
    <w:rsid w:val="00056060"/>
    <w:rsid w:val="00056194"/>
    <w:rsid w:val="0005668E"/>
    <w:rsid w:val="00056D45"/>
    <w:rsid w:val="00063831"/>
    <w:rsid w:val="00064DE9"/>
    <w:rsid w:val="00066E4E"/>
    <w:rsid w:val="000672ED"/>
    <w:rsid w:val="000726BE"/>
    <w:rsid w:val="0007309C"/>
    <w:rsid w:val="000732D1"/>
    <w:rsid w:val="0009099E"/>
    <w:rsid w:val="00096D10"/>
    <w:rsid w:val="00097E3C"/>
    <w:rsid w:val="00097FE3"/>
    <w:rsid w:val="000B2958"/>
    <w:rsid w:val="000B3648"/>
    <w:rsid w:val="000B3C0A"/>
    <w:rsid w:val="000B73EF"/>
    <w:rsid w:val="000C1233"/>
    <w:rsid w:val="000C1BFD"/>
    <w:rsid w:val="000D24BB"/>
    <w:rsid w:val="000D57F0"/>
    <w:rsid w:val="000E5644"/>
    <w:rsid w:val="000F03EB"/>
    <w:rsid w:val="000F179B"/>
    <w:rsid w:val="000F6C26"/>
    <w:rsid w:val="00103413"/>
    <w:rsid w:val="00103DB5"/>
    <w:rsid w:val="00107EAC"/>
    <w:rsid w:val="00110A0C"/>
    <w:rsid w:val="00112437"/>
    <w:rsid w:val="001177AA"/>
    <w:rsid w:val="00123BE7"/>
    <w:rsid w:val="001243F1"/>
    <w:rsid w:val="00131843"/>
    <w:rsid w:val="00137858"/>
    <w:rsid w:val="00140132"/>
    <w:rsid w:val="0014122D"/>
    <w:rsid w:val="00141EC6"/>
    <w:rsid w:val="00142FA6"/>
    <w:rsid w:val="001436C9"/>
    <w:rsid w:val="001471EF"/>
    <w:rsid w:val="00151DD9"/>
    <w:rsid w:val="00152DD5"/>
    <w:rsid w:val="00155AF8"/>
    <w:rsid w:val="0016052E"/>
    <w:rsid w:val="00161700"/>
    <w:rsid w:val="00167523"/>
    <w:rsid w:val="001736E6"/>
    <w:rsid w:val="0017513D"/>
    <w:rsid w:val="00176173"/>
    <w:rsid w:val="0019005E"/>
    <w:rsid w:val="00190B90"/>
    <w:rsid w:val="00191A69"/>
    <w:rsid w:val="001926A4"/>
    <w:rsid w:val="001B60C7"/>
    <w:rsid w:val="001B731A"/>
    <w:rsid w:val="001C0954"/>
    <w:rsid w:val="001C53D1"/>
    <w:rsid w:val="001C79D6"/>
    <w:rsid w:val="001D11A1"/>
    <w:rsid w:val="001D5EE2"/>
    <w:rsid w:val="001E0485"/>
    <w:rsid w:val="00202FAE"/>
    <w:rsid w:val="00203445"/>
    <w:rsid w:val="00206DE6"/>
    <w:rsid w:val="002106A7"/>
    <w:rsid w:val="002154E4"/>
    <w:rsid w:val="00216340"/>
    <w:rsid w:val="002226B6"/>
    <w:rsid w:val="00233FF1"/>
    <w:rsid w:val="002342BD"/>
    <w:rsid w:val="002354B8"/>
    <w:rsid w:val="00235E04"/>
    <w:rsid w:val="00241B37"/>
    <w:rsid w:val="00241C6A"/>
    <w:rsid w:val="002448B8"/>
    <w:rsid w:val="00253794"/>
    <w:rsid w:val="0025739D"/>
    <w:rsid w:val="002576A7"/>
    <w:rsid w:val="00261D1F"/>
    <w:rsid w:val="00262261"/>
    <w:rsid w:val="0026286D"/>
    <w:rsid w:val="0026753C"/>
    <w:rsid w:val="00271712"/>
    <w:rsid w:val="00275BC4"/>
    <w:rsid w:val="00280182"/>
    <w:rsid w:val="0028083B"/>
    <w:rsid w:val="00297D55"/>
    <w:rsid w:val="002A57E6"/>
    <w:rsid w:val="002B13F8"/>
    <w:rsid w:val="002C6D06"/>
    <w:rsid w:val="002D0932"/>
    <w:rsid w:val="002E0DE1"/>
    <w:rsid w:val="002E4392"/>
    <w:rsid w:val="002F0090"/>
    <w:rsid w:val="002F332C"/>
    <w:rsid w:val="00316254"/>
    <w:rsid w:val="00320C59"/>
    <w:rsid w:val="00330812"/>
    <w:rsid w:val="00336C28"/>
    <w:rsid w:val="00337E85"/>
    <w:rsid w:val="00340205"/>
    <w:rsid w:val="003435E7"/>
    <w:rsid w:val="00350982"/>
    <w:rsid w:val="00355C3E"/>
    <w:rsid w:val="003628E2"/>
    <w:rsid w:val="003666A0"/>
    <w:rsid w:val="003701F5"/>
    <w:rsid w:val="00370ACA"/>
    <w:rsid w:val="00372D3A"/>
    <w:rsid w:val="00381F53"/>
    <w:rsid w:val="00386C71"/>
    <w:rsid w:val="00386E2F"/>
    <w:rsid w:val="0039032B"/>
    <w:rsid w:val="00393BCC"/>
    <w:rsid w:val="003944AD"/>
    <w:rsid w:val="003A0D6E"/>
    <w:rsid w:val="003A2285"/>
    <w:rsid w:val="003A2404"/>
    <w:rsid w:val="003A5F59"/>
    <w:rsid w:val="003A6E95"/>
    <w:rsid w:val="003C1203"/>
    <w:rsid w:val="003C1AB5"/>
    <w:rsid w:val="003C7652"/>
    <w:rsid w:val="003D3287"/>
    <w:rsid w:val="003E095D"/>
    <w:rsid w:val="003E1A75"/>
    <w:rsid w:val="003E3567"/>
    <w:rsid w:val="003F71EF"/>
    <w:rsid w:val="0041181A"/>
    <w:rsid w:val="0042004A"/>
    <w:rsid w:val="004253CF"/>
    <w:rsid w:val="00426B95"/>
    <w:rsid w:val="00432FA5"/>
    <w:rsid w:val="00434613"/>
    <w:rsid w:val="00436FC9"/>
    <w:rsid w:val="004429BB"/>
    <w:rsid w:val="004443DB"/>
    <w:rsid w:val="00461A15"/>
    <w:rsid w:val="00461E23"/>
    <w:rsid w:val="00464714"/>
    <w:rsid w:val="0047139B"/>
    <w:rsid w:val="00476DAA"/>
    <w:rsid w:val="0048151E"/>
    <w:rsid w:val="00482A22"/>
    <w:rsid w:val="0049097A"/>
    <w:rsid w:val="00494470"/>
    <w:rsid w:val="00494EFC"/>
    <w:rsid w:val="004954C8"/>
    <w:rsid w:val="004B3CE5"/>
    <w:rsid w:val="004C098F"/>
    <w:rsid w:val="004C2619"/>
    <w:rsid w:val="004C3498"/>
    <w:rsid w:val="004C47AB"/>
    <w:rsid w:val="004D21F8"/>
    <w:rsid w:val="004D26BB"/>
    <w:rsid w:val="004E2464"/>
    <w:rsid w:val="004E32A2"/>
    <w:rsid w:val="004F107D"/>
    <w:rsid w:val="004F30A9"/>
    <w:rsid w:val="004F54A2"/>
    <w:rsid w:val="00502B35"/>
    <w:rsid w:val="005103D0"/>
    <w:rsid w:val="0051720C"/>
    <w:rsid w:val="00540E58"/>
    <w:rsid w:val="00545341"/>
    <w:rsid w:val="00546843"/>
    <w:rsid w:val="005528EC"/>
    <w:rsid w:val="00560770"/>
    <w:rsid w:val="00564C9B"/>
    <w:rsid w:val="0057065D"/>
    <w:rsid w:val="005819DF"/>
    <w:rsid w:val="00582D69"/>
    <w:rsid w:val="005A070E"/>
    <w:rsid w:val="005A1098"/>
    <w:rsid w:val="005A22F6"/>
    <w:rsid w:val="005B6F4A"/>
    <w:rsid w:val="005B7D54"/>
    <w:rsid w:val="005B7EFD"/>
    <w:rsid w:val="005C0D1F"/>
    <w:rsid w:val="005C20D3"/>
    <w:rsid w:val="005C51F2"/>
    <w:rsid w:val="005D40CD"/>
    <w:rsid w:val="005E2FBB"/>
    <w:rsid w:val="005E38AE"/>
    <w:rsid w:val="0060467B"/>
    <w:rsid w:val="00610422"/>
    <w:rsid w:val="00611BCA"/>
    <w:rsid w:val="006156E0"/>
    <w:rsid w:val="00622DAC"/>
    <w:rsid w:val="00626484"/>
    <w:rsid w:val="00654E43"/>
    <w:rsid w:val="00655CA0"/>
    <w:rsid w:val="006647EF"/>
    <w:rsid w:val="00665CDD"/>
    <w:rsid w:val="006660F6"/>
    <w:rsid w:val="006733DC"/>
    <w:rsid w:val="0067453A"/>
    <w:rsid w:val="006778C9"/>
    <w:rsid w:val="006807AF"/>
    <w:rsid w:val="00684C58"/>
    <w:rsid w:val="0068711A"/>
    <w:rsid w:val="00694E25"/>
    <w:rsid w:val="00694F4C"/>
    <w:rsid w:val="006A5626"/>
    <w:rsid w:val="006B4488"/>
    <w:rsid w:val="006B44CF"/>
    <w:rsid w:val="006B467D"/>
    <w:rsid w:val="006E1910"/>
    <w:rsid w:val="006E3000"/>
    <w:rsid w:val="006E50FB"/>
    <w:rsid w:val="006F1E2D"/>
    <w:rsid w:val="00701D43"/>
    <w:rsid w:val="00701F3D"/>
    <w:rsid w:val="0072058C"/>
    <w:rsid w:val="007328AD"/>
    <w:rsid w:val="00732AED"/>
    <w:rsid w:val="00732C27"/>
    <w:rsid w:val="00734387"/>
    <w:rsid w:val="00737C96"/>
    <w:rsid w:val="00741D8D"/>
    <w:rsid w:val="00743B43"/>
    <w:rsid w:val="007445DC"/>
    <w:rsid w:val="00750D07"/>
    <w:rsid w:val="00751372"/>
    <w:rsid w:val="00752B6A"/>
    <w:rsid w:val="007628E3"/>
    <w:rsid w:val="0076543F"/>
    <w:rsid w:val="0076722F"/>
    <w:rsid w:val="007735F8"/>
    <w:rsid w:val="00775F9B"/>
    <w:rsid w:val="007832C9"/>
    <w:rsid w:val="0078336A"/>
    <w:rsid w:val="0078648E"/>
    <w:rsid w:val="007911AF"/>
    <w:rsid w:val="00792293"/>
    <w:rsid w:val="007A1665"/>
    <w:rsid w:val="007A20E2"/>
    <w:rsid w:val="007A423C"/>
    <w:rsid w:val="007C405C"/>
    <w:rsid w:val="007C50CC"/>
    <w:rsid w:val="007C721E"/>
    <w:rsid w:val="007D3BFD"/>
    <w:rsid w:val="007D5C72"/>
    <w:rsid w:val="007D7192"/>
    <w:rsid w:val="007E1723"/>
    <w:rsid w:val="007E41CA"/>
    <w:rsid w:val="007E6E1D"/>
    <w:rsid w:val="008031C4"/>
    <w:rsid w:val="00805213"/>
    <w:rsid w:val="008074F0"/>
    <w:rsid w:val="00821EBE"/>
    <w:rsid w:val="0082492A"/>
    <w:rsid w:val="008250D1"/>
    <w:rsid w:val="00830E7F"/>
    <w:rsid w:val="008318F7"/>
    <w:rsid w:val="00834174"/>
    <w:rsid w:val="00842569"/>
    <w:rsid w:val="00845523"/>
    <w:rsid w:val="00850977"/>
    <w:rsid w:val="00852A0A"/>
    <w:rsid w:val="00867219"/>
    <w:rsid w:val="00891B7E"/>
    <w:rsid w:val="008A20CD"/>
    <w:rsid w:val="008A2336"/>
    <w:rsid w:val="008A235D"/>
    <w:rsid w:val="008A6918"/>
    <w:rsid w:val="008B54C1"/>
    <w:rsid w:val="008D1C10"/>
    <w:rsid w:val="008E25B8"/>
    <w:rsid w:val="008E3149"/>
    <w:rsid w:val="008E4680"/>
    <w:rsid w:val="008E6671"/>
    <w:rsid w:val="008F2FA9"/>
    <w:rsid w:val="00901FA4"/>
    <w:rsid w:val="0091586E"/>
    <w:rsid w:val="0092209E"/>
    <w:rsid w:val="0092291C"/>
    <w:rsid w:val="00923B1C"/>
    <w:rsid w:val="0094032E"/>
    <w:rsid w:val="00941F56"/>
    <w:rsid w:val="00945A7F"/>
    <w:rsid w:val="009466CE"/>
    <w:rsid w:val="0095315E"/>
    <w:rsid w:val="00975718"/>
    <w:rsid w:val="00980815"/>
    <w:rsid w:val="00980B9C"/>
    <w:rsid w:val="0098392D"/>
    <w:rsid w:val="00991DE0"/>
    <w:rsid w:val="009957C8"/>
    <w:rsid w:val="009A5E9B"/>
    <w:rsid w:val="009B4AF9"/>
    <w:rsid w:val="009B6516"/>
    <w:rsid w:val="009C19F6"/>
    <w:rsid w:val="009C26DF"/>
    <w:rsid w:val="009D1667"/>
    <w:rsid w:val="009D2F6C"/>
    <w:rsid w:val="009D4D82"/>
    <w:rsid w:val="009E2FB1"/>
    <w:rsid w:val="009E58AE"/>
    <w:rsid w:val="00A010A8"/>
    <w:rsid w:val="00A01905"/>
    <w:rsid w:val="00A03C84"/>
    <w:rsid w:val="00A049B3"/>
    <w:rsid w:val="00A07605"/>
    <w:rsid w:val="00A13833"/>
    <w:rsid w:val="00A222ED"/>
    <w:rsid w:val="00A319EF"/>
    <w:rsid w:val="00A37796"/>
    <w:rsid w:val="00A4626B"/>
    <w:rsid w:val="00A51FF2"/>
    <w:rsid w:val="00A5360C"/>
    <w:rsid w:val="00A56D01"/>
    <w:rsid w:val="00A62AE6"/>
    <w:rsid w:val="00A675F8"/>
    <w:rsid w:val="00A86408"/>
    <w:rsid w:val="00A92F8F"/>
    <w:rsid w:val="00A96EE9"/>
    <w:rsid w:val="00AA60CB"/>
    <w:rsid w:val="00AC0375"/>
    <w:rsid w:val="00AC4C59"/>
    <w:rsid w:val="00AC7AC4"/>
    <w:rsid w:val="00AE4E4A"/>
    <w:rsid w:val="00B0055A"/>
    <w:rsid w:val="00B0066E"/>
    <w:rsid w:val="00B02747"/>
    <w:rsid w:val="00B03554"/>
    <w:rsid w:val="00B03718"/>
    <w:rsid w:val="00B074E6"/>
    <w:rsid w:val="00B07C8A"/>
    <w:rsid w:val="00B13554"/>
    <w:rsid w:val="00B14E6E"/>
    <w:rsid w:val="00B15311"/>
    <w:rsid w:val="00B2129B"/>
    <w:rsid w:val="00B221A3"/>
    <w:rsid w:val="00B257F1"/>
    <w:rsid w:val="00B30B1E"/>
    <w:rsid w:val="00B31B3C"/>
    <w:rsid w:val="00B32CBC"/>
    <w:rsid w:val="00B4205B"/>
    <w:rsid w:val="00B43C08"/>
    <w:rsid w:val="00B46252"/>
    <w:rsid w:val="00B53A42"/>
    <w:rsid w:val="00B56CE3"/>
    <w:rsid w:val="00B67959"/>
    <w:rsid w:val="00B74249"/>
    <w:rsid w:val="00B82699"/>
    <w:rsid w:val="00B82EDD"/>
    <w:rsid w:val="00B8615A"/>
    <w:rsid w:val="00B904C1"/>
    <w:rsid w:val="00B94468"/>
    <w:rsid w:val="00BA079D"/>
    <w:rsid w:val="00BA105D"/>
    <w:rsid w:val="00BD0142"/>
    <w:rsid w:val="00BD208C"/>
    <w:rsid w:val="00BD64B2"/>
    <w:rsid w:val="00BD7384"/>
    <w:rsid w:val="00BF08EC"/>
    <w:rsid w:val="00BF113E"/>
    <w:rsid w:val="00C02B94"/>
    <w:rsid w:val="00C05173"/>
    <w:rsid w:val="00C0748E"/>
    <w:rsid w:val="00C10913"/>
    <w:rsid w:val="00C1696D"/>
    <w:rsid w:val="00C32C10"/>
    <w:rsid w:val="00C341D8"/>
    <w:rsid w:val="00C37829"/>
    <w:rsid w:val="00C37F4C"/>
    <w:rsid w:val="00C61D39"/>
    <w:rsid w:val="00C66D70"/>
    <w:rsid w:val="00C66F49"/>
    <w:rsid w:val="00C72C96"/>
    <w:rsid w:val="00C73BCA"/>
    <w:rsid w:val="00C76A75"/>
    <w:rsid w:val="00C8363D"/>
    <w:rsid w:val="00C85A02"/>
    <w:rsid w:val="00C96F77"/>
    <w:rsid w:val="00CA1EAA"/>
    <w:rsid w:val="00CA39DE"/>
    <w:rsid w:val="00CA5C40"/>
    <w:rsid w:val="00CC4E0D"/>
    <w:rsid w:val="00CD0796"/>
    <w:rsid w:val="00CE1818"/>
    <w:rsid w:val="00CE3532"/>
    <w:rsid w:val="00CE4FF0"/>
    <w:rsid w:val="00CF2FFF"/>
    <w:rsid w:val="00CF7860"/>
    <w:rsid w:val="00D03839"/>
    <w:rsid w:val="00D04161"/>
    <w:rsid w:val="00D043D8"/>
    <w:rsid w:val="00D07E62"/>
    <w:rsid w:val="00D17A03"/>
    <w:rsid w:val="00D30CB8"/>
    <w:rsid w:val="00D33DEA"/>
    <w:rsid w:val="00D374F6"/>
    <w:rsid w:val="00D41E8E"/>
    <w:rsid w:val="00D42D41"/>
    <w:rsid w:val="00D4640C"/>
    <w:rsid w:val="00D47D07"/>
    <w:rsid w:val="00D5229E"/>
    <w:rsid w:val="00D54199"/>
    <w:rsid w:val="00D6513B"/>
    <w:rsid w:val="00D72F7A"/>
    <w:rsid w:val="00D73F71"/>
    <w:rsid w:val="00D74B83"/>
    <w:rsid w:val="00D83B17"/>
    <w:rsid w:val="00D90693"/>
    <w:rsid w:val="00D90D06"/>
    <w:rsid w:val="00D9198A"/>
    <w:rsid w:val="00D92F59"/>
    <w:rsid w:val="00DB1495"/>
    <w:rsid w:val="00DB76C8"/>
    <w:rsid w:val="00DB77B3"/>
    <w:rsid w:val="00DC0AE9"/>
    <w:rsid w:val="00DC18B4"/>
    <w:rsid w:val="00DC1F2C"/>
    <w:rsid w:val="00DC5D39"/>
    <w:rsid w:val="00DE5AA1"/>
    <w:rsid w:val="00DF1F27"/>
    <w:rsid w:val="00E141BA"/>
    <w:rsid w:val="00E168C9"/>
    <w:rsid w:val="00E23ECA"/>
    <w:rsid w:val="00E24B86"/>
    <w:rsid w:val="00E27E00"/>
    <w:rsid w:val="00E3056C"/>
    <w:rsid w:val="00E311C8"/>
    <w:rsid w:val="00E3494B"/>
    <w:rsid w:val="00E44327"/>
    <w:rsid w:val="00E4432D"/>
    <w:rsid w:val="00E4490F"/>
    <w:rsid w:val="00E54081"/>
    <w:rsid w:val="00E54790"/>
    <w:rsid w:val="00E56678"/>
    <w:rsid w:val="00E623EC"/>
    <w:rsid w:val="00E74362"/>
    <w:rsid w:val="00E82DD2"/>
    <w:rsid w:val="00E836CA"/>
    <w:rsid w:val="00E85AFD"/>
    <w:rsid w:val="00E90358"/>
    <w:rsid w:val="00E91A24"/>
    <w:rsid w:val="00E92DC1"/>
    <w:rsid w:val="00EA0AE1"/>
    <w:rsid w:val="00EA3F50"/>
    <w:rsid w:val="00EB350B"/>
    <w:rsid w:val="00EB46F6"/>
    <w:rsid w:val="00EB643A"/>
    <w:rsid w:val="00EC0210"/>
    <w:rsid w:val="00EC29B8"/>
    <w:rsid w:val="00ED335B"/>
    <w:rsid w:val="00ED5FAB"/>
    <w:rsid w:val="00EE061F"/>
    <w:rsid w:val="00EE07B7"/>
    <w:rsid w:val="00EE4450"/>
    <w:rsid w:val="00EF3F99"/>
    <w:rsid w:val="00EF4FBC"/>
    <w:rsid w:val="00EF5705"/>
    <w:rsid w:val="00F01DF9"/>
    <w:rsid w:val="00F0362D"/>
    <w:rsid w:val="00F04264"/>
    <w:rsid w:val="00F04723"/>
    <w:rsid w:val="00F1028B"/>
    <w:rsid w:val="00F14F7E"/>
    <w:rsid w:val="00F1562E"/>
    <w:rsid w:val="00F16CF4"/>
    <w:rsid w:val="00F25D46"/>
    <w:rsid w:val="00F267F6"/>
    <w:rsid w:val="00F35A0E"/>
    <w:rsid w:val="00F43B9F"/>
    <w:rsid w:val="00F50570"/>
    <w:rsid w:val="00F516F7"/>
    <w:rsid w:val="00F54F1F"/>
    <w:rsid w:val="00F65BF9"/>
    <w:rsid w:val="00F72C3D"/>
    <w:rsid w:val="00F763E7"/>
    <w:rsid w:val="00F772E2"/>
    <w:rsid w:val="00F92AD7"/>
    <w:rsid w:val="00FA1C5A"/>
    <w:rsid w:val="00FA3D56"/>
    <w:rsid w:val="00FB50A4"/>
    <w:rsid w:val="00FB7939"/>
    <w:rsid w:val="00FC039E"/>
    <w:rsid w:val="00FC23D4"/>
    <w:rsid w:val="00FD0A66"/>
    <w:rsid w:val="00FD4507"/>
    <w:rsid w:val="00FD4F2C"/>
    <w:rsid w:val="00FD66AA"/>
    <w:rsid w:val="00FF29DD"/>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2">
    <w:name w:val="heading 2"/>
    <w:basedOn w:val="Normal"/>
    <w:next w:val="Normal"/>
    <w:link w:val="Heading2Char"/>
    <w:uiPriority w:val="9"/>
    <w:semiHidden/>
    <w:unhideWhenUsed/>
    <w:qFormat/>
    <w:rsid w:val="008B54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customStyle="1" w:styleId="Default">
    <w:name w:val="Default"/>
    <w:rsid w:val="0072058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C61D39"/>
    <w:pPr>
      <w:ind w:left="720"/>
      <w:contextualSpacing/>
    </w:pPr>
    <w:rPr>
      <w:rFonts w:ascii="Times New Roman" w:eastAsia="Times New Roman" w:hAnsi="Times New Roman"/>
      <w:sz w:val="24"/>
      <w:szCs w:val="24"/>
      <w:lang w:eastAsia="en-US"/>
    </w:rPr>
  </w:style>
  <w:style w:type="paragraph" w:customStyle="1" w:styleId="xmsonormal">
    <w:name w:val="x_msonormal"/>
    <w:basedOn w:val="Normal"/>
    <w:rsid w:val="00C8363D"/>
    <w:pPr>
      <w:spacing w:before="100" w:beforeAutospacing="1" w:after="100" w:afterAutospacing="1"/>
    </w:pPr>
    <w:rPr>
      <w:rFonts w:ascii="Times New Roman" w:eastAsia="Times New Roman" w:hAnsi="Times New Roman"/>
      <w:sz w:val="24"/>
      <w:szCs w:val="24"/>
      <w:lang w:eastAsia="en-US"/>
    </w:rPr>
  </w:style>
  <w:style w:type="character" w:customStyle="1" w:styleId="Hypertext">
    <w:name w:val="Hypertext"/>
    <w:rsid w:val="00206DE6"/>
    <w:rPr>
      <w:color w:val="0000FF"/>
      <w:u w:val="single"/>
    </w:rPr>
  </w:style>
  <w:style w:type="table" w:customStyle="1" w:styleId="TableGrid1">
    <w:name w:val="Table Grid1"/>
    <w:basedOn w:val="TableNormal"/>
    <w:next w:val="TableGrid"/>
    <w:uiPriority w:val="59"/>
    <w:rsid w:val="00C76A75"/>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B54C1"/>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2">
    <w:name w:val="heading 2"/>
    <w:basedOn w:val="Normal"/>
    <w:next w:val="Normal"/>
    <w:link w:val="Heading2Char"/>
    <w:uiPriority w:val="9"/>
    <w:semiHidden/>
    <w:unhideWhenUsed/>
    <w:qFormat/>
    <w:rsid w:val="008B54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customStyle="1" w:styleId="Default">
    <w:name w:val="Default"/>
    <w:rsid w:val="0072058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C61D39"/>
    <w:pPr>
      <w:ind w:left="720"/>
      <w:contextualSpacing/>
    </w:pPr>
    <w:rPr>
      <w:rFonts w:ascii="Times New Roman" w:eastAsia="Times New Roman" w:hAnsi="Times New Roman"/>
      <w:sz w:val="24"/>
      <w:szCs w:val="24"/>
      <w:lang w:eastAsia="en-US"/>
    </w:rPr>
  </w:style>
  <w:style w:type="paragraph" w:customStyle="1" w:styleId="xmsonormal">
    <w:name w:val="x_msonormal"/>
    <w:basedOn w:val="Normal"/>
    <w:rsid w:val="00C8363D"/>
    <w:pPr>
      <w:spacing w:before="100" w:beforeAutospacing="1" w:after="100" w:afterAutospacing="1"/>
    </w:pPr>
    <w:rPr>
      <w:rFonts w:ascii="Times New Roman" w:eastAsia="Times New Roman" w:hAnsi="Times New Roman"/>
      <w:sz w:val="24"/>
      <w:szCs w:val="24"/>
      <w:lang w:eastAsia="en-US"/>
    </w:rPr>
  </w:style>
  <w:style w:type="character" w:customStyle="1" w:styleId="Hypertext">
    <w:name w:val="Hypertext"/>
    <w:rsid w:val="00206DE6"/>
    <w:rPr>
      <w:color w:val="0000FF"/>
      <w:u w:val="single"/>
    </w:rPr>
  </w:style>
  <w:style w:type="table" w:customStyle="1" w:styleId="TableGrid1">
    <w:name w:val="Table Grid1"/>
    <w:basedOn w:val="TableNormal"/>
    <w:next w:val="TableGrid"/>
    <w:uiPriority w:val="59"/>
    <w:rsid w:val="00C76A75"/>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B54C1"/>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698">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0678130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26673877">
      <w:bodyDiv w:val="1"/>
      <w:marLeft w:val="0"/>
      <w:marRight w:val="0"/>
      <w:marTop w:val="0"/>
      <w:marBottom w:val="0"/>
      <w:divBdr>
        <w:top w:val="none" w:sz="0" w:space="0" w:color="auto"/>
        <w:left w:val="none" w:sz="0" w:space="0" w:color="auto"/>
        <w:bottom w:val="none" w:sz="0" w:space="0" w:color="auto"/>
        <w:right w:val="none" w:sz="0" w:space="0" w:color="auto"/>
      </w:divBdr>
    </w:div>
    <w:div w:id="579025738">
      <w:bodyDiv w:val="1"/>
      <w:marLeft w:val="0"/>
      <w:marRight w:val="0"/>
      <w:marTop w:val="0"/>
      <w:marBottom w:val="0"/>
      <w:divBdr>
        <w:top w:val="none" w:sz="0" w:space="0" w:color="auto"/>
        <w:left w:val="none" w:sz="0" w:space="0" w:color="auto"/>
        <w:bottom w:val="none" w:sz="0" w:space="0" w:color="auto"/>
        <w:right w:val="none" w:sz="0" w:space="0" w:color="auto"/>
      </w:divBdr>
      <w:divsChild>
        <w:div w:id="1683581356">
          <w:marLeft w:val="0"/>
          <w:marRight w:val="0"/>
          <w:marTop w:val="0"/>
          <w:marBottom w:val="0"/>
          <w:divBdr>
            <w:top w:val="none" w:sz="0" w:space="0" w:color="auto"/>
            <w:left w:val="none" w:sz="0" w:space="0" w:color="auto"/>
            <w:bottom w:val="none" w:sz="0" w:space="0" w:color="auto"/>
            <w:right w:val="none" w:sz="0" w:space="0" w:color="auto"/>
          </w:divBdr>
        </w:div>
      </w:divsChild>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9307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www.uta.edu/resources" TargetMode="External"/><Relationship Id="rId26" Type="http://schemas.openxmlformats.org/officeDocument/2006/relationships/hyperlink" Target="http://www.uta.edu/library" TargetMode="External"/><Relationship Id="rId39" Type="http://schemas.openxmlformats.org/officeDocument/2006/relationships/hyperlink" Target="http://www.bon.state.tx.us" TargetMode="External"/><Relationship Id="rId21" Type="http://schemas.openxmlformats.org/officeDocument/2006/relationships/hyperlink" Target="mailto:helpdesk@uta.edu" TargetMode="External"/><Relationship Id="rId34" Type="http://schemas.openxmlformats.org/officeDocument/2006/relationships/hyperlink" Target="http://libguides.uta.edu/offcampus" TargetMode="External"/><Relationship Id="rId42" Type="http://schemas.openxmlformats.org/officeDocument/2006/relationships/hyperlink" Target="mailto:jleflore@uta.ed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ibrary.uta.edu/tutorials/Plagiarism" TargetMode="External"/><Relationship Id="rId29" Type="http://schemas.openxmlformats.org/officeDocument/2006/relationships/hyperlink" Target="http://www.uta.edu/library/databases/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fao/" TargetMode="External"/><Relationship Id="rId24" Type="http://schemas.openxmlformats.org/officeDocument/2006/relationships/hyperlink" Target="mailto:llpyburn@uta.edu" TargetMode="External"/><Relationship Id="rId32" Type="http://schemas.openxmlformats.org/officeDocument/2006/relationships/hyperlink" Target="http://pulse.uta.edu/vwebv/searchSubject" TargetMode="External"/><Relationship Id="rId37" Type="http://schemas.openxmlformats.org/officeDocument/2006/relationships/hyperlink" Target="http://www.uta.edu/owl" TargetMode="External"/><Relationship Id="rId40" Type="http://schemas.openxmlformats.org/officeDocument/2006/relationships/hyperlink" Target="http://www.uta.edu/nursing/phd/"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ta.edu/titleix/" TargetMode="External"/><Relationship Id="rId23" Type="http://schemas.openxmlformats.org/officeDocument/2006/relationships/hyperlink" Target="mailto:peace@uta.edu" TargetMode="External"/><Relationship Id="rId28" Type="http://schemas.openxmlformats.org/officeDocument/2006/relationships/hyperlink" Target="http://www.uta.edu/library/help/subject-librarians.php" TargetMode="External"/><Relationship Id="rId36" Type="http://schemas.openxmlformats.org/officeDocument/2006/relationships/hyperlink" Target="http://www.uta.edu/library/services/distance.php" TargetMode="External"/><Relationship Id="rId10" Type="http://schemas.openxmlformats.org/officeDocument/2006/relationships/hyperlink" Target="http://www.uta.edu/profiles/lauri-john" TargetMode="External"/><Relationship Id="rId19" Type="http://schemas.openxmlformats.org/officeDocument/2006/relationships/hyperlink" Target="http://www.uta.edu/oit/cs/email/mavmail.php" TargetMode="External"/><Relationship Id="rId31" Type="http://schemas.openxmlformats.org/officeDocument/2006/relationships/hyperlink" Target="http://uta.summon.serialssolutions.com/" TargetMode="External"/><Relationship Id="rId44" Type="http://schemas.openxmlformats.org/officeDocument/2006/relationships/hyperlink" Target="mailto:vivian@uta.edu" TargetMode="External"/><Relationship Id="rId4" Type="http://schemas.microsoft.com/office/2007/relationships/stylesWithEffects" Target="stylesWithEffects.xml"/><Relationship Id="rId9" Type="http://schemas.openxmlformats.org/officeDocument/2006/relationships/hyperlink" Target="mailto:ljohn@uta.edu" TargetMode="External"/><Relationship Id="rId14" Type="http://schemas.openxmlformats.org/officeDocument/2006/relationships/hyperlink" Target="http://www.uta.edu/hr/eos/index.php" TargetMode="External"/><Relationship Id="rId22" Type="http://schemas.openxmlformats.org/officeDocument/2006/relationships/hyperlink" Target="http://www.uta.edu/sfs" TargetMode="External"/><Relationship Id="rId27" Type="http://schemas.openxmlformats.org/officeDocument/2006/relationships/hyperlink" Target="http://libguides.uta.edu" TargetMode="External"/><Relationship Id="rId30" Type="http://schemas.openxmlformats.org/officeDocument/2006/relationships/hyperlink" Target="http://pulse.uta.edu/vwebv/enterCourseReserve.do" TargetMode="External"/><Relationship Id="rId35" Type="http://schemas.openxmlformats.org/officeDocument/2006/relationships/hyperlink" Target="http://ask.uta.edu/" TargetMode="External"/><Relationship Id="rId43" Type="http://schemas.openxmlformats.org/officeDocument/2006/relationships/hyperlink" Target="mailto:ljohn@uta.ed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ta.edu/uta/acadcal.php?session=20146" TargetMode="External"/><Relationship Id="rId17" Type="http://schemas.openxmlformats.org/officeDocument/2006/relationships/hyperlink" Target="mailto:resources@uta.edu" TargetMode="External"/><Relationship Id="rId25" Type="http://schemas.openxmlformats.org/officeDocument/2006/relationships/hyperlink" Target="http://libguides.uta.edu/nursing" TargetMode="External"/><Relationship Id="rId33" Type="http://schemas.openxmlformats.org/officeDocument/2006/relationships/hyperlink" Target="http://www.uta.edu/library/help/tutorials.php" TargetMode="External"/><Relationship Id="rId38" Type="http://schemas.openxmlformats.org/officeDocument/2006/relationships/hyperlink" Target="mailto:clought@uta.edu" TargetMode="External"/><Relationship Id="rId46" Type="http://schemas.openxmlformats.org/officeDocument/2006/relationships/fontTable" Target="fontTable.xml"/><Relationship Id="rId20" Type="http://schemas.openxmlformats.org/officeDocument/2006/relationships/hyperlink" Target="https://webapps.uta.edu/oit/selfservice/" TargetMode="External"/><Relationship Id="rId41" Type="http://schemas.openxmlformats.org/officeDocument/2006/relationships/hyperlink" Target="http://www.uta.edu/nursing/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A07D-22A2-401E-9711-42FA25CE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27717</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Lauri D John</cp:lastModifiedBy>
  <cp:revision>36</cp:revision>
  <cp:lastPrinted>2013-01-07T20:34:00Z</cp:lastPrinted>
  <dcterms:created xsi:type="dcterms:W3CDTF">2015-08-28T03:33:00Z</dcterms:created>
  <dcterms:modified xsi:type="dcterms:W3CDTF">2015-08-29T18:22:00Z</dcterms:modified>
</cp:coreProperties>
</file>