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82" w:rsidRPr="005B7E9F" w:rsidRDefault="00433629" w:rsidP="00726EE7">
      <w:pPr>
        <w:jc w:val="center"/>
        <w:rPr>
          <w:rFonts w:ascii="Arial" w:hAnsi="Arial" w:cs="Arial"/>
          <w:b/>
        </w:rPr>
      </w:pPr>
      <w:r w:rsidRPr="005B7E9F">
        <w:rPr>
          <w:rFonts w:ascii="Arial" w:hAnsi="Arial" w:cs="Arial"/>
          <w:b/>
        </w:rPr>
        <w:t xml:space="preserve">Course </w:t>
      </w:r>
      <w:r w:rsidR="00B25C5A" w:rsidRPr="005B7E9F">
        <w:rPr>
          <w:rFonts w:ascii="Arial" w:hAnsi="Arial" w:cs="Arial"/>
          <w:b/>
        </w:rPr>
        <w:t xml:space="preserve">Syllabus </w:t>
      </w:r>
      <w:r w:rsidRPr="005B7E9F">
        <w:rPr>
          <w:rFonts w:ascii="Arial" w:hAnsi="Arial" w:cs="Arial"/>
          <w:b/>
        </w:rPr>
        <w:t xml:space="preserve">– </w:t>
      </w:r>
      <w:proofErr w:type="gramStart"/>
      <w:r w:rsidRPr="005B7E9F">
        <w:rPr>
          <w:rFonts w:ascii="Arial" w:hAnsi="Arial" w:cs="Arial"/>
          <w:b/>
        </w:rPr>
        <w:t>S</w:t>
      </w:r>
      <w:r w:rsidR="005E7EAD" w:rsidRPr="005B7E9F">
        <w:rPr>
          <w:rFonts w:ascii="Arial" w:hAnsi="Arial" w:cs="Arial"/>
          <w:b/>
        </w:rPr>
        <w:t>pring</w:t>
      </w:r>
      <w:proofErr w:type="gramEnd"/>
      <w:r w:rsidR="005E7EAD" w:rsidRPr="005B7E9F">
        <w:rPr>
          <w:rFonts w:ascii="Arial" w:hAnsi="Arial" w:cs="Arial"/>
          <w:b/>
        </w:rPr>
        <w:t xml:space="preserve"> </w:t>
      </w:r>
      <w:r w:rsidR="007763AC" w:rsidRPr="005B7E9F">
        <w:rPr>
          <w:rFonts w:ascii="Arial" w:hAnsi="Arial" w:cs="Arial"/>
          <w:b/>
        </w:rPr>
        <w:t>201</w:t>
      </w:r>
      <w:r w:rsidR="006C01FB">
        <w:rPr>
          <w:rFonts w:ascii="Arial" w:hAnsi="Arial" w:cs="Arial"/>
          <w:b/>
        </w:rPr>
        <w:t>6</w:t>
      </w:r>
    </w:p>
    <w:p w:rsidR="00B25C5A" w:rsidRPr="005B7E9F" w:rsidRDefault="00433629" w:rsidP="00726EE7">
      <w:pPr>
        <w:jc w:val="center"/>
        <w:rPr>
          <w:rFonts w:ascii="Arial" w:hAnsi="Arial" w:cs="Arial"/>
          <w:b/>
        </w:rPr>
      </w:pPr>
      <w:r w:rsidRPr="005B7E9F">
        <w:rPr>
          <w:rFonts w:ascii="Arial" w:hAnsi="Arial" w:cs="Arial"/>
          <w:b/>
        </w:rPr>
        <w:t xml:space="preserve">CE </w:t>
      </w:r>
      <w:r w:rsidR="006F33FE">
        <w:rPr>
          <w:rFonts w:ascii="Arial" w:hAnsi="Arial" w:cs="Arial"/>
          <w:b/>
        </w:rPr>
        <w:t>5332</w:t>
      </w:r>
      <w:r w:rsidR="000C1E06" w:rsidRPr="005B7E9F">
        <w:rPr>
          <w:rFonts w:ascii="Arial" w:hAnsi="Arial" w:cs="Arial"/>
          <w:b/>
        </w:rPr>
        <w:t>:</w:t>
      </w:r>
      <w:r w:rsidRPr="005B7E9F">
        <w:rPr>
          <w:rFonts w:ascii="Arial" w:hAnsi="Arial" w:cs="Arial"/>
          <w:b/>
        </w:rPr>
        <w:t xml:space="preserve"> </w:t>
      </w:r>
      <w:r w:rsidR="005E7EAD" w:rsidRPr="005B7E9F">
        <w:rPr>
          <w:rFonts w:ascii="Arial" w:hAnsi="Arial" w:cs="Arial"/>
          <w:b/>
        </w:rPr>
        <w:t>Highway Design</w:t>
      </w:r>
    </w:p>
    <w:p w:rsidR="00433629" w:rsidRPr="005B7E9F" w:rsidRDefault="007763AC" w:rsidP="000D61AC">
      <w:pPr>
        <w:jc w:val="center"/>
        <w:rPr>
          <w:rFonts w:ascii="Arial" w:hAnsi="Arial" w:cs="Arial"/>
          <w:b/>
        </w:rPr>
      </w:pPr>
      <w:r w:rsidRPr="005B7E9F">
        <w:rPr>
          <w:rFonts w:ascii="Arial" w:hAnsi="Arial" w:cs="Arial"/>
          <w:b/>
        </w:rPr>
        <w:t xml:space="preserve">TTh </w:t>
      </w:r>
      <w:r w:rsidR="00E54FF6" w:rsidRPr="005B7E9F">
        <w:rPr>
          <w:rFonts w:ascii="Arial" w:hAnsi="Arial" w:cs="Arial"/>
          <w:b/>
        </w:rPr>
        <w:t>12</w:t>
      </w:r>
      <w:r w:rsidRPr="005B7E9F">
        <w:rPr>
          <w:rFonts w:ascii="Arial" w:hAnsi="Arial" w:cs="Arial"/>
          <w:b/>
        </w:rPr>
        <w:t>:30-</w:t>
      </w:r>
      <w:r w:rsidR="00E54FF6" w:rsidRPr="005B7E9F">
        <w:rPr>
          <w:rFonts w:ascii="Arial" w:hAnsi="Arial" w:cs="Arial"/>
          <w:b/>
        </w:rPr>
        <w:t>1</w:t>
      </w:r>
      <w:r w:rsidRPr="005B7E9F">
        <w:rPr>
          <w:rFonts w:ascii="Arial" w:hAnsi="Arial" w:cs="Arial"/>
          <w:b/>
        </w:rPr>
        <w:t>:50 PM</w:t>
      </w:r>
    </w:p>
    <w:p w:rsidR="003F52EC" w:rsidRPr="005B7E9F" w:rsidRDefault="003F52EC" w:rsidP="003F52EC">
      <w:pPr>
        <w:jc w:val="center"/>
        <w:rPr>
          <w:rFonts w:ascii="Arial" w:hAnsi="Arial" w:cs="Arial"/>
          <w:b/>
        </w:rPr>
      </w:pPr>
      <w:r w:rsidRPr="005B7E9F">
        <w:rPr>
          <w:rFonts w:ascii="Arial" w:hAnsi="Arial" w:cs="Arial"/>
          <w:b/>
        </w:rPr>
        <w:t xml:space="preserve">Room:  </w:t>
      </w:r>
      <w:r w:rsidR="006C01FB">
        <w:rPr>
          <w:rFonts w:ascii="Arial" w:hAnsi="Arial" w:cs="Arial"/>
          <w:b/>
        </w:rPr>
        <w:t xml:space="preserve">229 </w:t>
      </w:r>
      <w:r w:rsidR="000C7A5E" w:rsidRPr="005B7E9F">
        <w:rPr>
          <w:rFonts w:ascii="Arial" w:hAnsi="Arial" w:cs="Arial"/>
          <w:b/>
        </w:rPr>
        <w:t>Nedderman Hall</w:t>
      </w:r>
    </w:p>
    <w:p w:rsidR="003F52EC" w:rsidRPr="005B7E9F" w:rsidRDefault="003F52EC">
      <w:pPr>
        <w:rPr>
          <w:rFonts w:ascii="Arial" w:hAnsi="Arial" w:cs="Arial"/>
          <w:b/>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Instructor: </w:t>
      </w:r>
      <w:r w:rsidRPr="005B7E9F">
        <w:rPr>
          <w:rFonts w:ascii="Arial" w:hAnsi="Arial" w:cs="Arial"/>
          <w:sz w:val="22"/>
          <w:szCs w:val="22"/>
        </w:rPr>
        <w:t>Sia Ardekani</w:t>
      </w:r>
      <w:r w:rsidR="008570FE">
        <w:rPr>
          <w:rFonts w:ascii="Arial" w:hAnsi="Arial" w:cs="Arial"/>
          <w:sz w:val="22"/>
          <w:szCs w:val="22"/>
        </w:rPr>
        <w:t>, PhD, PE</w:t>
      </w:r>
    </w:p>
    <w:p w:rsidR="005B7E9F" w:rsidRPr="005B7E9F" w:rsidRDefault="005B7E9F" w:rsidP="005B7E9F">
      <w:pPr>
        <w:rPr>
          <w:rFonts w:ascii="Arial" w:hAnsi="Arial" w:cs="Arial"/>
          <w:b/>
          <w:sz w:val="22"/>
          <w:szCs w:val="22"/>
        </w:rPr>
      </w:pPr>
    </w:p>
    <w:p w:rsidR="005B7E9F" w:rsidRPr="005B7E9F" w:rsidRDefault="005B7E9F" w:rsidP="005B7E9F">
      <w:pPr>
        <w:rPr>
          <w:rFonts w:ascii="Arial" w:hAnsi="Arial" w:cs="Arial"/>
          <w:b/>
          <w:sz w:val="22"/>
          <w:szCs w:val="22"/>
        </w:rPr>
      </w:pPr>
      <w:r w:rsidRPr="005B7E9F">
        <w:rPr>
          <w:rFonts w:ascii="Arial" w:hAnsi="Arial" w:cs="Arial"/>
          <w:b/>
          <w:sz w:val="22"/>
          <w:szCs w:val="22"/>
        </w:rPr>
        <w:t xml:space="preserve">Office Number: </w:t>
      </w:r>
      <w:r w:rsidRPr="005B7E9F">
        <w:rPr>
          <w:rFonts w:ascii="Arial" w:hAnsi="Arial" w:cs="Arial"/>
          <w:sz w:val="22"/>
          <w:szCs w:val="22"/>
        </w:rPr>
        <w:t>434 Nedderman Hall</w:t>
      </w:r>
      <w:r w:rsidRPr="005B7E9F">
        <w:rPr>
          <w:rFonts w:ascii="Arial" w:hAnsi="Arial" w:cs="Arial"/>
          <w:b/>
          <w:sz w:val="22"/>
          <w:szCs w:val="22"/>
        </w:rPr>
        <w:t xml:space="preserve"> </w:t>
      </w:r>
    </w:p>
    <w:p w:rsidR="005B7E9F" w:rsidRPr="005B7E9F" w:rsidRDefault="005B7E9F" w:rsidP="005B7E9F">
      <w:pPr>
        <w:rPr>
          <w:rFonts w:ascii="Arial" w:hAnsi="Arial" w:cs="Arial"/>
          <w:b/>
          <w:sz w:val="22"/>
          <w:szCs w:val="22"/>
        </w:rPr>
      </w:pPr>
    </w:p>
    <w:p w:rsidR="005B7E9F" w:rsidRPr="005B7E9F" w:rsidRDefault="005B7E9F" w:rsidP="005B7E9F">
      <w:pPr>
        <w:rPr>
          <w:rFonts w:ascii="Arial" w:hAnsi="Arial" w:cs="Arial"/>
          <w:b/>
          <w:sz w:val="22"/>
          <w:szCs w:val="22"/>
        </w:rPr>
      </w:pPr>
      <w:r w:rsidRPr="005B7E9F">
        <w:rPr>
          <w:rFonts w:ascii="Arial" w:hAnsi="Arial" w:cs="Arial"/>
          <w:b/>
          <w:sz w:val="22"/>
          <w:szCs w:val="22"/>
        </w:rPr>
        <w:t xml:space="preserve">Office Telephone Number: </w:t>
      </w:r>
      <w:r w:rsidRPr="005B7E9F">
        <w:rPr>
          <w:rFonts w:ascii="Arial" w:hAnsi="Arial" w:cs="Arial"/>
          <w:sz w:val="22"/>
          <w:szCs w:val="22"/>
        </w:rPr>
        <w:t>817-272-3762</w:t>
      </w:r>
      <w:r w:rsidRPr="005B7E9F">
        <w:rPr>
          <w:rFonts w:ascii="Arial" w:hAnsi="Arial" w:cs="Arial"/>
          <w:b/>
          <w:sz w:val="22"/>
          <w:szCs w:val="22"/>
        </w:rPr>
        <w:t xml:space="preserve"> </w:t>
      </w:r>
    </w:p>
    <w:p w:rsidR="005B7E9F" w:rsidRPr="005B7E9F" w:rsidRDefault="005B7E9F" w:rsidP="005B7E9F">
      <w:pPr>
        <w:rPr>
          <w:rFonts w:ascii="Arial" w:hAnsi="Arial" w:cs="Arial"/>
          <w:b/>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Email Address: </w:t>
      </w:r>
      <w:r w:rsidRPr="005B7E9F">
        <w:rPr>
          <w:rFonts w:ascii="Arial" w:hAnsi="Arial" w:cs="Arial"/>
          <w:sz w:val="22"/>
          <w:szCs w:val="22"/>
        </w:rPr>
        <w:t xml:space="preserve">Ardekani@uta.edu </w:t>
      </w:r>
    </w:p>
    <w:p w:rsidR="005B7E9F" w:rsidRPr="005B7E9F" w:rsidRDefault="005B7E9F" w:rsidP="005B7E9F">
      <w:pPr>
        <w:rPr>
          <w:rFonts w:ascii="Arial" w:hAnsi="Arial" w:cs="Arial"/>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Faculty Profile:  </w:t>
      </w:r>
      <w:hyperlink r:id="rId8" w:history="1">
        <w:r w:rsidRPr="005B7E9F">
          <w:rPr>
            <w:rStyle w:val="Hyperlink"/>
            <w:rFonts w:ascii="Arial" w:hAnsi="Arial" w:cs="Arial"/>
            <w:b/>
            <w:sz w:val="22"/>
            <w:szCs w:val="22"/>
          </w:rPr>
          <w:t>http://www.uta.edu/ce/facultyintro.php?id=2</w:t>
        </w:r>
      </w:hyperlink>
    </w:p>
    <w:p w:rsidR="005B7E9F" w:rsidRPr="005B7E9F" w:rsidRDefault="005B7E9F" w:rsidP="005B7E9F">
      <w:pPr>
        <w:rPr>
          <w:rFonts w:ascii="Arial" w:hAnsi="Arial" w:cs="Arial"/>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Office Hours: </w:t>
      </w:r>
      <w:proofErr w:type="spellStart"/>
      <w:r w:rsidRPr="00110093">
        <w:rPr>
          <w:rFonts w:ascii="Arial" w:hAnsi="Arial" w:cs="Arial"/>
          <w:sz w:val="22"/>
          <w:szCs w:val="22"/>
          <w:shd w:val="clear" w:color="auto" w:fill="D9D9D9" w:themeFill="background1" w:themeFillShade="D9"/>
        </w:rPr>
        <w:t>T</w:t>
      </w:r>
      <w:r w:rsidR="00AF578B">
        <w:rPr>
          <w:rFonts w:ascii="Arial" w:hAnsi="Arial" w:cs="Arial"/>
          <w:sz w:val="22"/>
          <w:szCs w:val="22"/>
          <w:shd w:val="clear" w:color="auto" w:fill="D9D9D9" w:themeFill="background1" w:themeFillShade="D9"/>
        </w:rPr>
        <w:t>u</w:t>
      </w:r>
      <w:proofErr w:type="spellEnd"/>
      <w:r w:rsidR="00B3249D">
        <w:rPr>
          <w:rFonts w:ascii="Arial" w:hAnsi="Arial" w:cs="Arial"/>
          <w:sz w:val="22"/>
          <w:szCs w:val="22"/>
          <w:shd w:val="clear" w:color="auto" w:fill="D9D9D9" w:themeFill="background1" w:themeFillShade="D9"/>
        </w:rPr>
        <w:t xml:space="preserve">, </w:t>
      </w:r>
      <w:r w:rsidR="006C01FB">
        <w:rPr>
          <w:rFonts w:ascii="Arial" w:hAnsi="Arial" w:cs="Arial"/>
          <w:sz w:val="22"/>
          <w:szCs w:val="22"/>
          <w:shd w:val="clear" w:color="auto" w:fill="D9D9D9" w:themeFill="background1" w:themeFillShade="D9"/>
        </w:rPr>
        <w:t>W</w:t>
      </w:r>
      <w:r w:rsidR="00AF578B">
        <w:rPr>
          <w:rFonts w:ascii="Arial" w:hAnsi="Arial" w:cs="Arial"/>
          <w:sz w:val="22"/>
          <w:szCs w:val="22"/>
          <w:shd w:val="clear" w:color="auto" w:fill="D9D9D9" w:themeFill="background1" w:themeFillShade="D9"/>
        </w:rPr>
        <w:t>ed</w:t>
      </w:r>
      <w:r w:rsidR="00B3249D">
        <w:rPr>
          <w:rFonts w:ascii="Arial" w:hAnsi="Arial" w:cs="Arial"/>
          <w:sz w:val="22"/>
          <w:szCs w:val="22"/>
          <w:shd w:val="clear" w:color="auto" w:fill="D9D9D9" w:themeFill="background1" w:themeFillShade="D9"/>
        </w:rPr>
        <w:t xml:space="preserve">, </w:t>
      </w:r>
      <w:proofErr w:type="spellStart"/>
      <w:r w:rsidR="006C01FB">
        <w:rPr>
          <w:rFonts w:ascii="Arial" w:hAnsi="Arial" w:cs="Arial"/>
          <w:sz w:val="22"/>
          <w:szCs w:val="22"/>
          <w:shd w:val="clear" w:color="auto" w:fill="D9D9D9" w:themeFill="background1" w:themeFillShade="D9"/>
        </w:rPr>
        <w:t>Th</w:t>
      </w:r>
      <w:proofErr w:type="spellEnd"/>
      <w:r w:rsidRPr="00110093">
        <w:rPr>
          <w:rFonts w:ascii="Arial" w:hAnsi="Arial" w:cs="Arial"/>
          <w:sz w:val="22"/>
          <w:szCs w:val="22"/>
          <w:shd w:val="clear" w:color="auto" w:fill="D9D9D9" w:themeFill="background1" w:themeFillShade="D9"/>
        </w:rPr>
        <w:t xml:space="preserve"> </w:t>
      </w:r>
      <w:r w:rsidR="006C01FB">
        <w:rPr>
          <w:rFonts w:ascii="Arial" w:hAnsi="Arial" w:cs="Arial"/>
          <w:sz w:val="22"/>
          <w:szCs w:val="22"/>
          <w:shd w:val="clear" w:color="auto" w:fill="D9D9D9" w:themeFill="background1" w:themeFillShade="D9"/>
        </w:rPr>
        <w:t xml:space="preserve">9 </w:t>
      </w:r>
      <w:r w:rsidRPr="00110093">
        <w:rPr>
          <w:rFonts w:ascii="Arial" w:hAnsi="Arial" w:cs="Arial"/>
          <w:sz w:val="22"/>
          <w:szCs w:val="22"/>
          <w:shd w:val="clear" w:color="auto" w:fill="D9D9D9" w:themeFill="background1" w:themeFillShade="D9"/>
        </w:rPr>
        <w:t>-11 AM or by appointment</w:t>
      </w:r>
    </w:p>
    <w:p w:rsidR="005B7E9F" w:rsidRPr="005B7E9F" w:rsidRDefault="005B7E9F" w:rsidP="005B7E9F">
      <w:pPr>
        <w:rPr>
          <w:rFonts w:ascii="Arial" w:hAnsi="Arial" w:cs="Arial"/>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Section Information:  </w:t>
      </w:r>
      <w:r w:rsidRPr="005B7E9F">
        <w:rPr>
          <w:rFonts w:ascii="Arial" w:hAnsi="Arial" w:cs="Arial"/>
          <w:sz w:val="22"/>
          <w:szCs w:val="22"/>
        </w:rPr>
        <w:t>CE</w:t>
      </w:r>
      <w:r>
        <w:rPr>
          <w:rFonts w:ascii="Arial" w:hAnsi="Arial" w:cs="Arial"/>
          <w:sz w:val="22"/>
          <w:szCs w:val="22"/>
        </w:rPr>
        <w:t xml:space="preserve"> </w:t>
      </w:r>
      <w:r w:rsidR="006F33FE">
        <w:rPr>
          <w:rFonts w:ascii="Arial" w:hAnsi="Arial" w:cs="Arial"/>
          <w:sz w:val="22"/>
          <w:szCs w:val="22"/>
        </w:rPr>
        <w:t>5332</w:t>
      </w:r>
      <w:r w:rsidRPr="005B7E9F">
        <w:rPr>
          <w:rFonts w:ascii="Arial" w:hAnsi="Arial" w:cs="Arial"/>
          <w:sz w:val="22"/>
          <w:szCs w:val="22"/>
        </w:rPr>
        <w:t>-0</w:t>
      </w:r>
      <w:r w:rsidR="00005BD0">
        <w:rPr>
          <w:rFonts w:ascii="Arial" w:hAnsi="Arial" w:cs="Arial"/>
          <w:sz w:val="22"/>
          <w:szCs w:val="22"/>
        </w:rPr>
        <w:t>0</w:t>
      </w:r>
      <w:r w:rsidRPr="005B7E9F">
        <w:rPr>
          <w:rFonts w:ascii="Arial" w:hAnsi="Arial" w:cs="Arial"/>
          <w:sz w:val="22"/>
          <w:szCs w:val="22"/>
        </w:rPr>
        <w:t>1</w:t>
      </w:r>
      <w:r w:rsidR="006F33FE">
        <w:rPr>
          <w:rFonts w:ascii="Arial" w:hAnsi="Arial" w:cs="Arial"/>
          <w:sz w:val="22"/>
          <w:szCs w:val="22"/>
        </w:rPr>
        <w:t xml:space="preserve"> (</w:t>
      </w:r>
      <w:r w:rsidRPr="005B7E9F">
        <w:rPr>
          <w:rFonts w:ascii="Arial" w:hAnsi="Arial" w:cs="Arial"/>
          <w:sz w:val="22"/>
          <w:szCs w:val="22"/>
        </w:rPr>
        <w:t>#</w:t>
      </w:r>
      <w:r w:rsidR="006C01FB">
        <w:rPr>
          <w:rFonts w:ascii="Arial" w:hAnsi="Arial" w:cs="Arial"/>
          <w:sz w:val="22"/>
          <w:szCs w:val="22"/>
        </w:rPr>
        <w:t>311</w:t>
      </w:r>
      <w:r w:rsidR="000043BA">
        <w:rPr>
          <w:rFonts w:ascii="Arial" w:hAnsi="Arial" w:cs="Arial"/>
          <w:sz w:val="22"/>
          <w:szCs w:val="22"/>
        </w:rPr>
        <w:t>08</w:t>
      </w:r>
      <w:r w:rsidR="006F33FE">
        <w:rPr>
          <w:rFonts w:ascii="Arial" w:hAnsi="Arial" w:cs="Arial"/>
          <w:sz w:val="22"/>
          <w:szCs w:val="22"/>
        </w:rPr>
        <w:t>) &amp; CE 5332-002 (#</w:t>
      </w:r>
      <w:r w:rsidR="000043BA">
        <w:rPr>
          <w:rFonts w:ascii="Arial" w:hAnsi="Arial" w:cs="Arial"/>
          <w:sz w:val="22"/>
          <w:szCs w:val="22"/>
        </w:rPr>
        <w:t>34027</w:t>
      </w:r>
      <w:r w:rsidR="006F33FE">
        <w:rPr>
          <w:rFonts w:ascii="Arial" w:hAnsi="Arial" w:cs="Arial"/>
          <w:sz w:val="22"/>
          <w:szCs w:val="22"/>
        </w:rPr>
        <w:t>)</w:t>
      </w:r>
    </w:p>
    <w:p w:rsidR="005B7E9F" w:rsidRPr="005B7E9F" w:rsidRDefault="005B7E9F" w:rsidP="005B7E9F">
      <w:pPr>
        <w:rPr>
          <w:rFonts w:ascii="Arial" w:hAnsi="Arial" w:cs="Arial"/>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Time and Place of Class Meetings:  </w:t>
      </w:r>
      <w:r w:rsidRPr="005B7E9F">
        <w:rPr>
          <w:rFonts w:ascii="Arial" w:hAnsi="Arial" w:cs="Arial"/>
          <w:sz w:val="22"/>
          <w:szCs w:val="22"/>
        </w:rPr>
        <w:t>TTh 12</w:t>
      </w:r>
      <w:r w:rsidRPr="005B7E9F">
        <w:rPr>
          <w:rFonts w:ascii="Arial" w:hAnsi="Arial" w:cs="Arial"/>
          <w:sz w:val="22"/>
          <w:szCs w:val="22"/>
          <w:shd w:val="clear" w:color="auto" w:fill="F3F3F3"/>
        </w:rPr>
        <w:t>:30</w:t>
      </w:r>
      <w:r w:rsidRPr="005B7E9F">
        <w:rPr>
          <w:rFonts w:ascii="Arial" w:hAnsi="Arial" w:cs="Arial"/>
          <w:sz w:val="22"/>
          <w:szCs w:val="22"/>
        </w:rPr>
        <w:t xml:space="preserve">-1:50 PM, Room </w:t>
      </w:r>
      <w:r w:rsidR="006C01FB">
        <w:rPr>
          <w:rFonts w:ascii="Arial" w:hAnsi="Arial" w:cs="Arial"/>
          <w:sz w:val="22"/>
          <w:szCs w:val="22"/>
        </w:rPr>
        <w:t>229</w:t>
      </w:r>
      <w:r w:rsidR="000B72ED">
        <w:rPr>
          <w:rFonts w:ascii="Arial" w:hAnsi="Arial" w:cs="Arial"/>
          <w:sz w:val="22"/>
          <w:szCs w:val="22"/>
        </w:rPr>
        <w:t xml:space="preserve"> NH</w:t>
      </w:r>
    </w:p>
    <w:p w:rsidR="005B7E9F" w:rsidRPr="005B7E9F" w:rsidRDefault="005B7E9F" w:rsidP="005B7E9F">
      <w:pPr>
        <w:rPr>
          <w:rFonts w:ascii="Arial" w:hAnsi="Arial" w:cs="Arial"/>
          <w:sz w:val="22"/>
          <w:szCs w:val="22"/>
        </w:rPr>
      </w:pPr>
    </w:p>
    <w:p w:rsidR="005B7E9F" w:rsidRDefault="005B7E9F" w:rsidP="005B7E9F">
      <w:pPr>
        <w:rPr>
          <w:rFonts w:ascii="Arial" w:hAnsi="Arial" w:cs="Arial"/>
          <w:sz w:val="22"/>
          <w:szCs w:val="22"/>
        </w:rPr>
      </w:pPr>
      <w:r w:rsidRPr="005B7E9F">
        <w:rPr>
          <w:rFonts w:ascii="Arial" w:hAnsi="Arial" w:cs="Arial"/>
          <w:b/>
          <w:sz w:val="22"/>
          <w:szCs w:val="22"/>
        </w:rPr>
        <w:t>TA:</w:t>
      </w:r>
      <w:r w:rsidRPr="005B7E9F">
        <w:rPr>
          <w:rFonts w:ascii="Arial" w:hAnsi="Arial" w:cs="Arial"/>
          <w:sz w:val="22"/>
          <w:szCs w:val="22"/>
        </w:rPr>
        <w:t xml:space="preserve">  </w:t>
      </w:r>
      <w:r w:rsidR="006C01FB">
        <w:rPr>
          <w:rFonts w:ascii="Arial" w:hAnsi="Arial" w:cs="Arial"/>
          <w:sz w:val="22"/>
          <w:szCs w:val="22"/>
        </w:rPr>
        <w:t>TBD</w:t>
      </w:r>
    </w:p>
    <w:p w:rsidR="00BB2751" w:rsidRPr="005B7E9F" w:rsidRDefault="00BB2751" w:rsidP="005B7E9F">
      <w:pPr>
        <w:rPr>
          <w:rFonts w:ascii="Arial" w:hAnsi="Arial" w:cs="Arial"/>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TA Office Hours:</w:t>
      </w:r>
      <w:r w:rsidRPr="005B7E9F">
        <w:rPr>
          <w:rFonts w:ascii="Arial" w:hAnsi="Arial" w:cs="Arial"/>
          <w:sz w:val="22"/>
          <w:szCs w:val="22"/>
        </w:rPr>
        <w:t xml:space="preserve">  </w:t>
      </w:r>
      <w:r w:rsidR="006C01FB">
        <w:rPr>
          <w:rFonts w:ascii="Arial" w:hAnsi="Arial" w:cs="Arial"/>
          <w:sz w:val="22"/>
          <w:szCs w:val="22"/>
        </w:rPr>
        <w:t>TBD</w:t>
      </w:r>
      <w:r w:rsidR="00BB2751">
        <w:rPr>
          <w:rFonts w:ascii="Arial" w:hAnsi="Arial" w:cs="Arial"/>
          <w:sz w:val="22"/>
          <w:szCs w:val="22"/>
        </w:rPr>
        <w:t xml:space="preserve"> </w:t>
      </w:r>
      <w:r w:rsidRPr="005B7E9F">
        <w:rPr>
          <w:rFonts w:ascii="Arial" w:hAnsi="Arial" w:cs="Arial"/>
          <w:sz w:val="22"/>
          <w:szCs w:val="22"/>
        </w:rPr>
        <w:t xml:space="preserve">(NH 243:  </w:t>
      </w:r>
      <w:r w:rsidR="006C01FB">
        <w:rPr>
          <w:rFonts w:ascii="Arial" w:hAnsi="Arial" w:cs="Arial"/>
          <w:sz w:val="22"/>
          <w:szCs w:val="22"/>
        </w:rPr>
        <w:t>T</w:t>
      </w:r>
      <w:r w:rsidRPr="005B7E9F">
        <w:rPr>
          <w:rFonts w:ascii="Arial" w:hAnsi="Arial" w:cs="Arial"/>
          <w:color w:val="000000"/>
          <w:sz w:val="22"/>
          <w:szCs w:val="22"/>
        </w:rPr>
        <w:t>he Civil Engineering Learning Center)</w:t>
      </w:r>
      <w:r w:rsidRPr="005B7E9F">
        <w:rPr>
          <w:rFonts w:ascii="Arial" w:hAnsi="Arial" w:cs="Arial"/>
          <w:sz w:val="22"/>
          <w:szCs w:val="22"/>
        </w:rPr>
        <w:t xml:space="preserve">    </w:t>
      </w:r>
    </w:p>
    <w:p w:rsidR="00227A20" w:rsidRPr="005B7E9F" w:rsidRDefault="00227A20" w:rsidP="00227A20">
      <w:pPr>
        <w:rPr>
          <w:rFonts w:ascii="Arial" w:hAnsi="Arial" w:cs="Arial"/>
          <w:sz w:val="22"/>
          <w:szCs w:val="22"/>
        </w:rPr>
      </w:pPr>
    </w:p>
    <w:p w:rsidR="00F903A6" w:rsidRPr="00F903A6" w:rsidRDefault="00B25C5A" w:rsidP="00F903A6">
      <w:pPr>
        <w:jc w:val="both"/>
        <w:rPr>
          <w:rFonts w:ascii="Arial" w:hAnsi="Arial" w:cs="Arial"/>
          <w:sz w:val="22"/>
          <w:szCs w:val="22"/>
        </w:rPr>
      </w:pPr>
      <w:r w:rsidRPr="005B7E9F">
        <w:rPr>
          <w:rFonts w:ascii="Arial" w:hAnsi="Arial" w:cs="Arial"/>
          <w:b/>
          <w:sz w:val="22"/>
          <w:szCs w:val="22"/>
        </w:rPr>
        <w:t>Course Content:</w:t>
      </w:r>
      <w:r w:rsidR="00D92F8A" w:rsidRPr="005B7E9F">
        <w:rPr>
          <w:rFonts w:ascii="Arial" w:hAnsi="Arial" w:cs="Arial"/>
          <w:b/>
          <w:sz w:val="22"/>
          <w:szCs w:val="22"/>
        </w:rPr>
        <w:t xml:space="preserve"> </w:t>
      </w:r>
      <w:r w:rsidR="00F903A6" w:rsidRPr="00F903A6">
        <w:rPr>
          <w:rFonts w:ascii="Arial" w:hAnsi="Arial" w:cs="Arial"/>
          <w:sz w:val="22"/>
          <w:szCs w:val="22"/>
        </w:rPr>
        <w:t xml:space="preserve">Geometric considerations necessary for the design of city streets, highways, and freeways such as the cross sections, vertical and horizontal alignment, sight distances and stopping distances.  </w:t>
      </w:r>
      <w:proofErr w:type="gramStart"/>
      <w:r w:rsidR="00F903A6" w:rsidRPr="00F903A6">
        <w:rPr>
          <w:rFonts w:ascii="Arial" w:hAnsi="Arial" w:cs="Arial"/>
          <w:sz w:val="22"/>
          <w:szCs w:val="22"/>
        </w:rPr>
        <w:t>Includes the design of maneuver areas, channelization, ramps, intersections, and interchanges.</w:t>
      </w:r>
      <w:proofErr w:type="gramEnd"/>
      <w:r w:rsidR="00F903A6" w:rsidRPr="00F903A6">
        <w:rPr>
          <w:rFonts w:ascii="Arial" w:hAnsi="Arial" w:cs="Arial"/>
          <w:sz w:val="22"/>
          <w:szCs w:val="22"/>
        </w:rPr>
        <w:t xml:space="preserve"> </w:t>
      </w:r>
    </w:p>
    <w:p w:rsidR="00D92F8A" w:rsidRPr="00F903A6" w:rsidRDefault="00D92F8A" w:rsidP="00F903A6">
      <w:pPr>
        <w:jc w:val="both"/>
        <w:rPr>
          <w:rFonts w:ascii="Arial" w:hAnsi="Arial" w:cs="Arial"/>
          <w:sz w:val="22"/>
          <w:szCs w:val="22"/>
        </w:rPr>
      </w:pPr>
      <w:bookmarkStart w:id="0" w:name="_GoBack"/>
      <w:bookmarkEnd w:id="0"/>
    </w:p>
    <w:p w:rsidR="00BB08B1" w:rsidRPr="005B7E9F" w:rsidRDefault="00CC0650">
      <w:pPr>
        <w:rPr>
          <w:rFonts w:ascii="Arial" w:hAnsi="Arial" w:cs="Arial"/>
          <w:b/>
          <w:sz w:val="22"/>
          <w:szCs w:val="22"/>
        </w:rPr>
      </w:pPr>
      <w:r w:rsidRPr="005B7E9F">
        <w:rPr>
          <w:rFonts w:ascii="Arial" w:hAnsi="Arial" w:cs="Arial"/>
          <w:b/>
          <w:sz w:val="22"/>
          <w:szCs w:val="22"/>
        </w:rPr>
        <w:t>S</w:t>
      </w:r>
      <w:r w:rsidR="00D92F8A" w:rsidRPr="005B7E9F">
        <w:rPr>
          <w:rFonts w:ascii="Arial" w:hAnsi="Arial" w:cs="Arial"/>
          <w:b/>
          <w:sz w:val="22"/>
          <w:szCs w:val="22"/>
        </w:rPr>
        <w:t xml:space="preserve">tudent Learning Outcomes:  </w:t>
      </w:r>
    </w:p>
    <w:p w:rsidR="00422801" w:rsidRPr="005B7E9F" w:rsidRDefault="00422801" w:rsidP="00422801">
      <w:pPr>
        <w:numPr>
          <w:ilvl w:val="0"/>
          <w:numId w:val="2"/>
        </w:numPr>
        <w:rPr>
          <w:rFonts w:ascii="Arial" w:hAnsi="Arial" w:cs="Arial"/>
          <w:sz w:val="22"/>
          <w:szCs w:val="22"/>
        </w:rPr>
      </w:pPr>
      <w:r w:rsidRPr="005B7E9F">
        <w:rPr>
          <w:rFonts w:ascii="Arial" w:hAnsi="Arial" w:cs="Arial"/>
          <w:sz w:val="22"/>
          <w:szCs w:val="22"/>
        </w:rPr>
        <w:t>Ability to apply knowledge of mathematics, science, and engineering</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Ability to design a system, component, or process to meet desired needs within realistic constraints such as economic, environmental, social, political, ethical, health and safety, manufacturability, and sustainability</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Ability to identify, formulate, and solve engineering problems</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Understanding of professional and ethical responsibility</w:t>
      </w:r>
    </w:p>
    <w:p w:rsidR="0051693F"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Ability to communicate effectively</w:t>
      </w:r>
    </w:p>
    <w:p w:rsidR="00422801" w:rsidRPr="005B7E9F" w:rsidRDefault="0051693F" w:rsidP="00422801">
      <w:pPr>
        <w:numPr>
          <w:ilvl w:val="0"/>
          <w:numId w:val="2"/>
        </w:numPr>
        <w:rPr>
          <w:rFonts w:ascii="Arial" w:hAnsi="Arial" w:cs="Arial"/>
          <w:b/>
          <w:color w:val="000000"/>
          <w:sz w:val="22"/>
          <w:szCs w:val="22"/>
        </w:rPr>
      </w:pPr>
      <w:r w:rsidRPr="005B7E9F">
        <w:rPr>
          <w:rFonts w:ascii="Arial" w:hAnsi="Arial" w:cs="Arial"/>
          <w:sz w:val="22"/>
          <w:szCs w:val="22"/>
        </w:rPr>
        <w:t>T</w:t>
      </w:r>
      <w:r w:rsidR="00422801" w:rsidRPr="005B7E9F">
        <w:rPr>
          <w:rFonts w:ascii="Arial" w:hAnsi="Arial" w:cs="Arial"/>
          <w:sz w:val="22"/>
          <w:szCs w:val="22"/>
        </w:rPr>
        <w:t>he broad education necessary to understand the impact of engineering solutions in a global, economic, environmental, and societal context</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Recognition of the need for, and an ability to engage in life-long learning</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Knowledge of contemporary issues</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Ability to use the techniques,</w:t>
      </w:r>
      <w:r w:rsidRPr="005B7E9F">
        <w:rPr>
          <w:rFonts w:ascii="Arial" w:hAnsi="Arial" w:cs="Arial"/>
          <w:color w:val="000000"/>
          <w:sz w:val="22"/>
          <w:szCs w:val="22"/>
        </w:rPr>
        <w:t xml:space="preserve"> skills and modern engineering tools necessary for engineering practice</w:t>
      </w:r>
    </w:p>
    <w:p w:rsidR="00422801" w:rsidRPr="005B7E9F" w:rsidRDefault="00422801" w:rsidP="00422801">
      <w:pPr>
        <w:rPr>
          <w:rFonts w:ascii="Arial" w:hAnsi="Arial" w:cs="Arial"/>
          <w:b/>
          <w:color w:val="000000"/>
          <w:sz w:val="22"/>
          <w:szCs w:val="22"/>
        </w:rPr>
      </w:pPr>
    </w:p>
    <w:p w:rsidR="00EC0F35" w:rsidRPr="005B7E9F" w:rsidRDefault="00B25C5A">
      <w:pPr>
        <w:rPr>
          <w:rFonts w:ascii="Arial" w:hAnsi="Arial" w:cs="Arial"/>
          <w:sz w:val="22"/>
          <w:szCs w:val="22"/>
        </w:rPr>
      </w:pPr>
      <w:r w:rsidRPr="005B7E9F">
        <w:rPr>
          <w:rFonts w:ascii="Arial" w:hAnsi="Arial" w:cs="Arial"/>
          <w:b/>
          <w:sz w:val="22"/>
          <w:szCs w:val="22"/>
        </w:rPr>
        <w:t>Requirements:</w:t>
      </w:r>
      <w:r w:rsidR="00D92F8A" w:rsidRPr="005B7E9F">
        <w:rPr>
          <w:rFonts w:ascii="Arial" w:hAnsi="Arial" w:cs="Arial"/>
          <w:b/>
          <w:sz w:val="22"/>
          <w:szCs w:val="22"/>
        </w:rPr>
        <w:t xml:space="preserve">  </w:t>
      </w:r>
      <w:r w:rsidR="001600A7" w:rsidRPr="00110093">
        <w:rPr>
          <w:rFonts w:ascii="Arial" w:hAnsi="Arial" w:cs="Arial"/>
          <w:sz w:val="22"/>
          <w:szCs w:val="22"/>
          <w:shd w:val="clear" w:color="auto" w:fill="D9D9D9" w:themeFill="background1" w:themeFillShade="D9"/>
        </w:rPr>
        <w:t xml:space="preserve">Grade of </w:t>
      </w:r>
      <w:r w:rsidR="00E20942" w:rsidRPr="00110093">
        <w:rPr>
          <w:rFonts w:ascii="Arial" w:hAnsi="Arial" w:cs="Arial"/>
          <w:sz w:val="22"/>
          <w:szCs w:val="22"/>
          <w:shd w:val="clear" w:color="auto" w:fill="D9D9D9" w:themeFill="background1" w:themeFillShade="D9"/>
        </w:rPr>
        <w:t>C</w:t>
      </w:r>
      <w:r w:rsidR="001600A7" w:rsidRPr="00110093">
        <w:rPr>
          <w:rFonts w:ascii="Arial" w:hAnsi="Arial" w:cs="Arial"/>
          <w:sz w:val="22"/>
          <w:szCs w:val="22"/>
          <w:shd w:val="clear" w:color="auto" w:fill="D9D9D9" w:themeFill="background1" w:themeFillShade="D9"/>
        </w:rPr>
        <w:t xml:space="preserve"> or better in</w:t>
      </w:r>
      <w:r w:rsidR="001600A7" w:rsidRPr="00110093">
        <w:rPr>
          <w:rFonts w:ascii="Arial" w:hAnsi="Arial" w:cs="Arial"/>
          <w:b/>
          <w:sz w:val="22"/>
          <w:szCs w:val="22"/>
          <w:shd w:val="clear" w:color="auto" w:fill="D9D9D9" w:themeFill="background1" w:themeFillShade="D9"/>
        </w:rPr>
        <w:t xml:space="preserve"> </w:t>
      </w:r>
      <w:r w:rsidR="00EC0F35" w:rsidRPr="00110093">
        <w:rPr>
          <w:rFonts w:ascii="Arial" w:hAnsi="Arial" w:cs="Arial"/>
          <w:sz w:val="22"/>
          <w:szCs w:val="22"/>
          <w:shd w:val="clear" w:color="auto" w:fill="D9D9D9" w:themeFill="background1" w:themeFillShade="D9"/>
        </w:rPr>
        <w:t>CE 3302</w:t>
      </w:r>
      <w:r w:rsidR="00EC0F35" w:rsidRPr="005B7E9F">
        <w:rPr>
          <w:rFonts w:ascii="Arial" w:hAnsi="Arial" w:cs="Arial"/>
          <w:sz w:val="22"/>
          <w:szCs w:val="22"/>
        </w:rPr>
        <w:t xml:space="preserve"> </w:t>
      </w:r>
    </w:p>
    <w:p w:rsidR="007A1FE0" w:rsidRPr="005B7E9F" w:rsidRDefault="007A1FE0">
      <w:pPr>
        <w:rPr>
          <w:rFonts w:ascii="Arial" w:hAnsi="Arial" w:cs="Arial"/>
          <w:b/>
          <w:sz w:val="22"/>
          <w:szCs w:val="22"/>
        </w:rPr>
      </w:pPr>
    </w:p>
    <w:p w:rsidR="00D92F8A" w:rsidRPr="005B7E9F" w:rsidRDefault="00B25C5A">
      <w:pPr>
        <w:rPr>
          <w:rFonts w:ascii="Arial" w:hAnsi="Arial" w:cs="Arial"/>
          <w:sz w:val="22"/>
          <w:szCs w:val="22"/>
        </w:rPr>
      </w:pPr>
      <w:r w:rsidRPr="005B7E9F">
        <w:rPr>
          <w:rFonts w:ascii="Arial" w:hAnsi="Arial" w:cs="Arial"/>
          <w:b/>
          <w:sz w:val="22"/>
          <w:szCs w:val="22"/>
        </w:rPr>
        <w:t>Required Textbooks</w:t>
      </w:r>
      <w:r w:rsidRPr="001A49C5">
        <w:rPr>
          <w:rFonts w:ascii="Arial" w:hAnsi="Arial" w:cs="Arial"/>
          <w:b/>
          <w:sz w:val="22"/>
          <w:szCs w:val="22"/>
        </w:rPr>
        <w:t>:</w:t>
      </w:r>
      <w:r w:rsidR="00D92F8A" w:rsidRPr="001A49C5">
        <w:rPr>
          <w:rFonts w:ascii="Arial" w:hAnsi="Arial" w:cs="Arial"/>
          <w:b/>
          <w:sz w:val="22"/>
          <w:szCs w:val="22"/>
        </w:rPr>
        <w:t xml:space="preserve"> </w:t>
      </w:r>
      <w:r w:rsidR="00EC0F35" w:rsidRPr="00110093">
        <w:rPr>
          <w:rFonts w:ascii="Arial" w:hAnsi="Arial" w:cs="Arial"/>
          <w:sz w:val="22"/>
          <w:szCs w:val="22"/>
          <w:shd w:val="clear" w:color="auto" w:fill="D9D9D9" w:themeFill="background1" w:themeFillShade="D9"/>
        </w:rPr>
        <w:t>A Policy on Geometric Design of Highways and Streets,</w:t>
      </w:r>
      <w:r w:rsidR="00EC0F35" w:rsidRPr="001A49C5">
        <w:rPr>
          <w:rFonts w:ascii="Arial" w:hAnsi="Arial" w:cs="Arial"/>
          <w:sz w:val="22"/>
          <w:szCs w:val="22"/>
        </w:rPr>
        <w:t xml:space="preserve"> </w:t>
      </w:r>
      <w:r w:rsidR="007F1331" w:rsidRPr="001A49C5">
        <w:rPr>
          <w:rFonts w:ascii="Arial" w:hAnsi="Arial" w:cs="Arial"/>
          <w:sz w:val="22"/>
          <w:szCs w:val="22"/>
        </w:rPr>
        <w:tab/>
      </w:r>
      <w:r w:rsidR="007F1331" w:rsidRPr="001A49C5">
        <w:rPr>
          <w:rFonts w:ascii="Arial" w:hAnsi="Arial" w:cs="Arial"/>
          <w:sz w:val="22"/>
          <w:szCs w:val="22"/>
        </w:rPr>
        <w:tab/>
      </w:r>
      <w:r w:rsidR="007F1331" w:rsidRPr="001A49C5">
        <w:rPr>
          <w:rFonts w:ascii="Arial" w:hAnsi="Arial" w:cs="Arial"/>
          <w:sz w:val="22"/>
          <w:szCs w:val="22"/>
        </w:rPr>
        <w:tab/>
      </w:r>
      <w:r w:rsidR="007F1331" w:rsidRPr="001A49C5">
        <w:rPr>
          <w:rFonts w:ascii="Arial" w:hAnsi="Arial" w:cs="Arial"/>
          <w:sz w:val="22"/>
          <w:szCs w:val="22"/>
        </w:rPr>
        <w:tab/>
        <w:t xml:space="preserve">     </w:t>
      </w:r>
      <w:r w:rsidR="001A49C5">
        <w:rPr>
          <w:rFonts w:ascii="Arial" w:hAnsi="Arial" w:cs="Arial"/>
          <w:sz w:val="22"/>
          <w:szCs w:val="22"/>
        </w:rPr>
        <w:tab/>
        <w:t xml:space="preserve"> </w:t>
      </w:r>
      <w:r w:rsidR="00EC0F35" w:rsidRPr="00110093">
        <w:rPr>
          <w:rFonts w:ascii="Arial" w:hAnsi="Arial" w:cs="Arial"/>
          <w:sz w:val="22"/>
          <w:szCs w:val="22"/>
          <w:shd w:val="clear" w:color="auto" w:fill="D9D9D9" w:themeFill="background1" w:themeFillShade="D9"/>
        </w:rPr>
        <w:t xml:space="preserve">AASHTO, </w:t>
      </w:r>
      <w:r w:rsidR="0003607B" w:rsidRPr="00110093">
        <w:rPr>
          <w:rFonts w:ascii="Arial" w:hAnsi="Arial" w:cs="Arial"/>
          <w:sz w:val="22"/>
          <w:szCs w:val="22"/>
          <w:shd w:val="clear" w:color="auto" w:fill="D9D9D9" w:themeFill="background1" w:themeFillShade="D9"/>
        </w:rPr>
        <w:t>6</w:t>
      </w:r>
      <w:r w:rsidR="00EC0F35" w:rsidRPr="00110093">
        <w:rPr>
          <w:rFonts w:ascii="Arial" w:hAnsi="Arial" w:cs="Arial"/>
          <w:sz w:val="22"/>
          <w:szCs w:val="22"/>
          <w:shd w:val="clear" w:color="auto" w:fill="D9D9D9" w:themeFill="background1" w:themeFillShade="D9"/>
          <w:vertAlign w:val="superscript"/>
        </w:rPr>
        <w:t>th</w:t>
      </w:r>
      <w:r w:rsidR="00EC0F35" w:rsidRPr="00110093">
        <w:rPr>
          <w:rFonts w:ascii="Arial" w:hAnsi="Arial" w:cs="Arial"/>
          <w:sz w:val="22"/>
          <w:szCs w:val="22"/>
          <w:shd w:val="clear" w:color="auto" w:fill="D9D9D9" w:themeFill="background1" w:themeFillShade="D9"/>
        </w:rPr>
        <w:t xml:space="preserve"> Edition, 20</w:t>
      </w:r>
      <w:r w:rsidR="0003607B" w:rsidRPr="00110093">
        <w:rPr>
          <w:rFonts w:ascii="Arial" w:hAnsi="Arial" w:cs="Arial"/>
          <w:sz w:val="22"/>
          <w:szCs w:val="22"/>
          <w:shd w:val="clear" w:color="auto" w:fill="D9D9D9" w:themeFill="background1" w:themeFillShade="D9"/>
        </w:rPr>
        <w:t>11 (ISBN</w:t>
      </w:r>
      <w:proofErr w:type="gramStart"/>
      <w:r w:rsidR="0003607B" w:rsidRPr="00110093">
        <w:rPr>
          <w:rFonts w:ascii="Arial" w:hAnsi="Arial" w:cs="Arial"/>
          <w:sz w:val="22"/>
          <w:szCs w:val="22"/>
          <w:shd w:val="clear" w:color="auto" w:fill="D9D9D9" w:themeFill="background1" w:themeFillShade="D9"/>
        </w:rPr>
        <w:t>:978</w:t>
      </w:r>
      <w:proofErr w:type="gramEnd"/>
      <w:r w:rsidR="0003607B" w:rsidRPr="00110093">
        <w:rPr>
          <w:rFonts w:ascii="Arial" w:hAnsi="Arial" w:cs="Arial"/>
          <w:sz w:val="22"/>
          <w:szCs w:val="22"/>
          <w:shd w:val="clear" w:color="auto" w:fill="D9D9D9" w:themeFill="background1" w:themeFillShade="D9"/>
        </w:rPr>
        <w:t>-1-56051-508-1)</w:t>
      </w:r>
      <w:r w:rsidR="00EC0F35" w:rsidRPr="00110093">
        <w:rPr>
          <w:rFonts w:ascii="Arial" w:hAnsi="Arial" w:cs="Arial"/>
          <w:sz w:val="22"/>
          <w:szCs w:val="22"/>
          <w:shd w:val="clear" w:color="auto" w:fill="D9D9D9" w:themeFill="background1" w:themeFillShade="D9"/>
        </w:rPr>
        <w:t>.</w:t>
      </w:r>
    </w:p>
    <w:p w:rsidR="00EC0F35" w:rsidRPr="005B7E9F" w:rsidRDefault="00EC0F35">
      <w:pPr>
        <w:rPr>
          <w:rFonts w:ascii="Arial" w:hAnsi="Arial" w:cs="Arial"/>
          <w:sz w:val="22"/>
          <w:szCs w:val="22"/>
        </w:rPr>
      </w:pPr>
    </w:p>
    <w:p w:rsidR="00D92F8A" w:rsidRPr="005B7E9F" w:rsidRDefault="007F79FF" w:rsidP="00B72DAA">
      <w:pPr>
        <w:jc w:val="both"/>
        <w:rPr>
          <w:rFonts w:ascii="Arial" w:hAnsi="Arial" w:cs="Arial"/>
          <w:sz w:val="22"/>
          <w:szCs w:val="22"/>
        </w:rPr>
      </w:pPr>
      <w:r w:rsidRPr="005B7E9F">
        <w:rPr>
          <w:rFonts w:ascii="Arial" w:hAnsi="Arial" w:cs="Arial"/>
          <w:b/>
          <w:sz w:val="22"/>
          <w:szCs w:val="22"/>
        </w:rPr>
        <w:lastRenderedPageBreak/>
        <w:t>Ma</w:t>
      </w:r>
      <w:r w:rsidR="00B25C5A" w:rsidRPr="005B7E9F">
        <w:rPr>
          <w:rFonts w:ascii="Arial" w:hAnsi="Arial" w:cs="Arial"/>
          <w:b/>
          <w:sz w:val="22"/>
          <w:szCs w:val="22"/>
        </w:rPr>
        <w:t xml:space="preserve">jor </w:t>
      </w:r>
      <w:r w:rsidR="00E23A98" w:rsidRPr="005B7E9F">
        <w:rPr>
          <w:rFonts w:ascii="Arial" w:hAnsi="Arial" w:cs="Arial"/>
          <w:b/>
          <w:sz w:val="22"/>
          <w:szCs w:val="22"/>
        </w:rPr>
        <w:t>A</w:t>
      </w:r>
      <w:r w:rsidR="00B25C5A" w:rsidRPr="005B7E9F">
        <w:rPr>
          <w:rFonts w:ascii="Arial" w:hAnsi="Arial" w:cs="Arial"/>
          <w:b/>
          <w:sz w:val="22"/>
          <w:szCs w:val="22"/>
        </w:rPr>
        <w:t xml:space="preserve">ssignments and </w:t>
      </w:r>
      <w:r w:rsidR="00E23A98" w:rsidRPr="005B7E9F">
        <w:rPr>
          <w:rFonts w:ascii="Arial" w:hAnsi="Arial" w:cs="Arial"/>
          <w:b/>
          <w:sz w:val="22"/>
          <w:szCs w:val="22"/>
        </w:rPr>
        <w:t>E</w:t>
      </w:r>
      <w:r w:rsidR="00B25C5A" w:rsidRPr="005B7E9F">
        <w:rPr>
          <w:rFonts w:ascii="Arial" w:hAnsi="Arial" w:cs="Arial"/>
          <w:b/>
          <w:sz w:val="22"/>
          <w:szCs w:val="22"/>
        </w:rPr>
        <w:t>xaminations:</w:t>
      </w:r>
      <w:r w:rsidR="00D92F8A" w:rsidRPr="005B7E9F">
        <w:rPr>
          <w:rFonts w:ascii="Arial" w:hAnsi="Arial" w:cs="Arial"/>
          <w:b/>
          <w:sz w:val="22"/>
          <w:szCs w:val="22"/>
        </w:rPr>
        <w:t xml:space="preserve"> </w:t>
      </w:r>
      <w:r w:rsidR="00152BF2" w:rsidRPr="005B7E9F">
        <w:rPr>
          <w:rFonts w:ascii="Arial" w:hAnsi="Arial" w:cs="Arial"/>
          <w:sz w:val="22"/>
          <w:szCs w:val="22"/>
        </w:rPr>
        <w:t>H</w:t>
      </w:r>
      <w:r w:rsidRPr="005B7E9F">
        <w:rPr>
          <w:rFonts w:ascii="Arial" w:hAnsi="Arial" w:cs="Arial"/>
          <w:sz w:val="22"/>
          <w:szCs w:val="22"/>
        </w:rPr>
        <w:t>omework assignments,</w:t>
      </w:r>
      <w:r w:rsidR="00B06110" w:rsidRPr="005B7E9F">
        <w:rPr>
          <w:rFonts w:ascii="Arial" w:hAnsi="Arial" w:cs="Arial"/>
          <w:sz w:val="22"/>
          <w:szCs w:val="22"/>
        </w:rPr>
        <w:t xml:space="preserve"> </w:t>
      </w:r>
      <w:r w:rsidR="0003607B" w:rsidRPr="005B7E9F">
        <w:rPr>
          <w:rFonts w:ascii="Arial" w:hAnsi="Arial" w:cs="Arial"/>
          <w:sz w:val="22"/>
          <w:szCs w:val="22"/>
        </w:rPr>
        <w:t>two</w:t>
      </w:r>
      <w:r w:rsidR="00152BF2" w:rsidRPr="005B7E9F">
        <w:rPr>
          <w:rFonts w:ascii="Arial" w:hAnsi="Arial" w:cs="Arial"/>
          <w:sz w:val="22"/>
          <w:szCs w:val="22"/>
        </w:rPr>
        <w:t xml:space="preserve"> </w:t>
      </w:r>
      <w:r w:rsidRPr="005B7E9F">
        <w:rPr>
          <w:rFonts w:ascii="Arial" w:hAnsi="Arial" w:cs="Arial"/>
          <w:sz w:val="22"/>
          <w:szCs w:val="22"/>
        </w:rPr>
        <w:t>mid-term exam</w:t>
      </w:r>
      <w:r w:rsidR="0003607B" w:rsidRPr="005B7E9F">
        <w:rPr>
          <w:rFonts w:ascii="Arial" w:hAnsi="Arial" w:cs="Arial"/>
          <w:sz w:val="22"/>
          <w:szCs w:val="22"/>
        </w:rPr>
        <w:t>s</w:t>
      </w:r>
      <w:r w:rsidR="00152BF2" w:rsidRPr="005B7E9F">
        <w:rPr>
          <w:rFonts w:ascii="Arial" w:hAnsi="Arial" w:cs="Arial"/>
          <w:sz w:val="22"/>
          <w:szCs w:val="22"/>
        </w:rPr>
        <w:t xml:space="preserve">, </w:t>
      </w:r>
      <w:r w:rsidR="00B06110" w:rsidRPr="005B7E9F">
        <w:rPr>
          <w:rFonts w:ascii="Arial" w:hAnsi="Arial" w:cs="Arial"/>
          <w:sz w:val="22"/>
          <w:szCs w:val="22"/>
        </w:rPr>
        <w:t xml:space="preserve">one design project, </w:t>
      </w:r>
      <w:r w:rsidRPr="005B7E9F">
        <w:rPr>
          <w:rFonts w:ascii="Arial" w:hAnsi="Arial" w:cs="Arial"/>
          <w:sz w:val="22"/>
          <w:szCs w:val="22"/>
        </w:rPr>
        <w:t xml:space="preserve">and a comprehensive final exam. </w:t>
      </w:r>
      <w:r w:rsidR="00F00536" w:rsidRPr="005B7E9F">
        <w:rPr>
          <w:rFonts w:ascii="Arial" w:hAnsi="Arial" w:cs="Arial"/>
          <w:sz w:val="22"/>
          <w:szCs w:val="22"/>
        </w:rPr>
        <w:t>All homework assignments must be turned in at the start of the class</w:t>
      </w:r>
      <w:r w:rsidR="0003607B" w:rsidRPr="005B7E9F">
        <w:rPr>
          <w:rFonts w:ascii="Arial" w:hAnsi="Arial" w:cs="Arial"/>
          <w:sz w:val="22"/>
          <w:szCs w:val="22"/>
        </w:rPr>
        <w:t>.</w:t>
      </w:r>
      <w:r w:rsidR="00F00536" w:rsidRPr="005B7E9F">
        <w:rPr>
          <w:rFonts w:ascii="Arial" w:hAnsi="Arial" w:cs="Arial"/>
          <w:sz w:val="22"/>
          <w:szCs w:val="22"/>
        </w:rPr>
        <w:t xml:space="preserve"> Failure to do so will constitute a grade of zero for the homework</w:t>
      </w:r>
      <w:r w:rsidR="0003607B" w:rsidRPr="005B7E9F">
        <w:rPr>
          <w:rFonts w:ascii="Arial" w:hAnsi="Arial" w:cs="Arial"/>
          <w:sz w:val="22"/>
          <w:szCs w:val="22"/>
        </w:rPr>
        <w:t xml:space="preserve"> </w:t>
      </w:r>
      <w:r w:rsidR="00F00536" w:rsidRPr="005B7E9F">
        <w:rPr>
          <w:rFonts w:ascii="Arial" w:hAnsi="Arial" w:cs="Arial"/>
          <w:sz w:val="22"/>
          <w:szCs w:val="22"/>
        </w:rPr>
        <w:t xml:space="preserve">assignment in question.  </w:t>
      </w:r>
      <w:r w:rsidR="00A74135" w:rsidRPr="005B7E9F">
        <w:rPr>
          <w:rFonts w:ascii="Arial" w:hAnsi="Arial" w:cs="Arial"/>
          <w:sz w:val="22"/>
          <w:szCs w:val="22"/>
        </w:rPr>
        <w:t xml:space="preserve">One week of advanced notice will be provided in scheduling </w:t>
      </w:r>
      <w:r w:rsidR="00F00536" w:rsidRPr="005B7E9F">
        <w:rPr>
          <w:rFonts w:ascii="Arial" w:hAnsi="Arial" w:cs="Arial"/>
          <w:sz w:val="22"/>
          <w:szCs w:val="22"/>
        </w:rPr>
        <w:t xml:space="preserve">the </w:t>
      </w:r>
      <w:r w:rsidR="00A74135" w:rsidRPr="005B7E9F">
        <w:rPr>
          <w:rFonts w:ascii="Arial" w:hAnsi="Arial" w:cs="Arial"/>
          <w:sz w:val="22"/>
          <w:szCs w:val="22"/>
        </w:rPr>
        <w:t>mid-term exam</w:t>
      </w:r>
      <w:r w:rsidR="0003607B" w:rsidRPr="005B7E9F">
        <w:rPr>
          <w:rFonts w:ascii="Arial" w:hAnsi="Arial" w:cs="Arial"/>
          <w:sz w:val="22"/>
          <w:szCs w:val="22"/>
        </w:rPr>
        <w:t>s</w:t>
      </w:r>
      <w:r w:rsidR="00A74135" w:rsidRPr="005B7E9F">
        <w:rPr>
          <w:rFonts w:ascii="Arial" w:hAnsi="Arial" w:cs="Arial"/>
          <w:sz w:val="22"/>
          <w:szCs w:val="22"/>
        </w:rPr>
        <w:t xml:space="preserve">.  The final exam will be given according to the university’s published final exams schedule. </w:t>
      </w:r>
      <w:r w:rsidR="00F00536" w:rsidRPr="005B7E9F">
        <w:rPr>
          <w:rFonts w:ascii="Arial" w:hAnsi="Arial" w:cs="Arial"/>
          <w:sz w:val="22"/>
          <w:szCs w:val="22"/>
        </w:rPr>
        <w:t>Note that f</w:t>
      </w:r>
      <w:r w:rsidR="00F00536" w:rsidRPr="005B7E9F">
        <w:rPr>
          <w:rFonts w:ascii="Arial" w:hAnsi="Arial" w:cs="Arial"/>
          <w:color w:val="000000"/>
          <w:sz w:val="22"/>
          <w:szCs w:val="22"/>
        </w:rPr>
        <w:t>ailure to appear for an exam at the scheduled time will constitute a grade of zero in that exam.</w:t>
      </w:r>
    </w:p>
    <w:p w:rsidR="004549A8" w:rsidRDefault="004549A8">
      <w:pPr>
        <w:rPr>
          <w:rFonts w:ascii="Arial" w:hAnsi="Arial" w:cs="Arial"/>
          <w:b/>
          <w:bCs/>
          <w:sz w:val="22"/>
          <w:szCs w:val="22"/>
        </w:rPr>
      </w:pPr>
    </w:p>
    <w:p w:rsidR="007F79FF" w:rsidRPr="005B7E9F" w:rsidRDefault="004549A8">
      <w:pPr>
        <w:rPr>
          <w:rFonts w:ascii="Arial" w:hAnsi="Arial" w:cs="Arial"/>
          <w:sz w:val="22"/>
          <w:szCs w:val="22"/>
        </w:rPr>
      </w:pPr>
      <w:r w:rsidRPr="005B7E9F">
        <w:rPr>
          <w:rFonts w:ascii="Arial" w:hAnsi="Arial" w:cs="Arial"/>
          <w:b/>
          <w:bCs/>
          <w:sz w:val="22"/>
          <w:szCs w:val="22"/>
        </w:rPr>
        <w:t xml:space="preserve">Attendance Policy:  </w:t>
      </w:r>
      <w:r w:rsidRPr="005B7E9F">
        <w:rPr>
          <w:rFonts w:ascii="Arial" w:hAnsi="Arial" w:cs="Arial"/>
          <w:sz w:val="22"/>
          <w:szCs w:val="22"/>
        </w:rPr>
        <w:t>Attendance is not mandatory; however, no accommodations will be made for incomplete or missed assignments and exams due to absences</w:t>
      </w:r>
    </w:p>
    <w:p w:rsidR="004549A8" w:rsidRDefault="004549A8" w:rsidP="00EB529D">
      <w:pPr>
        <w:ind w:left="1890" w:hanging="1890"/>
        <w:rPr>
          <w:rFonts w:ascii="Arial" w:hAnsi="Arial" w:cs="Arial"/>
          <w:b/>
          <w:sz w:val="22"/>
          <w:szCs w:val="22"/>
        </w:rPr>
      </w:pPr>
    </w:p>
    <w:p w:rsidR="007F79FF" w:rsidRPr="005B7E9F" w:rsidRDefault="00B25C5A" w:rsidP="00390323">
      <w:pPr>
        <w:ind w:left="1710" w:hanging="1710"/>
        <w:rPr>
          <w:rFonts w:ascii="Arial" w:hAnsi="Arial" w:cs="Arial"/>
          <w:sz w:val="22"/>
          <w:szCs w:val="22"/>
        </w:rPr>
      </w:pPr>
      <w:r w:rsidRPr="005B7E9F">
        <w:rPr>
          <w:rFonts w:ascii="Arial" w:hAnsi="Arial" w:cs="Arial"/>
          <w:b/>
          <w:sz w:val="22"/>
          <w:szCs w:val="22"/>
        </w:rPr>
        <w:t>Grading Policy</w:t>
      </w:r>
      <w:r w:rsidR="00D92F8A" w:rsidRPr="005B7E9F">
        <w:rPr>
          <w:rFonts w:ascii="Arial" w:hAnsi="Arial" w:cs="Arial"/>
          <w:sz w:val="22"/>
          <w:szCs w:val="22"/>
        </w:rPr>
        <w:t>:</w:t>
      </w:r>
      <w:r w:rsidR="00EB529D" w:rsidRPr="005B7E9F">
        <w:rPr>
          <w:rFonts w:ascii="Arial" w:hAnsi="Arial" w:cs="Arial"/>
          <w:sz w:val="22"/>
          <w:szCs w:val="22"/>
        </w:rPr>
        <w:t xml:space="preserve"> </w:t>
      </w:r>
      <w:r w:rsidR="007F79FF" w:rsidRPr="00390323">
        <w:rPr>
          <w:rFonts w:ascii="Arial" w:hAnsi="Arial" w:cs="Arial"/>
          <w:sz w:val="22"/>
          <w:szCs w:val="22"/>
          <w:shd w:val="clear" w:color="auto" w:fill="D9D9D9" w:themeFill="background1" w:themeFillShade="D9"/>
        </w:rPr>
        <w:t>Homework</w:t>
      </w:r>
      <w:r w:rsidR="00227A20" w:rsidRPr="00390323">
        <w:rPr>
          <w:rFonts w:ascii="Arial" w:hAnsi="Arial" w:cs="Arial"/>
          <w:sz w:val="22"/>
          <w:szCs w:val="22"/>
          <w:shd w:val="clear" w:color="auto" w:fill="D9D9D9" w:themeFill="background1" w:themeFillShade="D9"/>
        </w:rPr>
        <w:t xml:space="preserve"> </w:t>
      </w:r>
      <w:r w:rsidR="007F79FF" w:rsidRPr="00390323">
        <w:rPr>
          <w:rFonts w:ascii="Arial" w:hAnsi="Arial" w:cs="Arial"/>
          <w:sz w:val="22"/>
          <w:szCs w:val="22"/>
          <w:shd w:val="clear" w:color="auto" w:fill="D9D9D9" w:themeFill="background1" w:themeFillShade="D9"/>
        </w:rPr>
        <w:t>(</w:t>
      </w:r>
      <w:r w:rsidR="007A1FE0" w:rsidRPr="00390323">
        <w:rPr>
          <w:rFonts w:ascii="Arial" w:hAnsi="Arial" w:cs="Arial"/>
          <w:sz w:val="22"/>
          <w:szCs w:val="22"/>
          <w:shd w:val="clear" w:color="auto" w:fill="D9D9D9" w:themeFill="background1" w:themeFillShade="D9"/>
        </w:rPr>
        <w:t>15</w:t>
      </w:r>
      <w:r w:rsidR="007F79FF" w:rsidRPr="00390323">
        <w:rPr>
          <w:rFonts w:ascii="Arial" w:hAnsi="Arial" w:cs="Arial"/>
          <w:sz w:val="22"/>
          <w:szCs w:val="22"/>
          <w:shd w:val="clear" w:color="auto" w:fill="D9D9D9" w:themeFill="background1" w:themeFillShade="D9"/>
        </w:rPr>
        <w:t xml:space="preserve">%), </w:t>
      </w:r>
      <w:r w:rsidR="00AE36B3" w:rsidRPr="00390323">
        <w:rPr>
          <w:rFonts w:ascii="Arial" w:hAnsi="Arial" w:cs="Arial"/>
          <w:sz w:val="22"/>
          <w:szCs w:val="22"/>
          <w:shd w:val="clear" w:color="auto" w:fill="D9D9D9" w:themeFill="background1" w:themeFillShade="D9"/>
        </w:rPr>
        <w:t xml:space="preserve">Two </w:t>
      </w:r>
      <w:r w:rsidR="007F79FF" w:rsidRPr="00390323">
        <w:rPr>
          <w:rFonts w:ascii="Arial" w:hAnsi="Arial" w:cs="Arial"/>
          <w:sz w:val="22"/>
          <w:szCs w:val="22"/>
          <w:shd w:val="clear" w:color="auto" w:fill="D9D9D9" w:themeFill="background1" w:themeFillShade="D9"/>
        </w:rPr>
        <w:t>Mid</w:t>
      </w:r>
      <w:r w:rsidR="00EB529D" w:rsidRPr="00390323">
        <w:rPr>
          <w:rFonts w:ascii="Arial" w:hAnsi="Arial" w:cs="Arial"/>
          <w:sz w:val="22"/>
          <w:szCs w:val="22"/>
          <w:shd w:val="clear" w:color="auto" w:fill="D9D9D9" w:themeFill="background1" w:themeFillShade="D9"/>
        </w:rPr>
        <w:t>t</w:t>
      </w:r>
      <w:r w:rsidR="007F79FF" w:rsidRPr="00390323">
        <w:rPr>
          <w:rFonts w:ascii="Arial" w:hAnsi="Arial" w:cs="Arial"/>
          <w:sz w:val="22"/>
          <w:szCs w:val="22"/>
          <w:shd w:val="clear" w:color="auto" w:fill="D9D9D9" w:themeFill="background1" w:themeFillShade="D9"/>
        </w:rPr>
        <w:t xml:space="preserve">erm </w:t>
      </w:r>
      <w:r w:rsidR="00152BF2" w:rsidRPr="00390323">
        <w:rPr>
          <w:rFonts w:ascii="Arial" w:hAnsi="Arial" w:cs="Arial"/>
          <w:sz w:val="22"/>
          <w:szCs w:val="22"/>
          <w:shd w:val="clear" w:color="auto" w:fill="D9D9D9" w:themeFill="background1" w:themeFillShade="D9"/>
        </w:rPr>
        <w:t>E</w:t>
      </w:r>
      <w:r w:rsidR="007F79FF" w:rsidRPr="00390323">
        <w:rPr>
          <w:rFonts w:ascii="Arial" w:hAnsi="Arial" w:cs="Arial"/>
          <w:sz w:val="22"/>
          <w:szCs w:val="22"/>
          <w:shd w:val="clear" w:color="auto" w:fill="D9D9D9" w:themeFill="background1" w:themeFillShade="D9"/>
        </w:rPr>
        <w:t>xam</w:t>
      </w:r>
      <w:r w:rsidR="0003607B" w:rsidRPr="00390323">
        <w:rPr>
          <w:rFonts w:ascii="Arial" w:hAnsi="Arial" w:cs="Arial"/>
          <w:sz w:val="22"/>
          <w:szCs w:val="22"/>
          <w:shd w:val="clear" w:color="auto" w:fill="D9D9D9" w:themeFill="background1" w:themeFillShade="D9"/>
        </w:rPr>
        <w:t>s</w:t>
      </w:r>
      <w:r w:rsidR="00227A20" w:rsidRPr="00390323">
        <w:rPr>
          <w:rFonts w:ascii="Arial" w:hAnsi="Arial" w:cs="Arial"/>
          <w:sz w:val="22"/>
          <w:szCs w:val="22"/>
          <w:shd w:val="clear" w:color="auto" w:fill="D9D9D9" w:themeFill="background1" w:themeFillShade="D9"/>
        </w:rPr>
        <w:t xml:space="preserve"> </w:t>
      </w:r>
      <w:r w:rsidR="007F79FF" w:rsidRPr="00390323">
        <w:rPr>
          <w:rFonts w:ascii="Arial" w:hAnsi="Arial" w:cs="Arial"/>
          <w:sz w:val="22"/>
          <w:szCs w:val="22"/>
          <w:shd w:val="clear" w:color="auto" w:fill="D9D9D9" w:themeFill="background1" w:themeFillShade="D9"/>
        </w:rPr>
        <w:t>(</w:t>
      </w:r>
      <w:r w:rsidR="0003607B" w:rsidRPr="00390323">
        <w:rPr>
          <w:rFonts w:ascii="Arial" w:hAnsi="Arial" w:cs="Arial"/>
          <w:sz w:val="22"/>
          <w:szCs w:val="22"/>
          <w:shd w:val="clear" w:color="auto" w:fill="D9D9D9" w:themeFill="background1" w:themeFillShade="D9"/>
        </w:rPr>
        <w:t>20</w:t>
      </w:r>
      <w:r w:rsidR="00152BF2" w:rsidRPr="00390323">
        <w:rPr>
          <w:rFonts w:ascii="Arial" w:hAnsi="Arial" w:cs="Arial"/>
          <w:sz w:val="22"/>
          <w:szCs w:val="22"/>
          <w:shd w:val="clear" w:color="auto" w:fill="D9D9D9" w:themeFill="background1" w:themeFillShade="D9"/>
        </w:rPr>
        <w:t>%</w:t>
      </w:r>
      <w:r w:rsidR="0003607B" w:rsidRPr="00390323">
        <w:rPr>
          <w:rFonts w:ascii="Arial" w:hAnsi="Arial" w:cs="Arial"/>
          <w:sz w:val="22"/>
          <w:szCs w:val="22"/>
          <w:shd w:val="clear" w:color="auto" w:fill="D9D9D9" w:themeFill="background1" w:themeFillShade="D9"/>
        </w:rPr>
        <w:t xml:space="preserve"> each</w:t>
      </w:r>
      <w:r w:rsidR="007F79FF" w:rsidRPr="00390323">
        <w:rPr>
          <w:rFonts w:ascii="Arial" w:hAnsi="Arial" w:cs="Arial"/>
          <w:sz w:val="22"/>
          <w:szCs w:val="22"/>
          <w:shd w:val="clear" w:color="auto" w:fill="D9D9D9" w:themeFill="background1" w:themeFillShade="D9"/>
        </w:rPr>
        <w:t xml:space="preserve">), </w:t>
      </w:r>
      <w:r w:rsidR="00B06110" w:rsidRPr="00390323">
        <w:rPr>
          <w:rFonts w:ascii="Arial" w:hAnsi="Arial" w:cs="Arial"/>
          <w:sz w:val="22"/>
          <w:szCs w:val="22"/>
          <w:shd w:val="clear" w:color="auto" w:fill="D9D9D9" w:themeFill="background1" w:themeFillShade="D9"/>
        </w:rPr>
        <w:t>Design project</w:t>
      </w:r>
      <w:r w:rsidR="00EB529D" w:rsidRPr="00CD21D5">
        <w:rPr>
          <w:rFonts w:ascii="Arial" w:hAnsi="Arial" w:cs="Arial"/>
          <w:sz w:val="22"/>
          <w:szCs w:val="22"/>
        </w:rPr>
        <w:t xml:space="preserve"> </w:t>
      </w:r>
      <w:r w:rsidR="00B06110" w:rsidRPr="00390323">
        <w:rPr>
          <w:rFonts w:ascii="Arial" w:hAnsi="Arial" w:cs="Arial"/>
          <w:sz w:val="22"/>
          <w:szCs w:val="22"/>
          <w:shd w:val="clear" w:color="auto" w:fill="D9D9D9" w:themeFill="background1" w:themeFillShade="D9"/>
        </w:rPr>
        <w:t>(</w:t>
      </w:r>
      <w:r w:rsidR="000D61AC" w:rsidRPr="00390323">
        <w:rPr>
          <w:rFonts w:ascii="Arial" w:hAnsi="Arial" w:cs="Arial"/>
          <w:sz w:val="22"/>
          <w:szCs w:val="22"/>
          <w:shd w:val="clear" w:color="auto" w:fill="D9D9D9" w:themeFill="background1" w:themeFillShade="D9"/>
        </w:rPr>
        <w:t>15</w:t>
      </w:r>
      <w:r w:rsidR="00B06110" w:rsidRPr="00390323">
        <w:rPr>
          <w:rFonts w:ascii="Arial" w:hAnsi="Arial" w:cs="Arial"/>
          <w:sz w:val="22"/>
          <w:szCs w:val="22"/>
          <w:shd w:val="clear" w:color="auto" w:fill="D9D9D9" w:themeFill="background1" w:themeFillShade="D9"/>
        </w:rPr>
        <w:t xml:space="preserve">%), </w:t>
      </w:r>
      <w:r w:rsidR="007F79FF" w:rsidRPr="00390323">
        <w:rPr>
          <w:rFonts w:ascii="Arial" w:hAnsi="Arial" w:cs="Arial"/>
          <w:sz w:val="22"/>
          <w:szCs w:val="22"/>
          <w:shd w:val="clear" w:color="auto" w:fill="D9D9D9" w:themeFill="background1" w:themeFillShade="D9"/>
        </w:rPr>
        <w:t xml:space="preserve">Final </w:t>
      </w:r>
      <w:r w:rsidR="00B06110" w:rsidRPr="00390323">
        <w:rPr>
          <w:rFonts w:ascii="Arial" w:hAnsi="Arial" w:cs="Arial"/>
          <w:sz w:val="22"/>
          <w:szCs w:val="22"/>
          <w:shd w:val="clear" w:color="auto" w:fill="D9D9D9" w:themeFill="background1" w:themeFillShade="D9"/>
        </w:rPr>
        <w:t>Exam</w:t>
      </w:r>
      <w:r w:rsidR="00EB529D" w:rsidRPr="00390323">
        <w:rPr>
          <w:rFonts w:ascii="Arial" w:hAnsi="Arial" w:cs="Arial"/>
          <w:sz w:val="22"/>
          <w:szCs w:val="22"/>
          <w:shd w:val="clear" w:color="auto" w:fill="D9D9D9" w:themeFill="background1" w:themeFillShade="D9"/>
        </w:rPr>
        <w:t xml:space="preserve"> (3</w:t>
      </w:r>
      <w:r w:rsidR="0003607B" w:rsidRPr="00390323">
        <w:rPr>
          <w:rFonts w:ascii="Arial" w:hAnsi="Arial" w:cs="Arial"/>
          <w:sz w:val="22"/>
          <w:szCs w:val="22"/>
          <w:shd w:val="clear" w:color="auto" w:fill="D9D9D9" w:themeFill="background1" w:themeFillShade="D9"/>
        </w:rPr>
        <w:t>0</w:t>
      </w:r>
      <w:r w:rsidR="00EB529D" w:rsidRPr="00390323">
        <w:rPr>
          <w:rFonts w:ascii="Arial" w:hAnsi="Arial" w:cs="Arial"/>
          <w:sz w:val="22"/>
          <w:szCs w:val="22"/>
          <w:shd w:val="clear" w:color="auto" w:fill="D9D9D9" w:themeFill="background1" w:themeFillShade="D9"/>
        </w:rPr>
        <w:t>%)</w:t>
      </w:r>
      <w:r w:rsidR="007F79FF" w:rsidRPr="00390323">
        <w:rPr>
          <w:rFonts w:ascii="Arial" w:hAnsi="Arial" w:cs="Arial"/>
          <w:sz w:val="22"/>
          <w:szCs w:val="22"/>
          <w:shd w:val="clear" w:color="auto" w:fill="D9D9D9" w:themeFill="background1" w:themeFillShade="D9"/>
        </w:rPr>
        <w:t>.</w:t>
      </w:r>
    </w:p>
    <w:p w:rsidR="00D92F8A" w:rsidRPr="005B7E9F" w:rsidRDefault="00D92F8A">
      <w:pPr>
        <w:rPr>
          <w:rFonts w:ascii="Arial" w:hAnsi="Arial" w:cs="Arial"/>
          <w:b/>
          <w:bCs/>
          <w:sz w:val="22"/>
          <w:szCs w:val="22"/>
        </w:rPr>
      </w:pPr>
    </w:p>
    <w:p w:rsidR="00F42AE5" w:rsidRPr="00561628" w:rsidRDefault="00F42AE5" w:rsidP="00F42AE5">
      <w:pPr>
        <w:jc w:val="both"/>
        <w:rPr>
          <w:rFonts w:ascii="Arial" w:hAnsi="Arial" w:cs="Arial"/>
          <w:sz w:val="21"/>
          <w:szCs w:val="21"/>
        </w:rPr>
      </w:pPr>
      <w:r w:rsidRPr="00561628">
        <w:rPr>
          <w:rFonts w:ascii="Arial" w:hAnsi="Arial" w:cs="Arial"/>
          <w:b/>
          <w:sz w:val="21"/>
          <w:szCs w:val="21"/>
        </w:rPr>
        <w:t>Expectations for Out-of-Class Study</w:t>
      </w:r>
      <w:r w:rsidRPr="00561628">
        <w:rPr>
          <w:rFonts w:ascii="Arial" w:hAnsi="Arial" w:cs="Arial"/>
          <w:sz w:val="21"/>
          <w:szCs w:val="21"/>
        </w:rPr>
        <w:t xml:space="preserve">: Beyond the time required to attend each class meeting, students enrolled in this course should expect to spend at least an additional </w:t>
      </w:r>
      <w:r w:rsidRPr="00561628">
        <w:rPr>
          <w:rFonts w:ascii="Arial" w:hAnsi="Arial" w:cs="Arial"/>
          <w:sz w:val="21"/>
          <w:szCs w:val="21"/>
          <w:u w:val="single"/>
        </w:rPr>
        <w:t>3</w:t>
      </w:r>
      <w:r w:rsidRPr="00561628">
        <w:rPr>
          <w:rFonts w:ascii="Arial" w:hAnsi="Arial" w:cs="Arial"/>
          <w:sz w:val="21"/>
          <w:szCs w:val="21"/>
        </w:rPr>
        <w:t xml:space="preserve"> hours per week of their own time in course-related activities, including reading required materials, completing assignments, preparing for exams, etc. </w:t>
      </w:r>
    </w:p>
    <w:p w:rsidR="00F42AE5" w:rsidRPr="00561628" w:rsidRDefault="00F42AE5" w:rsidP="00F42AE5">
      <w:pPr>
        <w:rPr>
          <w:rFonts w:ascii="Arial" w:hAnsi="Arial" w:cs="Arial"/>
          <w:color w:val="0000FF"/>
          <w:sz w:val="21"/>
          <w:szCs w:val="21"/>
        </w:rPr>
      </w:pPr>
    </w:p>
    <w:p w:rsidR="00F42AE5" w:rsidRPr="00561628" w:rsidRDefault="00F42AE5" w:rsidP="00F42AE5">
      <w:pPr>
        <w:jc w:val="both"/>
        <w:rPr>
          <w:rFonts w:ascii="Arial" w:hAnsi="Arial" w:cs="Arial"/>
          <w:color w:val="000000"/>
          <w:sz w:val="21"/>
          <w:szCs w:val="21"/>
        </w:rPr>
      </w:pPr>
      <w:r w:rsidRPr="00561628">
        <w:rPr>
          <w:rFonts w:ascii="Arial" w:hAnsi="Arial" w:cs="Arial"/>
          <w:b/>
          <w:color w:val="000000"/>
          <w:sz w:val="21"/>
          <w:szCs w:val="21"/>
        </w:rPr>
        <w:t>Make-up Exam Policy</w:t>
      </w:r>
      <w:r w:rsidRPr="00561628">
        <w:rPr>
          <w:rFonts w:ascii="Arial" w:hAnsi="Arial" w:cs="Arial"/>
          <w:color w:val="000000"/>
          <w:sz w:val="21"/>
          <w:szCs w:val="21"/>
        </w:rPr>
        <w:t xml:space="preserve">: No make-up exams are given except for medical or other similar hardships where advanced arrangements are made with the instructor; or in case of non-selective medical emergencies with physician’s note or documentation.  Otherwise, failure to take the exam at the scheduled time will result in a zero grade in the exam. </w:t>
      </w:r>
    </w:p>
    <w:p w:rsidR="00F42AE5" w:rsidRPr="00561628" w:rsidRDefault="00F42AE5" w:rsidP="00F42AE5">
      <w:pPr>
        <w:jc w:val="both"/>
        <w:rPr>
          <w:rFonts w:ascii="Arial" w:hAnsi="Arial" w:cs="Arial"/>
          <w:b/>
          <w:color w:val="000000"/>
          <w:sz w:val="21"/>
          <w:szCs w:val="21"/>
        </w:rPr>
      </w:pPr>
      <w:r w:rsidRPr="00561628">
        <w:rPr>
          <w:rFonts w:ascii="Arial" w:hAnsi="Arial" w:cs="Arial"/>
          <w:color w:val="000000"/>
          <w:sz w:val="21"/>
          <w:szCs w:val="21"/>
        </w:rPr>
        <w:t xml:space="preserve"> </w:t>
      </w:r>
    </w:p>
    <w:p w:rsidR="00F42AE5" w:rsidRPr="00561628" w:rsidRDefault="00F42AE5" w:rsidP="00F42AE5">
      <w:pPr>
        <w:jc w:val="both"/>
        <w:rPr>
          <w:rFonts w:ascii="Arial" w:hAnsi="Arial" w:cs="Arial"/>
          <w:sz w:val="21"/>
          <w:szCs w:val="21"/>
        </w:rPr>
      </w:pPr>
      <w:r w:rsidRPr="00561628">
        <w:rPr>
          <w:rFonts w:ascii="Arial" w:hAnsi="Arial" w:cs="Arial"/>
          <w:b/>
          <w:color w:val="000000"/>
          <w:sz w:val="21"/>
          <w:szCs w:val="21"/>
        </w:rPr>
        <w:t>Grade Grievance Policy</w:t>
      </w:r>
      <w:r w:rsidRPr="00561628">
        <w:rPr>
          <w:rFonts w:ascii="Arial" w:hAnsi="Arial" w:cs="Arial"/>
          <w:color w:val="000000"/>
          <w:sz w:val="21"/>
          <w:szCs w:val="21"/>
        </w:rPr>
        <w:t xml:space="preserve">:  </w:t>
      </w:r>
      <w:r w:rsidRPr="00561628">
        <w:rPr>
          <w:rFonts w:ascii="Arial" w:hAnsi="Arial" w:cs="Arial"/>
          <w:sz w:val="21"/>
          <w:szCs w:val="21"/>
        </w:rPr>
        <w:t>Any appeal of a grade in this course must follow the procedures and deadlines for grade-related grievances as published in the current undergraduate / graduate catalog.</w:t>
      </w:r>
    </w:p>
    <w:p w:rsidR="00F42AE5" w:rsidRPr="00561628" w:rsidRDefault="00F42AE5" w:rsidP="00F42AE5">
      <w:pPr>
        <w:rPr>
          <w:rFonts w:ascii="Arial" w:hAnsi="Arial" w:cs="Arial"/>
          <w:sz w:val="21"/>
          <w:szCs w:val="21"/>
        </w:rPr>
      </w:pPr>
    </w:p>
    <w:p w:rsidR="00F42AE5" w:rsidRPr="00561628" w:rsidRDefault="00F42AE5" w:rsidP="00F42AE5">
      <w:pPr>
        <w:pStyle w:val="NormalWeb"/>
        <w:spacing w:before="0" w:beforeAutospacing="0" w:after="0" w:afterAutospacing="0"/>
        <w:jc w:val="both"/>
        <w:rPr>
          <w:rFonts w:ascii="Arial" w:hAnsi="Arial" w:cs="Arial"/>
          <w:sz w:val="21"/>
          <w:szCs w:val="21"/>
        </w:rPr>
      </w:pPr>
      <w:r w:rsidRPr="00561628">
        <w:rPr>
          <w:rFonts w:ascii="Arial" w:hAnsi="Arial" w:cs="Arial"/>
          <w:b/>
          <w:sz w:val="21"/>
          <w:szCs w:val="21"/>
        </w:rPr>
        <w:t xml:space="preserve">Drop Policy:  </w:t>
      </w:r>
      <w:r w:rsidRPr="00561628">
        <w:rPr>
          <w:rFonts w:ascii="Arial" w:hAnsi="Arial" w:cs="Arial"/>
          <w:sz w:val="21"/>
          <w:szCs w:val="21"/>
        </w:rPr>
        <w:t xml:space="preserve">Students may drop or swap (adding and dropping a class concurrently) classes through self-service in </w:t>
      </w:r>
      <w:proofErr w:type="spellStart"/>
      <w:r w:rsidRPr="00561628">
        <w:rPr>
          <w:rFonts w:ascii="Arial" w:hAnsi="Arial" w:cs="Arial"/>
          <w:sz w:val="21"/>
          <w:szCs w:val="21"/>
        </w:rPr>
        <w:t>MyMav</w:t>
      </w:r>
      <w:proofErr w:type="spellEnd"/>
      <w:r w:rsidRPr="00561628">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61628">
        <w:rPr>
          <w:rStyle w:val="Strong"/>
          <w:rFonts w:ascii="Arial" w:hAnsi="Arial" w:cs="Arial"/>
          <w:sz w:val="21"/>
          <w:szCs w:val="21"/>
        </w:rPr>
        <w:t>Students will not be automatically dropped for non-attendance</w:t>
      </w:r>
      <w:r w:rsidRPr="00561628">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9" w:history="1">
        <w:r w:rsidRPr="00561628">
          <w:rPr>
            <w:rStyle w:val="Hyperlink"/>
            <w:rFonts w:ascii="Arial" w:hAnsi="Arial" w:cs="Arial"/>
            <w:sz w:val="21"/>
            <w:szCs w:val="21"/>
          </w:rPr>
          <w:t>http://wweb.uta.edu/ses/fao</w:t>
        </w:r>
      </w:hyperlink>
      <w:r w:rsidRPr="00561628">
        <w:rPr>
          <w:rFonts w:ascii="Arial" w:hAnsi="Arial" w:cs="Arial"/>
          <w:sz w:val="21"/>
          <w:szCs w:val="21"/>
        </w:rPr>
        <w:t>).</w:t>
      </w:r>
    </w:p>
    <w:p w:rsidR="00F42AE5" w:rsidRPr="00561628" w:rsidRDefault="00F42AE5" w:rsidP="00F42AE5">
      <w:pPr>
        <w:rPr>
          <w:rFonts w:ascii="Arial" w:hAnsi="Arial" w:cs="Arial"/>
          <w:b/>
          <w:bCs/>
          <w:color w:val="000000"/>
          <w:sz w:val="21"/>
          <w:szCs w:val="21"/>
        </w:rPr>
      </w:pPr>
    </w:p>
    <w:p w:rsidR="00F42AE5" w:rsidRPr="00561628" w:rsidRDefault="00F42AE5" w:rsidP="00F42AE5">
      <w:pPr>
        <w:pStyle w:val="NormalWeb"/>
        <w:spacing w:before="0" w:beforeAutospacing="0" w:after="0" w:afterAutospacing="0"/>
        <w:jc w:val="both"/>
        <w:rPr>
          <w:rFonts w:ascii="Arial" w:hAnsi="Arial" w:cs="Arial"/>
          <w:sz w:val="21"/>
          <w:szCs w:val="21"/>
        </w:rPr>
      </w:pPr>
      <w:r w:rsidRPr="00561628">
        <w:rPr>
          <w:rFonts w:ascii="Arial" w:hAnsi="Arial" w:cs="Arial"/>
          <w:b/>
          <w:bCs/>
          <w:color w:val="000000"/>
          <w:sz w:val="21"/>
          <w:szCs w:val="21"/>
        </w:rPr>
        <w:t xml:space="preserve">Americans with Disabilities Act:  </w:t>
      </w:r>
      <w:r w:rsidRPr="00561628">
        <w:rPr>
          <w:rFonts w:ascii="Arial" w:hAnsi="Arial" w:cs="Arial"/>
          <w:sz w:val="21"/>
          <w:szCs w:val="21"/>
        </w:rPr>
        <w:t xml:space="preserve">The University of Texas at Arlington is on record as being committed to both the spirit and letter of all federal equal opportunity legislation, including the </w:t>
      </w:r>
      <w:r w:rsidRPr="00561628">
        <w:rPr>
          <w:rFonts w:ascii="Arial" w:hAnsi="Arial" w:cs="Arial"/>
          <w:i/>
          <w:iCs/>
          <w:sz w:val="21"/>
          <w:szCs w:val="21"/>
        </w:rPr>
        <w:t>Americans with Disabilities Act (ADA)</w:t>
      </w:r>
      <w:r w:rsidRPr="00561628">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561628">
          <w:rPr>
            <w:rStyle w:val="Hyperlink"/>
            <w:rFonts w:ascii="Arial" w:hAnsi="Arial" w:cs="Arial"/>
            <w:sz w:val="21"/>
            <w:szCs w:val="21"/>
          </w:rPr>
          <w:t>www.uta.edu/disability</w:t>
        </w:r>
      </w:hyperlink>
      <w:r w:rsidRPr="00561628">
        <w:rPr>
          <w:rFonts w:ascii="Arial" w:hAnsi="Arial" w:cs="Arial"/>
          <w:sz w:val="21"/>
          <w:szCs w:val="21"/>
        </w:rPr>
        <w:t xml:space="preserve"> or by calling the Office for Students with Disabilities at (817) 272-3364.</w:t>
      </w:r>
    </w:p>
    <w:p w:rsidR="00F42AE5" w:rsidRPr="00561628" w:rsidRDefault="00F42AE5" w:rsidP="00F42AE5">
      <w:pPr>
        <w:rPr>
          <w:rFonts w:ascii="Arial" w:hAnsi="Arial" w:cs="Arial"/>
          <w:sz w:val="21"/>
          <w:szCs w:val="21"/>
        </w:rPr>
      </w:pPr>
    </w:p>
    <w:p w:rsidR="00F42AE5" w:rsidRPr="00B520D0" w:rsidRDefault="00F42AE5" w:rsidP="00F42AE5">
      <w:pPr>
        <w:keepNext/>
        <w:jc w:val="both"/>
        <w:rPr>
          <w:rFonts w:ascii="Arial" w:hAnsi="Arial" w:cs="Arial"/>
          <w:sz w:val="21"/>
          <w:szCs w:val="21"/>
        </w:rPr>
      </w:pPr>
      <w:r w:rsidRPr="00B520D0">
        <w:rPr>
          <w:rFonts w:ascii="Arial" w:hAnsi="Arial" w:cs="Arial"/>
          <w:b/>
          <w:bCs/>
          <w:sz w:val="21"/>
          <w:szCs w:val="21"/>
        </w:rPr>
        <w:t xml:space="preserve">Title IX: </w:t>
      </w:r>
      <w:r w:rsidRPr="00B520D0">
        <w:rPr>
          <w:rFonts w:ascii="Arial" w:hAnsi="Arial" w:cs="Arial"/>
          <w:sz w:val="21"/>
          <w:szCs w:val="21"/>
        </w:rPr>
        <w:t xml:space="preserve">The University of Texas at Arlington is committed to upholding U.S. Federal Law “Title IX” such that no member of the UT Arlington community shall, on the basis of sex, be </w:t>
      </w:r>
      <w:r w:rsidRPr="00B520D0">
        <w:rPr>
          <w:rFonts w:ascii="Arial" w:hAnsi="Arial" w:cs="Arial"/>
          <w:sz w:val="21"/>
          <w:szCs w:val="21"/>
        </w:rPr>
        <w:lastRenderedPageBreak/>
        <w:t xml:space="preserve">excluded from participation in, be denied the benefits of, or be subjected to discrimination under any education program or activity. For more information, visit </w:t>
      </w:r>
      <w:hyperlink r:id="rId11" w:history="1">
        <w:r w:rsidRPr="00B520D0">
          <w:rPr>
            <w:rStyle w:val="Hyperlink"/>
            <w:rFonts w:ascii="Arial" w:hAnsi="Arial" w:cs="Arial"/>
            <w:sz w:val="21"/>
            <w:szCs w:val="21"/>
          </w:rPr>
          <w:t>www.uta.edu/titleIX</w:t>
        </w:r>
      </w:hyperlink>
      <w:r w:rsidRPr="00B520D0">
        <w:rPr>
          <w:rFonts w:ascii="Arial" w:hAnsi="Arial" w:cs="Arial"/>
          <w:sz w:val="21"/>
          <w:szCs w:val="21"/>
        </w:rPr>
        <w:t>.</w:t>
      </w:r>
    </w:p>
    <w:p w:rsidR="00F42AE5" w:rsidRDefault="00F42AE5" w:rsidP="00F42AE5">
      <w:pPr>
        <w:keepNext/>
        <w:jc w:val="both"/>
        <w:rPr>
          <w:rFonts w:ascii="Arial" w:hAnsi="Arial" w:cs="Arial"/>
          <w:b/>
          <w:bCs/>
          <w:color w:val="000000"/>
          <w:sz w:val="21"/>
          <w:szCs w:val="21"/>
        </w:rPr>
      </w:pPr>
    </w:p>
    <w:p w:rsidR="00F42AE5" w:rsidRPr="00561628" w:rsidRDefault="00F42AE5" w:rsidP="00F42AE5">
      <w:pPr>
        <w:keepNext/>
        <w:jc w:val="both"/>
        <w:rPr>
          <w:rFonts w:ascii="Arial" w:hAnsi="Arial" w:cs="Arial"/>
          <w:sz w:val="21"/>
          <w:szCs w:val="21"/>
        </w:rPr>
      </w:pPr>
      <w:r w:rsidRPr="00561628">
        <w:rPr>
          <w:rFonts w:ascii="Arial" w:hAnsi="Arial" w:cs="Arial"/>
          <w:b/>
          <w:bCs/>
          <w:color w:val="000000"/>
          <w:sz w:val="21"/>
          <w:szCs w:val="21"/>
        </w:rPr>
        <w:t xml:space="preserve">Academic Integrity: </w:t>
      </w:r>
      <w:r w:rsidRPr="00561628">
        <w:rPr>
          <w:rFonts w:ascii="Arial" w:hAnsi="Arial" w:cs="Arial"/>
          <w:sz w:val="21"/>
          <w:szCs w:val="21"/>
        </w:rPr>
        <w:t>All students enrolled in this course are expected to adhere to the UT Arlington Honor Code:</w:t>
      </w:r>
    </w:p>
    <w:p w:rsidR="00F42AE5" w:rsidRPr="00561628" w:rsidRDefault="00F42AE5" w:rsidP="00F42AE5">
      <w:pPr>
        <w:keepNext/>
        <w:jc w:val="both"/>
        <w:rPr>
          <w:rFonts w:ascii="Arial" w:hAnsi="Arial" w:cs="Arial"/>
          <w:sz w:val="21"/>
          <w:szCs w:val="21"/>
        </w:rPr>
      </w:pPr>
    </w:p>
    <w:p w:rsidR="00F42AE5" w:rsidRPr="00561628" w:rsidRDefault="00F42AE5" w:rsidP="00F42AE5">
      <w:pPr>
        <w:pStyle w:val="Default"/>
        <w:spacing w:after="80"/>
        <w:ind w:right="-72"/>
        <w:jc w:val="both"/>
        <w:rPr>
          <w:rFonts w:ascii="Arial" w:hAnsi="Arial" w:cs="Arial"/>
          <w:i/>
          <w:sz w:val="21"/>
          <w:szCs w:val="21"/>
        </w:rPr>
      </w:pPr>
      <w:r w:rsidRPr="00561628">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F42AE5" w:rsidRDefault="00F42AE5" w:rsidP="00F42AE5">
      <w:pPr>
        <w:pStyle w:val="Default"/>
        <w:spacing w:after="80"/>
        <w:ind w:right="-72"/>
        <w:jc w:val="both"/>
        <w:rPr>
          <w:rFonts w:ascii="Arial" w:hAnsi="Arial" w:cs="Arial"/>
          <w:i/>
          <w:sz w:val="21"/>
          <w:szCs w:val="21"/>
        </w:rPr>
      </w:pPr>
      <w:r w:rsidRPr="00561628">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42AE5" w:rsidRPr="00561628" w:rsidRDefault="00F42AE5" w:rsidP="00F42AE5">
      <w:pPr>
        <w:pStyle w:val="Default"/>
        <w:spacing w:after="80"/>
        <w:ind w:right="-72"/>
        <w:jc w:val="both"/>
        <w:rPr>
          <w:rFonts w:ascii="Arial" w:hAnsi="Arial" w:cs="Arial"/>
          <w:i/>
          <w:sz w:val="21"/>
          <w:szCs w:val="21"/>
        </w:rPr>
      </w:pPr>
    </w:p>
    <w:p w:rsidR="00F42AE5" w:rsidRPr="00561628" w:rsidRDefault="00F42AE5" w:rsidP="00F42AE5">
      <w:pPr>
        <w:keepNext/>
        <w:jc w:val="both"/>
        <w:rPr>
          <w:rFonts w:ascii="Arial" w:hAnsi="Arial" w:cs="Arial"/>
          <w:sz w:val="21"/>
          <w:szCs w:val="21"/>
        </w:rPr>
      </w:pPr>
      <w:r w:rsidRPr="00561628">
        <w:rPr>
          <w:rFonts w:ascii="Arial" w:hAnsi="Arial" w:cs="Arial"/>
          <w:sz w:val="21"/>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561628">
        <w:rPr>
          <w:rFonts w:ascii="Arial" w:hAnsi="Arial" w:cs="Arial"/>
          <w:i/>
          <w:sz w:val="21"/>
          <w:szCs w:val="21"/>
        </w:rPr>
        <w:t>Regents’ Rule</w:t>
      </w:r>
      <w:r w:rsidRPr="00561628">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42AE5" w:rsidRPr="00561628" w:rsidRDefault="00F42AE5" w:rsidP="00F42AE5">
      <w:pPr>
        <w:jc w:val="both"/>
        <w:rPr>
          <w:rFonts w:ascii="Arial" w:hAnsi="Arial" w:cs="Arial"/>
          <w:sz w:val="21"/>
          <w:szCs w:val="21"/>
        </w:rPr>
      </w:pPr>
      <w:r w:rsidRPr="00561628">
        <w:rPr>
          <w:rFonts w:ascii="Arial" w:hAnsi="Arial" w:cs="Arial"/>
          <w:color w:val="000000"/>
          <w:sz w:val="21"/>
          <w:szCs w:val="21"/>
        </w:rPr>
        <w:t xml:space="preserve"> </w:t>
      </w:r>
      <w:r w:rsidRPr="00561628">
        <w:rPr>
          <w:rFonts w:ascii="Arial" w:hAnsi="Arial" w:cs="Arial"/>
          <w:color w:val="000000"/>
          <w:sz w:val="21"/>
          <w:szCs w:val="21"/>
        </w:rPr>
        <w:br/>
      </w:r>
      <w:r w:rsidRPr="00561628">
        <w:rPr>
          <w:rFonts w:ascii="Arial" w:hAnsi="Arial" w:cs="Arial"/>
          <w:b/>
          <w:bCs/>
          <w:color w:val="000000"/>
          <w:sz w:val="21"/>
          <w:szCs w:val="21"/>
        </w:rPr>
        <w:t xml:space="preserve">Student Support Services Available:  </w:t>
      </w:r>
      <w:r w:rsidRPr="00561628">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561628">
          <w:rPr>
            <w:rStyle w:val="Hyperlink"/>
            <w:rFonts w:ascii="Arial" w:hAnsi="Arial" w:cs="Arial"/>
            <w:sz w:val="21"/>
            <w:szCs w:val="21"/>
          </w:rPr>
          <w:t>resources@uta.edu</w:t>
        </w:r>
      </w:hyperlink>
      <w:r w:rsidRPr="00561628">
        <w:rPr>
          <w:rFonts w:ascii="Arial" w:hAnsi="Arial" w:cs="Arial"/>
          <w:sz w:val="21"/>
          <w:szCs w:val="21"/>
        </w:rPr>
        <w:t xml:space="preserve">, or view the information at </w:t>
      </w:r>
      <w:hyperlink r:id="rId13" w:history="1">
        <w:r w:rsidRPr="00561628">
          <w:rPr>
            <w:rStyle w:val="Hyperlink"/>
            <w:rFonts w:ascii="Arial" w:hAnsi="Arial" w:cs="Arial"/>
            <w:sz w:val="21"/>
            <w:szCs w:val="21"/>
          </w:rPr>
          <w:t>www.uta.edu/resources</w:t>
        </w:r>
      </w:hyperlink>
      <w:r w:rsidRPr="00561628">
        <w:rPr>
          <w:rFonts w:ascii="Arial" w:hAnsi="Arial" w:cs="Arial"/>
          <w:sz w:val="21"/>
          <w:szCs w:val="21"/>
        </w:rPr>
        <w:t>.</w:t>
      </w:r>
    </w:p>
    <w:p w:rsidR="00F42AE5" w:rsidRPr="00561628" w:rsidRDefault="00F42AE5" w:rsidP="00F42AE5">
      <w:pPr>
        <w:jc w:val="both"/>
        <w:rPr>
          <w:rFonts w:ascii="Arial" w:hAnsi="Arial" w:cs="Arial"/>
          <w:color w:val="000000"/>
          <w:sz w:val="21"/>
          <w:szCs w:val="21"/>
        </w:rPr>
      </w:pPr>
    </w:p>
    <w:p w:rsidR="00F42AE5" w:rsidRPr="00561628" w:rsidRDefault="00F42AE5" w:rsidP="00F42AE5">
      <w:pPr>
        <w:jc w:val="both"/>
        <w:rPr>
          <w:rFonts w:ascii="Arial" w:hAnsi="Arial" w:cs="Arial"/>
          <w:sz w:val="21"/>
          <w:szCs w:val="21"/>
        </w:rPr>
      </w:pPr>
      <w:r w:rsidRPr="00561628">
        <w:rPr>
          <w:rFonts w:ascii="Arial" w:hAnsi="Arial" w:cs="Arial"/>
          <w:b/>
          <w:sz w:val="21"/>
          <w:szCs w:val="21"/>
        </w:rPr>
        <w:t xml:space="preserve">Electronic Communication: </w:t>
      </w:r>
      <w:r w:rsidRPr="00561628">
        <w:rPr>
          <w:rFonts w:ascii="Arial" w:hAnsi="Arial" w:cs="Arial"/>
          <w:sz w:val="21"/>
          <w:szCs w:val="21"/>
        </w:rPr>
        <w:t xml:space="preserve">UT Arlington has adopted </w:t>
      </w:r>
      <w:proofErr w:type="spellStart"/>
      <w:r w:rsidRPr="00561628">
        <w:rPr>
          <w:rFonts w:ascii="Arial" w:hAnsi="Arial" w:cs="Arial"/>
          <w:sz w:val="21"/>
          <w:szCs w:val="21"/>
        </w:rPr>
        <w:t>MavMail</w:t>
      </w:r>
      <w:proofErr w:type="spellEnd"/>
      <w:r w:rsidRPr="00561628">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61628">
        <w:rPr>
          <w:rFonts w:ascii="Arial" w:hAnsi="Arial" w:cs="Arial"/>
          <w:sz w:val="21"/>
          <w:szCs w:val="21"/>
        </w:rPr>
        <w:t>MavMail</w:t>
      </w:r>
      <w:proofErr w:type="spellEnd"/>
      <w:r w:rsidRPr="00561628">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561628">
        <w:rPr>
          <w:rFonts w:ascii="Arial" w:hAnsi="Arial" w:cs="Arial"/>
          <w:sz w:val="21"/>
          <w:szCs w:val="21"/>
        </w:rPr>
        <w:t>MavMail</w:t>
      </w:r>
      <w:proofErr w:type="spellEnd"/>
      <w:r w:rsidRPr="00561628">
        <w:rPr>
          <w:rFonts w:ascii="Arial" w:hAnsi="Arial" w:cs="Arial"/>
          <w:sz w:val="21"/>
          <w:szCs w:val="21"/>
        </w:rPr>
        <w:t xml:space="preserve"> is available at </w:t>
      </w:r>
      <w:hyperlink r:id="rId14" w:history="1">
        <w:r w:rsidRPr="00561628">
          <w:rPr>
            <w:rStyle w:val="Hyperlink"/>
            <w:rFonts w:ascii="Arial" w:hAnsi="Arial" w:cs="Arial"/>
            <w:sz w:val="21"/>
            <w:szCs w:val="21"/>
          </w:rPr>
          <w:t>http://www.uta.edu/oit/cs/email/mavmail.php</w:t>
        </w:r>
      </w:hyperlink>
      <w:r w:rsidRPr="00561628">
        <w:rPr>
          <w:rFonts w:ascii="Arial" w:hAnsi="Arial" w:cs="Arial"/>
          <w:sz w:val="21"/>
          <w:szCs w:val="21"/>
        </w:rPr>
        <w:t>.</w:t>
      </w:r>
    </w:p>
    <w:p w:rsidR="00F42AE5" w:rsidRPr="00561628" w:rsidRDefault="00F42AE5" w:rsidP="00F42AE5">
      <w:pPr>
        <w:jc w:val="both"/>
        <w:rPr>
          <w:rFonts w:ascii="Arial" w:hAnsi="Arial" w:cs="Arial"/>
          <w:color w:val="000000"/>
          <w:sz w:val="21"/>
          <w:szCs w:val="21"/>
        </w:rPr>
      </w:pPr>
    </w:p>
    <w:p w:rsidR="00F42AE5" w:rsidRPr="00561628" w:rsidRDefault="00F42AE5" w:rsidP="00F42AE5">
      <w:pPr>
        <w:autoSpaceDE w:val="0"/>
        <w:autoSpaceDN w:val="0"/>
        <w:adjustRightInd w:val="0"/>
        <w:jc w:val="both"/>
        <w:rPr>
          <w:rFonts w:ascii="Arial" w:hAnsi="Arial" w:cs="Arial"/>
          <w:sz w:val="21"/>
          <w:szCs w:val="21"/>
        </w:rPr>
      </w:pPr>
      <w:r w:rsidRPr="00561628">
        <w:rPr>
          <w:rFonts w:ascii="Arial" w:hAnsi="Arial" w:cs="Arial"/>
          <w:b/>
          <w:sz w:val="21"/>
          <w:szCs w:val="21"/>
        </w:rPr>
        <w:t xml:space="preserve">Student Feedback Survey: </w:t>
      </w:r>
      <w:r w:rsidRPr="00561628">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61628">
        <w:rPr>
          <w:rFonts w:ascii="Arial" w:hAnsi="Arial" w:cs="Arial"/>
          <w:bCs/>
          <w:sz w:val="21"/>
          <w:szCs w:val="21"/>
        </w:rPr>
        <w:t>MavMail</w:t>
      </w:r>
      <w:proofErr w:type="spellEnd"/>
      <w:r w:rsidRPr="00561628">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561628">
          <w:rPr>
            <w:rStyle w:val="Hyperlink"/>
            <w:rFonts w:ascii="Arial" w:hAnsi="Arial" w:cs="Arial"/>
            <w:bCs/>
            <w:sz w:val="21"/>
            <w:szCs w:val="21"/>
          </w:rPr>
          <w:t>http://www.uta.edu/sfs</w:t>
        </w:r>
      </w:hyperlink>
      <w:r w:rsidRPr="00561628">
        <w:rPr>
          <w:rFonts w:ascii="Arial" w:hAnsi="Arial" w:cs="Arial"/>
          <w:bCs/>
          <w:sz w:val="21"/>
          <w:szCs w:val="21"/>
        </w:rPr>
        <w:t>.</w:t>
      </w:r>
    </w:p>
    <w:p w:rsidR="00F42AE5" w:rsidRPr="00561628" w:rsidRDefault="00F42AE5" w:rsidP="00F42AE5">
      <w:pPr>
        <w:jc w:val="both"/>
        <w:rPr>
          <w:rFonts w:ascii="Arial" w:hAnsi="Arial" w:cs="Arial"/>
          <w:b/>
          <w:bCs/>
          <w:sz w:val="21"/>
          <w:szCs w:val="21"/>
        </w:rPr>
      </w:pPr>
    </w:p>
    <w:p w:rsidR="00F42AE5" w:rsidRPr="00561628" w:rsidRDefault="00F42AE5" w:rsidP="00F42AE5">
      <w:pPr>
        <w:jc w:val="both"/>
        <w:rPr>
          <w:rFonts w:ascii="Arial" w:hAnsi="Arial" w:cs="Arial"/>
          <w:sz w:val="21"/>
          <w:szCs w:val="21"/>
        </w:rPr>
      </w:pPr>
      <w:r w:rsidRPr="00561628">
        <w:rPr>
          <w:rFonts w:ascii="Arial" w:hAnsi="Arial" w:cs="Arial"/>
          <w:b/>
          <w:bCs/>
          <w:sz w:val="21"/>
          <w:szCs w:val="21"/>
        </w:rPr>
        <w:t xml:space="preserve">Final Review Week: </w:t>
      </w:r>
      <w:r w:rsidRPr="0056162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61628">
        <w:rPr>
          <w:rFonts w:ascii="Arial" w:hAnsi="Arial" w:cs="Arial"/>
          <w:i/>
          <w:sz w:val="21"/>
          <w:szCs w:val="21"/>
        </w:rPr>
        <w:t>unless specified in the class syllabus</w:t>
      </w:r>
      <w:r w:rsidRPr="00561628">
        <w:rPr>
          <w:rFonts w:ascii="Arial" w:hAnsi="Arial" w:cs="Arial"/>
          <w:sz w:val="21"/>
          <w:szCs w:val="21"/>
        </w:rPr>
        <w:t xml:space="preserve">. During </w:t>
      </w:r>
      <w:r w:rsidRPr="00561628">
        <w:rPr>
          <w:rFonts w:ascii="Arial" w:hAnsi="Arial" w:cs="Arial"/>
          <w:sz w:val="21"/>
          <w:szCs w:val="21"/>
        </w:rPr>
        <w:lastRenderedPageBreak/>
        <w:t>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2AE5" w:rsidRPr="00561628" w:rsidRDefault="00F42AE5" w:rsidP="00F42AE5">
      <w:pPr>
        <w:rPr>
          <w:rFonts w:ascii="Arial" w:hAnsi="Arial" w:cs="Arial"/>
          <w:b/>
          <w:bCs/>
          <w:sz w:val="21"/>
          <w:szCs w:val="21"/>
        </w:rPr>
      </w:pPr>
    </w:p>
    <w:p w:rsidR="00F42AE5" w:rsidRPr="00561628" w:rsidRDefault="00F42AE5" w:rsidP="00F42AE5">
      <w:pPr>
        <w:jc w:val="both"/>
        <w:rPr>
          <w:rFonts w:ascii="Arial" w:hAnsi="Arial" w:cs="Arial"/>
          <w:sz w:val="21"/>
          <w:szCs w:val="21"/>
        </w:rPr>
      </w:pPr>
      <w:r w:rsidRPr="00561628">
        <w:rPr>
          <w:rFonts w:ascii="Arial" w:hAnsi="Arial" w:cs="Arial"/>
          <w:b/>
          <w:bCs/>
          <w:sz w:val="21"/>
          <w:szCs w:val="21"/>
        </w:rPr>
        <w:t>Emergency Exit Procedures:</w:t>
      </w:r>
      <w:r w:rsidRPr="00561628">
        <w:rPr>
          <w:rFonts w:ascii="Arial" w:hAnsi="Arial" w:cs="Arial"/>
          <w:bCs/>
          <w:sz w:val="21"/>
          <w:szCs w:val="21"/>
        </w:rPr>
        <w:t xml:space="preserve"> </w:t>
      </w:r>
      <w:r w:rsidRPr="00561628">
        <w:rPr>
          <w:rFonts w:ascii="Arial" w:hAnsi="Arial" w:cs="Arial"/>
          <w:sz w:val="21"/>
          <w:szCs w:val="21"/>
        </w:rPr>
        <w:t>Should we experience an emergency event that requires us to vacate the building, students should exit the room and move toward the nearest exit, which is located at the end of the hallway to the left of the classroom.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42AE5" w:rsidRDefault="00F42AE5" w:rsidP="00F42AE5">
      <w:pPr>
        <w:rPr>
          <w:rFonts w:ascii="Arial" w:hAnsi="Arial" w:cs="Arial"/>
          <w:b/>
          <w:color w:val="000000"/>
          <w:sz w:val="22"/>
          <w:szCs w:val="22"/>
        </w:rPr>
      </w:pPr>
    </w:p>
    <w:p w:rsidR="005E3CE9" w:rsidRPr="005B7E9F" w:rsidRDefault="00152BF2" w:rsidP="00F42AE5">
      <w:pPr>
        <w:rPr>
          <w:rFonts w:ascii="Arial" w:hAnsi="Arial" w:cs="Arial"/>
          <w:b/>
          <w:color w:val="000000"/>
          <w:sz w:val="22"/>
          <w:szCs w:val="22"/>
        </w:rPr>
      </w:pPr>
      <w:r w:rsidRPr="005B7E9F">
        <w:rPr>
          <w:rFonts w:ascii="Arial" w:hAnsi="Arial" w:cs="Arial"/>
          <w:b/>
          <w:color w:val="000000"/>
          <w:sz w:val="22"/>
          <w:szCs w:val="22"/>
        </w:rPr>
        <w:t>References:</w:t>
      </w:r>
    </w:p>
    <w:p w:rsidR="005E3CE9" w:rsidRPr="005B7E9F" w:rsidRDefault="005E3CE9" w:rsidP="005E3CE9">
      <w:pPr>
        <w:rPr>
          <w:rFonts w:ascii="Arial" w:hAnsi="Arial" w:cs="Arial"/>
          <w:sz w:val="22"/>
          <w:szCs w:val="22"/>
        </w:rPr>
      </w:pPr>
    </w:p>
    <w:p w:rsidR="00227A20" w:rsidRPr="005B7E9F" w:rsidRDefault="005E3CE9" w:rsidP="005E3CE9">
      <w:pPr>
        <w:rPr>
          <w:rFonts w:ascii="Arial" w:hAnsi="Arial" w:cs="Arial"/>
          <w:sz w:val="22"/>
          <w:szCs w:val="22"/>
        </w:rPr>
      </w:pPr>
      <w:r w:rsidRPr="005B7E9F">
        <w:rPr>
          <w:rFonts w:ascii="Arial" w:hAnsi="Arial" w:cs="Arial"/>
          <w:sz w:val="22"/>
          <w:szCs w:val="22"/>
        </w:rPr>
        <w:t>1.</w:t>
      </w:r>
      <w:r w:rsidRPr="005B7E9F">
        <w:rPr>
          <w:rFonts w:ascii="Arial" w:hAnsi="Arial" w:cs="Arial"/>
          <w:sz w:val="22"/>
          <w:szCs w:val="22"/>
        </w:rPr>
        <w:tab/>
        <w:t xml:space="preserve">Geometric Design Projects for Highways, I.C. </w:t>
      </w:r>
      <w:proofErr w:type="spellStart"/>
      <w:r w:rsidRPr="005B7E9F">
        <w:rPr>
          <w:rFonts w:ascii="Arial" w:hAnsi="Arial" w:cs="Arial"/>
          <w:sz w:val="22"/>
          <w:szCs w:val="22"/>
        </w:rPr>
        <w:t>Schoon</w:t>
      </w:r>
      <w:proofErr w:type="spellEnd"/>
      <w:r w:rsidRPr="005B7E9F">
        <w:rPr>
          <w:rFonts w:ascii="Arial" w:hAnsi="Arial" w:cs="Arial"/>
          <w:sz w:val="22"/>
          <w:szCs w:val="22"/>
        </w:rPr>
        <w:t>, 199</w:t>
      </w:r>
      <w:r w:rsidR="008B29DB" w:rsidRPr="005B7E9F">
        <w:rPr>
          <w:rFonts w:ascii="Arial" w:hAnsi="Arial" w:cs="Arial"/>
          <w:sz w:val="22"/>
          <w:szCs w:val="22"/>
        </w:rPr>
        <w:t xml:space="preserve">9 (Library call# </w:t>
      </w:r>
      <w:r w:rsidR="008B29DB" w:rsidRPr="005B7E9F">
        <w:rPr>
          <w:rFonts w:ascii="Arial" w:hAnsi="Arial" w:cs="Arial"/>
          <w:sz w:val="22"/>
          <w:szCs w:val="22"/>
        </w:rPr>
        <w:tab/>
        <w:t>TE145 .S36 2000)</w:t>
      </w:r>
      <w:r w:rsidRPr="005B7E9F">
        <w:rPr>
          <w:rFonts w:ascii="Arial" w:hAnsi="Arial" w:cs="Arial"/>
          <w:sz w:val="22"/>
          <w:szCs w:val="22"/>
        </w:rPr>
        <w:t>.</w:t>
      </w:r>
    </w:p>
    <w:p w:rsidR="005E3CE9" w:rsidRPr="005B7E9F" w:rsidRDefault="005E3CE9" w:rsidP="005E3CE9">
      <w:pPr>
        <w:rPr>
          <w:rFonts w:ascii="Arial" w:hAnsi="Arial" w:cs="Arial"/>
          <w:sz w:val="22"/>
          <w:szCs w:val="22"/>
        </w:rPr>
      </w:pPr>
      <w:r w:rsidRPr="005B7E9F">
        <w:rPr>
          <w:rFonts w:ascii="Arial" w:hAnsi="Arial" w:cs="Arial"/>
          <w:sz w:val="22"/>
          <w:szCs w:val="22"/>
        </w:rPr>
        <w:t xml:space="preserve"> </w:t>
      </w:r>
      <w:r w:rsidRPr="005B7E9F">
        <w:rPr>
          <w:rFonts w:ascii="Arial" w:hAnsi="Arial" w:cs="Arial"/>
          <w:sz w:val="22"/>
          <w:szCs w:val="22"/>
        </w:rPr>
        <w:tab/>
      </w:r>
      <w:r w:rsidRPr="005B7E9F">
        <w:rPr>
          <w:rFonts w:ascii="Arial" w:hAnsi="Arial" w:cs="Arial"/>
          <w:sz w:val="22"/>
          <w:szCs w:val="22"/>
        </w:rPr>
        <w:tab/>
      </w:r>
    </w:p>
    <w:p w:rsidR="005E3CE9" w:rsidRPr="005B7E9F" w:rsidRDefault="005E3CE9" w:rsidP="005E3CE9">
      <w:pPr>
        <w:rPr>
          <w:rFonts w:ascii="Arial" w:hAnsi="Arial" w:cs="Arial"/>
          <w:sz w:val="22"/>
          <w:szCs w:val="22"/>
        </w:rPr>
      </w:pPr>
      <w:r w:rsidRPr="005B7E9F">
        <w:rPr>
          <w:rFonts w:ascii="Arial" w:hAnsi="Arial" w:cs="Arial"/>
          <w:sz w:val="22"/>
          <w:szCs w:val="22"/>
        </w:rPr>
        <w:t>2.</w:t>
      </w:r>
      <w:r w:rsidRPr="005B7E9F">
        <w:rPr>
          <w:rFonts w:ascii="Arial" w:hAnsi="Arial" w:cs="Arial"/>
          <w:sz w:val="22"/>
          <w:szCs w:val="22"/>
        </w:rPr>
        <w:tab/>
        <w:t xml:space="preserve">Route Surveying &amp; Design, C.F. Meyer &amp; </w:t>
      </w:r>
      <w:proofErr w:type="spellStart"/>
      <w:r w:rsidRPr="005B7E9F">
        <w:rPr>
          <w:rFonts w:ascii="Arial" w:hAnsi="Arial" w:cs="Arial"/>
          <w:sz w:val="22"/>
          <w:szCs w:val="22"/>
        </w:rPr>
        <w:t>D.W.Gibson</w:t>
      </w:r>
      <w:proofErr w:type="spellEnd"/>
      <w:r w:rsidRPr="005B7E9F">
        <w:rPr>
          <w:rFonts w:ascii="Arial" w:hAnsi="Arial" w:cs="Arial"/>
          <w:sz w:val="22"/>
          <w:szCs w:val="22"/>
        </w:rPr>
        <w:t>, 5th Ed., 1980</w:t>
      </w:r>
      <w:r w:rsidR="008B29DB" w:rsidRPr="005B7E9F">
        <w:rPr>
          <w:rFonts w:ascii="Arial" w:hAnsi="Arial" w:cs="Arial"/>
          <w:sz w:val="22"/>
          <w:szCs w:val="22"/>
        </w:rPr>
        <w:t xml:space="preserve"> (Call# </w:t>
      </w:r>
      <w:r w:rsidR="00F42AE5">
        <w:rPr>
          <w:rFonts w:ascii="Arial" w:hAnsi="Arial" w:cs="Arial"/>
          <w:sz w:val="22"/>
          <w:szCs w:val="22"/>
        </w:rPr>
        <w:tab/>
      </w:r>
      <w:r w:rsidR="008B29DB" w:rsidRPr="005B7E9F">
        <w:rPr>
          <w:rFonts w:ascii="Arial" w:hAnsi="Arial" w:cs="Arial"/>
          <w:sz w:val="22"/>
          <w:szCs w:val="22"/>
        </w:rPr>
        <w:t>209 .M48 1980)</w:t>
      </w:r>
      <w:r w:rsidRPr="005B7E9F">
        <w:rPr>
          <w:rFonts w:ascii="Arial" w:hAnsi="Arial" w:cs="Arial"/>
          <w:sz w:val="22"/>
          <w:szCs w:val="22"/>
        </w:rPr>
        <w:t>.</w:t>
      </w:r>
    </w:p>
    <w:p w:rsidR="00227A20" w:rsidRPr="005B7E9F" w:rsidRDefault="00227A20" w:rsidP="005E3CE9">
      <w:pPr>
        <w:rPr>
          <w:rFonts w:ascii="Arial" w:hAnsi="Arial" w:cs="Arial"/>
          <w:sz w:val="22"/>
          <w:szCs w:val="22"/>
        </w:rPr>
      </w:pPr>
    </w:p>
    <w:p w:rsidR="005E3CE9" w:rsidRPr="005B7E9F" w:rsidRDefault="005E3CE9" w:rsidP="005E3CE9">
      <w:pPr>
        <w:rPr>
          <w:rFonts w:ascii="Arial" w:hAnsi="Arial" w:cs="Arial"/>
          <w:sz w:val="22"/>
          <w:szCs w:val="22"/>
        </w:rPr>
      </w:pPr>
      <w:r w:rsidRPr="005B7E9F">
        <w:rPr>
          <w:rFonts w:ascii="Arial" w:hAnsi="Arial" w:cs="Arial"/>
          <w:sz w:val="22"/>
          <w:szCs w:val="22"/>
        </w:rPr>
        <w:t>3.</w:t>
      </w:r>
      <w:r w:rsidRPr="005B7E9F">
        <w:rPr>
          <w:rFonts w:ascii="Arial" w:hAnsi="Arial" w:cs="Arial"/>
          <w:sz w:val="22"/>
          <w:szCs w:val="22"/>
        </w:rPr>
        <w:tab/>
      </w:r>
      <w:r w:rsidR="00CB78B9" w:rsidRPr="005B7E9F">
        <w:rPr>
          <w:rFonts w:ascii="Arial" w:hAnsi="Arial" w:cs="Arial"/>
          <w:sz w:val="22"/>
          <w:szCs w:val="22"/>
        </w:rPr>
        <w:t xml:space="preserve">Fundamentals of Transportation Engineering – A Multimodal Systems </w:t>
      </w:r>
      <w:r w:rsidR="00CB78B9" w:rsidRPr="005B7E9F">
        <w:rPr>
          <w:rFonts w:ascii="Arial" w:hAnsi="Arial" w:cs="Arial"/>
          <w:sz w:val="22"/>
          <w:szCs w:val="22"/>
        </w:rPr>
        <w:tab/>
        <w:t xml:space="preserve">Approach, </w:t>
      </w:r>
      <w:proofErr w:type="spellStart"/>
      <w:r w:rsidR="00CB78B9" w:rsidRPr="005B7E9F">
        <w:rPr>
          <w:rFonts w:ascii="Arial" w:hAnsi="Arial" w:cs="Arial"/>
          <w:sz w:val="22"/>
          <w:szCs w:val="22"/>
        </w:rPr>
        <w:t>Fricker</w:t>
      </w:r>
      <w:proofErr w:type="spellEnd"/>
      <w:r w:rsidR="00CB78B9" w:rsidRPr="005B7E9F">
        <w:rPr>
          <w:rFonts w:ascii="Arial" w:hAnsi="Arial" w:cs="Arial"/>
          <w:sz w:val="22"/>
          <w:szCs w:val="22"/>
        </w:rPr>
        <w:t xml:space="preserve"> and </w:t>
      </w:r>
      <w:proofErr w:type="spellStart"/>
      <w:r w:rsidR="00CB78B9" w:rsidRPr="005B7E9F">
        <w:rPr>
          <w:rFonts w:ascii="Arial" w:hAnsi="Arial" w:cs="Arial"/>
          <w:sz w:val="22"/>
          <w:szCs w:val="22"/>
        </w:rPr>
        <w:t>Whitford</w:t>
      </w:r>
      <w:proofErr w:type="spellEnd"/>
      <w:r w:rsidR="00CB78B9" w:rsidRPr="005B7E9F">
        <w:rPr>
          <w:rFonts w:ascii="Arial" w:hAnsi="Arial" w:cs="Arial"/>
          <w:sz w:val="22"/>
          <w:szCs w:val="22"/>
        </w:rPr>
        <w:t>, 1</w:t>
      </w:r>
      <w:r w:rsidR="00CB78B9" w:rsidRPr="005B7E9F">
        <w:rPr>
          <w:rFonts w:ascii="Arial" w:hAnsi="Arial" w:cs="Arial"/>
          <w:sz w:val="22"/>
          <w:szCs w:val="22"/>
          <w:vertAlign w:val="superscript"/>
        </w:rPr>
        <w:t>st</w:t>
      </w:r>
      <w:r w:rsidR="00CB78B9" w:rsidRPr="005B7E9F">
        <w:rPr>
          <w:rFonts w:ascii="Arial" w:hAnsi="Arial" w:cs="Arial"/>
          <w:sz w:val="22"/>
          <w:szCs w:val="22"/>
        </w:rPr>
        <w:t xml:space="preserve"> Edition, 2004</w:t>
      </w:r>
      <w:r w:rsidR="00B752A1" w:rsidRPr="005B7E9F">
        <w:rPr>
          <w:rFonts w:ascii="Arial" w:hAnsi="Arial" w:cs="Arial"/>
          <w:sz w:val="22"/>
          <w:szCs w:val="22"/>
        </w:rPr>
        <w:t>.</w:t>
      </w:r>
      <w:r w:rsidR="00CB78B9" w:rsidRPr="005B7E9F">
        <w:rPr>
          <w:rFonts w:ascii="Arial" w:hAnsi="Arial" w:cs="Arial"/>
          <w:sz w:val="22"/>
          <w:szCs w:val="22"/>
        </w:rPr>
        <w:t xml:space="preserve"> </w:t>
      </w:r>
    </w:p>
    <w:p w:rsidR="00227A20" w:rsidRPr="005B7E9F" w:rsidRDefault="00227A20" w:rsidP="005E3CE9">
      <w:pPr>
        <w:rPr>
          <w:rFonts w:ascii="Arial" w:hAnsi="Arial" w:cs="Arial"/>
          <w:sz w:val="22"/>
          <w:szCs w:val="22"/>
        </w:rPr>
      </w:pPr>
    </w:p>
    <w:p w:rsidR="005E3CE9" w:rsidRPr="005B7E9F" w:rsidRDefault="005E3CE9" w:rsidP="005E3CE9">
      <w:pPr>
        <w:ind w:left="720" w:hanging="720"/>
        <w:rPr>
          <w:rFonts w:ascii="Arial" w:hAnsi="Arial" w:cs="Arial"/>
          <w:sz w:val="22"/>
          <w:szCs w:val="22"/>
        </w:rPr>
      </w:pPr>
      <w:r w:rsidRPr="005B7E9F">
        <w:rPr>
          <w:rFonts w:ascii="Arial" w:hAnsi="Arial" w:cs="Arial"/>
          <w:sz w:val="22"/>
          <w:szCs w:val="22"/>
        </w:rPr>
        <w:t>4.</w:t>
      </w:r>
      <w:r w:rsidRPr="005B7E9F">
        <w:rPr>
          <w:rFonts w:ascii="Arial" w:hAnsi="Arial" w:cs="Arial"/>
          <w:sz w:val="22"/>
          <w:szCs w:val="22"/>
        </w:rPr>
        <w:tab/>
        <w:t xml:space="preserve">Highway Capacity Manual, </w:t>
      </w:r>
      <w:r w:rsidR="00A664E3" w:rsidRPr="005B7E9F">
        <w:rPr>
          <w:rFonts w:ascii="Arial" w:hAnsi="Arial" w:cs="Arial"/>
          <w:sz w:val="22"/>
          <w:szCs w:val="22"/>
        </w:rPr>
        <w:t xml:space="preserve">National Research Council, </w:t>
      </w:r>
      <w:r w:rsidRPr="005B7E9F">
        <w:rPr>
          <w:rFonts w:ascii="Arial" w:hAnsi="Arial" w:cs="Arial"/>
          <w:sz w:val="22"/>
          <w:szCs w:val="22"/>
        </w:rPr>
        <w:t xml:space="preserve">Transportation Research Board, </w:t>
      </w:r>
      <w:r w:rsidR="00A664E3" w:rsidRPr="005B7E9F">
        <w:rPr>
          <w:rFonts w:ascii="Arial" w:hAnsi="Arial" w:cs="Arial"/>
          <w:sz w:val="22"/>
          <w:szCs w:val="22"/>
        </w:rPr>
        <w:t>2000 (Call #HE336.H48 H45 2000).</w:t>
      </w:r>
    </w:p>
    <w:p w:rsidR="00227A20" w:rsidRPr="005B7E9F" w:rsidRDefault="00227A20" w:rsidP="005E3CE9">
      <w:pPr>
        <w:ind w:left="720" w:hanging="720"/>
        <w:rPr>
          <w:rFonts w:ascii="Arial" w:hAnsi="Arial" w:cs="Arial"/>
          <w:sz w:val="22"/>
          <w:szCs w:val="22"/>
        </w:rPr>
      </w:pPr>
    </w:p>
    <w:p w:rsidR="005E3CE9" w:rsidRPr="005B7E9F" w:rsidRDefault="005E3CE9" w:rsidP="005E3CE9">
      <w:pPr>
        <w:rPr>
          <w:rFonts w:ascii="Arial" w:hAnsi="Arial" w:cs="Arial"/>
          <w:sz w:val="22"/>
          <w:szCs w:val="22"/>
        </w:rPr>
      </w:pPr>
      <w:proofErr w:type="gramStart"/>
      <w:r w:rsidRPr="005B7E9F">
        <w:rPr>
          <w:rFonts w:ascii="Arial" w:hAnsi="Arial" w:cs="Arial"/>
          <w:sz w:val="22"/>
          <w:szCs w:val="22"/>
        </w:rPr>
        <w:t>5.</w:t>
      </w:r>
      <w:r w:rsidRPr="005B7E9F">
        <w:rPr>
          <w:rFonts w:ascii="Arial" w:hAnsi="Arial" w:cs="Arial"/>
          <w:sz w:val="22"/>
          <w:szCs w:val="22"/>
        </w:rPr>
        <w:tab/>
        <w:t>Residential Street Design and Traffic Control, W. Hamburger, et al, 198</w:t>
      </w:r>
      <w:r w:rsidR="007F1F69" w:rsidRPr="005B7E9F">
        <w:rPr>
          <w:rFonts w:ascii="Arial" w:hAnsi="Arial" w:cs="Arial"/>
          <w:sz w:val="22"/>
          <w:szCs w:val="22"/>
        </w:rPr>
        <w:t xml:space="preserve">9 </w:t>
      </w:r>
      <w:r w:rsidR="007F1F69" w:rsidRPr="005B7E9F">
        <w:rPr>
          <w:rFonts w:ascii="Arial" w:hAnsi="Arial" w:cs="Arial"/>
          <w:sz w:val="22"/>
          <w:szCs w:val="22"/>
        </w:rPr>
        <w:tab/>
        <w:t xml:space="preserve">(Call# </w:t>
      </w:r>
      <w:r w:rsidR="00F42AE5">
        <w:rPr>
          <w:rFonts w:ascii="Arial" w:hAnsi="Arial" w:cs="Arial"/>
          <w:sz w:val="22"/>
          <w:szCs w:val="22"/>
        </w:rPr>
        <w:tab/>
      </w:r>
      <w:r w:rsidR="007F1F69" w:rsidRPr="005B7E9F">
        <w:rPr>
          <w:rFonts w:ascii="Arial" w:hAnsi="Arial" w:cs="Arial"/>
          <w:sz w:val="22"/>
          <w:szCs w:val="22"/>
        </w:rPr>
        <w:t>HE335 .R47 1989)</w:t>
      </w:r>
      <w:r w:rsidRPr="005B7E9F">
        <w:rPr>
          <w:rFonts w:ascii="Arial" w:hAnsi="Arial" w:cs="Arial"/>
          <w:sz w:val="22"/>
          <w:szCs w:val="22"/>
        </w:rPr>
        <w:t>.</w:t>
      </w:r>
      <w:proofErr w:type="gramEnd"/>
    </w:p>
    <w:p w:rsidR="00227A20" w:rsidRPr="005B7E9F" w:rsidRDefault="00227A20" w:rsidP="005E3CE9">
      <w:pPr>
        <w:rPr>
          <w:rFonts w:ascii="Arial" w:hAnsi="Arial" w:cs="Arial"/>
          <w:sz w:val="22"/>
          <w:szCs w:val="22"/>
        </w:rPr>
      </w:pPr>
    </w:p>
    <w:p w:rsidR="005E3CE9" w:rsidRPr="005B7E9F" w:rsidRDefault="005E3CE9" w:rsidP="005E3CE9">
      <w:pPr>
        <w:rPr>
          <w:rFonts w:ascii="Arial" w:hAnsi="Arial" w:cs="Arial"/>
          <w:sz w:val="22"/>
          <w:szCs w:val="22"/>
        </w:rPr>
      </w:pPr>
      <w:r w:rsidRPr="005B7E9F">
        <w:rPr>
          <w:rFonts w:ascii="Arial" w:hAnsi="Arial" w:cs="Arial"/>
          <w:sz w:val="22"/>
          <w:szCs w:val="22"/>
        </w:rPr>
        <w:t>6.</w:t>
      </w:r>
      <w:r w:rsidRPr="005B7E9F">
        <w:rPr>
          <w:rFonts w:ascii="Arial" w:hAnsi="Arial" w:cs="Arial"/>
          <w:sz w:val="22"/>
          <w:szCs w:val="22"/>
        </w:rPr>
        <w:tab/>
        <w:t xml:space="preserve">Transportation and Land Development, V.G. Stover &amp; F. </w:t>
      </w:r>
      <w:proofErr w:type="spellStart"/>
      <w:r w:rsidRPr="005B7E9F">
        <w:rPr>
          <w:rFonts w:ascii="Arial" w:hAnsi="Arial" w:cs="Arial"/>
          <w:sz w:val="22"/>
          <w:szCs w:val="22"/>
        </w:rPr>
        <w:t>Koepke</w:t>
      </w:r>
      <w:proofErr w:type="spellEnd"/>
      <w:r w:rsidRPr="005B7E9F">
        <w:rPr>
          <w:rFonts w:ascii="Arial" w:hAnsi="Arial" w:cs="Arial"/>
          <w:sz w:val="22"/>
          <w:szCs w:val="22"/>
        </w:rPr>
        <w:t>, 1988</w:t>
      </w:r>
      <w:r w:rsidR="005F79AB" w:rsidRPr="005B7E9F">
        <w:rPr>
          <w:rFonts w:ascii="Arial" w:hAnsi="Arial" w:cs="Arial"/>
          <w:sz w:val="22"/>
          <w:szCs w:val="22"/>
        </w:rPr>
        <w:t xml:space="preserve"> </w:t>
      </w:r>
      <w:r w:rsidR="005F79AB" w:rsidRPr="005B7E9F">
        <w:rPr>
          <w:rFonts w:ascii="Arial" w:hAnsi="Arial" w:cs="Arial"/>
          <w:sz w:val="22"/>
          <w:szCs w:val="22"/>
        </w:rPr>
        <w:tab/>
        <w:t xml:space="preserve">(Call# </w:t>
      </w:r>
      <w:r w:rsidR="00F42AE5">
        <w:rPr>
          <w:rFonts w:ascii="Arial" w:hAnsi="Arial" w:cs="Arial"/>
          <w:sz w:val="22"/>
          <w:szCs w:val="22"/>
        </w:rPr>
        <w:tab/>
      </w:r>
      <w:r w:rsidR="005F79AB" w:rsidRPr="005B7E9F">
        <w:rPr>
          <w:rFonts w:ascii="Arial" w:hAnsi="Arial" w:cs="Arial"/>
          <w:sz w:val="22"/>
          <w:szCs w:val="22"/>
        </w:rPr>
        <w:t>HE335 .S76 1988)</w:t>
      </w:r>
      <w:r w:rsidRPr="005B7E9F">
        <w:rPr>
          <w:rFonts w:ascii="Arial" w:hAnsi="Arial" w:cs="Arial"/>
          <w:sz w:val="22"/>
          <w:szCs w:val="22"/>
        </w:rPr>
        <w:t>.</w:t>
      </w:r>
    </w:p>
    <w:p w:rsidR="00227A20" w:rsidRPr="005B7E9F" w:rsidRDefault="00227A20" w:rsidP="005E3CE9">
      <w:pPr>
        <w:rPr>
          <w:rFonts w:ascii="Arial" w:hAnsi="Arial" w:cs="Arial"/>
          <w:sz w:val="22"/>
          <w:szCs w:val="22"/>
        </w:rPr>
      </w:pPr>
    </w:p>
    <w:p w:rsidR="005F79AB" w:rsidRPr="005B7E9F" w:rsidRDefault="005E3CE9" w:rsidP="005F79AB">
      <w:pPr>
        <w:rPr>
          <w:rFonts w:ascii="Arial" w:hAnsi="Arial" w:cs="Arial"/>
          <w:sz w:val="22"/>
          <w:szCs w:val="22"/>
        </w:rPr>
      </w:pPr>
      <w:r w:rsidRPr="005B7E9F">
        <w:rPr>
          <w:rFonts w:ascii="Arial" w:hAnsi="Arial" w:cs="Arial"/>
          <w:sz w:val="22"/>
          <w:szCs w:val="22"/>
        </w:rPr>
        <w:t>7.</w:t>
      </w:r>
      <w:r w:rsidRPr="005B7E9F">
        <w:rPr>
          <w:rFonts w:ascii="Arial" w:hAnsi="Arial" w:cs="Arial"/>
          <w:sz w:val="22"/>
          <w:szCs w:val="22"/>
        </w:rPr>
        <w:tab/>
        <w:t xml:space="preserve">Highway Engineering, P.H. Wright, </w:t>
      </w:r>
      <w:r w:rsidR="001A4803" w:rsidRPr="005B7E9F">
        <w:rPr>
          <w:rFonts w:ascii="Arial" w:hAnsi="Arial" w:cs="Arial"/>
          <w:sz w:val="22"/>
          <w:szCs w:val="22"/>
        </w:rPr>
        <w:t>7</w:t>
      </w:r>
      <w:r w:rsidRPr="005B7E9F">
        <w:rPr>
          <w:rFonts w:ascii="Arial" w:hAnsi="Arial" w:cs="Arial"/>
          <w:sz w:val="22"/>
          <w:szCs w:val="22"/>
          <w:vertAlign w:val="superscript"/>
        </w:rPr>
        <w:t>th</w:t>
      </w:r>
      <w:r w:rsidRPr="005B7E9F">
        <w:rPr>
          <w:rFonts w:ascii="Arial" w:hAnsi="Arial" w:cs="Arial"/>
          <w:sz w:val="22"/>
          <w:szCs w:val="22"/>
        </w:rPr>
        <w:t xml:space="preserve"> Ed. </w:t>
      </w:r>
      <w:r w:rsidR="001A4803" w:rsidRPr="005B7E9F">
        <w:rPr>
          <w:rFonts w:ascii="Arial" w:hAnsi="Arial" w:cs="Arial"/>
          <w:sz w:val="22"/>
          <w:szCs w:val="22"/>
        </w:rPr>
        <w:t>2004</w:t>
      </w:r>
      <w:r w:rsidR="005F79AB" w:rsidRPr="005B7E9F">
        <w:rPr>
          <w:rFonts w:ascii="Arial" w:hAnsi="Arial" w:cs="Arial"/>
          <w:sz w:val="22"/>
          <w:szCs w:val="22"/>
        </w:rPr>
        <w:t xml:space="preserve"> (Call# </w:t>
      </w:r>
      <w:r w:rsidR="001A4803" w:rsidRPr="005B7E9F">
        <w:rPr>
          <w:rFonts w:ascii="Arial" w:hAnsi="Arial" w:cs="Arial"/>
          <w:sz w:val="22"/>
          <w:szCs w:val="22"/>
        </w:rPr>
        <w:t>T</w:t>
      </w:r>
      <w:r w:rsidR="005F79AB" w:rsidRPr="005B7E9F">
        <w:rPr>
          <w:rFonts w:ascii="Arial" w:hAnsi="Arial" w:cs="Arial"/>
          <w:sz w:val="22"/>
          <w:szCs w:val="22"/>
        </w:rPr>
        <w:t>E</w:t>
      </w:r>
      <w:r w:rsidR="001A4803" w:rsidRPr="005B7E9F">
        <w:rPr>
          <w:rFonts w:ascii="Arial" w:hAnsi="Arial" w:cs="Arial"/>
          <w:sz w:val="22"/>
          <w:szCs w:val="22"/>
        </w:rPr>
        <w:t>145</w:t>
      </w:r>
      <w:r w:rsidR="005F79AB" w:rsidRPr="005B7E9F">
        <w:rPr>
          <w:rFonts w:ascii="Arial" w:hAnsi="Arial" w:cs="Arial"/>
          <w:sz w:val="22"/>
          <w:szCs w:val="22"/>
        </w:rPr>
        <w:t xml:space="preserve"> .</w:t>
      </w:r>
      <w:r w:rsidR="001A4803" w:rsidRPr="005B7E9F">
        <w:rPr>
          <w:rFonts w:ascii="Arial" w:hAnsi="Arial" w:cs="Arial"/>
          <w:sz w:val="22"/>
          <w:szCs w:val="22"/>
        </w:rPr>
        <w:t>W74</w:t>
      </w:r>
      <w:r w:rsidR="005F79AB" w:rsidRPr="005B7E9F">
        <w:rPr>
          <w:rFonts w:ascii="Arial" w:hAnsi="Arial" w:cs="Arial"/>
          <w:sz w:val="22"/>
          <w:szCs w:val="22"/>
        </w:rPr>
        <w:t xml:space="preserve"> </w:t>
      </w:r>
      <w:r w:rsidR="001A4803" w:rsidRPr="005B7E9F">
        <w:rPr>
          <w:rFonts w:ascii="Arial" w:hAnsi="Arial" w:cs="Arial"/>
          <w:sz w:val="22"/>
          <w:szCs w:val="22"/>
        </w:rPr>
        <w:t>2004</w:t>
      </w:r>
      <w:r w:rsidR="005F79AB" w:rsidRPr="005B7E9F">
        <w:rPr>
          <w:rFonts w:ascii="Arial" w:hAnsi="Arial" w:cs="Arial"/>
          <w:sz w:val="22"/>
          <w:szCs w:val="22"/>
        </w:rPr>
        <w:t>).</w:t>
      </w:r>
    </w:p>
    <w:p w:rsidR="00455B5E" w:rsidRPr="005B7E9F" w:rsidRDefault="00455B5E" w:rsidP="005F79AB">
      <w:pPr>
        <w:rPr>
          <w:rFonts w:ascii="Arial" w:hAnsi="Arial" w:cs="Arial"/>
          <w:sz w:val="22"/>
          <w:szCs w:val="22"/>
        </w:rPr>
      </w:pPr>
    </w:p>
    <w:p w:rsidR="00455B5E" w:rsidRPr="005B7E9F" w:rsidRDefault="00455B5E" w:rsidP="00455B5E">
      <w:pPr>
        <w:ind w:left="720" w:hanging="720"/>
        <w:rPr>
          <w:rFonts w:ascii="Arial" w:hAnsi="Arial" w:cs="Arial"/>
          <w:sz w:val="22"/>
          <w:szCs w:val="22"/>
        </w:rPr>
      </w:pPr>
      <w:r w:rsidRPr="005B7E9F">
        <w:rPr>
          <w:rFonts w:ascii="Arial" w:hAnsi="Arial" w:cs="Arial"/>
          <w:sz w:val="22"/>
          <w:szCs w:val="22"/>
        </w:rPr>
        <w:t>8.</w:t>
      </w:r>
      <w:r w:rsidRPr="005B7E9F">
        <w:rPr>
          <w:rFonts w:ascii="Arial" w:hAnsi="Arial" w:cs="Arial"/>
          <w:sz w:val="22"/>
          <w:szCs w:val="22"/>
        </w:rPr>
        <w:tab/>
        <w:t xml:space="preserve">Freeway and Interchange Geometric Design Handbook, J.P. </w:t>
      </w:r>
      <w:proofErr w:type="spellStart"/>
      <w:r w:rsidRPr="005B7E9F">
        <w:rPr>
          <w:rFonts w:ascii="Arial" w:hAnsi="Arial" w:cs="Arial"/>
          <w:sz w:val="22"/>
          <w:szCs w:val="22"/>
        </w:rPr>
        <w:t>Leisch</w:t>
      </w:r>
      <w:proofErr w:type="spellEnd"/>
      <w:r w:rsidRPr="005B7E9F">
        <w:rPr>
          <w:rFonts w:ascii="Arial" w:hAnsi="Arial" w:cs="Arial"/>
          <w:sz w:val="22"/>
          <w:szCs w:val="22"/>
        </w:rPr>
        <w:t xml:space="preserve"> &amp; J.M. Mason, Jr., ITE Publication No. </w:t>
      </w:r>
      <w:proofErr w:type="gramStart"/>
      <w:r w:rsidRPr="005B7E9F">
        <w:rPr>
          <w:rFonts w:ascii="Arial" w:hAnsi="Arial" w:cs="Arial"/>
          <w:sz w:val="22"/>
          <w:szCs w:val="22"/>
        </w:rPr>
        <w:t>TB-017, 2005 (Call# TE176.L45 2005).</w:t>
      </w:r>
      <w:proofErr w:type="gramEnd"/>
      <w:r w:rsidRPr="005B7E9F">
        <w:rPr>
          <w:rFonts w:ascii="Arial" w:hAnsi="Arial" w:cs="Arial"/>
          <w:sz w:val="22"/>
          <w:szCs w:val="22"/>
        </w:rPr>
        <w:t xml:space="preserve">  </w:t>
      </w:r>
    </w:p>
    <w:p w:rsidR="007763AC" w:rsidRPr="005B7E9F" w:rsidRDefault="007763AC" w:rsidP="00455B5E">
      <w:pPr>
        <w:ind w:left="720" w:hanging="720"/>
        <w:rPr>
          <w:rFonts w:ascii="Arial" w:hAnsi="Arial" w:cs="Arial"/>
          <w:sz w:val="22"/>
          <w:szCs w:val="22"/>
        </w:rPr>
      </w:pPr>
    </w:p>
    <w:p w:rsidR="007763AC" w:rsidRPr="005B7E9F" w:rsidRDefault="007763AC">
      <w:pPr>
        <w:rPr>
          <w:rFonts w:ascii="Arial" w:hAnsi="Arial" w:cs="Arial"/>
          <w:sz w:val="22"/>
          <w:szCs w:val="22"/>
        </w:rPr>
      </w:pPr>
      <w:r w:rsidRPr="005B7E9F">
        <w:rPr>
          <w:rFonts w:ascii="Arial" w:hAnsi="Arial" w:cs="Arial"/>
          <w:sz w:val="22"/>
          <w:szCs w:val="22"/>
        </w:rPr>
        <w:br w:type="page"/>
      </w:r>
    </w:p>
    <w:p w:rsidR="007763AC" w:rsidRPr="005B7E9F" w:rsidRDefault="007763AC" w:rsidP="007763AC">
      <w:pPr>
        <w:rPr>
          <w:rFonts w:ascii="Arial" w:hAnsi="Arial" w:cs="Arial"/>
          <w:b/>
          <w:bCs/>
          <w:sz w:val="22"/>
          <w:szCs w:val="22"/>
        </w:rPr>
      </w:pPr>
      <w:r w:rsidRPr="005B7E9F">
        <w:rPr>
          <w:rFonts w:ascii="Arial" w:hAnsi="Arial" w:cs="Arial"/>
          <w:b/>
          <w:bCs/>
          <w:sz w:val="22"/>
          <w:szCs w:val="22"/>
        </w:rPr>
        <w:lastRenderedPageBreak/>
        <w:t>Tentative</w:t>
      </w:r>
    </w:p>
    <w:p w:rsidR="007763AC" w:rsidRPr="005B7E9F" w:rsidRDefault="007763AC" w:rsidP="007763AC">
      <w:pPr>
        <w:rPr>
          <w:rFonts w:ascii="Arial" w:hAnsi="Arial" w:cs="Arial"/>
          <w:b/>
          <w:bCs/>
          <w:sz w:val="22"/>
          <w:szCs w:val="22"/>
        </w:rPr>
      </w:pPr>
      <w:r w:rsidRPr="005B7E9F">
        <w:rPr>
          <w:rFonts w:ascii="Arial" w:hAnsi="Arial" w:cs="Arial"/>
          <w:b/>
          <w:bCs/>
          <w:sz w:val="22"/>
          <w:szCs w:val="22"/>
        </w:rPr>
        <w:t xml:space="preserve">Date     </w:t>
      </w:r>
      <w:r w:rsidRPr="005B7E9F">
        <w:rPr>
          <w:rFonts w:ascii="Arial" w:hAnsi="Arial" w:cs="Arial"/>
          <w:b/>
          <w:bCs/>
          <w:sz w:val="22"/>
          <w:szCs w:val="22"/>
        </w:rPr>
        <w:tab/>
      </w:r>
      <w:r w:rsidRPr="005B7E9F">
        <w:rPr>
          <w:rFonts w:ascii="Arial" w:hAnsi="Arial" w:cs="Arial"/>
          <w:b/>
          <w:bCs/>
          <w:sz w:val="22"/>
          <w:szCs w:val="22"/>
        </w:rPr>
        <w:tab/>
      </w:r>
      <w:r w:rsidRPr="005B7E9F">
        <w:rPr>
          <w:rFonts w:ascii="Arial" w:hAnsi="Arial" w:cs="Arial"/>
          <w:b/>
          <w:bCs/>
          <w:sz w:val="22"/>
          <w:szCs w:val="22"/>
        </w:rPr>
        <w:tab/>
        <w:t xml:space="preserve">                Topic                      </w:t>
      </w:r>
      <w:r w:rsidRPr="005B7E9F">
        <w:rPr>
          <w:rFonts w:ascii="Arial" w:hAnsi="Arial" w:cs="Arial"/>
          <w:b/>
          <w:bCs/>
          <w:sz w:val="22"/>
          <w:szCs w:val="22"/>
        </w:rPr>
        <w:tab/>
      </w:r>
      <w:r w:rsidRPr="005B7E9F">
        <w:rPr>
          <w:rFonts w:ascii="Arial" w:hAnsi="Arial" w:cs="Arial"/>
          <w:b/>
          <w:bCs/>
          <w:sz w:val="22"/>
          <w:szCs w:val="22"/>
        </w:rPr>
        <w:tab/>
        <w:t>Reading</w:t>
      </w:r>
    </w:p>
    <w:p w:rsidR="007763AC" w:rsidRPr="005B7E9F" w:rsidRDefault="007763AC" w:rsidP="007763AC">
      <w:pPr>
        <w:rPr>
          <w:rFonts w:ascii="Arial" w:hAnsi="Arial" w:cs="Arial"/>
          <w:b/>
          <w:bCs/>
          <w:sz w:val="22"/>
          <w:szCs w:val="22"/>
          <w:u w:val="single"/>
        </w:rPr>
      </w:pPr>
      <w:r w:rsidRPr="005B7E9F">
        <w:rPr>
          <w:rFonts w:ascii="Arial" w:hAnsi="Arial" w:cs="Arial"/>
          <w:b/>
          <w:bCs/>
          <w:sz w:val="22"/>
          <w:szCs w:val="22"/>
          <w:u w:val="single"/>
        </w:rPr>
        <w:t xml:space="preserve">            </w:t>
      </w:r>
      <w:r w:rsidRPr="005B7E9F">
        <w:rPr>
          <w:rFonts w:ascii="Arial" w:hAnsi="Arial" w:cs="Arial"/>
          <w:b/>
          <w:bCs/>
          <w:sz w:val="22"/>
          <w:szCs w:val="22"/>
        </w:rPr>
        <w:t xml:space="preserve"> </w:t>
      </w:r>
      <w:r w:rsidRPr="005B7E9F">
        <w:rPr>
          <w:rFonts w:ascii="Arial" w:hAnsi="Arial" w:cs="Arial"/>
          <w:b/>
          <w:bCs/>
          <w:sz w:val="22"/>
          <w:szCs w:val="22"/>
        </w:rPr>
        <w:tab/>
      </w:r>
      <w:r w:rsidRPr="005B7E9F">
        <w:rPr>
          <w:rFonts w:ascii="Arial" w:hAnsi="Arial" w:cs="Arial"/>
          <w:b/>
          <w:bCs/>
          <w:sz w:val="22"/>
          <w:szCs w:val="22"/>
        </w:rPr>
        <w:tab/>
      </w:r>
      <w:r w:rsidRPr="005B7E9F">
        <w:rPr>
          <w:rFonts w:ascii="Arial" w:hAnsi="Arial" w:cs="Arial"/>
          <w:b/>
          <w:bCs/>
          <w:sz w:val="22"/>
          <w:szCs w:val="22"/>
          <w:u w:val="single"/>
        </w:rPr>
        <w:t xml:space="preserve">                                                                      </w:t>
      </w:r>
      <w:r w:rsidRPr="005B7E9F">
        <w:rPr>
          <w:rFonts w:ascii="Arial" w:hAnsi="Arial" w:cs="Arial"/>
          <w:b/>
          <w:bCs/>
          <w:sz w:val="22"/>
          <w:szCs w:val="22"/>
        </w:rPr>
        <w:tab/>
      </w:r>
      <w:r w:rsidRPr="005B7E9F">
        <w:rPr>
          <w:rFonts w:ascii="Arial" w:hAnsi="Arial" w:cs="Arial"/>
          <w:b/>
          <w:bCs/>
          <w:sz w:val="22"/>
          <w:szCs w:val="22"/>
        </w:rPr>
        <w:tab/>
      </w:r>
      <w:r w:rsidRPr="005B7E9F">
        <w:rPr>
          <w:rFonts w:ascii="Arial" w:hAnsi="Arial" w:cs="Arial"/>
          <w:b/>
          <w:bCs/>
          <w:sz w:val="22"/>
          <w:szCs w:val="22"/>
          <w:u w:val="single"/>
        </w:rPr>
        <w:t xml:space="preserve">  (PP) </w:t>
      </w:r>
    </w:p>
    <w:p w:rsidR="007763AC" w:rsidRPr="005B7E9F" w:rsidRDefault="007763AC" w:rsidP="007763AC">
      <w:pPr>
        <w:rPr>
          <w:rFonts w:ascii="Arial" w:hAnsi="Arial" w:cs="Arial"/>
          <w:sz w:val="22"/>
          <w:szCs w:val="22"/>
        </w:rPr>
      </w:pPr>
    </w:p>
    <w:p w:rsidR="00AE36B3" w:rsidRPr="005B7E9F" w:rsidRDefault="00477F48" w:rsidP="007763AC">
      <w:pPr>
        <w:rPr>
          <w:rFonts w:ascii="Arial" w:hAnsi="Arial" w:cs="Arial"/>
          <w:sz w:val="22"/>
          <w:szCs w:val="22"/>
        </w:rPr>
      </w:pPr>
      <w:r w:rsidRPr="005B7E9F">
        <w:rPr>
          <w:rFonts w:ascii="Arial" w:hAnsi="Arial" w:cs="Arial"/>
          <w:sz w:val="22"/>
          <w:szCs w:val="22"/>
        </w:rPr>
        <w:t>1/</w:t>
      </w:r>
      <w:r w:rsidR="002B6F37">
        <w:rPr>
          <w:rFonts w:ascii="Arial" w:hAnsi="Arial" w:cs="Arial"/>
          <w:sz w:val="22"/>
          <w:szCs w:val="22"/>
        </w:rPr>
        <w:t>19</w:t>
      </w:r>
      <w:r w:rsidR="007763AC" w:rsidRPr="005B7E9F">
        <w:rPr>
          <w:rFonts w:ascii="Arial" w:hAnsi="Arial" w:cs="Arial"/>
          <w:b/>
          <w:bCs/>
          <w:sz w:val="22"/>
          <w:szCs w:val="22"/>
        </w:rPr>
        <w:t xml:space="preserve">    </w:t>
      </w:r>
      <w:r w:rsidR="007763AC" w:rsidRPr="005B7E9F">
        <w:rPr>
          <w:rFonts w:ascii="Arial" w:hAnsi="Arial" w:cs="Arial"/>
          <w:b/>
          <w:bCs/>
          <w:sz w:val="22"/>
          <w:szCs w:val="22"/>
        </w:rPr>
        <w:tab/>
      </w:r>
      <w:r w:rsidR="007763AC" w:rsidRPr="005B7E9F">
        <w:rPr>
          <w:rFonts w:ascii="Arial" w:hAnsi="Arial" w:cs="Arial"/>
          <w:b/>
          <w:bCs/>
          <w:sz w:val="22"/>
          <w:szCs w:val="22"/>
        </w:rPr>
        <w:tab/>
      </w:r>
      <w:r w:rsidR="007763AC" w:rsidRPr="005B7E9F">
        <w:rPr>
          <w:rFonts w:ascii="Arial" w:hAnsi="Arial" w:cs="Arial"/>
          <w:b/>
          <w:bCs/>
          <w:sz w:val="22"/>
          <w:szCs w:val="22"/>
        </w:rPr>
        <w:tab/>
      </w:r>
      <w:r w:rsidR="00AE36B3" w:rsidRPr="005B7E9F">
        <w:rPr>
          <w:rFonts w:ascii="Arial" w:hAnsi="Arial" w:cs="Arial"/>
          <w:sz w:val="22"/>
          <w:szCs w:val="22"/>
        </w:rPr>
        <w:t xml:space="preserve">Highway Financing &amp; Functional Classification       </w:t>
      </w:r>
      <w:r w:rsidR="0083012A">
        <w:rPr>
          <w:rFonts w:ascii="Arial" w:hAnsi="Arial" w:cs="Arial"/>
          <w:sz w:val="22"/>
          <w:szCs w:val="22"/>
        </w:rPr>
        <w:t xml:space="preserve"> </w:t>
      </w:r>
      <w:r w:rsidR="00D402BB">
        <w:rPr>
          <w:rFonts w:ascii="Arial" w:hAnsi="Arial" w:cs="Arial"/>
          <w:sz w:val="22"/>
          <w:szCs w:val="22"/>
        </w:rPr>
        <w:t xml:space="preserve"> </w:t>
      </w:r>
      <w:r w:rsidR="001028CC" w:rsidRPr="005B7E9F">
        <w:rPr>
          <w:rFonts w:ascii="Arial" w:hAnsi="Arial" w:cs="Arial"/>
          <w:sz w:val="22"/>
          <w:szCs w:val="22"/>
        </w:rPr>
        <w:t>1:1-13</w:t>
      </w:r>
    </w:p>
    <w:p w:rsidR="007763AC" w:rsidRPr="005B7E9F" w:rsidRDefault="00477F48" w:rsidP="007763AC">
      <w:pPr>
        <w:rPr>
          <w:rFonts w:ascii="Arial" w:hAnsi="Arial" w:cs="Arial"/>
          <w:sz w:val="22"/>
          <w:szCs w:val="22"/>
        </w:rPr>
      </w:pPr>
      <w:r w:rsidRPr="005B7E9F">
        <w:rPr>
          <w:rFonts w:ascii="Arial" w:hAnsi="Arial" w:cs="Arial"/>
          <w:sz w:val="22"/>
          <w:szCs w:val="22"/>
        </w:rPr>
        <w:t>1/</w:t>
      </w:r>
      <w:r w:rsidR="00737531">
        <w:rPr>
          <w:rFonts w:ascii="Arial" w:hAnsi="Arial" w:cs="Arial"/>
          <w:sz w:val="22"/>
          <w:szCs w:val="22"/>
        </w:rPr>
        <w:t>2</w:t>
      </w:r>
      <w:r w:rsidR="002B6F37">
        <w:rPr>
          <w:rFonts w:ascii="Arial" w:hAnsi="Arial" w:cs="Arial"/>
          <w:sz w:val="22"/>
          <w:szCs w:val="22"/>
        </w:rPr>
        <w:t>1</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Vehicle Characteristics</w:t>
      </w:r>
      <w:r w:rsidR="007763AC" w:rsidRPr="005B7E9F">
        <w:rPr>
          <w:rFonts w:ascii="Arial" w:hAnsi="Arial" w:cs="Arial"/>
          <w:sz w:val="22"/>
          <w:szCs w:val="22"/>
        </w:rPr>
        <w:t xml:space="preserve">      </w:t>
      </w:r>
      <w:r w:rsidR="007763AC" w:rsidRPr="005B7E9F">
        <w:rPr>
          <w:rFonts w:ascii="Arial" w:hAnsi="Arial" w:cs="Arial"/>
          <w:sz w:val="22"/>
          <w:szCs w:val="22"/>
        </w:rPr>
        <w:tab/>
        <w:t xml:space="preserve"> </w:t>
      </w:r>
      <w:r w:rsidR="00AE36B3" w:rsidRPr="005B7E9F">
        <w:rPr>
          <w:rFonts w:ascii="Arial" w:hAnsi="Arial" w:cs="Arial"/>
          <w:sz w:val="22"/>
          <w:szCs w:val="22"/>
        </w:rPr>
        <w:tab/>
      </w:r>
      <w:r w:rsidR="00AE36B3" w:rsidRPr="005B7E9F">
        <w:rPr>
          <w:rFonts w:ascii="Arial" w:hAnsi="Arial" w:cs="Arial"/>
          <w:sz w:val="22"/>
          <w:szCs w:val="22"/>
        </w:rPr>
        <w:tab/>
      </w:r>
      <w:r w:rsidR="00AE36B3" w:rsidRPr="005B7E9F">
        <w:rPr>
          <w:rFonts w:ascii="Arial" w:hAnsi="Arial" w:cs="Arial"/>
          <w:sz w:val="22"/>
          <w:szCs w:val="22"/>
        </w:rPr>
        <w:tab/>
      </w:r>
      <w:r w:rsidR="001028CC" w:rsidRPr="005B7E9F">
        <w:rPr>
          <w:rFonts w:ascii="Arial" w:hAnsi="Arial" w:cs="Arial"/>
          <w:sz w:val="22"/>
          <w:szCs w:val="22"/>
        </w:rPr>
        <w:t>2:1-36</w:t>
      </w:r>
    </w:p>
    <w:p w:rsidR="007763AC" w:rsidRPr="005B7E9F" w:rsidRDefault="00477F48" w:rsidP="007763AC">
      <w:pPr>
        <w:rPr>
          <w:rFonts w:ascii="Arial" w:hAnsi="Arial" w:cs="Arial"/>
          <w:sz w:val="22"/>
          <w:szCs w:val="22"/>
        </w:rPr>
      </w:pPr>
      <w:r w:rsidRPr="005B7E9F">
        <w:rPr>
          <w:rFonts w:ascii="Arial" w:hAnsi="Arial" w:cs="Arial"/>
          <w:sz w:val="22"/>
          <w:szCs w:val="22"/>
        </w:rPr>
        <w:t>1/</w:t>
      </w:r>
      <w:r w:rsidR="00737531">
        <w:rPr>
          <w:rFonts w:ascii="Arial" w:hAnsi="Arial" w:cs="Arial"/>
          <w:sz w:val="22"/>
          <w:szCs w:val="22"/>
        </w:rPr>
        <w:t>2</w:t>
      </w:r>
      <w:r w:rsidR="002B6F37">
        <w:rPr>
          <w:rFonts w:ascii="Arial" w:hAnsi="Arial" w:cs="Arial"/>
          <w:sz w:val="22"/>
          <w:szCs w:val="22"/>
        </w:rPr>
        <w:t>6</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7A4294" w:rsidRPr="005B7E9F">
        <w:rPr>
          <w:rFonts w:ascii="Arial" w:hAnsi="Arial" w:cs="Arial"/>
          <w:sz w:val="22"/>
          <w:szCs w:val="22"/>
        </w:rPr>
        <w:t>Design Vehicles</w:t>
      </w:r>
      <w:r w:rsidR="007A4294" w:rsidRPr="005B7E9F">
        <w:rPr>
          <w:rFonts w:ascii="Arial" w:hAnsi="Arial" w:cs="Arial"/>
          <w:sz w:val="22"/>
          <w:szCs w:val="22"/>
        </w:rPr>
        <w:tab/>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r>
      <w:r w:rsidR="001028CC" w:rsidRPr="005B7E9F">
        <w:rPr>
          <w:rFonts w:ascii="Arial" w:hAnsi="Arial" w:cs="Arial"/>
          <w:sz w:val="22"/>
          <w:szCs w:val="22"/>
        </w:rPr>
        <w:t>2:1-36</w:t>
      </w:r>
    </w:p>
    <w:p w:rsidR="007763AC" w:rsidRPr="005B7E9F" w:rsidRDefault="00477F48" w:rsidP="007763AC">
      <w:pPr>
        <w:rPr>
          <w:rFonts w:ascii="Arial" w:hAnsi="Arial" w:cs="Arial"/>
          <w:sz w:val="22"/>
          <w:szCs w:val="22"/>
        </w:rPr>
      </w:pPr>
      <w:r w:rsidRPr="005B7E9F">
        <w:rPr>
          <w:rFonts w:ascii="Arial" w:hAnsi="Arial" w:cs="Arial"/>
          <w:sz w:val="22"/>
          <w:szCs w:val="22"/>
        </w:rPr>
        <w:t>1/</w:t>
      </w:r>
      <w:r w:rsidR="00737531">
        <w:rPr>
          <w:rFonts w:ascii="Arial" w:hAnsi="Arial" w:cs="Arial"/>
          <w:sz w:val="22"/>
          <w:szCs w:val="22"/>
        </w:rPr>
        <w:t>2</w:t>
      </w:r>
      <w:r w:rsidR="002B6F37">
        <w:rPr>
          <w:rFonts w:ascii="Arial" w:hAnsi="Arial" w:cs="Arial"/>
          <w:sz w:val="22"/>
          <w:szCs w:val="22"/>
        </w:rPr>
        <w:t>8</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Road User Characteristics</w:t>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r>
      <w:r w:rsidR="001028CC" w:rsidRPr="005B7E9F">
        <w:rPr>
          <w:rFonts w:ascii="Arial" w:hAnsi="Arial" w:cs="Arial"/>
          <w:sz w:val="22"/>
          <w:szCs w:val="22"/>
        </w:rPr>
        <w:t>2:36-46</w:t>
      </w:r>
    </w:p>
    <w:p w:rsidR="007763AC" w:rsidRPr="005B7E9F" w:rsidRDefault="00737531" w:rsidP="007763AC">
      <w:pPr>
        <w:rPr>
          <w:rFonts w:ascii="Arial" w:hAnsi="Arial" w:cs="Arial"/>
          <w:sz w:val="22"/>
          <w:szCs w:val="22"/>
        </w:rPr>
      </w:pPr>
      <w:r>
        <w:rPr>
          <w:rFonts w:ascii="Arial" w:hAnsi="Arial" w:cs="Arial"/>
          <w:sz w:val="22"/>
          <w:szCs w:val="22"/>
        </w:rPr>
        <w:t>2/</w:t>
      </w:r>
      <w:r w:rsidR="002B6F37">
        <w:rPr>
          <w:rFonts w:ascii="Arial" w:hAnsi="Arial" w:cs="Arial"/>
          <w:sz w:val="22"/>
          <w:szCs w:val="22"/>
        </w:rPr>
        <w:t>2</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Traffic Data for Design</w:t>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r>
      <w:r w:rsidR="001028CC" w:rsidRPr="005B7E9F">
        <w:rPr>
          <w:rFonts w:ascii="Arial" w:hAnsi="Arial" w:cs="Arial"/>
          <w:sz w:val="22"/>
          <w:szCs w:val="22"/>
        </w:rPr>
        <w:t>2:46-59</w:t>
      </w:r>
    </w:p>
    <w:p w:rsidR="007763AC" w:rsidRPr="005B7E9F" w:rsidRDefault="00737531" w:rsidP="007763AC">
      <w:pPr>
        <w:rPr>
          <w:rFonts w:ascii="Arial" w:hAnsi="Arial" w:cs="Arial"/>
          <w:sz w:val="22"/>
          <w:szCs w:val="22"/>
        </w:rPr>
      </w:pPr>
      <w:r>
        <w:rPr>
          <w:rFonts w:ascii="Arial" w:hAnsi="Arial" w:cs="Arial"/>
          <w:sz w:val="22"/>
          <w:szCs w:val="22"/>
        </w:rPr>
        <w:t>2/</w:t>
      </w:r>
      <w:r w:rsidR="002B6F37">
        <w:rPr>
          <w:rFonts w:ascii="Arial" w:hAnsi="Arial" w:cs="Arial"/>
          <w:sz w:val="22"/>
          <w:szCs w:val="22"/>
        </w:rPr>
        <w:t>4</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Highway Capacity &amp; Design Levels of Service</w:t>
      </w:r>
      <w:r w:rsidR="007763AC" w:rsidRPr="005B7E9F">
        <w:rPr>
          <w:rFonts w:ascii="Arial" w:hAnsi="Arial" w:cs="Arial"/>
          <w:sz w:val="22"/>
          <w:szCs w:val="22"/>
        </w:rPr>
        <w:t xml:space="preserve">         </w:t>
      </w:r>
      <w:r w:rsidR="0021771C" w:rsidRPr="005B7E9F">
        <w:rPr>
          <w:rFonts w:ascii="Arial" w:hAnsi="Arial" w:cs="Arial"/>
          <w:sz w:val="22"/>
          <w:szCs w:val="22"/>
        </w:rPr>
        <w:t>2</w:t>
      </w:r>
      <w:r w:rsidR="00C92594" w:rsidRPr="005B7E9F">
        <w:rPr>
          <w:rFonts w:ascii="Arial" w:hAnsi="Arial" w:cs="Arial"/>
          <w:sz w:val="22"/>
          <w:szCs w:val="22"/>
        </w:rPr>
        <w:t>:60-70</w:t>
      </w:r>
      <w:r w:rsidR="007763AC" w:rsidRPr="005B7E9F">
        <w:rPr>
          <w:rFonts w:ascii="Arial" w:hAnsi="Arial" w:cs="Arial"/>
          <w:sz w:val="22"/>
          <w:szCs w:val="22"/>
        </w:rPr>
        <w:t xml:space="preserve">          </w:t>
      </w:r>
      <w:r w:rsidR="00D06BB8" w:rsidRPr="005B7E9F">
        <w:rPr>
          <w:rFonts w:ascii="Arial" w:hAnsi="Arial" w:cs="Arial"/>
          <w:sz w:val="22"/>
          <w:szCs w:val="22"/>
        </w:rPr>
        <w:t>2/</w:t>
      </w:r>
      <w:r w:rsidR="002B6F37">
        <w:rPr>
          <w:rFonts w:ascii="Arial" w:hAnsi="Arial" w:cs="Arial"/>
          <w:sz w:val="22"/>
          <w:szCs w:val="22"/>
        </w:rPr>
        <w:t>9</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Stopping Sight Distance</w:t>
      </w:r>
      <w:r w:rsidR="00AE36B3"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 xml:space="preserve"> </w:t>
      </w:r>
      <w:r w:rsidR="007763AC" w:rsidRPr="005B7E9F">
        <w:rPr>
          <w:rFonts w:ascii="Arial" w:hAnsi="Arial" w:cs="Arial"/>
          <w:sz w:val="22"/>
          <w:szCs w:val="22"/>
        </w:rPr>
        <w:tab/>
      </w:r>
      <w:r w:rsidR="00C92594" w:rsidRPr="005B7E9F">
        <w:rPr>
          <w:rFonts w:ascii="Arial" w:hAnsi="Arial" w:cs="Arial"/>
          <w:sz w:val="22"/>
          <w:szCs w:val="22"/>
        </w:rPr>
        <w:t>3:1-6</w:t>
      </w:r>
    </w:p>
    <w:p w:rsidR="007763AC" w:rsidRPr="005B7E9F" w:rsidRDefault="00D06BB8" w:rsidP="007763AC">
      <w:pPr>
        <w:rPr>
          <w:rFonts w:ascii="Arial" w:hAnsi="Arial" w:cs="Arial"/>
          <w:sz w:val="22"/>
          <w:szCs w:val="22"/>
        </w:rPr>
      </w:pPr>
      <w:r w:rsidRPr="005B7E9F">
        <w:rPr>
          <w:rFonts w:ascii="Arial" w:hAnsi="Arial" w:cs="Arial"/>
          <w:sz w:val="22"/>
          <w:szCs w:val="22"/>
        </w:rPr>
        <w:t>2/</w:t>
      </w:r>
      <w:r w:rsidR="00737531">
        <w:rPr>
          <w:rFonts w:ascii="Arial" w:hAnsi="Arial" w:cs="Arial"/>
          <w:sz w:val="22"/>
          <w:szCs w:val="22"/>
        </w:rPr>
        <w:t>1</w:t>
      </w:r>
      <w:r w:rsidR="002B6F37">
        <w:rPr>
          <w:rFonts w:ascii="Arial" w:hAnsi="Arial" w:cs="Arial"/>
          <w:sz w:val="22"/>
          <w:szCs w:val="22"/>
        </w:rPr>
        <w:t>1</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Decision &amp; Passing Sight Distances</w:t>
      </w:r>
      <w:r w:rsidR="00AE36B3"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3:6-18</w:t>
      </w:r>
    </w:p>
    <w:p w:rsidR="00AE36B3" w:rsidRPr="005B7E9F" w:rsidRDefault="00D06BB8" w:rsidP="00AE36B3">
      <w:pPr>
        <w:rPr>
          <w:rFonts w:ascii="Arial" w:hAnsi="Arial" w:cs="Arial"/>
          <w:sz w:val="22"/>
          <w:szCs w:val="22"/>
        </w:rPr>
      </w:pPr>
      <w:r w:rsidRPr="005B7E9F">
        <w:rPr>
          <w:rFonts w:ascii="Arial" w:hAnsi="Arial" w:cs="Arial"/>
          <w:sz w:val="22"/>
          <w:szCs w:val="22"/>
        </w:rPr>
        <w:t>2/</w:t>
      </w:r>
      <w:r w:rsidR="00737531">
        <w:rPr>
          <w:rFonts w:ascii="Arial" w:hAnsi="Arial" w:cs="Arial"/>
          <w:sz w:val="22"/>
          <w:szCs w:val="22"/>
        </w:rPr>
        <w:t>1</w:t>
      </w:r>
      <w:r w:rsidR="002B6F37">
        <w:rPr>
          <w:rFonts w:ascii="Arial" w:hAnsi="Arial" w:cs="Arial"/>
          <w:sz w:val="22"/>
          <w:szCs w:val="22"/>
        </w:rPr>
        <w:t>6</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 xml:space="preserve">Horizontal Alinement </w:t>
      </w:r>
      <w:r w:rsidR="00AE36B3" w:rsidRPr="005B7E9F">
        <w:rPr>
          <w:rFonts w:ascii="Arial" w:hAnsi="Arial" w:cs="Arial"/>
          <w:sz w:val="22"/>
          <w:szCs w:val="22"/>
        </w:rPr>
        <w:noBreakHyphen/>
        <w:t>Considerations</w:t>
      </w:r>
      <w:r w:rsidR="007763AC" w:rsidRPr="005B7E9F">
        <w:rPr>
          <w:rFonts w:ascii="Arial" w:hAnsi="Arial" w:cs="Arial"/>
          <w:sz w:val="22"/>
          <w:szCs w:val="22"/>
        </w:rPr>
        <w:t xml:space="preserve">             </w:t>
      </w:r>
      <w:r w:rsidR="007763AC" w:rsidRPr="005B7E9F">
        <w:rPr>
          <w:rFonts w:ascii="Arial" w:hAnsi="Arial" w:cs="Arial"/>
          <w:sz w:val="22"/>
          <w:szCs w:val="22"/>
        </w:rPr>
        <w:tab/>
      </w:r>
      <w:r w:rsidR="00C92594" w:rsidRPr="005B7E9F">
        <w:rPr>
          <w:rFonts w:ascii="Arial" w:hAnsi="Arial" w:cs="Arial"/>
          <w:sz w:val="22"/>
          <w:szCs w:val="22"/>
        </w:rPr>
        <w:t>3:18-58</w:t>
      </w:r>
    </w:p>
    <w:p w:rsidR="007763AC" w:rsidRDefault="00AE36B3" w:rsidP="007763AC">
      <w:pPr>
        <w:rPr>
          <w:rFonts w:ascii="Arial" w:hAnsi="Arial" w:cs="Arial"/>
          <w:sz w:val="22"/>
          <w:szCs w:val="22"/>
        </w:rPr>
      </w:pPr>
      <w:r w:rsidRPr="005B7E9F">
        <w:rPr>
          <w:rFonts w:ascii="Arial" w:hAnsi="Arial" w:cs="Arial"/>
          <w:sz w:val="22"/>
          <w:szCs w:val="22"/>
        </w:rPr>
        <w:t>2</w:t>
      </w:r>
      <w:r w:rsidR="00D06BB8" w:rsidRPr="005B7E9F">
        <w:rPr>
          <w:rFonts w:ascii="Arial" w:hAnsi="Arial" w:cs="Arial"/>
          <w:sz w:val="22"/>
          <w:szCs w:val="22"/>
        </w:rPr>
        <w:t>/</w:t>
      </w:r>
      <w:r w:rsidR="000C23BE">
        <w:rPr>
          <w:rFonts w:ascii="Arial" w:hAnsi="Arial" w:cs="Arial"/>
          <w:sz w:val="22"/>
          <w:szCs w:val="22"/>
        </w:rPr>
        <w:t>18</w:t>
      </w:r>
      <w:r w:rsidR="00D402BB">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 xml:space="preserve">Horizontal Alinement –Sight Distance            </w:t>
      </w:r>
      <w:r w:rsidR="007763AC" w:rsidRPr="005B7E9F">
        <w:rPr>
          <w:rFonts w:ascii="Arial" w:hAnsi="Arial" w:cs="Arial"/>
          <w:sz w:val="22"/>
          <w:szCs w:val="22"/>
        </w:rPr>
        <w:tab/>
      </w:r>
      <w:r w:rsidR="00C92594" w:rsidRPr="005B7E9F">
        <w:rPr>
          <w:rFonts w:ascii="Arial" w:hAnsi="Arial" w:cs="Arial"/>
          <w:sz w:val="22"/>
          <w:szCs w:val="22"/>
        </w:rPr>
        <w:t>3:106-112</w:t>
      </w:r>
    </w:p>
    <w:p w:rsidR="007763AC" w:rsidRDefault="00D06BB8" w:rsidP="007763AC">
      <w:pPr>
        <w:rPr>
          <w:rFonts w:ascii="Arial" w:hAnsi="Arial" w:cs="Arial"/>
          <w:sz w:val="22"/>
          <w:szCs w:val="22"/>
        </w:rPr>
      </w:pPr>
      <w:r w:rsidRPr="005B7E9F">
        <w:rPr>
          <w:rFonts w:ascii="Arial" w:hAnsi="Arial" w:cs="Arial"/>
          <w:sz w:val="22"/>
          <w:szCs w:val="22"/>
        </w:rPr>
        <w:t>2/</w:t>
      </w:r>
      <w:r w:rsidR="00737531">
        <w:rPr>
          <w:rFonts w:ascii="Arial" w:hAnsi="Arial" w:cs="Arial"/>
          <w:sz w:val="22"/>
          <w:szCs w:val="22"/>
        </w:rPr>
        <w:t>2</w:t>
      </w:r>
      <w:r w:rsidR="000C23BE">
        <w:rPr>
          <w:rFonts w:ascii="Arial" w:hAnsi="Arial" w:cs="Arial"/>
          <w:sz w:val="22"/>
          <w:szCs w:val="22"/>
        </w:rPr>
        <w:t>3</w:t>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t>Horizontal Alinement -Transition Curves</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3:59-84</w:t>
      </w:r>
    </w:p>
    <w:p w:rsidR="000C23BE" w:rsidRPr="00D402BB" w:rsidRDefault="000C23BE" w:rsidP="000C23BE">
      <w:pPr>
        <w:rPr>
          <w:rFonts w:ascii="Arial" w:hAnsi="Arial" w:cs="Arial"/>
          <w:b/>
          <w:sz w:val="22"/>
          <w:szCs w:val="22"/>
        </w:rPr>
      </w:pPr>
      <w:r w:rsidRPr="00D402BB">
        <w:rPr>
          <w:rFonts w:ascii="Arial" w:hAnsi="Arial" w:cs="Arial"/>
          <w:b/>
          <w:sz w:val="22"/>
          <w:szCs w:val="22"/>
        </w:rPr>
        <w:t>2/</w:t>
      </w:r>
      <w:r>
        <w:rPr>
          <w:rFonts w:ascii="Arial" w:hAnsi="Arial" w:cs="Arial"/>
          <w:b/>
          <w:sz w:val="22"/>
          <w:szCs w:val="22"/>
        </w:rPr>
        <w:t>25</w:t>
      </w:r>
      <w:r w:rsidRPr="00D402BB">
        <w:rPr>
          <w:rFonts w:ascii="Arial" w:hAnsi="Arial" w:cs="Arial"/>
          <w:b/>
          <w:sz w:val="22"/>
          <w:szCs w:val="22"/>
        </w:rPr>
        <w:tab/>
      </w:r>
      <w:r w:rsidRPr="00D402BB">
        <w:rPr>
          <w:rFonts w:ascii="Arial" w:hAnsi="Arial" w:cs="Arial"/>
          <w:b/>
          <w:sz w:val="22"/>
          <w:szCs w:val="22"/>
        </w:rPr>
        <w:tab/>
      </w:r>
      <w:r w:rsidRPr="00D402BB">
        <w:rPr>
          <w:rFonts w:ascii="Arial" w:hAnsi="Arial" w:cs="Arial"/>
          <w:b/>
          <w:sz w:val="22"/>
          <w:szCs w:val="22"/>
        </w:rPr>
        <w:tab/>
        <w:t>Exam #1</w:t>
      </w:r>
    </w:p>
    <w:p w:rsidR="007763AC" w:rsidRPr="005B7E9F" w:rsidRDefault="00D402BB" w:rsidP="007763AC">
      <w:pPr>
        <w:rPr>
          <w:rFonts w:ascii="Arial" w:hAnsi="Arial" w:cs="Arial"/>
          <w:sz w:val="22"/>
          <w:szCs w:val="22"/>
        </w:rPr>
      </w:pPr>
      <w:r>
        <w:rPr>
          <w:rFonts w:ascii="Arial" w:hAnsi="Arial" w:cs="Arial"/>
          <w:sz w:val="22"/>
          <w:szCs w:val="22"/>
        </w:rPr>
        <w:t>3/</w:t>
      </w:r>
      <w:r w:rsidR="002B6F37">
        <w:rPr>
          <w:rFonts w:ascii="Arial" w:hAnsi="Arial" w:cs="Arial"/>
          <w:sz w:val="22"/>
          <w:szCs w:val="22"/>
        </w:rPr>
        <w:t>1</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 xml:space="preserve">Horizontal Alinement </w:t>
      </w:r>
      <w:r w:rsidR="007763AC" w:rsidRPr="005B7E9F">
        <w:rPr>
          <w:rFonts w:ascii="Arial" w:hAnsi="Arial" w:cs="Arial"/>
          <w:sz w:val="22"/>
          <w:szCs w:val="22"/>
        </w:rPr>
        <w:noBreakHyphen/>
        <w:t xml:space="preserve">Layout           </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Ref. 2</w:t>
      </w:r>
    </w:p>
    <w:p w:rsidR="00254434" w:rsidRDefault="00737531" w:rsidP="007763AC">
      <w:pPr>
        <w:rPr>
          <w:rFonts w:ascii="Arial" w:hAnsi="Arial" w:cs="Arial"/>
          <w:sz w:val="22"/>
          <w:szCs w:val="22"/>
        </w:rPr>
      </w:pPr>
      <w:r>
        <w:rPr>
          <w:rFonts w:ascii="Arial" w:hAnsi="Arial" w:cs="Arial"/>
          <w:sz w:val="22"/>
          <w:szCs w:val="22"/>
        </w:rPr>
        <w:t>3/</w:t>
      </w:r>
      <w:r w:rsidR="002B6F37">
        <w:rPr>
          <w:rFonts w:ascii="Arial" w:hAnsi="Arial" w:cs="Arial"/>
          <w:sz w:val="22"/>
          <w:szCs w:val="22"/>
        </w:rPr>
        <w:t>3</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 xml:space="preserve">Horizontal Alinement </w:t>
      </w:r>
      <w:r w:rsidR="007763AC" w:rsidRPr="005B7E9F">
        <w:rPr>
          <w:rFonts w:ascii="Arial" w:hAnsi="Arial" w:cs="Arial"/>
          <w:sz w:val="22"/>
          <w:szCs w:val="22"/>
        </w:rPr>
        <w:noBreakHyphen/>
        <w:t>Low Speeds</w:t>
      </w:r>
      <w:r w:rsidR="007763AC" w:rsidRPr="005B7E9F">
        <w:rPr>
          <w:rFonts w:ascii="Arial" w:hAnsi="Arial" w:cs="Arial"/>
          <w:sz w:val="22"/>
          <w:szCs w:val="22"/>
        </w:rPr>
        <w:tab/>
      </w:r>
      <w:r w:rsidR="007763AC" w:rsidRPr="005B7E9F">
        <w:rPr>
          <w:rFonts w:ascii="Arial" w:hAnsi="Arial" w:cs="Arial"/>
          <w:sz w:val="22"/>
          <w:szCs w:val="22"/>
        </w:rPr>
        <w:tab/>
      </w:r>
      <w:r w:rsidR="00254434">
        <w:rPr>
          <w:rFonts w:ascii="Arial" w:hAnsi="Arial" w:cs="Arial"/>
          <w:sz w:val="22"/>
          <w:szCs w:val="22"/>
        </w:rPr>
        <w:t xml:space="preserve">      </w:t>
      </w:r>
      <w:r w:rsidR="00C92594" w:rsidRPr="005B7E9F">
        <w:rPr>
          <w:rFonts w:ascii="Arial" w:hAnsi="Arial" w:cs="Arial"/>
          <w:sz w:val="22"/>
          <w:szCs w:val="22"/>
        </w:rPr>
        <w:t>3:85-106</w:t>
      </w:r>
      <w:r w:rsidR="00254434">
        <w:rPr>
          <w:rFonts w:ascii="Arial" w:hAnsi="Arial" w:cs="Arial"/>
          <w:sz w:val="22"/>
          <w:szCs w:val="22"/>
        </w:rPr>
        <w:t>, 9:55-94</w:t>
      </w:r>
    </w:p>
    <w:p w:rsidR="007763AC" w:rsidRPr="005B7E9F" w:rsidRDefault="00D06BB8" w:rsidP="007763AC">
      <w:pPr>
        <w:rPr>
          <w:rFonts w:ascii="Arial" w:hAnsi="Arial" w:cs="Arial"/>
          <w:sz w:val="22"/>
          <w:szCs w:val="22"/>
        </w:rPr>
      </w:pPr>
      <w:r w:rsidRPr="005B7E9F">
        <w:rPr>
          <w:rFonts w:ascii="Arial" w:hAnsi="Arial" w:cs="Arial"/>
          <w:sz w:val="22"/>
          <w:szCs w:val="22"/>
        </w:rPr>
        <w:t>3/</w:t>
      </w:r>
      <w:r w:rsidR="002B6F37">
        <w:rPr>
          <w:rFonts w:ascii="Arial" w:hAnsi="Arial" w:cs="Arial"/>
          <w:sz w:val="22"/>
          <w:szCs w:val="22"/>
        </w:rPr>
        <w:t>8</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r>
      <w:r w:rsidR="009A0751" w:rsidRPr="005B7E9F">
        <w:rPr>
          <w:rFonts w:ascii="Arial" w:hAnsi="Arial" w:cs="Arial"/>
          <w:sz w:val="22"/>
          <w:szCs w:val="22"/>
        </w:rPr>
        <w:t>Vertical Alinement – Types of Transition curves</w:t>
      </w:r>
      <w:r w:rsidR="009A0751" w:rsidRPr="005B7E9F">
        <w:rPr>
          <w:rFonts w:ascii="Arial" w:hAnsi="Arial" w:cs="Arial"/>
          <w:sz w:val="22"/>
          <w:szCs w:val="22"/>
        </w:rPr>
        <w:tab/>
      </w:r>
      <w:r w:rsidR="00C92594" w:rsidRPr="005B7E9F">
        <w:rPr>
          <w:rFonts w:ascii="Arial" w:hAnsi="Arial" w:cs="Arial"/>
          <w:sz w:val="22"/>
          <w:szCs w:val="22"/>
        </w:rPr>
        <w:t>3:149-170</w:t>
      </w:r>
      <w:r w:rsidR="009A0751" w:rsidRPr="005B7E9F">
        <w:rPr>
          <w:rFonts w:ascii="Arial" w:hAnsi="Arial" w:cs="Arial"/>
          <w:sz w:val="22"/>
          <w:szCs w:val="22"/>
        </w:rPr>
        <w:t xml:space="preserve">  </w:t>
      </w:r>
    </w:p>
    <w:p w:rsidR="00D402BB" w:rsidRDefault="00D06BB8" w:rsidP="007763AC">
      <w:pPr>
        <w:rPr>
          <w:rFonts w:ascii="Arial" w:hAnsi="Arial" w:cs="Arial"/>
          <w:sz w:val="22"/>
          <w:szCs w:val="22"/>
        </w:rPr>
      </w:pPr>
      <w:r w:rsidRPr="005B7E9F">
        <w:rPr>
          <w:rFonts w:ascii="Arial" w:hAnsi="Arial" w:cs="Arial"/>
          <w:sz w:val="22"/>
          <w:szCs w:val="22"/>
        </w:rPr>
        <w:t>3/</w:t>
      </w:r>
      <w:r w:rsidR="00737531">
        <w:rPr>
          <w:rFonts w:ascii="Arial" w:hAnsi="Arial" w:cs="Arial"/>
          <w:sz w:val="22"/>
          <w:szCs w:val="22"/>
        </w:rPr>
        <w:t>1</w:t>
      </w:r>
      <w:r w:rsidR="002B6F37">
        <w:rPr>
          <w:rFonts w:ascii="Arial" w:hAnsi="Arial" w:cs="Arial"/>
          <w:sz w:val="22"/>
          <w:szCs w:val="22"/>
        </w:rPr>
        <w:t>0</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9A0751" w:rsidRPr="005B7E9F">
        <w:rPr>
          <w:rFonts w:ascii="Arial" w:hAnsi="Arial" w:cs="Arial"/>
          <w:sz w:val="22"/>
          <w:szCs w:val="22"/>
        </w:rPr>
        <w:t>Vertical Alinement – Minimum Lengths</w:t>
      </w:r>
      <w:r w:rsidR="007763AC" w:rsidRPr="005B7E9F">
        <w:rPr>
          <w:rFonts w:ascii="Arial" w:hAnsi="Arial" w:cs="Arial"/>
          <w:sz w:val="22"/>
          <w:szCs w:val="22"/>
        </w:rPr>
        <w:tab/>
        <w:t xml:space="preserve"> </w:t>
      </w:r>
      <w:r w:rsidR="009A0751" w:rsidRPr="005B7E9F">
        <w:rPr>
          <w:rFonts w:ascii="Arial" w:hAnsi="Arial" w:cs="Arial"/>
          <w:sz w:val="22"/>
          <w:szCs w:val="22"/>
        </w:rPr>
        <w:tab/>
      </w:r>
      <w:r w:rsidR="00C92594" w:rsidRPr="005B7E9F">
        <w:rPr>
          <w:rFonts w:ascii="Arial" w:hAnsi="Arial" w:cs="Arial"/>
          <w:sz w:val="22"/>
          <w:szCs w:val="22"/>
        </w:rPr>
        <w:t>3:149-170</w:t>
      </w:r>
    </w:p>
    <w:p w:rsidR="00D402BB" w:rsidRPr="002B6F37" w:rsidRDefault="002B6F37" w:rsidP="00D402BB">
      <w:pPr>
        <w:rPr>
          <w:rFonts w:ascii="Arial" w:hAnsi="Arial" w:cs="Arial"/>
          <w:sz w:val="22"/>
          <w:szCs w:val="22"/>
        </w:rPr>
      </w:pPr>
      <w:r w:rsidRPr="002B6F37">
        <w:rPr>
          <w:rFonts w:ascii="Arial" w:hAnsi="Arial" w:cs="Arial"/>
          <w:b/>
          <w:sz w:val="22"/>
          <w:szCs w:val="22"/>
        </w:rPr>
        <w:t>3/15&amp;17</w:t>
      </w:r>
      <w:r w:rsidRPr="002B6F37">
        <w:rPr>
          <w:rFonts w:ascii="Arial" w:hAnsi="Arial" w:cs="Arial"/>
          <w:b/>
          <w:sz w:val="22"/>
          <w:szCs w:val="22"/>
        </w:rPr>
        <w:tab/>
      </w:r>
      <w:r w:rsidRPr="002B6F37">
        <w:rPr>
          <w:rFonts w:ascii="Arial" w:hAnsi="Arial" w:cs="Arial"/>
          <w:b/>
          <w:sz w:val="22"/>
          <w:szCs w:val="22"/>
        </w:rPr>
        <w:tab/>
        <w:t>Spring Break</w:t>
      </w:r>
    </w:p>
    <w:p w:rsidR="007763AC" w:rsidRDefault="00D06BB8" w:rsidP="007763AC">
      <w:pPr>
        <w:rPr>
          <w:rFonts w:ascii="Arial" w:hAnsi="Arial" w:cs="Arial"/>
          <w:sz w:val="22"/>
          <w:szCs w:val="22"/>
        </w:rPr>
      </w:pPr>
      <w:r w:rsidRPr="005B7E9F">
        <w:rPr>
          <w:rFonts w:ascii="Arial" w:hAnsi="Arial" w:cs="Arial"/>
          <w:sz w:val="22"/>
          <w:szCs w:val="22"/>
        </w:rPr>
        <w:t>3/</w:t>
      </w:r>
      <w:r w:rsidR="002B6F37">
        <w:rPr>
          <w:rFonts w:ascii="Arial" w:hAnsi="Arial" w:cs="Arial"/>
          <w:sz w:val="22"/>
          <w:szCs w:val="22"/>
        </w:rPr>
        <w:t>2</w:t>
      </w:r>
      <w:r w:rsidR="000C23BE">
        <w:rPr>
          <w:rFonts w:ascii="Arial" w:hAnsi="Arial" w:cs="Arial"/>
          <w:sz w:val="22"/>
          <w:szCs w:val="22"/>
        </w:rPr>
        <w:t>2</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 xml:space="preserve">Vertical Alinement </w:t>
      </w:r>
      <w:r w:rsidR="007763AC" w:rsidRPr="005B7E9F">
        <w:rPr>
          <w:rFonts w:ascii="Arial" w:hAnsi="Arial" w:cs="Arial"/>
          <w:sz w:val="22"/>
          <w:szCs w:val="22"/>
        </w:rPr>
        <w:noBreakHyphen/>
        <w:t xml:space="preserve"> Layout           </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Ref. 2</w:t>
      </w:r>
    </w:p>
    <w:p w:rsidR="000C23BE" w:rsidRPr="000C23BE" w:rsidRDefault="000C23BE" w:rsidP="007763AC">
      <w:pPr>
        <w:rPr>
          <w:rFonts w:ascii="Arial" w:hAnsi="Arial" w:cs="Arial"/>
          <w:b/>
          <w:sz w:val="22"/>
          <w:szCs w:val="22"/>
        </w:rPr>
      </w:pPr>
      <w:r w:rsidRPr="000C23BE">
        <w:rPr>
          <w:rFonts w:ascii="Arial" w:hAnsi="Arial" w:cs="Arial"/>
          <w:b/>
          <w:sz w:val="22"/>
          <w:szCs w:val="22"/>
        </w:rPr>
        <w:t>3/24</w:t>
      </w:r>
      <w:r w:rsidRPr="000C23BE">
        <w:rPr>
          <w:rFonts w:ascii="Arial" w:hAnsi="Arial" w:cs="Arial"/>
          <w:b/>
          <w:sz w:val="22"/>
          <w:szCs w:val="22"/>
        </w:rPr>
        <w:tab/>
      </w:r>
      <w:r w:rsidRPr="000C23BE">
        <w:rPr>
          <w:rFonts w:ascii="Arial" w:hAnsi="Arial" w:cs="Arial"/>
          <w:b/>
          <w:sz w:val="22"/>
          <w:szCs w:val="22"/>
        </w:rPr>
        <w:tab/>
      </w:r>
      <w:r w:rsidRPr="000C23BE">
        <w:rPr>
          <w:rFonts w:ascii="Arial" w:hAnsi="Arial" w:cs="Arial"/>
          <w:b/>
          <w:sz w:val="22"/>
          <w:szCs w:val="22"/>
        </w:rPr>
        <w:tab/>
        <w:t>Assignment and Discussion of Design Projects</w:t>
      </w:r>
    </w:p>
    <w:p w:rsidR="007763AC" w:rsidRPr="005B7E9F" w:rsidRDefault="002B6F37" w:rsidP="007763AC">
      <w:pPr>
        <w:rPr>
          <w:rFonts w:ascii="Arial" w:hAnsi="Arial" w:cs="Arial"/>
          <w:sz w:val="22"/>
          <w:szCs w:val="22"/>
        </w:rPr>
      </w:pPr>
      <w:r>
        <w:rPr>
          <w:rFonts w:ascii="Arial" w:hAnsi="Arial" w:cs="Arial"/>
          <w:sz w:val="22"/>
          <w:szCs w:val="22"/>
        </w:rPr>
        <w:t>3/</w:t>
      </w:r>
      <w:r w:rsidR="000C23BE">
        <w:rPr>
          <w:rFonts w:ascii="Arial" w:hAnsi="Arial" w:cs="Arial"/>
          <w:sz w:val="22"/>
          <w:szCs w:val="22"/>
        </w:rPr>
        <w:t>29</w:t>
      </w:r>
      <w:r w:rsidR="00D402BB">
        <w:rPr>
          <w:rFonts w:ascii="Arial" w:hAnsi="Arial" w:cs="Arial"/>
          <w:sz w:val="22"/>
          <w:szCs w:val="22"/>
        </w:rPr>
        <w:tab/>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t>Vertical Alinement – Grades &amp; Climbing Lanes</w:t>
      </w:r>
      <w:r w:rsidR="007763AC" w:rsidRPr="005B7E9F">
        <w:rPr>
          <w:rFonts w:ascii="Arial" w:hAnsi="Arial" w:cs="Arial"/>
          <w:sz w:val="22"/>
          <w:szCs w:val="22"/>
        </w:rPr>
        <w:tab/>
      </w:r>
      <w:r w:rsidR="00C92594" w:rsidRPr="005B7E9F">
        <w:rPr>
          <w:rFonts w:ascii="Arial" w:hAnsi="Arial" w:cs="Arial"/>
          <w:sz w:val="22"/>
          <w:szCs w:val="22"/>
        </w:rPr>
        <w:t>3:113-140</w:t>
      </w:r>
    </w:p>
    <w:p w:rsidR="000C23BE" w:rsidRDefault="000C23BE" w:rsidP="007763AC">
      <w:pPr>
        <w:rPr>
          <w:rFonts w:ascii="Arial" w:hAnsi="Arial" w:cs="Arial"/>
          <w:sz w:val="22"/>
          <w:szCs w:val="22"/>
        </w:rPr>
      </w:pPr>
      <w:r>
        <w:rPr>
          <w:rFonts w:ascii="Arial" w:hAnsi="Arial" w:cs="Arial"/>
          <w:sz w:val="22"/>
          <w:szCs w:val="22"/>
        </w:rPr>
        <w:t>3/31</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proofErr w:type="spellStart"/>
      <w:r w:rsidR="007763AC" w:rsidRPr="005B7E9F">
        <w:rPr>
          <w:rFonts w:ascii="Arial" w:hAnsi="Arial" w:cs="Arial"/>
          <w:sz w:val="22"/>
          <w:szCs w:val="22"/>
        </w:rPr>
        <w:t>Rdwy</w:t>
      </w:r>
      <w:proofErr w:type="spellEnd"/>
      <w:r w:rsidR="007763AC" w:rsidRPr="005B7E9F">
        <w:rPr>
          <w:rFonts w:ascii="Arial" w:hAnsi="Arial" w:cs="Arial"/>
          <w:sz w:val="22"/>
          <w:szCs w:val="22"/>
        </w:rPr>
        <w:t xml:space="preserve"> Cross</w:t>
      </w:r>
      <w:r w:rsidR="007763AC" w:rsidRPr="005B7E9F">
        <w:rPr>
          <w:rFonts w:ascii="Arial" w:hAnsi="Arial" w:cs="Arial"/>
          <w:sz w:val="22"/>
          <w:szCs w:val="22"/>
        </w:rPr>
        <w:noBreakHyphen/>
        <w:t>Section – Slopes &amp; Shoulders</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4:1-16</w:t>
      </w:r>
      <w:r w:rsidR="007763AC" w:rsidRPr="005B7E9F">
        <w:rPr>
          <w:rFonts w:ascii="Arial" w:hAnsi="Arial" w:cs="Arial"/>
          <w:sz w:val="22"/>
          <w:szCs w:val="22"/>
        </w:rPr>
        <w:t xml:space="preserve">  </w:t>
      </w:r>
    </w:p>
    <w:p w:rsidR="000C23BE" w:rsidRPr="000C23BE" w:rsidRDefault="000C23BE" w:rsidP="007763AC">
      <w:pPr>
        <w:rPr>
          <w:rFonts w:ascii="Arial" w:hAnsi="Arial" w:cs="Arial"/>
          <w:b/>
          <w:sz w:val="22"/>
          <w:szCs w:val="22"/>
        </w:rPr>
      </w:pPr>
      <w:r w:rsidRPr="000C23BE">
        <w:rPr>
          <w:rFonts w:ascii="Arial" w:hAnsi="Arial" w:cs="Arial"/>
          <w:b/>
          <w:sz w:val="22"/>
          <w:szCs w:val="22"/>
        </w:rPr>
        <w:t>4/5</w:t>
      </w:r>
      <w:r w:rsidRPr="000C23BE">
        <w:rPr>
          <w:rFonts w:ascii="Arial" w:hAnsi="Arial" w:cs="Arial"/>
          <w:b/>
          <w:sz w:val="22"/>
          <w:szCs w:val="22"/>
        </w:rPr>
        <w:tab/>
      </w:r>
      <w:r w:rsidRPr="000C23BE">
        <w:rPr>
          <w:rFonts w:ascii="Arial" w:hAnsi="Arial" w:cs="Arial"/>
          <w:b/>
          <w:sz w:val="22"/>
          <w:szCs w:val="22"/>
        </w:rPr>
        <w:tab/>
      </w:r>
      <w:r w:rsidRPr="000C23BE">
        <w:rPr>
          <w:rFonts w:ascii="Arial" w:hAnsi="Arial" w:cs="Arial"/>
          <w:b/>
          <w:sz w:val="22"/>
          <w:szCs w:val="22"/>
        </w:rPr>
        <w:tab/>
        <w:t>Exam #2</w:t>
      </w:r>
    </w:p>
    <w:p w:rsidR="009A0751" w:rsidRPr="005B7E9F" w:rsidRDefault="00D06BB8" w:rsidP="007763AC">
      <w:pPr>
        <w:rPr>
          <w:rFonts w:ascii="Arial" w:hAnsi="Arial" w:cs="Arial"/>
          <w:sz w:val="22"/>
          <w:szCs w:val="22"/>
        </w:rPr>
      </w:pPr>
      <w:r w:rsidRPr="005B7E9F">
        <w:rPr>
          <w:rFonts w:ascii="Arial" w:hAnsi="Arial" w:cs="Arial"/>
          <w:sz w:val="22"/>
          <w:szCs w:val="22"/>
        </w:rPr>
        <w:t>4/</w:t>
      </w:r>
      <w:r w:rsidR="002B6F37">
        <w:rPr>
          <w:rFonts w:ascii="Arial" w:hAnsi="Arial" w:cs="Arial"/>
          <w:sz w:val="22"/>
          <w:szCs w:val="22"/>
        </w:rPr>
        <w:t>7</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proofErr w:type="spellStart"/>
      <w:r w:rsidR="007763AC" w:rsidRPr="005B7E9F">
        <w:rPr>
          <w:rFonts w:ascii="Arial" w:hAnsi="Arial" w:cs="Arial"/>
          <w:sz w:val="22"/>
          <w:szCs w:val="22"/>
        </w:rPr>
        <w:t>Rdwy</w:t>
      </w:r>
      <w:proofErr w:type="spellEnd"/>
      <w:r w:rsidR="007763AC" w:rsidRPr="005B7E9F">
        <w:rPr>
          <w:rFonts w:ascii="Arial" w:hAnsi="Arial" w:cs="Arial"/>
          <w:sz w:val="22"/>
          <w:szCs w:val="22"/>
        </w:rPr>
        <w:t xml:space="preserve"> Cross</w:t>
      </w:r>
      <w:r w:rsidR="007763AC" w:rsidRPr="005B7E9F">
        <w:rPr>
          <w:rFonts w:ascii="Arial" w:hAnsi="Arial" w:cs="Arial"/>
          <w:sz w:val="22"/>
          <w:szCs w:val="22"/>
        </w:rPr>
        <w:noBreakHyphen/>
        <w:t>Section – Curbs &amp; Drainage</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4:16-29</w:t>
      </w:r>
    </w:p>
    <w:p w:rsidR="007763AC" w:rsidRPr="005B7E9F" w:rsidRDefault="00D06BB8" w:rsidP="007763AC">
      <w:pPr>
        <w:rPr>
          <w:rFonts w:ascii="Arial" w:hAnsi="Arial" w:cs="Arial"/>
          <w:sz w:val="22"/>
          <w:szCs w:val="22"/>
        </w:rPr>
      </w:pPr>
      <w:r w:rsidRPr="005B7E9F">
        <w:rPr>
          <w:rFonts w:ascii="Arial" w:hAnsi="Arial" w:cs="Arial"/>
          <w:sz w:val="22"/>
          <w:szCs w:val="22"/>
        </w:rPr>
        <w:t>4/</w:t>
      </w:r>
      <w:r w:rsidR="00737531">
        <w:rPr>
          <w:rFonts w:ascii="Arial" w:hAnsi="Arial" w:cs="Arial"/>
          <w:sz w:val="22"/>
          <w:szCs w:val="22"/>
        </w:rPr>
        <w:t>1</w:t>
      </w:r>
      <w:r w:rsidR="002B6F37">
        <w:rPr>
          <w:rFonts w:ascii="Arial" w:hAnsi="Arial" w:cs="Arial"/>
          <w:sz w:val="22"/>
          <w:szCs w:val="22"/>
        </w:rPr>
        <w:t>2</w:t>
      </w:r>
      <w:r w:rsidR="009A0751" w:rsidRPr="005B7E9F">
        <w:rPr>
          <w:rFonts w:ascii="Arial" w:hAnsi="Arial" w:cs="Arial"/>
          <w:sz w:val="22"/>
          <w:szCs w:val="22"/>
        </w:rPr>
        <w:tab/>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t>R</w:t>
      </w:r>
      <w:r w:rsidR="00D50AEB" w:rsidRPr="005B7E9F">
        <w:rPr>
          <w:rFonts w:ascii="Arial" w:hAnsi="Arial" w:cs="Arial"/>
          <w:sz w:val="22"/>
          <w:szCs w:val="22"/>
        </w:rPr>
        <w:t>oa</w:t>
      </w:r>
      <w:r w:rsidR="007763AC" w:rsidRPr="005B7E9F">
        <w:rPr>
          <w:rFonts w:ascii="Arial" w:hAnsi="Arial" w:cs="Arial"/>
          <w:sz w:val="22"/>
          <w:szCs w:val="22"/>
        </w:rPr>
        <w:t>dw</w:t>
      </w:r>
      <w:r w:rsidR="00D50AEB" w:rsidRPr="005B7E9F">
        <w:rPr>
          <w:rFonts w:ascii="Arial" w:hAnsi="Arial" w:cs="Arial"/>
          <w:sz w:val="22"/>
          <w:szCs w:val="22"/>
        </w:rPr>
        <w:t>a</w:t>
      </w:r>
      <w:r w:rsidR="007763AC" w:rsidRPr="005B7E9F">
        <w:rPr>
          <w:rFonts w:ascii="Arial" w:hAnsi="Arial" w:cs="Arial"/>
          <w:sz w:val="22"/>
          <w:szCs w:val="22"/>
        </w:rPr>
        <w:t>y Cross-Section – Barriers &amp; Median</w:t>
      </w:r>
      <w:r w:rsidR="007763AC" w:rsidRPr="005B7E9F">
        <w:rPr>
          <w:rFonts w:ascii="Arial" w:hAnsi="Arial" w:cs="Arial"/>
          <w:sz w:val="22"/>
          <w:szCs w:val="22"/>
        </w:rPr>
        <w:tab/>
      </w:r>
      <w:r w:rsidR="00C92594" w:rsidRPr="005B7E9F">
        <w:rPr>
          <w:rFonts w:ascii="Arial" w:hAnsi="Arial" w:cs="Arial"/>
          <w:sz w:val="22"/>
          <w:szCs w:val="22"/>
        </w:rPr>
        <w:t>4:29-40</w:t>
      </w:r>
    </w:p>
    <w:p w:rsidR="009A0751" w:rsidRPr="005B7E9F" w:rsidRDefault="00D06BB8" w:rsidP="007763AC">
      <w:pPr>
        <w:rPr>
          <w:rFonts w:ascii="Arial" w:hAnsi="Arial" w:cs="Arial"/>
          <w:bCs/>
          <w:sz w:val="22"/>
          <w:szCs w:val="22"/>
        </w:rPr>
      </w:pPr>
      <w:r w:rsidRPr="005B7E9F">
        <w:rPr>
          <w:rFonts w:ascii="Arial" w:hAnsi="Arial" w:cs="Arial"/>
          <w:sz w:val="22"/>
          <w:szCs w:val="22"/>
        </w:rPr>
        <w:t>4/1</w:t>
      </w:r>
      <w:r w:rsidR="002B6F37">
        <w:rPr>
          <w:rFonts w:ascii="Arial" w:hAnsi="Arial" w:cs="Arial"/>
          <w:sz w:val="22"/>
          <w:szCs w:val="22"/>
        </w:rPr>
        <w:t>4</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Pavement Types and Design Variable</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bCs/>
          <w:sz w:val="22"/>
          <w:szCs w:val="22"/>
        </w:rPr>
        <w:t>Ref.3, Ch.9</w:t>
      </w:r>
      <w:r w:rsidR="009A0751" w:rsidRPr="005B7E9F">
        <w:rPr>
          <w:rFonts w:ascii="Arial" w:hAnsi="Arial" w:cs="Arial"/>
          <w:bCs/>
          <w:sz w:val="22"/>
          <w:szCs w:val="22"/>
        </w:rPr>
        <w:tab/>
      </w:r>
    </w:p>
    <w:p w:rsidR="007763AC" w:rsidRPr="005B7E9F" w:rsidRDefault="00D06BB8" w:rsidP="007763AC">
      <w:pPr>
        <w:rPr>
          <w:rFonts w:ascii="Arial" w:hAnsi="Arial" w:cs="Arial"/>
          <w:sz w:val="22"/>
          <w:szCs w:val="22"/>
        </w:rPr>
      </w:pPr>
      <w:r w:rsidRPr="005B7E9F">
        <w:rPr>
          <w:rFonts w:ascii="Arial" w:hAnsi="Arial" w:cs="Arial"/>
          <w:sz w:val="22"/>
          <w:szCs w:val="22"/>
        </w:rPr>
        <w:t>4/</w:t>
      </w:r>
      <w:r w:rsidR="002B6F37">
        <w:rPr>
          <w:rFonts w:ascii="Arial" w:hAnsi="Arial" w:cs="Arial"/>
          <w:sz w:val="22"/>
          <w:szCs w:val="22"/>
        </w:rPr>
        <w:t>19</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 xml:space="preserve">Grade Separation </w:t>
      </w:r>
      <w:r w:rsidR="007763AC" w:rsidRPr="005B7E9F">
        <w:rPr>
          <w:rFonts w:ascii="Arial" w:hAnsi="Arial" w:cs="Arial"/>
          <w:sz w:val="22"/>
          <w:szCs w:val="22"/>
        </w:rPr>
        <w:noBreakHyphen/>
        <w:t xml:space="preserve"> Types                     </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10:1-10</w:t>
      </w:r>
      <w:r w:rsidR="00D402BB">
        <w:rPr>
          <w:rFonts w:ascii="Arial" w:hAnsi="Arial" w:cs="Arial"/>
          <w:sz w:val="22"/>
          <w:szCs w:val="22"/>
        </w:rPr>
        <w:t>, 27-62</w:t>
      </w:r>
    </w:p>
    <w:p w:rsidR="007763AC" w:rsidRPr="005B7E9F" w:rsidRDefault="00D06BB8" w:rsidP="007763AC">
      <w:pPr>
        <w:rPr>
          <w:rFonts w:ascii="Arial" w:hAnsi="Arial" w:cs="Arial"/>
          <w:sz w:val="22"/>
          <w:szCs w:val="22"/>
        </w:rPr>
      </w:pPr>
      <w:r w:rsidRPr="005B7E9F">
        <w:rPr>
          <w:rFonts w:ascii="Arial" w:hAnsi="Arial" w:cs="Arial"/>
          <w:sz w:val="22"/>
          <w:szCs w:val="22"/>
        </w:rPr>
        <w:t>4/</w:t>
      </w:r>
      <w:r w:rsidR="00737531">
        <w:rPr>
          <w:rFonts w:ascii="Arial" w:hAnsi="Arial" w:cs="Arial"/>
          <w:sz w:val="22"/>
          <w:szCs w:val="22"/>
        </w:rPr>
        <w:t>2</w:t>
      </w:r>
      <w:r w:rsidR="002B6F37">
        <w:rPr>
          <w:rFonts w:ascii="Arial" w:hAnsi="Arial" w:cs="Arial"/>
          <w:sz w:val="22"/>
          <w:szCs w:val="22"/>
        </w:rPr>
        <w:t>1</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 xml:space="preserve">Grade Separation </w:t>
      </w:r>
      <w:r w:rsidR="007763AC" w:rsidRPr="005B7E9F">
        <w:rPr>
          <w:rFonts w:ascii="Arial" w:hAnsi="Arial" w:cs="Arial"/>
          <w:sz w:val="22"/>
          <w:szCs w:val="22"/>
        </w:rPr>
        <w:noBreakHyphen/>
        <w:t xml:space="preserve"> Standards &amp; Ramps          </w:t>
      </w:r>
      <w:r w:rsidR="007763AC" w:rsidRPr="005B7E9F">
        <w:rPr>
          <w:rFonts w:ascii="Arial" w:hAnsi="Arial" w:cs="Arial"/>
          <w:sz w:val="22"/>
          <w:szCs w:val="22"/>
        </w:rPr>
        <w:tab/>
      </w:r>
      <w:r w:rsidR="00C92594" w:rsidRPr="005B7E9F">
        <w:rPr>
          <w:rFonts w:ascii="Arial" w:hAnsi="Arial" w:cs="Arial"/>
          <w:sz w:val="22"/>
          <w:szCs w:val="22"/>
        </w:rPr>
        <w:t>10:63-130</w:t>
      </w:r>
      <w:r w:rsidR="007763AC" w:rsidRPr="005B7E9F">
        <w:rPr>
          <w:rFonts w:ascii="Arial" w:hAnsi="Arial" w:cs="Arial"/>
          <w:sz w:val="22"/>
          <w:szCs w:val="22"/>
        </w:rPr>
        <w:t xml:space="preserve">                                                  </w:t>
      </w:r>
      <w:r w:rsidRPr="005B7E9F">
        <w:rPr>
          <w:rFonts w:ascii="Arial" w:hAnsi="Arial" w:cs="Arial"/>
          <w:sz w:val="22"/>
          <w:szCs w:val="22"/>
        </w:rPr>
        <w:t>4/2</w:t>
      </w:r>
      <w:r w:rsidR="002B6F37">
        <w:rPr>
          <w:rFonts w:ascii="Arial" w:hAnsi="Arial" w:cs="Arial"/>
          <w:sz w:val="22"/>
          <w:szCs w:val="22"/>
        </w:rPr>
        <w:t>6</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At</w:t>
      </w:r>
      <w:r w:rsidR="007763AC" w:rsidRPr="005B7E9F">
        <w:rPr>
          <w:rFonts w:ascii="Arial" w:hAnsi="Arial" w:cs="Arial"/>
          <w:sz w:val="22"/>
          <w:szCs w:val="22"/>
        </w:rPr>
        <w:noBreakHyphen/>
        <w:t>Grade Intersection</w:t>
      </w:r>
      <w:r w:rsidR="007763AC" w:rsidRPr="005B7E9F">
        <w:rPr>
          <w:rFonts w:ascii="Arial" w:hAnsi="Arial" w:cs="Arial"/>
          <w:sz w:val="22"/>
          <w:szCs w:val="22"/>
        </w:rPr>
        <w:noBreakHyphen/>
        <w:t xml:space="preserve">Channelization  </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9:94-114</w:t>
      </w:r>
    </w:p>
    <w:p w:rsidR="007763AC" w:rsidRPr="005B7E9F" w:rsidRDefault="00D06BB8" w:rsidP="007763AC">
      <w:pPr>
        <w:rPr>
          <w:rFonts w:ascii="Arial" w:hAnsi="Arial" w:cs="Arial"/>
          <w:sz w:val="22"/>
          <w:szCs w:val="22"/>
        </w:rPr>
      </w:pPr>
      <w:r w:rsidRPr="005B7E9F">
        <w:rPr>
          <w:rFonts w:ascii="Arial" w:hAnsi="Arial" w:cs="Arial"/>
          <w:sz w:val="22"/>
          <w:szCs w:val="22"/>
        </w:rPr>
        <w:t>4/</w:t>
      </w:r>
      <w:r w:rsidR="002B6F37">
        <w:rPr>
          <w:rFonts w:ascii="Arial" w:hAnsi="Arial" w:cs="Arial"/>
          <w:sz w:val="22"/>
          <w:szCs w:val="22"/>
        </w:rPr>
        <w:t>28</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At</w:t>
      </w:r>
      <w:r w:rsidR="007763AC" w:rsidRPr="005B7E9F">
        <w:rPr>
          <w:rFonts w:ascii="Arial" w:hAnsi="Arial" w:cs="Arial"/>
          <w:sz w:val="22"/>
          <w:szCs w:val="22"/>
        </w:rPr>
        <w:noBreakHyphen/>
        <w:t>Grad</w:t>
      </w:r>
      <w:r w:rsidR="00C92594" w:rsidRPr="005B7E9F">
        <w:rPr>
          <w:rFonts w:ascii="Arial" w:hAnsi="Arial" w:cs="Arial"/>
          <w:sz w:val="22"/>
          <w:szCs w:val="22"/>
        </w:rPr>
        <w:t>e Intersection</w:t>
      </w:r>
      <w:r w:rsidR="00C92594" w:rsidRPr="005B7E9F">
        <w:rPr>
          <w:rFonts w:ascii="Arial" w:hAnsi="Arial" w:cs="Arial"/>
          <w:sz w:val="22"/>
          <w:szCs w:val="22"/>
        </w:rPr>
        <w:noBreakHyphen/>
      </w:r>
      <w:r w:rsidR="00BA50B2">
        <w:rPr>
          <w:rFonts w:ascii="Arial" w:hAnsi="Arial" w:cs="Arial"/>
          <w:sz w:val="22"/>
          <w:szCs w:val="22"/>
        </w:rPr>
        <w:t>ADA Requirements</w:t>
      </w:r>
      <w:r w:rsidR="00C92594" w:rsidRPr="005B7E9F">
        <w:rPr>
          <w:rFonts w:ascii="Arial" w:hAnsi="Arial" w:cs="Arial"/>
          <w:sz w:val="22"/>
          <w:szCs w:val="22"/>
        </w:rPr>
        <w:tab/>
      </w:r>
      <w:r w:rsidR="00C92594" w:rsidRPr="005B7E9F">
        <w:rPr>
          <w:rFonts w:ascii="Arial" w:hAnsi="Arial" w:cs="Arial"/>
          <w:sz w:val="22"/>
          <w:szCs w:val="22"/>
        </w:rPr>
        <w:tab/>
      </w:r>
      <w:r w:rsidR="00BA50B2">
        <w:rPr>
          <w:rFonts w:ascii="Arial" w:hAnsi="Arial" w:cs="Arial"/>
          <w:sz w:val="22"/>
          <w:szCs w:val="22"/>
        </w:rPr>
        <w:t>Handout</w:t>
      </w:r>
    </w:p>
    <w:p w:rsidR="007763AC" w:rsidRPr="005B7E9F" w:rsidRDefault="00737531" w:rsidP="007763AC">
      <w:pPr>
        <w:rPr>
          <w:rFonts w:ascii="Arial" w:hAnsi="Arial" w:cs="Arial"/>
          <w:sz w:val="22"/>
          <w:szCs w:val="22"/>
        </w:rPr>
      </w:pPr>
      <w:r>
        <w:rPr>
          <w:rFonts w:ascii="Arial" w:hAnsi="Arial" w:cs="Arial"/>
          <w:sz w:val="22"/>
          <w:szCs w:val="22"/>
        </w:rPr>
        <w:t>5/</w:t>
      </w:r>
      <w:r w:rsidR="002B6F37">
        <w:rPr>
          <w:rFonts w:ascii="Arial" w:hAnsi="Arial" w:cs="Arial"/>
          <w:sz w:val="22"/>
          <w:szCs w:val="22"/>
        </w:rPr>
        <w:t>3</w:t>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r>
      <w:r w:rsidR="00AC572C">
        <w:rPr>
          <w:rFonts w:ascii="Arial" w:hAnsi="Arial" w:cs="Arial"/>
          <w:sz w:val="22"/>
          <w:szCs w:val="22"/>
        </w:rPr>
        <w:tab/>
      </w:r>
      <w:r w:rsidR="007763AC" w:rsidRPr="005B7E9F">
        <w:rPr>
          <w:rFonts w:ascii="Arial" w:hAnsi="Arial" w:cs="Arial"/>
          <w:sz w:val="22"/>
          <w:szCs w:val="22"/>
        </w:rPr>
        <w:t>At</w:t>
      </w:r>
      <w:r w:rsidR="007763AC" w:rsidRPr="005B7E9F">
        <w:rPr>
          <w:rFonts w:ascii="Arial" w:hAnsi="Arial" w:cs="Arial"/>
          <w:sz w:val="22"/>
          <w:szCs w:val="22"/>
        </w:rPr>
        <w:noBreakHyphen/>
        <w:t>Grade Intersections</w:t>
      </w:r>
      <w:r w:rsidR="007763AC" w:rsidRPr="005B7E9F">
        <w:rPr>
          <w:rFonts w:ascii="Arial" w:hAnsi="Arial" w:cs="Arial"/>
          <w:sz w:val="22"/>
          <w:szCs w:val="22"/>
        </w:rPr>
        <w:noBreakHyphen/>
        <w:t xml:space="preserve">Sight Distance         </w:t>
      </w:r>
      <w:r w:rsidR="007763AC" w:rsidRPr="005B7E9F">
        <w:rPr>
          <w:rFonts w:ascii="Arial" w:hAnsi="Arial" w:cs="Arial"/>
          <w:sz w:val="22"/>
          <w:szCs w:val="22"/>
        </w:rPr>
        <w:tab/>
        <w:t xml:space="preserve"> </w:t>
      </w:r>
      <w:r w:rsidR="00254434">
        <w:rPr>
          <w:rFonts w:ascii="Arial" w:hAnsi="Arial" w:cs="Arial"/>
          <w:sz w:val="22"/>
          <w:szCs w:val="22"/>
        </w:rPr>
        <w:t xml:space="preserve">       </w:t>
      </w:r>
      <w:r w:rsidR="00C92594" w:rsidRPr="005B7E9F">
        <w:rPr>
          <w:rFonts w:ascii="Arial" w:hAnsi="Arial" w:cs="Arial"/>
          <w:sz w:val="22"/>
          <w:szCs w:val="22"/>
        </w:rPr>
        <w:t>9:28-54</w:t>
      </w:r>
      <w:r w:rsidR="00254434">
        <w:rPr>
          <w:rFonts w:ascii="Arial" w:hAnsi="Arial" w:cs="Arial"/>
          <w:sz w:val="22"/>
          <w:szCs w:val="22"/>
        </w:rPr>
        <w:t>,186-192</w:t>
      </w:r>
    </w:p>
    <w:p w:rsidR="009A0751" w:rsidRPr="005B7E9F" w:rsidRDefault="009A0751" w:rsidP="007763AC">
      <w:pPr>
        <w:rPr>
          <w:rFonts w:ascii="Arial" w:hAnsi="Arial" w:cs="Arial"/>
          <w:b/>
          <w:sz w:val="22"/>
          <w:szCs w:val="22"/>
        </w:rPr>
      </w:pPr>
      <w:r w:rsidRPr="005B7E9F">
        <w:rPr>
          <w:rFonts w:ascii="Arial" w:hAnsi="Arial" w:cs="Arial"/>
          <w:b/>
          <w:sz w:val="22"/>
          <w:szCs w:val="22"/>
        </w:rPr>
        <w:t>5/</w:t>
      </w:r>
      <w:r w:rsidR="002B6F37">
        <w:rPr>
          <w:rFonts w:ascii="Arial" w:hAnsi="Arial" w:cs="Arial"/>
          <w:b/>
          <w:sz w:val="22"/>
          <w:szCs w:val="22"/>
        </w:rPr>
        <w:t>5</w:t>
      </w:r>
      <w:r w:rsidRPr="005B7E9F">
        <w:rPr>
          <w:rFonts w:ascii="Arial" w:hAnsi="Arial" w:cs="Arial"/>
          <w:b/>
          <w:sz w:val="22"/>
          <w:szCs w:val="22"/>
        </w:rPr>
        <w:tab/>
      </w:r>
      <w:r w:rsidRPr="005B7E9F">
        <w:rPr>
          <w:rFonts w:ascii="Arial" w:hAnsi="Arial" w:cs="Arial"/>
          <w:b/>
          <w:sz w:val="22"/>
          <w:szCs w:val="22"/>
        </w:rPr>
        <w:tab/>
      </w:r>
      <w:r w:rsidRPr="005B7E9F">
        <w:rPr>
          <w:rFonts w:ascii="Arial" w:hAnsi="Arial" w:cs="Arial"/>
          <w:b/>
          <w:sz w:val="22"/>
          <w:szCs w:val="22"/>
        </w:rPr>
        <w:tab/>
        <w:t>Course review, Design Projects Due</w:t>
      </w:r>
    </w:p>
    <w:p w:rsidR="007763AC" w:rsidRPr="005B7E9F" w:rsidRDefault="007763AC" w:rsidP="007763AC">
      <w:pPr>
        <w:rPr>
          <w:rFonts w:ascii="Arial" w:hAnsi="Arial" w:cs="Arial"/>
          <w:sz w:val="22"/>
          <w:szCs w:val="22"/>
        </w:rPr>
      </w:pPr>
    </w:p>
    <w:p w:rsidR="007763AC" w:rsidRDefault="003A6DB0" w:rsidP="007763AC">
      <w:pPr>
        <w:rPr>
          <w:rFonts w:ascii="Arial" w:hAnsi="Arial" w:cs="Arial"/>
          <w:b/>
          <w:sz w:val="22"/>
          <w:szCs w:val="22"/>
        </w:rPr>
      </w:pPr>
      <w:r>
        <w:rPr>
          <w:rFonts w:ascii="Arial" w:hAnsi="Arial" w:cs="Arial"/>
          <w:b/>
          <w:sz w:val="22"/>
          <w:szCs w:val="22"/>
        </w:rPr>
        <w:t>5/1</w:t>
      </w:r>
      <w:r w:rsidR="00B3249D">
        <w:rPr>
          <w:rFonts w:ascii="Arial" w:hAnsi="Arial" w:cs="Arial"/>
          <w:b/>
          <w:sz w:val="22"/>
          <w:szCs w:val="22"/>
        </w:rPr>
        <w:t>2</w:t>
      </w:r>
      <w:r>
        <w:rPr>
          <w:rFonts w:ascii="Arial" w:hAnsi="Arial" w:cs="Arial"/>
          <w:b/>
          <w:sz w:val="22"/>
          <w:szCs w:val="22"/>
        </w:rPr>
        <w:t xml:space="preserve"> (Thursday)</w:t>
      </w:r>
      <w:r w:rsidR="009A0751" w:rsidRPr="005B7E9F">
        <w:rPr>
          <w:rFonts w:ascii="Arial" w:hAnsi="Arial" w:cs="Arial"/>
          <w:b/>
          <w:sz w:val="22"/>
          <w:szCs w:val="22"/>
        </w:rPr>
        <w:tab/>
      </w:r>
      <w:r w:rsidR="007763AC" w:rsidRPr="005B7E9F">
        <w:rPr>
          <w:rFonts w:ascii="Arial" w:hAnsi="Arial" w:cs="Arial"/>
          <w:b/>
          <w:sz w:val="22"/>
          <w:szCs w:val="22"/>
        </w:rPr>
        <w:t xml:space="preserve">Final </w:t>
      </w:r>
      <w:r w:rsidR="00B3249D">
        <w:rPr>
          <w:rFonts w:ascii="Arial" w:hAnsi="Arial" w:cs="Arial"/>
          <w:b/>
          <w:sz w:val="22"/>
          <w:szCs w:val="22"/>
        </w:rPr>
        <w:t>E</w:t>
      </w:r>
      <w:r w:rsidR="007763AC" w:rsidRPr="005B7E9F">
        <w:rPr>
          <w:rFonts w:ascii="Arial" w:hAnsi="Arial" w:cs="Arial"/>
          <w:b/>
          <w:sz w:val="22"/>
          <w:szCs w:val="22"/>
        </w:rPr>
        <w:t>xam</w:t>
      </w:r>
      <w:r w:rsidR="00D06BB8" w:rsidRPr="005B7E9F">
        <w:rPr>
          <w:rFonts w:ascii="Arial" w:hAnsi="Arial" w:cs="Arial"/>
          <w:b/>
          <w:sz w:val="22"/>
          <w:szCs w:val="22"/>
        </w:rPr>
        <w:t>:</w:t>
      </w:r>
      <w:r w:rsidR="007763AC" w:rsidRPr="005B7E9F">
        <w:rPr>
          <w:rFonts w:ascii="Arial" w:hAnsi="Arial" w:cs="Arial"/>
          <w:b/>
          <w:sz w:val="22"/>
          <w:szCs w:val="22"/>
        </w:rPr>
        <w:t xml:space="preserve"> </w:t>
      </w:r>
      <w:r w:rsidR="00AC572C">
        <w:rPr>
          <w:rFonts w:ascii="Arial" w:hAnsi="Arial" w:cs="Arial"/>
          <w:b/>
          <w:sz w:val="22"/>
          <w:szCs w:val="22"/>
        </w:rPr>
        <w:t>11 AM</w:t>
      </w:r>
      <w:r w:rsidR="007763AC" w:rsidRPr="005B7E9F">
        <w:rPr>
          <w:rFonts w:ascii="Arial" w:hAnsi="Arial" w:cs="Arial"/>
          <w:b/>
          <w:sz w:val="22"/>
          <w:szCs w:val="22"/>
        </w:rPr>
        <w:t>-</w:t>
      </w:r>
      <w:r w:rsidR="00AC572C">
        <w:rPr>
          <w:rFonts w:ascii="Arial" w:hAnsi="Arial" w:cs="Arial"/>
          <w:b/>
          <w:sz w:val="22"/>
          <w:szCs w:val="22"/>
        </w:rPr>
        <w:t>1</w:t>
      </w:r>
      <w:r w:rsidR="007763AC" w:rsidRPr="005B7E9F">
        <w:rPr>
          <w:rFonts w:ascii="Arial" w:hAnsi="Arial" w:cs="Arial"/>
          <w:b/>
          <w:sz w:val="22"/>
          <w:szCs w:val="22"/>
        </w:rPr>
        <w:t>:30 PM</w:t>
      </w:r>
    </w:p>
    <w:p w:rsidR="00114F45" w:rsidRDefault="00114F45" w:rsidP="007763AC">
      <w:pPr>
        <w:rPr>
          <w:rFonts w:ascii="Arial" w:hAnsi="Arial" w:cs="Arial"/>
          <w:b/>
          <w:sz w:val="22"/>
          <w:szCs w:val="22"/>
        </w:rPr>
      </w:pPr>
    </w:p>
    <w:p w:rsidR="00114F45" w:rsidRDefault="00114F45" w:rsidP="00114F45">
      <w:pPr>
        <w:rPr>
          <w:rFonts w:ascii="Arial" w:hAnsi="Arial" w:cs="Arial"/>
          <w:i/>
          <w:sz w:val="21"/>
          <w:szCs w:val="21"/>
        </w:rPr>
      </w:pPr>
      <w:r w:rsidRPr="00277015">
        <w:rPr>
          <w:rFonts w:ascii="Arial" w:hAnsi="Arial" w:cs="Arial"/>
          <w:i/>
          <w:sz w:val="21"/>
          <w:szCs w:val="21"/>
        </w:rPr>
        <w:t>As the instructor for this course, I reserve the right to adjust this schedule in any way that serves the educational needs of the students enrolled in this course. –</w:t>
      </w:r>
      <w:r>
        <w:rPr>
          <w:rFonts w:ascii="Arial" w:hAnsi="Arial" w:cs="Arial"/>
          <w:i/>
          <w:sz w:val="21"/>
          <w:szCs w:val="21"/>
        </w:rPr>
        <w:t xml:space="preserve"> S. A. Ardekani</w:t>
      </w:r>
    </w:p>
    <w:p w:rsidR="00114F45" w:rsidRDefault="00114F45" w:rsidP="00114F45">
      <w:pPr>
        <w:rPr>
          <w:b/>
          <w:bCs/>
          <w:color w:val="0000FF"/>
          <w:sz w:val="21"/>
          <w:szCs w:val="21"/>
        </w:rPr>
      </w:pPr>
    </w:p>
    <w:p w:rsidR="00114F45" w:rsidRDefault="00114F45" w:rsidP="00114F45">
      <w:r>
        <w:rPr>
          <w:b/>
          <w:bCs/>
          <w:color w:val="0000FF"/>
          <w:sz w:val="21"/>
          <w:szCs w:val="21"/>
        </w:rPr>
        <w:t>Emergency Phone Numbers</w:t>
      </w:r>
      <w:r>
        <w:rPr>
          <w:color w:val="FF0000"/>
          <w:sz w:val="21"/>
          <w:szCs w:val="21"/>
        </w:rPr>
        <w:t xml:space="preserve">: </w:t>
      </w:r>
      <w:r>
        <w:rPr>
          <w:color w:val="0000FF"/>
          <w:sz w:val="21"/>
          <w:szCs w:val="21"/>
        </w:rPr>
        <w:t xml:space="preserve">In case of an on-campus emergency, call the UT Arlington Police Department at </w:t>
      </w:r>
      <w:r>
        <w:rPr>
          <w:b/>
          <w:bCs/>
          <w:color w:val="0000FF"/>
          <w:sz w:val="21"/>
          <w:szCs w:val="21"/>
        </w:rPr>
        <w:t xml:space="preserve">817-272-3003 </w:t>
      </w:r>
      <w:r>
        <w:rPr>
          <w:color w:val="0000FF"/>
          <w:sz w:val="21"/>
          <w:szCs w:val="21"/>
        </w:rPr>
        <w:t xml:space="preserve">(non-campus phone), </w:t>
      </w:r>
      <w:r>
        <w:rPr>
          <w:b/>
          <w:bCs/>
          <w:color w:val="0000FF"/>
          <w:sz w:val="21"/>
          <w:szCs w:val="21"/>
        </w:rPr>
        <w:t xml:space="preserve">2-3003 </w:t>
      </w:r>
      <w:r>
        <w:rPr>
          <w:color w:val="0000FF"/>
          <w:sz w:val="21"/>
          <w:szCs w:val="21"/>
        </w:rPr>
        <w:t>(campus phone). You may also dial 911.</w:t>
      </w:r>
    </w:p>
    <w:p w:rsidR="00114F45" w:rsidRPr="005B7E9F" w:rsidRDefault="00114F45" w:rsidP="007763AC">
      <w:pPr>
        <w:rPr>
          <w:rFonts w:ascii="Arial" w:hAnsi="Arial" w:cs="Arial"/>
          <w:sz w:val="22"/>
          <w:szCs w:val="22"/>
        </w:rPr>
      </w:pPr>
    </w:p>
    <w:sectPr w:rsidR="00114F45" w:rsidRPr="005B7E9F" w:rsidSect="00AE497C">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5F4" w:rsidRDefault="006965F4" w:rsidP="006F2A06">
      <w:r>
        <w:separator/>
      </w:r>
    </w:p>
  </w:endnote>
  <w:endnote w:type="continuationSeparator" w:id="0">
    <w:p w:rsidR="006965F4" w:rsidRDefault="006965F4" w:rsidP="006F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80283"/>
      <w:docPartObj>
        <w:docPartGallery w:val="Page Numbers (Bottom of Page)"/>
        <w:docPartUnique/>
      </w:docPartObj>
    </w:sdtPr>
    <w:sdtEndPr/>
    <w:sdtContent>
      <w:p w:rsidR="00FB3A19" w:rsidRDefault="00B22E51">
        <w:pPr>
          <w:pStyle w:val="Footer"/>
          <w:jc w:val="center"/>
        </w:pPr>
        <w:r>
          <w:fldChar w:fldCharType="begin"/>
        </w:r>
        <w:r>
          <w:instrText xml:space="preserve"> PAGE   \* MERGEFORMAT </w:instrText>
        </w:r>
        <w:r>
          <w:fldChar w:fldCharType="separate"/>
        </w:r>
        <w:r w:rsidR="00F903A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5F4" w:rsidRDefault="006965F4" w:rsidP="006F2A06">
      <w:r>
        <w:separator/>
      </w:r>
    </w:p>
  </w:footnote>
  <w:footnote w:type="continuationSeparator" w:id="0">
    <w:p w:rsidR="006965F4" w:rsidRDefault="006965F4" w:rsidP="006F2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34"/>
    <w:multiLevelType w:val="hybridMultilevel"/>
    <w:tmpl w:val="4156D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374FC6"/>
    <w:multiLevelType w:val="hybridMultilevel"/>
    <w:tmpl w:val="4FB6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027C1"/>
    <w:rsid w:val="000043BA"/>
    <w:rsid w:val="00005BD0"/>
    <w:rsid w:val="00014924"/>
    <w:rsid w:val="00035EE2"/>
    <w:rsid w:val="0003607B"/>
    <w:rsid w:val="000416F7"/>
    <w:rsid w:val="00050DBC"/>
    <w:rsid w:val="00074904"/>
    <w:rsid w:val="0008181C"/>
    <w:rsid w:val="000A2A0C"/>
    <w:rsid w:val="000B72ED"/>
    <w:rsid w:val="000C1E06"/>
    <w:rsid w:val="000C23BE"/>
    <w:rsid w:val="000C7A5E"/>
    <w:rsid w:val="000D61AC"/>
    <w:rsid w:val="000F192E"/>
    <w:rsid w:val="000F68B5"/>
    <w:rsid w:val="001002F5"/>
    <w:rsid w:val="001028CC"/>
    <w:rsid w:val="00110093"/>
    <w:rsid w:val="00114F45"/>
    <w:rsid w:val="001428AE"/>
    <w:rsid w:val="00152BF2"/>
    <w:rsid w:val="00152DBC"/>
    <w:rsid w:val="001600A7"/>
    <w:rsid w:val="0017159D"/>
    <w:rsid w:val="00183B99"/>
    <w:rsid w:val="001A4803"/>
    <w:rsid w:val="001A49C5"/>
    <w:rsid w:val="001F734D"/>
    <w:rsid w:val="00212EBC"/>
    <w:rsid w:val="0021771C"/>
    <w:rsid w:val="0022094A"/>
    <w:rsid w:val="00227A20"/>
    <w:rsid w:val="00232F6A"/>
    <w:rsid w:val="0023491C"/>
    <w:rsid w:val="00242E14"/>
    <w:rsid w:val="00254434"/>
    <w:rsid w:val="00257925"/>
    <w:rsid w:val="00295223"/>
    <w:rsid w:val="00295862"/>
    <w:rsid w:val="002B6F37"/>
    <w:rsid w:val="002E020A"/>
    <w:rsid w:val="002E4B94"/>
    <w:rsid w:val="002E7752"/>
    <w:rsid w:val="002F6102"/>
    <w:rsid w:val="00303B82"/>
    <w:rsid w:val="00305A56"/>
    <w:rsid w:val="00371205"/>
    <w:rsid w:val="00390323"/>
    <w:rsid w:val="003A6DB0"/>
    <w:rsid w:val="003A778D"/>
    <w:rsid w:val="003B0451"/>
    <w:rsid w:val="003E07C8"/>
    <w:rsid w:val="003F52EC"/>
    <w:rsid w:val="00410FA1"/>
    <w:rsid w:val="0041305B"/>
    <w:rsid w:val="00422801"/>
    <w:rsid w:val="00423726"/>
    <w:rsid w:val="004246A3"/>
    <w:rsid w:val="00426F8A"/>
    <w:rsid w:val="004311ED"/>
    <w:rsid w:val="00433629"/>
    <w:rsid w:val="00446BDF"/>
    <w:rsid w:val="004549A8"/>
    <w:rsid w:val="00455B5E"/>
    <w:rsid w:val="00477F48"/>
    <w:rsid w:val="0049114D"/>
    <w:rsid w:val="004D445B"/>
    <w:rsid w:val="005144A3"/>
    <w:rsid w:val="0051693F"/>
    <w:rsid w:val="00541EAB"/>
    <w:rsid w:val="00580BAD"/>
    <w:rsid w:val="005A25AF"/>
    <w:rsid w:val="005B7E9F"/>
    <w:rsid w:val="005C0DD2"/>
    <w:rsid w:val="005E3CE9"/>
    <w:rsid w:val="005E7411"/>
    <w:rsid w:val="005E7EAD"/>
    <w:rsid w:val="005F2983"/>
    <w:rsid w:val="005F79AB"/>
    <w:rsid w:val="00616790"/>
    <w:rsid w:val="006261A7"/>
    <w:rsid w:val="00652F3A"/>
    <w:rsid w:val="006543B3"/>
    <w:rsid w:val="00655B70"/>
    <w:rsid w:val="00672DC9"/>
    <w:rsid w:val="0068776F"/>
    <w:rsid w:val="00692C69"/>
    <w:rsid w:val="00693BAF"/>
    <w:rsid w:val="006965F4"/>
    <w:rsid w:val="006A1045"/>
    <w:rsid w:val="006B6F18"/>
    <w:rsid w:val="006C01FB"/>
    <w:rsid w:val="006C085C"/>
    <w:rsid w:val="006E52B3"/>
    <w:rsid w:val="006F2A06"/>
    <w:rsid w:val="006F33FE"/>
    <w:rsid w:val="00726EE7"/>
    <w:rsid w:val="00737531"/>
    <w:rsid w:val="0076006B"/>
    <w:rsid w:val="007758F1"/>
    <w:rsid w:val="007763AC"/>
    <w:rsid w:val="00797196"/>
    <w:rsid w:val="007A1FE0"/>
    <w:rsid w:val="007A4294"/>
    <w:rsid w:val="007B6C6B"/>
    <w:rsid w:val="007F1331"/>
    <w:rsid w:val="007F1F69"/>
    <w:rsid w:val="007F79FF"/>
    <w:rsid w:val="008146CA"/>
    <w:rsid w:val="0081752E"/>
    <w:rsid w:val="0082754B"/>
    <w:rsid w:val="0083012A"/>
    <w:rsid w:val="008570FE"/>
    <w:rsid w:val="00881F1A"/>
    <w:rsid w:val="00886E82"/>
    <w:rsid w:val="00896C3B"/>
    <w:rsid w:val="008B1D8B"/>
    <w:rsid w:val="008B29DB"/>
    <w:rsid w:val="008C5D2D"/>
    <w:rsid w:val="008D27D5"/>
    <w:rsid w:val="008F6855"/>
    <w:rsid w:val="008F7B80"/>
    <w:rsid w:val="009141B6"/>
    <w:rsid w:val="009173A2"/>
    <w:rsid w:val="00943733"/>
    <w:rsid w:val="00945FE9"/>
    <w:rsid w:val="00946258"/>
    <w:rsid w:val="00965361"/>
    <w:rsid w:val="009A0751"/>
    <w:rsid w:val="009C6C32"/>
    <w:rsid w:val="009C7D22"/>
    <w:rsid w:val="009D10A6"/>
    <w:rsid w:val="00A664E3"/>
    <w:rsid w:val="00A73278"/>
    <w:rsid w:val="00A74135"/>
    <w:rsid w:val="00A8657A"/>
    <w:rsid w:val="00AB6CE8"/>
    <w:rsid w:val="00AC572C"/>
    <w:rsid w:val="00AD27CB"/>
    <w:rsid w:val="00AD4621"/>
    <w:rsid w:val="00AE36B3"/>
    <w:rsid w:val="00AE497C"/>
    <w:rsid w:val="00AF1E49"/>
    <w:rsid w:val="00AF578B"/>
    <w:rsid w:val="00B06110"/>
    <w:rsid w:val="00B07D3D"/>
    <w:rsid w:val="00B124D8"/>
    <w:rsid w:val="00B17551"/>
    <w:rsid w:val="00B22E51"/>
    <w:rsid w:val="00B25C5A"/>
    <w:rsid w:val="00B27941"/>
    <w:rsid w:val="00B3249D"/>
    <w:rsid w:val="00B47F49"/>
    <w:rsid w:val="00B66E48"/>
    <w:rsid w:val="00B72DAA"/>
    <w:rsid w:val="00B752A1"/>
    <w:rsid w:val="00B93D5A"/>
    <w:rsid w:val="00BA50B2"/>
    <w:rsid w:val="00BB08B1"/>
    <w:rsid w:val="00BB2751"/>
    <w:rsid w:val="00BD6B2F"/>
    <w:rsid w:val="00C03D2B"/>
    <w:rsid w:val="00C07CD5"/>
    <w:rsid w:val="00C347EC"/>
    <w:rsid w:val="00C369A5"/>
    <w:rsid w:val="00C471BB"/>
    <w:rsid w:val="00C55C8F"/>
    <w:rsid w:val="00C91C9E"/>
    <w:rsid w:val="00C92594"/>
    <w:rsid w:val="00CB1690"/>
    <w:rsid w:val="00CB78B9"/>
    <w:rsid w:val="00CC0650"/>
    <w:rsid w:val="00CC4146"/>
    <w:rsid w:val="00CD21D5"/>
    <w:rsid w:val="00D06BB8"/>
    <w:rsid w:val="00D402BB"/>
    <w:rsid w:val="00D402E6"/>
    <w:rsid w:val="00D50AEB"/>
    <w:rsid w:val="00D64DB9"/>
    <w:rsid w:val="00D711B3"/>
    <w:rsid w:val="00D92E89"/>
    <w:rsid w:val="00D92F8A"/>
    <w:rsid w:val="00DB4A3E"/>
    <w:rsid w:val="00DE5749"/>
    <w:rsid w:val="00E00617"/>
    <w:rsid w:val="00E11020"/>
    <w:rsid w:val="00E20192"/>
    <w:rsid w:val="00E20942"/>
    <w:rsid w:val="00E23A98"/>
    <w:rsid w:val="00E51E0A"/>
    <w:rsid w:val="00E54FF6"/>
    <w:rsid w:val="00E91580"/>
    <w:rsid w:val="00EA61EC"/>
    <w:rsid w:val="00EB529D"/>
    <w:rsid w:val="00EC0F35"/>
    <w:rsid w:val="00EF1BCB"/>
    <w:rsid w:val="00F00536"/>
    <w:rsid w:val="00F42AE5"/>
    <w:rsid w:val="00F462E7"/>
    <w:rsid w:val="00F66398"/>
    <w:rsid w:val="00F903A6"/>
    <w:rsid w:val="00FB3A19"/>
    <w:rsid w:val="00FD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D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6F2A06"/>
    <w:pPr>
      <w:tabs>
        <w:tab w:val="center" w:pos="4680"/>
        <w:tab w:val="right" w:pos="9360"/>
      </w:tabs>
    </w:pPr>
  </w:style>
  <w:style w:type="character" w:customStyle="1" w:styleId="HeaderChar">
    <w:name w:val="Header Char"/>
    <w:basedOn w:val="DefaultParagraphFont"/>
    <w:link w:val="Header"/>
    <w:rsid w:val="006F2A06"/>
    <w:rPr>
      <w:sz w:val="24"/>
      <w:szCs w:val="24"/>
    </w:rPr>
  </w:style>
  <w:style w:type="paragraph" w:styleId="Footer">
    <w:name w:val="footer"/>
    <w:basedOn w:val="Normal"/>
    <w:link w:val="FooterChar"/>
    <w:uiPriority w:val="99"/>
    <w:rsid w:val="006F2A06"/>
    <w:pPr>
      <w:tabs>
        <w:tab w:val="center" w:pos="4680"/>
        <w:tab w:val="right" w:pos="9360"/>
      </w:tabs>
    </w:pPr>
  </w:style>
  <w:style w:type="character" w:customStyle="1" w:styleId="FooterChar">
    <w:name w:val="Footer Char"/>
    <w:basedOn w:val="DefaultParagraphFont"/>
    <w:link w:val="Footer"/>
    <w:uiPriority w:val="99"/>
    <w:rsid w:val="006F2A06"/>
    <w:rPr>
      <w:sz w:val="24"/>
      <w:szCs w:val="24"/>
    </w:rPr>
  </w:style>
  <w:style w:type="paragraph" w:styleId="NormalWeb">
    <w:name w:val="Normal (Web)"/>
    <w:basedOn w:val="Normal"/>
    <w:uiPriority w:val="99"/>
    <w:unhideWhenUsed/>
    <w:rsid w:val="00F42AE5"/>
    <w:pPr>
      <w:spacing w:before="100" w:beforeAutospacing="1" w:after="100" w:afterAutospacing="1"/>
    </w:pPr>
    <w:rPr>
      <w:lang w:eastAsia="zh-CN"/>
    </w:rPr>
  </w:style>
  <w:style w:type="character" w:styleId="Strong">
    <w:name w:val="Strong"/>
    <w:uiPriority w:val="22"/>
    <w:qFormat/>
    <w:rsid w:val="00F42AE5"/>
    <w:rPr>
      <w:b/>
      <w:bCs/>
    </w:rPr>
  </w:style>
  <w:style w:type="paragraph" w:customStyle="1" w:styleId="Default">
    <w:name w:val="Default"/>
    <w:basedOn w:val="Normal"/>
    <w:uiPriority w:val="99"/>
    <w:rsid w:val="00F42AE5"/>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D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6F2A06"/>
    <w:pPr>
      <w:tabs>
        <w:tab w:val="center" w:pos="4680"/>
        <w:tab w:val="right" w:pos="9360"/>
      </w:tabs>
    </w:pPr>
  </w:style>
  <w:style w:type="character" w:customStyle="1" w:styleId="HeaderChar">
    <w:name w:val="Header Char"/>
    <w:basedOn w:val="DefaultParagraphFont"/>
    <w:link w:val="Header"/>
    <w:rsid w:val="006F2A06"/>
    <w:rPr>
      <w:sz w:val="24"/>
      <w:szCs w:val="24"/>
    </w:rPr>
  </w:style>
  <w:style w:type="paragraph" w:styleId="Footer">
    <w:name w:val="footer"/>
    <w:basedOn w:val="Normal"/>
    <w:link w:val="FooterChar"/>
    <w:uiPriority w:val="99"/>
    <w:rsid w:val="006F2A06"/>
    <w:pPr>
      <w:tabs>
        <w:tab w:val="center" w:pos="4680"/>
        <w:tab w:val="right" w:pos="9360"/>
      </w:tabs>
    </w:pPr>
  </w:style>
  <w:style w:type="character" w:customStyle="1" w:styleId="FooterChar">
    <w:name w:val="Footer Char"/>
    <w:basedOn w:val="DefaultParagraphFont"/>
    <w:link w:val="Footer"/>
    <w:uiPriority w:val="99"/>
    <w:rsid w:val="006F2A06"/>
    <w:rPr>
      <w:sz w:val="24"/>
      <w:szCs w:val="24"/>
    </w:rPr>
  </w:style>
  <w:style w:type="paragraph" w:styleId="NormalWeb">
    <w:name w:val="Normal (Web)"/>
    <w:basedOn w:val="Normal"/>
    <w:uiPriority w:val="99"/>
    <w:unhideWhenUsed/>
    <w:rsid w:val="00F42AE5"/>
    <w:pPr>
      <w:spacing w:before="100" w:beforeAutospacing="1" w:after="100" w:afterAutospacing="1"/>
    </w:pPr>
    <w:rPr>
      <w:lang w:eastAsia="zh-CN"/>
    </w:rPr>
  </w:style>
  <w:style w:type="character" w:styleId="Strong">
    <w:name w:val="Strong"/>
    <w:uiPriority w:val="22"/>
    <w:qFormat/>
    <w:rsid w:val="00F42AE5"/>
    <w:rPr>
      <w:b/>
      <w:bCs/>
    </w:rPr>
  </w:style>
  <w:style w:type="paragraph" w:customStyle="1" w:styleId="Default">
    <w:name w:val="Default"/>
    <w:basedOn w:val="Normal"/>
    <w:uiPriority w:val="99"/>
    <w:rsid w:val="00F42AE5"/>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e/facultyintro.php?id=2" TargetMode="External"/><Relationship Id="rId13" Type="http://schemas.openxmlformats.org/officeDocument/2006/relationships/hyperlink" Target="http://www.uta.edu/resourc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ources@uta.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titleIX"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10"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wweb.uta.edu/ses/fao"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14075</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Ardekani, Siamak A</dc:creator>
  <cp:lastModifiedBy>Ardekani, Siamak A</cp:lastModifiedBy>
  <cp:revision>3</cp:revision>
  <cp:lastPrinted>2014-01-11T01:33:00Z</cp:lastPrinted>
  <dcterms:created xsi:type="dcterms:W3CDTF">2015-12-16T21:24:00Z</dcterms:created>
  <dcterms:modified xsi:type="dcterms:W3CDTF">2015-12-16T21:34:00Z</dcterms:modified>
</cp:coreProperties>
</file>