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2423" w14:textId="06F7D6D4" w:rsidR="00BB2BF2" w:rsidRPr="007A080E" w:rsidRDefault="00235B2D" w:rsidP="00BB2BF2">
      <w:pPr>
        <w:jc w:val="center"/>
        <w:rPr>
          <w:rFonts w:ascii="Arial" w:hAnsi="Arial" w:cs="Arial"/>
          <w:b/>
          <w:sz w:val="24"/>
          <w:szCs w:val="24"/>
        </w:rPr>
      </w:pPr>
      <w:proofErr w:type="spellStart"/>
      <w:r w:rsidRPr="007A080E">
        <w:rPr>
          <w:rFonts w:ascii="Arial" w:hAnsi="Arial" w:cs="Arial"/>
          <w:b/>
          <w:sz w:val="24"/>
          <w:szCs w:val="24"/>
        </w:rPr>
        <w:t>Nurs</w:t>
      </w:r>
      <w:proofErr w:type="spellEnd"/>
      <w:r w:rsidRPr="007A080E">
        <w:rPr>
          <w:rFonts w:ascii="Arial" w:hAnsi="Arial" w:cs="Arial"/>
          <w:b/>
          <w:sz w:val="24"/>
          <w:szCs w:val="24"/>
        </w:rPr>
        <w:t xml:space="preserve"> 3</w:t>
      </w:r>
      <w:r w:rsidR="004D07CF" w:rsidRPr="007A080E">
        <w:rPr>
          <w:rFonts w:ascii="Arial" w:hAnsi="Arial" w:cs="Arial"/>
          <w:b/>
          <w:sz w:val="24"/>
          <w:szCs w:val="24"/>
        </w:rPr>
        <w:t>561</w:t>
      </w:r>
      <w:r w:rsidR="007A080E" w:rsidRPr="007A080E">
        <w:rPr>
          <w:rFonts w:ascii="Arial" w:hAnsi="Arial" w:cs="Arial"/>
          <w:b/>
          <w:sz w:val="24"/>
          <w:szCs w:val="24"/>
        </w:rPr>
        <w:t xml:space="preserve"> </w:t>
      </w:r>
      <w:r w:rsidR="000E6B3E" w:rsidRPr="007A080E">
        <w:rPr>
          <w:rFonts w:ascii="Arial" w:hAnsi="Arial" w:cs="Arial"/>
          <w:b/>
          <w:sz w:val="24"/>
          <w:szCs w:val="24"/>
        </w:rPr>
        <w:t>AP:</w:t>
      </w:r>
      <w:r w:rsidR="00BB2BF2" w:rsidRPr="007A080E">
        <w:rPr>
          <w:rFonts w:ascii="Arial" w:hAnsi="Arial" w:cs="Arial"/>
          <w:b/>
          <w:sz w:val="24"/>
          <w:szCs w:val="24"/>
        </w:rPr>
        <w:t xml:space="preserve"> </w:t>
      </w:r>
      <w:r w:rsidR="001C069C" w:rsidRPr="007A080E">
        <w:rPr>
          <w:rFonts w:ascii="Arial" w:hAnsi="Arial" w:cs="Arial"/>
          <w:sz w:val="24"/>
          <w:szCs w:val="24"/>
        </w:rPr>
        <w:t xml:space="preserve">Nursing </w:t>
      </w:r>
      <w:r w:rsidR="004D07CF" w:rsidRPr="007A080E">
        <w:rPr>
          <w:rFonts w:ascii="Arial" w:hAnsi="Arial" w:cs="Arial"/>
          <w:sz w:val="24"/>
          <w:szCs w:val="24"/>
        </w:rPr>
        <w:t>of Adults</w:t>
      </w:r>
    </w:p>
    <w:p w14:paraId="47B412C7" w14:textId="57930427" w:rsidR="00BB2BF2" w:rsidRPr="007A080E" w:rsidRDefault="00313F58" w:rsidP="00BB2BF2">
      <w:pPr>
        <w:jc w:val="center"/>
        <w:rPr>
          <w:rFonts w:ascii="Arial" w:hAnsi="Arial" w:cs="Arial"/>
          <w:sz w:val="24"/>
          <w:szCs w:val="24"/>
        </w:rPr>
      </w:pPr>
      <w:r w:rsidRPr="007A080E">
        <w:rPr>
          <w:rFonts w:ascii="Arial" w:hAnsi="Arial" w:cs="Arial"/>
          <w:sz w:val="24"/>
          <w:szCs w:val="24"/>
        </w:rPr>
        <w:t>Spring 2016</w:t>
      </w:r>
    </w:p>
    <w:p w14:paraId="624141BE" w14:textId="77777777" w:rsidR="00BB2BF2" w:rsidRPr="007A080E" w:rsidRDefault="00BB2BF2" w:rsidP="00BB2BF2">
      <w:pPr>
        <w:rPr>
          <w:rFonts w:ascii="Arial" w:hAnsi="Arial" w:cs="Arial"/>
          <w:sz w:val="24"/>
          <w:szCs w:val="24"/>
        </w:rPr>
      </w:pPr>
    </w:p>
    <w:p w14:paraId="7C8413F9" w14:textId="3E1338BD" w:rsidR="009755DF" w:rsidRPr="007A080E" w:rsidRDefault="004D07CF" w:rsidP="009755DF">
      <w:pPr>
        <w:rPr>
          <w:rFonts w:ascii="Arial" w:hAnsi="Arial" w:cs="Arial"/>
          <w:b/>
          <w:sz w:val="24"/>
          <w:szCs w:val="24"/>
        </w:rPr>
      </w:pPr>
      <w:r w:rsidRPr="007A080E">
        <w:rPr>
          <w:rFonts w:ascii="Arial" w:hAnsi="Arial" w:cs="Arial"/>
          <w:b/>
          <w:sz w:val="24"/>
          <w:szCs w:val="24"/>
        </w:rPr>
        <w:t xml:space="preserve">Lead Teacher:  </w:t>
      </w:r>
    </w:p>
    <w:p w14:paraId="7A856CD9" w14:textId="77777777" w:rsidR="009755DF" w:rsidRPr="007A080E" w:rsidRDefault="009755DF" w:rsidP="00BB2BF2">
      <w:pPr>
        <w:rPr>
          <w:rFonts w:ascii="Arial" w:hAnsi="Arial" w:cs="Arial"/>
          <w:b/>
          <w:sz w:val="24"/>
          <w:szCs w:val="24"/>
        </w:rPr>
      </w:pPr>
    </w:p>
    <w:p w14:paraId="18604F51" w14:textId="02748C12" w:rsidR="00F0500E" w:rsidRPr="007A080E" w:rsidRDefault="00077E16" w:rsidP="00BB2BF2">
      <w:pPr>
        <w:rPr>
          <w:rFonts w:ascii="Arial" w:hAnsi="Arial" w:cs="Arial"/>
          <w:b/>
          <w:sz w:val="24"/>
          <w:szCs w:val="24"/>
        </w:rPr>
      </w:pPr>
      <w:proofErr w:type="gramStart"/>
      <w:r w:rsidRPr="007A080E">
        <w:rPr>
          <w:rFonts w:ascii="Arial" w:hAnsi="Arial" w:cs="Arial"/>
          <w:b/>
          <w:sz w:val="24"/>
          <w:szCs w:val="24"/>
        </w:rPr>
        <w:t>Donna Clear</w:t>
      </w:r>
      <w:r w:rsidR="008971C5" w:rsidRPr="007A080E">
        <w:rPr>
          <w:rFonts w:ascii="Arial" w:hAnsi="Arial" w:cs="Arial"/>
          <w:b/>
          <w:sz w:val="24"/>
          <w:szCs w:val="24"/>
        </w:rPr>
        <w:t>y RN, ACNS, BC.</w:t>
      </w:r>
      <w:proofErr w:type="gramEnd"/>
      <w:r w:rsidR="008971C5" w:rsidRPr="007A080E">
        <w:rPr>
          <w:rFonts w:ascii="Arial" w:hAnsi="Arial" w:cs="Arial"/>
          <w:b/>
          <w:sz w:val="24"/>
          <w:szCs w:val="24"/>
        </w:rPr>
        <w:t xml:space="preserve"> AE-C</w:t>
      </w:r>
      <w:r w:rsidR="00313F58" w:rsidRPr="007A080E">
        <w:rPr>
          <w:rFonts w:ascii="Arial" w:hAnsi="Arial" w:cs="Arial"/>
          <w:b/>
          <w:sz w:val="24"/>
          <w:szCs w:val="24"/>
        </w:rPr>
        <w:t>, CNE</w:t>
      </w:r>
    </w:p>
    <w:p w14:paraId="41CFA40D" w14:textId="77777777" w:rsidR="00F0500E" w:rsidRPr="007A080E" w:rsidRDefault="00F0500E" w:rsidP="00F0500E">
      <w:pPr>
        <w:rPr>
          <w:rFonts w:ascii="Arial" w:hAnsi="Arial" w:cs="Arial"/>
          <w:sz w:val="24"/>
          <w:szCs w:val="24"/>
        </w:rPr>
      </w:pPr>
      <w:r w:rsidRPr="007A080E">
        <w:rPr>
          <w:rFonts w:ascii="Arial" w:hAnsi="Arial" w:cs="Arial"/>
          <w:b/>
          <w:sz w:val="24"/>
          <w:szCs w:val="24"/>
        </w:rPr>
        <w:t xml:space="preserve">Office Number: </w:t>
      </w:r>
      <w:r w:rsidRPr="007A080E">
        <w:rPr>
          <w:rFonts w:ascii="Arial" w:hAnsi="Arial" w:cs="Arial"/>
          <w:sz w:val="24"/>
          <w:szCs w:val="24"/>
        </w:rPr>
        <w:t xml:space="preserve"> </w:t>
      </w:r>
      <w:r w:rsidR="009755DF" w:rsidRPr="007A080E">
        <w:rPr>
          <w:rFonts w:ascii="Arial" w:hAnsi="Arial" w:cs="Arial"/>
          <w:sz w:val="24"/>
          <w:szCs w:val="24"/>
        </w:rPr>
        <w:t>Pickard Hall 502</w:t>
      </w:r>
    </w:p>
    <w:p w14:paraId="55D56774" w14:textId="77777777" w:rsidR="00F0500E" w:rsidRPr="007A080E" w:rsidRDefault="00F0500E" w:rsidP="00F0500E">
      <w:pPr>
        <w:rPr>
          <w:rFonts w:ascii="Arial" w:hAnsi="Arial" w:cs="Arial"/>
          <w:sz w:val="24"/>
          <w:szCs w:val="24"/>
        </w:rPr>
      </w:pPr>
      <w:r w:rsidRPr="007A080E">
        <w:rPr>
          <w:rFonts w:ascii="Arial" w:hAnsi="Arial" w:cs="Arial"/>
          <w:b/>
          <w:sz w:val="24"/>
          <w:szCs w:val="24"/>
        </w:rPr>
        <w:t>Office Telephone Number:</w:t>
      </w:r>
      <w:r w:rsidR="00B00FAE" w:rsidRPr="007A080E">
        <w:rPr>
          <w:rFonts w:ascii="Arial" w:hAnsi="Arial" w:cs="Arial"/>
          <w:sz w:val="24"/>
          <w:szCs w:val="24"/>
        </w:rPr>
        <w:t xml:space="preserve"> 817-272-2776 x 5052</w:t>
      </w:r>
    </w:p>
    <w:p w14:paraId="15C82199" w14:textId="54359C5C" w:rsidR="008971C5" w:rsidRPr="007A080E" w:rsidRDefault="008971C5" w:rsidP="00F0500E">
      <w:pPr>
        <w:rPr>
          <w:rFonts w:ascii="Arial" w:hAnsi="Arial" w:cs="Arial"/>
          <w:sz w:val="24"/>
          <w:szCs w:val="24"/>
        </w:rPr>
      </w:pPr>
      <w:r w:rsidRPr="007A080E">
        <w:rPr>
          <w:rFonts w:ascii="Arial" w:hAnsi="Arial" w:cs="Arial"/>
          <w:b/>
          <w:sz w:val="24"/>
          <w:szCs w:val="24"/>
        </w:rPr>
        <w:t>Cell</w:t>
      </w:r>
      <w:r w:rsidRPr="007A080E">
        <w:rPr>
          <w:rFonts w:ascii="Arial" w:hAnsi="Arial" w:cs="Arial"/>
          <w:sz w:val="24"/>
          <w:szCs w:val="24"/>
        </w:rPr>
        <w:t>:  904-535-6758</w:t>
      </w:r>
    </w:p>
    <w:p w14:paraId="76EEBA15" w14:textId="77777777" w:rsidR="00F0500E" w:rsidRPr="007A080E" w:rsidRDefault="00F0500E" w:rsidP="00F0500E">
      <w:pPr>
        <w:rPr>
          <w:rFonts w:ascii="Arial" w:hAnsi="Arial" w:cs="Arial"/>
          <w:sz w:val="24"/>
          <w:szCs w:val="24"/>
        </w:rPr>
      </w:pPr>
      <w:r w:rsidRPr="007A080E">
        <w:rPr>
          <w:rFonts w:ascii="Arial" w:hAnsi="Arial" w:cs="Arial"/>
          <w:b/>
          <w:sz w:val="24"/>
          <w:szCs w:val="24"/>
        </w:rPr>
        <w:t>Email Address:</w:t>
      </w:r>
      <w:r w:rsidR="00B00FAE" w:rsidRPr="007A080E">
        <w:rPr>
          <w:rFonts w:ascii="Arial" w:hAnsi="Arial" w:cs="Arial"/>
          <w:b/>
          <w:sz w:val="24"/>
          <w:szCs w:val="24"/>
        </w:rPr>
        <w:t xml:space="preserve">  </w:t>
      </w:r>
      <w:hyperlink r:id="rId9" w:history="1">
        <w:r w:rsidR="002C3620" w:rsidRPr="007A080E">
          <w:rPr>
            <w:rStyle w:val="Hyperlink"/>
            <w:rFonts w:ascii="Arial" w:hAnsi="Arial" w:cs="Arial"/>
            <w:sz w:val="24"/>
            <w:szCs w:val="24"/>
          </w:rPr>
          <w:t>cleary@uta.edu</w:t>
        </w:r>
      </w:hyperlink>
    </w:p>
    <w:p w14:paraId="3F65BBE1" w14:textId="4304F93E" w:rsidR="00F0500E" w:rsidRPr="007A080E" w:rsidRDefault="00233827" w:rsidP="00BB2BF2">
      <w:pPr>
        <w:rPr>
          <w:rFonts w:ascii="Arial" w:hAnsi="Arial" w:cs="Arial"/>
          <w:sz w:val="24"/>
          <w:szCs w:val="24"/>
        </w:rPr>
      </w:pPr>
      <w:r w:rsidRPr="007A080E">
        <w:rPr>
          <w:rFonts w:ascii="Arial" w:hAnsi="Arial" w:cs="Arial"/>
          <w:b/>
          <w:sz w:val="24"/>
          <w:szCs w:val="24"/>
        </w:rPr>
        <w:t xml:space="preserve">Clinical Site:  </w:t>
      </w:r>
      <w:r w:rsidR="00077E16" w:rsidRPr="007A080E">
        <w:rPr>
          <w:rFonts w:ascii="Arial" w:hAnsi="Arial" w:cs="Arial"/>
          <w:sz w:val="24"/>
          <w:szCs w:val="24"/>
        </w:rPr>
        <w:t xml:space="preserve"> </w:t>
      </w:r>
      <w:r w:rsidR="00313F58" w:rsidRPr="007A080E">
        <w:rPr>
          <w:rFonts w:ascii="Arial" w:hAnsi="Arial" w:cs="Arial"/>
          <w:sz w:val="24"/>
          <w:szCs w:val="24"/>
        </w:rPr>
        <w:t xml:space="preserve">Harris Ft. Worth </w:t>
      </w:r>
    </w:p>
    <w:p w14:paraId="78B9F9F8" w14:textId="77777777" w:rsidR="00F0500E" w:rsidRPr="007A080E" w:rsidRDefault="00233827" w:rsidP="00BB2BF2">
      <w:pPr>
        <w:rPr>
          <w:rFonts w:ascii="Arial" w:hAnsi="Arial" w:cs="Arial"/>
          <w:b/>
          <w:sz w:val="24"/>
          <w:szCs w:val="24"/>
        </w:rPr>
      </w:pPr>
      <w:r w:rsidRPr="007A080E">
        <w:rPr>
          <w:rFonts w:ascii="Arial" w:hAnsi="Arial" w:cs="Arial"/>
          <w:b/>
          <w:sz w:val="24"/>
          <w:szCs w:val="24"/>
        </w:rPr>
        <w:t>Faculty office hours will vary.</w:t>
      </w:r>
    </w:p>
    <w:p w14:paraId="11B7A91D" w14:textId="77777777" w:rsidR="00F0500E" w:rsidRPr="007A080E" w:rsidRDefault="00F0500E" w:rsidP="00BB2BF2">
      <w:pPr>
        <w:rPr>
          <w:rFonts w:ascii="Arial" w:hAnsi="Arial" w:cs="Arial"/>
          <w:b/>
          <w:sz w:val="24"/>
          <w:szCs w:val="24"/>
        </w:rPr>
      </w:pPr>
    </w:p>
    <w:p w14:paraId="30DA9611" w14:textId="7D4930CE" w:rsidR="00313F58" w:rsidRPr="007A080E" w:rsidRDefault="00313F58" w:rsidP="00BB2BF2">
      <w:pPr>
        <w:rPr>
          <w:rFonts w:ascii="Arial" w:hAnsi="Arial" w:cs="Arial"/>
          <w:b/>
          <w:sz w:val="24"/>
          <w:szCs w:val="24"/>
        </w:rPr>
      </w:pPr>
      <w:r w:rsidRPr="007A080E">
        <w:rPr>
          <w:rFonts w:ascii="Arial" w:hAnsi="Arial" w:cs="Arial"/>
          <w:b/>
          <w:sz w:val="24"/>
          <w:szCs w:val="24"/>
        </w:rPr>
        <w:t>Credit hours and clock hours: (3-6), 5 credit hours lecture (theory) 45 hours, clinical 90 hours.  Didactic: online.</w:t>
      </w:r>
    </w:p>
    <w:p w14:paraId="64FAEA63" w14:textId="77777777" w:rsidR="00313F58" w:rsidRPr="007A080E" w:rsidRDefault="00313F58" w:rsidP="00BB2BF2">
      <w:pPr>
        <w:rPr>
          <w:rFonts w:ascii="Arial" w:hAnsi="Arial" w:cs="Arial"/>
          <w:b/>
          <w:sz w:val="24"/>
          <w:szCs w:val="24"/>
        </w:rPr>
      </w:pPr>
    </w:p>
    <w:p w14:paraId="12BBC57E" w14:textId="77777777" w:rsidR="00C81AFB" w:rsidRPr="007A080E" w:rsidRDefault="00C81AFB" w:rsidP="00BB2BF2">
      <w:pPr>
        <w:rPr>
          <w:rFonts w:ascii="Arial" w:hAnsi="Arial" w:cs="Arial"/>
          <w:sz w:val="24"/>
          <w:szCs w:val="24"/>
        </w:rPr>
      </w:pPr>
      <w:r w:rsidRPr="007A080E">
        <w:rPr>
          <w:rFonts w:ascii="Arial" w:hAnsi="Arial" w:cs="Arial"/>
          <w:b/>
          <w:sz w:val="24"/>
          <w:szCs w:val="24"/>
        </w:rPr>
        <w:t xml:space="preserve">Clinical:  </w:t>
      </w:r>
      <w:r w:rsidRPr="007A080E">
        <w:rPr>
          <w:rFonts w:ascii="Arial" w:hAnsi="Arial" w:cs="Arial"/>
          <w:sz w:val="24"/>
          <w:szCs w:val="24"/>
        </w:rPr>
        <w:t xml:space="preserve"> Day and location will vary per clinical group</w:t>
      </w:r>
    </w:p>
    <w:p w14:paraId="489429D8" w14:textId="77777777" w:rsidR="00BB2BF2" w:rsidRPr="007A080E" w:rsidRDefault="00BB2BF2" w:rsidP="00BB2BF2">
      <w:pPr>
        <w:rPr>
          <w:rFonts w:ascii="Arial" w:hAnsi="Arial" w:cs="Arial"/>
          <w:b/>
          <w:sz w:val="24"/>
          <w:szCs w:val="24"/>
        </w:rPr>
      </w:pPr>
    </w:p>
    <w:p w14:paraId="771630B6" w14:textId="77777777" w:rsidR="00BB2BF2" w:rsidRPr="007A080E" w:rsidRDefault="00BB2BF2" w:rsidP="00BB2BF2">
      <w:pPr>
        <w:rPr>
          <w:rFonts w:ascii="Arial" w:hAnsi="Arial" w:cs="Arial"/>
          <w:sz w:val="24"/>
          <w:szCs w:val="24"/>
        </w:rPr>
      </w:pPr>
      <w:r w:rsidRPr="007A080E">
        <w:rPr>
          <w:rFonts w:ascii="Arial" w:hAnsi="Arial" w:cs="Arial"/>
          <w:b/>
          <w:sz w:val="24"/>
          <w:szCs w:val="24"/>
        </w:rPr>
        <w:t>Description of Course Content:</w:t>
      </w:r>
    </w:p>
    <w:p w14:paraId="2957AFE1" w14:textId="77777777" w:rsidR="00235B2D" w:rsidRPr="007A080E" w:rsidRDefault="00C81AFB" w:rsidP="00BB2BF2">
      <w:pPr>
        <w:rPr>
          <w:rFonts w:ascii="Arial" w:hAnsi="Arial" w:cs="Arial"/>
          <w:sz w:val="24"/>
          <w:szCs w:val="24"/>
        </w:rPr>
      </w:pPr>
      <w:proofErr w:type="gramStart"/>
      <w:r w:rsidRPr="007A080E">
        <w:rPr>
          <w:rFonts w:ascii="Arial" w:hAnsi="Arial" w:cs="Arial"/>
          <w:sz w:val="24"/>
          <w:szCs w:val="24"/>
        </w:rPr>
        <w:t>Application of the nursing process with emphasis on critical thinking, therapeutic nursing interventions, and effective communication for persons experiencing medical-surgical problems.</w:t>
      </w:r>
      <w:proofErr w:type="gramEnd"/>
      <w:r w:rsidRPr="007A080E">
        <w:rPr>
          <w:rFonts w:ascii="Arial" w:hAnsi="Arial" w:cs="Arial"/>
          <w:sz w:val="24"/>
          <w:szCs w:val="24"/>
        </w:rPr>
        <w:t xml:space="preserve"> </w:t>
      </w:r>
      <w:proofErr w:type="gramStart"/>
      <w:r w:rsidRPr="007A080E">
        <w:rPr>
          <w:rFonts w:ascii="Arial" w:hAnsi="Arial" w:cs="Arial"/>
          <w:sz w:val="24"/>
          <w:szCs w:val="24"/>
        </w:rPr>
        <w:t>Theory and clinical application in diverse settings.</w:t>
      </w:r>
      <w:proofErr w:type="gramEnd"/>
      <w:r w:rsidRPr="007A080E">
        <w:rPr>
          <w:rFonts w:ascii="Arial" w:hAnsi="Arial" w:cs="Arial"/>
          <w:sz w:val="24"/>
          <w:szCs w:val="24"/>
        </w:rPr>
        <w:t xml:space="preserve"> Prerequisite: NURS 3632.</w:t>
      </w:r>
    </w:p>
    <w:p w14:paraId="240304A9" w14:textId="77777777" w:rsidR="00887C7E" w:rsidRPr="007A080E" w:rsidRDefault="00887C7E" w:rsidP="00BB2BF2">
      <w:pPr>
        <w:rPr>
          <w:rFonts w:ascii="Arial" w:hAnsi="Arial" w:cs="Arial"/>
          <w:b/>
          <w:sz w:val="24"/>
          <w:szCs w:val="24"/>
        </w:rPr>
      </w:pPr>
    </w:p>
    <w:p w14:paraId="22D68A88" w14:textId="77777777" w:rsidR="00BB2BF2" w:rsidRPr="007A080E" w:rsidRDefault="00BB2BF2" w:rsidP="00BB2BF2">
      <w:pPr>
        <w:rPr>
          <w:rFonts w:ascii="Arial" w:hAnsi="Arial" w:cs="Arial"/>
          <w:b/>
          <w:sz w:val="24"/>
          <w:szCs w:val="24"/>
        </w:rPr>
      </w:pPr>
      <w:r w:rsidRPr="007A080E">
        <w:rPr>
          <w:rFonts w:ascii="Arial" w:hAnsi="Arial" w:cs="Arial"/>
          <w:b/>
          <w:sz w:val="24"/>
          <w:szCs w:val="24"/>
        </w:rPr>
        <w:t>Student Learning Outcomes:</w:t>
      </w:r>
      <w:r w:rsidR="0026757B" w:rsidRPr="007A080E">
        <w:rPr>
          <w:rFonts w:ascii="Arial" w:hAnsi="Arial" w:cs="Arial"/>
          <w:b/>
          <w:sz w:val="24"/>
          <w:szCs w:val="24"/>
        </w:rPr>
        <w:t xml:space="preserve"> </w:t>
      </w:r>
    </w:p>
    <w:p w14:paraId="1B8D53A8"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14:paraId="17CF1C1D"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Coordinate and collaborate with the interdisciplinary team in assessing, planning, implementing, and evaluating the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’s care.</w:t>
      </w:r>
    </w:p>
    <w:p w14:paraId="7F765455" w14:textId="77777777" w:rsidR="00AE45FD" w:rsidRPr="007A080E" w:rsidRDefault="00AE45FD" w:rsidP="002C3620">
      <w:pPr>
        <w:pStyle w:val="ListParagraph"/>
        <w:numPr>
          <w:ilvl w:val="0"/>
          <w:numId w:val="1"/>
        </w:numPr>
        <w:ind w:left="540" w:right="-378"/>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Demonstrate knowledge of the impact of actual or potential illness on the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’s developmental, physical, social, emotional, age, spiritual, economic, v</w:t>
      </w:r>
      <w:r w:rsidR="00260DDE" w:rsidRPr="007A080E">
        <w:rPr>
          <w:rFonts w:ascii="Arial" w:eastAsia="Times New Roman" w:hAnsi="Arial" w:cs="Arial"/>
          <w:color w:val="000000"/>
          <w:sz w:val="24"/>
          <w:szCs w:val="24"/>
          <w:lang w:eastAsia="en-US"/>
        </w:rPr>
        <w:t>ocational and leisure status.</w:t>
      </w:r>
    </w:p>
    <w:p w14:paraId="798E2BE0"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14:paraId="5E3618E6"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Establish an effective professional relationship with the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 and significant others to facilitate the development of the care plan.  </w:t>
      </w:r>
    </w:p>
    <w:p w14:paraId="5C661861"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Participate with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s, families and other health care providers in collaborative decision-making that reflects the understanding that care should be culturally sensitive, ethical, legal, informed, compassionate and humane, and within the boundaries of available economic resources.</w:t>
      </w:r>
    </w:p>
    <w:p w14:paraId="53C21F7F"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Use the nursing process to develop and implement the plan of care:  collect appropriate assessment data for each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 determine appropriate nursing diagnoses, identify expected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 outcomes, determine the plan of care, implement interventions, and evaluate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 outcomes.</w:t>
      </w:r>
    </w:p>
    <w:p w14:paraId="593F384E"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Utilize available information systems to timely asses, plan and deliver patient care in an efficient manner. </w:t>
      </w:r>
    </w:p>
    <w:p w14:paraId="695FFB20"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Educate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s and family members about measures that promote, maintain, and restore health or promote comfort for patients with both acute and chronic health problems.  </w:t>
      </w:r>
    </w:p>
    <w:p w14:paraId="2231DEF5"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lastRenderedPageBreak/>
        <w:t>Mobilize resources to provide an environment that supports health promotion, restoration, and maintenance.</w:t>
      </w:r>
    </w:p>
    <w:p w14:paraId="6E4318CB" w14:textId="77777777" w:rsidR="00AE45FD" w:rsidRPr="007A080E" w:rsidRDefault="00AE45FD" w:rsidP="002C3620">
      <w:pPr>
        <w:pStyle w:val="ListParagraph"/>
        <w:numPr>
          <w:ilvl w:val="0"/>
          <w:numId w:val="1"/>
        </w:numPr>
        <w:ind w:left="540"/>
        <w:rPr>
          <w:rFonts w:ascii="Arial" w:eastAsia="Times New Roman" w:hAnsi="Arial" w:cs="Arial"/>
          <w:color w:val="000000"/>
          <w:sz w:val="24"/>
          <w:szCs w:val="24"/>
          <w:lang w:eastAsia="en-US"/>
        </w:rPr>
      </w:pPr>
      <w:r w:rsidRPr="007A080E">
        <w:rPr>
          <w:rFonts w:ascii="Arial" w:eastAsia="Times New Roman" w:hAnsi="Arial" w:cs="Arial"/>
          <w:color w:val="000000"/>
          <w:sz w:val="24"/>
          <w:szCs w:val="24"/>
          <w:lang w:eastAsia="en-US"/>
        </w:rPr>
        <w:t xml:space="preserve">Serve as an advocate for </w:t>
      </w:r>
      <w:r w:rsidR="00C40064" w:rsidRPr="007A080E">
        <w:rPr>
          <w:rFonts w:ascii="Arial" w:eastAsia="Times New Roman" w:hAnsi="Arial" w:cs="Arial"/>
          <w:color w:val="000000"/>
          <w:sz w:val="24"/>
          <w:szCs w:val="24"/>
          <w:lang w:eastAsia="en-US"/>
        </w:rPr>
        <w:t>patient</w:t>
      </w:r>
      <w:r w:rsidRPr="007A080E">
        <w:rPr>
          <w:rFonts w:ascii="Arial" w:eastAsia="Times New Roman" w:hAnsi="Arial" w:cs="Arial"/>
          <w:color w:val="000000"/>
          <w:sz w:val="24"/>
          <w:szCs w:val="24"/>
          <w:lang w:eastAsia="en-US"/>
        </w:rPr>
        <w:t xml:space="preserve">s and family members.   </w:t>
      </w:r>
    </w:p>
    <w:p w14:paraId="1F1B2201" w14:textId="77777777" w:rsidR="00BB2BF2" w:rsidRPr="007A080E" w:rsidRDefault="00BB2BF2" w:rsidP="00BB2BF2">
      <w:pPr>
        <w:rPr>
          <w:rFonts w:ascii="Arial" w:hAnsi="Arial" w:cs="Arial"/>
          <w:b/>
          <w:sz w:val="24"/>
          <w:szCs w:val="24"/>
        </w:rPr>
      </w:pPr>
    </w:p>
    <w:p w14:paraId="6EF43662" w14:textId="0DB96B5F" w:rsidR="00F402E4" w:rsidRPr="007A080E" w:rsidRDefault="00F402E4" w:rsidP="00BB2BF2">
      <w:pPr>
        <w:rPr>
          <w:rFonts w:ascii="Arial" w:hAnsi="Arial" w:cs="Arial"/>
          <w:b/>
          <w:sz w:val="24"/>
          <w:szCs w:val="24"/>
        </w:rPr>
      </w:pPr>
      <w:r w:rsidRPr="007A080E">
        <w:rPr>
          <w:rFonts w:ascii="Arial" w:hAnsi="Arial" w:cs="Arial"/>
          <w:b/>
          <w:sz w:val="24"/>
          <w:szCs w:val="24"/>
        </w:rPr>
        <w:t>Clinical Outcomes:</w:t>
      </w:r>
    </w:p>
    <w:p w14:paraId="29D74C62"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Conduct an initial and ongoing patient assessment(s).</w:t>
      </w:r>
    </w:p>
    <w:p w14:paraId="439A0BF7"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Diagnose patients’ nursing care needs based on assessment findings.</w:t>
      </w:r>
    </w:p>
    <w:p w14:paraId="07C9DDB2"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Develops a theoretically based and individualized plan of care.</w:t>
      </w:r>
    </w:p>
    <w:p w14:paraId="664ABCC5"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Implement and evaluate the effectiveness of initial interventions and makes modifications, as the patient situation requires.</w:t>
      </w:r>
    </w:p>
    <w:p w14:paraId="5C38B9DD"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Demonstrate safe nursing care.</w:t>
      </w:r>
    </w:p>
    <w:p w14:paraId="073F4D7F"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Communicate verbally and / or in writing the delivery of nursing care &amp; patient’s response(s).</w:t>
      </w:r>
    </w:p>
    <w:p w14:paraId="228CBE6E"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Organize time and materials effectively in completing pt. care &amp; attending clinical experiences and conferences.</w:t>
      </w:r>
    </w:p>
    <w:p w14:paraId="0C724BC5"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Assume responsibility for own learning, communicating need for assistance when necessary.</w:t>
      </w:r>
    </w:p>
    <w:p w14:paraId="17D174D3" w14:textId="77777777" w:rsidR="00F402E4" w:rsidRPr="007A080E" w:rsidRDefault="00F402E4" w:rsidP="002C3620">
      <w:pPr>
        <w:widowControl w:val="0"/>
        <w:numPr>
          <w:ilvl w:val="0"/>
          <w:numId w:val="3"/>
        </w:numPr>
        <w:tabs>
          <w:tab w:val="clear" w:pos="720"/>
          <w:tab w:val="left" w:pos="540"/>
        </w:tabs>
        <w:snapToGrid w:val="0"/>
        <w:spacing w:after="10"/>
        <w:ind w:left="540"/>
        <w:rPr>
          <w:rFonts w:ascii="Arial" w:hAnsi="Arial" w:cs="Arial"/>
          <w:sz w:val="24"/>
          <w:szCs w:val="24"/>
        </w:rPr>
      </w:pPr>
      <w:r w:rsidRPr="007A080E">
        <w:rPr>
          <w:rFonts w:ascii="Arial" w:hAnsi="Arial" w:cs="Arial"/>
          <w:sz w:val="24"/>
          <w:szCs w:val="24"/>
        </w:rPr>
        <w:t>Communicate appropriately with staff, instructor, peers, patients, family, and other health care providers.</w:t>
      </w:r>
    </w:p>
    <w:p w14:paraId="597B753A" w14:textId="77777777" w:rsidR="00F402E4" w:rsidRPr="007A080E" w:rsidRDefault="00F402E4" w:rsidP="002C3620">
      <w:pPr>
        <w:pStyle w:val="ListParagraph"/>
        <w:numPr>
          <w:ilvl w:val="0"/>
          <w:numId w:val="3"/>
        </w:numPr>
        <w:tabs>
          <w:tab w:val="clear" w:pos="720"/>
          <w:tab w:val="left" w:pos="540"/>
        </w:tabs>
        <w:ind w:left="540"/>
        <w:rPr>
          <w:rFonts w:ascii="Arial" w:hAnsi="Arial" w:cs="Arial"/>
          <w:sz w:val="24"/>
          <w:szCs w:val="24"/>
        </w:rPr>
      </w:pPr>
      <w:r w:rsidRPr="007A080E">
        <w:rPr>
          <w:rFonts w:ascii="Arial" w:hAnsi="Arial" w:cs="Arial"/>
          <w:sz w:val="24"/>
          <w:szCs w:val="24"/>
        </w:rPr>
        <w:t>Demonstrate professional behavior.</w:t>
      </w:r>
    </w:p>
    <w:p w14:paraId="7BE24A3D" w14:textId="77777777" w:rsidR="00313F58" w:rsidRPr="007A080E" w:rsidRDefault="00313F58" w:rsidP="00313F58">
      <w:pPr>
        <w:tabs>
          <w:tab w:val="left" w:pos="540"/>
        </w:tabs>
        <w:rPr>
          <w:rFonts w:ascii="Arial" w:hAnsi="Arial" w:cs="Arial"/>
          <w:sz w:val="24"/>
          <w:szCs w:val="24"/>
        </w:rPr>
      </w:pPr>
    </w:p>
    <w:p w14:paraId="372DF09D" w14:textId="77777777" w:rsidR="00313F58" w:rsidRPr="007A080E" w:rsidRDefault="00313F58" w:rsidP="00313F58">
      <w:pPr>
        <w:tabs>
          <w:tab w:val="left" w:pos="540"/>
        </w:tabs>
        <w:rPr>
          <w:rFonts w:ascii="Arial" w:hAnsi="Arial" w:cs="Arial"/>
          <w:sz w:val="24"/>
          <w:szCs w:val="24"/>
        </w:rPr>
      </w:pPr>
    </w:p>
    <w:p w14:paraId="704D2336" w14:textId="77777777" w:rsidR="002C3620" w:rsidRPr="007A080E" w:rsidRDefault="002C3620" w:rsidP="002C3620">
      <w:pPr>
        <w:pStyle w:val="ListParagraph"/>
        <w:rPr>
          <w:rFonts w:ascii="Arial" w:hAnsi="Arial" w:cs="Arial"/>
          <w:sz w:val="24"/>
          <w:szCs w:val="24"/>
        </w:rPr>
      </w:pPr>
    </w:p>
    <w:p w14:paraId="5A4CB318" w14:textId="77777777" w:rsidR="00140B6A" w:rsidRPr="007A080E" w:rsidRDefault="00BB2BF2" w:rsidP="00140B6A">
      <w:pPr>
        <w:pStyle w:val="a"/>
        <w:tabs>
          <w:tab w:val="left" w:pos="-630"/>
          <w:tab w:val="left" w:pos="360"/>
          <w:tab w:val="left" w:pos="540"/>
          <w:tab w:val="right" w:pos="1080"/>
        </w:tabs>
        <w:ind w:left="0" w:firstLine="0"/>
        <w:rPr>
          <w:rFonts w:ascii="Arial" w:hAnsi="Arial" w:cs="Arial"/>
          <w:iCs/>
          <w:szCs w:val="24"/>
        </w:rPr>
      </w:pPr>
      <w:r w:rsidRPr="007A080E">
        <w:rPr>
          <w:rFonts w:ascii="Arial" w:hAnsi="Arial" w:cs="Arial"/>
          <w:b/>
          <w:szCs w:val="24"/>
        </w:rPr>
        <w:t>Requirements</w:t>
      </w:r>
      <w:r w:rsidR="00F859D6" w:rsidRPr="007A080E">
        <w:rPr>
          <w:rFonts w:ascii="Arial" w:hAnsi="Arial" w:cs="Arial"/>
          <w:b/>
          <w:szCs w:val="24"/>
        </w:rPr>
        <w:t xml:space="preserve"> for this course</w:t>
      </w:r>
      <w:r w:rsidR="00140B6A" w:rsidRPr="007A080E">
        <w:rPr>
          <w:rFonts w:ascii="Arial" w:hAnsi="Arial" w:cs="Arial"/>
          <w:b/>
          <w:szCs w:val="24"/>
        </w:rPr>
        <w:t xml:space="preserve">:  </w:t>
      </w:r>
      <w:r w:rsidR="00140B6A" w:rsidRPr="007A080E">
        <w:rPr>
          <w:rFonts w:ascii="Arial" w:hAnsi="Arial" w:cs="Arial"/>
          <w:iCs/>
          <w:szCs w:val="24"/>
        </w:rPr>
        <w:t>Read assigned text, case studies, and computer assisted instructional materials, and review other materials as necessary to support comprehension and understanding of course content.</w:t>
      </w:r>
    </w:p>
    <w:p w14:paraId="4B7F8FE3" w14:textId="77777777" w:rsidR="00140B6A" w:rsidRPr="007A080E" w:rsidRDefault="00140B6A" w:rsidP="00140B6A">
      <w:pPr>
        <w:pStyle w:val="a"/>
        <w:tabs>
          <w:tab w:val="left" w:pos="-630"/>
          <w:tab w:val="left" w:pos="360"/>
          <w:tab w:val="left" w:pos="540"/>
          <w:tab w:val="left" w:pos="720"/>
          <w:tab w:val="right" w:pos="1080"/>
        </w:tabs>
        <w:ind w:left="0" w:firstLine="0"/>
        <w:rPr>
          <w:rFonts w:ascii="Arial" w:hAnsi="Arial" w:cs="Arial"/>
          <w:szCs w:val="24"/>
        </w:rPr>
      </w:pPr>
    </w:p>
    <w:p w14:paraId="77BFCE14" w14:textId="6C6F1666" w:rsidR="00140B6A" w:rsidRPr="007A080E" w:rsidRDefault="00313F58" w:rsidP="00140B6A">
      <w:pPr>
        <w:pStyle w:val="a"/>
        <w:tabs>
          <w:tab w:val="left" w:pos="-630"/>
          <w:tab w:val="left" w:pos="360"/>
          <w:tab w:val="center" w:pos="540"/>
          <w:tab w:val="left" w:pos="720"/>
          <w:tab w:val="right" w:pos="990"/>
          <w:tab w:val="left" w:pos="1080"/>
        </w:tabs>
        <w:ind w:left="0" w:firstLine="0"/>
        <w:rPr>
          <w:rFonts w:ascii="Arial" w:hAnsi="Arial" w:cs="Arial"/>
          <w:szCs w:val="24"/>
        </w:rPr>
      </w:pPr>
      <w:r w:rsidRPr="007A080E">
        <w:rPr>
          <w:rFonts w:ascii="Arial" w:hAnsi="Arial" w:cs="Arial"/>
          <w:szCs w:val="24"/>
        </w:rPr>
        <w:t xml:space="preserve">Participate in the clinical and </w:t>
      </w:r>
      <w:r w:rsidR="00DE736E" w:rsidRPr="007A080E">
        <w:rPr>
          <w:rFonts w:ascii="Arial" w:hAnsi="Arial" w:cs="Arial"/>
          <w:szCs w:val="24"/>
        </w:rPr>
        <w:t>course discussions</w:t>
      </w:r>
      <w:r w:rsidR="00140B6A" w:rsidRPr="007A080E">
        <w:rPr>
          <w:rFonts w:ascii="Arial" w:hAnsi="Arial" w:cs="Arial"/>
          <w:szCs w:val="24"/>
        </w:rPr>
        <w:t>, including case studies and simulations.</w:t>
      </w:r>
    </w:p>
    <w:p w14:paraId="1451D492" w14:textId="4C974E56" w:rsidR="00140B6A" w:rsidRPr="007A080E" w:rsidRDefault="00140B6A" w:rsidP="00140B6A">
      <w:pPr>
        <w:tabs>
          <w:tab w:val="left" w:pos="-630"/>
          <w:tab w:val="left" w:pos="360"/>
        </w:tabs>
        <w:rPr>
          <w:rFonts w:ascii="Arial" w:hAnsi="Arial" w:cs="Arial"/>
          <w:sz w:val="24"/>
          <w:szCs w:val="24"/>
        </w:rPr>
      </w:pPr>
      <w:r w:rsidRPr="007A080E">
        <w:rPr>
          <w:rFonts w:ascii="Arial" w:hAnsi="Arial" w:cs="Arial"/>
          <w:sz w:val="24"/>
          <w:szCs w:val="24"/>
        </w:rPr>
        <w:t xml:space="preserve">Be responsible </w:t>
      </w:r>
      <w:r w:rsidR="00313F58" w:rsidRPr="007A080E">
        <w:rPr>
          <w:rFonts w:ascii="Arial" w:hAnsi="Arial" w:cs="Arial"/>
          <w:sz w:val="24"/>
          <w:szCs w:val="24"/>
        </w:rPr>
        <w:t>for any information presented in lectures,</w:t>
      </w:r>
      <w:r w:rsidRPr="007A080E">
        <w:rPr>
          <w:rFonts w:ascii="Arial" w:hAnsi="Arial" w:cs="Arial"/>
          <w:sz w:val="24"/>
          <w:szCs w:val="24"/>
        </w:rPr>
        <w:t xml:space="preserve"> including lecture notes, announcements, etc. </w:t>
      </w:r>
    </w:p>
    <w:p w14:paraId="2254AFE5" w14:textId="523A84FF" w:rsidR="00F859D6" w:rsidRPr="007A080E" w:rsidRDefault="00F859D6" w:rsidP="00140B6A">
      <w:pPr>
        <w:tabs>
          <w:tab w:val="left" w:pos="-630"/>
          <w:tab w:val="left" w:pos="360"/>
        </w:tabs>
        <w:rPr>
          <w:rFonts w:ascii="Arial" w:hAnsi="Arial" w:cs="Arial"/>
          <w:sz w:val="24"/>
          <w:szCs w:val="24"/>
        </w:rPr>
      </w:pPr>
      <w:r w:rsidRPr="007A080E">
        <w:rPr>
          <w:rFonts w:ascii="Arial" w:hAnsi="Arial" w:cs="Arial"/>
          <w:b/>
          <w:sz w:val="24"/>
          <w:szCs w:val="24"/>
        </w:rPr>
        <w:t xml:space="preserve">At minimum, review Blackboard and UTA emails </w:t>
      </w:r>
      <w:r w:rsidR="003F022D" w:rsidRPr="007A080E">
        <w:rPr>
          <w:rFonts w:ascii="Arial" w:hAnsi="Arial" w:cs="Arial"/>
          <w:b/>
          <w:sz w:val="24"/>
          <w:szCs w:val="24"/>
        </w:rPr>
        <w:t xml:space="preserve">every </w:t>
      </w:r>
      <w:r w:rsidR="00313F58" w:rsidRPr="007A080E">
        <w:rPr>
          <w:rFonts w:ascii="Arial" w:hAnsi="Arial" w:cs="Arial"/>
          <w:b/>
          <w:sz w:val="24"/>
          <w:szCs w:val="24"/>
        </w:rPr>
        <w:t xml:space="preserve">1- </w:t>
      </w:r>
      <w:r w:rsidR="003F022D" w:rsidRPr="007A080E">
        <w:rPr>
          <w:rFonts w:ascii="Arial" w:hAnsi="Arial" w:cs="Arial"/>
          <w:b/>
          <w:sz w:val="24"/>
          <w:szCs w:val="24"/>
        </w:rPr>
        <w:t>2 days</w:t>
      </w:r>
      <w:r w:rsidRPr="007A080E">
        <w:rPr>
          <w:rFonts w:ascii="Arial" w:hAnsi="Arial" w:cs="Arial"/>
          <w:b/>
          <w:sz w:val="24"/>
          <w:szCs w:val="24"/>
        </w:rPr>
        <w:t>. Students are to ensure they have access to a computer, either a personal, in the LRC/library or other outside source computer</w:t>
      </w:r>
      <w:r w:rsidRPr="007A080E">
        <w:rPr>
          <w:rFonts w:ascii="Arial" w:hAnsi="Arial" w:cs="Arial"/>
          <w:sz w:val="24"/>
          <w:szCs w:val="24"/>
        </w:rPr>
        <w:t>.</w:t>
      </w:r>
    </w:p>
    <w:p w14:paraId="25ECA947" w14:textId="77777777" w:rsidR="00BB2BF2" w:rsidRPr="007A080E" w:rsidRDefault="00BB2BF2" w:rsidP="00BB2BF2">
      <w:pPr>
        <w:rPr>
          <w:rFonts w:ascii="Arial" w:hAnsi="Arial" w:cs="Arial"/>
          <w:b/>
          <w:sz w:val="24"/>
          <w:szCs w:val="24"/>
        </w:rPr>
      </w:pPr>
    </w:p>
    <w:p w14:paraId="0326CE68" w14:textId="77777777" w:rsidR="002105BB" w:rsidRPr="007A080E" w:rsidRDefault="00BB2BF2" w:rsidP="00BB2BF2">
      <w:pPr>
        <w:rPr>
          <w:rFonts w:ascii="Arial" w:hAnsi="Arial" w:cs="Arial"/>
          <w:b/>
          <w:sz w:val="24"/>
          <w:szCs w:val="24"/>
        </w:rPr>
      </w:pPr>
      <w:r w:rsidRPr="007A080E">
        <w:rPr>
          <w:rFonts w:ascii="Arial" w:hAnsi="Arial" w:cs="Arial"/>
          <w:b/>
          <w:sz w:val="24"/>
          <w:szCs w:val="24"/>
        </w:rPr>
        <w:t>Required Textbooks and Other Course Materials:</w:t>
      </w:r>
    </w:p>
    <w:p w14:paraId="02C91572" w14:textId="77777777" w:rsidR="002E0340" w:rsidRPr="007A080E" w:rsidRDefault="002E0340" w:rsidP="00BB2BF2">
      <w:pPr>
        <w:rPr>
          <w:rFonts w:ascii="Arial" w:hAnsi="Arial" w:cs="Arial"/>
          <w:b/>
          <w:sz w:val="24"/>
          <w:szCs w:val="24"/>
        </w:rPr>
      </w:pPr>
    </w:p>
    <w:p w14:paraId="77486997" w14:textId="71024D69" w:rsidR="00215F40" w:rsidRPr="007A080E" w:rsidRDefault="00AB2456" w:rsidP="00A24018">
      <w:pPr>
        <w:pStyle w:val="Heading2"/>
        <w:shd w:val="clear" w:color="auto" w:fill="FFFFFF"/>
        <w:spacing w:before="0" w:after="150" w:line="270" w:lineRule="atLeast"/>
        <w:ind w:left="720"/>
        <w:rPr>
          <w:rFonts w:ascii="Arial" w:hAnsi="Arial" w:cs="Arial"/>
          <w:b w:val="0"/>
          <w:color w:val="000000" w:themeColor="text1"/>
          <w:sz w:val="24"/>
          <w:szCs w:val="24"/>
        </w:rPr>
      </w:pPr>
      <w:r w:rsidRPr="007A080E">
        <w:rPr>
          <w:rFonts w:ascii="Arial" w:hAnsi="Arial" w:cs="Arial"/>
          <w:b w:val="0"/>
          <w:color w:val="000000" w:themeColor="text1"/>
          <w:sz w:val="24"/>
          <w:szCs w:val="24"/>
        </w:rPr>
        <w:t xml:space="preserve">1.  </w:t>
      </w:r>
      <w:proofErr w:type="spellStart"/>
      <w:r w:rsidRPr="007A080E">
        <w:rPr>
          <w:rFonts w:ascii="Arial" w:hAnsi="Arial" w:cs="Arial"/>
          <w:b w:val="0"/>
          <w:color w:val="000000" w:themeColor="text1"/>
          <w:sz w:val="24"/>
          <w:szCs w:val="24"/>
        </w:rPr>
        <w:t>Coursepoint</w:t>
      </w:r>
      <w:proofErr w:type="spellEnd"/>
      <w:r w:rsidRPr="007A080E">
        <w:rPr>
          <w:rFonts w:ascii="Arial" w:hAnsi="Arial" w:cs="Arial"/>
          <w:b w:val="0"/>
          <w:color w:val="000000" w:themeColor="text1"/>
          <w:sz w:val="24"/>
          <w:szCs w:val="24"/>
        </w:rPr>
        <w:t xml:space="preserve"> + </w:t>
      </w:r>
      <w:proofErr w:type="gramStart"/>
      <w:r w:rsidRPr="007A080E">
        <w:rPr>
          <w:rFonts w:ascii="Arial" w:hAnsi="Arial" w:cs="Arial"/>
          <w:b w:val="0"/>
          <w:color w:val="000000" w:themeColor="text1"/>
          <w:sz w:val="24"/>
          <w:szCs w:val="24"/>
        </w:rPr>
        <w:t xml:space="preserve">for </w:t>
      </w:r>
      <w:r w:rsidR="002E0340" w:rsidRPr="007A080E">
        <w:rPr>
          <w:rFonts w:ascii="Arial" w:hAnsi="Arial" w:cs="Arial"/>
          <w:b w:val="0"/>
          <w:color w:val="000000" w:themeColor="text1"/>
          <w:sz w:val="24"/>
          <w:szCs w:val="24"/>
        </w:rPr>
        <w:t xml:space="preserve"> Brunner</w:t>
      </w:r>
      <w:proofErr w:type="gramEnd"/>
      <w:r w:rsidR="002E0340" w:rsidRPr="007A080E">
        <w:rPr>
          <w:rFonts w:ascii="Arial" w:hAnsi="Arial" w:cs="Arial"/>
          <w:b w:val="0"/>
          <w:color w:val="000000" w:themeColor="text1"/>
          <w:sz w:val="24"/>
          <w:szCs w:val="24"/>
        </w:rPr>
        <w:t xml:space="preserve"> &amp; </w:t>
      </w:r>
      <w:proofErr w:type="spellStart"/>
      <w:r w:rsidR="002E0340" w:rsidRPr="007A080E">
        <w:rPr>
          <w:rFonts w:ascii="Arial" w:hAnsi="Arial" w:cs="Arial"/>
          <w:b w:val="0"/>
          <w:color w:val="000000" w:themeColor="text1"/>
          <w:sz w:val="24"/>
          <w:szCs w:val="24"/>
        </w:rPr>
        <w:t>Suddarth's</w:t>
      </w:r>
      <w:proofErr w:type="spellEnd"/>
      <w:r w:rsidR="002E0340" w:rsidRPr="007A080E">
        <w:rPr>
          <w:rFonts w:ascii="Arial" w:hAnsi="Arial" w:cs="Arial"/>
          <w:b w:val="0"/>
          <w:color w:val="000000" w:themeColor="text1"/>
          <w:sz w:val="24"/>
          <w:szCs w:val="24"/>
        </w:rPr>
        <w:t xml:space="preserve"> Textbook of Medical-Surgical Nursing, 13th Edition</w:t>
      </w:r>
      <w:r w:rsidRPr="007A080E">
        <w:rPr>
          <w:rFonts w:ascii="Arial" w:hAnsi="Arial" w:cs="Arial"/>
          <w:b w:val="0"/>
          <w:color w:val="000000" w:themeColor="text1"/>
          <w:sz w:val="24"/>
          <w:szCs w:val="24"/>
        </w:rPr>
        <w:t xml:space="preserve"> Wolters Kluwer</w:t>
      </w:r>
      <w:r w:rsidR="002E0340" w:rsidRPr="007A080E">
        <w:rPr>
          <w:rFonts w:ascii="Arial" w:hAnsi="Arial" w:cs="Arial"/>
          <w:b w:val="0"/>
          <w:color w:val="000000" w:themeColor="text1"/>
          <w:sz w:val="24"/>
          <w:szCs w:val="24"/>
        </w:rPr>
        <w:t xml:space="preserve">:  </w:t>
      </w:r>
      <w:r w:rsidRPr="007A080E">
        <w:rPr>
          <w:rFonts w:ascii="Arial" w:hAnsi="Arial" w:cs="Arial"/>
          <w:b w:val="0"/>
          <w:color w:val="000000" w:themeColor="text1"/>
          <w:sz w:val="24"/>
          <w:szCs w:val="24"/>
        </w:rPr>
        <w:t>ISBN 9781469886633 (this includes an e-book)</w:t>
      </w:r>
    </w:p>
    <w:p w14:paraId="64375C77" w14:textId="0060AF35" w:rsidR="00AB2456" w:rsidRPr="007A080E" w:rsidRDefault="00AB2456" w:rsidP="00AB2456">
      <w:pPr>
        <w:rPr>
          <w:rFonts w:ascii="Arial" w:hAnsi="Arial" w:cs="Arial"/>
          <w:sz w:val="24"/>
          <w:szCs w:val="24"/>
        </w:rPr>
      </w:pPr>
      <w:r w:rsidRPr="007A080E">
        <w:rPr>
          <w:rFonts w:ascii="Arial" w:hAnsi="Arial" w:cs="Arial"/>
          <w:sz w:val="24"/>
          <w:szCs w:val="24"/>
        </w:rPr>
        <w:tab/>
      </w:r>
      <w:r w:rsidRPr="007A080E">
        <w:rPr>
          <w:rFonts w:ascii="Arial" w:hAnsi="Arial" w:cs="Arial"/>
          <w:sz w:val="24"/>
          <w:szCs w:val="24"/>
        </w:rPr>
        <w:tab/>
        <w:t>Optional:  (if you want a hardcopy text</w:t>
      </w:r>
      <w:proofErr w:type="gramStart"/>
      <w:r w:rsidRPr="007A080E">
        <w:rPr>
          <w:rFonts w:ascii="Arial" w:hAnsi="Arial" w:cs="Arial"/>
          <w:sz w:val="24"/>
          <w:szCs w:val="24"/>
        </w:rPr>
        <w:t>)  Brunner</w:t>
      </w:r>
      <w:proofErr w:type="gramEnd"/>
      <w:r w:rsidRPr="007A080E">
        <w:rPr>
          <w:rFonts w:ascii="Arial" w:hAnsi="Arial" w:cs="Arial"/>
          <w:sz w:val="24"/>
          <w:szCs w:val="24"/>
        </w:rPr>
        <w:t xml:space="preserve"> &amp; </w:t>
      </w:r>
      <w:proofErr w:type="spellStart"/>
      <w:r w:rsidRPr="007A080E">
        <w:rPr>
          <w:rFonts w:ascii="Arial" w:hAnsi="Arial" w:cs="Arial"/>
          <w:sz w:val="24"/>
          <w:szCs w:val="24"/>
        </w:rPr>
        <w:t>Suddarth</w:t>
      </w:r>
      <w:proofErr w:type="spellEnd"/>
      <w:r w:rsidRPr="007A080E">
        <w:rPr>
          <w:rFonts w:ascii="Arial" w:hAnsi="Arial" w:cs="Arial"/>
          <w:sz w:val="24"/>
          <w:szCs w:val="24"/>
        </w:rPr>
        <w:t xml:space="preserve"> Textbook of Medical-Surgical </w:t>
      </w:r>
      <w:r w:rsidRPr="007A080E">
        <w:rPr>
          <w:rFonts w:ascii="Arial" w:hAnsi="Arial" w:cs="Arial"/>
          <w:sz w:val="24"/>
          <w:szCs w:val="24"/>
        </w:rPr>
        <w:tab/>
      </w:r>
      <w:r w:rsidRPr="007A080E">
        <w:rPr>
          <w:rFonts w:ascii="Arial" w:hAnsi="Arial" w:cs="Arial"/>
          <w:sz w:val="24"/>
          <w:szCs w:val="24"/>
        </w:rPr>
        <w:tab/>
        <w:t>Nursing. 13</w:t>
      </w:r>
      <w:r w:rsidRPr="007A080E">
        <w:rPr>
          <w:rFonts w:ascii="Arial" w:hAnsi="Arial" w:cs="Arial"/>
          <w:sz w:val="24"/>
          <w:szCs w:val="24"/>
          <w:vertAlign w:val="superscript"/>
        </w:rPr>
        <w:t>th</w:t>
      </w:r>
      <w:r w:rsidRPr="007A080E">
        <w:rPr>
          <w:rFonts w:ascii="Arial" w:hAnsi="Arial" w:cs="Arial"/>
          <w:sz w:val="24"/>
          <w:szCs w:val="24"/>
        </w:rPr>
        <w:t xml:space="preserve"> Edition Wolters &amp; </w:t>
      </w:r>
      <w:proofErr w:type="spellStart"/>
      <w:r w:rsidRPr="007A080E">
        <w:rPr>
          <w:rFonts w:ascii="Arial" w:hAnsi="Arial" w:cs="Arial"/>
          <w:sz w:val="24"/>
          <w:szCs w:val="24"/>
        </w:rPr>
        <w:t>Klower</w:t>
      </w:r>
      <w:proofErr w:type="spellEnd"/>
      <w:r w:rsidRPr="007A080E">
        <w:rPr>
          <w:rFonts w:ascii="Arial" w:hAnsi="Arial" w:cs="Arial"/>
          <w:sz w:val="24"/>
          <w:szCs w:val="24"/>
        </w:rPr>
        <w:t>:  ISBN 978-1-4511-3060-7</w:t>
      </w:r>
    </w:p>
    <w:p w14:paraId="732EC3A9" w14:textId="77777777" w:rsidR="00AB2456" w:rsidRPr="007A080E" w:rsidRDefault="00AB2456" w:rsidP="00AB2456">
      <w:pPr>
        <w:rPr>
          <w:rFonts w:ascii="Arial" w:hAnsi="Arial" w:cs="Arial"/>
          <w:sz w:val="24"/>
          <w:szCs w:val="24"/>
        </w:rPr>
      </w:pPr>
    </w:p>
    <w:p w14:paraId="0E82F22D" w14:textId="53A2EFC8" w:rsidR="00196404" w:rsidRPr="007A080E" w:rsidRDefault="00196404" w:rsidP="00770846">
      <w:pPr>
        <w:ind w:left="720"/>
        <w:rPr>
          <w:rFonts w:ascii="Arial" w:hAnsi="Arial" w:cs="Arial"/>
          <w:sz w:val="24"/>
          <w:szCs w:val="24"/>
        </w:rPr>
      </w:pPr>
      <w:r w:rsidRPr="007A080E">
        <w:rPr>
          <w:rFonts w:ascii="Arial" w:hAnsi="Arial" w:cs="Arial"/>
          <w:b/>
          <w:sz w:val="24"/>
          <w:szCs w:val="24"/>
        </w:rPr>
        <w:t>Note:  You will be completing PREP U assignmen</w:t>
      </w:r>
      <w:r w:rsidR="00770846" w:rsidRPr="007A080E">
        <w:rPr>
          <w:rFonts w:ascii="Arial" w:hAnsi="Arial" w:cs="Arial"/>
          <w:b/>
          <w:sz w:val="24"/>
          <w:szCs w:val="24"/>
        </w:rPr>
        <w:t xml:space="preserve">ts weekly online as part of </w:t>
      </w:r>
      <w:proofErr w:type="spellStart"/>
      <w:r w:rsidR="00770846" w:rsidRPr="007A080E">
        <w:rPr>
          <w:rFonts w:ascii="Arial" w:hAnsi="Arial" w:cs="Arial"/>
          <w:b/>
          <w:sz w:val="24"/>
          <w:szCs w:val="24"/>
        </w:rPr>
        <w:t>th</w:t>
      </w:r>
      <w:r w:rsidRPr="007A080E">
        <w:rPr>
          <w:rFonts w:ascii="Arial" w:hAnsi="Arial" w:cs="Arial"/>
          <w:b/>
          <w:sz w:val="24"/>
          <w:szCs w:val="24"/>
        </w:rPr>
        <w:t>course</w:t>
      </w:r>
      <w:proofErr w:type="spellEnd"/>
      <w:r w:rsidRPr="007A080E">
        <w:rPr>
          <w:rFonts w:ascii="Arial" w:hAnsi="Arial" w:cs="Arial"/>
          <w:b/>
          <w:sz w:val="24"/>
          <w:szCs w:val="24"/>
        </w:rPr>
        <w:t xml:space="preserve"> grade; therefore purchasing access to PREP U </w:t>
      </w:r>
      <w:r w:rsidR="00AB2456" w:rsidRPr="007A080E">
        <w:rPr>
          <w:rFonts w:ascii="Arial" w:hAnsi="Arial" w:cs="Arial"/>
          <w:b/>
          <w:sz w:val="24"/>
          <w:szCs w:val="24"/>
        </w:rPr>
        <w:t xml:space="preserve">(which is included in </w:t>
      </w:r>
      <w:r w:rsidR="00AB2456" w:rsidRPr="007A080E">
        <w:rPr>
          <w:rFonts w:ascii="Arial" w:hAnsi="Arial" w:cs="Arial"/>
          <w:b/>
          <w:sz w:val="24"/>
          <w:szCs w:val="24"/>
        </w:rPr>
        <w:tab/>
      </w:r>
      <w:proofErr w:type="spellStart"/>
      <w:r w:rsidR="00AB2456" w:rsidRPr="007A080E">
        <w:rPr>
          <w:rFonts w:ascii="Arial" w:hAnsi="Arial" w:cs="Arial"/>
          <w:b/>
          <w:sz w:val="24"/>
          <w:szCs w:val="24"/>
        </w:rPr>
        <w:t>Coursepoint</w:t>
      </w:r>
      <w:proofErr w:type="spellEnd"/>
      <w:r w:rsidR="00AB2456" w:rsidRPr="007A080E">
        <w:rPr>
          <w:rFonts w:ascii="Arial" w:hAnsi="Arial" w:cs="Arial"/>
          <w:b/>
          <w:sz w:val="24"/>
          <w:szCs w:val="24"/>
        </w:rPr>
        <w:t xml:space="preserve"> + </w:t>
      </w:r>
      <w:r w:rsidRPr="007A080E">
        <w:rPr>
          <w:rFonts w:ascii="Arial" w:hAnsi="Arial" w:cs="Arial"/>
          <w:b/>
          <w:sz w:val="24"/>
          <w:szCs w:val="24"/>
        </w:rPr>
        <w:t>is mandatory</w:t>
      </w:r>
      <w:r w:rsidR="00770846" w:rsidRPr="007A080E">
        <w:rPr>
          <w:rFonts w:ascii="Arial" w:hAnsi="Arial" w:cs="Arial"/>
          <w:b/>
          <w:sz w:val="24"/>
          <w:szCs w:val="24"/>
        </w:rPr>
        <w:t>.  We will be using v-</w:t>
      </w:r>
      <w:proofErr w:type="spellStart"/>
      <w:r w:rsidR="00770846" w:rsidRPr="007A080E">
        <w:rPr>
          <w:rFonts w:ascii="Arial" w:hAnsi="Arial" w:cs="Arial"/>
          <w:b/>
          <w:sz w:val="24"/>
          <w:szCs w:val="24"/>
        </w:rPr>
        <w:t>sim</w:t>
      </w:r>
      <w:proofErr w:type="spellEnd"/>
      <w:r w:rsidR="00770846" w:rsidRPr="007A080E">
        <w:rPr>
          <w:rFonts w:ascii="Arial" w:hAnsi="Arial" w:cs="Arial"/>
          <w:b/>
          <w:sz w:val="24"/>
          <w:szCs w:val="24"/>
        </w:rPr>
        <w:t xml:space="preserve"> and </w:t>
      </w:r>
      <w:proofErr w:type="spellStart"/>
      <w:r w:rsidR="00770846" w:rsidRPr="007A080E">
        <w:rPr>
          <w:rFonts w:ascii="Arial" w:hAnsi="Arial" w:cs="Arial"/>
          <w:b/>
          <w:sz w:val="24"/>
          <w:szCs w:val="24"/>
        </w:rPr>
        <w:t>docucare</w:t>
      </w:r>
      <w:proofErr w:type="spellEnd"/>
      <w:r w:rsidR="00770846" w:rsidRPr="007A080E">
        <w:rPr>
          <w:rFonts w:ascii="Arial" w:hAnsi="Arial" w:cs="Arial"/>
          <w:b/>
          <w:sz w:val="24"/>
          <w:szCs w:val="24"/>
        </w:rPr>
        <w:t xml:space="preserve"> this semester as well. </w:t>
      </w:r>
    </w:p>
    <w:p w14:paraId="6FB3F2EB" w14:textId="77777777" w:rsidR="00C80B7D" w:rsidRPr="007A080E" w:rsidRDefault="00C80B7D" w:rsidP="00A24018">
      <w:pPr>
        <w:ind w:left="720"/>
        <w:rPr>
          <w:rFonts w:ascii="Arial" w:hAnsi="Arial" w:cs="Arial"/>
          <w:b/>
          <w:sz w:val="24"/>
          <w:szCs w:val="24"/>
        </w:rPr>
      </w:pPr>
    </w:p>
    <w:p w14:paraId="657B2671" w14:textId="2B648915" w:rsidR="00C80B7D" w:rsidRPr="007A080E" w:rsidRDefault="00C80B7D" w:rsidP="00A24018">
      <w:pPr>
        <w:ind w:left="720"/>
        <w:rPr>
          <w:rFonts w:ascii="Arial" w:hAnsi="Arial" w:cs="Arial"/>
          <w:sz w:val="24"/>
          <w:szCs w:val="24"/>
        </w:rPr>
      </w:pPr>
      <w:r w:rsidRPr="007A080E">
        <w:rPr>
          <w:rFonts w:ascii="Arial" w:hAnsi="Arial" w:cs="Arial"/>
          <w:sz w:val="24"/>
          <w:szCs w:val="24"/>
          <w:u w:val="single"/>
        </w:rPr>
        <w:t>Instructions for ‘PREP U’ online registration</w:t>
      </w:r>
      <w:r w:rsidRPr="007A080E">
        <w:rPr>
          <w:rFonts w:ascii="Arial" w:hAnsi="Arial" w:cs="Arial"/>
          <w:sz w:val="24"/>
          <w:szCs w:val="24"/>
        </w:rPr>
        <w:t>:</w:t>
      </w:r>
    </w:p>
    <w:p w14:paraId="3576707F" w14:textId="77777777" w:rsidR="00C80B7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p>
    <w:p w14:paraId="1BC68E28" w14:textId="7CBB3379" w:rsidR="00C80B7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r w:rsidRPr="007A080E">
        <w:rPr>
          <w:rFonts w:ascii="Arial" w:eastAsiaTheme="minorHAnsi" w:hAnsi="Arial" w:cs="Arial"/>
          <w:color w:val="3B3B3B"/>
          <w:sz w:val="24"/>
          <w:szCs w:val="24"/>
          <w:lang w:eastAsia="en-US"/>
        </w:rPr>
        <w:tab/>
        <w:t xml:space="preserve">If you don't already have access to Lippincott </w:t>
      </w:r>
      <w:proofErr w:type="spellStart"/>
      <w:r w:rsidRPr="007A080E">
        <w:rPr>
          <w:rFonts w:ascii="Arial" w:eastAsiaTheme="minorHAnsi" w:hAnsi="Arial" w:cs="Arial"/>
          <w:color w:val="3B3B3B"/>
          <w:sz w:val="24"/>
          <w:szCs w:val="24"/>
          <w:lang w:eastAsia="en-US"/>
        </w:rPr>
        <w:t>CoursePoint</w:t>
      </w:r>
      <w:proofErr w:type="spellEnd"/>
      <w:r w:rsidR="00DE736E">
        <w:rPr>
          <w:rFonts w:ascii="Arial" w:eastAsiaTheme="minorHAnsi" w:hAnsi="Arial" w:cs="Arial"/>
          <w:color w:val="3B3B3B"/>
          <w:sz w:val="24"/>
          <w:szCs w:val="24"/>
          <w:lang w:eastAsia="en-US"/>
        </w:rPr>
        <w:t>+</w:t>
      </w:r>
      <w:r w:rsidRPr="007A080E">
        <w:rPr>
          <w:rFonts w:ascii="Arial" w:eastAsiaTheme="minorHAnsi" w:hAnsi="Arial" w:cs="Arial"/>
          <w:color w:val="3B3B3B"/>
          <w:sz w:val="24"/>
          <w:szCs w:val="24"/>
          <w:lang w:eastAsia="en-US"/>
        </w:rPr>
        <w:t xml:space="preserve"> for Hinkle &amp; Cheever: Brunner </w:t>
      </w:r>
      <w:r w:rsidRPr="007A080E">
        <w:rPr>
          <w:rFonts w:ascii="Arial" w:eastAsiaTheme="minorHAnsi" w:hAnsi="Arial" w:cs="Arial"/>
          <w:color w:val="3B3B3B"/>
          <w:sz w:val="24"/>
          <w:szCs w:val="24"/>
          <w:lang w:eastAsia="en-US"/>
        </w:rPr>
        <w:tab/>
        <w:t xml:space="preserve">&amp; </w:t>
      </w:r>
      <w:proofErr w:type="spellStart"/>
      <w:r w:rsidRPr="007A080E">
        <w:rPr>
          <w:rFonts w:ascii="Arial" w:eastAsiaTheme="minorHAnsi" w:hAnsi="Arial" w:cs="Arial"/>
          <w:color w:val="3B3B3B"/>
          <w:sz w:val="24"/>
          <w:szCs w:val="24"/>
          <w:lang w:eastAsia="en-US"/>
        </w:rPr>
        <w:t>Suddarth's</w:t>
      </w:r>
      <w:proofErr w:type="spellEnd"/>
      <w:r w:rsidRPr="007A080E">
        <w:rPr>
          <w:rFonts w:ascii="Arial" w:eastAsiaTheme="minorHAnsi" w:hAnsi="Arial" w:cs="Arial"/>
          <w:color w:val="3B3B3B"/>
          <w:sz w:val="24"/>
          <w:szCs w:val="24"/>
          <w:lang w:eastAsia="en-US"/>
        </w:rPr>
        <w:t xml:space="preserve"> Textbook of Medical-Surgical Nursing, 13th Edition, redeem your </w:t>
      </w:r>
      <w:r w:rsidRPr="007A080E">
        <w:rPr>
          <w:rFonts w:ascii="Arial" w:eastAsiaTheme="minorHAnsi" w:hAnsi="Arial" w:cs="Arial"/>
          <w:b/>
          <w:bCs/>
          <w:color w:val="5FB135"/>
          <w:sz w:val="24"/>
          <w:szCs w:val="24"/>
          <w:lang w:eastAsia="en-US"/>
        </w:rPr>
        <w:t xml:space="preserve">ACCESS </w:t>
      </w:r>
      <w:r w:rsidRPr="007A080E">
        <w:rPr>
          <w:rFonts w:ascii="Arial" w:eastAsiaTheme="minorHAnsi" w:hAnsi="Arial" w:cs="Arial"/>
          <w:b/>
          <w:bCs/>
          <w:color w:val="5FB135"/>
          <w:sz w:val="24"/>
          <w:szCs w:val="24"/>
          <w:lang w:eastAsia="en-US"/>
        </w:rPr>
        <w:tab/>
        <w:t>CODE</w:t>
      </w:r>
      <w:r w:rsidRPr="007A080E">
        <w:rPr>
          <w:rFonts w:ascii="Arial" w:eastAsiaTheme="minorHAnsi" w:hAnsi="Arial" w:cs="Arial"/>
          <w:color w:val="3B3B3B"/>
          <w:sz w:val="24"/>
          <w:szCs w:val="24"/>
          <w:lang w:eastAsia="en-US"/>
        </w:rPr>
        <w:t xml:space="preserve"> and complete registration at </w:t>
      </w:r>
      <w:hyperlink r:id="rId10" w:history="1">
        <w:r w:rsidRPr="007A080E">
          <w:rPr>
            <w:rFonts w:ascii="Arial" w:eastAsiaTheme="minorHAnsi" w:hAnsi="Arial" w:cs="Arial"/>
            <w:color w:val="383838"/>
            <w:sz w:val="24"/>
            <w:szCs w:val="24"/>
            <w:lang w:eastAsia="en-US"/>
          </w:rPr>
          <w:t>http://thePoint.lww.com/activate</w:t>
        </w:r>
      </w:hyperlink>
      <w:r w:rsidRPr="007A080E">
        <w:rPr>
          <w:rFonts w:ascii="Arial" w:eastAsiaTheme="minorHAnsi" w:hAnsi="Arial" w:cs="Arial"/>
          <w:color w:val="3B3B3B"/>
          <w:sz w:val="24"/>
          <w:szCs w:val="24"/>
          <w:lang w:eastAsia="en-US"/>
        </w:rPr>
        <w:t>.</w:t>
      </w:r>
    </w:p>
    <w:p w14:paraId="2B485C17" w14:textId="77777777" w:rsidR="00C80B7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p>
    <w:p w14:paraId="1201A3BE" w14:textId="0B4CA63A" w:rsidR="00C80B7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r w:rsidRPr="007A080E">
        <w:rPr>
          <w:rFonts w:ascii="Arial" w:eastAsiaTheme="minorHAnsi" w:hAnsi="Arial" w:cs="Arial"/>
          <w:color w:val="3B3B3B"/>
          <w:sz w:val="24"/>
          <w:szCs w:val="24"/>
          <w:lang w:eastAsia="en-US"/>
        </w:rPr>
        <w:lastRenderedPageBreak/>
        <w:tab/>
        <w:t xml:space="preserve">From the </w:t>
      </w:r>
      <w:r w:rsidRPr="007A080E">
        <w:rPr>
          <w:rFonts w:ascii="Arial" w:eastAsiaTheme="minorHAnsi" w:hAnsi="Arial" w:cs="Arial"/>
          <w:b/>
          <w:bCs/>
          <w:color w:val="3B3B3B"/>
          <w:sz w:val="24"/>
          <w:szCs w:val="24"/>
          <w:lang w:eastAsia="en-US"/>
        </w:rPr>
        <w:t>“My Content”</w:t>
      </w:r>
      <w:r w:rsidRPr="007A080E">
        <w:rPr>
          <w:rFonts w:ascii="Arial" w:eastAsiaTheme="minorHAnsi" w:hAnsi="Arial" w:cs="Arial"/>
          <w:color w:val="3B3B3B"/>
          <w:sz w:val="24"/>
          <w:szCs w:val="24"/>
          <w:lang w:eastAsia="en-US"/>
        </w:rPr>
        <w:t xml:space="preserve"> page, click on Lippincott </w:t>
      </w:r>
      <w:proofErr w:type="spellStart"/>
      <w:r w:rsidRPr="007A080E">
        <w:rPr>
          <w:rFonts w:ascii="Arial" w:eastAsiaTheme="minorHAnsi" w:hAnsi="Arial" w:cs="Arial"/>
          <w:color w:val="3B3B3B"/>
          <w:sz w:val="24"/>
          <w:szCs w:val="24"/>
          <w:lang w:eastAsia="en-US"/>
        </w:rPr>
        <w:t>CoursePoint</w:t>
      </w:r>
      <w:proofErr w:type="spellEnd"/>
      <w:r w:rsidRPr="007A080E">
        <w:rPr>
          <w:rFonts w:ascii="Arial" w:eastAsiaTheme="minorHAnsi" w:hAnsi="Arial" w:cs="Arial"/>
          <w:color w:val="3B3B3B"/>
          <w:sz w:val="24"/>
          <w:szCs w:val="24"/>
          <w:lang w:eastAsia="en-US"/>
        </w:rPr>
        <w:t xml:space="preserve"> for Hinkle &amp; Cheever: </w:t>
      </w:r>
      <w:r w:rsidRPr="007A080E">
        <w:rPr>
          <w:rFonts w:ascii="Arial" w:eastAsiaTheme="minorHAnsi" w:hAnsi="Arial" w:cs="Arial"/>
          <w:color w:val="3B3B3B"/>
          <w:sz w:val="24"/>
          <w:szCs w:val="24"/>
          <w:lang w:eastAsia="en-US"/>
        </w:rPr>
        <w:tab/>
        <w:t xml:space="preserve">Brunner &amp; </w:t>
      </w:r>
      <w:proofErr w:type="spellStart"/>
      <w:r w:rsidRPr="007A080E">
        <w:rPr>
          <w:rFonts w:ascii="Arial" w:eastAsiaTheme="minorHAnsi" w:hAnsi="Arial" w:cs="Arial"/>
          <w:color w:val="3B3B3B"/>
          <w:sz w:val="24"/>
          <w:szCs w:val="24"/>
          <w:lang w:eastAsia="en-US"/>
        </w:rPr>
        <w:t>Suddarth's</w:t>
      </w:r>
      <w:proofErr w:type="spellEnd"/>
      <w:r w:rsidRPr="007A080E">
        <w:rPr>
          <w:rFonts w:ascii="Arial" w:eastAsiaTheme="minorHAnsi" w:hAnsi="Arial" w:cs="Arial"/>
          <w:color w:val="3B3B3B"/>
          <w:sz w:val="24"/>
          <w:szCs w:val="24"/>
          <w:lang w:eastAsia="en-US"/>
        </w:rPr>
        <w:t xml:space="preserve"> Textbook of Medical-Surgical Nursing, 13th Edition.</w:t>
      </w:r>
    </w:p>
    <w:p w14:paraId="63F36B24" w14:textId="77777777" w:rsidR="00C80B7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p>
    <w:p w14:paraId="66AF2402" w14:textId="77777777" w:rsidR="00C80B7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r w:rsidRPr="007A080E">
        <w:rPr>
          <w:rFonts w:ascii="Arial" w:eastAsiaTheme="minorHAnsi" w:hAnsi="Arial" w:cs="Arial"/>
          <w:color w:val="3B3B3B"/>
          <w:sz w:val="24"/>
          <w:szCs w:val="24"/>
          <w:lang w:eastAsia="en-US"/>
        </w:rPr>
        <w:tab/>
      </w:r>
    </w:p>
    <w:p w14:paraId="4D7A15AB" w14:textId="77777777" w:rsidR="0018789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r w:rsidRPr="007A080E">
        <w:rPr>
          <w:rFonts w:ascii="Arial" w:eastAsiaTheme="minorHAnsi" w:hAnsi="Arial" w:cs="Arial"/>
          <w:color w:val="3B3B3B"/>
          <w:sz w:val="24"/>
          <w:szCs w:val="24"/>
          <w:lang w:eastAsia="en-US"/>
        </w:rPr>
        <w:tab/>
      </w:r>
    </w:p>
    <w:p w14:paraId="0C6229FC" w14:textId="707DC41E" w:rsidR="00C80B7D" w:rsidRPr="007A080E" w:rsidRDefault="00C80B7D" w:rsidP="0018789D">
      <w:pPr>
        <w:widowControl w:val="0"/>
        <w:autoSpaceDE w:val="0"/>
        <w:autoSpaceDN w:val="0"/>
        <w:adjustRightInd w:val="0"/>
        <w:ind w:firstLine="720"/>
        <w:rPr>
          <w:rFonts w:ascii="Arial" w:eastAsiaTheme="minorHAnsi" w:hAnsi="Arial" w:cs="Arial"/>
          <w:color w:val="3B3B3B"/>
          <w:sz w:val="24"/>
          <w:szCs w:val="24"/>
          <w:lang w:eastAsia="en-US"/>
        </w:rPr>
      </w:pPr>
      <w:r w:rsidRPr="007A080E">
        <w:rPr>
          <w:rFonts w:ascii="Arial" w:eastAsiaTheme="minorHAnsi" w:hAnsi="Arial" w:cs="Arial"/>
          <w:color w:val="3B3B3B"/>
          <w:sz w:val="24"/>
          <w:szCs w:val="24"/>
          <w:lang w:eastAsia="en-US"/>
        </w:rPr>
        <w:t xml:space="preserve">On the welcome screen or from </w:t>
      </w:r>
      <w:r w:rsidRPr="007A080E">
        <w:rPr>
          <w:rFonts w:ascii="Arial" w:eastAsiaTheme="minorHAnsi" w:hAnsi="Arial" w:cs="Arial"/>
          <w:b/>
          <w:bCs/>
          <w:color w:val="3B3B3B"/>
          <w:sz w:val="24"/>
          <w:szCs w:val="24"/>
          <w:lang w:eastAsia="en-US"/>
        </w:rPr>
        <w:t>“My Classes”</w:t>
      </w:r>
      <w:r w:rsidRPr="007A080E">
        <w:rPr>
          <w:rFonts w:ascii="Arial" w:eastAsiaTheme="minorHAnsi" w:hAnsi="Arial" w:cs="Arial"/>
          <w:color w:val="3B3B3B"/>
          <w:sz w:val="24"/>
          <w:szCs w:val="24"/>
          <w:lang w:eastAsia="en-US"/>
        </w:rPr>
        <w:t xml:space="preserve">, select </w:t>
      </w:r>
      <w:r w:rsidRPr="007A080E">
        <w:rPr>
          <w:rFonts w:ascii="Arial" w:eastAsiaTheme="minorHAnsi" w:hAnsi="Arial" w:cs="Arial"/>
          <w:b/>
          <w:bCs/>
          <w:color w:val="3B3B3B"/>
          <w:sz w:val="24"/>
          <w:szCs w:val="24"/>
          <w:lang w:eastAsia="en-US"/>
        </w:rPr>
        <w:t>“Join a Class”</w:t>
      </w:r>
      <w:r w:rsidRPr="007A080E">
        <w:rPr>
          <w:rFonts w:ascii="Arial" w:eastAsiaTheme="minorHAnsi" w:hAnsi="Arial" w:cs="Arial"/>
          <w:color w:val="3B3B3B"/>
          <w:sz w:val="24"/>
          <w:szCs w:val="24"/>
          <w:lang w:eastAsia="en-US"/>
        </w:rPr>
        <w:t xml:space="preserve">, enter your </w:t>
      </w:r>
      <w:r w:rsidRPr="007A080E">
        <w:rPr>
          <w:rFonts w:ascii="Arial" w:eastAsiaTheme="minorHAnsi" w:hAnsi="Arial" w:cs="Arial"/>
          <w:b/>
          <w:bCs/>
          <w:color w:val="0A549D"/>
          <w:sz w:val="24"/>
          <w:szCs w:val="24"/>
          <w:lang w:eastAsia="en-US"/>
        </w:rPr>
        <w:t xml:space="preserve">CLASS </w:t>
      </w:r>
      <w:r w:rsidRPr="007A080E">
        <w:rPr>
          <w:rFonts w:ascii="Arial" w:eastAsiaTheme="minorHAnsi" w:hAnsi="Arial" w:cs="Arial"/>
          <w:b/>
          <w:bCs/>
          <w:color w:val="0A549D"/>
          <w:sz w:val="24"/>
          <w:szCs w:val="24"/>
          <w:lang w:eastAsia="en-US"/>
        </w:rPr>
        <w:tab/>
        <w:t>CODE</w:t>
      </w:r>
      <w:r w:rsidRPr="007A080E">
        <w:rPr>
          <w:rFonts w:ascii="Arial" w:eastAsiaTheme="minorHAnsi" w:hAnsi="Arial" w:cs="Arial"/>
          <w:color w:val="3B3B3B"/>
          <w:sz w:val="24"/>
          <w:szCs w:val="24"/>
          <w:lang w:eastAsia="en-US"/>
        </w:rPr>
        <w:t>:</w:t>
      </w:r>
      <w:r w:rsidR="00AB2456" w:rsidRPr="007A080E">
        <w:rPr>
          <w:rFonts w:ascii="Arial" w:eastAsiaTheme="minorHAnsi" w:hAnsi="Arial" w:cs="Arial"/>
          <w:color w:val="3B3B3B"/>
          <w:sz w:val="24"/>
          <w:szCs w:val="24"/>
          <w:lang w:eastAsia="en-US"/>
        </w:rPr>
        <w:t xml:space="preserve">  </w:t>
      </w:r>
      <w:r w:rsidR="00DE736E" w:rsidRPr="007A080E">
        <w:rPr>
          <w:rFonts w:ascii="Arial" w:hAnsi="Arial" w:cs="Arial"/>
          <w:color w:val="000000"/>
          <w:sz w:val="24"/>
          <w:szCs w:val="24"/>
          <w:shd w:val="clear" w:color="auto" w:fill="FFFFFF"/>
        </w:rPr>
        <w:t xml:space="preserve">DE016760 </w:t>
      </w:r>
      <w:r w:rsidR="00DE736E" w:rsidRPr="007A080E">
        <w:rPr>
          <w:rFonts w:ascii="Arial" w:eastAsiaTheme="minorHAnsi" w:hAnsi="Arial" w:cs="Arial"/>
          <w:color w:val="3B3B3B"/>
          <w:sz w:val="24"/>
          <w:szCs w:val="24"/>
          <w:lang w:eastAsia="en-US"/>
        </w:rPr>
        <w:t>and</w:t>
      </w:r>
      <w:r w:rsidRPr="007A080E">
        <w:rPr>
          <w:rFonts w:ascii="Arial" w:eastAsiaTheme="minorHAnsi" w:hAnsi="Arial" w:cs="Arial"/>
          <w:color w:val="3B3B3B"/>
          <w:sz w:val="24"/>
          <w:szCs w:val="24"/>
          <w:lang w:eastAsia="en-US"/>
        </w:rPr>
        <w:t xml:space="preserve"> click </w:t>
      </w:r>
      <w:r w:rsidRPr="007A080E">
        <w:rPr>
          <w:rFonts w:ascii="Arial" w:eastAsiaTheme="minorHAnsi" w:hAnsi="Arial" w:cs="Arial"/>
          <w:b/>
          <w:bCs/>
          <w:color w:val="3B3B3B"/>
          <w:sz w:val="24"/>
          <w:szCs w:val="24"/>
          <w:lang w:eastAsia="en-US"/>
        </w:rPr>
        <w:t>“Enroll”</w:t>
      </w:r>
      <w:r w:rsidRPr="007A080E">
        <w:rPr>
          <w:rFonts w:ascii="Arial" w:eastAsiaTheme="minorHAnsi" w:hAnsi="Arial" w:cs="Arial"/>
          <w:color w:val="3B3B3B"/>
          <w:sz w:val="24"/>
          <w:szCs w:val="24"/>
          <w:lang w:eastAsia="en-US"/>
        </w:rPr>
        <w:t>.</w:t>
      </w:r>
    </w:p>
    <w:p w14:paraId="2CF15D39" w14:textId="77777777" w:rsidR="00C80B7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p>
    <w:p w14:paraId="7B26D9D5" w14:textId="6296BDD2" w:rsidR="00C80B7D" w:rsidRPr="007A080E" w:rsidRDefault="00C80B7D" w:rsidP="00C80B7D">
      <w:pPr>
        <w:widowControl w:val="0"/>
        <w:autoSpaceDE w:val="0"/>
        <w:autoSpaceDN w:val="0"/>
        <w:adjustRightInd w:val="0"/>
        <w:rPr>
          <w:rFonts w:ascii="Arial" w:eastAsiaTheme="minorHAnsi" w:hAnsi="Arial" w:cs="Arial"/>
          <w:color w:val="3B3B3B"/>
          <w:sz w:val="24"/>
          <w:szCs w:val="24"/>
          <w:lang w:eastAsia="en-US"/>
        </w:rPr>
      </w:pPr>
      <w:r w:rsidRPr="007A080E">
        <w:rPr>
          <w:rFonts w:ascii="Arial" w:eastAsiaTheme="minorHAnsi" w:hAnsi="Arial" w:cs="Arial"/>
          <w:color w:val="3B3B3B"/>
          <w:sz w:val="24"/>
          <w:szCs w:val="24"/>
          <w:lang w:eastAsia="en-US"/>
        </w:rPr>
        <w:tab/>
        <w:t xml:space="preserve">If you experience any problems, check the code again and re-enter it. If it does not work, </w:t>
      </w:r>
      <w:r w:rsidRPr="007A080E">
        <w:rPr>
          <w:rFonts w:ascii="Arial" w:eastAsiaTheme="minorHAnsi" w:hAnsi="Arial" w:cs="Arial"/>
          <w:color w:val="3B3B3B"/>
          <w:sz w:val="24"/>
          <w:szCs w:val="24"/>
          <w:lang w:eastAsia="en-US"/>
        </w:rPr>
        <w:tab/>
        <w:t xml:space="preserve">contact Lippincott Online Product Support at 1-800-468-1128 or techsupp@lww.com for </w:t>
      </w:r>
      <w:r w:rsidRPr="007A080E">
        <w:rPr>
          <w:rFonts w:ascii="Arial" w:eastAsiaTheme="minorHAnsi" w:hAnsi="Arial" w:cs="Arial"/>
          <w:color w:val="3B3B3B"/>
          <w:sz w:val="24"/>
          <w:szCs w:val="24"/>
          <w:lang w:eastAsia="en-US"/>
        </w:rPr>
        <w:tab/>
        <w:t>assistance.</w:t>
      </w:r>
    </w:p>
    <w:p w14:paraId="4E11372C" w14:textId="77777777" w:rsidR="00AB2456" w:rsidRPr="007A080E" w:rsidRDefault="00AB2456" w:rsidP="00C80B7D">
      <w:pPr>
        <w:widowControl w:val="0"/>
        <w:autoSpaceDE w:val="0"/>
        <w:autoSpaceDN w:val="0"/>
        <w:adjustRightInd w:val="0"/>
        <w:rPr>
          <w:rFonts w:ascii="Arial" w:eastAsiaTheme="minorHAnsi" w:hAnsi="Arial" w:cs="Arial"/>
          <w:color w:val="3B3B3B"/>
          <w:sz w:val="24"/>
          <w:szCs w:val="24"/>
          <w:lang w:eastAsia="en-US"/>
        </w:rPr>
      </w:pPr>
    </w:p>
    <w:p w14:paraId="057E7BF6" w14:textId="27195707" w:rsidR="00AB2456" w:rsidRPr="007A080E" w:rsidRDefault="00AB2456" w:rsidP="00C80B7D">
      <w:pPr>
        <w:widowControl w:val="0"/>
        <w:autoSpaceDE w:val="0"/>
        <w:autoSpaceDN w:val="0"/>
        <w:adjustRightInd w:val="0"/>
        <w:rPr>
          <w:rFonts w:ascii="Arial" w:eastAsiaTheme="minorHAnsi" w:hAnsi="Arial" w:cs="Arial"/>
          <w:color w:val="3B3B3B"/>
          <w:sz w:val="24"/>
          <w:szCs w:val="24"/>
          <w:lang w:eastAsia="en-US"/>
        </w:rPr>
      </w:pPr>
      <w:r w:rsidRPr="007A080E">
        <w:rPr>
          <w:rFonts w:ascii="Arial" w:eastAsiaTheme="minorHAnsi" w:hAnsi="Arial" w:cs="Arial"/>
          <w:color w:val="3B3B3B"/>
          <w:sz w:val="24"/>
          <w:szCs w:val="24"/>
          <w:lang w:eastAsia="en-US"/>
        </w:rPr>
        <w:tab/>
        <w:t>Not sure what an ACCESS CODE is?  Learn more at</w:t>
      </w:r>
    </w:p>
    <w:p w14:paraId="122C771F" w14:textId="1379F38E" w:rsidR="00AB2456" w:rsidRPr="007A080E" w:rsidRDefault="00AB2456" w:rsidP="00C80B7D">
      <w:pPr>
        <w:widowControl w:val="0"/>
        <w:autoSpaceDE w:val="0"/>
        <w:autoSpaceDN w:val="0"/>
        <w:adjustRightInd w:val="0"/>
        <w:rPr>
          <w:rFonts w:ascii="Arial" w:eastAsiaTheme="minorHAnsi" w:hAnsi="Arial" w:cs="Arial"/>
          <w:color w:val="3B3B3B"/>
          <w:sz w:val="24"/>
          <w:szCs w:val="24"/>
          <w:lang w:eastAsia="en-US"/>
        </w:rPr>
      </w:pPr>
      <w:r w:rsidRPr="007A080E">
        <w:rPr>
          <w:rFonts w:ascii="Arial" w:eastAsiaTheme="minorHAnsi" w:hAnsi="Arial" w:cs="Arial"/>
          <w:color w:val="3B3B3B"/>
          <w:sz w:val="24"/>
          <w:szCs w:val="24"/>
          <w:lang w:eastAsia="en-US"/>
        </w:rPr>
        <w:tab/>
      </w:r>
      <w:hyperlink r:id="rId11" w:history="1">
        <w:r w:rsidRPr="007A080E">
          <w:rPr>
            <w:rStyle w:val="Hyperlink"/>
            <w:rFonts w:ascii="Arial" w:eastAsiaTheme="minorHAnsi" w:hAnsi="Arial" w:cs="Arial"/>
            <w:sz w:val="24"/>
            <w:szCs w:val="24"/>
            <w:lang w:eastAsia="en-US"/>
          </w:rPr>
          <w:t>http://thePoint.lww.com/Help/BookAccess</w:t>
        </w:r>
      </w:hyperlink>
    </w:p>
    <w:p w14:paraId="5DE723F0" w14:textId="77777777" w:rsidR="00AB2456" w:rsidRPr="007A080E" w:rsidRDefault="00AB2456" w:rsidP="00C80B7D">
      <w:pPr>
        <w:widowControl w:val="0"/>
        <w:autoSpaceDE w:val="0"/>
        <w:autoSpaceDN w:val="0"/>
        <w:adjustRightInd w:val="0"/>
        <w:rPr>
          <w:rFonts w:ascii="Arial" w:eastAsiaTheme="minorHAnsi" w:hAnsi="Arial" w:cs="Arial"/>
          <w:color w:val="3B3B3B"/>
          <w:sz w:val="24"/>
          <w:szCs w:val="24"/>
          <w:lang w:eastAsia="en-US"/>
        </w:rPr>
      </w:pPr>
    </w:p>
    <w:p w14:paraId="5244DA8D" w14:textId="77777777" w:rsidR="00AB2456" w:rsidRPr="007A080E" w:rsidRDefault="00AB2456" w:rsidP="00C80B7D">
      <w:pPr>
        <w:widowControl w:val="0"/>
        <w:autoSpaceDE w:val="0"/>
        <w:autoSpaceDN w:val="0"/>
        <w:adjustRightInd w:val="0"/>
        <w:rPr>
          <w:rFonts w:ascii="Arial" w:eastAsiaTheme="minorHAnsi" w:hAnsi="Arial" w:cs="Arial"/>
          <w:color w:val="3B3B3B"/>
          <w:sz w:val="24"/>
          <w:szCs w:val="24"/>
          <w:lang w:eastAsia="en-US"/>
        </w:rPr>
      </w:pPr>
    </w:p>
    <w:p w14:paraId="61DA6655" w14:textId="7CFB941A" w:rsidR="00A24018" w:rsidRPr="007A080E" w:rsidRDefault="00C80B7D" w:rsidP="00AB2456">
      <w:pPr>
        <w:widowControl w:val="0"/>
        <w:autoSpaceDE w:val="0"/>
        <w:autoSpaceDN w:val="0"/>
        <w:adjustRightInd w:val="0"/>
        <w:rPr>
          <w:rFonts w:ascii="Arial" w:eastAsiaTheme="minorHAnsi" w:hAnsi="Arial" w:cs="Arial"/>
          <w:color w:val="3B3B3B"/>
          <w:sz w:val="24"/>
          <w:szCs w:val="24"/>
          <w:lang w:eastAsia="en-US"/>
        </w:rPr>
      </w:pPr>
      <w:r w:rsidRPr="007A080E">
        <w:rPr>
          <w:rFonts w:ascii="Arial" w:eastAsiaTheme="minorHAnsi" w:hAnsi="Arial" w:cs="Arial"/>
          <w:color w:val="3B3B3B"/>
          <w:sz w:val="24"/>
          <w:szCs w:val="24"/>
          <w:lang w:eastAsia="en-US"/>
        </w:rPr>
        <w:t>.</w:t>
      </w:r>
      <w:r w:rsidR="00AB2456" w:rsidRPr="007A080E">
        <w:rPr>
          <w:rFonts w:ascii="Arial" w:eastAsiaTheme="minorHAnsi" w:hAnsi="Arial" w:cs="Arial"/>
          <w:color w:val="3B3B3B"/>
          <w:sz w:val="24"/>
          <w:szCs w:val="24"/>
          <w:lang w:eastAsia="en-US"/>
        </w:rPr>
        <w:tab/>
      </w:r>
      <w:r w:rsidR="00A24018" w:rsidRPr="007A080E">
        <w:rPr>
          <w:rFonts w:ascii="Arial" w:eastAsiaTheme="minorHAnsi" w:hAnsi="Arial" w:cs="Arial"/>
          <w:color w:val="000000"/>
          <w:sz w:val="24"/>
          <w:szCs w:val="24"/>
          <w:lang w:eastAsia="en-US"/>
        </w:rPr>
        <w:t xml:space="preserve">2.  </w:t>
      </w:r>
      <w:proofErr w:type="spellStart"/>
      <w:r w:rsidR="00D30613" w:rsidRPr="007A080E">
        <w:rPr>
          <w:rFonts w:ascii="Arial" w:eastAsiaTheme="minorHAnsi" w:hAnsi="Arial" w:cs="Arial"/>
          <w:color w:val="000000"/>
          <w:sz w:val="24"/>
          <w:szCs w:val="24"/>
          <w:lang w:eastAsia="en-US"/>
        </w:rPr>
        <w:t>Pagana</w:t>
      </w:r>
      <w:proofErr w:type="spellEnd"/>
      <w:r w:rsidR="00D30613" w:rsidRPr="007A080E">
        <w:rPr>
          <w:rFonts w:ascii="Arial" w:eastAsiaTheme="minorHAnsi" w:hAnsi="Arial" w:cs="Arial"/>
          <w:color w:val="000000"/>
          <w:sz w:val="24"/>
          <w:szCs w:val="24"/>
          <w:lang w:eastAsia="en-US"/>
        </w:rPr>
        <w:t xml:space="preserve"> &amp; </w:t>
      </w:r>
      <w:proofErr w:type="spellStart"/>
      <w:r w:rsidR="00D30613" w:rsidRPr="007A080E">
        <w:rPr>
          <w:rFonts w:ascii="Arial" w:eastAsiaTheme="minorHAnsi" w:hAnsi="Arial" w:cs="Arial"/>
          <w:color w:val="000000"/>
          <w:sz w:val="24"/>
          <w:szCs w:val="24"/>
          <w:lang w:eastAsia="en-US"/>
        </w:rPr>
        <w:t>Pagana</w:t>
      </w:r>
      <w:proofErr w:type="spellEnd"/>
      <w:r w:rsidR="002208CF" w:rsidRPr="007A080E">
        <w:rPr>
          <w:rFonts w:ascii="Arial" w:eastAsiaTheme="minorHAnsi" w:hAnsi="Arial" w:cs="Arial"/>
          <w:color w:val="000000"/>
          <w:sz w:val="24"/>
          <w:szCs w:val="24"/>
          <w:lang w:eastAsia="en-US"/>
        </w:rPr>
        <w:t xml:space="preserve"> &amp; </w:t>
      </w:r>
      <w:proofErr w:type="spellStart"/>
      <w:r w:rsidR="002208CF" w:rsidRPr="007A080E">
        <w:rPr>
          <w:rFonts w:ascii="Arial" w:eastAsiaTheme="minorHAnsi" w:hAnsi="Arial" w:cs="Arial"/>
          <w:color w:val="000000"/>
          <w:sz w:val="24"/>
          <w:szCs w:val="24"/>
          <w:lang w:eastAsia="en-US"/>
        </w:rPr>
        <w:t>Pagana</w:t>
      </w:r>
      <w:proofErr w:type="spellEnd"/>
      <w:r w:rsidR="00D30613" w:rsidRPr="007A080E">
        <w:rPr>
          <w:rFonts w:ascii="Arial" w:eastAsiaTheme="minorHAnsi" w:hAnsi="Arial" w:cs="Arial"/>
          <w:i/>
          <w:iCs/>
          <w:color w:val="000000"/>
          <w:sz w:val="24"/>
          <w:szCs w:val="24"/>
          <w:lang w:eastAsia="en-US"/>
        </w:rPr>
        <w:t xml:space="preserve">. </w:t>
      </w:r>
      <w:r w:rsidR="002208CF" w:rsidRPr="007A080E">
        <w:rPr>
          <w:rFonts w:ascii="Arial" w:eastAsiaTheme="minorHAnsi" w:hAnsi="Arial" w:cs="Arial"/>
          <w:color w:val="000000"/>
          <w:sz w:val="24"/>
          <w:szCs w:val="24"/>
          <w:lang w:eastAsia="en-US"/>
        </w:rPr>
        <w:t>(2014</w:t>
      </w:r>
      <w:r w:rsidR="00D30613" w:rsidRPr="007A080E">
        <w:rPr>
          <w:rFonts w:ascii="Arial" w:eastAsiaTheme="minorHAnsi" w:hAnsi="Arial" w:cs="Arial"/>
          <w:color w:val="000000"/>
          <w:sz w:val="24"/>
          <w:szCs w:val="24"/>
          <w:lang w:eastAsia="en-US"/>
        </w:rPr>
        <w:t xml:space="preserve">. </w:t>
      </w:r>
      <w:r w:rsidR="00D30613" w:rsidRPr="007A080E">
        <w:rPr>
          <w:rFonts w:ascii="Arial" w:eastAsiaTheme="minorHAnsi" w:hAnsi="Arial" w:cs="Arial"/>
          <w:i/>
          <w:iCs/>
          <w:color w:val="000000"/>
          <w:sz w:val="24"/>
          <w:szCs w:val="24"/>
          <w:lang w:eastAsia="en-US"/>
        </w:rPr>
        <w:t xml:space="preserve">Diagnostic and laboratory test reference. </w:t>
      </w:r>
      <w:r w:rsidR="00D30613" w:rsidRPr="007A080E">
        <w:rPr>
          <w:rFonts w:ascii="Arial" w:eastAsiaTheme="minorHAnsi" w:hAnsi="Arial" w:cs="Arial"/>
          <w:color w:val="000000"/>
          <w:sz w:val="24"/>
          <w:szCs w:val="24"/>
          <w:lang w:eastAsia="en-US"/>
        </w:rPr>
        <w:t>(1</w:t>
      </w:r>
      <w:r w:rsidR="002208CF" w:rsidRPr="007A080E">
        <w:rPr>
          <w:rFonts w:ascii="Arial" w:eastAsiaTheme="minorHAnsi" w:hAnsi="Arial" w:cs="Arial"/>
          <w:color w:val="000000"/>
          <w:sz w:val="24"/>
          <w:szCs w:val="24"/>
          <w:lang w:eastAsia="en-US"/>
        </w:rPr>
        <w:t>2</w:t>
      </w:r>
      <w:proofErr w:type="spellStart"/>
      <w:r w:rsidR="00D30613" w:rsidRPr="007A080E">
        <w:rPr>
          <w:rFonts w:ascii="Arial" w:eastAsiaTheme="minorHAnsi" w:hAnsi="Arial" w:cs="Arial"/>
          <w:color w:val="000000"/>
          <w:position w:val="8"/>
          <w:sz w:val="24"/>
          <w:szCs w:val="24"/>
          <w:vertAlign w:val="superscript"/>
          <w:lang w:eastAsia="en-US"/>
        </w:rPr>
        <w:t>th</w:t>
      </w:r>
      <w:proofErr w:type="spellEnd"/>
      <w:r w:rsidR="00D30613" w:rsidRPr="007A080E">
        <w:rPr>
          <w:rFonts w:ascii="Arial" w:eastAsiaTheme="minorHAnsi" w:hAnsi="Arial" w:cs="Arial"/>
          <w:color w:val="000000"/>
          <w:position w:val="8"/>
          <w:sz w:val="24"/>
          <w:szCs w:val="24"/>
          <w:vertAlign w:val="superscript"/>
          <w:lang w:eastAsia="en-US"/>
        </w:rPr>
        <w:t xml:space="preserve"> </w:t>
      </w:r>
      <w:proofErr w:type="spellStart"/>
      <w:proofErr w:type="gramStart"/>
      <w:r w:rsidR="00D30613" w:rsidRPr="007A080E">
        <w:rPr>
          <w:rFonts w:ascii="Arial" w:eastAsiaTheme="minorHAnsi" w:hAnsi="Arial" w:cs="Arial"/>
          <w:color w:val="000000"/>
          <w:sz w:val="24"/>
          <w:szCs w:val="24"/>
          <w:lang w:eastAsia="en-US"/>
        </w:rPr>
        <w:t>ed</w:t>
      </w:r>
      <w:proofErr w:type="spellEnd"/>
      <w:proofErr w:type="gramEnd"/>
      <w:r w:rsidR="00D30613" w:rsidRPr="007A080E">
        <w:rPr>
          <w:rFonts w:ascii="Arial" w:eastAsiaTheme="minorHAnsi" w:hAnsi="Arial" w:cs="Arial"/>
          <w:color w:val="000000"/>
          <w:sz w:val="24"/>
          <w:szCs w:val="24"/>
          <w:lang w:eastAsia="en-US"/>
        </w:rPr>
        <w:t xml:space="preserve">). </w:t>
      </w:r>
      <w:r w:rsidR="002208CF" w:rsidRPr="007A080E">
        <w:rPr>
          <w:rFonts w:ascii="Arial" w:eastAsiaTheme="minorHAnsi" w:hAnsi="Arial" w:cs="Arial"/>
          <w:color w:val="000000"/>
          <w:sz w:val="24"/>
          <w:szCs w:val="24"/>
          <w:lang w:eastAsia="en-US"/>
        </w:rPr>
        <w:tab/>
      </w:r>
      <w:r w:rsidR="00D30613" w:rsidRPr="007A080E">
        <w:rPr>
          <w:rFonts w:ascii="Arial" w:eastAsiaTheme="minorHAnsi" w:hAnsi="Arial" w:cs="Arial"/>
          <w:color w:val="000000"/>
          <w:sz w:val="24"/>
          <w:szCs w:val="24"/>
          <w:lang w:eastAsia="en-US"/>
        </w:rPr>
        <w:t xml:space="preserve">Mosby. </w:t>
      </w:r>
      <w:r w:rsidR="002208CF" w:rsidRPr="007A080E">
        <w:rPr>
          <w:rFonts w:ascii="Arial" w:eastAsiaTheme="minorHAnsi" w:hAnsi="Arial" w:cs="Arial"/>
          <w:color w:val="000000"/>
          <w:sz w:val="24"/>
          <w:szCs w:val="24"/>
          <w:lang w:eastAsia="en-US"/>
        </w:rPr>
        <w:t xml:space="preserve">  ISBN 9780323225762</w:t>
      </w:r>
    </w:p>
    <w:p w14:paraId="1294B92E" w14:textId="431D4DF1" w:rsidR="00D30613" w:rsidRPr="007A080E" w:rsidRDefault="00D30613" w:rsidP="00A24018">
      <w:pPr>
        <w:autoSpaceDE w:val="0"/>
        <w:autoSpaceDN w:val="0"/>
        <w:adjustRightInd w:val="0"/>
        <w:ind w:left="1080" w:hanging="360"/>
        <w:rPr>
          <w:rFonts w:ascii="Arial" w:eastAsiaTheme="minorHAnsi" w:hAnsi="Arial" w:cs="Arial"/>
          <w:color w:val="FF0000"/>
          <w:sz w:val="24"/>
          <w:szCs w:val="24"/>
          <w:lang w:eastAsia="en-US"/>
        </w:rPr>
      </w:pPr>
    </w:p>
    <w:p w14:paraId="6E90CC36" w14:textId="77777777" w:rsidR="00215F40" w:rsidRPr="007A080E" w:rsidRDefault="00215F40" w:rsidP="00A24018">
      <w:pPr>
        <w:autoSpaceDE w:val="0"/>
        <w:autoSpaceDN w:val="0"/>
        <w:adjustRightInd w:val="0"/>
        <w:ind w:left="1080" w:hanging="360"/>
        <w:rPr>
          <w:rFonts w:ascii="Arial" w:eastAsiaTheme="minorHAnsi" w:hAnsi="Arial" w:cs="Arial"/>
          <w:color w:val="000000"/>
          <w:sz w:val="24"/>
          <w:szCs w:val="24"/>
          <w:lang w:eastAsia="en-US"/>
        </w:rPr>
      </w:pPr>
    </w:p>
    <w:p w14:paraId="43F71DCA" w14:textId="36F84743" w:rsidR="00D30613" w:rsidRPr="007A080E" w:rsidRDefault="00A24018" w:rsidP="00A24018">
      <w:pPr>
        <w:autoSpaceDE w:val="0"/>
        <w:autoSpaceDN w:val="0"/>
        <w:adjustRightInd w:val="0"/>
        <w:ind w:left="1080" w:right="-364" w:hanging="360"/>
        <w:rPr>
          <w:rFonts w:ascii="Arial" w:eastAsiaTheme="minorHAnsi" w:hAnsi="Arial" w:cs="Arial"/>
          <w:color w:val="000000"/>
          <w:sz w:val="24"/>
          <w:szCs w:val="24"/>
          <w:lang w:eastAsia="en-US"/>
        </w:rPr>
      </w:pPr>
      <w:r w:rsidRPr="007A080E">
        <w:rPr>
          <w:rFonts w:ascii="Arial" w:eastAsiaTheme="minorHAnsi" w:hAnsi="Arial" w:cs="Arial"/>
          <w:color w:val="000000"/>
          <w:sz w:val="24"/>
          <w:szCs w:val="24"/>
          <w:lang w:eastAsia="en-US"/>
        </w:rPr>
        <w:t xml:space="preserve">3.  </w:t>
      </w:r>
      <w:proofErr w:type="spellStart"/>
      <w:r w:rsidR="00D30613" w:rsidRPr="007A080E">
        <w:rPr>
          <w:rFonts w:ascii="Arial" w:eastAsiaTheme="minorHAnsi" w:hAnsi="Arial" w:cs="Arial"/>
          <w:color w:val="000000"/>
          <w:sz w:val="24"/>
          <w:szCs w:val="24"/>
          <w:lang w:eastAsia="en-US"/>
        </w:rPr>
        <w:t>Silvestri</w:t>
      </w:r>
      <w:proofErr w:type="spellEnd"/>
      <w:r w:rsidR="00D30613" w:rsidRPr="007A080E">
        <w:rPr>
          <w:rFonts w:ascii="Arial" w:eastAsiaTheme="minorHAnsi" w:hAnsi="Arial" w:cs="Arial"/>
          <w:color w:val="000000"/>
          <w:sz w:val="24"/>
          <w:szCs w:val="24"/>
          <w:lang w:eastAsia="en-US"/>
        </w:rPr>
        <w:t xml:space="preserve">, Linda. </w:t>
      </w:r>
      <w:proofErr w:type="gramStart"/>
      <w:r w:rsidR="00D30613" w:rsidRPr="007A080E">
        <w:rPr>
          <w:rFonts w:ascii="Arial" w:eastAsiaTheme="minorHAnsi" w:hAnsi="Arial" w:cs="Arial"/>
          <w:color w:val="000000"/>
          <w:sz w:val="24"/>
          <w:szCs w:val="24"/>
          <w:lang w:eastAsia="en-US"/>
        </w:rPr>
        <w:t xml:space="preserve">(2014). </w:t>
      </w:r>
      <w:r w:rsidR="00D30613" w:rsidRPr="007A080E">
        <w:rPr>
          <w:rFonts w:ascii="Arial" w:eastAsiaTheme="minorHAnsi" w:hAnsi="Arial" w:cs="Arial"/>
          <w:i/>
          <w:iCs/>
          <w:color w:val="000000"/>
          <w:sz w:val="24"/>
          <w:szCs w:val="24"/>
          <w:lang w:eastAsia="en-US"/>
        </w:rPr>
        <w:t>Saunders comprehensive review for the NCLEX-RN examination.</w:t>
      </w:r>
      <w:proofErr w:type="gramEnd"/>
      <w:r w:rsidR="00D30613" w:rsidRPr="007A080E">
        <w:rPr>
          <w:rFonts w:ascii="Arial" w:eastAsiaTheme="minorHAnsi" w:hAnsi="Arial" w:cs="Arial"/>
          <w:i/>
          <w:iCs/>
          <w:color w:val="000000"/>
          <w:sz w:val="24"/>
          <w:szCs w:val="24"/>
          <w:lang w:eastAsia="en-US"/>
        </w:rPr>
        <w:t xml:space="preserve"> </w:t>
      </w:r>
      <w:r w:rsidR="00D30613" w:rsidRPr="007A080E">
        <w:rPr>
          <w:rFonts w:ascii="Arial" w:eastAsiaTheme="minorHAnsi" w:hAnsi="Arial" w:cs="Arial"/>
          <w:color w:val="000000"/>
          <w:sz w:val="24"/>
          <w:szCs w:val="24"/>
          <w:lang w:eastAsia="en-US"/>
        </w:rPr>
        <w:t>(6</w:t>
      </w:r>
      <w:proofErr w:type="spellStart"/>
      <w:r w:rsidR="00D30613" w:rsidRPr="007A080E">
        <w:rPr>
          <w:rFonts w:ascii="Arial" w:eastAsiaTheme="minorHAnsi" w:hAnsi="Arial" w:cs="Arial"/>
          <w:color w:val="000000"/>
          <w:position w:val="8"/>
          <w:sz w:val="24"/>
          <w:szCs w:val="24"/>
          <w:vertAlign w:val="superscript"/>
          <w:lang w:eastAsia="en-US"/>
        </w:rPr>
        <w:t>th</w:t>
      </w:r>
      <w:proofErr w:type="spellEnd"/>
      <w:r w:rsidR="00D30613" w:rsidRPr="007A080E">
        <w:rPr>
          <w:rFonts w:ascii="Arial" w:eastAsiaTheme="minorHAnsi" w:hAnsi="Arial" w:cs="Arial"/>
          <w:color w:val="000000"/>
          <w:position w:val="8"/>
          <w:sz w:val="24"/>
          <w:szCs w:val="24"/>
          <w:vertAlign w:val="superscript"/>
          <w:lang w:eastAsia="en-US"/>
        </w:rPr>
        <w:t xml:space="preserve"> </w:t>
      </w:r>
      <w:proofErr w:type="spellStart"/>
      <w:proofErr w:type="gramStart"/>
      <w:r w:rsidR="00D30613" w:rsidRPr="007A080E">
        <w:rPr>
          <w:rFonts w:ascii="Arial" w:eastAsiaTheme="minorHAnsi" w:hAnsi="Arial" w:cs="Arial"/>
          <w:color w:val="000000"/>
          <w:sz w:val="24"/>
          <w:szCs w:val="24"/>
          <w:lang w:eastAsia="en-US"/>
        </w:rPr>
        <w:t>ed</w:t>
      </w:r>
      <w:proofErr w:type="spellEnd"/>
      <w:proofErr w:type="gramEnd"/>
      <w:r w:rsidR="00D30613" w:rsidRPr="007A080E">
        <w:rPr>
          <w:rFonts w:ascii="Arial" w:eastAsiaTheme="minorHAnsi" w:hAnsi="Arial" w:cs="Arial"/>
          <w:color w:val="000000"/>
          <w:sz w:val="24"/>
          <w:szCs w:val="24"/>
          <w:lang w:eastAsia="en-US"/>
        </w:rPr>
        <w:t>). Saunders</w:t>
      </w:r>
      <w:r w:rsidR="00D30613" w:rsidRPr="007A080E">
        <w:rPr>
          <w:rFonts w:ascii="Arial" w:eastAsiaTheme="minorHAnsi" w:hAnsi="Arial" w:cs="Arial"/>
          <w:color w:val="FF0000"/>
          <w:sz w:val="24"/>
          <w:szCs w:val="24"/>
          <w:lang w:eastAsia="en-US"/>
        </w:rPr>
        <w:t xml:space="preserve">. </w:t>
      </w:r>
      <w:r w:rsidR="002208CF" w:rsidRPr="007A080E">
        <w:rPr>
          <w:rFonts w:ascii="Arial" w:eastAsiaTheme="minorHAnsi" w:hAnsi="Arial" w:cs="Arial"/>
          <w:sz w:val="24"/>
          <w:szCs w:val="24"/>
          <w:lang w:eastAsia="en-US"/>
        </w:rPr>
        <w:t>ISBN</w:t>
      </w:r>
      <w:r w:rsidR="00D30613" w:rsidRPr="007A080E">
        <w:rPr>
          <w:rFonts w:ascii="Arial" w:eastAsiaTheme="minorHAnsi" w:hAnsi="Arial" w:cs="Arial"/>
          <w:color w:val="000000"/>
          <w:sz w:val="24"/>
          <w:szCs w:val="24"/>
          <w:lang w:eastAsia="en-US"/>
        </w:rPr>
        <w:t xml:space="preserve"> </w:t>
      </w:r>
      <w:r w:rsidR="002208CF" w:rsidRPr="007A080E">
        <w:rPr>
          <w:rFonts w:ascii="Arial" w:eastAsiaTheme="minorHAnsi" w:hAnsi="Arial" w:cs="Arial"/>
          <w:color w:val="000000"/>
          <w:sz w:val="24"/>
          <w:szCs w:val="24"/>
          <w:lang w:eastAsia="en-US"/>
        </w:rPr>
        <w:t>9781455727551</w:t>
      </w:r>
    </w:p>
    <w:p w14:paraId="6A030E52" w14:textId="77777777" w:rsidR="00770846" w:rsidRPr="007A080E" w:rsidRDefault="00770846" w:rsidP="00A24018">
      <w:pPr>
        <w:autoSpaceDE w:val="0"/>
        <w:autoSpaceDN w:val="0"/>
        <w:adjustRightInd w:val="0"/>
        <w:ind w:left="1080" w:right="-364" w:hanging="360"/>
        <w:rPr>
          <w:rFonts w:ascii="Arial" w:eastAsiaTheme="minorHAnsi" w:hAnsi="Arial" w:cs="Arial"/>
          <w:color w:val="000000"/>
          <w:sz w:val="24"/>
          <w:szCs w:val="24"/>
          <w:lang w:eastAsia="en-US"/>
        </w:rPr>
      </w:pPr>
    </w:p>
    <w:p w14:paraId="12495880" w14:textId="3C1C7537" w:rsidR="00770846" w:rsidRDefault="00770846" w:rsidP="00A24018">
      <w:pPr>
        <w:autoSpaceDE w:val="0"/>
        <w:autoSpaceDN w:val="0"/>
        <w:adjustRightInd w:val="0"/>
        <w:ind w:left="1080" w:right="-364" w:hanging="360"/>
        <w:rPr>
          <w:rFonts w:ascii="Arial" w:hAnsi="Arial" w:cs="Arial"/>
          <w:sz w:val="24"/>
          <w:szCs w:val="24"/>
        </w:rPr>
      </w:pPr>
      <w:r w:rsidRPr="007A080E">
        <w:rPr>
          <w:rFonts w:ascii="Arial" w:eastAsiaTheme="minorHAnsi" w:hAnsi="Arial" w:cs="Arial"/>
          <w:color w:val="000000"/>
          <w:sz w:val="24"/>
          <w:szCs w:val="24"/>
          <w:lang w:eastAsia="en-US"/>
        </w:rPr>
        <w:t>4. N</w:t>
      </w:r>
      <w:r w:rsidRPr="007A080E">
        <w:rPr>
          <w:rFonts w:ascii="Arial" w:hAnsi="Arial" w:cs="Arial"/>
          <w:sz w:val="24"/>
          <w:szCs w:val="24"/>
        </w:rPr>
        <w:t xml:space="preserve">urse Kit for NURS 3561, obtained through the book store. </w:t>
      </w:r>
    </w:p>
    <w:p w14:paraId="23D9AA43" w14:textId="77777777" w:rsidR="00DE736E" w:rsidRDefault="00DE736E" w:rsidP="00A24018">
      <w:pPr>
        <w:autoSpaceDE w:val="0"/>
        <w:autoSpaceDN w:val="0"/>
        <w:adjustRightInd w:val="0"/>
        <w:ind w:left="1080" w:right="-364" w:hanging="360"/>
        <w:rPr>
          <w:rFonts w:ascii="Arial" w:eastAsiaTheme="minorHAnsi" w:hAnsi="Arial" w:cs="Arial"/>
          <w:sz w:val="24"/>
          <w:szCs w:val="24"/>
          <w:lang w:eastAsia="en-US"/>
        </w:rPr>
      </w:pPr>
    </w:p>
    <w:p w14:paraId="70658D73" w14:textId="02F06F10" w:rsidR="00DE736E" w:rsidRPr="007A080E" w:rsidRDefault="00DE736E" w:rsidP="00A24018">
      <w:pPr>
        <w:autoSpaceDE w:val="0"/>
        <w:autoSpaceDN w:val="0"/>
        <w:adjustRightInd w:val="0"/>
        <w:ind w:left="1080" w:right="-364" w:hanging="360"/>
        <w:rPr>
          <w:rFonts w:ascii="Arial" w:eastAsiaTheme="minorHAnsi" w:hAnsi="Arial" w:cs="Arial"/>
          <w:sz w:val="24"/>
          <w:szCs w:val="24"/>
          <w:lang w:eastAsia="en-US"/>
        </w:rPr>
      </w:pPr>
      <w:r>
        <w:rPr>
          <w:rFonts w:ascii="Arial" w:eastAsiaTheme="minorHAnsi" w:hAnsi="Arial" w:cs="Arial"/>
          <w:sz w:val="24"/>
          <w:szCs w:val="24"/>
          <w:lang w:eastAsia="en-US"/>
        </w:rPr>
        <w:t xml:space="preserve">5. </w:t>
      </w:r>
      <w:proofErr w:type="spellStart"/>
      <w:r>
        <w:rPr>
          <w:rFonts w:ascii="Arial" w:eastAsiaTheme="minorHAnsi" w:hAnsi="Arial" w:cs="Arial"/>
          <w:sz w:val="24"/>
          <w:szCs w:val="24"/>
          <w:lang w:eastAsia="en-US"/>
        </w:rPr>
        <w:t>Docucare</w:t>
      </w:r>
      <w:proofErr w:type="spellEnd"/>
      <w:r>
        <w:rPr>
          <w:rFonts w:ascii="Arial" w:eastAsiaTheme="minorHAnsi" w:hAnsi="Arial" w:cs="Arial"/>
          <w:sz w:val="24"/>
          <w:szCs w:val="24"/>
          <w:lang w:eastAsia="en-US"/>
        </w:rPr>
        <w:t xml:space="preserve"> will be utilized and needs to be purchased. </w:t>
      </w:r>
    </w:p>
    <w:p w14:paraId="7A3EB70E" w14:textId="77777777" w:rsidR="001B1E58" w:rsidRPr="007A080E" w:rsidRDefault="001B1E58" w:rsidP="001B1E58">
      <w:pPr>
        <w:tabs>
          <w:tab w:val="center" w:pos="-810"/>
          <w:tab w:val="left" w:pos="360"/>
        </w:tabs>
        <w:rPr>
          <w:rFonts w:ascii="Arial" w:hAnsi="Arial" w:cs="Arial"/>
          <w:b/>
          <w:bCs/>
          <w:sz w:val="24"/>
          <w:szCs w:val="24"/>
        </w:rPr>
      </w:pPr>
    </w:p>
    <w:p w14:paraId="3F312772" w14:textId="77777777" w:rsidR="00140B6A" w:rsidRPr="007A080E" w:rsidRDefault="00140B6A" w:rsidP="00140B6A">
      <w:pPr>
        <w:tabs>
          <w:tab w:val="center" w:pos="-900"/>
          <w:tab w:val="left" w:pos="360"/>
          <w:tab w:val="left" w:pos="578"/>
          <w:tab w:val="left" w:pos="1152"/>
          <w:tab w:val="left" w:pos="3231"/>
          <w:tab w:val="left" w:pos="4270"/>
        </w:tabs>
        <w:rPr>
          <w:rFonts w:ascii="Arial" w:hAnsi="Arial" w:cs="Arial"/>
          <w:bCs/>
          <w:sz w:val="24"/>
          <w:szCs w:val="24"/>
        </w:rPr>
      </w:pPr>
    </w:p>
    <w:p w14:paraId="5BC30CFD" w14:textId="77777777" w:rsidR="00140B6A" w:rsidRPr="007A080E" w:rsidRDefault="00140B6A" w:rsidP="00140B6A">
      <w:pPr>
        <w:tabs>
          <w:tab w:val="center" w:pos="-900"/>
          <w:tab w:val="left" w:pos="360"/>
          <w:tab w:val="left" w:pos="578"/>
          <w:tab w:val="left" w:pos="1152"/>
          <w:tab w:val="left" w:pos="3231"/>
          <w:tab w:val="left" w:pos="4270"/>
        </w:tabs>
        <w:rPr>
          <w:rFonts w:ascii="Arial" w:hAnsi="Arial" w:cs="Arial"/>
          <w:bCs/>
          <w:sz w:val="24"/>
          <w:szCs w:val="24"/>
        </w:rPr>
      </w:pPr>
      <w:r w:rsidRPr="007A080E">
        <w:rPr>
          <w:rFonts w:ascii="Arial" w:hAnsi="Arial" w:cs="Arial"/>
          <w:b/>
          <w:bCs/>
          <w:sz w:val="24"/>
          <w:szCs w:val="24"/>
        </w:rPr>
        <w:t xml:space="preserve">Books from previous courses: </w:t>
      </w:r>
      <w:r w:rsidRPr="007A080E">
        <w:rPr>
          <w:rFonts w:ascii="Arial" w:hAnsi="Arial" w:cs="Arial"/>
          <w:bCs/>
          <w:sz w:val="24"/>
          <w:szCs w:val="24"/>
        </w:rPr>
        <w:t>Please utilize textbooks from Nursing Foundations, Pathophysiology, Pharmacology, and Anatomy &amp; Physiology.</w:t>
      </w:r>
    </w:p>
    <w:p w14:paraId="64D6382D" w14:textId="77777777" w:rsidR="002105BB" w:rsidRPr="007A080E" w:rsidRDefault="002105BB" w:rsidP="00BB2BF2">
      <w:pPr>
        <w:rPr>
          <w:rFonts w:ascii="Arial" w:hAnsi="Arial" w:cs="Arial"/>
          <w:b/>
          <w:sz w:val="24"/>
          <w:szCs w:val="24"/>
        </w:rPr>
      </w:pPr>
    </w:p>
    <w:p w14:paraId="0935F044" w14:textId="77777777" w:rsidR="00BB2BF2" w:rsidRPr="007A080E" w:rsidRDefault="00BB2BF2" w:rsidP="00BB2BF2">
      <w:pPr>
        <w:rPr>
          <w:rFonts w:ascii="Arial" w:hAnsi="Arial" w:cs="Arial"/>
          <w:b/>
          <w:sz w:val="24"/>
          <w:szCs w:val="24"/>
        </w:rPr>
      </w:pPr>
      <w:r w:rsidRPr="007A080E">
        <w:rPr>
          <w:rFonts w:ascii="Arial" w:hAnsi="Arial" w:cs="Arial"/>
          <w:b/>
          <w:sz w:val="24"/>
          <w:szCs w:val="24"/>
        </w:rPr>
        <w:t>Descriptions of major assignments and examinations with due dates:</w:t>
      </w:r>
    </w:p>
    <w:p w14:paraId="754F12FA" w14:textId="77777777" w:rsidR="00361081" w:rsidRPr="007A080E" w:rsidRDefault="00361081" w:rsidP="00361081">
      <w:pPr>
        <w:rPr>
          <w:rFonts w:ascii="Arial" w:hAnsi="Arial" w:cs="Arial"/>
          <w:sz w:val="24"/>
          <w:szCs w:val="24"/>
        </w:rPr>
      </w:pPr>
      <w:r w:rsidRPr="007A080E">
        <w:rPr>
          <w:rFonts w:ascii="Arial" w:hAnsi="Arial" w:cs="Arial"/>
          <w:sz w:val="24"/>
          <w:szCs w:val="24"/>
        </w:rPr>
        <w:t>Course Schedule with dates and assignments available on Blackboard</w:t>
      </w:r>
    </w:p>
    <w:p w14:paraId="7597FC73" w14:textId="2AC98E42" w:rsidR="00630273" w:rsidRPr="007A080E" w:rsidRDefault="00630273" w:rsidP="00630273">
      <w:pPr>
        <w:pStyle w:val="NoSpacing"/>
        <w:rPr>
          <w:rFonts w:ascii="Arial" w:hAnsi="Arial" w:cs="Arial"/>
          <w:color w:val="1F497D"/>
        </w:rPr>
      </w:pPr>
      <w:r w:rsidRPr="007A080E">
        <w:rPr>
          <w:rFonts w:ascii="Arial" w:hAnsi="Arial" w:cs="Arial"/>
          <w:i/>
          <w:color w:val="0000FF"/>
        </w:rPr>
        <w:t xml:space="preserve">As the instructor for this course, I reserve the right to adjust this schedule in any way that serves the educational needs of the students enrolled in this course. </w:t>
      </w:r>
    </w:p>
    <w:p w14:paraId="62BCBCE3" w14:textId="77777777" w:rsidR="00BF620C" w:rsidRPr="007A080E" w:rsidRDefault="00BF620C" w:rsidP="00BB2BF2">
      <w:pPr>
        <w:rPr>
          <w:rFonts w:ascii="Arial" w:hAnsi="Arial" w:cs="Arial"/>
          <w:sz w:val="24"/>
          <w:szCs w:val="24"/>
        </w:rPr>
      </w:pPr>
    </w:p>
    <w:p w14:paraId="7DA74D11" w14:textId="77777777" w:rsidR="00B863DB" w:rsidRPr="007A080E" w:rsidRDefault="00B863DB" w:rsidP="00B863DB">
      <w:pPr>
        <w:tabs>
          <w:tab w:val="left" w:pos="360"/>
        </w:tabs>
        <w:rPr>
          <w:rFonts w:ascii="Arial" w:hAnsi="Arial" w:cs="Arial"/>
          <w:b/>
          <w:sz w:val="24"/>
          <w:szCs w:val="24"/>
        </w:rPr>
      </w:pPr>
      <w:r w:rsidRPr="007A080E">
        <w:rPr>
          <w:rFonts w:ascii="Arial" w:hAnsi="Arial" w:cs="Arial"/>
          <w:b/>
          <w:sz w:val="24"/>
          <w:szCs w:val="24"/>
        </w:rPr>
        <w:t>EVALUATION METHODS:</w:t>
      </w:r>
    </w:p>
    <w:p w14:paraId="16448801" w14:textId="77777777" w:rsidR="008631AD" w:rsidRPr="007A080E" w:rsidRDefault="008631AD" w:rsidP="00B863DB">
      <w:pPr>
        <w:tabs>
          <w:tab w:val="left" w:pos="360"/>
        </w:tabs>
        <w:rPr>
          <w:rFonts w:ascii="Arial" w:hAnsi="Arial" w:cs="Arial"/>
          <w:b/>
          <w:sz w:val="24"/>
          <w:szCs w:val="24"/>
        </w:rPr>
      </w:pPr>
    </w:p>
    <w:p w14:paraId="5E224788" w14:textId="11633433" w:rsidR="00B863DB" w:rsidRPr="000E6B3E" w:rsidRDefault="00770846" w:rsidP="00B863DB">
      <w:pPr>
        <w:widowControl w:val="0"/>
        <w:numPr>
          <w:ilvl w:val="0"/>
          <w:numId w:val="5"/>
        </w:numPr>
        <w:tabs>
          <w:tab w:val="num" w:pos="-90"/>
          <w:tab w:val="left" w:pos="360"/>
        </w:tabs>
        <w:snapToGrid w:val="0"/>
        <w:ind w:left="0" w:firstLine="0"/>
        <w:rPr>
          <w:rFonts w:ascii="Arial" w:hAnsi="Arial" w:cs="Arial"/>
          <w:b/>
          <w:sz w:val="24"/>
          <w:szCs w:val="24"/>
        </w:rPr>
      </w:pPr>
      <w:r w:rsidRPr="000E6B3E">
        <w:rPr>
          <w:rFonts w:ascii="Arial" w:hAnsi="Arial" w:cs="Arial"/>
          <w:b/>
          <w:sz w:val="24"/>
          <w:szCs w:val="24"/>
          <w:u w:val="single"/>
        </w:rPr>
        <w:t xml:space="preserve">Online </w:t>
      </w:r>
      <w:r w:rsidR="00B863DB" w:rsidRPr="000E6B3E">
        <w:rPr>
          <w:rFonts w:ascii="Arial" w:hAnsi="Arial" w:cs="Arial"/>
          <w:b/>
          <w:sz w:val="24"/>
          <w:szCs w:val="24"/>
          <w:u w:val="single"/>
        </w:rPr>
        <w:t>Quizzes</w:t>
      </w:r>
    </w:p>
    <w:p w14:paraId="18A66960" w14:textId="7AF138E2" w:rsidR="00B863DB" w:rsidRPr="007A080E" w:rsidRDefault="00770846" w:rsidP="00770846">
      <w:pPr>
        <w:tabs>
          <w:tab w:val="left" w:pos="360"/>
        </w:tabs>
        <w:rPr>
          <w:rFonts w:ascii="Arial" w:hAnsi="Arial" w:cs="Arial"/>
          <w:sz w:val="24"/>
          <w:szCs w:val="24"/>
        </w:rPr>
      </w:pPr>
      <w:r w:rsidRPr="007A080E">
        <w:rPr>
          <w:rFonts w:ascii="Arial" w:hAnsi="Arial" w:cs="Arial"/>
          <w:sz w:val="24"/>
          <w:szCs w:val="24"/>
        </w:rPr>
        <w:t>Eight</w:t>
      </w:r>
      <w:r w:rsidR="00215F40" w:rsidRPr="007A080E">
        <w:rPr>
          <w:rFonts w:ascii="Arial" w:hAnsi="Arial" w:cs="Arial"/>
          <w:sz w:val="24"/>
          <w:szCs w:val="24"/>
        </w:rPr>
        <w:t xml:space="preserve"> </w:t>
      </w:r>
      <w:r w:rsidR="00B863DB" w:rsidRPr="007A080E">
        <w:rPr>
          <w:rFonts w:ascii="Arial" w:hAnsi="Arial" w:cs="Arial"/>
          <w:sz w:val="24"/>
          <w:szCs w:val="24"/>
        </w:rPr>
        <w:t>quizzes will be given throughout the semester</w:t>
      </w:r>
      <w:r w:rsidRPr="007A080E">
        <w:rPr>
          <w:rFonts w:ascii="Arial" w:hAnsi="Arial" w:cs="Arial"/>
          <w:sz w:val="24"/>
          <w:szCs w:val="24"/>
        </w:rPr>
        <w:t>.</w:t>
      </w:r>
      <w:r w:rsidR="00B863DB" w:rsidRPr="007A080E">
        <w:rPr>
          <w:rFonts w:ascii="Arial" w:hAnsi="Arial" w:cs="Arial"/>
          <w:sz w:val="24"/>
          <w:szCs w:val="24"/>
        </w:rPr>
        <w:t xml:space="preserve"> </w:t>
      </w:r>
      <w:r w:rsidR="00B863DB" w:rsidRPr="007A080E">
        <w:rPr>
          <w:rFonts w:ascii="Arial" w:hAnsi="Arial" w:cs="Arial"/>
          <w:i/>
          <w:iCs/>
          <w:sz w:val="24"/>
          <w:szCs w:val="24"/>
        </w:rPr>
        <w:t>The lowest quiz grade will be dropped</w:t>
      </w:r>
      <w:r w:rsidR="00B863DB" w:rsidRPr="007A080E">
        <w:rPr>
          <w:rFonts w:ascii="Arial" w:hAnsi="Arial" w:cs="Arial"/>
          <w:sz w:val="24"/>
          <w:szCs w:val="24"/>
        </w:rPr>
        <w:t xml:space="preserve">. </w:t>
      </w:r>
      <w:r w:rsidR="00B863DB" w:rsidRPr="007A080E">
        <w:rPr>
          <w:rFonts w:ascii="Arial" w:hAnsi="Arial" w:cs="Arial"/>
          <w:i/>
          <w:iCs/>
          <w:sz w:val="24"/>
          <w:szCs w:val="24"/>
        </w:rPr>
        <w:t>If a student misses a quiz, they receive a zero and that will be their lowest quiz</w:t>
      </w:r>
      <w:r w:rsidR="00B863DB" w:rsidRPr="007A080E">
        <w:rPr>
          <w:rFonts w:ascii="Arial" w:hAnsi="Arial" w:cs="Arial"/>
          <w:sz w:val="24"/>
          <w:szCs w:val="24"/>
        </w:rPr>
        <w:t xml:space="preserve"> </w:t>
      </w:r>
      <w:r w:rsidR="00B863DB" w:rsidRPr="007A080E">
        <w:rPr>
          <w:rFonts w:ascii="Arial" w:hAnsi="Arial" w:cs="Arial"/>
          <w:i/>
          <w:iCs/>
          <w:sz w:val="24"/>
          <w:szCs w:val="24"/>
        </w:rPr>
        <w:t>grade.</w:t>
      </w:r>
      <w:r w:rsidR="00215F40" w:rsidRPr="007A080E">
        <w:rPr>
          <w:rFonts w:ascii="Arial" w:hAnsi="Arial" w:cs="Arial"/>
          <w:sz w:val="24"/>
          <w:szCs w:val="24"/>
        </w:rPr>
        <w:t xml:space="preserve"> </w:t>
      </w:r>
      <w:r w:rsidRPr="007A080E">
        <w:rPr>
          <w:rFonts w:ascii="Arial" w:hAnsi="Arial" w:cs="Arial"/>
          <w:sz w:val="24"/>
          <w:szCs w:val="24"/>
        </w:rPr>
        <w:t xml:space="preserve">Quiz questions may include course content from previous weeks or current week, assigned case studies, and /or from assigned readings. </w:t>
      </w:r>
    </w:p>
    <w:p w14:paraId="29FCC80E" w14:textId="77777777" w:rsidR="003D6338" w:rsidRPr="007A080E" w:rsidRDefault="003D6338" w:rsidP="00770846">
      <w:pPr>
        <w:tabs>
          <w:tab w:val="left" w:pos="360"/>
        </w:tabs>
        <w:rPr>
          <w:rFonts w:ascii="Arial" w:hAnsi="Arial" w:cs="Arial"/>
          <w:sz w:val="24"/>
          <w:szCs w:val="24"/>
        </w:rPr>
      </w:pPr>
    </w:p>
    <w:p w14:paraId="02248FCF" w14:textId="5409B87F"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As future nurses, you are guided by a set of practice expectations, even as a student. A very important part of these expectations is appropriate moral and ethical behavior. Therefore, it is expected that you will work alone and without notes to take each of the online quizzes. You are expected to maintain test security by not discussing the questions with your peers or attempting to copy the quizzes in any way. If you discuss quiz questions or content of quizzes with these students, this is a violation of test security, and will result in being reported for academic </w:t>
      </w:r>
      <w:r w:rsidRPr="007A080E">
        <w:rPr>
          <w:rFonts w:ascii="Arial" w:hAnsi="Arial" w:cs="Arial"/>
          <w:sz w:val="24"/>
          <w:szCs w:val="24"/>
        </w:rPr>
        <w:lastRenderedPageBreak/>
        <w:t xml:space="preserve">dishonesty. WE TAKE TEST SECURITY very seriously at the College of Nursing. Violations in test security are not just considered academic violations, but ethical violations, which is unacceptable behavior for future nursing professionals. </w:t>
      </w:r>
    </w:p>
    <w:p w14:paraId="220B18F8" w14:textId="77777777" w:rsidR="000E6B3E" w:rsidRPr="00DE736E" w:rsidRDefault="003D6338" w:rsidP="00B863DB">
      <w:pPr>
        <w:tabs>
          <w:tab w:val="left" w:pos="360"/>
        </w:tabs>
        <w:rPr>
          <w:rFonts w:ascii="Arial" w:hAnsi="Arial" w:cs="Arial"/>
          <w:b/>
          <w:sz w:val="24"/>
          <w:szCs w:val="24"/>
        </w:rPr>
      </w:pPr>
      <w:r w:rsidRPr="007A080E">
        <w:rPr>
          <w:rFonts w:ascii="Arial" w:hAnsi="Arial" w:cs="Arial"/>
          <w:sz w:val="24"/>
          <w:szCs w:val="24"/>
        </w:rPr>
        <w:t>Course quizzes will be posted online</w:t>
      </w:r>
      <w:r w:rsidR="000E6B3E">
        <w:rPr>
          <w:rFonts w:ascii="Arial" w:hAnsi="Arial" w:cs="Arial"/>
          <w:sz w:val="24"/>
          <w:szCs w:val="24"/>
        </w:rPr>
        <w:t xml:space="preserve"> in Blackboard</w:t>
      </w:r>
      <w:r w:rsidRPr="007A080E">
        <w:rPr>
          <w:rFonts w:ascii="Arial" w:hAnsi="Arial" w:cs="Arial"/>
          <w:sz w:val="24"/>
          <w:szCs w:val="24"/>
        </w:rPr>
        <w:t xml:space="preserve">. Quizzes will be available to students during a specified time period listed on the course schedule. Please review the online quiz instructions prior to attempting the quiz. Since the quiz is timed, you will be unable to return to any skipped items and the instructor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r w:rsidRPr="00DE736E">
        <w:rPr>
          <w:rFonts w:ascii="Arial" w:hAnsi="Arial" w:cs="Arial"/>
          <w:b/>
          <w:sz w:val="24"/>
          <w:szCs w:val="24"/>
        </w:rPr>
        <w:t xml:space="preserve">Online quizzes are not included in the minimal weighted exam grade average of 70%. </w:t>
      </w:r>
    </w:p>
    <w:p w14:paraId="534F8CA7" w14:textId="1EC99E57" w:rsidR="003D6338" w:rsidRPr="000E6B3E" w:rsidRDefault="003D6338" w:rsidP="00B863DB">
      <w:pPr>
        <w:tabs>
          <w:tab w:val="left" w:pos="360"/>
        </w:tabs>
        <w:rPr>
          <w:rFonts w:ascii="Arial" w:hAnsi="Arial" w:cs="Arial"/>
          <w:sz w:val="24"/>
          <w:szCs w:val="24"/>
          <w:u w:val="single"/>
        </w:rPr>
      </w:pPr>
      <w:r w:rsidRPr="000E6B3E">
        <w:rPr>
          <w:rFonts w:ascii="Arial" w:hAnsi="Arial" w:cs="Arial"/>
          <w:sz w:val="24"/>
          <w:szCs w:val="24"/>
          <w:u w:val="single"/>
        </w:rPr>
        <w:t xml:space="preserve">General Online Quiz Guidelines: </w:t>
      </w:r>
    </w:p>
    <w:p w14:paraId="2FD98E8E" w14:textId="48F9EF6B"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1. The online quizzes will be set to 1.5 minutes per question, a total of 15 minutes. . You will not have time to use your notes to look up the answers. </w:t>
      </w:r>
    </w:p>
    <w:p w14:paraId="25948A5D" w14:textId="77777777"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2. Each student will have different questions than other students, as the questions are scrambled. No two students will receive the same question in the same order. </w:t>
      </w:r>
    </w:p>
    <w:p w14:paraId="4B7BD202" w14:textId="77777777"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3. During a quiz you will be unable to save or print the questions; this is for test security purposes.</w:t>
      </w:r>
    </w:p>
    <w:p w14:paraId="3FA9B285" w14:textId="77777777" w:rsidR="003D6338"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 4. Missed quizzes are counted as 0%. Missed quizzes will not be made up. 5. Your computer connection must be reliable. If you know that you are cut off of the Internet every time use it, don’t rely on your home computer to take the test. There are many options for you to use a reliable computer with a reliable Internet connection. Please locate a reliable connection prior to taking the first online quiz. </w:t>
      </w:r>
    </w:p>
    <w:p w14:paraId="1BD0ECEC" w14:textId="505CEC33" w:rsidR="000D1FEE" w:rsidRPr="007A080E" w:rsidRDefault="003D6338" w:rsidP="00B863DB">
      <w:pPr>
        <w:tabs>
          <w:tab w:val="left" w:pos="360"/>
        </w:tabs>
        <w:rPr>
          <w:rFonts w:ascii="Arial" w:hAnsi="Arial" w:cs="Arial"/>
          <w:sz w:val="24"/>
          <w:szCs w:val="24"/>
        </w:rPr>
      </w:pPr>
      <w:r w:rsidRPr="007A080E">
        <w:rPr>
          <w:rFonts w:ascii="Arial" w:hAnsi="Arial" w:cs="Arial"/>
          <w:sz w:val="24"/>
          <w:szCs w:val="24"/>
        </w:rPr>
        <w:t xml:space="preserve">6. </w:t>
      </w:r>
      <w:r w:rsidRPr="00DE736E">
        <w:rPr>
          <w:rFonts w:ascii="Arial" w:hAnsi="Arial" w:cs="Arial"/>
          <w:b/>
          <w:sz w:val="24"/>
          <w:szCs w:val="24"/>
        </w:rPr>
        <w:t>Quizzes are o</w:t>
      </w:r>
      <w:r w:rsidR="00DE736E">
        <w:rPr>
          <w:rFonts w:ascii="Arial" w:hAnsi="Arial" w:cs="Arial"/>
          <w:b/>
          <w:sz w:val="24"/>
          <w:szCs w:val="24"/>
        </w:rPr>
        <w:t>pen from 0700 on Friday until 19</w:t>
      </w:r>
      <w:r w:rsidRPr="00DE736E">
        <w:rPr>
          <w:rFonts w:ascii="Arial" w:hAnsi="Arial" w:cs="Arial"/>
          <w:b/>
          <w:sz w:val="24"/>
          <w:szCs w:val="24"/>
        </w:rPr>
        <w:t>00 on Monday</w:t>
      </w:r>
      <w:r w:rsidRPr="007A080E">
        <w:rPr>
          <w:rFonts w:ascii="Arial" w:hAnsi="Arial" w:cs="Arial"/>
          <w:sz w:val="24"/>
          <w:szCs w:val="24"/>
        </w:rPr>
        <w:t xml:space="preserve">. They will not </w:t>
      </w:r>
      <w:r w:rsidR="000E6B3E" w:rsidRPr="007A080E">
        <w:rPr>
          <w:rFonts w:ascii="Arial" w:hAnsi="Arial" w:cs="Arial"/>
          <w:sz w:val="24"/>
          <w:szCs w:val="24"/>
        </w:rPr>
        <w:t>be available</w:t>
      </w:r>
      <w:r w:rsidRPr="007A080E">
        <w:rPr>
          <w:rFonts w:ascii="Arial" w:hAnsi="Arial" w:cs="Arial"/>
          <w:sz w:val="24"/>
          <w:szCs w:val="24"/>
        </w:rPr>
        <w:t xml:space="preserve"> before or after those times. </w:t>
      </w:r>
    </w:p>
    <w:p w14:paraId="07F489B8" w14:textId="77777777" w:rsidR="003D6338" w:rsidRPr="007A080E" w:rsidRDefault="003D6338" w:rsidP="00B863DB">
      <w:pPr>
        <w:tabs>
          <w:tab w:val="left" w:pos="360"/>
        </w:tabs>
        <w:rPr>
          <w:rFonts w:ascii="Arial" w:hAnsi="Arial" w:cs="Arial"/>
          <w:sz w:val="24"/>
          <w:szCs w:val="24"/>
        </w:rPr>
      </w:pPr>
    </w:p>
    <w:p w14:paraId="4753826B" w14:textId="7120C785" w:rsidR="000D1FEE" w:rsidRPr="007A080E" w:rsidRDefault="000D1FEE">
      <w:pPr>
        <w:rPr>
          <w:rFonts w:ascii="Arial" w:hAnsi="Arial" w:cs="Arial"/>
          <w:sz w:val="24"/>
          <w:szCs w:val="24"/>
          <w:u w:val="single"/>
        </w:rPr>
      </w:pPr>
    </w:p>
    <w:p w14:paraId="08E98046" w14:textId="391DCD23" w:rsidR="00D82295" w:rsidRPr="000E6B3E" w:rsidRDefault="001C593B" w:rsidP="00D82295">
      <w:pPr>
        <w:pStyle w:val="ListParagraph"/>
        <w:numPr>
          <w:ilvl w:val="0"/>
          <w:numId w:val="5"/>
        </w:numPr>
        <w:tabs>
          <w:tab w:val="left" w:pos="360"/>
        </w:tabs>
        <w:rPr>
          <w:rFonts w:ascii="Arial" w:hAnsi="Arial" w:cs="Arial"/>
          <w:b/>
          <w:sz w:val="24"/>
          <w:szCs w:val="24"/>
          <w:u w:val="single"/>
        </w:rPr>
      </w:pPr>
      <w:r w:rsidRPr="000E6B3E">
        <w:rPr>
          <w:rFonts w:ascii="Arial" w:hAnsi="Arial" w:cs="Arial"/>
          <w:b/>
          <w:sz w:val="24"/>
          <w:szCs w:val="24"/>
          <w:u w:val="single"/>
        </w:rPr>
        <w:t>Prep</w:t>
      </w:r>
      <w:r w:rsidR="00D82295" w:rsidRPr="000E6B3E">
        <w:rPr>
          <w:rFonts w:ascii="Arial" w:hAnsi="Arial" w:cs="Arial"/>
          <w:b/>
          <w:sz w:val="24"/>
          <w:szCs w:val="24"/>
          <w:u w:val="single"/>
        </w:rPr>
        <w:t xml:space="preserve"> U</w:t>
      </w:r>
    </w:p>
    <w:p w14:paraId="00EAA9F1" w14:textId="0F77A747" w:rsidR="00757037" w:rsidRPr="007A080E" w:rsidRDefault="006E2707" w:rsidP="00757037">
      <w:pPr>
        <w:pStyle w:val="ListParagraph"/>
        <w:ind w:left="0"/>
        <w:rPr>
          <w:rFonts w:ascii="Arial" w:hAnsi="Arial" w:cs="Arial"/>
          <w:sz w:val="24"/>
          <w:szCs w:val="24"/>
        </w:rPr>
      </w:pPr>
      <w:r w:rsidRPr="007A080E">
        <w:rPr>
          <w:rFonts w:ascii="Arial" w:hAnsi="Arial" w:cs="Arial"/>
          <w:sz w:val="24"/>
          <w:szCs w:val="24"/>
        </w:rPr>
        <w:t>Students are expected to com</w:t>
      </w:r>
      <w:r w:rsidR="00701566" w:rsidRPr="007A080E">
        <w:rPr>
          <w:rFonts w:ascii="Arial" w:hAnsi="Arial" w:cs="Arial"/>
          <w:sz w:val="24"/>
          <w:szCs w:val="24"/>
        </w:rPr>
        <w:t xml:space="preserve">plete the </w:t>
      </w:r>
      <w:proofErr w:type="spellStart"/>
      <w:r w:rsidR="00701566" w:rsidRPr="007A080E">
        <w:rPr>
          <w:rFonts w:ascii="Arial" w:hAnsi="Arial" w:cs="Arial"/>
          <w:sz w:val="24"/>
          <w:szCs w:val="24"/>
        </w:rPr>
        <w:t>PrepU</w:t>
      </w:r>
      <w:proofErr w:type="spellEnd"/>
      <w:r w:rsidR="00701566" w:rsidRPr="007A080E">
        <w:rPr>
          <w:rFonts w:ascii="Arial" w:hAnsi="Arial" w:cs="Arial"/>
          <w:sz w:val="24"/>
          <w:szCs w:val="24"/>
        </w:rPr>
        <w:t xml:space="preserve"> assignments. They will prepare you for the exams, clinical, case studies and clinical. </w:t>
      </w:r>
      <w:r w:rsidRPr="007A080E">
        <w:rPr>
          <w:rFonts w:ascii="Arial" w:hAnsi="Arial" w:cs="Arial"/>
          <w:sz w:val="24"/>
          <w:szCs w:val="24"/>
        </w:rPr>
        <w:t xml:space="preserve"> Weekly assignments</w:t>
      </w:r>
      <w:r w:rsidR="008631AD" w:rsidRPr="007A080E">
        <w:rPr>
          <w:rFonts w:ascii="Arial" w:hAnsi="Arial" w:cs="Arial"/>
          <w:sz w:val="24"/>
          <w:szCs w:val="24"/>
        </w:rPr>
        <w:t>,</w:t>
      </w:r>
      <w:r w:rsidRPr="007A080E">
        <w:rPr>
          <w:rFonts w:ascii="Arial" w:hAnsi="Arial" w:cs="Arial"/>
          <w:sz w:val="24"/>
          <w:szCs w:val="24"/>
        </w:rPr>
        <w:t xml:space="preserve"> based on the assigned reading</w:t>
      </w:r>
      <w:r w:rsidR="008631AD" w:rsidRPr="007A080E">
        <w:rPr>
          <w:rFonts w:ascii="Arial" w:hAnsi="Arial" w:cs="Arial"/>
          <w:sz w:val="24"/>
          <w:szCs w:val="24"/>
        </w:rPr>
        <w:t>,</w:t>
      </w:r>
      <w:r w:rsidRPr="007A080E">
        <w:rPr>
          <w:rFonts w:ascii="Arial" w:hAnsi="Arial" w:cs="Arial"/>
          <w:sz w:val="24"/>
          <w:szCs w:val="24"/>
        </w:rPr>
        <w:t xml:space="preserve"> will be posted in the online </w:t>
      </w:r>
      <w:proofErr w:type="spellStart"/>
      <w:r w:rsidRPr="007A080E">
        <w:rPr>
          <w:rFonts w:ascii="Arial" w:hAnsi="Arial" w:cs="Arial"/>
          <w:sz w:val="24"/>
          <w:szCs w:val="24"/>
        </w:rPr>
        <w:t>PrepU</w:t>
      </w:r>
      <w:proofErr w:type="spellEnd"/>
      <w:r w:rsidRPr="007A080E">
        <w:rPr>
          <w:rFonts w:ascii="Arial" w:hAnsi="Arial" w:cs="Arial"/>
          <w:sz w:val="24"/>
          <w:szCs w:val="24"/>
        </w:rPr>
        <w:t xml:space="preserve"> application.  </w:t>
      </w:r>
      <w:r w:rsidR="00757037" w:rsidRPr="007A080E">
        <w:rPr>
          <w:rFonts w:ascii="Arial" w:hAnsi="Arial" w:cs="Arial"/>
          <w:sz w:val="24"/>
          <w:szCs w:val="24"/>
        </w:rPr>
        <w:t>PREP U a</w:t>
      </w:r>
      <w:r w:rsidR="00701566" w:rsidRPr="007A080E">
        <w:rPr>
          <w:rFonts w:ascii="Arial" w:hAnsi="Arial" w:cs="Arial"/>
          <w:sz w:val="24"/>
          <w:szCs w:val="24"/>
        </w:rPr>
        <w:t>ssignments will count 6</w:t>
      </w:r>
      <w:r w:rsidR="00757037" w:rsidRPr="007A080E">
        <w:rPr>
          <w:rFonts w:ascii="Arial" w:hAnsi="Arial" w:cs="Arial"/>
          <w:sz w:val="24"/>
          <w:szCs w:val="24"/>
        </w:rPr>
        <w:t>% of the course grade</w:t>
      </w:r>
      <w:r w:rsidR="00196404" w:rsidRPr="007A080E">
        <w:rPr>
          <w:rFonts w:ascii="Arial" w:hAnsi="Arial" w:cs="Arial"/>
          <w:sz w:val="24"/>
          <w:szCs w:val="24"/>
        </w:rPr>
        <w:t>.</w:t>
      </w:r>
      <w:r w:rsidR="00757037" w:rsidRPr="007A080E">
        <w:rPr>
          <w:rFonts w:ascii="Arial" w:hAnsi="Arial" w:cs="Arial"/>
          <w:sz w:val="24"/>
          <w:szCs w:val="24"/>
        </w:rPr>
        <w:t xml:space="preserve">  </w:t>
      </w:r>
      <w:r w:rsidR="007C1B41" w:rsidRPr="007A080E">
        <w:rPr>
          <w:rFonts w:ascii="Arial" w:hAnsi="Arial" w:cs="Arial"/>
          <w:sz w:val="24"/>
          <w:szCs w:val="24"/>
        </w:rPr>
        <w:t>The required mastery level of ‘</w:t>
      </w:r>
      <w:r w:rsidR="00701566" w:rsidRPr="007A080E">
        <w:rPr>
          <w:rFonts w:ascii="Arial" w:hAnsi="Arial" w:cs="Arial"/>
          <w:sz w:val="24"/>
          <w:szCs w:val="24"/>
        </w:rPr>
        <w:t>5</w:t>
      </w:r>
      <w:r w:rsidR="007C1B41" w:rsidRPr="007A080E">
        <w:rPr>
          <w:rFonts w:ascii="Arial" w:hAnsi="Arial" w:cs="Arial"/>
          <w:sz w:val="24"/>
          <w:szCs w:val="24"/>
        </w:rPr>
        <w:t xml:space="preserve">’ </w:t>
      </w:r>
      <w:r w:rsidR="00701566" w:rsidRPr="007A080E">
        <w:rPr>
          <w:rFonts w:ascii="Arial" w:hAnsi="Arial" w:cs="Arial"/>
          <w:sz w:val="24"/>
          <w:szCs w:val="24"/>
        </w:rPr>
        <w:t xml:space="preserve">must be obtained by due date in order to achieve 100% on the assignment. </w:t>
      </w:r>
    </w:p>
    <w:p w14:paraId="0300C2FC" w14:textId="4DC2FC98" w:rsidR="00701566" w:rsidRDefault="00701566" w:rsidP="00757037">
      <w:pPr>
        <w:pStyle w:val="ListParagraph"/>
        <w:ind w:left="0"/>
        <w:rPr>
          <w:rFonts w:ascii="Arial" w:hAnsi="Arial" w:cs="Arial"/>
          <w:sz w:val="24"/>
          <w:szCs w:val="24"/>
        </w:rPr>
      </w:pPr>
      <w:r w:rsidRPr="007A080E">
        <w:rPr>
          <w:rFonts w:ascii="Arial" w:hAnsi="Arial" w:cs="Arial"/>
          <w:sz w:val="24"/>
          <w:szCs w:val="24"/>
        </w:rPr>
        <w:t xml:space="preserve">If </w:t>
      </w:r>
      <w:r w:rsidR="000E6B3E">
        <w:rPr>
          <w:rFonts w:ascii="Arial" w:hAnsi="Arial" w:cs="Arial"/>
          <w:sz w:val="24"/>
          <w:szCs w:val="24"/>
        </w:rPr>
        <w:t>a</w:t>
      </w:r>
      <w:r w:rsidRPr="007A080E">
        <w:rPr>
          <w:rFonts w:ascii="Arial" w:hAnsi="Arial" w:cs="Arial"/>
          <w:sz w:val="24"/>
          <w:szCs w:val="24"/>
        </w:rPr>
        <w:t xml:space="preserve"> question</w:t>
      </w:r>
      <w:r w:rsidR="000E6B3E">
        <w:rPr>
          <w:rFonts w:ascii="Arial" w:hAnsi="Arial" w:cs="Arial"/>
          <w:sz w:val="24"/>
          <w:szCs w:val="24"/>
        </w:rPr>
        <w:t xml:space="preserve"> collection assignment</w:t>
      </w:r>
      <w:r w:rsidRPr="007A080E">
        <w:rPr>
          <w:rFonts w:ascii="Arial" w:hAnsi="Arial" w:cs="Arial"/>
          <w:sz w:val="24"/>
          <w:szCs w:val="24"/>
        </w:rPr>
        <w:t xml:space="preserve"> </w:t>
      </w:r>
      <w:r w:rsidR="000E6B3E">
        <w:rPr>
          <w:rFonts w:ascii="Arial" w:hAnsi="Arial" w:cs="Arial"/>
          <w:sz w:val="24"/>
          <w:szCs w:val="24"/>
        </w:rPr>
        <w:t>is</w:t>
      </w:r>
      <w:r w:rsidRPr="007A080E">
        <w:rPr>
          <w:rFonts w:ascii="Arial" w:hAnsi="Arial" w:cs="Arial"/>
          <w:sz w:val="24"/>
          <w:szCs w:val="24"/>
        </w:rPr>
        <w:t xml:space="preserve"> utilized: The student will receive the percent grade.</w:t>
      </w:r>
    </w:p>
    <w:p w14:paraId="17DE46CF" w14:textId="454F245A" w:rsidR="00DE736E" w:rsidRDefault="00DE736E" w:rsidP="00757037">
      <w:pPr>
        <w:pStyle w:val="ListParagraph"/>
        <w:ind w:left="0"/>
        <w:rPr>
          <w:rFonts w:ascii="Arial" w:hAnsi="Arial" w:cs="Arial"/>
          <w:sz w:val="24"/>
          <w:szCs w:val="24"/>
        </w:rPr>
      </w:pPr>
      <w:r>
        <w:rPr>
          <w:rFonts w:ascii="Arial" w:hAnsi="Arial" w:cs="Arial"/>
          <w:sz w:val="24"/>
          <w:szCs w:val="24"/>
        </w:rPr>
        <w:t xml:space="preserve">This assignment is due on Thursdays at 1159. </w:t>
      </w:r>
    </w:p>
    <w:p w14:paraId="37CC2495" w14:textId="77777777" w:rsidR="000E6B3E" w:rsidRDefault="000E6B3E" w:rsidP="00757037">
      <w:pPr>
        <w:pStyle w:val="ListParagraph"/>
        <w:ind w:left="0"/>
        <w:rPr>
          <w:rFonts w:ascii="Arial" w:hAnsi="Arial" w:cs="Arial"/>
          <w:sz w:val="24"/>
          <w:szCs w:val="24"/>
        </w:rPr>
      </w:pPr>
    </w:p>
    <w:p w14:paraId="2DA42BB7" w14:textId="5FED3D23" w:rsidR="000E6B3E" w:rsidRDefault="000E6B3E" w:rsidP="00757037">
      <w:pPr>
        <w:pStyle w:val="ListParagraph"/>
        <w:ind w:left="0"/>
        <w:rPr>
          <w:rFonts w:ascii="Arial" w:hAnsi="Arial" w:cs="Arial"/>
          <w:sz w:val="24"/>
          <w:szCs w:val="24"/>
        </w:rPr>
      </w:pPr>
      <w:r>
        <w:rPr>
          <w:rFonts w:ascii="Arial" w:hAnsi="Arial" w:cs="Arial"/>
          <w:sz w:val="24"/>
          <w:szCs w:val="24"/>
        </w:rPr>
        <w:t xml:space="preserve">3. </w:t>
      </w:r>
      <w:r w:rsidRPr="000E6B3E">
        <w:rPr>
          <w:rFonts w:ascii="Arial" w:hAnsi="Arial" w:cs="Arial"/>
          <w:b/>
          <w:sz w:val="24"/>
          <w:szCs w:val="24"/>
          <w:u w:val="single"/>
        </w:rPr>
        <w:t>V-</w:t>
      </w:r>
      <w:proofErr w:type="spellStart"/>
      <w:r w:rsidRPr="000E6B3E">
        <w:rPr>
          <w:rFonts w:ascii="Arial" w:hAnsi="Arial" w:cs="Arial"/>
          <w:b/>
          <w:sz w:val="24"/>
          <w:szCs w:val="24"/>
          <w:u w:val="single"/>
        </w:rPr>
        <w:t>sim</w:t>
      </w:r>
      <w:proofErr w:type="spellEnd"/>
      <w:r w:rsidRPr="000E6B3E">
        <w:rPr>
          <w:rFonts w:ascii="Arial" w:hAnsi="Arial" w:cs="Arial"/>
          <w:b/>
          <w:sz w:val="24"/>
          <w:szCs w:val="24"/>
          <w:u w:val="single"/>
        </w:rPr>
        <w:t xml:space="preserve"> and Case studies</w:t>
      </w:r>
    </w:p>
    <w:p w14:paraId="313C0B97" w14:textId="2DBB61E4" w:rsidR="000E6B3E" w:rsidRDefault="000E6B3E" w:rsidP="00757037">
      <w:pPr>
        <w:pStyle w:val="ListParagraph"/>
        <w:ind w:left="0"/>
        <w:rPr>
          <w:rFonts w:ascii="Arial" w:hAnsi="Arial" w:cs="Arial"/>
          <w:sz w:val="24"/>
          <w:szCs w:val="24"/>
        </w:rPr>
      </w:pPr>
      <w:r>
        <w:rPr>
          <w:rFonts w:ascii="Arial" w:hAnsi="Arial" w:cs="Arial"/>
          <w:sz w:val="24"/>
          <w:szCs w:val="24"/>
        </w:rPr>
        <w:t xml:space="preserve">During the course as part of your grade you will be assigned a </w:t>
      </w:r>
      <w:proofErr w:type="spellStart"/>
      <w:r>
        <w:rPr>
          <w:rFonts w:ascii="Arial" w:hAnsi="Arial" w:cs="Arial"/>
          <w:sz w:val="24"/>
          <w:szCs w:val="24"/>
        </w:rPr>
        <w:t>vsim</w:t>
      </w:r>
      <w:proofErr w:type="spellEnd"/>
      <w:r>
        <w:rPr>
          <w:rFonts w:ascii="Arial" w:hAnsi="Arial" w:cs="Arial"/>
          <w:sz w:val="24"/>
          <w:szCs w:val="24"/>
        </w:rPr>
        <w:t xml:space="preserve"> or case study.  In order to receive full credit on the </w:t>
      </w:r>
      <w:proofErr w:type="spellStart"/>
      <w:r>
        <w:rPr>
          <w:rFonts w:ascii="Arial" w:hAnsi="Arial" w:cs="Arial"/>
          <w:sz w:val="24"/>
          <w:szCs w:val="24"/>
        </w:rPr>
        <w:t>vsim</w:t>
      </w:r>
      <w:proofErr w:type="spellEnd"/>
      <w:r>
        <w:rPr>
          <w:rFonts w:ascii="Arial" w:hAnsi="Arial" w:cs="Arial"/>
          <w:sz w:val="24"/>
          <w:szCs w:val="24"/>
        </w:rPr>
        <w:t xml:space="preserve">, the student must achieve an 80% on the post test. </w:t>
      </w:r>
    </w:p>
    <w:p w14:paraId="74833D88" w14:textId="4976FA2E" w:rsidR="00DE736E" w:rsidRDefault="000E6B3E" w:rsidP="00757037">
      <w:pPr>
        <w:pStyle w:val="ListParagraph"/>
        <w:ind w:left="0"/>
        <w:rPr>
          <w:rFonts w:ascii="Arial" w:hAnsi="Arial" w:cs="Arial"/>
          <w:sz w:val="24"/>
          <w:szCs w:val="24"/>
        </w:rPr>
      </w:pPr>
      <w:r>
        <w:rPr>
          <w:rFonts w:ascii="Arial" w:hAnsi="Arial" w:cs="Arial"/>
          <w:sz w:val="24"/>
          <w:szCs w:val="24"/>
        </w:rPr>
        <w:t xml:space="preserve">If a case study is </w:t>
      </w:r>
      <w:r w:rsidR="00DE736E">
        <w:rPr>
          <w:rFonts w:ascii="Arial" w:hAnsi="Arial" w:cs="Arial"/>
          <w:sz w:val="24"/>
          <w:szCs w:val="24"/>
        </w:rPr>
        <w:t>assigned,</w:t>
      </w:r>
      <w:r>
        <w:rPr>
          <w:rFonts w:ascii="Arial" w:hAnsi="Arial" w:cs="Arial"/>
          <w:sz w:val="24"/>
          <w:szCs w:val="24"/>
        </w:rPr>
        <w:t xml:space="preserve"> please refer to the rubric. </w:t>
      </w:r>
      <w:r w:rsidR="00DE736E">
        <w:rPr>
          <w:rFonts w:ascii="Arial" w:hAnsi="Arial" w:cs="Arial"/>
          <w:sz w:val="24"/>
          <w:szCs w:val="24"/>
        </w:rPr>
        <w:t>V-</w:t>
      </w:r>
      <w:proofErr w:type="spellStart"/>
      <w:r w:rsidR="00DE736E">
        <w:rPr>
          <w:rFonts w:ascii="Arial" w:hAnsi="Arial" w:cs="Arial"/>
          <w:sz w:val="24"/>
          <w:szCs w:val="24"/>
        </w:rPr>
        <w:t>sim</w:t>
      </w:r>
      <w:proofErr w:type="spellEnd"/>
      <w:r w:rsidR="00DE736E">
        <w:rPr>
          <w:rFonts w:ascii="Arial" w:hAnsi="Arial" w:cs="Arial"/>
          <w:sz w:val="24"/>
          <w:szCs w:val="24"/>
        </w:rPr>
        <w:t xml:space="preserve">/ case studies will count 3% of the </w:t>
      </w:r>
      <w:proofErr w:type="spellStart"/>
      <w:r w:rsidR="00DE736E">
        <w:rPr>
          <w:rFonts w:ascii="Arial" w:hAnsi="Arial" w:cs="Arial"/>
          <w:sz w:val="24"/>
          <w:szCs w:val="24"/>
        </w:rPr>
        <w:t>the</w:t>
      </w:r>
      <w:proofErr w:type="spellEnd"/>
      <w:r w:rsidR="00DE736E">
        <w:rPr>
          <w:rFonts w:ascii="Arial" w:hAnsi="Arial" w:cs="Arial"/>
          <w:sz w:val="24"/>
          <w:szCs w:val="24"/>
        </w:rPr>
        <w:t xml:space="preserve"> course </w:t>
      </w:r>
      <w:proofErr w:type="gramStart"/>
      <w:r w:rsidR="00DE736E">
        <w:rPr>
          <w:rFonts w:ascii="Arial" w:hAnsi="Arial" w:cs="Arial"/>
          <w:sz w:val="24"/>
          <w:szCs w:val="24"/>
        </w:rPr>
        <w:t>grade .</w:t>
      </w:r>
      <w:proofErr w:type="gramEnd"/>
      <w:r w:rsidR="00DE736E">
        <w:rPr>
          <w:rFonts w:ascii="Arial" w:hAnsi="Arial" w:cs="Arial"/>
          <w:sz w:val="24"/>
          <w:szCs w:val="24"/>
        </w:rPr>
        <w:t xml:space="preserve"> </w:t>
      </w:r>
      <w:bookmarkStart w:id="0" w:name="_GoBack"/>
      <w:bookmarkEnd w:id="0"/>
    </w:p>
    <w:p w14:paraId="48CE4F0C" w14:textId="69DC74BA" w:rsidR="000E6B3E" w:rsidRPr="007A080E" w:rsidRDefault="00DE736E" w:rsidP="00757037">
      <w:pPr>
        <w:pStyle w:val="ListParagraph"/>
        <w:ind w:left="0"/>
        <w:rPr>
          <w:rFonts w:ascii="Arial" w:hAnsi="Arial" w:cs="Arial"/>
          <w:sz w:val="24"/>
          <w:szCs w:val="24"/>
        </w:rPr>
      </w:pPr>
      <w:r>
        <w:rPr>
          <w:rFonts w:ascii="Arial" w:hAnsi="Arial" w:cs="Arial"/>
          <w:sz w:val="24"/>
          <w:szCs w:val="24"/>
        </w:rPr>
        <w:t xml:space="preserve">This assignment is due Fridays at 1159. </w:t>
      </w:r>
    </w:p>
    <w:p w14:paraId="22DE72AD" w14:textId="77777777" w:rsidR="00B21AE9" w:rsidRPr="007A080E" w:rsidRDefault="00B21AE9" w:rsidP="00757037">
      <w:pPr>
        <w:pStyle w:val="ListParagraph"/>
        <w:ind w:left="0"/>
        <w:rPr>
          <w:rFonts w:ascii="Arial" w:hAnsi="Arial" w:cs="Arial"/>
          <w:sz w:val="24"/>
          <w:szCs w:val="24"/>
        </w:rPr>
      </w:pPr>
    </w:p>
    <w:p w14:paraId="5FA12212" w14:textId="1C7E4E88" w:rsidR="00B21AE9" w:rsidRPr="007A080E" w:rsidRDefault="000E6B3E" w:rsidP="00B21AE9">
      <w:pPr>
        <w:rPr>
          <w:rFonts w:ascii="Arial" w:hAnsi="Arial" w:cs="Arial"/>
          <w:b/>
          <w:sz w:val="24"/>
          <w:szCs w:val="24"/>
        </w:rPr>
      </w:pPr>
      <w:r w:rsidRPr="00DE736E">
        <w:rPr>
          <w:rFonts w:ascii="Arial" w:hAnsi="Arial" w:cs="Arial"/>
          <w:sz w:val="24"/>
          <w:szCs w:val="24"/>
        </w:rPr>
        <w:t>4</w:t>
      </w:r>
      <w:r w:rsidR="00B21AE9" w:rsidRPr="00DE736E">
        <w:rPr>
          <w:rFonts w:ascii="Arial" w:hAnsi="Arial" w:cs="Arial"/>
          <w:sz w:val="24"/>
          <w:szCs w:val="24"/>
        </w:rPr>
        <w:t>.</w:t>
      </w:r>
      <w:r w:rsidR="00B21AE9" w:rsidRPr="007A080E">
        <w:rPr>
          <w:rFonts w:ascii="Arial" w:hAnsi="Arial" w:cs="Arial"/>
          <w:b/>
          <w:sz w:val="24"/>
          <w:szCs w:val="24"/>
        </w:rPr>
        <w:t xml:space="preserve"> N3561 Medications and Dosages Math Test 1, 2, and 3:</w:t>
      </w:r>
    </w:p>
    <w:p w14:paraId="43A4E481" w14:textId="4C6295D6" w:rsidR="00B21AE9" w:rsidRPr="007A080E" w:rsidRDefault="00B21AE9" w:rsidP="00B21AE9">
      <w:pPr>
        <w:pStyle w:val="ListParagraph"/>
        <w:numPr>
          <w:ilvl w:val="0"/>
          <w:numId w:val="4"/>
        </w:numPr>
        <w:ind w:left="540"/>
        <w:rPr>
          <w:rFonts w:ascii="Arial" w:hAnsi="Arial" w:cs="Arial"/>
          <w:sz w:val="24"/>
          <w:szCs w:val="24"/>
        </w:rPr>
      </w:pPr>
      <w:r w:rsidRPr="007A080E">
        <w:rPr>
          <w:rFonts w:ascii="Arial" w:hAnsi="Arial" w:cs="Arial"/>
          <w:sz w:val="24"/>
          <w:szCs w:val="24"/>
        </w:rPr>
        <w:t>All students will take the N3561 Medications and Dosages Math Test 1 during the first few weeks of the semester.  The score achieved by the stu</w:t>
      </w:r>
      <w:r w:rsidR="000E6B3E">
        <w:rPr>
          <w:rFonts w:ascii="Arial" w:hAnsi="Arial" w:cs="Arial"/>
          <w:sz w:val="24"/>
          <w:szCs w:val="24"/>
        </w:rPr>
        <w:t>dent on Math Test 1 will count 3</w:t>
      </w:r>
      <w:r w:rsidRPr="007A080E">
        <w:rPr>
          <w:rFonts w:ascii="Arial" w:hAnsi="Arial" w:cs="Arial"/>
          <w:sz w:val="24"/>
          <w:szCs w:val="24"/>
        </w:rPr>
        <w:t xml:space="preserve">% towards their grade for the course </w:t>
      </w:r>
    </w:p>
    <w:p w14:paraId="27DF0C25" w14:textId="77777777" w:rsidR="00B21AE9" w:rsidRPr="007A080E" w:rsidRDefault="00B21AE9" w:rsidP="00B21AE9">
      <w:pPr>
        <w:pStyle w:val="ListParagraph"/>
        <w:numPr>
          <w:ilvl w:val="0"/>
          <w:numId w:val="4"/>
        </w:numPr>
        <w:ind w:left="540"/>
        <w:rPr>
          <w:rFonts w:ascii="Arial" w:hAnsi="Arial" w:cs="Arial"/>
          <w:sz w:val="24"/>
          <w:szCs w:val="24"/>
        </w:rPr>
      </w:pPr>
      <w:r w:rsidRPr="007A080E">
        <w:rPr>
          <w:rFonts w:ascii="Arial" w:hAnsi="Arial" w:cs="Arial"/>
          <w:sz w:val="24"/>
          <w:szCs w:val="24"/>
        </w:rPr>
        <w:t>Each student will be required to achieve a minimum score of 90.00%.  If a student does not achieve this minimum score on Math Test 1, the student will be required to take the N3561 Medications and Dosages Math Test 2; after a required math test remediation session. If a student does not achieve 90.00% on Math Test 2, the student will be required to take Math Test 3.</w:t>
      </w:r>
    </w:p>
    <w:p w14:paraId="32E1B4C5" w14:textId="77777777" w:rsidR="00B21AE9" w:rsidRPr="007A080E" w:rsidRDefault="00B21AE9" w:rsidP="00B21AE9">
      <w:pPr>
        <w:pStyle w:val="ListParagraph"/>
        <w:numPr>
          <w:ilvl w:val="0"/>
          <w:numId w:val="4"/>
        </w:numPr>
        <w:ind w:left="540"/>
        <w:rPr>
          <w:rFonts w:ascii="Arial" w:hAnsi="Arial" w:cs="Arial"/>
          <w:sz w:val="24"/>
          <w:szCs w:val="24"/>
        </w:rPr>
      </w:pPr>
      <w:r w:rsidRPr="007A080E">
        <w:rPr>
          <w:rFonts w:ascii="Arial" w:hAnsi="Arial" w:cs="Arial"/>
          <w:sz w:val="24"/>
          <w:szCs w:val="24"/>
        </w:rPr>
        <w:lastRenderedPageBreak/>
        <w:t>If a student does not achieve the minimum score of 90.00% on Math Test 3, the student will not be allowed to continue taking the course and will withdraw from the course for the semester.</w:t>
      </w:r>
    </w:p>
    <w:p w14:paraId="17E0AE6E" w14:textId="77777777" w:rsidR="00B21AE9" w:rsidRPr="007A080E" w:rsidRDefault="00B21AE9" w:rsidP="00B21AE9">
      <w:pPr>
        <w:pStyle w:val="ListParagraph"/>
        <w:numPr>
          <w:ilvl w:val="0"/>
          <w:numId w:val="4"/>
        </w:numPr>
        <w:ind w:left="540"/>
        <w:rPr>
          <w:rFonts w:ascii="Arial" w:hAnsi="Arial" w:cs="Arial"/>
          <w:sz w:val="24"/>
          <w:szCs w:val="24"/>
        </w:rPr>
      </w:pPr>
      <w:r w:rsidRPr="007A080E">
        <w:rPr>
          <w:rFonts w:ascii="Arial" w:hAnsi="Arial" w:cs="Arial"/>
          <w:sz w:val="24"/>
          <w:szCs w:val="24"/>
        </w:rPr>
        <w:t>Students will not be allowed to administer medications during their clinical experience sessions until they have achieved the required minimum score (90.00%) on the N3561 Medications and Dosages Math Test.</w:t>
      </w:r>
    </w:p>
    <w:p w14:paraId="4AE21DE1" w14:textId="77777777" w:rsidR="00B21AE9" w:rsidRPr="007A080E" w:rsidRDefault="00B21AE9" w:rsidP="00757037">
      <w:pPr>
        <w:pStyle w:val="ListParagraph"/>
        <w:ind w:left="0"/>
        <w:rPr>
          <w:rFonts w:ascii="Arial" w:hAnsi="Arial" w:cs="Arial"/>
          <w:sz w:val="24"/>
          <w:szCs w:val="24"/>
        </w:rPr>
      </w:pPr>
    </w:p>
    <w:p w14:paraId="48384333" w14:textId="77777777" w:rsidR="001C593B" w:rsidRPr="007A080E" w:rsidRDefault="001C593B" w:rsidP="001C593B">
      <w:pPr>
        <w:pStyle w:val="ListParagraph"/>
        <w:tabs>
          <w:tab w:val="left" w:pos="360"/>
        </w:tabs>
        <w:ind w:left="360"/>
        <w:rPr>
          <w:rFonts w:ascii="Arial" w:hAnsi="Arial" w:cs="Arial"/>
          <w:sz w:val="24"/>
          <w:szCs w:val="24"/>
          <w:u w:val="single"/>
        </w:rPr>
      </w:pPr>
    </w:p>
    <w:p w14:paraId="3176D8BD" w14:textId="32C3710E" w:rsidR="00B863DB" w:rsidRPr="000E6B3E" w:rsidRDefault="000E6B3E" w:rsidP="00B21AE9">
      <w:pPr>
        <w:widowControl w:val="0"/>
        <w:snapToGrid w:val="0"/>
        <w:rPr>
          <w:rFonts w:ascii="Arial" w:hAnsi="Arial" w:cs="Arial"/>
          <w:b/>
          <w:sz w:val="24"/>
          <w:szCs w:val="24"/>
          <w:u w:val="single"/>
        </w:rPr>
      </w:pPr>
      <w:r>
        <w:rPr>
          <w:rFonts w:ascii="Arial" w:hAnsi="Arial" w:cs="Arial"/>
          <w:b/>
          <w:sz w:val="24"/>
          <w:szCs w:val="24"/>
          <w:u w:val="single"/>
        </w:rPr>
        <w:t>5</w:t>
      </w:r>
      <w:r w:rsidR="00B21AE9" w:rsidRPr="000E6B3E">
        <w:rPr>
          <w:rFonts w:ascii="Arial" w:hAnsi="Arial" w:cs="Arial"/>
          <w:b/>
          <w:sz w:val="24"/>
          <w:szCs w:val="24"/>
          <w:u w:val="single"/>
        </w:rPr>
        <w:t xml:space="preserve">. </w:t>
      </w:r>
      <w:r w:rsidR="00B863DB" w:rsidRPr="000E6B3E">
        <w:rPr>
          <w:rFonts w:ascii="Arial" w:hAnsi="Arial" w:cs="Arial"/>
          <w:b/>
          <w:sz w:val="24"/>
          <w:szCs w:val="24"/>
          <w:u w:val="single"/>
        </w:rPr>
        <w:t>Examinations</w:t>
      </w:r>
    </w:p>
    <w:p w14:paraId="1AB072A8"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Exams and Final Exam: Five exams occur in the course. (Exams 1, 2, 3, HESI, and a comprehensive final). All exams consist of multiple-choice items; however, exams may include multiple choice, select-all-that-apply, fill in the blank, hot spots (to identify an area on a picture or graphic), drag and drop ranking, and/or chart exhibit. Math calculations are included in Exams 1, 2, 3 and the HESI.</w:t>
      </w:r>
    </w:p>
    <w:p w14:paraId="5D7D12E8"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Exams may be rescheduled only for a legitimate reason such as personal illness or a death in the family. Exams will not be rescheduled for convenience of vacation travel or work schedules. Any exam taken before or after the scheduled exam time ( for any reason) will be fill in the blank, matching, essay, and short answer format. </w:t>
      </w:r>
    </w:p>
    <w:p w14:paraId="3A2669BA"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If you miss an exam due to illness or an emergency, you will need a note from your health care provider stating as such, before you can take the make-up exam. </w:t>
      </w:r>
    </w:p>
    <w:p w14:paraId="5B6D9D75"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Guidelines for Exam Taking: </w:t>
      </w:r>
    </w:p>
    <w:p w14:paraId="53FBBA5C" w14:textId="77777777" w:rsidR="00701566" w:rsidRPr="007A080E" w:rsidRDefault="00701566" w:rsidP="00701566">
      <w:pPr>
        <w:widowControl w:val="0"/>
        <w:snapToGrid w:val="0"/>
        <w:rPr>
          <w:rFonts w:ascii="Arial" w:hAnsi="Arial" w:cs="Arial"/>
          <w:sz w:val="24"/>
          <w:szCs w:val="24"/>
        </w:rPr>
      </w:pPr>
    </w:p>
    <w:p w14:paraId="7B293C9A"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Students must present their UTA student ID in order to take an exam. </w:t>
      </w:r>
    </w:p>
    <w:p w14:paraId="38735EC4"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No talking between students is allowed during testing. • ALL CELL PHONES AND PAGERS MUST BE TURNED OFF AND PLACED AT THE FRONT OF THE ROOM DURING ALL EXAMS. NO CELL PHONES OR PAGERS, BOOKS, PAGES OF BOOKS, PAPERS, NOTES, OR NOTECARDS OF ANY TYPE MAY BE ON YOUR PERSON OR USED IN ANY MANNER DURING AN EXAM OR QUIZ. </w:t>
      </w:r>
    </w:p>
    <w:p w14:paraId="5CDC116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No food or drink containers will be allowed during testing.</w:t>
      </w:r>
    </w:p>
    <w:p w14:paraId="5F2C8B20"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Purses, backpacks and all class materials are to be placed at the front of the room during the test period. </w:t>
      </w:r>
    </w:p>
    <w:p w14:paraId="6527121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Students are expected to KEEP THEIR EYES ON THEIR OWN COMPUTER and not look about the room during exams. The exam proctor will move you to a different seat if this requirement is not followed. </w:t>
      </w:r>
    </w:p>
    <w:p w14:paraId="37ADC51D" w14:textId="4C581A5A"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Please follow all facility related </w:t>
      </w:r>
      <w:r w:rsidR="00DE736E" w:rsidRPr="007A080E">
        <w:rPr>
          <w:rFonts w:ascii="Arial" w:hAnsi="Arial" w:cs="Arial"/>
          <w:sz w:val="24"/>
          <w:szCs w:val="24"/>
        </w:rPr>
        <w:t>requirements.</w:t>
      </w:r>
    </w:p>
    <w:p w14:paraId="707EB132"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Anyone accessing outside sources during the exam will receive an automatic zero for that exam</w:t>
      </w:r>
    </w:p>
    <w:p w14:paraId="652AA08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All scratch paper and exam password instruction sheets/question &amp; concern forms must be turned into the proctor at the completion of your exam </w:t>
      </w:r>
    </w:p>
    <w:p w14:paraId="501A4C16"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After all exams students are allowed 15 minutes only to view their rationales. </w:t>
      </w:r>
    </w:p>
    <w:p w14:paraId="57B740A5"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If </w:t>
      </w:r>
      <w:proofErr w:type="spellStart"/>
      <w:r w:rsidRPr="007A080E">
        <w:rPr>
          <w:rFonts w:ascii="Arial" w:hAnsi="Arial" w:cs="Arial"/>
          <w:sz w:val="24"/>
          <w:szCs w:val="24"/>
        </w:rPr>
        <w:t>Scantrons</w:t>
      </w:r>
      <w:proofErr w:type="spellEnd"/>
      <w:r w:rsidRPr="007A080E">
        <w:rPr>
          <w:rFonts w:ascii="Arial" w:hAnsi="Arial" w:cs="Arial"/>
          <w:sz w:val="24"/>
          <w:szCs w:val="24"/>
        </w:rPr>
        <w:t xml:space="preserve"> Are Used For Exams:</w:t>
      </w:r>
    </w:p>
    <w:p w14:paraId="7773726B"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Students are responsible for using a pencil for ALL quizzes. </w:t>
      </w:r>
      <w:proofErr w:type="spellStart"/>
      <w:r w:rsidRPr="007A080E">
        <w:rPr>
          <w:rFonts w:ascii="Arial" w:hAnsi="Arial" w:cs="Arial"/>
          <w:sz w:val="24"/>
          <w:szCs w:val="24"/>
        </w:rPr>
        <w:t>Scantrons</w:t>
      </w:r>
      <w:proofErr w:type="spellEnd"/>
      <w:r w:rsidRPr="007A080E">
        <w:rPr>
          <w:rFonts w:ascii="Arial" w:hAnsi="Arial" w:cs="Arial"/>
          <w:sz w:val="24"/>
          <w:szCs w:val="24"/>
        </w:rPr>
        <w:t xml:space="preserve"> written in pen will NOT be graded. The student will receive a zero for that exam. Remember to bring sharpened pencils to all classes and exams.</w:t>
      </w:r>
    </w:p>
    <w:p w14:paraId="52CF7EF7"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w:t>
      </w:r>
      <w:proofErr w:type="spellStart"/>
      <w:r w:rsidRPr="007A080E">
        <w:rPr>
          <w:rFonts w:ascii="Arial" w:hAnsi="Arial" w:cs="Arial"/>
          <w:sz w:val="24"/>
          <w:szCs w:val="24"/>
        </w:rPr>
        <w:t>Scantrons</w:t>
      </w:r>
      <w:proofErr w:type="spellEnd"/>
      <w:r w:rsidRPr="007A080E">
        <w:rPr>
          <w:rFonts w:ascii="Arial" w:hAnsi="Arial" w:cs="Arial"/>
          <w:sz w:val="24"/>
          <w:szCs w:val="24"/>
        </w:rPr>
        <w:t xml:space="preserve"> mutilated with holes, etc. will not be hand graded.</w:t>
      </w:r>
    </w:p>
    <w:p w14:paraId="1DFA5BCD"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Students must fill in complete </w:t>
      </w:r>
      <w:proofErr w:type="spellStart"/>
      <w:r w:rsidRPr="007A080E">
        <w:rPr>
          <w:rFonts w:ascii="Arial" w:hAnsi="Arial" w:cs="Arial"/>
          <w:sz w:val="24"/>
          <w:szCs w:val="24"/>
        </w:rPr>
        <w:t>scantron</w:t>
      </w:r>
      <w:proofErr w:type="spellEnd"/>
      <w:r w:rsidRPr="007A080E">
        <w:rPr>
          <w:rFonts w:ascii="Arial" w:hAnsi="Arial" w:cs="Arial"/>
          <w:sz w:val="24"/>
          <w:szCs w:val="24"/>
        </w:rPr>
        <w:t xml:space="preserve">, test, and have name, last 4 digits of social security number, and ALL answers bubbled on the </w:t>
      </w:r>
      <w:proofErr w:type="spellStart"/>
      <w:r w:rsidRPr="007A080E">
        <w:rPr>
          <w:rFonts w:ascii="Arial" w:hAnsi="Arial" w:cs="Arial"/>
          <w:sz w:val="24"/>
          <w:szCs w:val="24"/>
        </w:rPr>
        <w:t>scantron</w:t>
      </w:r>
      <w:proofErr w:type="spellEnd"/>
      <w:r w:rsidRPr="007A080E">
        <w:rPr>
          <w:rFonts w:ascii="Arial" w:hAnsi="Arial" w:cs="Arial"/>
          <w:sz w:val="24"/>
          <w:szCs w:val="24"/>
        </w:rPr>
        <w:t xml:space="preserve"> when time is called. Students may not bubble in answers or information after time is called. All pencils are to be placed on the table when time is called. Anyone observed with a pencil in hand after time is called risks receiving a zero for that quiz or test. </w:t>
      </w:r>
    </w:p>
    <w:p w14:paraId="3484954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Non-compliance with these guidelines will result in disciplinary action and may result in course failure. </w:t>
      </w:r>
    </w:p>
    <w:p w14:paraId="6037B328" w14:textId="77777777" w:rsidR="00701566" w:rsidRPr="007A080E" w:rsidRDefault="00701566" w:rsidP="00701566">
      <w:pPr>
        <w:widowControl w:val="0"/>
        <w:snapToGrid w:val="0"/>
        <w:rPr>
          <w:rFonts w:ascii="Arial" w:hAnsi="Arial" w:cs="Arial"/>
          <w:sz w:val="24"/>
          <w:szCs w:val="24"/>
        </w:rPr>
      </w:pPr>
    </w:p>
    <w:p w14:paraId="53E0EFB4"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Protocol for test review: </w:t>
      </w:r>
    </w:p>
    <w:p w14:paraId="21243DA1"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The academic coaches and lead instructor will be available to counsel students experiencing difficulty in the course. It is the student’s responsibility to contact the coach through email.</w:t>
      </w:r>
    </w:p>
    <w:p w14:paraId="3D242A92" w14:textId="48628F75"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Any student who makes less than 70% on any exam must email the Student Success Coordinator for remediation. Dr. Cope can be contacted at </w:t>
      </w:r>
      <w:hyperlink r:id="rId12" w:history="1">
        <w:r w:rsidRPr="007A080E">
          <w:rPr>
            <w:rStyle w:val="Hyperlink"/>
            <w:rFonts w:ascii="Arial" w:hAnsi="Arial" w:cs="Arial"/>
            <w:sz w:val="24"/>
            <w:szCs w:val="24"/>
          </w:rPr>
          <w:t>cope@uta.edu</w:t>
        </w:r>
      </w:hyperlink>
      <w:r w:rsidRPr="007A080E">
        <w:rPr>
          <w:rFonts w:ascii="Arial" w:hAnsi="Arial" w:cs="Arial"/>
          <w:sz w:val="24"/>
          <w:szCs w:val="24"/>
        </w:rPr>
        <w:t>.</w:t>
      </w:r>
    </w:p>
    <w:p w14:paraId="08264FBA" w14:textId="77777777" w:rsidR="00701566" w:rsidRPr="007A080E" w:rsidRDefault="00701566" w:rsidP="00701566">
      <w:pPr>
        <w:widowControl w:val="0"/>
        <w:snapToGrid w:val="0"/>
        <w:rPr>
          <w:rFonts w:ascii="Arial" w:hAnsi="Arial" w:cs="Arial"/>
          <w:sz w:val="24"/>
          <w:szCs w:val="24"/>
        </w:rPr>
      </w:pPr>
    </w:p>
    <w:p w14:paraId="40CD4C57"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Tardiness for Exams: </w:t>
      </w:r>
    </w:p>
    <w:p w14:paraId="71C6271C"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•Students should notify the Lead Instructor and/or Site Coordinator as soon as they realize they will be tardy for an exam.</w:t>
      </w:r>
    </w:p>
    <w:p w14:paraId="335FFD7E"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 Proctored exams: A student who is tardy for the exam may enter the testing area quietly, following the testing guidelines and begin the exam. No extra time will be given. If another student has already completed the exam, the tardy student will not be allowed to take the test. </w:t>
      </w:r>
    </w:p>
    <w:p w14:paraId="1FD3AC65"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Unproctored exams: you must start the online exam on time. If you are late, you may start taking the exam at that time. However, the time for taking the test window will not be extended. </w:t>
      </w:r>
    </w:p>
    <w:p w14:paraId="2EE558FD"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Test Taking Guidelines and Information: </w:t>
      </w:r>
    </w:p>
    <w:p w14:paraId="524B9E46"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Testing Environment: 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the exam proctor as soon as possible during the exam so corrective action may be taken. </w:t>
      </w:r>
    </w:p>
    <w:p w14:paraId="3DC5A320" w14:textId="77777777" w:rsidR="00701566" w:rsidRPr="007A080E" w:rsidRDefault="00701566" w:rsidP="00701566">
      <w:pPr>
        <w:widowControl w:val="0"/>
        <w:snapToGrid w:val="0"/>
        <w:rPr>
          <w:rFonts w:ascii="Arial" w:hAnsi="Arial" w:cs="Arial"/>
          <w:sz w:val="24"/>
          <w:szCs w:val="24"/>
        </w:rPr>
      </w:pPr>
    </w:p>
    <w:p w14:paraId="620FD6B1"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Absences for exams or tests: </w:t>
      </w:r>
    </w:p>
    <w:p w14:paraId="2EA7A7BA" w14:textId="77777777"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•Student must notify the academic coach, lead teacher, and/or Site Coordinator if you are not able to take an exam or test. Additionally, you must contact your academic coach and lead teacher. Non-compliance with these guidelines will result in disciplinary action and may result in course failure.</w:t>
      </w:r>
    </w:p>
    <w:p w14:paraId="7B1B33B6" w14:textId="77777777" w:rsidR="00701566" w:rsidRPr="007A080E" w:rsidRDefault="00701566" w:rsidP="00701566">
      <w:pPr>
        <w:widowControl w:val="0"/>
        <w:snapToGrid w:val="0"/>
        <w:rPr>
          <w:rFonts w:ascii="Arial" w:hAnsi="Arial" w:cs="Arial"/>
          <w:sz w:val="24"/>
          <w:szCs w:val="24"/>
        </w:rPr>
      </w:pPr>
    </w:p>
    <w:p w14:paraId="04FA6571" w14:textId="77777777" w:rsidR="00701566" w:rsidRPr="00DE736E" w:rsidRDefault="00701566" w:rsidP="00701566">
      <w:pPr>
        <w:widowControl w:val="0"/>
        <w:snapToGrid w:val="0"/>
        <w:rPr>
          <w:rFonts w:ascii="Arial" w:hAnsi="Arial" w:cs="Arial"/>
          <w:b/>
          <w:sz w:val="24"/>
          <w:szCs w:val="24"/>
        </w:rPr>
      </w:pPr>
      <w:r w:rsidRPr="007A080E">
        <w:rPr>
          <w:rFonts w:ascii="Arial" w:hAnsi="Arial" w:cs="Arial"/>
          <w:sz w:val="24"/>
          <w:szCs w:val="24"/>
        </w:rPr>
        <w:t xml:space="preserve"> </w:t>
      </w:r>
      <w:r w:rsidRPr="00DE736E">
        <w:rPr>
          <w:rFonts w:ascii="Arial" w:hAnsi="Arial" w:cs="Arial"/>
          <w:b/>
          <w:sz w:val="24"/>
          <w:szCs w:val="24"/>
        </w:rPr>
        <w:t>N3561 Missed Examination Course Policy:</w:t>
      </w:r>
    </w:p>
    <w:p w14:paraId="7C58F800" w14:textId="1DBB9FB6" w:rsidR="00701566" w:rsidRPr="007A080E" w:rsidRDefault="00701566" w:rsidP="00701566">
      <w:pPr>
        <w:widowControl w:val="0"/>
        <w:snapToGrid w:val="0"/>
        <w:rPr>
          <w:rFonts w:ascii="Arial" w:hAnsi="Arial" w:cs="Arial"/>
          <w:sz w:val="24"/>
          <w:szCs w:val="24"/>
        </w:rPr>
      </w:pPr>
      <w:r w:rsidRPr="007A080E">
        <w:rPr>
          <w:rFonts w:ascii="Arial" w:hAnsi="Arial" w:cs="Arial"/>
          <w:sz w:val="24"/>
          <w:szCs w:val="24"/>
        </w:rPr>
        <w:t xml:space="preserve"> All students are expected to take N3561 Nursing of Adults exams at the scheduled time. If a student is unable to </w:t>
      </w:r>
      <w:r w:rsidR="00B21AE9" w:rsidRPr="007A080E">
        <w:rPr>
          <w:rFonts w:ascii="Arial" w:hAnsi="Arial" w:cs="Arial"/>
          <w:sz w:val="24"/>
          <w:szCs w:val="24"/>
        </w:rPr>
        <w:t>complete</w:t>
      </w:r>
      <w:r w:rsidRPr="007A080E">
        <w:rPr>
          <w:rFonts w:ascii="Arial" w:hAnsi="Arial" w:cs="Arial"/>
          <w:sz w:val="24"/>
          <w:szCs w:val="24"/>
        </w:rPr>
        <w:t xml:space="preserve"> the exam at the scheduled time, prior notice must be given to the academic coach and lead teacher on or before the test date and time in order for the test to be made up. The student must furnish verification of the reason for missing the examination and email this to the academic coach (physician note or release form, obituary of loved one, airline ticket voucher, etc.). Failure to take a scheduled examination at the assigned time without prior coordination with the lead teacher may result in a zero (F) for this specific test grade. If you miss an exam due to illness or an emergency, you will need a note from your health care provider stating as such, before you can take the make-up exam. Any exam taken before or after the scheduled exam time (for any reason) may be a fill in the blank, matching, essay, and short answer format. </w:t>
      </w:r>
      <w:r w:rsidR="00B21AE9" w:rsidRPr="007A080E">
        <w:rPr>
          <w:rFonts w:ascii="Arial" w:hAnsi="Arial" w:cs="Arial"/>
          <w:sz w:val="24"/>
          <w:szCs w:val="24"/>
        </w:rPr>
        <w:t xml:space="preserve"> The make-up exam must be taken within 7 days.</w:t>
      </w:r>
    </w:p>
    <w:p w14:paraId="41EAD47F" w14:textId="77777777" w:rsidR="00B21AE9" w:rsidRPr="007A080E" w:rsidRDefault="00B21AE9" w:rsidP="00701566">
      <w:pPr>
        <w:widowControl w:val="0"/>
        <w:snapToGrid w:val="0"/>
        <w:rPr>
          <w:rFonts w:ascii="Arial" w:hAnsi="Arial" w:cs="Arial"/>
          <w:sz w:val="24"/>
          <w:szCs w:val="24"/>
        </w:rPr>
      </w:pPr>
    </w:p>
    <w:p w14:paraId="68E6DBA2" w14:textId="77777777" w:rsidR="00B21AE9" w:rsidRPr="007A080E" w:rsidRDefault="00B21AE9" w:rsidP="00701566">
      <w:pPr>
        <w:widowControl w:val="0"/>
        <w:snapToGrid w:val="0"/>
        <w:rPr>
          <w:rFonts w:ascii="Arial" w:hAnsi="Arial" w:cs="Arial"/>
          <w:sz w:val="24"/>
          <w:szCs w:val="24"/>
          <w:u w:val="single"/>
        </w:rPr>
      </w:pPr>
    </w:p>
    <w:p w14:paraId="27062E90" w14:textId="77777777" w:rsidR="006E1EDE" w:rsidRPr="007A080E" w:rsidRDefault="006E1EDE" w:rsidP="00C40064">
      <w:pPr>
        <w:widowControl w:val="0"/>
        <w:tabs>
          <w:tab w:val="left" w:pos="360"/>
        </w:tabs>
        <w:snapToGrid w:val="0"/>
        <w:rPr>
          <w:rFonts w:ascii="Arial" w:hAnsi="Arial" w:cs="Arial"/>
          <w:b/>
          <w:sz w:val="24"/>
          <w:szCs w:val="24"/>
        </w:rPr>
      </w:pPr>
    </w:p>
    <w:p w14:paraId="333517B7" w14:textId="7B84CB56" w:rsidR="00B863DB" w:rsidRPr="007A080E" w:rsidRDefault="00B21AE9" w:rsidP="00B863DB">
      <w:pPr>
        <w:tabs>
          <w:tab w:val="left" w:pos="360"/>
          <w:tab w:val="left" w:pos="720"/>
          <w:tab w:val="left" w:pos="1080"/>
        </w:tabs>
        <w:rPr>
          <w:rFonts w:ascii="Arial" w:hAnsi="Arial" w:cs="Arial"/>
          <w:sz w:val="24"/>
          <w:szCs w:val="24"/>
        </w:rPr>
      </w:pPr>
      <w:r w:rsidRPr="007A080E">
        <w:rPr>
          <w:rFonts w:ascii="Arial" w:hAnsi="Arial" w:cs="Arial"/>
          <w:b/>
          <w:sz w:val="24"/>
          <w:szCs w:val="24"/>
        </w:rPr>
        <w:t xml:space="preserve">HESI: </w:t>
      </w:r>
      <w:r w:rsidR="00B863DB" w:rsidRPr="007A080E">
        <w:rPr>
          <w:rFonts w:ascii="Arial" w:hAnsi="Arial" w:cs="Arial"/>
          <w:b/>
          <w:sz w:val="24"/>
          <w:szCs w:val="24"/>
        </w:rPr>
        <w:t xml:space="preserve">The HESI </w:t>
      </w:r>
      <w:r w:rsidR="009345CE" w:rsidRPr="007A080E">
        <w:rPr>
          <w:rFonts w:ascii="Arial" w:hAnsi="Arial" w:cs="Arial"/>
          <w:b/>
          <w:sz w:val="24"/>
          <w:szCs w:val="24"/>
        </w:rPr>
        <w:t>exam</w:t>
      </w:r>
      <w:r w:rsidR="00B863DB" w:rsidRPr="007A080E">
        <w:rPr>
          <w:rFonts w:ascii="Arial" w:hAnsi="Arial" w:cs="Arial"/>
          <w:b/>
          <w:sz w:val="24"/>
          <w:szCs w:val="24"/>
        </w:rPr>
        <w:t xml:space="preserve"> is a standardized examination and therefore no </w:t>
      </w:r>
      <w:r w:rsidR="009345CE" w:rsidRPr="007A080E">
        <w:rPr>
          <w:rFonts w:ascii="Arial" w:hAnsi="Arial" w:cs="Arial"/>
          <w:b/>
          <w:sz w:val="24"/>
          <w:szCs w:val="24"/>
        </w:rPr>
        <w:t>exam</w:t>
      </w:r>
      <w:r w:rsidR="00B863DB" w:rsidRPr="007A080E">
        <w:rPr>
          <w:rFonts w:ascii="Arial" w:hAnsi="Arial" w:cs="Arial"/>
          <w:b/>
          <w:sz w:val="24"/>
          <w:szCs w:val="24"/>
        </w:rPr>
        <w:t xml:space="preserve"> blueprint is provided.</w:t>
      </w:r>
      <w:r w:rsidR="00B863DB" w:rsidRPr="007A080E">
        <w:rPr>
          <w:rFonts w:ascii="Arial" w:hAnsi="Arial" w:cs="Arial"/>
          <w:sz w:val="24"/>
          <w:szCs w:val="24"/>
        </w:rPr>
        <w:t xml:space="preserve"> Procedure for Missed HESI Exam: </w:t>
      </w:r>
    </w:p>
    <w:p w14:paraId="16DB9350" w14:textId="77777777" w:rsidR="00FC3E74" w:rsidRPr="007A080E" w:rsidRDefault="00FC3E74" w:rsidP="007516EC">
      <w:pPr>
        <w:rPr>
          <w:rFonts w:ascii="Arial" w:hAnsi="Arial" w:cs="Arial"/>
          <w:sz w:val="24"/>
          <w:szCs w:val="24"/>
        </w:rPr>
      </w:pPr>
    </w:p>
    <w:p w14:paraId="00AF10A6" w14:textId="4445CD94" w:rsidR="003642B6" w:rsidRPr="007A080E" w:rsidRDefault="00B863DB" w:rsidP="007516EC">
      <w:pPr>
        <w:rPr>
          <w:rFonts w:ascii="Arial" w:hAnsi="Arial" w:cs="Arial"/>
          <w:i/>
          <w:sz w:val="24"/>
          <w:szCs w:val="24"/>
        </w:rPr>
      </w:pPr>
      <w:r w:rsidRPr="007A080E">
        <w:rPr>
          <w:rFonts w:ascii="Arial" w:hAnsi="Arial" w:cs="Arial"/>
          <w:sz w:val="24"/>
          <w:szCs w:val="24"/>
        </w:rPr>
        <w:t xml:space="preserve">The medical-surgical HESI Exam is given during dead week (see course schedule). </w:t>
      </w:r>
      <w:r w:rsidR="003642B6" w:rsidRPr="007A080E">
        <w:rPr>
          <w:rFonts w:ascii="Arial" w:hAnsi="Arial" w:cs="Arial"/>
          <w:sz w:val="24"/>
          <w:szCs w:val="24"/>
        </w:rPr>
        <w:t xml:space="preserve"> If a student is unable to take the HESI on the scheduled day, it will be rescheduled </w:t>
      </w:r>
      <w:r w:rsidR="00B43994" w:rsidRPr="007A080E">
        <w:rPr>
          <w:rFonts w:ascii="Arial" w:hAnsi="Arial" w:cs="Arial"/>
          <w:sz w:val="24"/>
          <w:szCs w:val="24"/>
        </w:rPr>
        <w:t xml:space="preserve">within the next day and taken </w:t>
      </w:r>
      <w:r w:rsidR="003642B6" w:rsidRPr="007A080E">
        <w:rPr>
          <w:rFonts w:ascii="Arial" w:hAnsi="Arial" w:cs="Arial"/>
          <w:sz w:val="24"/>
          <w:szCs w:val="24"/>
        </w:rPr>
        <w:t>no later than one week</w:t>
      </w:r>
      <w:r w:rsidR="00D51E04" w:rsidRPr="007A080E">
        <w:rPr>
          <w:rFonts w:ascii="Arial" w:hAnsi="Arial" w:cs="Arial"/>
          <w:sz w:val="24"/>
          <w:szCs w:val="24"/>
        </w:rPr>
        <w:t xml:space="preserve">.  </w:t>
      </w:r>
    </w:p>
    <w:p w14:paraId="571E66B4" w14:textId="77777777" w:rsidR="00C329A4" w:rsidRPr="007A080E" w:rsidRDefault="00C329A4" w:rsidP="00C329A4">
      <w:pPr>
        <w:pStyle w:val="PlainText"/>
        <w:rPr>
          <w:rFonts w:ascii="Arial" w:hAnsi="Arial" w:cs="Arial"/>
          <w:sz w:val="24"/>
          <w:szCs w:val="24"/>
        </w:rPr>
      </w:pPr>
    </w:p>
    <w:p w14:paraId="6DD032A3" w14:textId="4D06D0E5" w:rsidR="00054466" w:rsidRPr="007A080E" w:rsidRDefault="00054466" w:rsidP="00054466">
      <w:pPr>
        <w:pStyle w:val="PlainText"/>
        <w:rPr>
          <w:rFonts w:ascii="Arial" w:hAnsi="Arial" w:cs="Arial"/>
          <w:sz w:val="24"/>
          <w:szCs w:val="24"/>
        </w:rPr>
      </w:pPr>
      <w:r w:rsidRPr="007A080E">
        <w:rPr>
          <w:rFonts w:ascii="Arial" w:hAnsi="Arial" w:cs="Arial"/>
          <w:sz w:val="24"/>
          <w:szCs w:val="24"/>
        </w:rPr>
        <w:lastRenderedPageBreak/>
        <w:t xml:space="preserve">Students who score less than 850 on ANY course HESI are required to take NURS 2232, Professional Nursing and Life Skills.  Students must take NURS 2232 with their next clinical course.  Students must pass the course to progress in the program. </w:t>
      </w:r>
      <w:r w:rsidR="0018789D" w:rsidRPr="007A080E">
        <w:rPr>
          <w:rFonts w:ascii="Arial" w:hAnsi="Arial" w:cs="Arial"/>
          <w:sz w:val="24"/>
          <w:szCs w:val="24"/>
        </w:rPr>
        <w:t xml:space="preserve">You are required to pass this course with a C or higher to progress in the </w:t>
      </w:r>
      <w:r w:rsidR="00B21AE9" w:rsidRPr="007A080E">
        <w:rPr>
          <w:rFonts w:ascii="Arial" w:hAnsi="Arial" w:cs="Arial"/>
          <w:sz w:val="24"/>
          <w:szCs w:val="24"/>
        </w:rPr>
        <w:t>program. If</w:t>
      </w:r>
      <w:r w:rsidRPr="007A080E">
        <w:rPr>
          <w:rFonts w:ascii="Arial" w:hAnsi="Arial" w:cs="Arial"/>
          <w:sz w:val="24"/>
          <w:szCs w:val="24"/>
        </w:rPr>
        <w:t xml:space="preserve"> the student does not pass NURS 2232, they are required to repeat the course.</w:t>
      </w:r>
      <w:r w:rsidR="0018789D" w:rsidRPr="007A080E">
        <w:rPr>
          <w:rFonts w:ascii="Arial" w:hAnsi="Arial" w:cs="Arial"/>
          <w:sz w:val="24"/>
          <w:szCs w:val="24"/>
        </w:rPr>
        <w:t xml:space="preserve">  </w:t>
      </w:r>
    </w:p>
    <w:p w14:paraId="65E07227" w14:textId="77777777" w:rsidR="00B21AE9" w:rsidRPr="007A080E" w:rsidRDefault="00B21AE9" w:rsidP="00054466">
      <w:pPr>
        <w:pStyle w:val="PlainText"/>
        <w:rPr>
          <w:rFonts w:ascii="Arial" w:hAnsi="Arial" w:cs="Arial"/>
          <w:sz w:val="24"/>
          <w:szCs w:val="24"/>
        </w:rPr>
      </w:pPr>
    </w:p>
    <w:p w14:paraId="6E882A77" w14:textId="77777777" w:rsidR="00B21AE9" w:rsidRPr="007A080E" w:rsidRDefault="00B21AE9" w:rsidP="00B21AE9">
      <w:pPr>
        <w:rPr>
          <w:rFonts w:ascii="Arial" w:hAnsi="Arial" w:cs="Arial"/>
          <w:sz w:val="24"/>
          <w:szCs w:val="24"/>
        </w:rPr>
      </w:pPr>
    </w:p>
    <w:p w14:paraId="3F9A4FB9" w14:textId="77777777" w:rsidR="00B43994" w:rsidRPr="007A080E" w:rsidRDefault="00B43994" w:rsidP="00B863DB">
      <w:pPr>
        <w:tabs>
          <w:tab w:val="left" w:pos="360"/>
          <w:tab w:val="left" w:pos="720"/>
          <w:tab w:val="left" w:pos="1080"/>
        </w:tabs>
        <w:rPr>
          <w:rFonts w:ascii="Arial" w:hAnsi="Arial" w:cs="Arial"/>
          <w:b/>
          <w:sz w:val="24"/>
          <w:szCs w:val="24"/>
        </w:rPr>
      </w:pPr>
    </w:p>
    <w:p w14:paraId="1DF14646" w14:textId="77777777" w:rsidR="00B863DB" w:rsidRPr="007A080E" w:rsidRDefault="00B863DB" w:rsidP="00B863DB">
      <w:pPr>
        <w:tabs>
          <w:tab w:val="left" w:pos="360"/>
          <w:tab w:val="left" w:pos="720"/>
          <w:tab w:val="left" w:pos="1080"/>
        </w:tabs>
        <w:rPr>
          <w:rFonts w:ascii="Arial" w:hAnsi="Arial" w:cs="Arial"/>
          <w:b/>
          <w:sz w:val="24"/>
          <w:szCs w:val="24"/>
        </w:rPr>
      </w:pPr>
      <w:r w:rsidRPr="007A080E">
        <w:rPr>
          <w:rFonts w:ascii="Arial" w:hAnsi="Arial" w:cs="Arial"/>
          <w:b/>
          <w:sz w:val="24"/>
          <w:szCs w:val="24"/>
        </w:rPr>
        <w:t>Teaching Methods:</w:t>
      </w:r>
    </w:p>
    <w:p w14:paraId="4C21ABA5" w14:textId="77777777" w:rsidR="00B863DB" w:rsidRPr="007A080E" w:rsidRDefault="00B863DB" w:rsidP="00B863DB">
      <w:pPr>
        <w:tabs>
          <w:tab w:val="left" w:pos="360"/>
          <w:tab w:val="left" w:pos="720"/>
          <w:tab w:val="left" w:pos="1080"/>
        </w:tabs>
        <w:rPr>
          <w:rFonts w:ascii="Arial" w:hAnsi="Arial" w:cs="Arial"/>
          <w:sz w:val="24"/>
          <w:szCs w:val="24"/>
        </w:rPr>
        <w:sectPr w:rsidR="00B863DB" w:rsidRPr="007A080E" w:rsidSect="002C3620">
          <w:headerReference w:type="default" r:id="rId13"/>
          <w:footerReference w:type="default" r:id="rId14"/>
          <w:pgSz w:w="12240" w:h="15840"/>
          <w:pgMar w:top="864" w:right="864" w:bottom="864" w:left="864" w:header="288" w:footer="288" w:gutter="0"/>
          <w:cols w:space="720"/>
          <w:docGrid w:linePitch="360"/>
        </w:sectPr>
      </w:pPr>
    </w:p>
    <w:p w14:paraId="42C2A5F8" w14:textId="77777777" w:rsidR="00B863DB" w:rsidRPr="007A080E" w:rsidRDefault="00B863DB" w:rsidP="00B863DB">
      <w:pPr>
        <w:tabs>
          <w:tab w:val="left" w:pos="360"/>
          <w:tab w:val="left" w:pos="720"/>
          <w:tab w:val="left" w:pos="1080"/>
        </w:tabs>
        <w:rPr>
          <w:rFonts w:ascii="Arial" w:hAnsi="Arial" w:cs="Arial"/>
          <w:sz w:val="24"/>
          <w:szCs w:val="24"/>
        </w:rPr>
      </w:pPr>
      <w:r w:rsidRPr="007A080E">
        <w:rPr>
          <w:rFonts w:ascii="Arial" w:hAnsi="Arial" w:cs="Arial"/>
          <w:sz w:val="24"/>
          <w:szCs w:val="24"/>
        </w:rPr>
        <w:lastRenderedPageBreak/>
        <w:t>Lecture</w:t>
      </w:r>
    </w:p>
    <w:p w14:paraId="4065EA71" w14:textId="77777777" w:rsidR="00B863DB" w:rsidRPr="007A080E"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7A080E">
        <w:rPr>
          <w:rFonts w:ascii="Arial" w:hAnsi="Arial" w:cs="Arial"/>
          <w:sz w:val="24"/>
          <w:szCs w:val="24"/>
        </w:rPr>
        <w:t>Discussion</w:t>
      </w:r>
    </w:p>
    <w:p w14:paraId="20DFD89B" w14:textId="77777777" w:rsidR="00B863DB" w:rsidRPr="007A080E"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7A080E">
        <w:rPr>
          <w:rFonts w:ascii="Arial" w:hAnsi="Arial" w:cs="Arial"/>
          <w:sz w:val="24"/>
          <w:szCs w:val="24"/>
        </w:rPr>
        <w:t>Case Studies in class and on line</w:t>
      </w:r>
    </w:p>
    <w:p w14:paraId="468566D5" w14:textId="77777777" w:rsidR="00492CE5" w:rsidRPr="007A080E" w:rsidRDefault="00492CE5"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7A080E">
        <w:rPr>
          <w:rFonts w:ascii="Arial" w:hAnsi="Arial" w:cs="Arial"/>
          <w:sz w:val="24"/>
          <w:szCs w:val="24"/>
        </w:rPr>
        <w:t>Group work/testing</w:t>
      </w:r>
    </w:p>
    <w:p w14:paraId="06C6DFE2" w14:textId="3BEAB82D" w:rsidR="00B863DB" w:rsidRPr="007A080E"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7A080E">
        <w:rPr>
          <w:rFonts w:ascii="Arial" w:hAnsi="Arial" w:cs="Arial"/>
          <w:sz w:val="24"/>
          <w:szCs w:val="24"/>
        </w:rPr>
        <w:t>Lab Simulations</w:t>
      </w:r>
      <w:r w:rsidR="000E6B3E">
        <w:rPr>
          <w:rFonts w:ascii="Arial" w:hAnsi="Arial" w:cs="Arial"/>
          <w:sz w:val="24"/>
          <w:szCs w:val="24"/>
        </w:rPr>
        <w:tab/>
      </w:r>
      <w:r w:rsidR="000E6B3E">
        <w:rPr>
          <w:rFonts w:ascii="Arial" w:hAnsi="Arial" w:cs="Arial"/>
          <w:sz w:val="24"/>
          <w:szCs w:val="24"/>
        </w:rPr>
        <w:tab/>
      </w:r>
      <w:r w:rsidR="000E6B3E">
        <w:rPr>
          <w:rFonts w:ascii="Arial" w:hAnsi="Arial" w:cs="Arial"/>
          <w:sz w:val="24"/>
          <w:szCs w:val="24"/>
        </w:rPr>
        <w:tab/>
      </w:r>
      <w:r w:rsidR="000E6B3E">
        <w:rPr>
          <w:rFonts w:ascii="Arial" w:hAnsi="Arial" w:cs="Arial"/>
          <w:sz w:val="24"/>
          <w:szCs w:val="24"/>
        </w:rPr>
        <w:tab/>
      </w:r>
      <w:r w:rsidR="000E6B3E">
        <w:rPr>
          <w:rFonts w:ascii="Arial" w:hAnsi="Arial" w:cs="Arial"/>
          <w:sz w:val="24"/>
          <w:szCs w:val="24"/>
        </w:rPr>
        <w:tab/>
      </w:r>
    </w:p>
    <w:p w14:paraId="1687A72A" w14:textId="77777777" w:rsidR="00B863DB" w:rsidRPr="007A080E"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7A080E">
        <w:rPr>
          <w:rFonts w:ascii="Arial" w:hAnsi="Arial" w:cs="Arial"/>
          <w:sz w:val="24"/>
          <w:szCs w:val="24"/>
        </w:rPr>
        <w:t>Role Play</w:t>
      </w:r>
    </w:p>
    <w:p w14:paraId="6D24A35D" w14:textId="77777777" w:rsidR="00B863DB" w:rsidRPr="007A080E"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7A080E">
        <w:rPr>
          <w:rFonts w:ascii="Arial" w:hAnsi="Arial" w:cs="Arial"/>
          <w:sz w:val="24"/>
          <w:szCs w:val="24"/>
        </w:rPr>
        <w:t>Clinical Experiences</w:t>
      </w:r>
    </w:p>
    <w:p w14:paraId="319C0DF6" w14:textId="77777777" w:rsid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7A080E">
        <w:rPr>
          <w:rFonts w:ascii="Arial" w:hAnsi="Arial" w:cs="Arial"/>
          <w:sz w:val="24"/>
          <w:szCs w:val="24"/>
        </w:rPr>
        <w:t>Demonstration and Return</w:t>
      </w:r>
    </w:p>
    <w:p w14:paraId="76BCAE2B" w14:textId="77777777" w:rsidR="007A080E" w:rsidRDefault="007A080E" w:rsidP="00B863DB">
      <w:pPr>
        <w:tabs>
          <w:tab w:val="left" w:pos="-1080"/>
          <w:tab w:val="left" w:pos="-720"/>
          <w:tab w:val="left" w:pos="360"/>
          <w:tab w:val="left" w:pos="720"/>
          <w:tab w:val="left" w:pos="1080"/>
          <w:tab w:val="left" w:pos="2160"/>
        </w:tabs>
        <w:rPr>
          <w:rFonts w:ascii="Arial" w:hAnsi="Arial" w:cs="Arial"/>
          <w:sz w:val="24"/>
          <w:szCs w:val="24"/>
        </w:rPr>
      </w:pPr>
    </w:p>
    <w:p w14:paraId="7A37CA6D" w14:textId="77777777" w:rsidR="007A080E" w:rsidRDefault="007A080E" w:rsidP="00B863DB">
      <w:pPr>
        <w:tabs>
          <w:tab w:val="left" w:pos="-1080"/>
          <w:tab w:val="left" w:pos="-720"/>
          <w:tab w:val="left" w:pos="360"/>
          <w:tab w:val="left" w:pos="720"/>
          <w:tab w:val="left" w:pos="1080"/>
          <w:tab w:val="left" w:pos="2160"/>
        </w:tabs>
        <w:rPr>
          <w:rFonts w:ascii="Arial" w:hAnsi="Arial" w:cs="Arial"/>
          <w:sz w:val="24"/>
          <w:szCs w:val="24"/>
        </w:rPr>
      </w:pPr>
    </w:p>
    <w:p w14:paraId="495DA2D2" w14:textId="77777777" w:rsidR="007A080E" w:rsidRDefault="007A080E" w:rsidP="00B863DB">
      <w:pPr>
        <w:tabs>
          <w:tab w:val="left" w:pos="-1080"/>
          <w:tab w:val="left" w:pos="-720"/>
          <w:tab w:val="left" w:pos="360"/>
          <w:tab w:val="left" w:pos="720"/>
          <w:tab w:val="left" w:pos="1080"/>
          <w:tab w:val="left" w:pos="2160"/>
        </w:tabs>
        <w:rPr>
          <w:rFonts w:ascii="Arial" w:hAnsi="Arial" w:cs="Arial"/>
          <w:sz w:val="24"/>
          <w:szCs w:val="24"/>
        </w:rPr>
      </w:pPr>
    </w:p>
    <w:p w14:paraId="283C296F" w14:textId="77777777" w:rsidR="007A080E" w:rsidRPr="007A080E" w:rsidRDefault="007A080E" w:rsidP="00B863DB">
      <w:pPr>
        <w:tabs>
          <w:tab w:val="left" w:pos="-1080"/>
          <w:tab w:val="left" w:pos="-720"/>
          <w:tab w:val="left" w:pos="360"/>
          <w:tab w:val="left" w:pos="720"/>
          <w:tab w:val="left" w:pos="1080"/>
          <w:tab w:val="left" w:pos="2160"/>
        </w:tabs>
        <w:rPr>
          <w:rFonts w:ascii="Arial" w:hAnsi="Arial" w:cs="Arial"/>
          <w:sz w:val="24"/>
          <w:szCs w:val="24"/>
        </w:rPr>
      </w:pPr>
    </w:p>
    <w:p w14:paraId="4AD074DA" w14:textId="77777777" w:rsidR="00B863DB" w:rsidRPr="007A080E" w:rsidRDefault="00B863DB" w:rsidP="00B863DB">
      <w:pPr>
        <w:tabs>
          <w:tab w:val="left" w:pos="360"/>
        </w:tabs>
        <w:rPr>
          <w:rFonts w:ascii="Arial" w:hAnsi="Arial" w:cs="Arial"/>
          <w:sz w:val="24"/>
          <w:szCs w:val="24"/>
        </w:rPr>
        <w:sectPr w:rsidR="00B863DB" w:rsidRPr="007A080E" w:rsidSect="007A080E">
          <w:type w:val="continuous"/>
          <w:pgSz w:w="12240" w:h="15840"/>
          <w:pgMar w:top="1080" w:right="1080" w:bottom="1080" w:left="1080" w:header="288" w:footer="288" w:gutter="0"/>
          <w:cols w:space="720"/>
          <w:docGrid w:linePitch="360"/>
        </w:sectPr>
      </w:pPr>
    </w:p>
    <w:p w14:paraId="6BEC6CB5" w14:textId="77777777" w:rsidR="00BB2BF2" w:rsidRPr="007A080E" w:rsidRDefault="00BB2BF2" w:rsidP="00BB2BF2">
      <w:pPr>
        <w:rPr>
          <w:rFonts w:ascii="Arial" w:hAnsi="Arial" w:cs="Arial"/>
          <w:sz w:val="24"/>
          <w:szCs w:val="24"/>
        </w:rPr>
      </w:pPr>
      <w:r w:rsidRPr="007A080E">
        <w:rPr>
          <w:rFonts w:ascii="Arial" w:hAnsi="Arial" w:cs="Arial"/>
          <w:b/>
          <w:sz w:val="24"/>
          <w:szCs w:val="24"/>
        </w:rPr>
        <w:lastRenderedPageBreak/>
        <w:t>Grading Policy</w:t>
      </w:r>
      <w:r w:rsidR="00630273" w:rsidRPr="007A080E">
        <w:rPr>
          <w:rFonts w:ascii="Arial" w:hAnsi="Arial" w:cs="Arial"/>
          <w:sz w:val="24"/>
          <w:szCs w:val="24"/>
        </w:rPr>
        <w:t>:</w:t>
      </w:r>
    </w:p>
    <w:p w14:paraId="68134134" w14:textId="77777777" w:rsidR="00630273" w:rsidRPr="007A080E" w:rsidRDefault="00630273" w:rsidP="00630273">
      <w:pPr>
        <w:pStyle w:val="NoSpacing"/>
        <w:rPr>
          <w:rFonts w:ascii="Arial" w:hAnsi="Arial" w:cs="Arial"/>
        </w:rPr>
      </w:pPr>
      <w:r w:rsidRPr="007A080E">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14:paraId="45B965FF" w14:textId="77777777" w:rsidR="00630273" w:rsidRPr="007A080E" w:rsidRDefault="00630273" w:rsidP="00BB2BF2">
      <w:pPr>
        <w:rPr>
          <w:rFonts w:ascii="Arial" w:hAnsi="Arial" w:cs="Arial"/>
          <w:sz w:val="24"/>
          <w:szCs w:val="24"/>
        </w:rPr>
      </w:pPr>
    </w:p>
    <w:p w14:paraId="748AB602" w14:textId="77777777" w:rsidR="00A540AC" w:rsidRPr="007A080E" w:rsidRDefault="00A540AC" w:rsidP="00A540AC">
      <w:pPr>
        <w:tabs>
          <w:tab w:val="left" w:pos="360"/>
        </w:tabs>
        <w:rPr>
          <w:rFonts w:ascii="Arial" w:hAnsi="Arial" w:cs="Arial"/>
          <w:sz w:val="24"/>
          <w:szCs w:val="24"/>
        </w:rPr>
      </w:pPr>
      <w:r w:rsidRPr="007A080E">
        <w:rPr>
          <w:rFonts w:ascii="Arial" w:hAnsi="Arial" w:cs="Arial"/>
          <w:sz w:val="24"/>
          <w:szCs w:val="24"/>
        </w:rPr>
        <w:t>In order to successfully complete an undergraduate nursing course at UTA, the following minimum criteria must be met:</w:t>
      </w:r>
    </w:p>
    <w:p w14:paraId="08756AC8" w14:textId="77777777" w:rsidR="00A540AC" w:rsidRPr="007A080E" w:rsidRDefault="00A540AC" w:rsidP="00A540AC">
      <w:pPr>
        <w:tabs>
          <w:tab w:val="left" w:pos="360"/>
        </w:tabs>
        <w:rPr>
          <w:rFonts w:ascii="Arial" w:hAnsi="Arial" w:cs="Arial"/>
          <w:sz w:val="24"/>
          <w:szCs w:val="24"/>
        </w:rPr>
      </w:pPr>
    </w:p>
    <w:p w14:paraId="1B8E3E78" w14:textId="77777777" w:rsidR="00A540AC" w:rsidRPr="007A080E" w:rsidRDefault="00A540AC" w:rsidP="00A540AC">
      <w:pPr>
        <w:tabs>
          <w:tab w:val="left" w:pos="360"/>
        </w:tabs>
        <w:ind w:left="360"/>
        <w:rPr>
          <w:rFonts w:ascii="Arial" w:hAnsi="Arial" w:cs="Arial"/>
          <w:sz w:val="24"/>
          <w:szCs w:val="24"/>
        </w:rPr>
      </w:pPr>
      <w:r w:rsidRPr="007A080E">
        <w:rPr>
          <w:rFonts w:ascii="Arial" w:hAnsi="Arial" w:cs="Arial"/>
          <w:sz w:val="24"/>
          <w:szCs w:val="24"/>
        </w:rPr>
        <w:t>70% weighted average on proctored exams.</w:t>
      </w:r>
    </w:p>
    <w:p w14:paraId="3AFF43D5" w14:textId="77777777" w:rsidR="00A540AC" w:rsidRPr="007A080E" w:rsidRDefault="00A540AC" w:rsidP="00A540AC">
      <w:pPr>
        <w:tabs>
          <w:tab w:val="left" w:pos="360"/>
        </w:tabs>
        <w:ind w:left="360"/>
        <w:rPr>
          <w:rFonts w:ascii="Arial" w:hAnsi="Arial" w:cs="Arial"/>
          <w:sz w:val="24"/>
          <w:szCs w:val="24"/>
        </w:rPr>
      </w:pPr>
      <w:r w:rsidRPr="007A080E">
        <w:rPr>
          <w:rFonts w:ascii="Arial" w:hAnsi="Arial" w:cs="Arial"/>
          <w:sz w:val="24"/>
          <w:szCs w:val="24"/>
        </w:rPr>
        <w:t>70% weighted average on major written assignments.</w:t>
      </w:r>
    </w:p>
    <w:p w14:paraId="6DDA0BBB" w14:textId="77777777" w:rsidR="00A540AC" w:rsidRPr="007A080E" w:rsidRDefault="00A540AC" w:rsidP="00A540AC">
      <w:pPr>
        <w:tabs>
          <w:tab w:val="left" w:pos="360"/>
        </w:tabs>
        <w:ind w:left="360"/>
        <w:rPr>
          <w:rFonts w:ascii="Arial" w:hAnsi="Arial" w:cs="Arial"/>
          <w:sz w:val="24"/>
          <w:szCs w:val="24"/>
        </w:rPr>
      </w:pPr>
      <w:r w:rsidRPr="007A080E">
        <w:rPr>
          <w:rFonts w:ascii="Arial" w:hAnsi="Arial" w:cs="Arial"/>
          <w:sz w:val="24"/>
          <w:szCs w:val="24"/>
        </w:rPr>
        <w:t xml:space="preserve">90% on math test </w:t>
      </w:r>
    </w:p>
    <w:p w14:paraId="6100FE77" w14:textId="77777777" w:rsidR="00A540AC" w:rsidRPr="007A080E" w:rsidRDefault="00A540AC" w:rsidP="00A540AC">
      <w:pPr>
        <w:tabs>
          <w:tab w:val="left" w:pos="360"/>
        </w:tabs>
        <w:ind w:left="360"/>
        <w:rPr>
          <w:rFonts w:ascii="Arial" w:hAnsi="Arial" w:cs="Arial"/>
          <w:sz w:val="24"/>
          <w:szCs w:val="24"/>
        </w:rPr>
      </w:pPr>
      <w:r w:rsidRPr="007A080E">
        <w:rPr>
          <w:rFonts w:ascii="Arial" w:hAnsi="Arial" w:cs="Arial"/>
          <w:sz w:val="24"/>
          <w:szCs w:val="24"/>
        </w:rPr>
        <w:t>90% on practicum skills check offs (if applicable).</w:t>
      </w:r>
    </w:p>
    <w:p w14:paraId="7E2F0D0B" w14:textId="77777777" w:rsidR="00A540AC" w:rsidRPr="007A080E" w:rsidRDefault="00A540AC" w:rsidP="00A540AC">
      <w:pPr>
        <w:tabs>
          <w:tab w:val="left" w:pos="360"/>
        </w:tabs>
        <w:rPr>
          <w:rFonts w:ascii="Arial" w:hAnsi="Arial" w:cs="Arial"/>
          <w:sz w:val="24"/>
          <w:szCs w:val="24"/>
        </w:rPr>
      </w:pPr>
    </w:p>
    <w:p w14:paraId="6E145BD3" w14:textId="77777777" w:rsidR="00A540AC" w:rsidRPr="007A080E" w:rsidRDefault="00A540AC" w:rsidP="00A540AC">
      <w:pPr>
        <w:tabs>
          <w:tab w:val="left" w:pos="360"/>
        </w:tabs>
        <w:rPr>
          <w:rFonts w:ascii="Arial" w:hAnsi="Arial" w:cs="Arial"/>
          <w:sz w:val="24"/>
          <w:szCs w:val="24"/>
        </w:rPr>
      </w:pPr>
      <w:r w:rsidRPr="007A080E">
        <w:rPr>
          <w:rFonts w:ascii="Arial" w:hAnsi="Arial" w:cs="Arial"/>
          <w:sz w:val="24"/>
          <w:szCs w:val="24"/>
        </w:rPr>
        <w:t xml:space="preserve">In undergraduate nursing courses, all grade calculations will be carried out to two decimal places and there will be no rounding of final grades. Letter grades for </w:t>
      </w:r>
      <w:r w:rsidR="009345CE" w:rsidRPr="007A080E">
        <w:rPr>
          <w:rFonts w:ascii="Arial" w:hAnsi="Arial" w:cs="Arial"/>
          <w:sz w:val="24"/>
          <w:szCs w:val="24"/>
        </w:rPr>
        <w:t>exam</w:t>
      </w:r>
      <w:r w:rsidRPr="007A080E">
        <w:rPr>
          <w:rFonts w:ascii="Arial" w:hAnsi="Arial" w:cs="Arial"/>
          <w:sz w:val="24"/>
          <w:szCs w:val="24"/>
        </w:rPr>
        <w:t>s, written assignments and end-of-course grades, etc. shall be:</w:t>
      </w:r>
    </w:p>
    <w:p w14:paraId="1E139F2C" w14:textId="77777777" w:rsidR="00A540AC" w:rsidRPr="007A080E" w:rsidRDefault="00DB2B87" w:rsidP="00DB2B87">
      <w:pPr>
        <w:tabs>
          <w:tab w:val="left" w:pos="360"/>
          <w:tab w:val="right" w:pos="2160"/>
          <w:tab w:val="right" w:pos="3600"/>
        </w:tabs>
        <w:ind w:left="720"/>
        <w:rPr>
          <w:rFonts w:ascii="Arial" w:hAnsi="Arial" w:cs="Arial"/>
          <w:sz w:val="24"/>
          <w:szCs w:val="24"/>
        </w:rPr>
      </w:pPr>
      <w:r w:rsidRPr="007A080E">
        <w:rPr>
          <w:rFonts w:ascii="Arial" w:hAnsi="Arial" w:cs="Arial"/>
          <w:sz w:val="24"/>
          <w:szCs w:val="24"/>
        </w:rPr>
        <w:t>A</w:t>
      </w:r>
      <w:r w:rsidRPr="007A080E">
        <w:rPr>
          <w:rFonts w:ascii="Arial" w:hAnsi="Arial" w:cs="Arial"/>
          <w:sz w:val="24"/>
          <w:szCs w:val="24"/>
        </w:rPr>
        <w:tab/>
      </w:r>
      <w:r w:rsidR="00A540AC" w:rsidRPr="007A080E">
        <w:rPr>
          <w:rFonts w:ascii="Arial" w:hAnsi="Arial" w:cs="Arial"/>
          <w:sz w:val="24"/>
          <w:szCs w:val="24"/>
        </w:rPr>
        <w:t>90.00</w:t>
      </w:r>
      <w:r w:rsidR="00A540AC" w:rsidRPr="007A080E">
        <w:rPr>
          <w:rFonts w:ascii="Arial" w:hAnsi="Arial" w:cs="Arial"/>
          <w:sz w:val="24"/>
          <w:szCs w:val="24"/>
        </w:rPr>
        <w:tab/>
        <w:t>100.00</w:t>
      </w:r>
    </w:p>
    <w:p w14:paraId="71CE15A7" w14:textId="77777777" w:rsidR="00A540AC" w:rsidRPr="007A080E" w:rsidRDefault="00DB2B87" w:rsidP="00DB2B87">
      <w:pPr>
        <w:tabs>
          <w:tab w:val="left" w:pos="360"/>
          <w:tab w:val="right" w:pos="2160"/>
          <w:tab w:val="right" w:pos="3600"/>
        </w:tabs>
        <w:ind w:left="720"/>
        <w:rPr>
          <w:rFonts w:ascii="Arial" w:hAnsi="Arial" w:cs="Arial"/>
          <w:sz w:val="24"/>
          <w:szCs w:val="24"/>
        </w:rPr>
      </w:pPr>
      <w:r w:rsidRPr="007A080E">
        <w:rPr>
          <w:rFonts w:ascii="Arial" w:hAnsi="Arial" w:cs="Arial"/>
          <w:sz w:val="24"/>
          <w:szCs w:val="24"/>
        </w:rPr>
        <w:t>B</w:t>
      </w:r>
      <w:r w:rsidRPr="007A080E">
        <w:rPr>
          <w:rFonts w:ascii="Arial" w:hAnsi="Arial" w:cs="Arial"/>
          <w:sz w:val="24"/>
          <w:szCs w:val="24"/>
        </w:rPr>
        <w:tab/>
      </w:r>
      <w:r w:rsidR="00A540AC" w:rsidRPr="007A080E">
        <w:rPr>
          <w:rFonts w:ascii="Arial" w:hAnsi="Arial" w:cs="Arial"/>
          <w:sz w:val="24"/>
          <w:szCs w:val="24"/>
        </w:rPr>
        <w:t>80.00</w:t>
      </w:r>
      <w:r w:rsidR="00A540AC" w:rsidRPr="007A080E">
        <w:rPr>
          <w:rFonts w:ascii="Arial" w:hAnsi="Arial" w:cs="Arial"/>
          <w:sz w:val="24"/>
          <w:szCs w:val="24"/>
        </w:rPr>
        <w:tab/>
        <w:t>89.99</w:t>
      </w:r>
    </w:p>
    <w:p w14:paraId="0A218A21" w14:textId="77777777" w:rsidR="00A540AC" w:rsidRPr="007A080E" w:rsidRDefault="00DB2B87" w:rsidP="00DB2B87">
      <w:pPr>
        <w:tabs>
          <w:tab w:val="left" w:pos="360"/>
          <w:tab w:val="right" w:pos="2160"/>
          <w:tab w:val="right" w:pos="3600"/>
        </w:tabs>
        <w:ind w:left="720"/>
        <w:rPr>
          <w:rFonts w:ascii="Arial" w:hAnsi="Arial" w:cs="Arial"/>
          <w:sz w:val="24"/>
          <w:szCs w:val="24"/>
        </w:rPr>
      </w:pPr>
      <w:r w:rsidRPr="007A080E">
        <w:rPr>
          <w:rFonts w:ascii="Arial" w:hAnsi="Arial" w:cs="Arial"/>
          <w:sz w:val="24"/>
          <w:szCs w:val="24"/>
        </w:rPr>
        <w:t>C</w:t>
      </w:r>
      <w:r w:rsidRPr="007A080E">
        <w:rPr>
          <w:rFonts w:ascii="Arial" w:hAnsi="Arial" w:cs="Arial"/>
          <w:sz w:val="24"/>
          <w:szCs w:val="24"/>
        </w:rPr>
        <w:tab/>
      </w:r>
      <w:r w:rsidR="00A540AC" w:rsidRPr="007A080E">
        <w:rPr>
          <w:rFonts w:ascii="Arial" w:hAnsi="Arial" w:cs="Arial"/>
          <w:sz w:val="24"/>
          <w:szCs w:val="24"/>
        </w:rPr>
        <w:t>70.00</w:t>
      </w:r>
      <w:r w:rsidR="00A540AC" w:rsidRPr="007A080E">
        <w:rPr>
          <w:rFonts w:ascii="Arial" w:hAnsi="Arial" w:cs="Arial"/>
          <w:sz w:val="24"/>
          <w:szCs w:val="24"/>
        </w:rPr>
        <w:tab/>
        <w:t>79.99</w:t>
      </w:r>
    </w:p>
    <w:p w14:paraId="43BCBB2D" w14:textId="77777777" w:rsidR="00A540AC" w:rsidRPr="007A080E" w:rsidRDefault="00DB2B87" w:rsidP="00DB2B87">
      <w:pPr>
        <w:tabs>
          <w:tab w:val="left" w:pos="360"/>
          <w:tab w:val="right" w:pos="2160"/>
          <w:tab w:val="right" w:pos="3600"/>
        </w:tabs>
        <w:ind w:left="720"/>
        <w:rPr>
          <w:rFonts w:ascii="Arial" w:hAnsi="Arial" w:cs="Arial"/>
          <w:sz w:val="24"/>
          <w:szCs w:val="24"/>
        </w:rPr>
      </w:pPr>
      <w:r w:rsidRPr="007A080E">
        <w:rPr>
          <w:rFonts w:ascii="Arial" w:hAnsi="Arial" w:cs="Arial"/>
          <w:sz w:val="24"/>
          <w:szCs w:val="24"/>
        </w:rPr>
        <w:t>D</w:t>
      </w:r>
      <w:r w:rsidRPr="007A080E">
        <w:rPr>
          <w:rFonts w:ascii="Arial" w:hAnsi="Arial" w:cs="Arial"/>
          <w:sz w:val="24"/>
          <w:szCs w:val="24"/>
        </w:rPr>
        <w:tab/>
      </w:r>
      <w:r w:rsidR="00A540AC" w:rsidRPr="007A080E">
        <w:rPr>
          <w:rFonts w:ascii="Arial" w:hAnsi="Arial" w:cs="Arial"/>
          <w:sz w:val="24"/>
          <w:szCs w:val="24"/>
        </w:rPr>
        <w:t>60.00</w:t>
      </w:r>
      <w:r w:rsidR="00A540AC" w:rsidRPr="007A080E">
        <w:rPr>
          <w:rFonts w:ascii="Arial" w:hAnsi="Arial" w:cs="Arial"/>
          <w:sz w:val="24"/>
          <w:szCs w:val="24"/>
        </w:rPr>
        <w:tab/>
        <w:t>69.99</w:t>
      </w:r>
    </w:p>
    <w:p w14:paraId="3A65871D" w14:textId="77777777" w:rsidR="00A540AC" w:rsidRPr="007A080E" w:rsidRDefault="00A540AC" w:rsidP="00A540AC">
      <w:pPr>
        <w:tabs>
          <w:tab w:val="left" w:pos="360"/>
        </w:tabs>
        <w:rPr>
          <w:rFonts w:ascii="Arial" w:hAnsi="Arial" w:cs="Arial"/>
          <w:sz w:val="24"/>
          <w:szCs w:val="24"/>
        </w:rPr>
      </w:pPr>
    </w:p>
    <w:p w14:paraId="63FD2E3D" w14:textId="77777777" w:rsidR="00A540AC" w:rsidRPr="007A080E" w:rsidRDefault="00A540AC" w:rsidP="00A540AC">
      <w:pPr>
        <w:tabs>
          <w:tab w:val="left" w:pos="360"/>
        </w:tabs>
        <w:rPr>
          <w:rFonts w:ascii="Arial" w:hAnsi="Arial" w:cs="Arial"/>
          <w:sz w:val="24"/>
          <w:szCs w:val="24"/>
        </w:rPr>
      </w:pPr>
      <w:r w:rsidRPr="007A080E">
        <w:rPr>
          <w:rFonts w:ascii="Arial" w:hAnsi="Arial" w:cs="Arial"/>
          <w:sz w:val="24"/>
          <w:szCs w:val="24"/>
        </w:rPr>
        <w:t>The existing rule of C or better to progress remains in effect; therefore, to successfully complete a nursing course, students shall have a course grade of 70.00 or greater.</w:t>
      </w:r>
    </w:p>
    <w:p w14:paraId="621A8637" w14:textId="77777777" w:rsidR="00054466" w:rsidRPr="007A080E" w:rsidRDefault="00054466" w:rsidP="00DB2B87">
      <w:pPr>
        <w:rPr>
          <w:rFonts w:ascii="Arial" w:hAnsi="Arial" w:cs="Arial"/>
          <w:sz w:val="24"/>
          <w:szCs w:val="24"/>
        </w:rPr>
      </w:pPr>
    </w:p>
    <w:p w14:paraId="750A0F55" w14:textId="5D4C2C69" w:rsidR="00DB2B87" w:rsidRPr="007A080E" w:rsidRDefault="00DB2B87" w:rsidP="00DB2B87">
      <w:pPr>
        <w:rPr>
          <w:rFonts w:ascii="Arial" w:hAnsi="Arial" w:cs="Arial"/>
          <w:sz w:val="24"/>
          <w:szCs w:val="24"/>
        </w:rPr>
      </w:pPr>
      <w:r w:rsidRPr="007A080E">
        <w:rPr>
          <w:rFonts w:ascii="Arial" w:hAnsi="Arial" w:cs="Arial"/>
          <w:sz w:val="24"/>
          <w:szCs w:val="24"/>
        </w:rPr>
        <w:t>In calculating the course grade for N3561, the weighted average on proctored exams</w:t>
      </w:r>
      <w:r w:rsidR="00B21AE9" w:rsidRPr="007A080E">
        <w:rPr>
          <w:rFonts w:ascii="Arial" w:hAnsi="Arial" w:cs="Arial"/>
          <w:sz w:val="24"/>
          <w:szCs w:val="24"/>
        </w:rPr>
        <w:t xml:space="preserve"> </w:t>
      </w:r>
      <w:r w:rsidR="00DE736E" w:rsidRPr="007A080E">
        <w:rPr>
          <w:rFonts w:ascii="Arial" w:hAnsi="Arial" w:cs="Arial"/>
          <w:sz w:val="24"/>
          <w:szCs w:val="24"/>
        </w:rPr>
        <w:t>(does</w:t>
      </w:r>
      <w:r w:rsidR="00B21AE9" w:rsidRPr="007A080E">
        <w:rPr>
          <w:rFonts w:ascii="Arial" w:hAnsi="Arial" w:cs="Arial"/>
          <w:sz w:val="24"/>
          <w:szCs w:val="24"/>
        </w:rPr>
        <w:t xml:space="preserve"> not include math test)</w:t>
      </w:r>
      <w:r w:rsidRPr="007A080E">
        <w:rPr>
          <w:rFonts w:ascii="Arial" w:hAnsi="Arial" w:cs="Arial"/>
          <w:sz w:val="24"/>
          <w:szCs w:val="24"/>
        </w:rPr>
        <w:t xml:space="preserve"> will be checked first. If the student achieved a 70.00% with no rounding on weighted average on exams, the quizzes will count toward the final course grade. If the student did not achieve a 70.00% with no rounding on weighted average on exams, the course grade calculation stops and the grade stands as a D or F as determined by the numerical valu</w:t>
      </w:r>
      <w:r w:rsidR="00A919D5" w:rsidRPr="007A080E">
        <w:rPr>
          <w:rFonts w:ascii="Arial" w:hAnsi="Arial" w:cs="Arial"/>
          <w:sz w:val="24"/>
          <w:szCs w:val="24"/>
        </w:rPr>
        <w:t xml:space="preserve">e from the weighted average on </w:t>
      </w:r>
      <w:r w:rsidRPr="007A080E">
        <w:rPr>
          <w:rFonts w:ascii="Arial" w:hAnsi="Arial" w:cs="Arial"/>
          <w:sz w:val="24"/>
          <w:szCs w:val="24"/>
        </w:rPr>
        <w:t>exams.</w:t>
      </w:r>
    </w:p>
    <w:p w14:paraId="1DFB2585" w14:textId="77777777" w:rsidR="00DB2B87" w:rsidRPr="007A080E" w:rsidRDefault="00DB2B87" w:rsidP="00DB2B87">
      <w:pPr>
        <w:rPr>
          <w:rFonts w:ascii="Arial" w:hAnsi="Arial" w:cs="Arial"/>
          <w:sz w:val="24"/>
          <w:szCs w:val="24"/>
        </w:rPr>
      </w:pPr>
    </w:p>
    <w:p w14:paraId="46DB309D" w14:textId="77777777" w:rsidR="00DB2B87" w:rsidRPr="007A080E" w:rsidRDefault="00DB2B87" w:rsidP="00DB2B87">
      <w:pPr>
        <w:rPr>
          <w:rFonts w:ascii="Arial" w:hAnsi="Arial" w:cs="Arial"/>
          <w:sz w:val="24"/>
          <w:szCs w:val="24"/>
        </w:rPr>
      </w:pPr>
      <w:r w:rsidRPr="007A080E">
        <w:rPr>
          <w:rFonts w:ascii="Arial" w:hAnsi="Arial" w:cs="Arial"/>
          <w:sz w:val="24"/>
          <w:szCs w:val="24"/>
        </w:rPr>
        <w:t>The following grades will be recorded.  Percentage indicates the contribution of each grade to the overall course grade. Students must also pass clinical in order to pass the course. The course grade will be based upon the following percentages:</w:t>
      </w:r>
    </w:p>
    <w:p w14:paraId="61E4D3F2" w14:textId="77777777" w:rsidR="00D82295" w:rsidRPr="007A080E" w:rsidRDefault="00D82295" w:rsidP="00D82295">
      <w:pPr>
        <w:rPr>
          <w:rFonts w:ascii="Arial" w:hAnsi="Arial" w:cs="Arial"/>
          <w:sz w:val="24"/>
          <w:szCs w:val="24"/>
        </w:rPr>
      </w:pPr>
    </w:p>
    <w:p w14:paraId="22A3CDBF" w14:textId="26A3ACE5" w:rsidR="00E048E4" w:rsidRPr="007A080E" w:rsidRDefault="00E048E4" w:rsidP="000D1FEE">
      <w:pPr>
        <w:tabs>
          <w:tab w:val="right" w:pos="4320"/>
        </w:tabs>
        <w:ind w:firstLine="720"/>
        <w:rPr>
          <w:rFonts w:ascii="Arial" w:hAnsi="Arial" w:cs="Arial"/>
          <w:sz w:val="24"/>
          <w:szCs w:val="24"/>
        </w:rPr>
      </w:pPr>
      <w:r w:rsidRPr="007A080E">
        <w:rPr>
          <w:rFonts w:ascii="Arial" w:hAnsi="Arial" w:cs="Arial"/>
          <w:sz w:val="24"/>
          <w:szCs w:val="24"/>
        </w:rPr>
        <w:t>Math</w:t>
      </w:r>
      <w:r w:rsidR="000D1FEE" w:rsidRPr="007A080E">
        <w:rPr>
          <w:rFonts w:ascii="Arial" w:hAnsi="Arial" w:cs="Arial"/>
          <w:sz w:val="24"/>
          <w:szCs w:val="24"/>
        </w:rPr>
        <w:tab/>
      </w:r>
      <w:r w:rsidR="00560DCF" w:rsidRPr="007A080E">
        <w:rPr>
          <w:rFonts w:ascii="Arial" w:hAnsi="Arial" w:cs="Arial"/>
          <w:sz w:val="24"/>
          <w:szCs w:val="24"/>
        </w:rPr>
        <w:t>3</w:t>
      </w:r>
      <w:r w:rsidRPr="007A080E">
        <w:rPr>
          <w:rFonts w:ascii="Arial" w:hAnsi="Arial" w:cs="Arial"/>
          <w:sz w:val="24"/>
          <w:szCs w:val="24"/>
        </w:rPr>
        <w:t>%</w:t>
      </w:r>
    </w:p>
    <w:p w14:paraId="0118E245" w14:textId="012463CA" w:rsidR="00DB2B87" w:rsidRPr="007A080E" w:rsidRDefault="00B21AE9" w:rsidP="000D1FEE">
      <w:pPr>
        <w:tabs>
          <w:tab w:val="right" w:pos="4320"/>
        </w:tabs>
        <w:ind w:left="720"/>
        <w:rPr>
          <w:rFonts w:ascii="Arial" w:hAnsi="Arial" w:cs="Arial"/>
          <w:sz w:val="24"/>
          <w:szCs w:val="24"/>
        </w:rPr>
      </w:pPr>
      <w:r w:rsidRPr="007A080E">
        <w:rPr>
          <w:rFonts w:ascii="Arial" w:hAnsi="Arial" w:cs="Arial"/>
          <w:sz w:val="24"/>
          <w:szCs w:val="24"/>
        </w:rPr>
        <w:t>Quizzes (8</w:t>
      </w:r>
      <w:r w:rsidR="00511DDF" w:rsidRPr="007A080E">
        <w:rPr>
          <w:rFonts w:ascii="Arial" w:hAnsi="Arial" w:cs="Arial"/>
          <w:sz w:val="24"/>
          <w:szCs w:val="24"/>
        </w:rPr>
        <w:t>)</w:t>
      </w:r>
      <w:r w:rsidR="00511DDF" w:rsidRPr="007A080E">
        <w:rPr>
          <w:rFonts w:ascii="Arial" w:hAnsi="Arial" w:cs="Arial"/>
          <w:sz w:val="24"/>
          <w:szCs w:val="24"/>
        </w:rPr>
        <w:tab/>
      </w:r>
      <w:r w:rsidRPr="007A080E">
        <w:rPr>
          <w:rFonts w:ascii="Arial" w:hAnsi="Arial" w:cs="Arial"/>
          <w:sz w:val="24"/>
          <w:szCs w:val="24"/>
        </w:rPr>
        <w:t>6</w:t>
      </w:r>
      <w:r w:rsidR="00DB2B87" w:rsidRPr="007A080E">
        <w:rPr>
          <w:rFonts w:ascii="Arial" w:hAnsi="Arial" w:cs="Arial"/>
          <w:sz w:val="24"/>
          <w:szCs w:val="24"/>
        </w:rPr>
        <w:t>%</w:t>
      </w:r>
    </w:p>
    <w:p w14:paraId="32AD284A" w14:textId="762BEBFD" w:rsidR="00D82295" w:rsidRPr="007A080E" w:rsidRDefault="00D82295" w:rsidP="000D1FEE">
      <w:pPr>
        <w:tabs>
          <w:tab w:val="right" w:pos="4320"/>
        </w:tabs>
        <w:ind w:left="720"/>
        <w:rPr>
          <w:rFonts w:ascii="Arial" w:hAnsi="Arial" w:cs="Arial"/>
          <w:sz w:val="24"/>
          <w:szCs w:val="24"/>
        </w:rPr>
      </w:pPr>
      <w:r w:rsidRPr="007A080E">
        <w:rPr>
          <w:rFonts w:ascii="Arial" w:hAnsi="Arial" w:cs="Arial"/>
          <w:sz w:val="24"/>
          <w:szCs w:val="24"/>
        </w:rPr>
        <w:t>PREP U</w:t>
      </w:r>
      <w:r w:rsidR="00B21AE9" w:rsidRPr="007A080E">
        <w:rPr>
          <w:rFonts w:ascii="Arial" w:hAnsi="Arial" w:cs="Arial"/>
          <w:sz w:val="24"/>
          <w:szCs w:val="24"/>
        </w:rPr>
        <w:tab/>
        <w:t>6</w:t>
      </w:r>
      <w:r w:rsidR="000D1FEE" w:rsidRPr="007A080E">
        <w:rPr>
          <w:rFonts w:ascii="Arial" w:hAnsi="Arial" w:cs="Arial"/>
          <w:sz w:val="24"/>
          <w:szCs w:val="24"/>
        </w:rPr>
        <w:t>%</w:t>
      </w:r>
    </w:p>
    <w:p w14:paraId="0E09327D" w14:textId="6AF7CBFB" w:rsidR="00B21AE9" w:rsidRPr="007A080E" w:rsidRDefault="00B21AE9" w:rsidP="000D1FEE">
      <w:pPr>
        <w:tabs>
          <w:tab w:val="right" w:pos="4320"/>
        </w:tabs>
        <w:ind w:left="720"/>
        <w:rPr>
          <w:rFonts w:ascii="Arial" w:hAnsi="Arial" w:cs="Arial"/>
          <w:sz w:val="24"/>
          <w:szCs w:val="24"/>
        </w:rPr>
      </w:pPr>
      <w:proofErr w:type="gramStart"/>
      <w:r w:rsidRPr="007A080E">
        <w:rPr>
          <w:rFonts w:ascii="Arial" w:hAnsi="Arial" w:cs="Arial"/>
          <w:sz w:val="24"/>
          <w:szCs w:val="24"/>
        </w:rPr>
        <w:t>v-</w:t>
      </w:r>
      <w:proofErr w:type="spellStart"/>
      <w:r w:rsidRPr="007A080E">
        <w:rPr>
          <w:rFonts w:ascii="Arial" w:hAnsi="Arial" w:cs="Arial"/>
          <w:sz w:val="24"/>
          <w:szCs w:val="24"/>
        </w:rPr>
        <w:t>sim</w:t>
      </w:r>
      <w:proofErr w:type="spellEnd"/>
      <w:proofErr w:type="gramEnd"/>
      <w:r w:rsidR="000E6B3E">
        <w:rPr>
          <w:rFonts w:ascii="Arial" w:hAnsi="Arial" w:cs="Arial"/>
          <w:sz w:val="24"/>
          <w:szCs w:val="24"/>
        </w:rPr>
        <w:t>/</w:t>
      </w:r>
      <w:r w:rsidR="00DE736E">
        <w:rPr>
          <w:rFonts w:ascii="Arial" w:hAnsi="Arial" w:cs="Arial"/>
          <w:sz w:val="24"/>
          <w:szCs w:val="24"/>
        </w:rPr>
        <w:t xml:space="preserve"> </w:t>
      </w:r>
      <w:r w:rsidR="000E6B3E">
        <w:rPr>
          <w:rFonts w:ascii="Arial" w:hAnsi="Arial" w:cs="Arial"/>
          <w:sz w:val="24"/>
          <w:szCs w:val="24"/>
        </w:rPr>
        <w:t>case studies</w:t>
      </w:r>
      <w:r w:rsidRPr="007A080E">
        <w:rPr>
          <w:rFonts w:ascii="Arial" w:hAnsi="Arial" w:cs="Arial"/>
          <w:sz w:val="24"/>
          <w:szCs w:val="24"/>
        </w:rPr>
        <w:t xml:space="preserve">: </w:t>
      </w:r>
      <w:r w:rsidR="00560DCF" w:rsidRPr="007A080E">
        <w:rPr>
          <w:rFonts w:ascii="Arial" w:hAnsi="Arial" w:cs="Arial"/>
          <w:sz w:val="24"/>
          <w:szCs w:val="24"/>
        </w:rPr>
        <w:tab/>
        <w:t>3%</w:t>
      </w:r>
      <w:r w:rsidR="00560DCF" w:rsidRPr="007A080E">
        <w:rPr>
          <w:rFonts w:ascii="Arial" w:hAnsi="Arial" w:cs="Arial"/>
          <w:sz w:val="24"/>
          <w:szCs w:val="24"/>
        </w:rPr>
        <w:tab/>
      </w:r>
    </w:p>
    <w:p w14:paraId="37EF73B4" w14:textId="78731938"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Exam 1:</w:t>
      </w:r>
      <w:r w:rsidRPr="007A080E">
        <w:rPr>
          <w:rFonts w:ascii="Arial" w:hAnsi="Arial" w:cs="Arial"/>
          <w:sz w:val="24"/>
          <w:szCs w:val="24"/>
        </w:rPr>
        <w:tab/>
      </w:r>
      <w:r w:rsidR="00CE595E" w:rsidRPr="007A080E">
        <w:rPr>
          <w:rFonts w:ascii="Arial" w:hAnsi="Arial" w:cs="Arial"/>
          <w:sz w:val="24"/>
          <w:szCs w:val="24"/>
        </w:rPr>
        <w:t>1</w:t>
      </w:r>
      <w:r w:rsidR="00560DCF" w:rsidRPr="007A080E">
        <w:rPr>
          <w:rFonts w:ascii="Arial" w:hAnsi="Arial" w:cs="Arial"/>
          <w:sz w:val="24"/>
          <w:szCs w:val="24"/>
        </w:rPr>
        <w:t>5</w:t>
      </w:r>
      <w:r w:rsidRPr="007A080E">
        <w:rPr>
          <w:rFonts w:ascii="Arial" w:hAnsi="Arial" w:cs="Arial"/>
          <w:sz w:val="24"/>
          <w:szCs w:val="24"/>
        </w:rPr>
        <w:t>%</w:t>
      </w:r>
    </w:p>
    <w:p w14:paraId="7836970B" w14:textId="2E5CDD29"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Exam 2:</w:t>
      </w:r>
      <w:r w:rsidRPr="007A080E">
        <w:rPr>
          <w:rFonts w:ascii="Arial" w:hAnsi="Arial" w:cs="Arial"/>
          <w:sz w:val="24"/>
          <w:szCs w:val="24"/>
        </w:rPr>
        <w:tab/>
      </w:r>
      <w:r w:rsidR="00560DCF" w:rsidRPr="007A080E">
        <w:rPr>
          <w:rFonts w:ascii="Arial" w:hAnsi="Arial" w:cs="Arial"/>
          <w:sz w:val="24"/>
          <w:szCs w:val="24"/>
        </w:rPr>
        <w:t>17</w:t>
      </w:r>
      <w:r w:rsidRPr="007A080E">
        <w:rPr>
          <w:rFonts w:ascii="Arial" w:hAnsi="Arial" w:cs="Arial"/>
          <w:sz w:val="24"/>
          <w:szCs w:val="24"/>
        </w:rPr>
        <w:t>%</w:t>
      </w:r>
    </w:p>
    <w:p w14:paraId="614D70A3" w14:textId="4160BF36"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Exam 3:</w:t>
      </w:r>
      <w:r w:rsidRPr="007A080E">
        <w:rPr>
          <w:rFonts w:ascii="Arial" w:hAnsi="Arial" w:cs="Arial"/>
          <w:sz w:val="24"/>
          <w:szCs w:val="24"/>
        </w:rPr>
        <w:tab/>
      </w:r>
      <w:r w:rsidR="00560DCF" w:rsidRPr="007A080E">
        <w:rPr>
          <w:rFonts w:ascii="Arial" w:hAnsi="Arial" w:cs="Arial"/>
          <w:sz w:val="24"/>
          <w:szCs w:val="24"/>
        </w:rPr>
        <w:t>18</w:t>
      </w:r>
      <w:r w:rsidRPr="007A080E">
        <w:rPr>
          <w:rFonts w:ascii="Arial" w:hAnsi="Arial" w:cs="Arial"/>
          <w:sz w:val="24"/>
          <w:szCs w:val="24"/>
        </w:rPr>
        <w:t>%</w:t>
      </w:r>
    </w:p>
    <w:p w14:paraId="255AFAD3" w14:textId="06A11DD3"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HESI (Standardized Exam):</w:t>
      </w:r>
      <w:r w:rsidRPr="007A080E">
        <w:rPr>
          <w:rFonts w:ascii="Arial" w:hAnsi="Arial" w:cs="Arial"/>
          <w:sz w:val="24"/>
          <w:szCs w:val="24"/>
        </w:rPr>
        <w:tab/>
      </w:r>
      <w:r w:rsidR="00B21AE9" w:rsidRPr="007A080E">
        <w:rPr>
          <w:rFonts w:ascii="Arial" w:hAnsi="Arial" w:cs="Arial"/>
          <w:sz w:val="24"/>
          <w:szCs w:val="24"/>
        </w:rPr>
        <w:t>7</w:t>
      </w:r>
      <w:r w:rsidRPr="007A080E">
        <w:rPr>
          <w:rFonts w:ascii="Arial" w:hAnsi="Arial" w:cs="Arial"/>
          <w:sz w:val="24"/>
          <w:szCs w:val="24"/>
        </w:rPr>
        <w:t>%</w:t>
      </w:r>
    </w:p>
    <w:p w14:paraId="2E5530B8" w14:textId="5E835EFA" w:rsidR="00DB2B87" w:rsidRPr="007A080E" w:rsidRDefault="00DB2B87" w:rsidP="000D1FEE">
      <w:pPr>
        <w:tabs>
          <w:tab w:val="right" w:pos="4320"/>
        </w:tabs>
        <w:ind w:left="720"/>
        <w:rPr>
          <w:rFonts w:ascii="Arial" w:hAnsi="Arial" w:cs="Arial"/>
          <w:sz w:val="24"/>
          <w:szCs w:val="24"/>
        </w:rPr>
      </w:pPr>
      <w:r w:rsidRPr="007A080E">
        <w:rPr>
          <w:rFonts w:ascii="Arial" w:hAnsi="Arial" w:cs="Arial"/>
          <w:sz w:val="24"/>
          <w:szCs w:val="24"/>
        </w:rPr>
        <w:t>Comprehensive Final</w:t>
      </w:r>
      <w:r w:rsidR="000D1FEE" w:rsidRPr="007A080E">
        <w:rPr>
          <w:rFonts w:ascii="Arial" w:hAnsi="Arial" w:cs="Arial"/>
          <w:sz w:val="24"/>
          <w:szCs w:val="24"/>
        </w:rPr>
        <w:tab/>
      </w:r>
      <w:r w:rsidR="00414CB2" w:rsidRPr="007A080E">
        <w:rPr>
          <w:rFonts w:ascii="Arial" w:hAnsi="Arial" w:cs="Arial"/>
          <w:sz w:val="24"/>
          <w:szCs w:val="24"/>
          <w:u w:val="single"/>
        </w:rPr>
        <w:t>25</w:t>
      </w:r>
      <w:r w:rsidRPr="007A080E">
        <w:rPr>
          <w:rFonts w:ascii="Arial" w:hAnsi="Arial" w:cs="Arial"/>
          <w:sz w:val="24"/>
          <w:szCs w:val="24"/>
          <w:u w:val="single"/>
        </w:rPr>
        <w:t>%</w:t>
      </w:r>
      <w:r w:rsidR="008B42F3" w:rsidRPr="007A080E">
        <w:rPr>
          <w:rFonts w:ascii="Arial" w:hAnsi="Arial" w:cs="Arial"/>
          <w:sz w:val="24"/>
          <w:szCs w:val="24"/>
          <w:u w:val="single"/>
        </w:rPr>
        <w:t xml:space="preserve"> </w:t>
      </w:r>
    </w:p>
    <w:p w14:paraId="153AC1F0" w14:textId="77777777" w:rsidR="00DB2B87" w:rsidRPr="007A080E" w:rsidRDefault="002818F5" w:rsidP="000D1FEE">
      <w:pPr>
        <w:tabs>
          <w:tab w:val="right" w:pos="4320"/>
        </w:tabs>
        <w:ind w:left="720"/>
        <w:rPr>
          <w:rFonts w:ascii="Arial" w:hAnsi="Arial" w:cs="Arial"/>
          <w:sz w:val="24"/>
          <w:szCs w:val="24"/>
        </w:rPr>
      </w:pPr>
      <w:r w:rsidRPr="007A080E">
        <w:rPr>
          <w:rFonts w:ascii="Arial" w:hAnsi="Arial" w:cs="Arial"/>
          <w:sz w:val="24"/>
          <w:szCs w:val="24"/>
        </w:rPr>
        <w:t>TOTAL</w:t>
      </w:r>
      <w:r w:rsidR="00DB2B87" w:rsidRPr="007A080E">
        <w:rPr>
          <w:rFonts w:ascii="Arial" w:hAnsi="Arial" w:cs="Arial"/>
          <w:sz w:val="24"/>
          <w:szCs w:val="24"/>
        </w:rPr>
        <w:tab/>
        <w:t>100%</w:t>
      </w:r>
    </w:p>
    <w:p w14:paraId="0A2EC56B" w14:textId="77777777" w:rsidR="00DB2B87" w:rsidRPr="007A080E" w:rsidRDefault="00DB2B87" w:rsidP="000D1FEE">
      <w:pPr>
        <w:tabs>
          <w:tab w:val="right" w:pos="4320"/>
        </w:tabs>
        <w:rPr>
          <w:rFonts w:ascii="Arial" w:hAnsi="Arial" w:cs="Arial"/>
          <w:sz w:val="24"/>
          <w:szCs w:val="24"/>
        </w:rPr>
      </w:pPr>
    </w:p>
    <w:p w14:paraId="3F585A4F" w14:textId="1751877F" w:rsidR="00DB2B87" w:rsidRPr="007A080E" w:rsidRDefault="00DB2B87" w:rsidP="000D1FEE">
      <w:pPr>
        <w:tabs>
          <w:tab w:val="right" w:pos="4320"/>
        </w:tabs>
        <w:rPr>
          <w:rFonts w:ascii="Arial" w:hAnsi="Arial" w:cs="Arial"/>
          <w:sz w:val="24"/>
          <w:szCs w:val="24"/>
        </w:rPr>
      </w:pPr>
      <w:r w:rsidRPr="007A080E">
        <w:rPr>
          <w:rFonts w:ascii="Arial" w:hAnsi="Arial" w:cs="Arial"/>
          <w:sz w:val="24"/>
          <w:szCs w:val="24"/>
        </w:rPr>
        <w:t xml:space="preserve">Grades WILL NOT </w:t>
      </w:r>
      <w:proofErr w:type="gramStart"/>
      <w:r w:rsidRPr="007A080E">
        <w:rPr>
          <w:rFonts w:ascii="Arial" w:hAnsi="Arial" w:cs="Arial"/>
          <w:sz w:val="24"/>
          <w:szCs w:val="24"/>
        </w:rPr>
        <w:t>be</w:t>
      </w:r>
      <w:proofErr w:type="gramEnd"/>
      <w:r w:rsidRPr="007A080E">
        <w:rPr>
          <w:rFonts w:ascii="Arial" w:hAnsi="Arial" w:cs="Arial"/>
          <w:sz w:val="24"/>
          <w:szCs w:val="24"/>
        </w:rPr>
        <w:t xml:space="preserve"> posted on Blackboar</w:t>
      </w:r>
      <w:r w:rsidR="00560DCF" w:rsidRPr="007A080E">
        <w:rPr>
          <w:rFonts w:ascii="Arial" w:hAnsi="Arial" w:cs="Arial"/>
          <w:sz w:val="24"/>
          <w:szCs w:val="24"/>
        </w:rPr>
        <w:t xml:space="preserve">d immediately. An average of </w:t>
      </w:r>
      <w:r w:rsidRPr="007A080E">
        <w:rPr>
          <w:rFonts w:ascii="Arial" w:hAnsi="Arial" w:cs="Arial"/>
          <w:sz w:val="24"/>
          <w:szCs w:val="24"/>
        </w:rPr>
        <w:t>24</w:t>
      </w:r>
      <w:r w:rsidR="00560DCF" w:rsidRPr="007A080E">
        <w:rPr>
          <w:rFonts w:ascii="Arial" w:hAnsi="Arial" w:cs="Arial"/>
          <w:sz w:val="24"/>
          <w:szCs w:val="24"/>
        </w:rPr>
        <w:t>-48</w:t>
      </w:r>
      <w:r w:rsidRPr="007A080E">
        <w:rPr>
          <w:rFonts w:ascii="Arial" w:hAnsi="Arial" w:cs="Arial"/>
          <w:sz w:val="24"/>
          <w:szCs w:val="24"/>
        </w:rPr>
        <w:t xml:space="preserve"> hours after the </w:t>
      </w:r>
      <w:r w:rsidR="009345CE" w:rsidRPr="007A080E">
        <w:rPr>
          <w:rFonts w:ascii="Arial" w:hAnsi="Arial" w:cs="Arial"/>
          <w:sz w:val="24"/>
          <w:szCs w:val="24"/>
        </w:rPr>
        <w:t>exam</w:t>
      </w:r>
      <w:r w:rsidRPr="007A080E">
        <w:rPr>
          <w:rFonts w:ascii="Arial" w:hAnsi="Arial" w:cs="Arial"/>
          <w:sz w:val="24"/>
          <w:szCs w:val="24"/>
        </w:rPr>
        <w:t xml:space="preserve"> is t</w:t>
      </w:r>
      <w:r w:rsidR="00B863DB" w:rsidRPr="007A080E">
        <w:rPr>
          <w:rFonts w:ascii="Arial" w:hAnsi="Arial" w:cs="Arial"/>
          <w:sz w:val="24"/>
          <w:szCs w:val="24"/>
        </w:rPr>
        <w:t>aken the grades will be posted.</w:t>
      </w:r>
    </w:p>
    <w:p w14:paraId="2DC7E2A3" w14:textId="684E5656" w:rsidR="00560DCF" w:rsidRPr="007A080E" w:rsidRDefault="00560DCF" w:rsidP="000D1FEE">
      <w:pPr>
        <w:tabs>
          <w:tab w:val="right" w:pos="4320"/>
        </w:tabs>
        <w:rPr>
          <w:rFonts w:ascii="Arial" w:hAnsi="Arial" w:cs="Arial"/>
          <w:sz w:val="24"/>
          <w:szCs w:val="24"/>
        </w:rPr>
      </w:pPr>
      <w:r w:rsidRPr="007A080E">
        <w:rPr>
          <w:rFonts w:ascii="Arial" w:hAnsi="Arial" w:cs="Arial"/>
          <w:sz w:val="24"/>
          <w:szCs w:val="24"/>
        </w:rPr>
        <w:t xml:space="preserve">Test concerns sheets will be answered individually within seven days. </w:t>
      </w:r>
    </w:p>
    <w:p w14:paraId="20531A41" w14:textId="77777777" w:rsidR="00560DCF" w:rsidRPr="007A080E" w:rsidRDefault="00560DCF" w:rsidP="000D1FEE">
      <w:pPr>
        <w:tabs>
          <w:tab w:val="right" w:pos="4320"/>
        </w:tabs>
        <w:rPr>
          <w:rFonts w:ascii="Arial" w:hAnsi="Arial" w:cs="Arial"/>
          <w:sz w:val="24"/>
          <w:szCs w:val="24"/>
        </w:rPr>
      </w:pPr>
    </w:p>
    <w:p w14:paraId="2F22F081" w14:textId="2DECB7E0" w:rsidR="00560DCF" w:rsidRPr="007A080E" w:rsidRDefault="00560DCF" w:rsidP="000D1FEE">
      <w:pPr>
        <w:tabs>
          <w:tab w:val="right" w:pos="4320"/>
        </w:tabs>
        <w:rPr>
          <w:rFonts w:ascii="Arial" w:hAnsi="Arial" w:cs="Arial"/>
          <w:sz w:val="24"/>
          <w:szCs w:val="24"/>
        </w:rPr>
      </w:pPr>
      <w:r w:rsidRPr="007A080E">
        <w:rPr>
          <w:rFonts w:ascii="Arial" w:hAnsi="Arial" w:cs="Arial"/>
          <w:sz w:val="24"/>
          <w:szCs w:val="24"/>
        </w:rPr>
        <w:t xml:space="preserve">ONLY PROCOTRED EXAMS ONE, TWO, THREE, HESI AND FINAL ARE CONSIDERD PROCOTRED EXAMS. </w:t>
      </w:r>
    </w:p>
    <w:p w14:paraId="3B8D6AA2" w14:textId="77777777" w:rsidR="00F33FFB" w:rsidRPr="007A080E" w:rsidRDefault="00F33FFB" w:rsidP="00DB2B87">
      <w:pPr>
        <w:rPr>
          <w:rFonts w:ascii="Arial" w:hAnsi="Arial" w:cs="Arial"/>
          <w:b/>
          <w:sz w:val="24"/>
          <w:szCs w:val="24"/>
        </w:rPr>
      </w:pPr>
    </w:p>
    <w:p w14:paraId="3B408BD7" w14:textId="77777777" w:rsidR="008B42F3" w:rsidRPr="007A080E" w:rsidRDefault="008B42F3" w:rsidP="00DB2B87">
      <w:pPr>
        <w:rPr>
          <w:rFonts w:ascii="Arial" w:hAnsi="Arial" w:cs="Arial"/>
          <w:b/>
          <w:sz w:val="24"/>
          <w:szCs w:val="24"/>
        </w:rPr>
      </w:pPr>
      <w:r w:rsidRPr="007A080E">
        <w:rPr>
          <w:rFonts w:ascii="Arial" w:hAnsi="Arial" w:cs="Arial"/>
          <w:b/>
          <w:sz w:val="24"/>
          <w:szCs w:val="24"/>
        </w:rPr>
        <w:t>There is no extra credit for this course</w:t>
      </w:r>
    </w:p>
    <w:p w14:paraId="3641796B" w14:textId="77777777" w:rsidR="00F33FFB" w:rsidRPr="007A080E" w:rsidRDefault="00F33FFB" w:rsidP="00DB2B87">
      <w:pPr>
        <w:rPr>
          <w:rFonts w:ascii="Arial" w:hAnsi="Arial" w:cs="Arial"/>
          <w:b/>
          <w:sz w:val="24"/>
          <w:szCs w:val="24"/>
        </w:rPr>
      </w:pPr>
    </w:p>
    <w:p w14:paraId="48D1F34F" w14:textId="77777777" w:rsidR="00DB2B87" w:rsidRPr="007A080E" w:rsidRDefault="00DB2B87" w:rsidP="00BB2BF2">
      <w:pPr>
        <w:rPr>
          <w:rFonts w:ascii="Arial" w:hAnsi="Arial" w:cs="Arial"/>
          <w:sz w:val="24"/>
          <w:szCs w:val="24"/>
        </w:rPr>
      </w:pPr>
    </w:p>
    <w:p w14:paraId="3970058D" w14:textId="77777777" w:rsidR="00BB2BF2" w:rsidRPr="007A080E" w:rsidRDefault="00BB2BF2" w:rsidP="00BB2BF2">
      <w:pPr>
        <w:rPr>
          <w:rFonts w:ascii="Arial" w:hAnsi="Arial" w:cs="Arial"/>
          <w:b/>
          <w:sz w:val="24"/>
          <w:szCs w:val="24"/>
        </w:rPr>
      </w:pPr>
      <w:r w:rsidRPr="007A080E">
        <w:rPr>
          <w:rFonts w:ascii="Arial" w:hAnsi="Arial" w:cs="Arial"/>
          <w:b/>
          <w:sz w:val="24"/>
          <w:szCs w:val="24"/>
        </w:rPr>
        <w:t>Attendance Policy</w:t>
      </w:r>
      <w:r w:rsidR="00E85E75" w:rsidRPr="007A080E">
        <w:rPr>
          <w:rFonts w:ascii="Arial" w:hAnsi="Arial" w:cs="Arial"/>
          <w:b/>
          <w:sz w:val="24"/>
          <w:szCs w:val="24"/>
        </w:rPr>
        <w:t>:</w:t>
      </w:r>
    </w:p>
    <w:p w14:paraId="563D7736" w14:textId="3A65D6AB" w:rsidR="00FA06F4" w:rsidRPr="007A080E" w:rsidRDefault="00FA06F4" w:rsidP="00E85E75">
      <w:pPr>
        <w:widowControl w:val="0"/>
        <w:tabs>
          <w:tab w:val="left" w:pos="-630"/>
          <w:tab w:val="left" w:pos="90"/>
          <w:tab w:val="left" w:pos="360"/>
        </w:tabs>
        <w:snapToGrid w:val="0"/>
        <w:rPr>
          <w:rFonts w:ascii="Arial" w:hAnsi="Arial" w:cs="Arial"/>
          <w:bCs/>
          <w:iCs/>
          <w:sz w:val="24"/>
          <w:szCs w:val="24"/>
        </w:rPr>
      </w:pPr>
      <w:r w:rsidRPr="007A080E">
        <w:rPr>
          <w:rFonts w:ascii="Arial" w:hAnsi="Arial" w:cs="Arial"/>
          <w:bCs/>
          <w:iCs/>
          <w:sz w:val="24"/>
          <w:szCs w:val="24"/>
        </w:rPr>
        <w:t>Attendance in clinical is mandatory</w:t>
      </w:r>
    </w:p>
    <w:p w14:paraId="0F133E5E" w14:textId="77777777" w:rsidR="007E55AE" w:rsidRPr="007A080E" w:rsidRDefault="007E55AE" w:rsidP="00E85E75">
      <w:pPr>
        <w:widowControl w:val="0"/>
        <w:tabs>
          <w:tab w:val="left" w:pos="-630"/>
          <w:tab w:val="left" w:pos="90"/>
          <w:tab w:val="left" w:pos="360"/>
        </w:tabs>
        <w:snapToGrid w:val="0"/>
        <w:rPr>
          <w:rFonts w:ascii="Arial" w:hAnsi="Arial" w:cs="Arial"/>
          <w:bCs/>
          <w:iCs/>
          <w:sz w:val="24"/>
          <w:szCs w:val="24"/>
        </w:rPr>
      </w:pPr>
    </w:p>
    <w:p w14:paraId="6AC07FF5" w14:textId="77777777" w:rsidR="00BB2BF2" w:rsidRPr="007A080E" w:rsidRDefault="00BB2BF2" w:rsidP="00BB2BF2">
      <w:pPr>
        <w:rPr>
          <w:rFonts w:ascii="Arial" w:hAnsi="Arial" w:cs="Arial"/>
          <w:sz w:val="24"/>
          <w:szCs w:val="24"/>
        </w:rPr>
      </w:pPr>
    </w:p>
    <w:p w14:paraId="75F9D495" w14:textId="77777777" w:rsidR="00E86EE6" w:rsidRPr="007A080E" w:rsidRDefault="00F21A92" w:rsidP="00E86EE6">
      <w:pPr>
        <w:tabs>
          <w:tab w:val="center" w:pos="-810"/>
          <w:tab w:val="left" w:pos="360"/>
          <w:tab w:val="left" w:pos="578"/>
          <w:tab w:val="left" w:pos="1152"/>
          <w:tab w:val="left" w:pos="3231"/>
          <w:tab w:val="left" w:pos="4270"/>
        </w:tabs>
        <w:rPr>
          <w:rFonts w:ascii="Arial" w:hAnsi="Arial" w:cs="Arial"/>
          <w:bCs/>
          <w:sz w:val="24"/>
          <w:szCs w:val="24"/>
        </w:rPr>
      </w:pPr>
      <w:r w:rsidRPr="007A080E">
        <w:rPr>
          <w:rFonts w:ascii="Arial" w:hAnsi="Arial" w:cs="Arial"/>
          <w:b/>
          <w:sz w:val="24"/>
          <w:szCs w:val="24"/>
        </w:rPr>
        <w:t xml:space="preserve">STUDENTS AND FACULTY </w:t>
      </w:r>
      <w:r w:rsidR="00E86EE6" w:rsidRPr="007A080E">
        <w:rPr>
          <w:rFonts w:ascii="Arial" w:hAnsi="Arial" w:cs="Arial"/>
          <w:b/>
          <w:sz w:val="24"/>
          <w:szCs w:val="24"/>
        </w:rPr>
        <w:t>RESPONSIBILITIES RELATED TO N3561 NURSING OF ADULTS:</w:t>
      </w:r>
    </w:p>
    <w:p w14:paraId="0C5D5EA1" w14:textId="77777777" w:rsidR="00E86EE6" w:rsidRPr="007A080E" w:rsidRDefault="00E86EE6" w:rsidP="00E86EE6">
      <w:pPr>
        <w:tabs>
          <w:tab w:val="center" w:pos="-630"/>
          <w:tab w:val="left" w:pos="360"/>
          <w:tab w:val="left" w:pos="578"/>
          <w:tab w:val="left" w:pos="1152"/>
          <w:tab w:val="left" w:pos="3231"/>
          <w:tab w:val="left" w:pos="4270"/>
        </w:tabs>
        <w:rPr>
          <w:rFonts w:ascii="Arial" w:hAnsi="Arial" w:cs="Arial"/>
          <w:sz w:val="24"/>
          <w:szCs w:val="24"/>
        </w:rPr>
      </w:pPr>
      <w:r w:rsidRPr="007A080E">
        <w:rPr>
          <w:rFonts w:ascii="Arial" w:hAnsi="Arial" w:cs="Arial"/>
          <w:bCs/>
          <w:iCs/>
          <w:sz w:val="24"/>
          <w:szCs w:val="24"/>
        </w:rPr>
        <w:t>Students are urged to be</w:t>
      </w:r>
      <w:r w:rsidRPr="007A080E">
        <w:rPr>
          <w:rFonts w:ascii="Arial" w:hAnsi="Arial" w:cs="Arial"/>
          <w:iCs/>
          <w:sz w:val="24"/>
          <w:szCs w:val="24"/>
        </w:rPr>
        <w:t xml:space="preserve"> </w:t>
      </w:r>
      <w:r w:rsidRPr="007A080E">
        <w:rPr>
          <w:rFonts w:ascii="Arial" w:hAnsi="Arial" w:cs="Arial"/>
          <w:bCs/>
          <w:iCs/>
          <w:sz w:val="24"/>
          <w:szCs w:val="24"/>
        </w:rPr>
        <w:t>actively involved</w:t>
      </w:r>
      <w:r w:rsidRPr="007A080E">
        <w:rPr>
          <w:rFonts w:ascii="Arial" w:hAnsi="Arial" w:cs="Arial"/>
          <w:bCs/>
          <w:sz w:val="24"/>
          <w:szCs w:val="24"/>
        </w:rPr>
        <w:t xml:space="preserve"> </w:t>
      </w:r>
      <w:r w:rsidRPr="007A080E">
        <w:rPr>
          <w:rFonts w:ascii="Arial" w:hAnsi="Arial" w:cs="Arial"/>
          <w:bCs/>
          <w:iCs/>
          <w:sz w:val="24"/>
          <w:szCs w:val="24"/>
        </w:rPr>
        <w:t>in their own</w:t>
      </w:r>
      <w:r w:rsidRPr="007A080E">
        <w:rPr>
          <w:rFonts w:ascii="Arial" w:hAnsi="Arial" w:cs="Arial"/>
          <w:sz w:val="24"/>
          <w:szCs w:val="24"/>
        </w:rPr>
        <w:t xml:space="preserve"> process of </w:t>
      </w:r>
      <w:r w:rsidRPr="007A080E">
        <w:rPr>
          <w:rFonts w:ascii="Arial" w:hAnsi="Arial" w:cs="Arial"/>
          <w:bCs/>
          <w:iCs/>
          <w:sz w:val="24"/>
          <w:szCs w:val="24"/>
        </w:rPr>
        <w:t>learning</w:t>
      </w:r>
      <w:r w:rsidRPr="007A080E">
        <w:rPr>
          <w:rFonts w:ascii="Arial" w:hAnsi="Arial" w:cs="Arial"/>
          <w:bCs/>
          <w:sz w:val="24"/>
          <w:szCs w:val="24"/>
        </w:rPr>
        <w:t>.</w:t>
      </w:r>
      <w:r w:rsidRPr="007A080E">
        <w:rPr>
          <w:rFonts w:ascii="Arial" w:hAnsi="Arial" w:cs="Arial"/>
          <w:sz w:val="24"/>
          <w:szCs w:val="24"/>
        </w:rPr>
        <w:t xml:space="preserve"> The </w:t>
      </w:r>
      <w:r w:rsidRPr="007A080E">
        <w:rPr>
          <w:rFonts w:ascii="Arial" w:hAnsi="Arial" w:cs="Arial"/>
          <w:b/>
          <w:bCs/>
          <w:iCs/>
          <w:sz w:val="24"/>
          <w:szCs w:val="24"/>
        </w:rPr>
        <w:t>teacher functions as a facilitator</w:t>
      </w:r>
      <w:r w:rsidRPr="007A080E">
        <w:rPr>
          <w:rFonts w:ascii="Arial" w:hAnsi="Arial" w:cs="Arial"/>
          <w:b/>
          <w:sz w:val="24"/>
          <w:szCs w:val="24"/>
        </w:rPr>
        <w:t xml:space="preserve"> </w:t>
      </w:r>
      <w:r w:rsidRPr="007A080E">
        <w:rPr>
          <w:rFonts w:ascii="Arial" w:hAnsi="Arial" w:cs="Arial"/>
          <w:sz w:val="24"/>
          <w:szCs w:val="24"/>
        </w:rPr>
        <w:t xml:space="preserve">who coaches, mediates, prompts, and helps students develop and assess their understanding, and thereby their learning. Guided by the teacher, </w:t>
      </w:r>
      <w:r w:rsidRPr="007A080E">
        <w:rPr>
          <w:rFonts w:ascii="Arial" w:hAnsi="Arial" w:cs="Arial"/>
          <w:bCs/>
          <w:iCs/>
          <w:sz w:val="24"/>
          <w:szCs w:val="24"/>
        </w:rPr>
        <w:t>students</w:t>
      </w:r>
      <w:r w:rsidRPr="007A080E">
        <w:rPr>
          <w:rFonts w:ascii="Arial" w:hAnsi="Arial" w:cs="Arial"/>
          <w:bCs/>
          <w:i/>
          <w:iCs/>
          <w:sz w:val="24"/>
          <w:szCs w:val="24"/>
        </w:rPr>
        <w:t xml:space="preserve"> </w:t>
      </w:r>
      <w:r w:rsidRPr="007A080E">
        <w:rPr>
          <w:rFonts w:ascii="Arial" w:hAnsi="Arial" w:cs="Arial"/>
          <w:bCs/>
          <w:iCs/>
          <w:sz w:val="24"/>
          <w:szCs w:val="24"/>
        </w:rPr>
        <w:t>construct their knowledge actively</w:t>
      </w:r>
      <w:r w:rsidRPr="007A080E">
        <w:rPr>
          <w:rFonts w:ascii="Arial" w:hAnsi="Arial" w:cs="Arial"/>
          <w:sz w:val="24"/>
          <w:szCs w:val="24"/>
        </w:rPr>
        <w:t xml:space="preserve"> rather than just mechanically ingesting knowledge from the teacher or the textbook</w:t>
      </w:r>
      <w:r w:rsidR="00080854" w:rsidRPr="007A080E">
        <w:rPr>
          <w:rFonts w:ascii="Arial" w:hAnsi="Arial" w:cs="Arial"/>
          <w:sz w:val="24"/>
          <w:szCs w:val="24"/>
        </w:rPr>
        <w:t>.</w:t>
      </w:r>
      <w:r w:rsidR="00EB6649" w:rsidRPr="007A080E">
        <w:rPr>
          <w:rFonts w:ascii="Arial" w:hAnsi="Arial" w:cs="Arial"/>
          <w:sz w:val="24"/>
          <w:szCs w:val="24"/>
        </w:rPr>
        <w:t xml:space="preserve"> </w:t>
      </w:r>
      <w:r w:rsidR="00C329A4" w:rsidRPr="007A080E">
        <w:rPr>
          <w:rFonts w:ascii="Arial" w:hAnsi="Arial" w:cs="Arial"/>
          <w:sz w:val="24"/>
          <w:szCs w:val="24"/>
        </w:rPr>
        <w:t xml:space="preserve"> </w:t>
      </w:r>
      <w:r w:rsidRPr="007A080E">
        <w:rPr>
          <w:rFonts w:ascii="Arial" w:hAnsi="Arial" w:cs="Arial"/>
          <w:sz w:val="24"/>
          <w:szCs w:val="24"/>
        </w:rPr>
        <w:t>(</w:t>
      </w:r>
      <w:r w:rsidRPr="007A080E">
        <w:rPr>
          <w:rFonts w:ascii="Arial" w:hAnsi="Arial" w:cs="Arial"/>
          <w:i/>
          <w:iCs/>
          <w:sz w:val="24"/>
          <w:szCs w:val="24"/>
        </w:rPr>
        <w:t xml:space="preserve">Constructivism as a paradigm for teaching and learning </w:t>
      </w:r>
      <w:r w:rsidRPr="007A080E">
        <w:rPr>
          <w:rFonts w:ascii="Arial" w:hAnsi="Arial" w:cs="Arial"/>
          <w:sz w:val="24"/>
          <w:szCs w:val="24"/>
        </w:rPr>
        <w:t>(</w:t>
      </w:r>
      <w:r w:rsidR="00C329A4" w:rsidRPr="007A080E">
        <w:rPr>
          <w:rFonts w:ascii="Arial" w:hAnsi="Arial" w:cs="Arial"/>
          <w:sz w:val="24"/>
          <w:szCs w:val="24"/>
        </w:rPr>
        <w:t>2004</w:t>
      </w:r>
      <w:r w:rsidRPr="007A080E">
        <w:rPr>
          <w:rFonts w:ascii="Arial" w:hAnsi="Arial" w:cs="Arial"/>
          <w:sz w:val="24"/>
          <w:szCs w:val="24"/>
        </w:rPr>
        <w:t xml:space="preserve">.) retrieved </w:t>
      </w:r>
      <w:r w:rsidR="00C329A4" w:rsidRPr="007A080E">
        <w:rPr>
          <w:rFonts w:ascii="Arial" w:hAnsi="Arial" w:cs="Arial"/>
          <w:sz w:val="24"/>
          <w:szCs w:val="24"/>
        </w:rPr>
        <w:t>May 21, 2013</w:t>
      </w:r>
      <w:r w:rsidRPr="007A080E">
        <w:rPr>
          <w:rFonts w:ascii="Arial" w:hAnsi="Arial" w:cs="Arial"/>
          <w:sz w:val="24"/>
          <w:szCs w:val="24"/>
        </w:rPr>
        <w:t xml:space="preserve"> from </w:t>
      </w:r>
      <w:hyperlink r:id="rId15" w:history="1">
        <w:r w:rsidRPr="007A080E">
          <w:rPr>
            <w:rStyle w:val="Hyperlink"/>
            <w:rFonts w:ascii="Arial" w:hAnsi="Arial" w:cs="Arial"/>
            <w:sz w:val="24"/>
            <w:szCs w:val="24"/>
          </w:rPr>
          <w:t>http://www.thirteen.org/edonline/concept2class/constructivism/</w:t>
        </w:r>
      </w:hyperlink>
      <w:r w:rsidRPr="007A080E">
        <w:rPr>
          <w:rFonts w:ascii="Arial" w:hAnsi="Arial" w:cs="Arial"/>
          <w:sz w:val="24"/>
          <w:szCs w:val="24"/>
        </w:rPr>
        <w:t>)</w:t>
      </w:r>
    </w:p>
    <w:p w14:paraId="4E621855" w14:textId="36EE5B9B" w:rsidR="00E86EE6" w:rsidRPr="007A080E" w:rsidRDefault="00E86EE6" w:rsidP="00DD7673">
      <w:pPr>
        <w:rPr>
          <w:rFonts w:ascii="Arial" w:hAnsi="Arial" w:cs="Arial"/>
          <w:bCs/>
          <w:sz w:val="24"/>
          <w:szCs w:val="24"/>
        </w:rPr>
      </w:pPr>
      <w:r w:rsidRPr="007A080E">
        <w:rPr>
          <w:rFonts w:ascii="Arial" w:hAnsi="Arial" w:cs="Arial"/>
          <w:sz w:val="24"/>
          <w:szCs w:val="24"/>
        </w:rPr>
        <w:t>Faculty members are responsible for:</w:t>
      </w:r>
    </w:p>
    <w:p w14:paraId="244C5A09" w14:textId="77777777" w:rsidR="00E86EE6" w:rsidRPr="007A080E"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7A080E">
        <w:rPr>
          <w:rFonts w:ascii="Arial" w:hAnsi="Arial" w:cs="Arial"/>
          <w:sz w:val="24"/>
          <w:szCs w:val="24"/>
        </w:rPr>
        <w:t>Providing an environment conducive to learning.</w:t>
      </w:r>
    </w:p>
    <w:p w14:paraId="2026C6FD" w14:textId="77777777" w:rsidR="00E86EE6" w:rsidRPr="007A080E"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7A080E">
        <w:rPr>
          <w:rFonts w:ascii="Arial" w:hAnsi="Arial" w:cs="Arial"/>
          <w:sz w:val="24"/>
          <w:szCs w:val="24"/>
        </w:rPr>
        <w:t>Facilitating students’ learning.</w:t>
      </w:r>
    </w:p>
    <w:p w14:paraId="0AACA8D6" w14:textId="77777777" w:rsidR="00E86EE6" w:rsidRPr="007A080E"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7A080E">
        <w:rPr>
          <w:rFonts w:ascii="Arial" w:hAnsi="Arial" w:cs="Arial"/>
          <w:sz w:val="24"/>
          <w:szCs w:val="24"/>
        </w:rPr>
        <w:t>Supporting creative endeavors.</w:t>
      </w:r>
    </w:p>
    <w:p w14:paraId="1DD9569D"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p>
    <w:p w14:paraId="6FB1E363"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COURSE COMMUNICATION: </w:t>
      </w:r>
    </w:p>
    <w:p w14:paraId="77A3FA0E"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 Discussion board and email are the primary method of communicating with your academic coach or the lead teacher. Please use the e-mail and discussion areas provided as often as needed. The lead instructor will utilize the announcement board for information which affects the entire class. Please check them every 24 hours. </w:t>
      </w:r>
    </w:p>
    <w:p w14:paraId="32536AF0"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 Students are responsible for checking the course site and email daily. Any information posted is considered delivered to you after 24 hours from the posting. </w:t>
      </w:r>
    </w:p>
    <w:p w14:paraId="69C6A2C1"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 All course forms and schedules will be found on the course website </w:t>
      </w:r>
    </w:p>
    <w:p w14:paraId="429D4697" w14:textId="77777777" w:rsidR="00560DCF" w:rsidRPr="007A080E" w:rsidRDefault="00560DCF" w:rsidP="00560DCF">
      <w:pPr>
        <w:widowControl w:val="0"/>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lastRenderedPageBreak/>
        <w:t xml:space="preserve">• Online communication protocol: </w:t>
      </w:r>
    </w:p>
    <w:p w14:paraId="5EACEDB5" w14:textId="1A5110E2" w:rsidR="00560DCF" w:rsidRPr="007A080E" w:rsidRDefault="00560DCF" w:rsidP="00560DCF">
      <w:pPr>
        <w:pStyle w:val="ListParagraph"/>
        <w:widowControl w:val="0"/>
        <w:numPr>
          <w:ilvl w:val="0"/>
          <w:numId w:val="37"/>
        </w:numPr>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Tone of the posting should be professional </w:t>
      </w:r>
    </w:p>
    <w:p w14:paraId="3C01FB85" w14:textId="603C05E2" w:rsidR="00560DCF" w:rsidRPr="007A080E" w:rsidRDefault="00560DCF" w:rsidP="00560DCF">
      <w:pPr>
        <w:pStyle w:val="ListParagraph"/>
        <w:widowControl w:val="0"/>
        <w:numPr>
          <w:ilvl w:val="0"/>
          <w:numId w:val="38"/>
        </w:numPr>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 xml:space="preserve">No personal message or announcements on class discussion boards. No political or inappropriate statements are permitted </w:t>
      </w:r>
    </w:p>
    <w:p w14:paraId="35DC8FBD" w14:textId="114BE2F2" w:rsidR="00560DCF" w:rsidRPr="007A080E" w:rsidRDefault="00560DCF" w:rsidP="00560DCF">
      <w:pPr>
        <w:pStyle w:val="ListParagraph"/>
        <w:widowControl w:val="0"/>
        <w:numPr>
          <w:ilvl w:val="0"/>
          <w:numId w:val="39"/>
        </w:numPr>
        <w:tabs>
          <w:tab w:val="left" w:pos="360"/>
          <w:tab w:val="left" w:pos="540"/>
          <w:tab w:val="left" w:pos="1080"/>
          <w:tab w:val="left" w:pos="2430"/>
        </w:tabs>
        <w:snapToGrid w:val="0"/>
        <w:rPr>
          <w:rFonts w:ascii="Arial" w:hAnsi="Arial" w:cs="Arial"/>
          <w:sz w:val="24"/>
          <w:szCs w:val="24"/>
        </w:rPr>
      </w:pPr>
      <w:r w:rsidRPr="007A080E">
        <w:rPr>
          <w:rFonts w:ascii="Arial" w:hAnsi="Arial" w:cs="Arial"/>
          <w:sz w:val="24"/>
          <w:szCs w:val="24"/>
        </w:rPr>
        <w:t>Be respectful. No critical statements regarding students or faculty will be allowed</w:t>
      </w:r>
    </w:p>
    <w:p w14:paraId="1CD5D3D0" w14:textId="77777777" w:rsidR="00EB6649" w:rsidRPr="007A080E" w:rsidRDefault="00EB6649" w:rsidP="00EB6649">
      <w:pPr>
        <w:widowControl w:val="0"/>
        <w:tabs>
          <w:tab w:val="left" w:pos="360"/>
          <w:tab w:val="left" w:pos="540"/>
          <w:tab w:val="left" w:pos="1080"/>
          <w:tab w:val="left" w:pos="2430"/>
        </w:tabs>
        <w:snapToGrid w:val="0"/>
        <w:rPr>
          <w:rFonts w:ascii="Arial" w:hAnsi="Arial" w:cs="Arial"/>
          <w:sz w:val="24"/>
          <w:szCs w:val="24"/>
        </w:rPr>
      </w:pPr>
    </w:p>
    <w:p w14:paraId="522BA3A2" w14:textId="77777777" w:rsidR="00080854" w:rsidRPr="007A080E" w:rsidRDefault="00080854" w:rsidP="00080854">
      <w:pPr>
        <w:tabs>
          <w:tab w:val="left" w:pos="360"/>
        </w:tabs>
        <w:rPr>
          <w:rFonts w:ascii="Arial" w:hAnsi="Arial" w:cs="Arial"/>
          <w:b/>
          <w:sz w:val="24"/>
          <w:szCs w:val="24"/>
        </w:rPr>
      </w:pPr>
      <w:r w:rsidRPr="007A080E">
        <w:rPr>
          <w:rFonts w:ascii="Arial" w:hAnsi="Arial" w:cs="Arial"/>
          <w:b/>
          <w:sz w:val="24"/>
          <w:szCs w:val="24"/>
        </w:rPr>
        <w:t>CLINICAL:</w:t>
      </w:r>
    </w:p>
    <w:p w14:paraId="6F316C38" w14:textId="77777777" w:rsidR="00080854" w:rsidRPr="007A080E" w:rsidRDefault="00080854" w:rsidP="00080854">
      <w:pPr>
        <w:tabs>
          <w:tab w:val="left" w:pos="360"/>
        </w:tabs>
        <w:rPr>
          <w:rFonts w:ascii="Arial" w:hAnsi="Arial" w:cs="Arial"/>
          <w:sz w:val="24"/>
          <w:szCs w:val="24"/>
        </w:rPr>
      </w:pPr>
    </w:p>
    <w:p w14:paraId="56118F89" w14:textId="77777777" w:rsidR="00080854" w:rsidRPr="007A080E" w:rsidRDefault="00080854" w:rsidP="00EB6649">
      <w:pPr>
        <w:widowControl w:val="0"/>
        <w:tabs>
          <w:tab w:val="left" w:pos="360"/>
        </w:tabs>
        <w:snapToGrid w:val="0"/>
        <w:rPr>
          <w:rFonts w:ascii="Arial" w:hAnsi="Arial" w:cs="Arial"/>
          <w:b/>
          <w:sz w:val="24"/>
          <w:szCs w:val="24"/>
        </w:rPr>
      </w:pPr>
      <w:r w:rsidRPr="007A080E">
        <w:rPr>
          <w:rFonts w:ascii="Arial" w:hAnsi="Arial" w:cs="Arial"/>
          <w:sz w:val="24"/>
          <w:szCs w:val="24"/>
        </w:rPr>
        <w:t xml:space="preserve">Clinical is defined as all experiences contributing to clinical hours including, but not limited to campus labs, hospital labs and ancillary experiences. </w:t>
      </w:r>
      <w:r w:rsidRPr="007A080E">
        <w:rPr>
          <w:rFonts w:ascii="Arial" w:hAnsi="Arial" w:cs="Arial"/>
          <w:b/>
          <w:bCs/>
          <w:iCs/>
          <w:sz w:val="24"/>
          <w:szCs w:val="24"/>
        </w:rPr>
        <w:t xml:space="preserve">Attendance at all </w:t>
      </w:r>
      <w:r w:rsidRPr="007A080E">
        <w:rPr>
          <w:rFonts w:ascii="Arial" w:hAnsi="Arial" w:cs="Arial"/>
          <w:bCs/>
          <w:iCs/>
          <w:sz w:val="24"/>
          <w:szCs w:val="24"/>
        </w:rPr>
        <w:t>clinical activities is required</w:t>
      </w:r>
      <w:r w:rsidRPr="007A080E">
        <w:rPr>
          <w:rFonts w:ascii="Arial" w:hAnsi="Arial" w:cs="Arial"/>
          <w:sz w:val="24"/>
          <w:szCs w:val="24"/>
        </w:rPr>
        <w:t xml:space="preserve">. The student must be in clinical in order to be evaluated on the clinical criteria. The opportunity to apply theory is limited and should be used to the maximum. </w:t>
      </w:r>
      <w:r w:rsidRPr="007A080E">
        <w:rPr>
          <w:rFonts w:ascii="Arial" w:hAnsi="Arial" w:cs="Arial"/>
          <w:b/>
          <w:sz w:val="24"/>
          <w:szCs w:val="24"/>
        </w:rPr>
        <w:t>The</w:t>
      </w:r>
      <w:r w:rsidRPr="007A080E">
        <w:rPr>
          <w:rFonts w:ascii="Arial" w:hAnsi="Arial" w:cs="Arial"/>
          <w:sz w:val="24"/>
          <w:szCs w:val="24"/>
        </w:rPr>
        <w:t xml:space="preserve"> </w:t>
      </w:r>
      <w:r w:rsidRPr="007A080E">
        <w:rPr>
          <w:rFonts w:ascii="Arial" w:hAnsi="Arial" w:cs="Arial"/>
          <w:b/>
          <w:sz w:val="24"/>
          <w:szCs w:val="24"/>
        </w:rPr>
        <w:t>scheduling of personal appointments or travel</w:t>
      </w:r>
      <w:r w:rsidRPr="007A080E">
        <w:rPr>
          <w:rFonts w:ascii="Arial" w:hAnsi="Arial" w:cs="Arial"/>
          <w:sz w:val="24"/>
          <w:szCs w:val="24"/>
        </w:rPr>
        <w:t xml:space="preserve"> (except for emergencies) </w:t>
      </w:r>
      <w:r w:rsidRPr="007A080E">
        <w:rPr>
          <w:rFonts w:ascii="Arial" w:hAnsi="Arial" w:cs="Arial"/>
          <w:b/>
          <w:sz w:val="24"/>
          <w:szCs w:val="24"/>
        </w:rPr>
        <w:t>durin</w:t>
      </w:r>
      <w:r w:rsidR="00EB6649" w:rsidRPr="007A080E">
        <w:rPr>
          <w:rFonts w:ascii="Arial" w:hAnsi="Arial" w:cs="Arial"/>
          <w:b/>
          <w:sz w:val="24"/>
          <w:szCs w:val="24"/>
        </w:rPr>
        <w:t>g clinical will not be acceptable</w:t>
      </w:r>
      <w:r w:rsidRPr="007A080E">
        <w:rPr>
          <w:rFonts w:ascii="Arial" w:hAnsi="Arial" w:cs="Arial"/>
          <w:b/>
          <w:sz w:val="24"/>
          <w:szCs w:val="24"/>
        </w:rPr>
        <w:t>.</w:t>
      </w:r>
    </w:p>
    <w:p w14:paraId="7ABC69E3" w14:textId="77777777" w:rsidR="00EB6649" w:rsidRPr="007A080E" w:rsidRDefault="00EB6649" w:rsidP="00EB6649">
      <w:pPr>
        <w:widowControl w:val="0"/>
        <w:tabs>
          <w:tab w:val="left" w:pos="360"/>
        </w:tabs>
        <w:snapToGrid w:val="0"/>
        <w:rPr>
          <w:rFonts w:ascii="Arial" w:hAnsi="Arial" w:cs="Arial"/>
          <w:b/>
          <w:sz w:val="24"/>
          <w:szCs w:val="24"/>
        </w:rPr>
      </w:pPr>
    </w:p>
    <w:p w14:paraId="40ABA075" w14:textId="77777777" w:rsidR="00080854" w:rsidRPr="007A080E" w:rsidRDefault="00080854" w:rsidP="00080854">
      <w:pPr>
        <w:tabs>
          <w:tab w:val="left" w:pos="360"/>
          <w:tab w:val="center" w:pos="540"/>
          <w:tab w:val="left" w:pos="1990"/>
        </w:tabs>
        <w:rPr>
          <w:rFonts w:ascii="Arial" w:hAnsi="Arial" w:cs="Arial"/>
          <w:b/>
          <w:sz w:val="24"/>
          <w:szCs w:val="24"/>
        </w:rPr>
      </w:pPr>
    </w:p>
    <w:p w14:paraId="13377BFA" w14:textId="77777777" w:rsidR="00080854" w:rsidRPr="007A080E" w:rsidRDefault="00080854" w:rsidP="00080854">
      <w:pPr>
        <w:tabs>
          <w:tab w:val="left" w:pos="360"/>
          <w:tab w:val="center" w:pos="540"/>
          <w:tab w:val="left" w:pos="1990"/>
        </w:tabs>
        <w:rPr>
          <w:rFonts w:ascii="Arial" w:hAnsi="Arial" w:cs="Arial"/>
          <w:b/>
          <w:sz w:val="24"/>
          <w:szCs w:val="24"/>
        </w:rPr>
      </w:pPr>
      <w:r w:rsidRPr="007A080E">
        <w:rPr>
          <w:rFonts w:ascii="Arial" w:hAnsi="Arial" w:cs="Arial"/>
          <w:b/>
          <w:sz w:val="24"/>
          <w:szCs w:val="24"/>
        </w:rPr>
        <w:t>The student is expected to:</w:t>
      </w:r>
    </w:p>
    <w:p w14:paraId="529BE6A2" w14:textId="77777777" w:rsidR="00080854" w:rsidRPr="007A080E" w:rsidRDefault="00080854" w:rsidP="00080854">
      <w:pPr>
        <w:numPr>
          <w:ilvl w:val="0"/>
          <w:numId w:val="35"/>
        </w:numPr>
        <w:tabs>
          <w:tab w:val="left" w:pos="360"/>
          <w:tab w:val="left" w:pos="450"/>
        </w:tabs>
        <w:spacing w:before="100" w:after="40"/>
        <w:ind w:left="0" w:firstLine="0"/>
        <w:rPr>
          <w:rFonts w:ascii="Arial" w:hAnsi="Arial" w:cs="Arial"/>
          <w:bCs/>
          <w:sz w:val="24"/>
          <w:szCs w:val="24"/>
        </w:rPr>
      </w:pPr>
      <w:r w:rsidRPr="007A080E">
        <w:rPr>
          <w:rFonts w:ascii="Arial" w:hAnsi="Arial" w:cs="Arial"/>
          <w:bCs/>
          <w:sz w:val="24"/>
          <w:szCs w:val="24"/>
        </w:rPr>
        <w:t>Contact their clinical instructor, per individual instructor guidelines, if they will be absent.</w:t>
      </w:r>
    </w:p>
    <w:p w14:paraId="41EBB343" w14:textId="77777777" w:rsidR="00080854" w:rsidRPr="007A080E" w:rsidRDefault="00080854" w:rsidP="00080854">
      <w:pPr>
        <w:numPr>
          <w:ilvl w:val="0"/>
          <w:numId w:val="35"/>
        </w:numPr>
        <w:tabs>
          <w:tab w:val="left" w:pos="360"/>
          <w:tab w:val="left" w:pos="450"/>
        </w:tabs>
        <w:spacing w:before="100" w:after="40"/>
        <w:ind w:left="0" w:firstLine="0"/>
        <w:jc w:val="both"/>
        <w:rPr>
          <w:rFonts w:ascii="Arial" w:hAnsi="Arial" w:cs="Arial"/>
          <w:b/>
          <w:sz w:val="24"/>
          <w:szCs w:val="24"/>
        </w:rPr>
      </w:pPr>
      <w:r w:rsidRPr="007A080E">
        <w:rPr>
          <w:rFonts w:ascii="Arial" w:hAnsi="Arial" w:cs="Arial"/>
          <w:b/>
          <w:sz w:val="24"/>
          <w:szCs w:val="24"/>
        </w:rPr>
        <w:t xml:space="preserve">If a student is absent, the clinical time must be made up. Clinical instructors will work with the team leader to determine the method of making up missed clinical.  </w:t>
      </w:r>
      <w:r w:rsidRPr="007A080E">
        <w:rPr>
          <w:rFonts w:ascii="Arial" w:hAnsi="Arial" w:cs="Arial"/>
          <w:bCs/>
          <w:sz w:val="24"/>
          <w:szCs w:val="24"/>
        </w:rPr>
        <w:t>Absence from</w:t>
      </w:r>
      <w:r w:rsidRPr="007A080E">
        <w:rPr>
          <w:rFonts w:ascii="Arial" w:hAnsi="Arial" w:cs="Arial"/>
          <w:sz w:val="24"/>
          <w:szCs w:val="24"/>
        </w:rPr>
        <w:t xml:space="preserve"> clinical may result in failure to meet clinical outcomes and jeopardizes passing the course.</w:t>
      </w:r>
      <w:r w:rsidRPr="007A080E">
        <w:rPr>
          <w:rFonts w:ascii="Arial" w:hAnsi="Arial" w:cs="Arial"/>
          <w:b/>
          <w:i/>
          <w:sz w:val="24"/>
          <w:szCs w:val="24"/>
        </w:rPr>
        <w:t xml:space="preserve"> </w:t>
      </w:r>
      <w:r w:rsidRPr="007A080E">
        <w:rPr>
          <w:rFonts w:ascii="Arial" w:hAnsi="Arial" w:cs="Arial"/>
          <w:b/>
          <w:sz w:val="24"/>
          <w:szCs w:val="24"/>
        </w:rPr>
        <w:t>If you miss clinical due to illness, your clinical instructor may require a note from your health care provider documenting your illness.</w:t>
      </w:r>
    </w:p>
    <w:p w14:paraId="0A48E616" w14:textId="77777777" w:rsidR="00080854" w:rsidRPr="007A080E" w:rsidRDefault="00080854" w:rsidP="00080854">
      <w:pPr>
        <w:numPr>
          <w:ilvl w:val="0"/>
          <w:numId w:val="35"/>
        </w:numPr>
        <w:tabs>
          <w:tab w:val="left" w:pos="360"/>
        </w:tabs>
        <w:spacing w:before="100" w:after="40"/>
        <w:ind w:left="0" w:firstLine="0"/>
        <w:jc w:val="both"/>
        <w:rPr>
          <w:rFonts w:ascii="Arial" w:hAnsi="Arial" w:cs="Arial"/>
          <w:b/>
          <w:bCs/>
          <w:i/>
          <w:iCs/>
          <w:sz w:val="24"/>
          <w:szCs w:val="24"/>
        </w:rPr>
      </w:pPr>
      <w:r w:rsidRPr="007A080E">
        <w:rPr>
          <w:rFonts w:ascii="Arial" w:hAnsi="Arial" w:cs="Arial"/>
          <w:b/>
          <w:bCs/>
          <w:i/>
          <w:iCs/>
          <w:sz w:val="24"/>
          <w:szCs w:val="24"/>
        </w:rPr>
        <w:t xml:space="preserve">When administering medications to a patient, the clinical instructor or assigned staff nurse must be present in the room. NO EXCEPTIONS. Failure to adhere to this N3561 requirement may result in clinical failure. </w:t>
      </w:r>
    </w:p>
    <w:p w14:paraId="3F97C391" w14:textId="77777777" w:rsidR="00FE4AF1" w:rsidRPr="007A080E" w:rsidRDefault="00FE4AF1" w:rsidP="00FE4AF1">
      <w:pPr>
        <w:tabs>
          <w:tab w:val="left" w:pos="360"/>
        </w:tabs>
        <w:spacing w:before="100" w:after="40"/>
        <w:jc w:val="both"/>
        <w:rPr>
          <w:rFonts w:ascii="Arial" w:hAnsi="Arial" w:cs="Arial"/>
          <w:b/>
          <w:bCs/>
          <w:i/>
          <w:iCs/>
          <w:sz w:val="24"/>
          <w:szCs w:val="24"/>
        </w:rPr>
      </w:pPr>
    </w:p>
    <w:p w14:paraId="3C365842" w14:textId="20D82200"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ADDITIONAL INFORMATION: All students enrolled in clinical courses must show proof of current immunization and CPR certification as described in the UTA Undergraduate Catalog and the College of Nursing Student Handbook. A checklist of compliance data is maintained in the Nursing Advising Office file. Non-compliance with these College of Nursing requirements will prevent you from participating in clinical components of your course work. Absences from clinical as a result of non-compliance cannot be made up.</w:t>
      </w:r>
    </w:p>
    <w:p w14:paraId="1E9D1066" w14:textId="77777777" w:rsidR="00FE4AF1" w:rsidRPr="007A080E" w:rsidRDefault="00FE4AF1" w:rsidP="00FE4AF1">
      <w:pPr>
        <w:tabs>
          <w:tab w:val="left" w:pos="360"/>
        </w:tabs>
        <w:spacing w:before="100" w:after="40"/>
        <w:jc w:val="both"/>
        <w:rPr>
          <w:rFonts w:ascii="Arial" w:hAnsi="Arial" w:cs="Arial"/>
          <w:sz w:val="24"/>
          <w:szCs w:val="24"/>
        </w:rPr>
      </w:pPr>
    </w:p>
    <w:p w14:paraId="3E4A2E87"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Librarian to Contact: </w:t>
      </w:r>
    </w:p>
    <w:p w14:paraId="5A14D7AA"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Peace </w:t>
      </w:r>
      <w:proofErr w:type="spellStart"/>
      <w:r w:rsidRPr="007A080E">
        <w:rPr>
          <w:rFonts w:ascii="Arial" w:hAnsi="Arial" w:cs="Arial"/>
          <w:sz w:val="24"/>
          <w:szCs w:val="24"/>
        </w:rPr>
        <w:t>Ossom</w:t>
      </w:r>
      <w:proofErr w:type="spellEnd"/>
      <w:r w:rsidRPr="007A080E">
        <w:rPr>
          <w:rFonts w:ascii="Arial" w:hAnsi="Arial" w:cs="Arial"/>
          <w:sz w:val="24"/>
          <w:szCs w:val="24"/>
        </w:rPr>
        <w:t xml:space="preserve"> Williamson, Nursing Librarian </w:t>
      </w:r>
    </w:p>
    <w:p w14:paraId="3122F69B" w14:textId="4FF61FC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817-272-6208 Email: </w:t>
      </w:r>
      <w:hyperlink r:id="rId16" w:history="1">
        <w:r w:rsidRPr="007A080E">
          <w:rPr>
            <w:rStyle w:val="Hyperlink"/>
            <w:rFonts w:ascii="Arial" w:hAnsi="Arial" w:cs="Arial"/>
            <w:sz w:val="24"/>
            <w:szCs w:val="24"/>
          </w:rPr>
          <w:t>peace@uta.edu</w:t>
        </w:r>
      </w:hyperlink>
      <w:r w:rsidRPr="007A080E">
        <w:rPr>
          <w:rFonts w:ascii="Arial" w:hAnsi="Arial" w:cs="Arial"/>
          <w:sz w:val="24"/>
          <w:szCs w:val="24"/>
        </w:rPr>
        <w:t xml:space="preserve"> </w:t>
      </w:r>
    </w:p>
    <w:p w14:paraId="302E0157" w14:textId="3BD708CC"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Library Home Page: </w:t>
      </w:r>
      <w:hyperlink r:id="rId17" w:history="1">
        <w:r w:rsidRPr="007A080E">
          <w:rPr>
            <w:rStyle w:val="Hyperlink"/>
            <w:rFonts w:ascii="Arial" w:hAnsi="Arial" w:cs="Arial"/>
            <w:sz w:val="24"/>
            <w:szCs w:val="24"/>
          </w:rPr>
          <w:t>http://www.uta.edu/library</w:t>
        </w:r>
      </w:hyperlink>
      <w:r w:rsidRPr="007A080E">
        <w:rPr>
          <w:rFonts w:ascii="Arial" w:hAnsi="Arial" w:cs="Arial"/>
          <w:sz w:val="24"/>
          <w:szCs w:val="24"/>
        </w:rPr>
        <w:t xml:space="preserve"> </w:t>
      </w:r>
    </w:p>
    <w:p w14:paraId="437958E5" w14:textId="0433ADB6"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Subject Guide: </w:t>
      </w:r>
      <w:hyperlink r:id="rId18" w:history="1">
        <w:r w:rsidRPr="007A080E">
          <w:rPr>
            <w:rStyle w:val="Hyperlink"/>
            <w:rFonts w:ascii="Arial" w:hAnsi="Arial" w:cs="Arial"/>
            <w:sz w:val="24"/>
            <w:szCs w:val="24"/>
          </w:rPr>
          <w:t>http://libguides.uta.edu/nursing</w:t>
        </w:r>
      </w:hyperlink>
      <w:r w:rsidRPr="007A080E">
        <w:rPr>
          <w:rFonts w:ascii="Arial" w:hAnsi="Arial" w:cs="Arial"/>
          <w:sz w:val="24"/>
          <w:szCs w:val="24"/>
        </w:rPr>
        <w:t xml:space="preserve"> </w:t>
      </w:r>
    </w:p>
    <w:p w14:paraId="4D9BE1CE"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Undergraduate Support Staff: </w:t>
      </w:r>
    </w:p>
    <w:p w14:paraId="58E51605"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Elizabeth Webb, Administrative Assistant I, AP-BSN, Pre-Nursing, JR1 and JR2 </w:t>
      </w:r>
    </w:p>
    <w:p w14:paraId="4ED12CB2"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651 Pickard Hall, </w:t>
      </w:r>
    </w:p>
    <w:p w14:paraId="7D927871"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(817) 272-2776 ext. 1237 </w:t>
      </w:r>
    </w:p>
    <w:p w14:paraId="273CAF0E" w14:textId="765CED82"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Email: </w:t>
      </w:r>
      <w:hyperlink r:id="rId19" w:history="1">
        <w:r w:rsidRPr="007A080E">
          <w:rPr>
            <w:rStyle w:val="Hyperlink"/>
            <w:rFonts w:ascii="Arial" w:hAnsi="Arial" w:cs="Arial"/>
            <w:sz w:val="24"/>
            <w:szCs w:val="24"/>
          </w:rPr>
          <w:t>ewebb@uta.edu</w:t>
        </w:r>
      </w:hyperlink>
      <w:r w:rsidRPr="007A080E">
        <w:rPr>
          <w:rFonts w:ascii="Arial" w:hAnsi="Arial" w:cs="Arial"/>
          <w:sz w:val="24"/>
          <w:szCs w:val="24"/>
        </w:rPr>
        <w:t xml:space="preserve"> </w:t>
      </w:r>
    </w:p>
    <w:p w14:paraId="6610799A"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lastRenderedPageBreak/>
        <w:t>Tabitha Giddings, Administrative Assistant I, AP-BSN, SR1 and SR2</w:t>
      </w:r>
    </w:p>
    <w:p w14:paraId="640B1841"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 xml:space="preserve"> 651 Pickard Hall, </w:t>
      </w:r>
    </w:p>
    <w:p w14:paraId="72B4E09A" w14:textId="77777777" w:rsidR="00FE4AF1" w:rsidRPr="007A080E" w:rsidRDefault="00FE4AF1" w:rsidP="00FE4AF1">
      <w:pPr>
        <w:tabs>
          <w:tab w:val="left" w:pos="360"/>
        </w:tabs>
        <w:spacing w:before="100" w:after="40"/>
        <w:jc w:val="both"/>
        <w:rPr>
          <w:rFonts w:ascii="Arial" w:hAnsi="Arial" w:cs="Arial"/>
          <w:sz w:val="24"/>
          <w:szCs w:val="24"/>
        </w:rPr>
      </w:pPr>
      <w:r w:rsidRPr="007A080E">
        <w:rPr>
          <w:rFonts w:ascii="Arial" w:hAnsi="Arial" w:cs="Arial"/>
          <w:sz w:val="24"/>
          <w:szCs w:val="24"/>
        </w:rPr>
        <w:t>(817) 272-2776 ext. 9227</w:t>
      </w:r>
    </w:p>
    <w:p w14:paraId="0A8AEDF4" w14:textId="20196DB5" w:rsidR="00FE4AF1" w:rsidRPr="007A080E" w:rsidRDefault="00FE4AF1" w:rsidP="00FE4AF1">
      <w:pPr>
        <w:tabs>
          <w:tab w:val="left" w:pos="360"/>
        </w:tabs>
        <w:spacing w:before="100" w:after="40"/>
        <w:jc w:val="both"/>
        <w:rPr>
          <w:rFonts w:ascii="Arial" w:hAnsi="Arial" w:cs="Arial"/>
          <w:b/>
          <w:bCs/>
          <w:i/>
          <w:iCs/>
          <w:sz w:val="24"/>
          <w:szCs w:val="24"/>
        </w:rPr>
      </w:pPr>
      <w:r w:rsidRPr="007A080E">
        <w:rPr>
          <w:rFonts w:ascii="Arial" w:hAnsi="Arial" w:cs="Arial"/>
          <w:sz w:val="24"/>
          <w:szCs w:val="24"/>
        </w:rPr>
        <w:t xml:space="preserve"> Email: tabitha.giddings@uta.edu</w:t>
      </w:r>
    </w:p>
    <w:p w14:paraId="29AF9E2E" w14:textId="77777777" w:rsidR="00080854" w:rsidRPr="007A080E" w:rsidRDefault="00080854" w:rsidP="00080854">
      <w:pPr>
        <w:tabs>
          <w:tab w:val="left" w:pos="360"/>
        </w:tabs>
        <w:spacing w:before="100" w:after="40"/>
        <w:jc w:val="both"/>
        <w:rPr>
          <w:rFonts w:ascii="Arial" w:hAnsi="Arial" w:cs="Arial"/>
          <w:b/>
          <w:bCs/>
          <w:i/>
          <w:iCs/>
          <w:sz w:val="24"/>
          <w:szCs w:val="24"/>
        </w:rPr>
      </w:pPr>
    </w:p>
    <w:p w14:paraId="5154096D" w14:textId="77777777" w:rsidR="00080854" w:rsidRPr="007A080E" w:rsidRDefault="00080854" w:rsidP="00080854">
      <w:pPr>
        <w:rPr>
          <w:rFonts w:ascii="Arial" w:hAnsi="Arial" w:cs="Arial"/>
          <w:b/>
          <w:bCs/>
          <w:sz w:val="24"/>
          <w:szCs w:val="24"/>
        </w:rPr>
      </w:pPr>
      <w:r w:rsidRPr="007A080E">
        <w:rPr>
          <w:rFonts w:ascii="Arial" w:hAnsi="Arial" w:cs="Arial"/>
          <w:b/>
          <w:bCs/>
          <w:sz w:val="24"/>
          <w:szCs w:val="24"/>
        </w:rPr>
        <w:t>Essential skills experience: </w:t>
      </w:r>
    </w:p>
    <w:p w14:paraId="1FFA75B6" w14:textId="77777777" w:rsidR="00EB6649" w:rsidRPr="007A080E" w:rsidRDefault="00EB6649" w:rsidP="00080854">
      <w:pPr>
        <w:rPr>
          <w:rFonts w:ascii="Arial" w:hAnsi="Arial" w:cs="Arial"/>
          <w:b/>
          <w:bCs/>
          <w:sz w:val="24"/>
          <w:szCs w:val="24"/>
        </w:rPr>
      </w:pPr>
    </w:p>
    <w:p w14:paraId="66829C29" w14:textId="77777777" w:rsidR="00080854" w:rsidRPr="007A080E" w:rsidRDefault="00080854" w:rsidP="00080854">
      <w:pPr>
        <w:rPr>
          <w:rFonts w:ascii="Arial" w:hAnsi="Arial" w:cs="Arial"/>
          <w:b/>
          <w:bCs/>
          <w:sz w:val="24"/>
          <w:szCs w:val="24"/>
          <w:u w:val="single"/>
        </w:rPr>
      </w:pPr>
      <w:r w:rsidRPr="007A080E">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7A080E">
        <w:rPr>
          <w:rFonts w:ascii="Arial" w:hAnsi="Arial" w:cs="Arial"/>
          <w:color w:val="FF0000"/>
          <w:sz w:val="24"/>
          <w:szCs w:val="24"/>
        </w:rPr>
        <w:t xml:space="preserve">.  </w:t>
      </w:r>
    </w:p>
    <w:p w14:paraId="3BADB0F4" w14:textId="77777777" w:rsidR="00080854" w:rsidRPr="007A080E" w:rsidRDefault="00080854" w:rsidP="00080854">
      <w:pPr>
        <w:rPr>
          <w:rFonts w:ascii="Arial" w:hAnsi="Arial" w:cs="Arial"/>
          <w:sz w:val="24"/>
          <w:szCs w:val="24"/>
        </w:rPr>
      </w:pPr>
    </w:p>
    <w:p w14:paraId="116A553D" w14:textId="77777777" w:rsidR="00080854" w:rsidRPr="007A080E" w:rsidRDefault="00080854" w:rsidP="00080854">
      <w:pPr>
        <w:rPr>
          <w:rFonts w:ascii="Arial" w:hAnsi="Arial" w:cs="Arial"/>
          <w:sz w:val="24"/>
          <w:szCs w:val="24"/>
        </w:rPr>
      </w:pPr>
      <w:r w:rsidRPr="007A080E">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7A080E">
        <w:rPr>
          <w:rFonts w:ascii="Arial" w:hAnsi="Arial" w:cs="Arial"/>
          <w:sz w:val="24"/>
          <w:szCs w:val="24"/>
        </w:rPr>
        <w:t>Senior</w:t>
      </w:r>
      <w:proofErr w:type="gramEnd"/>
      <w:r w:rsidRPr="007A080E">
        <w:rPr>
          <w:rFonts w:ascii="Arial" w:hAnsi="Arial" w:cs="Arial"/>
          <w:sz w:val="24"/>
          <w:szCs w:val="24"/>
        </w:rPr>
        <w:t xml:space="preserve"> clinical courses.   </w:t>
      </w:r>
    </w:p>
    <w:p w14:paraId="3754BB69" w14:textId="77777777" w:rsidR="00080854" w:rsidRPr="007A080E" w:rsidRDefault="00080854" w:rsidP="00080854">
      <w:pPr>
        <w:rPr>
          <w:rFonts w:ascii="Arial" w:hAnsi="Arial" w:cs="Arial"/>
          <w:sz w:val="24"/>
          <w:szCs w:val="24"/>
        </w:rPr>
      </w:pPr>
    </w:p>
    <w:p w14:paraId="48A6721A" w14:textId="77777777" w:rsidR="00080854" w:rsidRPr="007A080E" w:rsidRDefault="00080854" w:rsidP="00080854">
      <w:pPr>
        <w:rPr>
          <w:rFonts w:ascii="Arial" w:hAnsi="Arial" w:cs="Arial"/>
          <w:sz w:val="24"/>
          <w:szCs w:val="24"/>
        </w:rPr>
      </w:pPr>
      <w:r w:rsidRPr="007A080E">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14:paraId="347429CF" w14:textId="77777777" w:rsidR="00080854" w:rsidRPr="007A080E" w:rsidRDefault="00080854" w:rsidP="00080854">
      <w:pPr>
        <w:rPr>
          <w:rFonts w:ascii="Arial" w:hAnsi="Arial" w:cs="Arial"/>
          <w:sz w:val="24"/>
          <w:szCs w:val="24"/>
        </w:rPr>
      </w:pPr>
    </w:p>
    <w:p w14:paraId="6774C649" w14:textId="77777777" w:rsidR="00080854" w:rsidRPr="007A080E" w:rsidRDefault="00080854" w:rsidP="00080854">
      <w:pPr>
        <w:rPr>
          <w:rFonts w:ascii="Arial" w:hAnsi="Arial" w:cs="Arial"/>
          <w:sz w:val="24"/>
          <w:szCs w:val="24"/>
        </w:rPr>
      </w:pPr>
      <w:r w:rsidRPr="007A080E">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14:paraId="05E7C16E" w14:textId="77777777" w:rsidR="00080854" w:rsidRPr="007A080E" w:rsidRDefault="00080854" w:rsidP="00080854">
      <w:pPr>
        <w:ind w:right="-216"/>
        <w:rPr>
          <w:rFonts w:ascii="Arial" w:hAnsi="Arial" w:cs="Arial"/>
          <w:sz w:val="24"/>
          <w:szCs w:val="24"/>
        </w:rPr>
      </w:pPr>
    </w:p>
    <w:p w14:paraId="26F44372" w14:textId="77777777" w:rsidR="00080854" w:rsidRPr="007A080E" w:rsidRDefault="00080854" w:rsidP="00080854">
      <w:pPr>
        <w:ind w:right="-216"/>
        <w:rPr>
          <w:rFonts w:ascii="Arial" w:hAnsi="Arial" w:cs="Arial"/>
          <w:sz w:val="24"/>
          <w:szCs w:val="24"/>
        </w:rPr>
      </w:pPr>
      <w:r w:rsidRPr="007A080E">
        <w:rPr>
          <w:rFonts w:ascii="Arial" w:hAnsi="Arial" w:cs="Arial"/>
          <w:sz w:val="24"/>
          <w:szCs w:val="24"/>
        </w:rPr>
        <w:t>UTACON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14:paraId="2934A175" w14:textId="70DF8CD6" w:rsidR="000D1FEE" w:rsidRPr="007A080E" w:rsidRDefault="000D1FEE">
      <w:pPr>
        <w:rPr>
          <w:rFonts w:ascii="Arial" w:hAnsi="Arial" w:cs="Arial"/>
          <w:b/>
          <w:sz w:val="24"/>
          <w:szCs w:val="24"/>
        </w:rPr>
      </w:pPr>
      <w:r w:rsidRPr="007A080E">
        <w:rPr>
          <w:rFonts w:ascii="Arial" w:hAnsi="Arial" w:cs="Arial"/>
          <w:b/>
          <w:sz w:val="24"/>
          <w:szCs w:val="24"/>
        </w:rPr>
        <w:br w:type="page"/>
      </w:r>
    </w:p>
    <w:p w14:paraId="6322D1DB"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b/>
          <w:sz w:val="24"/>
          <w:szCs w:val="24"/>
        </w:rPr>
        <w:lastRenderedPageBreak/>
        <w:t>ASSESSMENT</w:t>
      </w:r>
    </w:p>
    <w:p w14:paraId="49D99BEB"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Physical assessment:  Head to Toe</w:t>
      </w:r>
    </w:p>
    <w:p w14:paraId="3C3F6CA6"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Physical assessment:  Problem-Focused</w:t>
      </w:r>
    </w:p>
    <w:p w14:paraId="6837F3D2"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Level of consciousness</w:t>
      </w:r>
    </w:p>
    <w:p w14:paraId="45919F1F"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Obtain a patient health history r/t chief complaint</w:t>
      </w:r>
    </w:p>
    <w:p w14:paraId="7E924E50" w14:textId="77777777" w:rsidR="00080854" w:rsidRPr="007A080E"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Interpret &amp; analyze normal &amp; abnormal assessment findings</w:t>
      </w:r>
    </w:p>
    <w:p w14:paraId="4DD33C09"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3BB3118B"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b/>
          <w:sz w:val="24"/>
          <w:szCs w:val="24"/>
        </w:rPr>
        <w:t>MEDICATION ADMINISTRATION</w:t>
      </w:r>
    </w:p>
    <w:p w14:paraId="5FB4C707"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Six rights</w:t>
      </w:r>
    </w:p>
    <w:p w14:paraId="354446F6"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Safe dose range calculation/determination</w:t>
      </w:r>
    </w:p>
    <w:p w14:paraId="17632908"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Oral </w:t>
      </w:r>
    </w:p>
    <w:p w14:paraId="5229CD54"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Subcutaneous </w:t>
      </w:r>
    </w:p>
    <w:p w14:paraId="28B6FCEA"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Parenteral (IV push)</w:t>
      </w:r>
    </w:p>
    <w:p w14:paraId="0F1157FB" w14:textId="77777777" w:rsidR="00080854" w:rsidRPr="007A080E"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Parenteral (IV piggyback)</w:t>
      </w:r>
    </w:p>
    <w:p w14:paraId="2768E9CA"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highlight w:val="yellow"/>
        </w:rPr>
      </w:pPr>
    </w:p>
    <w:p w14:paraId="7EDDA74C"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 xml:space="preserve">INDWELLING TUBES  </w:t>
      </w:r>
    </w:p>
    <w:p w14:paraId="1868024D" w14:textId="77777777" w:rsidR="00080854" w:rsidRPr="007A080E" w:rsidRDefault="00080854" w:rsidP="00080854">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Insertion and/or management of urinary catheters- female/male  </w:t>
      </w:r>
    </w:p>
    <w:p w14:paraId="692D08D4"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7FB8AA71"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INTRAVENOUS (IV) ACCESS LINES</w:t>
      </w:r>
    </w:p>
    <w:p w14:paraId="6A6FB3CC" w14:textId="77777777" w:rsidR="00080854" w:rsidRPr="007A080E"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Peripheral IV line placement</w:t>
      </w:r>
    </w:p>
    <w:p w14:paraId="5A5197F6" w14:textId="77777777" w:rsidR="00080854" w:rsidRPr="007A080E"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Management, care and/or use of PIV </w:t>
      </w:r>
    </w:p>
    <w:p w14:paraId="073FA611" w14:textId="77777777" w:rsidR="00080854" w:rsidRPr="007A080E"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IV infusion initiation and/or monitoring- use of IV pumps</w:t>
      </w:r>
    </w:p>
    <w:p w14:paraId="2FD28AA8" w14:textId="77777777" w:rsidR="00080854" w:rsidRPr="007A080E"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Total parenteral nutrition (TPN)</w:t>
      </w:r>
    </w:p>
    <w:p w14:paraId="3B1E1683" w14:textId="77777777" w:rsidR="007E5CEF" w:rsidRPr="007A080E" w:rsidRDefault="007E5CEF"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14:paraId="54ACEFC0"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b/>
          <w:sz w:val="24"/>
          <w:szCs w:val="24"/>
        </w:rPr>
        <w:t>SPECIMEN COLLECTION</w:t>
      </w:r>
    </w:p>
    <w:p w14:paraId="09767E48" w14:textId="77777777" w:rsidR="00080854" w:rsidRPr="007A080E" w:rsidRDefault="00080854" w:rsidP="00080854">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Blood – venipuncture</w:t>
      </w:r>
    </w:p>
    <w:p w14:paraId="21D7485B"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14:paraId="5AFF8760"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AIRWAY MANAGEMENT</w:t>
      </w:r>
    </w:p>
    <w:p w14:paraId="17F9502F" w14:textId="77777777" w:rsidR="00080854" w:rsidRPr="007A080E" w:rsidRDefault="00080854" w:rsidP="0008085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Bag-valve-mask devices use</w:t>
      </w:r>
    </w:p>
    <w:p w14:paraId="5285DA8A" w14:textId="77777777" w:rsidR="00080854" w:rsidRPr="007A080E" w:rsidRDefault="00080854" w:rsidP="0008085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sz w:val="24"/>
          <w:szCs w:val="24"/>
        </w:rPr>
        <w:t>Administration of oxygen – nasal prongs and/or mask-multiple types</w:t>
      </w:r>
    </w:p>
    <w:p w14:paraId="741DB433"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14:paraId="32970117"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ADVANCED CARDIOVASCULAR CARE</w:t>
      </w:r>
    </w:p>
    <w:p w14:paraId="66118CDF" w14:textId="77777777" w:rsidR="00080854" w:rsidRPr="007A080E" w:rsidRDefault="00080854" w:rsidP="0008085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BLS/CPR and Code Blue</w:t>
      </w:r>
    </w:p>
    <w:p w14:paraId="4A5625B9"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14:paraId="65F1F475"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7A080E">
        <w:rPr>
          <w:rFonts w:ascii="Arial" w:hAnsi="Arial" w:cs="Arial"/>
          <w:b/>
          <w:sz w:val="24"/>
          <w:szCs w:val="24"/>
        </w:rPr>
        <w:t>INFECTION CONTROL PROCEDURES</w:t>
      </w:r>
    </w:p>
    <w:p w14:paraId="0E3C2CEF" w14:textId="77777777" w:rsidR="00080854" w:rsidRPr="007A080E" w:rsidRDefault="00080854" w:rsidP="000808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Handwashing/cleansing</w:t>
      </w:r>
    </w:p>
    <w:p w14:paraId="35948D0A" w14:textId="77777777" w:rsidR="00080854" w:rsidRPr="007A080E" w:rsidRDefault="00080854" w:rsidP="000808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Standard/universal precautions</w:t>
      </w:r>
    </w:p>
    <w:p w14:paraId="1EF385A9"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7F5B73BD"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SAFETY</w:t>
      </w:r>
    </w:p>
    <w:p w14:paraId="72742792" w14:textId="77777777" w:rsidR="00080854" w:rsidRPr="007A080E" w:rsidRDefault="00080854" w:rsidP="00080854">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Use of correct body mechanics </w:t>
      </w:r>
    </w:p>
    <w:p w14:paraId="6D1F0D70" w14:textId="77777777" w:rsidR="00080854" w:rsidRPr="007A080E" w:rsidRDefault="00080854" w:rsidP="00080854">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Maintaining basic patient safety (side </w:t>
      </w:r>
      <w:proofErr w:type="gramStart"/>
      <w:r w:rsidRPr="007A080E">
        <w:rPr>
          <w:rFonts w:ascii="Arial" w:hAnsi="Arial" w:cs="Arial"/>
          <w:sz w:val="24"/>
          <w:szCs w:val="24"/>
        </w:rPr>
        <w:t>rails  up</w:t>
      </w:r>
      <w:proofErr w:type="gramEnd"/>
      <w:r w:rsidRPr="007A080E">
        <w:rPr>
          <w:rFonts w:ascii="Arial" w:hAnsi="Arial" w:cs="Arial"/>
          <w:sz w:val="24"/>
          <w:szCs w:val="24"/>
        </w:rPr>
        <w:t>, breaks on wheelchairs &amp; beds, call system activated, etc.)</w:t>
      </w:r>
    </w:p>
    <w:p w14:paraId="5B537633"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2BEA6DC0" w14:textId="77777777" w:rsidR="00080854" w:rsidRPr="007A080E"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b/>
          <w:sz w:val="24"/>
          <w:szCs w:val="24"/>
        </w:rPr>
        <w:t>MISCELLANEOUS</w:t>
      </w:r>
    </w:p>
    <w:p w14:paraId="5B8135D1" w14:textId="77777777" w:rsidR="00080854" w:rsidRPr="007A080E"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Documentation</w:t>
      </w:r>
    </w:p>
    <w:p w14:paraId="06FA6F51" w14:textId="77777777" w:rsidR="00080854" w:rsidRPr="007A080E"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 xml:space="preserve">Therapeutic communication techniques– patients </w:t>
      </w:r>
    </w:p>
    <w:p w14:paraId="508D287A" w14:textId="77777777" w:rsidR="00080854" w:rsidRPr="007A080E"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Therapeutic communication techniques–families</w:t>
      </w:r>
    </w:p>
    <w:p w14:paraId="5256B70C" w14:textId="77777777" w:rsidR="00080854" w:rsidRPr="007A080E"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A080E">
        <w:rPr>
          <w:rFonts w:ascii="Arial" w:hAnsi="Arial" w:cs="Arial"/>
          <w:sz w:val="24"/>
          <w:szCs w:val="24"/>
        </w:rPr>
        <w:t>Nursing Math Skills</w:t>
      </w:r>
    </w:p>
    <w:p w14:paraId="63B92252" w14:textId="77777777" w:rsidR="00080854" w:rsidRPr="007A080E" w:rsidRDefault="00080854" w:rsidP="00080854">
      <w:pPr>
        <w:rPr>
          <w:rFonts w:ascii="Arial" w:hAnsi="Arial" w:cs="Arial"/>
          <w:b/>
          <w:bCs/>
          <w:sz w:val="24"/>
          <w:szCs w:val="24"/>
        </w:rPr>
        <w:sectPr w:rsidR="00080854" w:rsidRPr="007A080E" w:rsidSect="000E6B3E">
          <w:type w:val="continuous"/>
          <w:pgSz w:w="12240" w:h="15840"/>
          <w:pgMar w:top="864" w:right="864" w:bottom="864" w:left="864" w:header="288" w:footer="288" w:gutter="0"/>
          <w:cols w:space="720"/>
          <w:docGrid w:linePitch="360"/>
        </w:sectPr>
      </w:pPr>
    </w:p>
    <w:p w14:paraId="021750E1" w14:textId="77777777" w:rsidR="00054466" w:rsidRPr="007A080E" w:rsidRDefault="00054466" w:rsidP="00080854">
      <w:pPr>
        <w:rPr>
          <w:rFonts w:ascii="Arial" w:hAnsi="Arial" w:cs="Arial"/>
          <w:b/>
          <w:bCs/>
          <w:sz w:val="24"/>
          <w:szCs w:val="24"/>
        </w:rPr>
      </w:pPr>
    </w:p>
    <w:p w14:paraId="50669142" w14:textId="77777777" w:rsidR="00080854" w:rsidRPr="007A080E" w:rsidRDefault="00080854" w:rsidP="00080854">
      <w:pPr>
        <w:rPr>
          <w:rFonts w:ascii="Arial" w:hAnsi="Arial" w:cs="Arial"/>
          <w:b/>
          <w:bCs/>
          <w:sz w:val="24"/>
          <w:szCs w:val="24"/>
        </w:rPr>
      </w:pPr>
      <w:r w:rsidRPr="007A080E">
        <w:rPr>
          <w:rFonts w:ascii="Arial" w:hAnsi="Arial" w:cs="Arial"/>
          <w:b/>
          <w:bCs/>
          <w:sz w:val="24"/>
          <w:szCs w:val="24"/>
        </w:rPr>
        <w:t>Clinical Dress Code:</w:t>
      </w:r>
    </w:p>
    <w:p w14:paraId="09DF7948" w14:textId="77777777" w:rsidR="00080854" w:rsidRPr="007A080E" w:rsidRDefault="00080854" w:rsidP="00080854">
      <w:pPr>
        <w:rPr>
          <w:rFonts w:ascii="Arial" w:hAnsi="Arial" w:cs="Arial"/>
          <w:sz w:val="24"/>
          <w:szCs w:val="24"/>
        </w:rPr>
      </w:pPr>
      <w:r w:rsidRPr="007A080E">
        <w:rPr>
          <w:rFonts w:ascii="Arial" w:hAnsi="Arial" w:cs="Arial"/>
          <w:sz w:val="24"/>
          <w:szCs w:val="24"/>
        </w:rPr>
        <w:lastRenderedPageBreak/>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14:paraId="5D3C6CA3" w14:textId="77777777" w:rsidR="00080854" w:rsidRPr="007A080E" w:rsidRDefault="00080854" w:rsidP="00080854">
      <w:pPr>
        <w:rPr>
          <w:rFonts w:ascii="Arial" w:hAnsi="Arial" w:cs="Arial"/>
          <w:sz w:val="24"/>
          <w:szCs w:val="24"/>
        </w:rPr>
      </w:pPr>
    </w:p>
    <w:p w14:paraId="72208CDE" w14:textId="77777777" w:rsidR="00080854" w:rsidRPr="007A080E" w:rsidRDefault="00080854" w:rsidP="00080854">
      <w:pPr>
        <w:ind w:right="-504"/>
        <w:rPr>
          <w:rFonts w:ascii="Arial" w:hAnsi="Arial" w:cs="Arial"/>
          <w:sz w:val="24"/>
          <w:szCs w:val="24"/>
        </w:rPr>
      </w:pPr>
      <w:r w:rsidRPr="007A080E">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65C910D0" w14:textId="77777777" w:rsidR="00080854" w:rsidRPr="007A080E" w:rsidRDefault="00080854" w:rsidP="00080854">
      <w:pPr>
        <w:ind w:left="720"/>
        <w:rPr>
          <w:rFonts w:ascii="Arial" w:hAnsi="Arial" w:cs="Arial"/>
          <w:sz w:val="24"/>
          <w:szCs w:val="24"/>
        </w:rPr>
      </w:pPr>
    </w:p>
    <w:p w14:paraId="6D96F89E" w14:textId="77777777" w:rsidR="00080854" w:rsidRPr="007A080E" w:rsidRDefault="00080854" w:rsidP="00080854">
      <w:pPr>
        <w:rPr>
          <w:rFonts w:ascii="Arial" w:hAnsi="Arial" w:cs="Arial"/>
          <w:sz w:val="24"/>
          <w:szCs w:val="24"/>
        </w:rPr>
      </w:pPr>
      <w:r w:rsidRPr="007A080E">
        <w:rPr>
          <w:rFonts w:ascii="Arial" w:hAnsi="Arial" w:cs="Arial"/>
          <w:sz w:val="24"/>
          <w:szCs w:val="24"/>
        </w:rPr>
        <w:t xml:space="preserve">Undergraduate, </w:t>
      </w:r>
      <w:proofErr w:type="spellStart"/>
      <w:r w:rsidRPr="007A080E">
        <w:rPr>
          <w:rFonts w:ascii="Arial" w:hAnsi="Arial" w:cs="Arial"/>
          <w:sz w:val="24"/>
          <w:szCs w:val="24"/>
        </w:rPr>
        <w:t>prelicensure</w:t>
      </w:r>
      <w:proofErr w:type="spellEnd"/>
      <w:r w:rsidRPr="007A080E">
        <w:rPr>
          <w:rFonts w:ascii="Arial" w:hAnsi="Arial" w:cs="Arial"/>
          <w:sz w:val="24"/>
          <w:szCs w:val="24"/>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w:t>
      </w:r>
      <w:r w:rsidRPr="007A080E">
        <w:rPr>
          <w:rFonts w:ascii="Arial" w:hAnsi="Arial" w:cs="Arial"/>
          <w:i/>
          <w:sz w:val="24"/>
          <w:szCs w:val="24"/>
        </w:rPr>
        <w:t xml:space="preserve"> </w:t>
      </w:r>
      <w:r w:rsidRPr="007A080E">
        <w:rPr>
          <w:rFonts w:ascii="Arial" w:hAnsi="Arial" w:cs="Arial"/>
          <w:sz w:val="24"/>
          <w:szCs w:val="24"/>
        </w:rPr>
        <w:t>present on site.  Students who provide nursing care to patients when an instructor or preceptor IS NOT present on site will receive a FAILING grade for clinical and a course grade of “F”.</w:t>
      </w:r>
    </w:p>
    <w:p w14:paraId="53CCA54E" w14:textId="77777777" w:rsidR="00080854" w:rsidRPr="007A080E" w:rsidRDefault="00080854" w:rsidP="00080854">
      <w:pPr>
        <w:rPr>
          <w:rFonts w:ascii="Arial" w:hAnsi="Arial" w:cs="Arial"/>
          <w:b/>
          <w:bCs/>
          <w:sz w:val="24"/>
          <w:szCs w:val="24"/>
        </w:rPr>
      </w:pPr>
    </w:p>
    <w:p w14:paraId="6CEE8E5B" w14:textId="77777777" w:rsidR="00080854" w:rsidRPr="007A080E" w:rsidRDefault="00080854" w:rsidP="00080854">
      <w:pPr>
        <w:pStyle w:val="PlainText"/>
        <w:rPr>
          <w:rFonts w:ascii="Arial" w:hAnsi="Arial" w:cs="Arial"/>
          <w:b/>
          <w:sz w:val="24"/>
          <w:szCs w:val="24"/>
        </w:rPr>
      </w:pPr>
      <w:r w:rsidRPr="007A080E">
        <w:rPr>
          <w:rFonts w:ascii="Arial" w:hAnsi="Arial" w:cs="Arial"/>
          <w:b/>
          <w:sz w:val="24"/>
          <w:szCs w:val="24"/>
        </w:rPr>
        <w:t>Policy on Invasive Procedures</w:t>
      </w:r>
    </w:p>
    <w:p w14:paraId="16D81DEA" w14:textId="77777777" w:rsidR="00080854" w:rsidRPr="007A080E" w:rsidRDefault="00080854" w:rsidP="00080854">
      <w:pPr>
        <w:pStyle w:val="PlainText"/>
        <w:rPr>
          <w:rFonts w:ascii="Arial" w:hAnsi="Arial" w:cs="Arial"/>
          <w:sz w:val="24"/>
          <w:szCs w:val="24"/>
        </w:rPr>
      </w:pPr>
      <w:r w:rsidRPr="007A080E">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2693158F" w14:textId="77777777" w:rsidR="0018789D" w:rsidRPr="007A080E" w:rsidRDefault="0018789D" w:rsidP="00080854">
      <w:pPr>
        <w:pStyle w:val="PlainText"/>
        <w:rPr>
          <w:rFonts w:ascii="Arial" w:hAnsi="Arial" w:cs="Arial"/>
          <w:sz w:val="24"/>
          <w:szCs w:val="24"/>
        </w:rPr>
      </w:pPr>
    </w:p>
    <w:p w14:paraId="73AEDE38" w14:textId="1690114B" w:rsidR="0018789D" w:rsidRPr="007A080E" w:rsidRDefault="0018789D" w:rsidP="00080854">
      <w:pPr>
        <w:pStyle w:val="PlainText"/>
        <w:rPr>
          <w:rFonts w:ascii="Arial" w:hAnsi="Arial" w:cs="Arial"/>
          <w:sz w:val="24"/>
          <w:szCs w:val="24"/>
        </w:rPr>
      </w:pPr>
      <w:r w:rsidRPr="007A080E">
        <w:rPr>
          <w:rFonts w:ascii="Arial" w:hAnsi="Arial" w:cs="Arial"/>
          <w:sz w:val="24"/>
          <w:szCs w:val="24"/>
        </w:rPr>
        <w:t>When UTA cancels school, clinical is also cancelled.  Verify school cancellations by calling 1-866-258-4913.  It is also announced on area TV/radio networks.</w:t>
      </w:r>
    </w:p>
    <w:p w14:paraId="5E5C26C1" w14:textId="77777777" w:rsidR="0018789D" w:rsidRPr="007A080E" w:rsidRDefault="0018789D" w:rsidP="00080854">
      <w:pPr>
        <w:jc w:val="center"/>
        <w:rPr>
          <w:rFonts w:ascii="Arial" w:hAnsi="Arial" w:cs="Arial"/>
          <w:b/>
          <w:bCs/>
          <w:sz w:val="24"/>
          <w:szCs w:val="24"/>
        </w:rPr>
      </w:pPr>
    </w:p>
    <w:p w14:paraId="357DBF21" w14:textId="77777777" w:rsidR="00080854" w:rsidRPr="007A080E" w:rsidRDefault="00080854" w:rsidP="00080854">
      <w:pPr>
        <w:jc w:val="center"/>
        <w:rPr>
          <w:rFonts w:ascii="Arial" w:hAnsi="Arial" w:cs="Arial"/>
          <w:sz w:val="24"/>
          <w:szCs w:val="24"/>
        </w:rPr>
      </w:pPr>
      <w:r w:rsidRPr="007A080E">
        <w:rPr>
          <w:rFonts w:ascii="Arial" w:hAnsi="Arial" w:cs="Arial"/>
          <w:b/>
          <w:bCs/>
          <w:sz w:val="24"/>
          <w:szCs w:val="24"/>
        </w:rPr>
        <w:t>CLINICAL PASS/FAIL:</w:t>
      </w:r>
    </w:p>
    <w:p w14:paraId="341A2BD5" w14:textId="77777777" w:rsidR="00080854" w:rsidRPr="007A080E" w:rsidRDefault="00080854" w:rsidP="00080854">
      <w:pPr>
        <w:pStyle w:val="Title"/>
        <w:rPr>
          <w:rFonts w:ascii="Arial" w:hAnsi="Arial" w:cs="Arial"/>
        </w:rPr>
      </w:pPr>
      <w:r w:rsidRPr="007A080E">
        <w:rPr>
          <w:rFonts w:ascii="Arial" w:hAnsi="Arial" w:cs="Arial"/>
        </w:rPr>
        <w:t>Clinical Failing Behaviors</w:t>
      </w:r>
    </w:p>
    <w:p w14:paraId="6B1051DC" w14:textId="77777777" w:rsidR="00080854" w:rsidRPr="007A080E" w:rsidRDefault="00080854" w:rsidP="00080854">
      <w:pPr>
        <w:pStyle w:val="Title"/>
        <w:ind w:right="-180"/>
        <w:jc w:val="left"/>
        <w:rPr>
          <w:rFonts w:ascii="Arial" w:hAnsi="Arial" w:cs="Arial"/>
          <w:b w:val="0"/>
          <w:bCs/>
        </w:rPr>
      </w:pPr>
      <w:r w:rsidRPr="007A080E">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14:paraId="6C2149B3" w14:textId="77777777" w:rsidR="00080854" w:rsidRPr="007A080E" w:rsidRDefault="00080854" w:rsidP="00080854">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80854" w:rsidRPr="007A080E" w14:paraId="1A63D4C7" w14:textId="77777777" w:rsidTr="00196404">
        <w:trPr>
          <w:jc w:val="center"/>
        </w:trPr>
        <w:tc>
          <w:tcPr>
            <w:tcW w:w="4428" w:type="dxa"/>
          </w:tcPr>
          <w:p w14:paraId="54153DB4" w14:textId="77777777" w:rsidR="00080854" w:rsidRPr="007A080E" w:rsidRDefault="00080854" w:rsidP="00196404">
            <w:pPr>
              <w:pStyle w:val="Title"/>
              <w:rPr>
                <w:rFonts w:ascii="Arial" w:hAnsi="Arial" w:cs="Arial"/>
                <w:lang w:eastAsia="en-US"/>
              </w:rPr>
            </w:pPr>
            <w:r w:rsidRPr="007A080E">
              <w:rPr>
                <w:rFonts w:ascii="Arial" w:hAnsi="Arial" w:cs="Arial"/>
                <w:lang w:eastAsia="en-US"/>
              </w:rPr>
              <w:t>Clinical Failing Behaviors</w:t>
            </w:r>
          </w:p>
        </w:tc>
        <w:tc>
          <w:tcPr>
            <w:tcW w:w="4428" w:type="dxa"/>
          </w:tcPr>
          <w:p w14:paraId="4DED0EF6" w14:textId="77777777" w:rsidR="00080854" w:rsidRPr="007A080E" w:rsidRDefault="00080854" w:rsidP="00196404">
            <w:pPr>
              <w:pStyle w:val="Title"/>
              <w:rPr>
                <w:rFonts w:ascii="Arial" w:hAnsi="Arial" w:cs="Arial"/>
                <w:lang w:eastAsia="en-US"/>
              </w:rPr>
            </w:pPr>
            <w:r w:rsidRPr="007A080E">
              <w:rPr>
                <w:rFonts w:ascii="Arial" w:hAnsi="Arial" w:cs="Arial"/>
                <w:lang w:eastAsia="en-US"/>
              </w:rPr>
              <w:t>Matched to NPA</w:t>
            </w:r>
          </w:p>
        </w:tc>
      </w:tr>
      <w:tr w:rsidR="00080854" w:rsidRPr="007A080E" w14:paraId="3E3C4A1E" w14:textId="77777777" w:rsidTr="00196404">
        <w:trPr>
          <w:jc w:val="center"/>
        </w:trPr>
        <w:tc>
          <w:tcPr>
            <w:tcW w:w="4428" w:type="dxa"/>
          </w:tcPr>
          <w:p w14:paraId="02E68EDE"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  Performance is unsafe.</w:t>
            </w:r>
          </w:p>
        </w:tc>
        <w:tc>
          <w:tcPr>
            <w:tcW w:w="4428" w:type="dxa"/>
          </w:tcPr>
          <w:p w14:paraId="62039371"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1,2,3,5,6,7,9,10,11,12,13,14</w:t>
            </w:r>
          </w:p>
        </w:tc>
      </w:tr>
      <w:tr w:rsidR="00080854" w:rsidRPr="007A080E" w14:paraId="7C76EE74" w14:textId="77777777" w:rsidTr="00196404">
        <w:trPr>
          <w:jc w:val="center"/>
        </w:trPr>
        <w:tc>
          <w:tcPr>
            <w:tcW w:w="4428" w:type="dxa"/>
          </w:tcPr>
          <w:p w14:paraId="29F4393E"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2.  Questionable decisions are often made.</w:t>
            </w:r>
          </w:p>
        </w:tc>
        <w:tc>
          <w:tcPr>
            <w:tcW w:w="4428" w:type="dxa"/>
          </w:tcPr>
          <w:p w14:paraId="1944B8EC"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1,2,3,4,5,6,7,8,9,10,11,12,13,14</w:t>
            </w:r>
          </w:p>
        </w:tc>
      </w:tr>
      <w:tr w:rsidR="00080854" w:rsidRPr="007A080E" w14:paraId="5111E7EC" w14:textId="77777777" w:rsidTr="00196404">
        <w:trPr>
          <w:jc w:val="center"/>
        </w:trPr>
        <w:tc>
          <w:tcPr>
            <w:tcW w:w="4428" w:type="dxa"/>
          </w:tcPr>
          <w:p w14:paraId="79A6C53C" w14:textId="77777777" w:rsidR="00080854" w:rsidRPr="007A080E" w:rsidRDefault="00080854" w:rsidP="00196404">
            <w:pPr>
              <w:pStyle w:val="Title"/>
              <w:ind w:left="360" w:hanging="360"/>
              <w:jc w:val="left"/>
              <w:rPr>
                <w:rFonts w:ascii="Arial" w:hAnsi="Arial" w:cs="Arial"/>
                <w:b w:val="0"/>
                <w:bCs/>
                <w:lang w:eastAsia="en-US"/>
              </w:rPr>
            </w:pPr>
            <w:r w:rsidRPr="007A080E">
              <w:rPr>
                <w:rFonts w:ascii="Arial" w:hAnsi="Arial" w:cs="Arial"/>
                <w:b w:val="0"/>
                <w:lang w:eastAsia="en-US"/>
              </w:rPr>
              <w:t>3.  Lacks insight into own behaviors and that of others.</w:t>
            </w:r>
          </w:p>
        </w:tc>
        <w:tc>
          <w:tcPr>
            <w:tcW w:w="4428" w:type="dxa"/>
          </w:tcPr>
          <w:p w14:paraId="0DE97A9F"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1,2,3,4,5,6,8,9,10,11,12,13,14</w:t>
            </w:r>
          </w:p>
        </w:tc>
      </w:tr>
      <w:tr w:rsidR="00080854" w:rsidRPr="007A080E" w14:paraId="4CF28989" w14:textId="77777777" w:rsidTr="00196404">
        <w:trPr>
          <w:jc w:val="center"/>
        </w:trPr>
        <w:tc>
          <w:tcPr>
            <w:tcW w:w="4428" w:type="dxa"/>
          </w:tcPr>
          <w:p w14:paraId="36FB317C" w14:textId="77777777" w:rsidR="00080854" w:rsidRPr="007A080E" w:rsidRDefault="00080854" w:rsidP="00196404">
            <w:pPr>
              <w:pStyle w:val="Title"/>
              <w:ind w:left="360" w:hanging="360"/>
              <w:jc w:val="left"/>
              <w:rPr>
                <w:rFonts w:ascii="Arial" w:hAnsi="Arial" w:cs="Arial"/>
                <w:b w:val="0"/>
                <w:bCs/>
                <w:lang w:eastAsia="en-US"/>
              </w:rPr>
            </w:pPr>
            <w:r w:rsidRPr="007A080E">
              <w:rPr>
                <w:rFonts w:ascii="Arial" w:hAnsi="Arial" w:cs="Arial"/>
                <w:b w:val="0"/>
                <w:lang w:eastAsia="en-US"/>
              </w:rPr>
              <w:t>4.  Difficulty in adapting to new ideas/functions.</w:t>
            </w:r>
          </w:p>
        </w:tc>
        <w:tc>
          <w:tcPr>
            <w:tcW w:w="4428" w:type="dxa"/>
          </w:tcPr>
          <w:p w14:paraId="5DA63956"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4</w:t>
            </w:r>
            <w:proofErr w:type="gramStart"/>
            <w:r w:rsidRPr="007A080E">
              <w:rPr>
                <w:rFonts w:ascii="Arial" w:hAnsi="Arial" w:cs="Arial"/>
                <w:b w:val="0"/>
                <w:lang w:eastAsia="en-US"/>
              </w:rPr>
              <w:t>,5,6,7,8,9,10,11,13,14</w:t>
            </w:r>
            <w:proofErr w:type="gramEnd"/>
          </w:p>
        </w:tc>
      </w:tr>
      <w:tr w:rsidR="00080854" w:rsidRPr="007A080E" w14:paraId="4BA6ED7A" w14:textId="77777777" w:rsidTr="00196404">
        <w:trPr>
          <w:jc w:val="center"/>
        </w:trPr>
        <w:tc>
          <w:tcPr>
            <w:tcW w:w="4428" w:type="dxa"/>
          </w:tcPr>
          <w:p w14:paraId="0F9318D3" w14:textId="77777777" w:rsidR="00080854" w:rsidRPr="007A080E" w:rsidRDefault="00080854" w:rsidP="00196404">
            <w:pPr>
              <w:pStyle w:val="Title"/>
              <w:ind w:left="360" w:hanging="360"/>
              <w:jc w:val="left"/>
              <w:rPr>
                <w:rFonts w:ascii="Arial" w:hAnsi="Arial" w:cs="Arial"/>
                <w:b w:val="0"/>
                <w:bCs/>
                <w:lang w:eastAsia="en-US"/>
              </w:rPr>
            </w:pPr>
            <w:r w:rsidRPr="007A080E">
              <w:rPr>
                <w:rFonts w:ascii="Arial" w:hAnsi="Arial" w:cs="Arial"/>
                <w:b w:val="0"/>
                <w:lang w:eastAsia="en-US"/>
              </w:rPr>
              <w:t>5.  Continues to need additional guidance and direction.</w:t>
            </w:r>
          </w:p>
        </w:tc>
        <w:tc>
          <w:tcPr>
            <w:tcW w:w="4428" w:type="dxa"/>
          </w:tcPr>
          <w:p w14:paraId="192C1824" w14:textId="77777777" w:rsidR="00080854" w:rsidRPr="007A080E" w:rsidRDefault="00080854" w:rsidP="00196404">
            <w:pPr>
              <w:pStyle w:val="Title"/>
              <w:jc w:val="left"/>
              <w:rPr>
                <w:rFonts w:ascii="Arial" w:hAnsi="Arial" w:cs="Arial"/>
                <w:b w:val="0"/>
                <w:bCs/>
                <w:lang w:eastAsia="en-US"/>
              </w:rPr>
            </w:pPr>
            <w:r w:rsidRPr="007A080E">
              <w:rPr>
                <w:rFonts w:ascii="Arial" w:hAnsi="Arial" w:cs="Arial"/>
                <w:b w:val="0"/>
                <w:lang w:eastAsia="en-US"/>
              </w:rPr>
              <w:t>1,2,3,5,6,7,8,9,10,11,14</w:t>
            </w:r>
          </w:p>
        </w:tc>
      </w:tr>
    </w:tbl>
    <w:p w14:paraId="5DF13756" w14:textId="77777777" w:rsidR="00080854" w:rsidRPr="007A080E" w:rsidRDefault="00080854" w:rsidP="00080854">
      <w:pPr>
        <w:jc w:val="center"/>
        <w:rPr>
          <w:rFonts w:ascii="Arial" w:hAnsi="Arial" w:cs="Arial"/>
          <w:b/>
          <w:bCs/>
          <w:sz w:val="24"/>
          <w:szCs w:val="24"/>
        </w:rPr>
      </w:pPr>
    </w:p>
    <w:p w14:paraId="09E4CC2A" w14:textId="77777777" w:rsidR="00080854" w:rsidRPr="007A080E" w:rsidRDefault="00080854" w:rsidP="00080854">
      <w:pPr>
        <w:jc w:val="center"/>
        <w:rPr>
          <w:rFonts w:ascii="Arial" w:hAnsi="Arial" w:cs="Arial"/>
          <w:b/>
          <w:bCs/>
          <w:sz w:val="24"/>
          <w:szCs w:val="24"/>
        </w:rPr>
      </w:pPr>
      <w:r w:rsidRPr="007A080E">
        <w:rPr>
          <w:rFonts w:ascii="Arial" w:hAnsi="Arial" w:cs="Arial"/>
          <w:b/>
          <w:bCs/>
          <w:sz w:val="24"/>
          <w:szCs w:val="24"/>
        </w:rPr>
        <w:t>Standards of Professional Nursing Practice (BON 213.27, 217.11, 217.12)</w:t>
      </w:r>
    </w:p>
    <w:p w14:paraId="29792CA5" w14:textId="77777777" w:rsidR="00080854" w:rsidRPr="007A080E" w:rsidRDefault="00080854" w:rsidP="00080854">
      <w:pPr>
        <w:jc w:val="center"/>
        <w:rPr>
          <w:rFonts w:ascii="Arial" w:hAnsi="Arial" w:cs="Arial"/>
          <w:b/>
          <w:bCs/>
          <w:sz w:val="24"/>
          <w:szCs w:val="24"/>
        </w:rPr>
      </w:pPr>
    </w:p>
    <w:p w14:paraId="28B27110"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Knows rationale for side effects of medications and treatments, and correctly administers same 217.00 (1) (C).</w:t>
      </w:r>
    </w:p>
    <w:p w14:paraId="60A8325A"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lastRenderedPageBreak/>
        <w:t>Documents nursing care accurately and completely, including signs and symptoms, nursing care rendered medication administration.  Contacts health care team concerning significant events in patient health 217.11 (1) (D).</w:t>
      </w:r>
    </w:p>
    <w:p w14:paraId="2FA081BC"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Implements a safe environment for patients and/or others, i.e., bed rails up, universal precautions 217.11 (1) (B).</w:t>
      </w:r>
    </w:p>
    <w:p w14:paraId="3B9DD75F"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Respects patient confidentiality 217.11 (1) (E).</w:t>
      </w:r>
    </w:p>
    <w:p w14:paraId="315C3BB1"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Accepts assignments commensurate with educational level, preparation, experience and knowledge 217.11(1) (T).</w:t>
      </w:r>
    </w:p>
    <w:p w14:paraId="3A6AC985"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Obtains instruction and supervision as necessary when implementing nursing procedures or practices 217.11(1) (H).</w:t>
      </w:r>
    </w:p>
    <w:p w14:paraId="2DC1D373"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Notifies the appropriate supervisor when leaving an assignment 217.11(1) (I).</w:t>
      </w:r>
    </w:p>
    <w:p w14:paraId="7FD9BE56"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Recognizes and maintains professional boundaries of the nurse/patient relationship 217.11(1) (J).</w:t>
      </w:r>
    </w:p>
    <w:p w14:paraId="5F67E818"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Clarifies orders, treatments, that nurse has reason to believe are inaccurate, non-effective or contraindicated 217.11(1) (N).</w:t>
      </w:r>
    </w:p>
    <w:p w14:paraId="303FCE7D"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Able to distinguish right from wrong 213.27(b) (2) (A).</w:t>
      </w:r>
    </w:p>
    <w:p w14:paraId="1AE16F39"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Able to think and act rationally 213.27(b) (2) (B).</w:t>
      </w:r>
    </w:p>
    <w:p w14:paraId="5574A111"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Able to keep promises and honor obligations 213.27(b) (2) (C).</w:t>
      </w:r>
    </w:p>
    <w:p w14:paraId="7653EE53"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Accountable for own behavior 213.27(b) (2) (D).</w:t>
      </w:r>
    </w:p>
    <w:p w14:paraId="0CEAEE9A" w14:textId="77777777" w:rsidR="00080854" w:rsidRPr="007A080E" w:rsidRDefault="00080854" w:rsidP="00080854">
      <w:pPr>
        <w:numPr>
          <w:ilvl w:val="0"/>
          <w:numId w:val="21"/>
        </w:numPr>
        <w:rPr>
          <w:rFonts w:ascii="Arial" w:hAnsi="Arial" w:cs="Arial"/>
          <w:sz w:val="24"/>
          <w:szCs w:val="24"/>
        </w:rPr>
      </w:pPr>
      <w:r w:rsidRPr="007A080E">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14:paraId="2BD03495" w14:textId="77777777" w:rsidR="00080854" w:rsidRPr="007A080E" w:rsidRDefault="00080854" w:rsidP="00080854">
      <w:pPr>
        <w:rPr>
          <w:rFonts w:ascii="Arial" w:hAnsi="Arial" w:cs="Arial"/>
          <w:sz w:val="24"/>
          <w:szCs w:val="24"/>
        </w:rPr>
      </w:pPr>
    </w:p>
    <w:p w14:paraId="6714D1C6" w14:textId="25762870" w:rsidR="0018789D" w:rsidRPr="007A080E" w:rsidRDefault="00080854" w:rsidP="00080854">
      <w:pPr>
        <w:rPr>
          <w:rFonts w:ascii="Arial" w:hAnsi="Arial" w:cs="Arial"/>
          <w:sz w:val="24"/>
          <w:szCs w:val="24"/>
        </w:rPr>
      </w:pPr>
      <w:r w:rsidRPr="007A080E">
        <w:rPr>
          <w:rFonts w:ascii="Arial" w:hAnsi="Arial" w:cs="Arial"/>
          <w:sz w:val="24"/>
          <w:szCs w:val="24"/>
        </w:rPr>
        <w:t xml:space="preserve">Please refer to the Board of Nursing at </w:t>
      </w:r>
      <w:hyperlink r:id="rId20" w:history="1">
        <w:r w:rsidRPr="007A080E">
          <w:rPr>
            <w:rStyle w:val="Hyperlink"/>
            <w:rFonts w:ascii="Arial" w:hAnsi="Arial" w:cs="Arial"/>
            <w:sz w:val="24"/>
            <w:szCs w:val="24"/>
          </w:rPr>
          <w:t>www.BON.state.tx.us</w:t>
        </w:r>
      </w:hyperlink>
      <w:r w:rsidRPr="007A080E">
        <w:rPr>
          <w:rFonts w:ascii="Arial" w:hAnsi="Arial" w:cs="Arial"/>
          <w:sz w:val="24"/>
          <w:szCs w:val="24"/>
        </w:rPr>
        <w:t xml:space="preserve"> for any additional information regarding the T</w:t>
      </w:r>
      <w:r w:rsidR="0018789D" w:rsidRPr="007A080E">
        <w:rPr>
          <w:rFonts w:ascii="Arial" w:hAnsi="Arial" w:cs="Arial"/>
          <w:sz w:val="24"/>
          <w:szCs w:val="24"/>
        </w:rPr>
        <w:t>exas Nursing Practice Act</w:t>
      </w:r>
    </w:p>
    <w:p w14:paraId="14CCB393" w14:textId="77777777" w:rsidR="00080854" w:rsidRPr="007A080E" w:rsidRDefault="00080854" w:rsidP="00080854">
      <w:pPr>
        <w:rPr>
          <w:rFonts w:ascii="Arial" w:hAnsi="Arial" w:cs="Arial"/>
          <w:b/>
          <w:sz w:val="24"/>
          <w:szCs w:val="24"/>
          <w:u w:val="single"/>
        </w:rPr>
      </w:pPr>
    </w:p>
    <w:p w14:paraId="0C11D6DD" w14:textId="77777777" w:rsidR="00630273" w:rsidRPr="007A080E" w:rsidRDefault="002C3620" w:rsidP="00630273">
      <w:pPr>
        <w:pStyle w:val="NoSpacing"/>
        <w:rPr>
          <w:rFonts w:ascii="Arial" w:hAnsi="Arial" w:cs="Arial"/>
          <w:color w:val="0070C0"/>
        </w:rPr>
      </w:pPr>
      <w:r w:rsidRPr="007A080E">
        <w:rPr>
          <w:rFonts w:ascii="Arial" w:hAnsi="Arial" w:cs="Arial"/>
          <w:b/>
        </w:rPr>
        <w:t>Grade Grievances</w:t>
      </w:r>
      <w:r w:rsidRPr="007A080E">
        <w:rPr>
          <w:rFonts w:ascii="Arial" w:hAnsi="Arial" w:cs="Arial"/>
        </w:rPr>
        <w:t xml:space="preserve">: </w:t>
      </w:r>
      <w:r w:rsidR="00630273" w:rsidRPr="007A080E">
        <w:rPr>
          <w:rFonts w:ascii="Arial" w:hAnsi="Arial" w:cs="Arial"/>
        </w:rPr>
        <w:t xml:space="preserve">Any appeal of a grade in this course must follow the procedures and deadlines for grade-related grievances as published in the current University Catalog.  </w:t>
      </w:r>
      <w:hyperlink r:id="rId21" w:anchor="undergraduatetext" w:history="1">
        <w:r w:rsidR="00630273" w:rsidRPr="007A080E">
          <w:rPr>
            <w:rStyle w:val="Hyperlink"/>
            <w:rFonts w:ascii="Arial" w:hAnsi="Arial" w:cs="Arial"/>
            <w:color w:val="0070C0"/>
          </w:rPr>
          <w:t>http://catalog.uta.edu/academicregulations/grades/#undergraduatetext</w:t>
        </w:r>
      </w:hyperlink>
    </w:p>
    <w:p w14:paraId="236C8233" w14:textId="77777777" w:rsidR="002C3620" w:rsidRPr="007A080E" w:rsidRDefault="002C3620" w:rsidP="002C3620">
      <w:pPr>
        <w:pStyle w:val="NormalWeb"/>
        <w:spacing w:before="0" w:beforeAutospacing="0" w:after="0" w:afterAutospacing="0"/>
        <w:rPr>
          <w:rFonts w:ascii="Arial" w:hAnsi="Arial" w:cs="Arial"/>
          <w:b/>
        </w:rPr>
      </w:pPr>
    </w:p>
    <w:p w14:paraId="14CBB4EC" w14:textId="77777777" w:rsidR="002C3620" w:rsidRPr="007A080E" w:rsidRDefault="002C3620" w:rsidP="002C3620">
      <w:pPr>
        <w:pStyle w:val="NormalWeb"/>
        <w:spacing w:before="0" w:beforeAutospacing="0" w:after="0" w:afterAutospacing="0"/>
        <w:rPr>
          <w:rFonts w:ascii="Arial" w:hAnsi="Arial" w:cs="Arial"/>
          <w:color w:val="0070C0"/>
        </w:rPr>
      </w:pPr>
      <w:r w:rsidRPr="007A080E">
        <w:rPr>
          <w:rFonts w:ascii="Arial" w:hAnsi="Arial" w:cs="Arial"/>
          <w:b/>
        </w:rPr>
        <w:t xml:space="preserve">Drop Policy: </w:t>
      </w:r>
      <w:r w:rsidRPr="007A080E">
        <w:rPr>
          <w:rFonts w:ascii="Arial" w:hAnsi="Arial" w:cs="Arial"/>
        </w:rPr>
        <w:t xml:space="preserve">Students may drop or swap (adding and dropping a class concurrently) classes through self-service in </w:t>
      </w:r>
      <w:proofErr w:type="spellStart"/>
      <w:r w:rsidRPr="007A080E">
        <w:rPr>
          <w:rFonts w:ascii="Arial" w:hAnsi="Arial" w:cs="Arial"/>
        </w:rPr>
        <w:t>MyMav</w:t>
      </w:r>
      <w:proofErr w:type="spellEnd"/>
      <w:r w:rsidRPr="007A080E">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A080E">
        <w:rPr>
          <w:rStyle w:val="Strong"/>
          <w:rFonts w:ascii="Arial" w:hAnsi="Arial" w:cs="Arial"/>
        </w:rPr>
        <w:t>Students will not be automatically dropped for non-attendance</w:t>
      </w:r>
      <w:r w:rsidRPr="007A080E">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r w:rsidRPr="007A080E">
        <w:rPr>
          <w:rFonts w:ascii="Arial" w:hAnsi="Arial" w:cs="Arial"/>
          <w:color w:val="0070C0"/>
        </w:rPr>
        <w:t>(</w:t>
      </w:r>
      <w:hyperlink r:id="rId22" w:history="1">
        <w:r w:rsidRPr="007A080E">
          <w:rPr>
            <w:rStyle w:val="Hyperlink"/>
            <w:rFonts w:ascii="Arial" w:hAnsi="Arial" w:cs="Arial"/>
            <w:color w:val="0070C0"/>
          </w:rPr>
          <w:t>http://wweb.uta.edu/ses/fao</w:t>
        </w:r>
      </w:hyperlink>
      <w:r w:rsidRPr="007A080E">
        <w:rPr>
          <w:rFonts w:ascii="Arial" w:hAnsi="Arial" w:cs="Arial"/>
          <w:color w:val="0070C0"/>
        </w:rPr>
        <w:t>).</w:t>
      </w:r>
    </w:p>
    <w:p w14:paraId="65E885C4" w14:textId="77777777" w:rsidR="002C3620" w:rsidRPr="007A080E" w:rsidRDefault="002C3620" w:rsidP="002C3620">
      <w:pPr>
        <w:pStyle w:val="NormalWeb"/>
        <w:spacing w:before="0" w:beforeAutospacing="0" w:after="0" w:afterAutospacing="0"/>
        <w:rPr>
          <w:rFonts w:ascii="Arial" w:hAnsi="Arial" w:cs="Arial"/>
          <w:strike/>
        </w:rPr>
      </w:pPr>
    </w:p>
    <w:p w14:paraId="2460ADB6" w14:textId="77777777" w:rsidR="002C3620" w:rsidRPr="007A080E" w:rsidRDefault="002C3620" w:rsidP="002C3620">
      <w:pPr>
        <w:pStyle w:val="NormalWeb"/>
        <w:spacing w:before="0" w:beforeAutospacing="0" w:after="0" w:afterAutospacing="0"/>
        <w:rPr>
          <w:rFonts w:ascii="Arial" w:hAnsi="Arial" w:cs="Arial"/>
        </w:rPr>
      </w:pPr>
      <w:r w:rsidRPr="007A080E">
        <w:rPr>
          <w:rFonts w:ascii="Arial" w:hAnsi="Arial" w:cs="Arial"/>
          <w:b/>
          <w:bCs/>
        </w:rPr>
        <w:t xml:space="preserve">Americans with Disabilities Act:  </w:t>
      </w:r>
      <w:r w:rsidRPr="007A080E">
        <w:rPr>
          <w:rFonts w:ascii="Arial" w:hAnsi="Arial" w:cs="Arial"/>
        </w:rPr>
        <w:t xml:space="preserve">The University of Texas at Arlington is on record as being committed to both the spirit and letter of all federal equal opportunity legislation, including the </w:t>
      </w:r>
      <w:r w:rsidRPr="007A080E">
        <w:rPr>
          <w:rFonts w:ascii="Arial" w:hAnsi="Arial" w:cs="Arial"/>
          <w:i/>
          <w:iCs/>
        </w:rPr>
        <w:t>Americans with Disabilities Act (ADA)</w:t>
      </w:r>
      <w:r w:rsidRPr="007A080E">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7A080E">
          <w:rPr>
            <w:rStyle w:val="Hyperlink"/>
            <w:rFonts w:ascii="Arial" w:hAnsi="Arial" w:cs="Arial"/>
          </w:rPr>
          <w:t>www.uta.edu/disability</w:t>
        </w:r>
      </w:hyperlink>
      <w:r w:rsidRPr="007A080E">
        <w:rPr>
          <w:rFonts w:ascii="Arial" w:hAnsi="Arial" w:cs="Arial"/>
        </w:rPr>
        <w:t xml:space="preserve"> or by calling the Office for Students with Disabilities at (817) 272-3364.</w:t>
      </w:r>
    </w:p>
    <w:p w14:paraId="2BF4DC1C" w14:textId="77777777" w:rsidR="002C3620" w:rsidRPr="007A080E" w:rsidRDefault="002C3620" w:rsidP="002C3620">
      <w:pPr>
        <w:rPr>
          <w:rFonts w:ascii="Arial" w:hAnsi="Arial" w:cs="Arial"/>
          <w:sz w:val="24"/>
          <w:szCs w:val="24"/>
        </w:rPr>
      </w:pPr>
    </w:p>
    <w:p w14:paraId="6BACF277" w14:textId="77777777" w:rsidR="00630273" w:rsidRPr="007A080E" w:rsidRDefault="00630273" w:rsidP="00630273">
      <w:pPr>
        <w:rPr>
          <w:rFonts w:ascii="Arial" w:hAnsi="Arial" w:cs="Arial"/>
          <w:sz w:val="24"/>
          <w:szCs w:val="24"/>
        </w:rPr>
      </w:pPr>
      <w:r w:rsidRPr="007A080E">
        <w:rPr>
          <w:rFonts w:ascii="Arial" w:hAnsi="Arial" w:cs="Arial"/>
          <w:b/>
          <w:bCs/>
          <w:sz w:val="24"/>
          <w:szCs w:val="24"/>
        </w:rPr>
        <w:t>Title IX:</w:t>
      </w:r>
      <w:r w:rsidRPr="007A080E">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4" w:history="1">
        <w:r w:rsidRPr="007A080E">
          <w:rPr>
            <w:rStyle w:val="Hyperlink"/>
            <w:rFonts w:ascii="Arial" w:hAnsi="Arial" w:cs="Arial"/>
            <w:sz w:val="24"/>
            <w:szCs w:val="24"/>
          </w:rPr>
          <w:t>www.uta.edu/titleIX</w:t>
        </w:r>
      </w:hyperlink>
      <w:r w:rsidRPr="007A080E">
        <w:rPr>
          <w:rFonts w:ascii="Arial" w:hAnsi="Arial" w:cs="Arial"/>
          <w:sz w:val="24"/>
          <w:szCs w:val="24"/>
        </w:rPr>
        <w:t>.</w:t>
      </w:r>
    </w:p>
    <w:p w14:paraId="64DEA654" w14:textId="77777777" w:rsidR="00630273" w:rsidRPr="007A080E" w:rsidRDefault="00630273" w:rsidP="002C3620">
      <w:pPr>
        <w:rPr>
          <w:rFonts w:ascii="Arial" w:hAnsi="Arial" w:cs="Arial"/>
          <w:sz w:val="24"/>
          <w:szCs w:val="24"/>
        </w:rPr>
      </w:pPr>
    </w:p>
    <w:p w14:paraId="76D76A10" w14:textId="77777777" w:rsidR="00054466" w:rsidRPr="007A080E" w:rsidRDefault="00054466" w:rsidP="00054466">
      <w:pPr>
        <w:keepNext/>
        <w:rPr>
          <w:rFonts w:ascii="Arial" w:hAnsi="Arial" w:cs="Arial"/>
          <w:sz w:val="24"/>
          <w:szCs w:val="24"/>
        </w:rPr>
      </w:pPr>
      <w:r w:rsidRPr="007A080E">
        <w:rPr>
          <w:rFonts w:ascii="Arial" w:hAnsi="Arial" w:cs="Arial"/>
          <w:b/>
          <w:bCs/>
          <w:sz w:val="24"/>
          <w:szCs w:val="24"/>
        </w:rPr>
        <w:t xml:space="preserve">Academic Integrity: </w:t>
      </w:r>
      <w:r w:rsidRPr="007A080E">
        <w:rPr>
          <w:rFonts w:ascii="Arial" w:hAnsi="Arial" w:cs="Arial"/>
          <w:sz w:val="24"/>
          <w:szCs w:val="24"/>
        </w:rPr>
        <w:t>Students enrolled all UT Arlington courses are expected to adhere to the UT Arlington Honor Code:</w:t>
      </w:r>
    </w:p>
    <w:p w14:paraId="410CCEEA" w14:textId="77777777" w:rsidR="00054466" w:rsidRPr="007A080E" w:rsidRDefault="00054466" w:rsidP="00054466">
      <w:pPr>
        <w:keepNext/>
        <w:rPr>
          <w:rFonts w:ascii="Arial" w:hAnsi="Arial" w:cs="Arial"/>
          <w:sz w:val="24"/>
          <w:szCs w:val="24"/>
        </w:rPr>
      </w:pPr>
    </w:p>
    <w:p w14:paraId="236ABE74" w14:textId="77777777" w:rsidR="00054466" w:rsidRPr="007A080E" w:rsidRDefault="00054466" w:rsidP="00054466">
      <w:pPr>
        <w:pStyle w:val="Default0"/>
        <w:spacing w:after="80"/>
        <w:ind w:left="720" w:right="432"/>
        <w:rPr>
          <w:rFonts w:ascii="Arial" w:hAnsi="Arial" w:cs="Arial"/>
          <w:i/>
        </w:rPr>
      </w:pPr>
      <w:r w:rsidRPr="007A080E">
        <w:rPr>
          <w:rFonts w:ascii="Arial" w:hAnsi="Arial" w:cs="Arial"/>
          <w:i/>
        </w:rPr>
        <w:t xml:space="preserve">I pledge, on my honor, to uphold UT Arlington’s tradition of academic integrity, a tradition that values hard work and honest effort in the pursuit of academic excellence. </w:t>
      </w:r>
    </w:p>
    <w:p w14:paraId="51191AA4" w14:textId="77777777" w:rsidR="00054466" w:rsidRPr="007A080E" w:rsidRDefault="00054466" w:rsidP="00054466">
      <w:pPr>
        <w:pStyle w:val="Default0"/>
        <w:spacing w:after="80"/>
        <w:ind w:left="720" w:right="432"/>
        <w:rPr>
          <w:rFonts w:ascii="Arial" w:hAnsi="Arial" w:cs="Arial"/>
          <w:i/>
        </w:rPr>
      </w:pPr>
      <w:r w:rsidRPr="007A080E">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B1FEFC0" w14:textId="77777777" w:rsidR="00054466" w:rsidRPr="007A080E" w:rsidRDefault="00054466" w:rsidP="00054466">
      <w:pPr>
        <w:keepNext/>
        <w:rPr>
          <w:rFonts w:ascii="Arial" w:hAnsi="Arial" w:cs="Arial"/>
          <w:sz w:val="24"/>
          <w:szCs w:val="24"/>
        </w:rPr>
      </w:pPr>
    </w:p>
    <w:p w14:paraId="233D815A" w14:textId="77777777" w:rsidR="00054466" w:rsidRPr="007A080E" w:rsidRDefault="00054466" w:rsidP="00054466">
      <w:pPr>
        <w:rPr>
          <w:rFonts w:ascii="Arial" w:hAnsi="Arial" w:cs="Arial"/>
          <w:iCs/>
          <w:color w:val="000000"/>
          <w:sz w:val="24"/>
          <w:szCs w:val="24"/>
        </w:rPr>
      </w:pPr>
      <w:r w:rsidRPr="007A080E">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A080E">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0998230E" w14:textId="77777777" w:rsidR="00054466" w:rsidRPr="007A080E" w:rsidRDefault="00054466" w:rsidP="00054466">
      <w:pPr>
        <w:rPr>
          <w:rFonts w:ascii="Arial" w:hAnsi="Arial" w:cs="Arial"/>
          <w:sz w:val="24"/>
          <w:szCs w:val="24"/>
        </w:rPr>
      </w:pPr>
    </w:p>
    <w:p w14:paraId="2C857CE5" w14:textId="77777777" w:rsidR="00054466" w:rsidRPr="007A080E" w:rsidRDefault="00054466" w:rsidP="00054466">
      <w:pPr>
        <w:rPr>
          <w:rFonts w:ascii="Arial" w:hAnsi="Arial" w:cs="Arial"/>
          <w:sz w:val="24"/>
          <w:szCs w:val="24"/>
        </w:rPr>
      </w:pPr>
      <w:r w:rsidRPr="007A080E">
        <w:rPr>
          <w:rFonts w:ascii="Arial" w:hAnsi="Arial" w:cs="Arial"/>
          <w:sz w:val="24"/>
          <w:szCs w:val="24"/>
        </w:rPr>
        <w:t xml:space="preserve">Per UT System </w:t>
      </w:r>
      <w:r w:rsidRPr="007A080E">
        <w:rPr>
          <w:rFonts w:ascii="Arial" w:hAnsi="Arial" w:cs="Arial"/>
          <w:i/>
          <w:sz w:val="24"/>
          <w:szCs w:val="24"/>
        </w:rPr>
        <w:t>Regents’ Rule</w:t>
      </w:r>
      <w:r w:rsidRPr="007A080E">
        <w:rPr>
          <w:rFonts w:ascii="Arial" w:hAnsi="Arial" w:cs="Arial"/>
          <w:sz w:val="24"/>
          <w:szCs w:val="24"/>
        </w:rPr>
        <w:t xml:space="preserve"> 50101, §2.2, which states </w:t>
      </w:r>
      <w:r w:rsidRPr="007A080E">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7A080E">
        <w:rPr>
          <w:rFonts w:ascii="Arial" w:hAnsi="Arial" w:cs="Arial"/>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62C9251B" w14:textId="77777777" w:rsidR="002C3620" w:rsidRPr="007A080E" w:rsidRDefault="002C3620" w:rsidP="002C3620">
      <w:pPr>
        <w:keepNext/>
        <w:rPr>
          <w:rFonts w:ascii="Arial" w:hAnsi="Arial" w:cs="Arial"/>
          <w:sz w:val="24"/>
          <w:szCs w:val="24"/>
        </w:rPr>
      </w:pPr>
    </w:p>
    <w:p w14:paraId="59A1766A" w14:textId="77777777" w:rsidR="002C3620" w:rsidRPr="007A080E" w:rsidRDefault="000727A3" w:rsidP="002C3620">
      <w:pPr>
        <w:rPr>
          <w:rFonts w:ascii="Arial" w:hAnsi="Arial" w:cs="Arial"/>
          <w:sz w:val="24"/>
          <w:szCs w:val="24"/>
        </w:rPr>
      </w:pPr>
      <w:r w:rsidRPr="007A080E">
        <w:rPr>
          <w:rFonts w:ascii="Arial" w:hAnsi="Arial" w:cs="Arial"/>
          <w:b/>
          <w:sz w:val="24"/>
          <w:szCs w:val="24"/>
        </w:rPr>
        <w:t>Plagiarism</w:t>
      </w:r>
      <w:r w:rsidR="002C3620" w:rsidRPr="007A080E">
        <w:rPr>
          <w:rFonts w:ascii="Arial" w:hAnsi="Arial" w:cs="Arial"/>
          <w:b/>
          <w:sz w:val="24"/>
          <w:szCs w:val="24"/>
        </w:rPr>
        <w:t xml:space="preserve">: </w:t>
      </w:r>
      <w:r w:rsidR="002C3620" w:rsidRPr="007A080E">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2C3620" w:rsidRPr="007A080E">
        <w:rPr>
          <w:rFonts w:ascii="Arial" w:hAnsi="Arial" w:cs="Arial"/>
          <w:sz w:val="24"/>
          <w:szCs w:val="24"/>
          <w:u w:val="single"/>
        </w:rPr>
        <w:t xml:space="preserve">five </w:t>
      </w:r>
      <w:r w:rsidR="002C3620" w:rsidRPr="007A080E">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2C3620" w:rsidRPr="007A080E">
        <w:rPr>
          <w:rFonts w:ascii="Arial" w:hAnsi="Arial" w:cs="Arial"/>
          <w:sz w:val="24"/>
          <w:szCs w:val="24"/>
          <w:u w:val="single"/>
        </w:rPr>
        <w:t xml:space="preserve">ideas </w:t>
      </w:r>
      <w:r w:rsidR="002C3620" w:rsidRPr="007A080E">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5" w:history="1">
        <w:r w:rsidR="002C3620" w:rsidRPr="007A080E">
          <w:rPr>
            <w:rStyle w:val="Hyperlink"/>
            <w:rFonts w:ascii="Arial" w:hAnsi="Arial" w:cs="Arial"/>
            <w:sz w:val="24"/>
            <w:szCs w:val="24"/>
          </w:rPr>
          <w:t>http://library.uta.edu/plagiarism/index.html</w:t>
        </w:r>
      </w:hyperlink>
      <w:r w:rsidR="002C3620" w:rsidRPr="007A080E">
        <w:rPr>
          <w:rFonts w:ascii="Arial" w:hAnsi="Arial" w:cs="Arial"/>
          <w:sz w:val="24"/>
          <w:szCs w:val="24"/>
        </w:rPr>
        <w:t>. Papers are now checked for plagiarism and stored in Blackboard.</w:t>
      </w:r>
    </w:p>
    <w:p w14:paraId="2248B925" w14:textId="77777777" w:rsidR="002C3620" w:rsidRPr="007A080E" w:rsidRDefault="002C3620" w:rsidP="002C3620">
      <w:pPr>
        <w:rPr>
          <w:rFonts w:ascii="Arial" w:hAnsi="Arial" w:cs="Arial"/>
          <w:sz w:val="24"/>
          <w:szCs w:val="24"/>
        </w:rPr>
      </w:pPr>
    </w:p>
    <w:p w14:paraId="5AF384DA" w14:textId="77777777" w:rsidR="002C3620" w:rsidRPr="007A080E" w:rsidRDefault="002C3620" w:rsidP="002C3620">
      <w:pPr>
        <w:rPr>
          <w:rFonts w:ascii="Arial" w:hAnsi="Arial" w:cs="Arial"/>
          <w:sz w:val="24"/>
          <w:szCs w:val="24"/>
        </w:rPr>
      </w:pPr>
      <w:r w:rsidRPr="007A080E">
        <w:rPr>
          <w:rFonts w:ascii="Arial" w:hAnsi="Arial" w:cs="Arial"/>
          <w:b/>
          <w:bCs/>
          <w:sz w:val="24"/>
          <w:szCs w:val="24"/>
        </w:rPr>
        <w:t>Student Support Services Available</w:t>
      </w:r>
      <w:r w:rsidRPr="007A080E">
        <w:rPr>
          <w:rFonts w:ascii="Arial" w:hAnsi="Arial" w:cs="Arial"/>
          <w:sz w:val="24"/>
          <w:szCs w:val="24"/>
        </w:rPr>
        <w:t>:</w:t>
      </w:r>
      <w:r w:rsidRPr="007A080E">
        <w:rPr>
          <w:rFonts w:ascii="Arial" w:hAnsi="Arial" w:cs="Arial"/>
          <w:b/>
          <w:bCs/>
          <w:sz w:val="24"/>
          <w:szCs w:val="24"/>
        </w:rPr>
        <w:t xml:space="preserve"> </w:t>
      </w:r>
      <w:r w:rsidRPr="007A080E">
        <w:rPr>
          <w:rFonts w:ascii="Arial" w:hAnsi="Arial" w:cs="Arial"/>
          <w:sz w:val="24"/>
          <w:szCs w:val="24"/>
        </w:rPr>
        <w:t>UT Arlington provides a variety of resources and programs designed to help students develop academic skills, deal with personal situations, and better understand concepts and information related to their courses. Resources include tutoring, major-</w:t>
      </w:r>
      <w:r w:rsidRPr="007A080E">
        <w:rPr>
          <w:rFonts w:ascii="Arial" w:hAnsi="Arial" w:cs="Arial"/>
          <w:sz w:val="24"/>
          <w:szCs w:val="24"/>
        </w:rPr>
        <w:lastRenderedPageBreak/>
        <w:t xml:space="preserve">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history="1">
        <w:r w:rsidRPr="007A080E">
          <w:rPr>
            <w:rStyle w:val="Hyperlink"/>
            <w:rFonts w:ascii="Arial" w:hAnsi="Arial" w:cs="Arial"/>
            <w:sz w:val="24"/>
            <w:szCs w:val="24"/>
          </w:rPr>
          <w:t>resources@uta.edu</w:t>
        </w:r>
      </w:hyperlink>
      <w:r w:rsidRPr="007A080E">
        <w:rPr>
          <w:rFonts w:ascii="Arial" w:hAnsi="Arial" w:cs="Arial"/>
          <w:sz w:val="24"/>
          <w:szCs w:val="24"/>
        </w:rPr>
        <w:t xml:space="preserve">, or view the information at </w:t>
      </w:r>
      <w:hyperlink r:id="rId27" w:history="1">
        <w:r w:rsidRPr="007A080E">
          <w:rPr>
            <w:rStyle w:val="Hyperlink"/>
            <w:rFonts w:ascii="Arial" w:hAnsi="Arial" w:cs="Arial"/>
            <w:sz w:val="24"/>
            <w:szCs w:val="24"/>
          </w:rPr>
          <w:t>www.uta.edu/resources</w:t>
        </w:r>
      </w:hyperlink>
      <w:r w:rsidRPr="007A080E">
        <w:rPr>
          <w:rFonts w:ascii="Arial" w:hAnsi="Arial" w:cs="Arial"/>
          <w:sz w:val="24"/>
          <w:szCs w:val="24"/>
        </w:rPr>
        <w:t>.</w:t>
      </w:r>
    </w:p>
    <w:p w14:paraId="4B3C72D1" w14:textId="77777777" w:rsidR="002C3620" w:rsidRPr="007A080E" w:rsidRDefault="002C3620" w:rsidP="002C3620">
      <w:pPr>
        <w:rPr>
          <w:rFonts w:ascii="Arial" w:hAnsi="Arial" w:cs="Arial"/>
          <w:sz w:val="24"/>
          <w:szCs w:val="24"/>
        </w:rPr>
      </w:pPr>
    </w:p>
    <w:p w14:paraId="690D8AAC" w14:textId="77777777" w:rsidR="002C3620" w:rsidRPr="007A080E" w:rsidRDefault="002C3620" w:rsidP="002C3620">
      <w:pPr>
        <w:rPr>
          <w:rFonts w:ascii="Arial" w:hAnsi="Arial" w:cs="Arial"/>
          <w:sz w:val="24"/>
          <w:szCs w:val="24"/>
        </w:rPr>
      </w:pPr>
      <w:r w:rsidRPr="007A080E">
        <w:rPr>
          <w:rFonts w:ascii="Arial" w:hAnsi="Arial" w:cs="Arial"/>
          <w:b/>
          <w:sz w:val="24"/>
          <w:szCs w:val="24"/>
        </w:rPr>
        <w:t xml:space="preserve">Electronic Communication Policy: </w:t>
      </w:r>
      <w:r w:rsidRPr="007A080E">
        <w:rPr>
          <w:rFonts w:ascii="Arial" w:hAnsi="Arial" w:cs="Arial"/>
          <w:sz w:val="24"/>
          <w:szCs w:val="24"/>
        </w:rPr>
        <w:t xml:space="preserve">UT Arlington has adopted </w:t>
      </w:r>
      <w:proofErr w:type="spellStart"/>
      <w:r w:rsidRPr="007A080E">
        <w:rPr>
          <w:rFonts w:ascii="Arial" w:hAnsi="Arial" w:cs="Arial"/>
          <w:sz w:val="24"/>
          <w:szCs w:val="24"/>
        </w:rPr>
        <w:t>MavMail</w:t>
      </w:r>
      <w:proofErr w:type="spellEnd"/>
      <w:r w:rsidRPr="007A080E">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A080E">
        <w:rPr>
          <w:rFonts w:ascii="Arial" w:hAnsi="Arial" w:cs="Arial"/>
          <w:sz w:val="24"/>
          <w:szCs w:val="24"/>
        </w:rPr>
        <w:t>MavMail</w:t>
      </w:r>
      <w:proofErr w:type="spellEnd"/>
      <w:r w:rsidRPr="007A080E">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A080E">
        <w:rPr>
          <w:rFonts w:ascii="Arial" w:hAnsi="Arial" w:cs="Arial"/>
          <w:sz w:val="24"/>
          <w:szCs w:val="24"/>
        </w:rPr>
        <w:t>MavMail</w:t>
      </w:r>
      <w:proofErr w:type="spellEnd"/>
      <w:r w:rsidRPr="007A080E">
        <w:rPr>
          <w:rFonts w:ascii="Arial" w:hAnsi="Arial" w:cs="Arial"/>
          <w:sz w:val="24"/>
          <w:szCs w:val="24"/>
        </w:rPr>
        <w:t xml:space="preserve"> is available at </w:t>
      </w:r>
      <w:hyperlink r:id="rId28" w:history="1">
        <w:r w:rsidRPr="007A080E">
          <w:rPr>
            <w:rStyle w:val="Hyperlink"/>
            <w:rFonts w:ascii="Arial" w:hAnsi="Arial" w:cs="Arial"/>
            <w:sz w:val="24"/>
            <w:szCs w:val="24"/>
          </w:rPr>
          <w:t>http://www.uta.edu/oit/cs/email/mavmail.php</w:t>
        </w:r>
      </w:hyperlink>
      <w:r w:rsidRPr="007A080E">
        <w:rPr>
          <w:rFonts w:ascii="Arial" w:hAnsi="Arial" w:cs="Arial"/>
          <w:sz w:val="24"/>
          <w:szCs w:val="24"/>
        </w:rPr>
        <w:t>.</w:t>
      </w:r>
    </w:p>
    <w:p w14:paraId="478DE504" w14:textId="77777777" w:rsidR="002C3620" w:rsidRPr="007A080E" w:rsidRDefault="002C3620" w:rsidP="002C3620">
      <w:pPr>
        <w:rPr>
          <w:rFonts w:ascii="Arial" w:hAnsi="Arial" w:cs="Arial"/>
          <w:sz w:val="24"/>
          <w:szCs w:val="24"/>
        </w:rPr>
      </w:pPr>
    </w:p>
    <w:p w14:paraId="29979FF3" w14:textId="77777777" w:rsidR="002C3620" w:rsidRPr="007A080E" w:rsidRDefault="002C3620" w:rsidP="002C3620">
      <w:pPr>
        <w:autoSpaceDE w:val="0"/>
        <w:autoSpaceDN w:val="0"/>
        <w:adjustRightInd w:val="0"/>
        <w:rPr>
          <w:rFonts w:ascii="Arial" w:hAnsi="Arial" w:cs="Arial"/>
          <w:bCs/>
          <w:color w:val="00B050"/>
          <w:sz w:val="24"/>
          <w:szCs w:val="24"/>
        </w:rPr>
      </w:pPr>
      <w:r w:rsidRPr="007A080E">
        <w:rPr>
          <w:rFonts w:ascii="Arial" w:hAnsi="Arial" w:cs="Arial"/>
          <w:b/>
          <w:sz w:val="24"/>
          <w:szCs w:val="24"/>
        </w:rPr>
        <w:t xml:space="preserve">Student Feedback Survey: </w:t>
      </w:r>
      <w:r w:rsidRPr="007A080E">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A080E">
        <w:rPr>
          <w:rFonts w:ascii="Arial" w:hAnsi="Arial" w:cs="Arial"/>
          <w:bCs/>
          <w:sz w:val="24"/>
          <w:szCs w:val="24"/>
        </w:rPr>
        <w:t>MavMail</w:t>
      </w:r>
      <w:proofErr w:type="spellEnd"/>
      <w:r w:rsidRPr="007A080E">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7A080E">
          <w:rPr>
            <w:rStyle w:val="Hyperlink"/>
            <w:rFonts w:ascii="Arial" w:hAnsi="Arial" w:cs="Arial"/>
            <w:bCs/>
            <w:sz w:val="24"/>
            <w:szCs w:val="24"/>
          </w:rPr>
          <w:t>http://www.uta.edu/sfs</w:t>
        </w:r>
      </w:hyperlink>
      <w:r w:rsidRPr="007A080E">
        <w:rPr>
          <w:rFonts w:ascii="Arial" w:hAnsi="Arial" w:cs="Arial"/>
          <w:bCs/>
          <w:color w:val="00B050"/>
          <w:sz w:val="24"/>
          <w:szCs w:val="24"/>
        </w:rPr>
        <w:t>.</w:t>
      </w:r>
    </w:p>
    <w:p w14:paraId="38DFEA6B" w14:textId="77777777" w:rsidR="002C3620" w:rsidRPr="007A080E" w:rsidRDefault="002C3620">
      <w:pPr>
        <w:rPr>
          <w:rFonts w:ascii="Arial" w:hAnsi="Arial" w:cs="Arial"/>
          <w:color w:val="00B050"/>
          <w:sz w:val="24"/>
          <w:szCs w:val="24"/>
        </w:rPr>
      </w:pPr>
    </w:p>
    <w:p w14:paraId="0130ED1B" w14:textId="77777777" w:rsidR="00E1747C" w:rsidRPr="007A080E" w:rsidRDefault="00E1747C" w:rsidP="00E1747C">
      <w:pPr>
        <w:rPr>
          <w:rFonts w:ascii="Arial" w:hAnsi="Arial" w:cs="Arial"/>
          <w:sz w:val="24"/>
          <w:szCs w:val="24"/>
        </w:rPr>
      </w:pPr>
      <w:r w:rsidRPr="007A080E">
        <w:rPr>
          <w:rFonts w:ascii="Arial" w:hAnsi="Arial" w:cs="Arial"/>
          <w:b/>
          <w:bCs/>
          <w:sz w:val="24"/>
          <w:szCs w:val="24"/>
        </w:rPr>
        <w:t>Final Review Week:</w:t>
      </w:r>
      <w:r w:rsidRPr="007A080E">
        <w:rPr>
          <w:rFonts w:ascii="Arial" w:hAnsi="Arial" w:cs="Arial"/>
          <w:bCs/>
          <w:sz w:val="24"/>
          <w:szCs w:val="24"/>
        </w:rPr>
        <w:t xml:space="preserve"> </w:t>
      </w:r>
      <w:r w:rsidRPr="007A080E">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A080E">
        <w:rPr>
          <w:rFonts w:ascii="Arial" w:hAnsi="Arial" w:cs="Arial"/>
          <w:i/>
          <w:sz w:val="24"/>
          <w:szCs w:val="24"/>
        </w:rPr>
        <w:t>unless specified in the class syllabus</w:t>
      </w:r>
      <w:r w:rsidRPr="007A080E">
        <w:rPr>
          <w:rFonts w:ascii="Arial" w:hAnsi="Arial" w:cs="Arial"/>
          <w:sz w:val="24"/>
          <w:szCs w:val="24"/>
        </w:rPr>
        <w:t xml:space="preserve">. During Final Review Week, an instructor shall not give any examinations constituting 10% or more of the final grade, except makeup </w:t>
      </w:r>
      <w:r w:rsidR="009345CE" w:rsidRPr="007A080E">
        <w:rPr>
          <w:rFonts w:ascii="Arial" w:hAnsi="Arial" w:cs="Arial"/>
          <w:sz w:val="24"/>
          <w:szCs w:val="24"/>
        </w:rPr>
        <w:t>exam</w:t>
      </w:r>
      <w:r w:rsidRPr="007A080E">
        <w:rPr>
          <w:rFonts w:ascii="Arial" w:hAnsi="Arial" w:cs="Arial"/>
          <w:sz w:val="24"/>
          <w:szCs w:val="24"/>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EAAD187" w14:textId="77777777" w:rsidR="00C42901" w:rsidRPr="007A080E" w:rsidRDefault="00C42901" w:rsidP="00E1747C">
      <w:pPr>
        <w:rPr>
          <w:rFonts w:ascii="Arial" w:hAnsi="Arial" w:cs="Arial"/>
          <w:sz w:val="24"/>
          <w:szCs w:val="24"/>
        </w:rPr>
      </w:pPr>
    </w:p>
    <w:p w14:paraId="0A350555" w14:textId="77777777" w:rsidR="00E1747C" w:rsidRPr="007A080E" w:rsidRDefault="00E1747C" w:rsidP="00E1747C">
      <w:pPr>
        <w:rPr>
          <w:rFonts w:ascii="Arial" w:hAnsi="Arial" w:cs="Arial"/>
          <w:sz w:val="24"/>
          <w:szCs w:val="24"/>
        </w:rPr>
      </w:pPr>
      <w:r w:rsidRPr="007A080E">
        <w:rPr>
          <w:rFonts w:ascii="Arial" w:hAnsi="Arial" w:cs="Arial"/>
          <w:b/>
          <w:bCs/>
          <w:sz w:val="24"/>
          <w:szCs w:val="24"/>
        </w:rPr>
        <w:t>Emergency Exit Procedures:</w:t>
      </w:r>
      <w:r w:rsidRPr="007A080E">
        <w:rPr>
          <w:rFonts w:ascii="Arial" w:hAnsi="Arial" w:cs="Arial"/>
          <w:bCs/>
          <w:sz w:val="24"/>
          <w:szCs w:val="24"/>
        </w:rPr>
        <w:t xml:space="preserve"> </w:t>
      </w:r>
      <w:r w:rsidR="00D168BE" w:rsidRPr="007A080E">
        <w:rPr>
          <w:rFonts w:ascii="Arial" w:hAnsi="Arial" w:cs="Arial"/>
          <w:bCs/>
          <w:sz w:val="24"/>
          <w:szCs w:val="24"/>
        </w:rPr>
        <w:t xml:space="preserve"> </w:t>
      </w:r>
      <w:r w:rsidRPr="007A080E">
        <w:rPr>
          <w:rFonts w:ascii="Arial" w:hAnsi="Arial" w:cs="Arial"/>
          <w:sz w:val="24"/>
          <w:szCs w:val="24"/>
        </w:rPr>
        <w:t xml:space="preserve">Should we experience an emergency event that requires us to vacate the building, students should exit the room and move toward the nearest </w:t>
      </w:r>
      <w:r w:rsidR="00D168BE" w:rsidRPr="007A080E">
        <w:rPr>
          <w:rFonts w:ascii="Arial" w:hAnsi="Arial" w:cs="Arial"/>
          <w:sz w:val="24"/>
          <w:szCs w:val="24"/>
        </w:rPr>
        <w:t>stairwell.</w:t>
      </w:r>
      <w:r w:rsidRPr="007A080E">
        <w:rPr>
          <w:rFonts w:ascii="Arial" w:hAnsi="Arial" w:cs="Arial"/>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DA2C46" w:rsidRPr="007A080E">
        <w:rPr>
          <w:rFonts w:ascii="Arial" w:hAnsi="Arial" w:cs="Arial"/>
          <w:sz w:val="24"/>
          <w:szCs w:val="24"/>
        </w:rPr>
        <w:t xml:space="preserve"> with disabilities</w:t>
      </w:r>
      <w:r w:rsidRPr="007A080E">
        <w:rPr>
          <w:rFonts w:ascii="Arial" w:hAnsi="Arial" w:cs="Arial"/>
          <w:sz w:val="24"/>
          <w:szCs w:val="24"/>
        </w:rPr>
        <w:t>.</w:t>
      </w:r>
    </w:p>
    <w:p w14:paraId="2F1A46D3" w14:textId="77777777" w:rsidR="00E1747C" w:rsidRPr="007A080E" w:rsidRDefault="00E1747C">
      <w:pPr>
        <w:rPr>
          <w:rFonts w:ascii="Arial" w:hAnsi="Arial" w:cs="Arial"/>
          <w:sz w:val="24"/>
          <w:szCs w:val="24"/>
        </w:rPr>
      </w:pPr>
    </w:p>
    <w:p w14:paraId="1E1BE84B" w14:textId="77777777" w:rsidR="00E109F2" w:rsidRPr="007A080E" w:rsidRDefault="00E109F2" w:rsidP="00E109F2">
      <w:pPr>
        <w:tabs>
          <w:tab w:val="left" w:pos="-630"/>
          <w:tab w:val="left" w:pos="360"/>
        </w:tabs>
        <w:rPr>
          <w:rFonts w:ascii="Arial" w:hAnsi="Arial" w:cs="Arial"/>
          <w:sz w:val="24"/>
          <w:szCs w:val="24"/>
        </w:rPr>
      </w:pPr>
      <w:r w:rsidRPr="007A080E">
        <w:rPr>
          <w:rFonts w:ascii="Arial" w:hAnsi="Arial" w:cs="Arial"/>
          <w:b/>
          <w:sz w:val="24"/>
          <w:szCs w:val="24"/>
        </w:rPr>
        <w:t>During class, THE AUDIO MODE OF BEEPERS AND CELL PHONES MUST BE TURNED OFF.</w:t>
      </w:r>
      <w:r w:rsidRPr="007A080E">
        <w:rPr>
          <w:rFonts w:ascii="Arial" w:hAnsi="Arial" w:cs="Arial"/>
          <w:sz w:val="24"/>
          <w:szCs w:val="24"/>
        </w:rPr>
        <w:t xml:space="preserve"> Ringing of cell phones and/or cell phone conversations during class </w:t>
      </w:r>
      <w:r w:rsidRPr="007A080E">
        <w:rPr>
          <w:rFonts w:ascii="Arial" w:hAnsi="Arial" w:cs="Arial"/>
          <w:b/>
          <w:sz w:val="24"/>
          <w:szCs w:val="24"/>
        </w:rPr>
        <w:t>WILL NOT</w:t>
      </w:r>
      <w:r w:rsidRPr="007A080E">
        <w:rPr>
          <w:rFonts w:ascii="Arial" w:hAnsi="Arial" w:cs="Arial"/>
          <w:sz w:val="24"/>
          <w:szCs w:val="24"/>
        </w:rPr>
        <w:t xml:space="preserve"> </w:t>
      </w:r>
      <w:proofErr w:type="gramStart"/>
      <w:r w:rsidRPr="007A080E">
        <w:rPr>
          <w:rFonts w:ascii="Arial" w:hAnsi="Arial" w:cs="Arial"/>
          <w:sz w:val="24"/>
          <w:szCs w:val="24"/>
        </w:rPr>
        <w:t>be</w:t>
      </w:r>
      <w:proofErr w:type="gramEnd"/>
      <w:r w:rsidRPr="007A080E">
        <w:rPr>
          <w:rFonts w:ascii="Arial" w:hAnsi="Arial" w:cs="Arial"/>
          <w:sz w:val="24"/>
          <w:szCs w:val="24"/>
        </w:rPr>
        <w:t xml:space="preserve"> tolerated.</w:t>
      </w:r>
    </w:p>
    <w:p w14:paraId="2FAB3E58" w14:textId="77777777" w:rsidR="00E109F2" w:rsidRPr="007A080E" w:rsidRDefault="00E109F2" w:rsidP="00E109F2">
      <w:pPr>
        <w:tabs>
          <w:tab w:val="left" w:pos="360"/>
        </w:tabs>
        <w:rPr>
          <w:rFonts w:ascii="Arial" w:hAnsi="Arial" w:cs="Arial"/>
          <w:sz w:val="24"/>
          <w:szCs w:val="24"/>
        </w:rPr>
      </w:pPr>
    </w:p>
    <w:p w14:paraId="5783792E" w14:textId="77777777" w:rsidR="00E109F2" w:rsidRPr="007A080E" w:rsidRDefault="00E109F2" w:rsidP="00E109F2">
      <w:pPr>
        <w:tabs>
          <w:tab w:val="left" w:pos="360"/>
        </w:tabs>
        <w:rPr>
          <w:rFonts w:ascii="Arial" w:hAnsi="Arial" w:cs="Arial"/>
          <w:sz w:val="24"/>
          <w:szCs w:val="24"/>
        </w:rPr>
      </w:pPr>
      <w:r w:rsidRPr="007A080E">
        <w:rPr>
          <w:rFonts w:ascii="Arial" w:hAnsi="Arial" w:cs="Arial"/>
          <w:sz w:val="24"/>
          <w:szCs w:val="24"/>
        </w:rPr>
        <w:t>The following are inappropriate behaviors as outlined in UTACON student handbook:</w:t>
      </w:r>
    </w:p>
    <w:p w14:paraId="69CCB0ED"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Cell phones ringing in class </w:t>
      </w:r>
    </w:p>
    <w:p w14:paraId="6CAC5E6B"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Bringing infants or children to class </w:t>
      </w:r>
    </w:p>
    <w:p w14:paraId="2BAF2569"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Sleeping in class </w:t>
      </w:r>
    </w:p>
    <w:p w14:paraId="793AEE67"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Arriving late and leaving early </w:t>
      </w:r>
    </w:p>
    <w:p w14:paraId="64D8EDA3"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Coming unprepared for class </w:t>
      </w:r>
    </w:p>
    <w:p w14:paraId="712168BE"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Taping lectures without permission. </w:t>
      </w:r>
    </w:p>
    <w:p w14:paraId="29BC3BC2"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Conducting side conversations </w:t>
      </w:r>
    </w:p>
    <w:p w14:paraId="354D4955" w14:textId="77777777" w:rsidR="00E109F2" w:rsidRPr="007A080E" w:rsidRDefault="00E109F2" w:rsidP="00E109F2">
      <w:pPr>
        <w:pStyle w:val="ListParagraph"/>
        <w:numPr>
          <w:ilvl w:val="0"/>
          <w:numId w:val="11"/>
        </w:numPr>
        <w:tabs>
          <w:tab w:val="left" w:pos="360"/>
        </w:tabs>
        <w:spacing w:before="60" w:after="10"/>
        <w:rPr>
          <w:rFonts w:ascii="Arial" w:hAnsi="Arial" w:cs="Arial"/>
          <w:bCs/>
          <w:iCs/>
          <w:sz w:val="24"/>
          <w:szCs w:val="24"/>
        </w:rPr>
      </w:pPr>
      <w:r w:rsidRPr="007A080E">
        <w:rPr>
          <w:rFonts w:ascii="Arial" w:hAnsi="Arial" w:cs="Arial"/>
          <w:bCs/>
          <w:iCs/>
          <w:sz w:val="24"/>
          <w:szCs w:val="24"/>
        </w:rPr>
        <w:t xml:space="preserve">Using a computer in class unrelated to course </w:t>
      </w:r>
    </w:p>
    <w:p w14:paraId="71032322"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lastRenderedPageBreak/>
        <w:t xml:space="preserve">Dominating conversations </w:t>
      </w:r>
    </w:p>
    <w:p w14:paraId="2067C6B7"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Cheating, plagiarism, academic dishonesty </w:t>
      </w:r>
    </w:p>
    <w:p w14:paraId="483F1B98"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Taunting and belittling other students or professor </w:t>
      </w:r>
    </w:p>
    <w:p w14:paraId="38126A24"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Using profanity in the classroom/website </w:t>
      </w:r>
    </w:p>
    <w:p w14:paraId="357EAB57" w14:textId="77777777" w:rsidR="00E109F2" w:rsidRPr="007A080E" w:rsidRDefault="00E109F2" w:rsidP="00E109F2">
      <w:pPr>
        <w:pStyle w:val="ListParagraph"/>
        <w:numPr>
          <w:ilvl w:val="0"/>
          <w:numId w:val="11"/>
        </w:numPr>
        <w:tabs>
          <w:tab w:val="left" w:pos="360"/>
        </w:tabs>
        <w:spacing w:before="60" w:after="10"/>
        <w:rPr>
          <w:rFonts w:ascii="Arial" w:hAnsi="Arial" w:cs="Arial"/>
          <w:sz w:val="24"/>
          <w:szCs w:val="24"/>
        </w:rPr>
      </w:pPr>
      <w:r w:rsidRPr="007A080E">
        <w:rPr>
          <w:rFonts w:ascii="Arial" w:hAnsi="Arial" w:cs="Arial"/>
          <w:sz w:val="24"/>
          <w:szCs w:val="24"/>
        </w:rPr>
        <w:t xml:space="preserve">Inappropriate e-mails to professor, staff or other students </w:t>
      </w:r>
    </w:p>
    <w:p w14:paraId="577FEE4A" w14:textId="77777777" w:rsidR="000727A3" w:rsidRPr="007A080E" w:rsidRDefault="000727A3">
      <w:pPr>
        <w:rPr>
          <w:rFonts w:ascii="Arial" w:eastAsia="Times New Roman" w:hAnsi="Arial" w:cs="Arial"/>
          <w:b/>
          <w:bCs/>
          <w:sz w:val="24"/>
          <w:szCs w:val="24"/>
          <w:lang w:eastAsia="en-US"/>
        </w:rPr>
      </w:pPr>
    </w:p>
    <w:p w14:paraId="61E563DF" w14:textId="77777777" w:rsidR="00E109F2" w:rsidRPr="007A080E"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7A080E">
        <w:rPr>
          <w:rFonts w:ascii="Arial" w:hAnsi="Arial" w:cs="Arial"/>
          <w:b/>
          <w:bCs/>
          <w:szCs w:val="24"/>
        </w:rPr>
        <w:t>Additional:</w:t>
      </w:r>
    </w:p>
    <w:p w14:paraId="38355DCB" w14:textId="77777777" w:rsidR="004A316E" w:rsidRPr="007A080E" w:rsidRDefault="00E109F2" w:rsidP="004A316E">
      <w:pPr>
        <w:widowControl w:val="0"/>
        <w:tabs>
          <w:tab w:val="left" w:pos="360"/>
          <w:tab w:val="left" w:pos="720"/>
        </w:tabs>
        <w:snapToGrid w:val="0"/>
        <w:rPr>
          <w:rFonts w:ascii="Arial" w:hAnsi="Arial" w:cs="Arial"/>
          <w:b/>
          <w:bCs/>
          <w:i/>
          <w:iCs/>
          <w:sz w:val="24"/>
          <w:szCs w:val="24"/>
        </w:rPr>
      </w:pPr>
      <w:r w:rsidRPr="007A080E">
        <w:rPr>
          <w:rFonts w:ascii="Arial" w:hAnsi="Arial" w:cs="Arial"/>
          <w:sz w:val="24"/>
          <w:szCs w:val="24"/>
        </w:rPr>
        <w:t xml:space="preserve">Communicate needs/concerns related to the course directly to the lead teacher or other course faculty. </w:t>
      </w:r>
      <w:r w:rsidR="004A316E" w:rsidRPr="007A080E">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14:paraId="725C1148" w14:textId="77777777" w:rsidR="00E109F2" w:rsidRPr="007A080E" w:rsidRDefault="00E109F2" w:rsidP="002C3620">
      <w:pPr>
        <w:pStyle w:val="a"/>
        <w:numPr>
          <w:ilvl w:val="0"/>
          <w:numId w:val="13"/>
        </w:numPr>
        <w:tabs>
          <w:tab w:val="left" w:pos="360"/>
        </w:tabs>
        <w:snapToGrid w:val="0"/>
        <w:rPr>
          <w:rFonts w:ascii="Arial" w:hAnsi="Arial" w:cs="Arial"/>
          <w:szCs w:val="24"/>
        </w:rPr>
      </w:pPr>
      <w:r w:rsidRPr="007A080E">
        <w:rPr>
          <w:rFonts w:ascii="Arial" w:hAnsi="Arial" w:cs="Arial"/>
          <w:szCs w:val="24"/>
        </w:rPr>
        <w:t>Make an appointment with the faculty member regarding personal progress as necessary.</w:t>
      </w:r>
    </w:p>
    <w:p w14:paraId="510FDD82" w14:textId="77777777" w:rsidR="00E109F2" w:rsidRPr="007A080E" w:rsidRDefault="00E109F2" w:rsidP="002C3620">
      <w:pPr>
        <w:pStyle w:val="ListParagraph"/>
        <w:widowControl w:val="0"/>
        <w:numPr>
          <w:ilvl w:val="0"/>
          <w:numId w:val="13"/>
        </w:numPr>
        <w:tabs>
          <w:tab w:val="left" w:pos="360"/>
        </w:tabs>
        <w:snapToGrid w:val="0"/>
        <w:rPr>
          <w:rFonts w:ascii="Arial" w:hAnsi="Arial" w:cs="Arial"/>
          <w:sz w:val="24"/>
          <w:szCs w:val="24"/>
        </w:rPr>
      </w:pPr>
      <w:r w:rsidRPr="007A080E">
        <w:rPr>
          <w:rFonts w:ascii="Arial" w:hAnsi="Arial" w:cs="Arial"/>
          <w:sz w:val="24"/>
          <w:szCs w:val="24"/>
        </w:rPr>
        <w:t xml:space="preserve">Submit required written course and clinical assignments on time. Students must have a </w:t>
      </w:r>
      <w:r w:rsidRPr="007A080E">
        <w:rPr>
          <w:rFonts w:ascii="Arial" w:hAnsi="Arial" w:cs="Arial"/>
          <w:b/>
          <w:sz w:val="24"/>
          <w:szCs w:val="24"/>
          <w:u w:val="single"/>
        </w:rPr>
        <w:t>VALID</w:t>
      </w:r>
      <w:r w:rsidRPr="007A080E">
        <w:rPr>
          <w:rFonts w:ascii="Arial" w:hAnsi="Arial" w:cs="Arial"/>
          <w:sz w:val="24"/>
          <w:szCs w:val="24"/>
        </w:rPr>
        <w:t xml:space="preserve"> reason (serious illness, death in family) for requesting an extension. </w:t>
      </w:r>
    </w:p>
    <w:p w14:paraId="68B1A2DC" w14:textId="77777777" w:rsidR="00E109F2" w:rsidRPr="007A080E" w:rsidRDefault="00E109F2" w:rsidP="002C3620">
      <w:pPr>
        <w:pStyle w:val="ListParagraph"/>
        <w:widowControl w:val="0"/>
        <w:numPr>
          <w:ilvl w:val="0"/>
          <w:numId w:val="13"/>
        </w:numPr>
        <w:tabs>
          <w:tab w:val="left" w:pos="360"/>
        </w:tabs>
        <w:snapToGrid w:val="0"/>
        <w:rPr>
          <w:rFonts w:ascii="Arial" w:hAnsi="Arial" w:cs="Arial"/>
          <w:sz w:val="24"/>
          <w:szCs w:val="24"/>
        </w:rPr>
      </w:pPr>
      <w:r w:rsidRPr="007A080E">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14:paraId="01C1BB93" w14:textId="77777777" w:rsidR="00E1747C" w:rsidRPr="007A080E" w:rsidRDefault="00E1747C" w:rsidP="00E109F2">
      <w:pPr>
        <w:rPr>
          <w:rFonts w:ascii="Arial" w:hAnsi="Arial" w:cs="Arial"/>
          <w:b/>
          <w:sz w:val="24"/>
          <w:szCs w:val="24"/>
          <w:u w:val="single"/>
        </w:rPr>
      </w:pPr>
    </w:p>
    <w:p w14:paraId="0045AE3A" w14:textId="77777777" w:rsidR="00E109F2" w:rsidRPr="007A080E" w:rsidRDefault="00E109F2" w:rsidP="00E109F2">
      <w:pPr>
        <w:rPr>
          <w:rFonts w:ascii="Arial" w:hAnsi="Arial" w:cs="Arial"/>
          <w:b/>
          <w:sz w:val="24"/>
          <w:szCs w:val="24"/>
          <w:u w:val="single"/>
        </w:rPr>
      </w:pPr>
      <w:r w:rsidRPr="007A080E">
        <w:rPr>
          <w:rFonts w:ascii="Arial" w:hAnsi="Arial" w:cs="Arial"/>
          <w:b/>
          <w:sz w:val="24"/>
          <w:szCs w:val="24"/>
          <w:u w:val="single"/>
        </w:rPr>
        <w:t>Professional Conduct on Blackboard and Social Media Sites</w:t>
      </w:r>
    </w:p>
    <w:p w14:paraId="0C39A6EA" w14:textId="77777777" w:rsidR="00E109F2" w:rsidRPr="007A080E" w:rsidRDefault="00E109F2" w:rsidP="00E109F2">
      <w:pPr>
        <w:pStyle w:val="ListParagraph"/>
        <w:ind w:left="0"/>
        <w:rPr>
          <w:rFonts w:ascii="Arial" w:hAnsi="Arial" w:cs="Arial"/>
          <w:sz w:val="24"/>
          <w:szCs w:val="24"/>
        </w:rPr>
      </w:pPr>
      <w:r w:rsidRPr="007A080E">
        <w:rPr>
          <w:rFonts w:ascii="Arial" w:hAnsi="Arial" w:cs="Arial"/>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14:paraId="1AC52031" w14:textId="77777777" w:rsidR="00E109F2" w:rsidRPr="007A080E" w:rsidRDefault="00E109F2" w:rsidP="00E109F2">
      <w:pPr>
        <w:pStyle w:val="ListParagraph"/>
        <w:ind w:left="0"/>
        <w:rPr>
          <w:rFonts w:ascii="Arial" w:hAnsi="Arial" w:cs="Arial"/>
          <w:sz w:val="24"/>
          <w:szCs w:val="24"/>
        </w:rPr>
      </w:pPr>
    </w:p>
    <w:p w14:paraId="1770C271" w14:textId="77777777" w:rsidR="00E109F2" w:rsidRPr="007A080E" w:rsidRDefault="00E109F2" w:rsidP="00E109F2">
      <w:pPr>
        <w:pStyle w:val="ListParagraph"/>
        <w:ind w:left="0"/>
        <w:rPr>
          <w:rFonts w:ascii="Arial" w:hAnsi="Arial" w:cs="Arial"/>
          <w:sz w:val="24"/>
          <w:szCs w:val="24"/>
        </w:rPr>
      </w:pPr>
      <w:r w:rsidRPr="007A080E">
        <w:rPr>
          <w:rFonts w:ascii="Arial" w:hAnsi="Arial" w:cs="Arial"/>
          <w:sz w:val="24"/>
          <w:szCs w:val="24"/>
        </w:rPr>
        <w:t>Announcements from student organizations may be posted to the designated level discussion board (not associated with this course).</w:t>
      </w:r>
    </w:p>
    <w:p w14:paraId="5BE0287A" w14:textId="77777777" w:rsidR="00E109F2" w:rsidRPr="007A080E" w:rsidRDefault="00E109F2" w:rsidP="00E109F2">
      <w:pPr>
        <w:pStyle w:val="ListParagraph"/>
        <w:ind w:left="0"/>
        <w:rPr>
          <w:rFonts w:ascii="Arial" w:hAnsi="Arial" w:cs="Arial"/>
          <w:sz w:val="24"/>
          <w:szCs w:val="24"/>
        </w:rPr>
      </w:pPr>
    </w:p>
    <w:p w14:paraId="417DB416" w14:textId="77777777" w:rsidR="00E109F2" w:rsidRPr="007A080E" w:rsidRDefault="00E109F2" w:rsidP="00E109F2">
      <w:pPr>
        <w:pStyle w:val="ListParagraph"/>
        <w:ind w:left="0"/>
        <w:rPr>
          <w:rFonts w:ascii="Arial" w:hAnsi="Arial" w:cs="Arial"/>
          <w:sz w:val="24"/>
          <w:szCs w:val="24"/>
        </w:rPr>
      </w:pPr>
      <w:r w:rsidRPr="007A080E">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r w:rsidR="00C42901" w:rsidRPr="007A080E">
        <w:rPr>
          <w:rFonts w:ascii="Arial" w:hAnsi="Arial" w:cs="Arial"/>
          <w:sz w:val="24"/>
          <w:szCs w:val="24"/>
        </w:rPr>
        <w:t xml:space="preserve"> or the course</w:t>
      </w:r>
      <w:r w:rsidRPr="007A080E">
        <w:rPr>
          <w:rFonts w:ascii="Arial" w:hAnsi="Arial" w:cs="Arial"/>
          <w:sz w:val="24"/>
          <w:szCs w:val="24"/>
        </w:rPr>
        <w:t>.</w:t>
      </w:r>
    </w:p>
    <w:p w14:paraId="0E729766" w14:textId="77777777" w:rsidR="00E109F2" w:rsidRPr="007A080E" w:rsidRDefault="00E109F2" w:rsidP="00E109F2">
      <w:pPr>
        <w:pStyle w:val="ListParagraph"/>
        <w:ind w:left="0"/>
        <w:rPr>
          <w:rFonts w:ascii="Arial" w:hAnsi="Arial" w:cs="Arial"/>
          <w:sz w:val="24"/>
          <w:szCs w:val="24"/>
        </w:rPr>
      </w:pPr>
    </w:p>
    <w:p w14:paraId="5D26CAA4" w14:textId="77777777" w:rsidR="00E109F2" w:rsidRPr="007A080E" w:rsidRDefault="00E109F2" w:rsidP="00E109F2">
      <w:pPr>
        <w:widowControl w:val="0"/>
        <w:tabs>
          <w:tab w:val="left" w:pos="360"/>
          <w:tab w:val="left" w:pos="720"/>
        </w:tabs>
        <w:snapToGrid w:val="0"/>
        <w:rPr>
          <w:rFonts w:ascii="Arial" w:hAnsi="Arial" w:cs="Arial"/>
          <w:b/>
          <w:bCs/>
          <w:i/>
          <w:iCs/>
          <w:sz w:val="24"/>
          <w:szCs w:val="24"/>
        </w:rPr>
      </w:pPr>
      <w:r w:rsidRPr="007A080E">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14:paraId="3438E453" w14:textId="77777777" w:rsidR="00E109F2" w:rsidRPr="007A080E" w:rsidRDefault="00E109F2" w:rsidP="00E109F2">
      <w:pPr>
        <w:widowControl w:val="0"/>
        <w:tabs>
          <w:tab w:val="left" w:pos="360"/>
        </w:tabs>
        <w:snapToGrid w:val="0"/>
        <w:rPr>
          <w:rFonts w:ascii="Arial" w:hAnsi="Arial" w:cs="Arial"/>
          <w:b/>
          <w:bCs/>
          <w:i/>
          <w:iCs/>
          <w:sz w:val="24"/>
          <w:szCs w:val="24"/>
        </w:rPr>
      </w:pPr>
    </w:p>
    <w:p w14:paraId="7EBF58AA" w14:textId="2E9BE8AA" w:rsidR="00054466" w:rsidRPr="007A080E" w:rsidRDefault="00054466">
      <w:pPr>
        <w:rPr>
          <w:rFonts w:ascii="Arial" w:eastAsiaTheme="minorHAnsi" w:hAnsi="Arial" w:cs="Arial"/>
          <w:b/>
          <w:color w:val="000000"/>
          <w:sz w:val="24"/>
          <w:szCs w:val="24"/>
          <w:lang w:eastAsia="en-US"/>
        </w:rPr>
      </w:pPr>
    </w:p>
    <w:p w14:paraId="059C0977" w14:textId="1815287F" w:rsidR="00DA2C46" w:rsidRPr="007A080E" w:rsidRDefault="000727A3" w:rsidP="00DA2C46">
      <w:pPr>
        <w:pStyle w:val="NoSpacing"/>
        <w:rPr>
          <w:rFonts w:ascii="Arial" w:hAnsi="Arial" w:cs="Arial"/>
          <w:b/>
        </w:rPr>
      </w:pPr>
      <w:r w:rsidRPr="007A080E">
        <w:rPr>
          <w:rFonts w:ascii="Arial" w:hAnsi="Arial" w:cs="Arial"/>
          <w:b/>
        </w:rPr>
        <w:t>LIBRARY INFORMATION:</w:t>
      </w:r>
      <w:r w:rsidRPr="007A080E">
        <w:rPr>
          <w:rFonts w:ascii="Arial" w:hAnsi="Arial" w:cs="Arial"/>
          <w:b/>
        </w:rPr>
        <w:tab/>
      </w:r>
      <w:r w:rsidR="00DA2C46" w:rsidRPr="007A080E">
        <w:rPr>
          <w:rFonts w:ascii="Arial" w:hAnsi="Arial" w:cs="Arial"/>
          <w:b/>
        </w:rPr>
        <w:t xml:space="preserve">Peace </w:t>
      </w:r>
      <w:proofErr w:type="spellStart"/>
      <w:r w:rsidR="00DA2C46" w:rsidRPr="007A080E">
        <w:rPr>
          <w:rFonts w:ascii="Arial" w:hAnsi="Arial" w:cs="Arial"/>
          <w:b/>
        </w:rPr>
        <w:t>Ossom</w:t>
      </w:r>
      <w:proofErr w:type="spellEnd"/>
      <w:r w:rsidR="00DA2C46" w:rsidRPr="007A080E">
        <w:rPr>
          <w:rFonts w:ascii="Arial" w:hAnsi="Arial" w:cs="Arial"/>
          <w:b/>
        </w:rPr>
        <w:t xml:space="preserve"> Williamson, MLS, MS, AHIP</w:t>
      </w:r>
    </w:p>
    <w:p w14:paraId="4E23CE61" w14:textId="77777777" w:rsidR="00DA2C46" w:rsidRPr="007A080E" w:rsidRDefault="00DA2C46" w:rsidP="00DA2C46">
      <w:pPr>
        <w:pStyle w:val="NoSpacing"/>
        <w:ind w:left="3600"/>
        <w:rPr>
          <w:rFonts w:ascii="Arial" w:hAnsi="Arial" w:cs="Arial"/>
        </w:rPr>
      </w:pPr>
      <w:r w:rsidRPr="007A080E">
        <w:rPr>
          <w:rFonts w:ascii="Arial" w:hAnsi="Arial" w:cs="Arial"/>
        </w:rPr>
        <w:t>Nursing Liaison Librarian, Central Library Office 216</w:t>
      </w:r>
    </w:p>
    <w:p w14:paraId="4EB14943" w14:textId="77777777" w:rsidR="00DA2C46" w:rsidRPr="007A080E" w:rsidRDefault="0052139C" w:rsidP="00DA2C46">
      <w:pPr>
        <w:pStyle w:val="NoSpacing"/>
        <w:ind w:left="3600"/>
        <w:rPr>
          <w:rFonts w:ascii="Arial" w:hAnsi="Arial" w:cs="Arial"/>
          <w:color w:val="1F497D"/>
        </w:rPr>
      </w:pPr>
      <w:hyperlink r:id="rId30" w:history="1">
        <w:r w:rsidR="00DA2C46" w:rsidRPr="007A080E">
          <w:rPr>
            <w:rStyle w:val="Hyperlink"/>
            <w:rFonts w:ascii="Arial" w:hAnsi="Arial" w:cs="Arial"/>
          </w:rPr>
          <w:t>http://www.uta.edu/library</w:t>
        </w:r>
      </w:hyperlink>
      <w:r w:rsidR="00DA2C46" w:rsidRPr="007A080E">
        <w:rPr>
          <w:rFonts w:ascii="Arial" w:hAnsi="Arial" w:cs="Arial"/>
          <w:color w:val="1F497D"/>
        </w:rPr>
        <w:t xml:space="preserve"> | </w:t>
      </w:r>
      <w:hyperlink r:id="rId31" w:history="1">
        <w:r w:rsidR="00DA2C46" w:rsidRPr="007A080E">
          <w:rPr>
            <w:rStyle w:val="Hyperlink"/>
            <w:rFonts w:ascii="Arial" w:hAnsi="Arial" w:cs="Arial"/>
          </w:rPr>
          <w:t>peace@uta.edu</w:t>
        </w:r>
      </w:hyperlink>
      <w:r w:rsidR="00DA2C46" w:rsidRPr="007A080E">
        <w:rPr>
          <w:rFonts w:ascii="Arial" w:hAnsi="Arial" w:cs="Arial"/>
          <w:color w:val="1F497D"/>
        </w:rPr>
        <w:t xml:space="preserve"> </w:t>
      </w:r>
    </w:p>
    <w:p w14:paraId="02546A02" w14:textId="77777777" w:rsidR="00DA2C46" w:rsidRPr="007A080E" w:rsidRDefault="00DA2C46" w:rsidP="00DA2C46">
      <w:pPr>
        <w:pStyle w:val="NoSpacing"/>
        <w:ind w:left="3600"/>
        <w:rPr>
          <w:rFonts w:ascii="Arial" w:hAnsi="Arial" w:cs="Arial"/>
        </w:rPr>
      </w:pPr>
      <w:r w:rsidRPr="007A080E">
        <w:rPr>
          <w:rFonts w:ascii="Arial" w:hAnsi="Arial" w:cs="Arial"/>
        </w:rPr>
        <w:t xml:space="preserve">Research information on nursing: </w:t>
      </w:r>
    </w:p>
    <w:p w14:paraId="7B7379F5" w14:textId="77777777" w:rsidR="00DA2C46" w:rsidRPr="007A080E" w:rsidRDefault="0052139C" w:rsidP="00DA2C46">
      <w:pPr>
        <w:pStyle w:val="NoSpacing"/>
        <w:ind w:left="3600"/>
        <w:rPr>
          <w:rFonts w:ascii="Arial" w:hAnsi="Arial" w:cs="Arial"/>
          <w:color w:val="1F497D"/>
        </w:rPr>
      </w:pPr>
      <w:hyperlink r:id="rId32" w:history="1">
        <w:r w:rsidR="00DA2C46" w:rsidRPr="007A080E">
          <w:rPr>
            <w:rStyle w:val="Hyperlink"/>
            <w:rFonts w:ascii="Arial" w:hAnsi="Arial" w:cs="Arial"/>
          </w:rPr>
          <w:t>http://libguides.uta.edu/nursing</w:t>
        </w:r>
      </w:hyperlink>
      <w:r w:rsidR="00DA2C46" w:rsidRPr="007A080E">
        <w:rPr>
          <w:rFonts w:ascii="Arial" w:hAnsi="Arial" w:cs="Arial"/>
          <w:color w:val="1F497D"/>
        </w:rPr>
        <w:t xml:space="preserve"> </w:t>
      </w:r>
    </w:p>
    <w:p w14:paraId="181AA4CB" w14:textId="77777777" w:rsidR="000727A3" w:rsidRPr="007A080E" w:rsidRDefault="000727A3" w:rsidP="00DA2C46">
      <w:pPr>
        <w:pStyle w:val="NoSpacing"/>
        <w:rPr>
          <w:rFonts w:ascii="Arial" w:hAnsi="Arial" w:cs="Arial"/>
          <w:b/>
        </w:rPr>
      </w:pPr>
    </w:p>
    <w:p w14:paraId="5130C2CE" w14:textId="77777777" w:rsidR="00682F76" w:rsidRPr="007A080E" w:rsidRDefault="00682F76" w:rsidP="00682F76">
      <w:pPr>
        <w:pStyle w:val="a"/>
        <w:tabs>
          <w:tab w:val="left" w:pos="360"/>
          <w:tab w:val="left" w:pos="3420"/>
          <w:tab w:val="left" w:pos="5400"/>
          <w:tab w:val="left" w:pos="7920"/>
        </w:tabs>
        <w:ind w:left="0" w:firstLine="0"/>
        <w:rPr>
          <w:rFonts w:ascii="Arial" w:hAnsi="Arial" w:cs="Arial"/>
          <w:b/>
          <w:szCs w:val="24"/>
        </w:rPr>
      </w:pPr>
      <w:r w:rsidRPr="007A080E">
        <w:rPr>
          <w:rFonts w:ascii="Arial" w:hAnsi="Arial" w:cs="Arial"/>
          <w:b/>
          <w:szCs w:val="24"/>
        </w:rPr>
        <w:t>Undergraduate Support Staff:</w:t>
      </w:r>
    </w:p>
    <w:p w14:paraId="56AE487A" w14:textId="77777777" w:rsidR="00682F76" w:rsidRPr="007A080E" w:rsidRDefault="00682F76" w:rsidP="00682F76">
      <w:pPr>
        <w:pStyle w:val="a"/>
        <w:ind w:left="0" w:firstLine="0"/>
        <w:rPr>
          <w:rFonts w:ascii="Arial" w:hAnsi="Arial" w:cs="Arial"/>
          <w:b/>
          <w:szCs w:val="24"/>
        </w:rPr>
      </w:pPr>
      <w:r w:rsidRPr="007A080E">
        <w:rPr>
          <w:rFonts w:ascii="Arial" w:hAnsi="Arial" w:cs="Arial"/>
          <w:b/>
          <w:szCs w:val="24"/>
        </w:rPr>
        <w:tab/>
      </w:r>
      <w:r w:rsidRPr="007A080E">
        <w:rPr>
          <w:rFonts w:ascii="Arial" w:hAnsi="Arial" w:cs="Arial"/>
          <w:b/>
          <w:szCs w:val="24"/>
        </w:rPr>
        <w:tab/>
        <w:t xml:space="preserve">Holly Woods, </w:t>
      </w:r>
      <w:r w:rsidRPr="007A080E">
        <w:rPr>
          <w:rFonts w:ascii="Arial" w:hAnsi="Arial" w:cs="Arial"/>
          <w:b/>
          <w:i/>
          <w:szCs w:val="24"/>
        </w:rPr>
        <w:t>Administrative Assistant I, Pre-nursing &amp; Senior II</w:t>
      </w:r>
    </w:p>
    <w:p w14:paraId="771F62E2" w14:textId="77777777" w:rsidR="00682F76" w:rsidRPr="007A080E" w:rsidRDefault="00682F76" w:rsidP="00682F76">
      <w:pPr>
        <w:pStyle w:val="a"/>
        <w:ind w:left="0" w:firstLine="0"/>
        <w:rPr>
          <w:rFonts w:ascii="Arial" w:hAnsi="Arial" w:cs="Arial"/>
          <w:szCs w:val="24"/>
        </w:rPr>
      </w:pPr>
      <w:r w:rsidRPr="007A080E">
        <w:rPr>
          <w:rFonts w:ascii="Arial" w:hAnsi="Arial" w:cs="Arial"/>
          <w:b/>
          <w:szCs w:val="24"/>
        </w:rPr>
        <w:tab/>
      </w:r>
      <w:r w:rsidRPr="007A080E">
        <w:rPr>
          <w:rFonts w:ascii="Arial" w:hAnsi="Arial" w:cs="Arial"/>
          <w:b/>
          <w:szCs w:val="24"/>
        </w:rPr>
        <w:tab/>
      </w:r>
      <w:r w:rsidR="002C3620" w:rsidRPr="007A080E">
        <w:rPr>
          <w:rFonts w:ascii="Arial" w:hAnsi="Arial" w:cs="Arial"/>
          <w:szCs w:val="24"/>
        </w:rPr>
        <w:t>660</w:t>
      </w:r>
      <w:r w:rsidRPr="007A080E">
        <w:rPr>
          <w:rFonts w:ascii="Arial" w:hAnsi="Arial" w:cs="Arial"/>
          <w:szCs w:val="24"/>
        </w:rPr>
        <w:t xml:space="preserve"> Pickard Hall, (817) 272-</w:t>
      </w:r>
      <w:r w:rsidR="002C3620" w:rsidRPr="007A080E">
        <w:rPr>
          <w:rFonts w:ascii="Arial" w:hAnsi="Arial" w:cs="Arial"/>
          <w:szCs w:val="24"/>
        </w:rPr>
        <w:t>7295</w:t>
      </w:r>
    </w:p>
    <w:p w14:paraId="0A216DE4" w14:textId="77777777" w:rsidR="00682F76" w:rsidRPr="007A080E" w:rsidRDefault="00682F76" w:rsidP="00682F76">
      <w:pPr>
        <w:pStyle w:val="a"/>
        <w:ind w:left="0" w:firstLine="0"/>
        <w:rPr>
          <w:rFonts w:ascii="Arial" w:hAnsi="Arial" w:cs="Arial"/>
          <w:szCs w:val="24"/>
        </w:rPr>
      </w:pPr>
      <w:r w:rsidRPr="007A080E">
        <w:rPr>
          <w:rFonts w:ascii="Arial" w:hAnsi="Arial" w:cs="Arial"/>
          <w:szCs w:val="24"/>
        </w:rPr>
        <w:tab/>
      </w:r>
      <w:r w:rsidRPr="007A080E">
        <w:rPr>
          <w:rFonts w:ascii="Arial" w:hAnsi="Arial" w:cs="Arial"/>
          <w:szCs w:val="24"/>
        </w:rPr>
        <w:tab/>
        <w:t xml:space="preserve">Email:  </w:t>
      </w:r>
      <w:hyperlink r:id="rId33" w:history="1">
        <w:r w:rsidRPr="007A080E">
          <w:rPr>
            <w:rStyle w:val="Hyperlink"/>
            <w:rFonts w:ascii="Arial" w:hAnsi="Arial" w:cs="Arial"/>
            <w:szCs w:val="24"/>
          </w:rPr>
          <w:t>hwoods@uta.edu</w:t>
        </w:r>
      </w:hyperlink>
    </w:p>
    <w:p w14:paraId="3F818BFC" w14:textId="77777777" w:rsidR="00A6022C" w:rsidRPr="007A080E" w:rsidRDefault="00682F76" w:rsidP="00DA2C46">
      <w:pPr>
        <w:pStyle w:val="a"/>
        <w:ind w:left="0" w:firstLine="0"/>
        <w:rPr>
          <w:rFonts w:ascii="Arial" w:hAnsi="Arial" w:cs="Arial"/>
          <w:b/>
          <w:szCs w:val="24"/>
        </w:rPr>
      </w:pPr>
      <w:r w:rsidRPr="007A080E">
        <w:rPr>
          <w:rFonts w:ascii="Arial" w:hAnsi="Arial" w:cs="Arial"/>
          <w:szCs w:val="24"/>
        </w:rPr>
        <w:lastRenderedPageBreak/>
        <w:tab/>
      </w:r>
      <w:r w:rsidRPr="007A080E">
        <w:rPr>
          <w:rFonts w:ascii="Arial" w:hAnsi="Arial" w:cs="Arial"/>
          <w:szCs w:val="24"/>
        </w:rPr>
        <w:tab/>
      </w:r>
    </w:p>
    <w:p w14:paraId="67E41950" w14:textId="77777777" w:rsidR="002818F5" w:rsidRPr="007A080E" w:rsidRDefault="002818F5" w:rsidP="00E1747C">
      <w:pPr>
        <w:pStyle w:val="a"/>
        <w:ind w:left="720" w:firstLine="720"/>
        <w:rPr>
          <w:rFonts w:ascii="Arial" w:hAnsi="Arial" w:cs="Arial"/>
          <w:szCs w:val="24"/>
        </w:rPr>
      </w:pPr>
      <w:r w:rsidRPr="007A080E">
        <w:rPr>
          <w:rFonts w:ascii="Arial" w:hAnsi="Arial" w:cs="Arial"/>
          <w:b/>
          <w:szCs w:val="24"/>
        </w:rPr>
        <w:t>Suzanne Kyle</w:t>
      </w:r>
      <w:r w:rsidRPr="007A080E">
        <w:rPr>
          <w:rFonts w:ascii="Arial" w:hAnsi="Arial" w:cs="Arial"/>
          <w:b/>
          <w:i/>
          <w:szCs w:val="24"/>
        </w:rPr>
        <w:t xml:space="preserve">, Administrative Assistant I, Junior I </w:t>
      </w:r>
      <w:r w:rsidR="002C3620" w:rsidRPr="007A080E">
        <w:rPr>
          <w:rFonts w:ascii="Arial" w:hAnsi="Arial" w:cs="Arial"/>
          <w:b/>
          <w:i/>
          <w:szCs w:val="24"/>
        </w:rPr>
        <w:t>-</w:t>
      </w:r>
      <w:r w:rsidRPr="007A080E">
        <w:rPr>
          <w:rFonts w:ascii="Arial" w:hAnsi="Arial" w:cs="Arial"/>
          <w:b/>
          <w:i/>
          <w:szCs w:val="24"/>
        </w:rPr>
        <w:t xml:space="preserve"> Senior I</w:t>
      </w:r>
    </w:p>
    <w:p w14:paraId="34ABF8F1" w14:textId="77777777" w:rsidR="002818F5" w:rsidRPr="007A080E" w:rsidRDefault="002818F5" w:rsidP="002818F5">
      <w:pPr>
        <w:pStyle w:val="a"/>
        <w:ind w:left="0" w:firstLine="0"/>
        <w:rPr>
          <w:rFonts w:ascii="Arial" w:hAnsi="Arial" w:cs="Arial"/>
          <w:szCs w:val="24"/>
        </w:rPr>
      </w:pPr>
      <w:r w:rsidRPr="007A080E">
        <w:rPr>
          <w:rFonts w:ascii="Arial" w:hAnsi="Arial" w:cs="Arial"/>
          <w:szCs w:val="24"/>
        </w:rPr>
        <w:tab/>
      </w:r>
      <w:r w:rsidR="002C3620" w:rsidRPr="007A080E">
        <w:rPr>
          <w:rFonts w:ascii="Arial" w:hAnsi="Arial" w:cs="Arial"/>
          <w:szCs w:val="24"/>
        </w:rPr>
        <w:tab/>
        <w:t>661</w:t>
      </w:r>
      <w:r w:rsidRPr="007A080E">
        <w:rPr>
          <w:rFonts w:ascii="Arial" w:hAnsi="Arial" w:cs="Arial"/>
          <w:szCs w:val="24"/>
        </w:rPr>
        <w:t xml:space="preserve"> Pickard Hall, (817) 272-</w:t>
      </w:r>
      <w:r w:rsidR="002C3620" w:rsidRPr="007A080E">
        <w:rPr>
          <w:rFonts w:ascii="Arial" w:hAnsi="Arial" w:cs="Arial"/>
          <w:szCs w:val="24"/>
        </w:rPr>
        <w:t>0367</w:t>
      </w:r>
    </w:p>
    <w:p w14:paraId="4479F816" w14:textId="77777777" w:rsidR="002818F5" w:rsidRPr="007A080E" w:rsidRDefault="002818F5" w:rsidP="002818F5">
      <w:pPr>
        <w:pStyle w:val="a"/>
        <w:ind w:left="0" w:firstLine="0"/>
        <w:rPr>
          <w:rStyle w:val="Hyperlink"/>
          <w:rFonts w:ascii="Arial" w:hAnsi="Arial" w:cs="Arial"/>
          <w:szCs w:val="24"/>
        </w:rPr>
      </w:pPr>
      <w:r w:rsidRPr="007A080E">
        <w:rPr>
          <w:rFonts w:ascii="Arial" w:hAnsi="Arial" w:cs="Arial"/>
          <w:szCs w:val="24"/>
        </w:rPr>
        <w:tab/>
      </w:r>
      <w:r w:rsidRPr="007A080E">
        <w:rPr>
          <w:rFonts w:ascii="Arial" w:hAnsi="Arial" w:cs="Arial"/>
          <w:szCs w:val="24"/>
        </w:rPr>
        <w:tab/>
        <w:t xml:space="preserve">Email: </w:t>
      </w:r>
      <w:hyperlink r:id="rId34" w:history="1">
        <w:r w:rsidRPr="007A080E">
          <w:rPr>
            <w:rStyle w:val="Hyperlink"/>
            <w:rFonts w:ascii="Arial" w:hAnsi="Arial" w:cs="Arial"/>
            <w:szCs w:val="24"/>
          </w:rPr>
          <w:t>skyle@uta.edu</w:t>
        </w:r>
      </w:hyperlink>
    </w:p>
    <w:p w14:paraId="162F4939" w14:textId="77777777" w:rsidR="000727A3" w:rsidRPr="007A080E" w:rsidRDefault="000727A3">
      <w:pPr>
        <w:rPr>
          <w:rFonts w:ascii="Arial" w:hAnsi="Arial" w:cs="Arial"/>
          <w:b/>
          <w:sz w:val="24"/>
          <w:szCs w:val="24"/>
        </w:rPr>
      </w:pPr>
    </w:p>
    <w:p w14:paraId="2F18D265" w14:textId="77777777" w:rsidR="00682F76" w:rsidRPr="007A080E" w:rsidRDefault="00682F76" w:rsidP="00682F76">
      <w:pPr>
        <w:rPr>
          <w:rFonts w:ascii="Arial" w:hAnsi="Arial" w:cs="Arial"/>
          <w:b/>
          <w:sz w:val="24"/>
          <w:szCs w:val="24"/>
        </w:rPr>
      </w:pPr>
      <w:r w:rsidRPr="007A080E">
        <w:rPr>
          <w:rFonts w:ascii="Arial" w:hAnsi="Arial" w:cs="Arial"/>
          <w:b/>
          <w:sz w:val="24"/>
          <w:szCs w:val="24"/>
        </w:rPr>
        <w:t>College of Nursing Information:</w:t>
      </w:r>
    </w:p>
    <w:p w14:paraId="664C397E" w14:textId="77777777" w:rsidR="00D168BE" w:rsidRPr="007A080E" w:rsidRDefault="00D168BE" w:rsidP="00682F76">
      <w:pPr>
        <w:rPr>
          <w:rFonts w:ascii="Arial" w:hAnsi="Arial" w:cs="Arial"/>
          <w:b/>
          <w:sz w:val="24"/>
          <w:szCs w:val="24"/>
        </w:rPr>
      </w:pPr>
    </w:p>
    <w:p w14:paraId="15467795" w14:textId="77777777" w:rsidR="002C3620" w:rsidRPr="007A080E" w:rsidRDefault="002C3620" w:rsidP="002C3620">
      <w:pPr>
        <w:rPr>
          <w:rFonts w:ascii="Arial" w:hAnsi="Arial" w:cs="Arial"/>
          <w:sz w:val="24"/>
          <w:szCs w:val="24"/>
        </w:rPr>
      </w:pPr>
      <w:r w:rsidRPr="007A080E">
        <w:rPr>
          <w:rFonts w:ascii="Arial" w:hAnsi="Arial" w:cs="Arial"/>
          <w:b/>
          <w:sz w:val="24"/>
          <w:szCs w:val="24"/>
        </w:rPr>
        <w:t>STUDENT CODE OF ETHICS:</w:t>
      </w:r>
    </w:p>
    <w:p w14:paraId="4B665CAE" w14:textId="77777777" w:rsidR="002C3620" w:rsidRPr="007A080E" w:rsidRDefault="002C3620" w:rsidP="002C3620">
      <w:pPr>
        <w:rPr>
          <w:rFonts w:ascii="Arial" w:hAnsi="Arial" w:cs="Arial"/>
          <w:b/>
          <w:bCs/>
          <w:sz w:val="24"/>
          <w:szCs w:val="24"/>
        </w:rPr>
      </w:pPr>
      <w:r w:rsidRPr="007A080E">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14:paraId="30FE58FA" w14:textId="77777777" w:rsidR="002C3620" w:rsidRPr="007A080E" w:rsidRDefault="002C3620" w:rsidP="002C3620">
      <w:pPr>
        <w:rPr>
          <w:rFonts w:ascii="Arial" w:hAnsi="Arial" w:cs="Arial"/>
          <w:b/>
          <w:bCs/>
          <w:sz w:val="24"/>
          <w:szCs w:val="24"/>
        </w:rPr>
      </w:pPr>
    </w:p>
    <w:p w14:paraId="28A83987" w14:textId="77777777" w:rsidR="002C3620" w:rsidRPr="007A080E" w:rsidRDefault="002C3620" w:rsidP="002C3620">
      <w:pPr>
        <w:rPr>
          <w:rFonts w:ascii="Arial" w:hAnsi="Arial" w:cs="Arial"/>
          <w:sz w:val="24"/>
          <w:szCs w:val="24"/>
        </w:rPr>
      </w:pPr>
      <w:r w:rsidRPr="007A080E">
        <w:rPr>
          <w:rFonts w:ascii="Arial" w:hAnsi="Arial" w:cs="Arial"/>
          <w:b/>
          <w:bCs/>
          <w:sz w:val="24"/>
          <w:szCs w:val="24"/>
        </w:rPr>
        <w:t>APA FORMAT:</w:t>
      </w:r>
    </w:p>
    <w:p w14:paraId="58B3A730" w14:textId="77777777" w:rsidR="002C3620" w:rsidRPr="007A080E" w:rsidRDefault="002C3620" w:rsidP="002C3620">
      <w:pPr>
        <w:rPr>
          <w:rFonts w:ascii="Arial" w:hAnsi="Arial" w:cs="Arial"/>
          <w:color w:val="1F497D"/>
          <w:sz w:val="24"/>
          <w:szCs w:val="24"/>
        </w:rPr>
      </w:pPr>
      <w:r w:rsidRPr="007A080E">
        <w:rPr>
          <w:rFonts w:ascii="Arial" w:hAnsi="Arial" w:cs="Arial"/>
          <w:i/>
          <w:iCs/>
          <w:sz w:val="24"/>
          <w:szCs w:val="24"/>
        </w:rPr>
        <w:t xml:space="preserve">APA </w:t>
      </w:r>
      <w:r w:rsidRPr="007A080E">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5" w:history="1">
        <w:r w:rsidRPr="007A080E">
          <w:rPr>
            <w:rStyle w:val="Hyperlink"/>
            <w:rFonts w:ascii="Arial" w:hAnsi="Arial" w:cs="Arial"/>
            <w:sz w:val="24"/>
            <w:szCs w:val="24"/>
          </w:rPr>
          <w:t>http://www.uta.edu/nursing/file_download/52/APAFormat.pdf</w:t>
        </w:r>
      </w:hyperlink>
    </w:p>
    <w:p w14:paraId="7F21D0A6" w14:textId="77777777" w:rsidR="000727A3" w:rsidRPr="007A080E" w:rsidRDefault="000727A3" w:rsidP="00682F76">
      <w:pPr>
        <w:rPr>
          <w:rFonts w:ascii="Arial" w:hAnsi="Arial" w:cs="Arial"/>
          <w:sz w:val="24"/>
          <w:szCs w:val="24"/>
        </w:rPr>
      </w:pPr>
    </w:p>
    <w:p w14:paraId="4F4E65F1" w14:textId="77777777" w:rsidR="00682F76" w:rsidRPr="007A080E" w:rsidRDefault="00682F76" w:rsidP="00682F76">
      <w:pPr>
        <w:rPr>
          <w:rFonts w:ascii="Arial" w:hAnsi="Arial" w:cs="Arial"/>
          <w:b/>
          <w:caps/>
          <w:sz w:val="24"/>
          <w:szCs w:val="24"/>
        </w:rPr>
      </w:pPr>
      <w:r w:rsidRPr="007A080E">
        <w:rPr>
          <w:rFonts w:ascii="Arial" w:hAnsi="Arial" w:cs="Arial"/>
          <w:b/>
          <w:sz w:val="24"/>
          <w:szCs w:val="24"/>
        </w:rPr>
        <w:t>Honors College Credit</w:t>
      </w:r>
    </w:p>
    <w:p w14:paraId="0DA9AF49" w14:textId="77777777" w:rsidR="00682F76" w:rsidRPr="007A080E" w:rsidRDefault="00682F76" w:rsidP="00682F76">
      <w:pPr>
        <w:rPr>
          <w:rFonts w:ascii="Arial" w:hAnsi="Arial" w:cs="Arial"/>
          <w:sz w:val="24"/>
          <w:szCs w:val="24"/>
        </w:rPr>
      </w:pPr>
      <w:r w:rsidRPr="007A080E">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41B64A1A" w14:textId="77777777" w:rsidR="00682F76" w:rsidRPr="007A080E" w:rsidRDefault="00682F76" w:rsidP="00682F76">
      <w:pPr>
        <w:rPr>
          <w:rFonts w:ascii="Arial" w:hAnsi="Arial" w:cs="Arial"/>
          <w:sz w:val="24"/>
          <w:szCs w:val="24"/>
        </w:rPr>
      </w:pPr>
    </w:p>
    <w:p w14:paraId="0945A556" w14:textId="77777777" w:rsidR="00682F76" w:rsidRPr="007A080E" w:rsidRDefault="00682F76" w:rsidP="00682F76">
      <w:pPr>
        <w:rPr>
          <w:rFonts w:ascii="Arial" w:hAnsi="Arial" w:cs="Arial"/>
          <w:b/>
          <w:sz w:val="24"/>
          <w:szCs w:val="24"/>
        </w:rPr>
      </w:pPr>
      <w:r w:rsidRPr="007A080E">
        <w:rPr>
          <w:rFonts w:ascii="Arial" w:hAnsi="Arial" w:cs="Arial"/>
          <w:b/>
          <w:sz w:val="24"/>
          <w:szCs w:val="24"/>
        </w:rPr>
        <w:t>Classroom Conduct Guidelines</w:t>
      </w:r>
    </w:p>
    <w:p w14:paraId="4FE47835" w14:textId="77777777" w:rsidR="00682F76" w:rsidRPr="007A080E" w:rsidRDefault="00682F76" w:rsidP="00682F76">
      <w:pPr>
        <w:rPr>
          <w:rFonts w:ascii="Arial" w:hAnsi="Arial" w:cs="Arial"/>
          <w:sz w:val="24"/>
          <w:szCs w:val="24"/>
        </w:rPr>
      </w:pPr>
      <w:r w:rsidRPr="007A080E">
        <w:rPr>
          <w:rFonts w:ascii="Arial" w:hAnsi="Arial" w:cs="Arial"/>
          <w:sz w:val="24"/>
          <w:szCs w:val="24"/>
        </w:rPr>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w:t>
      </w:r>
      <w:r w:rsidR="00825696" w:rsidRPr="007A080E">
        <w:rPr>
          <w:rFonts w:ascii="Arial" w:hAnsi="Arial" w:cs="Arial"/>
          <w:sz w:val="24"/>
          <w:szCs w:val="24"/>
        </w:rPr>
        <w:t xml:space="preserve">This includes dressing appropriately for class (i.e. no cleavage exposed front or back), as you represent the College of Nursing, both in and out of the clinical setting </w:t>
      </w:r>
      <w:r w:rsidRPr="007A080E">
        <w:rPr>
          <w:rFonts w:ascii="Arial" w:hAnsi="Arial" w:cs="Arial"/>
          <w:sz w:val="24"/>
          <w:szCs w:val="24"/>
        </w:rPr>
        <w:t>Refer to the Student Handbook for more information.</w:t>
      </w:r>
    </w:p>
    <w:p w14:paraId="0AE46A4A" w14:textId="77777777" w:rsidR="00682F76" w:rsidRPr="007A080E" w:rsidRDefault="00682F76" w:rsidP="00682F76">
      <w:pPr>
        <w:rPr>
          <w:rFonts w:ascii="Arial" w:hAnsi="Arial" w:cs="Arial"/>
          <w:sz w:val="24"/>
          <w:szCs w:val="24"/>
        </w:rPr>
      </w:pPr>
    </w:p>
    <w:p w14:paraId="77CE54F9" w14:textId="54B3FF8F" w:rsidR="000727A3" w:rsidRPr="007A080E" w:rsidRDefault="000727A3" w:rsidP="000727A3">
      <w:pPr>
        <w:rPr>
          <w:rFonts w:ascii="Arial" w:hAnsi="Arial" w:cs="Arial"/>
          <w:b/>
          <w:sz w:val="24"/>
          <w:szCs w:val="24"/>
        </w:rPr>
      </w:pPr>
      <w:r w:rsidRPr="007A080E">
        <w:rPr>
          <w:rFonts w:ascii="Arial" w:hAnsi="Arial" w:cs="Arial"/>
          <w:b/>
          <w:sz w:val="24"/>
          <w:szCs w:val="24"/>
        </w:rPr>
        <w:t xml:space="preserve">Code </w:t>
      </w:r>
      <w:r w:rsidR="00D41B53" w:rsidRPr="007A080E">
        <w:rPr>
          <w:rFonts w:ascii="Arial" w:hAnsi="Arial" w:cs="Arial"/>
          <w:b/>
          <w:sz w:val="24"/>
          <w:szCs w:val="24"/>
        </w:rPr>
        <w:t>of</w:t>
      </w:r>
      <w:r w:rsidRPr="007A080E">
        <w:rPr>
          <w:rFonts w:ascii="Arial" w:hAnsi="Arial" w:cs="Arial"/>
          <w:b/>
          <w:sz w:val="24"/>
          <w:szCs w:val="24"/>
        </w:rPr>
        <w:t xml:space="preserve"> Professional Conduct</w:t>
      </w:r>
    </w:p>
    <w:p w14:paraId="419EC839" w14:textId="77777777" w:rsidR="000727A3" w:rsidRPr="007A080E" w:rsidRDefault="000727A3" w:rsidP="000727A3">
      <w:pPr>
        <w:rPr>
          <w:rFonts w:ascii="Arial" w:hAnsi="Arial" w:cs="Arial"/>
          <w:sz w:val="24"/>
          <w:szCs w:val="24"/>
        </w:rPr>
      </w:pPr>
      <w:r w:rsidRPr="007A080E">
        <w:rPr>
          <w:rFonts w:ascii="Arial" w:hAnsi="Arial" w:cs="Arial"/>
          <w:sz w:val="24"/>
          <w:szCs w:val="24"/>
        </w:rPr>
        <w:t xml:space="preserve">Nursing students in the UTA CON are considered to be part of the nursing profession.  As members of the profession, students are expected to commit to and maintain high ethical standards. </w:t>
      </w:r>
    </w:p>
    <w:p w14:paraId="0373FE9D" w14:textId="77777777" w:rsidR="000727A3" w:rsidRPr="007A080E" w:rsidRDefault="000727A3" w:rsidP="000727A3">
      <w:pPr>
        <w:rPr>
          <w:rFonts w:ascii="Arial" w:hAnsi="Arial" w:cs="Arial"/>
          <w:sz w:val="24"/>
          <w:szCs w:val="24"/>
        </w:rPr>
      </w:pPr>
      <w:r w:rsidRPr="007A080E">
        <w:rPr>
          <w:rFonts w:ascii="Arial" w:hAnsi="Arial" w:cs="Arial"/>
          <w:sz w:val="24"/>
          <w:szCs w:val="24"/>
        </w:rPr>
        <w:t>Students are responsible and accountable for their own academic and professional behaviors and the resulting consequences.</w:t>
      </w:r>
    </w:p>
    <w:p w14:paraId="13FB8097" w14:textId="77777777" w:rsidR="000727A3" w:rsidRPr="007A080E" w:rsidRDefault="000727A3" w:rsidP="000727A3">
      <w:pPr>
        <w:rPr>
          <w:rFonts w:ascii="Arial" w:hAnsi="Arial" w:cs="Arial"/>
          <w:sz w:val="24"/>
          <w:szCs w:val="24"/>
        </w:rPr>
      </w:pPr>
    </w:p>
    <w:p w14:paraId="3280D322" w14:textId="77777777" w:rsidR="000727A3" w:rsidRPr="007A080E" w:rsidRDefault="000727A3" w:rsidP="000727A3">
      <w:pPr>
        <w:rPr>
          <w:rFonts w:ascii="Arial" w:hAnsi="Arial" w:cs="Arial"/>
          <w:sz w:val="24"/>
          <w:szCs w:val="24"/>
        </w:rPr>
      </w:pPr>
      <w:r w:rsidRPr="007A080E">
        <w:rPr>
          <w:rFonts w:ascii="Arial" w:hAnsi="Arial" w:cs="Arial"/>
          <w:sz w:val="24"/>
          <w:szCs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1330949F" w14:textId="77777777" w:rsidR="000727A3" w:rsidRPr="007A080E" w:rsidRDefault="000727A3" w:rsidP="000727A3">
      <w:pPr>
        <w:rPr>
          <w:rFonts w:ascii="Arial" w:hAnsi="Arial" w:cs="Arial"/>
          <w:sz w:val="24"/>
          <w:szCs w:val="24"/>
        </w:rPr>
      </w:pPr>
      <w:r w:rsidRPr="007A080E">
        <w:rPr>
          <w:rFonts w:ascii="Arial" w:hAnsi="Arial" w:cs="Arial"/>
          <w:sz w:val="24"/>
          <w:szCs w:val="24"/>
        </w:rPr>
        <w:t> </w:t>
      </w:r>
    </w:p>
    <w:p w14:paraId="49C2665C" w14:textId="77777777" w:rsidR="000727A3" w:rsidRPr="007A080E" w:rsidRDefault="000727A3" w:rsidP="000727A3">
      <w:pPr>
        <w:rPr>
          <w:rFonts w:ascii="Arial" w:hAnsi="Arial" w:cs="Arial"/>
          <w:sz w:val="24"/>
          <w:szCs w:val="24"/>
        </w:rPr>
      </w:pPr>
      <w:r w:rsidRPr="007A080E">
        <w:rPr>
          <w:rFonts w:ascii="Arial" w:hAnsi="Arial" w:cs="Arial"/>
          <w:sz w:val="24"/>
          <w:szCs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w:t>
      </w:r>
      <w:r w:rsidRPr="007A080E">
        <w:rPr>
          <w:rFonts w:ascii="Arial" w:hAnsi="Arial" w:cs="Arial"/>
          <w:sz w:val="24"/>
          <w:szCs w:val="24"/>
        </w:rPr>
        <w:lastRenderedPageBreak/>
        <w:t xml:space="preserve">knowledge of and failing to report such behaviors constitutes a breach of both academic and professional responsibilities. </w:t>
      </w:r>
    </w:p>
    <w:p w14:paraId="41DDC604" w14:textId="77777777" w:rsidR="000727A3" w:rsidRPr="007A080E" w:rsidRDefault="000727A3" w:rsidP="000727A3">
      <w:pPr>
        <w:rPr>
          <w:rFonts w:ascii="Arial" w:hAnsi="Arial" w:cs="Arial"/>
          <w:color w:val="1F497D"/>
          <w:sz w:val="24"/>
          <w:szCs w:val="24"/>
        </w:rPr>
      </w:pPr>
    </w:p>
    <w:p w14:paraId="74026530" w14:textId="77777777" w:rsidR="000727A3" w:rsidRPr="007A080E" w:rsidRDefault="000727A3" w:rsidP="000727A3">
      <w:pPr>
        <w:rPr>
          <w:rFonts w:ascii="Arial" w:hAnsi="Arial" w:cs="Arial"/>
          <w:sz w:val="24"/>
          <w:szCs w:val="24"/>
        </w:rPr>
      </w:pPr>
      <w:r w:rsidRPr="007A080E">
        <w:rPr>
          <w:rFonts w:ascii="Arial" w:hAnsi="Arial" w:cs="Arial"/>
          <w:sz w:val="24"/>
          <w:szCs w:val="24"/>
        </w:rPr>
        <w:t>Refer to the Student Handbook for more information located in the lower left-hand corner.</w:t>
      </w:r>
    </w:p>
    <w:p w14:paraId="1AF0C532" w14:textId="77777777" w:rsidR="000727A3" w:rsidRPr="007A080E" w:rsidRDefault="000727A3" w:rsidP="002C3620">
      <w:pPr>
        <w:rPr>
          <w:rFonts w:ascii="Arial" w:hAnsi="Arial" w:cs="Arial"/>
          <w:b/>
          <w:bCs/>
          <w:sz w:val="24"/>
          <w:szCs w:val="24"/>
        </w:rPr>
      </w:pPr>
    </w:p>
    <w:p w14:paraId="21C9D23A" w14:textId="35D5957E" w:rsidR="002C3620" w:rsidRPr="007A080E" w:rsidRDefault="002C3620" w:rsidP="002C3620">
      <w:pPr>
        <w:rPr>
          <w:rFonts w:ascii="Arial" w:hAnsi="Arial" w:cs="Arial"/>
          <w:b/>
          <w:bCs/>
          <w:sz w:val="24"/>
          <w:szCs w:val="24"/>
        </w:rPr>
      </w:pPr>
      <w:r w:rsidRPr="007A080E">
        <w:rPr>
          <w:rFonts w:ascii="Arial" w:hAnsi="Arial" w:cs="Arial"/>
          <w:b/>
          <w:bCs/>
          <w:sz w:val="24"/>
          <w:szCs w:val="24"/>
        </w:rPr>
        <w:t xml:space="preserve">Observance </w:t>
      </w:r>
      <w:r w:rsidR="00D41B53" w:rsidRPr="007A080E">
        <w:rPr>
          <w:rFonts w:ascii="Arial" w:hAnsi="Arial" w:cs="Arial"/>
          <w:b/>
          <w:bCs/>
          <w:sz w:val="24"/>
          <w:szCs w:val="24"/>
        </w:rPr>
        <w:t>of</w:t>
      </w:r>
      <w:r w:rsidRPr="007A080E">
        <w:rPr>
          <w:rFonts w:ascii="Arial" w:hAnsi="Arial" w:cs="Arial"/>
          <w:b/>
          <w:bCs/>
          <w:sz w:val="24"/>
          <w:szCs w:val="24"/>
        </w:rPr>
        <w:t xml:space="preserve"> Religious Holy Days:</w:t>
      </w:r>
    </w:p>
    <w:p w14:paraId="5692C459" w14:textId="77777777" w:rsidR="002C3620" w:rsidRPr="007A080E" w:rsidRDefault="002C3620" w:rsidP="002C3620">
      <w:pPr>
        <w:rPr>
          <w:rFonts w:ascii="Arial" w:hAnsi="Arial" w:cs="Arial"/>
          <w:sz w:val="24"/>
          <w:szCs w:val="24"/>
        </w:rPr>
      </w:pPr>
      <w:r w:rsidRPr="007A080E">
        <w:rPr>
          <w:rFonts w:ascii="Arial" w:hAnsi="Arial" w:cs="Arial"/>
          <w:color w:val="000000"/>
          <w:sz w:val="24"/>
          <w:szCs w:val="24"/>
        </w:rPr>
        <w:t>Undergraduate Nursing faculty and students shall follow the University policy regarding Observance of Religious Holy Days:  (</w:t>
      </w:r>
      <w:hyperlink r:id="rId36" w:anchor="6" w:history="1">
        <w:r w:rsidRPr="007A080E">
          <w:rPr>
            <w:rStyle w:val="Hyperlink"/>
            <w:rFonts w:ascii="Arial" w:hAnsi="Arial" w:cs="Arial"/>
            <w:sz w:val="24"/>
            <w:szCs w:val="24"/>
          </w:rPr>
          <w:t>http://wweb.uta.edu/catalog/content/general/academic_regulations.aspx#6</w:t>
        </w:r>
      </w:hyperlink>
    </w:p>
    <w:p w14:paraId="57837CE5" w14:textId="77777777" w:rsidR="002C3620" w:rsidRPr="007A080E" w:rsidRDefault="002C3620" w:rsidP="00682F76">
      <w:pPr>
        <w:rPr>
          <w:rFonts w:ascii="Arial" w:hAnsi="Arial" w:cs="Arial"/>
          <w:sz w:val="24"/>
          <w:szCs w:val="24"/>
        </w:rPr>
      </w:pPr>
    </w:p>
    <w:p w14:paraId="6A5B52FA" w14:textId="77777777" w:rsidR="009F2A89" w:rsidRPr="007A080E" w:rsidRDefault="009F2A89" w:rsidP="009F2A89">
      <w:pPr>
        <w:shd w:val="clear" w:color="auto" w:fill="FFFFFF"/>
        <w:rPr>
          <w:rFonts w:ascii="Arial" w:hAnsi="Arial" w:cs="Arial"/>
          <w:b/>
          <w:bCs/>
          <w:sz w:val="24"/>
          <w:szCs w:val="24"/>
        </w:rPr>
      </w:pPr>
      <w:r w:rsidRPr="007A080E">
        <w:rPr>
          <w:rFonts w:ascii="Arial" w:hAnsi="Arial" w:cs="Arial"/>
          <w:b/>
          <w:bCs/>
          <w:sz w:val="24"/>
          <w:szCs w:val="24"/>
        </w:rPr>
        <w:t xml:space="preserve">Clinical Attendance When University is </w:t>
      </w:r>
      <w:proofErr w:type="gramStart"/>
      <w:r w:rsidRPr="007A080E">
        <w:rPr>
          <w:rFonts w:ascii="Arial" w:hAnsi="Arial" w:cs="Arial"/>
          <w:b/>
          <w:bCs/>
          <w:sz w:val="24"/>
          <w:szCs w:val="24"/>
        </w:rPr>
        <w:t>Closed</w:t>
      </w:r>
      <w:proofErr w:type="gramEnd"/>
      <w:r w:rsidRPr="007A080E">
        <w:rPr>
          <w:rFonts w:ascii="Arial" w:hAnsi="Arial" w:cs="Arial"/>
          <w:b/>
          <w:bCs/>
          <w:sz w:val="24"/>
          <w:szCs w:val="24"/>
        </w:rPr>
        <w:t xml:space="preserve"> </w:t>
      </w:r>
    </w:p>
    <w:p w14:paraId="4C8B2F57" w14:textId="77777777" w:rsidR="009F2A89" w:rsidRPr="007A080E" w:rsidRDefault="009F2A89" w:rsidP="009F2A89">
      <w:pPr>
        <w:shd w:val="clear" w:color="auto" w:fill="FFFFFF"/>
        <w:rPr>
          <w:rFonts w:ascii="Arial" w:hAnsi="Arial" w:cs="Arial"/>
          <w:b/>
          <w:sz w:val="24"/>
          <w:szCs w:val="24"/>
          <w:u w:val="single"/>
        </w:rPr>
      </w:pPr>
      <w:r w:rsidRPr="007A080E">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2A3F360" w14:textId="77777777" w:rsidR="00FC3E74" w:rsidRPr="007A080E" w:rsidRDefault="00FC3E74" w:rsidP="00682F76">
      <w:pPr>
        <w:ind w:right="-216"/>
        <w:rPr>
          <w:rFonts w:ascii="Arial" w:hAnsi="Arial" w:cs="Arial"/>
          <w:b/>
          <w:sz w:val="24"/>
          <w:szCs w:val="24"/>
        </w:rPr>
      </w:pPr>
    </w:p>
    <w:p w14:paraId="36BC6A64" w14:textId="77777777" w:rsidR="00682F76" w:rsidRPr="007A080E" w:rsidRDefault="00682F76" w:rsidP="00682F76">
      <w:pPr>
        <w:pStyle w:val="BodyTextIndent"/>
        <w:ind w:firstLine="0"/>
        <w:jc w:val="left"/>
        <w:rPr>
          <w:rFonts w:cs="Arial"/>
          <w:b/>
          <w:bCs/>
          <w:szCs w:val="24"/>
        </w:rPr>
      </w:pPr>
      <w:r w:rsidRPr="007A080E">
        <w:rPr>
          <w:rFonts w:cs="Arial"/>
          <w:b/>
          <w:bCs/>
          <w:szCs w:val="24"/>
        </w:rPr>
        <w:t>No Gift Policy:</w:t>
      </w:r>
    </w:p>
    <w:p w14:paraId="5B1B32E4" w14:textId="310F8879" w:rsidR="000D1FEE" w:rsidRDefault="00682F76">
      <w:pPr>
        <w:rPr>
          <w:rFonts w:ascii="Arial" w:hAnsi="Arial" w:cs="Arial"/>
          <w:sz w:val="24"/>
          <w:szCs w:val="24"/>
        </w:rPr>
      </w:pPr>
      <w:r w:rsidRPr="007A080E">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3BF356AF" w14:textId="77777777" w:rsidR="007A080E" w:rsidRPr="007A080E" w:rsidRDefault="007A080E">
      <w:pPr>
        <w:rPr>
          <w:rFonts w:ascii="Arial" w:eastAsia="Calibri" w:hAnsi="Arial" w:cs="Arial"/>
          <w:b/>
          <w:bCs/>
          <w:sz w:val="24"/>
          <w:szCs w:val="24"/>
        </w:rPr>
      </w:pPr>
    </w:p>
    <w:p w14:paraId="77D5E1B6" w14:textId="28C650EC" w:rsidR="00682F76" w:rsidRPr="007A080E" w:rsidRDefault="00682F76" w:rsidP="00682F76">
      <w:pPr>
        <w:pStyle w:val="PlainText"/>
        <w:rPr>
          <w:rFonts w:ascii="Arial" w:hAnsi="Arial" w:cs="Arial"/>
          <w:b/>
          <w:bCs/>
          <w:caps/>
          <w:sz w:val="24"/>
          <w:szCs w:val="24"/>
        </w:rPr>
      </w:pPr>
      <w:r w:rsidRPr="007A080E">
        <w:rPr>
          <w:rFonts w:ascii="Arial" w:hAnsi="Arial" w:cs="Arial"/>
          <w:b/>
          <w:bCs/>
          <w:sz w:val="24"/>
          <w:szCs w:val="24"/>
        </w:rPr>
        <w:t xml:space="preserve">Hazardous Exposure </w:t>
      </w:r>
      <w:proofErr w:type="gramStart"/>
      <w:r w:rsidRPr="007A080E">
        <w:rPr>
          <w:rFonts w:ascii="Arial" w:hAnsi="Arial" w:cs="Arial"/>
          <w:b/>
          <w:bCs/>
          <w:sz w:val="24"/>
          <w:szCs w:val="24"/>
        </w:rPr>
        <w:t>To</w:t>
      </w:r>
      <w:proofErr w:type="gramEnd"/>
      <w:r w:rsidRPr="007A080E">
        <w:rPr>
          <w:rFonts w:ascii="Arial" w:hAnsi="Arial" w:cs="Arial"/>
          <w:b/>
          <w:bCs/>
          <w:sz w:val="24"/>
          <w:szCs w:val="24"/>
        </w:rPr>
        <w:t xml:space="preserve"> Blood, Blood Products Or Body Fluids:</w:t>
      </w:r>
    </w:p>
    <w:p w14:paraId="6340FD40" w14:textId="77777777" w:rsidR="00682F76" w:rsidRPr="007A080E" w:rsidRDefault="00682F76" w:rsidP="00682F76">
      <w:pPr>
        <w:pStyle w:val="PlainText"/>
        <w:rPr>
          <w:rFonts w:ascii="Arial" w:hAnsi="Arial" w:cs="Arial"/>
          <w:sz w:val="24"/>
          <w:szCs w:val="24"/>
        </w:rPr>
      </w:pPr>
      <w:r w:rsidRPr="007A080E">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4F405D16" w14:textId="77777777" w:rsidR="00682F76" w:rsidRPr="007A080E" w:rsidRDefault="00682F76" w:rsidP="00682F76">
      <w:pPr>
        <w:pStyle w:val="PlainText"/>
        <w:rPr>
          <w:rFonts w:ascii="Arial" w:hAnsi="Arial" w:cs="Arial"/>
          <w:sz w:val="24"/>
          <w:szCs w:val="24"/>
        </w:rPr>
      </w:pPr>
    </w:p>
    <w:p w14:paraId="733FF0DA" w14:textId="77777777" w:rsidR="00682F76" w:rsidRPr="007A080E" w:rsidRDefault="00682F76" w:rsidP="00682F76">
      <w:pPr>
        <w:pStyle w:val="PlainText"/>
        <w:rPr>
          <w:rFonts w:ascii="Arial" w:hAnsi="Arial" w:cs="Arial"/>
          <w:sz w:val="24"/>
          <w:szCs w:val="24"/>
        </w:rPr>
      </w:pPr>
      <w:r w:rsidRPr="007A080E">
        <w:rPr>
          <w:rFonts w:ascii="Arial" w:hAnsi="Arial" w:cs="Arial"/>
          <w:sz w:val="24"/>
          <w:szCs w:val="24"/>
        </w:rPr>
        <w:t>Upon sustaining a contaminated needle stick or being exposed to hazardous blood or blood products, the student will:</w:t>
      </w:r>
    </w:p>
    <w:p w14:paraId="7707CF8E" w14:textId="77777777" w:rsidR="00682F76" w:rsidRPr="007A080E" w:rsidRDefault="00682F76" w:rsidP="00682F76">
      <w:pPr>
        <w:pStyle w:val="PlainText"/>
        <w:numPr>
          <w:ilvl w:val="0"/>
          <w:numId w:val="23"/>
        </w:numPr>
        <w:rPr>
          <w:rFonts w:ascii="Arial" w:hAnsi="Arial" w:cs="Arial"/>
          <w:sz w:val="24"/>
          <w:szCs w:val="24"/>
        </w:rPr>
      </w:pPr>
      <w:r w:rsidRPr="007A080E">
        <w:rPr>
          <w:rFonts w:ascii="Arial" w:hAnsi="Arial" w:cs="Arial"/>
          <w:sz w:val="24"/>
          <w:szCs w:val="24"/>
        </w:rPr>
        <w:t>Immediately report the incident to the clinical faculty member and the appropriate person in the clinical agency.</w:t>
      </w:r>
    </w:p>
    <w:p w14:paraId="01B27E3D" w14:textId="77777777" w:rsidR="00682F76" w:rsidRPr="007A080E" w:rsidRDefault="00682F76" w:rsidP="00682F76">
      <w:pPr>
        <w:pStyle w:val="PlainText"/>
        <w:numPr>
          <w:ilvl w:val="0"/>
          <w:numId w:val="23"/>
        </w:numPr>
        <w:rPr>
          <w:rFonts w:ascii="Arial" w:hAnsi="Arial" w:cs="Arial"/>
          <w:sz w:val="24"/>
          <w:szCs w:val="24"/>
        </w:rPr>
      </w:pPr>
      <w:r w:rsidRPr="007A080E">
        <w:rPr>
          <w:rFonts w:ascii="Arial" w:hAnsi="Arial" w:cs="Arial"/>
          <w:sz w:val="24"/>
          <w:szCs w:val="24"/>
        </w:rPr>
        <w:t>Have the wound inspected, cleansed, and dressed.</w:t>
      </w:r>
    </w:p>
    <w:p w14:paraId="37A1A32E" w14:textId="77777777" w:rsidR="00682F76" w:rsidRPr="007A080E" w:rsidRDefault="00682F76" w:rsidP="00682F76">
      <w:pPr>
        <w:pStyle w:val="PlainText"/>
        <w:numPr>
          <w:ilvl w:val="0"/>
          <w:numId w:val="23"/>
        </w:numPr>
        <w:rPr>
          <w:rFonts w:ascii="Arial" w:hAnsi="Arial" w:cs="Arial"/>
          <w:sz w:val="24"/>
          <w:szCs w:val="24"/>
        </w:rPr>
      </w:pPr>
      <w:r w:rsidRPr="007A080E">
        <w:rPr>
          <w:rFonts w:ascii="Arial" w:hAnsi="Arial" w:cs="Arial"/>
          <w:sz w:val="24"/>
          <w:szCs w:val="24"/>
        </w:rPr>
        <w:t>Complete the institutional incident report and follow institutional policy as applicable.</w:t>
      </w:r>
    </w:p>
    <w:p w14:paraId="4EFDFE51" w14:textId="77777777" w:rsidR="00682F76" w:rsidRPr="007A080E" w:rsidRDefault="00682F76" w:rsidP="00682F76">
      <w:pPr>
        <w:pStyle w:val="PlainText"/>
        <w:numPr>
          <w:ilvl w:val="0"/>
          <w:numId w:val="23"/>
        </w:numPr>
        <w:rPr>
          <w:rFonts w:ascii="Arial" w:hAnsi="Arial" w:cs="Arial"/>
          <w:sz w:val="24"/>
          <w:szCs w:val="24"/>
        </w:rPr>
      </w:pPr>
      <w:r w:rsidRPr="007A080E">
        <w:rPr>
          <w:rFonts w:ascii="Arial" w:hAnsi="Arial" w:cs="Arial"/>
          <w:sz w:val="24"/>
          <w:szCs w:val="24"/>
        </w:rPr>
        <w:t>Seek medical attention as necessary based on level of exposure.</w:t>
      </w:r>
    </w:p>
    <w:p w14:paraId="01125BC5" w14:textId="77777777" w:rsidR="00682F76" w:rsidRPr="007A080E" w:rsidRDefault="00682F76" w:rsidP="00682F76">
      <w:pPr>
        <w:pStyle w:val="PlainText"/>
        <w:ind w:left="720"/>
        <w:rPr>
          <w:rFonts w:ascii="Arial" w:hAnsi="Arial" w:cs="Arial"/>
          <w:sz w:val="24"/>
          <w:szCs w:val="24"/>
        </w:rPr>
      </w:pPr>
    </w:p>
    <w:p w14:paraId="38574F16" w14:textId="77777777" w:rsidR="00682F76" w:rsidRPr="007A080E" w:rsidRDefault="00682F76" w:rsidP="00682F76">
      <w:pPr>
        <w:pStyle w:val="PlainText"/>
        <w:rPr>
          <w:rFonts w:ascii="Arial" w:hAnsi="Arial" w:cs="Arial"/>
          <w:sz w:val="24"/>
          <w:szCs w:val="24"/>
        </w:rPr>
      </w:pPr>
      <w:r w:rsidRPr="007A080E">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81D384" w14:textId="77777777" w:rsidR="00682F76" w:rsidRPr="007A080E" w:rsidRDefault="00682F76" w:rsidP="00682F76">
      <w:pPr>
        <w:pStyle w:val="PlainText"/>
        <w:rPr>
          <w:rFonts w:ascii="Arial" w:hAnsi="Arial" w:cs="Arial"/>
          <w:sz w:val="24"/>
          <w:szCs w:val="24"/>
        </w:rPr>
      </w:pPr>
    </w:p>
    <w:p w14:paraId="779C29B2" w14:textId="77777777" w:rsidR="00BA2550" w:rsidRPr="007A080E" w:rsidRDefault="00BA2550" w:rsidP="00BA2550">
      <w:pPr>
        <w:rPr>
          <w:rFonts w:ascii="Arial" w:hAnsi="Arial" w:cs="Arial"/>
          <w:sz w:val="24"/>
          <w:szCs w:val="24"/>
        </w:rPr>
      </w:pPr>
      <w:r w:rsidRPr="007A080E">
        <w:rPr>
          <w:rFonts w:ascii="Arial" w:hAnsi="Arial" w:cs="Arial"/>
          <w:b/>
          <w:bCs/>
          <w:i/>
          <w:iCs/>
          <w:color w:val="000000"/>
          <w:sz w:val="24"/>
          <w:szCs w:val="24"/>
        </w:rPr>
        <w:t xml:space="preserve">The Student Handbook can be found by going to the following link:  </w:t>
      </w:r>
      <w:hyperlink r:id="rId37" w:history="1">
        <w:r w:rsidRPr="007A080E">
          <w:rPr>
            <w:rStyle w:val="Hyperlink"/>
            <w:rFonts w:ascii="Arial" w:hAnsi="Arial" w:cs="Arial"/>
            <w:sz w:val="24"/>
            <w:szCs w:val="24"/>
          </w:rPr>
          <w:t>http://www.uta.edu/nursing/bsn-program/</w:t>
        </w:r>
      </w:hyperlink>
      <w:r w:rsidRPr="007A080E">
        <w:rPr>
          <w:rFonts w:ascii="Arial" w:hAnsi="Arial" w:cs="Arial"/>
          <w:color w:val="000080"/>
          <w:sz w:val="24"/>
          <w:szCs w:val="24"/>
        </w:rPr>
        <w:t xml:space="preserve"> </w:t>
      </w:r>
      <w:r w:rsidRPr="007A080E">
        <w:rPr>
          <w:rFonts w:ascii="Arial" w:hAnsi="Arial" w:cs="Arial"/>
          <w:sz w:val="24"/>
          <w:szCs w:val="24"/>
        </w:rPr>
        <w:t>and clicking on the link titled BSN Student Handbook</w:t>
      </w:r>
      <w:r w:rsidR="000727A3" w:rsidRPr="007A080E">
        <w:rPr>
          <w:rFonts w:ascii="Arial" w:hAnsi="Arial" w:cs="Arial"/>
          <w:sz w:val="24"/>
          <w:szCs w:val="24"/>
        </w:rPr>
        <w:t xml:space="preserve"> located in the lower left-hand corner</w:t>
      </w:r>
      <w:r w:rsidRPr="007A080E">
        <w:rPr>
          <w:rFonts w:ascii="Arial" w:hAnsi="Arial" w:cs="Arial"/>
          <w:sz w:val="24"/>
          <w:szCs w:val="24"/>
        </w:rPr>
        <w:t>.</w:t>
      </w:r>
    </w:p>
    <w:p w14:paraId="3CF87B17" w14:textId="77777777" w:rsidR="0013604F" w:rsidRPr="007A080E" w:rsidRDefault="0013604F" w:rsidP="0013604F">
      <w:pPr>
        <w:pStyle w:val="xmsonormal"/>
        <w:rPr>
          <w:rFonts w:ascii="Arial" w:hAnsi="Arial" w:cs="Arial"/>
        </w:rPr>
      </w:pPr>
      <w:r w:rsidRPr="007A080E">
        <w:rPr>
          <w:rFonts w:ascii="Arial" w:hAnsi="Arial" w:cs="Arial"/>
          <w:i/>
          <w:iCs/>
          <w:color w:val="0000FF"/>
        </w:rPr>
        <w:t xml:space="preserve">As the instructor for this course, I reserve the right to adjust the course schedule in any way that serves the educational needs of the students enrolled in this course. – </w:t>
      </w:r>
      <w:r w:rsidR="00511DDF" w:rsidRPr="007A080E">
        <w:rPr>
          <w:rFonts w:ascii="Arial" w:hAnsi="Arial" w:cs="Arial"/>
          <w:i/>
          <w:iCs/>
          <w:color w:val="0000FF"/>
        </w:rPr>
        <w:t>Judith Flanagan MSN RN CEN</w:t>
      </w:r>
    </w:p>
    <w:p w14:paraId="2396EAB6" w14:textId="77777777" w:rsidR="00DA2C46" w:rsidRPr="007A080E" w:rsidRDefault="0013604F" w:rsidP="00DA2C46">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7A080E">
        <w:rPr>
          <w:rFonts w:ascii="Arial" w:hAnsi="Arial" w:cs="Arial"/>
          <w:sz w:val="24"/>
          <w:szCs w:val="24"/>
        </w:rPr>
        <w:lastRenderedPageBreak/>
        <w:t> </w:t>
      </w:r>
      <w:r w:rsidR="00DA2C46" w:rsidRPr="007A080E">
        <w:rPr>
          <w:rFonts w:ascii="Arial" w:hAnsi="Arial" w:cs="Arial"/>
          <w:b/>
          <w:sz w:val="24"/>
          <w:szCs w:val="24"/>
        </w:rPr>
        <w:t>Emergency Phone Numbers</w:t>
      </w:r>
      <w:r w:rsidR="00DA2C46" w:rsidRPr="007A080E">
        <w:rPr>
          <w:rFonts w:ascii="Arial" w:hAnsi="Arial" w:cs="Arial"/>
          <w:bCs/>
          <w:sz w:val="24"/>
          <w:szCs w:val="24"/>
        </w:rPr>
        <w:t>:  In case of an on-campus emergency, call the UT Arlington Police Department at 817-272-3003 (non-campus phone), 2-3003 (campus phone). You may also dial 911.</w:t>
      </w:r>
    </w:p>
    <w:sectPr w:rsidR="00DA2C46" w:rsidRPr="007A080E" w:rsidSect="002C3620">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2FBDA" w14:textId="77777777" w:rsidR="0052139C" w:rsidRDefault="0052139C" w:rsidP="00F402E4">
      <w:r>
        <w:separator/>
      </w:r>
    </w:p>
  </w:endnote>
  <w:endnote w:type="continuationSeparator" w:id="0">
    <w:p w14:paraId="1B6320FF" w14:textId="77777777" w:rsidR="0052139C" w:rsidRDefault="0052139C" w:rsidP="00F4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4FCE" w14:textId="11DFFF04" w:rsidR="00DE736E" w:rsidRDefault="00DE736E">
    <w:pPr>
      <w:pStyle w:val="Footer"/>
    </w:pPr>
    <w:r>
      <w:t>Jan 13 2016</w:t>
    </w:r>
  </w:p>
  <w:p w14:paraId="4DCD4BE4" w14:textId="3EB878B3" w:rsidR="000E6B3E" w:rsidRDefault="000E6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72C6E" w14:textId="77777777" w:rsidR="0052139C" w:rsidRDefault="0052139C" w:rsidP="00F402E4">
      <w:r>
        <w:separator/>
      </w:r>
    </w:p>
  </w:footnote>
  <w:footnote w:type="continuationSeparator" w:id="0">
    <w:p w14:paraId="0C2CB904" w14:textId="77777777" w:rsidR="0052139C" w:rsidRDefault="0052139C" w:rsidP="00F4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F7FE" w14:textId="172DAED8" w:rsidR="000E6B3E" w:rsidRDefault="000E6B3E" w:rsidP="00F402E4">
    <w:pPr>
      <w:pStyle w:val="Header"/>
      <w:tabs>
        <w:tab w:val="clear" w:pos="9360"/>
        <w:tab w:val="right" w:pos="10080"/>
      </w:tabs>
    </w:pPr>
    <w:r>
      <w:t>N3561 Syllabus</w:t>
    </w:r>
    <w:r>
      <w:tab/>
    </w:r>
    <w:r>
      <w:tab/>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865082"/>
    <w:multiLevelType w:val="hybridMultilevel"/>
    <w:tmpl w:val="7A1AD7BE"/>
    <w:lvl w:ilvl="0" w:tplc="A57627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43BB2"/>
    <w:multiLevelType w:val="hybridMultilevel"/>
    <w:tmpl w:val="CFC2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07FF4"/>
    <w:multiLevelType w:val="hybridMultilevel"/>
    <w:tmpl w:val="F56CE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6">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7539B"/>
    <w:multiLevelType w:val="hybridMultilevel"/>
    <w:tmpl w:val="FCD40AAE"/>
    <w:lvl w:ilvl="0" w:tplc="67FA5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3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213C8"/>
    <w:multiLevelType w:val="hybridMultilevel"/>
    <w:tmpl w:val="2FB0F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B236191"/>
    <w:multiLevelType w:val="hybridMultilevel"/>
    <w:tmpl w:val="A5509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4"/>
  </w:num>
  <w:num w:numId="3">
    <w:abstractNumId w:val="21"/>
  </w:num>
  <w:num w:numId="4">
    <w:abstractNumId w:val="25"/>
  </w:num>
  <w:num w:numId="5">
    <w:abstractNumId w:val="28"/>
  </w:num>
  <w:num w:numId="6">
    <w:abstractNumId w:val="7"/>
  </w:num>
  <w:num w:numId="7">
    <w:abstractNumId w:val="15"/>
  </w:num>
  <w:num w:numId="8">
    <w:abstractNumId w:val="29"/>
  </w:num>
  <w:num w:numId="9">
    <w:abstractNumId w:val="14"/>
  </w:num>
  <w:num w:numId="10">
    <w:abstractNumId w:val="2"/>
  </w:num>
  <w:num w:numId="11">
    <w:abstractNumId w:val="16"/>
  </w:num>
  <w:num w:numId="12">
    <w:abstractNumId w:val="33"/>
  </w:num>
  <w:num w:numId="13">
    <w:abstractNumId w:val="38"/>
  </w:num>
  <w:num w:numId="14">
    <w:abstractNumId w:val="10"/>
  </w:num>
  <w:num w:numId="15">
    <w:abstractNumId w:val="11"/>
  </w:num>
  <w:num w:numId="16">
    <w:abstractNumId w:val="20"/>
  </w:num>
  <w:num w:numId="17">
    <w:abstractNumId w:val="32"/>
  </w:num>
  <w:num w:numId="18">
    <w:abstractNumId w:val="0"/>
  </w:num>
  <w:num w:numId="19">
    <w:abstractNumId w:val="8"/>
  </w:num>
  <w:num w:numId="20">
    <w:abstractNumId w:val="4"/>
  </w:num>
  <w:num w:numId="21">
    <w:abstractNumId w:val="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6"/>
  </w:num>
  <w:num w:numId="25">
    <w:abstractNumId w:val="27"/>
  </w:num>
  <w:num w:numId="26">
    <w:abstractNumId w:val="17"/>
  </w:num>
  <w:num w:numId="27">
    <w:abstractNumId w:val="22"/>
  </w:num>
  <w:num w:numId="28">
    <w:abstractNumId w:val="36"/>
  </w:num>
  <w:num w:numId="29">
    <w:abstractNumId w:val="6"/>
  </w:num>
  <w:num w:numId="30">
    <w:abstractNumId w:val="12"/>
  </w:num>
  <w:num w:numId="31">
    <w:abstractNumId w:val="19"/>
  </w:num>
  <w:num w:numId="32">
    <w:abstractNumId w:val="24"/>
  </w:num>
  <w:num w:numId="33">
    <w:abstractNumId w:val="30"/>
  </w:num>
  <w:num w:numId="34">
    <w:abstractNumId w:val="9"/>
  </w:num>
  <w:num w:numId="35">
    <w:abstractNumId w:val="1"/>
  </w:num>
  <w:num w:numId="36">
    <w:abstractNumId w:val="18"/>
  </w:num>
  <w:num w:numId="37">
    <w:abstractNumId w:val="31"/>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BAC919-2AA5-4A29-AC10-A19F4DAFD643}"/>
    <w:docVar w:name="dgnword-eventsink" w:val="71263872"/>
  </w:docVars>
  <w:rsids>
    <w:rsidRoot w:val="00BB2BF2"/>
    <w:rsid w:val="00006512"/>
    <w:rsid w:val="000071D2"/>
    <w:rsid w:val="00054466"/>
    <w:rsid w:val="00067693"/>
    <w:rsid w:val="000727A3"/>
    <w:rsid w:val="000751DD"/>
    <w:rsid w:val="00075DF7"/>
    <w:rsid w:val="00077E16"/>
    <w:rsid w:val="00080854"/>
    <w:rsid w:val="000A4884"/>
    <w:rsid w:val="000D1FEE"/>
    <w:rsid w:val="000E6B3E"/>
    <w:rsid w:val="00112AE3"/>
    <w:rsid w:val="0013604F"/>
    <w:rsid w:val="00140B6A"/>
    <w:rsid w:val="001675E8"/>
    <w:rsid w:val="001678D3"/>
    <w:rsid w:val="0018789D"/>
    <w:rsid w:val="00196404"/>
    <w:rsid w:val="001A11AB"/>
    <w:rsid w:val="001B1E58"/>
    <w:rsid w:val="001C069C"/>
    <w:rsid w:val="001C2563"/>
    <w:rsid w:val="001C593B"/>
    <w:rsid w:val="001F0710"/>
    <w:rsid w:val="00202635"/>
    <w:rsid w:val="002105BB"/>
    <w:rsid w:val="00215F40"/>
    <w:rsid w:val="002208CF"/>
    <w:rsid w:val="00230FD5"/>
    <w:rsid w:val="00233827"/>
    <w:rsid w:val="00235B2D"/>
    <w:rsid w:val="00251F12"/>
    <w:rsid w:val="00260DDE"/>
    <w:rsid w:val="00264317"/>
    <w:rsid w:val="00265A99"/>
    <w:rsid w:val="0026757B"/>
    <w:rsid w:val="002818F5"/>
    <w:rsid w:val="002B1ABF"/>
    <w:rsid w:val="002C3620"/>
    <w:rsid w:val="002C6B87"/>
    <w:rsid w:val="002E0340"/>
    <w:rsid w:val="002E18D8"/>
    <w:rsid w:val="002F428F"/>
    <w:rsid w:val="002F43B8"/>
    <w:rsid w:val="003000E3"/>
    <w:rsid w:val="00303138"/>
    <w:rsid w:val="00313F58"/>
    <w:rsid w:val="00315725"/>
    <w:rsid w:val="00341251"/>
    <w:rsid w:val="00344861"/>
    <w:rsid w:val="00361081"/>
    <w:rsid w:val="003642B6"/>
    <w:rsid w:val="00374AF9"/>
    <w:rsid w:val="00384E1F"/>
    <w:rsid w:val="003910EA"/>
    <w:rsid w:val="00393F9A"/>
    <w:rsid w:val="00395E0C"/>
    <w:rsid w:val="003B587D"/>
    <w:rsid w:val="003D6338"/>
    <w:rsid w:val="003E1800"/>
    <w:rsid w:val="003F022D"/>
    <w:rsid w:val="00414CB2"/>
    <w:rsid w:val="0042308D"/>
    <w:rsid w:val="004242EF"/>
    <w:rsid w:val="004451A2"/>
    <w:rsid w:val="0047222C"/>
    <w:rsid w:val="00492CE5"/>
    <w:rsid w:val="004A119C"/>
    <w:rsid w:val="004A22E0"/>
    <w:rsid w:val="004A316E"/>
    <w:rsid w:val="004A331E"/>
    <w:rsid w:val="004A7855"/>
    <w:rsid w:val="004C0210"/>
    <w:rsid w:val="004D07CF"/>
    <w:rsid w:val="004D75A4"/>
    <w:rsid w:val="004E3D0C"/>
    <w:rsid w:val="004F3338"/>
    <w:rsid w:val="004F7A10"/>
    <w:rsid w:val="00511DDF"/>
    <w:rsid w:val="0052139C"/>
    <w:rsid w:val="00532754"/>
    <w:rsid w:val="0053636D"/>
    <w:rsid w:val="00552365"/>
    <w:rsid w:val="00557A02"/>
    <w:rsid w:val="00560DCF"/>
    <w:rsid w:val="00584349"/>
    <w:rsid w:val="00593875"/>
    <w:rsid w:val="005A44B8"/>
    <w:rsid w:val="005D1BD8"/>
    <w:rsid w:val="005F1775"/>
    <w:rsid w:val="006039DF"/>
    <w:rsid w:val="00607211"/>
    <w:rsid w:val="00607CB6"/>
    <w:rsid w:val="00630273"/>
    <w:rsid w:val="00630C5D"/>
    <w:rsid w:val="00664DDF"/>
    <w:rsid w:val="00670D4F"/>
    <w:rsid w:val="00682F76"/>
    <w:rsid w:val="006C6D23"/>
    <w:rsid w:val="006E1EDE"/>
    <w:rsid w:val="006E2707"/>
    <w:rsid w:val="00701566"/>
    <w:rsid w:val="00706A8E"/>
    <w:rsid w:val="00707FB4"/>
    <w:rsid w:val="0073398D"/>
    <w:rsid w:val="007434C5"/>
    <w:rsid w:val="00744664"/>
    <w:rsid w:val="0075010D"/>
    <w:rsid w:val="007516EC"/>
    <w:rsid w:val="0075370C"/>
    <w:rsid w:val="00757037"/>
    <w:rsid w:val="00770846"/>
    <w:rsid w:val="0078173A"/>
    <w:rsid w:val="007864C6"/>
    <w:rsid w:val="00791CE8"/>
    <w:rsid w:val="0079668D"/>
    <w:rsid w:val="007A080E"/>
    <w:rsid w:val="007B0340"/>
    <w:rsid w:val="007C1B41"/>
    <w:rsid w:val="007E55AE"/>
    <w:rsid w:val="007E5CEF"/>
    <w:rsid w:val="007F5D60"/>
    <w:rsid w:val="008148A7"/>
    <w:rsid w:val="00825696"/>
    <w:rsid w:val="008631AD"/>
    <w:rsid w:val="008703A2"/>
    <w:rsid w:val="008757C8"/>
    <w:rsid w:val="00887C7E"/>
    <w:rsid w:val="008971C5"/>
    <w:rsid w:val="008B42F3"/>
    <w:rsid w:val="008B4D90"/>
    <w:rsid w:val="008D1DD3"/>
    <w:rsid w:val="00926B87"/>
    <w:rsid w:val="009345CE"/>
    <w:rsid w:val="0094297C"/>
    <w:rsid w:val="00956686"/>
    <w:rsid w:val="009755DF"/>
    <w:rsid w:val="00992C88"/>
    <w:rsid w:val="009B3D6B"/>
    <w:rsid w:val="009F2A89"/>
    <w:rsid w:val="00A05E49"/>
    <w:rsid w:val="00A24018"/>
    <w:rsid w:val="00A24569"/>
    <w:rsid w:val="00A302C1"/>
    <w:rsid w:val="00A325DC"/>
    <w:rsid w:val="00A33E6E"/>
    <w:rsid w:val="00A54061"/>
    <w:rsid w:val="00A540AC"/>
    <w:rsid w:val="00A567F0"/>
    <w:rsid w:val="00A6022C"/>
    <w:rsid w:val="00A76855"/>
    <w:rsid w:val="00A8546B"/>
    <w:rsid w:val="00A919D5"/>
    <w:rsid w:val="00A92D48"/>
    <w:rsid w:val="00AA06C4"/>
    <w:rsid w:val="00AA1801"/>
    <w:rsid w:val="00AA3A4E"/>
    <w:rsid w:val="00AB2456"/>
    <w:rsid w:val="00AC3AFA"/>
    <w:rsid w:val="00AE45FD"/>
    <w:rsid w:val="00B00FAE"/>
    <w:rsid w:val="00B21AE9"/>
    <w:rsid w:val="00B21CA8"/>
    <w:rsid w:val="00B30B56"/>
    <w:rsid w:val="00B43994"/>
    <w:rsid w:val="00B6381D"/>
    <w:rsid w:val="00B84E7E"/>
    <w:rsid w:val="00B863DB"/>
    <w:rsid w:val="00B922C7"/>
    <w:rsid w:val="00B934C1"/>
    <w:rsid w:val="00BA2550"/>
    <w:rsid w:val="00BA3DB2"/>
    <w:rsid w:val="00BB1B83"/>
    <w:rsid w:val="00BB2BF2"/>
    <w:rsid w:val="00BD7A86"/>
    <w:rsid w:val="00BE2450"/>
    <w:rsid w:val="00BF620C"/>
    <w:rsid w:val="00C238F2"/>
    <w:rsid w:val="00C3253D"/>
    <w:rsid w:val="00C329A4"/>
    <w:rsid w:val="00C3636B"/>
    <w:rsid w:val="00C40064"/>
    <w:rsid w:val="00C42901"/>
    <w:rsid w:val="00C42ADC"/>
    <w:rsid w:val="00C458CA"/>
    <w:rsid w:val="00C471D9"/>
    <w:rsid w:val="00C537A5"/>
    <w:rsid w:val="00C80B7D"/>
    <w:rsid w:val="00C81AFB"/>
    <w:rsid w:val="00C858C5"/>
    <w:rsid w:val="00C900E2"/>
    <w:rsid w:val="00CB22B0"/>
    <w:rsid w:val="00CB23FA"/>
    <w:rsid w:val="00CB24DA"/>
    <w:rsid w:val="00CC2578"/>
    <w:rsid w:val="00CC44A8"/>
    <w:rsid w:val="00CD1D1A"/>
    <w:rsid w:val="00CE595E"/>
    <w:rsid w:val="00D01D1F"/>
    <w:rsid w:val="00D10FCE"/>
    <w:rsid w:val="00D168BE"/>
    <w:rsid w:val="00D21EB7"/>
    <w:rsid w:val="00D2326D"/>
    <w:rsid w:val="00D26DA3"/>
    <w:rsid w:val="00D30613"/>
    <w:rsid w:val="00D41B53"/>
    <w:rsid w:val="00D43051"/>
    <w:rsid w:val="00D51E04"/>
    <w:rsid w:val="00D62112"/>
    <w:rsid w:val="00D77524"/>
    <w:rsid w:val="00D82295"/>
    <w:rsid w:val="00D83879"/>
    <w:rsid w:val="00DA2C46"/>
    <w:rsid w:val="00DA7154"/>
    <w:rsid w:val="00DB2B87"/>
    <w:rsid w:val="00DD7673"/>
    <w:rsid w:val="00DE0296"/>
    <w:rsid w:val="00DE3773"/>
    <w:rsid w:val="00DE55C5"/>
    <w:rsid w:val="00DE736E"/>
    <w:rsid w:val="00E048E4"/>
    <w:rsid w:val="00E109F2"/>
    <w:rsid w:val="00E13173"/>
    <w:rsid w:val="00E139CD"/>
    <w:rsid w:val="00E1747C"/>
    <w:rsid w:val="00E56F84"/>
    <w:rsid w:val="00E73E4B"/>
    <w:rsid w:val="00E85E75"/>
    <w:rsid w:val="00E86EE6"/>
    <w:rsid w:val="00EA2EC5"/>
    <w:rsid w:val="00EB6649"/>
    <w:rsid w:val="00EF259B"/>
    <w:rsid w:val="00EF7E3C"/>
    <w:rsid w:val="00F00C0A"/>
    <w:rsid w:val="00F0500E"/>
    <w:rsid w:val="00F12778"/>
    <w:rsid w:val="00F148F8"/>
    <w:rsid w:val="00F21A92"/>
    <w:rsid w:val="00F33F59"/>
    <w:rsid w:val="00F33FFB"/>
    <w:rsid w:val="00F402E4"/>
    <w:rsid w:val="00F45405"/>
    <w:rsid w:val="00F660AD"/>
    <w:rsid w:val="00F859D6"/>
    <w:rsid w:val="00FA06F4"/>
    <w:rsid w:val="00FA26C4"/>
    <w:rsid w:val="00FA4BDA"/>
    <w:rsid w:val="00FA63E6"/>
    <w:rsid w:val="00FC3E74"/>
    <w:rsid w:val="00FE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9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3893">
      <w:bodyDiv w:val="1"/>
      <w:marLeft w:val="0"/>
      <w:marRight w:val="0"/>
      <w:marTop w:val="0"/>
      <w:marBottom w:val="0"/>
      <w:divBdr>
        <w:top w:val="none" w:sz="0" w:space="0" w:color="auto"/>
        <w:left w:val="none" w:sz="0" w:space="0" w:color="auto"/>
        <w:bottom w:val="none" w:sz="0" w:space="0" w:color="auto"/>
        <w:right w:val="none" w:sz="0" w:space="0" w:color="auto"/>
      </w:divBdr>
      <w:divsChild>
        <w:div w:id="481964344">
          <w:marLeft w:val="0"/>
          <w:marRight w:val="0"/>
          <w:marTop w:val="0"/>
          <w:marBottom w:val="0"/>
          <w:divBdr>
            <w:top w:val="none" w:sz="0" w:space="0" w:color="auto"/>
            <w:left w:val="none" w:sz="0" w:space="0" w:color="auto"/>
            <w:bottom w:val="none" w:sz="0" w:space="0" w:color="auto"/>
            <w:right w:val="none" w:sz="0" w:space="0" w:color="auto"/>
          </w:divBdr>
        </w:div>
        <w:div w:id="1168787692">
          <w:marLeft w:val="0"/>
          <w:marRight w:val="0"/>
          <w:marTop w:val="0"/>
          <w:marBottom w:val="0"/>
          <w:divBdr>
            <w:top w:val="none" w:sz="0" w:space="0" w:color="auto"/>
            <w:left w:val="none" w:sz="0" w:space="0" w:color="auto"/>
            <w:bottom w:val="none" w:sz="0" w:space="0" w:color="auto"/>
            <w:right w:val="none" w:sz="0" w:space="0" w:color="auto"/>
          </w:divBdr>
        </w:div>
      </w:divsChild>
    </w:div>
    <w:div w:id="385951843">
      <w:bodyDiv w:val="1"/>
      <w:marLeft w:val="0"/>
      <w:marRight w:val="0"/>
      <w:marTop w:val="0"/>
      <w:marBottom w:val="0"/>
      <w:divBdr>
        <w:top w:val="none" w:sz="0" w:space="0" w:color="auto"/>
        <w:left w:val="none" w:sz="0" w:space="0" w:color="auto"/>
        <w:bottom w:val="none" w:sz="0" w:space="0" w:color="auto"/>
        <w:right w:val="none" w:sz="0" w:space="0" w:color="auto"/>
      </w:divBdr>
    </w:div>
    <w:div w:id="1177501428">
      <w:bodyDiv w:val="1"/>
      <w:marLeft w:val="0"/>
      <w:marRight w:val="0"/>
      <w:marTop w:val="0"/>
      <w:marBottom w:val="0"/>
      <w:divBdr>
        <w:top w:val="none" w:sz="0" w:space="0" w:color="auto"/>
        <w:left w:val="none" w:sz="0" w:space="0" w:color="auto"/>
        <w:bottom w:val="none" w:sz="0" w:space="0" w:color="auto"/>
        <w:right w:val="none" w:sz="0" w:space="0" w:color="auto"/>
      </w:divBdr>
    </w:div>
    <w:div w:id="1475561012">
      <w:bodyDiv w:val="1"/>
      <w:marLeft w:val="0"/>
      <w:marRight w:val="0"/>
      <w:marTop w:val="0"/>
      <w:marBottom w:val="0"/>
      <w:divBdr>
        <w:top w:val="none" w:sz="0" w:space="0" w:color="auto"/>
        <w:left w:val="none" w:sz="0" w:space="0" w:color="auto"/>
        <w:bottom w:val="none" w:sz="0" w:space="0" w:color="auto"/>
        <w:right w:val="none" w:sz="0" w:space="0" w:color="auto"/>
      </w:divBdr>
    </w:div>
    <w:div w:id="1506162645">
      <w:bodyDiv w:val="1"/>
      <w:marLeft w:val="0"/>
      <w:marRight w:val="0"/>
      <w:marTop w:val="0"/>
      <w:marBottom w:val="0"/>
      <w:divBdr>
        <w:top w:val="none" w:sz="0" w:space="0" w:color="auto"/>
        <w:left w:val="none" w:sz="0" w:space="0" w:color="auto"/>
        <w:bottom w:val="none" w:sz="0" w:space="0" w:color="auto"/>
        <w:right w:val="none" w:sz="0" w:space="0" w:color="auto"/>
      </w:divBdr>
    </w:div>
    <w:div w:id="2139490716">
      <w:bodyDiv w:val="1"/>
      <w:marLeft w:val="0"/>
      <w:marRight w:val="0"/>
      <w:marTop w:val="0"/>
      <w:marBottom w:val="0"/>
      <w:divBdr>
        <w:top w:val="none" w:sz="0" w:space="0" w:color="auto"/>
        <w:left w:val="none" w:sz="0" w:space="0" w:color="auto"/>
        <w:bottom w:val="none" w:sz="0" w:space="0" w:color="auto"/>
        <w:right w:val="none" w:sz="0" w:space="0" w:color="auto"/>
      </w:divBdr>
      <w:divsChild>
        <w:div w:id="60739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libguides.uta.edu/nursing" TargetMode="External"/><Relationship Id="rId26" Type="http://schemas.openxmlformats.org/officeDocument/2006/relationships/hyperlink" Target="mailto:resources@uta.edu" TargetMode="External"/><Relationship Id="rId39" Type="http://schemas.openxmlformats.org/officeDocument/2006/relationships/theme" Target="theme/theme1.xml"/><Relationship Id="rId21" Type="http://schemas.openxmlformats.org/officeDocument/2006/relationships/hyperlink" Target="http://catalog.uta.edu/academicregulations/grades/" TargetMode="External"/><Relationship Id="rId34" Type="http://schemas.openxmlformats.org/officeDocument/2006/relationships/hyperlink" Target="mailto:skyle@uta.edu" TargetMode="External"/><Relationship Id="rId7" Type="http://schemas.openxmlformats.org/officeDocument/2006/relationships/footnotes" Target="footnotes.xml"/><Relationship Id="rId12" Type="http://schemas.openxmlformats.org/officeDocument/2006/relationships/hyperlink" Target="mailto:cope@uta.edu" TargetMode="External"/><Relationship Id="rId17" Type="http://schemas.openxmlformats.org/officeDocument/2006/relationships/hyperlink" Target="http://www.uta.edu/library" TargetMode="External"/><Relationship Id="rId25" Type="http://schemas.openxmlformats.org/officeDocument/2006/relationships/hyperlink" Target="http://library.uta.edu/plagiarism/index.html" TargetMode="External"/><Relationship Id="rId33" Type="http://schemas.openxmlformats.org/officeDocument/2006/relationships/hyperlink" Target="mailto:hwoods@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ace@uta.edu" TargetMode="External"/><Relationship Id="rId20" Type="http://schemas.openxmlformats.org/officeDocument/2006/relationships/hyperlink" Target="http://www.bne.state.tx.us"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Point.lww.com/Help/BookAccess" TargetMode="External"/><Relationship Id="rId24" Type="http://schemas.openxmlformats.org/officeDocument/2006/relationships/hyperlink" Target="http://www.uta.edu/titleIX" TargetMode="External"/><Relationship Id="rId32" Type="http://schemas.openxmlformats.org/officeDocument/2006/relationships/hyperlink" Target="http://libguides.uta.edu/nursing" TargetMode="External"/><Relationship Id="rId37"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http://www.thirteen.org/edonline/concept2class/constructivism/" TargetMode="External"/><Relationship Id="rId23" Type="http://schemas.openxmlformats.org/officeDocument/2006/relationships/hyperlink" Target="http://www.uta.edu/disability" TargetMode="External"/><Relationship Id="rId28" Type="http://schemas.openxmlformats.org/officeDocument/2006/relationships/hyperlink" Target="http://www.uta.edu/oit/cs/email/mavmail.php" TargetMode="External"/><Relationship Id="rId36" Type="http://schemas.openxmlformats.org/officeDocument/2006/relationships/hyperlink" Target="http://wweb.uta.edu/catalog/content/general/academic_regulations.aspx" TargetMode="External"/><Relationship Id="rId10" Type="http://schemas.openxmlformats.org/officeDocument/2006/relationships/hyperlink" Target="http://thepoint.lww.com/activate" TargetMode="External"/><Relationship Id="rId19" Type="http://schemas.openxmlformats.org/officeDocument/2006/relationships/hyperlink" Target="mailto:ewebb@uta.edu" TargetMode="External"/><Relationship Id="rId31" Type="http://schemas.openxmlformats.org/officeDocument/2006/relationships/hyperlink" Target="mailto:peace@uta.edu" TargetMode="External"/><Relationship Id="rId4" Type="http://schemas.microsoft.com/office/2007/relationships/stylesWithEffects" Target="stylesWithEffects.xml"/><Relationship Id="rId9" Type="http://schemas.openxmlformats.org/officeDocument/2006/relationships/hyperlink" Target="mailto:cleary@uta.edu" TargetMode="External"/><Relationship Id="rId14" Type="http://schemas.openxmlformats.org/officeDocument/2006/relationships/footer" Target="footer1.xml"/><Relationship Id="rId22" Type="http://schemas.openxmlformats.org/officeDocument/2006/relationships/hyperlink" Target="http://wweb.uta.edu/ses/fao" TargetMode="External"/><Relationship Id="rId27" Type="http://schemas.openxmlformats.org/officeDocument/2006/relationships/hyperlink" Target="http://www.uta.edu/resources" TargetMode="External"/><Relationship Id="rId30" Type="http://schemas.openxmlformats.org/officeDocument/2006/relationships/hyperlink" Target="http://www.uta.edu/library" TargetMode="External"/><Relationship Id="rId35" Type="http://schemas.openxmlformats.org/officeDocument/2006/relationships/hyperlink" Target="http://www.uta.edu/nursing/file_download/52/APAFormat.pdf"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A103-16BC-48F6-A710-AD01BEE8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7802</Words>
  <Characters>44477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cleary</cp:lastModifiedBy>
  <cp:revision>2</cp:revision>
  <cp:lastPrinted>2016-01-11T19:57:00Z</cp:lastPrinted>
  <dcterms:created xsi:type="dcterms:W3CDTF">2016-01-13T15:08:00Z</dcterms:created>
  <dcterms:modified xsi:type="dcterms:W3CDTF">2016-01-13T15:08:00Z</dcterms:modified>
</cp:coreProperties>
</file>