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51063" w14:textId="77777777" w:rsidR="00A45B00" w:rsidRDefault="00A45B00" w:rsidP="00DC7A62"/>
    <w:p w14:paraId="7D428F76" w14:textId="23A24D6A" w:rsidR="00A45B00" w:rsidRDefault="005E7935" w:rsidP="005E7935">
      <w:pPr>
        <w:jc w:val="center"/>
      </w:pPr>
      <w:r>
        <w:rPr>
          <w:noProof/>
        </w:rPr>
        <w:drawing>
          <wp:inline distT="0" distB="0" distL="0" distR="0" wp14:anchorId="72A584C6" wp14:editId="5BDB1E27">
            <wp:extent cx="4000500" cy="4900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837" cy="4902146"/>
                    </a:xfrm>
                    <a:prstGeom prst="rect">
                      <a:avLst/>
                    </a:prstGeom>
                    <a:noFill/>
                    <a:ln>
                      <a:noFill/>
                    </a:ln>
                  </pic:spPr>
                </pic:pic>
              </a:graphicData>
            </a:graphic>
          </wp:inline>
        </w:drawing>
      </w:r>
    </w:p>
    <w:p w14:paraId="7D86987A" w14:textId="77777777" w:rsidR="00A45B00" w:rsidRDefault="00A45B00" w:rsidP="00DC7A62"/>
    <w:p w14:paraId="0312AAF6" w14:textId="77777777" w:rsidR="00A45B00" w:rsidRDefault="00A45B00" w:rsidP="00DC7A62"/>
    <w:p w14:paraId="321FD543" w14:textId="5B61A0E7" w:rsidR="005E7935" w:rsidRPr="00CE055E" w:rsidRDefault="009C6C5F" w:rsidP="005E7935">
      <w:pPr>
        <w:ind w:left="-900" w:right="-1080"/>
        <w:jc w:val="center"/>
        <w:rPr>
          <w:rFonts w:ascii="Copperplate Gothic Bold" w:hAnsi="Copperplate Gothic Bold"/>
          <w:b/>
          <w:sz w:val="40"/>
          <w:szCs w:val="40"/>
        </w:rPr>
      </w:pPr>
      <w:r>
        <w:rPr>
          <w:rFonts w:ascii="Copperplate Gothic Bold" w:hAnsi="Copperplate Gothic Bold"/>
          <w:b/>
          <w:sz w:val="40"/>
          <w:szCs w:val="40"/>
        </w:rPr>
        <w:t xml:space="preserve">ENGL 3347 - 002  </w:t>
      </w:r>
    </w:p>
    <w:p w14:paraId="0A452976" w14:textId="18D0E43D" w:rsidR="005E7935" w:rsidRPr="00CE055E" w:rsidRDefault="005E7935" w:rsidP="005E7935">
      <w:pPr>
        <w:ind w:left="-900" w:right="-1080"/>
        <w:jc w:val="center"/>
        <w:rPr>
          <w:rFonts w:ascii="Copperplate Gothic Bold" w:hAnsi="Copperplate Gothic Bold"/>
          <w:b/>
          <w:sz w:val="40"/>
          <w:szCs w:val="40"/>
        </w:rPr>
      </w:pPr>
      <w:r w:rsidRPr="00CE055E">
        <w:rPr>
          <w:rFonts w:ascii="Copperplate Gothic Bold" w:hAnsi="Copperplate Gothic Bold"/>
          <w:b/>
          <w:sz w:val="40"/>
          <w:szCs w:val="40"/>
        </w:rPr>
        <w:t xml:space="preserve"> “</w:t>
      </w:r>
      <w:r>
        <w:rPr>
          <w:rFonts w:ascii="Copperplate Gothic Bold" w:hAnsi="Copperplate Gothic Bold"/>
          <w:b/>
          <w:sz w:val="40"/>
          <w:szCs w:val="40"/>
        </w:rPr>
        <w:t>The Life and Times of S. Carter</w:t>
      </w:r>
      <w:r w:rsidRPr="00CE055E">
        <w:rPr>
          <w:rFonts w:ascii="Copperplate Gothic Bold" w:hAnsi="Copperplate Gothic Bold"/>
          <w:b/>
          <w:sz w:val="40"/>
          <w:szCs w:val="40"/>
        </w:rPr>
        <w:t xml:space="preserve">” </w:t>
      </w:r>
    </w:p>
    <w:p w14:paraId="1A54373C" w14:textId="0A501EA2" w:rsidR="005E7935" w:rsidRDefault="005E7935" w:rsidP="005E7935">
      <w:pPr>
        <w:ind w:left="-900" w:right="-1080"/>
        <w:jc w:val="center"/>
        <w:rPr>
          <w:rFonts w:ascii="Copperplate Gothic Bold" w:hAnsi="Copperplate Gothic Bold"/>
          <w:b/>
          <w:sz w:val="40"/>
          <w:szCs w:val="40"/>
        </w:rPr>
      </w:pPr>
      <w:r>
        <w:rPr>
          <w:rFonts w:ascii="Copperplate Gothic Bold" w:hAnsi="Copperplate Gothic Bold"/>
          <w:b/>
          <w:sz w:val="40"/>
          <w:szCs w:val="40"/>
        </w:rPr>
        <w:t>Spring 2016</w:t>
      </w:r>
    </w:p>
    <w:p w14:paraId="2BD7C872" w14:textId="77777777" w:rsidR="005E7935" w:rsidRPr="00696D18" w:rsidRDefault="005E7935" w:rsidP="005E7935">
      <w:pPr>
        <w:ind w:left="-900" w:right="-1080"/>
        <w:jc w:val="center"/>
        <w:rPr>
          <w:rFonts w:ascii="Copperplate Gothic Bold" w:hAnsi="Copperplate Gothic Bold"/>
          <w:b/>
          <w:sz w:val="40"/>
          <w:szCs w:val="40"/>
        </w:rPr>
      </w:pPr>
    </w:p>
    <w:p w14:paraId="10319A7A" w14:textId="443191D3" w:rsidR="005E7935" w:rsidRPr="00EC11DA" w:rsidRDefault="005E7935" w:rsidP="005E7935">
      <w:pPr>
        <w:ind w:left="-900" w:right="-1080"/>
        <w:jc w:val="center"/>
        <w:rPr>
          <w:rFonts w:asciiTheme="minorHAnsi" w:hAnsiTheme="minorHAnsi"/>
          <w:szCs w:val="24"/>
        </w:rPr>
      </w:pPr>
      <w:r w:rsidRPr="00EC11DA">
        <w:rPr>
          <w:rFonts w:asciiTheme="minorHAnsi" w:hAnsiTheme="minorHAnsi" w:cs="Arial"/>
          <w:b/>
          <w:szCs w:val="24"/>
        </w:rPr>
        <w:t xml:space="preserve">Class Meetings: </w:t>
      </w:r>
      <w:r w:rsidR="00497900">
        <w:rPr>
          <w:rFonts w:asciiTheme="minorHAnsi" w:hAnsiTheme="minorHAnsi" w:cs="Arial"/>
          <w:szCs w:val="24"/>
        </w:rPr>
        <w:t xml:space="preserve">MWF, </w:t>
      </w:r>
      <w:r w:rsidR="006B6B42" w:rsidRPr="006B6B42">
        <w:rPr>
          <w:rFonts w:asciiTheme="minorHAnsi" w:hAnsiTheme="minorHAnsi" w:cs="Arial"/>
          <w:szCs w:val="24"/>
        </w:rPr>
        <w:t xml:space="preserve">110 </w:t>
      </w:r>
      <w:r w:rsidR="00497900" w:rsidRPr="006B6B42">
        <w:rPr>
          <w:rFonts w:asciiTheme="minorHAnsi" w:hAnsiTheme="minorHAnsi" w:cs="Arial"/>
          <w:szCs w:val="24"/>
        </w:rPr>
        <w:t>Preston Hall (PH),</w:t>
      </w:r>
      <w:r w:rsidR="00497900">
        <w:rPr>
          <w:rFonts w:asciiTheme="minorHAnsi" w:hAnsiTheme="minorHAnsi" w:cs="Arial"/>
          <w:szCs w:val="24"/>
        </w:rPr>
        <w:t xml:space="preserve"> 1:00 – 1:50 P</w:t>
      </w:r>
      <w:r w:rsidRPr="00EC11DA">
        <w:rPr>
          <w:rFonts w:asciiTheme="minorHAnsi" w:hAnsiTheme="minorHAnsi" w:cs="Arial"/>
          <w:szCs w:val="24"/>
        </w:rPr>
        <w:t>M</w:t>
      </w:r>
    </w:p>
    <w:p w14:paraId="5A0004B9" w14:textId="77777777" w:rsidR="005E7935" w:rsidRPr="00EC11DA" w:rsidRDefault="005E7935" w:rsidP="005E7935">
      <w:pPr>
        <w:ind w:left="-900" w:right="-1080"/>
        <w:jc w:val="center"/>
        <w:rPr>
          <w:rFonts w:asciiTheme="minorHAnsi" w:hAnsiTheme="minorHAnsi"/>
          <w:szCs w:val="24"/>
        </w:rPr>
      </w:pPr>
      <w:r w:rsidRPr="00EC11DA">
        <w:rPr>
          <w:rFonts w:asciiTheme="minorHAnsi" w:hAnsiTheme="minorHAnsi"/>
          <w:szCs w:val="24"/>
        </w:rPr>
        <w:t>Instructor: Dr. Kenton Rambsy</w:t>
      </w:r>
      <w:r w:rsidRPr="00EC11DA">
        <w:rPr>
          <w:rFonts w:asciiTheme="minorHAnsi" w:hAnsiTheme="minorHAnsi" w:cs="Arial"/>
          <w:b/>
          <w:szCs w:val="24"/>
        </w:rPr>
        <w:t xml:space="preserve"> </w:t>
      </w:r>
      <w:r w:rsidRPr="00EC11DA">
        <w:rPr>
          <w:rFonts w:asciiTheme="minorHAnsi" w:hAnsiTheme="minorHAnsi" w:cs="Arial"/>
          <w:b/>
          <w:szCs w:val="24"/>
        </w:rPr>
        <w:tab/>
        <w:t xml:space="preserve">Office Number: </w:t>
      </w:r>
      <w:r w:rsidRPr="00EC11DA">
        <w:rPr>
          <w:rFonts w:asciiTheme="minorHAnsi" w:hAnsiTheme="minorHAnsi" w:cs="Arial"/>
          <w:szCs w:val="24"/>
        </w:rPr>
        <w:t>413 Carlisle</w:t>
      </w:r>
    </w:p>
    <w:p w14:paraId="4DC21535" w14:textId="76434D74" w:rsidR="005E7935" w:rsidRPr="00EC11DA" w:rsidRDefault="005E7935" w:rsidP="005E7935">
      <w:pPr>
        <w:ind w:left="-900" w:right="-1080"/>
        <w:jc w:val="center"/>
        <w:rPr>
          <w:rFonts w:asciiTheme="minorHAnsi" w:hAnsiTheme="minorHAnsi"/>
          <w:szCs w:val="24"/>
        </w:rPr>
      </w:pPr>
      <w:r w:rsidRPr="00EC11DA">
        <w:rPr>
          <w:rFonts w:asciiTheme="minorHAnsi" w:hAnsiTheme="minorHAnsi"/>
          <w:szCs w:val="24"/>
        </w:rPr>
        <w:t xml:space="preserve">Email: </w:t>
      </w:r>
      <w:hyperlink r:id="rId9" w:history="1">
        <w:r w:rsidRPr="00EC11DA">
          <w:rPr>
            <w:rStyle w:val="Hyperlink"/>
            <w:rFonts w:asciiTheme="minorHAnsi" w:hAnsiTheme="minorHAnsi"/>
            <w:szCs w:val="24"/>
          </w:rPr>
          <w:t>kenton.rambsy@uta.edu</w:t>
        </w:r>
      </w:hyperlink>
      <w:r w:rsidR="008C4A5F">
        <w:rPr>
          <w:rFonts w:asciiTheme="minorHAnsi" w:hAnsiTheme="minorHAnsi"/>
          <w:szCs w:val="24"/>
        </w:rPr>
        <w:t xml:space="preserve"> </w:t>
      </w:r>
      <w:r w:rsidR="008C4A5F">
        <w:rPr>
          <w:rFonts w:asciiTheme="minorHAnsi" w:hAnsiTheme="minorHAnsi"/>
          <w:szCs w:val="24"/>
        </w:rPr>
        <w:tab/>
      </w:r>
    </w:p>
    <w:p w14:paraId="7E355649" w14:textId="77777777" w:rsidR="00A45B00" w:rsidRDefault="00A45B00" w:rsidP="00DC7A62"/>
    <w:p w14:paraId="15D4E6EE" w14:textId="77777777" w:rsidR="005E7935" w:rsidRPr="00EC11DA" w:rsidRDefault="005E7935" w:rsidP="005E7935">
      <w:pPr>
        <w:ind w:left="-900" w:right="-1080"/>
        <w:jc w:val="center"/>
        <w:rPr>
          <w:rFonts w:asciiTheme="minorHAnsi" w:hAnsiTheme="minorHAnsi"/>
          <w:b/>
          <w:szCs w:val="24"/>
        </w:rPr>
      </w:pPr>
      <w:r w:rsidRPr="00EC11DA">
        <w:rPr>
          <w:rFonts w:asciiTheme="minorHAnsi" w:hAnsiTheme="minorHAnsi"/>
          <w:b/>
          <w:szCs w:val="24"/>
        </w:rPr>
        <w:t>Office Hours:</w:t>
      </w:r>
    </w:p>
    <w:p w14:paraId="16E5D816" w14:textId="727D5206" w:rsidR="005E7935" w:rsidRPr="00EC11DA" w:rsidRDefault="008C4A5F" w:rsidP="005E7935">
      <w:pPr>
        <w:ind w:left="-900" w:right="-1080"/>
        <w:jc w:val="center"/>
        <w:rPr>
          <w:rFonts w:asciiTheme="minorHAnsi" w:hAnsiTheme="minorHAnsi"/>
          <w:szCs w:val="24"/>
        </w:rPr>
      </w:pPr>
      <w:r>
        <w:rPr>
          <w:rFonts w:asciiTheme="minorHAnsi" w:hAnsiTheme="minorHAnsi"/>
          <w:szCs w:val="24"/>
        </w:rPr>
        <w:t>Mon, Wed, Fri 10: 10:50 AM</w:t>
      </w:r>
    </w:p>
    <w:p w14:paraId="071EA0FB" w14:textId="16B5A9C6" w:rsidR="00A45B00" w:rsidRPr="005E7935" w:rsidRDefault="005E7935" w:rsidP="005E7935">
      <w:pPr>
        <w:ind w:left="-900" w:right="-1080"/>
        <w:jc w:val="center"/>
        <w:rPr>
          <w:rFonts w:asciiTheme="minorHAnsi" w:hAnsiTheme="minorHAnsi"/>
          <w:szCs w:val="24"/>
        </w:rPr>
      </w:pPr>
      <w:r>
        <w:rPr>
          <w:rFonts w:asciiTheme="minorHAnsi" w:hAnsiTheme="minorHAnsi"/>
          <w:szCs w:val="24"/>
        </w:rPr>
        <w:t>And, by appointment</w:t>
      </w:r>
    </w:p>
    <w:p w14:paraId="3D12620C" w14:textId="77777777" w:rsidR="00A45B00" w:rsidRDefault="00A45B00" w:rsidP="00DC7A62"/>
    <w:p w14:paraId="05484E4A" w14:textId="77777777" w:rsidR="00A45B00" w:rsidRDefault="00A45B00" w:rsidP="00DC7A62"/>
    <w:p w14:paraId="48E5752A" w14:textId="523ED470" w:rsidR="00DC7A62" w:rsidRDefault="005E7935" w:rsidP="00DC7A62">
      <w:r w:rsidRPr="005E7935">
        <w:rPr>
          <w:b/>
        </w:rPr>
        <w:t>Course Description:</w:t>
      </w:r>
      <w:r>
        <w:t xml:space="preserve"> </w:t>
      </w:r>
      <w:r w:rsidR="00DC7A62" w:rsidRPr="002E066B">
        <w:t>“The Life and Times of S. Carter” places Jay Z’</w:t>
      </w:r>
      <w:r w:rsidR="00DC7A62">
        <w:t>s self-described “four classic albums”—</w:t>
      </w:r>
      <w:r w:rsidR="00DC7A62" w:rsidRPr="002E066B">
        <w:rPr>
          <w:i/>
        </w:rPr>
        <w:t>Reasonable Doubt</w:t>
      </w:r>
      <w:r w:rsidR="00DC7A62">
        <w:t xml:space="preserve"> (1996), </w:t>
      </w:r>
      <w:r w:rsidR="00DC7A62" w:rsidRPr="002E066B">
        <w:rPr>
          <w:i/>
        </w:rPr>
        <w:t>The Blueprint</w:t>
      </w:r>
      <w:r w:rsidR="00DC7A62">
        <w:t xml:space="preserve"> (2001), </w:t>
      </w:r>
      <w:r w:rsidR="00DC7A62" w:rsidRPr="002E066B">
        <w:rPr>
          <w:i/>
        </w:rPr>
        <w:t>The Black Album</w:t>
      </w:r>
      <w:r w:rsidR="00DC7A62">
        <w:t xml:space="preserve"> (2003), and </w:t>
      </w:r>
      <w:r w:rsidR="00DC7A62" w:rsidRPr="002E066B">
        <w:rPr>
          <w:i/>
        </w:rPr>
        <w:t xml:space="preserve">Vol. 2 </w:t>
      </w:r>
      <w:r w:rsidR="00DC7A62">
        <w:t>(1998)—</w:t>
      </w:r>
      <w:r w:rsidR="00DC7A62" w:rsidRPr="002E066B">
        <w:t xml:space="preserve"> in a broad African American literary continuum of autobiographical works. In this course, we will use text-mining software to quantify linguistic and </w:t>
      </w:r>
      <w:r w:rsidR="00DC7A62">
        <w:t xml:space="preserve">thematic </w:t>
      </w:r>
      <w:r w:rsidR="00DC7A62" w:rsidRPr="002E066B">
        <w:t>trends</w:t>
      </w:r>
      <w:r w:rsidR="00DC7A62">
        <w:t xml:space="preserve"> between</w:t>
      </w:r>
      <w:r w:rsidR="00DC7A62" w:rsidRPr="002E066B">
        <w:t xml:space="preserve"> Jay Z</w:t>
      </w:r>
      <w:r w:rsidR="00DC7A62">
        <w:t>’s albums</w:t>
      </w:r>
      <w:r w:rsidR="00DC7A62" w:rsidRPr="002E066B">
        <w:t xml:space="preserve"> and classic literary texts by writers such as Frederick Douglass, Richard Wright, Malcolm X, and Ralph Ellison. We will compile metadata on Jay Z in order to produce thematic data visualizations, literary timelines, and a list of key terms, pinpointing intellectual and cultural components of rap music.</w:t>
      </w:r>
    </w:p>
    <w:p w14:paraId="07CED7FD" w14:textId="77777777" w:rsidR="00C06725" w:rsidRDefault="00C06725" w:rsidP="00DC7A62"/>
    <w:p w14:paraId="3F1F5D70" w14:textId="77777777" w:rsidR="00C06725" w:rsidRPr="00043B5E" w:rsidRDefault="00C06725" w:rsidP="00C06725">
      <w:pPr>
        <w:ind w:left="-720" w:right="-720"/>
        <w:rPr>
          <w:rFonts w:asciiTheme="minorHAnsi" w:hAnsiTheme="minorHAnsi"/>
          <w:b/>
        </w:rPr>
      </w:pPr>
      <w:r w:rsidRPr="00043B5E">
        <w:rPr>
          <w:rFonts w:asciiTheme="minorHAnsi" w:hAnsiTheme="minorHAnsi"/>
          <w:b/>
        </w:rPr>
        <w:t xml:space="preserve">The main objectives will involve developing:    </w:t>
      </w:r>
    </w:p>
    <w:p w14:paraId="315071BF" w14:textId="77777777" w:rsidR="00C06725" w:rsidRPr="00043B5E" w:rsidRDefault="00C06725" w:rsidP="00C06725">
      <w:pPr>
        <w:pStyle w:val="ListParagraph"/>
        <w:numPr>
          <w:ilvl w:val="0"/>
          <w:numId w:val="6"/>
        </w:numPr>
        <w:ind w:right="-547"/>
        <w:contextualSpacing w:val="0"/>
        <w:rPr>
          <w:rFonts w:asciiTheme="minorHAnsi" w:hAnsiTheme="minorHAnsi"/>
          <w:sz w:val="22"/>
        </w:rPr>
      </w:pPr>
      <w:r w:rsidRPr="00043B5E">
        <w:rPr>
          <w:rFonts w:asciiTheme="minorHAnsi" w:hAnsiTheme="minorHAnsi"/>
          <w:sz w:val="22"/>
        </w:rPr>
        <w:t xml:space="preserve">a variety of research methods to study and explore topics related to African American literature </w:t>
      </w:r>
    </w:p>
    <w:p w14:paraId="762880FA" w14:textId="77777777" w:rsidR="00C06725" w:rsidRPr="00043B5E" w:rsidRDefault="00C06725" w:rsidP="00C06725">
      <w:pPr>
        <w:pStyle w:val="ListParagraph"/>
        <w:numPr>
          <w:ilvl w:val="0"/>
          <w:numId w:val="6"/>
        </w:numPr>
        <w:ind w:right="-547"/>
        <w:contextualSpacing w:val="0"/>
        <w:rPr>
          <w:rFonts w:asciiTheme="minorHAnsi" w:hAnsiTheme="minorHAnsi"/>
          <w:sz w:val="22"/>
        </w:rPr>
      </w:pPr>
      <w:r w:rsidRPr="00043B5E">
        <w:rPr>
          <w:rFonts w:asciiTheme="minorHAnsi" w:hAnsiTheme="minorHAnsi"/>
          <w:sz w:val="22"/>
        </w:rPr>
        <w:t>an awareness of the overlap in themes in African American literature and rap music</w:t>
      </w:r>
    </w:p>
    <w:p w14:paraId="0AE8F9CC" w14:textId="77777777" w:rsidR="00C06725" w:rsidRPr="00043B5E" w:rsidRDefault="00C06725" w:rsidP="00C06725">
      <w:pPr>
        <w:pStyle w:val="ListParagraph"/>
        <w:numPr>
          <w:ilvl w:val="0"/>
          <w:numId w:val="6"/>
        </w:numPr>
        <w:ind w:right="-547"/>
        <w:contextualSpacing w:val="0"/>
        <w:rPr>
          <w:rFonts w:asciiTheme="minorHAnsi" w:hAnsiTheme="minorHAnsi"/>
          <w:sz w:val="22"/>
        </w:rPr>
      </w:pPr>
      <w:r w:rsidRPr="00043B5E">
        <w:rPr>
          <w:rFonts w:asciiTheme="minorHAnsi" w:hAnsiTheme="minorHAnsi"/>
          <w:sz w:val="22"/>
        </w:rPr>
        <w:t xml:space="preserve">an awareness of technology and digital humanities      </w:t>
      </w:r>
    </w:p>
    <w:p w14:paraId="26C3CE11" w14:textId="77777777" w:rsidR="00C06725" w:rsidRPr="00043B5E" w:rsidRDefault="00C06725" w:rsidP="00C06725">
      <w:pPr>
        <w:pStyle w:val="ListParagraph"/>
        <w:numPr>
          <w:ilvl w:val="0"/>
          <w:numId w:val="6"/>
        </w:numPr>
        <w:ind w:right="-547"/>
        <w:contextualSpacing w:val="0"/>
        <w:rPr>
          <w:rFonts w:asciiTheme="minorHAnsi" w:hAnsiTheme="minorHAnsi"/>
          <w:sz w:val="22"/>
        </w:rPr>
      </w:pPr>
      <w:r w:rsidRPr="00043B5E">
        <w:rPr>
          <w:rFonts w:asciiTheme="minorHAnsi" w:hAnsiTheme="minorHAnsi"/>
          <w:sz w:val="22"/>
        </w:rPr>
        <w:t xml:space="preserve">cultivating an awareness of academic and pop culture rhetoric in order to  produce quality online annotations </w:t>
      </w:r>
      <w:r w:rsidRPr="00043B5E">
        <w:rPr>
          <w:rFonts w:asciiTheme="minorHAnsi" w:hAnsiTheme="minorHAnsi"/>
          <w:sz w:val="22"/>
        </w:rPr>
        <w:tab/>
        <w:t xml:space="preserve">  </w:t>
      </w:r>
      <w:r w:rsidRPr="00043B5E">
        <w:rPr>
          <w:rFonts w:asciiTheme="minorHAnsi" w:hAnsiTheme="minorHAnsi"/>
          <w:sz w:val="22"/>
        </w:rPr>
        <w:tab/>
      </w:r>
      <w:r w:rsidRPr="00043B5E">
        <w:rPr>
          <w:rFonts w:asciiTheme="minorHAnsi" w:hAnsiTheme="minorHAnsi"/>
          <w:sz w:val="22"/>
        </w:rPr>
        <w:tab/>
      </w:r>
    </w:p>
    <w:p w14:paraId="40C53C8A" w14:textId="77777777" w:rsidR="00C06725" w:rsidRPr="00043B5E" w:rsidRDefault="00C06725" w:rsidP="00C06725">
      <w:pPr>
        <w:pStyle w:val="ListParagraph"/>
        <w:numPr>
          <w:ilvl w:val="0"/>
          <w:numId w:val="6"/>
        </w:numPr>
        <w:ind w:right="-547"/>
        <w:contextualSpacing w:val="0"/>
        <w:rPr>
          <w:rFonts w:asciiTheme="minorHAnsi" w:hAnsiTheme="minorHAnsi"/>
          <w:sz w:val="22"/>
        </w:rPr>
      </w:pPr>
      <w:r w:rsidRPr="00043B5E">
        <w:rPr>
          <w:rFonts w:asciiTheme="minorHAnsi" w:hAnsiTheme="minorHAnsi"/>
          <w:sz w:val="22"/>
        </w:rPr>
        <w:t>use writing and reading for inquiry, thinking, learning, and communicating</w:t>
      </w:r>
    </w:p>
    <w:p w14:paraId="2540B9A9" w14:textId="77777777" w:rsidR="00C06725" w:rsidRDefault="00C06725" w:rsidP="00DC7A62"/>
    <w:p w14:paraId="6F4CB918" w14:textId="77777777" w:rsidR="00C06725" w:rsidRDefault="00C06725" w:rsidP="00DC7A62"/>
    <w:p w14:paraId="2C20FE33" w14:textId="6D5ECFEE" w:rsidR="00C06725" w:rsidRDefault="00F357C8" w:rsidP="00DC7A62">
      <w:r>
        <w:t xml:space="preserve">Helpful Resources </w:t>
      </w:r>
      <w:r w:rsidR="00C06725">
        <w:t xml:space="preserve"> </w:t>
      </w:r>
    </w:p>
    <w:p w14:paraId="5CC11205" w14:textId="77777777" w:rsidR="00C06725" w:rsidRDefault="00C06725" w:rsidP="00DC7A62"/>
    <w:p w14:paraId="038EA415" w14:textId="77777777" w:rsidR="00F357C8" w:rsidRPr="00B42F3C" w:rsidRDefault="00F357C8" w:rsidP="00F357C8">
      <w:pPr>
        <w:rPr>
          <w:u w:val="single"/>
        </w:rPr>
      </w:pPr>
      <w:r w:rsidRPr="00B42F3C">
        <w:rPr>
          <w:u w:val="single"/>
        </w:rPr>
        <w:t>Jay Z Rap Genius</w:t>
      </w:r>
    </w:p>
    <w:p w14:paraId="1920349A" w14:textId="40075763" w:rsidR="00F357C8" w:rsidRDefault="00F357C8" w:rsidP="00F357C8">
      <w:pPr>
        <w:pStyle w:val="ListParagraph"/>
        <w:numPr>
          <w:ilvl w:val="0"/>
          <w:numId w:val="10"/>
        </w:numPr>
      </w:pPr>
      <w:r>
        <w:t xml:space="preserve">Jay Z Lyrics </w:t>
      </w:r>
      <w:hyperlink r:id="rId10" w:history="1">
        <w:r w:rsidRPr="00475103">
          <w:rPr>
            <w:rStyle w:val="Hyperlink"/>
          </w:rPr>
          <w:t>http://genius.com/artists/Jay-z</w:t>
        </w:r>
      </w:hyperlink>
    </w:p>
    <w:p w14:paraId="535551C4" w14:textId="77777777" w:rsidR="00F357C8" w:rsidRDefault="00F357C8" w:rsidP="00DC7A62"/>
    <w:p w14:paraId="637A879E" w14:textId="6CDDE8D4" w:rsidR="00C06725" w:rsidRPr="00B42F3C" w:rsidRDefault="00C06725" w:rsidP="00DC7A62">
      <w:pPr>
        <w:rPr>
          <w:u w:val="single"/>
        </w:rPr>
      </w:pPr>
      <w:r w:rsidRPr="00B42F3C">
        <w:rPr>
          <w:u w:val="single"/>
        </w:rPr>
        <w:t>Matt Daniels</w:t>
      </w:r>
      <w:r w:rsidR="00B42F3C" w:rsidRPr="00B42F3C">
        <w:rPr>
          <w:u w:val="single"/>
        </w:rPr>
        <w:t xml:space="preserve"> </w:t>
      </w:r>
      <w:r w:rsidR="009C6C5F">
        <w:rPr>
          <w:u w:val="single"/>
        </w:rPr>
        <w:t>(Metadata, Data Visualization, and Hip Hop, Samples)</w:t>
      </w:r>
    </w:p>
    <w:p w14:paraId="3FE6F168" w14:textId="5F80C53D" w:rsidR="00C06725" w:rsidRDefault="00C06725" w:rsidP="00F357C8">
      <w:pPr>
        <w:pStyle w:val="ListParagraph"/>
        <w:numPr>
          <w:ilvl w:val="0"/>
          <w:numId w:val="9"/>
        </w:numPr>
      </w:pPr>
      <w:r>
        <w:t>The Etymology of Short in Hip Hop (</w:t>
      </w:r>
      <w:hyperlink r:id="rId11" w:history="1">
        <w:r w:rsidRPr="00475103">
          <w:rPr>
            <w:rStyle w:val="Hyperlink"/>
          </w:rPr>
          <w:t>http://poly-graph.co/shorty.html</w:t>
        </w:r>
      </w:hyperlink>
      <w:r>
        <w:t>)</w:t>
      </w:r>
    </w:p>
    <w:p w14:paraId="0A1995A2" w14:textId="500C5481" w:rsidR="00C06725" w:rsidRDefault="00C06725" w:rsidP="00F357C8">
      <w:pPr>
        <w:pStyle w:val="ListParagraph"/>
        <w:numPr>
          <w:ilvl w:val="0"/>
          <w:numId w:val="9"/>
        </w:numPr>
      </w:pPr>
      <w:r>
        <w:t>The Largest Vocabulary in Hip Hop (</w:t>
      </w:r>
      <w:hyperlink r:id="rId12" w:history="1">
        <w:r w:rsidRPr="00475103">
          <w:rPr>
            <w:rStyle w:val="Hyperlink"/>
          </w:rPr>
          <w:t>http://poly-graph.co/vocabulary.html</w:t>
        </w:r>
      </w:hyperlink>
      <w:r>
        <w:t>)</w:t>
      </w:r>
    </w:p>
    <w:p w14:paraId="69B05638" w14:textId="17093C7C" w:rsidR="00C06725" w:rsidRDefault="00C06725" w:rsidP="00F357C8">
      <w:pPr>
        <w:pStyle w:val="ListParagraph"/>
        <w:numPr>
          <w:ilvl w:val="0"/>
          <w:numId w:val="9"/>
        </w:numPr>
      </w:pPr>
      <w:r>
        <w:t>Outkast in Charts (</w:t>
      </w:r>
      <w:hyperlink r:id="rId13" w:history="1">
        <w:r w:rsidRPr="00475103">
          <w:rPr>
            <w:rStyle w:val="Hyperlink"/>
          </w:rPr>
          <w:t>http://poly-graph.co/outkast.html</w:t>
        </w:r>
      </w:hyperlink>
      <w:r>
        <w:t xml:space="preserve">) </w:t>
      </w:r>
    </w:p>
    <w:p w14:paraId="7DA9C04F" w14:textId="77777777" w:rsidR="00F357C8" w:rsidRDefault="00F357C8" w:rsidP="00DC7A62"/>
    <w:p w14:paraId="061701AC" w14:textId="04BE1ED1" w:rsidR="00F357C8" w:rsidRDefault="009C6C5F" w:rsidP="00F357C8">
      <w:r>
        <w:t>Voyant and Text-Mining</w:t>
      </w:r>
    </w:p>
    <w:p w14:paraId="24D13D0F" w14:textId="3BFD7FBF" w:rsidR="00F357C8" w:rsidRPr="009C6C5F" w:rsidRDefault="00F357C8" w:rsidP="009C6C5F">
      <w:pPr>
        <w:rPr>
          <w:rStyle w:val="Hyperlink"/>
          <w:color w:val="auto"/>
          <w:u w:val="none"/>
        </w:rPr>
      </w:pPr>
    </w:p>
    <w:p w14:paraId="1382E737" w14:textId="77777777" w:rsidR="009C6C5F" w:rsidRDefault="009C6C5F" w:rsidP="009C6C5F">
      <w:pPr>
        <w:pStyle w:val="ListParagraph"/>
        <w:numPr>
          <w:ilvl w:val="0"/>
          <w:numId w:val="11"/>
        </w:numPr>
      </w:pPr>
      <w:r>
        <w:t xml:space="preserve">What is Text Mining- </w:t>
      </w:r>
    </w:p>
    <w:p w14:paraId="25E515CF" w14:textId="1FECECA5" w:rsidR="009C6C5F" w:rsidRDefault="009C6C5F" w:rsidP="009C6C5F">
      <w:pPr>
        <w:pStyle w:val="ListParagraph"/>
        <w:numPr>
          <w:ilvl w:val="1"/>
          <w:numId w:val="11"/>
        </w:numPr>
      </w:pPr>
      <w:hyperlink r:id="rId14" w:history="1">
        <w:r w:rsidRPr="007313DF">
          <w:rPr>
            <w:rStyle w:val="Hyperlink"/>
          </w:rPr>
          <w:t>http://documents.software.dell.com/Statistics/Textbook/Text-Mining#incorporating</w:t>
        </w:r>
      </w:hyperlink>
    </w:p>
    <w:p w14:paraId="41B1FD00" w14:textId="77777777" w:rsidR="009C6C5F" w:rsidRDefault="009C6C5F" w:rsidP="009C6C5F">
      <w:pPr>
        <w:pStyle w:val="ListParagraph"/>
        <w:numPr>
          <w:ilvl w:val="0"/>
          <w:numId w:val="11"/>
        </w:numPr>
      </w:pPr>
      <w:r>
        <w:t xml:space="preserve">Voyant Youtube Overview- </w:t>
      </w:r>
    </w:p>
    <w:p w14:paraId="79274CC9" w14:textId="6443AE4F" w:rsidR="009C6C5F" w:rsidRDefault="009C6C5F" w:rsidP="009C6C5F">
      <w:pPr>
        <w:pStyle w:val="ListParagraph"/>
        <w:numPr>
          <w:ilvl w:val="1"/>
          <w:numId w:val="11"/>
        </w:numPr>
      </w:pPr>
      <w:hyperlink r:id="rId15" w:history="1">
        <w:r w:rsidRPr="007313DF">
          <w:rPr>
            <w:rStyle w:val="Hyperlink"/>
          </w:rPr>
          <w:t>https://www.youtube.com/playlist?list=PLDCADF35691404F54</w:t>
        </w:r>
      </w:hyperlink>
    </w:p>
    <w:p w14:paraId="0C00BD2B" w14:textId="77777777" w:rsidR="009C6C5F" w:rsidRDefault="00F357C8" w:rsidP="00B42F3C">
      <w:pPr>
        <w:pStyle w:val="ListParagraph"/>
        <w:numPr>
          <w:ilvl w:val="0"/>
          <w:numId w:val="11"/>
        </w:numPr>
      </w:pPr>
      <w:r>
        <w:t xml:space="preserve">Lexical Density- </w:t>
      </w:r>
    </w:p>
    <w:p w14:paraId="43D24B64" w14:textId="1365C136" w:rsidR="00F357C8" w:rsidRDefault="00AF630C" w:rsidP="009C6C5F">
      <w:pPr>
        <w:pStyle w:val="ListParagraph"/>
        <w:numPr>
          <w:ilvl w:val="1"/>
          <w:numId w:val="11"/>
        </w:numPr>
      </w:pPr>
      <w:hyperlink r:id="rId16" w:history="1">
        <w:r w:rsidR="00F357C8" w:rsidRPr="00475103">
          <w:rPr>
            <w:rStyle w:val="Hyperlink"/>
          </w:rPr>
          <w:t>http://www.analyzemywriting.com/lexical_density.html</w:t>
        </w:r>
      </w:hyperlink>
    </w:p>
    <w:p w14:paraId="577CD3E0" w14:textId="3247EAA0" w:rsidR="009C6C5F" w:rsidRDefault="00B42F3C" w:rsidP="00B42F3C">
      <w:pPr>
        <w:pStyle w:val="ListParagraph"/>
        <w:numPr>
          <w:ilvl w:val="0"/>
          <w:numId w:val="11"/>
        </w:numPr>
      </w:pPr>
      <w:r>
        <w:t xml:space="preserve">Text-mining </w:t>
      </w:r>
      <w:r w:rsidR="009C6C5F">
        <w:t>overview</w:t>
      </w:r>
    </w:p>
    <w:p w14:paraId="2C82FBD0" w14:textId="6AD91D87" w:rsidR="00F357C8" w:rsidRDefault="00AF630C" w:rsidP="009C6C5F">
      <w:pPr>
        <w:pStyle w:val="ListParagraph"/>
        <w:numPr>
          <w:ilvl w:val="1"/>
          <w:numId w:val="11"/>
        </w:numPr>
      </w:pPr>
      <w:hyperlink r:id="rId17" w:history="1">
        <w:r w:rsidR="00F357C8" w:rsidRPr="00475103">
          <w:rPr>
            <w:rStyle w:val="Hyperlink"/>
          </w:rPr>
          <w:t>http://www.sajim.co.za/index.php/SAJIM/article/viewFile/353/344</w:t>
        </w:r>
      </w:hyperlink>
    </w:p>
    <w:p w14:paraId="219EE48B" w14:textId="77777777" w:rsidR="00F357C8" w:rsidRDefault="00F357C8" w:rsidP="00DC7A62"/>
    <w:p w14:paraId="1603FF4A" w14:textId="77777777" w:rsidR="00F357C8" w:rsidRDefault="00F357C8" w:rsidP="00DC7A62"/>
    <w:p w14:paraId="5B937ABF" w14:textId="77777777" w:rsidR="00AB1B7F" w:rsidRDefault="00AB1B7F" w:rsidP="00DC7A62"/>
    <w:p w14:paraId="43D8DC03" w14:textId="77777777" w:rsidR="00AB1B7F" w:rsidRDefault="00AB1B7F" w:rsidP="00DC7A62"/>
    <w:p w14:paraId="717D24C5" w14:textId="77777777" w:rsidR="00AB1B7F" w:rsidRDefault="00AB1B7F" w:rsidP="00DC7A62"/>
    <w:p w14:paraId="68F896EB" w14:textId="77777777" w:rsidR="00AB1B7F" w:rsidRDefault="00AB1B7F" w:rsidP="00DC7A62"/>
    <w:p w14:paraId="7B1C7F2D" w14:textId="77777777" w:rsidR="00AB1B7F" w:rsidRDefault="00AB1B7F" w:rsidP="00DC7A62"/>
    <w:p w14:paraId="01E514DD" w14:textId="77777777" w:rsidR="00BD676F" w:rsidRDefault="00BD676F" w:rsidP="00BD676F">
      <w:pPr>
        <w:ind w:right="-720"/>
      </w:pPr>
    </w:p>
    <w:p w14:paraId="58C4E487" w14:textId="77777777" w:rsidR="0043733F" w:rsidRDefault="0043733F" w:rsidP="00BD676F">
      <w:pPr>
        <w:ind w:right="-720"/>
        <w:rPr>
          <w:rFonts w:cs="Arial"/>
          <w:b/>
          <w:sz w:val="28"/>
          <w:szCs w:val="28"/>
        </w:rPr>
      </w:pPr>
    </w:p>
    <w:p w14:paraId="5452555E" w14:textId="39907170" w:rsidR="00DC7A62" w:rsidRPr="00AA3EF0" w:rsidRDefault="00BD676F" w:rsidP="00DC7A62">
      <w:pPr>
        <w:ind w:left="-720" w:right="-720"/>
        <w:rPr>
          <w:rFonts w:cs="Arial"/>
          <w:b/>
          <w:sz w:val="28"/>
          <w:szCs w:val="28"/>
        </w:rPr>
      </w:pPr>
      <w:r>
        <w:rPr>
          <w:rFonts w:cs="Arial"/>
          <w:b/>
          <w:sz w:val="28"/>
          <w:szCs w:val="28"/>
        </w:rPr>
        <w:t>Grade Break Down</w:t>
      </w:r>
    </w:p>
    <w:p w14:paraId="4F40A878" w14:textId="77777777" w:rsidR="009878CC" w:rsidRDefault="009878CC" w:rsidP="009878CC">
      <w:pPr>
        <w:ind w:right="-720"/>
        <w:rPr>
          <w:rFonts w:cs="Arial"/>
          <w:b/>
        </w:rPr>
      </w:pPr>
    </w:p>
    <w:p w14:paraId="7EF96664" w14:textId="084CC1C2" w:rsidR="005E7935" w:rsidRPr="00D2382B" w:rsidRDefault="009878CC" w:rsidP="00AA3EF0">
      <w:pPr>
        <w:ind w:right="-720"/>
        <w:rPr>
          <w:rFonts w:cs="Arial"/>
          <w:i/>
          <w:szCs w:val="24"/>
        </w:rPr>
      </w:pPr>
      <w:r w:rsidRPr="00D2382B">
        <w:rPr>
          <w:rFonts w:cs="Arial"/>
          <w:i/>
          <w:szCs w:val="24"/>
        </w:rPr>
        <w:t>Required Assignments</w:t>
      </w:r>
      <w:r w:rsidR="00AA3EF0" w:rsidRPr="00D2382B">
        <w:rPr>
          <w:rFonts w:cs="Arial"/>
          <w:i/>
          <w:szCs w:val="24"/>
        </w:rPr>
        <w:t>:</w:t>
      </w:r>
    </w:p>
    <w:p w14:paraId="75A1C898" w14:textId="77777777" w:rsidR="00DC7A62" w:rsidRPr="00D2382B" w:rsidRDefault="00DC7A62" w:rsidP="00DC7A62">
      <w:pPr>
        <w:rPr>
          <w:rFonts w:cs="Arial"/>
          <w:b/>
          <w:szCs w:val="24"/>
        </w:rPr>
      </w:pPr>
      <w:r w:rsidRPr="00D2382B">
        <w:rPr>
          <w:rFonts w:cs="Arial"/>
          <w:b/>
          <w:szCs w:val="24"/>
        </w:rPr>
        <w:t xml:space="preserve">40% — Daily Grade </w:t>
      </w:r>
    </w:p>
    <w:p w14:paraId="5A995A11" w14:textId="4FB11502" w:rsidR="00DC7A62" w:rsidRPr="00D2382B" w:rsidRDefault="009878CC" w:rsidP="00DC7A62">
      <w:pPr>
        <w:rPr>
          <w:rFonts w:cs="Arial"/>
          <w:b/>
          <w:szCs w:val="24"/>
        </w:rPr>
      </w:pPr>
      <w:r w:rsidRPr="00D2382B">
        <w:rPr>
          <w:rFonts w:cs="Arial"/>
          <w:b/>
          <w:szCs w:val="24"/>
        </w:rPr>
        <w:t>20</w:t>
      </w:r>
      <w:r w:rsidR="00DC7A62" w:rsidRPr="00D2382B">
        <w:rPr>
          <w:rFonts w:cs="Arial"/>
          <w:b/>
          <w:szCs w:val="24"/>
        </w:rPr>
        <w:t xml:space="preserve">% — </w:t>
      </w:r>
      <w:r w:rsidR="006968BE" w:rsidRPr="00D2382B">
        <w:rPr>
          <w:rFonts w:cs="Arial"/>
          <w:b/>
          <w:szCs w:val="24"/>
        </w:rPr>
        <w:t>Writing Assignments (</w:t>
      </w:r>
      <w:r w:rsidR="00497900" w:rsidRPr="00D2382B">
        <w:rPr>
          <w:rFonts w:cs="Arial"/>
          <w:b/>
          <w:szCs w:val="24"/>
        </w:rPr>
        <w:t>#</w:t>
      </w:r>
      <w:r w:rsidR="006968BE" w:rsidRPr="00D2382B">
        <w:rPr>
          <w:rFonts w:cs="Arial"/>
          <w:b/>
          <w:szCs w:val="24"/>
        </w:rPr>
        <w:t>1</w:t>
      </w:r>
      <w:r w:rsidR="0043733F">
        <w:rPr>
          <w:rFonts w:cs="Arial"/>
          <w:b/>
          <w:szCs w:val="24"/>
        </w:rPr>
        <w:t xml:space="preserve"> Due Date — </w:t>
      </w:r>
      <w:r w:rsidR="0043733F" w:rsidRPr="0043733F">
        <w:rPr>
          <w:rFonts w:cs="Arial"/>
          <w:b/>
          <w:szCs w:val="24"/>
          <w:u w:val="single"/>
        </w:rPr>
        <w:t>Feb. 19</w:t>
      </w:r>
      <w:r w:rsidR="0043733F">
        <w:rPr>
          <w:rFonts w:cs="Arial"/>
          <w:b/>
          <w:szCs w:val="24"/>
        </w:rPr>
        <w:t xml:space="preserve"> &amp; </w:t>
      </w:r>
      <w:r w:rsidR="00497900" w:rsidRPr="00D2382B">
        <w:rPr>
          <w:rFonts w:cs="Arial"/>
          <w:b/>
          <w:szCs w:val="24"/>
        </w:rPr>
        <w:t>#</w:t>
      </w:r>
      <w:r w:rsidR="006968BE" w:rsidRPr="00D2382B">
        <w:rPr>
          <w:rFonts w:cs="Arial"/>
          <w:b/>
          <w:szCs w:val="24"/>
        </w:rPr>
        <w:t>2</w:t>
      </w:r>
      <w:r w:rsidR="00497900" w:rsidRPr="00D2382B">
        <w:rPr>
          <w:rFonts w:cs="Arial"/>
          <w:b/>
          <w:szCs w:val="24"/>
        </w:rPr>
        <w:t xml:space="preserve"> Due Date</w:t>
      </w:r>
      <w:r w:rsidR="0043733F">
        <w:rPr>
          <w:rFonts w:cs="Arial"/>
          <w:b/>
          <w:szCs w:val="24"/>
        </w:rPr>
        <w:t xml:space="preserve"> —</w:t>
      </w:r>
      <w:r w:rsidR="00497900" w:rsidRPr="00D2382B">
        <w:rPr>
          <w:rFonts w:cs="Arial"/>
          <w:b/>
          <w:szCs w:val="24"/>
        </w:rPr>
        <w:t xml:space="preserve"> </w:t>
      </w:r>
      <w:r w:rsidR="00497900" w:rsidRPr="0043733F">
        <w:rPr>
          <w:rFonts w:cs="Arial"/>
          <w:b/>
          <w:szCs w:val="24"/>
          <w:u w:val="single"/>
        </w:rPr>
        <w:t>Mar. 4</w:t>
      </w:r>
      <w:r w:rsidR="006968BE" w:rsidRPr="00D2382B">
        <w:rPr>
          <w:rFonts w:cs="Arial"/>
          <w:b/>
          <w:szCs w:val="24"/>
        </w:rPr>
        <w:t>)</w:t>
      </w:r>
    </w:p>
    <w:p w14:paraId="655C7B0D" w14:textId="3A11239C" w:rsidR="009878CC" w:rsidRPr="00D2382B" w:rsidRDefault="009878CC" w:rsidP="009878CC">
      <w:pPr>
        <w:rPr>
          <w:rFonts w:cs="Arial"/>
          <w:b/>
          <w:szCs w:val="24"/>
        </w:rPr>
      </w:pPr>
      <w:r w:rsidRPr="00D2382B">
        <w:rPr>
          <w:rFonts w:cs="Arial"/>
          <w:b/>
          <w:szCs w:val="24"/>
        </w:rPr>
        <w:t>10% — Group Project Metada</w:t>
      </w:r>
      <w:r w:rsidR="0043733F">
        <w:rPr>
          <w:rFonts w:cs="Arial"/>
          <w:b/>
          <w:szCs w:val="24"/>
        </w:rPr>
        <w:t>ta Collection Project (Due Date —</w:t>
      </w:r>
      <w:r w:rsidRPr="00D2382B">
        <w:rPr>
          <w:rFonts w:cs="Arial"/>
          <w:b/>
          <w:szCs w:val="24"/>
        </w:rPr>
        <w:t xml:space="preserve"> March 11)</w:t>
      </w:r>
    </w:p>
    <w:p w14:paraId="5383A65B" w14:textId="77777777" w:rsidR="00AA3EF0" w:rsidRPr="00D2382B" w:rsidRDefault="00AA3EF0" w:rsidP="009878CC">
      <w:pPr>
        <w:rPr>
          <w:rFonts w:cs="Arial"/>
          <w:b/>
          <w:szCs w:val="24"/>
        </w:rPr>
      </w:pPr>
    </w:p>
    <w:p w14:paraId="70F7124E" w14:textId="03B1F636" w:rsidR="009878CC" w:rsidRPr="00D2382B" w:rsidRDefault="009878CC" w:rsidP="00AA3EF0">
      <w:pPr>
        <w:ind w:right="-720"/>
        <w:rPr>
          <w:rFonts w:cs="Arial"/>
          <w:i/>
          <w:szCs w:val="24"/>
        </w:rPr>
      </w:pPr>
      <w:r w:rsidRPr="00D2382B">
        <w:rPr>
          <w:rFonts w:cs="Arial"/>
          <w:i/>
          <w:szCs w:val="24"/>
        </w:rPr>
        <w:t>Optional Assignments</w:t>
      </w:r>
      <w:r w:rsidR="00AA3EF0" w:rsidRPr="00D2382B">
        <w:rPr>
          <w:rFonts w:cs="Arial"/>
          <w:i/>
          <w:szCs w:val="24"/>
        </w:rPr>
        <w:t>:</w:t>
      </w:r>
    </w:p>
    <w:p w14:paraId="181558BB" w14:textId="3A8D1BBC" w:rsidR="00AF630C" w:rsidRDefault="00DC7A62" w:rsidP="00DC7A62">
      <w:pPr>
        <w:rPr>
          <w:rFonts w:cs="Arial"/>
          <w:b/>
          <w:szCs w:val="24"/>
        </w:rPr>
      </w:pPr>
      <w:r w:rsidRPr="00D2382B">
        <w:rPr>
          <w:rFonts w:cs="Arial"/>
          <w:b/>
          <w:szCs w:val="24"/>
        </w:rPr>
        <w:t>10% —</w:t>
      </w:r>
      <w:r w:rsidR="00AA3EF0" w:rsidRPr="00D2382B">
        <w:rPr>
          <w:rFonts w:cs="Arial"/>
          <w:b/>
          <w:szCs w:val="24"/>
        </w:rPr>
        <w:t xml:space="preserve"> </w:t>
      </w:r>
      <w:r w:rsidR="00AF630C" w:rsidRPr="00D2382B">
        <w:rPr>
          <w:rFonts w:cs="Arial"/>
          <w:b/>
          <w:szCs w:val="24"/>
        </w:rPr>
        <w:t>Custom Dataset  Due Date – April 15)</w:t>
      </w:r>
    </w:p>
    <w:p w14:paraId="10D452B5" w14:textId="38410731" w:rsidR="00DC7A62" w:rsidRPr="00D2382B" w:rsidRDefault="00AF630C" w:rsidP="00DC7A62">
      <w:pPr>
        <w:rPr>
          <w:rFonts w:cs="Arial"/>
          <w:b/>
          <w:szCs w:val="24"/>
        </w:rPr>
      </w:pPr>
      <w:r w:rsidRPr="00D2382B">
        <w:rPr>
          <w:rFonts w:cs="Arial"/>
          <w:b/>
          <w:szCs w:val="24"/>
        </w:rPr>
        <w:t xml:space="preserve">10% — </w:t>
      </w:r>
      <w:r w:rsidR="00DC7A62" w:rsidRPr="00D2382B">
        <w:rPr>
          <w:rFonts w:cs="Arial"/>
          <w:b/>
          <w:szCs w:val="24"/>
        </w:rPr>
        <w:t>Data Visualizations</w:t>
      </w:r>
      <w:r w:rsidR="00AA3EF0" w:rsidRPr="00D2382B">
        <w:rPr>
          <w:rFonts w:cs="Arial"/>
          <w:b/>
          <w:szCs w:val="24"/>
        </w:rPr>
        <w:t xml:space="preserve"> &amp;</w:t>
      </w:r>
      <w:r w:rsidR="009878CC" w:rsidRPr="00D2382B">
        <w:rPr>
          <w:rFonts w:cs="Arial"/>
          <w:b/>
          <w:szCs w:val="24"/>
        </w:rPr>
        <w:t xml:space="preserve"> Custom Dataset</w:t>
      </w:r>
      <w:r w:rsidR="00DC7A62" w:rsidRPr="00D2382B">
        <w:rPr>
          <w:rFonts w:cs="Arial"/>
          <w:b/>
          <w:szCs w:val="24"/>
        </w:rPr>
        <w:t xml:space="preserve">  (</w:t>
      </w:r>
      <w:r w:rsidR="00497900" w:rsidRPr="00D2382B">
        <w:rPr>
          <w:rFonts w:cs="Arial"/>
          <w:b/>
          <w:szCs w:val="24"/>
        </w:rPr>
        <w:t xml:space="preserve">Due </w:t>
      </w:r>
      <w:r w:rsidR="009878CC" w:rsidRPr="00D2382B">
        <w:rPr>
          <w:rFonts w:cs="Arial"/>
          <w:b/>
          <w:szCs w:val="24"/>
        </w:rPr>
        <w:t>Date</w:t>
      </w:r>
      <w:r w:rsidR="00AA3EF0" w:rsidRPr="00D2382B">
        <w:rPr>
          <w:rFonts w:cs="Arial"/>
          <w:b/>
          <w:szCs w:val="24"/>
        </w:rPr>
        <w:t xml:space="preserve"> – April 15</w:t>
      </w:r>
      <w:r w:rsidR="00DC7A62" w:rsidRPr="00D2382B">
        <w:rPr>
          <w:rFonts w:cs="Arial"/>
          <w:b/>
          <w:szCs w:val="24"/>
        </w:rPr>
        <w:t>)</w:t>
      </w:r>
    </w:p>
    <w:p w14:paraId="69B68103" w14:textId="51E4FCD9" w:rsidR="009878CC" w:rsidRPr="00D2382B" w:rsidRDefault="009878CC" w:rsidP="00D2382B">
      <w:pPr>
        <w:rPr>
          <w:rFonts w:cs="Arial"/>
          <w:b/>
          <w:szCs w:val="24"/>
        </w:rPr>
      </w:pPr>
      <w:r w:rsidRPr="00D2382B">
        <w:rPr>
          <w:rFonts w:cs="Arial"/>
          <w:b/>
          <w:szCs w:val="24"/>
        </w:rPr>
        <w:t xml:space="preserve">10% </w:t>
      </w:r>
      <w:r w:rsidR="00DC7A62" w:rsidRPr="00D2382B">
        <w:rPr>
          <w:rFonts w:cs="Arial"/>
          <w:b/>
          <w:szCs w:val="24"/>
        </w:rPr>
        <w:t>—</w:t>
      </w:r>
      <w:r w:rsidR="00AA3EF0" w:rsidRPr="00D2382B">
        <w:rPr>
          <w:rFonts w:cs="Arial"/>
          <w:b/>
          <w:szCs w:val="24"/>
        </w:rPr>
        <w:t xml:space="preserve"> </w:t>
      </w:r>
      <w:r w:rsidR="006968BE" w:rsidRPr="00D2382B">
        <w:rPr>
          <w:rFonts w:cs="Arial"/>
          <w:b/>
          <w:szCs w:val="24"/>
        </w:rPr>
        <w:t>Jay Z Style Biography</w:t>
      </w:r>
      <w:r w:rsidR="00DC7A62" w:rsidRPr="00D2382B">
        <w:rPr>
          <w:rFonts w:cs="Arial"/>
          <w:b/>
          <w:szCs w:val="24"/>
        </w:rPr>
        <w:t xml:space="preserve"> (</w:t>
      </w:r>
      <w:r w:rsidRPr="00D2382B">
        <w:rPr>
          <w:rFonts w:cs="Arial"/>
          <w:b/>
          <w:szCs w:val="24"/>
        </w:rPr>
        <w:t>Due Date</w:t>
      </w:r>
      <w:r w:rsidR="0043733F">
        <w:rPr>
          <w:rFonts w:cs="Arial"/>
          <w:b/>
          <w:szCs w:val="24"/>
        </w:rPr>
        <w:t xml:space="preserve"> — </w:t>
      </w:r>
      <w:r w:rsidR="00AA3EF0" w:rsidRPr="00D2382B">
        <w:rPr>
          <w:rFonts w:cs="Arial"/>
          <w:b/>
          <w:szCs w:val="24"/>
        </w:rPr>
        <w:t>April 29</w:t>
      </w:r>
      <w:r w:rsidR="00DC7A62" w:rsidRPr="00D2382B">
        <w:rPr>
          <w:rFonts w:cs="Arial"/>
          <w:b/>
          <w:szCs w:val="24"/>
        </w:rPr>
        <w:t xml:space="preserve">) </w:t>
      </w:r>
    </w:p>
    <w:p w14:paraId="24FDAE25" w14:textId="77777777" w:rsidR="009878CC" w:rsidRPr="00D2382B" w:rsidRDefault="009878CC" w:rsidP="009878CC">
      <w:pPr>
        <w:ind w:right="-1080"/>
        <w:rPr>
          <w:b/>
          <w:szCs w:val="24"/>
        </w:rPr>
      </w:pPr>
      <w:r w:rsidRPr="00D2382B">
        <w:rPr>
          <w:b/>
          <w:szCs w:val="24"/>
        </w:rPr>
        <w:t>______</w:t>
      </w:r>
    </w:p>
    <w:p w14:paraId="4CEA52A8" w14:textId="77777777" w:rsidR="00D2382B" w:rsidRDefault="009878CC" w:rsidP="00D2382B">
      <w:pPr>
        <w:ind w:left="-900" w:right="-1080" w:firstLine="900"/>
        <w:rPr>
          <w:b/>
          <w:szCs w:val="24"/>
        </w:rPr>
      </w:pPr>
      <w:r w:rsidRPr="00D2382B">
        <w:rPr>
          <w:b/>
          <w:szCs w:val="24"/>
        </w:rPr>
        <w:t xml:space="preserve"> Total 100% </w:t>
      </w:r>
    </w:p>
    <w:p w14:paraId="10D4D430" w14:textId="77777777" w:rsidR="00D2382B" w:rsidRDefault="00D2382B" w:rsidP="00D2382B">
      <w:pPr>
        <w:ind w:right="-1080"/>
        <w:rPr>
          <w:b/>
          <w:szCs w:val="24"/>
        </w:rPr>
      </w:pPr>
    </w:p>
    <w:p w14:paraId="4FDCF487" w14:textId="77777777" w:rsidR="00D2382B" w:rsidRDefault="00D2382B" w:rsidP="00D2382B">
      <w:pPr>
        <w:ind w:right="-1080"/>
        <w:rPr>
          <w:b/>
          <w:szCs w:val="24"/>
        </w:rPr>
      </w:pPr>
    </w:p>
    <w:p w14:paraId="120C8893" w14:textId="5471D584" w:rsidR="005E7935" w:rsidRPr="00D2382B" w:rsidRDefault="00742A0B" w:rsidP="00D2382B">
      <w:pPr>
        <w:ind w:left="-630" w:right="-1080"/>
        <w:rPr>
          <w:b/>
          <w:szCs w:val="24"/>
        </w:rPr>
      </w:pPr>
      <w:r w:rsidRPr="00AA3EF0">
        <w:rPr>
          <w:b/>
          <w:sz w:val="28"/>
          <w:szCs w:val="28"/>
        </w:rPr>
        <w:t>Extra Credit Opportunities</w:t>
      </w:r>
    </w:p>
    <w:p w14:paraId="775ECFD7" w14:textId="77777777" w:rsidR="002D6889" w:rsidRDefault="002D6889" w:rsidP="00742A0B">
      <w:pPr>
        <w:rPr>
          <w:b/>
        </w:rPr>
      </w:pPr>
    </w:p>
    <w:p w14:paraId="56BB0313" w14:textId="62520891" w:rsidR="002D6889" w:rsidRDefault="00742A0B" w:rsidP="002D6889">
      <w:r w:rsidRPr="00AA3EF0">
        <w:rPr>
          <w:b/>
        </w:rPr>
        <w:t>Instagram Discussion Group:</w:t>
      </w:r>
      <w:r>
        <w:rPr>
          <w:b/>
        </w:rPr>
        <w:t xml:space="preserve"> </w:t>
      </w:r>
      <w:r w:rsidR="007376F5" w:rsidRPr="00AA3EF0">
        <w:rPr>
          <w:i/>
        </w:rPr>
        <w:t xml:space="preserve">You have the option of earning </w:t>
      </w:r>
      <w:r w:rsidR="00487445">
        <w:rPr>
          <w:i/>
        </w:rPr>
        <w:t>25</w:t>
      </w:r>
      <w:r w:rsidR="00067F8D" w:rsidRPr="00AA3EF0">
        <w:rPr>
          <w:i/>
        </w:rPr>
        <w:t xml:space="preserve"> additional daily grade points </w:t>
      </w:r>
      <w:r w:rsidR="002D6889" w:rsidRPr="00AA3EF0">
        <w:rPr>
          <w:i/>
        </w:rPr>
        <w:t xml:space="preserve">participating in an Instagram discussion group. An image and comment will be posted to the @krambsy Instagram account with the hashtag #BlackStudiesOnIG. You have exactly 2 weeks from the day the image is posted to leave a comment </w:t>
      </w:r>
      <w:r w:rsidR="00067F8D" w:rsidRPr="00AA3EF0">
        <w:rPr>
          <w:i/>
        </w:rPr>
        <w:t>or respond to a user. The comment should be at least 25 words, but no more than 50 words. Also, you should use at least 1 word from the “class keywords</w:t>
      </w:r>
      <w:r w:rsidR="002D6889" w:rsidRPr="00AA3EF0">
        <w:rPr>
          <w:i/>
        </w:rPr>
        <w:t>”</w:t>
      </w:r>
      <w:r w:rsidR="00067F8D" w:rsidRPr="00AA3EF0">
        <w:rPr>
          <w:i/>
        </w:rPr>
        <w:t xml:space="preserve"> list.</w:t>
      </w:r>
      <w:r w:rsidR="002D6889" w:rsidRPr="00AA3EF0">
        <w:rPr>
          <w:i/>
        </w:rPr>
        <w:t xml:space="preserve"> </w:t>
      </w:r>
    </w:p>
    <w:p w14:paraId="5B9D9610" w14:textId="77777777" w:rsidR="002D6889" w:rsidRDefault="002D6889" w:rsidP="002D6889"/>
    <w:p w14:paraId="0DACA83C" w14:textId="48151431" w:rsidR="009878CC" w:rsidRPr="00067F8D" w:rsidRDefault="009878CC" w:rsidP="009878CC">
      <w:r w:rsidRPr="00AA3EF0">
        <w:rPr>
          <w:b/>
        </w:rPr>
        <w:t>Twitter Project:</w:t>
      </w:r>
      <w:r>
        <w:t xml:space="preserve"> </w:t>
      </w:r>
      <w:r w:rsidRPr="00AA3EF0">
        <w:rPr>
          <w:i/>
        </w:rPr>
        <w:t>You have the opportunity to earn 10 additional points to your daily grade with an online Twitter project. You can create a reservoir by tweeting articles related to Jay Z’s music and/or life that are helpful to understand concepts in the course. You should use the Hashtag #TheJayZClass and create a sentence explaining the articles relevance.</w:t>
      </w:r>
      <w:r>
        <w:t xml:space="preserve"> </w:t>
      </w:r>
      <w:r w:rsidR="00487445">
        <w:t>You can make up to a maximum of 200 extra points total on this assignment.</w:t>
      </w:r>
    </w:p>
    <w:p w14:paraId="33BEBED2" w14:textId="77777777" w:rsidR="009878CC" w:rsidRDefault="009878CC" w:rsidP="002D6889"/>
    <w:p w14:paraId="4792B7E2" w14:textId="47CDBFFD" w:rsidR="002D6889" w:rsidRDefault="002D6889" w:rsidP="002D6889">
      <w:r w:rsidRPr="00AA3EF0">
        <w:rPr>
          <w:b/>
        </w:rPr>
        <w:t>Paragraph Revisions:</w:t>
      </w:r>
      <w:r>
        <w:t xml:space="preserve"> </w:t>
      </w:r>
      <w:r w:rsidRPr="00AA3EF0">
        <w:rPr>
          <w:i/>
        </w:rPr>
        <w:t>You ha</w:t>
      </w:r>
      <w:r w:rsidR="00487445">
        <w:rPr>
          <w:i/>
        </w:rPr>
        <w:t>ve an opportunity to earn 5</w:t>
      </w:r>
      <w:r w:rsidRPr="00AA3EF0">
        <w:rPr>
          <w:i/>
        </w:rPr>
        <w:t>0 additional daily grade points by revising one</w:t>
      </w:r>
      <w:r w:rsidR="00067F8D" w:rsidRPr="00AA3EF0">
        <w:rPr>
          <w:i/>
        </w:rPr>
        <w:t xml:space="preserve"> of your writing assignments. For</w:t>
      </w:r>
      <w:r w:rsidRPr="00AA3EF0">
        <w:rPr>
          <w:i/>
        </w:rPr>
        <w:t xml:space="preserve"> this opportunity, you should revise each sentence of the paragraph</w:t>
      </w:r>
      <w:r w:rsidR="00067F8D" w:rsidRPr="00AA3EF0">
        <w:rPr>
          <w:i/>
        </w:rPr>
        <w:t xml:space="preserve"> and create a 1- 2 sentence annotation (of no more than 60 words) describing the reasons you made the individual changes.</w:t>
      </w:r>
      <w:r w:rsidR="00067F8D">
        <w:t xml:space="preserve"> </w:t>
      </w:r>
    </w:p>
    <w:p w14:paraId="0529F171" w14:textId="77777777" w:rsidR="007376F5" w:rsidRDefault="007376F5" w:rsidP="00742A0B"/>
    <w:p w14:paraId="4B960C25" w14:textId="77777777" w:rsidR="00A26416" w:rsidRDefault="00A26416" w:rsidP="00C06725">
      <w:pPr>
        <w:rPr>
          <w:b/>
        </w:rPr>
      </w:pPr>
    </w:p>
    <w:p w14:paraId="565CB883" w14:textId="77777777" w:rsidR="00A26416" w:rsidRDefault="00A26416" w:rsidP="00C06725">
      <w:pPr>
        <w:rPr>
          <w:b/>
        </w:rPr>
      </w:pPr>
    </w:p>
    <w:p w14:paraId="3E1F67F6" w14:textId="77777777" w:rsidR="00A26416" w:rsidRDefault="00A26416" w:rsidP="00C06725">
      <w:pPr>
        <w:rPr>
          <w:b/>
        </w:rPr>
      </w:pPr>
    </w:p>
    <w:p w14:paraId="37515620" w14:textId="77777777" w:rsidR="00A26416" w:rsidRDefault="00A26416" w:rsidP="00C06725">
      <w:pPr>
        <w:rPr>
          <w:b/>
        </w:rPr>
      </w:pPr>
    </w:p>
    <w:p w14:paraId="3D7D1DD2" w14:textId="77777777" w:rsidR="0043733F" w:rsidRDefault="0043733F" w:rsidP="007E63B4">
      <w:pPr>
        <w:rPr>
          <w:b/>
        </w:rPr>
      </w:pPr>
    </w:p>
    <w:p w14:paraId="03EDDF2E" w14:textId="77777777" w:rsidR="0043733F" w:rsidRDefault="0043733F" w:rsidP="00243D70">
      <w:pPr>
        <w:jc w:val="center"/>
        <w:rPr>
          <w:b/>
        </w:rPr>
      </w:pPr>
    </w:p>
    <w:p w14:paraId="533C076C" w14:textId="551E5761" w:rsidR="0043733F" w:rsidRPr="0043733F" w:rsidRDefault="0043733F" w:rsidP="0043733F">
      <w:pPr>
        <w:jc w:val="center"/>
        <w:rPr>
          <w:rFonts w:cs="Arial"/>
          <w:b/>
          <w:sz w:val="40"/>
          <w:szCs w:val="40"/>
        </w:rPr>
      </w:pPr>
      <w:r>
        <w:rPr>
          <w:rFonts w:cs="Arial"/>
          <w:b/>
          <w:sz w:val="40"/>
          <w:szCs w:val="40"/>
        </w:rPr>
        <w:t xml:space="preserve">Course Assignment Explanations </w:t>
      </w:r>
    </w:p>
    <w:p w14:paraId="40F59EB7" w14:textId="77777777" w:rsidR="0043733F" w:rsidRDefault="0043733F" w:rsidP="0043733F">
      <w:pPr>
        <w:rPr>
          <w:rFonts w:cs="Arial"/>
          <w:b/>
          <w:sz w:val="28"/>
          <w:szCs w:val="28"/>
        </w:rPr>
      </w:pPr>
    </w:p>
    <w:p w14:paraId="29D69C36" w14:textId="299A7D9D" w:rsidR="0043733F" w:rsidRDefault="0043733F" w:rsidP="0043733F">
      <w:pPr>
        <w:rPr>
          <w:rFonts w:cs="Arial"/>
          <w:b/>
          <w:sz w:val="28"/>
          <w:szCs w:val="28"/>
        </w:rPr>
      </w:pPr>
      <w:r>
        <w:rPr>
          <w:rFonts w:cs="Arial"/>
          <w:b/>
          <w:sz w:val="28"/>
          <w:szCs w:val="28"/>
        </w:rPr>
        <w:t xml:space="preserve">1) </w:t>
      </w:r>
      <w:r w:rsidRPr="00053080">
        <w:rPr>
          <w:rFonts w:cs="Arial"/>
          <w:b/>
          <w:sz w:val="28"/>
          <w:szCs w:val="28"/>
        </w:rPr>
        <w:t xml:space="preserve">40% — Daily Grade </w:t>
      </w:r>
    </w:p>
    <w:p w14:paraId="29339345" w14:textId="77777777" w:rsidR="0043733F" w:rsidRPr="00053080" w:rsidRDefault="0043733F" w:rsidP="0043733F">
      <w:pPr>
        <w:rPr>
          <w:rFonts w:cs="Arial"/>
          <w:b/>
          <w:sz w:val="28"/>
          <w:szCs w:val="28"/>
        </w:rPr>
      </w:pPr>
    </w:p>
    <w:p w14:paraId="3AA574C4" w14:textId="77777777" w:rsidR="0043733F" w:rsidRPr="00053080" w:rsidRDefault="0043733F" w:rsidP="0043733F">
      <w:pPr>
        <w:rPr>
          <w:rFonts w:cs="Arial"/>
          <w:sz w:val="22"/>
        </w:rPr>
      </w:pPr>
      <w:r w:rsidRPr="00053080">
        <w:rPr>
          <w:rFonts w:cs="Arial"/>
          <w:sz w:val="22"/>
        </w:rPr>
        <w:t xml:space="preserve">You will be evaluated daily on class attendance, class participation, and in-class writing assignments.  If you miss class, you are unable to make up daily grade assignments even with excused absences. </w:t>
      </w:r>
    </w:p>
    <w:p w14:paraId="787D4D9B" w14:textId="77777777" w:rsidR="0043733F" w:rsidRDefault="0043733F" w:rsidP="0043733F">
      <w:pPr>
        <w:rPr>
          <w:rFonts w:cs="Arial"/>
          <w:b/>
          <w:sz w:val="28"/>
          <w:szCs w:val="28"/>
        </w:rPr>
      </w:pPr>
    </w:p>
    <w:p w14:paraId="7A171B4E" w14:textId="080B09C5" w:rsidR="0043733F" w:rsidRDefault="0043733F" w:rsidP="0043733F">
      <w:pPr>
        <w:rPr>
          <w:rFonts w:cs="Arial"/>
          <w:b/>
          <w:sz w:val="28"/>
          <w:szCs w:val="28"/>
        </w:rPr>
      </w:pPr>
      <w:r>
        <w:rPr>
          <w:rFonts w:cs="Arial"/>
          <w:b/>
          <w:sz w:val="28"/>
          <w:szCs w:val="28"/>
        </w:rPr>
        <w:t>2) 2</w:t>
      </w:r>
      <w:r w:rsidRPr="00485E8D">
        <w:rPr>
          <w:rFonts w:cs="Arial"/>
          <w:b/>
          <w:sz w:val="28"/>
          <w:szCs w:val="28"/>
        </w:rPr>
        <w:t xml:space="preserve">0% — Writing Assignments </w:t>
      </w:r>
    </w:p>
    <w:p w14:paraId="637F8408" w14:textId="77777777" w:rsidR="0043733F" w:rsidRDefault="0043733F" w:rsidP="0043733F">
      <w:pPr>
        <w:rPr>
          <w:rFonts w:cs="Arial"/>
          <w:b/>
          <w:sz w:val="28"/>
          <w:szCs w:val="28"/>
        </w:rPr>
      </w:pPr>
    </w:p>
    <w:p w14:paraId="2DF91B1F" w14:textId="77777777" w:rsidR="0043733F" w:rsidRPr="003A5A26" w:rsidRDefault="0043733F" w:rsidP="0043733F">
      <w:pPr>
        <w:rPr>
          <w:rFonts w:cs="Arial"/>
          <w:b/>
          <w:sz w:val="28"/>
          <w:szCs w:val="28"/>
        </w:rPr>
      </w:pPr>
      <w:r>
        <w:rPr>
          <w:rFonts w:cs="Arial"/>
          <w:i/>
          <w:sz w:val="22"/>
        </w:rPr>
        <w:t>Writing Assignment #1—</w:t>
      </w:r>
      <w:r w:rsidRPr="00DD1686">
        <w:rPr>
          <w:rFonts w:cs="Arial"/>
          <w:i/>
          <w:sz w:val="22"/>
          <w:u w:val="single"/>
        </w:rPr>
        <w:t xml:space="preserve">Due </w:t>
      </w:r>
      <w:r>
        <w:rPr>
          <w:rFonts w:cs="Arial"/>
          <w:i/>
          <w:sz w:val="22"/>
          <w:u w:val="single"/>
        </w:rPr>
        <w:t xml:space="preserve">Date </w:t>
      </w:r>
      <w:r w:rsidRPr="00DD1686">
        <w:rPr>
          <w:rFonts w:cs="Arial"/>
          <w:i/>
          <w:sz w:val="22"/>
          <w:u w:val="single"/>
        </w:rPr>
        <w:t xml:space="preserve">Feb. 19 </w:t>
      </w:r>
    </w:p>
    <w:p w14:paraId="48924389" w14:textId="77777777" w:rsidR="0043733F" w:rsidRDefault="0043733F" w:rsidP="0043733F">
      <w:pPr>
        <w:rPr>
          <w:rFonts w:cs="Arial"/>
          <w:i/>
          <w:sz w:val="22"/>
        </w:rPr>
      </w:pPr>
    </w:p>
    <w:p w14:paraId="2E35BF5A" w14:textId="77777777" w:rsidR="0043733F" w:rsidRPr="00DF3221" w:rsidRDefault="0043733F" w:rsidP="0043733F">
      <w:pPr>
        <w:rPr>
          <w:rFonts w:cs="Arial"/>
          <w:sz w:val="22"/>
        </w:rPr>
      </w:pPr>
      <w:r w:rsidRPr="00DF3221">
        <w:rPr>
          <w:rFonts w:cs="Arial"/>
          <w:sz w:val="22"/>
        </w:rPr>
        <w:t xml:space="preserve">For this assignment, you will write 3 separate paragraphs between 5- 7 sentences (between 225 – 300 words). Each paragraph should connect a particular aspect of Jay Z’s music to an overarching theme of African American literature. You may connect Jay Z’s work to a author/group of authors, themes, time periods, or specific works related to African American literature. </w:t>
      </w:r>
    </w:p>
    <w:p w14:paraId="5EFABEB4" w14:textId="77777777" w:rsidR="0043733F" w:rsidRPr="00DF3221" w:rsidRDefault="0043733F" w:rsidP="0043733F">
      <w:pPr>
        <w:rPr>
          <w:rFonts w:cs="Arial"/>
          <w:sz w:val="22"/>
        </w:rPr>
      </w:pPr>
    </w:p>
    <w:p w14:paraId="5472E584" w14:textId="77777777" w:rsidR="0043733F" w:rsidRPr="00DF3221" w:rsidRDefault="0043733F" w:rsidP="0043733F">
      <w:pPr>
        <w:rPr>
          <w:rFonts w:cs="Arial"/>
          <w:sz w:val="22"/>
        </w:rPr>
      </w:pPr>
      <w:r w:rsidRPr="00DF3221">
        <w:rPr>
          <w:rFonts w:cs="Arial"/>
          <w:sz w:val="22"/>
        </w:rPr>
        <w:t>You should choose between 3 of the 4 paragraph types to place Jay Z squarely within an African American literary tradition. Successful assignments will use descr</w:t>
      </w:r>
      <w:r>
        <w:rPr>
          <w:rFonts w:cs="Arial"/>
          <w:sz w:val="22"/>
        </w:rPr>
        <w:t xml:space="preserve">iptive words, action verbs, </w:t>
      </w:r>
      <w:r w:rsidRPr="00DF3221">
        <w:rPr>
          <w:rFonts w:cs="Arial"/>
          <w:sz w:val="22"/>
        </w:rPr>
        <w:t>incorporate literary terminology into the assignment</w:t>
      </w:r>
      <w:r>
        <w:rPr>
          <w:rFonts w:cs="Arial"/>
          <w:sz w:val="22"/>
        </w:rPr>
        <w:t>, and adhere to proper English grammatical conventions</w:t>
      </w:r>
      <w:r w:rsidRPr="00DF3221">
        <w:rPr>
          <w:rFonts w:cs="Arial"/>
          <w:sz w:val="22"/>
        </w:rPr>
        <w:t xml:space="preserve">. </w:t>
      </w:r>
    </w:p>
    <w:p w14:paraId="56DBE8E5" w14:textId="77777777" w:rsidR="0043733F" w:rsidRDefault="0043733F" w:rsidP="0043733F">
      <w:pPr>
        <w:pStyle w:val="ListParagraph"/>
        <w:rPr>
          <w:rFonts w:cs="Arial"/>
          <w:i/>
          <w:sz w:val="22"/>
        </w:rPr>
      </w:pPr>
    </w:p>
    <w:p w14:paraId="4D828144" w14:textId="77777777" w:rsidR="0043733F" w:rsidRPr="00DF3221" w:rsidRDefault="0043733F" w:rsidP="0043733F">
      <w:pPr>
        <w:pStyle w:val="ListParagraph"/>
        <w:rPr>
          <w:rFonts w:cs="Arial"/>
          <w:i/>
          <w:sz w:val="22"/>
        </w:rPr>
      </w:pPr>
      <w:r>
        <w:rPr>
          <w:rFonts w:cs="Arial"/>
          <w:i/>
          <w:sz w:val="22"/>
        </w:rPr>
        <w:t>Paragraph Types:</w:t>
      </w:r>
    </w:p>
    <w:p w14:paraId="22A5F302" w14:textId="77777777" w:rsidR="0043733F" w:rsidRPr="00863B06" w:rsidRDefault="0043733F" w:rsidP="0043733F">
      <w:pPr>
        <w:pStyle w:val="ListParagraph"/>
        <w:numPr>
          <w:ilvl w:val="1"/>
          <w:numId w:val="4"/>
        </w:numPr>
        <w:rPr>
          <w:sz w:val="22"/>
        </w:rPr>
      </w:pPr>
      <w:r w:rsidRPr="00863B06">
        <w:rPr>
          <w:sz w:val="22"/>
        </w:rPr>
        <w:t>Narration Paragraph</w:t>
      </w:r>
      <w:r>
        <w:rPr>
          <w:sz w:val="22"/>
        </w:rPr>
        <w:t>—</w:t>
      </w:r>
      <w:r w:rsidRPr="00863B06">
        <w:rPr>
          <w:sz w:val="22"/>
        </w:rPr>
        <w:t xml:space="preserve">Tell a story. Go chronologically, from start to finish. </w:t>
      </w:r>
    </w:p>
    <w:p w14:paraId="53685D61" w14:textId="77777777" w:rsidR="0043733F" w:rsidRPr="00863B06" w:rsidRDefault="0043733F" w:rsidP="0043733F">
      <w:pPr>
        <w:pStyle w:val="ListParagraph"/>
        <w:numPr>
          <w:ilvl w:val="1"/>
          <w:numId w:val="4"/>
        </w:numPr>
        <w:rPr>
          <w:sz w:val="22"/>
        </w:rPr>
      </w:pPr>
      <w:r w:rsidRPr="00863B06">
        <w:rPr>
          <w:sz w:val="22"/>
        </w:rPr>
        <w:t>Description Paragraph</w:t>
      </w:r>
      <w:r>
        <w:rPr>
          <w:sz w:val="22"/>
        </w:rPr>
        <w:t>—</w:t>
      </w:r>
      <w:r w:rsidRPr="00863B06">
        <w:rPr>
          <w:sz w:val="22"/>
        </w:rPr>
        <w:t>Provide specific details about the structure, theme, and orientation of the  composition providing descriptive words. Organize spatially, in order of appearance, or by topic. (See an example.)</w:t>
      </w:r>
    </w:p>
    <w:p w14:paraId="65D34148" w14:textId="77777777" w:rsidR="0043733F" w:rsidRPr="00863B06" w:rsidRDefault="0043733F" w:rsidP="0043733F">
      <w:pPr>
        <w:pStyle w:val="ListParagraph"/>
        <w:numPr>
          <w:ilvl w:val="1"/>
          <w:numId w:val="4"/>
        </w:numPr>
        <w:rPr>
          <w:sz w:val="22"/>
        </w:rPr>
      </w:pPr>
      <w:r w:rsidRPr="00863B06">
        <w:rPr>
          <w:sz w:val="22"/>
        </w:rPr>
        <w:t>Process Paragraph</w:t>
      </w:r>
      <w:r>
        <w:rPr>
          <w:sz w:val="22"/>
        </w:rPr>
        <w:t>—</w:t>
      </w:r>
      <w:r w:rsidRPr="00863B06">
        <w:rPr>
          <w:sz w:val="22"/>
        </w:rPr>
        <w:t xml:space="preserve">Explain how something works, step by step. Perhaps follow a sequence—first, second, third. </w:t>
      </w:r>
    </w:p>
    <w:p w14:paraId="747C4856" w14:textId="77777777" w:rsidR="0043733F" w:rsidRDefault="0043733F" w:rsidP="0043733F">
      <w:pPr>
        <w:pStyle w:val="ListParagraph"/>
        <w:numPr>
          <w:ilvl w:val="1"/>
          <w:numId w:val="4"/>
        </w:numPr>
        <w:rPr>
          <w:sz w:val="22"/>
        </w:rPr>
      </w:pPr>
      <w:r w:rsidRPr="00863B06">
        <w:rPr>
          <w:sz w:val="22"/>
        </w:rPr>
        <w:t>Classification Paragraph</w:t>
      </w:r>
      <w:r>
        <w:rPr>
          <w:sz w:val="22"/>
        </w:rPr>
        <w:t>—</w:t>
      </w:r>
      <w:r w:rsidRPr="00863B06">
        <w:rPr>
          <w:sz w:val="22"/>
        </w:rPr>
        <w:t>Separate into groups or explain the various parts of a topic.</w:t>
      </w:r>
    </w:p>
    <w:p w14:paraId="5EEFFBA2" w14:textId="77777777" w:rsidR="0043733F" w:rsidRDefault="0043733F" w:rsidP="0043733F">
      <w:pPr>
        <w:rPr>
          <w:sz w:val="22"/>
        </w:rPr>
      </w:pPr>
    </w:p>
    <w:p w14:paraId="37956160" w14:textId="77777777" w:rsidR="0043733F" w:rsidRDefault="0043733F" w:rsidP="0043733F">
      <w:pPr>
        <w:rPr>
          <w:rFonts w:cs="Arial"/>
          <w:i/>
          <w:sz w:val="22"/>
        </w:rPr>
      </w:pPr>
      <w:r>
        <w:rPr>
          <w:rFonts w:cs="Arial"/>
          <w:i/>
          <w:sz w:val="22"/>
        </w:rPr>
        <w:t>Writing Assignment #2—</w:t>
      </w:r>
      <w:r w:rsidRPr="00DD1686">
        <w:rPr>
          <w:rFonts w:cs="Arial"/>
          <w:i/>
          <w:sz w:val="22"/>
          <w:u w:val="single"/>
        </w:rPr>
        <w:t>Due Date: March 4</w:t>
      </w:r>
    </w:p>
    <w:p w14:paraId="78C56C73" w14:textId="77777777" w:rsidR="0043733F" w:rsidRDefault="0043733F" w:rsidP="0043733F">
      <w:pPr>
        <w:rPr>
          <w:rFonts w:cs="Arial"/>
          <w:i/>
          <w:sz w:val="22"/>
        </w:rPr>
      </w:pPr>
    </w:p>
    <w:p w14:paraId="48DE6A0B" w14:textId="77777777" w:rsidR="0043733F" w:rsidRPr="00DF3221" w:rsidRDefault="0043733F" w:rsidP="0043733F">
      <w:pPr>
        <w:rPr>
          <w:rFonts w:cs="Arial"/>
          <w:i/>
          <w:sz w:val="22"/>
        </w:rPr>
      </w:pPr>
      <w:r w:rsidRPr="00DF3221">
        <w:rPr>
          <w:rFonts w:cs="Arial"/>
          <w:sz w:val="22"/>
        </w:rPr>
        <w:t>For this assignment, you will write 3 separate paragraphs between 5- 7 sentences (between 225 – 300 words).</w:t>
      </w:r>
      <w:r>
        <w:rPr>
          <w:rFonts w:cs="Arial"/>
          <w:sz w:val="22"/>
        </w:rPr>
        <w:t xml:space="preserve"> Each paragraph will characterize the information in a predesigned class data visualization. The paragraph should logically and coherently relate to the data visualization by illustrating</w:t>
      </w:r>
      <w:r>
        <w:rPr>
          <w:rFonts w:cs="Arial"/>
          <w:i/>
          <w:sz w:val="22"/>
        </w:rPr>
        <w:t xml:space="preserve"> </w:t>
      </w:r>
      <w:r>
        <w:rPr>
          <w:rFonts w:cs="Arial"/>
          <w:sz w:val="22"/>
        </w:rPr>
        <w:t xml:space="preserve">a particular stylistic feature or thematic component of Jay Z’s music. </w:t>
      </w:r>
    </w:p>
    <w:p w14:paraId="179701FD" w14:textId="77777777" w:rsidR="0043733F" w:rsidRDefault="0043733F" w:rsidP="0043733F">
      <w:pPr>
        <w:rPr>
          <w:rFonts w:cs="Arial"/>
          <w:sz w:val="22"/>
        </w:rPr>
      </w:pPr>
    </w:p>
    <w:p w14:paraId="17340028" w14:textId="77777777" w:rsidR="0043733F" w:rsidRDefault="0043733F" w:rsidP="0043733F">
      <w:pPr>
        <w:rPr>
          <w:rFonts w:cs="Arial"/>
          <w:sz w:val="22"/>
        </w:rPr>
      </w:pPr>
      <w:r w:rsidRPr="00DF3221">
        <w:rPr>
          <w:rFonts w:cs="Arial"/>
          <w:sz w:val="22"/>
        </w:rPr>
        <w:t>You should</w:t>
      </w:r>
      <w:r>
        <w:rPr>
          <w:rFonts w:cs="Arial"/>
          <w:sz w:val="22"/>
        </w:rPr>
        <w:t xml:space="preserve"> create 3</w:t>
      </w:r>
      <w:r w:rsidRPr="00DF3221">
        <w:rPr>
          <w:rFonts w:cs="Arial"/>
          <w:sz w:val="22"/>
        </w:rPr>
        <w:t xml:space="preserve"> paragraph</w:t>
      </w:r>
      <w:r>
        <w:rPr>
          <w:rFonts w:cs="Arial"/>
          <w:sz w:val="22"/>
        </w:rPr>
        <w:t>s</w:t>
      </w:r>
      <w:r w:rsidRPr="00DF3221">
        <w:rPr>
          <w:rFonts w:cs="Arial"/>
          <w:sz w:val="22"/>
        </w:rPr>
        <w:t xml:space="preserve"> </w:t>
      </w:r>
      <w:r>
        <w:rPr>
          <w:rFonts w:cs="Arial"/>
          <w:sz w:val="22"/>
        </w:rPr>
        <w:t>that graphically and literary represent a specific component of</w:t>
      </w:r>
      <w:r w:rsidRPr="00DF3221">
        <w:rPr>
          <w:rFonts w:cs="Arial"/>
          <w:sz w:val="22"/>
        </w:rPr>
        <w:t xml:space="preserve"> </w:t>
      </w:r>
      <w:r>
        <w:rPr>
          <w:rFonts w:cs="Arial"/>
          <w:sz w:val="22"/>
        </w:rPr>
        <w:t xml:space="preserve">Jay Z’s music. Successful assignments will place the data visualization in proper context, </w:t>
      </w:r>
      <w:r w:rsidRPr="00DF3221">
        <w:rPr>
          <w:rFonts w:cs="Arial"/>
          <w:sz w:val="22"/>
        </w:rPr>
        <w:t>use descr</w:t>
      </w:r>
      <w:r>
        <w:rPr>
          <w:rFonts w:cs="Arial"/>
          <w:sz w:val="22"/>
        </w:rPr>
        <w:t xml:space="preserve">iptive words, action verbs, </w:t>
      </w:r>
      <w:r w:rsidRPr="00DF3221">
        <w:rPr>
          <w:rFonts w:cs="Arial"/>
          <w:sz w:val="22"/>
        </w:rPr>
        <w:t>incorporate literary terminology into the assignment</w:t>
      </w:r>
      <w:r>
        <w:rPr>
          <w:rFonts w:cs="Arial"/>
          <w:sz w:val="22"/>
        </w:rPr>
        <w:t>, and adhere to proper English grammatical conventions</w:t>
      </w:r>
      <w:r w:rsidRPr="00DF3221">
        <w:rPr>
          <w:rFonts w:cs="Arial"/>
          <w:sz w:val="22"/>
        </w:rPr>
        <w:t xml:space="preserve">. </w:t>
      </w:r>
    </w:p>
    <w:p w14:paraId="40F6CFAE" w14:textId="77777777" w:rsidR="0043733F" w:rsidRDefault="0043733F" w:rsidP="0043733F">
      <w:pPr>
        <w:rPr>
          <w:rFonts w:cs="Arial"/>
          <w:sz w:val="22"/>
        </w:rPr>
      </w:pPr>
    </w:p>
    <w:p w14:paraId="2A8282C4" w14:textId="77777777" w:rsidR="0043733F" w:rsidRDefault="0043733F" w:rsidP="0043733F">
      <w:pPr>
        <w:rPr>
          <w:rFonts w:cs="Arial"/>
          <w:b/>
          <w:sz w:val="28"/>
          <w:szCs w:val="28"/>
        </w:rPr>
      </w:pPr>
    </w:p>
    <w:p w14:paraId="5462102A" w14:textId="77777777" w:rsidR="0043733F" w:rsidRDefault="0043733F" w:rsidP="0043733F">
      <w:pPr>
        <w:rPr>
          <w:rFonts w:cs="Arial"/>
          <w:b/>
          <w:sz w:val="28"/>
          <w:szCs w:val="28"/>
        </w:rPr>
      </w:pPr>
    </w:p>
    <w:p w14:paraId="6760539F" w14:textId="77777777" w:rsidR="006B6B42" w:rsidRDefault="006B6B42" w:rsidP="0043733F">
      <w:pPr>
        <w:rPr>
          <w:rFonts w:cs="Arial"/>
          <w:b/>
          <w:sz w:val="28"/>
          <w:szCs w:val="28"/>
        </w:rPr>
      </w:pPr>
    </w:p>
    <w:p w14:paraId="578A152F" w14:textId="5112FAF1" w:rsidR="0043733F" w:rsidRPr="00485E8D" w:rsidRDefault="0043733F" w:rsidP="0043733F">
      <w:pPr>
        <w:rPr>
          <w:rFonts w:cs="Arial"/>
          <w:b/>
          <w:sz w:val="28"/>
          <w:szCs w:val="28"/>
        </w:rPr>
      </w:pPr>
      <w:r>
        <w:rPr>
          <w:rFonts w:cs="Arial"/>
          <w:b/>
          <w:sz w:val="28"/>
          <w:szCs w:val="28"/>
        </w:rPr>
        <w:lastRenderedPageBreak/>
        <w:t xml:space="preserve">3) </w:t>
      </w:r>
      <w:r w:rsidRPr="00485E8D">
        <w:rPr>
          <w:rFonts w:cs="Arial"/>
          <w:b/>
          <w:sz w:val="28"/>
          <w:szCs w:val="28"/>
        </w:rPr>
        <w:t xml:space="preserve">10% — </w:t>
      </w:r>
      <w:r>
        <w:rPr>
          <w:rFonts w:cs="Arial"/>
          <w:b/>
          <w:sz w:val="28"/>
          <w:szCs w:val="28"/>
        </w:rPr>
        <w:t xml:space="preserve">Group Project </w:t>
      </w:r>
      <w:r w:rsidRPr="00485E8D">
        <w:rPr>
          <w:rFonts w:cs="Arial"/>
          <w:b/>
          <w:sz w:val="28"/>
          <w:szCs w:val="28"/>
        </w:rPr>
        <w:t xml:space="preserve">Metadata Collection Project </w:t>
      </w:r>
    </w:p>
    <w:p w14:paraId="675B9725" w14:textId="77777777" w:rsidR="0043733F" w:rsidRDefault="0043733F" w:rsidP="0043733F">
      <w:pPr>
        <w:rPr>
          <w:rFonts w:cs="Arial"/>
          <w:i/>
          <w:sz w:val="22"/>
        </w:rPr>
      </w:pPr>
    </w:p>
    <w:p w14:paraId="3FC255EF" w14:textId="77777777" w:rsidR="0043733F" w:rsidRDefault="0043733F" w:rsidP="0043733F">
      <w:pPr>
        <w:rPr>
          <w:rFonts w:cs="Arial"/>
          <w:i/>
          <w:sz w:val="22"/>
        </w:rPr>
      </w:pPr>
      <w:r>
        <w:rPr>
          <w:rFonts w:cs="Arial"/>
          <w:i/>
          <w:sz w:val="22"/>
        </w:rPr>
        <w:t xml:space="preserve">This project is a two part collaborative assignment. </w:t>
      </w:r>
    </w:p>
    <w:p w14:paraId="1D679675" w14:textId="77777777" w:rsidR="0043733F" w:rsidRDefault="0043733F" w:rsidP="0043733F">
      <w:pPr>
        <w:rPr>
          <w:rFonts w:cs="Arial"/>
          <w:i/>
          <w:sz w:val="22"/>
        </w:rPr>
      </w:pPr>
    </w:p>
    <w:p w14:paraId="2A03B7CF" w14:textId="77777777" w:rsidR="0043733F" w:rsidRDefault="0043733F" w:rsidP="0043733F">
      <w:pPr>
        <w:rPr>
          <w:rFonts w:cs="Arial"/>
          <w:i/>
          <w:sz w:val="22"/>
        </w:rPr>
      </w:pPr>
      <w:r>
        <w:rPr>
          <w:rFonts w:cs="Arial"/>
          <w:i/>
          <w:sz w:val="22"/>
        </w:rPr>
        <w:t xml:space="preserve">Part 1 Due Date: </w:t>
      </w:r>
      <w:r w:rsidRPr="00DD1686">
        <w:rPr>
          <w:rFonts w:cs="Arial"/>
          <w:i/>
          <w:sz w:val="22"/>
          <w:u w:val="single"/>
        </w:rPr>
        <w:t>March 11</w:t>
      </w:r>
    </w:p>
    <w:p w14:paraId="6BAF479B" w14:textId="77777777" w:rsidR="0043733F" w:rsidRDefault="0043733F" w:rsidP="0043733F">
      <w:pPr>
        <w:rPr>
          <w:rFonts w:cs="Arial"/>
          <w:i/>
          <w:sz w:val="22"/>
        </w:rPr>
      </w:pPr>
      <w:r>
        <w:rPr>
          <w:rFonts w:cs="Arial"/>
          <w:i/>
          <w:sz w:val="22"/>
        </w:rPr>
        <w:t xml:space="preserve">In the first part of the assignment, your group will complete a metadata collection project on one of Jay Z’s 4 classic album. The information should be collected using Voyant text-mining software and entered into a prefixed Excel spreadsheet. The metadata project will be evaluated on completion and accuracy. </w:t>
      </w:r>
    </w:p>
    <w:p w14:paraId="3E5AE31F" w14:textId="77777777" w:rsidR="0043733F" w:rsidRDefault="0043733F" w:rsidP="0043733F">
      <w:pPr>
        <w:rPr>
          <w:rFonts w:cs="Arial"/>
          <w:i/>
          <w:sz w:val="22"/>
        </w:rPr>
      </w:pPr>
    </w:p>
    <w:p w14:paraId="3FC7DF9F" w14:textId="77777777" w:rsidR="0043733F" w:rsidRPr="00DD1686" w:rsidRDefault="0043733F" w:rsidP="0043733F">
      <w:pPr>
        <w:rPr>
          <w:rFonts w:cs="Arial"/>
          <w:i/>
          <w:sz w:val="22"/>
          <w:u w:val="single"/>
        </w:rPr>
      </w:pPr>
      <w:r>
        <w:rPr>
          <w:rFonts w:cs="Arial"/>
          <w:i/>
          <w:sz w:val="22"/>
        </w:rPr>
        <w:t xml:space="preserve">Part 2 Due Date: </w:t>
      </w:r>
      <w:r w:rsidRPr="00DD1686">
        <w:rPr>
          <w:rFonts w:cs="Arial"/>
          <w:i/>
          <w:sz w:val="22"/>
          <w:u w:val="single"/>
        </w:rPr>
        <w:t>Specific Date Assigned to each group</w:t>
      </w:r>
    </w:p>
    <w:p w14:paraId="71DABBEA" w14:textId="77777777" w:rsidR="0043733F" w:rsidRDefault="0043733F" w:rsidP="0043733F">
      <w:pPr>
        <w:rPr>
          <w:rFonts w:cs="Arial"/>
          <w:i/>
          <w:sz w:val="22"/>
        </w:rPr>
      </w:pPr>
    </w:p>
    <w:p w14:paraId="6F67E216" w14:textId="77777777" w:rsidR="0043733F" w:rsidRDefault="0043733F" w:rsidP="0043733F">
      <w:pPr>
        <w:rPr>
          <w:rFonts w:cs="Arial"/>
          <w:i/>
          <w:sz w:val="22"/>
        </w:rPr>
      </w:pPr>
      <w:r>
        <w:rPr>
          <w:rFonts w:cs="Arial"/>
          <w:i/>
          <w:sz w:val="22"/>
        </w:rPr>
        <w:t xml:space="preserve">In the second part of the assignment, your group will lead a class discussion on one of Jay Z’s four classic albums. In order to receive full credit, you must be in class the day of the presentation and contribute at least 3 comments and/or questions to the discussion. </w:t>
      </w:r>
    </w:p>
    <w:p w14:paraId="7F595D59" w14:textId="77777777" w:rsidR="0043733F" w:rsidRDefault="0043733F" w:rsidP="0043733F">
      <w:pPr>
        <w:rPr>
          <w:rFonts w:cs="Arial"/>
          <w:i/>
          <w:sz w:val="22"/>
        </w:rPr>
      </w:pPr>
    </w:p>
    <w:p w14:paraId="225F2D2C" w14:textId="77777777" w:rsidR="0043733F" w:rsidRPr="00DF3221" w:rsidRDefault="0043733F" w:rsidP="0043733F">
      <w:pPr>
        <w:rPr>
          <w:rFonts w:cs="Arial"/>
          <w:sz w:val="22"/>
        </w:rPr>
      </w:pPr>
      <w:r>
        <w:rPr>
          <w:rFonts w:cs="Arial"/>
          <w:i/>
          <w:sz w:val="22"/>
        </w:rPr>
        <w:t>A successful group-lead discussion will use quantitative data to support claims, incorporate “class keywords” in dialogue, and  propose possible answers to the following questions:</w:t>
      </w:r>
    </w:p>
    <w:p w14:paraId="3854C4FB" w14:textId="77777777" w:rsidR="0043733F" w:rsidRDefault="0043733F" w:rsidP="0043733F"/>
    <w:p w14:paraId="27159C6A" w14:textId="77777777" w:rsidR="0043733F" w:rsidRDefault="0043733F" w:rsidP="0043733F">
      <w:pPr>
        <w:pStyle w:val="ListParagraph"/>
        <w:numPr>
          <w:ilvl w:val="0"/>
          <w:numId w:val="12"/>
        </w:numPr>
      </w:pPr>
      <w:r w:rsidRPr="00F11CFC">
        <w:t xml:space="preserve">What is the significance of the title? </w:t>
      </w:r>
    </w:p>
    <w:p w14:paraId="031E5013" w14:textId="77777777" w:rsidR="0043733F" w:rsidRDefault="0043733F" w:rsidP="0043733F">
      <w:pPr>
        <w:pStyle w:val="ListParagraph"/>
        <w:numPr>
          <w:ilvl w:val="0"/>
          <w:numId w:val="12"/>
        </w:numPr>
      </w:pPr>
      <w:r w:rsidRPr="00F11CFC">
        <w:t xml:space="preserve">What </w:t>
      </w:r>
      <w:r>
        <w:t>major themes</w:t>
      </w:r>
      <w:r w:rsidRPr="00F11CFC">
        <w:t xml:space="preserve"> drive the story</w:t>
      </w:r>
      <w:r>
        <w:t>/stories</w:t>
      </w:r>
      <w:r w:rsidRPr="00F11CFC">
        <w:t>?</w:t>
      </w:r>
    </w:p>
    <w:p w14:paraId="3CF299E8" w14:textId="77777777" w:rsidR="0043733F" w:rsidRDefault="0043733F" w:rsidP="0043733F">
      <w:pPr>
        <w:pStyle w:val="ListParagraph"/>
        <w:numPr>
          <w:ilvl w:val="0"/>
          <w:numId w:val="12"/>
        </w:numPr>
      </w:pPr>
      <w:r>
        <w:t xml:space="preserve">What notable racial and cultural traditions, gender and </w:t>
      </w:r>
      <w:r w:rsidRPr="00F11CFC">
        <w:t xml:space="preserve">sexuality </w:t>
      </w:r>
      <w:r>
        <w:t xml:space="preserve">characteristics, and </w:t>
      </w:r>
      <w:r w:rsidRPr="00F11CFC">
        <w:t xml:space="preserve">or socioeconomic factors </w:t>
      </w:r>
      <w:r>
        <w:t>were at play throughout the work</w:t>
      </w:r>
      <w:r w:rsidRPr="00F11CFC">
        <w:t>?</w:t>
      </w:r>
    </w:p>
    <w:p w14:paraId="42072B2E" w14:textId="77777777" w:rsidR="0043733F" w:rsidRDefault="0043733F" w:rsidP="0043733F">
      <w:pPr>
        <w:pStyle w:val="ListParagraph"/>
        <w:numPr>
          <w:ilvl w:val="0"/>
          <w:numId w:val="12"/>
        </w:numPr>
      </w:pPr>
      <w:r>
        <w:t xml:space="preserve">What is motivating </w:t>
      </w:r>
      <w:r w:rsidRPr="00CD19B0">
        <w:t>action</w:t>
      </w:r>
      <w:r>
        <w:t>(</w:t>
      </w:r>
      <w:r w:rsidRPr="00CD19B0">
        <w:t>s</w:t>
      </w:r>
      <w:r>
        <w:t xml:space="preserve">) of </w:t>
      </w:r>
      <w:r w:rsidRPr="00CD19B0">
        <w:t>the story</w:t>
      </w:r>
      <w:r>
        <w:t>’s protagonist</w:t>
      </w:r>
      <w:r w:rsidRPr="00CD19B0">
        <w:t xml:space="preserve">? </w:t>
      </w:r>
    </w:p>
    <w:p w14:paraId="281062A6" w14:textId="77777777" w:rsidR="0043733F" w:rsidRDefault="0043733F" w:rsidP="0043733F">
      <w:pPr>
        <w:pStyle w:val="ListParagraph"/>
        <w:numPr>
          <w:ilvl w:val="0"/>
          <w:numId w:val="12"/>
        </w:numPr>
      </w:pPr>
      <w:r>
        <w:t xml:space="preserve">How is protagonist and/or storyteller characterized? </w:t>
      </w:r>
    </w:p>
    <w:p w14:paraId="17A5331A" w14:textId="77777777" w:rsidR="0043733F" w:rsidRDefault="0043733F" w:rsidP="0043733F">
      <w:pPr>
        <w:pStyle w:val="ListParagraph"/>
        <w:numPr>
          <w:ilvl w:val="0"/>
          <w:numId w:val="12"/>
        </w:numPr>
      </w:pPr>
      <w:r>
        <w:t xml:space="preserve">What are some of the most profound passages? </w:t>
      </w:r>
    </w:p>
    <w:p w14:paraId="37A63A26" w14:textId="77777777" w:rsidR="0043733F" w:rsidRDefault="0043733F" w:rsidP="0043733F">
      <w:pPr>
        <w:pStyle w:val="ListParagraph"/>
        <w:numPr>
          <w:ilvl w:val="0"/>
          <w:numId w:val="12"/>
        </w:numPr>
      </w:pPr>
      <w:r>
        <w:t>Describe the structure of the work</w:t>
      </w:r>
    </w:p>
    <w:p w14:paraId="7F118523" w14:textId="77777777" w:rsidR="0043733F" w:rsidRDefault="0043733F" w:rsidP="0043733F"/>
    <w:p w14:paraId="5E2D9EE7" w14:textId="6BE2FCE7" w:rsidR="0043733F" w:rsidRDefault="0043733F" w:rsidP="0043733F">
      <w:pPr>
        <w:rPr>
          <w:rFonts w:cs="Arial"/>
          <w:b/>
          <w:sz w:val="28"/>
          <w:szCs w:val="28"/>
        </w:rPr>
      </w:pPr>
      <w:r>
        <w:rPr>
          <w:rFonts w:cs="Arial"/>
          <w:b/>
          <w:sz w:val="28"/>
          <w:szCs w:val="28"/>
        </w:rPr>
        <w:t xml:space="preserve">4) </w:t>
      </w:r>
      <w:r w:rsidRPr="00485E8D">
        <w:rPr>
          <w:rFonts w:cs="Arial"/>
          <w:b/>
          <w:sz w:val="28"/>
          <w:szCs w:val="28"/>
        </w:rPr>
        <w:t>10% —</w:t>
      </w:r>
      <w:r>
        <w:rPr>
          <w:rFonts w:cs="Arial"/>
          <w:b/>
          <w:sz w:val="28"/>
          <w:szCs w:val="28"/>
        </w:rPr>
        <w:t xml:space="preserve">Original Dataset and 2 </w:t>
      </w:r>
      <w:r w:rsidRPr="00485E8D">
        <w:rPr>
          <w:rFonts w:cs="Arial"/>
          <w:b/>
          <w:sz w:val="28"/>
          <w:szCs w:val="28"/>
        </w:rPr>
        <w:t xml:space="preserve">Visualizations  </w:t>
      </w:r>
    </w:p>
    <w:p w14:paraId="1735E241" w14:textId="77777777" w:rsidR="0043733F" w:rsidRDefault="0043733F" w:rsidP="0043733F">
      <w:pPr>
        <w:rPr>
          <w:rFonts w:cs="Arial"/>
          <w:b/>
          <w:sz w:val="28"/>
          <w:szCs w:val="28"/>
        </w:rPr>
      </w:pPr>
    </w:p>
    <w:p w14:paraId="0935A564" w14:textId="77777777" w:rsidR="0043733F" w:rsidRPr="00DD1686" w:rsidRDefault="0043733F" w:rsidP="0043733F">
      <w:pPr>
        <w:rPr>
          <w:rFonts w:cs="Arial"/>
          <w:szCs w:val="24"/>
          <w:u w:val="single"/>
        </w:rPr>
      </w:pPr>
      <w:r w:rsidRPr="00DD1686">
        <w:rPr>
          <w:rFonts w:cs="Arial"/>
          <w:szCs w:val="24"/>
          <w:u w:val="single"/>
        </w:rPr>
        <w:t>Due Date Apr. 15</w:t>
      </w:r>
    </w:p>
    <w:p w14:paraId="6A16B5A2" w14:textId="77777777" w:rsidR="0043733F" w:rsidRDefault="0043733F" w:rsidP="0043733F">
      <w:pPr>
        <w:rPr>
          <w:rFonts w:cs="Arial"/>
          <w:i/>
          <w:sz w:val="22"/>
        </w:rPr>
      </w:pPr>
    </w:p>
    <w:p w14:paraId="0442EC8F" w14:textId="77777777" w:rsidR="0043733F" w:rsidRPr="00E93689" w:rsidRDefault="0043733F" w:rsidP="0043733F">
      <w:pPr>
        <w:rPr>
          <w:rFonts w:cs="Arial"/>
          <w:sz w:val="22"/>
        </w:rPr>
      </w:pPr>
      <w:r w:rsidRPr="00E93689">
        <w:rPr>
          <w:rFonts w:cs="Arial"/>
          <w:sz w:val="22"/>
        </w:rPr>
        <w:t>For this project, you have the option to</w:t>
      </w:r>
      <w:r>
        <w:rPr>
          <w:rFonts w:cs="Arial"/>
          <w:sz w:val="22"/>
        </w:rPr>
        <w:t xml:space="preserve"> collaborate on the creation of</w:t>
      </w:r>
      <w:r w:rsidRPr="00E93689">
        <w:rPr>
          <w:rFonts w:cs="Arial"/>
          <w:sz w:val="22"/>
        </w:rPr>
        <w:t xml:space="preserve"> an original dataset and two data visualizations. You will use at least 10 Jay Z songs to construct a 10 field minimum dataset. You should use the dataset to create a visualization using either Tableau Public, Google Fusion Tables, or Voyant to create data visualizations. </w:t>
      </w:r>
    </w:p>
    <w:p w14:paraId="1679E239" w14:textId="77777777" w:rsidR="0043733F" w:rsidRPr="00E93689" w:rsidRDefault="0043733F" w:rsidP="0043733F">
      <w:pPr>
        <w:rPr>
          <w:rFonts w:cs="Arial"/>
          <w:sz w:val="22"/>
        </w:rPr>
      </w:pPr>
    </w:p>
    <w:p w14:paraId="5CE867FE" w14:textId="77777777" w:rsidR="0043733F" w:rsidRPr="00E93689" w:rsidRDefault="0043733F" w:rsidP="0043733F">
      <w:pPr>
        <w:rPr>
          <w:rFonts w:cs="Arial"/>
          <w:sz w:val="22"/>
        </w:rPr>
      </w:pPr>
      <w:r w:rsidRPr="00E93689">
        <w:rPr>
          <w:rFonts w:cs="Arial"/>
          <w:sz w:val="22"/>
        </w:rPr>
        <w:t xml:space="preserve">Accompanying the dataset, you should write a 5 sentence paragraph (between 250 – 300 words) explaining the methodology of your information collection process and potential value of your dataset for interpreting the lyrical, thematic, and/or historical value of Jay Z’s music. </w:t>
      </w:r>
    </w:p>
    <w:p w14:paraId="5AEA5975" w14:textId="77777777" w:rsidR="0043733F" w:rsidRPr="00E93689" w:rsidRDefault="0043733F" w:rsidP="0043733F">
      <w:pPr>
        <w:rPr>
          <w:rFonts w:cs="Arial"/>
          <w:sz w:val="22"/>
        </w:rPr>
      </w:pPr>
    </w:p>
    <w:p w14:paraId="6B76C3B4" w14:textId="57E1B08E" w:rsidR="0043733F" w:rsidRPr="00E93689" w:rsidRDefault="0043733F" w:rsidP="0043733F">
      <w:pPr>
        <w:rPr>
          <w:rFonts w:cs="Arial"/>
          <w:sz w:val="22"/>
        </w:rPr>
      </w:pPr>
      <w:r w:rsidRPr="00E93689">
        <w:rPr>
          <w:rFonts w:cs="Arial"/>
          <w:sz w:val="22"/>
        </w:rPr>
        <w:t>For the two visualization you create, you should submit a 5 sentence para</w:t>
      </w:r>
      <w:r w:rsidR="00AF630C">
        <w:rPr>
          <w:rFonts w:cs="Arial"/>
          <w:sz w:val="22"/>
        </w:rPr>
        <w:t xml:space="preserve">graph (between 250 – 300 words), for each visualization, </w:t>
      </w:r>
      <w:r w:rsidRPr="00E93689">
        <w:rPr>
          <w:rFonts w:cs="Arial"/>
          <w:sz w:val="22"/>
        </w:rPr>
        <w:t>explaining how the image relates to an aspect of Jay Z’s music. Successful assignments will place the data visualization in proper context, use descriptive words, action verbs, incorporate literary terminology into the assignment, and adhere to proper English grammatical conventions.</w:t>
      </w:r>
    </w:p>
    <w:p w14:paraId="463EC74D" w14:textId="77777777" w:rsidR="0043733F" w:rsidRDefault="0043733F" w:rsidP="0043733F">
      <w:pPr>
        <w:rPr>
          <w:rFonts w:cs="Arial"/>
          <w:i/>
          <w:sz w:val="22"/>
        </w:rPr>
      </w:pPr>
    </w:p>
    <w:p w14:paraId="70C5B5F9" w14:textId="083F0CB5" w:rsidR="0043733F" w:rsidRPr="00AF630C" w:rsidRDefault="0043733F" w:rsidP="0043733F">
      <w:pPr>
        <w:rPr>
          <w:rFonts w:cs="Arial"/>
          <w:i/>
          <w:sz w:val="22"/>
        </w:rPr>
      </w:pPr>
      <w:r>
        <w:rPr>
          <w:rFonts w:cs="Arial"/>
          <w:i/>
          <w:sz w:val="22"/>
        </w:rPr>
        <w:t xml:space="preserve"> </w:t>
      </w:r>
    </w:p>
    <w:p w14:paraId="0C7621A6" w14:textId="7E0D1609" w:rsidR="0043733F" w:rsidRDefault="0043733F" w:rsidP="0043733F">
      <w:pPr>
        <w:rPr>
          <w:rFonts w:cs="Arial"/>
          <w:b/>
          <w:sz w:val="28"/>
          <w:szCs w:val="28"/>
        </w:rPr>
      </w:pPr>
      <w:r>
        <w:rPr>
          <w:rFonts w:cs="Arial"/>
          <w:b/>
          <w:sz w:val="28"/>
          <w:szCs w:val="28"/>
        </w:rPr>
        <w:lastRenderedPageBreak/>
        <w:t xml:space="preserve">5) </w:t>
      </w:r>
      <w:r w:rsidRPr="00485E8D">
        <w:rPr>
          <w:rFonts w:cs="Arial"/>
          <w:b/>
          <w:sz w:val="28"/>
          <w:szCs w:val="28"/>
        </w:rPr>
        <w:t xml:space="preserve">10%  — Jay Z Style </w:t>
      </w:r>
      <w:r>
        <w:rPr>
          <w:rFonts w:cs="Arial"/>
          <w:b/>
          <w:sz w:val="28"/>
          <w:szCs w:val="28"/>
        </w:rPr>
        <w:t>Project</w:t>
      </w:r>
    </w:p>
    <w:p w14:paraId="2AF59F78" w14:textId="77777777" w:rsidR="0043733F" w:rsidRDefault="0043733F" w:rsidP="0043733F">
      <w:pPr>
        <w:rPr>
          <w:rFonts w:cs="Arial"/>
          <w:b/>
          <w:sz w:val="28"/>
          <w:szCs w:val="28"/>
        </w:rPr>
      </w:pPr>
    </w:p>
    <w:p w14:paraId="2BF380FB" w14:textId="77777777" w:rsidR="0043733F" w:rsidRPr="00DD1686" w:rsidRDefault="0043733F" w:rsidP="0043733F">
      <w:pPr>
        <w:rPr>
          <w:rFonts w:cs="Arial"/>
          <w:szCs w:val="24"/>
          <w:u w:val="single"/>
        </w:rPr>
      </w:pPr>
      <w:r w:rsidRPr="00DD1686">
        <w:rPr>
          <w:rFonts w:cs="Arial"/>
          <w:szCs w:val="24"/>
          <w:u w:val="single"/>
        </w:rPr>
        <w:t xml:space="preserve">(Due Apr. 29) </w:t>
      </w:r>
    </w:p>
    <w:p w14:paraId="37A7F47A" w14:textId="77777777" w:rsidR="0043733F" w:rsidRDefault="0043733F" w:rsidP="0043733F">
      <w:pPr>
        <w:rPr>
          <w:rFonts w:cs="Arial"/>
          <w:i/>
          <w:sz w:val="22"/>
        </w:rPr>
      </w:pPr>
    </w:p>
    <w:p w14:paraId="415AB740" w14:textId="77777777" w:rsidR="0043733F" w:rsidRDefault="0043733F" w:rsidP="0043733F">
      <w:pPr>
        <w:rPr>
          <w:rFonts w:cs="Arial"/>
          <w:i/>
          <w:sz w:val="22"/>
        </w:rPr>
      </w:pPr>
      <w:r w:rsidRPr="00E93689">
        <w:rPr>
          <w:rFonts w:cs="Arial"/>
          <w:i/>
          <w:sz w:val="22"/>
        </w:rPr>
        <w:t>For this assignment, you have the option to collaborate on a</w:t>
      </w:r>
      <w:r>
        <w:rPr>
          <w:rFonts w:cs="Arial"/>
          <w:i/>
          <w:sz w:val="22"/>
        </w:rPr>
        <w:t>n</w:t>
      </w:r>
      <w:r w:rsidRPr="00E93689">
        <w:rPr>
          <w:rFonts w:cs="Arial"/>
          <w:i/>
          <w:sz w:val="22"/>
        </w:rPr>
        <w:t xml:space="preserve"> </w:t>
      </w:r>
      <w:r>
        <w:rPr>
          <w:rFonts w:cs="Arial"/>
          <w:i/>
          <w:sz w:val="22"/>
        </w:rPr>
        <w:t xml:space="preserve">700 – 1000 word article focusing on a specific aspect of Jay Z’s music. </w:t>
      </w:r>
    </w:p>
    <w:p w14:paraId="5034DE4D" w14:textId="77777777" w:rsidR="0043733F" w:rsidRDefault="0043733F" w:rsidP="0043733F">
      <w:pPr>
        <w:rPr>
          <w:rFonts w:cs="Arial"/>
          <w:i/>
          <w:sz w:val="22"/>
        </w:rPr>
      </w:pPr>
    </w:p>
    <w:p w14:paraId="174117D3" w14:textId="77777777" w:rsidR="0043733F" w:rsidRDefault="0043733F" w:rsidP="0043733F">
      <w:pPr>
        <w:rPr>
          <w:rFonts w:cs="Arial"/>
          <w:i/>
          <w:sz w:val="22"/>
        </w:rPr>
      </w:pPr>
      <w:r>
        <w:rPr>
          <w:rFonts w:cs="Arial"/>
          <w:i/>
          <w:sz w:val="22"/>
        </w:rPr>
        <w:t>The format of the project should mirror an online article. As a result, paragraphs may be restructured in order to make the project more visually appealing. For instance, n</w:t>
      </w:r>
      <w:r w:rsidRPr="00956FCB">
        <w:rPr>
          <w:rFonts w:cs="Arial"/>
          <w:i/>
          <w:sz w:val="22"/>
        </w:rPr>
        <w:t>ewspaper articles have short paragraphs, often one to three sentences. The sentences are usually simpler, declarative sentences, as well--although not always.</w:t>
      </w:r>
      <w:r>
        <w:rPr>
          <w:rFonts w:cs="Arial"/>
          <w:i/>
          <w:sz w:val="22"/>
        </w:rPr>
        <w:t xml:space="preserve"> </w:t>
      </w:r>
    </w:p>
    <w:p w14:paraId="373BCA0D" w14:textId="77777777" w:rsidR="0043733F" w:rsidRDefault="0043733F" w:rsidP="0043733F">
      <w:pPr>
        <w:rPr>
          <w:rFonts w:cs="Arial"/>
          <w:i/>
          <w:sz w:val="22"/>
        </w:rPr>
      </w:pPr>
    </w:p>
    <w:p w14:paraId="0BC32ABE" w14:textId="77777777" w:rsidR="0043733F" w:rsidRDefault="0043733F" w:rsidP="0043733F">
      <w:pPr>
        <w:rPr>
          <w:rFonts w:cs="Arial"/>
          <w:i/>
          <w:sz w:val="22"/>
        </w:rPr>
      </w:pPr>
      <w:r>
        <w:rPr>
          <w:rFonts w:cs="Arial"/>
          <w:i/>
          <w:sz w:val="22"/>
        </w:rPr>
        <w:t xml:space="preserve">In this assignment, you should explain a specific component of Jay Z’s linguistic style, address a particular recurring theme, connect his work to the larger field of African American literature, and incorporate 3 data visualizations. </w:t>
      </w:r>
    </w:p>
    <w:p w14:paraId="594B8294" w14:textId="77777777" w:rsidR="0043733F" w:rsidRDefault="0043733F" w:rsidP="0043733F">
      <w:pPr>
        <w:rPr>
          <w:rFonts w:cs="Arial"/>
          <w:i/>
          <w:sz w:val="22"/>
        </w:rPr>
      </w:pPr>
    </w:p>
    <w:p w14:paraId="40DD5383" w14:textId="77777777" w:rsidR="0043733F" w:rsidRDefault="0043733F" w:rsidP="0043733F">
      <w:pPr>
        <w:rPr>
          <w:rFonts w:cs="Arial"/>
          <w:i/>
          <w:sz w:val="22"/>
        </w:rPr>
      </w:pPr>
      <w:r>
        <w:rPr>
          <w:rFonts w:cs="Arial"/>
          <w:i/>
          <w:sz w:val="22"/>
        </w:rPr>
        <w:t>In addition, quantitative data should be used to back up the claims made in the overall project. There should be a clearly identifiable problem and evidence be presented logically and coherently in order to off</w:t>
      </w:r>
    </w:p>
    <w:p w14:paraId="05D9AA13" w14:textId="77777777" w:rsidR="0043733F" w:rsidRDefault="0043733F" w:rsidP="0043733F">
      <w:pPr>
        <w:rPr>
          <w:rFonts w:cs="Arial"/>
          <w:i/>
          <w:sz w:val="22"/>
        </w:rPr>
      </w:pPr>
    </w:p>
    <w:p w14:paraId="0A5E5A72" w14:textId="77777777" w:rsidR="0043733F" w:rsidRDefault="0043733F" w:rsidP="0043733F">
      <w:pPr>
        <w:rPr>
          <w:rFonts w:cs="Arial"/>
          <w:i/>
          <w:sz w:val="22"/>
        </w:rPr>
      </w:pPr>
      <w:r>
        <w:rPr>
          <w:rFonts w:cs="Arial"/>
          <w:i/>
          <w:sz w:val="22"/>
        </w:rPr>
        <w:t xml:space="preserve">Successful project will be evaluated on </w:t>
      </w:r>
      <w:r w:rsidRPr="008921B2">
        <w:rPr>
          <w:rFonts w:cs="Arial"/>
          <w:i/>
          <w:sz w:val="22"/>
        </w:rPr>
        <w:t xml:space="preserve">the ability </w:t>
      </w:r>
      <w:r>
        <w:rPr>
          <w:rFonts w:cs="Arial"/>
          <w:i/>
          <w:sz w:val="22"/>
        </w:rPr>
        <w:t>to</w:t>
      </w:r>
    </w:p>
    <w:p w14:paraId="60C07C16" w14:textId="77777777" w:rsidR="0043733F" w:rsidRPr="008921B2" w:rsidRDefault="0043733F" w:rsidP="0043733F">
      <w:pPr>
        <w:pStyle w:val="ListParagraph"/>
        <w:numPr>
          <w:ilvl w:val="0"/>
          <w:numId w:val="13"/>
        </w:numPr>
        <w:rPr>
          <w:rFonts w:cs="Arial"/>
          <w:i/>
          <w:sz w:val="22"/>
        </w:rPr>
      </w:pPr>
      <w:r>
        <w:rPr>
          <w:rFonts w:cs="Arial"/>
          <w:i/>
          <w:sz w:val="22"/>
        </w:rPr>
        <w:t>adhere to all assignment guidelines</w:t>
      </w:r>
      <w:r w:rsidRPr="008921B2">
        <w:rPr>
          <w:rFonts w:cs="Arial"/>
          <w:i/>
          <w:sz w:val="22"/>
        </w:rPr>
        <w:t xml:space="preserve"> </w:t>
      </w:r>
    </w:p>
    <w:p w14:paraId="53654C6E" w14:textId="77777777" w:rsidR="0043733F" w:rsidRPr="008921B2" w:rsidRDefault="0043733F" w:rsidP="0043733F">
      <w:pPr>
        <w:pStyle w:val="ListParagraph"/>
        <w:numPr>
          <w:ilvl w:val="0"/>
          <w:numId w:val="13"/>
        </w:numPr>
        <w:rPr>
          <w:rFonts w:cs="Arial"/>
          <w:i/>
          <w:sz w:val="22"/>
        </w:rPr>
      </w:pPr>
      <w:r w:rsidRPr="008921B2">
        <w:rPr>
          <w:rFonts w:cs="Arial"/>
          <w:i/>
          <w:sz w:val="22"/>
        </w:rPr>
        <w:t>present and maintain coherent argument</w:t>
      </w:r>
      <w:r>
        <w:rPr>
          <w:rFonts w:cs="Arial"/>
          <w:i/>
          <w:sz w:val="22"/>
        </w:rPr>
        <w:t xml:space="preserve"> throughout the article</w:t>
      </w:r>
    </w:p>
    <w:p w14:paraId="7031FC23" w14:textId="77777777" w:rsidR="0043733F" w:rsidRDefault="0043733F" w:rsidP="0043733F">
      <w:pPr>
        <w:pStyle w:val="ListParagraph"/>
        <w:numPr>
          <w:ilvl w:val="0"/>
          <w:numId w:val="13"/>
        </w:numPr>
        <w:rPr>
          <w:rFonts w:cs="Arial"/>
          <w:i/>
          <w:sz w:val="22"/>
        </w:rPr>
      </w:pPr>
      <w:r w:rsidRPr="008921B2">
        <w:rPr>
          <w:rFonts w:cs="Arial"/>
          <w:i/>
          <w:sz w:val="22"/>
        </w:rPr>
        <w:t xml:space="preserve">incorporate and properly contextualize </w:t>
      </w:r>
      <w:r>
        <w:rPr>
          <w:rFonts w:cs="Arial"/>
          <w:i/>
          <w:sz w:val="22"/>
        </w:rPr>
        <w:t>3 data visualization</w:t>
      </w:r>
      <w:r w:rsidRPr="008921B2">
        <w:rPr>
          <w:rFonts w:cs="Arial"/>
          <w:i/>
          <w:sz w:val="22"/>
        </w:rPr>
        <w:t xml:space="preserve"> </w:t>
      </w:r>
    </w:p>
    <w:p w14:paraId="48A2C54C" w14:textId="77777777" w:rsidR="0043733F" w:rsidRDefault="0043733F" w:rsidP="0043733F">
      <w:pPr>
        <w:pStyle w:val="ListParagraph"/>
        <w:numPr>
          <w:ilvl w:val="0"/>
          <w:numId w:val="13"/>
        </w:numPr>
        <w:rPr>
          <w:rFonts w:cs="Arial"/>
          <w:i/>
          <w:sz w:val="22"/>
        </w:rPr>
      </w:pPr>
      <w:r w:rsidRPr="008921B2">
        <w:rPr>
          <w:rFonts w:cs="Arial"/>
          <w:i/>
          <w:sz w:val="22"/>
        </w:rPr>
        <w:t>use credible and relevant sources to back up cla</w:t>
      </w:r>
      <w:r>
        <w:rPr>
          <w:rFonts w:cs="Arial"/>
          <w:i/>
          <w:sz w:val="22"/>
        </w:rPr>
        <w:t>ims</w:t>
      </w:r>
    </w:p>
    <w:p w14:paraId="2777D4BF" w14:textId="77777777" w:rsidR="0043733F" w:rsidRDefault="0043733F" w:rsidP="0043733F">
      <w:pPr>
        <w:pStyle w:val="ListParagraph"/>
        <w:numPr>
          <w:ilvl w:val="0"/>
          <w:numId w:val="13"/>
        </w:numPr>
        <w:rPr>
          <w:rFonts w:cs="Arial"/>
          <w:i/>
          <w:sz w:val="22"/>
        </w:rPr>
      </w:pPr>
      <w:r>
        <w:rPr>
          <w:rFonts w:cs="Arial"/>
          <w:i/>
          <w:sz w:val="22"/>
        </w:rPr>
        <w:t xml:space="preserve">use proper language and grammatical conventions </w:t>
      </w:r>
    </w:p>
    <w:p w14:paraId="3B295896" w14:textId="77777777" w:rsidR="0043733F" w:rsidRDefault="0043733F" w:rsidP="0043733F">
      <w:pPr>
        <w:pStyle w:val="ListParagraph"/>
        <w:numPr>
          <w:ilvl w:val="0"/>
          <w:numId w:val="13"/>
        </w:numPr>
        <w:rPr>
          <w:rFonts w:cs="Arial"/>
          <w:i/>
          <w:sz w:val="22"/>
        </w:rPr>
      </w:pPr>
      <w:r>
        <w:rPr>
          <w:rFonts w:cs="Arial"/>
          <w:i/>
          <w:sz w:val="22"/>
        </w:rPr>
        <w:t xml:space="preserve">incorporate a paragraph connecting Jay Z to a specific component of African American literature </w:t>
      </w:r>
    </w:p>
    <w:p w14:paraId="3FFEA579" w14:textId="502E34E8" w:rsidR="0043733F" w:rsidRDefault="0043733F" w:rsidP="0043733F">
      <w:pPr>
        <w:pStyle w:val="ListParagraph"/>
        <w:numPr>
          <w:ilvl w:val="0"/>
          <w:numId w:val="13"/>
        </w:numPr>
        <w:rPr>
          <w:rFonts w:cs="Arial"/>
          <w:i/>
          <w:sz w:val="22"/>
        </w:rPr>
      </w:pPr>
      <w:r>
        <w:rPr>
          <w:rFonts w:cs="Arial"/>
          <w:i/>
          <w:sz w:val="22"/>
        </w:rPr>
        <w:t>refer to/discuss at least 5 Jay Z songs in article</w:t>
      </w:r>
    </w:p>
    <w:p w14:paraId="57978BAD" w14:textId="220DCBC7" w:rsidR="0043733F" w:rsidRPr="0043733F" w:rsidRDefault="0043733F" w:rsidP="0043733F">
      <w:pPr>
        <w:pStyle w:val="ListParagraph"/>
        <w:numPr>
          <w:ilvl w:val="0"/>
          <w:numId w:val="13"/>
        </w:numPr>
        <w:rPr>
          <w:rFonts w:cs="Arial"/>
          <w:i/>
          <w:sz w:val="22"/>
        </w:rPr>
      </w:pPr>
      <w:r>
        <w:rPr>
          <w:rFonts w:cs="Arial"/>
          <w:i/>
          <w:sz w:val="22"/>
        </w:rPr>
        <w:t>have</w:t>
      </w:r>
      <w:r w:rsidRPr="0043733F">
        <w:rPr>
          <w:rFonts w:cs="Arial"/>
          <w:i/>
          <w:sz w:val="22"/>
        </w:rPr>
        <w:t xml:space="preserve"> a minimum of 700 words but not exceeding 1,000 words</w:t>
      </w:r>
    </w:p>
    <w:p w14:paraId="6BD64CE1" w14:textId="77777777" w:rsidR="0043733F" w:rsidRDefault="0043733F" w:rsidP="00243D70">
      <w:pPr>
        <w:jc w:val="center"/>
        <w:rPr>
          <w:b/>
        </w:rPr>
      </w:pPr>
    </w:p>
    <w:p w14:paraId="17503632" w14:textId="77777777" w:rsidR="0043733F" w:rsidRDefault="0043733F" w:rsidP="00243D70">
      <w:pPr>
        <w:jc w:val="center"/>
        <w:rPr>
          <w:b/>
        </w:rPr>
      </w:pPr>
    </w:p>
    <w:p w14:paraId="7B3BE9B6" w14:textId="77777777" w:rsidR="0043733F" w:rsidRDefault="0043733F" w:rsidP="00243D70">
      <w:pPr>
        <w:jc w:val="center"/>
        <w:rPr>
          <w:b/>
        </w:rPr>
      </w:pPr>
    </w:p>
    <w:p w14:paraId="4481EB3F" w14:textId="77777777" w:rsidR="0043733F" w:rsidRDefault="0043733F" w:rsidP="00243D70">
      <w:pPr>
        <w:jc w:val="center"/>
        <w:rPr>
          <w:b/>
        </w:rPr>
      </w:pPr>
    </w:p>
    <w:p w14:paraId="472A9ABD" w14:textId="77777777" w:rsidR="0043733F" w:rsidRDefault="0043733F" w:rsidP="00243D70">
      <w:pPr>
        <w:jc w:val="center"/>
        <w:rPr>
          <w:b/>
        </w:rPr>
      </w:pPr>
    </w:p>
    <w:p w14:paraId="487F301B" w14:textId="77777777" w:rsidR="0043733F" w:rsidRDefault="0043733F" w:rsidP="00243D70">
      <w:pPr>
        <w:jc w:val="center"/>
        <w:rPr>
          <w:b/>
        </w:rPr>
      </w:pPr>
    </w:p>
    <w:p w14:paraId="526567C8" w14:textId="77777777" w:rsidR="0043733F" w:rsidRDefault="0043733F" w:rsidP="00243D70">
      <w:pPr>
        <w:jc w:val="center"/>
        <w:rPr>
          <w:b/>
        </w:rPr>
      </w:pPr>
    </w:p>
    <w:p w14:paraId="174B33AF" w14:textId="77777777" w:rsidR="0043733F" w:rsidRDefault="0043733F" w:rsidP="00243D70">
      <w:pPr>
        <w:jc w:val="center"/>
        <w:rPr>
          <w:b/>
        </w:rPr>
      </w:pPr>
    </w:p>
    <w:p w14:paraId="3B0A73C0" w14:textId="77777777" w:rsidR="0043733F" w:rsidRDefault="0043733F" w:rsidP="00243D70">
      <w:pPr>
        <w:jc w:val="center"/>
        <w:rPr>
          <w:b/>
        </w:rPr>
      </w:pPr>
    </w:p>
    <w:p w14:paraId="1B0768EA" w14:textId="77777777" w:rsidR="0043733F" w:rsidRDefault="0043733F" w:rsidP="00243D70">
      <w:pPr>
        <w:jc w:val="center"/>
        <w:rPr>
          <w:b/>
        </w:rPr>
      </w:pPr>
    </w:p>
    <w:p w14:paraId="06509C86" w14:textId="77777777" w:rsidR="0043733F" w:rsidRDefault="0043733F" w:rsidP="00243D70">
      <w:pPr>
        <w:jc w:val="center"/>
        <w:rPr>
          <w:b/>
        </w:rPr>
      </w:pPr>
    </w:p>
    <w:p w14:paraId="5D91670B" w14:textId="77777777" w:rsidR="0043733F" w:rsidRDefault="0043733F" w:rsidP="00243D70">
      <w:pPr>
        <w:jc w:val="center"/>
        <w:rPr>
          <w:b/>
        </w:rPr>
      </w:pPr>
    </w:p>
    <w:p w14:paraId="2E2AEAD6" w14:textId="77777777" w:rsidR="0043733F" w:rsidRDefault="0043733F" w:rsidP="00243D70">
      <w:pPr>
        <w:jc w:val="center"/>
        <w:rPr>
          <w:b/>
        </w:rPr>
      </w:pPr>
    </w:p>
    <w:p w14:paraId="57135BAB" w14:textId="77777777" w:rsidR="0043733F" w:rsidRDefault="0043733F" w:rsidP="00243D70">
      <w:pPr>
        <w:jc w:val="center"/>
        <w:rPr>
          <w:b/>
        </w:rPr>
      </w:pPr>
    </w:p>
    <w:p w14:paraId="1CB08777" w14:textId="77777777" w:rsidR="0043733F" w:rsidRDefault="0043733F" w:rsidP="00243D70">
      <w:pPr>
        <w:jc w:val="center"/>
        <w:rPr>
          <w:b/>
        </w:rPr>
      </w:pPr>
    </w:p>
    <w:p w14:paraId="3B4999A0" w14:textId="77777777" w:rsidR="0043733F" w:rsidRDefault="0043733F" w:rsidP="00243D70">
      <w:pPr>
        <w:jc w:val="center"/>
        <w:rPr>
          <w:b/>
        </w:rPr>
      </w:pPr>
    </w:p>
    <w:p w14:paraId="38BE4628" w14:textId="77777777" w:rsidR="0043733F" w:rsidRDefault="0043733F" w:rsidP="008C4A5F">
      <w:pPr>
        <w:rPr>
          <w:b/>
        </w:rPr>
      </w:pPr>
    </w:p>
    <w:p w14:paraId="48E20FAA" w14:textId="77777777" w:rsidR="00484373" w:rsidRDefault="00484373" w:rsidP="00243D70">
      <w:pPr>
        <w:jc w:val="center"/>
        <w:rPr>
          <w:b/>
        </w:rPr>
      </w:pPr>
      <w:r>
        <w:rPr>
          <w:b/>
        </w:rPr>
        <w:lastRenderedPageBreak/>
        <w:t>Spring 2016 Course Schedule</w:t>
      </w:r>
    </w:p>
    <w:p w14:paraId="237FDA3B" w14:textId="77777777" w:rsidR="00484373" w:rsidRDefault="00484373">
      <w:pPr>
        <w:rPr>
          <w:b/>
        </w:rPr>
      </w:pPr>
    </w:p>
    <w:p w14:paraId="7AE3CB5E" w14:textId="77777777" w:rsidR="00A30BC1" w:rsidRPr="00A30BC1" w:rsidRDefault="007B3821">
      <w:pPr>
        <w:rPr>
          <w:b/>
        </w:rPr>
      </w:pPr>
      <w:r w:rsidRPr="00A30BC1">
        <w:rPr>
          <w:b/>
        </w:rPr>
        <w:t>Week 1</w:t>
      </w:r>
      <w:r w:rsidR="00A30BC1" w:rsidRPr="00A30BC1">
        <w:rPr>
          <w:b/>
        </w:rPr>
        <w:t xml:space="preserve">: Course Introduction </w:t>
      </w:r>
    </w:p>
    <w:p w14:paraId="0FFDCF5C" w14:textId="04B3EA6C" w:rsidR="007B3821" w:rsidRDefault="00244A29">
      <w:r>
        <w:t xml:space="preserve">W </w:t>
      </w:r>
      <w:r w:rsidR="00484373">
        <w:t>(Jan. 20)</w:t>
      </w:r>
      <w:r w:rsidR="007B3821">
        <w:t xml:space="preserve">: </w:t>
      </w:r>
      <w:r w:rsidR="0043733F">
        <w:t xml:space="preserve">Class Introduction </w:t>
      </w:r>
    </w:p>
    <w:p w14:paraId="087C8A89" w14:textId="60758076" w:rsidR="00263185" w:rsidRDefault="00244A29">
      <w:r>
        <w:t>F</w:t>
      </w:r>
      <w:r w:rsidR="00484373">
        <w:t xml:space="preserve"> (Jan. 22):</w:t>
      </w:r>
      <w:r w:rsidR="00263185">
        <w:t xml:space="preserve"> </w:t>
      </w:r>
      <w:r w:rsidR="0043733F">
        <w:t xml:space="preserve">Wikipedia: </w:t>
      </w:r>
      <w:hyperlink r:id="rId18" w:history="1">
        <w:r w:rsidR="0043733F" w:rsidRPr="00244A29">
          <w:rPr>
            <w:rStyle w:val="Hyperlink"/>
          </w:rPr>
          <w:t>African American Lite</w:t>
        </w:r>
        <w:r w:rsidRPr="00244A29">
          <w:rPr>
            <w:rStyle w:val="Hyperlink"/>
          </w:rPr>
          <w:t>r</w:t>
        </w:r>
        <w:r w:rsidR="0043733F" w:rsidRPr="00244A29">
          <w:rPr>
            <w:rStyle w:val="Hyperlink"/>
          </w:rPr>
          <w:t>ature</w:t>
        </w:r>
      </w:hyperlink>
      <w:r w:rsidR="0043733F">
        <w:t xml:space="preserve"> </w:t>
      </w:r>
      <w:r>
        <w:t xml:space="preserve">and </w:t>
      </w:r>
      <w:hyperlink r:id="rId19" w:history="1">
        <w:r w:rsidRPr="00244A29">
          <w:rPr>
            <w:rStyle w:val="Hyperlink"/>
          </w:rPr>
          <w:t>Rapping</w:t>
        </w:r>
      </w:hyperlink>
      <w:r>
        <w:t xml:space="preserve"> </w:t>
      </w:r>
    </w:p>
    <w:p w14:paraId="44CC4B28" w14:textId="77777777" w:rsidR="00484373" w:rsidRDefault="00484373"/>
    <w:p w14:paraId="6C6C1006" w14:textId="77777777" w:rsidR="00484373" w:rsidRPr="0020306E" w:rsidRDefault="00484373">
      <w:pPr>
        <w:rPr>
          <w:b/>
        </w:rPr>
      </w:pPr>
      <w:r w:rsidRPr="0020306E">
        <w:rPr>
          <w:b/>
        </w:rPr>
        <w:t>Week 2:</w:t>
      </w:r>
      <w:r w:rsidR="0020306E" w:rsidRPr="0020306E">
        <w:rPr>
          <w:b/>
        </w:rPr>
        <w:t xml:space="preserve"> Software Training </w:t>
      </w:r>
    </w:p>
    <w:p w14:paraId="08AFB5DC" w14:textId="2E4B5BF3" w:rsidR="00484373" w:rsidRDefault="00484373">
      <w:r>
        <w:t>M (Jan. 25):</w:t>
      </w:r>
      <w:r w:rsidR="00244A29">
        <w:t xml:space="preserve"> December 4</w:t>
      </w:r>
      <w:r w:rsidR="00244A29" w:rsidRPr="0037333C">
        <w:rPr>
          <w:vertAlign w:val="superscript"/>
        </w:rPr>
        <w:t>th</w:t>
      </w:r>
      <w:r w:rsidR="00244A29">
        <w:t xml:space="preserve"> (The Black Album) and </w:t>
      </w:r>
      <w:hyperlink r:id="rId20" w:history="1">
        <w:r w:rsidR="00244A29" w:rsidRPr="00EF521C">
          <w:rPr>
            <w:rStyle w:val="Hyperlink"/>
          </w:rPr>
          <w:t>Jay Z CNN- Decoded Interview</w:t>
        </w:r>
      </w:hyperlink>
      <w:r w:rsidR="00244A29">
        <w:t xml:space="preserve"> (Nov. 2010)</w:t>
      </w:r>
    </w:p>
    <w:p w14:paraId="57E0802D" w14:textId="16CE0603" w:rsidR="00484373" w:rsidRDefault="00484373">
      <w:r>
        <w:t>W (Jan. 27):</w:t>
      </w:r>
      <w:r w:rsidR="00244A29">
        <w:t xml:space="preserve"> How To Use Google for Research (Library 315A)</w:t>
      </w:r>
    </w:p>
    <w:p w14:paraId="5AA23495" w14:textId="717487E8" w:rsidR="00484373" w:rsidRDefault="00484373">
      <w:r>
        <w:t>F (Jan. 29):</w:t>
      </w:r>
      <w:r w:rsidR="00463113">
        <w:t xml:space="preserve"> </w:t>
      </w:r>
      <w:r w:rsidR="00244A29">
        <w:t>Metadata Session (Library 315A)</w:t>
      </w:r>
    </w:p>
    <w:p w14:paraId="1BC82A19" w14:textId="77777777" w:rsidR="00484373" w:rsidRDefault="00484373"/>
    <w:p w14:paraId="6903BF1F" w14:textId="072BD2E2" w:rsidR="00484373" w:rsidRPr="0020306E" w:rsidRDefault="00484373">
      <w:pPr>
        <w:rPr>
          <w:b/>
        </w:rPr>
      </w:pPr>
      <w:r w:rsidRPr="0020306E">
        <w:rPr>
          <w:b/>
        </w:rPr>
        <w:t>Week 3:</w:t>
      </w:r>
      <w:r w:rsidR="0020306E" w:rsidRPr="0020306E">
        <w:rPr>
          <w:b/>
        </w:rPr>
        <w:t xml:space="preserve"> </w:t>
      </w:r>
      <w:r w:rsidR="008E3887">
        <w:rPr>
          <w:b/>
        </w:rPr>
        <w:t>Who is Jay Z?</w:t>
      </w:r>
    </w:p>
    <w:p w14:paraId="1D734565" w14:textId="4A970C18" w:rsidR="00244A29" w:rsidRDefault="00484373">
      <w:r>
        <w:t>M (Feb. 1):</w:t>
      </w:r>
      <w:r w:rsidR="00FD395E">
        <w:t xml:space="preserve"> </w:t>
      </w:r>
      <w:r w:rsidR="00244A29">
        <w:t>Overview of Tableau Public (Library 315A)</w:t>
      </w:r>
    </w:p>
    <w:p w14:paraId="448436BC" w14:textId="493B529A" w:rsidR="00484373" w:rsidRDefault="00484373">
      <w:r>
        <w:t>W (Feb. 3):</w:t>
      </w:r>
      <w:r w:rsidR="002405D2">
        <w:t xml:space="preserve"> </w:t>
      </w:r>
      <w:r w:rsidR="00244A29">
        <w:t xml:space="preserve">Voyant Software Training and </w:t>
      </w:r>
      <w:r w:rsidR="008E3887">
        <w:t xml:space="preserve">Never Change (The Blueprint)  </w:t>
      </w:r>
    </w:p>
    <w:p w14:paraId="3656FFEE" w14:textId="1060327F" w:rsidR="00463113" w:rsidRDefault="0020306E">
      <w:pPr>
        <w:rPr>
          <w:i/>
        </w:rPr>
      </w:pPr>
      <w:r w:rsidRPr="00E30F15">
        <w:t>F</w:t>
      </w:r>
      <w:r w:rsidRPr="0020306E">
        <w:rPr>
          <w:i/>
        </w:rPr>
        <w:t xml:space="preserve"> (Feb. 5):</w:t>
      </w:r>
      <w:r w:rsidR="00244A29">
        <w:t xml:space="preserve"> Voyant Software Training Continued</w:t>
      </w:r>
    </w:p>
    <w:p w14:paraId="41F6DF79" w14:textId="77777777" w:rsidR="00484373" w:rsidRDefault="00484373"/>
    <w:p w14:paraId="36E7FB33" w14:textId="3276939E" w:rsidR="00484373" w:rsidRPr="0020306E" w:rsidRDefault="00484373">
      <w:pPr>
        <w:rPr>
          <w:b/>
        </w:rPr>
      </w:pPr>
      <w:r w:rsidRPr="0020306E">
        <w:rPr>
          <w:b/>
        </w:rPr>
        <w:t xml:space="preserve">Week 4: </w:t>
      </w:r>
      <w:r w:rsidR="00801FC9">
        <w:rPr>
          <w:b/>
        </w:rPr>
        <w:t xml:space="preserve">Social Philosophy </w:t>
      </w:r>
    </w:p>
    <w:p w14:paraId="45D4A955" w14:textId="644C6C44" w:rsidR="00DC7A62" w:rsidRDefault="00484373" w:rsidP="00DC7A62">
      <w:r>
        <w:t>M (Feb. 8):</w:t>
      </w:r>
      <w:r w:rsidR="00A9345F">
        <w:t xml:space="preserve"> </w:t>
      </w:r>
      <w:r w:rsidR="00DC7A62">
        <w:t>Regrets (Reasonable Doubt)/Can I Live (Reasonable Doubt)</w:t>
      </w:r>
    </w:p>
    <w:p w14:paraId="22185C4C" w14:textId="7F69FC42" w:rsidR="00484373" w:rsidRDefault="00484373">
      <w:r>
        <w:t>W (Feb. 10):</w:t>
      </w:r>
      <w:r w:rsidR="008E3887">
        <w:t xml:space="preserve"> </w:t>
      </w:r>
      <w:r w:rsidR="00801FC9">
        <w:t>Dead Presidents II (Reasonable Doubt)</w:t>
      </w:r>
    </w:p>
    <w:p w14:paraId="557DF4E6" w14:textId="7F70677C" w:rsidR="00244A29" w:rsidRDefault="003D26D5" w:rsidP="00463113">
      <w:r w:rsidRPr="00E30F15">
        <w:t>F</w:t>
      </w:r>
      <w:r>
        <w:rPr>
          <w:i/>
        </w:rPr>
        <w:t xml:space="preserve"> (Feb. 12</w:t>
      </w:r>
      <w:r w:rsidR="0020306E" w:rsidRPr="0020306E">
        <w:rPr>
          <w:i/>
        </w:rPr>
        <w:t>)</w:t>
      </w:r>
      <w:r>
        <w:rPr>
          <w:i/>
        </w:rPr>
        <w:t>:</w:t>
      </w:r>
      <w:r w:rsidR="00463113" w:rsidRPr="00463113">
        <w:t xml:space="preserve"> </w:t>
      </w:r>
      <w:hyperlink r:id="rId21" w:history="1">
        <w:r w:rsidR="00244A29" w:rsidRPr="00CA16BB">
          <w:rPr>
            <w:rStyle w:val="Hyperlink"/>
          </w:rPr>
          <w:t>Reasonable Doub</w:t>
        </w:r>
        <w:r w:rsidR="00CA16BB" w:rsidRPr="00CA16BB">
          <w:rPr>
            <w:rStyle w:val="Hyperlink"/>
          </w:rPr>
          <w:t>t Interview</w:t>
        </w:r>
      </w:hyperlink>
      <w:r w:rsidR="00CA16BB">
        <w:t xml:space="preserve"> (1997) </w:t>
      </w:r>
    </w:p>
    <w:p w14:paraId="6C99E567" w14:textId="77777777" w:rsidR="00484373" w:rsidRDefault="00484373"/>
    <w:p w14:paraId="6702863E" w14:textId="5E53A8A9" w:rsidR="00484373" w:rsidRPr="0020306E" w:rsidRDefault="00484373">
      <w:pPr>
        <w:rPr>
          <w:b/>
        </w:rPr>
      </w:pPr>
      <w:r w:rsidRPr="0020306E">
        <w:rPr>
          <w:b/>
        </w:rPr>
        <w:t>Week 5:</w:t>
      </w:r>
      <w:r w:rsidR="002D051E">
        <w:rPr>
          <w:b/>
        </w:rPr>
        <w:t xml:space="preserve"> </w:t>
      </w:r>
      <w:r w:rsidR="004162B4">
        <w:rPr>
          <w:b/>
        </w:rPr>
        <w:t xml:space="preserve">Boasting </w:t>
      </w:r>
    </w:p>
    <w:p w14:paraId="66E4F307" w14:textId="6E468E3F" w:rsidR="00484373" w:rsidRDefault="00484373">
      <w:r>
        <w:t>M (Feb. 15):</w:t>
      </w:r>
      <w:r w:rsidR="002405D2">
        <w:t xml:space="preserve"> </w:t>
      </w:r>
      <w:r w:rsidR="008E3887">
        <w:t>Public Service Announcement (Black Album)</w:t>
      </w:r>
    </w:p>
    <w:p w14:paraId="784C5311" w14:textId="697CC1B1" w:rsidR="00484373" w:rsidRDefault="00484373">
      <w:r>
        <w:t>W (Feb. 17):</w:t>
      </w:r>
      <w:r w:rsidR="008E3887">
        <w:t xml:space="preserve"> What More Can I Say (Black Album)</w:t>
      </w:r>
    </w:p>
    <w:p w14:paraId="52338523" w14:textId="201AD774" w:rsidR="00CA16BB" w:rsidRPr="004162B4" w:rsidRDefault="00484373" w:rsidP="00CA16BB">
      <w:pPr>
        <w:rPr>
          <w:b/>
        </w:rPr>
      </w:pPr>
      <w:r w:rsidRPr="001C7DCF">
        <w:rPr>
          <w:b/>
        </w:rPr>
        <w:t>F</w:t>
      </w:r>
      <w:r w:rsidRPr="001C7DCF">
        <w:rPr>
          <w:b/>
          <w:i/>
        </w:rPr>
        <w:t xml:space="preserve"> (Feb. 19</w:t>
      </w:r>
      <w:r w:rsidR="001C7DCF" w:rsidRPr="001C7DCF">
        <w:rPr>
          <w:b/>
          <w:i/>
        </w:rPr>
        <w:t>—Assignment #1 Due</w:t>
      </w:r>
      <w:r w:rsidR="003D26D5" w:rsidRPr="001C7DCF">
        <w:rPr>
          <w:b/>
          <w:i/>
        </w:rPr>
        <w:t>)</w:t>
      </w:r>
      <w:r w:rsidR="003D26D5" w:rsidRPr="001C7DCF">
        <w:rPr>
          <w:b/>
        </w:rPr>
        <w:t xml:space="preserve">: </w:t>
      </w:r>
      <w:hyperlink r:id="rId22" w:history="1">
        <w:r w:rsidR="00CA16BB" w:rsidRPr="00CA16BB">
          <w:rPr>
            <w:rStyle w:val="Hyperlink"/>
          </w:rPr>
          <w:t>Bill Maher’s ‘Real Time’ with Jay Z</w:t>
        </w:r>
      </w:hyperlink>
      <w:r w:rsidR="00CA16BB">
        <w:rPr>
          <w:b/>
        </w:rPr>
        <w:t xml:space="preserve"> </w:t>
      </w:r>
    </w:p>
    <w:p w14:paraId="799D97E5" w14:textId="77777777" w:rsidR="00484373" w:rsidRDefault="00484373"/>
    <w:p w14:paraId="2DD92461" w14:textId="4DD4AAE8" w:rsidR="00484373" w:rsidRPr="0020306E" w:rsidRDefault="00484373">
      <w:pPr>
        <w:rPr>
          <w:b/>
        </w:rPr>
      </w:pPr>
      <w:r w:rsidRPr="0020306E">
        <w:rPr>
          <w:b/>
        </w:rPr>
        <w:t>Week 6:</w:t>
      </w:r>
      <w:r w:rsidR="0020306E" w:rsidRPr="0020306E">
        <w:rPr>
          <w:b/>
        </w:rPr>
        <w:t xml:space="preserve"> </w:t>
      </w:r>
      <w:r w:rsidR="004162B4">
        <w:rPr>
          <w:b/>
        </w:rPr>
        <w:t xml:space="preserve">Cultural Hero </w:t>
      </w:r>
    </w:p>
    <w:p w14:paraId="7E555E33" w14:textId="19B68099" w:rsidR="00484373" w:rsidRDefault="00484373">
      <w:r>
        <w:t>M (Feb. 22):</w:t>
      </w:r>
      <w:r w:rsidR="008E3887">
        <w:t xml:space="preserve"> Takeover (Blueprint)</w:t>
      </w:r>
    </w:p>
    <w:p w14:paraId="2C0BB6E0" w14:textId="3763C187" w:rsidR="00484373" w:rsidRDefault="00484373">
      <w:r>
        <w:t>W (Feb. 24):</w:t>
      </w:r>
      <w:r w:rsidR="008E3887">
        <w:t xml:space="preserve"> </w:t>
      </w:r>
      <w:r w:rsidR="00DC7A62">
        <w:t>Renegade (Blueprint)</w:t>
      </w:r>
    </w:p>
    <w:p w14:paraId="635AFD68" w14:textId="77777777" w:rsidR="004162B4" w:rsidRDefault="003D26D5" w:rsidP="00CA16BB">
      <w:pPr>
        <w:rPr>
          <w:i/>
        </w:rPr>
      </w:pPr>
      <w:r w:rsidRPr="00E30F15">
        <w:t>F</w:t>
      </w:r>
      <w:r>
        <w:rPr>
          <w:i/>
        </w:rPr>
        <w:t xml:space="preserve"> (Feb. 26</w:t>
      </w:r>
      <w:r w:rsidR="0020306E" w:rsidRPr="0020306E">
        <w:rPr>
          <w:i/>
        </w:rPr>
        <w:t>)</w:t>
      </w:r>
      <w:r w:rsidR="00484373" w:rsidRPr="0020306E">
        <w:rPr>
          <w:i/>
        </w:rPr>
        <w:t>:</w:t>
      </w:r>
      <w:r w:rsidR="00CA16BB">
        <w:rPr>
          <w:i/>
        </w:rPr>
        <w:t xml:space="preserve"> Group Meeting</w:t>
      </w:r>
    </w:p>
    <w:p w14:paraId="6169EB69" w14:textId="77777777" w:rsidR="00484373" w:rsidRDefault="00484373"/>
    <w:p w14:paraId="3779174D" w14:textId="7708516F" w:rsidR="00484373" w:rsidRPr="00243D70" w:rsidRDefault="00484373">
      <w:pPr>
        <w:rPr>
          <w:b/>
        </w:rPr>
      </w:pPr>
      <w:r w:rsidRPr="00243D70">
        <w:rPr>
          <w:b/>
        </w:rPr>
        <w:t>Week 7:</w:t>
      </w:r>
      <w:r w:rsidR="00243D70" w:rsidRPr="00243D70">
        <w:rPr>
          <w:b/>
        </w:rPr>
        <w:t xml:space="preserve"> </w:t>
      </w:r>
      <w:r w:rsidR="00C974B5">
        <w:rPr>
          <w:b/>
        </w:rPr>
        <w:t xml:space="preserve">Wordplay </w:t>
      </w:r>
      <w:r w:rsidR="003D4743">
        <w:rPr>
          <w:b/>
        </w:rPr>
        <w:t xml:space="preserve"> </w:t>
      </w:r>
    </w:p>
    <w:p w14:paraId="3B7FBDFD" w14:textId="3190D549" w:rsidR="00484373" w:rsidRDefault="00484373">
      <w:r>
        <w:t>M (Feb. 29):</w:t>
      </w:r>
      <w:r w:rsidR="008E3887">
        <w:t xml:space="preserve"> 22 Two’s (Reasonable Doubt)/Friend or Foe  (Reasonable Doubt) </w:t>
      </w:r>
    </w:p>
    <w:p w14:paraId="2EA864A9" w14:textId="6D051FA7" w:rsidR="00484373" w:rsidRDefault="00497900">
      <w:r>
        <w:t>W (Mar</w:t>
      </w:r>
      <w:r w:rsidR="00484373">
        <w:t>. 2):</w:t>
      </w:r>
      <w:r w:rsidR="008E3887">
        <w:t xml:space="preserve"> Girls, Girls, Girls, (Blueprint)</w:t>
      </w:r>
    </w:p>
    <w:p w14:paraId="6BD85688" w14:textId="77A64326" w:rsidR="00CA16BB" w:rsidRDefault="00484373">
      <w:r w:rsidRPr="001C7DCF">
        <w:rPr>
          <w:b/>
        </w:rPr>
        <w:t>F</w:t>
      </w:r>
      <w:r w:rsidR="00497900">
        <w:rPr>
          <w:b/>
          <w:i/>
        </w:rPr>
        <w:t xml:space="preserve"> (Mar</w:t>
      </w:r>
      <w:r w:rsidRPr="001C7DCF">
        <w:rPr>
          <w:b/>
          <w:i/>
        </w:rPr>
        <w:t>. 4</w:t>
      </w:r>
      <w:r w:rsidR="001C7DCF" w:rsidRPr="001C7DCF">
        <w:rPr>
          <w:b/>
          <w:i/>
        </w:rPr>
        <w:t>—Assignment #2 Due</w:t>
      </w:r>
      <w:r w:rsidRPr="001C7DCF">
        <w:rPr>
          <w:b/>
          <w:i/>
        </w:rPr>
        <w:t>)</w:t>
      </w:r>
      <w:r w:rsidR="00EF521C" w:rsidRPr="001C7DCF">
        <w:rPr>
          <w:b/>
        </w:rPr>
        <w:t>:</w:t>
      </w:r>
      <w:r w:rsidR="00EF521C">
        <w:t xml:space="preserve"> </w:t>
      </w:r>
      <w:hyperlink r:id="rId23" w:history="1">
        <w:r w:rsidR="00CA16BB" w:rsidRPr="00EF521C">
          <w:rPr>
            <w:rStyle w:val="Hyperlink"/>
          </w:rPr>
          <w:t>Howard Stern Interview</w:t>
        </w:r>
      </w:hyperlink>
      <w:r w:rsidR="00CA16BB">
        <w:t xml:space="preserve"> (November 2010) (10:00- 24:50</w:t>
      </w:r>
    </w:p>
    <w:p w14:paraId="2DE7036F" w14:textId="77777777" w:rsidR="00484373" w:rsidRDefault="00484373"/>
    <w:p w14:paraId="127B8574" w14:textId="20B97962" w:rsidR="00484373" w:rsidRPr="00243D70" w:rsidRDefault="00484373">
      <w:pPr>
        <w:rPr>
          <w:b/>
        </w:rPr>
      </w:pPr>
      <w:r w:rsidRPr="00243D70">
        <w:rPr>
          <w:b/>
        </w:rPr>
        <w:t>Week 8</w:t>
      </w:r>
      <w:r w:rsidR="00990109">
        <w:rPr>
          <w:b/>
        </w:rPr>
        <w:t xml:space="preserve">: </w:t>
      </w:r>
      <w:r w:rsidR="005D4AE5">
        <w:rPr>
          <w:b/>
        </w:rPr>
        <w:t xml:space="preserve">Facing Adversity </w:t>
      </w:r>
    </w:p>
    <w:p w14:paraId="27BB7B99" w14:textId="038E7CF1" w:rsidR="00484373" w:rsidRDefault="00484373">
      <w:r>
        <w:t>M (Mar. 7):</w:t>
      </w:r>
      <w:r w:rsidR="0076325A">
        <w:t xml:space="preserve"> </w:t>
      </w:r>
      <w:r w:rsidR="005D4AE5">
        <w:t>Hard Knock Life (Vol. 2)</w:t>
      </w:r>
    </w:p>
    <w:p w14:paraId="5E8168DC" w14:textId="0C5BD8D6" w:rsidR="00484373" w:rsidRDefault="00484373">
      <w:r>
        <w:t>W (Mar. 9):</w:t>
      </w:r>
      <w:r w:rsidR="006E154D">
        <w:t xml:space="preserve"> </w:t>
      </w:r>
      <w:r w:rsidR="0076325A">
        <w:t xml:space="preserve"> </w:t>
      </w:r>
      <w:r w:rsidR="005D4AE5">
        <w:t>Dirt Off Your Shoulder (Black Album)</w:t>
      </w:r>
    </w:p>
    <w:p w14:paraId="25A09651" w14:textId="40C846DF" w:rsidR="00484373" w:rsidRPr="00EF521C" w:rsidRDefault="00484373">
      <w:r w:rsidRPr="00497900">
        <w:rPr>
          <w:b/>
        </w:rPr>
        <w:t xml:space="preserve">F </w:t>
      </w:r>
      <w:r w:rsidRPr="00497900">
        <w:rPr>
          <w:b/>
          <w:i/>
        </w:rPr>
        <w:t>(Mar. 11</w:t>
      </w:r>
      <w:r w:rsidR="00497900" w:rsidRPr="00497900">
        <w:rPr>
          <w:b/>
          <w:i/>
        </w:rPr>
        <w:t>— Metadata Collection Project Due</w:t>
      </w:r>
      <w:r w:rsidRPr="00497900">
        <w:rPr>
          <w:b/>
          <w:i/>
        </w:rPr>
        <w:t>):</w:t>
      </w:r>
      <w:r w:rsidR="004162B4">
        <w:rPr>
          <w:i/>
        </w:rPr>
        <w:t xml:space="preserve"> </w:t>
      </w:r>
      <w:hyperlink r:id="rId24" w:history="1">
        <w:r w:rsidR="004162B4" w:rsidRPr="00EF521C">
          <w:rPr>
            <w:rStyle w:val="Hyperlink"/>
          </w:rPr>
          <w:t>Breakfast Club Interview</w:t>
        </w:r>
      </w:hyperlink>
      <w:r w:rsidR="004162B4">
        <w:t xml:space="preserve"> (July 2013)  </w:t>
      </w:r>
    </w:p>
    <w:p w14:paraId="131BB9D4" w14:textId="77777777" w:rsidR="00463113" w:rsidRDefault="00463113"/>
    <w:p w14:paraId="75D73C6A" w14:textId="77777777" w:rsidR="00AF630C" w:rsidRDefault="00AF630C" w:rsidP="00CA16BB">
      <w:pPr>
        <w:jc w:val="center"/>
        <w:rPr>
          <w:b/>
        </w:rPr>
      </w:pPr>
    </w:p>
    <w:p w14:paraId="29483703" w14:textId="341EBB90" w:rsidR="00484373" w:rsidRPr="00B86C98" w:rsidRDefault="00484373" w:rsidP="00CA16BB">
      <w:pPr>
        <w:jc w:val="center"/>
        <w:rPr>
          <w:b/>
        </w:rPr>
      </w:pPr>
      <w:bookmarkStart w:id="0" w:name="_GoBack"/>
      <w:bookmarkEnd w:id="0"/>
      <w:r w:rsidRPr="00B86C98">
        <w:rPr>
          <w:b/>
        </w:rPr>
        <w:t>Week 9: Spring Break</w:t>
      </w:r>
      <w:r w:rsidR="00CA16BB">
        <w:rPr>
          <w:b/>
        </w:rPr>
        <w:t xml:space="preserve"> March 14 – March 18</w:t>
      </w:r>
    </w:p>
    <w:p w14:paraId="7E04F52E" w14:textId="77777777" w:rsidR="00484373" w:rsidRDefault="00484373"/>
    <w:p w14:paraId="7574F6C4" w14:textId="77777777" w:rsidR="006B6B42" w:rsidRDefault="006B6B42">
      <w:pPr>
        <w:rPr>
          <w:b/>
        </w:rPr>
      </w:pPr>
    </w:p>
    <w:p w14:paraId="1F3EE4F1" w14:textId="5B4673F8" w:rsidR="00484373" w:rsidRPr="00243D70" w:rsidRDefault="00484373">
      <w:pPr>
        <w:rPr>
          <w:b/>
        </w:rPr>
      </w:pPr>
      <w:r w:rsidRPr="00243D70">
        <w:rPr>
          <w:b/>
        </w:rPr>
        <w:lastRenderedPageBreak/>
        <w:t>Week 10:</w:t>
      </w:r>
      <w:r w:rsidR="00243D70" w:rsidRPr="00243D70">
        <w:rPr>
          <w:b/>
        </w:rPr>
        <w:t xml:space="preserve"> </w:t>
      </w:r>
      <w:r w:rsidR="005D4AE5">
        <w:rPr>
          <w:b/>
        </w:rPr>
        <w:t>TBA</w:t>
      </w:r>
    </w:p>
    <w:p w14:paraId="4AE1B583" w14:textId="3A704ED0" w:rsidR="00484373" w:rsidRDefault="00484373">
      <w:r>
        <w:t>M (Mar. 21):</w:t>
      </w:r>
      <w:r w:rsidR="00AA3EF0">
        <w:t xml:space="preserve"> </w:t>
      </w:r>
    </w:p>
    <w:p w14:paraId="4FFD32C3" w14:textId="018C4A79" w:rsidR="00484373" w:rsidRDefault="00484373">
      <w:r>
        <w:t>W (Mar. 23):</w:t>
      </w:r>
      <w:r w:rsidR="00AA3EF0">
        <w:t xml:space="preserve"> </w:t>
      </w:r>
    </w:p>
    <w:p w14:paraId="3F914A51" w14:textId="5AB4D367" w:rsidR="00484373" w:rsidRDefault="00484373">
      <w:r>
        <w:t>F (Mar. 25</w:t>
      </w:r>
      <w:r w:rsidR="00FF122E">
        <w:t xml:space="preserve">): </w:t>
      </w:r>
    </w:p>
    <w:p w14:paraId="43DCD958" w14:textId="77777777" w:rsidR="00484373" w:rsidRDefault="00484373"/>
    <w:p w14:paraId="0A8AEF98" w14:textId="65E20384" w:rsidR="00484373" w:rsidRPr="00243D70" w:rsidRDefault="00484373">
      <w:pPr>
        <w:rPr>
          <w:b/>
        </w:rPr>
      </w:pPr>
      <w:r w:rsidRPr="00243D70">
        <w:rPr>
          <w:b/>
        </w:rPr>
        <w:t>Week 11:</w:t>
      </w:r>
      <w:r w:rsidR="0076325A">
        <w:rPr>
          <w:b/>
        </w:rPr>
        <w:t xml:space="preserve"> </w:t>
      </w:r>
      <w:r w:rsidR="005D4AE5">
        <w:rPr>
          <w:b/>
        </w:rPr>
        <w:t>TBA</w:t>
      </w:r>
      <w:r w:rsidR="00DC7A62">
        <w:rPr>
          <w:b/>
        </w:rPr>
        <w:t xml:space="preserve"> </w:t>
      </w:r>
    </w:p>
    <w:p w14:paraId="0F165FE8" w14:textId="5201ABE9" w:rsidR="00484373" w:rsidRPr="00FF122E" w:rsidRDefault="00484373">
      <w:r w:rsidRPr="00FF122E">
        <w:t>M (Mar. 28</w:t>
      </w:r>
      <w:r w:rsidR="00FF122E" w:rsidRPr="00FF122E">
        <w:t>):</w:t>
      </w:r>
      <w:r w:rsidR="00AA3EF0">
        <w:t xml:space="preserve"> </w:t>
      </w:r>
    </w:p>
    <w:p w14:paraId="6869F7E8" w14:textId="252CFD69" w:rsidR="00484373" w:rsidRDefault="00484373">
      <w:r>
        <w:t>W (Mar. 30):</w:t>
      </w:r>
      <w:r w:rsidR="00AA3EF0">
        <w:t xml:space="preserve"> </w:t>
      </w:r>
    </w:p>
    <w:p w14:paraId="44587B10" w14:textId="4A0270F9" w:rsidR="00484373" w:rsidRPr="00431F46" w:rsidRDefault="00484373">
      <w:r w:rsidRPr="00E30F15">
        <w:t>F</w:t>
      </w:r>
      <w:r w:rsidRPr="00FF122E">
        <w:rPr>
          <w:i/>
        </w:rPr>
        <w:t xml:space="preserve"> (Apr. 1):</w:t>
      </w:r>
      <w:r w:rsidR="00431F46">
        <w:t xml:space="preserve"> </w:t>
      </w:r>
    </w:p>
    <w:p w14:paraId="1175F15A" w14:textId="77777777" w:rsidR="00484373" w:rsidRDefault="00484373"/>
    <w:p w14:paraId="74B8C9AE" w14:textId="1012DDD5" w:rsidR="00484373" w:rsidRPr="00A51941" w:rsidRDefault="00484373">
      <w:pPr>
        <w:rPr>
          <w:b/>
        </w:rPr>
      </w:pPr>
      <w:r w:rsidRPr="00A51941">
        <w:rPr>
          <w:b/>
        </w:rPr>
        <w:t>Week 12:</w:t>
      </w:r>
      <w:r w:rsidR="00243D70" w:rsidRPr="00A51941">
        <w:rPr>
          <w:b/>
        </w:rPr>
        <w:t xml:space="preserve"> </w:t>
      </w:r>
      <w:r w:rsidR="004F0EAF">
        <w:rPr>
          <w:b/>
        </w:rPr>
        <w:t xml:space="preserve">Reasonable Doubt </w:t>
      </w:r>
    </w:p>
    <w:p w14:paraId="701E1D0E" w14:textId="0B19C22C" w:rsidR="00484373" w:rsidRDefault="00484373">
      <w:r>
        <w:t>M (Apr. 4):</w:t>
      </w:r>
      <w:r w:rsidR="004F0EAF">
        <w:t xml:space="preserve"> </w:t>
      </w:r>
      <w:r w:rsidR="005864E5">
        <w:t>Album Overview</w:t>
      </w:r>
      <w:r w:rsidR="00801FC9">
        <w:t xml:space="preserve"> </w:t>
      </w:r>
    </w:p>
    <w:p w14:paraId="4E4DA43C" w14:textId="793159C4" w:rsidR="00484373" w:rsidRDefault="00B86C98">
      <w:r>
        <w:t>W (Apr. 6)</w:t>
      </w:r>
      <w:r w:rsidR="00A721B6">
        <w:t xml:space="preserve">: </w:t>
      </w:r>
      <w:r w:rsidR="00AA3EF0">
        <w:t xml:space="preserve">Specific Characteristics of Album </w:t>
      </w:r>
      <w:r w:rsidR="005864E5">
        <w:t xml:space="preserve"> </w:t>
      </w:r>
    </w:p>
    <w:p w14:paraId="13A27F45" w14:textId="09611ACC" w:rsidR="00484373" w:rsidRDefault="00484373">
      <w:r>
        <w:t>F (Apr. 8):</w:t>
      </w:r>
      <w:r w:rsidR="00B86C98">
        <w:t xml:space="preserve"> </w:t>
      </w:r>
      <w:r w:rsidR="00AA3EF0">
        <w:t xml:space="preserve">Top 5 songs on </w:t>
      </w:r>
      <w:r w:rsidR="00AA3EF0" w:rsidRPr="00AA3EF0">
        <w:rPr>
          <w:i/>
        </w:rPr>
        <w:t>Reasonable Doubt</w:t>
      </w:r>
    </w:p>
    <w:p w14:paraId="5BF93C00" w14:textId="77777777" w:rsidR="00484373" w:rsidRDefault="00484373"/>
    <w:p w14:paraId="037FC636" w14:textId="46BA0CE0" w:rsidR="00484373" w:rsidRPr="00243D70" w:rsidRDefault="00A82F41">
      <w:pPr>
        <w:rPr>
          <w:b/>
        </w:rPr>
      </w:pPr>
      <w:r>
        <w:rPr>
          <w:b/>
        </w:rPr>
        <w:t>Week 13</w:t>
      </w:r>
      <w:r w:rsidR="00484373" w:rsidRPr="00243D70">
        <w:rPr>
          <w:b/>
        </w:rPr>
        <w:t>:</w:t>
      </w:r>
      <w:r w:rsidR="00243D70" w:rsidRPr="00243D70">
        <w:rPr>
          <w:b/>
        </w:rPr>
        <w:t xml:space="preserve"> </w:t>
      </w:r>
      <w:r w:rsidR="004F0EAF">
        <w:rPr>
          <w:b/>
        </w:rPr>
        <w:t>Vol. 2</w:t>
      </w:r>
      <w:r w:rsidR="004F0EAF" w:rsidRPr="00A51941">
        <w:rPr>
          <w:b/>
        </w:rPr>
        <w:t xml:space="preserve">  </w:t>
      </w:r>
    </w:p>
    <w:p w14:paraId="57E3C2E8" w14:textId="70C25C73" w:rsidR="00484373" w:rsidRDefault="00484373">
      <w:r>
        <w:t>M (Apr. 11):</w:t>
      </w:r>
      <w:r w:rsidR="00B86C98">
        <w:t xml:space="preserve"> </w:t>
      </w:r>
      <w:r w:rsidR="005864E5">
        <w:t xml:space="preserve">Album Overview </w:t>
      </w:r>
    </w:p>
    <w:p w14:paraId="57B92E73" w14:textId="407F11FF" w:rsidR="00484373" w:rsidRDefault="00484373">
      <w:r>
        <w:t>W (Apr. 13):</w:t>
      </w:r>
      <w:r w:rsidR="00A1440B">
        <w:t xml:space="preserve"> </w:t>
      </w:r>
      <w:r w:rsidR="00AA3EF0">
        <w:t xml:space="preserve">Specific Characteristics </w:t>
      </w:r>
    </w:p>
    <w:p w14:paraId="7637C864" w14:textId="4D1269A7" w:rsidR="00484373" w:rsidRPr="00FF122E" w:rsidRDefault="00484373">
      <w:pPr>
        <w:rPr>
          <w:i/>
        </w:rPr>
      </w:pPr>
      <w:r w:rsidRPr="00E30F15">
        <w:t>F</w:t>
      </w:r>
      <w:r w:rsidRPr="00FF122E">
        <w:rPr>
          <w:i/>
        </w:rPr>
        <w:t xml:space="preserve"> (Apr. 15):</w:t>
      </w:r>
      <w:r w:rsidR="00B86C98">
        <w:rPr>
          <w:i/>
        </w:rPr>
        <w:t xml:space="preserve"> </w:t>
      </w:r>
      <w:r w:rsidR="00AA3EF0">
        <w:t>Top 5</w:t>
      </w:r>
      <w:r w:rsidR="00DC7A62">
        <w:t xml:space="preserve"> </w:t>
      </w:r>
      <w:r w:rsidR="00AA3EF0">
        <w:t xml:space="preserve">songs on </w:t>
      </w:r>
      <w:r w:rsidR="00AA3EF0" w:rsidRPr="00AA3EF0">
        <w:rPr>
          <w:i/>
        </w:rPr>
        <w:t>Vol. 2</w:t>
      </w:r>
    </w:p>
    <w:p w14:paraId="550FA3A1" w14:textId="77777777" w:rsidR="00484373" w:rsidRDefault="00484373"/>
    <w:p w14:paraId="540548B4" w14:textId="36FCAC8F" w:rsidR="00484373" w:rsidRPr="00243D70" w:rsidRDefault="00A82F41">
      <w:pPr>
        <w:rPr>
          <w:b/>
        </w:rPr>
      </w:pPr>
      <w:r>
        <w:rPr>
          <w:b/>
        </w:rPr>
        <w:t>Week 14</w:t>
      </w:r>
      <w:r w:rsidR="00484373" w:rsidRPr="00243D70">
        <w:rPr>
          <w:b/>
        </w:rPr>
        <w:t>:</w:t>
      </w:r>
      <w:r w:rsidR="00243D70" w:rsidRPr="00243D70">
        <w:rPr>
          <w:b/>
        </w:rPr>
        <w:t xml:space="preserve"> </w:t>
      </w:r>
      <w:r w:rsidR="004F0EAF">
        <w:rPr>
          <w:b/>
        </w:rPr>
        <w:t xml:space="preserve">The Blueprint  </w:t>
      </w:r>
      <w:r w:rsidR="004F0EAF" w:rsidRPr="00243D70">
        <w:rPr>
          <w:b/>
        </w:rPr>
        <w:t xml:space="preserve"> </w:t>
      </w:r>
    </w:p>
    <w:p w14:paraId="69C30CD6" w14:textId="057DF6CA" w:rsidR="00484373" w:rsidRDefault="00484373">
      <w:r>
        <w:t>M (Apr. 18):</w:t>
      </w:r>
      <w:r w:rsidR="00A1440B">
        <w:t xml:space="preserve"> </w:t>
      </w:r>
      <w:r w:rsidR="005864E5">
        <w:t xml:space="preserve">Album Overview </w:t>
      </w:r>
    </w:p>
    <w:p w14:paraId="7AD059B6" w14:textId="7A44A797" w:rsidR="00484373" w:rsidRDefault="00484373">
      <w:r>
        <w:t>W (Apr. 20):</w:t>
      </w:r>
      <w:r w:rsidR="00A1440B">
        <w:t xml:space="preserve"> </w:t>
      </w:r>
      <w:r w:rsidR="005864E5">
        <w:t>Technical Features of Album</w:t>
      </w:r>
    </w:p>
    <w:p w14:paraId="260E9181" w14:textId="47135E38" w:rsidR="00484373" w:rsidRPr="00A51941" w:rsidRDefault="00484373">
      <w:r w:rsidRPr="00A51941">
        <w:t>F (Apr. 22):</w:t>
      </w:r>
      <w:r w:rsidR="00B86C98">
        <w:t xml:space="preserve"> </w:t>
      </w:r>
      <w:r w:rsidR="00AA3EF0">
        <w:t>Top 5</w:t>
      </w:r>
      <w:r w:rsidR="00DC7A62">
        <w:t xml:space="preserve"> </w:t>
      </w:r>
      <w:r w:rsidR="00AA3EF0">
        <w:t xml:space="preserve">songs on </w:t>
      </w:r>
      <w:r w:rsidR="00AA3EF0" w:rsidRPr="00AA3EF0">
        <w:rPr>
          <w:i/>
        </w:rPr>
        <w:t>The Blueprint</w:t>
      </w:r>
      <w:r w:rsidR="00AA3EF0">
        <w:t xml:space="preserve"> </w:t>
      </w:r>
    </w:p>
    <w:p w14:paraId="17F0DB68" w14:textId="77777777" w:rsidR="00484373" w:rsidRDefault="00484373"/>
    <w:p w14:paraId="0E1DDA95" w14:textId="14633DC7" w:rsidR="00484373" w:rsidRPr="00243D70" w:rsidRDefault="00A82F41">
      <w:pPr>
        <w:rPr>
          <w:b/>
        </w:rPr>
      </w:pPr>
      <w:r>
        <w:rPr>
          <w:b/>
        </w:rPr>
        <w:t>Week 15</w:t>
      </w:r>
      <w:r w:rsidR="00484373" w:rsidRPr="00243D70">
        <w:rPr>
          <w:b/>
        </w:rPr>
        <w:t>:</w:t>
      </w:r>
      <w:r w:rsidR="00F35600">
        <w:rPr>
          <w:b/>
        </w:rPr>
        <w:t xml:space="preserve"> </w:t>
      </w:r>
      <w:r w:rsidR="004F0EAF">
        <w:rPr>
          <w:b/>
        </w:rPr>
        <w:t>The Black Album</w:t>
      </w:r>
    </w:p>
    <w:p w14:paraId="2A5749A4" w14:textId="184B64E4" w:rsidR="00484373" w:rsidRDefault="00484373">
      <w:r>
        <w:t>M (Apr. 25):</w:t>
      </w:r>
      <w:r w:rsidR="00AA3EF0">
        <w:t xml:space="preserve"> Album Overview</w:t>
      </w:r>
    </w:p>
    <w:p w14:paraId="71B0E54D" w14:textId="1F6A384D" w:rsidR="00484373" w:rsidRDefault="00484373">
      <w:r>
        <w:t>W (Apr. 27):</w:t>
      </w:r>
      <w:r w:rsidR="00AA3EF0">
        <w:t xml:space="preserve"> Specific Characteristics </w:t>
      </w:r>
    </w:p>
    <w:p w14:paraId="2A59BB2D" w14:textId="0E96B7BC" w:rsidR="00484373" w:rsidRDefault="00484373">
      <w:r>
        <w:t>F (Apr. 29):</w:t>
      </w:r>
      <w:r w:rsidR="00AA3EF0">
        <w:t xml:space="preserve"> Top 5 songs on </w:t>
      </w:r>
      <w:r w:rsidR="00AA3EF0" w:rsidRPr="00AA3EF0">
        <w:rPr>
          <w:i/>
        </w:rPr>
        <w:t>The Black Album</w:t>
      </w:r>
    </w:p>
    <w:p w14:paraId="4F6E7F18" w14:textId="77777777" w:rsidR="00484373" w:rsidRDefault="00484373"/>
    <w:p w14:paraId="5D0E9C13" w14:textId="15E943BA" w:rsidR="00484373" w:rsidRPr="00243D70" w:rsidRDefault="00A82F41">
      <w:pPr>
        <w:rPr>
          <w:b/>
        </w:rPr>
      </w:pPr>
      <w:r>
        <w:rPr>
          <w:b/>
        </w:rPr>
        <w:t>Week 16</w:t>
      </w:r>
      <w:r w:rsidR="00484373" w:rsidRPr="00243D70">
        <w:rPr>
          <w:b/>
        </w:rPr>
        <w:t xml:space="preserve">: </w:t>
      </w:r>
      <w:r w:rsidR="00243D70" w:rsidRPr="00243D70">
        <w:rPr>
          <w:b/>
        </w:rPr>
        <w:t xml:space="preserve">Semester wrap-up </w:t>
      </w:r>
    </w:p>
    <w:p w14:paraId="1486755F" w14:textId="5DCA305A" w:rsidR="00484373" w:rsidRDefault="00484373">
      <w:r>
        <w:t>M (May 2):</w:t>
      </w:r>
      <w:r w:rsidR="00A721B6">
        <w:t xml:space="preserve"> </w:t>
      </w:r>
      <w:r w:rsidR="00AA3EF0">
        <w:t xml:space="preserve">Top 5 Part 1 </w:t>
      </w:r>
    </w:p>
    <w:p w14:paraId="055189A5" w14:textId="16D6F9BC" w:rsidR="00484373" w:rsidRDefault="00484373">
      <w:r>
        <w:t>W (May 4):</w:t>
      </w:r>
      <w:r w:rsidR="00A721B6">
        <w:t xml:space="preserve"> </w:t>
      </w:r>
      <w:r w:rsidR="00AA3EF0">
        <w:t xml:space="preserve">Top 5 Part 2 </w:t>
      </w:r>
    </w:p>
    <w:p w14:paraId="241A2109" w14:textId="77777777" w:rsidR="00484373" w:rsidRDefault="00484373"/>
    <w:p w14:paraId="1972228D" w14:textId="77777777" w:rsidR="00484373" w:rsidRDefault="00484373"/>
    <w:p w14:paraId="0E8CA037" w14:textId="77777777" w:rsidR="00AB1B7F" w:rsidRDefault="00AB1B7F"/>
    <w:p w14:paraId="43EB0E89" w14:textId="77777777" w:rsidR="00AB1B7F" w:rsidRDefault="00AB1B7F"/>
    <w:p w14:paraId="2B996C39" w14:textId="77777777" w:rsidR="00AB1B7F" w:rsidRDefault="00AB1B7F"/>
    <w:p w14:paraId="37D98101" w14:textId="77777777" w:rsidR="00AB1B7F" w:rsidRDefault="00AB1B7F"/>
    <w:p w14:paraId="2E36C2FB" w14:textId="77777777" w:rsidR="00AB1B7F" w:rsidRDefault="00AB1B7F"/>
    <w:p w14:paraId="05E2D2D5" w14:textId="77777777" w:rsidR="00AB1B7F" w:rsidRDefault="00AB1B7F"/>
    <w:p w14:paraId="026C9E7F" w14:textId="77777777" w:rsidR="004162B4" w:rsidRDefault="004162B4"/>
    <w:p w14:paraId="1C0915A0" w14:textId="77777777" w:rsidR="004162B4" w:rsidRDefault="004162B4"/>
    <w:p w14:paraId="238F6A67" w14:textId="77777777" w:rsidR="004162B4" w:rsidRDefault="004162B4"/>
    <w:p w14:paraId="7EF2B4EF" w14:textId="77777777" w:rsidR="00C06725" w:rsidRDefault="00C06725" w:rsidP="008C4A5F">
      <w:pPr>
        <w:ind w:right="-720"/>
        <w:rPr>
          <w:rFonts w:asciiTheme="minorHAnsi" w:hAnsiTheme="minorHAnsi"/>
          <w:b/>
          <w:u w:val="single"/>
        </w:rPr>
      </w:pPr>
    </w:p>
    <w:p w14:paraId="5D877654" w14:textId="77777777" w:rsidR="00AA3EF0" w:rsidRDefault="00AA3EF0" w:rsidP="00311977">
      <w:pPr>
        <w:ind w:right="-720"/>
        <w:rPr>
          <w:rFonts w:asciiTheme="minorHAnsi" w:hAnsiTheme="minorHAnsi"/>
          <w:b/>
          <w:u w:val="single"/>
        </w:rPr>
      </w:pPr>
    </w:p>
    <w:p w14:paraId="7EB85F00" w14:textId="77777777" w:rsidR="00AB1B7F" w:rsidRPr="007B3FF9" w:rsidRDefault="00AB1B7F" w:rsidP="00AB1B7F">
      <w:pPr>
        <w:ind w:left="-720" w:right="-720"/>
        <w:rPr>
          <w:rFonts w:asciiTheme="minorHAnsi" w:hAnsiTheme="minorHAnsi"/>
          <w:b/>
        </w:rPr>
      </w:pPr>
      <w:r w:rsidRPr="007B3FF9">
        <w:rPr>
          <w:rFonts w:asciiTheme="minorHAnsi" w:hAnsiTheme="minorHAnsi"/>
          <w:b/>
          <w:u w:val="single"/>
        </w:rPr>
        <w:t xml:space="preserve">Classroom Policies </w:t>
      </w:r>
    </w:p>
    <w:p w14:paraId="022174E5" w14:textId="77777777" w:rsidR="00AB1B7F" w:rsidRPr="007B3FF9" w:rsidRDefault="00AB1B7F" w:rsidP="00AB1B7F">
      <w:pPr>
        <w:ind w:left="-720" w:right="-720"/>
        <w:rPr>
          <w:rFonts w:asciiTheme="minorHAnsi" w:hAnsiTheme="minorHAnsi"/>
          <w:b/>
        </w:rPr>
      </w:pPr>
    </w:p>
    <w:p w14:paraId="588E2C43" w14:textId="77777777" w:rsidR="00AB1B7F" w:rsidRDefault="00AB1B7F" w:rsidP="00AB1B7F">
      <w:pPr>
        <w:ind w:left="-720" w:right="-720"/>
        <w:rPr>
          <w:rFonts w:asciiTheme="minorHAnsi" w:hAnsiTheme="minorHAnsi"/>
        </w:rPr>
      </w:pPr>
      <w:r w:rsidRPr="007B3FF9">
        <w:rPr>
          <w:rFonts w:asciiTheme="minorHAnsi" w:hAnsiTheme="minorHAnsi"/>
          <w:b/>
        </w:rPr>
        <w:t xml:space="preserve">Civility Statement:  </w:t>
      </w:r>
      <w:r w:rsidRPr="007B3FF9">
        <w:rPr>
          <w:rFonts w:asciiTheme="minorHAnsi" w:hAnsiTheme="minorHAnsi"/>
        </w:rPr>
        <w:t>I enjoy student ideas and welcome them! Comments, questions, and opinions about the topics covered in class are encouraged, but please be mindful to express yourself using respectful and appropriate language. We would like to maintain a constructive learning environment. Therefore, no one is permitted to make offensive, intimidating, or malicious comments or behave in a disruptive manner. Additionally, the use of cell phones and other electronic communication devices will not be tolerated. Thank you in advance for adhering to the policy.</w:t>
      </w:r>
    </w:p>
    <w:p w14:paraId="55DCA1C3" w14:textId="77777777" w:rsidR="00AB1B7F" w:rsidRDefault="00AB1B7F" w:rsidP="00AB1B7F">
      <w:pPr>
        <w:ind w:left="-720" w:right="-720"/>
        <w:rPr>
          <w:rFonts w:asciiTheme="minorHAnsi" w:hAnsiTheme="minorHAnsi"/>
        </w:rPr>
      </w:pPr>
    </w:p>
    <w:p w14:paraId="6C02F30B" w14:textId="0C36984D" w:rsidR="00AB1B7F" w:rsidRDefault="00AB1B7F" w:rsidP="00AB1B7F">
      <w:pPr>
        <w:ind w:left="-720" w:right="-720"/>
        <w:rPr>
          <w:rFonts w:asciiTheme="minorHAnsi" w:hAnsiTheme="minorHAnsi"/>
        </w:rPr>
      </w:pPr>
      <w:r w:rsidRPr="007B3FF9">
        <w:rPr>
          <w:rFonts w:asciiTheme="minorHAnsi" w:hAnsiTheme="minorHAnsi"/>
          <w:b/>
        </w:rPr>
        <w:t>Attendance Policy:</w:t>
      </w:r>
      <w:r w:rsidRPr="007B3FF9">
        <w:rPr>
          <w:rFonts w:asciiTheme="minorHAnsi" w:hAnsiTheme="minorHAnsi"/>
        </w:rPr>
        <w:t xml:space="preserve"> Because this course is a discussion course and the work we do in the class is designed to help you understand the reading and improve your writing, you must attend class. </w:t>
      </w:r>
    </w:p>
    <w:p w14:paraId="573263EB" w14:textId="77777777" w:rsidR="00AB1B7F" w:rsidRDefault="00AB1B7F" w:rsidP="00AB1B7F">
      <w:pPr>
        <w:ind w:left="-720" w:right="-720"/>
        <w:rPr>
          <w:rFonts w:asciiTheme="minorHAnsi" w:hAnsiTheme="minorHAnsi"/>
        </w:rPr>
      </w:pPr>
    </w:p>
    <w:p w14:paraId="1DC37B78" w14:textId="77777777" w:rsidR="00C06725" w:rsidRDefault="00C06725" w:rsidP="00C06725">
      <w:pPr>
        <w:ind w:left="-720" w:right="-720"/>
        <w:rPr>
          <w:rFonts w:asciiTheme="minorHAnsi" w:hAnsiTheme="minorHAnsi"/>
        </w:rPr>
      </w:pPr>
      <w:r w:rsidRPr="007B3FF9">
        <w:rPr>
          <w:rFonts w:asciiTheme="minorHAnsi" w:eastAsia="Times New Roman" w:hAnsiTheme="minorHAnsi"/>
        </w:rPr>
        <w:t xml:space="preserve">To be excused, you must present sufficient documentation. </w:t>
      </w:r>
      <w:r w:rsidRPr="007B3FF9">
        <w:rPr>
          <w:rFonts w:asciiTheme="minorHAnsi" w:hAnsiTheme="minorHAnsi"/>
        </w:rPr>
        <w:t xml:space="preserve">Approved forms of documentation include medical excuses, police records, and documentation of funeral attendance. Of course, you are excused from class for religious holidays. If you are a member of a group that travels on behalf of the University (intramural teams are non-applicable), you must provide a letter from your coach or director along with a schedule of the classes you will miss due to travel. </w:t>
      </w:r>
    </w:p>
    <w:p w14:paraId="78A4C845" w14:textId="77777777" w:rsidR="00C06725" w:rsidRDefault="00C06725" w:rsidP="00C06725">
      <w:pPr>
        <w:ind w:left="-720" w:right="-720"/>
        <w:rPr>
          <w:rFonts w:asciiTheme="minorHAnsi" w:hAnsiTheme="minorHAnsi"/>
        </w:rPr>
      </w:pPr>
    </w:p>
    <w:p w14:paraId="599686A5" w14:textId="64A3E771" w:rsidR="00AB1B7F" w:rsidRPr="00C06725" w:rsidRDefault="00AB1B7F" w:rsidP="00C06725">
      <w:pPr>
        <w:ind w:left="-720" w:right="-720"/>
        <w:rPr>
          <w:rFonts w:asciiTheme="minorHAnsi" w:hAnsiTheme="minorHAnsi"/>
        </w:rPr>
      </w:pPr>
      <w:r w:rsidRPr="007B3FF9">
        <w:rPr>
          <w:rFonts w:asciiTheme="minorHAnsi" w:eastAsia="Times New Roman" w:hAnsiTheme="minorHAnsi"/>
          <w:b/>
        </w:rPr>
        <w:t>Late Work:</w:t>
      </w:r>
      <w:r>
        <w:rPr>
          <w:rFonts w:asciiTheme="minorHAnsi" w:eastAsia="Times New Roman" w:hAnsiTheme="minorHAnsi"/>
          <w:b/>
        </w:rPr>
        <w:t xml:space="preserve"> </w:t>
      </w:r>
      <w:r w:rsidRPr="007B3FF9">
        <w:rPr>
          <w:rFonts w:asciiTheme="minorHAnsi" w:eastAsia="Times New Roman" w:hAnsiTheme="minorHAnsi"/>
        </w:rPr>
        <w:t>In the event that you are absent, you are STILL RESPONSIBLE for turning in all work by the dates list</w:t>
      </w:r>
      <w:r>
        <w:rPr>
          <w:rFonts w:asciiTheme="minorHAnsi" w:eastAsia="Times New Roman" w:hAnsiTheme="minorHAnsi"/>
        </w:rPr>
        <w:t xml:space="preserve">ed on the syllabus. </w:t>
      </w:r>
      <w:r w:rsidRPr="007B3FF9">
        <w:rPr>
          <w:rFonts w:asciiTheme="minorHAnsi" w:eastAsia="Times New Roman" w:hAnsiTheme="minorHAnsi"/>
        </w:rPr>
        <w:t xml:space="preserve">Unless we have made other plans together, in advance of the absence or missed assignment, I will not accept late work, so I encourage you to make arrangements with a classmate to submit any assignments if you will be absent. </w:t>
      </w:r>
    </w:p>
    <w:p w14:paraId="2E86ED69" w14:textId="77777777" w:rsidR="00AB1B7F" w:rsidRDefault="00AB1B7F"/>
    <w:p w14:paraId="2A53EE74" w14:textId="77777777" w:rsidR="00AB1B7F" w:rsidRPr="007B3FF9" w:rsidRDefault="00AB1B7F" w:rsidP="00AB1B7F">
      <w:pPr>
        <w:ind w:left="-720" w:right="-720"/>
        <w:rPr>
          <w:rFonts w:asciiTheme="minorHAnsi" w:hAnsiTheme="minorHAnsi"/>
          <w:b/>
          <w:u w:val="single"/>
        </w:rPr>
      </w:pPr>
      <w:r w:rsidRPr="007B3FF9">
        <w:rPr>
          <w:rFonts w:asciiTheme="minorHAnsi" w:hAnsiTheme="minorHAnsi"/>
          <w:b/>
          <w:u w:val="single"/>
        </w:rPr>
        <w:t xml:space="preserve">University Policies </w:t>
      </w:r>
    </w:p>
    <w:p w14:paraId="70EFA577" w14:textId="77777777" w:rsidR="00AB1B7F" w:rsidRPr="007B3FF9" w:rsidRDefault="00AB1B7F" w:rsidP="00AB1B7F">
      <w:pPr>
        <w:ind w:left="-720" w:right="-720"/>
        <w:rPr>
          <w:rFonts w:asciiTheme="minorHAnsi" w:hAnsiTheme="minorHAnsi"/>
          <w:b/>
          <w:u w:val="single"/>
        </w:rPr>
      </w:pPr>
    </w:p>
    <w:p w14:paraId="34ABB174" w14:textId="77777777" w:rsidR="00AB1B7F" w:rsidRPr="007B3FF9" w:rsidRDefault="00AB1B7F" w:rsidP="00AB1B7F">
      <w:pPr>
        <w:keepNext/>
        <w:ind w:left="-720" w:right="-720"/>
        <w:rPr>
          <w:rFonts w:asciiTheme="minorHAnsi" w:hAnsiTheme="minorHAnsi" w:cs="Arial"/>
          <w:b/>
          <w:bCs/>
        </w:rPr>
      </w:pPr>
      <w:r w:rsidRPr="007B3FF9">
        <w:rPr>
          <w:rFonts w:asciiTheme="minorHAnsi" w:hAnsiTheme="minorHAnsi" w:cs="Arial"/>
          <w:b/>
          <w:bCs/>
        </w:rPr>
        <w:t xml:space="preserve">Academic Integrity: </w:t>
      </w:r>
      <w:r>
        <w:rPr>
          <w:rFonts w:asciiTheme="minorHAnsi" w:hAnsiTheme="minorHAnsi" w:cs="Arial"/>
          <w:b/>
          <w:bCs/>
        </w:rPr>
        <w:t xml:space="preserve"> </w:t>
      </w:r>
      <w:r w:rsidRPr="007B3FF9">
        <w:rPr>
          <w:rFonts w:asciiTheme="minorHAnsi" w:hAnsiTheme="minorHAnsi" w:cs="Arial"/>
        </w:rPr>
        <w:t>Students enrolled all UT Arlington courses are expected to adhere to the UT Arlington Honor Code:</w:t>
      </w:r>
    </w:p>
    <w:p w14:paraId="39C38648" w14:textId="77777777" w:rsidR="00AB1B7F" w:rsidRPr="007B3FF9" w:rsidRDefault="00AB1B7F" w:rsidP="00AB1B7F">
      <w:pPr>
        <w:keepNext/>
        <w:ind w:left="-720" w:right="-720"/>
        <w:rPr>
          <w:rFonts w:asciiTheme="minorHAnsi" w:hAnsiTheme="minorHAnsi" w:cs="Arial"/>
        </w:rPr>
      </w:pPr>
    </w:p>
    <w:p w14:paraId="1D035B83" w14:textId="77777777" w:rsidR="00AB1B7F" w:rsidRPr="007B3FF9" w:rsidRDefault="00AB1B7F" w:rsidP="00AB1B7F">
      <w:pPr>
        <w:pStyle w:val="Default"/>
        <w:spacing w:after="80"/>
        <w:jc w:val="both"/>
        <w:rPr>
          <w:rFonts w:asciiTheme="minorHAnsi" w:hAnsiTheme="minorHAnsi" w:cs="Arial"/>
          <w:i/>
          <w:sz w:val="22"/>
          <w:szCs w:val="22"/>
        </w:rPr>
      </w:pPr>
      <w:r w:rsidRPr="007B3FF9">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14:paraId="24DA84E3" w14:textId="77777777" w:rsidR="00AB1B7F" w:rsidRPr="007B3FF9" w:rsidRDefault="00AB1B7F" w:rsidP="00AB1B7F">
      <w:pPr>
        <w:pStyle w:val="Default"/>
        <w:spacing w:after="80"/>
        <w:jc w:val="both"/>
        <w:rPr>
          <w:rFonts w:asciiTheme="minorHAnsi" w:hAnsiTheme="minorHAnsi" w:cs="Arial"/>
          <w:i/>
          <w:sz w:val="22"/>
          <w:szCs w:val="22"/>
        </w:rPr>
      </w:pPr>
      <w:r w:rsidRPr="007B3FF9">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6E28B933" w14:textId="77777777" w:rsidR="00AB1B7F" w:rsidRDefault="00AB1B7F" w:rsidP="00AB1B7F">
      <w:pPr>
        <w:ind w:left="-720" w:right="-720"/>
        <w:rPr>
          <w:rFonts w:asciiTheme="minorHAnsi" w:hAnsiTheme="minorHAnsi" w:cs="Arial"/>
          <w:b/>
        </w:rPr>
      </w:pPr>
    </w:p>
    <w:p w14:paraId="2B55D755" w14:textId="77777777" w:rsidR="00AB1B7F" w:rsidRPr="007B3FF9" w:rsidRDefault="00AB1B7F" w:rsidP="00AB1B7F">
      <w:pPr>
        <w:ind w:left="-720" w:right="-720"/>
        <w:rPr>
          <w:rFonts w:asciiTheme="minorHAnsi" w:hAnsiTheme="minorHAnsi" w:cs="Arial"/>
          <w:b/>
        </w:rPr>
      </w:pPr>
      <w:r w:rsidRPr="007B3FF9">
        <w:rPr>
          <w:rFonts w:asciiTheme="minorHAnsi" w:hAnsiTheme="minorHAnsi" w:cs="Arial"/>
          <w:b/>
        </w:rPr>
        <w:t xml:space="preserve">Electronic Communication: </w:t>
      </w:r>
      <w:r>
        <w:rPr>
          <w:rFonts w:asciiTheme="minorHAnsi" w:hAnsiTheme="minorHAnsi" w:cs="Arial"/>
          <w:b/>
        </w:rPr>
        <w:t xml:space="preserve"> </w:t>
      </w:r>
      <w:r w:rsidRPr="007B3FF9">
        <w:rPr>
          <w:rFonts w:asciiTheme="minorHAnsi" w:hAnsiTheme="minorHAnsi" w:cs="Arial"/>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5" w:history="1">
        <w:r w:rsidRPr="007B3FF9">
          <w:rPr>
            <w:rStyle w:val="Hyperlink"/>
            <w:rFonts w:asciiTheme="minorHAnsi" w:hAnsiTheme="minorHAnsi" w:cs="Arial"/>
          </w:rPr>
          <w:t>http://www.uta.edu/oit/cs/email/mavmail.php</w:t>
        </w:r>
      </w:hyperlink>
      <w:r w:rsidRPr="007B3FF9">
        <w:rPr>
          <w:rFonts w:asciiTheme="minorHAnsi" w:hAnsiTheme="minorHAnsi" w:cs="Arial"/>
        </w:rPr>
        <w:t>.</w:t>
      </w:r>
    </w:p>
    <w:p w14:paraId="1732B0D2" w14:textId="77777777" w:rsidR="00AB1B7F" w:rsidRPr="007B3FF9" w:rsidRDefault="00AB1B7F" w:rsidP="00AB1B7F">
      <w:pPr>
        <w:ind w:right="-720"/>
        <w:rPr>
          <w:rFonts w:asciiTheme="minorHAnsi" w:hAnsiTheme="minorHAnsi"/>
          <w:b/>
        </w:rPr>
      </w:pPr>
    </w:p>
    <w:p w14:paraId="0EB63312" w14:textId="77777777" w:rsidR="00AB1B7F" w:rsidRPr="007B3FF9" w:rsidRDefault="00AB1B7F" w:rsidP="00AB1B7F">
      <w:pPr>
        <w:pStyle w:val="NormalWeb"/>
        <w:spacing w:before="0" w:beforeAutospacing="0" w:after="0" w:afterAutospacing="0"/>
        <w:ind w:left="-720" w:right="-720"/>
        <w:rPr>
          <w:rFonts w:asciiTheme="minorHAnsi" w:hAnsiTheme="minorHAnsi" w:cs="Arial"/>
          <w:b/>
          <w:sz w:val="22"/>
          <w:szCs w:val="22"/>
        </w:rPr>
      </w:pPr>
      <w:r w:rsidRPr="007B3FF9">
        <w:rPr>
          <w:rFonts w:asciiTheme="minorHAnsi" w:hAnsiTheme="minorHAnsi" w:cs="Arial"/>
          <w:b/>
          <w:sz w:val="22"/>
          <w:szCs w:val="22"/>
        </w:rPr>
        <w:lastRenderedPageBreak/>
        <w:t xml:space="preserve">Drop Policy: </w:t>
      </w:r>
      <w:r>
        <w:rPr>
          <w:rFonts w:asciiTheme="minorHAnsi" w:hAnsiTheme="minorHAnsi" w:cs="Arial"/>
          <w:b/>
          <w:sz w:val="22"/>
          <w:szCs w:val="22"/>
        </w:rPr>
        <w:t xml:space="preserve"> </w:t>
      </w:r>
      <w:r w:rsidRPr="007B3FF9">
        <w:rPr>
          <w:rFonts w:asciiTheme="minorHAnsi" w:hAnsiTheme="minorHAnsi"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B3FF9">
        <w:rPr>
          <w:rStyle w:val="Strong"/>
          <w:rFonts w:asciiTheme="minorHAnsi" w:hAnsiTheme="minorHAnsi" w:cs="Arial"/>
          <w:sz w:val="22"/>
          <w:szCs w:val="22"/>
        </w:rPr>
        <w:t>Students will not be automatically dropped for non-attendance</w:t>
      </w:r>
      <w:r w:rsidRPr="007B3FF9">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26" w:history="1">
        <w:r w:rsidRPr="007B3FF9">
          <w:rPr>
            <w:rStyle w:val="Hyperlink"/>
            <w:rFonts w:asciiTheme="minorHAnsi" w:hAnsiTheme="minorHAnsi" w:cs="Arial"/>
            <w:sz w:val="22"/>
            <w:szCs w:val="22"/>
          </w:rPr>
          <w:t>http://wweb.uta.edu/aao/fao/</w:t>
        </w:r>
      </w:hyperlink>
      <w:r w:rsidRPr="007B3FF9">
        <w:rPr>
          <w:rFonts w:asciiTheme="minorHAnsi" w:hAnsiTheme="minorHAnsi" w:cs="Arial"/>
          <w:sz w:val="22"/>
          <w:szCs w:val="22"/>
        </w:rPr>
        <w:t>).</w:t>
      </w:r>
    </w:p>
    <w:p w14:paraId="7ED1F7A7" w14:textId="77777777" w:rsidR="00AB1B7F" w:rsidRPr="007B3FF9" w:rsidRDefault="00AB1B7F" w:rsidP="00AB1B7F">
      <w:pPr>
        <w:pStyle w:val="NormalWeb"/>
        <w:spacing w:before="0" w:beforeAutospacing="0" w:after="0" w:afterAutospacing="0"/>
        <w:ind w:left="-720" w:right="-720"/>
        <w:rPr>
          <w:rFonts w:asciiTheme="minorHAnsi" w:hAnsiTheme="minorHAnsi" w:cs="Arial"/>
          <w:sz w:val="22"/>
          <w:szCs w:val="22"/>
        </w:rPr>
      </w:pPr>
    </w:p>
    <w:p w14:paraId="5816B1C2" w14:textId="77777777" w:rsidR="00AB1B7F" w:rsidRPr="007B3FF9" w:rsidRDefault="00AB1B7F" w:rsidP="00AB1B7F">
      <w:pPr>
        <w:ind w:left="-720" w:right="-720"/>
        <w:rPr>
          <w:rFonts w:asciiTheme="minorHAnsi" w:hAnsiTheme="minorHAnsi" w:cs="Arial"/>
          <w:b/>
          <w:u w:val="single"/>
        </w:rPr>
      </w:pPr>
      <w:r w:rsidRPr="007B3FF9">
        <w:rPr>
          <w:rFonts w:asciiTheme="minorHAnsi" w:hAnsiTheme="minorHAnsi" w:cs="Arial"/>
          <w:b/>
          <w:bCs/>
        </w:rPr>
        <w:t xml:space="preserve">Disability Accommodations: </w:t>
      </w:r>
      <w:r w:rsidRPr="007B3FF9">
        <w:rPr>
          <w:rFonts w:asciiTheme="minorHAnsi" w:hAnsiTheme="minorHAnsi" w:cs="Arial"/>
          <w:b/>
        </w:rPr>
        <w:t xml:space="preserve">UT </w:t>
      </w:r>
      <w:r w:rsidRPr="007B3FF9">
        <w:rPr>
          <w:rFonts w:asciiTheme="minorHAnsi" w:hAnsiTheme="minorHAnsi" w:cs="Arial"/>
        </w:rPr>
        <w:t xml:space="preserve">Arlington is on record as being committed to both the spirit and letter of all federal equal opportunity legislation, including </w:t>
      </w:r>
      <w:r w:rsidRPr="007B3FF9">
        <w:rPr>
          <w:rFonts w:asciiTheme="minorHAnsi" w:hAnsiTheme="minorHAnsi" w:cs="Arial"/>
          <w:i/>
        </w:rPr>
        <w:t xml:space="preserve">The Americans with Disabilities Act (ADA), The Americans with Disabilities Amendments Act (ADAAA), </w:t>
      </w:r>
      <w:r w:rsidRPr="007B3FF9">
        <w:rPr>
          <w:rFonts w:asciiTheme="minorHAnsi" w:hAnsiTheme="minorHAnsi" w:cs="Arial"/>
        </w:rPr>
        <w:t xml:space="preserve">and </w:t>
      </w:r>
      <w:r w:rsidRPr="007B3FF9">
        <w:rPr>
          <w:rFonts w:asciiTheme="minorHAnsi" w:hAnsiTheme="minorHAnsi" w:cs="Arial"/>
          <w:i/>
        </w:rPr>
        <w:t xml:space="preserve">Section 504 of the Rehabilitation Act. </w:t>
      </w:r>
      <w:r w:rsidRPr="007B3FF9">
        <w:rPr>
          <w:rFonts w:asciiTheme="minorHAnsi" w:hAnsiTheme="minorHAnsi"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7B3FF9">
        <w:rPr>
          <w:rFonts w:asciiTheme="minorHAnsi" w:hAnsiTheme="minorHAnsi" w:cs="Arial"/>
          <w:b/>
          <w:u w:val="single"/>
        </w:rPr>
        <w:t xml:space="preserve">Office for Students with Disabilities (OSD).  </w:t>
      </w:r>
      <w:r w:rsidRPr="007B3FF9">
        <w:rPr>
          <w:rFonts w:asciiTheme="minorHAnsi" w:hAnsiTheme="minorHAnsi" w:cs="Arial"/>
        </w:rPr>
        <w:t xml:space="preserve">Students experiencing a range of conditions (Physical, Learning, Chronic Health, Mental Health, and Sensory) that may cause diminished academic performance or other barriers to learning may seek services and/or accommodations by contacting: </w:t>
      </w:r>
    </w:p>
    <w:p w14:paraId="79AE557C" w14:textId="77777777" w:rsidR="00AB1B7F" w:rsidRPr="007B3FF9" w:rsidRDefault="00AB1B7F" w:rsidP="00AB1B7F">
      <w:pPr>
        <w:ind w:left="-720" w:right="-720"/>
        <w:rPr>
          <w:rFonts w:asciiTheme="minorHAnsi" w:hAnsiTheme="minorHAnsi" w:cs="Arial"/>
        </w:rPr>
      </w:pPr>
      <w:r w:rsidRPr="007B3FF9">
        <w:rPr>
          <w:rFonts w:asciiTheme="minorHAnsi" w:hAnsiTheme="minorHAnsi" w:cs="Arial"/>
          <w:b/>
          <w:u w:val="single"/>
        </w:rPr>
        <w:t>The Office for Students with Disabilities, (OSD)</w:t>
      </w:r>
      <w:r w:rsidRPr="007B3FF9">
        <w:rPr>
          <w:rFonts w:asciiTheme="minorHAnsi" w:hAnsiTheme="minorHAnsi" w:cs="Arial"/>
        </w:rPr>
        <w:t xml:space="preserve">  </w:t>
      </w:r>
      <w:hyperlink r:id="rId27" w:history="1">
        <w:r w:rsidRPr="007B3FF9">
          <w:rPr>
            <w:rStyle w:val="Hyperlink"/>
            <w:rFonts w:asciiTheme="minorHAnsi" w:hAnsiTheme="minorHAnsi" w:cs="Arial"/>
          </w:rPr>
          <w:t>www.uta.edu/disability</w:t>
        </w:r>
      </w:hyperlink>
      <w:r w:rsidRPr="007B3FF9">
        <w:rPr>
          <w:rFonts w:asciiTheme="minorHAnsi" w:hAnsiTheme="minorHAnsi" w:cs="Arial"/>
        </w:rPr>
        <w:t xml:space="preserve"> or calling 817-272-3364.</w:t>
      </w:r>
    </w:p>
    <w:p w14:paraId="30127979" w14:textId="77777777" w:rsidR="00AB1B7F" w:rsidRPr="007B3FF9" w:rsidRDefault="00AB1B7F" w:rsidP="00AB1B7F">
      <w:pPr>
        <w:ind w:left="-720" w:right="-720"/>
        <w:rPr>
          <w:rFonts w:asciiTheme="minorHAnsi" w:hAnsiTheme="minorHAnsi" w:cs="Arial"/>
        </w:rPr>
      </w:pPr>
      <w:r w:rsidRPr="007B3FF9">
        <w:rPr>
          <w:rFonts w:asciiTheme="minorHAnsi" w:hAnsiTheme="minorHAnsi" w:cs="Arial"/>
          <w:b/>
          <w:u w:val="single"/>
        </w:rPr>
        <w:t>Counseling and Psychological Services, (CAPS)</w:t>
      </w:r>
      <w:r w:rsidRPr="007B3FF9">
        <w:rPr>
          <w:rFonts w:asciiTheme="minorHAnsi" w:hAnsiTheme="minorHAnsi" w:cs="Arial"/>
        </w:rPr>
        <w:t xml:space="preserve">   </w:t>
      </w:r>
      <w:hyperlink r:id="rId28" w:history="1">
        <w:r w:rsidRPr="007B3FF9">
          <w:rPr>
            <w:rStyle w:val="Hyperlink"/>
            <w:rFonts w:asciiTheme="minorHAnsi" w:hAnsiTheme="minorHAnsi" w:cs="Arial"/>
          </w:rPr>
          <w:t>www.uta.edu/caps/</w:t>
        </w:r>
      </w:hyperlink>
      <w:r w:rsidRPr="007B3FF9">
        <w:rPr>
          <w:rFonts w:asciiTheme="minorHAnsi" w:hAnsiTheme="minorHAnsi" w:cs="Arial"/>
        </w:rPr>
        <w:t xml:space="preserve"> or calling 817-272-3671.</w:t>
      </w:r>
    </w:p>
    <w:p w14:paraId="4FCAE183" w14:textId="77777777" w:rsidR="00AB1B7F" w:rsidRPr="007B3FF9" w:rsidRDefault="00AB1B7F" w:rsidP="00AB1B7F">
      <w:pPr>
        <w:pStyle w:val="NormalWeb"/>
        <w:spacing w:before="0" w:beforeAutospacing="0" w:after="0" w:afterAutospacing="0"/>
        <w:ind w:left="-720" w:right="-720"/>
        <w:rPr>
          <w:rFonts w:asciiTheme="minorHAnsi" w:hAnsiTheme="minorHAnsi" w:cs="Arial"/>
          <w:sz w:val="22"/>
          <w:szCs w:val="22"/>
        </w:rPr>
      </w:pPr>
    </w:p>
    <w:p w14:paraId="353A2E2A" w14:textId="77777777" w:rsidR="00AB1B7F" w:rsidRPr="007B3FF9" w:rsidRDefault="00AB1B7F" w:rsidP="00AB1B7F">
      <w:pPr>
        <w:pStyle w:val="NormalWeb"/>
        <w:spacing w:before="0" w:beforeAutospacing="0" w:after="0" w:afterAutospacing="0"/>
        <w:ind w:left="-720" w:right="-720"/>
        <w:rPr>
          <w:rFonts w:asciiTheme="minorHAnsi" w:hAnsiTheme="minorHAnsi" w:cs="Arial"/>
          <w:sz w:val="22"/>
          <w:szCs w:val="22"/>
        </w:rPr>
      </w:pPr>
      <w:r w:rsidRPr="007B3FF9">
        <w:rPr>
          <w:rFonts w:asciiTheme="minorHAnsi" w:hAnsiTheme="minorHAnsi" w:cs="Arial"/>
          <w:sz w:val="22"/>
          <w:szCs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29" w:history="1">
        <w:r w:rsidRPr="007B3FF9">
          <w:rPr>
            <w:rStyle w:val="Hyperlink"/>
            <w:rFonts w:asciiTheme="minorHAnsi" w:hAnsiTheme="minorHAnsi" w:cs="Arial"/>
            <w:sz w:val="22"/>
            <w:szCs w:val="22"/>
          </w:rPr>
          <w:t>www.uta.edu/disability</w:t>
        </w:r>
      </w:hyperlink>
      <w:r w:rsidRPr="007B3FF9">
        <w:rPr>
          <w:rFonts w:asciiTheme="minorHAnsi" w:hAnsiTheme="minorHAnsi" w:cs="Arial"/>
          <w:sz w:val="22"/>
          <w:szCs w:val="22"/>
        </w:rPr>
        <w:t xml:space="preserve"> or by calling the Office for Students with Disabilities at (817) 272-3364.</w:t>
      </w:r>
    </w:p>
    <w:p w14:paraId="1409D75A" w14:textId="77777777" w:rsidR="00AB1B7F" w:rsidRPr="007B3FF9" w:rsidRDefault="00AB1B7F" w:rsidP="00AB1B7F">
      <w:pPr>
        <w:ind w:left="-720" w:right="-720"/>
        <w:rPr>
          <w:rFonts w:asciiTheme="minorHAnsi" w:hAnsiTheme="minorHAnsi"/>
        </w:rPr>
      </w:pPr>
    </w:p>
    <w:p w14:paraId="58976638" w14:textId="77777777" w:rsidR="00AB1B7F" w:rsidRPr="007B3FF9" w:rsidRDefault="00AB1B7F" w:rsidP="00AB1B7F">
      <w:pPr>
        <w:ind w:left="-720" w:right="-720"/>
        <w:rPr>
          <w:rFonts w:asciiTheme="minorHAnsi" w:eastAsia="Times New Roman" w:hAnsiTheme="minorHAnsi"/>
        </w:rPr>
      </w:pPr>
      <w:r w:rsidRPr="007B3FF9">
        <w:rPr>
          <w:rFonts w:asciiTheme="minorHAnsi" w:hAnsiTheme="minorHAnsi"/>
          <w:b/>
          <w:bCs/>
        </w:rPr>
        <w:t>Title IX:</w:t>
      </w:r>
      <w:r w:rsidRPr="007B3FF9">
        <w:rPr>
          <w:rFonts w:asciiTheme="minorHAnsi" w:hAnsiTheme="minorHAnsi"/>
        </w:rPr>
        <w:t xml:space="preserve"> </w:t>
      </w:r>
      <w:r w:rsidRPr="007B3FF9">
        <w:rPr>
          <w:rFonts w:asciiTheme="minorHAnsi" w:hAnsiTheme="minorHAns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0" w:history="1">
        <w:r w:rsidRPr="007B3FF9">
          <w:rPr>
            <w:rStyle w:val="Hyperlink"/>
            <w:rFonts w:asciiTheme="minorHAnsi" w:hAnsiTheme="minorHAnsi"/>
            <w:i/>
            <w:iCs/>
          </w:rPr>
          <w:t>uta.edu/eos</w:t>
        </w:r>
      </w:hyperlink>
      <w:r w:rsidRPr="007B3FF9">
        <w:rPr>
          <w:rFonts w:asciiTheme="minorHAnsi" w:hAnsiTheme="minorHAnsi"/>
          <w:i/>
          <w:iCs/>
        </w:rPr>
        <w:t xml:space="preserve">. </w:t>
      </w:r>
      <w:r w:rsidRPr="007B3FF9">
        <w:rPr>
          <w:rFonts w:asciiTheme="minorHAnsi" w:eastAsia="Times New Roman" w:hAnsiTheme="minorHAnsi" w:cs="Arial"/>
          <w:i/>
          <w:iCs/>
          <w:color w:val="000000"/>
          <w:shd w:val="clear" w:color="auto" w:fill="FFFFFF"/>
        </w:rPr>
        <w:t>For information regarding Title IX, visit</w:t>
      </w:r>
      <w:r w:rsidRPr="007B3FF9">
        <w:rPr>
          <w:rFonts w:asciiTheme="minorHAnsi" w:eastAsia="Times New Roman" w:hAnsiTheme="minorHAnsi"/>
        </w:rPr>
        <w:t xml:space="preserve"> </w:t>
      </w:r>
      <w:hyperlink r:id="rId31" w:history="1">
        <w:r w:rsidRPr="007B3FF9">
          <w:rPr>
            <w:rStyle w:val="Hyperlink"/>
            <w:rFonts w:asciiTheme="minorHAnsi" w:hAnsiTheme="minorHAnsi"/>
          </w:rPr>
          <w:t>www.uta.edu/titleIX</w:t>
        </w:r>
      </w:hyperlink>
      <w:r w:rsidRPr="007B3FF9">
        <w:rPr>
          <w:rFonts w:asciiTheme="minorHAnsi" w:hAnsiTheme="minorHAnsi"/>
        </w:rPr>
        <w:t>.</w:t>
      </w:r>
    </w:p>
    <w:p w14:paraId="433959F8" w14:textId="77777777" w:rsidR="00AB1B7F" w:rsidRPr="007B3FF9" w:rsidRDefault="00AB1B7F" w:rsidP="00AB1B7F">
      <w:pPr>
        <w:ind w:left="-720" w:right="-720"/>
        <w:rPr>
          <w:rFonts w:asciiTheme="minorHAnsi" w:hAnsiTheme="minorHAnsi"/>
          <w:b/>
        </w:rPr>
      </w:pPr>
    </w:p>
    <w:p w14:paraId="0A3D60F4" w14:textId="77777777" w:rsidR="00AB1B7F" w:rsidRPr="007069F1" w:rsidRDefault="00AB1B7F" w:rsidP="00AB1B7F">
      <w:pPr>
        <w:ind w:left="-720" w:right="-720"/>
        <w:rPr>
          <w:rFonts w:asciiTheme="minorHAnsi" w:hAnsiTheme="minorHAnsi" w:cs="Arial"/>
        </w:rPr>
      </w:pPr>
      <w:r w:rsidRPr="007069F1">
        <w:rPr>
          <w:rFonts w:asciiTheme="minorHAnsi" w:hAnsiTheme="minorHAnsi" w:cs="Arial"/>
          <w:b/>
          <w:bCs/>
        </w:rPr>
        <w:t>Emergency Exit Procedures:</w:t>
      </w:r>
      <w:r w:rsidRPr="007069F1">
        <w:rPr>
          <w:rFonts w:asciiTheme="minorHAnsi" w:hAnsiTheme="minorHAnsi" w:cs="Arial"/>
          <w:bCs/>
        </w:rPr>
        <w:t xml:space="preserve"> </w:t>
      </w:r>
      <w:r w:rsidRPr="007069F1">
        <w:rPr>
          <w:rFonts w:asciiTheme="minorHAnsi" w:hAnsiTheme="minorHAnsi" w:cs="Arial"/>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6FBD2CA8" w14:textId="77777777" w:rsidR="00AB1B7F" w:rsidRPr="007069F1" w:rsidRDefault="00AB1B7F" w:rsidP="00AB1B7F">
      <w:pPr>
        <w:ind w:left="-720" w:right="-720"/>
        <w:rPr>
          <w:rFonts w:asciiTheme="minorHAnsi" w:hAnsiTheme="minorHAnsi"/>
          <w:b/>
        </w:rPr>
      </w:pPr>
    </w:p>
    <w:p w14:paraId="476715D4" w14:textId="77777777" w:rsidR="00AB1B7F" w:rsidRPr="007069F1" w:rsidRDefault="00AB1B7F" w:rsidP="00AB1B7F">
      <w:pPr>
        <w:autoSpaceDE w:val="0"/>
        <w:autoSpaceDN w:val="0"/>
        <w:adjustRightInd w:val="0"/>
        <w:ind w:left="-720" w:right="-720"/>
        <w:rPr>
          <w:rFonts w:asciiTheme="minorHAnsi" w:hAnsiTheme="minorHAnsi" w:cs="Arial"/>
        </w:rPr>
      </w:pPr>
      <w:r w:rsidRPr="007069F1">
        <w:rPr>
          <w:rFonts w:asciiTheme="minorHAnsi" w:hAnsiTheme="minorHAnsi" w:cs="Arial"/>
          <w:b/>
        </w:rPr>
        <w:t xml:space="preserve">Student Feedback Survey: </w:t>
      </w:r>
      <w:r w:rsidRPr="007069F1">
        <w:rPr>
          <w:rFonts w:asciiTheme="minorHAnsi" w:hAnsiTheme="minorHAnsi"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2" w:history="1">
        <w:r w:rsidRPr="007069F1">
          <w:rPr>
            <w:rStyle w:val="Hyperlink"/>
            <w:rFonts w:asciiTheme="minorHAnsi" w:hAnsiTheme="minorHAnsi" w:cs="Arial"/>
            <w:bCs/>
          </w:rPr>
          <w:t>http://www.uta.edu/sfs</w:t>
        </w:r>
      </w:hyperlink>
      <w:r w:rsidRPr="007069F1">
        <w:rPr>
          <w:rFonts w:asciiTheme="minorHAnsi" w:hAnsiTheme="minorHAnsi" w:cs="Arial"/>
          <w:bCs/>
        </w:rPr>
        <w:t>.</w:t>
      </w:r>
    </w:p>
    <w:p w14:paraId="58BD35F7" w14:textId="77777777" w:rsidR="00AB1B7F" w:rsidRPr="007069F1" w:rsidRDefault="00AB1B7F" w:rsidP="00AB1B7F">
      <w:pPr>
        <w:ind w:left="-720" w:right="-720"/>
        <w:rPr>
          <w:rFonts w:asciiTheme="minorHAnsi" w:hAnsiTheme="minorHAnsi" w:cs="Arial"/>
          <w:b/>
          <w:bCs/>
        </w:rPr>
      </w:pPr>
    </w:p>
    <w:p w14:paraId="6DCC174D" w14:textId="77777777" w:rsidR="00AB1B7F" w:rsidRPr="007069F1" w:rsidRDefault="00AB1B7F" w:rsidP="00AB1B7F">
      <w:pPr>
        <w:ind w:left="-720" w:right="-720"/>
        <w:rPr>
          <w:rFonts w:asciiTheme="minorHAnsi" w:hAnsiTheme="minorHAnsi" w:cs="Arial"/>
        </w:rPr>
      </w:pPr>
      <w:r w:rsidRPr="007069F1">
        <w:rPr>
          <w:rFonts w:asciiTheme="minorHAnsi" w:hAnsiTheme="minorHAnsi" w:cs="Arial"/>
          <w:b/>
          <w:bCs/>
        </w:rPr>
        <w:t>Final Review Week:</w:t>
      </w:r>
      <w:r w:rsidRPr="007069F1">
        <w:rPr>
          <w:rFonts w:asciiTheme="minorHAnsi" w:hAnsiTheme="minorHAnsi" w:cs="Arial"/>
          <w:bCs/>
        </w:rPr>
        <w:t xml:space="preserve"> </w:t>
      </w:r>
      <w:r w:rsidRPr="007069F1">
        <w:rPr>
          <w:rFonts w:asciiTheme="minorHAnsi" w:hAnsiTheme="minorHAnsi"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069F1">
        <w:rPr>
          <w:rFonts w:asciiTheme="minorHAnsi" w:hAnsiTheme="minorHAnsi" w:cs="Arial"/>
          <w:i/>
        </w:rPr>
        <w:t>unless specified in the class syllabus</w:t>
      </w:r>
      <w:r w:rsidRPr="007069F1">
        <w:rPr>
          <w:rFonts w:asciiTheme="minorHAnsi" w:hAnsiTheme="minorHAnsi"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94EAD1D" w14:textId="5B36ACE4" w:rsidR="00AB1B7F" w:rsidRPr="00AB1B7F" w:rsidRDefault="00AB1B7F" w:rsidP="00AB1B7F">
      <w:pPr>
        <w:spacing w:before="100" w:beforeAutospacing="1" w:after="100" w:afterAutospacing="1"/>
        <w:ind w:left="-720" w:right="-720"/>
        <w:rPr>
          <w:rFonts w:asciiTheme="minorHAnsi" w:hAnsiTheme="minorHAnsi"/>
        </w:rPr>
      </w:pPr>
      <w:r w:rsidRPr="00E56E55">
        <w:rPr>
          <w:rFonts w:asciiTheme="minorHAnsi" w:hAnsiTheme="minorHAnsi"/>
          <w:b/>
          <w:bCs/>
        </w:rPr>
        <w:t>The English Writing Center (411LIBR)</w:t>
      </w:r>
      <w:r w:rsidRPr="00E56E55">
        <w:rPr>
          <w:rFonts w:asciiTheme="minorHAnsi" w:hAnsiTheme="minorHAnsi"/>
        </w:rPr>
        <w:t xml:space="preserve">: Hours are 9 am to 8 pm Mondays-Thursdays, 9 am to 3 pm Fridays and Noon to 5 pm Saturdays and Sundays. Walk In </w:t>
      </w:r>
      <w:r w:rsidRPr="00E56E55">
        <w:rPr>
          <w:rFonts w:asciiTheme="minorHAnsi" w:hAnsiTheme="minorHAnsi"/>
          <w:b/>
          <w:bCs/>
          <w:i/>
          <w:iCs/>
        </w:rPr>
        <w:t>Quick Hits</w:t>
      </w:r>
      <w:r w:rsidRPr="00E56E55">
        <w:rPr>
          <w:rFonts w:asciiTheme="minorHAnsi" w:hAnsiTheme="minorHAnsi"/>
        </w:rPr>
        <w:t xml:space="preserve"> sessions during all open hours Mon-Thurs. Register and make appointments online at </w:t>
      </w:r>
      <w:hyperlink r:id="rId33" w:history="1">
        <w:r w:rsidRPr="00E56E55">
          <w:rPr>
            <w:rStyle w:val="Hyperlink"/>
            <w:rFonts w:asciiTheme="minorHAnsi" w:hAnsiTheme="minorHAnsi"/>
          </w:rPr>
          <w:t>http://uta.mywconline.com</w:t>
        </w:r>
      </w:hyperlink>
      <w:r w:rsidRPr="00E56E55">
        <w:rPr>
          <w:rFonts w:asciiTheme="minorHAnsi" w:hAnsiTheme="minorHAnsi"/>
        </w:rPr>
        <w:t xml:space="preserve">. Classroom Visits, Workshops, and advanced services for graduate students and faculty are also available. Please see </w:t>
      </w:r>
      <w:hyperlink r:id="rId34" w:history="1">
        <w:r w:rsidRPr="00E56E55">
          <w:rPr>
            <w:rStyle w:val="Hyperlink"/>
            <w:rFonts w:asciiTheme="minorHAnsi" w:hAnsiTheme="minorHAnsi"/>
          </w:rPr>
          <w:t>www.uta.edu/owl</w:t>
        </w:r>
      </w:hyperlink>
      <w:r>
        <w:rPr>
          <w:rFonts w:asciiTheme="minorHAnsi" w:hAnsiTheme="minorHAnsi"/>
        </w:rPr>
        <w:t xml:space="preserve"> for detailed information</w:t>
      </w:r>
    </w:p>
    <w:p w14:paraId="4AA42B40" w14:textId="77777777" w:rsidR="00484373" w:rsidRDefault="00484373"/>
    <w:p w14:paraId="171C20A7" w14:textId="77777777" w:rsidR="007B3821" w:rsidRDefault="007B3821"/>
    <w:p w14:paraId="2D1D5773" w14:textId="77777777" w:rsidR="007B3821" w:rsidRDefault="007B3821"/>
    <w:sectPr w:rsidR="007B3821" w:rsidSect="00E2794D">
      <w:headerReference w:type="default" r:id="rId35"/>
      <w:footerReference w:type="even"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33E79" w14:textId="77777777" w:rsidR="007E63B4" w:rsidRDefault="007E63B4" w:rsidP="004162B4">
      <w:r>
        <w:separator/>
      </w:r>
    </w:p>
  </w:endnote>
  <w:endnote w:type="continuationSeparator" w:id="0">
    <w:p w14:paraId="24EC56C3" w14:textId="77777777" w:rsidR="007E63B4" w:rsidRDefault="007E63B4" w:rsidP="0041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AD6F" w14:textId="77777777" w:rsidR="007E63B4" w:rsidRDefault="007E63B4" w:rsidP="007E63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66E811" w14:textId="77777777" w:rsidR="007E63B4" w:rsidRDefault="007E63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03A57" w14:textId="77777777" w:rsidR="007E63B4" w:rsidRDefault="007E63B4" w:rsidP="007E63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630C">
      <w:rPr>
        <w:rStyle w:val="PageNumber"/>
        <w:noProof/>
      </w:rPr>
      <w:t>1</w:t>
    </w:r>
    <w:r>
      <w:rPr>
        <w:rStyle w:val="PageNumber"/>
      </w:rPr>
      <w:fldChar w:fldCharType="end"/>
    </w:r>
  </w:p>
  <w:p w14:paraId="495604AC" w14:textId="77777777" w:rsidR="007E63B4" w:rsidRDefault="007E63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58ADD" w14:textId="77777777" w:rsidR="007E63B4" w:rsidRDefault="007E63B4" w:rsidP="004162B4">
      <w:r>
        <w:separator/>
      </w:r>
    </w:p>
  </w:footnote>
  <w:footnote w:type="continuationSeparator" w:id="0">
    <w:p w14:paraId="0EC33970" w14:textId="77777777" w:rsidR="007E63B4" w:rsidRDefault="007E63B4" w:rsidP="00416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BEED" w14:textId="7314488E" w:rsidR="007E63B4" w:rsidRPr="004162B4" w:rsidRDefault="007E63B4" w:rsidP="004162B4">
    <w:pPr>
      <w:pStyle w:val="Header"/>
      <w:jc w:val="center"/>
      <w:rPr>
        <w:rFonts w:ascii="Copperplate Gothic Bold" w:hAnsi="Copperplate Gothic Bold"/>
      </w:rPr>
    </w:pPr>
    <w:r>
      <w:rPr>
        <w:rFonts w:ascii="Helvetica" w:hAnsi="Helvetica" w:cs="Helvetica"/>
        <w:noProof/>
      </w:rPr>
      <w:drawing>
        <wp:inline distT="0" distB="0" distL="0" distR="0" wp14:anchorId="70796AF6" wp14:editId="79E2AA25">
          <wp:extent cx="863600" cy="655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572" cy="656242"/>
                  </a:xfrm>
                  <a:prstGeom prst="rect">
                    <a:avLst/>
                  </a:prstGeom>
                  <a:noFill/>
                  <a:ln>
                    <a:noFill/>
                  </a:ln>
                </pic:spPr>
              </pic:pic>
            </a:graphicData>
          </a:graphic>
        </wp:inline>
      </w:drawing>
    </w:r>
    <w:r>
      <w:rPr>
        <w:sz w:val="40"/>
        <w:szCs w:val="40"/>
      </w:rPr>
      <w:t xml:space="preserve">    </w:t>
    </w:r>
    <w:r w:rsidRPr="004162B4">
      <w:rPr>
        <w:rFonts w:ascii="Copperplate Gothic Bold" w:hAnsi="Copperplate Gothic Bold"/>
        <w:sz w:val="40"/>
        <w:szCs w:val="40"/>
      </w:rPr>
      <w:t>@krambsy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36"/>
    <w:multiLevelType w:val="hybridMultilevel"/>
    <w:tmpl w:val="B9AE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038DF"/>
    <w:multiLevelType w:val="hybridMultilevel"/>
    <w:tmpl w:val="A96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A36E4"/>
    <w:multiLevelType w:val="hybridMultilevel"/>
    <w:tmpl w:val="18EA2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744DF"/>
    <w:multiLevelType w:val="hybridMultilevel"/>
    <w:tmpl w:val="D51E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50708"/>
    <w:multiLevelType w:val="hybridMultilevel"/>
    <w:tmpl w:val="CEEE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07B66"/>
    <w:multiLevelType w:val="hybridMultilevel"/>
    <w:tmpl w:val="70E6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214322"/>
    <w:multiLevelType w:val="hybridMultilevel"/>
    <w:tmpl w:val="4094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E56D5"/>
    <w:multiLevelType w:val="hybridMultilevel"/>
    <w:tmpl w:val="9340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9E6948"/>
    <w:multiLevelType w:val="hybridMultilevel"/>
    <w:tmpl w:val="48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1F6C7C"/>
    <w:multiLevelType w:val="hybridMultilevel"/>
    <w:tmpl w:val="AC82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AF28B3"/>
    <w:multiLevelType w:val="hybridMultilevel"/>
    <w:tmpl w:val="4D2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84D21"/>
    <w:multiLevelType w:val="hybridMultilevel"/>
    <w:tmpl w:val="63BEC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677A4"/>
    <w:multiLevelType w:val="hybridMultilevel"/>
    <w:tmpl w:val="B1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11"/>
  </w:num>
  <w:num w:numId="5">
    <w:abstractNumId w:val="3"/>
  </w:num>
  <w:num w:numId="6">
    <w:abstractNumId w:val="0"/>
  </w:num>
  <w:num w:numId="7">
    <w:abstractNumId w:val="6"/>
  </w:num>
  <w:num w:numId="8">
    <w:abstractNumId w:val="1"/>
  </w:num>
  <w:num w:numId="9">
    <w:abstractNumId w:val="4"/>
  </w:num>
  <w:num w:numId="10">
    <w:abstractNumId w:val="10"/>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3821"/>
    <w:rsid w:val="000530A6"/>
    <w:rsid w:val="00067F8D"/>
    <w:rsid w:val="001C7DCF"/>
    <w:rsid w:val="0020306E"/>
    <w:rsid w:val="002405D2"/>
    <w:rsid w:val="00243D70"/>
    <w:rsid w:val="00244A29"/>
    <w:rsid w:val="00251FA2"/>
    <w:rsid w:val="00263185"/>
    <w:rsid w:val="00267D7F"/>
    <w:rsid w:val="002D051E"/>
    <w:rsid w:val="002D3FFA"/>
    <w:rsid w:val="002D6889"/>
    <w:rsid w:val="002F3B77"/>
    <w:rsid w:val="00311977"/>
    <w:rsid w:val="003650E2"/>
    <w:rsid w:val="0037333C"/>
    <w:rsid w:val="003D26D5"/>
    <w:rsid w:val="003D4743"/>
    <w:rsid w:val="004162B4"/>
    <w:rsid w:val="00431F46"/>
    <w:rsid w:val="00434DDE"/>
    <w:rsid w:val="0043733F"/>
    <w:rsid w:val="00463113"/>
    <w:rsid w:val="00484373"/>
    <w:rsid w:val="00485E8D"/>
    <w:rsid w:val="00487445"/>
    <w:rsid w:val="00497900"/>
    <w:rsid w:val="004F0EAF"/>
    <w:rsid w:val="00563845"/>
    <w:rsid w:val="005864E5"/>
    <w:rsid w:val="005C5FC0"/>
    <w:rsid w:val="005D4AE5"/>
    <w:rsid w:val="005E7935"/>
    <w:rsid w:val="00647992"/>
    <w:rsid w:val="006968BE"/>
    <w:rsid w:val="006B6B42"/>
    <w:rsid w:val="006E154D"/>
    <w:rsid w:val="007376F5"/>
    <w:rsid w:val="00742A0B"/>
    <w:rsid w:val="0076325A"/>
    <w:rsid w:val="007B3821"/>
    <w:rsid w:val="007E63B4"/>
    <w:rsid w:val="007F6F3C"/>
    <w:rsid w:val="00801FC9"/>
    <w:rsid w:val="00803F58"/>
    <w:rsid w:val="00871416"/>
    <w:rsid w:val="008C4A5F"/>
    <w:rsid w:val="008E3887"/>
    <w:rsid w:val="009878CC"/>
    <w:rsid w:val="00990109"/>
    <w:rsid w:val="009C148A"/>
    <w:rsid w:val="009C6C5F"/>
    <w:rsid w:val="009D1087"/>
    <w:rsid w:val="00A1440B"/>
    <w:rsid w:val="00A26416"/>
    <w:rsid w:val="00A30BC1"/>
    <w:rsid w:val="00A45B00"/>
    <w:rsid w:val="00A51941"/>
    <w:rsid w:val="00A721B6"/>
    <w:rsid w:val="00A82F41"/>
    <w:rsid w:val="00A9345F"/>
    <w:rsid w:val="00AA3EF0"/>
    <w:rsid w:val="00AB1B7F"/>
    <w:rsid w:val="00AB51DB"/>
    <w:rsid w:val="00AE4494"/>
    <w:rsid w:val="00AF630C"/>
    <w:rsid w:val="00B4166C"/>
    <w:rsid w:val="00B42F3C"/>
    <w:rsid w:val="00B576B7"/>
    <w:rsid w:val="00B86C98"/>
    <w:rsid w:val="00B9006D"/>
    <w:rsid w:val="00BD676F"/>
    <w:rsid w:val="00C06725"/>
    <w:rsid w:val="00C974B5"/>
    <w:rsid w:val="00CA16BB"/>
    <w:rsid w:val="00D2382B"/>
    <w:rsid w:val="00D36C2A"/>
    <w:rsid w:val="00D43445"/>
    <w:rsid w:val="00DC7A62"/>
    <w:rsid w:val="00E2794D"/>
    <w:rsid w:val="00E30F15"/>
    <w:rsid w:val="00E61CB8"/>
    <w:rsid w:val="00EB4B70"/>
    <w:rsid w:val="00EE71C0"/>
    <w:rsid w:val="00EF521C"/>
    <w:rsid w:val="00F35600"/>
    <w:rsid w:val="00F357C8"/>
    <w:rsid w:val="00FD395E"/>
    <w:rsid w:val="00FF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21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821"/>
    <w:pPr>
      <w:ind w:left="720"/>
      <w:contextualSpacing/>
    </w:pPr>
  </w:style>
  <w:style w:type="character" w:styleId="Hyperlink">
    <w:name w:val="Hyperlink"/>
    <w:basedOn w:val="DefaultParagraphFont"/>
    <w:uiPriority w:val="99"/>
    <w:unhideWhenUsed/>
    <w:rsid w:val="00EF521C"/>
    <w:rPr>
      <w:color w:val="0000FF" w:themeColor="hyperlink"/>
      <w:u w:val="single"/>
    </w:rPr>
  </w:style>
  <w:style w:type="character" w:styleId="FollowedHyperlink">
    <w:name w:val="FollowedHyperlink"/>
    <w:basedOn w:val="DefaultParagraphFont"/>
    <w:uiPriority w:val="99"/>
    <w:semiHidden/>
    <w:unhideWhenUsed/>
    <w:rsid w:val="00463113"/>
    <w:rPr>
      <w:color w:val="800080" w:themeColor="followedHyperlink"/>
      <w:u w:val="single"/>
    </w:rPr>
  </w:style>
  <w:style w:type="paragraph" w:styleId="BalloonText">
    <w:name w:val="Balloon Text"/>
    <w:basedOn w:val="Normal"/>
    <w:link w:val="BalloonTextChar"/>
    <w:uiPriority w:val="99"/>
    <w:semiHidden/>
    <w:unhideWhenUsed/>
    <w:rsid w:val="005E79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935"/>
    <w:rPr>
      <w:rFonts w:ascii="Lucida Grande" w:hAnsi="Lucida Grande" w:cs="Lucida Grande"/>
      <w:sz w:val="18"/>
      <w:szCs w:val="18"/>
    </w:rPr>
  </w:style>
  <w:style w:type="paragraph" w:styleId="NormalWeb">
    <w:name w:val="Normal (Web)"/>
    <w:basedOn w:val="Normal"/>
    <w:uiPriority w:val="99"/>
    <w:unhideWhenUsed/>
    <w:rsid w:val="00AB1B7F"/>
    <w:pPr>
      <w:spacing w:before="100" w:beforeAutospacing="1" w:after="100" w:afterAutospacing="1"/>
    </w:pPr>
    <w:rPr>
      <w:rFonts w:eastAsia="Times New Roman" w:cs="Times New Roman"/>
      <w:szCs w:val="24"/>
      <w:lang w:eastAsia="zh-CN"/>
    </w:rPr>
  </w:style>
  <w:style w:type="character" w:styleId="Strong">
    <w:name w:val="Strong"/>
    <w:uiPriority w:val="22"/>
    <w:qFormat/>
    <w:rsid w:val="00AB1B7F"/>
    <w:rPr>
      <w:b/>
      <w:bCs/>
    </w:rPr>
  </w:style>
  <w:style w:type="paragraph" w:customStyle="1" w:styleId="Default">
    <w:name w:val="Default"/>
    <w:basedOn w:val="Normal"/>
    <w:uiPriority w:val="99"/>
    <w:rsid w:val="00AB1B7F"/>
    <w:pPr>
      <w:autoSpaceDE w:val="0"/>
      <w:autoSpaceDN w:val="0"/>
    </w:pPr>
    <w:rPr>
      <w:rFonts w:eastAsia="SimSun" w:cs="Times New Roman"/>
      <w:color w:val="000000"/>
      <w:szCs w:val="24"/>
      <w:lang w:eastAsia="zh-CN"/>
    </w:rPr>
  </w:style>
  <w:style w:type="paragraph" w:styleId="Header">
    <w:name w:val="header"/>
    <w:basedOn w:val="Normal"/>
    <w:link w:val="HeaderChar"/>
    <w:uiPriority w:val="99"/>
    <w:unhideWhenUsed/>
    <w:rsid w:val="004162B4"/>
    <w:pPr>
      <w:tabs>
        <w:tab w:val="center" w:pos="4320"/>
        <w:tab w:val="right" w:pos="8640"/>
      </w:tabs>
    </w:pPr>
  </w:style>
  <w:style w:type="character" w:customStyle="1" w:styleId="HeaderChar">
    <w:name w:val="Header Char"/>
    <w:basedOn w:val="DefaultParagraphFont"/>
    <w:link w:val="Header"/>
    <w:uiPriority w:val="99"/>
    <w:rsid w:val="004162B4"/>
  </w:style>
  <w:style w:type="paragraph" w:styleId="Footer">
    <w:name w:val="footer"/>
    <w:basedOn w:val="Normal"/>
    <w:link w:val="FooterChar"/>
    <w:uiPriority w:val="99"/>
    <w:unhideWhenUsed/>
    <w:rsid w:val="004162B4"/>
    <w:pPr>
      <w:tabs>
        <w:tab w:val="center" w:pos="4320"/>
        <w:tab w:val="right" w:pos="8640"/>
      </w:tabs>
    </w:pPr>
  </w:style>
  <w:style w:type="character" w:customStyle="1" w:styleId="FooterChar">
    <w:name w:val="Footer Char"/>
    <w:basedOn w:val="DefaultParagraphFont"/>
    <w:link w:val="Footer"/>
    <w:uiPriority w:val="99"/>
    <w:rsid w:val="004162B4"/>
  </w:style>
  <w:style w:type="character" w:styleId="PageNumber">
    <w:name w:val="page number"/>
    <w:basedOn w:val="DefaultParagraphFont"/>
    <w:uiPriority w:val="99"/>
    <w:semiHidden/>
    <w:unhideWhenUsed/>
    <w:rsid w:val="004162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5050">
      <w:bodyDiv w:val="1"/>
      <w:marLeft w:val="0"/>
      <w:marRight w:val="0"/>
      <w:marTop w:val="0"/>
      <w:marBottom w:val="0"/>
      <w:divBdr>
        <w:top w:val="none" w:sz="0" w:space="0" w:color="auto"/>
        <w:left w:val="none" w:sz="0" w:space="0" w:color="auto"/>
        <w:bottom w:val="none" w:sz="0" w:space="0" w:color="auto"/>
        <w:right w:val="none" w:sz="0" w:space="0" w:color="auto"/>
      </w:divBdr>
    </w:div>
    <w:div w:id="21183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cSSaQyJ13Bo&amp;list=PL6VfUwncYUh0Bjjr1YCbjNvVUsjFKFudF&amp;index=8" TargetMode="External"/><Relationship Id="rId21" Type="http://schemas.openxmlformats.org/officeDocument/2006/relationships/hyperlink" Target="https://www.youtube.com/watch?v=sPvpp54xc8s" TargetMode="External"/><Relationship Id="rId22" Type="http://schemas.openxmlformats.org/officeDocument/2006/relationships/hyperlink" Target="https://www.youtube.com/watch?v=OEkVCcdUJw8" TargetMode="External"/><Relationship Id="rId23" Type="http://schemas.openxmlformats.org/officeDocument/2006/relationships/hyperlink" Target="https://www.youtube.com/watch?v=F2gHTglfvxU" TargetMode="External"/><Relationship Id="rId24" Type="http://schemas.openxmlformats.org/officeDocument/2006/relationships/hyperlink" Target="https://www.youtube.com/watch?v=qqAFi_uiquA" TargetMode="External"/><Relationship Id="rId25" Type="http://schemas.openxmlformats.org/officeDocument/2006/relationships/hyperlink" Target="http://www.uta.edu/oit/cs/email/mavmail.php" TargetMode="External"/><Relationship Id="rId26" Type="http://schemas.openxmlformats.org/officeDocument/2006/relationships/hyperlink" Target="http://wweb.uta.edu/aao/fao/" TargetMode="External"/><Relationship Id="rId27" Type="http://schemas.openxmlformats.org/officeDocument/2006/relationships/hyperlink" Target="http://www.uta.edu/disability" TargetMode="External"/><Relationship Id="rId28" Type="http://schemas.openxmlformats.org/officeDocument/2006/relationships/hyperlink" Target="http://www.uta.edu/caps/" TargetMode="External"/><Relationship Id="rId29" Type="http://schemas.openxmlformats.org/officeDocument/2006/relationships/hyperlink" Target="http://www.uta.edu/disabilit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ta.edu/hr/eos/index.php" TargetMode="External"/><Relationship Id="rId31" Type="http://schemas.openxmlformats.org/officeDocument/2006/relationships/hyperlink" Target="http://www.uta.edu/titleIX" TargetMode="External"/><Relationship Id="rId32" Type="http://schemas.openxmlformats.org/officeDocument/2006/relationships/hyperlink" Target="http://www.uta.edu/sfs" TargetMode="External"/><Relationship Id="rId9" Type="http://schemas.openxmlformats.org/officeDocument/2006/relationships/hyperlink" Target="mailto:kenton.rambsy@uta.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uta.mywconline.com/" TargetMode="External"/><Relationship Id="rId34" Type="http://schemas.openxmlformats.org/officeDocument/2006/relationships/hyperlink" Target="http://www.uta.edu/owl"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http://genius.com/artists/Jay-z" TargetMode="External"/><Relationship Id="rId11" Type="http://schemas.openxmlformats.org/officeDocument/2006/relationships/hyperlink" Target="http://poly-graph.co/shorty.html" TargetMode="External"/><Relationship Id="rId12" Type="http://schemas.openxmlformats.org/officeDocument/2006/relationships/hyperlink" Target="http://poly-graph.co/vocabulary.html" TargetMode="External"/><Relationship Id="rId13" Type="http://schemas.openxmlformats.org/officeDocument/2006/relationships/hyperlink" Target="http://poly-graph.co/outkast.html" TargetMode="External"/><Relationship Id="rId14" Type="http://schemas.openxmlformats.org/officeDocument/2006/relationships/hyperlink" Target="http://documents.software.dell.com/Statistics/Textbook/Text-Mining#incorporating" TargetMode="External"/><Relationship Id="rId15" Type="http://schemas.openxmlformats.org/officeDocument/2006/relationships/hyperlink" Target="https://www.youtube.com/playlist?list=PLDCADF35691404F54" TargetMode="External"/><Relationship Id="rId16" Type="http://schemas.openxmlformats.org/officeDocument/2006/relationships/hyperlink" Target="http://www.analyzemywriting.com/lexical_density.html" TargetMode="External"/><Relationship Id="rId17" Type="http://schemas.openxmlformats.org/officeDocument/2006/relationships/hyperlink" Target="http://www.sajim.co.za/index.php/SAJIM/article/viewFile/353/344" TargetMode="External"/><Relationship Id="rId18" Type="http://schemas.openxmlformats.org/officeDocument/2006/relationships/hyperlink" Target="https://en.wikipedia.org/wiki/African-American_literature" TargetMode="External"/><Relationship Id="rId19" Type="http://schemas.openxmlformats.org/officeDocument/2006/relationships/hyperlink" Target="https://en.wikipedia.org/wiki/Rapping"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11</Pages>
  <Words>3273</Words>
  <Characters>18660</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Kenton Rambsy</dc:creator>
  <cp:lastModifiedBy>Kenton Rambsy</cp:lastModifiedBy>
  <cp:revision>40</cp:revision>
  <dcterms:created xsi:type="dcterms:W3CDTF">2015-11-15T01:58:00Z</dcterms:created>
  <dcterms:modified xsi:type="dcterms:W3CDTF">2016-01-22T14:52:00Z</dcterms:modified>
</cp:coreProperties>
</file>