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53C" w:rsidRDefault="0039353C" w:rsidP="0039353C">
      <w:pPr>
        <w:jc w:val="center"/>
        <w:rPr>
          <w:rFonts w:ascii="Times New Roman" w:hAnsi="Times New Roman"/>
          <w:b/>
          <w:sz w:val="24"/>
          <w:szCs w:val="24"/>
        </w:rPr>
      </w:pPr>
      <w:r>
        <w:rPr>
          <w:rFonts w:ascii="Times New Roman" w:hAnsi="Times New Roman"/>
          <w:b/>
          <w:sz w:val="24"/>
          <w:szCs w:val="24"/>
        </w:rPr>
        <w:t>The University of Texas at Arlington</w:t>
      </w:r>
    </w:p>
    <w:p w:rsidR="0039353C" w:rsidRDefault="0039353C" w:rsidP="0039353C">
      <w:pPr>
        <w:jc w:val="center"/>
        <w:rPr>
          <w:rFonts w:ascii="Times New Roman" w:hAnsi="Times New Roman"/>
          <w:b/>
          <w:sz w:val="24"/>
          <w:szCs w:val="24"/>
        </w:rPr>
      </w:pPr>
      <w:r>
        <w:rPr>
          <w:rFonts w:ascii="Times New Roman" w:hAnsi="Times New Roman"/>
          <w:b/>
          <w:sz w:val="24"/>
          <w:szCs w:val="24"/>
        </w:rPr>
        <w:t>College of Nursing</w:t>
      </w:r>
      <w:r w:rsidR="001D537B">
        <w:rPr>
          <w:rFonts w:ascii="Times New Roman" w:hAnsi="Times New Roman"/>
          <w:b/>
          <w:sz w:val="24"/>
          <w:szCs w:val="24"/>
        </w:rPr>
        <w:t xml:space="preserve"> and Health Innovation</w:t>
      </w:r>
    </w:p>
    <w:p w:rsidR="0039353C" w:rsidRDefault="0039353C" w:rsidP="0039353C">
      <w:pPr>
        <w:jc w:val="center"/>
        <w:rPr>
          <w:rFonts w:ascii="Times New Roman" w:hAnsi="Times New Roman"/>
          <w:b/>
          <w:sz w:val="24"/>
          <w:szCs w:val="24"/>
        </w:rPr>
      </w:pPr>
      <w:r w:rsidRPr="006E48DB">
        <w:rPr>
          <w:rFonts w:ascii="Times New Roman" w:hAnsi="Times New Roman"/>
          <w:b/>
          <w:sz w:val="24"/>
          <w:szCs w:val="24"/>
        </w:rPr>
        <w:t>N5</w:t>
      </w:r>
      <w:r>
        <w:rPr>
          <w:rFonts w:ascii="Times New Roman" w:hAnsi="Times New Roman"/>
          <w:b/>
          <w:sz w:val="24"/>
          <w:szCs w:val="24"/>
        </w:rPr>
        <w:t>430</w:t>
      </w:r>
      <w:r w:rsidR="008956C9">
        <w:rPr>
          <w:rFonts w:ascii="Times New Roman" w:hAnsi="Times New Roman"/>
          <w:b/>
          <w:sz w:val="24"/>
          <w:szCs w:val="24"/>
        </w:rPr>
        <w:t>-400</w:t>
      </w:r>
      <w:r>
        <w:rPr>
          <w:rFonts w:ascii="Times New Roman" w:hAnsi="Times New Roman"/>
          <w:b/>
          <w:sz w:val="24"/>
          <w:szCs w:val="24"/>
        </w:rPr>
        <w:t xml:space="preserve"> Family Nursing I</w:t>
      </w:r>
    </w:p>
    <w:p w:rsidR="00295587" w:rsidRDefault="00295587" w:rsidP="0039353C">
      <w:pPr>
        <w:jc w:val="center"/>
        <w:rPr>
          <w:rFonts w:ascii="Times New Roman" w:hAnsi="Times New Roman"/>
          <w:b/>
          <w:sz w:val="24"/>
          <w:szCs w:val="24"/>
        </w:rPr>
      </w:pPr>
    </w:p>
    <w:p w:rsidR="009B4B52" w:rsidRPr="00BF7E16" w:rsidRDefault="009B4B52" w:rsidP="009F7F34">
      <w:pPr>
        <w:pBdr>
          <w:top w:val="double" w:sz="4" w:space="1" w:color="auto"/>
        </w:pBdr>
        <w:rPr>
          <w:rFonts w:ascii="Times New Roman" w:hAnsi="Times New Roman"/>
          <w:b/>
          <w:sz w:val="24"/>
          <w:szCs w:val="24"/>
        </w:rPr>
      </w:pPr>
      <w:r>
        <w:rPr>
          <w:rFonts w:ascii="Times New Roman" w:hAnsi="Times New Roman"/>
          <w:b/>
          <w:sz w:val="24"/>
          <w:szCs w:val="24"/>
        </w:rPr>
        <w:t>Instructors</w:t>
      </w:r>
      <w:r w:rsidR="0039353C" w:rsidRPr="0066177B">
        <w:rPr>
          <w:rFonts w:ascii="Times New Roman" w:hAnsi="Times New Roman"/>
          <w:b/>
          <w:sz w:val="24"/>
          <w:szCs w:val="24"/>
        </w:rPr>
        <w:t xml:space="preserve">: </w:t>
      </w:r>
      <w:r>
        <w:rPr>
          <w:rFonts w:ascii="Times New Roman" w:hAnsi="Times New Roman"/>
          <w:b/>
          <w:sz w:val="24"/>
          <w:szCs w:val="24"/>
        </w:rPr>
        <w:t xml:space="preserve"> </w:t>
      </w:r>
    </w:p>
    <w:tbl>
      <w:tblPr>
        <w:tblStyle w:val="TableGrid"/>
        <w:tblW w:w="0" w:type="auto"/>
        <w:tblInd w:w="1458" w:type="dxa"/>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9B4B52" w:rsidRPr="00976258" w:rsidTr="009F7F34">
        <w:tc>
          <w:tcPr>
            <w:tcW w:w="6120" w:type="dxa"/>
            <w:tcBorders>
              <w:top w:val="nil"/>
              <w:bottom w:val="nil"/>
            </w:tcBorders>
          </w:tcPr>
          <w:p w:rsidR="009B4B52" w:rsidRPr="00976258" w:rsidRDefault="009B4B52" w:rsidP="009B4B52">
            <w:pPr>
              <w:rPr>
                <w:rFonts w:ascii="Times New Roman" w:hAnsi="Times New Roman"/>
                <w:b/>
                <w:sz w:val="24"/>
                <w:szCs w:val="24"/>
              </w:rPr>
            </w:pPr>
            <w:r w:rsidRPr="00976258">
              <w:rPr>
                <w:rFonts w:ascii="Times New Roman" w:hAnsi="Times New Roman"/>
                <w:b/>
                <w:sz w:val="24"/>
                <w:szCs w:val="24"/>
              </w:rPr>
              <w:t>Phyllis Adams, Ed, D, RN, FNP-BC, NP-C</w:t>
            </w:r>
            <w:r w:rsidR="00EC1466" w:rsidRPr="00976258">
              <w:rPr>
                <w:rFonts w:ascii="Times New Roman" w:hAnsi="Times New Roman"/>
                <w:b/>
                <w:sz w:val="24"/>
                <w:szCs w:val="24"/>
              </w:rPr>
              <w:t>, FAANP</w:t>
            </w:r>
            <w:r w:rsidR="00710CCA" w:rsidRPr="00976258">
              <w:rPr>
                <w:rFonts w:ascii="Times New Roman" w:hAnsi="Times New Roman"/>
                <w:b/>
                <w:sz w:val="24"/>
                <w:szCs w:val="24"/>
              </w:rPr>
              <w:t>, FNAP</w:t>
            </w:r>
          </w:p>
          <w:p w:rsidR="009B4B52" w:rsidRPr="00976258" w:rsidRDefault="009B4B52" w:rsidP="009B4B52">
            <w:pPr>
              <w:rPr>
                <w:rFonts w:ascii="Times New Roman" w:hAnsi="Times New Roman"/>
                <w:b/>
                <w:i/>
                <w:sz w:val="24"/>
                <w:szCs w:val="24"/>
              </w:rPr>
            </w:pPr>
            <w:r w:rsidRPr="00976258">
              <w:rPr>
                <w:rFonts w:ascii="Times New Roman" w:hAnsi="Times New Roman"/>
                <w:b/>
                <w:i/>
                <w:sz w:val="24"/>
                <w:szCs w:val="24"/>
              </w:rPr>
              <w:t>Clinical Associate Professor</w:t>
            </w:r>
            <w:r w:rsidR="009202DB" w:rsidRPr="00976258">
              <w:rPr>
                <w:rFonts w:ascii="Times New Roman" w:hAnsi="Times New Roman"/>
                <w:b/>
                <w:i/>
                <w:sz w:val="24"/>
                <w:szCs w:val="24"/>
              </w:rPr>
              <w:t xml:space="preserve"> </w:t>
            </w:r>
          </w:p>
          <w:p w:rsidR="009B4B52" w:rsidRPr="00976258" w:rsidRDefault="009B4B52" w:rsidP="009B4B52">
            <w:pPr>
              <w:rPr>
                <w:rFonts w:ascii="Times New Roman" w:hAnsi="Times New Roman"/>
                <w:sz w:val="24"/>
                <w:szCs w:val="24"/>
              </w:rPr>
            </w:pPr>
            <w:r w:rsidRPr="00976258">
              <w:rPr>
                <w:rFonts w:ascii="Times New Roman" w:hAnsi="Times New Roman"/>
                <w:sz w:val="24"/>
                <w:szCs w:val="24"/>
              </w:rPr>
              <w:t>Office Telephone Number:  (817) 272-7334</w:t>
            </w:r>
          </w:p>
          <w:p w:rsidR="00295587" w:rsidRPr="00976258" w:rsidRDefault="00295587" w:rsidP="009B4B52">
            <w:pPr>
              <w:rPr>
                <w:rFonts w:ascii="Times New Roman" w:hAnsi="Times New Roman"/>
                <w:sz w:val="24"/>
                <w:szCs w:val="24"/>
              </w:rPr>
            </w:pPr>
            <w:r w:rsidRPr="00976258">
              <w:rPr>
                <w:rFonts w:ascii="Times New Roman" w:hAnsi="Times New Roman"/>
                <w:sz w:val="24"/>
                <w:szCs w:val="24"/>
              </w:rPr>
              <w:t>Office Fax: 817-272-5006</w:t>
            </w:r>
          </w:p>
          <w:p w:rsidR="009B4B52" w:rsidRPr="00976258" w:rsidRDefault="009B4B52" w:rsidP="0039353C">
            <w:pPr>
              <w:rPr>
                <w:rStyle w:val="Hyperlink"/>
                <w:rFonts w:ascii="Times New Roman" w:hAnsi="Times New Roman"/>
                <w:sz w:val="24"/>
                <w:szCs w:val="24"/>
              </w:rPr>
            </w:pPr>
            <w:r w:rsidRPr="00976258">
              <w:rPr>
                <w:rFonts w:ascii="Times New Roman" w:hAnsi="Times New Roman"/>
                <w:sz w:val="24"/>
                <w:szCs w:val="24"/>
              </w:rPr>
              <w:t xml:space="preserve">Email Address:  </w:t>
            </w:r>
            <w:hyperlink r:id="rId9" w:history="1">
              <w:r w:rsidRPr="00976258">
                <w:rPr>
                  <w:rStyle w:val="Hyperlink"/>
                  <w:rFonts w:ascii="Times New Roman" w:hAnsi="Times New Roman"/>
                  <w:sz w:val="24"/>
                  <w:szCs w:val="24"/>
                </w:rPr>
                <w:t>pcadams@uta.edu</w:t>
              </w:r>
            </w:hyperlink>
          </w:p>
          <w:p w:rsidR="009B4B52" w:rsidRPr="00976258" w:rsidRDefault="009B4B52" w:rsidP="0039353C">
            <w:pPr>
              <w:rPr>
                <w:rStyle w:val="Hyperlink"/>
                <w:rFonts w:ascii="Times New Roman" w:hAnsi="Times New Roman"/>
                <w:color w:val="auto"/>
                <w:sz w:val="24"/>
                <w:szCs w:val="24"/>
                <w:u w:val="none"/>
              </w:rPr>
            </w:pPr>
            <w:r w:rsidRPr="00976258">
              <w:rPr>
                <w:rStyle w:val="Hyperlink"/>
                <w:rFonts w:ascii="Times New Roman" w:hAnsi="Times New Roman"/>
                <w:color w:val="auto"/>
                <w:sz w:val="24"/>
                <w:szCs w:val="24"/>
                <w:u w:val="none"/>
              </w:rPr>
              <w:t xml:space="preserve">Faculty Profile:  </w:t>
            </w:r>
            <w:hyperlink r:id="rId10" w:history="1">
              <w:r w:rsidR="00BA0895" w:rsidRPr="00976258">
                <w:rPr>
                  <w:rStyle w:val="Hyperlink"/>
                  <w:rFonts w:ascii="Times New Roman" w:hAnsi="Times New Roman"/>
                  <w:sz w:val="24"/>
                  <w:szCs w:val="24"/>
                </w:rPr>
                <w:t>https://www.uta.edu/mentis/profile/?1610</w:t>
              </w:r>
            </w:hyperlink>
            <w:r w:rsidR="00BA0895" w:rsidRPr="00976258">
              <w:rPr>
                <w:rStyle w:val="Hyperlink"/>
                <w:rFonts w:ascii="Times New Roman" w:hAnsi="Times New Roman"/>
                <w:color w:val="auto"/>
                <w:sz w:val="24"/>
                <w:szCs w:val="24"/>
                <w:u w:val="none"/>
              </w:rPr>
              <w:t xml:space="preserve"> </w:t>
            </w:r>
          </w:p>
          <w:p w:rsidR="009B4B52" w:rsidRPr="00976258" w:rsidRDefault="009B4B52" w:rsidP="0039353C">
            <w:pPr>
              <w:rPr>
                <w:rFonts w:ascii="Times New Roman" w:hAnsi="Times New Roman"/>
                <w:sz w:val="24"/>
                <w:szCs w:val="24"/>
              </w:rPr>
            </w:pPr>
          </w:p>
        </w:tc>
      </w:tr>
    </w:tbl>
    <w:p w:rsidR="007140F7" w:rsidRPr="00976258" w:rsidRDefault="007140F7" w:rsidP="007140F7">
      <w:pPr>
        <w:ind w:left="720" w:firstLine="720"/>
        <w:rPr>
          <w:rFonts w:ascii="Times New Roman" w:hAnsi="Times New Roman"/>
          <w:b/>
          <w:sz w:val="24"/>
          <w:szCs w:val="24"/>
        </w:rPr>
      </w:pPr>
      <w:r w:rsidRPr="00976258">
        <w:rPr>
          <w:rFonts w:ascii="Times New Roman" w:hAnsi="Times New Roman"/>
          <w:b/>
          <w:sz w:val="24"/>
          <w:szCs w:val="24"/>
        </w:rPr>
        <w:t>Beverly Ewing</w:t>
      </w:r>
      <w:r w:rsidRPr="00976258">
        <w:rPr>
          <w:rFonts w:ascii="Times New Roman" w:hAnsi="Times New Roman"/>
          <w:sz w:val="24"/>
          <w:szCs w:val="24"/>
        </w:rPr>
        <w:t xml:space="preserve">, </w:t>
      </w:r>
      <w:r w:rsidRPr="00976258">
        <w:rPr>
          <w:rFonts w:ascii="Times New Roman" w:hAnsi="Times New Roman"/>
          <w:b/>
          <w:sz w:val="24"/>
          <w:szCs w:val="24"/>
        </w:rPr>
        <w:t>DNP, RN, FNP-BC</w:t>
      </w:r>
    </w:p>
    <w:p w:rsidR="007140F7" w:rsidRPr="00976258" w:rsidRDefault="007140F7" w:rsidP="007140F7">
      <w:pPr>
        <w:ind w:left="720" w:firstLine="720"/>
        <w:rPr>
          <w:rFonts w:ascii="Times New Roman" w:hAnsi="Times New Roman"/>
          <w:sz w:val="24"/>
          <w:szCs w:val="24"/>
        </w:rPr>
      </w:pPr>
      <w:r w:rsidRPr="00976258">
        <w:rPr>
          <w:rFonts w:ascii="Times New Roman" w:hAnsi="Times New Roman"/>
          <w:sz w:val="24"/>
          <w:szCs w:val="24"/>
        </w:rPr>
        <w:t>Clinical Assistant Professor</w:t>
      </w:r>
    </w:p>
    <w:p w:rsidR="007140F7" w:rsidRPr="00976258" w:rsidRDefault="007140F7" w:rsidP="007140F7">
      <w:pPr>
        <w:ind w:left="720" w:firstLine="720"/>
        <w:rPr>
          <w:rFonts w:ascii="Times New Roman" w:hAnsi="Times New Roman"/>
          <w:sz w:val="24"/>
          <w:szCs w:val="24"/>
        </w:rPr>
      </w:pPr>
      <w:r w:rsidRPr="00976258">
        <w:rPr>
          <w:rFonts w:ascii="Times New Roman" w:hAnsi="Times New Roman"/>
          <w:sz w:val="24"/>
          <w:szCs w:val="24"/>
        </w:rPr>
        <w:t>Office:  626 Pickard Hall</w:t>
      </w:r>
    </w:p>
    <w:p w:rsidR="00295587" w:rsidRPr="00976258" w:rsidRDefault="007140F7" w:rsidP="00295587">
      <w:pPr>
        <w:ind w:left="720" w:firstLine="720"/>
        <w:rPr>
          <w:rFonts w:ascii="Times New Roman" w:hAnsi="Times New Roman"/>
          <w:sz w:val="24"/>
          <w:szCs w:val="24"/>
        </w:rPr>
      </w:pPr>
      <w:r w:rsidRPr="00976258">
        <w:rPr>
          <w:rFonts w:ascii="Times New Roman" w:hAnsi="Times New Roman"/>
          <w:sz w:val="24"/>
          <w:szCs w:val="24"/>
        </w:rPr>
        <w:t xml:space="preserve">Office Phone: </w:t>
      </w:r>
      <w:r w:rsidR="00C25C89" w:rsidRPr="00976258">
        <w:rPr>
          <w:rFonts w:ascii="Times New Roman" w:hAnsi="Times New Roman"/>
          <w:sz w:val="24"/>
          <w:szCs w:val="24"/>
        </w:rPr>
        <w:t>(</w:t>
      </w:r>
      <w:r w:rsidRPr="00976258">
        <w:rPr>
          <w:rFonts w:ascii="Times New Roman" w:hAnsi="Times New Roman"/>
          <w:sz w:val="24"/>
          <w:szCs w:val="24"/>
        </w:rPr>
        <w:t>817</w:t>
      </w:r>
      <w:r w:rsidR="00C25C89" w:rsidRPr="00976258">
        <w:rPr>
          <w:rFonts w:ascii="Times New Roman" w:hAnsi="Times New Roman"/>
          <w:sz w:val="24"/>
          <w:szCs w:val="24"/>
        </w:rPr>
        <w:t xml:space="preserve">) </w:t>
      </w:r>
      <w:r w:rsidRPr="00976258">
        <w:rPr>
          <w:rFonts w:ascii="Times New Roman" w:hAnsi="Times New Roman"/>
          <w:sz w:val="24"/>
          <w:szCs w:val="24"/>
        </w:rPr>
        <w:t>272-2776</w:t>
      </w:r>
      <w:r w:rsidR="00295587" w:rsidRPr="00976258">
        <w:rPr>
          <w:rFonts w:ascii="Times New Roman" w:hAnsi="Times New Roman"/>
          <w:sz w:val="24"/>
          <w:szCs w:val="24"/>
        </w:rPr>
        <w:t xml:space="preserve"> </w:t>
      </w:r>
    </w:p>
    <w:p w:rsidR="007140F7" w:rsidRPr="00976258" w:rsidRDefault="00295587" w:rsidP="007140F7">
      <w:pPr>
        <w:ind w:left="720" w:firstLine="720"/>
        <w:rPr>
          <w:rFonts w:ascii="Times New Roman" w:hAnsi="Times New Roman"/>
          <w:sz w:val="24"/>
          <w:szCs w:val="24"/>
        </w:rPr>
      </w:pPr>
      <w:r w:rsidRPr="00976258">
        <w:rPr>
          <w:rFonts w:ascii="Times New Roman" w:hAnsi="Times New Roman"/>
          <w:sz w:val="24"/>
          <w:szCs w:val="24"/>
        </w:rPr>
        <w:t>Office Fax: 817-272-5006</w:t>
      </w:r>
    </w:p>
    <w:p w:rsidR="0039353C" w:rsidRPr="00976258" w:rsidRDefault="007140F7" w:rsidP="007140F7">
      <w:pPr>
        <w:pBdr>
          <w:bottom w:val="double" w:sz="4" w:space="1" w:color="auto"/>
        </w:pBdr>
        <w:ind w:left="720" w:firstLine="720"/>
        <w:rPr>
          <w:rStyle w:val="Hyperlink"/>
          <w:rFonts w:ascii="Times New Roman" w:hAnsi="Times New Roman"/>
          <w:sz w:val="24"/>
          <w:szCs w:val="24"/>
        </w:rPr>
      </w:pPr>
      <w:r w:rsidRPr="00976258">
        <w:rPr>
          <w:rFonts w:ascii="Times New Roman" w:hAnsi="Times New Roman"/>
          <w:sz w:val="24"/>
          <w:szCs w:val="24"/>
        </w:rPr>
        <w:t xml:space="preserve">Email Address:  </w:t>
      </w:r>
      <w:hyperlink r:id="rId11" w:history="1">
        <w:r w:rsidRPr="00976258">
          <w:rPr>
            <w:rStyle w:val="Hyperlink"/>
            <w:rFonts w:ascii="Times New Roman" w:hAnsi="Times New Roman"/>
            <w:sz w:val="24"/>
            <w:szCs w:val="24"/>
          </w:rPr>
          <w:t>ewing@uta.edu</w:t>
        </w:r>
      </w:hyperlink>
      <w:r w:rsidR="003A4BC2" w:rsidRPr="00976258">
        <w:rPr>
          <w:rStyle w:val="Hyperlink"/>
          <w:rFonts w:ascii="Times New Roman" w:hAnsi="Times New Roman"/>
          <w:sz w:val="24"/>
          <w:szCs w:val="24"/>
        </w:rPr>
        <w:t xml:space="preserve"> </w:t>
      </w:r>
    </w:p>
    <w:p w:rsidR="00295587" w:rsidRPr="00976258" w:rsidRDefault="00295587" w:rsidP="007140F7">
      <w:pPr>
        <w:pBdr>
          <w:bottom w:val="double" w:sz="4" w:space="1" w:color="auto"/>
        </w:pBdr>
        <w:ind w:left="720" w:firstLine="720"/>
        <w:rPr>
          <w:rStyle w:val="Hyperlink"/>
          <w:rFonts w:ascii="Times New Roman" w:hAnsi="Times New Roman"/>
          <w:color w:val="auto"/>
          <w:sz w:val="24"/>
          <w:szCs w:val="24"/>
        </w:rPr>
      </w:pPr>
      <w:r w:rsidRPr="00976258">
        <w:rPr>
          <w:rStyle w:val="Hyperlink"/>
          <w:rFonts w:ascii="Times New Roman" w:hAnsi="Times New Roman"/>
          <w:color w:val="auto"/>
          <w:sz w:val="24"/>
          <w:szCs w:val="24"/>
        </w:rPr>
        <w:t xml:space="preserve">Faculty Profile: </w:t>
      </w:r>
      <w:r w:rsidR="00DD1D93" w:rsidRPr="00976258">
        <w:rPr>
          <w:rStyle w:val="Hyperlink"/>
          <w:rFonts w:ascii="Times New Roman" w:hAnsi="Times New Roman"/>
          <w:color w:val="auto"/>
          <w:sz w:val="24"/>
          <w:szCs w:val="24"/>
        </w:rPr>
        <w:t xml:space="preserve"> </w:t>
      </w:r>
      <w:hyperlink r:id="rId12" w:history="1">
        <w:r w:rsidR="00DD1D93" w:rsidRPr="00976258">
          <w:rPr>
            <w:rStyle w:val="Hyperlink"/>
            <w:rFonts w:ascii="Times New Roman" w:hAnsi="Times New Roman"/>
            <w:sz w:val="24"/>
            <w:szCs w:val="24"/>
          </w:rPr>
          <w:t>http://www.uta.edu/mentis/profile/</w:t>
        </w:r>
      </w:hyperlink>
      <w:r w:rsidR="00DD1D93" w:rsidRPr="00976258">
        <w:rPr>
          <w:rStyle w:val="Hyperlink"/>
          <w:rFonts w:ascii="Times New Roman" w:hAnsi="Times New Roman"/>
          <w:color w:val="auto"/>
          <w:sz w:val="24"/>
          <w:szCs w:val="24"/>
        </w:rPr>
        <w:t xml:space="preserve">? </w:t>
      </w:r>
    </w:p>
    <w:p w:rsidR="003A4BC2" w:rsidRPr="00295587" w:rsidRDefault="003A4BC2" w:rsidP="007140F7">
      <w:pPr>
        <w:pBdr>
          <w:bottom w:val="double" w:sz="4" w:space="1" w:color="auto"/>
        </w:pBdr>
        <w:ind w:left="720" w:firstLine="720"/>
        <w:rPr>
          <w:rStyle w:val="Hyperlink"/>
          <w:rFonts w:ascii="Times New Roman" w:hAnsi="Times New Roman"/>
          <w:color w:val="auto"/>
          <w:sz w:val="24"/>
          <w:szCs w:val="24"/>
        </w:rPr>
      </w:pPr>
    </w:p>
    <w:p w:rsidR="008D6F21" w:rsidRDefault="008D6F21" w:rsidP="0039353C">
      <w:pPr>
        <w:rPr>
          <w:rFonts w:ascii="Times New Roman" w:hAnsi="Times New Roman"/>
          <w:sz w:val="24"/>
          <w:szCs w:val="24"/>
        </w:rPr>
      </w:pPr>
    </w:p>
    <w:p w:rsidR="0039353C" w:rsidRDefault="0039353C" w:rsidP="0039353C">
      <w:pPr>
        <w:rPr>
          <w:rFonts w:ascii="Times New Roman" w:hAnsi="Times New Roman"/>
          <w:color w:val="000000"/>
          <w:sz w:val="24"/>
          <w:szCs w:val="24"/>
        </w:rPr>
      </w:pPr>
      <w:r w:rsidRPr="009F7F34">
        <w:rPr>
          <w:rFonts w:ascii="Times New Roman" w:hAnsi="Times New Roman"/>
          <w:sz w:val="24"/>
          <w:szCs w:val="24"/>
        </w:rPr>
        <w:t>Office Hours</w:t>
      </w:r>
      <w:r w:rsidR="009F7F34">
        <w:rPr>
          <w:rFonts w:ascii="Times New Roman" w:hAnsi="Times New Roman"/>
          <w:b/>
          <w:sz w:val="24"/>
          <w:szCs w:val="24"/>
        </w:rPr>
        <w:t xml:space="preserve">:  </w:t>
      </w:r>
      <w:r w:rsidRPr="00BF7E16">
        <w:rPr>
          <w:rFonts w:ascii="Times New Roman" w:hAnsi="Times New Roman"/>
          <w:sz w:val="24"/>
          <w:szCs w:val="24"/>
        </w:rPr>
        <w:t>B</w:t>
      </w:r>
      <w:r w:rsidRPr="00BF7E16">
        <w:rPr>
          <w:rFonts w:ascii="Times New Roman" w:hAnsi="Times New Roman"/>
          <w:color w:val="000000"/>
          <w:sz w:val="24"/>
          <w:szCs w:val="24"/>
        </w:rPr>
        <w:t>y Appointment</w:t>
      </w:r>
    </w:p>
    <w:p w:rsidR="00976258" w:rsidRDefault="00976258" w:rsidP="0039353C">
      <w:pPr>
        <w:rPr>
          <w:rFonts w:ascii="Times New Roman" w:hAnsi="Times New Roman"/>
          <w:color w:val="000000"/>
          <w:sz w:val="24"/>
          <w:szCs w:val="24"/>
        </w:rPr>
      </w:pPr>
      <w:r>
        <w:rPr>
          <w:rFonts w:ascii="Times New Roman" w:hAnsi="Times New Roman"/>
          <w:color w:val="000000"/>
          <w:sz w:val="24"/>
          <w:szCs w:val="24"/>
        </w:rPr>
        <w:t>Fax Number: (817-272-5006)</w:t>
      </w:r>
    </w:p>
    <w:p w:rsidR="00233F7B" w:rsidRDefault="00233F7B" w:rsidP="0039353C">
      <w:pPr>
        <w:rPr>
          <w:rFonts w:ascii="Times New Roman" w:hAnsi="Times New Roman"/>
          <w:color w:val="000000"/>
          <w:sz w:val="24"/>
          <w:szCs w:val="24"/>
        </w:rPr>
      </w:pPr>
    </w:p>
    <w:p w:rsidR="0039353C" w:rsidRPr="00445CD6" w:rsidRDefault="0039353C" w:rsidP="0039353C">
      <w:pPr>
        <w:rPr>
          <w:rFonts w:ascii="Times New Roman" w:hAnsi="Times New Roman"/>
          <w:sz w:val="24"/>
          <w:szCs w:val="24"/>
        </w:rPr>
      </w:pPr>
      <w:r w:rsidRPr="00AA18C7">
        <w:rPr>
          <w:rFonts w:ascii="Times New Roman" w:hAnsi="Times New Roman"/>
          <w:b/>
          <w:sz w:val="24"/>
          <w:szCs w:val="24"/>
          <w:u w:val="single"/>
        </w:rPr>
        <w:t>Section Information</w:t>
      </w:r>
      <w:r w:rsidRPr="00BF7E16">
        <w:rPr>
          <w:rFonts w:ascii="Times New Roman" w:hAnsi="Times New Roman"/>
          <w:b/>
          <w:sz w:val="24"/>
          <w:szCs w:val="24"/>
        </w:rPr>
        <w:t xml:space="preserve">: </w:t>
      </w:r>
      <w:r w:rsidRPr="00A17DA5">
        <w:rPr>
          <w:rFonts w:ascii="Times New Roman" w:hAnsi="Times New Roman"/>
          <w:sz w:val="24"/>
          <w:szCs w:val="24"/>
        </w:rPr>
        <w:t>N</w:t>
      </w:r>
      <w:r w:rsidR="001E6A59">
        <w:rPr>
          <w:rFonts w:ascii="Times New Roman" w:hAnsi="Times New Roman"/>
          <w:sz w:val="24"/>
          <w:szCs w:val="24"/>
        </w:rPr>
        <w:t xml:space="preserve">URS </w:t>
      </w:r>
      <w:r w:rsidRPr="00A17DA5">
        <w:rPr>
          <w:rFonts w:ascii="Times New Roman" w:hAnsi="Times New Roman"/>
          <w:sz w:val="24"/>
          <w:szCs w:val="24"/>
        </w:rPr>
        <w:t>5430</w:t>
      </w:r>
      <w:r w:rsidR="00233F7B">
        <w:rPr>
          <w:rFonts w:ascii="Times New Roman" w:hAnsi="Times New Roman"/>
          <w:sz w:val="24"/>
          <w:szCs w:val="24"/>
        </w:rPr>
        <w:t xml:space="preserve"> - 400</w:t>
      </w:r>
    </w:p>
    <w:p w:rsidR="0039353C" w:rsidRPr="00BF7E16" w:rsidRDefault="0039353C" w:rsidP="0039353C">
      <w:pPr>
        <w:rPr>
          <w:rFonts w:ascii="Times New Roman" w:hAnsi="Times New Roman"/>
          <w:b/>
          <w:sz w:val="24"/>
          <w:szCs w:val="24"/>
        </w:rPr>
      </w:pPr>
    </w:p>
    <w:p w:rsidR="0039353C" w:rsidRDefault="0039353C" w:rsidP="0039353C">
      <w:pPr>
        <w:rPr>
          <w:rFonts w:ascii="Times New Roman" w:hAnsi="Times New Roman"/>
          <w:b/>
          <w:sz w:val="24"/>
          <w:szCs w:val="24"/>
        </w:rPr>
      </w:pPr>
      <w:r w:rsidRPr="00AA18C7">
        <w:rPr>
          <w:rFonts w:ascii="Times New Roman" w:hAnsi="Times New Roman"/>
          <w:b/>
          <w:sz w:val="24"/>
          <w:szCs w:val="24"/>
          <w:u w:val="single"/>
        </w:rPr>
        <w:t>Time and Place of Class Meetings</w:t>
      </w:r>
      <w:r w:rsidRPr="00BF7E16">
        <w:rPr>
          <w:rFonts w:ascii="Times New Roman" w:hAnsi="Times New Roman"/>
          <w:b/>
          <w:sz w:val="24"/>
          <w:szCs w:val="24"/>
        </w:rPr>
        <w:t xml:space="preserve">: </w:t>
      </w:r>
    </w:p>
    <w:p w:rsidR="00233F7B" w:rsidRPr="004C108E" w:rsidRDefault="00233F7B" w:rsidP="00233F7B">
      <w:pPr>
        <w:rPr>
          <w:rFonts w:ascii="Times New Roman" w:eastAsiaTheme="minorHAnsi" w:hAnsi="Times New Roman"/>
          <w:color w:val="000000"/>
          <w:sz w:val="24"/>
          <w:szCs w:val="24"/>
          <w:lang w:eastAsia="en-US"/>
        </w:rPr>
      </w:pPr>
      <w:r w:rsidRPr="004C108E">
        <w:rPr>
          <w:rFonts w:ascii="Times New Roman" w:eastAsiaTheme="minorHAnsi" w:hAnsi="Times New Roman"/>
          <w:color w:val="000000"/>
          <w:sz w:val="24"/>
          <w:szCs w:val="24"/>
          <w:lang w:eastAsia="en-US"/>
        </w:rPr>
        <w:t>This class is held in an on-line environment via Blackboard</w:t>
      </w:r>
      <w:r>
        <w:rPr>
          <w:rFonts w:ascii="Times New Roman" w:eastAsiaTheme="minorHAnsi" w:hAnsi="Times New Roman"/>
          <w:color w:val="000000"/>
          <w:sz w:val="24"/>
          <w:szCs w:val="24"/>
          <w:lang w:eastAsia="en-US"/>
        </w:rPr>
        <w:t xml:space="preserve"> or other media as described in this syllabus</w:t>
      </w:r>
      <w:r w:rsidRPr="004C108E">
        <w:rPr>
          <w:rFonts w:ascii="Times New Roman" w:eastAsiaTheme="minorHAnsi" w:hAnsi="Times New Roman"/>
          <w:color w:val="000000"/>
          <w:sz w:val="24"/>
          <w:szCs w:val="24"/>
          <w:lang w:eastAsia="en-US"/>
        </w:rPr>
        <w:t xml:space="preserve">. </w:t>
      </w:r>
    </w:p>
    <w:p w:rsidR="00233F7B" w:rsidRPr="00233F7B" w:rsidRDefault="00233F7B" w:rsidP="0039353C">
      <w:pPr>
        <w:rPr>
          <w:rFonts w:ascii="Times New Roman" w:hAnsi="Times New Roman"/>
          <w:sz w:val="24"/>
          <w:szCs w:val="24"/>
        </w:rPr>
      </w:pPr>
    </w:p>
    <w:p w:rsidR="0039353C" w:rsidRPr="00BF7E16" w:rsidRDefault="0039353C" w:rsidP="0039353C">
      <w:pPr>
        <w:spacing w:line="273" w:lineRule="exact"/>
        <w:ind w:left="12"/>
        <w:rPr>
          <w:sz w:val="24"/>
          <w:szCs w:val="24"/>
        </w:rPr>
      </w:pPr>
      <w:r w:rsidRPr="00AA18C7">
        <w:rPr>
          <w:rFonts w:ascii="Times New Roman" w:hAnsi="Times New Roman"/>
          <w:b/>
          <w:sz w:val="24"/>
          <w:szCs w:val="24"/>
          <w:u w:val="single"/>
        </w:rPr>
        <w:t>Description of Course Content</w:t>
      </w:r>
      <w:r w:rsidRPr="00BF7E16">
        <w:rPr>
          <w:rFonts w:ascii="Times New Roman" w:hAnsi="Times New Roman"/>
          <w:sz w:val="24"/>
          <w:szCs w:val="24"/>
        </w:rPr>
        <w:t xml:space="preserve">: </w:t>
      </w:r>
      <w:bookmarkStart w:id="0" w:name="_Toc17511482"/>
      <w:bookmarkStart w:id="1" w:name="_Toc17511469"/>
      <w:r w:rsidR="004C457A" w:rsidRPr="00BF7E16">
        <w:rPr>
          <w:rFonts w:ascii="Times New Roman" w:hAnsi="Times New Roman"/>
          <w:sz w:val="24"/>
          <w:szCs w:val="24"/>
        </w:rPr>
        <w:t xml:space="preserve">Focus on advanced knowledge of </w:t>
      </w:r>
      <w:r w:rsidRPr="00BF7E16">
        <w:rPr>
          <w:rFonts w:ascii="Times New Roman" w:hAnsi="Times New Roman"/>
          <w:sz w:val="24"/>
          <w:szCs w:val="24"/>
        </w:rPr>
        <w:t xml:space="preserve">individuals with acute, chronic and complex health problems </w:t>
      </w:r>
      <w:r w:rsidR="004C457A" w:rsidRPr="00BF7E16">
        <w:rPr>
          <w:rFonts w:ascii="Times New Roman" w:hAnsi="Times New Roman"/>
          <w:sz w:val="24"/>
          <w:szCs w:val="24"/>
        </w:rPr>
        <w:t xml:space="preserve">in </w:t>
      </w:r>
      <w:r w:rsidR="001E6A59">
        <w:rPr>
          <w:rFonts w:ascii="Times New Roman" w:hAnsi="Times New Roman"/>
          <w:sz w:val="24"/>
          <w:szCs w:val="24"/>
        </w:rPr>
        <w:t xml:space="preserve">the </w:t>
      </w:r>
      <w:r w:rsidR="004C457A" w:rsidRPr="00BF7E16">
        <w:rPr>
          <w:rFonts w:ascii="Times New Roman" w:hAnsi="Times New Roman"/>
          <w:sz w:val="24"/>
          <w:szCs w:val="24"/>
        </w:rPr>
        <w:t xml:space="preserve">primary care management of individuals </w:t>
      </w:r>
      <w:r w:rsidRPr="00BF7E16">
        <w:rPr>
          <w:rFonts w:ascii="Times New Roman" w:hAnsi="Times New Roman"/>
          <w:sz w:val="24"/>
          <w:szCs w:val="24"/>
        </w:rPr>
        <w:t>across the lifespan</w:t>
      </w:r>
      <w:r w:rsidRPr="00BF7E16">
        <w:rPr>
          <w:sz w:val="24"/>
          <w:szCs w:val="24"/>
        </w:rPr>
        <w:t>.</w:t>
      </w:r>
      <w:bookmarkEnd w:id="0"/>
    </w:p>
    <w:bookmarkEnd w:id="1"/>
    <w:p w:rsidR="003A4BC2" w:rsidRDefault="003A4BC2" w:rsidP="001E6A59">
      <w:pPr>
        <w:pStyle w:val="Header"/>
        <w:tabs>
          <w:tab w:val="clear" w:pos="4320"/>
          <w:tab w:val="clear" w:pos="8640"/>
        </w:tabs>
        <w:rPr>
          <w:u w:val="single"/>
        </w:rPr>
      </w:pPr>
    </w:p>
    <w:p w:rsidR="00B84FF0" w:rsidRDefault="001E6A59" w:rsidP="001E6A59">
      <w:pPr>
        <w:pStyle w:val="Header"/>
        <w:tabs>
          <w:tab w:val="clear" w:pos="4320"/>
          <w:tab w:val="clear" w:pos="8640"/>
        </w:tabs>
        <w:rPr>
          <w:b w:val="0"/>
        </w:rPr>
      </w:pPr>
      <w:r>
        <w:rPr>
          <w:u w:val="single"/>
        </w:rPr>
        <w:t xml:space="preserve">Other </w:t>
      </w:r>
      <w:r w:rsidRPr="00AA18C7">
        <w:rPr>
          <w:u w:val="single"/>
        </w:rPr>
        <w:t>Requirements</w:t>
      </w:r>
      <w:r w:rsidRPr="00BF7E16">
        <w:t xml:space="preserve">:  </w:t>
      </w:r>
      <w:r w:rsidRPr="00BF7E16">
        <w:rPr>
          <w:b w:val="0"/>
        </w:rPr>
        <w:t>Prerequisites: N</w:t>
      </w:r>
      <w:r>
        <w:rPr>
          <w:b w:val="0"/>
        </w:rPr>
        <w:t xml:space="preserve">URS 5305 and 5306; </w:t>
      </w:r>
      <w:r w:rsidR="00233F7B">
        <w:rPr>
          <w:b w:val="0"/>
        </w:rPr>
        <w:t xml:space="preserve">5318; </w:t>
      </w:r>
      <w:r>
        <w:rPr>
          <w:b w:val="0"/>
        </w:rPr>
        <w:t xml:space="preserve">5313 or Certificate Program Standing.  </w:t>
      </w:r>
      <w:r w:rsidRPr="00BF7E16">
        <w:rPr>
          <w:b w:val="0"/>
        </w:rPr>
        <w:t xml:space="preserve">Other: Assignments; </w:t>
      </w:r>
      <w:r w:rsidR="000E5440">
        <w:rPr>
          <w:b w:val="0"/>
        </w:rPr>
        <w:t xml:space="preserve"> </w:t>
      </w:r>
      <w:r w:rsidRPr="00BF7E16">
        <w:rPr>
          <w:b w:val="0"/>
        </w:rPr>
        <w:t xml:space="preserve">Multiple Choice Examinations; Clinical Assignments; Clinical Practicum(s); Blackboard; </w:t>
      </w:r>
      <w:r w:rsidR="000E5440">
        <w:rPr>
          <w:b w:val="0"/>
        </w:rPr>
        <w:t xml:space="preserve">Discussion </w:t>
      </w:r>
      <w:r w:rsidR="00F41968">
        <w:rPr>
          <w:b w:val="0"/>
        </w:rPr>
        <w:t>B</w:t>
      </w:r>
      <w:r w:rsidR="000E5440">
        <w:rPr>
          <w:b w:val="0"/>
        </w:rPr>
        <w:t xml:space="preserve">oards; </w:t>
      </w:r>
      <w:r w:rsidR="00CA660A">
        <w:rPr>
          <w:b w:val="0"/>
        </w:rPr>
        <w:t xml:space="preserve">MedU simulation case studies; </w:t>
      </w:r>
      <w:r w:rsidR="00976258">
        <w:rPr>
          <w:b w:val="0"/>
        </w:rPr>
        <w:t>W</w:t>
      </w:r>
      <w:r w:rsidR="00300667">
        <w:rPr>
          <w:b w:val="0"/>
        </w:rPr>
        <w:t>eb-</w:t>
      </w:r>
      <w:r w:rsidR="00976258">
        <w:rPr>
          <w:b w:val="0"/>
        </w:rPr>
        <w:t>B</w:t>
      </w:r>
      <w:r w:rsidR="00300667">
        <w:rPr>
          <w:b w:val="0"/>
        </w:rPr>
        <w:t xml:space="preserve">ased resources; simulations; </w:t>
      </w:r>
      <w:r w:rsidR="00CA660A">
        <w:rPr>
          <w:b w:val="0"/>
        </w:rPr>
        <w:t xml:space="preserve">Discussion Board </w:t>
      </w:r>
      <w:r w:rsidR="000E5440">
        <w:rPr>
          <w:b w:val="0"/>
        </w:rPr>
        <w:t>Case studies; Other</w:t>
      </w:r>
      <w:r w:rsidR="00233F7B">
        <w:rPr>
          <w:b w:val="0"/>
        </w:rPr>
        <w:t xml:space="preserve">, </w:t>
      </w:r>
      <w:r w:rsidRPr="00BF7E16">
        <w:rPr>
          <w:b w:val="0"/>
        </w:rPr>
        <w:t>as Applicable</w:t>
      </w:r>
      <w:r w:rsidR="00233F7B">
        <w:rPr>
          <w:b w:val="0"/>
        </w:rPr>
        <w:t>.</w:t>
      </w:r>
    </w:p>
    <w:p w:rsidR="00B84FF0" w:rsidRDefault="00B84FF0" w:rsidP="00B84FF0">
      <w:pPr>
        <w:autoSpaceDE w:val="0"/>
        <w:autoSpaceDN w:val="0"/>
        <w:adjustRightInd w:val="0"/>
        <w:rPr>
          <w:rFonts w:ascii="Times New Roman" w:eastAsiaTheme="minorHAnsi" w:hAnsi="Times New Roman"/>
          <w:color w:val="0000FF"/>
          <w:sz w:val="24"/>
          <w:szCs w:val="24"/>
          <w:lang w:eastAsia="en-US"/>
        </w:rPr>
      </w:pPr>
      <w:r>
        <w:rPr>
          <w:rFonts w:ascii="Times New Roman" w:eastAsiaTheme="minorHAnsi" w:hAnsi="Times New Roman"/>
          <w:color w:val="0000FF"/>
          <w:sz w:val="24"/>
          <w:szCs w:val="24"/>
          <w:lang w:eastAsia="en-US"/>
        </w:rPr>
        <w:t xml:space="preserve"> </w:t>
      </w: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t xml:space="preserve">As this course is offered in an online format, each student must have a computer with a high-speed Internet connection. The computer must meet UTA’s hardware requirements: </w:t>
      </w:r>
      <w:hyperlink r:id="rId13" w:history="1">
        <w:r w:rsidRPr="00300667">
          <w:rPr>
            <w:rFonts w:ascii="Times New Roman" w:hAnsi="Times New Roman"/>
            <w:color w:val="0000FF"/>
            <w:sz w:val="24"/>
            <w:szCs w:val="24"/>
            <w:u w:val="single"/>
          </w:rPr>
          <w:t>http://www.uta.edu/oit/cs/hardware/student-laptop-recommend.php</w:t>
        </w:r>
      </w:hyperlink>
      <w:r w:rsidRPr="00300667">
        <w:rPr>
          <w:rFonts w:ascii="Times New Roman" w:hAnsi="Times New Roman"/>
          <w:sz w:val="24"/>
          <w:szCs w:val="24"/>
        </w:rPr>
        <w:t xml:space="preserve">  and Blackboard’s browser requirements: </w:t>
      </w:r>
      <w:hyperlink r:id="rId14" w:history="1">
        <w:r w:rsidRPr="00300667">
          <w:rPr>
            <w:rFonts w:ascii="Times New Roman" w:hAnsi="Times New Roman"/>
            <w:color w:val="0000FF"/>
            <w:sz w:val="24"/>
            <w:szCs w:val="24"/>
            <w:u w:val="single"/>
          </w:rPr>
          <w:t>http://www.uta.edu/blackboard/browsertest/browsertest.php</w:t>
        </w:r>
      </w:hyperlink>
      <w:r w:rsidRPr="00300667">
        <w:rPr>
          <w:rFonts w:ascii="Times New Roman" w:hAnsi="Times New Roman"/>
          <w:sz w:val="24"/>
          <w:szCs w:val="24"/>
        </w:rPr>
        <w:t xml:space="preserve">  </w:t>
      </w: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lastRenderedPageBreak/>
        <w:t xml:space="preserve">This course requires the use of word processing and presentation software that is compatible with Microsoft Office formats. Students may purchase this software (in person or by mail) at a significant discount from the UTA bookstore </w:t>
      </w:r>
      <w:hyperlink r:id="rId15" w:history="1">
        <w:r w:rsidRPr="00300667">
          <w:rPr>
            <w:rFonts w:ascii="Times New Roman" w:hAnsi="Times New Roman"/>
            <w:color w:val="0000FF"/>
            <w:sz w:val="24"/>
            <w:szCs w:val="24"/>
            <w:u w:val="single"/>
          </w:rPr>
          <w:t>http://www.uta.edu/bookstore</w:t>
        </w:r>
      </w:hyperlink>
      <w:r w:rsidRPr="00300667">
        <w:rPr>
          <w:rFonts w:ascii="Times New Roman" w:hAnsi="Times New Roman"/>
          <w:sz w:val="24"/>
          <w:szCs w:val="24"/>
        </w:rPr>
        <w:t xml:space="preserve">  (scroll to the bottom of the webpage). Students are required to have a headset (with microphone) and </w:t>
      </w:r>
      <w:r w:rsidR="008956C9">
        <w:rPr>
          <w:rFonts w:ascii="Times New Roman" w:hAnsi="Times New Roman"/>
          <w:sz w:val="24"/>
          <w:szCs w:val="24"/>
        </w:rPr>
        <w:t>W</w:t>
      </w:r>
      <w:r w:rsidRPr="00300667">
        <w:rPr>
          <w:rFonts w:ascii="Times New Roman" w:hAnsi="Times New Roman"/>
          <w:sz w:val="24"/>
          <w:szCs w:val="24"/>
        </w:rPr>
        <w:t xml:space="preserve">ebcam to participate in </w:t>
      </w:r>
      <w:r w:rsidR="008956C9">
        <w:rPr>
          <w:rFonts w:ascii="Times New Roman" w:hAnsi="Times New Roman"/>
          <w:sz w:val="24"/>
          <w:szCs w:val="24"/>
        </w:rPr>
        <w:t>W</w:t>
      </w:r>
      <w:r w:rsidRPr="00300667">
        <w:rPr>
          <w:rFonts w:ascii="Times New Roman" w:hAnsi="Times New Roman"/>
          <w:sz w:val="24"/>
          <w:szCs w:val="24"/>
        </w:rPr>
        <w:t>eb conferences and to test online. To assure test security and academic integrity of the testing process, testing will be done on-line using the Respondus Lockdown Browser and monitor system (which students must download from a link within Blackboard and install on their computer). If a student is unable to successfully navigate the Respondus  Lockdown Browser system, the student may be required to complete an alternate version of the test using ProctorU (an on-online proctoring service) for which the student must pay a fee. The instructor will determine if an alternate option is offered.</w:t>
      </w:r>
    </w:p>
    <w:p w:rsidR="00300667" w:rsidRPr="00300667" w:rsidRDefault="00300667" w:rsidP="00300667">
      <w:pPr>
        <w:rPr>
          <w:rFonts w:ascii="Times New Roman" w:hAnsi="Times New Roman"/>
          <w:sz w:val="24"/>
          <w:szCs w:val="24"/>
        </w:rPr>
      </w:pP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t xml:space="preserve">Delivery of course materials, assignments, and tests is given through Blackboard.  You will use your Netid and password to login to Blackboard at </w:t>
      </w:r>
      <w:hyperlink r:id="rId16" w:history="1">
        <w:r w:rsidRPr="00300667">
          <w:rPr>
            <w:rFonts w:ascii="Times New Roman" w:hAnsi="Times New Roman"/>
            <w:color w:val="0000FF"/>
            <w:sz w:val="24"/>
            <w:szCs w:val="24"/>
            <w:u w:val="single"/>
          </w:rPr>
          <w:t>https://elearn.uta.edu/</w:t>
        </w:r>
      </w:hyperlink>
      <w:r w:rsidRPr="00300667">
        <w:rPr>
          <w:rFonts w:ascii="Times New Roman" w:hAnsi="Times New Roman"/>
          <w:sz w:val="24"/>
          <w:szCs w:val="24"/>
        </w:rPr>
        <w:t xml:space="preserve">. It is your responsibility to become familiar with Blackboard and how to access course components.  There are several Blackboard resources for students including </w:t>
      </w:r>
      <w:hyperlink r:id="rId17" w:history="1">
        <w:r w:rsidRPr="00300667">
          <w:rPr>
            <w:rFonts w:ascii="Times New Roman" w:hAnsi="Times New Roman"/>
            <w:color w:val="0000FF"/>
            <w:sz w:val="24"/>
            <w:szCs w:val="24"/>
            <w:u w:val="single"/>
          </w:rPr>
          <w:t>http://www.uta.edu/blackboard/students/index.php</w:t>
        </w:r>
      </w:hyperlink>
      <w:r w:rsidRPr="00300667">
        <w:rPr>
          <w:rFonts w:ascii="Times New Roman" w:hAnsi="Times New Roman"/>
          <w:sz w:val="24"/>
          <w:szCs w:val="24"/>
        </w:rPr>
        <w:t xml:space="preserve"> and </w:t>
      </w:r>
      <w:hyperlink r:id="rId18" w:history="1">
        <w:r w:rsidRPr="00300667">
          <w:rPr>
            <w:rFonts w:ascii="Times New Roman" w:hAnsi="Times New Roman"/>
            <w:color w:val="0000FF"/>
            <w:sz w:val="24"/>
            <w:szCs w:val="24"/>
            <w:u w:val="single"/>
          </w:rPr>
          <w:t>http://help.blackboard.com/</w:t>
        </w:r>
      </w:hyperlink>
      <w:r w:rsidRPr="00300667">
        <w:rPr>
          <w:rFonts w:ascii="Times New Roman" w:hAnsi="Times New Roman"/>
          <w:sz w:val="24"/>
          <w:szCs w:val="24"/>
        </w:rPr>
        <w:t xml:space="preserve">. </w:t>
      </w:r>
    </w:p>
    <w:p w:rsidR="00300667" w:rsidRPr="00300667" w:rsidRDefault="00300667" w:rsidP="00300667">
      <w:pPr>
        <w:rPr>
          <w:rFonts w:ascii="Times New Roman" w:hAnsi="Times New Roman"/>
          <w:sz w:val="24"/>
          <w:szCs w:val="24"/>
        </w:rPr>
      </w:pP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t xml:space="preserve">You are </w:t>
      </w:r>
      <w:r w:rsidRPr="00300667">
        <w:rPr>
          <w:rFonts w:ascii="Times New Roman" w:hAnsi="Times New Roman"/>
          <w:b/>
          <w:sz w:val="24"/>
          <w:szCs w:val="24"/>
          <w:u w:val="single"/>
        </w:rPr>
        <w:t>REQUIRED</w:t>
      </w:r>
      <w:r w:rsidRPr="00300667">
        <w:rPr>
          <w:rFonts w:ascii="Times New Roman" w:hAnsi="Times New Roman"/>
          <w:sz w:val="24"/>
          <w:szCs w:val="24"/>
        </w:rPr>
        <w:t xml:space="preserve">  to download the </w:t>
      </w:r>
      <w:r w:rsidR="008956C9">
        <w:rPr>
          <w:rFonts w:ascii="Times New Roman" w:hAnsi="Times New Roman"/>
          <w:sz w:val="24"/>
          <w:szCs w:val="24"/>
        </w:rPr>
        <w:t xml:space="preserve">Respondus </w:t>
      </w:r>
      <w:r w:rsidRPr="00300667">
        <w:rPr>
          <w:rFonts w:ascii="Times New Roman" w:hAnsi="Times New Roman"/>
          <w:sz w:val="24"/>
          <w:szCs w:val="24"/>
        </w:rPr>
        <w:t xml:space="preserve">LockDown Browser at </w:t>
      </w:r>
      <w:hyperlink r:id="rId19" w:history="1">
        <w:r w:rsidRPr="00300667">
          <w:rPr>
            <w:rFonts w:ascii="Times New Roman" w:hAnsi="Times New Roman"/>
            <w:color w:val="0000FF"/>
            <w:sz w:val="24"/>
            <w:szCs w:val="24"/>
            <w:u w:val="single"/>
          </w:rPr>
          <w:t>http://www.respondus.com/lockdown/information.pl?ID=163943837</w:t>
        </w:r>
      </w:hyperlink>
      <w:r w:rsidRPr="00300667">
        <w:rPr>
          <w:rFonts w:ascii="Times New Roman" w:hAnsi="Times New Roman"/>
          <w:sz w:val="24"/>
          <w:szCs w:val="24"/>
        </w:rPr>
        <w:t>.  This browser is compatible with PC (IE 7 or higher) and Mac (OS X 10.5 or higher).  You must have Lockdown Browser to take assessments, quizzes and exams.  You will not be able to take assessments, quizzes, and examinations without the Lockdown Browser installed.</w:t>
      </w:r>
    </w:p>
    <w:p w:rsidR="00300667" w:rsidRPr="00300667" w:rsidRDefault="00300667" w:rsidP="00300667">
      <w:pPr>
        <w:rPr>
          <w:rFonts w:ascii="Times New Roman" w:hAnsi="Times New Roman"/>
          <w:sz w:val="24"/>
          <w:szCs w:val="24"/>
        </w:rPr>
      </w:pP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t>The Help Desk receives, resolves, and/or escalates all computer related requests from faculty, staff, or students by phone, e-mail, in-person, or live chat.</w:t>
      </w:r>
    </w:p>
    <w:p w:rsidR="00300667" w:rsidRPr="00300667" w:rsidRDefault="00DA0427" w:rsidP="00300667">
      <w:pPr>
        <w:rPr>
          <w:rFonts w:ascii="Times New Roman" w:hAnsi="Times New Roman"/>
          <w:sz w:val="24"/>
          <w:szCs w:val="24"/>
        </w:rPr>
      </w:pPr>
      <w:hyperlink r:id="rId20" w:history="1">
        <w:r w:rsidR="00300667" w:rsidRPr="00300667">
          <w:rPr>
            <w:rFonts w:ascii="Times New Roman" w:hAnsi="Times New Roman"/>
            <w:color w:val="0000FF"/>
            <w:sz w:val="24"/>
            <w:szCs w:val="24"/>
            <w:u w:val="single"/>
          </w:rPr>
          <w:t>http://www.uta.edu/oit/cs/helpdesk/</w:t>
        </w:r>
      </w:hyperlink>
      <w:r w:rsidR="00300667" w:rsidRPr="00300667">
        <w:rPr>
          <w:rFonts w:ascii="Times New Roman" w:hAnsi="Times New Roman"/>
          <w:sz w:val="24"/>
          <w:szCs w:val="24"/>
        </w:rPr>
        <w:t xml:space="preserve"> </w:t>
      </w: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t>Phone:  (817) 272-2208</w:t>
      </w:r>
    </w:p>
    <w:p w:rsidR="00300667" w:rsidRPr="00300667" w:rsidRDefault="00300667" w:rsidP="00300667">
      <w:pPr>
        <w:autoSpaceDE w:val="0"/>
        <w:autoSpaceDN w:val="0"/>
        <w:adjustRightInd w:val="0"/>
        <w:rPr>
          <w:rFonts w:ascii="Times New Roman" w:eastAsiaTheme="minorHAnsi" w:hAnsi="Times New Roman"/>
          <w:color w:val="000000"/>
          <w:sz w:val="24"/>
          <w:szCs w:val="24"/>
          <w:lang w:eastAsia="en-US"/>
        </w:rPr>
      </w:pPr>
      <w:r w:rsidRPr="00300667">
        <w:rPr>
          <w:rFonts w:ascii="Times New Roman" w:hAnsi="Times New Roman"/>
          <w:sz w:val="24"/>
          <w:szCs w:val="24"/>
        </w:rPr>
        <w:t xml:space="preserve">Email:  </w:t>
      </w:r>
      <w:hyperlink r:id="rId21" w:history="1">
        <w:r w:rsidRPr="00300667">
          <w:rPr>
            <w:rFonts w:ascii="Times New Roman" w:hAnsi="Times New Roman"/>
            <w:color w:val="0000FF"/>
            <w:sz w:val="24"/>
            <w:szCs w:val="24"/>
            <w:u w:val="single"/>
          </w:rPr>
          <w:t>helpdesk@uta.edu</w:t>
        </w:r>
      </w:hyperlink>
      <w:r w:rsidRPr="00300667">
        <w:rPr>
          <w:rFonts w:ascii="Times New Roman" w:hAnsi="Times New Roman"/>
          <w:sz w:val="24"/>
          <w:szCs w:val="24"/>
        </w:rPr>
        <w:t xml:space="preserve"> </w:t>
      </w:r>
      <w:r w:rsidRPr="00300667">
        <w:rPr>
          <w:rFonts w:ascii="Times New Roman" w:eastAsiaTheme="minorHAnsi" w:hAnsi="Times New Roman"/>
          <w:color w:val="000000"/>
          <w:sz w:val="24"/>
          <w:szCs w:val="24"/>
          <w:lang w:eastAsia="en-US"/>
        </w:rPr>
        <w:t xml:space="preserve">Students must have an up-to-date computer system with wired (not wireless) high speed Internet in addition to e-mail and Internet skills. The entire course will be delivered in an online format.  </w:t>
      </w:r>
    </w:p>
    <w:p w:rsidR="00300667" w:rsidRPr="00300667" w:rsidRDefault="00300667" w:rsidP="00300667">
      <w:pPr>
        <w:autoSpaceDE w:val="0"/>
        <w:autoSpaceDN w:val="0"/>
        <w:adjustRightInd w:val="0"/>
        <w:rPr>
          <w:rFonts w:ascii="Times New Roman" w:eastAsiaTheme="minorHAnsi" w:hAnsi="Times New Roman"/>
          <w:color w:val="0000FF"/>
          <w:sz w:val="24"/>
          <w:szCs w:val="24"/>
          <w:lang w:eastAsia="en-US"/>
        </w:rPr>
      </w:pPr>
    </w:p>
    <w:p w:rsidR="00300667" w:rsidRPr="00300667" w:rsidRDefault="00300667" w:rsidP="00300667">
      <w:pPr>
        <w:tabs>
          <w:tab w:val="right" w:pos="5292"/>
        </w:tabs>
        <w:rPr>
          <w:color w:val="0000FF"/>
        </w:rPr>
      </w:pPr>
      <w:r w:rsidRPr="00300667">
        <w:rPr>
          <w:rFonts w:ascii="Times New Roman" w:eastAsiaTheme="minorHAnsi" w:hAnsi="Times New Roman"/>
          <w:color w:val="0000FF"/>
          <w:sz w:val="24"/>
          <w:szCs w:val="24"/>
          <w:lang w:eastAsia="en-US"/>
        </w:rPr>
        <w:t xml:space="preserve">Case studies for the course will be through MedU. The </w:t>
      </w:r>
      <w:r w:rsidR="008956C9">
        <w:rPr>
          <w:rFonts w:ascii="Times New Roman" w:eastAsiaTheme="minorHAnsi" w:hAnsi="Times New Roman"/>
          <w:color w:val="0000FF"/>
          <w:sz w:val="24"/>
          <w:szCs w:val="24"/>
          <w:lang w:eastAsia="en-US"/>
        </w:rPr>
        <w:t>W</w:t>
      </w:r>
      <w:r w:rsidRPr="00300667">
        <w:rPr>
          <w:rFonts w:ascii="Times New Roman" w:eastAsiaTheme="minorHAnsi" w:hAnsi="Times New Roman"/>
          <w:color w:val="0000FF"/>
          <w:sz w:val="24"/>
          <w:szCs w:val="24"/>
          <w:lang w:eastAsia="en-US"/>
        </w:rPr>
        <w:t xml:space="preserve">eb site is  </w:t>
      </w:r>
      <w:hyperlink r:id="rId22" w:history="1">
        <w:r w:rsidRPr="00300667">
          <w:rPr>
            <w:color w:val="0000FF"/>
            <w:u w:val="single"/>
          </w:rPr>
          <w:t>http://www.med-u.org/</w:t>
        </w:r>
      </w:hyperlink>
      <w:r w:rsidRPr="00300667">
        <w:rPr>
          <w:color w:val="0000FF"/>
        </w:rPr>
        <w:t xml:space="preserve"> to set up an account. This </w:t>
      </w:r>
      <w:r w:rsidR="008956C9">
        <w:rPr>
          <w:color w:val="0000FF"/>
        </w:rPr>
        <w:t>W</w:t>
      </w:r>
      <w:r w:rsidRPr="00300667">
        <w:rPr>
          <w:color w:val="0000FF"/>
        </w:rPr>
        <w:t xml:space="preserve">ebsite account is good for one year and will be utilized in the other family nursing courses. </w:t>
      </w:r>
      <w:r w:rsidR="008956C9">
        <w:rPr>
          <w:color w:val="0000FF"/>
        </w:rPr>
        <w:t>Register as a “student”.</w:t>
      </w:r>
      <w:r w:rsidRPr="00300667">
        <w:rPr>
          <w:color w:val="0000FF"/>
        </w:rPr>
        <w:t xml:space="preserve"> </w:t>
      </w:r>
    </w:p>
    <w:p w:rsidR="00300667" w:rsidRPr="00300667" w:rsidRDefault="00300667" w:rsidP="00300667">
      <w:pPr>
        <w:autoSpaceDE w:val="0"/>
        <w:autoSpaceDN w:val="0"/>
        <w:adjustRightInd w:val="0"/>
        <w:rPr>
          <w:rFonts w:ascii="Times New Roman" w:eastAsiaTheme="minorHAnsi" w:hAnsi="Times New Roman"/>
          <w:color w:val="0000FF"/>
          <w:sz w:val="24"/>
          <w:szCs w:val="24"/>
          <w:lang w:eastAsia="en-US"/>
        </w:rPr>
      </w:pPr>
      <w:r w:rsidRPr="00300667">
        <w:rPr>
          <w:rFonts w:ascii="Times New Roman" w:eastAsiaTheme="minorHAnsi" w:hAnsi="Times New Roman"/>
          <w:color w:val="0000FF"/>
          <w:sz w:val="24"/>
          <w:szCs w:val="24"/>
          <w:lang w:eastAsia="en-US"/>
        </w:rPr>
        <w:t xml:space="preserve"> </w:t>
      </w:r>
    </w:p>
    <w:p w:rsidR="00300667" w:rsidRPr="00300667" w:rsidRDefault="00300667" w:rsidP="00300667">
      <w:pPr>
        <w:rPr>
          <w:rFonts w:ascii="Times New Roman" w:hAnsi="Times New Roman"/>
          <w:b/>
          <w:sz w:val="24"/>
          <w:szCs w:val="24"/>
        </w:rPr>
      </w:pPr>
      <w:r w:rsidRPr="00300667">
        <w:rPr>
          <w:rFonts w:ascii="Times New Roman" w:hAnsi="Times New Roman"/>
          <w:b/>
          <w:sz w:val="24"/>
          <w:szCs w:val="24"/>
        </w:rPr>
        <w:t xml:space="preserve">You will need a high definition (1080p) </w:t>
      </w:r>
      <w:r w:rsidR="008956C9">
        <w:rPr>
          <w:rFonts w:ascii="Times New Roman" w:hAnsi="Times New Roman"/>
          <w:b/>
          <w:sz w:val="24"/>
          <w:szCs w:val="24"/>
        </w:rPr>
        <w:t>W</w:t>
      </w:r>
      <w:r w:rsidRPr="00300667">
        <w:rPr>
          <w:rFonts w:ascii="Times New Roman" w:hAnsi="Times New Roman"/>
          <w:b/>
          <w:sz w:val="24"/>
          <w:szCs w:val="24"/>
        </w:rPr>
        <w:t>ebcam. An external Webcam is required to allow you to meet the requirements of the video monitoring for the clinical practicums. An external Webcam is one which is NOT built into your computer or laptop. See technical information on Blackboard Getting Started page.</w:t>
      </w:r>
    </w:p>
    <w:p w:rsidR="00300667" w:rsidRPr="00300667" w:rsidRDefault="00300667" w:rsidP="00300667">
      <w:pPr>
        <w:spacing w:before="100" w:beforeAutospacing="1" w:after="240"/>
        <w:ind w:right="-270"/>
        <w:rPr>
          <w:rFonts w:ascii="Times New Roman" w:eastAsia="Times New Roman" w:hAnsi="Times New Roman"/>
          <w:b/>
          <w:color w:val="111111"/>
          <w:sz w:val="24"/>
          <w:szCs w:val="24"/>
          <w:lang w:eastAsia="en-US"/>
        </w:rPr>
      </w:pPr>
      <w:r w:rsidRPr="00300667">
        <w:rPr>
          <w:rFonts w:ascii="Times New Roman" w:eastAsia="Times New Roman" w:hAnsi="Times New Roman"/>
          <w:b/>
          <w:bCs/>
          <w:color w:val="111111"/>
          <w:sz w:val="24"/>
          <w:szCs w:val="24"/>
          <w:lang w:eastAsia="en-US"/>
        </w:rPr>
        <w:t>Supplies for the course:</w:t>
      </w:r>
      <w:r w:rsidRPr="00300667">
        <w:rPr>
          <w:rFonts w:ascii="Times New Roman" w:eastAsia="Times New Roman" w:hAnsi="Times New Roman"/>
          <w:color w:val="111111"/>
          <w:sz w:val="24"/>
          <w:szCs w:val="24"/>
          <w:lang w:eastAsia="en-US"/>
        </w:rPr>
        <w:t xml:space="preserve"> Diagnostic kit including a stethoscope, hammer.  </w:t>
      </w:r>
      <w:r w:rsidRPr="00300667">
        <w:rPr>
          <w:rFonts w:ascii="Times New Roman" w:eastAsia="Times New Roman" w:hAnsi="Times New Roman"/>
          <w:b/>
          <w:color w:val="111111"/>
          <w:sz w:val="24"/>
          <w:szCs w:val="24"/>
          <w:lang w:eastAsia="en-US"/>
        </w:rPr>
        <w:t>Details regarding the supply list appears in the clinical requirements folder on Blackboard.</w:t>
      </w:r>
      <w:r w:rsidR="008956C9">
        <w:rPr>
          <w:rFonts w:ascii="Times New Roman" w:eastAsia="Times New Roman" w:hAnsi="Times New Roman"/>
          <w:b/>
          <w:color w:val="111111"/>
          <w:sz w:val="24"/>
          <w:szCs w:val="24"/>
          <w:lang w:eastAsia="en-US"/>
        </w:rPr>
        <w:t xml:space="preserve"> You will use your own stethoscope. </w:t>
      </w:r>
    </w:p>
    <w:p w:rsidR="00BB18C2" w:rsidRDefault="00BB18C2" w:rsidP="00BB18C2">
      <w:pPr>
        <w:rPr>
          <w:rFonts w:ascii="Times New Roman" w:eastAsia="Times New Roman" w:hAnsi="Times New Roman"/>
          <w:b/>
          <w:bCs/>
          <w:color w:val="111111"/>
          <w:sz w:val="24"/>
          <w:szCs w:val="24"/>
          <w:lang w:eastAsia="en-US"/>
        </w:rPr>
      </w:pPr>
    </w:p>
    <w:p w:rsidR="00BB18C2" w:rsidRDefault="00BB18C2" w:rsidP="00BB18C2">
      <w:pPr>
        <w:rPr>
          <w:rFonts w:ascii="Times New Roman" w:eastAsia="Times New Roman" w:hAnsi="Times New Roman"/>
          <w:b/>
          <w:bCs/>
          <w:color w:val="111111"/>
          <w:sz w:val="24"/>
          <w:szCs w:val="24"/>
          <w:lang w:eastAsia="en-US"/>
        </w:rPr>
      </w:pPr>
    </w:p>
    <w:p w:rsidR="00BB18C2" w:rsidRDefault="00300667" w:rsidP="00BB18C2">
      <w:pPr>
        <w:rPr>
          <w:rFonts w:ascii="Times New Roman" w:eastAsia="Times New Roman" w:hAnsi="Times New Roman"/>
          <w:sz w:val="24"/>
          <w:szCs w:val="24"/>
          <w:lang w:eastAsia="en-US"/>
        </w:rPr>
      </w:pPr>
      <w:r w:rsidRPr="005B5984">
        <w:rPr>
          <w:rFonts w:ascii="Times New Roman" w:eastAsia="Times New Roman" w:hAnsi="Times New Roman"/>
          <w:b/>
          <w:bCs/>
          <w:color w:val="111111"/>
          <w:sz w:val="24"/>
          <w:szCs w:val="24"/>
          <w:lang w:eastAsia="en-US"/>
        </w:rPr>
        <w:lastRenderedPageBreak/>
        <w:t>Clinical Hours:</w:t>
      </w:r>
      <w:r w:rsidRPr="005B5984">
        <w:rPr>
          <w:rFonts w:ascii="Times New Roman" w:eastAsia="Times New Roman" w:hAnsi="Times New Roman"/>
          <w:color w:val="111111"/>
          <w:sz w:val="24"/>
          <w:szCs w:val="24"/>
          <w:lang w:eastAsia="en-US"/>
        </w:rPr>
        <w:t xml:space="preserve"> </w:t>
      </w:r>
      <w:r w:rsidR="00BB18C2" w:rsidRPr="00BB18C2">
        <w:rPr>
          <w:rFonts w:ascii="Times New Roman" w:eastAsia="Times New Roman" w:hAnsi="Times New Roman"/>
          <w:sz w:val="24"/>
          <w:szCs w:val="24"/>
          <w:lang w:eastAsia="en-US"/>
        </w:rPr>
        <w:t xml:space="preserve">90 hours </w:t>
      </w:r>
    </w:p>
    <w:p w:rsidR="00BB18C2" w:rsidRPr="00BB18C2" w:rsidRDefault="00BB18C2" w:rsidP="00BB18C2">
      <w:pPr>
        <w:rPr>
          <w:rFonts w:ascii="Times New Roman" w:eastAsia="Times New Roman" w:hAnsi="Times New Roman"/>
          <w:sz w:val="24"/>
          <w:szCs w:val="24"/>
          <w:lang w:eastAsia="en-US"/>
        </w:rPr>
      </w:pPr>
    </w:p>
    <w:p w:rsidR="00BB18C2" w:rsidRPr="00BB18C2" w:rsidRDefault="00BB18C2" w:rsidP="00BB18C2">
      <w:pPr>
        <w:rPr>
          <w:rFonts w:ascii="Times New Roman" w:eastAsia="Times New Roman" w:hAnsi="Times New Roman"/>
          <w:sz w:val="24"/>
          <w:szCs w:val="24"/>
          <w:lang w:eastAsia="en-US"/>
        </w:rPr>
      </w:pPr>
      <w:r w:rsidRPr="00BB18C2">
        <w:rPr>
          <w:rFonts w:ascii="Times New Roman" w:eastAsia="Times New Roman" w:hAnsi="Times New Roman"/>
          <w:b/>
          <w:bCs/>
          <w:sz w:val="24"/>
          <w:szCs w:val="24"/>
          <w:lang w:eastAsia="en-US"/>
        </w:rPr>
        <w:t>Clinical Site(s):</w:t>
      </w:r>
      <w:r w:rsidRPr="00BB18C2">
        <w:rPr>
          <w:rFonts w:ascii="Times New Roman" w:eastAsia="Times New Roman" w:hAnsi="Times New Roman"/>
          <w:sz w:val="24"/>
          <w:szCs w:val="24"/>
          <w:lang w:eastAsia="en-US"/>
        </w:rPr>
        <w:t xml:space="preserve"> Only primary care clinics – Internal Medicine and Family Medicine</w:t>
      </w:r>
    </w:p>
    <w:p w:rsidR="00BB18C2" w:rsidRPr="00BB18C2" w:rsidRDefault="00BB18C2" w:rsidP="00BB18C2">
      <w:pPr>
        <w:rPr>
          <w:rFonts w:ascii="Times New Roman" w:eastAsia="Times New Roman" w:hAnsi="Times New Roman"/>
          <w:sz w:val="24"/>
          <w:szCs w:val="24"/>
          <w:lang w:eastAsia="en-US"/>
        </w:rPr>
      </w:pPr>
      <w:r w:rsidRPr="00BB18C2">
        <w:rPr>
          <w:rFonts w:eastAsia="Times New Roman"/>
          <w:color w:val="1F497D"/>
          <w:lang w:eastAsia="en-US"/>
        </w:rPr>
        <w:t> </w:t>
      </w:r>
    </w:p>
    <w:p w:rsidR="00300667" w:rsidRDefault="00300667" w:rsidP="00300667">
      <w:pPr>
        <w:ind w:right="-270"/>
        <w:rPr>
          <w:rFonts w:ascii="Times New Roman" w:eastAsia="Times New Roman" w:hAnsi="Times New Roman"/>
          <w:color w:val="111111"/>
          <w:sz w:val="24"/>
          <w:szCs w:val="24"/>
          <w:lang w:eastAsia="en-US"/>
        </w:rPr>
      </w:pPr>
      <w:r w:rsidRPr="005B5984">
        <w:rPr>
          <w:rFonts w:ascii="Times New Roman" w:eastAsia="Times New Roman" w:hAnsi="Times New Roman"/>
          <w:b/>
          <w:bCs/>
          <w:color w:val="111111"/>
          <w:sz w:val="24"/>
          <w:szCs w:val="24"/>
          <w:lang w:eastAsia="en-US"/>
        </w:rPr>
        <w:t>Clinical Site(s):</w:t>
      </w:r>
      <w:r w:rsidRPr="005B5984">
        <w:rPr>
          <w:rFonts w:ascii="Times New Roman" w:eastAsia="Times New Roman" w:hAnsi="Times New Roman"/>
          <w:color w:val="111111"/>
          <w:sz w:val="24"/>
          <w:szCs w:val="24"/>
          <w:lang w:eastAsia="en-US"/>
        </w:rPr>
        <w:t xml:space="preserve"> Only primary care clinics – </w:t>
      </w:r>
      <w:r>
        <w:rPr>
          <w:rFonts w:ascii="Times New Roman" w:eastAsia="Times New Roman" w:hAnsi="Times New Roman"/>
          <w:color w:val="111111"/>
          <w:sz w:val="24"/>
          <w:szCs w:val="24"/>
          <w:lang w:eastAsia="en-US"/>
        </w:rPr>
        <w:t xml:space="preserve">Internal </w:t>
      </w:r>
      <w:r w:rsidRPr="005B5984">
        <w:rPr>
          <w:rFonts w:ascii="Times New Roman" w:eastAsia="Times New Roman" w:hAnsi="Times New Roman"/>
          <w:color w:val="111111"/>
          <w:sz w:val="24"/>
          <w:szCs w:val="24"/>
          <w:lang w:eastAsia="en-US"/>
        </w:rPr>
        <w:t xml:space="preserve">Medicine </w:t>
      </w:r>
      <w:r>
        <w:rPr>
          <w:rFonts w:ascii="Times New Roman" w:eastAsia="Times New Roman" w:hAnsi="Times New Roman"/>
          <w:color w:val="111111"/>
          <w:sz w:val="24"/>
          <w:szCs w:val="24"/>
          <w:lang w:eastAsia="en-US"/>
        </w:rPr>
        <w:t>and</w:t>
      </w:r>
      <w:r w:rsidRPr="005B5984">
        <w:rPr>
          <w:rFonts w:ascii="Times New Roman" w:eastAsia="Times New Roman" w:hAnsi="Times New Roman"/>
          <w:color w:val="111111"/>
          <w:sz w:val="24"/>
          <w:szCs w:val="24"/>
          <w:lang w:eastAsia="en-US"/>
        </w:rPr>
        <w:t xml:space="preserve"> </w:t>
      </w:r>
      <w:r>
        <w:rPr>
          <w:rFonts w:ascii="Times New Roman" w:eastAsia="Times New Roman" w:hAnsi="Times New Roman"/>
          <w:color w:val="111111"/>
          <w:sz w:val="24"/>
          <w:szCs w:val="24"/>
          <w:lang w:eastAsia="en-US"/>
        </w:rPr>
        <w:t xml:space="preserve">Family </w:t>
      </w:r>
      <w:r w:rsidRPr="005B5984">
        <w:rPr>
          <w:rFonts w:ascii="Times New Roman" w:eastAsia="Times New Roman" w:hAnsi="Times New Roman"/>
          <w:color w:val="111111"/>
          <w:sz w:val="24"/>
          <w:szCs w:val="24"/>
          <w:lang w:eastAsia="en-US"/>
        </w:rPr>
        <w:t>Medicine</w:t>
      </w:r>
      <w:r>
        <w:rPr>
          <w:rFonts w:ascii="Times New Roman" w:eastAsia="Times New Roman" w:hAnsi="Times New Roman"/>
          <w:color w:val="111111"/>
          <w:sz w:val="24"/>
          <w:szCs w:val="24"/>
          <w:lang w:eastAsia="en-US"/>
        </w:rPr>
        <w:t>.</w:t>
      </w:r>
    </w:p>
    <w:p w:rsidR="00637C65" w:rsidRDefault="00637C65" w:rsidP="00300667">
      <w:pPr>
        <w:ind w:right="-270"/>
        <w:rPr>
          <w:rFonts w:ascii="Times New Roman" w:eastAsia="Times New Roman" w:hAnsi="Times New Roman"/>
          <w:color w:val="111111"/>
          <w:sz w:val="24"/>
          <w:szCs w:val="24"/>
          <w:lang w:eastAsia="en-US"/>
        </w:rPr>
      </w:pPr>
    </w:p>
    <w:p w:rsidR="00637C65" w:rsidRPr="00637C65" w:rsidRDefault="00637C65" w:rsidP="00637C65">
      <w:pPr>
        <w:rPr>
          <w:rFonts w:ascii="Times New Roman" w:eastAsia="Times New Roman" w:hAnsi="Times New Roman"/>
          <w:sz w:val="24"/>
          <w:szCs w:val="24"/>
          <w:lang w:eastAsia="en-US"/>
        </w:rPr>
      </w:pPr>
      <w:r w:rsidRPr="00637C65">
        <w:rPr>
          <w:rFonts w:ascii="Times New Roman" w:eastAsia="Times New Roman" w:hAnsi="Times New Roman"/>
          <w:sz w:val="27"/>
          <w:szCs w:val="27"/>
          <w:lang w:eastAsia="en-US"/>
        </w:rPr>
        <w:t>Using one preceptor for each clinical course is most desirable to provide you with an immersive experience. Students may not use more than two preceptors per course. You may use the same preceptor for more than one course.</w:t>
      </w:r>
    </w:p>
    <w:p w:rsidR="00637C65" w:rsidRPr="00637C65" w:rsidRDefault="00637C65" w:rsidP="00637C65">
      <w:pPr>
        <w:rPr>
          <w:rFonts w:ascii="Times New Roman" w:eastAsia="Times New Roman" w:hAnsi="Times New Roman"/>
          <w:sz w:val="24"/>
          <w:szCs w:val="24"/>
          <w:lang w:eastAsia="en-US"/>
        </w:rPr>
      </w:pPr>
      <w:r w:rsidRPr="00637C65">
        <w:rPr>
          <w:rFonts w:ascii="Times New Roman" w:eastAsia="Times New Roman" w:hAnsi="Times New Roman"/>
          <w:sz w:val="27"/>
          <w:szCs w:val="27"/>
          <w:lang w:eastAsia="en-US"/>
        </w:rPr>
        <w:t xml:space="preserve">Preceptors must be an MD, NP, DO, or PA and have </w:t>
      </w:r>
      <w:r w:rsidRPr="00637C65">
        <w:rPr>
          <w:rFonts w:ascii="Times New Roman" w:eastAsia="Times New Roman" w:hAnsi="Times New Roman"/>
          <w:sz w:val="27"/>
          <w:szCs w:val="27"/>
          <w:u w:val="single"/>
          <w:lang w:eastAsia="en-US"/>
        </w:rPr>
        <w:t>at least</w:t>
      </w:r>
      <w:r w:rsidRPr="00637C65">
        <w:rPr>
          <w:rFonts w:ascii="Times New Roman" w:eastAsia="Times New Roman" w:hAnsi="Times New Roman"/>
          <w:sz w:val="27"/>
          <w:szCs w:val="27"/>
          <w:lang w:eastAsia="en-US"/>
        </w:rPr>
        <w:t xml:space="preserve"> one year of clinical practice experience in their area of licensure. FNPs are preferred. Your clinical site should be an outpatient, primary care clinic or a generalist internal medicine site. You may not be in a specialty clinic setting (e.g. pulmonology, cardiology, renal, etc.).Other options for clinical sites include health departments, private practices, and retail clinics IF they function as primary care providers with follow up/continuity of care and NOT just acute care only (such as those in Walgreens, CVS, Target, Walmart). Hospitals, inpatient settings, house calls, and emergency care centers are </w:t>
      </w:r>
      <w:r w:rsidRPr="00637C65">
        <w:rPr>
          <w:rFonts w:ascii="Times New Roman" w:eastAsia="Times New Roman" w:hAnsi="Times New Roman"/>
          <w:sz w:val="27"/>
          <w:szCs w:val="27"/>
          <w:u w:val="single"/>
          <w:lang w:eastAsia="en-US"/>
        </w:rPr>
        <w:t>not approved</w:t>
      </w:r>
      <w:r w:rsidRPr="00637C65">
        <w:rPr>
          <w:rFonts w:ascii="Times New Roman" w:eastAsia="Times New Roman" w:hAnsi="Times New Roman"/>
          <w:sz w:val="27"/>
          <w:szCs w:val="27"/>
          <w:lang w:eastAsia="en-US"/>
        </w:rPr>
        <w:t xml:space="preserve"> for this program.</w:t>
      </w:r>
    </w:p>
    <w:p w:rsidR="00637C65" w:rsidRPr="00637C65" w:rsidRDefault="00637C65" w:rsidP="00637C65">
      <w:pPr>
        <w:rPr>
          <w:rFonts w:ascii="Times New Roman" w:eastAsia="Times New Roman" w:hAnsi="Times New Roman"/>
          <w:sz w:val="24"/>
          <w:szCs w:val="24"/>
          <w:lang w:eastAsia="en-US"/>
        </w:rPr>
      </w:pPr>
      <w:r w:rsidRPr="00637C65">
        <w:rPr>
          <w:rFonts w:ascii="Times New Roman" w:eastAsia="Times New Roman" w:hAnsi="Times New Roman"/>
          <w:sz w:val="27"/>
          <w:szCs w:val="27"/>
          <w:lang w:eastAsia="en-US"/>
        </w:rPr>
        <w:t>N5430 - FNP I (90 Clinical Hours)</w:t>
      </w:r>
    </w:p>
    <w:p w:rsidR="00637C65" w:rsidRPr="00637C65" w:rsidRDefault="00637C65" w:rsidP="00637C65">
      <w:pPr>
        <w:rPr>
          <w:rFonts w:ascii="Times New Roman" w:eastAsia="Times New Roman" w:hAnsi="Times New Roman"/>
          <w:sz w:val="24"/>
          <w:szCs w:val="24"/>
          <w:lang w:eastAsia="en-US"/>
        </w:rPr>
      </w:pPr>
      <w:r w:rsidRPr="00637C65">
        <w:rPr>
          <w:rFonts w:ascii="Times New Roman" w:eastAsia="Times New Roman" w:hAnsi="Times New Roman"/>
          <w:sz w:val="27"/>
          <w:szCs w:val="27"/>
          <w:lang w:eastAsia="en-US"/>
        </w:rPr>
        <w:t>N5431 - FNP II (90 Clinical Hours)</w:t>
      </w:r>
    </w:p>
    <w:p w:rsidR="00637C65" w:rsidRPr="00637C65" w:rsidRDefault="00637C65" w:rsidP="00637C65">
      <w:pPr>
        <w:rPr>
          <w:rFonts w:ascii="Times New Roman" w:eastAsia="Times New Roman" w:hAnsi="Times New Roman"/>
          <w:sz w:val="24"/>
          <w:szCs w:val="24"/>
          <w:lang w:eastAsia="en-US"/>
        </w:rPr>
      </w:pPr>
      <w:r w:rsidRPr="00637C65">
        <w:rPr>
          <w:rFonts w:ascii="Times New Roman" w:eastAsia="Times New Roman" w:hAnsi="Times New Roman"/>
          <w:sz w:val="27"/>
          <w:szCs w:val="27"/>
          <w:lang w:eastAsia="en-US"/>
        </w:rPr>
        <w:t>N5631 - Advanced Practicum (360 Clinical Hours)</w:t>
      </w:r>
    </w:p>
    <w:p w:rsidR="00637C65" w:rsidRDefault="00637C65" w:rsidP="00300667">
      <w:pPr>
        <w:ind w:right="-270"/>
        <w:rPr>
          <w:rFonts w:ascii="Times New Roman" w:eastAsia="Times New Roman" w:hAnsi="Times New Roman"/>
          <w:color w:val="111111"/>
          <w:sz w:val="24"/>
          <w:szCs w:val="24"/>
          <w:lang w:eastAsia="en-US"/>
        </w:rPr>
      </w:pPr>
    </w:p>
    <w:p w:rsidR="00300667" w:rsidRPr="00300667" w:rsidRDefault="00300667" w:rsidP="00300667">
      <w:pPr>
        <w:ind w:right="-270"/>
        <w:rPr>
          <w:rFonts w:ascii="Times New Roman" w:eastAsia="Times New Roman" w:hAnsi="Times New Roman"/>
          <w:color w:val="111111"/>
          <w:sz w:val="24"/>
          <w:szCs w:val="24"/>
          <w:lang w:eastAsia="en-US"/>
        </w:rPr>
      </w:pPr>
    </w:p>
    <w:p w:rsidR="00300667" w:rsidRPr="00300667" w:rsidRDefault="00300667" w:rsidP="00300667">
      <w:pPr>
        <w:rPr>
          <w:rFonts w:ascii="Times New Roman" w:hAnsi="Times New Roman"/>
          <w:sz w:val="24"/>
          <w:szCs w:val="24"/>
        </w:rPr>
      </w:pPr>
      <w:r w:rsidRPr="00300667">
        <w:rPr>
          <w:rFonts w:ascii="Times New Roman" w:eastAsia="Times New Roman" w:hAnsi="Times New Roman"/>
          <w:b/>
          <w:sz w:val="24"/>
          <w:szCs w:val="24"/>
          <w:lang w:eastAsia="en-US"/>
        </w:rPr>
        <w:t>For detailed information on clinical practicum, portfolio, SOAP Notes, clinical objectives, refer to the clinical experiences folder on Blackboard</w:t>
      </w:r>
    </w:p>
    <w:p w:rsidR="00B84FF0" w:rsidRDefault="00B84FF0" w:rsidP="00B84FF0">
      <w:pPr>
        <w:tabs>
          <w:tab w:val="left" w:pos="8124"/>
        </w:tabs>
        <w:autoSpaceDE w:val="0"/>
        <w:autoSpaceDN w:val="0"/>
        <w:adjustRightInd w:val="0"/>
        <w:rPr>
          <w:rFonts w:ascii="Times New Roman" w:eastAsiaTheme="minorHAnsi" w:hAnsi="Times New Roman"/>
          <w:color w:val="0000FF"/>
          <w:sz w:val="24"/>
          <w:szCs w:val="24"/>
          <w:lang w:eastAsia="en-US"/>
        </w:rPr>
      </w:pPr>
      <w:r>
        <w:rPr>
          <w:rFonts w:ascii="Times New Roman" w:eastAsiaTheme="minorHAnsi" w:hAnsi="Times New Roman"/>
          <w:color w:val="0000FF"/>
          <w:sz w:val="24"/>
          <w:szCs w:val="24"/>
          <w:lang w:eastAsia="en-US"/>
        </w:rPr>
        <w:tab/>
      </w:r>
    </w:p>
    <w:p w:rsidR="0039353C" w:rsidRPr="00BF7E16" w:rsidRDefault="0039353C" w:rsidP="0039353C">
      <w:pPr>
        <w:pStyle w:val="BodyText"/>
        <w:tabs>
          <w:tab w:val="clear" w:pos="-1080"/>
        </w:tabs>
      </w:pPr>
      <w:r w:rsidRPr="00AA18C7">
        <w:rPr>
          <w:b/>
          <w:u w:val="single"/>
        </w:rPr>
        <w:t>Student Learning Outcomes</w:t>
      </w:r>
      <w:r w:rsidRPr="00BF7E16">
        <w:rPr>
          <w:b/>
        </w:rPr>
        <w:t xml:space="preserve">:  </w:t>
      </w:r>
      <w:r w:rsidRPr="00BF7E16">
        <w:t>Upon completion of the course, the student will be able to:</w:t>
      </w:r>
    </w:p>
    <w:p w:rsidR="0039353C" w:rsidRPr="00BF7E16" w:rsidRDefault="0039353C" w:rsidP="0039353C">
      <w:pPr>
        <w:pStyle w:val="BlockText"/>
        <w:numPr>
          <w:ilvl w:val="0"/>
          <w:numId w:val="2"/>
        </w:numPr>
        <w:tabs>
          <w:tab w:val="clear" w:pos="360"/>
        </w:tabs>
        <w:rPr>
          <w:sz w:val="24"/>
          <w:szCs w:val="24"/>
        </w:rPr>
      </w:pPr>
      <w:r w:rsidRPr="00BF7E16">
        <w:rPr>
          <w:sz w:val="24"/>
          <w:szCs w:val="24"/>
        </w:rPr>
        <w:t>Apply theoretical and empirical knowledge of acute, chronic and complex health problems in primary care practice for individuals, groups, and families of all ages.</w:t>
      </w:r>
    </w:p>
    <w:p w:rsidR="0039353C" w:rsidRPr="00BF7E16" w:rsidRDefault="0039353C" w:rsidP="0039353C">
      <w:pPr>
        <w:pStyle w:val="BodyText3"/>
        <w:numPr>
          <w:ilvl w:val="0"/>
          <w:numId w:val="2"/>
        </w:numPr>
        <w:tabs>
          <w:tab w:val="clear" w:pos="360"/>
        </w:tabs>
        <w:spacing w:after="0" w:line="288" w:lineRule="exact"/>
        <w:ind w:right="74"/>
        <w:rPr>
          <w:rFonts w:ascii="Times New Roman" w:hAnsi="Times New Roman"/>
          <w:sz w:val="24"/>
          <w:szCs w:val="24"/>
        </w:rPr>
      </w:pPr>
      <w:r w:rsidRPr="00BF7E16">
        <w:rPr>
          <w:rFonts w:ascii="Times New Roman" w:hAnsi="Times New Roman"/>
          <w:sz w:val="24"/>
          <w:szCs w:val="24"/>
        </w:rPr>
        <w:t>Assess diagnose, and manage the health care needs of individuals across the lifespan with acute, chronic and complex illnesses using evidenced-based data.</w:t>
      </w:r>
    </w:p>
    <w:p w:rsidR="0039353C" w:rsidRPr="00BF7E16" w:rsidRDefault="0039353C" w:rsidP="0039353C">
      <w:pPr>
        <w:pStyle w:val="BlockText"/>
        <w:numPr>
          <w:ilvl w:val="0"/>
          <w:numId w:val="2"/>
        </w:numPr>
        <w:tabs>
          <w:tab w:val="clear" w:pos="360"/>
        </w:tabs>
        <w:rPr>
          <w:sz w:val="24"/>
          <w:szCs w:val="24"/>
        </w:rPr>
      </w:pPr>
      <w:r w:rsidRPr="00BF7E16">
        <w:rPr>
          <w:sz w:val="24"/>
          <w:szCs w:val="24"/>
        </w:rPr>
        <w:t>Implement health promotion, health protection, and disease</w:t>
      </w:r>
      <w:r w:rsidR="0066177B" w:rsidRPr="00BF7E16">
        <w:rPr>
          <w:sz w:val="24"/>
          <w:szCs w:val="24"/>
        </w:rPr>
        <w:t xml:space="preserve"> prevention in the care of the </w:t>
      </w:r>
      <w:r w:rsidRPr="00BF7E16">
        <w:rPr>
          <w:sz w:val="24"/>
          <w:szCs w:val="24"/>
        </w:rPr>
        <w:t>individual across the lifespan with acute, chronic and complex health problems.</w:t>
      </w:r>
    </w:p>
    <w:p w:rsidR="0039353C" w:rsidRPr="00BF7E16" w:rsidRDefault="0039353C" w:rsidP="0039353C">
      <w:pPr>
        <w:pStyle w:val="BlockText"/>
        <w:numPr>
          <w:ilvl w:val="0"/>
          <w:numId w:val="2"/>
        </w:numPr>
        <w:tabs>
          <w:tab w:val="clear" w:pos="360"/>
        </w:tabs>
        <w:rPr>
          <w:sz w:val="24"/>
          <w:szCs w:val="24"/>
        </w:rPr>
      </w:pPr>
      <w:r w:rsidRPr="00BF7E16">
        <w:rPr>
          <w:sz w:val="24"/>
          <w:szCs w:val="24"/>
        </w:rPr>
        <w:t>Function in an NP interdisciplinary role within the health care team in providing care to individuals, groups, and families of all ages with acute, chronic and complex health problems.</w:t>
      </w:r>
    </w:p>
    <w:p w:rsidR="0039353C" w:rsidRPr="00BF7E16" w:rsidRDefault="0039353C" w:rsidP="0039353C">
      <w:pPr>
        <w:pStyle w:val="BodyTextIndent2"/>
        <w:numPr>
          <w:ilvl w:val="0"/>
          <w:numId w:val="2"/>
        </w:numPr>
        <w:tabs>
          <w:tab w:val="clear" w:pos="360"/>
        </w:tabs>
        <w:spacing w:after="0" w:line="240" w:lineRule="auto"/>
        <w:rPr>
          <w:rFonts w:ascii="Times New Roman" w:hAnsi="Times New Roman"/>
          <w:sz w:val="24"/>
          <w:szCs w:val="24"/>
        </w:rPr>
      </w:pPr>
      <w:r w:rsidRPr="00BF7E16">
        <w:rPr>
          <w:rFonts w:ascii="Times New Roman" w:hAnsi="Times New Roman"/>
          <w:sz w:val="24"/>
          <w:szCs w:val="24"/>
        </w:rPr>
        <w:t>Integrate legal and ethical decision-making in implementing the advanced practice nurse (AP</w:t>
      </w:r>
      <w:r w:rsidR="00A556B8">
        <w:rPr>
          <w:rFonts w:ascii="Times New Roman" w:hAnsi="Times New Roman"/>
          <w:sz w:val="24"/>
          <w:szCs w:val="24"/>
        </w:rPr>
        <w:t>R</w:t>
      </w:r>
      <w:r w:rsidRPr="00BF7E16">
        <w:rPr>
          <w:rFonts w:ascii="Times New Roman" w:hAnsi="Times New Roman"/>
          <w:sz w:val="24"/>
          <w:szCs w:val="24"/>
        </w:rPr>
        <w:t>N) role.</w:t>
      </w:r>
    </w:p>
    <w:p w:rsidR="0039353C" w:rsidRPr="00BF7E16" w:rsidRDefault="0039353C" w:rsidP="0039353C">
      <w:pPr>
        <w:pStyle w:val="BodyTextIndent3"/>
        <w:numPr>
          <w:ilvl w:val="0"/>
          <w:numId w:val="2"/>
        </w:numPr>
        <w:tabs>
          <w:tab w:val="clear" w:pos="360"/>
        </w:tabs>
        <w:autoSpaceDE w:val="0"/>
        <w:autoSpaceDN w:val="0"/>
        <w:adjustRightInd w:val="0"/>
        <w:spacing w:after="0" w:line="288" w:lineRule="exact"/>
        <w:rPr>
          <w:rFonts w:ascii="Times New Roman" w:hAnsi="Times New Roman"/>
          <w:sz w:val="24"/>
          <w:szCs w:val="24"/>
        </w:rPr>
      </w:pPr>
      <w:r w:rsidRPr="00BF7E16">
        <w:rPr>
          <w:rFonts w:ascii="Times New Roman" w:hAnsi="Times New Roman"/>
          <w:sz w:val="24"/>
          <w:szCs w:val="24"/>
        </w:rPr>
        <w:t>Provide ethnicity, age, gender, and sensitive care to individuals across the lifespan and their families.</w:t>
      </w:r>
    </w:p>
    <w:p w:rsidR="0039353C" w:rsidRPr="00BF7E16" w:rsidRDefault="0039353C" w:rsidP="0039353C">
      <w:pPr>
        <w:pStyle w:val="BodyTextIndent3"/>
        <w:numPr>
          <w:ilvl w:val="0"/>
          <w:numId w:val="2"/>
        </w:numPr>
        <w:tabs>
          <w:tab w:val="clear" w:pos="360"/>
        </w:tabs>
        <w:autoSpaceDE w:val="0"/>
        <w:autoSpaceDN w:val="0"/>
        <w:adjustRightInd w:val="0"/>
        <w:spacing w:after="0" w:line="288" w:lineRule="exact"/>
        <w:rPr>
          <w:rFonts w:ascii="Times New Roman" w:hAnsi="Times New Roman"/>
          <w:sz w:val="24"/>
          <w:szCs w:val="24"/>
        </w:rPr>
      </w:pPr>
      <w:r w:rsidRPr="00BF7E16">
        <w:rPr>
          <w:rFonts w:ascii="Times New Roman" w:hAnsi="Times New Roman"/>
          <w:sz w:val="24"/>
          <w:szCs w:val="24"/>
        </w:rPr>
        <w:t>Apply knowledge from family theory in the delivery of primary care management.</w:t>
      </w:r>
    </w:p>
    <w:p w:rsidR="004C457A" w:rsidRPr="00BF7E16" w:rsidRDefault="004C457A" w:rsidP="004C457A">
      <w:pPr>
        <w:pStyle w:val="BodyTextIndent3"/>
        <w:autoSpaceDE w:val="0"/>
        <w:autoSpaceDN w:val="0"/>
        <w:adjustRightInd w:val="0"/>
        <w:spacing w:after="0" w:line="288" w:lineRule="exact"/>
        <w:ind w:left="0"/>
        <w:rPr>
          <w:rFonts w:ascii="Times New Roman" w:hAnsi="Times New Roman"/>
          <w:sz w:val="24"/>
          <w:szCs w:val="24"/>
        </w:rPr>
      </w:pPr>
    </w:p>
    <w:p w:rsidR="0039353C" w:rsidRDefault="0039353C" w:rsidP="0039353C">
      <w:pPr>
        <w:rPr>
          <w:rFonts w:ascii="Times New Roman" w:hAnsi="Times New Roman"/>
          <w:b/>
          <w:sz w:val="24"/>
          <w:szCs w:val="24"/>
          <w:u w:val="single"/>
        </w:rPr>
      </w:pPr>
      <w:r w:rsidRPr="00BF7E16">
        <w:rPr>
          <w:rFonts w:ascii="Times New Roman" w:hAnsi="Times New Roman"/>
          <w:b/>
          <w:sz w:val="24"/>
          <w:szCs w:val="24"/>
          <w:u w:val="single"/>
        </w:rPr>
        <w:t xml:space="preserve">Required Textbooks and Other Course Materials: </w:t>
      </w:r>
    </w:p>
    <w:p w:rsidR="001E6A59" w:rsidRPr="001E6A59" w:rsidRDefault="00056461" w:rsidP="00202A5D">
      <w:pPr>
        <w:pStyle w:val="ListParagraph"/>
        <w:numPr>
          <w:ilvl w:val="0"/>
          <w:numId w:val="6"/>
        </w:numPr>
        <w:tabs>
          <w:tab w:val="left" w:pos="930"/>
        </w:tabs>
        <w:ind w:left="360"/>
        <w:rPr>
          <w:rFonts w:eastAsia="Calibri"/>
        </w:rPr>
      </w:pPr>
      <w:r>
        <w:rPr>
          <w:rFonts w:eastAsia="Calibri"/>
        </w:rPr>
        <w:lastRenderedPageBreak/>
        <w:t>Dunphy, L. M., Winland-Brown, J. E., Porter, B. O. &amp; Thomas, D. J.</w:t>
      </w:r>
      <w:r w:rsidR="001E6A59" w:rsidRPr="001E6A59">
        <w:rPr>
          <w:rFonts w:eastAsia="Calibri"/>
        </w:rPr>
        <w:t>, (201</w:t>
      </w:r>
      <w:r>
        <w:rPr>
          <w:rFonts w:eastAsia="Calibri"/>
        </w:rPr>
        <w:t>5</w:t>
      </w:r>
      <w:r w:rsidR="001E6A59" w:rsidRPr="001E6A59">
        <w:rPr>
          <w:rFonts w:eastAsia="Calibri"/>
        </w:rPr>
        <w:t xml:space="preserve">). </w:t>
      </w:r>
      <w:r w:rsidR="001E6A59" w:rsidRPr="001E6A59">
        <w:rPr>
          <w:rFonts w:eastAsia="Calibri"/>
          <w:i/>
        </w:rPr>
        <w:t xml:space="preserve">Primary Care: </w:t>
      </w:r>
      <w:r>
        <w:rPr>
          <w:rFonts w:eastAsia="Calibri"/>
          <w:i/>
        </w:rPr>
        <w:t>The Art and Science of Advanced Practice Nursing.</w:t>
      </w:r>
      <w:r w:rsidR="001E6A59" w:rsidRPr="001E6A59">
        <w:rPr>
          <w:rFonts w:eastAsia="Calibri"/>
        </w:rPr>
        <w:t xml:space="preserve"> (4</w:t>
      </w:r>
      <w:r w:rsidR="001E6A59" w:rsidRPr="001E6A59">
        <w:rPr>
          <w:rFonts w:eastAsia="Calibri"/>
          <w:vertAlign w:val="superscript"/>
        </w:rPr>
        <w:t>th</w:t>
      </w:r>
      <w:r w:rsidR="001E6A59" w:rsidRPr="001E6A59">
        <w:rPr>
          <w:rFonts w:eastAsia="Calibri"/>
        </w:rPr>
        <w:t xml:space="preserve"> ed.). </w:t>
      </w:r>
      <w:r>
        <w:rPr>
          <w:rFonts w:eastAsia="Calibri"/>
        </w:rPr>
        <w:t>F. A. Davis</w:t>
      </w:r>
      <w:r w:rsidR="001E6A59" w:rsidRPr="001E6A59">
        <w:rPr>
          <w:rFonts w:eastAsia="Calibri"/>
        </w:rPr>
        <w:t xml:space="preserve">.  </w:t>
      </w:r>
      <w:r w:rsidR="001E6A59" w:rsidRPr="001E6A59">
        <w:rPr>
          <w:rFonts w:eastAsia="Calibri"/>
          <w:b/>
        </w:rPr>
        <w:t xml:space="preserve">ISBN: </w:t>
      </w:r>
      <w:r w:rsidR="001E6A59">
        <w:rPr>
          <w:rFonts w:eastAsia="Calibri"/>
          <w:b/>
        </w:rPr>
        <w:t xml:space="preserve"> </w:t>
      </w:r>
      <w:r w:rsidR="001E6A59" w:rsidRPr="001E6A59">
        <w:rPr>
          <w:rFonts w:eastAsia="Calibri"/>
          <w:b/>
        </w:rPr>
        <w:t>978</w:t>
      </w:r>
      <w:r>
        <w:rPr>
          <w:rFonts w:eastAsia="Calibri"/>
          <w:b/>
        </w:rPr>
        <w:t>-</w:t>
      </w:r>
      <w:r w:rsidR="001E6A59" w:rsidRPr="001E6A59">
        <w:rPr>
          <w:rFonts w:eastAsia="Calibri"/>
          <w:b/>
        </w:rPr>
        <w:t>0</w:t>
      </w:r>
      <w:r>
        <w:rPr>
          <w:rFonts w:eastAsia="Calibri"/>
          <w:b/>
        </w:rPr>
        <w:t>-8036-3801-3</w:t>
      </w:r>
    </w:p>
    <w:p w:rsidR="001E6A59" w:rsidRPr="001E6A59" w:rsidRDefault="001E6A59" w:rsidP="00202A5D">
      <w:pPr>
        <w:pStyle w:val="ListParagraph"/>
        <w:numPr>
          <w:ilvl w:val="0"/>
          <w:numId w:val="6"/>
        </w:numPr>
        <w:ind w:left="360" w:right="72"/>
        <w:rPr>
          <w:b/>
        </w:rPr>
      </w:pPr>
      <w:r w:rsidRPr="001E6A59">
        <w:rPr>
          <w:rFonts w:eastAsia="SimSun"/>
        </w:rPr>
        <w:t xml:space="preserve">Wright, L. M. and Leahey, M. (2012) </w:t>
      </w:r>
      <w:r w:rsidRPr="001E6A59">
        <w:rPr>
          <w:rFonts w:eastAsia="SimSun"/>
          <w:i/>
        </w:rPr>
        <w:t>Nurses and Families:  A Guide to Family Assessment and Intervention</w:t>
      </w:r>
      <w:r w:rsidRPr="001E6A59">
        <w:rPr>
          <w:rFonts w:eastAsia="SimSun"/>
        </w:rPr>
        <w:t>.  (6</w:t>
      </w:r>
      <w:r w:rsidRPr="001E6A59">
        <w:rPr>
          <w:rFonts w:eastAsia="SimSun"/>
          <w:vertAlign w:val="superscript"/>
        </w:rPr>
        <w:t>th</w:t>
      </w:r>
      <w:r w:rsidRPr="001E6A59">
        <w:rPr>
          <w:rFonts w:eastAsia="SimSun"/>
        </w:rPr>
        <w:t xml:space="preserve"> ed.). Philadelphia, PA:  F. A. Davis Company.  </w:t>
      </w:r>
      <w:r w:rsidRPr="001E6A59">
        <w:rPr>
          <w:rFonts w:eastAsia="SimSun"/>
          <w:b/>
        </w:rPr>
        <w:t>ISBN: 9780803627390.</w:t>
      </w:r>
    </w:p>
    <w:p w:rsidR="001E6A59" w:rsidRPr="001E6A59" w:rsidRDefault="001E6A59" w:rsidP="00202A5D">
      <w:pPr>
        <w:pStyle w:val="ListParagraph"/>
        <w:numPr>
          <w:ilvl w:val="0"/>
          <w:numId w:val="6"/>
        </w:numPr>
        <w:ind w:left="360"/>
        <w:rPr>
          <w:rFonts w:eastAsia="Calibri"/>
          <w:b/>
          <w:bCs/>
        </w:rPr>
      </w:pPr>
      <w:r w:rsidRPr="001E6A59">
        <w:rPr>
          <w:rFonts w:eastAsia="Calibri"/>
        </w:rPr>
        <w:t xml:space="preserve">Burns, C., Dunn, A., Brady, M., et al. (2012). </w:t>
      </w:r>
      <w:r w:rsidRPr="001E6A59">
        <w:rPr>
          <w:rFonts w:eastAsia="Calibri"/>
          <w:i/>
        </w:rPr>
        <w:t>Pediatric Primary Care</w:t>
      </w:r>
      <w:r w:rsidRPr="001E6A59">
        <w:rPr>
          <w:rFonts w:eastAsia="Calibri"/>
        </w:rPr>
        <w:t>. (5</w:t>
      </w:r>
      <w:r w:rsidRPr="001E6A59">
        <w:rPr>
          <w:rFonts w:eastAsia="Calibri"/>
          <w:vertAlign w:val="superscript"/>
        </w:rPr>
        <w:t>th</w:t>
      </w:r>
      <w:r w:rsidRPr="001E6A59">
        <w:rPr>
          <w:rFonts w:eastAsia="Calibri"/>
        </w:rPr>
        <w:t xml:space="preserve"> ed.). Saunders  </w:t>
      </w:r>
      <w:r w:rsidRPr="001E6A59">
        <w:rPr>
          <w:rFonts w:eastAsia="Calibri"/>
          <w:b/>
          <w:bCs/>
        </w:rPr>
        <w:t>ISBN:</w:t>
      </w:r>
      <w:r w:rsidRPr="001E6A59">
        <w:rPr>
          <w:rFonts w:eastAsia="Calibri"/>
          <w:bCs/>
        </w:rPr>
        <w:t xml:space="preserve"> </w:t>
      </w:r>
      <w:r w:rsidR="00765E14">
        <w:rPr>
          <w:rFonts w:eastAsia="Calibri"/>
          <w:bCs/>
        </w:rPr>
        <w:t xml:space="preserve"> </w:t>
      </w:r>
      <w:r w:rsidRPr="001E6A59">
        <w:rPr>
          <w:rFonts w:eastAsia="Calibri"/>
          <w:b/>
          <w:bCs/>
        </w:rPr>
        <w:t>9780323080248</w:t>
      </w:r>
    </w:p>
    <w:p w:rsidR="001E6A59" w:rsidRPr="001E6A59" w:rsidRDefault="001E6A59" w:rsidP="00202A5D">
      <w:pPr>
        <w:pStyle w:val="ListParagraph"/>
        <w:numPr>
          <w:ilvl w:val="0"/>
          <w:numId w:val="6"/>
        </w:numPr>
        <w:ind w:left="360"/>
        <w:rPr>
          <w:rFonts w:eastAsia="Calibri"/>
          <w:b/>
        </w:rPr>
      </w:pPr>
      <w:r w:rsidRPr="001E6A59">
        <w:rPr>
          <w:rFonts w:eastAsia="Calibri"/>
        </w:rPr>
        <w:t xml:space="preserve">Collins-Bride, G., Saxe, J., (2011). </w:t>
      </w:r>
      <w:r w:rsidRPr="001E6A59">
        <w:rPr>
          <w:rFonts w:eastAsia="Calibri"/>
          <w:i/>
        </w:rPr>
        <w:t>Clinical Guidelines For Advanced Practice Nursing</w:t>
      </w:r>
      <w:r w:rsidRPr="001E6A59">
        <w:rPr>
          <w:rFonts w:eastAsia="Calibri"/>
        </w:rPr>
        <w:t>. (2</w:t>
      </w:r>
      <w:r w:rsidRPr="001E6A59">
        <w:rPr>
          <w:rFonts w:eastAsia="Calibri"/>
          <w:vertAlign w:val="superscript"/>
        </w:rPr>
        <w:t>nd</w:t>
      </w:r>
      <w:r w:rsidRPr="001E6A59">
        <w:rPr>
          <w:rFonts w:eastAsia="Calibri"/>
        </w:rPr>
        <w:t xml:space="preserve"> ed.).  </w:t>
      </w:r>
      <w:r w:rsidR="00765E14">
        <w:rPr>
          <w:rFonts w:eastAsia="Calibri"/>
          <w:b/>
        </w:rPr>
        <w:t xml:space="preserve">ISBN:  </w:t>
      </w:r>
      <w:r w:rsidRPr="001E6A59">
        <w:rPr>
          <w:rFonts w:eastAsia="Calibri"/>
          <w:b/>
        </w:rPr>
        <w:t>9780763774141</w:t>
      </w:r>
    </w:p>
    <w:p w:rsidR="001E6A59" w:rsidRPr="001E6A59" w:rsidRDefault="001E6A59" w:rsidP="00202A5D">
      <w:pPr>
        <w:pStyle w:val="ListParagraph"/>
        <w:numPr>
          <w:ilvl w:val="0"/>
          <w:numId w:val="6"/>
        </w:numPr>
        <w:ind w:left="360"/>
        <w:rPr>
          <w:rFonts w:eastAsia="Calibri"/>
          <w:bCs/>
        </w:rPr>
      </w:pPr>
      <w:r w:rsidRPr="001E6A59">
        <w:rPr>
          <w:rFonts w:eastAsia="Calibri"/>
        </w:rPr>
        <w:t xml:space="preserve">Fischbach, F., Dunning, M., (2008). </w:t>
      </w:r>
      <w:r w:rsidRPr="001E6A59">
        <w:rPr>
          <w:rFonts w:eastAsia="Calibri"/>
          <w:bCs/>
          <w:i/>
        </w:rPr>
        <w:t>A Manual of Laboratory and Diagnostic Tests</w:t>
      </w:r>
      <w:r w:rsidRPr="001E6A59">
        <w:rPr>
          <w:rFonts w:eastAsia="Calibri"/>
          <w:bCs/>
        </w:rPr>
        <w:t>. (8</w:t>
      </w:r>
      <w:r w:rsidRPr="001E6A59">
        <w:rPr>
          <w:rFonts w:eastAsia="Calibri"/>
          <w:bCs/>
          <w:vertAlign w:val="superscript"/>
        </w:rPr>
        <w:t>th</w:t>
      </w:r>
      <w:r w:rsidRPr="001E6A59">
        <w:rPr>
          <w:rFonts w:eastAsia="Calibri"/>
          <w:bCs/>
        </w:rPr>
        <w:t xml:space="preserve"> ed.). Lippincott Williams &amp; Wilkins.  </w:t>
      </w:r>
      <w:r w:rsidR="00765E14">
        <w:rPr>
          <w:rFonts w:eastAsia="Calibri"/>
          <w:b/>
          <w:bCs/>
        </w:rPr>
        <w:t xml:space="preserve">ISBN:  </w:t>
      </w:r>
      <w:r w:rsidRPr="001E6A59">
        <w:rPr>
          <w:rFonts w:eastAsia="Calibri"/>
          <w:b/>
          <w:bCs/>
        </w:rPr>
        <w:t>9780781771948</w:t>
      </w:r>
    </w:p>
    <w:p w:rsidR="001E6A59" w:rsidRPr="001E6A59" w:rsidRDefault="001E6A59" w:rsidP="00202A5D">
      <w:pPr>
        <w:pStyle w:val="ListParagraph"/>
        <w:numPr>
          <w:ilvl w:val="0"/>
          <w:numId w:val="6"/>
        </w:numPr>
        <w:ind w:left="360"/>
        <w:rPr>
          <w:rFonts w:eastAsia="Calibri"/>
        </w:rPr>
      </w:pPr>
      <w:r w:rsidRPr="001E6A59">
        <w:rPr>
          <w:rFonts w:eastAsia="Calibri"/>
        </w:rPr>
        <w:t xml:space="preserve">Gilbert, D., (2013). </w:t>
      </w:r>
      <w:r w:rsidRPr="001E6A59">
        <w:rPr>
          <w:rFonts w:eastAsia="Calibri"/>
          <w:bCs/>
          <w:i/>
        </w:rPr>
        <w:t xml:space="preserve">The Sanford Guide to Antimicrobial Therapy. </w:t>
      </w:r>
      <w:r w:rsidRPr="001E6A59">
        <w:rPr>
          <w:rFonts w:eastAsia="Calibri"/>
          <w:bCs/>
        </w:rPr>
        <w:t>(43</w:t>
      </w:r>
      <w:r w:rsidRPr="001E6A59">
        <w:rPr>
          <w:rFonts w:eastAsia="Calibri"/>
          <w:bCs/>
          <w:vertAlign w:val="superscript"/>
        </w:rPr>
        <w:t>nd</w:t>
      </w:r>
      <w:r w:rsidRPr="001E6A59">
        <w:rPr>
          <w:rFonts w:eastAsia="Calibri"/>
          <w:bCs/>
        </w:rPr>
        <w:t xml:space="preserve"> ed.). </w:t>
      </w:r>
      <w:r w:rsidRPr="001E6A59">
        <w:rPr>
          <w:rFonts w:eastAsia="Calibri"/>
        </w:rPr>
        <w:t xml:space="preserve">Antimicrobial Therapy.  </w:t>
      </w:r>
      <w:r w:rsidR="00765E14">
        <w:rPr>
          <w:rFonts w:eastAsia="Calibri"/>
          <w:b/>
        </w:rPr>
        <w:t xml:space="preserve">ISBN:  </w:t>
      </w:r>
      <w:r w:rsidRPr="001E6A59">
        <w:rPr>
          <w:rFonts w:eastAsia="Calibri"/>
          <w:b/>
        </w:rPr>
        <w:t>9781930808744</w:t>
      </w:r>
    </w:p>
    <w:p w:rsidR="001E6A59" w:rsidRPr="001E6A59" w:rsidRDefault="001E6A59" w:rsidP="00202A5D">
      <w:pPr>
        <w:pStyle w:val="ListParagraph"/>
        <w:numPr>
          <w:ilvl w:val="0"/>
          <w:numId w:val="6"/>
        </w:numPr>
        <w:ind w:left="360"/>
        <w:rPr>
          <w:rFonts w:eastAsia="Calibri"/>
        </w:rPr>
      </w:pPr>
      <w:r w:rsidRPr="001E6A59">
        <w:rPr>
          <w:rFonts w:eastAsia="Calibri"/>
        </w:rPr>
        <w:t>Uphold, C., Graham, M., (20</w:t>
      </w:r>
      <w:r w:rsidR="00175927">
        <w:rPr>
          <w:rFonts w:eastAsia="Calibri"/>
        </w:rPr>
        <w:t>1</w:t>
      </w:r>
      <w:r w:rsidRPr="001E6A59">
        <w:rPr>
          <w:rFonts w:eastAsia="Calibri"/>
        </w:rPr>
        <w:t xml:space="preserve">3). </w:t>
      </w:r>
      <w:r w:rsidRPr="001E6A59">
        <w:rPr>
          <w:rFonts w:eastAsia="Calibri"/>
          <w:i/>
        </w:rPr>
        <w:t>Clinical Guidelines in Family Practice</w:t>
      </w:r>
      <w:r w:rsidRPr="001E6A59">
        <w:rPr>
          <w:rFonts w:eastAsia="Calibri"/>
        </w:rPr>
        <w:t>. (</w:t>
      </w:r>
      <w:r w:rsidR="00175927">
        <w:rPr>
          <w:rFonts w:eastAsia="Calibri"/>
        </w:rPr>
        <w:t>5</w:t>
      </w:r>
      <w:r w:rsidRPr="001E6A59">
        <w:rPr>
          <w:rFonts w:eastAsia="Calibri"/>
          <w:vertAlign w:val="superscript"/>
        </w:rPr>
        <w:t>th</w:t>
      </w:r>
      <w:r w:rsidRPr="001E6A59">
        <w:rPr>
          <w:rFonts w:eastAsia="Calibri"/>
        </w:rPr>
        <w:t xml:space="preserve"> ed.). Barmarrae Books.   </w:t>
      </w:r>
      <w:r w:rsidR="00765E14">
        <w:rPr>
          <w:rFonts w:eastAsia="Calibri"/>
          <w:b/>
        </w:rPr>
        <w:t xml:space="preserve">ISBN: </w:t>
      </w:r>
      <w:r w:rsidR="00175927" w:rsidRPr="00175927">
        <w:rPr>
          <w:rFonts w:ascii="Arial" w:hAnsi="Arial" w:cs="Arial"/>
          <w:b/>
          <w:bCs/>
          <w:sz w:val="20"/>
          <w:szCs w:val="20"/>
        </w:rPr>
        <w:t>ISBN-13:</w:t>
      </w:r>
      <w:r w:rsidR="00175927" w:rsidRPr="00175927">
        <w:rPr>
          <w:rFonts w:ascii="Arial" w:hAnsi="Arial" w:cs="Arial"/>
          <w:sz w:val="20"/>
          <w:szCs w:val="20"/>
        </w:rPr>
        <w:t xml:space="preserve"> </w:t>
      </w:r>
      <w:r w:rsidR="00175927" w:rsidRPr="00175927">
        <w:rPr>
          <w:rFonts w:ascii="Arial" w:hAnsi="Arial" w:cs="Arial"/>
          <w:b/>
          <w:sz w:val="20"/>
          <w:szCs w:val="20"/>
        </w:rPr>
        <w:t>978-0964615199</w:t>
      </w:r>
      <w:r w:rsidR="00765E14" w:rsidRPr="00175927">
        <w:rPr>
          <w:rFonts w:eastAsia="Calibri"/>
          <w:b/>
        </w:rPr>
        <w:t xml:space="preserve"> </w:t>
      </w:r>
    </w:p>
    <w:p w:rsidR="001E6A59" w:rsidRPr="001E6A59" w:rsidRDefault="001E6A59" w:rsidP="00202A5D">
      <w:pPr>
        <w:pStyle w:val="ListParagraph"/>
        <w:numPr>
          <w:ilvl w:val="0"/>
          <w:numId w:val="6"/>
        </w:numPr>
        <w:ind w:left="360"/>
        <w:rPr>
          <w:rFonts w:eastAsia="Calibri"/>
        </w:rPr>
      </w:pPr>
      <w:r w:rsidRPr="001E6A59">
        <w:rPr>
          <w:rFonts w:eastAsia="Calibri"/>
        </w:rPr>
        <w:t xml:space="preserve">Uphold, C., Graham, M., (2004). </w:t>
      </w:r>
      <w:r w:rsidRPr="001E6A59">
        <w:rPr>
          <w:rFonts w:eastAsia="Calibri"/>
          <w:i/>
        </w:rPr>
        <w:t>Clinical Guidelines in Child Health</w:t>
      </w:r>
      <w:r w:rsidRPr="001E6A59">
        <w:rPr>
          <w:rFonts w:eastAsia="Calibri"/>
        </w:rPr>
        <w:t>. (3</w:t>
      </w:r>
      <w:r w:rsidRPr="001E6A59">
        <w:rPr>
          <w:rFonts w:eastAsia="Calibri"/>
          <w:vertAlign w:val="superscript"/>
        </w:rPr>
        <w:t>rd</w:t>
      </w:r>
      <w:r w:rsidRPr="001E6A59">
        <w:rPr>
          <w:rFonts w:eastAsia="Calibri"/>
        </w:rPr>
        <w:t xml:space="preserve"> ed.).  Barmarrae Books.  </w:t>
      </w:r>
      <w:r w:rsidR="00765E14">
        <w:rPr>
          <w:rFonts w:eastAsia="Calibri"/>
          <w:b/>
        </w:rPr>
        <w:t xml:space="preserve">ISBN:  </w:t>
      </w:r>
      <w:r w:rsidRPr="001E6A59">
        <w:rPr>
          <w:rFonts w:eastAsia="Calibri"/>
          <w:b/>
        </w:rPr>
        <w:t>9780964615175</w:t>
      </w:r>
    </w:p>
    <w:p w:rsidR="001E6A59" w:rsidRPr="001E6A59" w:rsidRDefault="001E6A59" w:rsidP="00202A5D">
      <w:pPr>
        <w:pStyle w:val="ListParagraph"/>
        <w:numPr>
          <w:ilvl w:val="0"/>
          <w:numId w:val="6"/>
        </w:numPr>
        <w:ind w:left="360"/>
        <w:rPr>
          <w:rFonts w:eastAsia="Calibri"/>
        </w:rPr>
      </w:pPr>
      <w:r w:rsidRPr="001E6A59">
        <w:rPr>
          <w:rFonts w:eastAsia="Calibri"/>
        </w:rPr>
        <w:t>American Medical Association. (20</w:t>
      </w:r>
      <w:r w:rsidR="000E4DA5">
        <w:rPr>
          <w:rFonts w:eastAsia="Calibri"/>
        </w:rPr>
        <w:t>16</w:t>
      </w:r>
      <w:r w:rsidRPr="001E6A59">
        <w:rPr>
          <w:rFonts w:eastAsia="Calibri"/>
        </w:rPr>
        <w:t xml:space="preserve">). </w:t>
      </w:r>
      <w:r w:rsidRPr="001E6A59">
        <w:rPr>
          <w:rFonts w:eastAsia="Calibri"/>
          <w:i/>
        </w:rPr>
        <w:t>International Classification of Diseases Clinical Modification (ICD</w:t>
      </w:r>
      <w:r w:rsidR="000E4DA5">
        <w:rPr>
          <w:rFonts w:eastAsia="Calibri"/>
          <w:i/>
        </w:rPr>
        <w:t>10</w:t>
      </w:r>
      <w:r w:rsidRPr="001E6A59">
        <w:rPr>
          <w:rFonts w:eastAsia="Calibri"/>
          <w:i/>
        </w:rPr>
        <w:t>CM).</w:t>
      </w:r>
      <w:r w:rsidRPr="001E6A59">
        <w:rPr>
          <w:rFonts w:eastAsia="Calibri"/>
        </w:rPr>
        <w:t xml:space="preserve"> (</w:t>
      </w:r>
      <w:r w:rsidR="000E4DA5">
        <w:rPr>
          <w:rFonts w:eastAsia="Calibri"/>
        </w:rPr>
        <w:t>10th</w:t>
      </w:r>
      <w:r w:rsidRPr="001E6A59">
        <w:rPr>
          <w:rFonts w:eastAsia="Calibri"/>
        </w:rPr>
        <w:t xml:space="preserve"> ed.). American Medical Association.  </w:t>
      </w:r>
      <w:r w:rsidRPr="001E6A59">
        <w:rPr>
          <w:rFonts w:eastAsia="Calibri"/>
          <w:b/>
        </w:rPr>
        <w:t>ISBN</w:t>
      </w:r>
      <w:r w:rsidR="00765E14">
        <w:rPr>
          <w:rFonts w:eastAsia="Calibri"/>
        </w:rPr>
        <w:t xml:space="preserve">:  </w:t>
      </w:r>
      <w:r w:rsidRPr="000E4DA5">
        <w:rPr>
          <w:rFonts w:eastAsia="Calibri"/>
          <w:b/>
          <w:strike/>
        </w:rPr>
        <w:t>9781579474669</w:t>
      </w:r>
    </w:p>
    <w:p w:rsidR="001E6A59" w:rsidRPr="001E6A59" w:rsidRDefault="001E6A59" w:rsidP="00202A5D">
      <w:pPr>
        <w:pStyle w:val="ListParagraph"/>
        <w:numPr>
          <w:ilvl w:val="0"/>
          <w:numId w:val="6"/>
        </w:numPr>
        <w:ind w:left="360"/>
        <w:rPr>
          <w:rFonts w:eastAsia="Calibri"/>
        </w:rPr>
      </w:pPr>
      <w:r w:rsidRPr="001E6A59">
        <w:rPr>
          <w:rFonts w:eastAsia="Calibri"/>
        </w:rPr>
        <w:t xml:space="preserve">Habif, T., Chapman, S., (2012). Campbell, J., et al., </w:t>
      </w:r>
      <w:r w:rsidRPr="001E6A59">
        <w:rPr>
          <w:rFonts w:eastAsia="Calibri"/>
          <w:i/>
        </w:rPr>
        <w:t xml:space="preserve">Dermatology DDX Deck. </w:t>
      </w:r>
      <w:r w:rsidRPr="001E6A59">
        <w:rPr>
          <w:rFonts w:eastAsia="Calibri"/>
        </w:rPr>
        <w:t>(2</w:t>
      </w:r>
      <w:r w:rsidRPr="001E6A59">
        <w:rPr>
          <w:rFonts w:eastAsia="Calibri"/>
          <w:vertAlign w:val="superscript"/>
        </w:rPr>
        <w:t>nd</w:t>
      </w:r>
      <w:r w:rsidRPr="001E6A59">
        <w:rPr>
          <w:rFonts w:eastAsia="Calibri"/>
        </w:rPr>
        <w:t xml:space="preserve"> ed.). Saunders.  </w:t>
      </w:r>
      <w:r w:rsidRPr="001E6A59">
        <w:rPr>
          <w:rFonts w:eastAsia="Calibri"/>
          <w:b/>
        </w:rPr>
        <w:t>ISBN:  9780323080798</w:t>
      </w:r>
    </w:p>
    <w:p w:rsidR="001E6A59" w:rsidRPr="001E6A59" w:rsidRDefault="00DA0427" w:rsidP="00202A5D">
      <w:pPr>
        <w:pStyle w:val="ListParagraph"/>
        <w:numPr>
          <w:ilvl w:val="0"/>
          <w:numId w:val="6"/>
        </w:numPr>
        <w:ind w:left="360"/>
        <w:rPr>
          <w:rFonts w:eastAsia="Calibri"/>
        </w:rPr>
      </w:pPr>
      <w:hyperlink r:id="rId23" w:history="1">
        <w:r w:rsidR="001E6A59" w:rsidRPr="001E6A59">
          <w:rPr>
            <w:rFonts w:eastAsia="Calibri"/>
            <w:color w:val="0000FF"/>
            <w:u w:val="single"/>
          </w:rPr>
          <w:t>Http://www.med-u.org/</w:t>
        </w:r>
      </w:hyperlink>
      <w:r w:rsidR="001E6A59" w:rsidRPr="001E6A59">
        <w:rPr>
          <w:rFonts w:eastAsia="Calibri"/>
        </w:rPr>
        <w:t xml:space="preserve"> Virtual Patient Cases:  Order online for $100.00. Purchase the Family Medicine Cases.</w:t>
      </w:r>
    </w:p>
    <w:p w:rsidR="00765E14" w:rsidRDefault="00B807AD" w:rsidP="00202A5D">
      <w:pPr>
        <w:pStyle w:val="BodyText2"/>
        <w:numPr>
          <w:ilvl w:val="0"/>
          <w:numId w:val="6"/>
        </w:numPr>
        <w:tabs>
          <w:tab w:val="left" w:pos="-1080"/>
        </w:tabs>
        <w:spacing w:after="0" w:line="240" w:lineRule="auto"/>
        <w:ind w:left="360" w:right="72"/>
        <w:rPr>
          <w:rFonts w:ascii="Times New Roman" w:hAnsi="Times New Roman"/>
          <w:sz w:val="24"/>
          <w:szCs w:val="24"/>
        </w:rPr>
      </w:pPr>
      <w:r w:rsidRPr="00BF7E16">
        <w:rPr>
          <w:rFonts w:ascii="Times New Roman" w:hAnsi="Times New Roman"/>
          <w:sz w:val="24"/>
          <w:szCs w:val="24"/>
        </w:rPr>
        <w:t>Previously required textbooks from Advanced Health Assessment – N</w:t>
      </w:r>
      <w:r w:rsidR="00BF7E16" w:rsidRPr="00BF7E16">
        <w:rPr>
          <w:rFonts w:ascii="Times New Roman" w:hAnsi="Times New Roman"/>
          <w:sz w:val="24"/>
          <w:szCs w:val="24"/>
        </w:rPr>
        <w:t>5418, Adult Management I - N</w:t>
      </w:r>
      <w:r w:rsidRPr="00BF7E16">
        <w:rPr>
          <w:rFonts w:ascii="Times New Roman" w:hAnsi="Times New Roman"/>
          <w:sz w:val="24"/>
          <w:szCs w:val="24"/>
        </w:rPr>
        <w:t>53</w:t>
      </w:r>
      <w:r w:rsidR="00BF7E16" w:rsidRPr="00BF7E16">
        <w:rPr>
          <w:rFonts w:ascii="Times New Roman" w:hAnsi="Times New Roman"/>
          <w:sz w:val="24"/>
          <w:szCs w:val="24"/>
        </w:rPr>
        <w:t>05, Psychiatric Management – N</w:t>
      </w:r>
      <w:r w:rsidRPr="00BF7E16">
        <w:rPr>
          <w:rFonts w:ascii="Times New Roman" w:hAnsi="Times New Roman"/>
          <w:sz w:val="24"/>
          <w:szCs w:val="24"/>
        </w:rPr>
        <w:t>5303</w:t>
      </w:r>
      <w:r w:rsidR="00BF7E16" w:rsidRPr="00BF7E16">
        <w:rPr>
          <w:rFonts w:ascii="Times New Roman" w:hAnsi="Times New Roman"/>
          <w:sz w:val="24"/>
          <w:szCs w:val="24"/>
        </w:rPr>
        <w:t>, and Pediatric Management - N</w:t>
      </w:r>
      <w:r w:rsidRPr="00BF7E16">
        <w:rPr>
          <w:rFonts w:ascii="Times New Roman" w:hAnsi="Times New Roman"/>
          <w:sz w:val="24"/>
          <w:szCs w:val="24"/>
        </w:rPr>
        <w:t>5306 (as applicable).</w:t>
      </w:r>
    </w:p>
    <w:p w:rsidR="001915E9" w:rsidRPr="001915E9" w:rsidRDefault="001915E9" w:rsidP="001915E9">
      <w:pPr>
        <w:pStyle w:val="BodyText2"/>
        <w:tabs>
          <w:tab w:val="left" w:pos="-1080"/>
        </w:tabs>
        <w:spacing w:after="0" w:line="240" w:lineRule="auto"/>
        <w:ind w:left="360" w:right="72"/>
        <w:rPr>
          <w:rFonts w:ascii="Times New Roman" w:hAnsi="Times New Roman"/>
          <w:sz w:val="24"/>
          <w:szCs w:val="24"/>
        </w:rPr>
      </w:pPr>
    </w:p>
    <w:p w:rsidR="00256860" w:rsidRDefault="00256860" w:rsidP="00256860">
      <w:pPr>
        <w:tabs>
          <w:tab w:val="left" w:pos="372"/>
        </w:tabs>
        <w:autoSpaceDE w:val="0"/>
        <w:autoSpaceDN w:val="0"/>
        <w:adjustRightInd w:val="0"/>
        <w:ind w:right="-14"/>
        <w:rPr>
          <w:rFonts w:ascii="Times New Roman" w:hAnsi="Times New Roman"/>
          <w:b/>
          <w:sz w:val="24"/>
          <w:szCs w:val="24"/>
          <w:u w:val="single"/>
        </w:rPr>
      </w:pPr>
      <w:r w:rsidRPr="00BF7E16">
        <w:rPr>
          <w:rFonts w:ascii="Times New Roman" w:hAnsi="Times New Roman"/>
          <w:b/>
          <w:sz w:val="24"/>
          <w:szCs w:val="24"/>
          <w:u w:val="single"/>
        </w:rPr>
        <w:t>Supplementary Reading:</w:t>
      </w:r>
    </w:p>
    <w:p w:rsidR="008956C9" w:rsidRPr="00056461" w:rsidRDefault="008956C9" w:rsidP="00256860">
      <w:pPr>
        <w:pStyle w:val="ListParagraph"/>
        <w:numPr>
          <w:ilvl w:val="0"/>
          <w:numId w:val="7"/>
        </w:numPr>
        <w:tabs>
          <w:tab w:val="left" w:pos="372"/>
          <w:tab w:val="left" w:pos="930"/>
        </w:tabs>
        <w:autoSpaceDE w:val="0"/>
        <w:autoSpaceDN w:val="0"/>
        <w:adjustRightInd w:val="0"/>
        <w:ind w:right="-14"/>
        <w:rPr>
          <w:b/>
          <w:u w:val="single"/>
        </w:rPr>
      </w:pPr>
      <w:r w:rsidRPr="00056461">
        <w:rPr>
          <w:rFonts w:eastAsia="Calibri"/>
        </w:rPr>
        <w:t xml:space="preserve">Butarro, T. Trybulski, J., Bailey, P. el al., (2012). </w:t>
      </w:r>
      <w:r w:rsidRPr="00056461">
        <w:rPr>
          <w:rFonts w:eastAsia="Calibri"/>
          <w:i/>
        </w:rPr>
        <w:t>Primary Care: A Collaborative Practice</w:t>
      </w:r>
      <w:r w:rsidRPr="00056461">
        <w:rPr>
          <w:rFonts w:eastAsia="Calibri"/>
        </w:rPr>
        <w:t>. (4</w:t>
      </w:r>
      <w:r w:rsidRPr="00056461">
        <w:rPr>
          <w:rFonts w:eastAsia="Calibri"/>
          <w:vertAlign w:val="superscript"/>
        </w:rPr>
        <w:t>th</w:t>
      </w:r>
      <w:r w:rsidRPr="00056461">
        <w:rPr>
          <w:rFonts w:eastAsia="Calibri"/>
        </w:rPr>
        <w:t xml:space="preserve"> ed.). Mosby.  </w:t>
      </w:r>
      <w:r w:rsidRPr="00056461">
        <w:rPr>
          <w:rFonts w:eastAsia="Calibri"/>
          <w:b/>
        </w:rPr>
        <w:t>ISBN:  9780323075015</w:t>
      </w:r>
    </w:p>
    <w:p w:rsidR="00B807AD" w:rsidRPr="000E5440" w:rsidRDefault="00765E14" w:rsidP="00202A5D">
      <w:pPr>
        <w:pStyle w:val="ListParagraph"/>
        <w:numPr>
          <w:ilvl w:val="0"/>
          <w:numId w:val="7"/>
        </w:numPr>
        <w:ind w:right="72"/>
      </w:pPr>
      <w:r w:rsidRPr="00765E14">
        <w:t>Barker, L.R., Fiebach, N.H., (200</w:t>
      </w:r>
      <w:r w:rsidR="00725353">
        <w:t>7</w:t>
      </w:r>
      <w:r w:rsidRPr="00765E14">
        <w:t xml:space="preserve">). </w:t>
      </w:r>
      <w:r w:rsidRPr="00765E14">
        <w:rPr>
          <w:i/>
        </w:rPr>
        <w:t xml:space="preserve">Principles of Ambulatory Medicine. </w:t>
      </w:r>
      <w:r w:rsidRPr="00765E14">
        <w:t>(7</w:t>
      </w:r>
      <w:r w:rsidRPr="00765E14">
        <w:rPr>
          <w:vertAlign w:val="superscript"/>
        </w:rPr>
        <w:t>th</w:t>
      </w:r>
      <w:r w:rsidRPr="00765E14">
        <w:t xml:space="preserve"> ed.). Lippincott Williams &amp; Wilkins  </w:t>
      </w:r>
      <w:r w:rsidRPr="00765E14">
        <w:rPr>
          <w:b/>
        </w:rPr>
        <w:t>ISBN: 9780781762274</w:t>
      </w:r>
    </w:p>
    <w:p w:rsidR="00765E14" w:rsidRPr="00765E14" w:rsidRDefault="00765E14" w:rsidP="00765E14">
      <w:pPr>
        <w:ind w:right="72"/>
      </w:pPr>
    </w:p>
    <w:p w:rsidR="00B807AD" w:rsidRDefault="00765E14" w:rsidP="00765E14">
      <w:pPr>
        <w:ind w:right="72"/>
        <w:rPr>
          <w:rFonts w:ascii="Times New Roman" w:hAnsi="Times New Roman"/>
          <w:sz w:val="24"/>
          <w:szCs w:val="24"/>
        </w:rPr>
      </w:pPr>
      <w:r w:rsidRPr="001915E9">
        <w:rPr>
          <w:rFonts w:ascii="Times New Roman" w:hAnsi="Times New Roman"/>
          <w:b/>
          <w:i/>
          <w:sz w:val="24"/>
          <w:szCs w:val="24"/>
          <w:u w:val="single"/>
        </w:rPr>
        <w:t>NOTE:</w:t>
      </w:r>
      <w:r w:rsidRPr="00765E14">
        <w:rPr>
          <w:rFonts w:ascii="Times New Roman" w:hAnsi="Times New Roman"/>
          <w:sz w:val="24"/>
          <w:szCs w:val="24"/>
        </w:rPr>
        <w:t xml:space="preserve">  When purchasing textbooks, </w:t>
      </w:r>
      <w:r w:rsidR="00AF424E">
        <w:rPr>
          <w:rFonts w:ascii="Times New Roman" w:hAnsi="Times New Roman"/>
          <w:sz w:val="24"/>
          <w:szCs w:val="24"/>
        </w:rPr>
        <w:t>be sure</w:t>
      </w:r>
      <w:r w:rsidRPr="00765E14">
        <w:rPr>
          <w:rFonts w:ascii="Times New Roman" w:hAnsi="Times New Roman"/>
          <w:sz w:val="24"/>
          <w:szCs w:val="24"/>
        </w:rPr>
        <w:t xml:space="preserve"> you are purchasing the </w:t>
      </w:r>
      <w:r w:rsidRPr="00B84FF0">
        <w:rPr>
          <w:rFonts w:ascii="Times New Roman" w:hAnsi="Times New Roman"/>
          <w:b/>
          <w:color w:val="FF0000"/>
          <w:sz w:val="24"/>
          <w:szCs w:val="24"/>
          <w:u w:val="single"/>
        </w:rPr>
        <w:t>MOST</w:t>
      </w:r>
      <w:r w:rsidRPr="00B84FF0">
        <w:rPr>
          <w:rFonts w:ascii="Times New Roman" w:hAnsi="Times New Roman"/>
          <w:color w:val="FF0000"/>
          <w:sz w:val="24"/>
          <w:szCs w:val="24"/>
        </w:rPr>
        <w:t xml:space="preserve"> </w:t>
      </w:r>
      <w:r w:rsidRPr="00B84FF0">
        <w:rPr>
          <w:rFonts w:ascii="Times New Roman" w:hAnsi="Times New Roman"/>
          <w:b/>
          <w:color w:val="FF0000"/>
          <w:sz w:val="24"/>
          <w:szCs w:val="24"/>
          <w:u w:val="single"/>
        </w:rPr>
        <w:t>CURRENT</w:t>
      </w:r>
      <w:r w:rsidRPr="00B84FF0">
        <w:rPr>
          <w:rFonts w:ascii="Times New Roman" w:hAnsi="Times New Roman"/>
          <w:color w:val="FF0000"/>
          <w:sz w:val="24"/>
          <w:szCs w:val="24"/>
        </w:rPr>
        <w:t xml:space="preserve"> </w:t>
      </w:r>
      <w:r w:rsidRPr="00765E14">
        <w:rPr>
          <w:rFonts w:ascii="Times New Roman" w:hAnsi="Times New Roman"/>
          <w:sz w:val="24"/>
          <w:szCs w:val="24"/>
        </w:rPr>
        <w:t>edition available.</w:t>
      </w:r>
    </w:p>
    <w:p w:rsidR="00B84FF0" w:rsidRDefault="00B84FF0" w:rsidP="00765E14">
      <w:pPr>
        <w:ind w:right="72"/>
        <w:rPr>
          <w:rFonts w:ascii="Times New Roman" w:hAnsi="Times New Roman"/>
          <w:sz w:val="24"/>
          <w:szCs w:val="24"/>
        </w:rPr>
      </w:pPr>
    </w:p>
    <w:p w:rsidR="00B84FF0" w:rsidRPr="00EE1E4A" w:rsidRDefault="00B84FF0" w:rsidP="00B84FF0">
      <w:pPr>
        <w:widowControl w:val="0"/>
        <w:tabs>
          <w:tab w:val="left" w:pos="-1080"/>
          <w:tab w:val="left" w:pos="-720"/>
          <w:tab w:val="left" w:pos="358"/>
        </w:tabs>
        <w:autoSpaceDE w:val="0"/>
        <w:autoSpaceDN w:val="0"/>
        <w:adjustRightInd w:val="0"/>
        <w:rPr>
          <w:rFonts w:ascii="Times New Roman" w:hAnsi="Times New Roman"/>
          <w:b/>
          <w:bCs/>
          <w:noProof/>
          <w:color w:val="FF0000"/>
          <w:sz w:val="24"/>
          <w:szCs w:val="24"/>
        </w:rPr>
      </w:pPr>
      <w:r>
        <w:rPr>
          <w:rFonts w:ascii="Times New Roman" w:hAnsi="Times New Roman"/>
          <w:b/>
          <w:bCs/>
          <w:noProof/>
          <w:color w:val="FF0000"/>
          <w:sz w:val="24"/>
          <w:szCs w:val="24"/>
        </w:rPr>
        <w:t xml:space="preserve">NOTE:  </w:t>
      </w:r>
      <w:r w:rsidRPr="00EE1E4A">
        <w:rPr>
          <w:rFonts w:ascii="Times New Roman" w:hAnsi="Times New Roman"/>
          <w:b/>
          <w:bCs/>
          <w:noProof/>
          <w:color w:val="FF0000"/>
          <w:sz w:val="24"/>
          <w:szCs w:val="24"/>
        </w:rPr>
        <w:t xml:space="preserve">Please purchase the </w:t>
      </w:r>
      <w:r w:rsidRPr="00EE1E4A">
        <w:rPr>
          <w:rFonts w:ascii="Times New Roman" w:hAnsi="Times New Roman"/>
          <w:b/>
          <w:bCs/>
          <w:noProof/>
          <w:color w:val="FF0000"/>
          <w:sz w:val="24"/>
          <w:szCs w:val="24"/>
          <w:u w:val="single"/>
        </w:rPr>
        <w:t>most current</w:t>
      </w:r>
      <w:r>
        <w:rPr>
          <w:rFonts w:ascii="Times New Roman" w:hAnsi="Times New Roman"/>
          <w:b/>
          <w:bCs/>
          <w:noProof/>
          <w:color w:val="FF0000"/>
          <w:sz w:val="24"/>
          <w:szCs w:val="24"/>
        </w:rPr>
        <w:t xml:space="preserve"> edition</w:t>
      </w:r>
      <w:r w:rsidRPr="00EE1E4A">
        <w:rPr>
          <w:rFonts w:ascii="Times New Roman" w:hAnsi="Times New Roman"/>
          <w:b/>
          <w:bCs/>
          <w:noProof/>
          <w:color w:val="FF0000"/>
          <w:sz w:val="24"/>
          <w:szCs w:val="24"/>
        </w:rPr>
        <w:t xml:space="preserve"> for any of the textbooks listed</w:t>
      </w:r>
      <w:r>
        <w:rPr>
          <w:rFonts w:ascii="Times New Roman" w:hAnsi="Times New Roman"/>
          <w:b/>
          <w:bCs/>
          <w:noProof/>
          <w:color w:val="FF0000"/>
          <w:sz w:val="24"/>
          <w:szCs w:val="24"/>
        </w:rPr>
        <w:t xml:space="preserve"> above</w:t>
      </w:r>
    </w:p>
    <w:p w:rsidR="00B84FF0" w:rsidRPr="00EE1E4A" w:rsidRDefault="00B84FF0" w:rsidP="00B84FF0">
      <w:pPr>
        <w:rPr>
          <w:rFonts w:ascii="Times New Roman" w:hAnsi="Times New Roman"/>
          <w:b/>
          <w:bCs/>
          <w:noProof/>
          <w:color w:val="FF0000"/>
          <w:sz w:val="24"/>
          <w:szCs w:val="24"/>
        </w:rPr>
      </w:pPr>
      <w:r w:rsidRPr="00EE1E4A">
        <w:rPr>
          <w:rFonts w:ascii="Times New Roman" w:hAnsi="Times New Roman"/>
          <w:b/>
          <w:bCs/>
          <w:noProof/>
          <w:color w:val="FF0000"/>
          <w:sz w:val="24"/>
          <w:szCs w:val="24"/>
        </w:rPr>
        <w:t>You need a home computer with Microsoft Office 2010</w:t>
      </w:r>
      <w:r>
        <w:rPr>
          <w:rFonts w:ascii="Times New Roman" w:hAnsi="Times New Roman"/>
          <w:b/>
          <w:bCs/>
          <w:noProof/>
          <w:color w:val="FF0000"/>
          <w:sz w:val="24"/>
          <w:szCs w:val="24"/>
        </w:rPr>
        <w:t xml:space="preserve"> or 2013</w:t>
      </w:r>
      <w:r w:rsidRPr="00EE1E4A">
        <w:rPr>
          <w:rFonts w:ascii="Times New Roman" w:hAnsi="Times New Roman"/>
          <w:b/>
          <w:bCs/>
          <w:noProof/>
          <w:color w:val="FF0000"/>
          <w:sz w:val="24"/>
          <w:szCs w:val="24"/>
        </w:rPr>
        <w:t xml:space="preserve"> (purchase for $35 at </w:t>
      </w:r>
      <w:r w:rsidR="00CA660A">
        <w:rPr>
          <w:rFonts w:ascii="Times New Roman" w:hAnsi="Times New Roman"/>
          <w:b/>
          <w:bCs/>
          <w:noProof/>
          <w:color w:val="FF0000"/>
          <w:sz w:val="24"/>
          <w:szCs w:val="24"/>
        </w:rPr>
        <w:t xml:space="preserve">UT Arlington </w:t>
      </w:r>
      <w:r w:rsidRPr="00EE1E4A">
        <w:rPr>
          <w:rFonts w:ascii="Times New Roman" w:hAnsi="Times New Roman"/>
          <w:b/>
          <w:bCs/>
          <w:noProof/>
          <w:color w:val="FF0000"/>
          <w:sz w:val="24"/>
          <w:szCs w:val="24"/>
        </w:rPr>
        <w:t xml:space="preserve">Bookstore) and high speed </w:t>
      </w:r>
      <w:r w:rsidR="000E5440">
        <w:rPr>
          <w:rFonts w:ascii="Times New Roman" w:hAnsi="Times New Roman"/>
          <w:b/>
          <w:bCs/>
          <w:noProof/>
          <w:color w:val="FF0000"/>
          <w:sz w:val="24"/>
          <w:szCs w:val="24"/>
        </w:rPr>
        <w:t>I</w:t>
      </w:r>
      <w:r w:rsidRPr="00EE1E4A">
        <w:rPr>
          <w:rFonts w:ascii="Times New Roman" w:hAnsi="Times New Roman"/>
          <w:b/>
          <w:bCs/>
          <w:noProof/>
          <w:color w:val="FF0000"/>
          <w:sz w:val="24"/>
          <w:szCs w:val="24"/>
        </w:rPr>
        <w:t>nternet connection</w:t>
      </w:r>
      <w:r>
        <w:rPr>
          <w:rFonts w:ascii="Times New Roman" w:hAnsi="Times New Roman"/>
          <w:b/>
          <w:bCs/>
          <w:noProof/>
          <w:color w:val="FF0000"/>
          <w:sz w:val="24"/>
          <w:szCs w:val="24"/>
        </w:rPr>
        <w:t xml:space="preserve"> for t</w:t>
      </w:r>
      <w:r w:rsidRPr="00EE1E4A">
        <w:rPr>
          <w:rFonts w:ascii="Times New Roman" w:hAnsi="Times New Roman"/>
          <w:b/>
          <w:bCs/>
          <w:noProof/>
          <w:color w:val="FF0000"/>
          <w:sz w:val="24"/>
          <w:szCs w:val="24"/>
        </w:rPr>
        <w:t>his course.  You must verify access capability to Blackboard.</w:t>
      </w:r>
      <w:r>
        <w:rPr>
          <w:rFonts w:ascii="Times New Roman" w:hAnsi="Times New Roman"/>
          <w:b/>
          <w:bCs/>
          <w:noProof/>
          <w:color w:val="FF0000"/>
          <w:sz w:val="24"/>
          <w:szCs w:val="24"/>
        </w:rPr>
        <w:t xml:space="preserve">  You must be </w:t>
      </w:r>
      <w:r w:rsidRPr="001B0822">
        <w:rPr>
          <w:rFonts w:ascii="Times New Roman" w:hAnsi="Times New Roman"/>
          <w:b/>
          <w:bCs/>
          <w:noProof/>
          <w:color w:val="FF0000"/>
          <w:sz w:val="24"/>
          <w:szCs w:val="24"/>
          <w:u w:val="single"/>
        </w:rPr>
        <w:t>hardwired</w:t>
      </w:r>
      <w:r>
        <w:rPr>
          <w:rFonts w:ascii="Times New Roman" w:hAnsi="Times New Roman"/>
          <w:b/>
          <w:bCs/>
          <w:noProof/>
          <w:color w:val="FF0000"/>
          <w:sz w:val="24"/>
          <w:szCs w:val="24"/>
        </w:rPr>
        <w:t xml:space="preserve"> to your router or modem for </w:t>
      </w:r>
      <w:r w:rsidR="00F41968" w:rsidRPr="00F41968">
        <w:rPr>
          <w:rFonts w:ascii="Times New Roman" w:hAnsi="Times New Roman"/>
          <w:b/>
          <w:bCs/>
          <w:noProof/>
          <w:color w:val="FF0000"/>
          <w:sz w:val="24"/>
          <w:szCs w:val="24"/>
          <w:u w:val="single"/>
        </w:rPr>
        <w:t xml:space="preserve">any </w:t>
      </w:r>
      <w:r w:rsidR="00F41968">
        <w:rPr>
          <w:rFonts w:ascii="Times New Roman" w:hAnsi="Times New Roman"/>
          <w:b/>
          <w:bCs/>
          <w:noProof/>
          <w:color w:val="FF0000"/>
          <w:sz w:val="24"/>
          <w:szCs w:val="24"/>
        </w:rPr>
        <w:t xml:space="preserve">and </w:t>
      </w:r>
      <w:r>
        <w:rPr>
          <w:rFonts w:ascii="Times New Roman" w:hAnsi="Times New Roman"/>
          <w:b/>
          <w:bCs/>
          <w:noProof/>
          <w:color w:val="FF0000"/>
          <w:sz w:val="24"/>
          <w:szCs w:val="24"/>
        </w:rPr>
        <w:t xml:space="preserve">all </w:t>
      </w:r>
      <w:r w:rsidR="00F41968" w:rsidRPr="00F41968">
        <w:rPr>
          <w:rFonts w:ascii="Times New Roman" w:hAnsi="Times New Roman"/>
          <w:b/>
          <w:bCs/>
          <w:noProof/>
          <w:color w:val="FF0000"/>
          <w:sz w:val="24"/>
          <w:szCs w:val="24"/>
          <w:u w:val="single"/>
        </w:rPr>
        <w:t>testing</w:t>
      </w:r>
      <w:r w:rsidR="00F41968">
        <w:rPr>
          <w:rFonts w:ascii="Times New Roman" w:hAnsi="Times New Roman"/>
          <w:b/>
          <w:bCs/>
          <w:noProof/>
          <w:color w:val="FF0000"/>
          <w:sz w:val="24"/>
          <w:szCs w:val="24"/>
        </w:rPr>
        <w:t xml:space="preserve"> </w:t>
      </w:r>
      <w:r>
        <w:rPr>
          <w:rFonts w:ascii="Times New Roman" w:hAnsi="Times New Roman"/>
          <w:b/>
          <w:bCs/>
          <w:noProof/>
          <w:color w:val="FF0000"/>
          <w:sz w:val="24"/>
          <w:szCs w:val="24"/>
        </w:rPr>
        <w:t>or you can receive a zero or low grade IF you lose your connection—this is a significant warning to you!!  BEWARE!</w:t>
      </w:r>
    </w:p>
    <w:p w:rsidR="00B84FF0" w:rsidRDefault="00B84FF0" w:rsidP="00765E14">
      <w:pPr>
        <w:ind w:right="72"/>
        <w:rPr>
          <w:rFonts w:ascii="Times New Roman" w:hAnsi="Times New Roman"/>
          <w:sz w:val="24"/>
          <w:szCs w:val="24"/>
        </w:rPr>
      </w:pPr>
    </w:p>
    <w:p w:rsidR="001915E9" w:rsidRPr="00DF09E6" w:rsidRDefault="001915E9" w:rsidP="001915E9">
      <w:pPr>
        <w:rPr>
          <w:rFonts w:ascii="Times New Roman" w:hAnsi="Times New Roman"/>
          <w:sz w:val="24"/>
          <w:szCs w:val="24"/>
        </w:rPr>
      </w:pPr>
      <w:r w:rsidRPr="00DF09E6">
        <w:rPr>
          <w:rFonts w:ascii="Times New Roman" w:hAnsi="Times New Roman"/>
          <w:b/>
          <w:sz w:val="24"/>
          <w:szCs w:val="24"/>
          <w:u w:val="single"/>
        </w:rPr>
        <w:lastRenderedPageBreak/>
        <w:t>Grading Policy</w:t>
      </w:r>
      <w:r>
        <w:rPr>
          <w:rFonts w:ascii="Times New Roman" w:hAnsi="Times New Roman"/>
          <w:b/>
          <w:sz w:val="24"/>
          <w:szCs w:val="24"/>
        </w:rPr>
        <w:t xml:space="preserve">:  </w:t>
      </w:r>
      <w:r w:rsidRPr="002E7012">
        <w:rPr>
          <w:rFonts w:ascii="Times New Roman" w:hAnsi="Times New Roman"/>
          <w:sz w:val="24"/>
          <w:szCs w:val="24"/>
        </w:rPr>
        <w:t xml:space="preserve">Students </w:t>
      </w:r>
      <w:r w:rsidRPr="00DF09E6">
        <w:rPr>
          <w:rFonts w:ascii="Times New Roman" w:hAnsi="Times New Roman"/>
          <w:sz w:val="24"/>
          <w:szCs w:val="24"/>
        </w:rPr>
        <w:t xml:space="preserve">are expected to keep track of their performance throughout the </w:t>
      </w:r>
      <w:r w:rsidR="00AE0BB9">
        <w:rPr>
          <w:rFonts w:ascii="Times New Roman" w:hAnsi="Times New Roman"/>
          <w:sz w:val="24"/>
          <w:szCs w:val="24"/>
        </w:rPr>
        <w:t>course</w:t>
      </w:r>
      <w:r w:rsidRPr="00DF09E6">
        <w:rPr>
          <w:rFonts w:ascii="Times New Roman" w:hAnsi="Times New Roman"/>
          <w:sz w:val="24"/>
          <w:szCs w:val="24"/>
        </w:rPr>
        <w:t xml:space="preserve"> and seek guidance from available sources (including the instructor) if their performance drops below satisfactory levels.</w:t>
      </w:r>
    </w:p>
    <w:p w:rsidR="001915E9" w:rsidRPr="00DF09E6" w:rsidRDefault="001915E9" w:rsidP="001915E9">
      <w:pPr>
        <w:rPr>
          <w:rFonts w:ascii="Times New Roman" w:hAnsi="Times New Roman"/>
          <w:sz w:val="24"/>
          <w:szCs w:val="24"/>
        </w:rPr>
      </w:pP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Course Grading Scale</w:t>
      </w: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A = 9</w:t>
      </w:r>
      <w:r w:rsidR="000E4DA5">
        <w:rPr>
          <w:rFonts w:ascii="Times New Roman" w:hAnsi="Times New Roman"/>
          <w:sz w:val="24"/>
          <w:szCs w:val="24"/>
        </w:rPr>
        <w:t>0</w:t>
      </w:r>
      <w:r w:rsidRPr="00DF09E6">
        <w:rPr>
          <w:rFonts w:ascii="Times New Roman" w:hAnsi="Times New Roman"/>
          <w:sz w:val="24"/>
          <w:szCs w:val="24"/>
        </w:rPr>
        <w:t xml:space="preserve"> to 100</w:t>
      </w: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B = 8</w:t>
      </w:r>
      <w:r w:rsidR="000E4DA5">
        <w:rPr>
          <w:rFonts w:ascii="Times New Roman" w:hAnsi="Times New Roman"/>
          <w:sz w:val="24"/>
          <w:szCs w:val="24"/>
        </w:rPr>
        <w:t>0</w:t>
      </w:r>
      <w:r w:rsidRPr="00DF09E6">
        <w:rPr>
          <w:rFonts w:ascii="Times New Roman" w:hAnsi="Times New Roman"/>
          <w:sz w:val="24"/>
          <w:szCs w:val="24"/>
        </w:rPr>
        <w:t xml:space="preserve"> to </w:t>
      </w:r>
      <w:r w:rsidR="000E4DA5">
        <w:rPr>
          <w:rFonts w:ascii="Times New Roman" w:hAnsi="Times New Roman"/>
          <w:sz w:val="24"/>
          <w:szCs w:val="24"/>
        </w:rPr>
        <w:t>89</w:t>
      </w: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C = 7</w:t>
      </w:r>
      <w:r w:rsidR="000E4DA5">
        <w:rPr>
          <w:rFonts w:ascii="Times New Roman" w:hAnsi="Times New Roman"/>
          <w:sz w:val="24"/>
          <w:szCs w:val="24"/>
        </w:rPr>
        <w:t>0</w:t>
      </w:r>
      <w:r w:rsidRPr="00DF09E6">
        <w:rPr>
          <w:rFonts w:ascii="Times New Roman" w:hAnsi="Times New Roman"/>
          <w:sz w:val="24"/>
          <w:szCs w:val="24"/>
        </w:rPr>
        <w:t xml:space="preserve"> to </w:t>
      </w:r>
      <w:r w:rsidR="000E4DA5">
        <w:rPr>
          <w:rFonts w:ascii="Times New Roman" w:hAnsi="Times New Roman"/>
          <w:sz w:val="24"/>
          <w:szCs w:val="24"/>
        </w:rPr>
        <w:t>79</w:t>
      </w: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D = 6</w:t>
      </w:r>
      <w:r w:rsidR="000E4DA5">
        <w:rPr>
          <w:rFonts w:ascii="Times New Roman" w:hAnsi="Times New Roman"/>
          <w:sz w:val="24"/>
          <w:szCs w:val="24"/>
        </w:rPr>
        <w:t>0</w:t>
      </w:r>
      <w:r w:rsidRPr="00DF09E6">
        <w:rPr>
          <w:rFonts w:ascii="Times New Roman" w:hAnsi="Times New Roman"/>
          <w:sz w:val="24"/>
          <w:szCs w:val="24"/>
        </w:rPr>
        <w:t xml:space="preserve"> to </w:t>
      </w:r>
      <w:r w:rsidR="000E4DA5">
        <w:rPr>
          <w:rFonts w:ascii="Times New Roman" w:hAnsi="Times New Roman"/>
          <w:sz w:val="24"/>
          <w:szCs w:val="24"/>
        </w:rPr>
        <w:t>69</w:t>
      </w:r>
      <w:r w:rsidRPr="00DF09E6">
        <w:rPr>
          <w:rFonts w:ascii="Times New Roman" w:hAnsi="Times New Roman"/>
          <w:sz w:val="24"/>
          <w:szCs w:val="24"/>
        </w:rPr>
        <w:t xml:space="preserve"> – cannot progress</w:t>
      </w:r>
    </w:p>
    <w:p w:rsidR="001915E9" w:rsidRPr="00DF09E6" w:rsidRDefault="001915E9" w:rsidP="001915E9">
      <w:pPr>
        <w:rPr>
          <w:rFonts w:ascii="Times New Roman" w:hAnsi="Times New Roman"/>
          <w:sz w:val="24"/>
          <w:szCs w:val="24"/>
        </w:rPr>
      </w:pPr>
      <w:r w:rsidRPr="00DF09E6">
        <w:rPr>
          <w:rFonts w:ascii="Times New Roman" w:hAnsi="Times New Roman"/>
          <w:sz w:val="24"/>
          <w:szCs w:val="24"/>
        </w:rPr>
        <w:t xml:space="preserve">F = below </w:t>
      </w:r>
      <w:r w:rsidR="000E4DA5">
        <w:rPr>
          <w:rFonts w:ascii="Times New Roman" w:hAnsi="Times New Roman"/>
          <w:sz w:val="24"/>
          <w:szCs w:val="24"/>
        </w:rPr>
        <w:t>59W</w:t>
      </w:r>
      <w:r w:rsidRPr="00DF09E6">
        <w:rPr>
          <w:rFonts w:ascii="Times New Roman" w:hAnsi="Times New Roman"/>
          <w:sz w:val="24"/>
          <w:szCs w:val="24"/>
        </w:rPr>
        <w:t xml:space="preserve"> – cannot progress</w:t>
      </w:r>
    </w:p>
    <w:p w:rsidR="001915E9" w:rsidRPr="00BF7E16" w:rsidRDefault="001915E9" w:rsidP="001915E9">
      <w:pPr>
        <w:tabs>
          <w:tab w:val="left" w:pos="372"/>
          <w:tab w:val="left" w:pos="732"/>
          <w:tab w:val="decimal" w:pos="4692"/>
        </w:tabs>
        <w:spacing w:line="288" w:lineRule="exact"/>
        <w:rPr>
          <w:rFonts w:ascii="Times New Roman" w:hAnsi="Times New Roman"/>
          <w:b/>
          <w:bCs/>
          <w:color w:val="000000"/>
          <w:sz w:val="24"/>
          <w:szCs w:val="24"/>
        </w:rPr>
      </w:pPr>
    </w:p>
    <w:p w:rsidR="001915E9" w:rsidRDefault="001915E9" w:rsidP="001915E9">
      <w:pPr>
        <w:spacing w:line="273" w:lineRule="exact"/>
        <w:rPr>
          <w:rFonts w:ascii="Times New Roman" w:hAnsi="Times New Roman"/>
          <w:sz w:val="24"/>
          <w:szCs w:val="24"/>
        </w:rPr>
      </w:pPr>
      <w:bookmarkStart w:id="2" w:name="_Toc17511584"/>
      <w:r w:rsidRPr="00BF7E16">
        <w:rPr>
          <w:rFonts w:ascii="Times New Roman" w:hAnsi="Times New Roman"/>
          <w:sz w:val="24"/>
          <w:szCs w:val="24"/>
        </w:rPr>
        <w:t xml:space="preserve">Students are responsible for uploading, downloading and submitting the correct document in the assignment drop box.  The document submitted will be graded and no substitution of the document will be accepted.  All assignments should be accompanied by </w:t>
      </w:r>
      <w:r w:rsidR="000E5440" w:rsidRPr="000E5440">
        <w:rPr>
          <w:rFonts w:ascii="Times New Roman" w:hAnsi="Times New Roman"/>
          <w:b/>
          <w:sz w:val="24"/>
          <w:szCs w:val="24"/>
        </w:rPr>
        <w:t>a UTA cover page.</w:t>
      </w:r>
      <w:r w:rsidRPr="00BF7E16">
        <w:rPr>
          <w:rFonts w:ascii="Times New Roman" w:hAnsi="Times New Roman"/>
          <w:b/>
          <w:bCs/>
          <w:sz w:val="24"/>
          <w:szCs w:val="24"/>
        </w:rPr>
        <w:t xml:space="preserve">  </w:t>
      </w:r>
      <w:r>
        <w:rPr>
          <w:rFonts w:ascii="Times New Roman" w:hAnsi="Times New Roman"/>
          <w:b/>
          <w:bCs/>
          <w:sz w:val="24"/>
          <w:szCs w:val="24"/>
          <w:u w:val="single"/>
        </w:rPr>
        <w:t xml:space="preserve">If </w:t>
      </w:r>
      <w:r w:rsidRPr="00BF7E16">
        <w:rPr>
          <w:rFonts w:ascii="Times New Roman" w:hAnsi="Times New Roman"/>
          <w:b/>
          <w:bCs/>
          <w:sz w:val="24"/>
          <w:szCs w:val="24"/>
          <w:u w:val="single"/>
        </w:rPr>
        <w:t xml:space="preserve">an assignment is late, 10 points will be deducted per day (this includes Saturday and Sunday) until </w:t>
      </w:r>
      <w:r w:rsidR="009A089E">
        <w:rPr>
          <w:rFonts w:ascii="Times New Roman" w:hAnsi="Times New Roman"/>
          <w:b/>
          <w:bCs/>
          <w:sz w:val="24"/>
          <w:szCs w:val="24"/>
          <w:u w:val="single"/>
        </w:rPr>
        <w:t xml:space="preserve">the </w:t>
      </w:r>
      <w:r w:rsidRPr="00BF7E16">
        <w:rPr>
          <w:rFonts w:ascii="Times New Roman" w:hAnsi="Times New Roman"/>
          <w:b/>
          <w:bCs/>
          <w:sz w:val="24"/>
          <w:szCs w:val="24"/>
          <w:u w:val="single"/>
        </w:rPr>
        <w:t xml:space="preserve">assignment is submitted.  This can result in a failing grade of a zero (0) on an assignment. An assignment is considered “late” if it is received after the scheduled due date and time. </w:t>
      </w:r>
      <w:r w:rsidRPr="00BF7E16">
        <w:rPr>
          <w:rFonts w:ascii="Times New Roman" w:hAnsi="Times New Roman"/>
          <w:sz w:val="24"/>
          <w:szCs w:val="24"/>
        </w:rPr>
        <w:t xml:space="preserve">  </w:t>
      </w:r>
      <w:bookmarkEnd w:id="2"/>
    </w:p>
    <w:p w:rsidR="009A089E" w:rsidRPr="00BF7E16" w:rsidRDefault="009A089E" w:rsidP="001915E9">
      <w:pPr>
        <w:spacing w:line="273" w:lineRule="exact"/>
        <w:rPr>
          <w:rFonts w:ascii="Times New Roman" w:hAnsi="Times New Roman"/>
          <w:sz w:val="24"/>
          <w:szCs w:val="24"/>
          <w:u w:val="single"/>
        </w:rPr>
      </w:pPr>
    </w:p>
    <w:p w:rsidR="001915E9" w:rsidRPr="00AA3FA9" w:rsidRDefault="001915E9" w:rsidP="001915E9">
      <w:pPr>
        <w:spacing w:line="273" w:lineRule="exact"/>
        <w:rPr>
          <w:rFonts w:ascii="Times New Roman" w:hAnsi="Times New Roman"/>
          <w:b/>
          <w:sz w:val="24"/>
          <w:szCs w:val="24"/>
          <w:u w:val="single"/>
        </w:rPr>
      </w:pPr>
      <w:r w:rsidRPr="00AA3FA9">
        <w:rPr>
          <w:rFonts w:ascii="Times New Roman" w:hAnsi="Times New Roman"/>
          <w:b/>
          <w:sz w:val="24"/>
          <w:szCs w:val="24"/>
          <w:u w:val="single"/>
        </w:rPr>
        <w:t xml:space="preserve">Students </w:t>
      </w:r>
      <w:r w:rsidR="00D2235D" w:rsidRPr="00AA3FA9">
        <w:rPr>
          <w:rFonts w:ascii="Times New Roman" w:hAnsi="Times New Roman"/>
          <w:b/>
          <w:sz w:val="24"/>
          <w:szCs w:val="24"/>
          <w:u w:val="single"/>
        </w:rPr>
        <w:t>must take the examinations on the schedule</w:t>
      </w:r>
      <w:r w:rsidR="009A089E" w:rsidRPr="00AA3FA9">
        <w:rPr>
          <w:rFonts w:ascii="Times New Roman" w:hAnsi="Times New Roman"/>
          <w:b/>
          <w:sz w:val="24"/>
          <w:szCs w:val="24"/>
          <w:u w:val="single"/>
        </w:rPr>
        <w:t>d</w:t>
      </w:r>
      <w:r w:rsidR="00D2235D" w:rsidRPr="00AA3FA9">
        <w:rPr>
          <w:rFonts w:ascii="Times New Roman" w:hAnsi="Times New Roman"/>
          <w:b/>
          <w:sz w:val="24"/>
          <w:szCs w:val="24"/>
          <w:u w:val="single"/>
        </w:rPr>
        <w:t xml:space="preserve"> date and time. Failure to do this will result in a grade of a ZERO. There will be no </w:t>
      </w:r>
      <w:r w:rsidRPr="00AA3FA9">
        <w:rPr>
          <w:rFonts w:ascii="Times New Roman" w:hAnsi="Times New Roman"/>
          <w:b/>
          <w:sz w:val="24"/>
          <w:szCs w:val="24"/>
          <w:u w:val="single"/>
        </w:rPr>
        <w:t>make-up examinations given</w:t>
      </w:r>
      <w:r w:rsidR="009A089E" w:rsidRPr="00AA3FA9">
        <w:rPr>
          <w:rFonts w:ascii="Times New Roman" w:hAnsi="Times New Roman"/>
          <w:b/>
          <w:sz w:val="24"/>
          <w:szCs w:val="24"/>
          <w:u w:val="single"/>
        </w:rPr>
        <w:t>.</w:t>
      </w:r>
      <w:r w:rsidR="00D2235D" w:rsidRPr="00AA3FA9">
        <w:rPr>
          <w:rFonts w:ascii="Times New Roman" w:hAnsi="Times New Roman"/>
          <w:b/>
          <w:sz w:val="24"/>
          <w:szCs w:val="24"/>
          <w:u w:val="single"/>
        </w:rPr>
        <w:t xml:space="preserve"> </w:t>
      </w:r>
      <w:r w:rsidRPr="00AA3FA9">
        <w:rPr>
          <w:rFonts w:ascii="Times New Roman" w:hAnsi="Times New Roman"/>
          <w:b/>
          <w:sz w:val="24"/>
          <w:szCs w:val="24"/>
          <w:u w:val="single"/>
        </w:rPr>
        <w:t xml:space="preserve"> </w:t>
      </w:r>
    </w:p>
    <w:p w:rsidR="009A089E" w:rsidRPr="00AA3FA9" w:rsidRDefault="009A089E" w:rsidP="001915E9">
      <w:pPr>
        <w:spacing w:line="273" w:lineRule="exact"/>
        <w:rPr>
          <w:rFonts w:ascii="Times New Roman" w:hAnsi="Times New Roman"/>
          <w:sz w:val="24"/>
          <w:szCs w:val="24"/>
        </w:rPr>
      </w:pPr>
    </w:p>
    <w:p w:rsidR="001915E9" w:rsidRPr="00BF7E16" w:rsidRDefault="001915E9" w:rsidP="001915E9">
      <w:pPr>
        <w:spacing w:line="273" w:lineRule="exact"/>
        <w:rPr>
          <w:rFonts w:ascii="Times New Roman" w:hAnsi="Times New Roman"/>
          <w:sz w:val="24"/>
          <w:szCs w:val="24"/>
        </w:rPr>
      </w:pPr>
      <w:r w:rsidRPr="00BF7E16">
        <w:rPr>
          <w:rFonts w:ascii="Times New Roman" w:hAnsi="Times New Roman"/>
          <w:sz w:val="24"/>
          <w:szCs w:val="24"/>
        </w:rPr>
        <w:t xml:space="preserve">Students are responsible for assigned readings, </w:t>
      </w:r>
      <w:r w:rsidR="000E4DA5">
        <w:rPr>
          <w:rFonts w:ascii="Times New Roman" w:hAnsi="Times New Roman"/>
          <w:sz w:val="24"/>
          <w:szCs w:val="24"/>
        </w:rPr>
        <w:t>W</w:t>
      </w:r>
      <w:r w:rsidRPr="00BF7E16">
        <w:rPr>
          <w:rFonts w:ascii="Times New Roman" w:hAnsi="Times New Roman"/>
          <w:sz w:val="24"/>
          <w:szCs w:val="24"/>
        </w:rPr>
        <w:t xml:space="preserve">eb-based assignments, </w:t>
      </w:r>
      <w:r w:rsidR="009A089E">
        <w:rPr>
          <w:rFonts w:ascii="Times New Roman" w:hAnsi="Times New Roman"/>
          <w:sz w:val="24"/>
          <w:szCs w:val="24"/>
        </w:rPr>
        <w:t xml:space="preserve">simulation case assignments, </w:t>
      </w:r>
      <w:r w:rsidRPr="00BF7E16">
        <w:rPr>
          <w:rFonts w:ascii="Times New Roman" w:hAnsi="Times New Roman"/>
          <w:sz w:val="24"/>
          <w:szCs w:val="24"/>
        </w:rPr>
        <w:t>classroom and/or participatory</w:t>
      </w:r>
      <w:r w:rsidR="00593AAE">
        <w:rPr>
          <w:rFonts w:ascii="Times New Roman" w:hAnsi="Times New Roman"/>
          <w:sz w:val="24"/>
          <w:szCs w:val="24"/>
        </w:rPr>
        <w:t>/discussion board</w:t>
      </w:r>
      <w:r w:rsidRPr="00BF7E16">
        <w:rPr>
          <w:rFonts w:ascii="Times New Roman" w:hAnsi="Times New Roman"/>
          <w:sz w:val="24"/>
          <w:szCs w:val="24"/>
        </w:rPr>
        <w:t xml:space="preserve"> assignments</w:t>
      </w:r>
      <w:r w:rsidR="00593AAE">
        <w:rPr>
          <w:rFonts w:ascii="Times New Roman" w:hAnsi="Times New Roman"/>
          <w:sz w:val="24"/>
          <w:szCs w:val="24"/>
        </w:rPr>
        <w:t xml:space="preserve">. </w:t>
      </w:r>
      <w:r w:rsidRPr="00BF7E16">
        <w:rPr>
          <w:rFonts w:ascii="Times New Roman" w:hAnsi="Times New Roman"/>
          <w:sz w:val="24"/>
          <w:szCs w:val="24"/>
        </w:rPr>
        <w:t xml:space="preserve">  </w:t>
      </w:r>
    </w:p>
    <w:p w:rsidR="001915E9" w:rsidRPr="00BF7E16" w:rsidRDefault="001915E9" w:rsidP="001915E9">
      <w:pPr>
        <w:spacing w:line="273" w:lineRule="exact"/>
        <w:rPr>
          <w:rFonts w:ascii="Times New Roman" w:hAnsi="Times New Roman"/>
          <w:sz w:val="24"/>
          <w:szCs w:val="24"/>
        </w:rPr>
      </w:pPr>
    </w:p>
    <w:p w:rsidR="001915E9" w:rsidRPr="00BF7E16" w:rsidRDefault="001915E9" w:rsidP="001915E9">
      <w:pPr>
        <w:spacing w:line="273" w:lineRule="exact"/>
        <w:rPr>
          <w:rFonts w:ascii="Times New Roman" w:hAnsi="Times New Roman"/>
          <w:sz w:val="24"/>
          <w:szCs w:val="24"/>
        </w:rPr>
      </w:pPr>
      <w:r w:rsidRPr="00BF7E16">
        <w:rPr>
          <w:rFonts w:ascii="Times New Roman" w:hAnsi="Times New Roman"/>
          <w:sz w:val="24"/>
          <w:szCs w:val="24"/>
        </w:rPr>
        <w:t xml:space="preserve">It is the student’s responsibility to contact University of Texas at Arlington Computing Help Desk (817-272-2208) for computer issues that distract from the completion of assignments.  </w:t>
      </w:r>
      <w:r w:rsidR="009A089E">
        <w:rPr>
          <w:rFonts w:ascii="Times New Roman" w:hAnsi="Times New Roman"/>
          <w:sz w:val="24"/>
          <w:szCs w:val="24"/>
        </w:rPr>
        <w:t xml:space="preserve">Blackboard Support can be reached by calling 1-855-308-5542. </w:t>
      </w:r>
      <w:r w:rsidRPr="00BF7E16">
        <w:rPr>
          <w:rFonts w:ascii="Times New Roman" w:hAnsi="Times New Roman"/>
          <w:sz w:val="24"/>
          <w:szCs w:val="24"/>
        </w:rPr>
        <w:t xml:space="preserve">It is the student’s responsibility to ensure maintenance of Internet/software needed to complete all assignments.  </w:t>
      </w:r>
    </w:p>
    <w:p w:rsidR="001915E9" w:rsidRDefault="001915E9" w:rsidP="001915E9">
      <w:pPr>
        <w:rPr>
          <w:rFonts w:ascii="Times New Roman" w:hAnsi="Times New Roman"/>
          <w:b/>
          <w:sz w:val="24"/>
          <w:szCs w:val="24"/>
        </w:rPr>
      </w:pPr>
    </w:p>
    <w:p w:rsidR="00445CD6" w:rsidRPr="001A09C3" w:rsidRDefault="00445CD6" w:rsidP="00445CD6">
      <w:pPr>
        <w:rPr>
          <w:rFonts w:ascii="Times New Roman" w:hAnsi="Times New Roman"/>
          <w:color w:val="0000FF"/>
          <w:sz w:val="24"/>
          <w:szCs w:val="24"/>
        </w:rPr>
      </w:pPr>
      <w:r w:rsidRPr="001A09C3">
        <w:rPr>
          <w:rFonts w:ascii="Times New Roman" w:hAnsi="Times New Roman"/>
          <w:b/>
          <w:sz w:val="24"/>
          <w:szCs w:val="24"/>
          <w:u w:val="single"/>
        </w:rPr>
        <w:t>Grade Grievances</w:t>
      </w:r>
      <w:r w:rsidRPr="001A09C3">
        <w:rPr>
          <w:rFonts w:ascii="Times New Roman" w:hAnsi="Times New Roman"/>
          <w:color w:val="0000FF"/>
          <w:sz w:val="24"/>
          <w:szCs w:val="24"/>
        </w:rPr>
        <w:t xml:space="preserve">: </w:t>
      </w:r>
      <w:r w:rsidRPr="00445CD6">
        <w:rPr>
          <w:rFonts w:ascii="Times New Roman" w:hAnsi="Times New Roman"/>
          <w:sz w:val="24"/>
          <w:szCs w:val="24"/>
        </w:rPr>
        <w:t>Any appeal of a grade in this course must follow the procedures and deadlines for grade-related grievances as published in the current University Catalog.</w:t>
      </w:r>
      <w:r w:rsidRPr="001A09C3">
        <w:rPr>
          <w:rFonts w:ascii="Times New Roman" w:hAnsi="Times New Roman"/>
          <w:color w:val="0000FF"/>
          <w:sz w:val="24"/>
          <w:szCs w:val="24"/>
        </w:rPr>
        <w:t xml:space="preserve"> </w:t>
      </w:r>
      <w:hyperlink r:id="rId24" w:anchor="graduatetext" w:history="1">
        <w:r w:rsidRPr="001A09C3">
          <w:rPr>
            <w:rStyle w:val="Hyperlink"/>
            <w:rFonts w:ascii="Times New Roman" w:hAnsi="Times New Roman"/>
            <w:sz w:val="24"/>
          </w:rPr>
          <w:t>http://catalog.uta.edu/academicregulations/grades/#graduatetext</w:t>
        </w:r>
      </w:hyperlink>
      <w:r w:rsidRPr="001A09C3">
        <w:rPr>
          <w:rFonts w:ascii="Times New Roman" w:hAnsi="Times New Roman"/>
          <w:color w:val="FF0000"/>
          <w:sz w:val="24"/>
          <w:szCs w:val="24"/>
        </w:rPr>
        <w:t>.</w:t>
      </w:r>
    </w:p>
    <w:p w:rsidR="00445CD6" w:rsidRPr="001A09C3" w:rsidRDefault="00445CD6" w:rsidP="00445CD6">
      <w:pPr>
        <w:rPr>
          <w:rFonts w:ascii="Times New Roman" w:hAnsi="Times New Roman"/>
          <w:color w:val="0000FF"/>
          <w:sz w:val="24"/>
          <w:szCs w:val="24"/>
        </w:rPr>
      </w:pPr>
    </w:p>
    <w:p w:rsidR="0039353C" w:rsidRDefault="0039353C" w:rsidP="0039353C">
      <w:pPr>
        <w:tabs>
          <w:tab w:val="right" w:pos="5292"/>
        </w:tabs>
        <w:rPr>
          <w:rFonts w:ascii="Times New Roman" w:hAnsi="Times New Roman"/>
          <w:b/>
          <w:sz w:val="24"/>
          <w:szCs w:val="24"/>
          <w:u w:val="single"/>
        </w:rPr>
      </w:pPr>
      <w:r w:rsidRPr="00AA18C7">
        <w:rPr>
          <w:rFonts w:ascii="Times New Roman" w:hAnsi="Times New Roman"/>
          <w:b/>
          <w:sz w:val="24"/>
          <w:szCs w:val="24"/>
          <w:u w:val="single"/>
        </w:rPr>
        <w:t xml:space="preserve">Descriptions of </w:t>
      </w:r>
      <w:r w:rsidR="008C6CEE" w:rsidRPr="00AA18C7">
        <w:rPr>
          <w:rFonts w:ascii="Times New Roman" w:hAnsi="Times New Roman"/>
          <w:b/>
          <w:sz w:val="24"/>
          <w:szCs w:val="24"/>
          <w:u w:val="single"/>
        </w:rPr>
        <w:t>M</w:t>
      </w:r>
      <w:r w:rsidRPr="00AA18C7">
        <w:rPr>
          <w:rFonts w:ascii="Times New Roman" w:hAnsi="Times New Roman"/>
          <w:b/>
          <w:sz w:val="24"/>
          <w:szCs w:val="24"/>
          <w:u w:val="single"/>
        </w:rPr>
        <w:t xml:space="preserve">ajor </w:t>
      </w:r>
      <w:r w:rsidR="008C6CEE" w:rsidRPr="00AA18C7">
        <w:rPr>
          <w:rFonts w:ascii="Times New Roman" w:hAnsi="Times New Roman"/>
          <w:b/>
          <w:sz w:val="24"/>
          <w:szCs w:val="24"/>
          <w:u w:val="single"/>
        </w:rPr>
        <w:t>A</w:t>
      </w:r>
      <w:r w:rsidRPr="00AA18C7">
        <w:rPr>
          <w:rFonts w:ascii="Times New Roman" w:hAnsi="Times New Roman"/>
          <w:b/>
          <w:sz w:val="24"/>
          <w:szCs w:val="24"/>
          <w:u w:val="single"/>
        </w:rPr>
        <w:t xml:space="preserve">ssignments and </w:t>
      </w:r>
      <w:r w:rsidR="008C6CEE" w:rsidRPr="00AA18C7">
        <w:rPr>
          <w:rFonts w:ascii="Times New Roman" w:hAnsi="Times New Roman"/>
          <w:b/>
          <w:sz w:val="24"/>
          <w:szCs w:val="24"/>
          <w:u w:val="single"/>
        </w:rPr>
        <w:t>E</w:t>
      </w:r>
      <w:r w:rsidRPr="00AA18C7">
        <w:rPr>
          <w:rFonts w:ascii="Times New Roman" w:hAnsi="Times New Roman"/>
          <w:b/>
          <w:sz w:val="24"/>
          <w:szCs w:val="24"/>
          <w:u w:val="single"/>
        </w:rPr>
        <w:t xml:space="preserve">xaminations with </w:t>
      </w:r>
      <w:r w:rsidR="008C6CEE" w:rsidRPr="00AA18C7">
        <w:rPr>
          <w:rFonts w:ascii="Times New Roman" w:hAnsi="Times New Roman"/>
          <w:b/>
          <w:sz w:val="24"/>
          <w:szCs w:val="24"/>
          <w:u w:val="single"/>
        </w:rPr>
        <w:t>D</w:t>
      </w:r>
      <w:r w:rsidRPr="00AA18C7">
        <w:rPr>
          <w:rFonts w:ascii="Times New Roman" w:hAnsi="Times New Roman"/>
          <w:b/>
          <w:sz w:val="24"/>
          <w:szCs w:val="24"/>
          <w:u w:val="single"/>
        </w:rPr>
        <w:t xml:space="preserve">ue </w:t>
      </w:r>
      <w:r w:rsidR="008C6CEE" w:rsidRPr="00AA18C7">
        <w:rPr>
          <w:rFonts w:ascii="Times New Roman" w:hAnsi="Times New Roman"/>
          <w:b/>
          <w:sz w:val="24"/>
          <w:szCs w:val="24"/>
          <w:u w:val="single"/>
        </w:rPr>
        <w:t>D</w:t>
      </w:r>
      <w:r w:rsidRPr="00AA18C7">
        <w:rPr>
          <w:rFonts w:ascii="Times New Roman" w:hAnsi="Times New Roman"/>
          <w:b/>
          <w:sz w:val="24"/>
          <w:szCs w:val="24"/>
          <w:u w:val="single"/>
        </w:rPr>
        <w:t xml:space="preserve">ates: </w:t>
      </w:r>
    </w:p>
    <w:p w:rsidR="00765E14" w:rsidRDefault="00765E14" w:rsidP="0039353C">
      <w:pPr>
        <w:tabs>
          <w:tab w:val="right" w:pos="5292"/>
        </w:tabs>
        <w:rPr>
          <w:rFonts w:ascii="Times New Roman" w:hAnsi="Times New Roman"/>
          <w:b/>
          <w:sz w:val="24"/>
          <w:szCs w:val="24"/>
          <w:u w:val="single"/>
        </w:rPr>
      </w:pPr>
    </w:p>
    <w:p w:rsidR="00B2045E" w:rsidRPr="00F33854" w:rsidRDefault="00B2045E" w:rsidP="0039353C">
      <w:pPr>
        <w:tabs>
          <w:tab w:val="right" w:pos="5292"/>
        </w:tabs>
        <w:rPr>
          <w:rFonts w:ascii="Times New Roman" w:hAnsi="Times New Roman"/>
          <w:b/>
          <w:bCs/>
          <w:u w:val="single"/>
        </w:rPr>
      </w:pPr>
      <w:bookmarkStart w:id="3" w:name="_Toc17511552"/>
      <w:r w:rsidRPr="00F33854">
        <w:rPr>
          <w:rFonts w:ascii="Times New Roman" w:hAnsi="Times New Roman"/>
          <w:b/>
          <w:bCs/>
          <w:u w:val="single"/>
        </w:rPr>
        <w:t>DIDACTIC:</w:t>
      </w:r>
      <w:bookmarkEnd w:id="3"/>
    </w:p>
    <w:tbl>
      <w:tblPr>
        <w:tblStyle w:val="TableGrid"/>
        <w:tblW w:w="0" w:type="auto"/>
        <w:tblBorders>
          <w:insideV w:val="none" w:sz="0" w:space="0" w:color="auto"/>
        </w:tblBorders>
        <w:tblLook w:val="04A0" w:firstRow="1" w:lastRow="0" w:firstColumn="1" w:lastColumn="0" w:noHBand="0" w:noVBand="1"/>
      </w:tblPr>
      <w:tblGrid>
        <w:gridCol w:w="3618"/>
        <w:gridCol w:w="1350"/>
        <w:gridCol w:w="1170"/>
      </w:tblGrid>
      <w:tr w:rsidR="003D0356" w:rsidRPr="00F33854" w:rsidTr="00B2045E">
        <w:tc>
          <w:tcPr>
            <w:tcW w:w="3618" w:type="dxa"/>
            <w:shd w:val="clear" w:color="auto" w:fill="DBE5F1" w:themeFill="accent1" w:themeFillTint="33"/>
          </w:tcPr>
          <w:p w:rsidR="003D0356" w:rsidRPr="00F33854" w:rsidRDefault="003D0356" w:rsidP="0039353C">
            <w:pPr>
              <w:tabs>
                <w:tab w:val="right" w:pos="5292"/>
              </w:tabs>
              <w:rPr>
                <w:rFonts w:ascii="Times New Roman" w:hAnsi="Times New Roman"/>
                <w:b/>
                <w:bCs/>
                <w:u w:val="single"/>
              </w:rPr>
            </w:pPr>
            <w:r w:rsidRPr="00F33854">
              <w:rPr>
                <w:rFonts w:ascii="Times New Roman" w:hAnsi="Times New Roman"/>
                <w:b/>
                <w:bCs/>
                <w:u w:val="single"/>
              </w:rPr>
              <w:t>Assignment</w:t>
            </w:r>
          </w:p>
        </w:tc>
        <w:tc>
          <w:tcPr>
            <w:tcW w:w="1350" w:type="dxa"/>
            <w:shd w:val="clear" w:color="auto" w:fill="DBE5F1" w:themeFill="accent1" w:themeFillTint="33"/>
          </w:tcPr>
          <w:p w:rsidR="003D0356" w:rsidRPr="00F33854" w:rsidRDefault="003D0356" w:rsidP="0039353C">
            <w:pPr>
              <w:tabs>
                <w:tab w:val="right" w:pos="5292"/>
              </w:tabs>
              <w:rPr>
                <w:rFonts w:ascii="Times New Roman" w:hAnsi="Times New Roman"/>
                <w:b/>
                <w:u w:val="single"/>
              </w:rPr>
            </w:pPr>
            <w:r w:rsidRPr="00F33854">
              <w:rPr>
                <w:rFonts w:ascii="Times New Roman" w:hAnsi="Times New Roman"/>
                <w:b/>
                <w:u w:val="single"/>
              </w:rPr>
              <w:t>Due Date</w:t>
            </w:r>
          </w:p>
        </w:tc>
        <w:tc>
          <w:tcPr>
            <w:tcW w:w="1170" w:type="dxa"/>
            <w:shd w:val="clear" w:color="auto" w:fill="DBE5F1" w:themeFill="accent1" w:themeFillTint="33"/>
          </w:tcPr>
          <w:p w:rsidR="003D0356" w:rsidRPr="00F33854" w:rsidRDefault="003D0356" w:rsidP="0039353C">
            <w:pPr>
              <w:tabs>
                <w:tab w:val="right" w:pos="5292"/>
              </w:tabs>
              <w:rPr>
                <w:rFonts w:ascii="Times New Roman" w:hAnsi="Times New Roman"/>
                <w:b/>
                <w:u w:val="single"/>
              </w:rPr>
            </w:pPr>
            <w:r w:rsidRPr="00F33854">
              <w:rPr>
                <w:rFonts w:ascii="Times New Roman" w:hAnsi="Times New Roman"/>
                <w:b/>
                <w:u w:val="single"/>
              </w:rPr>
              <w:t>Weight</w:t>
            </w:r>
          </w:p>
        </w:tc>
      </w:tr>
      <w:tr w:rsidR="003D0356" w:rsidRPr="00F33854" w:rsidTr="00B2045E">
        <w:tc>
          <w:tcPr>
            <w:tcW w:w="3618" w:type="dxa"/>
          </w:tcPr>
          <w:p w:rsidR="003D0356" w:rsidRPr="00F33854" w:rsidRDefault="003D0356" w:rsidP="0039353C">
            <w:pPr>
              <w:tabs>
                <w:tab w:val="right" w:pos="5292"/>
              </w:tabs>
              <w:rPr>
                <w:rFonts w:ascii="Times New Roman" w:hAnsi="Times New Roman"/>
                <w:b/>
              </w:rPr>
            </w:pPr>
            <w:r w:rsidRPr="00F33854">
              <w:rPr>
                <w:rFonts w:ascii="Times New Roman" w:hAnsi="Times New Roman"/>
              </w:rPr>
              <w:t>Multiple Choice Exam I</w:t>
            </w:r>
          </w:p>
        </w:tc>
        <w:tc>
          <w:tcPr>
            <w:tcW w:w="1350" w:type="dxa"/>
          </w:tcPr>
          <w:p w:rsidR="003D0356" w:rsidRPr="00F33854" w:rsidRDefault="00F41968" w:rsidP="00F41968">
            <w:pPr>
              <w:tabs>
                <w:tab w:val="right" w:pos="5292"/>
              </w:tabs>
              <w:rPr>
                <w:rFonts w:ascii="Times New Roman" w:hAnsi="Times New Roman"/>
              </w:rPr>
            </w:pPr>
            <w:r w:rsidRPr="00F33854">
              <w:rPr>
                <w:rFonts w:ascii="Times New Roman" w:hAnsi="Times New Roman"/>
                <w:b/>
              </w:rPr>
              <w:t>Week 3</w:t>
            </w:r>
          </w:p>
        </w:tc>
        <w:tc>
          <w:tcPr>
            <w:tcW w:w="1170" w:type="dxa"/>
          </w:tcPr>
          <w:p w:rsidR="003D0356" w:rsidRPr="00F33854" w:rsidRDefault="003D0356" w:rsidP="0039353C">
            <w:pPr>
              <w:tabs>
                <w:tab w:val="right" w:pos="5292"/>
              </w:tabs>
              <w:rPr>
                <w:rFonts w:ascii="Times New Roman" w:hAnsi="Times New Roman"/>
                <w:b/>
              </w:rPr>
            </w:pPr>
            <w:r w:rsidRPr="00F33854">
              <w:rPr>
                <w:rFonts w:ascii="Times New Roman" w:hAnsi="Times New Roman"/>
              </w:rPr>
              <w:t>15%</w:t>
            </w:r>
          </w:p>
        </w:tc>
      </w:tr>
      <w:tr w:rsidR="003D0356" w:rsidRPr="00F33854" w:rsidTr="00B2045E">
        <w:tc>
          <w:tcPr>
            <w:tcW w:w="3618" w:type="dxa"/>
          </w:tcPr>
          <w:p w:rsidR="003D0356" w:rsidRPr="00F33854" w:rsidRDefault="003D0356" w:rsidP="0039353C">
            <w:pPr>
              <w:tabs>
                <w:tab w:val="right" w:pos="5292"/>
              </w:tabs>
              <w:rPr>
                <w:rFonts w:ascii="Times New Roman" w:hAnsi="Times New Roman"/>
              </w:rPr>
            </w:pPr>
            <w:r w:rsidRPr="00F33854">
              <w:rPr>
                <w:rFonts w:ascii="Times New Roman" w:hAnsi="Times New Roman"/>
              </w:rPr>
              <w:t>Multiple Choice Exam II</w:t>
            </w:r>
          </w:p>
        </w:tc>
        <w:tc>
          <w:tcPr>
            <w:tcW w:w="1350" w:type="dxa"/>
          </w:tcPr>
          <w:p w:rsidR="003D0356" w:rsidRPr="00F33854" w:rsidRDefault="00F41968" w:rsidP="00F41968">
            <w:pPr>
              <w:tabs>
                <w:tab w:val="right" w:pos="5292"/>
              </w:tabs>
              <w:rPr>
                <w:rFonts w:ascii="Times New Roman" w:hAnsi="Times New Roman"/>
              </w:rPr>
            </w:pPr>
            <w:r w:rsidRPr="00F33854">
              <w:rPr>
                <w:rFonts w:ascii="Times New Roman" w:hAnsi="Times New Roman"/>
                <w:b/>
              </w:rPr>
              <w:t>Week 7</w:t>
            </w:r>
          </w:p>
        </w:tc>
        <w:tc>
          <w:tcPr>
            <w:tcW w:w="1170" w:type="dxa"/>
          </w:tcPr>
          <w:p w:rsidR="003D0356" w:rsidRPr="00F33854" w:rsidRDefault="003D0356" w:rsidP="0039353C">
            <w:pPr>
              <w:tabs>
                <w:tab w:val="right" w:pos="5292"/>
              </w:tabs>
              <w:rPr>
                <w:rFonts w:ascii="Times New Roman" w:hAnsi="Times New Roman"/>
              </w:rPr>
            </w:pPr>
            <w:r w:rsidRPr="00F33854">
              <w:rPr>
                <w:rFonts w:ascii="Times New Roman" w:hAnsi="Times New Roman"/>
              </w:rPr>
              <w:t>15%</w:t>
            </w:r>
          </w:p>
        </w:tc>
      </w:tr>
      <w:tr w:rsidR="003D0356" w:rsidRPr="00F33854" w:rsidTr="00B2045E">
        <w:tc>
          <w:tcPr>
            <w:tcW w:w="3618" w:type="dxa"/>
          </w:tcPr>
          <w:p w:rsidR="003D0356" w:rsidRPr="00F33854" w:rsidRDefault="003D0356" w:rsidP="0039353C">
            <w:pPr>
              <w:tabs>
                <w:tab w:val="right" w:pos="5292"/>
              </w:tabs>
              <w:rPr>
                <w:rFonts w:ascii="Times New Roman" w:hAnsi="Times New Roman"/>
              </w:rPr>
            </w:pPr>
            <w:r w:rsidRPr="00F33854">
              <w:rPr>
                <w:rFonts w:ascii="Times New Roman" w:hAnsi="Times New Roman"/>
              </w:rPr>
              <w:t>Multiple Choice Exam III</w:t>
            </w:r>
          </w:p>
        </w:tc>
        <w:tc>
          <w:tcPr>
            <w:tcW w:w="1350" w:type="dxa"/>
          </w:tcPr>
          <w:p w:rsidR="003D0356" w:rsidRPr="00F33854" w:rsidRDefault="00F41968" w:rsidP="00F41968">
            <w:pPr>
              <w:tabs>
                <w:tab w:val="right" w:pos="5292"/>
              </w:tabs>
              <w:rPr>
                <w:rFonts w:ascii="Times New Roman" w:hAnsi="Times New Roman"/>
              </w:rPr>
            </w:pPr>
            <w:r w:rsidRPr="00F33854">
              <w:rPr>
                <w:rFonts w:ascii="Times New Roman" w:hAnsi="Times New Roman"/>
                <w:b/>
              </w:rPr>
              <w:t>Week 11</w:t>
            </w:r>
          </w:p>
        </w:tc>
        <w:tc>
          <w:tcPr>
            <w:tcW w:w="1170" w:type="dxa"/>
          </w:tcPr>
          <w:p w:rsidR="003D0356" w:rsidRPr="00F33854" w:rsidRDefault="003D0356" w:rsidP="0039353C">
            <w:pPr>
              <w:tabs>
                <w:tab w:val="right" w:pos="5292"/>
              </w:tabs>
              <w:rPr>
                <w:rFonts w:ascii="Times New Roman" w:hAnsi="Times New Roman"/>
              </w:rPr>
            </w:pPr>
            <w:r w:rsidRPr="00F33854">
              <w:rPr>
                <w:rFonts w:ascii="Times New Roman" w:hAnsi="Times New Roman"/>
              </w:rPr>
              <w:t>20%</w:t>
            </w:r>
          </w:p>
        </w:tc>
      </w:tr>
      <w:tr w:rsidR="003D0356" w:rsidRPr="00F33854" w:rsidTr="00B2045E">
        <w:tc>
          <w:tcPr>
            <w:tcW w:w="3618" w:type="dxa"/>
          </w:tcPr>
          <w:p w:rsidR="003D0356" w:rsidRPr="00F33854" w:rsidRDefault="00AD54F2" w:rsidP="0039353C">
            <w:pPr>
              <w:tabs>
                <w:tab w:val="right" w:pos="5292"/>
              </w:tabs>
              <w:rPr>
                <w:rFonts w:ascii="Times New Roman" w:hAnsi="Times New Roman"/>
              </w:rPr>
            </w:pPr>
            <w:r>
              <w:rPr>
                <w:rFonts w:ascii="Times New Roman" w:hAnsi="Times New Roman"/>
              </w:rPr>
              <w:t xml:space="preserve">Family Theory Assignment </w:t>
            </w:r>
          </w:p>
          <w:p w:rsidR="003D0356" w:rsidRPr="00F33854" w:rsidRDefault="003D0356" w:rsidP="0039353C">
            <w:pPr>
              <w:tabs>
                <w:tab w:val="right" w:pos="5292"/>
              </w:tabs>
              <w:rPr>
                <w:rFonts w:ascii="Times New Roman" w:hAnsi="Times New Roman"/>
              </w:rPr>
            </w:pPr>
          </w:p>
        </w:tc>
        <w:tc>
          <w:tcPr>
            <w:tcW w:w="1350" w:type="dxa"/>
          </w:tcPr>
          <w:p w:rsidR="00182D4B" w:rsidRPr="00F33854" w:rsidRDefault="00F41968" w:rsidP="00AD54F2">
            <w:pPr>
              <w:tabs>
                <w:tab w:val="right" w:pos="5292"/>
              </w:tabs>
              <w:rPr>
                <w:rFonts w:ascii="Times New Roman" w:hAnsi="Times New Roman"/>
              </w:rPr>
            </w:pPr>
            <w:r w:rsidRPr="00F33854">
              <w:rPr>
                <w:rFonts w:ascii="Times New Roman" w:hAnsi="Times New Roman"/>
                <w:b/>
              </w:rPr>
              <w:t xml:space="preserve">Weeks </w:t>
            </w:r>
            <w:r w:rsidR="00AD54F2">
              <w:rPr>
                <w:rFonts w:ascii="Times New Roman" w:hAnsi="Times New Roman"/>
                <w:b/>
              </w:rPr>
              <w:t>9</w:t>
            </w:r>
            <w:r w:rsidR="00BD37F0" w:rsidRPr="00F33854">
              <w:rPr>
                <w:rFonts w:ascii="Times New Roman" w:hAnsi="Times New Roman"/>
                <w:b/>
              </w:rPr>
              <w:t xml:space="preserve"> </w:t>
            </w:r>
          </w:p>
        </w:tc>
        <w:tc>
          <w:tcPr>
            <w:tcW w:w="1170" w:type="dxa"/>
          </w:tcPr>
          <w:p w:rsidR="003D0356" w:rsidRPr="00F33854" w:rsidRDefault="00847A8E" w:rsidP="00847A8E">
            <w:pPr>
              <w:tabs>
                <w:tab w:val="right" w:pos="5292"/>
              </w:tabs>
              <w:rPr>
                <w:rFonts w:ascii="Times New Roman" w:hAnsi="Times New Roman"/>
              </w:rPr>
            </w:pPr>
            <w:r w:rsidRPr="00F33854">
              <w:rPr>
                <w:rFonts w:ascii="Times New Roman" w:hAnsi="Times New Roman"/>
                <w:u w:val="single"/>
              </w:rPr>
              <w:t>10</w:t>
            </w:r>
            <w:r w:rsidR="003D0356" w:rsidRPr="00F33854">
              <w:rPr>
                <w:rFonts w:ascii="Times New Roman" w:hAnsi="Times New Roman"/>
                <w:u w:val="single"/>
              </w:rPr>
              <w:t>%</w:t>
            </w:r>
          </w:p>
        </w:tc>
      </w:tr>
    </w:tbl>
    <w:p w:rsidR="0039353C" w:rsidRDefault="0039353C" w:rsidP="0039353C">
      <w:pPr>
        <w:tabs>
          <w:tab w:val="right" w:pos="5292"/>
        </w:tabs>
        <w:rPr>
          <w:rFonts w:ascii="Times New Roman" w:hAnsi="Times New Roman"/>
          <w:b/>
        </w:rPr>
      </w:pPr>
    </w:p>
    <w:p w:rsidR="009C2FE6" w:rsidRDefault="009C2FE6" w:rsidP="0039353C">
      <w:pPr>
        <w:tabs>
          <w:tab w:val="right" w:pos="5292"/>
        </w:tabs>
        <w:rPr>
          <w:rFonts w:ascii="Times New Roman" w:hAnsi="Times New Roman"/>
          <w:b/>
        </w:rPr>
      </w:pPr>
    </w:p>
    <w:p w:rsidR="009C2FE6" w:rsidRDefault="009C2FE6" w:rsidP="0039353C">
      <w:pPr>
        <w:tabs>
          <w:tab w:val="right" w:pos="5292"/>
        </w:tabs>
        <w:rPr>
          <w:rFonts w:ascii="Times New Roman" w:hAnsi="Times New Roman"/>
          <w:b/>
        </w:rPr>
      </w:pPr>
    </w:p>
    <w:p w:rsidR="009C2FE6" w:rsidRPr="00F33854" w:rsidRDefault="009C2FE6" w:rsidP="0039353C">
      <w:pPr>
        <w:tabs>
          <w:tab w:val="right" w:pos="5292"/>
        </w:tabs>
        <w:rPr>
          <w:rFonts w:ascii="Times New Roman" w:hAnsi="Times New Roman"/>
          <w:b/>
        </w:rPr>
      </w:pPr>
    </w:p>
    <w:p w:rsidR="002B5F79" w:rsidRPr="00F33854" w:rsidRDefault="00B2045E" w:rsidP="002B5F79">
      <w:pPr>
        <w:tabs>
          <w:tab w:val="left" w:pos="372"/>
          <w:tab w:val="left" w:pos="732"/>
          <w:tab w:val="decimal" w:pos="4692"/>
        </w:tabs>
        <w:spacing w:line="288" w:lineRule="exact"/>
        <w:rPr>
          <w:rFonts w:ascii="Times New Roman" w:hAnsi="Times New Roman"/>
          <w:b/>
          <w:u w:val="single"/>
        </w:rPr>
      </w:pPr>
      <w:bookmarkStart w:id="4" w:name="_Toc17511570"/>
      <w:r w:rsidRPr="00F33854">
        <w:rPr>
          <w:rFonts w:ascii="Times New Roman" w:hAnsi="Times New Roman"/>
          <w:b/>
          <w:u w:val="single"/>
        </w:rPr>
        <w:lastRenderedPageBreak/>
        <w:t>CLINICAL:</w:t>
      </w:r>
    </w:p>
    <w:tbl>
      <w:tblPr>
        <w:tblStyle w:val="TableGrid"/>
        <w:tblW w:w="6138" w:type="dxa"/>
        <w:tblBorders>
          <w:insideV w:val="none" w:sz="0" w:space="0" w:color="auto"/>
        </w:tblBorders>
        <w:tblLayout w:type="fixed"/>
        <w:tblLook w:val="04A0" w:firstRow="1" w:lastRow="0" w:firstColumn="1" w:lastColumn="0" w:noHBand="0" w:noVBand="1"/>
      </w:tblPr>
      <w:tblGrid>
        <w:gridCol w:w="3528"/>
        <w:gridCol w:w="1440"/>
        <w:gridCol w:w="1170"/>
      </w:tblGrid>
      <w:tr w:rsidR="00B2045E" w:rsidRPr="00F33854" w:rsidTr="00B2045E">
        <w:tc>
          <w:tcPr>
            <w:tcW w:w="3528" w:type="dxa"/>
            <w:shd w:val="clear" w:color="auto" w:fill="DBE5F1" w:themeFill="accent1" w:themeFillTint="33"/>
          </w:tcPr>
          <w:p w:rsidR="00B2045E" w:rsidRPr="00F33854" w:rsidRDefault="00B2045E" w:rsidP="00C329D5">
            <w:pPr>
              <w:tabs>
                <w:tab w:val="right" w:pos="5292"/>
              </w:tabs>
              <w:rPr>
                <w:rFonts w:ascii="Times New Roman" w:hAnsi="Times New Roman"/>
                <w:b/>
                <w:bCs/>
                <w:u w:val="single"/>
              </w:rPr>
            </w:pPr>
            <w:r w:rsidRPr="00F33854">
              <w:rPr>
                <w:rFonts w:ascii="Times New Roman" w:hAnsi="Times New Roman"/>
                <w:b/>
                <w:bCs/>
                <w:u w:val="single"/>
              </w:rPr>
              <w:t>Assignment</w:t>
            </w:r>
          </w:p>
        </w:tc>
        <w:tc>
          <w:tcPr>
            <w:tcW w:w="1440" w:type="dxa"/>
            <w:shd w:val="clear" w:color="auto" w:fill="DBE5F1" w:themeFill="accent1" w:themeFillTint="33"/>
          </w:tcPr>
          <w:p w:rsidR="00B2045E" w:rsidRPr="00F33854" w:rsidRDefault="00B2045E" w:rsidP="00C329D5">
            <w:pPr>
              <w:tabs>
                <w:tab w:val="right" w:pos="5292"/>
              </w:tabs>
              <w:rPr>
                <w:rFonts w:ascii="Times New Roman" w:hAnsi="Times New Roman"/>
                <w:b/>
                <w:u w:val="single"/>
              </w:rPr>
            </w:pPr>
            <w:r w:rsidRPr="00F33854">
              <w:rPr>
                <w:rFonts w:ascii="Times New Roman" w:hAnsi="Times New Roman"/>
                <w:b/>
                <w:u w:val="single"/>
              </w:rPr>
              <w:t>Due Date</w:t>
            </w:r>
          </w:p>
        </w:tc>
        <w:tc>
          <w:tcPr>
            <w:tcW w:w="1170" w:type="dxa"/>
            <w:shd w:val="clear" w:color="auto" w:fill="DBE5F1" w:themeFill="accent1" w:themeFillTint="33"/>
          </w:tcPr>
          <w:p w:rsidR="00B2045E" w:rsidRPr="00F33854" w:rsidRDefault="00B2045E" w:rsidP="00C329D5">
            <w:pPr>
              <w:tabs>
                <w:tab w:val="right" w:pos="5292"/>
              </w:tabs>
              <w:rPr>
                <w:rFonts w:ascii="Times New Roman" w:hAnsi="Times New Roman"/>
                <w:b/>
                <w:u w:val="single"/>
              </w:rPr>
            </w:pPr>
            <w:r w:rsidRPr="00F33854">
              <w:rPr>
                <w:rFonts w:ascii="Times New Roman" w:hAnsi="Times New Roman"/>
                <w:b/>
                <w:u w:val="single"/>
              </w:rPr>
              <w:t>Weight</w:t>
            </w:r>
          </w:p>
        </w:tc>
      </w:tr>
      <w:tr w:rsidR="00B2045E" w:rsidRPr="00F33854" w:rsidTr="00B2045E">
        <w:tc>
          <w:tcPr>
            <w:tcW w:w="3528" w:type="dxa"/>
          </w:tcPr>
          <w:p w:rsidR="00B2045E" w:rsidRPr="00F33854" w:rsidRDefault="00B2045E" w:rsidP="003D0356">
            <w:pPr>
              <w:rPr>
                <w:rFonts w:ascii="Times New Roman" w:hAnsi="Times New Roman"/>
                <w:i/>
              </w:rPr>
            </w:pPr>
            <w:bookmarkStart w:id="5" w:name="_Toc17511559"/>
            <w:r w:rsidRPr="00F33854">
              <w:rPr>
                <w:rFonts w:ascii="Times New Roman" w:hAnsi="Times New Roman"/>
              </w:rPr>
              <w:t>Decision Making Assignments</w:t>
            </w:r>
            <w:r w:rsidRPr="00F33854">
              <w:rPr>
                <w:rFonts w:ascii="Times New Roman" w:hAnsi="Times New Roman"/>
              </w:rPr>
              <w:br/>
              <w:t xml:space="preserve">    -</w:t>
            </w:r>
            <w:r w:rsidRPr="00F33854">
              <w:rPr>
                <w:rFonts w:ascii="Times New Roman" w:hAnsi="Times New Roman"/>
                <w:i/>
              </w:rPr>
              <w:t xml:space="preserve">DMA </w:t>
            </w:r>
            <w:r w:rsidR="00D906FC" w:rsidRPr="00F33854">
              <w:rPr>
                <w:rFonts w:ascii="Times New Roman" w:hAnsi="Times New Roman"/>
                <w:i/>
              </w:rPr>
              <w:t xml:space="preserve">MedU </w:t>
            </w:r>
            <w:r w:rsidR="00F97FE9" w:rsidRPr="00F33854">
              <w:rPr>
                <w:rFonts w:ascii="Times New Roman" w:hAnsi="Times New Roman"/>
                <w:i/>
              </w:rPr>
              <w:t>Case study</w:t>
            </w:r>
            <w:bookmarkEnd w:id="5"/>
          </w:p>
          <w:p w:rsidR="00DA6611" w:rsidRDefault="00B2045E" w:rsidP="00DA6611">
            <w:pPr>
              <w:rPr>
                <w:rFonts w:ascii="Times New Roman" w:hAnsi="Times New Roman"/>
                <w:i/>
              </w:rPr>
            </w:pPr>
            <w:r w:rsidRPr="00F33854">
              <w:rPr>
                <w:rFonts w:ascii="Times New Roman" w:hAnsi="Times New Roman"/>
                <w:i/>
              </w:rPr>
              <w:t xml:space="preserve">   </w:t>
            </w:r>
            <w:r w:rsidR="00AD54F2">
              <w:rPr>
                <w:rFonts w:ascii="Times New Roman" w:hAnsi="Times New Roman"/>
                <w:i/>
              </w:rPr>
              <w:t>-</w:t>
            </w:r>
            <w:r w:rsidR="00DA6611" w:rsidRPr="00F33854">
              <w:rPr>
                <w:rFonts w:ascii="Times New Roman" w:hAnsi="Times New Roman"/>
                <w:i/>
              </w:rPr>
              <w:t xml:space="preserve">DMA </w:t>
            </w:r>
            <w:r w:rsidR="00D906FC" w:rsidRPr="00F33854">
              <w:rPr>
                <w:rFonts w:ascii="Times New Roman" w:hAnsi="Times New Roman"/>
                <w:i/>
              </w:rPr>
              <w:t>MedU C</w:t>
            </w:r>
            <w:r w:rsidR="00DA6611" w:rsidRPr="00F33854">
              <w:rPr>
                <w:rFonts w:ascii="Times New Roman" w:hAnsi="Times New Roman"/>
                <w:i/>
              </w:rPr>
              <w:t>ase study</w:t>
            </w:r>
          </w:p>
          <w:p w:rsidR="00341764" w:rsidRPr="00F33854" w:rsidRDefault="00341764" w:rsidP="00DA6611">
            <w:pPr>
              <w:rPr>
                <w:rFonts w:ascii="Times New Roman" w:hAnsi="Times New Roman"/>
                <w:i/>
              </w:rPr>
            </w:pPr>
            <w:r>
              <w:rPr>
                <w:rFonts w:ascii="Times New Roman" w:hAnsi="Times New Roman"/>
                <w:i/>
              </w:rPr>
              <w:t xml:space="preserve">   -DMA Hemotology Case study</w:t>
            </w:r>
          </w:p>
          <w:p w:rsidR="00DA6611" w:rsidRPr="00F33854" w:rsidRDefault="00DA6611" w:rsidP="00DA6611">
            <w:pPr>
              <w:rPr>
                <w:rFonts w:ascii="Times New Roman" w:hAnsi="Times New Roman"/>
                <w:i/>
              </w:rPr>
            </w:pPr>
            <w:r w:rsidRPr="00F33854">
              <w:rPr>
                <w:rFonts w:ascii="Times New Roman" w:hAnsi="Times New Roman"/>
                <w:i/>
              </w:rPr>
              <w:t xml:space="preserve">   -DMA </w:t>
            </w:r>
            <w:r w:rsidR="00D906FC" w:rsidRPr="00F33854">
              <w:rPr>
                <w:rFonts w:ascii="Times New Roman" w:hAnsi="Times New Roman"/>
                <w:i/>
              </w:rPr>
              <w:t xml:space="preserve">MedU </w:t>
            </w:r>
            <w:r w:rsidRPr="00F33854">
              <w:rPr>
                <w:rFonts w:ascii="Times New Roman" w:hAnsi="Times New Roman"/>
                <w:i/>
              </w:rPr>
              <w:t>Case study</w:t>
            </w:r>
          </w:p>
          <w:p w:rsidR="00F97FE9" w:rsidRPr="00F33854" w:rsidRDefault="00DA0427" w:rsidP="00F33854">
            <w:pPr>
              <w:tabs>
                <w:tab w:val="right" w:pos="5292"/>
              </w:tabs>
              <w:rPr>
                <w:rFonts w:ascii="Times New Roman" w:hAnsi="Times New Roman"/>
              </w:rPr>
            </w:pPr>
            <w:hyperlink r:id="rId25" w:history="1">
              <w:r w:rsidR="00F97FE9" w:rsidRPr="00F33854">
                <w:rPr>
                  <w:rStyle w:val="Hyperlink"/>
                  <w:rFonts w:ascii="Times New Roman" w:hAnsi="Times New Roman"/>
                </w:rPr>
                <w:t>http://www.med-u.org/</w:t>
              </w:r>
            </w:hyperlink>
            <w:r w:rsidR="00F97FE9" w:rsidRPr="00F33854">
              <w:rPr>
                <w:rFonts w:ascii="Times New Roman" w:hAnsi="Times New Roman"/>
              </w:rPr>
              <w:t xml:space="preserve"> - this is the web site</w:t>
            </w:r>
            <w:r w:rsidR="00B619D7" w:rsidRPr="00F33854">
              <w:rPr>
                <w:rFonts w:ascii="Times New Roman" w:hAnsi="Times New Roman"/>
              </w:rPr>
              <w:t xml:space="preserve"> for MedU</w:t>
            </w:r>
            <w:r w:rsidR="000441D7" w:rsidRPr="00F33854">
              <w:rPr>
                <w:rFonts w:ascii="Times New Roman" w:hAnsi="Times New Roman"/>
              </w:rPr>
              <w:t xml:space="preserve">   </w:t>
            </w:r>
          </w:p>
        </w:tc>
        <w:tc>
          <w:tcPr>
            <w:tcW w:w="1440" w:type="dxa"/>
          </w:tcPr>
          <w:p w:rsidR="00B2045E" w:rsidRPr="00F33854" w:rsidRDefault="00B2045E" w:rsidP="002B5F79">
            <w:pPr>
              <w:rPr>
                <w:rFonts w:ascii="Times New Roman" w:hAnsi="Times New Roman"/>
                <w:b/>
              </w:rPr>
            </w:pPr>
          </w:p>
          <w:p w:rsidR="00F97FE9" w:rsidRPr="00F33854" w:rsidRDefault="00F97FE9" w:rsidP="00F97FE9">
            <w:pPr>
              <w:rPr>
                <w:rFonts w:ascii="Times New Roman" w:hAnsi="Times New Roman"/>
                <w:b/>
              </w:rPr>
            </w:pPr>
            <w:r w:rsidRPr="00F33854">
              <w:rPr>
                <w:rFonts w:ascii="Times New Roman" w:hAnsi="Times New Roman"/>
                <w:b/>
              </w:rPr>
              <w:t xml:space="preserve">Week </w:t>
            </w:r>
            <w:r w:rsidR="00F33854" w:rsidRPr="00F33854">
              <w:rPr>
                <w:rFonts w:ascii="Times New Roman" w:hAnsi="Times New Roman"/>
                <w:b/>
              </w:rPr>
              <w:t>2</w:t>
            </w:r>
          </w:p>
          <w:p w:rsidR="00DA6611" w:rsidRDefault="00DA6611" w:rsidP="00F97FE9">
            <w:pPr>
              <w:rPr>
                <w:rFonts w:ascii="Times New Roman" w:hAnsi="Times New Roman"/>
                <w:b/>
              </w:rPr>
            </w:pPr>
            <w:r w:rsidRPr="00F33854">
              <w:rPr>
                <w:rFonts w:ascii="Times New Roman" w:hAnsi="Times New Roman"/>
                <w:b/>
              </w:rPr>
              <w:t xml:space="preserve">Week </w:t>
            </w:r>
            <w:r w:rsidR="00AD54F2">
              <w:rPr>
                <w:rFonts w:ascii="Times New Roman" w:hAnsi="Times New Roman"/>
                <w:b/>
              </w:rPr>
              <w:t>4</w:t>
            </w:r>
          </w:p>
          <w:p w:rsidR="00341764" w:rsidRPr="00F33854" w:rsidRDefault="00341764" w:rsidP="00F97FE9">
            <w:pPr>
              <w:rPr>
                <w:rFonts w:ascii="Times New Roman" w:hAnsi="Times New Roman"/>
                <w:b/>
              </w:rPr>
            </w:pPr>
            <w:r>
              <w:rPr>
                <w:rFonts w:ascii="Times New Roman" w:hAnsi="Times New Roman"/>
                <w:b/>
              </w:rPr>
              <w:t>Week 8</w:t>
            </w:r>
          </w:p>
          <w:p w:rsidR="00DA6611" w:rsidRPr="00F33854" w:rsidRDefault="00DA6611" w:rsidP="00DA6611">
            <w:pPr>
              <w:rPr>
                <w:rFonts w:ascii="Times New Roman" w:hAnsi="Times New Roman"/>
                <w:b/>
              </w:rPr>
            </w:pPr>
            <w:r w:rsidRPr="00F33854">
              <w:rPr>
                <w:rFonts w:ascii="Times New Roman" w:hAnsi="Times New Roman"/>
                <w:b/>
              </w:rPr>
              <w:t xml:space="preserve">Week </w:t>
            </w:r>
            <w:r w:rsidR="00AD54F2">
              <w:rPr>
                <w:rFonts w:ascii="Times New Roman" w:hAnsi="Times New Roman"/>
                <w:b/>
              </w:rPr>
              <w:t>9</w:t>
            </w:r>
          </w:p>
          <w:p w:rsidR="00DA6611" w:rsidRPr="00F33854" w:rsidRDefault="00DA6611" w:rsidP="00DA6611">
            <w:pPr>
              <w:rPr>
                <w:rFonts w:ascii="Times New Roman" w:hAnsi="Times New Roman"/>
                <w:b/>
              </w:rPr>
            </w:pPr>
          </w:p>
          <w:p w:rsidR="000441D7" w:rsidRPr="00F33854" w:rsidRDefault="000441D7" w:rsidP="00DA6611">
            <w:pPr>
              <w:rPr>
                <w:rFonts w:ascii="Times New Roman" w:hAnsi="Times New Roman"/>
                <w:b/>
              </w:rPr>
            </w:pPr>
          </w:p>
          <w:p w:rsidR="000441D7" w:rsidRPr="00F33854" w:rsidRDefault="000441D7" w:rsidP="00DA6611">
            <w:pPr>
              <w:rPr>
                <w:rFonts w:ascii="Times New Roman" w:hAnsi="Times New Roman"/>
                <w:b/>
              </w:rPr>
            </w:pPr>
          </w:p>
          <w:p w:rsidR="000441D7" w:rsidRPr="00F33854" w:rsidRDefault="000441D7" w:rsidP="00DA6611">
            <w:pPr>
              <w:rPr>
                <w:rFonts w:ascii="Times New Roman" w:hAnsi="Times New Roman"/>
                <w:b/>
              </w:rPr>
            </w:pPr>
          </w:p>
        </w:tc>
        <w:tc>
          <w:tcPr>
            <w:tcW w:w="1170" w:type="dxa"/>
            <w:vAlign w:val="center"/>
          </w:tcPr>
          <w:p w:rsidR="00B2045E" w:rsidRPr="00F33854" w:rsidRDefault="00B2045E" w:rsidP="00A70E3D">
            <w:pPr>
              <w:spacing w:after="240"/>
              <w:jc w:val="center"/>
              <w:rPr>
                <w:rFonts w:ascii="Times New Roman" w:hAnsi="Times New Roman"/>
              </w:rPr>
            </w:pPr>
            <w:r w:rsidRPr="00F33854">
              <w:rPr>
                <w:rFonts w:ascii="Times New Roman" w:hAnsi="Times New Roman"/>
              </w:rPr>
              <w:t>15%</w:t>
            </w:r>
          </w:p>
        </w:tc>
      </w:tr>
      <w:tr w:rsidR="00B2045E" w:rsidRPr="00F33854" w:rsidTr="00B2045E">
        <w:tc>
          <w:tcPr>
            <w:tcW w:w="3528" w:type="dxa"/>
          </w:tcPr>
          <w:p w:rsidR="00B2045E" w:rsidRPr="00F33854" w:rsidRDefault="00B2045E" w:rsidP="003D0356">
            <w:pPr>
              <w:rPr>
                <w:rFonts w:ascii="Times New Roman" w:hAnsi="Times New Roman"/>
                <w:i/>
              </w:rPr>
            </w:pPr>
            <w:bookmarkStart w:id="6" w:name="_Toc17511560"/>
            <w:r w:rsidRPr="00F33854">
              <w:rPr>
                <w:rFonts w:ascii="Times New Roman" w:hAnsi="Times New Roman"/>
              </w:rPr>
              <w:t>SOAP Notes</w:t>
            </w:r>
            <w:r w:rsidRPr="00F33854">
              <w:rPr>
                <w:rFonts w:ascii="Times New Roman" w:hAnsi="Times New Roman"/>
              </w:rPr>
              <w:br/>
              <w:t xml:space="preserve">    -</w:t>
            </w:r>
            <w:r w:rsidRPr="00F33854">
              <w:rPr>
                <w:rFonts w:ascii="Times New Roman" w:hAnsi="Times New Roman"/>
                <w:i/>
              </w:rPr>
              <w:t>SOAP Note #1</w:t>
            </w:r>
          </w:p>
          <w:p w:rsidR="00B2045E" w:rsidRPr="00F33854" w:rsidRDefault="00B2045E" w:rsidP="003D0356">
            <w:pPr>
              <w:rPr>
                <w:rFonts w:ascii="Times New Roman" w:hAnsi="Times New Roman"/>
                <w:i/>
              </w:rPr>
            </w:pPr>
            <w:r w:rsidRPr="00F33854">
              <w:rPr>
                <w:rFonts w:ascii="Times New Roman" w:hAnsi="Times New Roman"/>
                <w:i/>
              </w:rPr>
              <w:t xml:space="preserve">    -SOAP Note #2</w:t>
            </w:r>
          </w:p>
          <w:p w:rsidR="00B2045E" w:rsidRPr="00F33854" w:rsidRDefault="00B2045E" w:rsidP="00B969D8">
            <w:pPr>
              <w:rPr>
                <w:rFonts w:ascii="Times New Roman" w:hAnsi="Times New Roman"/>
                <w:i/>
              </w:rPr>
            </w:pPr>
            <w:r w:rsidRPr="00F33854">
              <w:rPr>
                <w:rFonts w:ascii="Times New Roman" w:hAnsi="Times New Roman"/>
                <w:i/>
              </w:rPr>
              <w:t xml:space="preserve">    -SOAP Note #3</w:t>
            </w:r>
          </w:p>
        </w:tc>
        <w:bookmarkEnd w:id="6"/>
        <w:tc>
          <w:tcPr>
            <w:tcW w:w="1440" w:type="dxa"/>
          </w:tcPr>
          <w:p w:rsidR="00B2045E" w:rsidRPr="00F33854" w:rsidRDefault="00B2045E" w:rsidP="002B5F79">
            <w:pPr>
              <w:rPr>
                <w:rFonts w:ascii="Times New Roman" w:hAnsi="Times New Roman"/>
                <w:b/>
              </w:rPr>
            </w:pPr>
          </w:p>
          <w:p w:rsidR="00B2045E" w:rsidRPr="00F33854" w:rsidRDefault="00E278F9" w:rsidP="002B5F79">
            <w:pPr>
              <w:rPr>
                <w:rFonts w:ascii="Times New Roman" w:hAnsi="Times New Roman"/>
                <w:b/>
              </w:rPr>
            </w:pPr>
            <w:r w:rsidRPr="00F33854">
              <w:rPr>
                <w:rFonts w:ascii="Times New Roman" w:hAnsi="Times New Roman"/>
                <w:b/>
              </w:rPr>
              <w:t xml:space="preserve">Week </w:t>
            </w:r>
            <w:r w:rsidR="00A70E3D">
              <w:rPr>
                <w:rFonts w:ascii="Times New Roman" w:hAnsi="Times New Roman"/>
                <w:b/>
              </w:rPr>
              <w:t>4</w:t>
            </w:r>
          </w:p>
          <w:p w:rsidR="00B2045E" w:rsidRPr="00F33854" w:rsidRDefault="00E278F9" w:rsidP="002B5F79">
            <w:pPr>
              <w:rPr>
                <w:rFonts w:ascii="Times New Roman" w:hAnsi="Times New Roman"/>
                <w:b/>
              </w:rPr>
            </w:pPr>
            <w:r w:rsidRPr="00F33854">
              <w:rPr>
                <w:rFonts w:ascii="Times New Roman" w:hAnsi="Times New Roman"/>
                <w:b/>
              </w:rPr>
              <w:t>Week 5</w:t>
            </w:r>
          </w:p>
          <w:p w:rsidR="00EF0655" w:rsidRPr="00F33854" w:rsidRDefault="00E278F9" w:rsidP="00E278F9">
            <w:pPr>
              <w:rPr>
                <w:rFonts w:ascii="Times New Roman" w:hAnsi="Times New Roman"/>
              </w:rPr>
            </w:pPr>
            <w:r w:rsidRPr="00F33854">
              <w:rPr>
                <w:rFonts w:ascii="Times New Roman" w:hAnsi="Times New Roman"/>
                <w:b/>
              </w:rPr>
              <w:t>Week 9</w:t>
            </w:r>
          </w:p>
        </w:tc>
        <w:tc>
          <w:tcPr>
            <w:tcW w:w="1170" w:type="dxa"/>
            <w:vAlign w:val="center"/>
          </w:tcPr>
          <w:p w:rsidR="00B2045E" w:rsidRPr="00F33854" w:rsidRDefault="00B2045E" w:rsidP="00B2045E">
            <w:pPr>
              <w:jc w:val="center"/>
              <w:rPr>
                <w:rFonts w:ascii="Times New Roman" w:hAnsi="Times New Roman"/>
              </w:rPr>
            </w:pPr>
            <w:r w:rsidRPr="00F33854">
              <w:rPr>
                <w:rFonts w:ascii="Times New Roman" w:hAnsi="Times New Roman"/>
              </w:rPr>
              <w:t>10%</w:t>
            </w:r>
          </w:p>
        </w:tc>
      </w:tr>
      <w:tr w:rsidR="00B2045E" w:rsidRPr="00F33854" w:rsidTr="00B2045E">
        <w:tc>
          <w:tcPr>
            <w:tcW w:w="3528" w:type="dxa"/>
          </w:tcPr>
          <w:p w:rsidR="00B2045E" w:rsidRPr="00F33854" w:rsidRDefault="00E278F9" w:rsidP="002B5F79">
            <w:pPr>
              <w:rPr>
                <w:rFonts w:ascii="Times New Roman" w:hAnsi="Times New Roman"/>
              </w:rPr>
            </w:pPr>
            <w:r w:rsidRPr="00F33854">
              <w:rPr>
                <w:rFonts w:ascii="Times New Roman" w:hAnsi="Times New Roman"/>
              </w:rPr>
              <w:t xml:space="preserve">Faculty </w:t>
            </w:r>
            <w:r w:rsidR="00B2045E" w:rsidRPr="00F33854">
              <w:rPr>
                <w:rFonts w:ascii="Times New Roman" w:hAnsi="Times New Roman"/>
              </w:rPr>
              <w:t>Clinical Practicum:</w:t>
            </w:r>
            <w:r w:rsidR="00B2045E" w:rsidRPr="00F33854">
              <w:rPr>
                <w:rFonts w:ascii="Times New Roman" w:hAnsi="Times New Roman"/>
              </w:rPr>
              <w:br/>
              <w:t xml:space="preserve">    -</w:t>
            </w:r>
            <w:r w:rsidR="00B2045E" w:rsidRPr="00F33854">
              <w:rPr>
                <w:rFonts w:ascii="Times New Roman" w:hAnsi="Times New Roman"/>
                <w:i/>
              </w:rPr>
              <w:t>Mid-Term</w:t>
            </w:r>
            <w:r w:rsidR="00B11F2F" w:rsidRPr="00F33854">
              <w:rPr>
                <w:rFonts w:ascii="Times New Roman" w:hAnsi="Times New Roman"/>
                <w:i/>
              </w:rPr>
              <w:t xml:space="preserve"> –on campus</w:t>
            </w:r>
            <w:r w:rsidR="00B2045E" w:rsidRPr="00F33854">
              <w:rPr>
                <w:rFonts w:ascii="Times New Roman" w:hAnsi="Times New Roman"/>
                <w:i/>
              </w:rPr>
              <w:br/>
              <w:t xml:space="preserve">   - Final</w:t>
            </w:r>
            <w:r w:rsidR="00800076" w:rsidRPr="00F33854">
              <w:rPr>
                <w:rFonts w:ascii="Times New Roman" w:hAnsi="Times New Roman"/>
                <w:i/>
              </w:rPr>
              <w:t>-virtual</w:t>
            </w:r>
          </w:p>
        </w:tc>
        <w:tc>
          <w:tcPr>
            <w:tcW w:w="1440" w:type="dxa"/>
          </w:tcPr>
          <w:p w:rsidR="00B2045E" w:rsidRPr="00F33854" w:rsidRDefault="00B2045E" w:rsidP="002B5F79">
            <w:pPr>
              <w:rPr>
                <w:rFonts w:ascii="Times New Roman" w:hAnsi="Times New Roman"/>
                <w:b/>
                <w:bCs/>
              </w:rPr>
            </w:pPr>
          </w:p>
          <w:p w:rsidR="00EF0655" w:rsidRPr="00F33854" w:rsidRDefault="00E278F9" w:rsidP="00EF0655">
            <w:pPr>
              <w:rPr>
                <w:rFonts w:ascii="Times New Roman" w:hAnsi="Times New Roman"/>
                <w:b/>
                <w:bCs/>
              </w:rPr>
            </w:pPr>
            <w:r w:rsidRPr="00F33854">
              <w:rPr>
                <w:rFonts w:ascii="Times New Roman" w:hAnsi="Times New Roman"/>
                <w:b/>
              </w:rPr>
              <w:t xml:space="preserve">Week </w:t>
            </w:r>
            <w:r w:rsidR="00F33854" w:rsidRPr="00F33854">
              <w:rPr>
                <w:rFonts w:ascii="Times New Roman" w:hAnsi="Times New Roman"/>
                <w:b/>
              </w:rPr>
              <w:t>5</w:t>
            </w:r>
          </w:p>
          <w:p w:rsidR="00B2045E" w:rsidRPr="00F33854" w:rsidRDefault="00E278F9" w:rsidP="00E278F9">
            <w:pPr>
              <w:rPr>
                <w:rFonts w:ascii="Times New Roman" w:hAnsi="Times New Roman"/>
                <w:b/>
                <w:bCs/>
              </w:rPr>
            </w:pPr>
            <w:r w:rsidRPr="00F33854">
              <w:rPr>
                <w:rFonts w:ascii="Times New Roman" w:hAnsi="Times New Roman"/>
                <w:b/>
                <w:bCs/>
              </w:rPr>
              <w:t>Week 10</w:t>
            </w:r>
          </w:p>
        </w:tc>
        <w:tc>
          <w:tcPr>
            <w:tcW w:w="1170" w:type="dxa"/>
            <w:vAlign w:val="center"/>
          </w:tcPr>
          <w:p w:rsidR="00B2045E" w:rsidRPr="00F33854" w:rsidRDefault="00B2045E" w:rsidP="00B2045E">
            <w:pPr>
              <w:jc w:val="center"/>
              <w:rPr>
                <w:rFonts w:ascii="Times New Roman" w:hAnsi="Times New Roman"/>
              </w:rPr>
            </w:pPr>
          </w:p>
          <w:p w:rsidR="00B2045E" w:rsidRPr="00F33854" w:rsidRDefault="00B2045E" w:rsidP="00B2045E">
            <w:pPr>
              <w:jc w:val="center"/>
              <w:rPr>
                <w:rFonts w:ascii="Times New Roman" w:hAnsi="Times New Roman"/>
              </w:rPr>
            </w:pPr>
            <w:r w:rsidRPr="00F33854">
              <w:rPr>
                <w:rFonts w:ascii="Times New Roman" w:hAnsi="Times New Roman"/>
              </w:rPr>
              <w:t>P/F</w:t>
            </w:r>
            <w:r w:rsidRPr="00F33854">
              <w:rPr>
                <w:rFonts w:ascii="Times New Roman" w:hAnsi="Times New Roman"/>
              </w:rPr>
              <w:br/>
              <w:t>15%</w:t>
            </w:r>
          </w:p>
        </w:tc>
      </w:tr>
      <w:tr w:rsidR="00B2045E" w:rsidRPr="00F33854" w:rsidTr="00B2045E">
        <w:tc>
          <w:tcPr>
            <w:tcW w:w="3528" w:type="dxa"/>
          </w:tcPr>
          <w:p w:rsidR="00B2045E" w:rsidRPr="00F33854" w:rsidRDefault="00B2045E" w:rsidP="003D0356">
            <w:pPr>
              <w:rPr>
                <w:rFonts w:ascii="Times New Roman" w:hAnsi="Times New Roman"/>
              </w:rPr>
            </w:pPr>
            <w:bookmarkStart w:id="7" w:name="_Toc17511562"/>
            <w:r w:rsidRPr="00F33854">
              <w:rPr>
                <w:rFonts w:ascii="Times New Roman" w:hAnsi="Times New Roman"/>
              </w:rPr>
              <w:t xml:space="preserve">Preceptor Evaluation of student </w:t>
            </w:r>
            <w:r w:rsidRPr="00F33854">
              <w:rPr>
                <w:rFonts w:ascii="Times New Roman" w:hAnsi="Times New Roman"/>
              </w:rPr>
              <w:br/>
              <w:t xml:space="preserve">    -</w:t>
            </w:r>
            <w:r w:rsidRPr="00F33854">
              <w:rPr>
                <w:rFonts w:ascii="Times New Roman" w:hAnsi="Times New Roman"/>
                <w:i/>
              </w:rPr>
              <w:t>(</w:t>
            </w:r>
            <w:r w:rsidR="00800076" w:rsidRPr="00F33854">
              <w:rPr>
                <w:rFonts w:ascii="Times New Roman" w:hAnsi="Times New Roman"/>
                <w:i/>
              </w:rPr>
              <w:t xml:space="preserve">one </w:t>
            </w:r>
            <w:r w:rsidRPr="00F33854">
              <w:rPr>
                <w:rFonts w:ascii="Times New Roman" w:hAnsi="Times New Roman"/>
                <w:i/>
              </w:rPr>
              <w:t>per preceptor)</w:t>
            </w:r>
          </w:p>
        </w:tc>
        <w:bookmarkEnd w:id="7"/>
        <w:tc>
          <w:tcPr>
            <w:tcW w:w="1440" w:type="dxa"/>
          </w:tcPr>
          <w:p w:rsidR="00B2045E" w:rsidRPr="00F33854" w:rsidRDefault="00E278F9" w:rsidP="00E278F9">
            <w:pPr>
              <w:rPr>
                <w:rFonts w:ascii="Times New Roman" w:hAnsi="Times New Roman"/>
              </w:rPr>
            </w:pPr>
            <w:r w:rsidRPr="00F33854">
              <w:rPr>
                <w:rFonts w:ascii="Times New Roman" w:hAnsi="Times New Roman"/>
                <w:b/>
              </w:rPr>
              <w:t>Week 10</w:t>
            </w:r>
          </w:p>
        </w:tc>
        <w:tc>
          <w:tcPr>
            <w:tcW w:w="1170" w:type="dxa"/>
            <w:vAlign w:val="center"/>
          </w:tcPr>
          <w:p w:rsidR="00B2045E" w:rsidRPr="00F33854" w:rsidRDefault="00B2045E" w:rsidP="00B2045E">
            <w:pPr>
              <w:jc w:val="center"/>
              <w:rPr>
                <w:rFonts w:ascii="Times New Roman" w:hAnsi="Times New Roman"/>
              </w:rPr>
            </w:pPr>
            <w:r w:rsidRPr="00F33854">
              <w:rPr>
                <w:rFonts w:ascii="Times New Roman" w:hAnsi="Times New Roman"/>
              </w:rPr>
              <w:t>P/F</w:t>
            </w:r>
          </w:p>
        </w:tc>
      </w:tr>
      <w:tr w:rsidR="00B2045E" w:rsidRPr="00F33854" w:rsidTr="00B2045E">
        <w:tc>
          <w:tcPr>
            <w:tcW w:w="3528" w:type="dxa"/>
          </w:tcPr>
          <w:p w:rsidR="00B2045E" w:rsidRPr="00F33854" w:rsidRDefault="00B2045E" w:rsidP="002B5F79">
            <w:pPr>
              <w:rPr>
                <w:rFonts w:ascii="Times New Roman" w:hAnsi="Times New Roman"/>
              </w:rPr>
            </w:pPr>
            <w:bookmarkStart w:id="8" w:name="_Toc17511563"/>
            <w:r w:rsidRPr="00F33854">
              <w:rPr>
                <w:rFonts w:ascii="Times New Roman" w:hAnsi="Times New Roman"/>
              </w:rPr>
              <w:t>Clinical Portfolio:</w:t>
            </w:r>
            <w:r w:rsidRPr="00F33854">
              <w:rPr>
                <w:rFonts w:ascii="Times New Roman" w:hAnsi="Times New Roman"/>
              </w:rPr>
              <w:br/>
              <w:t xml:space="preserve">    -</w:t>
            </w:r>
            <w:r w:rsidRPr="00F33854">
              <w:rPr>
                <w:rFonts w:ascii="Times New Roman" w:hAnsi="Times New Roman"/>
                <w:i/>
              </w:rPr>
              <w:t>Mid-Term</w:t>
            </w:r>
            <w:r w:rsidRPr="00F33854">
              <w:rPr>
                <w:rFonts w:ascii="Times New Roman" w:hAnsi="Times New Roman"/>
                <w:i/>
              </w:rPr>
              <w:br/>
              <w:t xml:space="preserve">    -Final</w:t>
            </w:r>
            <w:r w:rsidR="00800076" w:rsidRPr="00F33854">
              <w:rPr>
                <w:rFonts w:ascii="Times New Roman" w:hAnsi="Times New Roman"/>
                <w:i/>
              </w:rPr>
              <w:t xml:space="preserve"> (90 hrs. completed)</w:t>
            </w:r>
          </w:p>
        </w:tc>
        <w:bookmarkEnd w:id="8"/>
        <w:tc>
          <w:tcPr>
            <w:tcW w:w="1440" w:type="dxa"/>
          </w:tcPr>
          <w:p w:rsidR="00B2045E" w:rsidRPr="00F33854" w:rsidRDefault="00B2045E" w:rsidP="002B5F79">
            <w:pPr>
              <w:rPr>
                <w:rFonts w:ascii="Times New Roman" w:hAnsi="Times New Roman"/>
                <w:b/>
              </w:rPr>
            </w:pPr>
          </w:p>
          <w:p w:rsidR="00B2045E" w:rsidRPr="00F33854" w:rsidRDefault="00E278F9" w:rsidP="002B5F79">
            <w:pPr>
              <w:rPr>
                <w:rFonts w:ascii="Times New Roman" w:hAnsi="Times New Roman"/>
                <w:b/>
              </w:rPr>
            </w:pPr>
            <w:r w:rsidRPr="00F33854">
              <w:rPr>
                <w:rFonts w:ascii="Times New Roman" w:hAnsi="Times New Roman"/>
                <w:b/>
              </w:rPr>
              <w:t xml:space="preserve">Week </w:t>
            </w:r>
            <w:r w:rsidR="00F33854" w:rsidRPr="00F33854">
              <w:rPr>
                <w:rFonts w:ascii="Times New Roman" w:hAnsi="Times New Roman"/>
                <w:b/>
              </w:rPr>
              <w:t>5</w:t>
            </w:r>
          </w:p>
          <w:p w:rsidR="00B2045E" w:rsidRPr="00F33854" w:rsidRDefault="00E278F9" w:rsidP="00E278F9">
            <w:pPr>
              <w:rPr>
                <w:rFonts w:ascii="Times New Roman" w:hAnsi="Times New Roman"/>
              </w:rPr>
            </w:pPr>
            <w:r w:rsidRPr="00F33854">
              <w:rPr>
                <w:rFonts w:ascii="Times New Roman" w:hAnsi="Times New Roman"/>
                <w:b/>
              </w:rPr>
              <w:t>Week 10</w:t>
            </w:r>
          </w:p>
        </w:tc>
        <w:tc>
          <w:tcPr>
            <w:tcW w:w="1170" w:type="dxa"/>
            <w:vAlign w:val="center"/>
          </w:tcPr>
          <w:p w:rsidR="000441D7" w:rsidRPr="00F33854" w:rsidRDefault="000441D7" w:rsidP="00B2045E">
            <w:pPr>
              <w:jc w:val="center"/>
              <w:rPr>
                <w:rFonts w:ascii="Times New Roman" w:hAnsi="Times New Roman"/>
              </w:rPr>
            </w:pPr>
          </w:p>
          <w:p w:rsidR="00B2045E" w:rsidRPr="00F33854" w:rsidRDefault="00B2045E" w:rsidP="00B2045E">
            <w:pPr>
              <w:jc w:val="center"/>
              <w:rPr>
                <w:rFonts w:ascii="Times New Roman" w:hAnsi="Times New Roman"/>
              </w:rPr>
            </w:pPr>
            <w:r w:rsidRPr="00F33854">
              <w:rPr>
                <w:rFonts w:ascii="Times New Roman" w:hAnsi="Times New Roman"/>
              </w:rPr>
              <w:t>P/F</w:t>
            </w:r>
          </w:p>
          <w:p w:rsidR="000441D7" w:rsidRPr="00F33854" w:rsidRDefault="000441D7" w:rsidP="00B2045E">
            <w:pPr>
              <w:jc w:val="center"/>
              <w:rPr>
                <w:rFonts w:ascii="Times New Roman" w:hAnsi="Times New Roman"/>
              </w:rPr>
            </w:pPr>
            <w:r w:rsidRPr="00F33854">
              <w:rPr>
                <w:rFonts w:ascii="Times New Roman" w:hAnsi="Times New Roman"/>
              </w:rPr>
              <w:t>P/F</w:t>
            </w:r>
          </w:p>
        </w:tc>
      </w:tr>
      <w:tr w:rsidR="00B2045E" w:rsidRPr="00F33854" w:rsidTr="00B2045E">
        <w:tc>
          <w:tcPr>
            <w:tcW w:w="3528" w:type="dxa"/>
          </w:tcPr>
          <w:p w:rsidR="00B2045E" w:rsidRPr="00F33854" w:rsidRDefault="00B2045E" w:rsidP="003D0356">
            <w:pPr>
              <w:rPr>
                <w:rFonts w:ascii="Times New Roman" w:hAnsi="Times New Roman"/>
              </w:rPr>
            </w:pPr>
            <w:bookmarkStart w:id="9" w:name="_Toc17511564"/>
            <w:r w:rsidRPr="00F33854">
              <w:rPr>
                <w:rFonts w:ascii="Times New Roman" w:hAnsi="Times New Roman"/>
              </w:rPr>
              <w:t>Self-Evaluation</w:t>
            </w:r>
            <w:r w:rsidR="00800076" w:rsidRPr="00F33854">
              <w:rPr>
                <w:rFonts w:ascii="Times New Roman" w:hAnsi="Times New Roman"/>
              </w:rPr>
              <w:t xml:space="preserve"> (1)</w:t>
            </w:r>
          </w:p>
        </w:tc>
        <w:bookmarkEnd w:id="9"/>
        <w:tc>
          <w:tcPr>
            <w:tcW w:w="1440" w:type="dxa"/>
          </w:tcPr>
          <w:p w:rsidR="00B2045E" w:rsidRPr="00F33854" w:rsidRDefault="00E278F9" w:rsidP="00E278F9">
            <w:pPr>
              <w:rPr>
                <w:rFonts w:ascii="Times New Roman" w:hAnsi="Times New Roman"/>
              </w:rPr>
            </w:pPr>
            <w:r w:rsidRPr="00F33854">
              <w:rPr>
                <w:rFonts w:ascii="Times New Roman" w:hAnsi="Times New Roman"/>
                <w:b/>
              </w:rPr>
              <w:t>Week 10</w:t>
            </w:r>
          </w:p>
        </w:tc>
        <w:tc>
          <w:tcPr>
            <w:tcW w:w="1170" w:type="dxa"/>
            <w:vAlign w:val="center"/>
          </w:tcPr>
          <w:p w:rsidR="00B2045E" w:rsidRPr="00F33854" w:rsidRDefault="00B2045E" w:rsidP="00B2045E">
            <w:pPr>
              <w:jc w:val="center"/>
              <w:rPr>
                <w:rFonts w:ascii="Times New Roman" w:hAnsi="Times New Roman"/>
              </w:rPr>
            </w:pPr>
            <w:r w:rsidRPr="00F33854">
              <w:rPr>
                <w:rFonts w:ascii="Times New Roman" w:hAnsi="Times New Roman"/>
              </w:rPr>
              <w:t>P/F</w:t>
            </w:r>
          </w:p>
        </w:tc>
      </w:tr>
      <w:tr w:rsidR="00B2045E" w:rsidRPr="00F33854" w:rsidTr="00B2045E">
        <w:tc>
          <w:tcPr>
            <w:tcW w:w="3528" w:type="dxa"/>
            <w:tcBorders>
              <w:bottom w:val="single" w:sz="4" w:space="0" w:color="auto"/>
            </w:tcBorders>
          </w:tcPr>
          <w:p w:rsidR="00B2045E" w:rsidRPr="00F33854" w:rsidRDefault="00B2045E" w:rsidP="003D0356">
            <w:pPr>
              <w:rPr>
                <w:rFonts w:ascii="Times New Roman" w:hAnsi="Times New Roman"/>
              </w:rPr>
            </w:pPr>
            <w:bookmarkStart w:id="10" w:name="_Toc17511565"/>
            <w:r w:rsidRPr="00F33854">
              <w:rPr>
                <w:rFonts w:ascii="Times New Roman" w:hAnsi="Times New Roman"/>
              </w:rPr>
              <w:t xml:space="preserve">Student evaluation of preceptor </w:t>
            </w:r>
            <w:r w:rsidRPr="00F33854">
              <w:rPr>
                <w:rFonts w:ascii="Times New Roman" w:hAnsi="Times New Roman"/>
              </w:rPr>
              <w:br/>
              <w:t xml:space="preserve">    -</w:t>
            </w:r>
            <w:r w:rsidRPr="00F33854">
              <w:rPr>
                <w:rFonts w:ascii="Times New Roman" w:hAnsi="Times New Roman"/>
                <w:i/>
              </w:rPr>
              <w:t>(one per preceptor)</w:t>
            </w:r>
          </w:p>
        </w:tc>
        <w:bookmarkEnd w:id="10"/>
        <w:tc>
          <w:tcPr>
            <w:tcW w:w="1440" w:type="dxa"/>
            <w:tcBorders>
              <w:bottom w:val="single" w:sz="4" w:space="0" w:color="auto"/>
            </w:tcBorders>
          </w:tcPr>
          <w:p w:rsidR="00B2045E" w:rsidRPr="00F33854" w:rsidRDefault="00E278F9" w:rsidP="00E278F9">
            <w:pPr>
              <w:rPr>
                <w:rFonts w:ascii="Times New Roman" w:hAnsi="Times New Roman"/>
              </w:rPr>
            </w:pPr>
            <w:r w:rsidRPr="00F33854">
              <w:rPr>
                <w:rFonts w:ascii="Times New Roman" w:hAnsi="Times New Roman"/>
                <w:b/>
              </w:rPr>
              <w:t>Week 10</w:t>
            </w:r>
          </w:p>
        </w:tc>
        <w:tc>
          <w:tcPr>
            <w:tcW w:w="1170" w:type="dxa"/>
            <w:tcBorders>
              <w:bottom w:val="single" w:sz="4" w:space="0" w:color="auto"/>
            </w:tcBorders>
            <w:vAlign w:val="center"/>
          </w:tcPr>
          <w:p w:rsidR="00B2045E" w:rsidRPr="00F33854" w:rsidRDefault="00B2045E" w:rsidP="00B2045E">
            <w:pPr>
              <w:jc w:val="center"/>
              <w:rPr>
                <w:rFonts w:ascii="Times New Roman" w:hAnsi="Times New Roman"/>
              </w:rPr>
            </w:pPr>
            <w:r w:rsidRPr="00F33854">
              <w:rPr>
                <w:rFonts w:ascii="Times New Roman" w:hAnsi="Times New Roman"/>
              </w:rPr>
              <w:t>P/F</w:t>
            </w:r>
          </w:p>
        </w:tc>
      </w:tr>
      <w:tr w:rsidR="00B2045E" w:rsidRPr="00F33854" w:rsidTr="00A02322">
        <w:tc>
          <w:tcPr>
            <w:tcW w:w="3528" w:type="dxa"/>
            <w:tcBorders>
              <w:bottom w:val="double" w:sz="2" w:space="0" w:color="auto"/>
            </w:tcBorders>
          </w:tcPr>
          <w:p w:rsidR="00B2045E" w:rsidRPr="00F33854" w:rsidRDefault="00B2045E" w:rsidP="002B5F79">
            <w:pPr>
              <w:rPr>
                <w:rFonts w:ascii="Times New Roman" w:hAnsi="Times New Roman"/>
              </w:rPr>
            </w:pPr>
            <w:bookmarkStart w:id="11" w:name="_Toc17511567"/>
            <w:r w:rsidRPr="00F33854">
              <w:rPr>
                <w:rFonts w:ascii="Times New Roman" w:hAnsi="Times New Roman"/>
              </w:rPr>
              <w:t xml:space="preserve">Completed Clinical </w:t>
            </w:r>
            <w:r w:rsidR="000E4DA5">
              <w:rPr>
                <w:rFonts w:ascii="Times New Roman" w:hAnsi="Times New Roman"/>
              </w:rPr>
              <w:t>Typhon-</w:t>
            </w:r>
            <w:r w:rsidRPr="00F33854">
              <w:rPr>
                <w:rFonts w:ascii="Times New Roman" w:hAnsi="Times New Roman"/>
              </w:rPr>
              <w:t xml:space="preserve"> logs</w:t>
            </w:r>
          </w:p>
          <w:p w:rsidR="00C425F9" w:rsidRPr="00F33854" w:rsidRDefault="00B2045E" w:rsidP="00E278F9">
            <w:pPr>
              <w:rPr>
                <w:rFonts w:ascii="Times New Roman" w:hAnsi="Times New Roman"/>
                <w:i/>
                <w:color w:val="000000" w:themeColor="text1"/>
              </w:rPr>
            </w:pPr>
            <w:r w:rsidRPr="00F33854">
              <w:rPr>
                <w:rFonts w:ascii="Times New Roman" w:hAnsi="Times New Roman"/>
              </w:rPr>
              <w:t xml:space="preserve">   </w:t>
            </w:r>
            <w:r w:rsidRPr="00F33854">
              <w:rPr>
                <w:rFonts w:ascii="Times New Roman" w:hAnsi="Times New Roman"/>
                <w:i/>
              </w:rPr>
              <w:t xml:space="preserve">-*Note: </w:t>
            </w:r>
            <w:r w:rsidR="008F263F" w:rsidRPr="00F33854">
              <w:rPr>
                <w:rFonts w:ascii="Times New Roman" w:hAnsi="Times New Roman"/>
                <w:i/>
              </w:rPr>
              <w:t>Your</w:t>
            </w:r>
            <w:r w:rsidR="00E278F9" w:rsidRPr="00F33854">
              <w:rPr>
                <w:rFonts w:ascii="Times New Roman" w:hAnsi="Times New Roman"/>
                <w:i/>
              </w:rPr>
              <w:t xml:space="preserve"> </w:t>
            </w:r>
            <w:r w:rsidRPr="00F33854">
              <w:rPr>
                <w:rFonts w:ascii="Times New Roman" w:hAnsi="Times New Roman"/>
                <w:i/>
              </w:rPr>
              <w:t>Entries expected week</w:t>
            </w:r>
            <w:r w:rsidR="008D6F21" w:rsidRPr="00F33854">
              <w:rPr>
                <w:rFonts w:ascii="Times New Roman" w:hAnsi="Times New Roman"/>
                <w:i/>
                <w:color w:val="000000" w:themeColor="text1"/>
              </w:rPr>
              <w:t>ly</w:t>
            </w:r>
            <w:r w:rsidR="00800076" w:rsidRPr="00F33854">
              <w:rPr>
                <w:rFonts w:ascii="Times New Roman" w:hAnsi="Times New Roman"/>
                <w:i/>
                <w:color w:val="000000" w:themeColor="text1"/>
              </w:rPr>
              <w:t>*</w:t>
            </w:r>
          </w:p>
          <w:p w:rsidR="00800076" w:rsidRPr="00F33854" w:rsidRDefault="00800076" w:rsidP="00800076">
            <w:pPr>
              <w:rPr>
                <w:rFonts w:ascii="Times New Roman" w:hAnsi="Times New Roman"/>
                <w:b/>
              </w:rPr>
            </w:pPr>
          </w:p>
        </w:tc>
        <w:bookmarkEnd w:id="11"/>
        <w:tc>
          <w:tcPr>
            <w:tcW w:w="1440" w:type="dxa"/>
            <w:tcBorders>
              <w:bottom w:val="double" w:sz="2" w:space="0" w:color="auto"/>
            </w:tcBorders>
          </w:tcPr>
          <w:p w:rsidR="00B2045E" w:rsidRPr="00F33854" w:rsidRDefault="00E278F9" w:rsidP="00E278F9">
            <w:pPr>
              <w:rPr>
                <w:rFonts w:ascii="Times New Roman" w:hAnsi="Times New Roman"/>
              </w:rPr>
            </w:pPr>
            <w:r w:rsidRPr="00F33854">
              <w:rPr>
                <w:rFonts w:ascii="Times New Roman" w:hAnsi="Times New Roman"/>
                <w:b/>
              </w:rPr>
              <w:t>Week 10</w:t>
            </w:r>
          </w:p>
        </w:tc>
        <w:tc>
          <w:tcPr>
            <w:tcW w:w="1170" w:type="dxa"/>
            <w:tcBorders>
              <w:bottom w:val="double" w:sz="2" w:space="0" w:color="auto"/>
            </w:tcBorders>
            <w:vAlign w:val="center"/>
          </w:tcPr>
          <w:p w:rsidR="00B2045E" w:rsidRPr="00F33854" w:rsidRDefault="000441D7" w:rsidP="00E278F9">
            <w:pPr>
              <w:spacing w:after="240"/>
              <w:jc w:val="center"/>
              <w:rPr>
                <w:rFonts w:ascii="Times New Roman" w:hAnsi="Times New Roman"/>
              </w:rPr>
            </w:pPr>
            <w:r w:rsidRPr="00F33854">
              <w:rPr>
                <w:rFonts w:ascii="Times New Roman" w:hAnsi="Times New Roman"/>
              </w:rPr>
              <w:t>P</w:t>
            </w:r>
            <w:r w:rsidR="00B2045E" w:rsidRPr="00F33854">
              <w:rPr>
                <w:rFonts w:ascii="Times New Roman" w:hAnsi="Times New Roman"/>
              </w:rPr>
              <w:t>/F</w:t>
            </w:r>
          </w:p>
        </w:tc>
      </w:tr>
      <w:tr w:rsidR="00B2045E" w:rsidRPr="00F33854" w:rsidTr="00A02322">
        <w:tc>
          <w:tcPr>
            <w:tcW w:w="3528" w:type="dxa"/>
            <w:tcBorders>
              <w:top w:val="double" w:sz="2" w:space="0" w:color="auto"/>
              <w:left w:val="double" w:sz="2" w:space="0" w:color="auto"/>
              <w:bottom w:val="double" w:sz="2" w:space="0" w:color="auto"/>
            </w:tcBorders>
          </w:tcPr>
          <w:p w:rsidR="00B2045E" w:rsidRPr="00F33854" w:rsidRDefault="00B2045E" w:rsidP="002B5F79">
            <w:pPr>
              <w:rPr>
                <w:rFonts w:ascii="Times New Roman" w:hAnsi="Times New Roman"/>
                <w:b/>
              </w:rPr>
            </w:pPr>
            <w:r w:rsidRPr="00F33854">
              <w:rPr>
                <w:rFonts w:ascii="Times New Roman" w:hAnsi="Times New Roman"/>
              </w:rPr>
              <w:t xml:space="preserve">              </w:t>
            </w:r>
            <w:r w:rsidRPr="00F33854">
              <w:rPr>
                <w:rFonts w:ascii="Times New Roman" w:hAnsi="Times New Roman"/>
                <w:b/>
              </w:rPr>
              <w:t>TOTAL</w:t>
            </w:r>
          </w:p>
        </w:tc>
        <w:tc>
          <w:tcPr>
            <w:tcW w:w="2610" w:type="dxa"/>
            <w:gridSpan w:val="2"/>
            <w:tcBorders>
              <w:top w:val="double" w:sz="2" w:space="0" w:color="auto"/>
              <w:bottom w:val="double" w:sz="2" w:space="0" w:color="auto"/>
              <w:right w:val="double" w:sz="2" w:space="0" w:color="auto"/>
            </w:tcBorders>
          </w:tcPr>
          <w:p w:rsidR="00B2045E" w:rsidRPr="00F33854" w:rsidRDefault="00B2045E" w:rsidP="00B2045E">
            <w:pPr>
              <w:jc w:val="center"/>
              <w:rPr>
                <w:rFonts w:ascii="Times New Roman" w:hAnsi="Times New Roman"/>
              </w:rPr>
            </w:pPr>
            <w:r w:rsidRPr="00F33854">
              <w:rPr>
                <w:rFonts w:ascii="Times New Roman" w:hAnsi="Times New Roman"/>
                <w:b/>
              </w:rPr>
              <w:t>100%</w:t>
            </w:r>
          </w:p>
        </w:tc>
      </w:tr>
    </w:tbl>
    <w:p w:rsidR="00967EC9" w:rsidRPr="00C425F9" w:rsidRDefault="00967EC9" w:rsidP="00B807AD">
      <w:pPr>
        <w:tabs>
          <w:tab w:val="left" w:pos="372"/>
          <w:tab w:val="left" w:pos="732"/>
          <w:tab w:val="left" w:pos="4572"/>
        </w:tabs>
        <w:spacing w:line="288" w:lineRule="exact"/>
        <w:rPr>
          <w:rFonts w:ascii="Times New Roman" w:hAnsi="Times New Roman"/>
          <w:sz w:val="24"/>
          <w:szCs w:val="24"/>
        </w:rPr>
      </w:pPr>
    </w:p>
    <w:bookmarkEnd w:id="4"/>
    <w:p w:rsidR="00A556B8" w:rsidRPr="00D33B7F" w:rsidRDefault="00A556B8" w:rsidP="00A556B8">
      <w:pPr>
        <w:tabs>
          <w:tab w:val="left" w:pos="-720"/>
        </w:tabs>
        <w:rPr>
          <w:rFonts w:ascii="Times New Roman" w:hAnsi="Times New Roman"/>
          <w:color w:val="000000" w:themeColor="text1"/>
          <w:sz w:val="24"/>
          <w:szCs w:val="24"/>
        </w:rPr>
      </w:pPr>
      <w:r w:rsidRPr="00D33B7F">
        <w:rPr>
          <w:rFonts w:ascii="Times New Roman" w:hAnsi="Times New Roman"/>
          <w:b/>
          <w:sz w:val="24"/>
          <w:szCs w:val="24"/>
          <w:u w:val="single"/>
        </w:rPr>
        <w:t>Attendance Policy</w:t>
      </w:r>
      <w:r>
        <w:rPr>
          <w:rFonts w:ascii="Times New Roman" w:hAnsi="Times New Roman"/>
          <w:b/>
          <w:sz w:val="24"/>
          <w:szCs w:val="24"/>
          <w:u w:val="single"/>
        </w:rPr>
        <w:t xml:space="preserve">:   </w:t>
      </w:r>
      <w:r w:rsidRPr="00D33B7F">
        <w:rPr>
          <w:rFonts w:ascii="Times New Roman" w:hAnsi="Times New Roman"/>
          <w:b/>
          <w:sz w:val="24"/>
          <w:szCs w:val="24"/>
        </w:rPr>
        <w:t xml:space="preserve">Attendance: </w:t>
      </w:r>
      <w:r w:rsidRPr="00D33B7F">
        <w:rPr>
          <w:rFonts w:ascii="Times New Roman" w:hAnsi="Times New Roman"/>
          <w:sz w:val="24"/>
          <w:szCs w:val="24"/>
        </w:rPr>
        <w:t>At The University of Texas at Arlington, taking attendance is not required. Rather, each faculty member is free to develop his or her own methods of evaluating students’ academic performance, which includes establishing course-specific policies on attendance.</w:t>
      </w:r>
    </w:p>
    <w:p w:rsidR="00A556B8" w:rsidRPr="00D33B7F" w:rsidRDefault="00A556B8" w:rsidP="00A556B8">
      <w:pPr>
        <w:rPr>
          <w:rFonts w:ascii="Times New Roman" w:hAnsi="Times New Roman"/>
          <w:b/>
          <w:sz w:val="24"/>
          <w:szCs w:val="24"/>
        </w:rPr>
      </w:pPr>
    </w:p>
    <w:p w:rsidR="00A556B8" w:rsidRPr="00D33B7F" w:rsidRDefault="00A556B8" w:rsidP="00A556B8">
      <w:pPr>
        <w:rPr>
          <w:rFonts w:ascii="Times New Roman" w:hAnsi="Times New Roman"/>
          <w:sz w:val="24"/>
          <w:szCs w:val="24"/>
        </w:rPr>
      </w:pPr>
      <w:r w:rsidRPr="00D33B7F">
        <w:rPr>
          <w:rFonts w:ascii="Times New Roman" w:hAnsi="Times New Roman"/>
          <w:b/>
          <w:sz w:val="24"/>
          <w:szCs w:val="24"/>
          <w:u w:val="single"/>
        </w:rPr>
        <w:t>Make-up Exams</w:t>
      </w:r>
      <w:r w:rsidRPr="00D33B7F">
        <w:rPr>
          <w:rFonts w:ascii="Times New Roman" w:hAnsi="Times New Roman"/>
          <w:b/>
          <w:sz w:val="24"/>
          <w:szCs w:val="24"/>
        </w:rPr>
        <w:t xml:space="preserve">:  </w:t>
      </w:r>
      <w:r w:rsidRPr="00D33B7F">
        <w:rPr>
          <w:rFonts w:ascii="Times New Roman" w:hAnsi="Times New Roman"/>
          <w:sz w:val="24"/>
          <w:szCs w:val="24"/>
        </w:rPr>
        <w:t xml:space="preserve">Please contact your faculty for approval.  </w:t>
      </w:r>
      <w:r w:rsidRPr="00D33B7F">
        <w:rPr>
          <w:rFonts w:ascii="Times New Roman" w:hAnsi="Times New Roman"/>
          <w:sz w:val="24"/>
          <w:szCs w:val="24"/>
          <w:u w:val="single"/>
        </w:rPr>
        <w:t>Upon approval</w:t>
      </w:r>
      <w:r w:rsidRPr="00D33B7F">
        <w:rPr>
          <w:rFonts w:ascii="Times New Roman" w:hAnsi="Times New Roman"/>
          <w:sz w:val="24"/>
          <w:szCs w:val="24"/>
        </w:rPr>
        <w:t xml:space="preserve"> from your faculty, you need to schedule an appointment to take the make</w:t>
      </w:r>
      <w:r>
        <w:rPr>
          <w:rFonts w:ascii="Times New Roman" w:hAnsi="Times New Roman"/>
          <w:sz w:val="24"/>
          <w:szCs w:val="24"/>
        </w:rPr>
        <w:t>-up</w:t>
      </w:r>
      <w:r w:rsidRPr="00D33B7F">
        <w:rPr>
          <w:rFonts w:ascii="Times New Roman" w:hAnsi="Times New Roman"/>
          <w:sz w:val="24"/>
          <w:szCs w:val="24"/>
        </w:rPr>
        <w:t xml:space="preserve"> exam. Contact </w:t>
      </w:r>
      <w:r>
        <w:rPr>
          <w:rFonts w:ascii="Times New Roman" w:hAnsi="Times New Roman"/>
          <w:sz w:val="24"/>
          <w:szCs w:val="24"/>
        </w:rPr>
        <w:t xml:space="preserve">Dr. Beverly Ewing  and/or </w:t>
      </w:r>
      <w:r w:rsidRPr="00D33B7F">
        <w:rPr>
          <w:rFonts w:ascii="Times New Roman" w:hAnsi="Times New Roman"/>
          <w:sz w:val="24"/>
          <w:szCs w:val="24"/>
        </w:rPr>
        <w:t>Dr. Adams for further instructions and details.  Allow a 24 hour advance notice when scheduling.</w:t>
      </w:r>
    </w:p>
    <w:p w:rsidR="00A556B8" w:rsidRDefault="00A556B8" w:rsidP="00B81B3A">
      <w:pPr>
        <w:rPr>
          <w:rFonts w:ascii="Times New Roman" w:hAnsi="Times New Roman"/>
          <w:b/>
          <w:sz w:val="24"/>
          <w:szCs w:val="24"/>
        </w:rPr>
      </w:pPr>
    </w:p>
    <w:p w:rsidR="00593AAE" w:rsidRPr="00593AAE" w:rsidRDefault="00593AAE" w:rsidP="00593AAE">
      <w:pPr>
        <w:rPr>
          <w:rFonts w:ascii="Times New Roman" w:hAnsi="Times New Roman"/>
          <w:b/>
          <w:sz w:val="24"/>
          <w:szCs w:val="24"/>
          <w:u w:val="single"/>
        </w:rPr>
      </w:pPr>
      <w:r w:rsidRPr="00593AAE">
        <w:rPr>
          <w:rFonts w:ascii="Times New Roman" w:hAnsi="Times New Roman"/>
          <w:b/>
          <w:sz w:val="24"/>
          <w:szCs w:val="24"/>
          <w:u w:val="single"/>
        </w:rPr>
        <w:t>Course Format and Design</w:t>
      </w:r>
    </w:p>
    <w:p w:rsidR="00593AAE" w:rsidRPr="00593AAE" w:rsidRDefault="00593AAE" w:rsidP="00593AAE">
      <w:pPr>
        <w:rPr>
          <w:rFonts w:ascii="Times New Roman" w:hAnsi="Times New Roman"/>
          <w:sz w:val="24"/>
          <w:szCs w:val="24"/>
        </w:rPr>
      </w:pPr>
      <w:r w:rsidRPr="00593AAE">
        <w:rPr>
          <w:rFonts w:ascii="Times New Roman" w:hAnsi="Times New Roman"/>
          <w:sz w:val="24"/>
          <w:szCs w:val="24"/>
        </w:rPr>
        <w:t>This course is presented completely on</w:t>
      </w:r>
      <w:r>
        <w:rPr>
          <w:rFonts w:ascii="Times New Roman" w:hAnsi="Times New Roman"/>
          <w:sz w:val="24"/>
          <w:szCs w:val="24"/>
        </w:rPr>
        <w:t>-</w:t>
      </w:r>
      <w:r w:rsidRPr="00593AAE">
        <w:rPr>
          <w:rFonts w:ascii="Times New Roman" w:hAnsi="Times New Roman"/>
          <w:sz w:val="24"/>
          <w:szCs w:val="24"/>
        </w:rPr>
        <w:t xml:space="preserve">line and is administered at an accelerated pace. The course builds upon your undergraduate education and </w:t>
      </w:r>
      <w:r w:rsidR="004D2A12">
        <w:rPr>
          <w:rFonts w:ascii="Times New Roman" w:hAnsi="Times New Roman"/>
          <w:sz w:val="24"/>
          <w:szCs w:val="24"/>
        </w:rPr>
        <w:t xml:space="preserve">previous graduate courses and </w:t>
      </w:r>
      <w:r w:rsidRPr="00593AAE">
        <w:rPr>
          <w:rFonts w:ascii="Times New Roman" w:hAnsi="Times New Roman"/>
          <w:sz w:val="24"/>
          <w:szCs w:val="24"/>
        </w:rPr>
        <w:t xml:space="preserve">will cover a significant amount of content over a short period of time. It is designed to facilitate and guide your learning. You will be required to read </w:t>
      </w:r>
      <w:r w:rsidR="00E34ABB">
        <w:rPr>
          <w:rFonts w:ascii="Times New Roman" w:hAnsi="Times New Roman"/>
          <w:sz w:val="24"/>
          <w:szCs w:val="24"/>
        </w:rPr>
        <w:t xml:space="preserve">all assignments, </w:t>
      </w:r>
      <w:r w:rsidRPr="00593AAE">
        <w:rPr>
          <w:rFonts w:ascii="Times New Roman" w:hAnsi="Times New Roman"/>
          <w:sz w:val="24"/>
          <w:szCs w:val="24"/>
        </w:rPr>
        <w:t>the textbooks</w:t>
      </w:r>
      <w:r w:rsidR="00E34ABB">
        <w:rPr>
          <w:rFonts w:ascii="Times New Roman" w:hAnsi="Times New Roman"/>
          <w:sz w:val="24"/>
          <w:szCs w:val="24"/>
        </w:rPr>
        <w:t xml:space="preserve">, </w:t>
      </w:r>
      <w:r w:rsidR="00BE5F5A">
        <w:rPr>
          <w:rFonts w:ascii="Times New Roman" w:hAnsi="Times New Roman"/>
          <w:sz w:val="24"/>
          <w:szCs w:val="24"/>
        </w:rPr>
        <w:t>Blackboard</w:t>
      </w:r>
      <w:r w:rsidR="00E34ABB">
        <w:rPr>
          <w:rFonts w:ascii="Times New Roman" w:hAnsi="Times New Roman"/>
          <w:sz w:val="24"/>
          <w:szCs w:val="24"/>
        </w:rPr>
        <w:t>,</w:t>
      </w:r>
      <w:r w:rsidR="00BE5F5A">
        <w:rPr>
          <w:rFonts w:ascii="Times New Roman" w:hAnsi="Times New Roman"/>
          <w:sz w:val="24"/>
          <w:szCs w:val="24"/>
        </w:rPr>
        <w:t xml:space="preserve">, </w:t>
      </w:r>
      <w:r w:rsidR="00E34ABB">
        <w:rPr>
          <w:rFonts w:ascii="Times New Roman" w:hAnsi="Times New Roman"/>
          <w:sz w:val="24"/>
          <w:szCs w:val="24"/>
        </w:rPr>
        <w:t>W</w:t>
      </w:r>
      <w:r w:rsidR="00BE5F5A">
        <w:rPr>
          <w:rFonts w:ascii="Times New Roman" w:hAnsi="Times New Roman"/>
          <w:sz w:val="24"/>
          <w:szCs w:val="24"/>
        </w:rPr>
        <w:t xml:space="preserve">ebsites </w:t>
      </w:r>
      <w:r w:rsidR="00BE5F5A">
        <w:rPr>
          <w:rFonts w:ascii="Times New Roman" w:hAnsi="Times New Roman"/>
          <w:sz w:val="24"/>
          <w:szCs w:val="24"/>
        </w:rPr>
        <w:lastRenderedPageBreak/>
        <w:t>and vid</w:t>
      </w:r>
      <w:r w:rsidR="00E34ABB">
        <w:rPr>
          <w:rFonts w:ascii="Times New Roman" w:hAnsi="Times New Roman"/>
          <w:sz w:val="24"/>
          <w:szCs w:val="24"/>
        </w:rPr>
        <w:t>e</w:t>
      </w:r>
      <w:r w:rsidR="00BE5F5A">
        <w:rPr>
          <w:rFonts w:ascii="Times New Roman" w:hAnsi="Times New Roman"/>
          <w:sz w:val="24"/>
          <w:szCs w:val="24"/>
        </w:rPr>
        <w:t xml:space="preserve">os, as applicable and </w:t>
      </w:r>
      <w:r w:rsidRPr="00593AAE">
        <w:rPr>
          <w:rFonts w:ascii="Times New Roman" w:hAnsi="Times New Roman"/>
          <w:sz w:val="24"/>
          <w:szCs w:val="24"/>
        </w:rPr>
        <w:t xml:space="preserve">synthesize the information to complete all of the course assignments. </w:t>
      </w:r>
    </w:p>
    <w:p w:rsidR="00593AAE" w:rsidRPr="00593AAE" w:rsidRDefault="00593AAE" w:rsidP="00593AAE">
      <w:pPr>
        <w:rPr>
          <w:rFonts w:ascii="Times New Roman" w:hAnsi="Times New Roman"/>
          <w:sz w:val="24"/>
          <w:szCs w:val="24"/>
        </w:rPr>
      </w:pPr>
    </w:p>
    <w:p w:rsidR="00593AAE" w:rsidRDefault="00593AAE" w:rsidP="00593AAE">
      <w:pPr>
        <w:rPr>
          <w:rFonts w:ascii="Times New Roman" w:hAnsi="Times New Roman"/>
          <w:sz w:val="24"/>
          <w:szCs w:val="24"/>
        </w:rPr>
      </w:pPr>
      <w:r w:rsidRPr="00593AAE">
        <w:rPr>
          <w:rFonts w:ascii="Times New Roman" w:hAnsi="Times New Roman"/>
          <w:sz w:val="24"/>
          <w:szCs w:val="24"/>
        </w:rPr>
        <w:t xml:space="preserve">As a graduate student the expectations of this course and curriculum are different than your undergraduate education. You are expected to synthesize the information from your readings and be able to apply it to clinical scenarios in a manner which is reflective of </w:t>
      </w:r>
      <w:r w:rsidR="00E34ABB">
        <w:rPr>
          <w:rFonts w:ascii="Times New Roman" w:hAnsi="Times New Roman"/>
          <w:sz w:val="24"/>
          <w:szCs w:val="24"/>
        </w:rPr>
        <w:t xml:space="preserve">family </w:t>
      </w:r>
      <w:r w:rsidRPr="00593AAE">
        <w:rPr>
          <w:rFonts w:ascii="Times New Roman" w:hAnsi="Times New Roman"/>
          <w:sz w:val="24"/>
          <w:szCs w:val="24"/>
        </w:rPr>
        <w:t xml:space="preserve">advanced practice nursing. As a graduate student you are considered to be an independent learner and if needed identify additional resources to help you understand the concepts in the course. </w:t>
      </w:r>
    </w:p>
    <w:p w:rsidR="00A556B8" w:rsidRPr="00593AAE" w:rsidRDefault="00A556B8" w:rsidP="00593AAE">
      <w:pPr>
        <w:rPr>
          <w:rFonts w:ascii="Times New Roman" w:hAnsi="Times New Roman"/>
          <w:sz w:val="24"/>
          <w:szCs w:val="24"/>
        </w:rPr>
      </w:pPr>
    </w:p>
    <w:p w:rsidR="00593AAE" w:rsidRPr="00AA3FA9" w:rsidRDefault="00593AAE" w:rsidP="00593AAE">
      <w:pPr>
        <w:rPr>
          <w:rFonts w:ascii="Times New Roman" w:hAnsi="Times New Roman"/>
          <w:sz w:val="24"/>
          <w:szCs w:val="24"/>
        </w:rPr>
      </w:pPr>
      <w:r w:rsidRPr="00593AAE">
        <w:rPr>
          <w:rFonts w:ascii="Times New Roman" w:hAnsi="Times New Roman"/>
          <w:sz w:val="24"/>
          <w:szCs w:val="24"/>
        </w:rPr>
        <w:t xml:space="preserve"> </w:t>
      </w:r>
      <w:r w:rsidRPr="00AA3FA9">
        <w:rPr>
          <w:rFonts w:ascii="Times New Roman" w:hAnsi="Times New Roman"/>
          <w:sz w:val="24"/>
          <w:szCs w:val="24"/>
        </w:rPr>
        <w:t xml:space="preserve">Supplemental videos </w:t>
      </w:r>
      <w:r w:rsidR="00A556B8">
        <w:rPr>
          <w:rFonts w:ascii="Times New Roman" w:hAnsi="Times New Roman"/>
          <w:sz w:val="24"/>
          <w:szCs w:val="24"/>
        </w:rPr>
        <w:t xml:space="preserve">and/or reading assignments </w:t>
      </w:r>
      <w:r w:rsidRPr="00AA3FA9">
        <w:rPr>
          <w:rFonts w:ascii="Times New Roman" w:hAnsi="Times New Roman"/>
          <w:sz w:val="24"/>
          <w:szCs w:val="24"/>
        </w:rPr>
        <w:t xml:space="preserve">have been provided over select concepts for your review. These videos are </w:t>
      </w:r>
      <w:r w:rsidRPr="00593AAE">
        <w:rPr>
          <w:rFonts w:ascii="Times New Roman" w:hAnsi="Times New Roman"/>
          <w:color w:val="FF0000"/>
          <w:sz w:val="24"/>
          <w:szCs w:val="24"/>
        </w:rPr>
        <w:t xml:space="preserve">STRONGLY SUGGESTED </w:t>
      </w:r>
      <w:r w:rsidRPr="00AA3FA9">
        <w:rPr>
          <w:rFonts w:ascii="Times New Roman" w:hAnsi="Times New Roman"/>
          <w:sz w:val="24"/>
          <w:szCs w:val="24"/>
        </w:rPr>
        <w:t xml:space="preserve">to view as we feel that you will find them helpful in understanding some of the content. </w:t>
      </w:r>
    </w:p>
    <w:p w:rsidR="00593AAE" w:rsidRPr="00593AAE" w:rsidRDefault="00593AAE" w:rsidP="00593AAE">
      <w:pPr>
        <w:rPr>
          <w:rFonts w:ascii="Times New Roman" w:hAnsi="Times New Roman"/>
          <w:sz w:val="24"/>
          <w:szCs w:val="24"/>
        </w:rPr>
      </w:pPr>
    </w:p>
    <w:p w:rsidR="00593AAE" w:rsidRPr="00593AAE" w:rsidRDefault="00593AAE" w:rsidP="00593AAE">
      <w:pPr>
        <w:rPr>
          <w:rFonts w:ascii="Times New Roman" w:hAnsi="Times New Roman"/>
          <w:b/>
          <w:sz w:val="24"/>
          <w:szCs w:val="24"/>
        </w:rPr>
      </w:pPr>
      <w:r w:rsidRPr="00593AAE">
        <w:rPr>
          <w:rFonts w:ascii="Times New Roman" w:hAnsi="Times New Roman"/>
          <w:sz w:val="24"/>
          <w:szCs w:val="24"/>
        </w:rPr>
        <w:t>This format will require you to spend an average of 1</w:t>
      </w:r>
      <w:r w:rsidR="00A556B8">
        <w:rPr>
          <w:rFonts w:ascii="Times New Roman" w:hAnsi="Times New Roman"/>
          <w:sz w:val="24"/>
          <w:szCs w:val="24"/>
        </w:rPr>
        <w:t>2</w:t>
      </w:r>
      <w:r w:rsidRPr="00593AAE">
        <w:rPr>
          <w:rFonts w:ascii="Times New Roman" w:hAnsi="Times New Roman"/>
          <w:sz w:val="24"/>
          <w:szCs w:val="24"/>
        </w:rPr>
        <w:t>-</w:t>
      </w:r>
      <w:r w:rsidR="00A556B8">
        <w:rPr>
          <w:rFonts w:ascii="Times New Roman" w:hAnsi="Times New Roman"/>
          <w:sz w:val="24"/>
          <w:szCs w:val="24"/>
        </w:rPr>
        <w:t>15</w:t>
      </w:r>
      <w:r w:rsidRPr="00593AAE">
        <w:rPr>
          <w:rFonts w:ascii="Times New Roman" w:hAnsi="Times New Roman"/>
          <w:sz w:val="24"/>
          <w:szCs w:val="24"/>
        </w:rPr>
        <w:t xml:space="preserve"> hours per week to complete all of the required readings </w:t>
      </w:r>
      <w:r w:rsidR="00A62448">
        <w:rPr>
          <w:rFonts w:ascii="Times New Roman" w:hAnsi="Times New Roman"/>
          <w:sz w:val="24"/>
          <w:szCs w:val="24"/>
        </w:rPr>
        <w:t xml:space="preserve">materials </w:t>
      </w:r>
      <w:r w:rsidRPr="00593AAE">
        <w:rPr>
          <w:rFonts w:ascii="Times New Roman" w:hAnsi="Times New Roman"/>
          <w:sz w:val="24"/>
          <w:szCs w:val="24"/>
        </w:rPr>
        <w:t xml:space="preserve">and </w:t>
      </w:r>
      <w:r w:rsidR="00A62448">
        <w:rPr>
          <w:rFonts w:ascii="Times New Roman" w:hAnsi="Times New Roman"/>
          <w:sz w:val="24"/>
          <w:szCs w:val="24"/>
        </w:rPr>
        <w:t xml:space="preserve">completing </w:t>
      </w:r>
      <w:r w:rsidRPr="00593AAE">
        <w:rPr>
          <w:rFonts w:ascii="Times New Roman" w:hAnsi="Times New Roman"/>
          <w:sz w:val="24"/>
          <w:szCs w:val="24"/>
        </w:rPr>
        <w:t>assignments</w:t>
      </w:r>
      <w:r w:rsidR="00A62448">
        <w:rPr>
          <w:rFonts w:ascii="Times New Roman" w:hAnsi="Times New Roman"/>
          <w:sz w:val="24"/>
          <w:szCs w:val="24"/>
        </w:rPr>
        <w:t>, on your own time in course-related activities, preparing for exams, etc.</w:t>
      </w:r>
      <w:r w:rsidRPr="00593AAE">
        <w:rPr>
          <w:rFonts w:ascii="Times New Roman" w:hAnsi="Times New Roman"/>
          <w:sz w:val="24"/>
          <w:szCs w:val="24"/>
        </w:rPr>
        <w:t xml:space="preserve"> </w:t>
      </w:r>
      <w:r w:rsidR="00AA3FA9">
        <w:rPr>
          <w:rFonts w:ascii="Times New Roman" w:hAnsi="Times New Roman"/>
          <w:sz w:val="24"/>
          <w:szCs w:val="24"/>
        </w:rPr>
        <w:t xml:space="preserve">There are study guides provided to guide your studying and readings.  </w:t>
      </w:r>
      <w:r w:rsidRPr="00593AAE">
        <w:rPr>
          <w:rFonts w:ascii="Times New Roman" w:hAnsi="Times New Roman"/>
          <w:b/>
          <w:sz w:val="24"/>
          <w:szCs w:val="24"/>
        </w:rPr>
        <w:t xml:space="preserve">Working full time for many students is necessary. A full time work schedule has the potential of limiting one’s ability to put forth the time required of this course or any course in the FNP program to be successful and may result in suboptimal grades. </w:t>
      </w:r>
    </w:p>
    <w:p w:rsidR="00593AAE" w:rsidRPr="00593AAE" w:rsidRDefault="00593AAE" w:rsidP="00593AAE">
      <w:pPr>
        <w:rPr>
          <w:rFonts w:ascii="Times New Roman" w:hAnsi="Times New Roman"/>
          <w:b/>
          <w:sz w:val="24"/>
          <w:szCs w:val="24"/>
        </w:rPr>
      </w:pPr>
    </w:p>
    <w:p w:rsidR="00593AAE" w:rsidRPr="00593AAE" w:rsidRDefault="00593AAE" w:rsidP="00593AAE">
      <w:pPr>
        <w:rPr>
          <w:rFonts w:ascii="Times New Roman" w:hAnsi="Times New Roman"/>
          <w:b/>
          <w:sz w:val="24"/>
          <w:szCs w:val="24"/>
          <w:u w:val="single"/>
        </w:rPr>
      </w:pPr>
      <w:r w:rsidRPr="00593AAE">
        <w:rPr>
          <w:rFonts w:ascii="Times New Roman" w:hAnsi="Times New Roman"/>
          <w:b/>
          <w:sz w:val="24"/>
          <w:szCs w:val="24"/>
          <w:u w:val="single"/>
        </w:rPr>
        <w:t xml:space="preserve">Course Assignment: Due Dates, Submissions, and Late Penalties </w:t>
      </w:r>
    </w:p>
    <w:p w:rsidR="00E34ABB" w:rsidRPr="00A81786" w:rsidRDefault="00593AAE" w:rsidP="00E34ABB">
      <w:pPr>
        <w:rPr>
          <w:rFonts w:ascii="Times New Roman" w:hAnsi="Times New Roman"/>
          <w:b/>
          <w:sz w:val="24"/>
          <w:szCs w:val="24"/>
        </w:rPr>
      </w:pPr>
      <w:r w:rsidRPr="00593AAE">
        <w:rPr>
          <w:rFonts w:ascii="Times New Roman" w:hAnsi="Times New Roman"/>
          <w:b/>
          <w:sz w:val="24"/>
          <w:szCs w:val="24"/>
        </w:rPr>
        <w:t xml:space="preserve">Only assignments submitted through </w:t>
      </w:r>
      <w:r w:rsidR="004C469D">
        <w:rPr>
          <w:rFonts w:ascii="Times New Roman" w:hAnsi="Times New Roman"/>
          <w:b/>
          <w:sz w:val="24"/>
          <w:szCs w:val="24"/>
        </w:rPr>
        <w:t>B</w:t>
      </w:r>
      <w:r w:rsidRPr="00593AAE">
        <w:rPr>
          <w:rFonts w:ascii="Times New Roman" w:hAnsi="Times New Roman"/>
          <w:b/>
          <w:sz w:val="24"/>
          <w:szCs w:val="24"/>
        </w:rPr>
        <w:t xml:space="preserve">lackboard will be reviewed and accepted for a grade, regardless of the reason. Assignments that are submitted through email will not be reviewed for feedback or graded and will be assigned a grade of zero. No exceptions will be made. </w:t>
      </w:r>
      <w:r w:rsidRPr="00593AAE">
        <w:rPr>
          <w:rFonts w:ascii="Times New Roman" w:hAnsi="Times New Roman"/>
          <w:sz w:val="24"/>
          <w:szCs w:val="24"/>
        </w:rPr>
        <w:t xml:space="preserve">Because technology is vulnerable to experiencing difficulties you should not wait </w:t>
      </w:r>
      <w:r w:rsidR="004C469D">
        <w:rPr>
          <w:rFonts w:ascii="Times New Roman" w:hAnsi="Times New Roman"/>
          <w:sz w:val="24"/>
          <w:szCs w:val="24"/>
        </w:rPr>
        <w:t>until</w:t>
      </w:r>
      <w:r w:rsidRPr="00593AAE">
        <w:rPr>
          <w:rFonts w:ascii="Times New Roman" w:hAnsi="Times New Roman"/>
          <w:sz w:val="24"/>
          <w:szCs w:val="24"/>
        </w:rPr>
        <w:t xml:space="preserve"> the last minute to submit an assignment, complete a quiz, or </w:t>
      </w:r>
      <w:r w:rsidR="00A556B8">
        <w:rPr>
          <w:rFonts w:ascii="Times New Roman" w:hAnsi="Times New Roman"/>
          <w:sz w:val="24"/>
          <w:szCs w:val="24"/>
        </w:rPr>
        <w:t>test/</w:t>
      </w:r>
      <w:r w:rsidR="004C469D">
        <w:rPr>
          <w:rFonts w:ascii="Times New Roman" w:hAnsi="Times New Roman"/>
          <w:sz w:val="24"/>
          <w:szCs w:val="24"/>
        </w:rPr>
        <w:t>exam</w:t>
      </w:r>
      <w:r w:rsidRPr="00593AAE">
        <w:rPr>
          <w:rFonts w:ascii="Times New Roman" w:hAnsi="Times New Roman"/>
          <w:sz w:val="24"/>
          <w:szCs w:val="24"/>
        </w:rPr>
        <w:t xml:space="preserve">. If you experience technical difficulties contact Blackboard Support to help resolve the issue. They are open 24 hours a day. Late assignments will not be accepted for a grade or reviewed for feedback (regardless of the reason) and will be assigned a zero. </w:t>
      </w:r>
      <w:r w:rsidR="00250DE5" w:rsidRPr="00250DE5">
        <w:rPr>
          <w:rFonts w:ascii="Times New Roman" w:hAnsi="Times New Roman"/>
          <w:b/>
          <w:sz w:val="24"/>
          <w:szCs w:val="24"/>
        </w:rPr>
        <w:t>Examinations</w:t>
      </w:r>
      <w:r w:rsidR="00A556B8">
        <w:rPr>
          <w:rFonts w:ascii="Times New Roman" w:hAnsi="Times New Roman"/>
          <w:b/>
          <w:sz w:val="24"/>
          <w:szCs w:val="24"/>
        </w:rPr>
        <w:t>/tests</w:t>
      </w:r>
      <w:r w:rsidR="00250DE5" w:rsidRPr="00250DE5">
        <w:rPr>
          <w:rFonts w:ascii="Times New Roman" w:hAnsi="Times New Roman"/>
          <w:b/>
          <w:sz w:val="24"/>
          <w:szCs w:val="24"/>
        </w:rPr>
        <w:t xml:space="preserve"> </w:t>
      </w:r>
      <w:r w:rsidR="00250DE5">
        <w:rPr>
          <w:rFonts w:ascii="Times New Roman" w:hAnsi="Times New Roman"/>
          <w:sz w:val="24"/>
          <w:szCs w:val="24"/>
        </w:rPr>
        <w:t>[</w:t>
      </w:r>
      <w:r w:rsidRPr="00593AAE">
        <w:rPr>
          <w:rFonts w:ascii="Times New Roman" w:hAnsi="Times New Roman"/>
          <w:b/>
          <w:sz w:val="24"/>
          <w:szCs w:val="24"/>
        </w:rPr>
        <w:t>Quizzes</w:t>
      </w:r>
      <w:r w:rsidR="00250DE5">
        <w:rPr>
          <w:rFonts w:ascii="Times New Roman" w:hAnsi="Times New Roman"/>
          <w:b/>
          <w:sz w:val="24"/>
          <w:szCs w:val="24"/>
        </w:rPr>
        <w:t>, as applicable]</w:t>
      </w:r>
      <w:r w:rsidRPr="00593AAE">
        <w:rPr>
          <w:rFonts w:ascii="Times New Roman" w:hAnsi="Times New Roman"/>
          <w:b/>
          <w:sz w:val="24"/>
          <w:szCs w:val="24"/>
        </w:rPr>
        <w:t xml:space="preserve"> must be started, completed, and submitted </w:t>
      </w:r>
      <w:r w:rsidR="004C469D">
        <w:rPr>
          <w:rFonts w:ascii="Times New Roman" w:hAnsi="Times New Roman"/>
          <w:b/>
          <w:sz w:val="24"/>
          <w:szCs w:val="24"/>
        </w:rPr>
        <w:t>by the</w:t>
      </w:r>
      <w:r w:rsidRPr="00593AAE">
        <w:rPr>
          <w:rFonts w:ascii="Times New Roman" w:hAnsi="Times New Roman"/>
          <w:b/>
          <w:sz w:val="24"/>
          <w:szCs w:val="24"/>
        </w:rPr>
        <w:t xml:space="preserve"> due date and time. </w:t>
      </w:r>
      <w:r w:rsidR="009517E7">
        <w:rPr>
          <w:rFonts w:ascii="Times New Roman" w:hAnsi="Times New Roman"/>
          <w:b/>
          <w:color w:val="00B050"/>
          <w:sz w:val="24"/>
          <w:szCs w:val="24"/>
        </w:rPr>
        <w:t xml:space="preserve">Due dates for the majority of the assignments will be at the end of each respective week,   </w:t>
      </w:r>
      <w:r w:rsidR="009517E7" w:rsidRPr="009517E7">
        <w:rPr>
          <w:rFonts w:ascii="Times New Roman" w:hAnsi="Times New Roman"/>
          <w:b/>
          <w:color w:val="00B050"/>
          <w:sz w:val="24"/>
          <w:szCs w:val="24"/>
        </w:rPr>
        <w:t>Sunday</w:t>
      </w:r>
      <w:r w:rsidR="009517E7">
        <w:rPr>
          <w:rFonts w:ascii="Times New Roman" w:hAnsi="Times New Roman"/>
          <w:b/>
          <w:color w:val="00B050"/>
          <w:sz w:val="24"/>
          <w:szCs w:val="24"/>
        </w:rPr>
        <w:t xml:space="preserve"> at 11:59 pm</w:t>
      </w:r>
      <w:r w:rsidR="003676F0">
        <w:rPr>
          <w:rFonts w:ascii="Times New Roman" w:hAnsi="Times New Roman"/>
          <w:b/>
          <w:color w:val="00B050"/>
          <w:sz w:val="24"/>
          <w:szCs w:val="24"/>
        </w:rPr>
        <w:t xml:space="preserve"> (CST)</w:t>
      </w:r>
      <w:r w:rsidR="009517E7">
        <w:rPr>
          <w:rFonts w:ascii="Times New Roman" w:hAnsi="Times New Roman"/>
          <w:b/>
          <w:color w:val="00B050"/>
          <w:sz w:val="24"/>
          <w:szCs w:val="24"/>
        </w:rPr>
        <w:t>. (A Week begins on Monday morning and ends on Sunday at 11:59 pm</w:t>
      </w:r>
      <w:r w:rsidR="003676F0">
        <w:rPr>
          <w:rFonts w:ascii="Times New Roman" w:hAnsi="Times New Roman"/>
          <w:b/>
          <w:color w:val="00B050"/>
          <w:sz w:val="24"/>
          <w:szCs w:val="24"/>
        </w:rPr>
        <w:t xml:space="preserve"> </w:t>
      </w:r>
      <w:r w:rsidR="00E34ABB">
        <w:rPr>
          <w:rFonts w:ascii="Times New Roman" w:hAnsi="Times New Roman"/>
          <w:b/>
          <w:color w:val="00B050"/>
          <w:sz w:val="24"/>
          <w:szCs w:val="24"/>
        </w:rPr>
        <w:t>(</w:t>
      </w:r>
      <w:r w:rsidR="003676F0">
        <w:rPr>
          <w:rFonts w:ascii="Times New Roman" w:hAnsi="Times New Roman"/>
          <w:b/>
          <w:color w:val="00B050"/>
          <w:sz w:val="24"/>
          <w:szCs w:val="24"/>
        </w:rPr>
        <w:t>CST</w:t>
      </w:r>
      <w:r w:rsidR="009517E7">
        <w:rPr>
          <w:rFonts w:ascii="Times New Roman" w:hAnsi="Times New Roman"/>
          <w:b/>
          <w:color w:val="00B050"/>
          <w:sz w:val="24"/>
          <w:szCs w:val="24"/>
        </w:rPr>
        <w:t>)</w:t>
      </w:r>
      <w:r w:rsidR="00E34ABB">
        <w:rPr>
          <w:rFonts w:ascii="Times New Roman" w:hAnsi="Times New Roman"/>
          <w:b/>
          <w:color w:val="00B050"/>
          <w:sz w:val="24"/>
          <w:szCs w:val="24"/>
        </w:rPr>
        <w:t>.</w:t>
      </w:r>
      <w:r w:rsidR="009517E7">
        <w:rPr>
          <w:rFonts w:ascii="Times New Roman" w:hAnsi="Times New Roman"/>
          <w:b/>
          <w:color w:val="00B050"/>
          <w:sz w:val="24"/>
          <w:szCs w:val="24"/>
        </w:rPr>
        <w:t xml:space="preserve"> If there is a change in due dates, it will be on noted for the respective assignment on the course schedule. Refer to the course schedule carefully each week.</w:t>
      </w:r>
      <w:r w:rsidR="00E34ABB" w:rsidRPr="00E34ABB">
        <w:rPr>
          <w:rFonts w:ascii="Times New Roman" w:hAnsi="Times New Roman"/>
          <w:b/>
          <w:sz w:val="24"/>
          <w:szCs w:val="24"/>
        </w:rPr>
        <w:t xml:space="preserve"> </w:t>
      </w:r>
      <w:r w:rsidR="00E34ABB" w:rsidRPr="00E34ABB">
        <w:rPr>
          <w:rFonts w:ascii="Times New Roman" w:hAnsi="Times New Roman"/>
          <w:b/>
          <w:color w:val="FF0000"/>
          <w:sz w:val="24"/>
          <w:szCs w:val="24"/>
        </w:rPr>
        <w:t>As the instructors for this course, we reserve the right to adjust this schedule in any way that in our judgment serves the educational needs of the students enrolled in this course.</w:t>
      </w:r>
    </w:p>
    <w:p w:rsidR="00593AAE" w:rsidRPr="009517E7" w:rsidRDefault="00593AAE" w:rsidP="00593AAE">
      <w:pPr>
        <w:rPr>
          <w:rFonts w:ascii="Times New Roman" w:hAnsi="Times New Roman"/>
          <w:b/>
          <w:color w:val="00B050"/>
          <w:sz w:val="24"/>
          <w:szCs w:val="24"/>
        </w:rPr>
      </w:pPr>
    </w:p>
    <w:p w:rsidR="004C469D" w:rsidRPr="00593AAE" w:rsidRDefault="004C469D" w:rsidP="00593AAE">
      <w:pPr>
        <w:rPr>
          <w:rFonts w:ascii="Times New Roman" w:hAnsi="Times New Roman"/>
          <w:sz w:val="24"/>
          <w:szCs w:val="24"/>
        </w:rPr>
      </w:pPr>
    </w:p>
    <w:p w:rsidR="00593AAE" w:rsidRPr="00593AAE" w:rsidRDefault="00593AAE" w:rsidP="00593AAE">
      <w:pPr>
        <w:rPr>
          <w:rFonts w:ascii="Times New Roman" w:hAnsi="Times New Roman"/>
          <w:b/>
          <w:sz w:val="24"/>
          <w:szCs w:val="24"/>
        </w:rPr>
      </w:pPr>
      <w:r w:rsidRPr="00593AAE">
        <w:rPr>
          <w:rFonts w:ascii="Times New Roman" w:hAnsi="Times New Roman"/>
          <w:b/>
          <w:sz w:val="24"/>
          <w:szCs w:val="24"/>
          <w:u w:val="single"/>
        </w:rPr>
        <w:t>Descriptions of major assignments and examinations with due dates</w:t>
      </w:r>
      <w:r w:rsidRPr="00593AAE">
        <w:rPr>
          <w:rFonts w:ascii="Times New Roman" w:hAnsi="Times New Roman"/>
          <w:b/>
          <w:sz w:val="24"/>
          <w:szCs w:val="24"/>
        </w:rPr>
        <w:t>:</w:t>
      </w:r>
    </w:p>
    <w:p w:rsidR="00593AAE" w:rsidRPr="00593AAE" w:rsidRDefault="00593AAE" w:rsidP="00593AAE">
      <w:pPr>
        <w:rPr>
          <w:rFonts w:ascii="Times New Roman" w:hAnsi="Times New Roman"/>
          <w:color w:val="FF0000"/>
          <w:sz w:val="24"/>
          <w:szCs w:val="24"/>
        </w:rPr>
      </w:pPr>
      <w:r w:rsidRPr="00593AAE">
        <w:rPr>
          <w:rFonts w:ascii="Times New Roman" w:hAnsi="Times New Roman"/>
          <w:color w:val="FF0000"/>
          <w:sz w:val="24"/>
          <w:szCs w:val="24"/>
        </w:rPr>
        <w:t>Specific details for all graded assignments is delineated in Blackboard in the weekly folders</w:t>
      </w:r>
      <w:r w:rsidR="004C469D">
        <w:rPr>
          <w:rFonts w:ascii="Times New Roman" w:hAnsi="Times New Roman"/>
          <w:color w:val="FF0000"/>
          <w:sz w:val="24"/>
          <w:szCs w:val="24"/>
        </w:rPr>
        <w:t>.</w:t>
      </w:r>
    </w:p>
    <w:p w:rsidR="00593AAE" w:rsidRPr="00593AAE" w:rsidRDefault="009517E7" w:rsidP="00593AAE">
      <w:pPr>
        <w:rPr>
          <w:rFonts w:ascii="Times New Roman" w:hAnsi="Times New Roman"/>
          <w:b/>
          <w:sz w:val="24"/>
          <w:szCs w:val="24"/>
          <w:u w:val="single"/>
        </w:rPr>
      </w:pPr>
      <w:r>
        <w:rPr>
          <w:rFonts w:ascii="Times New Roman" w:hAnsi="Times New Roman"/>
          <w:b/>
          <w:sz w:val="24"/>
          <w:szCs w:val="24"/>
          <w:u w:val="single"/>
        </w:rPr>
        <w:t xml:space="preserve"> </w:t>
      </w:r>
    </w:p>
    <w:p w:rsidR="001E6E18" w:rsidRDefault="001E6E18" w:rsidP="00593AAE">
      <w:pPr>
        <w:rPr>
          <w:rFonts w:ascii="Times New Roman" w:hAnsi="Times New Roman"/>
          <w:sz w:val="24"/>
          <w:szCs w:val="24"/>
        </w:rPr>
      </w:pPr>
      <w:r>
        <w:rPr>
          <w:rFonts w:ascii="Times New Roman" w:hAnsi="Times New Roman"/>
          <w:b/>
          <w:sz w:val="24"/>
          <w:szCs w:val="24"/>
          <w:u w:val="single"/>
        </w:rPr>
        <w:t>Family</w:t>
      </w:r>
      <w:r w:rsidR="009517E7">
        <w:rPr>
          <w:rFonts w:ascii="Times New Roman" w:hAnsi="Times New Roman"/>
          <w:b/>
          <w:sz w:val="24"/>
          <w:szCs w:val="24"/>
          <w:u w:val="single"/>
        </w:rPr>
        <w:t xml:space="preserve"> Theory </w:t>
      </w:r>
      <w:r w:rsidR="00A47F67">
        <w:rPr>
          <w:rFonts w:ascii="Times New Roman" w:hAnsi="Times New Roman"/>
          <w:b/>
          <w:sz w:val="24"/>
          <w:szCs w:val="24"/>
          <w:u w:val="single"/>
        </w:rPr>
        <w:t xml:space="preserve">Assignment </w:t>
      </w:r>
    </w:p>
    <w:p w:rsidR="001E6E18" w:rsidRPr="004D2A12" w:rsidRDefault="001E6E18" w:rsidP="001E6E18">
      <w:pPr>
        <w:rPr>
          <w:rFonts w:ascii="Times New Roman" w:hAnsi="Times New Roman"/>
          <w:color w:val="FF0000"/>
          <w:sz w:val="24"/>
          <w:szCs w:val="24"/>
        </w:rPr>
      </w:pPr>
      <w:r>
        <w:rPr>
          <w:rFonts w:ascii="Times New Roman" w:hAnsi="Times New Roman"/>
          <w:sz w:val="24"/>
          <w:szCs w:val="24"/>
        </w:rPr>
        <w:t xml:space="preserve">This assignment is to explore and apply family theory to a typical family unit the FNP will manage in a family practice.   The family </w:t>
      </w:r>
      <w:r w:rsidR="00A47F67">
        <w:rPr>
          <w:rFonts w:ascii="Times New Roman" w:hAnsi="Times New Roman"/>
          <w:sz w:val="24"/>
          <w:szCs w:val="24"/>
        </w:rPr>
        <w:t xml:space="preserve">theory assignment </w:t>
      </w:r>
      <w:r w:rsidRPr="009517E7">
        <w:rPr>
          <w:rFonts w:ascii="Times New Roman" w:hAnsi="Times New Roman"/>
          <w:color w:val="00B050"/>
          <w:sz w:val="24"/>
          <w:szCs w:val="24"/>
        </w:rPr>
        <w:t xml:space="preserve">will be due at </w:t>
      </w:r>
      <w:r w:rsidR="000441D7" w:rsidRPr="009517E7">
        <w:rPr>
          <w:rFonts w:ascii="Times New Roman" w:hAnsi="Times New Roman"/>
          <w:color w:val="00B050"/>
          <w:sz w:val="24"/>
          <w:szCs w:val="24"/>
        </w:rPr>
        <w:t xml:space="preserve">the </w:t>
      </w:r>
      <w:r w:rsidR="009517E7" w:rsidRPr="009517E7">
        <w:rPr>
          <w:rFonts w:ascii="Times New Roman" w:hAnsi="Times New Roman"/>
          <w:color w:val="00B050"/>
          <w:sz w:val="24"/>
          <w:szCs w:val="24"/>
        </w:rPr>
        <w:t>end</w:t>
      </w:r>
      <w:r w:rsidR="009517E7">
        <w:rPr>
          <w:rFonts w:ascii="Times New Roman" w:hAnsi="Times New Roman"/>
          <w:sz w:val="24"/>
          <w:szCs w:val="24"/>
        </w:rPr>
        <w:t xml:space="preserve"> of </w:t>
      </w:r>
      <w:r w:rsidR="000441D7">
        <w:rPr>
          <w:rFonts w:ascii="Times New Roman" w:hAnsi="Times New Roman"/>
          <w:sz w:val="24"/>
          <w:szCs w:val="24"/>
        </w:rPr>
        <w:t xml:space="preserve">Week </w:t>
      </w:r>
      <w:r w:rsidR="00A47F67">
        <w:rPr>
          <w:rFonts w:ascii="Times New Roman" w:hAnsi="Times New Roman"/>
          <w:sz w:val="24"/>
          <w:szCs w:val="24"/>
        </w:rPr>
        <w:t xml:space="preserve">Nine. </w:t>
      </w:r>
      <w:r w:rsidR="000441D7">
        <w:rPr>
          <w:rFonts w:ascii="Times New Roman" w:hAnsi="Times New Roman"/>
          <w:sz w:val="24"/>
          <w:szCs w:val="24"/>
        </w:rPr>
        <w:t xml:space="preserve"> </w:t>
      </w:r>
    </w:p>
    <w:p w:rsidR="001E6E18" w:rsidRDefault="001E6E18" w:rsidP="00593AAE">
      <w:pPr>
        <w:rPr>
          <w:rFonts w:ascii="Times New Roman" w:hAnsi="Times New Roman"/>
          <w:b/>
          <w:sz w:val="24"/>
          <w:szCs w:val="24"/>
          <w:u w:val="single"/>
        </w:rPr>
      </w:pPr>
    </w:p>
    <w:p w:rsidR="00593AAE" w:rsidRPr="00593AAE" w:rsidRDefault="00593AAE" w:rsidP="00593AAE">
      <w:pPr>
        <w:rPr>
          <w:rFonts w:ascii="Times New Roman" w:hAnsi="Times New Roman"/>
          <w:b/>
          <w:sz w:val="24"/>
          <w:szCs w:val="24"/>
          <w:u w:val="single"/>
        </w:rPr>
      </w:pPr>
      <w:r w:rsidRPr="00593AAE">
        <w:rPr>
          <w:rFonts w:ascii="Times New Roman" w:hAnsi="Times New Roman"/>
          <w:b/>
          <w:sz w:val="24"/>
          <w:szCs w:val="24"/>
          <w:u w:val="single"/>
        </w:rPr>
        <w:lastRenderedPageBreak/>
        <w:t>Quizzes</w:t>
      </w:r>
      <w:r w:rsidR="00300667">
        <w:rPr>
          <w:rFonts w:ascii="Times New Roman" w:hAnsi="Times New Roman"/>
          <w:b/>
          <w:sz w:val="24"/>
          <w:szCs w:val="24"/>
          <w:u w:val="single"/>
        </w:rPr>
        <w:t>/Test</w:t>
      </w:r>
      <w:r w:rsidR="00250DE5">
        <w:rPr>
          <w:rFonts w:ascii="Times New Roman" w:hAnsi="Times New Roman"/>
          <w:b/>
          <w:sz w:val="24"/>
          <w:szCs w:val="24"/>
          <w:u w:val="single"/>
        </w:rPr>
        <w:t>, as assigned</w:t>
      </w:r>
    </w:p>
    <w:p w:rsidR="00926533" w:rsidRPr="00926533" w:rsidRDefault="004D2A12" w:rsidP="00926533">
      <w:pPr>
        <w:rPr>
          <w:rFonts w:ascii="Times New Roman" w:hAnsi="Times New Roman"/>
          <w:sz w:val="24"/>
          <w:szCs w:val="24"/>
        </w:rPr>
      </w:pPr>
      <w:r>
        <w:rPr>
          <w:rFonts w:ascii="Times New Roman" w:hAnsi="Times New Roman"/>
          <w:sz w:val="24"/>
          <w:szCs w:val="24"/>
        </w:rPr>
        <w:t>Quizzes may be within the various simulation cases through the course</w:t>
      </w:r>
      <w:r w:rsidR="00A531CE">
        <w:rPr>
          <w:rFonts w:ascii="Times New Roman" w:hAnsi="Times New Roman"/>
          <w:sz w:val="24"/>
          <w:szCs w:val="24"/>
        </w:rPr>
        <w:t xml:space="preserve"> for your learning opportunity. There may be a request to submit a copy of the outcome of a</w:t>
      </w:r>
      <w:r w:rsidR="000441D7">
        <w:rPr>
          <w:rFonts w:ascii="Times New Roman" w:hAnsi="Times New Roman"/>
          <w:sz w:val="24"/>
          <w:szCs w:val="24"/>
        </w:rPr>
        <w:t>ny</w:t>
      </w:r>
      <w:r w:rsidR="00A531CE">
        <w:rPr>
          <w:rFonts w:ascii="Times New Roman" w:hAnsi="Times New Roman"/>
          <w:sz w:val="24"/>
          <w:szCs w:val="24"/>
        </w:rPr>
        <w:t xml:space="preserve"> quiz</w:t>
      </w:r>
      <w:r w:rsidR="000441D7">
        <w:rPr>
          <w:rFonts w:ascii="Times New Roman" w:hAnsi="Times New Roman"/>
          <w:sz w:val="24"/>
          <w:szCs w:val="24"/>
        </w:rPr>
        <w:t>zes</w:t>
      </w:r>
      <w:r w:rsidR="00300667">
        <w:rPr>
          <w:rFonts w:ascii="Times New Roman" w:hAnsi="Times New Roman"/>
          <w:sz w:val="24"/>
          <w:szCs w:val="24"/>
        </w:rPr>
        <w:t>/tests</w:t>
      </w:r>
      <w:r w:rsidR="00A531CE">
        <w:rPr>
          <w:rFonts w:ascii="Times New Roman" w:hAnsi="Times New Roman"/>
          <w:sz w:val="24"/>
          <w:szCs w:val="24"/>
        </w:rPr>
        <w:t xml:space="preserve"> in the simulation case study.</w:t>
      </w:r>
      <w:r>
        <w:rPr>
          <w:rFonts w:ascii="Times New Roman" w:hAnsi="Times New Roman"/>
          <w:sz w:val="24"/>
          <w:szCs w:val="24"/>
        </w:rPr>
        <w:t xml:space="preserve"> </w:t>
      </w:r>
    </w:p>
    <w:p w:rsidR="00926533" w:rsidRPr="00593AAE" w:rsidRDefault="00926533" w:rsidP="00926533">
      <w:pPr>
        <w:rPr>
          <w:rFonts w:ascii="Times New Roman" w:hAnsi="Times New Roman"/>
          <w:b/>
          <w:sz w:val="24"/>
          <w:szCs w:val="24"/>
        </w:rPr>
      </w:pPr>
    </w:p>
    <w:p w:rsidR="00300667" w:rsidRPr="00300667" w:rsidRDefault="00300667" w:rsidP="00300667">
      <w:pPr>
        <w:rPr>
          <w:rFonts w:ascii="Times New Roman" w:hAnsi="Times New Roman"/>
          <w:b/>
          <w:sz w:val="24"/>
          <w:szCs w:val="24"/>
          <w:u w:val="single"/>
        </w:rPr>
      </w:pPr>
      <w:r w:rsidRPr="00300667">
        <w:rPr>
          <w:rFonts w:ascii="Times New Roman" w:hAnsi="Times New Roman"/>
          <w:b/>
          <w:sz w:val="24"/>
          <w:szCs w:val="24"/>
          <w:u w:val="single"/>
        </w:rPr>
        <w:t xml:space="preserve">Decision Making Assignments (DMA) </w:t>
      </w:r>
    </w:p>
    <w:p w:rsidR="00300667" w:rsidRPr="00300667" w:rsidRDefault="00300667" w:rsidP="00300667">
      <w:pPr>
        <w:rPr>
          <w:rFonts w:ascii="Times New Roman" w:hAnsi="Times New Roman"/>
          <w:sz w:val="24"/>
          <w:szCs w:val="24"/>
        </w:rPr>
      </w:pPr>
      <w:r w:rsidRPr="00300667">
        <w:rPr>
          <w:rFonts w:ascii="Times New Roman" w:hAnsi="Times New Roman"/>
          <w:sz w:val="24"/>
          <w:szCs w:val="24"/>
        </w:rPr>
        <w:t xml:space="preserve">Decision making assignments are case studies designed to assist with integration of differential diagnoses and beginning treatment regimens for the content material that you are covering that week.  Refer to the course schedule for the DMA assignments, (MedU case studies and </w:t>
      </w:r>
      <w:r w:rsidRPr="00300667">
        <w:rPr>
          <w:rFonts w:ascii="Times New Roman" w:hAnsi="Times New Roman"/>
          <w:color w:val="00B050"/>
          <w:sz w:val="24"/>
          <w:szCs w:val="24"/>
        </w:rPr>
        <w:t>non-MedU case studies</w:t>
      </w:r>
      <w:r w:rsidRPr="00300667">
        <w:rPr>
          <w:rFonts w:ascii="Times New Roman" w:hAnsi="Times New Roman"/>
          <w:sz w:val="24"/>
          <w:szCs w:val="24"/>
        </w:rPr>
        <w:t xml:space="preserve">) due date.  </w:t>
      </w:r>
    </w:p>
    <w:p w:rsidR="00300667" w:rsidRPr="00300667" w:rsidRDefault="00300667" w:rsidP="00300667">
      <w:pPr>
        <w:rPr>
          <w:rFonts w:asciiTheme="minorHAnsi" w:hAnsiTheme="minorHAnsi" w:cstheme="minorBidi"/>
          <w:b/>
          <w:color w:val="FF0000"/>
          <w:szCs w:val="24"/>
        </w:rPr>
      </w:pPr>
      <w:r w:rsidRPr="00300667">
        <w:rPr>
          <w:rFonts w:ascii="Times New Roman" w:hAnsi="Times New Roman"/>
          <w:b/>
          <w:sz w:val="24"/>
          <w:szCs w:val="24"/>
        </w:rPr>
        <w:t>DMAs submitted after the due date will not be accepted for a grade or reviewed and will be assigned a grade of zero.</w:t>
      </w:r>
      <w:r w:rsidRPr="00300667">
        <w:rPr>
          <w:rFonts w:asciiTheme="minorHAnsi" w:hAnsiTheme="minorHAnsi" w:cstheme="minorBidi"/>
          <w:b/>
          <w:color w:val="FF0000"/>
          <w:szCs w:val="24"/>
        </w:rPr>
        <w:t xml:space="preserve"> </w:t>
      </w:r>
    </w:p>
    <w:p w:rsidR="00300667" w:rsidRPr="00300667" w:rsidRDefault="00300667" w:rsidP="00300667">
      <w:pPr>
        <w:rPr>
          <w:rFonts w:ascii="Times New Roman" w:hAnsi="Times New Roman"/>
          <w:b/>
          <w:sz w:val="24"/>
          <w:szCs w:val="24"/>
        </w:rPr>
      </w:pPr>
    </w:p>
    <w:p w:rsidR="00593AAE" w:rsidRPr="00A531CE" w:rsidRDefault="00593AAE" w:rsidP="00593AAE">
      <w:pPr>
        <w:rPr>
          <w:rFonts w:ascii="Times New Roman" w:hAnsi="Times New Roman"/>
          <w:b/>
          <w:sz w:val="24"/>
          <w:szCs w:val="24"/>
        </w:rPr>
      </w:pPr>
      <w:r w:rsidRPr="00A531CE">
        <w:rPr>
          <w:rFonts w:ascii="Times New Roman" w:hAnsi="Times New Roman"/>
          <w:b/>
          <w:sz w:val="24"/>
          <w:szCs w:val="24"/>
        </w:rPr>
        <w:t>You will receive feedback for each D</w:t>
      </w:r>
      <w:r w:rsidR="00D21618">
        <w:rPr>
          <w:rFonts w:ascii="Times New Roman" w:hAnsi="Times New Roman"/>
          <w:b/>
          <w:sz w:val="24"/>
          <w:szCs w:val="24"/>
        </w:rPr>
        <w:t>MA</w:t>
      </w:r>
      <w:r w:rsidRPr="00A531CE">
        <w:rPr>
          <w:rFonts w:ascii="Times New Roman" w:hAnsi="Times New Roman"/>
          <w:b/>
          <w:sz w:val="24"/>
          <w:szCs w:val="24"/>
        </w:rPr>
        <w:t xml:space="preserve"> submitted through </w:t>
      </w:r>
      <w:r w:rsidR="004C469D" w:rsidRPr="00A531CE">
        <w:rPr>
          <w:rFonts w:ascii="Times New Roman" w:hAnsi="Times New Roman"/>
          <w:b/>
          <w:sz w:val="24"/>
          <w:szCs w:val="24"/>
        </w:rPr>
        <w:t>B</w:t>
      </w:r>
      <w:r w:rsidRPr="00A531CE">
        <w:rPr>
          <w:rFonts w:ascii="Times New Roman" w:hAnsi="Times New Roman"/>
          <w:b/>
          <w:sz w:val="24"/>
          <w:szCs w:val="24"/>
        </w:rPr>
        <w:t>lackboard. D</w:t>
      </w:r>
      <w:r w:rsidR="00D21618">
        <w:rPr>
          <w:rFonts w:ascii="Times New Roman" w:hAnsi="Times New Roman"/>
          <w:b/>
          <w:sz w:val="24"/>
          <w:szCs w:val="24"/>
        </w:rPr>
        <w:t>MA</w:t>
      </w:r>
      <w:r w:rsidRPr="00A531CE">
        <w:rPr>
          <w:rFonts w:ascii="Times New Roman" w:hAnsi="Times New Roman"/>
          <w:b/>
          <w:sz w:val="24"/>
          <w:szCs w:val="24"/>
        </w:rPr>
        <w:t>s submitted after the due date will not be accepted for a grade or reviewed and will be assigned a grade of zero.</w:t>
      </w:r>
    </w:p>
    <w:p w:rsidR="00593AAE" w:rsidRPr="00593AAE" w:rsidRDefault="00593AAE" w:rsidP="00593AAE">
      <w:pPr>
        <w:rPr>
          <w:rFonts w:ascii="Times New Roman" w:hAnsi="Times New Roman"/>
          <w:b/>
          <w:color w:val="FF0000"/>
          <w:sz w:val="24"/>
          <w:szCs w:val="24"/>
        </w:rPr>
      </w:pPr>
    </w:p>
    <w:p w:rsidR="00593AAE" w:rsidRPr="00593AAE" w:rsidRDefault="00593AAE" w:rsidP="00593AAE">
      <w:pPr>
        <w:rPr>
          <w:rFonts w:ascii="Times New Roman" w:hAnsi="Times New Roman"/>
          <w:b/>
          <w:sz w:val="24"/>
          <w:szCs w:val="24"/>
          <w:u w:val="single"/>
        </w:rPr>
      </w:pPr>
      <w:r w:rsidRPr="00593AAE">
        <w:rPr>
          <w:rFonts w:ascii="Times New Roman" w:hAnsi="Times New Roman"/>
          <w:b/>
          <w:sz w:val="24"/>
          <w:szCs w:val="24"/>
          <w:u w:val="single"/>
        </w:rPr>
        <w:t>SOAP Notes</w:t>
      </w:r>
    </w:p>
    <w:p w:rsidR="00593AAE" w:rsidRPr="00593AAE" w:rsidRDefault="00593AAE" w:rsidP="00593AAE">
      <w:pPr>
        <w:rPr>
          <w:rFonts w:ascii="Times New Roman" w:hAnsi="Times New Roman"/>
          <w:sz w:val="24"/>
          <w:szCs w:val="24"/>
        </w:rPr>
      </w:pPr>
      <w:r w:rsidRPr="00593AAE">
        <w:rPr>
          <w:rFonts w:ascii="Times New Roman" w:hAnsi="Times New Roman"/>
          <w:sz w:val="24"/>
          <w:szCs w:val="24"/>
        </w:rPr>
        <w:t>You will be required to submit SOAP notes during this course.  These will be of a patient you have seen in the clinical setting during this course.  You will submit these assignments on a template that is provided for you in Blackboard.  Specific requirements for this exercise are listed in Blackboard in the clinical requirements folder.</w:t>
      </w:r>
    </w:p>
    <w:p w:rsidR="00593AAE" w:rsidRPr="00593AAE" w:rsidRDefault="00593AAE" w:rsidP="00593AAE">
      <w:pPr>
        <w:rPr>
          <w:rFonts w:ascii="Times New Roman" w:hAnsi="Times New Roman"/>
          <w:sz w:val="24"/>
          <w:szCs w:val="24"/>
        </w:rPr>
      </w:pPr>
    </w:p>
    <w:p w:rsidR="00593AAE" w:rsidRPr="00593AAE" w:rsidRDefault="00593AAE" w:rsidP="00593AAE">
      <w:pPr>
        <w:rPr>
          <w:rFonts w:ascii="Times New Roman" w:hAnsi="Times New Roman"/>
          <w:b/>
          <w:sz w:val="24"/>
          <w:szCs w:val="24"/>
        </w:rPr>
      </w:pPr>
      <w:r w:rsidRPr="00593AAE">
        <w:rPr>
          <w:rFonts w:ascii="Times New Roman" w:hAnsi="Times New Roman"/>
          <w:b/>
          <w:sz w:val="24"/>
          <w:szCs w:val="24"/>
        </w:rPr>
        <w:t xml:space="preserve">You will receive feedback for each SOAP note submitted through </w:t>
      </w:r>
      <w:r w:rsidR="004C469D">
        <w:rPr>
          <w:rFonts w:ascii="Times New Roman" w:hAnsi="Times New Roman"/>
          <w:b/>
          <w:sz w:val="24"/>
          <w:szCs w:val="24"/>
        </w:rPr>
        <w:t>B</w:t>
      </w:r>
      <w:r w:rsidRPr="00593AAE">
        <w:rPr>
          <w:rFonts w:ascii="Times New Roman" w:hAnsi="Times New Roman"/>
          <w:b/>
          <w:sz w:val="24"/>
          <w:szCs w:val="24"/>
        </w:rPr>
        <w:t>lackboard. SOAP notes submitted after the due date will not be accepted for a grade or reviewed and will be assigned a grade of zero.</w:t>
      </w:r>
    </w:p>
    <w:p w:rsidR="00593AAE" w:rsidRPr="00593AAE" w:rsidRDefault="00593AAE" w:rsidP="00593AAE">
      <w:pPr>
        <w:rPr>
          <w:rFonts w:ascii="Times New Roman" w:hAnsi="Times New Roman"/>
          <w:b/>
          <w:sz w:val="24"/>
          <w:szCs w:val="24"/>
        </w:rPr>
      </w:pPr>
    </w:p>
    <w:p w:rsidR="00593AAE" w:rsidRPr="00593AAE" w:rsidRDefault="00593AAE" w:rsidP="00593AAE">
      <w:pPr>
        <w:rPr>
          <w:rFonts w:ascii="Times New Roman" w:hAnsi="Times New Roman"/>
          <w:b/>
          <w:sz w:val="24"/>
          <w:szCs w:val="24"/>
        </w:rPr>
      </w:pPr>
      <w:r w:rsidRPr="00377BF3">
        <w:rPr>
          <w:rFonts w:ascii="Times New Roman" w:hAnsi="Times New Roman"/>
          <w:b/>
          <w:sz w:val="24"/>
          <w:szCs w:val="24"/>
        </w:rPr>
        <w:t>Plagiarism is prohibited.</w:t>
      </w:r>
      <w:r w:rsidRPr="00593AAE">
        <w:rPr>
          <w:rFonts w:ascii="Times New Roman" w:hAnsi="Times New Roman"/>
          <w:b/>
          <w:sz w:val="24"/>
          <w:szCs w:val="24"/>
        </w:rPr>
        <w:t xml:space="preserve"> Any assignment determined to have been plagiarized will be given a zero and the student reported for </w:t>
      </w:r>
      <w:r w:rsidR="004C469D">
        <w:rPr>
          <w:rFonts w:ascii="Times New Roman" w:hAnsi="Times New Roman"/>
          <w:b/>
          <w:sz w:val="24"/>
          <w:szCs w:val="24"/>
        </w:rPr>
        <w:t>A</w:t>
      </w:r>
      <w:r w:rsidRPr="00593AAE">
        <w:rPr>
          <w:rFonts w:ascii="Times New Roman" w:hAnsi="Times New Roman"/>
          <w:b/>
          <w:sz w:val="24"/>
          <w:szCs w:val="24"/>
        </w:rPr>
        <w:t xml:space="preserve">cademic </w:t>
      </w:r>
      <w:r w:rsidR="004C469D">
        <w:rPr>
          <w:rFonts w:ascii="Times New Roman" w:hAnsi="Times New Roman"/>
          <w:b/>
          <w:sz w:val="24"/>
          <w:szCs w:val="24"/>
        </w:rPr>
        <w:t>D</w:t>
      </w:r>
      <w:r w:rsidRPr="00593AAE">
        <w:rPr>
          <w:rFonts w:ascii="Times New Roman" w:hAnsi="Times New Roman"/>
          <w:b/>
          <w:sz w:val="24"/>
          <w:szCs w:val="24"/>
        </w:rPr>
        <w:t>ishonesty.  Copying your answers from your text books, journal articles, any website or any source is considered plagiarism. All of your work is to be in your own words, paraphrased and referenced accordingly</w:t>
      </w:r>
      <w:r w:rsidR="004C469D">
        <w:rPr>
          <w:rFonts w:ascii="Times New Roman" w:hAnsi="Times New Roman"/>
          <w:b/>
          <w:sz w:val="24"/>
          <w:szCs w:val="24"/>
        </w:rPr>
        <w:t>, APA format</w:t>
      </w:r>
      <w:r w:rsidRPr="00593AAE">
        <w:rPr>
          <w:rFonts w:ascii="Times New Roman" w:hAnsi="Times New Roman"/>
          <w:b/>
          <w:sz w:val="24"/>
          <w:szCs w:val="24"/>
        </w:rPr>
        <w:t xml:space="preserve">. Using quoted sentences is not an acceptable manner in which to complete any assignment in this course and does not reflect synthesis of the material. Consequently the use of quoted sentences will result in a point deduction up to and including a zero. </w:t>
      </w:r>
    </w:p>
    <w:p w:rsidR="00593AAE" w:rsidRPr="00593AAE" w:rsidRDefault="00593AAE" w:rsidP="00593AAE">
      <w:pPr>
        <w:rPr>
          <w:rFonts w:ascii="Times New Roman" w:hAnsi="Times New Roman"/>
          <w:b/>
          <w:sz w:val="24"/>
          <w:szCs w:val="24"/>
        </w:rPr>
      </w:pPr>
    </w:p>
    <w:p w:rsidR="00593AAE" w:rsidRPr="00593AAE" w:rsidRDefault="00593AAE" w:rsidP="00593AAE">
      <w:pPr>
        <w:rPr>
          <w:rFonts w:ascii="Times New Roman" w:hAnsi="Times New Roman"/>
          <w:b/>
          <w:sz w:val="24"/>
          <w:szCs w:val="24"/>
          <w:u w:val="single"/>
        </w:rPr>
      </w:pPr>
      <w:r w:rsidRPr="00593AAE">
        <w:rPr>
          <w:rFonts w:ascii="Times New Roman" w:hAnsi="Times New Roman"/>
          <w:b/>
          <w:sz w:val="24"/>
          <w:szCs w:val="24"/>
          <w:u w:val="single"/>
        </w:rPr>
        <w:t>Exam</w:t>
      </w:r>
      <w:r w:rsidR="00926533">
        <w:rPr>
          <w:rFonts w:ascii="Times New Roman" w:hAnsi="Times New Roman"/>
          <w:b/>
          <w:sz w:val="24"/>
          <w:szCs w:val="24"/>
          <w:u w:val="single"/>
        </w:rPr>
        <w:t>ination</w:t>
      </w:r>
      <w:r w:rsidRPr="00593AAE">
        <w:rPr>
          <w:rFonts w:ascii="Times New Roman" w:hAnsi="Times New Roman"/>
          <w:b/>
          <w:sz w:val="24"/>
          <w:szCs w:val="24"/>
          <w:u w:val="single"/>
        </w:rPr>
        <w:t>s</w:t>
      </w:r>
    </w:p>
    <w:p w:rsidR="00926533" w:rsidRDefault="004C469D" w:rsidP="00593AAE">
      <w:pPr>
        <w:rPr>
          <w:rFonts w:ascii="Times New Roman" w:hAnsi="Times New Roman"/>
          <w:sz w:val="24"/>
          <w:szCs w:val="24"/>
        </w:rPr>
      </w:pPr>
      <w:r>
        <w:rPr>
          <w:rFonts w:ascii="Times New Roman" w:hAnsi="Times New Roman"/>
          <w:sz w:val="24"/>
          <w:szCs w:val="24"/>
        </w:rPr>
        <w:t xml:space="preserve">Three </w:t>
      </w:r>
      <w:r w:rsidR="00593AAE" w:rsidRPr="00593AAE">
        <w:rPr>
          <w:rFonts w:ascii="Times New Roman" w:hAnsi="Times New Roman"/>
          <w:sz w:val="24"/>
          <w:szCs w:val="24"/>
        </w:rPr>
        <w:t>major exam</w:t>
      </w:r>
      <w:r w:rsidR="00A47F67">
        <w:rPr>
          <w:rFonts w:ascii="Times New Roman" w:hAnsi="Times New Roman"/>
          <w:sz w:val="24"/>
          <w:szCs w:val="24"/>
        </w:rPr>
        <w:t>inations/tests</w:t>
      </w:r>
      <w:r w:rsidR="00593AAE" w:rsidRPr="00593AAE">
        <w:rPr>
          <w:rFonts w:ascii="Times New Roman" w:hAnsi="Times New Roman"/>
          <w:sz w:val="24"/>
          <w:szCs w:val="24"/>
        </w:rPr>
        <w:t xml:space="preserve"> are given in this course.  </w:t>
      </w:r>
      <w:r w:rsidR="00377BF3">
        <w:rPr>
          <w:rFonts w:ascii="Times New Roman" w:hAnsi="Times New Roman"/>
          <w:sz w:val="24"/>
          <w:szCs w:val="24"/>
        </w:rPr>
        <w:t>You will use Respondus Lockdown Browser for the three examinations</w:t>
      </w:r>
      <w:r w:rsidR="00A47F67">
        <w:rPr>
          <w:rFonts w:ascii="Times New Roman" w:hAnsi="Times New Roman"/>
          <w:sz w:val="24"/>
          <w:szCs w:val="24"/>
        </w:rPr>
        <w:t>/tests</w:t>
      </w:r>
      <w:r w:rsidR="00377BF3">
        <w:rPr>
          <w:rFonts w:ascii="Times New Roman" w:hAnsi="Times New Roman"/>
          <w:sz w:val="24"/>
          <w:szCs w:val="24"/>
        </w:rPr>
        <w:t xml:space="preserve">. </w:t>
      </w:r>
      <w:r w:rsidR="00377BF3" w:rsidRPr="0005370B">
        <w:rPr>
          <w:rFonts w:ascii="Times New Roman" w:hAnsi="Times New Roman"/>
          <w:sz w:val="24"/>
          <w:szCs w:val="24"/>
        </w:rPr>
        <w:t xml:space="preserve"> You must complete the each exam</w:t>
      </w:r>
      <w:r w:rsidR="00A47F67">
        <w:rPr>
          <w:rFonts w:ascii="Times New Roman" w:hAnsi="Times New Roman"/>
          <w:sz w:val="24"/>
          <w:szCs w:val="24"/>
        </w:rPr>
        <w:t>/test</w:t>
      </w:r>
      <w:r w:rsidR="00377BF3" w:rsidRPr="0005370B">
        <w:rPr>
          <w:rFonts w:ascii="Times New Roman" w:hAnsi="Times New Roman"/>
          <w:sz w:val="24"/>
          <w:szCs w:val="24"/>
        </w:rPr>
        <w:t xml:space="preserve"> in one sitting after you have opened it.</w:t>
      </w:r>
      <w:r w:rsidR="00377BF3">
        <w:rPr>
          <w:rFonts w:ascii="Times New Roman" w:hAnsi="Times New Roman"/>
          <w:sz w:val="24"/>
          <w:szCs w:val="24"/>
        </w:rPr>
        <w:t xml:space="preserve"> Refer to the schedule for the dates of each examination</w:t>
      </w:r>
      <w:r w:rsidR="00A47F67">
        <w:rPr>
          <w:rFonts w:ascii="Times New Roman" w:hAnsi="Times New Roman"/>
          <w:sz w:val="24"/>
          <w:szCs w:val="24"/>
        </w:rPr>
        <w:t>/test</w:t>
      </w:r>
      <w:r w:rsidR="00593AAE" w:rsidRPr="00593AAE">
        <w:rPr>
          <w:rFonts w:ascii="Times New Roman" w:hAnsi="Times New Roman"/>
          <w:sz w:val="24"/>
          <w:szCs w:val="24"/>
        </w:rPr>
        <w:t xml:space="preserve"> . </w:t>
      </w:r>
      <w:r w:rsidR="00593AAE" w:rsidRPr="00593AAE">
        <w:rPr>
          <w:rFonts w:ascii="Times New Roman" w:hAnsi="Times New Roman"/>
          <w:color w:val="FF0000"/>
          <w:sz w:val="24"/>
          <w:szCs w:val="24"/>
        </w:rPr>
        <w:t xml:space="preserve">  </w:t>
      </w:r>
      <w:r w:rsidR="00A47F67" w:rsidRPr="00A47F67">
        <w:rPr>
          <w:rFonts w:ascii="Times New Roman" w:hAnsi="Times New Roman"/>
          <w:sz w:val="24"/>
          <w:szCs w:val="24"/>
        </w:rPr>
        <w:t>Examinat</w:t>
      </w:r>
      <w:r w:rsidR="00A47F67">
        <w:rPr>
          <w:rFonts w:ascii="Times New Roman" w:hAnsi="Times New Roman"/>
          <w:sz w:val="24"/>
          <w:szCs w:val="24"/>
        </w:rPr>
        <w:t>i</w:t>
      </w:r>
      <w:r w:rsidR="00A47F67" w:rsidRPr="00A47F67">
        <w:rPr>
          <w:rFonts w:ascii="Times New Roman" w:hAnsi="Times New Roman"/>
          <w:sz w:val="24"/>
          <w:szCs w:val="24"/>
        </w:rPr>
        <w:t>on</w:t>
      </w:r>
      <w:r w:rsidR="00A47F67">
        <w:rPr>
          <w:rFonts w:ascii="Times New Roman" w:hAnsi="Times New Roman"/>
          <w:sz w:val="24"/>
          <w:szCs w:val="24"/>
        </w:rPr>
        <w:t xml:space="preserve">/test </w:t>
      </w:r>
      <w:r w:rsidR="00377BF3">
        <w:rPr>
          <w:rFonts w:ascii="Times New Roman" w:hAnsi="Times New Roman"/>
          <w:sz w:val="24"/>
          <w:szCs w:val="24"/>
        </w:rPr>
        <w:t xml:space="preserve">one </w:t>
      </w:r>
      <w:r w:rsidR="00A47F67">
        <w:rPr>
          <w:rFonts w:ascii="Times New Roman" w:hAnsi="Times New Roman"/>
          <w:sz w:val="24"/>
          <w:szCs w:val="24"/>
        </w:rPr>
        <w:t xml:space="preserve">(1) </w:t>
      </w:r>
      <w:r w:rsidR="002C6A56" w:rsidRPr="00A531CE">
        <w:rPr>
          <w:rFonts w:ascii="Times New Roman" w:hAnsi="Times New Roman"/>
          <w:sz w:val="24"/>
          <w:szCs w:val="24"/>
        </w:rPr>
        <w:t xml:space="preserve">will cover </w:t>
      </w:r>
      <w:r w:rsidR="00593AAE" w:rsidRPr="00593AAE">
        <w:rPr>
          <w:rFonts w:ascii="Times New Roman" w:hAnsi="Times New Roman"/>
          <w:sz w:val="24"/>
          <w:szCs w:val="24"/>
        </w:rPr>
        <w:t xml:space="preserve">content that you have learned in </w:t>
      </w:r>
      <w:r w:rsidR="00B11F2F">
        <w:rPr>
          <w:rFonts w:ascii="Times New Roman" w:hAnsi="Times New Roman"/>
          <w:sz w:val="24"/>
          <w:szCs w:val="24"/>
        </w:rPr>
        <w:t>weeks one-three</w:t>
      </w:r>
      <w:r w:rsidR="00A47F67">
        <w:rPr>
          <w:rFonts w:ascii="Times New Roman" w:hAnsi="Times New Roman"/>
          <w:sz w:val="24"/>
          <w:szCs w:val="24"/>
        </w:rPr>
        <w:t xml:space="preserve"> (1-3)</w:t>
      </w:r>
      <w:r w:rsidR="00B11F2F">
        <w:rPr>
          <w:rFonts w:ascii="Times New Roman" w:hAnsi="Times New Roman"/>
          <w:sz w:val="24"/>
          <w:szCs w:val="24"/>
        </w:rPr>
        <w:t xml:space="preserve"> in this course</w:t>
      </w:r>
      <w:r w:rsidR="009C2FE6">
        <w:rPr>
          <w:rFonts w:ascii="Times New Roman" w:hAnsi="Times New Roman"/>
          <w:sz w:val="24"/>
          <w:szCs w:val="24"/>
        </w:rPr>
        <w:t xml:space="preserve"> (60 items)</w:t>
      </w:r>
      <w:r w:rsidR="00B11F2F">
        <w:rPr>
          <w:rFonts w:ascii="Times New Roman" w:hAnsi="Times New Roman"/>
          <w:sz w:val="24"/>
          <w:szCs w:val="24"/>
        </w:rPr>
        <w:t>.  Exam t</w:t>
      </w:r>
      <w:r w:rsidR="00A62448">
        <w:rPr>
          <w:rFonts w:ascii="Times New Roman" w:hAnsi="Times New Roman"/>
          <w:sz w:val="24"/>
          <w:szCs w:val="24"/>
        </w:rPr>
        <w:t xml:space="preserve">wo </w:t>
      </w:r>
      <w:r w:rsidR="00A47F67">
        <w:rPr>
          <w:rFonts w:ascii="Times New Roman" w:hAnsi="Times New Roman"/>
          <w:sz w:val="24"/>
          <w:szCs w:val="24"/>
        </w:rPr>
        <w:t xml:space="preserve">(2) </w:t>
      </w:r>
      <w:r w:rsidR="00B11F2F">
        <w:rPr>
          <w:rFonts w:ascii="Times New Roman" w:hAnsi="Times New Roman"/>
          <w:sz w:val="24"/>
          <w:szCs w:val="24"/>
        </w:rPr>
        <w:t xml:space="preserve">is given is Week 7 covering the </w:t>
      </w:r>
      <w:r w:rsidR="00A62448">
        <w:rPr>
          <w:rFonts w:ascii="Times New Roman" w:hAnsi="Times New Roman"/>
          <w:sz w:val="24"/>
          <w:szCs w:val="24"/>
        </w:rPr>
        <w:t xml:space="preserve"> content </w:t>
      </w:r>
      <w:r w:rsidR="00B11F2F">
        <w:rPr>
          <w:rFonts w:ascii="Times New Roman" w:hAnsi="Times New Roman"/>
          <w:sz w:val="24"/>
          <w:szCs w:val="24"/>
        </w:rPr>
        <w:t xml:space="preserve">that you have learned in weeks four to </w:t>
      </w:r>
      <w:r w:rsidR="00377BF3">
        <w:rPr>
          <w:rFonts w:ascii="Times New Roman" w:hAnsi="Times New Roman"/>
          <w:sz w:val="24"/>
          <w:szCs w:val="24"/>
        </w:rPr>
        <w:t>seven</w:t>
      </w:r>
      <w:r w:rsidR="00B11F2F">
        <w:rPr>
          <w:rFonts w:ascii="Times New Roman" w:hAnsi="Times New Roman"/>
          <w:sz w:val="24"/>
          <w:szCs w:val="24"/>
        </w:rPr>
        <w:t xml:space="preserve"> </w:t>
      </w:r>
      <w:r w:rsidR="00A47F67">
        <w:rPr>
          <w:rFonts w:ascii="Times New Roman" w:hAnsi="Times New Roman"/>
          <w:sz w:val="24"/>
          <w:szCs w:val="24"/>
        </w:rPr>
        <w:t xml:space="preserve">(4-7) </w:t>
      </w:r>
      <w:r w:rsidR="00B11F2F">
        <w:rPr>
          <w:rFonts w:ascii="Times New Roman" w:hAnsi="Times New Roman"/>
          <w:sz w:val="24"/>
          <w:szCs w:val="24"/>
        </w:rPr>
        <w:t>in this course</w:t>
      </w:r>
      <w:r w:rsidR="009C2FE6">
        <w:rPr>
          <w:rFonts w:ascii="Times New Roman" w:hAnsi="Times New Roman"/>
          <w:sz w:val="24"/>
          <w:szCs w:val="24"/>
        </w:rPr>
        <w:t xml:space="preserve"> (60</w:t>
      </w:r>
      <w:r w:rsidR="00043E8D">
        <w:rPr>
          <w:rFonts w:ascii="Times New Roman" w:hAnsi="Times New Roman"/>
          <w:sz w:val="24"/>
          <w:szCs w:val="24"/>
        </w:rPr>
        <w:t xml:space="preserve"> items</w:t>
      </w:r>
      <w:r w:rsidR="009C2FE6">
        <w:rPr>
          <w:rFonts w:ascii="Times New Roman" w:hAnsi="Times New Roman"/>
          <w:sz w:val="24"/>
          <w:szCs w:val="24"/>
        </w:rPr>
        <w:t>)</w:t>
      </w:r>
      <w:r w:rsidR="00B11F2F">
        <w:rPr>
          <w:rFonts w:ascii="Times New Roman" w:hAnsi="Times New Roman"/>
          <w:sz w:val="24"/>
          <w:szCs w:val="24"/>
        </w:rPr>
        <w:t xml:space="preserve">.  </w:t>
      </w:r>
      <w:r w:rsidR="00AA3FA9">
        <w:rPr>
          <w:rFonts w:ascii="Times New Roman" w:hAnsi="Times New Roman"/>
          <w:sz w:val="24"/>
          <w:szCs w:val="24"/>
        </w:rPr>
        <w:t xml:space="preserve">Each test will have approximately 4-5 questions per hour of </w:t>
      </w:r>
      <w:r w:rsidR="00B11F2F">
        <w:rPr>
          <w:rFonts w:ascii="Times New Roman" w:hAnsi="Times New Roman"/>
          <w:sz w:val="24"/>
          <w:szCs w:val="24"/>
        </w:rPr>
        <w:t xml:space="preserve">topic </w:t>
      </w:r>
      <w:r w:rsidR="00AA3FA9">
        <w:rPr>
          <w:rFonts w:ascii="Times New Roman" w:hAnsi="Times New Roman"/>
          <w:sz w:val="24"/>
          <w:szCs w:val="24"/>
        </w:rPr>
        <w:t xml:space="preserve">content. </w:t>
      </w:r>
      <w:r w:rsidR="00593AAE" w:rsidRPr="00593AAE">
        <w:rPr>
          <w:rFonts w:ascii="Times New Roman" w:hAnsi="Times New Roman"/>
          <w:sz w:val="24"/>
          <w:szCs w:val="24"/>
        </w:rPr>
        <w:t xml:space="preserve">  </w:t>
      </w:r>
      <w:r w:rsidR="00A47F67">
        <w:rPr>
          <w:rFonts w:ascii="Times New Roman" w:hAnsi="Times New Roman"/>
          <w:sz w:val="24"/>
          <w:szCs w:val="24"/>
        </w:rPr>
        <w:t>Examination three (3) is comprehensive and will cover content in weeks one to ten (1-10) in this course</w:t>
      </w:r>
      <w:r w:rsidR="009C2FE6">
        <w:rPr>
          <w:rFonts w:ascii="Times New Roman" w:hAnsi="Times New Roman"/>
          <w:sz w:val="24"/>
          <w:szCs w:val="24"/>
        </w:rPr>
        <w:t xml:space="preserve"> (</w:t>
      </w:r>
      <w:r w:rsidR="009D1A48">
        <w:rPr>
          <w:rFonts w:ascii="Times New Roman" w:hAnsi="Times New Roman"/>
          <w:sz w:val="24"/>
          <w:szCs w:val="24"/>
        </w:rPr>
        <w:t>a minimum of 60 items</w:t>
      </w:r>
      <w:bookmarkStart w:id="12" w:name="_GoBack"/>
      <w:bookmarkEnd w:id="12"/>
      <w:r w:rsidR="009C2FE6">
        <w:rPr>
          <w:rFonts w:ascii="Times New Roman" w:hAnsi="Times New Roman"/>
          <w:sz w:val="24"/>
          <w:szCs w:val="24"/>
        </w:rPr>
        <w:t>)</w:t>
      </w:r>
      <w:r w:rsidR="00A47F67">
        <w:rPr>
          <w:rFonts w:ascii="Times New Roman" w:hAnsi="Times New Roman"/>
          <w:sz w:val="24"/>
          <w:szCs w:val="24"/>
        </w:rPr>
        <w:t xml:space="preserve">. </w:t>
      </w:r>
    </w:p>
    <w:p w:rsidR="00926533" w:rsidRDefault="00926533" w:rsidP="00593AAE">
      <w:pPr>
        <w:rPr>
          <w:rFonts w:ascii="Times New Roman" w:hAnsi="Times New Roman"/>
          <w:sz w:val="24"/>
          <w:szCs w:val="24"/>
        </w:rPr>
      </w:pPr>
    </w:p>
    <w:p w:rsidR="00377BF3" w:rsidRPr="00377BF3" w:rsidRDefault="00377BF3" w:rsidP="00377BF3">
      <w:pPr>
        <w:rPr>
          <w:rFonts w:ascii="Times New Roman" w:hAnsi="Times New Roman"/>
          <w:b/>
          <w:sz w:val="24"/>
          <w:szCs w:val="24"/>
          <w:u w:val="single"/>
        </w:rPr>
      </w:pPr>
      <w:r w:rsidRPr="00377BF3">
        <w:rPr>
          <w:rFonts w:ascii="Times New Roman" w:hAnsi="Times New Roman"/>
          <w:b/>
          <w:sz w:val="24"/>
          <w:szCs w:val="24"/>
          <w:highlight w:val="yellow"/>
          <w:u w:val="single"/>
        </w:rPr>
        <w:t>Quiz and Test Taking Rules</w:t>
      </w:r>
      <w:r w:rsidRPr="00377BF3">
        <w:rPr>
          <w:rFonts w:ascii="Times New Roman" w:hAnsi="Times New Roman"/>
          <w:b/>
          <w:sz w:val="24"/>
          <w:szCs w:val="24"/>
          <w:u w:val="single"/>
        </w:rPr>
        <w:t xml:space="preserve">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lastRenderedPageBreak/>
        <w:t xml:space="preserve">Read the test taking tips prior to each quiz and test. Follow these tips to optimize your computer’s functionality, enhance </w:t>
      </w:r>
      <w:r w:rsidR="00E34ABB">
        <w:rPr>
          <w:rFonts w:ascii="Times New Roman" w:hAnsi="Times New Roman"/>
          <w:sz w:val="24"/>
          <w:szCs w:val="24"/>
        </w:rPr>
        <w:t>B</w:t>
      </w:r>
      <w:r w:rsidRPr="00377BF3">
        <w:rPr>
          <w:rFonts w:ascii="Times New Roman" w:hAnsi="Times New Roman"/>
          <w:sz w:val="24"/>
          <w:szCs w:val="24"/>
        </w:rPr>
        <w:t xml:space="preserve">lackboard’s function, and to minimize technical difficulties.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Respondus Lockdown Browser with video monitoring will be used to administer each quiz and test. Please make sure to download Respondus prior to taking your first quiz.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Update Respondus prior to completing </w:t>
      </w:r>
      <w:r w:rsidRPr="00FD19A1">
        <w:rPr>
          <w:rFonts w:ascii="Times New Roman" w:hAnsi="Times New Roman"/>
          <w:b/>
          <w:sz w:val="24"/>
          <w:szCs w:val="24"/>
        </w:rPr>
        <w:t xml:space="preserve">each </w:t>
      </w:r>
      <w:r w:rsidRPr="00377BF3">
        <w:rPr>
          <w:rFonts w:ascii="Times New Roman" w:hAnsi="Times New Roman"/>
          <w:sz w:val="24"/>
          <w:szCs w:val="24"/>
        </w:rPr>
        <w:t xml:space="preserve">quiz and test. </w:t>
      </w:r>
    </w:p>
    <w:p w:rsidR="00377BF3" w:rsidRPr="00377BF3" w:rsidRDefault="00377BF3" w:rsidP="00377BF3">
      <w:pPr>
        <w:numPr>
          <w:ilvl w:val="0"/>
          <w:numId w:val="9"/>
        </w:numPr>
        <w:contextualSpacing/>
        <w:rPr>
          <w:rFonts w:ascii="Times New Roman" w:hAnsi="Times New Roman"/>
          <w:b/>
          <w:sz w:val="24"/>
          <w:szCs w:val="24"/>
        </w:rPr>
      </w:pPr>
      <w:r w:rsidRPr="00377BF3">
        <w:rPr>
          <w:rFonts w:ascii="Times New Roman" w:hAnsi="Times New Roman"/>
          <w:b/>
          <w:sz w:val="24"/>
          <w:szCs w:val="24"/>
        </w:rPr>
        <w:t xml:space="preserve">Update Java prior to completing each quiz and test.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You will need an external high definition (1080p) </w:t>
      </w:r>
      <w:r w:rsidR="00E34ABB">
        <w:rPr>
          <w:rFonts w:ascii="Times New Roman" w:hAnsi="Times New Roman"/>
          <w:sz w:val="24"/>
          <w:szCs w:val="24"/>
        </w:rPr>
        <w:t>W</w:t>
      </w:r>
      <w:r w:rsidRPr="00377BF3">
        <w:rPr>
          <w:rFonts w:ascii="Times New Roman" w:hAnsi="Times New Roman"/>
          <w:sz w:val="24"/>
          <w:szCs w:val="24"/>
        </w:rPr>
        <w:t xml:space="preserve">ebcam. This will ensure that your IDs and videos are clearly seen. You will use this </w:t>
      </w:r>
      <w:r w:rsidR="00E34ABB">
        <w:rPr>
          <w:rFonts w:ascii="Times New Roman" w:hAnsi="Times New Roman"/>
          <w:sz w:val="24"/>
          <w:szCs w:val="24"/>
        </w:rPr>
        <w:t>W</w:t>
      </w:r>
      <w:r w:rsidRPr="00377BF3">
        <w:rPr>
          <w:rFonts w:ascii="Times New Roman" w:hAnsi="Times New Roman"/>
          <w:sz w:val="24"/>
          <w:szCs w:val="24"/>
        </w:rPr>
        <w:t xml:space="preserve">ebcam throughout the online FNP curriculum. An external </w:t>
      </w:r>
      <w:r w:rsidR="00E34ABB">
        <w:rPr>
          <w:rFonts w:ascii="Times New Roman" w:hAnsi="Times New Roman"/>
          <w:sz w:val="24"/>
          <w:szCs w:val="24"/>
        </w:rPr>
        <w:t>W</w:t>
      </w:r>
      <w:r w:rsidRPr="00377BF3">
        <w:rPr>
          <w:rFonts w:ascii="Times New Roman" w:hAnsi="Times New Roman"/>
          <w:sz w:val="24"/>
          <w:szCs w:val="24"/>
        </w:rPr>
        <w:t xml:space="preserve">ebcam is one that is </w:t>
      </w:r>
      <w:r w:rsidRPr="00377BF3">
        <w:rPr>
          <w:rFonts w:ascii="Times New Roman" w:hAnsi="Times New Roman"/>
          <w:b/>
          <w:sz w:val="24"/>
          <w:szCs w:val="24"/>
        </w:rPr>
        <w:t>not</w:t>
      </w:r>
      <w:r w:rsidRPr="00377BF3">
        <w:rPr>
          <w:rFonts w:ascii="Times New Roman" w:hAnsi="Times New Roman"/>
          <w:sz w:val="24"/>
          <w:szCs w:val="24"/>
        </w:rPr>
        <w:t xml:space="preserve"> built into your computer or laptop. </w:t>
      </w:r>
    </w:p>
    <w:p w:rsid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To ensure your </w:t>
      </w:r>
      <w:r w:rsidR="00E34ABB">
        <w:rPr>
          <w:rFonts w:ascii="Times New Roman" w:hAnsi="Times New Roman"/>
          <w:sz w:val="24"/>
          <w:szCs w:val="24"/>
        </w:rPr>
        <w:t>W</w:t>
      </w:r>
      <w:r w:rsidRPr="00377BF3">
        <w:rPr>
          <w:rFonts w:ascii="Times New Roman" w:hAnsi="Times New Roman"/>
          <w:sz w:val="24"/>
          <w:szCs w:val="24"/>
        </w:rPr>
        <w:t xml:space="preserve">ebcam is working properly, complete the </w:t>
      </w:r>
      <w:r w:rsidR="00E34ABB">
        <w:rPr>
          <w:rFonts w:ascii="Times New Roman" w:hAnsi="Times New Roman"/>
          <w:sz w:val="24"/>
          <w:szCs w:val="24"/>
        </w:rPr>
        <w:t>W</w:t>
      </w:r>
      <w:r w:rsidRPr="00377BF3">
        <w:rPr>
          <w:rFonts w:ascii="Times New Roman" w:hAnsi="Times New Roman"/>
          <w:sz w:val="24"/>
          <w:szCs w:val="24"/>
        </w:rPr>
        <w:t xml:space="preserve">ebcam test prior to taking </w:t>
      </w:r>
      <w:r w:rsidRPr="00FD19A1">
        <w:rPr>
          <w:rFonts w:ascii="Times New Roman" w:hAnsi="Times New Roman"/>
          <w:b/>
          <w:sz w:val="24"/>
          <w:szCs w:val="24"/>
        </w:rPr>
        <w:t>every</w:t>
      </w:r>
      <w:r w:rsidRPr="00377BF3">
        <w:rPr>
          <w:rFonts w:ascii="Times New Roman" w:hAnsi="Times New Roman"/>
          <w:sz w:val="24"/>
          <w:szCs w:val="24"/>
        </w:rPr>
        <w:t xml:space="preserve"> quiz and test. </w:t>
      </w:r>
    </w:p>
    <w:p w:rsidR="004135BC" w:rsidRPr="004135BC" w:rsidRDefault="004135BC" w:rsidP="00377BF3">
      <w:pPr>
        <w:numPr>
          <w:ilvl w:val="0"/>
          <w:numId w:val="9"/>
        </w:numPr>
        <w:contextualSpacing/>
        <w:rPr>
          <w:rFonts w:ascii="Times New Roman" w:hAnsi="Times New Roman"/>
          <w:sz w:val="24"/>
          <w:szCs w:val="24"/>
        </w:rPr>
      </w:pPr>
      <w:r w:rsidRPr="004135BC">
        <w:rPr>
          <w:rFonts w:ascii="Times New Roman" w:hAnsi="Times New Roman"/>
          <w:sz w:val="24"/>
          <w:szCs w:val="24"/>
        </w:rPr>
        <w:t>All examinations must be taken with your computer and is hardwired to the Internet—</w:t>
      </w:r>
      <w:r w:rsidRPr="004135BC">
        <w:rPr>
          <w:rFonts w:ascii="Times New Roman" w:hAnsi="Times New Roman"/>
          <w:color w:val="FF0000"/>
          <w:sz w:val="24"/>
          <w:szCs w:val="24"/>
        </w:rPr>
        <w:t>NO EXCEPTIONS.</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If you are kicked out of a quiz or test, close your browser completely, reopen it, and log back into Respondus Lockdown Browser to continue taking the quiz or test.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A photo ID is required to take the test. Show your driver’s license or Mav ID when prompted by the system. Only your driver’s license or Mav ID is acceptable forms of identification. A work ID badge, passport or other forms of ID are </w:t>
      </w:r>
      <w:r w:rsidRPr="00FD19A1">
        <w:rPr>
          <w:rFonts w:ascii="Times New Roman" w:hAnsi="Times New Roman"/>
          <w:b/>
          <w:sz w:val="24"/>
          <w:szCs w:val="24"/>
        </w:rPr>
        <w:t>not</w:t>
      </w:r>
      <w:r w:rsidRPr="00377BF3">
        <w:rPr>
          <w:rFonts w:ascii="Times New Roman" w:hAnsi="Times New Roman"/>
          <w:sz w:val="24"/>
          <w:szCs w:val="24"/>
        </w:rPr>
        <w:t xml:space="preserve"> acceptable and should not be used.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Your photo ID must be held close enough to the camera to be read. The photo must be facing the camera.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You will be asked to show your environment. When you are prompted please rotate the camera to show your desk in its entirety and show the entire room.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Your face must be clearly visible during the entire time you are taking a quiz or test. Please ensure that there are no lights shining onto your computer from behind you. This will obscure the view of your face and ID.</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Your desk must be completely clear of all materials. Papers, pencils, pens, books, electronics, cell phones, tablets etc. </w:t>
      </w:r>
      <w:r w:rsidRPr="00FD19A1">
        <w:rPr>
          <w:rFonts w:ascii="Times New Roman" w:hAnsi="Times New Roman"/>
          <w:b/>
          <w:sz w:val="24"/>
          <w:szCs w:val="24"/>
        </w:rPr>
        <w:t>are not</w:t>
      </w:r>
      <w:r w:rsidRPr="00377BF3">
        <w:rPr>
          <w:rFonts w:ascii="Times New Roman" w:hAnsi="Times New Roman"/>
          <w:sz w:val="24"/>
          <w:szCs w:val="24"/>
        </w:rPr>
        <w:t xml:space="preserve"> allowed on or around your desk while taking a quiz or test.</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Drinks </w:t>
      </w:r>
      <w:r w:rsidRPr="002131DB">
        <w:rPr>
          <w:rFonts w:ascii="Times New Roman" w:hAnsi="Times New Roman"/>
          <w:sz w:val="24"/>
          <w:szCs w:val="24"/>
        </w:rPr>
        <w:t>are</w:t>
      </w:r>
      <w:r w:rsidRPr="00377BF3">
        <w:rPr>
          <w:rFonts w:ascii="Times New Roman" w:hAnsi="Times New Roman"/>
          <w:sz w:val="24"/>
          <w:szCs w:val="24"/>
        </w:rPr>
        <w:t xml:space="preserve"> </w:t>
      </w:r>
      <w:r w:rsidRPr="002131DB">
        <w:rPr>
          <w:rFonts w:ascii="Times New Roman" w:hAnsi="Times New Roman"/>
          <w:b/>
          <w:sz w:val="24"/>
          <w:szCs w:val="24"/>
        </w:rPr>
        <w:t xml:space="preserve">not </w:t>
      </w:r>
      <w:r w:rsidRPr="00377BF3">
        <w:rPr>
          <w:rFonts w:ascii="Times New Roman" w:hAnsi="Times New Roman"/>
          <w:sz w:val="24"/>
          <w:szCs w:val="24"/>
        </w:rPr>
        <w:t xml:space="preserve">allowed while taking a quiz or test.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No one else may be in the room while you are taking a quiz or test.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Once you have started a quiz or test you are not allowed to leave your desk. You must complete and submit the quiz or test prior to leaving your desk.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Plug in laptops and computers prior to starting the quiz or test.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Talking is prohibited.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The use of any electronics is strictly prohibited. </w:t>
      </w:r>
    </w:p>
    <w:p w:rsidR="00377BF3" w:rsidRPr="00377BF3" w:rsidRDefault="00377BF3" w:rsidP="00377BF3">
      <w:pPr>
        <w:numPr>
          <w:ilvl w:val="0"/>
          <w:numId w:val="9"/>
        </w:numPr>
        <w:contextualSpacing/>
        <w:rPr>
          <w:rFonts w:ascii="Times New Roman" w:hAnsi="Times New Roman"/>
          <w:sz w:val="24"/>
          <w:szCs w:val="24"/>
        </w:rPr>
      </w:pPr>
      <w:r w:rsidRPr="00377BF3">
        <w:rPr>
          <w:rFonts w:ascii="Times New Roman" w:hAnsi="Times New Roman"/>
          <w:sz w:val="24"/>
          <w:szCs w:val="24"/>
        </w:rPr>
        <w:t xml:space="preserve">Hats may not be worn while taking a quiz or test. </w:t>
      </w:r>
    </w:p>
    <w:p w:rsidR="00377BF3" w:rsidRPr="00377BF3" w:rsidRDefault="00377BF3" w:rsidP="00377BF3">
      <w:pPr>
        <w:rPr>
          <w:rFonts w:ascii="Times New Roman" w:hAnsi="Times New Roman"/>
          <w:b/>
          <w:sz w:val="24"/>
          <w:szCs w:val="24"/>
          <w:u w:val="single"/>
        </w:rPr>
      </w:pPr>
    </w:p>
    <w:p w:rsidR="00377BF3" w:rsidRPr="00377BF3" w:rsidRDefault="00377BF3" w:rsidP="00377BF3">
      <w:pPr>
        <w:rPr>
          <w:rFonts w:ascii="Times New Roman" w:hAnsi="Times New Roman"/>
          <w:b/>
          <w:sz w:val="24"/>
          <w:szCs w:val="24"/>
        </w:rPr>
      </w:pPr>
      <w:r w:rsidRPr="00377BF3">
        <w:rPr>
          <w:rFonts w:ascii="Times New Roman" w:hAnsi="Times New Roman"/>
          <w:b/>
          <w:sz w:val="24"/>
          <w:szCs w:val="24"/>
        </w:rPr>
        <w:t>Any violation in the above rules may result in any and all of the following:</w:t>
      </w:r>
    </w:p>
    <w:p w:rsidR="00377BF3" w:rsidRPr="00377BF3" w:rsidRDefault="00377BF3" w:rsidP="00377BF3">
      <w:pPr>
        <w:numPr>
          <w:ilvl w:val="0"/>
          <w:numId w:val="10"/>
        </w:numPr>
        <w:contextualSpacing/>
        <w:rPr>
          <w:rFonts w:ascii="Times New Roman" w:hAnsi="Times New Roman"/>
          <w:b/>
          <w:sz w:val="24"/>
          <w:szCs w:val="24"/>
        </w:rPr>
      </w:pPr>
      <w:r w:rsidRPr="00377BF3">
        <w:rPr>
          <w:rFonts w:ascii="Times New Roman" w:hAnsi="Times New Roman"/>
          <w:b/>
          <w:sz w:val="24"/>
          <w:szCs w:val="24"/>
        </w:rPr>
        <w:t xml:space="preserve">A point deduction up to and including a grade of zero on the respective quiz or test. </w:t>
      </w:r>
    </w:p>
    <w:p w:rsidR="00377BF3" w:rsidRPr="00377BF3" w:rsidRDefault="00377BF3" w:rsidP="00377BF3">
      <w:pPr>
        <w:numPr>
          <w:ilvl w:val="0"/>
          <w:numId w:val="10"/>
        </w:numPr>
        <w:contextualSpacing/>
        <w:rPr>
          <w:rFonts w:ascii="Times New Roman" w:hAnsi="Times New Roman"/>
          <w:b/>
          <w:sz w:val="24"/>
          <w:szCs w:val="24"/>
        </w:rPr>
      </w:pPr>
      <w:r w:rsidRPr="00377BF3">
        <w:rPr>
          <w:rFonts w:ascii="Times New Roman" w:hAnsi="Times New Roman"/>
          <w:b/>
          <w:sz w:val="24"/>
          <w:szCs w:val="24"/>
        </w:rPr>
        <w:t xml:space="preserve">The student may be reported to The Office of Student Conduct. If The Office of Student Conduct determines the reported student has participated in academic dishonesty the consequences may include any or all of the following: a quiz or test score of zero, course failure, probation, suspension or expulsion from the university. </w:t>
      </w:r>
    </w:p>
    <w:p w:rsidR="00377BF3" w:rsidRDefault="00377BF3" w:rsidP="00593AAE">
      <w:pPr>
        <w:rPr>
          <w:rFonts w:ascii="Times New Roman" w:hAnsi="Times New Roman"/>
          <w:b/>
          <w:sz w:val="24"/>
          <w:szCs w:val="24"/>
          <w:u w:val="single"/>
        </w:rPr>
      </w:pPr>
    </w:p>
    <w:p w:rsidR="00445CD6" w:rsidRDefault="00445CD6" w:rsidP="00445CD6">
      <w:pPr>
        <w:pStyle w:val="NormalWeb"/>
        <w:spacing w:before="0" w:beforeAutospacing="0" w:after="0" w:afterAutospacing="0"/>
        <w:rPr>
          <w:rStyle w:val="Hyperlink"/>
        </w:rPr>
      </w:pPr>
      <w:r w:rsidRPr="008B5DFB">
        <w:rPr>
          <w:b/>
          <w:u w:val="single"/>
        </w:rPr>
        <w:t>Drop Policy</w:t>
      </w:r>
      <w:r w:rsidRPr="008B5DFB">
        <w:rPr>
          <w:b/>
        </w:rPr>
        <w:t xml:space="preserve">:  </w:t>
      </w:r>
      <w:r w:rsidRPr="008B5DFB">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8B5DFB">
        <w:rPr>
          <w:rStyle w:val="Strong"/>
        </w:rPr>
        <w:t>Students will not be automatically dropped for non-attendance</w:t>
      </w:r>
      <w:r w:rsidRPr="008B5DFB">
        <w:t xml:space="preserve">. Repayment of certain types of financial aid administered through the University may be required as the result of dropping classes or withdrawing. Contact the Office of Financial Aid and Scholarships at </w:t>
      </w:r>
      <w:hyperlink r:id="rId26" w:history="1">
        <w:r w:rsidRPr="002E3537">
          <w:rPr>
            <w:rStyle w:val="Hyperlink"/>
          </w:rPr>
          <w:t>http://www.uta.edu/fao/</w:t>
        </w:r>
      </w:hyperlink>
      <w:r>
        <w:t xml:space="preserve"> </w:t>
      </w:r>
      <w:r w:rsidRPr="008B5DFB">
        <w:t xml:space="preserve"> .</w:t>
      </w:r>
      <w:r w:rsidRPr="008B5DFB">
        <w:rPr>
          <w:sz w:val="21"/>
          <w:szCs w:val="21"/>
        </w:rPr>
        <w:t xml:space="preserve">  </w:t>
      </w:r>
      <w:r w:rsidRPr="008B5DFB">
        <w:t xml:space="preserve">The last day to drop a course is listed in the Academic Calendar available at </w:t>
      </w:r>
      <w:hyperlink r:id="rId27" w:history="1">
        <w:r w:rsidRPr="00DD4B27">
          <w:rPr>
            <w:rStyle w:val="Hyperlink"/>
          </w:rPr>
          <w:t>http://www.uta.edu/uta/acadcal.php?session=20146</w:t>
        </w:r>
      </w:hyperlink>
    </w:p>
    <w:p w:rsidR="00445CD6" w:rsidRDefault="00445CD6" w:rsidP="00445CD6">
      <w:pPr>
        <w:pStyle w:val="NormalWeb"/>
        <w:spacing w:before="0" w:beforeAutospacing="0" w:after="0" w:afterAutospacing="0"/>
      </w:pPr>
    </w:p>
    <w:p w:rsidR="00445CD6" w:rsidRPr="008B5DFB" w:rsidRDefault="00445CD6" w:rsidP="00445CD6">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may not add a course after the end of late registration. </w:t>
      </w:r>
    </w:p>
    <w:p w:rsidR="00445CD6" w:rsidRPr="008B5DFB" w:rsidRDefault="00445CD6" w:rsidP="00445CD6">
      <w:pPr>
        <w:numPr>
          <w:ilvl w:val="0"/>
          <w:numId w:val="1"/>
        </w:numPr>
        <w:tabs>
          <w:tab w:val="clear" w:pos="720"/>
        </w:tabs>
        <w:ind w:left="360"/>
        <w:rPr>
          <w:rFonts w:ascii="Times New Roman" w:hAnsi="Times New Roman"/>
          <w:sz w:val="24"/>
          <w:szCs w:val="24"/>
        </w:rPr>
      </w:pPr>
      <w:r w:rsidRPr="008B5DFB">
        <w:rPr>
          <w:rFonts w:ascii="Times New Roman" w:hAnsi="Times New Roman"/>
          <w:sz w:val="24"/>
          <w:szCs w:val="24"/>
        </w:rPr>
        <w:t xml:space="preserve">A student dropping a graduate course after the Census Date but on or before the end of the 10th week of class may with the agreement of the instructor, receive a grade of W but only if passing the course with a C or better average. A grade of W will not be given if the student does not have at least a C average. In such instances, the student will receive a grade of F if he or she withdraws from the class.  Students dropping a course must: </w:t>
      </w:r>
    </w:p>
    <w:p w:rsidR="00445CD6" w:rsidRPr="008B5DFB" w:rsidRDefault="00445CD6" w:rsidP="00445CD6">
      <w:pPr>
        <w:pStyle w:val="ListParagraph"/>
        <w:autoSpaceDE w:val="0"/>
        <w:autoSpaceDN w:val="0"/>
        <w:adjustRightInd w:val="0"/>
        <w:ind w:left="360"/>
        <w:rPr>
          <w:rFonts w:eastAsiaTheme="minorHAnsi"/>
          <w:color w:val="000000"/>
        </w:rPr>
      </w:pPr>
      <w:r w:rsidRPr="008B5DFB">
        <w:rPr>
          <w:rFonts w:eastAsiaTheme="minorHAnsi"/>
          <w:color w:val="000000"/>
        </w:rPr>
        <w:t xml:space="preserve">(1)  Contact course faculty to obtain permission to drop the course with a grade of “W”. </w:t>
      </w:r>
    </w:p>
    <w:p w:rsidR="00445CD6" w:rsidRDefault="00445CD6" w:rsidP="00445CD6">
      <w:pPr>
        <w:pStyle w:val="ListParagraph"/>
        <w:autoSpaceDE w:val="0"/>
        <w:autoSpaceDN w:val="0"/>
        <w:adjustRightInd w:val="0"/>
        <w:ind w:left="360"/>
        <w:rPr>
          <w:rFonts w:eastAsiaTheme="minorHAnsi"/>
          <w:color w:val="000000"/>
        </w:rPr>
      </w:pPr>
      <w:r w:rsidRPr="008B5DFB">
        <w:rPr>
          <w:rFonts w:eastAsiaTheme="minorHAnsi"/>
          <w:color w:val="000000"/>
        </w:rPr>
        <w:t xml:space="preserve">(2) </w:t>
      </w:r>
      <w:r>
        <w:rPr>
          <w:rFonts w:eastAsiaTheme="minorHAnsi"/>
          <w:color w:val="000000"/>
        </w:rPr>
        <w:t xml:space="preserve"> Contact your graduate advisor to obtain the form and further instructions.</w:t>
      </w:r>
    </w:p>
    <w:p w:rsidR="00B510AB" w:rsidRDefault="00B510AB" w:rsidP="00445CD6">
      <w:pPr>
        <w:pStyle w:val="ListParagraph"/>
        <w:autoSpaceDE w:val="0"/>
        <w:autoSpaceDN w:val="0"/>
        <w:adjustRightInd w:val="0"/>
        <w:ind w:left="360"/>
        <w:rPr>
          <w:rFonts w:eastAsiaTheme="minorHAnsi"/>
          <w:color w:val="000000"/>
        </w:rPr>
      </w:pPr>
    </w:p>
    <w:p w:rsidR="00B510AB" w:rsidRPr="005D6CEE" w:rsidRDefault="00B510AB" w:rsidP="00B510AB">
      <w:pPr>
        <w:pBdr>
          <w:top w:val="double" w:sz="4" w:space="1" w:color="auto"/>
          <w:left w:val="double" w:sz="4" w:space="31" w:color="auto"/>
          <w:bottom w:val="double" w:sz="4" w:space="1" w:color="auto"/>
          <w:right w:val="double" w:sz="4" w:space="5" w:color="auto"/>
        </w:pBdr>
        <w:ind w:left="1260" w:right="1422"/>
        <w:jc w:val="center"/>
        <w:rPr>
          <w:rFonts w:ascii="Times New Roman" w:hAnsi="Times New Roman"/>
          <w:b/>
          <w:color w:val="FF0000"/>
          <w:sz w:val="24"/>
          <w:szCs w:val="24"/>
        </w:rPr>
      </w:pPr>
      <w:r w:rsidRPr="00321957">
        <w:rPr>
          <w:rFonts w:ascii="Times New Roman" w:hAnsi="Times New Roman"/>
          <w:b/>
          <w:color w:val="FF0000"/>
          <w:sz w:val="24"/>
          <w:szCs w:val="24"/>
          <w:highlight w:val="yellow"/>
        </w:rPr>
        <w:t xml:space="preserve">Deadlines are located on the Academic Partnership website as well as UTA’s, </w:t>
      </w:r>
      <w:hyperlink r:id="rId28" w:history="1">
        <w:r w:rsidRPr="00321957">
          <w:rPr>
            <w:rStyle w:val="Hyperlink"/>
            <w:highlight w:val="yellow"/>
          </w:rPr>
          <w:t>http://wweb.uta.edu/aao/recordsandregistration/content/student_services/academicpartnership.aspx</w:t>
        </w:r>
      </w:hyperlink>
    </w:p>
    <w:p w:rsidR="00445CD6" w:rsidRDefault="00445CD6" w:rsidP="00445CD6">
      <w:pPr>
        <w:pStyle w:val="ListParagraph"/>
        <w:autoSpaceDE w:val="0"/>
        <w:autoSpaceDN w:val="0"/>
        <w:adjustRightInd w:val="0"/>
        <w:ind w:left="360"/>
        <w:rPr>
          <w:rFonts w:eastAsiaTheme="minorHAnsi"/>
          <w:color w:val="000000"/>
        </w:rPr>
      </w:pPr>
    </w:p>
    <w:p w:rsidR="00B2191D" w:rsidRPr="00B2191D" w:rsidRDefault="00B2191D" w:rsidP="00B2191D">
      <w:pPr>
        <w:pBdr>
          <w:top w:val="double" w:sz="4" w:space="1" w:color="auto"/>
          <w:left w:val="double" w:sz="4" w:space="4" w:color="auto"/>
          <w:bottom w:val="double" w:sz="4" w:space="1" w:color="auto"/>
          <w:right w:val="double" w:sz="4" w:space="5" w:color="auto"/>
        </w:pBdr>
        <w:tabs>
          <w:tab w:val="left" w:pos="3165"/>
          <w:tab w:val="center" w:pos="4815"/>
        </w:tabs>
        <w:ind w:left="1260" w:right="1422"/>
        <w:jc w:val="center"/>
        <w:rPr>
          <w:rFonts w:ascii="Times New Roman" w:hAnsi="Times New Roman"/>
          <w:b/>
          <w:color w:val="FF0000"/>
          <w:sz w:val="24"/>
          <w:szCs w:val="24"/>
        </w:rPr>
      </w:pPr>
      <w:r w:rsidRPr="00B2191D">
        <w:rPr>
          <w:rFonts w:ascii="Times New Roman" w:hAnsi="Times New Roman"/>
          <w:b/>
          <w:color w:val="FF0000"/>
          <w:sz w:val="24"/>
          <w:szCs w:val="24"/>
        </w:rPr>
        <w:t xml:space="preserve">Census Day: </w:t>
      </w:r>
      <w:r w:rsidR="00B864D7">
        <w:rPr>
          <w:rFonts w:ascii="Times New Roman" w:hAnsi="Times New Roman"/>
          <w:b/>
          <w:color w:val="FF0000"/>
          <w:sz w:val="24"/>
          <w:szCs w:val="24"/>
        </w:rPr>
        <w:t>March 4</w:t>
      </w:r>
      <w:r w:rsidR="00E874F6">
        <w:rPr>
          <w:rFonts w:ascii="Times New Roman" w:hAnsi="Times New Roman"/>
          <w:b/>
          <w:color w:val="FF0000"/>
          <w:sz w:val="24"/>
          <w:szCs w:val="24"/>
        </w:rPr>
        <w:t xml:space="preserve">, </w:t>
      </w:r>
      <w:r w:rsidRPr="00B2191D">
        <w:rPr>
          <w:rFonts w:ascii="Times New Roman" w:hAnsi="Times New Roman"/>
          <w:b/>
          <w:color w:val="FF0000"/>
          <w:sz w:val="24"/>
          <w:szCs w:val="24"/>
        </w:rPr>
        <w:t>201</w:t>
      </w:r>
      <w:r w:rsidR="00E874F6">
        <w:rPr>
          <w:rFonts w:ascii="Times New Roman" w:hAnsi="Times New Roman"/>
          <w:b/>
          <w:color w:val="FF0000"/>
          <w:sz w:val="24"/>
          <w:szCs w:val="24"/>
        </w:rPr>
        <w:t>6</w:t>
      </w:r>
    </w:p>
    <w:p w:rsidR="00445CD6" w:rsidRPr="005D6CEE" w:rsidRDefault="00B2191D" w:rsidP="00B11F2F">
      <w:pPr>
        <w:pBdr>
          <w:top w:val="double" w:sz="4" w:space="1" w:color="auto"/>
          <w:left w:val="double" w:sz="4" w:space="4" w:color="auto"/>
          <w:bottom w:val="double" w:sz="4" w:space="1" w:color="auto"/>
          <w:right w:val="double" w:sz="4" w:space="5" w:color="auto"/>
        </w:pBdr>
        <w:ind w:left="1260" w:right="1422"/>
        <w:jc w:val="center"/>
        <w:rPr>
          <w:rFonts w:ascii="Times New Roman" w:hAnsi="Times New Roman"/>
          <w:b/>
          <w:color w:val="FF0000"/>
          <w:sz w:val="24"/>
          <w:szCs w:val="24"/>
        </w:rPr>
      </w:pPr>
      <w:r w:rsidRPr="00B2191D">
        <w:rPr>
          <w:rFonts w:ascii="Times New Roman" w:hAnsi="Times New Roman"/>
          <w:b/>
          <w:color w:val="FF0000"/>
          <w:sz w:val="24"/>
          <w:szCs w:val="24"/>
        </w:rPr>
        <w:t xml:space="preserve">Last day to drop or withdraw: </w:t>
      </w:r>
      <w:r w:rsidR="00B864D7">
        <w:rPr>
          <w:rFonts w:ascii="Times New Roman" w:hAnsi="Times New Roman"/>
          <w:b/>
          <w:color w:val="FF0000"/>
          <w:sz w:val="24"/>
          <w:szCs w:val="24"/>
        </w:rPr>
        <w:t xml:space="preserve">April 11, </w:t>
      </w:r>
      <w:r w:rsidRPr="00B2191D">
        <w:rPr>
          <w:rFonts w:ascii="Times New Roman" w:hAnsi="Times New Roman"/>
          <w:b/>
          <w:color w:val="FF0000"/>
          <w:sz w:val="24"/>
          <w:szCs w:val="24"/>
        </w:rPr>
        <w:t>201</w:t>
      </w:r>
      <w:r w:rsidR="00E874F6">
        <w:rPr>
          <w:rFonts w:ascii="Times New Roman" w:hAnsi="Times New Roman"/>
          <w:b/>
          <w:color w:val="FF0000"/>
          <w:sz w:val="24"/>
          <w:szCs w:val="24"/>
        </w:rPr>
        <w:t>6</w:t>
      </w:r>
    </w:p>
    <w:p w:rsidR="00A02322" w:rsidRPr="00A02322" w:rsidRDefault="00A02322" w:rsidP="00A02322">
      <w:pPr>
        <w:rPr>
          <w:rFonts w:ascii="Times New Roman" w:hAnsi="Times New Roman"/>
          <w:b/>
          <w:sz w:val="24"/>
          <w:szCs w:val="24"/>
          <w:highlight w:val="yellow"/>
        </w:rPr>
      </w:pPr>
    </w:p>
    <w:p w:rsidR="002131DB" w:rsidRDefault="002131DB" w:rsidP="00445CD6">
      <w:pPr>
        <w:pStyle w:val="NormalWeb"/>
        <w:spacing w:before="0" w:beforeAutospacing="0" w:after="0" w:afterAutospacing="0"/>
        <w:rPr>
          <w:b/>
          <w:bCs/>
          <w:u w:val="single"/>
        </w:rPr>
      </w:pPr>
    </w:p>
    <w:p w:rsidR="002131DB" w:rsidRPr="009A14C6" w:rsidRDefault="002131DB" w:rsidP="002131DB">
      <w:pPr>
        <w:autoSpaceDE w:val="0"/>
        <w:autoSpaceDN w:val="0"/>
        <w:adjustRightInd w:val="0"/>
        <w:rPr>
          <w:rFonts w:ascii="Times New Roman" w:eastAsiaTheme="minorHAnsi" w:hAnsi="Times New Roman"/>
          <w:color w:val="000000"/>
          <w:sz w:val="24"/>
          <w:szCs w:val="24"/>
          <w:lang w:eastAsia="en-US"/>
        </w:rPr>
      </w:pPr>
      <w:r w:rsidRPr="009A14C6">
        <w:rPr>
          <w:rFonts w:ascii="Times New Roman" w:eastAsiaTheme="minorHAnsi" w:hAnsi="Times New Roman"/>
          <w:b/>
          <w:bCs/>
          <w:color w:val="000000"/>
          <w:sz w:val="24"/>
          <w:szCs w:val="24"/>
          <w:lang w:eastAsia="en-US"/>
        </w:rPr>
        <w:t xml:space="preserve">Disability Accommodations: </w:t>
      </w:r>
      <w:r>
        <w:rPr>
          <w:rFonts w:ascii="Times New Roman" w:eastAsiaTheme="minorHAnsi" w:hAnsi="Times New Roman"/>
          <w:b/>
          <w:bCs/>
          <w:color w:val="000000"/>
          <w:sz w:val="24"/>
          <w:szCs w:val="24"/>
          <w:lang w:eastAsia="en-US"/>
        </w:rPr>
        <w:t xml:space="preserve"> </w:t>
      </w:r>
      <w:r w:rsidRPr="009A14C6">
        <w:rPr>
          <w:rFonts w:ascii="Times New Roman" w:eastAsiaTheme="minorHAnsi" w:hAnsi="Times New Roman"/>
          <w:bCs/>
          <w:color w:val="000000"/>
          <w:sz w:val="24"/>
          <w:szCs w:val="24"/>
          <w:lang w:eastAsia="en-US"/>
        </w:rPr>
        <w:t>UT</w:t>
      </w:r>
      <w:r w:rsidRPr="009A14C6">
        <w:rPr>
          <w:rFonts w:ascii="Times New Roman" w:eastAsiaTheme="minorHAnsi" w:hAnsi="Times New Roman"/>
          <w:b/>
          <w:bCs/>
          <w:color w:val="000000"/>
          <w:sz w:val="24"/>
          <w:szCs w:val="24"/>
          <w:lang w:eastAsia="en-US"/>
        </w:rPr>
        <w:t xml:space="preserve"> </w:t>
      </w:r>
      <w:r w:rsidRPr="009A14C6">
        <w:rPr>
          <w:rFonts w:ascii="Times New Roman" w:eastAsiaTheme="minorHAnsi" w:hAnsi="Times New Roman"/>
          <w:color w:val="000000"/>
          <w:sz w:val="24"/>
          <w:szCs w:val="24"/>
          <w:lang w:eastAsia="en-US"/>
        </w:rPr>
        <w:t xml:space="preserve">Arlington is on record as being committed to both the spirit and letter of all federal equal opportunity legislation, including </w:t>
      </w:r>
      <w:r w:rsidRPr="009A14C6">
        <w:rPr>
          <w:rFonts w:ascii="Times New Roman" w:eastAsiaTheme="minorHAnsi" w:hAnsi="Times New Roman"/>
          <w:i/>
          <w:iCs/>
          <w:color w:val="000000"/>
          <w:sz w:val="24"/>
          <w:szCs w:val="24"/>
          <w:lang w:eastAsia="en-US"/>
        </w:rPr>
        <w:t xml:space="preserve">The Americans with Disabilities Act (ADA), The Americans with Disabilities Amendments Act (ADAAA), </w:t>
      </w:r>
      <w:r w:rsidRPr="009A14C6">
        <w:rPr>
          <w:rFonts w:ascii="Times New Roman" w:eastAsiaTheme="minorHAnsi" w:hAnsi="Times New Roman"/>
          <w:color w:val="000000"/>
          <w:sz w:val="24"/>
          <w:szCs w:val="24"/>
          <w:lang w:eastAsia="en-US"/>
        </w:rPr>
        <w:t xml:space="preserve">and </w:t>
      </w:r>
      <w:r w:rsidRPr="009A14C6">
        <w:rPr>
          <w:rFonts w:ascii="Times New Roman" w:eastAsiaTheme="minorHAnsi" w:hAnsi="Times New Roman"/>
          <w:i/>
          <w:iCs/>
          <w:color w:val="000000"/>
          <w:sz w:val="24"/>
          <w:szCs w:val="24"/>
          <w:lang w:eastAsia="en-US"/>
        </w:rPr>
        <w:t xml:space="preserve">Section 504 of the Rehabilitation Act. </w:t>
      </w:r>
      <w:r w:rsidRPr="009A14C6">
        <w:rPr>
          <w:rFonts w:ascii="Times New Roman" w:eastAsiaTheme="minorHAnsi" w:hAnsi="Times New Roman"/>
          <w:color w:val="000000"/>
          <w:sz w:val="24"/>
          <w:szCs w:val="24"/>
          <w:lang w:eastAsia="en-US"/>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9A14C6">
        <w:rPr>
          <w:rFonts w:ascii="Times New Roman" w:eastAsiaTheme="minorHAnsi" w:hAnsi="Times New Roman"/>
          <w:b/>
          <w:bCs/>
          <w:color w:val="000000"/>
          <w:sz w:val="24"/>
          <w:szCs w:val="24"/>
          <w:u w:val="single"/>
          <w:lang w:eastAsia="en-US"/>
        </w:rPr>
        <w:t xml:space="preserve">Office for Students with Disabilities (OSD). </w:t>
      </w:r>
      <w:r w:rsidRPr="009A14C6">
        <w:rPr>
          <w:rFonts w:ascii="Times New Roman" w:eastAsiaTheme="minorHAnsi" w:hAnsi="Times New Roman"/>
          <w:color w:val="000000"/>
          <w:sz w:val="24"/>
          <w:szCs w:val="24"/>
          <w:lang w:eastAsia="en-US"/>
        </w:rPr>
        <w:t xml:space="preserve">Students experiencing a range of conditions (Physical, Learning, Chronic Health, Mental Health, and Sensory) that may cause diminished academic performance or other barriers to learning may seek services and/or accommodations by contacting: </w:t>
      </w:r>
    </w:p>
    <w:p w:rsidR="002131DB" w:rsidRPr="009A14C6" w:rsidRDefault="002131DB" w:rsidP="002131DB">
      <w:pPr>
        <w:autoSpaceDE w:val="0"/>
        <w:autoSpaceDN w:val="0"/>
        <w:adjustRightInd w:val="0"/>
        <w:rPr>
          <w:rFonts w:ascii="Arial" w:eastAsiaTheme="minorHAnsi" w:hAnsi="Arial" w:cs="Arial"/>
          <w:color w:val="000000"/>
          <w:sz w:val="21"/>
          <w:szCs w:val="21"/>
          <w:lang w:eastAsia="en-US"/>
        </w:rPr>
      </w:pPr>
      <w:r w:rsidRPr="009A14C6">
        <w:rPr>
          <w:rFonts w:ascii="Arial" w:eastAsiaTheme="minorHAnsi" w:hAnsi="Arial" w:cs="Arial"/>
          <w:b/>
          <w:bCs/>
          <w:color w:val="000000"/>
          <w:sz w:val="21"/>
          <w:szCs w:val="21"/>
          <w:u w:val="single"/>
          <w:lang w:eastAsia="en-US"/>
        </w:rPr>
        <w:t>The Office for Students with Disabilities, (OSD</w:t>
      </w:r>
      <w:r>
        <w:rPr>
          <w:rFonts w:ascii="Arial" w:eastAsiaTheme="minorHAnsi" w:hAnsi="Arial" w:cs="Arial"/>
          <w:b/>
          <w:bCs/>
          <w:color w:val="000000"/>
          <w:sz w:val="21"/>
          <w:szCs w:val="21"/>
          <w:u w:val="single"/>
          <w:lang w:eastAsia="en-US"/>
        </w:rPr>
        <w:t xml:space="preserve">) </w:t>
      </w:r>
      <w:r w:rsidRPr="009A14C6">
        <w:rPr>
          <w:rFonts w:ascii="Arial" w:eastAsiaTheme="minorHAnsi" w:hAnsi="Arial" w:cs="Arial"/>
          <w:color w:val="0000FF"/>
          <w:sz w:val="21"/>
          <w:szCs w:val="21"/>
          <w:u w:val="single"/>
          <w:lang w:eastAsia="en-US"/>
        </w:rPr>
        <w:t xml:space="preserve"> www.uta.edu/disability </w:t>
      </w:r>
      <w:r w:rsidRPr="009A14C6">
        <w:rPr>
          <w:rFonts w:ascii="Arial" w:eastAsiaTheme="minorHAnsi" w:hAnsi="Arial" w:cs="Arial"/>
          <w:color w:val="000000"/>
          <w:sz w:val="21"/>
          <w:szCs w:val="21"/>
          <w:lang w:eastAsia="en-US"/>
        </w:rPr>
        <w:t>or calling 817-272-3364.</w:t>
      </w:r>
    </w:p>
    <w:p w:rsidR="002131DB" w:rsidRDefault="002131DB" w:rsidP="002131DB">
      <w:pPr>
        <w:pStyle w:val="NormalWeb"/>
        <w:spacing w:before="0" w:beforeAutospacing="0" w:after="0" w:afterAutospacing="0"/>
        <w:rPr>
          <w:rFonts w:eastAsiaTheme="minorHAnsi"/>
          <w:color w:val="000000"/>
          <w:lang w:eastAsia="en-US"/>
        </w:rPr>
      </w:pPr>
      <w:r w:rsidRPr="009A14C6">
        <w:rPr>
          <w:rFonts w:ascii="Arial" w:eastAsiaTheme="minorHAnsi" w:hAnsi="Arial" w:cs="Arial"/>
          <w:b/>
          <w:bCs/>
          <w:color w:val="000000"/>
          <w:sz w:val="21"/>
          <w:szCs w:val="21"/>
          <w:u w:val="single"/>
          <w:lang w:eastAsia="en-US"/>
        </w:rPr>
        <w:t>Counseling and Psychological Services, (CAPS)</w:t>
      </w:r>
      <w:r>
        <w:rPr>
          <w:rFonts w:ascii="Arial" w:eastAsiaTheme="minorHAnsi" w:hAnsi="Arial" w:cs="Arial"/>
          <w:b/>
          <w:bCs/>
          <w:color w:val="000000"/>
          <w:sz w:val="21"/>
          <w:szCs w:val="21"/>
          <w:u w:val="single"/>
          <w:lang w:eastAsia="en-US"/>
        </w:rPr>
        <w:t xml:space="preserve"> </w:t>
      </w:r>
      <w:r w:rsidRPr="009A14C6">
        <w:rPr>
          <w:rFonts w:ascii="Arial" w:eastAsiaTheme="minorHAnsi" w:hAnsi="Arial" w:cs="Arial"/>
          <w:color w:val="0000FF"/>
          <w:sz w:val="21"/>
          <w:szCs w:val="21"/>
          <w:u w:val="single"/>
          <w:lang w:eastAsia="en-US"/>
        </w:rPr>
        <w:t xml:space="preserve">www.uta.edu/caps/ </w:t>
      </w:r>
      <w:r w:rsidRPr="009A14C6">
        <w:rPr>
          <w:rFonts w:ascii="Arial" w:eastAsiaTheme="minorHAnsi" w:hAnsi="Arial" w:cs="Arial"/>
          <w:color w:val="000000"/>
          <w:sz w:val="21"/>
          <w:szCs w:val="21"/>
          <w:lang w:eastAsia="en-US"/>
        </w:rPr>
        <w:t xml:space="preserve">or calling 817-272-3671. </w:t>
      </w:r>
    </w:p>
    <w:p w:rsidR="002131DB" w:rsidRDefault="002131DB" w:rsidP="002131DB">
      <w:pPr>
        <w:pStyle w:val="NormalWeb"/>
        <w:spacing w:before="0" w:beforeAutospacing="0" w:after="0" w:afterAutospacing="0"/>
        <w:rPr>
          <w:rFonts w:eastAsiaTheme="minorHAnsi"/>
          <w:color w:val="000000"/>
          <w:lang w:eastAsia="en-US"/>
        </w:rPr>
      </w:pPr>
    </w:p>
    <w:p w:rsidR="002131DB" w:rsidRDefault="002131DB" w:rsidP="002131DB">
      <w:pPr>
        <w:pStyle w:val="NormalWeb"/>
        <w:spacing w:before="0" w:beforeAutospacing="0" w:after="0" w:afterAutospacing="0"/>
        <w:rPr>
          <w:rFonts w:eastAsiaTheme="minorHAnsi"/>
          <w:color w:val="000000"/>
          <w:lang w:eastAsia="en-US"/>
        </w:rPr>
      </w:pPr>
      <w:r w:rsidRPr="009A14C6">
        <w:rPr>
          <w:rFonts w:eastAsiaTheme="minorHAnsi"/>
          <w:color w:val="000000"/>
          <w:lang w:eastAsia="en-US"/>
        </w:rPr>
        <w:t xml:space="preserve">Only those students who have officially documented a need for an accommodation will have their request honored. Information regarding diagnostic criteria and policies for obtaining </w:t>
      </w:r>
      <w:r w:rsidRPr="009A14C6">
        <w:rPr>
          <w:rFonts w:eastAsiaTheme="minorHAnsi"/>
          <w:color w:val="000000"/>
          <w:lang w:eastAsia="en-US"/>
        </w:rPr>
        <w:lastRenderedPageBreak/>
        <w:t xml:space="preserve">disability-based academic accommodations can be found at </w:t>
      </w:r>
      <w:r w:rsidRPr="009A14C6">
        <w:rPr>
          <w:rFonts w:eastAsiaTheme="minorHAnsi"/>
          <w:color w:val="0000FF"/>
          <w:u w:val="single"/>
          <w:lang w:eastAsia="en-US"/>
        </w:rPr>
        <w:t xml:space="preserve">www.uta.edu/disability </w:t>
      </w:r>
      <w:r w:rsidRPr="009A14C6">
        <w:rPr>
          <w:rFonts w:eastAsiaTheme="minorHAnsi"/>
          <w:color w:val="000000"/>
          <w:lang w:eastAsia="en-US"/>
        </w:rPr>
        <w:t>or by calling the Office for Students with Disabilities at (817) 272-3364.</w:t>
      </w:r>
    </w:p>
    <w:p w:rsidR="002131DB" w:rsidRPr="008E0310" w:rsidRDefault="002131DB" w:rsidP="002131DB">
      <w:pPr>
        <w:pStyle w:val="NormalWeb"/>
        <w:spacing w:before="0" w:beforeAutospacing="0" w:after="0" w:afterAutospacing="0"/>
        <w:rPr>
          <w:rFonts w:eastAsiaTheme="minorHAnsi"/>
          <w:color w:val="000000"/>
          <w:lang w:eastAsia="en-US"/>
        </w:rPr>
      </w:pPr>
    </w:p>
    <w:p w:rsidR="002131DB" w:rsidRDefault="002131DB" w:rsidP="002131DB">
      <w:pPr>
        <w:spacing w:after="200" w:line="276" w:lineRule="auto"/>
        <w:rPr>
          <w:rFonts w:ascii="Times New Roman" w:hAnsi="Times New Roman"/>
          <w:sz w:val="24"/>
          <w:szCs w:val="24"/>
        </w:rPr>
      </w:pPr>
      <w:r w:rsidRPr="009A14C6">
        <w:rPr>
          <w:rFonts w:ascii="Times New Roman" w:hAnsi="Times New Roman"/>
          <w:b/>
          <w:bCs/>
          <w:sz w:val="24"/>
          <w:szCs w:val="24"/>
        </w:rPr>
        <w:t xml:space="preserve">Title IX: </w:t>
      </w:r>
      <w:r>
        <w:rPr>
          <w:rFonts w:ascii="Times New Roman" w:hAnsi="Times New Roman"/>
          <w:b/>
          <w:bCs/>
          <w:color w:val="FF0000"/>
          <w:sz w:val="24"/>
          <w:szCs w:val="24"/>
        </w:rPr>
        <w:t xml:space="preserve">REQUIRED </w:t>
      </w:r>
      <w:r w:rsidRPr="009A14C6">
        <w:rPr>
          <w:rFonts w:ascii="Times New Roman" w:hAnsi="Times New Roman"/>
          <w:i/>
          <w:iCs/>
          <w:sz w:val="24"/>
          <w:szCs w:val="24"/>
        </w:rPr>
        <w:t xml:space="preserve">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r w:rsidRPr="009A14C6">
        <w:rPr>
          <w:rFonts w:ascii="Times New Roman" w:hAnsi="Times New Roman"/>
          <w:i/>
          <w:iCs/>
          <w:color w:val="0000FF"/>
          <w:sz w:val="24"/>
          <w:szCs w:val="24"/>
          <w:u w:val="single"/>
        </w:rPr>
        <w:t>uta.edu/eos</w:t>
      </w:r>
      <w:r w:rsidRPr="009A14C6">
        <w:rPr>
          <w:rFonts w:ascii="Times New Roman" w:hAnsi="Times New Roman"/>
          <w:i/>
          <w:iCs/>
          <w:sz w:val="24"/>
          <w:szCs w:val="24"/>
        </w:rPr>
        <w:t xml:space="preserve">. For information regarding Title IX, visit </w:t>
      </w:r>
      <w:hyperlink r:id="rId29" w:history="1">
        <w:r w:rsidRPr="00784AD3">
          <w:rPr>
            <w:rStyle w:val="Hyperlink"/>
            <w:rFonts w:ascii="Times New Roman" w:hAnsi="Times New Roman"/>
            <w:sz w:val="24"/>
          </w:rPr>
          <w:t>www.uta.edu/titleIX</w:t>
        </w:r>
      </w:hyperlink>
      <w:r w:rsidRPr="009A14C6">
        <w:rPr>
          <w:rFonts w:ascii="Times New Roman" w:hAnsi="Times New Roman"/>
          <w:sz w:val="24"/>
          <w:szCs w:val="24"/>
        </w:rPr>
        <w:t>.</w:t>
      </w:r>
    </w:p>
    <w:p w:rsidR="00445CD6" w:rsidRPr="005D6CEE" w:rsidRDefault="00445CD6" w:rsidP="00445CD6">
      <w:pPr>
        <w:rPr>
          <w:rFonts w:ascii="Times New Roman" w:eastAsia="Calibri" w:hAnsi="Times New Roman"/>
          <w:sz w:val="24"/>
          <w:szCs w:val="24"/>
          <w:lang w:eastAsia="en-US"/>
        </w:rPr>
      </w:pPr>
      <w:r w:rsidRPr="005D6CEE">
        <w:rPr>
          <w:rFonts w:ascii="Times New Roman" w:hAnsi="Times New Roman"/>
          <w:b/>
          <w:bCs/>
          <w:sz w:val="24"/>
          <w:szCs w:val="24"/>
          <w:u w:val="single"/>
        </w:rPr>
        <w:t>Academic Integrity</w:t>
      </w:r>
      <w:r w:rsidRPr="005D6CEE">
        <w:rPr>
          <w:rFonts w:ascii="Times New Roman" w:hAnsi="Times New Roman"/>
          <w:b/>
          <w:bCs/>
          <w:sz w:val="24"/>
          <w:szCs w:val="24"/>
        </w:rPr>
        <w:t xml:space="preserve">: </w:t>
      </w:r>
      <w:r w:rsidRPr="005D6CEE">
        <w:rPr>
          <w:rFonts w:ascii="Times New Roman" w:hAnsi="Times New Roman"/>
          <w:bCs/>
          <w:sz w:val="24"/>
          <w:szCs w:val="24"/>
        </w:rPr>
        <w:t xml:space="preserve"> </w:t>
      </w:r>
      <w:r w:rsidRPr="005D6CEE">
        <w:rPr>
          <w:rFonts w:ascii="Times New Roman" w:eastAsia="Calibri" w:hAnsi="Times New Roman"/>
          <w:sz w:val="24"/>
          <w:szCs w:val="24"/>
          <w:lang w:eastAsia="en-US"/>
        </w:rPr>
        <w:t>All students enrolled in this course are expected to adhere to the UT Arlington Honor Code:</w:t>
      </w:r>
    </w:p>
    <w:p w:rsidR="00445CD6" w:rsidRPr="005D6CEE" w:rsidRDefault="00445CD6" w:rsidP="00445CD6">
      <w:pPr>
        <w:tabs>
          <w:tab w:val="left" w:pos="2160"/>
        </w:tabs>
        <w:rPr>
          <w:rFonts w:ascii="Times New Roman" w:eastAsia="Calibri" w:hAnsi="Times New Roman"/>
          <w:sz w:val="24"/>
          <w:szCs w:val="24"/>
          <w:lang w:eastAsia="en-US"/>
        </w:rPr>
      </w:pPr>
      <w:r w:rsidRPr="005D6CEE">
        <w:rPr>
          <w:rFonts w:ascii="Times New Roman" w:eastAsia="Calibri" w:hAnsi="Times New Roman"/>
          <w:sz w:val="24"/>
          <w:szCs w:val="24"/>
          <w:lang w:eastAsia="en-US"/>
        </w:rPr>
        <w:tab/>
      </w:r>
    </w:p>
    <w:p w:rsidR="00445CD6" w:rsidRPr="005D6CEE" w:rsidRDefault="00445CD6" w:rsidP="00445CD6">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rsidR="00445CD6" w:rsidRPr="005D6CEE" w:rsidRDefault="00445CD6" w:rsidP="00445CD6">
      <w:pPr>
        <w:rPr>
          <w:rFonts w:ascii="Times New Roman" w:eastAsia="Calibri" w:hAnsi="Times New Roman"/>
          <w:i/>
          <w:sz w:val="24"/>
          <w:szCs w:val="24"/>
          <w:lang w:eastAsia="en-US"/>
        </w:rPr>
      </w:pPr>
    </w:p>
    <w:p w:rsidR="00445CD6" w:rsidRPr="005D6CEE" w:rsidRDefault="00445CD6" w:rsidP="00445CD6">
      <w:pPr>
        <w:rPr>
          <w:rFonts w:ascii="Times New Roman" w:eastAsia="Calibri" w:hAnsi="Times New Roman"/>
          <w:i/>
          <w:sz w:val="24"/>
          <w:szCs w:val="24"/>
          <w:lang w:eastAsia="en-US"/>
        </w:rPr>
      </w:pPr>
      <w:r w:rsidRPr="005D6CEE">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445CD6" w:rsidRDefault="00445CD6" w:rsidP="00445CD6">
      <w:pPr>
        <w:rPr>
          <w:rFonts w:ascii="Times New Roman" w:eastAsia="Calibri" w:hAnsi="Times New Roman"/>
          <w:i/>
          <w:sz w:val="24"/>
          <w:szCs w:val="24"/>
          <w:lang w:eastAsia="en-US"/>
        </w:rPr>
      </w:pPr>
    </w:p>
    <w:p w:rsidR="00445CD6" w:rsidRPr="00DE5740" w:rsidRDefault="00445CD6" w:rsidP="00445CD6">
      <w:pPr>
        <w:keepNext/>
        <w:rPr>
          <w:rFonts w:ascii="Times New Roman" w:hAnsi="Times New Roman"/>
          <w:sz w:val="24"/>
          <w:szCs w:val="24"/>
        </w:rPr>
      </w:pPr>
      <w:r w:rsidRPr="00DE5740">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445CD6" w:rsidRPr="00DE5740" w:rsidRDefault="00445CD6" w:rsidP="00445CD6">
      <w:pPr>
        <w:rPr>
          <w:rFonts w:ascii="Times New Roman" w:eastAsia="Calibri" w:hAnsi="Times New Roman"/>
          <w:sz w:val="24"/>
          <w:szCs w:val="24"/>
          <w:lang w:eastAsia="en-US"/>
        </w:rPr>
      </w:pPr>
    </w:p>
    <w:p w:rsidR="00445CD6" w:rsidRPr="005D6CEE" w:rsidRDefault="00445CD6" w:rsidP="00445CD6">
      <w:pPr>
        <w:rPr>
          <w:rFonts w:ascii="Times New Roman" w:eastAsia="Calibri" w:hAnsi="Times New Roman"/>
          <w:sz w:val="24"/>
          <w:szCs w:val="24"/>
          <w:lang w:eastAsia="en-US"/>
        </w:rPr>
      </w:pPr>
      <w:r w:rsidRPr="005D6CEE">
        <w:rPr>
          <w:rFonts w:ascii="Times New Roman" w:eastAsia="Calibri" w:hAnsi="Times New Roman"/>
          <w:sz w:val="24"/>
          <w:szCs w:val="24"/>
          <w:lang w:eastAsia="en-US"/>
        </w:rPr>
        <w:t>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rsidR="00445CD6" w:rsidRPr="005D6CEE" w:rsidRDefault="00445CD6" w:rsidP="00445CD6">
      <w:pPr>
        <w:rPr>
          <w:rFonts w:ascii="Times New Roman" w:eastAsia="Calibri" w:hAnsi="Times New Roman"/>
          <w:sz w:val="24"/>
          <w:szCs w:val="24"/>
          <w:lang w:eastAsia="en-US"/>
        </w:rPr>
      </w:pPr>
    </w:p>
    <w:p w:rsidR="00445CD6" w:rsidRPr="005D6CEE" w:rsidRDefault="00445CD6" w:rsidP="00445CD6">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445CD6" w:rsidRPr="005D6CEE" w:rsidRDefault="00445CD6" w:rsidP="00445CD6">
      <w:pPr>
        <w:rPr>
          <w:rFonts w:ascii="Times New Roman" w:eastAsia="Calibri" w:hAnsi="Times New Roman"/>
          <w:sz w:val="24"/>
          <w:szCs w:val="24"/>
          <w:lang w:eastAsia="en-US"/>
        </w:rPr>
      </w:pPr>
    </w:p>
    <w:p w:rsidR="00445CD6" w:rsidRPr="005D6CEE" w:rsidRDefault="00445CD6" w:rsidP="00445CD6">
      <w:pPr>
        <w:rPr>
          <w:rFonts w:ascii="Times New Roman" w:eastAsia="Calibri" w:hAnsi="Times New Roman"/>
          <w:sz w:val="24"/>
          <w:szCs w:val="24"/>
          <w:lang w:eastAsia="en-US"/>
        </w:rPr>
      </w:pPr>
      <w:r w:rsidRPr="005D6CEE">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Pr="005D6CEE">
        <w:rPr>
          <w:rFonts w:ascii="Times New Roman" w:eastAsia="Calibri" w:hAnsi="Times New Roman"/>
          <w:b/>
          <w:sz w:val="24"/>
          <w:szCs w:val="24"/>
          <w:lang w:eastAsia="en-US"/>
        </w:rPr>
        <w:t>§215.8. in the event that a graduate student holding an RN license is found to have engaged in academic dishonesty, the college may report the nurse to the Texas BON using rule §215.8 as a guide.</w:t>
      </w:r>
    </w:p>
    <w:p w:rsidR="00A02322" w:rsidRPr="00A02322" w:rsidRDefault="00A02322" w:rsidP="00A02322">
      <w:pPr>
        <w:rPr>
          <w:rFonts w:ascii="Times New Roman" w:eastAsia="Times New Roman" w:hAnsi="Times New Roman"/>
          <w:sz w:val="24"/>
          <w:szCs w:val="24"/>
        </w:rPr>
      </w:pPr>
    </w:p>
    <w:p w:rsidR="00445CD6" w:rsidRPr="005D6CEE" w:rsidRDefault="00445CD6" w:rsidP="00445CD6">
      <w:pPr>
        <w:rPr>
          <w:rFonts w:ascii="Times New Roman" w:hAnsi="Times New Roman"/>
          <w:sz w:val="24"/>
          <w:szCs w:val="24"/>
        </w:rPr>
      </w:pPr>
      <w:r w:rsidRPr="005D6CEE">
        <w:rPr>
          <w:rFonts w:ascii="Times New Roman" w:hAnsi="Times New Roman"/>
          <w:b/>
          <w:sz w:val="24"/>
          <w:szCs w:val="24"/>
          <w:u w:val="single"/>
        </w:rPr>
        <w:t>Plagiarism</w:t>
      </w:r>
      <w:r w:rsidRPr="005D6CEE">
        <w:rPr>
          <w:rFonts w:ascii="Times New Roman" w:hAnsi="Times New Roman"/>
          <w:b/>
          <w:sz w:val="24"/>
          <w:szCs w:val="24"/>
        </w:rPr>
        <w:t xml:space="preserve">: </w:t>
      </w:r>
      <w:r w:rsidRPr="005D6CEE">
        <w:rPr>
          <w:rFonts w:ascii="Times New Roman" w:hAnsi="Times New Roman"/>
          <w:sz w:val="24"/>
          <w:szCs w:val="24"/>
        </w:rPr>
        <w:t xml:space="preserve"> Copying another student’s paper or any portion of it is 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w:t>
      </w:r>
      <w:r w:rsidR="00B619D7">
        <w:rPr>
          <w:rFonts w:ascii="Times New Roman" w:hAnsi="Times New Roman"/>
          <w:sz w:val="24"/>
          <w:szCs w:val="24"/>
        </w:rPr>
        <w:t xml:space="preserve">the </w:t>
      </w:r>
      <w:r w:rsidRPr="005D6CEE">
        <w:rPr>
          <w:rFonts w:ascii="Times New Roman" w:hAnsi="Times New Roman"/>
          <w:sz w:val="24"/>
          <w:szCs w:val="24"/>
        </w:rPr>
        <w:t xml:space="preserve">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w:t>
      </w:r>
      <w:r w:rsidRPr="005D6CEE">
        <w:rPr>
          <w:rFonts w:ascii="Times New Roman" w:hAnsi="Times New Roman"/>
          <w:sz w:val="24"/>
          <w:szCs w:val="24"/>
        </w:rPr>
        <w:lastRenderedPageBreak/>
        <w:t xml:space="preserve">preparation of a paper must be listed in the references cited at the end of the paper.  Students are expected to review the plagiarism module from the UT Arlington Central Library via </w:t>
      </w:r>
      <w:hyperlink r:id="rId30" w:history="1">
        <w:r w:rsidRPr="005D6CEE">
          <w:rPr>
            <w:rStyle w:val="Hyperlink"/>
            <w:rFonts w:ascii="Times New Roman" w:hAnsi="Times New Roman"/>
            <w:sz w:val="24"/>
          </w:rPr>
          <w:t>http://library.uta.edu/plagiarism/index.html</w:t>
        </w:r>
      </w:hyperlink>
      <w:r w:rsidRPr="005D6CEE">
        <w:rPr>
          <w:rFonts w:ascii="Times New Roman" w:hAnsi="Times New Roman"/>
          <w:sz w:val="24"/>
          <w:szCs w:val="24"/>
        </w:rPr>
        <w:t xml:space="preserve"> </w:t>
      </w:r>
    </w:p>
    <w:p w:rsidR="00A02322" w:rsidRPr="00A02322" w:rsidRDefault="00A02322" w:rsidP="00A02322">
      <w:pPr>
        <w:rPr>
          <w:rFonts w:ascii="Times New Roman" w:hAnsi="Times New Roman"/>
          <w:b/>
          <w:bCs/>
          <w:sz w:val="24"/>
          <w:szCs w:val="24"/>
        </w:rPr>
      </w:pPr>
    </w:p>
    <w:p w:rsidR="007F30B9" w:rsidRDefault="00445CD6" w:rsidP="00B2191D">
      <w:pPr>
        <w:widowControl w:val="0"/>
        <w:suppressAutoHyphens/>
        <w:autoSpaceDN w:val="0"/>
        <w:spacing w:after="120"/>
        <w:textAlignment w:val="baseline"/>
        <w:rPr>
          <w:rStyle w:val="Hyperlink"/>
          <w:sz w:val="21"/>
          <w:szCs w:val="21"/>
        </w:rPr>
      </w:pPr>
      <w:r w:rsidRPr="005D6CEE">
        <w:rPr>
          <w:rFonts w:ascii="Times New Roman" w:hAnsi="Times New Roman"/>
          <w:b/>
          <w:bCs/>
          <w:sz w:val="24"/>
          <w:szCs w:val="24"/>
          <w:u w:val="single"/>
        </w:rPr>
        <w:t>Student Support Services</w:t>
      </w:r>
      <w:r w:rsidRPr="005D6CEE">
        <w:rPr>
          <w:rFonts w:ascii="Times New Roman" w:hAnsi="Times New Roman"/>
          <w:sz w:val="24"/>
          <w:szCs w:val="24"/>
          <w:u w:val="single"/>
        </w:rPr>
        <w:t>:</w:t>
      </w:r>
      <w:r w:rsidRPr="00441A6B">
        <w:rPr>
          <w:rFonts w:ascii="Times New Roman" w:hAnsi="Times New Roman"/>
          <w:b/>
          <w:bCs/>
          <w:color w:val="7030A0"/>
          <w:sz w:val="24"/>
          <w:szCs w:val="24"/>
        </w:rPr>
        <w:t xml:space="preserve"> </w:t>
      </w:r>
      <w:r w:rsidRPr="005D6CEE">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31" w:history="1">
        <w:r w:rsidRPr="005D6CEE">
          <w:rPr>
            <w:rStyle w:val="Hyperlink"/>
            <w:rFonts w:ascii="Times New Roman" w:hAnsi="Times New Roman"/>
            <w:sz w:val="24"/>
          </w:rPr>
          <w:t>resources@uta.edu</w:t>
        </w:r>
      </w:hyperlink>
      <w:r w:rsidRPr="005D6CEE">
        <w:rPr>
          <w:rFonts w:ascii="Times New Roman" w:hAnsi="Times New Roman"/>
          <w:sz w:val="24"/>
          <w:szCs w:val="24"/>
        </w:rPr>
        <w:t xml:space="preserve">, or view the information at </w:t>
      </w:r>
      <w:hyperlink r:id="rId32" w:history="1">
        <w:r w:rsidR="007F30B9" w:rsidRPr="00784AD3">
          <w:rPr>
            <w:rStyle w:val="Hyperlink"/>
            <w:sz w:val="21"/>
            <w:szCs w:val="21"/>
          </w:rPr>
          <w:t>http://www.uta.edu/universitycollege/resources/index.php</w:t>
        </w:r>
      </w:hyperlink>
    </w:p>
    <w:p w:rsidR="007F30B9" w:rsidRDefault="007F30B9" w:rsidP="00B2191D">
      <w:pPr>
        <w:widowControl w:val="0"/>
        <w:suppressAutoHyphens/>
        <w:autoSpaceDN w:val="0"/>
        <w:spacing w:after="120"/>
        <w:textAlignment w:val="baseline"/>
        <w:rPr>
          <w:rStyle w:val="Hyperlink"/>
          <w:sz w:val="21"/>
          <w:szCs w:val="21"/>
        </w:rPr>
      </w:pPr>
      <w:r w:rsidRPr="007330C2">
        <w:rPr>
          <w:rFonts w:ascii="Times New Roman" w:hAnsi="Times New Roman"/>
          <w:b/>
          <w:bCs/>
          <w:sz w:val="24"/>
          <w:szCs w:val="24"/>
        </w:rPr>
        <w:t>The English Writing Center (411LIBR)</w:t>
      </w:r>
      <w:r w:rsidRPr="007330C2">
        <w:rPr>
          <w:rFonts w:ascii="Times New Roman" w:hAnsi="Times New Roman"/>
          <w:sz w:val="24"/>
          <w:szCs w:val="24"/>
        </w:rPr>
        <w:t xml:space="preserve">: </w:t>
      </w:r>
      <w:r w:rsidRPr="007330C2">
        <w:rPr>
          <w:rFonts w:ascii="Times New Roman" w:hAnsi="Times New Roman"/>
          <w:color w:val="FF0000"/>
          <w:sz w:val="24"/>
          <w:szCs w:val="24"/>
        </w:rPr>
        <w:t xml:space="preserve"> </w:t>
      </w:r>
      <w:r w:rsidRPr="007330C2">
        <w:rPr>
          <w:rFonts w:ascii="Times New Roman" w:hAnsi="Times New Roman"/>
          <w:sz w:val="24"/>
          <w:szCs w:val="24"/>
        </w:rPr>
        <w:t xml:space="preserve">Hours are 9 am to 8 pm Mondays-Thursdays, 9 am to 3 pm Fridays and Noon to 5 pm Saturdays and Sundays. Walk In </w:t>
      </w:r>
      <w:r w:rsidRPr="007330C2">
        <w:rPr>
          <w:rFonts w:ascii="Times New Roman" w:hAnsi="Times New Roman"/>
          <w:b/>
          <w:bCs/>
          <w:i/>
          <w:iCs/>
          <w:sz w:val="24"/>
          <w:szCs w:val="24"/>
        </w:rPr>
        <w:t>Quick Hits</w:t>
      </w:r>
      <w:r w:rsidRPr="007330C2">
        <w:rPr>
          <w:rFonts w:ascii="Times New Roman" w:hAnsi="Times New Roman"/>
          <w:sz w:val="24"/>
          <w:szCs w:val="24"/>
        </w:rPr>
        <w:t xml:space="preserve"> sessions during all open hours Mon-Thurs. Register and make appointments online at </w:t>
      </w:r>
      <w:hyperlink r:id="rId33" w:history="1">
        <w:r w:rsidRPr="007330C2">
          <w:rPr>
            <w:rStyle w:val="Hyperlink"/>
            <w:rFonts w:ascii="Times New Roman" w:hAnsi="Times New Roman"/>
            <w:sz w:val="24"/>
          </w:rPr>
          <w:t>http://uta.mywconline.com</w:t>
        </w:r>
      </w:hyperlink>
      <w:r w:rsidRPr="007330C2">
        <w:rPr>
          <w:rFonts w:ascii="Times New Roman" w:hAnsi="Times New Roman"/>
          <w:sz w:val="24"/>
          <w:szCs w:val="24"/>
        </w:rPr>
        <w:t xml:space="preserve">. Classroom Visits, Workshops, and advanced services for graduate students and faculty are also available. Please see </w:t>
      </w:r>
      <w:hyperlink r:id="rId34" w:history="1">
        <w:r w:rsidRPr="007330C2">
          <w:rPr>
            <w:rStyle w:val="Hyperlink"/>
            <w:rFonts w:ascii="Times New Roman" w:hAnsi="Times New Roman"/>
            <w:sz w:val="24"/>
          </w:rPr>
          <w:t>www.uta.edu/owl</w:t>
        </w:r>
      </w:hyperlink>
      <w:r>
        <w:rPr>
          <w:rFonts w:ascii="Times New Roman" w:hAnsi="Times New Roman"/>
          <w:sz w:val="24"/>
          <w:szCs w:val="24"/>
        </w:rPr>
        <w:t xml:space="preserve"> </w:t>
      </w:r>
      <w:r w:rsidRPr="007330C2">
        <w:rPr>
          <w:rFonts w:ascii="Times New Roman" w:hAnsi="Times New Roman"/>
          <w:sz w:val="24"/>
          <w:szCs w:val="24"/>
        </w:rPr>
        <w:t>for detailed information</w:t>
      </w:r>
    </w:p>
    <w:p w:rsidR="007F30B9" w:rsidRPr="00D04D60" w:rsidRDefault="004135BC" w:rsidP="007F30B9">
      <w:pPr>
        <w:pStyle w:val="Textbody"/>
        <w:rPr>
          <w:rFonts w:ascii="Times New Roman" w:hAnsi="Times New Roman" w:cs="Times New Roman"/>
          <w:sz w:val="24"/>
        </w:rPr>
      </w:pPr>
      <w:r>
        <w:rPr>
          <w:rFonts w:ascii="Times New Roman" w:hAnsi="Times New Roman"/>
          <w:b/>
          <w:sz w:val="24"/>
          <w:u w:val="single"/>
        </w:rPr>
        <w:t>S</w:t>
      </w:r>
      <w:r w:rsidR="00B2191D" w:rsidRPr="00B2191D">
        <w:rPr>
          <w:rFonts w:ascii="Times New Roman" w:hAnsi="Times New Roman"/>
          <w:b/>
          <w:sz w:val="24"/>
          <w:u w:val="single"/>
        </w:rPr>
        <w:t>tudent Success Faculty:</w:t>
      </w:r>
      <w:r w:rsidR="00B2191D" w:rsidRPr="00B2191D">
        <w:rPr>
          <w:rFonts w:ascii="Times New Roman" w:hAnsi="Times New Roman"/>
          <w:sz w:val="24"/>
        </w:rPr>
        <w:t xml:space="preserve"> </w:t>
      </w:r>
      <w:r w:rsidR="007F30B9" w:rsidRPr="00351DD1">
        <w:rPr>
          <w:rFonts w:ascii="Times New Roman" w:hAnsi="Times New Roman"/>
          <w:bCs/>
          <w:sz w:val="24"/>
        </w:rPr>
        <w:t xml:space="preserve"> </w:t>
      </w:r>
      <w:r w:rsidR="007F30B9" w:rsidRPr="00D04D60">
        <w:rPr>
          <w:rFonts w:ascii="Times New Roman" w:hAnsi="Times New Roman" w:cs="Times New Roman"/>
          <w:sz w:val="24"/>
        </w:rPr>
        <w:t>In order to assist masters nursing students who are at academic risk or who need academic support, there are graduate faculty members available to you.  The goal of the success faculty members is to support student achieveme</w:t>
      </w:r>
      <w:r w:rsidR="007F30B9">
        <w:rPr>
          <w:rFonts w:ascii="Times New Roman" w:hAnsi="Times New Roman" w:cs="Times New Roman"/>
          <w:sz w:val="24"/>
        </w:rPr>
        <w:t xml:space="preserve">nt in masters-level coursework </w:t>
      </w:r>
      <w:r w:rsidR="007F30B9" w:rsidRPr="00D04D60">
        <w:rPr>
          <w:rFonts w:ascii="Times New Roman" w:hAnsi="Times New Roman" w:cs="Times New Roman"/>
          <w:sz w:val="24"/>
        </w:rPr>
        <w:t>so students can reach their educational goals.  Students may contact a success faculty member directly, or a course instructor may encourage you to contact a success faculty member.</w:t>
      </w:r>
    </w:p>
    <w:p w:rsidR="007F30B9" w:rsidRPr="00D04D60" w:rsidRDefault="007F30B9" w:rsidP="007F30B9">
      <w:pPr>
        <w:pStyle w:val="Textbody"/>
        <w:rPr>
          <w:rFonts w:ascii="Times New Roman" w:hAnsi="Times New Roman" w:cs="Times New Roman"/>
          <w:sz w:val="24"/>
        </w:rPr>
      </w:pPr>
      <w:r w:rsidRPr="00D04D60">
        <w:rPr>
          <w:rFonts w:ascii="Times New Roman" w:hAnsi="Times New Roman" w:cs="Times New Roman"/>
          <w:sz w:val="24"/>
        </w:rPr>
        <w:t>The success faculty in the MSN Program:</w:t>
      </w:r>
    </w:p>
    <w:p w:rsidR="007F30B9" w:rsidRPr="00D04D60" w:rsidRDefault="007F30B9" w:rsidP="007F30B9">
      <w:pPr>
        <w:pStyle w:val="Textbody"/>
        <w:rPr>
          <w:rFonts w:ascii="Times New Roman" w:hAnsi="Times New Roman" w:cs="Times New Roman"/>
          <w:sz w:val="24"/>
        </w:rPr>
      </w:pPr>
      <w:r w:rsidRPr="00D04D60">
        <w:rPr>
          <w:rFonts w:ascii="Times New Roman" w:hAnsi="Times New Roman"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5" w:history="1">
        <w:r w:rsidRPr="00D04D60">
          <w:rPr>
            <w:rStyle w:val="Hyperlink"/>
            <w:rFonts w:ascii="Times New Roman" w:hAnsi="Times New Roman" w:cs="Times New Roman"/>
            <w:sz w:val="24"/>
          </w:rPr>
          <w:t>donelle@uta.edu</w:t>
        </w:r>
      </w:hyperlink>
      <w:r w:rsidRPr="00D04D60">
        <w:rPr>
          <w:rFonts w:ascii="Times New Roman" w:hAnsi="Times New Roman" w:cs="Times New Roman"/>
          <w:sz w:val="24"/>
        </w:rPr>
        <w:t>.</w:t>
      </w:r>
    </w:p>
    <w:p w:rsidR="007F30B9" w:rsidRPr="00D04D60" w:rsidRDefault="007F30B9" w:rsidP="007F30B9">
      <w:pPr>
        <w:rPr>
          <w:rFonts w:ascii="Times New Roman" w:hAnsi="Times New Roman"/>
          <w:color w:val="000000"/>
          <w:sz w:val="24"/>
          <w:szCs w:val="24"/>
        </w:rPr>
      </w:pPr>
      <w:r w:rsidRPr="00D04D60">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36" w:history="1">
        <w:r w:rsidRPr="00D04D60">
          <w:rPr>
            <w:rStyle w:val="Hyperlink"/>
            <w:rFonts w:ascii="Times New Roman" w:hAnsi="Times New Roman"/>
            <w:sz w:val="24"/>
          </w:rPr>
          <w:t>schira@uta.edu</w:t>
        </w:r>
      </w:hyperlink>
      <w:r w:rsidRPr="00D04D60">
        <w:rPr>
          <w:rFonts w:ascii="Times New Roman" w:hAnsi="Times New Roman"/>
          <w:color w:val="000000"/>
          <w:sz w:val="24"/>
          <w:szCs w:val="24"/>
        </w:rPr>
        <w:t>.</w:t>
      </w:r>
    </w:p>
    <w:p w:rsidR="007F30B9" w:rsidRDefault="007F30B9" w:rsidP="00B2191D">
      <w:pPr>
        <w:widowControl w:val="0"/>
        <w:suppressAutoHyphens/>
        <w:autoSpaceDN w:val="0"/>
        <w:spacing w:after="120"/>
        <w:textAlignment w:val="baseline"/>
        <w:rPr>
          <w:rFonts w:ascii="Times New Roman" w:hAnsi="Times New Roman" w:cs="Mangal"/>
          <w:kern w:val="3"/>
          <w:sz w:val="24"/>
          <w:szCs w:val="24"/>
          <w:lang w:bidi="hi-IN"/>
        </w:rPr>
      </w:pPr>
    </w:p>
    <w:p w:rsidR="00445CD6" w:rsidRPr="00351DD1" w:rsidRDefault="00403E7C" w:rsidP="00445CD6">
      <w:pPr>
        <w:rPr>
          <w:rFonts w:ascii="Times New Roman" w:hAnsi="Times New Roman"/>
          <w:sz w:val="24"/>
          <w:szCs w:val="24"/>
        </w:rPr>
      </w:pPr>
      <w:r>
        <w:rPr>
          <w:rFonts w:ascii="Times New Roman" w:hAnsi="Times New Roman"/>
          <w:b/>
          <w:sz w:val="24"/>
          <w:szCs w:val="24"/>
          <w:u w:val="single"/>
        </w:rPr>
        <w:t>E</w:t>
      </w:r>
      <w:r w:rsidR="00445CD6" w:rsidRPr="00351DD1">
        <w:rPr>
          <w:rFonts w:ascii="Times New Roman" w:hAnsi="Times New Roman"/>
          <w:b/>
          <w:sz w:val="24"/>
          <w:szCs w:val="24"/>
          <w:u w:val="single"/>
        </w:rPr>
        <w:t>lectronic Communication</w:t>
      </w:r>
      <w:r w:rsidR="00445CD6" w:rsidRPr="00351DD1">
        <w:rPr>
          <w:rFonts w:ascii="Times New Roman" w:hAnsi="Times New Roman"/>
          <w:b/>
          <w:sz w:val="24"/>
          <w:szCs w:val="24"/>
        </w:rPr>
        <w:t xml:space="preserve">: </w:t>
      </w:r>
      <w:r w:rsidR="00445CD6" w:rsidRPr="00351DD1">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00445CD6" w:rsidRPr="00351DD1">
        <w:rPr>
          <w:rFonts w:ascii="Times New Roman" w:hAnsi="Times New Roman"/>
          <w:b/>
          <w:sz w:val="24"/>
          <w:szCs w:val="24"/>
          <w:u w:val="single"/>
        </w:rPr>
        <w:t>All students are assigned a MavMail account and are responsible for checking the inbox regularly.</w:t>
      </w:r>
      <w:r w:rsidR="00445CD6" w:rsidRPr="00351DD1">
        <w:rPr>
          <w:rFonts w:ascii="Times New Roman" w:hAnsi="Times New Roman"/>
          <w:sz w:val="24"/>
          <w:szCs w:val="24"/>
        </w:rPr>
        <w:t xml:space="preserve"> There is no additional charge to students for using this account, which remains active even after graduation. Information about activating and using MavMail is available at </w:t>
      </w:r>
      <w:hyperlink r:id="rId37" w:history="1">
        <w:r w:rsidR="00445CD6" w:rsidRPr="00351DD1">
          <w:rPr>
            <w:rStyle w:val="Hyperlink"/>
            <w:rFonts w:ascii="Times New Roman" w:hAnsi="Times New Roman"/>
            <w:sz w:val="24"/>
          </w:rPr>
          <w:t>http://www.uta.edu/oit/cs/email/mavmail.php</w:t>
        </w:r>
      </w:hyperlink>
      <w:r w:rsidR="00445CD6" w:rsidRPr="00351DD1">
        <w:rPr>
          <w:rFonts w:ascii="Times New Roman" w:hAnsi="Times New Roman"/>
          <w:sz w:val="24"/>
          <w:szCs w:val="24"/>
        </w:rPr>
        <w:t>.</w:t>
      </w:r>
    </w:p>
    <w:p w:rsidR="00445CD6" w:rsidRDefault="00445CD6" w:rsidP="00445CD6">
      <w:pPr>
        <w:rPr>
          <w:rFonts w:ascii="Times New Roman" w:hAnsi="Times New Roman"/>
          <w:bCs/>
          <w:sz w:val="24"/>
          <w:szCs w:val="24"/>
        </w:rPr>
      </w:pPr>
    </w:p>
    <w:p w:rsidR="00445CD6" w:rsidRDefault="00445CD6" w:rsidP="00445CD6">
      <w:pPr>
        <w:rPr>
          <w:rFonts w:ascii="Times New Roman" w:eastAsia="Times New Roman" w:hAnsi="Times New Roman"/>
          <w:sz w:val="24"/>
          <w:szCs w:val="24"/>
        </w:rPr>
      </w:pPr>
      <w:r w:rsidRPr="005D6CEE">
        <w:rPr>
          <w:rFonts w:ascii="Times New Roman" w:eastAsia="Times New Roman" w:hAnsi="Times New Roman"/>
          <w:sz w:val="24"/>
          <w:szCs w:val="24"/>
        </w:rPr>
        <w:t>If you are unable to resolve your issue contact the Helpdesk at</w:t>
      </w:r>
      <w:r w:rsidRPr="005D6CEE">
        <w:rPr>
          <w:rFonts w:ascii="Times New Roman" w:eastAsia="Times New Roman" w:hAnsi="Times New Roman"/>
          <w:color w:val="0000FF"/>
          <w:sz w:val="24"/>
          <w:szCs w:val="24"/>
        </w:rPr>
        <w:t xml:space="preserve"> </w:t>
      </w:r>
      <w:hyperlink r:id="rId38" w:history="1">
        <w:r w:rsidRPr="005D6CEE">
          <w:rPr>
            <w:rStyle w:val="Hyperlink"/>
            <w:rFonts w:ascii="Times New Roman" w:hAnsi="Times New Roman"/>
            <w:sz w:val="24"/>
          </w:rPr>
          <w:t>helpdesk@uta.edu</w:t>
        </w:r>
      </w:hyperlink>
      <w:r w:rsidRPr="005D6CEE">
        <w:rPr>
          <w:rFonts w:ascii="Times New Roman" w:eastAsia="Times New Roman" w:hAnsi="Times New Roman"/>
          <w:sz w:val="24"/>
          <w:szCs w:val="24"/>
        </w:rPr>
        <w:t>.</w:t>
      </w:r>
    </w:p>
    <w:p w:rsidR="007F30B9" w:rsidRDefault="007F30B9" w:rsidP="00445CD6">
      <w:pPr>
        <w:rPr>
          <w:rFonts w:ascii="Times New Roman" w:hAnsi="Times New Roman"/>
          <w:bCs/>
          <w:sz w:val="24"/>
          <w:szCs w:val="24"/>
        </w:rPr>
      </w:pPr>
    </w:p>
    <w:p w:rsidR="00A02322" w:rsidRPr="00A02322" w:rsidRDefault="00A02322" w:rsidP="00A02322">
      <w:pPr>
        <w:rPr>
          <w:rFonts w:ascii="Times New Roman" w:eastAsia="Times New Roman" w:hAnsi="Times New Roman"/>
          <w:sz w:val="24"/>
          <w:szCs w:val="24"/>
        </w:rPr>
      </w:pPr>
      <w:r w:rsidRPr="00A02322">
        <w:rPr>
          <w:rFonts w:ascii="Times New Roman" w:hAnsi="Times New Roman"/>
          <w:b/>
          <w:i/>
          <w:sz w:val="24"/>
          <w:szCs w:val="24"/>
        </w:rPr>
        <w:lastRenderedPageBreak/>
        <w:t>Students are responsible for checking their MavMail regularly</w:t>
      </w:r>
      <w:r w:rsidR="006566CD">
        <w:rPr>
          <w:rFonts w:ascii="Times New Roman" w:hAnsi="Times New Roman"/>
          <w:b/>
          <w:i/>
          <w:sz w:val="24"/>
          <w:szCs w:val="24"/>
        </w:rPr>
        <w:t xml:space="preserve">, </w:t>
      </w:r>
      <w:r w:rsidR="006566CD" w:rsidRPr="006566CD">
        <w:rPr>
          <w:rFonts w:ascii="Times New Roman" w:hAnsi="Times New Roman"/>
          <w:b/>
          <w:i/>
          <w:color w:val="FF0000"/>
          <w:sz w:val="24"/>
          <w:szCs w:val="24"/>
        </w:rPr>
        <w:t>at least</w:t>
      </w:r>
      <w:r w:rsidR="006566CD">
        <w:rPr>
          <w:rFonts w:ascii="Times New Roman" w:hAnsi="Times New Roman"/>
          <w:b/>
          <w:i/>
          <w:color w:val="FF0000"/>
          <w:sz w:val="24"/>
          <w:szCs w:val="24"/>
        </w:rPr>
        <w:t xml:space="preserve"> </w:t>
      </w:r>
      <w:r w:rsidR="00B2191D">
        <w:rPr>
          <w:rFonts w:ascii="Times New Roman" w:hAnsi="Times New Roman"/>
          <w:b/>
          <w:i/>
          <w:color w:val="FF0000"/>
          <w:sz w:val="24"/>
          <w:szCs w:val="24"/>
        </w:rPr>
        <w:t>three</w:t>
      </w:r>
      <w:r w:rsidR="006566CD">
        <w:rPr>
          <w:rFonts w:ascii="Times New Roman" w:hAnsi="Times New Roman"/>
          <w:b/>
          <w:i/>
          <w:color w:val="FF0000"/>
          <w:sz w:val="24"/>
          <w:szCs w:val="24"/>
        </w:rPr>
        <w:t xml:space="preserve"> to</w:t>
      </w:r>
      <w:r w:rsidR="006566CD" w:rsidRPr="006566CD">
        <w:rPr>
          <w:rFonts w:ascii="Times New Roman" w:hAnsi="Times New Roman"/>
          <w:b/>
          <w:i/>
          <w:color w:val="FF0000"/>
          <w:sz w:val="24"/>
          <w:szCs w:val="24"/>
        </w:rPr>
        <w:t xml:space="preserve"> </w:t>
      </w:r>
      <w:r w:rsidR="00B2191D">
        <w:rPr>
          <w:rFonts w:ascii="Times New Roman" w:hAnsi="Times New Roman"/>
          <w:b/>
          <w:i/>
          <w:color w:val="FF0000"/>
          <w:sz w:val="24"/>
          <w:szCs w:val="24"/>
        </w:rPr>
        <w:t xml:space="preserve">four </w:t>
      </w:r>
      <w:r w:rsidR="006566CD" w:rsidRPr="006566CD">
        <w:rPr>
          <w:rFonts w:ascii="Times New Roman" w:hAnsi="Times New Roman"/>
          <w:b/>
          <w:i/>
          <w:color w:val="FF0000"/>
          <w:sz w:val="24"/>
          <w:szCs w:val="24"/>
        </w:rPr>
        <w:t>time</w:t>
      </w:r>
      <w:r w:rsidR="006566CD">
        <w:rPr>
          <w:rFonts w:ascii="Times New Roman" w:hAnsi="Times New Roman"/>
          <w:b/>
          <w:i/>
          <w:color w:val="FF0000"/>
          <w:sz w:val="24"/>
          <w:szCs w:val="24"/>
        </w:rPr>
        <w:t>s</w:t>
      </w:r>
      <w:r w:rsidR="006566CD" w:rsidRPr="006566CD">
        <w:rPr>
          <w:rFonts w:ascii="Times New Roman" w:hAnsi="Times New Roman"/>
          <w:b/>
          <w:i/>
          <w:color w:val="FF0000"/>
          <w:sz w:val="24"/>
          <w:szCs w:val="24"/>
        </w:rPr>
        <w:t xml:space="preserve"> per </w:t>
      </w:r>
      <w:r w:rsidR="00BE4AC9">
        <w:rPr>
          <w:rFonts w:ascii="Times New Roman" w:hAnsi="Times New Roman"/>
          <w:b/>
          <w:i/>
          <w:color w:val="FF0000"/>
          <w:sz w:val="24"/>
          <w:szCs w:val="24"/>
        </w:rPr>
        <w:t>week. (everyday</w:t>
      </w:r>
      <w:r w:rsidR="007F30B9">
        <w:rPr>
          <w:rFonts w:ascii="Times New Roman" w:hAnsi="Times New Roman"/>
          <w:b/>
          <w:i/>
          <w:color w:val="FF0000"/>
          <w:sz w:val="24"/>
          <w:szCs w:val="24"/>
        </w:rPr>
        <w:t xml:space="preserve"> </w:t>
      </w:r>
      <w:r w:rsidR="00BE4AC9">
        <w:rPr>
          <w:rFonts w:ascii="Times New Roman" w:hAnsi="Times New Roman"/>
          <w:b/>
          <w:i/>
          <w:color w:val="FF0000"/>
          <w:sz w:val="24"/>
          <w:szCs w:val="24"/>
        </w:rPr>
        <w:t>would not be too often)</w:t>
      </w:r>
      <w:r w:rsidRPr="00A02322">
        <w:rPr>
          <w:rFonts w:ascii="Times New Roman" w:hAnsi="Times New Roman"/>
          <w:b/>
          <w:i/>
          <w:sz w:val="24"/>
          <w:szCs w:val="24"/>
        </w:rPr>
        <w:t>.</w:t>
      </w:r>
    </w:p>
    <w:p w:rsidR="00A02322" w:rsidRPr="00A02322" w:rsidRDefault="00A02322" w:rsidP="00A02322">
      <w:pPr>
        <w:rPr>
          <w:rFonts w:ascii="Times New Roman" w:hAnsi="Times New Roman"/>
          <w:sz w:val="24"/>
          <w:szCs w:val="24"/>
        </w:rPr>
      </w:pPr>
    </w:p>
    <w:p w:rsidR="00A02322" w:rsidRPr="00A02322" w:rsidRDefault="00A02322" w:rsidP="00A02322">
      <w:pPr>
        <w:autoSpaceDE w:val="0"/>
        <w:autoSpaceDN w:val="0"/>
        <w:adjustRightInd w:val="0"/>
        <w:rPr>
          <w:rFonts w:ascii="Times New Roman" w:hAnsi="Times New Roman"/>
          <w:sz w:val="24"/>
          <w:szCs w:val="24"/>
        </w:rPr>
      </w:pPr>
      <w:r w:rsidRPr="00A02322">
        <w:rPr>
          <w:rFonts w:ascii="Times New Roman" w:hAnsi="Times New Roman"/>
          <w:b/>
          <w:sz w:val="24"/>
          <w:szCs w:val="24"/>
          <w:u w:val="single"/>
        </w:rPr>
        <w:t>Student Feedback Survey</w:t>
      </w:r>
      <w:r w:rsidRPr="00A02322">
        <w:rPr>
          <w:rFonts w:ascii="Times New Roman" w:hAnsi="Times New Roman"/>
          <w:b/>
          <w:sz w:val="24"/>
          <w:szCs w:val="24"/>
        </w:rPr>
        <w:t>:</w:t>
      </w:r>
      <w:r>
        <w:rPr>
          <w:rFonts w:ascii="Times New Roman" w:hAnsi="Times New Roman"/>
          <w:b/>
          <w:sz w:val="24"/>
          <w:szCs w:val="24"/>
        </w:rPr>
        <w:t xml:space="preserve">  </w:t>
      </w:r>
      <w:r w:rsidRPr="00A02322">
        <w:rPr>
          <w:rFonts w:ascii="Times New Roman" w:hAnsi="Times New Roman"/>
          <w:bCs/>
          <w:sz w:val="24"/>
          <w:szCs w:val="24"/>
        </w:rPr>
        <w:t>At the end of each term, students enrolled in classes categorized as lecture, seminar, or laboratory shall be directed to complete a Student Feedback Survey (SFS). Instructions on how to access the SFS for this course will be sent directly to each student through M</w:t>
      </w:r>
      <w:r w:rsidR="00AF424E">
        <w:rPr>
          <w:rFonts w:ascii="Times New Roman" w:hAnsi="Times New Roman"/>
          <w:bCs/>
          <w:sz w:val="24"/>
          <w:szCs w:val="24"/>
        </w:rPr>
        <w:t>a</w:t>
      </w:r>
      <w:r w:rsidRPr="00A02322">
        <w:rPr>
          <w:rFonts w:ascii="Times New Roman" w:hAnsi="Times New Roman"/>
          <w:bCs/>
          <w:sz w:val="24"/>
          <w:szCs w:val="24"/>
        </w:rPr>
        <w:t xml:space="preserve">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39" w:history="1">
        <w:r w:rsidRPr="00A02322">
          <w:rPr>
            <w:rFonts w:ascii="Times New Roman" w:hAnsi="Times New Roman"/>
            <w:bCs/>
            <w:color w:val="0000FF"/>
            <w:sz w:val="24"/>
            <w:szCs w:val="24"/>
            <w:u w:val="single"/>
          </w:rPr>
          <w:t>http://www.uta.edu/sfs</w:t>
        </w:r>
      </w:hyperlink>
      <w:r w:rsidRPr="00A02322">
        <w:rPr>
          <w:rFonts w:ascii="Times New Roman" w:hAnsi="Times New Roman"/>
          <w:bCs/>
          <w:sz w:val="24"/>
          <w:szCs w:val="24"/>
        </w:rPr>
        <w:t>.</w:t>
      </w:r>
    </w:p>
    <w:p w:rsidR="00A02322" w:rsidRDefault="00A02322" w:rsidP="00A02322">
      <w:pPr>
        <w:rPr>
          <w:rFonts w:ascii="Times New Roman" w:eastAsia="Times New Roman" w:hAnsi="Times New Roman"/>
          <w:sz w:val="24"/>
          <w:szCs w:val="24"/>
        </w:rPr>
      </w:pPr>
    </w:p>
    <w:p w:rsidR="00F73FEE" w:rsidRPr="00F73FEE" w:rsidRDefault="00F73FEE" w:rsidP="00F73FEE">
      <w:pPr>
        <w:tabs>
          <w:tab w:val="left" w:pos="-1080"/>
        </w:tabs>
        <w:ind w:right="-576"/>
        <w:rPr>
          <w:rFonts w:ascii="Times New Roman" w:hAnsi="Times New Roman"/>
          <w:b/>
          <w:color w:val="FF0000"/>
          <w:sz w:val="24"/>
          <w:szCs w:val="24"/>
        </w:rPr>
      </w:pPr>
      <w:r w:rsidRPr="00F73FEE">
        <w:rPr>
          <w:rFonts w:ascii="Times New Roman" w:hAnsi="Times New Roman"/>
          <w:b/>
          <w:color w:val="0000FF"/>
          <w:sz w:val="24"/>
          <w:szCs w:val="24"/>
        </w:rPr>
        <w:t xml:space="preserve">Librarian to Contact:   </w:t>
      </w:r>
    </w:p>
    <w:tbl>
      <w:tblPr>
        <w:tblStyle w:val="TableGrid"/>
        <w:tblW w:w="8568" w:type="dxa"/>
        <w:tblLook w:val="04A0" w:firstRow="1" w:lastRow="0" w:firstColumn="1" w:lastColumn="0" w:noHBand="0" w:noVBand="1"/>
      </w:tblPr>
      <w:tblGrid>
        <w:gridCol w:w="1983"/>
        <w:gridCol w:w="1915"/>
        <w:gridCol w:w="1716"/>
        <w:gridCol w:w="2954"/>
      </w:tblGrid>
      <w:tr w:rsidR="00F73FEE" w:rsidRPr="00F73FEE" w:rsidTr="00EA7CCC">
        <w:tc>
          <w:tcPr>
            <w:tcW w:w="1983" w:type="dxa"/>
          </w:tcPr>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 xml:space="preserve">Peace Williamson </w:t>
            </w:r>
          </w:p>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817-272-6208</w:t>
            </w:r>
          </w:p>
          <w:p w:rsidR="00F73FEE" w:rsidRPr="00F73FEE" w:rsidRDefault="00DA0427" w:rsidP="00F73FEE">
            <w:pPr>
              <w:tabs>
                <w:tab w:val="left" w:pos="-1080"/>
              </w:tabs>
              <w:ind w:right="-576"/>
              <w:rPr>
                <w:rFonts w:ascii="Times New Roman" w:hAnsi="Times New Roman"/>
                <w:sz w:val="24"/>
                <w:szCs w:val="24"/>
              </w:rPr>
            </w:pPr>
            <w:hyperlink r:id="rId40" w:history="1">
              <w:r w:rsidR="00F73FEE" w:rsidRPr="00F73FEE">
                <w:rPr>
                  <w:rFonts w:ascii="Times New Roman" w:hAnsi="Times New Roman"/>
                  <w:color w:val="0000FF"/>
                  <w:sz w:val="24"/>
                  <w:szCs w:val="24"/>
                  <w:u w:val="single"/>
                </w:rPr>
                <w:t>peace@uta.edu</w:t>
              </w:r>
            </w:hyperlink>
          </w:p>
        </w:tc>
        <w:tc>
          <w:tcPr>
            <w:tcW w:w="1915" w:type="dxa"/>
          </w:tcPr>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Lydia Pyburn</w:t>
            </w:r>
          </w:p>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 xml:space="preserve"> 817-272-7593</w:t>
            </w:r>
          </w:p>
          <w:p w:rsidR="00F73FEE" w:rsidRPr="00F73FEE" w:rsidRDefault="00DA0427" w:rsidP="00F73FEE">
            <w:pPr>
              <w:tabs>
                <w:tab w:val="left" w:pos="-1080"/>
              </w:tabs>
              <w:ind w:right="-576"/>
              <w:rPr>
                <w:rFonts w:ascii="Times New Roman" w:hAnsi="Times New Roman"/>
                <w:sz w:val="24"/>
                <w:szCs w:val="24"/>
              </w:rPr>
            </w:pPr>
            <w:hyperlink r:id="rId41" w:history="1">
              <w:r w:rsidR="00F73FEE" w:rsidRPr="00F73FEE">
                <w:rPr>
                  <w:rFonts w:ascii="Times New Roman" w:hAnsi="Times New Roman"/>
                  <w:color w:val="0000FF"/>
                  <w:sz w:val="24"/>
                  <w:szCs w:val="24"/>
                  <w:u w:val="single"/>
                </w:rPr>
                <w:t>llpyburn@uta.edu</w:t>
              </w:r>
            </w:hyperlink>
          </w:p>
        </w:tc>
        <w:tc>
          <w:tcPr>
            <w:tcW w:w="1716" w:type="dxa"/>
          </w:tcPr>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Heather Scalf</w:t>
            </w:r>
          </w:p>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817-272-7436</w:t>
            </w:r>
          </w:p>
          <w:p w:rsidR="00F73FEE" w:rsidRPr="00F73FEE" w:rsidRDefault="00DA0427" w:rsidP="00F73FEE">
            <w:pPr>
              <w:tabs>
                <w:tab w:val="left" w:pos="-1080"/>
              </w:tabs>
              <w:ind w:right="-576"/>
              <w:rPr>
                <w:rFonts w:ascii="Times New Roman" w:hAnsi="Times New Roman"/>
                <w:sz w:val="24"/>
                <w:szCs w:val="24"/>
              </w:rPr>
            </w:pPr>
            <w:hyperlink r:id="rId42" w:history="1">
              <w:r w:rsidR="00F73FEE" w:rsidRPr="00F73FEE">
                <w:rPr>
                  <w:rFonts w:ascii="Times New Roman" w:hAnsi="Times New Roman"/>
                  <w:color w:val="0000FF"/>
                  <w:sz w:val="24"/>
                  <w:szCs w:val="24"/>
                  <w:u w:val="single"/>
                </w:rPr>
                <w:t>scalf@uta.edu</w:t>
              </w:r>
            </w:hyperlink>
          </w:p>
          <w:p w:rsidR="00F73FEE" w:rsidRPr="00F73FEE" w:rsidRDefault="00F73FEE" w:rsidP="00F73FEE">
            <w:pPr>
              <w:tabs>
                <w:tab w:val="left" w:pos="-1080"/>
              </w:tabs>
              <w:ind w:right="-576"/>
              <w:rPr>
                <w:rFonts w:ascii="Times New Roman" w:hAnsi="Times New Roman"/>
                <w:sz w:val="24"/>
                <w:szCs w:val="24"/>
              </w:rPr>
            </w:pPr>
          </w:p>
        </w:tc>
        <w:tc>
          <w:tcPr>
            <w:tcW w:w="2954" w:type="dxa"/>
          </w:tcPr>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Kaeli Vandertulip</w:t>
            </w:r>
          </w:p>
          <w:p w:rsidR="00F73FEE" w:rsidRPr="00F73FEE" w:rsidRDefault="00F73FEE" w:rsidP="00F73FEE">
            <w:pPr>
              <w:tabs>
                <w:tab w:val="left" w:pos="-1080"/>
              </w:tabs>
              <w:ind w:right="-576"/>
              <w:rPr>
                <w:rFonts w:ascii="Times New Roman" w:hAnsi="Times New Roman"/>
                <w:sz w:val="24"/>
                <w:szCs w:val="24"/>
              </w:rPr>
            </w:pPr>
            <w:r w:rsidRPr="00F73FEE">
              <w:rPr>
                <w:rFonts w:ascii="Times New Roman" w:hAnsi="Times New Roman"/>
                <w:sz w:val="24"/>
                <w:szCs w:val="24"/>
              </w:rPr>
              <w:t>817-272-5352</w:t>
            </w:r>
          </w:p>
          <w:p w:rsidR="00F73FEE" w:rsidRPr="00F73FEE" w:rsidRDefault="00DA0427" w:rsidP="00F73FEE">
            <w:pPr>
              <w:tabs>
                <w:tab w:val="left" w:pos="-1080"/>
              </w:tabs>
              <w:ind w:right="-576"/>
              <w:rPr>
                <w:rFonts w:ascii="Times New Roman" w:hAnsi="Times New Roman"/>
                <w:sz w:val="24"/>
                <w:szCs w:val="24"/>
              </w:rPr>
            </w:pPr>
            <w:hyperlink r:id="rId43" w:history="1">
              <w:r w:rsidR="00F73FEE" w:rsidRPr="00F73FEE">
                <w:rPr>
                  <w:rFonts w:ascii="Times New Roman" w:hAnsi="Times New Roman"/>
                  <w:color w:val="0000FF"/>
                  <w:sz w:val="24"/>
                  <w:szCs w:val="24"/>
                  <w:u w:val="single"/>
                </w:rPr>
                <w:t>Kaeli.vandertulip@uta.edu</w:t>
              </w:r>
            </w:hyperlink>
          </w:p>
          <w:p w:rsidR="00F73FEE" w:rsidRPr="00F73FEE" w:rsidRDefault="00F73FEE" w:rsidP="00F73FEE">
            <w:pPr>
              <w:tabs>
                <w:tab w:val="left" w:pos="-1080"/>
              </w:tabs>
              <w:ind w:right="-576"/>
              <w:rPr>
                <w:rFonts w:ascii="Times New Roman" w:hAnsi="Times New Roman"/>
                <w:sz w:val="24"/>
                <w:szCs w:val="24"/>
              </w:rPr>
            </w:pPr>
          </w:p>
        </w:tc>
      </w:tr>
    </w:tbl>
    <w:p w:rsidR="00F73FEE" w:rsidRPr="00F73FEE" w:rsidRDefault="00F73FEE" w:rsidP="00F73FEE">
      <w:pPr>
        <w:rPr>
          <w:rFonts w:eastAsiaTheme="minorHAnsi"/>
          <w:lang w:eastAsia="en-US"/>
        </w:rPr>
      </w:pPr>
    </w:p>
    <w:p w:rsidR="00F73FEE" w:rsidRPr="00F73FEE" w:rsidRDefault="00F73FEE" w:rsidP="00F73FEE">
      <w:pPr>
        <w:rPr>
          <w:rFonts w:ascii="Times New Roman" w:eastAsiaTheme="minorHAnsi" w:hAnsi="Times New Roman"/>
          <w:sz w:val="24"/>
          <w:szCs w:val="24"/>
          <w:lang w:eastAsia="en-US"/>
        </w:rPr>
      </w:pPr>
      <w:r w:rsidRPr="00F73FEE">
        <w:rPr>
          <w:rFonts w:ascii="Times New Roman" w:eastAsiaTheme="minorHAnsi" w:hAnsi="Times New Roman"/>
          <w:sz w:val="24"/>
          <w:szCs w:val="24"/>
          <w:lang w:eastAsia="en-US"/>
        </w:rPr>
        <w:t>Contact all nursing librarians:</w:t>
      </w:r>
    </w:p>
    <w:p w:rsidR="00F73FEE" w:rsidRPr="00F73FEE" w:rsidRDefault="00DA0427" w:rsidP="00F73FEE">
      <w:pPr>
        <w:rPr>
          <w:rFonts w:ascii="Times New Roman" w:eastAsiaTheme="minorHAnsi" w:hAnsi="Times New Roman"/>
          <w:sz w:val="24"/>
          <w:szCs w:val="24"/>
          <w:lang w:eastAsia="en-US"/>
        </w:rPr>
      </w:pPr>
      <w:hyperlink r:id="rId44" w:history="1">
        <w:r w:rsidR="00F73FEE" w:rsidRPr="00F73FEE">
          <w:rPr>
            <w:rFonts w:ascii="Times New Roman" w:eastAsiaTheme="minorHAnsi" w:hAnsi="Times New Roman"/>
            <w:color w:val="1155CC"/>
            <w:sz w:val="24"/>
            <w:szCs w:val="24"/>
            <w:u w:val="single"/>
            <w:lang w:eastAsia="en-US"/>
          </w:rPr>
          <w:t>library-nursing@listserv.uta.edu</w:t>
        </w:r>
      </w:hyperlink>
    </w:p>
    <w:p w:rsidR="00F73FEE" w:rsidRPr="00F73FEE" w:rsidRDefault="00F73FEE" w:rsidP="00F73FEE">
      <w:pPr>
        <w:tabs>
          <w:tab w:val="left" w:pos="-1080"/>
        </w:tabs>
        <w:ind w:right="-576"/>
        <w:rPr>
          <w:rFonts w:ascii="Times New Roman" w:hAnsi="Times New Roman"/>
          <w:sz w:val="24"/>
          <w:szCs w:val="24"/>
        </w:rPr>
      </w:pPr>
    </w:p>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Helpful Direct Links to the UTA Libraries’ Resources </w:t>
      </w:r>
    </w:p>
    <w:p w:rsidR="00F73FEE" w:rsidRPr="00F73FEE" w:rsidRDefault="00F73FEE" w:rsidP="00F73FEE">
      <w:pPr>
        <w:rPr>
          <w:rFonts w:eastAsiaTheme="minorHAnsi"/>
          <w:sz w:val="24"/>
          <w:szCs w:val="24"/>
          <w:lang w:eastAsia="en-US"/>
        </w:rPr>
      </w:pPr>
    </w:p>
    <w:tbl>
      <w:tblPr>
        <w:tblW w:w="0" w:type="auto"/>
        <w:tblCellMar>
          <w:left w:w="0" w:type="dxa"/>
          <w:right w:w="0" w:type="dxa"/>
        </w:tblCellMar>
        <w:tblLook w:val="04A0" w:firstRow="1" w:lastRow="0" w:firstColumn="1" w:lastColumn="0" w:noHBand="0" w:noVBand="1"/>
      </w:tblPr>
      <w:tblGrid>
        <w:gridCol w:w="3235"/>
        <w:gridCol w:w="6115"/>
      </w:tblGrid>
      <w:tr w:rsidR="00F73FEE" w:rsidRPr="00F73FEE" w:rsidTr="00EA7CCC">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Research Information on Nursing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DA0427" w:rsidP="00F73FEE">
            <w:pPr>
              <w:rPr>
                <w:rFonts w:eastAsiaTheme="minorHAnsi"/>
                <w:b/>
                <w:bCs/>
                <w:sz w:val="24"/>
                <w:szCs w:val="24"/>
                <w:lang w:eastAsia="en-US"/>
              </w:rPr>
            </w:pPr>
            <w:hyperlink r:id="rId45" w:history="1">
              <w:r w:rsidR="00F73FEE" w:rsidRPr="00F73FEE">
                <w:rPr>
                  <w:rFonts w:eastAsiaTheme="minorHAnsi"/>
                  <w:b/>
                  <w:bCs/>
                  <w:color w:val="0000FF"/>
                  <w:sz w:val="24"/>
                  <w:szCs w:val="24"/>
                  <w:u w:val="single"/>
                  <w:lang w:eastAsia="en-US"/>
                </w:rPr>
                <w:t>http://libguides.uta.edu/nursing</w:t>
              </w:r>
            </w:hyperlink>
          </w:p>
        </w:tc>
      </w:tr>
      <w:tr w:rsidR="00F73FEE" w:rsidRPr="00F73FEE" w:rsidTr="00EA7CCC">
        <w:tc>
          <w:tcPr>
            <w:tcW w:w="3235" w:type="dxa"/>
            <w:tcBorders>
              <w:top w:val="nil"/>
              <w:left w:val="nil"/>
              <w:bottom w:val="single" w:sz="8" w:space="0" w:color="7F7F7F"/>
              <w:right w:val="nil"/>
            </w:tcBorders>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Library Home Page </w:t>
            </w:r>
          </w:p>
        </w:tc>
        <w:tc>
          <w:tcPr>
            <w:tcW w:w="6115" w:type="dxa"/>
            <w:tcBorders>
              <w:top w:val="nil"/>
              <w:left w:val="nil"/>
              <w:bottom w:val="single" w:sz="8" w:space="0" w:color="7F7F7F"/>
              <w:right w:val="nil"/>
            </w:tcBorders>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46" w:history="1">
              <w:r w:rsidR="00F73FEE" w:rsidRPr="00F73FEE">
                <w:rPr>
                  <w:rFonts w:eastAsiaTheme="minorHAnsi"/>
                  <w:color w:val="0000FF"/>
                  <w:sz w:val="24"/>
                  <w:szCs w:val="24"/>
                  <w:u w:val="single"/>
                  <w:lang w:eastAsia="en-US"/>
                </w:rPr>
                <w:t>http://library.uta.edu/</w:t>
              </w:r>
            </w:hyperlink>
          </w:p>
        </w:tc>
      </w:tr>
      <w:tr w:rsidR="00F73FEE" w:rsidRPr="00F73FEE" w:rsidTr="00EA7CCC">
        <w:tc>
          <w:tcPr>
            <w:tcW w:w="3235" w:type="dxa"/>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Subject Guides </w:t>
            </w:r>
          </w:p>
        </w:tc>
        <w:tc>
          <w:tcPr>
            <w:tcW w:w="6115" w:type="dxa"/>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47" w:history="1">
              <w:r w:rsidR="00F73FEE" w:rsidRPr="00F73FEE">
                <w:rPr>
                  <w:rFonts w:eastAsiaTheme="minorHAnsi"/>
                  <w:color w:val="0000FF"/>
                  <w:sz w:val="24"/>
                  <w:szCs w:val="24"/>
                  <w:u w:val="single"/>
                  <w:lang w:eastAsia="en-US"/>
                </w:rPr>
                <w:t>http://libguides.uta.edu</w:t>
              </w:r>
            </w:hyperlink>
          </w:p>
        </w:tc>
      </w:tr>
      <w:tr w:rsidR="00F73FEE" w:rsidRPr="00F73FEE" w:rsidTr="00EA7CCC">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Chat with the Library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48" w:history="1">
              <w:r w:rsidR="00F73FEE" w:rsidRPr="00F73FEE">
                <w:rPr>
                  <w:rFonts w:eastAsiaTheme="minorHAnsi"/>
                  <w:color w:val="0000FF"/>
                  <w:sz w:val="24"/>
                  <w:szCs w:val="24"/>
                  <w:u w:val="single"/>
                  <w:lang w:eastAsia="en-US"/>
                </w:rPr>
                <w:t>http://ask.uta.edu</w:t>
              </w:r>
            </w:hyperlink>
          </w:p>
        </w:tc>
      </w:tr>
      <w:tr w:rsidR="00F73FEE" w:rsidRPr="00F73FEE" w:rsidTr="00EA7CCC">
        <w:tc>
          <w:tcPr>
            <w:tcW w:w="3235" w:type="dxa"/>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Database List </w:t>
            </w:r>
          </w:p>
        </w:tc>
        <w:tc>
          <w:tcPr>
            <w:tcW w:w="6115" w:type="dxa"/>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49" w:history="1">
              <w:r w:rsidR="00F73FEE" w:rsidRPr="00F73FEE">
                <w:rPr>
                  <w:rFonts w:eastAsiaTheme="minorHAnsi"/>
                  <w:color w:val="0000FF"/>
                  <w:sz w:val="24"/>
                  <w:szCs w:val="24"/>
                  <w:u w:val="single"/>
                  <w:lang w:eastAsia="en-US"/>
                </w:rPr>
                <w:t>http://libguides.uta.edu/az.php</w:t>
              </w:r>
            </w:hyperlink>
            <w:r w:rsidR="00F73FEE" w:rsidRPr="00F73FEE">
              <w:rPr>
                <w:rFonts w:eastAsiaTheme="minorHAnsi"/>
                <w:sz w:val="24"/>
                <w:szCs w:val="24"/>
                <w:lang w:eastAsia="en-US"/>
              </w:rPr>
              <w:t xml:space="preserve"> </w:t>
            </w:r>
          </w:p>
        </w:tc>
      </w:tr>
      <w:tr w:rsidR="00F73FEE" w:rsidRPr="00F73FEE" w:rsidTr="00EA7CCC">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Course Reserves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50" w:history="1">
              <w:r w:rsidR="00F73FEE" w:rsidRPr="00F73FEE">
                <w:rPr>
                  <w:rFonts w:eastAsiaTheme="minorHAnsi"/>
                  <w:color w:val="0000FF"/>
                  <w:sz w:val="24"/>
                  <w:szCs w:val="24"/>
                  <w:u w:val="single"/>
                  <w:lang w:eastAsia="en-US"/>
                </w:rPr>
                <w:t>http://pulse.uta.edu/vwebv/enterCourseReserve.do</w:t>
              </w:r>
            </w:hyperlink>
          </w:p>
        </w:tc>
      </w:tr>
      <w:tr w:rsidR="00F73FEE" w:rsidRPr="00F73FEE" w:rsidTr="00EA7CCC">
        <w:tc>
          <w:tcPr>
            <w:tcW w:w="3235" w:type="dxa"/>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Library Catalog </w:t>
            </w:r>
          </w:p>
        </w:tc>
        <w:tc>
          <w:tcPr>
            <w:tcW w:w="6115" w:type="dxa"/>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51" w:anchor="!/" w:history="1">
              <w:r w:rsidR="00F73FEE" w:rsidRPr="00F73FEE">
                <w:rPr>
                  <w:rFonts w:eastAsiaTheme="minorHAnsi"/>
                  <w:color w:val="0000FF"/>
                  <w:sz w:val="24"/>
                  <w:szCs w:val="24"/>
                  <w:u w:val="single"/>
                  <w:lang w:eastAsia="en-US"/>
                </w:rPr>
                <w:t>http://uta.summon.serialssolutions.com/#!/</w:t>
              </w:r>
            </w:hyperlink>
          </w:p>
        </w:tc>
      </w:tr>
      <w:tr w:rsidR="00F73FEE" w:rsidRPr="00F73FEE" w:rsidTr="00EA7CCC">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E-Journals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52" w:history="1">
              <w:r w:rsidR="00F73FEE" w:rsidRPr="00F73FEE">
                <w:rPr>
                  <w:rFonts w:eastAsiaTheme="minorHAnsi"/>
                  <w:color w:val="0000FF"/>
                  <w:sz w:val="24"/>
                  <w:szCs w:val="24"/>
                  <w:u w:val="single"/>
                  <w:lang w:eastAsia="en-US"/>
                </w:rPr>
                <w:t>http://pulse.uta.edu/vwebv/searchSubject</w:t>
              </w:r>
            </w:hyperlink>
          </w:p>
        </w:tc>
      </w:tr>
      <w:tr w:rsidR="00F73FEE" w:rsidRPr="00F73FEE" w:rsidTr="00EA7CCC">
        <w:tc>
          <w:tcPr>
            <w:tcW w:w="3235" w:type="dxa"/>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Library Tutorials </w:t>
            </w:r>
          </w:p>
        </w:tc>
        <w:tc>
          <w:tcPr>
            <w:tcW w:w="6115" w:type="dxa"/>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53" w:history="1">
              <w:r w:rsidR="00F73FEE" w:rsidRPr="00F73FEE">
                <w:rPr>
                  <w:rFonts w:eastAsiaTheme="minorHAnsi"/>
                  <w:color w:val="0000FF"/>
                  <w:sz w:val="24"/>
                  <w:szCs w:val="24"/>
                  <w:u w:val="single"/>
                  <w:lang w:eastAsia="en-US"/>
                </w:rPr>
                <w:t>http://www.uta.edu/library/help/tutorials.php</w:t>
              </w:r>
            </w:hyperlink>
          </w:p>
        </w:tc>
      </w:tr>
      <w:tr w:rsidR="00F73FEE" w:rsidRPr="00F73FEE" w:rsidTr="00EA7CCC">
        <w:tc>
          <w:tcPr>
            <w:tcW w:w="323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F73FEE" w:rsidP="00F73FEE">
            <w:pPr>
              <w:rPr>
                <w:rFonts w:eastAsiaTheme="minorHAnsi"/>
                <w:b/>
                <w:bCs/>
                <w:sz w:val="24"/>
                <w:szCs w:val="24"/>
                <w:lang w:eastAsia="en-US"/>
              </w:rPr>
            </w:pPr>
            <w:r w:rsidRPr="00F73FEE">
              <w:rPr>
                <w:rFonts w:eastAsiaTheme="minorHAnsi"/>
                <w:b/>
                <w:bCs/>
                <w:sz w:val="24"/>
                <w:szCs w:val="24"/>
                <w:lang w:eastAsia="en-US"/>
              </w:rPr>
              <w:t xml:space="preserve">Connecting from Off- Campus </w:t>
            </w:r>
          </w:p>
        </w:tc>
        <w:tc>
          <w:tcPr>
            <w:tcW w:w="6115" w:type="dxa"/>
            <w:tcBorders>
              <w:top w:val="single" w:sz="8" w:space="0" w:color="7F7F7F"/>
              <w:left w:val="nil"/>
              <w:bottom w:val="single" w:sz="8" w:space="0" w:color="7F7F7F"/>
              <w:right w:val="nil"/>
            </w:tcBorders>
            <w:tcMar>
              <w:top w:w="0" w:type="dxa"/>
              <w:left w:w="108" w:type="dxa"/>
              <w:bottom w:w="0" w:type="dxa"/>
              <w:right w:w="108" w:type="dxa"/>
            </w:tcMar>
            <w:hideMark/>
          </w:tcPr>
          <w:p w:rsidR="00F73FEE" w:rsidRPr="00F73FEE" w:rsidRDefault="00DA0427" w:rsidP="00F73FEE">
            <w:pPr>
              <w:rPr>
                <w:rFonts w:eastAsiaTheme="minorHAnsi"/>
                <w:sz w:val="24"/>
                <w:szCs w:val="24"/>
                <w:lang w:eastAsia="en-US"/>
              </w:rPr>
            </w:pPr>
            <w:hyperlink r:id="rId54" w:history="1">
              <w:r w:rsidR="00F73FEE" w:rsidRPr="00F73FEE">
                <w:rPr>
                  <w:rFonts w:eastAsiaTheme="minorHAnsi"/>
                  <w:color w:val="0000FF"/>
                  <w:sz w:val="24"/>
                  <w:szCs w:val="24"/>
                  <w:u w:val="single"/>
                  <w:lang w:eastAsia="en-US"/>
                </w:rPr>
                <w:t>http://libguides.uta.edu/offcampus</w:t>
              </w:r>
            </w:hyperlink>
          </w:p>
        </w:tc>
      </w:tr>
    </w:tbl>
    <w:p w:rsidR="00F73FEE" w:rsidRPr="00F73FEE" w:rsidRDefault="00F73FEE" w:rsidP="00F73FEE">
      <w:pPr>
        <w:rPr>
          <w:rFonts w:eastAsiaTheme="minorHAnsi"/>
          <w:lang w:eastAsia="en-US"/>
        </w:rPr>
      </w:pPr>
    </w:p>
    <w:p w:rsidR="00F73FEE" w:rsidRPr="00F73FEE" w:rsidRDefault="00F73FEE" w:rsidP="00F73FEE">
      <w:pPr>
        <w:rPr>
          <w:rFonts w:ascii="Times New Roman" w:eastAsiaTheme="minorHAnsi" w:hAnsi="Times New Roman"/>
          <w:sz w:val="24"/>
          <w:szCs w:val="24"/>
          <w:lang w:eastAsia="en-US"/>
        </w:rPr>
      </w:pPr>
      <w:r w:rsidRPr="00F73FEE">
        <w:rPr>
          <w:rFonts w:ascii="Times New Roman" w:eastAsiaTheme="minorHAnsi" w:hAnsi="Times New Roman"/>
          <w:sz w:val="24"/>
          <w:szCs w:val="24"/>
          <w:lang w:eastAsia="en-US"/>
        </w:rPr>
        <w:t xml:space="preserve">The following URL houses a page where we have gathered many commonly used resources needed by students in online courses: </w:t>
      </w:r>
      <w:hyperlink r:id="rId55" w:history="1">
        <w:r w:rsidRPr="00F73FEE">
          <w:rPr>
            <w:rFonts w:ascii="Times New Roman" w:eastAsiaTheme="minorHAnsi" w:hAnsi="Times New Roman"/>
            <w:color w:val="0000FF"/>
            <w:sz w:val="24"/>
            <w:szCs w:val="24"/>
            <w:u w:val="single"/>
            <w:lang w:eastAsia="en-US"/>
          </w:rPr>
          <w:t>http://www.uta.edu/library/services/distance.php</w:t>
        </w:r>
      </w:hyperlink>
      <w:r w:rsidRPr="00F73FEE">
        <w:rPr>
          <w:rFonts w:ascii="Times New Roman" w:eastAsiaTheme="minorHAnsi" w:hAnsi="Times New Roman"/>
          <w:sz w:val="24"/>
          <w:szCs w:val="24"/>
          <w:lang w:eastAsia="en-US"/>
        </w:rPr>
        <w:t>.</w:t>
      </w:r>
    </w:p>
    <w:p w:rsidR="00F73FEE" w:rsidRPr="00F73FEE" w:rsidRDefault="00F73FEE" w:rsidP="00F73FEE">
      <w:pPr>
        <w:rPr>
          <w:rFonts w:ascii="Times New Roman" w:hAnsi="Times New Roman"/>
          <w:color w:val="0000FF"/>
          <w:sz w:val="24"/>
          <w:szCs w:val="24"/>
          <w:highlight w:val="yellow"/>
          <w:u w:val="single"/>
        </w:rPr>
      </w:pPr>
    </w:p>
    <w:p w:rsidR="00F73FEE" w:rsidRPr="00F73FEE" w:rsidRDefault="00F73FEE" w:rsidP="00F73FEE">
      <w:pPr>
        <w:rPr>
          <w:rFonts w:ascii="Times New Roman" w:eastAsiaTheme="minorHAnsi" w:hAnsi="Times New Roman"/>
          <w:sz w:val="24"/>
          <w:szCs w:val="24"/>
          <w:lang w:eastAsia="en-US"/>
        </w:rPr>
      </w:pPr>
      <w:r w:rsidRPr="00F73FEE">
        <w:rPr>
          <w:rFonts w:ascii="Times New Roman" w:eastAsiaTheme="minorHAnsi" w:hAnsi="Times New Roman"/>
          <w:sz w:val="24"/>
          <w:szCs w:val="24"/>
          <w:lang w:eastAsia="en-US"/>
        </w:rPr>
        <w:t>In addition to providing the general library guide for nursing (</w:t>
      </w:r>
      <w:hyperlink r:id="rId56" w:history="1">
        <w:r w:rsidRPr="00F73FEE">
          <w:rPr>
            <w:rFonts w:ascii="Times New Roman" w:eastAsiaTheme="minorHAnsi" w:hAnsi="Times New Roman"/>
            <w:color w:val="0000FF"/>
            <w:sz w:val="24"/>
            <w:szCs w:val="24"/>
            <w:u w:val="single"/>
            <w:lang w:eastAsia="en-US"/>
          </w:rPr>
          <w:t>http://libguides.uta.edu/nursing</w:t>
        </w:r>
      </w:hyperlink>
      <w:r w:rsidRPr="00F73FEE">
        <w:rPr>
          <w:rFonts w:ascii="Times New Roman" w:eastAsiaTheme="minorHAnsi" w:hAnsi="Times New Roman"/>
          <w:color w:val="0000FF"/>
          <w:sz w:val="24"/>
          <w:szCs w:val="24"/>
          <w:u w:val="single"/>
          <w:lang w:eastAsia="en-US"/>
        </w:rPr>
        <w:t>)</w:t>
      </w:r>
      <w:r w:rsidRPr="00F73FEE">
        <w:rPr>
          <w:rFonts w:ascii="Times New Roman" w:eastAsiaTheme="minorHAnsi" w:hAnsi="Times New Roman"/>
          <w:sz w:val="24"/>
          <w:szCs w:val="24"/>
          <w:lang w:eastAsia="en-US"/>
        </w:rPr>
        <w:t xml:space="preserve">, we can put together course specific guides for your students.  The subject librarian for your area can work with you to build a customized course page to support your class if you wish. For examples, visit </w:t>
      </w:r>
      <w:hyperlink r:id="rId57" w:history="1">
        <w:r w:rsidRPr="00F73FEE">
          <w:rPr>
            <w:rFonts w:ascii="Times New Roman" w:eastAsiaTheme="minorHAnsi" w:hAnsi="Times New Roman"/>
            <w:color w:val="0000FF"/>
            <w:sz w:val="24"/>
            <w:szCs w:val="24"/>
            <w:u w:val="single"/>
            <w:lang w:eastAsia="en-US"/>
          </w:rPr>
          <w:t>http://libguides.uta.edu/os</w:t>
        </w:r>
      </w:hyperlink>
      <w:r w:rsidRPr="00F73FEE">
        <w:rPr>
          <w:rFonts w:ascii="Times New Roman" w:eastAsiaTheme="minorHAnsi" w:hAnsi="Times New Roman"/>
          <w:sz w:val="24"/>
          <w:szCs w:val="24"/>
          <w:lang w:eastAsia="en-US"/>
        </w:rPr>
        <w:t xml:space="preserve"> and </w:t>
      </w:r>
      <w:hyperlink r:id="rId58" w:history="1">
        <w:r w:rsidRPr="00F73FEE">
          <w:rPr>
            <w:rFonts w:ascii="Times New Roman" w:eastAsiaTheme="minorHAnsi" w:hAnsi="Times New Roman"/>
            <w:color w:val="0000FF"/>
            <w:sz w:val="24"/>
            <w:szCs w:val="24"/>
            <w:u w:val="single"/>
            <w:lang w:eastAsia="en-US"/>
          </w:rPr>
          <w:t>http://libguides.uta.edu/pols2311fm</w:t>
        </w:r>
      </w:hyperlink>
      <w:r w:rsidRPr="00F73FEE">
        <w:rPr>
          <w:rFonts w:ascii="Times New Roman" w:eastAsiaTheme="minorHAnsi" w:hAnsi="Times New Roman"/>
          <w:sz w:val="24"/>
          <w:szCs w:val="24"/>
          <w:lang w:eastAsia="en-US"/>
        </w:rPr>
        <w:t xml:space="preserve"> .</w:t>
      </w:r>
    </w:p>
    <w:p w:rsidR="00F73FEE" w:rsidRPr="00F73FEE" w:rsidRDefault="00F73FEE" w:rsidP="00F73FEE">
      <w:pPr>
        <w:rPr>
          <w:rFonts w:ascii="Times New Roman" w:eastAsiaTheme="minorHAnsi" w:hAnsi="Times New Roman"/>
          <w:b/>
          <w:bCs/>
          <w:sz w:val="24"/>
          <w:szCs w:val="24"/>
          <w:lang w:eastAsia="en-US"/>
        </w:rPr>
      </w:pPr>
      <w:r w:rsidRPr="00F73FEE">
        <w:rPr>
          <w:rFonts w:ascii="Times New Roman" w:eastAsiaTheme="minorHAnsi" w:hAnsi="Times New Roman"/>
          <w:b/>
          <w:bCs/>
          <w:sz w:val="24"/>
          <w:szCs w:val="24"/>
          <w:lang w:eastAsia="en-US"/>
        </w:rPr>
        <w:t>Please contact Kaeli if you would like this for your course.</w:t>
      </w:r>
    </w:p>
    <w:p w:rsidR="00F73FEE" w:rsidRDefault="00F73FEE" w:rsidP="00A02322">
      <w:pPr>
        <w:rPr>
          <w:rFonts w:ascii="Times New Roman" w:eastAsia="Times New Roman" w:hAnsi="Times New Roman"/>
          <w:sz w:val="24"/>
          <w:szCs w:val="24"/>
        </w:rPr>
      </w:pPr>
    </w:p>
    <w:p w:rsidR="00B2191D" w:rsidRPr="00B2191D" w:rsidRDefault="00F73FEE" w:rsidP="00B2191D">
      <w:pPr>
        <w:rPr>
          <w:rFonts w:ascii="Times New Roman" w:hAnsi="Times New Roman"/>
          <w:b/>
          <w:sz w:val="24"/>
          <w:szCs w:val="24"/>
        </w:rPr>
      </w:pPr>
      <w:r>
        <w:rPr>
          <w:rFonts w:ascii="Times New Roman" w:hAnsi="Times New Roman"/>
          <w:b/>
          <w:sz w:val="24"/>
          <w:szCs w:val="24"/>
        </w:rPr>
        <w:t>0</w:t>
      </w:r>
      <w:r w:rsidR="00B2191D" w:rsidRPr="00B2191D">
        <w:rPr>
          <w:rFonts w:ascii="Times New Roman" w:hAnsi="Times New Roman"/>
          <w:b/>
          <w:sz w:val="24"/>
          <w:szCs w:val="24"/>
        </w:rPr>
        <w:t xml:space="preserve"> * * * * * * * * * * * * * * * * * * * * * * * * * * * * * * * * * * * * * * * * * * * * * * * * * * </w:t>
      </w:r>
    </w:p>
    <w:p w:rsidR="00B2191D" w:rsidRPr="00B2191D" w:rsidRDefault="00DA0427" w:rsidP="00B2191D">
      <w:pPr>
        <w:rPr>
          <w:rFonts w:ascii="Times New Roman" w:hAnsi="Times New Roman"/>
          <w:b/>
          <w:color w:val="0000FF"/>
          <w:sz w:val="24"/>
          <w:szCs w:val="24"/>
        </w:rPr>
      </w:pPr>
      <w:r>
        <w:rPr>
          <w:rFonts w:ascii="Times New Roman" w:hAnsi="Times New Roman"/>
          <w:b/>
          <w:sz w:val="28"/>
          <w:szCs w:val="28"/>
        </w:rPr>
        <w:lastRenderedPageBreak/>
        <w:pict>
          <v:rect id="_x0000_i1025" style="width:0;height:1.5pt" o:hralign="center" o:hrstd="t" o:hr="t" fillcolor="#a0a0a0" stroked="f"/>
        </w:pict>
      </w:r>
    </w:p>
    <w:p w:rsidR="00B2191D" w:rsidRDefault="00B2191D" w:rsidP="00A02322">
      <w:pPr>
        <w:rPr>
          <w:rFonts w:ascii="Times New Roman" w:hAnsi="Times New Roman"/>
          <w:b/>
          <w:color w:val="0000FF"/>
          <w:sz w:val="24"/>
          <w:szCs w:val="24"/>
        </w:rPr>
      </w:pPr>
    </w:p>
    <w:p w:rsidR="00B2191D" w:rsidRPr="005D6CEE" w:rsidRDefault="00B2191D" w:rsidP="00A02322">
      <w:pPr>
        <w:rPr>
          <w:rFonts w:ascii="Times New Roman" w:hAnsi="Times New Roman"/>
          <w:b/>
          <w:color w:val="0000FF"/>
          <w:sz w:val="24"/>
          <w:szCs w:val="24"/>
        </w:rPr>
      </w:pPr>
    </w:p>
    <w:p w:rsidR="00A02322" w:rsidRPr="00BE4AC9" w:rsidRDefault="00A02322" w:rsidP="00A02322">
      <w:pPr>
        <w:rPr>
          <w:rFonts w:ascii="Times New Roman" w:hAnsi="Times New Roman"/>
          <w:sz w:val="28"/>
          <w:szCs w:val="28"/>
        </w:rPr>
      </w:pPr>
      <w:r w:rsidRPr="005D6CEE">
        <w:rPr>
          <w:rFonts w:ascii="Times New Roman" w:hAnsi="Times New Roman"/>
          <w:b/>
          <w:sz w:val="28"/>
          <w:szCs w:val="28"/>
        </w:rPr>
        <w:t>UTA College of Nursing</w:t>
      </w:r>
      <w:r w:rsidR="001D537B">
        <w:rPr>
          <w:rFonts w:ascii="Times New Roman" w:hAnsi="Times New Roman"/>
          <w:b/>
          <w:sz w:val="28"/>
          <w:szCs w:val="28"/>
        </w:rPr>
        <w:t xml:space="preserve"> and Health Innovation</w:t>
      </w:r>
      <w:r w:rsidRPr="005D6CEE">
        <w:rPr>
          <w:rFonts w:ascii="Times New Roman" w:hAnsi="Times New Roman"/>
          <w:b/>
          <w:sz w:val="28"/>
          <w:szCs w:val="28"/>
        </w:rPr>
        <w:t xml:space="preserve"> Additional I</w:t>
      </w:r>
      <w:r>
        <w:rPr>
          <w:rFonts w:ascii="Times New Roman" w:hAnsi="Times New Roman"/>
          <w:b/>
          <w:sz w:val="28"/>
          <w:szCs w:val="28"/>
        </w:rPr>
        <w:t>nformation:</w:t>
      </w:r>
    </w:p>
    <w:p w:rsidR="00A02322" w:rsidRPr="005D6CEE" w:rsidRDefault="00DA0427" w:rsidP="00A02322">
      <w:pPr>
        <w:rPr>
          <w:rFonts w:ascii="Times New Roman" w:hAnsi="Times New Roman"/>
          <w:b/>
          <w:sz w:val="28"/>
          <w:szCs w:val="28"/>
        </w:rPr>
      </w:pPr>
      <w:r>
        <w:rPr>
          <w:rFonts w:ascii="Times New Roman" w:hAnsi="Times New Roman"/>
          <w:b/>
          <w:sz w:val="28"/>
          <w:szCs w:val="28"/>
        </w:rPr>
        <w:pict>
          <v:rect id="_x0000_i1026" style="width:0;height:1.5pt" o:hralign="center" o:hrstd="t" o:hr="t" fillcolor="#a0a0a0" stroked="f"/>
        </w:pict>
      </w:r>
    </w:p>
    <w:p w:rsidR="00A02322" w:rsidRDefault="00A02322" w:rsidP="00A02322">
      <w:pPr>
        <w:rPr>
          <w:rFonts w:ascii="Times New Roman" w:hAnsi="Times New Roman"/>
          <w:sz w:val="24"/>
          <w:szCs w:val="24"/>
        </w:rPr>
      </w:pPr>
      <w:r w:rsidRPr="00DF09E6">
        <w:rPr>
          <w:rFonts w:ascii="Times New Roman" w:hAnsi="Times New Roman"/>
          <w:b/>
          <w:sz w:val="24"/>
          <w:szCs w:val="24"/>
          <w:u w:val="single"/>
        </w:rPr>
        <w:t>Clinical Evaluations</w:t>
      </w:r>
      <w:r w:rsidRPr="00DF09E6">
        <w:rPr>
          <w:rFonts w:ascii="Times New Roman" w:hAnsi="Times New Roman"/>
          <w:b/>
          <w:sz w:val="24"/>
          <w:szCs w:val="24"/>
        </w:rPr>
        <w:t xml:space="preserve">:   </w:t>
      </w:r>
      <w:r w:rsidRPr="00DF09E6">
        <w:rPr>
          <w:rFonts w:ascii="Times New Roman" w:hAnsi="Times New Roman"/>
          <w:sz w:val="24"/>
          <w:szCs w:val="24"/>
        </w:rPr>
        <w:t xml:space="preserve">Students must pass </w:t>
      </w:r>
      <w:r w:rsidRPr="00BE4AC9">
        <w:rPr>
          <w:rFonts w:ascii="Times New Roman" w:hAnsi="Times New Roman"/>
          <w:b/>
          <w:sz w:val="24"/>
          <w:szCs w:val="24"/>
          <w:u w:val="single"/>
        </w:rPr>
        <w:t xml:space="preserve">both </w:t>
      </w:r>
      <w:r w:rsidRPr="00DF09E6">
        <w:rPr>
          <w:rFonts w:ascii="Times New Roman" w:hAnsi="Times New Roman"/>
          <w:sz w:val="24"/>
          <w:szCs w:val="24"/>
        </w:rPr>
        <w:t xml:space="preserve">the didactic and clinical portions of a clinical course in order to pass the course.  In order to pass the clinical portion, the student must receive a passing grade </w:t>
      </w:r>
      <w:r w:rsidRPr="00DF09E6">
        <w:rPr>
          <w:rFonts w:ascii="Times New Roman" w:hAnsi="Times New Roman"/>
          <w:color w:val="FF0000"/>
          <w:sz w:val="24"/>
          <w:szCs w:val="24"/>
        </w:rPr>
        <w:t>(minimum of 8</w:t>
      </w:r>
      <w:r w:rsidR="00F73FEE">
        <w:rPr>
          <w:rFonts w:ascii="Times New Roman" w:hAnsi="Times New Roman"/>
          <w:color w:val="FF0000"/>
          <w:sz w:val="24"/>
          <w:szCs w:val="24"/>
        </w:rPr>
        <w:t>0</w:t>
      </w:r>
      <w:r w:rsidRPr="00DF09E6">
        <w:rPr>
          <w:rFonts w:ascii="Times New Roman" w:hAnsi="Times New Roman"/>
          <w:color w:val="FF0000"/>
          <w:sz w:val="24"/>
          <w:szCs w:val="24"/>
        </w:rPr>
        <w:t>%)</w:t>
      </w:r>
      <w:r w:rsidRPr="00DF09E6">
        <w:rPr>
          <w:rFonts w:ascii="Times New Roman" w:hAnsi="Times New Roman"/>
          <w:sz w:val="24"/>
          <w:szCs w:val="24"/>
        </w:rPr>
        <w:t xml:space="preserve"> on the faculty evaluation of the student’s clinical performance (Nurse Practitioner Clinical Evaluation).  Students who fail a faculty evaluation have a one-time option to retake the practicum. A second faculty member will be present during the clinical performance retake.  </w:t>
      </w:r>
      <w:r w:rsidRPr="00DF09E6">
        <w:rPr>
          <w:rFonts w:ascii="Times New Roman" w:hAnsi="Times New Roman"/>
          <w:color w:val="FF0000"/>
          <w:sz w:val="24"/>
          <w:szCs w:val="24"/>
        </w:rPr>
        <w:t>If the student passes the clinical performance retake (minimum of 8</w:t>
      </w:r>
      <w:r w:rsidR="00F73FEE">
        <w:rPr>
          <w:rFonts w:ascii="Times New Roman" w:hAnsi="Times New Roman"/>
          <w:color w:val="FF0000"/>
          <w:sz w:val="24"/>
          <w:szCs w:val="24"/>
        </w:rPr>
        <w:t>0</w:t>
      </w:r>
      <w:r w:rsidRPr="00DF09E6">
        <w:rPr>
          <w:rFonts w:ascii="Times New Roman" w:hAnsi="Times New Roman"/>
          <w:color w:val="FF0000"/>
          <w:sz w:val="24"/>
          <w:szCs w:val="24"/>
        </w:rPr>
        <w:t xml:space="preserve">%), the </w:t>
      </w:r>
      <w:r w:rsidRPr="00DF09E6">
        <w:rPr>
          <w:rFonts w:ascii="Times New Roman" w:hAnsi="Times New Roman"/>
          <w:b/>
          <w:color w:val="FF0000"/>
          <w:sz w:val="24"/>
          <w:szCs w:val="24"/>
        </w:rPr>
        <w:t>maximum</w:t>
      </w:r>
      <w:r w:rsidRPr="00DF09E6">
        <w:rPr>
          <w:rFonts w:ascii="Times New Roman" w:hAnsi="Times New Roman"/>
          <w:color w:val="FF0000"/>
          <w:sz w:val="24"/>
          <w:szCs w:val="24"/>
        </w:rPr>
        <w:t xml:space="preserve"> grade the student can receive for the exam for purposes of grade calculation is 8</w:t>
      </w:r>
      <w:r w:rsidR="00F73FEE">
        <w:rPr>
          <w:rFonts w:ascii="Times New Roman" w:hAnsi="Times New Roman"/>
          <w:color w:val="FF0000"/>
          <w:sz w:val="24"/>
          <w:szCs w:val="24"/>
        </w:rPr>
        <w:t>0</w:t>
      </w:r>
      <w:r w:rsidRPr="00DF09E6">
        <w:rPr>
          <w:rFonts w:ascii="Times New Roman" w:hAnsi="Times New Roman"/>
          <w:color w:val="FF0000"/>
          <w:sz w:val="24"/>
          <w:szCs w:val="24"/>
        </w:rPr>
        <w:t>%.</w:t>
      </w:r>
      <w:r w:rsidRPr="00DF09E6">
        <w:rPr>
          <w:rFonts w:ascii="Times New Roman" w:hAnsi="Times New Roman"/>
          <w:sz w:val="24"/>
          <w:szCs w:val="24"/>
        </w:rPr>
        <w:t xml:space="preserve">  If the student fails the retake, the student will receive a grade of “F” for the course.</w:t>
      </w:r>
    </w:p>
    <w:p w:rsidR="00645C9B" w:rsidRDefault="00645C9B" w:rsidP="00A02322">
      <w:pPr>
        <w:rPr>
          <w:rFonts w:ascii="Times New Roman" w:hAnsi="Times New Roman"/>
          <w:sz w:val="24"/>
          <w:szCs w:val="24"/>
        </w:rPr>
      </w:pPr>
    </w:p>
    <w:p w:rsidR="00645C9B" w:rsidRDefault="0065148B" w:rsidP="00A02322">
      <w:pPr>
        <w:rPr>
          <w:rFonts w:ascii="Times New Roman" w:hAnsi="Times New Roman"/>
          <w:sz w:val="24"/>
          <w:szCs w:val="24"/>
        </w:rPr>
      </w:pPr>
      <w:r>
        <w:rPr>
          <w:rFonts w:ascii="Times New Roman" w:hAnsi="Times New Roman"/>
          <w:b/>
          <w:sz w:val="24"/>
          <w:szCs w:val="24"/>
          <w:u w:val="single"/>
        </w:rPr>
        <w:t>M</w:t>
      </w:r>
      <w:r w:rsidR="00645C9B" w:rsidRPr="00B11F2F">
        <w:rPr>
          <w:rFonts w:ascii="Times New Roman" w:hAnsi="Times New Roman"/>
          <w:b/>
          <w:sz w:val="24"/>
          <w:szCs w:val="24"/>
          <w:u w:val="single"/>
        </w:rPr>
        <w:t>id-term clinical practicum</w:t>
      </w:r>
      <w:r>
        <w:rPr>
          <w:rFonts w:ascii="Times New Roman" w:hAnsi="Times New Roman"/>
          <w:b/>
          <w:sz w:val="24"/>
          <w:szCs w:val="24"/>
          <w:u w:val="single"/>
        </w:rPr>
        <w:t>:</w:t>
      </w:r>
      <w:r>
        <w:rPr>
          <w:rFonts w:ascii="Times New Roman" w:hAnsi="Times New Roman"/>
          <w:sz w:val="24"/>
          <w:szCs w:val="24"/>
        </w:rPr>
        <w:t xml:space="preserve"> Students are expected to come to </w:t>
      </w:r>
      <w:r w:rsidR="00645C9B">
        <w:rPr>
          <w:rFonts w:ascii="Times New Roman" w:hAnsi="Times New Roman"/>
          <w:sz w:val="24"/>
          <w:szCs w:val="24"/>
        </w:rPr>
        <w:t xml:space="preserve">University of Texas at Arlington campus. Check the schedule for the date and time. This will be a full day.  </w:t>
      </w:r>
      <w:r w:rsidR="004135BC">
        <w:rPr>
          <w:rFonts w:ascii="Times New Roman" w:hAnsi="Times New Roman"/>
          <w:sz w:val="24"/>
          <w:szCs w:val="24"/>
        </w:rPr>
        <w:t xml:space="preserve">It is scheduled for Week 5. </w:t>
      </w:r>
      <w:r w:rsidR="00B11F2F">
        <w:rPr>
          <w:rFonts w:ascii="Times New Roman" w:hAnsi="Times New Roman"/>
          <w:sz w:val="24"/>
          <w:szCs w:val="24"/>
        </w:rPr>
        <w:t xml:space="preserve">You will be assigned a time to work with </w:t>
      </w:r>
      <w:r w:rsidR="004135BC">
        <w:rPr>
          <w:rFonts w:ascii="Times New Roman" w:hAnsi="Times New Roman"/>
          <w:sz w:val="24"/>
          <w:szCs w:val="24"/>
        </w:rPr>
        <w:t>a</w:t>
      </w:r>
      <w:r w:rsidR="00B11F2F">
        <w:rPr>
          <w:rFonts w:ascii="Times New Roman" w:hAnsi="Times New Roman"/>
          <w:sz w:val="24"/>
          <w:szCs w:val="24"/>
        </w:rPr>
        <w:t xml:space="preserve"> standardized patient – one adult and</w:t>
      </w:r>
      <w:r w:rsidR="004135BC">
        <w:rPr>
          <w:rFonts w:ascii="Times New Roman" w:hAnsi="Times New Roman"/>
          <w:sz w:val="24"/>
          <w:szCs w:val="24"/>
        </w:rPr>
        <w:t>/or</w:t>
      </w:r>
      <w:r w:rsidR="00B11F2F">
        <w:rPr>
          <w:rFonts w:ascii="Times New Roman" w:hAnsi="Times New Roman"/>
          <w:sz w:val="24"/>
          <w:szCs w:val="24"/>
        </w:rPr>
        <w:t xml:space="preserve"> </w:t>
      </w:r>
      <w:r w:rsidR="004135BC">
        <w:rPr>
          <w:rFonts w:ascii="Times New Roman" w:hAnsi="Times New Roman"/>
          <w:sz w:val="24"/>
          <w:szCs w:val="24"/>
        </w:rPr>
        <w:t xml:space="preserve">a </w:t>
      </w:r>
      <w:r w:rsidR="00B11F2F">
        <w:rPr>
          <w:rFonts w:ascii="Times New Roman" w:hAnsi="Times New Roman"/>
          <w:sz w:val="24"/>
          <w:szCs w:val="24"/>
        </w:rPr>
        <w:t xml:space="preserve">child. (Scenario information will be provided the week </w:t>
      </w:r>
      <w:r w:rsidR="004135BC">
        <w:rPr>
          <w:rFonts w:ascii="Times New Roman" w:hAnsi="Times New Roman"/>
          <w:sz w:val="24"/>
          <w:szCs w:val="24"/>
        </w:rPr>
        <w:t>of</w:t>
      </w:r>
      <w:r w:rsidR="00B11F2F">
        <w:rPr>
          <w:rFonts w:ascii="Times New Roman" w:hAnsi="Times New Roman"/>
          <w:sz w:val="24"/>
          <w:szCs w:val="24"/>
        </w:rPr>
        <w:t xml:space="preserve"> the mid-term clinical </w:t>
      </w:r>
      <w:r>
        <w:rPr>
          <w:rFonts w:ascii="Times New Roman" w:hAnsi="Times New Roman"/>
          <w:sz w:val="24"/>
          <w:szCs w:val="24"/>
        </w:rPr>
        <w:t>practicum)</w:t>
      </w:r>
      <w:r w:rsidR="004135BC">
        <w:rPr>
          <w:rFonts w:ascii="Times New Roman" w:hAnsi="Times New Roman"/>
          <w:sz w:val="24"/>
          <w:szCs w:val="24"/>
        </w:rPr>
        <w:t>.</w:t>
      </w:r>
      <w:r>
        <w:rPr>
          <w:rFonts w:ascii="Times New Roman" w:hAnsi="Times New Roman"/>
          <w:sz w:val="24"/>
          <w:szCs w:val="24"/>
        </w:rPr>
        <w:t xml:space="preserve"> You will collect subject data, objective data (use equipment), identify the diagnosis</w:t>
      </w:r>
      <w:r w:rsidR="004135BC">
        <w:rPr>
          <w:rFonts w:ascii="Times New Roman" w:hAnsi="Times New Roman"/>
          <w:sz w:val="24"/>
          <w:szCs w:val="24"/>
        </w:rPr>
        <w:t>(es)</w:t>
      </w:r>
      <w:r>
        <w:rPr>
          <w:rFonts w:ascii="Times New Roman" w:hAnsi="Times New Roman"/>
          <w:sz w:val="24"/>
          <w:szCs w:val="24"/>
        </w:rPr>
        <w:t xml:space="preserve">, R/O and differential diagnoses, </w:t>
      </w:r>
      <w:r w:rsidR="00DD1D93">
        <w:rPr>
          <w:rFonts w:ascii="Times New Roman" w:hAnsi="Times New Roman"/>
          <w:sz w:val="24"/>
          <w:szCs w:val="24"/>
        </w:rPr>
        <w:t>state</w:t>
      </w:r>
      <w:r>
        <w:rPr>
          <w:rFonts w:ascii="Times New Roman" w:hAnsi="Times New Roman"/>
          <w:sz w:val="24"/>
          <w:szCs w:val="24"/>
        </w:rPr>
        <w:t xml:space="preserve"> the management of </w:t>
      </w:r>
      <w:r w:rsidR="004135BC">
        <w:rPr>
          <w:rFonts w:ascii="Times New Roman" w:hAnsi="Times New Roman"/>
          <w:sz w:val="24"/>
          <w:szCs w:val="24"/>
        </w:rPr>
        <w:t xml:space="preserve">plan of care </w:t>
      </w:r>
      <w:r>
        <w:rPr>
          <w:rFonts w:ascii="Times New Roman" w:hAnsi="Times New Roman"/>
          <w:sz w:val="24"/>
          <w:szCs w:val="24"/>
        </w:rPr>
        <w:t xml:space="preserve"> –medications –prescribed or non-prescribed, order and/or interpret diagnostics and/or laboratory results,  management of care orders such a splint, warm compresses, etc.,  patient education, referral/consults</w:t>
      </w:r>
      <w:r w:rsidR="00DD1D93">
        <w:rPr>
          <w:rFonts w:ascii="Times New Roman" w:hAnsi="Times New Roman"/>
          <w:sz w:val="24"/>
          <w:szCs w:val="24"/>
        </w:rPr>
        <w:t>,</w:t>
      </w:r>
      <w:r>
        <w:rPr>
          <w:rFonts w:ascii="Times New Roman" w:hAnsi="Times New Roman"/>
          <w:sz w:val="24"/>
          <w:szCs w:val="24"/>
        </w:rPr>
        <w:t xml:space="preserve"> as applicable</w:t>
      </w:r>
      <w:r w:rsidR="00DD1D93">
        <w:rPr>
          <w:rFonts w:ascii="Times New Roman" w:hAnsi="Times New Roman"/>
          <w:sz w:val="24"/>
          <w:szCs w:val="24"/>
        </w:rPr>
        <w:t>,</w:t>
      </w:r>
      <w:r>
        <w:rPr>
          <w:rFonts w:ascii="Times New Roman" w:hAnsi="Times New Roman"/>
          <w:sz w:val="24"/>
          <w:szCs w:val="24"/>
        </w:rPr>
        <w:t xml:space="preserve"> and follow-up plan. You will present your patient to your </w:t>
      </w:r>
      <w:r w:rsidR="004135BC">
        <w:rPr>
          <w:rFonts w:ascii="Times New Roman" w:hAnsi="Times New Roman"/>
          <w:sz w:val="24"/>
          <w:szCs w:val="24"/>
        </w:rPr>
        <w:t>C</w:t>
      </w:r>
      <w:r>
        <w:rPr>
          <w:rFonts w:ascii="Times New Roman" w:hAnsi="Times New Roman"/>
          <w:sz w:val="24"/>
          <w:szCs w:val="24"/>
        </w:rPr>
        <w:t xml:space="preserve">linical </w:t>
      </w:r>
      <w:r w:rsidR="004135BC">
        <w:rPr>
          <w:rFonts w:ascii="Times New Roman" w:hAnsi="Times New Roman"/>
          <w:sz w:val="24"/>
          <w:szCs w:val="24"/>
        </w:rPr>
        <w:t>F</w:t>
      </w:r>
      <w:r>
        <w:rPr>
          <w:rFonts w:ascii="Times New Roman" w:hAnsi="Times New Roman"/>
          <w:sz w:val="24"/>
          <w:szCs w:val="24"/>
        </w:rPr>
        <w:t xml:space="preserve">aculty and then write a SOAP note on the patient. </w:t>
      </w:r>
      <w:r w:rsidR="004135BC">
        <w:rPr>
          <w:rFonts w:ascii="Times New Roman" w:hAnsi="Times New Roman"/>
          <w:sz w:val="24"/>
          <w:szCs w:val="24"/>
        </w:rPr>
        <w:t>Check the schedule for the due date and submission</w:t>
      </w:r>
      <w:r w:rsidR="009C0353">
        <w:rPr>
          <w:rFonts w:ascii="Times New Roman" w:hAnsi="Times New Roman"/>
          <w:sz w:val="24"/>
          <w:szCs w:val="24"/>
        </w:rPr>
        <w:t xml:space="preserve"> time</w:t>
      </w:r>
      <w:r w:rsidR="004135BC">
        <w:rPr>
          <w:rFonts w:ascii="Times New Roman" w:hAnsi="Times New Roman"/>
          <w:sz w:val="24"/>
          <w:szCs w:val="24"/>
        </w:rPr>
        <w:t xml:space="preserve">. </w:t>
      </w:r>
      <w:r w:rsidR="00633EB7">
        <w:rPr>
          <w:rFonts w:ascii="Times New Roman" w:hAnsi="Times New Roman"/>
          <w:sz w:val="24"/>
          <w:szCs w:val="24"/>
        </w:rPr>
        <w:t xml:space="preserve">The on-campus day will involve: patient clinical practicum, advanced health assessment and advanced clinical skills, clinical pearls case studies. </w:t>
      </w:r>
      <w:r>
        <w:rPr>
          <w:rFonts w:ascii="Times New Roman" w:hAnsi="Times New Roman"/>
          <w:sz w:val="24"/>
          <w:szCs w:val="24"/>
        </w:rPr>
        <w:t xml:space="preserve">The last activity of the day will be </w:t>
      </w:r>
      <w:r w:rsidR="00DD1D93">
        <w:rPr>
          <w:rFonts w:ascii="Times New Roman" w:hAnsi="Times New Roman"/>
          <w:sz w:val="24"/>
          <w:szCs w:val="24"/>
        </w:rPr>
        <w:t xml:space="preserve">a </w:t>
      </w:r>
      <w:r>
        <w:rPr>
          <w:rFonts w:ascii="Times New Roman" w:hAnsi="Times New Roman"/>
          <w:sz w:val="24"/>
          <w:szCs w:val="24"/>
        </w:rPr>
        <w:t xml:space="preserve">question and answer session, meeting with clinical faculty, a </w:t>
      </w:r>
      <w:r w:rsidR="00DD1D93">
        <w:rPr>
          <w:rFonts w:ascii="Times New Roman" w:hAnsi="Times New Roman"/>
          <w:sz w:val="24"/>
          <w:szCs w:val="24"/>
        </w:rPr>
        <w:t xml:space="preserve">meet and greet </w:t>
      </w:r>
      <w:r>
        <w:rPr>
          <w:rFonts w:ascii="Times New Roman" w:hAnsi="Times New Roman"/>
          <w:sz w:val="24"/>
          <w:szCs w:val="24"/>
        </w:rPr>
        <w:t xml:space="preserve">social.  </w:t>
      </w:r>
      <w:r w:rsidR="00645C9B">
        <w:rPr>
          <w:rFonts w:ascii="Times New Roman" w:hAnsi="Times New Roman"/>
          <w:sz w:val="24"/>
          <w:szCs w:val="24"/>
        </w:rPr>
        <w:t xml:space="preserve">  </w:t>
      </w:r>
    </w:p>
    <w:p w:rsidR="00AB4FEE" w:rsidRDefault="00AB4FEE" w:rsidP="00A02322">
      <w:pPr>
        <w:rPr>
          <w:rFonts w:ascii="Times New Roman" w:hAnsi="Times New Roman"/>
          <w:sz w:val="24"/>
          <w:szCs w:val="24"/>
        </w:rPr>
      </w:pPr>
    </w:p>
    <w:p w:rsidR="00AB4FEE" w:rsidRPr="00DF09E6" w:rsidRDefault="00AB4FEE" w:rsidP="00A02322">
      <w:pPr>
        <w:rPr>
          <w:rFonts w:ascii="Times New Roman" w:hAnsi="Times New Roman"/>
          <w:sz w:val="24"/>
          <w:szCs w:val="24"/>
        </w:rPr>
      </w:pPr>
      <w:r>
        <w:rPr>
          <w:rFonts w:ascii="Times New Roman" w:hAnsi="Times New Roman"/>
          <w:sz w:val="24"/>
          <w:szCs w:val="24"/>
        </w:rPr>
        <w:t xml:space="preserve">The </w:t>
      </w:r>
      <w:r w:rsidR="00645C9B" w:rsidRPr="00645C9B">
        <w:rPr>
          <w:rFonts w:ascii="Times New Roman" w:hAnsi="Times New Roman"/>
          <w:sz w:val="24"/>
          <w:szCs w:val="24"/>
          <w:u w:val="single"/>
        </w:rPr>
        <w:t xml:space="preserve">final </w:t>
      </w:r>
      <w:r w:rsidRPr="00645C9B">
        <w:rPr>
          <w:rFonts w:ascii="Times New Roman" w:hAnsi="Times New Roman"/>
          <w:sz w:val="24"/>
          <w:szCs w:val="24"/>
          <w:u w:val="single"/>
        </w:rPr>
        <w:t>clinical practicum</w:t>
      </w:r>
      <w:r>
        <w:rPr>
          <w:rFonts w:ascii="Times New Roman" w:hAnsi="Times New Roman"/>
          <w:sz w:val="24"/>
          <w:szCs w:val="24"/>
        </w:rPr>
        <w:t xml:space="preserve"> will be conducted with your Clinical </w:t>
      </w:r>
      <w:r w:rsidR="00F44D47">
        <w:rPr>
          <w:rFonts w:ascii="Times New Roman" w:hAnsi="Times New Roman"/>
          <w:sz w:val="24"/>
          <w:szCs w:val="24"/>
        </w:rPr>
        <w:t>F</w:t>
      </w:r>
      <w:r w:rsidR="00DD1D93">
        <w:rPr>
          <w:rFonts w:ascii="Times New Roman" w:hAnsi="Times New Roman"/>
          <w:sz w:val="24"/>
          <w:szCs w:val="24"/>
        </w:rPr>
        <w:t>a</w:t>
      </w:r>
      <w:r w:rsidR="00F44D47">
        <w:rPr>
          <w:rFonts w:ascii="Times New Roman" w:hAnsi="Times New Roman"/>
          <w:sz w:val="24"/>
          <w:szCs w:val="24"/>
        </w:rPr>
        <w:t>culty</w:t>
      </w:r>
      <w:r>
        <w:rPr>
          <w:rFonts w:ascii="Times New Roman" w:hAnsi="Times New Roman"/>
          <w:sz w:val="24"/>
          <w:szCs w:val="24"/>
        </w:rPr>
        <w:t xml:space="preserve"> for the course at an agreed upon time between the two of you. It will occur towards the end of the course, starting about </w:t>
      </w:r>
      <w:r w:rsidR="009C0353">
        <w:rPr>
          <w:rFonts w:ascii="Times New Roman" w:hAnsi="Times New Roman"/>
          <w:sz w:val="24"/>
          <w:szCs w:val="24"/>
        </w:rPr>
        <w:t xml:space="preserve">in </w:t>
      </w:r>
      <w:r>
        <w:rPr>
          <w:rFonts w:ascii="Times New Roman" w:hAnsi="Times New Roman"/>
          <w:sz w:val="24"/>
          <w:szCs w:val="24"/>
        </w:rPr>
        <w:t>week</w:t>
      </w:r>
      <w:r w:rsidR="009C0353">
        <w:rPr>
          <w:rFonts w:ascii="Times New Roman" w:hAnsi="Times New Roman"/>
          <w:sz w:val="24"/>
          <w:szCs w:val="24"/>
        </w:rPr>
        <w:t xml:space="preserve"> </w:t>
      </w:r>
      <w:r>
        <w:rPr>
          <w:rFonts w:ascii="Times New Roman" w:hAnsi="Times New Roman"/>
          <w:sz w:val="24"/>
          <w:szCs w:val="24"/>
        </w:rPr>
        <w:t>10.  You will need to h</w:t>
      </w:r>
      <w:r w:rsidR="00645C9B">
        <w:rPr>
          <w:rFonts w:ascii="Times New Roman" w:hAnsi="Times New Roman"/>
          <w:sz w:val="24"/>
          <w:szCs w:val="24"/>
        </w:rPr>
        <w:t>a</w:t>
      </w:r>
      <w:r>
        <w:rPr>
          <w:rFonts w:ascii="Times New Roman" w:hAnsi="Times New Roman"/>
          <w:sz w:val="24"/>
          <w:szCs w:val="24"/>
        </w:rPr>
        <w:t xml:space="preserve">ve the technical equipment as required for the course- </w:t>
      </w:r>
      <w:r w:rsidR="00645C9B">
        <w:rPr>
          <w:rFonts w:ascii="Times New Roman" w:hAnsi="Times New Roman"/>
          <w:sz w:val="24"/>
          <w:szCs w:val="24"/>
        </w:rPr>
        <w:t xml:space="preserve">a computer, </w:t>
      </w:r>
      <w:r>
        <w:rPr>
          <w:rFonts w:ascii="Times New Roman" w:hAnsi="Times New Roman"/>
          <w:sz w:val="24"/>
          <w:szCs w:val="24"/>
        </w:rPr>
        <w:t>the Web</w:t>
      </w:r>
      <w:r w:rsidR="00EA7CCC">
        <w:rPr>
          <w:rFonts w:ascii="Times New Roman" w:hAnsi="Times New Roman"/>
          <w:sz w:val="24"/>
          <w:szCs w:val="24"/>
        </w:rPr>
        <w:t xml:space="preserve"> </w:t>
      </w:r>
      <w:r>
        <w:rPr>
          <w:rFonts w:ascii="Times New Roman" w:hAnsi="Times New Roman"/>
          <w:sz w:val="24"/>
          <w:szCs w:val="24"/>
        </w:rPr>
        <w:t>Cam</w:t>
      </w:r>
      <w:r w:rsidR="00645C9B">
        <w:rPr>
          <w:rFonts w:ascii="Times New Roman" w:hAnsi="Times New Roman"/>
          <w:sz w:val="24"/>
          <w:szCs w:val="24"/>
        </w:rPr>
        <w:t xml:space="preserve"> and </w:t>
      </w:r>
      <w:r>
        <w:rPr>
          <w:rFonts w:ascii="Times New Roman" w:hAnsi="Times New Roman"/>
          <w:sz w:val="24"/>
          <w:szCs w:val="24"/>
        </w:rPr>
        <w:t>a tripod to help with visualization</w:t>
      </w:r>
      <w:r w:rsidR="00645C9B">
        <w:rPr>
          <w:rFonts w:ascii="Times New Roman" w:hAnsi="Times New Roman"/>
          <w:sz w:val="24"/>
          <w:szCs w:val="24"/>
        </w:rPr>
        <w:t xml:space="preserve"> of you and the patient. The clinical practicum will </w:t>
      </w:r>
      <w:r w:rsidR="00DD1D93">
        <w:rPr>
          <w:rFonts w:ascii="Times New Roman" w:hAnsi="Times New Roman"/>
          <w:sz w:val="24"/>
          <w:szCs w:val="24"/>
        </w:rPr>
        <w:t xml:space="preserve">be viral via </w:t>
      </w:r>
      <w:r w:rsidR="00645C9B">
        <w:rPr>
          <w:rFonts w:ascii="Times New Roman" w:hAnsi="Times New Roman"/>
          <w:sz w:val="24"/>
          <w:szCs w:val="24"/>
        </w:rPr>
        <w:t xml:space="preserve">Blackboard Collaborate or Skype. </w:t>
      </w:r>
      <w:r>
        <w:rPr>
          <w:rFonts w:ascii="Times New Roman" w:hAnsi="Times New Roman"/>
          <w:sz w:val="24"/>
          <w:szCs w:val="24"/>
        </w:rPr>
        <w:t xml:space="preserve"> </w:t>
      </w:r>
      <w:r w:rsidR="00645C9B">
        <w:rPr>
          <w:rFonts w:ascii="Times New Roman" w:hAnsi="Times New Roman"/>
          <w:sz w:val="24"/>
          <w:szCs w:val="24"/>
        </w:rPr>
        <w:t xml:space="preserve">You and your faculty will discuss which method will be </w:t>
      </w:r>
      <w:r w:rsidR="00245406">
        <w:rPr>
          <w:rFonts w:ascii="Times New Roman" w:hAnsi="Times New Roman"/>
          <w:sz w:val="24"/>
          <w:szCs w:val="24"/>
        </w:rPr>
        <w:t xml:space="preserve">better for both of you. </w:t>
      </w:r>
    </w:p>
    <w:p w:rsidR="00A02322" w:rsidRPr="00DF09E6" w:rsidRDefault="00A02322" w:rsidP="00A02322">
      <w:pPr>
        <w:rPr>
          <w:rFonts w:ascii="Times New Roman" w:hAnsi="Times New Roman"/>
          <w:b/>
          <w:sz w:val="24"/>
          <w:szCs w:val="24"/>
        </w:rPr>
      </w:pPr>
    </w:p>
    <w:p w:rsidR="00633EB7" w:rsidRDefault="00633EB7" w:rsidP="00633EB7">
      <w:r>
        <w:rPr>
          <w:rFonts w:ascii="Times New Roman" w:hAnsi="Times New Roman"/>
          <w:b/>
          <w:bCs/>
          <w:sz w:val="24"/>
          <w:szCs w:val="24"/>
          <w:u w:val="single"/>
        </w:rPr>
        <w:t>Clinical Clearance</w:t>
      </w:r>
      <w:r>
        <w:rPr>
          <w:rFonts w:ascii="Times New Roman" w:hAnsi="Times New Roman"/>
          <w:sz w:val="24"/>
          <w:szCs w:val="24"/>
        </w:rPr>
        <w:t xml:space="preserve">:  All students must have current clinical clearance to legally perform clinical hours each semester.  If your clinical clearance is not current, you will be unable to do clinical hours that are required for this course and this would result in course failure. Please contact your clinical coordinators, Janyth Mauricio </w:t>
      </w:r>
      <w:hyperlink r:id="rId59" w:history="1">
        <w:r>
          <w:rPr>
            <w:rStyle w:val="Hyperlink"/>
            <w:rFonts w:ascii="Times New Roman" w:hAnsi="Times New Roman"/>
            <w:sz w:val="24"/>
          </w:rPr>
          <w:t>janyth.mauricio@uta.edu</w:t>
        </w:r>
      </w:hyperlink>
      <w:r>
        <w:rPr>
          <w:rFonts w:ascii="Times New Roman" w:hAnsi="Times New Roman"/>
          <w:sz w:val="24"/>
          <w:szCs w:val="24"/>
        </w:rPr>
        <w:t xml:space="preserve"> or Angel Korenek </w:t>
      </w:r>
      <w:hyperlink r:id="rId60" w:history="1">
        <w:r>
          <w:rPr>
            <w:rStyle w:val="Hyperlink"/>
            <w:rFonts w:ascii="Times New Roman" w:hAnsi="Times New Roman"/>
            <w:sz w:val="24"/>
          </w:rPr>
          <w:t>angel.korenek@uta.edu</w:t>
        </w:r>
      </w:hyperlink>
      <w:r>
        <w:rPr>
          <w:rFonts w:ascii="Times New Roman" w:hAnsi="Times New Roman"/>
          <w:sz w:val="24"/>
          <w:szCs w:val="24"/>
        </w:rPr>
        <w:t xml:space="preserve"> for clinical clearance requests and questions.  </w:t>
      </w:r>
    </w:p>
    <w:p w:rsidR="00633EB7" w:rsidRDefault="00633EB7" w:rsidP="00633EB7">
      <w:pPr>
        <w:rPr>
          <w:rFonts w:ascii="Times New Roman" w:hAnsi="Times New Roman"/>
          <w:sz w:val="24"/>
          <w:szCs w:val="24"/>
        </w:rPr>
      </w:pPr>
    </w:p>
    <w:p w:rsidR="00633EB7" w:rsidRDefault="00633EB7" w:rsidP="00633EB7">
      <w:r>
        <w:rPr>
          <w:rFonts w:ascii="Times New Roman" w:hAnsi="Times New Roman"/>
          <w:b/>
          <w:bCs/>
          <w:sz w:val="24"/>
          <w:szCs w:val="24"/>
          <w:u w:val="single"/>
        </w:rPr>
        <w:t>Student Requirement for Preceptor Agreements/Packets:</w:t>
      </w:r>
    </w:p>
    <w:p w:rsidR="00633EB7" w:rsidRDefault="00633EB7" w:rsidP="00633EB7">
      <w:pPr>
        <w:numPr>
          <w:ilvl w:val="0"/>
          <w:numId w:val="35"/>
        </w:numPr>
        <w:rPr>
          <w:rFonts w:eastAsia="Times New Roman"/>
        </w:rPr>
      </w:pPr>
      <w:r>
        <w:rPr>
          <w:rFonts w:ascii="Times New Roman" w:eastAsia="Times New Roman" w:hAnsi="Times New Roman"/>
          <w:sz w:val="24"/>
          <w:szCs w:val="24"/>
        </w:rPr>
        <w:t xml:space="preserve"> Clinical verification forms are to be sent to your clinical coordinator </w:t>
      </w:r>
      <w:r>
        <w:rPr>
          <w:rFonts w:ascii="Times New Roman" w:eastAsia="Times New Roman" w:hAnsi="Times New Roman"/>
          <w:b/>
          <w:bCs/>
          <w:sz w:val="24"/>
          <w:szCs w:val="24"/>
          <w:u w:val="single"/>
        </w:rPr>
        <w:t>PRIOR</w:t>
      </w:r>
      <w:r>
        <w:rPr>
          <w:rFonts w:ascii="Times New Roman" w:eastAsia="Times New Roman" w:hAnsi="Times New Roman"/>
          <w:sz w:val="24"/>
          <w:szCs w:val="24"/>
        </w:rPr>
        <w:t xml:space="preserve"> to doing any clinical hours for approval of your preceptor and your clinical site.  </w:t>
      </w:r>
    </w:p>
    <w:p w:rsidR="00633EB7" w:rsidRDefault="00633EB7" w:rsidP="00633EB7">
      <w:pPr>
        <w:numPr>
          <w:ilvl w:val="0"/>
          <w:numId w:val="35"/>
        </w:numPr>
        <w:rPr>
          <w:rFonts w:eastAsia="Times New Roman"/>
        </w:rPr>
      </w:pPr>
      <w:r>
        <w:rPr>
          <w:rFonts w:ascii="Times New Roman" w:eastAsia="Times New Roman" w:hAnsi="Times New Roman"/>
          <w:sz w:val="24"/>
          <w:szCs w:val="24"/>
        </w:rPr>
        <w:t xml:space="preserve">Preceptor agreements must be signed and dated by the student and the preceptor either prior </w:t>
      </w:r>
      <w:r>
        <w:rPr>
          <w:rFonts w:ascii="Times New Roman" w:eastAsia="Times New Roman" w:hAnsi="Times New Roman"/>
          <w:b/>
          <w:bCs/>
          <w:sz w:val="24"/>
          <w:szCs w:val="24"/>
        </w:rPr>
        <w:t>OR</w:t>
      </w:r>
      <w:r>
        <w:rPr>
          <w:rFonts w:ascii="Times New Roman" w:eastAsia="Times New Roman" w:hAnsi="Times New Roman"/>
          <w:sz w:val="24"/>
          <w:szCs w:val="24"/>
        </w:rPr>
        <w:t xml:space="preserve"> on your first clinical day but absolutely </w:t>
      </w:r>
      <w:r>
        <w:rPr>
          <w:rFonts w:ascii="Times New Roman" w:eastAsia="Times New Roman" w:hAnsi="Times New Roman"/>
          <w:b/>
          <w:bCs/>
          <w:sz w:val="24"/>
          <w:szCs w:val="24"/>
          <w:u w:val="single"/>
        </w:rPr>
        <w:t>no later</w:t>
      </w:r>
      <w:r>
        <w:rPr>
          <w:rFonts w:ascii="Times New Roman" w:eastAsia="Times New Roman" w:hAnsi="Times New Roman"/>
          <w:sz w:val="24"/>
          <w:szCs w:val="24"/>
        </w:rPr>
        <w:t xml:space="preserve"> than </w:t>
      </w:r>
      <w:r w:rsidR="00C96BDE">
        <w:rPr>
          <w:rFonts w:ascii="Times New Roman" w:eastAsia="Times New Roman" w:hAnsi="Times New Roman"/>
          <w:sz w:val="24"/>
          <w:szCs w:val="24"/>
        </w:rPr>
        <w:t xml:space="preserve">end of the first week </w:t>
      </w:r>
      <w:r>
        <w:rPr>
          <w:rFonts w:ascii="Times New Roman" w:eastAsia="Times New Roman" w:hAnsi="Times New Roman"/>
          <w:sz w:val="24"/>
          <w:szCs w:val="24"/>
        </w:rPr>
        <w:t xml:space="preserve">after </w:t>
      </w:r>
      <w:r>
        <w:rPr>
          <w:rFonts w:ascii="Times New Roman" w:eastAsia="Times New Roman" w:hAnsi="Times New Roman"/>
          <w:sz w:val="24"/>
          <w:szCs w:val="24"/>
        </w:rPr>
        <w:lastRenderedPageBreak/>
        <w:t>the start of the course</w:t>
      </w:r>
      <w:r w:rsidR="00C96BDE">
        <w:rPr>
          <w:rFonts w:ascii="Times New Roman" w:eastAsia="Times New Roman" w:hAnsi="Times New Roman"/>
          <w:sz w:val="24"/>
          <w:szCs w:val="24"/>
        </w:rPr>
        <w:t xml:space="preserve">. </w:t>
      </w:r>
      <w:r>
        <w:rPr>
          <w:rFonts w:ascii="Times New Roman" w:eastAsia="Times New Roman" w:hAnsi="Times New Roman"/>
          <w:sz w:val="24"/>
          <w:szCs w:val="24"/>
        </w:rPr>
        <w:t>Incomplete forms will be returned to the student. Please submit these to your clinical coordinator (</w:t>
      </w:r>
      <w:hyperlink r:id="rId61" w:history="1">
        <w:r>
          <w:rPr>
            <w:rStyle w:val="Hyperlink"/>
            <w:rFonts w:ascii="Times New Roman" w:hAnsi="Times New Roman"/>
            <w:sz w:val="24"/>
          </w:rPr>
          <w:t>janyth.mauricio@uta.edu</w:t>
        </w:r>
      </w:hyperlink>
      <w:r>
        <w:rPr>
          <w:rFonts w:ascii="Times New Roman" w:eastAsia="Times New Roman" w:hAnsi="Times New Roman"/>
          <w:sz w:val="24"/>
          <w:szCs w:val="24"/>
        </w:rPr>
        <w:t xml:space="preserve"> or </w:t>
      </w:r>
      <w:hyperlink r:id="rId62" w:history="1">
        <w:r>
          <w:rPr>
            <w:rStyle w:val="Hyperlink"/>
            <w:rFonts w:ascii="Times New Roman" w:hAnsi="Times New Roman"/>
            <w:sz w:val="24"/>
          </w:rPr>
          <w:t>Angel.korenek@uta.edu</w:t>
        </w:r>
      </w:hyperlink>
      <w:r>
        <w:rPr>
          <w:rFonts w:ascii="Times New Roman" w:eastAsia="Times New Roman" w:hAnsi="Times New Roman"/>
          <w:sz w:val="24"/>
          <w:szCs w:val="24"/>
        </w:rPr>
        <w:t>)for approval.</w:t>
      </w:r>
    </w:p>
    <w:p w:rsidR="00633EB7" w:rsidRDefault="00633EB7" w:rsidP="00633EB7">
      <w:pPr>
        <w:numPr>
          <w:ilvl w:val="0"/>
          <w:numId w:val="35"/>
        </w:numPr>
        <w:rPr>
          <w:rFonts w:eastAsia="Times New Roman"/>
        </w:rPr>
      </w:pPr>
      <w:r>
        <w:rPr>
          <w:rFonts w:ascii="Times New Roman" w:eastAsia="Times New Roman" w:hAnsi="Times New Roman"/>
          <w:sz w:val="24"/>
          <w:szCs w:val="24"/>
        </w:rPr>
        <w:t>Due to the implementation of the Typhon system, all preceptors who are precepting graduate nursing students for The University of Texas at Arlington will need to complete a current Preceptor Biographical Data Sheet as well as a preceptor agreement.</w:t>
      </w:r>
    </w:p>
    <w:p w:rsidR="00633EB7" w:rsidRDefault="00633EB7" w:rsidP="00633EB7">
      <w:pPr>
        <w:numPr>
          <w:ilvl w:val="0"/>
          <w:numId w:val="35"/>
        </w:numPr>
        <w:rPr>
          <w:rFonts w:eastAsia="Times New Roman"/>
          <w:caps/>
          <w:u w:val="single"/>
        </w:rPr>
      </w:pPr>
      <w:r>
        <w:rPr>
          <w:rFonts w:ascii="Times New Roman" w:eastAsia="Times New Roman" w:hAnsi="Times New Roman"/>
          <w:sz w:val="24"/>
          <w:szCs w:val="24"/>
        </w:rPr>
        <w:t xml:space="preserve">The signed/completed agreement is part of the clinical clearance process.  </w:t>
      </w:r>
      <w:r>
        <w:rPr>
          <w:rFonts w:ascii="Times New Roman" w:eastAsia="Times New Roman" w:hAnsi="Times New Roman"/>
          <w:b/>
          <w:caps/>
          <w:sz w:val="24"/>
          <w:szCs w:val="24"/>
          <w:u w:val="single"/>
        </w:rPr>
        <w:t>Failure to submit in a timely fashion will result in inability to do your clinical hours and denied access to the Typhon system.</w:t>
      </w:r>
    </w:p>
    <w:p w:rsidR="00633EB7" w:rsidRDefault="00633EB7" w:rsidP="00633EB7">
      <w:pPr>
        <w:ind w:left="360"/>
        <w:rPr>
          <w:rFonts w:eastAsiaTheme="minorHAnsi"/>
          <w:lang w:eastAsia="en-US"/>
        </w:rPr>
      </w:pPr>
      <w:r>
        <w:rPr>
          <w:sz w:val="28"/>
          <w:szCs w:val="28"/>
        </w:rPr>
        <w:t> </w:t>
      </w:r>
    </w:p>
    <w:p w:rsidR="00633EB7" w:rsidRDefault="00633EB7" w:rsidP="00633EB7">
      <w:r>
        <w:rPr>
          <w:rFonts w:ascii="Times New Roman" w:hAnsi="Times New Roman"/>
          <w:b/>
          <w:bCs/>
          <w:sz w:val="24"/>
          <w:szCs w:val="24"/>
          <w:u w:val="single"/>
        </w:rPr>
        <w:t>Clinical Electronic Logs</w:t>
      </w:r>
      <w:r>
        <w:rPr>
          <w:rFonts w:ascii="Times New Roman" w:hAnsi="Times New Roman"/>
          <w:sz w:val="24"/>
          <w:szCs w:val="24"/>
        </w:rPr>
        <w:t>:</w:t>
      </w:r>
    </w:p>
    <w:p w:rsidR="00633EB7" w:rsidRDefault="00633EB7" w:rsidP="00633EB7">
      <w:r>
        <w:rPr>
          <w:rFonts w:ascii="Times New Roman" w:hAnsi="Times New Roman"/>
          <w:sz w:val="24"/>
          <w:szCs w:val="24"/>
        </w:rPr>
        <w:t xml:space="preserve">Students are required to enter all patient encounters into the Typhon Group Healthcare Solutions (“Typhon”) electronic log system.  </w:t>
      </w:r>
      <w:r>
        <w:rPr>
          <w:rFonts w:ascii="Times New Roman" w:hAnsi="Times New Roman"/>
          <w:b/>
          <w:sz w:val="24"/>
          <w:szCs w:val="24"/>
          <w:u w:val="single"/>
        </w:rPr>
        <w:t xml:space="preserve">YOU ONLY HAVE 7 DAYS TO ENTER YOUR CASE LOGS AND TIME LOGS FROM THE DAY OF YOUR CLINICAL EXPERIENCE.  </w:t>
      </w:r>
      <w:r>
        <w:rPr>
          <w:rFonts w:ascii="Times New Roman" w:hAnsi="Times New Roman"/>
          <w:sz w:val="24"/>
          <w:szCs w:val="24"/>
        </w:rPr>
        <w:t xml:space="preserve">Typhon is both a student learning opportunity and an evaluation method for clinical courses.  Patient encounters include patients the student assesses, diagnoses, and manages as part of their clinical coursework.  Individual clinical courses may have additional guidelines/requirements related to their specific course and will be noted in the course syllabus (e.g. types of encounter required, number of patients required during course).  </w:t>
      </w:r>
    </w:p>
    <w:p w:rsidR="00633EB7" w:rsidRDefault="00633EB7" w:rsidP="00633EB7">
      <w:r>
        <w:rPr>
          <w:rFonts w:ascii="Times New Roman" w:hAnsi="Times New Roman"/>
          <w:sz w:val="24"/>
          <w:szCs w:val="24"/>
        </w:rPr>
        <w:t xml:space="preserve"> Students can access their Typhon account by entering their own unique username and password which will be accessible their first clinical semester. During the student’s first clinical semester they will be emailed a link to Typhon along with a unique login username and password </w:t>
      </w:r>
      <w:r>
        <w:rPr>
          <w:rFonts w:ascii="Times New Roman" w:hAnsi="Times New Roman"/>
        </w:rPr>
        <w:t xml:space="preserve">once a Clinical Verification Form has been submitted by the student and the preceptor and site are approved. </w:t>
      </w:r>
    </w:p>
    <w:p w:rsidR="00633EB7" w:rsidRDefault="00633EB7" w:rsidP="00633EB7">
      <w:r>
        <w:rPr>
          <w:rFonts w:ascii="Times New Roman" w:hAnsi="Times New Roman"/>
          <w:sz w:val="24"/>
          <w:szCs w:val="24"/>
        </w:rPr>
        <w:t> </w:t>
      </w:r>
    </w:p>
    <w:p w:rsidR="00633EB7" w:rsidRDefault="00633EB7" w:rsidP="00633EB7">
      <w:r>
        <w:rPr>
          <w:rFonts w:ascii="Times New Roman" w:hAnsi="Times New Roman"/>
          <w:sz w:val="24"/>
          <w:szCs w:val="24"/>
        </w:rPr>
        <w:t>The student’s electronic log data provides a description of the patients managed during the student’s clinical experience, including the number of patients, diagnoses of patients, and the type of interventions initiated.  As a result, the data is an essential requirement of the student’s clinical experience and is used to evaluate student clinical performance.  The data is also used to meet course requirements and to evaluate student clinical performance.  Upon completion of the Program, students will have access to an executive summary of their log entries through Typhon for their professional portfolio.</w:t>
      </w:r>
    </w:p>
    <w:p w:rsidR="00633EB7" w:rsidRDefault="00633EB7" w:rsidP="00633EB7">
      <w:r>
        <w:rPr>
          <w:rFonts w:ascii="Times New Roman" w:hAnsi="Times New Roman"/>
          <w:sz w:val="24"/>
          <w:szCs w:val="24"/>
        </w:rPr>
        <w:t> </w:t>
      </w:r>
    </w:p>
    <w:p w:rsidR="00633EB7" w:rsidRDefault="00633EB7" w:rsidP="00633EB7">
      <w:r>
        <w:rPr>
          <w:rFonts w:ascii="Times New Roman" w:hAnsi="Times New Roman"/>
          <w:b/>
          <w:bCs/>
          <w:sz w:val="24"/>
          <w:szCs w:val="24"/>
        </w:rPr>
        <w:t>Students are expected to enter information accurately so that (if needed) faculty may verify/validate the information provided.  Falsifying and/or misrepresenting patient encounter data is considered academic dishonesty.</w:t>
      </w:r>
    </w:p>
    <w:p w:rsidR="00633EB7" w:rsidRDefault="00633EB7" w:rsidP="00633EB7"/>
    <w:p w:rsidR="00633EB7" w:rsidRDefault="00633EB7" w:rsidP="00633EB7"/>
    <w:p w:rsidR="00633EB7" w:rsidRDefault="00633EB7" w:rsidP="00633EB7"/>
    <w:tbl>
      <w:tblPr>
        <w:tblW w:w="0" w:type="auto"/>
        <w:tblCellMar>
          <w:left w:w="0" w:type="dxa"/>
          <w:right w:w="0" w:type="dxa"/>
        </w:tblCellMar>
        <w:tblLook w:val="04A0" w:firstRow="1" w:lastRow="0" w:firstColumn="1" w:lastColumn="0" w:noHBand="0" w:noVBand="1"/>
      </w:tblPr>
      <w:tblGrid>
        <w:gridCol w:w="4654"/>
        <w:gridCol w:w="4922"/>
      </w:tblGrid>
      <w:tr w:rsidR="00633EB7" w:rsidTr="00633EB7">
        <w:tc>
          <w:tcPr>
            <w:tcW w:w="9576" w:type="dxa"/>
            <w:gridSpan w:val="2"/>
            <w:tcBorders>
              <w:top w:val="double" w:sz="4" w:space="0" w:color="auto"/>
              <w:left w:val="double" w:sz="4" w:space="0" w:color="auto"/>
              <w:bottom w:val="single" w:sz="4" w:space="0" w:color="auto"/>
              <w:right w:val="double" w:sz="4" w:space="0" w:color="auto"/>
            </w:tcBorders>
            <w:tcMar>
              <w:top w:w="0" w:type="dxa"/>
              <w:left w:w="108" w:type="dxa"/>
              <w:bottom w:w="0" w:type="dxa"/>
              <w:right w:w="108" w:type="dxa"/>
            </w:tcMar>
          </w:tcPr>
          <w:p w:rsidR="00633EB7" w:rsidRDefault="00633EB7">
            <w:pPr>
              <w:spacing w:line="276" w:lineRule="auto"/>
              <w:jc w:val="center"/>
              <w:rPr>
                <w:rFonts w:ascii="Times New Roman" w:hAnsi="Times New Roman"/>
                <w:b/>
                <w:bCs/>
                <w:sz w:val="32"/>
                <w:szCs w:val="32"/>
                <w:u w:val="single"/>
              </w:rPr>
            </w:pPr>
            <w:r>
              <w:rPr>
                <w:rFonts w:ascii="Times New Roman" w:hAnsi="Times New Roman"/>
                <w:b/>
                <w:bCs/>
                <w:color w:val="8496B0"/>
                <w:sz w:val="32"/>
                <w:szCs w:val="32"/>
                <w:u w:val="single"/>
              </w:rPr>
              <w:t xml:space="preserve"> </w:t>
            </w:r>
            <w:r>
              <w:rPr>
                <w:rFonts w:ascii="Times New Roman" w:hAnsi="Times New Roman"/>
                <w:b/>
                <w:bCs/>
                <w:sz w:val="32"/>
                <w:szCs w:val="32"/>
                <w:u w:val="single"/>
              </w:rPr>
              <w:t>Graduate Advisors:</w:t>
            </w:r>
          </w:p>
          <w:p w:rsidR="00633EB7" w:rsidRDefault="00633EB7">
            <w:pPr>
              <w:spacing w:line="276" w:lineRule="auto"/>
              <w:jc w:val="center"/>
              <w:rPr>
                <w:rFonts w:ascii="Times New Roman" w:hAnsi="Times New Roman"/>
                <w:b/>
                <w:bCs/>
                <w:color w:val="0000FF"/>
                <w:sz w:val="24"/>
                <w:szCs w:val="24"/>
              </w:rPr>
            </w:pPr>
          </w:p>
        </w:tc>
      </w:tr>
      <w:tr w:rsidR="00633EB7" w:rsidTr="00633EB7">
        <w:tc>
          <w:tcPr>
            <w:tcW w:w="4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3EB7" w:rsidRDefault="00633EB7">
            <w:pPr>
              <w:spacing w:line="276" w:lineRule="auto"/>
              <w:rPr>
                <w:rFonts w:ascii="Times New Roman" w:hAnsi="Times New Roman"/>
                <w:b/>
                <w:bCs/>
                <w:sz w:val="24"/>
                <w:szCs w:val="24"/>
                <w:u w:val="single"/>
              </w:rPr>
            </w:pPr>
            <w:r>
              <w:rPr>
                <w:rFonts w:ascii="Times New Roman" w:hAnsi="Times New Roman"/>
                <w:b/>
                <w:bCs/>
                <w:sz w:val="24"/>
                <w:szCs w:val="24"/>
                <w:u w:val="single"/>
              </w:rPr>
              <w:t>Off –campus (AP) ADM/EDU/FNP  Students with last name A-G</w:t>
            </w:r>
          </w:p>
          <w:p w:rsidR="00633EB7" w:rsidRDefault="00633EB7">
            <w:pPr>
              <w:spacing w:line="276" w:lineRule="auto"/>
              <w:rPr>
                <w:rFonts w:ascii="Times New Roman" w:hAnsi="Times New Roman"/>
                <w:sz w:val="24"/>
                <w:szCs w:val="24"/>
              </w:rPr>
            </w:pPr>
            <w:r>
              <w:rPr>
                <w:rFonts w:ascii="Times New Roman" w:hAnsi="Times New Roman"/>
                <w:sz w:val="24"/>
                <w:szCs w:val="24"/>
              </w:rPr>
              <w:t>Lisa Rose</w:t>
            </w:r>
          </w:p>
          <w:p w:rsidR="00633EB7" w:rsidRDefault="00633EB7">
            <w:pPr>
              <w:spacing w:line="276" w:lineRule="auto"/>
              <w:rPr>
                <w:rFonts w:ascii="Times New Roman" w:hAnsi="Times New Roman"/>
                <w:sz w:val="24"/>
                <w:szCs w:val="24"/>
              </w:rPr>
            </w:pPr>
            <w:r>
              <w:rPr>
                <w:rFonts w:ascii="Times New Roman" w:hAnsi="Times New Roman"/>
                <w:sz w:val="24"/>
                <w:szCs w:val="24"/>
              </w:rPr>
              <w:t>Graduate Advisor II</w:t>
            </w:r>
          </w:p>
          <w:p w:rsidR="00633EB7" w:rsidRDefault="00633EB7">
            <w:pPr>
              <w:spacing w:line="276" w:lineRule="auto"/>
              <w:rPr>
                <w:rFonts w:ascii="Times New Roman" w:hAnsi="Times New Roman"/>
                <w:sz w:val="24"/>
                <w:szCs w:val="24"/>
              </w:rPr>
            </w:pPr>
            <w:r>
              <w:rPr>
                <w:rFonts w:ascii="Times New Roman" w:hAnsi="Times New Roman"/>
                <w:sz w:val="24"/>
                <w:szCs w:val="24"/>
              </w:rPr>
              <w:lastRenderedPageBreak/>
              <w:t xml:space="preserve">Pickard Hall </w:t>
            </w:r>
          </w:p>
          <w:p w:rsidR="00633EB7" w:rsidRDefault="00633EB7">
            <w:pPr>
              <w:spacing w:line="276" w:lineRule="auto"/>
              <w:rPr>
                <w:rFonts w:ascii="Times New Roman" w:hAnsi="Times New Roman"/>
                <w:sz w:val="24"/>
                <w:szCs w:val="24"/>
              </w:rPr>
            </w:pPr>
            <w:r>
              <w:rPr>
                <w:rFonts w:ascii="Times New Roman" w:hAnsi="Times New Roman"/>
                <w:sz w:val="24"/>
                <w:szCs w:val="24"/>
              </w:rPr>
              <w:t>817-272-9087</w:t>
            </w:r>
          </w:p>
          <w:p w:rsidR="00633EB7" w:rsidRDefault="00633EB7">
            <w:pPr>
              <w:spacing w:line="276" w:lineRule="auto"/>
              <w:rPr>
                <w:rFonts w:ascii="Times New Roman" w:hAnsi="Times New Roman"/>
                <w:sz w:val="24"/>
                <w:szCs w:val="24"/>
              </w:rPr>
            </w:pPr>
            <w:r>
              <w:rPr>
                <w:rFonts w:ascii="Times New Roman" w:hAnsi="Times New Roman"/>
                <w:sz w:val="24"/>
                <w:szCs w:val="24"/>
              </w:rPr>
              <w:t xml:space="preserve">Email:  </w:t>
            </w:r>
            <w:hyperlink r:id="rId63" w:history="1">
              <w:r>
                <w:rPr>
                  <w:rStyle w:val="Hyperlink"/>
                  <w:rFonts w:ascii="Times New Roman" w:hAnsi="Times New Roman"/>
                  <w:sz w:val="24"/>
                </w:rPr>
                <w:t>lirose@uta.edu</w:t>
              </w:r>
            </w:hyperlink>
          </w:p>
        </w:tc>
        <w:tc>
          <w:tcPr>
            <w:tcW w:w="4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3EB7" w:rsidRDefault="00633EB7">
            <w:pPr>
              <w:spacing w:line="276" w:lineRule="auto"/>
              <w:rPr>
                <w:rFonts w:ascii="Times New Roman" w:hAnsi="Times New Roman"/>
                <w:b/>
                <w:bCs/>
                <w:sz w:val="24"/>
                <w:szCs w:val="24"/>
                <w:u w:val="single"/>
              </w:rPr>
            </w:pPr>
            <w:r>
              <w:rPr>
                <w:rFonts w:ascii="Times New Roman" w:hAnsi="Times New Roman"/>
                <w:b/>
                <w:bCs/>
                <w:sz w:val="24"/>
                <w:szCs w:val="24"/>
                <w:u w:val="single"/>
              </w:rPr>
              <w:lastRenderedPageBreak/>
              <w:t>Off –campus (AP) ADM/EDU/FNP   Students with last name H-O</w:t>
            </w:r>
          </w:p>
          <w:p w:rsidR="00633EB7" w:rsidRDefault="00633EB7">
            <w:pPr>
              <w:spacing w:line="276" w:lineRule="auto"/>
              <w:rPr>
                <w:rFonts w:ascii="Times New Roman" w:hAnsi="Times New Roman"/>
                <w:sz w:val="24"/>
                <w:szCs w:val="24"/>
              </w:rPr>
            </w:pPr>
            <w:r>
              <w:rPr>
                <w:rFonts w:ascii="Times New Roman" w:hAnsi="Times New Roman"/>
                <w:sz w:val="24"/>
                <w:szCs w:val="24"/>
              </w:rPr>
              <w:t>Timara Spivey</w:t>
            </w:r>
          </w:p>
          <w:p w:rsidR="00633EB7" w:rsidRDefault="00633EB7">
            <w:pPr>
              <w:spacing w:line="276" w:lineRule="auto"/>
              <w:rPr>
                <w:rFonts w:ascii="Times New Roman" w:hAnsi="Times New Roman"/>
                <w:sz w:val="24"/>
                <w:szCs w:val="24"/>
              </w:rPr>
            </w:pPr>
            <w:r>
              <w:rPr>
                <w:rFonts w:ascii="Times New Roman" w:hAnsi="Times New Roman"/>
                <w:sz w:val="24"/>
                <w:szCs w:val="24"/>
              </w:rPr>
              <w:t>Graduate Advisor II</w:t>
            </w:r>
          </w:p>
          <w:p w:rsidR="00633EB7" w:rsidRDefault="00633EB7">
            <w:pPr>
              <w:spacing w:line="276" w:lineRule="auto"/>
              <w:rPr>
                <w:rFonts w:ascii="Times New Roman" w:hAnsi="Times New Roman"/>
                <w:sz w:val="24"/>
                <w:szCs w:val="24"/>
              </w:rPr>
            </w:pPr>
            <w:r>
              <w:rPr>
                <w:rFonts w:ascii="Times New Roman" w:hAnsi="Times New Roman"/>
                <w:sz w:val="24"/>
                <w:szCs w:val="24"/>
              </w:rPr>
              <w:t>Pickard Hall</w:t>
            </w:r>
          </w:p>
          <w:p w:rsidR="00633EB7" w:rsidRDefault="00633EB7">
            <w:pPr>
              <w:spacing w:line="276" w:lineRule="auto"/>
              <w:rPr>
                <w:rFonts w:ascii="Times New Roman" w:hAnsi="Times New Roman"/>
                <w:sz w:val="24"/>
                <w:szCs w:val="24"/>
              </w:rPr>
            </w:pPr>
            <w:r>
              <w:rPr>
                <w:rFonts w:ascii="Times New Roman" w:hAnsi="Times New Roman"/>
                <w:sz w:val="24"/>
                <w:szCs w:val="24"/>
              </w:rPr>
              <w:lastRenderedPageBreak/>
              <w:t>817-272-4796</w:t>
            </w:r>
          </w:p>
          <w:p w:rsidR="00633EB7" w:rsidRDefault="00633EB7">
            <w:pPr>
              <w:spacing w:line="276" w:lineRule="auto"/>
              <w:rPr>
                <w:rFonts w:ascii="Times New Roman" w:hAnsi="Times New Roman"/>
                <w:sz w:val="24"/>
                <w:szCs w:val="24"/>
              </w:rPr>
            </w:pPr>
            <w:r>
              <w:rPr>
                <w:rFonts w:ascii="Times New Roman" w:hAnsi="Times New Roman"/>
                <w:sz w:val="24"/>
                <w:szCs w:val="24"/>
              </w:rPr>
              <w:t xml:space="preserve">Email:  </w:t>
            </w:r>
            <w:hyperlink r:id="rId64" w:history="1">
              <w:r>
                <w:rPr>
                  <w:rStyle w:val="Hyperlink"/>
                  <w:rFonts w:ascii="Times New Roman" w:hAnsi="Times New Roman"/>
                  <w:sz w:val="24"/>
                </w:rPr>
                <w:t>tnspivey@uta.edu</w:t>
              </w:r>
            </w:hyperlink>
          </w:p>
          <w:p w:rsidR="00633EB7" w:rsidRDefault="00633EB7">
            <w:pPr>
              <w:spacing w:line="276" w:lineRule="auto"/>
              <w:rPr>
                <w:rFonts w:ascii="Times New Roman" w:hAnsi="Times New Roman"/>
                <w:sz w:val="24"/>
                <w:szCs w:val="24"/>
              </w:rPr>
            </w:pPr>
          </w:p>
        </w:tc>
      </w:tr>
      <w:tr w:rsidR="00633EB7" w:rsidTr="00633EB7">
        <w:tc>
          <w:tcPr>
            <w:tcW w:w="4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33EB7" w:rsidRDefault="00633EB7">
            <w:pPr>
              <w:spacing w:line="276" w:lineRule="auto"/>
              <w:rPr>
                <w:rFonts w:ascii="Times New Roman" w:hAnsi="Times New Roman"/>
                <w:b/>
                <w:bCs/>
                <w:sz w:val="24"/>
                <w:szCs w:val="24"/>
                <w:u w:val="single"/>
              </w:rPr>
            </w:pPr>
            <w:r>
              <w:rPr>
                <w:rFonts w:ascii="Times New Roman" w:hAnsi="Times New Roman"/>
                <w:b/>
                <w:bCs/>
                <w:sz w:val="24"/>
                <w:szCs w:val="24"/>
                <w:u w:val="single"/>
              </w:rPr>
              <w:lastRenderedPageBreak/>
              <w:t>Off –campus (AP) ADM/EDU/FNP Students  with last name P-Z</w:t>
            </w:r>
          </w:p>
          <w:p w:rsidR="00633EB7" w:rsidRDefault="00633EB7">
            <w:pPr>
              <w:spacing w:line="276" w:lineRule="auto"/>
              <w:rPr>
                <w:rFonts w:ascii="Times New Roman" w:hAnsi="Times New Roman"/>
                <w:sz w:val="24"/>
                <w:szCs w:val="24"/>
              </w:rPr>
            </w:pPr>
            <w:r>
              <w:rPr>
                <w:rFonts w:ascii="Times New Roman" w:hAnsi="Times New Roman"/>
                <w:sz w:val="24"/>
                <w:szCs w:val="24"/>
              </w:rPr>
              <w:t>Caitlin Wade</w:t>
            </w:r>
          </w:p>
          <w:p w:rsidR="00633EB7" w:rsidRDefault="00633EB7">
            <w:pPr>
              <w:spacing w:line="276" w:lineRule="auto"/>
              <w:rPr>
                <w:rFonts w:ascii="Times New Roman" w:hAnsi="Times New Roman"/>
                <w:sz w:val="24"/>
                <w:szCs w:val="24"/>
              </w:rPr>
            </w:pPr>
            <w:r>
              <w:rPr>
                <w:rFonts w:ascii="Times New Roman" w:hAnsi="Times New Roman"/>
                <w:sz w:val="24"/>
                <w:szCs w:val="24"/>
              </w:rPr>
              <w:t>Graduate Advisor II</w:t>
            </w:r>
          </w:p>
          <w:p w:rsidR="00633EB7" w:rsidRDefault="00633EB7">
            <w:pPr>
              <w:spacing w:line="276" w:lineRule="auto"/>
              <w:rPr>
                <w:rFonts w:ascii="Times New Roman" w:hAnsi="Times New Roman"/>
                <w:sz w:val="24"/>
                <w:szCs w:val="24"/>
              </w:rPr>
            </w:pPr>
            <w:r>
              <w:rPr>
                <w:rFonts w:ascii="Times New Roman" w:hAnsi="Times New Roman"/>
                <w:sz w:val="24"/>
                <w:szCs w:val="24"/>
              </w:rPr>
              <w:t xml:space="preserve">Pickard Hall </w:t>
            </w:r>
          </w:p>
          <w:p w:rsidR="00633EB7" w:rsidRDefault="00633EB7">
            <w:pPr>
              <w:spacing w:line="276" w:lineRule="auto"/>
              <w:rPr>
                <w:rFonts w:ascii="Times New Roman" w:hAnsi="Times New Roman"/>
                <w:sz w:val="24"/>
                <w:szCs w:val="24"/>
              </w:rPr>
            </w:pPr>
            <w:r>
              <w:rPr>
                <w:rFonts w:ascii="Times New Roman" w:hAnsi="Times New Roman"/>
                <w:sz w:val="24"/>
                <w:szCs w:val="24"/>
              </w:rPr>
              <w:t>817-272-9397</w:t>
            </w:r>
          </w:p>
          <w:p w:rsidR="00633EB7" w:rsidRDefault="00633EB7">
            <w:pPr>
              <w:spacing w:line="276" w:lineRule="auto"/>
              <w:rPr>
                <w:rFonts w:ascii="Times New Roman" w:hAnsi="Times New Roman"/>
                <w:b/>
                <w:bCs/>
                <w:sz w:val="24"/>
                <w:szCs w:val="24"/>
                <w:u w:val="single"/>
              </w:rPr>
            </w:pPr>
            <w:r>
              <w:rPr>
                <w:rFonts w:ascii="Times New Roman" w:hAnsi="Times New Roman"/>
                <w:sz w:val="24"/>
                <w:szCs w:val="24"/>
              </w:rPr>
              <w:t xml:space="preserve">Email:  </w:t>
            </w:r>
            <w:hyperlink r:id="rId65" w:history="1">
              <w:r>
                <w:rPr>
                  <w:rStyle w:val="Hyperlink"/>
                  <w:rFonts w:ascii="Times New Roman" w:hAnsi="Times New Roman"/>
                  <w:sz w:val="24"/>
                </w:rPr>
                <w:t>cwade@uta.edu</w:t>
              </w:r>
            </w:hyperlink>
          </w:p>
        </w:tc>
        <w:tc>
          <w:tcPr>
            <w:tcW w:w="49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33EB7" w:rsidRDefault="00633EB7">
            <w:pPr>
              <w:spacing w:line="276" w:lineRule="auto"/>
              <w:rPr>
                <w:rFonts w:ascii="Times New Roman" w:hAnsi="Times New Roman"/>
                <w:b/>
                <w:bCs/>
                <w:sz w:val="24"/>
                <w:szCs w:val="24"/>
                <w:u w:val="single"/>
              </w:rPr>
            </w:pPr>
          </w:p>
        </w:tc>
      </w:tr>
    </w:tbl>
    <w:p w:rsidR="00633EB7" w:rsidRDefault="00633EB7" w:rsidP="00D96070">
      <w:pPr>
        <w:rPr>
          <w:rFonts w:ascii="Times New Roman" w:eastAsia="Times New Roman" w:hAnsi="Times New Roman"/>
          <w:b/>
          <w:bCs/>
          <w:sz w:val="24"/>
          <w:szCs w:val="24"/>
          <w:u w:val="single"/>
          <w:lang w:eastAsia="en-US"/>
        </w:rPr>
      </w:pPr>
    </w:p>
    <w:p w:rsidR="00633EB7" w:rsidRDefault="00633EB7" w:rsidP="00D96070">
      <w:pPr>
        <w:rPr>
          <w:rFonts w:ascii="Times New Roman" w:eastAsia="Times New Roman" w:hAnsi="Times New Roman"/>
          <w:b/>
          <w:bCs/>
          <w:sz w:val="24"/>
          <w:szCs w:val="24"/>
          <w:u w:val="single"/>
          <w:lang w:eastAsia="en-US"/>
        </w:rPr>
      </w:pPr>
    </w:p>
    <w:p w:rsidR="00A02322" w:rsidRPr="00DF09E6" w:rsidRDefault="00403E7C" w:rsidP="00A02322">
      <w:pPr>
        <w:rPr>
          <w:rFonts w:ascii="Times New Roman" w:hAnsi="Times New Roman"/>
          <w:sz w:val="24"/>
          <w:szCs w:val="24"/>
        </w:rPr>
      </w:pPr>
      <w:r>
        <w:rPr>
          <w:rFonts w:ascii="Times New Roman" w:hAnsi="Times New Roman"/>
          <w:b/>
          <w:sz w:val="24"/>
          <w:szCs w:val="24"/>
          <w:u w:val="single"/>
        </w:rPr>
        <w:t>S</w:t>
      </w:r>
      <w:r w:rsidR="00A02322" w:rsidRPr="00DF09E6">
        <w:rPr>
          <w:rFonts w:ascii="Times New Roman" w:hAnsi="Times New Roman"/>
          <w:b/>
          <w:sz w:val="24"/>
          <w:szCs w:val="24"/>
          <w:u w:val="single"/>
        </w:rPr>
        <w:t>tatus of RN Licensure</w:t>
      </w:r>
      <w:r w:rsidR="00A02322" w:rsidRPr="00DF09E6">
        <w:rPr>
          <w:rFonts w:ascii="Times New Roman" w:hAnsi="Times New Roman"/>
          <w:b/>
          <w:sz w:val="24"/>
          <w:szCs w:val="24"/>
        </w:rPr>
        <w:t>:</w:t>
      </w:r>
      <w:r w:rsidR="00A02322" w:rsidRPr="00680836">
        <w:rPr>
          <w:rFonts w:ascii="Times New Roman" w:hAnsi="Times New Roman"/>
          <w:b/>
          <w:sz w:val="24"/>
          <w:szCs w:val="24"/>
        </w:rPr>
        <w:t xml:space="preserve">  </w:t>
      </w:r>
      <w:r w:rsidR="00A02322" w:rsidRPr="00DF09E6">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Dr. </w:t>
      </w:r>
      <w:r w:rsidR="00B510AB">
        <w:rPr>
          <w:rFonts w:ascii="Times New Roman" w:hAnsi="Times New Roman"/>
          <w:sz w:val="24"/>
          <w:szCs w:val="24"/>
        </w:rPr>
        <w:t xml:space="preserve">Kathy Daniel, </w:t>
      </w:r>
      <w:r w:rsidR="00A02322" w:rsidRPr="00DF09E6">
        <w:rPr>
          <w:rFonts w:ascii="Times New Roman" w:hAnsi="Times New Roman"/>
          <w:sz w:val="24"/>
          <w:szCs w:val="24"/>
        </w:rPr>
        <w:t xml:space="preserve">Associate </w:t>
      </w:r>
      <w:r w:rsidR="00B510AB">
        <w:rPr>
          <w:rFonts w:ascii="Times New Roman" w:hAnsi="Times New Roman"/>
          <w:sz w:val="24"/>
          <w:szCs w:val="24"/>
        </w:rPr>
        <w:t>Chair</w:t>
      </w:r>
      <w:r w:rsidR="00A02322" w:rsidRPr="00DF09E6">
        <w:rPr>
          <w:rFonts w:ascii="Times New Roman" w:hAnsi="Times New Roman"/>
          <w:sz w:val="24"/>
          <w:szCs w:val="24"/>
        </w:rPr>
        <w:t xml:space="preserve">, Department of Advanced Practice Nursing.  The complete policy about encumbered licenses is available online at: </w:t>
      </w:r>
      <w:hyperlink r:id="rId66" w:history="1">
        <w:r w:rsidR="00A02322" w:rsidRPr="00DF09E6">
          <w:rPr>
            <w:rStyle w:val="Hyperlink"/>
            <w:rFonts w:ascii="Times New Roman" w:hAnsi="Times New Roman"/>
            <w:sz w:val="24"/>
          </w:rPr>
          <w:t>www.bon.state.tx.us</w:t>
        </w:r>
      </w:hyperlink>
    </w:p>
    <w:p w:rsidR="00A02322" w:rsidRPr="00DF09E6" w:rsidRDefault="00A02322" w:rsidP="00A02322">
      <w:pPr>
        <w:rPr>
          <w:rFonts w:ascii="Times New Roman" w:hAnsi="Times New Roman"/>
          <w:b/>
          <w:sz w:val="24"/>
          <w:szCs w:val="24"/>
          <w:u w:val="single"/>
        </w:rPr>
      </w:pPr>
    </w:p>
    <w:p w:rsidR="00403E7C" w:rsidRPr="006800A0" w:rsidRDefault="00A02322" w:rsidP="00403E7C">
      <w:pPr>
        <w:rPr>
          <w:rFonts w:ascii="Times New Roman" w:hAnsi="Times New Roman"/>
          <w:b/>
          <w:bCs/>
          <w:sz w:val="24"/>
          <w:szCs w:val="24"/>
        </w:rPr>
      </w:pPr>
      <w:r w:rsidRPr="00DF09E6">
        <w:rPr>
          <w:rFonts w:ascii="Times New Roman" w:hAnsi="Times New Roman"/>
          <w:b/>
          <w:bCs/>
          <w:sz w:val="24"/>
          <w:szCs w:val="24"/>
          <w:u w:val="single"/>
        </w:rPr>
        <w:t>MSN Graduate Student Dress Code</w:t>
      </w:r>
      <w:r w:rsidRPr="00DF09E6">
        <w:rPr>
          <w:rFonts w:ascii="Times New Roman" w:hAnsi="Times New Roman"/>
          <w:b/>
          <w:bCs/>
          <w:sz w:val="24"/>
          <w:szCs w:val="24"/>
        </w:rPr>
        <w:t xml:space="preserve">: </w:t>
      </w:r>
      <w:r>
        <w:rPr>
          <w:rFonts w:ascii="Times New Roman" w:hAnsi="Times New Roman"/>
          <w:b/>
          <w:bCs/>
          <w:sz w:val="24"/>
          <w:szCs w:val="24"/>
        </w:rPr>
        <w:t xml:space="preserve"> </w:t>
      </w:r>
      <w:r w:rsidR="00403E7C" w:rsidRPr="008E0310">
        <w:rPr>
          <w:rFonts w:ascii="Times New Roman" w:hAnsi="Times New Roman"/>
          <w:sz w:val="24"/>
          <w:szCs w:val="24"/>
        </w:rPr>
        <w:t xml:space="preserve">The College of Nursing and Health Innovation expects students to reflect professionalism and maintain high standards of appearance and grooming in the clinical setting. </w:t>
      </w:r>
      <w:r w:rsidR="00403E7C">
        <w:rPr>
          <w:rFonts w:ascii="Times New Roman" w:hAnsi="Times New Roman"/>
          <w:sz w:val="24"/>
          <w:szCs w:val="24"/>
        </w:rPr>
        <w:t xml:space="preserve">Wear closed toed shoes. </w:t>
      </w:r>
      <w:r w:rsidR="00403E7C" w:rsidRPr="008E0310">
        <w:rPr>
          <w:rFonts w:ascii="Times New Roman" w:hAnsi="Times New Roman"/>
          <w:sz w:val="24"/>
          <w:szCs w:val="24"/>
        </w:rPr>
        <w:t xml:space="preserve">Students must adhere to the </w:t>
      </w:r>
      <w:r w:rsidR="00403E7C" w:rsidRPr="008E0310">
        <w:rPr>
          <w:rFonts w:ascii="Times New Roman" w:hAnsi="Times New Roman"/>
          <w:color w:val="234060"/>
          <w:sz w:val="24"/>
          <w:szCs w:val="24"/>
        </w:rPr>
        <w:t xml:space="preserve">Dress Code Policy </w:t>
      </w:r>
      <w:r w:rsidR="00403E7C" w:rsidRPr="008E0310">
        <w:rPr>
          <w:rFonts w:ascii="Times New Roman" w:hAnsi="Times New Roman"/>
          <w:sz w:val="24"/>
          <w:szCs w:val="24"/>
        </w:rPr>
        <w:t xml:space="preserve">. </w:t>
      </w:r>
      <w:r w:rsidR="00403E7C" w:rsidRPr="00E33923">
        <w:rPr>
          <w:rFonts w:ascii="Times New Roman" w:hAnsi="Times New Roman"/>
          <w:color w:val="0000FF"/>
          <w:sz w:val="24"/>
          <w:szCs w:val="24"/>
        </w:rPr>
        <w:t>www.uta.edu/nursing/file_download/234/BSNDressCode.pdf</w:t>
      </w:r>
      <w:r w:rsidR="00403E7C" w:rsidRPr="008E0310">
        <w:rPr>
          <w:color w:val="0000FF"/>
          <w:sz w:val="23"/>
          <w:szCs w:val="23"/>
        </w:rPr>
        <w:t xml:space="preserve">   </w:t>
      </w:r>
      <w:r w:rsidR="00403E7C" w:rsidRPr="008E0310">
        <w:rPr>
          <w:rFonts w:ascii="Times New Roman" w:hAnsi="Times New Roman"/>
          <w:b/>
          <w:sz w:val="24"/>
          <w:szCs w:val="24"/>
        </w:rPr>
        <w:t xml:space="preserve">Clinical faculty has final judgment on the appropriateness of student attire </w:t>
      </w:r>
      <w:r w:rsidR="00403E7C" w:rsidRPr="008E0310">
        <w:rPr>
          <w:rFonts w:ascii="Times New Roman" w:hAnsi="Times New Roman"/>
          <w:b/>
          <w:bCs/>
          <w:sz w:val="24"/>
          <w:szCs w:val="24"/>
        </w:rPr>
        <w:t>and corrective action for dress code infractions.  Students not complying with this policy will not be allowed to participate in clinical.</w:t>
      </w:r>
    </w:p>
    <w:p w:rsidR="00403E7C" w:rsidRDefault="00403E7C" w:rsidP="00A02322">
      <w:pPr>
        <w:rPr>
          <w:rFonts w:ascii="Times New Roman" w:hAnsi="Times New Roman"/>
          <w:b/>
          <w:bCs/>
          <w:sz w:val="24"/>
          <w:szCs w:val="24"/>
        </w:rPr>
      </w:pPr>
    </w:p>
    <w:p w:rsidR="00A02322" w:rsidRPr="00DF09E6" w:rsidRDefault="00A02322" w:rsidP="00A02322">
      <w:pPr>
        <w:rPr>
          <w:rFonts w:ascii="Times New Roman" w:hAnsi="Times New Roman"/>
          <w:b/>
          <w:bCs/>
          <w:sz w:val="24"/>
          <w:szCs w:val="24"/>
        </w:rPr>
      </w:pPr>
      <w:r w:rsidRPr="00DF09E6">
        <w:rPr>
          <w:rFonts w:ascii="Times New Roman" w:hAnsi="Times New Roman"/>
          <w:b/>
          <w:bCs/>
          <w:sz w:val="24"/>
          <w:szCs w:val="24"/>
          <w:u w:val="single"/>
        </w:rPr>
        <w:t>UTA Student Identification</w:t>
      </w:r>
      <w:r>
        <w:rPr>
          <w:rFonts w:ascii="Times New Roman" w:hAnsi="Times New Roman"/>
          <w:b/>
          <w:bCs/>
          <w:sz w:val="24"/>
          <w:szCs w:val="24"/>
        </w:rPr>
        <w:t xml:space="preserve">:  </w:t>
      </w:r>
      <w:r w:rsidRPr="00DF09E6">
        <w:rPr>
          <w:rFonts w:ascii="Times New Roman" w:hAnsi="Times New Roman"/>
          <w:b/>
          <w:bCs/>
          <w:sz w:val="24"/>
          <w:szCs w:val="24"/>
        </w:rPr>
        <w:t>MSN Students MUST be clearly identified as UTA Graduate Students and wear a UTA College of Nursing</w:t>
      </w:r>
      <w:r w:rsidR="001D537B">
        <w:rPr>
          <w:rFonts w:ascii="Times New Roman" w:hAnsi="Times New Roman"/>
          <w:b/>
          <w:bCs/>
          <w:sz w:val="24"/>
          <w:szCs w:val="24"/>
        </w:rPr>
        <w:t xml:space="preserve"> and Health Innovation </w:t>
      </w:r>
      <w:r w:rsidRPr="00DF09E6">
        <w:rPr>
          <w:rFonts w:ascii="Times New Roman" w:hAnsi="Times New Roman"/>
          <w:b/>
          <w:bCs/>
          <w:sz w:val="24"/>
          <w:szCs w:val="24"/>
        </w:rPr>
        <w:t>ID in the clinical environment.</w:t>
      </w:r>
    </w:p>
    <w:p w:rsidR="00AE0BB9" w:rsidRDefault="00AE0BB9" w:rsidP="00A02322">
      <w:pPr>
        <w:rPr>
          <w:rFonts w:ascii="Times New Roman" w:hAnsi="Times New Roman"/>
          <w:b/>
          <w:bCs/>
          <w:sz w:val="24"/>
          <w:szCs w:val="24"/>
          <w:u w:val="single"/>
        </w:rPr>
      </w:pPr>
    </w:p>
    <w:p w:rsidR="00A02322" w:rsidRPr="00DF09E6" w:rsidRDefault="00A02322" w:rsidP="00A02322">
      <w:pPr>
        <w:rPr>
          <w:rFonts w:ascii="Times New Roman" w:hAnsi="Times New Roman"/>
          <w:b/>
          <w:bCs/>
          <w:sz w:val="24"/>
          <w:szCs w:val="24"/>
        </w:rPr>
      </w:pPr>
      <w:r w:rsidRPr="00DF09E6">
        <w:rPr>
          <w:rFonts w:ascii="Times New Roman" w:hAnsi="Times New Roman"/>
          <w:b/>
          <w:bCs/>
          <w:sz w:val="24"/>
          <w:szCs w:val="24"/>
          <w:u w:val="single"/>
        </w:rPr>
        <w:t>Unsafe Clinical Behaviors</w:t>
      </w:r>
      <w:r>
        <w:rPr>
          <w:rFonts w:ascii="Times New Roman" w:hAnsi="Times New Roman"/>
          <w:b/>
          <w:bCs/>
          <w:sz w:val="24"/>
          <w:szCs w:val="24"/>
        </w:rPr>
        <w:t xml:space="preserve">:  </w:t>
      </w:r>
      <w:r w:rsidRPr="00DF09E6">
        <w:rPr>
          <w:rFonts w:ascii="Times New Roman" w:hAnsi="Times New Roman"/>
          <w:sz w:val="24"/>
          <w:szCs w:val="24"/>
        </w:rPr>
        <w:t xml:space="preserve">Students deemed unsafe or incompetent will fail the course and receive a course grade of “F”.  </w:t>
      </w:r>
      <w:r w:rsidRPr="00DF09E6">
        <w:rPr>
          <w:rFonts w:ascii="Times New Roman" w:hAnsi="Times New Roman"/>
          <w:b/>
          <w:bCs/>
          <w:sz w:val="24"/>
          <w:szCs w:val="24"/>
          <w:u w:val="single"/>
        </w:rPr>
        <w:t>Any of the following behaviors constitute a clinical failure</w:t>
      </w:r>
      <w:r w:rsidRPr="00DF09E6">
        <w:rPr>
          <w:rFonts w:ascii="Times New Roman" w:hAnsi="Times New Roman"/>
          <w:sz w:val="24"/>
          <w:szCs w:val="24"/>
        </w:rPr>
        <w:t>:</w:t>
      </w:r>
    </w:p>
    <w:p w:rsidR="00A02322" w:rsidRPr="00DF09E6" w:rsidRDefault="00A02322" w:rsidP="00A02322">
      <w:pPr>
        <w:rPr>
          <w:rFonts w:ascii="Times New Roman" w:hAnsi="Times New Roman"/>
          <w:sz w:val="24"/>
          <w:szCs w:val="24"/>
        </w:rPr>
      </w:pP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1.</w:t>
      </w:r>
      <w:r w:rsidRPr="00DF09E6">
        <w:rPr>
          <w:rFonts w:ascii="Times New Roman" w:hAnsi="Times New Roman"/>
          <w:sz w:val="24"/>
          <w:szCs w:val="24"/>
        </w:rPr>
        <w:tab/>
        <w:t xml:space="preserve">Fails to follow standards of professional practice as detailed by the Texas Nursing Practice Act * (available at </w:t>
      </w:r>
      <w:hyperlink r:id="rId67" w:history="1">
        <w:r w:rsidRPr="00DF09E6">
          <w:rPr>
            <w:rStyle w:val="Hyperlink"/>
            <w:rFonts w:ascii="Times New Roman" w:hAnsi="Times New Roman"/>
            <w:sz w:val="24"/>
          </w:rPr>
          <w:t>www.bon.state.tx.us</w:t>
        </w:r>
      </w:hyperlink>
      <w:r w:rsidRPr="00DF09E6">
        <w:rPr>
          <w:rFonts w:ascii="Times New Roman" w:hAnsi="Times New Roman"/>
          <w:sz w:val="24"/>
          <w:szCs w:val="24"/>
        </w:rPr>
        <w:t xml:space="preserve">)  </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2.</w:t>
      </w:r>
      <w:r w:rsidRPr="00DF09E6">
        <w:rPr>
          <w:rFonts w:ascii="Times New Roman" w:hAnsi="Times New Roman"/>
          <w:sz w:val="24"/>
          <w:szCs w:val="24"/>
        </w:rPr>
        <w:tab/>
        <w:t>Unable to accept and/or act on constructive feedback.</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3.</w:t>
      </w:r>
      <w:r w:rsidRPr="00DF09E6">
        <w:rPr>
          <w:rFonts w:ascii="Times New Roman" w:hAnsi="Times New Roman"/>
          <w:sz w:val="24"/>
          <w:szCs w:val="24"/>
        </w:rPr>
        <w:tab/>
        <w:t>Needs continuous, specific, and detailed supervision for the expected course performance.</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4.</w:t>
      </w:r>
      <w:r w:rsidRPr="00DF09E6">
        <w:rPr>
          <w:rFonts w:ascii="Times New Roman" w:hAnsi="Times New Roman"/>
          <w:sz w:val="24"/>
          <w:szCs w:val="24"/>
        </w:rPr>
        <w:tab/>
        <w:t>Unable to implement advanced clinical behaviors required by the course.</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5.</w:t>
      </w:r>
      <w:r w:rsidRPr="00DF09E6">
        <w:rPr>
          <w:rFonts w:ascii="Times New Roman" w:hAnsi="Times New Roman"/>
          <w:sz w:val="24"/>
          <w:szCs w:val="24"/>
        </w:rPr>
        <w:tab/>
        <w:t>Fails to complete required clinical assignments.</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6.</w:t>
      </w:r>
      <w:r w:rsidRPr="00DF09E6">
        <w:rPr>
          <w:rFonts w:ascii="Times New Roman" w:hAnsi="Times New Roman"/>
          <w:sz w:val="24"/>
          <w:szCs w:val="24"/>
        </w:rPr>
        <w:tab/>
        <w:t>Falsifies clinical hours.</w:t>
      </w:r>
    </w:p>
    <w:p w:rsidR="00A02322" w:rsidRPr="00DF09E6" w:rsidRDefault="00A02322" w:rsidP="00A02322">
      <w:pPr>
        <w:ind w:left="372" w:hanging="372"/>
        <w:rPr>
          <w:rFonts w:ascii="Times New Roman" w:hAnsi="Times New Roman"/>
          <w:sz w:val="24"/>
          <w:szCs w:val="24"/>
        </w:rPr>
      </w:pPr>
      <w:r w:rsidRPr="00DF09E6">
        <w:rPr>
          <w:rFonts w:ascii="Times New Roman" w:hAnsi="Times New Roman"/>
          <w:sz w:val="24"/>
          <w:szCs w:val="24"/>
        </w:rPr>
        <w:t>7.</w:t>
      </w:r>
      <w:r w:rsidRPr="00DF09E6">
        <w:rPr>
          <w:rFonts w:ascii="Times New Roman" w:hAnsi="Times New Roman"/>
          <w:sz w:val="24"/>
          <w:szCs w:val="24"/>
        </w:rPr>
        <w:tab/>
        <w:t>Violates student confidentiality agreement.</w:t>
      </w:r>
    </w:p>
    <w:p w:rsidR="00A02322" w:rsidRPr="00DF09E6" w:rsidRDefault="00A02322" w:rsidP="00A02322">
      <w:pPr>
        <w:rPr>
          <w:rFonts w:ascii="Times New Roman" w:hAnsi="Times New Roman"/>
          <w:sz w:val="24"/>
          <w:szCs w:val="24"/>
        </w:rPr>
      </w:pPr>
    </w:p>
    <w:p w:rsidR="00A02322" w:rsidRPr="00DF09E6" w:rsidRDefault="00A02322" w:rsidP="00A02322">
      <w:pPr>
        <w:rPr>
          <w:rFonts w:ascii="Times New Roman" w:hAnsi="Times New Roman"/>
          <w:sz w:val="24"/>
          <w:szCs w:val="24"/>
        </w:rPr>
      </w:pPr>
      <w:r w:rsidRPr="00DF09E6">
        <w:rPr>
          <w:rFonts w:ascii="Times New Roman" w:hAnsi="Times New Roman"/>
          <w:sz w:val="24"/>
          <w:szCs w:val="24"/>
        </w:rPr>
        <w:t xml:space="preserve">*Students should also be aware that violation of the Nursing Practice Act is a “reportable offense” to the Texas Board of Nurse Examiners. </w:t>
      </w:r>
    </w:p>
    <w:p w:rsidR="00A02322" w:rsidRPr="00DF09E6" w:rsidRDefault="00A02322" w:rsidP="00A02322">
      <w:pPr>
        <w:rPr>
          <w:rFonts w:ascii="Times New Roman" w:hAnsi="Times New Roman"/>
          <w:sz w:val="24"/>
          <w:szCs w:val="24"/>
        </w:rPr>
      </w:pPr>
    </w:p>
    <w:p w:rsidR="00A02322" w:rsidRPr="00680836" w:rsidRDefault="00A02322" w:rsidP="00A02322">
      <w:pPr>
        <w:rPr>
          <w:rStyle w:val="Strong"/>
          <w:rFonts w:ascii="Times New Roman" w:hAnsi="Times New Roman"/>
          <w:b w:val="0"/>
          <w:sz w:val="24"/>
        </w:rPr>
      </w:pPr>
      <w:r w:rsidRPr="00DF09E6">
        <w:rPr>
          <w:rFonts w:ascii="Times New Roman" w:hAnsi="Times New Roman"/>
          <w:b/>
          <w:bCs/>
          <w:sz w:val="24"/>
          <w:szCs w:val="24"/>
          <w:u w:val="single"/>
        </w:rPr>
        <w:t>Blood and Body Fluids Exposure</w:t>
      </w:r>
      <w:r>
        <w:rPr>
          <w:rFonts w:ascii="Times New Roman" w:hAnsi="Times New Roman"/>
          <w:b/>
          <w:bCs/>
          <w:sz w:val="24"/>
          <w:szCs w:val="24"/>
        </w:rPr>
        <w:t xml:space="preserve">:  </w:t>
      </w:r>
      <w:r w:rsidRPr="00DF09E6">
        <w:rPr>
          <w:rFonts w:ascii="Times New Roman" w:hAnsi="Times New Roman"/>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DF09E6">
        <w:rPr>
          <w:rStyle w:val="Strong"/>
          <w:rFonts w:ascii="Times New Roman" w:hAnsi="Times New Roman"/>
          <w:sz w:val="24"/>
        </w:rPr>
        <w:t xml:space="preserve">  </w:t>
      </w:r>
      <w:hyperlink r:id="rId68" w:history="1">
        <w:r w:rsidRPr="00DF09E6">
          <w:rPr>
            <w:rStyle w:val="Hyperlink"/>
            <w:rFonts w:ascii="Times New Roman" w:hAnsi="Times New Roman"/>
            <w:sz w:val="24"/>
          </w:rPr>
          <w:t>http://www.cdc.gov/</w:t>
        </w:r>
      </w:hyperlink>
    </w:p>
    <w:p w:rsidR="00C10B47" w:rsidRDefault="00C10B47" w:rsidP="00C10B47">
      <w:pPr>
        <w:jc w:val="both"/>
        <w:rPr>
          <w:rFonts w:ascii="Times New Roman" w:hAnsi="Times New Roman"/>
          <w:b/>
          <w:bCs/>
          <w:sz w:val="24"/>
          <w:szCs w:val="24"/>
          <w:u w:val="single"/>
        </w:rPr>
      </w:pPr>
    </w:p>
    <w:p w:rsidR="00C10B47" w:rsidRPr="00C10B47" w:rsidRDefault="00C10B47" w:rsidP="00C10B47">
      <w:pPr>
        <w:jc w:val="both"/>
        <w:rPr>
          <w:rFonts w:eastAsiaTheme="minorHAnsi"/>
          <w:sz w:val="24"/>
          <w:szCs w:val="24"/>
        </w:rPr>
      </w:pPr>
      <w:r w:rsidRPr="00C10B47">
        <w:rPr>
          <w:rFonts w:ascii="Times New Roman" w:hAnsi="Times New Roman"/>
          <w:b/>
          <w:bCs/>
          <w:sz w:val="24"/>
          <w:szCs w:val="24"/>
          <w:u w:val="single"/>
        </w:rPr>
        <w:t>Ebola exposure</w:t>
      </w:r>
      <w:r w:rsidRPr="00C10B47">
        <w:rPr>
          <w:rFonts w:ascii="Times New Roman" w:hAnsi="Times New Roman"/>
          <w:sz w:val="24"/>
          <w:szCs w:val="24"/>
          <w:u w:val="single"/>
        </w:rPr>
        <w:t>:</w:t>
      </w:r>
      <w:r w:rsidRPr="00C10B47">
        <w:rPr>
          <w:rFonts w:ascii="Times New Roman" w:hAnsi="Times New Roman"/>
          <w:sz w:val="24"/>
          <w:szCs w:val="24"/>
        </w:rPr>
        <w:t xml:space="preserve"> Please inform your faculty if you have been in contact with anyone who has Ebola/have traveled to a country that has Ebola virus. </w:t>
      </w:r>
    </w:p>
    <w:p w:rsidR="00A02322" w:rsidRPr="00DF09E6" w:rsidRDefault="00A02322" w:rsidP="00A02322">
      <w:pPr>
        <w:rPr>
          <w:rFonts w:ascii="Times New Roman" w:hAnsi="Times New Roman"/>
          <w:b/>
          <w:sz w:val="24"/>
          <w:szCs w:val="24"/>
        </w:rPr>
      </w:pPr>
    </w:p>
    <w:p w:rsidR="00A02322" w:rsidRPr="00DF09E6" w:rsidRDefault="00A02322" w:rsidP="00A02322">
      <w:pPr>
        <w:rPr>
          <w:rFonts w:ascii="Times New Roman" w:hAnsi="Times New Roman"/>
          <w:sz w:val="24"/>
          <w:szCs w:val="24"/>
        </w:rPr>
      </w:pPr>
      <w:r w:rsidRPr="00DF09E6">
        <w:rPr>
          <w:rFonts w:ascii="Times New Roman" w:hAnsi="Times New Roman"/>
          <w:b/>
          <w:bCs/>
          <w:sz w:val="24"/>
          <w:szCs w:val="24"/>
          <w:u w:val="single"/>
        </w:rPr>
        <w:t>Confidentiality Agreement</w:t>
      </w:r>
      <w:r w:rsidRPr="00DF09E6">
        <w:rPr>
          <w:rFonts w:ascii="Times New Roman" w:hAnsi="Times New Roman"/>
          <w:b/>
          <w:bCs/>
          <w:sz w:val="24"/>
          <w:szCs w:val="24"/>
        </w:rPr>
        <w:t xml:space="preserve">:  </w:t>
      </w:r>
      <w:r w:rsidRPr="00DF09E6">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403E7C">
        <w:rPr>
          <w:rFonts w:ascii="Times New Roman" w:hAnsi="Times New Roman"/>
          <w:b/>
          <w:sz w:val="24"/>
          <w:szCs w:val="24"/>
          <w:u w:val="single"/>
        </w:rPr>
        <w:t>Please do not sign</w:t>
      </w:r>
      <w:r w:rsidRPr="00DF09E6">
        <w:rPr>
          <w:rFonts w:ascii="Times New Roman" w:hAnsi="Times New Roman"/>
          <w:sz w:val="24"/>
          <w:szCs w:val="24"/>
        </w:rPr>
        <w:t xml:space="preserve"> other agency confidentiality forms. Contact your faculty if the agency requires you to sign their confidentiality form.</w:t>
      </w:r>
    </w:p>
    <w:p w:rsidR="00A02322" w:rsidRPr="00DF09E6" w:rsidRDefault="00A02322" w:rsidP="00A02322">
      <w:pPr>
        <w:rPr>
          <w:rFonts w:ascii="Times New Roman" w:hAnsi="Times New Roman"/>
          <w:b/>
          <w:bCs/>
          <w:sz w:val="24"/>
          <w:szCs w:val="24"/>
        </w:rPr>
      </w:pPr>
    </w:p>
    <w:p w:rsidR="00A02322" w:rsidRPr="00DF09E6" w:rsidRDefault="00A02322" w:rsidP="00A02322">
      <w:pPr>
        <w:rPr>
          <w:rFonts w:ascii="Times New Roman" w:hAnsi="Times New Roman"/>
          <w:sz w:val="24"/>
          <w:szCs w:val="24"/>
        </w:rPr>
      </w:pPr>
      <w:r w:rsidRPr="00DF09E6">
        <w:rPr>
          <w:rFonts w:ascii="Times New Roman" w:hAnsi="Times New Roman"/>
          <w:b/>
          <w:bCs/>
          <w:sz w:val="24"/>
          <w:szCs w:val="24"/>
          <w:u w:val="single"/>
        </w:rPr>
        <w:t>Graduate Student Handbook</w:t>
      </w:r>
      <w:r w:rsidRPr="00DF09E6">
        <w:rPr>
          <w:rFonts w:ascii="Times New Roman" w:hAnsi="Times New Roman"/>
          <w:b/>
          <w:bCs/>
          <w:sz w:val="24"/>
          <w:szCs w:val="24"/>
        </w:rPr>
        <w:t xml:space="preserve">:  </w:t>
      </w:r>
      <w:r w:rsidRPr="00DF09E6">
        <w:rPr>
          <w:rFonts w:ascii="Times New Roman" w:hAnsi="Times New Roman"/>
          <w:sz w:val="24"/>
          <w:szCs w:val="24"/>
        </w:rPr>
        <w:t xml:space="preserve">Students are responsible for knowing and complying with all policies and information contained in the Graduate Student handbook online at: </w:t>
      </w:r>
      <w:hyperlink r:id="rId69" w:history="1">
        <w:r w:rsidRPr="00DF09E6">
          <w:rPr>
            <w:rStyle w:val="Hyperlink"/>
            <w:rFonts w:ascii="Times New Roman" w:hAnsi="Times New Roman"/>
            <w:sz w:val="24"/>
          </w:rPr>
          <w:t>http://www.uta.edu/nursing/msn/msn-students</w:t>
        </w:r>
      </w:hyperlink>
      <w:r w:rsidRPr="00DF09E6">
        <w:rPr>
          <w:rFonts w:ascii="Times New Roman" w:hAnsi="Times New Roman"/>
          <w:sz w:val="24"/>
          <w:szCs w:val="24"/>
        </w:rPr>
        <w:t xml:space="preserve"> </w:t>
      </w:r>
    </w:p>
    <w:p w:rsidR="00A02322" w:rsidRPr="00DF09E6" w:rsidRDefault="00A02322" w:rsidP="00A02322">
      <w:pPr>
        <w:rPr>
          <w:rFonts w:ascii="Times New Roman" w:hAnsi="Times New Roman"/>
          <w:sz w:val="24"/>
          <w:szCs w:val="24"/>
        </w:rPr>
      </w:pPr>
      <w:r w:rsidRPr="00DF09E6">
        <w:rPr>
          <w:rFonts w:ascii="Times New Roman" w:hAnsi="Times New Roman"/>
          <w:b/>
          <w:sz w:val="24"/>
          <w:szCs w:val="24"/>
          <w:u w:val="single"/>
        </w:rPr>
        <w:t>Student Code of Ethics</w:t>
      </w:r>
      <w:r w:rsidRPr="00DF09E6">
        <w:rPr>
          <w:rFonts w:ascii="Times New Roman" w:hAnsi="Times New Roman"/>
          <w:b/>
          <w:sz w:val="24"/>
          <w:szCs w:val="24"/>
        </w:rPr>
        <w:t xml:space="preserve">: </w:t>
      </w:r>
      <w:r>
        <w:rPr>
          <w:rFonts w:ascii="Times New Roman" w:hAnsi="Times New Roman"/>
          <w:b/>
          <w:sz w:val="24"/>
          <w:szCs w:val="24"/>
        </w:rPr>
        <w:t xml:space="preserve"> </w:t>
      </w:r>
      <w:r w:rsidRPr="00DF09E6">
        <w:rPr>
          <w:rFonts w:ascii="Times New Roman" w:hAnsi="Times New Roman"/>
          <w:sz w:val="24"/>
          <w:szCs w:val="24"/>
        </w:rPr>
        <w:t xml:space="preserve">The University of Texas at Arlington College of </w:t>
      </w:r>
      <w:r w:rsidR="001D537B">
        <w:rPr>
          <w:rFonts w:ascii="Times New Roman" w:hAnsi="Times New Roman"/>
          <w:sz w:val="24"/>
          <w:szCs w:val="24"/>
        </w:rPr>
        <w:t xml:space="preserve">Nursing and Health Innovation </w:t>
      </w:r>
      <w:r w:rsidRPr="00DF09E6">
        <w:rPr>
          <w:rFonts w:ascii="Times New Roman" w:hAnsi="Times New Roman"/>
          <w:sz w:val="24"/>
          <w:szCs w:val="24"/>
        </w:rPr>
        <w:t xml:space="preserve">supports the Student Code of Ethics Policy.  Students are responsible for knowing and complying with the Code. The Code can be found in the student handbook online:  </w:t>
      </w:r>
      <w:hyperlink r:id="rId70" w:history="1">
        <w:r w:rsidRPr="00DF09E6">
          <w:rPr>
            <w:rStyle w:val="Hyperlink"/>
            <w:rFonts w:ascii="Times New Roman" w:hAnsi="Times New Roman"/>
            <w:sz w:val="24"/>
          </w:rPr>
          <w:t>http://www.uta.edu/nursing/msn/msn-students</w:t>
        </w:r>
      </w:hyperlink>
      <w:r w:rsidRPr="00DF09E6">
        <w:rPr>
          <w:rFonts w:ascii="Times New Roman" w:hAnsi="Times New Roman"/>
          <w:sz w:val="24"/>
          <w:szCs w:val="24"/>
        </w:rPr>
        <w:t xml:space="preserve"> </w:t>
      </w:r>
    </w:p>
    <w:p w:rsidR="00A02322" w:rsidRPr="00DF09E6" w:rsidRDefault="00A02322" w:rsidP="00A02322">
      <w:pPr>
        <w:rPr>
          <w:rFonts w:ascii="Times New Roman" w:hAnsi="Times New Roman"/>
          <w:b/>
          <w:sz w:val="24"/>
          <w:szCs w:val="24"/>
        </w:rPr>
      </w:pPr>
    </w:p>
    <w:p w:rsidR="00A02322" w:rsidRPr="00B96E25" w:rsidRDefault="00A02322" w:rsidP="00A02322">
      <w:pPr>
        <w:rPr>
          <w:rFonts w:ascii="Times New Roman" w:hAnsi="Times New Roman"/>
          <w:sz w:val="24"/>
          <w:szCs w:val="24"/>
        </w:rPr>
      </w:pPr>
      <w:r w:rsidRPr="00DF09E6">
        <w:rPr>
          <w:rFonts w:ascii="Times New Roman" w:hAnsi="Times New Roman"/>
          <w:b/>
          <w:sz w:val="24"/>
          <w:szCs w:val="24"/>
          <w:u w:val="single"/>
        </w:rPr>
        <w:t>No Gift Policy</w:t>
      </w:r>
      <w:r w:rsidRPr="00DF09E6">
        <w:rPr>
          <w:rFonts w:ascii="Times New Roman" w:hAnsi="Times New Roman"/>
          <w:b/>
          <w:sz w:val="24"/>
          <w:szCs w:val="24"/>
        </w:rPr>
        <w:t>:</w:t>
      </w:r>
      <w:r>
        <w:rPr>
          <w:rFonts w:ascii="Times New Roman" w:hAnsi="Times New Roman"/>
          <w:b/>
          <w:sz w:val="24"/>
          <w:szCs w:val="24"/>
        </w:rPr>
        <w:t xml:space="preserve"> </w:t>
      </w:r>
      <w:r w:rsidRPr="00DF09E6">
        <w:rPr>
          <w:rFonts w:ascii="Times New Roman" w:hAnsi="Times New Roman"/>
          <w:b/>
          <w:color w:val="0000FF"/>
          <w:sz w:val="24"/>
          <w:szCs w:val="24"/>
        </w:rPr>
        <w:t xml:space="preserve"> </w:t>
      </w:r>
      <w:r w:rsidRPr="00DF09E6">
        <w:rPr>
          <w:rFonts w:ascii="Times New Roman" w:hAnsi="Times New Roman"/>
          <w:sz w:val="24"/>
          <w:szCs w:val="24"/>
        </w:rPr>
        <w:t xml:space="preserve">In </w:t>
      </w:r>
      <w:r w:rsidRPr="00B96E25">
        <w:rPr>
          <w:rFonts w:ascii="Times New Roman" w:hAnsi="Times New Roman"/>
          <w:sz w:val="24"/>
          <w:szCs w:val="24"/>
        </w:rPr>
        <w:t xml:space="preserve">accordance with Regent Rules and Regulations and the UTA Standards of Conduct, the College of Nursing </w:t>
      </w:r>
      <w:r w:rsidR="00403E7C">
        <w:rPr>
          <w:rFonts w:ascii="Times New Roman" w:hAnsi="Times New Roman"/>
          <w:sz w:val="24"/>
          <w:szCs w:val="24"/>
        </w:rPr>
        <w:t xml:space="preserve">and Health Innovation </w:t>
      </w:r>
      <w:r w:rsidRPr="00B96E25">
        <w:rPr>
          <w:rFonts w:ascii="Times New Roman" w:hAnsi="Times New Roman"/>
          <w:sz w:val="24"/>
          <w:szCs w:val="24"/>
        </w:rPr>
        <w:t xml:space="preserve">has a “no gift” policy. A donation to one of the UTA College of Nursing </w:t>
      </w:r>
      <w:r w:rsidR="00403E7C">
        <w:rPr>
          <w:rFonts w:ascii="Times New Roman" w:hAnsi="Times New Roman"/>
          <w:sz w:val="24"/>
          <w:szCs w:val="24"/>
        </w:rPr>
        <w:t xml:space="preserve">and Health Innovation </w:t>
      </w:r>
      <w:r w:rsidRPr="00B96E25">
        <w:rPr>
          <w:rFonts w:ascii="Times New Roman" w:hAnsi="Times New Roman"/>
          <w:sz w:val="24"/>
          <w:szCs w:val="24"/>
        </w:rPr>
        <w:t>Scholarship Funds, found at the following link: is</w:t>
      </w:r>
      <w:r w:rsidRPr="00B96E25">
        <w:rPr>
          <w:rFonts w:ascii="Times New Roman" w:hAnsi="Times New Roman"/>
          <w:color w:val="1F497D"/>
          <w:sz w:val="24"/>
          <w:szCs w:val="24"/>
        </w:rPr>
        <w:t xml:space="preserve"> </w:t>
      </w:r>
      <w:hyperlink r:id="rId71" w:history="1">
        <w:r w:rsidRPr="00B96E25">
          <w:rPr>
            <w:rStyle w:val="Hyperlink"/>
            <w:rFonts w:ascii="Times New Roman" w:hAnsi="Times New Roman"/>
            <w:sz w:val="24"/>
            <w:szCs w:val="24"/>
          </w:rPr>
          <w:t>http://www.uta.edu/nursing/student-resources/scholarship</w:t>
        </w:r>
      </w:hyperlink>
      <w:r w:rsidRPr="00B96E25">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rsidR="00AE0BB9" w:rsidRPr="00B96E25" w:rsidRDefault="00AE0BB9" w:rsidP="00A02322">
      <w:pPr>
        <w:pStyle w:val="Default"/>
        <w:contextualSpacing/>
        <w:rPr>
          <w:rFonts w:ascii="Times New Roman" w:hAnsi="Times New Roman" w:cs="Times New Roman"/>
          <w:b/>
          <w:bCs/>
          <w:u w:val="single"/>
        </w:rPr>
      </w:pPr>
    </w:p>
    <w:p w:rsidR="00403E7C" w:rsidRDefault="00A02322" w:rsidP="00403E7C">
      <w:pPr>
        <w:pStyle w:val="Default"/>
        <w:contextualSpacing/>
        <w:rPr>
          <w:rFonts w:ascii="Times New Roman" w:hAnsi="Times New Roman" w:cs="Times New Roman"/>
        </w:rPr>
      </w:pPr>
      <w:r w:rsidRPr="00B96E25">
        <w:rPr>
          <w:rFonts w:ascii="Times New Roman" w:hAnsi="Times New Roman" w:cs="Times New Roman"/>
          <w:b/>
          <w:bCs/>
          <w:u w:val="single"/>
        </w:rPr>
        <w:t>Online Conduct:</w:t>
      </w:r>
      <w:r w:rsidRPr="00B96E25">
        <w:rPr>
          <w:rFonts w:ascii="Times New Roman" w:hAnsi="Times New Roman" w:cs="Times New Roman"/>
          <w:b/>
          <w:bCs/>
        </w:rPr>
        <w:t xml:space="preserve"> </w:t>
      </w:r>
      <w:r w:rsidR="00403E7C" w:rsidRPr="00DF09E6">
        <w:rPr>
          <w:rFonts w:ascii="Times New Roman" w:hAnsi="Times New Roman" w:cs="Times New Roman"/>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403E7C" w:rsidRPr="00DF09E6" w:rsidRDefault="00403E7C" w:rsidP="00403E7C">
      <w:pPr>
        <w:pStyle w:val="Default"/>
        <w:contextualSpacing/>
        <w:rPr>
          <w:rFonts w:ascii="Times New Roman" w:hAnsi="Times New Roman" w:cs="Times New Roman"/>
          <w:b/>
          <w:bCs/>
          <w:u w:val="single"/>
        </w:rPr>
      </w:pPr>
    </w:p>
    <w:p w:rsidR="00403E7C" w:rsidRPr="00DF09E6" w:rsidRDefault="00403E7C" w:rsidP="00403E7C">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DF09E6">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w:t>
      </w:r>
      <w:r>
        <w:rPr>
          <w:rFonts w:ascii="Times New Roman" w:hAnsi="Times New Roman"/>
          <w:sz w:val="24"/>
          <w:szCs w:val="24"/>
        </w:rPr>
        <w:t xml:space="preserve">scussion boards. Refer to </w:t>
      </w:r>
      <w:r w:rsidRPr="008E0310">
        <w:rPr>
          <w:rFonts w:ascii="Times New Roman" w:hAnsi="Times New Roman"/>
          <w:sz w:val="24"/>
          <w:szCs w:val="24"/>
        </w:rPr>
        <w:t xml:space="preserve">UTA CONHI </w:t>
      </w:r>
      <w:r>
        <w:rPr>
          <w:rFonts w:ascii="Times New Roman" w:hAnsi="Times New Roman"/>
          <w:sz w:val="24"/>
          <w:szCs w:val="24"/>
        </w:rPr>
        <w:t xml:space="preserve">Graduate </w:t>
      </w:r>
      <w:r w:rsidRPr="008E0310">
        <w:rPr>
          <w:rFonts w:ascii="Times New Roman" w:hAnsi="Times New Roman"/>
          <w:sz w:val="24"/>
          <w:szCs w:val="24"/>
        </w:rPr>
        <w:t>Student Handbook for more information.</w:t>
      </w:r>
    </w:p>
    <w:p w:rsidR="00403E7C" w:rsidRPr="00DF09E6" w:rsidRDefault="00403E7C" w:rsidP="00403E7C">
      <w:pPr>
        <w:tabs>
          <w:tab w:val="left" w:pos="0"/>
          <w:tab w:val="left" w:pos="3240"/>
          <w:tab w:val="left" w:pos="3780"/>
          <w:tab w:val="left" w:pos="4320"/>
          <w:tab w:val="decimal" w:pos="7920"/>
          <w:tab w:val="left" w:pos="8640"/>
          <w:tab w:val="left" w:pos="9360"/>
        </w:tabs>
        <w:rPr>
          <w:rFonts w:ascii="Times New Roman" w:hAnsi="Times New Roman"/>
          <w:sz w:val="24"/>
          <w:szCs w:val="24"/>
        </w:rPr>
      </w:pPr>
    </w:p>
    <w:p w:rsidR="00403E7C" w:rsidRPr="00DF09E6" w:rsidRDefault="00403E7C" w:rsidP="00403E7C">
      <w:pPr>
        <w:ind w:firstLine="360"/>
        <w:rPr>
          <w:rFonts w:ascii="Times New Roman" w:hAnsi="Times New Roman"/>
          <w:b/>
          <w:i/>
          <w:color w:val="FF0000"/>
          <w:sz w:val="24"/>
          <w:szCs w:val="24"/>
        </w:rPr>
      </w:pPr>
      <w:r w:rsidRPr="00DF09E6">
        <w:rPr>
          <w:rFonts w:ascii="Times New Roman" w:hAnsi="Times New Roman"/>
          <w:b/>
          <w:i/>
          <w:color w:val="FF0000"/>
          <w:sz w:val="24"/>
          <w:szCs w:val="24"/>
        </w:rPr>
        <w:t xml:space="preserve">For this course Blackboard communication tools, discussion boards, and UTA MAV email will be used extensively and should be checked often. </w:t>
      </w:r>
    </w:p>
    <w:p w:rsidR="00403E7C" w:rsidRPr="00283079" w:rsidRDefault="00DA0427" w:rsidP="00403E7C">
      <w:pPr>
        <w:rPr>
          <w:rFonts w:ascii="Times New Roman" w:hAnsi="Times New Roman"/>
          <w:b/>
          <w:sz w:val="24"/>
          <w:szCs w:val="24"/>
          <w:u w:val="single"/>
        </w:rPr>
      </w:pPr>
      <w:r>
        <w:rPr>
          <w:rFonts w:ascii="Times New Roman" w:hAnsi="Times New Roman"/>
          <w:b/>
          <w:sz w:val="28"/>
          <w:szCs w:val="28"/>
        </w:rPr>
        <w:pict>
          <v:rect id="_x0000_i1027" style="width:489.6pt;height:1.5pt" o:hralign="center" o:hrstd="t" o:hr="t" fillcolor="#a0a0a0" stroked="f"/>
        </w:pict>
      </w:r>
    </w:p>
    <w:p w:rsidR="00403E7C" w:rsidRDefault="00403E7C" w:rsidP="00A02322">
      <w:pPr>
        <w:pStyle w:val="Default"/>
        <w:contextualSpacing/>
        <w:rPr>
          <w:rFonts w:ascii="Times New Roman" w:hAnsi="Times New Roman" w:cs="Times New Roman"/>
          <w:b/>
          <w:bCs/>
        </w:rPr>
      </w:pPr>
    </w:p>
    <w:p w:rsidR="00FD2C2C" w:rsidRPr="00FD2C2C" w:rsidRDefault="00FD2C2C" w:rsidP="00A02322">
      <w:pPr>
        <w:ind w:firstLine="360"/>
        <w:rPr>
          <w:rFonts w:ascii="Times New Roman" w:hAnsi="Times New Roman"/>
          <w:color w:val="FF0000"/>
          <w:sz w:val="24"/>
          <w:szCs w:val="24"/>
        </w:rPr>
      </w:pPr>
    </w:p>
    <w:p w:rsidR="00C10B47" w:rsidRPr="00B96E25" w:rsidRDefault="00C10B47" w:rsidP="00C058F1">
      <w:pPr>
        <w:rPr>
          <w:rFonts w:ascii="Times New Roman" w:hAnsi="Times New Roman"/>
          <w:sz w:val="24"/>
          <w:szCs w:val="24"/>
        </w:rPr>
      </w:pPr>
    </w:p>
    <w:p w:rsidR="00445CD6" w:rsidRPr="0020685B" w:rsidRDefault="00445CD6" w:rsidP="00445CD6">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on-campus emergency, call the UT Arlington Police Department at 817-272-3003 (non-campus phone), 2-3003 (campus phone). You may also dial 911.</w:t>
      </w:r>
      <w:r w:rsidR="00CD0508" w:rsidRPr="00CD0508">
        <w:rPr>
          <w:rFonts w:ascii="Arial" w:hAnsi="Arial" w:cs="Arial"/>
          <w:color w:val="FF0000"/>
          <w:sz w:val="21"/>
          <w:szCs w:val="21"/>
        </w:rPr>
        <w:t xml:space="preserve"> </w:t>
      </w:r>
      <w:r w:rsidR="00CD0508" w:rsidRPr="0020685B">
        <w:rPr>
          <w:rFonts w:ascii="Arial" w:hAnsi="Arial" w:cs="Arial"/>
          <w:color w:val="FF0000"/>
          <w:sz w:val="21"/>
          <w:szCs w:val="21"/>
        </w:rPr>
        <w:t>For non-emergencies, con</w:t>
      </w:r>
      <w:r w:rsidR="00CD0508">
        <w:rPr>
          <w:rFonts w:ascii="Arial" w:hAnsi="Arial" w:cs="Arial"/>
          <w:color w:val="FF0000"/>
          <w:sz w:val="21"/>
          <w:szCs w:val="21"/>
        </w:rPr>
        <w:t>tact the UTA PD at 817-272-3381.</w:t>
      </w:r>
    </w:p>
    <w:p w:rsidR="00C10B47" w:rsidRDefault="00C10B47">
      <w:pPr>
        <w:spacing w:after="200" w:line="276" w:lineRule="auto"/>
        <w:rPr>
          <w:rFonts w:ascii="Times New Roman" w:hAnsi="Times New Roman"/>
          <w:sz w:val="24"/>
          <w:szCs w:val="24"/>
        </w:rPr>
      </w:pPr>
    </w:p>
    <w:tbl>
      <w:tblPr>
        <w:tblW w:w="9576" w:type="dxa"/>
        <w:tblLook w:val="0000" w:firstRow="0" w:lastRow="0" w:firstColumn="0" w:lastColumn="0" w:noHBand="0" w:noVBand="0"/>
      </w:tblPr>
      <w:tblGrid>
        <w:gridCol w:w="3367"/>
        <w:gridCol w:w="6209"/>
      </w:tblGrid>
      <w:tr w:rsidR="00C10B47" w:rsidRPr="00C10B47" w:rsidTr="00B556B9">
        <w:tc>
          <w:tcPr>
            <w:tcW w:w="3367" w:type="dxa"/>
          </w:tcPr>
          <w:p w:rsidR="00C10B47" w:rsidRPr="00C10B47" w:rsidRDefault="00C10B47" w:rsidP="00C10B47">
            <w:pPr>
              <w:rPr>
                <w:rFonts w:ascii="Times New Roman" w:hAnsi="Times New Roman"/>
                <w:b/>
                <w:bCs/>
                <w:sz w:val="24"/>
                <w:szCs w:val="24"/>
              </w:rPr>
            </w:pPr>
            <w:r w:rsidRPr="00C10B47">
              <w:rPr>
                <w:rFonts w:ascii="Times New Roman" w:hAnsi="Times New Roman"/>
                <w:sz w:val="24"/>
                <w:szCs w:val="24"/>
              </w:rPr>
              <w:br w:type="page"/>
            </w:r>
            <w:r w:rsidRPr="00C10B47">
              <w:rPr>
                <w:rFonts w:ascii="Times New Roman" w:hAnsi="Times New Roman"/>
                <w:sz w:val="24"/>
                <w:szCs w:val="24"/>
              </w:rPr>
              <w:br w:type="page"/>
            </w:r>
            <w:r w:rsidRPr="00C10B47">
              <w:rPr>
                <w:rFonts w:ascii="Times New Roman" w:hAnsi="Times New Roman"/>
                <w:b/>
                <w:bCs/>
                <w:sz w:val="24"/>
                <w:szCs w:val="24"/>
              </w:rPr>
              <w:t>MISCELLANEOUS INFORMATION:</w:t>
            </w:r>
          </w:p>
        </w:tc>
        <w:tc>
          <w:tcPr>
            <w:tcW w:w="6209" w:type="dxa"/>
          </w:tcPr>
          <w:p w:rsidR="00C10B47" w:rsidRPr="00C10B47" w:rsidRDefault="00C10B47" w:rsidP="00C10B47">
            <w:pPr>
              <w:tabs>
                <w:tab w:val="left" w:pos="-1080"/>
              </w:tabs>
              <w:rPr>
                <w:rFonts w:ascii="Times New Roman" w:hAnsi="Times New Roman"/>
                <w:sz w:val="24"/>
                <w:szCs w:val="24"/>
              </w:rPr>
            </w:pPr>
            <w:r w:rsidRPr="00C10B47">
              <w:rPr>
                <w:rFonts w:ascii="Times New Roman" w:hAnsi="Times New Roman"/>
                <w:sz w:val="24"/>
                <w:szCs w:val="24"/>
              </w:rPr>
              <w:t>Inclement Weather (College Closing) Inquiries:</w:t>
            </w:r>
          </w:p>
          <w:p w:rsidR="00C10B47" w:rsidRPr="00C10B47" w:rsidRDefault="00C10B47" w:rsidP="00C10B47">
            <w:pPr>
              <w:tabs>
                <w:tab w:val="left" w:pos="-1080"/>
              </w:tabs>
              <w:rPr>
                <w:rFonts w:ascii="Times New Roman" w:hAnsi="Times New Roman"/>
                <w:i/>
                <w:sz w:val="24"/>
                <w:szCs w:val="24"/>
              </w:rPr>
            </w:pPr>
            <w:r w:rsidRPr="00C10B47">
              <w:rPr>
                <w:rFonts w:ascii="Times New Roman" w:hAnsi="Times New Roman"/>
                <w:i/>
                <w:sz w:val="24"/>
                <w:szCs w:val="24"/>
              </w:rPr>
              <w:t>Metro (866) 258-4913</w:t>
            </w:r>
          </w:p>
          <w:p w:rsidR="00C10B47" w:rsidRPr="00C10B47" w:rsidRDefault="00C10B47" w:rsidP="00C10B47">
            <w:pPr>
              <w:tabs>
                <w:tab w:val="left" w:pos="-1080"/>
              </w:tabs>
              <w:rPr>
                <w:rFonts w:ascii="Times New Roman" w:hAnsi="Times New Roman"/>
                <w:sz w:val="24"/>
                <w:szCs w:val="24"/>
              </w:rPr>
            </w:pPr>
            <w:r w:rsidRPr="00C10B47">
              <w:rPr>
                <w:rFonts w:ascii="Times New Roman" w:hAnsi="Times New Roman"/>
                <w:sz w:val="24"/>
                <w:szCs w:val="24"/>
              </w:rPr>
              <w:t>Fax Number - UTA College of Nursing:  (817) 272-5006</w:t>
            </w:r>
          </w:p>
          <w:p w:rsidR="00C10B47" w:rsidRPr="00C10B47" w:rsidRDefault="00C10B47" w:rsidP="00C10B47">
            <w:pPr>
              <w:tabs>
                <w:tab w:val="left" w:pos="-1080"/>
              </w:tabs>
              <w:rPr>
                <w:rFonts w:ascii="Times New Roman" w:hAnsi="Times New Roman"/>
                <w:sz w:val="24"/>
                <w:szCs w:val="24"/>
              </w:rPr>
            </w:pPr>
            <w:r w:rsidRPr="00C10B47">
              <w:rPr>
                <w:rFonts w:ascii="Times New Roman" w:hAnsi="Times New Roman"/>
                <w:sz w:val="24"/>
                <w:szCs w:val="24"/>
              </w:rPr>
              <w:t>Attn: Graduate Nursing Programs Office</w:t>
            </w:r>
          </w:p>
          <w:p w:rsidR="00C10B47" w:rsidRPr="00C10B47" w:rsidRDefault="00C10B47" w:rsidP="00C10B47">
            <w:pPr>
              <w:tabs>
                <w:tab w:val="left" w:pos="-1080"/>
              </w:tabs>
              <w:rPr>
                <w:rFonts w:ascii="Times New Roman" w:hAnsi="Times New Roman"/>
                <w:sz w:val="24"/>
                <w:szCs w:val="24"/>
              </w:rPr>
            </w:pPr>
            <w:r w:rsidRPr="00C10B47">
              <w:rPr>
                <w:rFonts w:ascii="Times New Roman" w:hAnsi="Times New Roman"/>
                <w:sz w:val="24"/>
                <w:szCs w:val="24"/>
              </w:rPr>
              <w:t>UTA Police (Emergency Only):  (817) 272-3003</w:t>
            </w:r>
          </w:p>
          <w:p w:rsidR="00C10B47" w:rsidRPr="00C10B47" w:rsidRDefault="00C10B47" w:rsidP="00C10B47">
            <w:pPr>
              <w:tabs>
                <w:tab w:val="left" w:pos="-1080"/>
              </w:tabs>
              <w:rPr>
                <w:rFonts w:ascii="Times New Roman" w:hAnsi="Times New Roman"/>
                <w:b/>
                <w:sz w:val="24"/>
                <w:szCs w:val="24"/>
              </w:rPr>
            </w:pPr>
          </w:p>
          <w:p w:rsidR="00C10B47" w:rsidRPr="00C10B47" w:rsidRDefault="00C10B47" w:rsidP="00C10B47">
            <w:pPr>
              <w:tabs>
                <w:tab w:val="left" w:pos="-1080"/>
              </w:tabs>
              <w:rPr>
                <w:rFonts w:ascii="Times New Roman" w:hAnsi="Times New Roman"/>
                <w:b/>
                <w:sz w:val="24"/>
                <w:szCs w:val="24"/>
              </w:rPr>
            </w:pPr>
            <w:r w:rsidRPr="00C10B47">
              <w:rPr>
                <w:rFonts w:ascii="Times New Roman" w:hAnsi="Times New Roman"/>
                <w:b/>
                <w:sz w:val="24"/>
                <w:szCs w:val="24"/>
              </w:rPr>
              <w:t>Mailing Address for Packages:</w:t>
            </w:r>
          </w:p>
          <w:p w:rsidR="00C10B47" w:rsidRPr="00C10B47" w:rsidRDefault="00C10B47" w:rsidP="00C10B47">
            <w:pPr>
              <w:tabs>
                <w:tab w:val="left" w:pos="-1080"/>
              </w:tabs>
              <w:rPr>
                <w:rFonts w:ascii="Times New Roman" w:hAnsi="Times New Roman"/>
                <w:sz w:val="24"/>
                <w:szCs w:val="24"/>
              </w:rPr>
            </w:pPr>
          </w:p>
          <w:p w:rsidR="00C10B47" w:rsidRDefault="00C10B47" w:rsidP="00C10B47">
            <w:pPr>
              <w:tabs>
                <w:tab w:val="left" w:pos="-1080"/>
              </w:tabs>
              <w:rPr>
                <w:rFonts w:ascii="Times New Roman" w:hAnsi="Times New Roman"/>
                <w:sz w:val="24"/>
                <w:szCs w:val="24"/>
              </w:rPr>
            </w:pPr>
            <w:r w:rsidRPr="00C10B47">
              <w:rPr>
                <w:rFonts w:ascii="Times New Roman" w:hAnsi="Times New Roman"/>
                <w:sz w:val="24"/>
                <w:szCs w:val="24"/>
              </w:rPr>
              <w:t>University of Texas at Arlington College of Nursing and Health Innovation</w:t>
            </w:r>
          </w:p>
          <w:p w:rsidR="00B96E25" w:rsidRPr="00B96E25" w:rsidRDefault="00B96E25" w:rsidP="00C10B47">
            <w:pPr>
              <w:tabs>
                <w:tab w:val="left" w:pos="-1080"/>
              </w:tabs>
              <w:rPr>
                <w:rFonts w:ascii="Times New Roman" w:hAnsi="Times New Roman"/>
                <w:b/>
                <w:sz w:val="24"/>
                <w:szCs w:val="24"/>
              </w:rPr>
            </w:pPr>
            <w:r w:rsidRPr="00B96E25">
              <w:rPr>
                <w:rFonts w:ascii="Times New Roman" w:hAnsi="Times New Roman"/>
                <w:b/>
                <w:sz w:val="24"/>
                <w:szCs w:val="24"/>
              </w:rPr>
              <w:t>c/o Dr. Beverly Ewing</w:t>
            </w:r>
          </w:p>
          <w:p w:rsidR="00C10B47" w:rsidRPr="00C10B47" w:rsidRDefault="00C10B47" w:rsidP="00C10B47">
            <w:pPr>
              <w:tabs>
                <w:tab w:val="left" w:pos="-1080"/>
              </w:tabs>
              <w:rPr>
                <w:rFonts w:ascii="Times New Roman" w:hAnsi="Times New Roman"/>
                <w:b/>
                <w:sz w:val="24"/>
                <w:szCs w:val="24"/>
              </w:rPr>
            </w:pPr>
            <w:r w:rsidRPr="00C10B47">
              <w:rPr>
                <w:rFonts w:ascii="Times New Roman" w:hAnsi="Times New Roman"/>
                <w:b/>
                <w:sz w:val="24"/>
                <w:szCs w:val="24"/>
              </w:rPr>
              <w:t>c/o Dr. Phyllis Adams</w:t>
            </w:r>
          </w:p>
          <w:p w:rsidR="00C10B47" w:rsidRPr="00C10B47" w:rsidRDefault="00C10B47" w:rsidP="00C10B47">
            <w:pPr>
              <w:tabs>
                <w:tab w:val="left" w:pos="-1080"/>
              </w:tabs>
              <w:rPr>
                <w:rFonts w:ascii="Times New Roman" w:hAnsi="Times New Roman"/>
                <w:b/>
                <w:sz w:val="24"/>
                <w:szCs w:val="24"/>
              </w:rPr>
            </w:pPr>
          </w:p>
          <w:p w:rsidR="00C10B47" w:rsidRPr="00C10B47" w:rsidRDefault="00C10B47" w:rsidP="00C10B47">
            <w:pPr>
              <w:tabs>
                <w:tab w:val="left" w:pos="-1080"/>
              </w:tabs>
              <w:rPr>
                <w:rFonts w:ascii="Times New Roman" w:hAnsi="Times New Roman"/>
                <w:sz w:val="24"/>
                <w:szCs w:val="24"/>
              </w:rPr>
            </w:pPr>
            <w:r w:rsidRPr="00C10B47">
              <w:rPr>
                <w:rFonts w:ascii="Times New Roman" w:hAnsi="Times New Roman"/>
                <w:sz w:val="24"/>
                <w:szCs w:val="24"/>
              </w:rPr>
              <w:t>411 S. Nedderman Drive, Pickard Hall Box 19407</w:t>
            </w:r>
          </w:p>
          <w:p w:rsidR="00C10B47" w:rsidRPr="00C10B47" w:rsidRDefault="00C10B47" w:rsidP="00C10B47">
            <w:pPr>
              <w:tabs>
                <w:tab w:val="left" w:pos="-1080"/>
              </w:tabs>
              <w:ind w:right="-576"/>
              <w:rPr>
                <w:rFonts w:ascii="Times New Roman" w:hAnsi="Times New Roman"/>
                <w:sz w:val="24"/>
                <w:szCs w:val="24"/>
              </w:rPr>
            </w:pPr>
            <w:r w:rsidRPr="00C10B47">
              <w:rPr>
                <w:rFonts w:ascii="Times New Roman" w:hAnsi="Times New Roman"/>
                <w:sz w:val="24"/>
                <w:szCs w:val="24"/>
              </w:rPr>
              <w:t>Arlington, Texas 76019-0407</w:t>
            </w:r>
          </w:p>
        </w:tc>
      </w:tr>
    </w:tbl>
    <w:p w:rsidR="00392ACD" w:rsidRDefault="00392ACD">
      <w:pPr>
        <w:spacing w:after="200" w:line="276" w:lineRule="auto"/>
        <w:rPr>
          <w:rFonts w:ascii="Times New Roman" w:hAnsi="Times New Roman"/>
          <w:sz w:val="24"/>
          <w:szCs w:val="24"/>
        </w:rPr>
      </w:pPr>
    </w:p>
    <w:p w:rsidR="00392ACD" w:rsidRPr="00392ACD" w:rsidRDefault="00392ACD" w:rsidP="00392ACD">
      <w:pPr>
        <w:spacing w:before="100" w:beforeAutospacing="1" w:after="100" w:afterAutospacing="1"/>
        <w:jc w:val="center"/>
        <w:rPr>
          <w:rFonts w:ascii="Times New Roman" w:eastAsia="Times New Roman" w:hAnsi="Times New Roman"/>
          <w:b/>
          <w:sz w:val="28"/>
          <w:szCs w:val="28"/>
          <w:lang w:eastAsia="en-US"/>
        </w:rPr>
      </w:pPr>
      <w:r w:rsidRPr="00392ACD">
        <w:rPr>
          <w:rFonts w:ascii="Times New Roman" w:eastAsia="Times New Roman" w:hAnsi="Times New Roman"/>
          <w:b/>
          <w:sz w:val="28"/>
          <w:szCs w:val="28"/>
          <w:lang w:eastAsia="en-US"/>
        </w:rPr>
        <w:t>Department of Graduate Nursing</w:t>
      </w:r>
      <w:r>
        <w:rPr>
          <w:rFonts w:ascii="Times New Roman" w:eastAsia="Times New Roman" w:hAnsi="Times New Roman"/>
          <w:b/>
          <w:sz w:val="28"/>
          <w:szCs w:val="28"/>
          <w:lang w:eastAsia="en-US"/>
        </w:rPr>
        <w:t xml:space="preserve"> Support Staff</w:t>
      </w:r>
    </w:p>
    <w:p w:rsidR="00392ACD" w:rsidRPr="00392ACD" w:rsidRDefault="00DA0427" w:rsidP="00392ACD">
      <w:pPr>
        <w:rPr>
          <w:rFonts w:ascii="Times New Roman" w:hAnsi="Times New Roman"/>
          <w:b/>
          <w:sz w:val="24"/>
          <w:szCs w:val="24"/>
        </w:rPr>
      </w:pPr>
      <w:r>
        <w:rPr>
          <w:rFonts w:ascii="Times New Roman" w:hAnsi="Times New Roman"/>
          <w:b/>
          <w:sz w:val="28"/>
          <w:szCs w:val="28"/>
        </w:rPr>
        <w:pict>
          <v:rect id="_x0000_i1028" style="width:489.6pt;height:1.5pt" o:hralign="center" o:hrstd="t" o:hr="t" fillcolor="#a0a0a0" stroked="f"/>
        </w:pict>
      </w:r>
    </w:p>
    <w:tbl>
      <w:tblPr>
        <w:tblW w:w="9738" w:type="dxa"/>
        <w:tblCellMar>
          <w:left w:w="0" w:type="dxa"/>
          <w:right w:w="0" w:type="dxa"/>
        </w:tblCellMar>
        <w:tblLook w:val="04A0" w:firstRow="1" w:lastRow="0" w:firstColumn="1" w:lastColumn="0" w:noHBand="0" w:noVBand="1"/>
      </w:tblPr>
      <w:tblGrid>
        <w:gridCol w:w="4608"/>
        <w:gridCol w:w="5130"/>
      </w:tblGrid>
      <w:tr w:rsidR="00392ACD" w:rsidRPr="00392ACD" w:rsidTr="00B556B9">
        <w:tc>
          <w:tcPr>
            <w:tcW w:w="4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2ACD" w:rsidRPr="00392ACD" w:rsidRDefault="00392ACD" w:rsidP="00392ACD">
            <w:pPr>
              <w:rPr>
                <w:rFonts w:ascii="Times New Roman" w:eastAsiaTheme="minorHAnsi" w:hAnsi="Times New Roman"/>
                <w:b/>
                <w:bCs/>
                <w:color w:val="000000"/>
              </w:rPr>
            </w:pPr>
            <w:r w:rsidRPr="00392ACD">
              <w:rPr>
                <w:rFonts w:ascii="Times New Roman" w:hAnsi="Times New Roman"/>
                <w:b/>
                <w:bCs/>
                <w:color w:val="000000"/>
                <w:sz w:val="24"/>
                <w:szCs w:val="24"/>
              </w:rPr>
              <w:t>Judy LeFlore, PhD, RN, NNP-BC, CPNP-PC &amp; AC, ANEF, FAAN</w:t>
            </w:r>
          </w:p>
          <w:p w:rsidR="00392ACD" w:rsidRPr="00392ACD" w:rsidRDefault="00392ACD" w:rsidP="00392ACD">
            <w:pPr>
              <w:rPr>
                <w:rFonts w:ascii="Times New Roman" w:hAnsi="Times New Roman"/>
                <w:color w:val="000000"/>
                <w:sz w:val="24"/>
                <w:szCs w:val="24"/>
                <w:lang w:eastAsia="en-US"/>
              </w:rPr>
            </w:pPr>
            <w:r w:rsidRPr="00392ACD">
              <w:rPr>
                <w:rFonts w:ascii="Times New Roman" w:hAnsi="Times New Roman"/>
                <w:color w:val="000000"/>
                <w:sz w:val="24"/>
                <w:szCs w:val="24"/>
              </w:rPr>
              <w:t>Interim Associate Dean</w:t>
            </w:r>
          </w:p>
          <w:p w:rsidR="00392ACD" w:rsidRPr="00392ACD" w:rsidRDefault="00392ACD" w:rsidP="00392ACD">
            <w:pPr>
              <w:rPr>
                <w:rFonts w:ascii="Times New Roman" w:hAnsi="Times New Roman"/>
                <w:color w:val="000000"/>
                <w:sz w:val="24"/>
                <w:szCs w:val="24"/>
              </w:rPr>
            </w:pPr>
            <w:r w:rsidRPr="00392ACD">
              <w:rPr>
                <w:rFonts w:ascii="Times New Roman" w:hAnsi="Times New Roman"/>
                <w:color w:val="000000"/>
                <w:sz w:val="24"/>
                <w:szCs w:val="24"/>
              </w:rPr>
              <w:t>Graduate Nursing Programs</w:t>
            </w:r>
          </w:p>
          <w:p w:rsidR="00392ACD" w:rsidRPr="00392ACD" w:rsidRDefault="00392ACD" w:rsidP="00392ACD">
            <w:pPr>
              <w:rPr>
                <w:rFonts w:ascii="Times New Roman" w:hAnsi="Times New Roman"/>
                <w:color w:val="000000"/>
                <w:sz w:val="24"/>
                <w:szCs w:val="24"/>
              </w:rPr>
            </w:pPr>
            <w:r w:rsidRPr="00392ACD">
              <w:rPr>
                <w:rFonts w:ascii="Times New Roman" w:hAnsi="Times New Roman"/>
                <w:color w:val="000000"/>
                <w:sz w:val="24"/>
                <w:szCs w:val="24"/>
              </w:rPr>
              <w:t>Director, PNP, ACPNP, NNP Programs</w:t>
            </w:r>
          </w:p>
          <w:p w:rsidR="00392ACD" w:rsidRPr="00392ACD" w:rsidRDefault="00392ACD" w:rsidP="00392ACD">
            <w:pPr>
              <w:rPr>
                <w:rFonts w:ascii="Times New Roman" w:hAnsi="Times New Roman"/>
                <w:color w:val="000000"/>
                <w:sz w:val="24"/>
                <w:szCs w:val="24"/>
              </w:rPr>
            </w:pPr>
            <w:r w:rsidRPr="00392ACD">
              <w:rPr>
                <w:rFonts w:ascii="Times New Roman" w:hAnsi="Times New Roman"/>
                <w:color w:val="000000"/>
                <w:sz w:val="24"/>
                <w:szCs w:val="24"/>
              </w:rPr>
              <w:t>Pickard Hall Office #518</w:t>
            </w:r>
          </w:p>
          <w:p w:rsidR="00392ACD" w:rsidRPr="00392ACD" w:rsidRDefault="00392ACD" w:rsidP="00392ACD">
            <w:pPr>
              <w:rPr>
                <w:rFonts w:ascii="Times New Roman" w:hAnsi="Times New Roman"/>
                <w:color w:val="000000"/>
              </w:rPr>
            </w:pPr>
            <w:r w:rsidRPr="00392ACD">
              <w:rPr>
                <w:rFonts w:ascii="Times New Roman" w:hAnsi="Times New Roman"/>
                <w:color w:val="000000"/>
                <w:sz w:val="24"/>
                <w:szCs w:val="24"/>
              </w:rPr>
              <w:t xml:space="preserve">Email address:  </w:t>
            </w:r>
            <w:hyperlink r:id="rId72" w:history="1">
              <w:r w:rsidRPr="00392ACD">
                <w:rPr>
                  <w:rFonts w:ascii="Times New Roman" w:hAnsi="Times New Roman"/>
                  <w:color w:val="0000FF"/>
                  <w:sz w:val="24"/>
                  <w:szCs w:val="24"/>
                  <w:u w:val="single"/>
                </w:rPr>
                <w:t>jleflore@uta.edu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92ACD" w:rsidRPr="00392ACD" w:rsidRDefault="00392ACD" w:rsidP="00392ACD">
            <w:pPr>
              <w:rPr>
                <w:rFonts w:ascii="Times New Roman" w:hAnsi="Times New Roman"/>
                <w:b/>
                <w:bCs/>
              </w:rPr>
            </w:pPr>
            <w:r w:rsidRPr="00392ACD">
              <w:rPr>
                <w:rFonts w:ascii="Times New Roman" w:hAnsi="Times New Roman"/>
                <w:b/>
                <w:bCs/>
                <w:sz w:val="24"/>
                <w:szCs w:val="24"/>
              </w:rPr>
              <w:t>Kathy Daniel, PhD, RN, ANP/GNP-BC, AGSF</w:t>
            </w:r>
          </w:p>
          <w:p w:rsidR="00392ACD" w:rsidRPr="00392ACD" w:rsidRDefault="00392ACD" w:rsidP="00392ACD">
            <w:pPr>
              <w:rPr>
                <w:rFonts w:ascii="Times New Roman" w:hAnsi="Times New Roman"/>
                <w:sz w:val="24"/>
                <w:szCs w:val="24"/>
                <w:lang w:eastAsia="en-US"/>
              </w:rPr>
            </w:pPr>
            <w:r w:rsidRPr="00392ACD">
              <w:rPr>
                <w:rFonts w:ascii="Times New Roman" w:hAnsi="Times New Roman"/>
                <w:sz w:val="24"/>
                <w:szCs w:val="24"/>
              </w:rPr>
              <w:t>Associate Chair, Graduate Nurse Practitioner Programs</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Pickard Hall Office #615</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817-272-0175</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 xml:space="preserve">Email address: </w:t>
            </w:r>
            <w:hyperlink r:id="rId73" w:history="1">
              <w:r w:rsidRPr="00392ACD">
                <w:rPr>
                  <w:rFonts w:ascii="Times New Roman" w:hAnsi="Times New Roman"/>
                  <w:color w:val="0000FF"/>
                  <w:sz w:val="24"/>
                  <w:szCs w:val="24"/>
                  <w:u w:val="single"/>
                </w:rPr>
                <w:t>kdaniel@uta.edu</w:t>
              </w:r>
            </w:hyperlink>
          </w:p>
          <w:p w:rsidR="00392ACD" w:rsidRPr="00392ACD" w:rsidRDefault="00392ACD" w:rsidP="00392ACD">
            <w:pPr>
              <w:rPr>
                <w:rFonts w:ascii="Times New Roman" w:hAnsi="Times New Roman"/>
              </w:rPr>
            </w:pPr>
          </w:p>
        </w:tc>
      </w:tr>
      <w:tr w:rsidR="00392ACD" w:rsidRPr="00392ACD" w:rsidTr="00B556B9">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ACD" w:rsidRPr="00392ACD" w:rsidRDefault="00392ACD" w:rsidP="00392ACD">
            <w:pPr>
              <w:rPr>
                <w:rFonts w:ascii="Times New Roman" w:hAnsi="Times New Roman"/>
              </w:rPr>
            </w:pPr>
            <w:r w:rsidRPr="00392ACD">
              <w:rPr>
                <w:rFonts w:ascii="Times New Roman" w:hAnsi="Times New Roman"/>
                <w:b/>
                <w:bCs/>
                <w:sz w:val="24"/>
                <w:szCs w:val="24"/>
              </w:rPr>
              <w:t>Rose Olivier</w:t>
            </w:r>
          </w:p>
          <w:p w:rsidR="00392ACD" w:rsidRPr="00392ACD" w:rsidRDefault="00392ACD" w:rsidP="00392ACD">
            <w:pPr>
              <w:rPr>
                <w:rFonts w:ascii="Times New Roman" w:hAnsi="Times New Roman"/>
                <w:sz w:val="24"/>
                <w:szCs w:val="24"/>
                <w:lang w:eastAsia="en-US"/>
              </w:rPr>
            </w:pPr>
            <w:r w:rsidRPr="00392ACD">
              <w:rPr>
                <w:rFonts w:ascii="Times New Roman" w:hAnsi="Times New Roman"/>
                <w:sz w:val="24"/>
                <w:szCs w:val="24"/>
              </w:rPr>
              <w:t>Administrative Assistant I</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Pickard Hall Office # 605</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(817) 272-9517</w:t>
            </w:r>
          </w:p>
          <w:p w:rsidR="00392ACD" w:rsidRPr="00392ACD" w:rsidRDefault="00392ACD" w:rsidP="00392ACD">
            <w:pPr>
              <w:rPr>
                <w:rFonts w:ascii="Times New Roman" w:hAnsi="Times New Roman"/>
                <w:color w:val="1F497D"/>
              </w:rPr>
            </w:pPr>
            <w:r w:rsidRPr="00392ACD">
              <w:rPr>
                <w:rFonts w:ascii="Times New Roman" w:hAnsi="Times New Roman"/>
                <w:sz w:val="24"/>
                <w:szCs w:val="24"/>
              </w:rPr>
              <w:t>Email address:</w:t>
            </w:r>
            <w:r w:rsidRPr="00392ACD">
              <w:rPr>
                <w:rFonts w:ascii="Times New Roman" w:hAnsi="Times New Roman"/>
                <w:color w:val="1F497D"/>
                <w:sz w:val="24"/>
                <w:szCs w:val="24"/>
              </w:rPr>
              <w:t xml:space="preserve"> </w:t>
            </w:r>
            <w:hyperlink r:id="rId74" w:history="1">
              <w:r w:rsidRPr="00392ACD">
                <w:rPr>
                  <w:rFonts w:ascii="Times New Roman" w:hAnsi="Times New Roman"/>
                  <w:color w:val="0000FF"/>
                  <w:sz w:val="24"/>
                  <w:szCs w:val="24"/>
                  <w:u w:val="single"/>
                </w:rPr>
                <w:t>olivier@uta.edu</w:t>
              </w:r>
            </w:hyperlink>
            <w:r w:rsidRPr="00392ACD">
              <w:rPr>
                <w:rFonts w:ascii="Times New Roman" w:hAnsi="Times New Roman"/>
                <w:color w:val="1F497D"/>
                <w:sz w:val="24"/>
                <w:szCs w:val="24"/>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392ACD" w:rsidRPr="00392ACD" w:rsidRDefault="00392ACD" w:rsidP="00392ACD">
            <w:pPr>
              <w:rPr>
                <w:rFonts w:ascii="Times New Roman" w:hAnsi="Times New Roman"/>
                <w:color w:val="1F497D"/>
              </w:rPr>
            </w:pPr>
          </w:p>
        </w:tc>
      </w:tr>
      <w:tr w:rsidR="00392ACD" w:rsidRPr="00392ACD" w:rsidTr="00B556B9">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ACD" w:rsidRPr="00392ACD" w:rsidRDefault="00392ACD" w:rsidP="00392ACD">
            <w:pPr>
              <w:rPr>
                <w:rFonts w:ascii="Times New Roman" w:hAnsi="Times New Roman"/>
                <w:b/>
                <w:bCs/>
              </w:rPr>
            </w:pPr>
            <w:r w:rsidRPr="00392ACD">
              <w:rPr>
                <w:rFonts w:ascii="Times New Roman" w:hAnsi="Times New Roman"/>
                <w:b/>
                <w:bCs/>
                <w:sz w:val="24"/>
                <w:szCs w:val="24"/>
              </w:rPr>
              <w:t>Janyth Mauricio (Arbeau)</w:t>
            </w:r>
          </w:p>
          <w:p w:rsidR="00392ACD" w:rsidRPr="00392ACD" w:rsidRDefault="00392ACD" w:rsidP="00392ACD">
            <w:pPr>
              <w:rPr>
                <w:rFonts w:ascii="Times New Roman" w:hAnsi="Times New Roman"/>
                <w:sz w:val="24"/>
                <w:szCs w:val="24"/>
                <w:lang w:eastAsia="en-US"/>
              </w:rPr>
            </w:pPr>
            <w:r w:rsidRPr="00392ACD">
              <w:rPr>
                <w:rFonts w:ascii="Times New Roman" w:hAnsi="Times New Roman"/>
                <w:sz w:val="24"/>
                <w:szCs w:val="24"/>
              </w:rPr>
              <w:t>Clinical Coordinator</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Pickard Hall Office # 610</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(817) 272-0788</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 xml:space="preserve">Email address:  </w:t>
            </w:r>
            <w:hyperlink r:id="rId75" w:history="1">
              <w:r w:rsidRPr="00392ACD">
                <w:rPr>
                  <w:rFonts w:ascii="Times New Roman" w:hAnsi="Times New Roman"/>
                  <w:color w:val="0000FF"/>
                  <w:sz w:val="24"/>
                  <w:szCs w:val="24"/>
                  <w:u w:val="single"/>
                </w:rPr>
                <w:t>janyth.mauricio@uta.edu</w:t>
              </w:r>
            </w:hyperlink>
            <w:r w:rsidRPr="00392ACD">
              <w:rPr>
                <w:rFonts w:ascii="Times New Roman" w:hAnsi="Times New Roman"/>
                <w:color w:val="0000FF"/>
                <w:sz w:val="24"/>
                <w:szCs w:val="24"/>
                <w:u w:val="single"/>
              </w:rPr>
              <w:t xml:space="preserve"> </w:t>
            </w:r>
            <w:r w:rsidRPr="00392ACD">
              <w:rPr>
                <w:rFonts w:ascii="Times New Roman" w:hAnsi="Times New Roman"/>
                <w:sz w:val="24"/>
                <w:szCs w:val="24"/>
              </w:rPr>
              <w:t>or</w:t>
            </w:r>
          </w:p>
          <w:p w:rsidR="00392ACD" w:rsidRPr="00392ACD" w:rsidRDefault="00DA0427" w:rsidP="00392ACD">
            <w:pPr>
              <w:rPr>
                <w:rFonts w:ascii="Times New Roman" w:hAnsi="Times New Roman"/>
                <w:color w:val="0000FF"/>
                <w:u w:val="single"/>
              </w:rPr>
            </w:pPr>
            <w:hyperlink r:id="rId76" w:history="1">
              <w:r w:rsidR="00392ACD" w:rsidRPr="00392ACD">
                <w:rPr>
                  <w:rFonts w:ascii="Times New Roman" w:hAnsi="Times New Roman"/>
                  <w:color w:val="0000FF"/>
                  <w:sz w:val="24"/>
                  <w:szCs w:val="24"/>
                  <w:u w:val="single"/>
                </w:rPr>
                <w:t>npclinicalclearance@uta.edu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392ACD" w:rsidRPr="00392ACD" w:rsidRDefault="00392ACD" w:rsidP="00392ACD">
            <w:pPr>
              <w:rPr>
                <w:rFonts w:ascii="Times New Roman" w:hAnsi="Times New Roman"/>
                <w:b/>
                <w:bCs/>
              </w:rPr>
            </w:pPr>
            <w:r w:rsidRPr="00392ACD">
              <w:rPr>
                <w:rFonts w:ascii="Times New Roman" w:hAnsi="Times New Roman"/>
                <w:b/>
                <w:bCs/>
                <w:sz w:val="24"/>
                <w:szCs w:val="24"/>
              </w:rPr>
              <w:t>Angel Trevino-Korenek</w:t>
            </w:r>
          </w:p>
          <w:p w:rsidR="00392ACD" w:rsidRPr="00392ACD" w:rsidRDefault="00392ACD" w:rsidP="00392ACD">
            <w:pPr>
              <w:rPr>
                <w:rFonts w:ascii="Times New Roman" w:hAnsi="Times New Roman"/>
                <w:sz w:val="24"/>
                <w:szCs w:val="24"/>
                <w:lang w:eastAsia="en-US"/>
              </w:rPr>
            </w:pPr>
            <w:r w:rsidRPr="00392ACD">
              <w:rPr>
                <w:rFonts w:ascii="Times New Roman" w:hAnsi="Times New Roman"/>
                <w:sz w:val="24"/>
                <w:szCs w:val="24"/>
              </w:rPr>
              <w:t>Clinical Coordinator</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Pickard Hall Office # 610</w:t>
            </w:r>
          </w:p>
          <w:p w:rsidR="00392ACD" w:rsidRPr="00392ACD" w:rsidRDefault="00392ACD" w:rsidP="00392ACD">
            <w:pPr>
              <w:rPr>
                <w:rFonts w:ascii="Times New Roman" w:hAnsi="Times New Roman"/>
                <w:sz w:val="24"/>
                <w:szCs w:val="24"/>
              </w:rPr>
            </w:pPr>
            <w:r w:rsidRPr="00392ACD">
              <w:rPr>
                <w:rFonts w:ascii="Times New Roman" w:hAnsi="Times New Roman"/>
                <w:sz w:val="24"/>
                <w:szCs w:val="24"/>
              </w:rPr>
              <w:t>(817) 272-6344</w:t>
            </w:r>
          </w:p>
          <w:p w:rsidR="00392ACD" w:rsidRPr="00392ACD" w:rsidRDefault="00392ACD" w:rsidP="00392ACD">
            <w:pPr>
              <w:rPr>
                <w:rFonts w:ascii="Times New Roman" w:hAnsi="Times New Roman"/>
                <w:b/>
                <w:bCs/>
              </w:rPr>
            </w:pPr>
            <w:r w:rsidRPr="00392ACD">
              <w:rPr>
                <w:rFonts w:ascii="Times New Roman" w:hAnsi="Times New Roman"/>
                <w:sz w:val="24"/>
                <w:szCs w:val="24"/>
              </w:rPr>
              <w:t xml:space="preserve">Email address:  </w:t>
            </w:r>
            <w:hyperlink r:id="rId77" w:history="1">
              <w:r w:rsidRPr="00392ACD">
                <w:rPr>
                  <w:rFonts w:ascii="Times New Roman" w:hAnsi="Times New Roman"/>
                  <w:color w:val="0000FF"/>
                  <w:sz w:val="24"/>
                  <w:szCs w:val="24"/>
                  <w:u w:val="single"/>
                </w:rPr>
                <w:t>angel.korenek@uta.edu</w:t>
              </w:r>
            </w:hyperlink>
          </w:p>
        </w:tc>
      </w:tr>
      <w:tr w:rsidR="00392ACD" w:rsidRPr="00392ACD" w:rsidTr="00B556B9">
        <w:tc>
          <w:tcPr>
            <w:tcW w:w="4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2ACD" w:rsidRPr="00392ACD" w:rsidRDefault="00392ACD" w:rsidP="00392ACD">
            <w:pPr>
              <w:rPr>
                <w:rFonts w:ascii="Times New Roman" w:hAnsi="Times New Roman"/>
                <w:b/>
                <w:bCs/>
              </w:rPr>
            </w:pPr>
            <w:r w:rsidRPr="00392ACD">
              <w:rPr>
                <w:rFonts w:ascii="Times New Roman" w:hAnsi="Times New Roman"/>
                <w:color w:val="000000"/>
                <w:sz w:val="24"/>
                <w:szCs w:val="24"/>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tcPr>
          <w:p w:rsidR="00392ACD" w:rsidRPr="00392ACD" w:rsidRDefault="00392ACD" w:rsidP="00392ACD">
            <w:pPr>
              <w:rPr>
                <w:rFonts w:ascii="Times New Roman" w:hAnsi="Times New Roman"/>
                <w:b/>
                <w:bCs/>
              </w:rPr>
            </w:pPr>
          </w:p>
        </w:tc>
      </w:tr>
    </w:tbl>
    <w:p w:rsidR="00392ACD" w:rsidRPr="00392ACD" w:rsidRDefault="00392ACD" w:rsidP="00392ACD">
      <w:pPr>
        <w:rPr>
          <w:rFonts w:ascii="Times New Roman" w:hAnsi="Times New Roman"/>
          <w:b/>
          <w:color w:val="1F497D"/>
          <w:sz w:val="24"/>
          <w:szCs w:val="24"/>
        </w:rPr>
      </w:pPr>
    </w:p>
    <w:p w:rsidR="00CD0508" w:rsidRDefault="00CD0508">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p w:rsidR="00EA7CCC" w:rsidRDefault="00EA7CCC">
      <w:pPr>
        <w:spacing w:after="200" w:line="276" w:lineRule="auto"/>
        <w:rPr>
          <w:rFonts w:ascii="Times New Roman" w:hAnsi="Times New Roman"/>
          <w:sz w:val="24"/>
          <w:szCs w:val="24"/>
        </w:rPr>
      </w:pPr>
    </w:p>
    <w:p w:rsidR="001A5502" w:rsidRDefault="001A5502">
      <w:pPr>
        <w:spacing w:after="200" w:line="276" w:lineRule="auto"/>
        <w:rPr>
          <w:rFonts w:ascii="Times New Roman" w:hAnsi="Times New Roman"/>
          <w:sz w:val="24"/>
          <w:szCs w:val="24"/>
        </w:rPr>
      </w:pPr>
    </w:p>
    <w:tbl>
      <w:tblPr>
        <w:tblW w:w="9576" w:type="dxa"/>
        <w:tblLook w:val="0000" w:firstRow="0" w:lastRow="0" w:firstColumn="0" w:lastColumn="0" w:noHBand="0" w:noVBand="0"/>
      </w:tblPr>
      <w:tblGrid>
        <w:gridCol w:w="3367"/>
        <w:gridCol w:w="6209"/>
      </w:tblGrid>
      <w:tr w:rsidR="00E21CB0" w:rsidRPr="00BF7E16" w:rsidTr="00CC0A60">
        <w:tc>
          <w:tcPr>
            <w:tcW w:w="3367" w:type="dxa"/>
          </w:tcPr>
          <w:p w:rsidR="001A5502" w:rsidRDefault="001A5502" w:rsidP="00587827">
            <w:pPr>
              <w:rPr>
                <w:rFonts w:ascii="Times New Roman" w:hAnsi="Times New Roman"/>
                <w:bCs/>
                <w:sz w:val="24"/>
                <w:szCs w:val="24"/>
              </w:rPr>
            </w:pPr>
            <w:bookmarkStart w:id="13" w:name="_Toc17511539"/>
          </w:p>
          <w:p w:rsidR="001A5502" w:rsidRDefault="001A5502" w:rsidP="00587827">
            <w:pPr>
              <w:rPr>
                <w:rFonts w:ascii="Times New Roman" w:hAnsi="Times New Roman"/>
                <w:bCs/>
                <w:sz w:val="24"/>
                <w:szCs w:val="24"/>
              </w:rPr>
            </w:pPr>
          </w:p>
          <w:p w:rsidR="00E21CB0" w:rsidRPr="001A5502" w:rsidRDefault="00E21CB0" w:rsidP="00587827">
            <w:pPr>
              <w:rPr>
                <w:rFonts w:ascii="Times New Roman" w:hAnsi="Times New Roman"/>
                <w:bCs/>
                <w:sz w:val="24"/>
                <w:szCs w:val="24"/>
              </w:rPr>
            </w:pPr>
            <w:r w:rsidRPr="001A5502">
              <w:rPr>
                <w:rFonts w:ascii="Times New Roman" w:hAnsi="Times New Roman"/>
                <w:bCs/>
                <w:sz w:val="24"/>
                <w:szCs w:val="24"/>
              </w:rPr>
              <w:t>CLINICAL OVERVIEW</w:t>
            </w:r>
            <w:bookmarkEnd w:id="13"/>
            <w:r w:rsidRPr="001A5502">
              <w:rPr>
                <w:rFonts w:ascii="Times New Roman" w:hAnsi="Times New Roman"/>
                <w:bCs/>
                <w:sz w:val="24"/>
                <w:szCs w:val="24"/>
              </w:rPr>
              <w:t>:</w:t>
            </w:r>
          </w:p>
        </w:tc>
        <w:tc>
          <w:tcPr>
            <w:tcW w:w="6209" w:type="dxa"/>
          </w:tcPr>
          <w:p w:rsidR="006A6AC2" w:rsidRDefault="00E21CB0" w:rsidP="001A5502">
            <w:pPr>
              <w:rPr>
                <w:rFonts w:ascii="Times New Roman" w:hAnsi="Times New Roman"/>
                <w:sz w:val="24"/>
                <w:szCs w:val="24"/>
              </w:rPr>
            </w:pPr>
            <w:bookmarkStart w:id="14" w:name="_Toc17511540"/>
            <w:r w:rsidRPr="00BF7E16">
              <w:rPr>
                <w:rFonts w:ascii="Times New Roman" w:hAnsi="Times New Roman"/>
                <w:sz w:val="24"/>
                <w:szCs w:val="24"/>
              </w:rPr>
              <w:t xml:space="preserve">Ninety (90) hours are required for N5430.  The clinical hours </w:t>
            </w:r>
          </w:p>
          <w:p w:rsidR="006A6AC2" w:rsidRDefault="006A6AC2" w:rsidP="001A5502">
            <w:pPr>
              <w:rPr>
                <w:rFonts w:ascii="Times New Roman" w:hAnsi="Times New Roman"/>
                <w:sz w:val="24"/>
                <w:szCs w:val="24"/>
              </w:rPr>
            </w:pPr>
            <w:r w:rsidRPr="00BF7E16">
              <w:rPr>
                <w:rFonts w:ascii="Times New Roman" w:hAnsi="Times New Roman"/>
                <w:sz w:val="24"/>
                <w:szCs w:val="24"/>
              </w:rPr>
              <w:t>Ninety (90) hours are required for N5430.  The clinical hours</w:t>
            </w:r>
          </w:p>
          <w:p w:rsidR="00BE3551" w:rsidRPr="00BF7E16" w:rsidRDefault="00E21CB0" w:rsidP="001A5502">
            <w:pPr>
              <w:rPr>
                <w:rFonts w:ascii="Times New Roman" w:hAnsi="Times New Roman"/>
                <w:sz w:val="24"/>
                <w:szCs w:val="24"/>
              </w:rPr>
            </w:pPr>
            <w:r w:rsidRPr="00BF7E16">
              <w:rPr>
                <w:rFonts w:ascii="Times New Roman" w:hAnsi="Times New Roman"/>
                <w:sz w:val="24"/>
                <w:szCs w:val="24"/>
              </w:rPr>
              <w:t xml:space="preserve">will be completed at non-campus clinical practice sites arranged by the University of Texas at Arlington College of Nursing </w:t>
            </w:r>
            <w:r w:rsidR="005874DB">
              <w:rPr>
                <w:rFonts w:ascii="Times New Roman" w:hAnsi="Times New Roman"/>
                <w:sz w:val="24"/>
                <w:szCs w:val="24"/>
              </w:rPr>
              <w:t xml:space="preserve">and Health Innovation </w:t>
            </w:r>
            <w:r w:rsidRPr="00BF7E16">
              <w:rPr>
                <w:rFonts w:ascii="Times New Roman" w:hAnsi="Times New Roman"/>
                <w:sz w:val="24"/>
                <w:szCs w:val="24"/>
              </w:rPr>
              <w:t>MSN faculty, Director and/o</w:t>
            </w:r>
            <w:r w:rsidR="00134C15" w:rsidRPr="00BF7E16">
              <w:rPr>
                <w:rFonts w:ascii="Times New Roman" w:hAnsi="Times New Roman"/>
                <w:sz w:val="24"/>
                <w:szCs w:val="24"/>
              </w:rPr>
              <w:t>r Graduate Clinical Coordinator</w:t>
            </w:r>
            <w:r w:rsidRPr="00BF7E16">
              <w:rPr>
                <w:rFonts w:ascii="Times New Roman" w:hAnsi="Times New Roman"/>
                <w:sz w:val="24"/>
                <w:szCs w:val="24"/>
              </w:rPr>
              <w:t xml:space="preserve">. Clinical hours are for medical management of the patient.  Therefore, clinical hours are not to include </w:t>
            </w:r>
            <w:r w:rsidRPr="00BF7E16">
              <w:rPr>
                <w:rFonts w:ascii="Times New Roman" w:hAnsi="Times New Roman"/>
                <w:sz w:val="24"/>
                <w:szCs w:val="24"/>
                <w:u w:val="single"/>
              </w:rPr>
              <w:t>grand rounds</w:t>
            </w:r>
            <w:r w:rsidRPr="00BF7E16">
              <w:rPr>
                <w:rFonts w:ascii="Times New Roman" w:hAnsi="Times New Roman"/>
                <w:sz w:val="24"/>
                <w:szCs w:val="24"/>
              </w:rPr>
              <w:t xml:space="preserve"> or </w:t>
            </w:r>
            <w:r w:rsidRPr="00BF7E16">
              <w:rPr>
                <w:rFonts w:ascii="Times New Roman" w:hAnsi="Times New Roman"/>
                <w:sz w:val="24"/>
                <w:szCs w:val="24"/>
                <w:u w:val="single"/>
              </w:rPr>
              <w:t>rounds in the hospital</w:t>
            </w:r>
            <w:r w:rsidRPr="00BF7E16">
              <w:rPr>
                <w:rFonts w:ascii="Times New Roman" w:hAnsi="Times New Roman"/>
                <w:sz w:val="24"/>
                <w:szCs w:val="24"/>
              </w:rPr>
              <w:t xml:space="preserve"> with preceptor (for this experience contact the </w:t>
            </w:r>
            <w:r w:rsidR="00692287">
              <w:rPr>
                <w:rFonts w:ascii="Times New Roman" w:hAnsi="Times New Roman"/>
                <w:sz w:val="24"/>
                <w:szCs w:val="24"/>
              </w:rPr>
              <w:t>C</w:t>
            </w:r>
            <w:r w:rsidRPr="00BF7E16">
              <w:rPr>
                <w:rFonts w:ascii="Times New Roman" w:hAnsi="Times New Roman"/>
                <w:sz w:val="24"/>
                <w:szCs w:val="24"/>
              </w:rPr>
              <w:t xml:space="preserve">linical </w:t>
            </w:r>
            <w:r w:rsidR="00F44D47">
              <w:rPr>
                <w:rFonts w:ascii="Times New Roman" w:hAnsi="Times New Roman"/>
                <w:sz w:val="24"/>
                <w:szCs w:val="24"/>
              </w:rPr>
              <w:t>Faculty</w:t>
            </w:r>
            <w:r w:rsidRPr="00BF7E16">
              <w:rPr>
                <w:rFonts w:ascii="Times New Roman" w:hAnsi="Times New Roman"/>
                <w:sz w:val="24"/>
                <w:szCs w:val="24"/>
              </w:rPr>
              <w:t>). These activities will not be acceptable.</w:t>
            </w:r>
            <w:bookmarkEnd w:id="14"/>
          </w:p>
          <w:p w:rsidR="00BE3551" w:rsidRPr="00BF7E16" w:rsidRDefault="00BE3551" w:rsidP="001A5502">
            <w:pPr>
              <w:rPr>
                <w:rFonts w:ascii="Times New Roman" w:hAnsi="Times New Roman"/>
                <w:sz w:val="24"/>
                <w:szCs w:val="24"/>
              </w:rPr>
            </w:pPr>
          </w:p>
        </w:tc>
      </w:tr>
      <w:tr w:rsidR="00E21CB0" w:rsidTr="00CC0A60">
        <w:tc>
          <w:tcPr>
            <w:tcW w:w="3367" w:type="dxa"/>
          </w:tcPr>
          <w:p w:rsidR="00E21CB0" w:rsidRPr="001A5502" w:rsidRDefault="00E21CB0" w:rsidP="00587827">
            <w:pPr>
              <w:pStyle w:val="Heading1"/>
              <w:rPr>
                <w:b w:val="0"/>
              </w:rPr>
            </w:pPr>
            <w:r w:rsidRPr="001A5502">
              <w:rPr>
                <w:b w:val="0"/>
              </w:rPr>
              <w:t>ASSIGNMENTS:</w:t>
            </w:r>
          </w:p>
        </w:tc>
        <w:tc>
          <w:tcPr>
            <w:tcW w:w="6209" w:type="dxa"/>
          </w:tcPr>
          <w:p w:rsidR="00E21CB0" w:rsidRPr="00BE3551" w:rsidRDefault="00E21CB0" w:rsidP="001A5502">
            <w:pPr>
              <w:pStyle w:val="BodyTextIndent3"/>
              <w:rPr>
                <w:rFonts w:ascii="Times New Roman" w:hAnsi="Times New Roman"/>
                <w:sz w:val="24"/>
                <w:szCs w:val="24"/>
              </w:rPr>
            </w:pPr>
            <w:r w:rsidRPr="00BE3551">
              <w:rPr>
                <w:rFonts w:ascii="Times New Roman" w:hAnsi="Times New Roman"/>
                <w:sz w:val="24"/>
                <w:szCs w:val="24"/>
              </w:rPr>
              <w:t xml:space="preserve">Submit via email to the </w:t>
            </w:r>
            <w:r w:rsidR="00BE3551" w:rsidRPr="00BE3551">
              <w:rPr>
                <w:rFonts w:ascii="Times New Roman" w:hAnsi="Times New Roman"/>
                <w:sz w:val="24"/>
                <w:szCs w:val="24"/>
              </w:rPr>
              <w:t>C</w:t>
            </w:r>
            <w:r w:rsidRPr="00BE3551">
              <w:rPr>
                <w:rFonts w:ascii="Times New Roman" w:hAnsi="Times New Roman"/>
                <w:sz w:val="24"/>
                <w:szCs w:val="24"/>
              </w:rPr>
              <w:t xml:space="preserve">linical </w:t>
            </w:r>
            <w:r w:rsidR="00F44D47">
              <w:rPr>
                <w:rFonts w:ascii="Times New Roman" w:hAnsi="Times New Roman"/>
                <w:sz w:val="24"/>
                <w:szCs w:val="24"/>
              </w:rPr>
              <w:t>Faculty</w:t>
            </w:r>
            <w:r w:rsidRPr="00BE3551">
              <w:rPr>
                <w:rFonts w:ascii="Times New Roman" w:hAnsi="Times New Roman"/>
                <w:sz w:val="24"/>
                <w:szCs w:val="24"/>
              </w:rPr>
              <w:t xml:space="preserve"> the following data on the preceptor clinical arrangements for the </w:t>
            </w:r>
            <w:r w:rsidR="00AE0BB9">
              <w:rPr>
                <w:rFonts w:ascii="Times New Roman" w:hAnsi="Times New Roman"/>
                <w:sz w:val="24"/>
                <w:szCs w:val="24"/>
              </w:rPr>
              <w:t>course</w:t>
            </w:r>
            <w:r w:rsidRPr="00BE3551">
              <w:rPr>
                <w:rFonts w:ascii="Times New Roman" w:hAnsi="Times New Roman"/>
                <w:sz w:val="24"/>
                <w:szCs w:val="24"/>
              </w:rPr>
              <w:t xml:space="preserve"> no later than the </w:t>
            </w:r>
            <w:r w:rsidR="009F6014" w:rsidRPr="00BE4AC9">
              <w:rPr>
                <w:rFonts w:ascii="Times New Roman" w:hAnsi="Times New Roman"/>
                <w:b/>
                <w:color w:val="FF0000"/>
                <w:sz w:val="24"/>
                <w:szCs w:val="24"/>
                <w:u w:val="single"/>
              </w:rPr>
              <w:t xml:space="preserve">first </w:t>
            </w:r>
            <w:r w:rsidRPr="00BE4AC9">
              <w:rPr>
                <w:rFonts w:ascii="Times New Roman" w:hAnsi="Times New Roman"/>
                <w:b/>
                <w:color w:val="FF0000"/>
                <w:sz w:val="24"/>
                <w:szCs w:val="24"/>
                <w:u w:val="single"/>
              </w:rPr>
              <w:t>week</w:t>
            </w:r>
            <w:r w:rsidRPr="00BE4AC9">
              <w:rPr>
                <w:rFonts w:ascii="Times New Roman" w:hAnsi="Times New Roman"/>
                <w:color w:val="FF0000"/>
                <w:sz w:val="24"/>
                <w:szCs w:val="24"/>
              </w:rPr>
              <w:t xml:space="preserve"> </w:t>
            </w:r>
            <w:r w:rsidRPr="00BE3551">
              <w:rPr>
                <w:rFonts w:ascii="Times New Roman" w:hAnsi="Times New Roman"/>
                <w:sz w:val="24"/>
                <w:szCs w:val="24"/>
              </w:rPr>
              <w:t xml:space="preserve">of the </w:t>
            </w:r>
            <w:r w:rsidR="00245406">
              <w:rPr>
                <w:rFonts w:ascii="Times New Roman" w:hAnsi="Times New Roman"/>
                <w:sz w:val="24"/>
                <w:szCs w:val="24"/>
              </w:rPr>
              <w:t>course.</w:t>
            </w:r>
            <w:r w:rsidRPr="00BE3551">
              <w:rPr>
                <w:rFonts w:ascii="Times New Roman" w:hAnsi="Times New Roman"/>
                <w:sz w:val="24"/>
                <w:szCs w:val="24"/>
              </w:rPr>
              <w:t xml:space="preserve">  </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Preceptor name and title</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Name of Practice</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Complete address including zip code</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Telephone number of clinic</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Fax number of clinic</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Dates of the arranged clinical experiences</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Time of the arranged clinical experience</w:t>
            </w:r>
          </w:p>
          <w:p w:rsidR="00E21CB0" w:rsidRPr="00BE3551" w:rsidRDefault="00E21CB0" w:rsidP="001A5502">
            <w:pPr>
              <w:numPr>
                <w:ilvl w:val="0"/>
                <w:numId w:val="5"/>
              </w:numPr>
              <w:tabs>
                <w:tab w:val="left" w:pos="372"/>
              </w:tabs>
              <w:rPr>
                <w:rFonts w:ascii="Times New Roman" w:hAnsi="Times New Roman"/>
                <w:sz w:val="24"/>
                <w:szCs w:val="24"/>
              </w:rPr>
            </w:pPr>
            <w:r w:rsidRPr="00BE3551">
              <w:rPr>
                <w:rFonts w:ascii="Times New Roman" w:hAnsi="Times New Roman"/>
                <w:sz w:val="24"/>
                <w:szCs w:val="24"/>
              </w:rPr>
              <w:t>Student contact telephone number</w:t>
            </w:r>
            <w:r w:rsidR="00BE3551" w:rsidRPr="00BE3551">
              <w:rPr>
                <w:rFonts w:ascii="Times New Roman" w:hAnsi="Times New Roman"/>
                <w:sz w:val="24"/>
                <w:szCs w:val="24"/>
              </w:rPr>
              <w:t>(</w:t>
            </w:r>
            <w:r w:rsidRPr="00BE3551">
              <w:rPr>
                <w:rFonts w:ascii="Times New Roman" w:hAnsi="Times New Roman"/>
                <w:b/>
                <w:sz w:val="24"/>
                <w:szCs w:val="24"/>
              </w:rPr>
              <w:t>s</w:t>
            </w:r>
            <w:r w:rsidR="00BE3551" w:rsidRPr="00BE3551">
              <w:rPr>
                <w:rFonts w:ascii="Times New Roman" w:hAnsi="Times New Roman"/>
                <w:b/>
                <w:sz w:val="24"/>
                <w:szCs w:val="24"/>
              </w:rPr>
              <w:t>)</w:t>
            </w:r>
          </w:p>
          <w:p w:rsidR="00E21CB0" w:rsidRPr="00BE3551" w:rsidRDefault="00E21CB0" w:rsidP="001A5502">
            <w:pPr>
              <w:tabs>
                <w:tab w:val="left" w:pos="372"/>
              </w:tabs>
              <w:ind w:left="713"/>
              <w:rPr>
                <w:rFonts w:ascii="Times New Roman" w:hAnsi="Times New Roman"/>
                <w:sz w:val="24"/>
                <w:szCs w:val="24"/>
              </w:rPr>
            </w:pPr>
          </w:p>
        </w:tc>
      </w:tr>
    </w:tbl>
    <w:p w:rsidR="00B81B3A" w:rsidRDefault="00B81B3A" w:rsidP="0039353C"/>
    <w:p w:rsidR="002A625E" w:rsidRPr="00C329D5" w:rsidRDefault="002A625E" w:rsidP="002A625E">
      <w:pPr>
        <w:pStyle w:val="SectionHeader"/>
        <w:jc w:val="center"/>
      </w:pPr>
    </w:p>
    <w:p w:rsidR="00906066" w:rsidRPr="005B3402" w:rsidRDefault="004A2775" w:rsidP="00906066">
      <w:pPr>
        <w:pStyle w:val="Heading6"/>
        <w:jc w:val="center"/>
        <w:rPr>
          <w:rFonts w:ascii="Times New Roman" w:hAnsi="Times New Roman" w:cs="Times New Roman"/>
          <w:b/>
          <w:i w:val="0"/>
          <w:color w:val="auto"/>
          <w:sz w:val="24"/>
          <w:szCs w:val="24"/>
        </w:rPr>
      </w:pPr>
      <w:r>
        <w:rPr>
          <w:rFonts w:ascii="Times New Roman" w:hAnsi="Times New Roman"/>
          <w:b/>
          <w:i w:val="0"/>
        </w:rPr>
        <w:br w:type="page"/>
      </w:r>
      <w:r w:rsidR="00906066" w:rsidRPr="005B3402">
        <w:rPr>
          <w:rFonts w:ascii="Times New Roman" w:hAnsi="Times New Roman" w:cs="Times New Roman"/>
          <w:b/>
          <w:i w:val="0"/>
          <w:color w:val="auto"/>
          <w:sz w:val="24"/>
          <w:szCs w:val="24"/>
        </w:rPr>
        <w:lastRenderedPageBreak/>
        <w:t>THE UNIVERSITY OF TEXAS AT ARLINGTON COLLEGE OF NURSING</w:t>
      </w:r>
      <w:r w:rsidR="005874DB">
        <w:rPr>
          <w:rFonts w:ascii="Times New Roman" w:hAnsi="Times New Roman" w:cs="Times New Roman"/>
          <w:b/>
          <w:i w:val="0"/>
          <w:color w:val="auto"/>
          <w:sz w:val="24"/>
          <w:szCs w:val="24"/>
        </w:rPr>
        <w:t xml:space="preserve"> AND HEALTH INNOVATION</w:t>
      </w: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jc w:val="center"/>
        <w:rPr>
          <w:rFonts w:ascii="Times New Roman" w:hAnsi="Times New Roman"/>
          <w:b/>
          <w:bCs/>
          <w:color w:val="000000"/>
          <w:sz w:val="24"/>
          <w:szCs w:val="24"/>
        </w:rPr>
      </w:pPr>
      <w:r w:rsidRPr="005B3402">
        <w:rPr>
          <w:rFonts w:ascii="Times New Roman" w:hAnsi="Times New Roman"/>
          <w:b/>
          <w:bCs/>
          <w:color w:val="000000"/>
          <w:sz w:val="24"/>
          <w:szCs w:val="24"/>
        </w:rPr>
        <w:t>N5430</w:t>
      </w:r>
      <w:r w:rsidR="005874DB">
        <w:rPr>
          <w:rFonts w:ascii="Times New Roman" w:hAnsi="Times New Roman"/>
          <w:b/>
          <w:bCs/>
          <w:color w:val="000000"/>
          <w:sz w:val="24"/>
          <w:szCs w:val="24"/>
        </w:rPr>
        <w:t>-400</w:t>
      </w:r>
      <w:r w:rsidRPr="005B3402">
        <w:rPr>
          <w:rFonts w:ascii="Times New Roman" w:hAnsi="Times New Roman"/>
          <w:b/>
          <w:bCs/>
          <w:color w:val="000000"/>
          <w:sz w:val="24"/>
          <w:szCs w:val="24"/>
        </w:rPr>
        <w:t xml:space="preserve"> Family Nursing I</w:t>
      </w: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jc w:val="center"/>
        <w:rPr>
          <w:rFonts w:ascii="Times New Roman" w:hAnsi="Times New Roman"/>
          <w:b/>
          <w:bCs/>
          <w:sz w:val="24"/>
          <w:szCs w:val="24"/>
        </w:rPr>
      </w:pPr>
    </w:p>
    <w:p w:rsidR="00906066" w:rsidRPr="002A625E"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rPr>
      </w:pPr>
      <w:r w:rsidRPr="002A625E">
        <w:rPr>
          <w:rFonts w:ascii="Times New Roman" w:hAnsi="Times New Roman"/>
          <w:color w:val="000000"/>
        </w:rPr>
        <w:t>Student: _______________________________</w:t>
      </w:r>
      <w:r>
        <w:rPr>
          <w:rFonts w:ascii="Times New Roman" w:hAnsi="Times New Roman"/>
          <w:color w:val="000000"/>
        </w:rPr>
        <w:t>____</w:t>
      </w:r>
      <w:r w:rsidRPr="002A625E">
        <w:rPr>
          <w:rFonts w:ascii="Times New Roman" w:hAnsi="Times New Roman"/>
          <w:color w:val="000000"/>
        </w:rPr>
        <w:t xml:space="preserve">     </w:t>
      </w:r>
      <w:r>
        <w:rPr>
          <w:rFonts w:ascii="Times New Roman" w:hAnsi="Times New Roman"/>
          <w:color w:val="000000"/>
        </w:rPr>
        <w:t xml:space="preserve">     </w:t>
      </w:r>
      <w:r w:rsidRPr="002A625E">
        <w:rPr>
          <w:rFonts w:ascii="Times New Roman" w:hAnsi="Times New Roman"/>
          <w:color w:val="000000"/>
        </w:rPr>
        <w:t>Major:</w:t>
      </w:r>
      <w:r w:rsidRPr="002A625E">
        <w:rPr>
          <w:rFonts w:ascii="Times New Roman" w:hAnsi="Times New Roman"/>
          <w:color w:val="000000"/>
          <w:u w:val="single"/>
        </w:rPr>
        <w:t xml:space="preserve"> ______________________</w:t>
      </w:r>
      <w:r>
        <w:rPr>
          <w:rFonts w:ascii="Times New Roman" w:hAnsi="Times New Roman"/>
          <w:color w:val="000000"/>
        </w:rPr>
        <w:t xml:space="preserve">___ </w:t>
      </w:r>
    </w:p>
    <w:p w:rsidR="00906066" w:rsidRPr="002A625E"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rPr>
      </w:pP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sz w:val="24"/>
          <w:szCs w:val="24"/>
          <w:u w:val="single"/>
        </w:rPr>
      </w:pPr>
      <w:r w:rsidRPr="005B3402">
        <w:rPr>
          <w:rFonts w:ascii="Times New Roman" w:hAnsi="Times New Roman"/>
          <w:color w:val="000000"/>
          <w:sz w:val="24"/>
          <w:szCs w:val="24"/>
        </w:rPr>
        <w:t>Faculty Advisor: ____________________________________</w:t>
      </w: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color w:val="000000"/>
          <w:sz w:val="24"/>
          <w:szCs w:val="24"/>
        </w:rPr>
      </w:pP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b/>
          <w:bCs/>
          <w:color w:val="000000"/>
          <w:sz w:val="24"/>
          <w:szCs w:val="24"/>
        </w:rPr>
      </w:pPr>
      <w:r w:rsidRPr="005B3402">
        <w:rPr>
          <w:rFonts w:ascii="Times New Roman" w:hAnsi="Times New Roman"/>
          <w:b/>
          <w:bCs/>
          <w:color w:val="000000"/>
          <w:sz w:val="24"/>
          <w:szCs w:val="24"/>
        </w:rPr>
        <w:t>ASSIGNMENTS /GRADE SUMMARY</w:t>
      </w: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b/>
          <w:bCs/>
          <w:color w:val="000000"/>
          <w:sz w:val="24"/>
          <w:szCs w:val="24"/>
        </w:rPr>
      </w:pPr>
    </w:p>
    <w:p w:rsidR="00906066" w:rsidRPr="005B3402" w:rsidRDefault="00906066" w:rsidP="00906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100"/>
        </w:tabs>
        <w:spacing w:line="316" w:lineRule="exact"/>
        <w:rPr>
          <w:rFonts w:ascii="Times New Roman" w:hAnsi="Times New Roman"/>
          <w:b/>
          <w:bCs/>
          <w:color w:val="000000"/>
          <w:sz w:val="24"/>
          <w:szCs w:val="24"/>
          <w:u w:val="single"/>
        </w:rPr>
      </w:pPr>
      <w:r w:rsidRPr="005B3402">
        <w:rPr>
          <w:rFonts w:ascii="Times New Roman" w:hAnsi="Times New Roman"/>
          <w:b/>
          <w:bCs/>
          <w:color w:val="000000"/>
          <w:sz w:val="24"/>
          <w:szCs w:val="24"/>
          <w:u w:val="single"/>
        </w:rPr>
        <w:t>Section A.</w:t>
      </w:r>
    </w:p>
    <w:tbl>
      <w:tblPr>
        <w:tblStyle w:val="TableGrid"/>
        <w:tblW w:w="10743" w:type="dxa"/>
        <w:tblInd w:w="-683" w:type="dxa"/>
        <w:tblLayout w:type="fixed"/>
        <w:tblLook w:val="04A0" w:firstRow="1" w:lastRow="0" w:firstColumn="1" w:lastColumn="0" w:noHBand="0" w:noVBand="1"/>
      </w:tblPr>
      <w:tblGrid>
        <w:gridCol w:w="4789"/>
        <w:gridCol w:w="2242"/>
        <w:gridCol w:w="2339"/>
        <w:gridCol w:w="1373"/>
      </w:tblGrid>
      <w:tr w:rsidR="00906066" w:rsidRPr="005B3402" w:rsidTr="00D906FC">
        <w:trPr>
          <w:trHeight w:val="270"/>
        </w:trPr>
        <w:tc>
          <w:tcPr>
            <w:tcW w:w="4789"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r>
              <w:rPr>
                <w:rFonts w:ascii="Times New Roman" w:hAnsi="Times New Roman"/>
                <w:b/>
                <w:bCs/>
                <w:sz w:val="24"/>
                <w:szCs w:val="24"/>
                <w:u w:val="single"/>
              </w:rPr>
              <w:t>DIDACTIC ASSIGNMENTS</w:t>
            </w:r>
          </w:p>
        </w:tc>
        <w:tc>
          <w:tcPr>
            <w:tcW w:w="2242"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Pr>
                <w:rFonts w:ascii="Times New Roman" w:hAnsi="Times New Roman"/>
                <w:b/>
                <w:bCs/>
                <w:sz w:val="24"/>
                <w:szCs w:val="24"/>
                <w:u w:val="single"/>
              </w:rPr>
              <w:t>DUE DATE</w:t>
            </w:r>
          </w:p>
        </w:tc>
        <w:tc>
          <w:tcPr>
            <w:tcW w:w="2339"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sidRPr="005B3402">
              <w:rPr>
                <w:rFonts w:ascii="Times New Roman" w:hAnsi="Times New Roman"/>
                <w:b/>
                <w:bCs/>
                <w:sz w:val="24"/>
                <w:szCs w:val="24"/>
                <w:u w:val="single"/>
              </w:rPr>
              <w:t>SC</w:t>
            </w:r>
            <w:r>
              <w:rPr>
                <w:rFonts w:ascii="Times New Roman" w:hAnsi="Times New Roman"/>
                <w:b/>
                <w:bCs/>
                <w:sz w:val="24"/>
                <w:szCs w:val="24"/>
                <w:u w:val="single"/>
              </w:rPr>
              <w:t>ORE</w:t>
            </w:r>
          </w:p>
        </w:tc>
        <w:tc>
          <w:tcPr>
            <w:tcW w:w="1373" w:type="dxa"/>
          </w:tcPr>
          <w:p w:rsidR="00906066" w:rsidRPr="005B3402" w:rsidRDefault="00906066" w:rsidP="00D906FC">
            <w:pPr>
              <w:spacing w:line="240" w:lineRule="exact"/>
              <w:rPr>
                <w:rFonts w:ascii="Times New Roman" w:hAnsi="Times New Roman"/>
                <w:b/>
                <w:bCs/>
                <w:sz w:val="24"/>
                <w:szCs w:val="24"/>
                <w:u w:val="single"/>
              </w:rPr>
            </w:pPr>
          </w:p>
        </w:tc>
      </w:tr>
      <w:tr w:rsidR="00906066" w:rsidRPr="005B3402" w:rsidTr="00D906FC">
        <w:trPr>
          <w:trHeight w:val="2619"/>
        </w:trPr>
        <w:tc>
          <w:tcPr>
            <w:tcW w:w="4789"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p>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Cs/>
                <w:sz w:val="24"/>
                <w:szCs w:val="24"/>
                <w:u w:val="single"/>
              </w:rPr>
            </w:pPr>
            <w:r w:rsidRPr="005B3402">
              <w:rPr>
                <w:rFonts w:ascii="Times New Roman" w:hAnsi="Times New Roman"/>
                <w:bCs/>
                <w:sz w:val="24"/>
                <w:szCs w:val="24"/>
                <w:u w:val="single"/>
              </w:rPr>
              <w:t>Examinations</w:t>
            </w:r>
          </w:p>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sidRPr="005B3402">
              <w:rPr>
                <w:rFonts w:ascii="Times New Roman" w:hAnsi="Times New Roman"/>
                <w:sz w:val="24"/>
                <w:szCs w:val="24"/>
              </w:rPr>
              <w:t xml:space="preserve">1.  Multiple Choice </w:t>
            </w:r>
            <w:r w:rsidR="0012141D">
              <w:rPr>
                <w:rFonts w:ascii="Times New Roman" w:hAnsi="Times New Roman"/>
                <w:sz w:val="24"/>
                <w:szCs w:val="24"/>
              </w:rPr>
              <w:t xml:space="preserve">Test </w:t>
            </w:r>
            <w:r w:rsidRPr="005B3402">
              <w:rPr>
                <w:rFonts w:ascii="Times New Roman" w:hAnsi="Times New Roman"/>
                <w:sz w:val="24"/>
                <w:szCs w:val="24"/>
              </w:rPr>
              <w:t>I</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sidRPr="005B3402">
              <w:rPr>
                <w:rFonts w:ascii="Times New Roman" w:hAnsi="Times New Roman"/>
                <w:sz w:val="24"/>
                <w:szCs w:val="24"/>
              </w:rPr>
              <w:t xml:space="preserve">2.  Multiple Choice </w:t>
            </w:r>
            <w:r w:rsidR="0012141D">
              <w:rPr>
                <w:rFonts w:ascii="Times New Roman" w:hAnsi="Times New Roman"/>
                <w:sz w:val="24"/>
                <w:szCs w:val="24"/>
              </w:rPr>
              <w:t>Test</w:t>
            </w:r>
            <w:r w:rsidRPr="005B3402">
              <w:rPr>
                <w:rFonts w:ascii="Times New Roman" w:hAnsi="Times New Roman"/>
                <w:sz w:val="24"/>
                <w:szCs w:val="24"/>
              </w:rPr>
              <w:t xml:space="preserve"> II</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99"/>
              <w:rPr>
                <w:rFonts w:ascii="Times New Roman" w:hAnsi="Times New Roman"/>
                <w:sz w:val="24"/>
                <w:szCs w:val="24"/>
              </w:rPr>
            </w:pPr>
            <w:r w:rsidRPr="005B3402">
              <w:rPr>
                <w:rFonts w:ascii="Times New Roman" w:hAnsi="Times New Roman"/>
                <w:sz w:val="24"/>
                <w:szCs w:val="24"/>
              </w:rPr>
              <w:t xml:space="preserve">3.  Multiple Choice </w:t>
            </w:r>
            <w:r w:rsidR="0012141D">
              <w:rPr>
                <w:rFonts w:ascii="Times New Roman" w:hAnsi="Times New Roman"/>
                <w:sz w:val="24"/>
                <w:szCs w:val="24"/>
              </w:rPr>
              <w:t xml:space="preserve">Test </w:t>
            </w:r>
            <w:r w:rsidRPr="005B3402">
              <w:rPr>
                <w:rFonts w:ascii="Times New Roman" w:hAnsi="Times New Roman"/>
                <w:sz w:val="24"/>
                <w:szCs w:val="24"/>
              </w:rPr>
              <w:t>III</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 w:val="24"/>
                <w:szCs w:val="24"/>
                <w:u w:val="single"/>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 w:val="24"/>
                <w:szCs w:val="24"/>
              </w:rPr>
            </w:pPr>
            <w:r w:rsidRPr="005B3402">
              <w:rPr>
                <w:rFonts w:ascii="Times New Roman" w:hAnsi="Times New Roman"/>
                <w:bCs/>
                <w:sz w:val="24"/>
                <w:szCs w:val="24"/>
                <w:u w:val="single"/>
              </w:rPr>
              <w:t>Assignments</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 w:val="24"/>
                <w:szCs w:val="24"/>
              </w:rPr>
            </w:pPr>
          </w:p>
          <w:p w:rsidR="00906066"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111"/>
              <w:rPr>
                <w:rFonts w:ascii="Times New Roman" w:hAnsi="Times New Roman"/>
                <w:bCs/>
                <w:szCs w:val="24"/>
              </w:rPr>
            </w:pPr>
          </w:p>
          <w:p w:rsidR="00906066" w:rsidRPr="00FE1A08" w:rsidRDefault="00B6091F" w:rsidP="00906066">
            <w:pPr>
              <w:pStyle w:val="Level1"/>
              <w:tabs>
                <w:tab w:val="left" w:pos="684"/>
                <w:tab w:val="left" w:pos="2934"/>
                <w:tab w:val="left" w:pos="5184"/>
                <w:tab w:val="left" w:pos="5904"/>
                <w:tab w:val="left" w:pos="6624"/>
                <w:tab w:val="left" w:pos="7704"/>
                <w:tab w:val="left" w:pos="8424"/>
                <w:tab w:val="left" w:pos="9234"/>
              </w:tabs>
              <w:spacing w:line="240" w:lineRule="exact"/>
              <w:rPr>
                <w:rFonts w:ascii="Times New Roman" w:hAnsi="Times New Roman"/>
                <w:bCs/>
                <w:sz w:val="24"/>
              </w:rPr>
            </w:pPr>
            <w:r>
              <w:rPr>
                <w:rFonts w:ascii="Times New Roman" w:hAnsi="Times New Roman"/>
                <w:bCs/>
                <w:sz w:val="24"/>
              </w:rPr>
              <w:t>Family Theory Paper</w:t>
            </w:r>
          </w:p>
          <w:p w:rsidR="00906066" w:rsidRPr="005B3402" w:rsidRDefault="00906066" w:rsidP="00D906FC">
            <w:pPr>
              <w:pStyle w:val="Level1"/>
              <w:numPr>
                <w:ilvl w:val="0"/>
                <w:numId w:val="0"/>
              </w:numPr>
              <w:ind w:left="2250" w:hanging="2250"/>
              <w:rPr>
                <w:rFonts w:ascii="Times New Roman" w:hAnsi="Times New Roman"/>
                <w:bCs/>
                <w:sz w:val="24"/>
              </w:rPr>
            </w:pPr>
            <w:r w:rsidRPr="005B3402">
              <w:rPr>
                <w:rFonts w:ascii="Times New Roman" w:hAnsi="Times New Roman"/>
                <w:bCs/>
                <w:sz w:val="24"/>
              </w:rPr>
              <w:br/>
            </w:r>
          </w:p>
          <w:p w:rsidR="00906066" w:rsidRPr="005B3402" w:rsidRDefault="00906066" w:rsidP="00D906FC">
            <w:pPr>
              <w:pStyle w:val="Level1"/>
              <w:numPr>
                <w:ilvl w:val="0"/>
                <w:numId w:val="0"/>
              </w:numPr>
              <w:rPr>
                <w:rFonts w:ascii="Times New Roman" w:hAnsi="Times New Roman"/>
                <w:bCs/>
                <w:sz w:val="24"/>
              </w:rPr>
            </w:pPr>
          </w:p>
        </w:tc>
        <w:tc>
          <w:tcPr>
            <w:tcW w:w="2242" w:type="dxa"/>
          </w:tcPr>
          <w:p w:rsidR="00906066" w:rsidRPr="005B3402" w:rsidRDefault="00906066" w:rsidP="00D906FC">
            <w:pPr>
              <w:spacing w:line="240" w:lineRule="exact"/>
              <w:ind w:left="72"/>
              <w:jc w:val="center"/>
              <w:rPr>
                <w:rFonts w:ascii="Times New Roman" w:hAnsi="Times New Roman"/>
                <w:b/>
                <w:bCs/>
                <w:sz w:val="24"/>
                <w:szCs w:val="24"/>
                <w:u w:val="single"/>
              </w:rPr>
            </w:pPr>
          </w:p>
          <w:p w:rsidR="00906066" w:rsidRPr="005B3402" w:rsidRDefault="00906066" w:rsidP="00D906FC">
            <w:pPr>
              <w:spacing w:line="240" w:lineRule="exact"/>
              <w:ind w:left="72"/>
              <w:jc w:val="center"/>
              <w:rPr>
                <w:rFonts w:ascii="Times New Roman" w:hAnsi="Times New Roman"/>
                <w:b/>
                <w:bCs/>
                <w:sz w:val="24"/>
                <w:szCs w:val="24"/>
                <w:u w:val="single"/>
              </w:rPr>
            </w:pPr>
          </w:p>
          <w:p w:rsidR="00906066" w:rsidRPr="005B3402" w:rsidRDefault="00906066" w:rsidP="00D906FC">
            <w:pPr>
              <w:spacing w:line="240" w:lineRule="exact"/>
              <w:ind w:left="72"/>
              <w:jc w:val="center"/>
              <w:rPr>
                <w:rFonts w:ascii="Times New Roman" w:hAnsi="Times New Roman"/>
                <w:b/>
                <w:bCs/>
                <w:sz w:val="24"/>
                <w:szCs w:val="24"/>
                <w:u w:val="single"/>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Pr>
                <w:rFonts w:ascii="Times New Roman" w:hAnsi="Times New Roman"/>
                <w:bCs/>
                <w:szCs w:val="24"/>
              </w:rPr>
              <w:t>Week 3</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Pr>
                <w:rFonts w:ascii="Times New Roman" w:hAnsi="Times New Roman"/>
                <w:bCs/>
                <w:szCs w:val="24"/>
              </w:rPr>
              <w:t>Week 7</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Pr>
                <w:rFonts w:ascii="Times New Roman" w:hAnsi="Times New Roman"/>
                <w:bCs/>
                <w:szCs w:val="24"/>
              </w:rPr>
              <w:t>Week 11</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rPr>
                <w:rFonts w:ascii="Times New Roman" w:hAnsi="Times New Roman"/>
                <w:bCs/>
                <w:sz w:val="24"/>
                <w:szCs w:val="24"/>
              </w:rPr>
            </w:pPr>
          </w:p>
          <w:p w:rsidR="00906066" w:rsidRPr="005B3402" w:rsidRDefault="00906066" w:rsidP="00B6091F">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Pr>
                <w:rFonts w:ascii="Times New Roman" w:hAnsi="Times New Roman"/>
                <w:bCs/>
                <w:szCs w:val="24"/>
              </w:rPr>
              <w:t>Week</w:t>
            </w:r>
            <w:r w:rsidR="00B6091F">
              <w:rPr>
                <w:rFonts w:ascii="Times New Roman" w:hAnsi="Times New Roman"/>
                <w:bCs/>
                <w:szCs w:val="24"/>
              </w:rPr>
              <w:t xml:space="preserve"> 9</w:t>
            </w:r>
          </w:p>
        </w:tc>
        <w:tc>
          <w:tcPr>
            <w:tcW w:w="2339" w:type="dxa"/>
          </w:tcPr>
          <w:p w:rsidR="00906066" w:rsidRPr="005B3402" w:rsidRDefault="00906066" w:rsidP="00D906FC">
            <w:pPr>
              <w:spacing w:line="240" w:lineRule="exact"/>
              <w:ind w:left="72"/>
              <w:jc w:val="center"/>
              <w:rPr>
                <w:rFonts w:ascii="Times New Roman" w:hAnsi="Times New Roman"/>
                <w:b/>
                <w:bCs/>
                <w:sz w:val="24"/>
                <w:szCs w:val="24"/>
                <w:u w:val="single"/>
              </w:rPr>
            </w:pPr>
          </w:p>
          <w:p w:rsidR="00906066" w:rsidRPr="005B3402" w:rsidRDefault="00906066" w:rsidP="00D906FC">
            <w:pPr>
              <w:spacing w:line="240" w:lineRule="exact"/>
              <w:ind w:left="72"/>
              <w:jc w:val="center"/>
              <w:rPr>
                <w:rFonts w:ascii="Times New Roman" w:hAnsi="Times New Roman"/>
                <w:b/>
                <w:bCs/>
                <w:sz w:val="24"/>
                <w:szCs w:val="24"/>
                <w:u w:val="single"/>
              </w:rPr>
            </w:pPr>
          </w:p>
          <w:p w:rsidR="00906066" w:rsidRPr="005B3402" w:rsidRDefault="00906066" w:rsidP="00D906FC">
            <w:pPr>
              <w:spacing w:line="240" w:lineRule="exact"/>
              <w:ind w:left="72"/>
              <w:jc w:val="center"/>
              <w:rPr>
                <w:rFonts w:ascii="Times New Roman" w:hAnsi="Times New Roman"/>
                <w:b/>
                <w:bCs/>
                <w:sz w:val="24"/>
                <w:szCs w:val="24"/>
                <w:u w:val="single"/>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r w:rsidRPr="005B3402">
              <w:rPr>
                <w:rFonts w:ascii="Times New Roman" w:hAnsi="Times New Roman"/>
                <w:sz w:val="24"/>
                <w:szCs w:val="24"/>
              </w:rPr>
              <w:t>15%</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r w:rsidRPr="005B3402">
              <w:rPr>
                <w:rFonts w:ascii="Times New Roman" w:hAnsi="Times New Roman"/>
                <w:sz w:val="24"/>
                <w:szCs w:val="24"/>
              </w:rPr>
              <w:t>15%</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ind w:left="72"/>
              <w:jc w:val="center"/>
              <w:rPr>
                <w:rFonts w:ascii="Times New Roman" w:hAnsi="Times New Roman"/>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
                <w:bCs/>
                <w:sz w:val="24"/>
                <w:szCs w:val="24"/>
                <w:u w:val="single"/>
              </w:rPr>
            </w:pPr>
            <w:r w:rsidRPr="005B3402">
              <w:rPr>
                <w:rFonts w:ascii="Times New Roman" w:hAnsi="Times New Roman"/>
                <w:sz w:val="24"/>
                <w:szCs w:val="24"/>
              </w:rPr>
              <w:t>20%</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847A8E"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r>
              <w:rPr>
                <w:rFonts w:ascii="Times New Roman" w:hAnsi="Times New Roman"/>
                <w:bCs/>
                <w:sz w:val="24"/>
                <w:szCs w:val="24"/>
              </w:rPr>
              <w:t>10</w:t>
            </w:r>
            <w:r w:rsidR="00906066" w:rsidRPr="005B3402">
              <w:rPr>
                <w:rFonts w:ascii="Times New Roman" w:hAnsi="Times New Roman"/>
                <w:bCs/>
                <w:sz w:val="24"/>
                <w:szCs w:val="24"/>
              </w:rPr>
              <w:t>%</w:t>
            </w: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Cs/>
                <w:sz w:val="24"/>
                <w:szCs w:val="24"/>
              </w:rPr>
            </w:pPr>
          </w:p>
          <w:p w:rsidR="00906066" w:rsidRPr="005B3402" w:rsidRDefault="00906066" w:rsidP="00D906FC">
            <w:pPr>
              <w:tabs>
                <w:tab w:val="left" w:pos="684"/>
                <w:tab w:val="left" w:pos="2934"/>
                <w:tab w:val="left" w:pos="5184"/>
                <w:tab w:val="left" w:pos="5904"/>
                <w:tab w:val="left" w:pos="6624"/>
                <w:tab w:val="left" w:pos="7704"/>
                <w:tab w:val="left" w:pos="8424"/>
                <w:tab w:val="left" w:pos="9234"/>
              </w:tabs>
              <w:spacing w:line="240" w:lineRule="exact"/>
              <w:jc w:val="center"/>
              <w:rPr>
                <w:rFonts w:ascii="Times New Roman" w:hAnsi="Times New Roman"/>
                <w:b/>
                <w:bCs/>
                <w:sz w:val="24"/>
                <w:szCs w:val="24"/>
              </w:rPr>
            </w:pPr>
            <w:r w:rsidRPr="005B3402">
              <w:rPr>
                <w:rFonts w:ascii="Times New Roman" w:hAnsi="Times New Roman"/>
                <w:b/>
                <w:bCs/>
                <w:sz w:val="24"/>
                <w:szCs w:val="24"/>
              </w:rPr>
              <w:t>TOTAL:</w:t>
            </w:r>
          </w:p>
        </w:tc>
        <w:tc>
          <w:tcPr>
            <w:tcW w:w="1373" w:type="dxa"/>
          </w:tcPr>
          <w:p w:rsidR="00906066" w:rsidRPr="005B3402" w:rsidRDefault="00906066" w:rsidP="00D906FC">
            <w:pPr>
              <w:spacing w:line="240" w:lineRule="exact"/>
              <w:rPr>
                <w:rFonts w:ascii="Times New Roman" w:hAnsi="Times New Roman"/>
                <w:b/>
                <w:bCs/>
                <w:sz w:val="24"/>
                <w:szCs w:val="24"/>
                <w:u w:val="single"/>
              </w:rPr>
            </w:pP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r w:rsidRPr="005B3402">
              <w:rPr>
                <w:rFonts w:ascii="Times New Roman" w:hAnsi="Times New Roman"/>
                <w:bCs/>
                <w:sz w:val="24"/>
                <w:szCs w:val="24"/>
                <w:u w:val="single"/>
              </w:rPr>
              <w:t>_______</w:t>
            </w: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p>
          <w:p w:rsidR="00906066" w:rsidRPr="005B3402" w:rsidRDefault="00906066" w:rsidP="00D906FC">
            <w:pPr>
              <w:spacing w:line="240" w:lineRule="exact"/>
              <w:rPr>
                <w:rFonts w:ascii="Times New Roman" w:hAnsi="Times New Roman"/>
                <w:bCs/>
                <w:sz w:val="24"/>
                <w:szCs w:val="24"/>
                <w:u w:val="single"/>
              </w:rPr>
            </w:pPr>
            <w:r>
              <w:rPr>
                <w:rFonts w:ascii="Times New Roman" w:hAnsi="Times New Roman"/>
                <w:bCs/>
                <w:sz w:val="24"/>
                <w:szCs w:val="24"/>
                <w:u w:val="single"/>
              </w:rPr>
              <w:t>________</w:t>
            </w:r>
          </w:p>
          <w:p w:rsidR="00906066" w:rsidRPr="005B3402" w:rsidRDefault="00906066" w:rsidP="00D906FC">
            <w:pPr>
              <w:spacing w:line="240" w:lineRule="exact"/>
              <w:rPr>
                <w:rFonts w:ascii="Times New Roman" w:hAnsi="Times New Roman"/>
                <w:bCs/>
                <w:sz w:val="24"/>
                <w:szCs w:val="24"/>
                <w:u w:val="single"/>
              </w:rPr>
            </w:pPr>
          </w:p>
          <w:p w:rsidR="00906066" w:rsidRDefault="00906066" w:rsidP="00D906FC">
            <w:pPr>
              <w:spacing w:line="240" w:lineRule="exact"/>
              <w:rPr>
                <w:rFonts w:ascii="Times New Roman" w:hAnsi="Times New Roman"/>
                <w:bCs/>
                <w:szCs w:val="24"/>
              </w:rPr>
            </w:pPr>
          </w:p>
          <w:p w:rsidR="00906066" w:rsidRPr="005B3402" w:rsidRDefault="00906066" w:rsidP="00D906FC">
            <w:pPr>
              <w:spacing w:line="240" w:lineRule="exact"/>
              <w:rPr>
                <w:rFonts w:ascii="Times New Roman" w:hAnsi="Times New Roman"/>
                <w:bCs/>
                <w:sz w:val="24"/>
                <w:szCs w:val="24"/>
              </w:rPr>
            </w:pPr>
          </w:p>
          <w:p w:rsidR="00906066" w:rsidRPr="005B3402" w:rsidRDefault="00906066" w:rsidP="00D906FC">
            <w:pPr>
              <w:spacing w:line="240" w:lineRule="exact"/>
              <w:rPr>
                <w:rFonts w:ascii="Times New Roman" w:hAnsi="Times New Roman"/>
                <w:bCs/>
                <w:sz w:val="24"/>
                <w:szCs w:val="24"/>
              </w:rPr>
            </w:pPr>
          </w:p>
          <w:p w:rsidR="00906066" w:rsidRPr="005B3402" w:rsidRDefault="00906066" w:rsidP="00D906FC">
            <w:pPr>
              <w:spacing w:line="240" w:lineRule="exact"/>
              <w:rPr>
                <w:rFonts w:ascii="Times New Roman" w:hAnsi="Times New Roman"/>
                <w:b/>
                <w:bCs/>
                <w:sz w:val="24"/>
                <w:szCs w:val="24"/>
              </w:rPr>
            </w:pPr>
            <w:r w:rsidRPr="005B3402">
              <w:rPr>
                <w:rFonts w:ascii="Times New Roman" w:hAnsi="Times New Roman"/>
                <w:bCs/>
                <w:sz w:val="24"/>
                <w:szCs w:val="24"/>
              </w:rPr>
              <w:t>________</w:t>
            </w:r>
          </w:p>
        </w:tc>
      </w:tr>
    </w:tbl>
    <w:p w:rsidR="00906066" w:rsidRDefault="00906066" w:rsidP="00906066">
      <w:pPr>
        <w:rPr>
          <w:rFonts w:ascii="Times New Roman" w:eastAsia="Times New Roman" w:hAnsi="Times New Roman"/>
          <w:b/>
          <w:bCs/>
          <w:caps/>
          <w:sz w:val="24"/>
          <w:szCs w:val="24"/>
          <w:lang w:eastAsia="en-US"/>
        </w:rPr>
      </w:pPr>
    </w:p>
    <w:p w:rsidR="00906066" w:rsidRPr="00E37624" w:rsidRDefault="00906066" w:rsidP="00906066">
      <w:pPr>
        <w:rPr>
          <w:rFonts w:ascii="Times New Roman" w:eastAsia="Times New Roman" w:hAnsi="Times New Roman"/>
          <w:b/>
          <w:bCs/>
          <w:caps/>
          <w:sz w:val="24"/>
          <w:szCs w:val="24"/>
          <w:lang w:eastAsia="en-US"/>
        </w:rPr>
      </w:pPr>
      <w:r>
        <w:rPr>
          <w:rFonts w:ascii="Times New Roman" w:eastAsia="Times New Roman" w:hAnsi="Times New Roman"/>
          <w:b/>
          <w:bCs/>
          <w:caps/>
          <w:sz w:val="24"/>
          <w:szCs w:val="24"/>
          <w:lang w:eastAsia="en-US"/>
        </w:rPr>
        <w:t>S</w:t>
      </w:r>
      <w:r>
        <w:rPr>
          <w:rFonts w:ascii="Times New Roman" w:eastAsia="Times New Roman" w:hAnsi="Times New Roman"/>
          <w:b/>
          <w:bCs/>
          <w:sz w:val="24"/>
          <w:szCs w:val="24"/>
          <w:lang w:eastAsia="en-US"/>
        </w:rPr>
        <w:t>ection</w:t>
      </w:r>
      <w:r>
        <w:rPr>
          <w:rFonts w:ascii="Times New Roman" w:eastAsia="Times New Roman" w:hAnsi="Times New Roman"/>
          <w:b/>
          <w:bCs/>
          <w:caps/>
          <w:sz w:val="24"/>
          <w:szCs w:val="24"/>
          <w:lang w:eastAsia="en-US"/>
        </w:rPr>
        <w:t xml:space="preserve"> B</w:t>
      </w:r>
    </w:p>
    <w:tbl>
      <w:tblPr>
        <w:tblStyle w:val="TableGrid"/>
        <w:tblW w:w="0" w:type="auto"/>
        <w:tblInd w:w="-162" w:type="dxa"/>
        <w:tblLayout w:type="fixed"/>
        <w:tblLook w:val="04A0" w:firstRow="1" w:lastRow="0" w:firstColumn="1" w:lastColumn="0" w:noHBand="0" w:noVBand="1"/>
      </w:tblPr>
      <w:tblGrid>
        <w:gridCol w:w="4950"/>
        <w:gridCol w:w="1890"/>
        <w:gridCol w:w="1676"/>
        <w:gridCol w:w="1222"/>
      </w:tblGrid>
      <w:tr w:rsidR="00906066" w:rsidTr="00D906FC">
        <w:tc>
          <w:tcPr>
            <w:tcW w:w="4950"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99"/>
              <w:rPr>
                <w:rFonts w:ascii="Times New Roman" w:hAnsi="Times New Roman"/>
                <w:b/>
                <w:bCs/>
                <w:sz w:val="24"/>
                <w:szCs w:val="24"/>
                <w:u w:val="single"/>
              </w:rPr>
            </w:pPr>
            <w:r>
              <w:rPr>
                <w:rFonts w:ascii="Times New Roman" w:hAnsi="Times New Roman"/>
                <w:b/>
                <w:bCs/>
                <w:sz w:val="24"/>
                <w:szCs w:val="24"/>
                <w:u w:val="single"/>
              </w:rPr>
              <w:t>CLINICAL ASSIGNMENTS</w:t>
            </w:r>
          </w:p>
        </w:tc>
        <w:tc>
          <w:tcPr>
            <w:tcW w:w="1890"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Pr>
                <w:rFonts w:ascii="Times New Roman" w:hAnsi="Times New Roman"/>
                <w:b/>
                <w:bCs/>
                <w:sz w:val="24"/>
                <w:szCs w:val="24"/>
                <w:u w:val="single"/>
              </w:rPr>
              <w:t>DUE DATE</w:t>
            </w:r>
          </w:p>
        </w:tc>
        <w:tc>
          <w:tcPr>
            <w:tcW w:w="1676" w:type="dxa"/>
          </w:tcPr>
          <w:p w:rsidR="00906066" w:rsidRPr="005B3402" w:rsidRDefault="00906066" w:rsidP="00D906FC">
            <w:pPr>
              <w:tabs>
                <w:tab w:val="left" w:pos="2934"/>
                <w:tab w:val="left" w:pos="4554"/>
                <w:tab w:val="left" w:pos="5184"/>
                <w:tab w:val="left" w:pos="5904"/>
                <w:tab w:val="left" w:pos="6624"/>
                <w:tab w:val="left" w:pos="7794"/>
                <w:tab w:val="left" w:pos="8244"/>
              </w:tabs>
              <w:spacing w:line="240" w:lineRule="exact"/>
              <w:ind w:left="72"/>
              <w:jc w:val="center"/>
              <w:rPr>
                <w:rFonts w:ascii="Times New Roman" w:hAnsi="Times New Roman"/>
                <w:b/>
                <w:bCs/>
                <w:sz w:val="24"/>
                <w:szCs w:val="24"/>
                <w:u w:val="single"/>
              </w:rPr>
            </w:pPr>
            <w:r w:rsidRPr="005B3402">
              <w:rPr>
                <w:rFonts w:ascii="Times New Roman" w:hAnsi="Times New Roman"/>
                <w:b/>
                <w:bCs/>
                <w:sz w:val="24"/>
                <w:szCs w:val="24"/>
                <w:u w:val="single"/>
              </w:rPr>
              <w:t>SC</w:t>
            </w:r>
            <w:r>
              <w:rPr>
                <w:rFonts w:ascii="Times New Roman" w:hAnsi="Times New Roman"/>
                <w:b/>
                <w:bCs/>
                <w:sz w:val="24"/>
                <w:szCs w:val="24"/>
                <w:u w:val="single"/>
              </w:rPr>
              <w:t>ORE</w:t>
            </w:r>
          </w:p>
        </w:tc>
        <w:tc>
          <w:tcPr>
            <w:tcW w:w="1222" w:type="dxa"/>
          </w:tcPr>
          <w:p w:rsidR="00906066" w:rsidRPr="005B3402" w:rsidRDefault="00906066" w:rsidP="00D906FC">
            <w:pPr>
              <w:spacing w:line="240" w:lineRule="exact"/>
              <w:rPr>
                <w:rFonts w:ascii="Times New Roman" w:hAnsi="Times New Roman"/>
                <w:b/>
                <w:bCs/>
                <w:sz w:val="24"/>
                <w:szCs w:val="24"/>
                <w:u w:val="single"/>
              </w:rPr>
            </w:pPr>
          </w:p>
        </w:tc>
      </w:tr>
      <w:tr w:rsidR="00906066" w:rsidTr="00D906FC">
        <w:tc>
          <w:tcPr>
            <w:tcW w:w="4950" w:type="dxa"/>
          </w:tcPr>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rPr>
                <w:rFonts w:ascii="Times New Roman" w:hAnsi="Times New Roman"/>
                <w:b/>
                <w:bCs/>
                <w:color w:val="000000"/>
              </w:rPr>
            </w:pP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60"/>
              <w:rPr>
                <w:rFonts w:ascii="Times New Roman" w:hAnsi="Times New Roman"/>
                <w:color w:val="000000"/>
                <w:sz w:val="24"/>
                <w:szCs w:val="24"/>
              </w:rPr>
            </w:pPr>
            <w:r w:rsidRPr="002A625E">
              <w:rPr>
                <w:rFonts w:ascii="Times New Roman" w:hAnsi="Times New Roman"/>
                <w:color w:val="000000"/>
              </w:rPr>
              <w:t>1.</w:t>
            </w:r>
            <w:r w:rsidRPr="006E43E2">
              <w:rPr>
                <w:rFonts w:ascii="Times New Roman" w:hAnsi="Times New Roman"/>
                <w:color w:val="000000"/>
                <w:sz w:val="24"/>
                <w:szCs w:val="24"/>
              </w:rPr>
              <w:tab/>
            </w:r>
            <w:r w:rsidRPr="006E43E2">
              <w:rPr>
                <w:rFonts w:ascii="Times New Roman" w:hAnsi="Times New Roman"/>
                <w:b/>
                <w:bCs/>
                <w:color w:val="000000"/>
                <w:sz w:val="24"/>
                <w:szCs w:val="24"/>
              </w:rPr>
              <w:t>Major Assignments</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12141D" w:rsidRDefault="00906066" w:rsidP="00D906FC">
            <w:pPr>
              <w:rPr>
                <w:rFonts w:ascii="Times New Roman" w:hAnsi="Times New Roman"/>
                <w:sz w:val="24"/>
                <w:szCs w:val="24"/>
              </w:rPr>
            </w:pPr>
            <w:r w:rsidRPr="00C425F9">
              <w:rPr>
                <w:rFonts w:ascii="Times New Roman" w:hAnsi="Times New Roman"/>
                <w:sz w:val="24"/>
                <w:szCs w:val="24"/>
              </w:rPr>
              <w:t>Decision Making Assignments</w:t>
            </w:r>
          </w:p>
          <w:p w:rsidR="00906066" w:rsidRPr="00C425F9" w:rsidRDefault="0012141D" w:rsidP="00D906FC">
            <w:pPr>
              <w:rPr>
                <w:rFonts w:ascii="Times New Roman" w:hAnsi="Times New Roman"/>
                <w:i/>
                <w:sz w:val="24"/>
                <w:szCs w:val="24"/>
              </w:rPr>
            </w:pPr>
            <w:r>
              <w:rPr>
                <w:rFonts w:ascii="Times New Roman" w:hAnsi="Times New Roman"/>
                <w:sz w:val="24"/>
                <w:szCs w:val="24"/>
              </w:rPr>
              <w:t xml:space="preserve">    </w:t>
            </w:r>
            <w:r w:rsidR="00906066" w:rsidRPr="00C425F9">
              <w:rPr>
                <w:rFonts w:ascii="Times New Roman" w:hAnsi="Times New Roman"/>
                <w:sz w:val="24"/>
                <w:szCs w:val="24"/>
              </w:rPr>
              <w:t xml:space="preserve"> -</w:t>
            </w:r>
            <w:r w:rsidR="00906066" w:rsidRPr="00C425F9">
              <w:rPr>
                <w:rFonts w:ascii="Times New Roman" w:hAnsi="Times New Roman"/>
                <w:i/>
                <w:sz w:val="24"/>
                <w:szCs w:val="24"/>
              </w:rPr>
              <w:t xml:space="preserve">DMA </w:t>
            </w:r>
            <w:r w:rsidR="00906066">
              <w:rPr>
                <w:rFonts w:ascii="Times New Roman" w:hAnsi="Times New Roman"/>
                <w:i/>
                <w:sz w:val="24"/>
                <w:szCs w:val="24"/>
              </w:rPr>
              <w:t>Case study</w:t>
            </w:r>
            <w:r w:rsidR="00906066" w:rsidRPr="00C425F9">
              <w:rPr>
                <w:rFonts w:ascii="Times New Roman" w:hAnsi="Times New Roman"/>
                <w:i/>
                <w:sz w:val="24"/>
                <w:szCs w:val="24"/>
              </w:rPr>
              <w:t>#1</w:t>
            </w:r>
            <w:r>
              <w:rPr>
                <w:rFonts w:ascii="Times New Roman" w:hAnsi="Times New Roman"/>
                <w:i/>
                <w:sz w:val="24"/>
                <w:szCs w:val="24"/>
              </w:rPr>
              <w:t>1</w:t>
            </w:r>
          </w:p>
          <w:p w:rsidR="00906066" w:rsidRDefault="00906066" w:rsidP="00D906FC">
            <w:pPr>
              <w:rPr>
                <w:rFonts w:ascii="Times New Roman" w:hAnsi="Times New Roman"/>
                <w:i/>
                <w:sz w:val="24"/>
                <w:szCs w:val="24"/>
              </w:rPr>
            </w:pPr>
            <w:r w:rsidRPr="00C425F9">
              <w:rPr>
                <w:rFonts w:ascii="Times New Roman" w:hAnsi="Times New Roman"/>
                <w:i/>
                <w:sz w:val="24"/>
                <w:szCs w:val="24"/>
              </w:rPr>
              <w:t xml:space="preserve">   </w:t>
            </w:r>
            <w:r>
              <w:rPr>
                <w:rFonts w:ascii="Times New Roman" w:hAnsi="Times New Roman"/>
                <w:i/>
                <w:sz w:val="24"/>
                <w:szCs w:val="24"/>
              </w:rPr>
              <w:t xml:space="preserve">  -DMA Case study#</w:t>
            </w:r>
            <w:r w:rsidR="0012141D">
              <w:rPr>
                <w:rFonts w:ascii="Times New Roman" w:hAnsi="Times New Roman"/>
                <w:i/>
                <w:sz w:val="24"/>
                <w:szCs w:val="24"/>
              </w:rPr>
              <w:t>1</w:t>
            </w:r>
            <w:r>
              <w:rPr>
                <w:rFonts w:ascii="Times New Roman" w:hAnsi="Times New Roman"/>
                <w:i/>
                <w:sz w:val="24"/>
                <w:szCs w:val="24"/>
              </w:rPr>
              <w:t>5</w:t>
            </w:r>
          </w:p>
          <w:p w:rsidR="00341764" w:rsidRDefault="00341764" w:rsidP="00D906FC">
            <w:pPr>
              <w:rPr>
                <w:rFonts w:ascii="Times New Roman" w:hAnsi="Times New Roman"/>
                <w:i/>
                <w:sz w:val="24"/>
                <w:szCs w:val="24"/>
              </w:rPr>
            </w:pPr>
            <w:r>
              <w:rPr>
                <w:rFonts w:ascii="Times New Roman" w:hAnsi="Times New Roman"/>
                <w:i/>
                <w:sz w:val="24"/>
                <w:szCs w:val="24"/>
              </w:rPr>
              <w:t xml:space="preserve">    -DMA Hematology Case Study </w:t>
            </w:r>
          </w:p>
          <w:p w:rsidR="0012141D" w:rsidRDefault="0012141D" w:rsidP="00D906FC">
            <w:pPr>
              <w:rPr>
                <w:rFonts w:ascii="Times New Roman" w:hAnsi="Times New Roman"/>
                <w:i/>
                <w:sz w:val="24"/>
                <w:szCs w:val="24"/>
              </w:rPr>
            </w:pPr>
            <w:r>
              <w:rPr>
                <w:rFonts w:ascii="Times New Roman" w:hAnsi="Times New Roman"/>
                <w:i/>
                <w:sz w:val="24"/>
                <w:szCs w:val="24"/>
              </w:rPr>
              <w:t xml:space="preserve">    -DMA Case study #9</w:t>
            </w:r>
          </w:p>
          <w:p w:rsidR="00906066" w:rsidRPr="00AB5FBD" w:rsidRDefault="00DA0427" w:rsidP="00D906FC">
            <w:pPr>
              <w:tabs>
                <w:tab w:val="right" w:pos="5292"/>
              </w:tabs>
              <w:rPr>
                <w:color w:val="00B050"/>
              </w:rPr>
            </w:pPr>
            <w:hyperlink r:id="rId78" w:history="1">
              <w:r w:rsidR="00906066" w:rsidRPr="00327A7C">
                <w:rPr>
                  <w:rStyle w:val="Hyperlink"/>
                </w:rPr>
                <w:t>http://www.med-u.org/</w:t>
              </w:r>
            </w:hyperlink>
            <w:r w:rsidR="00906066">
              <w:t xml:space="preserve"> - this is the web site</w:t>
            </w:r>
            <w:r w:rsidR="00240AF8">
              <w:t xml:space="preserve"> </w:t>
            </w:r>
            <w:r w:rsidR="00240AF8" w:rsidRPr="00AB5FBD">
              <w:rPr>
                <w:color w:val="00B050"/>
              </w:rPr>
              <w:t>MedU</w:t>
            </w:r>
          </w:p>
          <w:p w:rsidR="00906066" w:rsidRPr="00AB5FBD" w:rsidRDefault="00240AF8" w:rsidP="00D906FC">
            <w:pPr>
              <w:tabs>
                <w:tab w:val="left" w:pos="5184"/>
                <w:tab w:val="left" w:pos="5904"/>
                <w:tab w:val="left" w:pos="6624"/>
                <w:tab w:val="left" w:pos="7704"/>
                <w:tab w:val="left" w:pos="8424"/>
                <w:tab w:val="left" w:pos="9234"/>
              </w:tabs>
              <w:spacing w:line="240" w:lineRule="exact"/>
              <w:ind w:left="72" w:firstLine="303"/>
              <w:rPr>
                <w:rFonts w:ascii="Times New Roman" w:hAnsi="Times New Roman"/>
                <w:color w:val="00B050"/>
                <w:szCs w:val="24"/>
              </w:rPr>
            </w:pPr>
            <w:r w:rsidRPr="00AB5FBD">
              <w:rPr>
                <w:rFonts w:ascii="Times New Roman" w:hAnsi="Times New Roman"/>
                <w:color w:val="00B050"/>
                <w:szCs w:val="24"/>
              </w:rPr>
              <w:t>-Patient Education Handout Assignment</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60"/>
              <w:rPr>
                <w:rFonts w:ascii="Times New Roman" w:hAnsi="Times New Roman"/>
                <w:color w:val="000000"/>
                <w:sz w:val="24"/>
                <w:szCs w:val="24"/>
              </w:rPr>
            </w:pPr>
            <w:r w:rsidRPr="006E43E2">
              <w:rPr>
                <w:rFonts w:ascii="Times New Roman" w:hAnsi="Times New Roman"/>
                <w:color w:val="000000"/>
                <w:sz w:val="24"/>
                <w:szCs w:val="24"/>
              </w:rPr>
              <w:t>2.</w:t>
            </w:r>
            <w:r w:rsidRPr="006E43E2">
              <w:rPr>
                <w:rFonts w:ascii="Times New Roman" w:hAnsi="Times New Roman"/>
                <w:color w:val="000000"/>
                <w:sz w:val="24"/>
                <w:szCs w:val="24"/>
              </w:rPr>
              <w:tab/>
              <w:t>SOAP Notes (3)</w:t>
            </w:r>
          </w:p>
          <w:p w:rsidR="00906066" w:rsidRPr="006E43E2" w:rsidRDefault="00906066" w:rsidP="00D906FC">
            <w:pPr>
              <w:tabs>
                <w:tab w:val="left" w:pos="1584"/>
                <w:tab w:val="left" w:pos="3024"/>
                <w:tab w:val="left" w:pos="5184"/>
                <w:tab w:val="left" w:pos="5904"/>
                <w:tab w:val="left" w:pos="6624"/>
                <w:tab w:val="left" w:pos="7704"/>
                <w:tab w:val="left" w:pos="8424"/>
                <w:tab w:val="left" w:pos="9234"/>
              </w:tabs>
              <w:ind w:left="72" w:firstLine="270"/>
              <w:rPr>
                <w:rFonts w:ascii="Times New Roman" w:hAnsi="Times New Roman"/>
                <w:color w:val="000000"/>
                <w:sz w:val="24"/>
                <w:szCs w:val="24"/>
              </w:rPr>
            </w:pPr>
            <w:r w:rsidRPr="006E43E2">
              <w:rPr>
                <w:rFonts w:ascii="Times New Roman" w:hAnsi="Times New Roman"/>
                <w:color w:val="000000"/>
                <w:sz w:val="24"/>
                <w:szCs w:val="24"/>
              </w:rPr>
              <w:t xml:space="preserve">#1:  </w:t>
            </w:r>
            <w:r>
              <w:rPr>
                <w:rFonts w:ascii="Times New Roman" w:hAnsi="Times New Roman"/>
                <w:color w:val="000000"/>
                <w:sz w:val="24"/>
                <w:szCs w:val="24"/>
              </w:rPr>
              <w:t xml:space="preserve">6 – 20  years </w:t>
            </w:r>
            <w:r w:rsidRPr="006E43E2">
              <w:rPr>
                <w:rFonts w:ascii="Times New Roman" w:hAnsi="Times New Roman"/>
                <w:color w:val="000000"/>
                <w:sz w:val="24"/>
                <w:szCs w:val="24"/>
              </w:rPr>
              <w:t xml:space="preserve"> of age</w:t>
            </w:r>
          </w:p>
          <w:p w:rsidR="00906066" w:rsidRPr="006E43E2" w:rsidRDefault="00906066" w:rsidP="00D906FC">
            <w:pPr>
              <w:tabs>
                <w:tab w:val="left" w:pos="1584"/>
                <w:tab w:val="left" w:pos="3024"/>
                <w:tab w:val="left" w:pos="5184"/>
                <w:tab w:val="left" w:pos="5904"/>
                <w:tab w:val="left" w:pos="6624"/>
                <w:tab w:val="left" w:pos="7704"/>
                <w:tab w:val="left" w:pos="8424"/>
                <w:tab w:val="left" w:pos="9234"/>
              </w:tabs>
              <w:ind w:left="72" w:firstLine="270"/>
              <w:rPr>
                <w:rFonts w:ascii="Times New Roman" w:hAnsi="Times New Roman"/>
                <w:color w:val="000000"/>
                <w:sz w:val="24"/>
                <w:szCs w:val="24"/>
              </w:rPr>
            </w:pPr>
            <w:r w:rsidRPr="006E43E2">
              <w:rPr>
                <w:rFonts w:ascii="Times New Roman" w:hAnsi="Times New Roman"/>
                <w:color w:val="000000"/>
                <w:sz w:val="24"/>
                <w:szCs w:val="24"/>
              </w:rPr>
              <w:t xml:space="preserve">#2:  </w:t>
            </w:r>
            <w:r>
              <w:rPr>
                <w:rFonts w:ascii="Times New Roman" w:hAnsi="Times New Roman"/>
                <w:color w:val="000000"/>
                <w:sz w:val="24"/>
                <w:szCs w:val="24"/>
              </w:rPr>
              <w:t>21 years of age and/or older</w:t>
            </w:r>
          </w:p>
          <w:p w:rsidR="00906066" w:rsidRPr="006E43E2" w:rsidRDefault="00906066" w:rsidP="00D906FC">
            <w:pPr>
              <w:tabs>
                <w:tab w:val="left" w:pos="1584"/>
                <w:tab w:val="left" w:pos="3024"/>
                <w:tab w:val="left" w:pos="5184"/>
                <w:tab w:val="left" w:pos="5904"/>
                <w:tab w:val="left" w:pos="6624"/>
                <w:tab w:val="left" w:pos="7704"/>
                <w:tab w:val="left" w:pos="8424"/>
                <w:tab w:val="left" w:pos="9234"/>
              </w:tabs>
              <w:ind w:firstLine="342"/>
              <w:rPr>
                <w:rFonts w:ascii="Times New Roman" w:hAnsi="Times New Roman"/>
                <w:color w:val="000000"/>
                <w:sz w:val="24"/>
                <w:szCs w:val="24"/>
              </w:rPr>
            </w:pPr>
            <w:r w:rsidRPr="006E43E2">
              <w:rPr>
                <w:rFonts w:ascii="Times New Roman" w:hAnsi="Times New Roman"/>
                <w:color w:val="000000"/>
                <w:sz w:val="24"/>
                <w:szCs w:val="24"/>
              </w:rPr>
              <w:lastRenderedPageBreak/>
              <w:t xml:space="preserve">#3:  </w:t>
            </w:r>
            <w:r>
              <w:rPr>
                <w:rFonts w:ascii="Times New Roman" w:hAnsi="Times New Roman"/>
                <w:color w:val="000000"/>
                <w:sz w:val="24"/>
                <w:szCs w:val="24"/>
              </w:rPr>
              <w:t>65</w:t>
            </w:r>
            <w:r w:rsidRPr="006E43E2">
              <w:rPr>
                <w:rFonts w:ascii="Times New Roman" w:hAnsi="Times New Roman"/>
                <w:color w:val="000000"/>
                <w:sz w:val="24"/>
                <w:szCs w:val="24"/>
              </w:rPr>
              <w:t xml:space="preserve"> years of age and/or older</w:t>
            </w:r>
            <w:r>
              <w:rPr>
                <w:rFonts w:ascii="Times New Roman" w:hAnsi="Times New Roman"/>
                <w:color w:val="000000"/>
                <w:sz w:val="24"/>
                <w:szCs w:val="24"/>
              </w:rPr>
              <w:t xml:space="preserve"> –must be chronic disease-HTN, Cardiac, DM, etc.</w:t>
            </w:r>
          </w:p>
          <w:p w:rsidR="00906066" w:rsidRPr="006E43E2" w:rsidRDefault="00906066" w:rsidP="00D906FC">
            <w:pPr>
              <w:tabs>
                <w:tab w:val="left" w:pos="1584"/>
                <w:tab w:val="left" w:pos="3024"/>
                <w:tab w:val="left" w:pos="5184"/>
                <w:tab w:val="left" w:pos="5904"/>
                <w:tab w:val="left" w:pos="6624"/>
                <w:tab w:val="left" w:pos="7704"/>
                <w:tab w:val="left" w:pos="8424"/>
                <w:tab w:val="left" w:pos="9234"/>
              </w:tabs>
              <w:spacing w:line="240" w:lineRule="exact"/>
              <w:ind w:left="342" w:hanging="360"/>
              <w:rPr>
                <w:rFonts w:ascii="Times New Roman" w:hAnsi="Times New Roman"/>
                <w:color w:val="000000"/>
                <w:sz w:val="24"/>
                <w:szCs w:val="24"/>
              </w:rPr>
            </w:pPr>
            <w:r>
              <w:rPr>
                <w:rFonts w:ascii="Times New Roman" w:hAnsi="Times New Roman"/>
                <w:color w:val="000000"/>
                <w:szCs w:val="24"/>
              </w:rPr>
              <w:t>3</w:t>
            </w:r>
            <w:r w:rsidRPr="006E43E2">
              <w:rPr>
                <w:rFonts w:ascii="Times New Roman" w:hAnsi="Times New Roman"/>
                <w:color w:val="000000"/>
                <w:sz w:val="24"/>
                <w:szCs w:val="24"/>
              </w:rPr>
              <w:t>.</w:t>
            </w:r>
            <w:r w:rsidRPr="006E43E2">
              <w:rPr>
                <w:rFonts w:ascii="Times New Roman" w:hAnsi="Times New Roman"/>
                <w:color w:val="000000"/>
                <w:sz w:val="24"/>
                <w:szCs w:val="24"/>
              </w:rPr>
              <w:tab/>
            </w:r>
            <w:r>
              <w:rPr>
                <w:rFonts w:ascii="Times New Roman" w:hAnsi="Times New Roman"/>
                <w:color w:val="000000"/>
                <w:szCs w:val="24"/>
              </w:rPr>
              <w:t xml:space="preserve">Faculty </w:t>
            </w:r>
            <w:r w:rsidRPr="006E43E2">
              <w:rPr>
                <w:rFonts w:ascii="Times New Roman" w:hAnsi="Times New Roman"/>
                <w:color w:val="000000"/>
                <w:sz w:val="24"/>
                <w:szCs w:val="24"/>
              </w:rPr>
              <w:t>Clinical Practicum</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firstLine="342"/>
              <w:rPr>
                <w:rFonts w:ascii="Times New Roman" w:hAnsi="Times New Roman"/>
                <w:b/>
                <w:color w:val="000000"/>
                <w:sz w:val="24"/>
                <w:szCs w:val="24"/>
              </w:rPr>
            </w:pPr>
            <w:r w:rsidRPr="006E43E2">
              <w:rPr>
                <w:rFonts w:ascii="Times New Roman" w:hAnsi="Times New Roman"/>
                <w:color w:val="000000"/>
                <w:sz w:val="24"/>
                <w:szCs w:val="24"/>
              </w:rPr>
              <w:t>-</w:t>
            </w:r>
            <w:r w:rsidRPr="006E43E2">
              <w:rPr>
                <w:rFonts w:ascii="Times New Roman" w:hAnsi="Times New Roman"/>
                <w:b/>
                <w:color w:val="000000"/>
                <w:sz w:val="24"/>
                <w:szCs w:val="24"/>
              </w:rPr>
              <w:t>midterm</w:t>
            </w:r>
            <w:r>
              <w:rPr>
                <w:rFonts w:ascii="Times New Roman" w:hAnsi="Times New Roman"/>
                <w:b/>
                <w:color w:val="000000"/>
                <w:szCs w:val="24"/>
              </w:rPr>
              <w:t>-on campus</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firstLine="342"/>
              <w:rPr>
                <w:rFonts w:ascii="Times New Roman" w:hAnsi="Times New Roman"/>
                <w:b/>
                <w:color w:val="000000"/>
                <w:sz w:val="24"/>
                <w:szCs w:val="24"/>
              </w:rPr>
            </w:pPr>
            <w:r w:rsidRPr="006E43E2">
              <w:rPr>
                <w:rFonts w:ascii="Times New Roman" w:hAnsi="Times New Roman"/>
                <w:color w:val="000000"/>
                <w:sz w:val="24"/>
                <w:szCs w:val="24"/>
              </w:rPr>
              <w:t>-</w:t>
            </w:r>
            <w:r w:rsidRPr="006E43E2">
              <w:rPr>
                <w:rFonts w:ascii="Times New Roman" w:hAnsi="Times New Roman"/>
                <w:b/>
                <w:color w:val="000000"/>
                <w:sz w:val="24"/>
                <w:szCs w:val="24"/>
              </w:rPr>
              <w:t>final</w:t>
            </w:r>
            <w:r>
              <w:rPr>
                <w:rFonts w:ascii="Times New Roman" w:hAnsi="Times New Roman"/>
                <w:b/>
                <w:color w:val="000000"/>
                <w:szCs w:val="24"/>
              </w:rPr>
              <w:t>- virtual</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rPr>
                <w:rFonts w:ascii="Times New Roman" w:hAnsi="Times New Roman"/>
                <w:color w:val="000000"/>
                <w:sz w:val="24"/>
                <w:szCs w:val="24"/>
              </w:rPr>
            </w:pPr>
          </w:p>
          <w:p w:rsidR="00906066"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42"/>
              <w:rPr>
                <w:rFonts w:ascii="Times New Roman" w:hAnsi="Times New Roman"/>
                <w:color w:val="000000"/>
                <w:szCs w:val="24"/>
              </w:rPr>
            </w:pP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42"/>
              <w:rPr>
                <w:rFonts w:ascii="Times New Roman" w:hAnsi="Times New Roman"/>
                <w:color w:val="000000"/>
                <w:sz w:val="24"/>
                <w:szCs w:val="24"/>
              </w:rPr>
            </w:pPr>
            <w:r w:rsidRPr="006E43E2">
              <w:rPr>
                <w:rFonts w:ascii="Times New Roman" w:hAnsi="Times New Roman"/>
                <w:color w:val="000000"/>
                <w:sz w:val="24"/>
                <w:szCs w:val="24"/>
              </w:rPr>
              <w:t>5.</w:t>
            </w:r>
            <w:r w:rsidRPr="006E43E2">
              <w:rPr>
                <w:rFonts w:ascii="Times New Roman" w:hAnsi="Times New Roman"/>
                <w:color w:val="000000"/>
                <w:sz w:val="24"/>
                <w:szCs w:val="24"/>
              </w:rPr>
              <w:tab/>
              <w:t>Preceptor Evaluations (one per preceptor)</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219"/>
              <w:rPr>
                <w:rFonts w:ascii="Times New Roman" w:hAnsi="Times New Roman"/>
                <w:color w:val="000000"/>
                <w:sz w:val="24"/>
                <w:szCs w:val="24"/>
              </w:rPr>
            </w:pP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42" w:hanging="342"/>
              <w:rPr>
                <w:rFonts w:ascii="Times New Roman" w:hAnsi="Times New Roman"/>
                <w:color w:val="000000"/>
                <w:sz w:val="24"/>
                <w:szCs w:val="24"/>
              </w:rPr>
            </w:pPr>
            <w:r w:rsidRPr="006E43E2">
              <w:rPr>
                <w:rFonts w:ascii="Times New Roman" w:hAnsi="Times New Roman"/>
                <w:color w:val="000000"/>
                <w:sz w:val="24"/>
                <w:szCs w:val="24"/>
              </w:rPr>
              <w:t>6.</w:t>
            </w:r>
            <w:r w:rsidRPr="006E43E2">
              <w:rPr>
                <w:rFonts w:ascii="Times New Roman" w:hAnsi="Times New Roman"/>
                <w:color w:val="000000"/>
                <w:sz w:val="24"/>
                <w:szCs w:val="24"/>
              </w:rPr>
              <w:tab/>
              <w:t>Final Clinical Experiences</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63" w:right="1080" w:firstLine="288"/>
              <w:rPr>
                <w:rFonts w:ascii="Times New Roman" w:hAnsi="Times New Roman"/>
                <w:color w:val="000000"/>
                <w:sz w:val="24"/>
                <w:szCs w:val="24"/>
              </w:rPr>
            </w:pPr>
            <w:r w:rsidRPr="006E43E2">
              <w:rPr>
                <w:rFonts w:ascii="Times New Roman" w:hAnsi="Times New Roman"/>
                <w:color w:val="000000"/>
                <w:sz w:val="24"/>
                <w:szCs w:val="24"/>
              </w:rPr>
              <w:t xml:space="preserve">Portfolio </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63" w:right="1080" w:firstLine="288"/>
              <w:rPr>
                <w:rFonts w:ascii="Times New Roman" w:hAnsi="Times New Roman"/>
                <w:color w:val="000000"/>
                <w:sz w:val="24"/>
                <w:szCs w:val="24"/>
              </w:rPr>
            </w:pPr>
            <w:r w:rsidRPr="006E43E2">
              <w:rPr>
                <w:rFonts w:ascii="Times New Roman" w:hAnsi="Times New Roman"/>
                <w:color w:val="000000"/>
                <w:sz w:val="24"/>
                <w:szCs w:val="24"/>
              </w:rPr>
              <w:t xml:space="preserve">     </w:t>
            </w:r>
          </w:p>
          <w:p w:rsidR="00906066" w:rsidRPr="001246A9"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right="1080" w:firstLine="342"/>
              <w:rPr>
                <w:rFonts w:ascii="Times New Roman" w:hAnsi="Times New Roman"/>
                <w:b/>
                <w:color w:val="000000"/>
                <w:sz w:val="24"/>
                <w:szCs w:val="24"/>
              </w:rPr>
            </w:pPr>
            <w:r w:rsidRPr="001246A9">
              <w:rPr>
                <w:rFonts w:ascii="Times New Roman" w:hAnsi="Times New Roman"/>
                <w:b/>
                <w:color w:val="000000"/>
                <w:sz w:val="24"/>
                <w:szCs w:val="24"/>
              </w:rPr>
              <w:t>-midterm</w:t>
            </w:r>
          </w:p>
          <w:p w:rsidR="00906066" w:rsidRPr="001246A9"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right="1080" w:firstLine="342"/>
              <w:rPr>
                <w:rFonts w:ascii="Times New Roman" w:hAnsi="Times New Roman"/>
                <w:b/>
                <w:color w:val="000000"/>
                <w:sz w:val="24"/>
                <w:szCs w:val="24"/>
              </w:rPr>
            </w:pPr>
            <w:r w:rsidRPr="001246A9">
              <w:rPr>
                <w:rFonts w:ascii="Times New Roman" w:hAnsi="Times New Roman"/>
                <w:b/>
                <w:color w:val="000000"/>
                <w:sz w:val="24"/>
                <w:szCs w:val="24"/>
              </w:rPr>
              <w:t>-final</w:t>
            </w:r>
            <w:r w:rsidR="00B6091F">
              <w:rPr>
                <w:rFonts w:ascii="Times New Roman" w:hAnsi="Times New Roman"/>
                <w:b/>
                <w:color w:val="000000"/>
                <w:sz w:val="24"/>
                <w:szCs w:val="24"/>
              </w:rPr>
              <w:t xml:space="preserve"> (90 hrs. Completed)</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right="1080"/>
              <w:rPr>
                <w:rFonts w:ascii="Times New Roman" w:hAnsi="Times New Roman"/>
                <w:color w:val="000000"/>
                <w:sz w:val="24"/>
                <w:szCs w:val="24"/>
              </w:rPr>
            </w:pP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342" w:right="1080" w:hanging="360"/>
              <w:rPr>
                <w:rFonts w:ascii="Times New Roman" w:hAnsi="Times New Roman"/>
                <w:color w:val="000000"/>
                <w:sz w:val="24"/>
                <w:szCs w:val="24"/>
              </w:rPr>
            </w:pPr>
            <w:r w:rsidRPr="006E43E2">
              <w:rPr>
                <w:rFonts w:ascii="Times New Roman" w:hAnsi="Times New Roman"/>
                <w:color w:val="000000"/>
                <w:sz w:val="24"/>
                <w:szCs w:val="24"/>
              </w:rPr>
              <w:t>7.</w:t>
            </w:r>
            <w:r w:rsidRPr="006E43E2">
              <w:rPr>
                <w:rFonts w:ascii="Times New Roman" w:hAnsi="Times New Roman"/>
                <w:color w:val="000000"/>
                <w:sz w:val="24"/>
                <w:szCs w:val="24"/>
              </w:rPr>
              <w:tab/>
              <w:t>Self-Evaluation (1)</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183" w:right="1080"/>
              <w:rPr>
                <w:rFonts w:ascii="Times New Roman" w:hAnsi="Times New Roman"/>
                <w:color w:val="000000"/>
                <w:sz w:val="24"/>
                <w:szCs w:val="24"/>
              </w:rPr>
            </w:pPr>
          </w:p>
          <w:p w:rsidR="00906066" w:rsidRPr="006E43E2" w:rsidRDefault="00906066" w:rsidP="00D906FC">
            <w:pPr>
              <w:tabs>
                <w:tab w:val="left" w:pos="1584"/>
                <w:tab w:val="left" w:pos="3024"/>
                <w:tab w:val="left" w:pos="5184"/>
                <w:tab w:val="left" w:pos="5904"/>
                <w:tab w:val="left" w:pos="6624"/>
                <w:tab w:val="left" w:pos="7704"/>
                <w:tab w:val="left" w:pos="8424"/>
                <w:tab w:val="left" w:pos="9234"/>
              </w:tabs>
              <w:spacing w:line="240" w:lineRule="exact"/>
              <w:ind w:left="342" w:right="1080" w:hanging="342"/>
              <w:rPr>
                <w:rFonts w:ascii="Times New Roman" w:hAnsi="Times New Roman"/>
                <w:color w:val="000000"/>
                <w:sz w:val="24"/>
                <w:szCs w:val="24"/>
              </w:rPr>
            </w:pPr>
            <w:r w:rsidRPr="006E43E2">
              <w:rPr>
                <w:rFonts w:ascii="Times New Roman" w:hAnsi="Times New Roman"/>
                <w:color w:val="000000"/>
                <w:sz w:val="24"/>
                <w:szCs w:val="24"/>
              </w:rPr>
              <w:t>8.</w:t>
            </w:r>
            <w:r w:rsidRPr="006E43E2">
              <w:rPr>
                <w:rFonts w:ascii="Times New Roman" w:hAnsi="Times New Roman"/>
                <w:color w:val="000000"/>
                <w:sz w:val="24"/>
                <w:szCs w:val="24"/>
              </w:rPr>
              <w:tab/>
              <w:t>Student evaluation o</w:t>
            </w:r>
            <w:r>
              <w:rPr>
                <w:rFonts w:ascii="Times New Roman" w:hAnsi="Times New Roman"/>
                <w:color w:val="000000"/>
                <w:sz w:val="24"/>
                <w:szCs w:val="24"/>
              </w:rPr>
              <w:t>f preceptor (one per preceptor)</w:t>
            </w:r>
          </w:p>
          <w:p w:rsidR="00906066" w:rsidRPr="006E43E2"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183" w:right="1080"/>
              <w:rPr>
                <w:rFonts w:ascii="Times New Roman" w:hAnsi="Times New Roman"/>
                <w:color w:val="000000"/>
                <w:sz w:val="24"/>
                <w:szCs w:val="24"/>
              </w:rPr>
            </w:pPr>
          </w:p>
          <w:p w:rsidR="00906066" w:rsidRPr="006E43E2" w:rsidRDefault="00906066" w:rsidP="00D906FC">
            <w:pPr>
              <w:tabs>
                <w:tab w:val="left" w:pos="1584"/>
                <w:tab w:val="left" w:pos="3024"/>
                <w:tab w:val="left" w:pos="5184"/>
                <w:tab w:val="left" w:pos="5904"/>
                <w:tab w:val="left" w:pos="6624"/>
                <w:tab w:val="left" w:pos="7704"/>
                <w:tab w:val="left" w:pos="8424"/>
                <w:tab w:val="left" w:pos="9234"/>
              </w:tabs>
              <w:spacing w:line="240" w:lineRule="exact"/>
              <w:ind w:left="342" w:right="1080" w:hanging="360"/>
              <w:rPr>
                <w:rFonts w:ascii="Times New Roman" w:hAnsi="Times New Roman"/>
                <w:color w:val="000000"/>
                <w:sz w:val="24"/>
                <w:szCs w:val="24"/>
              </w:rPr>
            </w:pPr>
            <w:r w:rsidRPr="006E43E2">
              <w:rPr>
                <w:rFonts w:ascii="Times New Roman" w:hAnsi="Times New Roman"/>
                <w:color w:val="000000"/>
                <w:sz w:val="24"/>
                <w:szCs w:val="24"/>
              </w:rPr>
              <w:t>9.</w:t>
            </w:r>
            <w:r w:rsidRPr="006E43E2">
              <w:rPr>
                <w:rFonts w:ascii="Times New Roman" w:hAnsi="Times New Roman"/>
                <w:color w:val="000000"/>
                <w:sz w:val="24"/>
                <w:szCs w:val="24"/>
              </w:rPr>
              <w:tab/>
              <w:t xml:space="preserve">Completed Electronic Clinical </w:t>
            </w:r>
            <w:r>
              <w:rPr>
                <w:rFonts w:ascii="Times New Roman" w:hAnsi="Times New Roman"/>
                <w:color w:val="000000"/>
                <w:sz w:val="24"/>
                <w:szCs w:val="24"/>
              </w:rPr>
              <w:t>El</w:t>
            </w:r>
            <w:r w:rsidRPr="006E43E2">
              <w:rPr>
                <w:rFonts w:ascii="Times New Roman" w:hAnsi="Times New Roman"/>
                <w:color w:val="000000"/>
                <w:sz w:val="24"/>
                <w:szCs w:val="24"/>
              </w:rPr>
              <w:t>og</w:t>
            </w:r>
          </w:p>
          <w:p w:rsidR="00906066" w:rsidRPr="002A625E"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651" w:right="72" w:hanging="450"/>
              <w:rPr>
                <w:rFonts w:ascii="Times New Roman" w:hAnsi="Times New Roman"/>
                <w:color w:val="000000"/>
              </w:rPr>
            </w:pPr>
            <w:r w:rsidRPr="002A625E">
              <w:rPr>
                <w:rFonts w:ascii="Times New Roman" w:hAnsi="Times New Roman"/>
                <w:color w:val="000000"/>
              </w:rPr>
              <w:tab/>
              <w:t xml:space="preserve">*Note:  </w:t>
            </w:r>
            <w:r>
              <w:rPr>
                <w:rFonts w:ascii="Times New Roman" w:hAnsi="Times New Roman"/>
                <w:color w:val="000000"/>
              </w:rPr>
              <w:t xml:space="preserve">Your </w:t>
            </w:r>
            <w:r w:rsidRPr="002A625E">
              <w:rPr>
                <w:rFonts w:ascii="Times New Roman" w:hAnsi="Times New Roman"/>
                <w:color w:val="000000"/>
              </w:rPr>
              <w:t>Entries are expected weekly*</w:t>
            </w:r>
          </w:p>
          <w:p w:rsidR="00906066" w:rsidRPr="002A625E" w:rsidRDefault="00906066" w:rsidP="00D906FC">
            <w:pPr>
              <w:tabs>
                <w:tab w:val="left" w:pos="684"/>
                <w:tab w:val="left" w:pos="1584"/>
                <w:tab w:val="left" w:pos="3024"/>
                <w:tab w:val="left" w:pos="5184"/>
                <w:tab w:val="left" w:pos="5904"/>
                <w:tab w:val="left" w:pos="6624"/>
                <w:tab w:val="left" w:pos="7704"/>
                <w:tab w:val="left" w:pos="8424"/>
                <w:tab w:val="left" w:pos="9234"/>
              </w:tabs>
              <w:spacing w:line="240" w:lineRule="exact"/>
              <w:ind w:left="651" w:right="72" w:hanging="450"/>
              <w:rPr>
                <w:rFonts w:ascii="Times New Roman" w:hAnsi="Times New Roman"/>
                <w:b/>
                <w:bCs/>
                <w:color w:val="000000"/>
              </w:rPr>
            </w:pPr>
            <w:r w:rsidRPr="002A625E">
              <w:rPr>
                <w:rFonts w:ascii="Times New Roman" w:hAnsi="Times New Roman"/>
                <w:color w:val="000000"/>
              </w:rPr>
              <w:tab/>
            </w:r>
          </w:p>
          <w:p w:rsidR="00906066" w:rsidRPr="002A625E" w:rsidRDefault="00906066" w:rsidP="00D906FC">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906066" w:rsidRPr="002A625E" w:rsidRDefault="00906066" w:rsidP="00D906FC">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906066" w:rsidRPr="002A625E" w:rsidRDefault="00906066" w:rsidP="00D906FC">
            <w:pPr>
              <w:tabs>
                <w:tab w:val="left" w:pos="2541"/>
                <w:tab w:val="left" w:pos="2721"/>
                <w:tab w:val="left" w:pos="3531"/>
                <w:tab w:val="left" w:pos="3801"/>
                <w:tab w:val="left" w:pos="5961"/>
                <w:tab w:val="left" w:pos="6624"/>
                <w:tab w:val="left" w:pos="7704"/>
                <w:tab w:val="left" w:pos="8424"/>
                <w:tab w:val="left" w:pos="9234"/>
              </w:tabs>
              <w:spacing w:line="240" w:lineRule="exact"/>
              <w:ind w:right="162"/>
              <w:rPr>
                <w:rFonts w:ascii="Times New Roman" w:hAnsi="Times New Roman"/>
                <w:b/>
                <w:bCs/>
                <w:color w:val="000000"/>
              </w:rPr>
            </w:pPr>
          </w:p>
          <w:p w:rsidR="00906066" w:rsidRPr="00E37624" w:rsidRDefault="00906066" w:rsidP="00D906FC">
            <w:pPr>
              <w:pStyle w:val="SectionHeader"/>
              <w:jc w:val="center"/>
            </w:pPr>
            <w:r w:rsidRPr="002A625E">
              <w:rPr>
                <w:color w:val="000000"/>
              </w:rPr>
              <w:t>NOTE: MUST MAKE 83% ON FINAL PRACTICUM TO PASS THE COURSE.</w:t>
            </w:r>
          </w:p>
        </w:tc>
        <w:tc>
          <w:tcPr>
            <w:tcW w:w="1890" w:type="dxa"/>
          </w:tcPr>
          <w:p w:rsidR="00906066" w:rsidRPr="001246A9" w:rsidRDefault="00906066" w:rsidP="00D906FC">
            <w:pPr>
              <w:spacing w:line="240" w:lineRule="exact"/>
              <w:rPr>
                <w:rFonts w:ascii="Times New Roman" w:hAnsi="Times New Roman"/>
                <w:bCs/>
                <w:color w:val="000000"/>
                <w:sz w:val="24"/>
                <w:szCs w:val="24"/>
              </w:rPr>
            </w:pPr>
          </w:p>
          <w:p w:rsidR="00906066" w:rsidRPr="001246A9" w:rsidRDefault="00906066" w:rsidP="00D906FC">
            <w:pPr>
              <w:spacing w:line="240" w:lineRule="exact"/>
              <w:rPr>
                <w:rFonts w:ascii="Times New Roman" w:hAnsi="Times New Roman"/>
                <w:bCs/>
                <w:color w:val="000000"/>
                <w:sz w:val="24"/>
                <w:szCs w:val="24"/>
              </w:rPr>
            </w:pPr>
          </w:p>
          <w:p w:rsidR="00906066" w:rsidRPr="001246A9" w:rsidRDefault="00906066" w:rsidP="00D906FC">
            <w:pPr>
              <w:spacing w:line="240" w:lineRule="exact"/>
              <w:rPr>
                <w:rFonts w:ascii="Times New Roman" w:hAnsi="Times New Roman"/>
                <w:bCs/>
                <w:color w:val="000000"/>
                <w:sz w:val="24"/>
                <w:szCs w:val="24"/>
              </w:rPr>
            </w:pPr>
          </w:p>
          <w:p w:rsidR="00906066" w:rsidRDefault="00906066" w:rsidP="00D906FC">
            <w:pPr>
              <w:rPr>
                <w:rFonts w:ascii="Times New Roman" w:hAnsi="Times New Roman"/>
                <w:b/>
                <w:szCs w:val="24"/>
              </w:rPr>
            </w:pPr>
          </w:p>
          <w:p w:rsidR="00906066" w:rsidRDefault="00906066" w:rsidP="00D906FC">
            <w:pPr>
              <w:rPr>
                <w:rFonts w:ascii="Times New Roman" w:hAnsi="Times New Roman"/>
                <w:b/>
                <w:sz w:val="24"/>
                <w:szCs w:val="24"/>
              </w:rPr>
            </w:pPr>
            <w:r>
              <w:rPr>
                <w:rFonts w:ascii="Times New Roman" w:hAnsi="Times New Roman"/>
                <w:b/>
                <w:sz w:val="24"/>
                <w:szCs w:val="24"/>
              </w:rPr>
              <w:t xml:space="preserve">Week </w:t>
            </w:r>
            <w:r w:rsidR="00B6091F">
              <w:rPr>
                <w:rFonts w:ascii="Times New Roman" w:hAnsi="Times New Roman"/>
                <w:b/>
                <w:sz w:val="24"/>
                <w:szCs w:val="24"/>
              </w:rPr>
              <w:t>2</w:t>
            </w:r>
          </w:p>
          <w:p w:rsidR="00906066" w:rsidRDefault="00906066" w:rsidP="00D906FC">
            <w:pPr>
              <w:rPr>
                <w:rFonts w:ascii="Times New Roman" w:hAnsi="Times New Roman"/>
                <w:b/>
                <w:sz w:val="24"/>
                <w:szCs w:val="24"/>
              </w:rPr>
            </w:pPr>
            <w:r>
              <w:rPr>
                <w:rFonts w:ascii="Times New Roman" w:hAnsi="Times New Roman"/>
                <w:b/>
                <w:sz w:val="24"/>
                <w:szCs w:val="24"/>
              </w:rPr>
              <w:t xml:space="preserve">Week </w:t>
            </w:r>
            <w:r w:rsidR="0012141D">
              <w:rPr>
                <w:rFonts w:ascii="Times New Roman" w:hAnsi="Times New Roman"/>
                <w:b/>
                <w:sz w:val="24"/>
                <w:szCs w:val="24"/>
              </w:rPr>
              <w:t>4</w:t>
            </w:r>
          </w:p>
          <w:p w:rsidR="00341764" w:rsidRDefault="00341764" w:rsidP="00D906FC">
            <w:pPr>
              <w:rPr>
                <w:rFonts w:ascii="Times New Roman" w:hAnsi="Times New Roman"/>
                <w:b/>
                <w:sz w:val="24"/>
                <w:szCs w:val="24"/>
              </w:rPr>
            </w:pPr>
            <w:r>
              <w:rPr>
                <w:rFonts w:ascii="Times New Roman" w:hAnsi="Times New Roman"/>
                <w:b/>
                <w:sz w:val="24"/>
                <w:szCs w:val="24"/>
              </w:rPr>
              <w:t>Week 8</w:t>
            </w:r>
          </w:p>
          <w:p w:rsidR="00906066" w:rsidRDefault="0012141D" w:rsidP="00D906FC">
            <w:pPr>
              <w:rPr>
                <w:rFonts w:ascii="Times New Roman" w:hAnsi="Times New Roman"/>
                <w:b/>
                <w:sz w:val="24"/>
                <w:szCs w:val="24"/>
              </w:rPr>
            </w:pPr>
            <w:r>
              <w:rPr>
                <w:rFonts w:ascii="Times New Roman" w:hAnsi="Times New Roman"/>
                <w:b/>
                <w:sz w:val="24"/>
                <w:szCs w:val="24"/>
              </w:rPr>
              <w:t>Week 9</w:t>
            </w:r>
          </w:p>
          <w:p w:rsidR="00906066" w:rsidRDefault="00906066" w:rsidP="00D906FC">
            <w:pPr>
              <w:rPr>
                <w:rFonts w:ascii="Times New Roman" w:hAnsi="Times New Roman"/>
                <w:b/>
                <w:sz w:val="24"/>
                <w:szCs w:val="24"/>
              </w:rPr>
            </w:pPr>
          </w:p>
          <w:p w:rsidR="00906066" w:rsidRDefault="00906066" w:rsidP="00D906FC">
            <w:pPr>
              <w:rPr>
                <w:rFonts w:ascii="Times New Roman" w:hAnsi="Times New Roman"/>
                <w:b/>
                <w:sz w:val="24"/>
                <w:szCs w:val="24"/>
              </w:rPr>
            </w:pPr>
          </w:p>
          <w:p w:rsidR="00906066" w:rsidRDefault="00906066" w:rsidP="00D906FC">
            <w:pPr>
              <w:rPr>
                <w:rFonts w:ascii="Times New Roman" w:hAnsi="Times New Roman"/>
                <w:b/>
                <w:sz w:val="24"/>
                <w:szCs w:val="24"/>
              </w:rPr>
            </w:pPr>
          </w:p>
          <w:p w:rsidR="00906066" w:rsidRDefault="00F33854" w:rsidP="00D906FC">
            <w:pPr>
              <w:rPr>
                <w:rFonts w:ascii="Times New Roman" w:hAnsi="Times New Roman"/>
                <w:b/>
                <w:sz w:val="24"/>
                <w:szCs w:val="24"/>
              </w:rPr>
            </w:pPr>
            <w:r>
              <w:rPr>
                <w:rFonts w:ascii="Times New Roman" w:hAnsi="Times New Roman"/>
                <w:b/>
                <w:sz w:val="24"/>
                <w:szCs w:val="24"/>
              </w:rPr>
              <w:t>Due by:</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Cs w:val="24"/>
              </w:rPr>
            </w:pPr>
            <w:r>
              <w:rPr>
                <w:rFonts w:ascii="Times New Roman" w:hAnsi="Times New Roman"/>
                <w:color w:val="000000"/>
                <w:szCs w:val="24"/>
              </w:rPr>
              <w:t xml:space="preserve">Week </w:t>
            </w:r>
            <w:r w:rsidR="0012141D">
              <w:rPr>
                <w:rFonts w:ascii="Times New Roman" w:hAnsi="Times New Roman"/>
                <w:color w:val="000000"/>
                <w:szCs w:val="24"/>
              </w:rPr>
              <w:t>4</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Cs w:val="24"/>
              </w:rPr>
            </w:pPr>
            <w:r>
              <w:rPr>
                <w:rFonts w:ascii="Times New Roman" w:hAnsi="Times New Roman"/>
                <w:color w:val="000000"/>
                <w:szCs w:val="24"/>
              </w:rPr>
              <w:t>Week 5</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lastRenderedPageBreak/>
              <w:t>Week 9</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906066" w:rsidRPr="001246A9" w:rsidRDefault="00906066" w:rsidP="006405B2">
            <w:pPr>
              <w:tabs>
                <w:tab w:val="left" w:pos="3024"/>
                <w:tab w:val="left" w:pos="5184"/>
                <w:tab w:val="left" w:pos="5904"/>
                <w:tab w:val="left" w:pos="6624"/>
                <w:tab w:val="left" w:pos="7704"/>
                <w:tab w:val="left" w:pos="8424"/>
                <w:tab w:val="left" w:pos="9234"/>
              </w:tabs>
              <w:spacing w:line="240" w:lineRule="exact"/>
              <w:rPr>
                <w:rFonts w:ascii="Times New Roman" w:hAnsi="Times New Roman"/>
                <w:color w:val="000000"/>
                <w:sz w:val="24"/>
                <w:szCs w:val="24"/>
              </w:rPr>
            </w:pPr>
            <w:r>
              <w:rPr>
                <w:rFonts w:ascii="Times New Roman" w:hAnsi="Times New Roman"/>
                <w:color w:val="000000"/>
                <w:szCs w:val="24"/>
              </w:rPr>
              <w:t xml:space="preserve">    Week </w:t>
            </w:r>
            <w:r w:rsidR="00B6091F">
              <w:rPr>
                <w:rFonts w:ascii="Times New Roman" w:hAnsi="Times New Roman"/>
                <w:color w:val="000000"/>
                <w:szCs w:val="24"/>
              </w:rPr>
              <w:t>5</w:t>
            </w:r>
          </w:p>
          <w:p w:rsidR="00906066" w:rsidRPr="001246A9" w:rsidRDefault="00D9248B" w:rsidP="00D9248B">
            <w:pPr>
              <w:tabs>
                <w:tab w:val="left" w:pos="3024"/>
                <w:tab w:val="left" w:pos="5184"/>
                <w:tab w:val="left" w:pos="5904"/>
                <w:tab w:val="left" w:pos="6624"/>
                <w:tab w:val="left" w:pos="7704"/>
                <w:tab w:val="left" w:pos="8424"/>
                <w:tab w:val="left" w:pos="9234"/>
              </w:tabs>
              <w:spacing w:line="240" w:lineRule="exact"/>
              <w:rPr>
                <w:rFonts w:ascii="Times New Roman" w:hAnsi="Times New Roman"/>
                <w:color w:val="000000"/>
                <w:sz w:val="24"/>
                <w:szCs w:val="24"/>
              </w:rPr>
            </w:pPr>
            <w:r>
              <w:rPr>
                <w:rFonts w:ascii="Times New Roman" w:hAnsi="Times New Roman"/>
                <w:color w:val="000000"/>
                <w:szCs w:val="24"/>
              </w:rPr>
              <w:t xml:space="preserve">    </w:t>
            </w:r>
            <w:r w:rsidR="00906066">
              <w:rPr>
                <w:rFonts w:ascii="Times New Roman" w:hAnsi="Times New Roman"/>
                <w:color w:val="000000"/>
                <w:szCs w:val="24"/>
              </w:rPr>
              <w:t>Week 10</w:t>
            </w:r>
          </w:p>
          <w:p w:rsidR="00906066" w:rsidRPr="001246A9" w:rsidRDefault="00906066" w:rsidP="006405B2">
            <w:pPr>
              <w:tabs>
                <w:tab w:val="left" w:pos="3024"/>
                <w:tab w:val="left" w:pos="5184"/>
                <w:tab w:val="left" w:pos="5904"/>
                <w:tab w:val="left" w:pos="6624"/>
                <w:tab w:val="left" w:pos="7704"/>
                <w:tab w:val="left" w:pos="8424"/>
                <w:tab w:val="left" w:pos="9234"/>
              </w:tabs>
              <w:spacing w:line="240" w:lineRule="exact"/>
              <w:ind w:left="351"/>
              <w:rPr>
                <w:rFonts w:ascii="Times New Roman" w:hAnsi="Times New Roman"/>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Cs w:val="24"/>
              </w:rPr>
            </w:pPr>
            <w:r>
              <w:rPr>
                <w:rFonts w:ascii="Times New Roman" w:hAnsi="Times New Roman"/>
                <w:color w:val="000000"/>
                <w:szCs w:val="24"/>
              </w:rPr>
              <w:t xml:space="preserve">   </w:t>
            </w:r>
          </w:p>
          <w:p w:rsidR="00906066" w:rsidRPr="001246A9" w:rsidRDefault="00D9248B"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t xml:space="preserve">   </w:t>
            </w:r>
            <w:r w:rsidR="00906066">
              <w:rPr>
                <w:rFonts w:ascii="Times New Roman" w:hAnsi="Times New Roman"/>
                <w:color w:val="000000"/>
                <w:szCs w:val="24"/>
              </w:rPr>
              <w:t xml:space="preserve">Week 10 </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t xml:space="preserve">Week </w:t>
            </w:r>
            <w:r w:rsidR="00B6091F">
              <w:rPr>
                <w:rFonts w:ascii="Times New Roman" w:hAnsi="Times New Roman"/>
                <w:color w:val="000000"/>
                <w:szCs w:val="24"/>
              </w:rPr>
              <w:t>5</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t>Week 10</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t>Week 10</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t>Week 10</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left="351" w:right="162"/>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162"/>
              <w:rPr>
                <w:rFonts w:ascii="Times New Roman" w:hAnsi="Times New Roman"/>
                <w:color w:val="000000"/>
                <w:sz w:val="24"/>
                <w:szCs w:val="24"/>
              </w:rPr>
            </w:pPr>
            <w:r>
              <w:rPr>
                <w:rFonts w:ascii="Times New Roman" w:hAnsi="Times New Roman"/>
                <w:color w:val="000000"/>
                <w:szCs w:val="24"/>
              </w:rPr>
              <w:t>Week 10</w:t>
            </w:r>
            <w:r w:rsidRPr="001246A9">
              <w:rPr>
                <w:rFonts w:ascii="Times New Roman" w:hAnsi="Times New Roman"/>
                <w:color w:val="000000"/>
                <w:sz w:val="24"/>
                <w:szCs w:val="24"/>
              </w:rPr>
              <w:tab/>
              <w:t>______</w:t>
            </w:r>
          </w:p>
          <w:p w:rsidR="00906066" w:rsidRPr="001246A9" w:rsidRDefault="00906066" w:rsidP="00D906FC">
            <w:pPr>
              <w:pStyle w:val="SectionHeader"/>
              <w:jc w:val="center"/>
            </w:pPr>
          </w:p>
        </w:tc>
        <w:tc>
          <w:tcPr>
            <w:tcW w:w="1676" w:type="dxa"/>
          </w:tcPr>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15%</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1</w:t>
            </w:r>
            <w:r w:rsidR="006405B2">
              <w:rPr>
                <w:rFonts w:ascii="Times New Roman" w:hAnsi="Times New Roman"/>
                <w:color w:val="000000"/>
                <w:sz w:val="24"/>
                <w:szCs w:val="24"/>
              </w:rPr>
              <w:t>0</w:t>
            </w:r>
            <w:r w:rsidRPr="001246A9">
              <w:rPr>
                <w:rFonts w:ascii="Times New Roman" w:hAnsi="Times New Roman"/>
                <w:color w:val="000000"/>
                <w:sz w:val="24"/>
                <w:szCs w:val="24"/>
              </w:rPr>
              <w:t>%</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8940FC" w:rsidRDefault="008940FC"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8E61F5"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P/F</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Cs w:val="24"/>
              </w:rPr>
              <w:t>15%</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P/F</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sidRPr="001246A9">
              <w:rPr>
                <w:rFonts w:ascii="Times New Roman" w:hAnsi="Times New Roman"/>
                <w:color w:val="000000"/>
                <w:sz w:val="24"/>
                <w:szCs w:val="24"/>
              </w:rPr>
              <w:t>P/F</w:t>
            </w:r>
          </w:p>
          <w:p w:rsidR="00906066" w:rsidRPr="001246A9" w:rsidRDefault="006405B2"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 w:val="24"/>
                <w:szCs w:val="24"/>
              </w:rPr>
              <w:t>P/F</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ED07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sz w:val="24"/>
                <w:szCs w:val="24"/>
              </w:rPr>
            </w:pPr>
            <w:r w:rsidRPr="00ED0766">
              <w:rPr>
                <w:rFonts w:ascii="Times New Roman" w:hAnsi="Times New Roman"/>
                <w:szCs w:val="24"/>
              </w:rPr>
              <w:t>P/F</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Cs w:val="24"/>
              </w:rPr>
              <w:t>P/F</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color w:val="000000"/>
                <w:sz w:val="24"/>
                <w:szCs w:val="24"/>
              </w:rPr>
            </w:pPr>
            <w:r>
              <w:rPr>
                <w:rFonts w:ascii="Times New Roman" w:hAnsi="Times New Roman"/>
                <w:color w:val="000000"/>
                <w:szCs w:val="24"/>
              </w:rPr>
              <w:t>P/F</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sidRPr="001246A9">
              <w:rPr>
                <w:rFonts w:ascii="Times New Roman" w:hAnsi="Times New Roman"/>
                <w:b/>
                <w:bCs/>
                <w:color w:val="000000"/>
                <w:sz w:val="24"/>
                <w:szCs w:val="24"/>
              </w:rPr>
              <w:t>Total</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Default="00906066" w:rsidP="00D906FC">
            <w:pPr>
              <w:pStyle w:val="SectionHeader"/>
              <w:jc w:val="center"/>
              <w:rPr>
                <w:color w:val="000000"/>
              </w:rPr>
            </w:pPr>
          </w:p>
          <w:p w:rsidR="00906066" w:rsidRDefault="00906066" w:rsidP="00D906FC">
            <w:pPr>
              <w:pStyle w:val="SectionHeader"/>
              <w:jc w:val="center"/>
              <w:rPr>
                <w:color w:val="000000"/>
              </w:rPr>
            </w:pPr>
          </w:p>
          <w:p w:rsidR="00906066" w:rsidRPr="001246A9" w:rsidRDefault="00906066" w:rsidP="00D906FC">
            <w:pPr>
              <w:pStyle w:val="SectionHeader"/>
              <w:jc w:val="center"/>
            </w:pPr>
            <w:r w:rsidRPr="001246A9">
              <w:rPr>
                <w:color w:val="000000"/>
              </w:rPr>
              <w:t>FINAL COURSE GRADE:</w:t>
            </w:r>
          </w:p>
        </w:tc>
        <w:tc>
          <w:tcPr>
            <w:tcW w:w="1222" w:type="dxa"/>
          </w:tcPr>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sidRPr="001246A9">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sidRPr="001246A9">
              <w:rPr>
                <w:rFonts w:ascii="Times New Roman" w:hAnsi="Times New Roman"/>
                <w:b/>
                <w:bCs/>
                <w:color w:val="000000"/>
                <w:sz w:val="24"/>
                <w:szCs w:val="24"/>
              </w:rPr>
              <w:t>_____</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r>
              <w:rPr>
                <w:rFonts w:ascii="Times New Roman" w:hAnsi="Times New Roman"/>
                <w:b/>
                <w:bCs/>
                <w:color w:val="000000"/>
                <w:szCs w:val="24"/>
              </w:rPr>
              <w:t>_____</w:t>
            </w: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r>
              <w:rPr>
                <w:rFonts w:ascii="Times New Roman" w:hAnsi="Times New Roman"/>
                <w:b/>
                <w:bCs/>
                <w:color w:val="000000"/>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Cs w:val="24"/>
              </w:rPr>
              <w:t>__</w:t>
            </w:r>
            <w:r>
              <w:rPr>
                <w:rFonts w:ascii="Times New Roman" w:hAnsi="Times New Roman"/>
                <w:b/>
                <w:bCs/>
                <w:color w:val="000000"/>
                <w:sz w:val="24"/>
                <w:szCs w:val="24"/>
              </w:rPr>
              <w:t>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B6091F" w:rsidRDefault="00B6091F"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w:t>
            </w: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p>
          <w:p w:rsidR="00906066" w:rsidRPr="001246A9" w:rsidRDefault="00906066" w:rsidP="00D906FC">
            <w:pPr>
              <w:tabs>
                <w:tab w:val="left" w:pos="3024"/>
                <w:tab w:val="left" w:pos="5184"/>
                <w:tab w:val="left" w:pos="5904"/>
                <w:tab w:val="left" w:pos="6624"/>
                <w:tab w:val="left" w:pos="7704"/>
                <w:tab w:val="left" w:pos="8424"/>
                <w:tab w:val="left" w:pos="9234"/>
              </w:tabs>
              <w:spacing w:line="240" w:lineRule="exact"/>
              <w:ind w:right="-8"/>
              <w:jc w:val="center"/>
              <w:rPr>
                <w:rFonts w:ascii="Times New Roman" w:hAnsi="Times New Roman"/>
                <w:b/>
                <w:bCs/>
                <w:color w:val="000000"/>
                <w:sz w:val="24"/>
                <w:szCs w:val="24"/>
              </w:rPr>
            </w:pPr>
            <w:r>
              <w:rPr>
                <w:rFonts w:ascii="Times New Roman" w:hAnsi="Times New Roman"/>
                <w:b/>
                <w:bCs/>
                <w:color w:val="000000"/>
                <w:sz w:val="24"/>
                <w:szCs w:val="24"/>
              </w:rPr>
              <w:t>______</w:t>
            </w:r>
          </w:p>
        </w:tc>
      </w:tr>
    </w:tbl>
    <w:p w:rsidR="00A81786" w:rsidRDefault="00A81786" w:rsidP="0045091C">
      <w:pPr>
        <w:pStyle w:val="Heading6"/>
        <w:jc w:val="center"/>
        <w:rPr>
          <w:rFonts w:ascii="Times New Roman" w:hAnsi="Times New Roman" w:cs="Times New Roman"/>
          <w:b/>
          <w:i w:val="0"/>
          <w:color w:val="auto"/>
          <w:sz w:val="24"/>
          <w:szCs w:val="24"/>
        </w:rPr>
      </w:pPr>
    </w:p>
    <w:sectPr w:rsidR="00A81786" w:rsidSect="00AE0BB9">
      <w:footerReference w:type="default" r:id="rId79"/>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CCD" w:rsidRDefault="007A0CCD" w:rsidP="00396345">
      <w:r>
        <w:separator/>
      </w:r>
    </w:p>
  </w:endnote>
  <w:endnote w:type="continuationSeparator" w:id="0">
    <w:p w:rsidR="007A0CCD" w:rsidRDefault="007A0CCD" w:rsidP="0039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WP CyrillicA">
    <w:altName w:val="Symbol"/>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14081313"/>
      <w:docPartObj>
        <w:docPartGallery w:val="Page Numbers (Bottom of Page)"/>
        <w:docPartUnique/>
      </w:docPartObj>
    </w:sdtPr>
    <w:sdtEndPr>
      <w:rPr>
        <w:noProof/>
      </w:rPr>
    </w:sdtEndPr>
    <w:sdtContent>
      <w:p w:rsidR="00DA0427" w:rsidRPr="001E6A59" w:rsidRDefault="00DA0427" w:rsidP="001E6A59">
        <w:pPr>
          <w:pStyle w:val="Footer"/>
          <w:pBdr>
            <w:top w:val="single" w:sz="4" w:space="1" w:color="auto"/>
          </w:pBdr>
          <w:jc w:val="right"/>
          <w:rPr>
            <w:sz w:val="20"/>
            <w:szCs w:val="20"/>
          </w:rPr>
        </w:pPr>
        <w:r w:rsidRPr="001E6A59">
          <w:rPr>
            <w:sz w:val="20"/>
            <w:szCs w:val="20"/>
          </w:rPr>
          <w:fldChar w:fldCharType="begin"/>
        </w:r>
        <w:r w:rsidRPr="001E6A59">
          <w:rPr>
            <w:sz w:val="20"/>
            <w:szCs w:val="20"/>
          </w:rPr>
          <w:instrText xml:space="preserve"> PAGE   \* MERGEFORMAT </w:instrText>
        </w:r>
        <w:r w:rsidRPr="001E6A59">
          <w:rPr>
            <w:sz w:val="20"/>
            <w:szCs w:val="20"/>
          </w:rPr>
          <w:fldChar w:fldCharType="separate"/>
        </w:r>
        <w:r w:rsidR="009D1A48">
          <w:rPr>
            <w:noProof/>
            <w:sz w:val="20"/>
            <w:szCs w:val="20"/>
          </w:rPr>
          <w:t>9</w:t>
        </w:r>
        <w:r w:rsidRPr="001E6A59">
          <w:rPr>
            <w:noProof/>
            <w:sz w:val="20"/>
            <w:szCs w:val="20"/>
          </w:rPr>
          <w:fldChar w:fldCharType="end"/>
        </w:r>
      </w:p>
    </w:sdtContent>
  </w:sdt>
  <w:p w:rsidR="00DA0427" w:rsidRPr="001E6A59" w:rsidRDefault="00DA0427" w:rsidP="001E6A59">
    <w:pPr>
      <w:pStyle w:val="Footer"/>
      <w:rPr>
        <w:sz w:val="20"/>
        <w:szCs w:val="20"/>
      </w:rPr>
    </w:pPr>
    <w:r w:rsidRPr="001E6A59">
      <w:rPr>
        <w:sz w:val="20"/>
        <w:szCs w:val="20"/>
      </w:rPr>
      <w:t>N5430</w:t>
    </w:r>
    <w:r>
      <w:rPr>
        <w:sz w:val="20"/>
        <w:szCs w:val="20"/>
      </w:rPr>
      <w:t>-400</w:t>
    </w:r>
    <w:r w:rsidRPr="001E6A59">
      <w:rPr>
        <w:sz w:val="20"/>
        <w:szCs w:val="20"/>
      </w:rPr>
      <w:t xml:space="preserve"> Family Nursing 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CCD" w:rsidRDefault="007A0CCD" w:rsidP="00396345">
      <w:r>
        <w:separator/>
      </w:r>
    </w:p>
  </w:footnote>
  <w:footnote w:type="continuationSeparator" w:id="0">
    <w:p w:rsidR="007A0CCD" w:rsidRDefault="007A0CCD" w:rsidP="00396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decimal"/>
      <w:pStyle w:val="Level1"/>
      <w:lvlText w:val="%1."/>
      <w:lvlJc w:val="left"/>
      <w:pPr>
        <w:tabs>
          <w:tab w:val="num" w:pos="2250"/>
        </w:tabs>
        <w:ind w:left="2250" w:hanging="2250"/>
      </w:pPr>
      <w:rPr>
        <w:rFonts w:ascii="GoudyOlSt BT" w:hAnsi="GoudyOlSt BT" w:cs="Times New Roman"/>
        <w:color w:val="000000"/>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55D7DE9"/>
    <w:multiLevelType w:val="hybridMultilevel"/>
    <w:tmpl w:val="346C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44D3"/>
    <w:multiLevelType w:val="hybridMultilevel"/>
    <w:tmpl w:val="2890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9B4A35"/>
    <w:multiLevelType w:val="hybridMultilevel"/>
    <w:tmpl w:val="352C4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6580EF5"/>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0E5B7807"/>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0E5F0EF1"/>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448362B"/>
    <w:multiLevelType w:val="multilevel"/>
    <w:tmpl w:val="3A6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90606"/>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008140D"/>
    <w:multiLevelType w:val="multilevel"/>
    <w:tmpl w:val="F554506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06C79DF"/>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27512F0"/>
    <w:multiLevelType w:val="hybridMultilevel"/>
    <w:tmpl w:val="11DA468E"/>
    <w:lvl w:ilvl="0" w:tplc="0409000F">
      <w:start w:val="1"/>
      <w:numFmt w:val="decimal"/>
      <w:lvlText w:val="%1."/>
      <w:lvlJc w:val="left"/>
      <w:pPr>
        <w:ind w:left="720" w:hanging="360"/>
      </w:pPr>
    </w:lvl>
    <w:lvl w:ilvl="1" w:tplc="DB6A01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3A081F"/>
    <w:multiLevelType w:val="hybridMultilevel"/>
    <w:tmpl w:val="591CDB36"/>
    <w:lvl w:ilvl="0" w:tplc="F1DE738A">
      <w:start w:val="1"/>
      <w:numFmt w:val="bullet"/>
      <w:lvlText w:val=""/>
      <w:lvlJc w:val="left"/>
      <w:pPr>
        <w:tabs>
          <w:tab w:val="num" w:pos="-31680"/>
        </w:tabs>
        <w:ind w:left="713" w:hanging="360"/>
      </w:pPr>
      <w:rPr>
        <w:rFonts w:ascii="Wingdings" w:hAnsi="Wingdings" w:hint="default"/>
        <w:b/>
        <w:i w:val="0"/>
        <w:sz w:val="24"/>
      </w:rPr>
    </w:lvl>
    <w:lvl w:ilvl="1" w:tplc="04090003" w:tentative="1">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3">
    <w:nsid w:val="27F40112"/>
    <w:multiLevelType w:val="multilevel"/>
    <w:tmpl w:val="3512486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27F51C26"/>
    <w:multiLevelType w:val="multilevel"/>
    <w:tmpl w:val="3A6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DE3EE3"/>
    <w:multiLevelType w:val="multilevel"/>
    <w:tmpl w:val="3A6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4A4BD6"/>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3A5B6FB1"/>
    <w:multiLevelType w:val="hybridMultilevel"/>
    <w:tmpl w:val="4AAC2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976571"/>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CAE224C"/>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499175CC"/>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265D17"/>
    <w:multiLevelType w:val="multilevel"/>
    <w:tmpl w:val="3A6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AA0102"/>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1D27310"/>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2494A53"/>
    <w:multiLevelType w:val="hybridMultilevel"/>
    <w:tmpl w:val="34842C8C"/>
    <w:lvl w:ilvl="0" w:tplc="6BD8A048">
      <w:start w:val="1"/>
      <w:numFmt w:val="decimal"/>
      <w:lvlText w:val="%1."/>
      <w:lvlJc w:val="left"/>
      <w:pPr>
        <w:tabs>
          <w:tab w:val="num" w:pos="360"/>
        </w:tabs>
        <w:ind w:left="360" w:hanging="360"/>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506386"/>
    <w:multiLevelType w:val="hybridMultilevel"/>
    <w:tmpl w:val="D0EA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6E51E8"/>
    <w:multiLevelType w:val="multilevel"/>
    <w:tmpl w:val="1304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7D0C4B"/>
    <w:multiLevelType w:val="hybridMultilevel"/>
    <w:tmpl w:val="82882D8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F5B4FEA"/>
    <w:multiLevelType w:val="hybridMultilevel"/>
    <w:tmpl w:val="00E825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1AC1F41"/>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76CA00EB"/>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C6D4478"/>
    <w:multiLevelType w:val="multilevel"/>
    <w:tmpl w:val="C40CB5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nsid w:val="7E09709E"/>
    <w:multiLevelType w:val="multilevel"/>
    <w:tmpl w:val="3A647D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7FC33DC0"/>
    <w:multiLevelType w:val="multilevel"/>
    <w:tmpl w:val="3A64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5"/>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8"/>
  </w:num>
  <w:num w:numId="5">
    <w:abstractNumId w:val="12"/>
  </w:num>
  <w:num w:numId="6">
    <w:abstractNumId w:val="11"/>
  </w:num>
  <w:num w:numId="7">
    <w:abstractNumId w:val="29"/>
  </w:num>
  <w:num w:numId="8">
    <w:abstractNumId w:val="1"/>
  </w:num>
  <w:num w:numId="9">
    <w:abstractNumId w:val="2"/>
  </w:num>
  <w:num w:numId="10">
    <w:abstractNumId w:val="26"/>
  </w:num>
  <w:num w:numId="11">
    <w:abstractNumId w:val="13"/>
  </w:num>
  <w:num w:numId="12">
    <w:abstractNumId w:val="27"/>
  </w:num>
  <w:num w:numId="13">
    <w:abstractNumId w:val="32"/>
  </w:num>
  <w:num w:numId="14">
    <w:abstractNumId w:val="18"/>
  </w:num>
  <w:num w:numId="15">
    <w:abstractNumId w:val="33"/>
  </w:num>
  <w:num w:numId="16">
    <w:abstractNumId w:val="19"/>
  </w:num>
  <w:num w:numId="17">
    <w:abstractNumId w:val="31"/>
  </w:num>
  <w:num w:numId="18">
    <w:abstractNumId w:val="6"/>
  </w:num>
  <w:num w:numId="19">
    <w:abstractNumId w:val="10"/>
  </w:num>
  <w:num w:numId="20">
    <w:abstractNumId w:val="20"/>
  </w:num>
  <w:num w:numId="21">
    <w:abstractNumId w:val="5"/>
  </w:num>
  <w:num w:numId="22">
    <w:abstractNumId w:val="23"/>
  </w:num>
  <w:num w:numId="23">
    <w:abstractNumId w:val="16"/>
  </w:num>
  <w:num w:numId="24">
    <w:abstractNumId w:val="9"/>
  </w:num>
  <w:num w:numId="25">
    <w:abstractNumId w:val="14"/>
  </w:num>
  <w:num w:numId="26">
    <w:abstractNumId w:val="34"/>
  </w:num>
  <w:num w:numId="27">
    <w:abstractNumId w:val="30"/>
  </w:num>
  <w:num w:numId="28">
    <w:abstractNumId w:val="21"/>
  </w:num>
  <w:num w:numId="29">
    <w:abstractNumId w:val="17"/>
  </w:num>
  <w:num w:numId="30">
    <w:abstractNumId w:val="4"/>
  </w:num>
  <w:num w:numId="31">
    <w:abstractNumId w:val="24"/>
  </w:num>
  <w:num w:numId="32">
    <w:abstractNumId w:val="8"/>
  </w:num>
  <w:num w:numId="33">
    <w:abstractNumId w:val="7"/>
  </w:num>
  <w:num w:numId="34">
    <w:abstractNumId w:val="2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53C"/>
    <w:rsid w:val="0000149D"/>
    <w:rsid w:val="00002A23"/>
    <w:rsid w:val="00003ABD"/>
    <w:rsid w:val="00010E1E"/>
    <w:rsid w:val="0002275F"/>
    <w:rsid w:val="00025B65"/>
    <w:rsid w:val="000365CC"/>
    <w:rsid w:val="00043E8D"/>
    <w:rsid w:val="000441D7"/>
    <w:rsid w:val="00056461"/>
    <w:rsid w:val="00057382"/>
    <w:rsid w:val="00071EB7"/>
    <w:rsid w:val="000A73CB"/>
    <w:rsid w:val="000A7BB8"/>
    <w:rsid w:val="000B7276"/>
    <w:rsid w:val="000C0745"/>
    <w:rsid w:val="000C3006"/>
    <w:rsid w:val="000C3589"/>
    <w:rsid w:val="000C7BB4"/>
    <w:rsid w:val="000D5D4D"/>
    <w:rsid w:val="000E4DA5"/>
    <w:rsid w:val="000E5440"/>
    <w:rsid w:val="00100D6E"/>
    <w:rsid w:val="00113898"/>
    <w:rsid w:val="0012141D"/>
    <w:rsid w:val="00122321"/>
    <w:rsid w:val="001246A9"/>
    <w:rsid w:val="00134C15"/>
    <w:rsid w:val="00135256"/>
    <w:rsid w:val="0013668B"/>
    <w:rsid w:val="00144BE2"/>
    <w:rsid w:val="001472A5"/>
    <w:rsid w:val="00155EA7"/>
    <w:rsid w:val="00160B24"/>
    <w:rsid w:val="00161FCF"/>
    <w:rsid w:val="001642C1"/>
    <w:rsid w:val="00165466"/>
    <w:rsid w:val="001662D4"/>
    <w:rsid w:val="00175927"/>
    <w:rsid w:val="00182D4B"/>
    <w:rsid w:val="00185A91"/>
    <w:rsid w:val="001915E9"/>
    <w:rsid w:val="001A2602"/>
    <w:rsid w:val="001A2C4C"/>
    <w:rsid w:val="001A5502"/>
    <w:rsid w:val="001B179C"/>
    <w:rsid w:val="001B3DA0"/>
    <w:rsid w:val="001C2110"/>
    <w:rsid w:val="001C3294"/>
    <w:rsid w:val="001C3F7D"/>
    <w:rsid w:val="001D07F8"/>
    <w:rsid w:val="001D2BA3"/>
    <w:rsid w:val="001D537B"/>
    <w:rsid w:val="001D6E29"/>
    <w:rsid w:val="001E12CA"/>
    <w:rsid w:val="001E6A59"/>
    <w:rsid w:val="001E6E18"/>
    <w:rsid w:val="00202A5D"/>
    <w:rsid w:val="00206A00"/>
    <w:rsid w:val="002131DB"/>
    <w:rsid w:val="00214087"/>
    <w:rsid w:val="00215CAE"/>
    <w:rsid w:val="00227821"/>
    <w:rsid w:val="00232EA8"/>
    <w:rsid w:val="00233F7B"/>
    <w:rsid w:val="00236635"/>
    <w:rsid w:val="00240AF8"/>
    <w:rsid w:val="00242E94"/>
    <w:rsid w:val="00244E44"/>
    <w:rsid w:val="00245406"/>
    <w:rsid w:val="00250DE5"/>
    <w:rsid w:val="00255E68"/>
    <w:rsid w:val="00256860"/>
    <w:rsid w:val="0025729B"/>
    <w:rsid w:val="002647BE"/>
    <w:rsid w:val="00264869"/>
    <w:rsid w:val="00267BBA"/>
    <w:rsid w:val="002732BE"/>
    <w:rsid w:val="00274735"/>
    <w:rsid w:val="00287411"/>
    <w:rsid w:val="00287A0A"/>
    <w:rsid w:val="00295587"/>
    <w:rsid w:val="002A625E"/>
    <w:rsid w:val="002A6AA6"/>
    <w:rsid w:val="002B5F79"/>
    <w:rsid w:val="002C0E62"/>
    <w:rsid w:val="002C4049"/>
    <w:rsid w:val="002C6A56"/>
    <w:rsid w:val="002D57B4"/>
    <w:rsid w:val="002E5DB3"/>
    <w:rsid w:val="002E7922"/>
    <w:rsid w:val="002F672B"/>
    <w:rsid w:val="00300667"/>
    <w:rsid w:val="00300BD1"/>
    <w:rsid w:val="003070AB"/>
    <w:rsid w:val="00324303"/>
    <w:rsid w:val="00324CA7"/>
    <w:rsid w:val="00330922"/>
    <w:rsid w:val="00341764"/>
    <w:rsid w:val="00342EB3"/>
    <w:rsid w:val="00351811"/>
    <w:rsid w:val="00360ED5"/>
    <w:rsid w:val="003676F0"/>
    <w:rsid w:val="00377BF3"/>
    <w:rsid w:val="00380F62"/>
    <w:rsid w:val="00391E1F"/>
    <w:rsid w:val="00392ACD"/>
    <w:rsid w:val="0039353C"/>
    <w:rsid w:val="00393D51"/>
    <w:rsid w:val="00396345"/>
    <w:rsid w:val="003A4BC2"/>
    <w:rsid w:val="003B3660"/>
    <w:rsid w:val="003B5705"/>
    <w:rsid w:val="003C25E9"/>
    <w:rsid w:val="003C65A2"/>
    <w:rsid w:val="003C6BF5"/>
    <w:rsid w:val="003D0356"/>
    <w:rsid w:val="003E5862"/>
    <w:rsid w:val="003F372A"/>
    <w:rsid w:val="00403E7C"/>
    <w:rsid w:val="00405678"/>
    <w:rsid w:val="004135BC"/>
    <w:rsid w:val="00415FE9"/>
    <w:rsid w:val="00417BD1"/>
    <w:rsid w:val="0042469F"/>
    <w:rsid w:val="004429E8"/>
    <w:rsid w:val="00445CD6"/>
    <w:rsid w:val="00447DAD"/>
    <w:rsid w:val="0045091C"/>
    <w:rsid w:val="00467500"/>
    <w:rsid w:val="00475F46"/>
    <w:rsid w:val="0048797B"/>
    <w:rsid w:val="00491720"/>
    <w:rsid w:val="00493518"/>
    <w:rsid w:val="00494CB5"/>
    <w:rsid w:val="004954B5"/>
    <w:rsid w:val="004A2775"/>
    <w:rsid w:val="004C2F1D"/>
    <w:rsid w:val="004C457A"/>
    <w:rsid w:val="004C469D"/>
    <w:rsid w:val="004C5F87"/>
    <w:rsid w:val="004D2A12"/>
    <w:rsid w:val="004E655F"/>
    <w:rsid w:val="004F1549"/>
    <w:rsid w:val="004F2B54"/>
    <w:rsid w:val="00503A67"/>
    <w:rsid w:val="00512D4A"/>
    <w:rsid w:val="005240CA"/>
    <w:rsid w:val="00547697"/>
    <w:rsid w:val="0055217C"/>
    <w:rsid w:val="005529FA"/>
    <w:rsid w:val="005547C9"/>
    <w:rsid w:val="00557B8E"/>
    <w:rsid w:val="005663DD"/>
    <w:rsid w:val="00566F0F"/>
    <w:rsid w:val="00576B57"/>
    <w:rsid w:val="005818B7"/>
    <w:rsid w:val="00583B49"/>
    <w:rsid w:val="005874DB"/>
    <w:rsid w:val="00587827"/>
    <w:rsid w:val="00593AAE"/>
    <w:rsid w:val="005B3402"/>
    <w:rsid w:val="005C0BDD"/>
    <w:rsid w:val="005C2889"/>
    <w:rsid w:val="005C3803"/>
    <w:rsid w:val="005C4150"/>
    <w:rsid w:val="005D1AC5"/>
    <w:rsid w:val="005D3365"/>
    <w:rsid w:val="005E5C1E"/>
    <w:rsid w:val="005F11C3"/>
    <w:rsid w:val="00614561"/>
    <w:rsid w:val="00633EB7"/>
    <w:rsid w:val="006351B5"/>
    <w:rsid w:val="00636F30"/>
    <w:rsid w:val="00637C65"/>
    <w:rsid w:val="006405B2"/>
    <w:rsid w:val="0064363E"/>
    <w:rsid w:val="00644ED4"/>
    <w:rsid w:val="00645C9B"/>
    <w:rsid w:val="006504A2"/>
    <w:rsid w:val="0065148B"/>
    <w:rsid w:val="00653A78"/>
    <w:rsid w:val="006566CD"/>
    <w:rsid w:val="0066177B"/>
    <w:rsid w:val="00663B58"/>
    <w:rsid w:val="00663FDE"/>
    <w:rsid w:val="00670F56"/>
    <w:rsid w:val="006731D9"/>
    <w:rsid w:val="00675381"/>
    <w:rsid w:val="00686B55"/>
    <w:rsid w:val="00687BD6"/>
    <w:rsid w:val="00692287"/>
    <w:rsid w:val="006A53CA"/>
    <w:rsid w:val="006A6AC2"/>
    <w:rsid w:val="006B0CD2"/>
    <w:rsid w:val="006C7F6B"/>
    <w:rsid w:val="006D5DD4"/>
    <w:rsid w:val="006E43E2"/>
    <w:rsid w:val="006F0306"/>
    <w:rsid w:val="006F48B8"/>
    <w:rsid w:val="0070418D"/>
    <w:rsid w:val="00710CCA"/>
    <w:rsid w:val="007140F7"/>
    <w:rsid w:val="00715C87"/>
    <w:rsid w:val="007235FD"/>
    <w:rsid w:val="00725353"/>
    <w:rsid w:val="00725563"/>
    <w:rsid w:val="007307BB"/>
    <w:rsid w:val="00731744"/>
    <w:rsid w:val="007342D1"/>
    <w:rsid w:val="00740C83"/>
    <w:rsid w:val="00742837"/>
    <w:rsid w:val="00754177"/>
    <w:rsid w:val="00765A10"/>
    <w:rsid w:val="00765E14"/>
    <w:rsid w:val="00776BC6"/>
    <w:rsid w:val="007940D8"/>
    <w:rsid w:val="00797A40"/>
    <w:rsid w:val="007A0425"/>
    <w:rsid w:val="007A0CCD"/>
    <w:rsid w:val="007A286D"/>
    <w:rsid w:val="007A6E95"/>
    <w:rsid w:val="007A7660"/>
    <w:rsid w:val="007B3D28"/>
    <w:rsid w:val="007B3D7C"/>
    <w:rsid w:val="007C0006"/>
    <w:rsid w:val="007C2CB1"/>
    <w:rsid w:val="007D09A3"/>
    <w:rsid w:val="007D241A"/>
    <w:rsid w:val="007D2EAE"/>
    <w:rsid w:val="007D358C"/>
    <w:rsid w:val="007D4B62"/>
    <w:rsid w:val="007D5117"/>
    <w:rsid w:val="007F21D1"/>
    <w:rsid w:val="007F30B9"/>
    <w:rsid w:val="007F491D"/>
    <w:rsid w:val="007F4F15"/>
    <w:rsid w:val="00800076"/>
    <w:rsid w:val="008002B0"/>
    <w:rsid w:val="0080600F"/>
    <w:rsid w:val="00807C10"/>
    <w:rsid w:val="008168C3"/>
    <w:rsid w:val="00816971"/>
    <w:rsid w:val="00831A79"/>
    <w:rsid w:val="00835BA7"/>
    <w:rsid w:val="00847A8E"/>
    <w:rsid w:val="00855EE1"/>
    <w:rsid w:val="00861294"/>
    <w:rsid w:val="00861D32"/>
    <w:rsid w:val="00863F9A"/>
    <w:rsid w:val="0087278F"/>
    <w:rsid w:val="00877CFB"/>
    <w:rsid w:val="00884A7C"/>
    <w:rsid w:val="008940FC"/>
    <w:rsid w:val="008956C9"/>
    <w:rsid w:val="00897738"/>
    <w:rsid w:val="008B35FB"/>
    <w:rsid w:val="008C0546"/>
    <w:rsid w:val="008C6CEE"/>
    <w:rsid w:val="008D6F21"/>
    <w:rsid w:val="008E61F5"/>
    <w:rsid w:val="008E7E92"/>
    <w:rsid w:val="008F1AA9"/>
    <w:rsid w:val="008F263F"/>
    <w:rsid w:val="008F26C2"/>
    <w:rsid w:val="008F604D"/>
    <w:rsid w:val="00901C32"/>
    <w:rsid w:val="009021A0"/>
    <w:rsid w:val="00902E2F"/>
    <w:rsid w:val="00903995"/>
    <w:rsid w:val="00906066"/>
    <w:rsid w:val="009202DB"/>
    <w:rsid w:val="0092086E"/>
    <w:rsid w:val="00923B73"/>
    <w:rsid w:val="00924AC0"/>
    <w:rsid w:val="00926533"/>
    <w:rsid w:val="009517E7"/>
    <w:rsid w:val="009520B9"/>
    <w:rsid w:val="009542D2"/>
    <w:rsid w:val="009668BD"/>
    <w:rsid w:val="00967EC9"/>
    <w:rsid w:val="00976258"/>
    <w:rsid w:val="00980788"/>
    <w:rsid w:val="00981484"/>
    <w:rsid w:val="009873FC"/>
    <w:rsid w:val="00997CF5"/>
    <w:rsid w:val="00997D83"/>
    <w:rsid w:val="009A089E"/>
    <w:rsid w:val="009B3CFD"/>
    <w:rsid w:val="009B4A41"/>
    <w:rsid w:val="009B4B52"/>
    <w:rsid w:val="009C0353"/>
    <w:rsid w:val="009C2FE6"/>
    <w:rsid w:val="009D1A48"/>
    <w:rsid w:val="009F6014"/>
    <w:rsid w:val="009F6632"/>
    <w:rsid w:val="009F7F34"/>
    <w:rsid w:val="00A0219C"/>
    <w:rsid w:val="00A02322"/>
    <w:rsid w:val="00A04D3A"/>
    <w:rsid w:val="00A04F3A"/>
    <w:rsid w:val="00A05003"/>
    <w:rsid w:val="00A14511"/>
    <w:rsid w:val="00A17DA5"/>
    <w:rsid w:val="00A23B53"/>
    <w:rsid w:val="00A25BF9"/>
    <w:rsid w:val="00A308C9"/>
    <w:rsid w:val="00A400B8"/>
    <w:rsid w:val="00A47F67"/>
    <w:rsid w:val="00A531CE"/>
    <w:rsid w:val="00A556B8"/>
    <w:rsid w:val="00A55C4F"/>
    <w:rsid w:val="00A62448"/>
    <w:rsid w:val="00A70E3D"/>
    <w:rsid w:val="00A71B86"/>
    <w:rsid w:val="00A81786"/>
    <w:rsid w:val="00A81D0D"/>
    <w:rsid w:val="00A83AFA"/>
    <w:rsid w:val="00A87B48"/>
    <w:rsid w:val="00AA18C7"/>
    <w:rsid w:val="00AA2C46"/>
    <w:rsid w:val="00AA3FA9"/>
    <w:rsid w:val="00AA431C"/>
    <w:rsid w:val="00AA57A2"/>
    <w:rsid w:val="00AB1DF9"/>
    <w:rsid w:val="00AB31F1"/>
    <w:rsid w:val="00AB4FEE"/>
    <w:rsid w:val="00AB5066"/>
    <w:rsid w:val="00AB5FBD"/>
    <w:rsid w:val="00AC5312"/>
    <w:rsid w:val="00AD54F2"/>
    <w:rsid w:val="00AE0BB9"/>
    <w:rsid w:val="00AE3454"/>
    <w:rsid w:val="00AF424E"/>
    <w:rsid w:val="00AF5322"/>
    <w:rsid w:val="00B05088"/>
    <w:rsid w:val="00B05751"/>
    <w:rsid w:val="00B06103"/>
    <w:rsid w:val="00B07A8A"/>
    <w:rsid w:val="00B07E91"/>
    <w:rsid w:val="00B11F2F"/>
    <w:rsid w:val="00B156AE"/>
    <w:rsid w:val="00B170F9"/>
    <w:rsid w:val="00B2045E"/>
    <w:rsid w:val="00B2191D"/>
    <w:rsid w:val="00B24043"/>
    <w:rsid w:val="00B24310"/>
    <w:rsid w:val="00B3680C"/>
    <w:rsid w:val="00B37BB1"/>
    <w:rsid w:val="00B4142D"/>
    <w:rsid w:val="00B41A36"/>
    <w:rsid w:val="00B41AE7"/>
    <w:rsid w:val="00B41D54"/>
    <w:rsid w:val="00B510AB"/>
    <w:rsid w:val="00B556B9"/>
    <w:rsid w:val="00B57432"/>
    <w:rsid w:val="00B6091F"/>
    <w:rsid w:val="00B619D7"/>
    <w:rsid w:val="00B7259C"/>
    <w:rsid w:val="00B73F3B"/>
    <w:rsid w:val="00B7508F"/>
    <w:rsid w:val="00B80472"/>
    <w:rsid w:val="00B807AD"/>
    <w:rsid w:val="00B808BC"/>
    <w:rsid w:val="00B81B3A"/>
    <w:rsid w:val="00B84FF0"/>
    <w:rsid w:val="00B864D7"/>
    <w:rsid w:val="00B95A02"/>
    <w:rsid w:val="00B969D8"/>
    <w:rsid w:val="00B96E25"/>
    <w:rsid w:val="00BA0895"/>
    <w:rsid w:val="00BA238B"/>
    <w:rsid w:val="00BA668A"/>
    <w:rsid w:val="00BB0D52"/>
    <w:rsid w:val="00BB18C2"/>
    <w:rsid w:val="00BB6FBC"/>
    <w:rsid w:val="00BB7CB4"/>
    <w:rsid w:val="00BC365E"/>
    <w:rsid w:val="00BC67CB"/>
    <w:rsid w:val="00BC72BB"/>
    <w:rsid w:val="00BD355E"/>
    <w:rsid w:val="00BD37F0"/>
    <w:rsid w:val="00BE2951"/>
    <w:rsid w:val="00BE3551"/>
    <w:rsid w:val="00BE4AC9"/>
    <w:rsid w:val="00BE5F5A"/>
    <w:rsid w:val="00BF066C"/>
    <w:rsid w:val="00BF0CEF"/>
    <w:rsid w:val="00BF1685"/>
    <w:rsid w:val="00BF19FA"/>
    <w:rsid w:val="00BF2293"/>
    <w:rsid w:val="00BF2379"/>
    <w:rsid w:val="00BF3C5C"/>
    <w:rsid w:val="00BF56BB"/>
    <w:rsid w:val="00BF7E16"/>
    <w:rsid w:val="00C02B8E"/>
    <w:rsid w:val="00C058F1"/>
    <w:rsid w:val="00C10B47"/>
    <w:rsid w:val="00C12F04"/>
    <w:rsid w:val="00C22893"/>
    <w:rsid w:val="00C25C89"/>
    <w:rsid w:val="00C3190A"/>
    <w:rsid w:val="00C329D5"/>
    <w:rsid w:val="00C34E53"/>
    <w:rsid w:val="00C37622"/>
    <w:rsid w:val="00C425F9"/>
    <w:rsid w:val="00C46111"/>
    <w:rsid w:val="00C51B0D"/>
    <w:rsid w:val="00C55FCC"/>
    <w:rsid w:val="00C566DE"/>
    <w:rsid w:val="00C61203"/>
    <w:rsid w:val="00C613CB"/>
    <w:rsid w:val="00C63941"/>
    <w:rsid w:val="00C640E2"/>
    <w:rsid w:val="00C72545"/>
    <w:rsid w:val="00C8411A"/>
    <w:rsid w:val="00C84484"/>
    <w:rsid w:val="00C84966"/>
    <w:rsid w:val="00C96BDE"/>
    <w:rsid w:val="00CA39BD"/>
    <w:rsid w:val="00CA660A"/>
    <w:rsid w:val="00CB06B1"/>
    <w:rsid w:val="00CC0A60"/>
    <w:rsid w:val="00CC6F52"/>
    <w:rsid w:val="00CC76F0"/>
    <w:rsid w:val="00CD0508"/>
    <w:rsid w:val="00CD1D54"/>
    <w:rsid w:val="00CD56BD"/>
    <w:rsid w:val="00CD6AE8"/>
    <w:rsid w:val="00CF1F08"/>
    <w:rsid w:val="00D05B5A"/>
    <w:rsid w:val="00D07A9B"/>
    <w:rsid w:val="00D21618"/>
    <w:rsid w:val="00D2235D"/>
    <w:rsid w:val="00D412C8"/>
    <w:rsid w:val="00D42758"/>
    <w:rsid w:val="00D47D98"/>
    <w:rsid w:val="00D513A7"/>
    <w:rsid w:val="00D52245"/>
    <w:rsid w:val="00D538AB"/>
    <w:rsid w:val="00D62BA3"/>
    <w:rsid w:val="00D77A75"/>
    <w:rsid w:val="00D85526"/>
    <w:rsid w:val="00D87284"/>
    <w:rsid w:val="00D906FC"/>
    <w:rsid w:val="00D9248B"/>
    <w:rsid w:val="00D94996"/>
    <w:rsid w:val="00D94D14"/>
    <w:rsid w:val="00D96070"/>
    <w:rsid w:val="00DA0427"/>
    <w:rsid w:val="00DA07A6"/>
    <w:rsid w:val="00DA1F0C"/>
    <w:rsid w:val="00DA6611"/>
    <w:rsid w:val="00DC280E"/>
    <w:rsid w:val="00DD1D93"/>
    <w:rsid w:val="00DD5B5A"/>
    <w:rsid w:val="00E10CD0"/>
    <w:rsid w:val="00E21CB0"/>
    <w:rsid w:val="00E237E9"/>
    <w:rsid w:val="00E25C64"/>
    <w:rsid w:val="00E26A84"/>
    <w:rsid w:val="00E278F9"/>
    <w:rsid w:val="00E34ABB"/>
    <w:rsid w:val="00E37624"/>
    <w:rsid w:val="00E379BE"/>
    <w:rsid w:val="00E570D8"/>
    <w:rsid w:val="00E64AD1"/>
    <w:rsid w:val="00E67E46"/>
    <w:rsid w:val="00E874F6"/>
    <w:rsid w:val="00E954D3"/>
    <w:rsid w:val="00EA1218"/>
    <w:rsid w:val="00EA2E92"/>
    <w:rsid w:val="00EA5038"/>
    <w:rsid w:val="00EA7CCC"/>
    <w:rsid w:val="00EC1466"/>
    <w:rsid w:val="00ED0073"/>
    <w:rsid w:val="00ED5224"/>
    <w:rsid w:val="00EF0655"/>
    <w:rsid w:val="00EF3107"/>
    <w:rsid w:val="00EF74CE"/>
    <w:rsid w:val="00F03BC1"/>
    <w:rsid w:val="00F33854"/>
    <w:rsid w:val="00F33BA7"/>
    <w:rsid w:val="00F3404E"/>
    <w:rsid w:val="00F41968"/>
    <w:rsid w:val="00F44D47"/>
    <w:rsid w:val="00F45A6E"/>
    <w:rsid w:val="00F50AAA"/>
    <w:rsid w:val="00F634E8"/>
    <w:rsid w:val="00F658D3"/>
    <w:rsid w:val="00F73FEE"/>
    <w:rsid w:val="00F75DDE"/>
    <w:rsid w:val="00F77B86"/>
    <w:rsid w:val="00F82513"/>
    <w:rsid w:val="00F97FE9"/>
    <w:rsid w:val="00FA4AE3"/>
    <w:rsid w:val="00FC3CC7"/>
    <w:rsid w:val="00FD19A1"/>
    <w:rsid w:val="00FD2C2C"/>
    <w:rsid w:val="00FD2D50"/>
    <w:rsid w:val="00FF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53C"/>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9"/>
    <w:qFormat/>
    <w:rsid w:val="0039353C"/>
    <w:pPr>
      <w:keepNext/>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99"/>
    <w:unhideWhenUsed/>
    <w:qFormat/>
    <w:rsid w:val="003935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9353C"/>
    <w:pPr>
      <w:keepNext/>
      <w:tabs>
        <w:tab w:val="left" w:pos="-720"/>
        <w:tab w:val="left" w:pos="-144"/>
      </w:tabs>
      <w:jc w:val="center"/>
      <w:outlineLvl w:val="2"/>
    </w:pPr>
    <w:rPr>
      <w:rFonts w:ascii="Times New Roman" w:eastAsia="Times New Roman" w:hAnsi="Times New Roman"/>
      <w:b/>
      <w:bCs/>
      <w:sz w:val="24"/>
      <w:szCs w:val="24"/>
      <w:lang w:eastAsia="en-US"/>
    </w:rPr>
  </w:style>
  <w:style w:type="paragraph" w:styleId="Heading4">
    <w:name w:val="heading 4"/>
    <w:basedOn w:val="Normal"/>
    <w:next w:val="Normal"/>
    <w:link w:val="Heading4Char"/>
    <w:uiPriority w:val="99"/>
    <w:qFormat/>
    <w:rsid w:val="0039353C"/>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uiPriority w:val="99"/>
    <w:qFormat/>
    <w:rsid w:val="0039353C"/>
    <w:pPr>
      <w:keepNext/>
      <w:pBdr>
        <w:top w:val="single" w:sz="6" w:space="0" w:color="FFFFFF"/>
        <w:left w:val="single" w:sz="6" w:space="0" w:color="FFFFFF"/>
        <w:bottom w:val="single" w:sz="6" w:space="0" w:color="FFFFFF"/>
        <w:right w:val="single" w:sz="6" w:space="0" w:color="FFFFFF"/>
      </w:pBdr>
      <w:tabs>
        <w:tab w:val="left" w:pos="120"/>
      </w:tabs>
      <w:spacing w:line="360" w:lineRule="exact"/>
      <w:ind w:left="-639" w:right="-1719"/>
      <w:outlineLvl w:val="4"/>
    </w:pPr>
    <w:rPr>
      <w:rFonts w:ascii="Times New Roman" w:eastAsia="Times New Roman" w:hAnsi="Times New Roman"/>
      <w:b/>
      <w:bCs/>
      <w:color w:val="000000"/>
      <w:sz w:val="24"/>
      <w:szCs w:val="20"/>
      <w:lang w:eastAsia="en-US"/>
    </w:rPr>
  </w:style>
  <w:style w:type="paragraph" w:styleId="Heading6">
    <w:name w:val="heading 6"/>
    <w:basedOn w:val="Normal"/>
    <w:next w:val="Normal"/>
    <w:link w:val="Heading6Char"/>
    <w:uiPriority w:val="99"/>
    <w:unhideWhenUsed/>
    <w:qFormat/>
    <w:rsid w:val="003935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39353C"/>
    <w:pPr>
      <w:keepNext/>
      <w:widowControl w:val="0"/>
      <w:tabs>
        <w:tab w:val="left" w:pos="630"/>
      </w:tabs>
      <w:autoSpaceDE w:val="0"/>
      <w:autoSpaceDN w:val="0"/>
      <w:adjustRightInd w:val="0"/>
      <w:spacing w:line="360" w:lineRule="exact"/>
      <w:ind w:left="630" w:right="90" w:hanging="630"/>
      <w:jc w:val="center"/>
      <w:outlineLvl w:val="6"/>
    </w:pPr>
    <w:rPr>
      <w:rFonts w:ascii="Times New Roman" w:eastAsia="Times New Roman" w:hAnsi="Times New Roman"/>
      <w:b/>
      <w:bCs/>
      <w:color w:val="000000"/>
      <w:sz w:val="24"/>
      <w:szCs w:val="24"/>
      <w:lang w:eastAsia="en-US"/>
    </w:rPr>
  </w:style>
  <w:style w:type="paragraph" w:styleId="Heading8">
    <w:name w:val="heading 8"/>
    <w:basedOn w:val="Normal"/>
    <w:next w:val="Normal"/>
    <w:link w:val="Heading8Char"/>
    <w:uiPriority w:val="99"/>
    <w:unhideWhenUsed/>
    <w:qFormat/>
    <w:rsid w:val="003935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39353C"/>
    <w:pPr>
      <w:keepNext/>
      <w:widowControl w:val="0"/>
      <w:tabs>
        <w:tab w:val="left" w:pos="738"/>
      </w:tabs>
      <w:autoSpaceDE w:val="0"/>
      <w:autoSpaceDN w:val="0"/>
      <w:adjustRightInd w:val="0"/>
      <w:spacing w:line="360" w:lineRule="exact"/>
      <w:ind w:left="360" w:right="36"/>
      <w:jc w:val="center"/>
      <w:outlineLvl w:val="8"/>
    </w:pPr>
    <w:rPr>
      <w:rFonts w:ascii="Times New Roman" w:eastAsia="Times New Roman" w:hAnsi="Times New Roman"/>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353C"/>
    <w:rPr>
      <w:rFonts w:eastAsia="Times New Roman"/>
      <w:b/>
      <w:bCs/>
      <w:szCs w:val="24"/>
    </w:rPr>
  </w:style>
  <w:style w:type="character" w:customStyle="1" w:styleId="Heading2Char">
    <w:name w:val="Heading 2 Char"/>
    <w:basedOn w:val="DefaultParagraphFont"/>
    <w:link w:val="Heading2"/>
    <w:uiPriority w:val="99"/>
    <w:rsid w:val="0039353C"/>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9"/>
    <w:rsid w:val="0039353C"/>
    <w:rPr>
      <w:rFonts w:eastAsia="Times New Roman"/>
      <w:b/>
      <w:bCs/>
      <w:szCs w:val="24"/>
    </w:rPr>
  </w:style>
  <w:style w:type="character" w:customStyle="1" w:styleId="Heading4Char">
    <w:name w:val="Heading 4 Char"/>
    <w:basedOn w:val="DefaultParagraphFont"/>
    <w:link w:val="Heading4"/>
    <w:uiPriority w:val="99"/>
    <w:rsid w:val="0039353C"/>
    <w:rPr>
      <w:rFonts w:eastAsia="Times New Roman"/>
      <w:b/>
      <w:bCs/>
      <w:sz w:val="28"/>
      <w:szCs w:val="28"/>
    </w:rPr>
  </w:style>
  <w:style w:type="character" w:customStyle="1" w:styleId="Heading5Char">
    <w:name w:val="Heading 5 Char"/>
    <w:basedOn w:val="DefaultParagraphFont"/>
    <w:link w:val="Heading5"/>
    <w:uiPriority w:val="99"/>
    <w:rsid w:val="0039353C"/>
    <w:rPr>
      <w:rFonts w:eastAsia="Times New Roman"/>
      <w:b/>
      <w:bCs/>
      <w:color w:val="000000"/>
      <w:szCs w:val="20"/>
    </w:rPr>
  </w:style>
  <w:style w:type="character" w:customStyle="1" w:styleId="Heading6Char">
    <w:name w:val="Heading 6 Char"/>
    <w:basedOn w:val="DefaultParagraphFont"/>
    <w:link w:val="Heading6"/>
    <w:uiPriority w:val="99"/>
    <w:rsid w:val="0039353C"/>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uiPriority w:val="99"/>
    <w:rsid w:val="0039353C"/>
    <w:rPr>
      <w:rFonts w:eastAsia="Times New Roman"/>
      <w:b/>
      <w:bCs/>
      <w:color w:val="000000"/>
      <w:szCs w:val="24"/>
    </w:rPr>
  </w:style>
  <w:style w:type="character" w:customStyle="1" w:styleId="Heading8Char">
    <w:name w:val="Heading 8 Char"/>
    <w:basedOn w:val="DefaultParagraphFont"/>
    <w:link w:val="Heading8"/>
    <w:uiPriority w:val="99"/>
    <w:rsid w:val="0039353C"/>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9"/>
    <w:rsid w:val="0039353C"/>
    <w:rPr>
      <w:rFonts w:eastAsia="Times New Roman"/>
      <w:b/>
      <w:bCs/>
      <w:color w:val="000000"/>
      <w:szCs w:val="24"/>
    </w:rPr>
  </w:style>
  <w:style w:type="character" w:styleId="Hyperlink">
    <w:name w:val="Hyperlink"/>
    <w:basedOn w:val="DefaultParagraphFont"/>
    <w:uiPriority w:val="99"/>
    <w:unhideWhenUsed/>
    <w:rsid w:val="0039353C"/>
    <w:rPr>
      <w:color w:val="0000FF"/>
      <w:u w:val="single"/>
    </w:rPr>
  </w:style>
  <w:style w:type="paragraph" w:styleId="NormalWeb">
    <w:name w:val="Normal (Web)"/>
    <w:basedOn w:val="Normal"/>
    <w:uiPriority w:val="99"/>
    <w:unhideWhenUsed/>
    <w:rsid w:val="0039353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39353C"/>
    <w:rPr>
      <w:b/>
      <w:bCs/>
    </w:rPr>
  </w:style>
  <w:style w:type="paragraph" w:styleId="BodyText">
    <w:name w:val="Body Text"/>
    <w:basedOn w:val="Normal"/>
    <w:link w:val="BodyTextChar"/>
    <w:uiPriority w:val="99"/>
    <w:rsid w:val="0039353C"/>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99"/>
    <w:rsid w:val="0039353C"/>
    <w:rPr>
      <w:rFonts w:eastAsia="Times New Roman"/>
      <w:szCs w:val="24"/>
    </w:rPr>
  </w:style>
  <w:style w:type="paragraph" w:styleId="Header">
    <w:name w:val="header"/>
    <w:basedOn w:val="Normal"/>
    <w:link w:val="HeaderChar"/>
    <w:rsid w:val="0039353C"/>
    <w:pPr>
      <w:tabs>
        <w:tab w:val="center" w:pos="4320"/>
        <w:tab w:val="right" w:pos="8640"/>
      </w:tabs>
      <w:spacing w:line="0" w:lineRule="atLeast"/>
      <w:ind w:right="288"/>
    </w:pPr>
    <w:rPr>
      <w:rFonts w:ascii="Times New Roman" w:eastAsia="Times New Roman" w:hAnsi="Times New Roman"/>
      <w:b/>
      <w:bCs/>
      <w:sz w:val="24"/>
      <w:szCs w:val="24"/>
      <w:lang w:eastAsia="en-US"/>
    </w:rPr>
  </w:style>
  <w:style w:type="character" w:customStyle="1" w:styleId="HeaderChar">
    <w:name w:val="Header Char"/>
    <w:basedOn w:val="DefaultParagraphFont"/>
    <w:link w:val="Header"/>
    <w:uiPriority w:val="99"/>
    <w:rsid w:val="0039353C"/>
    <w:rPr>
      <w:rFonts w:eastAsia="Times New Roman"/>
      <w:b/>
      <w:bCs/>
      <w:szCs w:val="24"/>
    </w:rPr>
  </w:style>
  <w:style w:type="paragraph" w:styleId="Footer">
    <w:name w:val="footer"/>
    <w:basedOn w:val="Normal"/>
    <w:link w:val="FooterChar"/>
    <w:uiPriority w:val="99"/>
    <w:rsid w:val="0039353C"/>
    <w:pPr>
      <w:tabs>
        <w:tab w:val="center" w:pos="4320"/>
        <w:tab w:val="right" w:pos="8640"/>
      </w:tabs>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39353C"/>
    <w:rPr>
      <w:rFonts w:eastAsia="Times New Roman"/>
      <w:szCs w:val="24"/>
    </w:rPr>
  </w:style>
  <w:style w:type="paragraph" w:styleId="BodyText2">
    <w:name w:val="Body Text 2"/>
    <w:basedOn w:val="Normal"/>
    <w:link w:val="BodyText2Char"/>
    <w:uiPriority w:val="99"/>
    <w:unhideWhenUsed/>
    <w:rsid w:val="0039353C"/>
    <w:pPr>
      <w:spacing w:after="120" w:line="480" w:lineRule="auto"/>
    </w:pPr>
  </w:style>
  <w:style w:type="character" w:customStyle="1" w:styleId="BodyText2Char">
    <w:name w:val="Body Text 2 Char"/>
    <w:basedOn w:val="DefaultParagraphFont"/>
    <w:link w:val="BodyText2"/>
    <w:uiPriority w:val="99"/>
    <w:rsid w:val="0039353C"/>
    <w:rPr>
      <w:rFonts w:ascii="Calibri" w:eastAsia="SimSun" w:hAnsi="Calibri"/>
      <w:sz w:val="22"/>
      <w:lang w:eastAsia="zh-CN"/>
    </w:rPr>
  </w:style>
  <w:style w:type="paragraph" w:styleId="BodyText3">
    <w:name w:val="Body Text 3"/>
    <w:basedOn w:val="Normal"/>
    <w:link w:val="BodyText3Char"/>
    <w:uiPriority w:val="99"/>
    <w:unhideWhenUsed/>
    <w:rsid w:val="0039353C"/>
    <w:pPr>
      <w:spacing w:after="120"/>
    </w:pPr>
    <w:rPr>
      <w:sz w:val="16"/>
      <w:szCs w:val="16"/>
    </w:rPr>
  </w:style>
  <w:style w:type="character" w:customStyle="1" w:styleId="BodyText3Char">
    <w:name w:val="Body Text 3 Char"/>
    <w:basedOn w:val="DefaultParagraphFont"/>
    <w:link w:val="BodyText3"/>
    <w:uiPriority w:val="99"/>
    <w:rsid w:val="0039353C"/>
    <w:rPr>
      <w:rFonts w:ascii="Calibri" w:eastAsia="SimSun" w:hAnsi="Calibri"/>
      <w:sz w:val="16"/>
      <w:szCs w:val="16"/>
      <w:lang w:eastAsia="zh-CN"/>
    </w:rPr>
  </w:style>
  <w:style w:type="paragraph" w:styleId="BodyTextIndent2">
    <w:name w:val="Body Text Indent 2"/>
    <w:basedOn w:val="Normal"/>
    <w:link w:val="BodyTextIndent2Char"/>
    <w:uiPriority w:val="99"/>
    <w:unhideWhenUsed/>
    <w:rsid w:val="0039353C"/>
    <w:pPr>
      <w:spacing w:after="120" w:line="480" w:lineRule="auto"/>
      <w:ind w:left="360"/>
    </w:pPr>
  </w:style>
  <w:style w:type="character" w:customStyle="1" w:styleId="BodyTextIndent2Char">
    <w:name w:val="Body Text Indent 2 Char"/>
    <w:basedOn w:val="DefaultParagraphFont"/>
    <w:link w:val="BodyTextIndent2"/>
    <w:uiPriority w:val="99"/>
    <w:rsid w:val="0039353C"/>
    <w:rPr>
      <w:rFonts w:ascii="Calibri" w:eastAsia="SimSun" w:hAnsi="Calibri"/>
      <w:sz w:val="22"/>
      <w:lang w:eastAsia="zh-CN"/>
    </w:rPr>
  </w:style>
  <w:style w:type="paragraph" w:styleId="BodyTextIndent3">
    <w:name w:val="Body Text Indent 3"/>
    <w:basedOn w:val="Normal"/>
    <w:link w:val="BodyTextIndent3Char"/>
    <w:uiPriority w:val="99"/>
    <w:unhideWhenUsed/>
    <w:rsid w:val="0039353C"/>
    <w:pPr>
      <w:spacing w:after="120"/>
      <w:ind w:left="360"/>
    </w:pPr>
    <w:rPr>
      <w:sz w:val="16"/>
      <w:szCs w:val="16"/>
    </w:rPr>
  </w:style>
  <w:style w:type="character" w:customStyle="1" w:styleId="BodyTextIndent3Char">
    <w:name w:val="Body Text Indent 3 Char"/>
    <w:basedOn w:val="DefaultParagraphFont"/>
    <w:link w:val="BodyTextIndent3"/>
    <w:uiPriority w:val="99"/>
    <w:rsid w:val="0039353C"/>
    <w:rPr>
      <w:rFonts w:ascii="Calibri" w:eastAsia="SimSun" w:hAnsi="Calibri"/>
      <w:sz w:val="16"/>
      <w:szCs w:val="16"/>
      <w:lang w:eastAsia="zh-CN"/>
    </w:rPr>
  </w:style>
  <w:style w:type="paragraph" w:styleId="BlockText">
    <w:name w:val="Block Text"/>
    <w:basedOn w:val="Normal"/>
    <w:uiPriority w:val="99"/>
    <w:rsid w:val="0039353C"/>
    <w:pPr>
      <w:tabs>
        <w:tab w:val="left" w:pos="372"/>
      </w:tabs>
      <w:spacing w:line="288" w:lineRule="exact"/>
      <w:ind w:left="372" w:right="74" w:hanging="372"/>
    </w:pPr>
    <w:rPr>
      <w:rFonts w:ascii="Times New Roman" w:eastAsia="Times New Roman" w:hAnsi="Times New Roman"/>
      <w:lang w:eastAsia="en-US"/>
    </w:rPr>
  </w:style>
  <w:style w:type="paragraph" w:customStyle="1" w:styleId="Level1">
    <w:name w:val="Level 1"/>
    <w:basedOn w:val="Normal"/>
    <w:uiPriority w:val="99"/>
    <w:rsid w:val="0039353C"/>
    <w:pPr>
      <w:widowControl w:val="0"/>
      <w:numPr>
        <w:numId w:val="3"/>
      </w:numPr>
      <w:autoSpaceDE w:val="0"/>
      <w:autoSpaceDN w:val="0"/>
      <w:adjustRightInd w:val="0"/>
      <w:ind w:left="2250" w:hanging="2250"/>
      <w:outlineLvl w:val="0"/>
    </w:pPr>
    <w:rPr>
      <w:rFonts w:ascii="WP CyrillicA" w:eastAsia="Times New Roman" w:hAnsi="WP CyrillicA"/>
      <w:sz w:val="20"/>
      <w:szCs w:val="24"/>
      <w:lang w:eastAsia="en-US"/>
    </w:rPr>
  </w:style>
  <w:style w:type="paragraph" w:customStyle="1" w:styleId="Default">
    <w:name w:val="Default"/>
    <w:rsid w:val="0039353C"/>
    <w:pPr>
      <w:autoSpaceDE w:val="0"/>
      <w:autoSpaceDN w:val="0"/>
      <w:adjustRightInd w:val="0"/>
      <w:spacing w:after="0" w:line="240" w:lineRule="auto"/>
    </w:pPr>
    <w:rPr>
      <w:rFonts w:ascii="Arial" w:eastAsia="Times New Roman" w:hAnsi="Arial" w:cs="Arial"/>
      <w:color w:val="000000"/>
      <w:szCs w:val="24"/>
    </w:rPr>
  </w:style>
  <w:style w:type="paragraph" w:styleId="Title">
    <w:name w:val="Title"/>
    <w:basedOn w:val="Normal"/>
    <w:link w:val="TitleChar"/>
    <w:qFormat/>
    <w:rsid w:val="0039353C"/>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39353C"/>
    <w:rPr>
      <w:rFonts w:eastAsia="Times New Roman"/>
      <w:b/>
      <w:bCs/>
      <w:szCs w:val="24"/>
    </w:rPr>
  </w:style>
  <w:style w:type="paragraph" w:styleId="DocumentMap">
    <w:name w:val="Document Map"/>
    <w:basedOn w:val="Normal"/>
    <w:link w:val="DocumentMapChar"/>
    <w:uiPriority w:val="99"/>
    <w:semiHidden/>
    <w:rsid w:val="0039353C"/>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uiPriority w:val="99"/>
    <w:semiHidden/>
    <w:rsid w:val="0039353C"/>
    <w:rPr>
      <w:rFonts w:ascii="Tahoma" w:eastAsia="Times New Roman" w:hAnsi="Tahoma" w:cs="Tahoma"/>
      <w:szCs w:val="24"/>
      <w:shd w:val="clear" w:color="auto" w:fill="000080"/>
    </w:rPr>
  </w:style>
  <w:style w:type="paragraph" w:styleId="BodyTextIndent">
    <w:name w:val="Body Text Indent"/>
    <w:basedOn w:val="Normal"/>
    <w:link w:val="BodyTextIndentChar"/>
    <w:uiPriority w:val="99"/>
    <w:rsid w:val="0039353C"/>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uiPriority w:val="99"/>
    <w:rsid w:val="0039353C"/>
    <w:rPr>
      <w:rFonts w:eastAsia="Times New Roman"/>
      <w:szCs w:val="24"/>
    </w:rPr>
  </w:style>
  <w:style w:type="character" w:styleId="FollowedHyperlink">
    <w:name w:val="FollowedHyperlink"/>
    <w:basedOn w:val="DefaultParagraphFont"/>
    <w:uiPriority w:val="99"/>
    <w:rsid w:val="0039353C"/>
    <w:rPr>
      <w:color w:val="800080"/>
      <w:u w:val="single"/>
    </w:rPr>
  </w:style>
  <w:style w:type="character" w:styleId="PageNumber">
    <w:name w:val="page number"/>
    <w:basedOn w:val="DefaultParagraphFont"/>
    <w:uiPriority w:val="99"/>
    <w:rsid w:val="0039353C"/>
  </w:style>
  <w:style w:type="character" w:customStyle="1" w:styleId="Hypertext">
    <w:name w:val="Hypertext"/>
    <w:uiPriority w:val="99"/>
    <w:rsid w:val="0039353C"/>
    <w:rPr>
      <w:color w:val="0000FF"/>
      <w:u w:val="single"/>
    </w:rPr>
  </w:style>
  <w:style w:type="paragraph" w:customStyle="1" w:styleId="SectionHeader">
    <w:name w:val="Section Header"/>
    <w:basedOn w:val="Normal"/>
    <w:uiPriority w:val="99"/>
    <w:rsid w:val="0039353C"/>
    <w:rPr>
      <w:rFonts w:ascii="Times New Roman" w:eastAsia="Times New Roman" w:hAnsi="Times New Roman"/>
      <w:b/>
      <w:bCs/>
      <w:caps/>
      <w:sz w:val="24"/>
      <w:szCs w:val="24"/>
      <w:lang w:eastAsia="en-US"/>
    </w:rPr>
  </w:style>
  <w:style w:type="paragraph" w:styleId="ListParagraph">
    <w:name w:val="List Paragraph"/>
    <w:basedOn w:val="Normal"/>
    <w:uiPriority w:val="34"/>
    <w:qFormat/>
    <w:rsid w:val="0039353C"/>
    <w:pPr>
      <w:ind w:left="720"/>
    </w:pPr>
    <w:rPr>
      <w:rFonts w:ascii="Times New Roman" w:eastAsia="Times New Roman" w:hAnsi="Times New Roman"/>
      <w:sz w:val="24"/>
      <w:szCs w:val="24"/>
      <w:lang w:eastAsia="en-US"/>
    </w:rPr>
  </w:style>
  <w:style w:type="paragraph" w:styleId="List">
    <w:name w:val="List"/>
    <w:basedOn w:val="Normal"/>
    <w:rsid w:val="0039353C"/>
    <w:pPr>
      <w:ind w:left="360" w:hanging="360"/>
    </w:pPr>
    <w:rPr>
      <w:rFonts w:ascii="Times New Roman" w:eastAsia="Times New Roman" w:hAnsi="Times New Roman"/>
      <w:sz w:val="24"/>
      <w:szCs w:val="24"/>
      <w:lang w:eastAsia="en-US"/>
    </w:rPr>
  </w:style>
  <w:style w:type="character" w:styleId="Emphasis">
    <w:name w:val="Emphasis"/>
    <w:basedOn w:val="DefaultParagraphFont"/>
    <w:uiPriority w:val="99"/>
    <w:qFormat/>
    <w:rsid w:val="00300BD1"/>
    <w:rPr>
      <w:rFonts w:cs="Times New Roman"/>
      <w:i/>
      <w:iCs/>
    </w:rPr>
  </w:style>
  <w:style w:type="paragraph" w:styleId="BalloonText">
    <w:name w:val="Balloon Text"/>
    <w:basedOn w:val="Normal"/>
    <w:link w:val="BalloonTextChar"/>
    <w:uiPriority w:val="99"/>
    <w:semiHidden/>
    <w:rsid w:val="00300BD1"/>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300B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177B"/>
    <w:rPr>
      <w:sz w:val="16"/>
      <w:szCs w:val="16"/>
    </w:rPr>
  </w:style>
  <w:style w:type="paragraph" w:styleId="CommentText">
    <w:name w:val="annotation text"/>
    <w:basedOn w:val="Normal"/>
    <w:link w:val="CommentTextChar"/>
    <w:uiPriority w:val="99"/>
    <w:semiHidden/>
    <w:unhideWhenUsed/>
    <w:rsid w:val="0066177B"/>
    <w:rPr>
      <w:sz w:val="20"/>
      <w:szCs w:val="20"/>
    </w:rPr>
  </w:style>
  <w:style w:type="character" w:customStyle="1" w:styleId="CommentTextChar">
    <w:name w:val="Comment Text Char"/>
    <w:basedOn w:val="DefaultParagraphFont"/>
    <w:link w:val="CommentText"/>
    <w:uiPriority w:val="99"/>
    <w:semiHidden/>
    <w:rsid w:val="0066177B"/>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66177B"/>
    <w:rPr>
      <w:b/>
      <w:bCs/>
    </w:rPr>
  </w:style>
  <w:style w:type="character" w:customStyle="1" w:styleId="CommentSubjectChar">
    <w:name w:val="Comment Subject Char"/>
    <w:basedOn w:val="CommentTextChar"/>
    <w:link w:val="CommentSubject"/>
    <w:uiPriority w:val="99"/>
    <w:semiHidden/>
    <w:rsid w:val="0066177B"/>
    <w:rPr>
      <w:rFonts w:ascii="Calibri" w:eastAsia="SimSun" w:hAnsi="Calibri"/>
      <w:b/>
      <w:bCs/>
      <w:sz w:val="20"/>
      <w:szCs w:val="20"/>
      <w:lang w:eastAsia="zh-CN"/>
    </w:rPr>
  </w:style>
  <w:style w:type="table" w:styleId="TableGrid">
    <w:name w:val="Table Grid"/>
    <w:basedOn w:val="TableNormal"/>
    <w:uiPriority w:val="59"/>
    <w:rsid w:val="009B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E6A5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contentstyle">
    <w:name w:val="maincontentstyle"/>
    <w:basedOn w:val="Normal"/>
    <w:rsid w:val="00445CD6"/>
    <w:pPr>
      <w:spacing w:before="100" w:beforeAutospacing="1" w:after="100" w:afterAutospacing="1"/>
    </w:pPr>
    <w:rPr>
      <w:rFonts w:ascii="Times New Roman" w:eastAsia="Times New Roman" w:hAnsi="Times New Roman"/>
      <w:sz w:val="24"/>
      <w:szCs w:val="24"/>
      <w:lang w:eastAsia="en-US"/>
    </w:rPr>
  </w:style>
  <w:style w:type="table" w:customStyle="1" w:styleId="TableGrid2">
    <w:name w:val="Table Grid2"/>
    <w:basedOn w:val="TableNormal"/>
    <w:next w:val="TableGrid"/>
    <w:uiPriority w:val="59"/>
    <w:rsid w:val="00B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7F30B9"/>
    <w:pPr>
      <w:widowControl w:val="0"/>
      <w:suppressAutoHyphens/>
      <w:autoSpaceDN w:val="0"/>
      <w:spacing w:after="120"/>
      <w:textAlignment w:val="baseline"/>
    </w:pPr>
    <w:rPr>
      <w:rFonts w:ascii="Estrangelo Edessa" w:hAnsi="Estrangelo Edessa" w:cs="Mangal"/>
      <w:kern w:val="3"/>
      <w:sz w:val="28"/>
      <w:szCs w:val="24"/>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53C"/>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9"/>
    <w:qFormat/>
    <w:rsid w:val="0039353C"/>
    <w:pPr>
      <w:keepNext/>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uiPriority w:val="99"/>
    <w:unhideWhenUsed/>
    <w:qFormat/>
    <w:rsid w:val="003935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9353C"/>
    <w:pPr>
      <w:keepNext/>
      <w:tabs>
        <w:tab w:val="left" w:pos="-720"/>
        <w:tab w:val="left" w:pos="-144"/>
      </w:tabs>
      <w:jc w:val="center"/>
      <w:outlineLvl w:val="2"/>
    </w:pPr>
    <w:rPr>
      <w:rFonts w:ascii="Times New Roman" w:eastAsia="Times New Roman" w:hAnsi="Times New Roman"/>
      <w:b/>
      <w:bCs/>
      <w:sz w:val="24"/>
      <w:szCs w:val="24"/>
      <w:lang w:eastAsia="en-US"/>
    </w:rPr>
  </w:style>
  <w:style w:type="paragraph" w:styleId="Heading4">
    <w:name w:val="heading 4"/>
    <w:basedOn w:val="Normal"/>
    <w:next w:val="Normal"/>
    <w:link w:val="Heading4Char"/>
    <w:uiPriority w:val="99"/>
    <w:qFormat/>
    <w:rsid w:val="0039353C"/>
    <w:pPr>
      <w:keepNext/>
      <w:spacing w:before="240" w:after="60"/>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uiPriority w:val="99"/>
    <w:qFormat/>
    <w:rsid w:val="0039353C"/>
    <w:pPr>
      <w:keepNext/>
      <w:pBdr>
        <w:top w:val="single" w:sz="6" w:space="0" w:color="FFFFFF"/>
        <w:left w:val="single" w:sz="6" w:space="0" w:color="FFFFFF"/>
        <w:bottom w:val="single" w:sz="6" w:space="0" w:color="FFFFFF"/>
        <w:right w:val="single" w:sz="6" w:space="0" w:color="FFFFFF"/>
      </w:pBdr>
      <w:tabs>
        <w:tab w:val="left" w:pos="120"/>
      </w:tabs>
      <w:spacing w:line="360" w:lineRule="exact"/>
      <w:ind w:left="-639" w:right="-1719"/>
      <w:outlineLvl w:val="4"/>
    </w:pPr>
    <w:rPr>
      <w:rFonts w:ascii="Times New Roman" w:eastAsia="Times New Roman" w:hAnsi="Times New Roman"/>
      <w:b/>
      <w:bCs/>
      <w:color w:val="000000"/>
      <w:sz w:val="24"/>
      <w:szCs w:val="20"/>
      <w:lang w:eastAsia="en-US"/>
    </w:rPr>
  </w:style>
  <w:style w:type="paragraph" w:styleId="Heading6">
    <w:name w:val="heading 6"/>
    <w:basedOn w:val="Normal"/>
    <w:next w:val="Normal"/>
    <w:link w:val="Heading6Char"/>
    <w:uiPriority w:val="99"/>
    <w:unhideWhenUsed/>
    <w:qFormat/>
    <w:rsid w:val="003935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qFormat/>
    <w:rsid w:val="0039353C"/>
    <w:pPr>
      <w:keepNext/>
      <w:widowControl w:val="0"/>
      <w:tabs>
        <w:tab w:val="left" w:pos="630"/>
      </w:tabs>
      <w:autoSpaceDE w:val="0"/>
      <w:autoSpaceDN w:val="0"/>
      <w:adjustRightInd w:val="0"/>
      <w:spacing w:line="360" w:lineRule="exact"/>
      <w:ind w:left="630" w:right="90" w:hanging="630"/>
      <w:jc w:val="center"/>
      <w:outlineLvl w:val="6"/>
    </w:pPr>
    <w:rPr>
      <w:rFonts w:ascii="Times New Roman" w:eastAsia="Times New Roman" w:hAnsi="Times New Roman"/>
      <w:b/>
      <w:bCs/>
      <w:color w:val="000000"/>
      <w:sz w:val="24"/>
      <w:szCs w:val="24"/>
      <w:lang w:eastAsia="en-US"/>
    </w:rPr>
  </w:style>
  <w:style w:type="paragraph" w:styleId="Heading8">
    <w:name w:val="heading 8"/>
    <w:basedOn w:val="Normal"/>
    <w:next w:val="Normal"/>
    <w:link w:val="Heading8Char"/>
    <w:uiPriority w:val="99"/>
    <w:unhideWhenUsed/>
    <w:qFormat/>
    <w:rsid w:val="0039353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39353C"/>
    <w:pPr>
      <w:keepNext/>
      <w:widowControl w:val="0"/>
      <w:tabs>
        <w:tab w:val="left" w:pos="738"/>
      </w:tabs>
      <w:autoSpaceDE w:val="0"/>
      <w:autoSpaceDN w:val="0"/>
      <w:adjustRightInd w:val="0"/>
      <w:spacing w:line="360" w:lineRule="exact"/>
      <w:ind w:left="360" w:right="36"/>
      <w:jc w:val="center"/>
      <w:outlineLvl w:val="8"/>
    </w:pPr>
    <w:rPr>
      <w:rFonts w:ascii="Times New Roman" w:eastAsia="Times New Roman" w:hAnsi="Times New Roman"/>
      <w:b/>
      <w:bCs/>
      <w:color w:val="00000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353C"/>
    <w:rPr>
      <w:rFonts w:eastAsia="Times New Roman"/>
      <w:b/>
      <w:bCs/>
      <w:szCs w:val="24"/>
    </w:rPr>
  </w:style>
  <w:style w:type="character" w:customStyle="1" w:styleId="Heading2Char">
    <w:name w:val="Heading 2 Char"/>
    <w:basedOn w:val="DefaultParagraphFont"/>
    <w:link w:val="Heading2"/>
    <w:uiPriority w:val="99"/>
    <w:rsid w:val="0039353C"/>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9"/>
    <w:rsid w:val="0039353C"/>
    <w:rPr>
      <w:rFonts w:eastAsia="Times New Roman"/>
      <w:b/>
      <w:bCs/>
      <w:szCs w:val="24"/>
    </w:rPr>
  </w:style>
  <w:style w:type="character" w:customStyle="1" w:styleId="Heading4Char">
    <w:name w:val="Heading 4 Char"/>
    <w:basedOn w:val="DefaultParagraphFont"/>
    <w:link w:val="Heading4"/>
    <w:uiPriority w:val="99"/>
    <w:rsid w:val="0039353C"/>
    <w:rPr>
      <w:rFonts w:eastAsia="Times New Roman"/>
      <w:b/>
      <w:bCs/>
      <w:sz w:val="28"/>
      <w:szCs w:val="28"/>
    </w:rPr>
  </w:style>
  <w:style w:type="character" w:customStyle="1" w:styleId="Heading5Char">
    <w:name w:val="Heading 5 Char"/>
    <w:basedOn w:val="DefaultParagraphFont"/>
    <w:link w:val="Heading5"/>
    <w:uiPriority w:val="99"/>
    <w:rsid w:val="0039353C"/>
    <w:rPr>
      <w:rFonts w:eastAsia="Times New Roman"/>
      <w:b/>
      <w:bCs/>
      <w:color w:val="000000"/>
      <w:szCs w:val="20"/>
    </w:rPr>
  </w:style>
  <w:style w:type="character" w:customStyle="1" w:styleId="Heading6Char">
    <w:name w:val="Heading 6 Char"/>
    <w:basedOn w:val="DefaultParagraphFont"/>
    <w:link w:val="Heading6"/>
    <w:uiPriority w:val="99"/>
    <w:rsid w:val="0039353C"/>
    <w:rPr>
      <w:rFonts w:asciiTheme="majorHAnsi" w:eastAsiaTheme="majorEastAsia" w:hAnsiTheme="majorHAnsi" w:cstheme="majorBidi"/>
      <w:i/>
      <w:iCs/>
      <w:color w:val="243F60" w:themeColor="accent1" w:themeShade="7F"/>
      <w:sz w:val="22"/>
      <w:lang w:eastAsia="zh-CN"/>
    </w:rPr>
  </w:style>
  <w:style w:type="character" w:customStyle="1" w:styleId="Heading7Char">
    <w:name w:val="Heading 7 Char"/>
    <w:basedOn w:val="DefaultParagraphFont"/>
    <w:link w:val="Heading7"/>
    <w:uiPriority w:val="99"/>
    <w:rsid w:val="0039353C"/>
    <w:rPr>
      <w:rFonts w:eastAsia="Times New Roman"/>
      <w:b/>
      <w:bCs/>
      <w:color w:val="000000"/>
      <w:szCs w:val="24"/>
    </w:rPr>
  </w:style>
  <w:style w:type="character" w:customStyle="1" w:styleId="Heading8Char">
    <w:name w:val="Heading 8 Char"/>
    <w:basedOn w:val="DefaultParagraphFont"/>
    <w:link w:val="Heading8"/>
    <w:uiPriority w:val="99"/>
    <w:rsid w:val="0039353C"/>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9"/>
    <w:rsid w:val="0039353C"/>
    <w:rPr>
      <w:rFonts w:eastAsia="Times New Roman"/>
      <w:b/>
      <w:bCs/>
      <w:color w:val="000000"/>
      <w:szCs w:val="24"/>
    </w:rPr>
  </w:style>
  <w:style w:type="character" w:styleId="Hyperlink">
    <w:name w:val="Hyperlink"/>
    <w:basedOn w:val="DefaultParagraphFont"/>
    <w:uiPriority w:val="99"/>
    <w:unhideWhenUsed/>
    <w:rsid w:val="0039353C"/>
    <w:rPr>
      <w:color w:val="0000FF"/>
      <w:u w:val="single"/>
    </w:rPr>
  </w:style>
  <w:style w:type="paragraph" w:styleId="NormalWeb">
    <w:name w:val="Normal (Web)"/>
    <w:basedOn w:val="Normal"/>
    <w:uiPriority w:val="99"/>
    <w:unhideWhenUsed/>
    <w:rsid w:val="0039353C"/>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39353C"/>
    <w:rPr>
      <w:b/>
      <w:bCs/>
    </w:rPr>
  </w:style>
  <w:style w:type="paragraph" w:styleId="BodyText">
    <w:name w:val="Body Text"/>
    <w:basedOn w:val="Normal"/>
    <w:link w:val="BodyTextChar"/>
    <w:uiPriority w:val="99"/>
    <w:rsid w:val="0039353C"/>
    <w:pPr>
      <w:tabs>
        <w:tab w:val="left" w:pos="-1080"/>
      </w:tabs>
      <w:ind w:right="-576"/>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99"/>
    <w:rsid w:val="0039353C"/>
    <w:rPr>
      <w:rFonts w:eastAsia="Times New Roman"/>
      <w:szCs w:val="24"/>
    </w:rPr>
  </w:style>
  <w:style w:type="paragraph" w:styleId="Header">
    <w:name w:val="header"/>
    <w:basedOn w:val="Normal"/>
    <w:link w:val="HeaderChar"/>
    <w:rsid w:val="0039353C"/>
    <w:pPr>
      <w:tabs>
        <w:tab w:val="center" w:pos="4320"/>
        <w:tab w:val="right" w:pos="8640"/>
      </w:tabs>
      <w:spacing w:line="0" w:lineRule="atLeast"/>
      <w:ind w:right="288"/>
    </w:pPr>
    <w:rPr>
      <w:rFonts w:ascii="Times New Roman" w:eastAsia="Times New Roman" w:hAnsi="Times New Roman"/>
      <w:b/>
      <w:bCs/>
      <w:sz w:val="24"/>
      <w:szCs w:val="24"/>
      <w:lang w:eastAsia="en-US"/>
    </w:rPr>
  </w:style>
  <w:style w:type="character" w:customStyle="1" w:styleId="HeaderChar">
    <w:name w:val="Header Char"/>
    <w:basedOn w:val="DefaultParagraphFont"/>
    <w:link w:val="Header"/>
    <w:uiPriority w:val="99"/>
    <w:rsid w:val="0039353C"/>
    <w:rPr>
      <w:rFonts w:eastAsia="Times New Roman"/>
      <w:b/>
      <w:bCs/>
      <w:szCs w:val="24"/>
    </w:rPr>
  </w:style>
  <w:style w:type="paragraph" w:styleId="Footer">
    <w:name w:val="footer"/>
    <w:basedOn w:val="Normal"/>
    <w:link w:val="FooterChar"/>
    <w:uiPriority w:val="99"/>
    <w:rsid w:val="0039353C"/>
    <w:pPr>
      <w:tabs>
        <w:tab w:val="center" w:pos="4320"/>
        <w:tab w:val="right" w:pos="8640"/>
      </w:tabs>
    </w:pPr>
    <w:rPr>
      <w:rFonts w:ascii="Times New Roman" w:eastAsia="Times New Roman" w:hAnsi="Times New Roman"/>
      <w:sz w:val="24"/>
      <w:szCs w:val="24"/>
      <w:lang w:eastAsia="en-US"/>
    </w:rPr>
  </w:style>
  <w:style w:type="character" w:customStyle="1" w:styleId="FooterChar">
    <w:name w:val="Footer Char"/>
    <w:basedOn w:val="DefaultParagraphFont"/>
    <w:link w:val="Footer"/>
    <w:uiPriority w:val="99"/>
    <w:rsid w:val="0039353C"/>
    <w:rPr>
      <w:rFonts w:eastAsia="Times New Roman"/>
      <w:szCs w:val="24"/>
    </w:rPr>
  </w:style>
  <w:style w:type="paragraph" w:styleId="BodyText2">
    <w:name w:val="Body Text 2"/>
    <w:basedOn w:val="Normal"/>
    <w:link w:val="BodyText2Char"/>
    <w:uiPriority w:val="99"/>
    <w:unhideWhenUsed/>
    <w:rsid w:val="0039353C"/>
    <w:pPr>
      <w:spacing w:after="120" w:line="480" w:lineRule="auto"/>
    </w:pPr>
  </w:style>
  <w:style w:type="character" w:customStyle="1" w:styleId="BodyText2Char">
    <w:name w:val="Body Text 2 Char"/>
    <w:basedOn w:val="DefaultParagraphFont"/>
    <w:link w:val="BodyText2"/>
    <w:uiPriority w:val="99"/>
    <w:rsid w:val="0039353C"/>
    <w:rPr>
      <w:rFonts w:ascii="Calibri" w:eastAsia="SimSun" w:hAnsi="Calibri"/>
      <w:sz w:val="22"/>
      <w:lang w:eastAsia="zh-CN"/>
    </w:rPr>
  </w:style>
  <w:style w:type="paragraph" w:styleId="BodyText3">
    <w:name w:val="Body Text 3"/>
    <w:basedOn w:val="Normal"/>
    <w:link w:val="BodyText3Char"/>
    <w:uiPriority w:val="99"/>
    <w:unhideWhenUsed/>
    <w:rsid w:val="0039353C"/>
    <w:pPr>
      <w:spacing w:after="120"/>
    </w:pPr>
    <w:rPr>
      <w:sz w:val="16"/>
      <w:szCs w:val="16"/>
    </w:rPr>
  </w:style>
  <w:style w:type="character" w:customStyle="1" w:styleId="BodyText3Char">
    <w:name w:val="Body Text 3 Char"/>
    <w:basedOn w:val="DefaultParagraphFont"/>
    <w:link w:val="BodyText3"/>
    <w:uiPriority w:val="99"/>
    <w:rsid w:val="0039353C"/>
    <w:rPr>
      <w:rFonts w:ascii="Calibri" w:eastAsia="SimSun" w:hAnsi="Calibri"/>
      <w:sz w:val="16"/>
      <w:szCs w:val="16"/>
      <w:lang w:eastAsia="zh-CN"/>
    </w:rPr>
  </w:style>
  <w:style w:type="paragraph" w:styleId="BodyTextIndent2">
    <w:name w:val="Body Text Indent 2"/>
    <w:basedOn w:val="Normal"/>
    <w:link w:val="BodyTextIndent2Char"/>
    <w:uiPriority w:val="99"/>
    <w:unhideWhenUsed/>
    <w:rsid w:val="0039353C"/>
    <w:pPr>
      <w:spacing w:after="120" w:line="480" w:lineRule="auto"/>
      <w:ind w:left="360"/>
    </w:pPr>
  </w:style>
  <w:style w:type="character" w:customStyle="1" w:styleId="BodyTextIndent2Char">
    <w:name w:val="Body Text Indent 2 Char"/>
    <w:basedOn w:val="DefaultParagraphFont"/>
    <w:link w:val="BodyTextIndent2"/>
    <w:uiPriority w:val="99"/>
    <w:rsid w:val="0039353C"/>
    <w:rPr>
      <w:rFonts w:ascii="Calibri" w:eastAsia="SimSun" w:hAnsi="Calibri"/>
      <w:sz w:val="22"/>
      <w:lang w:eastAsia="zh-CN"/>
    </w:rPr>
  </w:style>
  <w:style w:type="paragraph" w:styleId="BodyTextIndent3">
    <w:name w:val="Body Text Indent 3"/>
    <w:basedOn w:val="Normal"/>
    <w:link w:val="BodyTextIndent3Char"/>
    <w:uiPriority w:val="99"/>
    <w:unhideWhenUsed/>
    <w:rsid w:val="0039353C"/>
    <w:pPr>
      <w:spacing w:after="120"/>
      <w:ind w:left="360"/>
    </w:pPr>
    <w:rPr>
      <w:sz w:val="16"/>
      <w:szCs w:val="16"/>
    </w:rPr>
  </w:style>
  <w:style w:type="character" w:customStyle="1" w:styleId="BodyTextIndent3Char">
    <w:name w:val="Body Text Indent 3 Char"/>
    <w:basedOn w:val="DefaultParagraphFont"/>
    <w:link w:val="BodyTextIndent3"/>
    <w:uiPriority w:val="99"/>
    <w:rsid w:val="0039353C"/>
    <w:rPr>
      <w:rFonts w:ascii="Calibri" w:eastAsia="SimSun" w:hAnsi="Calibri"/>
      <w:sz w:val="16"/>
      <w:szCs w:val="16"/>
      <w:lang w:eastAsia="zh-CN"/>
    </w:rPr>
  </w:style>
  <w:style w:type="paragraph" w:styleId="BlockText">
    <w:name w:val="Block Text"/>
    <w:basedOn w:val="Normal"/>
    <w:uiPriority w:val="99"/>
    <w:rsid w:val="0039353C"/>
    <w:pPr>
      <w:tabs>
        <w:tab w:val="left" w:pos="372"/>
      </w:tabs>
      <w:spacing w:line="288" w:lineRule="exact"/>
      <w:ind w:left="372" w:right="74" w:hanging="372"/>
    </w:pPr>
    <w:rPr>
      <w:rFonts w:ascii="Times New Roman" w:eastAsia="Times New Roman" w:hAnsi="Times New Roman"/>
      <w:lang w:eastAsia="en-US"/>
    </w:rPr>
  </w:style>
  <w:style w:type="paragraph" w:customStyle="1" w:styleId="Level1">
    <w:name w:val="Level 1"/>
    <w:basedOn w:val="Normal"/>
    <w:uiPriority w:val="99"/>
    <w:rsid w:val="0039353C"/>
    <w:pPr>
      <w:widowControl w:val="0"/>
      <w:numPr>
        <w:numId w:val="3"/>
      </w:numPr>
      <w:autoSpaceDE w:val="0"/>
      <w:autoSpaceDN w:val="0"/>
      <w:adjustRightInd w:val="0"/>
      <w:ind w:left="2250" w:hanging="2250"/>
      <w:outlineLvl w:val="0"/>
    </w:pPr>
    <w:rPr>
      <w:rFonts w:ascii="WP CyrillicA" w:eastAsia="Times New Roman" w:hAnsi="WP CyrillicA"/>
      <w:sz w:val="20"/>
      <w:szCs w:val="24"/>
      <w:lang w:eastAsia="en-US"/>
    </w:rPr>
  </w:style>
  <w:style w:type="paragraph" w:customStyle="1" w:styleId="Default">
    <w:name w:val="Default"/>
    <w:rsid w:val="0039353C"/>
    <w:pPr>
      <w:autoSpaceDE w:val="0"/>
      <w:autoSpaceDN w:val="0"/>
      <w:adjustRightInd w:val="0"/>
      <w:spacing w:after="0" w:line="240" w:lineRule="auto"/>
    </w:pPr>
    <w:rPr>
      <w:rFonts w:ascii="Arial" w:eastAsia="Times New Roman" w:hAnsi="Arial" w:cs="Arial"/>
      <w:color w:val="000000"/>
      <w:szCs w:val="24"/>
    </w:rPr>
  </w:style>
  <w:style w:type="paragraph" w:styleId="Title">
    <w:name w:val="Title"/>
    <w:basedOn w:val="Normal"/>
    <w:link w:val="TitleChar"/>
    <w:qFormat/>
    <w:rsid w:val="0039353C"/>
    <w:pPr>
      <w:jc w:val="center"/>
    </w:pPr>
    <w:rPr>
      <w:rFonts w:ascii="Times New Roman" w:eastAsia="Times New Roman" w:hAnsi="Times New Roman"/>
      <w:b/>
      <w:bCs/>
      <w:sz w:val="24"/>
      <w:szCs w:val="24"/>
      <w:lang w:eastAsia="en-US"/>
    </w:rPr>
  </w:style>
  <w:style w:type="character" w:customStyle="1" w:styleId="TitleChar">
    <w:name w:val="Title Char"/>
    <w:basedOn w:val="DefaultParagraphFont"/>
    <w:link w:val="Title"/>
    <w:rsid w:val="0039353C"/>
    <w:rPr>
      <w:rFonts w:eastAsia="Times New Roman"/>
      <w:b/>
      <w:bCs/>
      <w:szCs w:val="24"/>
    </w:rPr>
  </w:style>
  <w:style w:type="paragraph" w:styleId="DocumentMap">
    <w:name w:val="Document Map"/>
    <w:basedOn w:val="Normal"/>
    <w:link w:val="DocumentMapChar"/>
    <w:uiPriority w:val="99"/>
    <w:semiHidden/>
    <w:rsid w:val="0039353C"/>
    <w:pPr>
      <w:shd w:val="clear" w:color="auto" w:fill="000080"/>
    </w:pPr>
    <w:rPr>
      <w:rFonts w:ascii="Tahoma" w:eastAsia="Times New Roman" w:hAnsi="Tahoma" w:cs="Tahoma"/>
      <w:sz w:val="24"/>
      <w:szCs w:val="24"/>
      <w:lang w:eastAsia="en-US"/>
    </w:rPr>
  </w:style>
  <w:style w:type="character" w:customStyle="1" w:styleId="DocumentMapChar">
    <w:name w:val="Document Map Char"/>
    <w:basedOn w:val="DefaultParagraphFont"/>
    <w:link w:val="DocumentMap"/>
    <w:uiPriority w:val="99"/>
    <w:semiHidden/>
    <w:rsid w:val="0039353C"/>
    <w:rPr>
      <w:rFonts w:ascii="Tahoma" w:eastAsia="Times New Roman" w:hAnsi="Tahoma" w:cs="Tahoma"/>
      <w:szCs w:val="24"/>
      <w:shd w:val="clear" w:color="auto" w:fill="000080"/>
    </w:rPr>
  </w:style>
  <w:style w:type="paragraph" w:styleId="BodyTextIndent">
    <w:name w:val="Body Text Indent"/>
    <w:basedOn w:val="Normal"/>
    <w:link w:val="BodyTextIndentChar"/>
    <w:uiPriority w:val="99"/>
    <w:rsid w:val="0039353C"/>
    <w:pPr>
      <w:tabs>
        <w:tab w:val="left" w:pos="-1080"/>
      </w:tabs>
      <w:spacing w:line="360" w:lineRule="exact"/>
      <w:ind w:right="-576" w:firstLine="2880"/>
    </w:pPr>
    <w:rPr>
      <w:rFonts w:ascii="Times New Roman" w:eastAsia="Times New Roman" w:hAnsi="Times New Roman"/>
      <w:sz w:val="24"/>
      <w:szCs w:val="24"/>
      <w:lang w:eastAsia="en-US"/>
    </w:rPr>
  </w:style>
  <w:style w:type="character" w:customStyle="1" w:styleId="BodyTextIndentChar">
    <w:name w:val="Body Text Indent Char"/>
    <w:basedOn w:val="DefaultParagraphFont"/>
    <w:link w:val="BodyTextIndent"/>
    <w:uiPriority w:val="99"/>
    <w:rsid w:val="0039353C"/>
    <w:rPr>
      <w:rFonts w:eastAsia="Times New Roman"/>
      <w:szCs w:val="24"/>
    </w:rPr>
  </w:style>
  <w:style w:type="character" w:styleId="FollowedHyperlink">
    <w:name w:val="FollowedHyperlink"/>
    <w:basedOn w:val="DefaultParagraphFont"/>
    <w:uiPriority w:val="99"/>
    <w:rsid w:val="0039353C"/>
    <w:rPr>
      <w:color w:val="800080"/>
      <w:u w:val="single"/>
    </w:rPr>
  </w:style>
  <w:style w:type="character" w:styleId="PageNumber">
    <w:name w:val="page number"/>
    <w:basedOn w:val="DefaultParagraphFont"/>
    <w:uiPriority w:val="99"/>
    <w:rsid w:val="0039353C"/>
  </w:style>
  <w:style w:type="character" w:customStyle="1" w:styleId="Hypertext">
    <w:name w:val="Hypertext"/>
    <w:uiPriority w:val="99"/>
    <w:rsid w:val="0039353C"/>
    <w:rPr>
      <w:color w:val="0000FF"/>
      <w:u w:val="single"/>
    </w:rPr>
  </w:style>
  <w:style w:type="paragraph" w:customStyle="1" w:styleId="SectionHeader">
    <w:name w:val="Section Header"/>
    <w:basedOn w:val="Normal"/>
    <w:uiPriority w:val="99"/>
    <w:rsid w:val="0039353C"/>
    <w:rPr>
      <w:rFonts w:ascii="Times New Roman" w:eastAsia="Times New Roman" w:hAnsi="Times New Roman"/>
      <w:b/>
      <w:bCs/>
      <w:caps/>
      <w:sz w:val="24"/>
      <w:szCs w:val="24"/>
      <w:lang w:eastAsia="en-US"/>
    </w:rPr>
  </w:style>
  <w:style w:type="paragraph" w:styleId="ListParagraph">
    <w:name w:val="List Paragraph"/>
    <w:basedOn w:val="Normal"/>
    <w:uiPriority w:val="34"/>
    <w:qFormat/>
    <w:rsid w:val="0039353C"/>
    <w:pPr>
      <w:ind w:left="720"/>
    </w:pPr>
    <w:rPr>
      <w:rFonts w:ascii="Times New Roman" w:eastAsia="Times New Roman" w:hAnsi="Times New Roman"/>
      <w:sz w:val="24"/>
      <w:szCs w:val="24"/>
      <w:lang w:eastAsia="en-US"/>
    </w:rPr>
  </w:style>
  <w:style w:type="paragraph" w:styleId="List">
    <w:name w:val="List"/>
    <w:basedOn w:val="Normal"/>
    <w:rsid w:val="0039353C"/>
    <w:pPr>
      <w:ind w:left="360" w:hanging="360"/>
    </w:pPr>
    <w:rPr>
      <w:rFonts w:ascii="Times New Roman" w:eastAsia="Times New Roman" w:hAnsi="Times New Roman"/>
      <w:sz w:val="24"/>
      <w:szCs w:val="24"/>
      <w:lang w:eastAsia="en-US"/>
    </w:rPr>
  </w:style>
  <w:style w:type="character" w:styleId="Emphasis">
    <w:name w:val="Emphasis"/>
    <w:basedOn w:val="DefaultParagraphFont"/>
    <w:uiPriority w:val="99"/>
    <w:qFormat/>
    <w:rsid w:val="00300BD1"/>
    <w:rPr>
      <w:rFonts w:cs="Times New Roman"/>
      <w:i/>
      <w:iCs/>
    </w:rPr>
  </w:style>
  <w:style w:type="paragraph" w:styleId="BalloonText">
    <w:name w:val="Balloon Text"/>
    <w:basedOn w:val="Normal"/>
    <w:link w:val="BalloonTextChar"/>
    <w:uiPriority w:val="99"/>
    <w:semiHidden/>
    <w:rsid w:val="00300BD1"/>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300BD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6177B"/>
    <w:rPr>
      <w:sz w:val="16"/>
      <w:szCs w:val="16"/>
    </w:rPr>
  </w:style>
  <w:style w:type="paragraph" w:styleId="CommentText">
    <w:name w:val="annotation text"/>
    <w:basedOn w:val="Normal"/>
    <w:link w:val="CommentTextChar"/>
    <w:uiPriority w:val="99"/>
    <w:semiHidden/>
    <w:unhideWhenUsed/>
    <w:rsid w:val="0066177B"/>
    <w:rPr>
      <w:sz w:val="20"/>
      <w:szCs w:val="20"/>
    </w:rPr>
  </w:style>
  <w:style w:type="character" w:customStyle="1" w:styleId="CommentTextChar">
    <w:name w:val="Comment Text Char"/>
    <w:basedOn w:val="DefaultParagraphFont"/>
    <w:link w:val="CommentText"/>
    <w:uiPriority w:val="99"/>
    <w:semiHidden/>
    <w:rsid w:val="0066177B"/>
    <w:rPr>
      <w:rFonts w:ascii="Calibri" w:eastAsia="SimSun" w:hAnsi="Calibri"/>
      <w:sz w:val="20"/>
      <w:szCs w:val="20"/>
      <w:lang w:eastAsia="zh-CN"/>
    </w:rPr>
  </w:style>
  <w:style w:type="paragraph" w:styleId="CommentSubject">
    <w:name w:val="annotation subject"/>
    <w:basedOn w:val="CommentText"/>
    <w:next w:val="CommentText"/>
    <w:link w:val="CommentSubjectChar"/>
    <w:uiPriority w:val="99"/>
    <w:semiHidden/>
    <w:unhideWhenUsed/>
    <w:rsid w:val="0066177B"/>
    <w:rPr>
      <w:b/>
      <w:bCs/>
    </w:rPr>
  </w:style>
  <w:style w:type="character" w:customStyle="1" w:styleId="CommentSubjectChar">
    <w:name w:val="Comment Subject Char"/>
    <w:basedOn w:val="CommentTextChar"/>
    <w:link w:val="CommentSubject"/>
    <w:uiPriority w:val="99"/>
    <w:semiHidden/>
    <w:rsid w:val="0066177B"/>
    <w:rPr>
      <w:rFonts w:ascii="Calibri" w:eastAsia="SimSun" w:hAnsi="Calibri"/>
      <w:b/>
      <w:bCs/>
      <w:sz w:val="20"/>
      <w:szCs w:val="20"/>
      <w:lang w:eastAsia="zh-CN"/>
    </w:rPr>
  </w:style>
  <w:style w:type="table" w:styleId="TableGrid">
    <w:name w:val="Table Grid"/>
    <w:basedOn w:val="TableNormal"/>
    <w:uiPriority w:val="59"/>
    <w:rsid w:val="009B4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E6A5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contentstyle">
    <w:name w:val="maincontentstyle"/>
    <w:basedOn w:val="Normal"/>
    <w:rsid w:val="00445CD6"/>
    <w:pPr>
      <w:spacing w:before="100" w:beforeAutospacing="1" w:after="100" w:afterAutospacing="1"/>
    </w:pPr>
    <w:rPr>
      <w:rFonts w:ascii="Times New Roman" w:eastAsia="Times New Roman" w:hAnsi="Times New Roman"/>
      <w:sz w:val="24"/>
      <w:szCs w:val="24"/>
      <w:lang w:eastAsia="en-US"/>
    </w:rPr>
  </w:style>
  <w:style w:type="table" w:customStyle="1" w:styleId="TableGrid2">
    <w:name w:val="Table Grid2"/>
    <w:basedOn w:val="TableNormal"/>
    <w:next w:val="TableGrid"/>
    <w:uiPriority w:val="59"/>
    <w:rsid w:val="00B2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7F30B9"/>
    <w:pPr>
      <w:widowControl w:val="0"/>
      <w:suppressAutoHyphens/>
      <w:autoSpaceDN w:val="0"/>
      <w:spacing w:after="120"/>
      <w:textAlignment w:val="baseline"/>
    </w:pPr>
    <w:rPr>
      <w:rFonts w:ascii="Estrangelo Edessa" w:hAnsi="Estrangelo Edessa" w:cs="Mangal"/>
      <w:kern w:val="3"/>
      <w:sz w:val="28"/>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8977">
      <w:bodyDiv w:val="1"/>
      <w:marLeft w:val="0"/>
      <w:marRight w:val="0"/>
      <w:marTop w:val="0"/>
      <w:marBottom w:val="0"/>
      <w:divBdr>
        <w:top w:val="none" w:sz="0" w:space="0" w:color="auto"/>
        <w:left w:val="none" w:sz="0" w:space="0" w:color="auto"/>
        <w:bottom w:val="none" w:sz="0" w:space="0" w:color="auto"/>
        <w:right w:val="none" w:sz="0" w:space="0" w:color="auto"/>
      </w:divBdr>
      <w:divsChild>
        <w:div w:id="849640894">
          <w:marLeft w:val="0"/>
          <w:marRight w:val="0"/>
          <w:marTop w:val="0"/>
          <w:marBottom w:val="0"/>
          <w:divBdr>
            <w:top w:val="none" w:sz="0" w:space="0" w:color="auto"/>
            <w:left w:val="none" w:sz="0" w:space="0" w:color="auto"/>
            <w:bottom w:val="none" w:sz="0" w:space="0" w:color="auto"/>
            <w:right w:val="none" w:sz="0" w:space="0" w:color="auto"/>
          </w:divBdr>
        </w:div>
      </w:divsChild>
    </w:div>
    <w:div w:id="486485116">
      <w:bodyDiv w:val="1"/>
      <w:marLeft w:val="0"/>
      <w:marRight w:val="0"/>
      <w:marTop w:val="0"/>
      <w:marBottom w:val="0"/>
      <w:divBdr>
        <w:top w:val="none" w:sz="0" w:space="0" w:color="auto"/>
        <w:left w:val="none" w:sz="0" w:space="0" w:color="auto"/>
        <w:bottom w:val="none" w:sz="0" w:space="0" w:color="auto"/>
        <w:right w:val="none" w:sz="0" w:space="0" w:color="auto"/>
      </w:divBdr>
      <w:divsChild>
        <w:div w:id="1071581078">
          <w:marLeft w:val="0"/>
          <w:marRight w:val="0"/>
          <w:marTop w:val="0"/>
          <w:marBottom w:val="0"/>
          <w:divBdr>
            <w:top w:val="none" w:sz="0" w:space="0" w:color="auto"/>
            <w:left w:val="none" w:sz="0" w:space="0" w:color="auto"/>
            <w:bottom w:val="none" w:sz="0" w:space="0" w:color="auto"/>
            <w:right w:val="none" w:sz="0" w:space="0" w:color="auto"/>
          </w:divBdr>
        </w:div>
      </w:divsChild>
    </w:div>
    <w:div w:id="498232269">
      <w:bodyDiv w:val="1"/>
      <w:marLeft w:val="0"/>
      <w:marRight w:val="0"/>
      <w:marTop w:val="0"/>
      <w:marBottom w:val="0"/>
      <w:divBdr>
        <w:top w:val="none" w:sz="0" w:space="0" w:color="auto"/>
        <w:left w:val="none" w:sz="0" w:space="0" w:color="auto"/>
        <w:bottom w:val="none" w:sz="0" w:space="0" w:color="auto"/>
        <w:right w:val="none" w:sz="0" w:space="0" w:color="auto"/>
      </w:divBdr>
    </w:div>
    <w:div w:id="837694149">
      <w:bodyDiv w:val="1"/>
      <w:marLeft w:val="0"/>
      <w:marRight w:val="0"/>
      <w:marTop w:val="0"/>
      <w:marBottom w:val="0"/>
      <w:divBdr>
        <w:top w:val="none" w:sz="0" w:space="0" w:color="auto"/>
        <w:left w:val="none" w:sz="0" w:space="0" w:color="auto"/>
        <w:bottom w:val="none" w:sz="0" w:space="0" w:color="auto"/>
        <w:right w:val="none" w:sz="0" w:space="0" w:color="auto"/>
      </w:divBdr>
      <w:divsChild>
        <w:div w:id="743839864">
          <w:marLeft w:val="0"/>
          <w:marRight w:val="0"/>
          <w:marTop w:val="0"/>
          <w:marBottom w:val="0"/>
          <w:divBdr>
            <w:top w:val="none" w:sz="0" w:space="0" w:color="auto"/>
            <w:left w:val="none" w:sz="0" w:space="0" w:color="auto"/>
            <w:bottom w:val="none" w:sz="0" w:space="0" w:color="auto"/>
            <w:right w:val="none" w:sz="0" w:space="0" w:color="auto"/>
          </w:divBdr>
          <w:divsChild>
            <w:div w:id="2040887052">
              <w:marLeft w:val="0"/>
              <w:marRight w:val="0"/>
              <w:marTop w:val="0"/>
              <w:marBottom w:val="0"/>
              <w:divBdr>
                <w:top w:val="none" w:sz="0" w:space="0" w:color="auto"/>
                <w:left w:val="none" w:sz="0" w:space="0" w:color="auto"/>
                <w:bottom w:val="none" w:sz="0" w:space="0" w:color="auto"/>
                <w:right w:val="none" w:sz="0" w:space="0" w:color="auto"/>
              </w:divBdr>
              <w:divsChild>
                <w:div w:id="1022631778">
                  <w:marLeft w:val="4650"/>
                  <w:marRight w:val="4800"/>
                  <w:marTop w:val="0"/>
                  <w:marBottom w:val="0"/>
                  <w:divBdr>
                    <w:top w:val="none" w:sz="0" w:space="0" w:color="auto"/>
                    <w:left w:val="none" w:sz="0" w:space="0" w:color="auto"/>
                    <w:bottom w:val="none" w:sz="0" w:space="0" w:color="auto"/>
                    <w:right w:val="none" w:sz="0" w:space="0" w:color="auto"/>
                  </w:divBdr>
                  <w:divsChild>
                    <w:div w:id="203833018">
                      <w:marLeft w:val="0"/>
                      <w:marRight w:val="0"/>
                      <w:marTop w:val="0"/>
                      <w:marBottom w:val="0"/>
                      <w:divBdr>
                        <w:top w:val="none" w:sz="0" w:space="0" w:color="auto"/>
                        <w:left w:val="none" w:sz="0" w:space="0" w:color="auto"/>
                        <w:bottom w:val="none" w:sz="0" w:space="0" w:color="auto"/>
                        <w:right w:val="none" w:sz="0" w:space="0" w:color="auto"/>
                      </w:divBdr>
                      <w:divsChild>
                        <w:div w:id="842431167">
                          <w:marLeft w:val="0"/>
                          <w:marRight w:val="0"/>
                          <w:marTop w:val="0"/>
                          <w:marBottom w:val="330"/>
                          <w:divBdr>
                            <w:top w:val="none" w:sz="0" w:space="0" w:color="auto"/>
                            <w:left w:val="none" w:sz="0" w:space="0" w:color="auto"/>
                            <w:bottom w:val="none" w:sz="0" w:space="0" w:color="auto"/>
                            <w:right w:val="none" w:sz="0" w:space="0" w:color="auto"/>
                          </w:divBdr>
                        </w:div>
                        <w:div w:id="564491099">
                          <w:marLeft w:val="0"/>
                          <w:marRight w:val="0"/>
                          <w:marTop w:val="0"/>
                          <w:marBottom w:val="330"/>
                          <w:divBdr>
                            <w:top w:val="none" w:sz="0" w:space="0" w:color="auto"/>
                            <w:left w:val="none" w:sz="0" w:space="0" w:color="auto"/>
                            <w:bottom w:val="none" w:sz="0" w:space="0" w:color="auto"/>
                            <w:right w:val="none" w:sz="0" w:space="0" w:color="auto"/>
                          </w:divBdr>
                        </w:div>
                      </w:divsChild>
                    </w:div>
                    <w:div w:id="37897516">
                      <w:marLeft w:val="0"/>
                      <w:marRight w:val="0"/>
                      <w:marTop w:val="0"/>
                      <w:marBottom w:val="0"/>
                      <w:divBdr>
                        <w:top w:val="none" w:sz="0" w:space="0" w:color="auto"/>
                        <w:left w:val="none" w:sz="0" w:space="0" w:color="auto"/>
                        <w:bottom w:val="none" w:sz="0" w:space="0" w:color="auto"/>
                        <w:right w:val="none" w:sz="0" w:space="0" w:color="auto"/>
                      </w:divBdr>
                      <w:divsChild>
                        <w:div w:id="1743286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463309245">
      <w:bodyDiv w:val="1"/>
      <w:marLeft w:val="0"/>
      <w:marRight w:val="0"/>
      <w:marTop w:val="0"/>
      <w:marBottom w:val="0"/>
      <w:divBdr>
        <w:top w:val="none" w:sz="0" w:space="0" w:color="auto"/>
        <w:left w:val="none" w:sz="0" w:space="0" w:color="auto"/>
        <w:bottom w:val="none" w:sz="0" w:space="0" w:color="auto"/>
        <w:right w:val="none" w:sz="0" w:space="0" w:color="auto"/>
      </w:divBdr>
      <w:divsChild>
        <w:div w:id="731778298">
          <w:marLeft w:val="0"/>
          <w:marRight w:val="0"/>
          <w:marTop w:val="0"/>
          <w:marBottom w:val="0"/>
          <w:divBdr>
            <w:top w:val="none" w:sz="0" w:space="0" w:color="auto"/>
            <w:left w:val="none" w:sz="0" w:space="0" w:color="auto"/>
            <w:bottom w:val="none" w:sz="0" w:space="0" w:color="auto"/>
            <w:right w:val="none" w:sz="0" w:space="0" w:color="auto"/>
          </w:divBdr>
        </w:div>
      </w:divsChild>
    </w:div>
    <w:div w:id="1592199982">
      <w:bodyDiv w:val="1"/>
      <w:marLeft w:val="0"/>
      <w:marRight w:val="0"/>
      <w:marTop w:val="0"/>
      <w:marBottom w:val="0"/>
      <w:divBdr>
        <w:top w:val="none" w:sz="0" w:space="0" w:color="auto"/>
        <w:left w:val="none" w:sz="0" w:space="0" w:color="auto"/>
        <w:bottom w:val="none" w:sz="0" w:space="0" w:color="auto"/>
        <w:right w:val="none" w:sz="0" w:space="0" w:color="auto"/>
      </w:divBdr>
    </w:div>
    <w:div w:id="1661344574">
      <w:bodyDiv w:val="1"/>
      <w:marLeft w:val="0"/>
      <w:marRight w:val="0"/>
      <w:marTop w:val="0"/>
      <w:marBottom w:val="0"/>
      <w:divBdr>
        <w:top w:val="none" w:sz="0" w:space="0" w:color="auto"/>
        <w:left w:val="none" w:sz="0" w:space="0" w:color="auto"/>
        <w:bottom w:val="none" w:sz="0" w:space="0" w:color="auto"/>
        <w:right w:val="none" w:sz="0" w:space="0" w:color="auto"/>
      </w:divBdr>
    </w:div>
    <w:div w:id="1693259968">
      <w:bodyDiv w:val="1"/>
      <w:marLeft w:val="0"/>
      <w:marRight w:val="0"/>
      <w:marTop w:val="0"/>
      <w:marBottom w:val="0"/>
      <w:divBdr>
        <w:top w:val="none" w:sz="0" w:space="0" w:color="auto"/>
        <w:left w:val="none" w:sz="0" w:space="0" w:color="auto"/>
        <w:bottom w:val="none" w:sz="0" w:space="0" w:color="auto"/>
        <w:right w:val="none" w:sz="0" w:space="0" w:color="auto"/>
      </w:divBdr>
    </w:div>
    <w:div w:id="1890410993">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ta.edu/oit/cs/hardware/student-laptop-recommend.php" TargetMode="External"/><Relationship Id="rId18" Type="http://schemas.openxmlformats.org/officeDocument/2006/relationships/hyperlink" Target="http://help.blackboard.com/" TargetMode="External"/><Relationship Id="rId26" Type="http://schemas.openxmlformats.org/officeDocument/2006/relationships/hyperlink" Target="http://www.uta.edu/fao/" TargetMode="External"/><Relationship Id="rId39" Type="http://schemas.openxmlformats.org/officeDocument/2006/relationships/hyperlink" Target="http://www.uta.edu/sfs" TargetMode="External"/><Relationship Id="rId21" Type="http://schemas.openxmlformats.org/officeDocument/2006/relationships/hyperlink" Target="mailto:helpdesk@uta.edu" TargetMode="External"/><Relationship Id="rId34" Type="http://schemas.openxmlformats.org/officeDocument/2006/relationships/hyperlink" Target="http://www.uta.edu/owl" TargetMode="External"/><Relationship Id="rId42" Type="http://schemas.openxmlformats.org/officeDocument/2006/relationships/hyperlink" Target="mailto:scalf@uta.edu" TargetMode="External"/><Relationship Id="rId47" Type="http://schemas.openxmlformats.org/officeDocument/2006/relationships/hyperlink" Target="http://libguides.uta.edu" TargetMode="External"/><Relationship Id="rId50" Type="http://schemas.openxmlformats.org/officeDocument/2006/relationships/hyperlink" Target="http://pulse.uta.edu/vwebv/enterCourseReserve.do" TargetMode="External"/><Relationship Id="rId55" Type="http://schemas.openxmlformats.org/officeDocument/2006/relationships/hyperlink" Target="http://www.uta.edu/library/services/distance.php" TargetMode="External"/><Relationship Id="rId63" Type="http://schemas.openxmlformats.org/officeDocument/2006/relationships/hyperlink" Target="mailto:lirose@uta.edu" TargetMode="External"/><Relationship Id="rId68" Type="http://schemas.openxmlformats.org/officeDocument/2006/relationships/hyperlink" Target="http://www.cdc.gov/" TargetMode="External"/><Relationship Id="rId76" Type="http://schemas.openxmlformats.org/officeDocument/2006/relationships/hyperlink" Target="mailto:npclinicalclearance@uta.edu" TargetMode="External"/><Relationship Id="rId7" Type="http://schemas.openxmlformats.org/officeDocument/2006/relationships/footnotes" Target="footnotes.xml"/><Relationship Id="rId71" Type="http://schemas.openxmlformats.org/officeDocument/2006/relationships/hyperlink" Target="http://www.uta.edu/nursing/student-resources/scholarship" TargetMode="External"/><Relationship Id="rId2" Type="http://schemas.openxmlformats.org/officeDocument/2006/relationships/numbering" Target="numbering.xml"/><Relationship Id="rId16" Type="http://schemas.openxmlformats.org/officeDocument/2006/relationships/hyperlink" Target="https://elearn.uta.edu/" TargetMode="External"/><Relationship Id="rId29" Type="http://schemas.openxmlformats.org/officeDocument/2006/relationships/hyperlink" Target="http://www.uta.edu/titleIX" TargetMode="External"/><Relationship Id="rId11" Type="http://schemas.openxmlformats.org/officeDocument/2006/relationships/hyperlink" Target="mailto:ewing@uta.edu" TargetMode="External"/><Relationship Id="rId24" Type="http://schemas.openxmlformats.org/officeDocument/2006/relationships/hyperlink" Target="http://catalog.uta.edu/academicregulations/grades/" TargetMode="External"/><Relationship Id="rId32" Type="http://schemas.openxmlformats.org/officeDocument/2006/relationships/hyperlink" Target="http://www.uta.edu/universitycollege/resources/index.php" TargetMode="External"/><Relationship Id="rId37" Type="http://schemas.openxmlformats.org/officeDocument/2006/relationships/hyperlink" Target="http://www.uta.edu/oit/cs/email/mavmail.php" TargetMode="External"/><Relationship Id="rId40" Type="http://schemas.openxmlformats.org/officeDocument/2006/relationships/hyperlink" Target="mailto:peace@uta.edu" TargetMode="External"/><Relationship Id="rId45" Type="http://schemas.openxmlformats.org/officeDocument/2006/relationships/hyperlink" Target="http://libguides.uta.edu/nursing" TargetMode="External"/><Relationship Id="rId53" Type="http://schemas.openxmlformats.org/officeDocument/2006/relationships/hyperlink" Target="http://www.uta.edu/library/help/tutorials.php" TargetMode="External"/><Relationship Id="rId58" Type="http://schemas.openxmlformats.org/officeDocument/2006/relationships/hyperlink" Target="http://libguides.uta.edu/pols2311fm" TargetMode="External"/><Relationship Id="rId66" Type="http://schemas.openxmlformats.org/officeDocument/2006/relationships/hyperlink" Target="http://www.bon.state.tx.us" TargetMode="External"/><Relationship Id="rId74" Type="http://schemas.openxmlformats.org/officeDocument/2006/relationships/hyperlink" Target="mailto:olivier@uta.edu" TargetMode="External"/><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mailto:janyth.mauricio@uta.edu" TargetMode="External"/><Relationship Id="rId10" Type="http://schemas.openxmlformats.org/officeDocument/2006/relationships/hyperlink" Target="https://www.uta.edu/mentis/profile/?1610" TargetMode="External"/><Relationship Id="rId19" Type="http://schemas.openxmlformats.org/officeDocument/2006/relationships/hyperlink" Target="http://www.respondus.com/lockdown/information.pl?ID=163943837" TargetMode="External"/><Relationship Id="rId31" Type="http://schemas.openxmlformats.org/officeDocument/2006/relationships/hyperlink" Target="mailto:resources@uta.edu" TargetMode="External"/><Relationship Id="rId44" Type="http://schemas.openxmlformats.org/officeDocument/2006/relationships/hyperlink" Target="mailto:library-nursing@listserv.uta.edu" TargetMode="External"/><Relationship Id="rId52" Type="http://schemas.openxmlformats.org/officeDocument/2006/relationships/hyperlink" Target="http://pulse.uta.edu/vwebv/searchSubject" TargetMode="External"/><Relationship Id="rId60" Type="http://schemas.openxmlformats.org/officeDocument/2006/relationships/hyperlink" Target="mailto:angel.korenek@uta.edu" TargetMode="External"/><Relationship Id="rId65" Type="http://schemas.openxmlformats.org/officeDocument/2006/relationships/hyperlink" Target="mailto:cwade@uta.edu" TargetMode="External"/><Relationship Id="rId73" Type="http://schemas.openxmlformats.org/officeDocument/2006/relationships/hyperlink" Target="mailto:kdaniel@uta.edu" TargetMode="External"/><Relationship Id="rId78" Type="http://schemas.openxmlformats.org/officeDocument/2006/relationships/hyperlink" Target="http://www.med-u.org/" TargetMode="External"/><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pcadams@uta.edu" TargetMode="External"/><Relationship Id="rId14" Type="http://schemas.openxmlformats.org/officeDocument/2006/relationships/hyperlink" Target="http://www.uta.edu/blackboard/browsertest/browsertest.php" TargetMode="External"/><Relationship Id="rId22" Type="http://schemas.openxmlformats.org/officeDocument/2006/relationships/hyperlink" Target="http://www.med-u.org/" TargetMode="External"/><Relationship Id="rId27" Type="http://schemas.openxmlformats.org/officeDocument/2006/relationships/hyperlink" Target="http://www.uta.edu/uta/acadcal.php?session=20146" TargetMode="External"/><Relationship Id="rId30" Type="http://schemas.openxmlformats.org/officeDocument/2006/relationships/hyperlink" Target="http://library.uta.edu/plagiarism/index.html" TargetMode="External"/><Relationship Id="rId35" Type="http://schemas.openxmlformats.org/officeDocument/2006/relationships/hyperlink" Target="mailto:donelle@uta.edu" TargetMode="External"/><Relationship Id="rId43" Type="http://schemas.openxmlformats.org/officeDocument/2006/relationships/hyperlink" Target="mailto:Kaeli.vandertulip@uta.edu" TargetMode="External"/><Relationship Id="rId48" Type="http://schemas.openxmlformats.org/officeDocument/2006/relationships/hyperlink" Target="http://ask.uta.edu" TargetMode="External"/><Relationship Id="rId56" Type="http://schemas.openxmlformats.org/officeDocument/2006/relationships/hyperlink" Target="http://libguides.uta.edu/nursing" TargetMode="External"/><Relationship Id="rId64" Type="http://schemas.openxmlformats.org/officeDocument/2006/relationships/hyperlink" Target="mailto:tnspivey@uta.edu" TargetMode="External"/><Relationship Id="rId69" Type="http://schemas.openxmlformats.org/officeDocument/2006/relationships/hyperlink" Target="http://www.uta.edu/nursing/msn/msn-students" TargetMode="External"/><Relationship Id="rId77" Type="http://schemas.openxmlformats.org/officeDocument/2006/relationships/hyperlink" Target="mailto:angel.korenek@uta.edu" TargetMode="External"/><Relationship Id="rId8" Type="http://schemas.openxmlformats.org/officeDocument/2006/relationships/endnotes" Target="endnotes.xml"/><Relationship Id="rId51" Type="http://schemas.openxmlformats.org/officeDocument/2006/relationships/hyperlink" Target="http://uta.summon.serialssolutions.com/" TargetMode="External"/><Relationship Id="rId72" Type="http://schemas.openxmlformats.org/officeDocument/2006/relationships/hyperlink" Target="mailto:jleflore@uta.edu"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uta.edu/mentis/profile/" TargetMode="External"/><Relationship Id="rId17" Type="http://schemas.openxmlformats.org/officeDocument/2006/relationships/hyperlink" Target="http://www.uta.edu/blackboard/students/index.php" TargetMode="External"/><Relationship Id="rId25" Type="http://schemas.openxmlformats.org/officeDocument/2006/relationships/hyperlink" Target="http://www.med-u.org/" TargetMode="External"/><Relationship Id="rId33" Type="http://schemas.openxmlformats.org/officeDocument/2006/relationships/hyperlink" Target="http://uta.mywconline.com/" TargetMode="External"/><Relationship Id="rId38" Type="http://schemas.openxmlformats.org/officeDocument/2006/relationships/hyperlink" Target="mailto:helpdesk@uta.edu" TargetMode="External"/><Relationship Id="rId46" Type="http://schemas.openxmlformats.org/officeDocument/2006/relationships/hyperlink" Target="http://library.uta.edu/" TargetMode="External"/><Relationship Id="rId59" Type="http://schemas.openxmlformats.org/officeDocument/2006/relationships/hyperlink" Target="mailto:janyth.mauricio@uta.edu" TargetMode="External"/><Relationship Id="rId67" Type="http://schemas.openxmlformats.org/officeDocument/2006/relationships/hyperlink" Target="http://www.bon.state.tx.us" TargetMode="External"/><Relationship Id="rId20" Type="http://schemas.openxmlformats.org/officeDocument/2006/relationships/hyperlink" Target="http://www.uta.edu/oit/cs/helpdesk/" TargetMode="External"/><Relationship Id="rId41" Type="http://schemas.openxmlformats.org/officeDocument/2006/relationships/hyperlink" Target="mailto:llpyburn@uta.edu" TargetMode="External"/><Relationship Id="rId54" Type="http://schemas.openxmlformats.org/officeDocument/2006/relationships/hyperlink" Target="http://libguides.uta.edu/offcampus" TargetMode="External"/><Relationship Id="rId62" Type="http://schemas.openxmlformats.org/officeDocument/2006/relationships/hyperlink" Target="mailto:Angel.korenek@uta.edu" TargetMode="External"/><Relationship Id="rId70" Type="http://schemas.openxmlformats.org/officeDocument/2006/relationships/hyperlink" Target="http://www.uta.edu/nursing/msn/msn-students" TargetMode="External"/><Relationship Id="rId75" Type="http://schemas.openxmlformats.org/officeDocument/2006/relationships/hyperlink" Target="mailto:janyth.mauricio@uta.ed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uta.edu/bookstore" TargetMode="External"/><Relationship Id="rId23" Type="http://schemas.openxmlformats.org/officeDocument/2006/relationships/hyperlink" Target="Http://www.med-u.org/" TargetMode="External"/><Relationship Id="rId28" Type="http://schemas.openxmlformats.org/officeDocument/2006/relationships/hyperlink" Target="http://wweb.uta.edu/aao/recordsandregistration/content/student_services/academicpartnership.aspx" TargetMode="External"/><Relationship Id="rId36" Type="http://schemas.openxmlformats.org/officeDocument/2006/relationships/hyperlink" Target="mailto:schira@uta.edu" TargetMode="External"/><Relationship Id="rId49" Type="http://schemas.openxmlformats.org/officeDocument/2006/relationships/hyperlink" Target="http://libguides.uta.edu/az.php" TargetMode="External"/><Relationship Id="rId57" Type="http://schemas.openxmlformats.org/officeDocument/2006/relationships/hyperlink" Target="http://libguides.uta.edu/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3449-DA5B-49CA-AE37-C69CF90C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8008</Words>
  <Characters>45648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53549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Phyllis</cp:lastModifiedBy>
  <cp:revision>2</cp:revision>
  <cp:lastPrinted>2015-05-26T00:56:00Z</cp:lastPrinted>
  <dcterms:created xsi:type="dcterms:W3CDTF">2016-03-15T21:21:00Z</dcterms:created>
  <dcterms:modified xsi:type="dcterms:W3CDTF">2016-03-15T21:21:00Z</dcterms:modified>
</cp:coreProperties>
</file>