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768EA6C5" w:rsidR="00631573" w:rsidRPr="00F30810" w:rsidRDefault="00C651D3" w:rsidP="009A55DA">
      <w:pPr>
        <w:jc w:val="center"/>
      </w:pPr>
      <w:r>
        <w:t>Spring 2016</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8" w:history="1">
        <w:r w:rsidRPr="00FA671C">
          <w:rPr>
            <w:rStyle w:val="Hyperlink"/>
          </w:rPr>
          <w:t>snorman@uta.edu</w:t>
        </w:r>
      </w:hyperlink>
    </w:p>
    <w:p w14:paraId="1D0CDE7F" w14:textId="3B2C7D05" w:rsidR="00931081" w:rsidRPr="00987EA7" w:rsidRDefault="00931081" w:rsidP="009A55DA">
      <w:pPr>
        <w:tabs>
          <w:tab w:val="left" w:pos="1620"/>
        </w:tabs>
        <w:ind w:left="1620"/>
      </w:pPr>
      <w:r w:rsidRPr="00FA671C">
        <w:rPr>
          <w:u w:val="single"/>
        </w:rPr>
        <w:t>Clinical Sites:</w:t>
      </w:r>
      <w:r>
        <w:t xml:space="preserve"> Baylor </w:t>
      </w:r>
      <w:r w:rsidR="009A55DA">
        <w:t xml:space="preserve">Medical Center </w:t>
      </w:r>
      <w:r>
        <w:t>Plano</w:t>
      </w:r>
      <w:r w:rsidR="009A55DA">
        <w:t>;</w:t>
      </w:r>
      <w:r w:rsidR="001A33B5">
        <w:t xml:space="preserve"> The Heart Hospital</w:t>
      </w:r>
      <w:r w:rsidR="009A55DA">
        <w:t>, Baylor Plano</w:t>
      </w:r>
      <w:r w:rsidR="00673AB5">
        <w:t xml:space="preserve">; </w:t>
      </w:r>
    </w:p>
    <w:p w14:paraId="11C07F36" w14:textId="77777777" w:rsidR="001A33B5" w:rsidRPr="00987EA7" w:rsidRDefault="001A33B5" w:rsidP="009A55DA">
      <w:pPr>
        <w:tabs>
          <w:tab w:val="left" w:pos="1620"/>
        </w:tabs>
        <w:rPr>
          <w:b/>
        </w:rPr>
      </w:pPr>
    </w:p>
    <w:p w14:paraId="7E794DCE" w14:textId="30868730" w:rsidR="00673AB5" w:rsidRDefault="00931081" w:rsidP="00673AB5">
      <w:pPr>
        <w:tabs>
          <w:tab w:val="left" w:pos="1620"/>
        </w:tabs>
      </w:pPr>
      <w:r>
        <w:tab/>
      </w:r>
      <w:r w:rsidR="00673AB5">
        <w:t>Brian Morr, MSN, RN</w:t>
      </w:r>
      <w:r w:rsidR="00C04D77">
        <w:t xml:space="preserve"> (Co-Lead)</w:t>
      </w:r>
      <w:r w:rsidR="00673AB5">
        <w:t xml:space="preserve">  </w:t>
      </w:r>
    </w:p>
    <w:p w14:paraId="0EAADD10" w14:textId="5638ADEB" w:rsidR="00673AB5" w:rsidRDefault="00855A2A" w:rsidP="00673AB5">
      <w:pPr>
        <w:tabs>
          <w:tab w:val="left" w:pos="1620"/>
        </w:tabs>
      </w:pPr>
      <w:r>
        <w:tab/>
        <w:t>Office:  631</w:t>
      </w:r>
      <w:r w:rsidR="00673AB5">
        <w:t>, Pickard Hall</w:t>
      </w:r>
    </w:p>
    <w:p w14:paraId="4BEF60CA" w14:textId="48FE7FBB" w:rsidR="00673AB5" w:rsidRDefault="00673AB5" w:rsidP="00673AB5">
      <w:pPr>
        <w:tabs>
          <w:tab w:val="left" w:pos="1620"/>
        </w:tabs>
      </w:pPr>
      <w:r>
        <w:tab/>
        <w:t xml:space="preserve">Office Phone:  817-272-2776 ext. </w:t>
      </w:r>
    </w:p>
    <w:p w14:paraId="39610524" w14:textId="66771162" w:rsidR="00673AB5" w:rsidRDefault="00673AB5" w:rsidP="00673AB5">
      <w:pPr>
        <w:tabs>
          <w:tab w:val="left" w:pos="1620"/>
        </w:tabs>
      </w:pPr>
      <w:r>
        <w:tab/>
        <w:t xml:space="preserve">E-mail:  morr@uta.edu </w:t>
      </w:r>
    </w:p>
    <w:p w14:paraId="6EEBDA49" w14:textId="6FC5212C" w:rsidR="00673AB5" w:rsidRDefault="00673AB5" w:rsidP="00673AB5">
      <w:pPr>
        <w:tabs>
          <w:tab w:val="left" w:pos="1620"/>
        </w:tabs>
      </w:pPr>
      <w:r>
        <w:tab/>
        <w:t>Clinical Sites:  Medical Center Arlington</w:t>
      </w:r>
    </w:p>
    <w:p w14:paraId="00E2BE63" w14:textId="77777777" w:rsidR="00673AB5" w:rsidRDefault="00673AB5" w:rsidP="00673AB5">
      <w:pPr>
        <w:tabs>
          <w:tab w:val="left" w:pos="1620"/>
        </w:tabs>
      </w:pPr>
    </w:p>
    <w:p w14:paraId="20DD02A0" w14:textId="5C0B56DB" w:rsidR="00931081" w:rsidRDefault="00673AB5" w:rsidP="009A55DA">
      <w:pPr>
        <w:tabs>
          <w:tab w:val="left" w:pos="1620"/>
        </w:tabs>
      </w:pPr>
      <w:r>
        <w:tab/>
      </w:r>
      <w:r w:rsidR="00931081">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9" w:history="1">
        <w:r w:rsidRPr="00FD5C5B">
          <w:rPr>
            <w:rStyle w:val="Hyperlink"/>
          </w:rPr>
          <w:t>lowryc@uta.edu</w:t>
        </w:r>
      </w:hyperlink>
      <w:r w:rsidRPr="00FD5C5B">
        <w:t xml:space="preserve"> </w:t>
      </w:r>
    </w:p>
    <w:p w14:paraId="7FA4DB65" w14:textId="6CEDA814"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r w:rsidR="00673AB5">
        <w:t>; Texas Health Arlington Memorial; JPS</w:t>
      </w:r>
    </w:p>
    <w:p w14:paraId="72819DA9"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0" w:history="1">
        <w:r w:rsidRPr="00FD5C5B">
          <w:rPr>
            <w:rStyle w:val="Hyperlink"/>
          </w:rPr>
          <w:t>adegbola@uta.edu</w:t>
        </w:r>
      </w:hyperlink>
      <w:r w:rsidRPr="00FD5C5B">
        <w:t xml:space="preserve"> </w:t>
      </w:r>
    </w:p>
    <w:p w14:paraId="72460010" w14:textId="430333F9" w:rsidR="00931081" w:rsidRPr="005930A0" w:rsidRDefault="00931081" w:rsidP="009A55DA">
      <w:pPr>
        <w:ind w:firstLine="1620"/>
      </w:pPr>
      <w:r w:rsidRPr="00FD5C5B">
        <w:rPr>
          <w:u w:val="single"/>
        </w:rPr>
        <w:t>Clinical Site</w:t>
      </w:r>
      <w:r>
        <w:rPr>
          <w:u w:val="single"/>
        </w:rPr>
        <w:t>s</w:t>
      </w:r>
      <w:r w:rsidRPr="00FD5C5B">
        <w:t>:  Baylor Garland</w:t>
      </w:r>
      <w:r w:rsidR="00673AB5">
        <w:t>;</w:t>
      </w:r>
      <w:r w:rsidR="00673AB5" w:rsidRPr="00673AB5">
        <w:t xml:space="preserve"> Methodist Richardson Medical Center</w:t>
      </w:r>
      <w:r w:rsidR="00673AB5">
        <w:t xml:space="preserve"> </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324B24B0" w:rsidR="00931081" w:rsidRPr="00E83EA5" w:rsidRDefault="00931081" w:rsidP="009A55DA">
      <w:pPr>
        <w:ind w:firstLine="1620"/>
      </w:pPr>
      <w:r>
        <w:t xml:space="preserve">Office: </w:t>
      </w:r>
      <w:r w:rsidR="00855A2A">
        <w:t>651</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6363FF26" w:rsidR="00931081" w:rsidRDefault="00931081" w:rsidP="00673AB5">
      <w:pPr>
        <w:tabs>
          <w:tab w:val="left" w:pos="1620"/>
        </w:tabs>
        <w:ind w:left="1620"/>
      </w:pPr>
      <w:r w:rsidRPr="00FD5C5B">
        <w:rPr>
          <w:u w:val="single"/>
        </w:rPr>
        <w:t>Clinical Sites:</w:t>
      </w:r>
      <w:r w:rsidRPr="00FD5C5B">
        <w:t xml:space="preserve">  </w:t>
      </w:r>
      <w:r w:rsidR="001A33B5">
        <w:t>Scottish Rite</w:t>
      </w:r>
      <w:r>
        <w:t>; Children’s Med C</w:t>
      </w:r>
      <w:r w:rsidR="00B540AB">
        <w:t>en</w:t>
      </w:r>
      <w:r>
        <w:t>t</w:t>
      </w:r>
      <w:r w:rsidR="00B540AB">
        <w:t>e</w:t>
      </w:r>
      <w:r>
        <w:t>r</w:t>
      </w:r>
      <w:r w:rsidR="00673AB5">
        <w:t>; UTSW; Baylor Heart and Vascular Hospital</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1"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14817835" w:rsidR="00931081" w:rsidRPr="00AD0CDD" w:rsidRDefault="00931081" w:rsidP="009A55DA">
      <w:pPr>
        <w:ind w:left="1440" w:firstLine="180"/>
      </w:pPr>
      <w:r w:rsidRPr="00AD0CDD">
        <w:t xml:space="preserve">Office:  </w:t>
      </w:r>
      <w:r w:rsidR="00855A2A">
        <w:t>631</w:t>
      </w:r>
      <w:r w:rsidR="005F6C44">
        <w:t xml:space="preserve">,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2"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0A0D7204" w:rsidR="00931081" w:rsidRDefault="00855A2A" w:rsidP="009A55DA">
      <w:pPr>
        <w:ind w:firstLine="1620"/>
      </w:pPr>
      <w:r>
        <w:t>Office:  651</w:t>
      </w:r>
      <w:r w:rsidR="00931081">
        <w:t xml:space="preserve">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3" w:history="1">
        <w:r w:rsidRPr="00D81CA3">
          <w:rPr>
            <w:rStyle w:val="Hyperlink"/>
          </w:rPr>
          <w:t>atrejo@uta.edu</w:t>
        </w:r>
      </w:hyperlink>
      <w:r>
        <w:t xml:space="preserve"> </w:t>
      </w:r>
    </w:p>
    <w:p w14:paraId="4411DFA2" w14:textId="0A8FFAF2" w:rsidR="001A33B5" w:rsidRDefault="00931081" w:rsidP="009A55DA">
      <w:pPr>
        <w:ind w:left="1620"/>
      </w:pPr>
      <w:r w:rsidRPr="00FD5C5B">
        <w:rPr>
          <w:u w:val="single"/>
        </w:rPr>
        <w:t>Clinical Sites:</w:t>
      </w:r>
      <w:r>
        <w:t xml:space="preserve">  Cook Children’s Medical Center; Plaza</w:t>
      </w:r>
      <w:r w:rsidR="001A33B5">
        <w:t xml:space="preserve"> Medical Center</w:t>
      </w:r>
      <w:r w:rsidR="00673AB5">
        <w:t>;</w:t>
      </w:r>
      <w:r w:rsidR="00673AB5" w:rsidRPr="00673AB5">
        <w:t xml:space="preserve"> Methodist Dallas Medical Center</w:t>
      </w:r>
      <w:r w:rsidR="00673AB5">
        <w:t xml:space="preserve"> </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730827B" w:rsidR="00631573" w:rsidRPr="00FD5C5B" w:rsidRDefault="00631573" w:rsidP="001A6A6C">
      <w:pPr>
        <w:pStyle w:val="NoSpacing"/>
        <w:rPr>
          <w:color w:val="FF0000"/>
        </w:rPr>
      </w:pPr>
      <w:r w:rsidRPr="00001EB5">
        <w:t xml:space="preserve">Comprehensive HESI Exam I is scheduled for </w:t>
      </w:r>
      <w:r w:rsidR="00673AB5">
        <w:t xml:space="preserve">Tuesday </w:t>
      </w:r>
      <w:r w:rsidR="00396858">
        <w:t>January 19, 2016</w:t>
      </w:r>
    </w:p>
    <w:p w14:paraId="4A05F6E4" w14:textId="28E98DBF" w:rsidR="00631573" w:rsidRPr="00E859B7" w:rsidRDefault="00631573" w:rsidP="001A6A6C">
      <w:pPr>
        <w:pStyle w:val="NoSpacing"/>
        <w:rPr>
          <w:color w:val="FF0000"/>
        </w:rPr>
      </w:pPr>
      <w:r w:rsidRPr="00FD5C5B">
        <w:t>Comprehensiv</w:t>
      </w:r>
      <w:r w:rsidR="00C5088A">
        <w:t xml:space="preserve">e HESI Exam II date is </w:t>
      </w:r>
      <w:r w:rsidR="00396858">
        <w:t>March 22, 2016</w:t>
      </w:r>
    </w:p>
    <w:p w14:paraId="61DD71F3" w14:textId="69C102CC" w:rsidR="00631573" w:rsidRPr="00E859B7" w:rsidRDefault="00631573" w:rsidP="001A6A6C">
      <w:pPr>
        <w:pStyle w:val="NoSpacing"/>
        <w:rPr>
          <w:color w:val="FF0000"/>
        </w:rPr>
      </w:pPr>
      <w:r w:rsidRPr="00E859B7">
        <w:t>Comprehensiv</w:t>
      </w:r>
      <w:r w:rsidR="00396858">
        <w:t>e HESI Exam III is May 6, 2016</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3BEEFE3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396858">
        <w:rPr>
          <w:b/>
          <w:bCs/>
        </w:rPr>
        <w:t>May 2016</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44B98521" w:rsidR="00631573" w:rsidRPr="00001EB5" w:rsidRDefault="00631573" w:rsidP="009A55DA">
      <w:r w:rsidRPr="00001EB5">
        <w:t>HESI 1 is sch</w:t>
      </w:r>
      <w:r w:rsidR="00923E71" w:rsidRPr="00001EB5">
        <w:t xml:space="preserve">eduled for </w:t>
      </w:r>
      <w:r w:rsidR="00396858">
        <w:t>January 19, 2016.</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647CDE0" w14:textId="0748D564" w:rsidR="00673AB5" w:rsidRDefault="00673AB5" w:rsidP="00673AB5">
      <w:r>
        <w:t>A HESI score of 900 is a strong predictor of success in passing the NCLEX-RN.  The following individual work plan will assist students in obtaining this goal.</w:t>
      </w:r>
    </w:p>
    <w:p w14:paraId="5B9FEF1A" w14:textId="77777777" w:rsidR="00673AB5" w:rsidRDefault="00673AB5" w:rsidP="00673AB5"/>
    <w:p w14:paraId="21A4AC49" w14:textId="45723F51" w:rsidR="00673AB5" w:rsidRDefault="00673AB5" w:rsidP="00673AB5">
      <w:r>
        <w:t>If you are not successful in scoring an 850 or above on HESI 1 then the student will complete the following:</w:t>
      </w:r>
    </w:p>
    <w:p w14:paraId="2BB1D48E" w14:textId="77777777" w:rsidR="00673AB5" w:rsidRDefault="00673AB5" w:rsidP="00673AB5"/>
    <w:p w14:paraId="36006DDC" w14:textId="3885E363" w:rsidR="00396858" w:rsidRDefault="00396858" w:rsidP="00396858">
      <w:r>
        <w:t>1)</w:t>
      </w:r>
      <w:r>
        <w:tab/>
        <w:t>By February 3, sign the contract and email to Ms. Norman or Lowry. If you have any questions prior to submission, please email Ms. Norman or Lowry.</w:t>
      </w:r>
    </w:p>
    <w:p w14:paraId="498363A4" w14:textId="77777777" w:rsidR="00396858" w:rsidRDefault="00396858" w:rsidP="00396858"/>
    <w:p w14:paraId="509278CC" w14:textId="77777777" w:rsidR="00396858" w:rsidRDefault="00396858" w:rsidP="00396858">
      <w:r>
        <w:t>2)</w:t>
      </w:r>
      <w:r>
        <w:tab/>
        <w:t>By February 10, complete Evolve Remediation on HESI 1 focusing on those areas which are in your “red zone”. Submit a report on what you learned from the Evolve Remediation. Do not cut and paste. Email report to Ms. Norman or Ms. Lowry.</w:t>
      </w:r>
    </w:p>
    <w:p w14:paraId="1E310B5E" w14:textId="77777777" w:rsidR="00396858" w:rsidRDefault="00396858" w:rsidP="00396858"/>
    <w:p w14:paraId="5A8DE625" w14:textId="77777777"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recommend that you work through Module #10 as one of the modules and any other module after that. You must receive a score of 80% on each module. You can take the tests more than once. </w:t>
      </w:r>
    </w:p>
    <w:p w14:paraId="10C300D8" w14:textId="77777777" w:rsidR="00396858" w:rsidRDefault="00396858" w:rsidP="00396858"/>
    <w:p w14:paraId="24042B6C" w14:textId="77777777" w:rsidR="00396858" w:rsidRDefault="00396858" w:rsidP="00396858">
      <w:pPr>
        <w:ind w:firstLine="720"/>
      </w:pPr>
      <w:r>
        <w:t>b)</w:t>
      </w:r>
      <w:r>
        <w:tab/>
        <w:t>By February 24: complete a module with a score of 80%</w:t>
      </w:r>
    </w:p>
    <w:p w14:paraId="4F02969D" w14:textId="77777777" w:rsidR="00396858" w:rsidRDefault="00396858" w:rsidP="00396858">
      <w:pPr>
        <w:ind w:firstLine="720"/>
      </w:pPr>
      <w:r>
        <w:t>c)</w:t>
      </w:r>
      <w:r>
        <w:tab/>
        <w:t>By March 11: complete another module with a score of 80%.</w:t>
      </w:r>
    </w:p>
    <w:p w14:paraId="3158F0B5" w14:textId="77777777" w:rsidR="00396858" w:rsidRDefault="00396858" w:rsidP="00396858"/>
    <w:p w14:paraId="3C172A45" w14:textId="77777777" w:rsidR="00396858" w:rsidRDefault="00396858" w:rsidP="00396858">
      <w:r>
        <w:t>3)</w:t>
      </w:r>
      <w:r>
        <w:tab/>
        <w:t xml:space="preserve">Optional: You may contact Ms. Estrada to set up an appointment to discuss resources and tips related to stress and time management: gestrada@uta.edu </w:t>
      </w:r>
    </w:p>
    <w:p w14:paraId="5FBD5CBA" w14:textId="77777777" w:rsidR="00396858" w:rsidRDefault="00396858" w:rsidP="00396858">
      <w:r>
        <w:t xml:space="preserve"> </w:t>
      </w:r>
    </w:p>
    <w:p w14:paraId="7E9B263B" w14:textId="56990DE0" w:rsidR="00396858" w:rsidRDefault="00396858" w:rsidP="00396858">
      <w:r>
        <w:t>4)</w:t>
      </w:r>
      <w:r>
        <w:tab/>
        <w:t>When you meet the above requirements, you will be eligible to test on March 22. If you do not complete the contract as required, you will not be eligible to take the HESI 2 test and will forfeit that opportunity.</w:t>
      </w:r>
    </w:p>
    <w:p w14:paraId="21169D65" w14:textId="77777777" w:rsidR="00396858" w:rsidRDefault="00396858" w:rsidP="00396858"/>
    <w:p w14:paraId="76B1581F" w14:textId="7BA0FE2F" w:rsidR="00673AB5" w:rsidRDefault="00396858" w:rsidP="00396858">
      <w:r>
        <w:t>5)</w:t>
      </w:r>
      <w:r>
        <w:tab/>
        <w:t>If you are unsuccessful on HESI 2, you will be allowed one more chance to take HESI 3 by May 6, 2016.</w:t>
      </w:r>
    </w:p>
    <w:p w14:paraId="0C8E9C32" w14:textId="77777777" w:rsidR="00673AB5" w:rsidRDefault="00673AB5" w:rsidP="00673AB5"/>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2C56F573"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673AB5">
        <w:t>December</w:t>
      </w:r>
      <w:r w:rsidR="001A33B5">
        <w:t xml:space="preserve">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024005D2"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396858" w:rsidRPr="00396858">
        <w:rPr>
          <w:b/>
        </w:rPr>
        <w:t xml:space="preserve">May </w:t>
      </w:r>
      <w:r w:rsidR="00396858">
        <w:rPr>
          <w:b/>
        </w:rPr>
        <w:t>7, 2016</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1B22DB0A"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673AB5">
        <w:rPr>
          <w:b/>
          <w:bCs/>
        </w:rPr>
        <w:t>December</w:t>
      </w:r>
      <w:r w:rsidR="00B540AB">
        <w:rPr>
          <w:b/>
          <w:bCs/>
        </w:rPr>
        <w:t xml:space="preserve">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4"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5"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4C12DA9D" w14:textId="77777777" w:rsidR="00CE20FB" w:rsidRPr="00AB43DA" w:rsidRDefault="00CE20FB" w:rsidP="00CE20FB">
      <w:pPr>
        <w:jc w:val="center"/>
        <w:rPr>
          <w:b/>
        </w:rPr>
      </w:pPr>
      <w:r w:rsidRPr="00AB43DA">
        <w:rPr>
          <w:b/>
        </w:rPr>
        <w:t xml:space="preserve">Courses with adjusted drop dates in </w:t>
      </w:r>
      <w:r>
        <w:rPr>
          <w:b/>
        </w:rPr>
        <w:t>Spring 2016</w:t>
      </w:r>
      <w:r w:rsidRPr="00AB43DA">
        <w:rPr>
          <w:b/>
        </w:rPr>
        <w:t xml:space="preserve"> are as follows:</w:t>
      </w:r>
    </w:p>
    <w:p w14:paraId="0A598EE8" w14:textId="77777777" w:rsidR="00CE20FB" w:rsidRPr="00AB43DA" w:rsidRDefault="00CE20FB" w:rsidP="00CE20FB">
      <w:pPr>
        <w:jc w:val="center"/>
        <w:rPr>
          <w:b/>
        </w:rPr>
      </w:pPr>
      <w:r w:rsidRPr="00AB43DA">
        <w:rPr>
          <w:b/>
        </w:rPr>
        <w:t>Management, Trends, and Community Health: </w:t>
      </w:r>
      <w:r>
        <w:rPr>
          <w:b/>
        </w:rPr>
        <w:t>March 21, 2016</w:t>
      </w:r>
    </w:p>
    <w:p w14:paraId="28CC13E7" w14:textId="77777777" w:rsidR="00CE20FB" w:rsidRPr="00371060" w:rsidRDefault="00CE20FB" w:rsidP="00CE20FB">
      <w:pPr>
        <w:jc w:val="center"/>
        <w:rPr>
          <w:b/>
        </w:rPr>
      </w:pPr>
      <w:r w:rsidRPr="00AB43DA">
        <w:rPr>
          <w:b/>
        </w:rPr>
        <w:t xml:space="preserve">Capstone:  </w:t>
      </w:r>
      <w:r>
        <w:rPr>
          <w:b/>
        </w:rPr>
        <w:t>April 28, 2016</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F5D1E">
          <w:rPr>
            <w:rStyle w:val="Hyperlink"/>
          </w:rPr>
          <w:t>www.uta.edu/titleIX</w:t>
        </w:r>
      </w:hyperlink>
      <w:r w:rsidRPr="00EF5D1E">
        <w:t>.</w:t>
      </w:r>
    </w:p>
    <w:p w14:paraId="52CE714C" w14:textId="77777777" w:rsidR="00EF5D1E" w:rsidRPr="008B2CB7" w:rsidRDefault="00EF5D1E" w:rsidP="009A55DA"/>
    <w:p w14:paraId="62BABEB4"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3132F34E" w14:textId="77777777" w:rsidR="00DB1379" w:rsidRPr="00DB1379" w:rsidRDefault="00DB1379" w:rsidP="00DB1379">
      <w:pPr>
        <w:keepNext/>
      </w:pPr>
    </w:p>
    <w:p w14:paraId="0AACD11B"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22DE9D27"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3F9851" w14:textId="77777777" w:rsidR="00DB1379" w:rsidRPr="00DB1379" w:rsidRDefault="00DB1379" w:rsidP="00DB1379">
      <w:pPr>
        <w:keepNext/>
      </w:pPr>
    </w:p>
    <w:p w14:paraId="0FC32948"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D135811" w14:textId="77777777" w:rsidR="00DB1379" w:rsidRPr="00DB1379" w:rsidRDefault="00DB1379" w:rsidP="00DB1379"/>
    <w:p w14:paraId="7A2664C1"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B2CB7">
          <w:rPr>
            <w:rStyle w:val="Hyperlink"/>
          </w:rPr>
          <w:t>resources@uta.edu</w:t>
        </w:r>
      </w:hyperlink>
      <w:r w:rsidRPr="008B2CB7">
        <w:t xml:space="preserve">, or view the information at </w:t>
      </w:r>
      <w:hyperlink r:id="rId20"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05335C91" w:rsidR="00631573" w:rsidRPr="004F3120" w:rsidRDefault="00631573" w:rsidP="009A55DA">
      <w:r w:rsidRPr="004F3120">
        <w:t>All clinical hours MUST be completed by</w:t>
      </w:r>
      <w:r w:rsidR="00396858">
        <w:t xml:space="preserve"> May 7, 2016</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E918AE" w:rsidP="00F8048D">
      <w:pPr>
        <w:pStyle w:val="NoSpacing"/>
        <w:ind w:left="3600"/>
        <w:rPr>
          <w:color w:val="1F497D"/>
        </w:rPr>
      </w:pPr>
      <w:hyperlink r:id="rId23" w:history="1">
        <w:r w:rsidR="00F8048D" w:rsidRPr="00F8048D">
          <w:rPr>
            <w:rStyle w:val="Hyperlink"/>
          </w:rPr>
          <w:t>http://www.uta.edu/library</w:t>
        </w:r>
      </w:hyperlink>
      <w:r w:rsidR="00F8048D" w:rsidRPr="00F8048D">
        <w:rPr>
          <w:color w:val="1F497D"/>
        </w:rPr>
        <w:t xml:space="preserve"> | </w:t>
      </w:r>
      <w:hyperlink r:id="rId24"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E918AE" w:rsidP="00F8048D">
      <w:pPr>
        <w:pStyle w:val="NoSpacing"/>
        <w:ind w:left="3600"/>
        <w:rPr>
          <w:color w:val="1F497D"/>
        </w:rPr>
      </w:pPr>
      <w:hyperlink r:id="rId25"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B1F2851"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2B6F557D"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2D7B38DE" w14:textId="07FFEB04"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FE7A82E" w14:textId="77777777" w:rsidR="00673AB5" w:rsidRDefault="00673AB5">
      <w:pPr>
        <w:rPr>
          <w:b/>
        </w:rPr>
      </w:pP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5B8EEE9D" w14:textId="77777777" w:rsidR="00DB1379" w:rsidRDefault="00DB1379">
      <w:pPr>
        <w:rPr>
          <w:b/>
          <w:bCs/>
        </w:rPr>
      </w:pPr>
      <w:r>
        <w:rPr>
          <w:b/>
          <w:bCs/>
        </w:rPr>
        <w:br w:type="page"/>
      </w:r>
    </w:p>
    <w:p w14:paraId="16B57173" w14:textId="3F9BEAE3"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8"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C47DD30" w14:textId="77777777" w:rsidR="00673AB5" w:rsidRDefault="00673AB5" w:rsidP="009A55DA">
      <w:pPr>
        <w:rPr>
          <w:b/>
          <w:bCs/>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29"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3BFD3D6D" w14:textId="77777777" w:rsidR="00673AB5" w:rsidRDefault="00673AB5"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0"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1"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2"/>
      <w:footerReference w:type="first" r:id="rId33"/>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1C95" w14:textId="77777777" w:rsidR="00045CC8" w:rsidRDefault="00045CC8">
      <w:r>
        <w:separator/>
      </w:r>
    </w:p>
  </w:endnote>
  <w:endnote w:type="continuationSeparator" w:id="0">
    <w:p w14:paraId="5E4DCF45" w14:textId="77777777" w:rsidR="00045CC8" w:rsidRDefault="0004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0723C381"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C651D3">
      <w:rPr>
        <w:sz w:val="16"/>
        <w:szCs w:val="16"/>
      </w:rPr>
      <w:t>Spring 2016</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E918AE">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E918AE">
      <w:rPr>
        <w:b/>
        <w:noProof/>
        <w:sz w:val="16"/>
        <w:szCs w:val="16"/>
      </w:rPr>
      <w:t>14</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CAAB" w14:textId="77777777" w:rsidR="00045CC8" w:rsidRDefault="00045CC8">
      <w:r>
        <w:separator/>
      </w:r>
    </w:p>
  </w:footnote>
  <w:footnote w:type="continuationSeparator" w:id="0">
    <w:p w14:paraId="51AE8DC2" w14:textId="77777777" w:rsidR="00045CC8" w:rsidRDefault="0004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2A"/>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3807"/>
    <w:rsid w:val="00AA5A5F"/>
    <w:rsid w:val="00AB3083"/>
    <w:rsid w:val="00AB46C3"/>
    <w:rsid w:val="00AC3628"/>
    <w:rsid w:val="00AD0CDD"/>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7924"/>
    <w:rsid w:val="00DC3342"/>
    <w:rsid w:val="00DC5C94"/>
    <w:rsid w:val="00DD0E3D"/>
    <w:rsid w:val="00DD77B0"/>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918AE"/>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B323B"/>
  <w15:docId w15:val="{36973044-0022-4A01-A8D6-FB28F882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atrejo@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iller@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chal@uta.edu" TargetMode="External"/><Relationship Id="rId24" Type="http://schemas.openxmlformats.org/officeDocument/2006/relationships/hyperlink" Target="mailto:peace@uta.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msn/apaformat" TargetMode="External"/><Relationship Id="rId10" Type="http://schemas.openxmlformats.org/officeDocument/2006/relationships/hyperlink" Target="mailto:adegbola@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w.bne.state.tx.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AF99-F628-41E6-8574-1A4FFDE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6691</Words>
  <Characters>38144</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2</cp:revision>
  <cp:lastPrinted>2013-04-24T01:55:00Z</cp:lastPrinted>
  <dcterms:created xsi:type="dcterms:W3CDTF">2016-05-13T22:01:00Z</dcterms:created>
  <dcterms:modified xsi:type="dcterms:W3CDTF">2016-05-13T22:01:00Z</dcterms:modified>
</cp:coreProperties>
</file>