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47" w:rsidRDefault="00433629" w:rsidP="00726EE7">
      <w:pPr>
        <w:jc w:val="center"/>
        <w:rPr>
          <w:rFonts w:ascii="Arial" w:hAnsi="Arial" w:cs="Arial"/>
          <w:b/>
          <w:sz w:val="22"/>
          <w:szCs w:val="22"/>
        </w:rPr>
      </w:pPr>
      <w:r w:rsidRPr="00164B0C">
        <w:rPr>
          <w:rFonts w:ascii="Arial" w:hAnsi="Arial" w:cs="Arial"/>
          <w:b/>
          <w:sz w:val="22"/>
          <w:szCs w:val="22"/>
        </w:rPr>
        <w:t xml:space="preserve">Course </w:t>
      </w:r>
      <w:r w:rsidR="00B25C5A" w:rsidRPr="00164B0C">
        <w:rPr>
          <w:rFonts w:ascii="Arial" w:hAnsi="Arial" w:cs="Arial"/>
          <w:b/>
          <w:sz w:val="22"/>
          <w:szCs w:val="22"/>
        </w:rPr>
        <w:t xml:space="preserve">Syllabus </w:t>
      </w:r>
      <w:r w:rsidRPr="00164B0C">
        <w:rPr>
          <w:rFonts w:ascii="Arial" w:hAnsi="Arial" w:cs="Arial"/>
          <w:b/>
          <w:sz w:val="22"/>
          <w:szCs w:val="22"/>
        </w:rPr>
        <w:t xml:space="preserve">– </w:t>
      </w:r>
      <w:proofErr w:type="gramStart"/>
      <w:r w:rsidR="00225A1C" w:rsidRPr="00164B0C">
        <w:rPr>
          <w:rFonts w:ascii="Arial" w:hAnsi="Arial" w:cs="Arial"/>
          <w:b/>
          <w:sz w:val="22"/>
          <w:szCs w:val="22"/>
        </w:rPr>
        <w:t>Fall</w:t>
      </w:r>
      <w:proofErr w:type="gramEnd"/>
      <w:r w:rsidR="00225A1C" w:rsidRPr="00164B0C">
        <w:rPr>
          <w:rFonts w:ascii="Arial" w:hAnsi="Arial" w:cs="Arial"/>
          <w:b/>
          <w:sz w:val="22"/>
          <w:szCs w:val="22"/>
        </w:rPr>
        <w:t xml:space="preserve"> 20</w:t>
      </w:r>
      <w:r w:rsidR="007C2309" w:rsidRPr="00164B0C">
        <w:rPr>
          <w:rFonts w:ascii="Arial" w:hAnsi="Arial" w:cs="Arial"/>
          <w:b/>
          <w:sz w:val="22"/>
          <w:szCs w:val="22"/>
        </w:rPr>
        <w:t>1</w:t>
      </w:r>
      <w:r w:rsidR="00341D06">
        <w:rPr>
          <w:rFonts w:ascii="Arial" w:hAnsi="Arial" w:cs="Arial"/>
          <w:b/>
          <w:sz w:val="22"/>
          <w:szCs w:val="22"/>
        </w:rPr>
        <w:t>6</w:t>
      </w:r>
    </w:p>
    <w:p w:rsidR="00B25C5A" w:rsidRPr="00164B0C" w:rsidRDefault="00433629" w:rsidP="00726EE7">
      <w:pPr>
        <w:jc w:val="center"/>
        <w:rPr>
          <w:rFonts w:ascii="Arial" w:hAnsi="Arial" w:cs="Arial"/>
          <w:b/>
          <w:sz w:val="22"/>
          <w:szCs w:val="22"/>
        </w:rPr>
      </w:pPr>
      <w:r w:rsidRPr="00164B0C">
        <w:rPr>
          <w:rFonts w:ascii="Arial" w:hAnsi="Arial" w:cs="Arial"/>
          <w:b/>
          <w:sz w:val="22"/>
          <w:szCs w:val="22"/>
        </w:rPr>
        <w:t xml:space="preserve">CE </w:t>
      </w:r>
      <w:r w:rsidR="00225A1C" w:rsidRPr="00164B0C">
        <w:rPr>
          <w:rFonts w:ascii="Arial" w:hAnsi="Arial" w:cs="Arial"/>
          <w:b/>
          <w:sz w:val="22"/>
          <w:szCs w:val="22"/>
        </w:rPr>
        <w:t>6309</w:t>
      </w:r>
      <w:r w:rsidRPr="00164B0C">
        <w:rPr>
          <w:rFonts w:ascii="Arial" w:hAnsi="Arial" w:cs="Arial"/>
          <w:b/>
          <w:sz w:val="22"/>
          <w:szCs w:val="22"/>
        </w:rPr>
        <w:t xml:space="preserve">: </w:t>
      </w:r>
      <w:r w:rsidR="00B25C5A" w:rsidRPr="00164B0C">
        <w:rPr>
          <w:rFonts w:ascii="Arial" w:hAnsi="Arial" w:cs="Arial"/>
          <w:b/>
          <w:sz w:val="22"/>
          <w:szCs w:val="22"/>
        </w:rPr>
        <w:t>T</w:t>
      </w:r>
      <w:r w:rsidRPr="00164B0C">
        <w:rPr>
          <w:rFonts w:ascii="Arial" w:hAnsi="Arial" w:cs="Arial"/>
          <w:b/>
          <w:sz w:val="22"/>
          <w:szCs w:val="22"/>
        </w:rPr>
        <w:t>ra</w:t>
      </w:r>
      <w:r w:rsidR="00225A1C" w:rsidRPr="00164B0C">
        <w:rPr>
          <w:rFonts w:ascii="Arial" w:hAnsi="Arial" w:cs="Arial"/>
          <w:b/>
          <w:sz w:val="22"/>
          <w:szCs w:val="22"/>
        </w:rPr>
        <w:t>ffic Flow Theory</w:t>
      </w:r>
    </w:p>
    <w:p w:rsidR="006A521A" w:rsidRPr="00164B0C" w:rsidRDefault="006A521A" w:rsidP="006A521A">
      <w:pPr>
        <w:jc w:val="center"/>
        <w:rPr>
          <w:rFonts w:ascii="Arial" w:hAnsi="Arial" w:cs="Arial"/>
          <w:sz w:val="22"/>
          <w:szCs w:val="22"/>
        </w:rPr>
      </w:pPr>
    </w:p>
    <w:p w:rsidR="00B25C5A" w:rsidRPr="00164B0C" w:rsidRDefault="00433629">
      <w:pPr>
        <w:rPr>
          <w:rFonts w:ascii="Arial" w:hAnsi="Arial" w:cs="Arial"/>
          <w:sz w:val="22"/>
          <w:szCs w:val="22"/>
        </w:rPr>
      </w:pPr>
      <w:r w:rsidRPr="00164B0C">
        <w:rPr>
          <w:rFonts w:ascii="Arial" w:hAnsi="Arial" w:cs="Arial"/>
          <w:b/>
          <w:sz w:val="22"/>
          <w:szCs w:val="22"/>
        </w:rPr>
        <w:t>Instructor</w:t>
      </w:r>
      <w:r w:rsidR="00B25C5A" w:rsidRPr="00164B0C">
        <w:rPr>
          <w:rFonts w:ascii="Arial" w:hAnsi="Arial" w:cs="Arial"/>
          <w:b/>
          <w:sz w:val="22"/>
          <w:szCs w:val="22"/>
        </w:rPr>
        <w:t>:</w:t>
      </w:r>
      <w:r w:rsidR="00D92F8A" w:rsidRPr="00164B0C">
        <w:rPr>
          <w:rFonts w:ascii="Arial" w:hAnsi="Arial" w:cs="Arial"/>
          <w:b/>
          <w:sz w:val="22"/>
          <w:szCs w:val="22"/>
        </w:rPr>
        <w:t xml:space="preserve"> </w:t>
      </w:r>
      <w:r w:rsidRPr="00164B0C">
        <w:rPr>
          <w:rFonts w:ascii="Arial" w:hAnsi="Arial" w:cs="Arial"/>
          <w:sz w:val="22"/>
          <w:szCs w:val="22"/>
        </w:rPr>
        <w:t>Sia Ardekani</w:t>
      </w:r>
    </w:p>
    <w:p w:rsidR="00B25C5A" w:rsidRPr="00164B0C" w:rsidRDefault="00B25C5A">
      <w:pPr>
        <w:rPr>
          <w:rFonts w:ascii="Arial" w:hAnsi="Arial" w:cs="Arial"/>
          <w:b/>
          <w:sz w:val="22"/>
          <w:szCs w:val="22"/>
        </w:rPr>
      </w:pPr>
    </w:p>
    <w:p w:rsidR="00433629" w:rsidRPr="00164B0C" w:rsidRDefault="00B25C5A">
      <w:pPr>
        <w:rPr>
          <w:rFonts w:ascii="Arial" w:hAnsi="Arial" w:cs="Arial"/>
          <w:b/>
          <w:sz w:val="22"/>
          <w:szCs w:val="22"/>
        </w:rPr>
      </w:pPr>
      <w:r w:rsidRPr="00164B0C">
        <w:rPr>
          <w:rFonts w:ascii="Arial" w:hAnsi="Arial" w:cs="Arial"/>
          <w:b/>
          <w:sz w:val="22"/>
          <w:szCs w:val="22"/>
        </w:rPr>
        <w:t>Office Number:</w:t>
      </w:r>
      <w:r w:rsidR="00D92F8A" w:rsidRPr="00164B0C">
        <w:rPr>
          <w:rFonts w:ascii="Arial" w:hAnsi="Arial" w:cs="Arial"/>
          <w:b/>
          <w:sz w:val="22"/>
          <w:szCs w:val="22"/>
        </w:rPr>
        <w:t xml:space="preserve"> </w:t>
      </w:r>
      <w:r w:rsidR="00433629" w:rsidRPr="00164B0C">
        <w:rPr>
          <w:rFonts w:ascii="Arial" w:hAnsi="Arial" w:cs="Arial"/>
          <w:sz w:val="22"/>
          <w:szCs w:val="22"/>
        </w:rPr>
        <w:t>434 Nedderman Hall</w:t>
      </w:r>
      <w:r w:rsidR="00433629" w:rsidRPr="00164B0C">
        <w:rPr>
          <w:rFonts w:ascii="Arial" w:hAnsi="Arial" w:cs="Arial"/>
          <w:b/>
          <w:sz w:val="22"/>
          <w:szCs w:val="22"/>
        </w:rPr>
        <w:t xml:space="preserve"> </w:t>
      </w:r>
    </w:p>
    <w:p w:rsidR="00433629" w:rsidRPr="00164B0C" w:rsidRDefault="00433629">
      <w:pPr>
        <w:rPr>
          <w:rFonts w:ascii="Arial" w:hAnsi="Arial" w:cs="Arial"/>
          <w:b/>
          <w:sz w:val="22"/>
          <w:szCs w:val="22"/>
        </w:rPr>
      </w:pPr>
    </w:p>
    <w:p w:rsidR="00B25C5A" w:rsidRPr="00164B0C" w:rsidRDefault="00B25C5A">
      <w:pPr>
        <w:rPr>
          <w:rFonts w:ascii="Arial" w:hAnsi="Arial" w:cs="Arial"/>
          <w:b/>
          <w:sz w:val="22"/>
          <w:szCs w:val="22"/>
        </w:rPr>
      </w:pPr>
      <w:r w:rsidRPr="00164B0C">
        <w:rPr>
          <w:rFonts w:ascii="Arial" w:hAnsi="Arial" w:cs="Arial"/>
          <w:b/>
          <w:sz w:val="22"/>
          <w:szCs w:val="22"/>
        </w:rPr>
        <w:t>Office Telephone Number:</w:t>
      </w:r>
      <w:r w:rsidR="00D92F8A" w:rsidRPr="00164B0C">
        <w:rPr>
          <w:rFonts w:ascii="Arial" w:hAnsi="Arial" w:cs="Arial"/>
          <w:b/>
          <w:sz w:val="22"/>
          <w:szCs w:val="22"/>
        </w:rPr>
        <w:t xml:space="preserve"> </w:t>
      </w:r>
      <w:r w:rsidR="00433629" w:rsidRPr="00164B0C">
        <w:rPr>
          <w:rFonts w:ascii="Arial" w:hAnsi="Arial" w:cs="Arial"/>
          <w:sz w:val="22"/>
          <w:szCs w:val="22"/>
        </w:rPr>
        <w:t>817-272-3762</w:t>
      </w:r>
      <w:r w:rsidR="00433629" w:rsidRPr="00164B0C">
        <w:rPr>
          <w:rFonts w:ascii="Arial" w:hAnsi="Arial" w:cs="Arial"/>
          <w:b/>
          <w:sz w:val="22"/>
          <w:szCs w:val="22"/>
        </w:rPr>
        <w:t xml:space="preserve"> </w:t>
      </w:r>
    </w:p>
    <w:p w:rsidR="00433629" w:rsidRPr="00164B0C" w:rsidRDefault="00433629">
      <w:pPr>
        <w:rPr>
          <w:rFonts w:ascii="Arial" w:hAnsi="Arial" w:cs="Arial"/>
          <w:b/>
          <w:sz w:val="22"/>
          <w:szCs w:val="22"/>
        </w:rPr>
      </w:pPr>
    </w:p>
    <w:p w:rsidR="00433629" w:rsidRPr="001E20BA" w:rsidRDefault="00B25C5A" w:rsidP="001E20BA">
      <w:r w:rsidRPr="001E20BA">
        <w:rPr>
          <w:b/>
        </w:rPr>
        <w:t>Email Address:</w:t>
      </w:r>
      <w:r w:rsidR="00D92F8A" w:rsidRPr="001E20BA">
        <w:t xml:space="preserve"> </w:t>
      </w:r>
      <w:r w:rsidR="00433629" w:rsidRPr="001E20BA">
        <w:t>A</w:t>
      </w:r>
      <w:r w:rsidR="00D40F1E">
        <w:t>rdekani@uta.edu</w:t>
      </w:r>
      <w:r w:rsidR="00433629" w:rsidRPr="001E20BA">
        <w:t xml:space="preserve"> </w:t>
      </w:r>
    </w:p>
    <w:p w:rsidR="00433629" w:rsidRPr="001E20BA" w:rsidRDefault="00433629">
      <w:pPr>
        <w:rPr>
          <w:rFonts w:ascii="Arial" w:hAnsi="Arial" w:cs="Arial"/>
          <w:sz w:val="22"/>
          <w:szCs w:val="22"/>
        </w:rPr>
      </w:pPr>
    </w:p>
    <w:p w:rsidR="00B25C5A" w:rsidRPr="00164B0C" w:rsidRDefault="00B25C5A" w:rsidP="00575B91">
      <w:pPr>
        <w:rPr>
          <w:rFonts w:ascii="Arial" w:hAnsi="Arial" w:cs="Arial"/>
          <w:sz w:val="22"/>
          <w:szCs w:val="22"/>
        </w:rPr>
      </w:pPr>
      <w:r w:rsidRPr="000943DA">
        <w:rPr>
          <w:rFonts w:ascii="Arial" w:hAnsi="Arial" w:cs="Arial"/>
          <w:b/>
          <w:sz w:val="22"/>
          <w:szCs w:val="22"/>
          <w:highlight w:val="yellow"/>
        </w:rPr>
        <w:t>Office Hours:</w:t>
      </w:r>
      <w:r w:rsidR="00D92F8A" w:rsidRPr="000943DA">
        <w:rPr>
          <w:rFonts w:ascii="Arial" w:hAnsi="Arial" w:cs="Arial"/>
          <w:b/>
          <w:sz w:val="22"/>
          <w:szCs w:val="22"/>
          <w:highlight w:val="yellow"/>
        </w:rPr>
        <w:t xml:space="preserve"> </w:t>
      </w:r>
      <w:proofErr w:type="spellStart"/>
      <w:r w:rsidR="00D40F1E" w:rsidRPr="000943DA">
        <w:rPr>
          <w:rFonts w:ascii="Arial" w:hAnsi="Arial" w:cs="Arial"/>
          <w:sz w:val="22"/>
          <w:szCs w:val="22"/>
          <w:highlight w:val="yellow"/>
        </w:rPr>
        <w:t>TuW</w:t>
      </w:r>
      <w:r w:rsidR="00A87F78" w:rsidRPr="000943DA">
        <w:rPr>
          <w:rFonts w:ascii="Arial" w:hAnsi="Arial" w:cs="Arial"/>
          <w:sz w:val="22"/>
          <w:szCs w:val="22"/>
          <w:highlight w:val="yellow"/>
        </w:rPr>
        <w:t>Th</w:t>
      </w:r>
      <w:proofErr w:type="spellEnd"/>
      <w:r w:rsidR="00575B91" w:rsidRPr="000943DA">
        <w:rPr>
          <w:rFonts w:ascii="Arial" w:hAnsi="Arial" w:cs="Arial"/>
          <w:b/>
          <w:sz w:val="22"/>
          <w:szCs w:val="22"/>
          <w:highlight w:val="yellow"/>
        </w:rPr>
        <w:t xml:space="preserve"> </w:t>
      </w:r>
      <w:r w:rsidR="00D838D2" w:rsidRPr="000943DA">
        <w:rPr>
          <w:rFonts w:ascii="Arial" w:hAnsi="Arial" w:cs="Arial"/>
          <w:sz w:val="22"/>
          <w:szCs w:val="22"/>
          <w:highlight w:val="yellow"/>
        </w:rPr>
        <w:t>8:30</w:t>
      </w:r>
      <w:r w:rsidR="00A306B9" w:rsidRPr="000943DA">
        <w:rPr>
          <w:rFonts w:ascii="Arial" w:hAnsi="Arial" w:cs="Arial"/>
          <w:sz w:val="22"/>
          <w:szCs w:val="22"/>
          <w:highlight w:val="yellow"/>
        </w:rPr>
        <w:t xml:space="preserve"> </w:t>
      </w:r>
      <w:r w:rsidR="00575B91" w:rsidRPr="000943DA">
        <w:rPr>
          <w:rFonts w:ascii="Arial" w:hAnsi="Arial" w:cs="Arial"/>
          <w:sz w:val="22"/>
          <w:szCs w:val="22"/>
          <w:highlight w:val="yellow"/>
        </w:rPr>
        <w:t>AM-</w:t>
      </w:r>
      <w:r w:rsidR="00A87F78" w:rsidRPr="000943DA">
        <w:rPr>
          <w:rFonts w:ascii="Arial" w:hAnsi="Arial" w:cs="Arial"/>
          <w:sz w:val="22"/>
          <w:szCs w:val="22"/>
          <w:highlight w:val="yellow"/>
        </w:rPr>
        <w:t>11 AM</w:t>
      </w:r>
      <w:r w:rsidR="00D838D2" w:rsidRPr="000943DA">
        <w:rPr>
          <w:rFonts w:ascii="Arial" w:hAnsi="Arial" w:cs="Arial"/>
          <w:sz w:val="22"/>
          <w:szCs w:val="22"/>
          <w:highlight w:val="yellow"/>
        </w:rPr>
        <w:t xml:space="preserve"> </w:t>
      </w:r>
      <w:r w:rsidR="00575B91" w:rsidRPr="000943DA">
        <w:rPr>
          <w:rFonts w:ascii="Arial" w:hAnsi="Arial" w:cs="Arial"/>
          <w:sz w:val="22"/>
          <w:szCs w:val="22"/>
          <w:highlight w:val="yellow"/>
        </w:rPr>
        <w:t>or by appointment</w:t>
      </w:r>
    </w:p>
    <w:p w:rsidR="00B25C5A" w:rsidRPr="00164B0C" w:rsidRDefault="00B25C5A">
      <w:pPr>
        <w:rPr>
          <w:rFonts w:ascii="Arial" w:hAnsi="Arial" w:cs="Arial"/>
          <w:sz w:val="22"/>
          <w:szCs w:val="22"/>
        </w:rPr>
      </w:pPr>
    </w:p>
    <w:p w:rsidR="002A62D6" w:rsidRPr="00164B0C" w:rsidRDefault="002A62D6">
      <w:pPr>
        <w:rPr>
          <w:rFonts w:ascii="Arial" w:hAnsi="Arial" w:cs="Arial"/>
          <w:sz w:val="22"/>
          <w:szCs w:val="22"/>
        </w:rPr>
      </w:pPr>
      <w:r w:rsidRPr="00164B0C">
        <w:rPr>
          <w:rFonts w:ascii="Arial" w:hAnsi="Arial" w:cs="Arial"/>
          <w:b/>
          <w:sz w:val="22"/>
          <w:szCs w:val="22"/>
        </w:rPr>
        <w:t xml:space="preserve">Section Information:  </w:t>
      </w:r>
      <w:r w:rsidRPr="00164B0C">
        <w:rPr>
          <w:rFonts w:ascii="Arial" w:hAnsi="Arial" w:cs="Arial"/>
          <w:sz w:val="22"/>
          <w:szCs w:val="22"/>
        </w:rPr>
        <w:t>CE 6309-00</w:t>
      </w:r>
      <w:r w:rsidR="00A87F78">
        <w:rPr>
          <w:rFonts w:ascii="Arial" w:hAnsi="Arial" w:cs="Arial"/>
          <w:sz w:val="22"/>
          <w:szCs w:val="22"/>
        </w:rPr>
        <w:t>1</w:t>
      </w:r>
      <w:r w:rsidRPr="00164B0C">
        <w:rPr>
          <w:rFonts w:ascii="Arial" w:hAnsi="Arial" w:cs="Arial"/>
          <w:sz w:val="22"/>
          <w:szCs w:val="22"/>
        </w:rPr>
        <w:t>, #</w:t>
      </w:r>
      <w:r w:rsidR="00D10E67">
        <w:rPr>
          <w:rFonts w:ascii="Arial" w:hAnsi="Arial" w:cs="Arial"/>
          <w:sz w:val="22"/>
          <w:szCs w:val="22"/>
        </w:rPr>
        <w:t>8</w:t>
      </w:r>
      <w:r w:rsidR="00A87F78">
        <w:rPr>
          <w:rFonts w:ascii="Arial" w:hAnsi="Arial" w:cs="Arial"/>
          <w:sz w:val="22"/>
          <w:szCs w:val="22"/>
        </w:rPr>
        <w:t>9577</w:t>
      </w:r>
      <w:r w:rsidRPr="00164B0C">
        <w:rPr>
          <w:rFonts w:ascii="Arial" w:hAnsi="Arial" w:cs="Arial"/>
          <w:sz w:val="22"/>
          <w:szCs w:val="22"/>
        </w:rPr>
        <w:t xml:space="preserve"> and </w:t>
      </w:r>
      <w:r w:rsidR="00E9673E" w:rsidRPr="00164B0C">
        <w:rPr>
          <w:rFonts w:ascii="Arial" w:hAnsi="Arial" w:cs="Arial"/>
          <w:sz w:val="22"/>
          <w:szCs w:val="22"/>
        </w:rPr>
        <w:t>CE 6309-00</w:t>
      </w:r>
      <w:r w:rsidR="00A87F78">
        <w:rPr>
          <w:rFonts w:ascii="Arial" w:hAnsi="Arial" w:cs="Arial"/>
          <w:sz w:val="22"/>
          <w:szCs w:val="22"/>
        </w:rPr>
        <w:t>2</w:t>
      </w:r>
      <w:r w:rsidR="00E9673E" w:rsidRPr="00164B0C">
        <w:rPr>
          <w:rFonts w:ascii="Arial" w:hAnsi="Arial" w:cs="Arial"/>
          <w:sz w:val="22"/>
          <w:szCs w:val="22"/>
        </w:rPr>
        <w:t>, #</w:t>
      </w:r>
      <w:r w:rsidR="00D10E67">
        <w:rPr>
          <w:rFonts w:ascii="Arial" w:hAnsi="Arial" w:cs="Arial"/>
          <w:sz w:val="22"/>
          <w:szCs w:val="22"/>
        </w:rPr>
        <w:t>89</w:t>
      </w:r>
      <w:r w:rsidR="00A87F78">
        <w:rPr>
          <w:rFonts w:ascii="Arial" w:hAnsi="Arial" w:cs="Arial"/>
          <w:sz w:val="22"/>
          <w:szCs w:val="22"/>
        </w:rPr>
        <w:t>578</w:t>
      </w:r>
      <w:r w:rsidRPr="00164B0C">
        <w:rPr>
          <w:rFonts w:ascii="Arial" w:hAnsi="Arial" w:cs="Arial"/>
          <w:sz w:val="22"/>
          <w:szCs w:val="22"/>
        </w:rPr>
        <w:t xml:space="preserve"> </w:t>
      </w:r>
    </w:p>
    <w:p w:rsidR="00E9673E" w:rsidRPr="00164B0C" w:rsidRDefault="00E9673E">
      <w:pPr>
        <w:rPr>
          <w:rFonts w:ascii="Arial" w:hAnsi="Arial" w:cs="Arial"/>
          <w:sz w:val="22"/>
          <w:szCs w:val="22"/>
        </w:rPr>
      </w:pPr>
    </w:p>
    <w:p w:rsidR="00E9673E" w:rsidRPr="00164B0C" w:rsidRDefault="00E9673E" w:rsidP="00E9673E">
      <w:pPr>
        <w:rPr>
          <w:rFonts w:ascii="Arial" w:hAnsi="Arial" w:cs="Arial"/>
          <w:sz w:val="22"/>
          <w:szCs w:val="22"/>
        </w:rPr>
      </w:pPr>
      <w:r w:rsidRPr="00164B0C">
        <w:rPr>
          <w:rFonts w:ascii="Arial" w:hAnsi="Arial" w:cs="Arial"/>
          <w:b/>
          <w:sz w:val="22"/>
          <w:szCs w:val="22"/>
        </w:rPr>
        <w:t xml:space="preserve">Time and Place of Class Meetings:  </w:t>
      </w:r>
      <w:proofErr w:type="spellStart"/>
      <w:r w:rsidRPr="00164B0C">
        <w:rPr>
          <w:rFonts w:ascii="Arial" w:hAnsi="Arial" w:cs="Arial"/>
          <w:sz w:val="22"/>
          <w:szCs w:val="22"/>
        </w:rPr>
        <w:t>TuTh</w:t>
      </w:r>
      <w:proofErr w:type="spellEnd"/>
      <w:r w:rsidRPr="00164B0C">
        <w:rPr>
          <w:rFonts w:ascii="Arial" w:hAnsi="Arial" w:cs="Arial"/>
          <w:sz w:val="22"/>
          <w:szCs w:val="22"/>
        </w:rPr>
        <w:t xml:space="preserve"> </w:t>
      </w:r>
      <w:r w:rsidR="00A87F78">
        <w:rPr>
          <w:rFonts w:ascii="Arial" w:hAnsi="Arial" w:cs="Arial"/>
          <w:sz w:val="22"/>
          <w:szCs w:val="22"/>
        </w:rPr>
        <w:t>3</w:t>
      </w:r>
      <w:r w:rsidRPr="00164B0C">
        <w:rPr>
          <w:rFonts w:ascii="Arial" w:hAnsi="Arial" w:cs="Arial"/>
          <w:sz w:val="22"/>
          <w:szCs w:val="22"/>
          <w:shd w:val="clear" w:color="auto" w:fill="F3F3F3"/>
        </w:rPr>
        <w:t>:30</w:t>
      </w:r>
      <w:r w:rsidRPr="00164B0C">
        <w:rPr>
          <w:rFonts w:ascii="Arial" w:hAnsi="Arial" w:cs="Arial"/>
          <w:sz w:val="22"/>
          <w:szCs w:val="22"/>
        </w:rPr>
        <w:t>-</w:t>
      </w:r>
      <w:r w:rsidR="00A87F78">
        <w:rPr>
          <w:rFonts w:ascii="Arial" w:hAnsi="Arial" w:cs="Arial"/>
          <w:sz w:val="22"/>
          <w:szCs w:val="22"/>
        </w:rPr>
        <w:t>4:</w:t>
      </w:r>
      <w:r w:rsidRPr="00164B0C">
        <w:rPr>
          <w:rFonts w:ascii="Arial" w:hAnsi="Arial" w:cs="Arial"/>
          <w:sz w:val="22"/>
          <w:szCs w:val="22"/>
        </w:rPr>
        <w:t>50</w:t>
      </w:r>
      <w:r w:rsidR="00104F65">
        <w:rPr>
          <w:rFonts w:ascii="Arial" w:hAnsi="Arial" w:cs="Arial"/>
          <w:sz w:val="22"/>
          <w:szCs w:val="22"/>
        </w:rPr>
        <w:t xml:space="preserve"> </w:t>
      </w:r>
      <w:r w:rsidR="00A87F78">
        <w:rPr>
          <w:rFonts w:ascii="Arial" w:hAnsi="Arial" w:cs="Arial"/>
          <w:sz w:val="22"/>
          <w:szCs w:val="22"/>
        </w:rPr>
        <w:t>PM</w:t>
      </w:r>
      <w:r w:rsidRPr="00164B0C">
        <w:rPr>
          <w:rFonts w:ascii="Arial" w:hAnsi="Arial" w:cs="Arial"/>
          <w:sz w:val="22"/>
          <w:szCs w:val="22"/>
        </w:rPr>
        <w:t xml:space="preserve">, </w:t>
      </w:r>
      <w:r w:rsidR="00346687">
        <w:rPr>
          <w:rFonts w:ascii="Arial" w:hAnsi="Arial" w:cs="Arial"/>
          <w:sz w:val="22"/>
          <w:szCs w:val="22"/>
        </w:rPr>
        <w:t>WH221</w:t>
      </w:r>
    </w:p>
    <w:p w:rsidR="00E9673E" w:rsidRPr="00164B0C" w:rsidRDefault="00E9673E" w:rsidP="00E9673E">
      <w:pPr>
        <w:rPr>
          <w:rFonts w:ascii="Arial" w:hAnsi="Arial" w:cs="Arial"/>
          <w:sz w:val="22"/>
          <w:szCs w:val="22"/>
        </w:rPr>
      </w:pPr>
    </w:p>
    <w:p w:rsidR="006261A7" w:rsidRPr="00164B0C" w:rsidRDefault="00B25C5A" w:rsidP="006261A7">
      <w:pPr>
        <w:jc w:val="both"/>
        <w:rPr>
          <w:rFonts w:ascii="Arial" w:hAnsi="Arial" w:cs="Arial"/>
          <w:sz w:val="22"/>
          <w:szCs w:val="22"/>
        </w:rPr>
      </w:pPr>
      <w:r w:rsidRPr="00164B0C">
        <w:rPr>
          <w:rFonts w:ascii="Arial" w:hAnsi="Arial" w:cs="Arial"/>
          <w:b/>
          <w:sz w:val="22"/>
          <w:szCs w:val="22"/>
        </w:rPr>
        <w:t>Course Content:</w:t>
      </w:r>
      <w:r w:rsidR="00D92F8A" w:rsidRPr="00164B0C">
        <w:rPr>
          <w:rFonts w:ascii="Arial" w:hAnsi="Arial" w:cs="Arial"/>
          <w:b/>
          <w:sz w:val="22"/>
          <w:szCs w:val="22"/>
        </w:rPr>
        <w:t xml:space="preserve"> </w:t>
      </w:r>
      <w:r w:rsidR="006A521A" w:rsidRPr="00164B0C">
        <w:rPr>
          <w:rFonts w:ascii="Arial" w:hAnsi="Arial" w:cs="Arial"/>
          <w:sz w:val="22"/>
          <w:szCs w:val="22"/>
        </w:rPr>
        <w:t xml:space="preserve">Speed, density relationships of vehicular traffic flow; statistical aspects of traffic events and queuing processes; deterministic models and simulation models of traffic flow behavior; applications of flow theory to traffic problem solutions.  </w:t>
      </w:r>
    </w:p>
    <w:p w:rsidR="00D92F8A" w:rsidRPr="00164B0C" w:rsidRDefault="00D92F8A">
      <w:pPr>
        <w:rPr>
          <w:rFonts w:ascii="Arial" w:hAnsi="Arial" w:cs="Arial"/>
          <w:sz w:val="22"/>
          <w:szCs w:val="22"/>
        </w:rPr>
      </w:pPr>
    </w:p>
    <w:p w:rsidR="00BB08B1" w:rsidRPr="00164B0C" w:rsidRDefault="00CC0650" w:rsidP="002A544C">
      <w:pPr>
        <w:jc w:val="both"/>
        <w:rPr>
          <w:rFonts w:ascii="Arial" w:hAnsi="Arial" w:cs="Arial"/>
          <w:b/>
          <w:sz w:val="22"/>
          <w:szCs w:val="22"/>
        </w:rPr>
      </w:pPr>
      <w:r w:rsidRPr="00164B0C">
        <w:rPr>
          <w:rFonts w:ascii="Arial" w:hAnsi="Arial" w:cs="Arial"/>
          <w:b/>
          <w:sz w:val="22"/>
          <w:szCs w:val="22"/>
        </w:rPr>
        <w:t>S</w:t>
      </w:r>
      <w:r w:rsidR="00D92F8A" w:rsidRPr="00164B0C">
        <w:rPr>
          <w:rFonts w:ascii="Arial" w:hAnsi="Arial" w:cs="Arial"/>
          <w:b/>
          <w:sz w:val="22"/>
          <w:szCs w:val="22"/>
        </w:rPr>
        <w:t xml:space="preserve">tudent Learning Outcomes:  </w:t>
      </w:r>
    </w:p>
    <w:p w:rsidR="00261084" w:rsidRPr="00164B0C" w:rsidRDefault="00261084" w:rsidP="002A544C">
      <w:pPr>
        <w:numPr>
          <w:ilvl w:val="0"/>
          <w:numId w:val="2"/>
        </w:numPr>
        <w:jc w:val="both"/>
        <w:rPr>
          <w:rFonts w:ascii="Arial" w:hAnsi="Arial" w:cs="Arial"/>
          <w:sz w:val="22"/>
          <w:szCs w:val="22"/>
        </w:rPr>
      </w:pPr>
      <w:r w:rsidRPr="00164B0C">
        <w:rPr>
          <w:rFonts w:ascii="Arial" w:hAnsi="Arial" w:cs="Arial"/>
          <w:sz w:val="22"/>
          <w:szCs w:val="22"/>
        </w:rPr>
        <w:t xml:space="preserve">To command basic and applied knowledge of Transportation Engineering </w:t>
      </w:r>
    </w:p>
    <w:p w:rsidR="00422801" w:rsidRPr="00164B0C" w:rsidRDefault="00261084" w:rsidP="002A544C">
      <w:pPr>
        <w:numPr>
          <w:ilvl w:val="0"/>
          <w:numId w:val="2"/>
        </w:numPr>
        <w:jc w:val="both"/>
        <w:rPr>
          <w:rFonts w:ascii="Arial" w:hAnsi="Arial" w:cs="Arial"/>
          <w:sz w:val="22"/>
          <w:szCs w:val="22"/>
        </w:rPr>
      </w:pPr>
      <w:r w:rsidRPr="00164B0C">
        <w:rPr>
          <w:rFonts w:ascii="Arial" w:hAnsi="Arial" w:cs="Arial"/>
          <w:sz w:val="22"/>
          <w:szCs w:val="22"/>
        </w:rPr>
        <w:t>To demonstrate the mastery of the theory and application of traffic models beyond the fundamental knowledge gained in undergraduate courses</w:t>
      </w:r>
      <w:r w:rsidR="00422801" w:rsidRPr="00164B0C">
        <w:rPr>
          <w:rFonts w:ascii="Arial" w:hAnsi="Arial" w:cs="Arial"/>
          <w:sz w:val="22"/>
          <w:szCs w:val="22"/>
        </w:rPr>
        <w:t xml:space="preserve"> </w:t>
      </w:r>
    </w:p>
    <w:p w:rsidR="00261084" w:rsidRPr="00164B0C" w:rsidRDefault="00261084" w:rsidP="002A544C">
      <w:pPr>
        <w:numPr>
          <w:ilvl w:val="0"/>
          <w:numId w:val="2"/>
        </w:numPr>
        <w:jc w:val="both"/>
        <w:rPr>
          <w:rFonts w:ascii="Arial" w:hAnsi="Arial" w:cs="Arial"/>
          <w:sz w:val="22"/>
          <w:szCs w:val="22"/>
        </w:rPr>
      </w:pPr>
      <w:r w:rsidRPr="00164B0C">
        <w:rPr>
          <w:rFonts w:ascii="Arial" w:hAnsi="Arial" w:cs="Arial"/>
          <w:sz w:val="22"/>
          <w:szCs w:val="22"/>
        </w:rPr>
        <w:t xml:space="preserve">To conduct independent and original study involving gathering, analysis, and interpretation of data </w:t>
      </w:r>
    </w:p>
    <w:p w:rsidR="00422801" w:rsidRPr="00164B0C" w:rsidRDefault="00261084" w:rsidP="002A544C">
      <w:pPr>
        <w:numPr>
          <w:ilvl w:val="0"/>
          <w:numId w:val="2"/>
        </w:numPr>
        <w:jc w:val="both"/>
        <w:rPr>
          <w:rFonts w:ascii="Arial" w:hAnsi="Arial" w:cs="Arial"/>
          <w:b/>
          <w:color w:val="000000"/>
          <w:sz w:val="22"/>
          <w:szCs w:val="22"/>
        </w:rPr>
      </w:pPr>
      <w:r w:rsidRPr="00164B0C">
        <w:rPr>
          <w:rFonts w:ascii="Arial" w:hAnsi="Arial" w:cs="Arial"/>
          <w:sz w:val="22"/>
          <w:szCs w:val="22"/>
        </w:rPr>
        <w:t>To present scientific results in both written and oral format</w:t>
      </w:r>
    </w:p>
    <w:p w:rsidR="00422801" w:rsidRPr="00164B0C" w:rsidRDefault="00422801" w:rsidP="00422801">
      <w:pPr>
        <w:rPr>
          <w:rFonts w:ascii="Arial" w:hAnsi="Arial" w:cs="Arial"/>
          <w:b/>
          <w:color w:val="000000"/>
          <w:sz w:val="22"/>
          <w:szCs w:val="22"/>
        </w:rPr>
      </w:pPr>
    </w:p>
    <w:p w:rsidR="00C471BB" w:rsidRPr="001E20BA" w:rsidRDefault="00907F3C" w:rsidP="001E20BA">
      <w:r w:rsidRPr="001E20BA">
        <w:rPr>
          <w:b/>
        </w:rPr>
        <w:t>Prerequisites</w:t>
      </w:r>
      <w:r w:rsidR="00B25C5A" w:rsidRPr="001E20BA">
        <w:rPr>
          <w:b/>
        </w:rPr>
        <w:t>:</w:t>
      </w:r>
      <w:r w:rsidR="00D92F8A" w:rsidRPr="001E20BA">
        <w:t xml:space="preserve">  </w:t>
      </w:r>
      <w:r w:rsidR="00FB0C59" w:rsidRPr="001E20BA">
        <w:t>CE 5330 or equivalent</w:t>
      </w:r>
    </w:p>
    <w:p w:rsidR="00FB0C59" w:rsidRPr="001E20BA" w:rsidRDefault="00FB0C59" w:rsidP="001E20BA"/>
    <w:p w:rsidR="00AC6033" w:rsidRDefault="00B25C5A" w:rsidP="00C27DF2">
      <w:pPr>
        <w:ind w:left="2430" w:hanging="2430"/>
        <w:rPr>
          <w:rFonts w:ascii="Arial" w:hAnsi="Arial" w:cs="Arial"/>
          <w:b/>
          <w:sz w:val="22"/>
          <w:szCs w:val="22"/>
          <w:highlight w:val="yellow"/>
        </w:rPr>
      </w:pPr>
      <w:r w:rsidRPr="000943DA">
        <w:rPr>
          <w:rFonts w:ascii="Arial" w:hAnsi="Arial" w:cs="Arial"/>
          <w:b/>
          <w:sz w:val="22"/>
          <w:szCs w:val="22"/>
          <w:highlight w:val="yellow"/>
        </w:rPr>
        <w:t>Textbooks:</w:t>
      </w:r>
      <w:r w:rsidR="00D92F8A" w:rsidRPr="000943DA">
        <w:rPr>
          <w:rFonts w:ascii="Arial" w:hAnsi="Arial" w:cs="Arial"/>
          <w:b/>
          <w:sz w:val="22"/>
          <w:szCs w:val="22"/>
          <w:highlight w:val="yellow"/>
        </w:rPr>
        <w:t xml:space="preserve"> </w:t>
      </w:r>
    </w:p>
    <w:p w:rsidR="00900E3C" w:rsidRPr="000943DA" w:rsidRDefault="00900E3C" w:rsidP="00C27DF2">
      <w:pPr>
        <w:ind w:left="2430" w:hanging="2430"/>
        <w:rPr>
          <w:rFonts w:ascii="Arial" w:hAnsi="Arial" w:cs="Arial"/>
          <w:b/>
          <w:sz w:val="22"/>
          <w:szCs w:val="22"/>
          <w:highlight w:val="yellow"/>
        </w:rPr>
      </w:pPr>
    </w:p>
    <w:p w:rsidR="00AC6033" w:rsidRPr="000943DA" w:rsidRDefault="00AC6033" w:rsidP="00AC6033">
      <w:pPr>
        <w:ind w:left="1080" w:hanging="360"/>
        <w:rPr>
          <w:rFonts w:ascii="Arial" w:hAnsi="Arial" w:cs="Arial"/>
          <w:sz w:val="22"/>
          <w:szCs w:val="22"/>
          <w:highlight w:val="yellow"/>
        </w:rPr>
      </w:pPr>
      <w:r w:rsidRPr="000943DA">
        <w:rPr>
          <w:rFonts w:ascii="Arial" w:hAnsi="Arial" w:cs="Arial"/>
          <w:b/>
          <w:sz w:val="22"/>
          <w:szCs w:val="22"/>
          <w:highlight w:val="yellow"/>
        </w:rPr>
        <w:t xml:space="preserve">1.  </w:t>
      </w:r>
      <w:r w:rsidR="00C27DF2" w:rsidRPr="000943DA">
        <w:rPr>
          <w:rFonts w:ascii="Arial" w:hAnsi="Arial" w:cs="Arial"/>
          <w:sz w:val="22"/>
          <w:szCs w:val="22"/>
          <w:highlight w:val="yellow"/>
        </w:rPr>
        <w:t>Traffic Flow Theory: A State-of-the-Art Report, 2001 Edition, TRB Committee on Traffic Flow Theory and Characteristics.</w:t>
      </w:r>
    </w:p>
    <w:p w:rsidR="00AC6033" w:rsidRPr="00164B0C" w:rsidRDefault="00AC6033" w:rsidP="00AC6033">
      <w:pPr>
        <w:ind w:left="1080" w:hanging="360"/>
        <w:rPr>
          <w:rFonts w:ascii="Arial" w:hAnsi="Arial" w:cs="Arial"/>
          <w:sz w:val="22"/>
          <w:szCs w:val="22"/>
        </w:rPr>
      </w:pPr>
      <w:r w:rsidRPr="000943DA">
        <w:rPr>
          <w:rFonts w:ascii="Arial" w:hAnsi="Arial" w:cs="Arial"/>
          <w:b/>
          <w:sz w:val="22"/>
          <w:szCs w:val="22"/>
          <w:highlight w:val="yellow"/>
        </w:rPr>
        <w:t>2.</w:t>
      </w:r>
      <w:r w:rsidRPr="000943DA">
        <w:rPr>
          <w:rFonts w:ascii="Arial" w:hAnsi="Arial" w:cs="Arial"/>
          <w:sz w:val="22"/>
          <w:szCs w:val="22"/>
          <w:highlight w:val="yellow"/>
        </w:rPr>
        <w:t xml:space="preserve">  Traffic Flow Theory Course Notes, 2012 Edition, McGraw Hill, ISBN: 1-121-57616-8.</w:t>
      </w:r>
    </w:p>
    <w:p w:rsidR="00FB0C59" w:rsidRPr="00164B0C" w:rsidRDefault="00FB0C59">
      <w:pPr>
        <w:rPr>
          <w:rFonts w:ascii="Arial" w:hAnsi="Arial" w:cs="Arial"/>
          <w:sz w:val="22"/>
          <w:szCs w:val="22"/>
        </w:rPr>
      </w:pPr>
    </w:p>
    <w:p w:rsidR="007F79FF" w:rsidRPr="00164B0C" w:rsidRDefault="007F79FF" w:rsidP="002A544C">
      <w:pPr>
        <w:jc w:val="both"/>
        <w:rPr>
          <w:rFonts w:ascii="Arial" w:hAnsi="Arial" w:cs="Arial"/>
          <w:sz w:val="22"/>
          <w:szCs w:val="22"/>
        </w:rPr>
      </w:pPr>
      <w:r w:rsidRPr="00164B0C">
        <w:rPr>
          <w:rFonts w:ascii="Arial" w:hAnsi="Arial" w:cs="Arial"/>
          <w:b/>
          <w:sz w:val="22"/>
          <w:szCs w:val="22"/>
        </w:rPr>
        <w:t>Ma</w:t>
      </w:r>
      <w:r w:rsidR="00B25C5A" w:rsidRPr="00164B0C">
        <w:rPr>
          <w:rFonts w:ascii="Arial" w:hAnsi="Arial" w:cs="Arial"/>
          <w:b/>
          <w:sz w:val="22"/>
          <w:szCs w:val="22"/>
        </w:rPr>
        <w:t>jor assignments and exams:</w:t>
      </w:r>
      <w:r w:rsidR="00D92F8A" w:rsidRPr="00164B0C">
        <w:rPr>
          <w:rFonts w:ascii="Arial" w:hAnsi="Arial" w:cs="Arial"/>
          <w:b/>
          <w:sz w:val="22"/>
          <w:szCs w:val="22"/>
        </w:rPr>
        <w:t xml:space="preserve"> </w:t>
      </w:r>
      <w:r w:rsidR="00261084" w:rsidRPr="00164B0C">
        <w:rPr>
          <w:rFonts w:ascii="Arial" w:hAnsi="Arial" w:cs="Arial"/>
          <w:sz w:val="22"/>
          <w:szCs w:val="22"/>
        </w:rPr>
        <w:t>H</w:t>
      </w:r>
      <w:r w:rsidRPr="00164B0C">
        <w:rPr>
          <w:rFonts w:ascii="Arial" w:hAnsi="Arial" w:cs="Arial"/>
          <w:sz w:val="22"/>
          <w:szCs w:val="22"/>
        </w:rPr>
        <w:t xml:space="preserve">omework assignments, </w:t>
      </w:r>
      <w:r w:rsidR="007E7D40">
        <w:rPr>
          <w:rFonts w:ascii="Arial" w:hAnsi="Arial" w:cs="Arial"/>
          <w:sz w:val="22"/>
          <w:szCs w:val="22"/>
        </w:rPr>
        <w:t xml:space="preserve">an </w:t>
      </w:r>
      <w:r w:rsidR="00FB0C59" w:rsidRPr="00164B0C">
        <w:rPr>
          <w:rFonts w:ascii="Arial" w:hAnsi="Arial" w:cs="Arial"/>
          <w:sz w:val="22"/>
          <w:szCs w:val="22"/>
        </w:rPr>
        <w:t xml:space="preserve">in-class exam, term project, written and oral presentations.  </w:t>
      </w:r>
      <w:r w:rsidR="00F00536" w:rsidRPr="00164B0C">
        <w:rPr>
          <w:rFonts w:ascii="Arial" w:hAnsi="Arial" w:cs="Arial"/>
          <w:sz w:val="22"/>
          <w:szCs w:val="22"/>
        </w:rPr>
        <w:t>All homework must be turned in at the start of the class or, if submitted electronically, prior to the class period in which they are due.  Failure to do so will constitute a grade of zero for the homework</w:t>
      </w:r>
      <w:r w:rsidR="00900E3C">
        <w:rPr>
          <w:rFonts w:ascii="Arial" w:hAnsi="Arial" w:cs="Arial"/>
          <w:sz w:val="22"/>
          <w:szCs w:val="22"/>
        </w:rPr>
        <w:t>.</w:t>
      </w:r>
      <w:r w:rsidR="00F00536" w:rsidRPr="00164B0C">
        <w:rPr>
          <w:rFonts w:ascii="Arial" w:hAnsi="Arial" w:cs="Arial"/>
          <w:sz w:val="22"/>
          <w:szCs w:val="22"/>
        </w:rPr>
        <w:t xml:space="preserve">  </w:t>
      </w:r>
      <w:r w:rsidR="00A74135" w:rsidRPr="00164B0C">
        <w:rPr>
          <w:rFonts w:ascii="Arial" w:hAnsi="Arial" w:cs="Arial"/>
          <w:sz w:val="22"/>
          <w:szCs w:val="22"/>
        </w:rPr>
        <w:t xml:space="preserve">One week of advanced notice will be provided in scheduling </w:t>
      </w:r>
      <w:r w:rsidR="00F00536" w:rsidRPr="00164B0C">
        <w:rPr>
          <w:rFonts w:ascii="Arial" w:hAnsi="Arial" w:cs="Arial"/>
          <w:sz w:val="22"/>
          <w:szCs w:val="22"/>
        </w:rPr>
        <w:t xml:space="preserve">the in-class </w:t>
      </w:r>
      <w:r w:rsidR="00A74135" w:rsidRPr="00164B0C">
        <w:rPr>
          <w:rFonts w:ascii="Arial" w:hAnsi="Arial" w:cs="Arial"/>
          <w:sz w:val="22"/>
          <w:szCs w:val="22"/>
        </w:rPr>
        <w:t xml:space="preserve">exam.  </w:t>
      </w:r>
      <w:r w:rsidR="008F13E2" w:rsidRPr="00164B0C">
        <w:rPr>
          <w:rFonts w:ascii="Arial" w:hAnsi="Arial" w:cs="Arial"/>
          <w:sz w:val="22"/>
          <w:szCs w:val="22"/>
        </w:rPr>
        <w:t>Fa</w:t>
      </w:r>
      <w:r w:rsidR="008F13E2" w:rsidRPr="00164B0C">
        <w:rPr>
          <w:rFonts w:ascii="Arial" w:hAnsi="Arial" w:cs="Arial"/>
          <w:color w:val="000000"/>
          <w:sz w:val="22"/>
          <w:szCs w:val="22"/>
        </w:rPr>
        <w:t xml:space="preserve">ilure to appear for the exam at its scheduled time will constitute a grade of zero in the exam.  </w:t>
      </w:r>
      <w:r w:rsidR="00A74135" w:rsidRPr="00164B0C">
        <w:rPr>
          <w:rFonts w:ascii="Arial" w:hAnsi="Arial" w:cs="Arial"/>
          <w:sz w:val="22"/>
          <w:szCs w:val="22"/>
        </w:rPr>
        <w:t>The</w:t>
      </w:r>
      <w:r w:rsidR="00FB0C59" w:rsidRPr="00164B0C">
        <w:rPr>
          <w:rFonts w:ascii="Arial" w:hAnsi="Arial" w:cs="Arial"/>
          <w:sz w:val="22"/>
          <w:szCs w:val="22"/>
        </w:rPr>
        <w:t xml:space="preserve">re will be a term project in lieu of </w:t>
      </w:r>
      <w:r w:rsidR="008F13E2" w:rsidRPr="00164B0C">
        <w:rPr>
          <w:rFonts w:ascii="Arial" w:hAnsi="Arial" w:cs="Arial"/>
          <w:sz w:val="22"/>
          <w:szCs w:val="22"/>
        </w:rPr>
        <w:t xml:space="preserve">the </w:t>
      </w:r>
      <w:r w:rsidR="00A74135" w:rsidRPr="00164B0C">
        <w:rPr>
          <w:rFonts w:ascii="Arial" w:hAnsi="Arial" w:cs="Arial"/>
          <w:sz w:val="22"/>
          <w:szCs w:val="22"/>
        </w:rPr>
        <w:t>final exam</w:t>
      </w:r>
      <w:r w:rsidR="00FB0C59" w:rsidRPr="00164B0C">
        <w:rPr>
          <w:rFonts w:ascii="Arial" w:hAnsi="Arial" w:cs="Arial"/>
          <w:sz w:val="22"/>
          <w:szCs w:val="22"/>
        </w:rPr>
        <w:t xml:space="preserve">.  </w:t>
      </w:r>
      <w:r w:rsidR="007E7D40">
        <w:rPr>
          <w:rFonts w:ascii="Arial" w:hAnsi="Arial" w:cs="Arial"/>
          <w:sz w:val="22"/>
          <w:szCs w:val="22"/>
        </w:rPr>
        <w:t>It</w:t>
      </w:r>
      <w:r w:rsidR="00FB0C59" w:rsidRPr="00164B0C">
        <w:rPr>
          <w:rFonts w:ascii="Arial" w:hAnsi="Arial" w:cs="Arial"/>
          <w:sz w:val="22"/>
          <w:szCs w:val="22"/>
        </w:rPr>
        <w:t xml:space="preserve"> entails field data collection, analysis, and</w:t>
      </w:r>
      <w:r w:rsidR="002A544C" w:rsidRPr="00164B0C">
        <w:rPr>
          <w:rFonts w:ascii="Arial" w:hAnsi="Arial" w:cs="Arial"/>
          <w:sz w:val="22"/>
          <w:szCs w:val="22"/>
        </w:rPr>
        <w:t xml:space="preserve"> </w:t>
      </w:r>
      <w:r w:rsidR="007E7D40">
        <w:rPr>
          <w:rFonts w:ascii="Arial" w:hAnsi="Arial" w:cs="Arial"/>
          <w:sz w:val="22"/>
          <w:szCs w:val="22"/>
        </w:rPr>
        <w:t>a report</w:t>
      </w:r>
      <w:r w:rsidR="00FB0C59" w:rsidRPr="00164B0C">
        <w:rPr>
          <w:rFonts w:ascii="Arial" w:hAnsi="Arial" w:cs="Arial"/>
          <w:sz w:val="22"/>
          <w:szCs w:val="22"/>
        </w:rPr>
        <w:t>.</w:t>
      </w:r>
      <w:r w:rsidR="00A74135" w:rsidRPr="00164B0C">
        <w:rPr>
          <w:rFonts w:ascii="Arial" w:hAnsi="Arial" w:cs="Arial"/>
          <w:sz w:val="22"/>
          <w:szCs w:val="22"/>
        </w:rPr>
        <w:t xml:space="preserve"> </w:t>
      </w:r>
    </w:p>
    <w:p w:rsidR="005053BF" w:rsidRPr="00164B0C" w:rsidRDefault="005053BF" w:rsidP="005053BF">
      <w:pPr>
        <w:rPr>
          <w:rFonts w:ascii="Arial" w:hAnsi="Arial" w:cs="Arial"/>
          <w:b/>
          <w:sz w:val="22"/>
          <w:szCs w:val="22"/>
        </w:rPr>
      </w:pPr>
    </w:p>
    <w:p w:rsidR="005053BF" w:rsidRPr="00164B0C" w:rsidRDefault="005053BF" w:rsidP="00EE087D">
      <w:pPr>
        <w:jc w:val="both"/>
        <w:rPr>
          <w:rFonts w:ascii="Arial" w:hAnsi="Arial" w:cs="Arial"/>
          <w:sz w:val="22"/>
          <w:szCs w:val="22"/>
        </w:rPr>
      </w:pPr>
      <w:r w:rsidRPr="00164B0C">
        <w:rPr>
          <w:rFonts w:ascii="Arial" w:hAnsi="Arial" w:cs="Arial"/>
          <w:b/>
          <w:sz w:val="22"/>
          <w:szCs w:val="22"/>
        </w:rPr>
        <w:t xml:space="preserve">Attendance Policy:  </w:t>
      </w:r>
      <w:r w:rsidRPr="00164B0C">
        <w:rPr>
          <w:rFonts w:ascii="Arial" w:hAnsi="Arial" w:cs="Arial"/>
          <w:sz w:val="22"/>
          <w:szCs w:val="22"/>
        </w:rPr>
        <w:t xml:space="preserve">Attendance is not mandatory; however, no special accommodations will be made for incomplete or missed assignments to absences.  </w:t>
      </w:r>
    </w:p>
    <w:p w:rsidR="005053BF" w:rsidRPr="00164B0C" w:rsidRDefault="005053BF" w:rsidP="005053BF">
      <w:pPr>
        <w:rPr>
          <w:rFonts w:ascii="Arial" w:hAnsi="Arial" w:cs="Arial"/>
          <w:sz w:val="22"/>
          <w:szCs w:val="22"/>
        </w:rPr>
      </w:pPr>
    </w:p>
    <w:p w:rsidR="007F79FF" w:rsidRPr="001E20BA" w:rsidRDefault="00B25C5A" w:rsidP="000943DA">
      <w:pPr>
        <w:shd w:val="clear" w:color="auto" w:fill="FFFF00"/>
      </w:pPr>
      <w:proofErr w:type="gramStart"/>
      <w:r w:rsidRPr="001E20BA">
        <w:rPr>
          <w:b/>
        </w:rPr>
        <w:t>Grading Policy</w:t>
      </w:r>
      <w:r w:rsidR="00D92F8A" w:rsidRPr="001E20BA">
        <w:rPr>
          <w:b/>
        </w:rPr>
        <w:t>:</w:t>
      </w:r>
      <w:r w:rsidRPr="001E20BA">
        <w:rPr>
          <w:b/>
        </w:rPr>
        <w:t xml:space="preserve"> </w:t>
      </w:r>
      <w:r w:rsidR="007F79FF" w:rsidRPr="001E20BA">
        <w:t>Homework (</w:t>
      </w:r>
      <w:r w:rsidR="008F13E2" w:rsidRPr="001E20BA">
        <w:t>30</w:t>
      </w:r>
      <w:r w:rsidR="007F79FF" w:rsidRPr="001E20BA">
        <w:t xml:space="preserve">%), </w:t>
      </w:r>
      <w:r w:rsidR="008F13E2" w:rsidRPr="001E20BA">
        <w:t>In-class</w:t>
      </w:r>
      <w:r w:rsidR="007F79FF" w:rsidRPr="001E20BA">
        <w:t xml:space="preserve"> exam (</w:t>
      </w:r>
      <w:r w:rsidR="008F13E2" w:rsidRPr="001E20BA">
        <w:t>40</w:t>
      </w:r>
      <w:r w:rsidR="007F79FF" w:rsidRPr="001E20BA">
        <w:t>%</w:t>
      </w:r>
      <w:r w:rsidR="008F13E2" w:rsidRPr="001E20BA">
        <w:t xml:space="preserve">), Term project </w:t>
      </w:r>
      <w:r w:rsidR="002A544C" w:rsidRPr="001E20BA">
        <w:t>(30%)</w:t>
      </w:r>
      <w:r w:rsidR="008F13E2" w:rsidRPr="001E20BA">
        <w:t>.</w:t>
      </w:r>
      <w:proofErr w:type="gramEnd"/>
    </w:p>
    <w:p w:rsidR="00D92F8A" w:rsidRDefault="00D92F8A">
      <w:pPr>
        <w:rPr>
          <w:rFonts w:ascii="Arial" w:hAnsi="Arial" w:cs="Arial"/>
          <w:sz w:val="22"/>
          <w:szCs w:val="22"/>
        </w:rPr>
      </w:pPr>
    </w:p>
    <w:p w:rsidR="000943DA" w:rsidRPr="000D02C6" w:rsidRDefault="000943DA" w:rsidP="000943DA">
      <w:pPr>
        <w:shd w:val="clear" w:color="auto" w:fill="FFFF00"/>
        <w:rPr>
          <w:rFonts w:ascii="Arial" w:hAnsi="Arial" w:cs="Arial"/>
          <w:sz w:val="22"/>
          <w:szCs w:val="22"/>
        </w:rPr>
      </w:pPr>
      <w:r w:rsidRPr="000D02C6">
        <w:rPr>
          <w:rFonts w:ascii="Arial" w:hAnsi="Arial" w:cs="Arial"/>
          <w:b/>
          <w:sz w:val="22"/>
          <w:szCs w:val="22"/>
        </w:rPr>
        <w:lastRenderedPageBreak/>
        <w:t xml:space="preserve">Exam Location Policy for </w:t>
      </w:r>
      <w:r>
        <w:rPr>
          <w:rFonts w:ascii="Arial" w:hAnsi="Arial" w:cs="Arial"/>
          <w:b/>
          <w:sz w:val="22"/>
          <w:szCs w:val="22"/>
        </w:rPr>
        <w:t xml:space="preserve">Online </w:t>
      </w:r>
      <w:r w:rsidRPr="000D02C6">
        <w:rPr>
          <w:rFonts w:ascii="Arial" w:hAnsi="Arial" w:cs="Arial"/>
          <w:b/>
          <w:sz w:val="22"/>
          <w:szCs w:val="22"/>
        </w:rPr>
        <w:t>Students:</w:t>
      </w:r>
      <w:r w:rsidRPr="000D02C6">
        <w:rPr>
          <w:rFonts w:ascii="Arial" w:hAnsi="Arial" w:cs="Arial"/>
          <w:sz w:val="22"/>
          <w:szCs w:val="22"/>
        </w:rPr>
        <w:t xml:space="preserve">  Within the </w:t>
      </w:r>
      <w:r w:rsidRPr="000943DA">
        <w:rPr>
          <w:rFonts w:ascii="Arial" w:hAnsi="Arial" w:cs="Arial"/>
          <w:sz w:val="22"/>
          <w:szCs w:val="22"/>
          <w:u w:val="single"/>
        </w:rPr>
        <w:t>first two weeks</w:t>
      </w:r>
      <w:r w:rsidRPr="000D02C6">
        <w:rPr>
          <w:rFonts w:ascii="Arial" w:hAnsi="Arial" w:cs="Arial"/>
          <w:sz w:val="22"/>
          <w:szCs w:val="22"/>
        </w:rPr>
        <w:t xml:space="preserve"> of the semester, all </w:t>
      </w:r>
      <w:r>
        <w:rPr>
          <w:rFonts w:ascii="Arial" w:hAnsi="Arial" w:cs="Arial"/>
          <w:sz w:val="22"/>
          <w:szCs w:val="22"/>
        </w:rPr>
        <w:t>online</w:t>
      </w:r>
      <w:r w:rsidRPr="000D02C6">
        <w:rPr>
          <w:rFonts w:ascii="Arial" w:hAnsi="Arial" w:cs="Arial"/>
          <w:sz w:val="22"/>
          <w:szCs w:val="22"/>
        </w:rPr>
        <w:t xml:space="preserve"> students must identify a testing center where they will be taking the tests.  Otherwise, they are expected to come to class during the exam day to take the test with the in-class students.  There will be no exception to this policy.</w:t>
      </w:r>
    </w:p>
    <w:p w:rsidR="000943DA" w:rsidRPr="00164B0C" w:rsidRDefault="000943DA">
      <w:pPr>
        <w:rPr>
          <w:rFonts w:ascii="Arial" w:hAnsi="Arial" w:cs="Arial"/>
          <w:sz w:val="22"/>
          <w:szCs w:val="22"/>
        </w:rPr>
      </w:pPr>
    </w:p>
    <w:p w:rsidR="00EE087D" w:rsidRPr="00164B0C" w:rsidRDefault="00EE087D" w:rsidP="00EE087D">
      <w:pPr>
        <w:jc w:val="both"/>
        <w:rPr>
          <w:rFonts w:ascii="Arial" w:hAnsi="Arial" w:cs="Arial"/>
          <w:sz w:val="22"/>
          <w:szCs w:val="22"/>
        </w:rPr>
      </w:pPr>
      <w:r w:rsidRPr="00164B0C">
        <w:rPr>
          <w:rFonts w:ascii="Arial" w:hAnsi="Arial" w:cs="Arial"/>
          <w:b/>
          <w:sz w:val="22"/>
          <w:szCs w:val="22"/>
        </w:rPr>
        <w:t>Expectations for Out-of-Class Study</w:t>
      </w:r>
      <w:r w:rsidRPr="00164B0C">
        <w:rPr>
          <w:rFonts w:ascii="Arial" w:hAnsi="Arial" w:cs="Arial"/>
          <w:sz w:val="22"/>
          <w:szCs w:val="22"/>
        </w:rPr>
        <w:t xml:space="preserve">: Beyond the time required to attend each class meeting, students enrolled in this course should expect to spend at least an additional </w:t>
      </w:r>
      <w:r w:rsidRPr="00164B0C">
        <w:rPr>
          <w:rFonts w:ascii="Arial" w:hAnsi="Arial" w:cs="Arial"/>
          <w:sz w:val="22"/>
          <w:szCs w:val="22"/>
          <w:u w:val="single"/>
        </w:rPr>
        <w:t>3</w:t>
      </w:r>
      <w:r w:rsidRPr="00164B0C">
        <w:rPr>
          <w:rFonts w:ascii="Arial" w:hAnsi="Arial" w:cs="Arial"/>
          <w:sz w:val="22"/>
          <w:szCs w:val="22"/>
        </w:rPr>
        <w:t xml:space="preserve"> hours per week of their own time in course-related activities, including reading required materials, completing assignments, preparing for exams, etc. </w:t>
      </w:r>
    </w:p>
    <w:p w:rsidR="00EE087D" w:rsidRPr="00164B0C" w:rsidRDefault="00EE087D" w:rsidP="00EE087D">
      <w:pPr>
        <w:rPr>
          <w:rFonts w:ascii="Arial" w:hAnsi="Arial" w:cs="Arial"/>
          <w:color w:val="0000FF"/>
          <w:sz w:val="22"/>
          <w:szCs w:val="22"/>
        </w:rPr>
      </w:pPr>
    </w:p>
    <w:p w:rsidR="00164B0C" w:rsidRPr="00164B0C" w:rsidRDefault="00164B0C" w:rsidP="00164B0C">
      <w:pPr>
        <w:jc w:val="both"/>
        <w:rPr>
          <w:rFonts w:ascii="Arial" w:hAnsi="Arial" w:cs="Arial"/>
          <w:color w:val="000000"/>
          <w:sz w:val="22"/>
          <w:szCs w:val="22"/>
        </w:rPr>
      </w:pPr>
      <w:r w:rsidRPr="00164B0C">
        <w:rPr>
          <w:rFonts w:ascii="Arial" w:hAnsi="Arial" w:cs="Arial"/>
          <w:b/>
          <w:color w:val="000000"/>
          <w:sz w:val="22"/>
          <w:szCs w:val="22"/>
        </w:rPr>
        <w:t>Make-up Exam Policy</w:t>
      </w:r>
      <w:r w:rsidRPr="00164B0C">
        <w:rPr>
          <w:rFonts w:ascii="Arial" w:hAnsi="Arial" w:cs="Arial"/>
          <w:color w:val="000000"/>
          <w:sz w:val="22"/>
          <w:szCs w:val="22"/>
        </w:rPr>
        <w:t xml:space="preserve">: 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 </w:t>
      </w:r>
    </w:p>
    <w:p w:rsidR="00164B0C" w:rsidRPr="00164B0C" w:rsidRDefault="00164B0C" w:rsidP="00164B0C">
      <w:pPr>
        <w:jc w:val="both"/>
        <w:rPr>
          <w:rFonts w:ascii="Arial" w:hAnsi="Arial" w:cs="Arial"/>
          <w:b/>
          <w:color w:val="000000"/>
          <w:sz w:val="22"/>
          <w:szCs w:val="22"/>
        </w:rPr>
      </w:pPr>
      <w:r w:rsidRPr="00164B0C">
        <w:rPr>
          <w:rFonts w:ascii="Arial" w:hAnsi="Arial" w:cs="Arial"/>
          <w:color w:val="000000"/>
          <w:sz w:val="22"/>
          <w:szCs w:val="22"/>
        </w:rPr>
        <w:t xml:space="preserve"> </w:t>
      </w:r>
    </w:p>
    <w:p w:rsidR="00164B0C" w:rsidRPr="00164B0C" w:rsidRDefault="00164B0C" w:rsidP="00164B0C">
      <w:pPr>
        <w:jc w:val="both"/>
        <w:rPr>
          <w:rFonts w:ascii="Arial" w:hAnsi="Arial" w:cs="Arial"/>
          <w:sz w:val="22"/>
          <w:szCs w:val="22"/>
        </w:rPr>
      </w:pPr>
      <w:r w:rsidRPr="00164B0C">
        <w:rPr>
          <w:rFonts w:ascii="Arial" w:hAnsi="Arial" w:cs="Arial"/>
          <w:b/>
          <w:color w:val="000000"/>
          <w:sz w:val="22"/>
          <w:szCs w:val="22"/>
        </w:rPr>
        <w:t>Grade Grievance Policy</w:t>
      </w:r>
      <w:r w:rsidRPr="00164B0C">
        <w:rPr>
          <w:rFonts w:ascii="Arial" w:hAnsi="Arial" w:cs="Arial"/>
          <w:color w:val="000000"/>
          <w:sz w:val="22"/>
          <w:szCs w:val="22"/>
        </w:rPr>
        <w:t xml:space="preserve">:  </w:t>
      </w:r>
      <w:r w:rsidRPr="00164B0C">
        <w:rPr>
          <w:rFonts w:ascii="Arial" w:hAnsi="Arial" w:cs="Arial"/>
          <w:sz w:val="22"/>
          <w:szCs w:val="22"/>
        </w:rPr>
        <w:t>Any appeal of a grade in this course must follow the procedures and deadlines for grade-related grievances as published in the current undergraduate / graduate catalog.</w:t>
      </w:r>
    </w:p>
    <w:p w:rsidR="00164B0C" w:rsidRPr="00164B0C" w:rsidRDefault="00164B0C" w:rsidP="00EE087D">
      <w:pPr>
        <w:rPr>
          <w:rFonts w:ascii="Arial" w:hAnsi="Arial" w:cs="Arial"/>
          <w:sz w:val="22"/>
          <w:szCs w:val="22"/>
        </w:rPr>
      </w:pPr>
    </w:p>
    <w:p w:rsidR="0036262D" w:rsidRPr="00164B0C" w:rsidRDefault="00EE087D" w:rsidP="0036262D">
      <w:pPr>
        <w:pStyle w:val="NormalWeb"/>
        <w:spacing w:before="0" w:beforeAutospacing="0" w:after="0" w:afterAutospacing="0"/>
        <w:jc w:val="both"/>
        <w:rPr>
          <w:rFonts w:ascii="Arial" w:hAnsi="Arial" w:cs="Arial"/>
          <w:sz w:val="22"/>
          <w:szCs w:val="22"/>
        </w:rPr>
      </w:pPr>
      <w:r w:rsidRPr="00164B0C">
        <w:rPr>
          <w:rFonts w:ascii="Arial" w:hAnsi="Arial" w:cs="Arial"/>
          <w:b/>
          <w:sz w:val="22"/>
          <w:szCs w:val="22"/>
        </w:rPr>
        <w:t xml:space="preserve">Drop Policy:  </w:t>
      </w:r>
      <w:r w:rsidR="0036262D" w:rsidRPr="00164B0C">
        <w:rPr>
          <w:rFonts w:ascii="Arial" w:hAnsi="Arial" w:cs="Arial"/>
          <w:sz w:val="22"/>
          <w:szCs w:val="22"/>
        </w:rPr>
        <w:t xml:space="preserve">Students may drop or swap (adding and dropping a class concurrently) classes through self-service in </w:t>
      </w:r>
      <w:proofErr w:type="spellStart"/>
      <w:r w:rsidR="0036262D" w:rsidRPr="00164B0C">
        <w:rPr>
          <w:rFonts w:ascii="Arial" w:hAnsi="Arial" w:cs="Arial"/>
          <w:sz w:val="22"/>
          <w:szCs w:val="22"/>
        </w:rPr>
        <w:t>MyMav</w:t>
      </w:r>
      <w:proofErr w:type="spellEnd"/>
      <w:r w:rsidR="0036262D" w:rsidRPr="00164B0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36262D" w:rsidRPr="00164B0C">
        <w:rPr>
          <w:rStyle w:val="Strong"/>
          <w:rFonts w:ascii="Arial" w:hAnsi="Arial" w:cs="Arial"/>
          <w:sz w:val="22"/>
          <w:szCs w:val="22"/>
        </w:rPr>
        <w:t>Students will not be automatically dropped for non-attendance</w:t>
      </w:r>
      <w:r w:rsidR="0036262D" w:rsidRPr="00164B0C">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36262D" w:rsidRPr="00164B0C">
          <w:rPr>
            <w:rStyle w:val="Hyperlink"/>
            <w:rFonts w:ascii="Arial" w:hAnsi="Arial" w:cs="Arial"/>
            <w:sz w:val="22"/>
            <w:szCs w:val="22"/>
          </w:rPr>
          <w:t>http://wweb.uta.edu/ses/fao</w:t>
        </w:r>
      </w:hyperlink>
      <w:r w:rsidR="0036262D" w:rsidRPr="00164B0C">
        <w:rPr>
          <w:rFonts w:ascii="Arial" w:hAnsi="Arial" w:cs="Arial"/>
          <w:sz w:val="22"/>
          <w:szCs w:val="22"/>
        </w:rPr>
        <w:t>).</w:t>
      </w:r>
    </w:p>
    <w:p w:rsidR="00EE087D" w:rsidRPr="00164B0C" w:rsidRDefault="00EE087D" w:rsidP="0036262D">
      <w:pPr>
        <w:rPr>
          <w:rFonts w:ascii="Arial" w:hAnsi="Arial" w:cs="Arial"/>
          <w:b/>
          <w:bCs/>
          <w:color w:val="000000"/>
          <w:sz w:val="22"/>
          <w:szCs w:val="22"/>
        </w:rPr>
      </w:pPr>
    </w:p>
    <w:p w:rsidR="009328E8" w:rsidRPr="00164B0C" w:rsidRDefault="00B25C5A" w:rsidP="009328E8">
      <w:pPr>
        <w:pStyle w:val="NormalWeb"/>
        <w:spacing w:before="0" w:beforeAutospacing="0" w:after="0" w:afterAutospacing="0"/>
        <w:jc w:val="both"/>
        <w:rPr>
          <w:rFonts w:ascii="Arial" w:hAnsi="Arial" w:cs="Arial"/>
          <w:sz w:val="22"/>
          <w:szCs w:val="22"/>
        </w:rPr>
      </w:pPr>
      <w:r w:rsidRPr="00164B0C">
        <w:rPr>
          <w:rFonts w:ascii="Arial" w:hAnsi="Arial" w:cs="Arial"/>
          <w:b/>
          <w:bCs/>
          <w:color w:val="000000"/>
          <w:sz w:val="22"/>
          <w:szCs w:val="22"/>
        </w:rPr>
        <w:t xml:space="preserve">Americans </w:t>
      </w:r>
      <w:r w:rsidR="00E51E0A" w:rsidRPr="00164B0C">
        <w:rPr>
          <w:rFonts w:ascii="Arial" w:hAnsi="Arial" w:cs="Arial"/>
          <w:b/>
          <w:bCs/>
          <w:color w:val="000000"/>
          <w:sz w:val="22"/>
          <w:szCs w:val="22"/>
        </w:rPr>
        <w:t>w</w:t>
      </w:r>
      <w:r w:rsidRPr="00164B0C">
        <w:rPr>
          <w:rFonts w:ascii="Arial" w:hAnsi="Arial" w:cs="Arial"/>
          <w:b/>
          <w:bCs/>
          <w:color w:val="000000"/>
          <w:sz w:val="22"/>
          <w:szCs w:val="22"/>
        </w:rPr>
        <w:t>ith Disabilities Act</w:t>
      </w:r>
      <w:r w:rsidR="00D92F8A" w:rsidRPr="00164B0C">
        <w:rPr>
          <w:rFonts w:ascii="Arial" w:hAnsi="Arial" w:cs="Arial"/>
          <w:b/>
          <w:bCs/>
          <w:color w:val="000000"/>
          <w:sz w:val="22"/>
          <w:szCs w:val="22"/>
        </w:rPr>
        <w:t xml:space="preserve">:  </w:t>
      </w:r>
      <w:r w:rsidR="007E7D40" w:rsidRPr="007E7D40">
        <w:rPr>
          <w:rFonts w:ascii="Arial" w:hAnsi="Arial" w:cs="Arial"/>
          <w:bCs/>
          <w:color w:val="000000"/>
          <w:sz w:val="22"/>
          <w:szCs w:val="22"/>
        </w:rPr>
        <w:t>UT Arlington</w:t>
      </w:r>
      <w:r w:rsidR="009328E8" w:rsidRPr="00164B0C">
        <w:rPr>
          <w:rFonts w:ascii="Arial" w:hAnsi="Arial" w:cs="Arial"/>
          <w:sz w:val="22"/>
          <w:szCs w:val="22"/>
        </w:rPr>
        <w:t xml:space="preserve"> is committed to both the spirit and letter of all federal equal opportunity legislation, including the </w:t>
      </w:r>
      <w:r w:rsidR="009328E8" w:rsidRPr="00164B0C">
        <w:rPr>
          <w:rFonts w:ascii="Arial" w:hAnsi="Arial" w:cs="Arial"/>
          <w:i/>
          <w:iCs/>
          <w:sz w:val="22"/>
          <w:szCs w:val="22"/>
        </w:rPr>
        <w:t>Americans with Disabilities Act (ADA)</w:t>
      </w:r>
      <w:r w:rsidR="009328E8" w:rsidRPr="00164B0C">
        <w:rPr>
          <w:rFonts w:ascii="Arial" w:hAnsi="Arial" w:cs="Arial"/>
          <w:sz w:val="22"/>
          <w:szCs w:val="22"/>
        </w:rPr>
        <w:t>. All instructors at UT Arlington are required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w:t>
      </w:r>
      <w:r w:rsidR="009D2C4B">
        <w:rPr>
          <w:rFonts w:ascii="Arial" w:hAnsi="Arial" w:cs="Arial"/>
          <w:sz w:val="22"/>
          <w:szCs w:val="22"/>
        </w:rPr>
        <w:t>.</w:t>
      </w:r>
      <w:r w:rsidR="009328E8" w:rsidRPr="00164B0C">
        <w:rPr>
          <w:rFonts w:ascii="Arial" w:hAnsi="Arial" w:cs="Arial"/>
          <w:sz w:val="22"/>
          <w:szCs w:val="22"/>
        </w:rPr>
        <w:t xml:space="preserve">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009328E8" w:rsidRPr="00164B0C">
          <w:rPr>
            <w:rStyle w:val="Hyperlink"/>
            <w:rFonts w:ascii="Arial" w:hAnsi="Arial" w:cs="Arial"/>
            <w:sz w:val="22"/>
            <w:szCs w:val="22"/>
          </w:rPr>
          <w:t>www.uta.edu/disability</w:t>
        </w:r>
      </w:hyperlink>
      <w:r w:rsidR="009328E8" w:rsidRPr="00164B0C">
        <w:rPr>
          <w:rFonts w:ascii="Arial" w:hAnsi="Arial" w:cs="Arial"/>
          <w:sz w:val="22"/>
          <w:szCs w:val="22"/>
        </w:rPr>
        <w:t xml:space="preserve"> or by calling the Office for Students with Disabilities at (817) 272-3364.</w:t>
      </w:r>
    </w:p>
    <w:p w:rsidR="00B81CB4" w:rsidRDefault="00B81CB4" w:rsidP="00B81CB4">
      <w:pPr>
        <w:keepNext/>
        <w:jc w:val="both"/>
        <w:rPr>
          <w:rFonts w:ascii="Arial" w:hAnsi="Arial" w:cs="Arial"/>
          <w:b/>
          <w:bCs/>
          <w:sz w:val="21"/>
          <w:szCs w:val="21"/>
        </w:rPr>
      </w:pPr>
    </w:p>
    <w:p w:rsidR="00C81EB6" w:rsidRPr="00C81EB6" w:rsidRDefault="00C81EB6" w:rsidP="00C81EB6">
      <w:pPr>
        <w:jc w:val="both"/>
        <w:rPr>
          <w:rFonts w:ascii="Arial" w:hAnsi="Arial" w:cs="Arial"/>
          <w:sz w:val="22"/>
          <w:szCs w:val="22"/>
        </w:rPr>
      </w:pPr>
      <w:r w:rsidRPr="00C81EB6">
        <w:rPr>
          <w:rFonts w:ascii="Arial" w:hAnsi="Arial" w:cs="Arial"/>
          <w:b/>
          <w:iCs/>
          <w:sz w:val="22"/>
          <w:szCs w:val="22"/>
        </w:rPr>
        <w:t xml:space="preserve">Title IX Policy: </w:t>
      </w:r>
      <w:r w:rsidRPr="00C81EB6">
        <w:rPr>
          <w:rFonts w:ascii="Arial" w:hAnsi="Arial" w:cs="Arial"/>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1EB6">
        <w:rPr>
          <w:rFonts w:ascii="Arial" w:hAnsi="Arial" w:cs="Arial"/>
          <w:iCs/>
          <w:sz w:val="22"/>
          <w:szCs w:val="22"/>
        </w:rPr>
        <w:t>SaVE</w:t>
      </w:r>
      <w:proofErr w:type="spellEnd"/>
      <w:r w:rsidRPr="00C81EB6">
        <w:rPr>
          <w:rFonts w:ascii="Arial" w:hAnsi="Arial" w:cs="Arial"/>
          <w:iCs/>
          <w:sz w:val="22"/>
          <w:szCs w:val="22"/>
        </w:rPr>
        <w:t xml:space="preserve"> Act). Sexual misconduct is a form of sex discrimination and will not be tolerated.</w:t>
      </w:r>
      <w:r w:rsidRPr="00C81EB6">
        <w:rPr>
          <w:rFonts w:ascii="Arial" w:hAnsi="Arial" w:cs="Arial"/>
          <w:b/>
          <w:iCs/>
          <w:sz w:val="22"/>
          <w:szCs w:val="22"/>
        </w:rPr>
        <w:t xml:space="preserve"> </w:t>
      </w:r>
      <w:r w:rsidRPr="00C81EB6">
        <w:rPr>
          <w:rFonts w:ascii="Arial" w:hAnsi="Arial" w:cs="Arial"/>
          <w:i/>
          <w:iCs/>
          <w:color w:val="000000"/>
          <w:sz w:val="22"/>
          <w:szCs w:val="22"/>
          <w:shd w:val="clear" w:color="auto" w:fill="FFFFFF"/>
        </w:rPr>
        <w:t>For information regarding Title IX, visit</w:t>
      </w:r>
      <w:r w:rsidRPr="00C81EB6">
        <w:rPr>
          <w:rFonts w:ascii="Arial" w:hAnsi="Arial" w:cs="Arial"/>
          <w:sz w:val="22"/>
          <w:szCs w:val="22"/>
        </w:rPr>
        <w:t xml:space="preserve"> </w:t>
      </w:r>
      <w:hyperlink r:id="rId11" w:history="1">
        <w:r w:rsidRPr="00C81EB6">
          <w:rPr>
            <w:rStyle w:val="Hyperlink"/>
            <w:rFonts w:ascii="Arial" w:hAnsi="Arial" w:cs="Arial"/>
            <w:sz w:val="22"/>
            <w:szCs w:val="22"/>
          </w:rPr>
          <w:t>www.uta.edu/titleIX</w:t>
        </w:r>
      </w:hyperlink>
      <w:r w:rsidRPr="00C81EB6">
        <w:rPr>
          <w:rFonts w:ascii="Arial" w:hAnsi="Arial" w:cs="Arial"/>
          <w:sz w:val="22"/>
          <w:szCs w:val="22"/>
        </w:rPr>
        <w:t xml:space="preserve"> or contact Ms. Jean Hood, Vice President and Title IX Coordinator at (817) 272-7091 or </w:t>
      </w:r>
      <w:hyperlink r:id="rId12" w:history="1">
        <w:r w:rsidRPr="00C81EB6">
          <w:rPr>
            <w:rStyle w:val="Hyperlink"/>
            <w:rFonts w:ascii="Arial" w:hAnsi="Arial" w:cs="Arial"/>
            <w:sz w:val="22"/>
            <w:szCs w:val="22"/>
          </w:rPr>
          <w:t>jmhood@uta.edu</w:t>
        </w:r>
      </w:hyperlink>
      <w:r w:rsidRPr="00C81EB6">
        <w:rPr>
          <w:rFonts w:ascii="Arial" w:hAnsi="Arial" w:cs="Arial"/>
          <w:sz w:val="22"/>
          <w:szCs w:val="22"/>
        </w:rPr>
        <w:t>.</w:t>
      </w:r>
    </w:p>
    <w:p w:rsidR="009328E8" w:rsidRPr="00164B0C" w:rsidRDefault="009328E8" w:rsidP="009328E8">
      <w:pPr>
        <w:rPr>
          <w:rFonts w:ascii="Arial" w:hAnsi="Arial" w:cs="Arial"/>
          <w:sz w:val="22"/>
          <w:szCs w:val="22"/>
        </w:rPr>
      </w:pPr>
    </w:p>
    <w:p w:rsidR="009328E8" w:rsidRPr="00164B0C" w:rsidRDefault="008F6855" w:rsidP="009328E8">
      <w:pPr>
        <w:keepNext/>
        <w:jc w:val="both"/>
        <w:rPr>
          <w:rFonts w:ascii="Arial" w:hAnsi="Arial" w:cs="Arial"/>
          <w:sz w:val="22"/>
          <w:szCs w:val="22"/>
        </w:rPr>
      </w:pPr>
      <w:r w:rsidRPr="00164B0C">
        <w:rPr>
          <w:rFonts w:ascii="Arial" w:hAnsi="Arial" w:cs="Arial"/>
          <w:b/>
          <w:bCs/>
          <w:color w:val="000000"/>
          <w:sz w:val="22"/>
          <w:szCs w:val="22"/>
        </w:rPr>
        <w:t>Academic Integrity</w:t>
      </w:r>
      <w:r w:rsidR="00726EE7" w:rsidRPr="00164B0C">
        <w:rPr>
          <w:rFonts w:ascii="Arial" w:hAnsi="Arial" w:cs="Arial"/>
          <w:b/>
          <w:bCs/>
          <w:color w:val="000000"/>
          <w:sz w:val="22"/>
          <w:szCs w:val="22"/>
        </w:rPr>
        <w:t>:</w:t>
      </w:r>
      <w:r w:rsidR="00B25C5A" w:rsidRPr="00164B0C">
        <w:rPr>
          <w:rFonts w:ascii="Arial" w:hAnsi="Arial" w:cs="Arial"/>
          <w:b/>
          <w:bCs/>
          <w:color w:val="000000"/>
          <w:sz w:val="22"/>
          <w:szCs w:val="22"/>
        </w:rPr>
        <w:t xml:space="preserve"> </w:t>
      </w:r>
      <w:r w:rsidR="009328E8" w:rsidRPr="00164B0C">
        <w:rPr>
          <w:rFonts w:ascii="Arial" w:hAnsi="Arial" w:cs="Arial"/>
          <w:sz w:val="22"/>
          <w:szCs w:val="22"/>
        </w:rPr>
        <w:t>All students enrolled in this course are expected to adhere to the UT Arlington Honor Code:</w:t>
      </w:r>
    </w:p>
    <w:p w:rsidR="009328E8" w:rsidRPr="00164B0C" w:rsidRDefault="009328E8" w:rsidP="009328E8">
      <w:pPr>
        <w:keepNext/>
        <w:jc w:val="both"/>
        <w:rPr>
          <w:rFonts w:ascii="Arial" w:hAnsi="Arial" w:cs="Arial"/>
          <w:sz w:val="22"/>
          <w:szCs w:val="22"/>
        </w:rPr>
      </w:pPr>
    </w:p>
    <w:p w:rsidR="009328E8" w:rsidRPr="00164B0C" w:rsidRDefault="009328E8" w:rsidP="009328E8">
      <w:pPr>
        <w:pStyle w:val="Default"/>
        <w:spacing w:after="80"/>
        <w:ind w:right="-72"/>
        <w:jc w:val="both"/>
        <w:rPr>
          <w:rFonts w:ascii="Arial" w:hAnsi="Arial" w:cs="Arial"/>
          <w:i/>
          <w:sz w:val="22"/>
          <w:szCs w:val="22"/>
        </w:rPr>
      </w:pPr>
      <w:r w:rsidRPr="00164B0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9328E8" w:rsidRPr="00164B0C" w:rsidRDefault="009328E8" w:rsidP="009328E8">
      <w:pPr>
        <w:pStyle w:val="Default"/>
        <w:spacing w:after="80"/>
        <w:ind w:right="-72"/>
        <w:jc w:val="both"/>
        <w:rPr>
          <w:rFonts w:ascii="Arial" w:hAnsi="Arial" w:cs="Arial"/>
          <w:i/>
          <w:sz w:val="22"/>
          <w:szCs w:val="22"/>
        </w:rPr>
      </w:pPr>
      <w:r w:rsidRPr="00164B0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328E8" w:rsidRPr="00164B0C" w:rsidRDefault="009328E8" w:rsidP="009328E8">
      <w:pPr>
        <w:keepNext/>
        <w:jc w:val="both"/>
        <w:rPr>
          <w:rFonts w:ascii="Arial" w:hAnsi="Arial" w:cs="Arial"/>
          <w:sz w:val="22"/>
          <w:szCs w:val="22"/>
        </w:rPr>
      </w:pPr>
    </w:p>
    <w:p w:rsidR="009328E8" w:rsidRPr="00164B0C" w:rsidRDefault="009328E8" w:rsidP="009328E8">
      <w:pPr>
        <w:keepNext/>
        <w:jc w:val="both"/>
        <w:rPr>
          <w:rFonts w:ascii="Arial" w:hAnsi="Arial" w:cs="Arial"/>
          <w:sz w:val="22"/>
          <w:szCs w:val="22"/>
        </w:rPr>
      </w:pPr>
      <w:r w:rsidRPr="00164B0C">
        <w:rPr>
          <w:rFonts w:ascii="Arial" w:hAnsi="Arial" w:cs="Arial"/>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164B0C">
        <w:rPr>
          <w:rFonts w:ascii="Arial" w:hAnsi="Arial" w:cs="Arial"/>
          <w:i/>
          <w:sz w:val="22"/>
          <w:szCs w:val="22"/>
        </w:rPr>
        <w:t>Regents’ Rule</w:t>
      </w:r>
      <w:r w:rsidRPr="00164B0C">
        <w:rPr>
          <w:rFonts w:ascii="Arial" w:hAnsi="Arial" w:cs="Arial"/>
          <w:sz w:val="22"/>
          <w:szCs w:val="22"/>
        </w:rPr>
        <w:t xml:space="preserve"> 50101, §2.2, suspected violations of university’s standards for academic integrity will be referred to the Office of Student Conduct. Violators will be disciplined in accordance with University policy, which may result in the student’s suspension or expulsion from the University.</w:t>
      </w:r>
    </w:p>
    <w:p w:rsidR="009328E8" w:rsidRPr="00164B0C" w:rsidRDefault="00CC0650" w:rsidP="009328E8">
      <w:pPr>
        <w:jc w:val="both"/>
        <w:rPr>
          <w:rFonts w:ascii="Arial" w:hAnsi="Arial" w:cs="Arial"/>
          <w:sz w:val="22"/>
          <w:szCs w:val="22"/>
        </w:rPr>
      </w:pPr>
      <w:r w:rsidRPr="00164B0C">
        <w:rPr>
          <w:rFonts w:ascii="Arial" w:hAnsi="Arial" w:cs="Arial"/>
          <w:color w:val="000000"/>
          <w:sz w:val="22"/>
          <w:szCs w:val="22"/>
        </w:rPr>
        <w:t xml:space="preserve"> </w:t>
      </w:r>
      <w:r w:rsidR="00B25C5A" w:rsidRPr="00164B0C">
        <w:rPr>
          <w:rFonts w:ascii="Arial" w:hAnsi="Arial" w:cs="Arial"/>
          <w:color w:val="000000"/>
          <w:sz w:val="22"/>
          <w:szCs w:val="22"/>
        </w:rPr>
        <w:br/>
      </w:r>
      <w:r w:rsidR="00B25C5A" w:rsidRPr="00164B0C">
        <w:rPr>
          <w:rFonts w:ascii="Arial" w:hAnsi="Arial" w:cs="Arial"/>
          <w:b/>
          <w:bCs/>
          <w:color w:val="000000"/>
          <w:sz w:val="22"/>
          <w:szCs w:val="22"/>
        </w:rPr>
        <w:t>Student Support Services Available</w:t>
      </w:r>
      <w:r w:rsidR="00726EE7" w:rsidRPr="00164B0C">
        <w:rPr>
          <w:rFonts w:ascii="Arial" w:hAnsi="Arial" w:cs="Arial"/>
          <w:b/>
          <w:bCs/>
          <w:color w:val="000000"/>
          <w:sz w:val="22"/>
          <w:szCs w:val="22"/>
        </w:rPr>
        <w:t xml:space="preserve">:  </w:t>
      </w:r>
      <w:r w:rsidR="009328E8" w:rsidRPr="00164B0C">
        <w:rPr>
          <w:rFonts w:ascii="Arial" w:hAnsi="Arial" w:cs="Arial"/>
          <w:sz w:val="22"/>
          <w:szCs w:val="22"/>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w:t>
      </w:r>
      <w:bookmarkStart w:id="0" w:name="_GoBack"/>
      <w:bookmarkEnd w:id="0"/>
      <w:r w:rsidR="009328E8" w:rsidRPr="00164B0C">
        <w:rPr>
          <w:rFonts w:ascii="Arial" w:hAnsi="Arial" w:cs="Arial"/>
          <w:sz w:val="22"/>
          <w:szCs w:val="22"/>
        </w:rPr>
        <w:t xml:space="preserve">-272-6107, send a message to </w:t>
      </w:r>
      <w:hyperlink r:id="rId13" w:history="1">
        <w:r w:rsidR="009328E8" w:rsidRPr="00164B0C">
          <w:rPr>
            <w:rStyle w:val="Hyperlink"/>
            <w:rFonts w:ascii="Arial" w:hAnsi="Arial" w:cs="Arial"/>
            <w:sz w:val="22"/>
            <w:szCs w:val="22"/>
          </w:rPr>
          <w:t>resources@uta.edu</w:t>
        </w:r>
      </w:hyperlink>
      <w:r w:rsidR="009328E8" w:rsidRPr="00164B0C">
        <w:rPr>
          <w:rFonts w:ascii="Arial" w:hAnsi="Arial" w:cs="Arial"/>
          <w:sz w:val="22"/>
          <w:szCs w:val="22"/>
        </w:rPr>
        <w:t xml:space="preserve">, or view the information at </w:t>
      </w:r>
      <w:hyperlink r:id="rId14" w:history="1">
        <w:r w:rsidR="009328E8" w:rsidRPr="00164B0C">
          <w:rPr>
            <w:rStyle w:val="Hyperlink"/>
            <w:rFonts w:ascii="Arial" w:hAnsi="Arial" w:cs="Arial"/>
            <w:sz w:val="22"/>
            <w:szCs w:val="22"/>
          </w:rPr>
          <w:t>www.uta.edu/resources</w:t>
        </w:r>
      </w:hyperlink>
      <w:r w:rsidR="009328E8" w:rsidRPr="00164B0C">
        <w:rPr>
          <w:rFonts w:ascii="Arial" w:hAnsi="Arial" w:cs="Arial"/>
          <w:sz w:val="22"/>
          <w:szCs w:val="22"/>
        </w:rPr>
        <w:t>.</w:t>
      </w:r>
    </w:p>
    <w:p w:rsidR="00726EE7" w:rsidRDefault="00726EE7" w:rsidP="009328E8">
      <w:pPr>
        <w:jc w:val="both"/>
        <w:rPr>
          <w:rFonts w:ascii="Arial" w:hAnsi="Arial" w:cs="Arial"/>
          <w:color w:val="000000"/>
          <w:sz w:val="22"/>
          <w:szCs w:val="22"/>
        </w:rPr>
      </w:pPr>
    </w:p>
    <w:p w:rsidR="00D3499A" w:rsidRPr="00D3499A" w:rsidRDefault="00D3499A" w:rsidP="00D3499A">
      <w:pPr>
        <w:jc w:val="both"/>
        <w:rPr>
          <w:rFonts w:ascii="Arial" w:hAnsi="Arial" w:cs="Arial"/>
          <w:bCs/>
          <w:sz w:val="22"/>
          <w:szCs w:val="22"/>
        </w:rPr>
      </w:pPr>
      <w:r w:rsidRPr="00D3499A">
        <w:rPr>
          <w:rFonts w:ascii="Arial" w:hAnsi="Arial" w:cs="Arial"/>
          <w:b/>
          <w:bCs/>
          <w:sz w:val="22"/>
          <w:szCs w:val="22"/>
        </w:rPr>
        <w:t>The IDEAS Center (</w:t>
      </w:r>
      <w:r w:rsidRPr="00D3499A">
        <w:rPr>
          <w:rFonts w:ascii="Arial" w:hAnsi="Arial" w:cs="Arial"/>
          <w:bCs/>
          <w:sz w:val="22"/>
          <w:szCs w:val="22"/>
        </w:rPr>
        <w:t>2</w:t>
      </w:r>
      <w:r w:rsidRPr="00D3499A">
        <w:rPr>
          <w:rFonts w:ascii="Arial" w:hAnsi="Arial" w:cs="Arial"/>
          <w:bCs/>
          <w:sz w:val="22"/>
          <w:szCs w:val="22"/>
          <w:vertAlign w:val="superscript"/>
        </w:rPr>
        <w:t>nd</w:t>
      </w:r>
      <w:r w:rsidRPr="00D3499A">
        <w:rPr>
          <w:rFonts w:ascii="Arial" w:hAnsi="Arial" w:cs="Arial"/>
          <w:bCs/>
          <w:sz w:val="22"/>
          <w:szCs w:val="22"/>
        </w:rPr>
        <w:t xml:space="preserve"> Floor of Central Library) offers </w:t>
      </w:r>
      <w:r w:rsidRPr="00D3499A">
        <w:rPr>
          <w:rFonts w:ascii="Arial" w:hAnsi="Arial" w:cs="Arial"/>
          <w:b/>
          <w:bCs/>
          <w:sz w:val="22"/>
          <w:szCs w:val="22"/>
        </w:rPr>
        <w:t>free</w:t>
      </w:r>
      <w:r w:rsidRPr="00D3499A">
        <w:rPr>
          <w:rFonts w:ascii="Arial" w:hAnsi="Arial" w:cs="Arial"/>
          <w:bCs/>
          <w:sz w:val="22"/>
          <w:szCs w:val="22"/>
        </w:rPr>
        <w:t xml:space="preserve"> tutoring to all students with a focus on transfer students, sophomores, veterans and others undergoing a transition to UT Arlington. To schedule an appointment with a peer tutor or mentor email </w:t>
      </w:r>
      <w:hyperlink r:id="rId15" w:history="1">
        <w:r w:rsidRPr="00D3499A">
          <w:rPr>
            <w:rStyle w:val="Hyperlink"/>
            <w:rFonts w:ascii="Arial" w:hAnsi="Arial" w:cs="Arial"/>
            <w:bCs/>
            <w:color w:val="auto"/>
            <w:sz w:val="22"/>
            <w:szCs w:val="22"/>
          </w:rPr>
          <w:t>IDEAS@uta.edu</w:t>
        </w:r>
      </w:hyperlink>
      <w:r w:rsidRPr="00D3499A">
        <w:rPr>
          <w:rFonts w:ascii="Arial" w:hAnsi="Arial" w:cs="Arial"/>
          <w:bCs/>
          <w:sz w:val="22"/>
          <w:szCs w:val="22"/>
        </w:rPr>
        <w:t xml:space="preserve"> or call (817) 272-6593.</w:t>
      </w:r>
    </w:p>
    <w:p w:rsidR="00D3499A" w:rsidRPr="00164B0C" w:rsidRDefault="00D3499A" w:rsidP="009328E8">
      <w:pPr>
        <w:jc w:val="both"/>
        <w:rPr>
          <w:rFonts w:ascii="Arial" w:hAnsi="Arial" w:cs="Arial"/>
          <w:color w:val="000000"/>
          <w:sz w:val="22"/>
          <w:szCs w:val="22"/>
        </w:rPr>
      </w:pPr>
    </w:p>
    <w:p w:rsidR="000C17DB" w:rsidRPr="00164B0C" w:rsidRDefault="000C17DB" w:rsidP="000C17DB">
      <w:pPr>
        <w:jc w:val="both"/>
        <w:rPr>
          <w:rFonts w:ascii="Arial" w:hAnsi="Arial" w:cs="Arial"/>
          <w:sz w:val="22"/>
          <w:szCs w:val="22"/>
        </w:rPr>
      </w:pPr>
      <w:r w:rsidRPr="00164B0C">
        <w:rPr>
          <w:rFonts w:ascii="Arial" w:hAnsi="Arial" w:cs="Arial"/>
          <w:b/>
          <w:sz w:val="22"/>
          <w:szCs w:val="22"/>
        </w:rPr>
        <w:t xml:space="preserve">Electronic Communication: </w:t>
      </w:r>
      <w:r w:rsidRPr="00164B0C">
        <w:rPr>
          <w:rFonts w:ascii="Arial" w:hAnsi="Arial" w:cs="Arial"/>
          <w:sz w:val="22"/>
          <w:szCs w:val="22"/>
        </w:rPr>
        <w:t xml:space="preserve">UT Arlington has adopted </w:t>
      </w:r>
      <w:proofErr w:type="spellStart"/>
      <w:r w:rsidRPr="00164B0C">
        <w:rPr>
          <w:rFonts w:ascii="Arial" w:hAnsi="Arial" w:cs="Arial"/>
          <w:sz w:val="22"/>
          <w:szCs w:val="22"/>
        </w:rPr>
        <w:t>MavMail</w:t>
      </w:r>
      <w:proofErr w:type="spellEnd"/>
      <w:r w:rsidRPr="00164B0C">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64B0C">
        <w:rPr>
          <w:rFonts w:ascii="Arial" w:hAnsi="Arial" w:cs="Arial"/>
          <w:sz w:val="22"/>
          <w:szCs w:val="22"/>
        </w:rPr>
        <w:t>MavMail</w:t>
      </w:r>
      <w:proofErr w:type="spellEnd"/>
      <w:r w:rsidRPr="00164B0C">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64B0C">
        <w:rPr>
          <w:rFonts w:ascii="Arial" w:hAnsi="Arial" w:cs="Arial"/>
          <w:sz w:val="22"/>
          <w:szCs w:val="22"/>
        </w:rPr>
        <w:t>MavMail</w:t>
      </w:r>
      <w:proofErr w:type="spellEnd"/>
      <w:r w:rsidRPr="00164B0C">
        <w:rPr>
          <w:rFonts w:ascii="Arial" w:hAnsi="Arial" w:cs="Arial"/>
          <w:sz w:val="22"/>
          <w:szCs w:val="22"/>
        </w:rPr>
        <w:t xml:space="preserve"> is available at </w:t>
      </w:r>
      <w:hyperlink r:id="rId16" w:history="1">
        <w:r w:rsidRPr="00164B0C">
          <w:rPr>
            <w:rStyle w:val="Hyperlink"/>
            <w:rFonts w:ascii="Arial" w:hAnsi="Arial" w:cs="Arial"/>
            <w:sz w:val="22"/>
            <w:szCs w:val="22"/>
          </w:rPr>
          <w:t>http://www.uta.edu/oit/cs/email/mavmail.php</w:t>
        </w:r>
      </w:hyperlink>
      <w:r w:rsidRPr="00164B0C">
        <w:rPr>
          <w:rFonts w:ascii="Arial" w:hAnsi="Arial" w:cs="Arial"/>
          <w:sz w:val="22"/>
          <w:szCs w:val="22"/>
        </w:rPr>
        <w:t>.</w:t>
      </w:r>
    </w:p>
    <w:p w:rsidR="000C17DB" w:rsidRPr="00164B0C" w:rsidRDefault="000C17DB" w:rsidP="009328E8">
      <w:pPr>
        <w:jc w:val="both"/>
        <w:rPr>
          <w:rFonts w:ascii="Arial" w:hAnsi="Arial" w:cs="Arial"/>
          <w:color w:val="000000"/>
          <w:sz w:val="22"/>
          <w:szCs w:val="22"/>
        </w:rPr>
      </w:pPr>
    </w:p>
    <w:p w:rsidR="00D3499A" w:rsidRPr="00D3499A" w:rsidRDefault="00D3499A" w:rsidP="00D3499A">
      <w:pPr>
        <w:jc w:val="both"/>
        <w:rPr>
          <w:rFonts w:ascii="Arial" w:hAnsi="Arial" w:cs="Arial"/>
          <w:sz w:val="22"/>
          <w:szCs w:val="22"/>
        </w:rPr>
      </w:pPr>
      <w:r w:rsidRPr="00D3499A">
        <w:rPr>
          <w:rFonts w:ascii="Arial" w:hAnsi="Arial" w:cs="Arial"/>
          <w:b/>
          <w:sz w:val="22"/>
          <w:szCs w:val="22"/>
        </w:rPr>
        <w:t>Campus Carry:</w:t>
      </w:r>
      <w:r w:rsidRPr="00D3499A">
        <w:rPr>
          <w:rFonts w:ascii="Arial"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D3499A">
          <w:rPr>
            <w:rStyle w:val="Hyperlink"/>
            <w:rFonts w:ascii="Arial" w:hAnsi="Arial" w:cs="Arial"/>
            <w:sz w:val="22"/>
            <w:szCs w:val="22"/>
          </w:rPr>
          <w:t>http://www.uta.edu/news/info/campus-carry/</w:t>
        </w:r>
      </w:hyperlink>
    </w:p>
    <w:p w:rsidR="00D3499A" w:rsidRDefault="00D3499A" w:rsidP="001A29D4">
      <w:pPr>
        <w:autoSpaceDE w:val="0"/>
        <w:autoSpaceDN w:val="0"/>
        <w:adjustRightInd w:val="0"/>
        <w:jc w:val="both"/>
        <w:rPr>
          <w:rFonts w:ascii="Arial" w:hAnsi="Arial" w:cs="Arial"/>
          <w:b/>
          <w:sz w:val="22"/>
          <w:szCs w:val="22"/>
        </w:rPr>
      </w:pPr>
    </w:p>
    <w:p w:rsidR="001A29D4" w:rsidRPr="00164B0C" w:rsidRDefault="001A29D4" w:rsidP="001A29D4">
      <w:pPr>
        <w:autoSpaceDE w:val="0"/>
        <w:autoSpaceDN w:val="0"/>
        <w:adjustRightInd w:val="0"/>
        <w:jc w:val="both"/>
        <w:rPr>
          <w:rFonts w:ascii="Arial" w:hAnsi="Arial" w:cs="Arial"/>
          <w:sz w:val="22"/>
          <w:szCs w:val="22"/>
        </w:rPr>
      </w:pPr>
      <w:r w:rsidRPr="00164B0C">
        <w:rPr>
          <w:rFonts w:ascii="Arial" w:hAnsi="Arial" w:cs="Arial"/>
          <w:b/>
          <w:sz w:val="22"/>
          <w:szCs w:val="22"/>
        </w:rPr>
        <w:t xml:space="preserve">Student Feedback Survey: </w:t>
      </w:r>
      <w:r w:rsidRPr="00164B0C">
        <w:rPr>
          <w:rFonts w:ascii="Arial" w:hAnsi="Arial" w:cs="Arial"/>
          <w:bCs/>
          <w:sz w:val="22"/>
          <w:szCs w:val="22"/>
        </w:rPr>
        <w:t xml:space="preserve">At the end of each term, students </w:t>
      </w:r>
      <w:r w:rsidR="00900E3C">
        <w:rPr>
          <w:rFonts w:ascii="Arial" w:hAnsi="Arial" w:cs="Arial"/>
          <w:bCs/>
          <w:sz w:val="22"/>
          <w:szCs w:val="22"/>
        </w:rPr>
        <w:t>are</w:t>
      </w:r>
      <w:r w:rsidRPr="00164B0C">
        <w:rPr>
          <w:rFonts w:ascii="Arial" w:hAnsi="Arial" w:cs="Arial"/>
          <w:bCs/>
          <w:sz w:val="22"/>
          <w:szCs w:val="22"/>
        </w:rPr>
        <w:t xml:space="preserve"> directed to complete a Student Feedback Survey (SFS). Instructions on how to access the SFS will be sent directly to each student through </w:t>
      </w:r>
      <w:proofErr w:type="spellStart"/>
      <w:r w:rsidRPr="00164B0C">
        <w:rPr>
          <w:rFonts w:ascii="Arial" w:hAnsi="Arial" w:cs="Arial"/>
          <w:bCs/>
          <w:sz w:val="22"/>
          <w:szCs w:val="22"/>
        </w:rPr>
        <w:t>MavMail</w:t>
      </w:r>
      <w:proofErr w:type="spellEnd"/>
      <w:r w:rsidRPr="00164B0C">
        <w:rPr>
          <w:rFonts w:ascii="Arial" w:hAnsi="Arial"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w:t>
      </w:r>
      <w:r w:rsidRPr="00164B0C">
        <w:rPr>
          <w:rFonts w:ascii="Arial" w:hAnsi="Arial" w:cs="Arial"/>
          <w:bCs/>
          <w:sz w:val="22"/>
          <w:szCs w:val="22"/>
        </w:rPr>
        <w:lastRenderedPageBreak/>
        <w:t xml:space="preserve">tabulate, and publish student feedback is required by state law; students are strongly urged to participate. For more information, visit </w:t>
      </w:r>
      <w:hyperlink r:id="rId18" w:history="1">
        <w:r w:rsidRPr="00164B0C">
          <w:rPr>
            <w:rStyle w:val="Hyperlink"/>
            <w:rFonts w:ascii="Arial" w:hAnsi="Arial" w:cs="Arial"/>
            <w:bCs/>
            <w:sz w:val="22"/>
            <w:szCs w:val="22"/>
          </w:rPr>
          <w:t>http://www.uta.edu/sfs</w:t>
        </w:r>
      </w:hyperlink>
      <w:r w:rsidRPr="00164B0C">
        <w:rPr>
          <w:rFonts w:ascii="Arial" w:hAnsi="Arial" w:cs="Arial"/>
          <w:bCs/>
          <w:sz w:val="22"/>
          <w:szCs w:val="22"/>
        </w:rPr>
        <w:t>.</w:t>
      </w:r>
    </w:p>
    <w:p w:rsidR="001A29D4" w:rsidRPr="00164B0C" w:rsidRDefault="001A29D4" w:rsidP="001A29D4">
      <w:pPr>
        <w:jc w:val="both"/>
        <w:rPr>
          <w:rFonts w:ascii="Arial" w:hAnsi="Arial" w:cs="Arial"/>
          <w:b/>
          <w:bCs/>
          <w:sz w:val="22"/>
          <w:szCs w:val="22"/>
        </w:rPr>
      </w:pPr>
    </w:p>
    <w:p w:rsidR="001A29D4" w:rsidRPr="00164B0C" w:rsidRDefault="001A29D4" w:rsidP="001A29D4">
      <w:pPr>
        <w:jc w:val="both"/>
        <w:rPr>
          <w:rFonts w:ascii="Arial" w:hAnsi="Arial" w:cs="Arial"/>
          <w:sz w:val="22"/>
          <w:szCs w:val="22"/>
        </w:rPr>
      </w:pPr>
      <w:r w:rsidRPr="00164B0C">
        <w:rPr>
          <w:rFonts w:ascii="Arial" w:hAnsi="Arial" w:cs="Arial"/>
          <w:b/>
          <w:bCs/>
          <w:sz w:val="22"/>
          <w:szCs w:val="22"/>
        </w:rPr>
        <w:t xml:space="preserve">Final Review Week: </w:t>
      </w:r>
      <w:r w:rsidRPr="00164B0C">
        <w:rPr>
          <w:rFonts w:ascii="Arial" w:hAnsi="Arial" w:cs="Arial"/>
          <w:sz w:val="22"/>
          <w:szCs w:val="22"/>
        </w:rPr>
        <w:t>A period of five class days prior to the first day of final exam</w:t>
      </w:r>
      <w:r w:rsidR="00CE315D">
        <w:rPr>
          <w:rFonts w:ascii="Arial" w:hAnsi="Arial" w:cs="Arial"/>
          <w:sz w:val="22"/>
          <w:szCs w:val="22"/>
        </w:rPr>
        <w:t>s</w:t>
      </w:r>
      <w:r w:rsidRPr="00164B0C">
        <w:rPr>
          <w:rFonts w:ascii="Arial" w:hAnsi="Arial" w:cs="Arial"/>
          <w:sz w:val="22"/>
          <w:szCs w:val="22"/>
        </w:rPr>
        <w:t xml:space="preserve"> </w:t>
      </w:r>
      <w:r w:rsidR="00CE315D">
        <w:rPr>
          <w:rFonts w:ascii="Arial" w:hAnsi="Arial" w:cs="Arial"/>
          <w:sz w:val="22"/>
          <w:szCs w:val="22"/>
        </w:rPr>
        <w:t>is</w:t>
      </w:r>
      <w:r w:rsidRPr="00164B0C">
        <w:rPr>
          <w:rFonts w:ascii="Arial" w:hAnsi="Arial" w:cs="Arial"/>
          <w:sz w:val="22"/>
          <w:szCs w:val="22"/>
        </w:rPr>
        <w:t xml:space="preserve"> designated as </w:t>
      </w:r>
      <w:r w:rsidR="00CE315D">
        <w:rPr>
          <w:rFonts w:ascii="Arial" w:hAnsi="Arial" w:cs="Arial"/>
          <w:sz w:val="22"/>
          <w:szCs w:val="22"/>
        </w:rPr>
        <w:t xml:space="preserve">the </w:t>
      </w:r>
      <w:r w:rsidRPr="00164B0C">
        <w:rPr>
          <w:rFonts w:ascii="Arial" w:hAnsi="Arial" w:cs="Arial"/>
          <w:sz w:val="22"/>
          <w:szCs w:val="22"/>
        </w:rPr>
        <w:t>Final Review Week. The purpose of this week is to allow students time to prepare for final exam</w:t>
      </w:r>
      <w:r w:rsidR="00CE315D">
        <w:rPr>
          <w:rFonts w:ascii="Arial" w:hAnsi="Arial" w:cs="Arial"/>
          <w:sz w:val="22"/>
          <w:szCs w:val="22"/>
        </w:rPr>
        <w:t>s</w:t>
      </w:r>
      <w:r w:rsidRPr="00164B0C">
        <w:rPr>
          <w:rFonts w:ascii="Arial" w:hAnsi="Arial" w:cs="Arial"/>
          <w:sz w:val="22"/>
          <w:szCs w:val="22"/>
        </w:rPr>
        <w:t>. During this week, there shall be no scheduled activities such as required field trips</w:t>
      </w:r>
      <w:r w:rsidR="00CC62A2">
        <w:rPr>
          <w:rFonts w:ascii="Arial" w:hAnsi="Arial" w:cs="Arial"/>
          <w:sz w:val="22"/>
          <w:szCs w:val="22"/>
        </w:rPr>
        <w:t xml:space="preserve">; </w:t>
      </w:r>
      <w:r w:rsidRPr="00164B0C">
        <w:rPr>
          <w:rFonts w:ascii="Arial" w:hAnsi="Arial" w:cs="Arial"/>
          <w:sz w:val="22"/>
          <w:szCs w:val="22"/>
        </w:rPr>
        <w:t xml:space="preserve">and no instructor shall assign any themes, research or exercises of similar scope </w:t>
      </w:r>
      <w:r w:rsidR="00CC62A2">
        <w:rPr>
          <w:rFonts w:ascii="Arial" w:hAnsi="Arial" w:cs="Arial"/>
          <w:sz w:val="22"/>
          <w:szCs w:val="22"/>
        </w:rPr>
        <w:t>with</w:t>
      </w:r>
      <w:r w:rsidRPr="00164B0C">
        <w:rPr>
          <w:rFonts w:ascii="Arial" w:hAnsi="Arial" w:cs="Arial"/>
          <w:sz w:val="22"/>
          <w:szCs w:val="22"/>
        </w:rPr>
        <w:t xml:space="preserve"> a completion date during or following this week </w:t>
      </w:r>
      <w:r w:rsidRPr="00164B0C">
        <w:rPr>
          <w:rFonts w:ascii="Arial" w:hAnsi="Arial" w:cs="Arial"/>
          <w:i/>
          <w:sz w:val="22"/>
          <w:szCs w:val="22"/>
        </w:rPr>
        <w:t>unless specified in the syllabus</w:t>
      </w:r>
      <w:r w:rsidRPr="00164B0C">
        <w:rPr>
          <w:rFonts w:ascii="Arial" w:hAnsi="Arial" w:cs="Arial"/>
          <w:sz w:val="22"/>
          <w:szCs w:val="22"/>
        </w:rPr>
        <w:t xml:space="preserve">. </w:t>
      </w:r>
      <w:r w:rsidR="00CC62A2">
        <w:rPr>
          <w:rFonts w:ascii="Arial" w:hAnsi="Arial" w:cs="Arial"/>
          <w:sz w:val="22"/>
          <w:szCs w:val="22"/>
        </w:rPr>
        <w:t>Also,</w:t>
      </w:r>
      <w:r w:rsidRPr="00164B0C">
        <w:rPr>
          <w:rFonts w:ascii="Arial" w:hAnsi="Arial" w:cs="Arial"/>
          <w:sz w:val="22"/>
          <w:szCs w:val="22"/>
        </w:rPr>
        <w:t xml:space="preserve"> instructor</w:t>
      </w:r>
      <w:r w:rsidR="00CC62A2">
        <w:rPr>
          <w:rFonts w:ascii="Arial" w:hAnsi="Arial" w:cs="Arial"/>
          <w:sz w:val="22"/>
          <w:szCs w:val="22"/>
        </w:rPr>
        <w:t>s</w:t>
      </w:r>
      <w:r w:rsidRPr="00164B0C">
        <w:rPr>
          <w:rFonts w:ascii="Arial" w:hAnsi="Arial" w:cs="Arial"/>
          <w:sz w:val="22"/>
          <w:szCs w:val="22"/>
        </w:rPr>
        <w:t xml:space="preserve"> shall not give any exam</w:t>
      </w:r>
      <w:r w:rsidR="00CE315D">
        <w:rPr>
          <w:rFonts w:ascii="Arial" w:hAnsi="Arial" w:cs="Arial"/>
          <w:sz w:val="22"/>
          <w:szCs w:val="22"/>
        </w:rPr>
        <w:t>s</w:t>
      </w:r>
      <w:r w:rsidRPr="00164B0C">
        <w:rPr>
          <w:rFonts w:ascii="Arial" w:hAnsi="Arial" w:cs="Arial"/>
          <w:sz w:val="22"/>
          <w:szCs w:val="22"/>
        </w:rPr>
        <w:t xml:space="preserve"> constituting 10% or more of the final grade, except makeup tests and laboratory exam</w:t>
      </w:r>
      <w:r w:rsidR="00CE315D">
        <w:rPr>
          <w:rFonts w:ascii="Arial" w:hAnsi="Arial" w:cs="Arial"/>
          <w:sz w:val="22"/>
          <w:szCs w:val="22"/>
        </w:rPr>
        <w:t>s</w:t>
      </w:r>
      <w:r w:rsidRPr="00164B0C">
        <w:rPr>
          <w:rFonts w:ascii="Arial" w:hAnsi="Arial" w:cs="Arial"/>
          <w:sz w:val="22"/>
          <w:szCs w:val="22"/>
        </w:rPr>
        <w:t>. In addition, instructor</w:t>
      </w:r>
      <w:r w:rsidR="00CC62A2">
        <w:rPr>
          <w:rFonts w:ascii="Arial" w:hAnsi="Arial" w:cs="Arial"/>
          <w:sz w:val="22"/>
          <w:szCs w:val="22"/>
        </w:rPr>
        <w:t>s</w:t>
      </w:r>
      <w:r w:rsidRPr="00164B0C">
        <w:rPr>
          <w:rFonts w:ascii="Arial" w:hAnsi="Arial" w:cs="Arial"/>
          <w:sz w:val="22"/>
          <w:szCs w:val="22"/>
        </w:rPr>
        <w:t xml:space="preserve"> shall give any portion of the final exam</w:t>
      </w:r>
      <w:r w:rsidR="00CE315D">
        <w:rPr>
          <w:rFonts w:ascii="Arial" w:hAnsi="Arial" w:cs="Arial"/>
          <w:sz w:val="22"/>
          <w:szCs w:val="22"/>
        </w:rPr>
        <w:t xml:space="preserve"> </w:t>
      </w:r>
      <w:r w:rsidRPr="00164B0C">
        <w:rPr>
          <w:rFonts w:ascii="Arial" w:hAnsi="Arial" w:cs="Arial"/>
          <w:sz w:val="22"/>
          <w:szCs w:val="22"/>
        </w:rPr>
        <w:t xml:space="preserve">during </w:t>
      </w:r>
      <w:r w:rsidR="00CE315D">
        <w:rPr>
          <w:rFonts w:ascii="Arial" w:hAnsi="Arial" w:cs="Arial"/>
          <w:sz w:val="22"/>
          <w:szCs w:val="22"/>
        </w:rPr>
        <w:t xml:space="preserve">the </w:t>
      </w:r>
      <w:r w:rsidRPr="00164B0C">
        <w:rPr>
          <w:rFonts w:ascii="Arial" w:hAnsi="Arial" w:cs="Arial"/>
          <w:sz w:val="22"/>
          <w:szCs w:val="22"/>
        </w:rPr>
        <w:t>Final Review Week. During this week, classes are held as scheduled. In addition, instructors may introduce new concepts as appropriate.</w:t>
      </w:r>
    </w:p>
    <w:p w:rsidR="00164B0C" w:rsidRPr="00164B0C" w:rsidRDefault="00164B0C" w:rsidP="00164B0C">
      <w:pPr>
        <w:rPr>
          <w:rFonts w:ascii="Arial" w:hAnsi="Arial" w:cs="Arial"/>
          <w:b/>
          <w:sz w:val="22"/>
          <w:szCs w:val="22"/>
        </w:rPr>
      </w:pPr>
      <w:r w:rsidRPr="00164B0C">
        <w:rPr>
          <w:rFonts w:ascii="Arial" w:hAnsi="Arial" w:cs="Arial"/>
          <w:sz w:val="22"/>
          <w:szCs w:val="22"/>
        </w:rPr>
        <w:br w:type="page"/>
      </w:r>
      <w:r w:rsidRPr="00164B0C">
        <w:rPr>
          <w:rFonts w:ascii="Arial" w:hAnsi="Arial" w:cs="Arial"/>
          <w:b/>
          <w:sz w:val="22"/>
          <w:szCs w:val="22"/>
        </w:rPr>
        <w:lastRenderedPageBreak/>
        <w:t xml:space="preserve">Course Schedule:  </w:t>
      </w:r>
    </w:p>
    <w:p w:rsidR="00164B0C" w:rsidRPr="00A306B9" w:rsidRDefault="00164B0C" w:rsidP="00164B0C">
      <w:pPr>
        <w:rPr>
          <w:rFonts w:ascii="Arial" w:hAnsi="Arial" w:cs="Arial"/>
          <w:b/>
          <w:sz w:val="22"/>
          <w:szCs w:val="22"/>
        </w:rPr>
      </w:pPr>
    </w:p>
    <w:p w:rsidR="00164B0C" w:rsidRPr="00A306B9" w:rsidRDefault="00164B0C" w:rsidP="00164B0C">
      <w:pPr>
        <w:shd w:val="clear" w:color="auto" w:fill="F3F3F3"/>
        <w:jc w:val="both"/>
        <w:rPr>
          <w:rFonts w:ascii="Arial" w:hAnsi="Arial" w:cs="Arial"/>
          <w:sz w:val="22"/>
          <w:szCs w:val="22"/>
          <w:u w:val="single"/>
        </w:rPr>
      </w:pPr>
      <w:r w:rsidRPr="00A306B9">
        <w:rPr>
          <w:rFonts w:ascii="Arial" w:hAnsi="Arial" w:cs="Arial"/>
          <w:sz w:val="22"/>
          <w:szCs w:val="22"/>
        </w:rPr>
        <w:t xml:space="preserve">  </w:t>
      </w:r>
      <w:r w:rsidRPr="00A306B9">
        <w:rPr>
          <w:rFonts w:ascii="Arial" w:hAnsi="Arial" w:cs="Arial"/>
          <w:sz w:val="22"/>
          <w:szCs w:val="22"/>
          <w:u w:val="single"/>
        </w:rPr>
        <w:t xml:space="preserve">                 </w:t>
      </w:r>
      <w:r w:rsidRPr="00A306B9">
        <w:rPr>
          <w:rFonts w:ascii="Arial" w:hAnsi="Arial" w:cs="Arial"/>
          <w:b/>
          <w:bCs/>
          <w:sz w:val="22"/>
          <w:szCs w:val="22"/>
          <w:u w:val="single"/>
        </w:rPr>
        <w:t xml:space="preserve">TOPIC                </w:t>
      </w:r>
      <w:r w:rsidRPr="00A306B9">
        <w:rPr>
          <w:rFonts w:ascii="Arial" w:hAnsi="Arial" w:cs="Arial"/>
          <w:b/>
          <w:bCs/>
          <w:sz w:val="22"/>
          <w:szCs w:val="22"/>
        </w:rPr>
        <w:t xml:space="preserve">  </w:t>
      </w:r>
      <w:r w:rsidRPr="00A306B9">
        <w:rPr>
          <w:rFonts w:ascii="Arial" w:hAnsi="Arial" w:cs="Arial"/>
          <w:b/>
          <w:bCs/>
          <w:sz w:val="22"/>
          <w:szCs w:val="22"/>
          <w:u w:val="single"/>
        </w:rPr>
        <w:t xml:space="preserve"> PERIODS </w:t>
      </w:r>
      <w:r w:rsidRPr="00A306B9">
        <w:rPr>
          <w:rFonts w:ascii="Arial" w:hAnsi="Arial" w:cs="Arial"/>
          <w:b/>
          <w:bCs/>
          <w:sz w:val="22"/>
          <w:szCs w:val="22"/>
        </w:rPr>
        <w:t xml:space="preserve">  </w:t>
      </w:r>
      <w:r w:rsidRPr="00A306B9">
        <w:rPr>
          <w:rFonts w:ascii="Arial" w:hAnsi="Arial" w:cs="Arial"/>
          <w:b/>
          <w:bCs/>
          <w:sz w:val="22"/>
          <w:szCs w:val="22"/>
          <w:u w:val="single"/>
        </w:rPr>
        <w:t xml:space="preserve">  READING  </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Introduction                            </w:t>
      </w:r>
      <w:r w:rsidRPr="00A306B9">
        <w:rPr>
          <w:rFonts w:ascii="Arial" w:hAnsi="Arial" w:cs="Arial"/>
          <w:sz w:val="22"/>
          <w:szCs w:val="22"/>
        </w:rPr>
        <w:tab/>
        <w:t>1</w:t>
      </w:r>
    </w:p>
    <w:p w:rsidR="00164B0C" w:rsidRPr="00A306B9" w:rsidRDefault="00164B0C" w:rsidP="00164B0C">
      <w:pPr>
        <w:shd w:val="clear" w:color="auto" w:fill="F3F3F3"/>
        <w:jc w:val="both"/>
        <w:rPr>
          <w:rFonts w:ascii="Arial" w:hAnsi="Arial" w:cs="Arial"/>
          <w:sz w:val="22"/>
          <w:szCs w:val="22"/>
        </w:rPr>
      </w:pPr>
    </w:p>
    <w:p w:rsidR="00496220"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Statistical Tools                       </w:t>
      </w:r>
      <w:r w:rsidRPr="00A306B9">
        <w:rPr>
          <w:rFonts w:ascii="Arial" w:hAnsi="Arial" w:cs="Arial"/>
          <w:sz w:val="22"/>
          <w:szCs w:val="22"/>
        </w:rPr>
        <w:tab/>
        <w:t>4</w:t>
      </w:r>
      <w:r w:rsidRPr="00A306B9">
        <w:rPr>
          <w:rFonts w:ascii="Arial" w:hAnsi="Arial" w:cs="Arial"/>
          <w:sz w:val="22"/>
          <w:szCs w:val="22"/>
        </w:rPr>
        <w:tab/>
      </w:r>
      <w:proofErr w:type="gramStart"/>
      <w:r w:rsidR="00496220" w:rsidRPr="008A7456">
        <w:rPr>
          <w:rFonts w:ascii="Arial" w:hAnsi="Arial" w:cs="Arial"/>
          <w:b/>
          <w:sz w:val="22"/>
          <w:szCs w:val="22"/>
        </w:rPr>
        <w:t>Text</w:t>
      </w:r>
      <w:proofErr w:type="gramEnd"/>
      <w:r w:rsidR="00496220" w:rsidRPr="008A7456">
        <w:rPr>
          <w:rFonts w:ascii="Arial" w:hAnsi="Arial" w:cs="Arial"/>
          <w:b/>
          <w:sz w:val="22"/>
          <w:szCs w:val="22"/>
        </w:rPr>
        <w:t xml:space="preserve"> 2/ </w:t>
      </w:r>
      <w:proofErr w:type="spellStart"/>
      <w:r w:rsidR="00496220" w:rsidRPr="008A7456">
        <w:rPr>
          <w:rFonts w:ascii="Arial" w:hAnsi="Arial" w:cs="Arial"/>
          <w:b/>
          <w:sz w:val="22"/>
          <w:szCs w:val="22"/>
        </w:rPr>
        <w:t>Ch</w:t>
      </w:r>
      <w:proofErr w:type="spellEnd"/>
      <w:r w:rsidR="00496220" w:rsidRPr="008A7456">
        <w:rPr>
          <w:rFonts w:ascii="Arial" w:hAnsi="Arial" w:cs="Arial"/>
          <w:b/>
          <w:sz w:val="22"/>
          <w:szCs w:val="22"/>
        </w:rPr>
        <w:t xml:space="preserve"> 1</w:t>
      </w:r>
      <w:r w:rsidR="00496220" w:rsidRPr="00A306B9">
        <w:rPr>
          <w:rFonts w:ascii="Arial" w:hAnsi="Arial" w:cs="Arial"/>
          <w:sz w:val="22"/>
          <w:szCs w:val="22"/>
        </w:rPr>
        <w:t xml:space="preserve">    </w:t>
      </w:r>
    </w:p>
    <w:p w:rsidR="00164B0C" w:rsidRPr="00A306B9" w:rsidRDefault="00496220" w:rsidP="00164B0C">
      <w:pPr>
        <w:shd w:val="clear" w:color="auto" w:fill="F3F3F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64B0C" w:rsidRPr="00A306B9">
        <w:rPr>
          <w:rFonts w:ascii="Arial" w:hAnsi="Arial" w:cs="Arial"/>
          <w:sz w:val="22"/>
          <w:szCs w:val="22"/>
        </w:rPr>
        <w:t>Ref</w:t>
      </w:r>
      <w:r w:rsidR="00FF3891">
        <w:rPr>
          <w:rFonts w:ascii="Arial" w:hAnsi="Arial" w:cs="Arial"/>
          <w:sz w:val="22"/>
          <w:szCs w:val="22"/>
        </w:rPr>
        <w:t xml:space="preserve"> </w:t>
      </w:r>
      <w:r w:rsidR="00164B0C" w:rsidRPr="00A306B9">
        <w:rPr>
          <w:rFonts w:ascii="Arial" w:hAnsi="Arial" w:cs="Arial"/>
          <w:sz w:val="22"/>
          <w:szCs w:val="22"/>
        </w:rPr>
        <w:t>1/</w:t>
      </w:r>
      <w:r w:rsidR="00A306B9">
        <w:rPr>
          <w:rFonts w:ascii="Arial" w:hAnsi="Arial" w:cs="Arial"/>
          <w:sz w:val="22"/>
          <w:szCs w:val="22"/>
        </w:rPr>
        <w:t xml:space="preserve">PP </w:t>
      </w:r>
      <w:r w:rsidR="00164B0C" w:rsidRPr="00A306B9">
        <w:rPr>
          <w:rFonts w:ascii="Arial" w:hAnsi="Arial" w:cs="Arial"/>
          <w:sz w:val="22"/>
          <w:szCs w:val="22"/>
        </w:rPr>
        <w:t>95</w:t>
      </w:r>
      <w:r w:rsidR="00A306B9">
        <w:rPr>
          <w:rFonts w:ascii="Arial" w:hAnsi="Arial" w:cs="Arial"/>
          <w:sz w:val="22"/>
          <w:szCs w:val="22"/>
        </w:rPr>
        <w:t xml:space="preserve"> to</w:t>
      </w:r>
      <w:r w:rsidR="00164B0C" w:rsidRPr="00A306B9">
        <w:rPr>
          <w:rFonts w:ascii="Arial" w:hAnsi="Arial" w:cs="Arial"/>
          <w:sz w:val="22"/>
          <w:szCs w:val="22"/>
        </w:rPr>
        <w:t>110</w:t>
      </w:r>
    </w:p>
    <w:p w:rsidR="00164B0C" w:rsidRPr="00A306B9" w:rsidRDefault="00164B0C" w:rsidP="00164B0C">
      <w:pPr>
        <w:shd w:val="clear" w:color="auto" w:fill="F3F3F3"/>
        <w:ind w:firstLine="1440"/>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2/</w:t>
      </w:r>
      <w:proofErr w:type="spellStart"/>
      <w:r w:rsidRPr="00A306B9">
        <w:rPr>
          <w:rFonts w:ascii="Arial" w:hAnsi="Arial" w:cs="Arial"/>
          <w:sz w:val="22"/>
          <w:szCs w:val="22"/>
        </w:rPr>
        <w:t>Ch</w:t>
      </w:r>
      <w:proofErr w:type="spellEnd"/>
      <w:r w:rsidR="00FF3891">
        <w:rPr>
          <w:rFonts w:ascii="Arial" w:hAnsi="Arial" w:cs="Arial"/>
          <w:sz w:val="22"/>
          <w:szCs w:val="22"/>
        </w:rPr>
        <w:t xml:space="preserve"> </w:t>
      </w:r>
      <w:r w:rsidRPr="00A306B9">
        <w:rPr>
          <w:rFonts w:ascii="Arial" w:hAnsi="Arial" w:cs="Arial"/>
          <w:sz w:val="22"/>
          <w:szCs w:val="22"/>
        </w:rPr>
        <w:t>3</w:t>
      </w:r>
    </w:p>
    <w:p w:rsidR="00164B0C" w:rsidRPr="00A306B9" w:rsidRDefault="00164B0C" w:rsidP="00164B0C">
      <w:pPr>
        <w:shd w:val="clear" w:color="auto" w:fill="F3F3F3"/>
        <w:tabs>
          <w:tab w:val="left" w:pos="-1440"/>
        </w:tabs>
        <w:ind w:left="3600" w:hanging="3600"/>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5/</w:t>
      </w:r>
      <w:proofErr w:type="spellStart"/>
      <w:r w:rsidRPr="00A306B9">
        <w:rPr>
          <w:rFonts w:ascii="Arial" w:hAnsi="Arial" w:cs="Arial"/>
          <w:sz w:val="22"/>
          <w:szCs w:val="22"/>
        </w:rPr>
        <w:t>Ch</w:t>
      </w:r>
      <w:proofErr w:type="spellEnd"/>
      <w:r w:rsidR="00FF3891">
        <w:rPr>
          <w:rFonts w:ascii="Arial" w:hAnsi="Arial" w:cs="Arial"/>
          <w:sz w:val="22"/>
          <w:szCs w:val="22"/>
        </w:rPr>
        <w:t xml:space="preserve"> </w:t>
      </w:r>
      <w:r w:rsidRPr="00A306B9">
        <w:rPr>
          <w:rFonts w:ascii="Arial" w:hAnsi="Arial" w:cs="Arial"/>
          <w:sz w:val="22"/>
          <w:szCs w:val="22"/>
        </w:rPr>
        <w:t xml:space="preserve">7 </w:t>
      </w:r>
    </w:p>
    <w:p w:rsidR="00164B0C" w:rsidRPr="00A306B9" w:rsidRDefault="00164B0C" w:rsidP="00B81CB4">
      <w:pPr>
        <w:shd w:val="clear" w:color="auto" w:fill="F3F3F3"/>
        <w:tabs>
          <w:tab w:val="left" w:pos="-1440"/>
        </w:tabs>
        <w:ind w:left="3600" w:hanging="3600"/>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6/</w:t>
      </w:r>
      <w:r w:rsidR="00A306B9">
        <w:rPr>
          <w:rFonts w:ascii="Arial" w:hAnsi="Arial" w:cs="Arial"/>
          <w:sz w:val="22"/>
          <w:szCs w:val="22"/>
        </w:rPr>
        <w:t xml:space="preserve">PP </w:t>
      </w:r>
      <w:r w:rsidRPr="00A306B9">
        <w:rPr>
          <w:rFonts w:ascii="Arial" w:hAnsi="Arial" w:cs="Arial"/>
          <w:sz w:val="22"/>
          <w:szCs w:val="22"/>
        </w:rPr>
        <w:t>40</w:t>
      </w:r>
      <w:r w:rsidR="00A306B9">
        <w:rPr>
          <w:rFonts w:ascii="Arial" w:hAnsi="Arial" w:cs="Arial"/>
          <w:sz w:val="22"/>
          <w:szCs w:val="22"/>
        </w:rPr>
        <w:t xml:space="preserve"> to </w:t>
      </w:r>
      <w:r w:rsidRPr="00A306B9">
        <w:rPr>
          <w:rFonts w:ascii="Arial" w:hAnsi="Arial" w:cs="Arial"/>
          <w:sz w:val="22"/>
          <w:szCs w:val="22"/>
        </w:rPr>
        <w:t xml:space="preserve">73                                         </w:t>
      </w:r>
      <w:r w:rsidRPr="00A306B9">
        <w:rPr>
          <w:rFonts w:ascii="Arial" w:hAnsi="Arial" w:cs="Arial"/>
          <w:sz w:val="22"/>
          <w:szCs w:val="22"/>
        </w:rPr>
        <w:tab/>
        <w:t xml:space="preserve">                        </w:t>
      </w:r>
      <w:r w:rsidRPr="00A306B9">
        <w:rPr>
          <w:rFonts w:ascii="Arial" w:hAnsi="Arial" w:cs="Arial"/>
          <w:sz w:val="22"/>
          <w:szCs w:val="22"/>
        </w:rPr>
        <w:tab/>
      </w:r>
    </w:p>
    <w:p w:rsidR="00164B0C" w:rsidRPr="008A7456" w:rsidRDefault="00164B0C" w:rsidP="00164B0C">
      <w:pPr>
        <w:shd w:val="clear" w:color="auto" w:fill="F3F3F3"/>
        <w:jc w:val="both"/>
        <w:rPr>
          <w:rFonts w:ascii="Arial" w:hAnsi="Arial" w:cs="Arial"/>
          <w:b/>
          <w:sz w:val="22"/>
          <w:szCs w:val="22"/>
        </w:rPr>
      </w:pPr>
      <w:r w:rsidRPr="00A306B9">
        <w:rPr>
          <w:rFonts w:ascii="Arial" w:hAnsi="Arial" w:cs="Arial"/>
          <w:sz w:val="22"/>
          <w:szCs w:val="22"/>
        </w:rPr>
        <w:t xml:space="preserve">    Headway Distributions </w:t>
      </w:r>
      <w:r w:rsidRPr="00A306B9">
        <w:rPr>
          <w:rFonts w:ascii="Arial" w:hAnsi="Arial" w:cs="Arial"/>
          <w:sz w:val="22"/>
          <w:szCs w:val="22"/>
        </w:rPr>
        <w:tab/>
      </w:r>
      <w:r w:rsidRPr="00A306B9">
        <w:rPr>
          <w:rFonts w:ascii="Arial" w:hAnsi="Arial" w:cs="Arial"/>
          <w:sz w:val="22"/>
          <w:szCs w:val="22"/>
        </w:rPr>
        <w:tab/>
      </w:r>
      <w:r w:rsidR="006B46D2">
        <w:rPr>
          <w:rFonts w:ascii="Arial" w:hAnsi="Arial" w:cs="Arial"/>
          <w:sz w:val="22"/>
          <w:szCs w:val="22"/>
        </w:rPr>
        <w:t>3</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r w:rsidR="00A306B9" w:rsidRPr="008A7456">
        <w:rPr>
          <w:rFonts w:ascii="Arial" w:hAnsi="Arial" w:cs="Arial"/>
          <w:b/>
          <w:sz w:val="22"/>
          <w:szCs w:val="22"/>
        </w:rPr>
        <w:t>PP</w:t>
      </w:r>
      <w:r w:rsidR="00FF3891" w:rsidRPr="008A7456">
        <w:rPr>
          <w:rFonts w:ascii="Arial" w:hAnsi="Arial" w:cs="Arial"/>
          <w:b/>
          <w:sz w:val="22"/>
          <w:szCs w:val="22"/>
        </w:rPr>
        <w:t xml:space="preserve"> </w:t>
      </w:r>
      <w:r w:rsidRPr="008A7456">
        <w:rPr>
          <w:rFonts w:ascii="Arial" w:hAnsi="Arial" w:cs="Arial"/>
          <w:b/>
          <w:sz w:val="22"/>
          <w:szCs w:val="22"/>
        </w:rPr>
        <w:t>8-1 to 8-15</w:t>
      </w:r>
    </w:p>
    <w:p w:rsidR="00FF3891" w:rsidRDefault="00164B0C" w:rsidP="00FF3891">
      <w:pPr>
        <w:shd w:val="clear" w:color="auto" w:fill="F3F3F3"/>
        <w:rPr>
          <w:rFonts w:ascii="Arial" w:hAnsi="Arial" w:cs="Arial"/>
          <w:sz w:val="22"/>
          <w:szCs w:val="22"/>
        </w:rPr>
      </w:pPr>
      <w:r w:rsidRPr="00A306B9">
        <w:rPr>
          <w:rFonts w:ascii="Arial" w:hAnsi="Arial" w:cs="Arial"/>
          <w:sz w:val="22"/>
          <w:szCs w:val="22"/>
        </w:rPr>
        <w:t xml:space="preserve">    </w:t>
      </w:r>
      <w:proofErr w:type="gramStart"/>
      <w:r w:rsidRPr="00A306B9">
        <w:rPr>
          <w:rFonts w:ascii="Arial" w:hAnsi="Arial" w:cs="Arial"/>
          <w:sz w:val="22"/>
          <w:szCs w:val="22"/>
        </w:rPr>
        <w:t>and</w:t>
      </w:r>
      <w:proofErr w:type="gramEnd"/>
      <w:r w:rsidRPr="00A306B9">
        <w:rPr>
          <w:rFonts w:ascii="Arial" w:hAnsi="Arial" w:cs="Arial"/>
          <w:sz w:val="22"/>
          <w:szCs w:val="22"/>
        </w:rPr>
        <w:t xml:space="preserve"> Gap Acceptance   </w:t>
      </w:r>
      <w:r w:rsidRPr="00A306B9">
        <w:rPr>
          <w:rFonts w:ascii="Arial" w:hAnsi="Arial" w:cs="Arial"/>
          <w:sz w:val="22"/>
          <w:szCs w:val="22"/>
        </w:rPr>
        <w:tab/>
        <w:t xml:space="preserve">      </w:t>
      </w:r>
      <w:r w:rsidRPr="00A306B9">
        <w:rPr>
          <w:rFonts w:ascii="Arial" w:hAnsi="Arial" w:cs="Arial"/>
          <w:sz w:val="22"/>
          <w:szCs w:val="22"/>
        </w:rPr>
        <w:tab/>
        <w:t xml:space="preserve">  </w:t>
      </w:r>
      <w:r w:rsidRPr="00A306B9">
        <w:rPr>
          <w:rFonts w:ascii="Arial" w:hAnsi="Arial" w:cs="Arial"/>
          <w:sz w:val="22"/>
          <w:szCs w:val="22"/>
        </w:rPr>
        <w:tab/>
      </w:r>
      <w:r w:rsidR="006B46D2" w:rsidRPr="008A7456">
        <w:rPr>
          <w:rFonts w:ascii="Arial" w:hAnsi="Arial" w:cs="Arial"/>
          <w:b/>
          <w:sz w:val="22"/>
          <w:szCs w:val="22"/>
        </w:rPr>
        <w:t>Text 2/</w:t>
      </w:r>
      <w:proofErr w:type="spellStart"/>
      <w:r w:rsidR="006B46D2" w:rsidRPr="008A7456">
        <w:rPr>
          <w:rFonts w:ascii="Arial" w:hAnsi="Arial" w:cs="Arial"/>
          <w:b/>
          <w:sz w:val="22"/>
          <w:szCs w:val="22"/>
        </w:rPr>
        <w:t>Ch</w:t>
      </w:r>
      <w:proofErr w:type="spellEnd"/>
      <w:r w:rsidR="006B46D2" w:rsidRPr="008A7456">
        <w:rPr>
          <w:rFonts w:ascii="Arial" w:hAnsi="Arial" w:cs="Arial"/>
          <w:b/>
          <w:sz w:val="22"/>
          <w:szCs w:val="22"/>
        </w:rPr>
        <w:t xml:space="preserve"> 2</w:t>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006B46D2">
        <w:rPr>
          <w:rFonts w:ascii="Arial" w:hAnsi="Arial" w:cs="Arial"/>
          <w:sz w:val="22"/>
          <w:szCs w:val="22"/>
        </w:rPr>
        <w:tab/>
      </w:r>
      <w:r w:rsidR="006B46D2">
        <w:rPr>
          <w:rFonts w:ascii="Arial" w:hAnsi="Arial" w:cs="Arial"/>
          <w:sz w:val="22"/>
          <w:szCs w:val="22"/>
        </w:rPr>
        <w:tab/>
      </w:r>
      <w:r w:rsidR="006B46D2">
        <w:rPr>
          <w:rFonts w:ascii="Arial" w:hAnsi="Arial" w:cs="Arial"/>
          <w:sz w:val="22"/>
          <w:szCs w:val="22"/>
        </w:rPr>
        <w:tab/>
      </w:r>
      <w:r w:rsidR="006B46D2">
        <w:rPr>
          <w:rFonts w:ascii="Arial" w:hAnsi="Arial" w:cs="Arial"/>
          <w:sz w:val="22"/>
          <w:szCs w:val="22"/>
        </w:rPr>
        <w:tab/>
      </w:r>
      <w:r w:rsidR="006B46D2">
        <w:rPr>
          <w:rFonts w:ascii="Arial" w:hAnsi="Arial" w:cs="Arial"/>
          <w:sz w:val="22"/>
          <w:szCs w:val="22"/>
        </w:rPr>
        <w:tab/>
      </w:r>
      <w:r w:rsidR="006B46D2">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006B46D2">
        <w:rPr>
          <w:rFonts w:ascii="Arial" w:hAnsi="Arial" w:cs="Arial"/>
          <w:sz w:val="22"/>
          <w:szCs w:val="22"/>
        </w:rPr>
        <w:t>1</w:t>
      </w:r>
      <w:r w:rsidRPr="00A306B9">
        <w:rPr>
          <w:rFonts w:ascii="Arial" w:hAnsi="Arial" w:cs="Arial"/>
          <w:sz w:val="22"/>
          <w:szCs w:val="22"/>
        </w:rPr>
        <w:t>/</w:t>
      </w:r>
      <w:proofErr w:type="spellStart"/>
      <w:r w:rsidRPr="00A306B9">
        <w:rPr>
          <w:rFonts w:ascii="Arial" w:hAnsi="Arial" w:cs="Arial"/>
          <w:sz w:val="22"/>
          <w:szCs w:val="22"/>
        </w:rPr>
        <w:t>Ch</w:t>
      </w:r>
      <w:proofErr w:type="spellEnd"/>
      <w:r w:rsidR="00FF3891">
        <w:rPr>
          <w:rFonts w:ascii="Arial" w:hAnsi="Arial" w:cs="Arial"/>
          <w:sz w:val="22"/>
          <w:szCs w:val="22"/>
        </w:rPr>
        <w:t xml:space="preserve"> </w:t>
      </w:r>
      <w:r w:rsidR="006B46D2">
        <w:rPr>
          <w:rFonts w:ascii="Arial" w:hAnsi="Arial" w:cs="Arial"/>
          <w:sz w:val="22"/>
          <w:szCs w:val="22"/>
        </w:rPr>
        <w:t>2</w:t>
      </w:r>
    </w:p>
    <w:p w:rsidR="00164B0C" w:rsidRPr="00A306B9" w:rsidRDefault="00FF3891" w:rsidP="00FF3891">
      <w:pPr>
        <w:shd w:val="clear" w:color="auto" w:fill="F3F3F3"/>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B46D2">
        <w:rPr>
          <w:rFonts w:ascii="Arial" w:hAnsi="Arial" w:cs="Arial"/>
          <w:sz w:val="22"/>
          <w:szCs w:val="22"/>
        </w:rPr>
        <w:t>Ref 5/</w:t>
      </w:r>
      <w:proofErr w:type="spellStart"/>
      <w:r w:rsidR="006B46D2">
        <w:rPr>
          <w:rFonts w:ascii="Arial" w:hAnsi="Arial" w:cs="Arial"/>
          <w:sz w:val="22"/>
          <w:szCs w:val="22"/>
        </w:rPr>
        <w:t>Ch</w:t>
      </w:r>
      <w:proofErr w:type="spellEnd"/>
      <w:r w:rsidR="006B46D2">
        <w:rPr>
          <w:rFonts w:ascii="Arial" w:hAnsi="Arial" w:cs="Arial"/>
          <w:sz w:val="22"/>
          <w:szCs w:val="22"/>
        </w:rPr>
        <w:t xml:space="preserve"> 9</w:t>
      </w:r>
      <w:r w:rsidR="00164B0C" w:rsidRPr="00A306B9">
        <w:rPr>
          <w:rFonts w:ascii="Arial" w:hAnsi="Arial" w:cs="Arial"/>
          <w:sz w:val="22"/>
          <w:szCs w:val="22"/>
        </w:rPr>
        <w:t xml:space="preserve"> </w:t>
      </w:r>
    </w:p>
    <w:p w:rsidR="00164B0C" w:rsidRPr="00A306B9" w:rsidRDefault="00164B0C" w:rsidP="00164B0C">
      <w:pPr>
        <w:shd w:val="clear" w:color="auto" w:fill="F3F3F3"/>
        <w:jc w:val="both"/>
        <w:rPr>
          <w:rFonts w:ascii="Arial" w:hAnsi="Arial" w:cs="Arial"/>
          <w:sz w:val="22"/>
          <w:szCs w:val="22"/>
        </w:rPr>
      </w:pPr>
    </w:p>
    <w:p w:rsidR="00164B0C" w:rsidRPr="008A7456" w:rsidRDefault="00164B0C" w:rsidP="00164B0C">
      <w:pPr>
        <w:shd w:val="clear" w:color="auto" w:fill="F3F3F3"/>
        <w:jc w:val="both"/>
        <w:rPr>
          <w:rFonts w:ascii="Arial" w:hAnsi="Arial" w:cs="Arial"/>
          <w:b/>
          <w:sz w:val="22"/>
          <w:szCs w:val="22"/>
        </w:rPr>
      </w:pPr>
      <w:r w:rsidRPr="00A306B9">
        <w:rPr>
          <w:rFonts w:ascii="Arial" w:hAnsi="Arial" w:cs="Arial"/>
          <w:sz w:val="22"/>
          <w:szCs w:val="22"/>
        </w:rPr>
        <w:t xml:space="preserve">    Speed, Flow, Density</w:t>
      </w:r>
      <w:r w:rsidRPr="00A306B9">
        <w:rPr>
          <w:rFonts w:ascii="Arial" w:hAnsi="Arial" w:cs="Arial"/>
          <w:sz w:val="22"/>
          <w:szCs w:val="22"/>
        </w:rPr>
        <w:tab/>
      </w:r>
      <w:r w:rsidRPr="00A306B9">
        <w:rPr>
          <w:rFonts w:ascii="Arial" w:hAnsi="Arial" w:cs="Arial"/>
          <w:sz w:val="22"/>
          <w:szCs w:val="22"/>
        </w:rPr>
        <w:tab/>
      </w:r>
      <w:r w:rsidR="006B46D2">
        <w:rPr>
          <w:rFonts w:ascii="Arial" w:hAnsi="Arial" w:cs="Arial"/>
          <w:sz w:val="22"/>
          <w:szCs w:val="22"/>
        </w:rPr>
        <w:t>3</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r w:rsidR="00FF3891" w:rsidRPr="008A7456">
        <w:rPr>
          <w:rFonts w:ascii="Arial" w:hAnsi="Arial" w:cs="Arial"/>
          <w:b/>
          <w:sz w:val="22"/>
          <w:szCs w:val="22"/>
        </w:rPr>
        <w:t>PP</w:t>
      </w:r>
      <w:r w:rsidRPr="008A7456">
        <w:rPr>
          <w:rFonts w:ascii="Arial" w:hAnsi="Arial" w:cs="Arial"/>
          <w:b/>
          <w:sz w:val="22"/>
          <w:szCs w:val="22"/>
        </w:rPr>
        <w:t xml:space="preserve"> 2-1 to 2-15</w:t>
      </w:r>
    </w:p>
    <w:p w:rsidR="00164B0C" w:rsidRPr="00A306B9" w:rsidRDefault="00164B0C" w:rsidP="00A306B9">
      <w:pPr>
        <w:shd w:val="clear" w:color="auto" w:fill="F3F3F3"/>
        <w:rPr>
          <w:rFonts w:ascii="Arial" w:hAnsi="Arial" w:cs="Arial"/>
          <w:sz w:val="22"/>
          <w:szCs w:val="22"/>
        </w:rPr>
      </w:pPr>
      <w:r w:rsidRPr="00A306B9">
        <w:rPr>
          <w:rFonts w:ascii="Arial" w:hAnsi="Arial" w:cs="Arial"/>
          <w:sz w:val="22"/>
          <w:szCs w:val="22"/>
        </w:rPr>
        <w:t xml:space="preserve">    Measurements         </w:t>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1/</w:t>
      </w:r>
      <w:r w:rsidR="00FF3891">
        <w:rPr>
          <w:rFonts w:ascii="Arial" w:hAnsi="Arial" w:cs="Arial"/>
          <w:sz w:val="22"/>
          <w:szCs w:val="22"/>
        </w:rPr>
        <w:t xml:space="preserve">PP </w:t>
      </w:r>
      <w:r w:rsidRPr="00A306B9">
        <w:rPr>
          <w:rFonts w:ascii="Arial" w:hAnsi="Arial" w:cs="Arial"/>
          <w:sz w:val="22"/>
          <w:szCs w:val="22"/>
        </w:rPr>
        <w:t>116 to130</w:t>
      </w:r>
      <w:r w:rsidR="00A306B9">
        <w:rPr>
          <w:rFonts w:ascii="Arial" w:hAnsi="Arial" w:cs="Arial"/>
          <w:sz w:val="22"/>
          <w:szCs w:val="22"/>
        </w:rPr>
        <w:t xml:space="preserve"> &amp; </w:t>
      </w:r>
      <w:r w:rsidRPr="00A306B9">
        <w:rPr>
          <w:rFonts w:ascii="Arial" w:hAnsi="Arial" w:cs="Arial"/>
          <w:sz w:val="22"/>
          <w:szCs w:val="22"/>
        </w:rPr>
        <w:t xml:space="preserve">192 to 200                                                     </w:t>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2/</w:t>
      </w:r>
      <w:proofErr w:type="spellStart"/>
      <w:r w:rsidRPr="00A306B9">
        <w:rPr>
          <w:rFonts w:ascii="Arial" w:hAnsi="Arial" w:cs="Arial"/>
          <w:sz w:val="22"/>
          <w:szCs w:val="22"/>
        </w:rPr>
        <w:t>Ch</w:t>
      </w:r>
      <w:proofErr w:type="spellEnd"/>
      <w:r w:rsidR="00FF3891">
        <w:rPr>
          <w:rFonts w:ascii="Arial" w:hAnsi="Arial" w:cs="Arial"/>
          <w:sz w:val="22"/>
          <w:szCs w:val="22"/>
        </w:rPr>
        <w:t xml:space="preserve"> </w:t>
      </w:r>
      <w:r w:rsidRPr="00A306B9">
        <w:rPr>
          <w:rFonts w:ascii="Arial" w:hAnsi="Arial" w:cs="Arial"/>
          <w:sz w:val="22"/>
          <w:szCs w:val="22"/>
        </w:rPr>
        <w:t>2</w:t>
      </w:r>
    </w:p>
    <w:p w:rsidR="00164B0C" w:rsidRPr="00A306B9" w:rsidRDefault="00164B0C" w:rsidP="00164B0C">
      <w:pPr>
        <w:shd w:val="clear" w:color="auto" w:fill="F3F3F3"/>
        <w:tabs>
          <w:tab w:val="left" w:pos="-1440"/>
        </w:tabs>
        <w:ind w:left="3600" w:hanging="3600"/>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3/</w:t>
      </w:r>
      <w:r w:rsidR="00FF3891">
        <w:rPr>
          <w:rFonts w:ascii="Arial" w:hAnsi="Arial" w:cs="Arial"/>
          <w:sz w:val="22"/>
          <w:szCs w:val="22"/>
        </w:rPr>
        <w:t>PP</w:t>
      </w:r>
      <w:r w:rsidRPr="00A306B9">
        <w:rPr>
          <w:rFonts w:ascii="Arial" w:hAnsi="Arial" w:cs="Arial"/>
          <w:sz w:val="22"/>
          <w:szCs w:val="22"/>
        </w:rPr>
        <w:t xml:space="preserve"> 1 to 6 </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6/</w:t>
      </w:r>
      <w:r w:rsidR="00FF3891">
        <w:rPr>
          <w:rFonts w:ascii="Arial" w:hAnsi="Arial" w:cs="Arial"/>
          <w:sz w:val="22"/>
          <w:szCs w:val="22"/>
        </w:rPr>
        <w:t>PP</w:t>
      </w:r>
      <w:r w:rsidRPr="00A306B9">
        <w:rPr>
          <w:rFonts w:ascii="Arial" w:hAnsi="Arial" w:cs="Arial"/>
          <w:sz w:val="22"/>
          <w:szCs w:val="22"/>
        </w:rPr>
        <w:t xml:space="preserve"> 75 to 93</w:t>
      </w:r>
    </w:p>
    <w:p w:rsidR="00164B0C" w:rsidRPr="00A306B9" w:rsidRDefault="00164B0C" w:rsidP="00164B0C">
      <w:pPr>
        <w:shd w:val="clear" w:color="auto" w:fill="F3F3F3"/>
        <w:jc w:val="both"/>
        <w:rPr>
          <w:rFonts w:ascii="Arial" w:hAnsi="Arial" w:cs="Arial"/>
          <w:sz w:val="22"/>
          <w:szCs w:val="22"/>
        </w:rPr>
      </w:pPr>
    </w:p>
    <w:p w:rsidR="00164B0C"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Speed, Flow, Density Relations </w:t>
      </w:r>
      <w:r w:rsidRPr="00A306B9">
        <w:rPr>
          <w:rFonts w:ascii="Arial" w:hAnsi="Arial" w:cs="Arial"/>
          <w:sz w:val="22"/>
          <w:szCs w:val="22"/>
        </w:rPr>
        <w:tab/>
        <w:t>3</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r w:rsidR="00FF3891" w:rsidRPr="008A7456">
        <w:rPr>
          <w:rFonts w:ascii="Arial" w:hAnsi="Arial" w:cs="Arial"/>
          <w:b/>
          <w:sz w:val="22"/>
          <w:szCs w:val="22"/>
        </w:rPr>
        <w:t>PP</w:t>
      </w:r>
      <w:r w:rsidRPr="008A7456">
        <w:rPr>
          <w:rFonts w:ascii="Arial" w:hAnsi="Arial" w:cs="Arial"/>
          <w:b/>
          <w:sz w:val="22"/>
          <w:szCs w:val="22"/>
        </w:rPr>
        <w:t xml:space="preserve"> 2-15 to 2-33</w:t>
      </w:r>
    </w:p>
    <w:p w:rsidR="00346269" w:rsidRPr="008A7456" w:rsidRDefault="00346269" w:rsidP="00164B0C">
      <w:pPr>
        <w:shd w:val="clear" w:color="auto" w:fill="F3F3F3"/>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A7456">
        <w:rPr>
          <w:rFonts w:ascii="Arial" w:hAnsi="Arial" w:cs="Arial"/>
          <w:b/>
          <w:sz w:val="22"/>
          <w:szCs w:val="22"/>
        </w:rPr>
        <w:t>Text 2/</w:t>
      </w:r>
      <w:proofErr w:type="spellStart"/>
      <w:r w:rsidRPr="008A7456">
        <w:rPr>
          <w:rFonts w:ascii="Arial" w:hAnsi="Arial" w:cs="Arial"/>
          <w:b/>
          <w:sz w:val="22"/>
          <w:szCs w:val="22"/>
        </w:rPr>
        <w:t>Ch</w:t>
      </w:r>
      <w:proofErr w:type="spellEnd"/>
      <w:r w:rsidRPr="008A7456">
        <w:rPr>
          <w:rFonts w:ascii="Arial" w:hAnsi="Arial" w:cs="Arial"/>
          <w:b/>
          <w:sz w:val="22"/>
          <w:szCs w:val="22"/>
        </w:rPr>
        <w:t xml:space="preserve"> 3</w:t>
      </w:r>
    </w:p>
    <w:p w:rsidR="00164B0C" w:rsidRPr="00A306B9" w:rsidRDefault="00A306B9" w:rsidP="00164B0C">
      <w:pPr>
        <w:shd w:val="clear" w:color="auto" w:fill="F3F3F3"/>
        <w:ind w:left="2880" w:firstLine="720"/>
        <w:jc w:val="both"/>
        <w:rPr>
          <w:rFonts w:ascii="Arial" w:hAnsi="Arial" w:cs="Arial"/>
          <w:sz w:val="22"/>
          <w:szCs w:val="22"/>
        </w:rPr>
      </w:pPr>
      <w:r>
        <w:rPr>
          <w:rFonts w:ascii="Arial" w:hAnsi="Arial" w:cs="Arial"/>
          <w:sz w:val="22"/>
          <w:szCs w:val="22"/>
        </w:rPr>
        <w:tab/>
      </w:r>
      <w:r w:rsidR="00164B0C" w:rsidRPr="00A306B9">
        <w:rPr>
          <w:rFonts w:ascii="Arial" w:hAnsi="Arial" w:cs="Arial"/>
          <w:sz w:val="22"/>
          <w:szCs w:val="22"/>
        </w:rPr>
        <w:t>Ref</w:t>
      </w:r>
      <w:r w:rsidR="00FF3891">
        <w:rPr>
          <w:rFonts w:ascii="Arial" w:hAnsi="Arial" w:cs="Arial"/>
          <w:sz w:val="22"/>
          <w:szCs w:val="22"/>
        </w:rPr>
        <w:t xml:space="preserve"> </w:t>
      </w:r>
      <w:r w:rsidR="00164B0C" w:rsidRPr="00A306B9">
        <w:rPr>
          <w:rFonts w:ascii="Arial" w:hAnsi="Arial" w:cs="Arial"/>
          <w:sz w:val="22"/>
          <w:szCs w:val="22"/>
        </w:rPr>
        <w:t>1/</w:t>
      </w:r>
      <w:r w:rsidR="00FF3891">
        <w:rPr>
          <w:rFonts w:ascii="Arial" w:hAnsi="Arial" w:cs="Arial"/>
          <w:sz w:val="22"/>
          <w:szCs w:val="22"/>
        </w:rPr>
        <w:t>PP</w:t>
      </w:r>
      <w:r w:rsidR="00164B0C" w:rsidRPr="00A306B9">
        <w:rPr>
          <w:rFonts w:ascii="Arial" w:hAnsi="Arial" w:cs="Arial"/>
          <w:sz w:val="22"/>
          <w:szCs w:val="22"/>
        </w:rPr>
        <w:t xml:space="preserve"> 283 to 303</w:t>
      </w:r>
    </w:p>
    <w:p w:rsidR="00164B0C" w:rsidRPr="00A306B9" w:rsidRDefault="00164B0C" w:rsidP="00164B0C">
      <w:pPr>
        <w:shd w:val="clear" w:color="auto" w:fill="F3F3F3"/>
        <w:ind w:firstLine="720"/>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2/</w:t>
      </w:r>
      <w:proofErr w:type="spellStart"/>
      <w:r w:rsidRPr="00A306B9">
        <w:rPr>
          <w:rFonts w:ascii="Arial" w:hAnsi="Arial" w:cs="Arial"/>
          <w:sz w:val="22"/>
          <w:szCs w:val="22"/>
        </w:rPr>
        <w:t>Ch</w:t>
      </w:r>
      <w:proofErr w:type="spellEnd"/>
      <w:r w:rsidR="00FF3891">
        <w:rPr>
          <w:rFonts w:ascii="Arial" w:hAnsi="Arial" w:cs="Arial"/>
          <w:sz w:val="22"/>
          <w:szCs w:val="22"/>
        </w:rPr>
        <w:t xml:space="preserve"> </w:t>
      </w:r>
      <w:r w:rsidRPr="00A306B9">
        <w:rPr>
          <w:rFonts w:ascii="Arial" w:hAnsi="Arial" w:cs="Arial"/>
          <w:sz w:val="22"/>
          <w:szCs w:val="22"/>
        </w:rPr>
        <w:t>4</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3/</w:t>
      </w:r>
      <w:r w:rsidR="00FF3891">
        <w:rPr>
          <w:rFonts w:ascii="Arial" w:hAnsi="Arial" w:cs="Arial"/>
          <w:sz w:val="22"/>
          <w:szCs w:val="22"/>
        </w:rPr>
        <w:t>PP</w:t>
      </w:r>
      <w:r w:rsidRPr="00A306B9">
        <w:rPr>
          <w:rFonts w:ascii="Arial" w:hAnsi="Arial" w:cs="Arial"/>
          <w:sz w:val="22"/>
          <w:szCs w:val="22"/>
        </w:rPr>
        <w:t xml:space="preserve"> 9 to12</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r>
      <w:r w:rsidRPr="00A306B9">
        <w:rPr>
          <w:rFonts w:ascii="Arial" w:hAnsi="Arial" w:cs="Arial"/>
          <w:sz w:val="22"/>
          <w:szCs w:val="22"/>
        </w:rPr>
        <w:tab/>
        <w:t xml:space="preserve">                             </w:t>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6/</w:t>
      </w:r>
      <w:r w:rsidR="00FF3891">
        <w:rPr>
          <w:rFonts w:ascii="Arial" w:hAnsi="Arial" w:cs="Arial"/>
          <w:sz w:val="22"/>
          <w:szCs w:val="22"/>
        </w:rPr>
        <w:t>PP</w:t>
      </w:r>
      <w:r w:rsidRPr="00A306B9">
        <w:rPr>
          <w:rFonts w:ascii="Arial" w:hAnsi="Arial" w:cs="Arial"/>
          <w:sz w:val="22"/>
          <w:szCs w:val="22"/>
        </w:rPr>
        <w:t xml:space="preserve"> 93 to101</w:t>
      </w:r>
    </w:p>
    <w:p w:rsidR="00164B0C" w:rsidRPr="00A306B9" w:rsidRDefault="00164B0C" w:rsidP="00164B0C">
      <w:pPr>
        <w:shd w:val="clear" w:color="auto" w:fill="F3F3F3"/>
        <w:jc w:val="both"/>
        <w:rPr>
          <w:rFonts w:ascii="Arial" w:hAnsi="Arial" w:cs="Arial"/>
          <w:sz w:val="22"/>
          <w:szCs w:val="22"/>
        </w:rPr>
      </w:pP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Bottleneck Analysis                    </w:t>
      </w:r>
      <w:r w:rsidRPr="00A306B9">
        <w:rPr>
          <w:rFonts w:ascii="Arial" w:hAnsi="Arial" w:cs="Arial"/>
          <w:sz w:val="22"/>
          <w:szCs w:val="22"/>
        </w:rPr>
        <w:tab/>
        <w:t>2</w:t>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1/</w:t>
      </w:r>
      <w:r w:rsidR="00FF3891">
        <w:rPr>
          <w:rFonts w:ascii="Arial" w:hAnsi="Arial" w:cs="Arial"/>
          <w:sz w:val="22"/>
          <w:szCs w:val="22"/>
        </w:rPr>
        <w:t>PP</w:t>
      </w:r>
      <w:r w:rsidRPr="00A306B9">
        <w:rPr>
          <w:rFonts w:ascii="Arial" w:hAnsi="Arial" w:cs="Arial"/>
          <w:sz w:val="22"/>
          <w:szCs w:val="22"/>
        </w:rPr>
        <w:t xml:space="preserve"> 321 to 360</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3/</w:t>
      </w:r>
      <w:r w:rsidR="00FF3891">
        <w:rPr>
          <w:rFonts w:ascii="Arial" w:hAnsi="Arial" w:cs="Arial"/>
          <w:sz w:val="22"/>
          <w:szCs w:val="22"/>
        </w:rPr>
        <w:t>PP</w:t>
      </w:r>
      <w:r w:rsidRPr="00A306B9">
        <w:rPr>
          <w:rFonts w:ascii="Arial" w:hAnsi="Arial" w:cs="Arial"/>
          <w:sz w:val="22"/>
          <w:szCs w:val="22"/>
        </w:rPr>
        <w:t xml:space="preserve"> 6 to 9</w:t>
      </w:r>
      <w:r w:rsidR="00FF3891">
        <w:rPr>
          <w:rFonts w:ascii="Arial" w:hAnsi="Arial" w:cs="Arial"/>
          <w:sz w:val="22"/>
          <w:szCs w:val="22"/>
        </w:rPr>
        <w:t xml:space="preserve"> &amp;</w:t>
      </w:r>
      <w:r w:rsidRPr="00A306B9">
        <w:rPr>
          <w:rFonts w:ascii="Arial" w:hAnsi="Arial" w:cs="Arial"/>
          <w:sz w:val="22"/>
          <w:szCs w:val="22"/>
        </w:rPr>
        <w:t xml:space="preserve"> 12 to16</w:t>
      </w:r>
    </w:p>
    <w:p w:rsidR="00164B0C" w:rsidRPr="00A306B9" w:rsidRDefault="00164B0C" w:rsidP="00164B0C">
      <w:pPr>
        <w:shd w:val="clear" w:color="auto" w:fill="F3F3F3"/>
        <w:ind w:firstLine="1440"/>
        <w:jc w:val="both"/>
        <w:rPr>
          <w:rFonts w:ascii="Arial" w:hAnsi="Arial" w:cs="Arial"/>
          <w:sz w:val="22"/>
          <w:szCs w:val="22"/>
        </w:rPr>
      </w:pPr>
      <w:r w:rsidRPr="00A306B9">
        <w:rPr>
          <w:rFonts w:ascii="Arial" w:hAnsi="Arial" w:cs="Arial"/>
          <w:sz w:val="22"/>
          <w:szCs w:val="22"/>
        </w:rPr>
        <w:t xml:space="preserve">                                                </w:t>
      </w:r>
    </w:p>
    <w:p w:rsidR="00164B0C"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Network Models                         </w:t>
      </w:r>
      <w:r w:rsidRPr="00A306B9">
        <w:rPr>
          <w:rFonts w:ascii="Arial" w:hAnsi="Arial" w:cs="Arial"/>
          <w:sz w:val="22"/>
          <w:szCs w:val="22"/>
        </w:rPr>
        <w:tab/>
        <w:t xml:space="preserve"> </w:t>
      </w:r>
      <w:proofErr w:type="gramStart"/>
      <w:r w:rsidRPr="00A306B9">
        <w:rPr>
          <w:rFonts w:ascii="Arial" w:hAnsi="Arial" w:cs="Arial"/>
          <w:sz w:val="22"/>
          <w:szCs w:val="22"/>
        </w:rPr>
        <w:t>2</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r w:rsidR="00FF3891" w:rsidRPr="008A7456">
        <w:rPr>
          <w:rFonts w:ascii="Arial" w:hAnsi="Arial" w:cs="Arial"/>
          <w:b/>
          <w:sz w:val="22"/>
          <w:szCs w:val="22"/>
        </w:rPr>
        <w:t>PP</w:t>
      </w:r>
      <w:r w:rsidRPr="008A7456">
        <w:rPr>
          <w:rFonts w:ascii="Arial" w:hAnsi="Arial" w:cs="Arial"/>
          <w:b/>
          <w:sz w:val="22"/>
          <w:szCs w:val="22"/>
        </w:rPr>
        <w:t xml:space="preserve"> 6-13 to 6-30</w:t>
      </w:r>
      <w:proofErr w:type="gramEnd"/>
    </w:p>
    <w:p w:rsidR="006B46D2" w:rsidRPr="008A7456" w:rsidRDefault="006B46D2" w:rsidP="00164B0C">
      <w:pPr>
        <w:shd w:val="clear" w:color="auto" w:fill="F3F3F3"/>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A7456">
        <w:rPr>
          <w:rFonts w:ascii="Arial" w:hAnsi="Arial" w:cs="Arial"/>
          <w:b/>
          <w:sz w:val="22"/>
          <w:szCs w:val="22"/>
        </w:rPr>
        <w:t>Text 2/</w:t>
      </w:r>
      <w:proofErr w:type="spellStart"/>
      <w:r w:rsidRPr="008A7456">
        <w:rPr>
          <w:rFonts w:ascii="Arial" w:hAnsi="Arial" w:cs="Arial"/>
          <w:b/>
          <w:sz w:val="22"/>
          <w:szCs w:val="22"/>
        </w:rPr>
        <w:t>Ch</w:t>
      </w:r>
      <w:proofErr w:type="spellEnd"/>
      <w:r w:rsidRPr="008A7456">
        <w:rPr>
          <w:rFonts w:ascii="Arial" w:hAnsi="Arial" w:cs="Arial"/>
          <w:b/>
          <w:sz w:val="22"/>
          <w:szCs w:val="22"/>
        </w:rPr>
        <w:t xml:space="preserve"> 4</w:t>
      </w:r>
    </w:p>
    <w:p w:rsidR="00164B0C" w:rsidRPr="00A306B9" w:rsidRDefault="00A306B9" w:rsidP="00164B0C">
      <w:pPr>
        <w:shd w:val="clear" w:color="auto" w:fill="F3F3F3"/>
        <w:ind w:left="2880" w:firstLine="720"/>
        <w:jc w:val="both"/>
        <w:rPr>
          <w:rFonts w:ascii="Arial" w:hAnsi="Arial" w:cs="Arial"/>
          <w:sz w:val="22"/>
          <w:szCs w:val="22"/>
        </w:rPr>
      </w:pPr>
      <w:r>
        <w:rPr>
          <w:rFonts w:ascii="Arial" w:hAnsi="Arial" w:cs="Arial"/>
          <w:sz w:val="22"/>
          <w:szCs w:val="22"/>
        </w:rPr>
        <w:tab/>
      </w:r>
      <w:r w:rsidR="00164B0C" w:rsidRPr="00A306B9">
        <w:rPr>
          <w:rFonts w:ascii="Arial" w:hAnsi="Arial" w:cs="Arial"/>
          <w:sz w:val="22"/>
          <w:szCs w:val="22"/>
        </w:rPr>
        <w:t>Ref</w:t>
      </w:r>
      <w:r w:rsidR="00FF3891">
        <w:rPr>
          <w:rFonts w:ascii="Arial" w:hAnsi="Arial" w:cs="Arial"/>
          <w:sz w:val="22"/>
          <w:szCs w:val="22"/>
        </w:rPr>
        <w:t xml:space="preserve"> </w:t>
      </w:r>
      <w:r w:rsidR="00164B0C" w:rsidRPr="00A306B9">
        <w:rPr>
          <w:rFonts w:ascii="Arial" w:hAnsi="Arial" w:cs="Arial"/>
          <w:sz w:val="22"/>
          <w:szCs w:val="22"/>
        </w:rPr>
        <w:t>3/</w:t>
      </w:r>
      <w:r w:rsidR="00FF3891">
        <w:rPr>
          <w:rFonts w:ascii="Arial" w:hAnsi="Arial" w:cs="Arial"/>
          <w:sz w:val="22"/>
          <w:szCs w:val="22"/>
        </w:rPr>
        <w:t>PP</w:t>
      </w:r>
      <w:r w:rsidR="00164B0C" w:rsidRPr="00A306B9">
        <w:rPr>
          <w:rFonts w:ascii="Arial" w:hAnsi="Arial" w:cs="Arial"/>
          <w:sz w:val="22"/>
          <w:szCs w:val="22"/>
        </w:rPr>
        <w:t xml:space="preserve"> 19 to 21</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00A306B9">
        <w:rPr>
          <w:rFonts w:ascii="Arial" w:hAnsi="Arial" w:cs="Arial"/>
          <w:sz w:val="22"/>
          <w:szCs w:val="22"/>
        </w:rPr>
        <w:tab/>
      </w:r>
    </w:p>
    <w:p w:rsidR="00164B0C"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Fuel Consumption Models         </w:t>
      </w:r>
      <w:r w:rsidRPr="00A306B9">
        <w:rPr>
          <w:rFonts w:ascii="Arial" w:hAnsi="Arial" w:cs="Arial"/>
          <w:sz w:val="22"/>
          <w:szCs w:val="22"/>
        </w:rPr>
        <w:tab/>
        <w:t xml:space="preserve"> 1 </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r w:rsidR="00FF3891" w:rsidRPr="008A7456">
        <w:rPr>
          <w:rFonts w:ascii="Arial" w:hAnsi="Arial" w:cs="Arial"/>
          <w:b/>
          <w:sz w:val="22"/>
          <w:szCs w:val="22"/>
        </w:rPr>
        <w:t>PP</w:t>
      </w:r>
      <w:r w:rsidRPr="008A7456">
        <w:rPr>
          <w:rFonts w:ascii="Arial" w:hAnsi="Arial" w:cs="Arial"/>
          <w:b/>
          <w:sz w:val="22"/>
          <w:szCs w:val="22"/>
        </w:rPr>
        <w:t xml:space="preserve"> 7-8 to 7-16</w:t>
      </w:r>
    </w:p>
    <w:p w:rsidR="006B46D2" w:rsidRPr="008A7456" w:rsidRDefault="006B46D2" w:rsidP="00164B0C">
      <w:pPr>
        <w:shd w:val="clear" w:color="auto" w:fill="F3F3F3"/>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A7456">
        <w:rPr>
          <w:rFonts w:ascii="Arial" w:hAnsi="Arial" w:cs="Arial"/>
          <w:b/>
          <w:sz w:val="22"/>
          <w:szCs w:val="22"/>
        </w:rPr>
        <w:t>Text 2/</w:t>
      </w:r>
      <w:proofErr w:type="spellStart"/>
      <w:r w:rsidRPr="008A7456">
        <w:rPr>
          <w:rFonts w:ascii="Arial" w:hAnsi="Arial" w:cs="Arial"/>
          <w:b/>
          <w:sz w:val="22"/>
          <w:szCs w:val="22"/>
        </w:rPr>
        <w:t>Ch</w:t>
      </w:r>
      <w:proofErr w:type="spellEnd"/>
      <w:r w:rsidRPr="008A7456">
        <w:rPr>
          <w:rFonts w:ascii="Arial" w:hAnsi="Arial" w:cs="Arial"/>
          <w:b/>
          <w:sz w:val="22"/>
          <w:szCs w:val="22"/>
        </w:rPr>
        <w:t xml:space="preserve"> 5</w:t>
      </w:r>
    </w:p>
    <w:p w:rsidR="00164B0C" w:rsidRPr="00A306B9" w:rsidRDefault="00164B0C" w:rsidP="00164B0C">
      <w:pPr>
        <w:shd w:val="clear" w:color="auto" w:fill="F3F3F3"/>
        <w:jc w:val="both"/>
        <w:rPr>
          <w:rFonts w:ascii="Arial" w:hAnsi="Arial" w:cs="Arial"/>
          <w:sz w:val="22"/>
          <w:szCs w:val="22"/>
        </w:rPr>
      </w:pPr>
    </w:p>
    <w:p w:rsidR="00164B0C"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Car-Following Models                </w:t>
      </w:r>
      <w:r w:rsidRPr="00A306B9">
        <w:rPr>
          <w:rFonts w:ascii="Arial" w:hAnsi="Arial" w:cs="Arial"/>
          <w:sz w:val="22"/>
          <w:szCs w:val="22"/>
        </w:rPr>
        <w:tab/>
        <w:t xml:space="preserve"> </w:t>
      </w:r>
      <w:proofErr w:type="gramStart"/>
      <w:r w:rsidRPr="00A306B9">
        <w:rPr>
          <w:rFonts w:ascii="Arial" w:hAnsi="Arial" w:cs="Arial"/>
          <w:sz w:val="22"/>
          <w:szCs w:val="22"/>
        </w:rPr>
        <w:t xml:space="preserve">3 </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proofErr w:type="spellStart"/>
      <w:r w:rsidRPr="008A7456">
        <w:rPr>
          <w:rFonts w:ascii="Arial" w:hAnsi="Arial" w:cs="Arial"/>
          <w:b/>
          <w:sz w:val="22"/>
          <w:szCs w:val="22"/>
        </w:rPr>
        <w:t>Ch</w:t>
      </w:r>
      <w:proofErr w:type="spellEnd"/>
      <w:r w:rsidR="00FF3891" w:rsidRPr="008A7456">
        <w:rPr>
          <w:rFonts w:ascii="Arial" w:hAnsi="Arial" w:cs="Arial"/>
          <w:b/>
          <w:sz w:val="22"/>
          <w:szCs w:val="22"/>
        </w:rPr>
        <w:t xml:space="preserve"> </w:t>
      </w:r>
      <w:r w:rsidRPr="008A7456">
        <w:rPr>
          <w:rFonts w:ascii="Arial" w:hAnsi="Arial" w:cs="Arial"/>
          <w:b/>
          <w:sz w:val="22"/>
          <w:szCs w:val="22"/>
        </w:rPr>
        <w:t>4</w:t>
      </w:r>
      <w:proofErr w:type="gramEnd"/>
    </w:p>
    <w:p w:rsidR="006B46D2" w:rsidRPr="008A7456" w:rsidRDefault="006B46D2" w:rsidP="00164B0C">
      <w:pPr>
        <w:shd w:val="clear" w:color="auto" w:fill="F3F3F3"/>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A7456">
        <w:rPr>
          <w:rFonts w:ascii="Arial" w:hAnsi="Arial" w:cs="Arial"/>
          <w:b/>
          <w:sz w:val="22"/>
          <w:szCs w:val="22"/>
        </w:rPr>
        <w:t>Text 2/</w:t>
      </w:r>
      <w:proofErr w:type="spellStart"/>
      <w:r w:rsidRPr="008A7456">
        <w:rPr>
          <w:rFonts w:ascii="Arial" w:hAnsi="Arial" w:cs="Arial"/>
          <w:b/>
          <w:sz w:val="22"/>
          <w:szCs w:val="22"/>
        </w:rPr>
        <w:t>Ch</w:t>
      </w:r>
      <w:proofErr w:type="spellEnd"/>
      <w:r w:rsidRPr="008A7456">
        <w:rPr>
          <w:rFonts w:ascii="Arial" w:hAnsi="Arial" w:cs="Arial"/>
          <w:b/>
          <w:sz w:val="22"/>
          <w:szCs w:val="22"/>
        </w:rPr>
        <w:t xml:space="preserve"> 6</w:t>
      </w:r>
      <w:r w:rsidRPr="008A7456">
        <w:rPr>
          <w:rFonts w:ascii="Arial" w:hAnsi="Arial" w:cs="Arial"/>
          <w:b/>
          <w:sz w:val="22"/>
          <w:szCs w:val="22"/>
        </w:rPr>
        <w:tab/>
      </w:r>
    </w:p>
    <w:p w:rsidR="00164B0C" w:rsidRPr="00A306B9" w:rsidRDefault="00A306B9" w:rsidP="00164B0C">
      <w:pPr>
        <w:shd w:val="clear" w:color="auto" w:fill="F3F3F3"/>
        <w:ind w:left="2880" w:firstLine="720"/>
        <w:jc w:val="both"/>
        <w:rPr>
          <w:rFonts w:ascii="Arial" w:hAnsi="Arial" w:cs="Arial"/>
          <w:sz w:val="22"/>
          <w:szCs w:val="22"/>
        </w:rPr>
      </w:pPr>
      <w:r>
        <w:rPr>
          <w:rFonts w:ascii="Arial" w:hAnsi="Arial" w:cs="Arial"/>
          <w:sz w:val="22"/>
          <w:szCs w:val="22"/>
        </w:rPr>
        <w:tab/>
      </w:r>
      <w:r w:rsidR="00164B0C" w:rsidRPr="00A306B9">
        <w:rPr>
          <w:rFonts w:ascii="Arial" w:hAnsi="Arial" w:cs="Arial"/>
          <w:sz w:val="22"/>
          <w:szCs w:val="22"/>
        </w:rPr>
        <w:t>Ref</w:t>
      </w:r>
      <w:r w:rsidR="00FF3891">
        <w:rPr>
          <w:rFonts w:ascii="Arial" w:hAnsi="Arial" w:cs="Arial"/>
          <w:sz w:val="22"/>
          <w:szCs w:val="22"/>
        </w:rPr>
        <w:t xml:space="preserve"> </w:t>
      </w:r>
      <w:r w:rsidR="00164B0C" w:rsidRPr="00A306B9">
        <w:rPr>
          <w:rFonts w:ascii="Arial" w:hAnsi="Arial" w:cs="Arial"/>
          <w:sz w:val="22"/>
          <w:szCs w:val="22"/>
        </w:rPr>
        <w:t>1/</w:t>
      </w:r>
      <w:proofErr w:type="spellStart"/>
      <w:r w:rsidR="00164B0C" w:rsidRPr="00A306B9">
        <w:rPr>
          <w:rFonts w:ascii="Arial" w:hAnsi="Arial" w:cs="Arial"/>
          <w:sz w:val="22"/>
          <w:szCs w:val="22"/>
        </w:rPr>
        <w:t>Ch</w:t>
      </w:r>
      <w:proofErr w:type="spellEnd"/>
      <w:r w:rsidR="00FF3891">
        <w:rPr>
          <w:rFonts w:ascii="Arial" w:hAnsi="Arial" w:cs="Arial"/>
          <w:sz w:val="22"/>
          <w:szCs w:val="22"/>
        </w:rPr>
        <w:t xml:space="preserve"> </w:t>
      </w:r>
      <w:r w:rsidR="00164B0C" w:rsidRPr="00A306B9">
        <w:rPr>
          <w:rFonts w:ascii="Arial" w:hAnsi="Arial" w:cs="Arial"/>
          <w:sz w:val="22"/>
          <w:szCs w:val="22"/>
        </w:rPr>
        <w:t>6</w:t>
      </w:r>
    </w:p>
    <w:p w:rsidR="00164B0C" w:rsidRPr="00A306B9" w:rsidRDefault="00164B0C" w:rsidP="00164B0C">
      <w:pPr>
        <w:shd w:val="clear" w:color="auto" w:fill="F3F3F3"/>
        <w:ind w:firstLine="1440"/>
        <w:jc w:val="both"/>
        <w:rPr>
          <w:rFonts w:ascii="Arial" w:hAnsi="Arial" w:cs="Arial"/>
          <w:sz w:val="22"/>
          <w:szCs w:val="22"/>
        </w:rPr>
      </w:pPr>
      <w:r w:rsidRPr="00A306B9">
        <w:rPr>
          <w:rFonts w:ascii="Arial" w:hAnsi="Arial" w:cs="Arial"/>
          <w:sz w:val="22"/>
          <w:szCs w:val="22"/>
        </w:rPr>
        <w:t xml:space="preserve">                                          </w:t>
      </w:r>
      <w:r w:rsidRPr="00A306B9">
        <w:rPr>
          <w:rFonts w:ascii="Arial" w:hAnsi="Arial" w:cs="Arial"/>
          <w:sz w:val="22"/>
          <w:szCs w:val="22"/>
        </w:rPr>
        <w:tab/>
        <w:t>Ref</w:t>
      </w:r>
      <w:r w:rsidR="00FF3891">
        <w:rPr>
          <w:rFonts w:ascii="Arial" w:hAnsi="Arial" w:cs="Arial"/>
          <w:sz w:val="22"/>
          <w:szCs w:val="22"/>
        </w:rPr>
        <w:t xml:space="preserve"> </w:t>
      </w:r>
      <w:r w:rsidRPr="00A306B9">
        <w:rPr>
          <w:rFonts w:ascii="Arial" w:hAnsi="Arial" w:cs="Arial"/>
          <w:sz w:val="22"/>
          <w:szCs w:val="22"/>
        </w:rPr>
        <w:t>3/</w:t>
      </w:r>
      <w:r w:rsidR="00FF3891">
        <w:rPr>
          <w:rFonts w:ascii="Arial" w:hAnsi="Arial" w:cs="Arial"/>
          <w:sz w:val="22"/>
          <w:szCs w:val="22"/>
        </w:rPr>
        <w:t>PP</w:t>
      </w:r>
      <w:r w:rsidRPr="00A306B9">
        <w:rPr>
          <w:rFonts w:ascii="Arial" w:hAnsi="Arial" w:cs="Arial"/>
          <w:sz w:val="22"/>
          <w:szCs w:val="22"/>
        </w:rPr>
        <w:t xml:space="preserve"> 21 to 36</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w:t>
      </w:r>
    </w:p>
    <w:p w:rsidR="00164B0C" w:rsidRPr="00A306B9"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Overtaking on 2-lane Roads       </w:t>
      </w:r>
      <w:r w:rsidRPr="00A306B9">
        <w:rPr>
          <w:rFonts w:ascii="Arial" w:hAnsi="Arial" w:cs="Arial"/>
          <w:sz w:val="22"/>
          <w:szCs w:val="22"/>
        </w:rPr>
        <w:tab/>
        <w:t>2</w:t>
      </w:r>
      <w:r w:rsidRPr="00A306B9">
        <w:rPr>
          <w:rFonts w:ascii="Arial" w:hAnsi="Arial" w:cs="Arial"/>
          <w:sz w:val="22"/>
          <w:szCs w:val="22"/>
        </w:rPr>
        <w:tab/>
      </w:r>
      <w:r w:rsidR="008A7456" w:rsidRPr="008A7456">
        <w:rPr>
          <w:rFonts w:ascii="Arial" w:hAnsi="Arial" w:cs="Arial"/>
          <w:b/>
          <w:sz w:val="22"/>
          <w:szCs w:val="22"/>
        </w:rPr>
        <w:t>Text 2/PP 111--116</w:t>
      </w:r>
    </w:p>
    <w:p w:rsidR="00164B0C" w:rsidRPr="00A306B9" w:rsidRDefault="00164B0C" w:rsidP="00164B0C">
      <w:pPr>
        <w:shd w:val="clear" w:color="auto" w:fill="F3F3F3"/>
        <w:jc w:val="both"/>
        <w:rPr>
          <w:rFonts w:ascii="Arial" w:hAnsi="Arial" w:cs="Arial"/>
          <w:sz w:val="22"/>
          <w:szCs w:val="22"/>
        </w:rPr>
      </w:pPr>
    </w:p>
    <w:p w:rsidR="00164B0C" w:rsidRDefault="00164B0C" w:rsidP="00164B0C">
      <w:pPr>
        <w:shd w:val="clear" w:color="auto" w:fill="F3F3F3"/>
        <w:jc w:val="both"/>
        <w:rPr>
          <w:rFonts w:ascii="Arial" w:hAnsi="Arial" w:cs="Arial"/>
          <w:sz w:val="22"/>
          <w:szCs w:val="22"/>
        </w:rPr>
      </w:pPr>
      <w:r w:rsidRPr="00A306B9">
        <w:rPr>
          <w:rFonts w:ascii="Arial" w:hAnsi="Arial" w:cs="Arial"/>
          <w:sz w:val="22"/>
          <w:szCs w:val="22"/>
        </w:rPr>
        <w:t xml:space="preserve">    Multi-Lane Theories                    </w:t>
      </w:r>
      <w:r w:rsidRPr="00A306B9">
        <w:rPr>
          <w:rFonts w:ascii="Arial" w:hAnsi="Arial" w:cs="Arial"/>
          <w:sz w:val="22"/>
          <w:szCs w:val="22"/>
        </w:rPr>
        <w:tab/>
        <w:t>3</w:t>
      </w:r>
      <w:r w:rsidRPr="00A306B9">
        <w:rPr>
          <w:rFonts w:ascii="Arial" w:hAnsi="Arial" w:cs="Arial"/>
          <w:sz w:val="22"/>
          <w:szCs w:val="22"/>
        </w:rPr>
        <w:tab/>
      </w:r>
      <w:r w:rsidRPr="008A7456">
        <w:rPr>
          <w:rFonts w:ascii="Arial" w:hAnsi="Arial" w:cs="Arial"/>
          <w:b/>
          <w:sz w:val="22"/>
          <w:szCs w:val="22"/>
        </w:rPr>
        <w:t>Text</w:t>
      </w:r>
      <w:r w:rsidR="00FF3891" w:rsidRPr="008A7456">
        <w:rPr>
          <w:rFonts w:ascii="Arial" w:hAnsi="Arial" w:cs="Arial"/>
          <w:b/>
          <w:sz w:val="22"/>
          <w:szCs w:val="22"/>
        </w:rPr>
        <w:t xml:space="preserve"> 1</w:t>
      </w:r>
      <w:r w:rsidRPr="008A7456">
        <w:rPr>
          <w:rFonts w:ascii="Arial" w:hAnsi="Arial" w:cs="Arial"/>
          <w:b/>
          <w:sz w:val="22"/>
          <w:szCs w:val="22"/>
        </w:rPr>
        <w:t>/</w:t>
      </w:r>
      <w:proofErr w:type="spellStart"/>
      <w:r w:rsidRPr="008A7456">
        <w:rPr>
          <w:rFonts w:ascii="Arial" w:hAnsi="Arial" w:cs="Arial"/>
          <w:b/>
          <w:sz w:val="22"/>
          <w:szCs w:val="22"/>
        </w:rPr>
        <w:t>Ch</w:t>
      </w:r>
      <w:proofErr w:type="spellEnd"/>
      <w:r w:rsidR="00FF3891" w:rsidRPr="008A7456">
        <w:rPr>
          <w:rFonts w:ascii="Arial" w:hAnsi="Arial" w:cs="Arial"/>
          <w:b/>
          <w:sz w:val="22"/>
          <w:szCs w:val="22"/>
        </w:rPr>
        <w:t xml:space="preserve"> </w:t>
      </w:r>
      <w:r w:rsidRPr="008A7456">
        <w:rPr>
          <w:rFonts w:ascii="Arial" w:hAnsi="Arial" w:cs="Arial"/>
          <w:b/>
          <w:sz w:val="22"/>
          <w:szCs w:val="22"/>
        </w:rPr>
        <w:t>11</w:t>
      </w:r>
    </w:p>
    <w:p w:rsidR="008A7456" w:rsidRPr="008A7456" w:rsidRDefault="008A7456" w:rsidP="00164B0C">
      <w:pPr>
        <w:shd w:val="clear" w:color="auto" w:fill="F3F3F3"/>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A7456">
        <w:rPr>
          <w:rFonts w:ascii="Arial" w:hAnsi="Arial" w:cs="Arial"/>
          <w:b/>
          <w:sz w:val="22"/>
          <w:szCs w:val="22"/>
        </w:rPr>
        <w:t>Text 2/PP 117-130</w:t>
      </w:r>
    </w:p>
    <w:p w:rsidR="00164B0C" w:rsidRPr="00A306B9" w:rsidRDefault="00A306B9" w:rsidP="00164B0C">
      <w:pPr>
        <w:shd w:val="clear" w:color="auto" w:fill="F3F3F3"/>
        <w:ind w:left="2880" w:firstLine="720"/>
        <w:jc w:val="both"/>
        <w:rPr>
          <w:rFonts w:ascii="Arial" w:hAnsi="Arial" w:cs="Arial"/>
          <w:sz w:val="22"/>
          <w:szCs w:val="22"/>
        </w:rPr>
      </w:pPr>
      <w:r>
        <w:rPr>
          <w:rFonts w:ascii="Arial" w:hAnsi="Arial" w:cs="Arial"/>
          <w:sz w:val="22"/>
          <w:szCs w:val="22"/>
        </w:rPr>
        <w:tab/>
      </w:r>
      <w:r w:rsidR="00164B0C" w:rsidRPr="00A306B9">
        <w:rPr>
          <w:rFonts w:ascii="Arial" w:hAnsi="Arial" w:cs="Arial"/>
          <w:sz w:val="22"/>
          <w:szCs w:val="22"/>
        </w:rPr>
        <w:t>Ref</w:t>
      </w:r>
      <w:r w:rsidR="00FF3891">
        <w:rPr>
          <w:rFonts w:ascii="Arial" w:hAnsi="Arial" w:cs="Arial"/>
          <w:sz w:val="22"/>
          <w:szCs w:val="22"/>
        </w:rPr>
        <w:t xml:space="preserve"> </w:t>
      </w:r>
      <w:r w:rsidR="00164B0C" w:rsidRPr="00A306B9">
        <w:rPr>
          <w:rFonts w:ascii="Arial" w:hAnsi="Arial" w:cs="Arial"/>
          <w:sz w:val="22"/>
          <w:szCs w:val="22"/>
        </w:rPr>
        <w:t>2/</w:t>
      </w:r>
      <w:proofErr w:type="spellStart"/>
      <w:r w:rsidR="00164B0C" w:rsidRPr="00A306B9">
        <w:rPr>
          <w:rFonts w:ascii="Arial" w:hAnsi="Arial" w:cs="Arial"/>
          <w:sz w:val="22"/>
          <w:szCs w:val="22"/>
        </w:rPr>
        <w:t>Ch</w:t>
      </w:r>
      <w:proofErr w:type="spellEnd"/>
      <w:r w:rsidR="00FF3891">
        <w:rPr>
          <w:rFonts w:ascii="Arial" w:hAnsi="Arial" w:cs="Arial"/>
          <w:sz w:val="22"/>
          <w:szCs w:val="22"/>
        </w:rPr>
        <w:t xml:space="preserve"> </w:t>
      </w:r>
      <w:r w:rsidR="00164B0C" w:rsidRPr="00A306B9">
        <w:rPr>
          <w:rFonts w:ascii="Arial" w:hAnsi="Arial" w:cs="Arial"/>
          <w:sz w:val="22"/>
          <w:szCs w:val="22"/>
        </w:rPr>
        <w:t>7</w:t>
      </w:r>
    </w:p>
    <w:p w:rsidR="00164B0C" w:rsidRDefault="00164B0C" w:rsidP="00164B0C">
      <w:pPr>
        <w:shd w:val="clear" w:color="auto" w:fill="F3F3F3"/>
        <w:jc w:val="both"/>
        <w:rPr>
          <w:rFonts w:ascii="Arial" w:hAnsi="Arial" w:cs="Arial"/>
          <w:sz w:val="22"/>
          <w:szCs w:val="22"/>
        </w:rPr>
      </w:pP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Pr="00A306B9">
        <w:rPr>
          <w:rFonts w:ascii="Arial" w:hAnsi="Arial" w:cs="Arial"/>
          <w:sz w:val="22"/>
          <w:szCs w:val="22"/>
        </w:rPr>
        <w:tab/>
      </w:r>
      <w:r w:rsidR="00A306B9">
        <w:rPr>
          <w:rFonts w:ascii="Arial" w:hAnsi="Arial" w:cs="Arial"/>
          <w:sz w:val="22"/>
          <w:szCs w:val="22"/>
        </w:rPr>
        <w:tab/>
      </w:r>
      <w:r w:rsidRPr="00A306B9">
        <w:rPr>
          <w:rFonts w:ascii="Arial" w:hAnsi="Arial" w:cs="Arial"/>
          <w:sz w:val="22"/>
          <w:szCs w:val="22"/>
        </w:rPr>
        <w:t>Ref</w:t>
      </w:r>
      <w:r w:rsidR="00FF3891">
        <w:rPr>
          <w:rFonts w:ascii="Arial" w:hAnsi="Arial" w:cs="Arial"/>
          <w:sz w:val="22"/>
          <w:szCs w:val="22"/>
        </w:rPr>
        <w:t xml:space="preserve"> </w:t>
      </w:r>
      <w:r w:rsidRPr="00A306B9">
        <w:rPr>
          <w:rFonts w:ascii="Arial" w:hAnsi="Arial" w:cs="Arial"/>
          <w:sz w:val="22"/>
          <w:szCs w:val="22"/>
        </w:rPr>
        <w:t>3/</w:t>
      </w:r>
      <w:r w:rsidR="00FF3891">
        <w:rPr>
          <w:rFonts w:ascii="Arial" w:hAnsi="Arial" w:cs="Arial"/>
          <w:sz w:val="22"/>
          <w:szCs w:val="22"/>
        </w:rPr>
        <w:t>PP</w:t>
      </w:r>
      <w:r w:rsidRPr="00A306B9">
        <w:rPr>
          <w:rFonts w:ascii="Arial" w:hAnsi="Arial" w:cs="Arial"/>
          <w:sz w:val="22"/>
          <w:szCs w:val="22"/>
        </w:rPr>
        <w:t xml:space="preserve"> 17 to19</w:t>
      </w:r>
    </w:p>
    <w:p w:rsidR="00B81CB4" w:rsidRPr="00A306B9" w:rsidRDefault="00B81CB4" w:rsidP="00164B0C">
      <w:pPr>
        <w:shd w:val="clear" w:color="auto" w:fill="F3F3F3"/>
        <w:jc w:val="both"/>
        <w:rPr>
          <w:rFonts w:ascii="Arial" w:hAnsi="Arial" w:cs="Arial"/>
          <w:sz w:val="22"/>
          <w:szCs w:val="22"/>
        </w:rPr>
      </w:pPr>
    </w:p>
    <w:p w:rsidR="00B81CB4" w:rsidRDefault="00B81CB4" w:rsidP="00B81CB4">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9205A9" w:rsidRPr="008A7456" w:rsidRDefault="00BD09A8" w:rsidP="00164B0C">
      <w:pPr>
        <w:rPr>
          <w:sz w:val="22"/>
          <w:szCs w:val="22"/>
        </w:rPr>
      </w:pPr>
      <w:r w:rsidRPr="008A7456">
        <w:rPr>
          <w:rFonts w:ascii="Arial" w:hAnsi="Arial" w:cs="Arial"/>
          <w:b/>
          <w:color w:val="000000"/>
          <w:sz w:val="22"/>
          <w:szCs w:val="22"/>
          <w:shd w:val="clear" w:color="auto" w:fill="F3F3F3"/>
        </w:rPr>
        <w:lastRenderedPageBreak/>
        <w:t>References:</w:t>
      </w:r>
      <w:r w:rsidRPr="008A7456">
        <w:rPr>
          <w:sz w:val="22"/>
          <w:szCs w:val="22"/>
        </w:rPr>
        <w:t xml:space="preserve"> </w:t>
      </w:r>
    </w:p>
    <w:p w:rsidR="001F7121" w:rsidRPr="008A7456" w:rsidRDefault="001F7121" w:rsidP="00251553">
      <w:pPr>
        <w:shd w:val="clear" w:color="auto" w:fill="F3F3F3"/>
        <w:jc w:val="both"/>
        <w:rPr>
          <w:sz w:val="22"/>
          <w:szCs w:val="22"/>
        </w:rPr>
      </w:pPr>
    </w:p>
    <w:p w:rsidR="00BD09A8" w:rsidRPr="008A7456" w:rsidRDefault="00BD09A8" w:rsidP="00417A19">
      <w:pPr>
        <w:shd w:val="clear" w:color="auto" w:fill="F3F3F3"/>
        <w:ind w:left="360" w:hanging="360"/>
        <w:jc w:val="both"/>
        <w:rPr>
          <w:rFonts w:ascii="Arial" w:hAnsi="Arial" w:cs="Arial"/>
          <w:sz w:val="22"/>
          <w:szCs w:val="22"/>
        </w:rPr>
      </w:pPr>
      <w:r w:rsidRPr="008A7456">
        <w:rPr>
          <w:rFonts w:ascii="Arial" w:hAnsi="Arial" w:cs="Arial"/>
          <w:sz w:val="22"/>
          <w:szCs w:val="22"/>
        </w:rPr>
        <w:t xml:space="preserve">1.  </w:t>
      </w:r>
      <w:r w:rsidRPr="008A7456">
        <w:rPr>
          <w:rFonts w:ascii="Arial" w:hAnsi="Arial" w:cs="Arial"/>
          <w:sz w:val="22"/>
          <w:szCs w:val="22"/>
          <w:u w:val="single"/>
        </w:rPr>
        <w:t>Traffic Flow Fundamentals</w:t>
      </w:r>
      <w:r w:rsidRPr="008A7456">
        <w:rPr>
          <w:rFonts w:ascii="Arial" w:hAnsi="Arial" w:cs="Arial"/>
          <w:sz w:val="22"/>
          <w:szCs w:val="22"/>
        </w:rPr>
        <w:t>, by Adolf D. May, Prentice-Hall, 19</w:t>
      </w:r>
      <w:r w:rsidR="0017395D" w:rsidRPr="008A7456">
        <w:rPr>
          <w:rFonts w:ascii="Arial" w:hAnsi="Arial" w:cs="Arial"/>
          <w:sz w:val="22"/>
          <w:szCs w:val="22"/>
        </w:rPr>
        <w:t>90</w:t>
      </w:r>
      <w:r w:rsidRPr="008A7456">
        <w:rPr>
          <w:rFonts w:ascii="Arial" w:hAnsi="Arial" w:cs="Arial"/>
          <w:sz w:val="22"/>
          <w:szCs w:val="22"/>
        </w:rPr>
        <w:t xml:space="preserve"> (on 24-hr reserve</w:t>
      </w:r>
      <w:r w:rsidR="004F700A" w:rsidRPr="008A7456">
        <w:rPr>
          <w:rFonts w:ascii="Arial" w:hAnsi="Arial" w:cs="Arial"/>
          <w:sz w:val="22"/>
          <w:szCs w:val="22"/>
        </w:rPr>
        <w:t>,</w:t>
      </w:r>
      <w:r w:rsidR="0035429B" w:rsidRPr="008A7456">
        <w:rPr>
          <w:rFonts w:ascii="Arial" w:hAnsi="Arial" w:cs="Arial"/>
          <w:sz w:val="22"/>
          <w:szCs w:val="22"/>
        </w:rPr>
        <w:t xml:space="preserve"> </w:t>
      </w:r>
      <w:r w:rsidR="004F700A" w:rsidRPr="008A7456">
        <w:rPr>
          <w:rFonts w:ascii="Arial" w:hAnsi="Arial" w:cs="Arial"/>
          <w:sz w:val="22"/>
          <w:szCs w:val="22"/>
        </w:rPr>
        <w:t xml:space="preserve">Call# HE 336 .T7 </w:t>
      </w:r>
      <w:r w:rsidR="0035429B" w:rsidRPr="008A7456">
        <w:rPr>
          <w:rFonts w:ascii="Arial" w:hAnsi="Arial" w:cs="Arial"/>
          <w:sz w:val="22"/>
          <w:szCs w:val="22"/>
        </w:rPr>
        <w:tab/>
      </w:r>
      <w:r w:rsidR="004F700A" w:rsidRPr="008A7456">
        <w:rPr>
          <w:rFonts w:ascii="Arial" w:hAnsi="Arial" w:cs="Arial"/>
          <w:sz w:val="22"/>
          <w:szCs w:val="22"/>
        </w:rPr>
        <w:t>M39 1990</w:t>
      </w:r>
      <w:r w:rsidRPr="008A7456">
        <w:rPr>
          <w:rFonts w:ascii="Arial" w:hAnsi="Arial" w:cs="Arial"/>
          <w:sz w:val="22"/>
          <w:szCs w:val="22"/>
        </w:rPr>
        <w:t>).</w:t>
      </w:r>
    </w:p>
    <w:p w:rsidR="00BD09A8" w:rsidRPr="008A7456" w:rsidRDefault="00BD09A8" w:rsidP="00251553">
      <w:pPr>
        <w:shd w:val="clear" w:color="auto" w:fill="F3F3F3"/>
        <w:jc w:val="both"/>
        <w:rPr>
          <w:rFonts w:ascii="Arial" w:hAnsi="Arial" w:cs="Arial"/>
          <w:sz w:val="22"/>
          <w:szCs w:val="22"/>
        </w:rPr>
      </w:pPr>
    </w:p>
    <w:p w:rsidR="00BD09A8" w:rsidRPr="008A7456" w:rsidRDefault="00BD09A8" w:rsidP="00417A19">
      <w:pPr>
        <w:shd w:val="clear" w:color="auto" w:fill="F3F3F3"/>
        <w:ind w:left="360" w:hanging="360"/>
        <w:jc w:val="both"/>
        <w:rPr>
          <w:rFonts w:ascii="Arial" w:hAnsi="Arial" w:cs="Arial"/>
          <w:sz w:val="22"/>
          <w:szCs w:val="22"/>
        </w:rPr>
      </w:pPr>
      <w:r w:rsidRPr="008A7456">
        <w:rPr>
          <w:rFonts w:ascii="Arial" w:hAnsi="Arial" w:cs="Arial"/>
          <w:sz w:val="22"/>
          <w:szCs w:val="22"/>
        </w:rPr>
        <w:t xml:space="preserve"> </w:t>
      </w:r>
      <w:proofErr w:type="gramStart"/>
      <w:r w:rsidRPr="008A7456">
        <w:rPr>
          <w:rFonts w:ascii="Arial" w:hAnsi="Arial" w:cs="Arial"/>
          <w:sz w:val="22"/>
          <w:szCs w:val="22"/>
        </w:rPr>
        <w:t xml:space="preserve">2. </w:t>
      </w:r>
      <w:r w:rsidRPr="008A7456">
        <w:rPr>
          <w:rFonts w:ascii="Arial" w:hAnsi="Arial" w:cs="Arial"/>
          <w:sz w:val="22"/>
          <w:szCs w:val="22"/>
          <w:u w:val="single"/>
        </w:rPr>
        <w:t>Traffic</w:t>
      </w:r>
      <w:proofErr w:type="gramEnd"/>
      <w:r w:rsidRPr="008A7456">
        <w:rPr>
          <w:rFonts w:ascii="Arial" w:hAnsi="Arial" w:cs="Arial"/>
          <w:sz w:val="22"/>
          <w:szCs w:val="22"/>
          <w:u w:val="single"/>
        </w:rPr>
        <w:t xml:space="preserve"> Flow Theory - A Monograph</w:t>
      </w:r>
      <w:r w:rsidRPr="008A7456">
        <w:rPr>
          <w:rFonts w:ascii="Arial" w:hAnsi="Arial" w:cs="Arial"/>
          <w:sz w:val="22"/>
          <w:szCs w:val="22"/>
        </w:rPr>
        <w:t xml:space="preserve">, by </w:t>
      </w:r>
      <w:proofErr w:type="spellStart"/>
      <w:r w:rsidRPr="008A7456">
        <w:rPr>
          <w:rFonts w:ascii="Arial" w:hAnsi="Arial" w:cs="Arial"/>
          <w:sz w:val="22"/>
          <w:szCs w:val="22"/>
        </w:rPr>
        <w:t>Gerlough</w:t>
      </w:r>
      <w:proofErr w:type="spellEnd"/>
      <w:r w:rsidRPr="008A7456">
        <w:rPr>
          <w:rFonts w:ascii="Arial" w:hAnsi="Arial" w:cs="Arial"/>
          <w:sz w:val="22"/>
          <w:szCs w:val="22"/>
        </w:rPr>
        <w:t xml:space="preserve"> and Huber (on 24-hr reserve</w:t>
      </w:r>
      <w:r w:rsidR="004F700A" w:rsidRPr="008A7456">
        <w:rPr>
          <w:rFonts w:ascii="Arial" w:hAnsi="Arial" w:cs="Arial"/>
          <w:sz w:val="22"/>
          <w:szCs w:val="22"/>
        </w:rPr>
        <w:t>, Call# HE 336 .T7 G47</w:t>
      </w:r>
      <w:r w:rsidRPr="008A7456">
        <w:rPr>
          <w:rFonts w:ascii="Arial" w:hAnsi="Arial" w:cs="Arial"/>
          <w:sz w:val="22"/>
          <w:szCs w:val="22"/>
        </w:rPr>
        <w:t>).</w:t>
      </w:r>
    </w:p>
    <w:p w:rsidR="009205A9" w:rsidRPr="008A7456" w:rsidRDefault="009205A9" w:rsidP="00251553">
      <w:pPr>
        <w:shd w:val="clear" w:color="auto" w:fill="F3F3F3"/>
        <w:jc w:val="both"/>
        <w:rPr>
          <w:rFonts w:ascii="Arial" w:hAnsi="Arial" w:cs="Arial"/>
          <w:sz w:val="22"/>
          <w:szCs w:val="22"/>
        </w:rPr>
      </w:pPr>
      <w:r w:rsidRPr="008A7456">
        <w:rPr>
          <w:rFonts w:ascii="Arial" w:hAnsi="Arial" w:cs="Arial"/>
          <w:sz w:val="22"/>
          <w:szCs w:val="22"/>
        </w:rPr>
        <w:t xml:space="preserve"> </w:t>
      </w:r>
    </w:p>
    <w:p w:rsidR="009205A9" w:rsidRPr="008A7456" w:rsidRDefault="009205A9" w:rsidP="00417A19">
      <w:pPr>
        <w:shd w:val="clear" w:color="auto" w:fill="F3F3F3"/>
        <w:ind w:left="360" w:hanging="360"/>
        <w:jc w:val="both"/>
        <w:rPr>
          <w:rFonts w:ascii="Arial" w:hAnsi="Arial" w:cs="Arial"/>
          <w:sz w:val="22"/>
          <w:szCs w:val="22"/>
        </w:rPr>
      </w:pPr>
      <w:r w:rsidRPr="008A7456">
        <w:rPr>
          <w:rFonts w:ascii="Arial" w:hAnsi="Arial" w:cs="Arial"/>
          <w:sz w:val="22"/>
          <w:szCs w:val="22"/>
        </w:rPr>
        <w:t xml:space="preserve">3.  </w:t>
      </w:r>
      <w:r w:rsidRPr="008A7456">
        <w:rPr>
          <w:rFonts w:ascii="Arial" w:hAnsi="Arial" w:cs="Arial"/>
          <w:sz w:val="22"/>
          <w:szCs w:val="22"/>
          <w:u w:val="single"/>
        </w:rPr>
        <w:t>Traffic Theory</w:t>
      </w:r>
      <w:r w:rsidRPr="008A7456">
        <w:rPr>
          <w:rFonts w:ascii="Arial" w:hAnsi="Arial" w:cs="Arial"/>
          <w:sz w:val="22"/>
          <w:szCs w:val="22"/>
        </w:rPr>
        <w:t xml:space="preserve">, by D. </w:t>
      </w:r>
      <w:proofErr w:type="spellStart"/>
      <w:r w:rsidRPr="008A7456">
        <w:rPr>
          <w:rFonts w:ascii="Arial" w:hAnsi="Arial" w:cs="Arial"/>
          <w:sz w:val="22"/>
          <w:szCs w:val="22"/>
        </w:rPr>
        <w:t>Gazis</w:t>
      </w:r>
      <w:proofErr w:type="spellEnd"/>
      <w:r w:rsidRPr="008A7456">
        <w:rPr>
          <w:rFonts w:ascii="Arial" w:hAnsi="Arial" w:cs="Arial"/>
          <w:sz w:val="22"/>
          <w:szCs w:val="22"/>
        </w:rPr>
        <w:t>, Kluwer Publishers, 2002</w:t>
      </w:r>
      <w:r w:rsidR="004F700A" w:rsidRPr="008A7456">
        <w:rPr>
          <w:rFonts w:ascii="Arial" w:hAnsi="Arial" w:cs="Arial"/>
          <w:sz w:val="22"/>
          <w:szCs w:val="22"/>
        </w:rPr>
        <w:t xml:space="preserve"> (on 24-hr reserve, Call# </w:t>
      </w:r>
      <w:r w:rsidR="004F700A" w:rsidRPr="008A7456">
        <w:rPr>
          <w:rFonts w:ascii="Arial" w:hAnsi="Arial" w:cs="Arial"/>
          <w:sz w:val="22"/>
          <w:szCs w:val="22"/>
        </w:rPr>
        <w:tab/>
        <w:t>HE 336 .T7 G39 2002)</w:t>
      </w:r>
      <w:r w:rsidRPr="008A7456">
        <w:rPr>
          <w:rFonts w:ascii="Arial" w:hAnsi="Arial" w:cs="Arial"/>
          <w:sz w:val="22"/>
          <w:szCs w:val="22"/>
        </w:rPr>
        <w:t>.</w:t>
      </w:r>
    </w:p>
    <w:p w:rsidR="00BD09A8" w:rsidRPr="008A7456" w:rsidRDefault="00BD09A8" w:rsidP="00251553">
      <w:pPr>
        <w:shd w:val="clear" w:color="auto" w:fill="F3F3F3"/>
        <w:jc w:val="both"/>
        <w:rPr>
          <w:rFonts w:ascii="Arial" w:hAnsi="Arial" w:cs="Arial"/>
          <w:sz w:val="22"/>
          <w:szCs w:val="22"/>
        </w:rPr>
      </w:pPr>
      <w:r w:rsidRPr="008A7456">
        <w:rPr>
          <w:rFonts w:ascii="Arial" w:hAnsi="Arial" w:cs="Arial"/>
          <w:sz w:val="22"/>
          <w:szCs w:val="22"/>
        </w:rPr>
        <w:tab/>
      </w:r>
    </w:p>
    <w:p w:rsidR="00BD09A8" w:rsidRPr="008A7456" w:rsidRDefault="009205A9" w:rsidP="00417A19">
      <w:pPr>
        <w:shd w:val="clear" w:color="auto" w:fill="F3F3F3"/>
        <w:ind w:left="360" w:hanging="360"/>
        <w:rPr>
          <w:rFonts w:ascii="Arial" w:hAnsi="Arial" w:cs="Arial"/>
          <w:sz w:val="22"/>
          <w:szCs w:val="22"/>
        </w:rPr>
      </w:pPr>
      <w:r w:rsidRPr="008A7456">
        <w:rPr>
          <w:rFonts w:ascii="Arial" w:hAnsi="Arial" w:cs="Arial"/>
          <w:sz w:val="22"/>
          <w:szCs w:val="22"/>
        </w:rPr>
        <w:t>4</w:t>
      </w:r>
      <w:r w:rsidR="00BD09A8" w:rsidRPr="008A7456">
        <w:rPr>
          <w:rFonts w:ascii="Arial" w:hAnsi="Arial" w:cs="Arial"/>
          <w:sz w:val="22"/>
          <w:szCs w:val="22"/>
        </w:rPr>
        <w:t xml:space="preserve">.  </w:t>
      </w:r>
      <w:r w:rsidR="00BD09A8" w:rsidRPr="008A7456">
        <w:rPr>
          <w:rFonts w:ascii="Arial" w:hAnsi="Arial" w:cs="Arial"/>
          <w:sz w:val="22"/>
          <w:szCs w:val="22"/>
          <w:u w:val="single"/>
        </w:rPr>
        <w:t>Fundamentals of Transportation and Traffic Operations</w:t>
      </w:r>
      <w:r w:rsidR="00BD09A8" w:rsidRPr="008A7456">
        <w:rPr>
          <w:rFonts w:ascii="Arial" w:hAnsi="Arial" w:cs="Arial"/>
          <w:sz w:val="22"/>
          <w:szCs w:val="22"/>
        </w:rPr>
        <w:t xml:space="preserve">, by C.F. </w:t>
      </w:r>
      <w:proofErr w:type="spellStart"/>
      <w:r w:rsidR="00BD09A8" w:rsidRPr="008A7456">
        <w:rPr>
          <w:rFonts w:ascii="Arial" w:hAnsi="Arial" w:cs="Arial"/>
          <w:sz w:val="22"/>
          <w:szCs w:val="22"/>
        </w:rPr>
        <w:t>Daganzo</w:t>
      </w:r>
      <w:proofErr w:type="spellEnd"/>
      <w:r w:rsidR="00BD09A8" w:rsidRPr="008A7456">
        <w:rPr>
          <w:rFonts w:ascii="Arial" w:hAnsi="Arial" w:cs="Arial"/>
          <w:sz w:val="22"/>
          <w:szCs w:val="22"/>
        </w:rPr>
        <w:t xml:space="preserve">, </w:t>
      </w:r>
      <w:proofErr w:type="spellStart"/>
      <w:r w:rsidR="00BD09A8" w:rsidRPr="008A7456">
        <w:rPr>
          <w:rFonts w:ascii="Arial" w:hAnsi="Arial" w:cs="Arial"/>
          <w:sz w:val="22"/>
          <w:szCs w:val="22"/>
        </w:rPr>
        <w:t>Pergamon</w:t>
      </w:r>
      <w:proofErr w:type="spellEnd"/>
      <w:r w:rsidR="00BD09A8" w:rsidRPr="008A7456">
        <w:rPr>
          <w:rFonts w:ascii="Arial" w:hAnsi="Arial" w:cs="Arial"/>
          <w:sz w:val="22"/>
          <w:szCs w:val="22"/>
        </w:rPr>
        <w:t xml:space="preserve"> Press,</w:t>
      </w:r>
      <w:r w:rsidRPr="008A7456">
        <w:rPr>
          <w:rFonts w:ascii="Arial" w:hAnsi="Arial" w:cs="Arial"/>
          <w:sz w:val="22"/>
          <w:szCs w:val="22"/>
        </w:rPr>
        <w:t xml:space="preserve"> </w:t>
      </w:r>
      <w:r w:rsidR="00BD09A8" w:rsidRPr="008A7456">
        <w:rPr>
          <w:rFonts w:ascii="Arial" w:hAnsi="Arial" w:cs="Arial"/>
          <w:sz w:val="22"/>
          <w:szCs w:val="22"/>
        </w:rPr>
        <w:t>1997.</w:t>
      </w:r>
    </w:p>
    <w:p w:rsidR="00BD09A8" w:rsidRPr="008A7456" w:rsidRDefault="00BD09A8" w:rsidP="00251553">
      <w:pPr>
        <w:shd w:val="clear" w:color="auto" w:fill="F3F3F3"/>
        <w:jc w:val="both"/>
        <w:rPr>
          <w:rFonts w:ascii="Arial" w:hAnsi="Arial" w:cs="Arial"/>
          <w:sz w:val="22"/>
          <w:szCs w:val="22"/>
        </w:rPr>
      </w:pPr>
      <w:r w:rsidRPr="008A7456">
        <w:rPr>
          <w:rFonts w:ascii="Arial" w:hAnsi="Arial" w:cs="Arial"/>
          <w:sz w:val="22"/>
          <w:szCs w:val="22"/>
        </w:rPr>
        <w:t xml:space="preserve">   </w:t>
      </w:r>
    </w:p>
    <w:p w:rsidR="00BD09A8" w:rsidRPr="008A7456" w:rsidRDefault="009205A9" w:rsidP="00251553">
      <w:pPr>
        <w:shd w:val="clear" w:color="auto" w:fill="F3F3F3"/>
        <w:jc w:val="both"/>
        <w:rPr>
          <w:rFonts w:ascii="Arial" w:hAnsi="Arial" w:cs="Arial"/>
          <w:sz w:val="22"/>
          <w:szCs w:val="22"/>
        </w:rPr>
      </w:pPr>
      <w:r w:rsidRPr="008A7456">
        <w:rPr>
          <w:rFonts w:ascii="Arial" w:hAnsi="Arial" w:cs="Arial"/>
          <w:sz w:val="22"/>
          <w:szCs w:val="22"/>
        </w:rPr>
        <w:t>5</w:t>
      </w:r>
      <w:r w:rsidR="00BD09A8" w:rsidRPr="008A7456">
        <w:rPr>
          <w:rFonts w:ascii="Arial" w:hAnsi="Arial" w:cs="Arial"/>
          <w:sz w:val="22"/>
          <w:szCs w:val="22"/>
        </w:rPr>
        <w:t xml:space="preserve">.  </w:t>
      </w:r>
      <w:r w:rsidR="00BD09A8" w:rsidRPr="008A7456">
        <w:rPr>
          <w:rFonts w:ascii="Arial" w:hAnsi="Arial" w:cs="Arial"/>
          <w:sz w:val="22"/>
          <w:szCs w:val="22"/>
          <w:u w:val="single"/>
        </w:rPr>
        <w:t>Traffic Flow Theory &amp; Control</w:t>
      </w:r>
      <w:r w:rsidR="00BD09A8" w:rsidRPr="008A7456">
        <w:rPr>
          <w:rFonts w:ascii="Arial" w:hAnsi="Arial" w:cs="Arial"/>
          <w:sz w:val="22"/>
          <w:szCs w:val="22"/>
        </w:rPr>
        <w:t>, by D.R. Drew, McGraw Hill, Inc., 1968.</w:t>
      </w:r>
    </w:p>
    <w:p w:rsidR="00BD09A8" w:rsidRPr="008A7456" w:rsidRDefault="00BD09A8" w:rsidP="00251553">
      <w:pPr>
        <w:shd w:val="clear" w:color="auto" w:fill="F3F3F3"/>
        <w:jc w:val="both"/>
        <w:rPr>
          <w:rFonts w:ascii="Arial" w:hAnsi="Arial" w:cs="Arial"/>
          <w:sz w:val="22"/>
          <w:szCs w:val="22"/>
        </w:rPr>
      </w:pPr>
      <w:r w:rsidRPr="008A7456">
        <w:rPr>
          <w:rFonts w:ascii="Arial" w:hAnsi="Arial" w:cs="Arial"/>
          <w:sz w:val="22"/>
          <w:szCs w:val="22"/>
        </w:rPr>
        <w:t xml:space="preserve">     </w:t>
      </w:r>
    </w:p>
    <w:p w:rsidR="001F7121" w:rsidRPr="008A7456" w:rsidRDefault="009205A9" w:rsidP="00164B0C">
      <w:pPr>
        <w:shd w:val="clear" w:color="auto" w:fill="F3F3F3"/>
        <w:jc w:val="both"/>
        <w:rPr>
          <w:rFonts w:ascii="Arial" w:hAnsi="Arial" w:cs="Arial"/>
          <w:sz w:val="22"/>
          <w:szCs w:val="22"/>
        </w:rPr>
      </w:pPr>
      <w:r w:rsidRPr="008A7456">
        <w:rPr>
          <w:rFonts w:ascii="Arial" w:hAnsi="Arial" w:cs="Arial"/>
          <w:sz w:val="22"/>
          <w:szCs w:val="22"/>
        </w:rPr>
        <w:t xml:space="preserve">6.  </w:t>
      </w:r>
      <w:r w:rsidR="00BD09A8" w:rsidRPr="008A7456">
        <w:rPr>
          <w:rFonts w:ascii="Arial" w:hAnsi="Arial" w:cs="Arial"/>
          <w:sz w:val="22"/>
          <w:szCs w:val="22"/>
          <w:u w:val="single"/>
        </w:rPr>
        <w:t>Introduction to the Theory of Traffic Flow</w:t>
      </w:r>
      <w:r w:rsidR="00BD09A8" w:rsidRPr="008A7456">
        <w:rPr>
          <w:rFonts w:ascii="Arial" w:hAnsi="Arial" w:cs="Arial"/>
          <w:sz w:val="22"/>
          <w:szCs w:val="22"/>
        </w:rPr>
        <w:t xml:space="preserve">, by W. </w:t>
      </w:r>
      <w:proofErr w:type="spellStart"/>
      <w:r w:rsidR="00BD09A8" w:rsidRPr="008A7456">
        <w:rPr>
          <w:rFonts w:ascii="Arial" w:hAnsi="Arial" w:cs="Arial"/>
          <w:sz w:val="22"/>
          <w:szCs w:val="22"/>
        </w:rPr>
        <w:t>Leutzbach</w:t>
      </w:r>
      <w:proofErr w:type="spellEnd"/>
      <w:r w:rsidR="00BD09A8" w:rsidRPr="008A7456">
        <w:rPr>
          <w:rFonts w:ascii="Arial" w:hAnsi="Arial" w:cs="Arial"/>
          <w:sz w:val="22"/>
          <w:szCs w:val="22"/>
        </w:rPr>
        <w:t>, Springer-</w:t>
      </w:r>
      <w:proofErr w:type="spellStart"/>
      <w:r w:rsidR="00BD09A8" w:rsidRPr="008A7456">
        <w:rPr>
          <w:rFonts w:ascii="Arial" w:hAnsi="Arial" w:cs="Arial"/>
          <w:sz w:val="22"/>
          <w:szCs w:val="22"/>
        </w:rPr>
        <w:t>Verlag</w:t>
      </w:r>
      <w:proofErr w:type="spellEnd"/>
      <w:r w:rsidR="00BD09A8" w:rsidRPr="008A7456">
        <w:rPr>
          <w:rFonts w:ascii="Arial" w:hAnsi="Arial" w:cs="Arial"/>
          <w:sz w:val="22"/>
          <w:szCs w:val="22"/>
        </w:rPr>
        <w:t>, 1988.</w:t>
      </w:r>
    </w:p>
    <w:p w:rsidR="00FE23D4" w:rsidRPr="008A7456" w:rsidRDefault="00FE23D4" w:rsidP="00164B0C">
      <w:pPr>
        <w:shd w:val="clear" w:color="auto" w:fill="F3F3F3"/>
        <w:jc w:val="both"/>
        <w:rPr>
          <w:rFonts w:ascii="Arial" w:hAnsi="Arial" w:cs="Arial"/>
          <w:sz w:val="22"/>
          <w:szCs w:val="22"/>
        </w:rPr>
      </w:pPr>
    </w:p>
    <w:p w:rsidR="00FE23D4" w:rsidRDefault="00FE23D4" w:rsidP="00164B0C">
      <w:pPr>
        <w:shd w:val="clear" w:color="auto" w:fill="F3F3F3"/>
        <w:jc w:val="both"/>
        <w:rPr>
          <w:rFonts w:ascii="Arial" w:hAnsi="Arial" w:cs="Arial"/>
          <w:sz w:val="22"/>
          <w:szCs w:val="22"/>
        </w:rPr>
      </w:pPr>
      <w:r w:rsidRPr="008A7456">
        <w:rPr>
          <w:rFonts w:ascii="Arial" w:hAnsi="Arial" w:cs="Arial"/>
          <w:sz w:val="22"/>
          <w:szCs w:val="22"/>
        </w:rPr>
        <w:t xml:space="preserve">7.  </w:t>
      </w:r>
      <w:r w:rsidRPr="00DD5E0B">
        <w:rPr>
          <w:rFonts w:ascii="Arial" w:hAnsi="Arial" w:cs="Arial"/>
          <w:sz w:val="22"/>
          <w:szCs w:val="22"/>
          <w:u w:val="single"/>
        </w:rPr>
        <w:t>Traffic Flow Dynamics</w:t>
      </w:r>
      <w:r w:rsidRPr="008A7456">
        <w:rPr>
          <w:rFonts w:ascii="Arial" w:hAnsi="Arial" w:cs="Arial"/>
          <w:sz w:val="22"/>
          <w:szCs w:val="22"/>
        </w:rPr>
        <w:t xml:space="preserve">, by M. </w:t>
      </w:r>
      <w:proofErr w:type="spellStart"/>
      <w:r w:rsidRPr="008A7456">
        <w:rPr>
          <w:rFonts w:ascii="Arial" w:hAnsi="Arial" w:cs="Arial"/>
          <w:sz w:val="22"/>
          <w:szCs w:val="22"/>
        </w:rPr>
        <w:t>Treiber</w:t>
      </w:r>
      <w:proofErr w:type="spellEnd"/>
      <w:r w:rsidRPr="008A7456">
        <w:rPr>
          <w:rFonts w:ascii="Arial" w:hAnsi="Arial" w:cs="Arial"/>
          <w:sz w:val="22"/>
          <w:szCs w:val="22"/>
        </w:rPr>
        <w:t xml:space="preserve"> and A. </w:t>
      </w:r>
      <w:proofErr w:type="spellStart"/>
      <w:r w:rsidRPr="008A7456">
        <w:rPr>
          <w:rFonts w:ascii="Arial" w:hAnsi="Arial" w:cs="Arial"/>
          <w:sz w:val="22"/>
          <w:szCs w:val="22"/>
        </w:rPr>
        <w:t>Kesting</w:t>
      </w:r>
      <w:proofErr w:type="spellEnd"/>
      <w:r w:rsidRPr="008A7456">
        <w:rPr>
          <w:rFonts w:ascii="Arial" w:hAnsi="Arial" w:cs="Arial"/>
          <w:sz w:val="22"/>
          <w:szCs w:val="22"/>
        </w:rPr>
        <w:t>, Springer, 2013.</w:t>
      </w:r>
    </w:p>
    <w:p w:rsidR="00B81CB4" w:rsidRDefault="00B81CB4" w:rsidP="00164B0C">
      <w:pPr>
        <w:shd w:val="clear" w:color="auto" w:fill="F3F3F3"/>
        <w:jc w:val="both"/>
        <w:rPr>
          <w:rFonts w:ascii="Arial" w:hAnsi="Arial" w:cs="Arial"/>
          <w:sz w:val="22"/>
          <w:szCs w:val="22"/>
        </w:rPr>
      </w:pPr>
    </w:p>
    <w:p w:rsidR="00DD5E0B" w:rsidRDefault="00DD5E0B" w:rsidP="00164B0C">
      <w:pPr>
        <w:shd w:val="clear" w:color="auto" w:fill="F3F3F3"/>
        <w:jc w:val="both"/>
        <w:rPr>
          <w:rFonts w:ascii="Arial" w:hAnsi="Arial" w:cs="Arial"/>
          <w:sz w:val="22"/>
          <w:szCs w:val="22"/>
        </w:rPr>
      </w:pPr>
      <w:r>
        <w:rPr>
          <w:rFonts w:ascii="Arial" w:hAnsi="Arial" w:cs="Arial"/>
          <w:sz w:val="22"/>
          <w:szCs w:val="22"/>
        </w:rPr>
        <w:t xml:space="preserve">8.  </w:t>
      </w:r>
      <w:r w:rsidRPr="00DD5E0B">
        <w:rPr>
          <w:rFonts w:ascii="Arial" w:hAnsi="Arial" w:cs="Arial"/>
          <w:sz w:val="22"/>
          <w:szCs w:val="22"/>
          <w:u w:val="single"/>
        </w:rPr>
        <w:t xml:space="preserve">An Introduction to Traffic Flow </w:t>
      </w:r>
      <w:r>
        <w:rPr>
          <w:rFonts w:ascii="Arial" w:hAnsi="Arial" w:cs="Arial"/>
          <w:sz w:val="22"/>
          <w:szCs w:val="22"/>
          <w:u w:val="single"/>
        </w:rPr>
        <w:t>T</w:t>
      </w:r>
      <w:r w:rsidRPr="00DD5E0B">
        <w:rPr>
          <w:rFonts w:ascii="Arial" w:hAnsi="Arial" w:cs="Arial"/>
          <w:sz w:val="22"/>
          <w:szCs w:val="22"/>
          <w:u w:val="single"/>
        </w:rPr>
        <w:t>heory</w:t>
      </w:r>
      <w:r>
        <w:rPr>
          <w:rFonts w:ascii="Arial" w:hAnsi="Arial" w:cs="Arial"/>
          <w:sz w:val="22"/>
          <w:szCs w:val="22"/>
        </w:rPr>
        <w:t xml:space="preserve">, by L. </w:t>
      </w:r>
      <w:proofErr w:type="spellStart"/>
      <w:r>
        <w:rPr>
          <w:rFonts w:ascii="Arial" w:hAnsi="Arial" w:cs="Arial"/>
          <w:sz w:val="22"/>
          <w:szCs w:val="22"/>
        </w:rPr>
        <w:t>Elefteriadou</w:t>
      </w:r>
      <w:proofErr w:type="spellEnd"/>
      <w:r>
        <w:rPr>
          <w:rFonts w:ascii="Arial" w:hAnsi="Arial" w:cs="Arial"/>
          <w:sz w:val="22"/>
          <w:szCs w:val="22"/>
        </w:rPr>
        <w:t xml:space="preserve">, Springer, 2014.  </w:t>
      </w:r>
    </w:p>
    <w:p w:rsidR="00B81CB4" w:rsidRDefault="00B81CB4" w:rsidP="00164B0C">
      <w:pPr>
        <w:shd w:val="clear" w:color="auto" w:fill="F3F3F3"/>
        <w:jc w:val="both"/>
        <w:rPr>
          <w:rFonts w:ascii="Arial" w:hAnsi="Arial" w:cs="Arial"/>
          <w:sz w:val="22"/>
          <w:szCs w:val="22"/>
        </w:rPr>
      </w:pPr>
    </w:p>
    <w:p w:rsidR="00B81CB4" w:rsidRDefault="00B81CB4" w:rsidP="00164B0C">
      <w:pPr>
        <w:shd w:val="clear" w:color="auto" w:fill="F3F3F3"/>
        <w:jc w:val="both"/>
        <w:rPr>
          <w:rFonts w:ascii="Arial" w:hAnsi="Arial" w:cs="Arial"/>
          <w:sz w:val="22"/>
          <w:szCs w:val="22"/>
        </w:rPr>
      </w:pPr>
    </w:p>
    <w:p w:rsidR="00B81CB4" w:rsidRDefault="00B81CB4" w:rsidP="00B81CB4">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B81CB4" w:rsidRPr="008A7456" w:rsidRDefault="00B81CB4" w:rsidP="00164B0C">
      <w:pPr>
        <w:shd w:val="clear" w:color="auto" w:fill="F3F3F3"/>
        <w:jc w:val="both"/>
        <w:rPr>
          <w:rFonts w:ascii="Arial" w:hAnsi="Arial" w:cs="Arial"/>
          <w:sz w:val="22"/>
          <w:szCs w:val="22"/>
        </w:rPr>
      </w:pPr>
    </w:p>
    <w:sectPr w:rsidR="00B81CB4" w:rsidRPr="008A7456" w:rsidSect="00FE23D4">
      <w:footerReference w:type="even" r:id="rId19"/>
      <w:footerReference w:type="default" r:id="rId2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F4" w:rsidRDefault="00E074F4">
      <w:r>
        <w:separator/>
      </w:r>
    </w:p>
  </w:endnote>
  <w:endnote w:type="continuationSeparator" w:id="0">
    <w:p w:rsidR="00E074F4" w:rsidRDefault="00E0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B" w:rsidRDefault="0035429B" w:rsidP="00821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29B" w:rsidRDefault="00354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9B" w:rsidRDefault="0035429B" w:rsidP="00821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99A">
      <w:rPr>
        <w:rStyle w:val="PageNumber"/>
        <w:noProof/>
      </w:rPr>
      <w:t>3</w:t>
    </w:r>
    <w:r>
      <w:rPr>
        <w:rStyle w:val="PageNumber"/>
      </w:rPr>
      <w:fldChar w:fldCharType="end"/>
    </w:r>
  </w:p>
  <w:p w:rsidR="0035429B" w:rsidRDefault="0035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F4" w:rsidRDefault="00E074F4">
      <w:r>
        <w:separator/>
      </w:r>
    </w:p>
  </w:footnote>
  <w:footnote w:type="continuationSeparator" w:id="0">
    <w:p w:rsidR="00E074F4" w:rsidRDefault="00E0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9146B"/>
    <w:multiLevelType w:val="multilevel"/>
    <w:tmpl w:val="1CFE8824"/>
    <w:lvl w:ilvl="0">
      <w:start w:val="5"/>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FD775AD"/>
    <w:multiLevelType w:val="multilevel"/>
    <w:tmpl w:val="1CFE8824"/>
    <w:lvl w:ilvl="0">
      <w:start w:val="5"/>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F9726C"/>
    <w:multiLevelType w:val="multilevel"/>
    <w:tmpl w:val="1CFE8824"/>
    <w:lvl w:ilvl="0">
      <w:start w:val="5"/>
      <w:numFmt w:val="decimal"/>
      <w:lvlText w:val="%1."/>
      <w:lvlJc w:val="left"/>
      <w:pPr>
        <w:tabs>
          <w:tab w:val="num" w:pos="570"/>
        </w:tabs>
        <w:ind w:left="570" w:hanging="39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7B485335"/>
    <w:multiLevelType w:val="hybridMultilevel"/>
    <w:tmpl w:val="1CFE8824"/>
    <w:lvl w:ilvl="0" w:tplc="8B5476AC">
      <w:start w:val="5"/>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416F7"/>
    <w:rsid w:val="000463F0"/>
    <w:rsid w:val="00080AB2"/>
    <w:rsid w:val="000943DA"/>
    <w:rsid w:val="000C17DB"/>
    <w:rsid w:val="001034A9"/>
    <w:rsid w:val="00103AA1"/>
    <w:rsid w:val="00104F65"/>
    <w:rsid w:val="0010707F"/>
    <w:rsid w:val="00164B0C"/>
    <w:rsid w:val="00166D3E"/>
    <w:rsid w:val="0017159D"/>
    <w:rsid w:val="0017395D"/>
    <w:rsid w:val="001A29D4"/>
    <w:rsid w:val="001E20BA"/>
    <w:rsid w:val="001F7121"/>
    <w:rsid w:val="00225A1C"/>
    <w:rsid w:val="00234D25"/>
    <w:rsid w:val="002370A8"/>
    <w:rsid w:val="00251553"/>
    <w:rsid w:val="00257925"/>
    <w:rsid w:val="00261084"/>
    <w:rsid w:val="002A544C"/>
    <w:rsid w:val="002A62D6"/>
    <w:rsid w:val="002F6102"/>
    <w:rsid w:val="00340DD7"/>
    <w:rsid w:val="00341D06"/>
    <w:rsid w:val="00346269"/>
    <w:rsid w:val="00346687"/>
    <w:rsid w:val="0035429B"/>
    <w:rsid w:val="0036262D"/>
    <w:rsid w:val="003756DF"/>
    <w:rsid w:val="0038067F"/>
    <w:rsid w:val="00382A12"/>
    <w:rsid w:val="003A2322"/>
    <w:rsid w:val="003F67D7"/>
    <w:rsid w:val="00410FA1"/>
    <w:rsid w:val="00417A19"/>
    <w:rsid w:val="00422801"/>
    <w:rsid w:val="004324E0"/>
    <w:rsid w:val="00433629"/>
    <w:rsid w:val="0049114D"/>
    <w:rsid w:val="00496220"/>
    <w:rsid w:val="004A0EBE"/>
    <w:rsid w:val="004F700A"/>
    <w:rsid w:val="004F7233"/>
    <w:rsid w:val="005053BF"/>
    <w:rsid w:val="00575B91"/>
    <w:rsid w:val="00592154"/>
    <w:rsid w:val="006261A7"/>
    <w:rsid w:val="0063260F"/>
    <w:rsid w:val="00646EF8"/>
    <w:rsid w:val="006A521A"/>
    <w:rsid w:val="006B46D2"/>
    <w:rsid w:val="006C7F08"/>
    <w:rsid w:val="00726EE7"/>
    <w:rsid w:val="007C2309"/>
    <w:rsid w:val="007E7D40"/>
    <w:rsid w:val="007F79FF"/>
    <w:rsid w:val="0081752E"/>
    <w:rsid w:val="00821709"/>
    <w:rsid w:val="00886E82"/>
    <w:rsid w:val="008A1447"/>
    <w:rsid w:val="008A7456"/>
    <w:rsid w:val="008D27D5"/>
    <w:rsid w:val="008F13E2"/>
    <w:rsid w:val="008F6855"/>
    <w:rsid w:val="008F7B80"/>
    <w:rsid w:val="00900E3C"/>
    <w:rsid w:val="00907F3C"/>
    <w:rsid w:val="009173A2"/>
    <w:rsid w:val="009205A9"/>
    <w:rsid w:val="009304D9"/>
    <w:rsid w:val="009328E8"/>
    <w:rsid w:val="009625D4"/>
    <w:rsid w:val="009D2C4B"/>
    <w:rsid w:val="009F496F"/>
    <w:rsid w:val="00A1139E"/>
    <w:rsid w:val="00A306B9"/>
    <w:rsid w:val="00A74135"/>
    <w:rsid w:val="00A87F78"/>
    <w:rsid w:val="00AC6033"/>
    <w:rsid w:val="00AD4621"/>
    <w:rsid w:val="00AF1E49"/>
    <w:rsid w:val="00B25C5A"/>
    <w:rsid w:val="00B53989"/>
    <w:rsid w:val="00B81CB4"/>
    <w:rsid w:val="00BB08B1"/>
    <w:rsid w:val="00BD09A8"/>
    <w:rsid w:val="00C07CD5"/>
    <w:rsid w:val="00C27DF2"/>
    <w:rsid w:val="00C471BB"/>
    <w:rsid w:val="00C55C8F"/>
    <w:rsid w:val="00C65AAF"/>
    <w:rsid w:val="00C81EB6"/>
    <w:rsid w:val="00C94FE4"/>
    <w:rsid w:val="00CB4654"/>
    <w:rsid w:val="00CB76AD"/>
    <w:rsid w:val="00CC0650"/>
    <w:rsid w:val="00CC62A2"/>
    <w:rsid w:val="00CE315D"/>
    <w:rsid w:val="00D10E67"/>
    <w:rsid w:val="00D3499A"/>
    <w:rsid w:val="00D402E6"/>
    <w:rsid w:val="00D40F1E"/>
    <w:rsid w:val="00D64DB9"/>
    <w:rsid w:val="00D838D2"/>
    <w:rsid w:val="00D92F8A"/>
    <w:rsid w:val="00DC1816"/>
    <w:rsid w:val="00DD5E0B"/>
    <w:rsid w:val="00DE0A3C"/>
    <w:rsid w:val="00E074F4"/>
    <w:rsid w:val="00E11020"/>
    <w:rsid w:val="00E51E0A"/>
    <w:rsid w:val="00E535DE"/>
    <w:rsid w:val="00E9673E"/>
    <w:rsid w:val="00EE087D"/>
    <w:rsid w:val="00F00536"/>
    <w:rsid w:val="00F27DD6"/>
    <w:rsid w:val="00F36D50"/>
    <w:rsid w:val="00F36E55"/>
    <w:rsid w:val="00F36FC5"/>
    <w:rsid w:val="00FB0C59"/>
    <w:rsid w:val="00FE23D4"/>
    <w:rsid w:val="00F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Footer">
    <w:name w:val="footer"/>
    <w:basedOn w:val="Normal"/>
    <w:rsid w:val="001F7121"/>
    <w:pPr>
      <w:tabs>
        <w:tab w:val="center" w:pos="4320"/>
        <w:tab w:val="right" w:pos="8640"/>
      </w:tabs>
    </w:pPr>
  </w:style>
  <w:style w:type="character" w:styleId="PageNumber">
    <w:name w:val="page number"/>
    <w:basedOn w:val="DefaultParagraphFont"/>
    <w:rsid w:val="001F7121"/>
  </w:style>
  <w:style w:type="paragraph" w:styleId="NormalWeb">
    <w:name w:val="Normal (Web)"/>
    <w:basedOn w:val="Normal"/>
    <w:uiPriority w:val="99"/>
    <w:unhideWhenUsed/>
    <w:rsid w:val="0036262D"/>
    <w:pPr>
      <w:spacing w:before="100" w:beforeAutospacing="1" w:after="100" w:afterAutospacing="1"/>
    </w:pPr>
    <w:rPr>
      <w:lang w:eastAsia="zh-CN"/>
    </w:rPr>
  </w:style>
  <w:style w:type="character" w:styleId="Strong">
    <w:name w:val="Strong"/>
    <w:uiPriority w:val="22"/>
    <w:qFormat/>
    <w:rsid w:val="0036262D"/>
    <w:rPr>
      <w:b/>
      <w:bCs/>
    </w:rPr>
  </w:style>
  <w:style w:type="paragraph" w:customStyle="1" w:styleId="Default">
    <w:name w:val="Default"/>
    <w:basedOn w:val="Normal"/>
    <w:uiPriority w:val="99"/>
    <w:rsid w:val="009328E8"/>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Footer">
    <w:name w:val="footer"/>
    <w:basedOn w:val="Normal"/>
    <w:rsid w:val="001F7121"/>
    <w:pPr>
      <w:tabs>
        <w:tab w:val="center" w:pos="4320"/>
        <w:tab w:val="right" w:pos="8640"/>
      </w:tabs>
    </w:pPr>
  </w:style>
  <w:style w:type="character" w:styleId="PageNumber">
    <w:name w:val="page number"/>
    <w:basedOn w:val="DefaultParagraphFont"/>
    <w:rsid w:val="001F7121"/>
  </w:style>
  <w:style w:type="paragraph" w:styleId="NormalWeb">
    <w:name w:val="Normal (Web)"/>
    <w:basedOn w:val="Normal"/>
    <w:uiPriority w:val="99"/>
    <w:unhideWhenUsed/>
    <w:rsid w:val="0036262D"/>
    <w:pPr>
      <w:spacing w:before="100" w:beforeAutospacing="1" w:after="100" w:afterAutospacing="1"/>
    </w:pPr>
    <w:rPr>
      <w:lang w:eastAsia="zh-CN"/>
    </w:rPr>
  </w:style>
  <w:style w:type="character" w:styleId="Strong">
    <w:name w:val="Strong"/>
    <w:uiPriority w:val="22"/>
    <w:qFormat/>
    <w:rsid w:val="0036262D"/>
    <w:rPr>
      <w:b/>
      <w:bCs/>
    </w:rPr>
  </w:style>
  <w:style w:type="paragraph" w:customStyle="1" w:styleId="Default">
    <w:name w:val="Default"/>
    <w:basedOn w:val="Normal"/>
    <w:uiPriority w:val="99"/>
    <w:rsid w:val="009328E8"/>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mhood@uta.edu" TargetMode="External"/><Relationship Id="rId17" Type="http://schemas.openxmlformats.org/officeDocument/2006/relationships/hyperlink" Target="http://www.uta.edu/news/info/campus-carry/"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5" Type="http://schemas.openxmlformats.org/officeDocument/2006/relationships/settings" Target="settings.xml"/><Relationship Id="rId15" Type="http://schemas.openxmlformats.org/officeDocument/2006/relationships/hyperlink" Target="mailto:IDEAS@uta.edu" TargetMode="External"/><Relationship Id="rId10" Type="http://schemas.openxmlformats.org/officeDocument/2006/relationships/hyperlink" Target="http://www.uta.edu/disabilit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eb.uta.edu/ses/fao" TargetMode="External"/><Relationship Id="rId14" Type="http://schemas.openxmlformats.org/officeDocument/2006/relationships/hyperlink" Target="http://www.uta.edu/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1CE0-A164-4957-9625-9A1C0F61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13789</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3276845</vt:i4>
      </vt:variant>
      <vt:variant>
        <vt:i4>6</vt:i4>
      </vt:variant>
      <vt:variant>
        <vt:i4>0</vt:i4>
      </vt:variant>
      <vt:variant>
        <vt:i4>5</vt:i4>
      </vt:variant>
      <vt:variant>
        <vt:lpwstr>http://www.uta.edu/titleIX</vt:lpwstr>
      </vt:variant>
      <vt:variant>
        <vt:lpwstr/>
      </vt:variant>
      <vt:variant>
        <vt:i4>4325449</vt:i4>
      </vt:variant>
      <vt:variant>
        <vt:i4>3</vt:i4>
      </vt:variant>
      <vt:variant>
        <vt:i4>0</vt:i4>
      </vt:variant>
      <vt:variant>
        <vt:i4>5</vt:i4>
      </vt:variant>
      <vt:variant>
        <vt:lpwstr>http://www.uta.edu/disability</vt:lpwstr>
      </vt:variant>
      <vt:variant>
        <vt:lpwstr/>
      </vt:variant>
      <vt:variant>
        <vt:i4>2949246</vt:i4>
      </vt:variant>
      <vt:variant>
        <vt:i4>0</vt:i4>
      </vt:variant>
      <vt:variant>
        <vt:i4>0</vt:i4>
      </vt:variant>
      <vt:variant>
        <vt:i4>5</vt:i4>
      </vt:variant>
      <vt:variant>
        <vt:lpwstr>http://wweb.uta.edu/ses/fao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13</cp:revision>
  <cp:lastPrinted>2012-08-12T15:17:00Z</cp:lastPrinted>
  <dcterms:created xsi:type="dcterms:W3CDTF">2016-08-16T14:22:00Z</dcterms:created>
  <dcterms:modified xsi:type="dcterms:W3CDTF">2016-08-23T20:23:00Z</dcterms:modified>
</cp:coreProperties>
</file>