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B1EF0" w14:textId="77777777" w:rsidR="00246319" w:rsidRDefault="00246319" w:rsidP="00D5356E">
      <w:pPr>
        <w:spacing w:before="500" w:after="200"/>
        <w:rPr>
          <w:rFonts w:ascii="Arial" w:hAnsi="Arial"/>
          <w:b/>
          <w:color w:val="0051BA"/>
          <w:sz w:val="28"/>
          <w:szCs w:val="28"/>
        </w:rPr>
      </w:pPr>
      <w:r>
        <w:rPr>
          <w:noProof/>
          <w:sz w:val="28"/>
          <w:szCs w:val="28"/>
        </w:rPr>
        <w:drawing>
          <wp:inline distT="0" distB="0" distL="0" distR="0" wp14:anchorId="114A35F5" wp14:editId="6704B512">
            <wp:extent cx="5932350" cy="762000"/>
            <wp:effectExtent l="0" t="0" r="0"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8" cstate="print"/>
                    <a:srcRect/>
                    <a:stretch>
                      <a:fillRect/>
                    </a:stretch>
                  </pic:blipFill>
                  <pic:spPr bwMode="auto">
                    <a:xfrm>
                      <a:off x="0" y="0"/>
                      <a:ext cx="5943600" cy="763445"/>
                    </a:xfrm>
                    <a:prstGeom prst="rect">
                      <a:avLst/>
                    </a:prstGeom>
                    <a:noFill/>
                    <a:ln w="9525">
                      <a:noFill/>
                      <a:miter lim="800000"/>
                      <a:headEnd/>
                      <a:tailEnd/>
                    </a:ln>
                  </pic:spPr>
                </pic:pic>
              </a:graphicData>
            </a:graphic>
          </wp:inline>
        </w:drawing>
      </w:r>
    </w:p>
    <w:p w14:paraId="4AFE9C80" w14:textId="77777777" w:rsidR="0000063D" w:rsidRPr="00F435DA" w:rsidRDefault="0000063D" w:rsidP="00AF724D">
      <w:pPr>
        <w:spacing w:before="500" w:after="200"/>
        <w:rPr>
          <w:rFonts w:ascii="Arial" w:hAnsi="Arial"/>
          <w:b/>
          <w:color w:val="0051BA"/>
          <w:sz w:val="28"/>
          <w:szCs w:val="28"/>
        </w:rPr>
      </w:pPr>
      <w:r w:rsidRPr="00F435DA">
        <w:rPr>
          <w:rFonts w:ascii="Arial" w:hAnsi="Arial"/>
          <w:b/>
          <w:color w:val="0051BA"/>
          <w:sz w:val="28"/>
          <w:szCs w:val="28"/>
        </w:rPr>
        <w:t>SYLLABUS</w:t>
      </w:r>
    </w:p>
    <w:p w14:paraId="24C6C700" w14:textId="77777777" w:rsidR="0000063D" w:rsidRPr="00184D11" w:rsidRDefault="00C92846" w:rsidP="00AF724D">
      <w:pPr>
        <w:spacing w:after="200"/>
        <w:rPr>
          <w:rFonts w:ascii="Arial" w:hAnsi="Arial"/>
          <w:b/>
        </w:rPr>
      </w:pPr>
      <w:r>
        <w:rPr>
          <w:rFonts w:ascii="Arial" w:hAnsi="Arial"/>
          <w:b/>
        </w:rPr>
        <w:t>POLS 2311-701</w:t>
      </w:r>
      <w:r w:rsidR="0000063D" w:rsidRPr="00C91E0C">
        <w:rPr>
          <w:rFonts w:ascii="Arial" w:hAnsi="Arial"/>
          <w:b/>
        </w:rPr>
        <w:t xml:space="preserve"> </w:t>
      </w:r>
      <w:r w:rsidR="0000063D">
        <w:rPr>
          <w:rFonts w:ascii="Arial" w:hAnsi="Arial"/>
          <w:b/>
        </w:rPr>
        <w:t>U.S. Government-</w:t>
      </w:r>
      <w:r w:rsidR="0000063D" w:rsidRPr="00E62026">
        <w:rPr>
          <w:rFonts w:ascii="Arial" w:hAnsi="Arial"/>
          <w:b/>
        </w:rPr>
        <w:t xml:space="preserve"> </w:t>
      </w:r>
      <w:r w:rsidR="00A26594">
        <w:rPr>
          <w:rFonts w:ascii="Arial" w:hAnsi="Arial"/>
          <w:b/>
        </w:rPr>
        <w:t>Spring 2017</w:t>
      </w:r>
    </w:p>
    <w:p w14:paraId="78CCFF12" w14:textId="77777777" w:rsidR="0000063D" w:rsidRPr="00DB4E73" w:rsidRDefault="0000063D" w:rsidP="00AF724D">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Professor:</w:t>
      </w:r>
      <w:r>
        <w:rPr>
          <w:rFonts w:ascii="Arial" w:hAnsi="Arial" w:cs="Arial"/>
          <w:b/>
          <w:color w:val="000000"/>
          <w:sz w:val="22"/>
          <w:szCs w:val="22"/>
        </w:rPr>
        <w:br/>
      </w:r>
      <w:r>
        <w:rPr>
          <w:rFonts w:ascii="Arial" w:hAnsi="Arial" w:cs="Arial"/>
          <w:color w:val="000000"/>
          <w:sz w:val="22"/>
          <w:szCs w:val="22"/>
        </w:rPr>
        <w:t>Michael W Morris, BAS, MA</w:t>
      </w:r>
    </w:p>
    <w:p w14:paraId="6B625EF5" w14:textId="77777777" w:rsidR="0000063D" w:rsidRPr="00D275E4" w:rsidRDefault="0000063D" w:rsidP="00AF724D">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Office Hours:</w:t>
      </w:r>
      <w:r>
        <w:rPr>
          <w:rFonts w:ascii="Arial" w:hAnsi="Arial" w:cs="Arial"/>
          <w:color w:val="000000"/>
          <w:sz w:val="22"/>
          <w:szCs w:val="22"/>
        </w:rPr>
        <w:t xml:space="preserve"> </w:t>
      </w:r>
      <w:r>
        <w:rPr>
          <w:rFonts w:ascii="Arial" w:hAnsi="Arial" w:cs="Arial"/>
          <w:color w:val="000000"/>
          <w:sz w:val="22"/>
          <w:szCs w:val="22"/>
        </w:rPr>
        <w:br/>
        <w:t>Not Applicable</w:t>
      </w:r>
    </w:p>
    <w:p w14:paraId="37E1BBF0" w14:textId="77777777" w:rsidR="0000063D" w:rsidRPr="00D275E4" w:rsidRDefault="0000063D" w:rsidP="00AF724D">
      <w:pPr>
        <w:tabs>
          <w:tab w:val="left" w:pos="2160"/>
        </w:tabs>
        <w:autoSpaceDE w:val="0"/>
        <w:autoSpaceDN w:val="0"/>
        <w:adjustRightInd w:val="0"/>
        <w:spacing w:before="100" w:after="200"/>
        <w:rPr>
          <w:rFonts w:ascii="Arial" w:hAnsi="Arial" w:cs="Arial"/>
          <w:color w:val="000000"/>
          <w:sz w:val="22"/>
          <w:szCs w:val="22"/>
        </w:rPr>
      </w:pPr>
      <w:r w:rsidRPr="0075312C">
        <w:rPr>
          <w:rFonts w:ascii="Arial" w:hAnsi="Arial" w:cs="Arial"/>
          <w:b/>
          <w:color w:val="0051BA"/>
          <w:sz w:val="22"/>
          <w:szCs w:val="22"/>
        </w:rPr>
        <w:t>E-mail:</w:t>
      </w:r>
      <w:r w:rsidRPr="00D275E4">
        <w:rPr>
          <w:rFonts w:ascii="Arial" w:hAnsi="Arial" w:cs="Arial"/>
          <w:color w:val="000000"/>
          <w:sz w:val="22"/>
          <w:szCs w:val="22"/>
        </w:rPr>
        <w:t xml:space="preserve"> </w:t>
      </w:r>
      <w:r>
        <w:rPr>
          <w:rFonts w:ascii="Arial" w:hAnsi="Arial" w:cs="Arial"/>
          <w:color w:val="000000"/>
          <w:sz w:val="22"/>
          <w:szCs w:val="22"/>
        </w:rPr>
        <w:br/>
      </w:r>
      <w:r>
        <w:rPr>
          <w:rFonts w:ascii="Arial" w:hAnsi="Arial" w:cs="Arial"/>
          <w:i/>
          <w:color w:val="0051BA"/>
          <w:sz w:val="22"/>
          <w:szCs w:val="22"/>
        </w:rPr>
        <w:t>mwmorris@uta.edu</w:t>
      </w:r>
    </w:p>
    <w:p w14:paraId="69F3C56B" w14:textId="77777777" w:rsidR="0000063D" w:rsidRPr="0086733B" w:rsidRDefault="0000063D" w:rsidP="00AF724D">
      <w:pPr>
        <w:rPr>
          <w:rFonts w:ascii="Arial" w:hAnsi="Arial" w:cs="Arial"/>
          <w:color w:val="000000" w:themeColor="text1"/>
        </w:rPr>
      </w:pPr>
      <w:r w:rsidRPr="0086733B">
        <w:rPr>
          <w:rFonts w:ascii="Arial" w:hAnsi="Arial" w:cs="Arial"/>
          <w:b/>
          <w:bCs/>
          <w:color w:val="000000" w:themeColor="text1"/>
        </w:rPr>
        <w:t>Course Objectives and Goals</w:t>
      </w:r>
    </w:p>
    <w:p w14:paraId="47E994E7" w14:textId="77777777" w:rsidR="0000063D" w:rsidRDefault="0000063D" w:rsidP="00AF724D">
      <w:pPr>
        <w:rPr>
          <w:rFonts w:ascii="Arial" w:hAnsi="Arial" w:cs="Arial"/>
          <w:sz w:val="22"/>
          <w:szCs w:val="22"/>
        </w:rPr>
      </w:pPr>
      <w:r w:rsidRPr="005618A8">
        <w:rPr>
          <w:rFonts w:ascii="Arial" w:hAnsi="Arial" w:cs="Arial"/>
          <w:sz w:val="22"/>
          <w:szCs w:val="22"/>
        </w:rPr>
        <w:t>This course aims to acquaint you with the fundamental</w:t>
      </w:r>
      <w:r>
        <w:rPr>
          <w:rFonts w:ascii="Arial" w:hAnsi="Arial" w:cs="Arial"/>
          <w:sz w:val="22"/>
          <w:szCs w:val="22"/>
        </w:rPr>
        <w:t xml:space="preserve">s of American government and to </w:t>
      </w:r>
      <w:r w:rsidRPr="005618A8">
        <w:rPr>
          <w:rFonts w:ascii="Arial" w:hAnsi="Arial" w:cs="Arial"/>
          <w:sz w:val="22"/>
          <w:szCs w:val="22"/>
        </w:rPr>
        <w:t>encourage the critical evaluation of issues related to politics. The course also strives to give you an appreciation of the demands and difficulties of a modern democracy. After completing this course, students will (1) demonstrate a well-rounded knowledge of American government and politics; (2) demonstrate an understanding of how political scientists analyze and interpret the foundations, institutions, processes, and actors that constitute American government and politics; and (3) demonstrate critical thought about American government and politics.</w:t>
      </w:r>
    </w:p>
    <w:p w14:paraId="6702457F" w14:textId="77777777" w:rsidR="0000063D" w:rsidRPr="005618A8" w:rsidRDefault="0000063D" w:rsidP="00AF724D">
      <w:pPr>
        <w:rPr>
          <w:rFonts w:ascii="Arial" w:hAnsi="Arial" w:cs="Arial"/>
          <w:sz w:val="22"/>
          <w:szCs w:val="22"/>
        </w:rPr>
      </w:pPr>
    </w:p>
    <w:p w14:paraId="5D310256" w14:textId="77777777" w:rsidR="0000063D" w:rsidRPr="0086733B" w:rsidRDefault="0000063D" w:rsidP="00AF724D">
      <w:pPr>
        <w:rPr>
          <w:rFonts w:ascii="Arial" w:hAnsi="Arial" w:cs="Arial"/>
          <w:color w:val="000000" w:themeColor="text1"/>
        </w:rPr>
      </w:pPr>
      <w:r w:rsidRPr="0086733B">
        <w:rPr>
          <w:rFonts w:ascii="Arial" w:hAnsi="Arial" w:cs="Arial"/>
          <w:b/>
          <w:bCs/>
          <w:color w:val="000000" w:themeColor="text1"/>
        </w:rPr>
        <w:t>Anticipated Student Learning Outcomes</w:t>
      </w:r>
    </w:p>
    <w:p w14:paraId="3C3377FB" w14:textId="77777777" w:rsidR="0000063D" w:rsidRPr="005618A8" w:rsidRDefault="0000063D" w:rsidP="00AF724D">
      <w:pPr>
        <w:rPr>
          <w:rFonts w:ascii="Arial" w:hAnsi="Arial" w:cs="Arial"/>
          <w:sz w:val="22"/>
          <w:szCs w:val="22"/>
        </w:rPr>
      </w:pPr>
      <w:r w:rsidRPr="005618A8">
        <w:rPr>
          <w:rFonts w:ascii="Arial" w:hAnsi="Arial" w:cs="Arial"/>
          <w:sz w:val="22"/>
          <w:szCs w:val="22"/>
        </w:rPr>
        <w:t>Upon completion of this course, students are expected to be able to:</w:t>
      </w:r>
    </w:p>
    <w:p w14:paraId="1D8EB0C0" w14:textId="77777777"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Define fundamental concepts associated with American politics</w:t>
      </w:r>
    </w:p>
    <w:p w14:paraId="061F840E" w14:textId="77777777"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Describe the structure and function of the differing branches of American Government</w:t>
      </w:r>
    </w:p>
    <w:p w14:paraId="0219B973" w14:textId="77777777"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Explain the theoretical and historical underpinnings of the U.S. Constitution</w:t>
      </w:r>
    </w:p>
    <w:p w14:paraId="2FEC1246" w14:textId="77777777"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Explain how individuals participate in the American political system</w:t>
      </w:r>
    </w:p>
    <w:p w14:paraId="0E85C254" w14:textId="77777777"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Comprehend the civil rights and civil liberties afforded to American citizens and this historical development</w:t>
      </w:r>
    </w:p>
    <w:p w14:paraId="3C7CD227" w14:textId="77777777" w:rsidR="0000063D"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Identify the influence of mass media, socio-political movements, interest groups, corporations, political parties, campaigns and elections have on American politics.</w:t>
      </w:r>
    </w:p>
    <w:p w14:paraId="1B970081" w14:textId="77777777" w:rsidR="0000063D" w:rsidRPr="005618A8" w:rsidRDefault="0000063D" w:rsidP="00AF724D">
      <w:pPr>
        <w:ind w:left="360"/>
        <w:rPr>
          <w:rFonts w:ascii="Arial" w:hAnsi="Arial" w:cs="Arial"/>
          <w:sz w:val="22"/>
          <w:szCs w:val="22"/>
        </w:rPr>
      </w:pPr>
    </w:p>
    <w:p w14:paraId="0AFB22A4" w14:textId="77777777"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Course Features</w:t>
      </w:r>
    </w:p>
    <w:p w14:paraId="5F6CB5E2" w14:textId="77777777" w:rsidR="0000063D" w:rsidRDefault="0000063D" w:rsidP="00AF724D">
      <w:pPr>
        <w:rPr>
          <w:rFonts w:ascii="Arial" w:hAnsi="Arial" w:cs="Arial"/>
          <w:b/>
          <w:sz w:val="22"/>
          <w:szCs w:val="22"/>
        </w:rPr>
      </w:pPr>
      <w:r w:rsidRPr="005618A8">
        <w:rPr>
          <w:rFonts w:ascii="Arial" w:hAnsi="Arial" w:cs="Arial"/>
          <w:sz w:val="22"/>
          <w:szCs w:val="22"/>
        </w:rPr>
        <w:t xml:space="preserve">This course is a guided, self-paced, </w:t>
      </w:r>
      <w:r>
        <w:rPr>
          <w:rFonts w:ascii="Arial" w:hAnsi="Arial" w:cs="Arial"/>
          <w:sz w:val="22"/>
          <w:szCs w:val="22"/>
        </w:rPr>
        <w:t>Blackboard based</w:t>
      </w:r>
      <w:r w:rsidRPr="005618A8">
        <w:rPr>
          <w:rFonts w:ascii="Arial" w:hAnsi="Arial" w:cs="Arial"/>
          <w:sz w:val="22"/>
          <w:szCs w:val="22"/>
        </w:rPr>
        <w:t xml:space="preserve"> course. Students in this course will obtain all the course information from their textbook</w:t>
      </w:r>
      <w:r>
        <w:rPr>
          <w:rFonts w:ascii="Arial" w:hAnsi="Arial" w:cs="Arial"/>
          <w:sz w:val="22"/>
          <w:szCs w:val="22"/>
        </w:rPr>
        <w:t xml:space="preserve">, </w:t>
      </w:r>
      <w:r w:rsidRPr="005618A8">
        <w:rPr>
          <w:rFonts w:ascii="Arial" w:hAnsi="Arial" w:cs="Arial"/>
          <w:sz w:val="22"/>
          <w:szCs w:val="22"/>
        </w:rPr>
        <w:t xml:space="preserve">materials available via </w:t>
      </w:r>
      <w:r>
        <w:rPr>
          <w:rFonts w:ascii="Arial" w:hAnsi="Arial" w:cs="Arial"/>
          <w:sz w:val="22"/>
          <w:szCs w:val="22"/>
        </w:rPr>
        <w:t>Blackboard and McGraw-Hill Connect website</w:t>
      </w:r>
      <w:r w:rsidRPr="005618A8">
        <w:rPr>
          <w:rFonts w:ascii="Arial" w:hAnsi="Arial" w:cs="Arial"/>
          <w:sz w:val="22"/>
          <w:szCs w:val="22"/>
        </w:rPr>
        <w:t>. As a guided, self-paced course, students are responsible for keeping up with their course work (see schedule below)</w:t>
      </w:r>
      <w:r>
        <w:rPr>
          <w:rFonts w:ascii="Arial" w:hAnsi="Arial" w:cs="Arial"/>
          <w:sz w:val="22"/>
          <w:szCs w:val="22"/>
        </w:rPr>
        <w:t xml:space="preserve"> or you may advance at an accelerated pace</w:t>
      </w:r>
      <w:r w:rsidR="00310438">
        <w:rPr>
          <w:rFonts w:ascii="Arial" w:hAnsi="Arial" w:cs="Arial"/>
          <w:sz w:val="22"/>
          <w:szCs w:val="22"/>
        </w:rPr>
        <w:t xml:space="preserve"> </w:t>
      </w:r>
      <w:r w:rsidR="00310438" w:rsidRPr="00612941">
        <w:rPr>
          <w:rFonts w:ascii="Arial" w:hAnsi="Arial" w:cs="Arial"/>
          <w:b/>
          <w:sz w:val="22"/>
          <w:szCs w:val="22"/>
        </w:rPr>
        <w:t>(after week two)</w:t>
      </w:r>
      <w:r w:rsidRPr="005618A8">
        <w:rPr>
          <w:rFonts w:ascii="Arial" w:hAnsi="Arial" w:cs="Arial"/>
          <w:sz w:val="22"/>
          <w:szCs w:val="22"/>
        </w:rPr>
        <w:t xml:space="preserve">. Since we </w:t>
      </w:r>
      <w:r>
        <w:rPr>
          <w:rFonts w:ascii="Arial" w:hAnsi="Arial" w:cs="Arial"/>
          <w:sz w:val="22"/>
          <w:szCs w:val="22"/>
        </w:rPr>
        <w:t>do</w:t>
      </w:r>
      <w:r w:rsidRPr="005618A8">
        <w:rPr>
          <w:rFonts w:ascii="Arial" w:hAnsi="Arial" w:cs="Arial"/>
          <w:sz w:val="22"/>
          <w:szCs w:val="22"/>
        </w:rPr>
        <w:t xml:space="preserve"> not</w:t>
      </w:r>
      <w:r>
        <w:rPr>
          <w:rFonts w:ascii="Arial" w:hAnsi="Arial" w:cs="Arial"/>
          <w:sz w:val="22"/>
          <w:szCs w:val="22"/>
        </w:rPr>
        <w:t xml:space="preserve"> meet</w:t>
      </w:r>
      <w:r w:rsidRPr="005618A8">
        <w:rPr>
          <w:rFonts w:ascii="Arial" w:hAnsi="Arial" w:cs="Arial"/>
          <w:sz w:val="22"/>
          <w:szCs w:val="22"/>
        </w:rPr>
        <w:t xml:space="preserve">, </w:t>
      </w:r>
      <w:r>
        <w:rPr>
          <w:rFonts w:ascii="Arial" w:hAnsi="Arial" w:cs="Arial"/>
          <w:sz w:val="22"/>
          <w:szCs w:val="22"/>
        </w:rPr>
        <w:t>it is your responsibility to review your syllabus and adhere to the due dates for each assignment.</w:t>
      </w:r>
      <w:r w:rsidRPr="005618A8">
        <w:rPr>
          <w:rFonts w:ascii="Arial" w:hAnsi="Arial" w:cs="Arial"/>
          <w:sz w:val="22"/>
          <w:szCs w:val="22"/>
        </w:rPr>
        <w:t xml:space="preserve"> </w:t>
      </w:r>
      <w:r>
        <w:rPr>
          <w:rFonts w:ascii="Arial" w:hAnsi="Arial" w:cs="Arial"/>
          <w:sz w:val="22"/>
          <w:szCs w:val="22"/>
        </w:rPr>
        <w:t>T</w:t>
      </w:r>
      <w:r w:rsidRPr="006E3CFC">
        <w:rPr>
          <w:rFonts w:ascii="Arial" w:hAnsi="Arial" w:cs="Arial"/>
          <w:b/>
          <w:sz w:val="22"/>
          <w:szCs w:val="22"/>
        </w:rPr>
        <w:t xml:space="preserve">he ultimate responsibility of </w:t>
      </w:r>
      <w:r w:rsidR="00A85A2F">
        <w:rPr>
          <w:rFonts w:ascii="Arial" w:hAnsi="Arial" w:cs="Arial"/>
          <w:b/>
          <w:sz w:val="22"/>
          <w:szCs w:val="22"/>
        </w:rPr>
        <w:t xml:space="preserve">meeting the </w:t>
      </w:r>
      <w:r w:rsidRPr="006E3CFC">
        <w:rPr>
          <w:rFonts w:ascii="Arial" w:hAnsi="Arial" w:cs="Arial"/>
          <w:b/>
          <w:sz w:val="22"/>
          <w:szCs w:val="22"/>
        </w:rPr>
        <w:t xml:space="preserve">course </w:t>
      </w:r>
      <w:r w:rsidR="00A85A2F">
        <w:rPr>
          <w:rFonts w:ascii="Arial" w:hAnsi="Arial" w:cs="Arial"/>
          <w:b/>
          <w:sz w:val="22"/>
          <w:szCs w:val="22"/>
        </w:rPr>
        <w:t>deadlines re</w:t>
      </w:r>
      <w:r w:rsidRPr="006E3CFC">
        <w:rPr>
          <w:rFonts w:ascii="Arial" w:hAnsi="Arial" w:cs="Arial"/>
          <w:b/>
          <w:sz w:val="22"/>
          <w:szCs w:val="22"/>
        </w:rPr>
        <w:t>s</w:t>
      </w:r>
      <w:r w:rsidR="00A85A2F">
        <w:rPr>
          <w:rFonts w:ascii="Arial" w:hAnsi="Arial" w:cs="Arial"/>
          <w:b/>
          <w:sz w:val="22"/>
          <w:szCs w:val="22"/>
        </w:rPr>
        <w:t>t with the student.</w:t>
      </w:r>
    </w:p>
    <w:p w14:paraId="688A83CE" w14:textId="77777777" w:rsidR="0000063D" w:rsidRDefault="0000063D" w:rsidP="00AF724D">
      <w:pPr>
        <w:rPr>
          <w:rFonts w:ascii="Arial" w:hAnsi="Arial" w:cs="Arial"/>
          <w:b/>
          <w:sz w:val="22"/>
          <w:szCs w:val="22"/>
        </w:rPr>
      </w:pPr>
    </w:p>
    <w:p w14:paraId="24EF5479" w14:textId="77777777" w:rsidR="0000063D" w:rsidRPr="006E3CFC" w:rsidRDefault="0000063D" w:rsidP="00AF724D">
      <w:pPr>
        <w:rPr>
          <w:rFonts w:ascii="Arial" w:hAnsi="Arial" w:cs="Arial"/>
          <w:b/>
          <w:sz w:val="22"/>
          <w:szCs w:val="22"/>
        </w:rPr>
      </w:pPr>
    </w:p>
    <w:p w14:paraId="0C88693F" w14:textId="77777777"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lastRenderedPageBreak/>
        <w:t>Required Course Tools</w:t>
      </w:r>
    </w:p>
    <w:p w14:paraId="683A4DB5" w14:textId="77777777" w:rsidR="0000063D" w:rsidRPr="0083320F" w:rsidRDefault="0000063D" w:rsidP="00AF724D">
      <w:pPr>
        <w:rPr>
          <w:rFonts w:ascii="Arial" w:hAnsi="Arial" w:cs="Arial"/>
          <w:sz w:val="22"/>
          <w:szCs w:val="22"/>
        </w:rPr>
      </w:pPr>
      <w:r w:rsidRPr="0083320F">
        <w:rPr>
          <w:rFonts w:ascii="Arial" w:hAnsi="Arial" w:cs="Arial"/>
          <w:sz w:val="22"/>
          <w:szCs w:val="22"/>
        </w:rPr>
        <w:t xml:space="preserve">There are </w:t>
      </w:r>
      <w:r>
        <w:rPr>
          <w:rFonts w:ascii="Arial" w:hAnsi="Arial" w:cs="Arial"/>
          <w:sz w:val="22"/>
          <w:szCs w:val="22"/>
        </w:rPr>
        <w:t>three</w:t>
      </w:r>
      <w:r w:rsidRPr="0083320F">
        <w:rPr>
          <w:rFonts w:ascii="Arial" w:hAnsi="Arial" w:cs="Arial"/>
          <w:sz w:val="22"/>
          <w:szCs w:val="22"/>
        </w:rPr>
        <w:t xml:space="preserve"> required course tools:</w:t>
      </w:r>
    </w:p>
    <w:p w14:paraId="1FC3FEF5" w14:textId="0B94C7B6" w:rsidR="0000063D" w:rsidRDefault="0000063D" w:rsidP="00AF724D">
      <w:pPr>
        <w:rPr>
          <w:rFonts w:ascii="Arial" w:hAnsi="Arial" w:cs="Arial"/>
          <w:sz w:val="22"/>
          <w:szCs w:val="22"/>
        </w:rPr>
      </w:pPr>
      <w:r w:rsidRPr="009F56AD">
        <w:rPr>
          <w:rFonts w:ascii="Arial" w:hAnsi="Arial" w:cs="Arial"/>
          <w:sz w:val="22"/>
          <w:szCs w:val="22"/>
        </w:rPr>
        <w:br/>
      </w:r>
      <w:r w:rsidR="00C332D0" w:rsidRPr="009D00F9">
        <w:rPr>
          <w:rFonts w:ascii="Arial" w:hAnsi="Arial" w:cs="Arial"/>
          <w:b/>
          <w:sz w:val="22"/>
          <w:szCs w:val="22"/>
        </w:rPr>
        <w:t>1.</w:t>
      </w:r>
      <w:r w:rsidR="00C332D0" w:rsidRPr="009D00F9">
        <w:rPr>
          <w:rFonts w:ascii="Arial" w:hAnsi="Arial" w:cs="Arial"/>
          <w:b/>
          <w:i/>
          <w:sz w:val="22"/>
          <w:szCs w:val="22"/>
        </w:rPr>
        <w:t xml:space="preserve"> </w:t>
      </w:r>
      <w:r w:rsidR="00C332D0" w:rsidRPr="005D5242">
        <w:rPr>
          <w:rFonts w:ascii="Arial" w:hAnsi="Arial" w:cs="Arial"/>
          <w:b/>
          <w:sz w:val="22"/>
          <w:szCs w:val="22"/>
        </w:rPr>
        <w:t>Text</w:t>
      </w:r>
      <w:r w:rsidR="00C332D0">
        <w:rPr>
          <w:rFonts w:ascii="Arial" w:hAnsi="Arial" w:cs="Arial"/>
          <w:b/>
          <w:i/>
          <w:sz w:val="22"/>
          <w:szCs w:val="22"/>
        </w:rPr>
        <w:t xml:space="preserve">: </w:t>
      </w:r>
      <w:r w:rsidR="00C332D0" w:rsidRPr="007F3D9C">
        <w:rPr>
          <w:rFonts w:asciiTheme="minorHAnsi" w:hAnsiTheme="minorHAnsi"/>
          <w:b/>
          <w:bCs/>
          <w:color w:val="4F81BD" w:themeColor="accent1"/>
        </w:rPr>
        <w:t>Loose</w:t>
      </w:r>
      <w:r w:rsidR="00C332D0">
        <w:rPr>
          <w:rFonts w:asciiTheme="minorHAnsi" w:hAnsiTheme="minorHAnsi"/>
          <w:b/>
          <w:bCs/>
          <w:color w:val="4F81BD" w:themeColor="accent1"/>
        </w:rPr>
        <w:t xml:space="preserve"> </w:t>
      </w:r>
      <w:r w:rsidR="00C332D0" w:rsidRPr="007F3D9C">
        <w:rPr>
          <w:rFonts w:asciiTheme="minorHAnsi" w:hAnsiTheme="minorHAnsi"/>
          <w:b/>
          <w:bCs/>
          <w:color w:val="4F81BD" w:themeColor="accent1"/>
        </w:rPr>
        <w:t xml:space="preserve">Leaf for We </w:t>
      </w:r>
      <w:proofErr w:type="gramStart"/>
      <w:r w:rsidR="00C332D0" w:rsidRPr="007F3D9C">
        <w:rPr>
          <w:rFonts w:asciiTheme="minorHAnsi" w:hAnsiTheme="minorHAnsi"/>
          <w:b/>
          <w:bCs/>
          <w:color w:val="4F81BD" w:themeColor="accent1"/>
        </w:rPr>
        <w:t>The</w:t>
      </w:r>
      <w:proofErr w:type="gramEnd"/>
      <w:r w:rsidR="00C332D0" w:rsidRPr="007F3D9C">
        <w:rPr>
          <w:rFonts w:asciiTheme="minorHAnsi" w:hAnsiTheme="minorHAnsi"/>
          <w:b/>
          <w:bCs/>
          <w:color w:val="4F81BD" w:themeColor="accent1"/>
        </w:rPr>
        <w:t xml:space="preserve"> People: An Introduction to American Government</w:t>
      </w:r>
      <w:r w:rsidR="00C332D0" w:rsidRPr="007F3D9C">
        <w:rPr>
          <w:rFonts w:asciiTheme="minorHAnsi" w:hAnsiTheme="minorHAnsi"/>
          <w:color w:val="4F81BD" w:themeColor="accent1"/>
        </w:rPr>
        <w:t xml:space="preserve"> </w:t>
      </w:r>
      <w:r w:rsidR="00C332D0" w:rsidRPr="007F3D9C">
        <w:rPr>
          <w:rFonts w:asciiTheme="minorHAnsi" w:hAnsiTheme="minorHAnsi" w:cs="Arial"/>
          <w:b/>
          <w:i/>
          <w:color w:val="4F81BD" w:themeColor="accent1"/>
        </w:rPr>
        <w:t>w/ConnectPlus</w:t>
      </w:r>
      <w:r w:rsidR="00C332D0" w:rsidRPr="000D38EE">
        <w:rPr>
          <w:rFonts w:ascii="Arial" w:hAnsi="Arial" w:cs="Arial"/>
          <w:sz w:val="22"/>
          <w:szCs w:val="22"/>
        </w:rPr>
        <w:t>.</w:t>
      </w:r>
      <w:r w:rsidR="00C332D0">
        <w:rPr>
          <w:rFonts w:ascii="Arial" w:hAnsi="Arial" w:cs="Arial"/>
          <w:sz w:val="22"/>
          <w:szCs w:val="22"/>
        </w:rPr>
        <w:t xml:space="preserve"> 2</w:t>
      </w:r>
      <w:r w:rsidR="00C332D0">
        <w:rPr>
          <w:rFonts w:ascii="Arial" w:hAnsi="Arial" w:cs="Arial"/>
          <w:sz w:val="22"/>
          <w:szCs w:val="22"/>
          <w:vertAlign w:val="superscript"/>
        </w:rPr>
        <w:t>nd</w:t>
      </w:r>
      <w:r w:rsidR="00C332D0">
        <w:rPr>
          <w:rFonts w:ascii="Arial" w:hAnsi="Arial" w:cs="Arial"/>
          <w:sz w:val="22"/>
          <w:szCs w:val="22"/>
        </w:rPr>
        <w:t xml:space="preserve"> Edition. Thomas E. Patterson</w:t>
      </w:r>
      <w:r w:rsidR="00C332D0" w:rsidRPr="000D38EE">
        <w:rPr>
          <w:rFonts w:ascii="Arial" w:hAnsi="Arial" w:cs="Arial"/>
          <w:sz w:val="22"/>
          <w:szCs w:val="22"/>
        </w:rPr>
        <w:t>.</w:t>
      </w:r>
      <w:r w:rsidR="00C332D0">
        <w:rPr>
          <w:rFonts w:ascii="Arial" w:hAnsi="Arial" w:cs="Arial"/>
          <w:sz w:val="22"/>
          <w:szCs w:val="22"/>
        </w:rPr>
        <w:t xml:space="preserve"> </w:t>
      </w:r>
      <w:r w:rsidR="00C332D0" w:rsidRPr="00E92127">
        <w:rPr>
          <w:rStyle w:val="Strong"/>
          <w:rFonts w:ascii="Arial" w:hAnsi="Arial" w:cs="Arial"/>
          <w:color w:val="555555"/>
          <w:sz w:val="22"/>
          <w:szCs w:val="22"/>
          <w:bdr w:val="none" w:sz="0" w:space="0" w:color="auto" w:frame="1"/>
          <w:shd w:val="clear" w:color="auto" w:fill="FFFFFF"/>
        </w:rPr>
        <w:t>ISBN</w:t>
      </w:r>
      <w:r w:rsidR="00C332D0" w:rsidRPr="00A870C5">
        <w:rPr>
          <w:rStyle w:val="Strong"/>
          <w:rFonts w:ascii="Arial" w:hAnsi="Arial" w:cs="Arial"/>
          <w:color w:val="555555"/>
          <w:sz w:val="22"/>
          <w:szCs w:val="22"/>
          <w:bdr w:val="none" w:sz="0" w:space="0" w:color="auto" w:frame="1"/>
          <w:shd w:val="clear" w:color="auto" w:fill="FFFFFF"/>
        </w:rPr>
        <w:t>:</w:t>
      </w:r>
      <w:r w:rsidR="00C332D0" w:rsidRPr="00A870C5">
        <w:rPr>
          <w:rStyle w:val="apple-converted-space"/>
          <w:rFonts w:ascii="Arial" w:hAnsi="Arial" w:cs="Arial"/>
          <w:color w:val="555555"/>
          <w:sz w:val="22"/>
          <w:szCs w:val="22"/>
          <w:shd w:val="clear" w:color="auto" w:fill="FFFFFF"/>
        </w:rPr>
        <w:t> </w:t>
      </w:r>
      <w:r w:rsidR="00C332D0">
        <w:rPr>
          <w:rFonts w:ascii="Arial" w:hAnsi="Arial" w:cs="Arial"/>
          <w:sz w:val="22"/>
          <w:szCs w:val="22"/>
        </w:rPr>
        <w:t>978-1-2601-2581-8.</w:t>
      </w:r>
      <w:bookmarkStart w:id="0" w:name="_GoBack"/>
      <w:bookmarkEnd w:id="0"/>
    </w:p>
    <w:p w14:paraId="3D18CD8D" w14:textId="77777777" w:rsidR="00A26594" w:rsidRPr="00A26594" w:rsidRDefault="00A26594" w:rsidP="00A26594">
      <w:r w:rsidRPr="00A26594">
        <w:rPr>
          <w:noProof/>
        </w:rPr>
        <w:drawing>
          <wp:inline distT="0" distB="0" distL="0" distR="0" wp14:anchorId="3AA34ECD" wp14:editId="2612F174">
            <wp:extent cx="833650" cy="1247140"/>
            <wp:effectExtent l="0" t="0" r="5080" b="0"/>
            <wp:docPr id="2" name="Picture 2" descr="ooseLeaf for We The People: An Introduction to Americ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eLeaf for We The People: An Introduction to American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097" cy="1292689"/>
                    </a:xfrm>
                    <a:prstGeom prst="rect">
                      <a:avLst/>
                    </a:prstGeom>
                    <a:noFill/>
                    <a:ln>
                      <a:noFill/>
                    </a:ln>
                  </pic:spPr>
                </pic:pic>
              </a:graphicData>
            </a:graphic>
          </wp:inline>
        </w:drawing>
      </w:r>
    </w:p>
    <w:p w14:paraId="3DFF6A07" w14:textId="7764617B" w:rsidR="0000063D" w:rsidRDefault="0000063D" w:rsidP="00AF724D">
      <w:pPr>
        <w:rPr>
          <w:rFonts w:ascii="Arial" w:hAnsi="Arial" w:cs="Arial"/>
          <w:sz w:val="22"/>
          <w:szCs w:val="22"/>
        </w:rPr>
      </w:pPr>
      <w:r w:rsidRPr="008841CC">
        <w:rPr>
          <w:rFonts w:ascii="Arial" w:hAnsi="Arial" w:cs="Arial"/>
          <w:sz w:val="22"/>
          <w:szCs w:val="22"/>
        </w:rPr>
        <w:t xml:space="preserve"> </w:t>
      </w:r>
    </w:p>
    <w:p w14:paraId="667B643C" w14:textId="77777777" w:rsidR="004E7876" w:rsidRPr="002D355E" w:rsidRDefault="004E7876" w:rsidP="004E7876">
      <w:pPr>
        <w:rPr>
          <w:rFonts w:ascii="Arial" w:hAnsi="Arial" w:cs="Arial"/>
          <w:sz w:val="22"/>
          <w:szCs w:val="22"/>
        </w:rPr>
      </w:pPr>
      <w:r w:rsidRPr="002D355E">
        <w:rPr>
          <w:rFonts w:ascii="Arial" w:hAnsi="Arial" w:cs="Arial"/>
          <w:b/>
          <w:bCs/>
          <w:sz w:val="22"/>
          <w:szCs w:val="22"/>
        </w:rPr>
        <w:t>NOTE</w:t>
      </w:r>
      <w:r w:rsidRPr="002D355E">
        <w:rPr>
          <w:rFonts w:ascii="Arial" w:hAnsi="Arial" w:cs="Arial"/>
          <w:sz w:val="22"/>
          <w:szCs w:val="22"/>
        </w:rPr>
        <w:t xml:space="preserve">: This is the latest edition of the text and can be ordered through the UTA Bookstore. If you chose to do so you can purchase or rent the textbook from other sources and purchase the required Access Code directly from the McGraw-Hill website. Be aware that if you purchase or rent elsewhere the edition may be different and may not contain the required Access Code. The combined cost of the text book and required Access Code may </w:t>
      </w:r>
      <w:proofErr w:type="gramStart"/>
      <w:r w:rsidRPr="002D355E">
        <w:rPr>
          <w:rFonts w:ascii="Arial" w:hAnsi="Arial" w:cs="Arial"/>
          <w:sz w:val="22"/>
          <w:szCs w:val="22"/>
        </w:rPr>
        <w:t>be more or less</w:t>
      </w:r>
      <w:proofErr w:type="gramEnd"/>
      <w:r w:rsidRPr="002D355E">
        <w:rPr>
          <w:rFonts w:ascii="Arial" w:hAnsi="Arial" w:cs="Arial"/>
          <w:sz w:val="22"/>
          <w:szCs w:val="22"/>
        </w:rPr>
        <w:t xml:space="preserve"> than purchasing through the bookstore. You should further note that exam questions will be based on the 12</w:t>
      </w:r>
      <w:r w:rsidRPr="002D355E">
        <w:rPr>
          <w:rFonts w:ascii="Arial" w:hAnsi="Arial" w:cs="Arial"/>
          <w:sz w:val="22"/>
          <w:szCs w:val="22"/>
          <w:vertAlign w:val="superscript"/>
        </w:rPr>
        <w:t>th</w:t>
      </w:r>
      <w:r w:rsidRPr="002D355E">
        <w:rPr>
          <w:rFonts w:ascii="Arial" w:hAnsi="Arial" w:cs="Arial"/>
          <w:sz w:val="22"/>
          <w:szCs w:val="22"/>
        </w:rPr>
        <w:t xml:space="preserve"> Edition.</w:t>
      </w:r>
    </w:p>
    <w:p w14:paraId="26C135E7" w14:textId="77777777" w:rsidR="004E7876" w:rsidRPr="002D355E" w:rsidRDefault="004E7876" w:rsidP="004E7876">
      <w:pPr>
        <w:rPr>
          <w:rFonts w:ascii="Arial" w:hAnsi="Arial" w:cs="Arial"/>
          <w:sz w:val="22"/>
          <w:szCs w:val="22"/>
        </w:rPr>
      </w:pPr>
      <w:r w:rsidRPr="002D355E">
        <w:rPr>
          <w:rFonts w:ascii="Arial" w:hAnsi="Arial" w:cs="Arial"/>
          <w:sz w:val="22"/>
          <w:szCs w:val="22"/>
        </w:rPr>
        <w:br/>
      </w:r>
      <w:r w:rsidRPr="002D355E">
        <w:rPr>
          <w:rFonts w:ascii="Arial" w:hAnsi="Arial" w:cs="Arial"/>
          <w:b/>
          <w:bCs/>
          <w:sz w:val="22"/>
          <w:szCs w:val="22"/>
        </w:rPr>
        <w:t>2</w:t>
      </w:r>
      <w:r w:rsidRPr="002D355E">
        <w:rPr>
          <w:rFonts w:ascii="Arial" w:hAnsi="Arial" w:cs="Arial"/>
          <w:sz w:val="22"/>
          <w:szCs w:val="22"/>
        </w:rPr>
        <w:t xml:space="preserve">.  </w:t>
      </w:r>
      <w:r w:rsidRPr="002D355E">
        <w:rPr>
          <w:rFonts w:ascii="Arial" w:hAnsi="Arial" w:cs="Arial"/>
          <w:b/>
          <w:bCs/>
          <w:sz w:val="22"/>
          <w:szCs w:val="22"/>
        </w:rPr>
        <w:t>McGraw-Hill ConnectPlus:</w:t>
      </w:r>
      <w:r w:rsidRPr="002D355E">
        <w:rPr>
          <w:rFonts w:ascii="Arial" w:hAnsi="Arial" w:cs="Arial"/>
          <w:sz w:val="22"/>
          <w:szCs w:val="22"/>
        </w:rPr>
        <w:t xml:space="preserve"> When you purchase the text through the bookstore you will be given an access code that will allow you to sign into </w:t>
      </w:r>
      <w:r w:rsidRPr="002D355E">
        <w:rPr>
          <w:rFonts w:ascii="Arial" w:hAnsi="Arial" w:cs="Arial"/>
          <w:b/>
          <w:bCs/>
          <w:sz w:val="22"/>
          <w:szCs w:val="22"/>
        </w:rPr>
        <w:t>McGraw-Hill Connect</w:t>
      </w:r>
      <w:r w:rsidRPr="002D355E">
        <w:rPr>
          <w:rFonts w:ascii="Arial" w:hAnsi="Arial" w:cs="Arial"/>
          <w:sz w:val="22"/>
          <w:szCs w:val="22"/>
        </w:rPr>
        <w:t xml:space="preserve"> and complete the assignments contained in </w:t>
      </w:r>
      <w:r w:rsidRPr="002D355E">
        <w:rPr>
          <w:rFonts w:ascii="Arial" w:hAnsi="Arial" w:cs="Arial"/>
          <w:b/>
          <w:bCs/>
          <w:sz w:val="22"/>
          <w:szCs w:val="22"/>
        </w:rPr>
        <w:t>Connect</w:t>
      </w:r>
      <w:r w:rsidRPr="002D355E">
        <w:rPr>
          <w:rFonts w:ascii="Arial" w:hAnsi="Arial" w:cs="Arial"/>
          <w:sz w:val="22"/>
          <w:szCs w:val="22"/>
        </w:rPr>
        <w:t>. (Directions for registering for Connect will be found on the “Start Here” section of Blackboard once you are granted access to the course.)</w:t>
      </w:r>
    </w:p>
    <w:p w14:paraId="66AF7C77" w14:textId="77777777" w:rsidR="00D75285" w:rsidRDefault="00D75285" w:rsidP="00AF724D">
      <w:pPr>
        <w:rPr>
          <w:rFonts w:ascii="Arial" w:hAnsi="Arial" w:cs="Arial"/>
          <w:sz w:val="22"/>
          <w:szCs w:val="22"/>
        </w:rPr>
      </w:pPr>
    </w:p>
    <w:p w14:paraId="7546C063" w14:textId="77777777" w:rsidR="00D75285" w:rsidRPr="00E63999" w:rsidRDefault="00D75285" w:rsidP="00D75285">
      <w:pPr>
        <w:pStyle w:val="NormalWeb"/>
        <w:spacing w:before="0" w:beforeAutospacing="0" w:after="0" w:afterAutospacing="0"/>
        <w:rPr>
          <w:rFonts w:ascii="Arial" w:hAnsi="Arial" w:cs="Arial"/>
          <w:sz w:val="22"/>
          <w:szCs w:val="22"/>
        </w:rPr>
      </w:pPr>
      <w:r>
        <w:rPr>
          <w:rFonts w:ascii="Arial" w:hAnsi="Arial" w:cs="Arial"/>
          <w:b/>
          <w:bCs/>
          <w:sz w:val="22"/>
          <w:szCs w:val="22"/>
        </w:rPr>
        <w:t xml:space="preserve">3.  </w:t>
      </w:r>
      <w:r w:rsidRPr="00E63999">
        <w:rPr>
          <w:rFonts w:ascii="Arial" w:hAnsi="Arial" w:cs="Arial"/>
          <w:b/>
          <w:bCs/>
          <w:sz w:val="22"/>
          <w:szCs w:val="22"/>
        </w:rPr>
        <w:t xml:space="preserve">LockDown Browser </w:t>
      </w:r>
      <w:r>
        <w:rPr>
          <w:rFonts w:ascii="Arial" w:hAnsi="Arial" w:cs="Arial"/>
          <w:b/>
          <w:bCs/>
          <w:sz w:val="22"/>
          <w:szCs w:val="22"/>
        </w:rPr>
        <w:t xml:space="preserve">Required </w:t>
      </w:r>
      <w:r w:rsidRPr="00E63999">
        <w:rPr>
          <w:rFonts w:ascii="Arial" w:hAnsi="Arial" w:cs="Arial"/>
          <w:b/>
          <w:bCs/>
          <w:sz w:val="22"/>
          <w:szCs w:val="22"/>
        </w:rPr>
        <w:t xml:space="preserve">for </w:t>
      </w:r>
      <w:r>
        <w:rPr>
          <w:rFonts w:ascii="Arial" w:hAnsi="Arial" w:cs="Arial"/>
          <w:b/>
          <w:bCs/>
          <w:sz w:val="22"/>
          <w:szCs w:val="22"/>
        </w:rPr>
        <w:t xml:space="preserve">Unit and Final </w:t>
      </w:r>
      <w:r w:rsidRPr="00E63999">
        <w:rPr>
          <w:rFonts w:ascii="Arial" w:hAnsi="Arial" w:cs="Arial"/>
          <w:b/>
          <w:bCs/>
          <w:sz w:val="22"/>
          <w:szCs w:val="22"/>
        </w:rPr>
        <w:t>Exams</w:t>
      </w:r>
    </w:p>
    <w:p w14:paraId="364F8A08" w14:textId="460B0EFA" w:rsidR="00D75285" w:rsidRDefault="00D75285" w:rsidP="00D75285">
      <w:pPr>
        <w:pStyle w:val="NormalWeb"/>
        <w:spacing w:before="0" w:beforeAutospacing="0" w:after="0" w:afterAutospacing="0"/>
        <w:rPr>
          <w:rFonts w:ascii="Arial" w:hAnsi="Arial" w:cs="Arial"/>
          <w:sz w:val="22"/>
          <w:szCs w:val="22"/>
        </w:rPr>
      </w:pPr>
      <w:r w:rsidRPr="00E63999">
        <w:rPr>
          <w:rFonts w:ascii="Arial" w:hAnsi="Arial" w:cs="Arial"/>
          <w:sz w:val="22"/>
          <w:szCs w:val="22"/>
        </w:rPr>
        <w:t xml:space="preserve">This course requires the use of LockDown Browser for online exams. Watch this </w:t>
      </w:r>
      <w:hyperlink r:id="rId10" w:history="1">
        <w:r w:rsidRPr="00E63999">
          <w:rPr>
            <w:rStyle w:val="Hyperlink"/>
            <w:rFonts w:ascii="Arial" w:hAnsi="Arial" w:cs="Arial"/>
            <w:sz w:val="22"/>
            <w:szCs w:val="22"/>
          </w:rPr>
          <w:t>short video</w:t>
        </w:r>
      </w:hyperlink>
      <w:r w:rsidRPr="00E63999">
        <w:rPr>
          <w:rFonts w:ascii="Arial" w:hAnsi="Arial" w:cs="Arial"/>
          <w:sz w:val="22"/>
          <w:szCs w:val="22"/>
        </w:rPr>
        <w:t xml:space="preserve"> to get a basic understanding of LockDown Browser.</w:t>
      </w:r>
    </w:p>
    <w:p w14:paraId="246F1652" w14:textId="77777777" w:rsidR="00D75285" w:rsidRPr="00E63999" w:rsidRDefault="00D75285" w:rsidP="00D75285">
      <w:pPr>
        <w:pStyle w:val="NormalWeb"/>
        <w:spacing w:before="0" w:beforeAutospacing="0" w:after="0" w:afterAutospacing="0"/>
        <w:rPr>
          <w:rFonts w:ascii="Arial" w:hAnsi="Arial" w:cs="Arial"/>
          <w:sz w:val="22"/>
          <w:szCs w:val="22"/>
        </w:rPr>
      </w:pPr>
    </w:p>
    <w:p w14:paraId="54B81138" w14:textId="77777777" w:rsidR="00D75285" w:rsidRDefault="00D75285" w:rsidP="00D75285">
      <w:pPr>
        <w:pStyle w:val="NormalWeb"/>
        <w:spacing w:before="0" w:beforeAutospacing="0" w:after="0" w:afterAutospacing="0"/>
        <w:rPr>
          <w:rFonts w:ascii="Arial" w:hAnsi="Arial" w:cs="Arial"/>
          <w:sz w:val="22"/>
          <w:szCs w:val="22"/>
        </w:rPr>
      </w:pPr>
      <w:r w:rsidRPr="00E63999">
        <w:rPr>
          <w:rFonts w:ascii="Arial" w:hAnsi="Arial" w:cs="Arial"/>
          <w:sz w:val="22"/>
          <w:szCs w:val="22"/>
        </w:rPr>
        <w:t>Then download and install LockDown Browser from this link:</w:t>
      </w:r>
      <w:r w:rsidRPr="00E63999">
        <w:t xml:space="preserve"> </w:t>
      </w:r>
      <w:hyperlink r:id="rId11" w:history="1">
        <w:r w:rsidRPr="003733AF">
          <w:rPr>
            <w:rStyle w:val="Hyperlink"/>
            <w:rFonts w:ascii="Arial" w:hAnsi="Arial" w:cs="Arial"/>
            <w:sz w:val="22"/>
            <w:szCs w:val="22"/>
          </w:rPr>
          <w:t>http://www.respondus.com/lockdown/download.php?id=163943837</w:t>
        </w:r>
      </w:hyperlink>
    </w:p>
    <w:p w14:paraId="34796B7C" w14:textId="77777777" w:rsidR="00D75285" w:rsidRDefault="00D75285" w:rsidP="00D75285">
      <w:pPr>
        <w:pStyle w:val="NormalWeb"/>
        <w:spacing w:before="0" w:beforeAutospacing="0" w:after="0" w:afterAutospacing="0"/>
        <w:rPr>
          <w:rFonts w:ascii="Arial" w:hAnsi="Arial" w:cs="Arial"/>
          <w:sz w:val="22"/>
          <w:szCs w:val="22"/>
        </w:rPr>
      </w:pPr>
    </w:p>
    <w:p w14:paraId="311D3B3B" w14:textId="77777777" w:rsidR="00D75285" w:rsidRDefault="00D75285" w:rsidP="00D75285">
      <w:pPr>
        <w:pStyle w:val="NormalWeb"/>
        <w:spacing w:before="0" w:beforeAutospacing="0" w:after="0" w:afterAutospacing="0"/>
        <w:rPr>
          <w:rFonts w:ascii="Arial" w:hAnsi="Arial" w:cs="Arial"/>
          <w:sz w:val="22"/>
          <w:szCs w:val="22"/>
        </w:rPr>
      </w:pPr>
      <w:r w:rsidRPr="00E63999">
        <w:rPr>
          <w:rFonts w:ascii="Arial" w:hAnsi="Arial" w:cs="Arial"/>
          <w:sz w:val="22"/>
          <w:szCs w:val="22"/>
        </w:rPr>
        <w:t xml:space="preserve">To take an online test, start LockDown Browser and navigate to the exam. (You won't be able to access the exam with a standard web browser.) For additional details on using LockDown Browser, review this </w:t>
      </w:r>
      <w:hyperlink r:id="rId12" w:anchor="student" w:history="1">
        <w:r w:rsidRPr="00E63999">
          <w:rPr>
            <w:rStyle w:val="Hyperlink"/>
            <w:rFonts w:ascii="Arial" w:hAnsi="Arial" w:cs="Arial"/>
            <w:sz w:val="22"/>
            <w:szCs w:val="22"/>
          </w:rPr>
          <w:t>Student Quick Start Guide (PDF)</w:t>
        </w:r>
      </w:hyperlink>
      <w:r w:rsidRPr="00E63999">
        <w:rPr>
          <w:rFonts w:ascii="Arial" w:hAnsi="Arial" w:cs="Arial"/>
          <w:sz w:val="22"/>
          <w:szCs w:val="22"/>
        </w:rPr>
        <w:t>.</w:t>
      </w:r>
    </w:p>
    <w:p w14:paraId="49760F57" w14:textId="77777777" w:rsidR="00D75285" w:rsidRPr="00E63999" w:rsidRDefault="00D75285" w:rsidP="00D75285">
      <w:pPr>
        <w:pStyle w:val="NormalWeb"/>
        <w:spacing w:before="0" w:beforeAutospacing="0" w:after="0" w:afterAutospacing="0"/>
        <w:rPr>
          <w:rFonts w:ascii="Arial" w:hAnsi="Arial" w:cs="Arial"/>
          <w:sz w:val="22"/>
          <w:szCs w:val="22"/>
        </w:rPr>
      </w:pPr>
    </w:p>
    <w:p w14:paraId="51374C54" w14:textId="77777777" w:rsidR="00D75285" w:rsidRPr="00E63999" w:rsidRDefault="00D75285" w:rsidP="00D75285">
      <w:pPr>
        <w:pStyle w:val="NormalWeb"/>
        <w:spacing w:before="0" w:beforeAutospacing="0" w:after="0" w:afterAutospacing="0"/>
        <w:rPr>
          <w:rFonts w:ascii="Arial" w:hAnsi="Arial" w:cs="Arial"/>
          <w:sz w:val="22"/>
          <w:szCs w:val="22"/>
        </w:rPr>
      </w:pPr>
      <w:r w:rsidRPr="00E63999">
        <w:rPr>
          <w:rFonts w:ascii="Arial" w:hAnsi="Arial" w:cs="Arial"/>
          <w:sz w:val="22"/>
          <w:szCs w:val="22"/>
        </w:rPr>
        <w:t>Finally, when taking an online exam, follow these guidelines:</w:t>
      </w:r>
    </w:p>
    <w:p w14:paraId="5178168B" w14:textId="77777777" w:rsidR="00D75285" w:rsidRPr="00E63999" w:rsidRDefault="00D75285" w:rsidP="00D75285">
      <w:pPr>
        <w:numPr>
          <w:ilvl w:val="0"/>
          <w:numId w:val="11"/>
        </w:numPr>
        <w:rPr>
          <w:rFonts w:ascii="Arial" w:hAnsi="Arial" w:cs="Arial"/>
          <w:sz w:val="22"/>
          <w:szCs w:val="22"/>
        </w:rPr>
      </w:pPr>
      <w:r w:rsidRPr="00E63999">
        <w:rPr>
          <w:rFonts w:ascii="Arial" w:hAnsi="Arial" w:cs="Arial"/>
          <w:sz w:val="22"/>
          <w:szCs w:val="22"/>
        </w:rPr>
        <w:t>Ensure you're in a location where you won't be interrupted</w:t>
      </w:r>
    </w:p>
    <w:p w14:paraId="0705BF25" w14:textId="77777777" w:rsidR="00D75285" w:rsidRPr="00E63999" w:rsidRDefault="00D75285" w:rsidP="00D75285">
      <w:pPr>
        <w:numPr>
          <w:ilvl w:val="0"/>
          <w:numId w:val="11"/>
        </w:numPr>
        <w:rPr>
          <w:rFonts w:ascii="Arial" w:hAnsi="Arial" w:cs="Arial"/>
          <w:sz w:val="22"/>
          <w:szCs w:val="22"/>
        </w:rPr>
      </w:pPr>
      <w:r w:rsidRPr="00E63999">
        <w:rPr>
          <w:rFonts w:ascii="Arial" w:hAnsi="Arial" w:cs="Arial"/>
          <w:sz w:val="22"/>
          <w:szCs w:val="22"/>
        </w:rPr>
        <w:t>Turn off all mobile devices, phones, etc.</w:t>
      </w:r>
    </w:p>
    <w:p w14:paraId="0282B075" w14:textId="77777777" w:rsidR="00D75285" w:rsidRPr="00E63999" w:rsidRDefault="00D75285" w:rsidP="00D75285">
      <w:pPr>
        <w:numPr>
          <w:ilvl w:val="0"/>
          <w:numId w:val="11"/>
        </w:numPr>
        <w:rPr>
          <w:rFonts w:ascii="Arial" w:hAnsi="Arial" w:cs="Arial"/>
          <w:sz w:val="22"/>
          <w:szCs w:val="22"/>
        </w:rPr>
      </w:pPr>
      <w:r w:rsidRPr="00E63999">
        <w:rPr>
          <w:rFonts w:ascii="Arial" w:hAnsi="Arial" w:cs="Arial"/>
          <w:sz w:val="22"/>
          <w:szCs w:val="22"/>
        </w:rPr>
        <w:t>Clear your desk of all external materials — books, papers, other computers, or devices</w:t>
      </w:r>
    </w:p>
    <w:p w14:paraId="6AB82CF4" w14:textId="77777777" w:rsidR="00D75285" w:rsidRPr="00E63999" w:rsidRDefault="00D75285" w:rsidP="00D75285">
      <w:pPr>
        <w:numPr>
          <w:ilvl w:val="0"/>
          <w:numId w:val="11"/>
        </w:numPr>
        <w:rPr>
          <w:rFonts w:ascii="Arial" w:hAnsi="Arial" w:cs="Arial"/>
          <w:sz w:val="22"/>
          <w:szCs w:val="22"/>
        </w:rPr>
      </w:pPr>
      <w:r w:rsidRPr="00E63999">
        <w:rPr>
          <w:rFonts w:ascii="Arial" w:hAnsi="Arial" w:cs="Arial"/>
          <w:sz w:val="22"/>
          <w:szCs w:val="22"/>
        </w:rPr>
        <w:t>Remain at your desk or workstation for the duration of the test</w:t>
      </w:r>
    </w:p>
    <w:p w14:paraId="36A16C2D" w14:textId="77777777" w:rsidR="00D75285" w:rsidRPr="00E63999" w:rsidRDefault="00D75285" w:rsidP="00D75285">
      <w:pPr>
        <w:numPr>
          <w:ilvl w:val="0"/>
          <w:numId w:val="11"/>
        </w:numPr>
        <w:rPr>
          <w:rFonts w:ascii="Arial" w:hAnsi="Arial" w:cs="Arial"/>
          <w:sz w:val="22"/>
          <w:szCs w:val="22"/>
        </w:rPr>
      </w:pPr>
      <w:r w:rsidRPr="00E63999">
        <w:rPr>
          <w:rFonts w:ascii="Arial" w:hAnsi="Arial" w:cs="Arial"/>
          <w:sz w:val="22"/>
          <w:szCs w:val="22"/>
        </w:rPr>
        <w:t>LockDown Browser will prevent you from accessing other websites or applications; you will be unable to exit the test until all questions are completed and submitted</w:t>
      </w:r>
    </w:p>
    <w:p w14:paraId="69BFDB87" w14:textId="77777777" w:rsidR="0000063D" w:rsidRDefault="0000063D" w:rsidP="00AF724D">
      <w:pPr>
        <w:rPr>
          <w:rFonts w:ascii="Arial" w:hAnsi="Arial" w:cs="Arial"/>
          <w:sz w:val="22"/>
          <w:szCs w:val="22"/>
        </w:rPr>
      </w:pPr>
    </w:p>
    <w:p w14:paraId="0055BA71" w14:textId="77777777" w:rsidR="0000063D" w:rsidRDefault="0000063D" w:rsidP="00AF724D">
      <w:pPr>
        <w:rPr>
          <w:rFonts w:ascii="Arial" w:hAnsi="Arial" w:cs="Arial"/>
          <w:sz w:val="22"/>
          <w:szCs w:val="22"/>
        </w:rPr>
      </w:pPr>
      <w:r w:rsidRPr="008841CC">
        <w:rPr>
          <w:rFonts w:ascii="Arial" w:hAnsi="Arial" w:cs="Arial"/>
          <w:b/>
          <w:sz w:val="22"/>
          <w:szCs w:val="22"/>
        </w:rPr>
        <w:t>3.</w:t>
      </w:r>
      <w:r>
        <w:rPr>
          <w:rFonts w:ascii="Arial" w:hAnsi="Arial" w:cs="Arial"/>
          <w:sz w:val="22"/>
          <w:szCs w:val="22"/>
        </w:rPr>
        <w:t xml:space="preserve">  </w:t>
      </w:r>
      <w:r w:rsidRPr="005D5242">
        <w:rPr>
          <w:rFonts w:ascii="Arial" w:hAnsi="Arial" w:cs="Arial"/>
          <w:b/>
          <w:sz w:val="22"/>
          <w:szCs w:val="22"/>
        </w:rPr>
        <w:t>MyMav Email Account:</w:t>
      </w:r>
      <w:r>
        <w:rPr>
          <w:rFonts w:ascii="Arial" w:hAnsi="Arial" w:cs="Arial"/>
          <w:sz w:val="22"/>
          <w:szCs w:val="22"/>
        </w:rPr>
        <w:t xml:space="preserve"> </w:t>
      </w:r>
      <w:r w:rsidRPr="000D38EE">
        <w:rPr>
          <w:rFonts w:ascii="Arial" w:hAnsi="Arial" w:cs="Arial"/>
          <w:sz w:val="22"/>
          <w:szCs w:val="22"/>
        </w:rPr>
        <w:t>All students</w:t>
      </w:r>
      <w:r w:rsidRPr="0083320F">
        <w:rPr>
          <w:rFonts w:ascii="Arial" w:hAnsi="Arial" w:cs="Arial"/>
          <w:sz w:val="22"/>
          <w:szCs w:val="22"/>
        </w:rPr>
        <w:t xml:space="preserve"> </w:t>
      </w:r>
      <w:r w:rsidRPr="0083320F">
        <w:rPr>
          <w:rFonts w:ascii="Arial" w:hAnsi="Arial" w:cs="Arial"/>
          <w:b/>
          <w:bCs/>
          <w:sz w:val="22"/>
          <w:szCs w:val="22"/>
        </w:rPr>
        <w:t xml:space="preserve">MUST </w:t>
      </w:r>
      <w:r>
        <w:rPr>
          <w:rFonts w:ascii="Arial" w:hAnsi="Arial" w:cs="Arial"/>
          <w:sz w:val="22"/>
          <w:szCs w:val="22"/>
        </w:rPr>
        <w:t>use their UT Arlington e</w:t>
      </w:r>
      <w:r w:rsidRPr="0083320F">
        <w:rPr>
          <w:rFonts w:ascii="Arial" w:hAnsi="Arial" w:cs="Arial"/>
          <w:sz w:val="22"/>
          <w:szCs w:val="22"/>
        </w:rPr>
        <w:t>mail account for communication with the</w:t>
      </w:r>
      <w:r>
        <w:rPr>
          <w:rFonts w:ascii="Arial" w:hAnsi="Arial" w:cs="Arial"/>
          <w:sz w:val="22"/>
          <w:szCs w:val="22"/>
        </w:rPr>
        <w:t xml:space="preserve"> instructor</w:t>
      </w:r>
      <w:r w:rsidRPr="0083320F">
        <w:rPr>
          <w:rFonts w:ascii="Arial" w:hAnsi="Arial" w:cs="Arial"/>
          <w:sz w:val="22"/>
          <w:szCs w:val="22"/>
        </w:rPr>
        <w:t>. The account is free to all student</w:t>
      </w:r>
      <w:r>
        <w:rPr>
          <w:rFonts w:ascii="Arial" w:hAnsi="Arial" w:cs="Arial"/>
          <w:sz w:val="22"/>
          <w:szCs w:val="22"/>
        </w:rPr>
        <w:t>s</w:t>
      </w:r>
      <w:r w:rsidRPr="0083320F">
        <w:rPr>
          <w:rFonts w:ascii="Arial" w:hAnsi="Arial" w:cs="Arial"/>
          <w:sz w:val="22"/>
          <w:szCs w:val="22"/>
        </w:rPr>
        <w:t xml:space="preserve"> enrolled at UTA. If you do not have a UTA account, please visit the UTA </w:t>
      </w:r>
      <w:hyperlink r:id="rId13" w:tooltip="UTA OIT Help Desk" w:history="1">
        <w:r w:rsidRPr="008841CC">
          <w:rPr>
            <w:rFonts w:ascii="Arial" w:hAnsi="Arial" w:cs="Arial"/>
            <w:i/>
            <w:sz w:val="22"/>
            <w:szCs w:val="22"/>
          </w:rPr>
          <w:t>helpdesk</w:t>
        </w:r>
      </w:hyperlink>
      <w:r w:rsidRPr="008841CC">
        <w:rPr>
          <w:rFonts w:ascii="Arial" w:hAnsi="Arial" w:cs="Arial"/>
          <w:sz w:val="22"/>
          <w:szCs w:val="22"/>
        </w:rPr>
        <w:t xml:space="preserve"> </w:t>
      </w:r>
      <w:r w:rsidRPr="0083320F">
        <w:rPr>
          <w:rFonts w:ascii="Arial" w:hAnsi="Arial" w:cs="Arial"/>
          <w:sz w:val="22"/>
          <w:szCs w:val="22"/>
        </w:rPr>
        <w:t xml:space="preserve">for information on setting up the account. You may also call the OIT Help Desk at 817-272-2208 or e-mail them at </w:t>
      </w:r>
      <w:hyperlink r:id="rId14" w:tooltip="Send Mail to Help Desk" w:history="1">
        <w:r w:rsidRPr="008841CC">
          <w:rPr>
            <w:rFonts w:ascii="Arial" w:hAnsi="Arial" w:cs="Arial"/>
            <w:i/>
            <w:sz w:val="22"/>
            <w:szCs w:val="22"/>
            <w:u w:val="single"/>
          </w:rPr>
          <w:t>helpdesk@uta.edu</w:t>
        </w:r>
      </w:hyperlink>
      <w:r w:rsidRPr="008841CC">
        <w:rPr>
          <w:rFonts w:ascii="Arial" w:hAnsi="Arial" w:cs="Arial"/>
          <w:sz w:val="22"/>
          <w:szCs w:val="22"/>
          <w:u w:val="single"/>
        </w:rPr>
        <w:t>.</w:t>
      </w:r>
    </w:p>
    <w:p w14:paraId="4BE25A6F" w14:textId="77777777" w:rsidR="00D75285" w:rsidRDefault="00D75285" w:rsidP="00AF724D">
      <w:pPr>
        <w:autoSpaceDE w:val="0"/>
        <w:autoSpaceDN w:val="0"/>
        <w:adjustRightInd w:val="0"/>
        <w:rPr>
          <w:rFonts w:ascii="Arial" w:hAnsi="Arial" w:cs="Arial"/>
          <w:b/>
          <w:bCs/>
          <w:color w:val="000000" w:themeColor="text1"/>
        </w:rPr>
      </w:pPr>
    </w:p>
    <w:p w14:paraId="45B42971" w14:textId="77777777"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Course Requirements</w:t>
      </w:r>
    </w:p>
    <w:p w14:paraId="2BA6BB14" w14:textId="77777777" w:rsidR="0000063D" w:rsidRPr="00ED2245" w:rsidRDefault="0000063D" w:rsidP="00AF724D">
      <w:pPr>
        <w:rPr>
          <w:rFonts w:ascii="Arial" w:hAnsi="Arial" w:cs="Arial"/>
          <w:b/>
        </w:rPr>
      </w:pPr>
      <w:r w:rsidRPr="00ED2245">
        <w:rPr>
          <w:rFonts w:ascii="Arial" w:hAnsi="Arial" w:cs="Arial"/>
          <w:b/>
        </w:rPr>
        <w:t>1. Pre-test</w:t>
      </w:r>
      <w:r w:rsidR="00817FD3" w:rsidRPr="00ED2245">
        <w:rPr>
          <w:rFonts w:ascii="Arial" w:hAnsi="Arial" w:cs="Arial"/>
          <w:b/>
        </w:rPr>
        <w:t xml:space="preserve"> (2 each week)</w:t>
      </w:r>
    </w:p>
    <w:p w14:paraId="3663BEBD" w14:textId="1824FA69" w:rsidR="0000063D" w:rsidRDefault="0000063D" w:rsidP="00AF724D">
      <w:pPr>
        <w:rPr>
          <w:rFonts w:ascii="Arial" w:hAnsi="Arial" w:cs="Arial"/>
          <w:sz w:val="22"/>
          <w:szCs w:val="22"/>
        </w:rPr>
      </w:pPr>
      <w:r>
        <w:rPr>
          <w:rFonts w:ascii="Arial" w:hAnsi="Arial" w:cs="Arial"/>
          <w:sz w:val="22"/>
          <w:szCs w:val="22"/>
        </w:rPr>
        <w:t>As you begin each chapter</w:t>
      </w:r>
      <w:r w:rsidRPr="00CE0231">
        <w:rPr>
          <w:rFonts w:ascii="Arial" w:hAnsi="Arial" w:cs="Arial"/>
          <w:sz w:val="22"/>
          <w:szCs w:val="22"/>
        </w:rPr>
        <w:t xml:space="preserve"> you will complete a </w:t>
      </w:r>
      <w:r>
        <w:rPr>
          <w:rFonts w:ascii="Arial" w:hAnsi="Arial" w:cs="Arial"/>
          <w:sz w:val="22"/>
          <w:szCs w:val="22"/>
        </w:rPr>
        <w:t>brief pre-test exercise. The pre-test is designed to help you see the areas of the chapter that you should focus on. This is a participation grade and you will receive 100% credit for the completion of the exercise. Failure to start and/or complete the exercise will result in a “0” for the assignment.</w:t>
      </w:r>
      <w:r w:rsidR="004066D6">
        <w:rPr>
          <w:rFonts w:ascii="Arial" w:hAnsi="Arial" w:cs="Arial"/>
          <w:sz w:val="22"/>
          <w:szCs w:val="22"/>
        </w:rPr>
        <w:t> </w:t>
      </w:r>
      <w:r w:rsidRPr="00CE0231">
        <w:rPr>
          <w:rFonts w:ascii="Arial" w:hAnsi="Arial" w:cs="Arial"/>
          <w:sz w:val="22"/>
          <w:szCs w:val="22"/>
        </w:rPr>
        <w:t xml:space="preserve">These </w:t>
      </w:r>
      <w:r>
        <w:rPr>
          <w:rFonts w:ascii="Arial" w:hAnsi="Arial" w:cs="Arial"/>
          <w:sz w:val="22"/>
          <w:szCs w:val="22"/>
        </w:rPr>
        <w:t>pre-test</w:t>
      </w:r>
      <w:r w:rsidRPr="00CE0231">
        <w:rPr>
          <w:rFonts w:ascii="Arial" w:hAnsi="Arial" w:cs="Arial"/>
          <w:sz w:val="22"/>
          <w:szCs w:val="22"/>
        </w:rPr>
        <w:t xml:space="preserve"> activities are due at </w:t>
      </w:r>
      <w:r>
        <w:rPr>
          <w:rFonts w:ascii="Arial" w:hAnsi="Arial" w:cs="Arial"/>
          <w:sz w:val="22"/>
          <w:szCs w:val="22"/>
        </w:rPr>
        <w:t>11</w:t>
      </w:r>
      <w:r w:rsidRPr="00CE0231">
        <w:rPr>
          <w:rFonts w:ascii="Arial" w:hAnsi="Arial" w:cs="Arial"/>
          <w:sz w:val="22"/>
          <w:szCs w:val="22"/>
        </w:rPr>
        <w:t>:</w:t>
      </w:r>
      <w:r>
        <w:rPr>
          <w:rFonts w:ascii="Arial" w:hAnsi="Arial" w:cs="Arial"/>
          <w:sz w:val="22"/>
          <w:szCs w:val="22"/>
        </w:rPr>
        <w:t>59</w:t>
      </w:r>
      <w:r w:rsidRPr="00CE0231">
        <w:rPr>
          <w:rFonts w:ascii="Arial" w:hAnsi="Arial" w:cs="Arial"/>
          <w:sz w:val="22"/>
          <w:szCs w:val="22"/>
        </w:rPr>
        <w:t xml:space="preserve"> p.m. CST on the due </w:t>
      </w:r>
      <w:r w:rsidR="004066D6">
        <w:rPr>
          <w:rFonts w:ascii="Arial" w:hAnsi="Arial" w:cs="Arial"/>
          <w:sz w:val="22"/>
          <w:szCs w:val="22"/>
        </w:rPr>
        <w:t xml:space="preserve">date listed below. </w:t>
      </w:r>
      <w:r>
        <w:rPr>
          <w:rFonts w:ascii="Arial" w:hAnsi="Arial" w:cs="Arial"/>
          <w:sz w:val="22"/>
          <w:szCs w:val="22"/>
        </w:rPr>
        <w:t>The combined Pre-test assignments are</w:t>
      </w:r>
      <w:r w:rsidRPr="0034199C">
        <w:rPr>
          <w:rFonts w:ascii="Arial" w:hAnsi="Arial" w:cs="Arial"/>
          <w:sz w:val="22"/>
          <w:szCs w:val="22"/>
        </w:rPr>
        <w:t xml:space="preserve"> worth </w:t>
      </w:r>
      <w:r>
        <w:rPr>
          <w:rFonts w:ascii="Arial" w:hAnsi="Arial" w:cs="Arial"/>
          <w:b/>
          <w:sz w:val="22"/>
          <w:szCs w:val="22"/>
        </w:rPr>
        <w:t>15</w:t>
      </w:r>
      <w:r w:rsidRPr="00830741">
        <w:rPr>
          <w:rFonts w:ascii="Arial" w:hAnsi="Arial" w:cs="Arial"/>
          <w:b/>
          <w:sz w:val="22"/>
          <w:szCs w:val="22"/>
        </w:rPr>
        <w:t>%</w:t>
      </w:r>
      <w:r w:rsidRPr="00A9466A">
        <w:rPr>
          <w:rFonts w:ascii="Arial" w:hAnsi="Arial" w:cs="Arial"/>
          <w:b/>
          <w:sz w:val="22"/>
          <w:szCs w:val="22"/>
        </w:rPr>
        <w:t xml:space="preserve"> of your </w:t>
      </w:r>
      <w:r>
        <w:rPr>
          <w:rFonts w:ascii="Arial" w:hAnsi="Arial" w:cs="Arial"/>
          <w:b/>
          <w:sz w:val="22"/>
          <w:szCs w:val="22"/>
        </w:rPr>
        <w:t xml:space="preserve">final course </w:t>
      </w:r>
      <w:r w:rsidRPr="00A9466A">
        <w:rPr>
          <w:rFonts w:ascii="Arial" w:hAnsi="Arial" w:cs="Arial"/>
          <w:b/>
          <w:sz w:val="22"/>
          <w:szCs w:val="22"/>
        </w:rPr>
        <w:t>grade</w:t>
      </w:r>
      <w:r w:rsidRPr="0034199C">
        <w:rPr>
          <w:rFonts w:ascii="Arial" w:hAnsi="Arial" w:cs="Arial"/>
          <w:sz w:val="22"/>
          <w:szCs w:val="22"/>
        </w:rPr>
        <w:t>.</w:t>
      </w:r>
    </w:p>
    <w:p w14:paraId="2B9935A6" w14:textId="77777777" w:rsidR="0000063D" w:rsidRDefault="0000063D" w:rsidP="00AF724D">
      <w:pPr>
        <w:rPr>
          <w:rFonts w:ascii="Arial" w:hAnsi="Arial" w:cs="Arial"/>
          <w:sz w:val="22"/>
          <w:szCs w:val="22"/>
        </w:rPr>
      </w:pPr>
    </w:p>
    <w:p w14:paraId="2FABE4BE" w14:textId="77777777" w:rsidR="0000063D" w:rsidRPr="00ED2245" w:rsidRDefault="0000063D" w:rsidP="00AF724D">
      <w:pPr>
        <w:rPr>
          <w:rFonts w:ascii="Arial" w:hAnsi="Arial" w:cs="Arial"/>
          <w:b/>
        </w:rPr>
      </w:pPr>
      <w:r w:rsidRPr="00ED2245">
        <w:rPr>
          <w:rFonts w:ascii="Arial" w:hAnsi="Arial" w:cs="Arial"/>
          <w:b/>
        </w:rPr>
        <w:t>2. Learning Progress Activities (LPAs</w:t>
      </w:r>
      <w:r w:rsidR="00817FD3" w:rsidRPr="00ED2245">
        <w:rPr>
          <w:rFonts w:ascii="Arial" w:hAnsi="Arial" w:cs="Arial"/>
          <w:b/>
        </w:rPr>
        <w:t>; 2 each week</w:t>
      </w:r>
      <w:r w:rsidRPr="00ED2245">
        <w:rPr>
          <w:rFonts w:ascii="Arial" w:hAnsi="Arial" w:cs="Arial"/>
          <w:b/>
        </w:rPr>
        <w:t xml:space="preserve">) </w:t>
      </w:r>
    </w:p>
    <w:p w14:paraId="707312C7" w14:textId="58A03E72" w:rsidR="00817FD3" w:rsidRDefault="00817FD3" w:rsidP="00817FD3">
      <w:pPr>
        <w:rPr>
          <w:rFonts w:ascii="Arial" w:hAnsi="Arial" w:cs="Arial"/>
          <w:sz w:val="22"/>
          <w:szCs w:val="22"/>
        </w:rPr>
      </w:pPr>
      <w:r w:rsidRPr="00CE0231">
        <w:rPr>
          <w:rFonts w:ascii="Arial" w:hAnsi="Arial" w:cs="Arial"/>
          <w:sz w:val="22"/>
          <w:szCs w:val="22"/>
        </w:rPr>
        <w:t xml:space="preserve">For </w:t>
      </w:r>
      <w:r>
        <w:rPr>
          <w:rFonts w:ascii="Arial" w:hAnsi="Arial" w:cs="Arial"/>
          <w:sz w:val="22"/>
          <w:szCs w:val="22"/>
        </w:rPr>
        <w:t xml:space="preserve">each </w:t>
      </w:r>
      <w:r w:rsidR="00272855">
        <w:rPr>
          <w:rFonts w:ascii="Arial" w:hAnsi="Arial" w:cs="Arial"/>
          <w:sz w:val="22"/>
          <w:szCs w:val="22"/>
        </w:rPr>
        <w:t>chapter,</w:t>
      </w:r>
      <w:r w:rsidRPr="00CE0231">
        <w:rPr>
          <w:rFonts w:ascii="Arial" w:hAnsi="Arial" w:cs="Arial"/>
          <w:sz w:val="22"/>
          <w:szCs w:val="22"/>
        </w:rPr>
        <w:t xml:space="preserve"> you will complete a learning </w:t>
      </w:r>
      <w:r>
        <w:rPr>
          <w:rFonts w:ascii="Arial" w:hAnsi="Arial" w:cs="Arial"/>
          <w:sz w:val="22"/>
          <w:szCs w:val="22"/>
        </w:rPr>
        <w:t xml:space="preserve">progress </w:t>
      </w:r>
      <w:r w:rsidRPr="00CE0231">
        <w:rPr>
          <w:rFonts w:ascii="Arial" w:hAnsi="Arial" w:cs="Arial"/>
          <w:sz w:val="22"/>
          <w:szCs w:val="22"/>
        </w:rPr>
        <w:t>activity</w:t>
      </w:r>
      <w:r>
        <w:rPr>
          <w:rFonts w:ascii="Arial" w:hAnsi="Arial" w:cs="Arial"/>
          <w:sz w:val="22"/>
          <w:szCs w:val="22"/>
        </w:rPr>
        <w:t xml:space="preserve"> </w:t>
      </w:r>
      <w:r w:rsidRPr="00CE0231">
        <w:rPr>
          <w:rFonts w:ascii="Arial" w:hAnsi="Arial" w:cs="Arial"/>
          <w:sz w:val="22"/>
          <w:szCs w:val="22"/>
        </w:rPr>
        <w:t>that is designed to prompt your thinkin</w:t>
      </w:r>
      <w:r>
        <w:rPr>
          <w:rFonts w:ascii="Arial" w:hAnsi="Arial" w:cs="Arial"/>
          <w:sz w:val="22"/>
          <w:szCs w:val="22"/>
        </w:rPr>
        <w:t xml:space="preserve">g on the unit under discussion. </w:t>
      </w:r>
      <w:r w:rsidRPr="00CE0231">
        <w:rPr>
          <w:rFonts w:ascii="Arial" w:hAnsi="Arial" w:cs="Arial"/>
          <w:sz w:val="22"/>
          <w:szCs w:val="22"/>
        </w:rPr>
        <w:t xml:space="preserve">These learning activities are due at </w:t>
      </w:r>
      <w:r>
        <w:rPr>
          <w:rFonts w:ascii="Arial" w:hAnsi="Arial" w:cs="Arial"/>
          <w:sz w:val="22"/>
          <w:szCs w:val="22"/>
        </w:rPr>
        <w:t>11</w:t>
      </w:r>
      <w:r w:rsidRPr="00CE0231">
        <w:rPr>
          <w:rFonts w:ascii="Arial" w:hAnsi="Arial" w:cs="Arial"/>
          <w:sz w:val="22"/>
          <w:szCs w:val="22"/>
        </w:rPr>
        <w:t>:</w:t>
      </w:r>
      <w:r>
        <w:rPr>
          <w:rFonts w:ascii="Arial" w:hAnsi="Arial" w:cs="Arial"/>
          <w:sz w:val="22"/>
          <w:szCs w:val="22"/>
        </w:rPr>
        <w:t>59</w:t>
      </w:r>
      <w:r w:rsidRPr="00CE0231">
        <w:rPr>
          <w:rFonts w:ascii="Arial" w:hAnsi="Arial" w:cs="Arial"/>
          <w:sz w:val="22"/>
          <w:szCs w:val="22"/>
        </w:rPr>
        <w:t xml:space="preserve"> p.m. CT on the due </w:t>
      </w:r>
      <w:r w:rsidRPr="0034199C">
        <w:rPr>
          <w:rFonts w:ascii="Arial" w:hAnsi="Arial" w:cs="Arial"/>
          <w:sz w:val="22"/>
          <w:szCs w:val="22"/>
        </w:rPr>
        <w:t xml:space="preserve">date listed below.  </w:t>
      </w:r>
      <w:r>
        <w:rPr>
          <w:rFonts w:ascii="Arial" w:hAnsi="Arial" w:cs="Arial"/>
          <w:sz w:val="22"/>
          <w:szCs w:val="22"/>
        </w:rPr>
        <w:t>The combined Learning Progress Activities and Discussion Topics are</w:t>
      </w:r>
      <w:r w:rsidRPr="0034199C">
        <w:rPr>
          <w:rFonts w:ascii="Arial" w:hAnsi="Arial" w:cs="Arial"/>
          <w:sz w:val="22"/>
          <w:szCs w:val="22"/>
        </w:rPr>
        <w:t xml:space="preserve"> worth </w:t>
      </w:r>
      <w:r w:rsidRPr="00830741">
        <w:rPr>
          <w:rFonts w:ascii="Arial" w:hAnsi="Arial" w:cs="Arial"/>
          <w:b/>
          <w:sz w:val="22"/>
          <w:szCs w:val="22"/>
        </w:rPr>
        <w:t>15%</w:t>
      </w:r>
      <w:r w:rsidRPr="00A9466A">
        <w:rPr>
          <w:rFonts w:ascii="Arial" w:hAnsi="Arial" w:cs="Arial"/>
          <w:b/>
          <w:sz w:val="22"/>
          <w:szCs w:val="22"/>
        </w:rPr>
        <w:t xml:space="preserve"> of your</w:t>
      </w:r>
      <w:r>
        <w:rPr>
          <w:rFonts w:ascii="Arial" w:hAnsi="Arial" w:cs="Arial"/>
          <w:b/>
          <w:sz w:val="22"/>
          <w:szCs w:val="22"/>
        </w:rPr>
        <w:t xml:space="preserve"> final course</w:t>
      </w:r>
      <w:r w:rsidRPr="00A9466A">
        <w:rPr>
          <w:rFonts w:ascii="Arial" w:hAnsi="Arial" w:cs="Arial"/>
          <w:b/>
          <w:sz w:val="22"/>
          <w:szCs w:val="22"/>
        </w:rPr>
        <w:t xml:space="preserve"> grade</w:t>
      </w:r>
      <w:r w:rsidRPr="0034199C">
        <w:rPr>
          <w:rFonts w:ascii="Arial" w:hAnsi="Arial" w:cs="Arial"/>
          <w:sz w:val="22"/>
          <w:szCs w:val="22"/>
        </w:rPr>
        <w:t>.</w:t>
      </w:r>
    </w:p>
    <w:p w14:paraId="09A4609F" w14:textId="77777777" w:rsidR="0000063D" w:rsidRDefault="0000063D" w:rsidP="00AF724D">
      <w:pPr>
        <w:rPr>
          <w:rFonts w:ascii="Arial" w:hAnsi="Arial" w:cs="Arial"/>
          <w:b/>
          <w:bCs/>
        </w:rPr>
      </w:pPr>
    </w:p>
    <w:p w14:paraId="021B5ED9" w14:textId="77777777" w:rsidR="0000063D" w:rsidRPr="00ED2245" w:rsidRDefault="00A85A2F" w:rsidP="00AF724D">
      <w:pPr>
        <w:rPr>
          <w:rFonts w:ascii="Arial" w:hAnsi="Arial" w:cs="Arial"/>
          <w:b/>
        </w:rPr>
      </w:pPr>
      <w:r w:rsidRPr="00ED2245">
        <w:rPr>
          <w:rFonts w:ascii="Arial" w:hAnsi="Arial" w:cs="Arial"/>
          <w:b/>
        </w:rPr>
        <w:t xml:space="preserve">3. </w:t>
      </w:r>
      <w:r w:rsidR="0000063D" w:rsidRPr="00ED2245">
        <w:rPr>
          <w:rFonts w:ascii="Arial" w:hAnsi="Arial" w:cs="Arial"/>
          <w:b/>
        </w:rPr>
        <w:t xml:space="preserve">Chapter Exams </w:t>
      </w:r>
    </w:p>
    <w:p w14:paraId="6F126F50" w14:textId="735F7003" w:rsidR="0000063D" w:rsidRDefault="0000063D" w:rsidP="00AF724D">
      <w:pPr>
        <w:rPr>
          <w:rFonts w:ascii="Arial" w:hAnsi="Arial" w:cs="Arial"/>
          <w:sz w:val="22"/>
          <w:szCs w:val="22"/>
        </w:rPr>
      </w:pPr>
      <w:r>
        <w:rPr>
          <w:rFonts w:ascii="Arial" w:hAnsi="Arial" w:cs="Arial"/>
          <w:sz w:val="22"/>
          <w:szCs w:val="22"/>
        </w:rPr>
        <w:t xml:space="preserve">Each week of </w:t>
      </w:r>
      <w:r w:rsidRPr="00CE0231">
        <w:rPr>
          <w:rFonts w:ascii="Arial" w:hAnsi="Arial" w:cs="Arial"/>
          <w:sz w:val="22"/>
          <w:szCs w:val="22"/>
        </w:rPr>
        <w:t xml:space="preserve">this course you will take </w:t>
      </w:r>
      <w:r w:rsidRPr="009435DC">
        <w:rPr>
          <w:rFonts w:ascii="Arial" w:hAnsi="Arial" w:cs="Arial"/>
          <w:sz w:val="22"/>
          <w:szCs w:val="22"/>
        </w:rPr>
        <w:t>an</w:t>
      </w:r>
      <w:r w:rsidRPr="00CE0231">
        <w:rPr>
          <w:rFonts w:ascii="Arial" w:hAnsi="Arial" w:cs="Arial"/>
          <w:sz w:val="22"/>
          <w:szCs w:val="22"/>
        </w:rPr>
        <w:t xml:space="preserve"> </w:t>
      </w:r>
      <w:r w:rsidRPr="009435DC">
        <w:rPr>
          <w:rFonts w:ascii="Arial" w:hAnsi="Arial" w:cs="Arial"/>
          <w:b/>
          <w:sz w:val="22"/>
          <w:szCs w:val="22"/>
        </w:rPr>
        <w:t>exam</w:t>
      </w:r>
      <w:r w:rsidRPr="00CE0231">
        <w:rPr>
          <w:rFonts w:ascii="Arial" w:hAnsi="Arial" w:cs="Arial"/>
          <w:sz w:val="22"/>
          <w:szCs w:val="22"/>
        </w:rPr>
        <w:t xml:space="preserve"> that </w:t>
      </w:r>
      <w:r>
        <w:rPr>
          <w:rFonts w:ascii="Arial" w:hAnsi="Arial" w:cs="Arial"/>
          <w:sz w:val="22"/>
          <w:szCs w:val="22"/>
        </w:rPr>
        <w:t xml:space="preserve">will include materials covered in the two chapters studied that week. The exam may </w:t>
      </w:r>
      <w:r w:rsidRPr="00CE0231">
        <w:rPr>
          <w:rFonts w:ascii="Arial" w:hAnsi="Arial" w:cs="Arial"/>
          <w:sz w:val="22"/>
          <w:szCs w:val="22"/>
        </w:rPr>
        <w:t>cover information presented in the</w:t>
      </w:r>
      <w:r>
        <w:rPr>
          <w:rFonts w:ascii="Arial" w:hAnsi="Arial" w:cs="Arial"/>
          <w:sz w:val="22"/>
          <w:szCs w:val="22"/>
        </w:rPr>
        <w:t xml:space="preserve"> course videos and/or text.</w:t>
      </w:r>
      <w:r w:rsidRPr="00CE0231">
        <w:rPr>
          <w:rFonts w:ascii="Arial" w:hAnsi="Arial" w:cs="Arial"/>
          <w:sz w:val="22"/>
          <w:szCs w:val="22"/>
        </w:rPr>
        <w:t xml:space="preserve"> The</w:t>
      </w:r>
      <w:r w:rsidR="004066D6">
        <w:rPr>
          <w:rFonts w:ascii="Arial" w:hAnsi="Arial" w:cs="Arial"/>
          <w:sz w:val="22"/>
          <w:szCs w:val="22"/>
        </w:rPr>
        <w:t>se</w:t>
      </w:r>
      <w:r w:rsidRPr="00CE0231">
        <w:rPr>
          <w:rFonts w:ascii="Arial" w:hAnsi="Arial" w:cs="Arial"/>
          <w:sz w:val="22"/>
          <w:szCs w:val="22"/>
        </w:rPr>
        <w:t xml:space="preserve"> exams must be completed </w:t>
      </w:r>
      <w:r>
        <w:rPr>
          <w:rFonts w:ascii="Arial" w:hAnsi="Arial" w:cs="Arial"/>
          <w:sz w:val="22"/>
          <w:szCs w:val="22"/>
        </w:rPr>
        <w:t>by the dates listed in your syllabi</w:t>
      </w:r>
      <w:r w:rsidRPr="00CE0231">
        <w:rPr>
          <w:rFonts w:ascii="Arial" w:hAnsi="Arial" w:cs="Arial"/>
          <w:sz w:val="22"/>
          <w:szCs w:val="22"/>
        </w:rPr>
        <w:t xml:space="preserve">. All unit exams </w:t>
      </w:r>
      <w:r>
        <w:rPr>
          <w:rFonts w:ascii="Arial" w:hAnsi="Arial" w:cs="Arial"/>
          <w:sz w:val="22"/>
          <w:szCs w:val="22"/>
        </w:rPr>
        <w:t>will</w:t>
      </w:r>
      <w:r w:rsidRPr="00CE0231">
        <w:rPr>
          <w:rFonts w:ascii="Arial" w:hAnsi="Arial" w:cs="Arial"/>
          <w:sz w:val="22"/>
          <w:szCs w:val="22"/>
        </w:rPr>
        <w:t xml:space="preserve"> contain </w:t>
      </w:r>
      <w:r>
        <w:rPr>
          <w:rFonts w:ascii="Arial" w:hAnsi="Arial" w:cs="Arial"/>
          <w:sz w:val="22"/>
          <w:szCs w:val="22"/>
        </w:rPr>
        <w:t>a total of 25</w:t>
      </w:r>
      <w:r w:rsidRPr="00CE0231">
        <w:rPr>
          <w:rFonts w:ascii="Arial" w:hAnsi="Arial" w:cs="Arial"/>
          <w:sz w:val="22"/>
          <w:szCs w:val="22"/>
        </w:rPr>
        <w:t xml:space="preserve"> multiple choice </w:t>
      </w:r>
      <w:r>
        <w:rPr>
          <w:rFonts w:ascii="Arial" w:hAnsi="Arial" w:cs="Arial"/>
          <w:sz w:val="22"/>
          <w:szCs w:val="22"/>
        </w:rPr>
        <w:t xml:space="preserve">or true/false </w:t>
      </w:r>
      <w:r w:rsidRPr="00CE0231">
        <w:rPr>
          <w:rFonts w:ascii="Arial" w:hAnsi="Arial" w:cs="Arial"/>
          <w:sz w:val="22"/>
          <w:szCs w:val="22"/>
        </w:rPr>
        <w:t>questions</w:t>
      </w:r>
      <w:r>
        <w:rPr>
          <w:rFonts w:ascii="Arial" w:hAnsi="Arial" w:cs="Arial"/>
          <w:sz w:val="22"/>
          <w:szCs w:val="22"/>
        </w:rPr>
        <w:t>.</w:t>
      </w:r>
      <w:r w:rsidRPr="00CE0231">
        <w:rPr>
          <w:rFonts w:ascii="Arial" w:hAnsi="Arial" w:cs="Arial"/>
          <w:sz w:val="22"/>
          <w:szCs w:val="22"/>
        </w:rPr>
        <w:t xml:space="preserve"> </w:t>
      </w:r>
      <w:r>
        <w:rPr>
          <w:rFonts w:ascii="Arial" w:hAnsi="Arial" w:cs="Arial"/>
          <w:sz w:val="22"/>
          <w:szCs w:val="22"/>
        </w:rPr>
        <w:t>Y</w:t>
      </w:r>
      <w:r w:rsidRPr="00CE0231">
        <w:rPr>
          <w:rFonts w:ascii="Arial" w:hAnsi="Arial" w:cs="Arial"/>
          <w:sz w:val="22"/>
          <w:szCs w:val="22"/>
        </w:rPr>
        <w:t xml:space="preserve">ou </w:t>
      </w:r>
      <w:r>
        <w:rPr>
          <w:rFonts w:ascii="Arial" w:hAnsi="Arial" w:cs="Arial"/>
          <w:sz w:val="22"/>
          <w:szCs w:val="22"/>
        </w:rPr>
        <w:t xml:space="preserve">will have </w:t>
      </w:r>
      <w:r>
        <w:rPr>
          <w:rFonts w:ascii="Arial" w:hAnsi="Arial" w:cs="Arial"/>
          <w:b/>
          <w:sz w:val="22"/>
          <w:szCs w:val="22"/>
        </w:rPr>
        <w:t>25</w:t>
      </w:r>
      <w:r w:rsidRPr="00A9466A">
        <w:rPr>
          <w:rFonts w:ascii="Arial" w:hAnsi="Arial" w:cs="Arial"/>
          <w:b/>
          <w:sz w:val="22"/>
          <w:szCs w:val="22"/>
        </w:rPr>
        <w:t xml:space="preserve"> minutes</w:t>
      </w:r>
      <w:r w:rsidRPr="00CE0231">
        <w:rPr>
          <w:rFonts w:ascii="Arial" w:hAnsi="Arial" w:cs="Arial"/>
          <w:sz w:val="22"/>
          <w:szCs w:val="22"/>
        </w:rPr>
        <w:t xml:space="preserve"> to complete the exams.</w:t>
      </w:r>
      <w:r w:rsidRPr="009802FB">
        <w:rPr>
          <w:rFonts w:ascii="Arial" w:hAnsi="Arial" w:cs="Arial"/>
          <w:sz w:val="22"/>
          <w:szCs w:val="22"/>
        </w:rPr>
        <w:t xml:space="preserve"> </w:t>
      </w:r>
      <w:r w:rsidRPr="00CE0231">
        <w:rPr>
          <w:rFonts w:ascii="Arial" w:hAnsi="Arial" w:cs="Arial"/>
          <w:sz w:val="22"/>
          <w:szCs w:val="22"/>
        </w:rPr>
        <w:t>These exams will be w</w:t>
      </w:r>
      <w:r>
        <w:rPr>
          <w:rFonts w:ascii="Arial" w:hAnsi="Arial" w:cs="Arial"/>
          <w:sz w:val="22"/>
          <w:szCs w:val="22"/>
        </w:rPr>
        <w:t xml:space="preserve">eighted equally and count for </w:t>
      </w:r>
      <w:r>
        <w:rPr>
          <w:rFonts w:ascii="Arial" w:hAnsi="Arial" w:cs="Arial"/>
          <w:b/>
          <w:sz w:val="22"/>
          <w:szCs w:val="22"/>
        </w:rPr>
        <w:t>45</w:t>
      </w:r>
      <w:r w:rsidRPr="00A31D6E">
        <w:rPr>
          <w:rFonts w:ascii="Arial" w:hAnsi="Arial" w:cs="Arial"/>
          <w:b/>
          <w:sz w:val="22"/>
          <w:szCs w:val="22"/>
        </w:rPr>
        <w:t>% of your final course grade</w:t>
      </w:r>
      <w:r>
        <w:rPr>
          <w:rFonts w:ascii="Arial" w:hAnsi="Arial" w:cs="Arial"/>
          <w:b/>
          <w:sz w:val="22"/>
          <w:szCs w:val="22"/>
        </w:rPr>
        <w:t>.</w:t>
      </w:r>
    </w:p>
    <w:p w14:paraId="31455105" w14:textId="77777777" w:rsidR="00A85A2F" w:rsidRDefault="00A85A2F" w:rsidP="00AF724D">
      <w:pPr>
        <w:rPr>
          <w:rFonts w:ascii="Arial" w:hAnsi="Arial" w:cs="Arial"/>
          <w:b/>
        </w:rPr>
      </w:pPr>
    </w:p>
    <w:p w14:paraId="4B41E816" w14:textId="77777777" w:rsidR="0000063D" w:rsidRPr="00ED2245" w:rsidRDefault="00A85A2F" w:rsidP="00AF724D">
      <w:pPr>
        <w:rPr>
          <w:rFonts w:ascii="Arial" w:hAnsi="Arial" w:cs="Arial"/>
          <w:b/>
        </w:rPr>
      </w:pPr>
      <w:r w:rsidRPr="00ED2245">
        <w:rPr>
          <w:rFonts w:ascii="Arial" w:hAnsi="Arial" w:cs="Arial"/>
          <w:b/>
        </w:rPr>
        <w:t xml:space="preserve">4. </w:t>
      </w:r>
      <w:r w:rsidR="0000063D" w:rsidRPr="00ED2245">
        <w:rPr>
          <w:rFonts w:ascii="Arial" w:hAnsi="Arial" w:cs="Arial"/>
          <w:b/>
        </w:rPr>
        <w:t>Final Exam</w:t>
      </w:r>
    </w:p>
    <w:p w14:paraId="3A716178" w14:textId="0ECFF037" w:rsidR="0000063D" w:rsidRPr="00ED2245" w:rsidRDefault="00272855" w:rsidP="00AF724D">
      <w:pPr>
        <w:rPr>
          <w:rFonts w:ascii="Arial" w:hAnsi="Arial" w:cs="Arial"/>
          <w:sz w:val="22"/>
          <w:szCs w:val="22"/>
        </w:rPr>
      </w:pPr>
      <w:r w:rsidRPr="00ED2245">
        <w:rPr>
          <w:rFonts w:ascii="Arial" w:hAnsi="Arial" w:cs="Arial"/>
          <w:sz w:val="22"/>
          <w:szCs w:val="22"/>
        </w:rPr>
        <w:t>After</w:t>
      </w:r>
      <w:r w:rsidR="0000063D" w:rsidRPr="00ED2245">
        <w:rPr>
          <w:rFonts w:ascii="Arial" w:hAnsi="Arial" w:cs="Arial"/>
          <w:sz w:val="22"/>
          <w:szCs w:val="22"/>
        </w:rPr>
        <w:t xml:space="preserve"> the course, you will take a </w:t>
      </w:r>
      <w:r w:rsidR="0000063D" w:rsidRPr="00ED2245">
        <w:rPr>
          <w:rFonts w:ascii="Arial" w:hAnsi="Arial" w:cs="Arial"/>
          <w:b/>
          <w:sz w:val="22"/>
          <w:szCs w:val="22"/>
        </w:rPr>
        <w:t>Final Exam</w:t>
      </w:r>
      <w:r w:rsidR="0000063D" w:rsidRPr="00ED2245">
        <w:rPr>
          <w:rFonts w:ascii="Arial" w:hAnsi="Arial" w:cs="Arial"/>
          <w:sz w:val="22"/>
          <w:szCs w:val="22"/>
        </w:rPr>
        <w:t xml:space="preserve">. The final exam is comprehensive in nature containing questions from all chapters. The final exam contains a total of 100 multiple choice or true/false questions. You will have </w:t>
      </w:r>
      <w:r w:rsidR="0000063D" w:rsidRPr="00ED2245">
        <w:rPr>
          <w:rFonts w:ascii="Arial" w:hAnsi="Arial" w:cs="Arial"/>
          <w:b/>
          <w:sz w:val="22"/>
          <w:szCs w:val="22"/>
        </w:rPr>
        <w:t>100 minutes</w:t>
      </w:r>
      <w:r w:rsidR="0000063D" w:rsidRPr="00ED2245">
        <w:rPr>
          <w:rFonts w:ascii="Arial" w:hAnsi="Arial" w:cs="Arial"/>
          <w:sz w:val="22"/>
          <w:szCs w:val="22"/>
        </w:rPr>
        <w:t xml:space="preserve"> to complete the exam. The final exam is worth </w:t>
      </w:r>
      <w:r w:rsidR="0000063D" w:rsidRPr="00ED2245">
        <w:rPr>
          <w:rFonts w:ascii="Arial" w:hAnsi="Arial" w:cs="Arial"/>
          <w:b/>
          <w:sz w:val="22"/>
          <w:szCs w:val="22"/>
        </w:rPr>
        <w:t>25% of your final course grade</w:t>
      </w:r>
      <w:r w:rsidR="0000063D" w:rsidRPr="00ED2245">
        <w:rPr>
          <w:rFonts w:ascii="Arial" w:hAnsi="Arial" w:cs="Arial"/>
          <w:sz w:val="22"/>
          <w:szCs w:val="22"/>
        </w:rPr>
        <w:t>.</w:t>
      </w:r>
    </w:p>
    <w:p w14:paraId="2AB50B64" w14:textId="77777777" w:rsidR="0000063D" w:rsidRPr="00ED2245" w:rsidRDefault="0000063D" w:rsidP="00AF724D">
      <w:pPr>
        <w:spacing w:before="100" w:after="200"/>
        <w:rPr>
          <w:rFonts w:ascii="Arial" w:hAnsi="Arial" w:cs="Arial"/>
          <w:sz w:val="22"/>
          <w:szCs w:val="22"/>
        </w:rPr>
      </w:pPr>
      <w:r w:rsidRPr="00ED2245">
        <w:rPr>
          <w:rFonts w:ascii="Arial" w:hAnsi="Arial" w:cs="Arial"/>
          <w:sz w:val="22"/>
          <w:szCs w:val="22"/>
        </w:rPr>
        <w:t xml:space="preserve">You must take all exams without the aid of your notes, books, or other aides and </w:t>
      </w:r>
      <w:r w:rsidR="00A85A2F" w:rsidRPr="00ED2245">
        <w:rPr>
          <w:rFonts w:ascii="Arial" w:hAnsi="Arial" w:cs="Arial"/>
          <w:sz w:val="22"/>
          <w:szCs w:val="22"/>
        </w:rPr>
        <w:t xml:space="preserve">you </w:t>
      </w:r>
      <w:r w:rsidRPr="00ED2245">
        <w:rPr>
          <w:rFonts w:ascii="Arial" w:hAnsi="Arial" w:cs="Arial"/>
          <w:sz w:val="22"/>
          <w:szCs w:val="22"/>
        </w:rPr>
        <w:t xml:space="preserve">are expected to adhere to the University policy on Academic </w:t>
      </w:r>
      <w:r w:rsidR="00A85A2F" w:rsidRPr="00ED2245">
        <w:rPr>
          <w:rFonts w:ascii="Arial" w:hAnsi="Arial" w:cs="Arial"/>
          <w:sz w:val="22"/>
          <w:szCs w:val="22"/>
        </w:rPr>
        <w:t>integrity</w:t>
      </w:r>
      <w:r w:rsidRPr="00ED2245">
        <w:rPr>
          <w:rFonts w:ascii="Arial" w:hAnsi="Arial" w:cs="Arial"/>
          <w:sz w:val="22"/>
          <w:szCs w:val="22"/>
        </w:rPr>
        <w:t xml:space="preserve"> (see below). Anyone suspected of cheating will be referred to the Office of Student Conduct.</w:t>
      </w:r>
    </w:p>
    <w:p w14:paraId="7E82CA26" w14:textId="77777777" w:rsidR="0000063D" w:rsidRPr="0086733B" w:rsidRDefault="0000063D" w:rsidP="00AF724D">
      <w:pPr>
        <w:spacing w:before="100" w:after="200"/>
        <w:rPr>
          <w:rFonts w:ascii="Arial" w:hAnsi="Arial" w:cs="Arial"/>
          <w:b/>
          <w:sz w:val="22"/>
          <w:szCs w:val="22"/>
        </w:rPr>
      </w:pPr>
      <w:r w:rsidRPr="002C5E22">
        <w:rPr>
          <w:rFonts w:ascii="Arial" w:hAnsi="Arial" w:cs="Arial"/>
          <w:b/>
          <w:sz w:val="22"/>
          <w:szCs w:val="22"/>
        </w:rPr>
        <w:t xml:space="preserve">NOTE: </w:t>
      </w:r>
      <w:r w:rsidRPr="006B6EA2">
        <w:rPr>
          <w:rFonts w:ascii="Arial" w:hAnsi="Arial" w:cs="Arial"/>
          <w:b/>
          <w:sz w:val="22"/>
          <w:szCs w:val="22"/>
        </w:rPr>
        <w:t>10 points will be deducted</w:t>
      </w:r>
      <w:r>
        <w:rPr>
          <w:rFonts w:ascii="Arial" w:hAnsi="Arial" w:cs="Arial"/>
          <w:b/>
          <w:sz w:val="22"/>
          <w:szCs w:val="22"/>
        </w:rPr>
        <w:t xml:space="preserve"> from </w:t>
      </w:r>
      <w:r w:rsidR="00817FD3">
        <w:rPr>
          <w:rFonts w:ascii="Arial" w:hAnsi="Arial" w:cs="Arial"/>
          <w:b/>
          <w:sz w:val="22"/>
          <w:szCs w:val="22"/>
        </w:rPr>
        <w:t>each</w:t>
      </w:r>
      <w:r>
        <w:rPr>
          <w:rFonts w:ascii="Arial" w:hAnsi="Arial" w:cs="Arial"/>
          <w:b/>
          <w:sz w:val="22"/>
          <w:szCs w:val="22"/>
        </w:rPr>
        <w:t xml:space="preserve"> exam score</w:t>
      </w:r>
      <w:r w:rsidR="00817FD3">
        <w:rPr>
          <w:rFonts w:ascii="Arial" w:hAnsi="Arial" w:cs="Arial"/>
          <w:b/>
          <w:sz w:val="22"/>
          <w:szCs w:val="22"/>
        </w:rPr>
        <w:t>,</w:t>
      </w:r>
      <w:r w:rsidRPr="006B6EA2">
        <w:rPr>
          <w:rFonts w:ascii="Arial" w:hAnsi="Arial" w:cs="Arial"/>
          <w:b/>
          <w:sz w:val="22"/>
          <w:szCs w:val="22"/>
        </w:rPr>
        <w:t xml:space="preserve"> for each day that an </w:t>
      </w:r>
      <w:r w:rsidR="00817FD3">
        <w:rPr>
          <w:rFonts w:ascii="Arial" w:hAnsi="Arial" w:cs="Arial"/>
          <w:b/>
          <w:sz w:val="22"/>
          <w:szCs w:val="22"/>
        </w:rPr>
        <w:t>exam is late, up to a total of 20 points</w:t>
      </w:r>
      <w:r w:rsidRPr="006B6EA2">
        <w:rPr>
          <w:rFonts w:ascii="Arial" w:hAnsi="Arial" w:cs="Arial"/>
          <w:b/>
          <w:sz w:val="22"/>
          <w:szCs w:val="22"/>
        </w:rPr>
        <w:t xml:space="preserve"> </w:t>
      </w:r>
    </w:p>
    <w:p w14:paraId="7A92174D" w14:textId="77777777" w:rsidR="0000063D" w:rsidRPr="00ED2245" w:rsidRDefault="0000063D" w:rsidP="00AF724D">
      <w:pPr>
        <w:rPr>
          <w:rFonts w:ascii="Arial" w:hAnsi="Arial" w:cs="Arial"/>
        </w:rPr>
      </w:pPr>
      <w:r w:rsidRPr="00ED2245">
        <w:rPr>
          <w:rFonts w:ascii="Arial" w:hAnsi="Arial" w:cs="Arial"/>
          <w:b/>
          <w:bCs/>
        </w:rPr>
        <w:t>Weightings</w:t>
      </w:r>
      <w:r w:rsidRPr="00ED2245">
        <w:rPr>
          <w:rFonts w:ascii="Arial" w:hAnsi="Arial" w:cs="Arial"/>
        </w:rPr>
        <w:t xml:space="preserve">: </w:t>
      </w:r>
    </w:p>
    <w:p w14:paraId="5194DCC8"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 xml:space="preserve">Pre-test </w:t>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t xml:space="preserve">15% </w:t>
      </w:r>
    </w:p>
    <w:p w14:paraId="56E6CF94"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LPAs or Discussion</w:t>
      </w:r>
      <w:r w:rsidRPr="00ED2245">
        <w:rPr>
          <w:rFonts w:ascii="Arial" w:hAnsi="Arial" w:cs="Arial"/>
          <w:sz w:val="22"/>
          <w:szCs w:val="22"/>
        </w:rPr>
        <w:tab/>
        <w:t>Topic</w:t>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t xml:space="preserve">15% </w:t>
      </w:r>
    </w:p>
    <w:p w14:paraId="6FB64252"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Chapter Exams</w:t>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t>45%</w:t>
      </w:r>
    </w:p>
    <w:p w14:paraId="3E1B30A9" w14:textId="77777777" w:rsidR="0000063D" w:rsidRPr="00ED2245" w:rsidRDefault="0000063D" w:rsidP="00AF724D">
      <w:pPr>
        <w:ind w:left="720" w:firstLine="720"/>
        <w:rPr>
          <w:rFonts w:ascii="Arial" w:hAnsi="Arial" w:cs="Arial"/>
          <w:sz w:val="22"/>
          <w:szCs w:val="22"/>
        </w:rPr>
      </w:pPr>
      <w:r w:rsidRPr="00ED2245">
        <w:rPr>
          <w:rFonts w:ascii="Arial" w:hAnsi="Arial" w:cs="Arial"/>
          <w:sz w:val="22"/>
          <w:szCs w:val="22"/>
        </w:rPr>
        <w:t>Final Exam</w:t>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r>
      <w:r w:rsidRPr="00ED2245">
        <w:rPr>
          <w:rFonts w:ascii="Arial" w:hAnsi="Arial" w:cs="Arial"/>
          <w:sz w:val="22"/>
          <w:szCs w:val="22"/>
        </w:rPr>
        <w:tab/>
        <w:t>25%</w:t>
      </w:r>
    </w:p>
    <w:p w14:paraId="34269A63" w14:textId="77777777" w:rsidR="00A85A2F" w:rsidRPr="00607D97" w:rsidRDefault="00A85A2F" w:rsidP="00A85A2F">
      <w:pPr>
        <w:rPr>
          <w:rFonts w:ascii="Arial" w:hAnsi="Arial" w:cs="Arial"/>
          <w:b/>
          <w:sz w:val="20"/>
          <w:szCs w:val="20"/>
        </w:rPr>
      </w:pPr>
      <w:r w:rsidRPr="00607D97">
        <w:rPr>
          <w:rFonts w:ascii="Arial" w:hAnsi="Arial" w:cs="Arial"/>
          <w:b/>
          <w:sz w:val="20"/>
          <w:szCs w:val="20"/>
        </w:rPr>
        <w:t>Note: Your final grade for this course will be based on the</w:t>
      </w:r>
      <w:r w:rsidR="009C6D06">
        <w:rPr>
          <w:rFonts w:ascii="Arial" w:hAnsi="Arial" w:cs="Arial"/>
          <w:b/>
          <w:sz w:val="20"/>
          <w:szCs w:val="20"/>
        </w:rPr>
        <w:t xml:space="preserve"> “Weighted Total” in Blackboard</w:t>
      </w:r>
      <w:r w:rsidRPr="00607D97">
        <w:rPr>
          <w:rFonts w:ascii="Arial" w:hAnsi="Arial" w:cs="Arial"/>
          <w:b/>
          <w:sz w:val="20"/>
          <w:szCs w:val="20"/>
        </w:rPr>
        <w:t xml:space="preserve"> utilizing the grading scale below.</w:t>
      </w:r>
    </w:p>
    <w:p w14:paraId="47FD9D62" w14:textId="77777777" w:rsidR="0000063D" w:rsidRPr="00830741" w:rsidRDefault="0000063D" w:rsidP="00AF724D">
      <w:pPr>
        <w:ind w:left="720" w:firstLine="720"/>
        <w:rPr>
          <w:rFonts w:ascii="Arial" w:hAnsi="Arial" w:cs="Arial"/>
        </w:rPr>
      </w:pPr>
    </w:p>
    <w:p w14:paraId="678B9523" w14:textId="77777777" w:rsidR="0000063D" w:rsidRPr="00ED2245" w:rsidRDefault="0000063D" w:rsidP="00AF724D">
      <w:pPr>
        <w:rPr>
          <w:rFonts w:ascii="Arial" w:hAnsi="Arial" w:cs="Arial"/>
        </w:rPr>
      </w:pPr>
      <w:r w:rsidRPr="00ED2245">
        <w:rPr>
          <w:rFonts w:ascii="Arial" w:hAnsi="Arial" w:cs="Arial"/>
          <w:b/>
          <w:bCs/>
        </w:rPr>
        <w:t>Grading Scale</w:t>
      </w:r>
      <w:r w:rsidRPr="00ED2245">
        <w:rPr>
          <w:rFonts w:ascii="Arial" w:hAnsi="Arial" w:cs="Arial"/>
        </w:rPr>
        <w:t>:</w:t>
      </w:r>
    </w:p>
    <w:p w14:paraId="70E54610"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A</w:t>
      </w:r>
      <w:r w:rsidRPr="00ED2245">
        <w:rPr>
          <w:rFonts w:ascii="Arial" w:hAnsi="Arial" w:cs="Arial"/>
          <w:sz w:val="22"/>
          <w:szCs w:val="22"/>
        </w:rPr>
        <w:tab/>
        <w:t>90-100%</w:t>
      </w:r>
      <w:r w:rsidRPr="00ED2245">
        <w:rPr>
          <w:rFonts w:ascii="Arial" w:hAnsi="Arial" w:cs="Arial"/>
          <w:sz w:val="22"/>
          <w:szCs w:val="22"/>
        </w:rPr>
        <w:tab/>
      </w:r>
      <w:r w:rsidRPr="00ED2245">
        <w:rPr>
          <w:rFonts w:ascii="Arial" w:hAnsi="Arial" w:cs="Arial"/>
          <w:sz w:val="22"/>
          <w:szCs w:val="22"/>
        </w:rPr>
        <w:tab/>
      </w:r>
    </w:p>
    <w:p w14:paraId="26BDD8AA"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B</w:t>
      </w:r>
      <w:r w:rsidRPr="00ED2245">
        <w:rPr>
          <w:rFonts w:ascii="Arial" w:hAnsi="Arial" w:cs="Arial"/>
          <w:sz w:val="22"/>
          <w:szCs w:val="22"/>
        </w:rPr>
        <w:tab/>
        <w:t xml:space="preserve">80-89% </w:t>
      </w:r>
      <w:r w:rsidRPr="00ED2245">
        <w:rPr>
          <w:rFonts w:ascii="Arial" w:hAnsi="Arial" w:cs="Arial"/>
          <w:sz w:val="22"/>
          <w:szCs w:val="22"/>
        </w:rPr>
        <w:tab/>
      </w:r>
      <w:r w:rsidRPr="00ED2245">
        <w:rPr>
          <w:rFonts w:ascii="Arial" w:hAnsi="Arial" w:cs="Arial"/>
          <w:sz w:val="22"/>
          <w:szCs w:val="22"/>
        </w:rPr>
        <w:tab/>
      </w:r>
    </w:p>
    <w:p w14:paraId="5C2DA72E"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C</w:t>
      </w:r>
      <w:r w:rsidRPr="00ED2245">
        <w:rPr>
          <w:rFonts w:ascii="Arial" w:hAnsi="Arial" w:cs="Arial"/>
          <w:sz w:val="22"/>
          <w:szCs w:val="22"/>
        </w:rPr>
        <w:tab/>
        <w:t>70-79%</w:t>
      </w:r>
      <w:r w:rsidRPr="00ED2245">
        <w:rPr>
          <w:rFonts w:ascii="Arial" w:hAnsi="Arial" w:cs="Arial"/>
          <w:sz w:val="22"/>
          <w:szCs w:val="22"/>
        </w:rPr>
        <w:tab/>
      </w:r>
      <w:r w:rsidRPr="00ED2245">
        <w:rPr>
          <w:rFonts w:ascii="Arial" w:hAnsi="Arial" w:cs="Arial"/>
          <w:sz w:val="22"/>
          <w:szCs w:val="22"/>
        </w:rPr>
        <w:tab/>
      </w:r>
    </w:p>
    <w:p w14:paraId="5E737D1B" w14:textId="77777777" w:rsidR="0000063D" w:rsidRPr="00ED2245" w:rsidRDefault="0000063D" w:rsidP="00AF724D">
      <w:pPr>
        <w:rPr>
          <w:rFonts w:ascii="Arial" w:hAnsi="Arial" w:cs="Arial"/>
          <w:sz w:val="22"/>
          <w:szCs w:val="22"/>
        </w:rPr>
      </w:pPr>
      <w:r w:rsidRPr="00ED2245">
        <w:rPr>
          <w:rFonts w:ascii="Arial" w:hAnsi="Arial" w:cs="Arial"/>
          <w:sz w:val="22"/>
          <w:szCs w:val="22"/>
        </w:rPr>
        <w:tab/>
      </w:r>
      <w:r w:rsidRPr="00ED2245">
        <w:rPr>
          <w:rFonts w:ascii="Arial" w:hAnsi="Arial" w:cs="Arial"/>
          <w:sz w:val="22"/>
          <w:szCs w:val="22"/>
        </w:rPr>
        <w:tab/>
        <w:t>D</w:t>
      </w:r>
      <w:r w:rsidRPr="00ED2245">
        <w:rPr>
          <w:rFonts w:ascii="Arial" w:hAnsi="Arial" w:cs="Arial"/>
          <w:sz w:val="22"/>
          <w:szCs w:val="22"/>
        </w:rPr>
        <w:tab/>
        <w:t>60-69%</w:t>
      </w:r>
      <w:r w:rsidRPr="00ED2245">
        <w:rPr>
          <w:rFonts w:ascii="Arial" w:hAnsi="Arial" w:cs="Arial"/>
          <w:sz w:val="22"/>
          <w:szCs w:val="22"/>
        </w:rPr>
        <w:tab/>
      </w:r>
      <w:r w:rsidRPr="00ED2245">
        <w:rPr>
          <w:rFonts w:ascii="Arial" w:hAnsi="Arial" w:cs="Arial"/>
          <w:sz w:val="22"/>
          <w:szCs w:val="22"/>
        </w:rPr>
        <w:tab/>
      </w:r>
    </w:p>
    <w:p w14:paraId="0F935625" w14:textId="77777777" w:rsidR="0000063D" w:rsidRDefault="0000063D" w:rsidP="00AF724D">
      <w:pPr>
        <w:rPr>
          <w:rFonts w:ascii="Arial" w:hAnsi="Arial" w:cs="Arial"/>
        </w:rPr>
      </w:pPr>
      <w:r w:rsidRPr="00ED2245">
        <w:rPr>
          <w:rFonts w:ascii="Arial" w:hAnsi="Arial" w:cs="Arial"/>
          <w:sz w:val="22"/>
          <w:szCs w:val="22"/>
        </w:rPr>
        <w:tab/>
      </w:r>
      <w:r w:rsidRPr="00ED2245">
        <w:rPr>
          <w:rFonts w:ascii="Arial" w:hAnsi="Arial" w:cs="Arial"/>
          <w:sz w:val="22"/>
          <w:szCs w:val="22"/>
        </w:rPr>
        <w:tab/>
        <w:t>F</w:t>
      </w:r>
      <w:r w:rsidRPr="00ED2245">
        <w:rPr>
          <w:rFonts w:ascii="Arial" w:hAnsi="Arial" w:cs="Arial"/>
          <w:sz w:val="22"/>
          <w:szCs w:val="22"/>
        </w:rPr>
        <w:tab/>
        <w:t>59% and below</w:t>
      </w:r>
      <w:r w:rsidRPr="002C5E22">
        <w:rPr>
          <w:rFonts w:ascii="Arial" w:hAnsi="Arial" w:cs="Arial"/>
        </w:rPr>
        <w:t xml:space="preserve"> </w:t>
      </w:r>
    </w:p>
    <w:p w14:paraId="225C7B0C" w14:textId="77777777" w:rsidR="00491AAC" w:rsidRPr="0030621E" w:rsidRDefault="00491AAC" w:rsidP="00491AAC">
      <w:pPr>
        <w:rPr>
          <w:rFonts w:ascii="Arial" w:hAnsi="Arial" w:cs="Arial"/>
          <w:b/>
          <w:bCs/>
          <w:sz w:val="20"/>
          <w:szCs w:val="20"/>
        </w:rPr>
      </w:pPr>
      <w:r w:rsidRPr="00ED2245">
        <w:rPr>
          <w:rFonts w:ascii="Arial" w:hAnsi="Arial" w:cs="Arial"/>
          <w:b/>
          <w:bCs/>
          <w:sz w:val="20"/>
          <w:szCs w:val="20"/>
        </w:rPr>
        <w:lastRenderedPageBreak/>
        <w:t>Note</w:t>
      </w:r>
      <w:r w:rsidRPr="0030621E">
        <w:rPr>
          <w:rFonts w:ascii="Arial" w:hAnsi="Arial" w:cs="Arial"/>
          <w:b/>
          <w:bCs/>
          <w:sz w:val="20"/>
          <w:szCs w:val="20"/>
        </w:rPr>
        <w:t xml:space="preserve">: There will be </w:t>
      </w:r>
      <w:r w:rsidRPr="0030621E">
        <w:rPr>
          <w:rFonts w:ascii="Arial" w:hAnsi="Arial" w:cs="Arial"/>
          <w:b/>
          <w:bCs/>
          <w:sz w:val="20"/>
          <w:szCs w:val="20"/>
          <w:u w:val="single"/>
        </w:rPr>
        <w:t>no extra credit assignments, curving or rounding of grades</w:t>
      </w:r>
      <w:r w:rsidRPr="0030621E">
        <w:rPr>
          <w:rFonts w:ascii="Arial" w:hAnsi="Arial" w:cs="Arial"/>
          <w:b/>
          <w:bCs/>
          <w:sz w:val="20"/>
          <w:szCs w:val="20"/>
        </w:rPr>
        <w:t xml:space="preserve">, if you want an “A” you must </w:t>
      </w:r>
      <w:r>
        <w:rPr>
          <w:rFonts w:ascii="Arial" w:hAnsi="Arial" w:cs="Arial"/>
          <w:b/>
          <w:bCs/>
          <w:sz w:val="20"/>
          <w:szCs w:val="20"/>
        </w:rPr>
        <w:t>conclude the course with a Weighted Total of 90% or higher</w:t>
      </w:r>
      <w:r w:rsidRPr="0030621E">
        <w:rPr>
          <w:rFonts w:ascii="Arial" w:hAnsi="Arial" w:cs="Arial"/>
          <w:b/>
          <w:bCs/>
          <w:sz w:val="20"/>
          <w:szCs w:val="20"/>
        </w:rPr>
        <w:t>.</w:t>
      </w:r>
    </w:p>
    <w:p w14:paraId="50E93846" w14:textId="77777777" w:rsidR="0000063D" w:rsidRDefault="0000063D" w:rsidP="00AF724D">
      <w:pPr>
        <w:rPr>
          <w:b/>
          <w:bCs/>
        </w:rPr>
      </w:pPr>
    </w:p>
    <w:p w14:paraId="1E20C91F" w14:textId="77777777" w:rsidR="0000063D" w:rsidRPr="00B77545" w:rsidRDefault="0000063D" w:rsidP="00AF724D">
      <w:pPr>
        <w:pStyle w:val="NormalWeb"/>
        <w:spacing w:before="0" w:beforeAutospacing="0" w:after="0" w:afterAutospacing="0"/>
        <w:rPr>
          <w:rFonts w:ascii="Arial" w:hAnsi="Arial" w:cs="Arial"/>
          <w:b/>
          <w:color w:val="000000" w:themeColor="text1"/>
        </w:rPr>
      </w:pPr>
      <w:r w:rsidRPr="00B77545">
        <w:rPr>
          <w:rFonts w:ascii="Arial" w:hAnsi="Arial" w:cs="Arial"/>
          <w:b/>
          <w:color w:val="000000" w:themeColor="text1"/>
        </w:rPr>
        <w:t>Drop Policy</w:t>
      </w:r>
    </w:p>
    <w:p w14:paraId="6AD06F1E" w14:textId="77777777" w:rsidR="0000063D" w:rsidRPr="00D150DE" w:rsidRDefault="0000063D" w:rsidP="00AF724D">
      <w:pPr>
        <w:pStyle w:val="NormalWeb"/>
        <w:spacing w:before="0" w:beforeAutospacing="0" w:after="0" w:afterAutospacing="0"/>
        <w:rPr>
          <w:rFonts w:ascii="Arial" w:hAnsi="Arial" w:cs="Arial"/>
          <w:sz w:val="22"/>
          <w:szCs w:val="22"/>
        </w:rPr>
      </w:pPr>
      <w:r w:rsidRPr="00D150DE">
        <w:rPr>
          <w:rFonts w:ascii="Arial" w:hAnsi="Arial"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150DE">
        <w:rPr>
          <w:rStyle w:val="Strong"/>
          <w:rFonts w:ascii="Arial" w:hAnsi="Arial" w:cs="Arial"/>
          <w:sz w:val="22"/>
          <w:szCs w:val="22"/>
        </w:rPr>
        <w:t>Students will not be automatically dropped for non-attendance</w:t>
      </w:r>
      <w:r w:rsidRPr="00D150DE">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5" w:history="1">
        <w:r w:rsidRPr="00D150DE">
          <w:rPr>
            <w:rStyle w:val="Hyperlink"/>
            <w:rFonts w:ascii="Arial" w:hAnsi="Arial" w:cs="Arial"/>
            <w:sz w:val="22"/>
            <w:szCs w:val="22"/>
          </w:rPr>
          <w:t>http://wweb.uta.edu/aao/fao/</w:t>
        </w:r>
      </w:hyperlink>
      <w:r w:rsidRPr="00D150DE">
        <w:rPr>
          <w:rFonts w:ascii="Arial" w:hAnsi="Arial" w:cs="Arial"/>
          <w:sz w:val="22"/>
          <w:szCs w:val="22"/>
        </w:rPr>
        <w:t>).</w:t>
      </w:r>
    </w:p>
    <w:p w14:paraId="5943CF54" w14:textId="77777777" w:rsidR="0000063D" w:rsidRDefault="0000063D" w:rsidP="00AF724D">
      <w:pPr>
        <w:rPr>
          <w:rFonts w:ascii="Arial" w:hAnsi="Arial" w:cs="Arial"/>
          <w:b/>
          <w:bCs/>
          <w:color w:val="0051BA"/>
        </w:rPr>
      </w:pPr>
    </w:p>
    <w:p w14:paraId="1975A60E" w14:textId="2DB580A7" w:rsidR="0000063D" w:rsidRPr="009C618B" w:rsidRDefault="0000063D" w:rsidP="00AF724D">
      <w:pPr>
        <w:ind w:left="720"/>
        <w:rPr>
          <w:rFonts w:ascii="Arial" w:hAnsi="Arial" w:cs="Arial"/>
          <w:bCs/>
          <w:sz w:val="22"/>
          <w:szCs w:val="22"/>
          <w:u w:val="single"/>
        </w:rPr>
      </w:pPr>
      <w:r w:rsidRPr="003D246F">
        <w:rPr>
          <w:rFonts w:ascii="Arial" w:hAnsi="Arial" w:cs="Arial"/>
          <w:b/>
          <w:bCs/>
          <w:sz w:val="22"/>
          <w:szCs w:val="22"/>
        </w:rPr>
        <w:t xml:space="preserve">Last Day to Drop:  </w:t>
      </w:r>
      <w:r w:rsidR="00852BFD">
        <w:rPr>
          <w:rFonts w:ascii="Arial" w:hAnsi="Arial" w:cs="Arial"/>
          <w:b/>
          <w:bCs/>
          <w:sz w:val="22"/>
          <w:szCs w:val="22"/>
          <w:u w:val="single"/>
        </w:rPr>
        <w:t>March 27, 2017</w:t>
      </w:r>
    </w:p>
    <w:p w14:paraId="51702713" w14:textId="77777777" w:rsidR="0000063D" w:rsidRDefault="0000063D" w:rsidP="00AF724D">
      <w:pPr>
        <w:ind w:left="720"/>
        <w:rPr>
          <w:rFonts w:ascii="Arial" w:hAnsi="Arial" w:cs="Arial"/>
          <w:sz w:val="22"/>
          <w:szCs w:val="22"/>
        </w:rPr>
      </w:pPr>
    </w:p>
    <w:p w14:paraId="5697E263" w14:textId="77777777" w:rsidR="0000063D" w:rsidRPr="00B77545" w:rsidRDefault="0000063D" w:rsidP="00AF724D">
      <w:pPr>
        <w:autoSpaceDE w:val="0"/>
        <w:autoSpaceDN w:val="0"/>
        <w:adjustRightInd w:val="0"/>
        <w:rPr>
          <w:rFonts w:ascii="Arial" w:hAnsi="Arial" w:cs="Arial"/>
          <w:b/>
        </w:rPr>
      </w:pPr>
      <w:r w:rsidRPr="00B77545">
        <w:rPr>
          <w:rFonts w:ascii="Arial" w:hAnsi="Arial" w:cs="Arial"/>
          <w:b/>
        </w:rPr>
        <w:t>Student Feedback Survey</w:t>
      </w:r>
    </w:p>
    <w:p w14:paraId="1BD4CBAE" w14:textId="77777777" w:rsidR="0000063D" w:rsidRDefault="0000063D" w:rsidP="00AF724D">
      <w:pPr>
        <w:autoSpaceDE w:val="0"/>
        <w:autoSpaceDN w:val="0"/>
        <w:adjustRightInd w:val="0"/>
        <w:rPr>
          <w:rStyle w:val="Hyperlink"/>
          <w:rFonts w:ascii="Arial" w:hAnsi="Arial" w:cs="Arial"/>
          <w:bCs/>
          <w:sz w:val="22"/>
          <w:szCs w:val="22"/>
        </w:rPr>
      </w:pPr>
      <w:r w:rsidRPr="00B77545">
        <w:rPr>
          <w:rFonts w:ascii="Arial" w:hAnsi="Arial"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B77545">
          <w:rPr>
            <w:rStyle w:val="Hyperlink"/>
            <w:rFonts w:ascii="Arial" w:hAnsi="Arial" w:cs="Arial"/>
            <w:bCs/>
            <w:sz w:val="22"/>
            <w:szCs w:val="22"/>
          </w:rPr>
          <w:t>http://www.uta.edu/sfs</w:t>
        </w:r>
      </w:hyperlink>
    </w:p>
    <w:p w14:paraId="4D969246" w14:textId="77777777" w:rsidR="0000063D" w:rsidRDefault="0000063D" w:rsidP="00AF724D">
      <w:pPr>
        <w:rPr>
          <w:rFonts w:ascii="Arial" w:hAnsi="Arial" w:cs="Arial"/>
          <w:sz w:val="22"/>
          <w:szCs w:val="22"/>
        </w:rPr>
      </w:pPr>
    </w:p>
    <w:p w14:paraId="24766CE2" w14:textId="77777777"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Instructor’s Policies</w:t>
      </w:r>
    </w:p>
    <w:p w14:paraId="6E3BF1B1" w14:textId="77777777" w:rsidR="0000063D" w:rsidRDefault="0000063D" w:rsidP="00AF724D">
      <w:pPr>
        <w:rPr>
          <w:rFonts w:ascii="Arial" w:hAnsi="Arial" w:cs="Arial"/>
          <w:sz w:val="22"/>
          <w:szCs w:val="22"/>
        </w:rPr>
      </w:pPr>
      <w:r>
        <w:rPr>
          <w:rFonts w:ascii="Arial" w:hAnsi="Arial" w:cs="Arial"/>
          <w:sz w:val="22"/>
          <w:szCs w:val="22"/>
        </w:rPr>
        <w:t xml:space="preserve">You will be assigned an </w:t>
      </w:r>
      <w:r w:rsidRPr="00687F24">
        <w:rPr>
          <w:rFonts w:ascii="Arial" w:hAnsi="Arial" w:cs="Arial"/>
          <w:b/>
          <w:sz w:val="22"/>
          <w:szCs w:val="22"/>
        </w:rPr>
        <w:t>academic coach</w:t>
      </w:r>
      <w:r>
        <w:rPr>
          <w:rFonts w:ascii="Arial" w:hAnsi="Arial" w:cs="Arial"/>
          <w:sz w:val="22"/>
          <w:szCs w:val="22"/>
        </w:rPr>
        <w:t xml:space="preserve"> whose responsibility is to assist you with the course. Your first point of contact with any course issue is your academic coach.</w:t>
      </w:r>
    </w:p>
    <w:p w14:paraId="0CB3FA1B" w14:textId="77777777" w:rsidR="0000063D" w:rsidRDefault="0000063D" w:rsidP="00AF724D">
      <w:pPr>
        <w:rPr>
          <w:rFonts w:ascii="Arial" w:hAnsi="Arial" w:cs="Arial"/>
          <w:sz w:val="22"/>
          <w:szCs w:val="22"/>
        </w:rPr>
      </w:pPr>
    </w:p>
    <w:p w14:paraId="6F8E9960" w14:textId="77777777" w:rsidR="0000063D" w:rsidRDefault="00817FD3" w:rsidP="00AF724D">
      <w:pPr>
        <w:rPr>
          <w:rFonts w:ascii="Arial" w:hAnsi="Arial" w:cs="Arial"/>
          <w:b/>
          <w:sz w:val="22"/>
          <w:szCs w:val="22"/>
        </w:rPr>
      </w:pPr>
      <w:r w:rsidRPr="002509F5">
        <w:rPr>
          <w:rFonts w:ascii="Arial" w:hAnsi="Arial" w:cs="Arial"/>
          <w:sz w:val="22"/>
          <w:szCs w:val="22"/>
        </w:rPr>
        <w:t xml:space="preserve">Even though I will not meet with you in a traditional classroom, I want you to know that I am available to answer your </w:t>
      </w:r>
      <w:r>
        <w:rPr>
          <w:rFonts w:ascii="Arial" w:hAnsi="Arial" w:cs="Arial"/>
          <w:sz w:val="22"/>
          <w:szCs w:val="22"/>
        </w:rPr>
        <w:t>questions</w:t>
      </w:r>
      <w:r w:rsidRPr="002509F5">
        <w:rPr>
          <w:rFonts w:ascii="Arial" w:hAnsi="Arial" w:cs="Arial"/>
          <w:sz w:val="22"/>
          <w:szCs w:val="22"/>
        </w:rPr>
        <w:t xml:space="preserve">. </w:t>
      </w:r>
      <w:r w:rsidRPr="001B72BB">
        <w:rPr>
          <w:rFonts w:ascii="Arial" w:hAnsi="Arial" w:cs="Arial"/>
          <w:b/>
          <w:sz w:val="22"/>
          <w:szCs w:val="22"/>
        </w:rPr>
        <w:t xml:space="preserve">In </w:t>
      </w:r>
      <w:r>
        <w:rPr>
          <w:rFonts w:ascii="Arial" w:hAnsi="Arial" w:cs="Arial"/>
          <w:b/>
          <w:sz w:val="22"/>
          <w:szCs w:val="22"/>
        </w:rPr>
        <w:t>you have course questions or if you are struggling with the course you should contact me</w:t>
      </w:r>
      <w:r w:rsidRPr="001B72BB">
        <w:rPr>
          <w:rFonts w:ascii="Arial" w:hAnsi="Arial" w:cs="Arial"/>
          <w:b/>
          <w:sz w:val="22"/>
          <w:szCs w:val="22"/>
        </w:rPr>
        <w:t xml:space="preserve"> </w:t>
      </w:r>
      <w:r w:rsidRPr="001B72BB">
        <w:rPr>
          <w:rFonts w:ascii="Arial" w:hAnsi="Arial" w:cs="Arial"/>
          <w:b/>
          <w:sz w:val="22"/>
          <w:szCs w:val="22"/>
          <w:u w:val="single"/>
        </w:rPr>
        <w:t>immediately</w:t>
      </w:r>
      <w:r>
        <w:rPr>
          <w:rFonts w:ascii="Arial" w:hAnsi="Arial" w:cs="Arial"/>
          <w:b/>
          <w:sz w:val="22"/>
          <w:szCs w:val="22"/>
        </w:rPr>
        <w:t xml:space="preserve">. </w:t>
      </w:r>
      <w:r w:rsidRPr="002509F5">
        <w:rPr>
          <w:rFonts w:ascii="Arial" w:hAnsi="Arial" w:cs="Arial"/>
          <w:sz w:val="22"/>
          <w:szCs w:val="22"/>
        </w:rPr>
        <w:t>You</w:t>
      </w:r>
      <w:r>
        <w:rPr>
          <w:rFonts w:ascii="Arial" w:hAnsi="Arial" w:cs="Arial"/>
          <w:sz w:val="22"/>
          <w:szCs w:val="22"/>
        </w:rPr>
        <w:t>r</w:t>
      </w:r>
      <w:r w:rsidRPr="002509F5">
        <w:rPr>
          <w:rFonts w:ascii="Arial" w:hAnsi="Arial" w:cs="Arial"/>
          <w:sz w:val="22"/>
          <w:szCs w:val="22"/>
        </w:rPr>
        <w:t xml:space="preserve"> </w:t>
      </w:r>
      <w:r>
        <w:rPr>
          <w:rFonts w:ascii="Arial" w:hAnsi="Arial" w:cs="Arial"/>
          <w:sz w:val="22"/>
          <w:szCs w:val="22"/>
        </w:rPr>
        <w:t xml:space="preserve">primary means of </w:t>
      </w:r>
      <w:r w:rsidRPr="002509F5">
        <w:rPr>
          <w:rFonts w:ascii="Arial" w:hAnsi="Arial" w:cs="Arial"/>
          <w:sz w:val="22"/>
          <w:szCs w:val="22"/>
        </w:rPr>
        <w:t>reach</w:t>
      </w:r>
      <w:r>
        <w:rPr>
          <w:rFonts w:ascii="Arial" w:hAnsi="Arial" w:cs="Arial"/>
          <w:sz w:val="22"/>
          <w:szCs w:val="22"/>
        </w:rPr>
        <w:t>ing me</w:t>
      </w:r>
      <w:r w:rsidRPr="002509F5">
        <w:rPr>
          <w:rFonts w:ascii="Arial" w:hAnsi="Arial" w:cs="Arial"/>
          <w:sz w:val="22"/>
          <w:szCs w:val="22"/>
        </w:rPr>
        <w:t xml:space="preserve"> </w:t>
      </w:r>
      <w:r>
        <w:rPr>
          <w:rFonts w:ascii="Arial" w:hAnsi="Arial" w:cs="Arial"/>
          <w:sz w:val="22"/>
          <w:szCs w:val="22"/>
        </w:rPr>
        <w:t>is via email</w:t>
      </w:r>
      <w:r w:rsidRPr="002509F5">
        <w:rPr>
          <w:rFonts w:ascii="Arial" w:hAnsi="Arial" w:cs="Arial"/>
          <w:sz w:val="22"/>
          <w:szCs w:val="22"/>
        </w:rPr>
        <w:t xml:space="preserve">. For example, you may e-mail from </w:t>
      </w:r>
      <w:r>
        <w:rPr>
          <w:rFonts w:ascii="Arial" w:hAnsi="Arial" w:cs="Arial"/>
          <w:sz w:val="22"/>
          <w:szCs w:val="22"/>
        </w:rPr>
        <w:t>within Blackboard or directly from your MyMav email account</w:t>
      </w:r>
      <w:r w:rsidRPr="002509F5">
        <w:rPr>
          <w:rFonts w:ascii="Arial" w:hAnsi="Arial" w:cs="Arial"/>
          <w:sz w:val="22"/>
          <w:szCs w:val="22"/>
        </w:rPr>
        <w:t xml:space="preserve">. I will make every effort to </w:t>
      </w:r>
      <w:r>
        <w:rPr>
          <w:rFonts w:ascii="Arial" w:hAnsi="Arial" w:cs="Arial"/>
          <w:sz w:val="22"/>
          <w:szCs w:val="22"/>
        </w:rPr>
        <w:t>respond to you</w:t>
      </w:r>
      <w:r w:rsidRPr="002509F5">
        <w:rPr>
          <w:rFonts w:ascii="Arial" w:hAnsi="Arial" w:cs="Arial"/>
          <w:sz w:val="22"/>
          <w:szCs w:val="22"/>
        </w:rPr>
        <w:t xml:space="preserve"> within </w:t>
      </w:r>
      <w:r>
        <w:rPr>
          <w:rFonts w:ascii="Arial" w:hAnsi="Arial" w:cs="Arial"/>
          <w:sz w:val="22"/>
          <w:szCs w:val="22"/>
        </w:rPr>
        <w:t>8</w:t>
      </w:r>
      <w:r w:rsidRPr="002509F5">
        <w:rPr>
          <w:rFonts w:ascii="Arial" w:hAnsi="Arial" w:cs="Arial"/>
          <w:sz w:val="22"/>
          <w:szCs w:val="22"/>
        </w:rPr>
        <w:t xml:space="preserve"> hours. </w:t>
      </w:r>
      <w:r w:rsidRPr="007D6186">
        <w:rPr>
          <w:rFonts w:ascii="Arial" w:hAnsi="Arial" w:cs="Arial"/>
          <w:b/>
          <w:sz w:val="22"/>
          <w:szCs w:val="22"/>
        </w:rPr>
        <w:t>Be sure to identify which course and section</w:t>
      </w:r>
      <w:r>
        <w:rPr>
          <w:rFonts w:ascii="Arial" w:hAnsi="Arial" w:cs="Arial"/>
          <w:b/>
          <w:sz w:val="22"/>
          <w:szCs w:val="22"/>
        </w:rPr>
        <w:t xml:space="preserve"> (Example: POLS 2311-70</w:t>
      </w:r>
      <w:r w:rsidR="00092D0A">
        <w:rPr>
          <w:rFonts w:ascii="Arial" w:hAnsi="Arial" w:cs="Arial"/>
          <w:b/>
          <w:sz w:val="22"/>
          <w:szCs w:val="22"/>
        </w:rPr>
        <w:t>1</w:t>
      </w:r>
      <w:r>
        <w:rPr>
          <w:rFonts w:ascii="Arial" w:hAnsi="Arial" w:cs="Arial"/>
          <w:b/>
          <w:sz w:val="22"/>
          <w:szCs w:val="22"/>
        </w:rPr>
        <w:t>)</w:t>
      </w:r>
      <w:r w:rsidRPr="007D6186">
        <w:rPr>
          <w:rFonts w:ascii="Arial" w:hAnsi="Arial" w:cs="Arial"/>
          <w:b/>
          <w:sz w:val="22"/>
          <w:szCs w:val="22"/>
        </w:rPr>
        <w:t xml:space="preserve"> you are enrolled in. Failure to do so may delay a response</w:t>
      </w:r>
      <w:r w:rsidR="00092D0A">
        <w:rPr>
          <w:rFonts w:ascii="Arial" w:hAnsi="Arial" w:cs="Arial"/>
          <w:b/>
          <w:sz w:val="22"/>
          <w:szCs w:val="22"/>
        </w:rPr>
        <w:t>.</w:t>
      </w:r>
    </w:p>
    <w:p w14:paraId="4C9EE139" w14:textId="77777777" w:rsidR="00092D0A" w:rsidRDefault="00092D0A" w:rsidP="00AF724D">
      <w:pPr>
        <w:rPr>
          <w:rFonts w:ascii="Arial" w:hAnsi="Arial" w:cs="Arial"/>
          <w:b/>
          <w:bCs/>
          <w:color w:val="0051BA"/>
        </w:rPr>
      </w:pPr>
    </w:p>
    <w:p w14:paraId="06333089" w14:textId="77777777" w:rsidR="0000063D" w:rsidRPr="0043012E" w:rsidRDefault="0000063D" w:rsidP="00AF724D">
      <w:pPr>
        <w:rPr>
          <w:rFonts w:ascii="Arial" w:hAnsi="Arial" w:cs="Arial"/>
          <w:b/>
          <w:bCs/>
        </w:rPr>
      </w:pPr>
      <w:r w:rsidRPr="0043012E">
        <w:rPr>
          <w:rFonts w:ascii="Arial" w:hAnsi="Arial" w:cs="Arial"/>
          <w:b/>
          <w:bCs/>
        </w:rPr>
        <w:t>Student Support Services</w:t>
      </w:r>
    </w:p>
    <w:p w14:paraId="74D9AFAA" w14:textId="77777777" w:rsidR="0000063D" w:rsidRPr="0043012E" w:rsidRDefault="0000063D" w:rsidP="00AF724D">
      <w:pPr>
        <w:rPr>
          <w:rFonts w:ascii="Arial" w:hAnsi="Arial" w:cs="Arial"/>
          <w:sz w:val="22"/>
          <w:szCs w:val="22"/>
        </w:rPr>
      </w:pPr>
      <w:r w:rsidRPr="0043012E">
        <w:rPr>
          <w:rFonts w:ascii="Arial" w:hAnsi="Arial"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43012E">
          <w:rPr>
            <w:rStyle w:val="Hyperlink"/>
            <w:rFonts w:ascii="Arial" w:hAnsi="Arial" w:cs="Arial"/>
            <w:sz w:val="22"/>
            <w:szCs w:val="22"/>
          </w:rPr>
          <w:t>resources@uta.edu</w:t>
        </w:r>
      </w:hyperlink>
      <w:r w:rsidRPr="0043012E">
        <w:rPr>
          <w:rFonts w:ascii="Arial" w:hAnsi="Arial" w:cs="Arial"/>
          <w:sz w:val="22"/>
          <w:szCs w:val="22"/>
        </w:rPr>
        <w:t xml:space="preserve">, or view the information at </w:t>
      </w:r>
      <w:hyperlink r:id="rId18" w:history="1">
        <w:r w:rsidRPr="0043012E">
          <w:rPr>
            <w:rStyle w:val="Hyperlink"/>
            <w:rFonts w:ascii="Arial" w:hAnsi="Arial" w:cs="Arial"/>
            <w:sz w:val="22"/>
            <w:szCs w:val="22"/>
          </w:rPr>
          <w:t>www.uta.edu/resources</w:t>
        </w:r>
      </w:hyperlink>
      <w:r w:rsidRPr="0043012E">
        <w:rPr>
          <w:rFonts w:ascii="Arial" w:hAnsi="Arial" w:cs="Arial"/>
          <w:sz w:val="22"/>
          <w:szCs w:val="22"/>
        </w:rPr>
        <w:t>.</w:t>
      </w:r>
    </w:p>
    <w:p w14:paraId="5E34F9ED" w14:textId="77777777" w:rsidR="0000063D" w:rsidRDefault="0000063D" w:rsidP="00AF724D">
      <w:pPr>
        <w:rPr>
          <w:rFonts w:ascii="Arial" w:hAnsi="Arial" w:cs="Arial"/>
          <w:b/>
          <w:bCs/>
          <w:color w:val="0051BA"/>
        </w:rPr>
      </w:pPr>
    </w:p>
    <w:p w14:paraId="3164EBF7" w14:textId="77777777" w:rsidR="00ED2245" w:rsidRDefault="00ED2245" w:rsidP="00AF724D">
      <w:pPr>
        <w:rPr>
          <w:rFonts w:ascii="Arial" w:hAnsi="Arial" w:cs="Arial"/>
          <w:b/>
          <w:bCs/>
          <w:color w:val="000000" w:themeColor="text1"/>
        </w:rPr>
      </w:pPr>
    </w:p>
    <w:p w14:paraId="07BD27AB" w14:textId="77777777" w:rsidR="00ED2245" w:rsidRDefault="00ED2245" w:rsidP="00AF724D">
      <w:pPr>
        <w:rPr>
          <w:rFonts w:ascii="Arial" w:hAnsi="Arial" w:cs="Arial"/>
          <w:b/>
          <w:bCs/>
          <w:color w:val="000000" w:themeColor="text1"/>
        </w:rPr>
      </w:pPr>
    </w:p>
    <w:p w14:paraId="7EA782CA" w14:textId="77777777" w:rsidR="00ED2245" w:rsidRDefault="00ED2245" w:rsidP="00AF724D">
      <w:pPr>
        <w:rPr>
          <w:rFonts w:ascii="Arial" w:hAnsi="Arial" w:cs="Arial"/>
          <w:b/>
          <w:bCs/>
          <w:color w:val="000000" w:themeColor="text1"/>
        </w:rPr>
      </w:pPr>
    </w:p>
    <w:p w14:paraId="7B517E02" w14:textId="77777777" w:rsidR="00D244C6" w:rsidRDefault="00D244C6" w:rsidP="00AF724D">
      <w:pPr>
        <w:rPr>
          <w:rFonts w:ascii="Arial" w:hAnsi="Arial" w:cs="Arial"/>
          <w:b/>
          <w:bCs/>
          <w:color w:val="000000" w:themeColor="text1"/>
        </w:rPr>
      </w:pPr>
    </w:p>
    <w:p w14:paraId="005C1209" w14:textId="77777777" w:rsidR="0000063D" w:rsidRPr="0086733B" w:rsidRDefault="0000063D" w:rsidP="00AF724D">
      <w:pPr>
        <w:rPr>
          <w:rFonts w:ascii="Arial" w:hAnsi="Arial" w:cs="Arial"/>
          <w:color w:val="000000" w:themeColor="text1"/>
          <w:sz w:val="22"/>
          <w:szCs w:val="22"/>
        </w:rPr>
      </w:pPr>
      <w:r w:rsidRPr="0086733B">
        <w:rPr>
          <w:rFonts w:ascii="Arial" w:hAnsi="Arial" w:cs="Arial"/>
          <w:b/>
          <w:bCs/>
          <w:color w:val="000000" w:themeColor="text1"/>
        </w:rPr>
        <w:t>Technical Difficulties</w:t>
      </w:r>
    </w:p>
    <w:p w14:paraId="672C87C2" w14:textId="77777777" w:rsidR="00491AAC" w:rsidRPr="002509F5" w:rsidRDefault="00491AAC" w:rsidP="00491AAC">
      <w:pPr>
        <w:rPr>
          <w:rFonts w:ascii="Arial" w:hAnsi="Arial" w:cs="Arial"/>
          <w:b/>
          <w:bCs/>
          <w:color w:val="0051BA"/>
          <w:sz w:val="22"/>
          <w:szCs w:val="22"/>
        </w:rPr>
      </w:pPr>
      <w:r w:rsidRPr="002509F5">
        <w:rPr>
          <w:rFonts w:ascii="Arial" w:hAnsi="Arial" w:cs="Arial"/>
          <w:sz w:val="22"/>
          <w:szCs w:val="22"/>
        </w:rPr>
        <w:t xml:space="preserve">Technical difficulties are no excuse for not completing the course </w:t>
      </w:r>
      <w:r>
        <w:rPr>
          <w:rFonts w:ascii="Arial" w:hAnsi="Arial" w:cs="Arial"/>
          <w:sz w:val="22"/>
          <w:szCs w:val="22"/>
        </w:rPr>
        <w:t xml:space="preserve">assignments </w:t>
      </w:r>
      <w:r w:rsidRPr="002509F5">
        <w:rPr>
          <w:rFonts w:ascii="Arial" w:hAnsi="Arial" w:cs="Arial"/>
          <w:sz w:val="22"/>
          <w:szCs w:val="22"/>
        </w:rPr>
        <w:t xml:space="preserve">on schedule. Plan your work schedule to allow sufficient time to complete all course requirements. </w:t>
      </w:r>
      <w:r>
        <w:rPr>
          <w:rFonts w:ascii="Arial" w:hAnsi="Arial" w:cs="Arial"/>
          <w:sz w:val="22"/>
          <w:szCs w:val="22"/>
        </w:rPr>
        <w:t>You do</w:t>
      </w:r>
      <w:r w:rsidRPr="002509F5">
        <w:rPr>
          <w:rFonts w:ascii="Arial" w:hAnsi="Arial" w:cs="Arial"/>
          <w:sz w:val="22"/>
          <w:szCs w:val="22"/>
        </w:rPr>
        <w:t xml:space="preserve"> not </w:t>
      </w:r>
      <w:r>
        <w:rPr>
          <w:rFonts w:ascii="Arial" w:hAnsi="Arial" w:cs="Arial"/>
          <w:sz w:val="22"/>
          <w:szCs w:val="22"/>
        </w:rPr>
        <w:t xml:space="preserve">have to </w:t>
      </w:r>
      <w:r w:rsidRPr="002509F5">
        <w:rPr>
          <w:rFonts w:ascii="Arial" w:hAnsi="Arial" w:cs="Arial"/>
          <w:sz w:val="22"/>
          <w:szCs w:val="22"/>
        </w:rPr>
        <w:t>wait until the due date to complete your work.</w:t>
      </w:r>
      <w:r>
        <w:rPr>
          <w:rFonts w:ascii="Arial" w:hAnsi="Arial" w:cs="Arial"/>
          <w:sz w:val="22"/>
          <w:szCs w:val="22"/>
        </w:rPr>
        <w:t xml:space="preserve"> </w:t>
      </w:r>
      <w:r w:rsidRPr="002509F5">
        <w:rPr>
          <w:rFonts w:ascii="Arial" w:hAnsi="Arial" w:cs="Arial"/>
          <w:sz w:val="22"/>
          <w:szCs w:val="22"/>
        </w:rPr>
        <w:t>While technical difficulties are rare, they do occur</w:t>
      </w:r>
      <w:r w:rsidRPr="001B72BB">
        <w:rPr>
          <w:rFonts w:ascii="Arial" w:hAnsi="Arial" w:cs="Arial"/>
          <w:b/>
          <w:sz w:val="22"/>
          <w:szCs w:val="22"/>
        </w:rPr>
        <w:t>. In case of a technical problem that prohibits you from completing an assignment</w:t>
      </w:r>
      <w:r>
        <w:rPr>
          <w:rFonts w:ascii="Arial" w:hAnsi="Arial" w:cs="Arial"/>
          <w:b/>
          <w:sz w:val="22"/>
          <w:szCs w:val="22"/>
        </w:rPr>
        <w:t xml:space="preserve"> on time</w:t>
      </w:r>
      <w:r w:rsidRPr="001B72BB">
        <w:rPr>
          <w:rFonts w:ascii="Arial" w:hAnsi="Arial" w:cs="Arial"/>
          <w:b/>
          <w:sz w:val="22"/>
          <w:szCs w:val="22"/>
        </w:rPr>
        <w:t xml:space="preserve"> you must </w:t>
      </w:r>
      <w:r w:rsidRPr="001B72BB">
        <w:rPr>
          <w:rFonts w:ascii="Arial" w:hAnsi="Arial" w:cs="Arial"/>
          <w:b/>
          <w:sz w:val="22"/>
          <w:szCs w:val="22"/>
          <w:u w:val="single"/>
        </w:rPr>
        <w:t>immediately</w:t>
      </w:r>
      <w:r>
        <w:rPr>
          <w:rFonts w:ascii="Arial" w:hAnsi="Arial" w:cs="Arial"/>
          <w:b/>
          <w:sz w:val="22"/>
          <w:szCs w:val="22"/>
        </w:rPr>
        <w:t xml:space="preserve"> </w:t>
      </w:r>
      <w:r w:rsidRPr="001B72BB">
        <w:rPr>
          <w:rFonts w:ascii="Arial" w:hAnsi="Arial" w:cs="Arial"/>
          <w:b/>
          <w:sz w:val="22"/>
          <w:szCs w:val="22"/>
        </w:rPr>
        <w:t xml:space="preserve">provide </w:t>
      </w:r>
      <w:r>
        <w:rPr>
          <w:rFonts w:ascii="Arial" w:hAnsi="Arial" w:cs="Arial"/>
          <w:b/>
          <w:sz w:val="22"/>
          <w:szCs w:val="22"/>
        </w:rPr>
        <w:t xml:space="preserve">the help </w:t>
      </w:r>
      <w:r w:rsidRPr="001B72BB">
        <w:rPr>
          <w:rFonts w:ascii="Arial" w:hAnsi="Arial" w:cs="Arial"/>
          <w:b/>
          <w:sz w:val="22"/>
          <w:szCs w:val="22"/>
        </w:rPr>
        <w:t>desk ticket #, stamped with the date the issue occurred.</w:t>
      </w:r>
      <w:r>
        <w:rPr>
          <w:rFonts w:ascii="Arial" w:hAnsi="Arial" w:cs="Arial"/>
          <w:sz w:val="22"/>
          <w:szCs w:val="22"/>
        </w:rPr>
        <w:t xml:space="preserve">  You can reach the Blackboard 24/7 Support Desk at </w:t>
      </w:r>
      <w:r>
        <w:rPr>
          <w:rStyle w:val="titledesc"/>
        </w:rPr>
        <w:t>1.855.308.5542.</w:t>
      </w:r>
    </w:p>
    <w:p w14:paraId="326108ED" w14:textId="77777777" w:rsidR="0000063D" w:rsidRDefault="0000063D" w:rsidP="00AF724D">
      <w:pPr>
        <w:rPr>
          <w:rFonts w:ascii="Arial" w:hAnsi="Arial" w:cs="Arial"/>
          <w:b/>
          <w:bCs/>
          <w:color w:val="0051BA"/>
        </w:rPr>
      </w:pPr>
    </w:p>
    <w:p w14:paraId="4FA04017" w14:textId="77777777" w:rsidR="0000063D" w:rsidRPr="00B77545" w:rsidRDefault="0000063D" w:rsidP="00AF724D">
      <w:pPr>
        <w:rPr>
          <w:rFonts w:ascii="Arial" w:hAnsi="Arial" w:cs="Arial"/>
          <w:b/>
          <w:bCs/>
          <w:color w:val="000000" w:themeColor="text1"/>
        </w:rPr>
      </w:pPr>
      <w:r w:rsidRPr="00B77545">
        <w:rPr>
          <w:rFonts w:ascii="Arial" w:hAnsi="Arial" w:cs="Arial"/>
          <w:b/>
          <w:bCs/>
          <w:color w:val="000000" w:themeColor="text1"/>
        </w:rPr>
        <w:t>Academic Integrity</w:t>
      </w:r>
    </w:p>
    <w:p w14:paraId="51C7A3F2" w14:textId="77777777" w:rsidR="0000063D" w:rsidRPr="00B77545" w:rsidRDefault="0000063D" w:rsidP="00AF724D">
      <w:pPr>
        <w:keepNext/>
        <w:rPr>
          <w:rFonts w:ascii="Arial" w:hAnsi="Arial" w:cs="Arial"/>
          <w:sz w:val="22"/>
          <w:szCs w:val="22"/>
        </w:rPr>
      </w:pPr>
      <w:r w:rsidRPr="00B77545">
        <w:rPr>
          <w:rFonts w:ascii="Arial" w:hAnsi="Arial" w:cs="Arial"/>
          <w:sz w:val="22"/>
          <w:szCs w:val="22"/>
        </w:rPr>
        <w:t>Students enrolled all UT Arlington courses are expected to adhere to the UT Arlington Honor Code:</w:t>
      </w:r>
    </w:p>
    <w:p w14:paraId="72E962D6" w14:textId="5DC592EA" w:rsidR="0000063D" w:rsidRPr="00B77545" w:rsidRDefault="0000063D" w:rsidP="00AF724D">
      <w:pPr>
        <w:pStyle w:val="Default"/>
        <w:spacing w:after="80"/>
        <w:ind w:left="720" w:right="432"/>
        <w:jc w:val="both"/>
        <w:rPr>
          <w:rFonts w:ascii="Arial" w:hAnsi="Arial" w:cs="Arial"/>
          <w:i/>
          <w:sz w:val="22"/>
          <w:szCs w:val="22"/>
        </w:rPr>
      </w:pPr>
      <w:r w:rsidRPr="00B77545">
        <w:rPr>
          <w:rFonts w:ascii="Arial" w:hAnsi="Arial" w:cs="Arial"/>
          <w:i/>
          <w:sz w:val="22"/>
          <w:szCs w:val="22"/>
        </w:rPr>
        <w:t xml:space="preserve">I pledge, on my </w:t>
      </w:r>
      <w:r w:rsidR="00757E58" w:rsidRPr="00B77545">
        <w:rPr>
          <w:rFonts w:ascii="Arial" w:hAnsi="Arial" w:cs="Arial"/>
          <w:i/>
          <w:sz w:val="22"/>
          <w:szCs w:val="22"/>
        </w:rPr>
        <w:t>honour</w:t>
      </w:r>
      <w:r w:rsidRPr="00B77545">
        <w:rPr>
          <w:rFonts w:ascii="Arial" w:hAnsi="Arial" w:cs="Arial"/>
          <w:i/>
          <w:sz w:val="22"/>
          <w:szCs w:val="22"/>
        </w:rPr>
        <w:t xml:space="preserve">, to uphold UT Arlington’s tradition of academic integrity, a tradition that values hard work and honest effort in the pursuit of academic excellence. </w:t>
      </w:r>
    </w:p>
    <w:p w14:paraId="7E81A978" w14:textId="163776EB" w:rsidR="0000063D" w:rsidRPr="00B77545" w:rsidRDefault="0000063D" w:rsidP="00AF724D">
      <w:pPr>
        <w:pStyle w:val="Default"/>
        <w:spacing w:after="80"/>
        <w:ind w:left="720" w:right="432"/>
        <w:jc w:val="both"/>
        <w:rPr>
          <w:rFonts w:ascii="Arial" w:hAnsi="Arial" w:cs="Arial"/>
          <w:i/>
          <w:sz w:val="22"/>
          <w:szCs w:val="22"/>
        </w:rPr>
      </w:pPr>
      <w:r w:rsidRPr="00B77545">
        <w:rPr>
          <w:rFonts w:ascii="Arial" w:hAnsi="Arial" w:cs="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w:t>
      </w:r>
      <w:r w:rsidR="00757E58" w:rsidRPr="00B77545">
        <w:rPr>
          <w:rFonts w:ascii="Arial" w:hAnsi="Arial" w:cs="Arial"/>
          <w:i/>
          <w:sz w:val="22"/>
          <w:szCs w:val="22"/>
        </w:rPr>
        <w:t>Honour</w:t>
      </w:r>
      <w:r w:rsidRPr="00B77545">
        <w:rPr>
          <w:rFonts w:ascii="Arial" w:hAnsi="Arial" w:cs="Arial"/>
          <w:i/>
          <w:sz w:val="22"/>
          <w:szCs w:val="22"/>
        </w:rPr>
        <w:t xml:space="preserve"> Code.</w:t>
      </w:r>
    </w:p>
    <w:p w14:paraId="4F4F5901" w14:textId="77777777" w:rsidR="0000063D" w:rsidRPr="00B77545" w:rsidRDefault="0000063D" w:rsidP="00AF724D">
      <w:pPr>
        <w:keepNext/>
        <w:rPr>
          <w:rFonts w:ascii="Arial" w:hAnsi="Arial" w:cs="Arial"/>
          <w:sz w:val="22"/>
          <w:szCs w:val="22"/>
        </w:rPr>
      </w:pPr>
    </w:p>
    <w:p w14:paraId="3216514F" w14:textId="77777777" w:rsidR="0000063D" w:rsidRPr="00B77545" w:rsidRDefault="0000063D" w:rsidP="00AF724D">
      <w:pPr>
        <w:keepNext/>
        <w:rPr>
          <w:rFonts w:ascii="Arial" w:hAnsi="Arial" w:cs="Arial"/>
          <w:sz w:val="22"/>
          <w:szCs w:val="22"/>
        </w:rPr>
      </w:pPr>
      <w:r w:rsidRPr="00B77545">
        <w:rPr>
          <w:rFonts w:ascii="Arial" w:hAnsi="Arial" w:cs="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77545">
        <w:rPr>
          <w:rFonts w:ascii="Arial" w:hAnsi="Arial" w:cs="Arial"/>
          <w:i/>
          <w:sz w:val="22"/>
          <w:szCs w:val="22"/>
        </w:rPr>
        <w:t>Regents’ Rule</w:t>
      </w:r>
      <w:r w:rsidRPr="00B77545">
        <w:rPr>
          <w:rFonts w:ascii="Arial" w:hAnsi="Arial"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D3A044A" w14:textId="77777777" w:rsidR="0000063D" w:rsidRDefault="0000063D" w:rsidP="00AF724D">
      <w:pPr>
        <w:rPr>
          <w:rFonts w:ascii="Arial" w:hAnsi="Arial" w:cs="Arial"/>
          <w:b/>
          <w:bCs/>
          <w:color w:val="0051BA"/>
        </w:rPr>
      </w:pPr>
    </w:p>
    <w:p w14:paraId="55C35463" w14:textId="77777777" w:rsidR="0000063D" w:rsidRPr="00B77545" w:rsidRDefault="0000063D" w:rsidP="00AF724D">
      <w:pPr>
        <w:rPr>
          <w:rFonts w:ascii="Arial" w:hAnsi="Arial" w:cs="Arial"/>
          <w:b/>
          <w:bCs/>
          <w:color w:val="000000" w:themeColor="text1"/>
        </w:rPr>
      </w:pPr>
      <w:r w:rsidRPr="00B77545">
        <w:rPr>
          <w:rFonts w:ascii="Arial" w:hAnsi="Arial" w:cs="Arial"/>
          <w:b/>
          <w:bCs/>
          <w:color w:val="000000" w:themeColor="text1"/>
        </w:rPr>
        <w:t>Americans with Disabilities Act (ADA)</w:t>
      </w:r>
    </w:p>
    <w:p w14:paraId="41893B12" w14:textId="77777777" w:rsidR="0000063D" w:rsidRPr="00D150DE" w:rsidRDefault="0000063D" w:rsidP="00AF724D">
      <w:pPr>
        <w:pStyle w:val="NormalWeb"/>
        <w:spacing w:before="0" w:beforeAutospacing="0" w:after="0" w:afterAutospacing="0"/>
        <w:rPr>
          <w:rFonts w:ascii="Arial" w:hAnsi="Arial" w:cs="Arial"/>
          <w:sz w:val="22"/>
          <w:szCs w:val="22"/>
        </w:rPr>
      </w:pPr>
      <w:r w:rsidRPr="00B77545">
        <w:rPr>
          <w:rFonts w:ascii="Arial" w:hAnsi="Arial" w:cs="Arial"/>
          <w:color w:val="000000" w:themeColor="text1"/>
          <w:sz w:val="22"/>
          <w:szCs w:val="22"/>
        </w:rPr>
        <w:t xml:space="preserve">The University </w:t>
      </w:r>
      <w:r w:rsidRPr="00D150DE">
        <w:rPr>
          <w:rFonts w:ascii="Arial" w:hAnsi="Arial" w:cs="Arial"/>
          <w:sz w:val="22"/>
          <w:szCs w:val="22"/>
        </w:rPr>
        <w:t xml:space="preserve">of Texas at Arlington is on record as being committed to both the spirit and letter of all federal equal opportunity legislation, including the </w:t>
      </w:r>
      <w:r w:rsidRPr="00D150DE">
        <w:rPr>
          <w:rFonts w:ascii="Arial" w:hAnsi="Arial" w:cs="Arial"/>
          <w:i/>
          <w:iCs/>
          <w:sz w:val="22"/>
          <w:szCs w:val="22"/>
        </w:rPr>
        <w:t>Americans with Disabilities Act (ADA)</w:t>
      </w:r>
      <w:r w:rsidRPr="00D150DE">
        <w:rPr>
          <w:rFonts w:ascii="Arial" w:hAnsi="Arial" w:cs="Arial"/>
          <w:sz w:val="22"/>
          <w:szCs w:val="22"/>
        </w:rPr>
        <w:t xml:space="preserve">. All instructors at UT Arlington are required by law to provide "reasonable accommodations" to students with disabilities, so as not to discriminate </w:t>
      </w:r>
      <w:proofErr w:type="gramStart"/>
      <w:r w:rsidRPr="00D150DE">
        <w:rPr>
          <w:rFonts w:ascii="Arial" w:hAnsi="Arial" w:cs="Arial"/>
          <w:sz w:val="22"/>
          <w:szCs w:val="22"/>
        </w:rPr>
        <w:t>on the basis of</w:t>
      </w:r>
      <w:proofErr w:type="gramEnd"/>
      <w:r w:rsidRPr="00D150DE">
        <w:rPr>
          <w:rFonts w:ascii="Arial" w:hAnsi="Arial" w:cs="Arial"/>
          <w:sz w:val="22"/>
          <w:szCs w:val="22"/>
        </w:rPr>
        <w:t xml:space="preserve">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D150DE">
          <w:rPr>
            <w:rStyle w:val="Hyperlink"/>
            <w:rFonts w:ascii="Arial" w:hAnsi="Arial" w:cs="Arial"/>
            <w:sz w:val="22"/>
            <w:szCs w:val="22"/>
          </w:rPr>
          <w:t>www.uta.edu/disability</w:t>
        </w:r>
      </w:hyperlink>
      <w:r w:rsidRPr="00D150DE">
        <w:rPr>
          <w:rFonts w:ascii="Arial" w:hAnsi="Arial" w:cs="Arial"/>
          <w:sz w:val="22"/>
          <w:szCs w:val="22"/>
        </w:rPr>
        <w:t xml:space="preserve"> or by calling the Office for Students with Disabilities at (817) 272-3364.</w:t>
      </w:r>
    </w:p>
    <w:p w14:paraId="48AC0AF7" w14:textId="77777777" w:rsidR="0000063D" w:rsidRDefault="0000063D" w:rsidP="00AF724D">
      <w:pPr>
        <w:rPr>
          <w:rFonts w:ascii="Arial" w:hAnsi="Arial" w:cs="Arial"/>
          <w:sz w:val="22"/>
          <w:szCs w:val="22"/>
        </w:rPr>
      </w:pPr>
    </w:p>
    <w:p w14:paraId="0B2D6F04" w14:textId="77777777" w:rsidR="0000063D" w:rsidRPr="0043012E" w:rsidRDefault="0000063D" w:rsidP="00AF724D">
      <w:pPr>
        <w:rPr>
          <w:rFonts w:ascii="Arial" w:hAnsi="Arial" w:cs="Arial"/>
        </w:rPr>
      </w:pPr>
      <w:r>
        <w:rPr>
          <w:rFonts w:ascii="Arial" w:hAnsi="Arial" w:cs="Arial"/>
          <w:b/>
          <w:bCs/>
        </w:rPr>
        <w:t>Title IX</w:t>
      </w:r>
      <w:r w:rsidRPr="0043012E">
        <w:rPr>
          <w:rFonts w:ascii="Arial" w:hAnsi="Arial" w:cs="Arial"/>
        </w:rPr>
        <w:t xml:space="preserve"> </w:t>
      </w:r>
    </w:p>
    <w:p w14:paraId="6908924A" w14:textId="77777777" w:rsidR="0000063D" w:rsidRPr="0043012E" w:rsidRDefault="0000063D" w:rsidP="00AF724D">
      <w:pPr>
        <w:rPr>
          <w:rFonts w:ascii="Arial" w:hAnsi="Arial" w:cs="Arial"/>
          <w:sz w:val="22"/>
          <w:szCs w:val="22"/>
        </w:rPr>
      </w:pPr>
      <w:r w:rsidRPr="0043012E">
        <w:rPr>
          <w:rFonts w:ascii="Arial" w:hAnsi="Arial" w:cs="Arial"/>
          <w:sz w:val="22"/>
          <w:szCs w:val="22"/>
        </w:rPr>
        <w:t xml:space="preserve">The University of Texas at Arlington is committed to upholding U.S. Federal Law “Title IX” such that no member of the UT Arlington community shall, </w:t>
      </w:r>
      <w:proofErr w:type="gramStart"/>
      <w:r w:rsidRPr="0043012E">
        <w:rPr>
          <w:rFonts w:ascii="Arial" w:hAnsi="Arial" w:cs="Arial"/>
          <w:sz w:val="22"/>
          <w:szCs w:val="22"/>
        </w:rPr>
        <w:t>on the basis of</w:t>
      </w:r>
      <w:proofErr w:type="gramEnd"/>
      <w:r w:rsidRPr="0043012E">
        <w:rPr>
          <w:rFonts w:ascii="Arial" w:hAnsi="Arial" w:cs="Arial"/>
          <w:sz w:val="22"/>
          <w:szCs w:val="22"/>
        </w:rPr>
        <w:t xml:space="preserve"> sex, be excluded from participation in, be denied the benefits of, or be subjected to discrimination under any education program or activity. For more information, visit </w:t>
      </w:r>
      <w:hyperlink r:id="rId20" w:history="1">
        <w:r w:rsidRPr="0043012E">
          <w:rPr>
            <w:rStyle w:val="Hyperlink"/>
            <w:rFonts w:ascii="Arial" w:hAnsi="Arial" w:cs="Arial"/>
            <w:sz w:val="22"/>
            <w:szCs w:val="22"/>
          </w:rPr>
          <w:t>www.uta.edu/titleIX</w:t>
        </w:r>
      </w:hyperlink>
      <w:r w:rsidRPr="0043012E">
        <w:rPr>
          <w:rFonts w:ascii="Arial" w:hAnsi="Arial" w:cs="Arial"/>
          <w:sz w:val="22"/>
          <w:szCs w:val="22"/>
        </w:rPr>
        <w:t>.</w:t>
      </w:r>
    </w:p>
    <w:p w14:paraId="08E116AC" w14:textId="77777777" w:rsidR="0000063D" w:rsidRDefault="0000063D" w:rsidP="00AF724D">
      <w:pPr>
        <w:rPr>
          <w:rFonts w:ascii="Arial" w:hAnsi="Arial"/>
          <w:b/>
          <w:color w:val="0051BA"/>
        </w:rPr>
      </w:pPr>
    </w:p>
    <w:p w14:paraId="3E2F8CA4" w14:textId="77777777" w:rsidR="0000063D" w:rsidRPr="0086733B" w:rsidRDefault="0000063D" w:rsidP="00AF724D">
      <w:pPr>
        <w:rPr>
          <w:rFonts w:ascii="Arial" w:hAnsi="Arial"/>
          <w:b/>
          <w:color w:val="000000" w:themeColor="text1"/>
        </w:rPr>
      </w:pPr>
      <w:r w:rsidRPr="0086733B">
        <w:rPr>
          <w:rFonts w:ascii="Arial" w:hAnsi="Arial"/>
          <w:b/>
          <w:color w:val="000000" w:themeColor="text1"/>
        </w:rPr>
        <w:t>Privacy Policy</w:t>
      </w:r>
    </w:p>
    <w:p w14:paraId="671E84D8" w14:textId="73336E87" w:rsidR="0000063D" w:rsidRPr="00194EC0" w:rsidRDefault="0000063D" w:rsidP="00AF724D">
      <w:pPr>
        <w:pStyle w:val="NormalWeb"/>
        <w:spacing w:before="0" w:beforeAutospacing="0" w:after="0" w:afterAutospacing="0"/>
        <w:rPr>
          <w:rFonts w:ascii="Arial" w:hAnsi="Arial" w:cs="Arial"/>
          <w:i/>
          <w:color w:val="0051BA"/>
          <w:sz w:val="22"/>
          <w:szCs w:val="22"/>
          <w:u w:val="single"/>
        </w:rPr>
      </w:pPr>
      <w:r w:rsidRPr="00C50912">
        <w:rPr>
          <w:rFonts w:ascii="Arial" w:hAnsi="Arial" w:cs="Arial"/>
          <w:color w:val="000000"/>
          <w:sz w:val="22"/>
          <w:szCs w:val="22"/>
        </w:rPr>
        <w:t xml:space="preserve">The University of Texas at Arlington complies with the requirements of the Federal Family Education Rights and Privacy Act of 1974.  To learn more about this law please visit  </w:t>
      </w:r>
      <w:hyperlink r:id="rId21" w:history="1">
        <w:r w:rsidRPr="002509F5">
          <w:rPr>
            <w:rStyle w:val="Hyperlink"/>
            <w:rFonts w:ascii="Arial" w:hAnsi="Arial" w:cs="Arial"/>
            <w:i/>
            <w:color w:val="0051BA"/>
            <w:sz w:val="22"/>
            <w:szCs w:val="22"/>
          </w:rPr>
          <w:t>http://www.ed.gov/policy/gen/guid/fpco/ferpa/index.html</w:t>
        </w:r>
      </w:hyperlink>
    </w:p>
    <w:p w14:paraId="68D9C493" w14:textId="77777777" w:rsidR="00757E58" w:rsidRDefault="00757E58" w:rsidP="00AF724D">
      <w:pPr>
        <w:pStyle w:val="Default"/>
        <w:rPr>
          <w:rFonts w:ascii="Arial" w:hAnsi="Arial" w:cs="Arial"/>
          <w:b/>
          <w:bCs/>
          <w:color w:val="000000" w:themeColor="text1"/>
        </w:rPr>
      </w:pPr>
    </w:p>
    <w:p w14:paraId="18DB3B5F" w14:textId="77777777" w:rsidR="0000063D" w:rsidRPr="0086733B" w:rsidRDefault="0000063D" w:rsidP="00AF724D">
      <w:pPr>
        <w:pStyle w:val="Default"/>
        <w:rPr>
          <w:rFonts w:ascii="Arial" w:hAnsi="Arial" w:cs="Arial"/>
          <w:color w:val="000000" w:themeColor="text1"/>
        </w:rPr>
      </w:pPr>
      <w:r w:rsidRPr="0086733B">
        <w:rPr>
          <w:rFonts w:ascii="Arial" w:hAnsi="Arial" w:cs="Arial"/>
          <w:b/>
          <w:bCs/>
          <w:color w:val="000000" w:themeColor="text1"/>
        </w:rPr>
        <w:t xml:space="preserve">TEKS </w:t>
      </w:r>
    </w:p>
    <w:p w14:paraId="2D816A61" w14:textId="77777777" w:rsidR="0000063D" w:rsidRDefault="0000063D" w:rsidP="00AF724D">
      <w:pPr>
        <w:pStyle w:val="Default"/>
        <w:rPr>
          <w:rFonts w:ascii="Arial" w:hAnsi="Arial" w:cs="Arial"/>
          <w:color w:val="auto"/>
          <w:sz w:val="22"/>
          <w:szCs w:val="22"/>
        </w:rPr>
      </w:pPr>
      <w:r w:rsidRPr="00A629CB">
        <w:rPr>
          <w:rFonts w:ascii="Arial" w:hAnsi="Arial" w:cs="Arial"/>
          <w:color w:val="auto"/>
          <w:sz w:val="22"/>
          <w:szCs w:val="22"/>
        </w:rPr>
        <w:t>If you are enrolled in this course as a high school student seeki</w:t>
      </w:r>
      <w:r>
        <w:rPr>
          <w:rFonts w:ascii="Arial" w:hAnsi="Arial" w:cs="Arial"/>
          <w:color w:val="auto"/>
          <w:sz w:val="22"/>
          <w:szCs w:val="22"/>
        </w:rPr>
        <w:t xml:space="preserve">ng dual credit for both college </w:t>
      </w:r>
      <w:r w:rsidRPr="00A629CB">
        <w:rPr>
          <w:rFonts w:ascii="Arial" w:hAnsi="Arial" w:cs="Arial"/>
          <w:color w:val="auto"/>
          <w:sz w:val="22"/>
          <w:szCs w:val="22"/>
        </w:rPr>
        <w:t>and high school, resources and activities to help you prepare for your high school assessments can be found by clicking the “Resource” link on the main page and then selecting “TEKS Preparation Material.” All the activities located at this site are optional and have no bearing on your grade in the course; however, you are encouraged to complete these activities so that you will be properly prepared for your high school assessments.</w:t>
      </w:r>
    </w:p>
    <w:p w14:paraId="58DACDEC" w14:textId="77777777" w:rsidR="0000063D" w:rsidRDefault="0000063D" w:rsidP="00AF724D">
      <w:pPr>
        <w:rPr>
          <w:rFonts w:ascii="Arial" w:hAnsi="Arial" w:cs="Arial"/>
          <w:b/>
          <w:bCs/>
          <w:color w:val="0051BA"/>
        </w:rPr>
      </w:pPr>
    </w:p>
    <w:p w14:paraId="5D1AC9E6" w14:textId="77777777" w:rsidR="00A85A2F" w:rsidRDefault="00A85A2F" w:rsidP="00A85A2F">
      <w:pPr>
        <w:rPr>
          <w:rFonts w:ascii="Arial" w:hAnsi="Arial" w:cs="Arial"/>
          <w:b/>
          <w:bCs/>
          <w:color w:val="000000" w:themeColor="text1"/>
        </w:rPr>
      </w:pPr>
      <w:r w:rsidRPr="0086733B">
        <w:rPr>
          <w:rFonts w:ascii="Arial" w:hAnsi="Arial" w:cs="Arial"/>
          <w:b/>
          <w:bCs/>
          <w:color w:val="000000" w:themeColor="text1"/>
        </w:rPr>
        <w:t>Course Schedule</w:t>
      </w:r>
    </w:p>
    <w:p w14:paraId="67C05D5C" w14:textId="77777777" w:rsidR="00A85A2F" w:rsidRDefault="00A85A2F" w:rsidP="00A85A2F">
      <w:pPr>
        <w:rPr>
          <w:rFonts w:ascii="Arial" w:hAnsi="Arial" w:cs="Arial"/>
          <w:sz w:val="22"/>
          <w:szCs w:val="22"/>
        </w:rPr>
      </w:pPr>
      <w:r>
        <w:rPr>
          <w:rFonts w:ascii="Arial" w:hAnsi="Arial" w:cs="Arial"/>
          <w:sz w:val="22"/>
          <w:szCs w:val="22"/>
        </w:rPr>
        <w:t xml:space="preserve">Below you will find an outline </w:t>
      </w:r>
      <w:r w:rsidRPr="004F1620">
        <w:rPr>
          <w:rFonts w:ascii="Arial" w:hAnsi="Arial" w:cs="Arial"/>
          <w:sz w:val="22"/>
          <w:szCs w:val="22"/>
        </w:rPr>
        <w:t>of</w:t>
      </w:r>
      <w:r>
        <w:rPr>
          <w:rFonts w:ascii="Arial" w:hAnsi="Arial" w:cs="Arial"/>
          <w:sz w:val="22"/>
          <w:szCs w:val="22"/>
        </w:rPr>
        <w:t xml:space="preserve"> chapter</w:t>
      </w:r>
      <w:r w:rsidRPr="004F1620">
        <w:rPr>
          <w:rFonts w:ascii="Arial" w:hAnsi="Arial" w:cs="Arial"/>
          <w:sz w:val="22"/>
          <w:szCs w:val="22"/>
        </w:rPr>
        <w:t xml:space="preserve"> topics</w:t>
      </w:r>
      <w:r>
        <w:rPr>
          <w:rFonts w:ascii="Arial" w:hAnsi="Arial" w:cs="Arial"/>
          <w:sz w:val="22"/>
          <w:szCs w:val="22"/>
        </w:rPr>
        <w:t>, assignments</w:t>
      </w:r>
      <w:r w:rsidRPr="004F1620">
        <w:rPr>
          <w:rFonts w:ascii="Arial" w:hAnsi="Arial" w:cs="Arial"/>
          <w:sz w:val="22"/>
          <w:szCs w:val="22"/>
        </w:rPr>
        <w:t xml:space="preserve"> and </w:t>
      </w:r>
      <w:r>
        <w:rPr>
          <w:rFonts w:ascii="Arial" w:hAnsi="Arial" w:cs="Arial"/>
          <w:sz w:val="22"/>
          <w:szCs w:val="22"/>
        </w:rPr>
        <w:t>due dates</w:t>
      </w:r>
      <w:r w:rsidRPr="004F1620">
        <w:rPr>
          <w:rFonts w:ascii="Arial" w:hAnsi="Arial" w:cs="Arial"/>
          <w:sz w:val="22"/>
          <w:szCs w:val="22"/>
        </w:rPr>
        <w:t xml:space="preserve">. </w:t>
      </w:r>
      <w:r>
        <w:rPr>
          <w:rFonts w:ascii="Arial" w:hAnsi="Arial" w:cs="Arial"/>
          <w:sz w:val="22"/>
          <w:szCs w:val="22"/>
        </w:rPr>
        <w:t>All graded assignments</w:t>
      </w:r>
      <w:r w:rsidRPr="004F1620">
        <w:rPr>
          <w:rFonts w:ascii="Arial" w:hAnsi="Arial" w:cs="Arial"/>
          <w:sz w:val="22"/>
          <w:szCs w:val="22"/>
        </w:rPr>
        <w:t xml:space="preserve"> must be completed by the dates indicated. All </w:t>
      </w:r>
      <w:r>
        <w:rPr>
          <w:rFonts w:ascii="Arial" w:hAnsi="Arial" w:cs="Arial"/>
          <w:sz w:val="22"/>
          <w:szCs w:val="22"/>
        </w:rPr>
        <w:t>graded assignments and exams</w:t>
      </w:r>
      <w:r w:rsidRPr="004F1620">
        <w:rPr>
          <w:rFonts w:ascii="Arial" w:hAnsi="Arial" w:cs="Arial"/>
          <w:sz w:val="22"/>
          <w:szCs w:val="22"/>
        </w:rPr>
        <w:t xml:space="preserve"> are due </w:t>
      </w:r>
      <w:r>
        <w:rPr>
          <w:rFonts w:ascii="Arial" w:hAnsi="Arial" w:cs="Arial"/>
          <w:sz w:val="22"/>
          <w:szCs w:val="22"/>
        </w:rPr>
        <w:t>by</w:t>
      </w:r>
      <w:r w:rsidRPr="004F1620">
        <w:rPr>
          <w:rFonts w:ascii="Arial" w:hAnsi="Arial" w:cs="Arial"/>
          <w:sz w:val="22"/>
          <w:szCs w:val="22"/>
        </w:rPr>
        <w:t xml:space="preserve"> </w:t>
      </w:r>
      <w:r>
        <w:rPr>
          <w:rFonts w:ascii="Arial" w:hAnsi="Arial" w:cs="Arial"/>
          <w:sz w:val="22"/>
          <w:szCs w:val="22"/>
        </w:rPr>
        <w:t>11:59 p.m.</w:t>
      </w:r>
      <w:r w:rsidRPr="004F1620">
        <w:rPr>
          <w:rFonts w:ascii="Arial" w:hAnsi="Arial" w:cs="Arial"/>
          <w:sz w:val="22"/>
          <w:szCs w:val="22"/>
        </w:rPr>
        <w:t xml:space="preserve"> CT on the dates listed below. </w:t>
      </w:r>
      <w:r w:rsidR="00333DDC" w:rsidRPr="00EC4CC9">
        <w:rPr>
          <w:rFonts w:ascii="Arial" w:hAnsi="Arial" w:cs="Arial"/>
          <w:b/>
          <w:sz w:val="22"/>
          <w:szCs w:val="22"/>
          <w:u w:val="single"/>
        </w:rPr>
        <w:t>After the first two weeks of the course</w:t>
      </w:r>
      <w:r w:rsidR="00333DDC">
        <w:rPr>
          <w:rFonts w:ascii="Arial" w:hAnsi="Arial" w:cs="Arial"/>
          <w:sz w:val="22"/>
          <w:szCs w:val="22"/>
          <w:u w:val="single"/>
        </w:rPr>
        <w:t xml:space="preserve"> y</w:t>
      </w:r>
      <w:r w:rsidR="00333DDC" w:rsidRPr="00C644A8">
        <w:rPr>
          <w:rFonts w:ascii="Arial" w:hAnsi="Arial" w:cs="Arial"/>
          <w:sz w:val="22"/>
          <w:szCs w:val="22"/>
          <w:u w:val="single"/>
        </w:rPr>
        <w:t>ou</w:t>
      </w:r>
      <w:r w:rsidRPr="00C644A8">
        <w:rPr>
          <w:rFonts w:ascii="Arial" w:hAnsi="Arial" w:cs="Arial"/>
          <w:sz w:val="22"/>
          <w:szCs w:val="22"/>
          <w:u w:val="single"/>
        </w:rPr>
        <w:t xml:space="preserve"> are free to work at a quicker pace than noted in the schedule, but you must adhere to these minimum deadlines. Do not wait until just before the due date to complete your exams since you will find it difficult to complete the coursework. My advice is to start early in the course and work at a steady pace.</w:t>
      </w:r>
      <w:r w:rsidRPr="004F1620">
        <w:rPr>
          <w:rFonts w:ascii="Arial" w:hAnsi="Arial" w:cs="Arial"/>
          <w:sz w:val="22"/>
          <w:szCs w:val="22"/>
        </w:rPr>
        <w:t xml:space="preserve"> You will find this course much more enjoyable if you make it part of your regular schedule.</w:t>
      </w:r>
    </w:p>
    <w:p w14:paraId="59CA8656" w14:textId="77777777" w:rsidR="00A85A2F" w:rsidRDefault="00A85A2F" w:rsidP="00A85A2F">
      <w:pPr>
        <w:rPr>
          <w:rFonts w:ascii="Arial" w:hAnsi="Arial" w:cs="Arial"/>
          <w:sz w:val="22"/>
          <w:szCs w:val="22"/>
        </w:rPr>
      </w:pPr>
    </w:p>
    <w:p w14:paraId="49906B02" w14:textId="77777777" w:rsidR="00A85A2F" w:rsidRDefault="00A85A2F" w:rsidP="0000063D">
      <w:pPr>
        <w:rPr>
          <w:rFonts w:ascii="Arial" w:hAnsi="Arial" w:cs="Arial"/>
          <w:sz w:val="22"/>
          <w:szCs w:val="22"/>
        </w:rPr>
      </w:pPr>
    </w:p>
    <w:tbl>
      <w:tblPr>
        <w:tblW w:w="9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3240"/>
        <w:gridCol w:w="4068"/>
      </w:tblGrid>
      <w:tr w:rsidR="00A91A20" w:rsidRPr="00184D11" w14:paraId="28D0567A" w14:textId="77777777" w:rsidTr="009B64B2">
        <w:tc>
          <w:tcPr>
            <w:tcW w:w="2153" w:type="dxa"/>
            <w:vAlign w:val="center"/>
          </w:tcPr>
          <w:p w14:paraId="4465F66E" w14:textId="77777777" w:rsidR="00A91A20" w:rsidRPr="00397D76" w:rsidRDefault="00A91A20" w:rsidP="00796FB1">
            <w:pPr>
              <w:jc w:val="center"/>
              <w:outlineLvl w:val="3"/>
              <w:rPr>
                <w:rFonts w:ascii="Arial" w:hAnsi="Arial" w:cs="Arial"/>
                <w:b/>
                <w:sz w:val="22"/>
                <w:szCs w:val="22"/>
              </w:rPr>
            </w:pPr>
            <w:r>
              <w:rPr>
                <w:rFonts w:ascii="Arial" w:hAnsi="Arial" w:cs="Arial"/>
                <w:b/>
                <w:sz w:val="22"/>
                <w:szCs w:val="22"/>
              </w:rPr>
              <w:t>Chapter:</w:t>
            </w:r>
            <w:r w:rsidRPr="00397D76">
              <w:rPr>
                <w:rFonts w:ascii="Arial" w:hAnsi="Arial" w:cs="Arial"/>
                <w:b/>
                <w:sz w:val="22"/>
                <w:szCs w:val="22"/>
              </w:rPr>
              <w:t xml:space="preserve"> Topic</w:t>
            </w:r>
            <w:r>
              <w:rPr>
                <w:rFonts w:ascii="Arial" w:hAnsi="Arial" w:cs="Arial"/>
                <w:b/>
                <w:sz w:val="22"/>
                <w:szCs w:val="22"/>
              </w:rPr>
              <w:t>s</w:t>
            </w:r>
          </w:p>
        </w:tc>
        <w:tc>
          <w:tcPr>
            <w:tcW w:w="3240" w:type="dxa"/>
            <w:vAlign w:val="center"/>
          </w:tcPr>
          <w:p w14:paraId="16ABB779" w14:textId="77777777" w:rsidR="00A91A20" w:rsidRPr="00397D76" w:rsidRDefault="00A91A20" w:rsidP="009B64B2">
            <w:pPr>
              <w:spacing w:before="100" w:after="100"/>
              <w:jc w:val="center"/>
              <w:outlineLvl w:val="2"/>
              <w:rPr>
                <w:rFonts w:ascii="Arial" w:hAnsi="Arial" w:cs="Arial"/>
                <w:b/>
                <w:sz w:val="22"/>
                <w:szCs w:val="22"/>
              </w:rPr>
            </w:pPr>
            <w:r w:rsidRPr="00397D76">
              <w:rPr>
                <w:rFonts w:ascii="Arial" w:hAnsi="Arial" w:cs="Arial"/>
                <w:b/>
                <w:sz w:val="22"/>
                <w:szCs w:val="22"/>
              </w:rPr>
              <w:t>Assignment</w:t>
            </w:r>
            <w:r>
              <w:rPr>
                <w:rFonts w:ascii="Arial" w:hAnsi="Arial" w:cs="Arial"/>
                <w:b/>
                <w:sz w:val="22"/>
                <w:szCs w:val="22"/>
              </w:rPr>
              <w:t>s</w:t>
            </w:r>
          </w:p>
        </w:tc>
        <w:tc>
          <w:tcPr>
            <w:tcW w:w="4068" w:type="dxa"/>
          </w:tcPr>
          <w:p w14:paraId="54AA6ACE" w14:textId="77777777" w:rsidR="00A91A20" w:rsidRPr="00397D76" w:rsidRDefault="00A91A20" w:rsidP="009B64B2">
            <w:pPr>
              <w:spacing w:before="100" w:after="100"/>
              <w:jc w:val="center"/>
              <w:outlineLvl w:val="2"/>
              <w:rPr>
                <w:rFonts w:ascii="Arial" w:hAnsi="Arial" w:cs="Arial"/>
                <w:b/>
                <w:sz w:val="22"/>
                <w:szCs w:val="22"/>
              </w:rPr>
            </w:pPr>
            <w:r w:rsidRPr="00397D76">
              <w:rPr>
                <w:rFonts w:ascii="Arial" w:hAnsi="Arial" w:cs="Arial"/>
                <w:b/>
                <w:sz w:val="22"/>
                <w:szCs w:val="22"/>
              </w:rPr>
              <w:t>Due Date</w:t>
            </w:r>
            <w:r>
              <w:rPr>
                <w:rFonts w:ascii="Arial" w:hAnsi="Arial" w:cs="Arial"/>
                <w:b/>
                <w:sz w:val="22"/>
                <w:szCs w:val="22"/>
              </w:rPr>
              <w:t>s</w:t>
            </w:r>
          </w:p>
        </w:tc>
      </w:tr>
      <w:tr w:rsidR="006C0547" w:rsidRPr="006C0547" w14:paraId="3927EED6" w14:textId="77777777" w:rsidTr="00DA7BA7">
        <w:tc>
          <w:tcPr>
            <w:tcW w:w="2153" w:type="dxa"/>
            <w:vAlign w:val="center"/>
          </w:tcPr>
          <w:p w14:paraId="5B92408A" w14:textId="77777777" w:rsidR="006C0547" w:rsidRPr="006C0547" w:rsidRDefault="006C0547" w:rsidP="00796FB1">
            <w:pPr>
              <w:outlineLvl w:val="3"/>
              <w:rPr>
                <w:rFonts w:ascii="Arial" w:hAnsi="Arial" w:cs="Arial"/>
                <w:sz w:val="18"/>
                <w:szCs w:val="18"/>
              </w:rPr>
            </w:pPr>
          </w:p>
        </w:tc>
        <w:tc>
          <w:tcPr>
            <w:tcW w:w="3240" w:type="dxa"/>
            <w:vAlign w:val="center"/>
          </w:tcPr>
          <w:p w14:paraId="14C2CD25" w14:textId="77777777" w:rsidR="006C0547" w:rsidRPr="00527BD6" w:rsidRDefault="006C0547" w:rsidP="0010652D">
            <w:pPr>
              <w:spacing w:before="100" w:after="100"/>
              <w:outlineLvl w:val="2"/>
              <w:rPr>
                <w:rFonts w:ascii="Arial" w:hAnsi="Arial" w:cs="Arial"/>
                <w:sz w:val="18"/>
                <w:szCs w:val="18"/>
              </w:rPr>
            </w:pPr>
            <w:r w:rsidRPr="00527BD6">
              <w:rPr>
                <w:rFonts w:ascii="Arial" w:hAnsi="Arial" w:cs="Arial"/>
                <w:sz w:val="18"/>
                <w:szCs w:val="18"/>
              </w:rPr>
              <w:t>Review Syllabus &amp; Complete Quiz</w:t>
            </w:r>
          </w:p>
        </w:tc>
        <w:tc>
          <w:tcPr>
            <w:tcW w:w="4068" w:type="dxa"/>
          </w:tcPr>
          <w:p w14:paraId="1044C435" w14:textId="00C04F0F" w:rsidR="006C0547" w:rsidRPr="00527BD6" w:rsidRDefault="006C0547" w:rsidP="006C0547">
            <w:pPr>
              <w:spacing w:before="100" w:after="100"/>
              <w:outlineLvl w:val="2"/>
              <w:rPr>
                <w:rFonts w:ascii="Arial" w:hAnsi="Arial" w:cs="Arial"/>
                <w:sz w:val="18"/>
                <w:szCs w:val="18"/>
              </w:rPr>
            </w:pPr>
            <w:r w:rsidRPr="00527BD6">
              <w:rPr>
                <w:rFonts w:ascii="Arial" w:hAnsi="Arial" w:cs="Arial"/>
                <w:sz w:val="18"/>
                <w:szCs w:val="18"/>
              </w:rPr>
              <w:t>Required to Access Assignments</w:t>
            </w:r>
            <w:r w:rsidR="00796FB1">
              <w:rPr>
                <w:rFonts w:ascii="Arial" w:hAnsi="Arial" w:cs="Arial"/>
                <w:sz w:val="18"/>
                <w:szCs w:val="18"/>
              </w:rPr>
              <w:t xml:space="preserve"> by 3/20/17</w:t>
            </w:r>
          </w:p>
        </w:tc>
      </w:tr>
      <w:tr w:rsidR="00C91E0C" w:rsidRPr="00184D11" w14:paraId="12DF9026" w14:textId="77777777" w:rsidTr="00DA7BA7">
        <w:trPr>
          <w:trHeight w:val="267"/>
        </w:trPr>
        <w:tc>
          <w:tcPr>
            <w:tcW w:w="2153" w:type="dxa"/>
            <w:vMerge w:val="restart"/>
            <w:shd w:val="clear" w:color="auto" w:fill="DBE5F1" w:themeFill="accent1" w:themeFillTint="33"/>
            <w:vAlign w:val="center"/>
          </w:tcPr>
          <w:p w14:paraId="4C024974" w14:textId="77777777"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w:t>
            </w:r>
            <w:r w:rsidRPr="00397D76">
              <w:rPr>
                <w:rFonts w:ascii="Arial" w:hAnsi="Arial" w:cs="Arial"/>
                <w:sz w:val="22"/>
                <w:szCs w:val="22"/>
              </w:rPr>
              <w:t xml:space="preserve"> </w:t>
            </w:r>
          </w:p>
          <w:p w14:paraId="6677DC9F" w14:textId="77777777" w:rsidR="00796FB1" w:rsidRDefault="00C91E0C" w:rsidP="00796FB1">
            <w:pPr>
              <w:rPr>
                <w:rFonts w:ascii="Arial" w:hAnsi="Arial" w:cs="Arial"/>
                <w:sz w:val="22"/>
                <w:szCs w:val="22"/>
              </w:rPr>
            </w:pPr>
            <w:r>
              <w:rPr>
                <w:rFonts w:ascii="Arial" w:hAnsi="Arial" w:cs="Arial"/>
                <w:sz w:val="22"/>
                <w:szCs w:val="22"/>
              </w:rPr>
              <w:t>Political</w:t>
            </w:r>
            <w:r>
              <w:rPr>
                <w:rFonts w:ascii="Arial" w:hAnsi="Arial" w:cs="Arial"/>
                <w:b/>
                <w:sz w:val="22"/>
                <w:szCs w:val="22"/>
              </w:rPr>
              <w:t xml:space="preserve"> </w:t>
            </w:r>
            <w:r>
              <w:rPr>
                <w:rFonts w:ascii="Arial" w:hAnsi="Arial" w:cs="Arial"/>
                <w:sz w:val="22"/>
                <w:szCs w:val="22"/>
              </w:rPr>
              <w:t xml:space="preserve">Thinking </w:t>
            </w:r>
          </w:p>
          <w:p w14:paraId="004A6800" w14:textId="77777777" w:rsidR="00796FB1" w:rsidRDefault="00796FB1" w:rsidP="00796FB1">
            <w:pPr>
              <w:rPr>
                <w:rFonts w:ascii="Arial" w:hAnsi="Arial" w:cs="Arial"/>
                <w:sz w:val="22"/>
                <w:szCs w:val="22"/>
              </w:rPr>
            </w:pPr>
          </w:p>
          <w:p w14:paraId="0EC8CC72" w14:textId="1F57A465"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2:</w:t>
            </w:r>
            <w:r w:rsidRPr="00397D76">
              <w:rPr>
                <w:rFonts w:ascii="Arial" w:hAnsi="Arial" w:cs="Arial"/>
                <w:sz w:val="22"/>
                <w:szCs w:val="22"/>
              </w:rPr>
              <w:t xml:space="preserve"> </w:t>
            </w:r>
          </w:p>
          <w:p w14:paraId="4857FB12" w14:textId="77777777" w:rsidR="00C91E0C" w:rsidRPr="00397D76" w:rsidRDefault="00C91E0C" w:rsidP="00796FB1">
            <w:pPr>
              <w:rPr>
                <w:rFonts w:ascii="Arial" w:hAnsi="Arial" w:cs="Arial"/>
                <w:sz w:val="22"/>
                <w:szCs w:val="22"/>
              </w:rPr>
            </w:pPr>
            <w:r w:rsidRPr="00397D76">
              <w:rPr>
                <w:rFonts w:ascii="Arial" w:hAnsi="Arial" w:cs="Arial"/>
                <w:sz w:val="22"/>
                <w:szCs w:val="22"/>
              </w:rPr>
              <w:t>Constitution</w:t>
            </w:r>
            <w:r>
              <w:rPr>
                <w:rFonts w:ascii="Arial" w:hAnsi="Arial" w:cs="Arial"/>
                <w:sz w:val="22"/>
                <w:szCs w:val="22"/>
              </w:rPr>
              <w:t>al Democracy</w:t>
            </w:r>
          </w:p>
        </w:tc>
        <w:tc>
          <w:tcPr>
            <w:tcW w:w="3240" w:type="dxa"/>
            <w:shd w:val="clear" w:color="auto" w:fill="DBE5F1" w:themeFill="accent1" w:themeFillTint="33"/>
            <w:vAlign w:val="center"/>
          </w:tcPr>
          <w:p w14:paraId="7247AA37" w14:textId="77777777" w:rsidR="00C91E0C" w:rsidRPr="00A85A2F" w:rsidRDefault="00C91E0C" w:rsidP="00C349D8">
            <w:pPr>
              <w:spacing w:before="100"/>
              <w:rPr>
                <w:rFonts w:ascii="Arial" w:hAnsi="Arial" w:cs="Arial"/>
                <w:b/>
                <w:sz w:val="22"/>
                <w:szCs w:val="22"/>
              </w:rPr>
            </w:pPr>
            <w:r w:rsidRPr="00A85A2F">
              <w:rPr>
                <w:rFonts w:ascii="Arial" w:hAnsi="Arial" w:cs="Arial"/>
                <w:b/>
                <w:sz w:val="22"/>
                <w:szCs w:val="22"/>
              </w:rPr>
              <w:t>Take Pre-test 1</w:t>
            </w:r>
            <w:r w:rsidR="00DA7BA7" w:rsidRPr="00A85A2F">
              <w:rPr>
                <w:rFonts w:ascii="Arial" w:hAnsi="Arial" w:cs="Arial"/>
                <w:b/>
                <w:sz w:val="22"/>
                <w:szCs w:val="22"/>
              </w:rPr>
              <w:t xml:space="preserve"> </w:t>
            </w:r>
            <w:r w:rsidRPr="00A85A2F">
              <w:rPr>
                <w:rFonts w:ascii="Arial" w:hAnsi="Arial" w:cs="Arial"/>
                <w:b/>
                <w:sz w:val="22"/>
                <w:szCs w:val="22"/>
              </w:rPr>
              <w:t>&amp;</w:t>
            </w:r>
            <w:r w:rsidR="00DA7BA7" w:rsidRPr="00A85A2F">
              <w:rPr>
                <w:rFonts w:ascii="Arial" w:hAnsi="Arial" w:cs="Arial"/>
                <w:b/>
                <w:sz w:val="22"/>
                <w:szCs w:val="22"/>
              </w:rPr>
              <w:t xml:space="preserve"> </w:t>
            </w:r>
            <w:r w:rsidRPr="00A85A2F">
              <w:rPr>
                <w:rFonts w:ascii="Arial" w:hAnsi="Arial" w:cs="Arial"/>
                <w:b/>
                <w:sz w:val="22"/>
                <w:szCs w:val="22"/>
              </w:rPr>
              <w:t>2</w:t>
            </w:r>
          </w:p>
        </w:tc>
        <w:tc>
          <w:tcPr>
            <w:tcW w:w="4068" w:type="dxa"/>
            <w:shd w:val="clear" w:color="auto" w:fill="DBE5F1" w:themeFill="accent1" w:themeFillTint="33"/>
            <w:vAlign w:val="center"/>
          </w:tcPr>
          <w:p w14:paraId="425A0787" w14:textId="0FC6AFD5"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Monday, </w:t>
            </w:r>
            <w:r w:rsidR="00C24367" w:rsidRPr="00A85A2F">
              <w:rPr>
                <w:rFonts w:ascii="Arial" w:hAnsi="Arial" w:cs="Arial"/>
                <w:b/>
                <w:sz w:val="22"/>
                <w:szCs w:val="22"/>
              </w:rPr>
              <w:t>Mar 2</w:t>
            </w:r>
            <w:r w:rsidR="00581A8E">
              <w:rPr>
                <w:rFonts w:ascii="Arial" w:hAnsi="Arial" w:cs="Arial"/>
                <w:b/>
                <w:sz w:val="22"/>
                <w:szCs w:val="22"/>
              </w:rPr>
              <w:t>0</w:t>
            </w:r>
            <w:r w:rsidRPr="00A85A2F">
              <w:rPr>
                <w:rFonts w:ascii="Arial" w:hAnsi="Arial" w:cs="Arial"/>
                <w:b/>
                <w:sz w:val="22"/>
                <w:szCs w:val="22"/>
              </w:rPr>
              <w:t xml:space="preserve"> by 11:59p.m.</w:t>
            </w:r>
          </w:p>
        </w:tc>
      </w:tr>
      <w:tr w:rsidR="00C91E0C" w:rsidRPr="00184D11" w14:paraId="2F8918DE" w14:textId="77777777" w:rsidTr="00DA7BA7">
        <w:trPr>
          <w:trHeight w:val="266"/>
        </w:trPr>
        <w:tc>
          <w:tcPr>
            <w:tcW w:w="2153" w:type="dxa"/>
            <w:vMerge/>
            <w:shd w:val="clear" w:color="auto" w:fill="DBE5F1" w:themeFill="accent1" w:themeFillTint="33"/>
            <w:vAlign w:val="center"/>
          </w:tcPr>
          <w:p w14:paraId="25A9CDEF" w14:textId="77777777" w:rsidR="00C91E0C" w:rsidRDefault="00C91E0C" w:rsidP="00796FB1">
            <w:pPr>
              <w:rPr>
                <w:rFonts w:ascii="Arial" w:hAnsi="Arial" w:cs="Arial"/>
                <w:b/>
                <w:sz w:val="22"/>
                <w:szCs w:val="22"/>
              </w:rPr>
            </w:pPr>
          </w:p>
        </w:tc>
        <w:tc>
          <w:tcPr>
            <w:tcW w:w="3240" w:type="dxa"/>
            <w:shd w:val="clear" w:color="auto" w:fill="DBE5F1" w:themeFill="accent1" w:themeFillTint="33"/>
            <w:vAlign w:val="center"/>
          </w:tcPr>
          <w:p w14:paraId="7E4E1247" w14:textId="77777777"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DBE5F1" w:themeFill="accent1" w:themeFillTint="33"/>
            <w:vAlign w:val="center"/>
          </w:tcPr>
          <w:p w14:paraId="14202070" w14:textId="77777777"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14:paraId="00342EC1" w14:textId="77777777" w:rsidTr="00DA7BA7">
        <w:trPr>
          <w:trHeight w:val="266"/>
        </w:trPr>
        <w:tc>
          <w:tcPr>
            <w:tcW w:w="2153" w:type="dxa"/>
            <w:vMerge/>
            <w:shd w:val="clear" w:color="auto" w:fill="DBE5F1" w:themeFill="accent1" w:themeFillTint="33"/>
            <w:vAlign w:val="center"/>
          </w:tcPr>
          <w:p w14:paraId="398BCE9F" w14:textId="77777777" w:rsidR="00C91E0C" w:rsidRDefault="00C91E0C" w:rsidP="00796FB1">
            <w:pPr>
              <w:rPr>
                <w:rFonts w:ascii="Arial" w:hAnsi="Arial" w:cs="Arial"/>
                <w:b/>
                <w:sz w:val="22"/>
                <w:szCs w:val="22"/>
              </w:rPr>
            </w:pPr>
          </w:p>
        </w:tc>
        <w:tc>
          <w:tcPr>
            <w:tcW w:w="3240" w:type="dxa"/>
            <w:shd w:val="clear" w:color="auto" w:fill="DBE5F1" w:themeFill="accent1" w:themeFillTint="33"/>
            <w:vAlign w:val="center"/>
          </w:tcPr>
          <w:p w14:paraId="438278A9" w14:textId="77777777" w:rsidR="00C91E0C" w:rsidRPr="00A85A2F" w:rsidRDefault="00C91E0C" w:rsidP="00C349D8">
            <w:pPr>
              <w:spacing w:before="100"/>
              <w:rPr>
                <w:rFonts w:ascii="Arial" w:hAnsi="Arial" w:cs="Arial"/>
                <w:b/>
                <w:sz w:val="22"/>
                <w:szCs w:val="22"/>
              </w:rPr>
            </w:pPr>
            <w:r w:rsidRPr="00A85A2F">
              <w:rPr>
                <w:rFonts w:ascii="Arial" w:hAnsi="Arial" w:cs="Arial"/>
                <w:b/>
                <w:sz w:val="22"/>
                <w:szCs w:val="22"/>
              </w:rPr>
              <w:t>Complete/Submit LPA 1</w:t>
            </w:r>
            <w:r w:rsidR="00DA7BA7" w:rsidRPr="00A85A2F">
              <w:rPr>
                <w:rFonts w:ascii="Arial" w:hAnsi="Arial" w:cs="Arial"/>
                <w:b/>
                <w:sz w:val="22"/>
                <w:szCs w:val="22"/>
              </w:rPr>
              <w:t xml:space="preserve"> </w:t>
            </w:r>
            <w:r w:rsidRPr="00A85A2F">
              <w:rPr>
                <w:rFonts w:ascii="Arial" w:hAnsi="Arial" w:cs="Arial"/>
                <w:b/>
                <w:sz w:val="22"/>
                <w:szCs w:val="22"/>
              </w:rPr>
              <w:t>&amp;</w:t>
            </w:r>
            <w:r w:rsidR="00DA7BA7" w:rsidRPr="00A85A2F">
              <w:rPr>
                <w:rFonts w:ascii="Arial" w:hAnsi="Arial" w:cs="Arial"/>
                <w:b/>
                <w:sz w:val="22"/>
                <w:szCs w:val="22"/>
              </w:rPr>
              <w:t xml:space="preserve"> </w:t>
            </w:r>
            <w:r w:rsidRPr="00A85A2F">
              <w:rPr>
                <w:rFonts w:ascii="Arial" w:hAnsi="Arial" w:cs="Arial"/>
                <w:b/>
                <w:sz w:val="22"/>
                <w:szCs w:val="22"/>
              </w:rPr>
              <w:t>2</w:t>
            </w:r>
          </w:p>
        </w:tc>
        <w:tc>
          <w:tcPr>
            <w:tcW w:w="4068" w:type="dxa"/>
            <w:shd w:val="clear" w:color="auto" w:fill="DBE5F1" w:themeFill="accent1" w:themeFillTint="33"/>
            <w:vAlign w:val="center"/>
          </w:tcPr>
          <w:p w14:paraId="7F5BCF7F" w14:textId="3FA4523A"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Thursday, </w:t>
            </w:r>
            <w:r w:rsidR="00C24367" w:rsidRPr="00A85A2F">
              <w:rPr>
                <w:rFonts w:ascii="Arial" w:hAnsi="Arial" w:cs="Arial"/>
                <w:b/>
                <w:sz w:val="22"/>
                <w:szCs w:val="22"/>
              </w:rPr>
              <w:t>Mar 2</w:t>
            </w:r>
            <w:r w:rsidR="00581A8E">
              <w:rPr>
                <w:rFonts w:ascii="Arial" w:hAnsi="Arial" w:cs="Arial"/>
                <w:b/>
                <w:sz w:val="22"/>
                <w:szCs w:val="22"/>
              </w:rPr>
              <w:t>3</w:t>
            </w:r>
            <w:r w:rsidRPr="00A85A2F">
              <w:rPr>
                <w:rFonts w:ascii="Arial" w:hAnsi="Arial" w:cs="Arial"/>
                <w:b/>
                <w:sz w:val="22"/>
                <w:szCs w:val="22"/>
              </w:rPr>
              <w:t xml:space="preserve"> by 11:59p.m.</w:t>
            </w:r>
          </w:p>
        </w:tc>
      </w:tr>
      <w:tr w:rsidR="00C91E0C" w:rsidRPr="00184D11" w14:paraId="391FA31B" w14:textId="77777777" w:rsidTr="00DA7BA7">
        <w:trPr>
          <w:trHeight w:val="266"/>
        </w:trPr>
        <w:tc>
          <w:tcPr>
            <w:tcW w:w="2153" w:type="dxa"/>
            <w:vMerge/>
            <w:shd w:val="clear" w:color="auto" w:fill="DBE5F1" w:themeFill="accent1" w:themeFillTint="33"/>
            <w:vAlign w:val="center"/>
          </w:tcPr>
          <w:p w14:paraId="6CF26014" w14:textId="77777777" w:rsidR="00C91E0C" w:rsidRDefault="00C91E0C" w:rsidP="00796FB1">
            <w:pPr>
              <w:rPr>
                <w:rFonts w:ascii="Arial" w:hAnsi="Arial" w:cs="Arial"/>
                <w:b/>
                <w:sz w:val="22"/>
                <w:szCs w:val="22"/>
              </w:rPr>
            </w:pPr>
          </w:p>
        </w:tc>
        <w:tc>
          <w:tcPr>
            <w:tcW w:w="3240" w:type="dxa"/>
            <w:shd w:val="clear" w:color="auto" w:fill="DBE5F1" w:themeFill="accent1" w:themeFillTint="33"/>
            <w:vAlign w:val="center"/>
          </w:tcPr>
          <w:p w14:paraId="295CC16D" w14:textId="77777777" w:rsidR="00C91E0C" w:rsidRPr="00A85A2F" w:rsidRDefault="00943904" w:rsidP="00C349D8">
            <w:pPr>
              <w:spacing w:before="100"/>
              <w:rPr>
                <w:rFonts w:ascii="Arial" w:hAnsi="Arial" w:cs="Arial"/>
                <w:b/>
                <w:sz w:val="22"/>
                <w:szCs w:val="22"/>
              </w:rPr>
            </w:pPr>
            <w:r w:rsidRPr="00A85A2F">
              <w:rPr>
                <w:rFonts w:ascii="Arial" w:hAnsi="Arial" w:cs="Arial"/>
                <w:b/>
                <w:sz w:val="22"/>
                <w:szCs w:val="22"/>
              </w:rPr>
              <w:t>Exam 1 (Chapters 1 &amp; 2)</w:t>
            </w:r>
          </w:p>
        </w:tc>
        <w:tc>
          <w:tcPr>
            <w:tcW w:w="4068" w:type="dxa"/>
            <w:shd w:val="clear" w:color="auto" w:fill="DBE5F1" w:themeFill="accent1" w:themeFillTint="33"/>
            <w:vAlign w:val="center"/>
          </w:tcPr>
          <w:p w14:paraId="66753282" w14:textId="1B6EFBEC"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Friday, </w:t>
            </w:r>
            <w:r w:rsidR="00C24367" w:rsidRPr="00A85A2F">
              <w:rPr>
                <w:rFonts w:ascii="Arial" w:hAnsi="Arial" w:cs="Arial"/>
                <w:b/>
                <w:sz w:val="22"/>
                <w:szCs w:val="22"/>
              </w:rPr>
              <w:t>Mar 2</w:t>
            </w:r>
            <w:r w:rsidR="00581A8E">
              <w:rPr>
                <w:rFonts w:ascii="Arial" w:hAnsi="Arial" w:cs="Arial"/>
                <w:b/>
                <w:sz w:val="22"/>
                <w:szCs w:val="22"/>
              </w:rPr>
              <w:t>4</w:t>
            </w:r>
            <w:r w:rsidRPr="00A85A2F">
              <w:rPr>
                <w:rFonts w:ascii="Arial" w:hAnsi="Arial" w:cs="Arial"/>
                <w:b/>
                <w:sz w:val="22"/>
                <w:szCs w:val="22"/>
              </w:rPr>
              <w:t xml:space="preserve"> by 11:59p.m.</w:t>
            </w:r>
          </w:p>
        </w:tc>
      </w:tr>
      <w:tr w:rsidR="00C91E0C" w:rsidRPr="00184D11" w14:paraId="28F64B34" w14:textId="77777777" w:rsidTr="00DA7BA7">
        <w:trPr>
          <w:trHeight w:val="150"/>
        </w:trPr>
        <w:tc>
          <w:tcPr>
            <w:tcW w:w="2153" w:type="dxa"/>
            <w:vMerge w:val="restart"/>
            <w:vAlign w:val="center"/>
          </w:tcPr>
          <w:p w14:paraId="0DC122A5" w14:textId="77777777"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3:</w:t>
            </w:r>
            <w:r w:rsidRPr="00397D76">
              <w:rPr>
                <w:rFonts w:ascii="Arial" w:hAnsi="Arial" w:cs="Arial"/>
                <w:sz w:val="22"/>
                <w:szCs w:val="22"/>
              </w:rPr>
              <w:t xml:space="preserve"> Federalism</w:t>
            </w:r>
          </w:p>
          <w:p w14:paraId="4184690B" w14:textId="77777777" w:rsidR="00796FB1" w:rsidRDefault="00796FB1" w:rsidP="00796FB1">
            <w:pPr>
              <w:rPr>
                <w:rFonts w:ascii="Arial" w:hAnsi="Arial" w:cs="Arial"/>
                <w:b/>
                <w:sz w:val="22"/>
                <w:szCs w:val="22"/>
              </w:rPr>
            </w:pPr>
          </w:p>
          <w:p w14:paraId="455AD3A1" w14:textId="77777777"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4:</w:t>
            </w:r>
            <w:r w:rsidRPr="0034199C">
              <w:rPr>
                <w:rFonts w:ascii="Arial" w:hAnsi="Arial" w:cs="Arial"/>
                <w:sz w:val="22"/>
                <w:szCs w:val="22"/>
              </w:rPr>
              <w:t xml:space="preserve"> </w:t>
            </w:r>
          </w:p>
          <w:p w14:paraId="4875B076" w14:textId="77777777" w:rsidR="00C91E0C" w:rsidRPr="00397D76" w:rsidRDefault="00C91E0C" w:rsidP="00796FB1">
            <w:pPr>
              <w:rPr>
                <w:rFonts w:ascii="Arial" w:hAnsi="Arial" w:cs="Arial"/>
                <w:sz w:val="22"/>
                <w:szCs w:val="22"/>
              </w:rPr>
            </w:pPr>
            <w:r w:rsidRPr="0034199C">
              <w:rPr>
                <w:rFonts w:ascii="Arial" w:hAnsi="Arial" w:cs="Arial"/>
                <w:sz w:val="22"/>
                <w:szCs w:val="22"/>
              </w:rPr>
              <w:t>Civil Liberties</w:t>
            </w:r>
          </w:p>
        </w:tc>
        <w:tc>
          <w:tcPr>
            <w:tcW w:w="3240" w:type="dxa"/>
            <w:vAlign w:val="center"/>
          </w:tcPr>
          <w:p w14:paraId="65FF8B10" w14:textId="77777777" w:rsidR="00C91E0C" w:rsidRPr="00A85A2F" w:rsidRDefault="00C91E0C" w:rsidP="00C349D8">
            <w:pPr>
              <w:spacing w:before="100"/>
              <w:rPr>
                <w:rFonts w:ascii="Arial" w:hAnsi="Arial" w:cs="Arial"/>
                <w:b/>
                <w:sz w:val="22"/>
                <w:szCs w:val="22"/>
              </w:rPr>
            </w:pPr>
            <w:r w:rsidRPr="00A85A2F">
              <w:rPr>
                <w:rFonts w:ascii="Arial" w:hAnsi="Arial" w:cs="Arial"/>
                <w:b/>
                <w:sz w:val="22"/>
                <w:szCs w:val="22"/>
              </w:rPr>
              <w:t>Take Pre-test 3</w:t>
            </w:r>
            <w:r w:rsidR="00DA7BA7" w:rsidRPr="00A85A2F">
              <w:rPr>
                <w:rFonts w:ascii="Arial" w:hAnsi="Arial" w:cs="Arial"/>
                <w:b/>
                <w:sz w:val="22"/>
                <w:szCs w:val="22"/>
              </w:rPr>
              <w:t xml:space="preserve"> </w:t>
            </w:r>
            <w:r w:rsidRPr="00A85A2F">
              <w:rPr>
                <w:rFonts w:ascii="Arial" w:hAnsi="Arial" w:cs="Arial"/>
                <w:b/>
                <w:sz w:val="22"/>
                <w:szCs w:val="22"/>
              </w:rPr>
              <w:t>&amp;</w:t>
            </w:r>
            <w:r w:rsidR="00DA7BA7" w:rsidRPr="00A85A2F">
              <w:rPr>
                <w:rFonts w:ascii="Arial" w:hAnsi="Arial" w:cs="Arial"/>
                <w:b/>
                <w:sz w:val="22"/>
                <w:szCs w:val="22"/>
              </w:rPr>
              <w:t xml:space="preserve"> </w:t>
            </w:r>
            <w:r w:rsidRPr="00A85A2F">
              <w:rPr>
                <w:rFonts w:ascii="Arial" w:hAnsi="Arial" w:cs="Arial"/>
                <w:b/>
                <w:sz w:val="22"/>
                <w:szCs w:val="22"/>
              </w:rPr>
              <w:t>4</w:t>
            </w:r>
          </w:p>
        </w:tc>
        <w:tc>
          <w:tcPr>
            <w:tcW w:w="4068" w:type="dxa"/>
            <w:vAlign w:val="center"/>
          </w:tcPr>
          <w:p w14:paraId="1786C9BE" w14:textId="01598570"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Monday, </w:t>
            </w:r>
            <w:r w:rsidR="00C24367" w:rsidRPr="00A85A2F">
              <w:rPr>
                <w:rFonts w:ascii="Arial" w:hAnsi="Arial" w:cs="Arial"/>
                <w:b/>
                <w:sz w:val="22"/>
                <w:szCs w:val="22"/>
              </w:rPr>
              <w:t xml:space="preserve">Mar </w:t>
            </w:r>
            <w:r w:rsidR="00DE762B">
              <w:rPr>
                <w:rFonts w:ascii="Arial" w:hAnsi="Arial" w:cs="Arial"/>
                <w:b/>
                <w:sz w:val="22"/>
                <w:szCs w:val="22"/>
              </w:rPr>
              <w:t>27</w:t>
            </w:r>
            <w:r w:rsidRPr="00A85A2F">
              <w:rPr>
                <w:rFonts w:ascii="Arial" w:hAnsi="Arial" w:cs="Arial"/>
                <w:b/>
                <w:sz w:val="22"/>
                <w:szCs w:val="22"/>
              </w:rPr>
              <w:t xml:space="preserve"> by 11:59p.m.</w:t>
            </w:r>
          </w:p>
        </w:tc>
      </w:tr>
      <w:tr w:rsidR="00C91E0C" w:rsidRPr="00184D11" w14:paraId="70BDC7D6" w14:textId="77777777" w:rsidTr="00DA7BA7">
        <w:trPr>
          <w:trHeight w:val="150"/>
        </w:trPr>
        <w:tc>
          <w:tcPr>
            <w:tcW w:w="2153" w:type="dxa"/>
            <w:vMerge/>
            <w:vAlign w:val="center"/>
          </w:tcPr>
          <w:p w14:paraId="0BAFC0D1" w14:textId="77777777" w:rsidR="00C91E0C" w:rsidRDefault="00C91E0C" w:rsidP="00796FB1">
            <w:pPr>
              <w:rPr>
                <w:rFonts w:ascii="Arial" w:hAnsi="Arial" w:cs="Arial"/>
                <w:b/>
                <w:sz w:val="22"/>
                <w:szCs w:val="22"/>
              </w:rPr>
            </w:pPr>
          </w:p>
        </w:tc>
        <w:tc>
          <w:tcPr>
            <w:tcW w:w="3240" w:type="dxa"/>
            <w:vAlign w:val="center"/>
          </w:tcPr>
          <w:p w14:paraId="7084CADE" w14:textId="77777777"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vAlign w:val="center"/>
          </w:tcPr>
          <w:p w14:paraId="3167A8A6" w14:textId="77777777"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14:paraId="27C975BB" w14:textId="77777777" w:rsidTr="00DA7BA7">
        <w:trPr>
          <w:trHeight w:val="150"/>
        </w:trPr>
        <w:tc>
          <w:tcPr>
            <w:tcW w:w="2153" w:type="dxa"/>
            <w:vMerge/>
            <w:vAlign w:val="center"/>
          </w:tcPr>
          <w:p w14:paraId="3BA84D49" w14:textId="77777777" w:rsidR="00C91E0C" w:rsidRDefault="00C91E0C" w:rsidP="00796FB1">
            <w:pPr>
              <w:rPr>
                <w:rFonts w:ascii="Arial" w:hAnsi="Arial" w:cs="Arial"/>
                <w:b/>
                <w:sz w:val="22"/>
                <w:szCs w:val="22"/>
              </w:rPr>
            </w:pPr>
          </w:p>
        </w:tc>
        <w:tc>
          <w:tcPr>
            <w:tcW w:w="3240" w:type="dxa"/>
            <w:vAlign w:val="center"/>
          </w:tcPr>
          <w:p w14:paraId="42A9BCC4" w14:textId="77777777" w:rsidR="00C91E0C" w:rsidRPr="00A85A2F" w:rsidRDefault="00C91E0C" w:rsidP="00C349D8">
            <w:pPr>
              <w:spacing w:before="100"/>
              <w:rPr>
                <w:rFonts w:ascii="Arial" w:hAnsi="Arial" w:cs="Arial"/>
                <w:b/>
                <w:sz w:val="22"/>
                <w:szCs w:val="22"/>
              </w:rPr>
            </w:pPr>
            <w:r w:rsidRPr="00A85A2F">
              <w:rPr>
                <w:rFonts w:ascii="Arial" w:hAnsi="Arial" w:cs="Arial"/>
                <w:b/>
                <w:sz w:val="22"/>
                <w:szCs w:val="22"/>
              </w:rPr>
              <w:t>Complete/Submit LPA 3</w:t>
            </w:r>
            <w:r w:rsidR="00DA7BA7" w:rsidRPr="00A85A2F">
              <w:rPr>
                <w:rFonts w:ascii="Arial" w:hAnsi="Arial" w:cs="Arial"/>
                <w:b/>
                <w:sz w:val="22"/>
                <w:szCs w:val="22"/>
              </w:rPr>
              <w:t xml:space="preserve"> </w:t>
            </w:r>
            <w:r w:rsidRPr="00A85A2F">
              <w:rPr>
                <w:rFonts w:ascii="Arial" w:hAnsi="Arial" w:cs="Arial"/>
                <w:b/>
                <w:sz w:val="22"/>
                <w:szCs w:val="22"/>
              </w:rPr>
              <w:t>&amp;</w:t>
            </w:r>
            <w:r w:rsidR="00DA7BA7" w:rsidRPr="00A85A2F">
              <w:rPr>
                <w:rFonts w:ascii="Arial" w:hAnsi="Arial" w:cs="Arial"/>
                <w:b/>
                <w:sz w:val="22"/>
                <w:szCs w:val="22"/>
              </w:rPr>
              <w:t xml:space="preserve"> </w:t>
            </w:r>
            <w:r w:rsidRPr="00A85A2F">
              <w:rPr>
                <w:rFonts w:ascii="Arial" w:hAnsi="Arial" w:cs="Arial"/>
                <w:b/>
                <w:sz w:val="22"/>
                <w:szCs w:val="22"/>
              </w:rPr>
              <w:t>4</w:t>
            </w:r>
          </w:p>
        </w:tc>
        <w:tc>
          <w:tcPr>
            <w:tcW w:w="4068" w:type="dxa"/>
            <w:vAlign w:val="center"/>
          </w:tcPr>
          <w:p w14:paraId="04BB7D7A" w14:textId="46EF8F88"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Thursday, </w:t>
            </w:r>
            <w:r w:rsidR="00581A8E">
              <w:rPr>
                <w:rFonts w:ascii="Arial" w:hAnsi="Arial" w:cs="Arial"/>
                <w:b/>
                <w:sz w:val="22"/>
                <w:szCs w:val="22"/>
              </w:rPr>
              <w:t>Mar 30</w:t>
            </w:r>
            <w:r w:rsidRPr="00A85A2F">
              <w:rPr>
                <w:rFonts w:ascii="Arial" w:hAnsi="Arial" w:cs="Arial"/>
                <w:b/>
                <w:sz w:val="22"/>
                <w:szCs w:val="22"/>
              </w:rPr>
              <w:t xml:space="preserve"> by 11:59p.m.</w:t>
            </w:r>
          </w:p>
        </w:tc>
      </w:tr>
      <w:tr w:rsidR="00C91E0C" w:rsidRPr="00184D11" w14:paraId="1CCEAE83" w14:textId="77777777" w:rsidTr="00DA7BA7">
        <w:trPr>
          <w:trHeight w:val="150"/>
        </w:trPr>
        <w:tc>
          <w:tcPr>
            <w:tcW w:w="2153" w:type="dxa"/>
            <w:vMerge/>
            <w:vAlign w:val="center"/>
          </w:tcPr>
          <w:p w14:paraId="76B65A8D" w14:textId="77777777" w:rsidR="00C91E0C" w:rsidRDefault="00C91E0C" w:rsidP="00796FB1">
            <w:pPr>
              <w:rPr>
                <w:rFonts w:ascii="Arial" w:hAnsi="Arial" w:cs="Arial"/>
                <w:b/>
                <w:sz w:val="22"/>
                <w:szCs w:val="22"/>
              </w:rPr>
            </w:pPr>
          </w:p>
        </w:tc>
        <w:tc>
          <w:tcPr>
            <w:tcW w:w="3240" w:type="dxa"/>
            <w:shd w:val="clear" w:color="auto" w:fill="auto"/>
            <w:vAlign w:val="center"/>
          </w:tcPr>
          <w:p w14:paraId="4CBCC856" w14:textId="77777777" w:rsidR="00C91E0C" w:rsidRPr="00A85A2F" w:rsidRDefault="00943904" w:rsidP="00C349D8">
            <w:pPr>
              <w:spacing w:before="100"/>
              <w:rPr>
                <w:rFonts w:ascii="Arial" w:hAnsi="Arial" w:cs="Arial"/>
                <w:b/>
                <w:sz w:val="22"/>
                <w:szCs w:val="22"/>
              </w:rPr>
            </w:pPr>
            <w:r w:rsidRPr="00A85A2F">
              <w:rPr>
                <w:rFonts w:ascii="Arial" w:hAnsi="Arial" w:cs="Arial"/>
                <w:b/>
                <w:sz w:val="22"/>
                <w:szCs w:val="22"/>
              </w:rPr>
              <w:t>Exam 2 (Chapters 3 &amp; 4)</w:t>
            </w:r>
          </w:p>
        </w:tc>
        <w:tc>
          <w:tcPr>
            <w:tcW w:w="4068" w:type="dxa"/>
            <w:shd w:val="clear" w:color="auto" w:fill="auto"/>
            <w:vAlign w:val="center"/>
          </w:tcPr>
          <w:p w14:paraId="015E617D" w14:textId="0C0F483D" w:rsidR="00C91E0C" w:rsidRPr="00A85A2F" w:rsidRDefault="00C91E0C" w:rsidP="00581A8E">
            <w:pPr>
              <w:spacing w:before="100" w:after="100"/>
              <w:rPr>
                <w:rFonts w:ascii="Arial" w:hAnsi="Arial" w:cs="Arial"/>
                <w:b/>
                <w:sz w:val="22"/>
                <w:szCs w:val="22"/>
              </w:rPr>
            </w:pPr>
            <w:r w:rsidRPr="00A85A2F">
              <w:rPr>
                <w:rFonts w:ascii="Arial" w:hAnsi="Arial" w:cs="Arial"/>
                <w:b/>
                <w:sz w:val="22"/>
                <w:szCs w:val="22"/>
              </w:rPr>
              <w:t xml:space="preserve">Friday, </w:t>
            </w:r>
            <w:r w:rsidR="00581A8E">
              <w:rPr>
                <w:rFonts w:ascii="Arial" w:hAnsi="Arial" w:cs="Arial"/>
                <w:b/>
                <w:sz w:val="22"/>
                <w:szCs w:val="22"/>
              </w:rPr>
              <w:t>Mar</w:t>
            </w:r>
            <w:r w:rsidR="00C24367" w:rsidRPr="00A85A2F">
              <w:rPr>
                <w:rFonts w:ascii="Arial" w:hAnsi="Arial" w:cs="Arial"/>
                <w:b/>
                <w:sz w:val="22"/>
                <w:szCs w:val="22"/>
              </w:rPr>
              <w:t xml:space="preserve"> </w:t>
            </w:r>
            <w:r w:rsidR="00581A8E">
              <w:rPr>
                <w:rFonts w:ascii="Arial" w:hAnsi="Arial" w:cs="Arial"/>
                <w:b/>
                <w:sz w:val="22"/>
                <w:szCs w:val="22"/>
              </w:rPr>
              <w:t>3</w:t>
            </w:r>
            <w:r w:rsidR="003B7395">
              <w:rPr>
                <w:rFonts w:ascii="Arial" w:hAnsi="Arial" w:cs="Arial"/>
                <w:b/>
                <w:sz w:val="22"/>
                <w:szCs w:val="22"/>
              </w:rPr>
              <w:t>1</w:t>
            </w:r>
            <w:r w:rsidRPr="00A85A2F">
              <w:rPr>
                <w:rFonts w:ascii="Arial" w:hAnsi="Arial" w:cs="Arial"/>
                <w:b/>
                <w:sz w:val="22"/>
                <w:szCs w:val="22"/>
              </w:rPr>
              <w:t xml:space="preserve"> by 11:59p.m.</w:t>
            </w:r>
          </w:p>
        </w:tc>
      </w:tr>
      <w:tr w:rsidR="00C91E0C" w:rsidRPr="00184D11" w14:paraId="7394AAC9" w14:textId="77777777" w:rsidTr="00DA7BA7">
        <w:trPr>
          <w:trHeight w:val="177"/>
        </w:trPr>
        <w:tc>
          <w:tcPr>
            <w:tcW w:w="2153" w:type="dxa"/>
            <w:vMerge w:val="restart"/>
            <w:shd w:val="clear" w:color="auto" w:fill="DBE5F1" w:themeFill="accent1" w:themeFillTint="33"/>
            <w:vAlign w:val="center"/>
          </w:tcPr>
          <w:p w14:paraId="4009909D" w14:textId="77777777"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5:</w:t>
            </w:r>
            <w:r w:rsidRPr="0034199C">
              <w:rPr>
                <w:rFonts w:ascii="Arial" w:hAnsi="Arial" w:cs="Arial"/>
                <w:sz w:val="22"/>
                <w:szCs w:val="22"/>
              </w:rPr>
              <w:t xml:space="preserve"> </w:t>
            </w:r>
          </w:p>
          <w:p w14:paraId="49FD9EC7" w14:textId="77777777" w:rsidR="00C91E0C" w:rsidRDefault="00C91E0C" w:rsidP="00796FB1">
            <w:pPr>
              <w:rPr>
                <w:rFonts w:ascii="Arial" w:hAnsi="Arial" w:cs="Arial"/>
                <w:b/>
                <w:sz w:val="22"/>
                <w:szCs w:val="22"/>
              </w:rPr>
            </w:pPr>
            <w:r>
              <w:rPr>
                <w:rFonts w:ascii="Arial" w:hAnsi="Arial" w:cs="Arial"/>
                <w:sz w:val="22"/>
                <w:szCs w:val="22"/>
              </w:rPr>
              <w:t>Equal</w:t>
            </w:r>
            <w:r w:rsidRPr="0034199C">
              <w:rPr>
                <w:rFonts w:ascii="Arial" w:hAnsi="Arial" w:cs="Arial"/>
                <w:sz w:val="22"/>
                <w:szCs w:val="22"/>
              </w:rPr>
              <w:t xml:space="preserve"> Rights</w:t>
            </w:r>
            <w:r>
              <w:rPr>
                <w:rFonts w:ascii="Arial" w:hAnsi="Arial" w:cs="Arial"/>
                <w:b/>
                <w:sz w:val="22"/>
                <w:szCs w:val="22"/>
              </w:rPr>
              <w:t xml:space="preserve"> </w:t>
            </w:r>
          </w:p>
          <w:p w14:paraId="0FBEA8D0" w14:textId="77777777" w:rsidR="00796FB1" w:rsidRDefault="00796FB1" w:rsidP="00796FB1">
            <w:pPr>
              <w:rPr>
                <w:rFonts w:ascii="Arial" w:hAnsi="Arial" w:cs="Arial"/>
                <w:b/>
                <w:sz w:val="22"/>
                <w:szCs w:val="22"/>
              </w:rPr>
            </w:pPr>
          </w:p>
          <w:p w14:paraId="21C1223E" w14:textId="77777777"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6:</w:t>
            </w:r>
            <w:r w:rsidRPr="0034199C">
              <w:rPr>
                <w:rFonts w:ascii="Arial" w:hAnsi="Arial" w:cs="Arial"/>
                <w:sz w:val="22"/>
                <w:szCs w:val="22"/>
              </w:rPr>
              <w:t xml:space="preserve"> </w:t>
            </w:r>
          </w:p>
          <w:p w14:paraId="094B7839" w14:textId="729BCA45" w:rsidR="00C91E0C" w:rsidRPr="0034199C" w:rsidRDefault="00796FB1" w:rsidP="00796FB1">
            <w:pPr>
              <w:rPr>
                <w:rFonts w:ascii="Arial" w:hAnsi="Arial" w:cs="Arial"/>
                <w:sz w:val="22"/>
                <w:szCs w:val="22"/>
              </w:rPr>
            </w:pPr>
            <w:r>
              <w:rPr>
                <w:rFonts w:ascii="Arial" w:hAnsi="Arial" w:cs="Arial"/>
                <w:sz w:val="22"/>
                <w:szCs w:val="22"/>
              </w:rPr>
              <w:t>Public Opinion</w:t>
            </w:r>
          </w:p>
        </w:tc>
        <w:tc>
          <w:tcPr>
            <w:tcW w:w="3240" w:type="dxa"/>
            <w:shd w:val="clear" w:color="auto" w:fill="DBE5F1" w:themeFill="accent1" w:themeFillTint="33"/>
            <w:vAlign w:val="center"/>
          </w:tcPr>
          <w:p w14:paraId="2F4FD210" w14:textId="77777777" w:rsidR="00C91E0C" w:rsidRPr="00A85A2F" w:rsidRDefault="00C91E0C" w:rsidP="00C349D8">
            <w:pPr>
              <w:spacing w:before="100"/>
              <w:rPr>
                <w:rFonts w:ascii="Arial" w:hAnsi="Arial" w:cs="Arial"/>
                <w:b/>
                <w:sz w:val="22"/>
                <w:szCs w:val="22"/>
              </w:rPr>
            </w:pPr>
            <w:r w:rsidRPr="00A85A2F">
              <w:rPr>
                <w:rFonts w:ascii="Arial" w:hAnsi="Arial" w:cs="Arial"/>
                <w:b/>
                <w:sz w:val="22"/>
                <w:szCs w:val="22"/>
              </w:rPr>
              <w:t>Take Pre-test 5</w:t>
            </w:r>
            <w:r w:rsidR="00DA7BA7" w:rsidRPr="00A85A2F">
              <w:rPr>
                <w:rFonts w:ascii="Arial" w:hAnsi="Arial" w:cs="Arial"/>
                <w:b/>
                <w:sz w:val="22"/>
                <w:szCs w:val="22"/>
              </w:rPr>
              <w:t xml:space="preserve"> </w:t>
            </w:r>
            <w:r w:rsidRPr="00A85A2F">
              <w:rPr>
                <w:rFonts w:ascii="Arial" w:hAnsi="Arial" w:cs="Arial"/>
                <w:b/>
                <w:sz w:val="22"/>
                <w:szCs w:val="22"/>
              </w:rPr>
              <w:t>&amp;</w:t>
            </w:r>
            <w:r w:rsidR="00DA7BA7" w:rsidRPr="00A85A2F">
              <w:rPr>
                <w:rFonts w:ascii="Arial" w:hAnsi="Arial" w:cs="Arial"/>
                <w:b/>
                <w:sz w:val="22"/>
                <w:szCs w:val="22"/>
              </w:rPr>
              <w:t xml:space="preserve"> </w:t>
            </w:r>
            <w:r w:rsidRPr="00A85A2F">
              <w:rPr>
                <w:rFonts w:ascii="Arial" w:hAnsi="Arial" w:cs="Arial"/>
                <w:b/>
                <w:sz w:val="22"/>
                <w:szCs w:val="22"/>
              </w:rPr>
              <w:t>6</w:t>
            </w:r>
          </w:p>
        </w:tc>
        <w:tc>
          <w:tcPr>
            <w:tcW w:w="4068" w:type="dxa"/>
            <w:shd w:val="clear" w:color="auto" w:fill="DBE5F1" w:themeFill="accent1" w:themeFillTint="33"/>
            <w:vAlign w:val="center"/>
          </w:tcPr>
          <w:p w14:paraId="243A81DC" w14:textId="29C0EF65" w:rsidR="00C91E0C" w:rsidRPr="00A85A2F" w:rsidRDefault="00C91E0C" w:rsidP="003B7395">
            <w:pPr>
              <w:spacing w:before="100" w:after="100"/>
              <w:rPr>
                <w:rFonts w:ascii="Arial" w:hAnsi="Arial" w:cs="Arial"/>
                <w:b/>
                <w:sz w:val="22"/>
                <w:szCs w:val="22"/>
              </w:rPr>
            </w:pPr>
            <w:r w:rsidRPr="00A85A2F">
              <w:rPr>
                <w:rFonts w:ascii="Arial" w:hAnsi="Arial" w:cs="Arial"/>
                <w:b/>
                <w:sz w:val="22"/>
                <w:szCs w:val="22"/>
              </w:rPr>
              <w:t xml:space="preserve">Monday, </w:t>
            </w:r>
            <w:r w:rsidR="00C24367" w:rsidRPr="00A85A2F">
              <w:rPr>
                <w:rFonts w:ascii="Arial" w:hAnsi="Arial" w:cs="Arial"/>
                <w:b/>
                <w:sz w:val="22"/>
                <w:szCs w:val="22"/>
              </w:rPr>
              <w:t>Ap</w:t>
            </w:r>
            <w:r w:rsidR="00581A8E">
              <w:rPr>
                <w:rFonts w:ascii="Arial" w:hAnsi="Arial" w:cs="Arial"/>
                <w:b/>
                <w:sz w:val="22"/>
                <w:szCs w:val="22"/>
              </w:rPr>
              <w:t>r 3</w:t>
            </w:r>
            <w:r w:rsidRPr="00A85A2F">
              <w:rPr>
                <w:rFonts w:ascii="Arial" w:hAnsi="Arial" w:cs="Arial"/>
                <w:b/>
                <w:sz w:val="22"/>
                <w:szCs w:val="22"/>
              </w:rPr>
              <w:t xml:space="preserve"> by 11:59p.m.</w:t>
            </w:r>
          </w:p>
        </w:tc>
      </w:tr>
      <w:tr w:rsidR="00C91E0C" w:rsidRPr="00184D11" w14:paraId="5FE1443B" w14:textId="77777777" w:rsidTr="00DA7BA7">
        <w:trPr>
          <w:trHeight w:val="176"/>
        </w:trPr>
        <w:tc>
          <w:tcPr>
            <w:tcW w:w="2153" w:type="dxa"/>
            <w:vMerge/>
            <w:shd w:val="clear" w:color="auto" w:fill="DBE5F1" w:themeFill="accent1" w:themeFillTint="33"/>
            <w:vAlign w:val="center"/>
          </w:tcPr>
          <w:p w14:paraId="2968E75E" w14:textId="77777777" w:rsidR="00C91E0C" w:rsidRDefault="00C91E0C" w:rsidP="00796FB1">
            <w:pPr>
              <w:rPr>
                <w:rFonts w:ascii="Arial" w:hAnsi="Arial" w:cs="Arial"/>
                <w:b/>
                <w:sz w:val="22"/>
                <w:szCs w:val="22"/>
              </w:rPr>
            </w:pPr>
          </w:p>
        </w:tc>
        <w:tc>
          <w:tcPr>
            <w:tcW w:w="3240" w:type="dxa"/>
            <w:shd w:val="clear" w:color="auto" w:fill="DBE5F1" w:themeFill="accent1" w:themeFillTint="33"/>
            <w:vAlign w:val="center"/>
          </w:tcPr>
          <w:p w14:paraId="3880CEDA" w14:textId="77777777"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DBE5F1" w:themeFill="accent1" w:themeFillTint="33"/>
            <w:vAlign w:val="center"/>
          </w:tcPr>
          <w:p w14:paraId="408C4288" w14:textId="77777777"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14:paraId="60A561EE" w14:textId="77777777" w:rsidTr="00DA7BA7">
        <w:trPr>
          <w:trHeight w:val="176"/>
        </w:trPr>
        <w:tc>
          <w:tcPr>
            <w:tcW w:w="2153" w:type="dxa"/>
            <w:vMerge/>
            <w:shd w:val="clear" w:color="auto" w:fill="DBE5F1" w:themeFill="accent1" w:themeFillTint="33"/>
            <w:vAlign w:val="center"/>
          </w:tcPr>
          <w:p w14:paraId="600369B1" w14:textId="77777777" w:rsidR="00C91E0C" w:rsidRDefault="00C91E0C" w:rsidP="00796FB1">
            <w:pPr>
              <w:rPr>
                <w:rFonts w:ascii="Arial" w:hAnsi="Arial" w:cs="Arial"/>
                <w:b/>
                <w:sz w:val="22"/>
                <w:szCs w:val="22"/>
              </w:rPr>
            </w:pPr>
          </w:p>
        </w:tc>
        <w:tc>
          <w:tcPr>
            <w:tcW w:w="3240" w:type="dxa"/>
            <w:shd w:val="clear" w:color="auto" w:fill="DBE5F1" w:themeFill="accent1" w:themeFillTint="33"/>
            <w:vAlign w:val="center"/>
          </w:tcPr>
          <w:p w14:paraId="7DFA9878" w14:textId="77777777" w:rsidR="00C91E0C" w:rsidRPr="00412769" w:rsidRDefault="00DA0383" w:rsidP="00DA0383">
            <w:pPr>
              <w:spacing w:before="100"/>
              <w:rPr>
                <w:rFonts w:ascii="Arial" w:hAnsi="Arial" w:cs="Arial"/>
                <w:b/>
                <w:sz w:val="22"/>
                <w:szCs w:val="22"/>
              </w:rPr>
            </w:pPr>
            <w:r w:rsidRPr="00412769">
              <w:rPr>
                <w:rFonts w:ascii="Arial" w:hAnsi="Arial" w:cs="Arial"/>
                <w:b/>
                <w:sz w:val="22"/>
                <w:szCs w:val="22"/>
              </w:rPr>
              <w:t>Complete/Submit LPA 5 &amp; 6</w:t>
            </w:r>
          </w:p>
        </w:tc>
        <w:tc>
          <w:tcPr>
            <w:tcW w:w="4068" w:type="dxa"/>
            <w:shd w:val="clear" w:color="auto" w:fill="DBE5F1" w:themeFill="accent1" w:themeFillTint="33"/>
            <w:vAlign w:val="center"/>
          </w:tcPr>
          <w:p w14:paraId="11B82663" w14:textId="237D5EC8" w:rsidR="00C91E0C" w:rsidRPr="00412769" w:rsidRDefault="00C91E0C" w:rsidP="003B7395">
            <w:pPr>
              <w:spacing w:before="100" w:after="100"/>
              <w:rPr>
                <w:rFonts w:ascii="Arial" w:hAnsi="Arial" w:cs="Arial"/>
                <w:b/>
                <w:sz w:val="22"/>
                <w:szCs w:val="22"/>
              </w:rPr>
            </w:pPr>
            <w:r w:rsidRPr="00412769">
              <w:rPr>
                <w:rFonts w:ascii="Arial" w:hAnsi="Arial" w:cs="Arial"/>
                <w:b/>
                <w:sz w:val="22"/>
                <w:szCs w:val="22"/>
              </w:rPr>
              <w:t xml:space="preserve">Thursday, </w:t>
            </w:r>
            <w:r w:rsidR="00C24367" w:rsidRPr="00412769">
              <w:rPr>
                <w:rFonts w:ascii="Arial" w:hAnsi="Arial" w:cs="Arial"/>
                <w:b/>
                <w:sz w:val="22"/>
                <w:szCs w:val="22"/>
              </w:rPr>
              <w:t xml:space="preserve">Apr </w:t>
            </w:r>
            <w:r w:rsidR="00581A8E">
              <w:rPr>
                <w:rFonts w:ascii="Arial" w:hAnsi="Arial" w:cs="Arial"/>
                <w:b/>
                <w:sz w:val="22"/>
                <w:szCs w:val="22"/>
              </w:rPr>
              <w:t>6</w:t>
            </w:r>
            <w:r w:rsidRPr="00412769">
              <w:rPr>
                <w:rFonts w:ascii="Arial" w:hAnsi="Arial" w:cs="Arial"/>
                <w:b/>
                <w:sz w:val="22"/>
                <w:szCs w:val="22"/>
              </w:rPr>
              <w:t xml:space="preserve"> by 11:59p.m.</w:t>
            </w:r>
          </w:p>
        </w:tc>
      </w:tr>
      <w:tr w:rsidR="00C91E0C" w:rsidRPr="00184D11" w14:paraId="6C14F09C" w14:textId="77777777" w:rsidTr="00DA7BA7">
        <w:trPr>
          <w:trHeight w:val="176"/>
        </w:trPr>
        <w:tc>
          <w:tcPr>
            <w:tcW w:w="2153" w:type="dxa"/>
            <w:vMerge/>
            <w:tcBorders>
              <w:bottom w:val="single" w:sz="4" w:space="0" w:color="auto"/>
            </w:tcBorders>
            <w:shd w:val="clear" w:color="auto" w:fill="DBE5F1" w:themeFill="accent1" w:themeFillTint="33"/>
            <w:vAlign w:val="center"/>
          </w:tcPr>
          <w:p w14:paraId="43AAC99E" w14:textId="77777777" w:rsidR="00C91E0C" w:rsidRDefault="00C91E0C" w:rsidP="00796FB1">
            <w:pPr>
              <w:rPr>
                <w:rFonts w:ascii="Arial" w:hAnsi="Arial" w:cs="Arial"/>
                <w:b/>
                <w:sz w:val="22"/>
                <w:szCs w:val="22"/>
              </w:rPr>
            </w:pPr>
          </w:p>
        </w:tc>
        <w:tc>
          <w:tcPr>
            <w:tcW w:w="3240" w:type="dxa"/>
            <w:tcBorders>
              <w:bottom w:val="single" w:sz="4" w:space="0" w:color="auto"/>
            </w:tcBorders>
            <w:shd w:val="clear" w:color="auto" w:fill="DBE5F1" w:themeFill="accent1" w:themeFillTint="33"/>
            <w:vAlign w:val="center"/>
          </w:tcPr>
          <w:p w14:paraId="0A058A4B" w14:textId="77777777" w:rsidR="00C91E0C" w:rsidRPr="00412769" w:rsidRDefault="00943904" w:rsidP="00C349D8">
            <w:pPr>
              <w:spacing w:before="100"/>
              <w:rPr>
                <w:rFonts w:ascii="Arial" w:hAnsi="Arial" w:cs="Arial"/>
                <w:b/>
                <w:sz w:val="22"/>
                <w:szCs w:val="22"/>
              </w:rPr>
            </w:pPr>
            <w:r w:rsidRPr="00412769">
              <w:rPr>
                <w:rFonts w:ascii="Arial" w:hAnsi="Arial" w:cs="Arial"/>
                <w:b/>
                <w:sz w:val="22"/>
                <w:szCs w:val="22"/>
              </w:rPr>
              <w:t>Exam 3 (Chapters 5 &amp; 6)</w:t>
            </w:r>
          </w:p>
        </w:tc>
        <w:tc>
          <w:tcPr>
            <w:tcW w:w="4068" w:type="dxa"/>
            <w:tcBorders>
              <w:bottom w:val="single" w:sz="4" w:space="0" w:color="auto"/>
            </w:tcBorders>
            <w:shd w:val="clear" w:color="auto" w:fill="DBE5F1" w:themeFill="accent1" w:themeFillTint="33"/>
            <w:vAlign w:val="center"/>
          </w:tcPr>
          <w:p w14:paraId="11971533" w14:textId="5FD7B287" w:rsidR="00C91E0C" w:rsidRPr="00412769" w:rsidRDefault="00C91E0C" w:rsidP="003B7395">
            <w:pPr>
              <w:spacing w:before="100" w:after="100"/>
              <w:rPr>
                <w:rFonts w:ascii="Arial" w:hAnsi="Arial" w:cs="Arial"/>
                <w:b/>
                <w:sz w:val="22"/>
                <w:szCs w:val="22"/>
              </w:rPr>
            </w:pPr>
            <w:r w:rsidRPr="00412769">
              <w:rPr>
                <w:rFonts w:ascii="Arial" w:hAnsi="Arial" w:cs="Arial"/>
                <w:b/>
                <w:sz w:val="22"/>
                <w:szCs w:val="22"/>
              </w:rPr>
              <w:t xml:space="preserve">Friday, </w:t>
            </w:r>
            <w:r w:rsidR="00C24367" w:rsidRPr="00412769">
              <w:rPr>
                <w:rFonts w:ascii="Arial" w:hAnsi="Arial" w:cs="Arial"/>
                <w:b/>
                <w:sz w:val="22"/>
                <w:szCs w:val="22"/>
              </w:rPr>
              <w:t xml:space="preserve">Apr </w:t>
            </w:r>
            <w:r w:rsidR="00581A8E">
              <w:rPr>
                <w:rFonts w:ascii="Arial" w:hAnsi="Arial" w:cs="Arial"/>
                <w:b/>
                <w:sz w:val="22"/>
                <w:szCs w:val="22"/>
              </w:rPr>
              <w:t>7</w:t>
            </w:r>
            <w:r w:rsidR="00C24367" w:rsidRPr="00412769">
              <w:rPr>
                <w:rFonts w:ascii="Arial" w:hAnsi="Arial" w:cs="Arial"/>
                <w:b/>
                <w:sz w:val="22"/>
                <w:szCs w:val="22"/>
              </w:rPr>
              <w:t xml:space="preserve"> </w:t>
            </w:r>
            <w:r w:rsidRPr="00412769">
              <w:rPr>
                <w:rFonts w:ascii="Arial" w:hAnsi="Arial" w:cs="Arial"/>
                <w:b/>
                <w:sz w:val="22"/>
                <w:szCs w:val="22"/>
              </w:rPr>
              <w:t>by 11:59p.m.</w:t>
            </w:r>
          </w:p>
        </w:tc>
      </w:tr>
      <w:tr w:rsidR="00815800" w:rsidRPr="00184D11" w14:paraId="1A947F28" w14:textId="77777777" w:rsidTr="00815800">
        <w:trPr>
          <w:trHeight w:val="176"/>
        </w:trPr>
        <w:tc>
          <w:tcPr>
            <w:tcW w:w="2153" w:type="dxa"/>
            <w:vMerge w:val="restart"/>
            <w:shd w:val="clear" w:color="auto" w:fill="FFFFFF" w:themeFill="background1"/>
            <w:vAlign w:val="center"/>
          </w:tcPr>
          <w:p w14:paraId="7A5F7B84" w14:textId="77777777" w:rsidR="00815800" w:rsidRDefault="00815800"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7:</w:t>
            </w:r>
            <w:r w:rsidRPr="0034199C">
              <w:rPr>
                <w:rFonts w:ascii="Arial" w:hAnsi="Arial" w:cs="Arial"/>
                <w:sz w:val="22"/>
                <w:szCs w:val="22"/>
              </w:rPr>
              <w:t xml:space="preserve"> </w:t>
            </w:r>
          </w:p>
          <w:p w14:paraId="3C12780E" w14:textId="1D93B8F9" w:rsidR="00815800" w:rsidRDefault="00796FB1" w:rsidP="00796FB1">
            <w:pPr>
              <w:rPr>
                <w:rFonts w:ascii="Arial" w:hAnsi="Arial" w:cs="Arial"/>
                <w:sz w:val="22"/>
                <w:szCs w:val="22"/>
              </w:rPr>
            </w:pPr>
            <w:r>
              <w:rPr>
                <w:rFonts w:ascii="Arial" w:hAnsi="Arial" w:cs="Arial"/>
                <w:sz w:val="22"/>
                <w:szCs w:val="22"/>
              </w:rPr>
              <w:t>Political Participation</w:t>
            </w:r>
          </w:p>
          <w:p w14:paraId="078CF7BF" w14:textId="77777777" w:rsidR="00796FB1" w:rsidRDefault="00796FB1" w:rsidP="00796FB1">
            <w:pPr>
              <w:rPr>
                <w:rFonts w:ascii="Arial" w:hAnsi="Arial" w:cs="Arial"/>
                <w:b/>
                <w:sz w:val="22"/>
                <w:szCs w:val="22"/>
              </w:rPr>
            </w:pPr>
          </w:p>
          <w:p w14:paraId="2B9489BA" w14:textId="77777777" w:rsidR="00815800" w:rsidRDefault="00815800"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8:</w:t>
            </w:r>
            <w:r w:rsidRPr="0034199C">
              <w:rPr>
                <w:rFonts w:ascii="Arial" w:hAnsi="Arial" w:cs="Arial"/>
                <w:sz w:val="22"/>
                <w:szCs w:val="22"/>
              </w:rPr>
              <w:t xml:space="preserve"> </w:t>
            </w:r>
          </w:p>
          <w:p w14:paraId="7C7479D6" w14:textId="7CD16141" w:rsidR="00815800" w:rsidRDefault="00796FB1" w:rsidP="00796FB1">
            <w:pPr>
              <w:rPr>
                <w:rFonts w:ascii="Arial" w:hAnsi="Arial" w:cs="Arial"/>
                <w:b/>
                <w:sz w:val="22"/>
                <w:szCs w:val="22"/>
              </w:rPr>
            </w:pPr>
            <w:r>
              <w:rPr>
                <w:rFonts w:ascii="Arial" w:hAnsi="Arial" w:cs="Arial"/>
                <w:sz w:val="22"/>
                <w:szCs w:val="22"/>
              </w:rPr>
              <w:lastRenderedPageBreak/>
              <w:t>Political Parties</w:t>
            </w:r>
          </w:p>
        </w:tc>
        <w:tc>
          <w:tcPr>
            <w:tcW w:w="3240" w:type="dxa"/>
            <w:tcBorders>
              <w:bottom w:val="single" w:sz="4" w:space="0" w:color="auto"/>
            </w:tcBorders>
            <w:shd w:val="clear" w:color="auto" w:fill="FFFFFF" w:themeFill="background1"/>
            <w:vAlign w:val="center"/>
          </w:tcPr>
          <w:p w14:paraId="1B72FBB5" w14:textId="77777777" w:rsidR="00815800" w:rsidRPr="00412769" w:rsidRDefault="00815800" w:rsidP="00C349D8">
            <w:pPr>
              <w:spacing w:before="100"/>
              <w:rPr>
                <w:rFonts w:ascii="Arial" w:hAnsi="Arial" w:cs="Arial"/>
                <w:b/>
                <w:sz w:val="22"/>
                <w:szCs w:val="22"/>
              </w:rPr>
            </w:pPr>
            <w:r w:rsidRPr="00412769">
              <w:rPr>
                <w:rFonts w:ascii="Arial" w:hAnsi="Arial" w:cs="Arial"/>
                <w:b/>
                <w:sz w:val="22"/>
                <w:szCs w:val="22"/>
              </w:rPr>
              <w:lastRenderedPageBreak/>
              <w:t>Take Pre-test 7 &amp; 8</w:t>
            </w:r>
          </w:p>
        </w:tc>
        <w:tc>
          <w:tcPr>
            <w:tcW w:w="4068" w:type="dxa"/>
            <w:tcBorders>
              <w:bottom w:val="single" w:sz="4" w:space="0" w:color="auto"/>
            </w:tcBorders>
            <w:shd w:val="clear" w:color="auto" w:fill="FFFFFF" w:themeFill="background1"/>
            <w:vAlign w:val="center"/>
          </w:tcPr>
          <w:p w14:paraId="252F1710" w14:textId="2CE40AC8"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 xml:space="preserve">Monday, Apr </w:t>
            </w:r>
            <w:r w:rsidR="00581A8E">
              <w:rPr>
                <w:rFonts w:ascii="Arial" w:hAnsi="Arial" w:cs="Arial"/>
                <w:b/>
                <w:sz w:val="22"/>
                <w:szCs w:val="22"/>
              </w:rPr>
              <w:t>10</w:t>
            </w:r>
            <w:r w:rsidRPr="00412769">
              <w:rPr>
                <w:rFonts w:ascii="Arial" w:hAnsi="Arial" w:cs="Arial"/>
                <w:b/>
                <w:sz w:val="22"/>
                <w:szCs w:val="22"/>
              </w:rPr>
              <w:t xml:space="preserve"> by 11:59p.m.</w:t>
            </w:r>
          </w:p>
        </w:tc>
      </w:tr>
      <w:tr w:rsidR="00815800" w:rsidRPr="00184D11" w14:paraId="6DAB01B0" w14:textId="77777777" w:rsidTr="00815800">
        <w:trPr>
          <w:trHeight w:val="176"/>
        </w:trPr>
        <w:tc>
          <w:tcPr>
            <w:tcW w:w="2153" w:type="dxa"/>
            <w:vMerge/>
            <w:shd w:val="clear" w:color="auto" w:fill="FFFFFF" w:themeFill="background1"/>
            <w:vAlign w:val="center"/>
          </w:tcPr>
          <w:p w14:paraId="4DDED9CD" w14:textId="77777777" w:rsidR="00815800" w:rsidRDefault="00815800" w:rsidP="00796FB1">
            <w:pPr>
              <w:rPr>
                <w:rFonts w:ascii="Arial" w:hAnsi="Arial" w:cs="Arial"/>
                <w:b/>
                <w:sz w:val="22"/>
                <w:szCs w:val="22"/>
              </w:rPr>
            </w:pPr>
          </w:p>
        </w:tc>
        <w:tc>
          <w:tcPr>
            <w:tcW w:w="3240" w:type="dxa"/>
            <w:tcBorders>
              <w:bottom w:val="single" w:sz="4" w:space="0" w:color="auto"/>
            </w:tcBorders>
            <w:shd w:val="clear" w:color="auto" w:fill="FFFFFF" w:themeFill="background1"/>
            <w:vAlign w:val="center"/>
          </w:tcPr>
          <w:p w14:paraId="7956771E" w14:textId="77777777" w:rsidR="00815800" w:rsidRDefault="00815800" w:rsidP="00A62963">
            <w:pPr>
              <w:spacing w:before="100"/>
              <w:rPr>
                <w:rFonts w:ascii="Arial" w:hAnsi="Arial" w:cs="Arial"/>
                <w:sz w:val="22"/>
                <w:szCs w:val="22"/>
              </w:rPr>
            </w:pPr>
            <w:r>
              <w:rPr>
                <w:rFonts w:ascii="Arial" w:hAnsi="Arial" w:cs="Arial"/>
                <w:sz w:val="22"/>
                <w:szCs w:val="22"/>
              </w:rPr>
              <w:t>View Videos/Read Chapters</w:t>
            </w:r>
          </w:p>
        </w:tc>
        <w:tc>
          <w:tcPr>
            <w:tcW w:w="4068" w:type="dxa"/>
            <w:tcBorders>
              <w:bottom w:val="single" w:sz="4" w:space="0" w:color="auto"/>
            </w:tcBorders>
            <w:shd w:val="clear" w:color="auto" w:fill="FFFFFF" w:themeFill="background1"/>
            <w:vAlign w:val="center"/>
          </w:tcPr>
          <w:p w14:paraId="0524BE73" w14:textId="77777777" w:rsidR="00815800" w:rsidRDefault="00815800" w:rsidP="00A62963">
            <w:pPr>
              <w:spacing w:before="100" w:after="100"/>
              <w:rPr>
                <w:rFonts w:ascii="Arial" w:hAnsi="Arial" w:cs="Arial"/>
                <w:sz w:val="22"/>
                <w:szCs w:val="22"/>
              </w:rPr>
            </w:pPr>
            <w:r>
              <w:rPr>
                <w:rFonts w:ascii="Arial" w:hAnsi="Arial" w:cs="Arial"/>
                <w:sz w:val="22"/>
                <w:szCs w:val="22"/>
              </w:rPr>
              <w:t>Prior to submitting LPA &amp; taking Exam</w:t>
            </w:r>
          </w:p>
        </w:tc>
      </w:tr>
      <w:tr w:rsidR="00815800" w:rsidRPr="00184D11" w14:paraId="1E7F5705" w14:textId="77777777" w:rsidTr="00815800">
        <w:trPr>
          <w:trHeight w:val="176"/>
        </w:trPr>
        <w:tc>
          <w:tcPr>
            <w:tcW w:w="2153" w:type="dxa"/>
            <w:vMerge/>
            <w:shd w:val="clear" w:color="auto" w:fill="FFFFFF" w:themeFill="background1"/>
            <w:vAlign w:val="center"/>
          </w:tcPr>
          <w:p w14:paraId="546CBAD1" w14:textId="77777777" w:rsidR="00815800" w:rsidRDefault="00815800" w:rsidP="00796FB1">
            <w:pPr>
              <w:rPr>
                <w:rFonts w:ascii="Arial" w:hAnsi="Arial" w:cs="Arial"/>
                <w:b/>
                <w:sz w:val="22"/>
                <w:szCs w:val="22"/>
              </w:rPr>
            </w:pPr>
          </w:p>
        </w:tc>
        <w:tc>
          <w:tcPr>
            <w:tcW w:w="3240" w:type="dxa"/>
            <w:tcBorders>
              <w:bottom w:val="single" w:sz="4" w:space="0" w:color="auto"/>
            </w:tcBorders>
            <w:shd w:val="clear" w:color="auto" w:fill="FFFFFF" w:themeFill="background1"/>
            <w:vAlign w:val="center"/>
          </w:tcPr>
          <w:p w14:paraId="6A47C3C2" w14:textId="77777777" w:rsidR="00815800" w:rsidRPr="00412769" w:rsidRDefault="00815800" w:rsidP="00A62963">
            <w:pPr>
              <w:spacing w:before="100"/>
              <w:rPr>
                <w:rFonts w:ascii="Arial" w:hAnsi="Arial" w:cs="Arial"/>
                <w:b/>
                <w:sz w:val="22"/>
                <w:szCs w:val="22"/>
              </w:rPr>
            </w:pPr>
            <w:r w:rsidRPr="00412769">
              <w:rPr>
                <w:rFonts w:ascii="Arial" w:hAnsi="Arial" w:cs="Arial"/>
                <w:b/>
                <w:sz w:val="22"/>
                <w:szCs w:val="22"/>
              </w:rPr>
              <w:t>Complete/Submit LPA 7 &amp; 8</w:t>
            </w:r>
          </w:p>
        </w:tc>
        <w:tc>
          <w:tcPr>
            <w:tcW w:w="4068" w:type="dxa"/>
            <w:tcBorders>
              <w:bottom w:val="single" w:sz="4" w:space="0" w:color="auto"/>
            </w:tcBorders>
            <w:shd w:val="clear" w:color="auto" w:fill="FFFFFF" w:themeFill="background1"/>
            <w:vAlign w:val="center"/>
          </w:tcPr>
          <w:p w14:paraId="5E2DCF87" w14:textId="6479071E"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 xml:space="preserve">Thursday, Apr </w:t>
            </w:r>
            <w:r w:rsidR="00581A8E">
              <w:rPr>
                <w:rFonts w:ascii="Arial" w:hAnsi="Arial" w:cs="Arial"/>
                <w:b/>
                <w:sz w:val="22"/>
                <w:szCs w:val="22"/>
              </w:rPr>
              <w:t>13</w:t>
            </w:r>
            <w:r w:rsidRPr="00412769">
              <w:rPr>
                <w:rFonts w:ascii="Arial" w:hAnsi="Arial" w:cs="Arial"/>
                <w:b/>
                <w:sz w:val="22"/>
                <w:szCs w:val="22"/>
              </w:rPr>
              <w:t xml:space="preserve"> by 11:59p.m.</w:t>
            </w:r>
          </w:p>
        </w:tc>
      </w:tr>
      <w:tr w:rsidR="00815800" w:rsidRPr="00184D11" w14:paraId="1453DCBF" w14:textId="77777777" w:rsidTr="00815800">
        <w:trPr>
          <w:trHeight w:val="176"/>
        </w:trPr>
        <w:tc>
          <w:tcPr>
            <w:tcW w:w="2153" w:type="dxa"/>
            <w:vMerge/>
            <w:tcBorders>
              <w:bottom w:val="single" w:sz="4" w:space="0" w:color="auto"/>
            </w:tcBorders>
            <w:shd w:val="clear" w:color="auto" w:fill="FFFFFF" w:themeFill="background1"/>
            <w:vAlign w:val="center"/>
          </w:tcPr>
          <w:p w14:paraId="163A20A7" w14:textId="77777777" w:rsidR="00815800" w:rsidRDefault="00815800" w:rsidP="00796FB1">
            <w:pPr>
              <w:rPr>
                <w:rFonts w:ascii="Arial" w:hAnsi="Arial" w:cs="Arial"/>
                <w:b/>
                <w:sz w:val="22"/>
                <w:szCs w:val="22"/>
              </w:rPr>
            </w:pPr>
          </w:p>
        </w:tc>
        <w:tc>
          <w:tcPr>
            <w:tcW w:w="3240" w:type="dxa"/>
            <w:tcBorders>
              <w:bottom w:val="single" w:sz="4" w:space="0" w:color="auto"/>
            </w:tcBorders>
            <w:shd w:val="clear" w:color="auto" w:fill="FFFFFF" w:themeFill="background1"/>
            <w:vAlign w:val="center"/>
          </w:tcPr>
          <w:p w14:paraId="4F03653C" w14:textId="77777777" w:rsidR="00815800" w:rsidRPr="00412769" w:rsidRDefault="00943904" w:rsidP="00A62963">
            <w:pPr>
              <w:spacing w:before="100"/>
              <w:rPr>
                <w:rFonts w:ascii="Arial" w:hAnsi="Arial" w:cs="Arial"/>
                <w:b/>
                <w:sz w:val="22"/>
                <w:szCs w:val="22"/>
              </w:rPr>
            </w:pPr>
            <w:r w:rsidRPr="00412769">
              <w:rPr>
                <w:rFonts w:ascii="Arial" w:hAnsi="Arial" w:cs="Arial"/>
                <w:b/>
                <w:sz w:val="22"/>
                <w:szCs w:val="22"/>
              </w:rPr>
              <w:t>Exam 4 (Chapters 7 &amp; 8)</w:t>
            </w:r>
          </w:p>
        </w:tc>
        <w:tc>
          <w:tcPr>
            <w:tcW w:w="4068" w:type="dxa"/>
            <w:tcBorders>
              <w:bottom w:val="single" w:sz="4" w:space="0" w:color="auto"/>
            </w:tcBorders>
            <w:shd w:val="clear" w:color="auto" w:fill="FFFFFF" w:themeFill="background1"/>
            <w:vAlign w:val="center"/>
          </w:tcPr>
          <w:p w14:paraId="504F7BF9" w14:textId="7DDF2B7A"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Friday, Apr 1</w:t>
            </w:r>
            <w:r w:rsidR="00581A8E">
              <w:rPr>
                <w:rFonts w:ascii="Arial" w:hAnsi="Arial" w:cs="Arial"/>
                <w:b/>
                <w:sz w:val="22"/>
                <w:szCs w:val="22"/>
              </w:rPr>
              <w:t>4</w:t>
            </w:r>
            <w:r w:rsidRPr="00412769">
              <w:rPr>
                <w:rFonts w:ascii="Arial" w:hAnsi="Arial" w:cs="Arial"/>
                <w:b/>
                <w:sz w:val="22"/>
                <w:szCs w:val="22"/>
              </w:rPr>
              <w:t xml:space="preserve"> by 11:59p.m.</w:t>
            </w:r>
          </w:p>
        </w:tc>
      </w:tr>
      <w:tr w:rsidR="00815800" w:rsidRPr="00184D11" w14:paraId="16DE3242" w14:textId="77777777" w:rsidTr="00815800">
        <w:trPr>
          <w:trHeight w:val="177"/>
        </w:trPr>
        <w:tc>
          <w:tcPr>
            <w:tcW w:w="2153" w:type="dxa"/>
            <w:vMerge w:val="restart"/>
            <w:shd w:val="clear" w:color="auto" w:fill="DBE5F1" w:themeFill="accent1" w:themeFillTint="33"/>
            <w:vAlign w:val="center"/>
          </w:tcPr>
          <w:p w14:paraId="70484454" w14:textId="7B786526" w:rsidR="00815800" w:rsidRDefault="00815800" w:rsidP="00796FB1">
            <w:pPr>
              <w:rPr>
                <w:rFonts w:ascii="Arial" w:hAnsi="Arial" w:cs="Arial"/>
                <w:sz w:val="22"/>
                <w:szCs w:val="22"/>
              </w:rPr>
            </w:pPr>
            <w:r>
              <w:rPr>
                <w:rFonts w:ascii="Arial" w:hAnsi="Arial" w:cs="Arial"/>
                <w:b/>
                <w:sz w:val="22"/>
                <w:szCs w:val="22"/>
              </w:rPr>
              <w:lastRenderedPageBreak/>
              <w:t>Chapter</w:t>
            </w:r>
            <w:r w:rsidRPr="0034199C">
              <w:rPr>
                <w:rFonts w:ascii="Arial" w:hAnsi="Arial" w:cs="Arial"/>
                <w:b/>
                <w:sz w:val="22"/>
                <w:szCs w:val="22"/>
              </w:rPr>
              <w:t xml:space="preserve"> </w:t>
            </w:r>
            <w:r>
              <w:rPr>
                <w:rFonts w:ascii="Arial" w:hAnsi="Arial" w:cs="Arial"/>
                <w:b/>
                <w:sz w:val="22"/>
                <w:szCs w:val="22"/>
              </w:rPr>
              <w:t>9</w:t>
            </w:r>
            <w:r w:rsidRPr="0034199C">
              <w:rPr>
                <w:rFonts w:ascii="Arial" w:hAnsi="Arial" w:cs="Arial"/>
                <w:b/>
                <w:sz w:val="22"/>
                <w:szCs w:val="22"/>
              </w:rPr>
              <w:t>:</w:t>
            </w:r>
            <w:r w:rsidRPr="0034199C">
              <w:rPr>
                <w:rFonts w:ascii="Arial" w:hAnsi="Arial" w:cs="Arial"/>
                <w:sz w:val="22"/>
                <w:szCs w:val="22"/>
              </w:rPr>
              <w:t xml:space="preserve"> </w:t>
            </w:r>
          </w:p>
          <w:p w14:paraId="665F9232" w14:textId="77777777" w:rsidR="00796FB1" w:rsidRDefault="00796FB1" w:rsidP="00796FB1">
            <w:pPr>
              <w:rPr>
                <w:rFonts w:ascii="Arial" w:hAnsi="Arial" w:cs="Arial"/>
                <w:sz w:val="22"/>
                <w:szCs w:val="22"/>
              </w:rPr>
            </w:pPr>
            <w:r>
              <w:rPr>
                <w:rFonts w:ascii="Arial" w:hAnsi="Arial" w:cs="Arial"/>
                <w:sz w:val="22"/>
                <w:szCs w:val="22"/>
              </w:rPr>
              <w:t>Interest Groups</w:t>
            </w:r>
          </w:p>
          <w:p w14:paraId="1F724C85" w14:textId="46091B0D" w:rsidR="00815800" w:rsidRDefault="00815800" w:rsidP="00796FB1">
            <w:pPr>
              <w:rPr>
                <w:rFonts w:ascii="Arial" w:hAnsi="Arial" w:cs="Arial"/>
                <w:b/>
                <w:sz w:val="22"/>
                <w:szCs w:val="22"/>
              </w:rPr>
            </w:pPr>
            <w:r>
              <w:rPr>
                <w:rFonts w:ascii="Arial" w:hAnsi="Arial" w:cs="Arial"/>
                <w:b/>
                <w:sz w:val="22"/>
                <w:szCs w:val="22"/>
              </w:rPr>
              <w:t xml:space="preserve"> </w:t>
            </w:r>
          </w:p>
          <w:p w14:paraId="7EEE437C" w14:textId="77777777" w:rsidR="00815800" w:rsidRDefault="00815800" w:rsidP="00796FB1">
            <w:pPr>
              <w:rPr>
                <w:rFonts w:ascii="Arial" w:hAnsi="Arial" w:cs="Arial"/>
                <w:sz w:val="22"/>
                <w:szCs w:val="22"/>
              </w:rPr>
            </w:pPr>
            <w:r>
              <w:rPr>
                <w:rFonts w:ascii="Arial" w:hAnsi="Arial" w:cs="Arial"/>
                <w:b/>
                <w:sz w:val="22"/>
                <w:szCs w:val="22"/>
              </w:rPr>
              <w:t xml:space="preserve">Chapter </w:t>
            </w:r>
            <w:r w:rsidRPr="0034199C">
              <w:rPr>
                <w:rFonts w:ascii="Arial" w:hAnsi="Arial" w:cs="Arial"/>
                <w:b/>
                <w:sz w:val="22"/>
                <w:szCs w:val="22"/>
              </w:rPr>
              <w:t>10:</w:t>
            </w:r>
            <w:r w:rsidRPr="0034199C">
              <w:rPr>
                <w:rFonts w:ascii="Arial" w:hAnsi="Arial" w:cs="Arial"/>
                <w:sz w:val="22"/>
                <w:szCs w:val="22"/>
              </w:rPr>
              <w:t xml:space="preserve"> </w:t>
            </w:r>
          </w:p>
          <w:p w14:paraId="159FDC98" w14:textId="63009C11" w:rsidR="00815800" w:rsidRPr="0034199C" w:rsidRDefault="00796FB1" w:rsidP="00796FB1">
            <w:pPr>
              <w:rPr>
                <w:rFonts w:ascii="Arial" w:hAnsi="Arial" w:cs="Arial"/>
                <w:sz w:val="22"/>
                <w:szCs w:val="22"/>
              </w:rPr>
            </w:pPr>
            <w:r>
              <w:rPr>
                <w:rFonts w:ascii="Arial" w:hAnsi="Arial" w:cs="Arial"/>
                <w:sz w:val="22"/>
                <w:szCs w:val="22"/>
              </w:rPr>
              <w:t>The News Media</w:t>
            </w:r>
          </w:p>
        </w:tc>
        <w:tc>
          <w:tcPr>
            <w:tcW w:w="3240" w:type="dxa"/>
            <w:shd w:val="clear" w:color="auto" w:fill="DBE5F1" w:themeFill="accent1" w:themeFillTint="33"/>
            <w:vAlign w:val="center"/>
          </w:tcPr>
          <w:p w14:paraId="30DE601A" w14:textId="77777777" w:rsidR="00815800" w:rsidRPr="00412769" w:rsidRDefault="00815800" w:rsidP="00BB10E6">
            <w:pPr>
              <w:spacing w:before="100"/>
              <w:rPr>
                <w:rFonts w:ascii="Arial" w:hAnsi="Arial" w:cs="Arial"/>
                <w:b/>
                <w:sz w:val="22"/>
                <w:szCs w:val="22"/>
              </w:rPr>
            </w:pPr>
            <w:r w:rsidRPr="00412769">
              <w:rPr>
                <w:rFonts w:ascii="Arial" w:hAnsi="Arial" w:cs="Arial"/>
                <w:b/>
                <w:sz w:val="22"/>
                <w:szCs w:val="22"/>
              </w:rPr>
              <w:t>Take Pre-test 9 &amp; 10</w:t>
            </w:r>
          </w:p>
        </w:tc>
        <w:tc>
          <w:tcPr>
            <w:tcW w:w="4068" w:type="dxa"/>
            <w:shd w:val="clear" w:color="auto" w:fill="DBE5F1" w:themeFill="accent1" w:themeFillTint="33"/>
            <w:vAlign w:val="center"/>
          </w:tcPr>
          <w:p w14:paraId="5E1997B7" w14:textId="1EB89159"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 xml:space="preserve">Monday, Apr </w:t>
            </w:r>
            <w:r w:rsidR="008453E8">
              <w:rPr>
                <w:rFonts w:ascii="Arial" w:hAnsi="Arial" w:cs="Arial"/>
                <w:b/>
                <w:sz w:val="22"/>
                <w:szCs w:val="22"/>
              </w:rPr>
              <w:t>17</w:t>
            </w:r>
            <w:r w:rsidRPr="00412769">
              <w:rPr>
                <w:rFonts w:ascii="Arial" w:hAnsi="Arial" w:cs="Arial"/>
                <w:b/>
                <w:sz w:val="22"/>
                <w:szCs w:val="22"/>
              </w:rPr>
              <w:t xml:space="preserve"> by 11:59p.m.</w:t>
            </w:r>
          </w:p>
        </w:tc>
      </w:tr>
      <w:tr w:rsidR="00815800" w:rsidRPr="00184D11" w14:paraId="0853A20A" w14:textId="77777777" w:rsidTr="00815800">
        <w:trPr>
          <w:trHeight w:val="176"/>
        </w:trPr>
        <w:tc>
          <w:tcPr>
            <w:tcW w:w="2153" w:type="dxa"/>
            <w:vMerge/>
            <w:shd w:val="clear" w:color="auto" w:fill="DBE5F1" w:themeFill="accent1" w:themeFillTint="33"/>
            <w:vAlign w:val="center"/>
          </w:tcPr>
          <w:p w14:paraId="653ABB3B" w14:textId="77777777" w:rsidR="00815800" w:rsidRDefault="00815800" w:rsidP="00796FB1">
            <w:pPr>
              <w:rPr>
                <w:rFonts w:ascii="Arial" w:hAnsi="Arial" w:cs="Arial"/>
                <w:b/>
                <w:sz w:val="22"/>
                <w:szCs w:val="22"/>
              </w:rPr>
            </w:pPr>
          </w:p>
        </w:tc>
        <w:tc>
          <w:tcPr>
            <w:tcW w:w="3240" w:type="dxa"/>
            <w:shd w:val="clear" w:color="auto" w:fill="DBE5F1" w:themeFill="accent1" w:themeFillTint="33"/>
            <w:vAlign w:val="center"/>
          </w:tcPr>
          <w:p w14:paraId="192DBB8D" w14:textId="77777777" w:rsidR="00815800" w:rsidRDefault="00815800" w:rsidP="00BB10E6">
            <w:pPr>
              <w:spacing w:before="100"/>
              <w:rPr>
                <w:rFonts w:ascii="Arial" w:hAnsi="Arial" w:cs="Arial"/>
                <w:sz w:val="22"/>
                <w:szCs w:val="22"/>
              </w:rPr>
            </w:pPr>
            <w:r>
              <w:rPr>
                <w:rFonts w:ascii="Arial" w:hAnsi="Arial" w:cs="Arial"/>
                <w:sz w:val="22"/>
                <w:szCs w:val="22"/>
              </w:rPr>
              <w:t>View Videos/Read Chapters</w:t>
            </w:r>
          </w:p>
        </w:tc>
        <w:tc>
          <w:tcPr>
            <w:tcW w:w="4068" w:type="dxa"/>
            <w:shd w:val="clear" w:color="auto" w:fill="DBE5F1" w:themeFill="accent1" w:themeFillTint="33"/>
            <w:vAlign w:val="center"/>
          </w:tcPr>
          <w:p w14:paraId="0A80C008" w14:textId="77777777" w:rsidR="00815800" w:rsidRPr="0034199C" w:rsidRDefault="00815800" w:rsidP="00BB10E6">
            <w:pPr>
              <w:spacing w:before="100" w:after="100"/>
              <w:rPr>
                <w:rFonts w:ascii="Arial" w:hAnsi="Arial" w:cs="Arial"/>
                <w:sz w:val="22"/>
                <w:szCs w:val="22"/>
              </w:rPr>
            </w:pPr>
            <w:r>
              <w:rPr>
                <w:rFonts w:ascii="Arial" w:hAnsi="Arial" w:cs="Arial"/>
                <w:sz w:val="22"/>
                <w:szCs w:val="22"/>
              </w:rPr>
              <w:t>Prior to submitting LPA &amp; taking Exam</w:t>
            </w:r>
          </w:p>
        </w:tc>
      </w:tr>
      <w:tr w:rsidR="00815800" w:rsidRPr="00184D11" w14:paraId="415FC74E" w14:textId="77777777" w:rsidTr="00815800">
        <w:trPr>
          <w:trHeight w:val="176"/>
        </w:trPr>
        <w:tc>
          <w:tcPr>
            <w:tcW w:w="2153" w:type="dxa"/>
            <w:vMerge/>
            <w:shd w:val="clear" w:color="auto" w:fill="DBE5F1" w:themeFill="accent1" w:themeFillTint="33"/>
            <w:vAlign w:val="center"/>
          </w:tcPr>
          <w:p w14:paraId="0B7C16C7" w14:textId="77777777" w:rsidR="00815800" w:rsidRDefault="00815800" w:rsidP="00796FB1">
            <w:pPr>
              <w:rPr>
                <w:rFonts w:ascii="Arial" w:hAnsi="Arial" w:cs="Arial"/>
                <w:b/>
                <w:sz w:val="22"/>
                <w:szCs w:val="22"/>
              </w:rPr>
            </w:pPr>
          </w:p>
        </w:tc>
        <w:tc>
          <w:tcPr>
            <w:tcW w:w="3240" w:type="dxa"/>
            <w:shd w:val="clear" w:color="auto" w:fill="DBE5F1" w:themeFill="accent1" w:themeFillTint="33"/>
            <w:vAlign w:val="center"/>
          </w:tcPr>
          <w:p w14:paraId="32828C29" w14:textId="77777777" w:rsidR="00815800" w:rsidRPr="00412769" w:rsidRDefault="00815800" w:rsidP="00BB10E6">
            <w:pPr>
              <w:spacing w:before="100"/>
              <w:rPr>
                <w:rFonts w:ascii="Arial" w:hAnsi="Arial" w:cs="Arial"/>
                <w:b/>
                <w:sz w:val="22"/>
                <w:szCs w:val="22"/>
              </w:rPr>
            </w:pPr>
            <w:r w:rsidRPr="00412769">
              <w:rPr>
                <w:rFonts w:ascii="Arial" w:hAnsi="Arial" w:cs="Arial"/>
                <w:b/>
                <w:sz w:val="22"/>
                <w:szCs w:val="22"/>
              </w:rPr>
              <w:t>Complete/Submit LPA 9 &amp; 10</w:t>
            </w:r>
          </w:p>
        </w:tc>
        <w:tc>
          <w:tcPr>
            <w:tcW w:w="4068" w:type="dxa"/>
            <w:shd w:val="clear" w:color="auto" w:fill="DBE5F1" w:themeFill="accent1" w:themeFillTint="33"/>
            <w:vAlign w:val="center"/>
          </w:tcPr>
          <w:p w14:paraId="5547DFC1" w14:textId="51A3941F"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 xml:space="preserve">Thursday, Apr </w:t>
            </w:r>
            <w:r w:rsidR="00581A8E">
              <w:rPr>
                <w:rFonts w:ascii="Arial" w:hAnsi="Arial" w:cs="Arial"/>
                <w:b/>
                <w:sz w:val="22"/>
                <w:szCs w:val="22"/>
              </w:rPr>
              <w:t>20</w:t>
            </w:r>
            <w:r w:rsidRPr="00412769">
              <w:rPr>
                <w:rFonts w:ascii="Arial" w:hAnsi="Arial" w:cs="Arial"/>
                <w:b/>
                <w:sz w:val="22"/>
                <w:szCs w:val="22"/>
              </w:rPr>
              <w:t xml:space="preserve"> by 11:59p.m.</w:t>
            </w:r>
          </w:p>
        </w:tc>
      </w:tr>
      <w:tr w:rsidR="00815800" w:rsidRPr="00184D11" w14:paraId="700F07C8" w14:textId="77777777" w:rsidTr="00A85A2F">
        <w:trPr>
          <w:trHeight w:val="176"/>
        </w:trPr>
        <w:tc>
          <w:tcPr>
            <w:tcW w:w="2153" w:type="dxa"/>
            <w:vMerge/>
            <w:tcBorders>
              <w:bottom w:val="single" w:sz="4" w:space="0" w:color="auto"/>
            </w:tcBorders>
            <w:shd w:val="clear" w:color="auto" w:fill="DBE5F1" w:themeFill="accent1" w:themeFillTint="33"/>
            <w:vAlign w:val="center"/>
          </w:tcPr>
          <w:p w14:paraId="126DCD29" w14:textId="77777777" w:rsidR="00815800" w:rsidRDefault="00815800" w:rsidP="00796FB1">
            <w:pPr>
              <w:rPr>
                <w:rFonts w:ascii="Arial" w:hAnsi="Arial" w:cs="Arial"/>
                <w:b/>
                <w:sz w:val="22"/>
                <w:szCs w:val="22"/>
              </w:rPr>
            </w:pPr>
          </w:p>
        </w:tc>
        <w:tc>
          <w:tcPr>
            <w:tcW w:w="3240" w:type="dxa"/>
            <w:tcBorders>
              <w:bottom w:val="single" w:sz="4" w:space="0" w:color="auto"/>
            </w:tcBorders>
            <w:shd w:val="clear" w:color="auto" w:fill="DBE5F1" w:themeFill="accent1" w:themeFillTint="33"/>
            <w:vAlign w:val="center"/>
          </w:tcPr>
          <w:p w14:paraId="19645EDC" w14:textId="77777777" w:rsidR="00815800" w:rsidRPr="00412769" w:rsidRDefault="00943904" w:rsidP="003A406E">
            <w:pPr>
              <w:spacing w:before="100"/>
              <w:rPr>
                <w:rFonts w:ascii="Arial" w:hAnsi="Arial" w:cs="Arial"/>
                <w:b/>
                <w:sz w:val="22"/>
                <w:szCs w:val="22"/>
              </w:rPr>
            </w:pPr>
            <w:r w:rsidRPr="00412769">
              <w:rPr>
                <w:rFonts w:ascii="Arial" w:hAnsi="Arial" w:cs="Arial"/>
                <w:b/>
                <w:sz w:val="22"/>
                <w:szCs w:val="22"/>
              </w:rPr>
              <w:t>Exam 5 (Chapters 9 &amp; 10)</w:t>
            </w:r>
          </w:p>
        </w:tc>
        <w:tc>
          <w:tcPr>
            <w:tcW w:w="4068" w:type="dxa"/>
            <w:tcBorders>
              <w:bottom w:val="single" w:sz="4" w:space="0" w:color="auto"/>
            </w:tcBorders>
            <w:shd w:val="clear" w:color="auto" w:fill="DBE5F1" w:themeFill="accent1" w:themeFillTint="33"/>
            <w:vAlign w:val="center"/>
          </w:tcPr>
          <w:p w14:paraId="3A97E3E8" w14:textId="53D94407"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Friday, Apr 2</w:t>
            </w:r>
            <w:r w:rsidR="00581A8E">
              <w:rPr>
                <w:rFonts w:ascii="Arial" w:hAnsi="Arial" w:cs="Arial"/>
                <w:b/>
                <w:sz w:val="22"/>
                <w:szCs w:val="22"/>
              </w:rPr>
              <w:t>1</w:t>
            </w:r>
            <w:r w:rsidRPr="00412769">
              <w:rPr>
                <w:rFonts w:ascii="Arial" w:hAnsi="Arial" w:cs="Arial"/>
                <w:b/>
                <w:sz w:val="22"/>
                <w:szCs w:val="22"/>
              </w:rPr>
              <w:t xml:space="preserve"> by 11:59p.m.</w:t>
            </w:r>
          </w:p>
        </w:tc>
      </w:tr>
      <w:tr w:rsidR="00815800" w:rsidRPr="00184D11" w14:paraId="11CCC15C" w14:textId="77777777" w:rsidTr="00DA7BA7">
        <w:trPr>
          <w:trHeight w:val="216"/>
        </w:trPr>
        <w:tc>
          <w:tcPr>
            <w:tcW w:w="2153" w:type="dxa"/>
            <w:vMerge w:val="restart"/>
            <w:shd w:val="clear" w:color="auto" w:fill="FFFFFF" w:themeFill="background1"/>
            <w:vAlign w:val="center"/>
          </w:tcPr>
          <w:p w14:paraId="0BAA6EF5" w14:textId="29701623" w:rsidR="00815800" w:rsidRDefault="00815800"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11:</w:t>
            </w:r>
            <w:r w:rsidRPr="0034199C">
              <w:rPr>
                <w:rFonts w:ascii="Arial" w:hAnsi="Arial" w:cs="Arial"/>
                <w:sz w:val="22"/>
                <w:szCs w:val="22"/>
              </w:rPr>
              <w:t xml:space="preserve"> </w:t>
            </w:r>
            <w:r w:rsidR="00796FB1">
              <w:rPr>
                <w:rFonts w:ascii="Arial" w:hAnsi="Arial" w:cs="Arial"/>
                <w:sz w:val="22"/>
                <w:szCs w:val="22"/>
              </w:rPr>
              <w:t>Congress</w:t>
            </w:r>
          </w:p>
          <w:p w14:paraId="4C0E0E03" w14:textId="523C6600" w:rsidR="00796FB1" w:rsidRDefault="00796FB1" w:rsidP="00796FB1">
            <w:pPr>
              <w:rPr>
                <w:rFonts w:ascii="Arial" w:hAnsi="Arial" w:cs="Arial"/>
                <w:sz w:val="22"/>
                <w:szCs w:val="22"/>
              </w:rPr>
            </w:pPr>
          </w:p>
          <w:p w14:paraId="5807F2B6" w14:textId="77777777" w:rsidR="00796FB1" w:rsidRDefault="00815800"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12:</w:t>
            </w:r>
            <w:r w:rsidRPr="0034199C">
              <w:rPr>
                <w:rFonts w:ascii="Arial" w:hAnsi="Arial" w:cs="Arial"/>
                <w:sz w:val="22"/>
                <w:szCs w:val="22"/>
              </w:rPr>
              <w:t xml:space="preserve"> </w:t>
            </w:r>
          </w:p>
          <w:p w14:paraId="246F64AD" w14:textId="43F712DF" w:rsidR="00815800" w:rsidRPr="0034199C" w:rsidRDefault="00796FB1" w:rsidP="00796FB1">
            <w:pPr>
              <w:rPr>
                <w:rFonts w:ascii="Arial" w:hAnsi="Arial" w:cs="Arial"/>
                <w:sz w:val="22"/>
                <w:szCs w:val="22"/>
              </w:rPr>
            </w:pPr>
            <w:r>
              <w:rPr>
                <w:rFonts w:ascii="Arial" w:hAnsi="Arial" w:cs="Arial"/>
                <w:sz w:val="22"/>
                <w:szCs w:val="22"/>
              </w:rPr>
              <w:t>The Presidency</w:t>
            </w:r>
          </w:p>
        </w:tc>
        <w:tc>
          <w:tcPr>
            <w:tcW w:w="3240" w:type="dxa"/>
            <w:shd w:val="clear" w:color="auto" w:fill="FFFFFF" w:themeFill="background1"/>
            <w:vAlign w:val="center"/>
          </w:tcPr>
          <w:p w14:paraId="6076191D" w14:textId="77777777" w:rsidR="00815800" w:rsidRPr="00412769" w:rsidRDefault="00815800" w:rsidP="003D0714">
            <w:pPr>
              <w:spacing w:before="100"/>
              <w:rPr>
                <w:rFonts w:ascii="Arial" w:hAnsi="Arial" w:cs="Arial"/>
                <w:b/>
                <w:sz w:val="22"/>
                <w:szCs w:val="22"/>
              </w:rPr>
            </w:pPr>
            <w:r w:rsidRPr="00412769">
              <w:rPr>
                <w:rFonts w:ascii="Arial" w:hAnsi="Arial" w:cs="Arial"/>
                <w:b/>
                <w:sz w:val="22"/>
                <w:szCs w:val="22"/>
              </w:rPr>
              <w:t>Take Pre-test 11 &amp; 12</w:t>
            </w:r>
          </w:p>
        </w:tc>
        <w:tc>
          <w:tcPr>
            <w:tcW w:w="4068" w:type="dxa"/>
            <w:shd w:val="clear" w:color="auto" w:fill="FFFFFF" w:themeFill="background1"/>
            <w:vAlign w:val="center"/>
          </w:tcPr>
          <w:p w14:paraId="2DAE4654" w14:textId="7B974AEC"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Monday, Apr 2</w:t>
            </w:r>
            <w:r w:rsidR="00581A8E">
              <w:rPr>
                <w:rFonts w:ascii="Arial" w:hAnsi="Arial" w:cs="Arial"/>
                <w:b/>
                <w:sz w:val="22"/>
                <w:szCs w:val="22"/>
              </w:rPr>
              <w:t>4</w:t>
            </w:r>
            <w:r w:rsidRPr="00412769">
              <w:rPr>
                <w:rFonts w:ascii="Arial" w:hAnsi="Arial" w:cs="Arial"/>
                <w:b/>
                <w:sz w:val="22"/>
                <w:szCs w:val="22"/>
              </w:rPr>
              <w:t xml:space="preserve"> by 11:59p.m.</w:t>
            </w:r>
          </w:p>
        </w:tc>
      </w:tr>
      <w:tr w:rsidR="00815800" w:rsidRPr="00184D11" w14:paraId="11CC9FEF" w14:textId="77777777" w:rsidTr="00DA7BA7">
        <w:trPr>
          <w:trHeight w:val="213"/>
        </w:trPr>
        <w:tc>
          <w:tcPr>
            <w:tcW w:w="2153" w:type="dxa"/>
            <w:vMerge/>
            <w:shd w:val="clear" w:color="auto" w:fill="FFFFFF" w:themeFill="background1"/>
            <w:vAlign w:val="center"/>
          </w:tcPr>
          <w:p w14:paraId="7722ACC7" w14:textId="77777777" w:rsidR="00815800" w:rsidRDefault="00815800" w:rsidP="00796FB1">
            <w:pPr>
              <w:rPr>
                <w:rFonts w:ascii="Arial" w:hAnsi="Arial" w:cs="Arial"/>
                <w:b/>
                <w:sz w:val="22"/>
                <w:szCs w:val="22"/>
              </w:rPr>
            </w:pPr>
          </w:p>
        </w:tc>
        <w:tc>
          <w:tcPr>
            <w:tcW w:w="3240" w:type="dxa"/>
            <w:shd w:val="clear" w:color="auto" w:fill="FFFFFF" w:themeFill="background1"/>
            <w:vAlign w:val="center"/>
          </w:tcPr>
          <w:p w14:paraId="084B3DA4" w14:textId="77777777" w:rsidR="00815800" w:rsidRDefault="00815800" w:rsidP="003D0714">
            <w:pPr>
              <w:spacing w:before="100"/>
              <w:rPr>
                <w:rFonts w:ascii="Arial" w:hAnsi="Arial" w:cs="Arial"/>
                <w:sz w:val="22"/>
                <w:szCs w:val="22"/>
              </w:rPr>
            </w:pPr>
            <w:r>
              <w:rPr>
                <w:rFonts w:ascii="Arial" w:hAnsi="Arial" w:cs="Arial"/>
                <w:sz w:val="22"/>
                <w:szCs w:val="22"/>
              </w:rPr>
              <w:t>View Videos/Read Chapters</w:t>
            </w:r>
          </w:p>
        </w:tc>
        <w:tc>
          <w:tcPr>
            <w:tcW w:w="4068" w:type="dxa"/>
            <w:shd w:val="clear" w:color="auto" w:fill="FFFFFF" w:themeFill="background1"/>
            <w:vAlign w:val="center"/>
          </w:tcPr>
          <w:p w14:paraId="49886D0E" w14:textId="77777777" w:rsidR="00815800" w:rsidRPr="0034199C" w:rsidRDefault="00815800" w:rsidP="003D0714">
            <w:pPr>
              <w:spacing w:before="100" w:after="100"/>
              <w:rPr>
                <w:rFonts w:ascii="Arial" w:hAnsi="Arial" w:cs="Arial"/>
                <w:sz w:val="22"/>
                <w:szCs w:val="22"/>
              </w:rPr>
            </w:pPr>
            <w:r>
              <w:rPr>
                <w:rFonts w:ascii="Arial" w:hAnsi="Arial" w:cs="Arial"/>
                <w:sz w:val="22"/>
                <w:szCs w:val="22"/>
              </w:rPr>
              <w:t>Prior to submitting LPA &amp; taking Exam</w:t>
            </w:r>
          </w:p>
        </w:tc>
      </w:tr>
      <w:tr w:rsidR="00815800" w:rsidRPr="00184D11" w14:paraId="0A7F85B6" w14:textId="77777777" w:rsidTr="00DA7BA7">
        <w:trPr>
          <w:trHeight w:val="213"/>
        </w:trPr>
        <w:tc>
          <w:tcPr>
            <w:tcW w:w="2153" w:type="dxa"/>
            <w:vMerge/>
            <w:shd w:val="clear" w:color="auto" w:fill="FFFFFF" w:themeFill="background1"/>
            <w:vAlign w:val="center"/>
          </w:tcPr>
          <w:p w14:paraId="7220523D" w14:textId="77777777" w:rsidR="00815800" w:rsidRDefault="00815800" w:rsidP="00796FB1">
            <w:pPr>
              <w:rPr>
                <w:rFonts w:ascii="Arial" w:hAnsi="Arial" w:cs="Arial"/>
                <w:b/>
                <w:sz w:val="22"/>
                <w:szCs w:val="22"/>
              </w:rPr>
            </w:pPr>
          </w:p>
        </w:tc>
        <w:tc>
          <w:tcPr>
            <w:tcW w:w="3240" w:type="dxa"/>
            <w:shd w:val="clear" w:color="auto" w:fill="FFFFFF" w:themeFill="background1"/>
            <w:vAlign w:val="center"/>
          </w:tcPr>
          <w:p w14:paraId="5CFFD3C3" w14:textId="77777777" w:rsidR="00815800" w:rsidRPr="00412769" w:rsidRDefault="00DA0383" w:rsidP="00DA0383">
            <w:pPr>
              <w:spacing w:before="100"/>
              <w:rPr>
                <w:rFonts w:ascii="Arial" w:hAnsi="Arial" w:cs="Arial"/>
                <w:b/>
                <w:sz w:val="20"/>
                <w:szCs w:val="20"/>
              </w:rPr>
            </w:pPr>
            <w:r w:rsidRPr="00412769">
              <w:rPr>
                <w:rFonts w:ascii="Arial" w:hAnsi="Arial" w:cs="Arial"/>
                <w:b/>
                <w:sz w:val="20"/>
                <w:szCs w:val="20"/>
              </w:rPr>
              <w:t>Complete/Submit LPA 11 &amp; 12</w:t>
            </w:r>
          </w:p>
        </w:tc>
        <w:tc>
          <w:tcPr>
            <w:tcW w:w="4068" w:type="dxa"/>
            <w:shd w:val="clear" w:color="auto" w:fill="FFFFFF" w:themeFill="background1"/>
            <w:vAlign w:val="center"/>
          </w:tcPr>
          <w:p w14:paraId="5D6BC55E" w14:textId="17F38EDB" w:rsidR="00815800" w:rsidRPr="00412769" w:rsidRDefault="00815800" w:rsidP="003B7395">
            <w:pPr>
              <w:spacing w:before="100" w:after="100"/>
              <w:rPr>
                <w:rFonts w:ascii="Arial" w:hAnsi="Arial" w:cs="Arial"/>
                <w:b/>
                <w:sz w:val="22"/>
                <w:szCs w:val="22"/>
              </w:rPr>
            </w:pPr>
            <w:r w:rsidRPr="00412769">
              <w:rPr>
                <w:rFonts w:ascii="Arial" w:hAnsi="Arial" w:cs="Arial"/>
                <w:b/>
                <w:sz w:val="22"/>
                <w:szCs w:val="22"/>
              </w:rPr>
              <w:t xml:space="preserve">Thursday, Apr </w:t>
            </w:r>
            <w:r w:rsidR="00581A8E">
              <w:rPr>
                <w:rFonts w:ascii="Arial" w:hAnsi="Arial" w:cs="Arial"/>
                <w:b/>
                <w:sz w:val="22"/>
                <w:szCs w:val="22"/>
              </w:rPr>
              <w:t>27</w:t>
            </w:r>
            <w:r w:rsidRPr="00412769">
              <w:rPr>
                <w:rFonts w:ascii="Arial" w:hAnsi="Arial" w:cs="Arial"/>
                <w:b/>
                <w:sz w:val="22"/>
                <w:szCs w:val="22"/>
              </w:rPr>
              <w:t xml:space="preserve"> by 11:59p.m.</w:t>
            </w:r>
          </w:p>
        </w:tc>
      </w:tr>
      <w:tr w:rsidR="00943904" w:rsidRPr="00184D11" w14:paraId="7707687E" w14:textId="77777777" w:rsidTr="00581A8E">
        <w:trPr>
          <w:trHeight w:val="395"/>
        </w:trPr>
        <w:tc>
          <w:tcPr>
            <w:tcW w:w="2153" w:type="dxa"/>
            <w:vMerge/>
            <w:tcBorders>
              <w:bottom w:val="single" w:sz="4" w:space="0" w:color="auto"/>
            </w:tcBorders>
            <w:shd w:val="clear" w:color="auto" w:fill="FFFFFF" w:themeFill="background1"/>
            <w:vAlign w:val="center"/>
          </w:tcPr>
          <w:p w14:paraId="5939536F" w14:textId="77777777" w:rsidR="00943904" w:rsidRDefault="00943904" w:rsidP="00796FB1">
            <w:pPr>
              <w:rPr>
                <w:rFonts w:ascii="Arial" w:hAnsi="Arial" w:cs="Arial"/>
                <w:b/>
                <w:sz w:val="22"/>
                <w:szCs w:val="22"/>
              </w:rPr>
            </w:pPr>
          </w:p>
        </w:tc>
        <w:tc>
          <w:tcPr>
            <w:tcW w:w="3240" w:type="dxa"/>
            <w:tcBorders>
              <w:bottom w:val="single" w:sz="4" w:space="0" w:color="auto"/>
            </w:tcBorders>
            <w:shd w:val="clear" w:color="auto" w:fill="FFFFFF" w:themeFill="background1"/>
            <w:vAlign w:val="center"/>
          </w:tcPr>
          <w:p w14:paraId="0742ABA2" w14:textId="3959D347" w:rsidR="00943904" w:rsidRPr="00412769" w:rsidRDefault="00943904" w:rsidP="0018686A">
            <w:pPr>
              <w:spacing w:before="100"/>
              <w:rPr>
                <w:rFonts w:ascii="Arial" w:hAnsi="Arial" w:cs="Arial"/>
                <w:b/>
                <w:sz w:val="22"/>
                <w:szCs w:val="22"/>
              </w:rPr>
            </w:pPr>
            <w:r w:rsidRPr="00412769">
              <w:rPr>
                <w:rFonts w:ascii="Arial" w:hAnsi="Arial" w:cs="Arial"/>
                <w:b/>
                <w:sz w:val="22"/>
                <w:szCs w:val="22"/>
              </w:rPr>
              <w:t xml:space="preserve">Exam </w:t>
            </w:r>
            <w:r w:rsidR="00272855" w:rsidRPr="00412769">
              <w:rPr>
                <w:rFonts w:ascii="Arial" w:hAnsi="Arial" w:cs="Arial"/>
                <w:b/>
                <w:sz w:val="22"/>
                <w:szCs w:val="22"/>
              </w:rPr>
              <w:t>6 (</w:t>
            </w:r>
            <w:r w:rsidRPr="00412769">
              <w:rPr>
                <w:rFonts w:ascii="Arial" w:hAnsi="Arial" w:cs="Arial"/>
                <w:b/>
                <w:sz w:val="22"/>
                <w:szCs w:val="22"/>
              </w:rPr>
              <w:t xml:space="preserve">Chapters 11 &amp; 12) </w:t>
            </w:r>
          </w:p>
        </w:tc>
        <w:tc>
          <w:tcPr>
            <w:tcW w:w="4068" w:type="dxa"/>
            <w:tcBorders>
              <w:bottom w:val="single" w:sz="4" w:space="0" w:color="auto"/>
            </w:tcBorders>
            <w:shd w:val="clear" w:color="auto" w:fill="FFFFFF" w:themeFill="background1"/>
            <w:vAlign w:val="center"/>
          </w:tcPr>
          <w:p w14:paraId="23BF2551" w14:textId="4D68AE4D" w:rsidR="00943904" w:rsidRPr="00412769" w:rsidRDefault="00943904" w:rsidP="003B7395">
            <w:pPr>
              <w:spacing w:before="100" w:after="100"/>
              <w:rPr>
                <w:rFonts w:ascii="Arial" w:hAnsi="Arial" w:cs="Arial"/>
                <w:b/>
                <w:sz w:val="22"/>
                <w:szCs w:val="22"/>
              </w:rPr>
            </w:pPr>
            <w:r w:rsidRPr="00412769">
              <w:rPr>
                <w:rFonts w:ascii="Arial" w:hAnsi="Arial" w:cs="Arial"/>
                <w:b/>
                <w:sz w:val="22"/>
                <w:szCs w:val="22"/>
              </w:rPr>
              <w:t xml:space="preserve">Friday, </w:t>
            </w:r>
            <w:r w:rsidR="00581A8E">
              <w:rPr>
                <w:rFonts w:ascii="Arial" w:hAnsi="Arial" w:cs="Arial"/>
                <w:b/>
                <w:sz w:val="22"/>
                <w:szCs w:val="22"/>
              </w:rPr>
              <w:t>Apr 28</w:t>
            </w:r>
            <w:r w:rsidRPr="00412769">
              <w:rPr>
                <w:rFonts w:ascii="Arial" w:hAnsi="Arial" w:cs="Arial"/>
                <w:b/>
                <w:sz w:val="22"/>
                <w:szCs w:val="22"/>
              </w:rPr>
              <w:t xml:space="preserve"> by 11:59p.m.</w:t>
            </w:r>
          </w:p>
        </w:tc>
      </w:tr>
    </w:tbl>
    <w:tbl>
      <w:tblPr>
        <w:tblpPr w:leftFromText="180" w:rightFromText="180" w:vertAnchor="text" w:horzAnchor="margin" w:tblpX="108"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240"/>
        <w:gridCol w:w="4050"/>
      </w:tblGrid>
      <w:tr w:rsidR="00C91E0C" w:rsidRPr="00184D11" w14:paraId="53276890" w14:textId="77777777" w:rsidTr="00DA7BA7">
        <w:trPr>
          <w:trHeight w:val="177"/>
        </w:trPr>
        <w:tc>
          <w:tcPr>
            <w:tcW w:w="2178" w:type="dxa"/>
            <w:vMerge w:val="restart"/>
            <w:shd w:val="clear" w:color="auto" w:fill="DBE5F1" w:themeFill="accent1" w:themeFillTint="33"/>
            <w:vAlign w:val="center"/>
          </w:tcPr>
          <w:p w14:paraId="7240A255" w14:textId="63301D83"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13:</w:t>
            </w:r>
            <w:r w:rsidRPr="0034199C">
              <w:rPr>
                <w:rFonts w:ascii="Arial" w:hAnsi="Arial" w:cs="Arial"/>
                <w:sz w:val="22"/>
                <w:szCs w:val="22"/>
              </w:rPr>
              <w:t xml:space="preserve"> </w:t>
            </w:r>
          </w:p>
          <w:p w14:paraId="0EAB783B" w14:textId="77777777" w:rsidR="00796FB1" w:rsidRDefault="00796FB1" w:rsidP="00796FB1">
            <w:pPr>
              <w:rPr>
                <w:rFonts w:ascii="Arial" w:hAnsi="Arial" w:cs="Arial"/>
                <w:sz w:val="22"/>
                <w:szCs w:val="22"/>
              </w:rPr>
            </w:pPr>
            <w:r>
              <w:rPr>
                <w:rFonts w:ascii="Arial" w:hAnsi="Arial" w:cs="Arial"/>
                <w:sz w:val="22"/>
                <w:szCs w:val="22"/>
              </w:rPr>
              <w:t>The Federal Bureaucracy</w:t>
            </w:r>
          </w:p>
          <w:p w14:paraId="556F32B0" w14:textId="77777777" w:rsidR="00796FB1" w:rsidRDefault="00796FB1" w:rsidP="00796FB1">
            <w:pPr>
              <w:rPr>
                <w:rFonts w:ascii="Arial" w:hAnsi="Arial" w:cs="Arial"/>
                <w:b/>
                <w:sz w:val="22"/>
                <w:szCs w:val="22"/>
              </w:rPr>
            </w:pPr>
          </w:p>
          <w:p w14:paraId="34A07AC2" w14:textId="47E91FA1" w:rsidR="00C91E0C" w:rsidRDefault="00C91E0C" w:rsidP="00796FB1">
            <w:pPr>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14:</w:t>
            </w:r>
            <w:r w:rsidRPr="0034199C">
              <w:rPr>
                <w:rFonts w:ascii="Arial" w:hAnsi="Arial" w:cs="Arial"/>
                <w:sz w:val="22"/>
                <w:szCs w:val="22"/>
              </w:rPr>
              <w:t xml:space="preserve"> </w:t>
            </w:r>
          </w:p>
          <w:p w14:paraId="0B924344" w14:textId="450FFB5A" w:rsidR="00C91E0C" w:rsidRPr="0034199C" w:rsidRDefault="00C91E0C" w:rsidP="00796FB1">
            <w:pPr>
              <w:rPr>
                <w:rFonts w:ascii="Arial" w:hAnsi="Arial" w:cs="Arial"/>
                <w:sz w:val="22"/>
                <w:szCs w:val="22"/>
              </w:rPr>
            </w:pPr>
            <w:r>
              <w:rPr>
                <w:rFonts w:ascii="Arial" w:hAnsi="Arial" w:cs="Arial"/>
                <w:sz w:val="22"/>
                <w:szCs w:val="22"/>
              </w:rPr>
              <w:t xml:space="preserve">The </w:t>
            </w:r>
            <w:r w:rsidR="00796FB1">
              <w:rPr>
                <w:rFonts w:ascii="Arial" w:hAnsi="Arial" w:cs="Arial"/>
                <w:sz w:val="22"/>
                <w:szCs w:val="22"/>
              </w:rPr>
              <w:t>Judicial System</w:t>
            </w:r>
          </w:p>
        </w:tc>
        <w:tc>
          <w:tcPr>
            <w:tcW w:w="3240" w:type="dxa"/>
            <w:shd w:val="clear" w:color="auto" w:fill="DBE5F1" w:themeFill="accent1" w:themeFillTint="33"/>
            <w:vAlign w:val="center"/>
          </w:tcPr>
          <w:p w14:paraId="052B3291" w14:textId="77777777" w:rsidR="00C91E0C" w:rsidRPr="00412769" w:rsidRDefault="00C91E0C" w:rsidP="00C349D8">
            <w:pPr>
              <w:spacing w:before="100"/>
              <w:rPr>
                <w:rFonts w:ascii="Arial" w:hAnsi="Arial" w:cs="Arial"/>
                <w:b/>
                <w:sz w:val="22"/>
                <w:szCs w:val="22"/>
              </w:rPr>
            </w:pPr>
            <w:r w:rsidRPr="00412769">
              <w:rPr>
                <w:rFonts w:ascii="Arial" w:hAnsi="Arial" w:cs="Arial"/>
                <w:b/>
                <w:sz w:val="22"/>
                <w:szCs w:val="22"/>
              </w:rPr>
              <w:t>Take Pre-test 13</w:t>
            </w:r>
            <w:r w:rsidR="00DA7BA7" w:rsidRPr="00412769">
              <w:rPr>
                <w:rFonts w:ascii="Arial" w:hAnsi="Arial" w:cs="Arial"/>
                <w:b/>
                <w:sz w:val="22"/>
                <w:szCs w:val="22"/>
              </w:rPr>
              <w:t xml:space="preserve"> </w:t>
            </w:r>
            <w:r w:rsidRPr="00412769">
              <w:rPr>
                <w:rFonts w:ascii="Arial" w:hAnsi="Arial" w:cs="Arial"/>
                <w:b/>
                <w:sz w:val="22"/>
                <w:szCs w:val="22"/>
              </w:rPr>
              <w:t>&amp;</w:t>
            </w:r>
            <w:r w:rsidR="00DA7BA7" w:rsidRPr="00412769">
              <w:rPr>
                <w:rFonts w:ascii="Arial" w:hAnsi="Arial" w:cs="Arial"/>
                <w:b/>
                <w:sz w:val="22"/>
                <w:szCs w:val="22"/>
              </w:rPr>
              <w:t xml:space="preserve"> </w:t>
            </w:r>
            <w:r w:rsidRPr="00412769">
              <w:rPr>
                <w:rFonts w:ascii="Arial" w:hAnsi="Arial" w:cs="Arial"/>
                <w:b/>
                <w:sz w:val="22"/>
                <w:szCs w:val="22"/>
              </w:rPr>
              <w:t>14</w:t>
            </w:r>
          </w:p>
        </w:tc>
        <w:tc>
          <w:tcPr>
            <w:tcW w:w="4050" w:type="dxa"/>
            <w:shd w:val="clear" w:color="auto" w:fill="DBE5F1" w:themeFill="accent1" w:themeFillTint="33"/>
            <w:vAlign w:val="center"/>
          </w:tcPr>
          <w:p w14:paraId="653F9441" w14:textId="7537FD06" w:rsidR="00C91E0C" w:rsidRPr="00412769" w:rsidRDefault="00C91E0C" w:rsidP="00C24367">
            <w:pPr>
              <w:spacing w:before="100" w:after="100"/>
              <w:rPr>
                <w:rFonts w:ascii="Arial" w:hAnsi="Arial" w:cs="Arial"/>
                <w:b/>
                <w:sz w:val="22"/>
                <w:szCs w:val="22"/>
              </w:rPr>
            </w:pPr>
            <w:r w:rsidRPr="00412769">
              <w:rPr>
                <w:rFonts w:ascii="Arial" w:hAnsi="Arial" w:cs="Arial"/>
                <w:b/>
                <w:sz w:val="22"/>
                <w:szCs w:val="22"/>
              </w:rPr>
              <w:t xml:space="preserve">Monday, </w:t>
            </w:r>
            <w:r w:rsidR="00581A8E">
              <w:rPr>
                <w:rFonts w:ascii="Arial" w:hAnsi="Arial" w:cs="Arial"/>
                <w:b/>
                <w:sz w:val="22"/>
                <w:szCs w:val="22"/>
              </w:rPr>
              <w:t>May 1</w:t>
            </w:r>
            <w:r w:rsidRPr="00412769">
              <w:rPr>
                <w:rFonts w:ascii="Arial" w:hAnsi="Arial" w:cs="Arial"/>
                <w:b/>
                <w:sz w:val="22"/>
                <w:szCs w:val="22"/>
              </w:rPr>
              <w:t xml:space="preserve"> by 11:59p.m.</w:t>
            </w:r>
          </w:p>
        </w:tc>
      </w:tr>
      <w:tr w:rsidR="00C91E0C" w:rsidRPr="00184D11" w14:paraId="69B4DDF9" w14:textId="77777777" w:rsidTr="00DA7BA7">
        <w:trPr>
          <w:trHeight w:val="176"/>
        </w:trPr>
        <w:tc>
          <w:tcPr>
            <w:tcW w:w="2178" w:type="dxa"/>
            <w:vMerge/>
            <w:shd w:val="clear" w:color="auto" w:fill="DBE5F1" w:themeFill="accent1" w:themeFillTint="33"/>
            <w:vAlign w:val="center"/>
          </w:tcPr>
          <w:p w14:paraId="29E34C2F" w14:textId="77777777"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14:paraId="0FEE61D2" w14:textId="77777777"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50" w:type="dxa"/>
            <w:shd w:val="clear" w:color="auto" w:fill="DBE5F1" w:themeFill="accent1" w:themeFillTint="33"/>
            <w:vAlign w:val="center"/>
          </w:tcPr>
          <w:p w14:paraId="472B785A" w14:textId="77777777"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14:paraId="6DCA3EFF" w14:textId="77777777" w:rsidTr="00DA7BA7">
        <w:trPr>
          <w:trHeight w:val="176"/>
        </w:trPr>
        <w:tc>
          <w:tcPr>
            <w:tcW w:w="2178" w:type="dxa"/>
            <w:vMerge/>
            <w:shd w:val="clear" w:color="auto" w:fill="DBE5F1" w:themeFill="accent1" w:themeFillTint="33"/>
            <w:vAlign w:val="center"/>
          </w:tcPr>
          <w:p w14:paraId="5AB48C05" w14:textId="77777777"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14:paraId="5B6C919A" w14:textId="77777777" w:rsidR="00C91E0C" w:rsidRPr="00412769" w:rsidRDefault="00C91E0C" w:rsidP="00C349D8">
            <w:pPr>
              <w:spacing w:before="100"/>
              <w:rPr>
                <w:rFonts w:ascii="Arial" w:hAnsi="Arial" w:cs="Arial"/>
                <w:b/>
                <w:sz w:val="20"/>
                <w:szCs w:val="20"/>
              </w:rPr>
            </w:pPr>
            <w:r w:rsidRPr="00412769">
              <w:rPr>
                <w:rFonts w:ascii="Arial" w:hAnsi="Arial" w:cs="Arial"/>
                <w:b/>
                <w:sz w:val="20"/>
                <w:szCs w:val="20"/>
              </w:rPr>
              <w:t>Complete/Submit LPA 13</w:t>
            </w:r>
            <w:r w:rsidR="00DA7BA7" w:rsidRPr="00412769">
              <w:rPr>
                <w:rFonts w:ascii="Arial" w:hAnsi="Arial" w:cs="Arial"/>
                <w:b/>
                <w:sz w:val="20"/>
                <w:szCs w:val="20"/>
              </w:rPr>
              <w:t xml:space="preserve"> </w:t>
            </w:r>
            <w:r w:rsidRPr="00412769">
              <w:rPr>
                <w:rFonts w:ascii="Arial" w:hAnsi="Arial" w:cs="Arial"/>
                <w:b/>
                <w:sz w:val="20"/>
                <w:szCs w:val="20"/>
              </w:rPr>
              <w:t>&amp;</w:t>
            </w:r>
            <w:r w:rsidR="00DA7BA7" w:rsidRPr="00412769">
              <w:rPr>
                <w:rFonts w:ascii="Arial" w:hAnsi="Arial" w:cs="Arial"/>
                <w:b/>
                <w:sz w:val="20"/>
                <w:szCs w:val="20"/>
              </w:rPr>
              <w:t xml:space="preserve"> </w:t>
            </w:r>
            <w:r w:rsidRPr="00412769">
              <w:rPr>
                <w:rFonts w:ascii="Arial" w:hAnsi="Arial" w:cs="Arial"/>
                <w:b/>
                <w:sz w:val="20"/>
                <w:szCs w:val="20"/>
              </w:rPr>
              <w:t>14</w:t>
            </w:r>
          </w:p>
        </w:tc>
        <w:tc>
          <w:tcPr>
            <w:tcW w:w="4050" w:type="dxa"/>
            <w:shd w:val="clear" w:color="auto" w:fill="DBE5F1" w:themeFill="accent1" w:themeFillTint="33"/>
            <w:vAlign w:val="center"/>
          </w:tcPr>
          <w:p w14:paraId="6F1AAF76" w14:textId="1D6D1DFE" w:rsidR="00C91E0C" w:rsidRPr="00412769" w:rsidRDefault="00C91E0C" w:rsidP="003B7395">
            <w:pPr>
              <w:spacing w:before="100" w:after="100"/>
              <w:rPr>
                <w:rFonts w:ascii="Arial" w:hAnsi="Arial" w:cs="Arial"/>
                <w:b/>
                <w:sz w:val="22"/>
                <w:szCs w:val="22"/>
              </w:rPr>
            </w:pPr>
            <w:r w:rsidRPr="00412769">
              <w:rPr>
                <w:rFonts w:ascii="Arial" w:hAnsi="Arial" w:cs="Arial"/>
                <w:b/>
                <w:sz w:val="22"/>
                <w:szCs w:val="22"/>
              </w:rPr>
              <w:t xml:space="preserve">Thursday, </w:t>
            </w:r>
            <w:r w:rsidR="00C24367" w:rsidRPr="00412769">
              <w:rPr>
                <w:rFonts w:ascii="Arial" w:hAnsi="Arial" w:cs="Arial"/>
                <w:b/>
                <w:sz w:val="22"/>
                <w:szCs w:val="22"/>
              </w:rPr>
              <w:t xml:space="preserve">May </w:t>
            </w:r>
            <w:r w:rsidR="00581A8E">
              <w:rPr>
                <w:rFonts w:ascii="Arial" w:hAnsi="Arial" w:cs="Arial"/>
                <w:b/>
                <w:sz w:val="22"/>
                <w:szCs w:val="22"/>
              </w:rPr>
              <w:t>4</w:t>
            </w:r>
            <w:r w:rsidRPr="00412769">
              <w:rPr>
                <w:rFonts w:ascii="Arial" w:hAnsi="Arial" w:cs="Arial"/>
                <w:b/>
                <w:sz w:val="22"/>
                <w:szCs w:val="22"/>
              </w:rPr>
              <w:t xml:space="preserve"> by 11:59p.m.</w:t>
            </w:r>
          </w:p>
        </w:tc>
      </w:tr>
      <w:tr w:rsidR="00C91E0C" w:rsidRPr="00184D11" w14:paraId="03662091" w14:textId="77777777" w:rsidTr="00DA7BA7">
        <w:trPr>
          <w:trHeight w:val="176"/>
        </w:trPr>
        <w:tc>
          <w:tcPr>
            <w:tcW w:w="2178" w:type="dxa"/>
            <w:vMerge/>
            <w:shd w:val="clear" w:color="auto" w:fill="DBE5F1" w:themeFill="accent1" w:themeFillTint="33"/>
            <w:vAlign w:val="center"/>
          </w:tcPr>
          <w:p w14:paraId="02DFA3AB" w14:textId="77777777"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14:paraId="5896814E" w14:textId="77777777" w:rsidR="00C91E0C" w:rsidRPr="00412769" w:rsidRDefault="00943904" w:rsidP="00943904">
            <w:pPr>
              <w:spacing w:before="100"/>
              <w:rPr>
                <w:rFonts w:ascii="Arial" w:hAnsi="Arial" w:cs="Arial"/>
                <w:b/>
                <w:sz w:val="22"/>
                <w:szCs w:val="22"/>
              </w:rPr>
            </w:pPr>
            <w:r w:rsidRPr="00412769">
              <w:rPr>
                <w:rFonts w:ascii="Arial" w:hAnsi="Arial" w:cs="Arial"/>
                <w:b/>
                <w:sz w:val="22"/>
                <w:szCs w:val="22"/>
              </w:rPr>
              <w:t>Exam 7 (</w:t>
            </w:r>
            <w:r w:rsidR="00C91E0C" w:rsidRPr="00412769">
              <w:rPr>
                <w:rFonts w:ascii="Arial" w:hAnsi="Arial" w:cs="Arial"/>
                <w:b/>
                <w:sz w:val="22"/>
                <w:szCs w:val="22"/>
              </w:rPr>
              <w:t>Chapters 13</w:t>
            </w:r>
            <w:r w:rsidR="00DA7BA7" w:rsidRPr="00412769">
              <w:rPr>
                <w:rFonts w:ascii="Arial" w:hAnsi="Arial" w:cs="Arial"/>
                <w:b/>
                <w:sz w:val="22"/>
                <w:szCs w:val="22"/>
              </w:rPr>
              <w:t xml:space="preserve"> </w:t>
            </w:r>
            <w:r w:rsidR="00C91E0C" w:rsidRPr="00412769">
              <w:rPr>
                <w:rFonts w:ascii="Arial" w:hAnsi="Arial" w:cs="Arial"/>
                <w:b/>
                <w:sz w:val="22"/>
                <w:szCs w:val="22"/>
              </w:rPr>
              <w:t>&amp;</w:t>
            </w:r>
            <w:r w:rsidR="00DA7BA7" w:rsidRPr="00412769">
              <w:rPr>
                <w:rFonts w:ascii="Arial" w:hAnsi="Arial" w:cs="Arial"/>
                <w:b/>
                <w:sz w:val="22"/>
                <w:szCs w:val="22"/>
              </w:rPr>
              <w:t xml:space="preserve"> </w:t>
            </w:r>
            <w:r w:rsidR="00C91E0C" w:rsidRPr="00412769">
              <w:rPr>
                <w:rFonts w:ascii="Arial" w:hAnsi="Arial" w:cs="Arial"/>
                <w:b/>
                <w:sz w:val="22"/>
                <w:szCs w:val="22"/>
              </w:rPr>
              <w:t>14</w:t>
            </w:r>
            <w:r w:rsidRPr="00412769">
              <w:rPr>
                <w:rFonts w:ascii="Arial" w:hAnsi="Arial" w:cs="Arial"/>
                <w:b/>
                <w:sz w:val="22"/>
                <w:szCs w:val="22"/>
              </w:rPr>
              <w:t>)</w:t>
            </w:r>
            <w:r w:rsidR="00C91E0C" w:rsidRPr="00412769">
              <w:rPr>
                <w:rFonts w:ascii="Arial" w:hAnsi="Arial" w:cs="Arial"/>
                <w:b/>
                <w:sz w:val="22"/>
                <w:szCs w:val="22"/>
              </w:rPr>
              <w:t xml:space="preserve"> </w:t>
            </w:r>
          </w:p>
        </w:tc>
        <w:tc>
          <w:tcPr>
            <w:tcW w:w="4050" w:type="dxa"/>
            <w:shd w:val="clear" w:color="auto" w:fill="DBE5F1" w:themeFill="accent1" w:themeFillTint="33"/>
            <w:vAlign w:val="center"/>
          </w:tcPr>
          <w:p w14:paraId="20EB714B" w14:textId="560240FC" w:rsidR="00C91E0C" w:rsidRPr="00412769" w:rsidRDefault="00C91E0C" w:rsidP="003B7395">
            <w:pPr>
              <w:spacing w:before="100" w:after="100"/>
              <w:rPr>
                <w:rFonts w:ascii="Arial" w:hAnsi="Arial" w:cs="Arial"/>
                <w:b/>
                <w:sz w:val="22"/>
                <w:szCs w:val="22"/>
              </w:rPr>
            </w:pPr>
            <w:r w:rsidRPr="00412769">
              <w:rPr>
                <w:rFonts w:ascii="Arial" w:hAnsi="Arial" w:cs="Arial"/>
                <w:b/>
                <w:sz w:val="22"/>
                <w:szCs w:val="22"/>
              </w:rPr>
              <w:t xml:space="preserve">Friday, </w:t>
            </w:r>
            <w:r w:rsidR="00C24367" w:rsidRPr="00412769">
              <w:rPr>
                <w:rFonts w:ascii="Arial" w:hAnsi="Arial" w:cs="Arial"/>
                <w:b/>
                <w:sz w:val="22"/>
                <w:szCs w:val="22"/>
              </w:rPr>
              <w:t xml:space="preserve">May </w:t>
            </w:r>
            <w:r w:rsidR="00581A8E">
              <w:rPr>
                <w:rFonts w:ascii="Arial" w:hAnsi="Arial" w:cs="Arial"/>
                <w:b/>
                <w:sz w:val="22"/>
                <w:szCs w:val="22"/>
              </w:rPr>
              <w:t>5</w:t>
            </w:r>
            <w:r w:rsidRPr="00412769">
              <w:rPr>
                <w:rFonts w:ascii="Arial" w:hAnsi="Arial" w:cs="Arial"/>
                <w:b/>
                <w:sz w:val="22"/>
                <w:szCs w:val="22"/>
              </w:rPr>
              <w:t xml:space="preserve"> by 11:59p.m.</w:t>
            </w:r>
          </w:p>
        </w:tc>
      </w:tr>
      <w:tr w:rsidR="00C91E0C" w14:paraId="657AD40E" w14:textId="77777777" w:rsidTr="00DA7BA7">
        <w:tc>
          <w:tcPr>
            <w:tcW w:w="217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FFC17BD" w14:textId="77777777" w:rsidR="00C91E0C" w:rsidRPr="00E247CA" w:rsidRDefault="00C91E0C" w:rsidP="00C349D8">
            <w:pPr>
              <w:spacing w:before="100"/>
              <w:rPr>
                <w:rFonts w:ascii="Arial" w:hAnsi="Arial" w:cs="Arial"/>
                <w:b/>
                <w:sz w:val="22"/>
                <w:szCs w:val="22"/>
              </w:rPr>
            </w:pPr>
            <w:r w:rsidRPr="00E247CA">
              <w:rPr>
                <w:rFonts w:ascii="Arial" w:hAnsi="Arial" w:cs="Arial"/>
                <w:b/>
                <w:sz w:val="22"/>
                <w:szCs w:val="22"/>
              </w:rPr>
              <w:t>Final Exam</w:t>
            </w:r>
          </w:p>
        </w:tc>
        <w:tc>
          <w:tcPr>
            <w:tcW w:w="324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527AF4A" w14:textId="77777777" w:rsidR="00C91E0C" w:rsidRPr="0034199C" w:rsidRDefault="00C91E0C" w:rsidP="00C349D8">
            <w:pPr>
              <w:spacing w:before="100"/>
              <w:rPr>
                <w:rFonts w:ascii="Arial" w:hAnsi="Arial" w:cs="Arial"/>
                <w:sz w:val="22"/>
                <w:szCs w:val="22"/>
              </w:rPr>
            </w:pPr>
            <w:r w:rsidRPr="006B582E">
              <w:rPr>
                <w:rFonts w:ascii="Arial" w:hAnsi="Arial" w:cs="Arial"/>
                <w:b/>
                <w:sz w:val="22"/>
                <w:szCs w:val="22"/>
              </w:rPr>
              <w:t>Study</w:t>
            </w:r>
            <w:r w:rsidR="006B582E" w:rsidRPr="00E247CA">
              <w:rPr>
                <w:rFonts w:ascii="Arial" w:hAnsi="Arial" w:cs="Arial"/>
                <w:b/>
                <w:sz w:val="22"/>
                <w:szCs w:val="22"/>
              </w:rPr>
              <w:t xml:space="preserve"> </w:t>
            </w:r>
            <w:r w:rsidR="006B582E">
              <w:rPr>
                <w:rFonts w:ascii="Arial" w:hAnsi="Arial" w:cs="Arial"/>
                <w:b/>
                <w:sz w:val="22"/>
                <w:szCs w:val="22"/>
              </w:rPr>
              <w:t xml:space="preserve">for </w:t>
            </w:r>
            <w:r w:rsidR="006B582E" w:rsidRPr="00E247CA">
              <w:rPr>
                <w:rFonts w:ascii="Arial" w:hAnsi="Arial" w:cs="Arial"/>
                <w:b/>
                <w:sz w:val="22"/>
                <w:szCs w:val="22"/>
              </w:rPr>
              <w:t>Comprehensive</w:t>
            </w:r>
            <w:r w:rsidR="006B582E">
              <w:rPr>
                <w:rFonts w:ascii="Arial" w:hAnsi="Arial" w:cs="Arial"/>
                <w:b/>
                <w:sz w:val="22"/>
                <w:szCs w:val="22"/>
              </w:rPr>
              <w:t xml:space="preserve"> Final Exam</w:t>
            </w:r>
          </w:p>
        </w:tc>
        <w:tc>
          <w:tcPr>
            <w:tcW w:w="405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E7C66A6" w14:textId="715AEA6D" w:rsidR="00C91E0C" w:rsidRPr="0034199C" w:rsidRDefault="00C91E0C" w:rsidP="003B7395">
            <w:pPr>
              <w:spacing w:before="100" w:after="100"/>
              <w:rPr>
                <w:rFonts w:ascii="Arial" w:hAnsi="Arial" w:cs="Arial"/>
                <w:sz w:val="22"/>
                <w:szCs w:val="22"/>
              </w:rPr>
            </w:pPr>
            <w:r>
              <w:rPr>
                <w:rFonts w:ascii="Arial" w:hAnsi="Arial" w:cs="Arial"/>
                <w:sz w:val="22"/>
                <w:szCs w:val="22"/>
              </w:rPr>
              <w:t xml:space="preserve">Friday, </w:t>
            </w:r>
            <w:r w:rsidR="00C24367">
              <w:rPr>
                <w:rFonts w:ascii="Arial" w:hAnsi="Arial" w:cs="Arial"/>
                <w:b/>
                <w:sz w:val="22"/>
                <w:szCs w:val="22"/>
                <w:u w:val="single"/>
              </w:rPr>
              <w:t>May 1</w:t>
            </w:r>
            <w:r w:rsidR="00581A8E">
              <w:rPr>
                <w:rFonts w:ascii="Arial" w:hAnsi="Arial" w:cs="Arial"/>
                <w:b/>
                <w:sz w:val="22"/>
                <w:szCs w:val="22"/>
                <w:u w:val="single"/>
              </w:rPr>
              <w:t>2</w:t>
            </w:r>
            <w:r>
              <w:rPr>
                <w:rFonts w:ascii="Arial" w:hAnsi="Arial" w:cs="Arial"/>
                <w:b/>
                <w:sz w:val="22"/>
                <w:szCs w:val="22"/>
                <w:u w:val="single"/>
              </w:rPr>
              <w:t xml:space="preserve"> by </w:t>
            </w:r>
            <w:r w:rsidR="00A5539A">
              <w:rPr>
                <w:rFonts w:ascii="Arial" w:hAnsi="Arial" w:cs="Arial"/>
                <w:b/>
                <w:sz w:val="22"/>
                <w:szCs w:val="22"/>
                <w:u w:val="single"/>
              </w:rPr>
              <w:t>11:59</w:t>
            </w:r>
            <w:r>
              <w:rPr>
                <w:rFonts w:ascii="Arial" w:hAnsi="Arial" w:cs="Arial"/>
                <w:b/>
                <w:sz w:val="22"/>
                <w:szCs w:val="22"/>
                <w:u w:val="single"/>
              </w:rPr>
              <w:t>p.m. C</w:t>
            </w:r>
            <w:r w:rsidRPr="0000786C">
              <w:rPr>
                <w:rFonts w:ascii="Arial" w:hAnsi="Arial" w:cs="Arial"/>
                <w:b/>
                <w:sz w:val="22"/>
                <w:szCs w:val="22"/>
                <w:u w:val="single"/>
              </w:rPr>
              <w:t>T</w:t>
            </w:r>
          </w:p>
        </w:tc>
      </w:tr>
      <w:tr w:rsidR="00C91E0C" w14:paraId="0D1E5B94" w14:textId="77777777" w:rsidTr="00DA7BA7">
        <w:tc>
          <w:tcPr>
            <w:tcW w:w="2178" w:type="dxa"/>
            <w:tcBorders>
              <w:top w:val="single" w:sz="12" w:space="0" w:color="auto"/>
              <w:left w:val="single" w:sz="4" w:space="0" w:color="auto"/>
              <w:bottom w:val="single" w:sz="4" w:space="0" w:color="auto"/>
              <w:right w:val="single" w:sz="4" w:space="0" w:color="auto"/>
            </w:tcBorders>
            <w:vAlign w:val="center"/>
          </w:tcPr>
          <w:p w14:paraId="3426108D" w14:textId="77777777" w:rsidR="00C91E0C" w:rsidRPr="0034199C" w:rsidRDefault="00C91E0C" w:rsidP="00C349D8">
            <w:pPr>
              <w:spacing w:before="100"/>
              <w:rPr>
                <w:rFonts w:ascii="Arial" w:hAnsi="Arial" w:cs="Arial"/>
                <w:sz w:val="22"/>
                <w:szCs w:val="22"/>
              </w:rPr>
            </w:pPr>
            <w:r>
              <w:rPr>
                <w:rFonts w:ascii="Arial" w:hAnsi="Arial" w:cs="Arial"/>
                <w:sz w:val="22"/>
                <w:szCs w:val="22"/>
              </w:rPr>
              <w:t>Complete the Course Evaluation</w:t>
            </w:r>
          </w:p>
        </w:tc>
        <w:tc>
          <w:tcPr>
            <w:tcW w:w="3240" w:type="dxa"/>
            <w:tcBorders>
              <w:top w:val="single" w:sz="12" w:space="0" w:color="auto"/>
              <w:left w:val="single" w:sz="4" w:space="0" w:color="auto"/>
              <w:bottom w:val="single" w:sz="4" w:space="0" w:color="auto"/>
              <w:right w:val="single" w:sz="4" w:space="0" w:color="auto"/>
            </w:tcBorders>
            <w:vAlign w:val="center"/>
          </w:tcPr>
          <w:p w14:paraId="3355C78B" w14:textId="77777777" w:rsidR="00C91E0C" w:rsidRPr="0034199C" w:rsidRDefault="00C91E0C" w:rsidP="00C349D8">
            <w:pPr>
              <w:spacing w:before="100"/>
              <w:rPr>
                <w:rFonts w:ascii="Arial" w:hAnsi="Arial" w:cs="Arial"/>
                <w:sz w:val="22"/>
                <w:szCs w:val="22"/>
              </w:rPr>
            </w:pPr>
          </w:p>
        </w:tc>
        <w:tc>
          <w:tcPr>
            <w:tcW w:w="4050" w:type="dxa"/>
            <w:tcBorders>
              <w:top w:val="single" w:sz="12" w:space="0" w:color="auto"/>
              <w:left w:val="single" w:sz="4" w:space="0" w:color="auto"/>
              <w:bottom w:val="single" w:sz="4" w:space="0" w:color="auto"/>
              <w:right w:val="single" w:sz="4" w:space="0" w:color="auto"/>
            </w:tcBorders>
            <w:vAlign w:val="center"/>
          </w:tcPr>
          <w:p w14:paraId="7CD4DC8F" w14:textId="77777777" w:rsidR="00C91E0C" w:rsidRDefault="00C91E0C" w:rsidP="00C349D8">
            <w:pPr>
              <w:spacing w:before="100"/>
              <w:rPr>
                <w:rFonts w:ascii="Arial" w:hAnsi="Arial" w:cs="Arial"/>
                <w:sz w:val="22"/>
                <w:szCs w:val="22"/>
              </w:rPr>
            </w:pPr>
            <w:r>
              <w:rPr>
                <w:rFonts w:ascii="Arial" w:hAnsi="Arial" w:cs="Arial"/>
                <w:sz w:val="22"/>
                <w:szCs w:val="22"/>
              </w:rPr>
              <w:t>This will be sent through the MyMav University E-mail system</w:t>
            </w:r>
          </w:p>
        </w:tc>
      </w:tr>
    </w:tbl>
    <w:p w14:paraId="60ABF988" w14:textId="77777777" w:rsidR="00A85A2F" w:rsidRDefault="00A85A2F" w:rsidP="00A85A2F">
      <w:pPr>
        <w:rPr>
          <w:rFonts w:ascii="Arial" w:hAnsi="Arial" w:cs="Arial"/>
          <w:i/>
          <w:color w:val="000000" w:themeColor="text1"/>
          <w:sz w:val="22"/>
          <w:szCs w:val="22"/>
        </w:rPr>
      </w:pPr>
    </w:p>
    <w:p w14:paraId="4090BC29" w14:textId="77777777" w:rsidR="00A85A2F" w:rsidRPr="004E6FAA" w:rsidRDefault="00A85A2F" w:rsidP="00A85A2F">
      <w:pPr>
        <w:rPr>
          <w:rFonts w:ascii="Arial" w:hAnsi="Arial" w:cs="Arial"/>
          <w:b/>
          <w:bCs/>
          <w:i/>
          <w:color w:val="000000" w:themeColor="text1"/>
          <w:sz w:val="22"/>
          <w:szCs w:val="22"/>
        </w:rPr>
      </w:pPr>
      <w:r w:rsidRPr="004E6FAA">
        <w:rPr>
          <w:rFonts w:ascii="Arial" w:hAnsi="Arial" w:cs="Arial"/>
          <w:i/>
          <w:color w:val="000000" w:themeColor="text1"/>
          <w:sz w:val="22"/>
          <w:szCs w:val="22"/>
        </w:rPr>
        <w:t xml:space="preserve">As the instructor for this course, I reserve the right to adjust this schedule in any way that serves the educational needs of the students enrolled in this course. </w:t>
      </w:r>
      <w:r w:rsidRPr="004E6FAA">
        <w:rPr>
          <w:rFonts w:asciiTheme="minorHAnsi" w:hAnsiTheme="minorHAnsi"/>
          <w:i/>
        </w:rPr>
        <w:t>If it becomes necessary to make changes to the syllabus you will be notified via your MyMav email account.</w:t>
      </w:r>
    </w:p>
    <w:p w14:paraId="0B8F3E00" w14:textId="77777777" w:rsidR="00C91E0C" w:rsidRDefault="00C91E0C" w:rsidP="00C91E0C"/>
    <w:sectPr w:rsidR="00C91E0C" w:rsidSect="0013133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7D0F" w14:textId="77777777" w:rsidR="00974130" w:rsidRDefault="00974130" w:rsidP="00E25B1B">
      <w:r>
        <w:separator/>
      </w:r>
    </w:p>
  </w:endnote>
  <w:endnote w:type="continuationSeparator" w:id="0">
    <w:p w14:paraId="710ECCA0" w14:textId="77777777" w:rsidR="00974130" w:rsidRDefault="00974130"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cala Sans L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BB1E" w14:textId="77777777" w:rsidR="0089134C" w:rsidRDefault="008913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824A" w14:textId="77777777" w:rsidR="0013133A" w:rsidRPr="0062102D" w:rsidRDefault="0013133A" w:rsidP="0013133A">
    <w:pPr>
      <w:pStyle w:val="Footer"/>
      <w:tabs>
        <w:tab w:val="clear" w:pos="8640"/>
        <w:tab w:val="right" w:pos="9360"/>
      </w:tabs>
      <w:rPr>
        <w:rFonts w:ascii="Arial" w:hAnsi="Arial" w:cs="Arial"/>
        <w:iCs/>
        <w:sz w:val="22"/>
        <w:szCs w:val="22"/>
      </w:rPr>
    </w:pPr>
    <w:r w:rsidRPr="0062102D">
      <w:rPr>
        <w:rFonts w:ascii="Arial" w:hAnsi="Arial" w:cs="Arial"/>
        <w:color w:val="4F5150"/>
        <w:sz w:val="22"/>
        <w:szCs w:val="22"/>
      </w:rPr>
      <w:t>©20</w:t>
    </w:r>
    <w:r w:rsidR="00D47D7A">
      <w:rPr>
        <w:rFonts w:ascii="Arial" w:hAnsi="Arial" w:cs="Arial"/>
        <w:color w:val="4F5150"/>
        <w:sz w:val="22"/>
        <w:szCs w:val="22"/>
      </w:rPr>
      <w:t>12</w:t>
    </w:r>
    <w:r w:rsidRPr="0062102D">
      <w:rPr>
        <w:rFonts w:ascii="Arial" w:hAnsi="Arial" w:cs="Arial"/>
        <w:color w:val="4F5150"/>
        <w:sz w:val="22"/>
        <w:szCs w:val="22"/>
      </w:rPr>
      <w:t xml:space="preserve"> University of Texas at Arlington</w:t>
    </w:r>
  </w:p>
  <w:p w14:paraId="6BFF0F25" w14:textId="77777777" w:rsidR="0013133A" w:rsidRPr="0062102D" w:rsidRDefault="0013133A">
    <w:pPr>
      <w:pStyle w:val="Footer"/>
      <w:jc w:val="right"/>
      <w:rPr>
        <w:rFonts w:ascii="Arial" w:hAnsi="Arial" w:cs="Arial"/>
        <w:sz w:val="22"/>
        <w:szCs w:val="22"/>
      </w:rPr>
    </w:pPr>
    <w:r w:rsidRPr="0062102D">
      <w:rPr>
        <w:rFonts w:ascii="Arial" w:hAnsi="Arial" w:cs="Arial"/>
        <w:color w:val="4F5150"/>
        <w:sz w:val="22"/>
        <w:szCs w:val="22"/>
      </w:rPr>
      <w:t xml:space="preserve"> </w:t>
    </w:r>
    <w:r w:rsidRPr="0062102D">
      <w:rPr>
        <w:rFonts w:ascii="Arial" w:hAnsi="Arial" w:cs="Arial"/>
        <w:sz w:val="22"/>
        <w:szCs w:val="22"/>
      </w:rPr>
      <w:t xml:space="preserve">Page </w:t>
    </w:r>
    <w:r w:rsidR="00150C57" w:rsidRPr="0062102D">
      <w:rPr>
        <w:rFonts w:ascii="Arial" w:hAnsi="Arial" w:cs="Arial"/>
        <w:b/>
        <w:sz w:val="22"/>
        <w:szCs w:val="22"/>
      </w:rPr>
      <w:fldChar w:fldCharType="begin"/>
    </w:r>
    <w:r w:rsidRPr="0062102D">
      <w:rPr>
        <w:rFonts w:ascii="Arial" w:hAnsi="Arial" w:cs="Arial"/>
        <w:b/>
        <w:sz w:val="22"/>
        <w:szCs w:val="22"/>
      </w:rPr>
      <w:instrText xml:space="preserve"> PAGE </w:instrText>
    </w:r>
    <w:r w:rsidR="00150C57" w:rsidRPr="0062102D">
      <w:rPr>
        <w:rFonts w:ascii="Arial" w:hAnsi="Arial" w:cs="Arial"/>
        <w:b/>
        <w:sz w:val="22"/>
        <w:szCs w:val="22"/>
      </w:rPr>
      <w:fldChar w:fldCharType="separate"/>
    </w:r>
    <w:r w:rsidR="00EB5FEB">
      <w:rPr>
        <w:rFonts w:ascii="Arial" w:hAnsi="Arial" w:cs="Arial"/>
        <w:b/>
        <w:noProof/>
        <w:sz w:val="22"/>
        <w:szCs w:val="22"/>
      </w:rPr>
      <w:t>2</w:t>
    </w:r>
    <w:r w:rsidR="00150C57" w:rsidRPr="0062102D">
      <w:rPr>
        <w:rFonts w:ascii="Arial" w:hAnsi="Arial" w:cs="Arial"/>
        <w:b/>
        <w:sz w:val="22"/>
        <w:szCs w:val="22"/>
      </w:rPr>
      <w:fldChar w:fldCharType="end"/>
    </w:r>
    <w:r w:rsidRPr="0062102D">
      <w:rPr>
        <w:rFonts w:ascii="Arial" w:hAnsi="Arial" w:cs="Arial"/>
        <w:sz w:val="22"/>
        <w:szCs w:val="22"/>
      </w:rPr>
      <w:t xml:space="preserve"> of </w:t>
    </w:r>
    <w:r w:rsidR="00150C57" w:rsidRPr="0062102D">
      <w:rPr>
        <w:rFonts w:ascii="Arial" w:hAnsi="Arial" w:cs="Arial"/>
        <w:b/>
        <w:sz w:val="22"/>
        <w:szCs w:val="22"/>
      </w:rPr>
      <w:fldChar w:fldCharType="begin"/>
    </w:r>
    <w:r w:rsidRPr="0062102D">
      <w:rPr>
        <w:rFonts w:ascii="Arial" w:hAnsi="Arial" w:cs="Arial"/>
        <w:b/>
        <w:sz w:val="22"/>
        <w:szCs w:val="22"/>
      </w:rPr>
      <w:instrText xml:space="preserve"> NUMPAGES  </w:instrText>
    </w:r>
    <w:r w:rsidR="00150C57" w:rsidRPr="0062102D">
      <w:rPr>
        <w:rFonts w:ascii="Arial" w:hAnsi="Arial" w:cs="Arial"/>
        <w:b/>
        <w:sz w:val="22"/>
        <w:szCs w:val="22"/>
      </w:rPr>
      <w:fldChar w:fldCharType="separate"/>
    </w:r>
    <w:r w:rsidR="00EB5FEB">
      <w:rPr>
        <w:rFonts w:ascii="Arial" w:hAnsi="Arial" w:cs="Arial"/>
        <w:b/>
        <w:noProof/>
        <w:sz w:val="22"/>
        <w:szCs w:val="22"/>
      </w:rPr>
      <w:t>7</w:t>
    </w:r>
    <w:r w:rsidR="00150C57" w:rsidRPr="0062102D">
      <w:rPr>
        <w:rFonts w:ascii="Arial" w:hAnsi="Arial" w:cs="Arial"/>
        <w:b/>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FA703" w14:textId="77777777" w:rsidR="0089134C" w:rsidRDefault="008913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E212" w14:textId="77777777" w:rsidR="00974130" w:rsidRDefault="00974130" w:rsidP="00E25B1B">
      <w:r>
        <w:separator/>
      </w:r>
    </w:p>
  </w:footnote>
  <w:footnote w:type="continuationSeparator" w:id="0">
    <w:p w14:paraId="3AE0EE66" w14:textId="77777777" w:rsidR="00974130" w:rsidRDefault="00974130" w:rsidP="00E25B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A1B4" w14:textId="77777777" w:rsidR="0089134C" w:rsidRDefault="008913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3BBF" w14:textId="4485FF35" w:rsidR="0013133A" w:rsidRPr="00F435DA" w:rsidRDefault="0013133A" w:rsidP="0013133A">
    <w:pPr>
      <w:pStyle w:val="Header"/>
      <w:rPr>
        <w:rFonts w:ascii="Arial" w:hAnsi="Arial"/>
        <w:b/>
        <w:i/>
        <w:sz w:val="22"/>
      </w:rPr>
    </w:pPr>
    <w:r w:rsidRPr="00F435DA">
      <w:rPr>
        <w:rFonts w:ascii="Arial" w:hAnsi="Arial"/>
        <w:b/>
        <w:i/>
        <w:sz w:val="22"/>
      </w:rPr>
      <w:t>P</w:t>
    </w:r>
    <w:r w:rsidR="0089134C">
      <w:rPr>
        <w:rFonts w:ascii="Arial" w:hAnsi="Arial"/>
        <w:b/>
        <w:i/>
        <w:sz w:val="22"/>
      </w:rPr>
      <w:t>OLS 2311</w:t>
    </w:r>
    <w:r w:rsidRPr="00F435DA">
      <w:rPr>
        <w:rFonts w:ascii="Arial" w:hAnsi="Arial"/>
        <w:b/>
        <w:i/>
        <w:sz w:val="22"/>
      </w:rPr>
      <w:t xml:space="preserve"> GOVERNMENT OF THE UNITED STATES</w:t>
    </w:r>
  </w:p>
  <w:p w14:paraId="5C7003B9" w14:textId="77777777" w:rsidR="0013133A" w:rsidRPr="00613B57" w:rsidRDefault="0013133A" w:rsidP="0013133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D7F94" w14:textId="77777777" w:rsidR="0089134C" w:rsidRDefault="008913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C4F"/>
    <w:multiLevelType w:val="hybridMultilevel"/>
    <w:tmpl w:val="57805840"/>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67002"/>
    <w:multiLevelType w:val="multilevel"/>
    <w:tmpl w:val="82A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E6494"/>
    <w:multiLevelType w:val="hybridMultilevel"/>
    <w:tmpl w:val="971A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4E48DE"/>
    <w:multiLevelType w:val="hybridMultilevel"/>
    <w:tmpl w:val="75523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F070F3"/>
    <w:multiLevelType w:val="hybridMultilevel"/>
    <w:tmpl w:val="F5FA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2D4387"/>
    <w:multiLevelType w:val="hybridMultilevel"/>
    <w:tmpl w:val="920A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A2406"/>
    <w:multiLevelType w:val="hybridMultilevel"/>
    <w:tmpl w:val="797E7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622511"/>
    <w:multiLevelType w:val="hybridMultilevel"/>
    <w:tmpl w:val="65D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50CD8"/>
    <w:multiLevelType w:val="hybridMultilevel"/>
    <w:tmpl w:val="C2B2E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126693"/>
    <w:multiLevelType w:val="hybridMultilevel"/>
    <w:tmpl w:val="DC3E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0C6AA3"/>
    <w:multiLevelType w:val="hybridMultilevel"/>
    <w:tmpl w:val="8920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2"/>
  </w:num>
  <w:num w:numId="6">
    <w:abstractNumId w:val="6"/>
  </w:num>
  <w:num w:numId="7">
    <w:abstractNumId w:val="3"/>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gutterAtTop/>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6E"/>
    <w:rsid w:val="0000063D"/>
    <w:rsid w:val="0000786C"/>
    <w:rsid w:val="0002041B"/>
    <w:rsid w:val="00026BA3"/>
    <w:rsid w:val="000428F4"/>
    <w:rsid w:val="0006672D"/>
    <w:rsid w:val="00091327"/>
    <w:rsid w:val="00092D0A"/>
    <w:rsid w:val="00096DF9"/>
    <w:rsid w:val="000A11EF"/>
    <w:rsid w:val="000A4AE3"/>
    <w:rsid w:val="000A7A44"/>
    <w:rsid w:val="000C74F6"/>
    <w:rsid w:val="000C79A3"/>
    <w:rsid w:val="000D1382"/>
    <w:rsid w:val="000E0AE6"/>
    <w:rsid w:val="000E6F9F"/>
    <w:rsid w:val="00113D4D"/>
    <w:rsid w:val="0013133A"/>
    <w:rsid w:val="00141D20"/>
    <w:rsid w:val="00144C94"/>
    <w:rsid w:val="00150C57"/>
    <w:rsid w:val="001641F8"/>
    <w:rsid w:val="0018272B"/>
    <w:rsid w:val="001843F8"/>
    <w:rsid w:val="00194EC0"/>
    <w:rsid w:val="001B0B3B"/>
    <w:rsid w:val="001C1F74"/>
    <w:rsid w:val="001C6C05"/>
    <w:rsid w:val="001F73EB"/>
    <w:rsid w:val="00201B10"/>
    <w:rsid w:val="002023E2"/>
    <w:rsid w:val="00226FB5"/>
    <w:rsid w:val="00232F6A"/>
    <w:rsid w:val="00246319"/>
    <w:rsid w:val="00257883"/>
    <w:rsid w:val="00272855"/>
    <w:rsid w:val="00294573"/>
    <w:rsid w:val="00294F26"/>
    <w:rsid w:val="0029576B"/>
    <w:rsid w:val="002B1052"/>
    <w:rsid w:val="002B5CAA"/>
    <w:rsid w:val="002C477F"/>
    <w:rsid w:val="002C52CB"/>
    <w:rsid w:val="002C5E22"/>
    <w:rsid w:val="002D355E"/>
    <w:rsid w:val="002F2FE2"/>
    <w:rsid w:val="002F40F9"/>
    <w:rsid w:val="0030408E"/>
    <w:rsid w:val="00305418"/>
    <w:rsid w:val="00310438"/>
    <w:rsid w:val="00333DDC"/>
    <w:rsid w:val="00334448"/>
    <w:rsid w:val="00343FC0"/>
    <w:rsid w:val="0034669F"/>
    <w:rsid w:val="00350E74"/>
    <w:rsid w:val="00352087"/>
    <w:rsid w:val="003606D6"/>
    <w:rsid w:val="00395945"/>
    <w:rsid w:val="003B7395"/>
    <w:rsid w:val="003C32D1"/>
    <w:rsid w:val="003D196D"/>
    <w:rsid w:val="003F3739"/>
    <w:rsid w:val="0040069E"/>
    <w:rsid w:val="004066D6"/>
    <w:rsid w:val="00410791"/>
    <w:rsid w:val="00411F9B"/>
    <w:rsid w:val="00412769"/>
    <w:rsid w:val="00416635"/>
    <w:rsid w:val="00416F6E"/>
    <w:rsid w:val="004350EE"/>
    <w:rsid w:val="00436D57"/>
    <w:rsid w:val="00457439"/>
    <w:rsid w:val="00474021"/>
    <w:rsid w:val="00481D28"/>
    <w:rsid w:val="00484EAB"/>
    <w:rsid w:val="00491AAC"/>
    <w:rsid w:val="004A28FE"/>
    <w:rsid w:val="004B68FA"/>
    <w:rsid w:val="004C4FE2"/>
    <w:rsid w:val="004C7850"/>
    <w:rsid w:val="004D4444"/>
    <w:rsid w:val="004E1BCB"/>
    <w:rsid w:val="004E7876"/>
    <w:rsid w:val="005049F6"/>
    <w:rsid w:val="0051789A"/>
    <w:rsid w:val="0053723F"/>
    <w:rsid w:val="0054748C"/>
    <w:rsid w:val="00547D1F"/>
    <w:rsid w:val="00561DD0"/>
    <w:rsid w:val="00563D46"/>
    <w:rsid w:val="00566367"/>
    <w:rsid w:val="005772C4"/>
    <w:rsid w:val="00581A8E"/>
    <w:rsid w:val="00587695"/>
    <w:rsid w:val="005C10EF"/>
    <w:rsid w:val="005C309E"/>
    <w:rsid w:val="005D5242"/>
    <w:rsid w:val="005D5C9F"/>
    <w:rsid w:val="005F4913"/>
    <w:rsid w:val="00617A7E"/>
    <w:rsid w:val="0062417D"/>
    <w:rsid w:val="00635C17"/>
    <w:rsid w:val="00652095"/>
    <w:rsid w:val="006558BE"/>
    <w:rsid w:val="00666611"/>
    <w:rsid w:val="00667EB6"/>
    <w:rsid w:val="00683090"/>
    <w:rsid w:val="00693369"/>
    <w:rsid w:val="006A6543"/>
    <w:rsid w:val="006B582E"/>
    <w:rsid w:val="006C0547"/>
    <w:rsid w:val="006C4EDF"/>
    <w:rsid w:val="006E3CFC"/>
    <w:rsid w:val="006E57D1"/>
    <w:rsid w:val="006F707A"/>
    <w:rsid w:val="006F7BD5"/>
    <w:rsid w:val="007112A0"/>
    <w:rsid w:val="007200ED"/>
    <w:rsid w:val="00723B46"/>
    <w:rsid w:val="007268FD"/>
    <w:rsid w:val="00727B59"/>
    <w:rsid w:val="00743871"/>
    <w:rsid w:val="00757E58"/>
    <w:rsid w:val="0077303A"/>
    <w:rsid w:val="0078427A"/>
    <w:rsid w:val="00787940"/>
    <w:rsid w:val="00791744"/>
    <w:rsid w:val="00796FB1"/>
    <w:rsid w:val="007B1CFF"/>
    <w:rsid w:val="007B6269"/>
    <w:rsid w:val="007C7857"/>
    <w:rsid w:val="007D51A1"/>
    <w:rsid w:val="007D6186"/>
    <w:rsid w:val="007E1933"/>
    <w:rsid w:val="007E27AD"/>
    <w:rsid w:val="007E78B4"/>
    <w:rsid w:val="007E7D25"/>
    <w:rsid w:val="007F1E69"/>
    <w:rsid w:val="0080678B"/>
    <w:rsid w:val="00815800"/>
    <w:rsid w:val="00817FD3"/>
    <w:rsid w:val="00820D15"/>
    <w:rsid w:val="0082674B"/>
    <w:rsid w:val="008276D1"/>
    <w:rsid w:val="00830741"/>
    <w:rsid w:val="0084229B"/>
    <w:rsid w:val="008453E8"/>
    <w:rsid w:val="00845FE1"/>
    <w:rsid w:val="0084640F"/>
    <w:rsid w:val="00850193"/>
    <w:rsid w:val="00851BF5"/>
    <w:rsid w:val="00852BFD"/>
    <w:rsid w:val="008675CE"/>
    <w:rsid w:val="00870AF8"/>
    <w:rsid w:val="00875821"/>
    <w:rsid w:val="008766B6"/>
    <w:rsid w:val="008841CC"/>
    <w:rsid w:val="00890C04"/>
    <w:rsid w:val="0089134C"/>
    <w:rsid w:val="008925CD"/>
    <w:rsid w:val="008A08CB"/>
    <w:rsid w:val="008A60BB"/>
    <w:rsid w:val="008A70AF"/>
    <w:rsid w:val="008B1420"/>
    <w:rsid w:val="008B1454"/>
    <w:rsid w:val="008B5CC9"/>
    <w:rsid w:val="008E47DB"/>
    <w:rsid w:val="008E6CD4"/>
    <w:rsid w:val="009350FC"/>
    <w:rsid w:val="00943904"/>
    <w:rsid w:val="00950327"/>
    <w:rsid w:val="00957031"/>
    <w:rsid w:val="00960C09"/>
    <w:rsid w:val="00974130"/>
    <w:rsid w:val="009802FB"/>
    <w:rsid w:val="009829BF"/>
    <w:rsid w:val="00987438"/>
    <w:rsid w:val="009A27EF"/>
    <w:rsid w:val="009A3031"/>
    <w:rsid w:val="009A70FE"/>
    <w:rsid w:val="009B7F4E"/>
    <w:rsid w:val="009C618B"/>
    <w:rsid w:val="009C6D06"/>
    <w:rsid w:val="009D00F9"/>
    <w:rsid w:val="009D432A"/>
    <w:rsid w:val="009D57D2"/>
    <w:rsid w:val="009E3B4C"/>
    <w:rsid w:val="009F56AD"/>
    <w:rsid w:val="00A2213F"/>
    <w:rsid w:val="00A221AC"/>
    <w:rsid w:val="00A26594"/>
    <w:rsid w:val="00A31D6E"/>
    <w:rsid w:val="00A448F4"/>
    <w:rsid w:val="00A44BBA"/>
    <w:rsid w:val="00A5539A"/>
    <w:rsid w:val="00A562FD"/>
    <w:rsid w:val="00A85A2F"/>
    <w:rsid w:val="00A870C5"/>
    <w:rsid w:val="00A91A20"/>
    <w:rsid w:val="00A9466A"/>
    <w:rsid w:val="00A97DE5"/>
    <w:rsid w:val="00AB0920"/>
    <w:rsid w:val="00AB3FB2"/>
    <w:rsid w:val="00AB7690"/>
    <w:rsid w:val="00AE3704"/>
    <w:rsid w:val="00AE648B"/>
    <w:rsid w:val="00B03BA7"/>
    <w:rsid w:val="00B07688"/>
    <w:rsid w:val="00B161A5"/>
    <w:rsid w:val="00B32AA1"/>
    <w:rsid w:val="00B4567B"/>
    <w:rsid w:val="00B467C3"/>
    <w:rsid w:val="00B60E16"/>
    <w:rsid w:val="00BB24B9"/>
    <w:rsid w:val="00C12F44"/>
    <w:rsid w:val="00C16B42"/>
    <w:rsid w:val="00C24367"/>
    <w:rsid w:val="00C332D0"/>
    <w:rsid w:val="00C47415"/>
    <w:rsid w:val="00C519CE"/>
    <w:rsid w:val="00C577B0"/>
    <w:rsid w:val="00C61DAC"/>
    <w:rsid w:val="00C64178"/>
    <w:rsid w:val="00C73C2B"/>
    <w:rsid w:val="00C76C30"/>
    <w:rsid w:val="00C81475"/>
    <w:rsid w:val="00C91E0C"/>
    <w:rsid w:val="00C92846"/>
    <w:rsid w:val="00C96E43"/>
    <w:rsid w:val="00CA61C9"/>
    <w:rsid w:val="00CA7333"/>
    <w:rsid w:val="00CC6DA4"/>
    <w:rsid w:val="00CD211E"/>
    <w:rsid w:val="00CE393D"/>
    <w:rsid w:val="00D073FF"/>
    <w:rsid w:val="00D076EA"/>
    <w:rsid w:val="00D17C3F"/>
    <w:rsid w:val="00D24418"/>
    <w:rsid w:val="00D244C6"/>
    <w:rsid w:val="00D26019"/>
    <w:rsid w:val="00D32288"/>
    <w:rsid w:val="00D4757B"/>
    <w:rsid w:val="00D47D7A"/>
    <w:rsid w:val="00D51A2D"/>
    <w:rsid w:val="00D5356E"/>
    <w:rsid w:val="00D601A3"/>
    <w:rsid w:val="00D71C39"/>
    <w:rsid w:val="00D74BE6"/>
    <w:rsid w:val="00D75285"/>
    <w:rsid w:val="00D8264F"/>
    <w:rsid w:val="00D940D0"/>
    <w:rsid w:val="00DA0383"/>
    <w:rsid w:val="00DA3AFF"/>
    <w:rsid w:val="00DA7BA7"/>
    <w:rsid w:val="00DB11A7"/>
    <w:rsid w:val="00DB2428"/>
    <w:rsid w:val="00DB5ABD"/>
    <w:rsid w:val="00DC3E37"/>
    <w:rsid w:val="00DC7920"/>
    <w:rsid w:val="00DE02A2"/>
    <w:rsid w:val="00DE762B"/>
    <w:rsid w:val="00E0199E"/>
    <w:rsid w:val="00E036CB"/>
    <w:rsid w:val="00E12129"/>
    <w:rsid w:val="00E1418B"/>
    <w:rsid w:val="00E15879"/>
    <w:rsid w:val="00E247CA"/>
    <w:rsid w:val="00E25B1B"/>
    <w:rsid w:val="00E35189"/>
    <w:rsid w:val="00E42CEF"/>
    <w:rsid w:val="00E62026"/>
    <w:rsid w:val="00E74EB9"/>
    <w:rsid w:val="00E772D2"/>
    <w:rsid w:val="00E92108"/>
    <w:rsid w:val="00E92127"/>
    <w:rsid w:val="00EA4B88"/>
    <w:rsid w:val="00EB5FEB"/>
    <w:rsid w:val="00EC6309"/>
    <w:rsid w:val="00EC6DF4"/>
    <w:rsid w:val="00ED2245"/>
    <w:rsid w:val="00ED74CA"/>
    <w:rsid w:val="00EF10AC"/>
    <w:rsid w:val="00F17EC5"/>
    <w:rsid w:val="00F2463D"/>
    <w:rsid w:val="00F34113"/>
    <w:rsid w:val="00F678ED"/>
    <w:rsid w:val="00F721DB"/>
    <w:rsid w:val="00F92824"/>
    <w:rsid w:val="00F95D06"/>
    <w:rsid w:val="00F97610"/>
    <w:rsid w:val="00FA6F36"/>
    <w:rsid w:val="00FB6AED"/>
    <w:rsid w:val="00FC3A21"/>
    <w:rsid w:val="00FD75C7"/>
    <w:rsid w:val="00FE64BE"/>
    <w:rsid w:val="00FF2473"/>
    <w:rsid w:val="00FF4B4F"/>
    <w:rsid w:val="00FF79DF"/>
    <w:rsid w:val="00FF7A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CDDA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uiPriority w:val="99"/>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 w:type="character" w:customStyle="1" w:styleId="titledesc">
    <w:name w:val="titledesc"/>
    <w:basedOn w:val="DefaultParagraphFont"/>
    <w:rsid w:val="00FF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77541">
      <w:bodyDiv w:val="1"/>
      <w:marLeft w:val="0"/>
      <w:marRight w:val="0"/>
      <w:marTop w:val="0"/>
      <w:marBottom w:val="0"/>
      <w:divBdr>
        <w:top w:val="none" w:sz="0" w:space="0" w:color="auto"/>
        <w:left w:val="none" w:sz="0" w:space="0" w:color="auto"/>
        <w:bottom w:val="none" w:sz="0" w:space="0" w:color="auto"/>
        <w:right w:val="none" w:sz="0" w:space="0" w:color="auto"/>
      </w:divBdr>
    </w:div>
    <w:div w:id="15756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uta.edu/titleIX" TargetMode="External"/><Relationship Id="rId21" Type="http://schemas.openxmlformats.org/officeDocument/2006/relationships/hyperlink" Target="http://www.ed.gov/policy/gen/guid/fpco/ferpa/index.html"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respondus.com/products/lockdown-browser/student-movie.shtml" TargetMode="External"/><Relationship Id="rId11" Type="http://schemas.openxmlformats.org/officeDocument/2006/relationships/hyperlink" Target="http://www.respondus.com/lockdown/download.php?id=163943837" TargetMode="External"/><Relationship Id="rId12" Type="http://schemas.openxmlformats.org/officeDocument/2006/relationships/hyperlink" Target="http://www.respondus.com/products/lockdown-browser/guides.shtml" TargetMode="External"/><Relationship Id="rId13" Type="http://schemas.openxmlformats.org/officeDocument/2006/relationships/hyperlink" Target="https://webapps.uta.edu/oit/selfservice/index.php" TargetMode="External"/><Relationship Id="rId14" Type="http://schemas.openxmlformats.org/officeDocument/2006/relationships/hyperlink" Target="mailto:helpdesk@uta.edu" TargetMode="External"/><Relationship Id="rId15" Type="http://schemas.openxmlformats.org/officeDocument/2006/relationships/hyperlink" Target="http://wweb.uta.edu/aao/fao/" TargetMode="External"/><Relationship Id="rId16" Type="http://schemas.openxmlformats.org/officeDocument/2006/relationships/hyperlink" Target="http://www.uta.edu/sfs" TargetMode="External"/><Relationship Id="rId17" Type="http://schemas.openxmlformats.org/officeDocument/2006/relationships/hyperlink" Target="mailto:resources@uta.edu" TargetMode="External"/><Relationship Id="rId18" Type="http://schemas.openxmlformats.org/officeDocument/2006/relationships/hyperlink" Target="http://www.uta.edu/resources" TargetMode="External"/><Relationship Id="rId19" Type="http://schemas.openxmlformats.org/officeDocument/2006/relationships/hyperlink" Target="http://www.uta.edu/disabilit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09FE-EB45-DC47-88A7-8300953F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2711</Words>
  <Characters>15454</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dc:creator>
  <cp:lastModifiedBy>Michael Morris</cp:lastModifiedBy>
  <cp:revision>15</cp:revision>
  <cp:lastPrinted>2017-01-01T18:20:00Z</cp:lastPrinted>
  <dcterms:created xsi:type="dcterms:W3CDTF">2016-12-24T17:28:00Z</dcterms:created>
  <dcterms:modified xsi:type="dcterms:W3CDTF">2017-01-07T19:57:00Z</dcterms:modified>
</cp:coreProperties>
</file>