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36F28" w14:textId="77777777" w:rsidR="004C7AFE" w:rsidRPr="0064087B" w:rsidRDefault="0064087B" w:rsidP="004C7AFE">
      <w:pPr>
        <w:pStyle w:val="Default"/>
        <w:rPr>
          <w:rFonts w:ascii="Times New Roman" w:hAnsi="Times New Roman" w:cs="Times New Roman"/>
        </w:rPr>
      </w:pPr>
      <w:r>
        <w:rPr>
          <w:rFonts w:ascii="Times New Roman" w:hAnsi="Times New Roman" w:cs="Times New Roman"/>
          <w:b/>
          <w:bCs/>
        </w:rPr>
        <w:t>Instructor</w:t>
      </w:r>
      <w:r w:rsidR="004C7AFE" w:rsidRPr="0064087B">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64087B">
        <w:rPr>
          <w:rFonts w:ascii="Times New Roman" w:hAnsi="Times New Roman" w:cs="Times New Roman"/>
          <w:bCs/>
        </w:rPr>
        <w:t>Randy Napier</w:t>
      </w:r>
      <w:r>
        <w:rPr>
          <w:rFonts w:ascii="Times New Roman" w:hAnsi="Times New Roman" w:cs="Times New Roman"/>
          <w:b/>
          <w:bCs/>
        </w:rPr>
        <w:t>,</w:t>
      </w:r>
      <w:r w:rsidR="00F04866">
        <w:rPr>
          <w:rFonts w:ascii="Times New Roman" w:hAnsi="Times New Roman" w:cs="Times New Roman"/>
        </w:rPr>
        <w:t xml:space="preserve"> Ph.D.</w:t>
      </w:r>
    </w:p>
    <w:p w14:paraId="56E36F29" w14:textId="77777777" w:rsidR="004C7AFE" w:rsidRPr="0064087B" w:rsidRDefault="004C7AFE" w:rsidP="004C7AFE">
      <w:pPr>
        <w:pStyle w:val="Default"/>
        <w:rPr>
          <w:rFonts w:ascii="Times New Roman" w:hAnsi="Times New Roman" w:cs="Times New Roman"/>
        </w:rPr>
      </w:pPr>
      <w:r w:rsidRPr="0064087B">
        <w:rPr>
          <w:rFonts w:ascii="Times New Roman" w:hAnsi="Times New Roman" w:cs="Times New Roman"/>
          <w:b/>
          <w:bCs/>
        </w:rPr>
        <w:t>Office Number:</w:t>
      </w:r>
      <w:r w:rsidR="0064087B">
        <w:rPr>
          <w:rFonts w:ascii="Times New Roman" w:hAnsi="Times New Roman" w:cs="Times New Roman"/>
          <w:b/>
          <w:bCs/>
        </w:rPr>
        <w:tab/>
      </w:r>
      <w:r w:rsidR="005528A8">
        <w:rPr>
          <w:rFonts w:ascii="Times New Roman" w:hAnsi="Times New Roman" w:cs="Times New Roman"/>
        </w:rPr>
        <w:t>COBA 517</w:t>
      </w:r>
      <w:r w:rsidRPr="0064087B">
        <w:rPr>
          <w:rFonts w:ascii="Times New Roman" w:hAnsi="Times New Roman" w:cs="Times New Roman"/>
        </w:rPr>
        <w:t xml:space="preserve"> </w:t>
      </w:r>
    </w:p>
    <w:p w14:paraId="56E36F2A" w14:textId="77777777" w:rsidR="004C7AFE" w:rsidRPr="0064087B" w:rsidRDefault="004C7AFE" w:rsidP="004C7AFE">
      <w:pPr>
        <w:pStyle w:val="Default"/>
        <w:rPr>
          <w:rFonts w:ascii="Times New Roman" w:hAnsi="Times New Roman" w:cs="Times New Roman"/>
        </w:rPr>
      </w:pPr>
      <w:r w:rsidRPr="0064087B">
        <w:rPr>
          <w:rFonts w:ascii="Times New Roman" w:hAnsi="Times New Roman" w:cs="Times New Roman"/>
          <w:b/>
          <w:bCs/>
        </w:rPr>
        <w:t>Office Telephone</w:t>
      </w:r>
      <w:r w:rsidR="0064087B">
        <w:rPr>
          <w:rFonts w:ascii="Times New Roman" w:hAnsi="Times New Roman" w:cs="Times New Roman"/>
          <w:b/>
          <w:bCs/>
        </w:rPr>
        <w:t xml:space="preserve">: </w:t>
      </w:r>
      <w:r w:rsidR="0064087B">
        <w:rPr>
          <w:rFonts w:ascii="Times New Roman" w:hAnsi="Times New Roman" w:cs="Times New Roman"/>
          <w:b/>
          <w:bCs/>
        </w:rPr>
        <w:tab/>
      </w:r>
      <w:r w:rsidR="005528A8">
        <w:rPr>
          <w:rFonts w:ascii="Times New Roman" w:hAnsi="Times New Roman" w:cs="Times New Roman"/>
          <w:bCs/>
        </w:rPr>
        <w:t>817-272-</w:t>
      </w:r>
      <w:r w:rsidR="005229EB">
        <w:rPr>
          <w:rFonts w:ascii="Times New Roman" w:hAnsi="Times New Roman" w:cs="Times New Roman"/>
          <w:bCs/>
        </w:rPr>
        <w:t>3502</w:t>
      </w:r>
      <w:r w:rsidR="0064087B">
        <w:rPr>
          <w:rFonts w:ascii="Times New Roman" w:hAnsi="Times New Roman" w:cs="Times New Roman"/>
          <w:b/>
          <w:bCs/>
        </w:rPr>
        <w:t xml:space="preserve"> </w:t>
      </w:r>
      <w:r w:rsidR="005528A8">
        <w:rPr>
          <w:rFonts w:ascii="Times New Roman" w:hAnsi="Times New Roman" w:cs="Times New Roman"/>
          <w:b/>
          <w:bCs/>
        </w:rPr>
        <w:t>(</w:t>
      </w:r>
      <w:r w:rsidR="005B49F1">
        <w:rPr>
          <w:rFonts w:ascii="Times New Roman" w:hAnsi="Times New Roman" w:cs="Times New Roman"/>
          <w:bCs/>
        </w:rPr>
        <w:t>P</w:t>
      </w:r>
      <w:r w:rsidR="0064087B" w:rsidRPr="0064087B">
        <w:rPr>
          <w:rFonts w:ascii="Times New Roman" w:hAnsi="Times New Roman" w:cs="Times New Roman"/>
          <w:bCs/>
        </w:rPr>
        <w:t>lease don’t use voice mail</w:t>
      </w:r>
      <w:r w:rsidR="003525FC">
        <w:rPr>
          <w:rFonts w:ascii="Times New Roman" w:hAnsi="Times New Roman" w:cs="Times New Roman"/>
          <w:bCs/>
        </w:rPr>
        <w:t>! U</w:t>
      </w:r>
      <w:r w:rsidR="0064087B" w:rsidRPr="0064087B">
        <w:rPr>
          <w:rFonts w:ascii="Times New Roman" w:hAnsi="Times New Roman" w:cs="Times New Roman"/>
          <w:bCs/>
        </w:rPr>
        <w:t>se e-mail instead.</w:t>
      </w:r>
      <w:r w:rsidR="005528A8">
        <w:rPr>
          <w:rFonts w:ascii="Times New Roman" w:hAnsi="Times New Roman" w:cs="Times New Roman"/>
          <w:bCs/>
        </w:rPr>
        <w:t>)</w:t>
      </w:r>
    </w:p>
    <w:p w14:paraId="56E36F2B" w14:textId="77777777" w:rsidR="00594C73" w:rsidRDefault="00594C73" w:rsidP="004C7AFE">
      <w:pPr>
        <w:pStyle w:val="Default"/>
        <w:rPr>
          <w:rFonts w:ascii="Times New Roman" w:hAnsi="Times New Roman" w:cs="Times New Roman"/>
          <w:b/>
          <w:bCs/>
        </w:rPr>
      </w:pPr>
    </w:p>
    <w:p w14:paraId="56E36F2C" w14:textId="77777777" w:rsidR="004C7AFE" w:rsidRPr="0064087B" w:rsidRDefault="004C7AFE" w:rsidP="004C7AFE">
      <w:pPr>
        <w:pStyle w:val="Default"/>
        <w:rPr>
          <w:rFonts w:ascii="Times New Roman" w:hAnsi="Times New Roman" w:cs="Times New Roman"/>
        </w:rPr>
      </w:pPr>
      <w:r w:rsidRPr="0064087B">
        <w:rPr>
          <w:rFonts w:ascii="Times New Roman" w:hAnsi="Times New Roman" w:cs="Times New Roman"/>
          <w:b/>
          <w:bCs/>
        </w:rPr>
        <w:t>E</w:t>
      </w:r>
      <w:r w:rsidR="0064087B">
        <w:rPr>
          <w:rFonts w:ascii="Times New Roman" w:hAnsi="Times New Roman" w:cs="Times New Roman"/>
          <w:b/>
          <w:bCs/>
        </w:rPr>
        <w:t>-</w:t>
      </w:r>
      <w:r w:rsidRPr="0064087B">
        <w:rPr>
          <w:rFonts w:ascii="Times New Roman" w:hAnsi="Times New Roman" w:cs="Times New Roman"/>
          <w:b/>
          <w:bCs/>
        </w:rPr>
        <w:t>mail</w:t>
      </w:r>
      <w:r w:rsidR="0064087B">
        <w:rPr>
          <w:rFonts w:ascii="Times New Roman" w:hAnsi="Times New Roman" w:cs="Times New Roman"/>
          <w:b/>
          <w:bCs/>
        </w:rPr>
        <w:t>:</w:t>
      </w:r>
      <w:r w:rsidR="0064087B">
        <w:rPr>
          <w:rFonts w:ascii="Times New Roman" w:hAnsi="Times New Roman" w:cs="Times New Roman"/>
          <w:b/>
          <w:bCs/>
        </w:rPr>
        <w:tab/>
      </w:r>
      <w:r w:rsidR="0064087B">
        <w:rPr>
          <w:rFonts w:ascii="Times New Roman" w:hAnsi="Times New Roman" w:cs="Times New Roman"/>
          <w:b/>
          <w:bCs/>
        </w:rPr>
        <w:tab/>
      </w:r>
      <w:hyperlink r:id="rId7" w:history="1">
        <w:r w:rsidR="0064087B" w:rsidRPr="00470073">
          <w:rPr>
            <w:rStyle w:val="Hyperlink"/>
            <w:rFonts w:ascii="Times New Roman" w:hAnsi="Times New Roman" w:cs="Times New Roman"/>
            <w:bCs/>
          </w:rPr>
          <w:t>rnapier</w:t>
        </w:r>
        <w:r w:rsidR="0064087B" w:rsidRPr="00470073">
          <w:rPr>
            <w:rStyle w:val="Hyperlink"/>
            <w:rFonts w:ascii="Times New Roman" w:hAnsi="Times New Roman" w:cs="Times New Roman"/>
          </w:rPr>
          <w:t>@uta.edu</w:t>
        </w:r>
      </w:hyperlink>
      <w:r w:rsidRPr="0064087B">
        <w:rPr>
          <w:rFonts w:ascii="Times New Roman" w:hAnsi="Times New Roman" w:cs="Times New Roman"/>
        </w:rPr>
        <w:t xml:space="preserve"> </w:t>
      </w:r>
      <w:r w:rsidR="0064087B">
        <w:rPr>
          <w:rFonts w:ascii="Times New Roman" w:hAnsi="Times New Roman" w:cs="Times New Roman"/>
        </w:rPr>
        <w:tab/>
      </w:r>
    </w:p>
    <w:p w14:paraId="56E36F2D" w14:textId="77777777" w:rsidR="00594C73" w:rsidRDefault="00594C73" w:rsidP="004C7AFE">
      <w:pPr>
        <w:pStyle w:val="Default"/>
        <w:rPr>
          <w:rFonts w:ascii="Times New Roman" w:hAnsi="Times New Roman" w:cs="Times New Roman"/>
          <w:b/>
          <w:bCs/>
        </w:rPr>
      </w:pPr>
      <w:r>
        <w:rPr>
          <w:rFonts w:ascii="Times New Roman" w:hAnsi="Times New Roman" w:cs="Times New Roman"/>
          <w:b/>
          <w:bCs/>
        </w:rPr>
        <w:t>Faculty Profile:</w:t>
      </w:r>
      <w:r>
        <w:rPr>
          <w:rFonts w:ascii="Times New Roman" w:hAnsi="Times New Roman" w:cs="Times New Roman"/>
          <w:b/>
          <w:bCs/>
        </w:rPr>
        <w:tab/>
      </w:r>
      <w:hyperlink r:id="rId8" w:history="1">
        <w:r w:rsidR="001F25B9" w:rsidRPr="00BA06DC">
          <w:rPr>
            <w:rStyle w:val="Hyperlink"/>
            <w:rFonts w:ascii="Times New Roman" w:hAnsi="Times New Roman" w:cs="Times New Roman"/>
            <w:bCs/>
          </w:rPr>
          <w:t>https://mavspace.uta.edu/people/r/rn/rnapier/Web/rnwebcode.html</w:t>
        </w:r>
      </w:hyperlink>
    </w:p>
    <w:p w14:paraId="39DD5BB9" w14:textId="2323EC4E" w:rsidR="00D42445" w:rsidRPr="00EB6498" w:rsidRDefault="004C7AFE" w:rsidP="00D42445">
      <w:pPr>
        <w:pStyle w:val="Default"/>
        <w:rPr>
          <w:rFonts w:ascii="Times New Roman" w:hAnsi="Times New Roman" w:cs="Times New Roman"/>
        </w:rPr>
      </w:pPr>
      <w:r w:rsidRPr="0064087B">
        <w:rPr>
          <w:rFonts w:ascii="Times New Roman" w:hAnsi="Times New Roman" w:cs="Times New Roman"/>
          <w:b/>
          <w:bCs/>
        </w:rPr>
        <w:t>Office Hours:</w:t>
      </w:r>
      <w:r w:rsidR="0064087B">
        <w:rPr>
          <w:rFonts w:ascii="Times New Roman" w:hAnsi="Times New Roman" w:cs="Times New Roman"/>
          <w:b/>
          <w:bCs/>
        </w:rPr>
        <w:tab/>
      </w:r>
      <w:r w:rsidR="0064087B">
        <w:rPr>
          <w:rFonts w:ascii="Times New Roman" w:hAnsi="Times New Roman" w:cs="Times New Roman"/>
          <w:b/>
          <w:bCs/>
        </w:rPr>
        <w:tab/>
      </w:r>
      <w:r w:rsidR="00D42445" w:rsidRPr="00EB6498">
        <w:rPr>
          <w:rFonts w:ascii="Times New Roman" w:hAnsi="Times New Roman" w:cs="Times New Roman"/>
        </w:rPr>
        <w:t xml:space="preserve">Monday </w:t>
      </w:r>
      <w:r w:rsidR="009C5EEB">
        <w:rPr>
          <w:rFonts w:ascii="Times New Roman" w:hAnsi="Times New Roman" w:cs="Times New Roman"/>
        </w:rPr>
        <w:t>5</w:t>
      </w:r>
      <w:r w:rsidR="00D42445" w:rsidRPr="00EB6498">
        <w:rPr>
          <w:rFonts w:ascii="Times New Roman" w:hAnsi="Times New Roman" w:cs="Times New Roman"/>
        </w:rPr>
        <w:t>:</w:t>
      </w:r>
      <w:r w:rsidR="009C5EEB">
        <w:rPr>
          <w:rFonts w:ascii="Times New Roman" w:hAnsi="Times New Roman" w:cs="Times New Roman"/>
        </w:rPr>
        <w:t>0</w:t>
      </w:r>
      <w:r w:rsidR="00D42445" w:rsidRPr="00EB6498">
        <w:rPr>
          <w:rFonts w:ascii="Times New Roman" w:hAnsi="Times New Roman" w:cs="Times New Roman"/>
        </w:rPr>
        <w:t>0</w:t>
      </w:r>
      <w:r w:rsidR="00EB6498">
        <w:rPr>
          <w:rFonts w:ascii="Times New Roman" w:hAnsi="Times New Roman" w:cs="Times New Roman"/>
        </w:rPr>
        <w:t>p</w:t>
      </w:r>
      <w:r w:rsidR="00D42445" w:rsidRPr="00EB6498">
        <w:rPr>
          <w:rFonts w:ascii="Times New Roman" w:hAnsi="Times New Roman" w:cs="Times New Roman"/>
        </w:rPr>
        <w:t>m-</w:t>
      </w:r>
      <w:r w:rsidR="002774CE" w:rsidRPr="00EB6498">
        <w:rPr>
          <w:rFonts w:ascii="Times New Roman" w:hAnsi="Times New Roman" w:cs="Times New Roman"/>
        </w:rPr>
        <w:t>5</w:t>
      </w:r>
      <w:r w:rsidR="00D42445" w:rsidRPr="00EB6498">
        <w:rPr>
          <w:rFonts w:ascii="Times New Roman" w:hAnsi="Times New Roman" w:cs="Times New Roman"/>
        </w:rPr>
        <w:t>:</w:t>
      </w:r>
      <w:r w:rsidR="002774CE" w:rsidRPr="00EB6498">
        <w:rPr>
          <w:rFonts w:ascii="Times New Roman" w:hAnsi="Times New Roman" w:cs="Times New Roman"/>
        </w:rPr>
        <w:t>3</w:t>
      </w:r>
      <w:r w:rsidR="00D42445" w:rsidRPr="00EB6498">
        <w:rPr>
          <w:rFonts w:ascii="Times New Roman" w:hAnsi="Times New Roman" w:cs="Times New Roman"/>
        </w:rPr>
        <w:t>0pm;</w:t>
      </w:r>
    </w:p>
    <w:p w14:paraId="7C148C2A" w14:textId="77777777" w:rsidR="00D42445" w:rsidRPr="00EB6498" w:rsidRDefault="00D42445" w:rsidP="00D42445">
      <w:pPr>
        <w:pStyle w:val="Default"/>
        <w:rPr>
          <w:rFonts w:ascii="Times New Roman" w:hAnsi="Times New Roman" w:cs="Times New Roman"/>
        </w:rPr>
      </w:pPr>
      <w:r w:rsidRPr="00EB6498">
        <w:rPr>
          <w:rFonts w:ascii="Times New Roman" w:hAnsi="Times New Roman" w:cs="Times New Roman"/>
        </w:rPr>
        <w:tab/>
      </w:r>
      <w:r w:rsidRPr="00EB6498">
        <w:rPr>
          <w:rFonts w:ascii="Times New Roman" w:hAnsi="Times New Roman" w:cs="Times New Roman"/>
        </w:rPr>
        <w:tab/>
      </w:r>
      <w:r w:rsidRPr="00EB6498">
        <w:rPr>
          <w:rFonts w:ascii="Times New Roman" w:hAnsi="Times New Roman" w:cs="Times New Roman"/>
        </w:rPr>
        <w:tab/>
        <w:t>Tuesday 6:00pm-7:00pm;</w:t>
      </w:r>
    </w:p>
    <w:p w14:paraId="3B521DCC" w14:textId="27B2192A" w:rsidR="00D42445" w:rsidRDefault="00D42445" w:rsidP="00D42445">
      <w:pPr>
        <w:pStyle w:val="Default"/>
        <w:rPr>
          <w:rFonts w:ascii="Times New Roman" w:hAnsi="Times New Roman" w:cs="Times New Roman"/>
        </w:rPr>
      </w:pPr>
      <w:r w:rsidRPr="00EB6498">
        <w:rPr>
          <w:rFonts w:ascii="Times New Roman" w:hAnsi="Times New Roman" w:cs="Times New Roman"/>
        </w:rPr>
        <w:tab/>
      </w:r>
      <w:r w:rsidRPr="00EB6498">
        <w:rPr>
          <w:rFonts w:ascii="Times New Roman" w:hAnsi="Times New Roman" w:cs="Times New Roman"/>
        </w:rPr>
        <w:tab/>
      </w:r>
      <w:r w:rsidRPr="00EB6498">
        <w:rPr>
          <w:rFonts w:ascii="Times New Roman" w:hAnsi="Times New Roman" w:cs="Times New Roman"/>
        </w:rPr>
        <w:tab/>
        <w:t xml:space="preserve">Wednesday </w:t>
      </w:r>
      <w:r w:rsidR="009C5EEB">
        <w:rPr>
          <w:rFonts w:ascii="Times New Roman" w:hAnsi="Times New Roman" w:cs="Times New Roman"/>
        </w:rPr>
        <w:t>5</w:t>
      </w:r>
      <w:r w:rsidRPr="00EB6498">
        <w:rPr>
          <w:rFonts w:ascii="Times New Roman" w:hAnsi="Times New Roman" w:cs="Times New Roman"/>
        </w:rPr>
        <w:t>:</w:t>
      </w:r>
      <w:r w:rsidR="009C5EEB">
        <w:rPr>
          <w:rFonts w:ascii="Times New Roman" w:hAnsi="Times New Roman" w:cs="Times New Roman"/>
        </w:rPr>
        <w:t>0</w:t>
      </w:r>
      <w:r w:rsidRPr="00EB6498">
        <w:rPr>
          <w:rFonts w:ascii="Times New Roman" w:hAnsi="Times New Roman" w:cs="Times New Roman"/>
        </w:rPr>
        <w:t>0pm-5:</w:t>
      </w:r>
      <w:r w:rsidR="00463599" w:rsidRPr="00EB6498">
        <w:rPr>
          <w:rFonts w:ascii="Times New Roman" w:hAnsi="Times New Roman" w:cs="Times New Roman"/>
        </w:rPr>
        <w:t>3</w:t>
      </w:r>
      <w:r w:rsidRPr="00EB6498">
        <w:rPr>
          <w:rFonts w:ascii="Times New Roman" w:hAnsi="Times New Roman" w:cs="Times New Roman"/>
        </w:rPr>
        <w:t>0pm; or By Appointment.</w:t>
      </w:r>
    </w:p>
    <w:p w14:paraId="6EF69A87" w14:textId="77777777" w:rsidR="00D42445" w:rsidRDefault="00D42445" w:rsidP="00D42445">
      <w:pPr>
        <w:pStyle w:val="Default"/>
        <w:rPr>
          <w:rFonts w:ascii="Times New Roman" w:hAnsi="Times New Roman" w:cs="Times New Roman"/>
        </w:rPr>
      </w:pPr>
    </w:p>
    <w:p w14:paraId="56E36F31" w14:textId="48532C75" w:rsidR="0064087B" w:rsidRDefault="004C7AFE" w:rsidP="00D42445">
      <w:pPr>
        <w:pStyle w:val="Default"/>
        <w:rPr>
          <w:rFonts w:ascii="Times New Roman" w:hAnsi="Times New Roman" w:cs="Times New Roman"/>
          <w:b/>
          <w:bCs/>
        </w:rPr>
      </w:pPr>
      <w:r w:rsidRPr="0064087B">
        <w:rPr>
          <w:rFonts w:ascii="Times New Roman" w:hAnsi="Times New Roman" w:cs="Times New Roman"/>
          <w:b/>
          <w:bCs/>
        </w:rPr>
        <w:t>Course Number</w:t>
      </w:r>
      <w:r w:rsidR="0064087B">
        <w:rPr>
          <w:rFonts w:ascii="Times New Roman" w:hAnsi="Times New Roman" w:cs="Times New Roman"/>
          <w:b/>
          <w:bCs/>
        </w:rPr>
        <w:t>:</w:t>
      </w:r>
      <w:r w:rsidR="0064087B">
        <w:rPr>
          <w:rFonts w:ascii="Times New Roman" w:hAnsi="Times New Roman" w:cs="Times New Roman"/>
          <w:b/>
          <w:bCs/>
        </w:rPr>
        <w:tab/>
      </w:r>
      <w:r w:rsidR="00B96CF0">
        <w:rPr>
          <w:rFonts w:ascii="Times New Roman" w:hAnsi="Times New Roman" w:cs="Times New Roman"/>
          <w:bCs/>
        </w:rPr>
        <w:t>INSY 5357</w:t>
      </w:r>
    </w:p>
    <w:p w14:paraId="56E36F32" w14:textId="77777777" w:rsidR="0064087B" w:rsidRDefault="0064087B" w:rsidP="004C7AFE">
      <w:pPr>
        <w:pStyle w:val="Default"/>
        <w:rPr>
          <w:rFonts w:ascii="Times New Roman" w:hAnsi="Times New Roman" w:cs="Times New Roman"/>
          <w:b/>
          <w:bCs/>
        </w:rPr>
      </w:pPr>
      <w:r>
        <w:rPr>
          <w:rFonts w:ascii="Times New Roman" w:hAnsi="Times New Roman" w:cs="Times New Roman"/>
          <w:b/>
          <w:bCs/>
        </w:rPr>
        <w:t>Course Title:</w:t>
      </w:r>
      <w:r>
        <w:rPr>
          <w:rFonts w:ascii="Times New Roman" w:hAnsi="Times New Roman" w:cs="Times New Roman"/>
          <w:b/>
          <w:bCs/>
        </w:rPr>
        <w:tab/>
      </w:r>
      <w:r>
        <w:rPr>
          <w:rFonts w:ascii="Times New Roman" w:hAnsi="Times New Roman" w:cs="Times New Roman"/>
          <w:b/>
          <w:bCs/>
        </w:rPr>
        <w:tab/>
      </w:r>
      <w:r w:rsidR="00B96CF0">
        <w:rPr>
          <w:rFonts w:ascii="Times New Roman" w:hAnsi="Times New Roman" w:cs="Times New Roman"/>
          <w:bCs/>
        </w:rPr>
        <w:t>Enterprise Resource Planning</w:t>
      </w:r>
    </w:p>
    <w:p w14:paraId="56E36F33" w14:textId="4E53B486" w:rsidR="0064087B" w:rsidRDefault="0064087B" w:rsidP="004C7AFE">
      <w:pPr>
        <w:pStyle w:val="Default"/>
        <w:rPr>
          <w:rFonts w:ascii="Times New Roman" w:hAnsi="Times New Roman" w:cs="Times New Roman"/>
          <w:b/>
          <w:bCs/>
        </w:rPr>
      </w:pPr>
      <w:r>
        <w:rPr>
          <w:rFonts w:ascii="Times New Roman" w:hAnsi="Times New Roman" w:cs="Times New Roman"/>
          <w:b/>
          <w:bCs/>
        </w:rPr>
        <w:t xml:space="preserve">Course </w:t>
      </w:r>
      <w:r w:rsidR="004C7AFE" w:rsidRPr="0064087B">
        <w:rPr>
          <w:rFonts w:ascii="Times New Roman" w:hAnsi="Times New Roman" w:cs="Times New Roman"/>
          <w:b/>
          <w:bCs/>
        </w:rPr>
        <w:t>Section</w:t>
      </w:r>
      <w:r>
        <w:rPr>
          <w:rFonts w:ascii="Times New Roman" w:hAnsi="Times New Roman" w:cs="Times New Roman"/>
          <w:b/>
          <w:bCs/>
        </w:rPr>
        <w:t xml:space="preserve"> </w:t>
      </w:r>
      <w:r w:rsidRPr="0064087B">
        <w:rPr>
          <w:rFonts w:ascii="Times New Roman" w:hAnsi="Times New Roman" w:cs="Times New Roman"/>
          <w:b/>
          <w:bCs/>
        </w:rPr>
        <w:t>#</w:t>
      </w:r>
      <w:r w:rsidR="004C7AFE" w:rsidRPr="0064087B">
        <w:rPr>
          <w:rFonts w:ascii="Times New Roman" w:hAnsi="Times New Roman" w:cs="Times New Roman"/>
          <w:b/>
          <w:bCs/>
        </w:rPr>
        <w:t xml:space="preserve">: </w:t>
      </w:r>
      <w:r>
        <w:rPr>
          <w:rFonts w:ascii="Times New Roman" w:hAnsi="Times New Roman" w:cs="Times New Roman"/>
          <w:b/>
          <w:bCs/>
        </w:rPr>
        <w:tab/>
      </w:r>
      <w:r w:rsidR="002630FA">
        <w:rPr>
          <w:rFonts w:ascii="Times New Roman" w:hAnsi="Times New Roman" w:cs="Times New Roman"/>
          <w:bCs/>
        </w:rPr>
        <w:t>080 and 002</w:t>
      </w:r>
    </w:p>
    <w:p w14:paraId="56E36F34" w14:textId="1F02FD77" w:rsidR="00E31134" w:rsidRDefault="0064087B" w:rsidP="004C7AFE">
      <w:pPr>
        <w:pStyle w:val="Default"/>
        <w:rPr>
          <w:rFonts w:ascii="Times New Roman" w:hAnsi="Times New Roman" w:cs="Times New Roman"/>
        </w:rPr>
      </w:pPr>
      <w:r>
        <w:rPr>
          <w:rFonts w:ascii="Times New Roman" w:hAnsi="Times New Roman" w:cs="Times New Roman"/>
          <w:b/>
          <w:bCs/>
        </w:rPr>
        <w:t>C</w:t>
      </w:r>
      <w:r w:rsidR="004C7AFE" w:rsidRPr="0064087B">
        <w:rPr>
          <w:rFonts w:ascii="Times New Roman" w:hAnsi="Times New Roman" w:cs="Times New Roman"/>
          <w:b/>
          <w:bCs/>
        </w:rPr>
        <w:t>lass Meetings:</w:t>
      </w:r>
      <w:r w:rsidR="00E31134">
        <w:rPr>
          <w:rFonts w:ascii="Times New Roman" w:hAnsi="Times New Roman" w:cs="Times New Roman"/>
          <w:b/>
          <w:bCs/>
        </w:rPr>
        <w:tab/>
      </w:r>
      <w:r w:rsidR="0007779A" w:rsidRPr="0007779A">
        <w:rPr>
          <w:rFonts w:ascii="Times New Roman" w:hAnsi="Times New Roman" w:cs="Times New Roman"/>
          <w:bCs/>
        </w:rPr>
        <w:t>M</w:t>
      </w:r>
      <w:r w:rsidR="0007779A">
        <w:rPr>
          <w:rFonts w:ascii="Times New Roman" w:hAnsi="Times New Roman" w:cs="Times New Roman"/>
        </w:rPr>
        <w:t xml:space="preserve">onday </w:t>
      </w:r>
      <w:r w:rsidR="002630FA">
        <w:rPr>
          <w:rFonts w:ascii="Times New Roman" w:hAnsi="Times New Roman" w:cs="Times New Roman"/>
        </w:rPr>
        <w:t>7</w:t>
      </w:r>
      <w:r w:rsidR="0007779A" w:rsidRPr="00B35789">
        <w:rPr>
          <w:rFonts w:ascii="Times New Roman" w:hAnsi="Times New Roman" w:cs="Times New Roman"/>
        </w:rPr>
        <w:t>:</w:t>
      </w:r>
      <w:r w:rsidR="002630FA">
        <w:rPr>
          <w:rFonts w:ascii="Times New Roman" w:hAnsi="Times New Roman" w:cs="Times New Roman"/>
        </w:rPr>
        <w:t>0</w:t>
      </w:r>
      <w:r w:rsidR="00E31134" w:rsidRPr="00B35789">
        <w:rPr>
          <w:rFonts w:ascii="Times New Roman" w:hAnsi="Times New Roman" w:cs="Times New Roman"/>
        </w:rPr>
        <w:t>0</w:t>
      </w:r>
      <w:r w:rsidR="00594C73" w:rsidRPr="00B35789">
        <w:rPr>
          <w:rFonts w:ascii="Times New Roman" w:hAnsi="Times New Roman" w:cs="Times New Roman"/>
        </w:rPr>
        <w:t>p</w:t>
      </w:r>
      <w:r w:rsidR="00E31134" w:rsidRPr="00B35789">
        <w:rPr>
          <w:rFonts w:ascii="Times New Roman" w:hAnsi="Times New Roman" w:cs="Times New Roman"/>
        </w:rPr>
        <w:t>m-</w:t>
      </w:r>
      <w:r w:rsidR="002630FA">
        <w:rPr>
          <w:rFonts w:ascii="Times New Roman" w:hAnsi="Times New Roman" w:cs="Times New Roman"/>
        </w:rPr>
        <w:t>9</w:t>
      </w:r>
      <w:r w:rsidR="00E31134" w:rsidRPr="00B35789">
        <w:rPr>
          <w:rFonts w:ascii="Times New Roman" w:hAnsi="Times New Roman" w:cs="Times New Roman"/>
        </w:rPr>
        <w:t>:</w:t>
      </w:r>
      <w:r w:rsidR="00B35789" w:rsidRPr="00B35789">
        <w:rPr>
          <w:rFonts w:ascii="Times New Roman" w:hAnsi="Times New Roman" w:cs="Times New Roman"/>
        </w:rPr>
        <w:t>5</w:t>
      </w:r>
      <w:r w:rsidR="00E31134" w:rsidRPr="00B35789">
        <w:rPr>
          <w:rFonts w:ascii="Times New Roman" w:hAnsi="Times New Roman" w:cs="Times New Roman"/>
        </w:rPr>
        <w:t>0</w:t>
      </w:r>
      <w:r w:rsidR="00C94B34" w:rsidRPr="00B35789">
        <w:rPr>
          <w:rFonts w:ascii="Times New Roman" w:hAnsi="Times New Roman" w:cs="Times New Roman"/>
        </w:rPr>
        <w:t>p</w:t>
      </w:r>
      <w:r w:rsidR="00E31134" w:rsidRPr="00B35789">
        <w:rPr>
          <w:rFonts w:ascii="Times New Roman" w:hAnsi="Times New Roman" w:cs="Times New Roman"/>
        </w:rPr>
        <w:t>m</w:t>
      </w:r>
      <w:r w:rsidR="00764CBA">
        <w:rPr>
          <w:rFonts w:ascii="Times New Roman" w:hAnsi="Times New Roman" w:cs="Times New Roman"/>
        </w:rPr>
        <w:t xml:space="preserve"> in </w:t>
      </w:r>
      <w:r w:rsidR="009630F9">
        <w:rPr>
          <w:rFonts w:ascii="Times New Roman" w:hAnsi="Times New Roman" w:cs="Times New Roman"/>
        </w:rPr>
        <w:t>COB</w:t>
      </w:r>
      <w:r w:rsidR="00C17060">
        <w:rPr>
          <w:rFonts w:ascii="Times New Roman" w:hAnsi="Times New Roman" w:cs="Times New Roman"/>
        </w:rPr>
        <w:t>A</w:t>
      </w:r>
      <w:r w:rsidR="009630F9">
        <w:rPr>
          <w:rFonts w:ascii="Times New Roman" w:hAnsi="Times New Roman" w:cs="Times New Roman"/>
        </w:rPr>
        <w:t xml:space="preserve"> </w:t>
      </w:r>
      <w:r w:rsidR="00A55580">
        <w:rPr>
          <w:rFonts w:ascii="Times New Roman" w:hAnsi="Times New Roman" w:cs="Times New Roman"/>
        </w:rPr>
        <w:t>256</w:t>
      </w:r>
    </w:p>
    <w:p w14:paraId="56E36F35" w14:textId="77777777" w:rsidR="00E31134" w:rsidRPr="00E31134" w:rsidRDefault="00E31134" w:rsidP="004C7AFE">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14:paraId="56E36F36" w14:textId="0C6D739E" w:rsidR="00B96CF0" w:rsidRDefault="004C7AFE" w:rsidP="00B96CF0">
      <w:pPr>
        <w:pStyle w:val="Default"/>
        <w:rPr>
          <w:rFonts w:ascii="Times New Roman" w:hAnsi="Times New Roman" w:cs="Times New Roman"/>
          <w:bCs/>
        </w:rPr>
      </w:pPr>
      <w:r w:rsidRPr="0064087B">
        <w:rPr>
          <w:rFonts w:ascii="Times New Roman" w:hAnsi="Times New Roman" w:cs="Times New Roman"/>
          <w:b/>
          <w:bCs/>
        </w:rPr>
        <w:t>Description of Course Content:</w:t>
      </w:r>
      <w:r w:rsidR="002F19DA">
        <w:rPr>
          <w:rFonts w:ascii="Times New Roman" w:hAnsi="Times New Roman" w:cs="Times New Roman"/>
          <w:b/>
          <w:bCs/>
        </w:rPr>
        <w:t xml:space="preserve"> </w:t>
      </w:r>
      <w:r w:rsidR="00B96CF0" w:rsidRPr="00B96CF0">
        <w:rPr>
          <w:rFonts w:ascii="Times New Roman" w:hAnsi="Times New Roman" w:cs="Times New Roman"/>
          <w:bCs/>
        </w:rPr>
        <w:t>An introduction to enterprise resource planning (ERP), a business management paradigm that integrates all facets of the business including planning, manufacturing, sales, finance and marketing. Course will cover both the methodology and practice of ERP using commercial software packages.</w:t>
      </w:r>
    </w:p>
    <w:p w14:paraId="56E36F37" w14:textId="77777777" w:rsidR="00B96CF0" w:rsidRDefault="00B96CF0" w:rsidP="00B96CF0">
      <w:pPr>
        <w:pStyle w:val="Default"/>
        <w:rPr>
          <w:rFonts w:ascii="Times New Roman" w:hAnsi="Times New Roman" w:cs="Times New Roman"/>
          <w:bCs/>
        </w:rPr>
      </w:pPr>
    </w:p>
    <w:p w14:paraId="56E36F38" w14:textId="77777777" w:rsidR="00116FB5" w:rsidRPr="00116FB5" w:rsidRDefault="004C7AFE" w:rsidP="00116FB5">
      <w:pPr>
        <w:pStyle w:val="Default"/>
        <w:rPr>
          <w:rFonts w:ascii="Times New Roman" w:hAnsi="Times New Roman" w:cs="Times New Roman"/>
          <w:color w:val="auto"/>
        </w:rPr>
      </w:pPr>
      <w:r w:rsidRPr="0064087B">
        <w:rPr>
          <w:rFonts w:ascii="Times New Roman" w:hAnsi="Times New Roman" w:cs="Times New Roman"/>
          <w:b/>
          <w:bCs/>
        </w:rPr>
        <w:t>Student Learning Outcomes:</w:t>
      </w:r>
      <w:r w:rsidR="00116FB5">
        <w:rPr>
          <w:rFonts w:ascii="Times New Roman" w:hAnsi="Times New Roman" w:cs="Times New Roman"/>
          <w:b/>
          <w:bCs/>
        </w:rPr>
        <w:t xml:space="preserve"> </w:t>
      </w:r>
      <w:r w:rsidR="00116FB5" w:rsidRPr="00116FB5">
        <w:rPr>
          <w:rFonts w:ascii="Times New Roman" w:hAnsi="Times New Roman" w:cs="Times New Roman"/>
          <w:color w:val="auto"/>
        </w:rPr>
        <w:t xml:space="preserve">Upon completion of the course, </w:t>
      </w:r>
      <w:r w:rsidR="00544C53">
        <w:rPr>
          <w:rFonts w:ascii="Times New Roman" w:hAnsi="Times New Roman" w:cs="Times New Roman"/>
          <w:color w:val="auto"/>
        </w:rPr>
        <w:t>students will</w:t>
      </w:r>
      <w:r w:rsidR="00116FB5" w:rsidRPr="00116FB5">
        <w:rPr>
          <w:rFonts w:ascii="Times New Roman" w:hAnsi="Times New Roman" w:cs="Times New Roman"/>
          <w:color w:val="auto"/>
        </w:rPr>
        <w:t xml:space="preserve"> have familiarity with the following business processes and the skill to work with these processes </w:t>
      </w:r>
      <w:r w:rsidR="00A849D6">
        <w:rPr>
          <w:rFonts w:ascii="Times New Roman" w:hAnsi="Times New Roman" w:cs="Times New Roman"/>
          <w:color w:val="auto"/>
        </w:rPr>
        <w:t>using</w:t>
      </w:r>
      <w:r w:rsidR="00116FB5" w:rsidRPr="00116FB5">
        <w:rPr>
          <w:rFonts w:ascii="Times New Roman" w:hAnsi="Times New Roman" w:cs="Times New Roman"/>
          <w:color w:val="auto"/>
        </w:rPr>
        <w:t xml:space="preserve"> </w:t>
      </w:r>
      <w:r w:rsidR="00A849D6">
        <w:rPr>
          <w:rFonts w:ascii="Times New Roman" w:hAnsi="Times New Roman" w:cs="Times New Roman"/>
          <w:color w:val="auto"/>
        </w:rPr>
        <w:t xml:space="preserve">the </w:t>
      </w:r>
      <w:r w:rsidR="00116FB5" w:rsidRPr="00116FB5">
        <w:rPr>
          <w:rFonts w:ascii="Times New Roman" w:hAnsi="Times New Roman" w:cs="Times New Roman"/>
          <w:color w:val="auto"/>
        </w:rPr>
        <w:t xml:space="preserve">SAP </w:t>
      </w:r>
      <w:r w:rsidR="00A849D6">
        <w:rPr>
          <w:rFonts w:ascii="Times New Roman" w:hAnsi="Times New Roman" w:cs="Times New Roman"/>
          <w:color w:val="auto"/>
        </w:rPr>
        <w:t>enterprise resource planning system</w:t>
      </w:r>
      <w:r w:rsidR="00116FB5" w:rsidRPr="00116FB5">
        <w:rPr>
          <w:rFonts w:ascii="Times New Roman" w:hAnsi="Times New Roman" w:cs="Times New Roman"/>
          <w:color w:val="auto"/>
        </w:rPr>
        <w:t xml:space="preserve">: </w:t>
      </w:r>
    </w:p>
    <w:p w14:paraId="56E36F39" w14:textId="62CB80A2"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 xml:space="preserve">Accounting </w:t>
      </w:r>
      <w:r>
        <w:rPr>
          <w:rFonts w:ascii="Times New Roman" w:hAnsi="Times New Roman" w:cs="Times New Roman"/>
          <w:color w:val="auto"/>
        </w:rPr>
        <w:t>p</w:t>
      </w:r>
      <w:r w:rsidR="00116FB5" w:rsidRPr="00116FB5">
        <w:rPr>
          <w:rFonts w:ascii="Times New Roman" w:hAnsi="Times New Roman" w:cs="Times New Roman"/>
          <w:color w:val="auto"/>
        </w:rPr>
        <w:t>rocess</w:t>
      </w:r>
      <w:r>
        <w:rPr>
          <w:rFonts w:ascii="Times New Roman" w:hAnsi="Times New Roman" w:cs="Times New Roman"/>
          <w:color w:val="auto"/>
        </w:rPr>
        <w:t>es</w:t>
      </w:r>
    </w:p>
    <w:p w14:paraId="56E36F3A" w14:textId="5023A122"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 xml:space="preserve">Procurement </w:t>
      </w:r>
      <w:r>
        <w:rPr>
          <w:rFonts w:ascii="Times New Roman" w:hAnsi="Times New Roman" w:cs="Times New Roman"/>
          <w:color w:val="auto"/>
        </w:rPr>
        <w:t>p</w:t>
      </w:r>
      <w:r w:rsidR="00116FB5" w:rsidRPr="00116FB5">
        <w:rPr>
          <w:rFonts w:ascii="Times New Roman" w:hAnsi="Times New Roman" w:cs="Times New Roman"/>
          <w:color w:val="auto"/>
        </w:rPr>
        <w:t>rocess</w:t>
      </w:r>
      <w:r>
        <w:rPr>
          <w:rFonts w:ascii="Times New Roman" w:hAnsi="Times New Roman" w:cs="Times New Roman"/>
          <w:color w:val="auto"/>
        </w:rPr>
        <w:t>es</w:t>
      </w:r>
    </w:p>
    <w:p w14:paraId="56E36F3B" w14:textId="743EDCA3"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 xml:space="preserve">Fulfillment </w:t>
      </w:r>
      <w:r>
        <w:rPr>
          <w:rFonts w:ascii="Times New Roman" w:hAnsi="Times New Roman" w:cs="Times New Roman"/>
          <w:color w:val="auto"/>
        </w:rPr>
        <w:t>p</w:t>
      </w:r>
      <w:r w:rsidR="00116FB5" w:rsidRPr="00116FB5">
        <w:rPr>
          <w:rFonts w:ascii="Times New Roman" w:hAnsi="Times New Roman" w:cs="Times New Roman"/>
          <w:color w:val="auto"/>
        </w:rPr>
        <w:t>rocess</w:t>
      </w:r>
      <w:r>
        <w:rPr>
          <w:rFonts w:ascii="Times New Roman" w:hAnsi="Times New Roman" w:cs="Times New Roman"/>
          <w:color w:val="auto"/>
        </w:rPr>
        <w:t>es</w:t>
      </w:r>
    </w:p>
    <w:p w14:paraId="56E36F3C" w14:textId="11595643"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P</w:t>
      </w:r>
      <w:r w:rsidR="00116FB5" w:rsidRPr="00116FB5">
        <w:rPr>
          <w:rFonts w:ascii="Times New Roman" w:hAnsi="Times New Roman" w:cs="Times New Roman"/>
          <w:color w:val="auto"/>
        </w:rPr>
        <w:t>roduction process</w:t>
      </w:r>
      <w:r>
        <w:rPr>
          <w:rFonts w:ascii="Times New Roman" w:hAnsi="Times New Roman" w:cs="Times New Roman"/>
          <w:color w:val="auto"/>
        </w:rPr>
        <w:t>es</w:t>
      </w:r>
    </w:p>
    <w:p w14:paraId="56E36F3D" w14:textId="6AF43F73"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 xml:space="preserve">Inventory and </w:t>
      </w:r>
      <w:r>
        <w:rPr>
          <w:rFonts w:ascii="Times New Roman" w:hAnsi="Times New Roman" w:cs="Times New Roman"/>
          <w:color w:val="auto"/>
        </w:rPr>
        <w:t>w</w:t>
      </w:r>
      <w:r w:rsidR="00116FB5" w:rsidRPr="00116FB5">
        <w:rPr>
          <w:rFonts w:ascii="Times New Roman" w:hAnsi="Times New Roman" w:cs="Times New Roman"/>
          <w:color w:val="auto"/>
        </w:rPr>
        <w:t xml:space="preserve">arehouse </w:t>
      </w:r>
      <w:r>
        <w:rPr>
          <w:rFonts w:ascii="Times New Roman" w:hAnsi="Times New Roman" w:cs="Times New Roman"/>
          <w:color w:val="auto"/>
        </w:rPr>
        <w:t>m</w:t>
      </w:r>
      <w:r w:rsidR="00116FB5" w:rsidRPr="00116FB5">
        <w:rPr>
          <w:rFonts w:ascii="Times New Roman" w:hAnsi="Times New Roman" w:cs="Times New Roman"/>
          <w:color w:val="auto"/>
        </w:rPr>
        <w:t xml:space="preserve">anagement </w:t>
      </w:r>
      <w:r>
        <w:rPr>
          <w:rFonts w:ascii="Times New Roman" w:hAnsi="Times New Roman" w:cs="Times New Roman"/>
          <w:color w:val="auto"/>
        </w:rPr>
        <w:t>p</w:t>
      </w:r>
      <w:r w:rsidR="00116FB5" w:rsidRPr="00116FB5">
        <w:rPr>
          <w:rFonts w:ascii="Times New Roman" w:hAnsi="Times New Roman" w:cs="Times New Roman"/>
          <w:color w:val="auto"/>
        </w:rPr>
        <w:t>rocess</w:t>
      </w:r>
      <w:r>
        <w:rPr>
          <w:rFonts w:ascii="Times New Roman" w:hAnsi="Times New Roman" w:cs="Times New Roman"/>
          <w:color w:val="auto"/>
        </w:rPr>
        <w:t>es</w:t>
      </w:r>
      <w:r w:rsidR="00116FB5" w:rsidRPr="00116FB5">
        <w:rPr>
          <w:rFonts w:ascii="Times New Roman" w:hAnsi="Times New Roman" w:cs="Times New Roman"/>
          <w:color w:val="auto"/>
        </w:rPr>
        <w:t xml:space="preserve">          </w:t>
      </w:r>
    </w:p>
    <w:p w14:paraId="56E36F3E" w14:textId="0B56E1FA"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M</w:t>
      </w:r>
      <w:r w:rsidR="00116FB5" w:rsidRPr="00116FB5">
        <w:rPr>
          <w:rFonts w:ascii="Times New Roman" w:hAnsi="Times New Roman" w:cs="Times New Roman"/>
          <w:color w:val="auto"/>
        </w:rPr>
        <w:t>aterial planning process</w:t>
      </w:r>
      <w:r>
        <w:rPr>
          <w:rFonts w:ascii="Times New Roman" w:hAnsi="Times New Roman" w:cs="Times New Roman"/>
          <w:color w:val="auto"/>
        </w:rPr>
        <w:t>es</w:t>
      </w:r>
    </w:p>
    <w:p w14:paraId="56E36F3F" w14:textId="69148704" w:rsidR="00116FB5" w:rsidRPr="00116FB5" w:rsidRDefault="00A849D6"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Process integration</w:t>
      </w:r>
    </w:p>
    <w:p w14:paraId="56E36F40" w14:textId="77777777" w:rsidR="00F8256D" w:rsidRDefault="00F8256D" w:rsidP="00116FB5">
      <w:pPr>
        <w:pStyle w:val="Default"/>
        <w:rPr>
          <w:rFonts w:ascii="Times New Roman" w:hAnsi="Times New Roman" w:cs="Times New Roman"/>
          <w:color w:val="auto"/>
        </w:rPr>
      </w:pPr>
    </w:p>
    <w:p w14:paraId="56E36F41" w14:textId="044B1B70" w:rsidR="00116FB5" w:rsidRPr="00116FB5" w:rsidRDefault="00116FB5" w:rsidP="00116FB5">
      <w:pPr>
        <w:pStyle w:val="Default"/>
        <w:rPr>
          <w:rFonts w:ascii="Times New Roman" w:hAnsi="Times New Roman" w:cs="Times New Roman"/>
          <w:color w:val="auto"/>
        </w:rPr>
      </w:pPr>
      <w:r w:rsidRPr="00116FB5">
        <w:rPr>
          <w:rFonts w:ascii="Times New Roman" w:hAnsi="Times New Roman" w:cs="Times New Roman"/>
          <w:color w:val="auto"/>
        </w:rPr>
        <w:t xml:space="preserve">In addition, students </w:t>
      </w:r>
      <w:r w:rsidR="00F76CBF">
        <w:rPr>
          <w:rFonts w:ascii="Times New Roman" w:hAnsi="Times New Roman" w:cs="Times New Roman"/>
          <w:color w:val="auto"/>
        </w:rPr>
        <w:t xml:space="preserve">will </w:t>
      </w:r>
      <w:r w:rsidRPr="00116FB5">
        <w:rPr>
          <w:rFonts w:ascii="Times New Roman" w:hAnsi="Times New Roman" w:cs="Times New Roman"/>
          <w:color w:val="auto"/>
        </w:rPr>
        <w:t>acquire knowledge regarding organizational and managerial issues</w:t>
      </w:r>
      <w:r w:rsidR="002774CE">
        <w:rPr>
          <w:rFonts w:ascii="Times New Roman" w:hAnsi="Times New Roman" w:cs="Times New Roman"/>
          <w:color w:val="auto"/>
        </w:rPr>
        <w:t xml:space="preserve"> </w:t>
      </w:r>
      <w:r w:rsidRPr="00116FB5">
        <w:rPr>
          <w:rFonts w:ascii="Times New Roman" w:hAnsi="Times New Roman" w:cs="Times New Roman"/>
          <w:color w:val="auto"/>
        </w:rPr>
        <w:t>related to ERP systems</w:t>
      </w:r>
      <w:r w:rsidR="00F76CBF">
        <w:rPr>
          <w:rFonts w:ascii="Times New Roman" w:hAnsi="Times New Roman" w:cs="Times New Roman"/>
          <w:color w:val="auto"/>
        </w:rPr>
        <w:t xml:space="preserve"> such as</w:t>
      </w:r>
      <w:r w:rsidRPr="00116FB5">
        <w:rPr>
          <w:rFonts w:ascii="Times New Roman" w:hAnsi="Times New Roman" w:cs="Times New Roman"/>
          <w:color w:val="auto"/>
        </w:rPr>
        <w:t>:</w:t>
      </w:r>
    </w:p>
    <w:p w14:paraId="56E36F42" w14:textId="13F94912" w:rsidR="00116FB5" w:rsidRPr="00116FB5" w:rsidRDefault="00F76CBF"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Business Process Redesign and Business Process Management</w:t>
      </w:r>
    </w:p>
    <w:p w14:paraId="56E36F43" w14:textId="3B055F74" w:rsidR="00116FB5" w:rsidRPr="00116FB5" w:rsidRDefault="00F76CBF" w:rsidP="00116FB5">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16FB5" w:rsidRPr="00116FB5">
        <w:rPr>
          <w:rFonts w:ascii="Times New Roman" w:hAnsi="Times New Roman" w:cs="Times New Roman"/>
          <w:color w:val="auto"/>
        </w:rPr>
        <w:t>Strategic and organizational issues in ERP Implementation</w:t>
      </w:r>
    </w:p>
    <w:p w14:paraId="56E36F44" w14:textId="6A82DEDA" w:rsidR="00116FB5" w:rsidRDefault="009A0E78" w:rsidP="00116FB5">
      <w:pPr>
        <w:pStyle w:val="Default"/>
        <w:ind w:left="720"/>
        <w:rPr>
          <w:rFonts w:ascii="Times New Roman" w:hAnsi="Times New Roman" w:cs="Times New Roman"/>
          <w:color w:val="auto"/>
        </w:rPr>
      </w:pPr>
      <w:r>
        <w:rPr>
          <w:rFonts w:ascii="Times New Roman" w:hAnsi="Times New Roman" w:cs="Times New Roman"/>
          <w:color w:val="auto"/>
        </w:rPr>
        <w:t>• Emerging</w:t>
      </w:r>
      <w:r w:rsidR="00116FB5" w:rsidRPr="00116FB5">
        <w:rPr>
          <w:rFonts w:ascii="Times New Roman" w:hAnsi="Times New Roman" w:cs="Times New Roman"/>
          <w:color w:val="auto"/>
        </w:rPr>
        <w:t xml:space="preserve"> trends and directions</w:t>
      </w:r>
      <w:r w:rsidR="00F76CBF">
        <w:rPr>
          <w:rFonts w:ascii="Times New Roman" w:hAnsi="Times New Roman" w:cs="Times New Roman"/>
          <w:color w:val="auto"/>
        </w:rPr>
        <w:t xml:space="preserve"> in enterprise </w:t>
      </w:r>
      <w:r w:rsidR="001A01C3">
        <w:rPr>
          <w:rFonts w:ascii="Times New Roman" w:hAnsi="Times New Roman" w:cs="Times New Roman"/>
          <w:color w:val="auto"/>
        </w:rPr>
        <w:t>resource planning</w:t>
      </w:r>
      <w:r w:rsidR="00F76CBF">
        <w:rPr>
          <w:rFonts w:ascii="Times New Roman" w:hAnsi="Times New Roman" w:cs="Times New Roman"/>
          <w:color w:val="auto"/>
        </w:rPr>
        <w:t xml:space="preserve"> systems</w:t>
      </w:r>
    </w:p>
    <w:p w14:paraId="56E36F45" w14:textId="77777777" w:rsidR="00C12AB3" w:rsidRDefault="00C12AB3" w:rsidP="00116FB5">
      <w:pPr>
        <w:pStyle w:val="Default"/>
        <w:ind w:left="720"/>
        <w:rPr>
          <w:rFonts w:ascii="Times New Roman" w:hAnsi="Times New Roman" w:cs="Times New Roman"/>
          <w:color w:val="auto"/>
        </w:rPr>
      </w:pPr>
    </w:p>
    <w:p w14:paraId="56E36F46" w14:textId="77777777" w:rsidR="00000ABE" w:rsidRDefault="00537BA9" w:rsidP="00116FB5">
      <w:pPr>
        <w:pStyle w:val="Default"/>
        <w:rPr>
          <w:rFonts w:ascii="Times New Roman" w:hAnsi="Times New Roman" w:cs="Times New Roman"/>
          <w:b/>
          <w:bCs/>
        </w:rPr>
      </w:pPr>
      <w:r w:rsidRPr="00E82C3D">
        <w:rPr>
          <w:rFonts w:ascii="Times New Roman" w:hAnsi="Times New Roman" w:cs="Times New Roman"/>
          <w:b/>
          <w:bCs/>
        </w:rPr>
        <w:t>Required</w:t>
      </w:r>
      <w:r w:rsidR="004C7AFE" w:rsidRPr="00E82C3D">
        <w:rPr>
          <w:rFonts w:ascii="Times New Roman" w:hAnsi="Times New Roman" w:cs="Times New Roman"/>
          <w:b/>
          <w:bCs/>
        </w:rPr>
        <w:t xml:space="preserve"> Textbooks and Other Course Materials:</w:t>
      </w:r>
    </w:p>
    <w:p w14:paraId="56E36F47" w14:textId="77777777" w:rsidR="00000ABE" w:rsidRDefault="00000ABE" w:rsidP="00BC0FBF">
      <w:pPr>
        <w:pStyle w:val="Default"/>
        <w:rPr>
          <w:rFonts w:ascii="Times New Roman" w:hAnsi="Times New Roman" w:cs="Times New Roman"/>
          <w:b/>
          <w:bCs/>
        </w:rPr>
      </w:pPr>
    </w:p>
    <w:p w14:paraId="56E36F48" w14:textId="77777777" w:rsidR="00272FC2" w:rsidRDefault="00272FC2" w:rsidP="00272FC2">
      <w:pPr>
        <w:pStyle w:val="Defaul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00000ABE" w:rsidRPr="00000ABE">
        <w:rPr>
          <w:rFonts w:ascii="Times New Roman" w:eastAsia="Times New Roman" w:hAnsi="Times New Roman" w:cs="Times New Roman"/>
          <w:bCs/>
          <w:color w:val="000000" w:themeColor="text1"/>
        </w:rPr>
        <w:t>A.</w:t>
      </w:r>
      <w:r w:rsidR="00000ABE">
        <w:rPr>
          <w:rFonts w:ascii="Times New Roman" w:eastAsia="Times New Roman" w:hAnsi="Times New Roman" w:cs="Times New Roman"/>
          <w:bCs/>
          <w:i/>
          <w:color w:val="000000" w:themeColor="text1"/>
        </w:rPr>
        <w:t xml:space="preserve"> </w:t>
      </w:r>
      <w:r w:rsidR="00AF3464">
        <w:rPr>
          <w:rFonts w:ascii="Times New Roman" w:eastAsia="Times New Roman" w:hAnsi="Times New Roman" w:cs="Times New Roman"/>
          <w:bCs/>
          <w:i/>
          <w:color w:val="000000" w:themeColor="text1"/>
        </w:rPr>
        <w:t>Business Process Integration with SAP ERP</w:t>
      </w:r>
      <w:r w:rsidR="00000ABE" w:rsidRPr="00000ABE">
        <w:rPr>
          <w:rFonts w:ascii="Times New Roman" w:eastAsia="Times New Roman" w:hAnsi="Times New Roman" w:cs="Times New Roman"/>
          <w:bCs/>
          <w:i/>
          <w:color w:val="000000" w:themeColor="text1"/>
        </w:rPr>
        <w:t>.</w:t>
      </w:r>
      <w:r w:rsidR="00000ABE">
        <w:rPr>
          <w:rFonts w:ascii="Times New Roman" w:eastAsia="Times New Roman" w:hAnsi="Times New Roman" w:cs="Times New Roman"/>
          <w:bCs/>
          <w:i/>
          <w:color w:val="000000" w:themeColor="text1"/>
        </w:rPr>
        <w:t xml:space="preserve">  </w:t>
      </w:r>
      <w:r w:rsidR="00A55E20">
        <w:rPr>
          <w:rFonts w:ascii="Times New Roman" w:eastAsia="Times New Roman" w:hAnsi="Times New Roman" w:cs="Times New Roman"/>
          <w:bCs/>
          <w:color w:val="000000" w:themeColor="text1"/>
        </w:rPr>
        <w:t>Si</w:t>
      </w:r>
      <w:r w:rsidR="00AF3464">
        <w:rPr>
          <w:rFonts w:ascii="Times New Roman" w:eastAsia="Times New Roman" w:hAnsi="Times New Roman" w:cs="Times New Roman"/>
          <w:bCs/>
          <w:color w:val="000000" w:themeColor="text1"/>
        </w:rPr>
        <w:t>m</w:t>
      </w:r>
      <w:r w:rsidR="00A55E20">
        <w:rPr>
          <w:rFonts w:ascii="Times New Roman" w:eastAsia="Times New Roman" w:hAnsi="Times New Roman" w:cs="Times New Roman"/>
          <w:bCs/>
          <w:color w:val="000000" w:themeColor="text1"/>
        </w:rPr>
        <w:t>ha</w:t>
      </w:r>
      <w:r>
        <w:rPr>
          <w:rFonts w:ascii="Times New Roman" w:eastAsia="Times New Roman" w:hAnsi="Times New Roman" w:cs="Times New Roman"/>
          <w:bCs/>
          <w:color w:val="000000" w:themeColor="text1"/>
        </w:rPr>
        <w:t xml:space="preserve"> Magal</w:t>
      </w:r>
      <w:r w:rsidR="00AF3464">
        <w:rPr>
          <w:rFonts w:ascii="Times New Roman" w:eastAsia="Times New Roman" w:hAnsi="Times New Roman" w:cs="Times New Roman"/>
          <w:bCs/>
          <w:color w:val="000000" w:themeColor="text1"/>
        </w:rPr>
        <w:t xml:space="preserve"> and Jeffrey Word</w:t>
      </w:r>
      <w:r w:rsidR="00000ABE" w:rsidRPr="00000ABE">
        <w:rPr>
          <w:rFonts w:ascii="Times New Roman" w:eastAsia="Times New Roman" w:hAnsi="Times New Roman" w:cs="Times New Roman"/>
          <w:bCs/>
          <w:color w:val="000000" w:themeColor="text1"/>
        </w:rPr>
        <w:t xml:space="preserve">, </w:t>
      </w:r>
    </w:p>
    <w:p w14:paraId="56E36F49" w14:textId="77777777" w:rsidR="00E82C3D" w:rsidRDefault="00272FC2" w:rsidP="00000ABE">
      <w:pPr>
        <w:pStyle w:val="Default"/>
        <w:rPr>
          <w:rFonts w:ascii="Times New Roman" w:eastAsia="Times New Roman" w:hAnsi="Times New Roman" w:cs="Times New Roman"/>
          <w:bCs/>
          <w:color w:val="000000" w:themeColor="text1"/>
        </w:rPr>
      </w:pPr>
      <w:r>
        <w:rPr>
          <w:rFonts w:ascii="Times New Roman" w:eastAsia="Times New Roman" w:hAnsi="Times New Roman" w:cs="Times New Roman"/>
          <w:bCs/>
          <w:i/>
          <w:color w:val="000000" w:themeColor="text1"/>
        </w:rPr>
        <w:t xml:space="preserve">           </w:t>
      </w:r>
      <w:r w:rsidR="00AF3464">
        <w:rPr>
          <w:rFonts w:ascii="Times New Roman" w:eastAsia="Times New Roman" w:hAnsi="Times New Roman" w:cs="Times New Roman"/>
          <w:bCs/>
          <w:color w:val="000000" w:themeColor="text1"/>
        </w:rPr>
        <w:t>Epistemy Press</w:t>
      </w:r>
      <w:r>
        <w:rPr>
          <w:rFonts w:ascii="Times New Roman" w:eastAsia="Times New Roman" w:hAnsi="Times New Roman" w:cs="Times New Roman"/>
          <w:bCs/>
          <w:color w:val="000000" w:themeColor="text1"/>
        </w:rPr>
        <w:t xml:space="preserve">, </w:t>
      </w:r>
      <w:r w:rsidR="00000ABE" w:rsidRPr="00000ABE">
        <w:rPr>
          <w:rFonts w:ascii="Times New Roman" w:eastAsia="Times New Roman" w:hAnsi="Times New Roman" w:cs="Times New Roman"/>
          <w:bCs/>
          <w:color w:val="000000" w:themeColor="text1"/>
        </w:rPr>
        <w:t>ISBN 978-0-</w:t>
      </w:r>
      <w:r w:rsidR="00AF3464">
        <w:rPr>
          <w:rFonts w:ascii="Times New Roman" w:eastAsia="Times New Roman" w:hAnsi="Times New Roman" w:cs="Times New Roman"/>
          <w:bCs/>
          <w:color w:val="000000" w:themeColor="text1"/>
        </w:rPr>
        <w:t>9856008-2-2</w:t>
      </w:r>
      <w:r w:rsidR="00000ABE" w:rsidRPr="00000ABE">
        <w:rPr>
          <w:rFonts w:ascii="Times New Roman" w:eastAsia="Times New Roman" w:hAnsi="Times New Roman" w:cs="Times New Roman"/>
          <w:bCs/>
          <w:color w:val="000000" w:themeColor="text1"/>
        </w:rPr>
        <w:t>.</w:t>
      </w:r>
      <w:r w:rsidR="00E82C3D">
        <w:rPr>
          <w:rFonts w:ascii="Times New Roman" w:eastAsia="Times New Roman" w:hAnsi="Times New Roman" w:cs="Times New Roman"/>
          <w:bCs/>
          <w:color w:val="000000" w:themeColor="text1"/>
        </w:rPr>
        <w:t xml:space="preserve">  This book can be purchased directly from the  </w:t>
      </w:r>
    </w:p>
    <w:p w14:paraId="2972E5D6" w14:textId="77777777" w:rsidR="002774CE" w:rsidRDefault="002774CE" w:rsidP="002774CE">
      <w:pPr>
        <w:pStyle w:val="Defaul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00E82C3D">
        <w:rPr>
          <w:rFonts w:ascii="Times New Roman" w:eastAsia="Times New Roman" w:hAnsi="Times New Roman" w:cs="Times New Roman"/>
          <w:bCs/>
          <w:color w:val="000000" w:themeColor="text1"/>
        </w:rPr>
        <w:t xml:space="preserve">Publisher at </w:t>
      </w:r>
      <w:hyperlink r:id="rId9" w:history="1">
        <w:r w:rsidR="00E82C3D" w:rsidRPr="00C00DAE">
          <w:rPr>
            <w:rStyle w:val="Hyperlink"/>
            <w:rFonts w:ascii="Times New Roman" w:eastAsia="Times New Roman" w:hAnsi="Times New Roman" w:cs="Times New Roman"/>
            <w:bCs/>
          </w:rPr>
          <w:t>www.epistemypress.com</w:t>
        </w:r>
      </w:hyperlink>
      <w:r w:rsidR="00E82C3D">
        <w:rPr>
          <w:rFonts w:ascii="Times New Roman" w:eastAsia="Times New Roman" w:hAnsi="Times New Roman" w:cs="Times New Roman"/>
          <w:bCs/>
          <w:color w:val="000000" w:themeColor="text1"/>
        </w:rPr>
        <w:t>.  The e-book version of the text includes live links</w:t>
      </w:r>
      <w:r>
        <w:rPr>
          <w:rFonts w:ascii="Times New Roman" w:eastAsia="Times New Roman" w:hAnsi="Times New Roman" w:cs="Times New Roman"/>
          <w:bCs/>
          <w:color w:val="000000" w:themeColor="text1"/>
        </w:rPr>
        <w:t xml:space="preserve"> </w:t>
      </w:r>
      <w:r w:rsidR="00E82C3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         </w:t>
      </w:r>
    </w:p>
    <w:p w14:paraId="56E36F4B" w14:textId="5A64826D" w:rsidR="00000ABE" w:rsidRDefault="002774CE" w:rsidP="002774CE">
      <w:pPr>
        <w:pStyle w:val="Defaul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00E82C3D">
        <w:rPr>
          <w:rFonts w:ascii="Times New Roman" w:eastAsia="Times New Roman" w:hAnsi="Times New Roman" w:cs="Times New Roman"/>
          <w:bCs/>
          <w:color w:val="000000" w:themeColor="text1"/>
        </w:rPr>
        <w:t>to online process execution demonstrations.</w:t>
      </w:r>
    </w:p>
    <w:p w14:paraId="56E36F4C" w14:textId="77777777" w:rsidR="006273FD" w:rsidRDefault="006273FD" w:rsidP="00000ABE">
      <w:pPr>
        <w:pStyle w:val="Default"/>
        <w:rPr>
          <w:rFonts w:ascii="Times New Roman" w:eastAsia="Times New Roman" w:hAnsi="Times New Roman" w:cs="Times New Roman"/>
          <w:bCs/>
          <w:color w:val="000000" w:themeColor="text1"/>
        </w:rPr>
      </w:pPr>
    </w:p>
    <w:p w14:paraId="56E36F4D" w14:textId="77777777" w:rsidR="004F6EBC" w:rsidRDefault="00AF3464" w:rsidP="004F6EBC">
      <w:pPr>
        <w:pStyle w:val="Default"/>
        <w:rPr>
          <w:rFonts w:ascii="Times New Roman" w:hAnsi="Times New Roman" w:cs="Times New Roman"/>
        </w:rPr>
      </w:pPr>
      <w:r>
        <w:rPr>
          <w:rFonts w:ascii="Times New Roman" w:eastAsia="Times New Roman" w:hAnsi="Times New Roman" w:cs="Times New Roman"/>
          <w:bCs/>
          <w:color w:val="000000" w:themeColor="text1"/>
        </w:rPr>
        <w:t xml:space="preserve">  </w:t>
      </w:r>
      <w:r w:rsidR="007472E5">
        <w:rPr>
          <w:rFonts w:ascii="Times New Roman" w:eastAsia="Times New Roman" w:hAnsi="Times New Roman" w:cs="Times New Roman"/>
          <w:bCs/>
          <w:color w:val="000000" w:themeColor="text1"/>
        </w:rPr>
        <w:t xml:space="preserve">    B</w:t>
      </w:r>
      <w:r w:rsidR="004F6EBC">
        <w:rPr>
          <w:rFonts w:ascii="Times New Roman" w:hAnsi="Times New Roman" w:cs="Times New Roman"/>
        </w:rPr>
        <w:t xml:space="preserve">. </w:t>
      </w:r>
      <w:r w:rsidR="00686DF5">
        <w:rPr>
          <w:rFonts w:ascii="Times New Roman" w:hAnsi="Times New Roman" w:cs="Times New Roman"/>
        </w:rPr>
        <w:t xml:space="preserve">Students may </w:t>
      </w:r>
      <w:r w:rsidR="00BC0FBF">
        <w:rPr>
          <w:rFonts w:ascii="Times New Roman" w:hAnsi="Times New Roman" w:cs="Times New Roman"/>
        </w:rPr>
        <w:t xml:space="preserve">also </w:t>
      </w:r>
      <w:r w:rsidR="00686DF5">
        <w:rPr>
          <w:rFonts w:ascii="Times New Roman" w:hAnsi="Times New Roman" w:cs="Times New Roman"/>
        </w:rPr>
        <w:t>be required to purchase case studies</w:t>
      </w:r>
      <w:r w:rsidR="00DD78A2">
        <w:rPr>
          <w:rFonts w:ascii="Times New Roman" w:hAnsi="Times New Roman" w:cs="Times New Roman"/>
        </w:rPr>
        <w:t xml:space="preserve">, user licenses for in-class </w:t>
      </w:r>
    </w:p>
    <w:p w14:paraId="56E36F4E" w14:textId="77777777" w:rsidR="007472E5" w:rsidRDefault="004F6EBC" w:rsidP="004F6EBC">
      <w:pPr>
        <w:pStyle w:val="Default"/>
        <w:rPr>
          <w:rFonts w:ascii="Times New Roman" w:hAnsi="Times New Roman" w:cs="Times New Roman"/>
        </w:rPr>
      </w:pPr>
      <w:r>
        <w:rPr>
          <w:rFonts w:ascii="Times New Roman" w:hAnsi="Times New Roman" w:cs="Times New Roman"/>
        </w:rPr>
        <w:t xml:space="preserve">           </w:t>
      </w:r>
      <w:r w:rsidR="00DD78A2">
        <w:rPr>
          <w:rFonts w:ascii="Times New Roman" w:hAnsi="Times New Roman" w:cs="Times New Roman"/>
        </w:rPr>
        <w:t xml:space="preserve">simulations, </w:t>
      </w:r>
      <w:r w:rsidR="00686DF5">
        <w:rPr>
          <w:rFonts w:ascii="Times New Roman" w:hAnsi="Times New Roman" w:cs="Times New Roman"/>
        </w:rPr>
        <w:t>or other supplemental materials.</w:t>
      </w:r>
      <w:r w:rsidR="00DD78A2">
        <w:rPr>
          <w:rFonts w:ascii="Times New Roman" w:hAnsi="Times New Roman" w:cs="Times New Roman"/>
        </w:rPr>
        <w:t xml:space="preserve">  </w:t>
      </w:r>
      <w:r w:rsidR="004C7AFE" w:rsidRPr="0064087B">
        <w:rPr>
          <w:rFonts w:ascii="Times New Roman" w:hAnsi="Times New Roman" w:cs="Times New Roman"/>
        </w:rPr>
        <w:t xml:space="preserve">Additional suggested readings </w:t>
      </w:r>
      <w:r w:rsidR="00DD78A2">
        <w:rPr>
          <w:rFonts w:ascii="Times New Roman" w:hAnsi="Times New Roman" w:cs="Times New Roman"/>
        </w:rPr>
        <w:t>will be</w:t>
      </w:r>
      <w:r w:rsidR="007472E5">
        <w:rPr>
          <w:rFonts w:ascii="Times New Roman" w:hAnsi="Times New Roman" w:cs="Times New Roman"/>
        </w:rPr>
        <w:t xml:space="preserve">   </w:t>
      </w:r>
    </w:p>
    <w:p w14:paraId="56E36F4F" w14:textId="77777777" w:rsidR="00686DF5" w:rsidRDefault="007472E5" w:rsidP="004F6EBC">
      <w:pPr>
        <w:pStyle w:val="Default"/>
        <w:rPr>
          <w:rFonts w:ascii="Times New Roman" w:hAnsi="Times New Roman" w:cs="Times New Roman"/>
        </w:rPr>
      </w:pPr>
      <w:r>
        <w:rPr>
          <w:rFonts w:ascii="Times New Roman" w:hAnsi="Times New Roman" w:cs="Times New Roman"/>
        </w:rPr>
        <w:t xml:space="preserve">           </w:t>
      </w:r>
      <w:r w:rsidR="00DD78A2">
        <w:rPr>
          <w:rFonts w:ascii="Times New Roman" w:hAnsi="Times New Roman" w:cs="Times New Roman"/>
        </w:rPr>
        <w:t>posted in Blackboard and/or made</w:t>
      </w:r>
      <w:r w:rsidR="00686DF5">
        <w:rPr>
          <w:rFonts w:ascii="Times New Roman" w:hAnsi="Times New Roman" w:cs="Times New Roman"/>
        </w:rPr>
        <w:t xml:space="preserve"> </w:t>
      </w:r>
      <w:r w:rsidR="004C7AFE" w:rsidRPr="0064087B">
        <w:rPr>
          <w:rFonts w:ascii="Times New Roman" w:hAnsi="Times New Roman" w:cs="Times New Roman"/>
        </w:rPr>
        <w:t xml:space="preserve">available </w:t>
      </w:r>
      <w:r w:rsidR="00DD78A2">
        <w:rPr>
          <w:rFonts w:ascii="Times New Roman" w:hAnsi="Times New Roman" w:cs="Times New Roman"/>
        </w:rPr>
        <w:t>from</w:t>
      </w:r>
      <w:r w:rsidR="004C7AFE" w:rsidRPr="0064087B">
        <w:rPr>
          <w:rFonts w:ascii="Times New Roman" w:hAnsi="Times New Roman" w:cs="Times New Roman"/>
        </w:rPr>
        <w:t xml:space="preserve"> </w:t>
      </w:r>
      <w:r w:rsidR="00686DF5">
        <w:rPr>
          <w:rFonts w:ascii="Times New Roman" w:hAnsi="Times New Roman" w:cs="Times New Roman"/>
        </w:rPr>
        <w:t xml:space="preserve">the </w:t>
      </w:r>
      <w:r w:rsidR="004C7AFE" w:rsidRPr="0064087B">
        <w:rPr>
          <w:rFonts w:ascii="Times New Roman" w:hAnsi="Times New Roman" w:cs="Times New Roman"/>
        </w:rPr>
        <w:t>UTA Library</w:t>
      </w:r>
      <w:r w:rsidR="00686DF5">
        <w:rPr>
          <w:rFonts w:ascii="Times New Roman" w:hAnsi="Times New Roman" w:cs="Times New Roman"/>
        </w:rPr>
        <w:t>.</w:t>
      </w:r>
    </w:p>
    <w:p w14:paraId="56E36F51" w14:textId="059067F7" w:rsidR="00B519E7" w:rsidRDefault="00B519E7" w:rsidP="00B519E7">
      <w:pPr>
        <w:pStyle w:val="Default"/>
        <w:rPr>
          <w:rFonts w:ascii="Times New Roman" w:hAnsi="Times New Roman" w:cs="Times New Roman"/>
          <w:b/>
          <w:bCs/>
        </w:rPr>
      </w:pPr>
      <w:r>
        <w:rPr>
          <w:rFonts w:ascii="Times New Roman" w:hAnsi="Times New Roman" w:cs="Times New Roman"/>
          <w:b/>
          <w:bCs/>
        </w:rPr>
        <w:lastRenderedPageBreak/>
        <w:t xml:space="preserve">What’s </w:t>
      </w:r>
      <w:r w:rsidR="00883F6C">
        <w:rPr>
          <w:rFonts w:ascii="Times New Roman" w:hAnsi="Times New Roman" w:cs="Times New Roman"/>
          <w:b/>
          <w:bCs/>
        </w:rPr>
        <w:t>n</w:t>
      </w:r>
      <w:r>
        <w:rPr>
          <w:rFonts w:ascii="Times New Roman" w:hAnsi="Times New Roman" w:cs="Times New Roman"/>
          <w:b/>
          <w:bCs/>
        </w:rPr>
        <w:t xml:space="preserve">ew / What </w:t>
      </w:r>
      <w:r w:rsidR="00883F6C">
        <w:rPr>
          <w:rFonts w:ascii="Times New Roman" w:hAnsi="Times New Roman" w:cs="Times New Roman"/>
          <w:b/>
          <w:bCs/>
        </w:rPr>
        <w:t>y</w:t>
      </w:r>
      <w:r>
        <w:rPr>
          <w:rFonts w:ascii="Times New Roman" w:hAnsi="Times New Roman" w:cs="Times New Roman"/>
          <w:b/>
          <w:bCs/>
        </w:rPr>
        <w:t xml:space="preserve">ou </w:t>
      </w:r>
      <w:r w:rsidR="00883F6C">
        <w:rPr>
          <w:rFonts w:ascii="Times New Roman" w:hAnsi="Times New Roman" w:cs="Times New Roman"/>
          <w:b/>
          <w:bCs/>
        </w:rPr>
        <w:t>s</w:t>
      </w:r>
      <w:r>
        <w:rPr>
          <w:rFonts w:ascii="Times New Roman" w:hAnsi="Times New Roman" w:cs="Times New Roman"/>
          <w:b/>
          <w:bCs/>
        </w:rPr>
        <w:t xml:space="preserve">hould </w:t>
      </w:r>
      <w:r w:rsidR="00883F6C">
        <w:rPr>
          <w:rFonts w:ascii="Times New Roman" w:hAnsi="Times New Roman" w:cs="Times New Roman"/>
          <w:b/>
          <w:bCs/>
        </w:rPr>
        <w:t>k</w:t>
      </w:r>
      <w:r>
        <w:rPr>
          <w:rFonts w:ascii="Times New Roman" w:hAnsi="Times New Roman" w:cs="Times New Roman"/>
          <w:b/>
          <w:bCs/>
        </w:rPr>
        <w:t xml:space="preserve">now </w:t>
      </w:r>
      <w:r w:rsidR="00883F6C">
        <w:rPr>
          <w:rFonts w:ascii="Times New Roman" w:hAnsi="Times New Roman" w:cs="Times New Roman"/>
          <w:b/>
          <w:bCs/>
        </w:rPr>
        <w:t>a</w:t>
      </w:r>
      <w:r>
        <w:rPr>
          <w:rFonts w:ascii="Times New Roman" w:hAnsi="Times New Roman" w:cs="Times New Roman"/>
          <w:b/>
          <w:bCs/>
        </w:rPr>
        <w:t xml:space="preserve">bout </w:t>
      </w:r>
      <w:r w:rsidR="00883F6C">
        <w:rPr>
          <w:rFonts w:ascii="Times New Roman" w:hAnsi="Times New Roman" w:cs="Times New Roman"/>
          <w:b/>
          <w:bCs/>
        </w:rPr>
        <w:t>t</w:t>
      </w:r>
      <w:r>
        <w:rPr>
          <w:rFonts w:ascii="Times New Roman" w:hAnsi="Times New Roman" w:cs="Times New Roman"/>
          <w:b/>
          <w:bCs/>
        </w:rPr>
        <w:t xml:space="preserve">his </w:t>
      </w:r>
      <w:r w:rsidR="00883F6C">
        <w:rPr>
          <w:rFonts w:ascii="Times New Roman" w:hAnsi="Times New Roman" w:cs="Times New Roman"/>
          <w:b/>
          <w:bCs/>
        </w:rPr>
        <w:t>c</w:t>
      </w:r>
      <w:r>
        <w:rPr>
          <w:rFonts w:ascii="Times New Roman" w:hAnsi="Times New Roman" w:cs="Times New Roman"/>
          <w:b/>
          <w:bCs/>
        </w:rPr>
        <w:t>ourse:</w:t>
      </w:r>
    </w:p>
    <w:p w14:paraId="56E36F52" w14:textId="77777777" w:rsidR="00B519E7" w:rsidRDefault="00B519E7" w:rsidP="00B519E7">
      <w:pPr>
        <w:pStyle w:val="Default"/>
        <w:rPr>
          <w:rFonts w:ascii="Times New Roman" w:hAnsi="Times New Roman" w:cs="Times New Roman"/>
          <w:b/>
          <w:bCs/>
        </w:rPr>
      </w:pPr>
    </w:p>
    <w:p w14:paraId="56E36F53" w14:textId="77777777" w:rsidR="005956AD" w:rsidRDefault="00B519E7" w:rsidP="00423ABB">
      <w:pPr>
        <w:pStyle w:val="Default"/>
        <w:rPr>
          <w:rFonts w:ascii="Times New Roman" w:hAnsi="Times New Roman" w:cs="Times New Roman"/>
          <w:bCs/>
        </w:rPr>
      </w:pPr>
      <w:r>
        <w:rPr>
          <w:rFonts w:ascii="Times New Roman" w:hAnsi="Times New Roman" w:cs="Times New Roman"/>
          <w:bCs/>
        </w:rPr>
        <w:t xml:space="preserve">1. </w:t>
      </w:r>
      <w:r w:rsidR="00423ABB">
        <w:rPr>
          <w:rFonts w:ascii="Times New Roman" w:hAnsi="Times New Roman" w:cs="Times New Roman"/>
          <w:bCs/>
        </w:rPr>
        <w:t>This course uses SAP University Alliances curriculum materials, and provides students with hands-on user experience in the SAP enterprise resource planning system.  Successful completion of this course can be counted toward the SAP Student Recognition Award.  Information on that Award program is posted in the Blackboard course portal.</w:t>
      </w:r>
    </w:p>
    <w:p w14:paraId="56E36F54" w14:textId="77777777" w:rsidR="00F05542" w:rsidRDefault="00F05542" w:rsidP="00423ABB">
      <w:pPr>
        <w:pStyle w:val="Default"/>
        <w:rPr>
          <w:rFonts w:ascii="Times New Roman" w:hAnsi="Times New Roman" w:cs="Times New Roman"/>
          <w:bCs/>
        </w:rPr>
      </w:pPr>
    </w:p>
    <w:p w14:paraId="56E36F57" w14:textId="300A67E5" w:rsidR="000070B1" w:rsidRDefault="00E87588" w:rsidP="00423ABB">
      <w:pPr>
        <w:pStyle w:val="Default"/>
        <w:rPr>
          <w:rFonts w:ascii="Times New Roman" w:hAnsi="Times New Roman" w:cs="Times New Roman"/>
        </w:rPr>
      </w:pPr>
      <w:r>
        <w:rPr>
          <w:rFonts w:ascii="Times New Roman" w:hAnsi="Times New Roman" w:cs="Times New Roman"/>
          <w:bCs/>
        </w:rPr>
        <w:t>2</w:t>
      </w:r>
      <w:r w:rsidR="00C845E9">
        <w:rPr>
          <w:rFonts w:ascii="Times New Roman" w:hAnsi="Times New Roman" w:cs="Times New Roman"/>
          <w:bCs/>
        </w:rPr>
        <w:t xml:space="preserve">. </w:t>
      </w:r>
      <w:r w:rsidR="000070B1">
        <w:rPr>
          <w:rFonts w:ascii="Times New Roman" w:hAnsi="Times New Roman" w:cs="Times New Roman"/>
          <w:bCs/>
        </w:rPr>
        <w:t xml:space="preserve">Practice questions and assignments will be available to students in </w:t>
      </w:r>
      <w:r w:rsidR="000070B1">
        <w:rPr>
          <w:rFonts w:ascii="Times New Roman" w:hAnsi="Times New Roman" w:cs="Times New Roman"/>
        </w:rPr>
        <w:t xml:space="preserve">the Blackboard course portal.  The Blackboard exercises are not graded, but students are </w:t>
      </w:r>
      <w:r w:rsidR="000070B1" w:rsidRPr="001D494C">
        <w:rPr>
          <w:rFonts w:ascii="Times New Roman" w:hAnsi="Times New Roman" w:cs="Times New Roman"/>
          <w:i/>
        </w:rPr>
        <w:t>strongly encouraged</w:t>
      </w:r>
      <w:r w:rsidR="000070B1">
        <w:rPr>
          <w:rFonts w:ascii="Times New Roman" w:hAnsi="Times New Roman" w:cs="Times New Roman"/>
        </w:rPr>
        <w:t xml:space="preserve"> to use these materials to prepare for the graded exams.</w:t>
      </w:r>
    </w:p>
    <w:p w14:paraId="56E36F58" w14:textId="77777777" w:rsidR="000070B1" w:rsidRDefault="000070B1" w:rsidP="00423ABB">
      <w:pPr>
        <w:pStyle w:val="Default"/>
        <w:rPr>
          <w:rFonts w:ascii="Times New Roman" w:hAnsi="Times New Roman" w:cs="Times New Roman"/>
        </w:rPr>
      </w:pPr>
    </w:p>
    <w:p w14:paraId="56E36F59" w14:textId="304ADF3B" w:rsidR="00C845E9" w:rsidRDefault="00E87588" w:rsidP="00423ABB">
      <w:pPr>
        <w:pStyle w:val="Default"/>
        <w:rPr>
          <w:rFonts w:ascii="Times New Roman" w:hAnsi="Times New Roman" w:cs="Times New Roman"/>
          <w:bCs/>
        </w:rPr>
      </w:pPr>
      <w:r>
        <w:rPr>
          <w:rFonts w:ascii="Times New Roman" w:hAnsi="Times New Roman" w:cs="Times New Roman"/>
        </w:rPr>
        <w:t>3</w:t>
      </w:r>
      <w:r w:rsidR="000070B1">
        <w:rPr>
          <w:rFonts w:ascii="Times New Roman" w:hAnsi="Times New Roman" w:cs="Times New Roman"/>
        </w:rPr>
        <w:t xml:space="preserve">. </w:t>
      </w:r>
      <w:r w:rsidR="00C845E9">
        <w:rPr>
          <w:rFonts w:ascii="Times New Roman" w:hAnsi="Times New Roman" w:cs="Times New Roman"/>
        </w:rPr>
        <w:t>This course includes a team research project that will involve an original team research paper and a team presentation to the class.  The team project assignment will include elements that have not previously been used in this course.  Details will be provided in a Team Project Assignment Document that will be posted in the Blackboard course portal.</w:t>
      </w:r>
    </w:p>
    <w:p w14:paraId="56E36F5A" w14:textId="77777777" w:rsidR="00423ABB" w:rsidRDefault="00423ABB" w:rsidP="00423ABB">
      <w:pPr>
        <w:pStyle w:val="Default"/>
        <w:rPr>
          <w:rFonts w:ascii="Times New Roman" w:hAnsi="Times New Roman" w:cs="Times New Roman"/>
          <w:color w:val="auto"/>
        </w:rPr>
      </w:pPr>
    </w:p>
    <w:p w14:paraId="56E36F5B" w14:textId="317EF055" w:rsidR="0068777A" w:rsidRDefault="0068777A" w:rsidP="0068777A">
      <w:pPr>
        <w:pStyle w:val="Default"/>
        <w:rPr>
          <w:rFonts w:ascii="Times New Roman" w:hAnsi="Times New Roman" w:cs="Times New Roman"/>
          <w:bCs/>
        </w:rPr>
      </w:pPr>
      <w:r w:rsidRPr="0068777A">
        <w:rPr>
          <w:rFonts w:ascii="Times New Roman" w:hAnsi="Times New Roman" w:cs="Times New Roman"/>
          <w:b/>
          <w:bCs/>
        </w:rPr>
        <w:t>Course Objectives</w:t>
      </w:r>
      <w:r>
        <w:rPr>
          <w:rFonts w:ascii="Times New Roman" w:hAnsi="Times New Roman" w:cs="Times New Roman"/>
          <w:b/>
          <w:bCs/>
        </w:rPr>
        <w:t xml:space="preserve">: </w:t>
      </w:r>
      <w:r w:rsidRPr="0068777A">
        <w:rPr>
          <w:rFonts w:ascii="Times New Roman" w:hAnsi="Times New Roman" w:cs="Times New Roman"/>
          <w:bCs/>
        </w:rPr>
        <w:t>The major goal of this course is to introduce students to Enterprise Resource Planning (ERP)</w:t>
      </w:r>
      <w:r w:rsidR="00624692">
        <w:rPr>
          <w:rFonts w:ascii="Times New Roman" w:hAnsi="Times New Roman" w:cs="Times New Roman"/>
          <w:bCs/>
        </w:rPr>
        <w:t xml:space="preserve">.  ERP systems form the information systems backbone of most business organizations, and ERP management practices are intertwined with business process design and management.  </w:t>
      </w:r>
      <w:r>
        <w:rPr>
          <w:rFonts w:ascii="Times New Roman" w:hAnsi="Times New Roman" w:cs="Times New Roman"/>
          <w:bCs/>
        </w:rPr>
        <w:t>The c</w:t>
      </w:r>
      <w:r w:rsidRPr="0068777A">
        <w:rPr>
          <w:rFonts w:ascii="Times New Roman" w:hAnsi="Times New Roman" w:cs="Times New Roman"/>
          <w:bCs/>
        </w:rPr>
        <w:t>ourse cover</w:t>
      </w:r>
      <w:r w:rsidR="00624692">
        <w:rPr>
          <w:rFonts w:ascii="Times New Roman" w:hAnsi="Times New Roman" w:cs="Times New Roman"/>
          <w:bCs/>
        </w:rPr>
        <w:t>s</w:t>
      </w:r>
      <w:r w:rsidRPr="0068777A">
        <w:rPr>
          <w:rFonts w:ascii="Times New Roman" w:hAnsi="Times New Roman" w:cs="Times New Roman"/>
          <w:bCs/>
        </w:rPr>
        <w:t xml:space="preserve"> ERP </w:t>
      </w:r>
      <w:r w:rsidR="006568AA">
        <w:rPr>
          <w:rFonts w:ascii="Times New Roman" w:hAnsi="Times New Roman" w:cs="Times New Roman"/>
          <w:bCs/>
        </w:rPr>
        <w:t xml:space="preserve">use, management, and configuration with </w:t>
      </w:r>
      <w:r w:rsidRPr="0068777A">
        <w:rPr>
          <w:rFonts w:ascii="Times New Roman" w:hAnsi="Times New Roman" w:cs="Times New Roman"/>
          <w:bCs/>
        </w:rPr>
        <w:t>SAP</w:t>
      </w:r>
      <w:r w:rsidR="006568AA">
        <w:rPr>
          <w:rFonts w:ascii="Times New Roman" w:hAnsi="Times New Roman" w:cs="Times New Roman"/>
          <w:bCs/>
        </w:rPr>
        <w:t xml:space="preserve"> R/3</w:t>
      </w:r>
      <w:r w:rsidRPr="0068777A">
        <w:rPr>
          <w:rFonts w:ascii="Times New Roman" w:hAnsi="Times New Roman" w:cs="Times New Roman"/>
          <w:bCs/>
        </w:rPr>
        <w:t xml:space="preserve">, a leading commercial </w:t>
      </w:r>
      <w:r w:rsidR="006568AA">
        <w:rPr>
          <w:rFonts w:ascii="Times New Roman" w:hAnsi="Times New Roman" w:cs="Times New Roman"/>
          <w:bCs/>
        </w:rPr>
        <w:t xml:space="preserve">ERP </w:t>
      </w:r>
      <w:r w:rsidRPr="0068777A">
        <w:rPr>
          <w:rFonts w:ascii="Times New Roman" w:hAnsi="Times New Roman" w:cs="Times New Roman"/>
          <w:bCs/>
        </w:rPr>
        <w:t>software package.</w:t>
      </w:r>
    </w:p>
    <w:p w14:paraId="56E36F5C" w14:textId="77777777" w:rsidR="0068777A" w:rsidRDefault="0068777A" w:rsidP="0068777A">
      <w:pPr>
        <w:pStyle w:val="Default"/>
        <w:rPr>
          <w:rFonts w:ascii="Times New Roman" w:hAnsi="Times New Roman" w:cs="Times New Roman"/>
          <w:bCs/>
        </w:rPr>
      </w:pPr>
    </w:p>
    <w:p w14:paraId="56E36F5D" w14:textId="6545F53E" w:rsidR="0068777A" w:rsidRDefault="0068777A" w:rsidP="0068777A">
      <w:pPr>
        <w:pStyle w:val="Default"/>
        <w:rPr>
          <w:rFonts w:ascii="Times New Roman" w:hAnsi="Times New Roman" w:cs="Times New Roman"/>
          <w:b/>
          <w:bCs/>
        </w:rPr>
      </w:pPr>
      <w:r w:rsidRPr="0068777A">
        <w:rPr>
          <w:rFonts w:ascii="Times New Roman" w:hAnsi="Times New Roman" w:cs="Times New Roman"/>
          <w:bCs/>
        </w:rPr>
        <w:t xml:space="preserve">Hands-on </w:t>
      </w:r>
      <w:r w:rsidR="00BB62C5">
        <w:rPr>
          <w:rFonts w:ascii="Times New Roman" w:hAnsi="Times New Roman" w:cs="Times New Roman"/>
          <w:bCs/>
        </w:rPr>
        <w:t>assignments require students to</w:t>
      </w:r>
      <w:r w:rsidRPr="0068777A">
        <w:rPr>
          <w:rFonts w:ascii="Times New Roman" w:hAnsi="Times New Roman" w:cs="Times New Roman"/>
          <w:bCs/>
        </w:rPr>
        <w:t xml:space="preserve"> work through real-life business situations </w:t>
      </w:r>
      <w:r w:rsidR="006568AA">
        <w:rPr>
          <w:rFonts w:ascii="Times New Roman" w:hAnsi="Times New Roman" w:cs="Times New Roman"/>
          <w:bCs/>
        </w:rPr>
        <w:t>in</w:t>
      </w:r>
      <w:r w:rsidRPr="0068777A">
        <w:rPr>
          <w:rFonts w:ascii="Times New Roman" w:hAnsi="Times New Roman" w:cs="Times New Roman"/>
          <w:bCs/>
        </w:rPr>
        <w:t xml:space="preserve"> the SAP system</w:t>
      </w:r>
      <w:r w:rsidR="00F81D7B">
        <w:rPr>
          <w:rFonts w:ascii="Times New Roman" w:hAnsi="Times New Roman" w:cs="Times New Roman"/>
          <w:bCs/>
        </w:rPr>
        <w:t>,</w:t>
      </w:r>
      <w:r w:rsidRPr="0068777A">
        <w:rPr>
          <w:rFonts w:ascii="Times New Roman" w:hAnsi="Times New Roman" w:cs="Times New Roman"/>
          <w:bCs/>
        </w:rPr>
        <w:t xml:space="preserve"> and </w:t>
      </w:r>
      <w:r w:rsidR="00F81D7B">
        <w:rPr>
          <w:rFonts w:ascii="Times New Roman" w:hAnsi="Times New Roman" w:cs="Times New Roman"/>
          <w:bCs/>
        </w:rPr>
        <w:t xml:space="preserve">to </w:t>
      </w:r>
      <w:r w:rsidRPr="0068777A">
        <w:rPr>
          <w:rFonts w:ascii="Times New Roman" w:hAnsi="Times New Roman" w:cs="Times New Roman"/>
          <w:bCs/>
        </w:rPr>
        <w:t xml:space="preserve">explore the interaction among different business processes. </w:t>
      </w:r>
      <w:r>
        <w:rPr>
          <w:rFonts w:ascii="Times New Roman" w:hAnsi="Times New Roman" w:cs="Times New Roman"/>
          <w:bCs/>
        </w:rPr>
        <w:t xml:space="preserve"> </w:t>
      </w:r>
      <w:r w:rsidRPr="0068777A">
        <w:rPr>
          <w:rFonts w:ascii="Times New Roman" w:hAnsi="Times New Roman" w:cs="Times New Roman"/>
          <w:bCs/>
        </w:rPr>
        <w:t xml:space="preserve">These exercises, along with </w:t>
      </w:r>
      <w:r>
        <w:rPr>
          <w:rFonts w:ascii="Times New Roman" w:hAnsi="Times New Roman" w:cs="Times New Roman"/>
          <w:bCs/>
        </w:rPr>
        <w:t xml:space="preserve">assigned readings and </w:t>
      </w:r>
      <w:r w:rsidRPr="0068777A">
        <w:rPr>
          <w:rFonts w:ascii="Times New Roman" w:hAnsi="Times New Roman" w:cs="Times New Roman"/>
          <w:bCs/>
        </w:rPr>
        <w:t xml:space="preserve">in-class discussions, </w:t>
      </w:r>
      <w:r w:rsidR="00BB62C5">
        <w:rPr>
          <w:rFonts w:ascii="Times New Roman" w:hAnsi="Times New Roman" w:cs="Times New Roman"/>
          <w:bCs/>
        </w:rPr>
        <w:t>provide</w:t>
      </w:r>
      <w:r w:rsidRPr="0068777A">
        <w:rPr>
          <w:rFonts w:ascii="Times New Roman" w:hAnsi="Times New Roman" w:cs="Times New Roman"/>
          <w:bCs/>
        </w:rPr>
        <w:t xml:space="preserve"> </w:t>
      </w:r>
      <w:r w:rsidR="00BB62C5">
        <w:rPr>
          <w:rFonts w:ascii="Times New Roman" w:hAnsi="Times New Roman" w:cs="Times New Roman"/>
          <w:bCs/>
        </w:rPr>
        <w:t>s</w:t>
      </w:r>
      <w:r w:rsidRPr="0068777A">
        <w:rPr>
          <w:rFonts w:ascii="Times New Roman" w:hAnsi="Times New Roman" w:cs="Times New Roman"/>
          <w:bCs/>
        </w:rPr>
        <w:t>tudent</w:t>
      </w:r>
      <w:r w:rsidR="00BB62C5">
        <w:rPr>
          <w:rFonts w:ascii="Times New Roman" w:hAnsi="Times New Roman" w:cs="Times New Roman"/>
          <w:bCs/>
        </w:rPr>
        <w:t>s</w:t>
      </w:r>
      <w:r w:rsidRPr="0068777A">
        <w:rPr>
          <w:rFonts w:ascii="Times New Roman" w:hAnsi="Times New Roman" w:cs="Times New Roman"/>
          <w:bCs/>
        </w:rPr>
        <w:t xml:space="preserve"> with knowledge and skill</w:t>
      </w:r>
      <w:r w:rsidR="00BB62C5">
        <w:rPr>
          <w:rFonts w:ascii="Times New Roman" w:hAnsi="Times New Roman" w:cs="Times New Roman"/>
          <w:bCs/>
        </w:rPr>
        <w:t>s</w:t>
      </w:r>
      <w:r w:rsidRPr="0068777A">
        <w:rPr>
          <w:rFonts w:ascii="Times New Roman" w:hAnsi="Times New Roman" w:cs="Times New Roman"/>
          <w:bCs/>
        </w:rPr>
        <w:t xml:space="preserve"> sought by a growing number of businesses </w:t>
      </w:r>
      <w:r w:rsidR="00BB62C5">
        <w:rPr>
          <w:rFonts w:ascii="Times New Roman" w:hAnsi="Times New Roman" w:cs="Times New Roman"/>
          <w:bCs/>
        </w:rPr>
        <w:t>that</w:t>
      </w:r>
      <w:r w:rsidRPr="0068777A">
        <w:rPr>
          <w:rFonts w:ascii="Times New Roman" w:hAnsi="Times New Roman" w:cs="Times New Roman"/>
          <w:bCs/>
        </w:rPr>
        <w:t xml:space="preserve"> use enterprise systems to maintain </w:t>
      </w:r>
      <w:r w:rsidR="006568AA">
        <w:rPr>
          <w:rFonts w:ascii="Times New Roman" w:hAnsi="Times New Roman" w:cs="Times New Roman"/>
          <w:bCs/>
        </w:rPr>
        <w:t xml:space="preserve">and </w:t>
      </w:r>
      <w:r w:rsidRPr="0068777A">
        <w:rPr>
          <w:rFonts w:ascii="Times New Roman" w:hAnsi="Times New Roman" w:cs="Times New Roman"/>
          <w:bCs/>
        </w:rPr>
        <w:t>ex</w:t>
      </w:r>
      <w:r w:rsidR="0070420B">
        <w:rPr>
          <w:rFonts w:ascii="Times New Roman" w:hAnsi="Times New Roman" w:cs="Times New Roman"/>
          <w:bCs/>
        </w:rPr>
        <w:t>tend</w:t>
      </w:r>
      <w:r w:rsidRPr="0068777A">
        <w:rPr>
          <w:rFonts w:ascii="Times New Roman" w:hAnsi="Times New Roman" w:cs="Times New Roman"/>
          <w:bCs/>
        </w:rPr>
        <w:t xml:space="preserve"> their competitive edge.</w:t>
      </w:r>
    </w:p>
    <w:p w14:paraId="56E36F5E" w14:textId="77777777" w:rsidR="0068777A" w:rsidRDefault="0068777A" w:rsidP="0068777A">
      <w:pPr>
        <w:pStyle w:val="Default"/>
        <w:rPr>
          <w:rFonts w:ascii="Times New Roman" w:hAnsi="Times New Roman" w:cs="Times New Roman"/>
          <w:b/>
          <w:bCs/>
        </w:rPr>
      </w:pPr>
    </w:p>
    <w:p w14:paraId="56E36F5F" w14:textId="77777777" w:rsidR="00747AF1" w:rsidRPr="00747AF1" w:rsidRDefault="00974502" w:rsidP="0068777A">
      <w:pPr>
        <w:pStyle w:val="Default"/>
        <w:rPr>
          <w:rFonts w:ascii="Times New Roman" w:hAnsi="Times New Roman" w:cs="Times New Roman"/>
        </w:rPr>
      </w:pPr>
      <w:r w:rsidRPr="003F4859">
        <w:rPr>
          <w:rFonts w:ascii="Times New Roman" w:hAnsi="Times New Roman" w:cs="Times New Roman"/>
          <w:b/>
          <w:bCs/>
        </w:rPr>
        <w:t>Des</w:t>
      </w:r>
      <w:r w:rsidR="004C32CB" w:rsidRPr="003F4859">
        <w:rPr>
          <w:rFonts w:ascii="Times New Roman" w:hAnsi="Times New Roman" w:cs="Times New Roman"/>
          <w:b/>
          <w:bCs/>
        </w:rPr>
        <w:t>criptions of Major Assignments and Examinations</w:t>
      </w:r>
      <w:r w:rsidR="004C7AFE" w:rsidRPr="003F4859">
        <w:rPr>
          <w:rFonts w:ascii="Times New Roman" w:hAnsi="Times New Roman" w:cs="Times New Roman"/>
        </w:rPr>
        <w:t>:</w:t>
      </w:r>
      <w:r w:rsidR="00747AF1" w:rsidRPr="003F4859">
        <w:rPr>
          <w:rFonts w:ascii="Times New Roman" w:hAnsi="Times New Roman" w:cs="Times New Roman"/>
        </w:rPr>
        <w:t xml:space="preserve">  The full course grade will be determined as follows</w:t>
      </w:r>
      <w:r w:rsidR="003F4859">
        <w:rPr>
          <w:rFonts w:ascii="Times New Roman" w:hAnsi="Times New Roman" w:cs="Times New Roman"/>
        </w:rPr>
        <w:t>.</w:t>
      </w:r>
    </w:p>
    <w:p w14:paraId="56E36F60" w14:textId="77777777" w:rsidR="00747AF1" w:rsidRPr="00747AF1" w:rsidRDefault="00747AF1" w:rsidP="00747AF1">
      <w:pPr>
        <w:pStyle w:val="Default"/>
        <w:rPr>
          <w:rFonts w:ascii="Times New Roman" w:hAnsi="Times New Roman" w:cs="Times New Roman"/>
        </w:rPr>
      </w:pP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p>
    <w:p w14:paraId="56E36F61" w14:textId="77777777" w:rsidR="00747AF1" w:rsidRPr="00747AF1" w:rsidRDefault="00D46355" w:rsidP="00747AF1">
      <w:pPr>
        <w:pStyle w:val="Default"/>
        <w:rPr>
          <w:rFonts w:ascii="Times New Roman" w:hAnsi="Times New Roman" w:cs="Times New Roman"/>
        </w:rPr>
      </w:pPr>
      <w:r w:rsidRPr="00D46355">
        <w:rPr>
          <w:rFonts w:ascii="Times New Roman" w:hAnsi="Times New Roman" w:cs="Times New Roman"/>
        </w:rPr>
        <w:tab/>
      </w:r>
      <w:r w:rsidR="00747AF1" w:rsidRPr="0042668C">
        <w:rPr>
          <w:rFonts w:ascii="Times New Roman" w:hAnsi="Times New Roman" w:cs="Times New Roman"/>
          <w:u w:val="single"/>
        </w:rPr>
        <w:t>Component</w:t>
      </w:r>
      <w:r w:rsidR="00747AF1" w:rsidRPr="0042668C">
        <w:rPr>
          <w:rFonts w:ascii="Times New Roman" w:hAnsi="Times New Roman" w:cs="Times New Roman"/>
        </w:rPr>
        <w:tab/>
      </w:r>
      <w:r w:rsidR="00747AF1" w:rsidRPr="0042668C">
        <w:rPr>
          <w:rFonts w:ascii="Times New Roman" w:hAnsi="Times New Roman" w:cs="Times New Roman"/>
        </w:rPr>
        <w:tab/>
      </w:r>
      <w:r w:rsidR="00747AF1" w:rsidRPr="0042668C">
        <w:rPr>
          <w:rFonts w:ascii="Times New Roman" w:hAnsi="Times New Roman" w:cs="Times New Roman"/>
        </w:rPr>
        <w:tab/>
      </w:r>
      <w:r w:rsidR="00747AF1" w:rsidRPr="0042668C">
        <w:rPr>
          <w:rFonts w:ascii="Times New Roman" w:hAnsi="Times New Roman" w:cs="Times New Roman"/>
        </w:rPr>
        <w:tab/>
      </w:r>
      <w:r w:rsidR="00747AF1" w:rsidRPr="0042668C">
        <w:rPr>
          <w:rFonts w:ascii="Times New Roman" w:hAnsi="Times New Roman" w:cs="Times New Roman"/>
          <w:u w:val="single"/>
        </w:rPr>
        <w:t>Points Possible</w:t>
      </w:r>
    </w:p>
    <w:p w14:paraId="56E36F62" w14:textId="77777777" w:rsidR="00747AF1" w:rsidRPr="00747AF1" w:rsidRDefault="00D46355" w:rsidP="00747AF1">
      <w:pPr>
        <w:pStyle w:val="Default"/>
        <w:rPr>
          <w:rFonts w:ascii="Times New Roman" w:hAnsi="Times New Roman" w:cs="Times New Roman"/>
        </w:rPr>
      </w:pPr>
      <w:r>
        <w:rPr>
          <w:rFonts w:ascii="Times New Roman" w:hAnsi="Times New Roman" w:cs="Times New Roman"/>
        </w:rPr>
        <w:tab/>
      </w:r>
      <w:r w:rsidR="00747AF1" w:rsidRPr="00747AF1">
        <w:rPr>
          <w:rFonts w:ascii="Times New Roman" w:hAnsi="Times New Roman" w:cs="Times New Roman"/>
        </w:rPr>
        <w:t>Exam 1</w:t>
      </w:r>
      <w:r w:rsidR="00396956">
        <w:rPr>
          <w:rFonts w:ascii="Times New Roman" w:hAnsi="Times New Roman" w:cs="Times New Roman"/>
        </w:rPr>
        <w:t xml:space="preserve"> (Mid-term)</w:t>
      </w:r>
      <w:r w:rsidR="00747AF1" w:rsidRPr="00747AF1">
        <w:rPr>
          <w:rFonts w:ascii="Times New Roman" w:hAnsi="Times New Roman" w:cs="Times New Roman"/>
        </w:rPr>
        <w:tab/>
      </w:r>
      <w:r w:rsidR="00747AF1" w:rsidRPr="00747AF1">
        <w:rPr>
          <w:rFonts w:ascii="Times New Roman" w:hAnsi="Times New Roman" w:cs="Times New Roman"/>
        </w:rPr>
        <w:tab/>
      </w:r>
      <w:r w:rsidR="00747AF1" w:rsidRPr="00747AF1">
        <w:rPr>
          <w:rFonts w:ascii="Times New Roman" w:hAnsi="Times New Roman" w:cs="Times New Roman"/>
        </w:rPr>
        <w:tab/>
      </w:r>
      <w:r w:rsidR="00747AF1" w:rsidRPr="00747AF1">
        <w:rPr>
          <w:rFonts w:ascii="Times New Roman" w:hAnsi="Times New Roman" w:cs="Times New Roman"/>
        </w:rPr>
        <w:tab/>
        <w:t>100</w:t>
      </w:r>
    </w:p>
    <w:p w14:paraId="56E36F63" w14:textId="77777777" w:rsidR="00747AF1" w:rsidRPr="00747AF1" w:rsidRDefault="00D46355" w:rsidP="00747AF1">
      <w:pPr>
        <w:pStyle w:val="Default"/>
        <w:rPr>
          <w:rFonts w:ascii="Times New Roman" w:hAnsi="Times New Roman" w:cs="Times New Roman"/>
        </w:rPr>
      </w:pPr>
      <w:r>
        <w:rPr>
          <w:rFonts w:ascii="Times New Roman" w:hAnsi="Times New Roman" w:cs="Times New Roman"/>
        </w:rPr>
        <w:tab/>
      </w:r>
      <w:r w:rsidR="00CA5F1C">
        <w:rPr>
          <w:rFonts w:ascii="Times New Roman" w:hAnsi="Times New Roman" w:cs="Times New Roman"/>
        </w:rPr>
        <w:t xml:space="preserve">Exam </w:t>
      </w:r>
      <w:r w:rsidR="00396956">
        <w:rPr>
          <w:rFonts w:ascii="Times New Roman" w:hAnsi="Times New Roman" w:cs="Times New Roman"/>
        </w:rPr>
        <w:t>2</w:t>
      </w:r>
      <w:r w:rsidR="00CA5F1C">
        <w:rPr>
          <w:rFonts w:ascii="Times New Roman" w:hAnsi="Times New Roman" w:cs="Times New Roman"/>
        </w:rPr>
        <w:t xml:space="preserve"> (</w:t>
      </w:r>
      <w:r w:rsidR="00747AF1" w:rsidRPr="00747AF1">
        <w:rPr>
          <w:rFonts w:ascii="Times New Roman" w:hAnsi="Times New Roman" w:cs="Times New Roman"/>
        </w:rPr>
        <w:t>Comprehensive</w:t>
      </w:r>
      <w:r w:rsidR="00CA5F1C">
        <w:rPr>
          <w:rFonts w:ascii="Times New Roman" w:hAnsi="Times New Roman" w:cs="Times New Roman"/>
        </w:rPr>
        <w:t xml:space="preserve"> final)</w:t>
      </w:r>
      <w:r w:rsidR="00747AF1" w:rsidRPr="00747AF1">
        <w:rPr>
          <w:rFonts w:ascii="Times New Roman" w:hAnsi="Times New Roman" w:cs="Times New Roman"/>
        </w:rPr>
        <w:tab/>
      </w:r>
      <w:r w:rsidR="00747AF1" w:rsidRPr="00747AF1">
        <w:rPr>
          <w:rFonts w:ascii="Times New Roman" w:hAnsi="Times New Roman" w:cs="Times New Roman"/>
        </w:rPr>
        <w:tab/>
        <w:t>100</w:t>
      </w:r>
    </w:p>
    <w:p w14:paraId="56E36F64" w14:textId="77777777" w:rsidR="00CA5F1C" w:rsidRDefault="00D46355" w:rsidP="00747AF1">
      <w:pPr>
        <w:pStyle w:val="Default"/>
        <w:rPr>
          <w:rFonts w:ascii="Times New Roman" w:hAnsi="Times New Roman" w:cs="Times New Roman"/>
        </w:rPr>
      </w:pPr>
      <w:r>
        <w:rPr>
          <w:rFonts w:ascii="Times New Roman" w:hAnsi="Times New Roman" w:cs="Times New Roman"/>
        </w:rPr>
        <w:tab/>
      </w:r>
      <w:r w:rsidR="004F7812" w:rsidRPr="002D1D5E">
        <w:rPr>
          <w:rFonts w:ascii="Times New Roman" w:hAnsi="Times New Roman" w:cs="Times New Roman"/>
        </w:rPr>
        <w:t xml:space="preserve">ERP </w:t>
      </w:r>
      <w:r w:rsidR="00C63B4D" w:rsidRPr="002D1D5E">
        <w:rPr>
          <w:rFonts w:ascii="Times New Roman" w:hAnsi="Times New Roman" w:cs="Times New Roman"/>
        </w:rPr>
        <w:t>Configuration</w:t>
      </w:r>
      <w:r w:rsidR="004F7812" w:rsidRPr="002D1D5E">
        <w:rPr>
          <w:rFonts w:ascii="Times New Roman" w:hAnsi="Times New Roman" w:cs="Times New Roman"/>
        </w:rPr>
        <w:t xml:space="preserve"> Cases</w:t>
      </w:r>
      <w:r w:rsidR="00E93DA5">
        <w:rPr>
          <w:rFonts w:ascii="Times New Roman" w:hAnsi="Times New Roman" w:cs="Times New Roman"/>
        </w:rPr>
        <w:tab/>
      </w:r>
      <w:r w:rsidR="00E93DA5">
        <w:rPr>
          <w:rFonts w:ascii="Times New Roman" w:hAnsi="Times New Roman" w:cs="Times New Roman"/>
        </w:rPr>
        <w:tab/>
      </w:r>
      <w:r w:rsidR="00CA5F1C">
        <w:rPr>
          <w:rFonts w:ascii="Times New Roman" w:hAnsi="Times New Roman" w:cs="Times New Roman"/>
        </w:rPr>
        <w:tab/>
        <w:t>100</w:t>
      </w:r>
    </w:p>
    <w:p w14:paraId="56E36F65" w14:textId="77777777" w:rsidR="008A3ACA" w:rsidRDefault="00CA5F1C" w:rsidP="00747AF1">
      <w:pPr>
        <w:pStyle w:val="Default"/>
        <w:rPr>
          <w:rFonts w:ascii="Times New Roman" w:hAnsi="Times New Roman" w:cs="Times New Roman"/>
        </w:rPr>
      </w:pPr>
      <w:r>
        <w:rPr>
          <w:rFonts w:ascii="Times New Roman" w:hAnsi="Times New Roman" w:cs="Times New Roman"/>
        </w:rPr>
        <w:tab/>
      </w:r>
      <w:r w:rsidR="008A3ACA">
        <w:rPr>
          <w:rFonts w:ascii="Times New Roman" w:hAnsi="Times New Roman" w:cs="Times New Roman"/>
        </w:rPr>
        <w:t>Online ERP Training</w:t>
      </w:r>
      <w:r w:rsidR="008A3ACA">
        <w:rPr>
          <w:rFonts w:ascii="Times New Roman" w:hAnsi="Times New Roman" w:cs="Times New Roman"/>
        </w:rPr>
        <w:tab/>
      </w:r>
      <w:r w:rsidR="008A3ACA">
        <w:rPr>
          <w:rFonts w:ascii="Times New Roman" w:hAnsi="Times New Roman" w:cs="Times New Roman"/>
        </w:rPr>
        <w:tab/>
      </w:r>
      <w:r w:rsidR="008A3ACA">
        <w:rPr>
          <w:rFonts w:ascii="Times New Roman" w:hAnsi="Times New Roman" w:cs="Times New Roman"/>
        </w:rPr>
        <w:tab/>
      </w:r>
      <w:r w:rsidR="008A3ACA">
        <w:rPr>
          <w:rFonts w:ascii="Times New Roman" w:hAnsi="Times New Roman" w:cs="Times New Roman"/>
        </w:rPr>
        <w:tab/>
        <w:t xml:space="preserve">  50</w:t>
      </w:r>
    </w:p>
    <w:p w14:paraId="56E36F66" w14:textId="77777777" w:rsidR="003779BC" w:rsidRPr="00747AF1" w:rsidRDefault="008A3ACA" w:rsidP="00747AF1">
      <w:pPr>
        <w:pStyle w:val="Default"/>
        <w:rPr>
          <w:rFonts w:ascii="Times New Roman" w:hAnsi="Times New Roman" w:cs="Times New Roman"/>
        </w:rPr>
      </w:pPr>
      <w:r>
        <w:rPr>
          <w:rFonts w:ascii="Times New Roman" w:hAnsi="Times New Roman" w:cs="Times New Roman"/>
        </w:rPr>
        <w:tab/>
      </w:r>
      <w:r w:rsidR="004F7812">
        <w:rPr>
          <w:rFonts w:ascii="Times New Roman" w:hAnsi="Times New Roman" w:cs="Times New Roman"/>
        </w:rPr>
        <w:t>Class Discussion &amp; Participation</w:t>
      </w:r>
      <w:r w:rsidR="003779BC">
        <w:rPr>
          <w:rFonts w:ascii="Times New Roman" w:hAnsi="Times New Roman" w:cs="Times New Roman"/>
        </w:rPr>
        <w:tab/>
      </w:r>
      <w:r w:rsidR="003779BC">
        <w:rPr>
          <w:rFonts w:ascii="Times New Roman" w:hAnsi="Times New Roman" w:cs="Times New Roman"/>
        </w:rPr>
        <w:tab/>
      </w:r>
      <w:r>
        <w:rPr>
          <w:rFonts w:ascii="Times New Roman" w:hAnsi="Times New Roman" w:cs="Times New Roman"/>
        </w:rPr>
        <w:t xml:space="preserve">  5</w:t>
      </w:r>
      <w:r w:rsidR="003779BC">
        <w:rPr>
          <w:rFonts w:ascii="Times New Roman" w:hAnsi="Times New Roman" w:cs="Times New Roman"/>
        </w:rPr>
        <w:t>0</w:t>
      </w:r>
    </w:p>
    <w:p w14:paraId="56E36F67" w14:textId="77777777" w:rsidR="00747AF1" w:rsidRPr="00747AF1" w:rsidRDefault="00D46355" w:rsidP="00747AF1">
      <w:pPr>
        <w:pStyle w:val="Default"/>
        <w:rPr>
          <w:rFonts w:ascii="Times New Roman" w:hAnsi="Times New Roman" w:cs="Times New Roman"/>
          <w:u w:val="single"/>
        </w:rPr>
      </w:pPr>
      <w:r>
        <w:rPr>
          <w:rFonts w:ascii="Times New Roman" w:hAnsi="Times New Roman" w:cs="Times New Roman"/>
        </w:rPr>
        <w:tab/>
      </w:r>
      <w:r w:rsidR="00CA5F1C">
        <w:rPr>
          <w:rFonts w:ascii="Times New Roman" w:hAnsi="Times New Roman" w:cs="Times New Roman"/>
        </w:rPr>
        <w:t>Team</w:t>
      </w:r>
      <w:r w:rsidR="00747AF1">
        <w:rPr>
          <w:rFonts w:ascii="Times New Roman" w:hAnsi="Times New Roman" w:cs="Times New Roman"/>
        </w:rPr>
        <w:t xml:space="preserve"> </w:t>
      </w:r>
      <w:r w:rsidR="00C940E4">
        <w:rPr>
          <w:rFonts w:ascii="Times New Roman" w:hAnsi="Times New Roman" w:cs="Times New Roman"/>
        </w:rPr>
        <w:t>Research</w:t>
      </w:r>
      <w:r w:rsidR="00051BD9">
        <w:rPr>
          <w:rFonts w:ascii="Times New Roman" w:hAnsi="Times New Roman" w:cs="Times New Roman"/>
        </w:rPr>
        <w:t xml:space="preserve"> Paper</w:t>
      </w:r>
      <w:r w:rsidR="00C940E4">
        <w:rPr>
          <w:rFonts w:ascii="Times New Roman" w:hAnsi="Times New Roman" w:cs="Times New Roman"/>
        </w:rPr>
        <w:t xml:space="preserve"> &amp; Presentation</w:t>
      </w:r>
      <w:r w:rsidR="00747AF1" w:rsidRPr="00747AF1">
        <w:rPr>
          <w:rFonts w:ascii="Times New Roman" w:hAnsi="Times New Roman" w:cs="Times New Roman"/>
        </w:rPr>
        <w:tab/>
      </w:r>
      <w:r w:rsidR="00747AF1" w:rsidRPr="00747AF1">
        <w:rPr>
          <w:rFonts w:ascii="Times New Roman" w:hAnsi="Times New Roman" w:cs="Times New Roman"/>
          <w:u w:val="single"/>
        </w:rPr>
        <w:tab/>
        <w:t>100</w:t>
      </w:r>
    </w:p>
    <w:p w14:paraId="56E36F68" w14:textId="77777777" w:rsidR="00747AF1" w:rsidRPr="00747AF1" w:rsidRDefault="00747AF1" w:rsidP="00747AF1">
      <w:pPr>
        <w:pStyle w:val="Default"/>
        <w:rPr>
          <w:rFonts w:ascii="Times New Roman" w:hAnsi="Times New Roman" w:cs="Times New Roman"/>
        </w:rPr>
      </w:pPr>
    </w:p>
    <w:p w14:paraId="56E36F69" w14:textId="77777777" w:rsidR="00747AF1" w:rsidRPr="00747AF1" w:rsidRDefault="00747AF1" w:rsidP="00747AF1">
      <w:pPr>
        <w:pStyle w:val="Default"/>
        <w:rPr>
          <w:rFonts w:ascii="Times New Roman" w:hAnsi="Times New Roman" w:cs="Times New Roman"/>
        </w:rPr>
      </w:pPr>
      <w:r w:rsidRPr="00747AF1">
        <w:rPr>
          <w:rFonts w:ascii="Times New Roman" w:hAnsi="Times New Roman" w:cs="Times New Roman"/>
        </w:rPr>
        <w:tab/>
      </w:r>
      <w:r w:rsidR="00D46355">
        <w:rPr>
          <w:rFonts w:ascii="Times New Roman" w:hAnsi="Times New Roman" w:cs="Times New Roman"/>
        </w:rPr>
        <w:tab/>
      </w:r>
      <w:r w:rsidRPr="00747AF1">
        <w:rPr>
          <w:rFonts w:ascii="Times New Roman" w:hAnsi="Times New Roman" w:cs="Times New Roman"/>
        </w:rPr>
        <w:t>Total Possible</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u w:val="double"/>
        </w:rPr>
        <w:tab/>
      </w:r>
      <w:r w:rsidR="0030184E">
        <w:rPr>
          <w:rFonts w:ascii="Times New Roman" w:hAnsi="Times New Roman" w:cs="Times New Roman"/>
          <w:u w:val="double"/>
        </w:rPr>
        <w:t>5</w:t>
      </w:r>
      <w:r w:rsidRPr="00747AF1">
        <w:rPr>
          <w:rFonts w:ascii="Times New Roman" w:hAnsi="Times New Roman" w:cs="Times New Roman"/>
          <w:u w:val="double"/>
        </w:rPr>
        <w:t>00</w:t>
      </w:r>
      <w:r w:rsidRPr="00747AF1">
        <w:rPr>
          <w:rFonts w:ascii="Times New Roman" w:hAnsi="Times New Roman" w:cs="Times New Roman"/>
        </w:rPr>
        <w:tab/>
      </w:r>
    </w:p>
    <w:p w14:paraId="56E36F6A" w14:textId="77777777" w:rsidR="003779BC" w:rsidRDefault="003779BC" w:rsidP="00747AF1">
      <w:pPr>
        <w:pStyle w:val="Default"/>
        <w:rPr>
          <w:rFonts w:ascii="Times New Roman" w:hAnsi="Times New Roman" w:cs="Times New Roman"/>
        </w:rPr>
      </w:pPr>
    </w:p>
    <w:p w14:paraId="56E36F6B" w14:textId="77777777" w:rsidR="003779BC" w:rsidRDefault="003779BC" w:rsidP="00747AF1">
      <w:pPr>
        <w:pStyle w:val="Default"/>
        <w:rPr>
          <w:rFonts w:ascii="Times New Roman" w:hAnsi="Times New Roman" w:cs="Times New Roman"/>
        </w:rPr>
      </w:pPr>
      <w:r>
        <w:rPr>
          <w:rFonts w:ascii="Times New Roman" w:hAnsi="Times New Roman" w:cs="Times New Roman"/>
        </w:rPr>
        <w:t>Detailed specifications regarding requirements and grading standards will be posted in the Blackboard course portal</w:t>
      </w:r>
      <w:r w:rsidR="00DE47F4">
        <w:rPr>
          <w:rFonts w:ascii="Times New Roman" w:hAnsi="Times New Roman" w:cs="Times New Roman"/>
        </w:rPr>
        <w:t xml:space="preserve"> and discussed in class</w:t>
      </w:r>
      <w:r>
        <w:rPr>
          <w:rFonts w:ascii="Times New Roman" w:hAnsi="Times New Roman" w:cs="Times New Roman"/>
        </w:rPr>
        <w:t>.</w:t>
      </w:r>
    </w:p>
    <w:p w14:paraId="03607334" w14:textId="5EB4CF48" w:rsidR="00E87588" w:rsidRDefault="00E87588" w:rsidP="00747AF1">
      <w:pPr>
        <w:pStyle w:val="Default"/>
        <w:rPr>
          <w:rFonts w:ascii="Times New Roman" w:hAnsi="Times New Roman" w:cs="Times New Roman"/>
        </w:rPr>
      </w:pPr>
    </w:p>
    <w:p w14:paraId="6142E76B" w14:textId="77777777" w:rsidR="00E87588" w:rsidRDefault="00E87588" w:rsidP="00747AF1">
      <w:pPr>
        <w:pStyle w:val="Default"/>
        <w:rPr>
          <w:rFonts w:ascii="Times New Roman" w:hAnsi="Times New Roman" w:cs="Times New Roman"/>
        </w:rPr>
      </w:pPr>
    </w:p>
    <w:p w14:paraId="5DA62508" w14:textId="77777777" w:rsidR="00E87588" w:rsidRDefault="00E87588" w:rsidP="00747AF1">
      <w:pPr>
        <w:pStyle w:val="Default"/>
        <w:rPr>
          <w:rFonts w:ascii="Times New Roman" w:hAnsi="Times New Roman" w:cs="Times New Roman"/>
        </w:rPr>
      </w:pPr>
    </w:p>
    <w:p w14:paraId="025513DB" w14:textId="77777777" w:rsidR="00663D14" w:rsidRDefault="00663D14" w:rsidP="00747AF1">
      <w:pPr>
        <w:pStyle w:val="Default"/>
        <w:rPr>
          <w:rFonts w:ascii="Times New Roman" w:hAnsi="Times New Roman" w:cs="Times New Roman"/>
        </w:rPr>
      </w:pPr>
    </w:p>
    <w:p w14:paraId="56E36F6E" w14:textId="77777777" w:rsidR="00747AF1" w:rsidRPr="00747AF1" w:rsidRDefault="00732B23" w:rsidP="00747AF1">
      <w:pPr>
        <w:pStyle w:val="Default"/>
        <w:rPr>
          <w:rFonts w:ascii="Times New Roman" w:hAnsi="Times New Roman" w:cs="Times New Roman"/>
        </w:rPr>
      </w:pPr>
      <w:r w:rsidRPr="00732B23">
        <w:rPr>
          <w:rFonts w:ascii="Times New Roman" w:hAnsi="Times New Roman" w:cs="Times New Roman"/>
          <w:b/>
        </w:rPr>
        <w:lastRenderedPageBreak/>
        <w:t>Grading:</w:t>
      </w:r>
      <w:r>
        <w:rPr>
          <w:rFonts w:ascii="Times New Roman" w:hAnsi="Times New Roman" w:cs="Times New Roman"/>
          <w:b/>
        </w:rPr>
        <w:t xml:space="preserve">  </w:t>
      </w:r>
      <w:r w:rsidR="00747AF1" w:rsidRPr="00747AF1">
        <w:rPr>
          <w:rFonts w:ascii="Times New Roman" w:hAnsi="Times New Roman" w:cs="Times New Roman"/>
        </w:rPr>
        <w:t>Points earned and accumulated will be used in the following grade calculation:</w:t>
      </w:r>
    </w:p>
    <w:p w14:paraId="56E36F6F" w14:textId="77777777" w:rsidR="00747AF1" w:rsidRPr="003B7106" w:rsidRDefault="00747AF1" w:rsidP="00747AF1">
      <w:pPr>
        <w:pStyle w:val="Default"/>
        <w:rPr>
          <w:rFonts w:ascii="Times New Roman" w:hAnsi="Times New Roman" w:cs="Times New Roman"/>
          <w:sz w:val="16"/>
          <w:szCs w:val="16"/>
        </w:rPr>
      </w:pPr>
    </w:p>
    <w:p w14:paraId="56E36F70" w14:textId="77777777" w:rsidR="00E94ECA" w:rsidRPr="00747AF1" w:rsidRDefault="00D46355" w:rsidP="00E94ECA">
      <w:pPr>
        <w:pStyle w:val="Default"/>
        <w:rPr>
          <w:rFonts w:ascii="Times New Roman" w:hAnsi="Times New Roman" w:cs="Times New Roman"/>
        </w:rPr>
      </w:pPr>
      <w:r w:rsidRPr="00D46355">
        <w:rPr>
          <w:rFonts w:ascii="Times New Roman" w:hAnsi="Times New Roman" w:cs="Times New Roman"/>
        </w:rPr>
        <w:tab/>
      </w:r>
      <w:r w:rsidR="00E94ECA" w:rsidRPr="00747AF1">
        <w:rPr>
          <w:rFonts w:ascii="Times New Roman" w:hAnsi="Times New Roman" w:cs="Times New Roman"/>
          <w:u w:val="single"/>
        </w:rPr>
        <w:t>Points Earned</w:t>
      </w:r>
      <w:r w:rsidR="00E94ECA" w:rsidRPr="00747AF1">
        <w:rPr>
          <w:rFonts w:ascii="Times New Roman" w:hAnsi="Times New Roman" w:cs="Times New Roman"/>
        </w:rPr>
        <w:tab/>
      </w:r>
      <w:r w:rsidR="00E94ECA" w:rsidRPr="00747AF1">
        <w:rPr>
          <w:rFonts w:ascii="Times New Roman" w:hAnsi="Times New Roman" w:cs="Times New Roman"/>
        </w:rPr>
        <w:tab/>
      </w:r>
      <w:r w:rsidR="00E94ECA" w:rsidRPr="00747AF1">
        <w:rPr>
          <w:rFonts w:ascii="Times New Roman" w:hAnsi="Times New Roman" w:cs="Times New Roman"/>
        </w:rPr>
        <w:tab/>
        <w:t xml:space="preserve">   </w:t>
      </w:r>
      <w:r w:rsidR="00E94ECA" w:rsidRPr="00747AF1">
        <w:rPr>
          <w:rFonts w:ascii="Times New Roman" w:hAnsi="Times New Roman" w:cs="Times New Roman"/>
          <w:u w:val="single"/>
        </w:rPr>
        <w:t>Letter Grade</w:t>
      </w:r>
      <w:r w:rsidR="00E94ECA" w:rsidRPr="00747AF1">
        <w:rPr>
          <w:rFonts w:ascii="Times New Roman" w:hAnsi="Times New Roman" w:cs="Times New Roman"/>
        </w:rPr>
        <w:tab/>
      </w:r>
      <w:r w:rsidR="00E94ECA" w:rsidRPr="00747AF1">
        <w:rPr>
          <w:rFonts w:ascii="Times New Roman" w:hAnsi="Times New Roman" w:cs="Times New Roman"/>
        </w:rPr>
        <w:tab/>
      </w:r>
    </w:p>
    <w:p w14:paraId="56E36F71" w14:textId="77777777" w:rsidR="00E94ECA" w:rsidRPr="00747AF1" w:rsidRDefault="00E94ECA" w:rsidP="00E94ECA">
      <w:pPr>
        <w:pStyle w:val="Default"/>
        <w:rPr>
          <w:rFonts w:ascii="Times New Roman" w:hAnsi="Times New Roman" w:cs="Times New Roman"/>
        </w:rPr>
      </w:pPr>
      <w:r>
        <w:rPr>
          <w:rFonts w:ascii="Times New Roman" w:hAnsi="Times New Roman" w:cs="Times New Roman"/>
        </w:rPr>
        <w:tab/>
        <w:t>450</w:t>
      </w:r>
      <w:r w:rsidRPr="00747AF1">
        <w:rPr>
          <w:rFonts w:ascii="Times New Roman" w:hAnsi="Times New Roman" w:cs="Times New Roman"/>
        </w:rPr>
        <w:t>-</w:t>
      </w:r>
      <w:r>
        <w:rPr>
          <w:rFonts w:ascii="Times New Roman" w:hAnsi="Times New Roman" w:cs="Times New Roman"/>
        </w:rPr>
        <w:t>500</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t>A</w:t>
      </w:r>
    </w:p>
    <w:p w14:paraId="56E36F72" w14:textId="77777777" w:rsidR="00E94ECA" w:rsidRPr="00747AF1" w:rsidRDefault="00E94ECA" w:rsidP="00E94ECA">
      <w:pPr>
        <w:pStyle w:val="Default"/>
        <w:rPr>
          <w:rFonts w:ascii="Times New Roman" w:hAnsi="Times New Roman" w:cs="Times New Roman"/>
        </w:rPr>
      </w:pPr>
      <w:r>
        <w:rPr>
          <w:rFonts w:ascii="Times New Roman" w:hAnsi="Times New Roman" w:cs="Times New Roman"/>
        </w:rPr>
        <w:tab/>
        <w:t>400</w:t>
      </w:r>
      <w:r w:rsidRPr="00747AF1">
        <w:rPr>
          <w:rFonts w:ascii="Times New Roman" w:hAnsi="Times New Roman" w:cs="Times New Roman"/>
        </w:rPr>
        <w:t>-</w:t>
      </w:r>
      <w:r>
        <w:rPr>
          <w:rFonts w:ascii="Times New Roman" w:hAnsi="Times New Roman" w:cs="Times New Roman"/>
        </w:rPr>
        <w:t>44</w:t>
      </w:r>
      <w:r w:rsidRPr="00747AF1">
        <w:rPr>
          <w:rFonts w:ascii="Times New Roman" w:hAnsi="Times New Roman" w:cs="Times New Roman"/>
        </w:rPr>
        <w:t>9</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t>B</w:t>
      </w:r>
    </w:p>
    <w:p w14:paraId="56E36F73" w14:textId="77777777" w:rsidR="00E94ECA" w:rsidRPr="00747AF1" w:rsidRDefault="00E94ECA" w:rsidP="00E94ECA">
      <w:pPr>
        <w:pStyle w:val="Default"/>
        <w:rPr>
          <w:rFonts w:ascii="Times New Roman" w:hAnsi="Times New Roman" w:cs="Times New Roman"/>
        </w:rPr>
      </w:pPr>
      <w:r>
        <w:rPr>
          <w:rFonts w:ascii="Times New Roman" w:hAnsi="Times New Roman" w:cs="Times New Roman"/>
        </w:rPr>
        <w:tab/>
        <w:t>350</w:t>
      </w:r>
      <w:r w:rsidRPr="00747AF1">
        <w:rPr>
          <w:rFonts w:ascii="Times New Roman" w:hAnsi="Times New Roman" w:cs="Times New Roman"/>
        </w:rPr>
        <w:t>-</w:t>
      </w:r>
      <w:r>
        <w:rPr>
          <w:rFonts w:ascii="Times New Roman" w:hAnsi="Times New Roman" w:cs="Times New Roman"/>
        </w:rPr>
        <w:t>49</w:t>
      </w:r>
      <w:r w:rsidRPr="00747AF1">
        <w:rPr>
          <w:rFonts w:ascii="Times New Roman" w:hAnsi="Times New Roman" w:cs="Times New Roman"/>
        </w:rPr>
        <w:t>9</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t>C</w:t>
      </w:r>
    </w:p>
    <w:p w14:paraId="56E36F74" w14:textId="77777777" w:rsidR="00E94ECA" w:rsidRPr="00747AF1" w:rsidRDefault="00E94ECA" w:rsidP="00E94ECA">
      <w:pPr>
        <w:pStyle w:val="Default"/>
        <w:rPr>
          <w:rFonts w:ascii="Times New Roman" w:hAnsi="Times New Roman" w:cs="Times New Roman"/>
        </w:rPr>
      </w:pPr>
      <w:r>
        <w:rPr>
          <w:rFonts w:ascii="Times New Roman" w:hAnsi="Times New Roman" w:cs="Times New Roman"/>
        </w:rPr>
        <w:tab/>
        <w:t>300</w:t>
      </w:r>
      <w:r w:rsidRPr="00747AF1">
        <w:rPr>
          <w:rFonts w:ascii="Times New Roman" w:hAnsi="Times New Roman" w:cs="Times New Roman"/>
        </w:rPr>
        <w:t>-</w:t>
      </w:r>
      <w:r>
        <w:rPr>
          <w:rFonts w:ascii="Times New Roman" w:hAnsi="Times New Roman" w:cs="Times New Roman"/>
        </w:rPr>
        <w:t>349</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t>D</w:t>
      </w:r>
    </w:p>
    <w:p w14:paraId="56E36F75" w14:textId="77777777" w:rsidR="00E94ECA" w:rsidRPr="00747AF1" w:rsidRDefault="00E94ECA" w:rsidP="00E94ECA">
      <w:pPr>
        <w:pStyle w:val="Default"/>
        <w:rPr>
          <w:rFonts w:ascii="Times New Roman" w:hAnsi="Times New Roman" w:cs="Times New Roman"/>
        </w:rPr>
      </w:pPr>
      <w:r>
        <w:rPr>
          <w:rFonts w:ascii="Times New Roman" w:hAnsi="Times New Roman" w:cs="Times New Roman"/>
        </w:rPr>
        <w:tab/>
        <w:t>29</w:t>
      </w:r>
      <w:r w:rsidRPr="00747AF1">
        <w:rPr>
          <w:rFonts w:ascii="Times New Roman" w:hAnsi="Times New Roman" w:cs="Times New Roman"/>
        </w:rPr>
        <w:t>9</w:t>
      </w:r>
      <w:r>
        <w:rPr>
          <w:rFonts w:ascii="Times New Roman" w:hAnsi="Times New Roman" w:cs="Times New Roman"/>
        </w:rPr>
        <w:t xml:space="preserve"> and Below</w:t>
      </w:r>
      <w:r w:rsidRPr="00747AF1">
        <w:rPr>
          <w:rFonts w:ascii="Times New Roman" w:hAnsi="Times New Roman" w:cs="Times New Roman"/>
        </w:rPr>
        <w:tab/>
      </w:r>
      <w:r w:rsidRPr="00747AF1">
        <w:rPr>
          <w:rFonts w:ascii="Times New Roman" w:hAnsi="Times New Roman" w:cs="Times New Roman"/>
        </w:rPr>
        <w:tab/>
      </w:r>
      <w:r w:rsidRPr="00747AF1">
        <w:rPr>
          <w:rFonts w:ascii="Times New Roman" w:hAnsi="Times New Roman" w:cs="Times New Roman"/>
        </w:rPr>
        <w:tab/>
        <w:t>F</w:t>
      </w:r>
    </w:p>
    <w:p w14:paraId="56E36F76" w14:textId="77777777" w:rsidR="00E94ECA" w:rsidRPr="00884233" w:rsidRDefault="00E94ECA" w:rsidP="00E94ECA">
      <w:pPr>
        <w:pStyle w:val="Default"/>
        <w:rPr>
          <w:rFonts w:ascii="Times New Roman" w:hAnsi="Times New Roman" w:cs="Times New Roman"/>
          <w:sz w:val="12"/>
          <w:szCs w:val="12"/>
        </w:rPr>
      </w:pPr>
    </w:p>
    <w:p w14:paraId="56E36F77" w14:textId="77777777" w:rsidR="0024223E" w:rsidRDefault="00AC1A85" w:rsidP="00E94ECA">
      <w:pPr>
        <w:pStyle w:val="Default"/>
        <w:rPr>
          <w:rFonts w:ascii="Times New Roman" w:hAnsi="Times New Roman" w:cs="Times New Roman"/>
        </w:rPr>
      </w:pPr>
      <w:r>
        <w:rPr>
          <w:rFonts w:ascii="Times New Roman" w:hAnsi="Times New Roman" w:cs="Times New Roman"/>
        </w:rPr>
        <w:t>G</w:t>
      </w:r>
      <w:r w:rsidR="004C7AFE" w:rsidRPr="0064087B">
        <w:rPr>
          <w:rFonts w:ascii="Times New Roman" w:hAnsi="Times New Roman" w:cs="Times New Roman"/>
        </w:rPr>
        <w:t xml:space="preserve">rades are earned on the basis of performance, not given on the basis of effort or need. Your grade represents your performance in this course, not your potential as a student or </w:t>
      </w:r>
      <w:r w:rsidR="00B275D2">
        <w:rPr>
          <w:rFonts w:ascii="Times New Roman" w:hAnsi="Times New Roman" w:cs="Times New Roman"/>
        </w:rPr>
        <w:t xml:space="preserve">as </w:t>
      </w:r>
      <w:r w:rsidR="004C7AFE" w:rsidRPr="0064087B">
        <w:rPr>
          <w:rFonts w:ascii="Times New Roman" w:hAnsi="Times New Roman" w:cs="Times New Roman"/>
        </w:rPr>
        <w:t xml:space="preserve">a </w:t>
      </w:r>
      <w:r w:rsidR="006125AC">
        <w:rPr>
          <w:rFonts w:ascii="Times New Roman" w:hAnsi="Times New Roman" w:cs="Times New Roman"/>
        </w:rPr>
        <w:t>human</w:t>
      </w:r>
      <w:r w:rsidR="004C7AFE" w:rsidRPr="0064087B">
        <w:rPr>
          <w:rFonts w:ascii="Times New Roman" w:hAnsi="Times New Roman" w:cs="Times New Roman"/>
        </w:rPr>
        <w:t xml:space="preserve">. If you feel an error has been made in the calculation of your grade, you may contact </w:t>
      </w:r>
      <w:r>
        <w:rPr>
          <w:rFonts w:ascii="Times New Roman" w:hAnsi="Times New Roman" w:cs="Times New Roman"/>
        </w:rPr>
        <w:t>the instructor</w:t>
      </w:r>
      <w:r w:rsidR="004C7AFE" w:rsidRPr="0064087B">
        <w:rPr>
          <w:rFonts w:ascii="Times New Roman" w:hAnsi="Times New Roman" w:cs="Times New Roman"/>
        </w:rPr>
        <w:t xml:space="preserve"> via e</w:t>
      </w:r>
      <w:r w:rsidR="006125AC">
        <w:rPr>
          <w:rFonts w:ascii="Times New Roman" w:hAnsi="Times New Roman" w:cs="Times New Roman"/>
        </w:rPr>
        <w:t>-</w:t>
      </w:r>
      <w:r w:rsidR="004C7AFE" w:rsidRPr="0064087B">
        <w:rPr>
          <w:rFonts w:ascii="Times New Roman" w:hAnsi="Times New Roman" w:cs="Times New Roman"/>
        </w:rPr>
        <w:t xml:space="preserve">mail. </w:t>
      </w:r>
      <w:r>
        <w:rPr>
          <w:rFonts w:ascii="Times New Roman" w:hAnsi="Times New Roman" w:cs="Times New Roman"/>
        </w:rPr>
        <w:t>Grades are otherwise non-negotiable.</w:t>
      </w:r>
    </w:p>
    <w:p w14:paraId="168BB3DF" w14:textId="67D7AF43" w:rsidR="00603CEA" w:rsidRPr="00884233" w:rsidRDefault="00603CEA" w:rsidP="00E94ECA">
      <w:pPr>
        <w:pStyle w:val="Default"/>
        <w:rPr>
          <w:rFonts w:ascii="Times New Roman" w:hAnsi="Times New Roman" w:cs="Times New Roman"/>
          <w:sz w:val="12"/>
          <w:szCs w:val="12"/>
        </w:rPr>
      </w:pPr>
    </w:p>
    <w:p w14:paraId="7D635C45" w14:textId="506ADD82" w:rsidR="00603CEA" w:rsidRDefault="00603CEA" w:rsidP="00E94ECA">
      <w:pPr>
        <w:pStyle w:val="Default"/>
        <w:rPr>
          <w:rFonts w:ascii="Times New Roman" w:hAnsi="Times New Roman" w:cs="Times New Roman"/>
        </w:rPr>
      </w:pPr>
      <w:r w:rsidRPr="00013D82">
        <w:rPr>
          <w:rFonts w:ascii="Times New Roman" w:hAnsi="Times New Roman" w:cs="Times New Roman"/>
          <w:highlight w:val="yellow"/>
        </w:rPr>
        <w:t>A grade of "B" is an acceptable result in a graduate course in the college of business at UTA.  If you are on probation, or if your academic survival otherwise requires you to earn a grade of “A” this semester, you should take a different course.</w:t>
      </w:r>
    </w:p>
    <w:p w14:paraId="56E36F78" w14:textId="77777777" w:rsidR="00143187" w:rsidRPr="00884233" w:rsidRDefault="00143187" w:rsidP="0024223E">
      <w:pPr>
        <w:pStyle w:val="Default"/>
        <w:rPr>
          <w:rFonts w:ascii="Times New Roman" w:hAnsi="Times New Roman" w:cs="Times New Roman"/>
          <w:sz w:val="12"/>
          <w:szCs w:val="12"/>
        </w:rPr>
      </w:pPr>
    </w:p>
    <w:p w14:paraId="56E36F79" w14:textId="0E95052F" w:rsidR="00143187" w:rsidRDefault="00143187" w:rsidP="00143187">
      <w:pPr>
        <w:pStyle w:val="Default"/>
        <w:rPr>
          <w:rFonts w:ascii="Times New Roman" w:hAnsi="Times New Roman" w:cs="Times New Roman"/>
        </w:rPr>
      </w:pPr>
      <w:r w:rsidRPr="00DE71EC">
        <w:rPr>
          <w:rFonts w:ascii="Times New Roman" w:hAnsi="Times New Roman" w:cs="Times New Roman"/>
          <w:b/>
        </w:rPr>
        <w:t>Blackboard Course Portal</w:t>
      </w:r>
      <w:r>
        <w:rPr>
          <w:rFonts w:ascii="Times New Roman" w:hAnsi="Times New Roman" w:cs="Times New Roman"/>
        </w:rPr>
        <w:t>:</w:t>
      </w:r>
      <w:r w:rsidR="00732B23">
        <w:rPr>
          <w:rFonts w:ascii="Times New Roman" w:hAnsi="Times New Roman" w:cs="Times New Roman"/>
        </w:rPr>
        <w:t xml:space="preserve">  </w:t>
      </w:r>
      <w:r>
        <w:rPr>
          <w:rFonts w:ascii="Times New Roman" w:hAnsi="Times New Roman" w:cs="Times New Roman"/>
        </w:rPr>
        <w:t xml:space="preserve">Blackboard is the online content management utility for courses at UTA.  Course announcements, assignment instructions, and assessments will be available on the Blackboard portal for this class.  Each student is responsible for establishing access to the Blackboard portal, </w:t>
      </w:r>
      <w:r w:rsidR="00B275D2">
        <w:rPr>
          <w:rFonts w:ascii="Times New Roman" w:hAnsi="Times New Roman" w:cs="Times New Roman"/>
        </w:rPr>
        <w:t xml:space="preserve">for activating utilities such as the Respondus Lockdown Browser, </w:t>
      </w:r>
      <w:r>
        <w:rPr>
          <w:rFonts w:ascii="Times New Roman" w:hAnsi="Times New Roman" w:cs="Times New Roman"/>
        </w:rPr>
        <w:t>and for contacting the UTA Help Desk as needed to resolve any technical problems with Blackboard.</w:t>
      </w:r>
    </w:p>
    <w:p w14:paraId="56E36F7A" w14:textId="77777777" w:rsidR="00143187" w:rsidRPr="00884233" w:rsidRDefault="00143187" w:rsidP="00143187">
      <w:pPr>
        <w:pStyle w:val="Default"/>
        <w:rPr>
          <w:rFonts w:ascii="Times New Roman" w:hAnsi="Times New Roman" w:cs="Times New Roman"/>
          <w:sz w:val="12"/>
          <w:szCs w:val="12"/>
        </w:rPr>
      </w:pPr>
    </w:p>
    <w:p w14:paraId="56E36F7B" w14:textId="77777777" w:rsidR="00396BA1" w:rsidRDefault="00396BA1" w:rsidP="00396BA1">
      <w:pPr>
        <w:pStyle w:val="Default"/>
        <w:rPr>
          <w:rFonts w:ascii="Times New Roman" w:hAnsi="Times New Roman" w:cs="Times New Roman"/>
          <w:b/>
          <w:bCs/>
        </w:rPr>
      </w:pPr>
      <w:r>
        <w:rPr>
          <w:rFonts w:ascii="Times New Roman" w:hAnsi="Times New Roman" w:cs="Times New Roman"/>
        </w:rPr>
        <w:t xml:space="preserve">Detailed instructions for </w:t>
      </w:r>
      <w:r w:rsidR="00AE6C66">
        <w:rPr>
          <w:rFonts w:ascii="Times New Roman" w:hAnsi="Times New Roman" w:cs="Times New Roman"/>
        </w:rPr>
        <w:t xml:space="preserve">individual and </w:t>
      </w:r>
      <w:r>
        <w:rPr>
          <w:rFonts w:ascii="Times New Roman" w:hAnsi="Times New Roman" w:cs="Times New Roman"/>
        </w:rPr>
        <w:t xml:space="preserve">team assignments will be posted in the Blackboard course portal.  Homework/quiz assignments, and possibly some exams, </w:t>
      </w:r>
      <w:r w:rsidR="00B31A5F">
        <w:rPr>
          <w:rFonts w:ascii="Times New Roman" w:hAnsi="Times New Roman" w:cs="Times New Roman"/>
        </w:rPr>
        <w:t>may</w:t>
      </w:r>
      <w:r>
        <w:rPr>
          <w:rFonts w:ascii="Times New Roman" w:hAnsi="Times New Roman" w:cs="Times New Roman"/>
        </w:rPr>
        <w:t xml:space="preserve"> also be completed in Blackboard.  Students should use Mozilla Firefox or Microsoft Internet Explorer as the browser for any Blackboard work; the Google Chrome browser is not supported.  </w:t>
      </w:r>
      <w:r w:rsidRPr="002774CE">
        <w:rPr>
          <w:rFonts w:ascii="Times New Roman" w:hAnsi="Times New Roman" w:cs="Times New Roman"/>
          <w:highlight w:val="yellow"/>
        </w:rPr>
        <w:t>Students should use the Blackboard portal to initiate any e-mail communication with the Instructor, as this will cause your course number and section number to be displayed in the subject line of the e-mail message.</w:t>
      </w:r>
    </w:p>
    <w:p w14:paraId="56E36F7C" w14:textId="77777777" w:rsidR="00396BA1" w:rsidRPr="00884233" w:rsidRDefault="00396BA1" w:rsidP="00396BA1">
      <w:pPr>
        <w:pStyle w:val="Default"/>
        <w:rPr>
          <w:rFonts w:ascii="Times New Roman" w:hAnsi="Times New Roman" w:cs="Times New Roman"/>
          <w:b/>
          <w:bCs/>
          <w:sz w:val="12"/>
          <w:szCs w:val="12"/>
        </w:rPr>
      </w:pPr>
    </w:p>
    <w:p w14:paraId="124E6D40" w14:textId="77777777" w:rsidR="00884233" w:rsidRDefault="00C121EA" w:rsidP="00884233">
      <w:pPr>
        <w:pStyle w:val="Default"/>
        <w:rPr>
          <w:rFonts w:ascii="Times New Roman" w:hAnsi="Times New Roman" w:cs="Times New Roman"/>
          <w:bCs/>
        </w:rPr>
      </w:pPr>
      <w:r>
        <w:rPr>
          <w:rFonts w:ascii="Times New Roman" w:hAnsi="Times New Roman" w:cs="Times New Roman"/>
          <w:b/>
          <w:bCs/>
        </w:rPr>
        <w:t>Course Schedule and Due Dates</w:t>
      </w:r>
      <w:r w:rsidR="0024223E" w:rsidRPr="0064087B">
        <w:rPr>
          <w:rFonts w:ascii="Times New Roman" w:hAnsi="Times New Roman" w:cs="Times New Roman"/>
          <w:b/>
          <w:bCs/>
        </w:rPr>
        <w:t>:</w:t>
      </w:r>
      <w:r w:rsidR="00732B23">
        <w:rPr>
          <w:rFonts w:ascii="Times New Roman" w:hAnsi="Times New Roman" w:cs="Times New Roman"/>
          <w:b/>
          <w:bCs/>
        </w:rPr>
        <w:t xml:space="preserve">  </w:t>
      </w:r>
      <w:r w:rsidR="0024223E">
        <w:rPr>
          <w:rFonts w:ascii="Times New Roman" w:hAnsi="Times New Roman" w:cs="Times New Roman"/>
          <w:bCs/>
        </w:rPr>
        <w:t>Examinations, assignments, and due dates are presented in the Course Schedule below</w:t>
      </w:r>
      <w:r w:rsidR="00C73FC1">
        <w:rPr>
          <w:rFonts w:ascii="Times New Roman" w:hAnsi="Times New Roman" w:cs="Times New Roman"/>
          <w:bCs/>
        </w:rPr>
        <w:t>.  The instructor reserves the right to modify the Course Schedule</w:t>
      </w:r>
      <w:r w:rsidR="001B5963">
        <w:rPr>
          <w:rFonts w:ascii="Times New Roman" w:hAnsi="Times New Roman" w:cs="Times New Roman"/>
          <w:bCs/>
        </w:rPr>
        <w:t>, course content, and point values associated with graded components</w:t>
      </w:r>
      <w:r w:rsidR="00C73FC1">
        <w:rPr>
          <w:rFonts w:ascii="Times New Roman" w:hAnsi="Times New Roman" w:cs="Times New Roman"/>
          <w:bCs/>
        </w:rPr>
        <w:t xml:space="preserve"> as needed in response to events that occur during the semester.</w:t>
      </w:r>
      <w:r w:rsidR="00F772DA">
        <w:rPr>
          <w:rFonts w:ascii="Times New Roman" w:hAnsi="Times New Roman" w:cs="Times New Roman"/>
          <w:bCs/>
        </w:rPr>
        <w:t xml:space="preserve">  Any such changes will be discussed during class meetings.  It is the student’s responsibility to be aware of these changes.</w:t>
      </w:r>
    </w:p>
    <w:p w14:paraId="05F4A343" w14:textId="77777777" w:rsidR="00884233" w:rsidRPr="00884233" w:rsidRDefault="00884233" w:rsidP="00884233">
      <w:pPr>
        <w:pStyle w:val="Default"/>
        <w:rPr>
          <w:rFonts w:ascii="Times New Roman" w:hAnsi="Times New Roman" w:cs="Times New Roman"/>
          <w:bCs/>
          <w:sz w:val="16"/>
          <w:szCs w:val="16"/>
        </w:rPr>
      </w:pPr>
    </w:p>
    <w:p w14:paraId="56E36F7E" w14:textId="4BD45529" w:rsidR="00892C43" w:rsidRPr="000F39C7" w:rsidRDefault="002630FA" w:rsidP="002774CE">
      <w:pPr>
        <w:pStyle w:val="Default"/>
        <w:jc w:val="center"/>
        <w:rPr>
          <w:rFonts w:ascii="Times New Roman" w:hAnsi="Times New Roman" w:cs="Times New Roman"/>
          <w:noProof/>
          <w:sz w:val="20"/>
          <w:szCs w:val="20"/>
        </w:rPr>
      </w:pPr>
      <w:r w:rsidRPr="002630FA">
        <w:drawing>
          <wp:inline distT="0" distB="0" distL="0" distR="0" wp14:anchorId="354B5550" wp14:editId="0891542D">
            <wp:extent cx="5943600" cy="191585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15852"/>
                    </a:xfrm>
                    <a:prstGeom prst="rect">
                      <a:avLst/>
                    </a:prstGeom>
                    <a:noFill/>
                    <a:ln>
                      <a:noFill/>
                    </a:ln>
                  </pic:spPr>
                </pic:pic>
              </a:graphicData>
            </a:graphic>
          </wp:inline>
        </w:drawing>
      </w:r>
    </w:p>
    <w:p w14:paraId="56E36F7F" w14:textId="52BE700C" w:rsidR="0075412E" w:rsidRDefault="002630FA" w:rsidP="00892C43">
      <w:pPr>
        <w:pStyle w:val="Default"/>
        <w:jc w:val="center"/>
        <w:rPr>
          <w:rFonts w:ascii="Times New Roman" w:hAnsi="Times New Roman" w:cs="Times New Roman"/>
          <w:noProof/>
        </w:rPr>
      </w:pPr>
      <w:r w:rsidRPr="002630FA">
        <w:lastRenderedPageBreak/>
        <w:drawing>
          <wp:inline distT="0" distB="0" distL="0" distR="0" wp14:anchorId="69409BCE" wp14:editId="16C4DCB9">
            <wp:extent cx="5943600" cy="655249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552499"/>
                    </a:xfrm>
                    <a:prstGeom prst="rect">
                      <a:avLst/>
                    </a:prstGeom>
                    <a:noFill/>
                    <a:ln>
                      <a:noFill/>
                    </a:ln>
                  </pic:spPr>
                </pic:pic>
              </a:graphicData>
            </a:graphic>
          </wp:inline>
        </w:drawing>
      </w:r>
    </w:p>
    <w:p w14:paraId="19545144" w14:textId="77777777" w:rsidR="002630FA" w:rsidRDefault="002630FA" w:rsidP="00892C43">
      <w:pPr>
        <w:pStyle w:val="Default"/>
        <w:jc w:val="center"/>
        <w:rPr>
          <w:rFonts w:ascii="Times New Roman" w:hAnsi="Times New Roman" w:cs="Times New Roman"/>
          <w:noProof/>
        </w:rPr>
      </w:pPr>
    </w:p>
    <w:p w14:paraId="56E36F81" w14:textId="77777777" w:rsidR="0030184E" w:rsidRDefault="0030184E" w:rsidP="0030184E">
      <w:pPr>
        <w:pStyle w:val="Default"/>
        <w:rPr>
          <w:rFonts w:ascii="Times New Roman" w:hAnsi="Times New Roman" w:cs="Times New Roman"/>
        </w:rPr>
      </w:pPr>
      <w:r>
        <w:rPr>
          <w:rFonts w:ascii="Times New Roman" w:hAnsi="Times New Roman" w:cs="Times New Roman"/>
          <w:b/>
        </w:rPr>
        <w:t xml:space="preserve">Assignment Deadlines and Late Submissions: </w:t>
      </w:r>
      <w:r>
        <w:rPr>
          <w:rFonts w:ascii="Times New Roman" w:hAnsi="Times New Roman" w:cs="Times New Roman"/>
        </w:rPr>
        <w:t>Homework assignments and team project deliverables are due to be submitted in Blackboard by 11:59pm Central time on the due date specified in this Syllabus, in the Blackboard course portal, or announced in class.  Some assignments may be designated by the instructor for delivery in hard-copy form during specified class meetings.</w:t>
      </w:r>
    </w:p>
    <w:p w14:paraId="56E36F82" w14:textId="77777777" w:rsidR="0030184E" w:rsidRDefault="0030184E" w:rsidP="0030184E">
      <w:pPr>
        <w:pStyle w:val="Default"/>
        <w:rPr>
          <w:rFonts w:ascii="Times New Roman" w:hAnsi="Times New Roman" w:cs="Times New Roman"/>
        </w:rPr>
      </w:pPr>
    </w:p>
    <w:p w14:paraId="56E36F83" w14:textId="77777777" w:rsidR="0030184E" w:rsidRDefault="0030184E" w:rsidP="0030184E">
      <w:pPr>
        <w:pStyle w:val="Default"/>
        <w:rPr>
          <w:rFonts w:ascii="Times New Roman" w:hAnsi="Times New Roman" w:cs="Times New Roman"/>
        </w:rPr>
      </w:pPr>
      <w:r>
        <w:rPr>
          <w:rFonts w:ascii="Times New Roman" w:hAnsi="Times New Roman" w:cs="Times New Roman"/>
        </w:rPr>
        <w:t>Late submission of homework quiz assignments and other graded individual assignments will not be accepted for grade credit.  Late submission of group project deliverables will result in a penalty of 10% of the total available points for each day after the specified due date.</w:t>
      </w:r>
    </w:p>
    <w:p w14:paraId="56E36F85" w14:textId="6C4EC24C" w:rsidR="0030184E" w:rsidRDefault="00A55580" w:rsidP="0030184E">
      <w:pPr>
        <w:pStyle w:val="Default"/>
        <w:rPr>
          <w:rFonts w:ascii="Times New Roman" w:hAnsi="Times New Roman" w:cs="Times New Roman"/>
        </w:rPr>
      </w:pPr>
      <w:r>
        <w:rPr>
          <w:rFonts w:ascii="Times New Roman" w:hAnsi="Times New Roman" w:cs="Times New Roman"/>
          <w:b/>
        </w:rPr>
        <w:lastRenderedPageBreak/>
        <w:t>256</w:t>
      </w:r>
      <w:r w:rsidR="0030184E" w:rsidRPr="00216065">
        <w:rPr>
          <w:rFonts w:ascii="Times New Roman" w:hAnsi="Times New Roman" w:cs="Times New Roman"/>
          <w:b/>
        </w:rPr>
        <w:t>Make-Up Exams:</w:t>
      </w:r>
      <w:r w:rsidR="0030184E">
        <w:rPr>
          <w:rFonts w:ascii="Times New Roman" w:hAnsi="Times New Roman" w:cs="Times New Roman"/>
          <w:b/>
        </w:rPr>
        <w:t xml:space="preserve"> </w:t>
      </w:r>
      <w:r w:rsidR="0030184E" w:rsidRPr="00942B58">
        <w:rPr>
          <w:rFonts w:ascii="Times New Roman" w:hAnsi="Times New Roman" w:cs="Times New Roman"/>
          <w:highlight w:val="yellow"/>
        </w:rPr>
        <w:t>Make-up exams are generally not available in this course.  Exceptions will be applied to special circumstances such as (a) conflicts with participation in University-sponsored events, or (b) military service obligations.</w:t>
      </w:r>
    </w:p>
    <w:p w14:paraId="56E36F86" w14:textId="77777777" w:rsidR="0030184E" w:rsidRDefault="0030184E" w:rsidP="0030184E">
      <w:pPr>
        <w:pStyle w:val="Default"/>
        <w:rPr>
          <w:rFonts w:ascii="Times New Roman" w:hAnsi="Times New Roman" w:cs="Times New Roman"/>
        </w:rPr>
      </w:pPr>
    </w:p>
    <w:p w14:paraId="56E36F87" w14:textId="77777777" w:rsidR="0030184E" w:rsidRDefault="0030184E" w:rsidP="0030184E">
      <w:pPr>
        <w:pStyle w:val="Default"/>
        <w:rPr>
          <w:rFonts w:ascii="Times New Roman" w:hAnsi="Times New Roman" w:cs="Times New Roman"/>
        </w:rPr>
      </w:pPr>
      <w:r>
        <w:rPr>
          <w:rFonts w:ascii="Times New Roman" w:hAnsi="Times New Roman" w:cs="Times New Roman"/>
        </w:rPr>
        <w:t>In those rare cases, the conflict must be communicated to the Instructor via UTA e-mail in advance of the time slot scheduled for the exam.  At the Instructor’s discretion, the make-up mechanism may be (a) double-counting the number of points earned on the next scheduled exam, (b) a different exam from the one administered on the scheduled date, or (c) an individual case study or research paper assignment.</w:t>
      </w:r>
    </w:p>
    <w:p w14:paraId="56E36F88" w14:textId="77777777" w:rsidR="0030184E" w:rsidRDefault="0030184E" w:rsidP="0030184E">
      <w:pPr>
        <w:pStyle w:val="Default"/>
        <w:rPr>
          <w:rFonts w:ascii="Times New Roman" w:hAnsi="Times New Roman" w:cs="Times New Roman"/>
        </w:rPr>
      </w:pPr>
    </w:p>
    <w:p w14:paraId="56E36F89" w14:textId="77777777" w:rsidR="0030184E" w:rsidRDefault="0030184E" w:rsidP="0030184E">
      <w:pPr>
        <w:pStyle w:val="Default"/>
        <w:rPr>
          <w:rFonts w:ascii="Times New Roman" w:hAnsi="Times New Roman" w:cs="Times New Roman"/>
        </w:rPr>
      </w:pPr>
      <w:r>
        <w:rPr>
          <w:rFonts w:ascii="Times New Roman" w:hAnsi="Times New Roman" w:cs="Times New Roman"/>
        </w:rPr>
        <w:t>Documentation of circumstances requiring a make-up exam will be required, and misrepresenting such circumstances is a violation of the University’s Academic Integrity policy.</w:t>
      </w:r>
    </w:p>
    <w:p w14:paraId="56E36F8A" w14:textId="77777777" w:rsidR="0030184E" w:rsidRDefault="0030184E" w:rsidP="0030184E">
      <w:pPr>
        <w:pStyle w:val="Default"/>
        <w:rPr>
          <w:rFonts w:ascii="Times New Roman" w:hAnsi="Times New Roman" w:cs="Times New Roman"/>
        </w:rPr>
      </w:pPr>
    </w:p>
    <w:p w14:paraId="56E36F8B" w14:textId="77777777" w:rsidR="00966F38" w:rsidRDefault="00E86164" w:rsidP="00966F38">
      <w:pPr>
        <w:pStyle w:val="Default"/>
        <w:rPr>
          <w:rFonts w:ascii="Times New Roman" w:hAnsi="Times New Roman" w:cs="Times New Roman"/>
          <w:bCs/>
        </w:rPr>
      </w:pPr>
      <w:r w:rsidRPr="00966F38">
        <w:rPr>
          <w:rFonts w:ascii="Times New Roman" w:hAnsi="Times New Roman" w:cs="Times New Roman"/>
          <w:b/>
          <w:bCs/>
        </w:rPr>
        <w:t xml:space="preserve">Expectations for Out-of-Class Study: </w:t>
      </w:r>
      <w:r w:rsidRPr="00966F38">
        <w:rPr>
          <w:rFonts w:ascii="Times New Roman" w:hAnsi="Times New Roman" w:cs="Times New Roman"/>
          <w:bCs/>
        </w:rPr>
        <w:t xml:space="preserve">A general rule of thumb </w:t>
      </w:r>
      <w:r>
        <w:rPr>
          <w:rFonts w:ascii="Times New Roman" w:hAnsi="Times New Roman" w:cs="Times New Roman"/>
          <w:bCs/>
        </w:rPr>
        <w:t xml:space="preserve">at UTA </w:t>
      </w:r>
      <w:r w:rsidRPr="00966F38">
        <w:rPr>
          <w:rFonts w:ascii="Times New Roman" w:hAnsi="Times New Roman" w:cs="Times New Roman"/>
          <w:bCs/>
        </w:rPr>
        <w:t xml:space="preserve">is </w:t>
      </w:r>
      <w:r>
        <w:rPr>
          <w:rFonts w:ascii="Times New Roman" w:hAnsi="Times New Roman" w:cs="Times New Roman"/>
          <w:bCs/>
        </w:rPr>
        <w:t>that</w:t>
      </w:r>
      <w:r w:rsidRPr="00966F38">
        <w:rPr>
          <w:rFonts w:ascii="Times New Roman" w:hAnsi="Times New Roman" w:cs="Times New Roman"/>
          <w:bCs/>
        </w:rPr>
        <w:t xml:space="preserve"> for every credit hour earned, a student should spend 3 hours per week working outside of class</w:t>
      </w:r>
      <w:r>
        <w:rPr>
          <w:rFonts w:ascii="Times New Roman" w:hAnsi="Times New Roman" w:cs="Times New Roman"/>
          <w:bCs/>
        </w:rPr>
        <w:t xml:space="preserve"> in a 16-week Fall or Spring semester course</w:t>
      </w:r>
      <w:r w:rsidRPr="00966F38">
        <w:rPr>
          <w:rFonts w:ascii="Times New Roman" w:hAnsi="Times New Roman" w:cs="Times New Roman"/>
          <w:bCs/>
        </w:rPr>
        <w:t xml:space="preserve">. </w:t>
      </w:r>
      <w:r>
        <w:rPr>
          <w:rFonts w:ascii="Times New Roman" w:hAnsi="Times New Roman" w:cs="Times New Roman"/>
          <w:bCs/>
        </w:rPr>
        <w:t xml:space="preserve"> </w:t>
      </w:r>
      <w:r w:rsidRPr="00966F38">
        <w:rPr>
          <w:rFonts w:ascii="Times New Roman" w:hAnsi="Times New Roman" w:cs="Times New Roman"/>
          <w:bCs/>
        </w:rPr>
        <w:t xml:space="preserve">Hence, a 3-credit course </w:t>
      </w:r>
      <w:r>
        <w:rPr>
          <w:rFonts w:ascii="Times New Roman" w:hAnsi="Times New Roman" w:cs="Times New Roman"/>
          <w:bCs/>
        </w:rPr>
        <w:t>would</w:t>
      </w:r>
      <w:r w:rsidRPr="00966F38">
        <w:rPr>
          <w:rFonts w:ascii="Times New Roman" w:hAnsi="Times New Roman" w:cs="Times New Roman"/>
          <w:bCs/>
        </w:rPr>
        <w:t xml:space="preserve"> have a minimum expectation of 9 hours of reading, study, etc.</w:t>
      </w:r>
      <w:r>
        <w:rPr>
          <w:rFonts w:ascii="Times New Roman" w:hAnsi="Times New Roman" w:cs="Times New Roman"/>
          <w:bCs/>
        </w:rPr>
        <w:t xml:space="preserve">  Accordingly, in addition to</w:t>
      </w:r>
      <w:r w:rsidRPr="00966F38">
        <w:rPr>
          <w:rFonts w:ascii="Times New Roman" w:hAnsi="Times New Roman" w:cs="Times New Roman"/>
          <w:bCs/>
        </w:rPr>
        <w:t xml:space="preserve"> the time required to attend each class meeting, students enrolled in this </w:t>
      </w:r>
      <w:r>
        <w:rPr>
          <w:rFonts w:ascii="Times New Roman" w:hAnsi="Times New Roman" w:cs="Times New Roman"/>
          <w:bCs/>
        </w:rPr>
        <w:t xml:space="preserve">3-credit </w:t>
      </w:r>
      <w:r w:rsidRPr="00966F38">
        <w:rPr>
          <w:rFonts w:ascii="Times New Roman" w:hAnsi="Times New Roman" w:cs="Times New Roman"/>
          <w:bCs/>
        </w:rPr>
        <w:t xml:space="preserve">course should expect to spend </w:t>
      </w:r>
      <w:r>
        <w:rPr>
          <w:rFonts w:ascii="Times New Roman" w:hAnsi="Times New Roman" w:cs="Times New Roman"/>
          <w:bCs/>
        </w:rPr>
        <w:t xml:space="preserve">an average of </w:t>
      </w:r>
      <w:r w:rsidRPr="00966F38">
        <w:rPr>
          <w:rFonts w:ascii="Times New Roman" w:hAnsi="Times New Roman" w:cs="Times New Roman"/>
          <w:bCs/>
        </w:rPr>
        <w:t>at least 9 hours per week of their own time in course-related activities</w:t>
      </w:r>
      <w:r>
        <w:rPr>
          <w:rFonts w:ascii="Times New Roman" w:hAnsi="Times New Roman" w:cs="Times New Roman"/>
          <w:bCs/>
        </w:rPr>
        <w:t xml:space="preserve">.  This would </w:t>
      </w:r>
      <w:r w:rsidRPr="00966F38">
        <w:rPr>
          <w:rFonts w:ascii="Times New Roman" w:hAnsi="Times New Roman" w:cs="Times New Roman"/>
          <w:bCs/>
        </w:rPr>
        <w:t>includ</w:t>
      </w:r>
      <w:r>
        <w:rPr>
          <w:rFonts w:ascii="Times New Roman" w:hAnsi="Times New Roman" w:cs="Times New Roman"/>
          <w:bCs/>
        </w:rPr>
        <w:t>e</w:t>
      </w:r>
      <w:r w:rsidRPr="00966F38">
        <w:rPr>
          <w:rFonts w:ascii="Times New Roman" w:hAnsi="Times New Roman" w:cs="Times New Roman"/>
          <w:bCs/>
        </w:rPr>
        <w:t xml:space="preserve"> reading </w:t>
      </w:r>
      <w:r>
        <w:rPr>
          <w:rFonts w:ascii="Times New Roman" w:hAnsi="Times New Roman" w:cs="Times New Roman"/>
          <w:bCs/>
        </w:rPr>
        <w:t xml:space="preserve">the </w:t>
      </w:r>
      <w:r w:rsidRPr="00966F38">
        <w:rPr>
          <w:rFonts w:ascii="Times New Roman" w:hAnsi="Times New Roman" w:cs="Times New Roman"/>
          <w:bCs/>
        </w:rPr>
        <w:t xml:space="preserve">required materials, completing assignments, preparing for exams, </w:t>
      </w:r>
      <w:r>
        <w:rPr>
          <w:rFonts w:ascii="Times New Roman" w:hAnsi="Times New Roman" w:cs="Times New Roman"/>
          <w:bCs/>
        </w:rPr>
        <w:t xml:space="preserve">working on team projects, </w:t>
      </w:r>
      <w:r w:rsidRPr="00966F38">
        <w:rPr>
          <w:rFonts w:ascii="Times New Roman" w:hAnsi="Times New Roman" w:cs="Times New Roman"/>
          <w:bCs/>
        </w:rPr>
        <w:t>etc.</w:t>
      </w:r>
    </w:p>
    <w:p w14:paraId="56E36F8C" w14:textId="77777777" w:rsidR="00966F38" w:rsidRPr="00966F38" w:rsidRDefault="00966F38" w:rsidP="00966F38">
      <w:pPr>
        <w:pStyle w:val="Default"/>
        <w:rPr>
          <w:rFonts w:ascii="Times New Roman" w:hAnsi="Times New Roman" w:cs="Times New Roman"/>
          <w:b/>
          <w:bCs/>
        </w:rPr>
      </w:pPr>
    </w:p>
    <w:p w14:paraId="56E36F8D" w14:textId="77777777" w:rsidR="00750EB5" w:rsidRDefault="00750EB5" w:rsidP="00750EB5">
      <w:pPr>
        <w:pStyle w:val="Default"/>
        <w:rPr>
          <w:rFonts w:ascii="Times New Roman" w:hAnsi="Times New Roman" w:cs="Times New Roman"/>
          <w:bCs/>
        </w:rPr>
      </w:pPr>
      <w:r w:rsidRPr="0064087B">
        <w:rPr>
          <w:rFonts w:ascii="Times New Roman" w:hAnsi="Times New Roman" w:cs="Times New Roman"/>
          <w:b/>
          <w:bCs/>
        </w:rPr>
        <w:t xml:space="preserve">Attendance Policy: </w:t>
      </w:r>
      <w:r w:rsidRPr="004C32CB">
        <w:rPr>
          <w:rFonts w:ascii="Times New Roman" w:hAnsi="Times New Roman" w:cs="Times New Roman"/>
          <w:bCs/>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w:t>
      </w:r>
      <w:r>
        <w:rPr>
          <w:rFonts w:ascii="Times New Roman" w:hAnsi="Times New Roman" w:cs="Times New Roman"/>
          <w:bCs/>
        </w:rPr>
        <w:t>i</w:t>
      </w:r>
      <w:r w:rsidRPr="004C32CB">
        <w:rPr>
          <w:rFonts w:ascii="Times New Roman" w:hAnsi="Times New Roman" w:cs="Times New Roman"/>
          <w:bCs/>
        </w:rPr>
        <w:t xml:space="preserve">nstructor of this section, </w:t>
      </w:r>
      <w:r>
        <w:rPr>
          <w:rFonts w:ascii="Times New Roman" w:hAnsi="Times New Roman" w:cs="Times New Roman"/>
          <w:bCs/>
        </w:rPr>
        <w:t>I have established the policies set out here for attendance policy and class participation credit.</w:t>
      </w:r>
    </w:p>
    <w:p w14:paraId="56E36F8E" w14:textId="77777777" w:rsidR="00AE6C66" w:rsidRDefault="00AE6C66" w:rsidP="00750EB5">
      <w:pPr>
        <w:pStyle w:val="Default"/>
        <w:rPr>
          <w:rFonts w:ascii="Times New Roman" w:hAnsi="Times New Roman" w:cs="Times New Roman"/>
          <w:bCs/>
        </w:rPr>
      </w:pPr>
    </w:p>
    <w:p w14:paraId="56E36F8F" w14:textId="77777777" w:rsidR="00750EB5" w:rsidRDefault="00750EB5" w:rsidP="00750EB5">
      <w:pPr>
        <w:pStyle w:val="Default"/>
        <w:rPr>
          <w:rFonts w:ascii="Times New Roman" w:hAnsi="Times New Roman" w:cs="Times New Roman"/>
        </w:rPr>
      </w:pPr>
      <w:r w:rsidRPr="0064087B">
        <w:rPr>
          <w:rFonts w:ascii="Times New Roman" w:hAnsi="Times New Roman" w:cs="Times New Roman"/>
        </w:rPr>
        <w:t>Regular class attendance is an absolute necessity</w:t>
      </w:r>
      <w:r>
        <w:rPr>
          <w:rFonts w:ascii="Times New Roman" w:hAnsi="Times New Roman" w:cs="Times New Roman"/>
        </w:rPr>
        <w:t xml:space="preserve"> for success in this course</w:t>
      </w:r>
      <w:r w:rsidRPr="0064087B">
        <w:rPr>
          <w:rFonts w:ascii="Times New Roman" w:hAnsi="Times New Roman" w:cs="Times New Roman"/>
        </w:rPr>
        <w:t>.</w:t>
      </w:r>
      <w:r>
        <w:rPr>
          <w:rFonts w:ascii="Times New Roman" w:hAnsi="Times New Roman" w:cs="Times New Roman"/>
        </w:rPr>
        <w:t xml:space="preserve"> </w:t>
      </w:r>
      <w:r w:rsidRPr="0064087B">
        <w:rPr>
          <w:rFonts w:ascii="Times New Roman" w:hAnsi="Times New Roman" w:cs="Times New Roman"/>
        </w:rPr>
        <w:t xml:space="preserve"> </w:t>
      </w:r>
      <w:r w:rsidRPr="00265E0A">
        <w:rPr>
          <w:rFonts w:ascii="Times New Roman" w:hAnsi="Times New Roman" w:cs="Times New Roman"/>
          <w:highlight w:val="yellow"/>
        </w:rPr>
        <w:t>If you must miss class for any reason, you are responsible for the material you missed and will need to work with your classmates (not the instructor) to obtain class notes and otherwise determine what you missed.</w:t>
      </w:r>
      <w:r w:rsidRPr="0064087B">
        <w:rPr>
          <w:rFonts w:ascii="Times New Roman" w:hAnsi="Times New Roman" w:cs="Times New Roman"/>
        </w:rPr>
        <w:t xml:space="preserve"> </w:t>
      </w:r>
      <w:r>
        <w:rPr>
          <w:rFonts w:ascii="Times New Roman" w:hAnsi="Times New Roman" w:cs="Times New Roman"/>
        </w:rPr>
        <w:t xml:space="preserve"> </w:t>
      </w:r>
      <w:r w:rsidRPr="0064087B">
        <w:rPr>
          <w:rFonts w:ascii="Times New Roman" w:hAnsi="Times New Roman" w:cs="Times New Roman"/>
        </w:rPr>
        <w:t xml:space="preserve">Any class attendance and lateness policies introduced in this class include by reference all provisions for grade adjustment or drop policies included in the applicable Graduate or Undergraduate Catalog in effect at the start of the semester. </w:t>
      </w:r>
      <w:r>
        <w:rPr>
          <w:rFonts w:ascii="Times New Roman" w:hAnsi="Times New Roman" w:cs="Times New Roman"/>
        </w:rPr>
        <w:t xml:space="preserve"> </w:t>
      </w:r>
      <w:r w:rsidRPr="0064087B">
        <w:rPr>
          <w:rFonts w:ascii="Times New Roman" w:hAnsi="Times New Roman" w:cs="Times New Roman"/>
        </w:rPr>
        <w:t>No student will be dropped from the class rolls for never attending class or fo</w:t>
      </w:r>
      <w:r>
        <w:rPr>
          <w:rFonts w:ascii="Times New Roman" w:hAnsi="Times New Roman" w:cs="Times New Roman"/>
        </w:rPr>
        <w:t>r accumulating excess absences.</w:t>
      </w:r>
      <w:r w:rsidR="000E7D67">
        <w:rPr>
          <w:rFonts w:ascii="Times New Roman" w:hAnsi="Times New Roman" w:cs="Times New Roman"/>
        </w:rPr>
        <w:t xml:space="preserve">  Your attendance in this course will affect your class participation credit, as explained below.</w:t>
      </w:r>
    </w:p>
    <w:p w14:paraId="56E36F90" w14:textId="77777777" w:rsidR="00B31A5F" w:rsidRDefault="00B31A5F" w:rsidP="00750EB5">
      <w:pPr>
        <w:pStyle w:val="Default"/>
        <w:rPr>
          <w:rFonts w:ascii="Times New Roman" w:hAnsi="Times New Roman" w:cs="Times New Roman"/>
          <w:b/>
        </w:rPr>
      </w:pPr>
    </w:p>
    <w:p w14:paraId="56E36F91" w14:textId="77777777" w:rsidR="00750EB5" w:rsidRDefault="00750EB5" w:rsidP="00750EB5">
      <w:pPr>
        <w:pStyle w:val="Default"/>
        <w:rPr>
          <w:rFonts w:ascii="Times New Roman" w:hAnsi="Times New Roman" w:cs="Times New Roman"/>
        </w:rPr>
      </w:pPr>
      <w:r w:rsidRPr="00C73FC1">
        <w:rPr>
          <w:rFonts w:ascii="Times New Roman" w:hAnsi="Times New Roman" w:cs="Times New Roman"/>
          <w:b/>
        </w:rPr>
        <w:t xml:space="preserve">Class Participation Credit: </w:t>
      </w:r>
      <w:r w:rsidRPr="00C73FC1">
        <w:rPr>
          <w:rFonts w:ascii="Times New Roman" w:hAnsi="Times New Roman" w:cs="Times New Roman"/>
        </w:rPr>
        <w:t xml:space="preserve">As </w:t>
      </w:r>
      <w:r>
        <w:rPr>
          <w:rFonts w:ascii="Times New Roman" w:hAnsi="Times New Roman" w:cs="Times New Roman"/>
        </w:rPr>
        <w:t>noted in the Grading Policy section of this Syllabus, your class participation grade is a significant element of your overall grade for this course.</w:t>
      </w:r>
    </w:p>
    <w:p w14:paraId="56E36F92" w14:textId="77777777" w:rsidR="00750EB5" w:rsidRDefault="00750EB5" w:rsidP="00750EB5">
      <w:pPr>
        <w:pStyle w:val="Default"/>
        <w:rPr>
          <w:rFonts w:ascii="Times New Roman" w:hAnsi="Times New Roman" w:cs="Times New Roman"/>
        </w:rPr>
      </w:pPr>
    </w:p>
    <w:p w14:paraId="56E36F93" w14:textId="77777777" w:rsidR="00750EB5" w:rsidRDefault="00750EB5" w:rsidP="00750EB5">
      <w:pPr>
        <w:pStyle w:val="NoSpacing"/>
        <w:rPr>
          <w:rFonts w:ascii="Times New Roman" w:hAnsi="Times New Roman" w:cs="Times New Roman"/>
          <w:sz w:val="24"/>
          <w:szCs w:val="24"/>
        </w:rPr>
      </w:pPr>
      <w:r>
        <w:rPr>
          <w:rFonts w:ascii="Times New Roman" w:hAnsi="Times New Roman" w:cs="Times New Roman"/>
          <w:sz w:val="24"/>
          <w:szCs w:val="24"/>
        </w:rPr>
        <w:t>You are presumed to be participating at a satisfactory level if you are able to (a) contribute in a positive way to class discussion voluntarily or when called upon by the instructor, (b) contribute to in-class team exercises dealing with textbook discussion questions, case studies, enterprise resource planning application exercises, or other assigned readings, and (c) contribute effectively to team research assignments and presentations.</w:t>
      </w:r>
    </w:p>
    <w:p w14:paraId="56E36F94" w14:textId="77777777" w:rsidR="00750EB5" w:rsidRDefault="00750EB5" w:rsidP="00750EB5">
      <w:pPr>
        <w:pStyle w:val="NoSpacing"/>
        <w:rPr>
          <w:rFonts w:ascii="Times New Roman" w:hAnsi="Times New Roman" w:cs="Times New Roman"/>
          <w:sz w:val="24"/>
          <w:szCs w:val="24"/>
        </w:rPr>
      </w:pPr>
    </w:p>
    <w:p w14:paraId="56E36F95" w14:textId="77777777" w:rsidR="00750EB5" w:rsidRPr="00C73FC1" w:rsidRDefault="00750EB5" w:rsidP="00750EB5">
      <w:pPr>
        <w:pStyle w:val="NoSpacing"/>
        <w:rPr>
          <w:rFonts w:ascii="Times New Roman" w:hAnsi="Times New Roman" w:cs="Times New Roman"/>
        </w:rPr>
      </w:pPr>
      <w:r>
        <w:rPr>
          <w:rFonts w:ascii="Times New Roman" w:hAnsi="Times New Roman" w:cs="Times New Roman"/>
          <w:sz w:val="24"/>
          <w:szCs w:val="24"/>
        </w:rPr>
        <w:t xml:space="preserve">When </w:t>
      </w:r>
      <w:r w:rsidR="00D93D66">
        <w:rPr>
          <w:rFonts w:ascii="Times New Roman" w:hAnsi="Times New Roman" w:cs="Times New Roman"/>
          <w:sz w:val="24"/>
          <w:szCs w:val="24"/>
        </w:rPr>
        <w:t xml:space="preserve">you or </w:t>
      </w:r>
      <w:r>
        <w:rPr>
          <w:rFonts w:ascii="Times New Roman" w:hAnsi="Times New Roman" w:cs="Times New Roman"/>
          <w:sz w:val="24"/>
          <w:szCs w:val="24"/>
        </w:rPr>
        <w:t>your team is called on to participate in an</w:t>
      </w:r>
      <w:r w:rsidR="00AE6C66">
        <w:rPr>
          <w:rFonts w:ascii="Times New Roman" w:hAnsi="Times New Roman" w:cs="Times New Roman"/>
          <w:sz w:val="24"/>
          <w:szCs w:val="24"/>
        </w:rPr>
        <w:t>y</w:t>
      </w:r>
      <w:r>
        <w:rPr>
          <w:rFonts w:ascii="Times New Roman" w:hAnsi="Times New Roman" w:cs="Times New Roman"/>
          <w:sz w:val="24"/>
          <w:szCs w:val="24"/>
        </w:rPr>
        <w:t xml:space="preserve"> in-class exercise, you will lose class participation points if you are absent, ineffective, or unprepared.</w:t>
      </w:r>
    </w:p>
    <w:p w14:paraId="56E36F96" w14:textId="77777777" w:rsidR="00FB0C77" w:rsidRDefault="004C7AFE" w:rsidP="004C7AFE">
      <w:pPr>
        <w:pStyle w:val="Default"/>
        <w:rPr>
          <w:rFonts w:ascii="Times New Roman" w:hAnsi="Times New Roman" w:cs="Times New Roman"/>
        </w:rPr>
      </w:pPr>
      <w:r w:rsidRPr="0064087B">
        <w:rPr>
          <w:rFonts w:ascii="Times New Roman" w:hAnsi="Times New Roman" w:cs="Times New Roman"/>
          <w:b/>
          <w:bCs/>
        </w:rPr>
        <w:lastRenderedPageBreak/>
        <w:t xml:space="preserve">Work outside of class: </w:t>
      </w:r>
      <w:r w:rsidR="00FB0C77">
        <w:rPr>
          <w:rFonts w:ascii="Times New Roman" w:hAnsi="Times New Roman" w:cs="Times New Roman"/>
        </w:rPr>
        <w:t>Exams and homework</w:t>
      </w:r>
      <w:r w:rsidR="00827D74">
        <w:rPr>
          <w:rFonts w:ascii="Times New Roman" w:hAnsi="Times New Roman" w:cs="Times New Roman"/>
        </w:rPr>
        <w:t>/quiz</w:t>
      </w:r>
      <w:r w:rsidR="00FB0C77">
        <w:rPr>
          <w:rFonts w:ascii="Times New Roman" w:hAnsi="Times New Roman" w:cs="Times New Roman"/>
        </w:rPr>
        <w:t xml:space="preserve"> assignments are to be completed by each student individually</w:t>
      </w:r>
      <w:r w:rsidRPr="0064087B">
        <w:rPr>
          <w:rFonts w:ascii="Times New Roman" w:hAnsi="Times New Roman" w:cs="Times New Roman"/>
          <w:i/>
          <w:iCs/>
        </w:rPr>
        <w:t xml:space="preserve">. </w:t>
      </w:r>
      <w:r w:rsidRPr="0064087B">
        <w:rPr>
          <w:rFonts w:ascii="Times New Roman" w:hAnsi="Times New Roman" w:cs="Times New Roman"/>
        </w:rPr>
        <w:t>You are not to collaborate with (or receive assistance from) anyone else on these assignments.</w:t>
      </w:r>
    </w:p>
    <w:p w14:paraId="56E36F97" w14:textId="77777777" w:rsidR="004C7AFE" w:rsidRPr="0064087B" w:rsidRDefault="004C7AFE" w:rsidP="004C7AFE">
      <w:pPr>
        <w:pStyle w:val="Default"/>
        <w:rPr>
          <w:rFonts w:ascii="Times New Roman" w:hAnsi="Times New Roman" w:cs="Times New Roman"/>
        </w:rPr>
      </w:pPr>
      <w:r w:rsidRPr="0064087B">
        <w:rPr>
          <w:rFonts w:ascii="Times New Roman" w:hAnsi="Times New Roman" w:cs="Times New Roman"/>
        </w:rPr>
        <w:t xml:space="preserve"> </w:t>
      </w:r>
    </w:p>
    <w:p w14:paraId="56E36F98" w14:textId="77777777" w:rsidR="00E873A0" w:rsidRDefault="004C7AFE" w:rsidP="004C7AFE">
      <w:pPr>
        <w:pStyle w:val="Default"/>
        <w:rPr>
          <w:rFonts w:ascii="Times New Roman" w:hAnsi="Times New Roman" w:cs="Times New Roman"/>
        </w:rPr>
      </w:pPr>
      <w:r w:rsidRPr="0064087B">
        <w:rPr>
          <w:rFonts w:ascii="Times New Roman" w:hAnsi="Times New Roman" w:cs="Times New Roman"/>
          <w:b/>
          <w:bCs/>
        </w:rPr>
        <w:t xml:space="preserve">Laptops and other electronic devices: </w:t>
      </w:r>
      <w:r w:rsidR="00C73FC1">
        <w:rPr>
          <w:rFonts w:ascii="Times New Roman" w:hAnsi="Times New Roman" w:cs="Times New Roman"/>
        </w:rPr>
        <w:t>T</w:t>
      </w:r>
      <w:r w:rsidRPr="0064087B">
        <w:rPr>
          <w:rFonts w:ascii="Times New Roman" w:hAnsi="Times New Roman" w:cs="Times New Roman"/>
        </w:rPr>
        <w:t xml:space="preserve">here </w:t>
      </w:r>
      <w:r w:rsidR="00C73FC1">
        <w:rPr>
          <w:rFonts w:ascii="Times New Roman" w:hAnsi="Times New Roman" w:cs="Times New Roman"/>
        </w:rPr>
        <w:t>are</w:t>
      </w:r>
      <w:r w:rsidRPr="0064087B">
        <w:rPr>
          <w:rFonts w:ascii="Times New Roman" w:hAnsi="Times New Roman" w:cs="Times New Roman"/>
        </w:rPr>
        <w:t xml:space="preserve"> instances in which learning is enhanced by the use of laptops </w:t>
      </w:r>
      <w:r w:rsidR="003F2A15">
        <w:rPr>
          <w:rFonts w:ascii="Times New Roman" w:hAnsi="Times New Roman" w:cs="Times New Roman"/>
        </w:rPr>
        <w:t xml:space="preserve">or tablet computers </w:t>
      </w:r>
      <w:r w:rsidRPr="0064087B">
        <w:rPr>
          <w:rFonts w:ascii="Times New Roman" w:hAnsi="Times New Roman" w:cs="Times New Roman"/>
        </w:rPr>
        <w:t>during class</w:t>
      </w:r>
      <w:r w:rsidR="00C73FC1">
        <w:rPr>
          <w:rFonts w:ascii="Times New Roman" w:hAnsi="Times New Roman" w:cs="Times New Roman"/>
        </w:rPr>
        <w:t>.  Use of these devices in the classroom is acceptable as long as the use of these devices does not distract students or the instructor in any way.  The instructor reserves the right to designate the classroom as an electronic device-free zone at any time.</w:t>
      </w:r>
      <w:r w:rsidR="00B31A5F">
        <w:rPr>
          <w:rFonts w:ascii="Times New Roman" w:hAnsi="Times New Roman" w:cs="Times New Roman"/>
        </w:rPr>
        <w:t xml:space="preserve">  </w:t>
      </w:r>
    </w:p>
    <w:p w14:paraId="56E36F99" w14:textId="77777777" w:rsidR="004C7AFE" w:rsidRPr="0064087B" w:rsidRDefault="004C7AFE" w:rsidP="004C7AFE">
      <w:pPr>
        <w:pStyle w:val="Default"/>
        <w:rPr>
          <w:rFonts w:ascii="Times New Roman" w:hAnsi="Times New Roman" w:cs="Times New Roman"/>
        </w:rPr>
      </w:pPr>
      <w:r w:rsidRPr="0064087B">
        <w:rPr>
          <w:rFonts w:ascii="Times New Roman" w:hAnsi="Times New Roman" w:cs="Times New Roman"/>
        </w:rPr>
        <w:t xml:space="preserve"> </w:t>
      </w:r>
    </w:p>
    <w:p w14:paraId="56E36F9A" w14:textId="77777777" w:rsidR="00E873A0" w:rsidRDefault="004C7AFE" w:rsidP="004C7AFE">
      <w:pPr>
        <w:pStyle w:val="Default"/>
        <w:rPr>
          <w:rFonts w:ascii="Times New Roman" w:hAnsi="Times New Roman" w:cs="Times New Roman"/>
        </w:rPr>
      </w:pPr>
      <w:r w:rsidRPr="0064087B">
        <w:rPr>
          <w:rFonts w:ascii="Times New Roman" w:hAnsi="Times New Roman" w:cs="Times New Roman"/>
          <w:b/>
          <w:bCs/>
        </w:rPr>
        <w:t xml:space="preserve">Classroom behavior: </w:t>
      </w:r>
      <w:r w:rsidRPr="0064087B">
        <w:rPr>
          <w:rFonts w:ascii="Times New Roman" w:hAnsi="Times New Roman" w:cs="Times New Roman"/>
        </w:rPr>
        <w:t xml:space="preserve">Students in this class will likely come from a variety of cultures and educational backgrounds. Although standards for classroom conduct vary across cultures, we will conform to expectations that are common in higher education in the U.S. </w:t>
      </w:r>
      <w:r w:rsidR="00E60ED8">
        <w:rPr>
          <w:rFonts w:ascii="Times New Roman" w:hAnsi="Times New Roman" w:cs="Times New Roman"/>
        </w:rPr>
        <w:t xml:space="preserve"> </w:t>
      </w:r>
      <w:r w:rsidRPr="0064087B">
        <w:rPr>
          <w:rFonts w:ascii="Times New Roman" w:hAnsi="Times New Roman" w:cs="Times New Roman"/>
        </w:rPr>
        <w:t xml:space="preserve">Unless </w:t>
      </w:r>
      <w:r w:rsidR="003F2A15">
        <w:rPr>
          <w:rFonts w:ascii="Times New Roman" w:hAnsi="Times New Roman" w:cs="Times New Roman"/>
        </w:rPr>
        <w:t>the instructor</w:t>
      </w:r>
      <w:r w:rsidRPr="0064087B">
        <w:rPr>
          <w:rFonts w:ascii="Times New Roman" w:hAnsi="Times New Roman" w:cs="Times New Roman"/>
        </w:rPr>
        <w:t xml:space="preserve"> </w:t>
      </w:r>
      <w:r w:rsidRPr="0064087B">
        <w:rPr>
          <w:rFonts w:ascii="Times New Roman" w:hAnsi="Times New Roman" w:cs="Times New Roman"/>
          <w:i/>
          <w:iCs/>
        </w:rPr>
        <w:t xml:space="preserve">specifically </w:t>
      </w:r>
      <w:r w:rsidRPr="0064087B">
        <w:rPr>
          <w:rFonts w:ascii="Times New Roman" w:hAnsi="Times New Roman" w:cs="Times New Roman"/>
        </w:rPr>
        <w:t>say</w:t>
      </w:r>
      <w:r w:rsidR="003F2A15">
        <w:rPr>
          <w:rFonts w:ascii="Times New Roman" w:hAnsi="Times New Roman" w:cs="Times New Roman"/>
        </w:rPr>
        <w:t>s</w:t>
      </w:r>
      <w:r w:rsidRPr="0064087B">
        <w:rPr>
          <w:rFonts w:ascii="Times New Roman" w:hAnsi="Times New Roman" w:cs="Times New Roman"/>
        </w:rPr>
        <w:t xml:space="preserve"> </w:t>
      </w:r>
      <w:r w:rsidR="003F2A15">
        <w:rPr>
          <w:rFonts w:ascii="Times New Roman" w:hAnsi="Times New Roman" w:cs="Times New Roman"/>
        </w:rPr>
        <w:t>otherwise</w:t>
      </w:r>
      <w:r w:rsidRPr="0064087B">
        <w:rPr>
          <w:rFonts w:ascii="Times New Roman" w:hAnsi="Times New Roman" w:cs="Times New Roman"/>
        </w:rPr>
        <w:t xml:space="preserve">, during classroom sessions students should abide by the following policy: If you're not talking with </w:t>
      </w:r>
      <w:r w:rsidR="003F2A15">
        <w:rPr>
          <w:rFonts w:ascii="Times New Roman" w:hAnsi="Times New Roman" w:cs="Times New Roman"/>
        </w:rPr>
        <w:t>the instructor</w:t>
      </w:r>
      <w:r w:rsidRPr="0064087B">
        <w:rPr>
          <w:rFonts w:ascii="Times New Roman" w:hAnsi="Times New Roman" w:cs="Times New Roman"/>
        </w:rPr>
        <w:t xml:space="preserve">, </w:t>
      </w:r>
      <w:r w:rsidR="00E873A0">
        <w:rPr>
          <w:rFonts w:ascii="Times New Roman" w:hAnsi="Times New Roman" w:cs="Times New Roman"/>
        </w:rPr>
        <w:t>you should not</w:t>
      </w:r>
      <w:r w:rsidRPr="0064087B">
        <w:rPr>
          <w:rFonts w:ascii="Times New Roman" w:hAnsi="Times New Roman" w:cs="Times New Roman"/>
        </w:rPr>
        <w:t xml:space="preserve"> be talking at all.</w:t>
      </w:r>
    </w:p>
    <w:p w14:paraId="56E36F9B" w14:textId="77777777" w:rsidR="00E873A0" w:rsidRDefault="00E873A0" w:rsidP="004C7AFE">
      <w:pPr>
        <w:pStyle w:val="Default"/>
        <w:rPr>
          <w:rFonts w:ascii="Times New Roman" w:hAnsi="Times New Roman" w:cs="Times New Roman"/>
        </w:rPr>
      </w:pPr>
      <w:r>
        <w:rPr>
          <w:rFonts w:ascii="Times New Roman" w:hAnsi="Times New Roman" w:cs="Times New Roman"/>
        </w:rPr>
        <w:t>Your participation in classroom discussion is required and assumed.  Negative grade adjustments may be applied if you fail or refuse to participate in classroom discussions, behave in a way that disrupts the class, or leave the classroom early without consulting the instructor.</w:t>
      </w:r>
    </w:p>
    <w:p w14:paraId="56E36F9C" w14:textId="77777777" w:rsidR="00AE6C66" w:rsidRDefault="00AE6C66" w:rsidP="00591D8A">
      <w:pPr>
        <w:pStyle w:val="Default"/>
        <w:rPr>
          <w:rFonts w:ascii="Times New Roman" w:hAnsi="Times New Roman" w:cs="Times New Roman"/>
          <w:b/>
          <w:bCs/>
        </w:rPr>
      </w:pPr>
    </w:p>
    <w:p w14:paraId="4A885962" w14:textId="77777777" w:rsidR="00307F24" w:rsidRDefault="00307F24" w:rsidP="00307F24">
      <w:pPr>
        <w:pStyle w:val="Default"/>
        <w:rPr>
          <w:rFonts w:ascii="Times New Roman" w:hAnsi="Times New Roman" w:cs="Times New Roman"/>
          <w:b/>
          <w:bCs/>
        </w:rPr>
      </w:pPr>
      <w:r w:rsidRPr="007A2877">
        <w:rPr>
          <w:rFonts w:ascii="Times New Roman" w:hAnsi="Times New Roman" w:cs="Times New Roman"/>
          <w:b/>
          <w:bCs/>
        </w:rPr>
        <w:t xml:space="preserve">Drop Policy: </w:t>
      </w:r>
      <w:r w:rsidRPr="007A2877">
        <w:rPr>
          <w:rFonts w:ascii="Times New Roman" w:hAnsi="Times New Roman" w:cs="Times New Roman"/>
          <w:bCs/>
        </w:rPr>
        <w:t>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For more information, contact the Office of Financial Aid and Scholarships (</w:t>
      </w:r>
      <w:hyperlink r:id="rId12" w:history="1">
        <w:r w:rsidRPr="007A2877">
          <w:rPr>
            <w:rStyle w:val="Hyperlink"/>
            <w:rFonts w:ascii="Times New Roman" w:hAnsi="Times New Roman" w:cs="Times New Roman"/>
            <w:bCs/>
          </w:rPr>
          <w:t>http://wweb.uta.edu/aao/fao/</w:t>
        </w:r>
      </w:hyperlink>
      <w:r w:rsidRPr="007A2877">
        <w:rPr>
          <w:rFonts w:ascii="Times New Roman" w:hAnsi="Times New Roman" w:cs="Times New Roman"/>
          <w:bCs/>
        </w:rPr>
        <w:t>).</w:t>
      </w:r>
    </w:p>
    <w:p w14:paraId="6BD9F032" w14:textId="77777777" w:rsidR="00307F24" w:rsidRDefault="00307F24" w:rsidP="00307F24">
      <w:pPr>
        <w:pStyle w:val="Default"/>
        <w:rPr>
          <w:rFonts w:ascii="Times New Roman" w:hAnsi="Times New Roman" w:cs="Times New Roman"/>
        </w:rPr>
      </w:pPr>
    </w:p>
    <w:p w14:paraId="22E0A813" w14:textId="77777777" w:rsidR="00307F24" w:rsidRDefault="00307F24" w:rsidP="00307F24">
      <w:pPr>
        <w:pStyle w:val="Default"/>
        <w:rPr>
          <w:rFonts w:ascii="Times New Roman" w:hAnsi="Times New Roman" w:cs="Times New Roman"/>
          <w:color w:val="auto"/>
        </w:rPr>
      </w:pPr>
      <w:r w:rsidRPr="00E562ED">
        <w:rPr>
          <w:rFonts w:ascii="Times New Roman" w:hAnsi="Times New Roman" w:cs="Times New Roman"/>
          <w:b/>
          <w:color w:val="auto"/>
        </w:rPr>
        <w:t xml:space="preserve">Disability Accommodations: </w:t>
      </w:r>
      <w:r w:rsidRPr="00E562ED">
        <w:rPr>
          <w:rFonts w:ascii="Times New Roman" w:hAnsi="Times New Roman" w:cs="Times New Roman"/>
          <w:color w:val="auto"/>
        </w:rPr>
        <w:t xml:space="preserve">UT Arlington is on record as being committed to both the spirit and letter of all federal equal opportunity legislation, including The Americans with Disabilities Act (ADA), The Americans with Disabilities Amendments Act (ADAAA), and Section 504 of the Rehabilitation Act. 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Office for Students with Disabilities (OSD).  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1F9CA8C3" w14:textId="77777777" w:rsidR="00307F24" w:rsidRPr="00E562ED" w:rsidRDefault="00307F24" w:rsidP="00307F24">
      <w:pPr>
        <w:pStyle w:val="Default"/>
        <w:rPr>
          <w:rFonts w:ascii="Times New Roman" w:hAnsi="Times New Roman" w:cs="Times New Roman"/>
          <w:b/>
          <w:color w:val="auto"/>
        </w:rPr>
      </w:pPr>
    </w:p>
    <w:p w14:paraId="5802FBBB" w14:textId="77777777" w:rsidR="00307F24" w:rsidRPr="00E562ED" w:rsidRDefault="00307F24" w:rsidP="00307F24">
      <w:pPr>
        <w:pStyle w:val="Default"/>
        <w:rPr>
          <w:rFonts w:ascii="Times New Roman" w:hAnsi="Times New Roman" w:cs="Times New Roman"/>
          <w:color w:val="auto"/>
        </w:rPr>
      </w:pPr>
      <w:r w:rsidRPr="00E562ED">
        <w:rPr>
          <w:rFonts w:ascii="Times New Roman" w:hAnsi="Times New Roman" w:cs="Times New Roman"/>
          <w:color w:val="auto"/>
          <w:u w:val="single"/>
        </w:rPr>
        <w:t>The Office for Students with Disabilities</w:t>
      </w:r>
      <w:r w:rsidRPr="00E562ED">
        <w:rPr>
          <w:rFonts w:ascii="Times New Roman" w:hAnsi="Times New Roman" w:cs="Times New Roman"/>
          <w:color w:val="auto"/>
        </w:rPr>
        <w:t>, (OSD) www.uta.edu/disability or calling 817-272-3364. Information regarding diagnostic criteria and policies for obtaining disability-based academic accommodations can be found at www.uta.edu/disability.</w:t>
      </w:r>
    </w:p>
    <w:p w14:paraId="05802C4C" w14:textId="77777777" w:rsidR="00307F24" w:rsidRPr="00E562ED" w:rsidRDefault="00307F24" w:rsidP="00307F24">
      <w:pPr>
        <w:pStyle w:val="Default"/>
        <w:rPr>
          <w:rFonts w:ascii="Times New Roman" w:hAnsi="Times New Roman" w:cs="Times New Roman"/>
          <w:color w:val="auto"/>
        </w:rPr>
      </w:pPr>
    </w:p>
    <w:p w14:paraId="213020A6" w14:textId="77777777" w:rsidR="00307F24" w:rsidRPr="00E562ED" w:rsidRDefault="00307F24" w:rsidP="00307F24">
      <w:pPr>
        <w:pStyle w:val="Default"/>
        <w:rPr>
          <w:rFonts w:ascii="Times New Roman" w:hAnsi="Times New Roman" w:cs="Times New Roman"/>
          <w:color w:val="auto"/>
        </w:rPr>
      </w:pPr>
      <w:r w:rsidRPr="00E562ED">
        <w:rPr>
          <w:rFonts w:ascii="Times New Roman" w:hAnsi="Times New Roman" w:cs="Times New Roman"/>
          <w:color w:val="auto"/>
          <w:u w:val="single"/>
        </w:rPr>
        <w:lastRenderedPageBreak/>
        <w:t>Counseling and Psychological Services</w:t>
      </w:r>
      <w:r>
        <w:rPr>
          <w:rFonts w:ascii="Times New Roman" w:hAnsi="Times New Roman" w:cs="Times New Roman"/>
          <w:color w:val="auto"/>
        </w:rPr>
        <w:t xml:space="preserve">, (CAPS) </w:t>
      </w:r>
      <w:r w:rsidRPr="00E562ED">
        <w:rPr>
          <w:rFonts w:ascii="Times New Roman" w:hAnsi="Times New Roman" w:cs="Times New Roman"/>
          <w:color w:val="auto"/>
        </w:rPr>
        <w:t xml:space="preserve">www.uta.edu/caps/ or calling 817-272-3671 is also available to all students to help increase their understanding of personal issues, address mental and behavioral health problems and make positive changes in their lives. </w:t>
      </w:r>
    </w:p>
    <w:p w14:paraId="4E614D41" w14:textId="77777777" w:rsidR="00307F24" w:rsidRDefault="00307F24" w:rsidP="00307F24">
      <w:pPr>
        <w:pStyle w:val="Default"/>
        <w:rPr>
          <w:rFonts w:ascii="Times New Roman" w:hAnsi="Times New Roman" w:cs="Times New Roman"/>
          <w:bCs/>
        </w:rPr>
      </w:pPr>
    </w:p>
    <w:p w14:paraId="05DDA55C" w14:textId="77777777" w:rsidR="00307F24" w:rsidRPr="00E562ED" w:rsidRDefault="00307F24" w:rsidP="00307F24">
      <w:pPr>
        <w:pStyle w:val="Default"/>
        <w:rPr>
          <w:rFonts w:ascii="Times New Roman" w:hAnsi="Times New Roman" w:cs="Times New Roman"/>
          <w:color w:val="auto"/>
        </w:rPr>
      </w:pPr>
      <w:r w:rsidRPr="00E562ED">
        <w:rPr>
          <w:rFonts w:ascii="Times New Roman" w:hAnsi="Times New Roman" w:cs="Times New Roman"/>
          <w:b/>
          <w:color w:val="auto"/>
        </w:rPr>
        <w:t xml:space="preserve">Non-Discrimination Policy: </w:t>
      </w:r>
      <w:r w:rsidRPr="00E562ED">
        <w:rPr>
          <w:rFonts w:ascii="Times New Roman" w:hAnsi="Times New Roman" w:cs="Times New Roman"/>
          <w:color w:val="auto"/>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uta.edu/eos.</w:t>
      </w:r>
    </w:p>
    <w:p w14:paraId="231D7FBC" w14:textId="77777777" w:rsidR="00307F24" w:rsidRPr="00E562ED" w:rsidRDefault="00307F24" w:rsidP="00307F24">
      <w:pPr>
        <w:pStyle w:val="Default"/>
        <w:rPr>
          <w:rFonts w:ascii="Times New Roman" w:hAnsi="Times New Roman" w:cs="Times New Roman"/>
          <w:color w:val="auto"/>
        </w:rPr>
      </w:pPr>
    </w:p>
    <w:p w14:paraId="3DBA0373" w14:textId="77777777" w:rsidR="00307F24" w:rsidRPr="00E562ED" w:rsidRDefault="00307F24" w:rsidP="00307F24">
      <w:pPr>
        <w:pStyle w:val="Default"/>
        <w:rPr>
          <w:rFonts w:ascii="Times New Roman" w:hAnsi="Times New Roman" w:cs="Times New Roman"/>
          <w:color w:val="auto"/>
        </w:rPr>
      </w:pPr>
      <w:r w:rsidRPr="00E562ED">
        <w:rPr>
          <w:rFonts w:ascii="Times New Roman" w:hAnsi="Times New Roman" w:cs="Times New Roman"/>
          <w:b/>
          <w:color w:val="auto"/>
        </w:rPr>
        <w:t xml:space="preserve">Title IX Policy: </w:t>
      </w:r>
      <w:r w:rsidRPr="00E562ED">
        <w:rPr>
          <w:rFonts w:ascii="Times New Roman" w:hAnsi="Times New Roman" w:cs="Times New Roman"/>
          <w:color w:val="auto"/>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 For information regarding Title IX, visit www.uta.edu/titleIX or contact Ms. Jean Hood, Vice President and Title IX Coordinator at (817) 272-7091 or </w:t>
      </w:r>
      <w:hyperlink r:id="rId13" w:history="1">
        <w:r w:rsidRPr="00E562ED">
          <w:rPr>
            <w:rStyle w:val="Hyperlink"/>
            <w:rFonts w:ascii="Times New Roman" w:hAnsi="Times New Roman" w:cs="Times New Roman"/>
          </w:rPr>
          <w:t>jmhood@uta.edu</w:t>
        </w:r>
      </w:hyperlink>
      <w:r w:rsidRPr="00E562ED">
        <w:rPr>
          <w:rFonts w:ascii="Times New Roman" w:hAnsi="Times New Roman" w:cs="Times New Roman"/>
          <w:color w:val="auto"/>
        </w:rPr>
        <w:t>.</w:t>
      </w:r>
    </w:p>
    <w:p w14:paraId="24231671" w14:textId="77777777" w:rsidR="00307F24" w:rsidRPr="00AD05D7" w:rsidRDefault="00307F24" w:rsidP="00307F24">
      <w:pPr>
        <w:pStyle w:val="NoSpacing"/>
        <w:rPr>
          <w:rFonts w:ascii="Times New Roman" w:hAnsi="Times New Roman" w:cs="Times New Roman"/>
          <w:sz w:val="24"/>
          <w:szCs w:val="24"/>
        </w:rPr>
      </w:pPr>
    </w:p>
    <w:p w14:paraId="7120A159" w14:textId="77777777" w:rsidR="00307F24" w:rsidRPr="000D08A7" w:rsidRDefault="00307F24" w:rsidP="00307F24">
      <w:pPr>
        <w:pStyle w:val="Default"/>
        <w:rPr>
          <w:rFonts w:ascii="Times New Roman" w:hAnsi="Times New Roman" w:cs="Times New Roman"/>
          <w:bCs/>
        </w:rPr>
      </w:pPr>
      <w:r w:rsidRPr="000D08A7">
        <w:rPr>
          <w:rFonts w:ascii="Times New Roman" w:hAnsi="Times New Roman" w:cs="Times New Roman"/>
          <w:b/>
          <w:bCs/>
        </w:rPr>
        <w:t xml:space="preserve">Academic Integrity: </w:t>
      </w:r>
      <w:r w:rsidRPr="000D08A7">
        <w:rPr>
          <w:rFonts w:ascii="Times New Roman" w:hAnsi="Times New Roman" w:cs="Times New Roman"/>
          <w:bCs/>
        </w:rPr>
        <w:t>Students enrolled all UT Arlington courses are expected to adhere to the UT Arlington Honor Code:</w:t>
      </w:r>
    </w:p>
    <w:p w14:paraId="0BDACB4C" w14:textId="77777777" w:rsidR="00307F24" w:rsidRPr="000D08A7" w:rsidRDefault="00307F24" w:rsidP="00307F24">
      <w:pPr>
        <w:pStyle w:val="Default"/>
        <w:rPr>
          <w:rFonts w:ascii="Times New Roman" w:hAnsi="Times New Roman" w:cs="Times New Roman"/>
          <w:bCs/>
        </w:rPr>
      </w:pPr>
    </w:p>
    <w:p w14:paraId="63B5CEBE" w14:textId="77777777" w:rsidR="00307F24" w:rsidRPr="000D08A7" w:rsidRDefault="00307F24" w:rsidP="00307F24">
      <w:pPr>
        <w:pStyle w:val="Default"/>
        <w:rPr>
          <w:rFonts w:ascii="Times New Roman" w:hAnsi="Times New Roman" w:cs="Times New Roman"/>
          <w:bCs/>
        </w:rPr>
      </w:pPr>
      <w:r w:rsidRPr="000D08A7">
        <w:rPr>
          <w:rFonts w:ascii="Times New Roman" w:hAnsi="Times New Roman" w:cs="Times New Roman"/>
          <w:bCs/>
        </w:rPr>
        <w:t xml:space="preserve">I pledge, on my honor, to uphold UT Arlington’s tradition of academic integrity, a tradition that values hard work and honest effort in the pursuit of academic excellence. </w:t>
      </w:r>
    </w:p>
    <w:p w14:paraId="50C92856" w14:textId="77777777" w:rsidR="00307F24" w:rsidRPr="000D08A7" w:rsidRDefault="00307F24" w:rsidP="00307F24">
      <w:pPr>
        <w:pStyle w:val="Default"/>
        <w:rPr>
          <w:rFonts w:ascii="Times New Roman" w:hAnsi="Times New Roman" w:cs="Times New Roman"/>
          <w:bCs/>
        </w:rPr>
      </w:pPr>
      <w:r w:rsidRPr="000D08A7">
        <w:rPr>
          <w:rFonts w:ascii="Times New Roman" w:hAnsi="Times New Roman" w:cs="Times New Roman"/>
          <w:bC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501D58DD" w14:textId="77777777" w:rsidR="00307F24" w:rsidRPr="000D08A7" w:rsidRDefault="00307F24" w:rsidP="00307F24">
      <w:pPr>
        <w:pStyle w:val="Default"/>
        <w:rPr>
          <w:rFonts w:ascii="Times New Roman" w:hAnsi="Times New Roman" w:cs="Times New Roman"/>
          <w:bCs/>
        </w:rPr>
      </w:pPr>
    </w:p>
    <w:p w14:paraId="10E6E629" w14:textId="77777777" w:rsidR="00307F24" w:rsidRPr="000D08A7" w:rsidRDefault="00307F24" w:rsidP="00307F24">
      <w:pPr>
        <w:pStyle w:val="Default"/>
        <w:rPr>
          <w:rFonts w:ascii="Times New Roman" w:hAnsi="Times New Roman" w:cs="Times New Roman"/>
          <w:bCs/>
        </w:rPr>
      </w:pPr>
      <w:r w:rsidRPr="000D08A7">
        <w:rPr>
          <w:rFonts w:ascii="Times New Roman" w:hAnsi="Times New Roman" w:cs="Times New Roman"/>
          <w:bCs/>
        </w:rPr>
        <w:t>UT Arlington faculty members may employ the Honor Code as they see fit in their courses, including (but not limited to)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05187E80" w14:textId="77777777" w:rsidR="00307F24" w:rsidRPr="00732B23" w:rsidRDefault="00307F24" w:rsidP="00307F24">
      <w:pPr>
        <w:pStyle w:val="Default"/>
        <w:rPr>
          <w:rFonts w:ascii="Times New Roman" w:hAnsi="Times New Roman" w:cs="Times New Roman"/>
          <w:b/>
          <w:bCs/>
        </w:rPr>
      </w:pPr>
    </w:p>
    <w:p w14:paraId="17B9B28B" w14:textId="77777777" w:rsidR="00307F24" w:rsidRPr="000B09DA" w:rsidRDefault="00307F24" w:rsidP="00307F24">
      <w:pPr>
        <w:pStyle w:val="Default"/>
        <w:rPr>
          <w:rFonts w:ascii="Times New Roman" w:hAnsi="Times New Roman" w:cs="Times New Roman"/>
        </w:rPr>
      </w:pPr>
      <w:r w:rsidRPr="000B09DA">
        <w:rPr>
          <w:rFonts w:ascii="Times New Roman" w:hAnsi="Times New Roman" w:cs="Times New Roman"/>
          <w:b/>
        </w:rPr>
        <w:t xml:space="preserve">Electronic Communication: </w:t>
      </w:r>
      <w:r w:rsidRPr="000B09DA">
        <w:rPr>
          <w:rFonts w:ascii="Times New Roman" w:hAnsi="Times New Roman" w:cs="Times New Roman"/>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4" w:history="1">
        <w:r w:rsidRPr="00753ECB">
          <w:rPr>
            <w:rStyle w:val="Hyperlink"/>
            <w:rFonts w:ascii="Times New Roman" w:hAnsi="Times New Roman" w:cs="Times New Roman"/>
          </w:rPr>
          <w:t>http://www.uta.edu/oit/cs/email/mavmail.php</w:t>
        </w:r>
      </w:hyperlink>
      <w:r>
        <w:rPr>
          <w:rFonts w:ascii="Times New Roman" w:hAnsi="Times New Roman" w:cs="Times New Roman"/>
        </w:rPr>
        <w:t>.</w:t>
      </w:r>
    </w:p>
    <w:p w14:paraId="4A034142" w14:textId="77777777" w:rsidR="00307F24" w:rsidRPr="00732B23" w:rsidRDefault="00307F24" w:rsidP="00307F24">
      <w:pPr>
        <w:pStyle w:val="Default"/>
        <w:rPr>
          <w:rFonts w:ascii="Times New Roman" w:hAnsi="Times New Roman" w:cs="Times New Roman"/>
        </w:rPr>
      </w:pPr>
    </w:p>
    <w:p w14:paraId="79EB54BE" w14:textId="77777777" w:rsidR="00307F24" w:rsidRPr="000267B4" w:rsidRDefault="00307F24" w:rsidP="00307F24">
      <w:pPr>
        <w:pStyle w:val="Default"/>
        <w:rPr>
          <w:rFonts w:ascii="Times New Roman" w:hAnsi="Times New Roman" w:cs="Times New Roman"/>
          <w:bCs/>
        </w:rPr>
      </w:pPr>
      <w:r w:rsidRPr="000267B4">
        <w:rPr>
          <w:rFonts w:ascii="Times New Roman" w:hAnsi="Times New Roman" w:cs="Times New Roman"/>
          <w:b/>
          <w:bCs/>
        </w:rPr>
        <w:t xml:space="preserve">Student Feedback Survey: </w:t>
      </w:r>
      <w:r w:rsidRPr="000267B4">
        <w:rPr>
          <w:rFonts w:ascii="Times New Roman" w:hAnsi="Times New Roman" w:cs="Times New Roman"/>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w:t>
      </w:r>
      <w:r w:rsidRPr="000267B4">
        <w:rPr>
          <w:rFonts w:ascii="Times New Roman" w:hAnsi="Times New Roman" w:cs="Times New Roman"/>
          <w:bCs/>
        </w:rPr>
        <w:lastRenderedPageBreak/>
        <w:t xml:space="preserve">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0267B4">
          <w:rPr>
            <w:rStyle w:val="Hyperlink"/>
            <w:rFonts w:ascii="Times New Roman" w:hAnsi="Times New Roman" w:cs="Times New Roman"/>
            <w:bCs/>
          </w:rPr>
          <w:t>http://www.uta.edu/sfs</w:t>
        </w:r>
      </w:hyperlink>
      <w:r w:rsidRPr="000267B4">
        <w:rPr>
          <w:rFonts w:ascii="Times New Roman" w:hAnsi="Times New Roman" w:cs="Times New Roman"/>
          <w:bCs/>
        </w:rPr>
        <w:t>.</w:t>
      </w:r>
    </w:p>
    <w:p w14:paraId="541F0012" w14:textId="77777777" w:rsidR="00307F24" w:rsidRPr="000267B4" w:rsidRDefault="00307F24" w:rsidP="00307F24">
      <w:pPr>
        <w:pStyle w:val="Default"/>
        <w:rPr>
          <w:rFonts w:ascii="Times New Roman" w:hAnsi="Times New Roman" w:cs="Times New Roman"/>
          <w:bCs/>
        </w:rPr>
      </w:pPr>
    </w:p>
    <w:p w14:paraId="4452A6E7" w14:textId="77777777" w:rsidR="00307F24" w:rsidRDefault="00307F24" w:rsidP="00307F24">
      <w:pPr>
        <w:pStyle w:val="Default"/>
        <w:rPr>
          <w:rFonts w:ascii="Times New Roman" w:hAnsi="Times New Roman" w:cs="Times New Roman"/>
          <w:bCs/>
        </w:rPr>
      </w:pPr>
      <w:r w:rsidRPr="009718F4">
        <w:rPr>
          <w:rFonts w:ascii="Times New Roman" w:hAnsi="Times New Roman" w:cs="Times New Roman"/>
          <w:b/>
          <w:bCs/>
        </w:rPr>
        <w:t xml:space="preserve">Final Review Week: </w:t>
      </w:r>
      <w:r w:rsidRPr="009718F4">
        <w:rPr>
          <w:rFonts w:ascii="Times New Roman" w:hAnsi="Times New Roman" w:cs="Times New Roman"/>
          <w:bCs/>
        </w:rPr>
        <w:t>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syllabus.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31D9C921" w14:textId="77777777" w:rsidR="00307F24" w:rsidRPr="009718F4" w:rsidRDefault="00307F24" w:rsidP="00307F24">
      <w:pPr>
        <w:pStyle w:val="Default"/>
        <w:rPr>
          <w:rFonts w:ascii="Times New Roman" w:hAnsi="Times New Roman" w:cs="Times New Roman"/>
          <w:bCs/>
        </w:rPr>
      </w:pPr>
    </w:p>
    <w:p w14:paraId="0B05CF55" w14:textId="77777777" w:rsidR="00307F24" w:rsidRPr="000139C0" w:rsidRDefault="00307F24" w:rsidP="00307F24">
      <w:pPr>
        <w:pStyle w:val="Default"/>
        <w:rPr>
          <w:rFonts w:ascii="Times New Roman" w:hAnsi="Times New Roman" w:cs="Times New Roman"/>
          <w:bCs/>
        </w:rPr>
      </w:pPr>
      <w:r w:rsidRPr="000139C0">
        <w:rPr>
          <w:rFonts w:ascii="Times New Roman" w:hAnsi="Times New Roman" w:cs="Times New Roman"/>
          <w:b/>
          <w:bCs/>
        </w:rPr>
        <w:t xml:space="preserve">Emergency Exit Procedures: </w:t>
      </w:r>
      <w:r w:rsidRPr="000139C0">
        <w:rPr>
          <w:rFonts w:ascii="Times New Roman" w:hAnsi="Times New Roman" w:cs="Times New Roman"/>
          <w:bCs/>
        </w:rPr>
        <w:t xml:space="preserve">Should we experience an emergency event that requires us to vacate the building, students should exit the room and move toward the nearest exit, which is </w:t>
      </w:r>
      <w:r>
        <w:rPr>
          <w:rFonts w:ascii="Times New Roman" w:hAnsi="Times New Roman" w:cs="Times New Roman"/>
          <w:bCs/>
        </w:rPr>
        <w:t>at a location to be discussed in our first class meeting</w:t>
      </w:r>
      <w:r w:rsidRPr="000139C0">
        <w:rPr>
          <w:rFonts w:ascii="Times New Roman" w:hAnsi="Times New Roman" w:cs="Times New Roman"/>
          <w:bCs/>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78EFA945" w14:textId="77777777" w:rsidR="00307F24" w:rsidRPr="000139C0" w:rsidRDefault="00307F24" w:rsidP="00307F24">
      <w:pPr>
        <w:pStyle w:val="Default"/>
        <w:tabs>
          <w:tab w:val="left" w:pos="6374"/>
        </w:tabs>
        <w:rPr>
          <w:rFonts w:ascii="Times New Roman" w:hAnsi="Times New Roman" w:cs="Times New Roman"/>
          <w:bCs/>
        </w:rPr>
      </w:pPr>
      <w:r w:rsidRPr="000139C0">
        <w:rPr>
          <w:rFonts w:ascii="Times New Roman" w:hAnsi="Times New Roman" w:cs="Times New Roman"/>
          <w:bCs/>
        </w:rPr>
        <w:tab/>
      </w:r>
    </w:p>
    <w:p w14:paraId="1D3DC184" w14:textId="77777777" w:rsidR="00307F24" w:rsidRPr="00477038" w:rsidRDefault="00307F24" w:rsidP="00307F24">
      <w:pPr>
        <w:pStyle w:val="Default"/>
        <w:rPr>
          <w:rFonts w:ascii="Times New Roman" w:hAnsi="Times New Roman" w:cs="Times New Roman"/>
          <w:bCs/>
        </w:rPr>
      </w:pPr>
      <w:r w:rsidRPr="00477038">
        <w:rPr>
          <w:rFonts w:ascii="Times New Roman" w:hAnsi="Times New Roman" w:cs="Times New Roman"/>
          <w:b/>
          <w:bCs/>
        </w:rPr>
        <w:t xml:space="preserve">Student Support Services: </w:t>
      </w:r>
      <w:r w:rsidRPr="00477038">
        <w:rPr>
          <w:rFonts w:ascii="Times New Roman" w:hAnsi="Times New Roman" w:cs="Times New Roman"/>
          <w:bCs/>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6" w:history="1">
        <w:r w:rsidRPr="00753ECB">
          <w:rPr>
            <w:rStyle w:val="Hyperlink"/>
            <w:rFonts w:ascii="Times New Roman" w:hAnsi="Times New Roman" w:cs="Times New Roman"/>
            <w:bCs/>
          </w:rPr>
          <w:t>resources@uta.edu</w:t>
        </w:r>
      </w:hyperlink>
      <w:r w:rsidRPr="00477038">
        <w:rPr>
          <w:rFonts w:ascii="Times New Roman" w:hAnsi="Times New Roman" w:cs="Times New Roman"/>
          <w:bCs/>
        </w:rPr>
        <w:t xml:space="preserve">, or view the information at </w:t>
      </w:r>
      <w:hyperlink r:id="rId17" w:history="1">
        <w:r w:rsidRPr="00753ECB">
          <w:rPr>
            <w:rStyle w:val="Hyperlink"/>
            <w:rFonts w:ascii="Times New Roman" w:hAnsi="Times New Roman" w:cs="Times New Roman"/>
            <w:bCs/>
          </w:rPr>
          <w:t>www.uta.edu/resources</w:t>
        </w:r>
      </w:hyperlink>
      <w:r w:rsidRPr="00477038">
        <w:rPr>
          <w:rFonts w:ascii="Times New Roman" w:hAnsi="Times New Roman" w:cs="Times New Roman"/>
          <w:bCs/>
        </w:rPr>
        <w:t>.</w:t>
      </w:r>
    </w:p>
    <w:p w14:paraId="6535ABC2" w14:textId="77777777" w:rsidR="00307F24" w:rsidRDefault="00307F24" w:rsidP="00307F24">
      <w:pPr>
        <w:pStyle w:val="Default"/>
        <w:rPr>
          <w:rFonts w:ascii="Times New Roman" w:hAnsi="Times New Roman" w:cs="Times New Roman"/>
          <w:b/>
          <w:bCs/>
        </w:rPr>
      </w:pPr>
    </w:p>
    <w:p w14:paraId="570B2444" w14:textId="77777777" w:rsidR="00307F24" w:rsidRPr="00304AFC" w:rsidRDefault="00307F24" w:rsidP="00307F24">
      <w:pPr>
        <w:pStyle w:val="Default"/>
        <w:rPr>
          <w:rFonts w:ascii="Times New Roman" w:hAnsi="Times New Roman" w:cs="Times New Roman"/>
          <w:bCs/>
        </w:rPr>
      </w:pPr>
      <w:r w:rsidRPr="00304AFC">
        <w:rPr>
          <w:rFonts w:ascii="Times New Roman" w:hAnsi="Times New Roman" w:cs="Times New Roman"/>
          <w:b/>
          <w:bCs/>
        </w:rPr>
        <w:t xml:space="preserve">The English Writing Center </w:t>
      </w:r>
      <w:r>
        <w:rPr>
          <w:rFonts w:ascii="Times New Roman" w:hAnsi="Times New Roman" w:cs="Times New Roman"/>
          <w:b/>
          <w:bCs/>
        </w:rPr>
        <w:t xml:space="preserve">in the UTA Central Library </w:t>
      </w:r>
      <w:r w:rsidRPr="00304AFC">
        <w:rPr>
          <w:rFonts w:ascii="Times New Roman" w:hAnsi="Times New Roman" w:cs="Times New Roman"/>
          <w:b/>
          <w:bCs/>
        </w:rPr>
        <w:t xml:space="preserve">(411LIBR): </w:t>
      </w:r>
      <w:r w:rsidRPr="00304AFC">
        <w:rPr>
          <w:rFonts w:ascii="Times New Roman" w:hAnsi="Times New Roman" w:cs="Times New Roman"/>
          <w:bCs/>
        </w:rPr>
        <w:t xml:space="preserve">Hours are 9 am to 8 pm Mondays-Thursdays, 9 am to 3 pm Fridays and Noon to 5 pm Saturdays and Sundays. Walk In Quick Hits sessions </w:t>
      </w:r>
      <w:r>
        <w:rPr>
          <w:rFonts w:ascii="Times New Roman" w:hAnsi="Times New Roman" w:cs="Times New Roman"/>
          <w:bCs/>
        </w:rPr>
        <w:t xml:space="preserve">are available </w:t>
      </w:r>
      <w:r w:rsidRPr="00304AFC">
        <w:rPr>
          <w:rFonts w:ascii="Times New Roman" w:hAnsi="Times New Roman" w:cs="Times New Roman"/>
          <w:bCs/>
        </w:rPr>
        <w:t xml:space="preserve">during all open hours Mon-Thurs. </w:t>
      </w:r>
      <w:r>
        <w:rPr>
          <w:rFonts w:ascii="Times New Roman" w:hAnsi="Times New Roman" w:cs="Times New Roman"/>
          <w:bCs/>
        </w:rPr>
        <w:t>You can r</w:t>
      </w:r>
      <w:r w:rsidRPr="00304AFC">
        <w:rPr>
          <w:rFonts w:ascii="Times New Roman" w:hAnsi="Times New Roman" w:cs="Times New Roman"/>
          <w:bCs/>
        </w:rPr>
        <w:t xml:space="preserve">egister and make appointments online at </w:t>
      </w:r>
      <w:hyperlink r:id="rId18" w:history="1">
        <w:r w:rsidRPr="00753ECB">
          <w:rPr>
            <w:rStyle w:val="Hyperlink"/>
            <w:rFonts w:ascii="Times New Roman" w:hAnsi="Times New Roman" w:cs="Times New Roman"/>
            <w:bCs/>
          </w:rPr>
          <w:t>http://uta.mywconline.com</w:t>
        </w:r>
      </w:hyperlink>
      <w:r w:rsidRPr="00304AFC">
        <w:rPr>
          <w:rFonts w:ascii="Times New Roman" w:hAnsi="Times New Roman" w:cs="Times New Roman"/>
          <w:bCs/>
        </w:rPr>
        <w:t xml:space="preserve">. Classroom Visits, Workshops, and advanced services for graduate students and faculty are also available. </w:t>
      </w:r>
      <w:r>
        <w:rPr>
          <w:rFonts w:ascii="Times New Roman" w:hAnsi="Times New Roman" w:cs="Times New Roman"/>
          <w:bCs/>
        </w:rPr>
        <w:t xml:space="preserve"> </w:t>
      </w:r>
      <w:r w:rsidRPr="00304AFC">
        <w:rPr>
          <w:rFonts w:ascii="Times New Roman" w:hAnsi="Times New Roman" w:cs="Times New Roman"/>
          <w:bCs/>
        </w:rPr>
        <w:t xml:space="preserve">Please see </w:t>
      </w:r>
      <w:hyperlink r:id="rId19" w:history="1">
        <w:r w:rsidRPr="00753ECB">
          <w:rPr>
            <w:rStyle w:val="Hyperlink"/>
            <w:rFonts w:ascii="Times New Roman" w:hAnsi="Times New Roman" w:cs="Times New Roman"/>
            <w:bCs/>
          </w:rPr>
          <w:t>www.uta.edu/owl</w:t>
        </w:r>
      </w:hyperlink>
      <w:r>
        <w:rPr>
          <w:rFonts w:ascii="Times New Roman" w:hAnsi="Times New Roman" w:cs="Times New Roman"/>
          <w:bCs/>
        </w:rPr>
        <w:t xml:space="preserve"> </w:t>
      </w:r>
      <w:r w:rsidRPr="00304AFC">
        <w:rPr>
          <w:rFonts w:ascii="Times New Roman" w:hAnsi="Times New Roman" w:cs="Times New Roman"/>
          <w:bCs/>
        </w:rPr>
        <w:t>for detailed information.</w:t>
      </w:r>
    </w:p>
    <w:p w14:paraId="617B2908" w14:textId="77777777" w:rsidR="00307F24" w:rsidRDefault="00307F24" w:rsidP="00307F24">
      <w:pPr>
        <w:pStyle w:val="Default"/>
        <w:rPr>
          <w:rFonts w:ascii="Times New Roman" w:hAnsi="Times New Roman" w:cs="Times New Roman"/>
          <w:b/>
          <w:bCs/>
        </w:rPr>
      </w:pPr>
    </w:p>
    <w:p w14:paraId="4CE1FA10" w14:textId="77777777" w:rsidR="00307F24" w:rsidRDefault="00307F24" w:rsidP="00307F24">
      <w:pPr>
        <w:pStyle w:val="Default"/>
        <w:rPr>
          <w:rFonts w:ascii="Times New Roman" w:hAnsi="Times New Roman" w:cs="Times New Roman"/>
          <w:b/>
          <w:bCs/>
        </w:rPr>
      </w:pPr>
      <w:r>
        <w:rPr>
          <w:rFonts w:ascii="Times New Roman" w:hAnsi="Times New Roman" w:cs="Times New Roman"/>
          <w:b/>
          <w:bCs/>
        </w:rPr>
        <w:t>Other Library Resource Information:</w:t>
      </w:r>
    </w:p>
    <w:p w14:paraId="14430FB5" w14:textId="77777777" w:rsidR="00307F24" w:rsidRDefault="00307F24" w:rsidP="00307F24">
      <w:pPr>
        <w:pStyle w:val="Default"/>
        <w:rPr>
          <w:rFonts w:ascii="Times New Roman" w:hAnsi="Times New Roman" w:cs="Times New Roman"/>
          <w:b/>
          <w:bCs/>
        </w:rPr>
      </w:pPr>
    </w:p>
    <w:p w14:paraId="6BBE48B3"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Library Home Page</w:t>
      </w:r>
      <w:r w:rsidRPr="00C121EA">
        <w:rPr>
          <w:rFonts w:ascii="Times New Roman" w:hAnsi="Times New Roman" w:cs="Times New Roman"/>
        </w:rPr>
        <w:tab/>
      </w:r>
      <w:r w:rsidRPr="00C121EA">
        <w:rPr>
          <w:rFonts w:ascii="Times New Roman" w:hAnsi="Times New Roman" w:cs="Times New Roman"/>
        </w:rPr>
        <w:tab/>
      </w:r>
      <w:r>
        <w:rPr>
          <w:rFonts w:ascii="Times New Roman" w:hAnsi="Times New Roman" w:cs="Times New Roman"/>
        </w:rPr>
        <w:tab/>
      </w:r>
      <w:hyperlink r:id="rId20" w:history="1">
        <w:r w:rsidRPr="00C121EA">
          <w:rPr>
            <w:rStyle w:val="Hyperlink"/>
            <w:rFonts w:ascii="Times New Roman" w:hAnsi="Times New Roman" w:cs="Times New Roman"/>
          </w:rPr>
          <w:t>http://www.uta.edu/library</w:t>
        </w:r>
      </w:hyperlink>
      <w:r w:rsidRPr="00C121EA">
        <w:rPr>
          <w:rFonts w:ascii="Times New Roman" w:hAnsi="Times New Roman" w:cs="Times New Roman"/>
        </w:rPr>
        <w:t xml:space="preserve"> </w:t>
      </w:r>
    </w:p>
    <w:p w14:paraId="7DF7F2D6"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Subject Guides</w:t>
      </w:r>
      <w:r w:rsidRPr="00C121EA">
        <w:rPr>
          <w:rFonts w:ascii="Times New Roman" w:hAnsi="Times New Roman" w:cs="Times New Roman"/>
        </w:rPr>
        <w:tab/>
        <w:t xml:space="preserve"> </w:t>
      </w:r>
      <w:r w:rsidRPr="00C121EA">
        <w:rPr>
          <w:rFonts w:ascii="Times New Roman" w:hAnsi="Times New Roman" w:cs="Times New Roman"/>
        </w:rPr>
        <w:tab/>
      </w:r>
      <w:r>
        <w:rPr>
          <w:rFonts w:ascii="Times New Roman" w:hAnsi="Times New Roman" w:cs="Times New Roman"/>
        </w:rPr>
        <w:tab/>
      </w:r>
      <w:hyperlink r:id="rId21" w:tgtFrame="_blank" w:history="1">
        <w:r w:rsidRPr="00C121EA">
          <w:rPr>
            <w:rStyle w:val="Hyperlink"/>
            <w:rFonts w:ascii="Times New Roman" w:hAnsi="Times New Roman" w:cs="Times New Roman"/>
          </w:rPr>
          <w:t>http://libguides.uta.edu</w:t>
        </w:r>
      </w:hyperlink>
    </w:p>
    <w:p w14:paraId="2C2BE6AB"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Subject Librarians</w:t>
      </w:r>
      <w:r w:rsidRPr="00C121EA">
        <w:rPr>
          <w:rFonts w:ascii="Times New Roman" w:hAnsi="Times New Roman" w:cs="Times New Roman"/>
        </w:rPr>
        <w:tab/>
      </w:r>
      <w:r w:rsidRPr="00C121EA">
        <w:rPr>
          <w:rFonts w:ascii="Times New Roman" w:hAnsi="Times New Roman" w:cs="Times New Roman"/>
        </w:rPr>
        <w:tab/>
      </w:r>
      <w:r>
        <w:rPr>
          <w:rFonts w:ascii="Times New Roman" w:hAnsi="Times New Roman" w:cs="Times New Roman"/>
        </w:rPr>
        <w:tab/>
      </w:r>
      <w:hyperlink r:id="rId22" w:tgtFrame="_blank" w:history="1">
        <w:r w:rsidRPr="00C121EA">
          <w:rPr>
            <w:rStyle w:val="Hyperlink"/>
            <w:rFonts w:ascii="Times New Roman" w:hAnsi="Times New Roman" w:cs="Times New Roman"/>
          </w:rPr>
          <w:t>http://www.uta.edu/library/help/subject-librarians.php</w:t>
        </w:r>
      </w:hyperlink>
      <w:r w:rsidRPr="00C121EA">
        <w:rPr>
          <w:rFonts w:ascii="Times New Roman" w:hAnsi="Times New Roman" w:cs="Times New Roman"/>
        </w:rPr>
        <w:t xml:space="preserve"> </w:t>
      </w:r>
    </w:p>
    <w:p w14:paraId="2B3CE964"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Database List</w:t>
      </w:r>
      <w:r w:rsidRPr="00C121EA">
        <w:rPr>
          <w:rFonts w:ascii="Times New Roman" w:hAnsi="Times New Roman" w:cs="Times New Roman"/>
        </w:rPr>
        <w:tab/>
      </w:r>
      <w:r w:rsidRPr="00C121EA">
        <w:rPr>
          <w:rFonts w:ascii="Times New Roman" w:hAnsi="Times New Roman" w:cs="Times New Roman"/>
        </w:rPr>
        <w:tab/>
        <w:t xml:space="preserve"> </w:t>
      </w:r>
      <w:r w:rsidRPr="00C121EA">
        <w:rPr>
          <w:rFonts w:ascii="Times New Roman" w:hAnsi="Times New Roman" w:cs="Times New Roman"/>
        </w:rPr>
        <w:tab/>
      </w:r>
      <w:r>
        <w:rPr>
          <w:rFonts w:ascii="Times New Roman" w:hAnsi="Times New Roman" w:cs="Times New Roman"/>
        </w:rPr>
        <w:tab/>
      </w:r>
      <w:hyperlink r:id="rId23" w:tgtFrame="_blank" w:history="1">
        <w:r w:rsidRPr="00C121EA">
          <w:rPr>
            <w:rStyle w:val="Hyperlink"/>
            <w:rFonts w:ascii="Times New Roman" w:hAnsi="Times New Roman" w:cs="Times New Roman"/>
          </w:rPr>
          <w:t>http://www.uta.edu/library/databases/index.php</w:t>
        </w:r>
      </w:hyperlink>
      <w:r w:rsidRPr="00C121EA">
        <w:rPr>
          <w:rFonts w:ascii="Times New Roman" w:hAnsi="Times New Roman" w:cs="Times New Roman"/>
        </w:rPr>
        <w:t xml:space="preserve"> </w:t>
      </w:r>
    </w:p>
    <w:p w14:paraId="5AD26ECD" w14:textId="77777777" w:rsidR="00307F24" w:rsidRPr="00C121EA" w:rsidRDefault="00307F24" w:rsidP="00307F24">
      <w:pPr>
        <w:pStyle w:val="Default"/>
        <w:rPr>
          <w:rFonts w:ascii="Times New Roman" w:hAnsi="Times New Roman" w:cs="Times New Roman"/>
          <w:lang w:val="fr-FR"/>
        </w:rPr>
      </w:pPr>
      <w:r w:rsidRPr="00C121EA">
        <w:rPr>
          <w:rFonts w:ascii="Times New Roman" w:hAnsi="Times New Roman" w:cs="Times New Roman"/>
          <w:lang w:val="fr-FR"/>
        </w:rPr>
        <w:t>Course Reserves</w:t>
      </w:r>
      <w:r w:rsidRPr="00C121EA">
        <w:rPr>
          <w:rFonts w:ascii="Times New Roman" w:hAnsi="Times New Roman" w:cs="Times New Roman"/>
          <w:lang w:val="fr-FR"/>
        </w:rPr>
        <w:tab/>
        <w:t xml:space="preserve"> </w:t>
      </w:r>
      <w:r w:rsidRPr="00C121EA">
        <w:rPr>
          <w:rFonts w:ascii="Times New Roman" w:hAnsi="Times New Roman" w:cs="Times New Roman"/>
          <w:lang w:val="fr-FR"/>
        </w:rPr>
        <w:tab/>
      </w:r>
      <w:r>
        <w:rPr>
          <w:rFonts w:ascii="Times New Roman" w:hAnsi="Times New Roman" w:cs="Times New Roman"/>
          <w:lang w:val="fr-FR"/>
        </w:rPr>
        <w:tab/>
      </w:r>
      <w:hyperlink r:id="rId24" w:tgtFrame="_blank" w:history="1">
        <w:r w:rsidRPr="00C121EA">
          <w:rPr>
            <w:rStyle w:val="Hyperlink"/>
            <w:rFonts w:ascii="Times New Roman" w:hAnsi="Times New Roman" w:cs="Times New Roman"/>
            <w:lang w:val="fr-FR"/>
          </w:rPr>
          <w:t>http://pulse.uta.edu/vwebv/enterCourseReserve.do</w:t>
        </w:r>
      </w:hyperlink>
    </w:p>
    <w:p w14:paraId="55F1A7A1"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lastRenderedPageBreak/>
        <w:t xml:space="preserve">Library Tutorials </w:t>
      </w:r>
      <w:r w:rsidRPr="00C121EA">
        <w:rPr>
          <w:rFonts w:ascii="Times New Roman" w:hAnsi="Times New Roman" w:cs="Times New Roman"/>
        </w:rPr>
        <w:tab/>
        <w:t xml:space="preserve"> </w:t>
      </w:r>
      <w:r w:rsidRPr="00C121EA">
        <w:rPr>
          <w:rFonts w:ascii="Times New Roman" w:hAnsi="Times New Roman" w:cs="Times New Roman"/>
        </w:rPr>
        <w:tab/>
      </w:r>
      <w:r>
        <w:rPr>
          <w:rFonts w:ascii="Times New Roman" w:hAnsi="Times New Roman" w:cs="Times New Roman"/>
        </w:rPr>
        <w:tab/>
      </w:r>
      <w:hyperlink r:id="rId25" w:tgtFrame="_blank" w:history="1">
        <w:r w:rsidRPr="00C121EA">
          <w:rPr>
            <w:rStyle w:val="Hyperlink"/>
            <w:rFonts w:ascii="Times New Roman" w:hAnsi="Times New Roman" w:cs="Times New Roman"/>
          </w:rPr>
          <w:t>http://www.uta.edu/library/help/tutorials.php</w:t>
        </w:r>
      </w:hyperlink>
    </w:p>
    <w:p w14:paraId="32B8C0AD"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Connecting from Off- Campus</w:t>
      </w:r>
      <w:r w:rsidRPr="00C121EA">
        <w:rPr>
          <w:rFonts w:ascii="Times New Roman" w:hAnsi="Times New Roman" w:cs="Times New Roman"/>
        </w:rPr>
        <w:tab/>
      </w:r>
      <w:hyperlink r:id="rId26" w:tgtFrame="_blank" w:history="1">
        <w:r w:rsidRPr="00C121EA">
          <w:rPr>
            <w:rStyle w:val="Hyperlink"/>
            <w:rFonts w:ascii="Times New Roman" w:hAnsi="Times New Roman" w:cs="Times New Roman"/>
          </w:rPr>
          <w:t>http://libguides.uta.edu/offcampus</w:t>
        </w:r>
      </w:hyperlink>
    </w:p>
    <w:p w14:paraId="74C489FB"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Ask A Librarian</w:t>
      </w:r>
      <w:r w:rsidRPr="00C121EA">
        <w:rPr>
          <w:rFonts w:ascii="Times New Roman" w:hAnsi="Times New Roman" w:cs="Times New Roman"/>
        </w:rPr>
        <w:tab/>
      </w:r>
      <w:r w:rsidRPr="00C121EA">
        <w:rPr>
          <w:rFonts w:ascii="Times New Roman" w:hAnsi="Times New Roman" w:cs="Times New Roman"/>
        </w:rPr>
        <w:tab/>
        <w:t xml:space="preserve"> </w:t>
      </w:r>
      <w:r>
        <w:rPr>
          <w:rFonts w:ascii="Times New Roman" w:hAnsi="Times New Roman" w:cs="Times New Roman"/>
        </w:rPr>
        <w:tab/>
      </w:r>
      <w:hyperlink r:id="rId27" w:tgtFrame="_blank" w:history="1">
        <w:r w:rsidRPr="00C121EA">
          <w:rPr>
            <w:rStyle w:val="Hyperlink"/>
            <w:rFonts w:ascii="Times New Roman" w:hAnsi="Times New Roman" w:cs="Times New Roman"/>
          </w:rPr>
          <w:t>http://ask.uta.edu</w:t>
        </w:r>
      </w:hyperlink>
    </w:p>
    <w:p w14:paraId="32EE59EC" w14:textId="77777777" w:rsidR="00307F24" w:rsidRDefault="00307F24" w:rsidP="00307F24">
      <w:pPr>
        <w:pStyle w:val="Default"/>
        <w:rPr>
          <w:rFonts w:ascii="Times New Roman" w:hAnsi="Times New Roman" w:cs="Times New Roman"/>
        </w:rPr>
      </w:pPr>
    </w:p>
    <w:p w14:paraId="7CFC7066" w14:textId="77777777" w:rsidR="00307F24" w:rsidRPr="00C121EA" w:rsidRDefault="00307F24" w:rsidP="00307F24">
      <w:pPr>
        <w:pStyle w:val="Default"/>
        <w:rPr>
          <w:rFonts w:ascii="Times New Roman" w:hAnsi="Times New Roman" w:cs="Times New Roman"/>
        </w:rPr>
      </w:pPr>
      <w:r w:rsidRPr="00C121EA">
        <w:rPr>
          <w:rFonts w:ascii="Times New Roman" w:hAnsi="Times New Roman" w:cs="Times New Roman"/>
        </w:rPr>
        <w:t xml:space="preserve">The following URL houses a page where we have gathered many commonly used resources needed by students in online courses: </w:t>
      </w:r>
      <w:hyperlink r:id="rId28" w:tgtFrame="_blank" w:history="1">
        <w:r w:rsidRPr="00C121EA">
          <w:rPr>
            <w:rStyle w:val="Hyperlink"/>
            <w:rFonts w:ascii="Times New Roman" w:hAnsi="Times New Roman" w:cs="Times New Roman"/>
          </w:rPr>
          <w:t>http://www.uta.edu/library/services/distance.php</w:t>
        </w:r>
      </w:hyperlink>
      <w:r w:rsidRPr="00C121EA">
        <w:rPr>
          <w:rFonts w:ascii="Times New Roman" w:hAnsi="Times New Roman" w:cs="Times New Roman"/>
        </w:rPr>
        <w:t>.</w:t>
      </w:r>
    </w:p>
    <w:p w14:paraId="7B70E5B3" w14:textId="77777777" w:rsidR="00307F24" w:rsidRDefault="00307F24" w:rsidP="00307F24">
      <w:pPr>
        <w:pStyle w:val="Default"/>
        <w:rPr>
          <w:rFonts w:ascii="Times New Roman" w:hAnsi="Times New Roman" w:cs="Times New Roman"/>
        </w:rPr>
      </w:pPr>
    </w:p>
    <w:p w14:paraId="3528EC8E" w14:textId="77777777" w:rsidR="00307F24" w:rsidRDefault="00307F24" w:rsidP="00307F24">
      <w:pPr>
        <w:pStyle w:val="Default"/>
        <w:rPr>
          <w:rFonts w:ascii="Times New Roman" w:hAnsi="Times New Roman" w:cs="Times New Roman"/>
        </w:rPr>
      </w:pPr>
      <w:r w:rsidRPr="00C121EA">
        <w:rPr>
          <w:rFonts w:ascii="Times New Roman" w:hAnsi="Times New Roman" w:cs="Times New Roman"/>
        </w:rPr>
        <w:t xml:space="preserve">The subject librarian for your area can work with you to build a customized course page to support your class if you wish. </w:t>
      </w:r>
      <w:r>
        <w:rPr>
          <w:rFonts w:ascii="Times New Roman" w:hAnsi="Times New Roman" w:cs="Times New Roman"/>
        </w:rPr>
        <w:t xml:space="preserve"> </w:t>
      </w:r>
      <w:r w:rsidRPr="00C121EA">
        <w:rPr>
          <w:rFonts w:ascii="Times New Roman" w:hAnsi="Times New Roman" w:cs="Times New Roman"/>
        </w:rPr>
        <w:t xml:space="preserve">For examples, visit </w:t>
      </w:r>
      <w:hyperlink r:id="rId29" w:tgtFrame="_blank" w:history="1">
        <w:r w:rsidRPr="00C121EA">
          <w:rPr>
            <w:rStyle w:val="Hyperlink"/>
            <w:rFonts w:ascii="Times New Roman" w:hAnsi="Times New Roman" w:cs="Times New Roman"/>
          </w:rPr>
          <w:t>http://libguides.uta.edu/os</w:t>
        </w:r>
      </w:hyperlink>
      <w:r w:rsidRPr="00C121EA">
        <w:rPr>
          <w:rFonts w:ascii="Times New Roman" w:hAnsi="Times New Roman" w:cs="Times New Roman"/>
        </w:rPr>
        <w:t xml:space="preserve"> and </w:t>
      </w:r>
      <w:hyperlink r:id="rId30" w:tgtFrame="_blank" w:history="1">
        <w:r w:rsidRPr="00C121EA">
          <w:rPr>
            <w:rStyle w:val="Hyperlink"/>
            <w:rFonts w:ascii="Times New Roman" w:hAnsi="Times New Roman" w:cs="Times New Roman"/>
          </w:rPr>
          <w:t>http://libguides.uta.edu/pols2311fm</w:t>
        </w:r>
      </w:hyperlink>
      <w:r w:rsidRPr="00C121EA">
        <w:rPr>
          <w:rFonts w:ascii="Times New Roman" w:hAnsi="Times New Roman" w:cs="Times New Roman"/>
        </w:rPr>
        <w:t xml:space="preserve"> .</w:t>
      </w:r>
    </w:p>
    <w:p w14:paraId="7E07C60B" w14:textId="77777777" w:rsidR="00307F24" w:rsidRDefault="00307F24" w:rsidP="00307F24">
      <w:pPr>
        <w:pStyle w:val="Default"/>
        <w:rPr>
          <w:rFonts w:ascii="Times New Roman" w:hAnsi="Times New Roman" w:cs="Times New Roman"/>
        </w:rPr>
      </w:pPr>
    </w:p>
    <w:p w14:paraId="0B45989F" w14:textId="77777777" w:rsidR="00307F24" w:rsidRDefault="00307F24" w:rsidP="00307F24">
      <w:pPr>
        <w:pStyle w:val="Default"/>
        <w:rPr>
          <w:rFonts w:ascii="Times New Roman" w:hAnsi="Times New Roman" w:cs="Times New Roman"/>
        </w:rPr>
      </w:pPr>
      <w:r w:rsidRPr="00C121EA">
        <w:rPr>
          <w:rFonts w:ascii="Times New Roman" w:hAnsi="Times New Roman" w:cs="Times New Roman"/>
          <w:b/>
        </w:rPr>
        <w:t>Emergency Phone Numbers</w:t>
      </w:r>
      <w:r w:rsidRPr="00C121EA">
        <w:rPr>
          <w:rFonts w:ascii="Times New Roman" w:hAnsi="Times New Roman" w:cs="Times New Roman"/>
          <w:b/>
          <w:bCs/>
        </w:rPr>
        <w:t xml:space="preserve">: </w:t>
      </w:r>
      <w:r w:rsidRPr="00C121EA">
        <w:rPr>
          <w:rFonts w:ascii="Times New Roman" w:hAnsi="Times New Roman" w:cs="Times New Roman"/>
          <w:bCs/>
        </w:rPr>
        <w:t xml:space="preserve">In case of an on-campus emergency, call the UT Arlington Police Department at </w:t>
      </w:r>
      <w:r w:rsidRPr="00C121EA">
        <w:rPr>
          <w:rFonts w:ascii="Times New Roman" w:hAnsi="Times New Roman" w:cs="Times New Roman"/>
        </w:rPr>
        <w:t>817-272-3003</w:t>
      </w:r>
      <w:r w:rsidRPr="00C121EA">
        <w:rPr>
          <w:rFonts w:ascii="Times New Roman" w:hAnsi="Times New Roman" w:cs="Times New Roman"/>
          <w:bCs/>
        </w:rPr>
        <w:t xml:space="preserve"> (non-campus phone), </w:t>
      </w:r>
      <w:r>
        <w:rPr>
          <w:rFonts w:ascii="Times New Roman" w:hAnsi="Times New Roman" w:cs="Times New Roman"/>
          <w:bCs/>
        </w:rPr>
        <w:t xml:space="preserve">or </w:t>
      </w:r>
      <w:r w:rsidRPr="00C121EA">
        <w:rPr>
          <w:rFonts w:ascii="Times New Roman" w:hAnsi="Times New Roman" w:cs="Times New Roman"/>
        </w:rPr>
        <w:t>2-3003</w:t>
      </w:r>
      <w:r w:rsidRPr="00C121EA">
        <w:rPr>
          <w:rFonts w:ascii="Times New Roman" w:hAnsi="Times New Roman" w:cs="Times New Roman"/>
          <w:bCs/>
        </w:rPr>
        <w:t xml:space="preserve"> (campus phone). You may also dial 911.</w:t>
      </w:r>
      <w:r>
        <w:rPr>
          <w:rFonts w:ascii="Times New Roman" w:hAnsi="Times New Roman" w:cs="Times New Roman"/>
          <w:bCs/>
        </w:rPr>
        <w:t xml:space="preserve">  </w:t>
      </w:r>
      <w:r w:rsidRPr="00C121EA">
        <w:rPr>
          <w:rFonts w:ascii="Times New Roman" w:hAnsi="Times New Roman" w:cs="Times New Roman"/>
        </w:rPr>
        <w:t xml:space="preserve"> For non-emergencies, contact the UTA P</w:t>
      </w:r>
      <w:r>
        <w:rPr>
          <w:rFonts w:ascii="Times New Roman" w:hAnsi="Times New Roman" w:cs="Times New Roman"/>
        </w:rPr>
        <w:t xml:space="preserve">olice </w:t>
      </w:r>
      <w:r w:rsidRPr="00C121EA">
        <w:rPr>
          <w:rFonts w:ascii="Times New Roman" w:hAnsi="Times New Roman" w:cs="Times New Roman"/>
        </w:rPr>
        <w:t>D</w:t>
      </w:r>
      <w:r>
        <w:rPr>
          <w:rFonts w:ascii="Times New Roman" w:hAnsi="Times New Roman" w:cs="Times New Roman"/>
        </w:rPr>
        <w:t>epartment</w:t>
      </w:r>
      <w:r w:rsidRPr="00C121EA">
        <w:rPr>
          <w:rFonts w:ascii="Times New Roman" w:hAnsi="Times New Roman" w:cs="Times New Roman"/>
        </w:rPr>
        <w:t xml:space="preserve"> at 817-272-3381.</w:t>
      </w:r>
    </w:p>
    <w:p w14:paraId="07FCD2B9" w14:textId="77777777" w:rsidR="00307F24" w:rsidRDefault="00307F24" w:rsidP="00307F24">
      <w:pPr>
        <w:pStyle w:val="Default"/>
        <w:rPr>
          <w:rFonts w:ascii="Times New Roman" w:hAnsi="Times New Roman" w:cs="Times New Roman"/>
        </w:rPr>
      </w:pPr>
    </w:p>
    <w:p w14:paraId="092CB736" w14:textId="77777777" w:rsidR="00307F24" w:rsidRPr="00C121EA" w:rsidRDefault="00307F24" w:rsidP="00307F24">
      <w:pPr>
        <w:pStyle w:val="Default"/>
        <w:rPr>
          <w:rFonts w:ascii="Times New Roman" w:hAnsi="Times New Roman" w:cs="Times New Roman"/>
          <w:b/>
        </w:rPr>
      </w:pPr>
      <w:r>
        <w:rPr>
          <w:rFonts w:ascii="Times New Roman" w:hAnsi="Times New Roman" w:cs="Times New Roman"/>
        </w:rPr>
        <w:t>The UT Arlington Police Department is available to escort students and faculty members from buildings on the campus to designated parking areas on request.</w:t>
      </w:r>
    </w:p>
    <w:p w14:paraId="137D4858" w14:textId="77777777" w:rsidR="00307F24" w:rsidRPr="00C121EA" w:rsidRDefault="00307F24" w:rsidP="00307F24">
      <w:pPr>
        <w:pStyle w:val="Default"/>
        <w:rPr>
          <w:rFonts w:ascii="Times New Roman" w:hAnsi="Times New Roman" w:cs="Times New Roman"/>
        </w:rPr>
      </w:pPr>
    </w:p>
    <w:p w14:paraId="484D1483" w14:textId="77777777" w:rsidR="00307F24" w:rsidRPr="00C121EA" w:rsidRDefault="00307F24" w:rsidP="00307F24">
      <w:pPr>
        <w:pStyle w:val="Default"/>
        <w:rPr>
          <w:rFonts w:ascii="Times New Roman" w:hAnsi="Times New Roman" w:cs="Times New Roman"/>
        </w:rPr>
      </w:pPr>
    </w:p>
    <w:p w14:paraId="56E36FC8" w14:textId="77777777" w:rsidR="00C121EA" w:rsidRPr="00C121EA" w:rsidRDefault="00C121EA" w:rsidP="00307F24">
      <w:pPr>
        <w:pStyle w:val="Default"/>
        <w:rPr>
          <w:rFonts w:ascii="Times New Roman" w:hAnsi="Times New Roman" w:cs="Times New Roman"/>
        </w:rPr>
      </w:pPr>
    </w:p>
    <w:sectPr w:rsidR="00C121EA" w:rsidRPr="00C121EA" w:rsidSect="00D80D81">
      <w:headerReference w:type="default" r:id="rId31"/>
      <w:footerReference w:type="default" r:id="rId3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36FCF" w14:textId="77777777" w:rsidR="003E60A8" w:rsidRDefault="003E60A8" w:rsidP="0064087B">
      <w:pPr>
        <w:spacing w:after="0" w:line="240" w:lineRule="auto"/>
      </w:pPr>
      <w:r>
        <w:separator/>
      </w:r>
    </w:p>
  </w:endnote>
  <w:endnote w:type="continuationSeparator" w:id="0">
    <w:p w14:paraId="56E36FD0" w14:textId="77777777" w:rsidR="003E60A8" w:rsidRDefault="003E60A8" w:rsidP="0064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663856"/>
      <w:docPartObj>
        <w:docPartGallery w:val="Page Numbers (Bottom of Page)"/>
        <w:docPartUnique/>
      </w:docPartObj>
    </w:sdtPr>
    <w:sdtEndPr/>
    <w:sdtContent>
      <w:sdt>
        <w:sdtPr>
          <w:id w:val="-1669238322"/>
          <w:docPartObj>
            <w:docPartGallery w:val="Page Numbers (Top of Page)"/>
            <w:docPartUnique/>
          </w:docPartObj>
        </w:sdtPr>
        <w:sdtEndPr/>
        <w:sdtContent>
          <w:p w14:paraId="56E36FD4" w14:textId="77777777" w:rsidR="0064087B" w:rsidRDefault="0064087B">
            <w:pPr>
              <w:pStyle w:val="Footer"/>
              <w:jc w:val="center"/>
            </w:pPr>
          </w:p>
          <w:p w14:paraId="56E36FD5" w14:textId="4DFABE01" w:rsidR="0064087B" w:rsidRDefault="006408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5EEC">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5EEC">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6FCD" w14:textId="77777777" w:rsidR="003E60A8" w:rsidRDefault="003E60A8" w:rsidP="0064087B">
      <w:pPr>
        <w:spacing w:after="0" w:line="240" w:lineRule="auto"/>
      </w:pPr>
      <w:r>
        <w:separator/>
      </w:r>
    </w:p>
  </w:footnote>
  <w:footnote w:type="continuationSeparator" w:id="0">
    <w:p w14:paraId="56E36FCE" w14:textId="77777777" w:rsidR="003E60A8" w:rsidRDefault="003E60A8" w:rsidP="00640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6FD1" w14:textId="2D1F9634" w:rsidR="00BA06DC" w:rsidRDefault="00514A09" w:rsidP="0064087B">
    <w:pPr>
      <w:pStyle w:val="Header"/>
      <w:jc w:val="center"/>
      <w:rPr>
        <w:rFonts w:ascii="Times New Roman" w:hAnsi="Times New Roman" w:cs="Times New Roman"/>
        <w:b/>
        <w:bCs/>
      </w:rPr>
    </w:pPr>
    <w:r>
      <w:rPr>
        <w:rFonts w:ascii="Times New Roman" w:hAnsi="Times New Roman" w:cs="Times New Roman"/>
        <w:b/>
        <w:bCs/>
      </w:rPr>
      <w:t>INSY 5357</w:t>
    </w:r>
    <w:r w:rsidR="00933F8F">
      <w:rPr>
        <w:rFonts w:ascii="Times New Roman" w:hAnsi="Times New Roman" w:cs="Times New Roman"/>
        <w:b/>
        <w:bCs/>
      </w:rPr>
      <w:t>-0</w:t>
    </w:r>
    <w:r w:rsidR="002630FA">
      <w:rPr>
        <w:rFonts w:ascii="Times New Roman" w:hAnsi="Times New Roman" w:cs="Times New Roman"/>
        <w:b/>
        <w:bCs/>
      </w:rPr>
      <w:t>80</w:t>
    </w:r>
    <w:r w:rsidR="00BA06DC">
      <w:rPr>
        <w:rFonts w:ascii="Times New Roman" w:hAnsi="Times New Roman" w:cs="Times New Roman"/>
        <w:b/>
        <w:bCs/>
      </w:rPr>
      <w:t>:</w:t>
    </w:r>
    <w:r w:rsidR="0064087B">
      <w:rPr>
        <w:rFonts w:ascii="Times New Roman" w:hAnsi="Times New Roman" w:cs="Times New Roman"/>
        <w:b/>
        <w:bCs/>
      </w:rPr>
      <w:t xml:space="preserve"> </w:t>
    </w:r>
    <w:r>
      <w:rPr>
        <w:rFonts w:ascii="Times New Roman" w:hAnsi="Times New Roman" w:cs="Times New Roman"/>
        <w:b/>
        <w:bCs/>
      </w:rPr>
      <w:t>Enterprise Resource Planning</w:t>
    </w:r>
  </w:p>
  <w:p w14:paraId="56E36FD2" w14:textId="68886C38" w:rsidR="0064087B" w:rsidRDefault="002774CE" w:rsidP="0064087B">
    <w:pPr>
      <w:pStyle w:val="Header"/>
      <w:jc w:val="center"/>
      <w:rPr>
        <w:rFonts w:ascii="Times New Roman" w:hAnsi="Times New Roman" w:cs="Times New Roman"/>
        <w:b/>
        <w:bCs/>
      </w:rPr>
    </w:pPr>
    <w:r>
      <w:rPr>
        <w:rFonts w:ascii="Times New Roman" w:hAnsi="Times New Roman" w:cs="Times New Roman"/>
        <w:b/>
        <w:bCs/>
      </w:rPr>
      <w:t>Fall</w:t>
    </w:r>
    <w:r w:rsidR="00D42445">
      <w:rPr>
        <w:rFonts w:ascii="Times New Roman" w:hAnsi="Times New Roman" w:cs="Times New Roman"/>
        <w:b/>
        <w:bCs/>
      </w:rPr>
      <w:t xml:space="preserve"> 2017 </w:t>
    </w:r>
    <w:r w:rsidR="00BA06DC">
      <w:rPr>
        <w:rFonts w:ascii="Times New Roman" w:hAnsi="Times New Roman" w:cs="Times New Roman"/>
        <w:b/>
        <w:bCs/>
      </w:rPr>
      <w:t>Syllabus</w:t>
    </w:r>
  </w:p>
  <w:p w14:paraId="56E36FD3" w14:textId="77777777" w:rsidR="0064087B" w:rsidRDefault="0064087B" w:rsidP="0064087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52CA0"/>
    <w:multiLevelType w:val="hybridMultilevel"/>
    <w:tmpl w:val="84E25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81"/>
    <w:rsid w:val="00000ABE"/>
    <w:rsid w:val="00004750"/>
    <w:rsid w:val="000053BF"/>
    <w:rsid w:val="000065A4"/>
    <w:rsid w:val="000070B1"/>
    <w:rsid w:val="0001375A"/>
    <w:rsid w:val="000139C0"/>
    <w:rsid w:val="00013D82"/>
    <w:rsid w:val="0001436D"/>
    <w:rsid w:val="000171CA"/>
    <w:rsid w:val="00020D78"/>
    <w:rsid w:val="00024D54"/>
    <w:rsid w:val="000267B4"/>
    <w:rsid w:val="00030BD8"/>
    <w:rsid w:val="00030D4A"/>
    <w:rsid w:val="0003590C"/>
    <w:rsid w:val="0004658F"/>
    <w:rsid w:val="00047C13"/>
    <w:rsid w:val="00050EBA"/>
    <w:rsid w:val="00051BD9"/>
    <w:rsid w:val="0005361F"/>
    <w:rsid w:val="000571A6"/>
    <w:rsid w:val="00066588"/>
    <w:rsid w:val="000665AA"/>
    <w:rsid w:val="00074140"/>
    <w:rsid w:val="0007669C"/>
    <w:rsid w:val="0007779A"/>
    <w:rsid w:val="00077F3A"/>
    <w:rsid w:val="000802EA"/>
    <w:rsid w:val="00082988"/>
    <w:rsid w:val="00084C2B"/>
    <w:rsid w:val="00085760"/>
    <w:rsid w:val="000874FD"/>
    <w:rsid w:val="00087D19"/>
    <w:rsid w:val="00090BD3"/>
    <w:rsid w:val="000916F7"/>
    <w:rsid w:val="00091BB2"/>
    <w:rsid w:val="000965E8"/>
    <w:rsid w:val="00096DF7"/>
    <w:rsid w:val="00097E4A"/>
    <w:rsid w:val="000A19B0"/>
    <w:rsid w:val="000A428C"/>
    <w:rsid w:val="000A738B"/>
    <w:rsid w:val="000B00F7"/>
    <w:rsid w:val="000B09DA"/>
    <w:rsid w:val="000B1806"/>
    <w:rsid w:val="000B29B4"/>
    <w:rsid w:val="000B3E67"/>
    <w:rsid w:val="000B6082"/>
    <w:rsid w:val="000B7FD8"/>
    <w:rsid w:val="000C2442"/>
    <w:rsid w:val="000D02C4"/>
    <w:rsid w:val="000D08A7"/>
    <w:rsid w:val="000D2B91"/>
    <w:rsid w:val="000D3079"/>
    <w:rsid w:val="000D581E"/>
    <w:rsid w:val="000D5CCD"/>
    <w:rsid w:val="000D7943"/>
    <w:rsid w:val="000E33BD"/>
    <w:rsid w:val="000E7D67"/>
    <w:rsid w:val="000F1723"/>
    <w:rsid w:val="000F23D1"/>
    <w:rsid w:val="000F39C7"/>
    <w:rsid w:val="000F4898"/>
    <w:rsid w:val="00101F53"/>
    <w:rsid w:val="00103D2C"/>
    <w:rsid w:val="00104FC6"/>
    <w:rsid w:val="0011200D"/>
    <w:rsid w:val="001156A9"/>
    <w:rsid w:val="00116FB5"/>
    <w:rsid w:val="001230C4"/>
    <w:rsid w:val="001238BC"/>
    <w:rsid w:val="00130D3D"/>
    <w:rsid w:val="00131557"/>
    <w:rsid w:val="0013357A"/>
    <w:rsid w:val="00134FBC"/>
    <w:rsid w:val="00134FDA"/>
    <w:rsid w:val="0013542D"/>
    <w:rsid w:val="00135524"/>
    <w:rsid w:val="00136909"/>
    <w:rsid w:val="00136D29"/>
    <w:rsid w:val="00137300"/>
    <w:rsid w:val="00140975"/>
    <w:rsid w:val="00140DF8"/>
    <w:rsid w:val="00142DE6"/>
    <w:rsid w:val="00143187"/>
    <w:rsid w:val="00144415"/>
    <w:rsid w:val="001452CC"/>
    <w:rsid w:val="00145E63"/>
    <w:rsid w:val="0014702E"/>
    <w:rsid w:val="00153EA9"/>
    <w:rsid w:val="001563D1"/>
    <w:rsid w:val="00160042"/>
    <w:rsid w:val="00163BD4"/>
    <w:rsid w:val="00164C84"/>
    <w:rsid w:val="00166422"/>
    <w:rsid w:val="0017314D"/>
    <w:rsid w:val="0017631A"/>
    <w:rsid w:val="0017759F"/>
    <w:rsid w:val="00183EAB"/>
    <w:rsid w:val="00187BE4"/>
    <w:rsid w:val="00190A40"/>
    <w:rsid w:val="00193CB6"/>
    <w:rsid w:val="00195F1F"/>
    <w:rsid w:val="00195F23"/>
    <w:rsid w:val="0019646F"/>
    <w:rsid w:val="001A01C3"/>
    <w:rsid w:val="001B1E9B"/>
    <w:rsid w:val="001B29CA"/>
    <w:rsid w:val="001B37FF"/>
    <w:rsid w:val="001B3907"/>
    <w:rsid w:val="001B3FA3"/>
    <w:rsid w:val="001B502B"/>
    <w:rsid w:val="001B5963"/>
    <w:rsid w:val="001C1834"/>
    <w:rsid w:val="001C31F9"/>
    <w:rsid w:val="001C5D25"/>
    <w:rsid w:val="001D1210"/>
    <w:rsid w:val="001D165B"/>
    <w:rsid w:val="001D4E2F"/>
    <w:rsid w:val="001D5C93"/>
    <w:rsid w:val="001D6439"/>
    <w:rsid w:val="001E21DE"/>
    <w:rsid w:val="001E5382"/>
    <w:rsid w:val="001E5C4B"/>
    <w:rsid w:val="001E62A5"/>
    <w:rsid w:val="001E7140"/>
    <w:rsid w:val="001E7734"/>
    <w:rsid w:val="001E7DCD"/>
    <w:rsid w:val="001F25B9"/>
    <w:rsid w:val="001F38D9"/>
    <w:rsid w:val="001F76CC"/>
    <w:rsid w:val="00213E68"/>
    <w:rsid w:val="00215617"/>
    <w:rsid w:val="0022221E"/>
    <w:rsid w:val="00224BD4"/>
    <w:rsid w:val="002271C6"/>
    <w:rsid w:val="0022772B"/>
    <w:rsid w:val="00227D2A"/>
    <w:rsid w:val="0024223E"/>
    <w:rsid w:val="002452D8"/>
    <w:rsid w:val="0024706D"/>
    <w:rsid w:val="00247841"/>
    <w:rsid w:val="002508A0"/>
    <w:rsid w:val="00252446"/>
    <w:rsid w:val="00256CF6"/>
    <w:rsid w:val="00256E23"/>
    <w:rsid w:val="00260122"/>
    <w:rsid w:val="00261D8F"/>
    <w:rsid w:val="002630FA"/>
    <w:rsid w:val="0026332E"/>
    <w:rsid w:val="00263540"/>
    <w:rsid w:val="00265E0A"/>
    <w:rsid w:val="00272FC2"/>
    <w:rsid w:val="00273527"/>
    <w:rsid w:val="00274687"/>
    <w:rsid w:val="00275398"/>
    <w:rsid w:val="002774CE"/>
    <w:rsid w:val="00277C27"/>
    <w:rsid w:val="00291130"/>
    <w:rsid w:val="00292231"/>
    <w:rsid w:val="00293477"/>
    <w:rsid w:val="00295A4F"/>
    <w:rsid w:val="00295CD6"/>
    <w:rsid w:val="00296990"/>
    <w:rsid w:val="002A027C"/>
    <w:rsid w:val="002A067A"/>
    <w:rsid w:val="002A3316"/>
    <w:rsid w:val="002A58DE"/>
    <w:rsid w:val="002A5E2E"/>
    <w:rsid w:val="002A5FEB"/>
    <w:rsid w:val="002A6834"/>
    <w:rsid w:val="002A6B6E"/>
    <w:rsid w:val="002B1737"/>
    <w:rsid w:val="002B453A"/>
    <w:rsid w:val="002C0EB6"/>
    <w:rsid w:val="002C28A2"/>
    <w:rsid w:val="002D16E3"/>
    <w:rsid w:val="002D1D5E"/>
    <w:rsid w:val="002D2711"/>
    <w:rsid w:val="002D360D"/>
    <w:rsid w:val="002D666C"/>
    <w:rsid w:val="002E059D"/>
    <w:rsid w:val="002E25B8"/>
    <w:rsid w:val="002E2F69"/>
    <w:rsid w:val="002E39E6"/>
    <w:rsid w:val="002F05E6"/>
    <w:rsid w:val="002F1762"/>
    <w:rsid w:val="002F19DA"/>
    <w:rsid w:val="002F7E67"/>
    <w:rsid w:val="003006F4"/>
    <w:rsid w:val="00301650"/>
    <w:rsid w:val="0030184E"/>
    <w:rsid w:val="003029D9"/>
    <w:rsid w:val="003043DE"/>
    <w:rsid w:val="00304AFC"/>
    <w:rsid w:val="003059CC"/>
    <w:rsid w:val="00305E70"/>
    <w:rsid w:val="003077E8"/>
    <w:rsid w:val="00307F24"/>
    <w:rsid w:val="0031122E"/>
    <w:rsid w:val="00314038"/>
    <w:rsid w:val="003148EA"/>
    <w:rsid w:val="0031568C"/>
    <w:rsid w:val="00315CB1"/>
    <w:rsid w:val="00321256"/>
    <w:rsid w:val="00324C5A"/>
    <w:rsid w:val="00324F7F"/>
    <w:rsid w:val="0032528D"/>
    <w:rsid w:val="00326A9F"/>
    <w:rsid w:val="00327E7B"/>
    <w:rsid w:val="00330B2C"/>
    <w:rsid w:val="00331830"/>
    <w:rsid w:val="00340870"/>
    <w:rsid w:val="00340AB4"/>
    <w:rsid w:val="00343C7E"/>
    <w:rsid w:val="003443CC"/>
    <w:rsid w:val="00344D77"/>
    <w:rsid w:val="0034604F"/>
    <w:rsid w:val="00347D3F"/>
    <w:rsid w:val="0035185E"/>
    <w:rsid w:val="003525FC"/>
    <w:rsid w:val="00353B6F"/>
    <w:rsid w:val="00356549"/>
    <w:rsid w:val="0036070B"/>
    <w:rsid w:val="00364188"/>
    <w:rsid w:val="003704E9"/>
    <w:rsid w:val="0037342B"/>
    <w:rsid w:val="00373FF2"/>
    <w:rsid w:val="003779BC"/>
    <w:rsid w:val="00380EC0"/>
    <w:rsid w:val="003818E2"/>
    <w:rsid w:val="00381F7B"/>
    <w:rsid w:val="00393F6C"/>
    <w:rsid w:val="003943C2"/>
    <w:rsid w:val="00396956"/>
    <w:rsid w:val="00396BA1"/>
    <w:rsid w:val="003A1AD5"/>
    <w:rsid w:val="003B0899"/>
    <w:rsid w:val="003B7106"/>
    <w:rsid w:val="003B790B"/>
    <w:rsid w:val="003C10CF"/>
    <w:rsid w:val="003C15D3"/>
    <w:rsid w:val="003C3D1B"/>
    <w:rsid w:val="003C3E4C"/>
    <w:rsid w:val="003C68C0"/>
    <w:rsid w:val="003C6A77"/>
    <w:rsid w:val="003D04E8"/>
    <w:rsid w:val="003D21A6"/>
    <w:rsid w:val="003D28C8"/>
    <w:rsid w:val="003D340E"/>
    <w:rsid w:val="003D36FB"/>
    <w:rsid w:val="003D7826"/>
    <w:rsid w:val="003E0AF5"/>
    <w:rsid w:val="003E176E"/>
    <w:rsid w:val="003E1CB5"/>
    <w:rsid w:val="003E274C"/>
    <w:rsid w:val="003E2953"/>
    <w:rsid w:val="003E3327"/>
    <w:rsid w:val="003E4609"/>
    <w:rsid w:val="003E60A8"/>
    <w:rsid w:val="003F2A15"/>
    <w:rsid w:val="003F4859"/>
    <w:rsid w:val="003F745E"/>
    <w:rsid w:val="00400786"/>
    <w:rsid w:val="00401572"/>
    <w:rsid w:val="00401EDA"/>
    <w:rsid w:val="004020E7"/>
    <w:rsid w:val="00406444"/>
    <w:rsid w:val="00406815"/>
    <w:rsid w:val="00406837"/>
    <w:rsid w:val="0041383A"/>
    <w:rsid w:val="00415800"/>
    <w:rsid w:val="00417363"/>
    <w:rsid w:val="00422768"/>
    <w:rsid w:val="00423541"/>
    <w:rsid w:val="00423ABB"/>
    <w:rsid w:val="00423DE0"/>
    <w:rsid w:val="0042668C"/>
    <w:rsid w:val="004301DA"/>
    <w:rsid w:val="0043124C"/>
    <w:rsid w:val="004336B6"/>
    <w:rsid w:val="00435988"/>
    <w:rsid w:val="00435F7F"/>
    <w:rsid w:val="00437228"/>
    <w:rsid w:val="00437569"/>
    <w:rsid w:val="00437ECA"/>
    <w:rsid w:val="004457B3"/>
    <w:rsid w:val="004523DE"/>
    <w:rsid w:val="00452828"/>
    <w:rsid w:val="00457453"/>
    <w:rsid w:val="00462783"/>
    <w:rsid w:val="00463599"/>
    <w:rsid w:val="00463B2F"/>
    <w:rsid w:val="004670CF"/>
    <w:rsid w:val="00470922"/>
    <w:rsid w:val="00473FFA"/>
    <w:rsid w:val="0047429B"/>
    <w:rsid w:val="004748C6"/>
    <w:rsid w:val="0047605D"/>
    <w:rsid w:val="00477038"/>
    <w:rsid w:val="00480F66"/>
    <w:rsid w:val="004854BA"/>
    <w:rsid w:val="0048735F"/>
    <w:rsid w:val="00487621"/>
    <w:rsid w:val="00487D61"/>
    <w:rsid w:val="004905B6"/>
    <w:rsid w:val="00493DFC"/>
    <w:rsid w:val="00494247"/>
    <w:rsid w:val="0049581F"/>
    <w:rsid w:val="004959C5"/>
    <w:rsid w:val="004961B1"/>
    <w:rsid w:val="0049626A"/>
    <w:rsid w:val="004973FA"/>
    <w:rsid w:val="004A20A3"/>
    <w:rsid w:val="004A2864"/>
    <w:rsid w:val="004A2C76"/>
    <w:rsid w:val="004A40C5"/>
    <w:rsid w:val="004A5E0F"/>
    <w:rsid w:val="004B2AC6"/>
    <w:rsid w:val="004B3F5B"/>
    <w:rsid w:val="004B4F68"/>
    <w:rsid w:val="004C30C1"/>
    <w:rsid w:val="004C32CB"/>
    <w:rsid w:val="004C7AFE"/>
    <w:rsid w:val="004D0776"/>
    <w:rsid w:val="004D22C9"/>
    <w:rsid w:val="004D307C"/>
    <w:rsid w:val="004D3D9D"/>
    <w:rsid w:val="004D4060"/>
    <w:rsid w:val="004D40BD"/>
    <w:rsid w:val="004D4D6F"/>
    <w:rsid w:val="004D50E8"/>
    <w:rsid w:val="004D6815"/>
    <w:rsid w:val="004E0DF3"/>
    <w:rsid w:val="004E1524"/>
    <w:rsid w:val="004E2C1B"/>
    <w:rsid w:val="004F48AB"/>
    <w:rsid w:val="004F4966"/>
    <w:rsid w:val="004F6EBC"/>
    <w:rsid w:val="004F7812"/>
    <w:rsid w:val="00501F5C"/>
    <w:rsid w:val="00502E49"/>
    <w:rsid w:val="0050596D"/>
    <w:rsid w:val="00507B0E"/>
    <w:rsid w:val="00512067"/>
    <w:rsid w:val="00514A09"/>
    <w:rsid w:val="00514EFB"/>
    <w:rsid w:val="00515A11"/>
    <w:rsid w:val="00515FC9"/>
    <w:rsid w:val="00516894"/>
    <w:rsid w:val="00520086"/>
    <w:rsid w:val="005210F9"/>
    <w:rsid w:val="00522290"/>
    <w:rsid w:val="005229EB"/>
    <w:rsid w:val="00522F55"/>
    <w:rsid w:val="005259AA"/>
    <w:rsid w:val="005264E3"/>
    <w:rsid w:val="00530669"/>
    <w:rsid w:val="00530B99"/>
    <w:rsid w:val="0053217F"/>
    <w:rsid w:val="005359FF"/>
    <w:rsid w:val="00536C47"/>
    <w:rsid w:val="00537BA9"/>
    <w:rsid w:val="00541667"/>
    <w:rsid w:val="00544C53"/>
    <w:rsid w:val="00545408"/>
    <w:rsid w:val="005516CB"/>
    <w:rsid w:val="005528A8"/>
    <w:rsid w:val="00570FED"/>
    <w:rsid w:val="00571F0C"/>
    <w:rsid w:val="00571F14"/>
    <w:rsid w:val="00576A46"/>
    <w:rsid w:val="00576C2B"/>
    <w:rsid w:val="00577015"/>
    <w:rsid w:val="00577749"/>
    <w:rsid w:val="005842C0"/>
    <w:rsid w:val="00586257"/>
    <w:rsid w:val="00586B19"/>
    <w:rsid w:val="00590B79"/>
    <w:rsid w:val="00591D8A"/>
    <w:rsid w:val="005944C8"/>
    <w:rsid w:val="00594C73"/>
    <w:rsid w:val="005956AD"/>
    <w:rsid w:val="0059774C"/>
    <w:rsid w:val="005A673C"/>
    <w:rsid w:val="005A7E44"/>
    <w:rsid w:val="005B49F1"/>
    <w:rsid w:val="005B665D"/>
    <w:rsid w:val="005C1ADE"/>
    <w:rsid w:val="005C1D01"/>
    <w:rsid w:val="005C6635"/>
    <w:rsid w:val="005E036E"/>
    <w:rsid w:val="005E779C"/>
    <w:rsid w:val="005F40C9"/>
    <w:rsid w:val="005F4A92"/>
    <w:rsid w:val="005F6CED"/>
    <w:rsid w:val="005F6E10"/>
    <w:rsid w:val="006030E8"/>
    <w:rsid w:val="00603CEA"/>
    <w:rsid w:val="006047EC"/>
    <w:rsid w:val="006054DF"/>
    <w:rsid w:val="00605B48"/>
    <w:rsid w:val="006067AB"/>
    <w:rsid w:val="00607530"/>
    <w:rsid w:val="00610150"/>
    <w:rsid w:val="006125AC"/>
    <w:rsid w:val="00613A37"/>
    <w:rsid w:val="006151E8"/>
    <w:rsid w:val="00616B3B"/>
    <w:rsid w:val="00617375"/>
    <w:rsid w:val="006232D3"/>
    <w:rsid w:val="006243C7"/>
    <w:rsid w:val="00624692"/>
    <w:rsid w:val="00626013"/>
    <w:rsid w:val="006273FD"/>
    <w:rsid w:val="00630FF4"/>
    <w:rsid w:val="00633372"/>
    <w:rsid w:val="00633892"/>
    <w:rsid w:val="00634C6F"/>
    <w:rsid w:val="00634F80"/>
    <w:rsid w:val="0064087B"/>
    <w:rsid w:val="00640A0E"/>
    <w:rsid w:val="006466A4"/>
    <w:rsid w:val="0065022C"/>
    <w:rsid w:val="006506D9"/>
    <w:rsid w:val="0065077F"/>
    <w:rsid w:val="006568AA"/>
    <w:rsid w:val="00656B59"/>
    <w:rsid w:val="00657381"/>
    <w:rsid w:val="006622A6"/>
    <w:rsid w:val="006622B6"/>
    <w:rsid w:val="00663D14"/>
    <w:rsid w:val="00665DB1"/>
    <w:rsid w:val="006667AB"/>
    <w:rsid w:val="006752C8"/>
    <w:rsid w:val="006800E1"/>
    <w:rsid w:val="00680480"/>
    <w:rsid w:val="006815CF"/>
    <w:rsid w:val="00684AC8"/>
    <w:rsid w:val="00686DF5"/>
    <w:rsid w:val="00687185"/>
    <w:rsid w:val="006874A9"/>
    <w:rsid w:val="006874CF"/>
    <w:rsid w:val="0068777A"/>
    <w:rsid w:val="00691EE6"/>
    <w:rsid w:val="0069392E"/>
    <w:rsid w:val="006956B9"/>
    <w:rsid w:val="006A1FFC"/>
    <w:rsid w:val="006A7E24"/>
    <w:rsid w:val="006B3B60"/>
    <w:rsid w:val="006B3CC4"/>
    <w:rsid w:val="006B49FB"/>
    <w:rsid w:val="006B521E"/>
    <w:rsid w:val="006B7E0B"/>
    <w:rsid w:val="006C315F"/>
    <w:rsid w:val="006C4CD3"/>
    <w:rsid w:val="006C50FC"/>
    <w:rsid w:val="006C6D7A"/>
    <w:rsid w:val="006D0B4F"/>
    <w:rsid w:val="006D0C16"/>
    <w:rsid w:val="006D1092"/>
    <w:rsid w:val="006E202E"/>
    <w:rsid w:val="006E2475"/>
    <w:rsid w:val="006F495A"/>
    <w:rsid w:val="006F6E7A"/>
    <w:rsid w:val="0070420B"/>
    <w:rsid w:val="00704C34"/>
    <w:rsid w:val="007111EA"/>
    <w:rsid w:val="007123CD"/>
    <w:rsid w:val="00712881"/>
    <w:rsid w:val="0071348A"/>
    <w:rsid w:val="0071579F"/>
    <w:rsid w:val="007163B2"/>
    <w:rsid w:val="007224FA"/>
    <w:rsid w:val="00722EDD"/>
    <w:rsid w:val="00723076"/>
    <w:rsid w:val="0072664A"/>
    <w:rsid w:val="00730C4F"/>
    <w:rsid w:val="00732B23"/>
    <w:rsid w:val="00736A04"/>
    <w:rsid w:val="00742258"/>
    <w:rsid w:val="007448CD"/>
    <w:rsid w:val="00745043"/>
    <w:rsid w:val="007472E5"/>
    <w:rsid w:val="007477F6"/>
    <w:rsid w:val="00747AF1"/>
    <w:rsid w:val="00750EB5"/>
    <w:rsid w:val="00751692"/>
    <w:rsid w:val="00751B06"/>
    <w:rsid w:val="007539B1"/>
    <w:rsid w:val="0075412E"/>
    <w:rsid w:val="00754B00"/>
    <w:rsid w:val="00755356"/>
    <w:rsid w:val="00757518"/>
    <w:rsid w:val="0076151C"/>
    <w:rsid w:val="00764CBA"/>
    <w:rsid w:val="007656BD"/>
    <w:rsid w:val="007665A8"/>
    <w:rsid w:val="007731FF"/>
    <w:rsid w:val="00775637"/>
    <w:rsid w:val="0077660B"/>
    <w:rsid w:val="00781A86"/>
    <w:rsid w:val="00782365"/>
    <w:rsid w:val="0078486C"/>
    <w:rsid w:val="00785052"/>
    <w:rsid w:val="007875A5"/>
    <w:rsid w:val="00787C16"/>
    <w:rsid w:val="007A6A6C"/>
    <w:rsid w:val="007B3EFF"/>
    <w:rsid w:val="007B4463"/>
    <w:rsid w:val="007B747C"/>
    <w:rsid w:val="007C095C"/>
    <w:rsid w:val="007C1D55"/>
    <w:rsid w:val="007C57CF"/>
    <w:rsid w:val="007D20F4"/>
    <w:rsid w:val="007D5214"/>
    <w:rsid w:val="007D5DF4"/>
    <w:rsid w:val="007D692C"/>
    <w:rsid w:val="007D6E14"/>
    <w:rsid w:val="007E15FF"/>
    <w:rsid w:val="007E262E"/>
    <w:rsid w:val="007E2D45"/>
    <w:rsid w:val="007E3863"/>
    <w:rsid w:val="007E422C"/>
    <w:rsid w:val="007F1D2E"/>
    <w:rsid w:val="007F24C8"/>
    <w:rsid w:val="007F2B7C"/>
    <w:rsid w:val="007F4B19"/>
    <w:rsid w:val="007F5B38"/>
    <w:rsid w:val="007F639E"/>
    <w:rsid w:val="007F7AE9"/>
    <w:rsid w:val="008016A6"/>
    <w:rsid w:val="008025C6"/>
    <w:rsid w:val="008040A1"/>
    <w:rsid w:val="00805562"/>
    <w:rsid w:val="00805E7F"/>
    <w:rsid w:val="008066AE"/>
    <w:rsid w:val="00812D50"/>
    <w:rsid w:val="00814B30"/>
    <w:rsid w:val="00817445"/>
    <w:rsid w:val="00817805"/>
    <w:rsid w:val="00823EF3"/>
    <w:rsid w:val="00825DAF"/>
    <w:rsid w:val="00826E25"/>
    <w:rsid w:val="00827D74"/>
    <w:rsid w:val="00831815"/>
    <w:rsid w:val="00831B89"/>
    <w:rsid w:val="008406AB"/>
    <w:rsid w:val="008418B6"/>
    <w:rsid w:val="008429B5"/>
    <w:rsid w:val="00844F6C"/>
    <w:rsid w:val="00845B86"/>
    <w:rsid w:val="008522C3"/>
    <w:rsid w:val="00852FBA"/>
    <w:rsid w:val="00856488"/>
    <w:rsid w:val="00857EB4"/>
    <w:rsid w:val="00860F50"/>
    <w:rsid w:val="00863733"/>
    <w:rsid w:val="008673FF"/>
    <w:rsid w:val="008720DF"/>
    <w:rsid w:val="00873322"/>
    <w:rsid w:val="0087533A"/>
    <w:rsid w:val="0087547A"/>
    <w:rsid w:val="00876755"/>
    <w:rsid w:val="00883F6C"/>
    <w:rsid w:val="00884233"/>
    <w:rsid w:val="0088476B"/>
    <w:rsid w:val="00892C43"/>
    <w:rsid w:val="00892D6E"/>
    <w:rsid w:val="00892F20"/>
    <w:rsid w:val="008946C3"/>
    <w:rsid w:val="0089704C"/>
    <w:rsid w:val="008970B2"/>
    <w:rsid w:val="00897ED2"/>
    <w:rsid w:val="008A360B"/>
    <w:rsid w:val="008A3ACA"/>
    <w:rsid w:val="008A4707"/>
    <w:rsid w:val="008A4934"/>
    <w:rsid w:val="008A57EF"/>
    <w:rsid w:val="008B3E01"/>
    <w:rsid w:val="008C104A"/>
    <w:rsid w:val="008C2CA4"/>
    <w:rsid w:val="008C30FB"/>
    <w:rsid w:val="008C3DA9"/>
    <w:rsid w:val="008C6231"/>
    <w:rsid w:val="008D561D"/>
    <w:rsid w:val="008E0974"/>
    <w:rsid w:val="008F5085"/>
    <w:rsid w:val="008F6CF9"/>
    <w:rsid w:val="00904901"/>
    <w:rsid w:val="00904CC5"/>
    <w:rsid w:val="0090786F"/>
    <w:rsid w:val="00917E81"/>
    <w:rsid w:val="0092175F"/>
    <w:rsid w:val="00923ED3"/>
    <w:rsid w:val="00923F84"/>
    <w:rsid w:val="0092501E"/>
    <w:rsid w:val="009268A7"/>
    <w:rsid w:val="009268F7"/>
    <w:rsid w:val="00927696"/>
    <w:rsid w:val="0093181C"/>
    <w:rsid w:val="0093274E"/>
    <w:rsid w:val="00933F8F"/>
    <w:rsid w:val="009366FD"/>
    <w:rsid w:val="00942B58"/>
    <w:rsid w:val="0094610E"/>
    <w:rsid w:val="009472C6"/>
    <w:rsid w:val="0095688F"/>
    <w:rsid w:val="009568C5"/>
    <w:rsid w:val="00957BE3"/>
    <w:rsid w:val="00960BF9"/>
    <w:rsid w:val="009630F9"/>
    <w:rsid w:val="00966F38"/>
    <w:rsid w:val="009679E3"/>
    <w:rsid w:val="009718F4"/>
    <w:rsid w:val="00974502"/>
    <w:rsid w:val="009762CD"/>
    <w:rsid w:val="0097714C"/>
    <w:rsid w:val="00981A4C"/>
    <w:rsid w:val="00984D8A"/>
    <w:rsid w:val="009945F9"/>
    <w:rsid w:val="00994CC2"/>
    <w:rsid w:val="00996D4C"/>
    <w:rsid w:val="009A0B2F"/>
    <w:rsid w:val="009A0E78"/>
    <w:rsid w:val="009A1B4D"/>
    <w:rsid w:val="009A30AD"/>
    <w:rsid w:val="009A38EF"/>
    <w:rsid w:val="009A547D"/>
    <w:rsid w:val="009B23AC"/>
    <w:rsid w:val="009B3065"/>
    <w:rsid w:val="009C4822"/>
    <w:rsid w:val="009C5EEB"/>
    <w:rsid w:val="009C721F"/>
    <w:rsid w:val="009C7E12"/>
    <w:rsid w:val="009D25A7"/>
    <w:rsid w:val="009D2E34"/>
    <w:rsid w:val="009D3BD5"/>
    <w:rsid w:val="009D55B7"/>
    <w:rsid w:val="009E1FC8"/>
    <w:rsid w:val="009E36FB"/>
    <w:rsid w:val="009E3ED8"/>
    <w:rsid w:val="009E5794"/>
    <w:rsid w:val="009F7D3B"/>
    <w:rsid w:val="00A02EE1"/>
    <w:rsid w:val="00A07546"/>
    <w:rsid w:val="00A1014D"/>
    <w:rsid w:val="00A10D0A"/>
    <w:rsid w:val="00A1208A"/>
    <w:rsid w:val="00A120EA"/>
    <w:rsid w:val="00A12415"/>
    <w:rsid w:val="00A13034"/>
    <w:rsid w:val="00A20A0A"/>
    <w:rsid w:val="00A217B8"/>
    <w:rsid w:val="00A21C2B"/>
    <w:rsid w:val="00A24225"/>
    <w:rsid w:val="00A27EDB"/>
    <w:rsid w:val="00A30F85"/>
    <w:rsid w:val="00A31A9D"/>
    <w:rsid w:val="00A328E5"/>
    <w:rsid w:val="00A32BC3"/>
    <w:rsid w:val="00A32E28"/>
    <w:rsid w:val="00A34B2A"/>
    <w:rsid w:val="00A40CFD"/>
    <w:rsid w:val="00A431A5"/>
    <w:rsid w:val="00A46AD7"/>
    <w:rsid w:val="00A521F4"/>
    <w:rsid w:val="00A52F5E"/>
    <w:rsid w:val="00A53D68"/>
    <w:rsid w:val="00A551F2"/>
    <w:rsid w:val="00A55580"/>
    <w:rsid w:val="00A5563B"/>
    <w:rsid w:val="00A55E20"/>
    <w:rsid w:val="00A57002"/>
    <w:rsid w:val="00A607EF"/>
    <w:rsid w:val="00A619C4"/>
    <w:rsid w:val="00A6527F"/>
    <w:rsid w:val="00A65E99"/>
    <w:rsid w:val="00A703A6"/>
    <w:rsid w:val="00A704DA"/>
    <w:rsid w:val="00A74C35"/>
    <w:rsid w:val="00A76207"/>
    <w:rsid w:val="00A76BA8"/>
    <w:rsid w:val="00A81B1E"/>
    <w:rsid w:val="00A8403B"/>
    <w:rsid w:val="00A849D6"/>
    <w:rsid w:val="00A84FF0"/>
    <w:rsid w:val="00A90128"/>
    <w:rsid w:val="00A9080E"/>
    <w:rsid w:val="00A90B04"/>
    <w:rsid w:val="00A90CC1"/>
    <w:rsid w:val="00A92B84"/>
    <w:rsid w:val="00A92F4D"/>
    <w:rsid w:val="00A95400"/>
    <w:rsid w:val="00A97497"/>
    <w:rsid w:val="00AA393B"/>
    <w:rsid w:val="00AA3AF3"/>
    <w:rsid w:val="00AA51C2"/>
    <w:rsid w:val="00AA5D34"/>
    <w:rsid w:val="00AB1C51"/>
    <w:rsid w:val="00AB2A5A"/>
    <w:rsid w:val="00AB3E4F"/>
    <w:rsid w:val="00AC1A85"/>
    <w:rsid w:val="00AC31CE"/>
    <w:rsid w:val="00AC5FA2"/>
    <w:rsid w:val="00AC7251"/>
    <w:rsid w:val="00AC7E82"/>
    <w:rsid w:val="00AD05D7"/>
    <w:rsid w:val="00AD14E7"/>
    <w:rsid w:val="00AE0804"/>
    <w:rsid w:val="00AE0927"/>
    <w:rsid w:val="00AE1EBB"/>
    <w:rsid w:val="00AE532F"/>
    <w:rsid w:val="00AE6C66"/>
    <w:rsid w:val="00AE6DFE"/>
    <w:rsid w:val="00AF0781"/>
    <w:rsid w:val="00AF1576"/>
    <w:rsid w:val="00AF1852"/>
    <w:rsid w:val="00AF1DC9"/>
    <w:rsid w:val="00AF3464"/>
    <w:rsid w:val="00B021E4"/>
    <w:rsid w:val="00B02F7B"/>
    <w:rsid w:val="00B033BE"/>
    <w:rsid w:val="00B04958"/>
    <w:rsid w:val="00B07198"/>
    <w:rsid w:val="00B12530"/>
    <w:rsid w:val="00B17B2B"/>
    <w:rsid w:val="00B241E3"/>
    <w:rsid w:val="00B242FD"/>
    <w:rsid w:val="00B26ACE"/>
    <w:rsid w:val="00B275D2"/>
    <w:rsid w:val="00B27BC4"/>
    <w:rsid w:val="00B31A5F"/>
    <w:rsid w:val="00B35789"/>
    <w:rsid w:val="00B35BB8"/>
    <w:rsid w:val="00B35C07"/>
    <w:rsid w:val="00B41671"/>
    <w:rsid w:val="00B418D8"/>
    <w:rsid w:val="00B429AC"/>
    <w:rsid w:val="00B43FBF"/>
    <w:rsid w:val="00B44C46"/>
    <w:rsid w:val="00B4566A"/>
    <w:rsid w:val="00B50A2F"/>
    <w:rsid w:val="00B519E7"/>
    <w:rsid w:val="00B5285D"/>
    <w:rsid w:val="00B60B66"/>
    <w:rsid w:val="00B62928"/>
    <w:rsid w:val="00B631DA"/>
    <w:rsid w:val="00B65BA1"/>
    <w:rsid w:val="00B67C38"/>
    <w:rsid w:val="00B70FFE"/>
    <w:rsid w:val="00B7265C"/>
    <w:rsid w:val="00B75935"/>
    <w:rsid w:val="00B76461"/>
    <w:rsid w:val="00B80B73"/>
    <w:rsid w:val="00B81951"/>
    <w:rsid w:val="00B819D5"/>
    <w:rsid w:val="00B81DEC"/>
    <w:rsid w:val="00B8300D"/>
    <w:rsid w:val="00B83225"/>
    <w:rsid w:val="00B83824"/>
    <w:rsid w:val="00B86B58"/>
    <w:rsid w:val="00B92F4B"/>
    <w:rsid w:val="00B96CF0"/>
    <w:rsid w:val="00BA06DC"/>
    <w:rsid w:val="00BA44F2"/>
    <w:rsid w:val="00BA7A89"/>
    <w:rsid w:val="00BA7D07"/>
    <w:rsid w:val="00BB03C9"/>
    <w:rsid w:val="00BB2DFD"/>
    <w:rsid w:val="00BB62C5"/>
    <w:rsid w:val="00BB6752"/>
    <w:rsid w:val="00BC0FBF"/>
    <w:rsid w:val="00BC4A5A"/>
    <w:rsid w:val="00BC655E"/>
    <w:rsid w:val="00BC6AD5"/>
    <w:rsid w:val="00BC75EA"/>
    <w:rsid w:val="00BD0A70"/>
    <w:rsid w:val="00BD475C"/>
    <w:rsid w:val="00BD517B"/>
    <w:rsid w:val="00BD53EA"/>
    <w:rsid w:val="00BD5A42"/>
    <w:rsid w:val="00BE0AF8"/>
    <w:rsid w:val="00BE580A"/>
    <w:rsid w:val="00BE7911"/>
    <w:rsid w:val="00BF064D"/>
    <w:rsid w:val="00BF328F"/>
    <w:rsid w:val="00BF3920"/>
    <w:rsid w:val="00BF4A33"/>
    <w:rsid w:val="00BF583F"/>
    <w:rsid w:val="00C0107F"/>
    <w:rsid w:val="00C04458"/>
    <w:rsid w:val="00C058B1"/>
    <w:rsid w:val="00C0754F"/>
    <w:rsid w:val="00C10798"/>
    <w:rsid w:val="00C11493"/>
    <w:rsid w:val="00C11955"/>
    <w:rsid w:val="00C121EA"/>
    <w:rsid w:val="00C12AB3"/>
    <w:rsid w:val="00C14856"/>
    <w:rsid w:val="00C17060"/>
    <w:rsid w:val="00C20268"/>
    <w:rsid w:val="00C21092"/>
    <w:rsid w:val="00C21D3B"/>
    <w:rsid w:val="00C239DB"/>
    <w:rsid w:val="00C23BEE"/>
    <w:rsid w:val="00C23F6A"/>
    <w:rsid w:val="00C2702E"/>
    <w:rsid w:val="00C31FCA"/>
    <w:rsid w:val="00C329DE"/>
    <w:rsid w:val="00C34A23"/>
    <w:rsid w:val="00C35325"/>
    <w:rsid w:val="00C35DE7"/>
    <w:rsid w:val="00C36025"/>
    <w:rsid w:val="00C42DE7"/>
    <w:rsid w:val="00C461B3"/>
    <w:rsid w:val="00C4728A"/>
    <w:rsid w:val="00C4747E"/>
    <w:rsid w:val="00C53A16"/>
    <w:rsid w:val="00C5527F"/>
    <w:rsid w:val="00C55E04"/>
    <w:rsid w:val="00C57DBC"/>
    <w:rsid w:val="00C57FDF"/>
    <w:rsid w:val="00C63B4D"/>
    <w:rsid w:val="00C704F7"/>
    <w:rsid w:val="00C7080C"/>
    <w:rsid w:val="00C7253E"/>
    <w:rsid w:val="00C73FC1"/>
    <w:rsid w:val="00C748CE"/>
    <w:rsid w:val="00C75255"/>
    <w:rsid w:val="00C774DE"/>
    <w:rsid w:val="00C7788A"/>
    <w:rsid w:val="00C8030F"/>
    <w:rsid w:val="00C845AB"/>
    <w:rsid w:val="00C845E9"/>
    <w:rsid w:val="00C85E95"/>
    <w:rsid w:val="00C9057E"/>
    <w:rsid w:val="00C906FC"/>
    <w:rsid w:val="00C937EA"/>
    <w:rsid w:val="00C940E4"/>
    <w:rsid w:val="00C948F5"/>
    <w:rsid w:val="00C94B34"/>
    <w:rsid w:val="00C978D0"/>
    <w:rsid w:val="00C97B5A"/>
    <w:rsid w:val="00CA0C7F"/>
    <w:rsid w:val="00CA182B"/>
    <w:rsid w:val="00CA3CEA"/>
    <w:rsid w:val="00CA5F1C"/>
    <w:rsid w:val="00CB628A"/>
    <w:rsid w:val="00CC13F8"/>
    <w:rsid w:val="00CC1683"/>
    <w:rsid w:val="00CC33F2"/>
    <w:rsid w:val="00CC44FA"/>
    <w:rsid w:val="00CC6692"/>
    <w:rsid w:val="00CC6F72"/>
    <w:rsid w:val="00CD0D2A"/>
    <w:rsid w:val="00CD269A"/>
    <w:rsid w:val="00CE026C"/>
    <w:rsid w:val="00CE0CF5"/>
    <w:rsid w:val="00CE27F9"/>
    <w:rsid w:val="00CE4959"/>
    <w:rsid w:val="00CF0F65"/>
    <w:rsid w:val="00CF15F0"/>
    <w:rsid w:val="00CF5B2F"/>
    <w:rsid w:val="00D01D84"/>
    <w:rsid w:val="00D05AD2"/>
    <w:rsid w:val="00D06C82"/>
    <w:rsid w:val="00D11DAA"/>
    <w:rsid w:val="00D123FE"/>
    <w:rsid w:val="00D17016"/>
    <w:rsid w:val="00D17897"/>
    <w:rsid w:val="00D20815"/>
    <w:rsid w:val="00D23CC9"/>
    <w:rsid w:val="00D23E87"/>
    <w:rsid w:val="00D26BC1"/>
    <w:rsid w:val="00D31565"/>
    <w:rsid w:val="00D3315B"/>
    <w:rsid w:val="00D33563"/>
    <w:rsid w:val="00D35E6D"/>
    <w:rsid w:val="00D4147C"/>
    <w:rsid w:val="00D42445"/>
    <w:rsid w:val="00D45C74"/>
    <w:rsid w:val="00D45EB9"/>
    <w:rsid w:val="00D46355"/>
    <w:rsid w:val="00D46448"/>
    <w:rsid w:val="00D46C77"/>
    <w:rsid w:val="00D47037"/>
    <w:rsid w:val="00D47697"/>
    <w:rsid w:val="00D50BCB"/>
    <w:rsid w:val="00D54B0B"/>
    <w:rsid w:val="00D55436"/>
    <w:rsid w:val="00D5690C"/>
    <w:rsid w:val="00D579E1"/>
    <w:rsid w:val="00D57F78"/>
    <w:rsid w:val="00D61154"/>
    <w:rsid w:val="00D650E5"/>
    <w:rsid w:val="00D65214"/>
    <w:rsid w:val="00D7172B"/>
    <w:rsid w:val="00D74BCF"/>
    <w:rsid w:val="00D76F4C"/>
    <w:rsid w:val="00D77138"/>
    <w:rsid w:val="00D80D81"/>
    <w:rsid w:val="00D8478B"/>
    <w:rsid w:val="00D85E26"/>
    <w:rsid w:val="00D913BE"/>
    <w:rsid w:val="00D93C5A"/>
    <w:rsid w:val="00D93D66"/>
    <w:rsid w:val="00D9798F"/>
    <w:rsid w:val="00DA0E55"/>
    <w:rsid w:val="00DA1A8D"/>
    <w:rsid w:val="00DA27CD"/>
    <w:rsid w:val="00DA2F03"/>
    <w:rsid w:val="00DA363D"/>
    <w:rsid w:val="00DA5511"/>
    <w:rsid w:val="00DA6B65"/>
    <w:rsid w:val="00DA791A"/>
    <w:rsid w:val="00DB0D49"/>
    <w:rsid w:val="00DB2518"/>
    <w:rsid w:val="00DB3279"/>
    <w:rsid w:val="00DB5A6C"/>
    <w:rsid w:val="00DB5BAD"/>
    <w:rsid w:val="00DB7283"/>
    <w:rsid w:val="00DC19FB"/>
    <w:rsid w:val="00DC1C70"/>
    <w:rsid w:val="00DC2240"/>
    <w:rsid w:val="00DC4BA5"/>
    <w:rsid w:val="00DD0685"/>
    <w:rsid w:val="00DD31B5"/>
    <w:rsid w:val="00DD78A2"/>
    <w:rsid w:val="00DE47F4"/>
    <w:rsid w:val="00DE4CB5"/>
    <w:rsid w:val="00DE536A"/>
    <w:rsid w:val="00DE5FE2"/>
    <w:rsid w:val="00DE6747"/>
    <w:rsid w:val="00DE71EC"/>
    <w:rsid w:val="00DF0DE2"/>
    <w:rsid w:val="00DF11B6"/>
    <w:rsid w:val="00DF1362"/>
    <w:rsid w:val="00DF2D72"/>
    <w:rsid w:val="00DF609B"/>
    <w:rsid w:val="00DF6F78"/>
    <w:rsid w:val="00E01C59"/>
    <w:rsid w:val="00E02086"/>
    <w:rsid w:val="00E112DB"/>
    <w:rsid w:val="00E11FDB"/>
    <w:rsid w:val="00E14E27"/>
    <w:rsid w:val="00E1633B"/>
    <w:rsid w:val="00E2121C"/>
    <w:rsid w:val="00E261F3"/>
    <w:rsid w:val="00E266C2"/>
    <w:rsid w:val="00E27B33"/>
    <w:rsid w:val="00E31134"/>
    <w:rsid w:val="00E357C4"/>
    <w:rsid w:val="00E371A4"/>
    <w:rsid w:val="00E4257F"/>
    <w:rsid w:val="00E43275"/>
    <w:rsid w:val="00E452E6"/>
    <w:rsid w:val="00E47838"/>
    <w:rsid w:val="00E50FDD"/>
    <w:rsid w:val="00E51396"/>
    <w:rsid w:val="00E518DD"/>
    <w:rsid w:val="00E51B55"/>
    <w:rsid w:val="00E52370"/>
    <w:rsid w:val="00E56DB2"/>
    <w:rsid w:val="00E5738F"/>
    <w:rsid w:val="00E60E54"/>
    <w:rsid w:val="00E60ED8"/>
    <w:rsid w:val="00E61FD5"/>
    <w:rsid w:val="00E62CCD"/>
    <w:rsid w:val="00E64EC1"/>
    <w:rsid w:val="00E67791"/>
    <w:rsid w:val="00E7109D"/>
    <w:rsid w:val="00E74ADF"/>
    <w:rsid w:val="00E76F12"/>
    <w:rsid w:val="00E82C3D"/>
    <w:rsid w:val="00E838E1"/>
    <w:rsid w:val="00E8408C"/>
    <w:rsid w:val="00E85280"/>
    <w:rsid w:val="00E86164"/>
    <w:rsid w:val="00E873A0"/>
    <w:rsid w:val="00E8751B"/>
    <w:rsid w:val="00E87588"/>
    <w:rsid w:val="00E90435"/>
    <w:rsid w:val="00E93DA5"/>
    <w:rsid w:val="00E94ECA"/>
    <w:rsid w:val="00E96D6C"/>
    <w:rsid w:val="00EA1D34"/>
    <w:rsid w:val="00EA50C8"/>
    <w:rsid w:val="00EA6189"/>
    <w:rsid w:val="00EA6391"/>
    <w:rsid w:val="00EB4269"/>
    <w:rsid w:val="00EB579F"/>
    <w:rsid w:val="00EB5B00"/>
    <w:rsid w:val="00EB6498"/>
    <w:rsid w:val="00EB7CB9"/>
    <w:rsid w:val="00EC0568"/>
    <w:rsid w:val="00EC06B5"/>
    <w:rsid w:val="00EC1624"/>
    <w:rsid w:val="00EC211E"/>
    <w:rsid w:val="00EC3027"/>
    <w:rsid w:val="00EC3C19"/>
    <w:rsid w:val="00EC3C58"/>
    <w:rsid w:val="00ED08A3"/>
    <w:rsid w:val="00ED0E14"/>
    <w:rsid w:val="00ED1F87"/>
    <w:rsid w:val="00ED32BB"/>
    <w:rsid w:val="00EE266A"/>
    <w:rsid w:val="00EE3137"/>
    <w:rsid w:val="00EE538B"/>
    <w:rsid w:val="00EF1A0B"/>
    <w:rsid w:val="00EF46AA"/>
    <w:rsid w:val="00EF5222"/>
    <w:rsid w:val="00EF6A0D"/>
    <w:rsid w:val="00F04866"/>
    <w:rsid w:val="00F05542"/>
    <w:rsid w:val="00F07456"/>
    <w:rsid w:val="00F10D1A"/>
    <w:rsid w:val="00F11110"/>
    <w:rsid w:val="00F1168A"/>
    <w:rsid w:val="00F15EEC"/>
    <w:rsid w:val="00F164EE"/>
    <w:rsid w:val="00F21942"/>
    <w:rsid w:val="00F23072"/>
    <w:rsid w:val="00F261AE"/>
    <w:rsid w:val="00F33FA6"/>
    <w:rsid w:val="00F362B4"/>
    <w:rsid w:val="00F375F5"/>
    <w:rsid w:val="00F37A8D"/>
    <w:rsid w:val="00F43870"/>
    <w:rsid w:val="00F4428A"/>
    <w:rsid w:val="00F44E0E"/>
    <w:rsid w:val="00F44F18"/>
    <w:rsid w:val="00F451EF"/>
    <w:rsid w:val="00F46510"/>
    <w:rsid w:val="00F47BDA"/>
    <w:rsid w:val="00F5036D"/>
    <w:rsid w:val="00F5249A"/>
    <w:rsid w:val="00F53619"/>
    <w:rsid w:val="00F55A24"/>
    <w:rsid w:val="00F61E23"/>
    <w:rsid w:val="00F70876"/>
    <w:rsid w:val="00F720E1"/>
    <w:rsid w:val="00F7367B"/>
    <w:rsid w:val="00F7595C"/>
    <w:rsid w:val="00F76CBF"/>
    <w:rsid w:val="00F772DA"/>
    <w:rsid w:val="00F81D7B"/>
    <w:rsid w:val="00F8237D"/>
    <w:rsid w:val="00F8256D"/>
    <w:rsid w:val="00F83D8F"/>
    <w:rsid w:val="00F85857"/>
    <w:rsid w:val="00F85C7F"/>
    <w:rsid w:val="00F8709B"/>
    <w:rsid w:val="00F87A5A"/>
    <w:rsid w:val="00F87E89"/>
    <w:rsid w:val="00F91CC0"/>
    <w:rsid w:val="00F930EF"/>
    <w:rsid w:val="00FA4D0D"/>
    <w:rsid w:val="00FA4D5D"/>
    <w:rsid w:val="00FA5439"/>
    <w:rsid w:val="00FA6DEB"/>
    <w:rsid w:val="00FA7BB5"/>
    <w:rsid w:val="00FA7C0F"/>
    <w:rsid w:val="00FB0C77"/>
    <w:rsid w:val="00FB0FEA"/>
    <w:rsid w:val="00FB315F"/>
    <w:rsid w:val="00FB4434"/>
    <w:rsid w:val="00FB4D00"/>
    <w:rsid w:val="00FB584A"/>
    <w:rsid w:val="00FC0758"/>
    <w:rsid w:val="00FC0E70"/>
    <w:rsid w:val="00FC25CE"/>
    <w:rsid w:val="00FC318F"/>
    <w:rsid w:val="00FC5874"/>
    <w:rsid w:val="00FC627E"/>
    <w:rsid w:val="00FD6482"/>
    <w:rsid w:val="00FE0C06"/>
    <w:rsid w:val="00FE1A36"/>
    <w:rsid w:val="00FE2F34"/>
    <w:rsid w:val="00FE6940"/>
    <w:rsid w:val="00FE761F"/>
    <w:rsid w:val="00FE7E26"/>
    <w:rsid w:val="00FE7FA4"/>
    <w:rsid w:val="00FF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6F28"/>
  <w15:docId w15:val="{0596DD97-8683-454B-8A77-3AA78E33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D81"/>
    <w:pPr>
      <w:spacing w:after="0" w:line="240" w:lineRule="auto"/>
    </w:pPr>
  </w:style>
  <w:style w:type="paragraph" w:customStyle="1" w:styleId="Default">
    <w:name w:val="Default"/>
    <w:rsid w:val="004C7AF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40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7B"/>
  </w:style>
  <w:style w:type="paragraph" w:styleId="Footer">
    <w:name w:val="footer"/>
    <w:basedOn w:val="Normal"/>
    <w:link w:val="FooterChar"/>
    <w:uiPriority w:val="99"/>
    <w:unhideWhenUsed/>
    <w:rsid w:val="00640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7B"/>
  </w:style>
  <w:style w:type="character" w:styleId="Hyperlink">
    <w:name w:val="Hyperlink"/>
    <w:basedOn w:val="DefaultParagraphFont"/>
    <w:uiPriority w:val="99"/>
    <w:unhideWhenUsed/>
    <w:rsid w:val="0064087B"/>
    <w:rPr>
      <w:color w:val="0000FF" w:themeColor="hyperlink"/>
      <w:u w:val="single"/>
    </w:rPr>
  </w:style>
  <w:style w:type="paragraph" w:styleId="BalloonText">
    <w:name w:val="Balloon Text"/>
    <w:basedOn w:val="Normal"/>
    <w:link w:val="BalloonTextChar"/>
    <w:uiPriority w:val="99"/>
    <w:semiHidden/>
    <w:unhideWhenUsed/>
    <w:rsid w:val="002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3E"/>
    <w:rPr>
      <w:rFonts w:ascii="Tahoma" w:hAnsi="Tahoma" w:cs="Tahoma"/>
      <w:sz w:val="16"/>
      <w:szCs w:val="16"/>
    </w:rPr>
  </w:style>
  <w:style w:type="character" w:styleId="FollowedHyperlink">
    <w:name w:val="FollowedHyperlink"/>
    <w:basedOn w:val="DefaultParagraphFont"/>
    <w:uiPriority w:val="99"/>
    <w:semiHidden/>
    <w:unhideWhenUsed/>
    <w:rsid w:val="001F25B9"/>
    <w:rPr>
      <w:color w:val="800080" w:themeColor="followedHyperlink"/>
      <w:u w:val="single"/>
    </w:rPr>
  </w:style>
  <w:style w:type="character" w:customStyle="1" w:styleId="bylinepipe1">
    <w:name w:val="bylinepipe1"/>
    <w:basedOn w:val="DefaultParagraphFont"/>
    <w:rsid w:val="009745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626710">
      <w:bodyDiv w:val="1"/>
      <w:marLeft w:val="0"/>
      <w:marRight w:val="0"/>
      <w:marTop w:val="0"/>
      <w:marBottom w:val="0"/>
      <w:divBdr>
        <w:top w:val="none" w:sz="0" w:space="0" w:color="auto"/>
        <w:left w:val="none" w:sz="0" w:space="0" w:color="auto"/>
        <w:bottom w:val="none" w:sz="0" w:space="0" w:color="auto"/>
        <w:right w:val="none" w:sz="0" w:space="0" w:color="auto"/>
      </w:divBdr>
    </w:div>
    <w:div w:id="603346502">
      <w:bodyDiv w:val="1"/>
      <w:marLeft w:val="0"/>
      <w:marRight w:val="0"/>
      <w:marTop w:val="0"/>
      <w:marBottom w:val="0"/>
      <w:divBdr>
        <w:top w:val="none" w:sz="0" w:space="0" w:color="auto"/>
        <w:left w:val="none" w:sz="0" w:space="0" w:color="auto"/>
        <w:bottom w:val="none" w:sz="0" w:space="0" w:color="auto"/>
        <w:right w:val="none" w:sz="0" w:space="0" w:color="auto"/>
      </w:divBdr>
    </w:div>
    <w:div w:id="1128549035">
      <w:bodyDiv w:val="1"/>
      <w:marLeft w:val="30"/>
      <w:marRight w:val="0"/>
      <w:marTop w:val="0"/>
      <w:marBottom w:val="0"/>
      <w:divBdr>
        <w:top w:val="none" w:sz="0" w:space="0" w:color="auto"/>
        <w:left w:val="none" w:sz="0" w:space="0" w:color="auto"/>
        <w:bottom w:val="none" w:sz="0" w:space="0" w:color="auto"/>
        <w:right w:val="none" w:sz="0" w:space="0" w:color="auto"/>
      </w:divBdr>
      <w:divsChild>
        <w:div w:id="1753355154">
          <w:marLeft w:val="0"/>
          <w:marRight w:val="0"/>
          <w:marTop w:val="0"/>
          <w:marBottom w:val="0"/>
          <w:divBdr>
            <w:top w:val="none" w:sz="0" w:space="0" w:color="auto"/>
            <w:left w:val="none" w:sz="0" w:space="0" w:color="auto"/>
            <w:bottom w:val="none" w:sz="0" w:space="0" w:color="auto"/>
            <w:right w:val="none" w:sz="0" w:space="0" w:color="auto"/>
          </w:divBdr>
          <w:divsChild>
            <w:div w:id="577981346">
              <w:marLeft w:val="0"/>
              <w:marRight w:val="0"/>
              <w:marTop w:val="0"/>
              <w:marBottom w:val="0"/>
              <w:divBdr>
                <w:top w:val="none" w:sz="0" w:space="0" w:color="auto"/>
                <w:left w:val="none" w:sz="0" w:space="0" w:color="auto"/>
                <w:bottom w:val="none" w:sz="0" w:space="0" w:color="auto"/>
                <w:right w:val="none" w:sz="0" w:space="0" w:color="auto"/>
              </w:divBdr>
              <w:divsChild>
                <w:div w:id="929193979">
                  <w:marLeft w:val="0"/>
                  <w:marRight w:val="0"/>
                  <w:marTop w:val="0"/>
                  <w:marBottom w:val="0"/>
                  <w:divBdr>
                    <w:top w:val="none" w:sz="0" w:space="0" w:color="auto"/>
                    <w:left w:val="none" w:sz="0" w:space="0" w:color="auto"/>
                    <w:bottom w:val="none" w:sz="0" w:space="0" w:color="auto"/>
                    <w:right w:val="none" w:sz="0" w:space="0" w:color="auto"/>
                  </w:divBdr>
                  <w:divsChild>
                    <w:div w:id="1080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3306">
      <w:bodyDiv w:val="1"/>
      <w:marLeft w:val="30"/>
      <w:marRight w:val="0"/>
      <w:marTop w:val="0"/>
      <w:marBottom w:val="0"/>
      <w:divBdr>
        <w:top w:val="none" w:sz="0" w:space="0" w:color="auto"/>
        <w:left w:val="none" w:sz="0" w:space="0" w:color="auto"/>
        <w:bottom w:val="none" w:sz="0" w:space="0" w:color="auto"/>
        <w:right w:val="none" w:sz="0" w:space="0" w:color="auto"/>
      </w:divBdr>
      <w:divsChild>
        <w:div w:id="1296520647">
          <w:marLeft w:val="0"/>
          <w:marRight w:val="0"/>
          <w:marTop w:val="0"/>
          <w:marBottom w:val="0"/>
          <w:divBdr>
            <w:top w:val="none" w:sz="0" w:space="0" w:color="auto"/>
            <w:left w:val="none" w:sz="0" w:space="0" w:color="auto"/>
            <w:bottom w:val="none" w:sz="0" w:space="0" w:color="auto"/>
            <w:right w:val="none" w:sz="0" w:space="0" w:color="auto"/>
          </w:divBdr>
          <w:divsChild>
            <w:div w:id="2065709965">
              <w:marLeft w:val="0"/>
              <w:marRight w:val="0"/>
              <w:marTop w:val="0"/>
              <w:marBottom w:val="0"/>
              <w:divBdr>
                <w:top w:val="none" w:sz="0" w:space="0" w:color="auto"/>
                <w:left w:val="none" w:sz="0" w:space="0" w:color="auto"/>
                <w:bottom w:val="none" w:sz="0" w:space="0" w:color="auto"/>
                <w:right w:val="none" w:sz="0" w:space="0" w:color="auto"/>
              </w:divBdr>
              <w:divsChild>
                <w:div w:id="2040278852">
                  <w:marLeft w:val="0"/>
                  <w:marRight w:val="0"/>
                  <w:marTop w:val="0"/>
                  <w:marBottom w:val="0"/>
                  <w:divBdr>
                    <w:top w:val="none" w:sz="0" w:space="0" w:color="auto"/>
                    <w:left w:val="none" w:sz="0" w:space="0" w:color="auto"/>
                    <w:bottom w:val="none" w:sz="0" w:space="0" w:color="auto"/>
                    <w:right w:val="none" w:sz="0" w:space="0" w:color="auto"/>
                  </w:divBdr>
                  <w:divsChild>
                    <w:div w:id="5318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3701">
      <w:bodyDiv w:val="1"/>
      <w:marLeft w:val="0"/>
      <w:marRight w:val="0"/>
      <w:marTop w:val="0"/>
      <w:marBottom w:val="0"/>
      <w:divBdr>
        <w:top w:val="none" w:sz="0" w:space="0" w:color="auto"/>
        <w:left w:val="none" w:sz="0" w:space="0" w:color="auto"/>
        <w:bottom w:val="none" w:sz="0" w:space="0" w:color="auto"/>
        <w:right w:val="none" w:sz="0" w:space="0" w:color="auto"/>
      </w:divBdr>
    </w:div>
    <w:div w:id="14093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mhood@uta.edu" TargetMode="External"/><Relationship Id="rId18" Type="http://schemas.openxmlformats.org/officeDocument/2006/relationships/hyperlink" Target="http://uta.mywconline.com" TargetMode="External"/><Relationship Id="rId26" Type="http://schemas.openxmlformats.org/officeDocument/2006/relationships/hyperlink" Target="http://libguides.uta.edu/offcampus" TargetMode="External"/><Relationship Id="rId3" Type="http://schemas.openxmlformats.org/officeDocument/2006/relationships/settings" Target="settings.xml"/><Relationship Id="rId21" Type="http://schemas.openxmlformats.org/officeDocument/2006/relationships/hyperlink" Target="http://libguides.uta.edu" TargetMode="External"/><Relationship Id="rId34" Type="http://schemas.openxmlformats.org/officeDocument/2006/relationships/theme" Target="theme/theme1.xml"/><Relationship Id="rId7" Type="http://schemas.openxmlformats.org/officeDocument/2006/relationships/hyperlink" Target="mailto:rnapier@uta.edu" TargetMode="External"/><Relationship Id="rId12" Type="http://schemas.openxmlformats.org/officeDocument/2006/relationships/hyperlink" Target="http://wweb.uta.edu/aao/fao/" TargetMode="External"/><Relationship Id="rId17" Type="http://schemas.openxmlformats.org/officeDocument/2006/relationships/hyperlink" Target="http://www.uta.edu/resources" TargetMode="External"/><Relationship Id="rId25" Type="http://schemas.openxmlformats.org/officeDocument/2006/relationships/hyperlink" Target="http://www.uta.edu/library/help/tutorials.p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sources@uta.edu" TargetMode="External"/><Relationship Id="rId20" Type="http://schemas.openxmlformats.org/officeDocument/2006/relationships/hyperlink" Target="http://www.uta.edu/library" TargetMode="External"/><Relationship Id="rId29" Type="http://schemas.openxmlformats.org/officeDocument/2006/relationships/hyperlink" Target="http://libguides.uta.edu/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pulse.uta.edu/vwebv/enterCourseReserve.d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ta.edu/sfs" TargetMode="External"/><Relationship Id="rId23" Type="http://schemas.openxmlformats.org/officeDocument/2006/relationships/hyperlink" Target="http://www.uta.edu/library/databases/index.php" TargetMode="External"/><Relationship Id="rId28" Type="http://schemas.openxmlformats.org/officeDocument/2006/relationships/hyperlink" Target="http://www.uta.edu/library/services/distance.php" TargetMode="External"/><Relationship Id="rId10" Type="http://schemas.openxmlformats.org/officeDocument/2006/relationships/image" Target="media/image1.emf"/><Relationship Id="rId19" Type="http://schemas.openxmlformats.org/officeDocument/2006/relationships/hyperlink" Target="http://www.uta.edu/ow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istemypress.com" TargetMode="External"/><Relationship Id="rId14" Type="http://schemas.openxmlformats.org/officeDocument/2006/relationships/hyperlink" Target="http://www.uta.edu/oit/cs/email/mavmail.php" TargetMode="External"/><Relationship Id="rId22" Type="http://schemas.openxmlformats.org/officeDocument/2006/relationships/hyperlink" Target="http://www.uta.edu/library/help/subject-librarians.php" TargetMode="External"/><Relationship Id="rId27" Type="http://schemas.openxmlformats.org/officeDocument/2006/relationships/hyperlink" Target="http://ask.uta.edu/" TargetMode="External"/><Relationship Id="rId30" Type="http://schemas.openxmlformats.org/officeDocument/2006/relationships/hyperlink" Target="http://libguides.uta.edu/pols2311fm" TargetMode="External"/><Relationship Id="rId8" Type="http://schemas.openxmlformats.org/officeDocument/2006/relationships/hyperlink" Target="https://mavspace.uta.edu/people/r/rn/rnapier/Web/rnwebc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rnapier</dc:creator>
  <cp:lastModifiedBy>Randy Napier</cp:lastModifiedBy>
  <cp:revision>5</cp:revision>
  <cp:lastPrinted>2016-12-28T00:19:00Z</cp:lastPrinted>
  <dcterms:created xsi:type="dcterms:W3CDTF">2017-07-16T20:01:00Z</dcterms:created>
  <dcterms:modified xsi:type="dcterms:W3CDTF">2017-07-16T20:07:00Z</dcterms:modified>
</cp:coreProperties>
</file>