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18" w:rsidRPr="00BD6B08" w:rsidRDefault="005642B3" w:rsidP="00155DDD">
      <w:pPr>
        <w:jc w:val="center"/>
        <w:rPr>
          <w:rFonts w:asciiTheme="minorHAnsi" w:hAnsiTheme="minorHAnsi" w:cstheme="minorHAnsi"/>
        </w:rPr>
      </w:pPr>
      <w:bookmarkStart w:id="0" w:name="_GoBack"/>
      <w:bookmarkEnd w:id="0"/>
      <w:r>
        <w:rPr>
          <w:rFonts w:asciiTheme="minorHAnsi" w:hAnsiTheme="minorHAnsi" w:cstheme="minorHAnsi"/>
          <w:b/>
        </w:rPr>
        <w:t>FINA 3313</w:t>
      </w:r>
      <w:r w:rsidR="000340B6" w:rsidRPr="00BD6B08">
        <w:rPr>
          <w:rFonts w:asciiTheme="minorHAnsi" w:hAnsiTheme="minorHAnsi" w:cstheme="minorHAnsi"/>
          <w:b/>
        </w:rPr>
        <w:t>:</w:t>
      </w:r>
      <w:r w:rsidR="00D4640C" w:rsidRPr="00BD6B08">
        <w:rPr>
          <w:rFonts w:asciiTheme="minorHAnsi" w:hAnsiTheme="minorHAnsi" w:cstheme="minorHAnsi"/>
          <w:b/>
        </w:rPr>
        <w:t xml:space="preserve"> </w:t>
      </w:r>
      <w:r>
        <w:rPr>
          <w:rFonts w:asciiTheme="minorHAnsi" w:hAnsiTheme="minorHAnsi" w:cstheme="minorHAnsi"/>
        </w:rPr>
        <w:t>Business Finance</w:t>
      </w:r>
    </w:p>
    <w:p w:rsidR="000340B6" w:rsidRPr="00BD6B08" w:rsidRDefault="005642B3" w:rsidP="00CE1818">
      <w:pPr>
        <w:jc w:val="center"/>
        <w:rPr>
          <w:rFonts w:asciiTheme="minorHAnsi" w:hAnsiTheme="minorHAnsi" w:cstheme="minorHAnsi"/>
        </w:rPr>
      </w:pPr>
      <w:r>
        <w:rPr>
          <w:rFonts w:asciiTheme="minorHAnsi" w:hAnsiTheme="minorHAnsi" w:cstheme="minorHAnsi"/>
        </w:rPr>
        <w:t>Fall</w:t>
      </w:r>
      <w:r w:rsidR="00BC2E38" w:rsidRPr="00BD6B08">
        <w:rPr>
          <w:rFonts w:asciiTheme="minorHAnsi" w:hAnsiTheme="minorHAnsi" w:cstheme="minorHAnsi"/>
        </w:rPr>
        <w:t xml:space="preserve"> 2017</w:t>
      </w:r>
    </w:p>
    <w:p w:rsidR="00141EC6" w:rsidRPr="00BD6B08" w:rsidRDefault="00141EC6" w:rsidP="00141EC6">
      <w:pPr>
        <w:rPr>
          <w:rFonts w:asciiTheme="minorHAnsi" w:hAnsiTheme="minorHAnsi" w:cstheme="minorHAnsi"/>
        </w:rPr>
      </w:pPr>
    </w:p>
    <w:p w:rsidR="00141EC6" w:rsidRPr="00BD6B08" w:rsidRDefault="000340B6" w:rsidP="00141EC6">
      <w:pPr>
        <w:rPr>
          <w:rFonts w:asciiTheme="minorHAnsi" w:hAnsiTheme="minorHAnsi" w:cstheme="minorHAnsi"/>
        </w:rPr>
      </w:pPr>
      <w:r w:rsidRPr="00BD6B08">
        <w:rPr>
          <w:rFonts w:asciiTheme="minorHAnsi" w:hAnsiTheme="minorHAnsi" w:cstheme="minorHAnsi"/>
          <w:b/>
        </w:rPr>
        <w:t>Instructor</w:t>
      </w:r>
      <w:r w:rsidR="00141EC6" w:rsidRPr="00BD6B08">
        <w:rPr>
          <w:rFonts w:asciiTheme="minorHAnsi" w:hAnsiTheme="minorHAnsi" w:cstheme="minorHAnsi"/>
          <w:b/>
        </w:rPr>
        <w:t xml:space="preserve">: </w:t>
      </w:r>
      <w:r w:rsidRPr="00BD6B08">
        <w:rPr>
          <w:rFonts w:asciiTheme="minorHAnsi" w:hAnsiTheme="minorHAnsi" w:cstheme="minorHAnsi"/>
        </w:rPr>
        <w:t>Steve Isbell</w:t>
      </w:r>
    </w:p>
    <w:p w:rsidR="00141EC6" w:rsidRPr="00BD6B08" w:rsidRDefault="00141EC6" w:rsidP="00141EC6">
      <w:pPr>
        <w:rPr>
          <w:rFonts w:asciiTheme="minorHAnsi" w:hAnsiTheme="minorHAnsi" w:cstheme="minorHAnsi"/>
          <w:b/>
        </w:rPr>
      </w:pPr>
    </w:p>
    <w:p w:rsidR="00141EC6" w:rsidRPr="00BD6B08" w:rsidRDefault="00141EC6" w:rsidP="00141EC6">
      <w:pPr>
        <w:rPr>
          <w:rFonts w:asciiTheme="minorHAnsi" w:hAnsiTheme="minorHAnsi" w:cstheme="minorHAnsi"/>
        </w:rPr>
      </w:pPr>
      <w:r w:rsidRPr="00BD6B08">
        <w:rPr>
          <w:rFonts w:asciiTheme="minorHAnsi" w:hAnsiTheme="minorHAnsi" w:cstheme="minorHAnsi"/>
          <w:b/>
        </w:rPr>
        <w:t xml:space="preserve">Office Number: </w:t>
      </w:r>
      <w:r w:rsidR="000340B6" w:rsidRPr="00BD6B08">
        <w:rPr>
          <w:rFonts w:asciiTheme="minorHAnsi" w:hAnsiTheme="minorHAnsi" w:cstheme="minorHAnsi"/>
        </w:rPr>
        <w:t>College of Business, 434b</w:t>
      </w:r>
    </w:p>
    <w:p w:rsidR="00141EC6" w:rsidRPr="00BD6B08" w:rsidRDefault="00141EC6" w:rsidP="00141EC6">
      <w:pPr>
        <w:rPr>
          <w:rFonts w:asciiTheme="minorHAnsi" w:hAnsiTheme="minorHAnsi" w:cstheme="minorHAnsi"/>
        </w:rPr>
      </w:pPr>
    </w:p>
    <w:p w:rsidR="00141EC6" w:rsidRPr="00BD6B08" w:rsidRDefault="00141EC6" w:rsidP="00932811">
      <w:pPr>
        <w:rPr>
          <w:rFonts w:asciiTheme="minorHAnsi" w:hAnsiTheme="minorHAnsi" w:cstheme="minorHAnsi"/>
        </w:rPr>
      </w:pPr>
      <w:r w:rsidRPr="00BD6B08">
        <w:rPr>
          <w:rFonts w:asciiTheme="minorHAnsi" w:hAnsiTheme="minorHAnsi" w:cstheme="minorHAnsi"/>
          <w:b/>
        </w:rPr>
        <w:t xml:space="preserve">Office Telephone Number: </w:t>
      </w:r>
      <w:r w:rsidR="000340B6" w:rsidRPr="00BD6B08">
        <w:rPr>
          <w:rFonts w:asciiTheme="minorHAnsi" w:hAnsiTheme="minorHAnsi" w:cstheme="minorHAnsi"/>
        </w:rPr>
        <w:t xml:space="preserve">Main Office: </w:t>
      </w:r>
      <w:r w:rsidR="007D3588">
        <w:rPr>
          <w:rFonts w:asciiTheme="minorHAnsi" w:hAnsiTheme="minorHAnsi" w:cstheme="minorHAnsi"/>
        </w:rPr>
        <w:t>use 214-334-</w:t>
      </w:r>
      <w:r w:rsidR="00BD6B08" w:rsidRPr="00BD6B08">
        <w:rPr>
          <w:rFonts w:asciiTheme="minorHAnsi" w:hAnsiTheme="minorHAnsi" w:cstheme="minorHAnsi"/>
        </w:rPr>
        <w:t>4245</w:t>
      </w:r>
      <w:r w:rsidR="000340B6" w:rsidRPr="00BD6B08">
        <w:rPr>
          <w:rFonts w:asciiTheme="minorHAnsi" w:hAnsiTheme="minorHAnsi" w:cstheme="minorHAnsi"/>
        </w:rPr>
        <w:t>, Text: 214-334-4245</w:t>
      </w:r>
    </w:p>
    <w:p w:rsidR="00141EC6" w:rsidRPr="00BD6B08" w:rsidRDefault="00141EC6" w:rsidP="00141EC6">
      <w:pPr>
        <w:rPr>
          <w:rFonts w:asciiTheme="minorHAnsi" w:hAnsiTheme="minorHAnsi" w:cstheme="minorHAnsi"/>
          <w:b/>
        </w:rPr>
      </w:pPr>
    </w:p>
    <w:p w:rsidR="00141EC6" w:rsidRPr="00BD6B08" w:rsidRDefault="00141EC6" w:rsidP="00141EC6">
      <w:pPr>
        <w:rPr>
          <w:rFonts w:asciiTheme="minorHAnsi" w:hAnsiTheme="minorHAnsi" w:cstheme="minorHAnsi"/>
        </w:rPr>
      </w:pPr>
      <w:r w:rsidRPr="00BD6B08">
        <w:rPr>
          <w:rFonts w:asciiTheme="minorHAnsi" w:hAnsiTheme="minorHAnsi" w:cstheme="minorHAnsi"/>
          <w:b/>
        </w:rPr>
        <w:t xml:space="preserve">Email Address: </w:t>
      </w:r>
      <w:r w:rsidR="000340B6" w:rsidRPr="00BD6B08">
        <w:rPr>
          <w:rFonts w:asciiTheme="minorHAnsi" w:hAnsiTheme="minorHAnsi" w:cstheme="minorHAnsi"/>
        </w:rPr>
        <w:t>sisbell@uta.edu, cc to steve@strat-eq.com</w:t>
      </w:r>
    </w:p>
    <w:p w:rsidR="00141EC6" w:rsidRPr="00BD6B08" w:rsidRDefault="00141EC6" w:rsidP="00141EC6">
      <w:pPr>
        <w:rPr>
          <w:rFonts w:asciiTheme="minorHAnsi" w:hAnsiTheme="minorHAnsi" w:cstheme="minorHAnsi"/>
        </w:rPr>
      </w:pPr>
    </w:p>
    <w:p w:rsidR="00686767" w:rsidRPr="00BD6B08" w:rsidRDefault="00041132" w:rsidP="005F596B">
      <w:pPr>
        <w:rPr>
          <w:rFonts w:asciiTheme="minorHAnsi" w:hAnsiTheme="minorHAnsi" w:cstheme="minorHAnsi"/>
        </w:rPr>
      </w:pPr>
      <w:r w:rsidRPr="00BD6B08">
        <w:rPr>
          <w:rFonts w:asciiTheme="minorHAnsi" w:hAnsiTheme="minorHAnsi" w:cstheme="minorHAnsi"/>
          <w:b/>
        </w:rPr>
        <w:t>Faculty Profile:</w:t>
      </w:r>
      <w:r w:rsidRPr="00BD6B08">
        <w:rPr>
          <w:rFonts w:asciiTheme="minorHAnsi" w:hAnsiTheme="minorHAnsi" w:cstheme="minorHAnsi"/>
        </w:rPr>
        <w:t xml:space="preserve"> </w:t>
      </w:r>
      <w:r w:rsidR="000340B6" w:rsidRPr="00BD6B08">
        <w:rPr>
          <w:rFonts w:asciiTheme="minorHAnsi" w:hAnsiTheme="minorHAnsi" w:cstheme="minorHAnsi"/>
        </w:rPr>
        <w:t>http://www.uta.edu/profiles/steve-isbell</w:t>
      </w:r>
      <w:r w:rsidR="00686767" w:rsidRPr="00BD6B08">
        <w:rPr>
          <w:rFonts w:asciiTheme="minorHAnsi" w:hAnsiTheme="minorHAnsi" w:cstheme="minorHAnsi"/>
        </w:rPr>
        <w:br/>
      </w:r>
    </w:p>
    <w:p w:rsidR="00A470FF" w:rsidRPr="00BD6B08" w:rsidRDefault="00A470FF" w:rsidP="00BD6B08">
      <w:pPr>
        <w:ind w:left="1440" w:hanging="1440"/>
        <w:rPr>
          <w:rFonts w:asciiTheme="minorHAnsi" w:hAnsiTheme="minorHAnsi" w:cstheme="minorHAnsi"/>
        </w:rPr>
      </w:pPr>
      <w:r w:rsidRPr="00BD6B08">
        <w:rPr>
          <w:rFonts w:asciiTheme="minorHAnsi" w:hAnsiTheme="minorHAnsi" w:cstheme="minorHAnsi"/>
          <w:b/>
        </w:rPr>
        <w:t xml:space="preserve">Office Hours: </w:t>
      </w:r>
      <w:r w:rsidR="00B927DC">
        <w:rPr>
          <w:rFonts w:asciiTheme="minorHAnsi" w:hAnsiTheme="minorHAnsi" w:cstheme="minorHAnsi"/>
        </w:rPr>
        <w:t>Tuesdays and Thursdays, 9-9:30am, Mondays 4:45-5:15pm, and</w:t>
      </w:r>
      <w:r w:rsidR="00BD6B08" w:rsidRPr="00BD6B08">
        <w:rPr>
          <w:rFonts w:asciiTheme="minorHAnsi" w:hAnsiTheme="minorHAnsi" w:cstheme="minorHAnsi"/>
        </w:rPr>
        <w:t xml:space="preserve"> </w:t>
      </w:r>
      <w:r w:rsidR="00BD6B08" w:rsidRPr="00BD6B08">
        <w:rPr>
          <w:rFonts w:asciiTheme="minorHAnsi" w:hAnsiTheme="minorHAnsi" w:cstheme="minorHAnsi"/>
          <w:bCs/>
        </w:rPr>
        <w:t>by appointment</w:t>
      </w:r>
    </w:p>
    <w:p w:rsidR="00A470FF" w:rsidRPr="00BD6B08" w:rsidRDefault="00A470FF" w:rsidP="00A470FF">
      <w:pPr>
        <w:rPr>
          <w:rFonts w:asciiTheme="minorHAnsi" w:hAnsiTheme="minorHAnsi" w:cstheme="minorHAnsi"/>
          <w:b/>
        </w:rPr>
      </w:pPr>
    </w:p>
    <w:p w:rsidR="00141EC6" w:rsidRPr="00BD6B08" w:rsidRDefault="00141EC6" w:rsidP="00A470FF">
      <w:pPr>
        <w:rPr>
          <w:rFonts w:asciiTheme="minorHAnsi" w:hAnsiTheme="minorHAnsi" w:cstheme="minorHAnsi"/>
        </w:rPr>
      </w:pPr>
      <w:r w:rsidRPr="00BD6B08">
        <w:rPr>
          <w:rFonts w:asciiTheme="minorHAnsi" w:hAnsiTheme="minorHAnsi" w:cstheme="minorHAnsi"/>
          <w:b/>
        </w:rPr>
        <w:t xml:space="preserve">Section </w:t>
      </w:r>
      <w:r w:rsidR="001D11A1" w:rsidRPr="00BD6B08">
        <w:rPr>
          <w:rFonts w:asciiTheme="minorHAnsi" w:hAnsiTheme="minorHAnsi" w:cstheme="minorHAnsi"/>
          <w:b/>
        </w:rPr>
        <w:t>Information</w:t>
      </w:r>
      <w:r w:rsidRPr="00BD6B08">
        <w:rPr>
          <w:rFonts w:asciiTheme="minorHAnsi" w:hAnsiTheme="minorHAnsi" w:cstheme="minorHAnsi"/>
          <w:b/>
        </w:rPr>
        <w:t xml:space="preserve">: </w:t>
      </w:r>
      <w:r w:rsidR="005642B3">
        <w:rPr>
          <w:rFonts w:asciiTheme="minorHAnsi" w:hAnsiTheme="minorHAnsi" w:cstheme="minorHAnsi"/>
        </w:rPr>
        <w:t>FINA 3313</w:t>
      </w:r>
    </w:p>
    <w:p w:rsidR="00141EC6" w:rsidRPr="00BD6B08" w:rsidRDefault="00141EC6" w:rsidP="00141EC6">
      <w:pPr>
        <w:rPr>
          <w:rFonts w:asciiTheme="minorHAnsi" w:hAnsiTheme="minorHAnsi" w:cstheme="minorHAnsi"/>
          <w:b/>
        </w:rPr>
      </w:pPr>
    </w:p>
    <w:p w:rsidR="00BD6B08" w:rsidRPr="00BD6B08" w:rsidRDefault="00141EC6" w:rsidP="00BD6B08">
      <w:pPr>
        <w:rPr>
          <w:rFonts w:asciiTheme="minorHAnsi" w:hAnsiTheme="minorHAnsi" w:cstheme="minorHAnsi"/>
        </w:rPr>
      </w:pPr>
      <w:r w:rsidRPr="00BD6B08">
        <w:rPr>
          <w:rFonts w:asciiTheme="minorHAnsi" w:hAnsiTheme="minorHAnsi" w:cstheme="minorHAnsi"/>
          <w:b/>
        </w:rPr>
        <w:t xml:space="preserve">Time and Place of Class Meetings: </w:t>
      </w:r>
      <w:r w:rsidR="005642B3">
        <w:rPr>
          <w:rFonts w:asciiTheme="minorHAnsi" w:hAnsiTheme="minorHAnsi" w:cstheme="minorHAnsi"/>
        </w:rPr>
        <w:t>9</w:t>
      </w:r>
      <w:r w:rsidR="00B927DC">
        <w:rPr>
          <w:rFonts w:asciiTheme="minorHAnsi" w:hAnsiTheme="minorHAnsi" w:cstheme="minorHAnsi"/>
        </w:rPr>
        <w:t>:30-1</w:t>
      </w:r>
      <w:r w:rsidR="005642B3">
        <w:rPr>
          <w:rFonts w:asciiTheme="minorHAnsi" w:hAnsiTheme="minorHAnsi" w:cstheme="minorHAnsi"/>
        </w:rPr>
        <w:t>0</w:t>
      </w:r>
      <w:r w:rsidR="00B927DC">
        <w:rPr>
          <w:rFonts w:asciiTheme="minorHAnsi" w:hAnsiTheme="minorHAnsi" w:cstheme="minorHAnsi"/>
        </w:rPr>
        <w:t>:</w:t>
      </w:r>
      <w:r w:rsidR="005642B3">
        <w:rPr>
          <w:rFonts w:asciiTheme="minorHAnsi" w:hAnsiTheme="minorHAnsi" w:cstheme="minorHAnsi"/>
        </w:rPr>
        <w:t>50a</w:t>
      </w:r>
      <w:r w:rsidR="00B927DC">
        <w:rPr>
          <w:rFonts w:asciiTheme="minorHAnsi" w:hAnsiTheme="minorHAnsi" w:cstheme="minorHAnsi"/>
        </w:rPr>
        <w:t>m</w:t>
      </w:r>
      <w:r w:rsidR="00CC2E7F">
        <w:rPr>
          <w:rFonts w:asciiTheme="minorHAnsi" w:hAnsiTheme="minorHAnsi" w:cstheme="minorHAnsi"/>
        </w:rPr>
        <w:t xml:space="preserve">, </w:t>
      </w:r>
      <w:r w:rsidR="00B927DC">
        <w:rPr>
          <w:rFonts w:asciiTheme="minorHAnsi" w:hAnsiTheme="minorHAnsi" w:cstheme="minorHAnsi"/>
        </w:rPr>
        <w:t>Tuesday and Thursday</w:t>
      </w:r>
    </w:p>
    <w:p w:rsidR="00BD6B08" w:rsidRPr="00BD6B08" w:rsidRDefault="00BD6B08" w:rsidP="00BD6B08">
      <w:pPr>
        <w:rPr>
          <w:rFonts w:asciiTheme="minorHAnsi" w:hAnsiTheme="minorHAnsi" w:cstheme="minorHAnsi"/>
        </w:rPr>
      </w:pPr>
    </w:p>
    <w:p w:rsidR="00141EC6" w:rsidRPr="005642B3" w:rsidRDefault="00141EC6" w:rsidP="005642B3">
      <w:pPr>
        <w:rPr>
          <w:rFonts w:asciiTheme="minorHAnsi" w:hAnsiTheme="minorHAnsi" w:cstheme="minorHAnsi"/>
          <w:color w:val="000000"/>
        </w:rPr>
      </w:pPr>
      <w:r w:rsidRPr="00BD6B08">
        <w:rPr>
          <w:rFonts w:asciiTheme="minorHAnsi" w:hAnsiTheme="minorHAnsi" w:cstheme="minorHAnsi"/>
          <w:b/>
        </w:rPr>
        <w:t xml:space="preserve">Description of Course Content: </w:t>
      </w:r>
      <w:r w:rsidR="005642B3" w:rsidRPr="005642B3">
        <w:rPr>
          <w:rFonts w:asciiTheme="minorHAnsi" w:hAnsiTheme="minorHAnsi" w:cstheme="minorHAnsi"/>
          <w:color w:val="000000"/>
        </w:rPr>
        <w:t>This course should provide a foundation for understanding business finance, terminology and applications.</w:t>
      </w:r>
      <w:r w:rsidR="005642B3">
        <w:rPr>
          <w:rFonts w:asciiTheme="minorHAnsi" w:hAnsiTheme="minorHAnsi" w:cstheme="minorHAnsi"/>
          <w:color w:val="000000"/>
        </w:rPr>
        <w:t xml:space="preserve"> </w:t>
      </w:r>
      <w:r w:rsidR="005642B3" w:rsidRPr="005642B3">
        <w:rPr>
          <w:rFonts w:asciiTheme="minorHAnsi" w:hAnsiTheme="minorHAnsi" w:cstheme="minorHAnsi"/>
          <w:color w:val="000000"/>
        </w:rPr>
        <w:t xml:space="preserve"> </w:t>
      </w:r>
      <w:r w:rsidR="008B208B" w:rsidRPr="00BD6B08">
        <w:rPr>
          <w:rFonts w:asciiTheme="minorHAnsi" w:hAnsiTheme="minorHAnsi" w:cstheme="minorHAnsi"/>
          <w:color w:val="000000"/>
          <w:shd w:val="clear" w:color="auto" w:fill="FFFFFF"/>
        </w:rPr>
        <w:t>(Must have a financial calculator, recommend TI BA II Plus)</w:t>
      </w:r>
    </w:p>
    <w:p w:rsidR="00141EC6" w:rsidRPr="00BD6B08" w:rsidRDefault="00141EC6" w:rsidP="00141EC6">
      <w:pPr>
        <w:rPr>
          <w:rFonts w:asciiTheme="minorHAnsi" w:hAnsiTheme="minorHAnsi" w:cstheme="minorHAnsi"/>
        </w:rPr>
      </w:pPr>
    </w:p>
    <w:p w:rsidR="00141EC6" w:rsidRPr="00BD6B08" w:rsidRDefault="00141EC6" w:rsidP="00773528">
      <w:pPr>
        <w:autoSpaceDE w:val="0"/>
        <w:autoSpaceDN w:val="0"/>
        <w:adjustRightInd w:val="0"/>
        <w:rPr>
          <w:rFonts w:asciiTheme="minorHAnsi" w:hAnsiTheme="minorHAnsi" w:cstheme="minorHAnsi"/>
        </w:rPr>
      </w:pPr>
      <w:r w:rsidRPr="00BD6B08">
        <w:rPr>
          <w:rFonts w:asciiTheme="minorHAnsi" w:hAnsiTheme="minorHAnsi" w:cstheme="minorHAnsi"/>
          <w:b/>
        </w:rPr>
        <w:t xml:space="preserve">Student Learning Outcomes: </w:t>
      </w:r>
    </w:p>
    <w:p w:rsidR="005642B3" w:rsidRPr="005642B3" w:rsidRDefault="005642B3" w:rsidP="005642B3">
      <w:pPr>
        <w:numPr>
          <w:ilvl w:val="0"/>
          <w:numId w:val="5"/>
        </w:numPr>
        <w:tabs>
          <w:tab w:val="num" w:pos="720"/>
        </w:tabs>
        <w:rPr>
          <w:rFonts w:asciiTheme="minorHAnsi" w:hAnsiTheme="minorHAnsi" w:cstheme="minorHAnsi"/>
        </w:rPr>
      </w:pPr>
      <w:r w:rsidRPr="005642B3">
        <w:rPr>
          <w:rFonts w:asciiTheme="minorHAnsi" w:hAnsiTheme="minorHAnsi" w:cstheme="minorHAnsi"/>
        </w:rPr>
        <w:t>Students will become familiar with and be able to define key terms used in business finance.</w:t>
      </w:r>
    </w:p>
    <w:p w:rsidR="005642B3" w:rsidRPr="005642B3" w:rsidRDefault="005642B3" w:rsidP="005642B3">
      <w:pPr>
        <w:numPr>
          <w:ilvl w:val="0"/>
          <w:numId w:val="5"/>
        </w:numPr>
        <w:tabs>
          <w:tab w:val="num" w:pos="720"/>
        </w:tabs>
        <w:rPr>
          <w:rFonts w:asciiTheme="minorHAnsi" w:hAnsiTheme="minorHAnsi" w:cstheme="minorHAnsi"/>
        </w:rPr>
      </w:pPr>
      <w:r w:rsidRPr="005642B3">
        <w:rPr>
          <w:rFonts w:asciiTheme="minorHAnsi" w:hAnsiTheme="minorHAnsi" w:cstheme="minorHAnsi"/>
        </w:rPr>
        <w:t>Students will have a working understanding of Time Value of Money (TVM) concepts.</w:t>
      </w:r>
    </w:p>
    <w:p w:rsidR="005642B3" w:rsidRPr="005642B3" w:rsidRDefault="005642B3" w:rsidP="005642B3">
      <w:pPr>
        <w:numPr>
          <w:ilvl w:val="0"/>
          <w:numId w:val="5"/>
        </w:numPr>
        <w:tabs>
          <w:tab w:val="num" w:pos="720"/>
        </w:tabs>
        <w:rPr>
          <w:rFonts w:asciiTheme="minorHAnsi" w:hAnsiTheme="minorHAnsi" w:cstheme="minorHAnsi"/>
        </w:rPr>
      </w:pPr>
      <w:r w:rsidRPr="005642B3">
        <w:rPr>
          <w:rFonts w:asciiTheme="minorHAnsi" w:hAnsiTheme="minorHAnsi" w:cstheme="minorHAnsi"/>
        </w:rPr>
        <w:t>Students will have a basic understanding of risk/return trade-off.</w:t>
      </w:r>
    </w:p>
    <w:p w:rsidR="005642B3" w:rsidRPr="005642B3" w:rsidRDefault="005642B3" w:rsidP="005642B3">
      <w:pPr>
        <w:numPr>
          <w:ilvl w:val="0"/>
          <w:numId w:val="5"/>
        </w:numPr>
        <w:tabs>
          <w:tab w:val="num" w:pos="720"/>
        </w:tabs>
        <w:rPr>
          <w:rFonts w:asciiTheme="minorHAnsi" w:hAnsiTheme="minorHAnsi" w:cstheme="minorHAnsi"/>
        </w:rPr>
      </w:pPr>
      <w:r w:rsidRPr="005642B3">
        <w:rPr>
          <w:rFonts w:asciiTheme="minorHAnsi" w:hAnsiTheme="minorHAnsi" w:cstheme="minorHAnsi"/>
        </w:rPr>
        <w:t>Students will have a working understanding of bond valuation, stock valuation.</w:t>
      </w:r>
    </w:p>
    <w:p w:rsidR="005642B3" w:rsidRPr="005642B3" w:rsidRDefault="005642B3" w:rsidP="005642B3">
      <w:pPr>
        <w:numPr>
          <w:ilvl w:val="0"/>
          <w:numId w:val="5"/>
        </w:numPr>
        <w:tabs>
          <w:tab w:val="num" w:pos="720"/>
        </w:tabs>
        <w:rPr>
          <w:rFonts w:asciiTheme="minorHAnsi" w:hAnsiTheme="minorHAnsi" w:cstheme="minorHAnsi"/>
        </w:rPr>
      </w:pPr>
      <w:r w:rsidRPr="005642B3">
        <w:rPr>
          <w:rFonts w:asciiTheme="minorHAnsi" w:hAnsiTheme="minorHAnsi" w:cstheme="minorHAnsi"/>
        </w:rPr>
        <w:t>Students will learn how to calculate rates of return and cost of capital</w:t>
      </w:r>
    </w:p>
    <w:p w:rsidR="00141EC6" w:rsidRPr="00BD6B08" w:rsidRDefault="00141EC6" w:rsidP="00141EC6">
      <w:pPr>
        <w:rPr>
          <w:rFonts w:asciiTheme="minorHAnsi" w:hAnsiTheme="minorHAnsi" w:cstheme="minorHAnsi"/>
          <w:b/>
        </w:rPr>
      </w:pPr>
    </w:p>
    <w:p w:rsidR="00BD6B08" w:rsidRPr="00BD6B08" w:rsidRDefault="00141EC6" w:rsidP="00BD6B08">
      <w:pPr>
        <w:rPr>
          <w:rFonts w:asciiTheme="minorHAnsi" w:hAnsiTheme="minorHAnsi" w:cstheme="minorHAnsi"/>
        </w:rPr>
      </w:pPr>
      <w:r w:rsidRPr="00BD6B08">
        <w:rPr>
          <w:rFonts w:asciiTheme="minorHAnsi" w:hAnsiTheme="minorHAnsi" w:cstheme="minorHAnsi"/>
          <w:b/>
        </w:rPr>
        <w:t xml:space="preserve">Required Textbooks and Other Course Materials: </w:t>
      </w:r>
    </w:p>
    <w:p w:rsidR="00BD6B08" w:rsidRPr="00BD6B08" w:rsidRDefault="00BD6B08" w:rsidP="00BD6B08">
      <w:pPr>
        <w:rPr>
          <w:rFonts w:asciiTheme="minorHAnsi" w:hAnsiTheme="minorHAnsi" w:cstheme="minorHAnsi"/>
        </w:rPr>
      </w:pPr>
    </w:p>
    <w:p w:rsidR="005642B3" w:rsidRDefault="005642B3" w:rsidP="005642B3">
      <w:r>
        <w:rPr>
          <w:i/>
          <w:iCs/>
        </w:rPr>
        <w:t>Financial Management, Core Concepts, Raymond M. Brooks. 3rd edition, Pearson</w:t>
      </w:r>
    </w:p>
    <w:p w:rsidR="00BD6B08" w:rsidRPr="00BD6B08" w:rsidRDefault="00BD6B08" w:rsidP="00BD6B08">
      <w:pPr>
        <w:rPr>
          <w:rFonts w:asciiTheme="minorHAnsi" w:hAnsiTheme="minorHAnsi" w:cstheme="minorHAnsi"/>
        </w:rPr>
      </w:pPr>
    </w:p>
    <w:p w:rsidR="00BD6B08" w:rsidRPr="00BD6B08" w:rsidRDefault="00BD6B08" w:rsidP="00BD6B08">
      <w:pPr>
        <w:rPr>
          <w:rFonts w:asciiTheme="minorHAnsi" w:hAnsiTheme="minorHAnsi" w:cstheme="minorHAnsi"/>
        </w:rPr>
      </w:pPr>
      <w:r w:rsidRPr="00BD6B08">
        <w:rPr>
          <w:rFonts w:asciiTheme="minorHAnsi" w:hAnsiTheme="minorHAnsi" w:cstheme="minorHAnsi"/>
        </w:rPr>
        <w:t>TVM Tutorial</w:t>
      </w:r>
    </w:p>
    <w:p w:rsidR="00BD6B08" w:rsidRPr="00BD6B08" w:rsidRDefault="00BD6B08" w:rsidP="00BD6B08">
      <w:pPr>
        <w:rPr>
          <w:rFonts w:asciiTheme="minorHAnsi" w:hAnsiTheme="minorHAnsi" w:cstheme="minorHAnsi"/>
        </w:rPr>
      </w:pPr>
    </w:p>
    <w:p w:rsidR="00BD6B08" w:rsidRPr="00BD6B08" w:rsidRDefault="00BD6B08" w:rsidP="00BD6B08">
      <w:pPr>
        <w:rPr>
          <w:rFonts w:asciiTheme="minorHAnsi" w:hAnsiTheme="minorHAnsi" w:cstheme="minorHAnsi"/>
        </w:rPr>
      </w:pPr>
      <w:r w:rsidRPr="00BD6B08">
        <w:rPr>
          <w:rFonts w:asciiTheme="minorHAnsi" w:hAnsiTheme="minorHAnsi" w:cstheme="minorHAnsi"/>
        </w:rPr>
        <w:t>Financial Calculator</w:t>
      </w:r>
      <w:r w:rsidR="005642B3">
        <w:rPr>
          <w:rFonts w:asciiTheme="minorHAnsi" w:hAnsiTheme="minorHAnsi" w:cstheme="minorHAnsi"/>
        </w:rPr>
        <w:t>, recommend TI BA II Plus</w:t>
      </w:r>
    </w:p>
    <w:p w:rsidR="005C379A" w:rsidRPr="00BD6B08" w:rsidRDefault="005C379A" w:rsidP="00141EC6">
      <w:pPr>
        <w:rPr>
          <w:rFonts w:asciiTheme="minorHAnsi" w:hAnsiTheme="minorHAnsi" w:cstheme="minorHAnsi"/>
        </w:rPr>
      </w:pPr>
    </w:p>
    <w:p w:rsidR="00AB5871" w:rsidRPr="00BD6B08" w:rsidRDefault="00593047" w:rsidP="00593047">
      <w:pPr>
        <w:rPr>
          <w:rFonts w:asciiTheme="minorHAnsi" w:hAnsiTheme="minorHAnsi" w:cstheme="minorHAnsi"/>
        </w:rPr>
      </w:pPr>
      <w:r w:rsidRPr="00BD6B08">
        <w:rPr>
          <w:rFonts w:asciiTheme="minorHAnsi" w:hAnsiTheme="minorHAnsi" w:cstheme="minorHAnsi"/>
          <w:b/>
        </w:rPr>
        <w:t xml:space="preserve">Attendance: </w:t>
      </w:r>
      <w:r w:rsidRPr="00BD6B08">
        <w:rPr>
          <w:rFonts w:asciiTheme="minorHAnsi" w:hAnsiTheme="minorHAnsi" w:cstheme="minorHAnsi"/>
        </w:rPr>
        <w:t>At The University of Texas at Arlington, taking attendance is not required</w:t>
      </w:r>
      <w:r w:rsidR="00052625" w:rsidRPr="00BD6B08">
        <w:rPr>
          <w:rFonts w:asciiTheme="minorHAnsi" w:hAnsiTheme="minorHAnsi" w:cstheme="minorHAnsi"/>
        </w:rPr>
        <w:t xml:space="preserve"> but attendance is a critical indicator in student success</w:t>
      </w:r>
      <w:r w:rsidRPr="00BD6B08">
        <w:rPr>
          <w:rFonts w:asciiTheme="minorHAnsi" w:hAnsiTheme="minorHAnsi" w:cstheme="minorHAnsi"/>
        </w:rPr>
        <w:t xml:space="preserve">. </w:t>
      </w:r>
      <w:r w:rsidR="00052625" w:rsidRPr="00BD6B08">
        <w:rPr>
          <w:rFonts w:asciiTheme="minorHAnsi" w:hAnsiTheme="minorHAnsi" w:cstheme="minorHAnsi"/>
        </w:rPr>
        <w:t>E</w:t>
      </w:r>
      <w:r w:rsidRPr="00BD6B08">
        <w:rPr>
          <w:rFonts w:asciiTheme="minorHAnsi" w:hAnsiTheme="minorHAnsi" w:cstheme="minorHAnsi"/>
        </w:rPr>
        <w:t xml:space="preserve">ach faculty member is free to develop his or her own methods of evaluating students’ academic performance, which includes establishing course-specific policies on attendance. As the instructor of this section, </w:t>
      </w:r>
      <w:r w:rsidR="005C379A" w:rsidRPr="00BD6B08">
        <w:rPr>
          <w:rFonts w:asciiTheme="minorHAnsi" w:hAnsiTheme="minorHAnsi" w:cstheme="minorHAnsi"/>
        </w:rPr>
        <w:t xml:space="preserve">I may not regularly take attendance. </w:t>
      </w:r>
      <w:r w:rsidR="003B3AC1" w:rsidRPr="00BD6B08">
        <w:rPr>
          <w:rFonts w:asciiTheme="minorHAnsi" w:hAnsiTheme="minorHAnsi" w:cstheme="minorHAnsi"/>
        </w:rPr>
        <w:t xml:space="preserve">However, </w:t>
      </w:r>
      <w:r w:rsidR="0041217D" w:rsidRPr="00BD6B08">
        <w:rPr>
          <w:rFonts w:asciiTheme="minorHAnsi" w:hAnsiTheme="minorHAnsi" w:cstheme="minorHAnsi"/>
        </w:rPr>
        <w:t>w</w:t>
      </w:r>
      <w:r w:rsidR="003B3AC1" w:rsidRPr="00BD6B08">
        <w:rPr>
          <w:rFonts w:asciiTheme="minorHAnsi" w:hAnsiTheme="minorHAnsi" w:cstheme="minorHAnsi"/>
        </w:rPr>
        <w:t>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8B208B" w:rsidRPr="00BD6B08" w:rsidRDefault="008B208B" w:rsidP="00D665D2">
      <w:pPr>
        <w:rPr>
          <w:rFonts w:asciiTheme="minorHAnsi" w:hAnsiTheme="minorHAnsi" w:cstheme="minorHAnsi"/>
          <w:b/>
        </w:rPr>
      </w:pPr>
    </w:p>
    <w:p w:rsidR="00BD6B08" w:rsidRPr="00BD6B08" w:rsidRDefault="00141EC6" w:rsidP="00BD6B08">
      <w:pPr>
        <w:rPr>
          <w:rFonts w:asciiTheme="minorHAnsi" w:hAnsiTheme="minorHAnsi" w:cstheme="minorHAnsi"/>
        </w:rPr>
      </w:pPr>
      <w:r w:rsidRPr="00BD6B08">
        <w:rPr>
          <w:rFonts w:asciiTheme="minorHAnsi" w:hAnsiTheme="minorHAnsi" w:cstheme="minorHAnsi"/>
          <w:b/>
        </w:rPr>
        <w:t>Grading</w:t>
      </w:r>
      <w:r w:rsidRPr="00BD6B08">
        <w:rPr>
          <w:rFonts w:asciiTheme="minorHAnsi" w:hAnsiTheme="minorHAnsi" w:cstheme="minorHAnsi"/>
        </w:rPr>
        <w:t xml:space="preserve">: </w:t>
      </w:r>
    </w:p>
    <w:p w:rsidR="00BD6B08" w:rsidRPr="00BD6B08" w:rsidRDefault="00BD6B08" w:rsidP="00BD6B08">
      <w:pPr>
        <w:rPr>
          <w:rFonts w:asciiTheme="minorHAnsi" w:hAnsiTheme="minorHAnsi" w:cstheme="minorHAnsi"/>
        </w:rPr>
      </w:pPr>
    </w:p>
    <w:p w:rsidR="00BD6B08" w:rsidRPr="00BD6B08" w:rsidRDefault="00BD6B08" w:rsidP="00BD6B08">
      <w:pPr>
        <w:rPr>
          <w:rFonts w:asciiTheme="minorHAnsi" w:hAnsiTheme="minorHAnsi" w:cstheme="minorHAnsi"/>
        </w:rPr>
      </w:pPr>
      <w:r w:rsidRPr="00BD6B08">
        <w:rPr>
          <w:rFonts w:asciiTheme="minorHAnsi" w:hAnsiTheme="minorHAnsi" w:cstheme="minorHAnsi"/>
        </w:rPr>
        <w:lastRenderedPageBreak/>
        <w:t>The material we will discuss is designed to give you a reasonable foundation of knowledge in real estate.  Considering this, the grading will be as follows:</w:t>
      </w:r>
    </w:p>
    <w:p w:rsidR="00BD6B08" w:rsidRPr="00BD6B08" w:rsidRDefault="00BD6B08" w:rsidP="00BD6B08">
      <w:pPr>
        <w:rPr>
          <w:rFonts w:asciiTheme="minorHAnsi" w:hAnsiTheme="minorHAnsi" w:cstheme="minorHAnsi"/>
          <w:b/>
        </w:rPr>
      </w:pPr>
    </w:p>
    <w:p w:rsidR="00BD6B08" w:rsidRPr="00BD6B08" w:rsidRDefault="00BD6B08" w:rsidP="00BD6B08">
      <w:pPr>
        <w:ind w:left="720"/>
        <w:rPr>
          <w:rFonts w:asciiTheme="minorHAnsi" w:hAnsiTheme="minorHAnsi" w:cstheme="minorHAnsi"/>
        </w:rPr>
      </w:pPr>
    </w:p>
    <w:p w:rsidR="005642B3" w:rsidRDefault="005642B3" w:rsidP="005642B3">
      <w:pPr>
        <w:ind w:left="720"/>
      </w:pPr>
      <w:r>
        <w:t>The material we will discuss is designed to give you a reasonable foundation of knowledge in real estate.  Considering this, the grading will be as follows:</w:t>
      </w:r>
    </w:p>
    <w:p w:rsidR="005642B3" w:rsidRDefault="005642B3" w:rsidP="005642B3">
      <w:pPr>
        <w:ind w:left="720"/>
      </w:pPr>
    </w:p>
    <w:p w:rsidR="005642B3" w:rsidRDefault="005642B3" w:rsidP="005642B3">
      <w:pPr>
        <w:ind w:left="2880" w:hanging="2160"/>
      </w:pPr>
      <w:r>
        <w:t>Exam 1:</w:t>
      </w:r>
      <w:r>
        <w:tab/>
      </w:r>
      <w:r>
        <w:tab/>
        <w:t xml:space="preserve">25%  </w:t>
      </w:r>
      <w:r>
        <w:tab/>
      </w:r>
    </w:p>
    <w:p w:rsidR="005642B3" w:rsidRDefault="005642B3" w:rsidP="005642B3">
      <w:pPr>
        <w:ind w:left="2880" w:hanging="2160"/>
      </w:pPr>
    </w:p>
    <w:p w:rsidR="005642B3" w:rsidRDefault="005642B3" w:rsidP="005642B3">
      <w:pPr>
        <w:ind w:left="3600" w:hanging="2880"/>
      </w:pPr>
      <w:r>
        <w:t>Exam 2:</w:t>
      </w:r>
      <w:r>
        <w:tab/>
        <w:t>25%</w:t>
      </w:r>
      <w:r>
        <w:tab/>
        <w:t>(These two exams will be mainly a multiple choice format but may also have a small amount of short answer questions.)</w:t>
      </w:r>
    </w:p>
    <w:p w:rsidR="005642B3" w:rsidRDefault="005642B3" w:rsidP="005642B3"/>
    <w:p w:rsidR="005642B3" w:rsidRDefault="005642B3" w:rsidP="005642B3">
      <w:pPr>
        <w:ind w:left="3600" w:hanging="2880"/>
      </w:pPr>
      <w:r>
        <w:t>Final Exam:</w:t>
      </w:r>
      <w:r>
        <w:tab/>
        <w:t xml:space="preserve">35%  </w:t>
      </w:r>
      <w:r>
        <w:tab/>
        <w:t>(The Final Exam will be similar to the previous exams in format and will be comprehensive in scope.)</w:t>
      </w:r>
    </w:p>
    <w:p w:rsidR="005642B3" w:rsidRDefault="005642B3" w:rsidP="005642B3">
      <w:pPr>
        <w:ind w:left="3600" w:hanging="2880"/>
      </w:pPr>
    </w:p>
    <w:p w:rsidR="005642B3" w:rsidRDefault="005642B3" w:rsidP="005642B3">
      <w:pPr>
        <w:ind w:left="3600" w:hanging="2880"/>
      </w:pPr>
      <w:r>
        <w:t>Assignments/Quizzes:</w:t>
      </w:r>
      <w:r>
        <w:tab/>
        <w:t>15%</w:t>
      </w:r>
      <w:r>
        <w:tab/>
        <w:t>(Assignments may be collected and quizzes may be graded.)</w:t>
      </w:r>
    </w:p>
    <w:p w:rsidR="00BD6B08" w:rsidRPr="00BD6B08" w:rsidRDefault="00BD6B08" w:rsidP="00BD6B08">
      <w:pPr>
        <w:rPr>
          <w:rFonts w:asciiTheme="minorHAnsi" w:hAnsiTheme="minorHAnsi" w:cstheme="minorHAnsi"/>
          <w:b/>
        </w:rPr>
      </w:pPr>
      <w:r w:rsidRPr="00BD6B08">
        <w:rPr>
          <w:rFonts w:asciiTheme="minorHAnsi" w:hAnsiTheme="minorHAnsi" w:cstheme="minorHAnsi"/>
        </w:rPr>
        <w:tab/>
      </w:r>
      <w:r w:rsidRPr="00BD6B08">
        <w:rPr>
          <w:rFonts w:asciiTheme="minorHAnsi" w:hAnsiTheme="minorHAnsi" w:cstheme="minorHAnsi"/>
          <w:b/>
        </w:rPr>
        <w:t xml:space="preserve">FAILURE TO TURN IN THE TVM TUTORIAL WILL RESULT IN AN OVERALL FAILING GRADE FOR THE </w:t>
      </w:r>
      <w:r w:rsidRPr="00BD6B08">
        <w:rPr>
          <w:rFonts w:asciiTheme="minorHAnsi" w:hAnsiTheme="minorHAnsi" w:cstheme="minorHAnsi"/>
          <w:b/>
        </w:rPr>
        <w:tab/>
        <w:t>COURSE.</w:t>
      </w:r>
    </w:p>
    <w:p w:rsidR="00BD6B08" w:rsidRPr="00BD6B08" w:rsidRDefault="00BD6B08" w:rsidP="00BD6B08">
      <w:pPr>
        <w:rPr>
          <w:rFonts w:asciiTheme="minorHAnsi" w:hAnsiTheme="minorHAnsi" w:cstheme="minorHAnsi"/>
          <w:b/>
        </w:rPr>
      </w:pPr>
    </w:p>
    <w:p w:rsidR="00BD6B08" w:rsidRPr="00BD6B08" w:rsidRDefault="00BD6B08" w:rsidP="00BD6B08">
      <w:pPr>
        <w:rPr>
          <w:rFonts w:asciiTheme="minorHAnsi" w:hAnsiTheme="minorHAnsi" w:cstheme="minorHAnsi"/>
        </w:rPr>
      </w:pPr>
      <w:r w:rsidRPr="00BD6B08">
        <w:rPr>
          <w:rFonts w:asciiTheme="minorHAnsi" w:hAnsiTheme="minorHAnsi" w:cstheme="minorHAnsi"/>
        </w:rPr>
        <w:t>The grading distribution is as follows:</w:t>
      </w:r>
    </w:p>
    <w:p w:rsidR="00BD6B08" w:rsidRPr="00BD6B08" w:rsidRDefault="00BD6B08" w:rsidP="00BD6B08">
      <w:pPr>
        <w:rPr>
          <w:rFonts w:asciiTheme="minorHAnsi" w:hAnsiTheme="minorHAnsi" w:cstheme="minorHAnsi"/>
        </w:rPr>
      </w:pPr>
    </w:p>
    <w:p w:rsidR="00BD6B08" w:rsidRPr="00BD6B08" w:rsidRDefault="00BD6B08" w:rsidP="00BD6B08">
      <w:pPr>
        <w:ind w:firstLine="2160"/>
        <w:rPr>
          <w:rFonts w:asciiTheme="minorHAnsi" w:hAnsiTheme="minorHAnsi" w:cstheme="minorHAnsi"/>
          <w:b/>
        </w:rPr>
      </w:pPr>
      <w:r w:rsidRPr="00BD6B08">
        <w:rPr>
          <w:rFonts w:asciiTheme="minorHAnsi" w:hAnsiTheme="minorHAnsi" w:cstheme="minorHAnsi"/>
          <w:b/>
        </w:rPr>
        <w:t xml:space="preserve">90 - 100% = A                                   </w:t>
      </w:r>
    </w:p>
    <w:p w:rsidR="00BD6B08" w:rsidRPr="00BD6B08" w:rsidRDefault="00BD6B08" w:rsidP="00BD6B08">
      <w:pPr>
        <w:ind w:firstLine="2160"/>
        <w:rPr>
          <w:rFonts w:asciiTheme="minorHAnsi" w:hAnsiTheme="minorHAnsi" w:cstheme="minorHAnsi"/>
          <w:b/>
        </w:rPr>
      </w:pPr>
      <w:r w:rsidRPr="00BD6B08">
        <w:rPr>
          <w:rFonts w:asciiTheme="minorHAnsi" w:hAnsiTheme="minorHAnsi" w:cstheme="minorHAnsi"/>
          <w:b/>
        </w:rPr>
        <w:t xml:space="preserve">80 - 89%  = B                                    </w:t>
      </w:r>
    </w:p>
    <w:p w:rsidR="00BD6B08" w:rsidRPr="00BD6B08" w:rsidRDefault="00BD6B08" w:rsidP="00BD6B08">
      <w:pPr>
        <w:ind w:firstLine="2160"/>
        <w:rPr>
          <w:rFonts w:asciiTheme="minorHAnsi" w:hAnsiTheme="minorHAnsi" w:cstheme="minorHAnsi"/>
        </w:rPr>
      </w:pPr>
      <w:r w:rsidRPr="00BD6B08">
        <w:rPr>
          <w:rFonts w:asciiTheme="minorHAnsi" w:hAnsiTheme="minorHAnsi" w:cstheme="minorHAnsi"/>
          <w:b/>
        </w:rPr>
        <w:t xml:space="preserve">70 - 79%  = C     </w:t>
      </w:r>
      <w:r w:rsidRPr="00BD6B08">
        <w:rPr>
          <w:rFonts w:asciiTheme="minorHAnsi" w:hAnsiTheme="minorHAnsi" w:cstheme="minorHAnsi"/>
        </w:rPr>
        <w:t xml:space="preserve">                               </w:t>
      </w:r>
    </w:p>
    <w:p w:rsidR="00BD6B08" w:rsidRPr="00BD6B08" w:rsidRDefault="00BD6B08" w:rsidP="00BD6B08">
      <w:pPr>
        <w:ind w:firstLine="2160"/>
        <w:rPr>
          <w:rFonts w:asciiTheme="minorHAnsi" w:hAnsiTheme="minorHAnsi" w:cstheme="minorHAnsi"/>
          <w:b/>
        </w:rPr>
      </w:pPr>
      <w:r w:rsidRPr="00BD6B08">
        <w:rPr>
          <w:rFonts w:asciiTheme="minorHAnsi" w:hAnsiTheme="minorHAnsi" w:cstheme="minorHAnsi"/>
          <w:b/>
        </w:rPr>
        <w:t xml:space="preserve">60 - 69%  = D                                   </w:t>
      </w:r>
    </w:p>
    <w:p w:rsidR="00BD6B08" w:rsidRPr="00BD6B08" w:rsidRDefault="00BD6B08" w:rsidP="00BD6B08">
      <w:pPr>
        <w:ind w:left="1440" w:firstLine="720"/>
        <w:rPr>
          <w:rFonts w:asciiTheme="minorHAnsi" w:hAnsiTheme="minorHAnsi" w:cstheme="minorHAnsi"/>
        </w:rPr>
      </w:pPr>
      <w:r w:rsidRPr="00BD6B08">
        <w:rPr>
          <w:rFonts w:asciiTheme="minorHAnsi" w:hAnsiTheme="minorHAnsi" w:cstheme="minorHAnsi"/>
        </w:rPr>
        <w:t xml:space="preserve">Below 60% = F      </w:t>
      </w:r>
    </w:p>
    <w:p w:rsidR="00362F4E" w:rsidRPr="00BD6B08" w:rsidRDefault="00362F4E" w:rsidP="009D0858">
      <w:pPr>
        <w:rPr>
          <w:rFonts w:asciiTheme="minorHAnsi" w:hAnsiTheme="minorHAnsi" w:cstheme="minorHAnsi"/>
        </w:rPr>
      </w:pPr>
    </w:p>
    <w:p w:rsidR="0091586E" w:rsidRPr="00BD6B08" w:rsidRDefault="00141EC6" w:rsidP="0091586E">
      <w:pPr>
        <w:pStyle w:val="NormalWeb"/>
        <w:spacing w:before="0" w:beforeAutospacing="0" w:after="0" w:afterAutospacing="0"/>
        <w:rPr>
          <w:rFonts w:asciiTheme="minorHAnsi" w:hAnsiTheme="minorHAnsi" w:cstheme="minorHAnsi"/>
          <w:sz w:val="22"/>
          <w:szCs w:val="22"/>
        </w:rPr>
      </w:pPr>
      <w:r w:rsidRPr="00BD6B08">
        <w:rPr>
          <w:rFonts w:asciiTheme="minorHAnsi" w:hAnsiTheme="minorHAnsi" w:cstheme="minorHAnsi"/>
          <w:b/>
          <w:sz w:val="22"/>
          <w:szCs w:val="22"/>
        </w:rPr>
        <w:t xml:space="preserve">Drop Policy: </w:t>
      </w:r>
      <w:r w:rsidR="00B14E6E" w:rsidRPr="00BD6B08">
        <w:rPr>
          <w:rFonts w:asciiTheme="minorHAnsi" w:hAnsiTheme="minorHAnsi" w:cstheme="minorHAnsi"/>
          <w:sz w:val="22"/>
          <w:szCs w:val="22"/>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BD6B08">
        <w:rPr>
          <w:rFonts w:asciiTheme="minorHAnsi" w:hAnsiTheme="minorHAnsi" w:cstheme="minorHAnsi"/>
          <w:sz w:val="22"/>
          <w:szCs w:val="22"/>
        </w:rPr>
        <w:t xml:space="preserve">It is the student's responsibility to officially withdraw if they do not plan to attend after registering. </w:t>
      </w:r>
      <w:r w:rsidR="0091586E" w:rsidRPr="00BD6B08">
        <w:rPr>
          <w:rStyle w:val="Strong"/>
          <w:rFonts w:asciiTheme="minorHAnsi" w:hAnsiTheme="minorHAnsi" w:cstheme="minorHAnsi"/>
          <w:sz w:val="22"/>
          <w:szCs w:val="22"/>
        </w:rPr>
        <w:t>Students will not be automatically dropped for non-attendance</w:t>
      </w:r>
      <w:r w:rsidR="0091586E" w:rsidRPr="00BD6B08">
        <w:rPr>
          <w:rFonts w:asciiTheme="minorHAnsi" w:hAnsiTheme="minorHAnsi" w:cstheme="minorHAnsi"/>
          <w:sz w:val="22"/>
          <w:szCs w:val="22"/>
        </w:rPr>
        <w:t xml:space="preserve">. Repayment of certain types of financial aid administered through the University may be required as the result of dropping classes or withdrawing. </w:t>
      </w:r>
      <w:r w:rsidR="009D756D" w:rsidRPr="00BD6B08">
        <w:rPr>
          <w:rFonts w:asciiTheme="minorHAnsi" w:hAnsiTheme="minorHAnsi" w:cstheme="minorHAnsi"/>
          <w:sz w:val="22"/>
          <w:szCs w:val="22"/>
        </w:rPr>
        <w:t>For more information, c</w:t>
      </w:r>
      <w:r w:rsidR="0091586E" w:rsidRPr="00BD6B08">
        <w:rPr>
          <w:rFonts w:asciiTheme="minorHAnsi" w:hAnsiTheme="minorHAnsi" w:cstheme="minorHAnsi"/>
          <w:sz w:val="22"/>
          <w:szCs w:val="22"/>
        </w:rPr>
        <w:t xml:space="preserve">ontact the </w:t>
      </w:r>
      <w:r w:rsidR="009D756D" w:rsidRPr="00BD6B08">
        <w:rPr>
          <w:rFonts w:asciiTheme="minorHAnsi" w:hAnsiTheme="minorHAnsi" w:cstheme="minorHAnsi"/>
          <w:sz w:val="22"/>
          <w:szCs w:val="22"/>
        </w:rPr>
        <w:t xml:space="preserve">Office of </w:t>
      </w:r>
      <w:r w:rsidR="0091586E" w:rsidRPr="00BD6B08">
        <w:rPr>
          <w:rFonts w:asciiTheme="minorHAnsi" w:hAnsiTheme="minorHAnsi" w:cstheme="minorHAnsi"/>
          <w:sz w:val="22"/>
          <w:szCs w:val="22"/>
        </w:rPr>
        <w:t xml:space="preserve">Financial Aid </w:t>
      </w:r>
      <w:r w:rsidR="009D756D" w:rsidRPr="00BD6B08">
        <w:rPr>
          <w:rFonts w:asciiTheme="minorHAnsi" w:hAnsiTheme="minorHAnsi" w:cstheme="minorHAnsi"/>
          <w:sz w:val="22"/>
          <w:szCs w:val="22"/>
        </w:rPr>
        <w:t>and Scholarships (</w:t>
      </w:r>
      <w:hyperlink r:id="rId8" w:history="1">
        <w:r w:rsidR="00A933D4" w:rsidRPr="00BD6B08">
          <w:rPr>
            <w:rStyle w:val="Hyperlink"/>
            <w:rFonts w:asciiTheme="minorHAnsi" w:hAnsiTheme="minorHAnsi" w:cstheme="minorHAnsi"/>
            <w:sz w:val="22"/>
            <w:szCs w:val="22"/>
          </w:rPr>
          <w:t>http://wweb.uta.edu/aao/fao/</w:t>
        </w:r>
      </w:hyperlink>
      <w:r w:rsidR="009D756D" w:rsidRPr="00BD6B08">
        <w:rPr>
          <w:rFonts w:asciiTheme="minorHAnsi" w:hAnsiTheme="minorHAnsi" w:cstheme="minorHAnsi"/>
          <w:sz w:val="22"/>
          <w:szCs w:val="22"/>
        </w:rPr>
        <w:t>).</w:t>
      </w:r>
    </w:p>
    <w:p w:rsidR="009D756D" w:rsidRPr="00BD6B08" w:rsidRDefault="009D756D" w:rsidP="0091586E">
      <w:pPr>
        <w:pStyle w:val="NormalWeb"/>
        <w:spacing w:before="0" w:beforeAutospacing="0" w:after="0" w:afterAutospacing="0"/>
        <w:rPr>
          <w:rFonts w:asciiTheme="minorHAnsi" w:hAnsiTheme="minorHAnsi" w:cstheme="minorHAnsi"/>
          <w:sz w:val="22"/>
          <w:szCs w:val="22"/>
        </w:rPr>
      </w:pPr>
    </w:p>
    <w:p w:rsidR="003B36CF" w:rsidRPr="00BD6B08" w:rsidRDefault="003B36CF" w:rsidP="003B36CF">
      <w:pPr>
        <w:rPr>
          <w:rFonts w:asciiTheme="minorHAnsi" w:hAnsiTheme="minorHAnsi" w:cstheme="minorHAnsi"/>
          <w:b/>
          <w:u w:val="single"/>
        </w:rPr>
      </w:pPr>
      <w:r w:rsidRPr="00BD6B08">
        <w:rPr>
          <w:rFonts w:asciiTheme="minorHAnsi" w:hAnsiTheme="minorHAnsi" w:cstheme="minorHAnsi"/>
          <w:b/>
          <w:bCs/>
        </w:rPr>
        <w:t>Disability Accommodations</w:t>
      </w:r>
      <w:r w:rsidR="00814091" w:rsidRPr="00BD6B08">
        <w:rPr>
          <w:rFonts w:asciiTheme="minorHAnsi" w:hAnsiTheme="minorHAnsi" w:cstheme="minorHAnsi"/>
          <w:b/>
          <w:bCs/>
        </w:rPr>
        <w:t>:</w:t>
      </w:r>
      <w:r w:rsidR="00141EC6" w:rsidRPr="00BD6B08">
        <w:rPr>
          <w:rFonts w:asciiTheme="minorHAnsi" w:hAnsiTheme="minorHAnsi" w:cstheme="minorHAnsi"/>
          <w:b/>
          <w:bCs/>
        </w:rPr>
        <w:t xml:space="preserve"> </w:t>
      </w:r>
      <w:r w:rsidR="00D31529" w:rsidRPr="00BD6B08">
        <w:rPr>
          <w:rFonts w:asciiTheme="minorHAnsi" w:hAnsiTheme="minorHAnsi" w:cstheme="minorHAnsi"/>
        </w:rPr>
        <w:t>UT</w:t>
      </w:r>
      <w:r w:rsidR="00D31529" w:rsidRPr="00BD6B08">
        <w:rPr>
          <w:rFonts w:asciiTheme="minorHAnsi" w:hAnsiTheme="minorHAnsi" w:cstheme="minorHAnsi"/>
          <w:b/>
        </w:rPr>
        <w:t xml:space="preserve"> </w:t>
      </w:r>
      <w:r w:rsidRPr="00BD6B08">
        <w:rPr>
          <w:rFonts w:asciiTheme="minorHAnsi" w:hAnsiTheme="minorHAnsi" w:cstheme="minorHAnsi"/>
        </w:rPr>
        <w:t xml:space="preserve">Arlington is on record as being committed to both the spirit and letter of all federal equal opportunity legislation, including </w:t>
      </w:r>
      <w:r w:rsidRPr="00BD6B08">
        <w:rPr>
          <w:rFonts w:asciiTheme="minorHAnsi" w:hAnsiTheme="minorHAnsi" w:cstheme="minorHAnsi"/>
          <w:i/>
        </w:rPr>
        <w:t xml:space="preserve">The Americans with Disabilities Act (ADA), The Americans with Disabilities Amendments Act (ADAAA), </w:t>
      </w:r>
      <w:r w:rsidRPr="00BD6B08">
        <w:rPr>
          <w:rFonts w:asciiTheme="minorHAnsi" w:hAnsiTheme="minorHAnsi" w:cstheme="minorHAnsi"/>
        </w:rPr>
        <w:t xml:space="preserve">and </w:t>
      </w:r>
      <w:r w:rsidRPr="00BD6B08">
        <w:rPr>
          <w:rFonts w:asciiTheme="minorHAnsi" w:hAnsiTheme="minorHAnsi" w:cstheme="minorHAnsi"/>
          <w:i/>
        </w:rPr>
        <w:t xml:space="preserve">Section 504 of the Rehabilitation Act. </w:t>
      </w:r>
      <w:r w:rsidRPr="00BD6B08">
        <w:rPr>
          <w:rFonts w:asciiTheme="minorHAnsi" w:hAnsiTheme="minorHAnsi" w:cstheme="minorHAnsi"/>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BD6B08">
        <w:rPr>
          <w:rFonts w:asciiTheme="minorHAnsi" w:hAnsiTheme="minorHAnsi" w:cstheme="minorHAnsi"/>
          <w:b/>
        </w:rPr>
        <w:t>a letter certified</w:t>
      </w:r>
      <w:r w:rsidRPr="00BD6B08">
        <w:rPr>
          <w:rFonts w:asciiTheme="minorHAnsi" w:hAnsiTheme="minorHAnsi" w:cstheme="minorHAnsi"/>
        </w:rPr>
        <w:t xml:space="preserve"> by the Office for Students with Disabilities (OSD).</w:t>
      </w:r>
      <w:r w:rsidRPr="00BD6B08">
        <w:rPr>
          <w:rFonts w:asciiTheme="minorHAnsi" w:hAnsiTheme="minorHAnsi" w:cstheme="minorHAnsi"/>
          <w:b/>
          <w:u w:val="single"/>
        </w:rPr>
        <w:t xml:space="preserve"> </w:t>
      </w:r>
      <w:r w:rsidR="00913511" w:rsidRPr="00BD6B08">
        <w:rPr>
          <w:rFonts w:asciiTheme="minorHAnsi" w:hAnsiTheme="minorHAnsi" w:cstheme="minorHAnsi"/>
          <w:b/>
        </w:rPr>
        <w:t xml:space="preserve"> </w:t>
      </w:r>
      <w:r w:rsidR="00D31529" w:rsidRPr="00BD6B08">
        <w:rPr>
          <w:rFonts w:asciiTheme="minorHAnsi" w:hAnsiTheme="minorHAnsi" w:cstheme="minorHAnsi"/>
        </w:rPr>
        <w:t xml:space="preserve">Only those students who have officially documented a need for an accommodation will have their request honored. </w:t>
      </w:r>
      <w:r w:rsidRPr="00BD6B08">
        <w:rPr>
          <w:rFonts w:asciiTheme="minorHAnsi" w:hAnsiTheme="minorHAnsi" w:cstheme="minorHAnsi"/>
        </w:rPr>
        <w:t>Students experiencing a range of conditions (Physical, Learning, Chronic Health, Mental Health, and Sensory) that may cause diminished academic performance or other barriers to learning may seek services and/or accommodations by contacting</w:t>
      </w:r>
      <w:r w:rsidR="001B691F" w:rsidRPr="00BD6B08">
        <w:rPr>
          <w:rFonts w:asciiTheme="minorHAnsi" w:hAnsiTheme="minorHAnsi" w:cstheme="minorHAnsi"/>
        </w:rPr>
        <w:t>:</w:t>
      </w:r>
      <w:r w:rsidRPr="00BD6B08">
        <w:rPr>
          <w:rFonts w:asciiTheme="minorHAnsi" w:hAnsiTheme="minorHAnsi" w:cstheme="minorHAnsi"/>
        </w:rPr>
        <w:t xml:space="preserve"> </w:t>
      </w:r>
    </w:p>
    <w:p w:rsidR="001B691F" w:rsidRPr="00BD6B08" w:rsidRDefault="003B36CF" w:rsidP="001B691F">
      <w:pPr>
        <w:pStyle w:val="NormalWeb"/>
        <w:spacing w:before="0" w:beforeAutospacing="0" w:after="0" w:afterAutospacing="0"/>
        <w:rPr>
          <w:rFonts w:asciiTheme="minorHAnsi" w:hAnsiTheme="minorHAnsi" w:cstheme="minorHAnsi"/>
          <w:sz w:val="22"/>
          <w:szCs w:val="22"/>
        </w:rPr>
      </w:pPr>
      <w:r w:rsidRPr="00BD6B08">
        <w:rPr>
          <w:rFonts w:asciiTheme="minorHAnsi" w:hAnsiTheme="minorHAnsi" w:cstheme="minorHAnsi"/>
          <w:b/>
          <w:sz w:val="22"/>
          <w:szCs w:val="22"/>
          <w:u w:val="single"/>
        </w:rPr>
        <w:t>The Office for Students with Disabilities, (OSD)</w:t>
      </w:r>
      <w:r w:rsidRPr="00BD6B08">
        <w:rPr>
          <w:rFonts w:asciiTheme="minorHAnsi" w:hAnsiTheme="minorHAnsi" w:cstheme="minorHAnsi"/>
          <w:sz w:val="22"/>
          <w:szCs w:val="22"/>
        </w:rPr>
        <w:t xml:space="preserve">  </w:t>
      </w:r>
      <w:hyperlink r:id="rId9" w:history="1">
        <w:r w:rsidRPr="00BD6B08">
          <w:rPr>
            <w:rStyle w:val="Hyperlink"/>
            <w:rFonts w:asciiTheme="minorHAnsi" w:hAnsiTheme="minorHAnsi" w:cstheme="minorHAnsi"/>
            <w:sz w:val="22"/>
            <w:szCs w:val="22"/>
          </w:rPr>
          <w:t>www.uta.edu/disability</w:t>
        </w:r>
      </w:hyperlink>
      <w:r w:rsidRPr="00BD6B08">
        <w:rPr>
          <w:rFonts w:asciiTheme="minorHAnsi" w:hAnsiTheme="minorHAnsi" w:cstheme="minorHAnsi"/>
          <w:sz w:val="22"/>
          <w:szCs w:val="22"/>
        </w:rPr>
        <w:t xml:space="preserve"> or calling 817-272-3364.</w:t>
      </w:r>
      <w:r w:rsidR="001B691F" w:rsidRPr="00BD6B08">
        <w:rPr>
          <w:rFonts w:asciiTheme="minorHAnsi" w:hAnsiTheme="minorHAnsi" w:cstheme="minorHAnsi"/>
          <w:sz w:val="22"/>
          <w:szCs w:val="22"/>
        </w:rPr>
        <w:t xml:space="preserve"> Information regarding diagnostic criteria and policies for obtaining disability-based academic accommodations can be found at </w:t>
      </w:r>
      <w:hyperlink r:id="rId10" w:history="1">
        <w:r w:rsidR="001B691F" w:rsidRPr="00BD6B08">
          <w:rPr>
            <w:rStyle w:val="Hyperlink"/>
            <w:rFonts w:asciiTheme="minorHAnsi" w:hAnsiTheme="minorHAnsi" w:cstheme="minorHAnsi"/>
            <w:sz w:val="22"/>
            <w:szCs w:val="22"/>
          </w:rPr>
          <w:t>www.uta.edu/disability</w:t>
        </w:r>
      </w:hyperlink>
      <w:r w:rsidR="00531B24" w:rsidRPr="00BD6B08">
        <w:rPr>
          <w:rStyle w:val="Hyperlink"/>
          <w:rFonts w:asciiTheme="minorHAnsi" w:hAnsiTheme="minorHAnsi" w:cstheme="minorHAnsi"/>
          <w:sz w:val="22"/>
          <w:szCs w:val="22"/>
        </w:rPr>
        <w:t>.</w:t>
      </w:r>
    </w:p>
    <w:p w:rsidR="003B36CF" w:rsidRPr="00BD6B08" w:rsidRDefault="003B36CF" w:rsidP="003B36CF">
      <w:pPr>
        <w:rPr>
          <w:rFonts w:asciiTheme="minorHAnsi" w:hAnsiTheme="minorHAnsi" w:cstheme="minorHAnsi"/>
        </w:rPr>
      </w:pPr>
    </w:p>
    <w:p w:rsidR="00D31529" w:rsidRPr="00BD6B08" w:rsidRDefault="00D31529" w:rsidP="00EF7D2F">
      <w:pPr>
        <w:rPr>
          <w:rFonts w:asciiTheme="minorHAnsi" w:hAnsiTheme="minorHAnsi" w:cstheme="minorHAnsi"/>
          <w:lang w:eastAsia="en-US"/>
        </w:rPr>
      </w:pPr>
      <w:r w:rsidRPr="00BD6B08">
        <w:rPr>
          <w:rFonts w:asciiTheme="minorHAnsi" w:hAnsiTheme="minorHAnsi" w:cstheme="minorHAnsi"/>
          <w:u w:val="single"/>
        </w:rPr>
        <w:lastRenderedPageBreak/>
        <w:t>Counseling and Psychological Services, (CAPS)</w:t>
      </w:r>
      <w:r w:rsidRPr="00BD6B08">
        <w:rPr>
          <w:rFonts w:asciiTheme="minorHAnsi" w:hAnsiTheme="minorHAnsi" w:cstheme="minorHAnsi"/>
        </w:rPr>
        <w:t xml:space="preserve">   </w:t>
      </w:r>
      <w:hyperlink r:id="rId11" w:history="1">
        <w:r w:rsidRPr="00BD6B08">
          <w:rPr>
            <w:rStyle w:val="Hyperlink"/>
            <w:rFonts w:asciiTheme="minorHAnsi" w:hAnsiTheme="minorHAnsi" w:cstheme="minorHAnsi"/>
          </w:rPr>
          <w:t>www.uta.edu/caps/</w:t>
        </w:r>
      </w:hyperlink>
      <w:r w:rsidRPr="00BD6B08">
        <w:rPr>
          <w:rFonts w:asciiTheme="minorHAnsi" w:hAnsiTheme="minorHAnsi" w:cstheme="minorHAnsi"/>
        </w:rPr>
        <w:t xml:space="preserve"> or calling 817-272-3671 is also available to all students </w:t>
      </w:r>
      <w:r w:rsidRPr="00BD6B08">
        <w:rPr>
          <w:rFonts w:asciiTheme="minorHAnsi" w:eastAsia="Times New Roman" w:hAnsiTheme="minorHAnsi" w:cstheme="minorHAnsi"/>
          <w:color w:val="333333"/>
          <w:shd w:val="clear" w:color="auto" w:fill="FFFFFF"/>
          <w:lang w:eastAsia="en-US"/>
        </w:rPr>
        <w:t>to help increase their understanding of personal issues</w:t>
      </w:r>
      <w:r w:rsidR="00A85FC4" w:rsidRPr="00BD6B08">
        <w:rPr>
          <w:rFonts w:asciiTheme="minorHAnsi" w:eastAsia="Times New Roman" w:hAnsiTheme="minorHAnsi" w:cstheme="minorHAnsi"/>
          <w:color w:val="333333"/>
          <w:shd w:val="clear" w:color="auto" w:fill="FFFFFF"/>
          <w:lang w:eastAsia="en-US"/>
        </w:rPr>
        <w:t>,</w:t>
      </w:r>
      <w:r w:rsidRPr="00BD6B08">
        <w:rPr>
          <w:rFonts w:asciiTheme="minorHAnsi" w:eastAsia="Times New Roman" w:hAnsiTheme="minorHAnsi" w:cstheme="minorHAnsi"/>
          <w:color w:val="333333"/>
          <w:shd w:val="clear" w:color="auto" w:fill="FFFFFF"/>
          <w:lang w:eastAsia="en-US"/>
        </w:rPr>
        <w:t xml:space="preserve"> address mental and behavioral health problems and make positive changes in their lives.</w:t>
      </w:r>
      <w:r w:rsidR="001B691F" w:rsidRPr="00BD6B08">
        <w:rPr>
          <w:rFonts w:asciiTheme="minorHAnsi" w:eastAsia="Times New Roman" w:hAnsiTheme="minorHAnsi" w:cstheme="minorHAnsi"/>
          <w:color w:val="333333"/>
          <w:shd w:val="clear" w:color="auto" w:fill="FFFFFF"/>
          <w:lang w:eastAsia="en-US"/>
        </w:rPr>
        <w:t xml:space="preserve"> </w:t>
      </w:r>
    </w:p>
    <w:p w:rsidR="00141EC6" w:rsidRPr="00BD6B08" w:rsidRDefault="00141EC6" w:rsidP="00141EC6">
      <w:pPr>
        <w:rPr>
          <w:rFonts w:asciiTheme="minorHAnsi" w:hAnsiTheme="minorHAnsi" w:cstheme="minorHAnsi"/>
        </w:rPr>
      </w:pPr>
    </w:p>
    <w:p w:rsidR="0000143B" w:rsidRPr="00BD6B08" w:rsidRDefault="0000143B" w:rsidP="00982A7E">
      <w:pPr>
        <w:rPr>
          <w:rFonts w:asciiTheme="minorHAnsi" w:hAnsiTheme="minorHAnsi" w:cstheme="minorHAnsi"/>
          <w:i/>
          <w:iCs/>
        </w:rPr>
      </w:pPr>
      <w:r w:rsidRPr="00BD6B08">
        <w:rPr>
          <w:rFonts w:asciiTheme="minorHAnsi" w:hAnsiTheme="minorHAnsi" w:cstheme="minorHAnsi"/>
          <w:b/>
          <w:bCs/>
        </w:rPr>
        <w:t>Non-Discrimination Policy</w:t>
      </w:r>
      <w:r w:rsidR="00982A7E" w:rsidRPr="00BD6B08">
        <w:rPr>
          <w:rFonts w:asciiTheme="minorHAnsi" w:hAnsiTheme="minorHAnsi" w:cstheme="minorHAnsi"/>
          <w:b/>
          <w:bCs/>
        </w:rPr>
        <w:t>:</w:t>
      </w:r>
      <w:r w:rsidR="00982A7E" w:rsidRPr="00BD6B08">
        <w:rPr>
          <w:rFonts w:asciiTheme="minorHAnsi" w:hAnsiTheme="minorHAnsi" w:cstheme="minorHAnsi"/>
        </w:rPr>
        <w:t xml:space="preserve"> </w:t>
      </w:r>
      <w:r w:rsidR="00023EB8" w:rsidRPr="00BD6B08">
        <w:rPr>
          <w:rFonts w:asciiTheme="minorHAnsi" w:hAnsiTheme="minorHAnsi" w:cstheme="minorHAnsi"/>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2" w:history="1">
        <w:r w:rsidR="00023EB8" w:rsidRPr="00BD6B08">
          <w:rPr>
            <w:rStyle w:val="Hyperlink"/>
            <w:rFonts w:asciiTheme="minorHAnsi" w:hAnsiTheme="minorHAnsi" w:cstheme="minorHAnsi"/>
            <w:i/>
            <w:iCs/>
          </w:rPr>
          <w:t>uta.edu/eos</w:t>
        </w:r>
      </w:hyperlink>
      <w:r w:rsidR="00023EB8" w:rsidRPr="00BD6B08">
        <w:rPr>
          <w:rFonts w:asciiTheme="minorHAnsi" w:hAnsiTheme="minorHAnsi" w:cstheme="minorHAnsi"/>
          <w:i/>
          <w:iCs/>
        </w:rPr>
        <w:t>.</w:t>
      </w:r>
    </w:p>
    <w:p w:rsidR="003D5A87" w:rsidRPr="00BD6B08" w:rsidRDefault="003D5A87" w:rsidP="00982A7E">
      <w:pPr>
        <w:rPr>
          <w:rFonts w:asciiTheme="minorHAnsi" w:hAnsiTheme="minorHAnsi" w:cstheme="minorHAnsi"/>
          <w:i/>
          <w:iCs/>
        </w:rPr>
      </w:pPr>
    </w:p>
    <w:p w:rsidR="00982A7E" w:rsidRPr="00BD6B08" w:rsidRDefault="0000143B" w:rsidP="00982A7E">
      <w:pPr>
        <w:rPr>
          <w:rFonts w:asciiTheme="minorHAnsi" w:eastAsia="Times New Roman" w:hAnsiTheme="minorHAnsi" w:cstheme="minorHAnsi"/>
          <w:lang w:eastAsia="en-US"/>
        </w:rPr>
      </w:pPr>
      <w:r w:rsidRPr="00BD6B08">
        <w:rPr>
          <w:rFonts w:asciiTheme="minorHAnsi" w:hAnsiTheme="minorHAnsi" w:cstheme="minorHAnsi"/>
          <w:b/>
          <w:iCs/>
        </w:rPr>
        <w:t xml:space="preserve">Title IX Policy: </w:t>
      </w:r>
      <w:r w:rsidRPr="00BD6B08">
        <w:rPr>
          <w:rFonts w:asciiTheme="minorHAnsi" w:hAnsiTheme="minorHAnsi" w:cstheme="minorHAnsi"/>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BD6B08">
        <w:rPr>
          <w:rFonts w:asciiTheme="minorHAnsi" w:hAnsiTheme="minorHAnsi" w:cstheme="minorHAnsi"/>
          <w:b/>
          <w:iCs/>
        </w:rPr>
        <w:t xml:space="preserve"> </w:t>
      </w:r>
      <w:r w:rsidR="00023EB8" w:rsidRPr="00BD6B08">
        <w:rPr>
          <w:rFonts w:asciiTheme="minorHAnsi" w:eastAsia="Times New Roman" w:hAnsiTheme="minorHAnsi" w:cstheme="minorHAnsi"/>
          <w:i/>
          <w:iCs/>
          <w:color w:val="000000"/>
          <w:shd w:val="clear" w:color="auto" w:fill="FFFFFF"/>
          <w:lang w:eastAsia="en-US"/>
        </w:rPr>
        <w:t>For information regarding Title IX, visit</w:t>
      </w:r>
      <w:r w:rsidR="00023EB8" w:rsidRPr="00BD6B08">
        <w:rPr>
          <w:rFonts w:asciiTheme="minorHAnsi" w:eastAsia="Times New Roman" w:hAnsiTheme="minorHAnsi" w:cstheme="minorHAnsi"/>
          <w:lang w:eastAsia="en-US"/>
        </w:rPr>
        <w:t xml:space="preserve"> </w:t>
      </w:r>
      <w:hyperlink r:id="rId13" w:history="1">
        <w:r w:rsidR="00982A7E" w:rsidRPr="00BD6B08">
          <w:rPr>
            <w:rStyle w:val="Hyperlink"/>
            <w:rFonts w:asciiTheme="minorHAnsi" w:hAnsiTheme="minorHAnsi" w:cstheme="minorHAnsi"/>
          </w:rPr>
          <w:t>www.uta.edu/titleIX</w:t>
        </w:r>
      </w:hyperlink>
      <w:r w:rsidRPr="00BD6B08">
        <w:rPr>
          <w:rFonts w:asciiTheme="minorHAnsi" w:hAnsiTheme="minorHAnsi" w:cstheme="minorHAnsi"/>
        </w:rPr>
        <w:t xml:space="preserve"> or contact Ms. Jean Hood, Vice President and Title IX Coordinator at (817) 272-7091 or </w:t>
      </w:r>
      <w:hyperlink r:id="rId14" w:history="1">
        <w:r w:rsidRPr="00BD6B08">
          <w:rPr>
            <w:rStyle w:val="Hyperlink"/>
            <w:rFonts w:asciiTheme="minorHAnsi" w:hAnsiTheme="minorHAnsi" w:cstheme="minorHAnsi"/>
          </w:rPr>
          <w:t>jmhood@uta.edu</w:t>
        </w:r>
      </w:hyperlink>
      <w:r w:rsidRPr="00BD6B08">
        <w:rPr>
          <w:rFonts w:asciiTheme="minorHAnsi" w:hAnsiTheme="minorHAnsi" w:cstheme="minorHAnsi"/>
        </w:rPr>
        <w:t>.</w:t>
      </w:r>
    </w:p>
    <w:p w:rsidR="00982A7E" w:rsidRPr="00BD6B08" w:rsidRDefault="00982A7E" w:rsidP="0091586E">
      <w:pPr>
        <w:keepNext/>
        <w:rPr>
          <w:rFonts w:asciiTheme="minorHAnsi" w:hAnsiTheme="minorHAnsi" w:cstheme="minorHAnsi"/>
        </w:rPr>
      </w:pPr>
    </w:p>
    <w:p w:rsidR="00384AFA" w:rsidRPr="00BD6B08" w:rsidRDefault="00141EC6" w:rsidP="00982A7E">
      <w:pPr>
        <w:keepNext/>
        <w:rPr>
          <w:rFonts w:asciiTheme="minorHAnsi" w:hAnsiTheme="minorHAnsi" w:cstheme="minorHAnsi"/>
        </w:rPr>
      </w:pPr>
      <w:r w:rsidRPr="00BD6B08">
        <w:rPr>
          <w:rFonts w:asciiTheme="minorHAnsi" w:hAnsiTheme="minorHAnsi" w:cstheme="minorHAnsi"/>
          <w:b/>
          <w:bCs/>
        </w:rPr>
        <w:t xml:space="preserve">Academic Integrity: </w:t>
      </w:r>
      <w:r w:rsidR="00A933D4" w:rsidRPr="00BD6B08">
        <w:rPr>
          <w:rFonts w:asciiTheme="minorHAnsi" w:hAnsiTheme="minorHAnsi" w:cstheme="minorHAnsi"/>
        </w:rPr>
        <w:t>S</w:t>
      </w:r>
      <w:r w:rsidR="00384AFA" w:rsidRPr="00BD6B08">
        <w:rPr>
          <w:rFonts w:asciiTheme="minorHAnsi" w:hAnsiTheme="minorHAnsi" w:cstheme="minorHAnsi"/>
        </w:rPr>
        <w:t xml:space="preserve">tudents </w:t>
      </w:r>
      <w:r w:rsidR="007B0CB6" w:rsidRPr="00BD6B08">
        <w:rPr>
          <w:rFonts w:asciiTheme="minorHAnsi" w:hAnsiTheme="minorHAnsi" w:cstheme="minorHAnsi"/>
        </w:rPr>
        <w:t xml:space="preserve">enrolled </w:t>
      </w:r>
      <w:r w:rsidR="00982A7E" w:rsidRPr="00BD6B08">
        <w:rPr>
          <w:rFonts w:asciiTheme="minorHAnsi" w:hAnsiTheme="minorHAnsi" w:cstheme="minorHAnsi"/>
        </w:rPr>
        <w:t xml:space="preserve">all UT Arlington courses </w:t>
      </w:r>
      <w:r w:rsidR="007B0CB6" w:rsidRPr="00BD6B08">
        <w:rPr>
          <w:rFonts w:asciiTheme="minorHAnsi" w:hAnsiTheme="minorHAnsi" w:cstheme="minorHAnsi"/>
        </w:rPr>
        <w:t>are expected to adhere to the UT Arlington Honor Code:</w:t>
      </w:r>
    </w:p>
    <w:p w:rsidR="00384AFA" w:rsidRPr="00BD6B08" w:rsidRDefault="00384AFA" w:rsidP="00384AFA">
      <w:pPr>
        <w:keepNext/>
        <w:rPr>
          <w:rFonts w:asciiTheme="minorHAnsi" w:hAnsiTheme="minorHAnsi" w:cstheme="minorHAnsi"/>
        </w:rPr>
      </w:pPr>
    </w:p>
    <w:p w:rsidR="00384AFA" w:rsidRPr="00BD6B08" w:rsidRDefault="00384AFA" w:rsidP="00A933D4">
      <w:pPr>
        <w:pStyle w:val="Default"/>
        <w:spacing w:after="80"/>
        <w:ind w:left="720" w:right="432"/>
        <w:jc w:val="both"/>
        <w:rPr>
          <w:rFonts w:asciiTheme="minorHAnsi" w:hAnsiTheme="minorHAnsi" w:cstheme="minorHAnsi"/>
          <w:i/>
          <w:sz w:val="22"/>
          <w:szCs w:val="22"/>
        </w:rPr>
      </w:pPr>
      <w:r w:rsidRPr="00BD6B08">
        <w:rPr>
          <w:rFonts w:asciiTheme="minorHAnsi" w:hAnsiTheme="minorHAnsi" w:cstheme="minorHAnsi"/>
          <w:i/>
          <w:sz w:val="22"/>
          <w:szCs w:val="22"/>
        </w:rPr>
        <w:t xml:space="preserve">I pledge, on my honor, to uphold UT Arlington’s tradition of academic integrity, a tradition that values hard work and honest effort in the pursuit of academic excellence. </w:t>
      </w:r>
    </w:p>
    <w:p w:rsidR="00384AFA" w:rsidRPr="00BD6B08" w:rsidRDefault="00384AFA" w:rsidP="00A933D4">
      <w:pPr>
        <w:pStyle w:val="Default"/>
        <w:spacing w:after="80"/>
        <w:ind w:left="720" w:right="432"/>
        <w:jc w:val="both"/>
        <w:rPr>
          <w:rFonts w:asciiTheme="minorHAnsi" w:hAnsiTheme="minorHAnsi" w:cstheme="minorHAnsi"/>
          <w:i/>
          <w:sz w:val="22"/>
          <w:szCs w:val="22"/>
        </w:rPr>
      </w:pPr>
      <w:r w:rsidRPr="00BD6B08">
        <w:rPr>
          <w:rFonts w:asciiTheme="minorHAnsi" w:hAnsiTheme="minorHAnsi" w:cstheme="minorHAnsi"/>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384AFA" w:rsidRPr="00BD6B08" w:rsidRDefault="00384AFA" w:rsidP="00384AFA">
      <w:pPr>
        <w:keepNext/>
        <w:rPr>
          <w:rFonts w:asciiTheme="minorHAnsi" w:hAnsiTheme="minorHAnsi" w:cstheme="minorHAnsi"/>
        </w:rPr>
      </w:pPr>
    </w:p>
    <w:p w:rsidR="0091586E" w:rsidRPr="00BD6B08" w:rsidRDefault="00866597" w:rsidP="0091586E">
      <w:pPr>
        <w:keepNext/>
        <w:rPr>
          <w:rFonts w:asciiTheme="minorHAnsi" w:hAnsiTheme="minorHAnsi" w:cstheme="minorHAnsi"/>
        </w:rPr>
      </w:pPr>
      <w:r w:rsidRPr="00BD6B08">
        <w:rPr>
          <w:rFonts w:asciiTheme="minorHAnsi" w:hAnsiTheme="minorHAnsi" w:cstheme="minorHAnsi"/>
        </w:rPr>
        <w:t>UT Arlington faculty members</w:t>
      </w:r>
      <w:r w:rsidR="00384AFA" w:rsidRPr="00BD6B08">
        <w:rPr>
          <w:rFonts w:asciiTheme="minorHAnsi" w:hAnsiTheme="minorHAnsi" w:cstheme="minorHAnsi"/>
        </w:rPr>
        <w:t xml:space="preserve"> may employ the Honor Code in their courses</w:t>
      </w:r>
      <w:r w:rsidR="00A85FC4" w:rsidRPr="00BD6B08">
        <w:rPr>
          <w:rFonts w:asciiTheme="minorHAnsi" w:hAnsiTheme="minorHAnsi" w:cstheme="minorHAnsi"/>
        </w:rPr>
        <w:t xml:space="preserve"> by</w:t>
      </w:r>
      <w:r w:rsidR="00384AFA" w:rsidRPr="00BD6B08">
        <w:rPr>
          <w:rFonts w:asciiTheme="minorHAnsi" w:hAnsiTheme="minorHAnsi" w:cstheme="minorHAnsi"/>
        </w:rPr>
        <w:t xml:space="preserve"> </w:t>
      </w:r>
      <w:r w:rsidR="007B0CB6" w:rsidRPr="00BD6B08">
        <w:rPr>
          <w:rFonts w:asciiTheme="minorHAnsi" w:hAnsiTheme="minorHAnsi" w:cstheme="minorHAnsi"/>
        </w:rPr>
        <w:t xml:space="preserve">having students acknowledge </w:t>
      </w:r>
      <w:r w:rsidR="00384AFA" w:rsidRPr="00BD6B08">
        <w:rPr>
          <w:rFonts w:asciiTheme="minorHAnsi" w:hAnsiTheme="minorHAnsi" w:cstheme="minorHAnsi"/>
        </w:rPr>
        <w:t xml:space="preserve">the honor code </w:t>
      </w:r>
      <w:r w:rsidR="007B0CB6" w:rsidRPr="00BD6B08">
        <w:rPr>
          <w:rFonts w:asciiTheme="minorHAnsi" w:hAnsiTheme="minorHAnsi" w:cstheme="minorHAnsi"/>
        </w:rPr>
        <w:t>as part of</w:t>
      </w:r>
      <w:r w:rsidR="00384AFA" w:rsidRPr="00BD6B08">
        <w:rPr>
          <w:rFonts w:asciiTheme="minorHAnsi" w:hAnsiTheme="minorHAnsi" w:cstheme="minorHAnsi"/>
        </w:rPr>
        <w:t xml:space="preserve"> </w:t>
      </w:r>
      <w:r w:rsidR="007B0CB6" w:rsidRPr="00BD6B08">
        <w:rPr>
          <w:rFonts w:asciiTheme="minorHAnsi" w:hAnsiTheme="minorHAnsi" w:cstheme="minorHAnsi"/>
        </w:rPr>
        <w:t>an examination</w:t>
      </w:r>
      <w:r w:rsidR="00384AFA" w:rsidRPr="00BD6B08">
        <w:rPr>
          <w:rFonts w:asciiTheme="minorHAnsi" w:hAnsiTheme="minorHAnsi" w:cstheme="minorHAnsi"/>
        </w:rPr>
        <w:t xml:space="preserve"> or requiring students</w:t>
      </w:r>
      <w:r w:rsidR="00D665D2" w:rsidRPr="00BD6B08">
        <w:rPr>
          <w:rFonts w:asciiTheme="minorHAnsi" w:hAnsiTheme="minorHAnsi" w:cstheme="minorHAnsi"/>
        </w:rPr>
        <w:t xml:space="preserve"> to</w:t>
      </w:r>
      <w:r w:rsidR="00384AFA" w:rsidRPr="00BD6B08">
        <w:rPr>
          <w:rFonts w:asciiTheme="minorHAnsi" w:hAnsiTheme="minorHAnsi" w:cstheme="minorHAnsi"/>
        </w:rPr>
        <w:t xml:space="preserve"> </w:t>
      </w:r>
      <w:r w:rsidR="007B0CB6" w:rsidRPr="00BD6B08">
        <w:rPr>
          <w:rFonts w:asciiTheme="minorHAnsi" w:hAnsiTheme="minorHAnsi" w:cstheme="minorHAnsi"/>
        </w:rPr>
        <w:t xml:space="preserve">incorporate the honor code into any work submitted. Per </w:t>
      </w:r>
      <w:r w:rsidR="001B6EFE" w:rsidRPr="00BD6B08">
        <w:rPr>
          <w:rFonts w:asciiTheme="minorHAnsi" w:hAnsiTheme="minorHAnsi" w:cstheme="minorHAnsi"/>
        </w:rPr>
        <w:t xml:space="preserve">UT System </w:t>
      </w:r>
      <w:r w:rsidR="001B6EFE" w:rsidRPr="00BD6B08">
        <w:rPr>
          <w:rFonts w:asciiTheme="minorHAnsi" w:hAnsiTheme="minorHAnsi" w:cstheme="minorHAnsi"/>
          <w:i/>
        </w:rPr>
        <w:t>Regents’ Rule</w:t>
      </w:r>
      <w:r w:rsidR="001B6EFE" w:rsidRPr="00BD6B08">
        <w:rPr>
          <w:rFonts w:asciiTheme="minorHAnsi" w:hAnsiTheme="minorHAnsi" w:cstheme="minorHAnsi"/>
        </w:rPr>
        <w:t xml:space="preserve"> 50101, §2.2</w:t>
      </w:r>
      <w:r w:rsidR="007B0CB6" w:rsidRPr="00BD6B08">
        <w:rPr>
          <w:rFonts w:asciiTheme="minorHAnsi" w:hAnsiTheme="minorHAnsi" w:cstheme="minorHAnsi"/>
        </w:rPr>
        <w:t>, s</w:t>
      </w:r>
      <w:r w:rsidR="001B6EFE" w:rsidRPr="00BD6B08">
        <w:rPr>
          <w:rFonts w:asciiTheme="minorHAnsi" w:hAnsiTheme="minorHAnsi" w:cstheme="minorHAnsi"/>
        </w:rPr>
        <w:t xml:space="preserve">uspected violations of </w:t>
      </w:r>
      <w:r w:rsidR="007B0CB6" w:rsidRPr="00BD6B08">
        <w:rPr>
          <w:rFonts w:asciiTheme="minorHAnsi" w:hAnsiTheme="minorHAnsi" w:cstheme="minorHAnsi"/>
        </w:rPr>
        <w:t xml:space="preserve">university’s standards for </w:t>
      </w:r>
      <w:r w:rsidR="001B6EFE" w:rsidRPr="00BD6B08">
        <w:rPr>
          <w:rFonts w:asciiTheme="minorHAnsi" w:hAnsiTheme="minorHAnsi" w:cstheme="minorHAnsi"/>
        </w:rPr>
        <w:t xml:space="preserve">academic integrity </w:t>
      </w:r>
      <w:r w:rsidR="007B0CB6" w:rsidRPr="00BD6B08">
        <w:rPr>
          <w:rFonts w:asciiTheme="minorHAnsi" w:hAnsiTheme="minorHAnsi" w:cstheme="minorHAnsi"/>
        </w:rPr>
        <w:t xml:space="preserve">(including the </w:t>
      </w:r>
      <w:r w:rsidR="00D665D2" w:rsidRPr="00BD6B08">
        <w:rPr>
          <w:rFonts w:asciiTheme="minorHAnsi" w:hAnsiTheme="minorHAnsi" w:cstheme="minorHAnsi"/>
        </w:rPr>
        <w:t>H</w:t>
      </w:r>
      <w:r w:rsidR="007B0CB6" w:rsidRPr="00BD6B08">
        <w:rPr>
          <w:rFonts w:asciiTheme="minorHAnsi" w:hAnsiTheme="minorHAnsi" w:cstheme="minorHAnsi"/>
        </w:rPr>
        <w:t xml:space="preserve">onor </w:t>
      </w:r>
      <w:r w:rsidR="00D665D2" w:rsidRPr="00BD6B08">
        <w:rPr>
          <w:rFonts w:asciiTheme="minorHAnsi" w:hAnsiTheme="minorHAnsi" w:cstheme="minorHAnsi"/>
        </w:rPr>
        <w:t>C</w:t>
      </w:r>
      <w:r w:rsidR="007B0CB6" w:rsidRPr="00BD6B08">
        <w:rPr>
          <w:rFonts w:asciiTheme="minorHAnsi" w:hAnsiTheme="minorHAnsi" w:cstheme="minorHAnsi"/>
        </w:rPr>
        <w:t>ode)</w:t>
      </w:r>
      <w:r w:rsidR="001B6EFE" w:rsidRPr="00BD6B08">
        <w:rPr>
          <w:rFonts w:asciiTheme="minorHAnsi" w:hAnsiTheme="minorHAnsi" w:cstheme="minorHAnsi"/>
        </w:rPr>
        <w:t xml:space="preserve"> will be referred to the Office of Student Conduct. Violators will </w:t>
      </w:r>
      <w:r w:rsidR="00141EC6" w:rsidRPr="00BD6B08">
        <w:rPr>
          <w:rFonts w:asciiTheme="minorHAnsi" w:hAnsiTheme="minorHAnsi" w:cstheme="minorHAnsi"/>
        </w:rPr>
        <w:t xml:space="preserve">be disciplined in accordance with University </w:t>
      </w:r>
      <w:r w:rsidR="001B6EFE" w:rsidRPr="00BD6B08">
        <w:rPr>
          <w:rFonts w:asciiTheme="minorHAnsi" w:hAnsiTheme="minorHAnsi" w:cstheme="minorHAnsi"/>
        </w:rPr>
        <w:t xml:space="preserve">policy, which may result in the student’s </w:t>
      </w:r>
      <w:r w:rsidR="00141EC6" w:rsidRPr="00BD6B08">
        <w:rPr>
          <w:rFonts w:asciiTheme="minorHAnsi" w:hAnsiTheme="minorHAnsi" w:cstheme="minorHAnsi"/>
        </w:rPr>
        <w:t xml:space="preserve">suspension or </w:t>
      </w:r>
      <w:r w:rsidR="0091586E" w:rsidRPr="00BD6B08">
        <w:rPr>
          <w:rFonts w:asciiTheme="minorHAnsi" w:hAnsiTheme="minorHAnsi" w:cstheme="minorHAnsi"/>
        </w:rPr>
        <w:t>expulsion from the Un</w:t>
      </w:r>
      <w:r w:rsidR="001B6EFE" w:rsidRPr="00BD6B08">
        <w:rPr>
          <w:rFonts w:asciiTheme="minorHAnsi" w:hAnsiTheme="minorHAnsi" w:cstheme="minorHAnsi"/>
        </w:rPr>
        <w:t>iversity.</w:t>
      </w:r>
      <w:r w:rsidR="005B5668" w:rsidRPr="00BD6B08">
        <w:rPr>
          <w:rFonts w:asciiTheme="minorHAnsi" w:hAnsiTheme="minorHAnsi" w:cstheme="minorHAnsi"/>
        </w:rPr>
        <w:t xml:space="preserve"> Additional information is available at </w:t>
      </w:r>
      <w:hyperlink r:id="rId15" w:history="1">
        <w:r w:rsidR="005B5668" w:rsidRPr="00BD6B08">
          <w:rPr>
            <w:rStyle w:val="Hyperlink"/>
            <w:rFonts w:asciiTheme="minorHAnsi" w:hAnsiTheme="minorHAnsi" w:cstheme="minorHAnsi"/>
          </w:rPr>
          <w:t>https://www.uta.edu/conduct/</w:t>
        </w:r>
      </w:hyperlink>
      <w:r w:rsidR="005B5668" w:rsidRPr="00BD6B08">
        <w:rPr>
          <w:rFonts w:asciiTheme="minorHAnsi" w:hAnsiTheme="minorHAnsi" w:cstheme="minorHAnsi"/>
        </w:rPr>
        <w:t xml:space="preserve">. </w:t>
      </w:r>
    </w:p>
    <w:p w:rsidR="003D5A87" w:rsidRPr="00BD6B08" w:rsidRDefault="003D5A87" w:rsidP="00786C2F">
      <w:pPr>
        <w:rPr>
          <w:rFonts w:asciiTheme="minorHAnsi" w:hAnsiTheme="minorHAnsi" w:cstheme="minorHAnsi"/>
          <w:color w:val="FF0000"/>
        </w:rPr>
      </w:pPr>
    </w:p>
    <w:p w:rsidR="00786C2F" w:rsidRPr="00BD6B08" w:rsidRDefault="00786C2F" w:rsidP="00786C2F">
      <w:pPr>
        <w:rPr>
          <w:rFonts w:asciiTheme="minorHAnsi" w:hAnsiTheme="minorHAnsi" w:cstheme="minorHAnsi"/>
        </w:rPr>
      </w:pPr>
      <w:r w:rsidRPr="00BD6B08">
        <w:rPr>
          <w:rFonts w:asciiTheme="minorHAnsi" w:hAnsiTheme="minorHAnsi" w:cstheme="minorHAnsi"/>
          <w:b/>
        </w:rPr>
        <w:t xml:space="preserve">Electronic Communication: </w:t>
      </w:r>
      <w:r w:rsidRPr="00BD6B08">
        <w:rPr>
          <w:rFonts w:asciiTheme="minorHAnsi" w:hAnsiTheme="minorHAnsi" w:cstheme="minorHAnsi"/>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6" w:history="1">
        <w:r w:rsidRPr="00BD6B08">
          <w:rPr>
            <w:rStyle w:val="Hyperlink"/>
            <w:rFonts w:asciiTheme="minorHAnsi" w:hAnsiTheme="minorHAnsi" w:cstheme="minorHAnsi"/>
          </w:rPr>
          <w:t>http://www.uta.edu/oit/cs/email/mavmail.php</w:t>
        </w:r>
      </w:hyperlink>
      <w:r w:rsidRPr="00BD6B08">
        <w:rPr>
          <w:rFonts w:asciiTheme="minorHAnsi" w:hAnsiTheme="minorHAnsi" w:cstheme="minorHAnsi"/>
        </w:rPr>
        <w:t>.</w:t>
      </w:r>
    </w:p>
    <w:p w:rsidR="00786C2F" w:rsidRPr="00BD6B08" w:rsidRDefault="00786C2F" w:rsidP="00786C2F">
      <w:pPr>
        <w:rPr>
          <w:rFonts w:asciiTheme="minorHAnsi" w:hAnsiTheme="minorHAnsi" w:cstheme="minorHAnsi"/>
        </w:rPr>
      </w:pPr>
    </w:p>
    <w:p w:rsidR="00DB0995" w:rsidRPr="00BD6B08" w:rsidRDefault="00DB0995" w:rsidP="00786C2F">
      <w:pPr>
        <w:rPr>
          <w:rFonts w:asciiTheme="minorHAnsi" w:hAnsiTheme="minorHAnsi" w:cstheme="minorHAnsi"/>
        </w:rPr>
      </w:pPr>
      <w:r w:rsidRPr="00BD6B08">
        <w:rPr>
          <w:rFonts w:asciiTheme="minorHAnsi" w:hAnsiTheme="minorHAnsi" w:cstheme="minorHAnsi"/>
          <w:b/>
        </w:rPr>
        <w:t>Campus Carry:</w:t>
      </w:r>
      <w:r w:rsidRPr="00BD6B08">
        <w:rPr>
          <w:rFonts w:asciiTheme="minorHAnsi" w:hAnsiTheme="minorHAnsi" w:cstheme="minorHAnsi"/>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17" w:history="1">
        <w:r w:rsidRPr="00BD6B08">
          <w:rPr>
            <w:rStyle w:val="Hyperlink"/>
            <w:rFonts w:asciiTheme="minorHAnsi" w:hAnsiTheme="minorHAnsi" w:cstheme="minorHAnsi"/>
          </w:rPr>
          <w:t>http://www.uta.edu/news/info/campus-carry/</w:t>
        </w:r>
      </w:hyperlink>
    </w:p>
    <w:p w:rsidR="00DB0995" w:rsidRPr="00BD6B08" w:rsidRDefault="00DB0995" w:rsidP="00786C2F">
      <w:pPr>
        <w:rPr>
          <w:rFonts w:asciiTheme="minorHAnsi" w:hAnsiTheme="minorHAnsi" w:cstheme="minorHAnsi"/>
        </w:rPr>
      </w:pPr>
    </w:p>
    <w:p w:rsidR="00786C2F" w:rsidRPr="00BD6B08" w:rsidRDefault="00786C2F" w:rsidP="00786C2F">
      <w:pPr>
        <w:autoSpaceDE w:val="0"/>
        <w:autoSpaceDN w:val="0"/>
        <w:adjustRightInd w:val="0"/>
        <w:rPr>
          <w:rFonts w:asciiTheme="minorHAnsi" w:hAnsiTheme="minorHAnsi" w:cstheme="minorHAnsi"/>
        </w:rPr>
      </w:pPr>
      <w:r w:rsidRPr="00BD6B08">
        <w:rPr>
          <w:rFonts w:asciiTheme="minorHAnsi" w:hAnsiTheme="minorHAnsi" w:cstheme="minorHAnsi"/>
          <w:b/>
        </w:rPr>
        <w:t xml:space="preserve">Student Feedback Survey: </w:t>
      </w:r>
      <w:r w:rsidRPr="00BD6B08">
        <w:rPr>
          <w:rFonts w:asciiTheme="minorHAnsi" w:hAnsiTheme="minorHAnsi" w:cstheme="minorHAnsi"/>
          <w:bCs/>
        </w:rPr>
        <w:t xml:space="preserve">At the end of each term, students enrolled in </w:t>
      </w:r>
      <w:r w:rsidR="003D5A87" w:rsidRPr="00BD6B08">
        <w:rPr>
          <w:rFonts w:asciiTheme="minorHAnsi" w:hAnsiTheme="minorHAnsi" w:cstheme="minorHAnsi"/>
          <w:bCs/>
        </w:rPr>
        <w:t xml:space="preserve">face-to-face and online </w:t>
      </w:r>
      <w:r w:rsidRPr="00BD6B08">
        <w:rPr>
          <w:rFonts w:asciiTheme="minorHAnsi" w:hAnsiTheme="minorHAnsi" w:cstheme="minorHAnsi"/>
          <w:bCs/>
        </w:rPr>
        <w:t xml:space="preserve">classes categorized as “lecture,” “seminar,” or “laboratory” </w:t>
      </w:r>
      <w:r w:rsidR="003D5A87" w:rsidRPr="00BD6B08">
        <w:rPr>
          <w:rFonts w:asciiTheme="minorHAnsi" w:hAnsiTheme="minorHAnsi" w:cstheme="minorHAnsi"/>
          <w:bCs/>
        </w:rPr>
        <w:t>are</w:t>
      </w:r>
      <w:r w:rsidRPr="00BD6B08">
        <w:rPr>
          <w:rFonts w:asciiTheme="minorHAnsi" w:hAnsiTheme="minorHAnsi" w:cstheme="minorHAnsi"/>
          <w:bCs/>
        </w:rPr>
        <w:t xml:space="preserve"> directed to complete an online Student Feedback Survey (SFS). Instructions on how to access the SFS for this course will be sent directly to each student through MavMail approximately 10 days before the end of the term. Each student’s feedback </w:t>
      </w:r>
      <w:r w:rsidR="00A85FC4" w:rsidRPr="00BD6B08">
        <w:rPr>
          <w:rFonts w:asciiTheme="minorHAnsi" w:hAnsiTheme="minorHAnsi" w:cstheme="minorHAnsi"/>
          <w:bCs/>
        </w:rPr>
        <w:t xml:space="preserve">via the </w:t>
      </w:r>
      <w:r w:rsidRPr="00BD6B08">
        <w:rPr>
          <w:rFonts w:asciiTheme="minorHAnsi" w:hAnsiTheme="minorHAnsi" w:cstheme="minorHAnsi"/>
          <w:bCs/>
        </w:rPr>
        <w:t xml:space="preserve">SFS database is aggregated with that of other students enrolled in the course. </w:t>
      </w:r>
      <w:r w:rsidR="003D5A87" w:rsidRPr="00BD6B08">
        <w:rPr>
          <w:rFonts w:asciiTheme="minorHAnsi" w:hAnsiTheme="minorHAnsi" w:cstheme="minorHAnsi"/>
          <w:bCs/>
        </w:rPr>
        <w:t xml:space="preserve"> Students’ anonymity will be protected to the extent that the law allows. </w:t>
      </w:r>
      <w:r w:rsidRPr="00BD6B08">
        <w:rPr>
          <w:rFonts w:asciiTheme="minorHAnsi" w:hAnsiTheme="minorHAnsi" w:cstheme="minorHAnsi"/>
          <w:bCs/>
        </w:rPr>
        <w:t xml:space="preserve">UT Arlington’s effort to solicit, gather, tabulate, and publish </w:t>
      </w:r>
      <w:r w:rsidRPr="00BD6B08">
        <w:rPr>
          <w:rFonts w:asciiTheme="minorHAnsi" w:hAnsiTheme="minorHAnsi" w:cstheme="minorHAnsi"/>
          <w:bCs/>
        </w:rPr>
        <w:lastRenderedPageBreak/>
        <w:t>student feedback is required by state law</w:t>
      </w:r>
      <w:r w:rsidR="003D5A87" w:rsidRPr="00BD6B08">
        <w:rPr>
          <w:rFonts w:asciiTheme="minorHAnsi" w:hAnsiTheme="minorHAnsi" w:cstheme="minorHAnsi"/>
          <w:bCs/>
        </w:rPr>
        <w:t xml:space="preserve"> and aggregate results are posted online. Data from SFS is also used for faculty and program evaluations. </w:t>
      </w:r>
      <w:r w:rsidRPr="00BD6B08">
        <w:rPr>
          <w:rFonts w:asciiTheme="minorHAnsi" w:hAnsiTheme="minorHAnsi" w:cstheme="minorHAnsi"/>
          <w:bCs/>
        </w:rPr>
        <w:t xml:space="preserve">For more information, visit </w:t>
      </w:r>
      <w:hyperlink r:id="rId18" w:history="1">
        <w:r w:rsidRPr="00BD6B08">
          <w:rPr>
            <w:rStyle w:val="Hyperlink"/>
            <w:rFonts w:asciiTheme="minorHAnsi" w:hAnsiTheme="minorHAnsi" w:cstheme="minorHAnsi"/>
            <w:bCs/>
          </w:rPr>
          <w:t>http://www.uta.edu/sfs</w:t>
        </w:r>
      </w:hyperlink>
      <w:r w:rsidRPr="00BD6B08">
        <w:rPr>
          <w:rFonts w:asciiTheme="minorHAnsi" w:hAnsiTheme="minorHAnsi" w:cstheme="minorHAnsi"/>
          <w:bCs/>
        </w:rPr>
        <w:t>.</w:t>
      </w:r>
    </w:p>
    <w:p w:rsidR="00786C2F" w:rsidRPr="00BD6B08" w:rsidRDefault="00786C2F" w:rsidP="00786C2F">
      <w:pPr>
        <w:rPr>
          <w:rFonts w:asciiTheme="minorHAnsi" w:hAnsiTheme="minorHAnsi" w:cstheme="minorHAnsi"/>
          <w:b/>
          <w:bCs/>
        </w:rPr>
      </w:pPr>
    </w:p>
    <w:p w:rsidR="00786C2F" w:rsidRPr="00BD6B08" w:rsidRDefault="00786C2F" w:rsidP="00786C2F">
      <w:pPr>
        <w:rPr>
          <w:rFonts w:asciiTheme="minorHAnsi" w:hAnsiTheme="minorHAnsi" w:cstheme="minorHAnsi"/>
        </w:rPr>
      </w:pPr>
      <w:r w:rsidRPr="00BD6B08">
        <w:rPr>
          <w:rFonts w:asciiTheme="minorHAnsi" w:hAnsiTheme="minorHAnsi" w:cstheme="minorHAnsi"/>
          <w:b/>
          <w:bCs/>
        </w:rPr>
        <w:t>Final Review Week:</w:t>
      </w:r>
      <w:r w:rsidR="003D5A87" w:rsidRPr="00BD6B08">
        <w:rPr>
          <w:rFonts w:asciiTheme="minorHAnsi" w:hAnsiTheme="minorHAnsi" w:cstheme="minorHAnsi"/>
          <w:b/>
          <w:bCs/>
        </w:rPr>
        <w:t xml:space="preserve"> </w:t>
      </w:r>
      <w:r w:rsidR="003D5A87" w:rsidRPr="00BD6B08">
        <w:rPr>
          <w:rFonts w:asciiTheme="minorHAnsi" w:hAnsiTheme="minorHAnsi" w:cstheme="minorHAnsi"/>
          <w:bCs/>
        </w:rPr>
        <w:t>for semester-long courses</w:t>
      </w:r>
      <w:r w:rsidR="003D5A87" w:rsidRPr="00BD6B08">
        <w:rPr>
          <w:rFonts w:asciiTheme="minorHAnsi" w:hAnsiTheme="minorHAnsi" w:cstheme="minorHAnsi"/>
          <w:b/>
          <w:bCs/>
        </w:rPr>
        <w:t>,</w:t>
      </w:r>
      <w:r w:rsidR="00A85FC4" w:rsidRPr="00BD6B08">
        <w:rPr>
          <w:rFonts w:asciiTheme="minorHAnsi" w:hAnsiTheme="minorHAnsi" w:cstheme="minorHAnsi"/>
          <w:b/>
          <w:bCs/>
        </w:rPr>
        <w:t xml:space="preserve"> </w:t>
      </w:r>
      <w:r w:rsidR="003D5A87" w:rsidRPr="00BD6B08">
        <w:rPr>
          <w:rFonts w:asciiTheme="minorHAnsi" w:hAnsiTheme="minorHAnsi" w:cstheme="minorHAnsi"/>
          <w:bCs/>
        </w:rPr>
        <w:t>a</w:t>
      </w:r>
      <w:r w:rsidRPr="00BD6B08">
        <w:rPr>
          <w:rFonts w:asciiTheme="minorHAnsi" w:hAnsiTheme="minorHAnsi" w:cstheme="minorHAnsi"/>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BD6B08">
        <w:rPr>
          <w:rFonts w:asciiTheme="minorHAnsi" w:hAnsiTheme="minorHAnsi" w:cstheme="minorHAnsi"/>
          <w:i/>
        </w:rPr>
        <w:t>unless specified in the class syllabus</w:t>
      </w:r>
      <w:r w:rsidRPr="00BD6B08">
        <w:rPr>
          <w:rFonts w:asciiTheme="minorHAnsi" w:hAnsiTheme="minorHAnsi" w:cstheme="minorHAnsi"/>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786C2F" w:rsidRPr="00BD6B08" w:rsidRDefault="00786C2F" w:rsidP="00786C2F">
      <w:pPr>
        <w:rPr>
          <w:rFonts w:asciiTheme="minorHAnsi" w:hAnsiTheme="minorHAnsi" w:cstheme="minorHAnsi"/>
        </w:rPr>
      </w:pPr>
    </w:p>
    <w:p w:rsidR="00786C2F" w:rsidRPr="00BD6B08" w:rsidRDefault="00786C2F" w:rsidP="00786C2F">
      <w:pPr>
        <w:rPr>
          <w:rFonts w:asciiTheme="minorHAnsi" w:hAnsiTheme="minorHAnsi" w:cstheme="minorHAnsi"/>
        </w:rPr>
      </w:pPr>
      <w:r w:rsidRPr="00BD6B08">
        <w:rPr>
          <w:rFonts w:asciiTheme="minorHAnsi" w:hAnsiTheme="minorHAnsi" w:cstheme="minorHAnsi"/>
          <w:b/>
          <w:bCs/>
        </w:rPr>
        <w:t>Emergency Exit Procedures:</w:t>
      </w:r>
      <w:r w:rsidRPr="00BD6B08">
        <w:rPr>
          <w:rFonts w:asciiTheme="minorHAnsi" w:hAnsiTheme="minorHAnsi" w:cstheme="minorHAnsi"/>
          <w:bCs/>
        </w:rPr>
        <w:t xml:space="preserve"> </w:t>
      </w:r>
      <w:r w:rsidRPr="00BD6B08">
        <w:rPr>
          <w:rFonts w:asciiTheme="minorHAnsi" w:hAnsiTheme="minorHAnsi" w:cstheme="minorHAnsi"/>
        </w:rPr>
        <w:t xml:space="preserve">Should we experience an emergency event that requires us to vacate the building, students should exit the room and move toward the nearest exit, </w:t>
      </w:r>
      <w:r w:rsidRPr="00BD6B08">
        <w:rPr>
          <w:rFonts w:asciiTheme="minorHAnsi" w:hAnsiTheme="minorHAnsi" w:cstheme="minorHAnsi"/>
          <w:color w:val="0000FF"/>
        </w:rPr>
        <w:t>which is located [insert a description of the nearest exit/emergency exit]</w:t>
      </w:r>
      <w:r w:rsidRPr="00BD6B08">
        <w:rPr>
          <w:rFonts w:asciiTheme="minorHAnsi" w:hAnsiTheme="minorHAnsi" w:cstheme="minorHAnsi"/>
        </w:rPr>
        <w: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786C2F" w:rsidRPr="00BD6B08" w:rsidRDefault="00786C2F" w:rsidP="00786C2F">
      <w:pPr>
        <w:rPr>
          <w:rFonts w:asciiTheme="minorHAnsi" w:hAnsiTheme="minorHAnsi" w:cstheme="minorHAnsi"/>
          <w:color w:val="FF0000"/>
        </w:rPr>
      </w:pPr>
    </w:p>
    <w:p w:rsidR="007E422D" w:rsidRPr="00BD6B08" w:rsidRDefault="0016052E" w:rsidP="0016052E">
      <w:pPr>
        <w:rPr>
          <w:rFonts w:asciiTheme="minorHAnsi" w:hAnsiTheme="minorHAnsi" w:cstheme="minorHAnsi"/>
          <w:b/>
          <w:bCs/>
          <w:color w:val="0000FF"/>
        </w:rPr>
      </w:pPr>
      <w:r w:rsidRPr="00BD6B08">
        <w:rPr>
          <w:rFonts w:asciiTheme="minorHAnsi" w:hAnsiTheme="minorHAnsi" w:cstheme="minorHAnsi"/>
          <w:b/>
          <w:bCs/>
        </w:rPr>
        <w:t>Student Support Services</w:t>
      </w:r>
      <w:r w:rsidRPr="00BD6B08">
        <w:rPr>
          <w:rFonts w:asciiTheme="minorHAnsi" w:hAnsiTheme="minorHAnsi" w:cstheme="minorHAnsi"/>
        </w:rPr>
        <w:t>:</w:t>
      </w:r>
      <w:r w:rsidRPr="00BD6B08">
        <w:rPr>
          <w:rFonts w:asciiTheme="minorHAnsi" w:hAnsiTheme="minorHAnsi" w:cstheme="minorHAnsi"/>
          <w:b/>
          <w:bCs/>
        </w:rPr>
        <w:t xml:space="preserve"> </w:t>
      </w:r>
      <w:r w:rsidR="009E4D0C" w:rsidRPr="00BD6B08">
        <w:rPr>
          <w:rFonts w:asciiTheme="minorHAnsi" w:hAnsiTheme="minorHAnsi" w:cstheme="minorHAnsi"/>
        </w:rPr>
        <w:t>UT</w:t>
      </w:r>
      <w:r w:rsidRPr="00BD6B08">
        <w:rPr>
          <w:rFonts w:asciiTheme="minorHAnsi" w:hAnsiTheme="minorHAnsi" w:cstheme="minorHAnsi"/>
        </w:rPr>
        <w:t xml:space="preserve"> Arlington provides a variety of resources and programs designed to help students develop academic skills, deal with personal situations, and better understand concepts and information related to their courses. </w:t>
      </w:r>
      <w:r w:rsidR="009E4D0C" w:rsidRPr="00BD6B08">
        <w:rPr>
          <w:rFonts w:asciiTheme="minorHAnsi" w:hAnsiTheme="minorHAnsi" w:cstheme="minorHAnsi"/>
        </w:rPr>
        <w:t>R</w:t>
      </w:r>
      <w:r w:rsidRPr="00BD6B08">
        <w:rPr>
          <w:rFonts w:asciiTheme="minorHAnsi" w:hAnsiTheme="minorHAnsi" w:cstheme="minorHAnsi"/>
        </w:rPr>
        <w:t xml:space="preserve">esources include </w:t>
      </w:r>
      <w:hyperlink r:id="rId19" w:history="1">
        <w:r w:rsidRPr="00BD6B08">
          <w:rPr>
            <w:rStyle w:val="Hyperlink"/>
            <w:rFonts w:asciiTheme="minorHAnsi" w:hAnsiTheme="minorHAnsi" w:cstheme="minorHAnsi"/>
          </w:rPr>
          <w:t>tutoring</w:t>
        </w:r>
      </w:hyperlink>
      <w:r w:rsidRPr="00BD6B08">
        <w:rPr>
          <w:rFonts w:asciiTheme="minorHAnsi" w:hAnsiTheme="minorHAnsi" w:cstheme="minorHAnsi"/>
        </w:rPr>
        <w:t xml:space="preserve">, </w:t>
      </w:r>
      <w:hyperlink r:id="rId20" w:history="1">
        <w:r w:rsidRPr="00BD6B08">
          <w:rPr>
            <w:rStyle w:val="Hyperlink"/>
            <w:rFonts w:asciiTheme="minorHAnsi" w:hAnsiTheme="minorHAnsi" w:cstheme="minorHAnsi"/>
          </w:rPr>
          <w:t>major-based learning centers</w:t>
        </w:r>
      </w:hyperlink>
      <w:r w:rsidRPr="00BD6B08">
        <w:rPr>
          <w:rFonts w:asciiTheme="minorHAnsi" w:hAnsiTheme="minorHAnsi" w:cstheme="minorHAnsi"/>
        </w:rPr>
        <w:t>, developmental education</w:t>
      </w:r>
      <w:r w:rsidR="00531B24" w:rsidRPr="00BD6B08">
        <w:rPr>
          <w:rFonts w:asciiTheme="minorHAnsi" w:hAnsiTheme="minorHAnsi" w:cstheme="minorHAnsi"/>
        </w:rPr>
        <w:t xml:space="preserve">, </w:t>
      </w:r>
      <w:hyperlink r:id="rId21" w:history="1">
        <w:r w:rsidRPr="00BD6B08">
          <w:rPr>
            <w:rStyle w:val="Hyperlink"/>
            <w:rFonts w:asciiTheme="minorHAnsi" w:hAnsiTheme="minorHAnsi" w:cstheme="minorHAnsi"/>
          </w:rPr>
          <w:t>advising and mentoring</w:t>
        </w:r>
      </w:hyperlink>
      <w:r w:rsidRPr="00BD6B08">
        <w:rPr>
          <w:rFonts w:asciiTheme="minorHAnsi" w:hAnsiTheme="minorHAnsi" w:cstheme="minorHAnsi"/>
        </w:rPr>
        <w:t xml:space="preserve">, personal counseling, and </w:t>
      </w:r>
      <w:hyperlink r:id="rId22" w:history="1">
        <w:r w:rsidRPr="00BD6B08">
          <w:rPr>
            <w:rStyle w:val="Hyperlink"/>
            <w:rFonts w:asciiTheme="minorHAnsi" w:hAnsiTheme="minorHAnsi" w:cstheme="minorHAnsi"/>
          </w:rPr>
          <w:t>federally funded programs</w:t>
        </w:r>
      </w:hyperlink>
      <w:r w:rsidRPr="00BD6B08">
        <w:rPr>
          <w:rFonts w:asciiTheme="minorHAnsi" w:hAnsiTheme="minorHAnsi" w:cstheme="minorHAnsi"/>
        </w:rPr>
        <w:t>. For indiv</w:t>
      </w:r>
      <w:r w:rsidR="009E4D0C" w:rsidRPr="00BD6B08">
        <w:rPr>
          <w:rFonts w:asciiTheme="minorHAnsi" w:hAnsiTheme="minorHAnsi" w:cstheme="minorHAnsi"/>
        </w:rPr>
        <w:t>idualized referrals</w:t>
      </w:r>
      <w:r w:rsidRPr="00BD6B08">
        <w:rPr>
          <w:rFonts w:asciiTheme="minorHAnsi" w:hAnsiTheme="minorHAnsi" w:cstheme="minorHAnsi"/>
        </w:rPr>
        <w:t xml:space="preserve">, students </w:t>
      </w:r>
      <w:r w:rsidR="009E4D0C" w:rsidRPr="00BD6B08">
        <w:rPr>
          <w:rFonts w:asciiTheme="minorHAnsi" w:hAnsiTheme="minorHAnsi" w:cstheme="minorHAnsi"/>
        </w:rPr>
        <w:t>may</w:t>
      </w:r>
      <w:r w:rsidRPr="00BD6B08">
        <w:rPr>
          <w:rFonts w:asciiTheme="minorHAnsi" w:hAnsiTheme="minorHAnsi" w:cstheme="minorHAnsi"/>
        </w:rPr>
        <w:t xml:space="preserve"> </w:t>
      </w:r>
      <w:r w:rsidR="007B0CB6" w:rsidRPr="00BD6B08">
        <w:rPr>
          <w:rFonts w:asciiTheme="minorHAnsi" w:hAnsiTheme="minorHAnsi" w:cstheme="minorHAnsi"/>
        </w:rPr>
        <w:t>visit the reception desk at University College (Ransom Hall), call</w:t>
      </w:r>
      <w:r w:rsidRPr="00BD6B08">
        <w:rPr>
          <w:rFonts w:asciiTheme="minorHAnsi" w:hAnsiTheme="minorHAnsi" w:cstheme="minorHAnsi"/>
        </w:rPr>
        <w:t xml:space="preserve"> the Maverick R</w:t>
      </w:r>
      <w:r w:rsidR="009E4D0C" w:rsidRPr="00BD6B08">
        <w:rPr>
          <w:rFonts w:asciiTheme="minorHAnsi" w:hAnsiTheme="minorHAnsi" w:cstheme="minorHAnsi"/>
        </w:rPr>
        <w:t xml:space="preserve">esource Hotline </w:t>
      </w:r>
      <w:r w:rsidR="007B0CB6" w:rsidRPr="00BD6B08">
        <w:rPr>
          <w:rFonts w:asciiTheme="minorHAnsi" w:hAnsiTheme="minorHAnsi" w:cstheme="minorHAnsi"/>
        </w:rPr>
        <w:t>at 817-272-6107, send</w:t>
      </w:r>
      <w:r w:rsidR="009E4D0C" w:rsidRPr="00BD6B08">
        <w:rPr>
          <w:rFonts w:asciiTheme="minorHAnsi" w:hAnsiTheme="minorHAnsi" w:cstheme="minorHAnsi"/>
        </w:rPr>
        <w:t xml:space="preserve"> a message to </w:t>
      </w:r>
      <w:hyperlink r:id="rId23" w:history="1">
        <w:r w:rsidR="009E4D0C" w:rsidRPr="00BD6B08">
          <w:rPr>
            <w:rStyle w:val="Hyperlink"/>
            <w:rFonts w:asciiTheme="minorHAnsi" w:hAnsiTheme="minorHAnsi" w:cstheme="minorHAnsi"/>
          </w:rPr>
          <w:t>resources@uta.edu</w:t>
        </w:r>
      </w:hyperlink>
      <w:r w:rsidR="009E4D0C" w:rsidRPr="00BD6B08">
        <w:rPr>
          <w:rFonts w:asciiTheme="minorHAnsi" w:hAnsiTheme="minorHAnsi" w:cstheme="minorHAnsi"/>
        </w:rPr>
        <w:t xml:space="preserve">, </w:t>
      </w:r>
      <w:r w:rsidRPr="00BD6B08">
        <w:rPr>
          <w:rFonts w:asciiTheme="minorHAnsi" w:hAnsiTheme="minorHAnsi" w:cstheme="minorHAnsi"/>
        </w:rPr>
        <w:t xml:space="preserve">or </w:t>
      </w:r>
      <w:r w:rsidR="007B0CB6" w:rsidRPr="00BD6B08">
        <w:rPr>
          <w:rFonts w:asciiTheme="minorHAnsi" w:hAnsiTheme="minorHAnsi" w:cstheme="minorHAnsi"/>
        </w:rPr>
        <w:t>view the information at</w:t>
      </w:r>
      <w:r w:rsidR="0018144B" w:rsidRPr="00BD6B08">
        <w:rPr>
          <w:rFonts w:asciiTheme="minorHAnsi" w:hAnsiTheme="minorHAnsi" w:cstheme="minorHAnsi"/>
        </w:rPr>
        <w:t xml:space="preserve"> </w:t>
      </w:r>
      <w:hyperlink r:id="rId24" w:history="1">
        <w:r w:rsidR="00913511" w:rsidRPr="00BD6B08">
          <w:rPr>
            <w:rStyle w:val="Hyperlink"/>
            <w:rFonts w:asciiTheme="minorHAnsi" w:hAnsiTheme="minorHAnsi" w:cstheme="minorHAnsi"/>
          </w:rPr>
          <w:t>http://www.uta.edu/universitycollege/resources/index.php</w:t>
        </w:r>
      </w:hyperlink>
      <w:r w:rsidR="0018144B" w:rsidRPr="00BD6B08">
        <w:rPr>
          <w:rFonts w:asciiTheme="minorHAnsi" w:hAnsiTheme="minorHAnsi" w:cstheme="minorHAnsi"/>
        </w:rPr>
        <w:t>.</w:t>
      </w:r>
    </w:p>
    <w:p w:rsidR="007E422D" w:rsidRPr="00BD6B08" w:rsidRDefault="007E422D" w:rsidP="0016052E">
      <w:pPr>
        <w:rPr>
          <w:rFonts w:asciiTheme="minorHAnsi" w:hAnsiTheme="minorHAnsi" w:cstheme="minorHAnsi"/>
          <w:bCs/>
          <w:color w:val="0000FF"/>
        </w:rPr>
      </w:pPr>
    </w:p>
    <w:p w:rsidR="00FE712D" w:rsidRPr="00BD6B08" w:rsidRDefault="007E422D" w:rsidP="00FE712D">
      <w:pPr>
        <w:rPr>
          <w:rFonts w:asciiTheme="minorHAnsi" w:hAnsiTheme="minorHAnsi" w:cstheme="minorHAnsi"/>
          <w:bCs/>
        </w:rPr>
      </w:pPr>
      <w:r w:rsidRPr="00BD6B08">
        <w:rPr>
          <w:rFonts w:asciiTheme="minorHAnsi" w:hAnsiTheme="minorHAnsi" w:cstheme="minorHAnsi"/>
          <w:b/>
          <w:bCs/>
        </w:rPr>
        <w:t>The IDEAS Center (</w:t>
      </w:r>
      <w:r w:rsidRPr="00BD6B08">
        <w:rPr>
          <w:rFonts w:asciiTheme="minorHAnsi" w:hAnsiTheme="minorHAnsi" w:cstheme="minorHAnsi"/>
          <w:bCs/>
        </w:rPr>
        <w:t>2</w:t>
      </w:r>
      <w:r w:rsidRPr="00BD6B08">
        <w:rPr>
          <w:rFonts w:asciiTheme="minorHAnsi" w:hAnsiTheme="minorHAnsi" w:cstheme="minorHAnsi"/>
          <w:bCs/>
          <w:vertAlign w:val="superscript"/>
        </w:rPr>
        <w:t>nd</w:t>
      </w:r>
      <w:r w:rsidRPr="00BD6B08">
        <w:rPr>
          <w:rFonts w:asciiTheme="minorHAnsi" w:hAnsiTheme="minorHAnsi" w:cstheme="minorHAnsi"/>
          <w:bCs/>
        </w:rPr>
        <w:t xml:space="preserve"> Floor of Central Library) offers </w:t>
      </w:r>
      <w:r w:rsidRPr="00BD6B08">
        <w:rPr>
          <w:rFonts w:asciiTheme="minorHAnsi" w:hAnsiTheme="minorHAnsi" w:cstheme="minorHAnsi"/>
          <w:b/>
          <w:bCs/>
        </w:rPr>
        <w:t>free</w:t>
      </w:r>
      <w:r w:rsidRPr="00BD6B08">
        <w:rPr>
          <w:rFonts w:asciiTheme="minorHAnsi" w:hAnsiTheme="minorHAnsi" w:cstheme="minorHAnsi"/>
          <w:bCs/>
        </w:rPr>
        <w:t xml:space="preserve"> tutoring to all students with a focus on transfer students, sophomores, veterans and others undergoing a transition to UT Arlington. </w:t>
      </w:r>
      <w:r w:rsidR="00FE712D" w:rsidRPr="00BD6B08">
        <w:rPr>
          <w:rFonts w:asciiTheme="minorHAnsi" w:hAnsiTheme="minorHAnsi" w:cstheme="minorHAnsi"/>
          <w:bCs/>
        </w:rPr>
        <w:t xml:space="preserve">To schedule an appointment with a peer tutor or mentor email </w:t>
      </w:r>
      <w:hyperlink r:id="rId25" w:history="1">
        <w:r w:rsidR="00FE712D" w:rsidRPr="00BD6B08">
          <w:rPr>
            <w:rStyle w:val="Hyperlink"/>
            <w:rFonts w:asciiTheme="minorHAnsi" w:hAnsiTheme="minorHAnsi" w:cstheme="minorHAnsi"/>
            <w:bCs/>
            <w:color w:val="auto"/>
          </w:rPr>
          <w:t>IDEAS@uta.edu</w:t>
        </w:r>
      </w:hyperlink>
      <w:r w:rsidR="00FE712D" w:rsidRPr="00BD6B08">
        <w:rPr>
          <w:rFonts w:asciiTheme="minorHAnsi" w:hAnsiTheme="minorHAnsi" w:cstheme="minorHAnsi"/>
          <w:bCs/>
        </w:rPr>
        <w:t xml:space="preserve"> or call (817) 272-6593</w:t>
      </w:r>
      <w:r w:rsidR="0058772A" w:rsidRPr="00BD6B08">
        <w:rPr>
          <w:rFonts w:asciiTheme="minorHAnsi" w:hAnsiTheme="minorHAnsi" w:cstheme="minorHAnsi"/>
          <w:bCs/>
        </w:rPr>
        <w:t>.</w:t>
      </w:r>
    </w:p>
    <w:p w:rsidR="00362F4E" w:rsidRPr="00BD6B08" w:rsidRDefault="00147BD7" w:rsidP="00362F4E">
      <w:pPr>
        <w:rPr>
          <w:rFonts w:asciiTheme="minorHAnsi" w:hAnsiTheme="minorHAnsi" w:cstheme="minorHAnsi"/>
        </w:rPr>
      </w:pPr>
      <w:r w:rsidRPr="00BD6B08">
        <w:rPr>
          <w:rFonts w:asciiTheme="minorHAnsi" w:hAnsiTheme="minorHAnsi" w:cstheme="minorHAnsi"/>
          <w:bCs/>
        </w:rPr>
        <w:t xml:space="preserve"> </w:t>
      </w:r>
    </w:p>
    <w:p w:rsidR="007E422D" w:rsidRPr="00BD6B08" w:rsidRDefault="007E422D" w:rsidP="00362F4E">
      <w:pPr>
        <w:rPr>
          <w:rFonts w:asciiTheme="minorHAnsi" w:hAnsiTheme="minorHAnsi" w:cstheme="minorHAnsi"/>
        </w:rPr>
      </w:pPr>
      <w:r w:rsidRPr="00BD6B08">
        <w:rPr>
          <w:rFonts w:asciiTheme="minorHAnsi" w:hAnsiTheme="minorHAnsi" w:cstheme="minorHAnsi"/>
          <w:b/>
          <w:bCs/>
        </w:rPr>
        <w:t>The English Writing Center (411LIBR)</w:t>
      </w:r>
      <w:r w:rsidRPr="00BD6B08">
        <w:rPr>
          <w:rFonts w:asciiTheme="minorHAnsi" w:hAnsiTheme="minorHAnsi" w:cstheme="minorHAnsi"/>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Please see </w:t>
      </w:r>
      <w:hyperlink r:id="rId26" w:history="1">
        <w:r w:rsidRPr="00BD6B08">
          <w:rPr>
            <w:rStyle w:val="Hyperlink"/>
            <w:rFonts w:asciiTheme="minorHAnsi" w:hAnsiTheme="minorHAnsi" w:cstheme="minorHAnsi"/>
            <w:color w:val="auto"/>
          </w:rPr>
          <w:t>www.uta.edu/owl</w:t>
        </w:r>
      </w:hyperlink>
      <w:r w:rsidRPr="00BD6B08">
        <w:rPr>
          <w:rFonts w:asciiTheme="minorHAnsi" w:hAnsiTheme="minorHAnsi" w:cstheme="minorHAnsi"/>
        </w:rPr>
        <w:t xml:space="preserve"> for detailed information on all our programs and services.</w:t>
      </w:r>
    </w:p>
    <w:p w:rsidR="00BD6B08" w:rsidRPr="00BD6B08" w:rsidRDefault="00BD6B08" w:rsidP="00362F4E">
      <w:pPr>
        <w:rPr>
          <w:rFonts w:asciiTheme="minorHAnsi" w:hAnsiTheme="minorHAnsi" w:cstheme="minorHAnsi"/>
        </w:rPr>
      </w:pPr>
    </w:p>
    <w:p w:rsidR="00ED1C05" w:rsidRPr="00BD6B08" w:rsidRDefault="00786C2F" w:rsidP="00ED1C05">
      <w:pPr>
        <w:spacing w:line="360" w:lineRule="auto"/>
        <w:rPr>
          <w:rFonts w:asciiTheme="minorHAnsi" w:hAnsiTheme="minorHAnsi" w:cstheme="minorHAnsi"/>
          <w:b/>
          <w:u w:val="single"/>
        </w:rPr>
      </w:pPr>
      <w:r w:rsidRPr="00BD6B08">
        <w:rPr>
          <w:rFonts w:asciiTheme="minorHAnsi" w:hAnsiTheme="minorHAnsi" w:cstheme="minorHAnsi"/>
          <w:b/>
        </w:rPr>
        <w:t>Course Schedule</w:t>
      </w:r>
      <w:r w:rsidR="00BD6B08">
        <w:rPr>
          <w:rFonts w:asciiTheme="minorHAnsi" w:hAnsiTheme="minorHAnsi" w:cstheme="minorHAnsi"/>
          <w:b/>
        </w:rPr>
        <w:t>, may change as necessary</w:t>
      </w:r>
      <w:r w:rsidRPr="00BD6B08">
        <w:rPr>
          <w:rFonts w:asciiTheme="minorHAnsi" w:hAnsiTheme="minorHAnsi" w:cstheme="minorHAnsi"/>
          <w:b/>
        </w:rPr>
        <w:br/>
      </w:r>
      <w:r w:rsidR="00ED1C05" w:rsidRPr="00BD6B08">
        <w:rPr>
          <w:rFonts w:asciiTheme="minorHAnsi" w:hAnsiTheme="minorHAnsi" w:cstheme="minorHAnsi"/>
          <w:b/>
          <w:u w:val="single"/>
        </w:rPr>
        <w:t>Date</w:t>
      </w:r>
      <w:r w:rsidR="00ED1C05" w:rsidRPr="00BD6B08">
        <w:rPr>
          <w:rFonts w:asciiTheme="minorHAnsi" w:hAnsiTheme="minorHAnsi" w:cstheme="minorHAnsi"/>
          <w:b/>
        </w:rPr>
        <w:tab/>
      </w:r>
      <w:r w:rsidR="00ED1C05" w:rsidRPr="00BD6B08">
        <w:rPr>
          <w:rFonts w:asciiTheme="minorHAnsi" w:hAnsiTheme="minorHAnsi" w:cstheme="minorHAnsi"/>
          <w:b/>
        </w:rPr>
        <w:tab/>
      </w:r>
      <w:r w:rsidR="00ED1C05" w:rsidRPr="00BD6B08">
        <w:rPr>
          <w:rFonts w:asciiTheme="minorHAnsi" w:hAnsiTheme="minorHAnsi" w:cstheme="minorHAnsi"/>
          <w:b/>
          <w:u w:val="single"/>
        </w:rPr>
        <w:t>Assignments and Topics</w:t>
      </w:r>
    </w:p>
    <w:p w:rsidR="00BD6B08" w:rsidRPr="00BD6B08" w:rsidRDefault="00B927DC" w:rsidP="00BD6B08">
      <w:pPr>
        <w:ind w:left="1440" w:hanging="1440"/>
        <w:rPr>
          <w:rFonts w:asciiTheme="minorHAnsi" w:hAnsiTheme="minorHAnsi" w:cstheme="minorHAnsi"/>
        </w:rPr>
      </w:pPr>
      <w:r>
        <w:rPr>
          <w:rFonts w:asciiTheme="minorHAnsi" w:hAnsiTheme="minorHAnsi" w:cstheme="minorHAnsi"/>
        </w:rPr>
        <w:t>August 24</w:t>
      </w:r>
      <w:r w:rsidR="00BD6B08" w:rsidRPr="00BD6B08">
        <w:rPr>
          <w:rFonts w:asciiTheme="minorHAnsi" w:hAnsiTheme="minorHAnsi" w:cstheme="minorHAnsi"/>
        </w:rPr>
        <w:tab/>
        <w:t>Introductions, Review Course Goals and Discuss Student Expectations</w:t>
      </w:r>
      <w:r w:rsidR="00BD6B08" w:rsidRPr="00BD6B08">
        <w:rPr>
          <w:rFonts w:asciiTheme="minorHAnsi" w:hAnsiTheme="minorHAnsi" w:cstheme="minorHAnsi"/>
        </w:rPr>
        <w:tab/>
      </w:r>
    </w:p>
    <w:p w:rsidR="00BD6B08" w:rsidRPr="00BD6B08" w:rsidRDefault="00B927DC" w:rsidP="00BD6B08">
      <w:pPr>
        <w:rPr>
          <w:rFonts w:asciiTheme="minorHAnsi" w:hAnsiTheme="minorHAnsi" w:cstheme="minorHAnsi"/>
        </w:rPr>
      </w:pPr>
      <w:r>
        <w:rPr>
          <w:rFonts w:asciiTheme="minorHAnsi" w:hAnsiTheme="minorHAnsi" w:cstheme="minorHAnsi"/>
        </w:rPr>
        <w:t>August 29</w:t>
      </w:r>
      <w:r w:rsidR="00BD6B08" w:rsidRPr="00BD6B08">
        <w:rPr>
          <w:rFonts w:asciiTheme="minorHAnsi" w:hAnsiTheme="minorHAnsi" w:cstheme="minorHAnsi"/>
        </w:rPr>
        <w:tab/>
        <w:t>Chapter 1</w:t>
      </w:r>
      <w:r w:rsidR="009F5E02" w:rsidRPr="009F5E02">
        <w:rPr>
          <w:rFonts w:asciiTheme="minorHAnsi" w:hAnsiTheme="minorHAnsi" w:cstheme="minorHAnsi"/>
        </w:rPr>
        <w:t xml:space="preserve"> </w:t>
      </w:r>
    </w:p>
    <w:p w:rsidR="00BD6B08" w:rsidRPr="00BD6B08" w:rsidRDefault="00B927DC" w:rsidP="00BD6B08">
      <w:pPr>
        <w:rPr>
          <w:rFonts w:asciiTheme="minorHAnsi" w:hAnsiTheme="minorHAnsi" w:cstheme="minorHAnsi"/>
        </w:rPr>
      </w:pPr>
      <w:r>
        <w:rPr>
          <w:rFonts w:asciiTheme="minorHAnsi" w:hAnsiTheme="minorHAnsi" w:cstheme="minorHAnsi"/>
        </w:rPr>
        <w:t>August 31</w:t>
      </w:r>
      <w:r w:rsidR="00BD6B08" w:rsidRPr="00BD6B08">
        <w:rPr>
          <w:rFonts w:asciiTheme="minorHAnsi" w:hAnsiTheme="minorHAnsi" w:cstheme="minorHAnsi"/>
        </w:rPr>
        <w:tab/>
        <w:t>Chapter 2</w:t>
      </w:r>
      <w:r w:rsidR="009F5E02" w:rsidRPr="009F5E02">
        <w:rPr>
          <w:rFonts w:asciiTheme="minorHAnsi" w:hAnsiTheme="minorHAnsi" w:cstheme="minorHAnsi"/>
        </w:rPr>
        <w:t xml:space="preserve"> </w:t>
      </w:r>
    </w:p>
    <w:p w:rsidR="00BD6B08" w:rsidRPr="00BD6B08" w:rsidRDefault="00B927DC" w:rsidP="00BD6B08">
      <w:pPr>
        <w:rPr>
          <w:rFonts w:asciiTheme="minorHAnsi" w:hAnsiTheme="minorHAnsi" w:cstheme="minorHAnsi"/>
        </w:rPr>
      </w:pPr>
      <w:r>
        <w:rPr>
          <w:rFonts w:asciiTheme="minorHAnsi" w:hAnsiTheme="minorHAnsi" w:cstheme="minorHAnsi"/>
        </w:rPr>
        <w:t>September 5</w:t>
      </w:r>
      <w:r w:rsidR="00BD6B08" w:rsidRPr="00BD6B08">
        <w:rPr>
          <w:rFonts w:asciiTheme="minorHAnsi" w:hAnsiTheme="minorHAnsi" w:cstheme="minorHAnsi"/>
        </w:rPr>
        <w:tab/>
        <w:t>Chapte</w:t>
      </w:r>
      <w:r w:rsidR="005642B3">
        <w:rPr>
          <w:rFonts w:asciiTheme="minorHAnsi" w:hAnsiTheme="minorHAnsi" w:cstheme="minorHAnsi"/>
        </w:rPr>
        <w:t>r</w:t>
      </w:r>
      <w:r w:rsidR="00BD6B08" w:rsidRPr="00BD6B08">
        <w:rPr>
          <w:rFonts w:asciiTheme="minorHAnsi" w:hAnsiTheme="minorHAnsi" w:cstheme="minorHAnsi"/>
        </w:rPr>
        <w:t xml:space="preserve"> 3</w:t>
      </w:r>
      <w:r w:rsidR="008941A5">
        <w:rPr>
          <w:rFonts w:asciiTheme="minorHAnsi" w:hAnsiTheme="minorHAnsi" w:cstheme="minorHAnsi"/>
        </w:rPr>
        <w:t xml:space="preserve">, </w:t>
      </w:r>
      <w:r w:rsidR="008941A5" w:rsidRPr="008941A5">
        <w:rPr>
          <w:rFonts w:asciiTheme="minorHAnsi" w:hAnsiTheme="minorHAnsi" w:cstheme="minorHAnsi"/>
          <w:b/>
        </w:rPr>
        <w:t>TVM Tutorials Due</w:t>
      </w:r>
      <w:r w:rsidR="005642B3">
        <w:rPr>
          <w:rFonts w:asciiTheme="minorHAnsi" w:hAnsiTheme="minorHAnsi" w:cstheme="minorHAnsi"/>
        </w:rPr>
        <w:t xml:space="preserve"> </w:t>
      </w:r>
    </w:p>
    <w:p w:rsidR="00BD6B08" w:rsidRPr="00BD6B08" w:rsidRDefault="00B927DC" w:rsidP="00BD6B08">
      <w:pPr>
        <w:rPr>
          <w:rFonts w:asciiTheme="minorHAnsi" w:hAnsiTheme="minorHAnsi" w:cstheme="minorHAnsi"/>
        </w:rPr>
      </w:pPr>
      <w:r>
        <w:rPr>
          <w:rFonts w:asciiTheme="minorHAnsi" w:hAnsiTheme="minorHAnsi" w:cstheme="minorHAnsi"/>
        </w:rPr>
        <w:t>September 7</w:t>
      </w:r>
      <w:r w:rsidR="009F5E02">
        <w:rPr>
          <w:rFonts w:asciiTheme="minorHAnsi" w:hAnsiTheme="minorHAnsi" w:cstheme="minorHAnsi"/>
        </w:rPr>
        <w:tab/>
        <w:t xml:space="preserve">Chapters </w:t>
      </w:r>
      <w:r w:rsidR="008941A5">
        <w:rPr>
          <w:rFonts w:asciiTheme="minorHAnsi" w:hAnsiTheme="minorHAnsi" w:cstheme="minorHAnsi"/>
        </w:rPr>
        <w:t>3 and 4</w:t>
      </w:r>
    </w:p>
    <w:p w:rsidR="00BD6B08" w:rsidRPr="00BD6B08" w:rsidRDefault="00B927DC" w:rsidP="00BD6B08">
      <w:pPr>
        <w:rPr>
          <w:rFonts w:asciiTheme="minorHAnsi" w:hAnsiTheme="minorHAnsi" w:cstheme="minorHAnsi"/>
        </w:rPr>
      </w:pPr>
      <w:r>
        <w:rPr>
          <w:rFonts w:asciiTheme="minorHAnsi" w:hAnsiTheme="minorHAnsi" w:cstheme="minorHAnsi"/>
        </w:rPr>
        <w:t>September</w:t>
      </w:r>
      <w:r w:rsidR="0037230F">
        <w:rPr>
          <w:rFonts w:asciiTheme="minorHAnsi" w:hAnsiTheme="minorHAnsi" w:cstheme="minorHAnsi"/>
        </w:rPr>
        <w:t xml:space="preserve"> 12</w:t>
      </w:r>
      <w:r w:rsidR="005642B3">
        <w:rPr>
          <w:rFonts w:asciiTheme="minorHAnsi" w:hAnsiTheme="minorHAnsi" w:cstheme="minorHAnsi"/>
        </w:rPr>
        <w:tab/>
      </w:r>
      <w:r w:rsidR="009F5E02">
        <w:rPr>
          <w:rFonts w:asciiTheme="minorHAnsi" w:hAnsiTheme="minorHAnsi" w:cstheme="minorHAnsi"/>
        </w:rPr>
        <w:t xml:space="preserve">Chapter </w:t>
      </w:r>
      <w:r w:rsidR="008941A5">
        <w:rPr>
          <w:rFonts w:asciiTheme="minorHAnsi" w:hAnsiTheme="minorHAnsi" w:cstheme="minorHAnsi"/>
        </w:rPr>
        <w:t>4</w:t>
      </w:r>
    </w:p>
    <w:p w:rsidR="00BD6B08" w:rsidRPr="00BD6B08" w:rsidRDefault="0037230F" w:rsidP="00BD6B08">
      <w:pPr>
        <w:rPr>
          <w:rFonts w:asciiTheme="minorHAnsi" w:hAnsiTheme="minorHAnsi" w:cstheme="minorHAnsi"/>
        </w:rPr>
      </w:pPr>
      <w:r>
        <w:rPr>
          <w:rFonts w:asciiTheme="minorHAnsi" w:hAnsiTheme="minorHAnsi" w:cstheme="minorHAnsi"/>
        </w:rPr>
        <w:t>September 14</w:t>
      </w:r>
      <w:r w:rsidR="005642B3">
        <w:rPr>
          <w:rFonts w:asciiTheme="minorHAnsi" w:hAnsiTheme="minorHAnsi" w:cstheme="minorHAnsi"/>
        </w:rPr>
        <w:tab/>
      </w:r>
      <w:r w:rsidR="008941A5">
        <w:rPr>
          <w:rFonts w:asciiTheme="minorHAnsi" w:hAnsiTheme="minorHAnsi" w:cstheme="minorHAnsi"/>
        </w:rPr>
        <w:t>Additional TVM</w:t>
      </w:r>
    </w:p>
    <w:p w:rsidR="00BD6B08" w:rsidRPr="00BD6B08" w:rsidRDefault="0037230F" w:rsidP="00BD6B08">
      <w:pPr>
        <w:rPr>
          <w:rFonts w:asciiTheme="minorHAnsi" w:hAnsiTheme="minorHAnsi" w:cstheme="minorHAnsi"/>
        </w:rPr>
      </w:pPr>
      <w:r>
        <w:rPr>
          <w:rFonts w:asciiTheme="minorHAnsi" w:hAnsiTheme="minorHAnsi" w:cstheme="minorHAnsi"/>
        </w:rPr>
        <w:t>September 19</w:t>
      </w:r>
      <w:r w:rsidR="00BD6B08" w:rsidRPr="00BD6B08">
        <w:rPr>
          <w:rFonts w:asciiTheme="minorHAnsi" w:hAnsiTheme="minorHAnsi" w:cstheme="minorHAnsi"/>
        </w:rPr>
        <w:tab/>
      </w:r>
      <w:r w:rsidR="008941A5">
        <w:rPr>
          <w:rFonts w:asciiTheme="minorHAnsi" w:hAnsiTheme="minorHAnsi" w:cstheme="minorHAnsi"/>
        </w:rPr>
        <w:t>Additional TVM</w:t>
      </w:r>
    </w:p>
    <w:p w:rsidR="00BD6B08" w:rsidRPr="00BD6B08" w:rsidRDefault="0037230F" w:rsidP="00BD6B08">
      <w:pPr>
        <w:rPr>
          <w:rFonts w:asciiTheme="minorHAnsi" w:hAnsiTheme="minorHAnsi" w:cstheme="minorHAnsi"/>
        </w:rPr>
      </w:pPr>
      <w:r>
        <w:rPr>
          <w:rFonts w:asciiTheme="minorHAnsi" w:hAnsiTheme="minorHAnsi" w:cstheme="minorHAnsi"/>
        </w:rPr>
        <w:t>September 21</w:t>
      </w:r>
      <w:r w:rsidR="003045FE">
        <w:rPr>
          <w:rFonts w:asciiTheme="minorHAnsi" w:hAnsiTheme="minorHAnsi" w:cstheme="minorHAnsi"/>
        </w:rPr>
        <w:tab/>
      </w:r>
      <w:r w:rsidR="008941A5" w:rsidRPr="009F5E02">
        <w:rPr>
          <w:rFonts w:asciiTheme="minorHAnsi" w:hAnsiTheme="minorHAnsi" w:cstheme="minorHAnsi"/>
        </w:rPr>
        <w:t>Chapters 6 and 7</w:t>
      </w:r>
    </w:p>
    <w:p w:rsidR="00BD6B08" w:rsidRPr="009F5E02" w:rsidRDefault="0037230F" w:rsidP="00BD6B08">
      <w:pPr>
        <w:rPr>
          <w:rFonts w:asciiTheme="minorHAnsi" w:hAnsiTheme="minorHAnsi" w:cstheme="minorHAnsi"/>
        </w:rPr>
      </w:pPr>
      <w:r w:rsidRPr="009F5E02">
        <w:rPr>
          <w:rFonts w:asciiTheme="minorHAnsi" w:hAnsiTheme="minorHAnsi" w:cstheme="minorHAnsi"/>
        </w:rPr>
        <w:t>September 26</w:t>
      </w:r>
      <w:r w:rsidR="00BD6B08" w:rsidRPr="009F5E02">
        <w:rPr>
          <w:rFonts w:asciiTheme="minorHAnsi" w:hAnsiTheme="minorHAnsi" w:cstheme="minorHAnsi"/>
        </w:rPr>
        <w:tab/>
      </w:r>
      <w:r w:rsidR="008941A5">
        <w:rPr>
          <w:rFonts w:asciiTheme="minorHAnsi" w:hAnsiTheme="minorHAnsi" w:cstheme="minorHAnsi"/>
        </w:rPr>
        <w:t>Chapters 7 and 8</w:t>
      </w:r>
    </w:p>
    <w:p w:rsidR="00BD6B08" w:rsidRPr="00BD6B08" w:rsidRDefault="0037230F" w:rsidP="00BD6B08">
      <w:pPr>
        <w:rPr>
          <w:rFonts w:asciiTheme="minorHAnsi" w:hAnsiTheme="minorHAnsi" w:cstheme="minorHAnsi"/>
        </w:rPr>
      </w:pPr>
      <w:r>
        <w:rPr>
          <w:rFonts w:asciiTheme="minorHAnsi" w:hAnsiTheme="minorHAnsi" w:cstheme="minorHAnsi"/>
        </w:rPr>
        <w:lastRenderedPageBreak/>
        <w:t>September 28</w:t>
      </w:r>
      <w:r w:rsidR="00BD6B08" w:rsidRPr="00BD6B08">
        <w:rPr>
          <w:rFonts w:asciiTheme="minorHAnsi" w:hAnsiTheme="minorHAnsi" w:cstheme="minorHAnsi"/>
        </w:rPr>
        <w:tab/>
      </w:r>
      <w:r w:rsidR="009F5E02">
        <w:rPr>
          <w:rFonts w:asciiTheme="minorHAnsi" w:hAnsiTheme="minorHAnsi" w:cstheme="minorHAnsi"/>
        </w:rPr>
        <w:t>Chapter 8</w:t>
      </w:r>
    </w:p>
    <w:p w:rsidR="00BD6B08" w:rsidRPr="00BD6B08" w:rsidRDefault="0037230F" w:rsidP="00BD6B08">
      <w:pPr>
        <w:rPr>
          <w:rFonts w:asciiTheme="minorHAnsi" w:hAnsiTheme="minorHAnsi" w:cstheme="minorHAnsi"/>
        </w:rPr>
      </w:pPr>
      <w:r>
        <w:rPr>
          <w:rFonts w:asciiTheme="minorHAnsi" w:hAnsiTheme="minorHAnsi" w:cstheme="minorHAnsi"/>
        </w:rPr>
        <w:t>October 3</w:t>
      </w:r>
      <w:r w:rsidR="00BD6B08" w:rsidRPr="00BD6B08">
        <w:rPr>
          <w:rFonts w:asciiTheme="minorHAnsi" w:hAnsiTheme="minorHAnsi" w:cstheme="minorHAnsi"/>
        </w:rPr>
        <w:tab/>
      </w:r>
      <w:r w:rsidR="009F5E02">
        <w:rPr>
          <w:rFonts w:asciiTheme="minorHAnsi" w:hAnsiTheme="minorHAnsi" w:cstheme="minorHAnsi"/>
        </w:rPr>
        <w:t>Exam review</w:t>
      </w:r>
    </w:p>
    <w:p w:rsidR="00BD6B08" w:rsidRPr="008941A5" w:rsidRDefault="0037230F" w:rsidP="00BD6B08">
      <w:pPr>
        <w:rPr>
          <w:rFonts w:asciiTheme="minorHAnsi" w:hAnsiTheme="minorHAnsi" w:cstheme="minorHAnsi"/>
          <w:b/>
        </w:rPr>
      </w:pPr>
      <w:r w:rsidRPr="008941A5">
        <w:rPr>
          <w:rFonts w:asciiTheme="minorHAnsi" w:hAnsiTheme="minorHAnsi" w:cstheme="minorHAnsi"/>
          <w:b/>
        </w:rPr>
        <w:t>October 5</w:t>
      </w:r>
      <w:r w:rsidR="00BD6B08" w:rsidRPr="008941A5">
        <w:rPr>
          <w:rFonts w:asciiTheme="minorHAnsi" w:hAnsiTheme="minorHAnsi" w:cstheme="minorHAnsi"/>
          <w:b/>
        </w:rPr>
        <w:tab/>
      </w:r>
      <w:r w:rsidR="009F5E02" w:rsidRPr="008941A5">
        <w:rPr>
          <w:rFonts w:asciiTheme="minorHAnsi" w:hAnsiTheme="minorHAnsi" w:cstheme="minorHAnsi"/>
          <w:b/>
        </w:rPr>
        <w:t>Exam 1</w:t>
      </w:r>
    </w:p>
    <w:p w:rsidR="00BD6B08" w:rsidRPr="00BD6B08" w:rsidRDefault="0037230F" w:rsidP="00BD6B08">
      <w:pPr>
        <w:rPr>
          <w:rFonts w:asciiTheme="minorHAnsi" w:hAnsiTheme="minorHAnsi" w:cstheme="minorHAnsi"/>
        </w:rPr>
      </w:pPr>
      <w:r>
        <w:rPr>
          <w:rFonts w:asciiTheme="minorHAnsi" w:hAnsiTheme="minorHAnsi" w:cstheme="minorHAnsi"/>
        </w:rPr>
        <w:t>October 10</w:t>
      </w:r>
      <w:r w:rsidR="00BD6B08" w:rsidRPr="00BD6B08">
        <w:rPr>
          <w:rFonts w:asciiTheme="minorHAnsi" w:hAnsiTheme="minorHAnsi" w:cstheme="minorHAnsi"/>
        </w:rPr>
        <w:tab/>
      </w:r>
      <w:r w:rsidR="00433125">
        <w:rPr>
          <w:rFonts w:asciiTheme="minorHAnsi" w:hAnsiTheme="minorHAnsi" w:cstheme="minorHAnsi"/>
        </w:rPr>
        <w:t>Chapter 9</w:t>
      </w:r>
    </w:p>
    <w:p w:rsidR="00BD6B08" w:rsidRPr="008941A5" w:rsidRDefault="0037230F" w:rsidP="00BD6B08">
      <w:pPr>
        <w:rPr>
          <w:rFonts w:asciiTheme="minorHAnsi" w:hAnsiTheme="minorHAnsi" w:cstheme="minorHAnsi"/>
        </w:rPr>
      </w:pPr>
      <w:r w:rsidRPr="008941A5">
        <w:rPr>
          <w:rFonts w:asciiTheme="minorHAnsi" w:hAnsiTheme="minorHAnsi" w:cstheme="minorHAnsi"/>
        </w:rPr>
        <w:t>October 12</w:t>
      </w:r>
      <w:r w:rsidR="00BD6B08" w:rsidRPr="008941A5">
        <w:rPr>
          <w:rFonts w:asciiTheme="minorHAnsi" w:hAnsiTheme="minorHAnsi" w:cstheme="minorHAnsi"/>
        </w:rPr>
        <w:tab/>
      </w:r>
      <w:r w:rsidR="00433125">
        <w:rPr>
          <w:rFonts w:asciiTheme="minorHAnsi" w:hAnsiTheme="minorHAnsi" w:cstheme="minorHAnsi"/>
        </w:rPr>
        <w:t>Chapters 9 and 10</w:t>
      </w:r>
    </w:p>
    <w:p w:rsidR="00BD6B08" w:rsidRPr="00BD6B08" w:rsidRDefault="0037230F" w:rsidP="00BD6B08">
      <w:pPr>
        <w:rPr>
          <w:rFonts w:asciiTheme="minorHAnsi" w:hAnsiTheme="minorHAnsi" w:cstheme="minorHAnsi"/>
        </w:rPr>
      </w:pPr>
      <w:r>
        <w:rPr>
          <w:rFonts w:asciiTheme="minorHAnsi" w:hAnsiTheme="minorHAnsi" w:cstheme="minorHAnsi"/>
        </w:rPr>
        <w:t>October 17</w:t>
      </w:r>
      <w:r w:rsidR="00BD6B08" w:rsidRPr="00BD6B08">
        <w:rPr>
          <w:rFonts w:asciiTheme="minorHAnsi" w:hAnsiTheme="minorHAnsi" w:cstheme="minorHAnsi"/>
        </w:rPr>
        <w:tab/>
      </w:r>
      <w:r w:rsidR="00433125">
        <w:rPr>
          <w:rFonts w:asciiTheme="minorHAnsi" w:hAnsiTheme="minorHAnsi" w:cstheme="minorHAnsi"/>
        </w:rPr>
        <w:t>Chapter 10</w:t>
      </w:r>
    </w:p>
    <w:p w:rsidR="00BD6B08" w:rsidRPr="003045FE" w:rsidRDefault="0037230F" w:rsidP="00BD6B08">
      <w:pPr>
        <w:rPr>
          <w:rFonts w:asciiTheme="minorHAnsi" w:hAnsiTheme="minorHAnsi" w:cstheme="minorHAnsi"/>
        </w:rPr>
      </w:pPr>
      <w:r w:rsidRPr="003045FE">
        <w:rPr>
          <w:rFonts w:asciiTheme="minorHAnsi" w:hAnsiTheme="minorHAnsi" w:cstheme="minorHAnsi"/>
        </w:rPr>
        <w:t>October 19</w:t>
      </w:r>
      <w:r w:rsidR="00BD6B08" w:rsidRPr="003045FE">
        <w:rPr>
          <w:rFonts w:asciiTheme="minorHAnsi" w:hAnsiTheme="minorHAnsi" w:cstheme="minorHAnsi"/>
        </w:rPr>
        <w:tab/>
      </w:r>
      <w:r w:rsidR="003045FE">
        <w:rPr>
          <w:rFonts w:asciiTheme="minorHAnsi" w:hAnsiTheme="minorHAnsi" w:cstheme="minorHAnsi"/>
        </w:rPr>
        <w:t>Chapters 10 and 11</w:t>
      </w:r>
    </w:p>
    <w:p w:rsidR="00BD6B08" w:rsidRPr="00BD6B08" w:rsidRDefault="0037230F" w:rsidP="00BD6B08">
      <w:pPr>
        <w:rPr>
          <w:rFonts w:asciiTheme="minorHAnsi" w:hAnsiTheme="minorHAnsi" w:cstheme="minorHAnsi"/>
        </w:rPr>
      </w:pPr>
      <w:r>
        <w:rPr>
          <w:rFonts w:asciiTheme="minorHAnsi" w:hAnsiTheme="minorHAnsi" w:cstheme="minorHAnsi"/>
        </w:rPr>
        <w:t>October 24</w:t>
      </w:r>
      <w:r w:rsidR="00BD6B08" w:rsidRPr="00BD6B08">
        <w:rPr>
          <w:rFonts w:asciiTheme="minorHAnsi" w:hAnsiTheme="minorHAnsi" w:cstheme="minorHAnsi"/>
        </w:rPr>
        <w:tab/>
      </w:r>
      <w:r w:rsidR="00433125">
        <w:rPr>
          <w:rFonts w:asciiTheme="minorHAnsi" w:hAnsiTheme="minorHAnsi" w:cstheme="minorHAnsi"/>
        </w:rPr>
        <w:t>Chapter 11</w:t>
      </w:r>
    </w:p>
    <w:p w:rsidR="00BD6B08" w:rsidRPr="00BD6B08" w:rsidRDefault="0037230F" w:rsidP="00BD6B08">
      <w:pPr>
        <w:rPr>
          <w:rFonts w:asciiTheme="minorHAnsi" w:hAnsiTheme="minorHAnsi" w:cstheme="minorHAnsi"/>
        </w:rPr>
      </w:pPr>
      <w:r>
        <w:rPr>
          <w:rFonts w:asciiTheme="minorHAnsi" w:hAnsiTheme="minorHAnsi" w:cstheme="minorHAnsi"/>
        </w:rPr>
        <w:t>October 26</w:t>
      </w:r>
      <w:r w:rsidR="00BD6B08" w:rsidRPr="00BD6B08">
        <w:rPr>
          <w:rFonts w:asciiTheme="minorHAnsi" w:hAnsiTheme="minorHAnsi" w:cstheme="minorHAnsi"/>
        </w:rPr>
        <w:tab/>
      </w:r>
      <w:r w:rsidR="003045FE">
        <w:rPr>
          <w:rFonts w:asciiTheme="minorHAnsi" w:hAnsiTheme="minorHAnsi" w:cstheme="minorHAnsi"/>
        </w:rPr>
        <w:t>Chapters 1</w:t>
      </w:r>
      <w:r w:rsidR="00433125">
        <w:rPr>
          <w:rFonts w:asciiTheme="minorHAnsi" w:hAnsiTheme="minorHAnsi" w:cstheme="minorHAnsi"/>
        </w:rPr>
        <w:t>1 and 12</w:t>
      </w:r>
    </w:p>
    <w:p w:rsidR="00BD6B08" w:rsidRPr="00BD6B08" w:rsidRDefault="0037230F" w:rsidP="00BD6B08">
      <w:pPr>
        <w:ind w:left="1440" w:hanging="1440"/>
        <w:rPr>
          <w:rFonts w:asciiTheme="minorHAnsi" w:hAnsiTheme="minorHAnsi" w:cstheme="minorHAnsi"/>
        </w:rPr>
      </w:pPr>
      <w:r>
        <w:rPr>
          <w:rFonts w:asciiTheme="minorHAnsi" w:hAnsiTheme="minorHAnsi" w:cstheme="minorHAnsi"/>
        </w:rPr>
        <w:t>October 31</w:t>
      </w:r>
      <w:r w:rsidR="00BD6B08" w:rsidRPr="00BD6B08">
        <w:rPr>
          <w:rFonts w:asciiTheme="minorHAnsi" w:hAnsiTheme="minorHAnsi" w:cstheme="minorHAnsi"/>
        </w:rPr>
        <w:tab/>
      </w:r>
      <w:r w:rsidR="00433125">
        <w:rPr>
          <w:rFonts w:asciiTheme="minorHAnsi" w:hAnsiTheme="minorHAnsi" w:cstheme="minorHAnsi"/>
        </w:rPr>
        <w:t>Chapter 12</w:t>
      </w:r>
    </w:p>
    <w:p w:rsidR="00BD6B08" w:rsidRPr="00BD6B08" w:rsidRDefault="0037230F" w:rsidP="00BD6B08">
      <w:pPr>
        <w:rPr>
          <w:rFonts w:asciiTheme="minorHAnsi" w:hAnsiTheme="minorHAnsi" w:cstheme="minorHAnsi"/>
        </w:rPr>
      </w:pPr>
      <w:r>
        <w:rPr>
          <w:rFonts w:asciiTheme="minorHAnsi" w:hAnsiTheme="minorHAnsi" w:cstheme="minorHAnsi"/>
        </w:rPr>
        <w:t>November 2</w:t>
      </w:r>
      <w:r w:rsidR="00BD6B08" w:rsidRPr="00BD6B08">
        <w:rPr>
          <w:rFonts w:asciiTheme="minorHAnsi" w:hAnsiTheme="minorHAnsi" w:cstheme="minorHAnsi"/>
        </w:rPr>
        <w:tab/>
      </w:r>
      <w:r w:rsidR="00433125">
        <w:rPr>
          <w:rFonts w:asciiTheme="minorHAnsi" w:hAnsiTheme="minorHAnsi" w:cstheme="minorHAnsi"/>
        </w:rPr>
        <w:t>Chapters 12 and 13</w:t>
      </w:r>
    </w:p>
    <w:p w:rsidR="00BD6B08" w:rsidRPr="00433125" w:rsidRDefault="0037230F" w:rsidP="00BD6B08">
      <w:pPr>
        <w:rPr>
          <w:rFonts w:asciiTheme="minorHAnsi" w:hAnsiTheme="minorHAnsi" w:cstheme="minorHAnsi"/>
        </w:rPr>
      </w:pPr>
      <w:r w:rsidRPr="00433125">
        <w:rPr>
          <w:rFonts w:asciiTheme="minorHAnsi" w:hAnsiTheme="minorHAnsi" w:cstheme="minorHAnsi"/>
        </w:rPr>
        <w:t>November 7</w:t>
      </w:r>
      <w:r w:rsidR="00BD6B08" w:rsidRPr="00433125">
        <w:rPr>
          <w:rFonts w:asciiTheme="minorHAnsi" w:hAnsiTheme="minorHAnsi" w:cstheme="minorHAnsi"/>
        </w:rPr>
        <w:tab/>
      </w:r>
      <w:r w:rsidR="00433125">
        <w:rPr>
          <w:rFonts w:asciiTheme="minorHAnsi" w:hAnsiTheme="minorHAnsi" w:cstheme="minorHAnsi"/>
        </w:rPr>
        <w:t>Chapter 13</w:t>
      </w:r>
    </w:p>
    <w:p w:rsidR="00BD6B08" w:rsidRPr="003045FE" w:rsidRDefault="0037230F" w:rsidP="00BD6B08">
      <w:pPr>
        <w:rPr>
          <w:rFonts w:asciiTheme="minorHAnsi" w:hAnsiTheme="minorHAnsi" w:cstheme="minorHAnsi"/>
        </w:rPr>
      </w:pPr>
      <w:r w:rsidRPr="003045FE">
        <w:rPr>
          <w:rFonts w:asciiTheme="minorHAnsi" w:hAnsiTheme="minorHAnsi" w:cstheme="minorHAnsi"/>
        </w:rPr>
        <w:t>November 9</w:t>
      </w:r>
      <w:r w:rsidR="00BD6B08" w:rsidRPr="003045FE">
        <w:rPr>
          <w:rFonts w:asciiTheme="minorHAnsi" w:hAnsiTheme="minorHAnsi" w:cstheme="minorHAnsi"/>
        </w:rPr>
        <w:t xml:space="preserve"> </w:t>
      </w:r>
      <w:r w:rsidR="00BD6B08" w:rsidRPr="003045FE">
        <w:rPr>
          <w:rFonts w:asciiTheme="minorHAnsi" w:hAnsiTheme="minorHAnsi" w:cstheme="minorHAnsi"/>
        </w:rPr>
        <w:tab/>
      </w:r>
      <w:r w:rsidR="00433125">
        <w:rPr>
          <w:rFonts w:asciiTheme="minorHAnsi" w:hAnsiTheme="minorHAnsi" w:cstheme="minorHAnsi"/>
        </w:rPr>
        <w:t>Chapters 13 and 14</w:t>
      </w:r>
    </w:p>
    <w:p w:rsidR="00BD6B08" w:rsidRDefault="0037230F" w:rsidP="00BD6B08">
      <w:pPr>
        <w:rPr>
          <w:rFonts w:asciiTheme="minorHAnsi" w:hAnsiTheme="minorHAnsi" w:cstheme="minorHAnsi"/>
        </w:rPr>
      </w:pPr>
      <w:r>
        <w:rPr>
          <w:rFonts w:asciiTheme="minorHAnsi" w:hAnsiTheme="minorHAnsi" w:cstheme="minorHAnsi"/>
        </w:rPr>
        <w:t>November 14</w:t>
      </w:r>
      <w:r w:rsidR="00BD6B08" w:rsidRPr="00BD6B08">
        <w:rPr>
          <w:rFonts w:asciiTheme="minorHAnsi" w:hAnsiTheme="minorHAnsi" w:cstheme="minorHAnsi"/>
        </w:rPr>
        <w:tab/>
      </w:r>
      <w:r w:rsidR="00433125">
        <w:rPr>
          <w:rFonts w:asciiTheme="minorHAnsi" w:hAnsiTheme="minorHAnsi" w:cstheme="minorHAnsi"/>
        </w:rPr>
        <w:t>Chapters 14, Exam review</w:t>
      </w:r>
    </w:p>
    <w:p w:rsidR="0037230F" w:rsidRPr="00433125" w:rsidRDefault="0037230F" w:rsidP="00BD6B08">
      <w:pPr>
        <w:rPr>
          <w:rFonts w:asciiTheme="minorHAnsi" w:hAnsiTheme="minorHAnsi" w:cstheme="minorHAnsi"/>
          <w:b/>
        </w:rPr>
      </w:pPr>
      <w:r w:rsidRPr="00433125">
        <w:rPr>
          <w:rFonts w:asciiTheme="minorHAnsi" w:hAnsiTheme="minorHAnsi" w:cstheme="minorHAnsi"/>
          <w:b/>
        </w:rPr>
        <w:t>November 16</w:t>
      </w:r>
      <w:r w:rsidR="003045FE" w:rsidRPr="00433125">
        <w:rPr>
          <w:rFonts w:asciiTheme="minorHAnsi" w:hAnsiTheme="minorHAnsi" w:cstheme="minorHAnsi"/>
          <w:b/>
        </w:rPr>
        <w:tab/>
      </w:r>
      <w:r w:rsidR="00433125" w:rsidRPr="00433125">
        <w:rPr>
          <w:rFonts w:asciiTheme="minorHAnsi" w:hAnsiTheme="minorHAnsi" w:cstheme="minorHAnsi"/>
          <w:b/>
        </w:rPr>
        <w:t>Exam 2</w:t>
      </w:r>
    </w:p>
    <w:p w:rsidR="0037230F" w:rsidRDefault="0037230F" w:rsidP="00BD6B08">
      <w:pPr>
        <w:rPr>
          <w:rFonts w:asciiTheme="minorHAnsi" w:hAnsiTheme="minorHAnsi" w:cstheme="minorHAnsi"/>
        </w:rPr>
      </w:pPr>
      <w:r>
        <w:rPr>
          <w:rFonts w:asciiTheme="minorHAnsi" w:hAnsiTheme="minorHAnsi" w:cstheme="minorHAnsi"/>
        </w:rPr>
        <w:t>November 21</w:t>
      </w:r>
      <w:r w:rsidR="003045FE" w:rsidRPr="003045FE">
        <w:rPr>
          <w:rFonts w:asciiTheme="minorHAnsi" w:hAnsiTheme="minorHAnsi" w:cstheme="minorHAnsi"/>
        </w:rPr>
        <w:t xml:space="preserve"> </w:t>
      </w:r>
      <w:r w:rsidR="003045FE">
        <w:rPr>
          <w:rFonts w:asciiTheme="minorHAnsi" w:hAnsiTheme="minorHAnsi" w:cstheme="minorHAnsi"/>
        </w:rPr>
        <w:tab/>
      </w:r>
      <w:r w:rsidR="00433125">
        <w:rPr>
          <w:rFonts w:asciiTheme="minorHAnsi" w:hAnsiTheme="minorHAnsi" w:cstheme="minorHAnsi"/>
        </w:rPr>
        <w:t>TVM Review</w:t>
      </w:r>
    </w:p>
    <w:p w:rsidR="0037230F" w:rsidRDefault="0037230F" w:rsidP="00BD6B08">
      <w:pPr>
        <w:rPr>
          <w:rFonts w:asciiTheme="minorHAnsi" w:hAnsiTheme="minorHAnsi" w:cstheme="minorHAnsi"/>
        </w:rPr>
      </w:pPr>
      <w:r>
        <w:rPr>
          <w:rFonts w:asciiTheme="minorHAnsi" w:hAnsiTheme="minorHAnsi" w:cstheme="minorHAnsi"/>
        </w:rPr>
        <w:t>November 23</w:t>
      </w:r>
      <w:r w:rsidR="003045FE">
        <w:rPr>
          <w:rFonts w:asciiTheme="minorHAnsi" w:hAnsiTheme="minorHAnsi" w:cstheme="minorHAnsi"/>
        </w:rPr>
        <w:tab/>
        <w:t>No Class</w:t>
      </w:r>
    </w:p>
    <w:p w:rsidR="0037230F" w:rsidRDefault="0037230F" w:rsidP="00BD6B08">
      <w:pPr>
        <w:rPr>
          <w:rFonts w:asciiTheme="minorHAnsi" w:hAnsiTheme="minorHAnsi" w:cstheme="minorHAnsi"/>
        </w:rPr>
      </w:pPr>
      <w:r>
        <w:rPr>
          <w:rFonts w:asciiTheme="minorHAnsi" w:hAnsiTheme="minorHAnsi" w:cstheme="minorHAnsi"/>
        </w:rPr>
        <w:t>November 28</w:t>
      </w:r>
      <w:r w:rsidR="003045FE">
        <w:rPr>
          <w:rFonts w:asciiTheme="minorHAnsi" w:hAnsiTheme="minorHAnsi" w:cstheme="minorHAnsi"/>
        </w:rPr>
        <w:tab/>
        <w:t xml:space="preserve">Chapters </w:t>
      </w:r>
      <w:r w:rsidR="00433125">
        <w:rPr>
          <w:rFonts w:asciiTheme="minorHAnsi" w:hAnsiTheme="minorHAnsi" w:cstheme="minorHAnsi"/>
        </w:rPr>
        <w:t>15 and 16</w:t>
      </w:r>
    </w:p>
    <w:p w:rsidR="0037230F" w:rsidRDefault="0037230F" w:rsidP="00BD6B08">
      <w:pPr>
        <w:rPr>
          <w:rFonts w:asciiTheme="minorHAnsi" w:hAnsiTheme="minorHAnsi" w:cstheme="minorHAnsi"/>
        </w:rPr>
      </w:pPr>
      <w:r>
        <w:rPr>
          <w:rFonts w:asciiTheme="minorHAnsi" w:hAnsiTheme="minorHAnsi" w:cstheme="minorHAnsi"/>
        </w:rPr>
        <w:t>November 30</w:t>
      </w:r>
      <w:r w:rsidR="003045FE">
        <w:rPr>
          <w:rFonts w:asciiTheme="minorHAnsi" w:hAnsiTheme="minorHAnsi" w:cstheme="minorHAnsi"/>
        </w:rPr>
        <w:tab/>
        <w:t xml:space="preserve">Chapters </w:t>
      </w:r>
      <w:r w:rsidR="00433125">
        <w:rPr>
          <w:rFonts w:asciiTheme="minorHAnsi" w:hAnsiTheme="minorHAnsi" w:cstheme="minorHAnsi"/>
        </w:rPr>
        <w:t>16 and 17</w:t>
      </w:r>
    </w:p>
    <w:p w:rsidR="0037230F" w:rsidRDefault="0037230F" w:rsidP="00BD6B08">
      <w:pPr>
        <w:rPr>
          <w:rFonts w:asciiTheme="minorHAnsi" w:hAnsiTheme="minorHAnsi" w:cstheme="minorHAnsi"/>
        </w:rPr>
      </w:pPr>
      <w:r>
        <w:rPr>
          <w:rFonts w:asciiTheme="minorHAnsi" w:hAnsiTheme="minorHAnsi" w:cstheme="minorHAnsi"/>
        </w:rPr>
        <w:t>December 5</w:t>
      </w:r>
      <w:r w:rsidR="003045FE" w:rsidRPr="003045FE">
        <w:rPr>
          <w:rFonts w:asciiTheme="minorHAnsi" w:hAnsiTheme="minorHAnsi" w:cstheme="minorHAnsi"/>
        </w:rPr>
        <w:t xml:space="preserve"> </w:t>
      </w:r>
      <w:r w:rsidR="003045FE">
        <w:rPr>
          <w:rFonts w:asciiTheme="minorHAnsi" w:hAnsiTheme="minorHAnsi" w:cstheme="minorHAnsi"/>
        </w:rPr>
        <w:tab/>
      </w:r>
      <w:r w:rsidR="003045FE" w:rsidRPr="00BD6B08">
        <w:rPr>
          <w:rFonts w:asciiTheme="minorHAnsi" w:hAnsiTheme="minorHAnsi" w:cstheme="minorHAnsi"/>
        </w:rPr>
        <w:t>Chapter</w:t>
      </w:r>
      <w:r w:rsidR="003045FE">
        <w:rPr>
          <w:rFonts w:asciiTheme="minorHAnsi" w:hAnsiTheme="minorHAnsi" w:cstheme="minorHAnsi"/>
        </w:rPr>
        <w:t xml:space="preserve">s </w:t>
      </w:r>
      <w:r w:rsidR="00433125">
        <w:rPr>
          <w:rFonts w:asciiTheme="minorHAnsi" w:hAnsiTheme="minorHAnsi" w:cstheme="minorHAnsi"/>
        </w:rPr>
        <w:t>17 and 18</w:t>
      </w:r>
    </w:p>
    <w:p w:rsidR="0037230F" w:rsidRDefault="0037230F" w:rsidP="00BD6B08">
      <w:pPr>
        <w:rPr>
          <w:rFonts w:asciiTheme="minorHAnsi" w:hAnsiTheme="minorHAnsi" w:cstheme="minorHAnsi"/>
        </w:rPr>
      </w:pPr>
      <w:r>
        <w:rPr>
          <w:rFonts w:asciiTheme="minorHAnsi" w:hAnsiTheme="minorHAnsi" w:cstheme="minorHAnsi"/>
        </w:rPr>
        <w:t>December 7</w:t>
      </w:r>
      <w:r w:rsidR="003045FE" w:rsidRPr="003045FE">
        <w:rPr>
          <w:rFonts w:asciiTheme="minorHAnsi" w:hAnsiTheme="minorHAnsi" w:cstheme="minorHAnsi"/>
        </w:rPr>
        <w:t xml:space="preserve"> </w:t>
      </w:r>
      <w:r w:rsidR="003045FE">
        <w:rPr>
          <w:rFonts w:asciiTheme="minorHAnsi" w:hAnsiTheme="minorHAnsi" w:cstheme="minorHAnsi"/>
        </w:rPr>
        <w:tab/>
      </w:r>
      <w:r w:rsidR="003045FE" w:rsidRPr="00BD6B08">
        <w:rPr>
          <w:rFonts w:asciiTheme="minorHAnsi" w:hAnsiTheme="minorHAnsi" w:cstheme="minorHAnsi"/>
        </w:rPr>
        <w:t>Course Wrap-up</w:t>
      </w:r>
      <w:r w:rsidR="003045FE">
        <w:rPr>
          <w:rFonts w:asciiTheme="minorHAnsi" w:hAnsiTheme="minorHAnsi" w:cstheme="minorHAnsi"/>
        </w:rPr>
        <w:t>,</w:t>
      </w:r>
      <w:r w:rsidR="003045FE" w:rsidRPr="00BD6B08">
        <w:rPr>
          <w:rFonts w:asciiTheme="minorHAnsi" w:hAnsiTheme="minorHAnsi" w:cstheme="minorHAnsi"/>
        </w:rPr>
        <w:t xml:space="preserve"> Final Exam review</w:t>
      </w:r>
    </w:p>
    <w:p w:rsidR="003045FE" w:rsidRDefault="003045FE" w:rsidP="00BD6B08">
      <w:pPr>
        <w:rPr>
          <w:rFonts w:asciiTheme="minorHAnsi" w:hAnsiTheme="minorHAnsi" w:cstheme="minorHAnsi"/>
          <w:b/>
        </w:rPr>
      </w:pPr>
      <w:r w:rsidRPr="00433125">
        <w:rPr>
          <w:rFonts w:asciiTheme="minorHAnsi" w:hAnsiTheme="minorHAnsi" w:cstheme="minorHAnsi"/>
          <w:b/>
        </w:rPr>
        <w:t>December 14</w:t>
      </w:r>
      <w:r w:rsidRPr="00433125">
        <w:rPr>
          <w:rFonts w:asciiTheme="minorHAnsi" w:hAnsiTheme="minorHAnsi" w:cstheme="minorHAnsi"/>
          <w:b/>
        </w:rPr>
        <w:tab/>
      </w:r>
      <w:r w:rsidR="00654164" w:rsidRPr="00433125">
        <w:rPr>
          <w:rFonts w:asciiTheme="minorHAnsi" w:hAnsiTheme="minorHAnsi" w:cstheme="minorHAnsi"/>
          <w:b/>
        </w:rPr>
        <w:t>8</w:t>
      </w:r>
      <w:r w:rsidRPr="00433125">
        <w:rPr>
          <w:rFonts w:asciiTheme="minorHAnsi" w:hAnsiTheme="minorHAnsi" w:cstheme="minorHAnsi"/>
          <w:b/>
        </w:rPr>
        <w:t>-1</w:t>
      </w:r>
      <w:r w:rsidR="00654164" w:rsidRPr="00433125">
        <w:rPr>
          <w:rFonts w:asciiTheme="minorHAnsi" w:hAnsiTheme="minorHAnsi" w:cstheme="minorHAnsi"/>
          <w:b/>
        </w:rPr>
        <w:t>0:30a</w:t>
      </w:r>
      <w:r w:rsidRPr="00433125">
        <w:rPr>
          <w:rFonts w:asciiTheme="minorHAnsi" w:hAnsiTheme="minorHAnsi" w:cstheme="minorHAnsi"/>
          <w:b/>
        </w:rPr>
        <w:t>m,   CUMULATIVE</w:t>
      </w:r>
      <w:r w:rsidRPr="00BD6B08">
        <w:rPr>
          <w:rFonts w:asciiTheme="minorHAnsi" w:hAnsiTheme="minorHAnsi" w:cstheme="minorHAnsi"/>
          <w:b/>
        </w:rPr>
        <w:t xml:space="preserve"> FINAL EXAM</w:t>
      </w:r>
    </w:p>
    <w:p w:rsidR="00BD6B08" w:rsidRPr="00BD6B08" w:rsidRDefault="00BD6B08" w:rsidP="00ED1C05">
      <w:pPr>
        <w:spacing w:line="360" w:lineRule="auto"/>
        <w:rPr>
          <w:rFonts w:asciiTheme="minorHAnsi" w:hAnsiTheme="minorHAnsi" w:cstheme="minorHAnsi"/>
        </w:rPr>
      </w:pPr>
    </w:p>
    <w:p w:rsidR="00425D01" w:rsidRPr="00BD6B08" w:rsidRDefault="0020685B" w:rsidP="00362F4E">
      <w:pPr>
        <w:pBdr>
          <w:top w:val="single" w:sz="4" w:space="1" w:color="auto"/>
          <w:left w:val="single" w:sz="4" w:space="4" w:color="auto"/>
          <w:bottom w:val="single" w:sz="4" w:space="1" w:color="auto"/>
          <w:right w:val="single" w:sz="4" w:space="4" w:color="auto"/>
        </w:pBdr>
        <w:rPr>
          <w:rFonts w:asciiTheme="minorHAnsi" w:hAnsiTheme="minorHAnsi" w:cstheme="minorHAnsi"/>
          <w:bCs/>
          <w:color w:val="0000FF"/>
        </w:rPr>
      </w:pPr>
      <w:r w:rsidRPr="00BD6B08">
        <w:rPr>
          <w:rFonts w:asciiTheme="minorHAnsi" w:hAnsiTheme="minorHAnsi" w:cstheme="minorHAnsi"/>
          <w:b/>
          <w:color w:val="0000FF"/>
        </w:rPr>
        <w:t>Emergency Phone Numbers</w:t>
      </w:r>
      <w:r w:rsidRPr="00BD6B08">
        <w:rPr>
          <w:rFonts w:asciiTheme="minorHAnsi" w:hAnsiTheme="minorHAnsi" w:cstheme="minorHAnsi"/>
          <w:bCs/>
          <w:color w:val="FF0000"/>
        </w:rPr>
        <w:t xml:space="preserve">: </w:t>
      </w:r>
      <w:r w:rsidRPr="00BD6B08">
        <w:rPr>
          <w:rFonts w:asciiTheme="minorHAnsi" w:hAnsiTheme="minorHAnsi" w:cstheme="minorHAnsi"/>
          <w:bCs/>
          <w:color w:val="0000FF"/>
        </w:rPr>
        <w:t xml:space="preserve">In case of an on-campus emergency, call the UT Arlington Police Department at </w:t>
      </w:r>
      <w:r w:rsidRPr="00BD6B08">
        <w:rPr>
          <w:rFonts w:asciiTheme="minorHAnsi" w:hAnsiTheme="minorHAnsi" w:cstheme="minorHAnsi"/>
          <w:b/>
          <w:color w:val="0000FF"/>
        </w:rPr>
        <w:t>817-272-3003</w:t>
      </w:r>
      <w:r w:rsidRPr="00BD6B08">
        <w:rPr>
          <w:rFonts w:asciiTheme="minorHAnsi" w:hAnsiTheme="minorHAnsi" w:cstheme="minorHAnsi"/>
          <w:bCs/>
          <w:color w:val="0000FF"/>
        </w:rPr>
        <w:t xml:space="preserve"> (non-campus phone), </w:t>
      </w:r>
      <w:r w:rsidRPr="00BD6B08">
        <w:rPr>
          <w:rFonts w:asciiTheme="minorHAnsi" w:hAnsiTheme="minorHAnsi" w:cstheme="minorHAnsi"/>
          <w:b/>
          <w:color w:val="0000FF"/>
        </w:rPr>
        <w:t>2-3003</w:t>
      </w:r>
      <w:r w:rsidRPr="00BD6B08">
        <w:rPr>
          <w:rFonts w:asciiTheme="minorHAnsi" w:hAnsiTheme="minorHAnsi" w:cstheme="minorHAnsi"/>
          <w:bCs/>
          <w:color w:val="0000FF"/>
        </w:rPr>
        <w:t xml:space="preserve"> (campus phone). You may also dial 911.</w:t>
      </w:r>
      <w:r w:rsidR="00913511" w:rsidRPr="00BD6B08">
        <w:rPr>
          <w:rFonts w:asciiTheme="minorHAnsi" w:hAnsiTheme="minorHAnsi" w:cstheme="minorHAnsi"/>
          <w:bCs/>
          <w:color w:val="0000FF"/>
        </w:rPr>
        <w:t xml:space="preserve"> Non-emergency number 817-272-3381</w:t>
      </w:r>
      <w:r w:rsidR="00362F4E" w:rsidRPr="00BD6B08">
        <w:rPr>
          <w:rFonts w:asciiTheme="minorHAnsi" w:hAnsiTheme="minorHAnsi" w:cstheme="minorHAnsi"/>
          <w:bCs/>
          <w:color w:val="0000FF"/>
        </w:rPr>
        <w:t>.</w:t>
      </w:r>
    </w:p>
    <w:sectPr w:rsidR="00425D01" w:rsidRPr="00BD6B08" w:rsidSect="00362F4E">
      <w:pgSz w:w="12240" w:h="15840"/>
      <w:pgMar w:top="1008" w:right="1152"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A4" w:rsidRDefault="001435A4" w:rsidP="00141EC6">
      <w:r>
        <w:separator/>
      </w:r>
    </w:p>
  </w:endnote>
  <w:endnote w:type="continuationSeparator" w:id="0">
    <w:p w:rsidR="001435A4" w:rsidRDefault="001435A4"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A4" w:rsidRDefault="001435A4" w:rsidP="00141EC6">
      <w:r>
        <w:separator/>
      </w:r>
    </w:p>
  </w:footnote>
  <w:footnote w:type="continuationSeparator" w:id="0">
    <w:p w:rsidR="001435A4" w:rsidRDefault="001435A4"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40272"/>
    <w:multiLevelType w:val="hybridMultilevel"/>
    <w:tmpl w:val="0BC87D20"/>
    <w:lvl w:ilvl="0" w:tplc="04090001">
      <w:start w:val="1"/>
      <w:numFmt w:val="bullet"/>
      <w:lvlText w:val=""/>
      <w:lvlJc w:val="left"/>
      <w:pPr>
        <w:tabs>
          <w:tab w:val="num" w:pos="1080"/>
        </w:tabs>
        <w:ind w:left="1080" w:hanging="360"/>
      </w:pPr>
      <w:rPr>
        <w:rFonts w:ascii="Symbol" w:hAnsi="Symbol"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C6"/>
    <w:rsid w:val="0000143B"/>
    <w:rsid w:val="00023EB8"/>
    <w:rsid w:val="000340B6"/>
    <w:rsid w:val="00041132"/>
    <w:rsid w:val="000415A9"/>
    <w:rsid w:val="00052625"/>
    <w:rsid w:val="00060308"/>
    <w:rsid w:val="00067BFC"/>
    <w:rsid w:val="000E2165"/>
    <w:rsid w:val="000E5644"/>
    <w:rsid w:val="000F03EB"/>
    <w:rsid w:val="00110D3C"/>
    <w:rsid w:val="00130CEC"/>
    <w:rsid w:val="00131843"/>
    <w:rsid w:val="001355D1"/>
    <w:rsid w:val="00137858"/>
    <w:rsid w:val="00141EC6"/>
    <w:rsid w:val="001435A4"/>
    <w:rsid w:val="00147BD7"/>
    <w:rsid w:val="00155DDD"/>
    <w:rsid w:val="0016052E"/>
    <w:rsid w:val="001736E6"/>
    <w:rsid w:val="001751C4"/>
    <w:rsid w:val="0018144B"/>
    <w:rsid w:val="00191A69"/>
    <w:rsid w:val="001B691F"/>
    <w:rsid w:val="001B6EFE"/>
    <w:rsid w:val="001C0017"/>
    <w:rsid w:val="001C53D1"/>
    <w:rsid w:val="001C79D6"/>
    <w:rsid w:val="001D11A1"/>
    <w:rsid w:val="001E1E1B"/>
    <w:rsid w:val="0020201E"/>
    <w:rsid w:val="0020685B"/>
    <w:rsid w:val="002070A8"/>
    <w:rsid w:val="0023389B"/>
    <w:rsid w:val="00235E04"/>
    <w:rsid w:val="00241C6A"/>
    <w:rsid w:val="00260741"/>
    <w:rsid w:val="00267107"/>
    <w:rsid w:val="0026753C"/>
    <w:rsid w:val="00277015"/>
    <w:rsid w:val="002A5E61"/>
    <w:rsid w:val="002F021C"/>
    <w:rsid w:val="003045FE"/>
    <w:rsid w:val="00316254"/>
    <w:rsid w:val="00330812"/>
    <w:rsid w:val="003435E7"/>
    <w:rsid w:val="00362F4E"/>
    <w:rsid w:val="0036690B"/>
    <w:rsid w:val="0037230F"/>
    <w:rsid w:val="00384AFA"/>
    <w:rsid w:val="00393BCC"/>
    <w:rsid w:val="003A4BD5"/>
    <w:rsid w:val="003B36CF"/>
    <w:rsid w:val="003B3AC1"/>
    <w:rsid w:val="003C099C"/>
    <w:rsid w:val="003D5A87"/>
    <w:rsid w:val="003E19A6"/>
    <w:rsid w:val="003E3048"/>
    <w:rsid w:val="00406988"/>
    <w:rsid w:val="0041217D"/>
    <w:rsid w:val="00425855"/>
    <w:rsid w:val="00425D01"/>
    <w:rsid w:val="00433125"/>
    <w:rsid w:val="00454100"/>
    <w:rsid w:val="00461A15"/>
    <w:rsid w:val="00490285"/>
    <w:rsid w:val="0049097A"/>
    <w:rsid w:val="004A0025"/>
    <w:rsid w:val="004A7795"/>
    <w:rsid w:val="004B49AF"/>
    <w:rsid w:val="004C098F"/>
    <w:rsid w:val="004C7DA8"/>
    <w:rsid w:val="004D21F8"/>
    <w:rsid w:val="004F54A2"/>
    <w:rsid w:val="00505F83"/>
    <w:rsid w:val="005103D0"/>
    <w:rsid w:val="00523DA7"/>
    <w:rsid w:val="00531B24"/>
    <w:rsid w:val="00537332"/>
    <w:rsid w:val="00545341"/>
    <w:rsid w:val="00554BE1"/>
    <w:rsid w:val="005642B3"/>
    <w:rsid w:val="0057065D"/>
    <w:rsid w:val="0058772A"/>
    <w:rsid w:val="00593047"/>
    <w:rsid w:val="005A079A"/>
    <w:rsid w:val="005B5668"/>
    <w:rsid w:val="005B5FCF"/>
    <w:rsid w:val="005C379A"/>
    <w:rsid w:val="005F596B"/>
    <w:rsid w:val="006025DD"/>
    <w:rsid w:val="00607D4D"/>
    <w:rsid w:val="00610C87"/>
    <w:rsid w:val="0063236F"/>
    <w:rsid w:val="00654164"/>
    <w:rsid w:val="006647EF"/>
    <w:rsid w:val="006748D8"/>
    <w:rsid w:val="0067588F"/>
    <w:rsid w:val="006778C9"/>
    <w:rsid w:val="00684C58"/>
    <w:rsid w:val="00686767"/>
    <w:rsid w:val="0068711A"/>
    <w:rsid w:val="006B2E43"/>
    <w:rsid w:val="006F18F1"/>
    <w:rsid w:val="00707C03"/>
    <w:rsid w:val="007209DF"/>
    <w:rsid w:val="007263A4"/>
    <w:rsid w:val="00734387"/>
    <w:rsid w:val="00741A12"/>
    <w:rsid w:val="00741D8D"/>
    <w:rsid w:val="00742E3B"/>
    <w:rsid w:val="0074348D"/>
    <w:rsid w:val="00744055"/>
    <w:rsid w:val="0075508D"/>
    <w:rsid w:val="00766AE4"/>
    <w:rsid w:val="00773528"/>
    <w:rsid w:val="00774E5C"/>
    <w:rsid w:val="00786C2F"/>
    <w:rsid w:val="007B06DE"/>
    <w:rsid w:val="007B0CB6"/>
    <w:rsid w:val="007D3588"/>
    <w:rsid w:val="007D452F"/>
    <w:rsid w:val="007E422D"/>
    <w:rsid w:val="00805DDE"/>
    <w:rsid w:val="00814091"/>
    <w:rsid w:val="00817BBA"/>
    <w:rsid w:val="00817E99"/>
    <w:rsid w:val="00866597"/>
    <w:rsid w:val="00891B7E"/>
    <w:rsid w:val="008941A5"/>
    <w:rsid w:val="008957AE"/>
    <w:rsid w:val="008976B5"/>
    <w:rsid w:val="008A562C"/>
    <w:rsid w:val="008A67E9"/>
    <w:rsid w:val="008A6918"/>
    <w:rsid w:val="008B208B"/>
    <w:rsid w:val="008D03AF"/>
    <w:rsid w:val="008D53A6"/>
    <w:rsid w:val="008F2ED3"/>
    <w:rsid w:val="00910DA7"/>
    <w:rsid w:val="00911807"/>
    <w:rsid w:val="00913511"/>
    <w:rsid w:val="0091586E"/>
    <w:rsid w:val="00920E54"/>
    <w:rsid w:val="0092291C"/>
    <w:rsid w:val="00932811"/>
    <w:rsid w:val="0094032E"/>
    <w:rsid w:val="009663CA"/>
    <w:rsid w:val="00982A7E"/>
    <w:rsid w:val="009941E9"/>
    <w:rsid w:val="009957C8"/>
    <w:rsid w:val="009A1BD8"/>
    <w:rsid w:val="009C19F6"/>
    <w:rsid w:val="009D0858"/>
    <w:rsid w:val="009D1667"/>
    <w:rsid w:val="009D64E5"/>
    <w:rsid w:val="009D756D"/>
    <w:rsid w:val="009E4D0C"/>
    <w:rsid w:val="009E58AE"/>
    <w:rsid w:val="009F5E02"/>
    <w:rsid w:val="00A4213A"/>
    <w:rsid w:val="00A448C2"/>
    <w:rsid w:val="00A470FF"/>
    <w:rsid w:val="00A6406C"/>
    <w:rsid w:val="00A71E9D"/>
    <w:rsid w:val="00A72EF9"/>
    <w:rsid w:val="00A7500D"/>
    <w:rsid w:val="00A80B59"/>
    <w:rsid w:val="00A85FC4"/>
    <w:rsid w:val="00A933D4"/>
    <w:rsid w:val="00AB496E"/>
    <w:rsid w:val="00AB5871"/>
    <w:rsid w:val="00AD3B99"/>
    <w:rsid w:val="00AD522D"/>
    <w:rsid w:val="00B0055A"/>
    <w:rsid w:val="00B01736"/>
    <w:rsid w:val="00B074E6"/>
    <w:rsid w:val="00B124DD"/>
    <w:rsid w:val="00B13186"/>
    <w:rsid w:val="00B14273"/>
    <w:rsid w:val="00B14E6E"/>
    <w:rsid w:val="00B31B3C"/>
    <w:rsid w:val="00B418B0"/>
    <w:rsid w:val="00B44F94"/>
    <w:rsid w:val="00B51D08"/>
    <w:rsid w:val="00B56CE3"/>
    <w:rsid w:val="00B90DEA"/>
    <w:rsid w:val="00B927DC"/>
    <w:rsid w:val="00BA079D"/>
    <w:rsid w:val="00BC2E38"/>
    <w:rsid w:val="00BD4445"/>
    <w:rsid w:val="00BD619D"/>
    <w:rsid w:val="00BD6574"/>
    <w:rsid w:val="00BD6B08"/>
    <w:rsid w:val="00BF7B93"/>
    <w:rsid w:val="00C17FD9"/>
    <w:rsid w:val="00C21AB0"/>
    <w:rsid w:val="00C4507E"/>
    <w:rsid w:val="00C54DB1"/>
    <w:rsid w:val="00C54E79"/>
    <w:rsid w:val="00C568D4"/>
    <w:rsid w:val="00C839FD"/>
    <w:rsid w:val="00CB2C5F"/>
    <w:rsid w:val="00CB7789"/>
    <w:rsid w:val="00CC2E7F"/>
    <w:rsid w:val="00CD0796"/>
    <w:rsid w:val="00CE1818"/>
    <w:rsid w:val="00D07E62"/>
    <w:rsid w:val="00D31529"/>
    <w:rsid w:val="00D4640C"/>
    <w:rsid w:val="00D537DE"/>
    <w:rsid w:val="00D60A19"/>
    <w:rsid w:val="00D665D2"/>
    <w:rsid w:val="00D77B00"/>
    <w:rsid w:val="00D82F1A"/>
    <w:rsid w:val="00D950B4"/>
    <w:rsid w:val="00DB0995"/>
    <w:rsid w:val="00DB1495"/>
    <w:rsid w:val="00DE06E6"/>
    <w:rsid w:val="00DE1EF6"/>
    <w:rsid w:val="00E037B2"/>
    <w:rsid w:val="00E1550B"/>
    <w:rsid w:val="00E17B77"/>
    <w:rsid w:val="00E17E2A"/>
    <w:rsid w:val="00E213C8"/>
    <w:rsid w:val="00E24B86"/>
    <w:rsid w:val="00E4432D"/>
    <w:rsid w:val="00E545F7"/>
    <w:rsid w:val="00E76DC9"/>
    <w:rsid w:val="00E85AFD"/>
    <w:rsid w:val="00E9736E"/>
    <w:rsid w:val="00ED1C05"/>
    <w:rsid w:val="00EF7D2F"/>
    <w:rsid w:val="00F126B1"/>
    <w:rsid w:val="00F1562E"/>
    <w:rsid w:val="00F162AA"/>
    <w:rsid w:val="00F25445"/>
    <w:rsid w:val="00F34080"/>
    <w:rsid w:val="00F5283C"/>
    <w:rsid w:val="00F97B35"/>
    <w:rsid w:val="00FA33D3"/>
    <w:rsid w:val="00FE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EC050AE-9D1E-4F07-B086-6761EA46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C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pslongeditbox1">
    <w:name w:val="pslongeditbox1"/>
    <w:basedOn w:val="DefaultParagraphFont"/>
    <w:rsid w:val="00BD6B08"/>
    <w:rPr>
      <w:rFonts w:ascii="Verdana" w:hAnsi="Verdana" w:hint="default"/>
      <w:b w:val="0"/>
      <w:bCs w:val="0"/>
      <w:i w:val="0"/>
      <w:i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eb.uta.edu/aao/fao/" TargetMode="External"/><Relationship Id="rId13" Type="http://schemas.openxmlformats.org/officeDocument/2006/relationships/hyperlink" Target="http://www.uta.edu/titleIX" TargetMode="External"/><Relationship Id="rId18" Type="http://schemas.openxmlformats.org/officeDocument/2006/relationships/hyperlink" Target="http://www.uta.edu/sfs" TargetMode="External"/><Relationship Id="rId26" Type="http://schemas.openxmlformats.org/officeDocument/2006/relationships/hyperlink" Target="http://www.uta.edu/owl" TargetMode="External"/><Relationship Id="rId3" Type="http://schemas.openxmlformats.org/officeDocument/2006/relationships/styles" Target="styles.xml"/><Relationship Id="rId21" Type="http://schemas.openxmlformats.org/officeDocument/2006/relationships/hyperlink" Target="http://www.uta.edu/universitycollege/resources/advising.php" TargetMode="External"/><Relationship Id="rId7" Type="http://schemas.openxmlformats.org/officeDocument/2006/relationships/endnotes" Target="endnotes.xml"/><Relationship Id="rId12" Type="http://schemas.openxmlformats.org/officeDocument/2006/relationships/hyperlink" Target="http://www.uta.edu/hr/eos/index.php" TargetMode="External"/><Relationship Id="rId17" Type="http://schemas.openxmlformats.org/officeDocument/2006/relationships/hyperlink" Target="http://www.uta.edu/news/info/campus-carry/" TargetMode="External"/><Relationship Id="rId25" Type="http://schemas.openxmlformats.org/officeDocument/2006/relationships/hyperlink" Target="mailto:IDEAS@uta.edu" TargetMode="External"/><Relationship Id="rId2" Type="http://schemas.openxmlformats.org/officeDocument/2006/relationships/numbering" Target="numbering.xml"/><Relationship Id="rId16" Type="http://schemas.openxmlformats.org/officeDocument/2006/relationships/hyperlink" Target="http://www.uta.edu/oit/cs/email/mavmail.php" TargetMode="External"/><Relationship Id="rId20" Type="http://schemas.openxmlformats.org/officeDocument/2006/relationships/hyperlink" Target="http://www.uta.edu/universitycollege/resources/college-based-clinics-lab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caps/" TargetMode="External"/><Relationship Id="rId24" Type="http://schemas.openxmlformats.org/officeDocument/2006/relationships/hyperlink" Target="http://www.uta.edu/universitycollege/resources/index.php" TargetMode="External"/><Relationship Id="rId5" Type="http://schemas.openxmlformats.org/officeDocument/2006/relationships/webSettings" Target="webSettings.xml"/><Relationship Id="rId15" Type="http://schemas.openxmlformats.org/officeDocument/2006/relationships/hyperlink" Target="https://www.uta.edu/conduct/" TargetMode="External"/><Relationship Id="rId23" Type="http://schemas.openxmlformats.org/officeDocument/2006/relationships/hyperlink" Target="mailto:resources@uta.edu" TargetMode="External"/><Relationship Id="rId28" Type="http://schemas.openxmlformats.org/officeDocument/2006/relationships/theme" Target="theme/theme1.xml"/><Relationship Id="rId10" Type="http://schemas.openxmlformats.org/officeDocument/2006/relationships/hyperlink" Target="http://www.uta.edu/disability" TargetMode="External"/><Relationship Id="rId19" Type="http://schemas.openxmlformats.org/officeDocument/2006/relationships/hyperlink" Target="http://www.uta.edu/universitycollege/current/academic-support/learning-center/tutoring/index.php" TargetMode="External"/><Relationship Id="rId4" Type="http://schemas.openxmlformats.org/officeDocument/2006/relationships/settings" Target="settings.xml"/><Relationship Id="rId9" Type="http://schemas.openxmlformats.org/officeDocument/2006/relationships/hyperlink" Target="http://www.uta.edu/disability" TargetMode="External"/><Relationship Id="rId14" Type="http://schemas.openxmlformats.org/officeDocument/2006/relationships/hyperlink" Target="file:///C:\Users\SteveIsbell\Downloads\jmhood@uta.edu" TargetMode="External"/><Relationship Id="rId22" Type="http://schemas.openxmlformats.org/officeDocument/2006/relationships/hyperlink" Target="http://www.uta.edu/universitycollege/current/academic-support/mcnair/index.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0E85-8AE9-48A7-AF8F-A6224090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15210</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Isbell, Steve E, Jr</cp:lastModifiedBy>
  <cp:revision>2</cp:revision>
  <cp:lastPrinted>2014-07-22T20:44:00Z</cp:lastPrinted>
  <dcterms:created xsi:type="dcterms:W3CDTF">2017-08-24T13:37:00Z</dcterms:created>
  <dcterms:modified xsi:type="dcterms:W3CDTF">2017-08-24T13:37:00Z</dcterms:modified>
</cp:coreProperties>
</file>