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D3" w:rsidRPr="00DF09E6" w:rsidRDefault="005508D3" w:rsidP="00FF5AE5">
      <w:pPr>
        <w:jc w:val="center"/>
        <w:rPr>
          <w:rFonts w:ascii="Times New Roman" w:hAnsi="Times New Roman"/>
          <w:b/>
          <w:sz w:val="24"/>
          <w:szCs w:val="24"/>
        </w:rPr>
      </w:pPr>
      <w:bookmarkStart w:id="0" w:name="_GoBack"/>
      <w:bookmarkEnd w:id="0"/>
      <w:r w:rsidRPr="00DF09E6">
        <w:rPr>
          <w:rFonts w:ascii="Times New Roman" w:hAnsi="Times New Roman"/>
          <w:b/>
          <w:sz w:val="24"/>
          <w:szCs w:val="24"/>
        </w:rPr>
        <w:t>The University of Texas at Arlington</w:t>
      </w:r>
    </w:p>
    <w:p w:rsidR="005508D3" w:rsidRPr="00DF09E6" w:rsidRDefault="00A96D51" w:rsidP="00FF5AE5">
      <w:pPr>
        <w:jc w:val="center"/>
        <w:rPr>
          <w:rFonts w:ascii="Times New Roman" w:hAnsi="Times New Roman"/>
          <w:b/>
          <w:sz w:val="24"/>
          <w:szCs w:val="24"/>
        </w:rPr>
      </w:pPr>
      <w:r>
        <w:rPr>
          <w:rFonts w:ascii="Times New Roman" w:hAnsi="Times New Roman"/>
          <w:b/>
          <w:sz w:val="24"/>
          <w:szCs w:val="24"/>
        </w:rPr>
        <w:t>College of Nursing</w:t>
      </w:r>
    </w:p>
    <w:p w:rsidR="003779C7" w:rsidRPr="00DF09E6" w:rsidRDefault="00AC04D7" w:rsidP="00FF5AE5">
      <w:pPr>
        <w:jc w:val="center"/>
        <w:rPr>
          <w:rFonts w:ascii="Times New Roman" w:hAnsi="Times New Roman"/>
          <w:b/>
          <w:sz w:val="24"/>
          <w:szCs w:val="24"/>
        </w:rPr>
      </w:pPr>
      <w:r>
        <w:rPr>
          <w:rFonts w:ascii="Times New Roman" w:hAnsi="Times New Roman"/>
          <w:b/>
          <w:sz w:val="24"/>
          <w:szCs w:val="24"/>
        </w:rPr>
        <w:t>N</w:t>
      </w:r>
      <w:r w:rsidR="00523620">
        <w:rPr>
          <w:rFonts w:ascii="Times New Roman" w:hAnsi="Times New Roman"/>
          <w:b/>
          <w:sz w:val="24"/>
          <w:szCs w:val="24"/>
        </w:rPr>
        <w:t>URS 5</w:t>
      </w:r>
      <w:r w:rsidR="004235BD">
        <w:rPr>
          <w:rFonts w:ascii="Times New Roman" w:hAnsi="Times New Roman"/>
          <w:b/>
          <w:sz w:val="24"/>
          <w:szCs w:val="24"/>
        </w:rPr>
        <w:t>335</w:t>
      </w:r>
      <w:r w:rsidR="00523620">
        <w:rPr>
          <w:rFonts w:ascii="Times New Roman" w:hAnsi="Times New Roman"/>
          <w:b/>
          <w:sz w:val="24"/>
          <w:szCs w:val="24"/>
        </w:rPr>
        <w:t xml:space="preserve"> </w:t>
      </w:r>
      <w:r w:rsidR="004235BD">
        <w:rPr>
          <w:rFonts w:ascii="Times New Roman" w:hAnsi="Times New Roman"/>
          <w:b/>
          <w:sz w:val="24"/>
          <w:szCs w:val="24"/>
        </w:rPr>
        <w:t>–</w:t>
      </w:r>
      <w:r w:rsidR="00523620">
        <w:rPr>
          <w:rFonts w:ascii="Times New Roman" w:hAnsi="Times New Roman"/>
          <w:b/>
          <w:sz w:val="24"/>
          <w:szCs w:val="24"/>
        </w:rPr>
        <w:t xml:space="preserve"> </w:t>
      </w:r>
      <w:r w:rsidR="004235BD">
        <w:rPr>
          <w:rFonts w:ascii="Times New Roman" w:hAnsi="Times New Roman"/>
          <w:b/>
          <w:sz w:val="24"/>
          <w:szCs w:val="24"/>
        </w:rPr>
        <w:t>FNP II</w:t>
      </w:r>
    </w:p>
    <w:p w:rsidR="002C1D5C" w:rsidRDefault="00523620" w:rsidP="00FF5AE5">
      <w:pPr>
        <w:jc w:val="center"/>
        <w:rPr>
          <w:rFonts w:ascii="Times New Roman" w:hAnsi="Times New Roman"/>
          <w:b/>
          <w:sz w:val="24"/>
          <w:szCs w:val="24"/>
        </w:rPr>
      </w:pPr>
      <w:r>
        <w:rPr>
          <w:rFonts w:ascii="Times New Roman" w:hAnsi="Times New Roman"/>
          <w:b/>
          <w:sz w:val="24"/>
          <w:szCs w:val="24"/>
        </w:rPr>
        <w:t>Spring 2018</w:t>
      </w:r>
    </w:p>
    <w:p w:rsidR="00ED60E8" w:rsidRPr="00DF09E6" w:rsidRDefault="00067514" w:rsidP="00FF5AE5">
      <w:pPr>
        <w:jc w:val="center"/>
        <w:rPr>
          <w:rFonts w:ascii="Times New Roman" w:hAnsi="Times New Roman"/>
          <w:b/>
          <w:sz w:val="24"/>
          <w:szCs w:val="24"/>
        </w:rPr>
      </w:pPr>
      <w:r>
        <w:rPr>
          <w:rFonts w:ascii="Times New Roman" w:hAnsi="Times New Roman"/>
          <w:b/>
          <w:sz w:val="28"/>
          <w:szCs w:val="28"/>
        </w:rPr>
        <w:pict w14:anchorId="383E8503">
          <v:rect id="_x0000_i1025" style="width:0;height:1.5pt" o:hralign="center" o:hrstd="t" o:hr="t" fillcolor="#a0a0a0" stroked="f"/>
        </w:pict>
      </w:r>
    </w:p>
    <w:p w:rsidR="00ED60E8" w:rsidRPr="00DF09E6" w:rsidRDefault="00ED60E8" w:rsidP="00FF5AE5">
      <w:pPr>
        <w:rPr>
          <w:rFonts w:ascii="Times New Roman" w:hAnsi="Times New Roman"/>
          <w:sz w:val="24"/>
          <w:szCs w:val="24"/>
        </w:rPr>
      </w:pPr>
    </w:p>
    <w:p w:rsidR="00A82438" w:rsidRPr="005D6CEE" w:rsidRDefault="00A82438" w:rsidP="00A82438">
      <w:pPr>
        <w:rPr>
          <w:rFonts w:ascii="Times New Roman" w:hAnsi="Times New Roman"/>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w:t>
      </w:r>
      <w:r w:rsidR="004235BD">
        <w:rPr>
          <w:rFonts w:ascii="Times New Roman" w:hAnsi="Times New Roman"/>
          <w:b/>
          <w:sz w:val="24"/>
          <w:szCs w:val="24"/>
        </w:rPr>
        <w:t xml:space="preserve"> Lynda Jarrell</w:t>
      </w:r>
    </w:p>
    <w:p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Office Number:</w:t>
      </w:r>
      <w:r w:rsidRPr="005D6CEE">
        <w:rPr>
          <w:rFonts w:ascii="Times New Roman" w:hAnsi="Times New Roman"/>
          <w:sz w:val="24"/>
          <w:szCs w:val="24"/>
        </w:rPr>
        <w:t xml:space="preserve"> </w:t>
      </w:r>
      <w:r w:rsidR="004235BD">
        <w:rPr>
          <w:rFonts w:ascii="Times New Roman" w:hAnsi="Times New Roman"/>
          <w:sz w:val="24"/>
          <w:szCs w:val="24"/>
        </w:rPr>
        <w:t>Pickard Hall 512 B</w:t>
      </w:r>
    </w:p>
    <w:p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Office Telephone Number:</w:t>
      </w:r>
      <w:r w:rsidRPr="005D6CEE">
        <w:rPr>
          <w:rFonts w:ascii="Times New Roman" w:hAnsi="Times New Roman"/>
          <w:sz w:val="24"/>
          <w:szCs w:val="24"/>
        </w:rPr>
        <w:t xml:space="preserve"> </w:t>
      </w:r>
      <w:r w:rsidR="004235BD">
        <w:rPr>
          <w:rFonts w:ascii="Times New Roman" w:hAnsi="Times New Roman"/>
          <w:sz w:val="24"/>
          <w:szCs w:val="24"/>
        </w:rPr>
        <w:t>979-450-9394</w:t>
      </w:r>
    </w:p>
    <w:p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Email Address:</w:t>
      </w:r>
      <w:r w:rsidRPr="005D6CEE">
        <w:rPr>
          <w:rFonts w:ascii="Times New Roman" w:hAnsi="Times New Roman"/>
          <w:sz w:val="24"/>
          <w:szCs w:val="24"/>
        </w:rPr>
        <w:t xml:space="preserve"> </w:t>
      </w:r>
      <w:r w:rsidR="004235BD" w:rsidRPr="004235BD">
        <w:rPr>
          <w:rFonts w:ascii="Times New Roman" w:hAnsi="Times New Roman"/>
          <w:color w:val="548DD4" w:themeColor="text2" w:themeTint="99"/>
          <w:sz w:val="24"/>
          <w:szCs w:val="24"/>
        </w:rPr>
        <w:t>lynda.jarrell@uta.edu</w:t>
      </w:r>
    </w:p>
    <w:p w:rsidR="004235BD" w:rsidRDefault="00A82438" w:rsidP="004235BD">
      <w:pPr>
        <w:rPr>
          <w:rFonts w:ascii="Times New Roman" w:hAnsi="Times New Roman"/>
          <w:sz w:val="24"/>
          <w:szCs w:val="24"/>
        </w:rPr>
      </w:pPr>
      <w:r w:rsidRPr="002D0ED8">
        <w:rPr>
          <w:rFonts w:ascii="Times New Roman" w:hAnsi="Times New Roman"/>
          <w:b/>
          <w:sz w:val="24"/>
          <w:szCs w:val="24"/>
          <w:u w:val="single"/>
        </w:rPr>
        <w:t>Faculty Profile:</w:t>
      </w:r>
      <w:r w:rsidRPr="0079686B">
        <w:rPr>
          <w:rFonts w:ascii="Times New Roman" w:hAnsi="Times New Roman"/>
          <w:sz w:val="24"/>
          <w:szCs w:val="24"/>
        </w:rPr>
        <w:t xml:space="preserve"> </w:t>
      </w:r>
    </w:p>
    <w:p w:rsidR="004235BD" w:rsidRPr="004235BD" w:rsidRDefault="00067514" w:rsidP="004235BD">
      <w:pPr>
        <w:spacing w:before="80" w:after="80"/>
        <w:rPr>
          <w:rFonts w:ascii="Arial" w:hAnsi="Arial" w:cs="Arial"/>
          <w:b/>
        </w:rPr>
      </w:pPr>
      <w:hyperlink r:id="rId9" w:history="1">
        <w:r w:rsidR="004235BD" w:rsidRPr="00257AA5">
          <w:rPr>
            <w:rStyle w:val="Hyperlink"/>
            <w:rFonts w:ascii="Arial" w:eastAsiaTheme="minorHAnsi" w:hAnsi="Arial" w:cs="Arial"/>
            <w:sz w:val="24"/>
            <w:szCs w:val="24"/>
            <w:lang w:eastAsia="en-US"/>
          </w:rPr>
          <w:t>https://mentis.uta.edu/public/</w:t>
        </w:r>
      </w:hyperlink>
      <w:r w:rsidR="004235BD" w:rsidRPr="004235BD">
        <w:rPr>
          <w:rFonts w:ascii="Arial" w:hAnsi="Arial" w:cs="Arial"/>
          <w:b/>
          <w:bCs/>
          <w:sz w:val="24"/>
          <w:szCs w:val="24"/>
        </w:rPr>
        <w:t>.</w:t>
      </w:r>
    </w:p>
    <w:p w:rsidR="00B204DE" w:rsidRPr="004235BD" w:rsidRDefault="00067514" w:rsidP="004235BD">
      <w:pPr>
        <w:spacing w:before="80" w:after="80"/>
        <w:rPr>
          <w:rFonts w:ascii="Arial" w:hAnsi="Arial" w:cs="Arial"/>
        </w:rPr>
      </w:pPr>
      <w:hyperlink r:id="rId10" w:history="1">
        <w:r w:rsidR="004235BD" w:rsidRPr="00257AA5">
          <w:rPr>
            <w:rStyle w:val="Hyperlink"/>
            <w:rFonts w:ascii="Arial" w:hAnsi="Arial" w:cs="Arial"/>
          </w:rPr>
          <w:t>https://www.uta.edu/provost/administrative-forms/index.php</w:t>
        </w:r>
      </w:hyperlink>
      <w:r w:rsidR="00B204DE" w:rsidRPr="004235BD">
        <w:rPr>
          <w:rFonts w:ascii="Arial" w:hAnsi="Arial" w:cs="Arial"/>
          <w:bCs/>
        </w:rPr>
        <w:t xml:space="preserve"> </w:t>
      </w:r>
    </w:p>
    <w:p w:rsidR="00B204DE" w:rsidRPr="00B204DE" w:rsidRDefault="00B204DE" w:rsidP="00A82438">
      <w:pPr>
        <w:rPr>
          <w:rFonts w:ascii="Times New Roman" w:hAnsi="Times New Roman"/>
          <w:color w:val="FF0000"/>
          <w:sz w:val="24"/>
          <w:szCs w:val="24"/>
        </w:rPr>
      </w:pPr>
    </w:p>
    <w:p w:rsidR="00896CBE" w:rsidRPr="00A470FF" w:rsidRDefault="00A82438" w:rsidP="00896CBE">
      <w:pPr>
        <w:rPr>
          <w:rFonts w:ascii="Arial" w:hAnsi="Arial" w:cs="Arial"/>
          <w:color w:val="FF0000"/>
          <w:sz w:val="21"/>
          <w:szCs w:val="21"/>
        </w:rPr>
      </w:pPr>
      <w:r w:rsidRPr="00A64B56">
        <w:rPr>
          <w:rFonts w:ascii="Times New Roman" w:hAnsi="Times New Roman"/>
          <w:b/>
          <w:sz w:val="24"/>
          <w:szCs w:val="24"/>
        </w:rPr>
        <w:t>Office Hours:</w:t>
      </w:r>
      <w:r w:rsidRPr="005D6CEE">
        <w:rPr>
          <w:rFonts w:ascii="Times New Roman" w:hAnsi="Times New Roman"/>
          <w:b/>
          <w:sz w:val="24"/>
          <w:szCs w:val="24"/>
        </w:rPr>
        <w:t xml:space="preserve"> </w:t>
      </w:r>
      <w:r w:rsidR="004235BD">
        <w:rPr>
          <w:rFonts w:ascii="Times New Roman" w:hAnsi="Times New Roman"/>
          <w:sz w:val="24"/>
          <w:szCs w:val="24"/>
        </w:rPr>
        <w:t>By Appointment</w:t>
      </w:r>
    </w:p>
    <w:p w:rsidR="00ED60E8" w:rsidRPr="00DF09E6" w:rsidRDefault="00ED60E8" w:rsidP="00FF5AE5">
      <w:pPr>
        <w:rPr>
          <w:rFonts w:ascii="Times New Roman" w:hAnsi="Times New Roman"/>
          <w:sz w:val="24"/>
          <w:szCs w:val="24"/>
        </w:rPr>
      </w:pPr>
    </w:p>
    <w:p w:rsidR="00ED60E8" w:rsidRPr="00DF09E6" w:rsidRDefault="00ED60E8" w:rsidP="00FF5AE5">
      <w:pPr>
        <w:rPr>
          <w:rFonts w:ascii="Times New Roman" w:hAnsi="Times New Roman"/>
          <w:sz w:val="24"/>
          <w:szCs w:val="24"/>
        </w:rPr>
      </w:pPr>
      <w:r w:rsidRPr="00DF09E6">
        <w:rPr>
          <w:rFonts w:ascii="Times New Roman" w:hAnsi="Times New Roman"/>
          <w:b/>
          <w:sz w:val="24"/>
          <w:szCs w:val="24"/>
          <w:u w:val="single"/>
        </w:rPr>
        <w:t>Section Information</w:t>
      </w:r>
      <w:r w:rsidRPr="00DF09E6">
        <w:rPr>
          <w:rFonts w:ascii="Times New Roman" w:hAnsi="Times New Roman"/>
          <w:b/>
          <w:sz w:val="24"/>
          <w:szCs w:val="24"/>
        </w:rPr>
        <w:t xml:space="preserve">: </w:t>
      </w:r>
      <w:r w:rsidR="004235BD" w:rsidRPr="004235BD">
        <w:rPr>
          <w:rFonts w:ascii="Times New Roman" w:hAnsi="Times New Roman"/>
          <w:b/>
          <w:sz w:val="24"/>
          <w:szCs w:val="24"/>
        </w:rPr>
        <w:t>2182-N5335-001</w:t>
      </w:r>
    </w:p>
    <w:p w:rsidR="0012070F" w:rsidRPr="00DF09E6" w:rsidRDefault="0012070F" w:rsidP="00FF5AE5">
      <w:pPr>
        <w:rPr>
          <w:rFonts w:ascii="Times New Roman" w:hAnsi="Times New Roman"/>
          <w:sz w:val="24"/>
          <w:szCs w:val="24"/>
        </w:rPr>
      </w:pPr>
    </w:p>
    <w:p w:rsidR="00ED60E8" w:rsidRPr="00DF09E6" w:rsidRDefault="00ED60E8" w:rsidP="00FF5AE5">
      <w:pPr>
        <w:rPr>
          <w:rFonts w:ascii="Times New Roman" w:hAnsi="Times New Roman"/>
          <w:sz w:val="24"/>
          <w:szCs w:val="24"/>
        </w:rPr>
      </w:pPr>
      <w:r w:rsidRPr="00DF09E6">
        <w:rPr>
          <w:rFonts w:ascii="Times New Roman" w:hAnsi="Times New Roman"/>
          <w:b/>
          <w:sz w:val="24"/>
          <w:szCs w:val="24"/>
          <w:u w:val="single"/>
        </w:rPr>
        <w:t>Time and Place of Class Meetings</w:t>
      </w:r>
      <w:r w:rsidRPr="00DF09E6">
        <w:rPr>
          <w:rFonts w:ascii="Times New Roman" w:hAnsi="Times New Roman"/>
          <w:b/>
          <w:sz w:val="24"/>
          <w:szCs w:val="24"/>
        </w:rPr>
        <w:t xml:space="preserve">: </w:t>
      </w:r>
      <w:r w:rsidR="004235BD">
        <w:rPr>
          <w:rFonts w:ascii="Times New Roman" w:hAnsi="Times New Roman"/>
          <w:sz w:val="24"/>
          <w:szCs w:val="24"/>
        </w:rPr>
        <w:t>Pickard Hall Room 206 9:00 AM-1150 AM (see course schedule for dates)</w:t>
      </w:r>
    </w:p>
    <w:p w:rsidR="004235BD" w:rsidRDefault="004235BD" w:rsidP="004235BD">
      <w:pPr>
        <w:rPr>
          <w:rFonts w:ascii="Times New Roman" w:hAnsi="Times New Roman"/>
          <w:b/>
          <w:sz w:val="24"/>
          <w:szCs w:val="24"/>
          <w:u w:val="single"/>
        </w:rPr>
      </w:pPr>
    </w:p>
    <w:p w:rsidR="004235BD" w:rsidRDefault="004235BD" w:rsidP="004235BD">
      <w:pPr>
        <w:rPr>
          <w:rFonts w:ascii="Times New Roman" w:hAnsi="Times New Roman"/>
          <w:b/>
          <w:sz w:val="24"/>
          <w:szCs w:val="24"/>
          <w:u w:val="single"/>
        </w:rPr>
      </w:pPr>
      <w:r>
        <w:rPr>
          <w:rFonts w:ascii="Times New Roman" w:hAnsi="Times New Roman"/>
          <w:b/>
          <w:sz w:val="24"/>
          <w:szCs w:val="24"/>
          <w:u w:val="single"/>
        </w:rPr>
        <w:t xml:space="preserve">Description of Course Content: </w:t>
      </w:r>
    </w:p>
    <w:p w:rsidR="004235BD" w:rsidRPr="00311D6B" w:rsidRDefault="004235BD" w:rsidP="004235BD">
      <w:pPr>
        <w:rPr>
          <w:rFonts w:ascii="Times New Roman" w:hAnsi="Times New Roman"/>
          <w:sz w:val="24"/>
          <w:szCs w:val="24"/>
        </w:rPr>
      </w:pPr>
    </w:p>
    <w:p w:rsidR="004235BD" w:rsidRPr="00311D6B" w:rsidRDefault="004235BD" w:rsidP="004235BD">
      <w:pPr>
        <w:rPr>
          <w:rFonts w:ascii="Times New Roman" w:hAnsi="Times New Roman"/>
          <w:sz w:val="24"/>
          <w:szCs w:val="24"/>
        </w:rPr>
      </w:pPr>
      <w:r w:rsidRPr="00311D6B">
        <w:rPr>
          <w:rFonts w:ascii="Times New Roman" w:hAnsi="Times New Roman"/>
          <w:sz w:val="24"/>
          <w:szCs w:val="24"/>
        </w:rPr>
        <w:t xml:space="preserve">This course focuses on advanced concepts and knowledge for nurse practitioner primary care management of commonly occurring conditions seen in primary care patients across the lifespan.  </w:t>
      </w:r>
    </w:p>
    <w:p w:rsidR="004235BD" w:rsidRDefault="004235BD" w:rsidP="004235BD">
      <w:pPr>
        <w:rPr>
          <w:rFonts w:ascii="Times New Roman" w:hAnsi="Times New Roman"/>
          <w:b/>
          <w:sz w:val="24"/>
          <w:szCs w:val="24"/>
        </w:rPr>
      </w:pPr>
    </w:p>
    <w:p w:rsidR="004235BD" w:rsidRDefault="004235BD" w:rsidP="004235BD">
      <w:pPr>
        <w:rPr>
          <w:rFonts w:ascii="Times New Roman" w:hAnsi="Times New Roman"/>
          <w:sz w:val="24"/>
          <w:szCs w:val="24"/>
        </w:rPr>
      </w:pPr>
      <w:r>
        <w:rPr>
          <w:rFonts w:ascii="Times New Roman" w:hAnsi="Times New Roman"/>
          <w:b/>
          <w:sz w:val="24"/>
          <w:szCs w:val="24"/>
          <w:u w:val="single"/>
        </w:rPr>
        <w:t>Student Learning Outcomes</w:t>
      </w:r>
      <w:r>
        <w:rPr>
          <w:rFonts w:ascii="Times New Roman" w:hAnsi="Times New Roman"/>
          <w:b/>
          <w:sz w:val="24"/>
          <w:szCs w:val="24"/>
        </w:rPr>
        <w:t xml:space="preserve">: </w:t>
      </w:r>
    </w:p>
    <w:p w:rsidR="004235BD" w:rsidRDefault="004235BD" w:rsidP="004235BD">
      <w:pPr>
        <w:rPr>
          <w:rFonts w:ascii="Times New Roman" w:hAnsi="Times New Roman"/>
          <w:sz w:val="24"/>
          <w:szCs w:val="24"/>
        </w:rPr>
      </w:pPr>
    </w:p>
    <w:p w:rsidR="004235BD" w:rsidRDefault="004235BD" w:rsidP="004235BD">
      <w:pPr>
        <w:pStyle w:val="BodyText"/>
        <w:tabs>
          <w:tab w:val="left" w:pos="720"/>
        </w:tabs>
      </w:pPr>
      <w:r>
        <w:t>Upon completion of the course, the student will be able to:</w:t>
      </w:r>
    </w:p>
    <w:p w:rsidR="004235BD" w:rsidRDefault="004235BD" w:rsidP="004235BD">
      <w:pPr>
        <w:pStyle w:val="BodyText"/>
        <w:tabs>
          <w:tab w:val="left" w:pos="720"/>
        </w:tabs>
        <w:ind w:left="630"/>
      </w:pPr>
    </w:p>
    <w:p w:rsidR="004235BD" w:rsidRDefault="004235BD" w:rsidP="004235BD">
      <w:pPr>
        <w:widowControl w:val="0"/>
        <w:autoSpaceDE w:val="0"/>
        <w:autoSpaceDN w:val="0"/>
        <w:adjustRightInd w:val="0"/>
        <w:ind w:left="630"/>
        <w:rPr>
          <w:rFonts w:ascii="Times New Roman" w:hAnsi="Times New Roman"/>
          <w:sz w:val="24"/>
          <w:szCs w:val="24"/>
        </w:rPr>
      </w:pPr>
      <w:r>
        <w:rPr>
          <w:rFonts w:ascii="Times New Roman" w:hAnsi="Times New Roman"/>
          <w:sz w:val="24"/>
          <w:szCs w:val="24"/>
        </w:rPr>
        <w:t xml:space="preserve">1. Evaluate theoretical and empirical knowledge of </w:t>
      </w:r>
      <w:r>
        <w:rPr>
          <w:rFonts w:ascii="Times New Roman" w:hAnsi="Times New Roman"/>
          <w:b/>
          <w:sz w:val="24"/>
          <w:szCs w:val="24"/>
        </w:rPr>
        <w:t>designated</w:t>
      </w:r>
      <w:r>
        <w:rPr>
          <w:rFonts w:ascii="Times New Roman" w:hAnsi="Times New Roman"/>
          <w:sz w:val="24"/>
          <w:szCs w:val="24"/>
        </w:rPr>
        <w:t xml:space="preserve"> acute, chronic and complex health problems in primary care practice for individuals and families across the lifespan.</w:t>
      </w:r>
    </w:p>
    <w:p w:rsidR="004235BD" w:rsidRDefault="004235BD" w:rsidP="004235BD">
      <w:pPr>
        <w:widowControl w:val="0"/>
        <w:autoSpaceDE w:val="0"/>
        <w:autoSpaceDN w:val="0"/>
        <w:adjustRightInd w:val="0"/>
        <w:ind w:left="630"/>
        <w:rPr>
          <w:rFonts w:ascii="Times New Roman" w:hAnsi="Times New Roman"/>
          <w:sz w:val="24"/>
          <w:szCs w:val="24"/>
        </w:rPr>
      </w:pPr>
    </w:p>
    <w:p w:rsidR="004235BD" w:rsidRDefault="004235BD" w:rsidP="004235BD">
      <w:pPr>
        <w:widowControl w:val="0"/>
        <w:autoSpaceDE w:val="0"/>
        <w:autoSpaceDN w:val="0"/>
        <w:adjustRightInd w:val="0"/>
        <w:ind w:left="630"/>
        <w:rPr>
          <w:rFonts w:ascii="Times New Roman" w:hAnsi="Times New Roman"/>
          <w:sz w:val="24"/>
          <w:szCs w:val="24"/>
        </w:rPr>
      </w:pPr>
      <w:r>
        <w:rPr>
          <w:rFonts w:ascii="Times New Roman" w:hAnsi="Times New Roman"/>
          <w:sz w:val="24"/>
          <w:szCs w:val="24"/>
        </w:rPr>
        <w:t xml:space="preserve">2. Assess diagnose, and manage the health care needs of individuals across the lifespan with </w:t>
      </w:r>
      <w:r>
        <w:rPr>
          <w:rFonts w:ascii="Times New Roman" w:hAnsi="Times New Roman"/>
          <w:b/>
          <w:sz w:val="24"/>
          <w:szCs w:val="24"/>
        </w:rPr>
        <w:t>designated</w:t>
      </w:r>
      <w:r>
        <w:rPr>
          <w:rFonts w:ascii="Times New Roman" w:hAnsi="Times New Roman"/>
          <w:sz w:val="24"/>
          <w:szCs w:val="24"/>
        </w:rPr>
        <w:t xml:space="preserve"> acute, chronic and complex problems.</w:t>
      </w:r>
    </w:p>
    <w:p w:rsidR="004235BD" w:rsidRDefault="004235BD" w:rsidP="004235BD">
      <w:pPr>
        <w:widowControl w:val="0"/>
        <w:autoSpaceDE w:val="0"/>
        <w:autoSpaceDN w:val="0"/>
        <w:adjustRightInd w:val="0"/>
        <w:ind w:left="630"/>
        <w:rPr>
          <w:rFonts w:ascii="Times New Roman" w:hAnsi="Times New Roman"/>
          <w:sz w:val="24"/>
          <w:szCs w:val="24"/>
        </w:rPr>
      </w:pPr>
    </w:p>
    <w:p w:rsidR="004235BD" w:rsidRDefault="004235BD" w:rsidP="004235BD">
      <w:pPr>
        <w:widowControl w:val="0"/>
        <w:autoSpaceDE w:val="0"/>
        <w:autoSpaceDN w:val="0"/>
        <w:adjustRightInd w:val="0"/>
        <w:ind w:left="630"/>
        <w:rPr>
          <w:rFonts w:ascii="Times New Roman" w:hAnsi="Times New Roman"/>
          <w:sz w:val="24"/>
          <w:szCs w:val="24"/>
        </w:rPr>
      </w:pPr>
      <w:r>
        <w:rPr>
          <w:rFonts w:ascii="Times New Roman" w:hAnsi="Times New Roman"/>
          <w:sz w:val="24"/>
          <w:szCs w:val="24"/>
        </w:rPr>
        <w:t>3. Apply evidenced-based practice guidelines to the planning of comprehensive health care for individuals and families across the lifespan.</w:t>
      </w:r>
    </w:p>
    <w:p w:rsidR="004235BD" w:rsidRDefault="004235BD" w:rsidP="004235BD">
      <w:pPr>
        <w:widowControl w:val="0"/>
        <w:autoSpaceDE w:val="0"/>
        <w:autoSpaceDN w:val="0"/>
        <w:adjustRightInd w:val="0"/>
        <w:ind w:left="630"/>
        <w:rPr>
          <w:rFonts w:ascii="Times New Roman" w:hAnsi="Times New Roman"/>
          <w:sz w:val="24"/>
          <w:szCs w:val="24"/>
        </w:rPr>
      </w:pPr>
    </w:p>
    <w:p w:rsidR="004235BD" w:rsidRDefault="004235BD" w:rsidP="004235BD">
      <w:pPr>
        <w:widowControl w:val="0"/>
        <w:autoSpaceDE w:val="0"/>
        <w:autoSpaceDN w:val="0"/>
        <w:adjustRightInd w:val="0"/>
        <w:ind w:left="630"/>
        <w:rPr>
          <w:rFonts w:ascii="Times New Roman" w:hAnsi="Times New Roman"/>
          <w:sz w:val="24"/>
          <w:szCs w:val="24"/>
        </w:rPr>
      </w:pPr>
      <w:r>
        <w:rPr>
          <w:rFonts w:ascii="Times New Roman" w:hAnsi="Times New Roman"/>
          <w:sz w:val="24"/>
          <w:szCs w:val="24"/>
        </w:rPr>
        <w:t>4. Plan health promotion, health protection, and disease prevention approaches in the care of individuals and families across the lifespan.</w:t>
      </w:r>
    </w:p>
    <w:p w:rsidR="004235BD" w:rsidRDefault="004235BD" w:rsidP="004235BD">
      <w:pPr>
        <w:widowControl w:val="0"/>
        <w:autoSpaceDE w:val="0"/>
        <w:autoSpaceDN w:val="0"/>
        <w:adjustRightInd w:val="0"/>
        <w:ind w:left="630"/>
        <w:rPr>
          <w:rFonts w:ascii="Times New Roman" w:hAnsi="Times New Roman"/>
          <w:sz w:val="24"/>
          <w:szCs w:val="24"/>
        </w:rPr>
      </w:pPr>
    </w:p>
    <w:p w:rsidR="004235BD" w:rsidRDefault="004235BD" w:rsidP="004235BD">
      <w:pPr>
        <w:widowControl w:val="0"/>
        <w:autoSpaceDE w:val="0"/>
        <w:autoSpaceDN w:val="0"/>
        <w:adjustRightInd w:val="0"/>
        <w:ind w:left="630"/>
        <w:rPr>
          <w:rFonts w:ascii="Times New Roman" w:hAnsi="Times New Roman"/>
          <w:sz w:val="24"/>
          <w:szCs w:val="24"/>
        </w:rPr>
      </w:pPr>
      <w:r>
        <w:rPr>
          <w:rFonts w:ascii="Times New Roman" w:hAnsi="Times New Roman"/>
          <w:noProof/>
          <w:sz w:val="24"/>
          <w:szCs w:val="24"/>
        </w:rPr>
        <w:t xml:space="preserve">5. Plan health education, coaching,  shared decision-making, and counseling strategies </w:t>
      </w:r>
      <w:r>
        <w:rPr>
          <w:rFonts w:ascii="Times New Roman" w:hAnsi="Times New Roman"/>
          <w:sz w:val="24"/>
          <w:szCs w:val="24"/>
        </w:rPr>
        <w:t>in the care of individuals and families across the lifespan.</w:t>
      </w:r>
    </w:p>
    <w:p w:rsidR="004235BD" w:rsidRDefault="004235BD" w:rsidP="004235BD">
      <w:pPr>
        <w:rPr>
          <w:rFonts w:ascii="Times New Roman" w:hAnsi="Times New Roman"/>
          <w:sz w:val="24"/>
          <w:szCs w:val="24"/>
        </w:rPr>
      </w:pPr>
    </w:p>
    <w:p w:rsidR="004235BD" w:rsidRDefault="004235BD" w:rsidP="004235BD">
      <w:pPr>
        <w:pStyle w:val="Heading1"/>
      </w:pPr>
      <w:r w:rsidRPr="00205B20">
        <w:lastRenderedPageBreak/>
        <w:t xml:space="preserve">Course Outcomes and Performance Measurement:  </w:t>
      </w:r>
    </w:p>
    <w:p w:rsidR="004235BD" w:rsidRDefault="004235BD" w:rsidP="004235BD"/>
    <w:tbl>
      <w:tblPr>
        <w:tblStyle w:val="TableGrid"/>
        <w:tblW w:w="10291" w:type="dxa"/>
        <w:tblInd w:w="-365" w:type="dxa"/>
        <w:tblLayout w:type="fixed"/>
        <w:tblCellMar>
          <w:top w:w="29" w:type="dxa"/>
          <w:left w:w="115" w:type="dxa"/>
          <w:bottom w:w="29" w:type="dxa"/>
          <w:right w:w="115" w:type="dxa"/>
        </w:tblCellMar>
        <w:tblLook w:val="00A0" w:firstRow="1" w:lastRow="0" w:firstColumn="1" w:lastColumn="0" w:noHBand="0" w:noVBand="0"/>
      </w:tblPr>
      <w:tblGrid>
        <w:gridCol w:w="1080"/>
        <w:gridCol w:w="1800"/>
        <w:gridCol w:w="1710"/>
        <w:gridCol w:w="3644"/>
        <w:gridCol w:w="2057"/>
      </w:tblGrid>
      <w:tr w:rsidR="004235BD" w:rsidRPr="007170B4" w:rsidTr="004235BD">
        <w:trPr>
          <w:tblHeader/>
        </w:trPr>
        <w:tc>
          <w:tcPr>
            <w:tcW w:w="1080" w:type="dxa"/>
          </w:tcPr>
          <w:p w:rsidR="004235BD" w:rsidRPr="00FE7B32" w:rsidRDefault="004235BD" w:rsidP="004235BD">
            <w:pPr>
              <w:pStyle w:val="Heading1"/>
              <w:spacing w:before="0"/>
              <w:outlineLvl w:val="0"/>
              <w:rPr>
                <w:rFonts w:ascii="Times New Roman" w:hAnsi="Times New Roman" w:cs="Times New Roman"/>
                <w:b w:val="0"/>
                <w:sz w:val="24"/>
                <w:szCs w:val="24"/>
              </w:rPr>
            </w:pPr>
            <w:r w:rsidRPr="00A14373">
              <w:rPr>
                <w:rFonts w:ascii="Times New Roman" w:hAnsi="Times New Roman" w:cs="Times New Roman"/>
                <w:color w:val="1F497D" w:themeColor="text2"/>
                <w:sz w:val="24"/>
                <w:szCs w:val="24"/>
              </w:rPr>
              <w:t>Module #</w:t>
            </w:r>
          </w:p>
        </w:tc>
        <w:tc>
          <w:tcPr>
            <w:tcW w:w="1800" w:type="dxa"/>
          </w:tcPr>
          <w:p w:rsidR="004235BD" w:rsidRPr="00A14373" w:rsidRDefault="004235BD" w:rsidP="004235BD">
            <w:pPr>
              <w:rPr>
                <w:rFonts w:ascii="Times New Roman" w:hAnsi="Times New Roman"/>
                <w:b/>
                <w:color w:val="1F497D" w:themeColor="text2"/>
                <w:sz w:val="24"/>
                <w:szCs w:val="24"/>
              </w:rPr>
            </w:pPr>
            <w:r w:rsidRPr="00A14373">
              <w:rPr>
                <w:rFonts w:ascii="Times New Roman" w:hAnsi="Times New Roman"/>
                <w:b/>
                <w:color w:val="1F497D" w:themeColor="text2"/>
                <w:sz w:val="24"/>
                <w:szCs w:val="24"/>
              </w:rPr>
              <w:t>Master</w:t>
            </w:r>
          </w:p>
          <w:p w:rsidR="004235BD" w:rsidRPr="00FE7B32" w:rsidRDefault="004235BD" w:rsidP="004235BD">
            <w:pPr>
              <w:rPr>
                <w:rFonts w:ascii="Times New Roman" w:hAnsi="Times New Roman"/>
                <w:b/>
                <w:color w:val="548DD4" w:themeColor="text2" w:themeTint="99"/>
                <w:sz w:val="24"/>
                <w:szCs w:val="24"/>
              </w:rPr>
            </w:pPr>
            <w:proofErr w:type="spellStart"/>
            <w:r w:rsidRPr="00A14373">
              <w:rPr>
                <w:rFonts w:ascii="Times New Roman" w:hAnsi="Times New Roman"/>
                <w:b/>
                <w:color w:val="1F497D" w:themeColor="text2"/>
                <w:sz w:val="24"/>
                <w:szCs w:val="24"/>
              </w:rPr>
              <w:t>Essiential</w:t>
            </w:r>
            <w:proofErr w:type="spellEnd"/>
          </w:p>
        </w:tc>
        <w:tc>
          <w:tcPr>
            <w:tcW w:w="1710" w:type="dxa"/>
          </w:tcPr>
          <w:p w:rsidR="004235BD" w:rsidRPr="00FE7B32" w:rsidRDefault="004235BD" w:rsidP="004235BD">
            <w:pPr>
              <w:rPr>
                <w:rFonts w:ascii="Times New Roman" w:hAnsi="Times New Roman"/>
                <w:b/>
                <w:sz w:val="24"/>
                <w:szCs w:val="24"/>
              </w:rPr>
            </w:pPr>
            <w:r w:rsidRPr="006C5D24">
              <w:rPr>
                <w:rFonts w:ascii="Times New Roman" w:hAnsi="Times New Roman"/>
                <w:b/>
                <w:color w:val="1F497D" w:themeColor="text2"/>
                <w:sz w:val="24"/>
                <w:szCs w:val="24"/>
              </w:rPr>
              <w:t>Learning Outcomes</w:t>
            </w:r>
          </w:p>
        </w:tc>
        <w:tc>
          <w:tcPr>
            <w:tcW w:w="3644" w:type="dxa"/>
            <w:vAlign w:val="center"/>
          </w:tcPr>
          <w:p w:rsidR="004235BD" w:rsidRPr="00FE7B32" w:rsidRDefault="004235BD" w:rsidP="004235BD">
            <w:pPr>
              <w:pStyle w:val="Heading1"/>
              <w:spacing w:before="0"/>
              <w:outlineLvl w:val="0"/>
              <w:rPr>
                <w:rFonts w:ascii="Times New Roman" w:hAnsi="Times New Roman" w:cs="Times New Roman"/>
                <w:b w:val="0"/>
                <w:sz w:val="24"/>
                <w:szCs w:val="24"/>
              </w:rPr>
            </w:pPr>
            <w:r w:rsidRPr="006C5D24">
              <w:rPr>
                <w:rFonts w:ascii="Times New Roman" w:hAnsi="Times New Roman" w:cs="Times New Roman"/>
                <w:color w:val="1F497D" w:themeColor="text2"/>
                <w:sz w:val="24"/>
                <w:szCs w:val="24"/>
              </w:rPr>
              <w:t>Module Objective</w:t>
            </w:r>
          </w:p>
        </w:tc>
        <w:tc>
          <w:tcPr>
            <w:tcW w:w="2057" w:type="dxa"/>
            <w:vAlign w:val="center"/>
          </w:tcPr>
          <w:p w:rsidR="004235BD" w:rsidRPr="006C5D24" w:rsidRDefault="004235BD" w:rsidP="004235BD">
            <w:pPr>
              <w:pStyle w:val="Heading1"/>
              <w:spacing w:before="0"/>
              <w:outlineLvl w:val="0"/>
              <w:rPr>
                <w:rFonts w:ascii="Times New Roman" w:hAnsi="Times New Roman" w:cs="Times New Roman"/>
                <w:b w:val="0"/>
                <w:color w:val="1F497D" w:themeColor="text2"/>
                <w:sz w:val="24"/>
                <w:szCs w:val="24"/>
              </w:rPr>
            </w:pPr>
            <w:r w:rsidRPr="006C5D24">
              <w:rPr>
                <w:rFonts w:ascii="Times New Roman" w:hAnsi="Times New Roman" w:cs="Times New Roman"/>
                <w:color w:val="1F497D" w:themeColor="text2"/>
                <w:sz w:val="24"/>
                <w:szCs w:val="24"/>
              </w:rPr>
              <w:t>Activity / Assessment</w:t>
            </w:r>
          </w:p>
          <w:p w:rsidR="004235BD" w:rsidRPr="00FE7B32" w:rsidRDefault="004235BD" w:rsidP="004235BD">
            <w:pPr>
              <w:rPr>
                <w:rFonts w:ascii="Times New Roman" w:hAnsi="Times New Roman"/>
                <w:i/>
                <w:sz w:val="24"/>
                <w:szCs w:val="24"/>
              </w:rPr>
            </w:pPr>
          </w:p>
        </w:tc>
      </w:tr>
      <w:tr w:rsidR="004235BD" w:rsidRPr="00FE7B32" w:rsidTr="004235BD">
        <w:tc>
          <w:tcPr>
            <w:tcW w:w="1080" w:type="dxa"/>
          </w:tcPr>
          <w:p w:rsidR="004235BD" w:rsidRPr="00FE7B32" w:rsidRDefault="004235BD" w:rsidP="004235BD">
            <w:pPr>
              <w:rPr>
                <w:rFonts w:ascii="Times New Roman" w:hAnsi="Times New Roman"/>
                <w:b/>
                <w:sz w:val="24"/>
                <w:szCs w:val="24"/>
              </w:rPr>
            </w:pPr>
            <w:r w:rsidRPr="00FE7B32">
              <w:rPr>
                <w:rFonts w:ascii="Times New Roman" w:hAnsi="Times New Roman"/>
                <w:b/>
                <w:sz w:val="24"/>
                <w:szCs w:val="24"/>
              </w:rPr>
              <w:t>Module 1</w:t>
            </w:r>
          </w:p>
          <w:p w:rsidR="004235BD" w:rsidRDefault="004235BD" w:rsidP="004235BD">
            <w:pPr>
              <w:rPr>
                <w:rFonts w:ascii="Times New Roman" w:hAnsi="Times New Roman"/>
                <w:b/>
                <w:sz w:val="24"/>
                <w:szCs w:val="24"/>
              </w:rPr>
            </w:pPr>
            <w:r>
              <w:rPr>
                <w:rFonts w:ascii="Times New Roman" w:hAnsi="Times New Roman"/>
                <w:b/>
                <w:sz w:val="24"/>
                <w:szCs w:val="24"/>
              </w:rPr>
              <w:t>EENT/</w:t>
            </w:r>
          </w:p>
          <w:p w:rsidR="004235BD" w:rsidRPr="00FE7B32" w:rsidRDefault="004235BD" w:rsidP="004235BD">
            <w:pPr>
              <w:rPr>
                <w:rFonts w:ascii="Times New Roman" w:hAnsi="Times New Roman"/>
                <w:b/>
                <w:sz w:val="24"/>
                <w:szCs w:val="24"/>
              </w:rPr>
            </w:pPr>
            <w:r>
              <w:rPr>
                <w:rFonts w:ascii="Times New Roman" w:hAnsi="Times New Roman"/>
                <w:b/>
                <w:sz w:val="24"/>
                <w:szCs w:val="24"/>
              </w:rPr>
              <w:t>Lifespan</w:t>
            </w:r>
          </w:p>
        </w:tc>
        <w:tc>
          <w:tcPr>
            <w:tcW w:w="1800" w:type="dxa"/>
          </w:tcPr>
          <w:p w:rsidR="004235BD" w:rsidRDefault="004235BD" w:rsidP="004235BD">
            <w:pPr>
              <w:rPr>
                <w:rFonts w:ascii="Times New Roman" w:hAnsi="Times New Roman"/>
                <w:sz w:val="24"/>
                <w:szCs w:val="24"/>
              </w:rPr>
            </w:pPr>
            <w:r>
              <w:rPr>
                <w:rFonts w:ascii="Times New Roman" w:hAnsi="Times New Roman"/>
                <w:sz w:val="24"/>
                <w:szCs w:val="24"/>
              </w:rPr>
              <w:t xml:space="preserve">I </w:t>
            </w:r>
            <w:r w:rsidRPr="008A3DE2">
              <w:rPr>
                <w:rFonts w:ascii="Times New Roman" w:hAnsi="Times New Roman"/>
                <w:sz w:val="24"/>
                <w:szCs w:val="24"/>
              </w:rPr>
              <w:t>Recognizes that the master’s-prepared nurse integrates scientific findings from nursing, biopsychosocial fields, genetics, public health, quality improvement, and organizational sciences for the continual improvement of nursing care across diverse settings.</w:t>
            </w:r>
          </w:p>
          <w:p w:rsidR="004235BD" w:rsidRDefault="004235BD" w:rsidP="004235BD">
            <w:pPr>
              <w:rPr>
                <w:rFonts w:ascii="Times New Roman" w:hAnsi="Times New Roman"/>
                <w:sz w:val="24"/>
                <w:szCs w:val="24"/>
              </w:rPr>
            </w:pPr>
          </w:p>
          <w:p w:rsidR="004235BD" w:rsidRDefault="004235BD" w:rsidP="004235BD">
            <w:pPr>
              <w:rPr>
                <w:rFonts w:ascii="Times New Roman" w:hAnsi="Times New Roman"/>
                <w:sz w:val="24"/>
                <w:szCs w:val="24"/>
              </w:rPr>
            </w:pPr>
            <w:r>
              <w:rPr>
                <w:rFonts w:ascii="Times New Roman" w:hAnsi="Times New Roman"/>
                <w:sz w:val="24"/>
                <w:szCs w:val="24"/>
              </w:rPr>
              <w:t xml:space="preserve">II </w:t>
            </w:r>
          </w:p>
          <w:p w:rsidR="004235BD" w:rsidRDefault="004235BD" w:rsidP="004235BD">
            <w:pPr>
              <w:rPr>
                <w:rFonts w:ascii="Times New Roman" w:hAnsi="Times New Roman"/>
                <w:sz w:val="24"/>
                <w:szCs w:val="24"/>
              </w:rPr>
            </w:pPr>
            <w:r w:rsidRPr="008A3DE2">
              <w:rPr>
                <w:rFonts w:ascii="Times New Roman" w:hAnsi="Times New Roman"/>
                <w:sz w:val="24"/>
                <w:szCs w:val="24"/>
              </w:rPr>
              <w:t>Recognizes that organizational and systems leadership are critical to the promotion of high quality and safe patient care. Leadership skills are needed that emphasize ethical and critical decision making, effective working relationships, and a systems-perspective.</w:t>
            </w:r>
          </w:p>
          <w:p w:rsidR="004235BD" w:rsidRDefault="004235BD" w:rsidP="004235BD">
            <w:pPr>
              <w:rPr>
                <w:rFonts w:ascii="Times New Roman" w:hAnsi="Times New Roman"/>
                <w:sz w:val="24"/>
                <w:szCs w:val="24"/>
              </w:rPr>
            </w:pPr>
          </w:p>
          <w:p w:rsidR="004235BD" w:rsidRDefault="004235BD" w:rsidP="004235BD">
            <w:pPr>
              <w:rPr>
                <w:rFonts w:ascii="Times New Roman" w:hAnsi="Times New Roman"/>
                <w:sz w:val="24"/>
                <w:szCs w:val="24"/>
              </w:rPr>
            </w:pPr>
            <w:r>
              <w:rPr>
                <w:rFonts w:ascii="Times New Roman" w:hAnsi="Times New Roman"/>
                <w:sz w:val="24"/>
                <w:szCs w:val="24"/>
              </w:rPr>
              <w:t xml:space="preserve">VII </w:t>
            </w:r>
            <w:r w:rsidRPr="008A3DE2">
              <w:rPr>
                <w:rFonts w:ascii="Times New Roman" w:hAnsi="Times New Roman"/>
                <w:sz w:val="24"/>
                <w:szCs w:val="24"/>
              </w:rPr>
              <w:t xml:space="preserve">Recognizes that the master’s-prepared nurse, as a member and leader of </w:t>
            </w:r>
            <w:proofErr w:type="spellStart"/>
            <w:r w:rsidRPr="008A3DE2">
              <w:rPr>
                <w:rFonts w:ascii="Times New Roman" w:hAnsi="Times New Roman"/>
                <w:sz w:val="24"/>
                <w:szCs w:val="24"/>
              </w:rPr>
              <w:t>interprofessional</w:t>
            </w:r>
            <w:proofErr w:type="spellEnd"/>
            <w:r w:rsidRPr="008A3DE2">
              <w:rPr>
                <w:rFonts w:ascii="Times New Roman" w:hAnsi="Times New Roman"/>
                <w:sz w:val="24"/>
                <w:szCs w:val="24"/>
              </w:rPr>
              <w:t xml:space="preserve"> teams, communicates, collaborates, and consults with other health professionals to manage and coordinate care.</w:t>
            </w:r>
          </w:p>
          <w:p w:rsidR="004235BD"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Evaluate theoretical and empirical knowledge of </w:t>
            </w:r>
            <w:r w:rsidRPr="00FE7B32">
              <w:rPr>
                <w:rFonts w:ascii="Times New Roman" w:hAnsi="Times New Roman"/>
                <w:b/>
                <w:sz w:val="24"/>
                <w:szCs w:val="24"/>
              </w:rPr>
              <w:t>designated</w:t>
            </w:r>
            <w:r w:rsidRPr="00FE7B32">
              <w:rPr>
                <w:rFonts w:ascii="Times New Roman" w:hAnsi="Times New Roman"/>
                <w:sz w:val="24"/>
                <w:szCs w:val="24"/>
              </w:rPr>
              <w:t xml:space="preserve"> acute, chronic and complex health problems in primary care practice for individuals and families across the lifespan</w:t>
            </w:r>
          </w:p>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Assess diagnose, and manage the health care needs of individuals across the lifespan with </w:t>
            </w:r>
            <w:r w:rsidRPr="00FE7B32">
              <w:rPr>
                <w:rFonts w:ascii="Times New Roman" w:hAnsi="Times New Roman"/>
                <w:b/>
                <w:sz w:val="24"/>
                <w:szCs w:val="24"/>
              </w:rPr>
              <w:t>designated</w:t>
            </w:r>
            <w:r w:rsidRPr="00FE7B32">
              <w:rPr>
                <w:rFonts w:ascii="Times New Roman" w:hAnsi="Times New Roman"/>
                <w:sz w:val="24"/>
                <w:szCs w:val="24"/>
              </w:rPr>
              <w:t xml:space="preserve"> acute, chronic and complex problems.</w:t>
            </w:r>
          </w:p>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Apply evidenced-based practice guidelines to the planning of comprehensive health care for individuals and families across the lifespan.    </w:t>
            </w:r>
          </w:p>
          <w:p w:rsidR="004235BD" w:rsidRPr="00FE7B32" w:rsidRDefault="004235BD" w:rsidP="004235BD">
            <w:pPr>
              <w:rPr>
                <w:rFonts w:ascii="Times New Roman" w:hAnsi="Times New Roman"/>
                <w:sz w:val="24"/>
                <w:szCs w:val="24"/>
              </w:rPr>
            </w:pPr>
          </w:p>
          <w:p w:rsidR="004235BD" w:rsidRDefault="004235BD" w:rsidP="004235BD">
            <w:pPr>
              <w:rPr>
                <w:rFonts w:ascii="Times New Roman" w:hAnsi="Times New Roman"/>
                <w:sz w:val="24"/>
                <w:szCs w:val="24"/>
              </w:rPr>
            </w:pPr>
            <w:r w:rsidRPr="00FE7B32">
              <w:rPr>
                <w:rFonts w:ascii="Times New Roman" w:hAnsi="Times New Roman"/>
                <w:sz w:val="24"/>
                <w:szCs w:val="24"/>
              </w:rPr>
              <w:t xml:space="preserve">Plan health promotion, health protection, and disease prevention approaches in the care of individuals and families across the lifespan. </w:t>
            </w:r>
          </w:p>
          <w:p w:rsidR="004235BD" w:rsidRDefault="004235BD" w:rsidP="004235BD">
            <w:pPr>
              <w:widowControl w:val="0"/>
              <w:autoSpaceDE w:val="0"/>
              <w:autoSpaceDN w:val="0"/>
              <w:adjustRightInd w:val="0"/>
              <w:rPr>
                <w:rFonts w:ascii="Times New Roman" w:hAnsi="Times New Roman"/>
                <w:noProof/>
                <w:sz w:val="24"/>
                <w:szCs w:val="24"/>
              </w:rPr>
            </w:pPr>
          </w:p>
          <w:p w:rsidR="004235BD" w:rsidRDefault="004235BD" w:rsidP="004235BD">
            <w:pPr>
              <w:widowControl w:val="0"/>
              <w:autoSpaceDE w:val="0"/>
              <w:autoSpaceDN w:val="0"/>
              <w:adjustRightInd w:val="0"/>
              <w:rPr>
                <w:rFonts w:ascii="Times New Roman" w:hAnsi="Times New Roman"/>
                <w:sz w:val="24"/>
                <w:szCs w:val="24"/>
              </w:rPr>
            </w:pPr>
            <w:r>
              <w:rPr>
                <w:rFonts w:ascii="Times New Roman" w:hAnsi="Times New Roman"/>
                <w:noProof/>
                <w:sz w:val="24"/>
                <w:szCs w:val="24"/>
              </w:rPr>
              <w:t xml:space="preserve">Plan health education, coaching,  shared decision-making, and counseling strategies </w:t>
            </w:r>
            <w:r>
              <w:rPr>
                <w:rFonts w:ascii="Times New Roman" w:hAnsi="Times New Roman"/>
                <w:sz w:val="24"/>
                <w:szCs w:val="24"/>
              </w:rPr>
              <w:t>in the care of individuals and families across the lifespan.</w:t>
            </w:r>
          </w:p>
          <w:p w:rsidR="004235BD" w:rsidRDefault="004235BD" w:rsidP="004235BD">
            <w:pPr>
              <w:widowControl w:val="0"/>
              <w:autoSpaceDE w:val="0"/>
              <w:autoSpaceDN w:val="0"/>
              <w:adjustRightInd w:val="0"/>
              <w:ind w:left="630"/>
              <w:rPr>
                <w:rFonts w:ascii="Times New Roman" w:hAnsi="Times New Roman"/>
                <w:sz w:val="24"/>
                <w:szCs w:val="24"/>
              </w:rPr>
            </w:pPr>
          </w:p>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 </w:t>
            </w: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Upon completion of the assigned readings and lectures, the nurse practitioner student will:</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Effectively treat patients with common Ey</w:t>
            </w:r>
            <w:r>
              <w:rPr>
                <w:rFonts w:ascii="Times New Roman" w:eastAsia="Times New Roman" w:hAnsi="Times New Roman"/>
                <w:sz w:val="24"/>
                <w:szCs w:val="24"/>
              </w:rPr>
              <w:t xml:space="preserve">e, Ear, Nose &amp; Throat disorders </w:t>
            </w:r>
            <w:r w:rsidRPr="00FE7B32">
              <w:rPr>
                <w:rFonts w:ascii="Times New Roman" w:eastAsia="Times New Roman" w:hAnsi="Times New Roman"/>
                <w:sz w:val="24"/>
                <w:szCs w:val="24"/>
              </w:rPr>
              <w:t xml:space="preserve">seen in primary care across the lifespan: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r w:rsidRPr="00FE7B32">
              <w:rPr>
                <w:rFonts w:ascii="Times New Roman" w:eastAsia="Times New Roman" w:hAnsi="Times New Roman"/>
                <w:sz w:val="24"/>
                <w:szCs w:val="24"/>
              </w:rPr>
              <w:t>age and culturally</w:t>
            </w:r>
            <w:r>
              <w:rPr>
                <w:rFonts w:ascii="Times New Roman" w:eastAsia="Times New Roman" w:hAnsi="Times New Roman"/>
                <w:sz w:val="24"/>
                <w:szCs w:val="24"/>
              </w:rPr>
              <w:t xml:space="preserve"> appropriate patient education</w:t>
            </w:r>
          </w:p>
          <w:p w:rsidR="004235BD" w:rsidRPr="00285EC2" w:rsidRDefault="004235BD" w:rsidP="00285EC2">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appropriate</w:t>
            </w:r>
            <w:proofErr w:type="gramEnd"/>
            <w:r>
              <w:rPr>
                <w:rFonts w:ascii="Times New Roman" w:eastAsia="Times New Roman" w:hAnsi="Times New Roman"/>
                <w:sz w:val="24"/>
                <w:szCs w:val="24"/>
              </w:rPr>
              <w:t xml:space="preserve"> referrals when needed</w:t>
            </w:r>
            <w:r w:rsidR="00285EC2">
              <w:rPr>
                <w:rFonts w:ascii="Times New Roman" w:eastAsia="Times New Roman" w:hAnsi="Times New Roman"/>
                <w:sz w:val="24"/>
                <w:szCs w:val="24"/>
              </w:rPr>
              <w:t xml:space="preserve"> including </w:t>
            </w:r>
            <w:proofErr w:type="spellStart"/>
            <w:r w:rsidR="00285EC2">
              <w:rPr>
                <w:rFonts w:ascii="Times New Roman" w:eastAsia="Times New Roman" w:hAnsi="Times New Roman"/>
                <w:sz w:val="24"/>
                <w:szCs w:val="24"/>
              </w:rPr>
              <w:t>interprofessional</w:t>
            </w:r>
            <w:proofErr w:type="spellEnd"/>
            <w:r w:rsidR="00285EC2">
              <w:rPr>
                <w:rFonts w:ascii="Times New Roman" w:eastAsia="Times New Roman" w:hAnsi="Times New Roman"/>
                <w:sz w:val="24"/>
                <w:szCs w:val="24"/>
              </w:rPr>
              <w:t xml:space="preserve"> referrals and </w:t>
            </w:r>
            <w:r w:rsidRPr="00285EC2">
              <w:rPr>
                <w:rFonts w:ascii="Times New Roman" w:eastAsia="Times New Roman" w:hAnsi="Times New Roman"/>
                <w:sz w:val="24"/>
                <w:szCs w:val="24"/>
              </w:rPr>
              <w:t>available resources in the community to assist the patient</w:t>
            </w:r>
            <w:r w:rsidR="00285EC2">
              <w:rPr>
                <w:rFonts w:ascii="Times New Roman" w:eastAsia="Times New Roman" w:hAnsi="Times New Roman"/>
                <w:sz w:val="24"/>
                <w:szCs w:val="24"/>
              </w:rPr>
              <w:t>.</w:t>
            </w:r>
          </w:p>
        </w:tc>
        <w:tc>
          <w:tcPr>
            <w:tcW w:w="2057"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Power point lecture and videos and readings</w:t>
            </w:r>
          </w:p>
          <w:p w:rsidR="004235BD" w:rsidRPr="00FE7B32" w:rsidRDefault="004235BD" w:rsidP="004235BD">
            <w:pPr>
              <w:rPr>
                <w:rFonts w:ascii="Times New Roman" w:hAnsi="Times New Roman"/>
                <w:sz w:val="24"/>
                <w:szCs w:val="24"/>
              </w:rPr>
            </w:pPr>
            <w:r>
              <w:rPr>
                <w:rFonts w:ascii="Times New Roman" w:hAnsi="Times New Roman"/>
                <w:sz w:val="24"/>
                <w:szCs w:val="24"/>
              </w:rPr>
              <w:t>Med U # 23</w:t>
            </w:r>
          </w:p>
          <w:p w:rsidR="004235BD" w:rsidRPr="00FE7B32" w:rsidRDefault="004235BD" w:rsidP="004235BD">
            <w:pPr>
              <w:rPr>
                <w:rFonts w:ascii="Times New Roman" w:hAnsi="Times New Roman"/>
                <w:sz w:val="24"/>
                <w:szCs w:val="24"/>
              </w:rPr>
            </w:pPr>
            <w:r>
              <w:rPr>
                <w:rFonts w:ascii="Times New Roman" w:hAnsi="Times New Roman"/>
                <w:sz w:val="24"/>
                <w:szCs w:val="24"/>
              </w:rPr>
              <w:t xml:space="preserve">Case </w:t>
            </w:r>
            <w:r w:rsidR="00F7579E">
              <w:rPr>
                <w:rFonts w:ascii="Times New Roman" w:hAnsi="Times New Roman"/>
                <w:sz w:val="24"/>
                <w:szCs w:val="24"/>
              </w:rPr>
              <w:t>S</w:t>
            </w:r>
            <w:r>
              <w:rPr>
                <w:rFonts w:ascii="Times New Roman" w:hAnsi="Times New Roman"/>
                <w:sz w:val="24"/>
                <w:szCs w:val="24"/>
              </w:rPr>
              <w:t xml:space="preserve">tudy </w:t>
            </w:r>
            <w:r w:rsidR="00F7579E">
              <w:rPr>
                <w:rFonts w:ascii="Times New Roman" w:hAnsi="Times New Roman"/>
                <w:sz w:val="24"/>
                <w:szCs w:val="24"/>
              </w:rPr>
              <w:t>A</w:t>
            </w:r>
            <w:r>
              <w:rPr>
                <w:rFonts w:ascii="Times New Roman" w:hAnsi="Times New Roman"/>
                <w:sz w:val="24"/>
                <w:szCs w:val="24"/>
              </w:rPr>
              <w:t>ssignment</w:t>
            </w:r>
          </w:p>
          <w:p w:rsidR="004235BD" w:rsidRDefault="004235BD" w:rsidP="004235BD">
            <w:pPr>
              <w:rPr>
                <w:rFonts w:ascii="Times New Roman" w:hAnsi="Times New Roman"/>
                <w:sz w:val="24"/>
                <w:szCs w:val="24"/>
              </w:rPr>
            </w:pPr>
            <w:r>
              <w:rPr>
                <w:rFonts w:ascii="Times New Roman" w:hAnsi="Times New Roman"/>
                <w:sz w:val="24"/>
                <w:szCs w:val="24"/>
              </w:rPr>
              <w:t>Quiz 1</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p>
        </w:tc>
      </w:tr>
      <w:tr w:rsidR="004235BD" w:rsidRPr="00FE7B32" w:rsidTr="004235BD">
        <w:tc>
          <w:tcPr>
            <w:tcW w:w="1080" w:type="dxa"/>
          </w:tcPr>
          <w:p w:rsidR="004235BD" w:rsidRDefault="004235BD" w:rsidP="004235BD">
            <w:pPr>
              <w:rPr>
                <w:rFonts w:ascii="Times New Roman" w:hAnsi="Times New Roman"/>
                <w:b/>
                <w:sz w:val="24"/>
                <w:szCs w:val="24"/>
              </w:rPr>
            </w:pPr>
            <w:r w:rsidRPr="00FE7B32">
              <w:rPr>
                <w:rFonts w:ascii="Times New Roman" w:hAnsi="Times New Roman"/>
                <w:b/>
                <w:sz w:val="24"/>
                <w:szCs w:val="24"/>
              </w:rPr>
              <w:t xml:space="preserve">Module </w:t>
            </w:r>
            <w:r>
              <w:rPr>
                <w:rFonts w:ascii="Times New Roman" w:hAnsi="Times New Roman"/>
                <w:b/>
                <w:sz w:val="24"/>
                <w:szCs w:val="24"/>
              </w:rPr>
              <w:t>2</w:t>
            </w:r>
          </w:p>
          <w:p w:rsidR="004235BD" w:rsidRDefault="004235BD" w:rsidP="004235BD">
            <w:pPr>
              <w:rPr>
                <w:rFonts w:ascii="Times New Roman" w:hAnsi="Times New Roman"/>
                <w:b/>
                <w:sz w:val="24"/>
                <w:szCs w:val="24"/>
              </w:rPr>
            </w:pPr>
            <w:proofErr w:type="spellStart"/>
            <w:r>
              <w:rPr>
                <w:rFonts w:ascii="Times New Roman" w:hAnsi="Times New Roman"/>
                <w:b/>
                <w:sz w:val="24"/>
                <w:szCs w:val="24"/>
              </w:rPr>
              <w:t>Resp</w:t>
            </w:r>
            <w:proofErr w:type="spellEnd"/>
            <w:r>
              <w:rPr>
                <w:rFonts w:ascii="Times New Roman" w:hAnsi="Times New Roman"/>
                <w:b/>
                <w:sz w:val="24"/>
                <w:szCs w:val="24"/>
              </w:rPr>
              <w:t>/</w:t>
            </w:r>
          </w:p>
          <w:p w:rsidR="004235BD" w:rsidRPr="00FE7B32" w:rsidRDefault="004235BD" w:rsidP="004235BD">
            <w:pPr>
              <w:rPr>
                <w:rFonts w:ascii="Times New Roman" w:hAnsi="Times New Roman"/>
                <w:b/>
                <w:sz w:val="24"/>
                <w:szCs w:val="24"/>
              </w:rPr>
            </w:pPr>
            <w:proofErr w:type="spellStart"/>
            <w:r>
              <w:rPr>
                <w:rFonts w:ascii="Times New Roman" w:hAnsi="Times New Roman"/>
                <w:b/>
                <w:sz w:val="24"/>
                <w:szCs w:val="24"/>
              </w:rPr>
              <w:t>Lifesapn</w:t>
            </w:r>
            <w:proofErr w:type="spellEnd"/>
          </w:p>
          <w:p w:rsidR="004235BD" w:rsidRPr="00FE7B32" w:rsidRDefault="004235BD" w:rsidP="004235BD">
            <w:pPr>
              <w:rPr>
                <w:rFonts w:ascii="Times New Roman" w:hAnsi="Times New Roman"/>
                <w:b/>
                <w:sz w:val="24"/>
                <w:szCs w:val="24"/>
              </w:rPr>
            </w:pPr>
          </w:p>
        </w:tc>
        <w:tc>
          <w:tcPr>
            <w:tcW w:w="1800" w:type="dxa"/>
          </w:tcPr>
          <w:p w:rsidR="004235BD" w:rsidRDefault="004235BD" w:rsidP="004235BD">
            <w:pPr>
              <w:rPr>
                <w:rFonts w:ascii="Times New Roman" w:hAnsi="Times New Roman"/>
                <w:sz w:val="24"/>
                <w:szCs w:val="24"/>
              </w:rPr>
            </w:pPr>
            <w:r>
              <w:rPr>
                <w:rFonts w:ascii="Times New Roman" w:hAnsi="Times New Roman"/>
                <w:sz w:val="24"/>
                <w:szCs w:val="24"/>
              </w:rPr>
              <w:t>VIII</w:t>
            </w:r>
          </w:p>
          <w:p w:rsidR="004235BD" w:rsidRDefault="004235BD" w:rsidP="004235BD">
            <w:pPr>
              <w:rPr>
                <w:rFonts w:ascii="Times New Roman" w:hAnsi="Times New Roman"/>
                <w:sz w:val="24"/>
                <w:szCs w:val="24"/>
              </w:rPr>
            </w:pPr>
            <w:r w:rsidRPr="008A3DE2">
              <w:rPr>
                <w:rFonts w:ascii="Times New Roman" w:hAnsi="Times New Roman"/>
                <w:sz w:val="24"/>
                <w:szCs w:val="24"/>
              </w:rPr>
              <w:t>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r>
              <w:rPr>
                <w:rFonts w:ascii="Times New Roman" w:hAnsi="Times New Roman"/>
                <w:sz w:val="24"/>
                <w:szCs w:val="24"/>
              </w:rPr>
              <w:t>.</w:t>
            </w:r>
          </w:p>
          <w:p w:rsidR="004235BD" w:rsidRDefault="004235BD" w:rsidP="004235BD">
            <w:pPr>
              <w:rPr>
                <w:rFonts w:ascii="Times New Roman" w:hAnsi="Times New Roman"/>
                <w:sz w:val="24"/>
                <w:szCs w:val="24"/>
              </w:rPr>
            </w:pPr>
          </w:p>
          <w:p w:rsidR="004235BD" w:rsidRDefault="004235BD" w:rsidP="004235BD">
            <w:pPr>
              <w:rPr>
                <w:rFonts w:ascii="Times New Roman" w:hAnsi="Times New Roman"/>
                <w:sz w:val="24"/>
                <w:szCs w:val="24"/>
              </w:rPr>
            </w:pPr>
            <w:r>
              <w:rPr>
                <w:rFonts w:ascii="Times New Roman" w:hAnsi="Times New Roman"/>
                <w:sz w:val="24"/>
                <w:szCs w:val="24"/>
              </w:rPr>
              <w:t>IX</w:t>
            </w:r>
          </w:p>
          <w:p w:rsidR="004235BD" w:rsidRPr="00FE7B32" w:rsidRDefault="004235BD" w:rsidP="004235BD">
            <w:pPr>
              <w:rPr>
                <w:rFonts w:ascii="Times New Roman" w:hAnsi="Times New Roman"/>
                <w:sz w:val="24"/>
                <w:szCs w:val="24"/>
              </w:rPr>
            </w:pPr>
            <w:r w:rsidRPr="008A3DE2">
              <w:rPr>
                <w:rFonts w:ascii="Times New Roman" w:hAnsi="Times New Roman"/>
                <w:sz w:val="24"/>
                <w:szCs w:val="24"/>
              </w:rPr>
              <w:t xml:space="preserve">Recognizes that nursing practice, at the master’s level, is broadly defined as any form of nursing intervention that influences healthcare outcomes for individuals, populations, or systems. Master’s-level nursing graduates must have an advanced level of understanding of nursing and relevant sciences as well as the ability to integrate this knowledge into practice.  .  Nursing practice interventions include both direct and indirect care components.  </w:t>
            </w:r>
          </w:p>
        </w:tc>
        <w:tc>
          <w:tcPr>
            <w:tcW w:w="1710" w:type="dxa"/>
          </w:tcPr>
          <w:p w:rsidR="004235BD" w:rsidRDefault="004235BD" w:rsidP="004235BD">
            <w:pPr>
              <w:widowControl w:val="0"/>
              <w:autoSpaceDE w:val="0"/>
              <w:autoSpaceDN w:val="0"/>
              <w:adjustRightInd w:val="0"/>
              <w:rPr>
                <w:rFonts w:ascii="Times New Roman" w:hAnsi="Times New Roman"/>
                <w:noProof/>
                <w:sz w:val="24"/>
                <w:szCs w:val="24"/>
              </w:rPr>
            </w:pPr>
            <w:r>
              <w:rPr>
                <w:rFonts w:ascii="Times New Roman" w:hAnsi="Times New Roman"/>
                <w:noProof/>
                <w:sz w:val="24"/>
                <w:szCs w:val="24"/>
              </w:rPr>
              <w:t xml:space="preserve">Plan care that is sensitive to </w:t>
            </w:r>
            <w:r>
              <w:rPr>
                <w:rFonts w:ascii="Times New Roman" w:hAnsi="Times New Roman"/>
                <w:sz w:val="24"/>
                <w:szCs w:val="24"/>
              </w:rPr>
              <w:t>individuals and families across the lifespan</w:t>
            </w:r>
            <w:r>
              <w:rPr>
                <w:rFonts w:ascii="Times New Roman" w:hAnsi="Times New Roman"/>
                <w:noProof/>
                <w:sz w:val="24"/>
                <w:szCs w:val="24"/>
              </w:rPr>
              <w:t xml:space="preserve"> in the domains of culture,spirituality, age, gender, and sexual</w:t>
            </w:r>
          </w:p>
          <w:p w:rsidR="004235BD" w:rsidRDefault="004235BD" w:rsidP="004235BD">
            <w:pPr>
              <w:widowControl w:val="0"/>
              <w:autoSpaceDE w:val="0"/>
              <w:autoSpaceDN w:val="0"/>
              <w:adjustRightInd w:val="0"/>
              <w:rPr>
                <w:rFonts w:ascii="Times New Roman" w:hAnsi="Times New Roman"/>
                <w:sz w:val="24"/>
                <w:szCs w:val="24"/>
              </w:rPr>
            </w:pPr>
            <w:r>
              <w:rPr>
                <w:rFonts w:ascii="Times New Roman" w:hAnsi="Times New Roman"/>
                <w:noProof/>
                <w:sz w:val="24"/>
                <w:szCs w:val="24"/>
              </w:rPr>
              <w:t>orientation.</w:t>
            </w:r>
          </w:p>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r>
              <w:rPr>
                <w:rFonts w:ascii="Times New Roman" w:hAnsi="Times New Roman"/>
                <w:sz w:val="24"/>
                <w:szCs w:val="24"/>
              </w:rPr>
              <w:t>Identify collaborative roles of other health professionals in the care of individuals and families across the lifespan.</w:t>
            </w:r>
            <w:r w:rsidRPr="00FE7B32">
              <w:rPr>
                <w:rFonts w:ascii="Times New Roman" w:hAnsi="Times New Roman"/>
                <w:sz w:val="24"/>
                <w:szCs w:val="24"/>
              </w:rPr>
              <w:t xml:space="preserve"> </w:t>
            </w: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Upon completion of the assigned readings and lectures, the nurse practitioner student will:</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Effective</w:t>
            </w:r>
            <w:r>
              <w:rPr>
                <w:rFonts w:ascii="Times New Roman" w:eastAsia="Times New Roman" w:hAnsi="Times New Roman"/>
                <w:sz w:val="24"/>
                <w:szCs w:val="24"/>
              </w:rPr>
              <w:t xml:space="preserve">ly treat patients with common respiratory disorders </w:t>
            </w:r>
            <w:r w:rsidRPr="00FE7B32">
              <w:rPr>
                <w:rFonts w:ascii="Times New Roman" w:eastAsia="Times New Roman" w:hAnsi="Times New Roman"/>
                <w:sz w:val="24"/>
                <w:szCs w:val="24"/>
              </w:rPr>
              <w:t xml:space="preserve">seen in primary care across the lifespan: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r w:rsidRPr="00FE7B32">
              <w:rPr>
                <w:rFonts w:ascii="Times New Roman" w:eastAsia="Times New Roman" w:hAnsi="Times New Roman"/>
                <w:sz w:val="24"/>
                <w:szCs w:val="24"/>
              </w:rPr>
              <w:t>age and culturally</w:t>
            </w:r>
            <w:r>
              <w:rPr>
                <w:rFonts w:ascii="Times New Roman" w:eastAsia="Times New Roman" w:hAnsi="Times New Roman"/>
                <w:sz w:val="24"/>
                <w:szCs w:val="24"/>
              </w:rPr>
              <w:t xml:space="preserve"> appropriate patient education</w:t>
            </w:r>
          </w:p>
          <w:p w:rsidR="004235BD" w:rsidRPr="00B33509" w:rsidRDefault="00136CAA" w:rsidP="004235BD">
            <w:pPr>
              <w:numPr>
                <w:ilvl w:val="0"/>
                <w:numId w:val="10"/>
              </w:numPr>
              <w:spacing w:before="100" w:beforeAutospacing="1" w:after="100" w:afterAutospacing="1"/>
              <w:rPr>
                <w:rFonts w:ascii="Times New Roman" w:eastAsia="Times New Roman" w:hAnsi="Times New Roman"/>
                <w:color w:val="000000"/>
                <w:sz w:val="24"/>
                <w:szCs w:val="24"/>
              </w:rPr>
            </w:pPr>
            <w:r>
              <w:rPr>
                <w:rFonts w:ascii="Times New Roman" w:eastAsia="Times New Roman" w:hAnsi="Times New Roman"/>
                <w:sz w:val="24"/>
                <w:szCs w:val="24"/>
              </w:rPr>
              <w:t>appropriate</w:t>
            </w:r>
            <w:r w:rsidR="004235BD">
              <w:rPr>
                <w:rFonts w:ascii="Times New Roman" w:eastAsia="Times New Roman" w:hAnsi="Times New Roman"/>
                <w:sz w:val="24"/>
                <w:szCs w:val="24"/>
              </w:rPr>
              <w:t xml:space="preserve"> referrals when needed</w:t>
            </w:r>
            <w:r w:rsidR="004235BD">
              <w:rPr>
                <w:rFonts w:ascii="Times New Roman" w:eastAsia="Times New Roman" w:hAnsi="Times New Roman"/>
                <w:color w:val="000000"/>
                <w:sz w:val="24"/>
                <w:szCs w:val="24"/>
              </w:rPr>
              <w:t xml:space="preserve"> </w:t>
            </w:r>
            <w:r w:rsidR="004235BD" w:rsidRPr="00B33509">
              <w:rPr>
                <w:rFonts w:ascii="Times New Roman" w:eastAsia="Times New Roman" w:hAnsi="Times New Roman"/>
                <w:sz w:val="24"/>
                <w:szCs w:val="24"/>
              </w:rPr>
              <w:t xml:space="preserve">including </w:t>
            </w:r>
            <w:proofErr w:type="spellStart"/>
            <w:r w:rsidR="00285EC2">
              <w:rPr>
                <w:rFonts w:ascii="Times New Roman" w:eastAsia="Times New Roman" w:hAnsi="Times New Roman"/>
                <w:sz w:val="24"/>
                <w:szCs w:val="24"/>
              </w:rPr>
              <w:t>interprofessional</w:t>
            </w:r>
            <w:proofErr w:type="spellEnd"/>
            <w:r w:rsidR="00285EC2">
              <w:rPr>
                <w:rFonts w:ascii="Times New Roman" w:eastAsia="Times New Roman" w:hAnsi="Times New Roman"/>
                <w:sz w:val="24"/>
                <w:szCs w:val="24"/>
              </w:rPr>
              <w:t xml:space="preserve"> referrals and </w:t>
            </w:r>
            <w:r w:rsidR="004235BD" w:rsidRPr="00B33509">
              <w:rPr>
                <w:rFonts w:ascii="Times New Roman" w:eastAsia="Times New Roman" w:hAnsi="Times New Roman"/>
                <w:sz w:val="24"/>
                <w:szCs w:val="24"/>
              </w:rPr>
              <w:t xml:space="preserve">available resources in the community to assist the patient </w:t>
            </w:r>
          </w:p>
        </w:tc>
        <w:tc>
          <w:tcPr>
            <w:tcW w:w="2057"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Power point </w:t>
            </w:r>
            <w:r>
              <w:rPr>
                <w:rFonts w:ascii="Times New Roman" w:hAnsi="Times New Roman"/>
                <w:sz w:val="24"/>
                <w:szCs w:val="24"/>
              </w:rPr>
              <w:t>lecture and videos and readings</w:t>
            </w:r>
          </w:p>
          <w:p w:rsidR="004235BD" w:rsidRDefault="00F7579E" w:rsidP="004235BD">
            <w:pPr>
              <w:rPr>
                <w:rFonts w:ascii="Times New Roman" w:hAnsi="Times New Roman"/>
                <w:sz w:val="24"/>
                <w:szCs w:val="24"/>
              </w:rPr>
            </w:pPr>
            <w:r>
              <w:rPr>
                <w:rFonts w:ascii="Times New Roman" w:hAnsi="Times New Roman"/>
                <w:sz w:val="24"/>
                <w:szCs w:val="24"/>
              </w:rPr>
              <w:t>Med U #13 Case Study Assignment</w:t>
            </w:r>
          </w:p>
          <w:p w:rsidR="004235BD" w:rsidRPr="00FE7B32" w:rsidRDefault="004235BD" w:rsidP="004235BD">
            <w:pPr>
              <w:rPr>
                <w:rFonts w:ascii="Times New Roman" w:hAnsi="Times New Roman"/>
                <w:sz w:val="24"/>
                <w:szCs w:val="24"/>
              </w:rPr>
            </w:pPr>
            <w:r>
              <w:rPr>
                <w:rFonts w:ascii="Times New Roman" w:hAnsi="Times New Roman"/>
                <w:sz w:val="24"/>
                <w:szCs w:val="24"/>
              </w:rPr>
              <w:t>Quiz 1</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p>
        </w:tc>
      </w:tr>
      <w:tr w:rsidR="004235BD" w:rsidRPr="00FE7B32" w:rsidTr="004235BD">
        <w:tc>
          <w:tcPr>
            <w:tcW w:w="1080" w:type="dxa"/>
          </w:tcPr>
          <w:p w:rsidR="004235BD" w:rsidRPr="00FE7B32" w:rsidRDefault="004235BD" w:rsidP="004235BD">
            <w:pPr>
              <w:rPr>
                <w:rFonts w:ascii="Times New Roman" w:hAnsi="Times New Roman"/>
                <w:b/>
                <w:sz w:val="24"/>
                <w:szCs w:val="24"/>
              </w:rPr>
            </w:pPr>
          </w:p>
          <w:p w:rsidR="004235BD" w:rsidRPr="00FE7B32" w:rsidRDefault="004235BD" w:rsidP="004235BD">
            <w:pPr>
              <w:rPr>
                <w:rFonts w:ascii="Times New Roman" w:hAnsi="Times New Roman"/>
                <w:b/>
                <w:sz w:val="24"/>
                <w:szCs w:val="24"/>
              </w:rPr>
            </w:pPr>
            <w:r w:rsidRPr="00FE7B32">
              <w:rPr>
                <w:rFonts w:ascii="Times New Roman" w:hAnsi="Times New Roman"/>
                <w:b/>
                <w:sz w:val="24"/>
                <w:szCs w:val="24"/>
              </w:rPr>
              <w:t>Module</w:t>
            </w:r>
          </w:p>
          <w:p w:rsidR="004235BD" w:rsidRDefault="004235BD" w:rsidP="004235BD">
            <w:pPr>
              <w:rPr>
                <w:rFonts w:ascii="Times New Roman" w:hAnsi="Times New Roman"/>
                <w:b/>
                <w:sz w:val="24"/>
                <w:szCs w:val="24"/>
              </w:rPr>
            </w:pPr>
            <w:r>
              <w:rPr>
                <w:rFonts w:ascii="Times New Roman" w:hAnsi="Times New Roman"/>
                <w:b/>
                <w:sz w:val="24"/>
                <w:szCs w:val="24"/>
              </w:rPr>
              <w:t>3</w:t>
            </w:r>
          </w:p>
          <w:p w:rsidR="004235BD" w:rsidRDefault="004235BD" w:rsidP="004235BD">
            <w:pPr>
              <w:rPr>
                <w:rFonts w:ascii="Times New Roman" w:hAnsi="Times New Roman"/>
                <w:b/>
                <w:sz w:val="24"/>
                <w:szCs w:val="24"/>
              </w:rPr>
            </w:pPr>
            <w:r>
              <w:rPr>
                <w:rFonts w:ascii="Times New Roman" w:hAnsi="Times New Roman"/>
                <w:b/>
                <w:sz w:val="24"/>
                <w:szCs w:val="24"/>
              </w:rPr>
              <w:t>ID/</w:t>
            </w:r>
          </w:p>
          <w:p w:rsidR="004235BD" w:rsidRPr="00FE7B32" w:rsidRDefault="004235BD" w:rsidP="004235BD">
            <w:pPr>
              <w:rPr>
                <w:rFonts w:ascii="Times New Roman" w:hAnsi="Times New Roman"/>
                <w:b/>
                <w:sz w:val="24"/>
                <w:szCs w:val="24"/>
              </w:rPr>
            </w:pPr>
            <w:r>
              <w:rPr>
                <w:rFonts w:ascii="Times New Roman" w:hAnsi="Times New Roman"/>
                <w:b/>
                <w:sz w:val="24"/>
                <w:szCs w:val="24"/>
              </w:rPr>
              <w:t>Lifespan</w:t>
            </w:r>
          </w:p>
        </w:tc>
        <w:tc>
          <w:tcPr>
            <w:tcW w:w="1800" w:type="dxa"/>
          </w:tcPr>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 </w:t>
            </w: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Upon completion of the assigned readings and lectures, the nurse practitioner student will:</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 xml:space="preserve">Effectively treat </w:t>
            </w:r>
            <w:r>
              <w:rPr>
                <w:rFonts w:ascii="Times New Roman" w:eastAsia="Times New Roman" w:hAnsi="Times New Roman"/>
                <w:sz w:val="24"/>
                <w:szCs w:val="24"/>
              </w:rPr>
              <w:t xml:space="preserve">patients with common infectious diseases </w:t>
            </w:r>
            <w:r w:rsidRPr="00FE7B32">
              <w:rPr>
                <w:rFonts w:ascii="Times New Roman" w:eastAsia="Times New Roman" w:hAnsi="Times New Roman"/>
                <w:sz w:val="24"/>
                <w:szCs w:val="24"/>
              </w:rPr>
              <w:t xml:space="preserve">seen in primary care across the lifespan: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r w:rsidRPr="00FE7B32">
              <w:rPr>
                <w:rFonts w:ascii="Times New Roman" w:eastAsia="Times New Roman" w:hAnsi="Times New Roman"/>
                <w:sz w:val="24"/>
                <w:szCs w:val="24"/>
              </w:rPr>
              <w:t>age and culturally</w:t>
            </w:r>
            <w:r>
              <w:rPr>
                <w:rFonts w:ascii="Times New Roman" w:eastAsia="Times New Roman" w:hAnsi="Times New Roman"/>
                <w:sz w:val="24"/>
                <w:szCs w:val="24"/>
              </w:rPr>
              <w:t xml:space="preserve"> appropriate patient education</w:t>
            </w:r>
          </w:p>
          <w:p w:rsidR="004235BD" w:rsidRPr="00285EC2" w:rsidRDefault="004235BD" w:rsidP="00285EC2">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appropriate</w:t>
            </w:r>
            <w:proofErr w:type="gramEnd"/>
            <w:r>
              <w:rPr>
                <w:rFonts w:ascii="Times New Roman" w:eastAsia="Times New Roman" w:hAnsi="Times New Roman"/>
                <w:sz w:val="24"/>
                <w:szCs w:val="24"/>
              </w:rPr>
              <w:t xml:space="preserve"> referrals when needed</w:t>
            </w:r>
            <w:r w:rsidR="00285EC2">
              <w:rPr>
                <w:rFonts w:ascii="Times New Roman" w:eastAsia="Times New Roman" w:hAnsi="Times New Roman"/>
                <w:color w:val="000000"/>
                <w:sz w:val="24"/>
                <w:szCs w:val="24"/>
              </w:rPr>
              <w:t xml:space="preserve"> </w:t>
            </w:r>
            <w:r w:rsidRPr="00285EC2">
              <w:rPr>
                <w:rFonts w:ascii="Times New Roman" w:eastAsia="Times New Roman" w:hAnsi="Times New Roman"/>
                <w:sz w:val="24"/>
                <w:szCs w:val="24"/>
              </w:rPr>
              <w:t xml:space="preserve">including </w:t>
            </w:r>
            <w:proofErr w:type="spellStart"/>
            <w:r w:rsidR="00285EC2">
              <w:rPr>
                <w:rFonts w:ascii="Times New Roman" w:eastAsia="Times New Roman" w:hAnsi="Times New Roman"/>
                <w:sz w:val="24"/>
                <w:szCs w:val="24"/>
              </w:rPr>
              <w:t>interprofessional</w:t>
            </w:r>
            <w:proofErr w:type="spellEnd"/>
            <w:r w:rsidR="00285EC2">
              <w:rPr>
                <w:rFonts w:ascii="Times New Roman" w:eastAsia="Times New Roman" w:hAnsi="Times New Roman"/>
                <w:sz w:val="24"/>
                <w:szCs w:val="24"/>
              </w:rPr>
              <w:t xml:space="preserve"> referrals and </w:t>
            </w:r>
            <w:r w:rsidRPr="00285EC2">
              <w:rPr>
                <w:rFonts w:ascii="Times New Roman" w:eastAsia="Times New Roman" w:hAnsi="Times New Roman"/>
                <w:sz w:val="24"/>
                <w:szCs w:val="24"/>
              </w:rPr>
              <w:t>available resources in the community to assist the patient</w:t>
            </w:r>
            <w:r w:rsidR="00285EC2">
              <w:rPr>
                <w:rFonts w:ascii="Times New Roman" w:eastAsia="Times New Roman" w:hAnsi="Times New Roman"/>
                <w:sz w:val="24"/>
                <w:szCs w:val="24"/>
              </w:rPr>
              <w:t>.</w:t>
            </w:r>
          </w:p>
        </w:tc>
        <w:tc>
          <w:tcPr>
            <w:tcW w:w="2057"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Power point lectures and videos and readings</w:t>
            </w:r>
          </w:p>
          <w:p w:rsidR="004235BD" w:rsidRDefault="00F7579E" w:rsidP="004235BD">
            <w:pPr>
              <w:rPr>
                <w:rFonts w:ascii="Times New Roman" w:hAnsi="Times New Roman"/>
                <w:sz w:val="24"/>
                <w:szCs w:val="24"/>
              </w:rPr>
            </w:pPr>
            <w:r>
              <w:rPr>
                <w:rFonts w:ascii="Times New Roman" w:hAnsi="Times New Roman"/>
                <w:sz w:val="24"/>
                <w:szCs w:val="24"/>
              </w:rPr>
              <w:t>Non Healing Lesions Case Study</w:t>
            </w:r>
          </w:p>
          <w:p w:rsidR="004235BD" w:rsidRDefault="004235BD" w:rsidP="004235BD">
            <w:pPr>
              <w:rPr>
                <w:rFonts w:ascii="Times New Roman" w:hAnsi="Times New Roman"/>
                <w:sz w:val="24"/>
                <w:szCs w:val="24"/>
              </w:rPr>
            </w:pPr>
            <w:r>
              <w:rPr>
                <w:rFonts w:ascii="Times New Roman" w:hAnsi="Times New Roman"/>
                <w:sz w:val="24"/>
                <w:szCs w:val="24"/>
              </w:rPr>
              <w:t>TB quiz</w:t>
            </w:r>
          </w:p>
          <w:p w:rsidR="004235BD" w:rsidRDefault="004235BD" w:rsidP="004235BD">
            <w:pPr>
              <w:rPr>
                <w:rFonts w:ascii="Times New Roman" w:hAnsi="Times New Roman"/>
                <w:sz w:val="24"/>
                <w:szCs w:val="24"/>
              </w:rPr>
            </w:pPr>
            <w:r>
              <w:rPr>
                <w:rFonts w:ascii="Times New Roman" w:hAnsi="Times New Roman"/>
                <w:sz w:val="24"/>
                <w:szCs w:val="24"/>
              </w:rPr>
              <w:t>Med U #21</w:t>
            </w:r>
            <w:r w:rsidR="00F7579E">
              <w:rPr>
                <w:rFonts w:ascii="Times New Roman" w:hAnsi="Times New Roman"/>
                <w:sz w:val="24"/>
                <w:szCs w:val="24"/>
              </w:rPr>
              <w:t xml:space="preserve"> Case Study Assignment</w:t>
            </w:r>
          </w:p>
          <w:p w:rsidR="004235BD" w:rsidRDefault="004235BD" w:rsidP="004235BD">
            <w:pPr>
              <w:rPr>
                <w:rFonts w:ascii="Times New Roman" w:hAnsi="Times New Roman"/>
                <w:sz w:val="24"/>
                <w:szCs w:val="24"/>
              </w:rPr>
            </w:pPr>
            <w:r>
              <w:rPr>
                <w:rFonts w:ascii="Times New Roman" w:hAnsi="Times New Roman"/>
                <w:sz w:val="24"/>
                <w:szCs w:val="24"/>
              </w:rPr>
              <w:t>Quiz 2</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tc>
      </w:tr>
      <w:tr w:rsidR="004235BD" w:rsidRPr="00FE7B32" w:rsidTr="004235BD">
        <w:tc>
          <w:tcPr>
            <w:tcW w:w="1080" w:type="dxa"/>
          </w:tcPr>
          <w:p w:rsidR="004235BD" w:rsidRDefault="004235BD" w:rsidP="004235BD">
            <w:pPr>
              <w:rPr>
                <w:rFonts w:ascii="Times New Roman" w:hAnsi="Times New Roman"/>
                <w:b/>
                <w:sz w:val="24"/>
                <w:szCs w:val="24"/>
              </w:rPr>
            </w:pPr>
            <w:r w:rsidRPr="00FE7B32">
              <w:rPr>
                <w:rFonts w:ascii="Times New Roman" w:hAnsi="Times New Roman"/>
                <w:b/>
                <w:sz w:val="24"/>
                <w:szCs w:val="24"/>
              </w:rPr>
              <w:t xml:space="preserve">Module </w:t>
            </w:r>
            <w:r>
              <w:rPr>
                <w:rFonts w:ascii="Times New Roman" w:hAnsi="Times New Roman"/>
                <w:b/>
                <w:sz w:val="24"/>
                <w:szCs w:val="24"/>
              </w:rPr>
              <w:t xml:space="preserve">4 </w:t>
            </w:r>
          </w:p>
          <w:p w:rsidR="004235BD" w:rsidRDefault="004235BD" w:rsidP="004235BD">
            <w:pPr>
              <w:rPr>
                <w:rFonts w:ascii="Times New Roman" w:hAnsi="Times New Roman"/>
                <w:b/>
                <w:sz w:val="24"/>
                <w:szCs w:val="24"/>
              </w:rPr>
            </w:pPr>
            <w:r>
              <w:rPr>
                <w:rFonts w:ascii="Times New Roman" w:hAnsi="Times New Roman"/>
                <w:b/>
                <w:sz w:val="24"/>
                <w:szCs w:val="24"/>
              </w:rPr>
              <w:t>Renal/</w:t>
            </w:r>
          </w:p>
          <w:p w:rsidR="004235BD" w:rsidRPr="006C5D24" w:rsidRDefault="004235BD" w:rsidP="004235BD">
            <w:pPr>
              <w:rPr>
                <w:rFonts w:ascii="Times New Roman" w:hAnsi="Times New Roman"/>
                <w:b/>
                <w:sz w:val="24"/>
                <w:szCs w:val="24"/>
              </w:rPr>
            </w:pPr>
            <w:proofErr w:type="spellStart"/>
            <w:r>
              <w:rPr>
                <w:rFonts w:ascii="Times New Roman" w:hAnsi="Times New Roman"/>
                <w:b/>
                <w:sz w:val="24"/>
                <w:szCs w:val="24"/>
              </w:rPr>
              <w:t>Uro</w:t>
            </w:r>
            <w:proofErr w:type="spellEnd"/>
            <w:r>
              <w:rPr>
                <w:rFonts w:ascii="Times New Roman" w:hAnsi="Times New Roman"/>
                <w:b/>
                <w:sz w:val="24"/>
                <w:szCs w:val="24"/>
              </w:rPr>
              <w:t xml:space="preserve"> Adult</w:t>
            </w:r>
          </w:p>
          <w:p w:rsidR="004235BD" w:rsidRPr="00FE7B32" w:rsidRDefault="004235BD" w:rsidP="004235BD">
            <w:pPr>
              <w:rPr>
                <w:rFonts w:ascii="Times New Roman" w:hAnsi="Times New Roman"/>
                <w:b/>
                <w:sz w:val="24"/>
                <w:szCs w:val="24"/>
              </w:rPr>
            </w:pPr>
          </w:p>
        </w:tc>
        <w:tc>
          <w:tcPr>
            <w:tcW w:w="1800" w:type="dxa"/>
          </w:tcPr>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    </w:t>
            </w:r>
          </w:p>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Upon completion of the assigned readings and lectures, the nurse practitioner student will:</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Effective</w:t>
            </w:r>
            <w:r>
              <w:rPr>
                <w:rFonts w:ascii="Times New Roman" w:eastAsia="Times New Roman" w:hAnsi="Times New Roman"/>
                <w:sz w:val="24"/>
                <w:szCs w:val="24"/>
              </w:rPr>
              <w:t xml:space="preserve">ly treat adult patients with common urological and renal disorders </w:t>
            </w:r>
            <w:r w:rsidRPr="00FE7B32">
              <w:rPr>
                <w:rFonts w:ascii="Times New Roman" w:eastAsia="Times New Roman" w:hAnsi="Times New Roman"/>
                <w:sz w:val="24"/>
                <w:szCs w:val="24"/>
              </w:rPr>
              <w:t>seen in primary car</w:t>
            </w:r>
            <w:r>
              <w:rPr>
                <w:rFonts w:ascii="Times New Roman" w:eastAsia="Times New Roman" w:hAnsi="Times New Roman"/>
                <w:sz w:val="24"/>
                <w:szCs w:val="24"/>
              </w:rPr>
              <w:t>e:</w:t>
            </w:r>
            <w:r w:rsidRPr="00FE7B32">
              <w:rPr>
                <w:rFonts w:ascii="Times New Roman" w:eastAsia="Times New Roman" w:hAnsi="Times New Roman"/>
                <w:sz w:val="24"/>
                <w:szCs w:val="24"/>
              </w:rPr>
              <w:t xml:space="preserve">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sidRPr="00FE7B32">
              <w:rPr>
                <w:rFonts w:ascii="Times New Roman" w:eastAsia="Times New Roman" w:hAnsi="Times New Roman"/>
                <w:sz w:val="24"/>
                <w:szCs w:val="24"/>
              </w:rPr>
              <w:t>age</w:t>
            </w:r>
            <w:proofErr w:type="gramEnd"/>
            <w:r w:rsidRPr="00FE7B32">
              <w:rPr>
                <w:rFonts w:ascii="Times New Roman" w:eastAsia="Times New Roman" w:hAnsi="Times New Roman"/>
                <w:sz w:val="24"/>
                <w:szCs w:val="24"/>
              </w:rPr>
              <w:t xml:space="preserve"> and culturally</w:t>
            </w:r>
            <w:r>
              <w:rPr>
                <w:rFonts w:ascii="Times New Roman" w:eastAsia="Times New Roman" w:hAnsi="Times New Roman"/>
                <w:sz w:val="24"/>
                <w:szCs w:val="24"/>
              </w:rPr>
              <w:t xml:space="preserve"> appropriate patient education</w:t>
            </w:r>
            <w:r w:rsidR="00136CAA">
              <w:rPr>
                <w:rFonts w:ascii="Times New Roman" w:eastAsia="Times New Roman" w:hAnsi="Times New Roman"/>
                <w:sz w:val="24"/>
                <w:szCs w:val="24"/>
              </w:rPr>
              <w:t>.</w:t>
            </w:r>
          </w:p>
          <w:p w:rsidR="004235BD" w:rsidRPr="00136CAA" w:rsidRDefault="00136CAA"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appropriate</w:t>
            </w:r>
            <w:proofErr w:type="gramEnd"/>
            <w:r w:rsidR="004235BD">
              <w:rPr>
                <w:rFonts w:ascii="Times New Roman" w:eastAsia="Times New Roman" w:hAnsi="Times New Roman"/>
                <w:sz w:val="24"/>
                <w:szCs w:val="24"/>
              </w:rPr>
              <w:t xml:space="preserve"> referrals when needed</w:t>
            </w:r>
            <w:r>
              <w:rPr>
                <w:rFonts w:ascii="Times New Roman" w:eastAsia="Times New Roman" w:hAnsi="Times New Roman"/>
                <w:sz w:val="24"/>
                <w:szCs w:val="24"/>
              </w:rPr>
              <w:t xml:space="preserve"> </w:t>
            </w:r>
            <w:r w:rsidR="004235BD" w:rsidRPr="00136CAA">
              <w:rPr>
                <w:rFonts w:ascii="Times New Roman" w:eastAsia="Times New Roman" w:hAnsi="Times New Roman"/>
                <w:sz w:val="24"/>
                <w:szCs w:val="24"/>
              </w:rPr>
              <w:t xml:space="preserve">including </w:t>
            </w:r>
            <w:proofErr w:type="spellStart"/>
            <w:r>
              <w:rPr>
                <w:rFonts w:ascii="Times New Roman" w:eastAsia="Times New Roman" w:hAnsi="Times New Roman"/>
                <w:sz w:val="24"/>
                <w:szCs w:val="24"/>
              </w:rPr>
              <w:t>interprofessional</w:t>
            </w:r>
            <w:proofErr w:type="spellEnd"/>
            <w:r>
              <w:rPr>
                <w:rFonts w:ascii="Times New Roman" w:eastAsia="Times New Roman" w:hAnsi="Times New Roman"/>
                <w:sz w:val="24"/>
                <w:szCs w:val="24"/>
              </w:rPr>
              <w:t xml:space="preserve"> referrals and </w:t>
            </w:r>
            <w:r w:rsidR="004235BD" w:rsidRPr="00136CAA">
              <w:rPr>
                <w:rFonts w:ascii="Times New Roman" w:eastAsia="Times New Roman" w:hAnsi="Times New Roman"/>
                <w:sz w:val="24"/>
                <w:szCs w:val="24"/>
              </w:rPr>
              <w:t>available resources in the community to assist the patient</w:t>
            </w:r>
            <w:r>
              <w:rPr>
                <w:rFonts w:ascii="Times New Roman" w:eastAsia="Times New Roman" w:hAnsi="Times New Roman"/>
                <w:sz w:val="24"/>
                <w:szCs w:val="24"/>
              </w:rPr>
              <w:t>.</w:t>
            </w:r>
          </w:p>
        </w:tc>
        <w:tc>
          <w:tcPr>
            <w:tcW w:w="2057"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Power point lectures and videos and readings</w:t>
            </w:r>
          </w:p>
          <w:p w:rsidR="004235BD" w:rsidRDefault="004235BD" w:rsidP="004235BD">
            <w:pPr>
              <w:rPr>
                <w:rFonts w:ascii="Times New Roman" w:hAnsi="Times New Roman"/>
                <w:sz w:val="24"/>
                <w:szCs w:val="24"/>
              </w:rPr>
            </w:pPr>
            <w:r>
              <w:rPr>
                <w:rFonts w:ascii="Times New Roman" w:hAnsi="Times New Roman"/>
                <w:sz w:val="24"/>
                <w:szCs w:val="24"/>
              </w:rPr>
              <w:t>Quiz 2</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tc>
      </w:tr>
      <w:tr w:rsidR="004235BD" w:rsidRPr="00FE7B32" w:rsidTr="004235BD">
        <w:tblPrEx>
          <w:tblLook w:val="04A0" w:firstRow="1" w:lastRow="0" w:firstColumn="1" w:lastColumn="0" w:noHBand="0" w:noVBand="1"/>
        </w:tblPrEx>
        <w:tc>
          <w:tcPr>
            <w:tcW w:w="1080" w:type="dxa"/>
          </w:tcPr>
          <w:p w:rsidR="004235BD" w:rsidRDefault="004235BD" w:rsidP="004235BD">
            <w:pPr>
              <w:rPr>
                <w:rFonts w:ascii="Times New Roman" w:hAnsi="Times New Roman"/>
                <w:b/>
                <w:sz w:val="24"/>
                <w:szCs w:val="24"/>
              </w:rPr>
            </w:pPr>
            <w:r w:rsidRPr="00FE7B32">
              <w:rPr>
                <w:rFonts w:ascii="Times New Roman" w:hAnsi="Times New Roman"/>
                <w:b/>
                <w:sz w:val="24"/>
                <w:szCs w:val="24"/>
              </w:rPr>
              <w:t xml:space="preserve">Module </w:t>
            </w:r>
            <w:r>
              <w:rPr>
                <w:rFonts w:ascii="Times New Roman" w:hAnsi="Times New Roman"/>
                <w:b/>
                <w:sz w:val="24"/>
                <w:szCs w:val="24"/>
              </w:rPr>
              <w:t xml:space="preserve">5 </w:t>
            </w:r>
          </w:p>
          <w:p w:rsidR="004235BD" w:rsidRDefault="004235BD" w:rsidP="004235BD">
            <w:pPr>
              <w:rPr>
                <w:rFonts w:ascii="Times New Roman" w:hAnsi="Times New Roman"/>
                <w:b/>
                <w:sz w:val="24"/>
                <w:szCs w:val="24"/>
              </w:rPr>
            </w:pPr>
            <w:proofErr w:type="spellStart"/>
            <w:r>
              <w:rPr>
                <w:rFonts w:ascii="Times New Roman" w:hAnsi="Times New Roman"/>
                <w:b/>
                <w:sz w:val="24"/>
                <w:szCs w:val="24"/>
              </w:rPr>
              <w:t>Uro</w:t>
            </w:r>
            <w:proofErr w:type="spellEnd"/>
            <w:r>
              <w:rPr>
                <w:rFonts w:ascii="Times New Roman" w:hAnsi="Times New Roman"/>
                <w:b/>
                <w:sz w:val="24"/>
                <w:szCs w:val="24"/>
              </w:rPr>
              <w:t>/</w:t>
            </w:r>
          </w:p>
          <w:p w:rsidR="004235BD" w:rsidRPr="00FE7B32" w:rsidRDefault="004235BD" w:rsidP="004235BD">
            <w:pPr>
              <w:rPr>
                <w:rFonts w:ascii="Times New Roman" w:hAnsi="Times New Roman"/>
                <w:b/>
                <w:sz w:val="24"/>
                <w:szCs w:val="24"/>
              </w:rPr>
            </w:pPr>
            <w:r>
              <w:rPr>
                <w:rFonts w:ascii="Times New Roman" w:hAnsi="Times New Roman"/>
                <w:b/>
                <w:sz w:val="24"/>
                <w:szCs w:val="24"/>
              </w:rPr>
              <w:t>Pedi</w:t>
            </w:r>
          </w:p>
          <w:p w:rsidR="004235BD" w:rsidRPr="00FE7B32" w:rsidRDefault="004235BD" w:rsidP="004235BD">
            <w:pPr>
              <w:rPr>
                <w:rFonts w:ascii="Times New Roman" w:hAnsi="Times New Roman"/>
                <w:b/>
                <w:sz w:val="24"/>
                <w:szCs w:val="24"/>
              </w:rPr>
            </w:pPr>
          </w:p>
        </w:tc>
        <w:tc>
          <w:tcPr>
            <w:tcW w:w="1800" w:type="dxa"/>
          </w:tcPr>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 </w:t>
            </w: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Upon completion of the assigned readings and lectures, the nurse practitioner student will:</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Effectively treat</w:t>
            </w:r>
            <w:r>
              <w:rPr>
                <w:rFonts w:ascii="Times New Roman" w:eastAsia="Times New Roman" w:hAnsi="Times New Roman"/>
                <w:sz w:val="24"/>
                <w:szCs w:val="24"/>
              </w:rPr>
              <w:t xml:space="preserve"> pediatric patients with common urologic disorders </w:t>
            </w:r>
            <w:r w:rsidRPr="00FE7B32">
              <w:rPr>
                <w:rFonts w:ascii="Times New Roman" w:eastAsia="Times New Roman" w:hAnsi="Times New Roman"/>
                <w:sz w:val="24"/>
                <w:szCs w:val="24"/>
              </w:rPr>
              <w:t>seen in pr</w:t>
            </w:r>
            <w:r>
              <w:rPr>
                <w:rFonts w:ascii="Times New Roman" w:eastAsia="Times New Roman" w:hAnsi="Times New Roman"/>
                <w:sz w:val="24"/>
                <w:szCs w:val="24"/>
              </w:rPr>
              <w:t>imary care:</w:t>
            </w:r>
            <w:r w:rsidRPr="00FE7B32">
              <w:rPr>
                <w:rFonts w:ascii="Times New Roman" w:eastAsia="Times New Roman" w:hAnsi="Times New Roman"/>
                <w:sz w:val="24"/>
                <w:szCs w:val="24"/>
              </w:rPr>
              <w:t xml:space="preserve">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sidRPr="00FE7B32">
              <w:rPr>
                <w:rFonts w:ascii="Times New Roman" w:eastAsia="Times New Roman" w:hAnsi="Times New Roman"/>
                <w:sz w:val="24"/>
                <w:szCs w:val="24"/>
              </w:rPr>
              <w:t>age</w:t>
            </w:r>
            <w:proofErr w:type="gramEnd"/>
            <w:r w:rsidRPr="00FE7B32">
              <w:rPr>
                <w:rFonts w:ascii="Times New Roman" w:eastAsia="Times New Roman" w:hAnsi="Times New Roman"/>
                <w:sz w:val="24"/>
                <w:szCs w:val="24"/>
              </w:rPr>
              <w:t xml:space="preserve"> and culturally</w:t>
            </w:r>
            <w:r>
              <w:rPr>
                <w:rFonts w:ascii="Times New Roman" w:eastAsia="Times New Roman" w:hAnsi="Times New Roman"/>
                <w:sz w:val="24"/>
                <w:szCs w:val="24"/>
              </w:rPr>
              <w:t xml:space="preserve"> appropriate patient education</w:t>
            </w:r>
            <w:r w:rsidR="00136CAA">
              <w:rPr>
                <w:rFonts w:ascii="Times New Roman" w:eastAsia="Times New Roman" w:hAnsi="Times New Roman"/>
                <w:sz w:val="24"/>
                <w:szCs w:val="24"/>
              </w:rPr>
              <w:t>.</w:t>
            </w:r>
          </w:p>
          <w:p w:rsidR="004235BD" w:rsidRPr="00136CAA"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w:t>
            </w:r>
            <w:r w:rsidR="00136CAA">
              <w:rPr>
                <w:rFonts w:ascii="Times New Roman" w:eastAsia="Times New Roman" w:hAnsi="Times New Roman"/>
                <w:sz w:val="24"/>
                <w:szCs w:val="24"/>
              </w:rPr>
              <w:t>ppropriate</w:t>
            </w:r>
            <w:proofErr w:type="gramEnd"/>
            <w:r w:rsidR="00136CAA">
              <w:rPr>
                <w:rFonts w:ascii="Times New Roman" w:eastAsia="Times New Roman" w:hAnsi="Times New Roman"/>
                <w:sz w:val="24"/>
                <w:szCs w:val="24"/>
              </w:rPr>
              <w:t xml:space="preserve"> referrals when needed </w:t>
            </w:r>
            <w:r w:rsidRPr="00136CAA">
              <w:rPr>
                <w:rFonts w:ascii="Times New Roman" w:eastAsia="Times New Roman" w:hAnsi="Times New Roman"/>
                <w:sz w:val="24"/>
              </w:rPr>
              <w:t>including</w:t>
            </w:r>
            <w:r w:rsidR="00136CAA">
              <w:rPr>
                <w:rFonts w:ascii="Times New Roman" w:eastAsia="Times New Roman" w:hAnsi="Times New Roman"/>
                <w:sz w:val="24"/>
              </w:rPr>
              <w:t xml:space="preserve"> </w:t>
            </w:r>
            <w:proofErr w:type="spellStart"/>
            <w:r w:rsidR="00136CAA">
              <w:rPr>
                <w:rFonts w:ascii="Times New Roman" w:eastAsia="Times New Roman" w:hAnsi="Times New Roman"/>
                <w:sz w:val="24"/>
              </w:rPr>
              <w:t>interprofessional</w:t>
            </w:r>
            <w:proofErr w:type="spellEnd"/>
            <w:r w:rsidR="00136CAA">
              <w:rPr>
                <w:rFonts w:ascii="Times New Roman" w:eastAsia="Times New Roman" w:hAnsi="Times New Roman"/>
                <w:sz w:val="24"/>
              </w:rPr>
              <w:t xml:space="preserve"> referrals and </w:t>
            </w:r>
            <w:r w:rsidRPr="00136CAA">
              <w:rPr>
                <w:rFonts w:ascii="Times New Roman" w:eastAsia="Times New Roman" w:hAnsi="Times New Roman"/>
                <w:sz w:val="24"/>
              </w:rPr>
              <w:t xml:space="preserve"> available resources in the community to assist the patient</w:t>
            </w:r>
            <w:r w:rsidR="00136CAA">
              <w:rPr>
                <w:rFonts w:ascii="Times New Roman" w:eastAsia="Times New Roman" w:hAnsi="Times New Roman"/>
                <w:sz w:val="24"/>
              </w:rPr>
              <w:t>.</w:t>
            </w:r>
            <w:r w:rsidRPr="00136CAA">
              <w:rPr>
                <w:rFonts w:ascii="Times New Roman" w:eastAsia="Times New Roman" w:hAnsi="Times New Roman"/>
                <w:sz w:val="24"/>
              </w:rPr>
              <w:t xml:space="preserve"> </w:t>
            </w:r>
          </w:p>
        </w:tc>
        <w:tc>
          <w:tcPr>
            <w:tcW w:w="2057" w:type="dxa"/>
          </w:tcPr>
          <w:p w:rsidR="004235BD" w:rsidRDefault="004235BD" w:rsidP="004235BD">
            <w:pPr>
              <w:rPr>
                <w:rFonts w:ascii="Times New Roman" w:hAnsi="Times New Roman"/>
                <w:sz w:val="24"/>
                <w:szCs w:val="24"/>
              </w:rPr>
            </w:pPr>
            <w:r w:rsidRPr="00FE7B32">
              <w:rPr>
                <w:rFonts w:ascii="Times New Roman" w:hAnsi="Times New Roman"/>
                <w:sz w:val="24"/>
                <w:szCs w:val="24"/>
              </w:rPr>
              <w:t>Power point lectures and videos and readings</w:t>
            </w:r>
          </w:p>
          <w:p w:rsidR="004235BD" w:rsidRDefault="004235BD" w:rsidP="004235BD">
            <w:pPr>
              <w:rPr>
                <w:rFonts w:ascii="Times New Roman" w:hAnsi="Times New Roman"/>
                <w:sz w:val="24"/>
                <w:szCs w:val="24"/>
              </w:rPr>
            </w:pPr>
            <w:r>
              <w:rPr>
                <w:rFonts w:ascii="Times New Roman" w:hAnsi="Times New Roman"/>
                <w:sz w:val="24"/>
                <w:szCs w:val="24"/>
              </w:rPr>
              <w:t>Quiz 2</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tc>
      </w:tr>
      <w:tr w:rsidR="004235BD" w:rsidRPr="00FE7B32" w:rsidTr="004235BD">
        <w:tblPrEx>
          <w:tblLook w:val="04A0" w:firstRow="1" w:lastRow="0" w:firstColumn="1" w:lastColumn="0" w:noHBand="0" w:noVBand="1"/>
        </w:tblPrEx>
        <w:tc>
          <w:tcPr>
            <w:tcW w:w="1080" w:type="dxa"/>
          </w:tcPr>
          <w:p w:rsidR="004235BD" w:rsidRDefault="004235BD" w:rsidP="004235BD">
            <w:pPr>
              <w:rPr>
                <w:rFonts w:ascii="Times New Roman" w:hAnsi="Times New Roman"/>
                <w:b/>
                <w:sz w:val="24"/>
                <w:szCs w:val="24"/>
              </w:rPr>
            </w:pPr>
            <w:r w:rsidRPr="00FE7B32">
              <w:rPr>
                <w:rFonts w:ascii="Times New Roman" w:hAnsi="Times New Roman"/>
                <w:b/>
                <w:sz w:val="24"/>
                <w:szCs w:val="24"/>
              </w:rPr>
              <w:t xml:space="preserve">Module </w:t>
            </w:r>
            <w:r>
              <w:rPr>
                <w:rFonts w:ascii="Times New Roman" w:hAnsi="Times New Roman"/>
                <w:b/>
                <w:sz w:val="24"/>
                <w:szCs w:val="24"/>
              </w:rPr>
              <w:t>6</w:t>
            </w:r>
          </w:p>
          <w:p w:rsidR="004235BD" w:rsidRPr="00FE7B32" w:rsidRDefault="004235BD" w:rsidP="004235BD">
            <w:pPr>
              <w:rPr>
                <w:rFonts w:ascii="Times New Roman" w:hAnsi="Times New Roman"/>
                <w:b/>
                <w:sz w:val="24"/>
                <w:szCs w:val="24"/>
              </w:rPr>
            </w:pPr>
            <w:r>
              <w:rPr>
                <w:rFonts w:ascii="Times New Roman" w:hAnsi="Times New Roman"/>
                <w:b/>
                <w:sz w:val="24"/>
                <w:szCs w:val="24"/>
              </w:rPr>
              <w:t>Endocrine/adult</w:t>
            </w:r>
          </w:p>
        </w:tc>
        <w:tc>
          <w:tcPr>
            <w:tcW w:w="1800" w:type="dxa"/>
          </w:tcPr>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 </w:t>
            </w: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Upon completion of the assigned readings and lectures, the nurse practitioner student will:</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 xml:space="preserve">Effectively treat </w:t>
            </w:r>
            <w:r>
              <w:rPr>
                <w:rFonts w:ascii="Times New Roman" w:eastAsia="Times New Roman" w:hAnsi="Times New Roman"/>
                <w:sz w:val="24"/>
                <w:szCs w:val="24"/>
              </w:rPr>
              <w:t xml:space="preserve">adult </w:t>
            </w:r>
            <w:r w:rsidRPr="00FE7B32">
              <w:rPr>
                <w:rFonts w:ascii="Times New Roman" w:eastAsia="Times New Roman" w:hAnsi="Times New Roman"/>
                <w:sz w:val="24"/>
                <w:szCs w:val="24"/>
              </w:rPr>
              <w:t>patients with common</w:t>
            </w:r>
            <w:r>
              <w:rPr>
                <w:rFonts w:ascii="Times New Roman" w:eastAsia="Times New Roman" w:hAnsi="Times New Roman"/>
                <w:sz w:val="24"/>
                <w:szCs w:val="24"/>
              </w:rPr>
              <w:t xml:space="preserve"> endocrine disorders </w:t>
            </w:r>
            <w:r w:rsidRPr="00FE7B32">
              <w:rPr>
                <w:rFonts w:ascii="Times New Roman" w:eastAsia="Times New Roman" w:hAnsi="Times New Roman"/>
                <w:sz w:val="24"/>
                <w:szCs w:val="24"/>
              </w:rPr>
              <w:t>seen in p</w:t>
            </w:r>
            <w:r>
              <w:rPr>
                <w:rFonts w:ascii="Times New Roman" w:eastAsia="Times New Roman" w:hAnsi="Times New Roman"/>
                <w:sz w:val="24"/>
                <w:szCs w:val="24"/>
              </w:rPr>
              <w:t>rimary care:</w:t>
            </w:r>
            <w:r w:rsidRPr="00FE7B32">
              <w:rPr>
                <w:rFonts w:ascii="Times New Roman" w:eastAsia="Times New Roman" w:hAnsi="Times New Roman"/>
                <w:sz w:val="24"/>
                <w:szCs w:val="24"/>
              </w:rPr>
              <w:t xml:space="preserve">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r w:rsidRPr="00FE7B32">
              <w:rPr>
                <w:rFonts w:ascii="Times New Roman" w:eastAsia="Times New Roman" w:hAnsi="Times New Roman"/>
                <w:sz w:val="24"/>
                <w:szCs w:val="24"/>
              </w:rPr>
              <w:t>age and culturally</w:t>
            </w:r>
            <w:r>
              <w:rPr>
                <w:rFonts w:ascii="Times New Roman" w:eastAsia="Times New Roman" w:hAnsi="Times New Roman"/>
                <w:sz w:val="24"/>
                <w:szCs w:val="24"/>
              </w:rPr>
              <w:t xml:space="preserve"> appropriate patient education</w:t>
            </w:r>
          </w:p>
          <w:p w:rsidR="004235BD" w:rsidRPr="00B33509"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appropriate</w:t>
            </w:r>
            <w:proofErr w:type="gramEnd"/>
            <w:r>
              <w:rPr>
                <w:rFonts w:ascii="Times New Roman" w:eastAsia="Times New Roman" w:hAnsi="Times New Roman"/>
                <w:sz w:val="24"/>
                <w:szCs w:val="24"/>
              </w:rPr>
              <w:t xml:space="preserve"> referrals when needed</w:t>
            </w:r>
            <w:r>
              <w:rPr>
                <w:rFonts w:ascii="Times New Roman" w:eastAsia="Times New Roman" w:hAnsi="Times New Roman"/>
                <w:color w:val="000000"/>
                <w:sz w:val="24"/>
                <w:szCs w:val="24"/>
              </w:rPr>
              <w:t xml:space="preserve"> </w:t>
            </w:r>
            <w:r w:rsidRPr="00B33509">
              <w:rPr>
                <w:rFonts w:ascii="Times New Roman" w:eastAsia="Times New Roman" w:hAnsi="Times New Roman"/>
                <w:sz w:val="24"/>
                <w:szCs w:val="24"/>
              </w:rPr>
              <w:t>including</w:t>
            </w:r>
            <w:r w:rsidR="00136CAA">
              <w:rPr>
                <w:rFonts w:ascii="Times New Roman" w:eastAsia="Times New Roman" w:hAnsi="Times New Roman"/>
                <w:sz w:val="24"/>
                <w:szCs w:val="24"/>
              </w:rPr>
              <w:t xml:space="preserve"> </w:t>
            </w:r>
            <w:proofErr w:type="spellStart"/>
            <w:r w:rsidR="00136CAA">
              <w:rPr>
                <w:rFonts w:ascii="Times New Roman" w:eastAsia="Times New Roman" w:hAnsi="Times New Roman"/>
                <w:sz w:val="24"/>
                <w:szCs w:val="24"/>
              </w:rPr>
              <w:t>interprofessional</w:t>
            </w:r>
            <w:proofErr w:type="spellEnd"/>
            <w:r w:rsidR="00136CAA">
              <w:rPr>
                <w:rFonts w:ascii="Times New Roman" w:eastAsia="Times New Roman" w:hAnsi="Times New Roman"/>
                <w:sz w:val="24"/>
                <w:szCs w:val="24"/>
              </w:rPr>
              <w:t xml:space="preserve"> referrals and</w:t>
            </w:r>
            <w:r w:rsidRPr="00B33509">
              <w:rPr>
                <w:rFonts w:ascii="Times New Roman" w:eastAsia="Times New Roman" w:hAnsi="Times New Roman"/>
                <w:sz w:val="24"/>
                <w:szCs w:val="24"/>
              </w:rPr>
              <w:t xml:space="preserve"> available resources in the </w:t>
            </w:r>
            <w:r w:rsidR="00136CAA">
              <w:rPr>
                <w:rFonts w:ascii="Times New Roman" w:eastAsia="Times New Roman" w:hAnsi="Times New Roman"/>
                <w:sz w:val="24"/>
                <w:szCs w:val="24"/>
              </w:rPr>
              <w:t>community to assist the patient.</w:t>
            </w:r>
          </w:p>
        </w:tc>
        <w:tc>
          <w:tcPr>
            <w:tcW w:w="2057"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Power point lecture and videos and readings</w:t>
            </w:r>
          </w:p>
          <w:p w:rsidR="004235BD" w:rsidRDefault="004235BD" w:rsidP="004235BD">
            <w:pPr>
              <w:rPr>
                <w:rFonts w:ascii="Times New Roman" w:hAnsi="Times New Roman"/>
                <w:sz w:val="24"/>
                <w:szCs w:val="24"/>
              </w:rPr>
            </w:pPr>
            <w:r>
              <w:rPr>
                <w:rFonts w:ascii="Times New Roman" w:hAnsi="Times New Roman"/>
                <w:sz w:val="24"/>
                <w:szCs w:val="24"/>
              </w:rPr>
              <w:t>Med U #5</w:t>
            </w:r>
            <w:r w:rsidR="00F7579E">
              <w:rPr>
                <w:rFonts w:ascii="Times New Roman" w:hAnsi="Times New Roman"/>
                <w:sz w:val="24"/>
                <w:szCs w:val="24"/>
              </w:rPr>
              <w:t xml:space="preserve"> Case Study Assignment</w:t>
            </w:r>
          </w:p>
          <w:p w:rsidR="004235BD" w:rsidRDefault="004235BD" w:rsidP="004235BD">
            <w:pPr>
              <w:rPr>
                <w:rFonts w:ascii="Times New Roman" w:hAnsi="Times New Roman"/>
                <w:sz w:val="24"/>
                <w:szCs w:val="24"/>
              </w:rPr>
            </w:pPr>
            <w:r>
              <w:rPr>
                <w:rFonts w:ascii="Times New Roman" w:hAnsi="Times New Roman"/>
                <w:sz w:val="24"/>
                <w:szCs w:val="24"/>
              </w:rPr>
              <w:t>Quiz 3</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tc>
      </w:tr>
      <w:tr w:rsidR="004235BD" w:rsidRPr="00FE7B32" w:rsidTr="004235BD">
        <w:tblPrEx>
          <w:tblLook w:val="04A0" w:firstRow="1" w:lastRow="0" w:firstColumn="1" w:lastColumn="0" w:noHBand="0" w:noVBand="1"/>
        </w:tblPrEx>
        <w:tc>
          <w:tcPr>
            <w:tcW w:w="1080" w:type="dxa"/>
          </w:tcPr>
          <w:p w:rsidR="004235BD" w:rsidRDefault="004235BD" w:rsidP="004235BD">
            <w:pPr>
              <w:rPr>
                <w:rFonts w:ascii="Times New Roman" w:hAnsi="Times New Roman"/>
                <w:b/>
                <w:sz w:val="24"/>
                <w:szCs w:val="24"/>
              </w:rPr>
            </w:pPr>
            <w:r w:rsidRPr="00FE7B32">
              <w:rPr>
                <w:rFonts w:ascii="Times New Roman" w:hAnsi="Times New Roman"/>
                <w:b/>
                <w:sz w:val="24"/>
                <w:szCs w:val="24"/>
              </w:rPr>
              <w:t xml:space="preserve">Module </w:t>
            </w:r>
            <w:r>
              <w:rPr>
                <w:rFonts w:ascii="Times New Roman" w:hAnsi="Times New Roman"/>
                <w:b/>
                <w:sz w:val="24"/>
                <w:szCs w:val="24"/>
              </w:rPr>
              <w:t>7</w:t>
            </w:r>
          </w:p>
          <w:p w:rsidR="004235BD" w:rsidRPr="00FE7B32" w:rsidRDefault="004235BD" w:rsidP="004235BD">
            <w:pPr>
              <w:rPr>
                <w:rFonts w:ascii="Times New Roman" w:hAnsi="Times New Roman"/>
                <w:b/>
                <w:sz w:val="24"/>
                <w:szCs w:val="24"/>
              </w:rPr>
            </w:pPr>
            <w:r>
              <w:rPr>
                <w:rFonts w:ascii="Times New Roman" w:hAnsi="Times New Roman"/>
                <w:b/>
                <w:sz w:val="24"/>
                <w:szCs w:val="24"/>
              </w:rPr>
              <w:t>Endocrine/Pedi</w:t>
            </w:r>
          </w:p>
        </w:tc>
        <w:tc>
          <w:tcPr>
            <w:tcW w:w="1800" w:type="dxa"/>
          </w:tcPr>
          <w:p w:rsidR="004235BD" w:rsidRPr="00FE7B32" w:rsidRDefault="004235BD" w:rsidP="004235BD">
            <w:pPr>
              <w:rPr>
                <w:rFonts w:ascii="Times New Roman" w:hAnsi="Times New Roman"/>
                <w:sz w:val="24"/>
                <w:szCs w:val="24"/>
              </w:rPr>
            </w:pPr>
          </w:p>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 </w:t>
            </w: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Upon completion of the assigned readings and lectures, the nurse practitioner student will:</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 xml:space="preserve">Effectively treat </w:t>
            </w:r>
            <w:r>
              <w:rPr>
                <w:rFonts w:ascii="Times New Roman" w:eastAsia="Times New Roman" w:hAnsi="Times New Roman"/>
                <w:sz w:val="24"/>
                <w:szCs w:val="24"/>
              </w:rPr>
              <w:t xml:space="preserve">pediatric </w:t>
            </w:r>
            <w:r w:rsidRPr="00FE7B32">
              <w:rPr>
                <w:rFonts w:ascii="Times New Roman" w:eastAsia="Times New Roman" w:hAnsi="Times New Roman"/>
                <w:sz w:val="24"/>
                <w:szCs w:val="24"/>
              </w:rPr>
              <w:t xml:space="preserve">patients with common </w:t>
            </w:r>
            <w:r>
              <w:rPr>
                <w:rFonts w:ascii="Times New Roman" w:eastAsia="Times New Roman" w:hAnsi="Times New Roman"/>
                <w:sz w:val="24"/>
                <w:szCs w:val="24"/>
              </w:rPr>
              <w:t xml:space="preserve">endocrine disorders </w:t>
            </w:r>
            <w:r w:rsidRPr="00FE7B32">
              <w:rPr>
                <w:rFonts w:ascii="Times New Roman" w:eastAsia="Times New Roman" w:hAnsi="Times New Roman"/>
                <w:sz w:val="24"/>
                <w:szCs w:val="24"/>
              </w:rPr>
              <w:t>seen in p</w:t>
            </w:r>
            <w:r>
              <w:rPr>
                <w:rFonts w:ascii="Times New Roman" w:eastAsia="Times New Roman" w:hAnsi="Times New Roman"/>
                <w:sz w:val="24"/>
                <w:szCs w:val="24"/>
              </w:rPr>
              <w:t>rimary care:</w:t>
            </w:r>
            <w:r w:rsidRPr="00FE7B32">
              <w:rPr>
                <w:rFonts w:ascii="Times New Roman" w:eastAsia="Times New Roman" w:hAnsi="Times New Roman"/>
                <w:sz w:val="24"/>
                <w:szCs w:val="24"/>
              </w:rPr>
              <w:t xml:space="preserve">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sidRPr="00FE7B32">
              <w:rPr>
                <w:rFonts w:ascii="Times New Roman" w:eastAsia="Times New Roman" w:hAnsi="Times New Roman"/>
                <w:sz w:val="24"/>
                <w:szCs w:val="24"/>
              </w:rPr>
              <w:t>age</w:t>
            </w:r>
            <w:proofErr w:type="gramEnd"/>
            <w:r w:rsidRPr="00FE7B32">
              <w:rPr>
                <w:rFonts w:ascii="Times New Roman" w:eastAsia="Times New Roman" w:hAnsi="Times New Roman"/>
                <w:sz w:val="24"/>
                <w:szCs w:val="24"/>
              </w:rPr>
              <w:t xml:space="preserve"> and culturally</w:t>
            </w:r>
            <w:r>
              <w:rPr>
                <w:rFonts w:ascii="Times New Roman" w:eastAsia="Times New Roman" w:hAnsi="Times New Roman"/>
                <w:sz w:val="24"/>
                <w:szCs w:val="24"/>
              </w:rPr>
              <w:t xml:space="preserve"> appropriate patient education</w:t>
            </w:r>
            <w:r w:rsidR="00136CAA">
              <w:rPr>
                <w:rFonts w:ascii="Times New Roman" w:eastAsia="Times New Roman" w:hAnsi="Times New Roman"/>
                <w:sz w:val="24"/>
                <w:szCs w:val="24"/>
              </w:rPr>
              <w:t>.</w:t>
            </w:r>
          </w:p>
          <w:p w:rsidR="004235BD" w:rsidRPr="00B33509"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appropriate</w:t>
            </w:r>
            <w:proofErr w:type="gramEnd"/>
            <w:r>
              <w:rPr>
                <w:rFonts w:ascii="Times New Roman" w:eastAsia="Times New Roman" w:hAnsi="Times New Roman"/>
                <w:sz w:val="24"/>
                <w:szCs w:val="24"/>
              </w:rPr>
              <w:t xml:space="preserve"> referrals when needed</w:t>
            </w:r>
            <w:r>
              <w:rPr>
                <w:rFonts w:ascii="Times New Roman" w:eastAsia="Times New Roman" w:hAnsi="Times New Roman"/>
                <w:color w:val="000000"/>
                <w:sz w:val="24"/>
                <w:szCs w:val="24"/>
              </w:rPr>
              <w:t xml:space="preserve"> </w:t>
            </w:r>
            <w:r w:rsidRPr="00B33509">
              <w:rPr>
                <w:rFonts w:ascii="Times New Roman" w:eastAsia="Times New Roman" w:hAnsi="Times New Roman"/>
                <w:sz w:val="24"/>
                <w:szCs w:val="24"/>
              </w:rPr>
              <w:t>including</w:t>
            </w:r>
            <w:r w:rsidR="00136CAA">
              <w:rPr>
                <w:rFonts w:ascii="Times New Roman" w:eastAsia="Times New Roman" w:hAnsi="Times New Roman"/>
                <w:sz w:val="24"/>
                <w:szCs w:val="24"/>
              </w:rPr>
              <w:t xml:space="preserve"> </w:t>
            </w:r>
            <w:proofErr w:type="spellStart"/>
            <w:r w:rsidR="00136CAA">
              <w:rPr>
                <w:rFonts w:ascii="Times New Roman" w:eastAsia="Times New Roman" w:hAnsi="Times New Roman"/>
                <w:sz w:val="24"/>
                <w:szCs w:val="24"/>
              </w:rPr>
              <w:t>interprofessional</w:t>
            </w:r>
            <w:proofErr w:type="spellEnd"/>
            <w:r w:rsidR="00136CAA">
              <w:rPr>
                <w:rFonts w:ascii="Times New Roman" w:eastAsia="Times New Roman" w:hAnsi="Times New Roman"/>
                <w:sz w:val="24"/>
                <w:szCs w:val="24"/>
              </w:rPr>
              <w:t xml:space="preserve"> referrals and</w:t>
            </w:r>
            <w:r w:rsidRPr="00B33509">
              <w:rPr>
                <w:rFonts w:ascii="Times New Roman" w:eastAsia="Times New Roman" w:hAnsi="Times New Roman"/>
                <w:sz w:val="24"/>
                <w:szCs w:val="24"/>
              </w:rPr>
              <w:t xml:space="preserve"> available resources in the community to assist the patient</w:t>
            </w:r>
            <w:r w:rsidR="00136CAA">
              <w:rPr>
                <w:rFonts w:ascii="Times New Roman" w:eastAsia="Times New Roman" w:hAnsi="Times New Roman"/>
                <w:sz w:val="24"/>
                <w:szCs w:val="24"/>
              </w:rPr>
              <w:t>.</w:t>
            </w:r>
            <w:r w:rsidRPr="00B33509">
              <w:rPr>
                <w:rFonts w:ascii="Times New Roman" w:eastAsia="Times New Roman" w:hAnsi="Times New Roman"/>
                <w:sz w:val="24"/>
                <w:szCs w:val="24"/>
              </w:rPr>
              <w:t xml:space="preserve"> </w:t>
            </w:r>
          </w:p>
        </w:tc>
        <w:tc>
          <w:tcPr>
            <w:tcW w:w="2057" w:type="dxa"/>
          </w:tcPr>
          <w:p w:rsidR="004235BD" w:rsidRDefault="004235BD" w:rsidP="004235BD">
            <w:pPr>
              <w:rPr>
                <w:rFonts w:ascii="Times New Roman" w:hAnsi="Times New Roman"/>
                <w:sz w:val="24"/>
                <w:szCs w:val="24"/>
              </w:rPr>
            </w:pPr>
            <w:r w:rsidRPr="00FE7B32">
              <w:rPr>
                <w:rFonts w:ascii="Times New Roman" w:hAnsi="Times New Roman"/>
                <w:sz w:val="24"/>
                <w:szCs w:val="24"/>
              </w:rPr>
              <w:t>Power point lectures and videos and readings</w:t>
            </w:r>
          </w:p>
          <w:p w:rsidR="004235BD" w:rsidRPr="00FE7B32" w:rsidRDefault="004235BD" w:rsidP="004235BD">
            <w:pPr>
              <w:rPr>
                <w:rFonts w:ascii="Times New Roman" w:hAnsi="Times New Roman"/>
                <w:sz w:val="24"/>
                <w:szCs w:val="24"/>
              </w:rPr>
            </w:pPr>
            <w:r>
              <w:rPr>
                <w:rFonts w:ascii="Times New Roman" w:hAnsi="Times New Roman"/>
                <w:sz w:val="24"/>
                <w:szCs w:val="24"/>
              </w:rPr>
              <w:t>Quiz 3</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p w:rsidR="004235BD" w:rsidRPr="00FE7B32" w:rsidRDefault="004235BD" w:rsidP="004235BD">
            <w:pPr>
              <w:rPr>
                <w:rFonts w:ascii="Times New Roman" w:hAnsi="Times New Roman"/>
                <w:sz w:val="24"/>
                <w:szCs w:val="24"/>
              </w:rPr>
            </w:pPr>
          </w:p>
        </w:tc>
      </w:tr>
      <w:tr w:rsidR="004235BD" w:rsidRPr="00FE7B32" w:rsidTr="004235BD">
        <w:tblPrEx>
          <w:tblLook w:val="04A0" w:firstRow="1" w:lastRow="0" w:firstColumn="1" w:lastColumn="0" w:noHBand="0" w:noVBand="1"/>
        </w:tblPrEx>
        <w:tc>
          <w:tcPr>
            <w:tcW w:w="1080" w:type="dxa"/>
          </w:tcPr>
          <w:p w:rsidR="004235BD" w:rsidRDefault="004235BD" w:rsidP="004235BD">
            <w:pPr>
              <w:rPr>
                <w:rFonts w:ascii="Times New Roman" w:hAnsi="Times New Roman"/>
                <w:b/>
                <w:sz w:val="24"/>
                <w:szCs w:val="24"/>
              </w:rPr>
            </w:pPr>
            <w:r w:rsidRPr="00FE7B32">
              <w:rPr>
                <w:rFonts w:ascii="Times New Roman" w:hAnsi="Times New Roman"/>
                <w:b/>
                <w:sz w:val="24"/>
                <w:szCs w:val="24"/>
              </w:rPr>
              <w:t xml:space="preserve">Module </w:t>
            </w:r>
            <w:r>
              <w:rPr>
                <w:rFonts w:ascii="Times New Roman" w:hAnsi="Times New Roman"/>
                <w:b/>
                <w:sz w:val="24"/>
                <w:szCs w:val="24"/>
              </w:rPr>
              <w:t>8</w:t>
            </w:r>
          </w:p>
          <w:p w:rsidR="004235BD" w:rsidRPr="00FE7B32" w:rsidRDefault="004235BD" w:rsidP="004235BD">
            <w:pPr>
              <w:rPr>
                <w:rFonts w:ascii="Times New Roman" w:hAnsi="Times New Roman"/>
                <w:b/>
                <w:sz w:val="24"/>
                <w:szCs w:val="24"/>
              </w:rPr>
            </w:pPr>
            <w:r>
              <w:rPr>
                <w:rFonts w:ascii="Times New Roman" w:hAnsi="Times New Roman"/>
                <w:b/>
                <w:sz w:val="24"/>
                <w:szCs w:val="24"/>
              </w:rPr>
              <w:t>Neuro/Lifespan</w:t>
            </w:r>
          </w:p>
        </w:tc>
        <w:tc>
          <w:tcPr>
            <w:tcW w:w="1800" w:type="dxa"/>
          </w:tcPr>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r w:rsidRPr="00FE7B32">
              <w:rPr>
                <w:rFonts w:ascii="Times New Roman" w:hAnsi="Times New Roman"/>
                <w:sz w:val="24"/>
                <w:szCs w:val="24"/>
              </w:rPr>
              <w:t xml:space="preserve"> </w:t>
            </w: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Upon completion of the assigned readings and lectures, the nurse practitioner student will:</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Effective</w:t>
            </w:r>
            <w:r>
              <w:rPr>
                <w:rFonts w:ascii="Times New Roman" w:eastAsia="Times New Roman" w:hAnsi="Times New Roman"/>
                <w:sz w:val="24"/>
                <w:szCs w:val="24"/>
              </w:rPr>
              <w:t xml:space="preserve">ly treat patients with common neurological disorders </w:t>
            </w:r>
            <w:r w:rsidRPr="00FE7B32">
              <w:rPr>
                <w:rFonts w:ascii="Times New Roman" w:eastAsia="Times New Roman" w:hAnsi="Times New Roman"/>
                <w:sz w:val="24"/>
                <w:szCs w:val="24"/>
              </w:rPr>
              <w:t xml:space="preserve">seen in primary care across the lifespan: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sidRPr="00FE7B32">
              <w:rPr>
                <w:rFonts w:ascii="Times New Roman" w:eastAsia="Times New Roman" w:hAnsi="Times New Roman"/>
                <w:sz w:val="24"/>
                <w:szCs w:val="24"/>
              </w:rPr>
              <w:t>age</w:t>
            </w:r>
            <w:proofErr w:type="gramEnd"/>
            <w:r w:rsidRPr="00FE7B32">
              <w:rPr>
                <w:rFonts w:ascii="Times New Roman" w:eastAsia="Times New Roman" w:hAnsi="Times New Roman"/>
                <w:sz w:val="24"/>
                <w:szCs w:val="24"/>
              </w:rPr>
              <w:t xml:space="preserve"> and culturally</w:t>
            </w:r>
            <w:r>
              <w:rPr>
                <w:rFonts w:ascii="Times New Roman" w:eastAsia="Times New Roman" w:hAnsi="Times New Roman"/>
                <w:sz w:val="24"/>
                <w:szCs w:val="24"/>
              </w:rPr>
              <w:t xml:space="preserve"> appropriate patient education</w:t>
            </w:r>
            <w:r w:rsidR="00136CAA">
              <w:rPr>
                <w:rFonts w:ascii="Times New Roman" w:eastAsia="Times New Roman" w:hAnsi="Times New Roman"/>
                <w:sz w:val="24"/>
                <w:szCs w:val="24"/>
              </w:rPr>
              <w:t>.</w:t>
            </w:r>
          </w:p>
          <w:p w:rsidR="004235BD" w:rsidRPr="00F9386E"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appropriate</w:t>
            </w:r>
            <w:proofErr w:type="gramEnd"/>
            <w:r>
              <w:rPr>
                <w:rFonts w:ascii="Times New Roman" w:eastAsia="Times New Roman" w:hAnsi="Times New Roman"/>
                <w:sz w:val="24"/>
                <w:szCs w:val="24"/>
              </w:rPr>
              <w:t xml:space="preserve"> referrals when needed</w:t>
            </w:r>
            <w:r>
              <w:rPr>
                <w:rFonts w:ascii="Times New Roman" w:eastAsia="Times New Roman" w:hAnsi="Times New Roman"/>
                <w:color w:val="000000"/>
                <w:sz w:val="24"/>
                <w:szCs w:val="24"/>
              </w:rPr>
              <w:t xml:space="preserve"> </w:t>
            </w:r>
            <w:r w:rsidRPr="00F9386E">
              <w:rPr>
                <w:rFonts w:ascii="Times New Roman" w:eastAsia="Times New Roman" w:hAnsi="Times New Roman"/>
                <w:sz w:val="24"/>
                <w:szCs w:val="24"/>
              </w:rPr>
              <w:t>including</w:t>
            </w:r>
            <w:r w:rsidR="00136CAA">
              <w:rPr>
                <w:rFonts w:ascii="Times New Roman" w:eastAsia="Times New Roman" w:hAnsi="Times New Roman"/>
                <w:sz w:val="24"/>
                <w:szCs w:val="24"/>
              </w:rPr>
              <w:t xml:space="preserve"> </w:t>
            </w:r>
            <w:proofErr w:type="spellStart"/>
            <w:r w:rsidR="00136CAA">
              <w:rPr>
                <w:rFonts w:ascii="Times New Roman" w:eastAsia="Times New Roman" w:hAnsi="Times New Roman"/>
                <w:sz w:val="24"/>
                <w:szCs w:val="24"/>
              </w:rPr>
              <w:t>interprofessional</w:t>
            </w:r>
            <w:proofErr w:type="spellEnd"/>
            <w:r w:rsidR="00136CAA">
              <w:rPr>
                <w:rFonts w:ascii="Times New Roman" w:eastAsia="Times New Roman" w:hAnsi="Times New Roman"/>
                <w:sz w:val="24"/>
                <w:szCs w:val="24"/>
              </w:rPr>
              <w:t xml:space="preserve"> referrals and </w:t>
            </w:r>
            <w:r w:rsidRPr="00F9386E">
              <w:rPr>
                <w:rFonts w:ascii="Times New Roman" w:eastAsia="Times New Roman" w:hAnsi="Times New Roman"/>
                <w:sz w:val="24"/>
                <w:szCs w:val="24"/>
              </w:rPr>
              <w:t xml:space="preserve"> available resources in the community to assist the patient</w:t>
            </w:r>
            <w:r w:rsidR="00136CAA">
              <w:rPr>
                <w:rFonts w:ascii="Times New Roman" w:eastAsia="Times New Roman" w:hAnsi="Times New Roman"/>
                <w:sz w:val="24"/>
                <w:szCs w:val="24"/>
              </w:rPr>
              <w:t>.</w:t>
            </w:r>
            <w:r w:rsidRPr="00F9386E">
              <w:rPr>
                <w:rFonts w:ascii="Times New Roman" w:eastAsia="Times New Roman" w:hAnsi="Times New Roman"/>
                <w:sz w:val="24"/>
                <w:szCs w:val="24"/>
              </w:rPr>
              <w:t xml:space="preserve"> </w:t>
            </w:r>
          </w:p>
        </w:tc>
        <w:tc>
          <w:tcPr>
            <w:tcW w:w="2057" w:type="dxa"/>
          </w:tcPr>
          <w:p w:rsidR="004235BD" w:rsidRPr="00FE7B32" w:rsidRDefault="004235BD" w:rsidP="004235BD">
            <w:pPr>
              <w:rPr>
                <w:rFonts w:ascii="Times New Roman" w:hAnsi="Times New Roman"/>
                <w:sz w:val="24"/>
                <w:szCs w:val="24"/>
              </w:rPr>
            </w:pPr>
            <w:r>
              <w:rPr>
                <w:rFonts w:ascii="Times New Roman" w:hAnsi="Times New Roman"/>
                <w:sz w:val="24"/>
                <w:szCs w:val="24"/>
              </w:rPr>
              <w:t>Power point l</w:t>
            </w:r>
            <w:r w:rsidRPr="00FE7B32">
              <w:rPr>
                <w:rFonts w:ascii="Times New Roman" w:hAnsi="Times New Roman"/>
                <w:sz w:val="24"/>
                <w:szCs w:val="24"/>
              </w:rPr>
              <w:t>ecture</w:t>
            </w:r>
            <w:r>
              <w:rPr>
                <w:rFonts w:ascii="Times New Roman" w:hAnsi="Times New Roman"/>
                <w:sz w:val="24"/>
                <w:szCs w:val="24"/>
              </w:rPr>
              <w:t>s</w:t>
            </w:r>
            <w:r w:rsidRPr="00FE7B32">
              <w:rPr>
                <w:rFonts w:ascii="Times New Roman" w:hAnsi="Times New Roman"/>
                <w:sz w:val="24"/>
                <w:szCs w:val="24"/>
              </w:rPr>
              <w:t xml:space="preserve"> and videos and readings</w:t>
            </w:r>
          </w:p>
          <w:p w:rsidR="004235BD" w:rsidRDefault="004235BD" w:rsidP="004235BD">
            <w:pPr>
              <w:rPr>
                <w:rFonts w:ascii="Times New Roman" w:hAnsi="Times New Roman"/>
                <w:sz w:val="24"/>
                <w:szCs w:val="24"/>
              </w:rPr>
            </w:pPr>
            <w:r>
              <w:rPr>
                <w:rFonts w:ascii="Times New Roman" w:hAnsi="Times New Roman"/>
                <w:sz w:val="24"/>
                <w:szCs w:val="24"/>
              </w:rPr>
              <w:t>Med U # 18</w:t>
            </w:r>
            <w:r w:rsidR="00F7579E">
              <w:rPr>
                <w:rFonts w:ascii="Times New Roman" w:hAnsi="Times New Roman"/>
                <w:sz w:val="24"/>
                <w:szCs w:val="24"/>
              </w:rPr>
              <w:t xml:space="preserve"> Case Study Assignment</w:t>
            </w:r>
          </w:p>
          <w:p w:rsidR="004235BD" w:rsidRDefault="004235BD" w:rsidP="004235BD">
            <w:pPr>
              <w:rPr>
                <w:rFonts w:ascii="Times New Roman" w:hAnsi="Times New Roman"/>
                <w:sz w:val="24"/>
                <w:szCs w:val="24"/>
              </w:rPr>
            </w:pPr>
            <w:r>
              <w:rPr>
                <w:rFonts w:ascii="Times New Roman" w:hAnsi="Times New Roman"/>
                <w:sz w:val="24"/>
                <w:szCs w:val="24"/>
              </w:rPr>
              <w:t>Quiz 3</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tc>
      </w:tr>
      <w:tr w:rsidR="004235BD" w:rsidRPr="00FE7B32" w:rsidTr="004235BD">
        <w:tblPrEx>
          <w:tblLook w:val="04A0" w:firstRow="1" w:lastRow="0" w:firstColumn="1" w:lastColumn="0" w:noHBand="0" w:noVBand="1"/>
        </w:tblPrEx>
        <w:tc>
          <w:tcPr>
            <w:tcW w:w="1080" w:type="dxa"/>
          </w:tcPr>
          <w:p w:rsidR="004235BD" w:rsidRDefault="004235BD" w:rsidP="004235BD">
            <w:pPr>
              <w:rPr>
                <w:rFonts w:ascii="Times New Roman" w:hAnsi="Times New Roman"/>
                <w:b/>
                <w:sz w:val="24"/>
                <w:szCs w:val="24"/>
              </w:rPr>
            </w:pPr>
            <w:r>
              <w:rPr>
                <w:rFonts w:ascii="Times New Roman" w:hAnsi="Times New Roman"/>
                <w:b/>
                <w:sz w:val="24"/>
                <w:szCs w:val="24"/>
              </w:rPr>
              <w:t>Module 9</w:t>
            </w:r>
          </w:p>
          <w:p w:rsidR="004235BD" w:rsidRDefault="004235BD" w:rsidP="004235BD">
            <w:pPr>
              <w:rPr>
                <w:rFonts w:ascii="Times New Roman" w:hAnsi="Times New Roman"/>
                <w:b/>
                <w:sz w:val="24"/>
                <w:szCs w:val="24"/>
              </w:rPr>
            </w:pPr>
            <w:r>
              <w:rPr>
                <w:rFonts w:ascii="Times New Roman" w:hAnsi="Times New Roman"/>
                <w:b/>
                <w:sz w:val="24"/>
                <w:szCs w:val="24"/>
              </w:rPr>
              <w:t>MSK/</w:t>
            </w:r>
          </w:p>
          <w:p w:rsidR="004235BD" w:rsidRPr="00FE7B32" w:rsidRDefault="004235BD" w:rsidP="004235BD">
            <w:pPr>
              <w:rPr>
                <w:rFonts w:ascii="Times New Roman" w:hAnsi="Times New Roman"/>
                <w:b/>
                <w:sz w:val="24"/>
                <w:szCs w:val="24"/>
              </w:rPr>
            </w:pPr>
            <w:r>
              <w:rPr>
                <w:rFonts w:ascii="Times New Roman" w:hAnsi="Times New Roman"/>
                <w:b/>
                <w:sz w:val="24"/>
                <w:szCs w:val="24"/>
              </w:rPr>
              <w:t>Lifespan</w:t>
            </w:r>
          </w:p>
        </w:tc>
        <w:tc>
          <w:tcPr>
            <w:tcW w:w="1800" w:type="dxa"/>
          </w:tcPr>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Effective</w:t>
            </w:r>
            <w:r>
              <w:rPr>
                <w:rFonts w:ascii="Times New Roman" w:eastAsia="Times New Roman" w:hAnsi="Times New Roman"/>
                <w:sz w:val="24"/>
                <w:szCs w:val="24"/>
              </w:rPr>
              <w:t>ly treat patients with common musculoskeletal/arthritic/</w:t>
            </w:r>
            <w:proofErr w:type="spellStart"/>
            <w:r>
              <w:rPr>
                <w:rFonts w:ascii="Times New Roman" w:eastAsia="Times New Roman" w:hAnsi="Times New Roman"/>
                <w:sz w:val="24"/>
                <w:szCs w:val="24"/>
              </w:rPr>
              <w:t>rheumaticdisorders</w:t>
            </w:r>
            <w:proofErr w:type="spellEnd"/>
            <w:r>
              <w:rPr>
                <w:rFonts w:ascii="Times New Roman" w:eastAsia="Times New Roman" w:hAnsi="Times New Roman"/>
                <w:sz w:val="24"/>
                <w:szCs w:val="24"/>
              </w:rPr>
              <w:t xml:space="preserve"> </w:t>
            </w:r>
            <w:r w:rsidRPr="00FE7B32">
              <w:rPr>
                <w:rFonts w:ascii="Times New Roman" w:eastAsia="Times New Roman" w:hAnsi="Times New Roman"/>
                <w:sz w:val="24"/>
                <w:szCs w:val="24"/>
              </w:rPr>
              <w:t xml:space="preserve">seen in primary care across the lifespan: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sidRPr="00FE7B32">
              <w:rPr>
                <w:rFonts w:ascii="Times New Roman" w:eastAsia="Times New Roman" w:hAnsi="Times New Roman"/>
                <w:sz w:val="24"/>
                <w:szCs w:val="24"/>
              </w:rPr>
              <w:t>age</w:t>
            </w:r>
            <w:proofErr w:type="gramEnd"/>
            <w:r w:rsidRPr="00FE7B32">
              <w:rPr>
                <w:rFonts w:ascii="Times New Roman" w:eastAsia="Times New Roman" w:hAnsi="Times New Roman"/>
                <w:sz w:val="24"/>
                <w:szCs w:val="24"/>
              </w:rPr>
              <w:t xml:space="preserve"> and culturally</w:t>
            </w:r>
            <w:r>
              <w:rPr>
                <w:rFonts w:ascii="Times New Roman" w:eastAsia="Times New Roman" w:hAnsi="Times New Roman"/>
                <w:sz w:val="24"/>
                <w:szCs w:val="24"/>
              </w:rPr>
              <w:t xml:space="preserve"> appropriate patient education</w:t>
            </w:r>
            <w:r w:rsidR="00136CAA">
              <w:rPr>
                <w:rFonts w:ascii="Times New Roman" w:eastAsia="Times New Roman" w:hAnsi="Times New Roman"/>
                <w:sz w:val="24"/>
                <w:szCs w:val="24"/>
              </w:rPr>
              <w:t>.</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appropriate</w:t>
            </w:r>
            <w:proofErr w:type="gramEnd"/>
            <w:r>
              <w:rPr>
                <w:rFonts w:ascii="Times New Roman" w:eastAsia="Times New Roman" w:hAnsi="Times New Roman"/>
                <w:sz w:val="24"/>
                <w:szCs w:val="24"/>
              </w:rPr>
              <w:t xml:space="preserve"> referrals when needed </w:t>
            </w:r>
            <w:r w:rsidRPr="00F9386E">
              <w:rPr>
                <w:rFonts w:ascii="Times New Roman" w:eastAsia="Times New Roman" w:hAnsi="Times New Roman"/>
                <w:sz w:val="24"/>
                <w:szCs w:val="24"/>
              </w:rPr>
              <w:t>including</w:t>
            </w:r>
            <w:r w:rsidR="00136CAA">
              <w:rPr>
                <w:rFonts w:ascii="Times New Roman" w:eastAsia="Times New Roman" w:hAnsi="Times New Roman"/>
                <w:sz w:val="24"/>
                <w:szCs w:val="24"/>
              </w:rPr>
              <w:t xml:space="preserve"> </w:t>
            </w:r>
            <w:proofErr w:type="spellStart"/>
            <w:r w:rsidR="00136CAA">
              <w:rPr>
                <w:rFonts w:ascii="Times New Roman" w:eastAsia="Times New Roman" w:hAnsi="Times New Roman"/>
                <w:sz w:val="24"/>
                <w:szCs w:val="24"/>
              </w:rPr>
              <w:t>interprofessional</w:t>
            </w:r>
            <w:proofErr w:type="spellEnd"/>
            <w:r w:rsidR="00136CAA">
              <w:rPr>
                <w:rFonts w:ascii="Times New Roman" w:eastAsia="Times New Roman" w:hAnsi="Times New Roman"/>
                <w:sz w:val="24"/>
                <w:szCs w:val="24"/>
              </w:rPr>
              <w:t xml:space="preserve"> referrals and </w:t>
            </w:r>
            <w:r w:rsidRPr="00F9386E">
              <w:rPr>
                <w:rFonts w:ascii="Times New Roman" w:eastAsia="Times New Roman" w:hAnsi="Times New Roman"/>
                <w:sz w:val="24"/>
                <w:szCs w:val="24"/>
              </w:rPr>
              <w:t xml:space="preserve"> available resources in the community to assist the patient</w:t>
            </w:r>
            <w:r w:rsidR="00136CAA">
              <w:rPr>
                <w:rFonts w:ascii="Times New Roman" w:eastAsia="Times New Roman" w:hAnsi="Times New Roman"/>
                <w:sz w:val="24"/>
                <w:szCs w:val="24"/>
              </w:rPr>
              <w:t>.</w:t>
            </w:r>
          </w:p>
          <w:p w:rsidR="004235BD" w:rsidRPr="00FE7B32" w:rsidRDefault="004235BD" w:rsidP="004235BD">
            <w:pPr>
              <w:spacing w:before="100" w:beforeAutospacing="1" w:after="100" w:afterAutospacing="1"/>
              <w:rPr>
                <w:rFonts w:ascii="Times New Roman" w:eastAsia="Times New Roman" w:hAnsi="Times New Roman"/>
                <w:sz w:val="24"/>
                <w:szCs w:val="24"/>
              </w:rPr>
            </w:pPr>
          </w:p>
        </w:tc>
        <w:tc>
          <w:tcPr>
            <w:tcW w:w="2057" w:type="dxa"/>
          </w:tcPr>
          <w:p w:rsidR="004235BD" w:rsidRDefault="004235BD" w:rsidP="004235BD">
            <w:pPr>
              <w:rPr>
                <w:rFonts w:ascii="Times New Roman" w:hAnsi="Times New Roman"/>
                <w:sz w:val="24"/>
                <w:szCs w:val="24"/>
              </w:rPr>
            </w:pPr>
            <w:r>
              <w:rPr>
                <w:rFonts w:ascii="Times New Roman" w:hAnsi="Times New Roman"/>
                <w:sz w:val="24"/>
                <w:szCs w:val="24"/>
              </w:rPr>
              <w:t>Power p</w:t>
            </w:r>
            <w:r w:rsidRPr="00FE7B32">
              <w:rPr>
                <w:rFonts w:ascii="Times New Roman" w:hAnsi="Times New Roman"/>
                <w:sz w:val="24"/>
                <w:szCs w:val="24"/>
              </w:rPr>
              <w:t xml:space="preserve">oint </w:t>
            </w:r>
            <w:r>
              <w:rPr>
                <w:rFonts w:ascii="Times New Roman" w:hAnsi="Times New Roman"/>
                <w:sz w:val="24"/>
                <w:szCs w:val="24"/>
              </w:rPr>
              <w:t>lectures and videos and readings</w:t>
            </w:r>
          </w:p>
          <w:p w:rsidR="004235BD" w:rsidRDefault="00F7579E" w:rsidP="004235BD">
            <w:pPr>
              <w:rPr>
                <w:rFonts w:ascii="Times New Roman" w:hAnsi="Times New Roman"/>
                <w:sz w:val="24"/>
                <w:szCs w:val="24"/>
              </w:rPr>
            </w:pPr>
            <w:r>
              <w:rPr>
                <w:rFonts w:ascii="Times New Roman" w:hAnsi="Times New Roman"/>
                <w:sz w:val="24"/>
                <w:szCs w:val="24"/>
              </w:rPr>
              <w:t>Hand Numbness and tingling case study</w:t>
            </w:r>
          </w:p>
          <w:p w:rsidR="004235BD" w:rsidRDefault="004235BD" w:rsidP="004235BD">
            <w:pPr>
              <w:rPr>
                <w:rFonts w:ascii="Times New Roman" w:hAnsi="Times New Roman"/>
                <w:sz w:val="24"/>
                <w:szCs w:val="24"/>
              </w:rPr>
            </w:pPr>
            <w:r>
              <w:rPr>
                <w:rFonts w:ascii="Times New Roman" w:hAnsi="Times New Roman"/>
                <w:sz w:val="24"/>
                <w:szCs w:val="24"/>
              </w:rPr>
              <w:t>Quiz 4</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tc>
      </w:tr>
      <w:tr w:rsidR="004235BD" w:rsidRPr="00FE7B32" w:rsidTr="004235BD">
        <w:tblPrEx>
          <w:tblLook w:val="04A0" w:firstRow="1" w:lastRow="0" w:firstColumn="1" w:lastColumn="0" w:noHBand="0" w:noVBand="1"/>
        </w:tblPrEx>
        <w:tc>
          <w:tcPr>
            <w:tcW w:w="1080" w:type="dxa"/>
          </w:tcPr>
          <w:p w:rsidR="004235BD" w:rsidRDefault="004235BD" w:rsidP="004235BD">
            <w:pPr>
              <w:rPr>
                <w:rFonts w:ascii="Times New Roman" w:hAnsi="Times New Roman"/>
                <w:b/>
                <w:sz w:val="24"/>
                <w:szCs w:val="24"/>
              </w:rPr>
            </w:pPr>
            <w:r>
              <w:rPr>
                <w:rFonts w:ascii="Times New Roman" w:hAnsi="Times New Roman"/>
                <w:b/>
                <w:sz w:val="24"/>
                <w:szCs w:val="24"/>
              </w:rPr>
              <w:t>Module 10</w:t>
            </w:r>
          </w:p>
          <w:p w:rsidR="004235BD" w:rsidRDefault="004235BD" w:rsidP="004235BD">
            <w:pPr>
              <w:rPr>
                <w:rFonts w:ascii="Times New Roman" w:hAnsi="Times New Roman"/>
                <w:b/>
                <w:sz w:val="24"/>
                <w:szCs w:val="24"/>
              </w:rPr>
            </w:pPr>
            <w:r>
              <w:rPr>
                <w:rFonts w:ascii="Times New Roman" w:hAnsi="Times New Roman"/>
                <w:b/>
                <w:sz w:val="24"/>
                <w:szCs w:val="24"/>
              </w:rPr>
              <w:t>Pain Management/</w:t>
            </w:r>
          </w:p>
          <w:p w:rsidR="004235BD" w:rsidRPr="00FE7B32" w:rsidRDefault="004235BD" w:rsidP="004235BD">
            <w:pPr>
              <w:rPr>
                <w:rFonts w:ascii="Times New Roman" w:hAnsi="Times New Roman"/>
                <w:b/>
                <w:sz w:val="24"/>
                <w:szCs w:val="24"/>
              </w:rPr>
            </w:pPr>
            <w:r>
              <w:rPr>
                <w:rFonts w:ascii="Times New Roman" w:hAnsi="Times New Roman"/>
                <w:b/>
                <w:sz w:val="24"/>
                <w:szCs w:val="24"/>
              </w:rPr>
              <w:t>Lifespan</w:t>
            </w:r>
          </w:p>
        </w:tc>
        <w:tc>
          <w:tcPr>
            <w:tcW w:w="1800" w:type="dxa"/>
          </w:tcPr>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 xml:space="preserve">Effectively treat patients with </w:t>
            </w:r>
            <w:r>
              <w:rPr>
                <w:rFonts w:ascii="Times New Roman" w:eastAsia="Times New Roman" w:hAnsi="Times New Roman"/>
                <w:sz w:val="24"/>
                <w:szCs w:val="24"/>
              </w:rPr>
              <w:t xml:space="preserve">pain </w:t>
            </w:r>
            <w:r w:rsidRPr="00FE7B32">
              <w:rPr>
                <w:rFonts w:ascii="Times New Roman" w:eastAsia="Times New Roman" w:hAnsi="Times New Roman"/>
                <w:sz w:val="24"/>
                <w:szCs w:val="24"/>
              </w:rPr>
              <w:t xml:space="preserve"> across the lifespan: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sidRPr="00FE7B32">
              <w:rPr>
                <w:rFonts w:ascii="Times New Roman" w:eastAsia="Times New Roman" w:hAnsi="Times New Roman"/>
                <w:sz w:val="24"/>
                <w:szCs w:val="24"/>
              </w:rPr>
              <w:t>age</w:t>
            </w:r>
            <w:proofErr w:type="gramEnd"/>
            <w:r w:rsidRPr="00FE7B32">
              <w:rPr>
                <w:rFonts w:ascii="Times New Roman" w:eastAsia="Times New Roman" w:hAnsi="Times New Roman"/>
                <w:sz w:val="24"/>
                <w:szCs w:val="24"/>
              </w:rPr>
              <w:t xml:space="preserve"> and culturally</w:t>
            </w:r>
            <w:r>
              <w:rPr>
                <w:rFonts w:ascii="Times New Roman" w:eastAsia="Times New Roman" w:hAnsi="Times New Roman"/>
                <w:sz w:val="24"/>
                <w:szCs w:val="24"/>
              </w:rPr>
              <w:t xml:space="preserve"> appropriate patient education</w:t>
            </w:r>
            <w:r w:rsidR="00136CAA">
              <w:rPr>
                <w:rFonts w:ascii="Times New Roman" w:eastAsia="Times New Roman" w:hAnsi="Times New Roman"/>
                <w:sz w:val="24"/>
                <w:szCs w:val="24"/>
              </w:rPr>
              <w:t>.</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r>
              <w:rPr>
                <w:rFonts w:ascii="Times New Roman" w:eastAsia="Times New Roman" w:hAnsi="Times New Roman"/>
                <w:sz w:val="24"/>
                <w:szCs w:val="24"/>
              </w:rPr>
              <w:t xml:space="preserve">appropriate referrals when needed </w:t>
            </w:r>
            <w:r w:rsidRPr="00F9386E">
              <w:rPr>
                <w:rFonts w:ascii="Times New Roman" w:eastAsia="Times New Roman" w:hAnsi="Times New Roman"/>
                <w:sz w:val="24"/>
                <w:szCs w:val="24"/>
              </w:rPr>
              <w:t>including</w:t>
            </w:r>
            <w:r w:rsidR="00136CAA">
              <w:rPr>
                <w:rFonts w:ascii="Times New Roman" w:eastAsia="Times New Roman" w:hAnsi="Times New Roman"/>
                <w:sz w:val="24"/>
                <w:szCs w:val="24"/>
              </w:rPr>
              <w:t xml:space="preserve"> </w:t>
            </w:r>
            <w:proofErr w:type="spellStart"/>
            <w:r w:rsidR="00136CAA">
              <w:rPr>
                <w:rFonts w:ascii="Times New Roman" w:eastAsia="Times New Roman" w:hAnsi="Times New Roman"/>
                <w:sz w:val="24"/>
                <w:szCs w:val="24"/>
              </w:rPr>
              <w:t>interprofessional</w:t>
            </w:r>
            <w:proofErr w:type="spellEnd"/>
            <w:r w:rsidR="00136CAA">
              <w:rPr>
                <w:rFonts w:ascii="Times New Roman" w:eastAsia="Times New Roman" w:hAnsi="Times New Roman"/>
                <w:sz w:val="24"/>
                <w:szCs w:val="24"/>
              </w:rPr>
              <w:t xml:space="preserve"> referrals and </w:t>
            </w:r>
            <w:r w:rsidRPr="00F9386E">
              <w:rPr>
                <w:rFonts w:ascii="Times New Roman" w:eastAsia="Times New Roman" w:hAnsi="Times New Roman"/>
                <w:sz w:val="24"/>
                <w:szCs w:val="24"/>
              </w:rPr>
              <w:t xml:space="preserve"> available resources in the community to assist the patient</w:t>
            </w:r>
          </w:p>
          <w:p w:rsidR="004235BD" w:rsidRPr="00FE7B32" w:rsidRDefault="004235BD" w:rsidP="004235BD">
            <w:pPr>
              <w:spacing w:before="100" w:beforeAutospacing="1" w:after="100" w:afterAutospacing="1"/>
              <w:rPr>
                <w:rFonts w:ascii="Times New Roman" w:eastAsia="Times New Roman" w:hAnsi="Times New Roman"/>
                <w:sz w:val="24"/>
                <w:szCs w:val="24"/>
              </w:rPr>
            </w:pPr>
          </w:p>
        </w:tc>
        <w:tc>
          <w:tcPr>
            <w:tcW w:w="2057" w:type="dxa"/>
          </w:tcPr>
          <w:p w:rsidR="004235BD" w:rsidRPr="00FE7B32" w:rsidRDefault="004235BD" w:rsidP="004235BD">
            <w:pPr>
              <w:rPr>
                <w:rFonts w:ascii="Times New Roman" w:hAnsi="Times New Roman"/>
                <w:sz w:val="24"/>
                <w:szCs w:val="24"/>
              </w:rPr>
            </w:pPr>
            <w:r>
              <w:rPr>
                <w:rFonts w:ascii="Times New Roman" w:hAnsi="Times New Roman"/>
                <w:sz w:val="24"/>
                <w:szCs w:val="24"/>
              </w:rPr>
              <w:t>Power point l</w:t>
            </w:r>
            <w:r w:rsidRPr="00FE7B32">
              <w:rPr>
                <w:rFonts w:ascii="Times New Roman" w:hAnsi="Times New Roman"/>
                <w:sz w:val="24"/>
                <w:szCs w:val="24"/>
              </w:rPr>
              <w:t>ecture</w:t>
            </w:r>
            <w:r>
              <w:rPr>
                <w:rFonts w:ascii="Times New Roman" w:hAnsi="Times New Roman"/>
                <w:sz w:val="24"/>
                <w:szCs w:val="24"/>
              </w:rPr>
              <w:t>s</w:t>
            </w:r>
            <w:r w:rsidRPr="00FE7B32">
              <w:rPr>
                <w:rFonts w:ascii="Times New Roman" w:hAnsi="Times New Roman"/>
                <w:sz w:val="24"/>
                <w:szCs w:val="24"/>
              </w:rPr>
              <w:t xml:space="preserve"> and videos and readings</w:t>
            </w:r>
          </w:p>
          <w:p w:rsidR="004235BD" w:rsidRDefault="00F7579E" w:rsidP="004235BD">
            <w:pPr>
              <w:rPr>
                <w:rFonts w:ascii="Times New Roman" w:hAnsi="Times New Roman"/>
                <w:sz w:val="24"/>
                <w:szCs w:val="24"/>
              </w:rPr>
            </w:pPr>
            <w:r>
              <w:rPr>
                <w:rFonts w:ascii="Times New Roman" w:hAnsi="Times New Roman"/>
                <w:sz w:val="24"/>
                <w:szCs w:val="24"/>
              </w:rPr>
              <w:t>Med U # 11 Knee Pain Case Study Assignment</w:t>
            </w:r>
          </w:p>
          <w:p w:rsidR="004235BD" w:rsidRDefault="004235BD" w:rsidP="004235BD">
            <w:pPr>
              <w:rPr>
                <w:rFonts w:ascii="Times New Roman" w:hAnsi="Times New Roman"/>
                <w:sz w:val="24"/>
                <w:szCs w:val="24"/>
              </w:rPr>
            </w:pPr>
            <w:r>
              <w:rPr>
                <w:rFonts w:ascii="Times New Roman" w:hAnsi="Times New Roman"/>
                <w:sz w:val="24"/>
                <w:szCs w:val="24"/>
              </w:rPr>
              <w:t>Quiz 4</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tc>
      </w:tr>
      <w:tr w:rsidR="004235BD" w:rsidRPr="00FE7B32" w:rsidTr="004235BD">
        <w:tblPrEx>
          <w:tblLook w:val="04A0" w:firstRow="1" w:lastRow="0" w:firstColumn="1" w:lastColumn="0" w:noHBand="0" w:noVBand="1"/>
        </w:tblPrEx>
        <w:tc>
          <w:tcPr>
            <w:tcW w:w="1080" w:type="dxa"/>
          </w:tcPr>
          <w:p w:rsidR="004235BD" w:rsidRDefault="004235BD" w:rsidP="004235BD">
            <w:pPr>
              <w:rPr>
                <w:rFonts w:ascii="Times New Roman" w:hAnsi="Times New Roman"/>
                <w:b/>
                <w:sz w:val="24"/>
                <w:szCs w:val="24"/>
              </w:rPr>
            </w:pPr>
            <w:r>
              <w:rPr>
                <w:rFonts w:ascii="Times New Roman" w:hAnsi="Times New Roman"/>
                <w:b/>
                <w:sz w:val="24"/>
                <w:szCs w:val="24"/>
              </w:rPr>
              <w:t xml:space="preserve">Module </w:t>
            </w:r>
          </w:p>
          <w:p w:rsidR="004235BD" w:rsidRDefault="004235BD" w:rsidP="004235BD">
            <w:pPr>
              <w:rPr>
                <w:rFonts w:ascii="Times New Roman" w:hAnsi="Times New Roman"/>
                <w:b/>
                <w:sz w:val="24"/>
                <w:szCs w:val="24"/>
              </w:rPr>
            </w:pPr>
            <w:r>
              <w:rPr>
                <w:rFonts w:ascii="Times New Roman" w:hAnsi="Times New Roman"/>
                <w:b/>
                <w:sz w:val="24"/>
                <w:szCs w:val="24"/>
              </w:rPr>
              <w:t>11</w:t>
            </w:r>
          </w:p>
          <w:p w:rsidR="004235BD" w:rsidRDefault="004235BD" w:rsidP="004235BD">
            <w:pPr>
              <w:rPr>
                <w:rFonts w:ascii="Times New Roman" w:hAnsi="Times New Roman"/>
                <w:b/>
                <w:sz w:val="24"/>
                <w:szCs w:val="24"/>
              </w:rPr>
            </w:pPr>
            <w:r>
              <w:rPr>
                <w:rFonts w:ascii="Times New Roman" w:hAnsi="Times New Roman"/>
                <w:b/>
                <w:sz w:val="24"/>
                <w:szCs w:val="24"/>
              </w:rPr>
              <w:t>CV/</w:t>
            </w:r>
          </w:p>
          <w:p w:rsidR="004235BD" w:rsidRPr="00FE7B32" w:rsidRDefault="004235BD" w:rsidP="004235BD">
            <w:pPr>
              <w:rPr>
                <w:rFonts w:ascii="Times New Roman" w:hAnsi="Times New Roman"/>
                <w:b/>
                <w:sz w:val="24"/>
                <w:szCs w:val="24"/>
              </w:rPr>
            </w:pPr>
            <w:r>
              <w:rPr>
                <w:rFonts w:ascii="Times New Roman" w:hAnsi="Times New Roman"/>
                <w:b/>
                <w:sz w:val="24"/>
                <w:szCs w:val="24"/>
              </w:rPr>
              <w:t>Adult</w:t>
            </w:r>
          </w:p>
        </w:tc>
        <w:tc>
          <w:tcPr>
            <w:tcW w:w="1800" w:type="dxa"/>
          </w:tcPr>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Effectively treat</w:t>
            </w:r>
            <w:r>
              <w:rPr>
                <w:rFonts w:ascii="Times New Roman" w:eastAsia="Times New Roman" w:hAnsi="Times New Roman"/>
                <w:sz w:val="24"/>
                <w:szCs w:val="24"/>
              </w:rPr>
              <w:t xml:space="preserve"> adult</w:t>
            </w:r>
            <w:r w:rsidRPr="00FE7B32">
              <w:rPr>
                <w:rFonts w:ascii="Times New Roman" w:eastAsia="Times New Roman" w:hAnsi="Times New Roman"/>
                <w:sz w:val="24"/>
                <w:szCs w:val="24"/>
              </w:rPr>
              <w:t xml:space="preserve"> patients with </w:t>
            </w:r>
            <w:r>
              <w:rPr>
                <w:rFonts w:ascii="Times New Roman" w:eastAsia="Times New Roman" w:hAnsi="Times New Roman"/>
                <w:sz w:val="24"/>
                <w:szCs w:val="24"/>
              </w:rPr>
              <w:t xml:space="preserve">cardiovascular disorders </w:t>
            </w:r>
            <w:r w:rsidRPr="00FE7B32">
              <w:rPr>
                <w:rFonts w:ascii="Times New Roman" w:eastAsia="Times New Roman" w:hAnsi="Times New Roman"/>
                <w:sz w:val="24"/>
                <w:szCs w:val="24"/>
              </w:rPr>
              <w:t>seen in p</w:t>
            </w:r>
            <w:r>
              <w:rPr>
                <w:rFonts w:ascii="Times New Roman" w:eastAsia="Times New Roman" w:hAnsi="Times New Roman"/>
                <w:sz w:val="24"/>
                <w:szCs w:val="24"/>
              </w:rPr>
              <w:t>rimary care:</w:t>
            </w:r>
            <w:r w:rsidRPr="00FE7B32">
              <w:rPr>
                <w:rFonts w:ascii="Times New Roman" w:eastAsia="Times New Roman" w:hAnsi="Times New Roman"/>
                <w:sz w:val="24"/>
                <w:szCs w:val="24"/>
              </w:rPr>
              <w:t xml:space="preserve">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sidRPr="00FE7B32">
              <w:rPr>
                <w:rFonts w:ascii="Times New Roman" w:eastAsia="Times New Roman" w:hAnsi="Times New Roman"/>
                <w:sz w:val="24"/>
                <w:szCs w:val="24"/>
              </w:rPr>
              <w:t>age</w:t>
            </w:r>
            <w:proofErr w:type="gramEnd"/>
            <w:r w:rsidRPr="00FE7B32">
              <w:rPr>
                <w:rFonts w:ascii="Times New Roman" w:eastAsia="Times New Roman" w:hAnsi="Times New Roman"/>
                <w:sz w:val="24"/>
                <w:szCs w:val="24"/>
              </w:rPr>
              <w:t xml:space="preserve"> and culturally</w:t>
            </w:r>
            <w:r>
              <w:rPr>
                <w:rFonts w:ascii="Times New Roman" w:eastAsia="Times New Roman" w:hAnsi="Times New Roman"/>
                <w:sz w:val="24"/>
                <w:szCs w:val="24"/>
              </w:rPr>
              <w:t xml:space="preserve"> appropriate patient education</w:t>
            </w:r>
            <w:r w:rsidR="00136CAA">
              <w:rPr>
                <w:rFonts w:ascii="Times New Roman" w:eastAsia="Times New Roman" w:hAnsi="Times New Roman"/>
                <w:sz w:val="24"/>
                <w:szCs w:val="24"/>
              </w:rPr>
              <w:t>.</w:t>
            </w:r>
          </w:p>
          <w:p w:rsidR="004235BD" w:rsidRPr="00CE2F17" w:rsidRDefault="00136CAA"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appropriate</w:t>
            </w:r>
            <w:proofErr w:type="gramEnd"/>
            <w:r w:rsidR="004235BD">
              <w:rPr>
                <w:rFonts w:ascii="Times New Roman" w:eastAsia="Times New Roman" w:hAnsi="Times New Roman"/>
                <w:sz w:val="24"/>
                <w:szCs w:val="24"/>
              </w:rPr>
              <w:t xml:space="preserve"> referrals when needed </w:t>
            </w:r>
            <w:r w:rsidR="004235BD" w:rsidRPr="00F9386E">
              <w:rPr>
                <w:rFonts w:ascii="Times New Roman" w:eastAsia="Times New Roman" w:hAnsi="Times New Roman"/>
                <w:sz w:val="24"/>
                <w:szCs w:val="24"/>
              </w:rPr>
              <w:t>including</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interprofessional</w:t>
            </w:r>
            <w:proofErr w:type="spellEnd"/>
            <w:r>
              <w:rPr>
                <w:rFonts w:ascii="Times New Roman" w:eastAsia="Times New Roman" w:hAnsi="Times New Roman"/>
                <w:sz w:val="24"/>
                <w:szCs w:val="24"/>
              </w:rPr>
              <w:t xml:space="preserve"> referrals and</w:t>
            </w:r>
            <w:r w:rsidR="004235BD" w:rsidRPr="00F9386E">
              <w:rPr>
                <w:rFonts w:ascii="Times New Roman" w:eastAsia="Times New Roman" w:hAnsi="Times New Roman"/>
                <w:sz w:val="24"/>
                <w:szCs w:val="24"/>
              </w:rPr>
              <w:t xml:space="preserve"> available resources in the community to assist the patient</w:t>
            </w:r>
            <w:r>
              <w:rPr>
                <w:rFonts w:ascii="Times New Roman" w:eastAsia="Times New Roman" w:hAnsi="Times New Roman"/>
                <w:sz w:val="24"/>
                <w:szCs w:val="24"/>
              </w:rPr>
              <w:t>.</w:t>
            </w:r>
          </w:p>
          <w:p w:rsidR="004235BD" w:rsidRPr="00FE7B32" w:rsidRDefault="004235BD" w:rsidP="004235BD">
            <w:pPr>
              <w:spacing w:before="100" w:beforeAutospacing="1" w:after="100" w:afterAutospacing="1"/>
              <w:rPr>
                <w:rFonts w:ascii="Times New Roman" w:eastAsia="Times New Roman" w:hAnsi="Times New Roman"/>
                <w:sz w:val="24"/>
                <w:szCs w:val="24"/>
              </w:rPr>
            </w:pPr>
          </w:p>
        </w:tc>
        <w:tc>
          <w:tcPr>
            <w:tcW w:w="2057" w:type="dxa"/>
          </w:tcPr>
          <w:p w:rsidR="004235BD" w:rsidRPr="00FE7B32" w:rsidRDefault="004235BD" w:rsidP="004235BD">
            <w:pPr>
              <w:rPr>
                <w:rFonts w:ascii="Times New Roman" w:hAnsi="Times New Roman"/>
                <w:sz w:val="24"/>
                <w:szCs w:val="24"/>
              </w:rPr>
            </w:pPr>
            <w:r>
              <w:rPr>
                <w:rFonts w:ascii="Times New Roman" w:hAnsi="Times New Roman"/>
                <w:sz w:val="24"/>
                <w:szCs w:val="24"/>
              </w:rPr>
              <w:t>Power point l</w:t>
            </w:r>
            <w:r w:rsidRPr="00FE7B32">
              <w:rPr>
                <w:rFonts w:ascii="Times New Roman" w:hAnsi="Times New Roman"/>
                <w:sz w:val="24"/>
                <w:szCs w:val="24"/>
              </w:rPr>
              <w:t>ecture</w:t>
            </w:r>
            <w:r>
              <w:rPr>
                <w:rFonts w:ascii="Times New Roman" w:hAnsi="Times New Roman"/>
                <w:sz w:val="24"/>
                <w:szCs w:val="24"/>
              </w:rPr>
              <w:t>s</w:t>
            </w:r>
            <w:r w:rsidRPr="00FE7B32">
              <w:rPr>
                <w:rFonts w:ascii="Times New Roman" w:hAnsi="Times New Roman"/>
                <w:sz w:val="24"/>
                <w:szCs w:val="24"/>
              </w:rPr>
              <w:t xml:space="preserve"> and videos and readings</w:t>
            </w:r>
          </w:p>
          <w:p w:rsidR="004235BD" w:rsidRDefault="00F7579E" w:rsidP="004235BD">
            <w:pPr>
              <w:rPr>
                <w:rFonts w:ascii="Times New Roman" w:hAnsi="Times New Roman"/>
                <w:sz w:val="24"/>
                <w:szCs w:val="24"/>
              </w:rPr>
            </w:pPr>
            <w:r>
              <w:rPr>
                <w:rFonts w:ascii="Times New Roman" w:hAnsi="Times New Roman"/>
                <w:sz w:val="24"/>
                <w:szCs w:val="24"/>
              </w:rPr>
              <w:t>Med U #31 Shortness of Breath Case Study Assignment</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tc>
      </w:tr>
      <w:tr w:rsidR="004235BD" w:rsidRPr="00FE7B32" w:rsidTr="004235BD">
        <w:tblPrEx>
          <w:tblLook w:val="04A0" w:firstRow="1" w:lastRow="0" w:firstColumn="1" w:lastColumn="0" w:noHBand="0" w:noVBand="1"/>
        </w:tblPrEx>
        <w:tc>
          <w:tcPr>
            <w:tcW w:w="1080" w:type="dxa"/>
          </w:tcPr>
          <w:p w:rsidR="004235BD" w:rsidRDefault="004235BD" w:rsidP="004235BD">
            <w:pPr>
              <w:rPr>
                <w:rFonts w:ascii="Times New Roman" w:hAnsi="Times New Roman"/>
                <w:b/>
                <w:sz w:val="24"/>
                <w:szCs w:val="24"/>
              </w:rPr>
            </w:pPr>
            <w:r>
              <w:rPr>
                <w:rFonts w:ascii="Times New Roman" w:hAnsi="Times New Roman"/>
                <w:b/>
                <w:sz w:val="24"/>
                <w:szCs w:val="24"/>
              </w:rPr>
              <w:t>Module</w:t>
            </w:r>
          </w:p>
          <w:p w:rsidR="004235BD" w:rsidRDefault="004235BD" w:rsidP="004235BD">
            <w:pPr>
              <w:rPr>
                <w:rFonts w:ascii="Times New Roman" w:hAnsi="Times New Roman"/>
                <w:b/>
                <w:sz w:val="24"/>
                <w:szCs w:val="24"/>
              </w:rPr>
            </w:pPr>
            <w:r>
              <w:rPr>
                <w:rFonts w:ascii="Times New Roman" w:hAnsi="Times New Roman"/>
                <w:b/>
                <w:sz w:val="24"/>
                <w:szCs w:val="24"/>
              </w:rPr>
              <w:t>12</w:t>
            </w:r>
          </w:p>
          <w:p w:rsidR="004235BD" w:rsidRDefault="004235BD" w:rsidP="004235BD">
            <w:pPr>
              <w:rPr>
                <w:rFonts w:ascii="Times New Roman" w:hAnsi="Times New Roman"/>
                <w:b/>
                <w:sz w:val="24"/>
                <w:szCs w:val="24"/>
              </w:rPr>
            </w:pPr>
            <w:r>
              <w:rPr>
                <w:rFonts w:ascii="Times New Roman" w:hAnsi="Times New Roman"/>
                <w:b/>
                <w:sz w:val="24"/>
                <w:szCs w:val="24"/>
              </w:rPr>
              <w:t>CV/</w:t>
            </w:r>
          </w:p>
          <w:p w:rsidR="004235BD" w:rsidRPr="00FE7B32" w:rsidRDefault="004235BD" w:rsidP="004235BD">
            <w:pPr>
              <w:rPr>
                <w:rFonts w:ascii="Times New Roman" w:hAnsi="Times New Roman"/>
                <w:b/>
                <w:sz w:val="24"/>
                <w:szCs w:val="24"/>
              </w:rPr>
            </w:pPr>
            <w:r>
              <w:rPr>
                <w:rFonts w:ascii="Times New Roman" w:hAnsi="Times New Roman"/>
                <w:b/>
                <w:sz w:val="24"/>
                <w:szCs w:val="24"/>
              </w:rPr>
              <w:t>Pedi</w:t>
            </w:r>
          </w:p>
        </w:tc>
        <w:tc>
          <w:tcPr>
            <w:tcW w:w="1800" w:type="dxa"/>
          </w:tcPr>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 xml:space="preserve">Effectively treat </w:t>
            </w:r>
            <w:r>
              <w:rPr>
                <w:rFonts w:ascii="Times New Roman" w:eastAsia="Times New Roman" w:hAnsi="Times New Roman"/>
                <w:sz w:val="24"/>
                <w:szCs w:val="24"/>
              </w:rPr>
              <w:t xml:space="preserve">pediatric patients with common cardiovascular  disorders </w:t>
            </w:r>
            <w:r w:rsidRPr="00FE7B32">
              <w:rPr>
                <w:rFonts w:ascii="Times New Roman" w:eastAsia="Times New Roman" w:hAnsi="Times New Roman"/>
                <w:sz w:val="24"/>
                <w:szCs w:val="24"/>
              </w:rPr>
              <w:t>seen in primary care</w:t>
            </w:r>
            <w:r>
              <w:rPr>
                <w:rFonts w:ascii="Times New Roman" w:eastAsia="Times New Roman" w:hAnsi="Times New Roman"/>
                <w:sz w:val="24"/>
                <w:szCs w:val="24"/>
              </w:rPr>
              <w:t>:</w:t>
            </w:r>
            <w:r w:rsidRPr="00FE7B32">
              <w:rPr>
                <w:rFonts w:ascii="Times New Roman" w:eastAsia="Times New Roman" w:hAnsi="Times New Roman"/>
                <w:sz w:val="24"/>
                <w:szCs w:val="24"/>
              </w:rPr>
              <w:t xml:space="preserve">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sidRPr="00FE7B32">
              <w:rPr>
                <w:rFonts w:ascii="Times New Roman" w:eastAsia="Times New Roman" w:hAnsi="Times New Roman"/>
                <w:sz w:val="24"/>
                <w:szCs w:val="24"/>
              </w:rPr>
              <w:t>age</w:t>
            </w:r>
            <w:proofErr w:type="gramEnd"/>
            <w:r w:rsidRPr="00FE7B32">
              <w:rPr>
                <w:rFonts w:ascii="Times New Roman" w:eastAsia="Times New Roman" w:hAnsi="Times New Roman"/>
                <w:sz w:val="24"/>
                <w:szCs w:val="24"/>
              </w:rPr>
              <w:t xml:space="preserve"> and culturally</w:t>
            </w:r>
            <w:r>
              <w:rPr>
                <w:rFonts w:ascii="Times New Roman" w:eastAsia="Times New Roman" w:hAnsi="Times New Roman"/>
                <w:sz w:val="24"/>
                <w:szCs w:val="24"/>
              </w:rPr>
              <w:t xml:space="preserve"> appropriate patient education</w:t>
            </w:r>
            <w:r w:rsidR="00136CAA">
              <w:rPr>
                <w:rFonts w:ascii="Times New Roman" w:eastAsia="Times New Roman" w:hAnsi="Times New Roman"/>
                <w:sz w:val="24"/>
                <w:szCs w:val="24"/>
              </w:rPr>
              <w:t>.</w:t>
            </w:r>
          </w:p>
          <w:p w:rsidR="004235BD" w:rsidRPr="00CE2F17" w:rsidRDefault="00136CAA"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appropriate</w:t>
            </w:r>
            <w:proofErr w:type="gramEnd"/>
            <w:r w:rsidR="004235BD">
              <w:rPr>
                <w:rFonts w:ascii="Times New Roman" w:eastAsia="Times New Roman" w:hAnsi="Times New Roman"/>
                <w:sz w:val="24"/>
                <w:szCs w:val="24"/>
              </w:rPr>
              <w:t xml:space="preserve"> referrals when needed</w:t>
            </w:r>
            <w:r w:rsidR="004235BD" w:rsidRPr="00F9386E">
              <w:rPr>
                <w:rFonts w:ascii="Times New Roman" w:eastAsia="Times New Roman" w:hAnsi="Times New Roman"/>
                <w:sz w:val="24"/>
                <w:szCs w:val="24"/>
              </w:rPr>
              <w:t xml:space="preserve"> including</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interprofessional</w:t>
            </w:r>
            <w:proofErr w:type="spellEnd"/>
            <w:r>
              <w:rPr>
                <w:rFonts w:ascii="Times New Roman" w:eastAsia="Times New Roman" w:hAnsi="Times New Roman"/>
                <w:sz w:val="24"/>
                <w:szCs w:val="24"/>
              </w:rPr>
              <w:t xml:space="preserve"> referrals and</w:t>
            </w:r>
            <w:r w:rsidR="004235BD" w:rsidRPr="00F9386E">
              <w:rPr>
                <w:rFonts w:ascii="Times New Roman" w:eastAsia="Times New Roman" w:hAnsi="Times New Roman"/>
                <w:sz w:val="24"/>
                <w:szCs w:val="24"/>
              </w:rPr>
              <w:t xml:space="preserve"> available resources in the community to assist the patient</w:t>
            </w:r>
            <w:r>
              <w:rPr>
                <w:rFonts w:ascii="Times New Roman" w:eastAsia="Times New Roman" w:hAnsi="Times New Roman"/>
                <w:sz w:val="24"/>
                <w:szCs w:val="24"/>
              </w:rPr>
              <w:t>.</w:t>
            </w:r>
          </w:p>
          <w:p w:rsidR="004235BD" w:rsidRPr="00FE7B32" w:rsidRDefault="004235BD" w:rsidP="004235BD">
            <w:pPr>
              <w:spacing w:before="100" w:beforeAutospacing="1" w:after="100" w:afterAutospacing="1"/>
              <w:rPr>
                <w:rFonts w:ascii="Times New Roman" w:eastAsia="Times New Roman" w:hAnsi="Times New Roman"/>
                <w:sz w:val="24"/>
                <w:szCs w:val="24"/>
              </w:rPr>
            </w:pPr>
          </w:p>
        </w:tc>
        <w:tc>
          <w:tcPr>
            <w:tcW w:w="2057" w:type="dxa"/>
          </w:tcPr>
          <w:p w:rsidR="004235BD" w:rsidRPr="00FE7B32" w:rsidRDefault="004235BD" w:rsidP="004235BD">
            <w:pPr>
              <w:rPr>
                <w:rFonts w:ascii="Times New Roman" w:hAnsi="Times New Roman"/>
                <w:sz w:val="24"/>
                <w:szCs w:val="24"/>
              </w:rPr>
            </w:pPr>
            <w:r>
              <w:rPr>
                <w:rFonts w:ascii="Times New Roman" w:hAnsi="Times New Roman"/>
                <w:sz w:val="24"/>
                <w:szCs w:val="24"/>
              </w:rPr>
              <w:t>Power point l</w:t>
            </w:r>
            <w:r w:rsidRPr="00FE7B32">
              <w:rPr>
                <w:rFonts w:ascii="Times New Roman" w:hAnsi="Times New Roman"/>
                <w:sz w:val="24"/>
                <w:szCs w:val="24"/>
              </w:rPr>
              <w:t>ecture</w:t>
            </w:r>
            <w:r>
              <w:rPr>
                <w:rFonts w:ascii="Times New Roman" w:hAnsi="Times New Roman"/>
                <w:sz w:val="24"/>
                <w:szCs w:val="24"/>
              </w:rPr>
              <w:t>s</w:t>
            </w:r>
            <w:r w:rsidRPr="00FE7B32">
              <w:rPr>
                <w:rFonts w:ascii="Times New Roman" w:hAnsi="Times New Roman"/>
                <w:sz w:val="24"/>
                <w:szCs w:val="24"/>
              </w:rPr>
              <w:t xml:space="preserve"> and videos and readings</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tc>
      </w:tr>
      <w:tr w:rsidR="004235BD" w:rsidRPr="00FE7B32" w:rsidTr="004235BD">
        <w:tblPrEx>
          <w:tblLook w:val="04A0" w:firstRow="1" w:lastRow="0" w:firstColumn="1" w:lastColumn="0" w:noHBand="0" w:noVBand="1"/>
        </w:tblPrEx>
        <w:tc>
          <w:tcPr>
            <w:tcW w:w="1080" w:type="dxa"/>
          </w:tcPr>
          <w:p w:rsidR="004235BD" w:rsidRDefault="004235BD" w:rsidP="004235BD">
            <w:pPr>
              <w:rPr>
                <w:rFonts w:ascii="Times New Roman" w:hAnsi="Times New Roman"/>
                <w:b/>
                <w:sz w:val="24"/>
                <w:szCs w:val="24"/>
              </w:rPr>
            </w:pPr>
            <w:r>
              <w:rPr>
                <w:rFonts w:ascii="Times New Roman" w:hAnsi="Times New Roman"/>
                <w:b/>
                <w:sz w:val="24"/>
                <w:szCs w:val="24"/>
              </w:rPr>
              <w:t>Module 13</w:t>
            </w:r>
          </w:p>
          <w:p w:rsidR="004235BD" w:rsidRDefault="004235BD" w:rsidP="004235BD">
            <w:pPr>
              <w:rPr>
                <w:rFonts w:ascii="Times New Roman" w:hAnsi="Times New Roman"/>
                <w:b/>
                <w:sz w:val="24"/>
                <w:szCs w:val="24"/>
              </w:rPr>
            </w:pPr>
            <w:r>
              <w:rPr>
                <w:rFonts w:ascii="Times New Roman" w:hAnsi="Times New Roman"/>
                <w:b/>
                <w:sz w:val="24"/>
                <w:szCs w:val="24"/>
              </w:rPr>
              <w:t>Vascular/</w:t>
            </w:r>
          </w:p>
          <w:p w:rsidR="004235BD" w:rsidRPr="00FE7B32" w:rsidRDefault="004235BD" w:rsidP="004235BD">
            <w:pPr>
              <w:rPr>
                <w:rFonts w:ascii="Times New Roman" w:hAnsi="Times New Roman"/>
                <w:b/>
                <w:sz w:val="24"/>
                <w:szCs w:val="24"/>
              </w:rPr>
            </w:pPr>
            <w:r>
              <w:rPr>
                <w:rFonts w:ascii="Times New Roman" w:hAnsi="Times New Roman"/>
                <w:b/>
                <w:sz w:val="24"/>
                <w:szCs w:val="24"/>
              </w:rPr>
              <w:t>Lifespan</w:t>
            </w:r>
          </w:p>
        </w:tc>
        <w:tc>
          <w:tcPr>
            <w:tcW w:w="1800" w:type="dxa"/>
          </w:tcPr>
          <w:p w:rsidR="004235BD" w:rsidRPr="00FE7B32" w:rsidRDefault="004235BD" w:rsidP="004235BD">
            <w:pPr>
              <w:rPr>
                <w:rFonts w:ascii="Times New Roman" w:hAnsi="Times New Roman"/>
                <w:sz w:val="24"/>
                <w:szCs w:val="24"/>
              </w:rPr>
            </w:pPr>
          </w:p>
        </w:tc>
        <w:tc>
          <w:tcPr>
            <w:tcW w:w="1710" w:type="dxa"/>
          </w:tcPr>
          <w:p w:rsidR="004235BD" w:rsidRPr="00FE7B32" w:rsidRDefault="004235BD" w:rsidP="004235BD">
            <w:pPr>
              <w:rPr>
                <w:rFonts w:ascii="Times New Roman" w:hAnsi="Times New Roman"/>
                <w:sz w:val="24"/>
                <w:szCs w:val="24"/>
              </w:rPr>
            </w:pPr>
          </w:p>
        </w:tc>
        <w:tc>
          <w:tcPr>
            <w:tcW w:w="3644" w:type="dxa"/>
          </w:tcPr>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 xml:space="preserve">Effectively treat patients with common </w:t>
            </w:r>
            <w:r>
              <w:rPr>
                <w:rFonts w:ascii="Times New Roman" w:eastAsia="Times New Roman" w:hAnsi="Times New Roman"/>
                <w:sz w:val="24"/>
                <w:szCs w:val="24"/>
              </w:rPr>
              <w:t xml:space="preserve">vascular disorders </w:t>
            </w:r>
            <w:r w:rsidRPr="00FE7B32">
              <w:rPr>
                <w:rFonts w:ascii="Times New Roman" w:eastAsia="Times New Roman" w:hAnsi="Times New Roman"/>
                <w:sz w:val="24"/>
                <w:szCs w:val="24"/>
              </w:rPr>
              <w:t xml:space="preserve">seen in primary care across the lifespan:  </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1. Effectively assess patients through use of the following strategies: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gathering patient information including patient history.</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performing the applicable physical exam given the patient's symptoms.</w:t>
            </w:r>
          </w:p>
          <w:p w:rsidR="004235BD" w:rsidRPr="00FE7B32" w:rsidRDefault="004235BD" w:rsidP="004235BD">
            <w:pPr>
              <w:numPr>
                <w:ilvl w:val="0"/>
                <w:numId w:val="9"/>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ordering appropriate diagnostic tests.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2. Evaluate and synthesize assessment data to determine a primary diagnosis and differential diagnoses.</w:t>
            </w:r>
          </w:p>
          <w:p w:rsidR="004235BD" w:rsidRPr="00FE7B32" w:rsidRDefault="004235BD" w:rsidP="004235BD">
            <w:p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3. Create treatment plans that include:</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r w:rsidRPr="00FE7B32">
              <w:rPr>
                <w:rFonts w:ascii="Times New Roman" w:eastAsia="Times New Roman" w:hAnsi="Times New Roman"/>
                <w:sz w:val="24"/>
                <w:szCs w:val="24"/>
              </w:rPr>
              <w:t>personalized recommendations ranging from holistic care to medical prescriptions and rehabilitation.</w:t>
            </w:r>
          </w:p>
          <w:p w:rsidR="004235BD" w:rsidRPr="00FE7B32" w:rsidRDefault="004235BD" w:rsidP="004235BD">
            <w:pPr>
              <w:numPr>
                <w:ilvl w:val="0"/>
                <w:numId w:val="10"/>
              </w:numPr>
              <w:spacing w:before="100" w:beforeAutospacing="1" w:after="100" w:afterAutospacing="1"/>
              <w:rPr>
                <w:rFonts w:ascii="Times New Roman" w:eastAsia="Times New Roman" w:hAnsi="Times New Roman"/>
                <w:sz w:val="24"/>
                <w:szCs w:val="24"/>
              </w:rPr>
            </w:pPr>
            <w:proofErr w:type="gramStart"/>
            <w:r w:rsidRPr="00FE7B32">
              <w:rPr>
                <w:rFonts w:ascii="Times New Roman" w:eastAsia="Times New Roman" w:hAnsi="Times New Roman"/>
                <w:sz w:val="24"/>
                <w:szCs w:val="24"/>
              </w:rPr>
              <w:t>comprehend</w:t>
            </w:r>
            <w:proofErr w:type="gramEnd"/>
            <w:r w:rsidRPr="00FE7B32">
              <w:rPr>
                <w:rFonts w:ascii="Times New Roman" w:eastAsia="Times New Roman" w:hAnsi="Times New Roman"/>
                <w:sz w:val="24"/>
                <w:szCs w:val="24"/>
              </w:rPr>
              <w:t xml:space="preserve"> patient scripts</w:t>
            </w:r>
            <w:r>
              <w:rPr>
                <w:rFonts w:ascii="Times New Roman" w:eastAsia="Times New Roman" w:hAnsi="Times New Roman"/>
                <w:sz w:val="24"/>
                <w:szCs w:val="24"/>
              </w:rPr>
              <w:t xml:space="preserve"> describing the</w:t>
            </w:r>
            <w:r w:rsidRPr="00FE7B3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E7B32">
              <w:rPr>
                <w:rFonts w:ascii="Times New Roman" w:eastAsia="Times New Roman" w:hAnsi="Times New Roman"/>
                <w:sz w:val="24"/>
                <w:szCs w:val="24"/>
              </w:rPr>
              <w:t>pathophysiology (relaying to patient in laymen's terms).</w:t>
            </w:r>
          </w:p>
          <w:p w:rsidR="004235BD" w:rsidRPr="00CE2F17" w:rsidRDefault="004235BD"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sidRPr="00FE7B32">
              <w:rPr>
                <w:rFonts w:ascii="Times New Roman" w:eastAsia="Times New Roman" w:hAnsi="Times New Roman"/>
                <w:sz w:val="24"/>
                <w:szCs w:val="24"/>
              </w:rPr>
              <w:t>age</w:t>
            </w:r>
            <w:proofErr w:type="gramEnd"/>
            <w:r w:rsidRPr="00FE7B32">
              <w:rPr>
                <w:rFonts w:ascii="Times New Roman" w:eastAsia="Times New Roman" w:hAnsi="Times New Roman"/>
                <w:sz w:val="24"/>
                <w:szCs w:val="24"/>
              </w:rPr>
              <w:t xml:space="preserve"> and culturally</w:t>
            </w:r>
            <w:r>
              <w:rPr>
                <w:rFonts w:ascii="Times New Roman" w:eastAsia="Times New Roman" w:hAnsi="Times New Roman"/>
                <w:sz w:val="24"/>
                <w:szCs w:val="24"/>
              </w:rPr>
              <w:t xml:space="preserve"> appropriate patient education</w:t>
            </w:r>
            <w:r w:rsidR="00136CAA">
              <w:rPr>
                <w:rFonts w:ascii="Times New Roman" w:eastAsia="Times New Roman" w:hAnsi="Times New Roman"/>
                <w:sz w:val="24"/>
                <w:szCs w:val="24"/>
              </w:rPr>
              <w:t>.</w:t>
            </w:r>
          </w:p>
          <w:p w:rsidR="004235BD" w:rsidRPr="00DB20FD" w:rsidRDefault="00136CAA" w:rsidP="004235BD">
            <w:pPr>
              <w:numPr>
                <w:ilvl w:val="0"/>
                <w:numId w:val="10"/>
              </w:numPr>
              <w:spacing w:before="100" w:beforeAutospacing="1" w:after="100" w:afterAutospacing="1"/>
              <w:rPr>
                <w:rFonts w:ascii="Times New Roman" w:eastAsia="Times New Roman" w:hAnsi="Times New Roman"/>
                <w:color w:val="000000"/>
                <w:sz w:val="24"/>
                <w:szCs w:val="24"/>
              </w:rPr>
            </w:pPr>
            <w:proofErr w:type="gramStart"/>
            <w:r>
              <w:rPr>
                <w:rFonts w:ascii="Times New Roman" w:eastAsia="Times New Roman" w:hAnsi="Times New Roman"/>
                <w:sz w:val="24"/>
                <w:szCs w:val="24"/>
              </w:rPr>
              <w:t>appropriate</w:t>
            </w:r>
            <w:proofErr w:type="gramEnd"/>
            <w:r w:rsidR="004235BD">
              <w:rPr>
                <w:rFonts w:ascii="Times New Roman" w:eastAsia="Times New Roman" w:hAnsi="Times New Roman"/>
                <w:sz w:val="24"/>
                <w:szCs w:val="24"/>
              </w:rPr>
              <w:t xml:space="preserve"> referrals when needed</w:t>
            </w:r>
            <w:r w:rsidR="004235BD" w:rsidRPr="00F9386E">
              <w:rPr>
                <w:rFonts w:ascii="Times New Roman" w:eastAsia="Times New Roman" w:hAnsi="Times New Roman"/>
                <w:sz w:val="24"/>
                <w:szCs w:val="24"/>
              </w:rPr>
              <w:t xml:space="preserve"> including</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interprofessional</w:t>
            </w:r>
            <w:proofErr w:type="spellEnd"/>
            <w:r>
              <w:rPr>
                <w:rFonts w:ascii="Times New Roman" w:eastAsia="Times New Roman" w:hAnsi="Times New Roman"/>
                <w:sz w:val="24"/>
                <w:szCs w:val="24"/>
              </w:rPr>
              <w:t xml:space="preserve"> referrals and </w:t>
            </w:r>
            <w:r w:rsidR="004235BD" w:rsidRPr="00F9386E">
              <w:rPr>
                <w:rFonts w:ascii="Times New Roman" w:eastAsia="Times New Roman" w:hAnsi="Times New Roman"/>
                <w:sz w:val="24"/>
                <w:szCs w:val="24"/>
              </w:rPr>
              <w:t xml:space="preserve"> available resources in the community to assist the patien</w:t>
            </w:r>
            <w:r w:rsidR="004235BD">
              <w:rPr>
                <w:rFonts w:ascii="Times New Roman" w:eastAsia="Times New Roman" w:hAnsi="Times New Roman"/>
                <w:sz w:val="24"/>
                <w:szCs w:val="24"/>
              </w:rPr>
              <w:t>t</w:t>
            </w:r>
            <w:r>
              <w:rPr>
                <w:rFonts w:ascii="Times New Roman" w:eastAsia="Times New Roman" w:hAnsi="Times New Roman"/>
                <w:sz w:val="24"/>
                <w:szCs w:val="24"/>
              </w:rPr>
              <w:t>.</w:t>
            </w:r>
          </w:p>
        </w:tc>
        <w:tc>
          <w:tcPr>
            <w:tcW w:w="2057" w:type="dxa"/>
          </w:tcPr>
          <w:p w:rsidR="004235BD" w:rsidRDefault="004235BD" w:rsidP="004235BD">
            <w:pPr>
              <w:rPr>
                <w:rFonts w:ascii="Times New Roman" w:hAnsi="Times New Roman"/>
                <w:sz w:val="24"/>
                <w:szCs w:val="24"/>
              </w:rPr>
            </w:pPr>
            <w:r>
              <w:rPr>
                <w:rFonts w:ascii="Times New Roman" w:hAnsi="Times New Roman"/>
                <w:sz w:val="24"/>
                <w:szCs w:val="24"/>
              </w:rPr>
              <w:t>Power point l</w:t>
            </w:r>
            <w:r w:rsidRPr="00FE7B32">
              <w:rPr>
                <w:rFonts w:ascii="Times New Roman" w:hAnsi="Times New Roman"/>
                <w:sz w:val="24"/>
                <w:szCs w:val="24"/>
              </w:rPr>
              <w:t>ecture</w:t>
            </w:r>
            <w:r>
              <w:rPr>
                <w:rFonts w:ascii="Times New Roman" w:hAnsi="Times New Roman"/>
                <w:sz w:val="24"/>
                <w:szCs w:val="24"/>
              </w:rPr>
              <w:t>s</w:t>
            </w:r>
            <w:r w:rsidRPr="00FE7B32">
              <w:rPr>
                <w:rFonts w:ascii="Times New Roman" w:hAnsi="Times New Roman"/>
                <w:sz w:val="24"/>
                <w:szCs w:val="24"/>
              </w:rPr>
              <w:t xml:space="preserve"> and videos and readings</w:t>
            </w:r>
          </w:p>
          <w:p w:rsidR="004235BD" w:rsidRPr="00FE7B32" w:rsidRDefault="004235BD" w:rsidP="004235BD">
            <w:pPr>
              <w:rPr>
                <w:rFonts w:ascii="Times New Roman" w:hAnsi="Times New Roman"/>
                <w:sz w:val="24"/>
                <w:szCs w:val="24"/>
              </w:rPr>
            </w:pPr>
            <w:r>
              <w:rPr>
                <w:rFonts w:ascii="Times New Roman" w:hAnsi="Times New Roman"/>
                <w:sz w:val="24"/>
                <w:szCs w:val="24"/>
              </w:rPr>
              <w:t>Med U #7</w:t>
            </w:r>
            <w:r w:rsidR="00F7579E">
              <w:rPr>
                <w:rFonts w:ascii="Times New Roman" w:hAnsi="Times New Roman"/>
                <w:sz w:val="24"/>
                <w:szCs w:val="24"/>
              </w:rPr>
              <w:t xml:space="preserve"> Leg Swelling Case Study Assignment</w:t>
            </w:r>
          </w:p>
          <w:p w:rsidR="004235BD" w:rsidRPr="00FE7B32" w:rsidRDefault="004235BD" w:rsidP="004235BD">
            <w:pPr>
              <w:rPr>
                <w:rFonts w:ascii="Times New Roman" w:hAnsi="Times New Roman"/>
                <w:sz w:val="24"/>
                <w:szCs w:val="24"/>
              </w:rPr>
            </w:pPr>
            <w:r>
              <w:rPr>
                <w:rFonts w:ascii="Times New Roman" w:hAnsi="Times New Roman"/>
                <w:sz w:val="24"/>
                <w:szCs w:val="24"/>
              </w:rPr>
              <w:t>Final exam</w:t>
            </w:r>
          </w:p>
        </w:tc>
      </w:tr>
    </w:tbl>
    <w:p w:rsidR="004235BD" w:rsidRDefault="004235BD" w:rsidP="004235BD">
      <w:pPr>
        <w:rPr>
          <w:rFonts w:ascii="Times New Roman" w:hAnsi="Times New Roman"/>
          <w:b/>
          <w:sz w:val="24"/>
          <w:szCs w:val="24"/>
          <w:u w:val="single"/>
        </w:rPr>
      </w:pPr>
    </w:p>
    <w:p w:rsidR="009039F8" w:rsidRPr="00DF09E6" w:rsidRDefault="009039F8" w:rsidP="009039F8">
      <w:pPr>
        <w:rPr>
          <w:rFonts w:ascii="Times New Roman" w:hAnsi="Times New Roman"/>
          <w:sz w:val="24"/>
          <w:szCs w:val="24"/>
        </w:rPr>
      </w:pPr>
    </w:p>
    <w:p w:rsidR="00F7579E" w:rsidRDefault="00F7579E" w:rsidP="00F7579E">
      <w:pPr>
        <w:rPr>
          <w:rFonts w:ascii="Times New Roman" w:hAnsi="Times New Roman"/>
          <w:b/>
          <w:color w:val="FF0000"/>
          <w:sz w:val="24"/>
          <w:szCs w:val="24"/>
        </w:rPr>
      </w:pPr>
      <w:r w:rsidRPr="00DF09E6">
        <w:rPr>
          <w:rFonts w:ascii="Times New Roman" w:hAnsi="Times New Roman"/>
          <w:b/>
          <w:sz w:val="24"/>
          <w:szCs w:val="24"/>
          <w:u w:val="single"/>
        </w:rPr>
        <w:t>Required Textbooks and Other Course Materials</w:t>
      </w:r>
      <w:r w:rsidRPr="00DF09E6">
        <w:rPr>
          <w:rFonts w:ascii="Times New Roman" w:hAnsi="Times New Roman"/>
          <w:b/>
          <w:sz w:val="24"/>
          <w:szCs w:val="24"/>
        </w:rPr>
        <w:t xml:space="preserve">: </w:t>
      </w:r>
    </w:p>
    <w:p w:rsidR="00F7579E" w:rsidRDefault="00F7579E" w:rsidP="00F7579E">
      <w:pPr>
        <w:rPr>
          <w:rFonts w:ascii="Times New Roman" w:hAnsi="Times New Roman"/>
          <w:b/>
          <w:color w:val="FF0000"/>
          <w:sz w:val="24"/>
          <w:szCs w:val="24"/>
        </w:rPr>
      </w:pPr>
    </w:p>
    <w:p w:rsidR="00F7579E" w:rsidRDefault="00F7579E" w:rsidP="00F7579E">
      <w:pPr>
        <w:pStyle w:val="Default"/>
        <w:numPr>
          <w:ilvl w:val="0"/>
          <w:numId w:val="12"/>
        </w:numPr>
        <w:rPr>
          <w:rFonts w:ascii="Times New Roman" w:hAnsi="Times New Roman" w:cs="Times New Roman"/>
        </w:rPr>
      </w:pPr>
      <w:r w:rsidRPr="00527F14">
        <w:rPr>
          <w:rFonts w:ascii="Times New Roman" w:hAnsi="Times New Roman" w:cs="Times New Roman"/>
        </w:rPr>
        <w:t xml:space="preserve">Burns, C., Dunn, A., Brady, M., et al. (2017). </w:t>
      </w:r>
      <w:r w:rsidRPr="00527F14">
        <w:rPr>
          <w:rFonts w:ascii="Times New Roman" w:hAnsi="Times New Roman" w:cs="Times New Roman"/>
          <w:i/>
          <w:iCs/>
        </w:rPr>
        <w:t>Pediatric Primary Care</w:t>
      </w:r>
      <w:r w:rsidRPr="00527F14">
        <w:rPr>
          <w:rFonts w:ascii="Times New Roman" w:hAnsi="Times New Roman" w:cs="Times New Roman"/>
        </w:rPr>
        <w:t xml:space="preserve">. (6th ed.). Saunders. </w:t>
      </w:r>
    </w:p>
    <w:p w:rsidR="00F7579E" w:rsidRDefault="00F7579E" w:rsidP="00F7579E">
      <w:pPr>
        <w:pStyle w:val="Default"/>
        <w:ind w:left="720"/>
        <w:rPr>
          <w:rFonts w:ascii="Times New Roman" w:hAnsi="Times New Roman" w:cs="Times New Roman"/>
        </w:rPr>
      </w:pPr>
    </w:p>
    <w:p w:rsidR="00F7579E" w:rsidRDefault="00F7579E" w:rsidP="00F7579E">
      <w:pPr>
        <w:pStyle w:val="Default"/>
        <w:numPr>
          <w:ilvl w:val="0"/>
          <w:numId w:val="12"/>
        </w:numPr>
        <w:rPr>
          <w:rFonts w:ascii="Times New Roman" w:hAnsi="Times New Roman" w:cs="Times New Roman"/>
        </w:rPr>
      </w:pPr>
      <w:proofErr w:type="spellStart"/>
      <w:r>
        <w:rPr>
          <w:rFonts w:ascii="Times New Roman" w:hAnsi="Times New Roman" w:cs="Times New Roman"/>
        </w:rPr>
        <w:t>Buttarro</w:t>
      </w:r>
      <w:proofErr w:type="spellEnd"/>
      <w:r>
        <w:rPr>
          <w:rFonts w:ascii="Times New Roman" w:hAnsi="Times New Roman" w:cs="Times New Roman"/>
        </w:rPr>
        <w:t xml:space="preserve">, T., Trybulski, J., </w:t>
      </w:r>
      <w:proofErr w:type="spellStart"/>
      <w:r>
        <w:rPr>
          <w:rFonts w:ascii="Times New Roman" w:hAnsi="Times New Roman" w:cs="Times New Roman"/>
        </w:rPr>
        <w:t>Polgar</w:t>
      </w:r>
      <w:proofErr w:type="spellEnd"/>
      <w:r>
        <w:rPr>
          <w:rFonts w:ascii="Times New Roman" w:hAnsi="Times New Roman" w:cs="Times New Roman"/>
        </w:rPr>
        <w:t>-Bailey, P., Sandberg-Cook, J. (2017). Primary Care: A Collaborative Practice. (5</w:t>
      </w:r>
      <w:r w:rsidRPr="00BB588A">
        <w:rPr>
          <w:rFonts w:ascii="Times New Roman" w:hAnsi="Times New Roman" w:cs="Times New Roman"/>
          <w:vertAlign w:val="superscript"/>
        </w:rPr>
        <w:t>th</w:t>
      </w:r>
      <w:r>
        <w:rPr>
          <w:rFonts w:ascii="Times New Roman" w:hAnsi="Times New Roman" w:cs="Times New Roman"/>
        </w:rPr>
        <w:t xml:space="preserve"> </w:t>
      </w:r>
      <w:proofErr w:type="spellStart"/>
      <w:r>
        <w:rPr>
          <w:rFonts w:ascii="Times New Roman" w:hAnsi="Times New Roman" w:cs="Times New Roman"/>
        </w:rPr>
        <w:t>ed</w:t>
      </w:r>
      <w:proofErr w:type="spellEnd"/>
      <w:r>
        <w:rPr>
          <w:rFonts w:ascii="Times New Roman" w:hAnsi="Times New Roman" w:cs="Times New Roman"/>
        </w:rPr>
        <w:t xml:space="preserve">). Elsevier. </w:t>
      </w:r>
      <w:r>
        <w:rPr>
          <w:rFonts w:ascii="Times New Roman" w:hAnsi="Times New Roman" w:cs="Times New Roman"/>
          <w:b/>
        </w:rPr>
        <w:t xml:space="preserve">IBSN:978-0-323-35501-8. </w:t>
      </w:r>
    </w:p>
    <w:p w:rsidR="00F7579E" w:rsidRPr="00FE7B32" w:rsidRDefault="00F7579E" w:rsidP="00F7579E">
      <w:pPr>
        <w:rPr>
          <w:rFonts w:ascii="Times New Roman" w:eastAsia="Calibri" w:hAnsi="Times New Roman"/>
          <w:b/>
          <w:sz w:val="24"/>
          <w:szCs w:val="24"/>
        </w:rPr>
      </w:pPr>
    </w:p>
    <w:p w:rsidR="00F7579E" w:rsidRPr="00BC7E32" w:rsidRDefault="00F7579E" w:rsidP="00F7579E">
      <w:pPr>
        <w:pStyle w:val="ListParagraph"/>
        <w:numPr>
          <w:ilvl w:val="0"/>
          <w:numId w:val="12"/>
        </w:numPr>
        <w:rPr>
          <w:rFonts w:ascii="Times New Roman" w:eastAsia="Calibri" w:hAnsi="Times New Roman"/>
          <w:noProof/>
          <w:sz w:val="24"/>
          <w:szCs w:val="24"/>
        </w:rPr>
      </w:pPr>
      <w:r w:rsidRPr="00527F14">
        <w:rPr>
          <w:rFonts w:ascii="Times New Roman" w:eastAsia="Calibri" w:hAnsi="Times New Roman"/>
          <w:noProof/>
          <w:sz w:val="24"/>
          <w:szCs w:val="24"/>
        </w:rPr>
        <w:t>Gilbert, D., Moellering, R., Eliopoulous, G, Chambers, H., Saag, M., (2014/2015).</w:t>
      </w:r>
      <w:r w:rsidRPr="00527F14">
        <w:rPr>
          <w:rFonts w:ascii="Times New Roman" w:eastAsia="Calibri" w:hAnsi="Times New Roman"/>
          <w:b/>
          <w:noProof/>
          <w:sz w:val="24"/>
          <w:szCs w:val="24"/>
        </w:rPr>
        <w:t xml:space="preserve"> </w:t>
      </w:r>
      <w:r w:rsidRPr="00527F14">
        <w:rPr>
          <w:rFonts w:ascii="Times New Roman" w:eastAsia="Calibri" w:hAnsi="Times New Roman"/>
          <w:i/>
          <w:noProof/>
          <w:sz w:val="24"/>
          <w:szCs w:val="24"/>
        </w:rPr>
        <w:t xml:space="preserve">The Sanford Guide to Antimicrobial Therapy. </w:t>
      </w:r>
      <w:r w:rsidRPr="00527F14">
        <w:rPr>
          <w:rFonts w:ascii="Times New Roman" w:eastAsia="Calibri" w:hAnsi="Times New Roman"/>
          <w:noProof/>
          <w:sz w:val="24"/>
          <w:szCs w:val="24"/>
        </w:rPr>
        <w:t>(44</w:t>
      </w:r>
      <w:r w:rsidRPr="00527F14">
        <w:rPr>
          <w:rFonts w:ascii="Times New Roman" w:eastAsia="Calibri" w:hAnsi="Times New Roman"/>
          <w:noProof/>
          <w:sz w:val="24"/>
          <w:szCs w:val="24"/>
          <w:vertAlign w:val="superscript"/>
        </w:rPr>
        <w:t>th</w:t>
      </w:r>
      <w:r w:rsidRPr="00527F14">
        <w:rPr>
          <w:rFonts w:ascii="Times New Roman" w:eastAsia="Calibri" w:hAnsi="Times New Roman"/>
          <w:noProof/>
          <w:sz w:val="24"/>
          <w:szCs w:val="24"/>
        </w:rPr>
        <w:t xml:space="preserve">  /45</w:t>
      </w:r>
      <w:r w:rsidRPr="00527F14">
        <w:rPr>
          <w:rFonts w:ascii="Times New Roman" w:eastAsia="Calibri" w:hAnsi="Times New Roman"/>
          <w:noProof/>
          <w:sz w:val="24"/>
          <w:szCs w:val="24"/>
          <w:vertAlign w:val="superscript"/>
        </w:rPr>
        <w:t>th</w:t>
      </w:r>
      <w:r w:rsidRPr="00527F14">
        <w:rPr>
          <w:rFonts w:ascii="Times New Roman" w:eastAsia="Calibri" w:hAnsi="Times New Roman"/>
          <w:noProof/>
          <w:sz w:val="24"/>
          <w:szCs w:val="24"/>
        </w:rPr>
        <w:t xml:space="preserve"> ed.). Antimicrobial Therapy, Inc.  2014 Edition--</w:t>
      </w:r>
      <w:r w:rsidRPr="00527F14">
        <w:rPr>
          <w:rFonts w:ascii="Times New Roman" w:eastAsia="Times New Roman" w:hAnsi="Times New Roman"/>
          <w:b/>
          <w:bCs/>
          <w:color w:val="333333"/>
          <w:sz w:val="24"/>
          <w:szCs w:val="24"/>
        </w:rPr>
        <w:t xml:space="preserve"> </w:t>
      </w:r>
      <w:r w:rsidRPr="00527F14">
        <w:rPr>
          <w:rFonts w:ascii="Times New Roman" w:eastAsia="Calibri" w:hAnsi="Times New Roman"/>
          <w:b/>
          <w:bCs/>
          <w:noProof/>
          <w:sz w:val="24"/>
          <w:szCs w:val="24"/>
        </w:rPr>
        <w:t>ISBN-10:</w:t>
      </w:r>
      <w:r w:rsidRPr="00527F14">
        <w:rPr>
          <w:rFonts w:ascii="Times New Roman" w:eastAsia="Calibri" w:hAnsi="Times New Roman"/>
          <w:noProof/>
          <w:sz w:val="24"/>
          <w:szCs w:val="24"/>
        </w:rPr>
        <w:t xml:space="preserve"> 193080878X; </w:t>
      </w:r>
      <w:r w:rsidRPr="00527F14">
        <w:rPr>
          <w:rFonts w:ascii="Times New Roman" w:eastAsia="Calibri" w:hAnsi="Times New Roman"/>
          <w:b/>
          <w:bCs/>
          <w:noProof/>
          <w:sz w:val="24"/>
          <w:szCs w:val="24"/>
        </w:rPr>
        <w:t>ISBN-13:</w:t>
      </w:r>
      <w:r w:rsidRPr="00527F14">
        <w:rPr>
          <w:rFonts w:ascii="Times New Roman" w:eastAsia="Calibri" w:hAnsi="Times New Roman"/>
          <w:noProof/>
          <w:sz w:val="24"/>
          <w:szCs w:val="24"/>
        </w:rPr>
        <w:t> </w:t>
      </w:r>
      <w:r w:rsidRPr="00527F14">
        <w:rPr>
          <w:rFonts w:ascii="Times New Roman" w:eastAsia="Calibri" w:hAnsi="Times New Roman"/>
          <w:b/>
          <w:noProof/>
          <w:sz w:val="24"/>
          <w:szCs w:val="24"/>
        </w:rPr>
        <w:t>978-1930808782</w:t>
      </w:r>
      <w:r w:rsidRPr="00527F14">
        <w:rPr>
          <w:rFonts w:ascii="Times New Roman" w:eastAsia="Calibri" w:hAnsi="Times New Roman"/>
          <w:noProof/>
          <w:sz w:val="24"/>
          <w:szCs w:val="24"/>
        </w:rPr>
        <w:t xml:space="preserve">; </w:t>
      </w:r>
      <w:r w:rsidRPr="00527F14">
        <w:rPr>
          <w:rFonts w:ascii="Times New Roman" w:eastAsia="Calibri" w:hAnsi="Times New Roman"/>
          <w:b/>
          <w:i/>
          <w:noProof/>
          <w:sz w:val="24"/>
          <w:szCs w:val="24"/>
        </w:rPr>
        <w:t>always get latest version—updated annually (online access is acceptable)</w:t>
      </w:r>
    </w:p>
    <w:p w:rsidR="00F7579E" w:rsidRPr="00C96477" w:rsidRDefault="00F7579E" w:rsidP="00F7579E">
      <w:pPr>
        <w:rPr>
          <w:rFonts w:ascii="Times New Roman" w:eastAsia="Calibri" w:hAnsi="Times New Roman"/>
          <w:sz w:val="24"/>
          <w:szCs w:val="24"/>
        </w:rPr>
      </w:pPr>
    </w:p>
    <w:p w:rsidR="00F7579E" w:rsidRPr="00BC7E32" w:rsidRDefault="00F7579E" w:rsidP="00F7579E">
      <w:pPr>
        <w:pStyle w:val="ListParagraph"/>
        <w:numPr>
          <w:ilvl w:val="0"/>
          <w:numId w:val="12"/>
        </w:numPr>
        <w:contextualSpacing w:val="0"/>
        <w:rPr>
          <w:rFonts w:ascii="Times New Roman" w:eastAsia="Calibri" w:hAnsi="Times New Roman"/>
          <w:sz w:val="24"/>
          <w:szCs w:val="24"/>
        </w:rPr>
      </w:pPr>
      <w:r>
        <w:rPr>
          <w:rFonts w:ascii="Times New Roman" w:eastAsia="Calibri" w:hAnsi="Times New Roman"/>
          <w:sz w:val="24"/>
          <w:szCs w:val="24"/>
        </w:rPr>
        <w:t>Hollier, A. (2016). Clinical Guidelines in Primary Care. (2</w:t>
      </w:r>
      <w:r w:rsidRPr="00BB588A">
        <w:rPr>
          <w:rFonts w:ascii="Times New Roman" w:eastAsia="Calibri" w:hAnsi="Times New Roman"/>
          <w:sz w:val="24"/>
          <w:szCs w:val="24"/>
          <w:vertAlign w:val="superscript"/>
        </w:rPr>
        <w:t>nd</w:t>
      </w:r>
      <w:r>
        <w:rPr>
          <w:rFonts w:ascii="Times New Roman" w:eastAsia="Calibri" w:hAnsi="Times New Roman"/>
          <w:sz w:val="24"/>
          <w:szCs w:val="24"/>
        </w:rPr>
        <w:t xml:space="preserve"> </w:t>
      </w:r>
      <w:proofErr w:type="spellStart"/>
      <w:r>
        <w:rPr>
          <w:rFonts w:ascii="Times New Roman" w:eastAsia="Calibri" w:hAnsi="Times New Roman"/>
          <w:sz w:val="24"/>
          <w:szCs w:val="24"/>
        </w:rPr>
        <w:t>ed</w:t>
      </w:r>
      <w:proofErr w:type="spellEnd"/>
      <w:r>
        <w:rPr>
          <w:rFonts w:ascii="Times New Roman" w:eastAsia="Calibri" w:hAnsi="Times New Roman"/>
          <w:sz w:val="24"/>
          <w:szCs w:val="24"/>
        </w:rPr>
        <w:t xml:space="preserve">). APEA. </w:t>
      </w:r>
      <w:r>
        <w:rPr>
          <w:rFonts w:ascii="Times New Roman" w:eastAsia="Calibri" w:hAnsi="Times New Roman"/>
          <w:b/>
          <w:sz w:val="24"/>
          <w:szCs w:val="24"/>
        </w:rPr>
        <w:t xml:space="preserve">IBSN: 978-1-892418-22-7. </w:t>
      </w:r>
    </w:p>
    <w:p w:rsidR="00F7579E" w:rsidRPr="00FE7B32" w:rsidRDefault="00F7579E" w:rsidP="00F7579E">
      <w:pPr>
        <w:pStyle w:val="ListParagraph"/>
        <w:rPr>
          <w:rFonts w:ascii="Times New Roman" w:eastAsia="Calibri" w:hAnsi="Times New Roman"/>
          <w:b/>
          <w:sz w:val="24"/>
          <w:szCs w:val="24"/>
        </w:rPr>
      </w:pPr>
      <w:r w:rsidRPr="00527F14">
        <w:rPr>
          <w:rFonts w:ascii="Times New Roman" w:eastAsia="Calibri" w:hAnsi="Times New Roman"/>
          <w:b/>
          <w:sz w:val="24"/>
          <w:szCs w:val="24"/>
        </w:rPr>
        <w:t xml:space="preserve">  </w:t>
      </w:r>
    </w:p>
    <w:p w:rsidR="00F7579E" w:rsidRPr="00BC7E32" w:rsidRDefault="00F7579E" w:rsidP="00F7579E">
      <w:pPr>
        <w:pStyle w:val="Default"/>
        <w:numPr>
          <w:ilvl w:val="0"/>
          <w:numId w:val="12"/>
        </w:numPr>
        <w:rPr>
          <w:rFonts w:ascii="Times New Roman" w:hAnsi="Times New Roman" w:cs="Times New Roman"/>
          <w:b/>
          <w:bCs/>
        </w:rPr>
      </w:pPr>
      <w:r w:rsidRPr="00527F14">
        <w:rPr>
          <w:rFonts w:ascii="Times New Roman" w:hAnsi="Times New Roman" w:cs="Times New Roman"/>
        </w:rPr>
        <w:t xml:space="preserve">Reuben, D., Herr, K., </w:t>
      </w:r>
      <w:proofErr w:type="spellStart"/>
      <w:r w:rsidRPr="00527F14">
        <w:rPr>
          <w:rFonts w:ascii="Times New Roman" w:hAnsi="Times New Roman" w:cs="Times New Roman"/>
        </w:rPr>
        <w:t>Pacala</w:t>
      </w:r>
      <w:proofErr w:type="spellEnd"/>
      <w:r w:rsidRPr="00527F14">
        <w:rPr>
          <w:rFonts w:ascii="Times New Roman" w:hAnsi="Times New Roman" w:cs="Times New Roman"/>
        </w:rPr>
        <w:t xml:space="preserve">, J., Pollock, B., Potter, F., </w:t>
      </w:r>
      <w:proofErr w:type="spellStart"/>
      <w:r w:rsidRPr="00527F14">
        <w:rPr>
          <w:rFonts w:ascii="Times New Roman" w:hAnsi="Times New Roman" w:cs="Times New Roman"/>
        </w:rPr>
        <w:t>Semla</w:t>
      </w:r>
      <w:proofErr w:type="spellEnd"/>
      <w:r w:rsidRPr="00527F14">
        <w:rPr>
          <w:rFonts w:ascii="Times New Roman" w:hAnsi="Times New Roman" w:cs="Times New Roman"/>
        </w:rPr>
        <w:t xml:space="preserve">, T. (2012). Geriatrics at Your Fingertips (14th ed.). New York: American Geriatrics Society. ISBN: </w:t>
      </w:r>
      <w:r w:rsidRPr="00527F14">
        <w:rPr>
          <w:rFonts w:ascii="Times New Roman" w:hAnsi="Times New Roman" w:cs="Times New Roman"/>
          <w:b/>
          <w:bCs/>
        </w:rPr>
        <w:t xml:space="preserve">9781886775572 </w:t>
      </w:r>
    </w:p>
    <w:p w:rsidR="00F7579E" w:rsidRDefault="00067514" w:rsidP="00F7579E">
      <w:pPr>
        <w:pStyle w:val="Default"/>
        <w:numPr>
          <w:ilvl w:val="0"/>
          <w:numId w:val="12"/>
        </w:numPr>
        <w:rPr>
          <w:rFonts w:ascii="Times New Roman" w:hAnsi="Times New Roman" w:cs="Times New Roman"/>
        </w:rPr>
      </w:pPr>
      <w:hyperlink r:id="rId11" w:tgtFrame="_blank" w:history="1">
        <w:r w:rsidR="00F2010A">
          <w:rPr>
            <w:rStyle w:val="Hyperlink"/>
            <w:rFonts w:ascii="Calibri" w:hAnsi="Calibri" w:cs="Calibri"/>
          </w:rPr>
          <w:t>https://indsub.meduapp.com/document_sets/shop_index</w:t>
        </w:r>
      </w:hyperlink>
      <w:r w:rsidR="00F2010A">
        <w:rPr>
          <w:rFonts w:ascii="Calibri" w:hAnsi="Calibri" w:cs="Calibri"/>
        </w:rPr>
        <w:t xml:space="preserve">                                                </w:t>
      </w:r>
      <w:r w:rsidR="00F2010A">
        <w:rPr>
          <w:rFonts w:ascii="Times New Roman" w:hAnsi="Times New Roman" w:cs="Times New Roman"/>
        </w:rPr>
        <w:t xml:space="preserve">Aquifer </w:t>
      </w:r>
      <w:proofErr w:type="gramStart"/>
      <w:r w:rsidR="00F2010A">
        <w:rPr>
          <w:rFonts w:ascii="Times New Roman" w:hAnsi="Times New Roman" w:cs="Times New Roman"/>
        </w:rPr>
        <w:t>( Med</w:t>
      </w:r>
      <w:proofErr w:type="gramEnd"/>
      <w:r w:rsidR="00F2010A">
        <w:rPr>
          <w:rFonts w:ascii="Times New Roman" w:hAnsi="Times New Roman" w:cs="Times New Roman"/>
        </w:rPr>
        <w:t xml:space="preserve"> U)</w:t>
      </w:r>
      <w:r w:rsidR="00F7579E" w:rsidRPr="00527F14">
        <w:rPr>
          <w:rFonts w:ascii="Times New Roman" w:hAnsi="Times New Roman" w:cs="Times New Roman"/>
        </w:rPr>
        <w:t>Virtual Patient Cases: Purchase during the first week of Family 1. Order online as an individual subscriber, not as an institutional subscriber. Pur</w:t>
      </w:r>
      <w:r w:rsidR="00F7579E">
        <w:rPr>
          <w:rFonts w:ascii="Times New Roman" w:hAnsi="Times New Roman" w:cs="Times New Roman"/>
        </w:rPr>
        <w:t>chase the Family Medicine Cases</w:t>
      </w:r>
    </w:p>
    <w:p w:rsidR="00F7579E" w:rsidRDefault="00F7579E" w:rsidP="00F7579E">
      <w:pPr>
        <w:pStyle w:val="ListParagraph"/>
        <w:rPr>
          <w:rFonts w:ascii="Times New Roman" w:hAnsi="Times New Roman"/>
        </w:rPr>
      </w:pPr>
    </w:p>
    <w:p w:rsidR="00F7579E" w:rsidRPr="00C96477" w:rsidRDefault="00F7579E" w:rsidP="00F7579E">
      <w:pPr>
        <w:pStyle w:val="Default"/>
        <w:numPr>
          <w:ilvl w:val="0"/>
          <w:numId w:val="11"/>
        </w:numPr>
        <w:rPr>
          <w:rFonts w:ascii="Times New Roman" w:hAnsi="Times New Roman" w:cs="Times New Roman"/>
          <w:color w:val="FF0000"/>
        </w:rPr>
      </w:pPr>
      <w:r>
        <w:rPr>
          <w:rFonts w:ascii="Times New Roman" w:hAnsi="Times New Roman" w:cs="Times New Roman"/>
          <w:color w:val="FF0000"/>
        </w:rPr>
        <w:t xml:space="preserve">If you have </w:t>
      </w:r>
      <w:proofErr w:type="spellStart"/>
      <w:r>
        <w:rPr>
          <w:rFonts w:ascii="Times New Roman" w:hAnsi="Times New Roman" w:cs="Times New Roman"/>
          <w:color w:val="FF0000"/>
        </w:rPr>
        <w:t>UptoDate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Lexicomp</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Epocrates</w:t>
      </w:r>
      <w:proofErr w:type="spellEnd"/>
      <w:r>
        <w:rPr>
          <w:rFonts w:ascii="Times New Roman" w:hAnsi="Times New Roman" w:cs="Times New Roman"/>
          <w:color w:val="FF0000"/>
        </w:rPr>
        <w:t xml:space="preserve"> or any other electronic guidelines, you may use in place of the Hollier Book.</w:t>
      </w:r>
    </w:p>
    <w:p w:rsidR="00F7579E" w:rsidRDefault="00F7579E" w:rsidP="00F7579E">
      <w:pPr>
        <w:pStyle w:val="ListParagraph"/>
        <w:rPr>
          <w:rFonts w:ascii="Times New Roman" w:hAnsi="Times New Roman"/>
        </w:rPr>
      </w:pPr>
    </w:p>
    <w:p w:rsidR="00F7579E" w:rsidRPr="00B80CF7" w:rsidRDefault="00067514" w:rsidP="00F7579E">
      <w:pPr>
        <w:rPr>
          <w:rStyle w:val="Hyperlink"/>
          <w:rFonts w:ascii="Times New Roman" w:hAnsi="Times New Roman"/>
          <w:sz w:val="24"/>
          <w:szCs w:val="24"/>
        </w:rPr>
      </w:pPr>
      <w:hyperlink r:id="rId12" w:history="1">
        <w:r w:rsidR="00F7579E" w:rsidRPr="00B80CF7">
          <w:rPr>
            <w:rStyle w:val="Hyperlink"/>
            <w:rFonts w:ascii="Times New Roman" w:hAnsi="Times New Roman"/>
            <w:sz w:val="24"/>
            <w:szCs w:val="24"/>
          </w:rPr>
          <w:t>http://www.bkstr.com/texasatarlingtonstore/shop/textbooks-and-course-materials</w:t>
        </w:r>
      </w:hyperlink>
    </w:p>
    <w:p w:rsidR="00F7579E" w:rsidRDefault="00F7579E" w:rsidP="00A64B56">
      <w:pPr>
        <w:rPr>
          <w:rFonts w:ascii="Arial" w:hAnsi="Arial" w:cs="Arial"/>
          <w:color w:val="FF0000"/>
          <w:sz w:val="21"/>
          <w:szCs w:val="21"/>
        </w:rPr>
      </w:pPr>
    </w:p>
    <w:p w:rsidR="0073048B" w:rsidRDefault="0073048B" w:rsidP="0073048B">
      <w:pPr>
        <w:rPr>
          <w:rFonts w:ascii="Times New Roman" w:hAnsi="Times New Roman"/>
          <w:b/>
          <w:sz w:val="24"/>
          <w:szCs w:val="24"/>
          <w:u w:val="single"/>
        </w:rPr>
      </w:pPr>
      <w:r>
        <w:rPr>
          <w:rFonts w:ascii="Times New Roman" w:hAnsi="Times New Roman"/>
          <w:b/>
          <w:sz w:val="24"/>
          <w:szCs w:val="24"/>
          <w:u w:val="single"/>
        </w:rPr>
        <w:t>Recommended Texts:</w:t>
      </w:r>
    </w:p>
    <w:p w:rsidR="0073048B" w:rsidRDefault="0073048B" w:rsidP="0073048B">
      <w:pPr>
        <w:rPr>
          <w:rFonts w:ascii="Times New Roman" w:hAnsi="Times New Roman"/>
          <w:b/>
          <w:sz w:val="24"/>
          <w:szCs w:val="24"/>
          <w:u w:val="single"/>
        </w:rPr>
      </w:pPr>
    </w:p>
    <w:p w:rsidR="0073048B" w:rsidRPr="00636110" w:rsidRDefault="0073048B" w:rsidP="0073048B">
      <w:pPr>
        <w:pStyle w:val="ListParagraph"/>
        <w:numPr>
          <w:ilvl w:val="0"/>
          <w:numId w:val="13"/>
        </w:numPr>
        <w:contextualSpacing w:val="0"/>
        <w:rPr>
          <w:rFonts w:ascii="Times New Roman" w:eastAsia="Calibri" w:hAnsi="Times New Roman"/>
          <w:b/>
          <w:sz w:val="24"/>
          <w:szCs w:val="24"/>
        </w:rPr>
      </w:pPr>
      <w:proofErr w:type="spellStart"/>
      <w:r w:rsidRPr="00BC7E32">
        <w:rPr>
          <w:rFonts w:ascii="Times New Roman" w:eastAsia="Calibri" w:hAnsi="Times New Roman"/>
          <w:sz w:val="24"/>
          <w:szCs w:val="24"/>
        </w:rPr>
        <w:t>Habif</w:t>
      </w:r>
      <w:proofErr w:type="spellEnd"/>
      <w:r w:rsidRPr="00BC7E32">
        <w:rPr>
          <w:rFonts w:ascii="Times New Roman" w:eastAsia="Calibri" w:hAnsi="Times New Roman"/>
          <w:sz w:val="24"/>
          <w:szCs w:val="24"/>
        </w:rPr>
        <w:t xml:space="preserve">, T., Chapman, S., (2012). Campbell, J., et al., </w:t>
      </w:r>
      <w:r w:rsidRPr="00BC7E32">
        <w:rPr>
          <w:rFonts w:ascii="Times New Roman" w:eastAsia="Calibri" w:hAnsi="Times New Roman"/>
          <w:i/>
          <w:sz w:val="24"/>
          <w:szCs w:val="24"/>
        </w:rPr>
        <w:t xml:space="preserve">Dermatology DDX Deck. </w:t>
      </w:r>
      <w:r w:rsidRPr="00BC7E32">
        <w:rPr>
          <w:rFonts w:ascii="Times New Roman" w:eastAsia="Calibri" w:hAnsi="Times New Roman"/>
          <w:sz w:val="24"/>
          <w:szCs w:val="24"/>
        </w:rPr>
        <w:t xml:space="preserve">(2nd ed.). Saunders.  </w:t>
      </w:r>
      <w:r w:rsidRPr="00BC7E32">
        <w:rPr>
          <w:rFonts w:ascii="Times New Roman" w:eastAsia="Calibri" w:hAnsi="Times New Roman"/>
          <w:b/>
          <w:sz w:val="24"/>
          <w:szCs w:val="24"/>
        </w:rPr>
        <w:t>ISBN:  9780323080798</w:t>
      </w:r>
    </w:p>
    <w:p w:rsidR="0073048B" w:rsidRPr="00EF7D2F" w:rsidRDefault="0073048B" w:rsidP="00A64B56">
      <w:pPr>
        <w:rPr>
          <w:rFonts w:ascii="Arial" w:hAnsi="Arial" w:cs="Arial"/>
          <w:color w:val="FF0000"/>
          <w:sz w:val="21"/>
          <w:szCs w:val="21"/>
        </w:rPr>
      </w:pPr>
    </w:p>
    <w:p w:rsidR="00A84253" w:rsidRPr="00DF09E6" w:rsidRDefault="00A84253" w:rsidP="00A84253">
      <w:pPr>
        <w:rPr>
          <w:rFonts w:ascii="Times New Roman" w:hAnsi="Times New Roman"/>
          <w:b/>
          <w:sz w:val="24"/>
          <w:szCs w:val="24"/>
        </w:rPr>
      </w:pPr>
    </w:p>
    <w:p w:rsidR="0073048B" w:rsidRDefault="0073048B" w:rsidP="00A84253">
      <w:pPr>
        <w:rPr>
          <w:rFonts w:ascii="Times New Roman" w:hAnsi="Times New Roman"/>
          <w:b/>
          <w:sz w:val="24"/>
          <w:szCs w:val="24"/>
          <w:u w:val="single"/>
        </w:rPr>
      </w:pPr>
    </w:p>
    <w:p w:rsidR="0073048B" w:rsidRDefault="0073048B" w:rsidP="00A84253">
      <w:pPr>
        <w:rPr>
          <w:rFonts w:ascii="Times New Roman" w:hAnsi="Times New Roman"/>
          <w:b/>
          <w:sz w:val="24"/>
          <w:szCs w:val="24"/>
          <w:u w:val="single"/>
        </w:rPr>
      </w:pPr>
    </w:p>
    <w:p w:rsidR="00A84253" w:rsidRDefault="00A84253" w:rsidP="00A84253">
      <w:pPr>
        <w:rPr>
          <w:rFonts w:ascii="Times New Roman" w:hAnsi="Times New Roman"/>
          <w:b/>
          <w:sz w:val="24"/>
          <w:szCs w:val="24"/>
        </w:rPr>
      </w:pPr>
      <w:bookmarkStart w:id="1" w:name="_Hlk499042338"/>
      <w:r w:rsidRPr="00DF09E6">
        <w:rPr>
          <w:rFonts w:ascii="Times New Roman" w:hAnsi="Times New Roman"/>
          <w:b/>
          <w:sz w:val="24"/>
          <w:szCs w:val="24"/>
          <w:u w:val="single"/>
        </w:rPr>
        <w:t>Descriptions of major assignments and examinations with due dates</w:t>
      </w:r>
      <w:r w:rsidRPr="00DF09E6">
        <w:rPr>
          <w:rFonts w:ascii="Times New Roman" w:hAnsi="Times New Roman"/>
          <w:b/>
          <w:sz w:val="24"/>
          <w:szCs w:val="24"/>
        </w:rPr>
        <w:t>:</w:t>
      </w:r>
    </w:p>
    <w:p w:rsidR="0073048B" w:rsidRDefault="0073048B" w:rsidP="00A84253">
      <w:pPr>
        <w:rPr>
          <w:rFonts w:ascii="Times New Roman" w:hAnsi="Times New Roman"/>
          <w:b/>
          <w:color w:val="FF0000"/>
          <w:sz w:val="24"/>
          <w:szCs w:val="24"/>
        </w:rPr>
      </w:pPr>
    </w:p>
    <w:tbl>
      <w:tblPr>
        <w:tblStyle w:val="TableGrid"/>
        <w:tblW w:w="0" w:type="auto"/>
        <w:tblLook w:val="04A0" w:firstRow="1" w:lastRow="0" w:firstColumn="1" w:lastColumn="0" w:noHBand="0" w:noVBand="1"/>
      </w:tblPr>
      <w:tblGrid>
        <w:gridCol w:w="3116"/>
        <w:gridCol w:w="3117"/>
        <w:gridCol w:w="3117"/>
      </w:tblGrid>
      <w:tr w:rsidR="0073048B" w:rsidTr="0073048B">
        <w:tc>
          <w:tcPr>
            <w:tcW w:w="3116" w:type="dxa"/>
          </w:tcPr>
          <w:p w:rsidR="0073048B" w:rsidRPr="0073048B" w:rsidRDefault="0073048B" w:rsidP="00A84253">
            <w:pPr>
              <w:rPr>
                <w:rFonts w:ascii="Times New Roman" w:hAnsi="Times New Roman"/>
                <w:b/>
                <w:sz w:val="24"/>
                <w:szCs w:val="24"/>
              </w:rPr>
            </w:pPr>
            <w:r w:rsidRPr="0073048B">
              <w:rPr>
                <w:rFonts w:ascii="Times New Roman" w:hAnsi="Times New Roman"/>
                <w:b/>
                <w:sz w:val="24"/>
                <w:szCs w:val="24"/>
              </w:rPr>
              <w:t>Assignment</w:t>
            </w:r>
          </w:p>
        </w:tc>
        <w:tc>
          <w:tcPr>
            <w:tcW w:w="3117" w:type="dxa"/>
          </w:tcPr>
          <w:p w:rsidR="0073048B" w:rsidRPr="0073048B" w:rsidRDefault="0073048B" w:rsidP="00A84253">
            <w:pPr>
              <w:rPr>
                <w:rFonts w:ascii="Times New Roman" w:hAnsi="Times New Roman"/>
                <w:b/>
                <w:sz w:val="24"/>
                <w:szCs w:val="24"/>
              </w:rPr>
            </w:pPr>
            <w:r w:rsidRPr="0073048B">
              <w:rPr>
                <w:rFonts w:ascii="Times New Roman" w:hAnsi="Times New Roman"/>
                <w:b/>
                <w:sz w:val="24"/>
                <w:szCs w:val="24"/>
              </w:rPr>
              <w:t>Due Date</w:t>
            </w:r>
          </w:p>
        </w:tc>
        <w:tc>
          <w:tcPr>
            <w:tcW w:w="3117" w:type="dxa"/>
          </w:tcPr>
          <w:p w:rsidR="0073048B" w:rsidRPr="0073048B" w:rsidRDefault="0073048B" w:rsidP="00A84253">
            <w:pPr>
              <w:rPr>
                <w:rFonts w:ascii="Times New Roman" w:hAnsi="Times New Roman"/>
                <w:b/>
                <w:sz w:val="24"/>
                <w:szCs w:val="24"/>
              </w:rPr>
            </w:pPr>
            <w:r w:rsidRPr="0073048B">
              <w:rPr>
                <w:rFonts w:ascii="Times New Roman" w:hAnsi="Times New Roman"/>
                <w:b/>
                <w:sz w:val="24"/>
                <w:szCs w:val="24"/>
              </w:rPr>
              <w:t>Grade</w:t>
            </w:r>
          </w:p>
        </w:tc>
      </w:tr>
      <w:tr w:rsidR="0073048B" w:rsidTr="0073048B">
        <w:tc>
          <w:tcPr>
            <w:tcW w:w="3116" w:type="dxa"/>
          </w:tcPr>
          <w:p w:rsidR="0073048B" w:rsidRPr="0073048B" w:rsidRDefault="0073048B" w:rsidP="00A84253">
            <w:pPr>
              <w:rPr>
                <w:rFonts w:ascii="Times New Roman" w:hAnsi="Times New Roman"/>
                <w:sz w:val="24"/>
                <w:szCs w:val="24"/>
              </w:rPr>
            </w:pPr>
            <w:r>
              <w:rPr>
                <w:rFonts w:ascii="Times New Roman" w:hAnsi="Times New Roman"/>
                <w:sz w:val="24"/>
                <w:szCs w:val="24"/>
              </w:rPr>
              <w:t>Med U #23 Sore Throat</w:t>
            </w:r>
          </w:p>
        </w:tc>
        <w:tc>
          <w:tcPr>
            <w:tcW w:w="3117" w:type="dxa"/>
          </w:tcPr>
          <w:p w:rsidR="0073048B" w:rsidRDefault="0073048B" w:rsidP="00A84253">
            <w:pPr>
              <w:rPr>
                <w:rFonts w:ascii="Times New Roman" w:hAnsi="Times New Roman"/>
                <w:b/>
                <w:color w:val="FF0000"/>
                <w:sz w:val="24"/>
                <w:szCs w:val="24"/>
              </w:rPr>
            </w:pPr>
            <w:r>
              <w:rPr>
                <w:rFonts w:ascii="Times New Roman" w:hAnsi="Times New Roman"/>
                <w:b/>
                <w:color w:val="FF0000"/>
                <w:sz w:val="24"/>
                <w:szCs w:val="24"/>
              </w:rPr>
              <w:t>January 21</w:t>
            </w:r>
            <w:r w:rsidR="00D62E45">
              <w:rPr>
                <w:rFonts w:ascii="Times New Roman" w:hAnsi="Times New Roman"/>
                <w:b/>
                <w:color w:val="FF0000"/>
                <w:sz w:val="24"/>
                <w:szCs w:val="24"/>
              </w:rPr>
              <w:t xml:space="preserve"> </w:t>
            </w:r>
            <w:r>
              <w:rPr>
                <w:rFonts w:ascii="Times New Roman" w:hAnsi="Times New Roman"/>
                <w:b/>
                <w:color w:val="FF0000"/>
                <w:sz w:val="24"/>
                <w:szCs w:val="24"/>
              </w:rPr>
              <w:t>Midnight</w:t>
            </w:r>
          </w:p>
        </w:tc>
        <w:tc>
          <w:tcPr>
            <w:tcW w:w="3117" w:type="dxa"/>
          </w:tcPr>
          <w:p w:rsidR="0073048B" w:rsidRPr="0073048B" w:rsidRDefault="0073048B" w:rsidP="00A84253">
            <w:pPr>
              <w:rPr>
                <w:rFonts w:ascii="Times New Roman" w:hAnsi="Times New Roman"/>
                <w:sz w:val="24"/>
                <w:szCs w:val="24"/>
              </w:rPr>
            </w:pPr>
            <w:r>
              <w:rPr>
                <w:rFonts w:ascii="Times New Roman" w:hAnsi="Times New Roman"/>
                <w:sz w:val="24"/>
                <w:szCs w:val="24"/>
              </w:rPr>
              <w:t xml:space="preserve"> </w:t>
            </w:r>
            <w:r w:rsidRPr="0073048B">
              <w:rPr>
                <w:rFonts w:ascii="Times New Roman" w:hAnsi="Times New Roman"/>
                <w:sz w:val="24"/>
                <w:szCs w:val="24"/>
              </w:rPr>
              <w:t>2.5%</w:t>
            </w:r>
          </w:p>
        </w:tc>
      </w:tr>
      <w:tr w:rsidR="0073048B" w:rsidTr="0073048B">
        <w:tc>
          <w:tcPr>
            <w:tcW w:w="3116" w:type="dxa"/>
          </w:tcPr>
          <w:p w:rsidR="0073048B" w:rsidRPr="0073048B" w:rsidRDefault="0073048B" w:rsidP="00A84253">
            <w:pPr>
              <w:rPr>
                <w:rFonts w:ascii="Times New Roman" w:hAnsi="Times New Roman"/>
                <w:sz w:val="24"/>
                <w:szCs w:val="24"/>
              </w:rPr>
            </w:pPr>
            <w:r>
              <w:rPr>
                <w:rFonts w:ascii="Times New Roman" w:hAnsi="Times New Roman"/>
                <w:sz w:val="24"/>
                <w:szCs w:val="24"/>
              </w:rPr>
              <w:t>Med U #13 Persistent Cough</w:t>
            </w:r>
          </w:p>
        </w:tc>
        <w:tc>
          <w:tcPr>
            <w:tcW w:w="3117" w:type="dxa"/>
          </w:tcPr>
          <w:p w:rsidR="0073048B" w:rsidRDefault="0073048B" w:rsidP="00A84253">
            <w:pPr>
              <w:rPr>
                <w:rFonts w:ascii="Times New Roman" w:hAnsi="Times New Roman"/>
                <w:b/>
                <w:color w:val="FF0000"/>
                <w:sz w:val="24"/>
                <w:szCs w:val="24"/>
              </w:rPr>
            </w:pPr>
            <w:r>
              <w:rPr>
                <w:rFonts w:ascii="Times New Roman" w:hAnsi="Times New Roman"/>
                <w:b/>
                <w:color w:val="FF0000"/>
                <w:sz w:val="24"/>
                <w:szCs w:val="24"/>
              </w:rPr>
              <w:t>January 28 Midnight</w:t>
            </w:r>
          </w:p>
        </w:tc>
        <w:tc>
          <w:tcPr>
            <w:tcW w:w="3117" w:type="dxa"/>
          </w:tcPr>
          <w:p w:rsidR="0073048B" w:rsidRPr="0073048B" w:rsidRDefault="0073048B" w:rsidP="00A84253">
            <w:pPr>
              <w:rPr>
                <w:rFonts w:ascii="Times New Roman" w:hAnsi="Times New Roman"/>
                <w:sz w:val="24"/>
                <w:szCs w:val="24"/>
              </w:rPr>
            </w:pPr>
            <w:r>
              <w:rPr>
                <w:rFonts w:ascii="Times New Roman" w:hAnsi="Times New Roman"/>
                <w:sz w:val="24"/>
                <w:szCs w:val="24"/>
              </w:rPr>
              <w:t xml:space="preserve"> 2.5%</w:t>
            </w:r>
          </w:p>
        </w:tc>
      </w:tr>
      <w:tr w:rsidR="0073048B" w:rsidTr="0073048B">
        <w:tc>
          <w:tcPr>
            <w:tcW w:w="3116" w:type="dxa"/>
          </w:tcPr>
          <w:p w:rsidR="0073048B" w:rsidRPr="00C0608C" w:rsidRDefault="0073048B" w:rsidP="00A84253">
            <w:pPr>
              <w:rPr>
                <w:rFonts w:ascii="Times New Roman" w:hAnsi="Times New Roman"/>
                <w:sz w:val="24"/>
                <w:szCs w:val="24"/>
                <w:highlight w:val="yellow"/>
              </w:rPr>
            </w:pPr>
            <w:r w:rsidRPr="00C0608C">
              <w:rPr>
                <w:rFonts w:ascii="Times New Roman" w:hAnsi="Times New Roman"/>
                <w:sz w:val="24"/>
                <w:szCs w:val="24"/>
                <w:highlight w:val="yellow"/>
              </w:rPr>
              <w:t>Quiz 1 EENT/Respiratory</w:t>
            </w:r>
          </w:p>
        </w:tc>
        <w:tc>
          <w:tcPr>
            <w:tcW w:w="3117" w:type="dxa"/>
          </w:tcPr>
          <w:p w:rsidR="0073048B" w:rsidRPr="00D62E45" w:rsidRDefault="0073048B" w:rsidP="00A84253">
            <w:pPr>
              <w:rPr>
                <w:rFonts w:ascii="Times New Roman" w:hAnsi="Times New Roman"/>
                <w:b/>
                <w:color w:val="FF0000"/>
                <w:sz w:val="24"/>
                <w:szCs w:val="24"/>
                <w:highlight w:val="yellow"/>
              </w:rPr>
            </w:pPr>
            <w:r w:rsidRPr="00D62E45">
              <w:rPr>
                <w:rFonts w:ascii="Times New Roman" w:hAnsi="Times New Roman"/>
                <w:b/>
                <w:color w:val="FF0000"/>
                <w:sz w:val="24"/>
                <w:szCs w:val="24"/>
                <w:highlight w:val="yellow"/>
              </w:rPr>
              <w:t>Open Jan 26-28 Midnight</w:t>
            </w:r>
          </w:p>
        </w:tc>
        <w:tc>
          <w:tcPr>
            <w:tcW w:w="3117" w:type="dxa"/>
          </w:tcPr>
          <w:p w:rsidR="0073048B" w:rsidRPr="0073048B" w:rsidRDefault="0073048B" w:rsidP="00A84253">
            <w:pPr>
              <w:rPr>
                <w:rFonts w:ascii="Times New Roman" w:hAnsi="Times New Roman"/>
                <w:sz w:val="24"/>
                <w:szCs w:val="24"/>
              </w:rPr>
            </w:pPr>
            <w:r>
              <w:rPr>
                <w:rFonts w:ascii="Times New Roman" w:hAnsi="Times New Roman"/>
                <w:sz w:val="24"/>
                <w:szCs w:val="24"/>
              </w:rPr>
              <w:t>10%</w:t>
            </w:r>
          </w:p>
        </w:tc>
      </w:tr>
      <w:tr w:rsidR="0073048B" w:rsidTr="0073048B">
        <w:tc>
          <w:tcPr>
            <w:tcW w:w="3116" w:type="dxa"/>
          </w:tcPr>
          <w:p w:rsidR="0073048B" w:rsidRPr="0073048B" w:rsidRDefault="0073048B" w:rsidP="00A84253">
            <w:pPr>
              <w:rPr>
                <w:rFonts w:ascii="Times New Roman" w:hAnsi="Times New Roman"/>
                <w:sz w:val="24"/>
                <w:szCs w:val="24"/>
              </w:rPr>
            </w:pPr>
            <w:r>
              <w:rPr>
                <w:rFonts w:ascii="Times New Roman" w:hAnsi="Times New Roman"/>
                <w:sz w:val="24"/>
                <w:szCs w:val="24"/>
              </w:rPr>
              <w:t>Non Healing Lesion Case Study</w:t>
            </w:r>
          </w:p>
        </w:tc>
        <w:tc>
          <w:tcPr>
            <w:tcW w:w="3117" w:type="dxa"/>
          </w:tcPr>
          <w:p w:rsidR="0073048B" w:rsidRDefault="0073048B" w:rsidP="00A84253">
            <w:pPr>
              <w:rPr>
                <w:rFonts w:ascii="Times New Roman" w:hAnsi="Times New Roman"/>
                <w:b/>
                <w:color w:val="FF0000"/>
                <w:sz w:val="24"/>
                <w:szCs w:val="24"/>
              </w:rPr>
            </w:pPr>
            <w:r>
              <w:rPr>
                <w:rFonts w:ascii="Times New Roman" w:hAnsi="Times New Roman"/>
                <w:b/>
                <w:color w:val="FF0000"/>
                <w:sz w:val="24"/>
                <w:szCs w:val="24"/>
              </w:rPr>
              <w:t>February 4 Midnight</w:t>
            </w:r>
          </w:p>
        </w:tc>
        <w:tc>
          <w:tcPr>
            <w:tcW w:w="3117" w:type="dxa"/>
          </w:tcPr>
          <w:p w:rsidR="0073048B" w:rsidRPr="00C0608C" w:rsidRDefault="00C0608C" w:rsidP="00A84253">
            <w:pPr>
              <w:rPr>
                <w:rFonts w:ascii="Times New Roman" w:hAnsi="Times New Roman"/>
                <w:sz w:val="24"/>
                <w:szCs w:val="24"/>
              </w:rPr>
            </w:pPr>
            <w:r>
              <w:rPr>
                <w:rFonts w:ascii="Times New Roman" w:hAnsi="Times New Roman"/>
                <w:sz w:val="24"/>
                <w:szCs w:val="24"/>
              </w:rPr>
              <w:t xml:space="preserve">  5%</w:t>
            </w:r>
          </w:p>
        </w:tc>
      </w:tr>
      <w:tr w:rsidR="0073048B" w:rsidTr="0073048B">
        <w:tc>
          <w:tcPr>
            <w:tcW w:w="3116" w:type="dxa"/>
          </w:tcPr>
          <w:p w:rsidR="0073048B" w:rsidRPr="00C0608C" w:rsidRDefault="00C0608C" w:rsidP="00A84253">
            <w:pPr>
              <w:rPr>
                <w:rFonts w:ascii="Times New Roman" w:hAnsi="Times New Roman"/>
                <w:sz w:val="24"/>
                <w:szCs w:val="24"/>
              </w:rPr>
            </w:pPr>
            <w:r>
              <w:rPr>
                <w:rFonts w:ascii="Times New Roman" w:hAnsi="Times New Roman"/>
                <w:sz w:val="24"/>
                <w:szCs w:val="24"/>
              </w:rPr>
              <w:t>Med U # 21 Fever</w:t>
            </w:r>
          </w:p>
        </w:tc>
        <w:tc>
          <w:tcPr>
            <w:tcW w:w="3117" w:type="dxa"/>
          </w:tcPr>
          <w:p w:rsidR="0073048B" w:rsidRDefault="00C0608C" w:rsidP="00A84253">
            <w:pPr>
              <w:rPr>
                <w:rFonts w:ascii="Times New Roman" w:hAnsi="Times New Roman"/>
                <w:b/>
                <w:color w:val="FF0000"/>
                <w:sz w:val="24"/>
                <w:szCs w:val="24"/>
              </w:rPr>
            </w:pPr>
            <w:r>
              <w:rPr>
                <w:rFonts w:ascii="Times New Roman" w:hAnsi="Times New Roman"/>
                <w:b/>
                <w:color w:val="FF0000"/>
                <w:sz w:val="24"/>
                <w:szCs w:val="24"/>
              </w:rPr>
              <w:t>February 4 Midnight</w:t>
            </w:r>
          </w:p>
        </w:tc>
        <w:tc>
          <w:tcPr>
            <w:tcW w:w="3117" w:type="dxa"/>
          </w:tcPr>
          <w:p w:rsidR="0073048B" w:rsidRPr="00C0608C" w:rsidRDefault="00C0608C" w:rsidP="00A84253">
            <w:pPr>
              <w:rPr>
                <w:rFonts w:ascii="Times New Roman" w:hAnsi="Times New Roman"/>
                <w:color w:val="FF0000"/>
                <w:sz w:val="24"/>
                <w:szCs w:val="24"/>
              </w:rPr>
            </w:pPr>
            <w:r>
              <w:rPr>
                <w:rFonts w:ascii="Times New Roman" w:hAnsi="Times New Roman"/>
                <w:b/>
                <w:color w:val="FF0000"/>
                <w:sz w:val="24"/>
                <w:szCs w:val="24"/>
              </w:rPr>
              <w:t xml:space="preserve"> </w:t>
            </w:r>
            <w:r w:rsidRPr="00C0608C">
              <w:rPr>
                <w:rFonts w:ascii="Times New Roman" w:hAnsi="Times New Roman"/>
                <w:sz w:val="24"/>
                <w:szCs w:val="24"/>
              </w:rPr>
              <w:t>2.5%</w:t>
            </w:r>
          </w:p>
        </w:tc>
      </w:tr>
      <w:tr w:rsidR="0073048B" w:rsidTr="0073048B">
        <w:tc>
          <w:tcPr>
            <w:tcW w:w="3116" w:type="dxa"/>
          </w:tcPr>
          <w:p w:rsidR="0073048B" w:rsidRPr="00C0608C" w:rsidRDefault="00C0608C" w:rsidP="00A84253">
            <w:pPr>
              <w:rPr>
                <w:rFonts w:ascii="Times New Roman" w:hAnsi="Times New Roman"/>
                <w:sz w:val="24"/>
                <w:szCs w:val="24"/>
              </w:rPr>
            </w:pPr>
            <w:r w:rsidRPr="00C0608C">
              <w:rPr>
                <w:rFonts w:ascii="Times New Roman" w:hAnsi="Times New Roman"/>
                <w:sz w:val="24"/>
                <w:szCs w:val="24"/>
                <w:highlight w:val="yellow"/>
              </w:rPr>
              <w:t>Quiz 2 ID/Renal</w:t>
            </w:r>
          </w:p>
        </w:tc>
        <w:tc>
          <w:tcPr>
            <w:tcW w:w="3117" w:type="dxa"/>
          </w:tcPr>
          <w:p w:rsidR="0073048B" w:rsidRDefault="00C0608C" w:rsidP="00A84253">
            <w:pPr>
              <w:rPr>
                <w:rFonts w:ascii="Times New Roman" w:hAnsi="Times New Roman"/>
                <w:b/>
                <w:color w:val="FF0000"/>
                <w:sz w:val="24"/>
                <w:szCs w:val="24"/>
              </w:rPr>
            </w:pPr>
            <w:r w:rsidRPr="00D62E45">
              <w:rPr>
                <w:rFonts w:ascii="Times New Roman" w:hAnsi="Times New Roman"/>
                <w:b/>
                <w:color w:val="FF0000"/>
                <w:sz w:val="24"/>
                <w:szCs w:val="24"/>
                <w:highlight w:val="yellow"/>
              </w:rPr>
              <w:t>Open Feb 16-18 Midnight</w:t>
            </w:r>
          </w:p>
        </w:tc>
        <w:tc>
          <w:tcPr>
            <w:tcW w:w="3117" w:type="dxa"/>
          </w:tcPr>
          <w:p w:rsidR="0073048B" w:rsidRPr="00C0608C" w:rsidRDefault="00C0608C" w:rsidP="00A84253">
            <w:pPr>
              <w:rPr>
                <w:rFonts w:ascii="Times New Roman" w:hAnsi="Times New Roman"/>
                <w:sz w:val="24"/>
                <w:szCs w:val="24"/>
              </w:rPr>
            </w:pPr>
            <w:r>
              <w:rPr>
                <w:rFonts w:ascii="Times New Roman" w:hAnsi="Times New Roman"/>
                <w:sz w:val="24"/>
                <w:szCs w:val="24"/>
              </w:rPr>
              <w:t>10%</w:t>
            </w:r>
          </w:p>
        </w:tc>
      </w:tr>
      <w:tr w:rsidR="0073048B" w:rsidTr="0073048B">
        <w:tc>
          <w:tcPr>
            <w:tcW w:w="3116" w:type="dxa"/>
          </w:tcPr>
          <w:p w:rsidR="0073048B" w:rsidRPr="00C0608C" w:rsidRDefault="00C0608C" w:rsidP="00A84253">
            <w:pPr>
              <w:rPr>
                <w:rFonts w:ascii="Times New Roman" w:hAnsi="Times New Roman"/>
                <w:sz w:val="24"/>
                <w:szCs w:val="24"/>
              </w:rPr>
            </w:pPr>
            <w:r>
              <w:rPr>
                <w:rFonts w:ascii="Times New Roman" w:hAnsi="Times New Roman"/>
                <w:sz w:val="24"/>
                <w:szCs w:val="24"/>
              </w:rPr>
              <w:t>Med U #5 Palpitations</w:t>
            </w:r>
          </w:p>
        </w:tc>
        <w:tc>
          <w:tcPr>
            <w:tcW w:w="3117" w:type="dxa"/>
          </w:tcPr>
          <w:p w:rsidR="0073048B" w:rsidRDefault="00C0608C" w:rsidP="00A84253">
            <w:pPr>
              <w:rPr>
                <w:rFonts w:ascii="Times New Roman" w:hAnsi="Times New Roman"/>
                <w:b/>
                <w:color w:val="FF0000"/>
                <w:sz w:val="24"/>
                <w:szCs w:val="24"/>
              </w:rPr>
            </w:pPr>
            <w:r>
              <w:rPr>
                <w:rFonts w:ascii="Times New Roman" w:hAnsi="Times New Roman"/>
                <w:b/>
                <w:color w:val="FF0000"/>
                <w:sz w:val="24"/>
                <w:szCs w:val="24"/>
              </w:rPr>
              <w:t>February 25 Midnight</w:t>
            </w:r>
          </w:p>
        </w:tc>
        <w:tc>
          <w:tcPr>
            <w:tcW w:w="3117" w:type="dxa"/>
          </w:tcPr>
          <w:p w:rsidR="0073048B" w:rsidRPr="00C0608C" w:rsidRDefault="00C0608C" w:rsidP="00A84253">
            <w:pPr>
              <w:rPr>
                <w:rFonts w:ascii="Times New Roman" w:hAnsi="Times New Roman"/>
                <w:color w:val="FF0000"/>
                <w:sz w:val="24"/>
                <w:szCs w:val="24"/>
              </w:rPr>
            </w:pPr>
            <w:r w:rsidRPr="00C0608C">
              <w:rPr>
                <w:rFonts w:ascii="Times New Roman" w:hAnsi="Times New Roman"/>
                <w:sz w:val="24"/>
                <w:szCs w:val="24"/>
              </w:rPr>
              <w:t xml:space="preserve"> 2.5%</w:t>
            </w:r>
          </w:p>
        </w:tc>
      </w:tr>
      <w:tr w:rsidR="0073048B" w:rsidTr="0073048B">
        <w:tc>
          <w:tcPr>
            <w:tcW w:w="3116" w:type="dxa"/>
          </w:tcPr>
          <w:p w:rsidR="0073048B" w:rsidRPr="00C0608C" w:rsidRDefault="00C0608C" w:rsidP="00A84253">
            <w:pPr>
              <w:rPr>
                <w:rFonts w:ascii="Times New Roman" w:hAnsi="Times New Roman"/>
                <w:sz w:val="24"/>
                <w:szCs w:val="24"/>
              </w:rPr>
            </w:pPr>
            <w:r>
              <w:rPr>
                <w:rFonts w:ascii="Times New Roman" w:hAnsi="Times New Roman"/>
                <w:sz w:val="24"/>
                <w:szCs w:val="24"/>
              </w:rPr>
              <w:t>Med U # 18 Headache</w:t>
            </w:r>
          </w:p>
        </w:tc>
        <w:tc>
          <w:tcPr>
            <w:tcW w:w="3117" w:type="dxa"/>
          </w:tcPr>
          <w:p w:rsidR="0073048B" w:rsidRDefault="00C0608C" w:rsidP="00A84253">
            <w:pPr>
              <w:rPr>
                <w:rFonts w:ascii="Times New Roman" w:hAnsi="Times New Roman"/>
                <w:b/>
                <w:color w:val="FF0000"/>
                <w:sz w:val="24"/>
                <w:szCs w:val="24"/>
              </w:rPr>
            </w:pPr>
            <w:r>
              <w:rPr>
                <w:rFonts w:ascii="Times New Roman" w:hAnsi="Times New Roman"/>
                <w:b/>
                <w:color w:val="FF0000"/>
                <w:sz w:val="24"/>
                <w:szCs w:val="24"/>
              </w:rPr>
              <w:t>March 11 Midnight</w:t>
            </w:r>
          </w:p>
        </w:tc>
        <w:tc>
          <w:tcPr>
            <w:tcW w:w="3117" w:type="dxa"/>
          </w:tcPr>
          <w:p w:rsidR="0073048B" w:rsidRPr="00C0608C" w:rsidRDefault="00C0608C" w:rsidP="00A84253">
            <w:pPr>
              <w:rPr>
                <w:rFonts w:ascii="Times New Roman" w:hAnsi="Times New Roman"/>
                <w:sz w:val="24"/>
                <w:szCs w:val="24"/>
              </w:rPr>
            </w:pPr>
            <w:r>
              <w:rPr>
                <w:rFonts w:ascii="Times New Roman" w:hAnsi="Times New Roman"/>
                <w:b/>
                <w:color w:val="FF0000"/>
                <w:sz w:val="24"/>
                <w:szCs w:val="24"/>
              </w:rPr>
              <w:t xml:space="preserve">  </w:t>
            </w:r>
            <w:r>
              <w:rPr>
                <w:rFonts w:ascii="Times New Roman" w:hAnsi="Times New Roman"/>
                <w:sz w:val="24"/>
                <w:szCs w:val="24"/>
              </w:rPr>
              <w:t>2.5%</w:t>
            </w:r>
          </w:p>
        </w:tc>
      </w:tr>
      <w:tr w:rsidR="0073048B" w:rsidTr="0073048B">
        <w:tc>
          <w:tcPr>
            <w:tcW w:w="3116" w:type="dxa"/>
          </w:tcPr>
          <w:p w:rsidR="0073048B" w:rsidRPr="00D62E45" w:rsidRDefault="00C0608C" w:rsidP="00A84253">
            <w:pPr>
              <w:rPr>
                <w:rFonts w:ascii="Times New Roman" w:hAnsi="Times New Roman"/>
                <w:sz w:val="24"/>
                <w:szCs w:val="24"/>
                <w:highlight w:val="yellow"/>
              </w:rPr>
            </w:pPr>
            <w:r w:rsidRPr="00D62E45">
              <w:rPr>
                <w:rFonts w:ascii="Times New Roman" w:hAnsi="Times New Roman"/>
                <w:sz w:val="24"/>
                <w:szCs w:val="24"/>
                <w:highlight w:val="yellow"/>
              </w:rPr>
              <w:t>Quiz 3 Endocrine/Neuro</w:t>
            </w:r>
          </w:p>
        </w:tc>
        <w:tc>
          <w:tcPr>
            <w:tcW w:w="3117" w:type="dxa"/>
          </w:tcPr>
          <w:p w:rsidR="0073048B" w:rsidRDefault="00C0608C" w:rsidP="00A84253">
            <w:pPr>
              <w:rPr>
                <w:rFonts w:ascii="Times New Roman" w:hAnsi="Times New Roman"/>
                <w:b/>
                <w:color w:val="FF0000"/>
                <w:sz w:val="24"/>
                <w:szCs w:val="24"/>
              </w:rPr>
            </w:pPr>
            <w:r w:rsidRPr="00D62E45">
              <w:rPr>
                <w:rFonts w:ascii="Times New Roman" w:hAnsi="Times New Roman"/>
                <w:b/>
                <w:color w:val="FF0000"/>
                <w:sz w:val="24"/>
                <w:szCs w:val="24"/>
                <w:highlight w:val="yellow"/>
              </w:rPr>
              <w:t>Open March 9-11 Midnight</w:t>
            </w:r>
          </w:p>
        </w:tc>
        <w:tc>
          <w:tcPr>
            <w:tcW w:w="3117" w:type="dxa"/>
          </w:tcPr>
          <w:p w:rsidR="0073048B" w:rsidRPr="00C0608C" w:rsidRDefault="00C0608C" w:rsidP="00A84253">
            <w:pPr>
              <w:rPr>
                <w:rFonts w:ascii="Times New Roman" w:hAnsi="Times New Roman"/>
                <w:sz w:val="24"/>
                <w:szCs w:val="24"/>
              </w:rPr>
            </w:pPr>
            <w:r>
              <w:rPr>
                <w:rFonts w:ascii="Times New Roman" w:hAnsi="Times New Roman"/>
                <w:sz w:val="24"/>
                <w:szCs w:val="24"/>
              </w:rPr>
              <w:t>10</w:t>
            </w:r>
            <w:r w:rsidR="00D62E45">
              <w:rPr>
                <w:rFonts w:ascii="Times New Roman" w:hAnsi="Times New Roman"/>
                <w:sz w:val="24"/>
                <w:szCs w:val="24"/>
              </w:rPr>
              <w:t>%</w:t>
            </w:r>
          </w:p>
        </w:tc>
      </w:tr>
      <w:tr w:rsidR="0073048B" w:rsidTr="0073048B">
        <w:tc>
          <w:tcPr>
            <w:tcW w:w="3116" w:type="dxa"/>
          </w:tcPr>
          <w:p w:rsidR="0073048B" w:rsidRPr="00D62E45" w:rsidRDefault="00D62E45" w:rsidP="00A84253">
            <w:pPr>
              <w:rPr>
                <w:rFonts w:ascii="Times New Roman" w:hAnsi="Times New Roman"/>
                <w:sz w:val="24"/>
                <w:szCs w:val="24"/>
              </w:rPr>
            </w:pPr>
            <w:r>
              <w:rPr>
                <w:rFonts w:ascii="Times New Roman" w:hAnsi="Times New Roman"/>
                <w:sz w:val="24"/>
                <w:szCs w:val="24"/>
              </w:rPr>
              <w:t>Hand Numbness and Tingling Case Study</w:t>
            </w:r>
          </w:p>
        </w:tc>
        <w:tc>
          <w:tcPr>
            <w:tcW w:w="3117" w:type="dxa"/>
          </w:tcPr>
          <w:p w:rsidR="0073048B" w:rsidRDefault="00D62E45" w:rsidP="00A84253">
            <w:pPr>
              <w:rPr>
                <w:rFonts w:ascii="Times New Roman" w:hAnsi="Times New Roman"/>
                <w:b/>
                <w:color w:val="FF0000"/>
                <w:sz w:val="24"/>
                <w:szCs w:val="24"/>
              </w:rPr>
            </w:pPr>
            <w:r>
              <w:rPr>
                <w:rFonts w:ascii="Times New Roman" w:hAnsi="Times New Roman"/>
                <w:b/>
                <w:color w:val="FF0000"/>
                <w:sz w:val="24"/>
                <w:szCs w:val="24"/>
              </w:rPr>
              <w:t>March 25 Midnight</w:t>
            </w:r>
          </w:p>
        </w:tc>
        <w:tc>
          <w:tcPr>
            <w:tcW w:w="3117" w:type="dxa"/>
          </w:tcPr>
          <w:p w:rsidR="0073048B" w:rsidRPr="00D62E45" w:rsidRDefault="00D62E45" w:rsidP="00A84253">
            <w:pPr>
              <w:rPr>
                <w:rFonts w:ascii="Times New Roman" w:hAnsi="Times New Roman"/>
                <w:sz w:val="24"/>
                <w:szCs w:val="24"/>
              </w:rPr>
            </w:pPr>
            <w:r>
              <w:rPr>
                <w:rFonts w:ascii="Times New Roman" w:hAnsi="Times New Roman"/>
                <w:sz w:val="24"/>
                <w:szCs w:val="24"/>
              </w:rPr>
              <w:t xml:space="preserve"> 5%</w:t>
            </w:r>
          </w:p>
        </w:tc>
      </w:tr>
      <w:tr w:rsidR="0073048B" w:rsidTr="0073048B">
        <w:tc>
          <w:tcPr>
            <w:tcW w:w="3116" w:type="dxa"/>
          </w:tcPr>
          <w:p w:rsidR="0073048B" w:rsidRPr="00D62E45" w:rsidRDefault="00D62E45" w:rsidP="00A84253">
            <w:pPr>
              <w:rPr>
                <w:rFonts w:ascii="Times New Roman" w:hAnsi="Times New Roman"/>
                <w:sz w:val="24"/>
                <w:szCs w:val="24"/>
              </w:rPr>
            </w:pPr>
            <w:r>
              <w:rPr>
                <w:rFonts w:ascii="Times New Roman" w:hAnsi="Times New Roman"/>
                <w:sz w:val="24"/>
                <w:szCs w:val="24"/>
              </w:rPr>
              <w:t>Med U # 11 Knee Pain</w:t>
            </w:r>
          </w:p>
        </w:tc>
        <w:tc>
          <w:tcPr>
            <w:tcW w:w="3117" w:type="dxa"/>
          </w:tcPr>
          <w:p w:rsidR="0073048B" w:rsidRDefault="00D62E45" w:rsidP="00A84253">
            <w:pPr>
              <w:rPr>
                <w:rFonts w:ascii="Times New Roman" w:hAnsi="Times New Roman"/>
                <w:b/>
                <w:color w:val="FF0000"/>
                <w:sz w:val="24"/>
                <w:szCs w:val="24"/>
              </w:rPr>
            </w:pPr>
            <w:r>
              <w:rPr>
                <w:rFonts w:ascii="Times New Roman" w:hAnsi="Times New Roman"/>
                <w:b/>
                <w:color w:val="FF0000"/>
                <w:sz w:val="24"/>
                <w:szCs w:val="24"/>
              </w:rPr>
              <w:t>April 1 Midnight</w:t>
            </w:r>
          </w:p>
        </w:tc>
        <w:tc>
          <w:tcPr>
            <w:tcW w:w="3117" w:type="dxa"/>
          </w:tcPr>
          <w:p w:rsidR="0073048B" w:rsidRPr="00D62E45" w:rsidRDefault="00D62E45" w:rsidP="00A84253">
            <w:pPr>
              <w:rPr>
                <w:rFonts w:ascii="Times New Roman" w:hAnsi="Times New Roman"/>
                <w:sz w:val="24"/>
                <w:szCs w:val="24"/>
              </w:rPr>
            </w:pPr>
            <w:r>
              <w:rPr>
                <w:rFonts w:ascii="Times New Roman" w:hAnsi="Times New Roman"/>
                <w:b/>
                <w:color w:val="FF0000"/>
                <w:sz w:val="24"/>
                <w:szCs w:val="24"/>
              </w:rPr>
              <w:t xml:space="preserve"> </w:t>
            </w:r>
            <w:r>
              <w:rPr>
                <w:rFonts w:ascii="Times New Roman" w:hAnsi="Times New Roman"/>
                <w:sz w:val="24"/>
                <w:szCs w:val="24"/>
              </w:rPr>
              <w:t>2.5%</w:t>
            </w:r>
          </w:p>
        </w:tc>
      </w:tr>
      <w:tr w:rsidR="0073048B" w:rsidTr="0073048B">
        <w:tc>
          <w:tcPr>
            <w:tcW w:w="3116" w:type="dxa"/>
          </w:tcPr>
          <w:p w:rsidR="0073048B" w:rsidRPr="00D62E45" w:rsidRDefault="00D62E45" w:rsidP="00A84253">
            <w:pPr>
              <w:rPr>
                <w:rFonts w:ascii="Times New Roman" w:hAnsi="Times New Roman"/>
                <w:sz w:val="24"/>
                <w:szCs w:val="24"/>
              </w:rPr>
            </w:pPr>
            <w:r w:rsidRPr="00D62E45">
              <w:rPr>
                <w:rFonts w:ascii="Times New Roman" w:hAnsi="Times New Roman"/>
                <w:sz w:val="24"/>
                <w:szCs w:val="24"/>
                <w:highlight w:val="yellow"/>
              </w:rPr>
              <w:t>Quiz 4 MSK/Pain Management</w:t>
            </w:r>
          </w:p>
        </w:tc>
        <w:tc>
          <w:tcPr>
            <w:tcW w:w="3117" w:type="dxa"/>
          </w:tcPr>
          <w:p w:rsidR="0073048B" w:rsidRDefault="00D62E45" w:rsidP="00A84253">
            <w:pPr>
              <w:rPr>
                <w:rFonts w:ascii="Times New Roman" w:hAnsi="Times New Roman"/>
                <w:b/>
                <w:color w:val="FF0000"/>
                <w:sz w:val="24"/>
                <w:szCs w:val="24"/>
              </w:rPr>
            </w:pPr>
            <w:r w:rsidRPr="00D62E45">
              <w:rPr>
                <w:rFonts w:ascii="Times New Roman" w:hAnsi="Times New Roman"/>
                <w:b/>
                <w:color w:val="FF0000"/>
                <w:sz w:val="24"/>
                <w:szCs w:val="24"/>
                <w:highlight w:val="yellow"/>
              </w:rPr>
              <w:t>Open March 30-April 30 Midnight</w:t>
            </w:r>
          </w:p>
        </w:tc>
        <w:tc>
          <w:tcPr>
            <w:tcW w:w="3117" w:type="dxa"/>
          </w:tcPr>
          <w:p w:rsidR="0073048B" w:rsidRPr="00D62E45" w:rsidRDefault="00D62E45" w:rsidP="00A84253">
            <w:pPr>
              <w:rPr>
                <w:rFonts w:ascii="Times New Roman" w:hAnsi="Times New Roman"/>
                <w:color w:val="FF0000"/>
                <w:sz w:val="24"/>
                <w:szCs w:val="24"/>
              </w:rPr>
            </w:pPr>
            <w:r w:rsidRPr="00D62E45">
              <w:rPr>
                <w:rFonts w:ascii="Times New Roman" w:hAnsi="Times New Roman"/>
                <w:sz w:val="24"/>
                <w:szCs w:val="24"/>
              </w:rPr>
              <w:t>10%</w:t>
            </w:r>
          </w:p>
        </w:tc>
      </w:tr>
      <w:tr w:rsidR="0073048B" w:rsidTr="0073048B">
        <w:tc>
          <w:tcPr>
            <w:tcW w:w="3116" w:type="dxa"/>
          </w:tcPr>
          <w:p w:rsidR="0073048B" w:rsidRPr="00D62E45" w:rsidRDefault="00D62E45" w:rsidP="00A84253">
            <w:pPr>
              <w:rPr>
                <w:rFonts w:ascii="Times New Roman" w:hAnsi="Times New Roman"/>
                <w:sz w:val="24"/>
                <w:szCs w:val="24"/>
              </w:rPr>
            </w:pPr>
            <w:r>
              <w:rPr>
                <w:rFonts w:ascii="Times New Roman" w:hAnsi="Times New Roman"/>
                <w:sz w:val="24"/>
                <w:szCs w:val="24"/>
              </w:rPr>
              <w:t>Med U #31 SOB</w:t>
            </w:r>
          </w:p>
        </w:tc>
        <w:tc>
          <w:tcPr>
            <w:tcW w:w="3117" w:type="dxa"/>
          </w:tcPr>
          <w:p w:rsidR="0073048B" w:rsidRDefault="00D62E45" w:rsidP="00A84253">
            <w:pPr>
              <w:rPr>
                <w:rFonts w:ascii="Times New Roman" w:hAnsi="Times New Roman"/>
                <w:b/>
                <w:color w:val="FF0000"/>
                <w:sz w:val="24"/>
                <w:szCs w:val="24"/>
              </w:rPr>
            </w:pPr>
            <w:r>
              <w:rPr>
                <w:rFonts w:ascii="Times New Roman" w:hAnsi="Times New Roman"/>
                <w:b/>
                <w:color w:val="FF0000"/>
                <w:sz w:val="24"/>
                <w:szCs w:val="24"/>
              </w:rPr>
              <w:t>April 8 Midnight</w:t>
            </w:r>
          </w:p>
        </w:tc>
        <w:tc>
          <w:tcPr>
            <w:tcW w:w="3117" w:type="dxa"/>
          </w:tcPr>
          <w:p w:rsidR="0073048B" w:rsidRPr="00D62E45" w:rsidRDefault="00D62E45" w:rsidP="00A84253">
            <w:pPr>
              <w:rPr>
                <w:rFonts w:ascii="Times New Roman" w:hAnsi="Times New Roman"/>
                <w:sz w:val="24"/>
                <w:szCs w:val="24"/>
              </w:rPr>
            </w:pPr>
            <w:r>
              <w:rPr>
                <w:rFonts w:ascii="Times New Roman" w:hAnsi="Times New Roman"/>
                <w:b/>
                <w:color w:val="FF0000"/>
                <w:sz w:val="24"/>
                <w:szCs w:val="24"/>
              </w:rPr>
              <w:t xml:space="preserve"> </w:t>
            </w:r>
            <w:r>
              <w:rPr>
                <w:rFonts w:ascii="Times New Roman" w:hAnsi="Times New Roman"/>
                <w:sz w:val="24"/>
                <w:szCs w:val="24"/>
              </w:rPr>
              <w:t>2.5%</w:t>
            </w:r>
          </w:p>
        </w:tc>
      </w:tr>
      <w:tr w:rsidR="0073048B" w:rsidTr="0073048B">
        <w:tc>
          <w:tcPr>
            <w:tcW w:w="3116" w:type="dxa"/>
          </w:tcPr>
          <w:p w:rsidR="0073048B" w:rsidRPr="00D62E45" w:rsidRDefault="00D62E45" w:rsidP="00A84253">
            <w:pPr>
              <w:rPr>
                <w:rFonts w:ascii="Times New Roman" w:hAnsi="Times New Roman"/>
                <w:sz w:val="24"/>
                <w:szCs w:val="24"/>
              </w:rPr>
            </w:pPr>
            <w:r>
              <w:rPr>
                <w:rFonts w:ascii="Times New Roman" w:hAnsi="Times New Roman"/>
                <w:sz w:val="24"/>
                <w:szCs w:val="24"/>
              </w:rPr>
              <w:t>Med U #7 Leg Swelling</w:t>
            </w:r>
          </w:p>
        </w:tc>
        <w:tc>
          <w:tcPr>
            <w:tcW w:w="3117" w:type="dxa"/>
          </w:tcPr>
          <w:p w:rsidR="0073048B" w:rsidRDefault="00D62E45" w:rsidP="00A84253">
            <w:pPr>
              <w:rPr>
                <w:rFonts w:ascii="Times New Roman" w:hAnsi="Times New Roman"/>
                <w:b/>
                <w:color w:val="FF0000"/>
                <w:sz w:val="24"/>
                <w:szCs w:val="24"/>
              </w:rPr>
            </w:pPr>
            <w:r>
              <w:rPr>
                <w:rFonts w:ascii="Times New Roman" w:hAnsi="Times New Roman"/>
                <w:b/>
                <w:color w:val="FF0000"/>
                <w:sz w:val="24"/>
                <w:szCs w:val="24"/>
              </w:rPr>
              <w:t>April 22 Midnight</w:t>
            </w:r>
          </w:p>
        </w:tc>
        <w:tc>
          <w:tcPr>
            <w:tcW w:w="3117" w:type="dxa"/>
          </w:tcPr>
          <w:p w:rsidR="0073048B" w:rsidRPr="00D62E45" w:rsidRDefault="00D62E45" w:rsidP="00A84253">
            <w:pPr>
              <w:rPr>
                <w:rFonts w:ascii="Times New Roman" w:hAnsi="Times New Roman"/>
                <w:sz w:val="24"/>
                <w:szCs w:val="24"/>
              </w:rPr>
            </w:pPr>
            <w:r>
              <w:rPr>
                <w:rFonts w:ascii="Times New Roman" w:hAnsi="Times New Roman"/>
                <w:sz w:val="24"/>
                <w:szCs w:val="24"/>
              </w:rPr>
              <w:t xml:space="preserve"> 2.5%</w:t>
            </w:r>
          </w:p>
        </w:tc>
      </w:tr>
      <w:tr w:rsidR="0073048B" w:rsidTr="0073048B">
        <w:tc>
          <w:tcPr>
            <w:tcW w:w="3116" w:type="dxa"/>
          </w:tcPr>
          <w:p w:rsidR="0073048B" w:rsidRPr="00D62E45" w:rsidRDefault="00D62E45" w:rsidP="00A84253">
            <w:pPr>
              <w:rPr>
                <w:rFonts w:ascii="Times New Roman" w:hAnsi="Times New Roman"/>
                <w:b/>
                <w:sz w:val="24"/>
                <w:szCs w:val="24"/>
              </w:rPr>
            </w:pPr>
            <w:r>
              <w:rPr>
                <w:rFonts w:ascii="Times New Roman" w:hAnsi="Times New Roman"/>
                <w:b/>
                <w:sz w:val="24"/>
                <w:szCs w:val="24"/>
              </w:rPr>
              <w:t>Final Exam</w:t>
            </w:r>
          </w:p>
        </w:tc>
        <w:tc>
          <w:tcPr>
            <w:tcW w:w="3117" w:type="dxa"/>
          </w:tcPr>
          <w:p w:rsidR="0073048B" w:rsidRDefault="00D62E45" w:rsidP="00A84253">
            <w:pPr>
              <w:rPr>
                <w:rFonts w:ascii="Times New Roman" w:hAnsi="Times New Roman"/>
                <w:b/>
                <w:color w:val="FF0000"/>
                <w:sz w:val="24"/>
                <w:szCs w:val="24"/>
              </w:rPr>
            </w:pPr>
            <w:r>
              <w:rPr>
                <w:rFonts w:ascii="Times New Roman" w:hAnsi="Times New Roman"/>
                <w:b/>
                <w:color w:val="FF0000"/>
                <w:sz w:val="24"/>
                <w:szCs w:val="24"/>
              </w:rPr>
              <w:t>Open May 4-6 Midnight</w:t>
            </w:r>
          </w:p>
        </w:tc>
        <w:tc>
          <w:tcPr>
            <w:tcW w:w="3117" w:type="dxa"/>
          </w:tcPr>
          <w:p w:rsidR="0073048B" w:rsidRPr="00D62E45" w:rsidRDefault="00D62E45" w:rsidP="00A84253">
            <w:pPr>
              <w:rPr>
                <w:rFonts w:ascii="Times New Roman" w:hAnsi="Times New Roman"/>
                <w:sz w:val="24"/>
                <w:szCs w:val="24"/>
              </w:rPr>
            </w:pPr>
            <w:r>
              <w:rPr>
                <w:rFonts w:ascii="Times New Roman" w:hAnsi="Times New Roman"/>
                <w:sz w:val="24"/>
                <w:szCs w:val="24"/>
              </w:rPr>
              <w:t>30%</w:t>
            </w:r>
          </w:p>
        </w:tc>
      </w:tr>
      <w:tr w:rsidR="0073048B" w:rsidTr="0073048B">
        <w:tc>
          <w:tcPr>
            <w:tcW w:w="3116" w:type="dxa"/>
          </w:tcPr>
          <w:p w:rsidR="0073048B" w:rsidRDefault="0073048B" w:rsidP="00A84253">
            <w:pPr>
              <w:rPr>
                <w:rFonts w:ascii="Times New Roman" w:hAnsi="Times New Roman"/>
                <w:b/>
                <w:color w:val="FF0000"/>
                <w:sz w:val="24"/>
                <w:szCs w:val="24"/>
              </w:rPr>
            </w:pPr>
          </w:p>
        </w:tc>
        <w:tc>
          <w:tcPr>
            <w:tcW w:w="3117" w:type="dxa"/>
          </w:tcPr>
          <w:p w:rsidR="0073048B" w:rsidRDefault="0073048B" w:rsidP="00A84253">
            <w:pPr>
              <w:rPr>
                <w:rFonts w:ascii="Times New Roman" w:hAnsi="Times New Roman"/>
                <w:b/>
                <w:color w:val="FF0000"/>
                <w:sz w:val="24"/>
                <w:szCs w:val="24"/>
              </w:rPr>
            </w:pPr>
          </w:p>
        </w:tc>
        <w:tc>
          <w:tcPr>
            <w:tcW w:w="3117" w:type="dxa"/>
          </w:tcPr>
          <w:p w:rsidR="0073048B" w:rsidRPr="00D62E45" w:rsidRDefault="00D62E45" w:rsidP="00A84253">
            <w:pPr>
              <w:rPr>
                <w:rFonts w:ascii="Times New Roman" w:hAnsi="Times New Roman"/>
                <w:b/>
                <w:sz w:val="24"/>
                <w:szCs w:val="24"/>
              </w:rPr>
            </w:pPr>
            <w:r>
              <w:rPr>
                <w:rFonts w:ascii="Times New Roman" w:hAnsi="Times New Roman"/>
                <w:b/>
                <w:sz w:val="24"/>
                <w:szCs w:val="24"/>
              </w:rPr>
              <w:t>100%</w:t>
            </w:r>
          </w:p>
        </w:tc>
      </w:tr>
    </w:tbl>
    <w:p w:rsidR="0073048B" w:rsidRDefault="0073048B" w:rsidP="00A84253">
      <w:pPr>
        <w:rPr>
          <w:rFonts w:ascii="Times New Roman" w:hAnsi="Times New Roman"/>
          <w:b/>
          <w:color w:val="FF0000"/>
          <w:sz w:val="24"/>
          <w:szCs w:val="24"/>
        </w:rPr>
      </w:pPr>
    </w:p>
    <w:bookmarkEnd w:id="1"/>
    <w:p w:rsidR="0073048B" w:rsidRPr="00DF09E6" w:rsidRDefault="0073048B" w:rsidP="00A84253">
      <w:pPr>
        <w:rPr>
          <w:rFonts w:ascii="Times New Roman" w:hAnsi="Times New Roman"/>
          <w:sz w:val="24"/>
          <w:szCs w:val="24"/>
        </w:rPr>
      </w:pPr>
    </w:p>
    <w:p w:rsidR="00AB76C2" w:rsidRDefault="00A84253" w:rsidP="00AB76C2">
      <w:pPr>
        <w:rPr>
          <w:rFonts w:ascii="Times New Roman" w:hAnsi="Times New Roman"/>
          <w:sz w:val="24"/>
          <w:szCs w:val="24"/>
        </w:rPr>
      </w:pPr>
      <w:r w:rsidRPr="00D053A6">
        <w:rPr>
          <w:rFonts w:ascii="Times New Roman" w:hAnsi="Times New Roman"/>
          <w:b/>
          <w:sz w:val="24"/>
          <w:szCs w:val="24"/>
          <w:u w:val="single"/>
        </w:rPr>
        <w:t>Attendance Policy</w:t>
      </w:r>
      <w:r w:rsidRPr="00D053A6">
        <w:rPr>
          <w:rFonts w:ascii="Times New Roman" w:hAnsi="Times New Roman"/>
          <w:b/>
          <w:sz w:val="24"/>
          <w:szCs w:val="24"/>
        </w:rPr>
        <w:t xml:space="preserve">: </w:t>
      </w:r>
      <w:r w:rsidR="00AB76C2" w:rsidRPr="00173C56">
        <w:rPr>
          <w:rFonts w:ascii="Times New Roman" w:hAnsi="Times New Roman"/>
          <w:sz w:val="24"/>
          <w:szCs w:val="24"/>
        </w:rPr>
        <w:t>At The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 As the instructor of this section</w:t>
      </w:r>
      <w:r w:rsidR="0073048B">
        <w:rPr>
          <w:rFonts w:ascii="Times New Roman" w:hAnsi="Times New Roman"/>
          <w:sz w:val="24"/>
          <w:szCs w:val="24"/>
        </w:rPr>
        <w:t>,</w:t>
      </w:r>
      <w:r w:rsidR="0073048B" w:rsidRPr="00D053A6">
        <w:rPr>
          <w:rFonts w:ascii="Times New Roman" w:hAnsi="Times New Roman"/>
          <w:b/>
          <w:sz w:val="24"/>
          <w:szCs w:val="24"/>
        </w:rPr>
        <w:t xml:space="preserve"> </w:t>
      </w:r>
      <w:r w:rsidR="0073048B" w:rsidRPr="00D053A6">
        <w:rPr>
          <w:rFonts w:ascii="Times New Roman" w:hAnsi="Times New Roman"/>
          <w:color w:val="0000FF"/>
          <w:sz w:val="24"/>
          <w:szCs w:val="24"/>
        </w:rPr>
        <w:t>I have elected to take attendance but will not factor attendance into the grade</w:t>
      </w:r>
      <w:r w:rsidR="0073048B">
        <w:rPr>
          <w:rFonts w:ascii="Times New Roman" w:hAnsi="Times New Roman"/>
          <w:color w:val="0000FF"/>
          <w:sz w:val="24"/>
          <w:szCs w:val="24"/>
        </w:rPr>
        <w:t>.</w:t>
      </w:r>
      <w:r w:rsidR="0073048B" w:rsidRPr="00D053A6">
        <w:rPr>
          <w:rFonts w:ascii="Times New Roman" w:hAnsi="Times New Roman"/>
          <w:color w:val="0000FF"/>
          <w:sz w:val="24"/>
          <w:szCs w:val="24"/>
        </w:rPr>
        <w:t>”</w:t>
      </w:r>
      <w:r w:rsidR="0073048B">
        <w:rPr>
          <w:rFonts w:ascii="Times New Roman" w:hAnsi="Times New Roman"/>
          <w:color w:val="0000FF"/>
          <w:sz w:val="24"/>
          <w:szCs w:val="24"/>
        </w:rPr>
        <w:t xml:space="preserve"> </w:t>
      </w:r>
      <w:r w:rsidR="00AB76C2" w:rsidRPr="00173C56">
        <w:rPr>
          <w:rFonts w:ascii="Times New Roman" w:hAnsi="Times New Roman"/>
          <w:sz w:val="24"/>
          <w:szCs w:val="24"/>
        </w:rPr>
        <w:t>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rsidR="0073048B" w:rsidRPr="00173C56" w:rsidRDefault="00067514" w:rsidP="00AB76C2">
      <w:pPr>
        <w:rPr>
          <w:rFonts w:ascii="Times New Roman" w:hAnsi="Times New Roman"/>
          <w:sz w:val="24"/>
          <w:szCs w:val="24"/>
        </w:rPr>
      </w:pPr>
      <w:hyperlink r:id="rId13" w:history="1">
        <w:r w:rsidR="0073048B" w:rsidRPr="00593047">
          <w:rPr>
            <w:rStyle w:val="Hyperlink"/>
            <w:rFonts w:ascii="Arial" w:hAnsi="Arial" w:cs="Arial"/>
            <w:sz w:val="21"/>
            <w:szCs w:val="21"/>
          </w:rPr>
          <w:t>http://www.tgslc.org/pdf/Program-integrity-R2T4-Taking-Attendance.pdf</w:t>
        </w:r>
      </w:hyperlink>
      <w:r w:rsidR="0073048B" w:rsidRPr="00593047">
        <w:rPr>
          <w:rFonts w:ascii="Arial" w:hAnsi="Arial" w:cs="Arial"/>
          <w:color w:val="FF0000"/>
          <w:sz w:val="21"/>
          <w:szCs w:val="21"/>
        </w:rPr>
        <w:t>.)</w:t>
      </w:r>
    </w:p>
    <w:p w:rsidR="00AB76C2" w:rsidRDefault="00AB76C2" w:rsidP="00AB76C2">
      <w:pPr>
        <w:rPr>
          <w:rFonts w:ascii="Times New Roman" w:hAnsi="Times New Roman"/>
          <w:b/>
          <w:sz w:val="24"/>
          <w:szCs w:val="24"/>
        </w:rPr>
      </w:pPr>
    </w:p>
    <w:p w:rsidR="00584C56" w:rsidRDefault="00A84253" w:rsidP="00584C56">
      <w:pPr>
        <w:rPr>
          <w:rFonts w:ascii="Times New Roman" w:hAnsi="Times New Roman"/>
          <w:b/>
          <w:sz w:val="24"/>
          <w:szCs w:val="24"/>
        </w:rPr>
      </w:pPr>
      <w:r w:rsidRPr="00A84253">
        <w:rPr>
          <w:rFonts w:ascii="Times New Roman" w:hAnsi="Times New Roman"/>
          <w:b/>
          <w:sz w:val="24"/>
          <w:szCs w:val="24"/>
        </w:rPr>
        <w:t xml:space="preserve">Other Requirements: </w:t>
      </w:r>
    </w:p>
    <w:p w:rsidR="00584C56" w:rsidRPr="00584C56" w:rsidRDefault="00584C56" w:rsidP="00584C56">
      <w:pPr>
        <w:rPr>
          <w:rFonts w:ascii="Times New Roman" w:hAnsi="Times New Roman"/>
          <w:color w:val="1F497D" w:themeColor="text2"/>
          <w:sz w:val="24"/>
          <w:szCs w:val="24"/>
        </w:rPr>
      </w:pPr>
      <w:r w:rsidRPr="00584C56">
        <w:rPr>
          <w:rFonts w:ascii="Times New Roman" w:hAnsi="Times New Roman"/>
          <w:color w:val="1F497D" w:themeColor="text2"/>
          <w:sz w:val="24"/>
          <w:szCs w:val="24"/>
        </w:rPr>
        <w:t xml:space="preserve">Collaborate Ultra:  </w:t>
      </w:r>
    </w:p>
    <w:p w:rsidR="00584C56" w:rsidRPr="00584C56" w:rsidRDefault="00584C56" w:rsidP="00584C56">
      <w:pPr>
        <w:pStyle w:val="Default"/>
        <w:rPr>
          <w:rFonts w:ascii="Times New Roman" w:hAnsi="Times New Roman" w:cs="Times New Roman"/>
          <w:color w:val="auto"/>
        </w:rPr>
      </w:pPr>
      <w:r w:rsidRPr="00584C56">
        <w:rPr>
          <w:rFonts w:ascii="Times New Roman" w:hAnsi="Times New Roman" w:cs="Times New Roman"/>
          <w:color w:val="auto"/>
        </w:rPr>
        <w:t>Collaborate is a user-friendly, online, video-conferencing, screen-share tool.  It operates outside of Blackboard.  If invited to attend a Collaborate conference, students simply need to:</w:t>
      </w:r>
    </w:p>
    <w:p w:rsidR="00584C56" w:rsidRPr="00584C56" w:rsidRDefault="00584C56" w:rsidP="00584C56">
      <w:pPr>
        <w:pStyle w:val="Default"/>
        <w:widowControl w:val="0"/>
        <w:numPr>
          <w:ilvl w:val="0"/>
          <w:numId w:val="14"/>
        </w:numPr>
        <w:rPr>
          <w:rFonts w:ascii="Times New Roman" w:hAnsi="Times New Roman" w:cs="Times New Roman"/>
          <w:color w:val="auto"/>
        </w:rPr>
      </w:pPr>
      <w:r w:rsidRPr="00584C56">
        <w:rPr>
          <w:rFonts w:ascii="Times New Roman" w:hAnsi="Times New Roman" w:cs="Times New Roman"/>
          <w:color w:val="auto"/>
        </w:rPr>
        <w:t>Click on the link provided by the instructor</w:t>
      </w:r>
    </w:p>
    <w:p w:rsidR="00584C56" w:rsidRDefault="00584C56" w:rsidP="00584C56">
      <w:pPr>
        <w:pStyle w:val="Default"/>
        <w:rPr>
          <w:color w:val="auto"/>
        </w:rPr>
      </w:pPr>
    </w:p>
    <w:p w:rsidR="00584C56" w:rsidRDefault="00584C56" w:rsidP="00584C56">
      <w:pPr>
        <w:pStyle w:val="Default"/>
        <w:rPr>
          <w:color w:val="auto"/>
        </w:rPr>
      </w:pPr>
      <w:r w:rsidRPr="00584C56">
        <w:rPr>
          <w:rFonts w:ascii="Times New Roman" w:hAnsi="Times New Roman" w:cs="Times New Roman"/>
          <w:color w:val="auto"/>
        </w:rPr>
        <w:t>These sessions can also be recorded and watched through a link provided by the instructor</w:t>
      </w:r>
      <w:r>
        <w:rPr>
          <w:color w:val="auto"/>
        </w:rPr>
        <w:t>.</w:t>
      </w:r>
    </w:p>
    <w:p w:rsidR="00173C56" w:rsidRPr="00584C56" w:rsidRDefault="00173C56" w:rsidP="00584C56">
      <w:pPr>
        <w:pStyle w:val="Default"/>
      </w:pPr>
      <w:r>
        <w:rPr>
          <w:rFonts w:ascii="Times New Roman" w:hAnsi="Times New Roman"/>
          <w:b/>
        </w:rPr>
        <w:t xml:space="preserve">Clinical Hours:  </w:t>
      </w:r>
    </w:p>
    <w:p w:rsidR="00173C56" w:rsidRPr="00DF09E6" w:rsidRDefault="00584C56" w:rsidP="00FF5AE5">
      <w:pPr>
        <w:rPr>
          <w:rFonts w:ascii="Times New Roman" w:hAnsi="Times New Roman"/>
          <w:b/>
          <w:sz w:val="24"/>
          <w:szCs w:val="24"/>
        </w:rPr>
      </w:pPr>
      <w:r>
        <w:rPr>
          <w:rFonts w:ascii="Times New Roman" w:hAnsi="Times New Roman"/>
          <w:b/>
          <w:sz w:val="24"/>
          <w:szCs w:val="24"/>
        </w:rPr>
        <w:t>There are no clinical hours required in this course</w:t>
      </w:r>
    </w:p>
    <w:p w:rsidR="00173C56" w:rsidRDefault="00173C56" w:rsidP="00DF09E6">
      <w:pPr>
        <w:rPr>
          <w:rFonts w:ascii="Times New Roman" w:hAnsi="Times New Roman"/>
          <w:b/>
          <w:sz w:val="24"/>
          <w:szCs w:val="24"/>
          <w:u w:val="single"/>
        </w:rPr>
      </w:pPr>
    </w:p>
    <w:p w:rsidR="00DF09E6" w:rsidRPr="00DF09E6" w:rsidRDefault="00DF09E6" w:rsidP="00DF09E6">
      <w:pPr>
        <w:rPr>
          <w:rFonts w:ascii="Times New Roman" w:hAnsi="Times New Roman"/>
          <w:sz w:val="24"/>
          <w:szCs w:val="24"/>
        </w:rPr>
      </w:pPr>
      <w:r w:rsidRPr="00DF09E6">
        <w:rPr>
          <w:rFonts w:ascii="Times New Roman" w:hAnsi="Times New Roman"/>
          <w:b/>
          <w:sz w:val="24"/>
          <w:szCs w:val="24"/>
          <w:u w:val="single"/>
        </w:rPr>
        <w:t>Grading Policy</w:t>
      </w:r>
      <w:r w:rsidRPr="00DF09E6">
        <w:rPr>
          <w:rFonts w:ascii="Times New Roman" w:hAnsi="Times New Roman"/>
          <w:b/>
          <w:sz w:val="24"/>
          <w:szCs w:val="24"/>
        </w:rPr>
        <w:t xml:space="preserve">: </w:t>
      </w:r>
      <w:r w:rsidR="00F15827" w:rsidRPr="00A84253">
        <w:rPr>
          <w:rFonts w:ascii="Times New Roman" w:hAnsi="Times New Roman"/>
          <w:sz w:val="24"/>
          <w:szCs w:val="24"/>
        </w:rPr>
        <w:t>Students</w:t>
      </w:r>
      <w:r w:rsidRPr="00A84253">
        <w:rPr>
          <w:rFonts w:ascii="Times New Roman" w:hAnsi="Times New Roman"/>
          <w:sz w:val="24"/>
          <w:szCs w:val="24"/>
        </w:rPr>
        <w:t xml:space="preserve">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r w:rsidR="00173C56">
        <w:rPr>
          <w:rFonts w:ascii="Times New Roman" w:hAnsi="Times New Roman"/>
          <w:sz w:val="24"/>
          <w:szCs w:val="24"/>
        </w:rPr>
        <w:t xml:space="preserve"> </w:t>
      </w:r>
    </w:p>
    <w:p w:rsidR="00DF09E6" w:rsidRPr="00DF09E6" w:rsidRDefault="00DF09E6" w:rsidP="00DF09E6">
      <w:pPr>
        <w:rPr>
          <w:rFonts w:ascii="Times New Roman" w:hAnsi="Times New Roman"/>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sz w:val="24"/>
          <w:szCs w:val="24"/>
        </w:rPr>
        <w:t>Course Grading Scale</w:t>
      </w:r>
    </w:p>
    <w:p w:rsidR="00DF09E6" w:rsidRPr="00DF09E6" w:rsidRDefault="004E781C" w:rsidP="00DF09E6">
      <w:pPr>
        <w:rPr>
          <w:rFonts w:ascii="Times New Roman" w:hAnsi="Times New Roman"/>
          <w:sz w:val="24"/>
          <w:szCs w:val="24"/>
        </w:rPr>
      </w:pPr>
      <w:r>
        <w:rPr>
          <w:rFonts w:ascii="Times New Roman" w:hAnsi="Times New Roman"/>
          <w:sz w:val="24"/>
          <w:szCs w:val="24"/>
        </w:rPr>
        <w:t>A = 90</w:t>
      </w:r>
      <w:r w:rsidR="00DF09E6" w:rsidRPr="00DF09E6">
        <w:rPr>
          <w:rFonts w:ascii="Times New Roman" w:hAnsi="Times New Roman"/>
          <w:sz w:val="24"/>
          <w:szCs w:val="24"/>
        </w:rPr>
        <w:t xml:space="preserve"> to 100</w:t>
      </w:r>
    </w:p>
    <w:p w:rsidR="00DF09E6" w:rsidRPr="00DF09E6" w:rsidRDefault="004E781C" w:rsidP="00DF09E6">
      <w:pPr>
        <w:rPr>
          <w:rFonts w:ascii="Times New Roman" w:hAnsi="Times New Roman"/>
          <w:sz w:val="24"/>
          <w:szCs w:val="24"/>
        </w:rPr>
      </w:pPr>
      <w:r>
        <w:rPr>
          <w:rFonts w:ascii="Times New Roman" w:hAnsi="Times New Roman"/>
          <w:sz w:val="24"/>
          <w:szCs w:val="24"/>
        </w:rPr>
        <w:t>B = 80-89</w:t>
      </w:r>
    </w:p>
    <w:p w:rsidR="00DF09E6" w:rsidRPr="00DF09E6" w:rsidRDefault="004E781C" w:rsidP="00DF09E6">
      <w:pPr>
        <w:rPr>
          <w:rFonts w:ascii="Times New Roman" w:hAnsi="Times New Roman"/>
          <w:sz w:val="24"/>
          <w:szCs w:val="24"/>
        </w:rPr>
      </w:pPr>
      <w:r>
        <w:rPr>
          <w:rFonts w:ascii="Times New Roman" w:hAnsi="Times New Roman"/>
          <w:sz w:val="24"/>
          <w:szCs w:val="24"/>
        </w:rPr>
        <w:t>C = 70-79</w:t>
      </w:r>
    </w:p>
    <w:p w:rsidR="00DF09E6" w:rsidRPr="00DF09E6" w:rsidRDefault="004E781C" w:rsidP="00DF09E6">
      <w:pPr>
        <w:rPr>
          <w:rFonts w:ascii="Times New Roman" w:hAnsi="Times New Roman"/>
          <w:sz w:val="24"/>
          <w:szCs w:val="24"/>
        </w:rPr>
      </w:pPr>
      <w:r>
        <w:rPr>
          <w:rFonts w:ascii="Times New Roman" w:hAnsi="Times New Roman"/>
          <w:sz w:val="24"/>
          <w:szCs w:val="24"/>
        </w:rPr>
        <w:t>D = 60 to 69</w:t>
      </w:r>
      <w:r w:rsidR="00DF09E6" w:rsidRPr="00DF09E6">
        <w:rPr>
          <w:rFonts w:ascii="Times New Roman" w:hAnsi="Times New Roman"/>
          <w:sz w:val="24"/>
          <w:szCs w:val="24"/>
        </w:rPr>
        <w:t xml:space="preserve"> – cannot progress</w:t>
      </w:r>
    </w:p>
    <w:p w:rsidR="00DF09E6" w:rsidRPr="00DF09E6" w:rsidRDefault="004E781C" w:rsidP="00DF09E6">
      <w:pPr>
        <w:rPr>
          <w:rFonts w:ascii="Times New Roman" w:hAnsi="Times New Roman"/>
          <w:sz w:val="24"/>
          <w:szCs w:val="24"/>
        </w:rPr>
      </w:pPr>
      <w:r>
        <w:rPr>
          <w:rFonts w:ascii="Times New Roman" w:hAnsi="Times New Roman"/>
          <w:sz w:val="24"/>
          <w:szCs w:val="24"/>
        </w:rPr>
        <w:t>F = below 59</w:t>
      </w:r>
      <w:r w:rsidR="00DF09E6" w:rsidRPr="00DF09E6">
        <w:rPr>
          <w:rFonts w:ascii="Times New Roman" w:hAnsi="Times New Roman"/>
          <w:sz w:val="24"/>
          <w:szCs w:val="24"/>
        </w:rPr>
        <w:t xml:space="preserve"> – cannot progress</w:t>
      </w:r>
    </w:p>
    <w:p w:rsidR="00584C56" w:rsidRPr="00702839" w:rsidRDefault="00584C56" w:rsidP="00584C56">
      <w:pPr>
        <w:pStyle w:val="Default"/>
        <w:rPr>
          <w:rFonts w:ascii="Times New Roman" w:eastAsiaTheme="minorEastAsia" w:hAnsi="Times New Roman" w:cs="Times New Roman"/>
        </w:rPr>
      </w:pPr>
      <w:r w:rsidRPr="00702839">
        <w:rPr>
          <w:rFonts w:ascii="Times New Roman" w:hAnsi="Times New Roman" w:cs="Times New Roman"/>
          <w:highlight w:val="yellow"/>
        </w:rPr>
        <w:t>IF YOU HAVE LOW COURSE SCORES AND A POSSIBLITY OF MAKING &lt;C IN THE COURSE, TALK TO YOUR ADVISER!!!!!!  IT MAY BE BETTER FOR YOU TO DROP THE COURSE RATHER THAN FAIL AND YOUR ADVISER CAN PROVIDE CRITICAL INFORMATION ABOUT THIS TO HELP YOU DECIDE ABOUT A POSSIBLE DROP.</w:t>
      </w:r>
    </w:p>
    <w:p w:rsidR="00584C56" w:rsidRPr="00702839" w:rsidRDefault="00584C56" w:rsidP="00584C56">
      <w:pPr>
        <w:pStyle w:val="Default"/>
        <w:rPr>
          <w:rFonts w:ascii="Times New Roman" w:hAnsi="Times New Roman" w:cs="Times New Roman"/>
        </w:rPr>
      </w:pPr>
    </w:p>
    <w:p w:rsidR="00584C56" w:rsidRPr="00CD09D4" w:rsidRDefault="00584C56" w:rsidP="00584C56">
      <w:pPr>
        <w:pStyle w:val="Default"/>
        <w:rPr>
          <w:rFonts w:ascii="Times New Roman" w:hAnsi="Times New Roman" w:cs="Times New Roman"/>
        </w:rPr>
      </w:pPr>
      <w:r w:rsidRPr="00CD09D4">
        <w:rPr>
          <w:rFonts w:ascii="Times New Roman" w:hAnsi="Times New Roman" w:cs="Times New Roman"/>
          <w:highlight w:val="yellow"/>
        </w:rPr>
        <w:t xml:space="preserve">Final grades can be rounded up </w:t>
      </w:r>
      <w:r>
        <w:rPr>
          <w:rFonts w:ascii="Times New Roman" w:hAnsi="Times New Roman" w:cs="Times New Roman"/>
          <w:highlight w:val="yellow"/>
        </w:rPr>
        <w:t xml:space="preserve">if &gt;.51 </w:t>
      </w:r>
    </w:p>
    <w:p w:rsidR="00DF09E6" w:rsidRPr="00DF09E6" w:rsidRDefault="00DF09E6" w:rsidP="00FF5AE5">
      <w:pPr>
        <w:rPr>
          <w:rFonts w:ascii="Times New Roman" w:hAnsi="Times New Roman"/>
          <w:b/>
          <w:sz w:val="24"/>
          <w:szCs w:val="24"/>
        </w:rPr>
      </w:pPr>
    </w:p>
    <w:p w:rsidR="00D607D7" w:rsidRPr="00D607D7" w:rsidRDefault="00D607D7" w:rsidP="00D607D7">
      <w:pPr>
        <w:autoSpaceDE w:val="0"/>
        <w:autoSpaceDN w:val="0"/>
        <w:adjustRightInd w:val="0"/>
        <w:rPr>
          <w:rFonts w:ascii="Times New Roman" w:eastAsiaTheme="minorHAnsi" w:hAnsi="Times New Roman"/>
          <w:b/>
          <w:bCs/>
          <w:sz w:val="27"/>
          <w:szCs w:val="27"/>
          <w:lang w:eastAsia="en-US"/>
        </w:rPr>
      </w:pPr>
      <w:r>
        <w:rPr>
          <w:rFonts w:ascii="Times New Roman" w:hAnsi="Times New Roman"/>
          <w:b/>
          <w:sz w:val="24"/>
          <w:szCs w:val="24"/>
          <w:u w:val="single"/>
        </w:rPr>
        <w:t>Incomplete Grades:</w:t>
      </w:r>
      <w:r>
        <w:rPr>
          <w:rFonts w:ascii="Times New Roman" w:hAnsi="Times New Roman"/>
          <w:b/>
          <w:sz w:val="24"/>
          <w:szCs w:val="24"/>
        </w:rPr>
        <w:t xml:space="preserve"> </w:t>
      </w:r>
      <w:r>
        <w:rPr>
          <w:rFonts w:ascii="Times New Roman" w:eastAsiaTheme="minorHAnsi" w:hAnsi="Times New Roman"/>
          <w:sz w:val="24"/>
          <w:szCs w:val="24"/>
          <w:lang w:eastAsia="en-US"/>
        </w:rPr>
        <w:t>Incomplete grades (I) are typically used when a student</w:t>
      </w:r>
      <w:r>
        <w:rPr>
          <w:rFonts w:ascii="Times New Roman" w:eastAsiaTheme="minorHAnsi" w:hAnsi="Times New Roman"/>
          <w:b/>
          <w:bCs/>
          <w:sz w:val="27"/>
          <w:szCs w:val="27"/>
          <w:lang w:eastAsia="en-US"/>
        </w:rPr>
        <w:t xml:space="preserve"> </w:t>
      </w:r>
      <w:r>
        <w:rPr>
          <w:rFonts w:ascii="Times New Roman" w:eastAsiaTheme="minorHAnsi" w:hAnsi="Times New Roman"/>
          <w:sz w:val="24"/>
          <w:szCs w:val="24"/>
          <w:lang w:eastAsia="en-US"/>
        </w:rPr>
        <w:t>has satisfactorily completed a substantial part of the</w:t>
      </w:r>
      <w:r>
        <w:rPr>
          <w:rFonts w:ascii="Times New Roman" w:eastAsiaTheme="minorHAnsi" w:hAnsi="Times New Roman"/>
          <w:b/>
          <w:bCs/>
          <w:sz w:val="27"/>
          <w:szCs w:val="27"/>
          <w:lang w:eastAsia="en-US"/>
        </w:rPr>
        <w:t xml:space="preserve"> </w:t>
      </w:r>
      <w:r>
        <w:rPr>
          <w:rFonts w:ascii="Times New Roman" w:eastAsiaTheme="minorHAnsi" w:hAnsi="Times New Roman"/>
          <w:sz w:val="24"/>
          <w:szCs w:val="24"/>
          <w:lang w:eastAsia="en-US"/>
        </w:rPr>
        <w:t>coursework, and represents an arrangement for</w:t>
      </w:r>
      <w:r>
        <w:rPr>
          <w:rFonts w:ascii="Times New Roman" w:eastAsiaTheme="minorHAnsi" w:hAnsi="Times New Roman"/>
          <w:b/>
          <w:bCs/>
          <w:sz w:val="27"/>
          <w:szCs w:val="27"/>
          <w:lang w:eastAsia="en-US"/>
        </w:rPr>
        <w:t xml:space="preserve"> </w:t>
      </w:r>
      <w:r>
        <w:rPr>
          <w:rFonts w:ascii="Times New Roman" w:eastAsiaTheme="minorHAnsi" w:hAnsi="Times New Roman"/>
          <w:sz w:val="24"/>
          <w:szCs w:val="24"/>
          <w:lang w:eastAsia="en-US"/>
        </w:rPr>
        <w:t>completion between the faculty and the student.</w:t>
      </w:r>
      <w:r>
        <w:rPr>
          <w:rFonts w:ascii="Times New Roman" w:eastAsiaTheme="minorHAnsi" w:hAnsi="Times New Roman"/>
          <w:b/>
          <w:bCs/>
          <w:sz w:val="27"/>
          <w:szCs w:val="27"/>
          <w:lang w:eastAsia="en-US"/>
        </w:rPr>
        <w:t xml:space="preserve">  </w:t>
      </w:r>
      <w:r>
        <w:rPr>
          <w:rFonts w:ascii="Times New Roman" w:eastAsiaTheme="minorHAnsi" w:hAnsi="Times New Roman"/>
          <w:sz w:val="24"/>
          <w:szCs w:val="24"/>
          <w:lang w:eastAsia="en-US"/>
        </w:rPr>
        <w:t>Incompletes should be offered sparingly, as the student</w:t>
      </w:r>
      <w:r>
        <w:rPr>
          <w:rFonts w:ascii="Times New Roman" w:eastAsiaTheme="minorHAnsi" w:hAnsi="Times New Roman"/>
          <w:b/>
          <w:bCs/>
          <w:sz w:val="27"/>
          <w:szCs w:val="27"/>
          <w:lang w:eastAsia="en-US"/>
        </w:rPr>
        <w:t xml:space="preserve"> </w:t>
      </w:r>
      <w:r>
        <w:rPr>
          <w:rFonts w:ascii="Times New Roman" w:eastAsiaTheme="minorHAnsi" w:hAnsi="Times New Roman"/>
          <w:sz w:val="24"/>
          <w:szCs w:val="24"/>
          <w:lang w:eastAsia="en-US"/>
        </w:rPr>
        <w:t>will not have online or library access if s/he is not otherwise enrolled while completing the Incomplete. Incomplete grades for graduate students remain incomplete until the work is</w:t>
      </w:r>
      <w:r>
        <w:rPr>
          <w:rFonts w:ascii="Times New Roman" w:eastAsiaTheme="minorHAnsi" w:hAnsi="Times New Roman"/>
          <w:b/>
          <w:bCs/>
          <w:sz w:val="27"/>
          <w:szCs w:val="27"/>
          <w:lang w:eastAsia="en-US"/>
        </w:rPr>
        <w:t xml:space="preserve"> </w:t>
      </w:r>
      <w:r>
        <w:rPr>
          <w:rFonts w:ascii="Times New Roman" w:eastAsiaTheme="minorHAnsi" w:hAnsi="Times New Roman"/>
          <w:sz w:val="24"/>
          <w:szCs w:val="24"/>
          <w:lang w:eastAsia="en-US"/>
        </w:rPr>
        <w:t>completed and the final grade is awarded. Incompletes were previously designated with an "X". They are now designated with an "I". Unreported grades no longer convert to Incompletes.</w:t>
      </w:r>
    </w:p>
    <w:p w:rsidR="00D607D7" w:rsidRDefault="00D607D7" w:rsidP="0079686B">
      <w:pPr>
        <w:rPr>
          <w:rFonts w:ascii="Times New Roman" w:hAnsi="Times New Roman"/>
          <w:b/>
          <w:sz w:val="24"/>
          <w:szCs w:val="24"/>
          <w:u w:val="single"/>
        </w:rPr>
      </w:pPr>
    </w:p>
    <w:p w:rsidR="0079686B" w:rsidRDefault="00883561" w:rsidP="0079686B">
      <w:pPr>
        <w:rPr>
          <w:rFonts w:ascii="Arial" w:hAnsi="Arial" w:cs="Arial"/>
          <w:color w:val="FF0000"/>
          <w:sz w:val="21"/>
          <w:szCs w:val="21"/>
        </w:rPr>
      </w:pPr>
      <w:r w:rsidRPr="001A09C3">
        <w:rPr>
          <w:rFonts w:ascii="Times New Roman" w:hAnsi="Times New Roman"/>
          <w:b/>
          <w:sz w:val="24"/>
          <w:szCs w:val="24"/>
          <w:u w:val="single"/>
        </w:rPr>
        <w:t>Grade Grievances</w:t>
      </w:r>
      <w:r w:rsidR="00AB76C2">
        <w:rPr>
          <w:rFonts w:ascii="Times New Roman" w:hAnsi="Times New Roman"/>
          <w:color w:val="0000FF"/>
          <w:sz w:val="24"/>
          <w:szCs w:val="24"/>
        </w:rPr>
        <w:t>:</w:t>
      </w:r>
      <w:r w:rsidRPr="001A09C3">
        <w:rPr>
          <w:rFonts w:ascii="Times New Roman" w:hAnsi="Times New Roman"/>
          <w:color w:val="0000FF"/>
          <w:sz w:val="24"/>
          <w:szCs w:val="24"/>
        </w:rPr>
        <w:t xml:space="preserve"> </w:t>
      </w:r>
      <w:r w:rsidR="0079686B" w:rsidRPr="0079686B">
        <w:rPr>
          <w:rFonts w:ascii="Arial" w:hAnsi="Arial" w:cs="Arial"/>
          <w:sz w:val="21"/>
          <w:szCs w:val="21"/>
        </w:rPr>
        <w:t>Any appeal of a grade in this course must follow the procedures and deadlines for grade-related grievances as published in the current University Catalog.</w:t>
      </w:r>
      <w:r w:rsidR="0079686B">
        <w:rPr>
          <w:rFonts w:ascii="Arial" w:hAnsi="Arial" w:cs="Arial"/>
          <w:color w:val="FF0000"/>
          <w:sz w:val="21"/>
          <w:szCs w:val="21"/>
        </w:rPr>
        <w:t xml:space="preserve"> </w:t>
      </w:r>
      <w:hyperlink r:id="rId14" w:anchor="graduatetext" w:history="1">
        <w:r w:rsidR="0079686B" w:rsidRPr="005D5975">
          <w:rPr>
            <w:rStyle w:val="Hyperlink"/>
            <w:rFonts w:ascii="Arial" w:hAnsi="Arial" w:cs="Arial"/>
            <w:sz w:val="21"/>
            <w:szCs w:val="21"/>
          </w:rPr>
          <w:t>http://catalog.uta.edu/academicregulations/grades/#graduatetext</w:t>
        </w:r>
      </w:hyperlink>
      <w:r w:rsidR="0079686B">
        <w:rPr>
          <w:rFonts w:ascii="Arial" w:hAnsi="Arial" w:cs="Arial"/>
          <w:color w:val="FF0000"/>
          <w:sz w:val="21"/>
          <w:szCs w:val="21"/>
        </w:rPr>
        <w:t xml:space="preserve">. </w:t>
      </w:r>
      <w:hyperlink r:id="rId15" w:history="1">
        <w:r w:rsidR="0079686B" w:rsidRPr="00766AE4">
          <w:rPr>
            <w:rStyle w:val="Hyperlink"/>
            <w:rFonts w:ascii="Arial" w:hAnsi="Arial" w:cs="Arial"/>
            <w:sz w:val="21"/>
            <w:szCs w:val="21"/>
          </w:rPr>
          <w:t>http://www.uta.edu/deanofstudents/student-complaints/index.php</w:t>
        </w:r>
      </w:hyperlink>
      <w:r w:rsidR="0079686B">
        <w:rPr>
          <w:rFonts w:ascii="Arial" w:hAnsi="Arial" w:cs="Arial"/>
          <w:color w:val="FF0000"/>
          <w:sz w:val="21"/>
          <w:szCs w:val="21"/>
        </w:rPr>
        <w:t>.</w:t>
      </w:r>
    </w:p>
    <w:p w:rsidR="00173C56" w:rsidRPr="008A6918" w:rsidRDefault="00173C56" w:rsidP="0079686B">
      <w:pPr>
        <w:rPr>
          <w:rFonts w:ascii="Arial" w:hAnsi="Arial" w:cs="Arial"/>
          <w:color w:val="0000FF"/>
          <w:sz w:val="21"/>
          <w:szCs w:val="21"/>
        </w:rPr>
      </w:pPr>
    </w:p>
    <w:p w:rsidR="00584C56" w:rsidRDefault="00173C56" w:rsidP="00FF5AE5">
      <w:pPr>
        <w:rPr>
          <w:rFonts w:ascii="Times New Roman" w:hAnsi="Times New Roman"/>
          <w:i/>
          <w:sz w:val="24"/>
          <w:szCs w:val="24"/>
        </w:rPr>
      </w:pPr>
      <w:r>
        <w:rPr>
          <w:rFonts w:ascii="Times New Roman" w:hAnsi="Times New Roman"/>
          <w:b/>
          <w:sz w:val="24"/>
          <w:szCs w:val="24"/>
          <w:u w:val="single"/>
        </w:rPr>
        <w:t>Late Assignments / Assignments</w:t>
      </w:r>
      <w:r>
        <w:rPr>
          <w:rFonts w:ascii="Times New Roman" w:hAnsi="Times New Roman"/>
          <w:b/>
          <w:sz w:val="24"/>
          <w:szCs w:val="24"/>
        </w:rPr>
        <w:t xml:space="preserve">: </w:t>
      </w:r>
      <w:r w:rsidRPr="00584C56">
        <w:rPr>
          <w:rFonts w:ascii="Times New Roman" w:hAnsi="Times New Roman"/>
          <w:i/>
          <w:sz w:val="24"/>
          <w:szCs w:val="24"/>
          <w:highlight w:val="yellow"/>
        </w:rPr>
        <w:t>Late assignments will not be accepted for a grade or reviewed for feedback (regardless of the reason) and will be assigned a zero.  Quizzes and tests must be started, completed, and submitted prior to the submission due date and time.  Any quiz or test submitted after the due date and time will not be accepted</w:t>
      </w:r>
      <w:r>
        <w:rPr>
          <w:rFonts w:ascii="Times New Roman" w:hAnsi="Times New Roman"/>
          <w:i/>
          <w:sz w:val="24"/>
          <w:szCs w:val="24"/>
        </w:rPr>
        <w:t xml:space="preserve">.  </w:t>
      </w:r>
    </w:p>
    <w:p w:rsidR="00D053A6" w:rsidRPr="00584C56" w:rsidRDefault="002D4ECF" w:rsidP="00FF5AE5">
      <w:pPr>
        <w:rPr>
          <w:rFonts w:ascii="Times New Roman" w:hAnsi="Times New Roman"/>
          <w:i/>
          <w:sz w:val="24"/>
          <w:szCs w:val="24"/>
        </w:rPr>
      </w:pPr>
      <w:r w:rsidRPr="00DF09E6">
        <w:rPr>
          <w:rFonts w:ascii="Times New Roman" w:hAnsi="Times New Roman"/>
          <w:b/>
          <w:sz w:val="24"/>
          <w:szCs w:val="24"/>
        </w:rPr>
        <w:t xml:space="preserve"> </w:t>
      </w:r>
    </w:p>
    <w:p w:rsidR="00584C56" w:rsidRDefault="00584C56" w:rsidP="00584C56">
      <w:pPr>
        <w:pStyle w:val="Default"/>
        <w:rPr>
          <w:rFonts w:ascii="Times New Roman" w:hAnsi="Times New Roman"/>
          <w:b/>
        </w:rPr>
      </w:pPr>
      <w:r w:rsidRPr="00DF09E6">
        <w:rPr>
          <w:rFonts w:ascii="Times New Roman" w:hAnsi="Times New Roman"/>
          <w:b/>
          <w:u w:val="single"/>
        </w:rPr>
        <w:t>Make-up Exams</w:t>
      </w:r>
      <w:r w:rsidRPr="00DF09E6">
        <w:rPr>
          <w:rFonts w:ascii="Times New Roman" w:hAnsi="Times New Roman"/>
          <w:b/>
        </w:rPr>
        <w:t xml:space="preserve">: </w:t>
      </w:r>
    </w:p>
    <w:p w:rsidR="00584C56" w:rsidRPr="00584C56" w:rsidRDefault="00584C56" w:rsidP="00584C56">
      <w:pPr>
        <w:pStyle w:val="Default"/>
        <w:rPr>
          <w:rFonts w:ascii="Times New Roman" w:hAnsi="Times New Roman" w:cs="Times New Roman"/>
          <w:b/>
          <w:color w:val="17365D" w:themeColor="text2" w:themeShade="BF"/>
          <w:u w:val="single"/>
        </w:rPr>
      </w:pPr>
      <w:r w:rsidRPr="00EA6DEA">
        <w:rPr>
          <w:rFonts w:ascii="Times New Roman" w:hAnsi="Times New Roman" w:cs="Times New Roman"/>
          <w:b/>
          <w:color w:val="FF0000"/>
          <w:u w:val="single"/>
        </w:rPr>
        <w:t>Tests will be open for a 72 hour period.  Because of the length of time the exams are open, there will be no ex</w:t>
      </w:r>
      <w:r>
        <w:rPr>
          <w:rFonts w:ascii="Times New Roman" w:hAnsi="Times New Roman" w:cs="Times New Roman"/>
          <w:b/>
          <w:color w:val="FF0000"/>
          <w:u w:val="single"/>
        </w:rPr>
        <w:t xml:space="preserve">cuses for taking the exams early or late.  </w:t>
      </w:r>
      <w:r>
        <w:rPr>
          <w:rFonts w:ascii="Times New Roman" w:hAnsi="Times New Roman" w:cs="Times New Roman"/>
          <w:b/>
          <w:color w:val="auto"/>
          <w:u w:val="single"/>
        </w:rPr>
        <w:t xml:space="preserve">Please do not ask. </w:t>
      </w:r>
      <w:r>
        <w:rPr>
          <w:rFonts w:ascii="Times New Roman" w:hAnsi="Times New Roman" w:cs="Times New Roman"/>
          <w:b/>
          <w:color w:val="FF0000"/>
          <w:u w:val="single"/>
        </w:rPr>
        <w:t xml:space="preserve">A grade of 0 will be given for any quizzes or final exam not taken by due date. Quizzes and final exam will open at 12:01 AM Friday and close 1159 PM Sunday. </w:t>
      </w:r>
    </w:p>
    <w:p w:rsidR="00D053A6" w:rsidRDefault="00D053A6" w:rsidP="00FF5AE5">
      <w:pPr>
        <w:rPr>
          <w:rFonts w:ascii="Times New Roman" w:hAnsi="Times New Roman"/>
          <w:sz w:val="24"/>
          <w:szCs w:val="24"/>
        </w:rPr>
      </w:pPr>
    </w:p>
    <w:p w:rsidR="002D4ECF" w:rsidRDefault="002D4ECF" w:rsidP="00FF5AE5">
      <w:pPr>
        <w:rPr>
          <w:rFonts w:ascii="Times New Roman" w:hAnsi="Times New Roman"/>
          <w:sz w:val="24"/>
          <w:szCs w:val="24"/>
        </w:rPr>
      </w:pPr>
      <w:r w:rsidRPr="00DF09E6">
        <w:rPr>
          <w:rFonts w:ascii="Times New Roman" w:hAnsi="Times New Roman"/>
          <w:b/>
          <w:sz w:val="24"/>
          <w:szCs w:val="24"/>
          <w:u w:val="single"/>
        </w:rPr>
        <w:t>Test Reviews</w:t>
      </w:r>
      <w:r w:rsidRPr="00DF09E6">
        <w:rPr>
          <w:rFonts w:ascii="Times New Roman" w:hAnsi="Times New Roman"/>
          <w:b/>
          <w:sz w:val="24"/>
          <w:szCs w:val="24"/>
        </w:rPr>
        <w:t>:</w:t>
      </w:r>
      <w:r w:rsidRPr="00DF09E6">
        <w:rPr>
          <w:rFonts w:ascii="Times New Roman" w:hAnsi="Times New Roman"/>
          <w:sz w:val="24"/>
          <w:szCs w:val="24"/>
        </w:rPr>
        <w:t xml:space="preserve"> </w:t>
      </w:r>
      <w:r w:rsidR="00584C56">
        <w:rPr>
          <w:rFonts w:ascii="Times New Roman" w:hAnsi="Times New Roman"/>
          <w:sz w:val="24"/>
          <w:szCs w:val="24"/>
        </w:rPr>
        <w:t>There are no test reviews. Missed concepts will be posted after each quiz.</w:t>
      </w:r>
    </w:p>
    <w:p w:rsidR="00D11A79" w:rsidRDefault="00D11A79" w:rsidP="00FF5AE5">
      <w:pPr>
        <w:rPr>
          <w:rFonts w:ascii="Times New Roman" w:hAnsi="Times New Roman"/>
          <w:b/>
          <w:sz w:val="24"/>
          <w:szCs w:val="24"/>
        </w:rPr>
      </w:pPr>
    </w:p>
    <w:p w:rsidR="00611D2D" w:rsidRPr="005C7F9F" w:rsidRDefault="00611D2D" w:rsidP="00611D2D">
      <w:pPr>
        <w:pStyle w:val="Heading1"/>
        <w:rPr>
          <w:color w:val="17365D" w:themeColor="text2" w:themeShade="BF"/>
        </w:rPr>
      </w:pPr>
      <w:proofErr w:type="spellStart"/>
      <w:r w:rsidRPr="005C7F9F">
        <w:rPr>
          <w:color w:val="17365D" w:themeColor="text2" w:themeShade="BF"/>
        </w:rPr>
        <w:t>Respondus</w:t>
      </w:r>
      <w:proofErr w:type="spellEnd"/>
    </w:p>
    <w:p w:rsidR="00611D2D" w:rsidRPr="009831BC" w:rsidRDefault="00611D2D" w:rsidP="00611D2D">
      <w:pPr>
        <w:pStyle w:val="CM2"/>
        <w:rPr>
          <w:color w:val="000000"/>
          <w:highlight w:val="yellow"/>
        </w:rPr>
      </w:pPr>
      <w:r w:rsidRPr="009831BC">
        <w:rPr>
          <w:color w:val="000000"/>
          <w:highlight w:val="yellow"/>
        </w:rPr>
        <w:t xml:space="preserve">Tests and quizzes will be given using </w:t>
      </w:r>
      <w:proofErr w:type="spellStart"/>
      <w:r w:rsidRPr="009831BC">
        <w:rPr>
          <w:color w:val="000000"/>
          <w:highlight w:val="yellow"/>
        </w:rPr>
        <w:t>Respondus</w:t>
      </w:r>
      <w:proofErr w:type="spellEnd"/>
      <w:r w:rsidRPr="009831BC">
        <w:rPr>
          <w:color w:val="000000"/>
          <w:highlight w:val="yellow"/>
        </w:rPr>
        <w:t xml:space="preserve"> Lockdown Browser with webcam monitoring. You will be required to download </w:t>
      </w:r>
      <w:proofErr w:type="spellStart"/>
      <w:r w:rsidRPr="009831BC">
        <w:rPr>
          <w:color w:val="000000"/>
          <w:highlight w:val="yellow"/>
        </w:rPr>
        <w:t>Respondus</w:t>
      </w:r>
      <w:proofErr w:type="spellEnd"/>
      <w:r w:rsidRPr="009831BC">
        <w:rPr>
          <w:color w:val="000000"/>
          <w:highlight w:val="yellow"/>
        </w:rPr>
        <w:t xml:space="preserve"> to complete any quiz or test. </w:t>
      </w:r>
      <w:proofErr w:type="spellStart"/>
      <w:r w:rsidRPr="009831BC">
        <w:rPr>
          <w:color w:val="000000"/>
          <w:highlight w:val="yellow"/>
        </w:rPr>
        <w:t>Respondus</w:t>
      </w:r>
      <w:proofErr w:type="spellEnd"/>
      <w:r w:rsidRPr="009831BC">
        <w:rPr>
          <w:color w:val="000000"/>
          <w:highlight w:val="yellow"/>
        </w:rPr>
        <w:t xml:space="preserve"> can be downloaded at: </w:t>
      </w:r>
    </w:p>
    <w:p w:rsidR="00611D2D" w:rsidRDefault="00611D2D" w:rsidP="00611D2D">
      <w:pPr>
        <w:pStyle w:val="CM13"/>
        <w:spacing w:after="277" w:line="276" w:lineRule="atLeast"/>
        <w:rPr>
          <w:color w:val="0000FF"/>
        </w:rPr>
      </w:pPr>
      <w:r w:rsidRPr="009831BC">
        <w:rPr>
          <w:color w:val="0000FF"/>
          <w:highlight w:val="yellow"/>
        </w:rPr>
        <w:t>http://www.respondus.com/lockdown/download.php?id=163943837</w:t>
      </w:r>
    </w:p>
    <w:p w:rsidR="00611D2D" w:rsidRPr="00BA4A65" w:rsidRDefault="00611D2D" w:rsidP="00611D2D">
      <w:pPr>
        <w:pStyle w:val="Heading1"/>
        <w:rPr>
          <w:rFonts w:ascii="Times New Roman" w:hAnsi="Times New Roman" w:cs="Times New Roman"/>
          <w:color w:val="auto"/>
        </w:rPr>
      </w:pPr>
      <w:r w:rsidRPr="00BA4A65">
        <w:rPr>
          <w:rFonts w:ascii="Times New Roman" w:hAnsi="Times New Roman" w:cs="Times New Roman"/>
          <w:color w:val="auto"/>
        </w:rPr>
        <w:t>Quiz and Test Taking Rules and Tips</w:t>
      </w:r>
    </w:p>
    <w:p w:rsidR="00611D2D" w:rsidRPr="009831BC" w:rsidRDefault="00611D2D" w:rsidP="00611D2D">
      <w:pPr>
        <w:pStyle w:val="CM13"/>
        <w:spacing w:after="277"/>
      </w:pPr>
      <w:r w:rsidRPr="009831BC">
        <w:t xml:space="preserve"> Read the test taking tips prior to each quiz and test. Follow these tips to optimize your computer’s functionality, enhance blackboard’s function, and to minimize technical difficulties.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proofErr w:type="spellStart"/>
      <w:r w:rsidRPr="009831BC">
        <w:rPr>
          <w:rFonts w:ascii="Times New Roman" w:hAnsi="Times New Roman" w:cs="Times New Roman"/>
        </w:rPr>
        <w:t>Respondus</w:t>
      </w:r>
      <w:proofErr w:type="spellEnd"/>
      <w:r w:rsidRPr="009831BC">
        <w:rPr>
          <w:rFonts w:ascii="Times New Roman" w:hAnsi="Times New Roman" w:cs="Times New Roman"/>
        </w:rPr>
        <w:t xml:space="preserve"> Lockdown Browser with video monitoring will be used to administer each quiz and test. Please make sure to download </w:t>
      </w:r>
      <w:proofErr w:type="spellStart"/>
      <w:r w:rsidRPr="009831BC">
        <w:rPr>
          <w:rFonts w:ascii="Times New Roman" w:hAnsi="Times New Roman" w:cs="Times New Roman"/>
        </w:rPr>
        <w:t>Respondus</w:t>
      </w:r>
      <w:proofErr w:type="spellEnd"/>
      <w:r w:rsidRPr="009831BC">
        <w:rPr>
          <w:rFonts w:ascii="Times New Roman" w:hAnsi="Times New Roman" w:cs="Times New Roman"/>
        </w:rPr>
        <w:t xml:space="preserve"> prior to taking your first quiz. </w:t>
      </w:r>
    </w:p>
    <w:p w:rsidR="00611D2D" w:rsidRPr="009831BC" w:rsidRDefault="00611D2D" w:rsidP="00611D2D">
      <w:pPr>
        <w:pStyle w:val="Default"/>
        <w:widowControl w:val="0"/>
        <w:numPr>
          <w:ilvl w:val="0"/>
          <w:numId w:val="15"/>
        </w:numPr>
        <w:rPr>
          <w:rFonts w:ascii="Times New Roman" w:hAnsi="Times New Roman" w:cs="Times New Roman"/>
        </w:rPr>
      </w:pPr>
      <w:r w:rsidRPr="009831BC">
        <w:rPr>
          <w:rFonts w:ascii="Times New Roman" w:hAnsi="Times New Roman" w:cs="Times New Roman"/>
        </w:rPr>
        <w:t xml:space="preserve">Update </w:t>
      </w:r>
      <w:proofErr w:type="spellStart"/>
      <w:r w:rsidRPr="009831BC">
        <w:rPr>
          <w:rFonts w:ascii="Times New Roman" w:hAnsi="Times New Roman" w:cs="Times New Roman"/>
        </w:rPr>
        <w:t>Respondus</w:t>
      </w:r>
      <w:proofErr w:type="spellEnd"/>
      <w:r w:rsidRPr="009831BC">
        <w:rPr>
          <w:rFonts w:ascii="Times New Roman" w:hAnsi="Times New Roman" w:cs="Times New Roman"/>
        </w:rPr>
        <w:t xml:space="preserve"> prior to completing each quiz and test. </w:t>
      </w:r>
    </w:p>
    <w:p w:rsidR="00611D2D" w:rsidRPr="009831BC" w:rsidRDefault="00611D2D" w:rsidP="00611D2D">
      <w:pPr>
        <w:pStyle w:val="Default"/>
        <w:widowControl w:val="0"/>
        <w:numPr>
          <w:ilvl w:val="0"/>
          <w:numId w:val="15"/>
        </w:numPr>
        <w:rPr>
          <w:rFonts w:ascii="Times New Roman" w:hAnsi="Times New Roman" w:cs="Times New Roman"/>
        </w:rPr>
      </w:pPr>
      <w:r w:rsidRPr="009831BC">
        <w:rPr>
          <w:rFonts w:ascii="Times New Roman" w:hAnsi="Times New Roman" w:cs="Times New Roman"/>
        </w:rPr>
        <w:t xml:space="preserve">Update Java prior to completing each quiz and test.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r w:rsidRPr="009831BC">
        <w:rPr>
          <w:rFonts w:ascii="Times New Roman" w:hAnsi="Times New Roman" w:cs="Times New Roman"/>
        </w:rPr>
        <w:t xml:space="preserve">You will need an external high definition (1080p) webcam with a tripod. This will ensure that your IDs and videos are clearly seen. You will use this webcam throughout the online FNP curriculum. An external webcam is one that is separate from your computer or laptop.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r w:rsidRPr="009831BC">
        <w:rPr>
          <w:rFonts w:ascii="Times New Roman" w:hAnsi="Times New Roman" w:cs="Times New Roman"/>
        </w:rPr>
        <w:t xml:space="preserve">Using the tripod position, the webcam to the side of your desk so that the webcam captures a profile view of you, your computer, and desk. The webcam should provide a clear view of you, the desk and computer from the level of the desk up.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r w:rsidRPr="009831BC">
        <w:rPr>
          <w:rFonts w:ascii="Times New Roman" w:hAnsi="Times New Roman" w:cs="Times New Roman"/>
        </w:rPr>
        <w:t xml:space="preserve">To ensure your webcam is working properly, complete the webcam test prior to taking every quiz and test.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r w:rsidRPr="009831BC">
        <w:rPr>
          <w:rFonts w:ascii="Times New Roman" w:hAnsi="Times New Roman" w:cs="Times New Roman"/>
        </w:rPr>
        <w:t xml:space="preserve">If you are kicked out of a quiz or test, close your browser completely, reopen it, and log back into </w:t>
      </w:r>
      <w:proofErr w:type="spellStart"/>
      <w:r w:rsidRPr="009831BC">
        <w:rPr>
          <w:rFonts w:ascii="Times New Roman" w:hAnsi="Times New Roman" w:cs="Times New Roman"/>
        </w:rPr>
        <w:t>Respondus</w:t>
      </w:r>
      <w:proofErr w:type="spellEnd"/>
      <w:r w:rsidRPr="009831BC">
        <w:rPr>
          <w:rFonts w:ascii="Times New Roman" w:hAnsi="Times New Roman" w:cs="Times New Roman"/>
        </w:rPr>
        <w:t xml:space="preserve"> lockdown browser to continue taking the quiz or test.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r w:rsidRPr="009831BC">
        <w:rPr>
          <w:rFonts w:ascii="Times New Roman" w:hAnsi="Times New Roman" w:cs="Times New Roman"/>
        </w:rPr>
        <w:t xml:space="preserve">A photo ID is required to take the test. Show your driver’s license or Mav ID when prompted by the system. Only your driver’s license or Mav ID are acceptable forms of identification. A work ID badge, passport, or other forms of ID are not acceptable and should not be used.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r w:rsidRPr="009831BC">
        <w:rPr>
          <w:rFonts w:ascii="Times New Roman" w:hAnsi="Times New Roman" w:cs="Times New Roman"/>
        </w:rPr>
        <w:t xml:space="preserve">Your photo ID must be held close enough to the camera to be read. The photo must be facing the camera. If the image of your ID is not legible you will be asked to provide an electronic copy of your driver’s license or Mav ID to verify your identity. Your grade will not be released until your identify has been verified. Failure to verify your identity will result in a zero for the quiz or test.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r w:rsidRPr="009831BC">
        <w:rPr>
          <w:rFonts w:ascii="Times New Roman" w:hAnsi="Times New Roman" w:cs="Times New Roman"/>
        </w:rPr>
        <w:t xml:space="preserve">You will be asked to show your environment. When you are prompted please rotate the camera to show your desk and the room in its entirety.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r w:rsidRPr="009831BC">
        <w:rPr>
          <w:rFonts w:ascii="Times New Roman" w:hAnsi="Times New Roman" w:cs="Times New Roman"/>
        </w:rPr>
        <w:t xml:space="preserve">Please ensure that there are no lights shining in front of the webcam. This will obscure the images taken by the webcam.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r w:rsidRPr="009831BC">
        <w:rPr>
          <w:rFonts w:ascii="Times New Roman" w:hAnsi="Times New Roman" w:cs="Times New Roman"/>
        </w:rPr>
        <w:t xml:space="preserve">Your desk must be completely clear of all materials. Papers, pencils, pens, books, electronics, cell phones, tablets etc. are not allowed on or around your desk while taking a quiz or test. </w:t>
      </w:r>
    </w:p>
    <w:p w:rsidR="00611D2D" w:rsidRPr="009831BC" w:rsidRDefault="00611D2D" w:rsidP="00611D2D">
      <w:pPr>
        <w:pStyle w:val="Default"/>
        <w:widowControl w:val="0"/>
        <w:numPr>
          <w:ilvl w:val="0"/>
          <w:numId w:val="15"/>
        </w:numPr>
        <w:rPr>
          <w:rFonts w:ascii="Times New Roman" w:hAnsi="Times New Roman" w:cs="Times New Roman"/>
        </w:rPr>
      </w:pPr>
      <w:r w:rsidRPr="009831BC">
        <w:rPr>
          <w:rFonts w:ascii="Times New Roman" w:hAnsi="Times New Roman" w:cs="Times New Roman"/>
        </w:rPr>
        <w:t xml:space="preserve">Drinks are not allowed while taking a quiz or test. </w:t>
      </w:r>
    </w:p>
    <w:p w:rsidR="00611D2D" w:rsidRPr="009831BC" w:rsidRDefault="00611D2D" w:rsidP="00611D2D">
      <w:pPr>
        <w:pStyle w:val="Default"/>
        <w:widowControl w:val="0"/>
        <w:numPr>
          <w:ilvl w:val="0"/>
          <w:numId w:val="15"/>
        </w:numPr>
        <w:rPr>
          <w:rFonts w:ascii="Times New Roman" w:hAnsi="Times New Roman" w:cs="Times New Roman"/>
        </w:rPr>
      </w:pPr>
      <w:r w:rsidRPr="009831BC">
        <w:rPr>
          <w:rFonts w:ascii="Times New Roman" w:hAnsi="Times New Roman" w:cs="Times New Roman"/>
        </w:rPr>
        <w:t xml:space="preserve">No one else may be in the room while you are taking a quiz or test. </w:t>
      </w:r>
    </w:p>
    <w:p w:rsidR="00611D2D" w:rsidRPr="009831BC" w:rsidRDefault="00611D2D" w:rsidP="00611D2D">
      <w:pPr>
        <w:pStyle w:val="Default"/>
        <w:widowControl w:val="0"/>
        <w:numPr>
          <w:ilvl w:val="0"/>
          <w:numId w:val="15"/>
        </w:numPr>
        <w:ind w:left="720" w:hanging="720"/>
        <w:rPr>
          <w:rFonts w:ascii="Times New Roman" w:hAnsi="Times New Roman" w:cs="Times New Roman"/>
        </w:rPr>
      </w:pPr>
      <w:r w:rsidRPr="009831BC">
        <w:rPr>
          <w:rFonts w:ascii="Times New Roman" w:hAnsi="Times New Roman" w:cs="Times New Roman"/>
        </w:rPr>
        <w:t xml:space="preserve">Once you have started a quiz or test you are not allowed to leave your desk. You must complete and submit the quiz or test prior to leaving your desk. </w:t>
      </w:r>
    </w:p>
    <w:p w:rsidR="00611D2D" w:rsidRPr="009831BC" w:rsidRDefault="00611D2D" w:rsidP="00611D2D">
      <w:pPr>
        <w:pStyle w:val="Default"/>
        <w:widowControl w:val="0"/>
        <w:numPr>
          <w:ilvl w:val="0"/>
          <w:numId w:val="15"/>
        </w:numPr>
        <w:rPr>
          <w:rFonts w:ascii="Times New Roman" w:hAnsi="Times New Roman" w:cs="Times New Roman"/>
        </w:rPr>
      </w:pPr>
      <w:r w:rsidRPr="009831BC">
        <w:rPr>
          <w:rFonts w:ascii="Times New Roman" w:hAnsi="Times New Roman" w:cs="Times New Roman"/>
        </w:rPr>
        <w:t>Plug in laptops and computers prior to starting the quiz or test.</w:t>
      </w:r>
    </w:p>
    <w:p w:rsidR="00611D2D" w:rsidRPr="009831BC" w:rsidRDefault="00611D2D" w:rsidP="00611D2D">
      <w:pPr>
        <w:pStyle w:val="Default"/>
        <w:widowControl w:val="0"/>
        <w:numPr>
          <w:ilvl w:val="0"/>
          <w:numId w:val="15"/>
        </w:numPr>
        <w:rPr>
          <w:rFonts w:ascii="Times New Roman" w:hAnsi="Times New Roman" w:cs="Times New Roman"/>
        </w:rPr>
      </w:pPr>
      <w:r w:rsidRPr="009831BC">
        <w:rPr>
          <w:rFonts w:ascii="Times New Roman" w:hAnsi="Times New Roman" w:cs="Times New Roman"/>
        </w:rPr>
        <w:t xml:space="preserve">Talking is prohibited. </w:t>
      </w:r>
    </w:p>
    <w:p w:rsidR="00611D2D" w:rsidRPr="009831BC" w:rsidRDefault="00611D2D" w:rsidP="00611D2D">
      <w:pPr>
        <w:pStyle w:val="Default"/>
        <w:widowControl w:val="0"/>
        <w:numPr>
          <w:ilvl w:val="0"/>
          <w:numId w:val="15"/>
        </w:numPr>
        <w:rPr>
          <w:rFonts w:ascii="Times New Roman" w:hAnsi="Times New Roman" w:cs="Times New Roman"/>
        </w:rPr>
      </w:pPr>
      <w:r w:rsidRPr="009831BC">
        <w:rPr>
          <w:rFonts w:ascii="Times New Roman" w:hAnsi="Times New Roman" w:cs="Times New Roman"/>
        </w:rPr>
        <w:t xml:space="preserve">The use of any electronics is strictly prohibited. </w:t>
      </w:r>
    </w:p>
    <w:p w:rsidR="00611D2D" w:rsidRPr="009831BC" w:rsidRDefault="00611D2D" w:rsidP="00611D2D">
      <w:pPr>
        <w:pStyle w:val="Default"/>
        <w:widowControl w:val="0"/>
        <w:numPr>
          <w:ilvl w:val="0"/>
          <w:numId w:val="15"/>
        </w:numPr>
        <w:rPr>
          <w:rFonts w:ascii="Times New Roman" w:hAnsi="Times New Roman" w:cs="Times New Roman"/>
        </w:rPr>
      </w:pPr>
      <w:r w:rsidRPr="009831BC">
        <w:rPr>
          <w:rFonts w:ascii="Times New Roman" w:hAnsi="Times New Roman" w:cs="Times New Roman"/>
        </w:rPr>
        <w:t xml:space="preserve">Hats may not be worn while taking a quiz or test. </w:t>
      </w:r>
    </w:p>
    <w:p w:rsidR="00611D2D" w:rsidRPr="009831BC" w:rsidRDefault="00611D2D" w:rsidP="00611D2D">
      <w:pPr>
        <w:pStyle w:val="Default"/>
        <w:rPr>
          <w:rFonts w:ascii="Times New Roman" w:hAnsi="Times New Roman" w:cs="Times New Roman"/>
        </w:rPr>
      </w:pPr>
    </w:p>
    <w:p w:rsidR="00611D2D" w:rsidRPr="009831BC" w:rsidRDefault="00611D2D" w:rsidP="00611D2D">
      <w:pPr>
        <w:pStyle w:val="CM1"/>
        <w:rPr>
          <w:color w:val="000000"/>
        </w:rPr>
      </w:pPr>
      <w:r w:rsidRPr="009831BC">
        <w:rPr>
          <w:bCs/>
          <w:color w:val="000000"/>
        </w:rPr>
        <w:t xml:space="preserve">Any violation in the above rules may result in any and all of the following: </w:t>
      </w:r>
    </w:p>
    <w:p w:rsidR="00611D2D" w:rsidRPr="009831BC" w:rsidRDefault="00611D2D" w:rsidP="00611D2D">
      <w:pPr>
        <w:pStyle w:val="Default"/>
        <w:widowControl w:val="0"/>
        <w:numPr>
          <w:ilvl w:val="0"/>
          <w:numId w:val="16"/>
        </w:numPr>
        <w:rPr>
          <w:rFonts w:ascii="Times New Roman" w:hAnsi="Times New Roman" w:cs="Times New Roman"/>
        </w:rPr>
      </w:pPr>
      <w:r w:rsidRPr="009831BC">
        <w:rPr>
          <w:rFonts w:ascii="Times New Roman" w:hAnsi="Times New Roman" w:cs="Times New Roman"/>
          <w:bCs/>
        </w:rPr>
        <w:t xml:space="preserve">A point deduction up to and including a grade of zero on the respective quiz or test. </w:t>
      </w:r>
    </w:p>
    <w:p w:rsidR="00611D2D" w:rsidRDefault="00611D2D" w:rsidP="00611D2D">
      <w:pPr>
        <w:pStyle w:val="Default"/>
        <w:widowControl w:val="0"/>
        <w:numPr>
          <w:ilvl w:val="0"/>
          <w:numId w:val="16"/>
        </w:numPr>
        <w:ind w:left="720" w:hanging="720"/>
      </w:pPr>
      <w:r w:rsidRPr="009831BC">
        <w:rPr>
          <w:rFonts w:ascii="Times New Roman" w:hAnsi="Times New Roman" w:cs="Times New Roman"/>
          <w:bCs/>
        </w:rPr>
        <w:t>The student may be reported to The Office of Student Conduct. If The Office of Student Conduct determines the reported student has participated in academic dishonesty the consequences may include any or all of the following: a quiz or test score of zero, course failure, probation, suspension or expulsion from the university</w:t>
      </w:r>
      <w:r>
        <w:rPr>
          <w:bCs/>
        </w:rPr>
        <w:t xml:space="preserve">. </w:t>
      </w:r>
    </w:p>
    <w:p w:rsidR="00611D2D" w:rsidRPr="00BF7E16" w:rsidRDefault="00611D2D" w:rsidP="00611D2D">
      <w:pPr>
        <w:spacing w:line="273" w:lineRule="exact"/>
        <w:rPr>
          <w:rFonts w:ascii="Times New Roman" w:hAnsi="Times New Roman"/>
          <w:sz w:val="24"/>
          <w:szCs w:val="24"/>
        </w:rPr>
      </w:pPr>
    </w:p>
    <w:p w:rsidR="00611D2D" w:rsidRPr="00BF7E16" w:rsidRDefault="00611D2D" w:rsidP="00611D2D">
      <w:pPr>
        <w:spacing w:line="273" w:lineRule="exact"/>
        <w:rPr>
          <w:rFonts w:ascii="Times New Roman" w:hAnsi="Times New Roman"/>
          <w:sz w:val="24"/>
          <w:szCs w:val="24"/>
        </w:rPr>
      </w:pPr>
      <w:r w:rsidRPr="00BF7E16">
        <w:rPr>
          <w:rFonts w:ascii="Times New Roman" w:hAnsi="Times New Roman"/>
          <w:sz w:val="24"/>
          <w:szCs w:val="24"/>
        </w:rPr>
        <w:t xml:space="preserve">Students are responsible for assigned readings, web-based assignments, classroom and/or participatory assignments as given by faculty and a grade may be assigned on any of the above.  </w:t>
      </w:r>
    </w:p>
    <w:p w:rsidR="00611D2D" w:rsidRPr="00BF7E16" w:rsidRDefault="00611D2D" w:rsidP="00611D2D">
      <w:pPr>
        <w:spacing w:line="273" w:lineRule="exact"/>
        <w:rPr>
          <w:rFonts w:ascii="Times New Roman" w:hAnsi="Times New Roman"/>
          <w:sz w:val="24"/>
          <w:szCs w:val="24"/>
        </w:rPr>
      </w:pPr>
    </w:p>
    <w:p w:rsidR="00611D2D" w:rsidRPr="00BF7E16" w:rsidRDefault="00611D2D" w:rsidP="00611D2D">
      <w:pPr>
        <w:spacing w:line="273" w:lineRule="exact"/>
        <w:rPr>
          <w:rFonts w:ascii="Times New Roman" w:hAnsi="Times New Roman"/>
          <w:sz w:val="24"/>
          <w:szCs w:val="24"/>
        </w:rPr>
      </w:pPr>
      <w:r w:rsidRPr="00BF7E16">
        <w:rPr>
          <w:rFonts w:ascii="Times New Roman" w:hAnsi="Times New Roman"/>
          <w:sz w:val="24"/>
          <w:szCs w:val="24"/>
        </w:rPr>
        <w:t xml:space="preserve">It is the student’s responsibility to contact University of Texas at Arlington Computing Help Desk (817-272-2208) for computer issues that distract from the completion of assignments.  It is the student’s responsibility to ensure maintenance of Internet/software needed to complete all assignments.  </w:t>
      </w:r>
    </w:p>
    <w:p w:rsidR="00611D2D" w:rsidRPr="00BF7E16" w:rsidRDefault="00611D2D" w:rsidP="00611D2D">
      <w:pPr>
        <w:spacing w:line="273" w:lineRule="exact"/>
        <w:rPr>
          <w:rFonts w:ascii="Times New Roman" w:hAnsi="Times New Roman"/>
          <w:sz w:val="24"/>
          <w:szCs w:val="24"/>
        </w:rPr>
      </w:pPr>
      <w:r w:rsidRPr="00BF7E16">
        <w:rPr>
          <w:rFonts w:ascii="Times New Roman" w:hAnsi="Times New Roman"/>
          <w:sz w:val="24"/>
          <w:szCs w:val="24"/>
        </w:rPr>
        <w:t xml:space="preserve">Problems, concerns or issues students may have will be discussed in front of the Family Nurse Practitioner faculty team. </w:t>
      </w:r>
    </w:p>
    <w:p w:rsidR="00611D2D" w:rsidRPr="00DF09E6" w:rsidRDefault="00611D2D" w:rsidP="00FF5AE5">
      <w:pPr>
        <w:rPr>
          <w:rFonts w:ascii="Times New Roman" w:hAnsi="Times New Roman"/>
          <w:b/>
          <w:sz w:val="24"/>
          <w:szCs w:val="24"/>
        </w:rPr>
      </w:pPr>
    </w:p>
    <w:p w:rsidR="00DE0C3B" w:rsidRPr="00DF09E6" w:rsidRDefault="00DE0C3B" w:rsidP="00FF5AE5">
      <w:pPr>
        <w:rPr>
          <w:rFonts w:ascii="Times New Roman" w:hAnsi="Times New Roman"/>
          <w:sz w:val="24"/>
          <w:szCs w:val="24"/>
        </w:rPr>
      </w:pPr>
      <w:r w:rsidRPr="00DF09E6">
        <w:rPr>
          <w:rFonts w:ascii="Times New Roman" w:hAnsi="Times New Roman"/>
          <w:b/>
          <w:sz w:val="24"/>
          <w:szCs w:val="24"/>
          <w:u w:val="single"/>
        </w:rPr>
        <w:t>Expectations of Out-of-Class Study</w:t>
      </w:r>
      <w:r w:rsidRPr="00DF09E6">
        <w:rPr>
          <w:rFonts w:ascii="Times New Roman" w:hAnsi="Times New Roman"/>
          <w:b/>
          <w:sz w:val="24"/>
          <w:szCs w:val="24"/>
        </w:rPr>
        <w:t xml:space="preserve">: </w:t>
      </w:r>
      <w:r w:rsidRPr="00DF09E6">
        <w:rPr>
          <w:rFonts w:ascii="Times New Roman" w:hAnsi="Times New Roman"/>
          <w:sz w:val="24"/>
          <w:szCs w:val="24"/>
        </w:rPr>
        <w:t xml:space="preserve">Beyond the time required to attend each class meeting, students enrolled in this course should expect to spend at least an additional </w:t>
      </w:r>
      <w:r w:rsidRPr="00DF09E6">
        <w:rPr>
          <w:rFonts w:ascii="Times New Roman" w:hAnsi="Times New Roman"/>
          <w:sz w:val="24"/>
          <w:szCs w:val="24"/>
          <w:highlight w:val="yellow"/>
        </w:rPr>
        <w:t>__</w:t>
      </w:r>
      <w:r w:rsidR="00584C56">
        <w:rPr>
          <w:rFonts w:ascii="Times New Roman" w:hAnsi="Times New Roman"/>
          <w:sz w:val="24"/>
          <w:szCs w:val="24"/>
          <w:highlight w:val="yellow"/>
        </w:rPr>
        <w:t>9</w:t>
      </w:r>
      <w:r w:rsidRPr="00DF09E6">
        <w:rPr>
          <w:rFonts w:ascii="Times New Roman" w:hAnsi="Times New Roman"/>
          <w:sz w:val="24"/>
          <w:szCs w:val="24"/>
          <w:highlight w:val="yellow"/>
        </w:rPr>
        <w:t>___</w:t>
      </w:r>
      <w:r w:rsidR="0079686B">
        <w:rPr>
          <w:rFonts w:ascii="Times New Roman" w:hAnsi="Times New Roman"/>
          <w:sz w:val="24"/>
          <w:szCs w:val="24"/>
        </w:rPr>
        <w:t xml:space="preserve"> hours per week of</w:t>
      </w:r>
      <w:r w:rsidRPr="00DF09E6">
        <w:rPr>
          <w:rFonts w:ascii="Times New Roman" w:hAnsi="Times New Roman"/>
          <w:sz w:val="24"/>
          <w:szCs w:val="24"/>
        </w:rPr>
        <w:t xml:space="preserve"> their own time in course-related activities, including reading required materials, completing assignments, preparing for exams, etc.</w:t>
      </w:r>
    </w:p>
    <w:p w:rsidR="00F92637" w:rsidRDefault="00F92637" w:rsidP="006C5B7E">
      <w:pPr>
        <w:pStyle w:val="NormalWeb"/>
        <w:spacing w:before="0" w:beforeAutospacing="0" w:after="0" w:afterAutospacing="0"/>
        <w:rPr>
          <w:b/>
          <w:bCs/>
          <w:u w:val="single"/>
        </w:rPr>
      </w:pPr>
    </w:p>
    <w:p w:rsidR="0079686B" w:rsidRDefault="006C5B7E" w:rsidP="006C5B7E">
      <w:pPr>
        <w:pStyle w:val="NormalWeb"/>
        <w:spacing w:before="0" w:beforeAutospacing="0" w:after="0" w:afterAutospacing="0"/>
        <w:rPr>
          <w:b/>
          <w:bCs/>
          <w:color w:val="FF0000"/>
        </w:rPr>
      </w:pPr>
      <w:r w:rsidRPr="006C5B7E">
        <w:rPr>
          <w:b/>
          <w:bCs/>
          <w:u w:val="single"/>
        </w:rPr>
        <w:t xml:space="preserve">CONHI </w:t>
      </w:r>
      <w:r w:rsidR="0079686B">
        <w:rPr>
          <w:b/>
          <w:bCs/>
          <w:u w:val="single"/>
        </w:rPr>
        <w:t>–</w:t>
      </w:r>
      <w:r w:rsidRPr="006C5B7E">
        <w:rPr>
          <w:b/>
          <w:bCs/>
          <w:u w:val="single"/>
        </w:rPr>
        <w:t xml:space="preserve"> language</w:t>
      </w:r>
      <w:r w:rsidR="0079686B">
        <w:rPr>
          <w:b/>
          <w:bCs/>
          <w:u w:val="single"/>
        </w:rPr>
        <w:t xml:space="preserve"> </w:t>
      </w:r>
      <w:r w:rsidR="00482B80">
        <w:rPr>
          <w:b/>
          <w:bCs/>
          <w:color w:val="FF0000"/>
          <w:u w:val="single"/>
        </w:rPr>
        <w:t xml:space="preserve"> </w:t>
      </w:r>
    </w:p>
    <w:p w:rsidR="00611D2D" w:rsidRDefault="00611D2D" w:rsidP="006849DB">
      <w:pPr>
        <w:pStyle w:val="NormalWeb"/>
        <w:spacing w:before="0" w:beforeAutospacing="0" w:after="0" w:afterAutospacing="0"/>
        <w:rPr>
          <w:b/>
          <w:bCs/>
          <w:u w:val="single"/>
        </w:rPr>
      </w:pPr>
    </w:p>
    <w:p w:rsidR="006849DB" w:rsidRDefault="006849DB" w:rsidP="006849DB">
      <w:pPr>
        <w:pStyle w:val="NormalWeb"/>
        <w:spacing w:before="0" w:beforeAutospacing="0" w:after="0" w:afterAutospacing="0"/>
      </w:pPr>
      <w:r>
        <w:rPr>
          <w:b/>
          <w:bCs/>
          <w:u w:val="single"/>
        </w:rPr>
        <w:t>Drop Policy</w:t>
      </w:r>
      <w:r>
        <w:rPr>
          <w:b/>
          <w:bCs/>
        </w:rPr>
        <w:t xml:space="preserve">:  </w:t>
      </w:r>
      <w:r>
        <w:t xml:space="preserve">Graduate students who wish to change a schedule by either dropping or adding a course must first consult with their Graduate </w:t>
      </w:r>
      <w:r>
        <w:rPr>
          <w:color w:val="FF0000"/>
        </w:rPr>
        <w:t xml:space="preserve">Academic </w:t>
      </w:r>
      <w:r w:rsidR="004B2528">
        <w:t xml:space="preserve">Advisor @ </w:t>
      </w:r>
      <w:hyperlink r:id="rId16" w:history="1">
        <w:r w:rsidR="004B2528" w:rsidRPr="00A8037B">
          <w:rPr>
            <w:rStyle w:val="Hyperlink"/>
          </w:rPr>
          <w:t>MSNAdvising@uta.edu</w:t>
        </w:r>
      </w:hyperlink>
      <w:r w:rsidR="004B2528">
        <w:t xml:space="preserve">. </w:t>
      </w:r>
    </w:p>
    <w:p w:rsidR="006849DB" w:rsidRDefault="006849DB" w:rsidP="006849DB">
      <w:pPr>
        <w:pStyle w:val="NormalWeb"/>
        <w:spacing w:before="0" w:beforeAutospacing="0" w:after="0" w:afterAutospacing="0"/>
      </w:pPr>
    </w:p>
    <w:p w:rsidR="006849DB" w:rsidRDefault="006849DB" w:rsidP="006849DB">
      <w:pPr>
        <w:pStyle w:val="NormalWeb"/>
        <w:spacing w:before="0" w:beforeAutospacing="0" w:after="0" w:afterAutospacing="0"/>
      </w:pPr>
      <w:r>
        <w:t xml:space="preserve">Regulations pertaining to adding or dropping courses are described below. Adds and drops may be made through late registration either on the Web at </w:t>
      </w:r>
      <w:proofErr w:type="spellStart"/>
      <w:r>
        <w:t>MyMav</w:t>
      </w:r>
      <w:proofErr w:type="spellEnd"/>
      <w:r>
        <w:t xml:space="preserve">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7"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8" w:history="1">
        <w:r>
          <w:rPr>
            <w:rStyle w:val="Hyperlink"/>
          </w:rPr>
          <w:t>http://www.uta.edu/uta/acadcal.php?session=20176</w:t>
        </w:r>
      </w:hyperlink>
    </w:p>
    <w:p w:rsidR="006849DB" w:rsidRDefault="006849DB" w:rsidP="006849DB">
      <w:pPr>
        <w:pStyle w:val="NormalWeb"/>
        <w:spacing w:before="0" w:beforeAutospacing="0" w:after="0" w:afterAutospacing="0"/>
        <w:rPr>
          <w:rStyle w:val="Hyperlink"/>
        </w:rPr>
      </w:pPr>
    </w:p>
    <w:p w:rsidR="006849DB" w:rsidRDefault="006849DB" w:rsidP="006849DB">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6849DB" w:rsidRDefault="006849DB" w:rsidP="006849DB">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6849DB" w:rsidRDefault="006849DB" w:rsidP="006849DB">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ED18A0" w:rsidRPr="0079686B" w:rsidRDefault="00ED18A0" w:rsidP="006849DB">
      <w:pPr>
        <w:pStyle w:val="NormalWeb"/>
        <w:spacing w:before="0" w:beforeAutospacing="0" w:after="0" w:afterAutospacing="0"/>
        <w:rPr>
          <w:color w:val="FF0000"/>
          <w:highlight w:val="yellow"/>
        </w:rPr>
      </w:pPr>
    </w:p>
    <w:p w:rsidR="002A4340" w:rsidRPr="00F82033" w:rsidRDefault="002A4340" w:rsidP="004B2528">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highlight w:val="cyan"/>
        </w:rPr>
      </w:pPr>
      <w:r w:rsidRPr="00F82033">
        <w:rPr>
          <w:rFonts w:ascii="Times New Roman" w:hAnsi="Times New Roman"/>
          <w:b/>
          <w:bCs/>
          <w:color w:val="FF0000"/>
          <w:sz w:val="24"/>
          <w:szCs w:val="24"/>
          <w:highlight w:val="cyan"/>
        </w:rPr>
        <w:t xml:space="preserve">Census Day:  </w:t>
      </w:r>
      <w:r w:rsidR="00757AC1">
        <w:rPr>
          <w:rFonts w:ascii="Times New Roman" w:hAnsi="Times New Roman"/>
          <w:b/>
          <w:bCs/>
          <w:color w:val="FF0000"/>
          <w:sz w:val="24"/>
          <w:szCs w:val="24"/>
          <w:highlight w:val="cyan"/>
        </w:rPr>
        <w:t>January 31</w:t>
      </w:r>
      <w:r w:rsidR="007059FB" w:rsidRPr="00F82033">
        <w:rPr>
          <w:rFonts w:ascii="Times New Roman" w:hAnsi="Times New Roman"/>
          <w:b/>
          <w:bCs/>
          <w:color w:val="FF0000"/>
          <w:sz w:val="24"/>
          <w:szCs w:val="24"/>
          <w:highlight w:val="cyan"/>
        </w:rPr>
        <w:t>, 2018</w:t>
      </w:r>
    </w:p>
    <w:p w:rsidR="002A4340" w:rsidRPr="00F82033" w:rsidRDefault="002A4340" w:rsidP="004B2528">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highlight w:val="cyan"/>
        </w:rPr>
      </w:pPr>
      <w:r w:rsidRPr="00F82033">
        <w:rPr>
          <w:rFonts w:ascii="Times New Roman" w:hAnsi="Times New Roman"/>
          <w:b/>
          <w:bCs/>
          <w:color w:val="FF0000"/>
          <w:sz w:val="24"/>
          <w:szCs w:val="24"/>
          <w:highlight w:val="cyan"/>
        </w:rPr>
        <w:t>Last day to dro</w:t>
      </w:r>
      <w:r w:rsidR="007059FB" w:rsidRPr="00F82033">
        <w:rPr>
          <w:rFonts w:ascii="Times New Roman" w:hAnsi="Times New Roman"/>
          <w:b/>
          <w:bCs/>
          <w:color w:val="FF0000"/>
          <w:sz w:val="24"/>
          <w:szCs w:val="24"/>
          <w:highlight w:val="cyan"/>
        </w:rPr>
        <w:t>p or withdraw – March 30, 2018</w:t>
      </w:r>
      <w:r w:rsidRPr="00F82033">
        <w:rPr>
          <w:rFonts w:ascii="Times New Roman" w:hAnsi="Times New Roman"/>
          <w:b/>
          <w:bCs/>
          <w:color w:val="FF0000"/>
          <w:sz w:val="24"/>
          <w:szCs w:val="24"/>
          <w:highlight w:val="cyan"/>
        </w:rPr>
        <w:t xml:space="preserve"> </w:t>
      </w:r>
      <w:r w:rsidRPr="00F82033">
        <w:rPr>
          <w:rFonts w:ascii="Times New Roman" w:hAnsi="Times New Roman"/>
          <w:b/>
          <w:bCs/>
          <w:color w:val="FF0000"/>
          <w:sz w:val="24"/>
          <w:szCs w:val="24"/>
          <w:highlight w:val="cyan"/>
          <w:u w:val="single"/>
        </w:rPr>
        <w:t>by 4:00 p.m.</w:t>
      </w:r>
    </w:p>
    <w:p w:rsidR="002A4340" w:rsidRPr="00F82033" w:rsidRDefault="002A4340" w:rsidP="004B2528">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highlight w:val="cyan"/>
        </w:rPr>
      </w:pPr>
      <w:r w:rsidRPr="00F82033">
        <w:rPr>
          <w:rFonts w:ascii="Times New Roman" w:hAnsi="Times New Roman"/>
          <w:b/>
          <w:bCs/>
          <w:color w:val="FF0000"/>
          <w:sz w:val="24"/>
          <w:szCs w:val="24"/>
          <w:highlight w:val="cyan"/>
        </w:rPr>
        <w:t xml:space="preserve">Last day of classes – </w:t>
      </w:r>
      <w:r w:rsidR="007059FB" w:rsidRPr="00F82033">
        <w:rPr>
          <w:rFonts w:ascii="Times New Roman" w:hAnsi="Times New Roman"/>
          <w:b/>
          <w:bCs/>
          <w:color w:val="FF0000"/>
          <w:sz w:val="24"/>
          <w:szCs w:val="24"/>
          <w:highlight w:val="cyan"/>
        </w:rPr>
        <w:t>May 4, 2018</w:t>
      </w:r>
    </w:p>
    <w:p w:rsidR="007059FB" w:rsidRDefault="007059FB" w:rsidP="004B2528">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rPr>
      </w:pPr>
      <w:r w:rsidRPr="00F82033">
        <w:rPr>
          <w:rFonts w:ascii="Times New Roman" w:hAnsi="Times New Roman"/>
          <w:b/>
          <w:bCs/>
          <w:color w:val="FF0000"/>
          <w:sz w:val="24"/>
          <w:szCs w:val="24"/>
          <w:highlight w:val="cyan"/>
        </w:rPr>
        <w:t>Final Exams – May 5-11, 2018</w:t>
      </w:r>
    </w:p>
    <w:p w:rsidR="00933D35" w:rsidRPr="00DF09E6" w:rsidRDefault="00933D35" w:rsidP="00FF5AE5">
      <w:pPr>
        <w:rPr>
          <w:rFonts w:ascii="Times New Roman" w:hAnsi="Times New Roman"/>
          <w:b/>
          <w:sz w:val="24"/>
          <w:szCs w:val="24"/>
          <w:highlight w:val="yellow"/>
        </w:rPr>
      </w:pPr>
    </w:p>
    <w:p w:rsidR="00AB76C2" w:rsidRDefault="00AB76C2" w:rsidP="001D464A">
      <w:pPr>
        <w:rPr>
          <w:rFonts w:ascii="Times New Roman" w:hAnsi="Times New Roman"/>
          <w:sz w:val="24"/>
          <w:szCs w:val="24"/>
        </w:rPr>
      </w:pPr>
      <w:r>
        <w:rPr>
          <w:rFonts w:ascii="Times New Roman" w:eastAsiaTheme="minorHAnsi" w:hAnsi="Times New Roman"/>
          <w:b/>
          <w:bCs/>
          <w:color w:val="000000"/>
          <w:sz w:val="24"/>
          <w:szCs w:val="24"/>
          <w:lang w:eastAsia="en-US"/>
        </w:rPr>
        <w:t xml:space="preserve">Disability </w:t>
      </w:r>
      <w:proofErr w:type="spellStart"/>
      <w:r>
        <w:rPr>
          <w:rFonts w:ascii="Times New Roman" w:eastAsiaTheme="minorHAnsi" w:hAnsi="Times New Roman"/>
          <w:b/>
          <w:bCs/>
          <w:color w:val="000000"/>
          <w:sz w:val="24"/>
          <w:szCs w:val="24"/>
          <w:lang w:eastAsia="en-US"/>
        </w:rPr>
        <w:t>Accommodations</w:t>
      </w:r>
      <w:proofErr w:type="gramStart"/>
      <w:r>
        <w:rPr>
          <w:rFonts w:ascii="Times New Roman" w:eastAsiaTheme="minorHAnsi" w:hAnsi="Times New Roman"/>
          <w:b/>
          <w:bCs/>
          <w:color w:val="000000"/>
          <w:sz w:val="24"/>
          <w:szCs w:val="24"/>
          <w:lang w:eastAsia="en-US"/>
        </w:rPr>
        <w:t>:</w:t>
      </w:r>
      <w:r w:rsidR="001D464A" w:rsidRPr="001D464A">
        <w:rPr>
          <w:rFonts w:ascii="Times New Roman" w:hAnsi="Times New Roman"/>
          <w:sz w:val="24"/>
          <w:szCs w:val="24"/>
        </w:rPr>
        <w:t>UT</w:t>
      </w:r>
      <w:proofErr w:type="spellEnd"/>
      <w:proofErr w:type="gramEnd"/>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Rehabilitation Act. </w:t>
      </w:r>
      <w:r w:rsidR="001D464A" w:rsidRPr="001D464A">
        <w:rPr>
          <w:rFonts w:ascii="Times New Roman" w:hAnsi="Times New Roman"/>
          <w:sz w:val="24"/>
          <w:szCs w:val="24"/>
        </w:rPr>
        <w:t>All instructors at UT Arlington are required by law to provide “reasonable accommodations” to students with disabilities, so as not to discriminate on the basis of disability.</w:t>
      </w:r>
    </w:p>
    <w:p w:rsidR="004B2528" w:rsidRDefault="004B2528" w:rsidP="001D464A">
      <w:pPr>
        <w:rPr>
          <w:rFonts w:ascii="Times New Roman" w:hAnsi="Times New Roman"/>
          <w:sz w:val="24"/>
          <w:szCs w:val="24"/>
        </w:rPr>
      </w:pPr>
    </w:p>
    <w:p w:rsidR="001D464A" w:rsidRPr="001D464A" w:rsidRDefault="001D464A" w:rsidP="001D464A">
      <w:pPr>
        <w:rPr>
          <w:rFonts w:ascii="Times New Roman" w:hAnsi="Times New Roman"/>
          <w:sz w:val="24"/>
          <w:szCs w:val="24"/>
        </w:rPr>
      </w:pPr>
      <w:r w:rsidRPr="001D464A">
        <w:rPr>
          <w:rFonts w:ascii="Times New Roman" w:hAnsi="Times New Roman"/>
          <w:sz w:val="24"/>
          <w:szCs w:val="24"/>
        </w:rPr>
        <w:t xml:space="preserve">Students are responsible for providing the instructor with official notification in the form of </w:t>
      </w:r>
      <w:r w:rsidRPr="001D464A">
        <w:rPr>
          <w:rFonts w:ascii="Times New Roman" w:hAnsi="Times New Roman"/>
          <w:b/>
          <w:sz w:val="24"/>
          <w:szCs w:val="24"/>
        </w:rPr>
        <w:t>a letter certified</w:t>
      </w:r>
      <w:r w:rsidRPr="001D464A">
        <w:rPr>
          <w:rFonts w:ascii="Times New Roman" w:hAnsi="Times New Roman"/>
          <w:sz w:val="24"/>
          <w:szCs w:val="24"/>
        </w:rPr>
        <w:t xml:space="preserve"> by the Office for Students with Disabilities (OSD).</w:t>
      </w:r>
      <w:r w:rsidRPr="001D464A">
        <w:rPr>
          <w:rFonts w:ascii="Times New Roman" w:hAnsi="Times New Roman"/>
          <w:b/>
          <w:sz w:val="24"/>
          <w:szCs w:val="24"/>
        </w:rPr>
        <w:t xml:space="preserve"> </w:t>
      </w:r>
      <w:r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1D464A" w:rsidRPr="001D464A" w:rsidRDefault="001D464A" w:rsidP="001D464A">
      <w:pPr>
        <w:rPr>
          <w:rFonts w:ascii="Times New Roman" w:hAnsi="Times New Roman"/>
          <w:b/>
          <w:sz w:val="24"/>
          <w:szCs w:val="24"/>
          <w:u w:val="single"/>
        </w:rPr>
      </w:pPr>
    </w:p>
    <w:p w:rsidR="001D464A" w:rsidRPr="001D464A" w:rsidRDefault="001D464A" w:rsidP="001D464A">
      <w:pPr>
        <w:pStyle w:val="NormalWeb"/>
        <w:spacing w:before="0" w:beforeAutospacing="0" w:after="0" w:afterAutospacing="0"/>
      </w:pPr>
      <w:r w:rsidRPr="001D464A">
        <w:rPr>
          <w:b/>
          <w:u w:val="single"/>
        </w:rPr>
        <w:t>The Office for Students with Disabilities, (OSD)</w:t>
      </w:r>
      <w:r w:rsidRPr="001D464A">
        <w:t xml:space="preserve">  </w:t>
      </w:r>
      <w:hyperlink r:id="rId19"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20" w:history="1">
        <w:r w:rsidRPr="001D464A">
          <w:rPr>
            <w:rStyle w:val="Hyperlink"/>
          </w:rPr>
          <w:t>www.uta.edu/disability</w:t>
        </w:r>
      </w:hyperlink>
      <w:r w:rsidRPr="001D464A">
        <w:rPr>
          <w:rStyle w:val="Hyperlink"/>
        </w:rPr>
        <w:t>.</w:t>
      </w:r>
    </w:p>
    <w:p w:rsidR="001D464A" w:rsidRPr="001D464A" w:rsidRDefault="001D464A" w:rsidP="001D464A">
      <w:pPr>
        <w:rPr>
          <w:rFonts w:ascii="Times New Roman" w:hAnsi="Times New Roman"/>
          <w:sz w:val="24"/>
          <w:szCs w:val="24"/>
        </w:rPr>
      </w:pPr>
    </w:p>
    <w:p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21"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1D464A" w:rsidRDefault="001D464A" w:rsidP="001D464A">
      <w:pPr>
        <w:rPr>
          <w:rFonts w:ascii="Times New Roman" w:eastAsia="Times New Roman" w:hAnsi="Times New Roman"/>
          <w:color w:val="333333"/>
          <w:sz w:val="24"/>
          <w:szCs w:val="24"/>
          <w:shd w:val="clear" w:color="auto" w:fill="FFFFFF"/>
          <w:lang w:eastAsia="en-US"/>
        </w:rPr>
      </w:pPr>
    </w:p>
    <w:p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2" w:history="1">
        <w:r w:rsidRPr="001D464A">
          <w:rPr>
            <w:rStyle w:val="Hyperlink"/>
            <w:rFonts w:ascii="Times New Roman" w:hAnsi="Times New Roman"/>
            <w:i/>
            <w:iCs/>
            <w:sz w:val="24"/>
            <w:szCs w:val="24"/>
          </w:rPr>
          <w:t>uta.edu/</w:t>
        </w:r>
        <w:proofErr w:type="spellStart"/>
        <w:r w:rsidRPr="001D464A">
          <w:rPr>
            <w:rStyle w:val="Hyperlink"/>
            <w:rFonts w:ascii="Times New Roman" w:hAnsi="Times New Roman"/>
            <w:i/>
            <w:iCs/>
            <w:sz w:val="24"/>
            <w:szCs w:val="24"/>
          </w:rPr>
          <w:t>eos</w:t>
        </w:r>
        <w:proofErr w:type="spellEnd"/>
      </w:hyperlink>
      <w:r w:rsidRPr="001D464A">
        <w:rPr>
          <w:rFonts w:ascii="Times New Roman" w:hAnsi="Times New Roman"/>
          <w:i/>
          <w:iCs/>
          <w:sz w:val="24"/>
          <w:szCs w:val="24"/>
        </w:rPr>
        <w:t>.</w:t>
      </w:r>
    </w:p>
    <w:p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0F48D0" w:rsidRPr="000F48D0" w:rsidRDefault="000F48D0" w:rsidP="000F48D0">
      <w:pPr>
        <w:rPr>
          <w:rFonts w:ascii="Times New Roman" w:hAnsi="Times New Roman"/>
          <w:sz w:val="24"/>
          <w:szCs w:val="24"/>
        </w:rPr>
      </w:pPr>
      <w:r w:rsidRPr="000F48D0">
        <w:rPr>
          <w:rFonts w:ascii="Times New Roman" w:hAnsi="Times New Roman"/>
          <w:b/>
          <w:iCs/>
          <w:sz w:val="24"/>
          <w:szCs w:val="24"/>
        </w:rPr>
        <w:t xml:space="preserve">Title IX </w:t>
      </w:r>
      <w:proofErr w:type="spellStart"/>
      <w:r w:rsidRPr="000F48D0">
        <w:rPr>
          <w:rFonts w:ascii="Times New Roman" w:hAnsi="Times New Roman"/>
          <w:b/>
          <w:iCs/>
          <w:sz w:val="24"/>
          <w:szCs w:val="24"/>
        </w:rPr>
        <w:t>Policy:</w:t>
      </w:r>
      <w:r w:rsidRPr="000F48D0">
        <w:rPr>
          <w:rFonts w:ascii="Times New Roman" w:hAnsi="Times New Roman"/>
          <w:iCs/>
          <w:sz w:val="24"/>
          <w:szCs w:val="24"/>
        </w:rPr>
        <w:t>The</w:t>
      </w:r>
      <w:proofErr w:type="spellEnd"/>
      <w:r w:rsidRPr="000F48D0">
        <w:rPr>
          <w:rFonts w:ascii="Times New Roman" w:hAnsi="Times New Roman"/>
          <w:iCs/>
          <w:sz w:val="24"/>
          <w:szCs w:val="24"/>
        </w:rPr>
        <w:t xml:space="preserv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0F48D0">
        <w:rPr>
          <w:rFonts w:ascii="Times New Roman" w:hAnsi="Times New Roman"/>
          <w:iCs/>
          <w:sz w:val="24"/>
          <w:szCs w:val="24"/>
        </w:rPr>
        <w:t>SaVE</w:t>
      </w:r>
      <w:proofErr w:type="spellEnd"/>
      <w:r w:rsidRPr="000F48D0">
        <w:rPr>
          <w:rFonts w:ascii="Times New Roman" w:hAnsi="Times New Roman"/>
          <w:iCs/>
          <w:sz w:val="24"/>
          <w:szCs w:val="24"/>
        </w:rPr>
        <w:t xml:space="preser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23"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24"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rsidR="000F48D0" w:rsidRPr="00023EB8" w:rsidRDefault="000F48D0" w:rsidP="000F48D0">
      <w:pPr>
        <w:rPr>
          <w:rFonts w:ascii="Times" w:eastAsia="Times New Roman" w:hAnsi="Times"/>
          <w:sz w:val="20"/>
          <w:szCs w:val="20"/>
          <w:lang w:eastAsia="en-US"/>
        </w:rPr>
      </w:pPr>
    </w:p>
    <w:p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sidR="00AB76C2">
        <w:rPr>
          <w:rFonts w:ascii="Times New Roman" w:hAnsi="Times New Roman"/>
          <w:b/>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rsidR="008B5F47" w:rsidRPr="00DF09E6" w:rsidRDefault="008B5F47" w:rsidP="00FF5AE5">
      <w:pPr>
        <w:tabs>
          <w:tab w:val="left" w:pos="2160"/>
        </w:tabs>
        <w:rPr>
          <w:rFonts w:ascii="Times New Roman" w:eastAsia="Calibri" w:hAnsi="Times New Roman"/>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B5F47" w:rsidRPr="00DF09E6" w:rsidRDefault="008B5F47" w:rsidP="00140EC2">
      <w:pPr>
        <w:ind w:left="360"/>
        <w:rPr>
          <w:rFonts w:ascii="Times New Roman" w:eastAsia="Calibri" w:hAnsi="Times New Roman"/>
          <w:i/>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B5F47" w:rsidRDefault="008B5F47" w:rsidP="00FF5AE5">
      <w:pPr>
        <w:rPr>
          <w:rFonts w:ascii="Times New Roman" w:eastAsia="Calibri" w:hAnsi="Times New Roman"/>
          <w:i/>
          <w:sz w:val="24"/>
          <w:szCs w:val="24"/>
          <w:lang w:eastAsia="en-US"/>
        </w:rPr>
      </w:pPr>
    </w:p>
    <w:p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rsidR="00A82438" w:rsidRDefault="00A82438" w:rsidP="00FF5AE5">
      <w:pPr>
        <w:rPr>
          <w:rFonts w:ascii="Times New Roman" w:eastAsia="Calibri" w:hAnsi="Times New Roman"/>
          <w:sz w:val="24"/>
          <w:szCs w:val="24"/>
          <w:lang w:eastAsia="en-US"/>
        </w:rPr>
      </w:pPr>
    </w:p>
    <w:p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25"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6F2F49" w:rsidRPr="00DF09E6" w:rsidRDefault="006F2F49" w:rsidP="00FF5AE5">
      <w:pPr>
        <w:pStyle w:val="NormalWeb"/>
        <w:spacing w:before="0" w:beforeAutospacing="0" w:after="0" w:afterAutospacing="0"/>
      </w:pPr>
    </w:p>
    <w:p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w:t>
      </w:r>
      <w:r w:rsidR="00611D2D">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6"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275659" w:rsidRPr="00DF09E6" w:rsidRDefault="00275659" w:rsidP="00FF5AE5">
      <w:pPr>
        <w:rPr>
          <w:rFonts w:ascii="Times New Roman" w:hAnsi="Times New Roman"/>
          <w:b/>
          <w:bCs/>
          <w:sz w:val="24"/>
          <w:szCs w:val="24"/>
        </w:rPr>
      </w:pPr>
    </w:p>
    <w:p w:rsidR="00B07E53" w:rsidRPr="00B07E53" w:rsidRDefault="006F2F49" w:rsidP="00B07E53">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00B07E53">
        <w:rPr>
          <w:rFonts w:ascii="Times New Roman" w:hAnsi="Times New Roman"/>
          <w:b/>
          <w:bCs/>
          <w:color w:val="7030A0"/>
          <w:sz w:val="24"/>
          <w:szCs w:val="24"/>
        </w:rPr>
        <w:t xml:space="preserve"> </w:t>
      </w:r>
      <w:r w:rsidR="00B07E53"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7" w:history="1">
        <w:r w:rsidR="00B07E53" w:rsidRPr="00B07E53">
          <w:rPr>
            <w:rStyle w:val="Hyperlink"/>
            <w:rFonts w:ascii="Times New Roman" w:hAnsi="Times New Roman"/>
            <w:sz w:val="24"/>
            <w:szCs w:val="24"/>
          </w:rPr>
          <w:t>tutoring</w:t>
        </w:r>
      </w:hyperlink>
      <w:r w:rsidR="00B07E53" w:rsidRPr="00B07E53">
        <w:rPr>
          <w:rFonts w:ascii="Times New Roman" w:hAnsi="Times New Roman"/>
          <w:sz w:val="24"/>
          <w:szCs w:val="24"/>
        </w:rPr>
        <w:t xml:space="preserve">, </w:t>
      </w:r>
      <w:hyperlink r:id="rId28" w:history="1">
        <w:r w:rsidR="00B07E53" w:rsidRPr="00B07E53">
          <w:rPr>
            <w:rStyle w:val="Hyperlink"/>
            <w:rFonts w:ascii="Times New Roman" w:hAnsi="Times New Roman"/>
            <w:sz w:val="24"/>
            <w:szCs w:val="24"/>
          </w:rPr>
          <w:t>major-based learning centers</w:t>
        </w:r>
      </w:hyperlink>
      <w:r w:rsidR="00B07E53" w:rsidRPr="00B07E53">
        <w:rPr>
          <w:rFonts w:ascii="Times New Roman" w:hAnsi="Times New Roman"/>
          <w:sz w:val="24"/>
          <w:szCs w:val="24"/>
        </w:rPr>
        <w:t xml:space="preserve">, developmental education, </w:t>
      </w:r>
      <w:hyperlink r:id="rId29" w:history="1">
        <w:r w:rsidR="00B07E53" w:rsidRPr="00B07E53">
          <w:rPr>
            <w:rStyle w:val="Hyperlink"/>
            <w:rFonts w:ascii="Times New Roman" w:hAnsi="Times New Roman"/>
            <w:sz w:val="24"/>
            <w:szCs w:val="24"/>
          </w:rPr>
          <w:t>advising and mentoring</w:t>
        </w:r>
      </w:hyperlink>
      <w:r w:rsidR="00B07E53" w:rsidRPr="00B07E53">
        <w:rPr>
          <w:rFonts w:ascii="Times New Roman" w:hAnsi="Times New Roman"/>
          <w:sz w:val="24"/>
          <w:szCs w:val="24"/>
        </w:rPr>
        <w:t xml:space="preserve">, personal counseling, and </w:t>
      </w:r>
      <w:hyperlink r:id="rId30" w:history="1">
        <w:r w:rsidR="00B07E53" w:rsidRPr="00B07E53">
          <w:rPr>
            <w:rStyle w:val="Hyperlink"/>
            <w:rFonts w:ascii="Times New Roman" w:hAnsi="Times New Roman"/>
            <w:sz w:val="24"/>
            <w:szCs w:val="24"/>
          </w:rPr>
          <w:t>federally funded programs</w:t>
        </w:r>
      </w:hyperlink>
      <w:r w:rsidR="00B07E53"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31" w:history="1">
        <w:r w:rsidR="00B07E53" w:rsidRPr="00B07E53">
          <w:rPr>
            <w:rStyle w:val="Hyperlink"/>
            <w:rFonts w:ascii="Times New Roman" w:hAnsi="Times New Roman"/>
            <w:sz w:val="24"/>
            <w:szCs w:val="24"/>
          </w:rPr>
          <w:t>resources@uta.edu</w:t>
        </w:r>
      </w:hyperlink>
      <w:r w:rsidR="00B07E53" w:rsidRPr="00B07E53">
        <w:rPr>
          <w:rFonts w:ascii="Times New Roman" w:hAnsi="Times New Roman"/>
          <w:sz w:val="24"/>
          <w:szCs w:val="24"/>
        </w:rPr>
        <w:t xml:space="preserve">, or view the information at </w:t>
      </w:r>
      <w:hyperlink r:id="rId32" w:history="1">
        <w:r w:rsidR="00B07E53" w:rsidRPr="00B07E53">
          <w:rPr>
            <w:rStyle w:val="Hyperlink"/>
            <w:rFonts w:ascii="Times New Roman" w:hAnsi="Times New Roman"/>
            <w:sz w:val="24"/>
            <w:szCs w:val="24"/>
          </w:rPr>
          <w:t>http://www.uta.edu/universitycollege/resources/index.php</w:t>
        </w:r>
      </w:hyperlink>
      <w:r w:rsidR="00B07E53" w:rsidRPr="00B07E53">
        <w:rPr>
          <w:rFonts w:ascii="Times New Roman" w:hAnsi="Times New Roman"/>
          <w:sz w:val="24"/>
          <w:szCs w:val="24"/>
        </w:rPr>
        <w:t>.</w:t>
      </w:r>
    </w:p>
    <w:p w:rsidR="00B07E53" w:rsidRDefault="00B07E53" w:rsidP="00B07E53">
      <w:pPr>
        <w:rPr>
          <w:rFonts w:asciiTheme="minorBidi" w:hAnsiTheme="minorBidi" w:cstheme="minorBidi"/>
          <w:b/>
          <w:bCs/>
          <w:color w:val="0000FF"/>
          <w:sz w:val="21"/>
          <w:szCs w:val="21"/>
        </w:rPr>
      </w:pPr>
    </w:p>
    <w:p w:rsidR="00482B80" w:rsidRPr="00482B80" w:rsidRDefault="00482B80" w:rsidP="00482B80">
      <w:pPr>
        <w:rPr>
          <w:rFonts w:ascii="Times New Roman" w:hAnsi="Times New Roman"/>
          <w:bCs/>
          <w:sz w:val="24"/>
          <w:szCs w:val="24"/>
        </w:rPr>
      </w:pPr>
      <w:r w:rsidRPr="00482B80">
        <w:rPr>
          <w:rFonts w:ascii="Times New Roman" w:hAnsi="Times New Roman"/>
          <w:b/>
          <w:bCs/>
          <w:sz w:val="24"/>
          <w:szCs w:val="24"/>
        </w:rPr>
        <w:t>The IDEAS Center (</w:t>
      </w:r>
      <w:r w:rsidRPr="00482B80">
        <w:rPr>
          <w:rFonts w:ascii="Times New Roman" w:hAnsi="Times New Roman"/>
          <w:bCs/>
          <w:sz w:val="24"/>
          <w:szCs w:val="24"/>
        </w:rPr>
        <w:t>2</w:t>
      </w:r>
      <w:r w:rsidRPr="00482B80">
        <w:rPr>
          <w:rFonts w:ascii="Times New Roman" w:hAnsi="Times New Roman"/>
          <w:bCs/>
          <w:sz w:val="24"/>
          <w:szCs w:val="24"/>
          <w:vertAlign w:val="superscript"/>
        </w:rPr>
        <w:t>nd</w:t>
      </w:r>
      <w:r w:rsidRPr="00482B80">
        <w:rPr>
          <w:rFonts w:ascii="Times New Roman" w:hAnsi="Times New Roman"/>
          <w:bCs/>
          <w:sz w:val="24"/>
          <w:szCs w:val="24"/>
        </w:rPr>
        <w:t xml:space="preserve"> Floor of Central Library) offers </w:t>
      </w:r>
      <w:r w:rsidRPr="00482B80">
        <w:rPr>
          <w:rFonts w:ascii="Times New Roman" w:hAnsi="Times New Roman"/>
          <w:b/>
          <w:bCs/>
          <w:sz w:val="24"/>
          <w:szCs w:val="24"/>
        </w:rPr>
        <w:t>FREE</w:t>
      </w:r>
      <w:r w:rsidRPr="00482B80">
        <w:rPr>
          <w:rFonts w:ascii="Times New Roman" w:hAnsi="Times New Roman"/>
          <w:bCs/>
          <w:sz w:val="24"/>
          <w:szCs w:val="24"/>
        </w:rPr>
        <w:t xml:space="preserve"> tutoring to all students with a focus on transfer students, sophomores, veterans and others undergoing a transition to UT Arlington. Students can drop in, or check the schedule of available peer tutors at </w:t>
      </w:r>
      <w:hyperlink r:id="rId33" w:history="1">
        <w:r w:rsidRPr="00A66866">
          <w:rPr>
            <w:rStyle w:val="Hyperlink"/>
            <w:rFonts w:ascii="Times New Roman" w:hAnsi="Times New Roman"/>
            <w:bCs/>
            <w:sz w:val="24"/>
            <w:szCs w:val="24"/>
          </w:rPr>
          <w:t>www.uta.edu/IDEAS</w:t>
        </w:r>
      </w:hyperlink>
      <w:r>
        <w:rPr>
          <w:rFonts w:ascii="Times New Roman" w:hAnsi="Times New Roman"/>
          <w:bCs/>
          <w:sz w:val="24"/>
          <w:szCs w:val="24"/>
        </w:rPr>
        <w:t xml:space="preserve"> </w:t>
      </w:r>
      <w:r w:rsidRPr="00482B80">
        <w:rPr>
          <w:rFonts w:ascii="Times New Roman" w:hAnsi="Times New Roman"/>
          <w:bCs/>
          <w:sz w:val="24"/>
          <w:szCs w:val="24"/>
        </w:rPr>
        <w:t>, or call (817) 272-6593.</w:t>
      </w:r>
    </w:p>
    <w:p w:rsidR="00F56C4F" w:rsidRPr="00F56C4F" w:rsidRDefault="00F56C4F" w:rsidP="00F56C4F">
      <w:pPr>
        <w:spacing w:before="100" w:beforeAutospacing="1" w:after="100" w:afterAutospacing="1"/>
        <w:rPr>
          <w:rFonts w:ascii="Times New Roman" w:hAnsi="Times New Roman"/>
          <w:sz w:val="24"/>
          <w:szCs w:val="24"/>
          <w:u w:val="single"/>
        </w:rPr>
      </w:pPr>
      <w:r w:rsidRPr="00F56C4F">
        <w:rPr>
          <w:rFonts w:ascii="Times New Roman" w:hAnsi="Times New Roman"/>
          <w:b/>
          <w:bCs/>
          <w:sz w:val="24"/>
          <w:szCs w:val="24"/>
        </w:rPr>
        <w:t>The English Writing Center (411LIBR)</w:t>
      </w:r>
      <w:r w:rsidRPr="00F56C4F">
        <w:rPr>
          <w:rFonts w:ascii="Times New Roman" w:hAnsi="Times New Roman"/>
          <w:sz w:val="24"/>
          <w:szCs w:val="24"/>
        </w:rPr>
        <w:t>:</w:t>
      </w:r>
      <w:r w:rsidR="004B2528" w:rsidRPr="004B2528">
        <w:rPr>
          <w:rFonts w:ascii="Times New Roman" w:hAnsi="Times New Roman"/>
          <w:b/>
          <w:bCs/>
          <w:color w:val="FF0000"/>
          <w:sz w:val="24"/>
          <w:szCs w:val="24"/>
        </w:rPr>
        <w:t xml:space="preserve"> </w:t>
      </w:r>
      <w:r w:rsidRPr="00F56C4F">
        <w:rPr>
          <w:rFonts w:ascii="Times New Roman" w:hAnsi="Times New Roman"/>
          <w:sz w:val="24"/>
          <w:szCs w:val="24"/>
        </w:rPr>
        <w:t xml:space="preserve">The Writing Center offers </w:t>
      </w:r>
      <w:r w:rsidRPr="00F56C4F">
        <w:rPr>
          <w:rFonts w:ascii="Times New Roman" w:hAnsi="Times New Roman"/>
          <w:b/>
          <w:sz w:val="24"/>
          <w:szCs w:val="24"/>
        </w:rPr>
        <w:t>FREE</w:t>
      </w:r>
      <w:r w:rsidRPr="00F56C4F">
        <w:rPr>
          <w:rFonts w:ascii="Times New Roman" w:hAnsi="Times New Roman"/>
          <w:sz w:val="24"/>
          <w:szCs w:val="24"/>
        </w:rPr>
        <w:t xml:space="preserve"> tutoring in 15-, 30-, 45-, and 60-minute face-to-face and online sessions to all UTA students on any phase of their UTA coursework. Register and make appointments online at </w:t>
      </w:r>
      <w:hyperlink r:id="rId34" w:history="1">
        <w:r w:rsidRPr="00A66866">
          <w:rPr>
            <w:rStyle w:val="Hyperlink"/>
            <w:rFonts w:ascii="Times New Roman" w:hAnsi="Times New Roman"/>
            <w:sz w:val="24"/>
            <w:szCs w:val="24"/>
          </w:rPr>
          <w:t>https://uta.mywconline.com</w:t>
        </w:r>
      </w:hyperlink>
      <w:r>
        <w:rPr>
          <w:rFonts w:ascii="Times New Roman" w:hAnsi="Times New Roman"/>
          <w:sz w:val="24"/>
          <w:szCs w:val="24"/>
        </w:rPr>
        <w:t xml:space="preserve">. </w:t>
      </w:r>
      <w:r w:rsidRPr="00F56C4F">
        <w:rPr>
          <w:rFonts w:ascii="Times New Roman" w:hAnsi="Times New Roman"/>
          <w:sz w:val="24"/>
          <w:szCs w:val="24"/>
        </w:rPr>
        <w:t xml:space="preserve">Classroom visits, workshops, and specialized services for graduate students and faculty are also available. Please see </w:t>
      </w:r>
      <w:hyperlink r:id="rId35" w:history="1">
        <w:r w:rsidRPr="00F56C4F">
          <w:rPr>
            <w:rStyle w:val="Hyperlink"/>
            <w:rFonts w:ascii="Times New Roman" w:hAnsi="Times New Roman"/>
            <w:color w:val="auto"/>
            <w:sz w:val="24"/>
            <w:szCs w:val="24"/>
          </w:rPr>
          <w:t>www.uta.edu/owl</w:t>
        </w:r>
      </w:hyperlink>
      <w:r w:rsidRPr="00F56C4F">
        <w:rPr>
          <w:rFonts w:ascii="Times New Roman" w:hAnsi="Times New Roman"/>
          <w:sz w:val="24"/>
          <w:szCs w:val="24"/>
        </w:rPr>
        <w:t xml:space="preserve"> for detailed information on all our programs and services.</w:t>
      </w:r>
    </w:p>
    <w:p w:rsidR="00F56C4F" w:rsidRPr="00F56C4F" w:rsidRDefault="00F56C4F" w:rsidP="00F56C4F">
      <w:pPr>
        <w:spacing w:before="100" w:beforeAutospacing="1" w:after="100" w:afterAutospacing="1"/>
        <w:rPr>
          <w:rFonts w:ascii="Times New Roman" w:hAnsi="Times New Roman"/>
          <w:sz w:val="24"/>
          <w:szCs w:val="24"/>
        </w:rPr>
      </w:pPr>
      <w:r w:rsidRPr="00F56C4F">
        <w:rPr>
          <w:rFonts w:ascii="Times New Roman" w:hAnsi="Times New Roman"/>
          <w:sz w:val="24"/>
          <w:szCs w:val="24"/>
        </w:rPr>
        <w:t>The Library’s 2</w:t>
      </w:r>
      <w:r w:rsidRPr="00F56C4F">
        <w:rPr>
          <w:rFonts w:ascii="Times New Roman" w:hAnsi="Times New Roman"/>
          <w:sz w:val="24"/>
          <w:szCs w:val="24"/>
          <w:vertAlign w:val="superscript"/>
        </w:rPr>
        <w:t>nd</w:t>
      </w:r>
      <w:r w:rsidRPr="00F56C4F">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6" w:history="1">
        <w:r w:rsidRPr="00F56C4F">
          <w:rPr>
            <w:rStyle w:val="Hyperlink"/>
            <w:rFonts w:ascii="Times New Roman" w:hAnsi="Times New Roman"/>
            <w:color w:val="auto"/>
            <w:sz w:val="24"/>
            <w:szCs w:val="24"/>
          </w:rPr>
          <w:t>http://library.uta.edu/academic-plaza</w:t>
        </w:r>
      </w:hyperlink>
    </w:p>
    <w:p w:rsidR="000F48D0" w:rsidRDefault="000F48D0" w:rsidP="000F48D0">
      <w:pPr>
        <w:rPr>
          <w:rFonts w:ascii="Times New Roman" w:hAnsi="Times New Roman"/>
          <w:sz w:val="24"/>
          <w:szCs w:val="24"/>
        </w:rPr>
      </w:pPr>
      <w:r w:rsidRPr="000F48D0">
        <w:rPr>
          <w:rFonts w:ascii="Times New Roman" w:hAnsi="Times New Roman"/>
          <w:b/>
          <w:sz w:val="24"/>
          <w:szCs w:val="24"/>
        </w:rPr>
        <w:t>Campus Carry</w:t>
      </w:r>
      <w:r w:rsidR="00611D2D">
        <w:rPr>
          <w:rFonts w:ascii="Times New Roman" w:hAnsi="Times New Roman"/>
          <w:b/>
          <w:sz w:val="24"/>
          <w:szCs w:val="24"/>
        </w:rPr>
        <w:t xml:space="preserve"> </w:t>
      </w:r>
      <w:r w:rsidRPr="000F48D0">
        <w:rPr>
          <w:rFonts w:ascii="Times New Roman" w:hAnsi="Times New Roman"/>
          <w:sz w:val="24"/>
          <w:szCs w:val="24"/>
        </w:rPr>
        <w:t xml:space="preserve">Effective August 1, 2016, the Campus Carry </w:t>
      </w:r>
      <w:proofErr w:type="gramStart"/>
      <w:r w:rsidRPr="000F48D0">
        <w:rPr>
          <w:rFonts w:ascii="Times New Roman" w:hAnsi="Times New Roman"/>
          <w:sz w:val="24"/>
          <w:szCs w:val="24"/>
        </w:rPr>
        <w:t>law  (</w:t>
      </w:r>
      <w:proofErr w:type="gramEnd"/>
      <w:r w:rsidRPr="000F48D0">
        <w:rPr>
          <w:rFonts w:ascii="Times New Roman" w:hAnsi="Times New Roman"/>
          <w:sz w:val="24"/>
          <w:szCs w:val="24"/>
        </w:rPr>
        <w:t xml:space="preserve">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7" w:history="1">
        <w:r w:rsidRPr="000F48D0">
          <w:rPr>
            <w:rStyle w:val="Hyperlink"/>
            <w:rFonts w:ascii="Times New Roman" w:hAnsi="Times New Roman"/>
            <w:sz w:val="24"/>
            <w:szCs w:val="24"/>
          </w:rPr>
          <w:t>http://www.uta.edu/news/info/campus-carry/</w:t>
        </w:r>
      </w:hyperlink>
    </w:p>
    <w:p w:rsidR="000F48D0" w:rsidRPr="00DF09E6" w:rsidRDefault="000F48D0" w:rsidP="000F48D0">
      <w:pPr>
        <w:rPr>
          <w:rFonts w:ascii="Times New Roman" w:hAnsi="Times New Roman"/>
          <w:sz w:val="24"/>
          <w:szCs w:val="24"/>
        </w:rPr>
      </w:pPr>
    </w:p>
    <w:p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B660F8">
        <w:rPr>
          <w:rFonts w:ascii="Times New Roman" w:hAnsi="Times New Roman"/>
          <w:b/>
          <w:sz w:val="24"/>
          <w:u w:val="single"/>
        </w:rPr>
        <w:t>:</w:t>
      </w:r>
      <w:r w:rsidR="00B660F8">
        <w:rPr>
          <w:rFonts w:ascii="Times New Roman" w:hAnsi="Times New Roman"/>
          <w:sz w:val="24"/>
        </w:rPr>
        <w:t xml:space="preserve"> </w:t>
      </w:r>
      <w:r w:rsidR="00D04D60"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8"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39"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6F2F49" w:rsidRPr="00DF09E6" w:rsidRDefault="006F2F49" w:rsidP="00FF5AE5">
      <w:pPr>
        <w:rPr>
          <w:rFonts w:ascii="Times New Roman" w:hAnsi="Times New Roman"/>
          <w:sz w:val="24"/>
          <w:szCs w:val="24"/>
        </w:rPr>
      </w:pPr>
    </w:p>
    <w:p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w:t>
      </w:r>
      <w:proofErr w:type="spellStart"/>
      <w:r w:rsidRPr="00351DD1">
        <w:rPr>
          <w:rFonts w:ascii="Times New Roman" w:hAnsi="Times New Roman"/>
          <w:sz w:val="24"/>
          <w:szCs w:val="24"/>
        </w:rPr>
        <w:t>MavMail</w:t>
      </w:r>
      <w:proofErr w:type="spellEnd"/>
      <w:r w:rsidRPr="00351DD1">
        <w:rPr>
          <w:rFonts w:ascii="Times New Roman" w:hAnsi="Times New Roman"/>
          <w:sz w:val="24"/>
          <w:szCs w:val="24"/>
        </w:rPr>
        <w:t xml:space="preserve">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 xml:space="preserve">All students are assigned a </w:t>
      </w:r>
      <w:proofErr w:type="spellStart"/>
      <w:r w:rsidRPr="00351DD1">
        <w:rPr>
          <w:rFonts w:ascii="Times New Roman" w:hAnsi="Times New Roman"/>
          <w:b/>
          <w:sz w:val="24"/>
          <w:szCs w:val="24"/>
          <w:u w:val="single"/>
        </w:rPr>
        <w:t>MavMail</w:t>
      </w:r>
      <w:proofErr w:type="spellEnd"/>
      <w:r w:rsidRPr="00351DD1">
        <w:rPr>
          <w:rFonts w:ascii="Times New Roman" w:hAnsi="Times New Roman"/>
          <w:b/>
          <w:sz w:val="24"/>
          <w:szCs w:val="24"/>
          <w:u w:val="single"/>
        </w:rPr>
        <w:t xml:space="preserve">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w:t>
      </w:r>
      <w:proofErr w:type="spellStart"/>
      <w:r w:rsidRPr="00351DD1">
        <w:rPr>
          <w:rFonts w:ascii="Times New Roman" w:hAnsi="Times New Roman"/>
          <w:sz w:val="24"/>
          <w:szCs w:val="24"/>
        </w:rPr>
        <w:t>MavMail</w:t>
      </w:r>
      <w:proofErr w:type="spellEnd"/>
      <w:r w:rsidRPr="00351DD1">
        <w:rPr>
          <w:rFonts w:ascii="Times New Roman" w:hAnsi="Times New Roman"/>
          <w:sz w:val="24"/>
          <w:szCs w:val="24"/>
        </w:rPr>
        <w:t xml:space="preserve"> is available at </w:t>
      </w:r>
      <w:hyperlink r:id="rId40"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883561" w:rsidRDefault="00883561" w:rsidP="00883561">
      <w:pPr>
        <w:rPr>
          <w:rFonts w:ascii="Times New Roman" w:hAnsi="Times New Roman"/>
          <w:bCs/>
          <w:sz w:val="24"/>
          <w:szCs w:val="24"/>
        </w:rPr>
      </w:pPr>
    </w:p>
    <w:p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41"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Pr="00557CAF" w:rsidRDefault="003852E8" w:rsidP="00FF5AE5">
      <w:pPr>
        <w:rPr>
          <w:rFonts w:ascii="Times New Roman" w:hAnsi="Times New Roman"/>
          <w:sz w:val="24"/>
          <w:szCs w:val="24"/>
          <w:u w:val="single"/>
        </w:rPr>
      </w:pPr>
    </w:p>
    <w:p w:rsidR="00467FAC" w:rsidRPr="00467FAC" w:rsidRDefault="00255631" w:rsidP="00467FAC">
      <w:pPr>
        <w:autoSpaceDE w:val="0"/>
        <w:autoSpaceDN w:val="0"/>
        <w:adjustRightInd w:val="0"/>
        <w:rPr>
          <w:rFonts w:ascii="Times New Roman" w:hAnsi="Times New Roman"/>
          <w:sz w:val="24"/>
          <w:szCs w:val="24"/>
        </w:rPr>
      </w:pPr>
      <w:r w:rsidRPr="00557CAF">
        <w:rPr>
          <w:rFonts w:ascii="Times New Roman" w:hAnsi="Times New Roman"/>
          <w:b/>
          <w:sz w:val="24"/>
          <w:szCs w:val="24"/>
          <w:u w:val="single"/>
        </w:rPr>
        <w:t>Student Feedback Survey</w:t>
      </w:r>
      <w:r w:rsidRPr="00255631">
        <w:rPr>
          <w:rFonts w:ascii="Times New Roman" w:hAnsi="Times New Roman"/>
          <w:b/>
          <w:sz w:val="24"/>
          <w:szCs w:val="24"/>
        </w:rPr>
        <w:t xml:space="preserve">: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sidR="00467FAC" w:rsidRPr="00467FAC">
        <w:rPr>
          <w:rFonts w:ascii="Times New Roman" w:hAnsi="Times New Roman"/>
          <w:bCs/>
          <w:sz w:val="24"/>
          <w:szCs w:val="24"/>
        </w:rPr>
        <w:t>MavMail</w:t>
      </w:r>
      <w:proofErr w:type="spellEnd"/>
      <w:r w:rsidR="00467FAC" w:rsidRPr="00467FAC">
        <w:rPr>
          <w:rFonts w:ascii="Times New Roman" w:hAnsi="Times New Roman"/>
          <w:bCs/>
          <w:sz w:val="24"/>
          <w:szCs w:val="24"/>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42"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rsidR="00621A71" w:rsidRPr="00DF09E6" w:rsidRDefault="00621A71" w:rsidP="00467FAC">
      <w:pPr>
        <w:autoSpaceDE w:val="0"/>
        <w:autoSpaceDN w:val="0"/>
        <w:adjustRightInd w:val="0"/>
      </w:pPr>
    </w:p>
    <w:p w:rsidR="00467FAC" w:rsidRPr="00467FAC" w:rsidRDefault="001D0F62" w:rsidP="00467FA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sidR="00A82438">
        <w:rPr>
          <w:rFonts w:ascii="Times New Roman" w:hAnsi="Times New Roman"/>
          <w:bCs/>
          <w:sz w:val="24"/>
          <w:szCs w:val="24"/>
        </w:rPr>
        <w:t xml:space="preserve"> </w:t>
      </w:r>
      <w:r w:rsidR="00467FAC" w:rsidRPr="00467FAC">
        <w:rPr>
          <w:rFonts w:ascii="Times New Roman" w:hAnsi="Times New Roman"/>
          <w:bCs/>
          <w:sz w:val="24"/>
          <w:szCs w:val="24"/>
        </w:rPr>
        <w:t>for semester-long courses</w:t>
      </w:r>
      <w:r w:rsidR="00467FAC" w:rsidRPr="00467FAC">
        <w:rPr>
          <w:rFonts w:ascii="Times New Roman" w:hAnsi="Times New Roman"/>
          <w:b/>
          <w:bCs/>
          <w:sz w:val="24"/>
          <w:szCs w:val="24"/>
        </w:rPr>
        <w:t xml:space="preserve">, </w:t>
      </w:r>
      <w:r w:rsidR="00467FAC" w:rsidRPr="00467FAC">
        <w:rPr>
          <w:rFonts w:ascii="Times New Roman" w:hAnsi="Times New Roman"/>
          <w:bCs/>
          <w:sz w:val="24"/>
          <w:szCs w:val="24"/>
        </w:rPr>
        <w:t>a</w:t>
      </w:r>
      <w:r w:rsidR="00467FAC"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467FAC">
        <w:rPr>
          <w:rFonts w:ascii="Times New Roman" w:hAnsi="Times New Roman"/>
          <w:i/>
          <w:sz w:val="24"/>
          <w:szCs w:val="24"/>
        </w:rPr>
        <w:t>unless specified in the class syllabus</w:t>
      </w:r>
      <w:r w:rsidR="00467FAC"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1D0F62" w:rsidRPr="00DF09E6" w:rsidRDefault="001D0F62" w:rsidP="00467FAC"/>
    <w:p w:rsidR="00883561" w:rsidRDefault="00883561" w:rsidP="00883561">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Pr>
          <w:rFonts w:ascii="Times New Roman" w:hAnsi="Times New Roman"/>
          <w:sz w:val="24"/>
          <w:szCs w:val="24"/>
        </w:rPr>
        <w:t xml:space="preserve"> </w:t>
      </w:r>
    </w:p>
    <w:p w:rsidR="00611D2D" w:rsidRDefault="00067514" w:rsidP="00883561">
      <w:pPr>
        <w:rPr>
          <w:rStyle w:val="Hyperlink"/>
          <w:rFonts w:ascii="Arial" w:hAnsi="Arial" w:cs="Arial"/>
          <w:sz w:val="21"/>
          <w:szCs w:val="21"/>
        </w:rPr>
      </w:pPr>
      <w:hyperlink r:id="rId43" w:history="1">
        <w:r w:rsidR="00611D2D" w:rsidRPr="00FA33D3">
          <w:rPr>
            <w:rStyle w:val="Hyperlink"/>
            <w:rFonts w:ascii="Arial" w:hAnsi="Arial" w:cs="Arial"/>
            <w:sz w:val="21"/>
            <w:szCs w:val="21"/>
          </w:rPr>
          <w:t>http://www.uta.edu/campus-ops/ehs/fire/Evac_Maps_Buildings.php</w:t>
        </w:r>
      </w:hyperlink>
    </w:p>
    <w:p w:rsidR="00611D2D" w:rsidRDefault="00067514" w:rsidP="00883561">
      <w:pPr>
        <w:rPr>
          <w:rFonts w:ascii="Times New Roman" w:hAnsi="Times New Roman"/>
          <w:sz w:val="24"/>
          <w:szCs w:val="24"/>
        </w:rPr>
      </w:pPr>
      <w:hyperlink r:id="rId44" w:history="1">
        <w:r w:rsidR="00611D2D" w:rsidRPr="00454100">
          <w:rPr>
            <w:rStyle w:val="Hyperlink"/>
            <w:rFonts w:ascii="Arial" w:hAnsi="Arial" w:cs="Arial"/>
            <w:sz w:val="21"/>
            <w:szCs w:val="21"/>
          </w:rPr>
          <w:t>http://www.uta.edu/police/Evacuation Procedures.pdf</w:t>
        </w:r>
      </w:hyperlink>
      <w:r w:rsidR="00611D2D">
        <w:t>)</w:t>
      </w:r>
    </w:p>
    <w:p w:rsidR="00611D2D" w:rsidRDefault="00611D2D" w:rsidP="00611D2D">
      <w:pPr>
        <w:rPr>
          <w:rFonts w:ascii="Arial" w:hAnsi="Arial" w:cs="Arial"/>
          <w:color w:val="FF0000"/>
          <w:sz w:val="21"/>
          <w:szCs w:val="21"/>
        </w:rPr>
      </w:pPr>
    </w:p>
    <w:p w:rsidR="00611D2D" w:rsidRDefault="00611D2D" w:rsidP="00611D2D">
      <w:pPr>
        <w:rPr>
          <w:rFonts w:ascii="Arial" w:hAnsi="Arial" w:cs="Arial"/>
          <w:color w:val="FF0000"/>
          <w:sz w:val="21"/>
          <w:szCs w:val="21"/>
        </w:rPr>
      </w:pPr>
      <w:r>
        <w:rPr>
          <w:rFonts w:ascii="Arial" w:hAnsi="Arial" w:cs="Arial"/>
          <w:color w:val="FF0000"/>
          <w:sz w:val="21"/>
          <w:szCs w:val="21"/>
        </w:rPr>
        <w:t>I encourage you to join the My Mav Alert System</w:t>
      </w:r>
    </w:p>
    <w:p w:rsidR="00611D2D" w:rsidRPr="003A4BD5" w:rsidRDefault="00067514" w:rsidP="00611D2D">
      <w:pPr>
        <w:rPr>
          <w:rFonts w:ascii="Arial" w:hAnsi="Arial" w:cs="Arial"/>
          <w:color w:val="FF0000"/>
          <w:sz w:val="21"/>
          <w:szCs w:val="21"/>
        </w:rPr>
      </w:pPr>
      <w:hyperlink r:id="rId45" w:history="1">
        <w:r w:rsidR="00611D2D" w:rsidRPr="00251DEE">
          <w:rPr>
            <w:rStyle w:val="Hyperlink"/>
            <w:rFonts w:ascii="Arial" w:hAnsi="Arial" w:cs="Arial"/>
            <w:sz w:val="21"/>
            <w:szCs w:val="21"/>
          </w:rPr>
          <w:t>https://mavalert.uta.edu/</w:t>
        </w:r>
      </w:hyperlink>
      <w:r w:rsidR="00611D2D">
        <w:rPr>
          <w:rFonts w:ascii="Arial" w:hAnsi="Arial" w:cs="Arial"/>
          <w:color w:val="FF0000"/>
          <w:sz w:val="21"/>
          <w:szCs w:val="21"/>
        </w:rPr>
        <w:t xml:space="preserve"> or </w:t>
      </w:r>
      <w:hyperlink r:id="rId46" w:history="1">
        <w:r w:rsidR="00611D2D" w:rsidRPr="00E213C8">
          <w:rPr>
            <w:rStyle w:val="Hyperlink"/>
            <w:rFonts w:ascii="Arial" w:hAnsi="Arial" w:cs="Arial"/>
            <w:sz w:val="21"/>
            <w:szCs w:val="21"/>
          </w:rPr>
          <w:t>https://mavalert.uta.edu/register.php</w:t>
        </w:r>
      </w:hyperlink>
    </w:p>
    <w:p w:rsidR="00611D2D" w:rsidRPr="00351DD1" w:rsidRDefault="00611D2D" w:rsidP="00883561">
      <w:pPr>
        <w:rPr>
          <w:rFonts w:ascii="Times New Roman" w:hAnsi="Times New Roman"/>
          <w:sz w:val="24"/>
          <w:szCs w:val="24"/>
        </w:rPr>
      </w:pPr>
    </w:p>
    <w:p w:rsidR="00B07E53" w:rsidRDefault="00B07E53" w:rsidP="00B07E53">
      <w:pPr>
        <w:rPr>
          <w:rFonts w:ascii="Times New Roman" w:hAnsi="Times New Roman"/>
          <w:b/>
          <w:color w:val="FF0000"/>
          <w:sz w:val="24"/>
          <w:szCs w:val="24"/>
        </w:rPr>
      </w:pPr>
    </w:p>
    <w:p w:rsidR="00883561" w:rsidRDefault="00883561" w:rsidP="00883561">
      <w:pPr>
        <w:tabs>
          <w:tab w:val="left" w:pos="-1080"/>
        </w:tabs>
        <w:ind w:right="-576"/>
        <w:rPr>
          <w:rFonts w:ascii="Times New Roman" w:hAnsi="Times New Roman"/>
          <w:b/>
          <w:color w:val="FF0000"/>
          <w:sz w:val="24"/>
          <w:szCs w:val="24"/>
        </w:rPr>
      </w:pPr>
    </w:p>
    <w:p w:rsidR="00E33923" w:rsidRPr="00F04BE4" w:rsidRDefault="00E33923" w:rsidP="00E33923">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5614" w:type="dxa"/>
        <w:tblLook w:val="04A0" w:firstRow="1" w:lastRow="0" w:firstColumn="1" w:lastColumn="0" w:noHBand="0" w:noVBand="1"/>
      </w:tblPr>
      <w:tblGrid>
        <w:gridCol w:w="1983"/>
        <w:gridCol w:w="1915"/>
        <w:gridCol w:w="1716"/>
      </w:tblGrid>
      <w:tr w:rsidR="00482B80" w:rsidRPr="00DA55D6" w:rsidTr="00482B80">
        <w:tc>
          <w:tcPr>
            <w:tcW w:w="1983" w:type="dxa"/>
          </w:tcPr>
          <w:p w:rsidR="00482B80" w:rsidRPr="00F04BE4" w:rsidRDefault="00482B80" w:rsidP="004235BD">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rsidR="00482B80" w:rsidRPr="00F04BE4" w:rsidRDefault="00482B80" w:rsidP="004235BD">
            <w:pPr>
              <w:tabs>
                <w:tab w:val="left" w:pos="-1080"/>
              </w:tabs>
              <w:ind w:right="-576"/>
              <w:rPr>
                <w:rFonts w:ascii="Times New Roman" w:hAnsi="Times New Roman"/>
                <w:sz w:val="24"/>
                <w:szCs w:val="24"/>
              </w:rPr>
            </w:pPr>
            <w:r w:rsidRPr="00F04BE4">
              <w:rPr>
                <w:rFonts w:ascii="Times New Roman" w:hAnsi="Times New Roman"/>
                <w:sz w:val="24"/>
                <w:szCs w:val="24"/>
              </w:rPr>
              <w:t>817-272-6208</w:t>
            </w:r>
          </w:p>
          <w:p w:rsidR="00482B80" w:rsidRPr="00F04BE4" w:rsidRDefault="00067514" w:rsidP="004235BD">
            <w:pPr>
              <w:tabs>
                <w:tab w:val="left" w:pos="-1080"/>
              </w:tabs>
              <w:ind w:right="-576"/>
              <w:rPr>
                <w:rFonts w:ascii="Times New Roman" w:hAnsi="Times New Roman"/>
                <w:sz w:val="24"/>
                <w:szCs w:val="24"/>
              </w:rPr>
            </w:pPr>
            <w:hyperlink r:id="rId47" w:history="1">
              <w:r w:rsidR="00482B80" w:rsidRPr="00F04BE4">
                <w:rPr>
                  <w:rStyle w:val="Hyperlink"/>
                  <w:rFonts w:ascii="Times New Roman" w:hAnsi="Times New Roman"/>
                  <w:sz w:val="24"/>
                  <w:szCs w:val="24"/>
                </w:rPr>
                <w:t>peace@uta.edu</w:t>
              </w:r>
            </w:hyperlink>
          </w:p>
        </w:tc>
        <w:tc>
          <w:tcPr>
            <w:tcW w:w="1915" w:type="dxa"/>
          </w:tcPr>
          <w:p w:rsidR="00482B80" w:rsidRPr="00F04BE4" w:rsidRDefault="00482B80" w:rsidP="004235BD">
            <w:pPr>
              <w:tabs>
                <w:tab w:val="left" w:pos="-1080"/>
              </w:tabs>
              <w:ind w:right="-576"/>
              <w:rPr>
                <w:rFonts w:ascii="Times New Roman" w:hAnsi="Times New Roman"/>
                <w:sz w:val="24"/>
                <w:szCs w:val="24"/>
              </w:rPr>
            </w:pPr>
            <w:r w:rsidRPr="00F04BE4">
              <w:rPr>
                <w:rFonts w:ascii="Times New Roman" w:hAnsi="Times New Roman"/>
                <w:sz w:val="24"/>
                <w:szCs w:val="24"/>
              </w:rPr>
              <w:t xml:space="preserve">Lydia </w:t>
            </w:r>
            <w:proofErr w:type="spellStart"/>
            <w:r w:rsidRPr="00F04BE4">
              <w:rPr>
                <w:rFonts w:ascii="Times New Roman" w:hAnsi="Times New Roman"/>
                <w:sz w:val="24"/>
                <w:szCs w:val="24"/>
              </w:rPr>
              <w:t>Pyburn</w:t>
            </w:r>
            <w:proofErr w:type="spellEnd"/>
          </w:p>
          <w:p w:rsidR="00482B80" w:rsidRPr="00F04BE4" w:rsidRDefault="00482B80" w:rsidP="004235BD">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rsidR="00482B80" w:rsidRPr="00F04BE4" w:rsidRDefault="00067514" w:rsidP="004235BD">
            <w:pPr>
              <w:tabs>
                <w:tab w:val="left" w:pos="-1080"/>
              </w:tabs>
              <w:ind w:right="-576"/>
              <w:rPr>
                <w:rFonts w:ascii="Times New Roman" w:hAnsi="Times New Roman"/>
                <w:sz w:val="24"/>
                <w:szCs w:val="24"/>
              </w:rPr>
            </w:pPr>
            <w:hyperlink r:id="rId48" w:history="1">
              <w:r w:rsidR="00482B80" w:rsidRPr="00F04BE4">
                <w:rPr>
                  <w:rStyle w:val="Hyperlink"/>
                  <w:rFonts w:ascii="Times New Roman" w:hAnsi="Times New Roman"/>
                  <w:sz w:val="24"/>
                  <w:szCs w:val="24"/>
                </w:rPr>
                <w:t>llpyburn@uta.edu</w:t>
              </w:r>
            </w:hyperlink>
          </w:p>
        </w:tc>
        <w:tc>
          <w:tcPr>
            <w:tcW w:w="1716" w:type="dxa"/>
          </w:tcPr>
          <w:p w:rsidR="00482B80" w:rsidRPr="00F04BE4" w:rsidRDefault="00482B80" w:rsidP="004235BD">
            <w:pPr>
              <w:tabs>
                <w:tab w:val="left" w:pos="-1080"/>
              </w:tabs>
              <w:ind w:right="-576"/>
              <w:rPr>
                <w:rFonts w:ascii="Times New Roman" w:hAnsi="Times New Roman"/>
                <w:sz w:val="24"/>
                <w:szCs w:val="24"/>
              </w:rPr>
            </w:pPr>
            <w:r w:rsidRPr="00F04BE4">
              <w:rPr>
                <w:rFonts w:ascii="Times New Roman" w:hAnsi="Times New Roman"/>
                <w:sz w:val="24"/>
                <w:szCs w:val="24"/>
              </w:rPr>
              <w:t>Heather Scalf</w:t>
            </w:r>
          </w:p>
          <w:p w:rsidR="00482B80" w:rsidRPr="00F04BE4" w:rsidRDefault="00482B80" w:rsidP="004235BD">
            <w:pPr>
              <w:tabs>
                <w:tab w:val="left" w:pos="-1080"/>
              </w:tabs>
              <w:ind w:right="-576"/>
              <w:rPr>
                <w:rFonts w:ascii="Times New Roman" w:hAnsi="Times New Roman"/>
                <w:sz w:val="24"/>
                <w:szCs w:val="24"/>
              </w:rPr>
            </w:pPr>
            <w:r w:rsidRPr="00F04BE4">
              <w:rPr>
                <w:rFonts w:ascii="Times New Roman" w:hAnsi="Times New Roman"/>
                <w:sz w:val="24"/>
                <w:szCs w:val="24"/>
              </w:rPr>
              <w:t>817-272-7436</w:t>
            </w:r>
          </w:p>
          <w:p w:rsidR="00482B80" w:rsidRPr="00F04BE4" w:rsidRDefault="00067514" w:rsidP="004235BD">
            <w:pPr>
              <w:tabs>
                <w:tab w:val="left" w:pos="-1080"/>
              </w:tabs>
              <w:ind w:right="-576"/>
              <w:rPr>
                <w:rFonts w:ascii="Times New Roman" w:hAnsi="Times New Roman"/>
                <w:sz w:val="24"/>
                <w:szCs w:val="24"/>
              </w:rPr>
            </w:pPr>
            <w:hyperlink r:id="rId49" w:history="1">
              <w:r w:rsidR="00482B80" w:rsidRPr="00F04BE4">
                <w:rPr>
                  <w:rStyle w:val="Hyperlink"/>
                  <w:rFonts w:ascii="Times New Roman" w:hAnsi="Times New Roman"/>
                  <w:sz w:val="24"/>
                  <w:szCs w:val="24"/>
                </w:rPr>
                <w:t>scalf@uta.edu</w:t>
              </w:r>
            </w:hyperlink>
          </w:p>
          <w:p w:rsidR="00482B80" w:rsidRPr="00F04BE4" w:rsidRDefault="00482B80" w:rsidP="004235BD">
            <w:pPr>
              <w:tabs>
                <w:tab w:val="left" w:pos="-1080"/>
              </w:tabs>
              <w:ind w:right="-576"/>
              <w:rPr>
                <w:rFonts w:ascii="Times New Roman" w:hAnsi="Times New Roman"/>
                <w:sz w:val="24"/>
                <w:szCs w:val="24"/>
              </w:rPr>
            </w:pPr>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rsidR="00E33923" w:rsidRPr="00F04BE4" w:rsidRDefault="00067514" w:rsidP="00E33923">
      <w:pPr>
        <w:pStyle w:val="PlainText"/>
        <w:rPr>
          <w:rFonts w:ascii="Times New Roman" w:hAnsi="Times New Roman"/>
          <w:sz w:val="24"/>
          <w:szCs w:val="24"/>
        </w:rPr>
      </w:pPr>
      <w:hyperlink r:id="rId50" w:history="1">
        <w:r w:rsidR="00E33923" w:rsidRPr="00F04BE4">
          <w:rPr>
            <w:rStyle w:val="Hyperlink"/>
            <w:rFonts w:ascii="Times New Roman" w:hAnsi="Times New Roman"/>
            <w:color w:val="1155CC"/>
            <w:sz w:val="24"/>
            <w:szCs w:val="24"/>
          </w:rPr>
          <w:t>library-nursing@listserv.uta.edu</w:t>
        </w:r>
      </w:hyperlink>
    </w:p>
    <w:p w:rsidR="00E33923" w:rsidRDefault="00E33923" w:rsidP="00E33923">
      <w:pPr>
        <w:tabs>
          <w:tab w:val="left" w:pos="-1080"/>
        </w:tabs>
        <w:ind w:right="-576"/>
        <w:rPr>
          <w:rFonts w:ascii="Times New Roman" w:hAnsi="Times New Roman"/>
          <w:sz w:val="24"/>
          <w:szCs w:val="24"/>
        </w:rPr>
      </w:pPr>
    </w:p>
    <w:p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rsidR="00E33923" w:rsidRPr="00F04BE4" w:rsidRDefault="00E33923" w:rsidP="00E3392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E33923" w:rsidRPr="00F04BE4" w:rsidTr="004235B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4235BD">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067514" w:rsidP="004235BD">
            <w:pPr>
              <w:pStyle w:val="PlainText"/>
              <w:rPr>
                <w:b/>
                <w:bCs/>
                <w:sz w:val="24"/>
                <w:szCs w:val="24"/>
              </w:rPr>
            </w:pPr>
            <w:hyperlink r:id="rId51" w:history="1">
              <w:r w:rsidR="00E33923" w:rsidRPr="00F04BE4">
                <w:rPr>
                  <w:rStyle w:val="Hyperlink"/>
                  <w:b/>
                  <w:bCs/>
                  <w:sz w:val="24"/>
                  <w:szCs w:val="24"/>
                </w:rPr>
                <w:t>http://libguides.uta.edu/nursing</w:t>
              </w:r>
            </w:hyperlink>
          </w:p>
        </w:tc>
      </w:tr>
      <w:tr w:rsidR="00E33923" w:rsidRPr="00F04BE4" w:rsidTr="004235BD">
        <w:tc>
          <w:tcPr>
            <w:tcW w:w="323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E33923" w:rsidP="004235BD">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067514" w:rsidP="004235BD">
            <w:pPr>
              <w:pStyle w:val="PlainText"/>
              <w:rPr>
                <w:sz w:val="24"/>
                <w:szCs w:val="24"/>
              </w:rPr>
            </w:pPr>
            <w:hyperlink r:id="rId52" w:history="1">
              <w:r w:rsidR="00E33923" w:rsidRPr="00F04BE4">
                <w:rPr>
                  <w:rStyle w:val="Hyperlink"/>
                  <w:sz w:val="24"/>
                  <w:szCs w:val="24"/>
                </w:rPr>
                <w:t>http://library.uta.edu/</w:t>
              </w:r>
            </w:hyperlink>
          </w:p>
        </w:tc>
      </w:tr>
      <w:tr w:rsidR="00E33923" w:rsidRPr="00F04BE4" w:rsidTr="004235BD">
        <w:tc>
          <w:tcPr>
            <w:tcW w:w="3235" w:type="dxa"/>
            <w:tcMar>
              <w:top w:w="0" w:type="dxa"/>
              <w:left w:w="108" w:type="dxa"/>
              <w:bottom w:w="0" w:type="dxa"/>
              <w:right w:w="108" w:type="dxa"/>
            </w:tcMar>
            <w:hideMark/>
          </w:tcPr>
          <w:p w:rsidR="00E33923" w:rsidRPr="00F04BE4" w:rsidRDefault="00E33923" w:rsidP="004235BD">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E33923" w:rsidRPr="00F04BE4" w:rsidRDefault="00067514" w:rsidP="004235BD">
            <w:pPr>
              <w:pStyle w:val="PlainText"/>
              <w:rPr>
                <w:sz w:val="24"/>
                <w:szCs w:val="24"/>
              </w:rPr>
            </w:pPr>
            <w:hyperlink r:id="rId53" w:history="1">
              <w:r w:rsidR="00E33923" w:rsidRPr="00F04BE4">
                <w:rPr>
                  <w:rStyle w:val="Hyperlink"/>
                  <w:sz w:val="24"/>
                  <w:szCs w:val="24"/>
                </w:rPr>
                <w:t>http://libguides.uta.edu</w:t>
              </w:r>
            </w:hyperlink>
          </w:p>
        </w:tc>
      </w:tr>
      <w:tr w:rsidR="00E33923" w:rsidRPr="00F04BE4" w:rsidTr="004235B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D0ED8" w:rsidP="004235BD">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067514" w:rsidP="004235BD">
            <w:pPr>
              <w:pStyle w:val="PlainText"/>
              <w:rPr>
                <w:sz w:val="24"/>
                <w:szCs w:val="24"/>
              </w:rPr>
            </w:pPr>
            <w:hyperlink r:id="rId54" w:history="1">
              <w:r w:rsidR="00E33923" w:rsidRPr="00F04BE4">
                <w:rPr>
                  <w:rStyle w:val="Hyperlink"/>
                  <w:sz w:val="24"/>
                  <w:szCs w:val="24"/>
                </w:rPr>
                <w:t>http://ask.uta.edu</w:t>
              </w:r>
            </w:hyperlink>
          </w:p>
        </w:tc>
      </w:tr>
      <w:tr w:rsidR="00E33923" w:rsidRPr="00F04BE4" w:rsidTr="004235BD">
        <w:tc>
          <w:tcPr>
            <w:tcW w:w="3235" w:type="dxa"/>
            <w:tcMar>
              <w:top w:w="0" w:type="dxa"/>
              <w:left w:w="108" w:type="dxa"/>
              <w:bottom w:w="0" w:type="dxa"/>
              <w:right w:w="108" w:type="dxa"/>
            </w:tcMar>
            <w:hideMark/>
          </w:tcPr>
          <w:p w:rsidR="00E33923" w:rsidRPr="00F04BE4" w:rsidRDefault="00E33923" w:rsidP="004235BD">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E33923" w:rsidRPr="00F04BE4" w:rsidRDefault="00067514" w:rsidP="004235BD">
            <w:pPr>
              <w:pStyle w:val="PlainText"/>
              <w:rPr>
                <w:sz w:val="24"/>
                <w:szCs w:val="24"/>
              </w:rPr>
            </w:pPr>
            <w:hyperlink r:id="rId55"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rsidTr="004235B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4235BD">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067514" w:rsidP="004235BD">
            <w:pPr>
              <w:pStyle w:val="PlainText"/>
              <w:rPr>
                <w:sz w:val="24"/>
                <w:szCs w:val="24"/>
              </w:rPr>
            </w:pPr>
            <w:hyperlink r:id="rId56" w:history="1">
              <w:r w:rsidR="00E33923" w:rsidRPr="00F04BE4">
                <w:rPr>
                  <w:rStyle w:val="Hyperlink"/>
                  <w:sz w:val="24"/>
                  <w:szCs w:val="24"/>
                </w:rPr>
                <w:t>http://pulse.uta.edu/vwebv/enterCourseReserve.do</w:t>
              </w:r>
            </w:hyperlink>
          </w:p>
        </w:tc>
      </w:tr>
      <w:tr w:rsidR="00E33923" w:rsidRPr="00F04BE4" w:rsidTr="004235BD">
        <w:tc>
          <w:tcPr>
            <w:tcW w:w="3235" w:type="dxa"/>
            <w:tcMar>
              <w:top w:w="0" w:type="dxa"/>
              <w:left w:w="108" w:type="dxa"/>
              <w:bottom w:w="0" w:type="dxa"/>
              <w:right w:w="108" w:type="dxa"/>
            </w:tcMar>
            <w:hideMark/>
          </w:tcPr>
          <w:p w:rsidR="00E33923" w:rsidRPr="00F04BE4" w:rsidRDefault="00E33923" w:rsidP="004235BD">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E33923" w:rsidRPr="00F04BE4" w:rsidRDefault="00067514" w:rsidP="004235BD">
            <w:pPr>
              <w:pStyle w:val="PlainText"/>
              <w:rPr>
                <w:sz w:val="24"/>
                <w:szCs w:val="24"/>
              </w:rPr>
            </w:pPr>
            <w:hyperlink r:id="rId57" w:anchor="!/" w:history="1">
              <w:r w:rsidR="00E33923" w:rsidRPr="00F04BE4">
                <w:rPr>
                  <w:rStyle w:val="Hyperlink"/>
                  <w:sz w:val="24"/>
                  <w:szCs w:val="24"/>
                </w:rPr>
                <w:t>http://uta.summon.serialssolutions.com/#!/</w:t>
              </w:r>
            </w:hyperlink>
          </w:p>
        </w:tc>
      </w:tr>
      <w:tr w:rsidR="00E33923" w:rsidRPr="00F04BE4" w:rsidTr="004235B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4235BD">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067514" w:rsidP="004235BD">
            <w:pPr>
              <w:pStyle w:val="PlainText"/>
              <w:rPr>
                <w:sz w:val="24"/>
                <w:szCs w:val="24"/>
              </w:rPr>
            </w:pPr>
            <w:hyperlink r:id="rId58" w:history="1">
              <w:r w:rsidR="00E33923" w:rsidRPr="00F04BE4">
                <w:rPr>
                  <w:rStyle w:val="Hyperlink"/>
                  <w:sz w:val="24"/>
                  <w:szCs w:val="24"/>
                </w:rPr>
                <w:t>http://pulse.uta.edu/vwebv/searchSubject</w:t>
              </w:r>
            </w:hyperlink>
          </w:p>
        </w:tc>
      </w:tr>
      <w:tr w:rsidR="00E33923" w:rsidRPr="00F04BE4" w:rsidTr="004235BD">
        <w:tc>
          <w:tcPr>
            <w:tcW w:w="3235" w:type="dxa"/>
            <w:tcMar>
              <w:top w:w="0" w:type="dxa"/>
              <w:left w:w="108" w:type="dxa"/>
              <w:bottom w:w="0" w:type="dxa"/>
              <w:right w:w="108" w:type="dxa"/>
            </w:tcMar>
            <w:hideMark/>
          </w:tcPr>
          <w:p w:rsidR="00E33923" w:rsidRPr="00F04BE4" w:rsidRDefault="00E33923" w:rsidP="004235BD">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E33923" w:rsidRPr="00F04BE4" w:rsidRDefault="00067514" w:rsidP="004235BD">
            <w:pPr>
              <w:pStyle w:val="PlainText"/>
              <w:rPr>
                <w:sz w:val="24"/>
                <w:szCs w:val="24"/>
              </w:rPr>
            </w:pPr>
            <w:hyperlink r:id="rId59" w:history="1">
              <w:r w:rsidR="00BF5A6F" w:rsidRPr="00EF7D2F">
                <w:rPr>
                  <w:rStyle w:val="hyperlinkchar"/>
                  <w:rFonts w:ascii="Arial" w:hAnsi="Arial" w:cs="Arial"/>
                  <w:color w:val="0000FF"/>
                  <w:sz w:val="21"/>
                  <w:szCs w:val="21"/>
                </w:rPr>
                <w:t>library.uta.edu/how-to</w:t>
              </w:r>
            </w:hyperlink>
          </w:p>
        </w:tc>
      </w:tr>
      <w:tr w:rsidR="00E33923" w:rsidRPr="00F04BE4" w:rsidTr="004235B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4235BD">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067514" w:rsidP="004235BD">
            <w:pPr>
              <w:pStyle w:val="PlainText"/>
              <w:rPr>
                <w:sz w:val="24"/>
                <w:szCs w:val="24"/>
              </w:rPr>
            </w:pPr>
            <w:hyperlink r:id="rId60" w:history="1">
              <w:r w:rsidR="00E33923" w:rsidRPr="00F04BE4">
                <w:rPr>
                  <w:rStyle w:val="Hyperlink"/>
                  <w:sz w:val="24"/>
                  <w:szCs w:val="24"/>
                </w:rPr>
                <w:t>http://libguides.uta.edu/offcampus</w:t>
              </w:r>
            </w:hyperlink>
          </w:p>
        </w:tc>
      </w:tr>
      <w:tr w:rsidR="002D0ED8" w:rsidRPr="00F04BE4" w:rsidTr="004235BD">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2D0ED8" w:rsidRPr="00F04BE4" w:rsidRDefault="002D0ED8" w:rsidP="004235BD">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2D0ED8" w:rsidRDefault="00067514" w:rsidP="004235BD">
            <w:pPr>
              <w:pStyle w:val="PlainText"/>
            </w:pPr>
            <w:hyperlink r:id="rId61" w:history="1">
              <w:r w:rsidR="002D0ED8" w:rsidRPr="00EF7D2F">
                <w:rPr>
                  <w:rStyle w:val="hyperlinkchar"/>
                  <w:rFonts w:ascii="Arial" w:hAnsi="Arial" w:cs="Arial"/>
                  <w:color w:val="0000FF"/>
                  <w:sz w:val="21"/>
                  <w:szCs w:val="21"/>
                </w:rPr>
                <w:t>library.uta.edu/academic-plaza</w:t>
              </w:r>
            </w:hyperlink>
          </w:p>
        </w:tc>
      </w:tr>
      <w:tr w:rsidR="00BF5A6F" w:rsidRPr="00F04BE4" w:rsidTr="004235BD">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BF5A6F" w:rsidP="004235BD">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067514" w:rsidP="004235BD">
            <w:pPr>
              <w:pStyle w:val="PlainText"/>
            </w:pPr>
            <w:hyperlink r:id="rId62" w:history="1">
              <w:r w:rsidR="00BF5A6F" w:rsidRPr="00EF7D2F">
                <w:rPr>
                  <w:rStyle w:val="hyperlinkchar"/>
                  <w:rFonts w:ascii="Arial" w:hAnsi="Arial" w:cs="Arial"/>
                  <w:color w:val="0000FF"/>
                  <w:sz w:val="21"/>
                  <w:szCs w:val="21"/>
                </w:rPr>
                <w:t>openroom.uta.edu/</w:t>
              </w:r>
            </w:hyperlink>
          </w:p>
        </w:tc>
      </w:tr>
    </w:tbl>
    <w:p w:rsidR="00E33923" w:rsidRDefault="00E33923" w:rsidP="00E33923">
      <w:pPr>
        <w:pStyle w:val="PlainText"/>
      </w:pPr>
    </w:p>
    <w:p w:rsidR="004B48F8" w:rsidRDefault="004B48F8" w:rsidP="004B48F8">
      <w:r>
        <w:t>For help with APA formatting, you can go to:</w:t>
      </w:r>
    </w:p>
    <w:p w:rsidR="004B48F8" w:rsidRDefault="004B48F8" w:rsidP="004B48F8"/>
    <w:p w:rsidR="004B48F8" w:rsidRDefault="00067514" w:rsidP="004B48F8">
      <w:pPr>
        <w:pStyle w:val="ListParagraph"/>
        <w:numPr>
          <w:ilvl w:val="0"/>
          <w:numId w:val="8"/>
        </w:numPr>
        <w:contextualSpacing w:val="0"/>
      </w:pPr>
      <w:hyperlink r:id="rId63" w:history="1">
        <w:r w:rsidR="004B48F8">
          <w:rPr>
            <w:rStyle w:val="Hyperlink"/>
          </w:rPr>
          <w:t>http://libguides.uta.edu</w:t>
        </w:r>
      </w:hyperlink>
    </w:p>
    <w:p w:rsidR="004B48F8" w:rsidRDefault="004B48F8" w:rsidP="004B48F8">
      <w:pPr>
        <w:pStyle w:val="ListParagraph"/>
        <w:numPr>
          <w:ilvl w:val="0"/>
          <w:numId w:val="8"/>
        </w:numPr>
        <w:contextualSpacing w:val="0"/>
      </w:pPr>
      <w:r>
        <w:t>Scroll down and click on “Nursing”</w:t>
      </w:r>
    </w:p>
    <w:p w:rsidR="004B48F8" w:rsidRDefault="004B48F8" w:rsidP="004B48F8">
      <w:pPr>
        <w:pStyle w:val="ListParagraph"/>
        <w:numPr>
          <w:ilvl w:val="0"/>
          <w:numId w:val="8"/>
        </w:numPr>
        <w:contextualSpacing w:val="0"/>
      </w:pPr>
      <w:r>
        <w:t>Click on “APA Guide” for advice on various aspects of paper writing.  This is a short-cut for the APA Manual.  When in doubt, refer to the Manual.</w:t>
      </w:r>
    </w:p>
    <w:p w:rsidR="004B48F8" w:rsidRDefault="004B48F8"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64"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65"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66"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5425D1" w:rsidRPr="00DF09E6" w:rsidRDefault="005425D1" w:rsidP="00FF5AE5">
      <w:pPr>
        <w:rPr>
          <w:rFonts w:ascii="Times New Roman" w:hAnsi="Times New Roman"/>
          <w:sz w:val="24"/>
          <w:szCs w:val="24"/>
        </w:rPr>
      </w:pPr>
    </w:p>
    <w:p w:rsidR="009E112C" w:rsidRDefault="009E112C" w:rsidP="00C61489">
      <w:pPr>
        <w:rPr>
          <w:rFonts w:ascii="Times New Roman" w:hAnsi="Times New Roman"/>
          <w:b/>
          <w:sz w:val="24"/>
          <w:szCs w:val="24"/>
          <w:u w:val="single"/>
        </w:rPr>
      </w:pPr>
    </w:p>
    <w:p w:rsidR="009E112C" w:rsidRDefault="009E112C" w:rsidP="00C61489">
      <w:pPr>
        <w:rPr>
          <w:rFonts w:ascii="Times New Roman" w:hAnsi="Times New Roman"/>
          <w:b/>
          <w:sz w:val="24"/>
          <w:szCs w:val="24"/>
          <w:u w:val="single"/>
        </w:rPr>
      </w:pPr>
    </w:p>
    <w:p w:rsidR="009E112C" w:rsidRDefault="009E112C" w:rsidP="00C61489">
      <w:pPr>
        <w:rPr>
          <w:rFonts w:ascii="Times New Roman" w:hAnsi="Times New Roman"/>
          <w:b/>
          <w:sz w:val="24"/>
          <w:szCs w:val="24"/>
          <w:u w:val="single"/>
        </w:rPr>
      </w:pPr>
    </w:p>
    <w:p w:rsidR="009E112C" w:rsidRDefault="009E112C" w:rsidP="00C61489">
      <w:pPr>
        <w:rPr>
          <w:rFonts w:ascii="Times New Roman" w:hAnsi="Times New Roman"/>
          <w:b/>
          <w:sz w:val="24"/>
          <w:szCs w:val="24"/>
          <w:u w:val="single"/>
        </w:rPr>
      </w:pPr>
    </w:p>
    <w:p w:rsidR="009E112C" w:rsidRDefault="009E112C" w:rsidP="00C61489">
      <w:pPr>
        <w:rPr>
          <w:rFonts w:ascii="Times New Roman" w:hAnsi="Times New Roman"/>
          <w:b/>
          <w:sz w:val="24"/>
          <w:szCs w:val="24"/>
          <w:u w:val="single"/>
        </w:rPr>
      </w:pPr>
    </w:p>
    <w:p w:rsidR="009E112C" w:rsidRDefault="009E112C" w:rsidP="00C61489">
      <w:pPr>
        <w:rPr>
          <w:rFonts w:ascii="Times New Roman" w:hAnsi="Times New Roman"/>
          <w:b/>
          <w:sz w:val="24"/>
          <w:szCs w:val="24"/>
          <w:u w:val="single"/>
        </w:rPr>
      </w:pPr>
    </w:p>
    <w:p w:rsidR="009E112C" w:rsidRDefault="009E112C" w:rsidP="00C61489">
      <w:pPr>
        <w:rPr>
          <w:rFonts w:ascii="Times New Roman" w:hAnsi="Times New Roman"/>
          <w:b/>
          <w:sz w:val="24"/>
          <w:szCs w:val="24"/>
          <w:u w:val="single"/>
        </w:rPr>
      </w:pPr>
    </w:p>
    <w:p w:rsidR="00482B80" w:rsidRDefault="00750860" w:rsidP="00C61489">
      <w:pPr>
        <w:rPr>
          <w:rFonts w:ascii="Times New Roman" w:hAnsi="Times New Roman"/>
          <w:b/>
          <w:sz w:val="24"/>
          <w:szCs w:val="24"/>
        </w:rPr>
      </w:pPr>
      <w:bookmarkStart w:id="2" w:name="_Hlk499376495"/>
      <w:r w:rsidRPr="00DF09E6">
        <w:rPr>
          <w:rFonts w:ascii="Times New Roman" w:hAnsi="Times New Roman"/>
          <w:b/>
          <w:sz w:val="24"/>
          <w:szCs w:val="24"/>
          <w:u w:val="single"/>
        </w:rPr>
        <w:t>Course Schedule</w:t>
      </w:r>
      <w:r w:rsidR="00320E27">
        <w:rPr>
          <w:rFonts w:ascii="Times New Roman" w:hAnsi="Times New Roman"/>
          <w:b/>
          <w:sz w:val="24"/>
          <w:szCs w:val="24"/>
        </w:rPr>
        <w:t>:</w:t>
      </w:r>
    </w:p>
    <w:p w:rsidR="00320E27" w:rsidRDefault="00320E27" w:rsidP="00C61489">
      <w:pPr>
        <w:rPr>
          <w:rFonts w:ascii="Times New Roman" w:hAnsi="Times New Roman"/>
          <w:b/>
          <w:color w:val="FF0000"/>
          <w:sz w:val="24"/>
          <w:szCs w:val="24"/>
        </w:rPr>
      </w:pPr>
    </w:p>
    <w:tbl>
      <w:tblPr>
        <w:tblStyle w:val="TableGrid"/>
        <w:tblW w:w="0" w:type="auto"/>
        <w:tblLook w:val="04A0" w:firstRow="1" w:lastRow="0" w:firstColumn="1" w:lastColumn="0" w:noHBand="0" w:noVBand="1"/>
      </w:tblPr>
      <w:tblGrid>
        <w:gridCol w:w="2207"/>
        <w:gridCol w:w="2217"/>
        <w:gridCol w:w="2736"/>
        <w:gridCol w:w="2416"/>
      </w:tblGrid>
      <w:tr w:rsidR="003E383D" w:rsidTr="00320E27">
        <w:tc>
          <w:tcPr>
            <w:tcW w:w="2337" w:type="dxa"/>
          </w:tcPr>
          <w:p w:rsidR="00320E27" w:rsidRPr="00320E27" w:rsidRDefault="00320E27" w:rsidP="00C61489">
            <w:pPr>
              <w:rPr>
                <w:rFonts w:ascii="Times New Roman" w:hAnsi="Times New Roman"/>
                <w:b/>
                <w:sz w:val="24"/>
                <w:szCs w:val="24"/>
              </w:rPr>
            </w:pPr>
            <w:r w:rsidRPr="00320E27">
              <w:rPr>
                <w:rFonts w:ascii="Times New Roman" w:hAnsi="Times New Roman"/>
                <w:b/>
                <w:sz w:val="24"/>
                <w:szCs w:val="24"/>
              </w:rPr>
              <w:t>Week/Date</w:t>
            </w:r>
          </w:p>
        </w:tc>
        <w:tc>
          <w:tcPr>
            <w:tcW w:w="2337" w:type="dxa"/>
          </w:tcPr>
          <w:p w:rsidR="00320E27" w:rsidRPr="00320E27" w:rsidRDefault="00320E27" w:rsidP="00C61489">
            <w:pPr>
              <w:rPr>
                <w:rFonts w:ascii="Times New Roman" w:hAnsi="Times New Roman"/>
                <w:b/>
                <w:sz w:val="24"/>
                <w:szCs w:val="24"/>
              </w:rPr>
            </w:pPr>
            <w:r w:rsidRPr="00320E27">
              <w:rPr>
                <w:rFonts w:ascii="Times New Roman" w:hAnsi="Times New Roman"/>
                <w:b/>
                <w:sz w:val="24"/>
                <w:szCs w:val="24"/>
              </w:rPr>
              <w:t>Dates on Campus</w:t>
            </w:r>
          </w:p>
        </w:tc>
        <w:tc>
          <w:tcPr>
            <w:tcW w:w="2338" w:type="dxa"/>
          </w:tcPr>
          <w:p w:rsidR="00320E27" w:rsidRPr="00320E27" w:rsidRDefault="00320E27" w:rsidP="00C61489">
            <w:pPr>
              <w:rPr>
                <w:rFonts w:ascii="Times New Roman" w:hAnsi="Times New Roman"/>
                <w:b/>
                <w:sz w:val="24"/>
                <w:szCs w:val="24"/>
              </w:rPr>
            </w:pPr>
            <w:r w:rsidRPr="00320E27">
              <w:rPr>
                <w:rFonts w:ascii="Times New Roman" w:hAnsi="Times New Roman"/>
                <w:b/>
                <w:sz w:val="24"/>
                <w:szCs w:val="24"/>
              </w:rPr>
              <w:t>Content</w:t>
            </w:r>
          </w:p>
        </w:tc>
        <w:tc>
          <w:tcPr>
            <w:tcW w:w="2338" w:type="dxa"/>
          </w:tcPr>
          <w:p w:rsidR="00320E27" w:rsidRPr="00320E27" w:rsidRDefault="00320E27" w:rsidP="00C61489">
            <w:pPr>
              <w:rPr>
                <w:rFonts w:ascii="Times New Roman" w:hAnsi="Times New Roman"/>
                <w:b/>
                <w:sz w:val="24"/>
                <w:szCs w:val="24"/>
              </w:rPr>
            </w:pPr>
            <w:r w:rsidRPr="00320E27">
              <w:rPr>
                <w:rFonts w:ascii="Times New Roman" w:hAnsi="Times New Roman"/>
                <w:b/>
                <w:sz w:val="24"/>
                <w:szCs w:val="24"/>
              </w:rPr>
              <w:t>Activities</w:t>
            </w:r>
          </w:p>
        </w:tc>
      </w:tr>
      <w:tr w:rsidR="003E383D" w:rsidTr="00320E27">
        <w:tc>
          <w:tcPr>
            <w:tcW w:w="2337" w:type="dxa"/>
          </w:tcPr>
          <w:p w:rsidR="00320E27" w:rsidRPr="00320E27" w:rsidRDefault="00320E27" w:rsidP="00C61489">
            <w:pPr>
              <w:rPr>
                <w:rFonts w:ascii="Times New Roman" w:hAnsi="Times New Roman"/>
                <w:sz w:val="24"/>
                <w:szCs w:val="24"/>
              </w:rPr>
            </w:pPr>
            <w:r>
              <w:rPr>
                <w:rFonts w:ascii="Times New Roman" w:hAnsi="Times New Roman"/>
                <w:sz w:val="24"/>
                <w:szCs w:val="24"/>
              </w:rPr>
              <w:t>Week 1: Jan 16-21</w:t>
            </w:r>
          </w:p>
        </w:tc>
        <w:tc>
          <w:tcPr>
            <w:tcW w:w="2337" w:type="dxa"/>
          </w:tcPr>
          <w:p w:rsidR="00320E27" w:rsidRPr="003E383D" w:rsidRDefault="00320E27" w:rsidP="00C61489">
            <w:pPr>
              <w:rPr>
                <w:rFonts w:ascii="Times New Roman" w:hAnsi="Times New Roman"/>
                <w:b/>
                <w:color w:val="FF0000"/>
                <w:sz w:val="24"/>
                <w:szCs w:val="24"/>
                <w:highlight w:val="yellow"/>
              </w:rPr>
            </w:pPr>
            <w:r w:rsidRPr="003E383D">
              <w:rPr>
                <w:rFonts w:ascii="Times New Roman" w:hAnsi="Times New Roman"/>
                <w:b/>
                <w:color w:val="FF0000"/>
                <w:sz w:val="24"/>
                <w:szCs w:val="24"/>
                <w:highlight w:val="yellow"/>
              </w:rPr>
              <w:t>Jan 18 Pickard Hall Room 206</w:t>
            </w:r>
          </w:p>
          <w:p w:rsidR="00F6104C" w:rsidRDefault="00F6104C" w:rsidP="00C61489">
            <w:pPr>
              <w:rPr>
                <w:rFonts w:ascii="Times New Roman" w:hAnsi="Times New Roman"/>
                <w:b/>
                <w:color w:val="FF0000"/>
                <w:sz w:val="24"/>
                <w:szCs w:val="24"/>
              </w:rPr>
            </w:pPr>
            <w:r w:rsidRPr="003E383D">
              <w:rPr>
                <w:rFonts w:ascii="Times New Roman" w:hAnsi="Times New Roman"/>
                <w:b/>
                <w:color w:val="FF0000"/>
                <w:sz w:val="24"/>
                <w:szCs w:val="24"/>
                <w:highlight w:val="yellow"/>
              </w:rPr>
              <w:t>9 AM-11:50 AM</w:t>
            </w:r>
          </w:p>
        </w:tc>
        <w:tc>
          <w:tcPr>
            <w:tcW w:w="2338" w:type="dxa"/>
          </w:tcPr>
          <w:p w:rsidR="00320E27" w:rsidRPr="00F6104C" w:rsidRDefault="00F6104C" w:rsidP="00C61489">
            <w:pPr>
              <w:rPr>
                <w:rFonts w:ascii="Times New Roman" w:hAnsi="Times New Roman"/>
                <w:sz w:val="24"/>
                <w:szCs w:val="24"/>
              </w:rPr>
            </w:pPr>
            <w:r>
              <w:rPr>
                <w:rFonts w:ascii="Times New Roman" w:hAnsi="Times New Roman"/>
                <w:sz w:val="24"/>
                <w:szCs w:val="24"/>
              </w:rPr>
              <w:t>EENT/Lifespan</w:t>
            </w:r>
          </w:p>
        </w:tc>
        <w:tc>
          <w:tcPr>
            <w:tcW w:w="2338" w:type="dxa"/>
          </w:tcPr>
          <w:p w:rsidR="00320E27" w:rsidRDefault="00F6104C" w:rsidP="00C61489">
            <w:pPr>
              <w:rPr>
                <w:rFonts w:ascii="Times New Roman" w:hAnsi="Times New Roman"/>
                <w:sz w:val="24"/>
                <w:szCs w:val="24"/>
              </w:rPr>
            </w:pPr>
            <w:r>
              <w:rPr>
                <w:rFonts w:ascii="Times New Roman" w:hAnsi="Times New Roman"/>
                <w:sz w:val="24"/>
                <w:szCs w:val="24"/>
              </w:rPr>
              <w:t>Orientation</w:t>
            </w:r>
          </w:p>
          <w:p w:rsidR="00F6104C" w:rsidRDefault="00F6104C" w:rsidP="00C61489">
            <w:pPr>
              <w:rPr>
                <w:rFonts w:ascii="Times New Roman" w:hAnsi="Times New Roman"/>
                <w:sz w:val="24"/>
                <w:szCs w:val="24"/>
              </w:rPr>
            </w:pPr>
            <w:r>
              <w:rPr>
                <w:rFonts w:ascii="Times New Roman" w:hAnsi="Times New Roman"/>
                <w:sz w:val="24"/>
                <w:szCs w:val="24"/>
              </w:rPr>
              <w:t>Attestation forms due Jan 21 at Midnight</w:t>
            </w:r>
          </w:p>
          <w:p w:rsidR="00F6104C" w:rsidRPr="00F6104C" w:rsidRDefault="00F6104C" w:rsidP="00C61489">
            <w:pPr>
              <w:rPr>
                <w:rFonts w:ascii="Times New Roman" w:hAnsi="Times New Roman"/>
                <w:sz w:val="24"/>
                <w:szCs w:val="24"/>
              </w:rPr>
            </w:pPr>
            <w:r>
              <w:rPr>
                <w:rFonts w:ascii="Times New Roman" w:hAnsi="Times New Roman"/>
                <w:sz w:val="24"/>
                <w:szCs w:val="24"/>
              </w:rPr>
              <w:t>Med U #23 (Sore Throat) due Jan 21 at Midnight</w:t>
            </w:r>
          </w:p>
        </w:tc>
      </w:tr>
      <w:tr w:rsidR="003E383D" w:rsidTr="00320E27">
        <w:tc>
          <w:tcPr>
            <w:tcW w:w="2337" w:type="dxa"/>
          </w:tcPr>
          <w:p w:rsidR="00320E27" w:rsidRPr="00320E27" w:rsidRDefault="00320E27" w:rsidP="00C61489">
            <w:pPr>
              <w:rPr>
                <w:rFonts w:ascii="Times New Roman" w:hAnsi="Times New Roman"/>
                <w:sz w:val="24"/>
                <w:szCs w:val="24"/>
              </w:rPr>
            </w:pPr>
            <w:r>
              <w:rPr>
                <w:rFonts w:ascii="Times New Roman" w:hAnsi="Times New Roman"/>
                <w:sz w:val="24"/>
                <w:szCs w:val="24"/>
              </w:rPr>
              <w:t>Week 2: Jan 22-28</w:t>
            </w:r>
          </w:p>
        </w:tc>
        <w:tc>
          <w:tcPr>
            <w:tcW w:w="2337" w:type="dxa"/>
          </w:tcPr>
          <w:p w:rsidR="00320E27" w:rsidRDefault="00320E27" w:rsidP="00C61489">
            <w:pPr>
              <w:rPr>
                <w:rFonts w:ascii="Times New Roman" w:hAnsi="Times New Roman"/>
                <w:b/>
                <w:color w:val="FF0000"/>
                <w:sz w:val="24"/>
                <w:szCs w:val="24"/>
              </w:rPr>
            </w:pPr>
          </w:p>
        </w:tc>
        <w:tc>
          <w:tcPr>
            <w:tcW w:w="2338" w:type="dxa"/>
          </w:tcPr>
          <w:p w:rsidR="00320E27" w:rsidRPr="00F6104C" w:rsidRDefault="00F6104C" w:rsidP="00C61489">
            <w:pPr>
              <w:rPr>
                <w:rFonts w:ascii="Times New Roman" w:hAnsi="Times New Roman"/>
                <w:sz w:val="24"/>
                <w:szCs w:val="24"/>
              </w:rPr>
            </w:pPr>
            <w:r>
              <w:rPr>
                <w:rFonts w:ascii="Times New Roman" w:hAnsi="Times New Roman"/>
                <w:sz w:val="24"/>
                <w:szCs w:val="24"/>
              </w:rPr>
              <w:t>Respiratory/Lifespan</w:t>
            </w:r>
          </w:p>
        </w:tc>
        <w:tc>
          <w:tcPr>
            <w:tcW w:w="2338" w:type="dxa"/>
          </w:tcPr>
          <w:p w:rsidR="00320E27" w:rsidRDefault="00F6104C" w:rsidP="00C61489">
            <w:pPr>
              <w:rPr>
                <w:rFonts w:ascii="Times New Roman" w:hAnsi="Times New Roman"/>
                <w:sz w:val="24"/>
                <w:szCs w:val="24"/>
              </w:rPr>
            </w:pPr>
            <w:r>
              <w:rPr>
                <w:rFonts w:ascii="Times New Roman" w:hAnsi="Times New Roman"/>
                <w:sz w:val="24"/>
                <w:szCs w:val="24"/>
              </w:rPr>
              <w:t>Med U #13(Persistent Cough) due Jan 28 at Midnight</w:t>
            </w:r>
          </w:p>
          <w:p w:rsidR="00F6104C" w:rsidRPr="00F6104C" w:rsidRDefault="00F6104C" w:rsidP="00C61489">
            <w:pPr>
              <w:rPr>
                <w:rFonts w:ascii="Times New Roman" w:hAnsi="Times New Roman"/>
                <w:b/>
                <w:color w:val="FF0000"/>
                <w:sz w:val="24"/>
                <w:szCs w:val="24"/>
              </w:rPr>
            </w:pPr>
            <w:r w:rsidRPr="003E383D">
              <w:rPr>
                <w:rFonts w:ascii="Times New Roman" w:hAnsi="Times New Roman"/>
                <w:b/>
                <w:color w:val="FF0000"/>
                <w:sz w:val="24"/>
                <w:szCs w:val="24"/>
                <w:highlight w:val="green"/>
              </w:rPr>
              <w:t>Quiz 1 EENT/</w:t>
            </w:r>
            <w:proofErr w:type="spellStart"/>
            <w:r w:rsidRPr="003E383D">
              <w:rPr>
                <w:rFonts w:ascii="Times New Roman" w:hAnsi="Times New Roman"/>
                <w:b/>
                <w:color w:val="FF0000"/>
                <w:sz w:val="24"/>
                <w:szCs w:val="24"/>
                <w:highlight w:val="green"/>
              </w:rPr>
              <w:t>Resp</w:t>
            </w:r>
            <w:proofErr w:type="spellEnd"/>
            <w:r w:rsidRPr="003E383D">
              <w:rPr>
                <w:rFonts w:ascii="Times New Roman" w:hAnsi="Times New Roman"/>
                <w:b/>
                <w:color w:val="FF0000"/>
                <w:sz w:val="24"/>
                <w:szCs w:val="24"/>
                <w:highlight w:val="green"/>
              </w:rPr>
              <w:t xml:space="preserve"> open Jan 26-28 at Midnight</w:t>
            </w:r>
          </w:p>
        </w:tc>
      </w:tr>
      <w:tr w:rsidR="003E383D" w:rsidTr="00320E27">
        <w:tc>
          <w:tcPr>
            <w:tcW w:w="2337" w:type="dxa"/>
          </w:tcPr>
          <w:p w:rsidR="00320E27" w:rsidRPr="00320E27" w:rsidRDefault="00320E27" w:rsidP="00C61489">
            <w:pPr>
              <w:rPr>
                <w:rFonts w:ascii="Times New Roman" w:hAnsi="Times New Roman"/>
                <w:sz w:val="24"/>
                <w:szCs w:val="24"/>
              </w:rPr>
            </w:pPr>
            <w:r>
              <w:rPr>
                <w:rFonts w:ascii="Times New Roman" w:hAnsi="Times New Roman"/>
                <w:sz w:val="24"/>
                <w:szCs w:val="24"/>
              </w:rPr>
              <w:t>Week 3: Jan 29-Feb 4</w:t>
            </w:r>
          </w:p>
        </w:tc>
        <w:tc>
          <w:tcPr>
            <w:tcW w:w="2337" w:type="dxa"/>
          </w:tcPr>
          <w:p w:rsidR="00320E27" w:rsidRDefault="00320E27" w:rsidP="00C61489">
            <w:pPr>
              <w:rPr>
                <w:rFonts w:ascii="Times New Roman" w:hAnsi="Times New Roman"/>
                <w:b/>
                <w:color w:val="FF0000"/>
                <w:sz w:val="24"/>
                <w:szCs w:val="24"/>
              </w:rPr>
            </w:pPr>
          </w:p>
        </w:tc>
        <w:tc>
          <w:tcPr>
            <w:tcW w:w="2338" w:type="dxa"/>
          </w:tcPr>
          <w:p w:rsidR="00320E27" w:rsidRPr="00F6104C" w:rsidRDefault="00F6104C" w:rsidP="00C61489">
            <w:pPr>
              <w:rPr>
                <w:rFonts w:ascii="Times New Roman" w:hAnsi="Times New Roman"/>
                <w:sz w:val="24"/>
                <w:szCs w:val="24"/>
              </w:rPr>
            </w:pPr>
            <w:r>
              <w:rPr>
                <w:rFonts w:ascii="Times New Roman" w:hAnsi="Times New Roman"/>
                <w:sz w:val="24"/>
                <w:szCs w:val="24"/>
              </w:rPr>
              <w:t>Infectious Disease/Lifespan</w:t>
            </w:r>
          </w:p>
        </w:tc>
        <w:tc>
          <w:tcPr>
            <w:tcW w:w="2338" w:type="dxa"/>
          </w:tcPr>
          <w:p w:rsidR="00320E27" w:rsidRDefault="00F6104C" w:rsidP="00C61489">
            <w:pPr>
              <w:rPr>
                <w:rFonts w:ascii="Times New Roman" w:hAnsi="Times New Roman"/>
                <w:sz w:val="24"/>
                <w:szCs w:val="24"/>
              </w:rPr>
            </w:pPr>
            <w:r>
              <w:rPr>
                <w:rFonts w:ascii="Times New Roman" w:hAnsi="Times New Roman"/>
                <w:sz w:val="24"/>
                <w:szCs w:val="24"/>
              </w:rPr>
              <w:t>Non Healing Lesion Case Study Due Feb 4 at Midnight</w:t>
            </w:r>
          </w:p>
          <w:p w:rsidR="00F6104C" w:rsidRDefault="00F6104C" w:rsidP="00C61489">
            <w:pPr>
              <w:rPr>
                <w:rFonts w:ascii="Times New Roman" w:hAnsi="Times New Roman"/>
                <w:sz w:val="24"/>
                <w:szCs w:val="24"/>
              </w:rPr>
            </w:pPr>
            <w:r>
              <w:rPr>
                <w:rFonts w:ascii="Times New Roman" w:hAnsi="Times New Roman"/>
                <w:sz w:val="24"/>
                <w:szCs w:val="24"/>
              </w:rPr>
              <w:t>Med U #21 (Fever) Due Feb 4 at Midnight</w:t>
            </w:r>
          </w:p>
          <w:p w:rsidR="00F6104C" w:rsidRPr="00F6104C" w:rsidRDefault="00F6104C" w:rsidP="00C61489">
            <w:pPr>
              <w:rPr>
                <w:rFonts w:ascii="Times New Roman" w:hAnsi="Times New Roman"/>
                <w:sz w:val="24"/>
                <w:szCs w:val="24"/>
              </w:rPr>
            </w:pPr>
            <w:r>
              <w:rPr>
                <w:rFonts w:ascii="Times New Roman" w:hAnsi="Times New Roman"/>
                <w:sz w:val="24"/>
                <w:szCs w:val="24"/>
              </w:rPr>
              <w:t>TB quiz open but not graded</w:t>
            </w:r>
          </w:p>
        </w:tc>
      </w:tr>
      <w:tr w:rsidR="003E383D" w:rsidTr="00320E27">
        <w:tc>
          <w:tcPr>
            <w:tcW w:w="2337" w:type="dxa"/>
          </w:tcPr>
          <w:p w:rsidR="00320E27" w:rsidRPr="00320E27" w:rsidRDefault="00320E27" w:rsidP="00C61489">
            <w:pPr>
              <w:rPr>
                <w:rFonts w:ascii="Times New Roman" w:hAnsi="Times New Roman"/>
                <w:sz w:val="24"/>
                <w:szCs w:val="24"/>
              </w:rPr>
            </w:pPr>
            <w:r>
              <w:rPr>
                <w:rFonts w:ascii="Times New Roman" w:hAnsi="Times New Roman"/>
                <w:sz w:val="24"/>
                <w:szCs w:val="24"/>
              </w:rPr>
              <w:t>Week 4: Feb 5-11</w:t>
            </w:r>
          </w:p>
        </w:tc>
        <w:tc>
          <w:tcPr>
            <w:tcW w:w="2337" w:type="dxa"/>
          </w:tcPr>
          <w:p w:rsidR="00320E27" w:rsidRDefault="00320E27" w:rsidP="00C61489">
            <w:pPr>
              <w:rPr>
                <w:rFonts w:ascii="Times New Roman" w:hAnsi="Times New Roman"/>
                <w:b/>
                <w:color w:val="FF0000"/>
                <w:sz w:val="24"/>
                <w:szCs w:val="24"/>
              </w:rPr>
            </w:pPr>
          </w:p>
        </w:tc>
        <w:tc>
          <w:tcPr>
            <w:tcW w:w="2338" w:type="dxa"/>
          </w:tcPr>
          <w:p w:rsidR="00320E27" w:rsidRPr="00F6104C" w:rsidRDefault="00F6104C" w:rsidP="00C61489">
            <w:pPr>
              <w:rPr>
                <w:rFonts w:ascii="Times New Roman" w:hAnsi="Times New Roman"/>
                <w:sz w:val="24"/>
                <w:szCs w:val="24"/>
              </w:rPr>
            </w:pPr>
            <w:r>
              <w:rPr>
                <w:rFonts w:ascii="Times New Roman" w:hAnsi="Times New Roman"/>
                <w:sz w:val="24"/>
                <w:szCs w:val="24"/>
              </w:rPr>
              <w:t>Urology/Renal</w:t>
            </w:r>
            <w:r w:rsidR="003E383D">
              <w:rPr>
                <w:rFonts w:ascii="Times New Roman" w:hAnsi="Times New Roman"/>
                <w:sz w:val="24"/>
                <w:szCs w:val="24"/>
              </w:rPr>
              <w:t>/Adult</w:t>
            </w:r>
          </w:p>
        </w:tc>
        <w:tc>
          <w:tcPr>
            <w:tcW w:w="2338" w:type="dxa"/>
          </w:tcPr>
          <w:p w:rsidR="00320E27" w:rsidRDefault="00320E27" w:rsidP="00C61489">
            <w:pPr>
              <w:rPr>
                <w:rFonts w:ascii="Times New Roman" w:hAnsi="Times New Roman"/>
                <w:b/>
                <w:color w:val="FF0000"/>
                <w:sz w:val="24"/>
                <w:szCs w:val="24"/>
              </w:rPr>
            </w:pP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5: Feb 12-18</w:t>
            </w:r>
          </w:p>
        </w:tc>
        <w:tc>
          <w:tcPr>
            <w:tcW w:w="2337" w:type="dxa"/>
          </w:tcPr>
          <w:p w:rsidR="003E383D" w:rsidRDefault="003E383D" w:rsidP="003E383D">
            <w:pPr>
              <w:rPr>
                <w:rFonts w:ascii="Times New Roman" w:hAnsi="Times New Roman"/>
                <w:b/>
                <w:color w:val="FF0000"/>
                <w:sz w:val="24"/>
                <w:szCs w:val="24"/>
              </w:rPr>
            </w:pPr>
            <w:r w:rsidRPr="00F6104C">
              <w:rPr>
                <w:rFonts w:ascii="Times New Roman" w:hAnsi="Times New Roman"/>
                <w:b/>
                <w:color w:val="FF0000"/>
                <w:sz w:val="24"/>
                <w:szCs w:val="24"/>
                <w:highlight w:val="yellow"/>
              </w:rPr>
              <w:t xml:space="preserve">Meeting on campus or by </w:t>
            </w:r>
            <w:r>
              <w:rPr>
                <w:rFonts w:ascii="Times New Roman" w:hAnsi="Times New Roman"/>
                <w:b/>
                <w:color w:val="FF0000"/>
                <w:sz w:val="24"/>
                <w:szCs w:val="24"/>
                <w:highlight w:val="yellow"/>
              </w:rPr>
              <w:t>C</w:t>
            </w:r>
            <w:r w:rsidR="005417AB">
              <w:rPr>
                <w:rFonts w:ascii="Times New Roman" w:hAnsi="Times New Roman"/>
                <w:b/>
                <w:color w:val="FF0000"/>
                <w:sz w:val="24"/>
                <w:szCs w:val="24"/>
                <w:highlight w:val="yellow"/>
              </w:rPr>
              <w:t xml:space="preserve">ollaborate </w:t>
            </w:r>
            <w:r w:rsidRPr="00F6104C">
              <w:rPr>
                <w:rFonts w:ascii="Times New Roman" w:hAnsi="Times New Roman"/>
                <w:b/>
                <w:color w:val="FF0000"/>
                <w:sz w:val="24"/>
                <w:szCs w:val="24"/>
                <w:highlight w:val="yellow"/>
              </w:rPr>
              <w:t xml:space="preserve">at 9 AM </w:t>
            </w:r>
            <w:r w:rsidR="005417AB">
              <w:rPr>
                <w:rFonts w:ascii="Times New Roman" w:hAnsi="Times New Roman"/>
                <w:b/>
                <w:color w:val="FF0000"/>
                <w:sz w:val="24"/>
                <w:szCs w:val="24"/>
                <w:highlight w:val="yellow"/>
              </w:rPr>
              <w:t xml:space="preserve">February 15 </w:t>
            </w:r>
            <w:r w:rsidRPr="00F6104C">
              <w:rPr>
                <w:rFonts w:ascii="Times New Roman" w:hAnsi="Times New Roman"/>
                <w:b/>
                <w:color w:val="FF0000"/>
                <w:sz w:val="24"/>
                <w:szCs w:val="24"/>
                <w:highlight w:val="yellow"/>
              </w:rPr>
              <w:t>for quiz review</w:t>
            </w:r>
          </w:p>
        </w:tc>
        <w:tc>
          <w:tcPr>
            <w:tcW w:w="2338" w:type="dxa"/>
          </w:tcPr>
          <w:p w:rsidR="003E383D" w:rsidRPr="00F6104C" w:rsidRDefault="003E383D" w:rsidP="003E383D">
            <w:pPr>
              <w:rPr>
                <w:rFonts w:ascii="Times New Roman" w:hAnsi="Times New Roman"/>
                <w:sz w:val="24"/>
                <w:szCs w:val="24"/>
              </w:rPr>
            </w:pPr>
            <w:r>
              <w:rPr>
                <w:rFonts w:ascii="Times New Roman" w:hAnsi="Times New Roman"/>
                <w:sz w:val="24"/>
                <w:szCs w:val="24"/>
              </w:rPr>
              <w:t>Urology/Pediatric</w:t>
            </w:r>
          </w:p>
        </w:tc>
        <w:tc>
          <w:tcPr>
            <w:tcW w:w="2338" w:type="dxa"/>
          </w:tcPr>
          <w:p w:rsidR="003E383D" w:rsidRPr="00F6104C" w:rsidRDefault="003E383D" w:rsidP="003E383D">
            <w:pPr>
              <w:rPr>
                <w:rFonts w:ascii="Times New Roman" w:hAnsi="Times New Roman"/>
                <w:sz w:val="24"/>
                <w:szCs w:val="24"/>
              </w:rPr>
            </w:pPr>
            <w:r w:rsidRPr="003E383D">
              <w:rPr>
                <w:rFonts w:ascii="Times New Roman" w:hAnsi="Times New Roman"/>
                <w:b/>
                <w:color w:val="FF0000"/>
                <w:sz w:val="24"/>
                <w:szCs w:val="24"/>
                <w:highlight w:val="green"/>
              </w:rPr>
              <w:t>Quiz 2 ID/Renal open Feb 16-18 Midnight</w:t>
            </w: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6: Feb 19-25</w:t>
            </w:r>
          </w:p>
        </w:tc>
        <w:tc>
          <w:tcPr>
            <w:tcW w:w="2337" w:type="dxa"/>
          </w:tcPr>
          <w:p w:rsidR="003E383D" w:rsidRDefault="003E383D" w:rsidP="003E383D">
            <w:pPr>
              <w:rPr>
                <w:rFonts w:ascii="Times New Roman" w:hAnsi="Times New Roman"/>
                <w:b/>
                <w:color w:val="FF0000"/>
                <w:sz w:val="24"/>
                <w:szCs w:val="24"/>
              </w:rPr>
            </w:pPr>
          </w:p>
        </w:tc>
        <w:tc>
          <w:tcPr>
            <w:tcW w:w="2338" w:type="dxa"/>
          </w:tcPr>
          <w:p w:rsidR="003E383D" w:rsidRDefault="003E383D" w:rsidP="003E383D">
            <w:pPr>
              <w:rPr>
                <w:rFonts w:ascii="Times New Roman" w:hAnsi="Times New Roman"/>
                <w:b/>
                <w:color w:val="FF0000"/>
                <w:sz w:val="24"/>
                <w:szCs w:val="24"/>
              </w:rPr>
            </w:pPr>
            <w:r>
              <w:rPr>
                <w:rFonts w:ascii="Times New Roman" w:hAnsi="Times New Roman"/>
                <w:sz w:val="24"/>
                <w:szCs w:val="24"/>
              </w:rPr>
              <w:t>Endocrine/Adult</w:t>
            </w:r>
          </w:p>
        </w:tc>
        <w:tc>
          <w:tcPr>
            <w:tcW w:w="2338" w:type="dxa"/>
          </w:tcPr>
          <w:p w:rsidR="003E383D" w:rsidRDefault="003E383D" w:rsidP="003E383D">
            <w:pPr>
              <w:rPr>
                <w:rFonts w:ascii="Times New Roman" w:hAnsi="Times New Roman"/>
                <w:b/>
                <w:color w:val="FF0000"/>
                <w:sz w:val="24"/>
                <w:szCs w:val="24"/>
              </w:rPr>
            </w:pPr>
            <w:r>
              <w:rPr>
                <w:rFonts w:ascii="Times New Roman" w:hAnsi="Times New Roman"/>
                <w:sz w:val="24"/>
                <w:szCs w:val="24"/>
              </w:rPr>
              <w:t>Med U #5 (Palpitations) Due Feb 25 at Midnight</w:t>
            </w: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7: Feb 26-March 4</w:t>
            </w:r>
          </w:p>
        </w:tc>
        <w:tc>
          <w:tcPr>
            <w:tcW w:w="2337" w:type="dxa"/>
          </w:tcPr>
          <w:p w:rsidR="003E383D" w:rsidRDefault="003E383D" w:rsidP="003E383D">
            <w:pPr>
              <w:rPr>
                <w:rFonts w:ascii="Times New Roman" w:hAnsi="Times New Roman"/>
                <w:b/>
                <w:color w:val="FF0000"/>
                <w:sz w:val="24"/>
                <w:szCs w:val="24"/>
              </w:rPr>
            </w:pPr>
            <w:r w:rsidRPr="003E383D">
              <w:rPr>
                <w:rFonts w:ascii="Times New Roman" w:hAnsi="Times New Roman"/>
                <w:b/>
                <w:color w:val="FF0000"/>
                <w:sz w:val="24"/>
                <w:szCs w:val="24"/>
                <w:highlight w:val="yellow"/>
              </w:rPr>
              <w:t>Meeting on Campus or by Collaborate at 9 AM March 1 for quiz review</w:t>
            </w:r>
          </w:p>
        </w:tc>
        <w:tc>
          <w:tcPr>
            <w:tcW w:w="2338" w:type="dxa"/>
          </w:tcPr>
          <w:p w:rsidR="003E383D" w:rsidRPr="003E383D" w:rsidRDefault="003E383D" w:rsidP="003E383D">
            <w:pPr>
              <w:rPr>
                <w:rFonts w:ascii="Times New Roman" w:hAnsi="Times New Roman"/>
                <w:sz w:val="24"/>
                <w:szCs w:val="24"/>
              </w:rPr>
            </w:pPr>
            <w:r>
              <w:rPr>
                <w:rFonts w:ascii="Times New Roman" w:hAnsi="Times New Roman"/>
                <w:sz w:val="24"/>
                <w:szCs w:val="24"/>
              </w:rPr>
              <w:t>Endocrine/Pediatric</w:t>
            </w:r>
          </w:p>
        </w:tc>
        <w:tc>
          <w:tcPr>
            <w:tcW w:w="2338" w:type="dxa"/>
          </w:tcPr>
          <w:p w:rsidR="003E383D" w:rsidRDefault="003E383D" w:rsidP="003E383D">
            <w:pPr>
              <w:rPr>
                <w:rFonts w:ascii="Times New Roman" w:hAnsi="Times New Roman"/>
                <w:b/>
                <w:color w:val="FF0000"/>
                <w:sz w:val="24"/>
                <w:szCs w:val="24"/>
              </w:rPr>
            </w:pP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8: March 5-11</w:t>
            </w:r>
          </w:p>
        </w:tc>
        <w:tc>
          <w:tcPr>
            <w:tcW w:w="2337" w:type="dxa"/>
          </w:tcPr>
          <w:p w:rsidR="003E383D" w:rsidRDefault="003E383D" w:rsidP="003E383D">
            <w:pPr>
              <w:rPr>
                <w:rFonts w:ascii="Times New Roman" w:hAnsi="Times New Roman"/>
                <w:b/>
                <w:color w:val="FF0000"/>
                <w:sz w:val="24"/>
                <w:szCs w:val="24"/>
              </w:rPr>
            </w:pPr>
          </w:p>
        </w:tc>
        <w:tc>
          <w:tcPr>
            <w:tcW w:w="2338" w:type="dxa"/>
          </w:tcPr>
          <w:p w:rsidR="003E383D" w:rsidRPr="003E383D" w:rsidRDefault="003E383D" w:rsidP="003E383D">
            <w:pPr>
              <w:rPr>
                <w:rFonts w:ascii="Times New Roman" w:hAnsi="Times New Roman"/>
                <w:sz w:val="24"/>
                <w:szCs w:val="24"/>
              </w:rPr>
            </w:pPr>
            <w:r>
              <w:rPr>
                <w:rFonts w:ascii="Times New Roman" w:hAnsi="Times New Roman"/>
                <w:sz w:val="24"/>
                <w:szCs w:val="24"/>
              </w:rPr>
              <w:t>Neurology/Lifespan</w:t>
            </w:r>
          </w:p>
        </w:tc>
        <w:tc>
          <w:tcPr>
            <w:tcW w:w="2338" w:type="dxa"/>
          </w:tcPr>
          <w:p w:rsidR="003E383D" w:rsidRPr="003E383D" w:rsidRDefault="003E383D" w:rsidP="003E383D">
            <w:pPr>
              <w:rPr>
                <w:rFonts w:ascii="Times New Roman" w:hAnsi="Times New Roman"/>
                <w:sz w:val="24"/>
                <w:szCs w:val="24"/>
              </w:rPr>
            </w:pPr>
            <w:r>
              <w:rPr>
                <w:rFonts w:ascii="Times New Roman" w:hAnsi="Times New Roman"/>
                <w:sz w:val="24"/>
                <w:szCs w:val="24"/>
              </w:rPr>
              <w:t>Med U #18 (Headache) Due March 11 at Midnight</w:t>
            </w:r>
          </w:p>
          <w:p w:rsidR="003E383D" w:rsidRDefault="003E383D" w:rsidP="003E383D">
            <w:pPr>
              <w:rPr>
                <w:rFonts w:ascii="Times New Roman" w:hAnsi="Times New Roman"/>
                <w:b/>
                <w:color w:val="FF0000"/>
                <w:sz w:val="24"/>
                <w:szCs w:val="24"/>
              </w:rPr>
            </w:pPr>
            <w:r w:rsidRPr="003E383D">
              <w:rPr>
                <w:rFonts w:ascii="Times New Roman" w:hAnsi="Times New Roman"/>
                <w:b/>
                <w:color w:val="FF0000"/>
                <w:sz w:val="24"/>
                <w:szCs w:val="24"/>
                <w:highlight w:val="green"/>
              </w:rPr>
              <w:t>Quiz 3 Endocrine/Neurology open March 9-11</w:t>
            </w: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9: March 12-18</w:t>
            </w:r>
          </w:p>
        </w:tc>
        <w:tc>
          <w:tcPr>
            <w:tcW w:w="2337" w:type="dxa"/>
          </w:tcPr>
          <w:p w:rsidR="003E383D" w:rsidRDefault="003E383D" w:rsidP="003E383D">
            <w:pPr>
              <w:rPr>
                <w:rFonts w:ascii="Times New Roman" w:hAnsi="Times New Roman"/>
                <w:b/>
                <w:color w:val="FF0000"/>
                <w:sz w:val="24"/>
                <w:szCs w:val="24"/>
              </w:rPr>
            </w:pPr>
          </w:p>
        </w:tc>
        <w:tc>
          <w:tcPr>
            <w:tcW w:w="2338" w:type="dxa"/>
          </w:tcPr>
          <w:p w:rsidR="003E383D" w:rsidRDefault="003E383D" w:rsidP="003E383D">
            <w:pPr>
              <w:rPr>
                <w:rFonts w:ascii="Times New Roman" w:hAnsi="Times New Roman"/>
                <w:b/>
                <w:color w:val="FF0000"/>
                <w:sz w:val="24"/>
                <w:szCs w:val="24"/>
              </w:rPr>
            </w:pPr>
            <w:r>
              <w:rPr>
                <w:rFonts w:ascii="Times New Roman" w:hAnsi="Times New Roman"/>
                <w:b/>
                <w:color w:val="FF0000"/>
                <w:sz w:val="24"/>
                <w:szCs w:val="24"/>
              </w:rPr>
              <w:t>SPRING BREAK</w:t>
            </w:r>
          </w:p>
          <w:p w:rsidR="003E383D" w:rsidRDefault="003E383D" w:rsidP="003E383D">
            <w:pPr>
              <w:rPr>
                <w:rFonts w:ascii="Times New Roman" w:hAnsi="Times New Roman"/>
                <w:b/>
                <w:color w:val="FF0000"/>
                <w:sz w:val="24"/>
                <w:szCs w:val="24"/>
              </w:rPr>
            </w:pPr>
            <w:r>
              <w:rPr>
                <w:rFonts w:ascii="Times New Roman" w:hAnsi="Times New Roman"/>
                <w:b/>
                <w:color w:val="FF0000"/>
                <w:sz w:val="24"/>
                <w:szCs w:val="24"/>
              </w:rPr>
              <w:t>ENJOY!</w:t>
            </w:r>
          </w:p>
        </w:tc>
        <w:tc>
          <w:tcPr>
            <w:tcW w:w="2338" w:type="dxa"/>
          </w:tcPr>
          <w:p w:rsidR="003E383D" w:rsidRDefault="003E383D" w:rsidP="003E383D">
            <w:pPr>
              <w:rPr>
                <w:rFonts w:ascii="Times New Roman" w:hAnsi="Times New Roman"/>
                <w:b/>
                <w:color w:val="FF0000"/>
                <w:sz w:val="24"/>
                <w:szCs w:val="24"/>
              </w:rPr>
            </w:pP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10: March 19-25</w:t>
            </w:r>
          </w:p>
        </w:tc>
        <w:tc>
          <w:tcPr>
            <w:tcW w:w="2337" w:type="dxa"/>
          </w:tcPr>
          <w:p w:rsidR="003E383D" w:rsidRDefault="003E383D" w:rsidP="003E383D">
            <w:pPr>
              <w:rPr>
                <w:rFonts w:ascii="Times New Roman" w:hAnsi="Times New Roman"/>
                <w:b/>
                <w:color w:val="FF0000"/>
                <w:sz w:val="24"/>
                <w:szCs w:val="24"/>
              </w:rPr>
            </w:pPr>
            <w:r w:rsidRPr="003E383D">
              <w:rPr>
                <w:rFonts w:ascii="Times New Roman" w:hAnsi="Times New Roman"/>
                <w:b/>
                <w:color w:val="FF0000"/>
                <w:sz w:val="24"/>
                <w:szCs w:val="24"/>
                <w:highlight w:val="yellow"/>
              </w:rPr>
              <w:t xml:space="preserve">Meeting on campus or by Collaborate at 9 AM </w:t>
            </w:r>
            <w:r w:rsidR="005417AB">
              <w:rPr>
                <w:rFonts w:ascii="Times New Roman" w:hAnsi="Times New Roman"/>
                <w:b/>
                <w:color w:val="FF0000"/>
                <w:sz w:val="24"/>
                <w:szCs w:val="24"/>
                <w:highlight w:val="yellow"/>
              </w:rPr>
              <w:t xml:space="preserve">on March 22 </w:t>
            </w:r>
            <w:r w:rsidRPr="003E383D">
              <w:rPr>
                <w:rFonts w:ascii="Times New Roman" w:hAnsi="Times New Roman"/>
                <w:b/>
                <w:color w:val="FF0000"/>
                <w:sz w:val="24"/>
                <w:szCs w:val="24"/>
                <w:highlight w:val="yellow"/>
              </w:rPr>
              <w:t>for quiz review</w:t>
            </w:r>
          </w:p>
        </w:tc>
        <w:tc>
          <w:tcPr>
            <w:tcW w:w="2338" w:type="dxa"/>
          </w:tcPr>
          <w:p w:rsidR="003E383D" w:rsidRPr="003E383D" w:rsidRDefault="003E383D" w:rsidP="003E383D">
            <w:pPr>
              <w:rPr>
                <w:rFonts w:ascii="Times New Roman" w:hAnsi="Times New Roman"/>
                <w:sz w:val="24"/>
                <w:szCs w:val="24"/>
              </w:rPr>
            </w:pPr>
            <w:r>
              <w:rPr>
                <w:rFonts w:ascii="Times New Roman" w:hAnsi="Times New Roman"/>
                <w:sz w:val="24"/>
                <w:szCs w:val="24"/>
              </w:rPr>
              <w:t>MSK/Arthritic/Rheumatic Disorders/Lifespan</w:t>
            </w:r>
          </w:p>
        </w:tc>
        <w:tc>
          <w:tcPr>
            <w:tcW w:w="2338" w:type="dxa"/>
          </w:tcPr>
          <w:p w:rsidR="003E383D" w:rsidRPr="003E383D" w:rsidRDefault="003E383D" w:rsidP="003E383D">
            <w:pPr>
              <w:rPr>
                <w:rFonts w:ascii="Times New Roman" w:hAnsi="Times New Roman"/>
                <w:sz w:val="24"/>
                <w:szCs w:val="24"/>
              </w:rPr>
            </w:pPr>
            <w:r>
              <w:rPr>
                <w:rFonts w:ascii="Times New Roman" w:hAnsi="Times New Roman"/>
                <w:sz w:val="24"/>
                <w:szCs w:val="24"/>
              </w:rPr>
              <w:t>Hand Numbness and Tingling Case Study Due March 25 at Midnight</w:t>
            </w: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11: March 26-April 1</w:t>
            </w:r>
          </w:p>
        </w:tc>
        <w:tc>
          <w:tcPr>
            <w:tcW w:w="2337" w:type="dxa"/>
          </w:tcPr>
          <w:p w:rsidR="003E383D" w:rsidRDefault="003E383D" w:rsidP="003E383D">
            <w:pPr>
              <w:rPr>
                <w:rFonts w:ascii="Times New Roman" w:hAnsi="Times New Roman"/>
                <w:b/>
                <w:color w:val="FF0000"/>
                <w:sz w:val="24"/>
                <w:szCs w:val="24"/>
              </w:rPr>
            </w:pPr>
          </w:p>
        </w:tc>
        <w:tc>
          <w:tcPr>
            <w:tcW w:w="2338" w:type="dxa"/>
          </w:tcPr>
          <w:p w:rsidR="003E383D" w:rsidRPr="003E383D" w:rsidRDefault="003E383D" w:rsidP="003E383D">
            <w:pPr>
              <w:rPr>
                <w:rFonts w:ascii="Times New Roman" w:hAnsi="Times New Roman"/>
                <w:sz w:val="24"/>
                <w:szCs w:val="24"/>
              </w:rPr>
            </w:pPr>
            <w:r>
              <w:rPr>
                <w:rFonts w:ascii="Times New Roman" w:hAnsi="Times New Roman"/>
                <w:sz w:val="24"/>
                <w:szCs w:val="24"/>
              </w:rPr>
              <w:t>Pain Management/Lifespan</w:t>
            </w:r>
          </w:p>
        </w:tc>
        <w:tc>
          <w:tcPr>
            <w:tcW w:w="2338" w:type="dxa"/>
          </w:tcPr>
          <w:p w:rsidR="003E383D" w:rsidRDefault="003E383D" w:rsidP="003E383D">
            <w:pPr>
              <w:rPr>
                <w:rFonts w:ascii="Times New Roman" w:hAnsi="Times New Roman"/>
                <w:b/>
                <w:color w:val="FF0000"/>
                <w:sz w:val="24"/>
                <w:szCs w:val="24"/>
              </w:rPr>
            </w:pPr>
            <w:r w:rsidRPr="003E383D">
              <w:rPr>
                <w:rFonts w:ascii="Times New Roman" w:hAnsi="Times New Roman"/>
                <w:b/>
                <w:color w:val="FF0000"/>
                <w:sz w:val="24"/>
                <w:szCs w:val="24"/>
                <w:highlight w:val="green"/>
              </w:rPr>
              <w:t>Quiz 4 MSK/Pain Management open March 30-April 1Midnight</w:t>
            </w: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12: April 2-8</w:t>
            </w:r>
          </w:p>
        </w:tc>
        <w:tc>
          <w:tcPr>
            <w:tcW w:w="2337" w:type="dxa"/>
          </w:tcPr>
          <w:p w:rsidR="003E383D" w:rsidRDefault="003E383D" w:rsidP="003E383D">
            <w:pPr>
              <w:rPr>
                <w:rFonts w:ascii="Times New Roman" w:hAnsi="Times New Roman"/>
                <w:b/>
                <w:color w:val="FF0000"/>
                <w:sz w:val="24"/>
                <w:szCs w:val="24"/>
              </w:rPr>
            </w:pPr>
          </w:p>
        </w:tc>
        <w:tc>
          <w:tcPr>
            <w:tcW w:w="2338" w:type="dxa"/>
          </w:tcPr>
          <w:p w:rsidR="003E383D" w:rsidRPr="009E112C" w:rsidRDefault="009E112C" w:rsidP="003E383D">
            <w:pPr>
              <w:rPr>
                <w:rFonts w:ascii="Times New Roman" w:hAnsi="Times New Roman"/>
                <w:sz w:val="24"/>
                <w:szCs w:val="24"/>
              </w:rPr>
            </w:pPr>
            <w:r>
              <w:rPr>
                <w:rFonts w:ascii="Times New Roman" w:hAnsi="Times New Roman"/>
                <w:sz w:val="24"/>
                <w:szCs w:val="24"/>
              </w:rPr>
              <w:t>Cardiovascular/Adult</w:t>
            </w:r>
          </w:p>
        </w:tc>
        <w:tc>
          <w:tcPr>
            <w:tcW w:w="2338" w:type="dxa"/>
          </w:tcPr>
          <w:p w:rsidR="003E383D" w:rsidRPr="009E112C" w:rsidRDefault="009E112C" w:rsidP="003E383D">
            <w:pPr>
              <w:rPr>
                <w:rFonts w:ascii="Times New Roman" w:hAnsi="Times New Roman"/>
                <w:sz w:val="24"/>
                <w:szCs w:val="24"/>
              </w:rPr>
            </w:pPr>
            <w:r>
              <w:rPr>
                <w:rFonts w:ascii="Times New Roman" w:hAnsi="Times New Roman"/>
                <w:sz w:val="24"/>
                <w:szCs w:val="24"/>
              </w:rPr>
              <w:t>Med U #32 (SOB) Due April 8 at Midnight</w:t>
            </w: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13: April 9-15</w:t>
            </w:r>
          </w:p>
        </w:tc>
        <w:tc>
          <w:tcPr>
            <w:tcW w:w="2337" w:type="dxa"/>
          </w:tcPr>
          <w:p w:rsidR="003E383D" w:rsidRDefault="003E383D" w:rsidP="003E383D">
            <w:pPr>
              <w:rPr>
                <w:rFonts w:ascii="Times New Roman" w:hAnsi="Times New Roman"/>
                <w:b/>
                <w:color w:val="FF0000"/>
                <w:sz w:val="24"/>
                <w:szCs w:val="24"/>
              </w:rPr>
            </w:pPr>
          </w:p>
        </w:tc>
        <w:tc>
          <w:tcPr>
            <w:tcW w:w="2338" w:type="dxa"/>
          </w:tcPr>
          <w:p w:rsidR="003E383D" w:rsidRPr="009E112C" w:rsidRDefault="009E112C" w:rsidP="003E383D">
            <w:pPr>
              <w:rPr>
                <w:rFonts w:ascii="Times New Roman" w:hAnsi="Times New Roman"/>
                <w:sz w:val="24"/>
                <w:szCs w:val="24"/>
              </w:rPr>
            </w:pPr>
            <w:r>
              <w:rPr>
                <w:rFonts w:ascii="Times New Roman" w:hAnsi="Times New Roman"/>
                <w:sz w:val="24"/>
                <w:szCs w:val="24"/>
              </w:rPr>
              <w:t>Cardiovascular/Pediatric</w:t>
            </w:r>
          </w:p>
        </w:tc>
        <w:tc>
          <w:tcPr>
            <w:tcW w:w="2338" w:type="dxa"/>
          </w:tcPr>
          <w:p w:rsidR="003E383D" w:rsidRPr="009E112C" w:rsidRDefault="003E383D" w:rsidP="009E112C">
            <w:pPr>
              <w:rPr>
                <w:rFonts w:ascii="Times New Roman" w:hAnsi="Times New Roman"/>
                <w:sz w:val="24"/>
                <w:szCs w:val="24"/>
              </w:rPr>
            </w:pP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14: April 16-22</w:t>
            </w:r>
          </w:p>
        </w:tc>
        <w:tc>
          <w:tcPr>
            <w:tcW w:w="2337" w:type="dxa"/>
          </w:tcPr>
          <w:p w:rsidR="003E383D" w:rsidRDefault="009E112C" w:rsidP="003E383D">
            <w:pPr>
              <w:rPr>
                <w:rFonts w:ascii="Times New Roman" w:hAnsi="Times New Roman"/>
                <w:b/>
                <w:color w:val="FF0000"/>
                <w:sz w:val="24"/>
                <w:szCs w:val="24"/>
                <w:highlight w:val="yellow"/>
              </w:rPr>
            </w:pPr>
            <w:r w:rsidRPr="009E112C">
              <w:rPr>
                <w:rFonts w:ascii="Times New Roman" w:hAnsi="Times New Roman"/>
                <w:b/>
                <w:color w:val="FF0000"/>
                <w:sz w:val="24"/>
                <w:szCs w:val="24"/>
                <w:highlight w:val="yellow"/>
              </w:rPr>
              <w:t>Meeting on Campus Pickard Hall Room 206 9AM-11:50 AM</w:t>
            </w:r>
          </w:p>
          <w:p w:rsidR="009E112C" w:rsidRDefault="009E112C" w:rsidP="003E383D">
            <w:pPr>
              <w:rPr>
                <w:rFonts w:ascii="Times New Roman" w:hAnsi="Times New Roman"/>
                <w:b/>
                <w:color w:val="FF0000"/>
                <w:sz w:val="24"/>
                <w:szCs w:val="24"/>
              </w:rPr>
            </w:pPr>
            <w:r w:rsidRPr="009E112C">
              <w:rPr>
                <w:rFonts w:ascii="Times New Roman" w:hAnsi="Times New Roman"/>
                <w:b/>
                <w:color w:val="FF0000"/>
                <w:sz w:val="24"/>
                <w:szCs w:val="24"/>
                <w:highlight w:val="yellow"/>
              </w:rPr>
              <w:t>for Final Exam Review</w:t>
            </w:r>
          </w:p>
        </w:tc>
        <w:tc>
          <w:tcPr>
            <w:tcW w:w="2338" w:type="dxa"/>
          </w:tcPr>
          <w:p w:rsidR="003E383D" w:rsidRPr="009E112C" w:rsidRDefault="009E112C" w:rsidP="003E383D">
            <w:pPr>
              <w:rPr>
                <w:rFonts w:ascii="Times New Roman" w:hAnsi="Times New Roman"/>
                <w:sz w:val="24"/>
                <w:szCs w:val="24"/>
              </w:rPr>
            </w:pPr>
            <w:r>
              <w:rPr>
                <w:rFonts w:ascii="Times New Roman" w:hAnsi="Times New Roman"/>
                <w:sz w:val="24"/>
                <w:szCs w:val="24"/>
              </w:rPr>
              <w:t>Vascular/Lifespan</w:t>
            </w:r>
          </w:p>
        </w:tc>
        <w:tc>
          <w:tcPr>
            <w:tcW w:w="2338" w:type="dxa"/>
          </w:tcPr>
          <w:p w:rsidR="009E112C" w:rsidRPr="009E112C" w:rsidRDefault="009E112C" w:rsidP="009E112C">
            <w:pPr>
              <w:rPr>
                <w:rFonts w:ascii="Times New Roman" w:eastAsia="Times New Roman" w:hAnsi="Times New Roman"/>
                <w:sz w:val="24"/>
                <w:szCs w:val="24"/>
                <w:lang w:eastAsia="en-US"/>
              </w:rPr>
            </w:pPr>
            <w:r>
              <w:rPr>
                <w:rFonts w:ascii="Times New Roman" w:hAnsi="Times New Roman"/>
                <w:sz w:val="24"/>
                <w:szCs w:val="24"/>
              </w:rPr>
              <w:t xml:space="preserve">Guest speaker  </w:t>
            </w:r>
            <w:r w:rsidRPr="009E112C">
              <w:rPr>
                <w:rFonts w:eastAsia="Times New Roman" w:cs="Calibri"/>
                <w:color w:val="1F497D"/>
                <w:lang w:eastAsia="en-US"/>
              </w:rPr>
              <w:t> </w:t>
            </w:r>
          </w:p>
          <w:p w:rsidR="009E112C" w:rsidRPr="009E112C" w:rsidRDefault="009E112C" w:rsidP="009E112C">
            <w:pPr>
              <w:rPr>
                <w:rFonts w:ascii="Times New Roman" w:eastAsia="Times New Roman" w:hAnsi="Times New Roman"/>
                <w:sz w:val="24"/>
                <w:szCs w:val="24"/>
                <w:lang w:eastAsia="en-US"/>
              </w:rPr>
            </w:pPr>
            <w:r w:rsidRPr="009E112C">
              <w:rPr>
                <w:rFonts w:ascii="Times New Roman" w:eastAsia="Times New Roman" w:hAnsi="Times New Roman"/>
                <w:lang w:eastAsia="en-US"/>
              </w:rPr>
              <w:t>Ashley Boothe, MS, APRN, FNP-C</w:t>
            </w:r>
          </w:p>
          <w:p w:rsidR="009E112C" w:rsidRDefault="009E112C" w:rsidP="009E112C">
            <w:pPr>
              <w:rPr>
                <w:rFonts w:ascii="Times New Roman" w:eastAsia="Times New Roman" w:hAnsi="Times New Roman"/>
                <w:lang w:eastAsia="en-US"/>
              </w:rPr>
            </w:pPr>
            <w:r w:rsidRPr="009E112C">
              <w:rPr>
                <w:rFonts w:ascii="Times New Roman" w:eastAsia="Times New Roman" w:hAnsi="Times New Roman"/>
                <w:lang w:eastAsia="en-US"/>
              </w:rPr>
              <w:t xml:space="preserve">Vascular Surgery UTSW Medical Center </w:t>
            </w:r>
          </w:p>
          <w:p w:rsidR="009E112C" w:rsidRPr="009E112C" w:rsidRDefault="009E112C" w:rsidP="009E112C">
            <w:pPr>
              <w:rPr>
                <w:rFonts w:ascii="Times New Roman" w:eastAsia="Times New Roman" w:hAnsi="Times New Roman"/>
                <w:sz w:val="24"/>
                <w:szCs w:val="24"/>
                <w:lang w:eastAsia="en-US"/>
              </w:rPr>
            </w:pPr>
            <w:r>
              <w:rPr>
                <w:rFonts w:ascii="Times New Roman" w:eastAsia="Times New Roman" w:hAnsi="Times New Roman"/>
                <w:sz w:val="24"/>
                <w:szCs w:val="24"/>
                <w:lang w:eastAsia="en-US"/>
              </w:rPr>
              <w:t>Final Exam and Vascular Review</w:t>
            </w:r>
          </w:p>
          <w:p w:rsidR="003E383D" w:rsidRDefault="003E383D" w:rsidP="003E383D">
            <w:pPr>
              <w:rPr>
                <w:rFonts w:ascii="Times New Roman" w:hAnsi="Times New Roman"/>
                <w:b/>
                <w:color w:val="FF0000"/>
                <w:sz w:val="24"/>
                <w:szCs w:val="24"/>
              </w:rPr>
            </w:pP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15: April 23-29</w:t>
            </w:r>
          </w:p>
        </w:tc>
        <w:tc>
          <w:tcPr>
            <w:tcW w:w="2337" w:type="dxa"/>
          </w:tcPr>
          <w:p w:rsidR="003E383D" w:rsidRDefault="003E383D" w:rsidP="003E383D">
            <w:pPr>
              <w:rPr>
                <w:rFonts w:ascii="Times New Roman" w:hAnsi="Times New Roman"/>
                <w:b/>
                <w:color w:val="FF0000"/>
                <w:sz w:val="24"/>
                <w:szCs w:val="24"/>
              </w:rPr>
            </w:pPr>
          </w:p>
        </w:tc>
        <w:tc>
          <w:tcPr>
            <w:tcW w:w="2338" w:type="dxa"/>
          </w:tcPr>
          <w:p w:rsidR="003E383D" w:rsidRDefault="003E383D" w:rsidP="003E383D">
            <w:pPr>
              <w:rPr>
                <w:rFonts w:ascii="Times New Roman" w:hAnsi="Times New Roman"/>
                <w:b/>
                <w:color w:val="FF0000"/>
                <w:sz w:val="24"/>
                <w:szCs w:val="24"/>
              </w:rPr>
            </w:pPr>
          </w:p>
        </w:tc>
        <w:tc>
          <w:tcPr>
            <w:tcW w:w="2338" w:type="dxa"/>
          </w:tcPr>
          <w:p w:rsidR="003E383D" w:rsidRDefault="009E112C" w:rsidP="003E383D">
            <w:pPr>
              <w:rPr>
                <w:rFonts w:ascii="Times New Roman" w:hAnsi="Times New Roman"/>
                <w:b/>
                <w:color w:val="FF0000"/>
                <w:sz w:val="24"/>
                <w:szCs w:val="24"/>
              </w:rPr>
            </w:pPr>
            <w:r w:rsidRPr="009E112C">
              <w:rPr>
                <w:rFonts w:ascii="Times New Roman" w:hAnsi="Times New Roman"/>
                <w:b/>
                <w:color w:val="FF0000"/>
                <w:sz w:val="24"/>
                <w:szCs w:val="24"/>
                <w:highlight w:val="cyan"/>
              </w:rPr>
              <w:t>Open Week to Study for Final Exam</w:t>
            </w:r>
          </w:p>
        </w:tc>
      </w:tr>
      <w:tr w:rsidR="003E383D" w:rsidTr="00320E27">
        <w:tc>
          <w:tcPr>
            <w:tcW w:w="2337" w:type="dxa"/>
          </w:tcPr>
          <w:p w:rsidR="003E383D" w:rsidRPr="00320E27" w:rsidRDefault="003E383D" w:rsidP="003E383D">
            <w:pPr>
              <w:rPr>
                <w:rFonts w:ascii="Times New Roman" w:hAnsi="Times New Roman"/>
                <w:sz w:val="24"/>
                <w:szCs w:val="24"/>
              </w:rPr>
            </w:pPr>
            <w:r>
              <w:rPr>
                <w:rFonts w:ascii="Times New Roman" w:hAnsi="Times New Roman"/>
                <w:sz w:val="24"/>
                <w:szCs w:val="24"/>
              </w:rPr>
              <w:t>Week 16: April 30-May 6</w:t>
            </w:r>
          </w:p>
        </w:tc>
        <w:tc>
          <w:tcPr>
            <w:tcW w:w="2337" w:type="dxa"/>
          </w:tcPr>
          <w:p w:rsidR="003E383D" w:rsidRDefault="003E383D" w:rsidP="003E383D">
            <w:pPr>
              <w:rPr>
                <w:rFonts w:ascii="Times New Roman" w:hAnsi="Times New Roman"/>
                <w:b/>
                <w:color w:val="FF0000"/>
                <w:sz w:val="24"/>
                <w:szCs w:val="24"/>
              </w:rPr>
            </w:pPr>
          </w:p>
        </w:tc>
        <w:tc>
          <w:tcPr>
            <w:tcW w:w="2338" w:type="dxa"/>
          </w:tcPr>
          <w:p w:rsidR="003E383D" w:rsidRDefault="003E383D" w:rsidP="003E383D">
            <w:pPr>
              <w:rPr>
                <w:rFonts w:ascii="Times New Roman" w:hAnsi="Times New Roman"/>
                <w:b/>
                <w:color w:val="FF0000"/>
                <w:sz w:val="24"/>
                <w:szCs w:val="24"/>
              </w:rPr>
            </w:pPr>
          </w:p>
        </w:tc>
        <w:tc>
          <w:tcPr>
            <w:tcW w:w="2338" w:type="dxa"/>
          </w:tcPr>
          <w:p w:rsidR="003E383D" w:rsidRPr="009E112C" w:rsidRDefault="009E112C" w:rsidP="003E383D">
            <w:pPr>
              <w:rPr>
                <w:rFonts w:ascii="Times New Roman" w:hAnsi="Times New Roman"/>
                <w:b/>
                <w:color w:val="FF0000"/>
                <w:sz w:val="24"/>
                <w:szCs w:val="24"/>
                <w:highlight w:val="green"/>
              </w:rPr>
            </w:pPr>
            <w:r w:rsidRPr="009E112C">
              <w:rPr>
                <w:rFonts w:ascii="Times New Roman" w:hAnsi="Times New Roman"/>
                <w:b/>
                <w:color w:val="FF0000"/>
                <w:sz w:val="24"/>
                <w:szCs w:val="24"/>
                <w:highlight w:val="green"/>
              </w:rPr>
              <w:t>Final Exam Open May 4-6</w:t>
            </w:r>
          </w:p>
          <w:p w:rsidR="009E112C" w:rsidRPr="009E112C" w:rsidRDefault="009E112C" w:rsidP="003E383D">
            <w:pPr>
              <w:rPr>
                <w:rFonts w:ascii="Times New Roman" w:hAnsi="Times New Roman"/>
                <w:b/>
                <w:color w:val="FF0000"/>
                <w:sz w:val="24"/>
                <w:szCs w:val="24"/>
                <w:highlight w:val="green"/>
              </w:rPr>
            </w:pPr>
            <w:r w:rsidRPr="009E112C">
              <w:rPr>
                <w:rFonts w:ascii="Times New Roman" w:hAnsi="Times New Roman"/>
                <w:b/>
                <w:color w:val="FF0000"/>
                <w:sz w:val="24"/>
                <w:szCs w:val="24"/>
                <w:highlight w:val="green"/>
              </w:rPr>
              <w:t>100 Questions</w:t>
            </w:r>
          </w:p>
          <w:p w:rsidR="009E112C" w:rsidRPr="009E112C" w:rsidRDefault="009E112C" w:rsidP="003E383D">
            <w:pPr>
              <w:rPr>
                <w:rFonts w:ascii="Times New Roman" w:hAnsi="Times New Roman"/>
                <w:b/>
                <w:color w:val="FF0000"/>
                <w:sz w:val="24"/>
                <w:szCs w:val="24"/>
                <w:highlight w:val="green"/>
              </w:rPr>
            </w:pPr>
            <w:r w:rsidRPr="009E112C">
              <w:rPr>
                <w:rFonts w:ascii="Times New Roman" w:hAnsi="Times New Roman"/>
                <w:b/>
                <w:color w:val="FF0000"/>
                <w:sz w:val="24"/>
                <w:szCs w:val="24"/>
                <w:highlight w:val="green"/>
              </w:rPr>
              <w:t>2 Hour Time Allotment</w:t>
            </w:r>
          </w:p>
        </w:tc>
      </w:tr>
    </w:tbl>
    <w:p w:rsidR="00320E27" w:rsidRDefault="00320E27" w:rsidP="00C61489">
      <w:pPr>
        <w:rPr>
          <w:rFonts w:ascii="Times New Roman" w:hAnsi="Times New Roman"/>
          <w:b/>
          <w:color w:val="FF0000"/>
          <w:sz w:val="24"/>
          <w:szCs w:val="24"/>
        </w:rPr>
      </w:pPr>
    </w:p>
    <w:bookmarkEnd w:id="2"/>
    <w:p w:rsidR="00C61489" w:rsidRDefault="00C61489" w:rsidP="00C61489">
      <w:pPr>
        <w:rPr>
          <w:rFonts w:ascii="Arial" w:hAnsi="Arial" w:cs="Arial"/>
          <w:color w:val="FF0000"/>
          <w:sz w:val="21"/>
          <w:szCs w:val="21"/>
        </w:rPr>
      </w:pPr>
    </w:p>
    <w:p w:rsidR="00C61489" w:rsidRPr="0020685B" w:rsidRDefault="00C61489" w:rsidP="00C61489">
      <w:pPr>
        <w:rPr>
          <w:rFonts w:ascii="Arial" w:hAnsi="Arial" w:cs="Arial"/>
          <w:color w:val="FF0000"/>
          <w:sz w:val="21"/>
          <w:szCs w:val="21"/>
        </w:rPr>
      </w:pPr>
      <w:r w:rsidRPr="0020685B">
        <w:rPr>
          <w:rFonts w:ascii="Arial" w:hAnsi="Arial" w:cs="Arial"/>
          <w:i/>
          <w:color w:val="0000FF"/>
          <w:sz w:val="21"/>
          <w:szCs w:val="21"/>
        </w:rPr>
        <w:t>As the instructor for this course, I reserve the right to adjust this schedule in any way that serves the educational needs of the students enrolled in this course. –</w:t>
      </w:r>
      <w:r>
        <w:rPr>
          <w:rFonts w:ascii="Arial" w:hAnsi="Arial" w:cs="Arial"/>
          <w:i/>
          <w:color w:val="0000FF"/>
          <w:sz w:val="21"/>
          <w:szCs w:val="21"/>
        </w:rPr>
        <w:t>Dr. Lynda Jarrell</w:t>
      </w:r>
      <w:r w:rsidRPr="0020685B">
        <w:rPr>
          <w:rFonts w:ascii="Arial" w:hAnsi="Arial" w:cs="Arial"/>
          <w:i/>
          <w:color w:val="0000FF"/>
          <w:sz w:val="21"/>
          <w:szCs w:val="21"/>
        </w:rPr>
        <w:t>.”</w:t>
      </w:r>
    </w:p>
    <w:p w:rsidR="00E866A5" w:rsidRPr="005D6CEE" w:rsidRDefault="00067514" w:rsidP="00E866A5">
      <w:pPr>
        <w:rPr>
          <w:rFonts w:ascii="Times New Roman" w:hAnsi="Times New Roman"/>
          <w:b/>
          <w:color w:val="0000FF"/>
          <w:sz w:val="24"/>
          <w:szCs w:val="24"/>
        </w:rPr>
      </w:pPr>
      <w:r>
        <w:rPr>
          <w:rFonts w:ascii="Times New Roman" w:hAnsi="Times New Roman"/>
          <w:b/>
          <w:sz w:val="28"/>
          <w:szCs w:val="28"/>
        </w:rPr>
        <w:pict w14:anchorId="5181A3C6">
          <v:rect id="_x0000_i1026" style="width:0;height:1.5pt" o:hralign="center" o:hrstd="t" o:hr="t" fillcolor="#a0a0a0" stroked="f"/>
        </w:pict>
      </w:r>
    </w:p>
    <w:p w:rsidR="00E866A5" w:rsidRPr="00B204DE" w:rsidRDefault="00E866A5" w:rsidP="00E866A5">
      <w:pPr>
        <w:rPr>
          <w:rFonts w:ascii="Times New Roman" w:hAnsi="Times New Roman"/>
          <w:b/>
          <w:color w:val="FF0000"/>
          <w:sz w:val="24"/>
          <w:szCs w:val="24"/>
        </w:rPr>
      </w:pPr>
    </w:p>
    <w:p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rsidR="00E866A5" w:rsidRPr="00AD0331" w:rsidRDefault="00067514" w:rsidP="00E866A5">
      <w:pPr>
        <w:rPr>
          <w:rFonts w:ascii="Times New Roman" w:hAnsi="Times New Roman"/>
          <w:b/>
          <w:sz w:val="28"/>
          <w:szCs w:val="28"/>
        </w:rPr>
      </w:pPr>
      <w:r>
        <w:rPr>
          <w:rFonts w:ascii="Times New Roman" w:hAnsi="Times New Roman"/>
          <w:b/>
          <w:sz w:val="28"/>
          <w:szCs w:val="28"/>
        </w:rPr>
        <w:pict w14:anchorId="7574BB0B">
          <v:rect id="_x0000_i1027" style="width:0;height:1.5pt" o:hralign="center" o:hrstd="t" o:hr="t" fillcolor="#a0a0a0" stroked="f"/>
        </w:pict>
      </w:r>
    </w:p>
    <w:p w:rsidR="002E31D4" w:rsidRDefault="002E31D4" w:rsidP="00FF5AE5">
      <w:pPr>
        <w:rPr>
          <w:rFonts w:ascii="Times New Roman" w:hAnsi="Times New Roman"/>
          <w:b/>
          <w:sz w:val="24"/>
          <w:szCs w:val="24"/>
          <w:u w:val="single"/>
        </w:rPr>
      </w:pPr>
    </w:p>
    <w:p w:rsidR="000C5D1A" w:rsidRPr="006800A0" w:rsidRDefault="000C5D1A" w:rsidP="00FF5AE5">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0036041E"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6800A0">
        <w:rPr>
          <w:rFonts w:ascii="Times New Roman" w:hAnsi="Times New Roman"/>
          <w:sz w:val="24"/>
          <w:szCs w:val="24"/>
        </w:rPr>
        <w:t>the</w:t>
      </w:r>
      <w:r w:rsidR="00750860" w:rsidRPr="006800A0">
        <w:rPr>
          <w:rFonts w:ascii="Times New Roman" w:hAnsi="Times New Roman"/>
          <w:sz w:val="24"/>
          <w:szCs w:val="24"/>
        </w:rPr>
        <w:t xml:space="preserve"> Associate Dean</w:t>
      </w:r>
      <w:r w:rsidRPr="006800A0">
        <w:rPr>
          <w:rFonts w:ascii="Times New Roman" w:hAnsi="Times New Roman"/>
          <w:sz w:val="24"/>
          <w:szCs w:val="24"/>
        </w:rPr>
        <w:t xml:space="preserve">, </w:t>
      </w:r>
      <w:r w:rsidR="003D3AE7" w:rsidRPr="006800A0">
        <w:rPr>
          <w:rFonts w:ascii="Times New Roman" w:hAnsi="Times New Roman"/>
          <w:sz w:val="24"/>
          <w:szCs w:val="24"/>
        </w:rPr>
        <w:t>Department of Graduate Nursing</w:t>
      </w:r>
      <w:r w:rsidR="00001370" w:rsidRPr="006800A0">
        <w:rPr>
          <w:rFonts w:ascii="Times New Roman" w:hAnsi="Times New Roman"/>
          <w:sz w:val="24"/>
          <w:szCs w:val="24"/>
        </w:rPr>
        <w:t>.</w:t>
      </w:r>
      <w:r w:rsidRPr="006800A0">
        <w:rPr>
          <w:rFonts w:ascii="Times New Roman" w:hAnsi="Times New Roman"/>
          <w:sz w:val="24"/>
          <w:szCs w:val="24"/>
        </w:rPr>
        <w:t xml:space="preserve">  The complete policy about encumbered licenses is available online at: </w:t>
      </w:r>
      <w:hyperlink r:id="rId67" w:history="1">
        <w:r w:rsidRPr="006800A0">
          <w:rPr>
            <w:rStyle w:val="Hyperlink"/>
            <w:rFonts w:ascii="Times New Roman" w:hAnsi="Times New Roman"/>
            <w:sz w:val="24"/>
            <w:szCs w:val="24"/>
          </w:rPr>
          <w:t>www.bon.state.tx.us</w:t>
        </w:r>
      </w:hyperlink>
    </w:p>
    <w:p w:rsidR="000C5D1A" w:rsidRPr="006800A0" w:rsidRDefault="000C5D1A" w:rsidP="00FF5AE5">
      <w:pPr>
        <w:rPr>
          <w:rFonts w:ascii="Times New Roman" w:hAnsi="Times New Roman"/>
          <w:b/>
          <w:sz w:val="24"/>
          <w:szCs w:val="24"/>
          <w:u w:val="single"/>
        </w:rPr>
      </w:pPr>
    </w:p>
    <w:p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rsidR="000C5D1A" w:rsidRPr="006800A0" w:rsidRDefault="000C5D1A" w:rsidP="00FF5AE5">
      <w:pPr>
        <w:rPr>
          <w:rFonts w:ascii="Times New Roman" w:hAnsi="Times New Roman"/>
          <w:sz w:val="24"/>
          <w:szCs w:val="24"/>
        </w:rPr>
      </w:pPr>
    </w:p>
    <w:p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rsidR="000C5D1A" w:rsidRPr="00DF09E6" w:rsidRDefault="000C5D1A" w:rsidP="00FF5AE5">
      <w:pPr>
        <w:rPr>
          <w:rFonts w:ascii="Times New Roman" w:hAnsi="Times New Roman"/>
          <w:b/>
          <w:bCs/>
          <w:sz w:val="24"/>
          <w:szCs w:val="24"/>
        </w:rPr>
      </w:pPr>
    </w:p>
    <w:p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68" w:history="1">
        <w:r w:rsidRPr="00DF09E6">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3D3AE7" w:rsidRPr="00DF09E6" w:rsidRDefault="003D3AE7"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0C5D1A" w:rsidRPr="00DF09E6" w:rsidRDefault="000C5D1A" w:rsidP="00FF5AE5">
      <w:pPr>
        <w:rPr>
          <w:rFonts w:ascii="Times New Roman" w:hAnsi="Times New Roman"/>
          <w:b/>
          <w:bCs/>
          <w:sz w:val="24"/>
          <w:szCs w:val="24"/>
        </w:rPr>
      </w:pPr>
    </w:p>
    <w:p w:rsidR="000C5D1A" w:rsidRDefault="000C5D1A" w:rsidP="00FF5AE5">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69" w:history="1">
        <w:r w:rsidR="002657C6">
          <w:rPr>
            <w:rStyle w:val="Hyperlink"/>
          </w:rPr>
          <w:t>http://www.uta.edu/conhi/students/policy/index.php</w:t>
        </w:r>
      </w:hyperlink>
    </w:p>
    <w:p w:rsidR="002923EC" w:rsidRPr="00DF09E6" w:rsidRDefault="002923EC"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70" w:history="1">
        <w:r w:rsidR="00AF53F5" w:rsidRPr="00D7499F">
          <w:rPr>
            <w:rStyle w:val="Hyperlink"/>
          </w:rPr>
          <w:t>http://www.uta.edu/conhi/students/msn-resources/index.php</w:t>
        </w:r>
      </w:hyperlink>
    </w:p>
    <w:p w:rsidR="000C5D1A" w:rsidRPr="00DF09E6" w:rsidRDefault="000C5D1A"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71"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DF09E6" w:rsidRDefault="000C5D1A" w:rsidP="00FF5AE5">
      <w:pPr>
        <w:rPr>
          <w:rFonts w:ascii="Times New Roman" w:hAnsi="Times New Roman"/>
          <w:sz w:val="24"/>
          <w:szCs w:val="24"/>
        </w:rPr>
      </w:pPr>
    </w:p>
    <w:p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E0310" w:rsidRPr="00DF09E6" w:rsidRDefault="008E0310" w:rsidP="00FF5AE5">
      <w:pPr>
        <w:pStyle w:val="Default"/>
        <w:contextualSpacing/>
        <w:rPr>
          <w:rFonts w:ascii="Times New Roman" w:hAnsi="Times New Roman" w:cs="Times New Roman"/>
          <w:b/>
          <w:bCs/>
          <w:u w:val="single"/>
        </w:rPr>
      </w:pPr>
    </w:p>
    <w:p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6D428E" w:rsidRPr="00DF09E6" w:rsidRDefault="000C5D1A" w:rsidP="001022AF">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D11A79" w:rsidRPr="00283079" w:rsidRDefault="00067514" w:rsidP="00D11A79">
      <w:pPr>
        <w:rPr>
          <w:rFonts w:ascii="Times New Roman" w:hAnsi="Times New Roman"/>
          <w:b/>
          <w:sz w:val="24"/>
          <w:szCs w:val="24"/>
          <w:u w:val="single"/>
        </w:rPr>
      </w:pPr>
      <w:r>
        <w:rPr>
          <w:rFonts w:ascii="Times New Roman" w:hAnsi="Times New Roman"/>
          <w:b/>
          <w:sz w:val="28"/>
          <w:szCs w:val="28"/>
        </w:rPr>
        <w:pict w14:anchorId="1A388637">
          <v:rect id="_x0000_i1028" style="width:489.6pt;height:1.5pt" o:hralign="center" o:hrstd="t" o:hr="t" fillcolor="#a0a0a0" stroked="f"/>
        </w:pict>
      </w:r>
    </w:p>
    <w:p w:rsidR="00AF53F5" w:rsidRPr="00283079" w:rsidRDefault="00AF53F5" w:rsidP="00AF53F5">
      <w:pPr>
        <w:rPr>
          <w:rFonts w:ascii="Times New Roman" w:hAnsi="Times New Roman"/>
          <w:b/>
          <w:color w:val="0000FF"/>
        </w:rPr>
      </w:pPr>
    </w:p>
    <w:p w:rsidR="003F33D9" w:rsidRPr="003F33D9" w:rsidRDefault="00AF53F5" w:rsidP="003F33D9">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rsidR="003F33D9" w:rsidRDefault="003F33D9" w:rsidP="00013BA3">
      <w:pPr>
        <w:spacing w:line="276" w:lineRule="auto"/>
        <w:rPr>
          <w:rFonts w:ascii="Times New Roman" w:hAnsi="Times New Roman"/>
          <w:b/>
          <w:color w:val="FF0000"/>
          <w:sz w:val="28"/>
          <w:szCs w:val="28"/>
        </w:rPr>
      </w:pPr>
    </w:p>
    <w:p w:rsidR="0008446E" w:rsidRPr="00283079" w:rsidRDefault="004B2528" w:rsidP="00013BA3">
      <w:pPr>
        <w:spacing w:line="276" w:lineRule="auto"/>
        <w:rPr>
          <w:rFonts w:ascii="Times New Roman" w:hAnsi="Times New Roman"/>
          <w:b/>
          <w:sz w:val="28"/>
          <w:szCs w:val="28"/>
        </w:rPr>
      </w:pPr>
      <w:r w:rsidRPr="00F82033">
        <w:rPr>
          <w:rFonts w:ascii="Times New Roman" w:hAnsi="Times New Roman"/>
          <w:b/>
          <w:color w:val="FF0000"/>
          <w:sz w:val="28"/>
          <w:szCs w:val="28"/>
          <w:highlight w:val="cyan"/>
        </w:rPr>
        <w:t>[REVISED]</w:t>
      </w:r>
      <w:r>
        <w:rPr>
          <w:rFonts w:ascii="Times New Roman" w:hAnsi="Times New Roman"/>
          <w:b/>
          <w:color w:val="FF0000"/>
          <w:sz w:val="28"/>
          <w:szCs w:val="28"/>
        </w:rPr>
        <w:t xml:space="preserve"> </w:t>
      </w:r>
      <w:r w:rsidR="0008446E">
        <w:rPr>
          <w:rFonts w:ascii="Times New Roman" w:hAnsi="Times New Roman"/>
          <w:b/>
          <w:sz w:val="28"/>
          <w:szCs w:val="28"/>
        </w:rPr>
        <w:t>Graduate</w:t>
      </w:r>
      <w:r w:rsidR="0008446E" w:rsidRPr="00283079">
        <w:rPr>
          <w:rFonts w:ascii="Times New Roman" w:hAnsi="Times New Roman"/>
          <w:b/>
          <w:sz w:val="28"/>
          <w:szCs w:val="28"/>
        </w:rPr>
        <w:t xml:space="preserve"> Nursing Support Staff</w:t>
      </w:r>
    </w:p>
    <w:p w:rsidR="0008446E" w:rsidRPr="00283079" w:rsidRDefault="00067514" w:rsidP="0008446E">
      <w:pPr>
        <w:rPr>
          <w:rFonts w:ascii="Times New Roman" w:hAnsi="Times New Roman"/>
          <w:b/>
          <w:sz w:val="24"/>
          <w:szCs w:val="24"/>
        </w:rPr>
      </w:pPr>
      <w:r>
        <w:rPr>
          <w:rFonts w:ascii="Times New Roman" w:hAnsi="Times New Roman"/>
          <w:b/>
          <w:sz w:val="28"/>
          <w:szCs w:val="28"/>
        </w:rPr>
        <w:pict w14:anchorId="0581B125">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08446E" w:rsidRPr="002B4D04" w:rsidTr="004235BD">
        <w:tc>
          <w:tcPr>
            <w:tcW w:w="4788" w:type="dxa"/>
          </w:tcPr>
          <w:p w:rsidR="004B2528" w:rsidRPr="00523620" w:rsidRDefault="004B2528" w:rsidP="004B2528">
            <w:pPr>
              <w:rPr>
                <w:rFonts w:ascii="Times New Roman" w:eastAsiaTheme="minorHAnsi" w:hAnsi="Times New Roman"/>
                <w:b/>
                <w:bCs/>
                <w:color w:val="000000"/>
                <w:sz w:val="18"/>
              </w:rPr>
            </w:pPr>
            <w:r w:rsidRPr="00523620">
              <w:rPr>
                <w:rFonts w:ascii="Times New Roman" w:hAnsi="Times New Roman"/>
                <w:b/>
                <w:bCs/>
                <w:color w:val="000000"/>
                <w:szCs w:val="24"/>
              </w:rPr>
              <w:t xml:space="preserve">John Gonzalez, </w:t>
            </w:r>
            <w:r w:rsidRPr="00523620">
              <w:rPr>
                <w:rFonts w:ascii="Times New Roman" w:hAnsi="Times New Roman"/>
                <w:b/>
                <w:bCs/>
                <w:color w:val="000000"/>
                <w:sz w:val="20"/>
                <w:szCs w:val="24"/>
              </w:rPr>
              <w:t>DNP, RN, ACNP-BC, ANP-C</w:t>
            </w:r>
          </w:p>
          <w:p w:rsidR="004B2528" w:rsidRPr="00523620" w:rsidRDefault="004B2528" w:rsidP="004B2528">
            <w:pPr>
              <w:rPr>
                <w:rFonts w:ascii="Times New Roman" w:hAnsi="Times New Roman"/>
                <w:color w:val="000000"/>
                <w:szCs w:val="24"/>
                <w:lang w:eastAsia="en-US"/>
              </w:rPr>
            </w:pPr>
            <w:r w:rsidRPr="00523620">
              <w:rPr>
                <w:rFonts w:ascii="Times New Roman" w:hAnsi="Times New Roman"/>
                <w:color w:val="000000"/>
                <w:szCs w:val="24"/>
              </w:rPr>
              <w:t>Chair, Graduate Nursing Programs</w:t>
            </w:r>
          </w:p>
          <w:p w:rsidR="004B2528" w:rsidRPr="00523620" w:rsidRDefault="004B2528" w:rsidP="004B2528">
            <w:pPr>
              <w:rPr>
                <w:rFonts w:ascii="Times New Roman" w:hAnsi="Times New Roman"/>
                <w:color w:val="000000"/>
                <w:szCs w:val="24"/>
              </w:rPr>
            </w:pPr>
            <w:r w:rsidRPr="00523620">
              <w:rPr>
                <w:rFonts w:ascii="Times New Roman" w:hAnsi="Times New Roman"/>
                <w:color w:val="000000"/>
                <w:szCs w:val="24"/>
              </w:rPr>
              <w:t>Assistant Professor, Clinical</w:t>
            </w:r>
          </w:p>
          <w:p w:rsidR="004B2528" w:rsidRPr="00523620" w:rsidRDefault="004B2528" w:rsidP="004B2528">
            <w:pPr>
              <w:rPr>
                <w:rFonts w:ascii="Times New Roman" w:hAnsi="Times New Roman"/>
                <w:color w:val="000000"/>
                <w:szCs w:val="24"/>
              </w:rPr>
            </w:pPr>
            <w:r w:rsidRPr="00523620">
              <w:rPr>
                <w:rFonts w:ascii="Times New Roman" w:hAnsi="Times New Roman"/>
                <w:color w:val="000000"/>
                <w:szCs w:val="24"/>
              </w:rPr>
              <w:t>Pickard Hall Office #512</w:t>
            </w:r>
          </w:p>
          <w:p w:rsidR="0008446E" w:rsidRPr="002B4D04" w:rsidRDefault="004B2528" w:rsidP="004B2528">
            <w:pPr>
              <w:rPr>
                <w:rFonts w:ascii="Times New Roman" w:hAnsi="Times New Roman"/>
                <w:color w:val="000000" w:themeColor="text1"/>
              </w:rPr>
            </w:pPr>
            <w:r w:rsidRPr="00523620">
              <w:rPr>
                <w:rFonts w:ascii="Times New Roman" w:hAnsi="Times New Roman"/>
                <w:color w:val="000000"/>
                <w:szCs w:val="24"/>
              </w:rPr>
              <w:t xml:space="preserve">Email address:  </w:t>
            </w:r>
            <w:hyperlink r:id="rId72" w:history="1">
              <w:r w:rsidRPr="00523620">
                <w:rPr>
                  <w:rStyle w:val="Hyperlink"/>
                  <w:rFonts w:ascii="Times New Roman" w:hAnsi="Times New Roman"/>
                  <w:szCs w:val="24"/>
                </w:rPr>
                <w:t>johngonz@uta.edu</w:t>
              </w:r>
            </w:hyperlink>
          </w:p>
        </w:tc>
        <w:tc>
          <w:tcPr>
            <w:tcW w:w="5130" w:type="dxa"/>
          </w:tcPr>
          <w:p w:rsidR="00757AC1" w:rsidRPr="00E123E4" w:rsidRDefault="00757AC1" w:rsidP="00757AC1">
            <w:pPr>
              <w:rPr>
                <w:b/>
              </w:rPr>
            </w:pPr>
            <w:r w:rsidRPr="00E123E4">
              <w:rPr>
                <w:b/>
              </w:rPr>
              <w:t>Felicia Chamberlain</w:t>
            </w:r>
          </w:p>
          <w:p w:rsidR="00757AC1" w:rsidRDefault="00757AC1" w:rsidP="00757AC1">
            <w:r>
              <w:t>Manager of Graduate Nursing Programs</w:t>
            </w:r>
          </w:p>
          <w:p w:rsidR="00757AC1" w:rsidRDefault="00757AC1" w:rsidP="00757AC1">
            <w:r>
              <w:t>On-line Programs support</w:t>
            </w:r>
          </w:p>
          <w:p w:rsidR="00757AC1" w:rsidRDefault="00757AC1" w:rsidP="00757AC1">
            <w:r>
              <w:t>Pickard Hall Office #515</w:t>
            </w:r>
          </w:p>
          <w:p w:rsidR="00757AC1" w:rsidRDefault="00757AC1" w:rsidP="00757AC1">
            <w:r>
              <w:t>817-272-0659</w:t>
            </w:r>
          </w:p>
          <w:p w:rsidR="0008446E" w:rsidRPr="0044439A" w:rsidRDefault="00757AC1" w:rsidP="00757AC1">
            <w:pPr>
              <w:rPr>
                <w:rFonts w:ascii="Times New Roman" w:hAnsi="Times New Roman"/>
              </w:rPr>
            </w:pPr>
            <w:r>
              <w:t>Email Address: chamberl@uta.edu</w:t>
            </w:r>
          </w:p>
        </w:tc>
      </w:tr>
      <w:tr w:rsidR="003C60DA" w:rsidRPr="002B4D04" w:rsidTr="004235BD">
        <w:tc>
          <w:tcPr>
            <w:tcW w:w="4788" w:type="dxa"/>
          </w:tcPr>
          <w:p w:rsidR="001A6852" w:rsidRPr="00523620" w:rsidRDefault="004B2528" w:rsidP="001A6852">
            <w:pPr>
              <w:rPr>
                <w:rFonts w:ascii="Times New Roman" w:hAnsi="Times New Roman"/>
                <w:b/>
              </w:rPr>
            </w:pPr>
            <w:r w:rsidRPr="00523620">
              <w:rPr>
                <w:rFonts w:ascii="Times New Roman" w:hAnsi="Times New Roman"/>
                <w:b/>
              </w:rPr>
              <w:t xml:space="preserve">E. Monee’ Carter-Griffin, </w:t>
            </w:r>
            <w:r w:rsidR="00523620" w:rsidRPr="00523620">
              <w:rPr>
                <w:rFonts w:ascii="Times New Roman" w:hAnsi="Times New Roman"/>
                <w:b/>
              </w:rPr>
              <w:t>DNP, RN, ACNP-BC</w:t>
            </w:r>
          </w:p>
          <w:p w:rsidR="00523620" w:rsidRDefault="00523620" w:rsidP="001A6852">
            <w:pPr>
              <w:rPr>
                <w:rFonts w:ascii="Times New Roman" w:hAnsi="Times New Roman"/>
              </w:rPr>
            </w:pPr>
            <w:r>
              <w:rPr>
                <w:rFonts w:ascii="Times New Roman" w:hAnsi="Times New Roman"/>
              </w:rPr>
              <w:t>Associate Chair for Advanced Practice Nursing</w:t>
            </w:r>
          </w:p>
          <w:p w:rsidR="00523620" w:rsidRDefault="00523620" w:rsidP="001A6852">
            <w:pPr>
              <w:rPr>
                <w:rFonts w:ascii="Times New Roman" w:hAnsi="Times New Roman"/>
              </w:rPr>
            </w:pPr>
            <w:r>
              <w:rPr>
                <w:rFonts w:ascii="Times New Roman" w:hAnsi="Times New Roman"/>
              </w:rPr>
              <w:t>Assistant Professor, Clinical</w:t>
            </w:r>
          </w:p>
          <w:p w:rsidR="00523620" w:rsidRDefault="00523620" w:rsidP="001A6852">
            <w:pPr>
              <w:rPr>
                <w:rFonts w:ascii="Times New Roman" w:hAnsi="Times New Roman"/>
              </w:rPr>
            </w:pPr>
            <w:r>
              <w:rPr>
                <w:rFonts w:ascii="Times New Roman" w:hAnsi="Times New Roman"/>
              </w:rPr>
              <w:t>Pickard Hall Office #510</w:t>
            </w:r>
          </w:p>
          <w:p w:rsidR="00523620" w:rsidRPr="001A6852" w:rsidRDefault="00523620" w:rsidP="001A6852">
            <w:pPr>
              <w:rPr>
                <w:rFonts w:ascii="Times New Roman" w:hAnsi="Times New Roman"/>
              </w:rPr>
            </w:pPr>
            <w:r>
              <w:rPr>
                <w:rFonts w:ascii="Times New Roman" w:hAnsi="Times New Roman"/>
              </w:rPr>
              <w:t xml:space="preserve">Email address:  </w:t>
            </w:r>
            <w:hyperlink r:id="rId73" w:history="1">
              <w:r w:rsidRPr="00A8037B">
                <w:rPr>
                  <w:rStyle w:val="Hyperlink"/>
                  <w:rFonts w:ascii="Times New Roman" w:hAnsi="Times New Roman"/>
                </w:rPr>
                <w:t>monee@uta.edu</w:t>
              </w:r>
            </w:hyperlink>
            <w:r>
              <w:rPr>
                <w:rFonts w:ascii="Times New Roman" w:hAnsi="Times New Roman"/>
              </w:rPr>
              <w:t xml:space="preserve"> </w:t>
            </w:r>
          </w:p>
        </w:tc>
        <w:tc>
          <w:tcPr>
            <w:tcW w:w="5130" w:type="dxa"/>
          </w:tcPr>
          <w:p w:rsidR="003C60DA" w:rsidRPr="00557CAF" w:rsidRDefault="003C60DA" w:rsidP="003C60DA">
            <w:pPr>
              <w:rPr>
                <w:rFonts w:ascii="Times New Roman" w:hAnsi="Times New Roman"/>
                <w:b/>
                <w:bCs/>
              </w:rPr>
            </w:pPr>
            <w:r>
              <w:rPr>
                <w:rFonts w:ascii="Times New Roman" w:hAnsi="Times New Roman"/>
                <w:b/>
                <w:bCs/>
              </w:rPr>
              <w:t>Margarita Trevino, PhD, RN, CHN</w:t>
            </w:r>
          </w:p>
          <w:p w:rsidR="003C60DA" w:rsidRPr="00557CAF" w:rsidRDefault="003C60DA" w:rsidP="003C60DA">
            <w:pPr>
              <w:rPr>
                <w:rFonts w:ascii="Times New Roman" w:hAnsi="Times New Roman"/>
                <w:lang w:eastAsia="en-US"/>
              </w:rPr>
            </w:pPr>
            <w:r w:rsidRPr="00557CAF">
              <w:rPr>
                <w:rFonts w:ascii="Times New Roman" w:hAnsi="Times New Roman"/>
              </w:rPr>
              <w:t xml:space="preserve">Associate Chair, </w:t>
            </w:r>
            <w:r>
              <w:rPr>
                <w:rFonts w:ascii="Times New Roman" w:hAnsi="Times New Roman"/>
              </w:rPr>
              <w:t xml:space="preserve">DNP, PhD, </w:t>
            </w:r>
            <w:r w:rsidRPr="00557CAF">
              <w:rPr>
                <w:rFonts w:ascii="Times New Roman" w:hAnsi="Times New Roman"/>
              </w:rPr>
              <w:t>Graduate Educator and Administration Programs</w:t>
            </w:r>
          </w:p>
          <w:p w:rsidR="003C60DA" w:rsidRPr="00557CAF" w:rsidRDefault="003C60DA" w:rsidP="003C60DA">
            <w:pPr>
              <w:rPr>
                <w:rFonts w:ascii="Times New Roman" w:hAnsi="Times New Roman"/>
              </w:rPr>
            </w:pPr>
            <w:r w:rsidRPr="00557CAF">
              <w:rPr>
                <w:rFonts w:ascii="Times New Roman" w:hAnsi="Times New Roman"/>
              </w:rPr>
              <w:t xml:space="preserve">Pickard </w:t>
            </w:r>
            <w:r>
              <w:rPr>
                <w:rFonts w:ascii="Times New Roman" w:hAnsi="Times New Roman"/>
              </w:rPr>
              <w:t>Hall Office #TBA</w:t>
            </w:r>
          </w:p>
          <w:p w:rsidR="003C60DA" w:rsidRPr="00557CAF" w:rsidRDefault="003C60DA" w:rsidP="003C60DA">
            <w:pPr>
              <w:rPr>
                <w:rFonts w:ascii="Times New Roman" w:hAnsi="Times New Roman"/>
              </w:rPr>
            </w:pPr>
            <w:r>
              <w:rPr>
                <w:rFonts w:ascii="Times New Roman" w:hAnsi="Times New Roman"/>
              </w:rPr>
              <w:t>817-272-6347</w:t>
            </w:r>
          </w:p>
          <w:p w:rsidR="003C60DA" w:rsidRPr="002B4D04" w:rsidRDefault="003C60DA" w:rsidP="003C60DA">
            <w:pPr>
              <w:rPr>
                <w:rFonts w:ascii="Times New Roman" w:hAnsi="Times New Roman"/>
                <w:color w:val="1F497D"/>
              </w:rPr>
            </w:pPr>
            <w:r w:rsidRPr="00557CAF">
              <w:rPr>
                <w:rFonts w:ascii="Times New Roman" w:hAnsi="Times New Roman"/>
              </w:rPr>
              <w:t xml:space="preserve">Email address: </w:t>
            </w:r>
            <w:hyperlink r:id="rId74" w:history="1">
              <w:r w:rsidRPr="00577E07">
                <w:rPr>
                  <w:rStyle w:val="Hyperlink"/>
                  <w:rFonts w:ascii="Arial" w:hAnsi="Arial" w:cs="Arial"/>
                  <w:sz w:val="20"/>
                  <w:szCs w:val="20"/>
                </w:rPr>
                <w:t>trevinom@uta.edu</w:t>
              </w:r>
            </w:hyperlink>
          </w:p>
        </w:tc>
      </w:tr>
      <w:tr w:rsidR="001A6852" w:rsidRPr="002B4D04" w:rsidTr="004235BD">
        <w:tc>
          <w:tcPr>
            <w:tcW w:w="4788" w:type="dxa"/>
          </w:tcPr>
          <w:p w:rsidR="00523620" w:rsidRDefault="00523620" w:rsidP="00523620">
            <w:pPr>
              <w:rPr>
                <w:rFonts w:ascii="Times New Roman" w:hAnsi="Times New Roman"/>
                <w:b/>
                <w:bCs/>
                <w:color w:val="000000"/>
                <w:sz w:val="24"/>
                <w:szCs w:val="24"/>
              </w:rPr>
            </w:pPr>
            <w:r>
              <w:rPr>
                <w:rFonts w:ascii="Times New Roman" w:hAnsi="Times New Roman"/>
                <w:b/>
                <w:bCs/>
                <w:color w:val="000000"/>
                <w:sz w:val="24"/>
                <w:szCs w:val="24"/>
              </w:rPr>
              <w:t>Rose Olivier</w:t>
            </w:r>
          </w:p>
          <w:p w:rsidR="00523620" w:rsidRDefault="00523620" w:rsidP="00523620">
            <w:pPr>
              <w:rPr>
                <w:rFonts w:ascii="Times New Roman" w:hAnsi="Times New Roman"/>
                <w:bCs/>
                <w:color w:val="000000"/>
                <w:sz w:val="24"/>
                <w:szCs w:val="24"/>
              </w:rPr>
            </w:pPr>
            <w:r>
              <w:rPr>
                <w:rFonts w:ascii="Times New Roman" w:hAnsi="Times New Roman"/>
                <w:bCs/>
                <w:color w:val="000000"/>
                <w:sz w:val="24"/>
                <w:szCs w:val="24"/>
              </w:rPr>
              <w:t>Administrative Assistant II</w:t>
            </w:r>
          </w:p>
          <w:p w:rsidR="00523620" w:rsidRDefault="00523620" w:rsidP="00523620">
            <w:pPr>
              <w:rPr>
                <w:rFonts w:ascii="Times New Roman" w:hAnsi="Times New Roman"/>
                <w:bCs/>
                <w:color w:val="000000"/>
                <w:sz w:val="24"/>
                <w:szCs w:val="24"/>
              </w:rPr>
            </w:pPr>
            <w:r>
              <w:rPr>
                <w:rFonts w:ascii="Times New Roman" w:hAnsi="Times New Roman"/>
                <w:bCs/>
                <w:color w:val="000000"/>
                <w:sz w:val="24"/>
                <w:szCs w:val="24"/>
              </w:rPr>
              <w:t>Graduate Nursing Programs</w:t>
            </w:r>
          </w:p>
          <w:p w:rsidR="00523620" w:rsidRDefault="00523620" w:rsidP="00523620">
            <w:pPr>
              <w:rPr>
                <w:rFonts w:ascii="Times New Roman" w:hAnsi="Times New Roman"/>
                <w:bCs/>
                <w:color w:val="000000"/>
                <w:sz w:val="24"/>
                <w:szCs w:val="24"/>
              </w:rPr>
            </w:pPr>
            <w:r>
              <w:rPr>
                <w:rFonts w:ascii="Times New Roman" w:hAnsi="Times New Roman"/>
                <w:bCs/>
                <w:color w:val="000000"/>
                <w:sz w:val="24"/>
                <w:szCs w:val="24"/>
              </w:rPr>
              <w:t>Pickard Hall Office #513</w:t>
            </w:r>
          </w:p>
          <w:p w:rsidR="00523620" w:rsidRDefault="00523620" w:rsidP="00523620">
            <w:pPr>
              <w:rPr>
                <w:rFonts w:ascii="Times New Roman" w:hAnsi="Times New Roman"/>
                <w:bCs/>
                <w:color w:val="000000"/>
                <w:sz w:val="24"/>
                <w:szCs w:val="24"/>
              </w:rPr>
            </w:pPr>
            <w:r>
              <w:rPr>
                <w:rFonts w:ascii="Times New Roman" w:hAnsi="Times New Roman"/>
                <w:bCs/>
                <w:color w:val="000000"/>
                <w:sz w:val="24"/>
                <w:szCs w:val="24"/>
              </w:rPr>
              <w:t>817-272-9517</w:t>
            </w:r>
          </w:p>
          <w:p w:rsidR="001A6852" w:rsidRPr="001A6852" w:rsidRDefault="00523620" w:rsidP="00523620">
            <w:r>
              <w:rPr>
                <w:rFonts w:ascii="Times New Roman" w:hAnsi="Times New Roman"/>
                <w:bCs/>
                <w:color w:val="000000"/>
                <w:sz w:val="24"/>
                <w:szCs w:val="24"/>
              </w:rPr>
              <w:t xml:space="preserve">Email address:  </w:t>
            </w:r>
            <w:hyperlink r:id="rId75" w:history="1">
              <w:r w:rsidRPr="00577E07">
                <w:rPr>
                  <w:rStyle w:val="Hyperlink"/>
                  <w:rFonts w:ascii="Times New Roman" w:hAnsi="Times New Roman"/>
                  <w:bCs/>
                  <w:sz w:val="24"/>
                  <w:szCs w:val="24"/>
                </w:rPr>
                <w:t>olivier@uta.edu</w:t>
              </w:r>
            </w:hyperlink>
          </w:p>
        </w:tc>
        <w:tc>
          <w:tcPr>
            <w:tcW w:w="5130" w:type="dxa"/>
          </w:tcPr>
          <w:p w:rsidR="00523620" w:rsidRDefault="00523620" w:rsidP="00523620">
            <w:pPr>
              <w:rPr>
                <w:rFonts w:ascii="Times New Roman" w:hAnsi="Times New Roman"/>
                <w:bCs/>
                <w:color w:val="000000"/>
                <w:sz w:val="24"/>
                <w:szCs w:val="24"/>
              </w:rPr>
            </w:pPr>
            <w:r>
              <w:rPr>
                <w:rFonts w:ascii="Times New Roman" w:hAnsi="Times New Roman"/>
                <w:b/>
                <w:bCs/>
                <w:color w:val="000000"/>
                <w:sz w:val="24"/>
                <w:szCs w:val="24"/>
              </w:rPr>
              <w:t xml:space="preserve">Tabitha Giddings, </w:t>
            </w:r>
            <w:r>
              <w:rPr>
                <w:rFonts w:ascii="Times New Roman" w:hAnsi="Times New Roman"/>
                <w:bCs/>
                <w:color w:val="000000"/>
                <w:sz w:val="24"/>
                <w:szCs w:val="24"/>
              </w:rPr>
              <w:t>Administrative Assistant</w:t>
            </w:r>
          </w:p>
          <w:p w:rsidR="00523620" w:rsidRDefault="00523620" w:rsidP="00523620">
            <w:pPr>
              <w:rPr>
                <w:rFonts w:ascii="Times New Roman" w:hAnsi="Times New Roman"/>
                <w:bCs/>
                <w:color w:val="000000"/>
                <w:sz w:val="24"/>
                <w:szCs w:val="24"/>
              </w:rPr>
            </w:pPr>
            <w:r>
              <w:rPr>
                <w:rFonts w:ascii="Times New Roman" w:hAnsi="Times New Roman"/>
                <w:bCs/>
                <w:color w:val="000000"/>
                <w:sz w:val="24"/>
                <w:szCs w:val="24"/>
              </w:rPr>
              <w:t>NEDU and DNP Programs</w:t>
            </w:r>
          </w:p>
          <w:p w:rsidR="00523620" w:rsidRDefault="00523620" w:rsidP="00523620">
            <w:pPr>
              <w:rPr>
                <w:rFonts w:ascii="Times New Roman" w:hAnsi="Times New Roman"/>
                <w:bCs/>
                <w:color w:val="000000"/>
                <w:sz w:val="24"/>
                <w:szCs w:val="24"/>
              </w:rPr>
            </w:pPr>
            <w:r>
              <w:rPr>
                <w:rFonts w:ascii="Times New Roman" w:hAnsi="Times New Roman"/>
                <w:bCs/>
                <w:color w:val="000000"/>
                <w:sz w:val="24"/>
                <w:szCs w:val="24"/>
              </w:rPr>
              <w:t>817-272-9440</w:t>
            </w:r>
          </w:p>
          <w:p w:rsidR="001A6852" w:rsidRPr="001A6852" w:rsidRDefault="00067514" w:rsidP="00523620">
            <w:pPr>
              <w:rPr>
                <w:rFonts w:ascii="Times New Roman" w:hAnsi="Times New Roman"/>
              </w:rPr>
            </w:pPr>
            <w:hyperlink r:id="rId76" w:history="1">
              <w:r w:rsidR="00523620" w:rsidRPr="00577E07">
                <w:rPr>
                  <w:rStyle w:val="Hyperlink"/>
                  <w:rFonts w:ascii="Times New Roman" w:hAnsi="Times New Roman"/>
                  <w:bCs/>
                  <w:sz w:val="24"/>
                  <w:szCs w:val="24"/>
                </w:rPr>
                <w:t>Tabitha.giddings@uta.edu</w:t>
              </w:r>
            </w:hyperlink>
          </w:p>
        </w:tc>
      </w:tr>
      <w:tr w:rsidR="001A6852" w:rsidRPr="002B4D04" w:rsidTr="004235BD">
        <w:tc>
          <w:tcPr>
            <w:tcW w:w="4788" w:type="dxa"/>
          </w:tcPr>
          <w:p w:rsidR="001A6852" w:rsidRDefault="001A6852" w:rsidP="001A6852">
            <w:pPr>
              <w:rPr>
                <w:rFonts w:ascii="Times New Roman" w:hAnsi="Times New Roman"/>
                <w:color w:val="000000"/>
                <w:sz w:val="24"/>
                <w:szCs w:val="24"/>
              </w:rPr>
            </w:pPr>
            <w:r>
              <w:rPr>
                <w:rFonts w:ascii="Times New Roman" w:hAnsi="Times New Roman"/>
                <w:b/>
                <w:bCs/>
                <w:color w:val="000000"/>
                <w:sz w:val="24"/>
                <w:szCs w:val="24"/>
              </w:rPr>
              <w:t xml:space="preserve">Tameshia Morgan,  </w:t>
            </w:r>
            <w:r>
              <w:rPr>
                <w:rFonts w:ascii="Times New Roman" w:hAnsi="Times New Roman"/>
                <w:color w:val="000000"/>
                <w:sz w:val="24"/>
                <w:szCs w:val="24"/>
              </w:rPr>
              <w:t>Clinical Coordinator</w:t>
            </w:r>
          </w:p>
          <w:p w:rsidR="001A6852" w:rsidRDefault="001A6852" w:rsidP="001A6852">
            <w:pPr>
              <w:rPr>
                <w:rFonts w:ascii="Times New Roman" w:hAnsi="Times New Roman"/>
                <w:color w:val="000000"/>
                <w:sz w:val="24"/>
                <w:szCs w:val="24"/>
                <w:lang w:eastAsia="en-US"/>
              </w:rPr>
            </w:pPr>
            <w:r>
              <w:rPr>
                <w:rFonts w:ascii="Times New Roman" w:hAnsi="Times New Roman"/>
                <w:color w:val="000000"/>
                <w:sz w:val="24"/>
                <w:szCs w:val="24"/>
              </w:rPr>
              <w:t>Letter set – A-G</w:t>
            </w:r>
          </w:p>
          <w:p w:rsidR="001A6852" w:rsidRDefault="001A6852" w:rsidP="001A6852">
            <w:pPr>
              <w:rPr>
                <w:rFonts w:ascii="Times New Roman" w:hAnsi="Times New Roman"/>
                <w:color w:val="000000"/>
                <w:sz w:val="24"/>
                <w:szCs w:val="24"/>
              </w:rPr>
            </w:pPr>
            <w:r>
              <w:rPr>
                <w:rFonts w:ascii="Times New Roman" w:hAnsi="Times New Roman"/>
                <w:color w:val="000000"/>
                <w:sz w:val="24"/>
                <w:szCs w:val="24"/>
              </w:rPr>
              <w:t>Pickard Hall Office #518</w:t>
            </w:r>
          </w:p>
          <w:p w:rsidR="001A6852" w:rsidRDefault="001A6852" w:rsidP="001A6852">
            <w:pPr>
              <w:rPr>
                <w:rFonts w:ascii="Times New Roman" w:hAnsi="Times New Roman"/>
                <w:bCs/>
                <w:sz w:val="24"/>
                <w:szCs w:val="24"/>
              </w:rPr>
            </w:pPr>
            <w:r>
              <w:rPr>
                <w:rFonts w:ascii="Times New Roman" w:hAnsi="Times New Roman"/>
                <w:bCs/>
                <w:sz w:val="24"/>
                <w:szCs w:val="24"/>
              </w:rPr>
              <w:t>817-272-1039</w:t>
            </w:r>
          </w:p>
          <w:p w:rsidR="001A6852" w:rsidRDefault="001A6852" w:rsidP="001A6852">
            <w:pPr>
              <w:rPr>
                <w:rFonts w:ascii="Times New Roman" w:hAnsi="Times New Roman"/>
                <w:b/>
                <w:bCs/>
              </w:rPr>
            </w:pPr>
            <w:r>
              <w:rPr>
                <w:rFonts w:ascii="Times New Roman" w:hAnsi="Times New Roman"/>
                <w:color w:val="000000"/>
                <w:sz w:val="24"/>
                <w:szCs w:val="24"/>
              </w:rPr>
              <w:t xml:space="preserve">Email address:  </w:t>
            </w:r>
            <w:hyperlink r:id="rId77" w:history="1">
              <w:r w:rsidRPr="00577E07">
                <w:rPr>
                  <w:rStyle w:val="Hyperlink"/>
                  <w:rFonts w:ascii="Times New Roman" w:hAnsi="Times New Roman"/>
                  <w:sz w:val="24"/>
                  <w:szCs w:val="24"/>
                </w:rPr>
                <w:t>tameshia.morgan@uta.edu</w:t>
              </w:r>
            </w:hyperlink>
          </w:p>
        </w:tc>
        <w:tc>
          <w:tcPr>
            <w:tcW w:w="5130" w:type="dxa"/>
          </w:tcPr>
          <w:p w:rsidR="001A6852" w:rsidRDefault="001A6852" w:rsidP="001A6852">
            <w:pPr>
              <w:rPr>
                <w:rFonts w:ascii="Times New Roman" w:hAnsi="Times New Roman"/>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rsidR="001A6852" w:rsidRDefault="001A6852" w:rsidP="001A6852">
            <w:pPr>
              <w:rPr>
                <w:rFonts w:ascii="Times New Roman" w:hAnsi="Times New Roman"/>
              </w:rPr>
            </w:pPr>
            <w:r>
              <w:rPr>
                <w:rFonts w:ascii="Times New Roman" w:hAnsi="Times New Roman"/>
              </w:rPr>
              <w:t>Letter set – H-Q</w:t>
            </w:r>
          </w:p>
          <w:p w:rsidR="001A6852" w:rsidRPr="002B4D04" w:rsidRDefault="001A6852" w:rsidP="001A6852">
            <w:pPr>
              <w:rPr>
                <w:rFonts w:ascii="Times New Roman" w:hAnsi="Times New Roman"/>
                <w:b/>
              </w:rPr>
            </w:pPr>
            <w:r w:rsidRPr="002B4D04">
              <w:rPr>
                <w:rFonts w:ascii="Times New Roman" w:hAnsi="Times New Roman"/>
              </w:rPr>
              <w:t xml:space="preserve">Email address:  </w:t>
            </w:r>
            <w:hyperlink r:id="rId78" w:history="1">
              <w:r w:rsidRPr="00C744BA">
                <w:rPr>
                  <w:rStyle w:val="Hyperlink"/>
                </w:rPr>
                <w:t>angel.korenek@uta.edu</w:t>
              </w:r>
            </w:hyperlink>
          </w:p>
        </w:tc>
      </w:tr>
      <w:tr w:rsidR="001A6852" w:rsidTr="00013BA3">
        <w:tc>
          <w:tcPr>
            <w:tcW w:w="4788" w:type="dxa"/>
            <w:hideMark/>
          </w:tcPr>
          <w:p w:rsidR="001A6852" w:rsidRDefault="001A6852" w:rsidP="001A6852">
            <w:pPr>
              <w:rPr>
                <w:rFonts w:ascii="Times New Roman" w:hAnsi="Times New Roman"/>
                <w:bCs/>
                <w:sz w:val="24"/>
                <w:szCs w:val="24"/>
              </w:rPr>
            </w:pPr>
            <w:r>
              <w:rPr>
                <w:rFonts w:ascii="Times New Roman" w:hAnsi="Times New Roman"/>
                <w:b/>
                <w:bCs/>
                <w:sz w:val="24"/>
                <w:szCs w:val="24"/>
              </w:rPr>
              <w:t xml:space="preserve">Janette Rieta, </w:t>
            </w:r>
            <w:r>
              <w:rPr>
                <w:rFonts w:ascii="Times New Roman" w:hAnsi="Times New Roman"/>
                <w:bCs/>
                <w:sz w:val="24"/>
                <w:szCs w:val="24"/>
              </w:rPr>
              <w:t>Clinical Coordinator</w:t>
            </w:r>
          </w:p>
          <w:p w:rsidR="001A6852" w:rsidRPr="001F3E1A" w:rsidRDefault="001A6852" w:rsidP="001A6852">
            <w:pPr>
              <w:rPr>
                <w:rFonts w:ascii="Times New Roman" w:hAnsi="Times New Roman"/>
                <w:b/>
                <w:bCs/>
                <w:sz w:val="24"/>
                <w:szCs w:val="24"/>
              </w:rPr>
            </w:pPr>
            <w:r>
              <w:rPr>
                <w:rFonts w:ascii="Times New Roman" w:hAnsi="Times New Roman"/>
                <w:bCs/>
                <w:sz w:val="24"/>
                <w:szCs w:val="24"/>
              </w:rPr>
              <w:t>Letter set – R-Z</w:t>
            </w:r>
          </w:p>
          <w:p w:rsidR="001A6852" w:rsidRDefault="00523620" w:rsidP="001A6852">
            <w:pPr>
              <w:rPr>
                <w:rFonts w:ascii="Times New Roman" w:hAnsi="Times New Roman"/>
                <w:color w:val="0000FF"/>
                <w:u w:val="single"/>
              </w:rPr>
            </w:pPr>
            <w:r w:rsidRPr="00523620">
              <w:rPr>
                <w:rFonts w:ascii="Times New Roman" w:hAnsi="Times New Roman"/>
              </w:rPr>
              <w:t>Email address</w:t>
            </w:r>
            <w:r>
              <w:t xml:space="preserve">: </w:t>
            </w:r>
            <w:hyperlink r:id="rId79" w:history="1">
              <w:r w:rsidR="001A6852" w:rsidRPr="00784AD3">
                <w:rPr>
                  <w:rStyle w:val="Hyperlink"/>
                  <w:rFonts w:ascii="Times New Roman" w:hAnsi="Times New Roman"/>
                  <w:bCs/>
                  <w:sz w:val="24"/>
                  <w:szCs w:val="24"/>
                </w:rPr>
                <w:t>jrieta@uta.edu</w:t>
              </w:r>
            </w:hyperlink>
          </w:p>
        </w:tc>
        <w:tc>
          <w:tcPr>
            <w:tcW w:w="5130" w:type="dxa"/>
          </w:tcPr>
          <w:p w:rsidR="001A6852" w:rsidRDefault="00523620" w:rsidP="001A6852">
            <w:pPr>
              <w:rPr>
                <w:rFonts w:ascii="Times New Roman" w:hAnsi="Times New Roman"/>
                <w:bCs/>
                <w:color w:val="000000"/>
                <w:sz w:val="24"/>
                <w:szCs w:val="24"/>
              </w:rPr>
            </w:pPr>
            <w:r w:rsidRPr="00523620">
              <w:rPr>
                <w:rFonts w:ascii="Times New Roman" w:hAnsi="Times New Roman"/>
                <w:b/>
                <w:bCs/>
                <w:color w:val="000000"/>
                <w:sz w:val="24"/>
                <w:szCs w:val="24"/>
              </w:rPr>
              <w:t>Brittany Garza</w:t>
            </w:r>
            <w:r>
              <w:rPr>
                <w:rFonts w:ascii="Times New Roman" w:hAnsi="Times New Roman"/>
                <w:bCs/>
                <w:color w:val="000000"/>
                <w:sz w:val="24"/>
                <w:szCs w:val="24"/>
              </w:rPr>
              <w:t>, Clinical Coordinator</w:t>
            </w:r>
          </w:p>
          <w:p w:rsidR="00523620" w:rsidRDefault="00523620" w:rsidP="001A6852">
            <w:pPr>
              <w:rPr>
                <w:rFonts w:ascii="Times New Roman" w:hAnsi="Times New Roman"/>
                <w:bCs/>
                <w:color w:val="000000"/>
                <w:sz w:val="24"/>
                <w:szCs w:val="24"/>
              </w:rPr>
            </w:pPr>
            <w:r>
              <w:rPr>
                <w:rFonts w:ascii="Times New Roman" w:hAnsi="Times New Roman"/>
                <w:bCs/>
                <w:color w:val="000000"/>
                <w:sz w:val="24"/>
                <w:szCs w:val="24"/>
              </w:rPr>
              <w:t>Letter set – TBA</w:t>
            </w:r>
          </w:p>
          <w:p w:rsidR="00523620" w:rsidRPr="001A6852" w:rsidRDefault="00067514" w:rsidP="001A6852">
            <w:pPr>
              <w:rPr>
                <w:rFonts w:ascii="Times New Roman" w:hAnsi="Times New Roman"/>
                <w:bCs/>
                <w:color w:val="000000"/>
                <w:sz w:val="24"/>
                <w:szCs w:val="24"/>
              </w:rPr>
            </w:pPr>
            <w:hyperlink r:id="rId80" w:history="1">
              <w:r w:rsidR="00523620" w:rsidRPr="00A8037B">
                <w:rPr>
                  <w:rStyle w:val="Hyperlink"/>
                  <w:rFonts w:ascii="Times New Roman" w:hAnsi="Times New Roman"/>
                  <w:bCs/>
                  <w:sz w:val="24"/>
                  <w:szCs w:val="24"/>
                </w:rPr>
                <w:t>Brittany.garza@uta.edu</w:t>
              </w:r>
            </w:hyperlink>
            <w:r w:rsidR="00523620">
              <w:rPr>
                <w:rFonts w:ascii="Times New Roman" w:hAnsi="Times New Roman"/>
                <w:bCs/>
                <w:color w:val="000000"/>
                <w:sz w:val="24"/>
                <w:szCs w:val="24"/>
              </w:rPr>
              <w:t xml:space="preserve"> </w:t>
            </w:r>
          </w:p>
        </w:tc>
      </w:tr>
    </w:tbl>
    <w:p w:rsidR="0008446E" w:rsidRDefault="0008446E" w:rsidP="0008446E">
      <w:pPr>
        <w:rPr>
          <w:rFonts w:ascii="Times New Roman" w:hAnsi="Times New Roman"/>
          <w:b/>
          <w:color w:val="1F497D"/>
        </w:rPr>
      </w:pPr>
    </w:p>
    <w:p w:rsidR="0008446E" w:rsidRDefault="0008446E" w:rsidP="0008446E"/>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576"/>
      </w:tblGrid>
      <w:tr w:rsidR="0008446E" w:rsidTr="002D5FEE">
        <w:tc>
          <w:tcPr>
            <w:tcW w:w="9576" w:type="dxa"/>
            <w:tcMar>
              <w:top w:w="0" w:type="dxa"/>
              <w:left w:w="108" w:type="dxa"/>
              <w:bottom w:w="0" w:type="dxa"/>
              <w:right w:w="108" w:type="dxa"/>
            </w:tcMar>
          </w:tcPr>
          <w:p w:rsidR="002D5FEE" w:rsidRDefault="002D5FEE" w:rsidP="002D5FEE">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rsidR="002D5FEE" w:rsidRDefault="00067514" w:rsidP="002D5FEE">
            <w:pPr>
              <w:jc w:val="center"/>
              <w:rPr>
                <w:rFonts w:ascii="Bookman Old Style" w:hAnsi="Bookman Old Style"/>
                <w:sz w:val="24"/>
                <w:szCs w:val="24"/>
              </w:rPr>
            </w:pPr>
            <w:hyperlink r:id="rId81" w:history="1">
              <w:r w:rsidR="001A6852">
                <w:rPr>
                  <w:rStyle w:val="Hyperlink"/>
                  <w:rFonts w:ascii="Bookman Old Style" w:hAnsi="Bookman Old Style"/>
                  <w:sz w:val="24"/>
                  <w:szCs w:val="24"/>
                </w:rPr>
                <w:t>msnadvising@uta.edu</w:t>
              </w:r>
            </w:hyperlink>
          </w:p>
          <w:p w:rsidR="0008446E" w:rsidRDefault="0008446E" w:rsidP="002D5FEE">
            <w:pPr>
              <w:rPr>
                <w:rFonts w:ascii="Times New Roman" w:eastAsiaTheme="minorHAnsi" w:hAnsi="Times New Roman"/>
                <w:b/>
                <w:bCs/>
                <w:color w:val="0000FF"/>
                <w:sz w:val="24"/>
                <w:szCs w:val="24"/>
              </w:rPr>
            </w:pPr>
          </w:p>
        </w:tc>
      </w:tr>
    </w:tbl>
    <w:p w:rsidR="0008446E" w:rsidRPr="00DF09E6" w:rsidRDefault="0008446E" w:rsidP="0008446E">
      <w:pPr>
        <w:rPr>
          <w:rFonts w:ascii="Times New Roman" w:hAnsi="Times New Roman"/>
          <w:sz w:val="24"/>
          <w:szCs w:val="24"/>
        </w:rPr>
      </w:pPr>
    </w:p>
    <w:p w:rsidR="00AF53F5" w:rsidRPr="00DF09E6" w:rsidRDefault="00AF53F5" w:rsidP="0008446E">
      <w:pPr>
        <w:jc w:val="center"/>
        <w:rPr>
          <w:rFonts w:ascii="Times New Roman" w:hAnsi="Times New Roman"/>
          <w:sz w:val="24"/>
          <w:szCs w:val="24"/>
        </w:rPr>
      </w:pPr>
    </w:p>
    <w:sectPr w:rsidR="00AF53F5" w:rsidRPr="00DF09E6" w:rsidSect="008E0310">
      <w:headerReference w:type="default" r:id="rId82"/>
      <w:footerReference w:type="default" r:id="rId83"/>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514" w:rsidRDefault="00067514">
      <w:r>
        <w:separator/>
      </w:r>
    </w:p>
  </w:endnote>
  <w:endnote w:type="continuationSeparator" w:id="0">
    <w:p w:rsidR="00067514" w:rsidRDefault="0006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1"/>
    <w:family w:val="roman"/>
    <w:notTrueType/>
    <w:pitch w:val="variable"/>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141361"/>
      <w:docPartObj>
        <w:docPartGallery w:val="Page Numbers (Bottom of Page)"/>
        <w:docPartUnique/>
      </w:docPartObj>
    </w:sdtPr>
    <w:sdtEndPr>
      <w:rPr>
        <w:color w:val="7F7F7F" w:themeColor="background1" w:themeShade="7F"/>
        <w:spacing w:val="60"/>
      </w:rPr>
    </w:sdtEndPr>
    <w:sdtContent>
      <w:p w:rsidR="00285EC2" w:rsidRDefault="00285EC2" w:rsidP="002C0B77">
        <w:pPr>
          <w:pStyle w:val="Footer"/>
        </w:pPr>
      </w:p>
      <w:p w:rsidR="00285EC2" w:rsidRDefault="00067514" w:rsidP="002C0B77">
        <w:pPr>
          <w:pStyle w:val="Footer"/>
        </w:pPr>
        <w:r>
          <w:pict w14:anchorId="735A8747">
            <v:rect id="_x0000_i1030" style="width:0;height:1.5pt" o:hralign="center" o:hrstd="t" o:hr="t" fillcolor="#a0a0a0" stroked="f"/>
          </w:pict>
        </w:r>
      </w:p>
      <w:p w:rsidR="00285EC2" w:rsidRDefault="00285EC2" w:rsidP="002C0B77">
        <w:pPr>
          <w:pStyle w:val="Footer"/>
        </w:pPr>
        <w:r>
          <w:rPr>
            <w:u w:val="single"/>
          </w:rPr>
          <w:t>NURS 5335</w:t>
        </w:r>
        <w:r w:rsidRPr="002E31D4">
          <w:rPr>
            <w:u w:val="single"/>
          </w:rPr>
          <w:t xml:space="preserve">– </w:t>
        </w:r>
        <w:r>
          <w:rPr>
            <w:u w:val="single"/>
          </w:rPr>
          <w:t>001</w:t>
        </w:r>
        <w:r w:rsidRPr="002E31D4">
          <w:rPr>
            <w:u w:val="single"/>
          </w:rPr>
          <w:t xml:space="preserve">– </w:t>
        </w:r>
        <w:r>
          <w:rPr>
            <w:u w:val="single"/>
          </w:rPr>
          <w:t>FNP II</w:t>
        </w:r>
        <w:r w:rsidRPr="002E31D4">
          <w:rPr>
            <w:u w:val="single"/>
          </w:rPr>
          <w:t xml:space="preserve"> – </w:t>
        </w:r>
        <w:r>
          <w:rPr>
            <w:u w:val="single"/>
          </w:rPr>
          <w:t>Spring 2018</w:t>
        </w:r>
        <w:r w:rsidRPr="002E31D4">
          <w:rPr>
            <w:u w:val="single"/>
          </w:rPr>
          <w:t xml:space="preserve"> Syllabus</w:t>
        </w:r>
        <w:r>
          <w:tab/>
          <w:t xml:space="preserve">|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514" w:rsidRDefault="00067514">
      <w:r>
        <w:separator/>
      </w:r>
    </w:p>
  </w:footnote>
  <w:footnote w:type="continuationSeparator" w:id="0">
    <w:p w:rsidR="00067514" w:rsidRDefault="0006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C2" w:rsidRDefault="00285EC2" w:rsidP="006815E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A072D"/>
    <w:multiLevelType w:val="hybridMultilevel"/>
    <w:tmpl w:val="F06C12C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E0D47"/>
    <w:multiLevelType w:val="hybridMultilevel"/>
    <w:tmpl w:val="60A80372"/>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nsid w:val="21B12F9C"/>
    <w:multiLevelType w:val="multilevel"/>
    <w:tmpl w:val="6A40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E7784"/>
    <w:multiLevelType w:val="hybridMultilevel"/>
    <w:tmpl w:val="8CE24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13849DD"/>
    <w:multiLevelType w:val="multilevel"/>
    <w:tmpl w:val="C64A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11121A"/>
    <w:multiLevelType w:val="multilevel"/>
    <w:tmpl w:val="68F8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7BDB45A"/>
    <w:multiLevelType w:val="hybridMultilevel"/>
    <w:tmpl w:val="8A91A255"/>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3">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AF0262C"/>
    <w:multiLevelType w:val="hybridMultilevel"/>
    <w:tmpl w:val="F06C12C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3"/>
  </w:num>
  <w:num w:numId="3">
    <w:abstractNumId w:val="7"/>
  </w:num>
  <w:num w:numId="4">
    <w:abstractNumId w:val="6"/>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9"/>
  </w:num>
  <w:num w:numId="12">
    <w:abstractNumId w:val="1"/>
  </w:num>
  <w:num w:numId="13">
    <w:abstractNumId w:val="14"/>
  </w:num>
  <w:num w:numId="14">
    <w:abstractNumId w:val="8"/>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E8"/>
    <w:rsid w:val="00001370"/>
    <w:rsid w:val="00013BA3"/>
    <w:rsid w:val="00016B3D"/>
    <w:rsid w:val="000178CE"/>
    <w:rsid w:val="0002450B"/>
    <w:rsid w:val="00033836"/>
    <w:rsid w:val="00050BEC"/>
    <w:rsid w:val="000518C0"/>
    <w:rsid w:val="00054421"/>
    <w:rsid w:val="00067514"/>
    <w:rsid w:val="0008446E"/>
    <w:rsid w:val="00091B8C"/>
    <w:rsid w:val="00094373"/>
    <w:rsid w:val="000A1744"/>
    <w:rsid w:val="000A6261"/>
    <w:rsid w:val="000B4AD7"/>
    <w:rsid w:val="000B68F3"/>
    <w:rsid w:val="000C456E"/>
    <w:rsid w:val="000C5D1A"/>
    <w:rsid w:val="000D0531"/>
    <w:rsid w:val="000F2926"/>
    <w:rsid w:val="000F48D0"/>
    <w:rsid w:val="001022AF"/>
    <w:rsid w:val="00103434"/>
    <w:rsid w:val="00113045"/>
    <w:rsid w:val="0012070F"/>
    <w:rsid w:val="00136CAA"/>
    <w:rsid w:val="00140EC2"/>
    <w:rsid w:val="0016170E"/>
    <w:rsid w:val="0017013A"/>
    <w:rsid w:val="001725F5"/>
    <w:rsid w:val="00173C56"/>
    <w:rsid w:val="0018063B"/>
    <w:rsid w:val="001A3839"/>
    <w:rsid w:val="001A6852"/>
    <w:rsid w:val="001C0A81"/>
    <w:rsid w:val="001D085D"/>
    <w:rsid w:val="001D0F62"/>
    <w:rsid w:val="001D464A"/>
    <w:rsid w:val="001E04BC"/>
    <w:rsid w:val="001E1332"/>
    <w:rsid w:val="00230145"/>
    <w:rsid w:val="00231353"/>
    <w:rsid w:val="00240AED"/>
    <w:rsid w:val="00251B7F"/>
    <w:rsid w:val="0025298E"/>
    <w:rsid w:val="00255631"/>
    <w:rsid w:val="00261811"/>
    <w:rsid w:val="002625D4"/>
    <w:rsid w:val="002647BE"/>
    <w:rsid w:val="002657C6"/>
    <w:rsid w:val="00275659"/>
    <w:rsid w:val="00285EC2"/>
    <w:rsid w:val="00287411"/>
    <w:rsid w:val="002923EC"/>
    <w:rsid w:val="002A17F2"/>
    <w:rsid w:val="002A3EAF"/>
    <w:rsid w:val="002A4340"/>
    <w:rsid w:val="002A77CC"/>
    <w:rsid w:val="002B4D04"/>
    <w:rsid w:val="002C0B77"/>
    <w:rsid w:val="002C1D5C"/>
    <w:rsid w:val="002C4A58"/>
    <w:rsid w:val="002C5AF6"/>
    <w:rsid w:val="002D0ED8"/>
    <w:rsid w:val="002D4ECF"/>
    <w:rsid w:val="002D5FEE"/>
    <w:rsid w:val="002E31D4"/>
    <w:rsid w:val="002E6C13"/>
    <w:rsid w:val="003171FC"/>
    <w:rsid w:val="00320E27"/>
    <w:rsid w:val="00331946"/>
    <w:rsid w:val="003320CB"/>
    <w:rsid w:val="003507D8"/>
    <w:rsid w:val="0036041E"/>
    <w:rsid w:val="0036150B"/>
    <w:rsid w:val="0036406E"/>
    <w:rsid w:val="003720AD"/>
    <w:rsid w:val="003779C7"/>
    <w:rsid w:val="00380DC8"/>
    <w:rsid w:val="00384AC7"/>
    <w:rsid w:val="00384D00"/>
    <w:rsid w:val="003852E8"/>
    <w:rsid w:val="003C60DA"/>
    <w:rsid w:val="003D3AE7"/>
    <w:rsid w:val="003E383D"/>
    <w:rsid w:val="003F33D9"/>
    <w:rsid w:val="004235BD"/>
    <w:rsid w:val="004246F2"/>
    <w:rsid w:val="00435D7C"/>
    <w:rsid w:val="00440D06"/>
    <w:rsid w:val="0044439A"/>
    <w:rsid w:val="00467FAC"/>
    <w:rsid w:val="00482B80"/>
    <w:rsid w:val="004A024E"/>
    <w:rsid w:val="004B2528"/>
    <w:rsid w:val="004B3BFC"/>
    <w:rsid w:val="004B48F8"/>
    <w:rsid w:val="004C0450"/>
    <w:rsid w:val="004C79AF"/>
    <w:rsid w:val="004E0C28"/>
    <w:rsid w:val="004E781C"/>
    <w:rsid w:val="00511E8C"/>
    <w:rsid w:val="00523620"/>
    <w:rsid w:val="005417AB"/>
    <w:rsid w:val="005425D1"/>
    <w:rsid w:val="0054461F"/>
    <w:rsid w:val="005465C8"/>
    <w:rsid w:val="005508D3"/>
    <w:rsid w:val="00557CAF"/>
    <w:rsid w:val="0056007E"/>
    <w:rsid w:val="00570EE5"/>
    <w:rsid w:val="00575803"/>
    <w:rsid w:val="005839B2"/>
    <w:rsid w:val="00584C56"/>
    <w:rsid w:val="0058509C"/>
    <w:rsid w:val="005960C5"/>
    <w:rsid w:val="005A4673"/>
    <w:rsid w:val="005A7E35"/>
    <w:rsid w:val="005B52B1"/>
    <w:rsid w:val="005C12A0"/>
    <w:rsid w:val="005C44BA"/>
    <w:rsid w:val="005C4F44"/>
    <w:rsid w:val="005E7A9D"/>
    <w:rsid w:val="005F6A4F"/>
    <w:rsid w:val="00611D2D"/>
    <w:rsid w:val="00617D1F"/>
    <w:rsid w:val="00621982"/>
    <w:rsid w:val="00621A71"/>
    <w:rsid w:val="00631101"/>
    <w:rsid w:val="006519F2"/>
    <w:rsid w:val="0066066D"/>
    <w:rsid w:val="006800A0"/>
    <w:rsid w:val="006810BB"/>
    <w:rsid w:val="006815E8"/>
    <w:rsid w:val="006849DB"/>
    <w:rsid w:val="006B5455"/>
    <w:rsid w:val="006C5B7E"/>
    <w:rsid w:val="006D1DA4"/>
    <w:rsid w:val="006D428E"/>
    <w:rsid w:val="006E098D"/>
    <w:rsid w:val="006E497B"/>
    <w:rsid w:val="006F2F49"/>
    <w:rsid w:val="007053A3"/>
    <w:rsid w:val="007059FB"/>
    <w:rsid w:val="00711985"/>
    <w:rsid w:val="00724E71"/>
    <w:rsid w:val="00726C9B"/>
    <w:rsid w:val="0073048B"/>
    <w:rsid w:val="007330C2"/>
    <w:rsid w:val="00733811"/>
    <w:rsid w:val="007410F4"/>
    <w:rsid w:val="007475B5"/>
    <w:rsid w:val="00750860"/>
    <w:rsid w:val="007537EE"/>
    <w:rsid w:val="00757AC1"/>
    <w:rsid w:val="00795EF4"/>
    <w:rsid w:val="0079686B"/>
    <w:rsid w:val="007C1B40"/>
    <w:rsid w:val="007C44DB"/>
    <w:rsid w:val="007C5040"/>
    <w:rsid w:val="007C536F"/>
    <w:rsid w:val="007D241A"/>
    <w:rsid w:val="007E48B4"/>
    <w:rsid w:val="007E6CC4"/>
    <w:rsid w:val="007F024D"/>
    <w:rsid w:val="007F1A0D"/>
    <w:rsid w:val="008005D3"/>
    <w:rsid w:val="00816267"/>
    <w:rsid w:val="0085674D"/>
    <w:rsid w:val="00866C4F"/>
    <w:rsid w:val="00876463"/>
    <w:rsid w:val="00883561"/>
    <w:rsid w:val="00884779"/>
    <w:rsid w:val="00891CA6"/>
    <w:rsid w:val="00896CBE"/>
    <w:rsid w:val="008A4F55"/>
    <w:rsid w:val="008B01AA"/>
    <w:rsid w:val="008B5F47"/>
    <w:rsid w:val="008C6F39"/>
    <w:rsid w:val="008D1305"/>
    <w:rsid w:val="008E0310"/>
    <w:rsid w:val="008E6421"/>
    <w:rsid w:val="009039F8"/>
    <w:rsid w:val="00911D9C"/>
    <w:rsid w:val="00926E61"/>
    <w:rsid w:val="00933D35"/>
    <w:rsid w:val="00934700"/>
    <w:rsid w:val="009561B2"/>
    <w:rsid w:val="009629F1"/>
    <w:rsid w:val="009A14C6"/>
    <w:rsid w:val="009B3961"/>
    <w:rsid w:val="009C1F54"/>
    <w:rsid w:val="009E112C"/>
    <w:rsid w:val="009E11EE"/>
    <w:rsid w:val="00A00F2F"/>
    <w:rsid w:val="00A07F0D"/>
    <w:rsid w:val="00A11F5E"/>
    <w:rsid w:val="00A126BC"/>
    <w:rsid w:val="00A13A1E"/>
    <w:rsid w:val="00A15C0E"/>
    <w:rsid w:val="00A31CBC"/>
    <w:rsid w:val="00A64B56"/>
    <w:rsid w:val="00A82438"/>
    <w:rsid w:val="00A84253"/>
    <w:rsid w:val="00A96D51"/>
    <w:rsid w:val="00AB1809"/>
    <w:rsid w:val="00AB3F86"/>
    <w:rsid w:val="00AB76C2"/>
    <w:rsid w:val="00AC04D7"/>
    <w:rsid w:val="00AC2634"/>
    <w:rsid w:val="00AD0331"/>
    <w:rsid w:val="00AD5B3B"/>
    <w:rsid w:val="00AF0F9C"/>
    <w:rsid w:val="00AF53F5"/>
    <w:rsid w:val="00AF5F75"/>
    <w:rsid w:val="00B0714B"/>
    <w:rsid w:val="00B07E53"/>
    <w:rsid w:val="00B204DE"/>
    <w:rsid w:val="00B26EC8"/>
    <w:rsid w:val="00B26F94"/>
    <w:rsid w:val="00B37BB1"/>
    <w:rsid w:val="00B41E84"/>
    <w:rsid w:val="00B660F8"/>
    <w:rsid w:val="00B71C09"/>
    <w:rsid w:val="00B84030"/>
    <w:rsid w:val="00BA1E99"/>
    <w:rsid w:val="00BA72C0"/>
    <w:rsid w:val="00BB10C0"/>
    <w:rsid w:val="00BB64A4"/>
    <w:rsid w:val="00BF3827"/>
    <w:rsid w:val="00BF5A6F"/>
    <w:rsid w:val="00BF78F4"/>
    <w:rsid w:val="00C0133D"/>
    <w:rsid w:val="00C02851"/>
    <w:rsid w:val="00C05B43"/>
    <w:rsid w:val="00C0608C"/>
    <w:rsid w:val="00C14ABA"/>
    <w:rsid w:val="00C3325F"/>
    <w:rsid w:val="00C51738"/>
    <w:rsid w:val="00C562C9"/>
    <w:rsid w:val="00C61489"/>
    <w:rsid w:val="00C90560"/>
    <w:rsid w:val="00CA1FC7"/>
    <w:rsid w:val="00CA4928"/>
    <w:rsid w:val="00CC5161"/>
    <w:rsid w:val="00CC5C5C"/>
    <w:rsid w:val="00D01B58"/>
    <w:rsid w:val="00D04D60"/>
    <w:rsid w:val="00D053A6"/>
    <w:rsid w:val="00D11A79"/>
    <w:rsid w:val="00D11C28"/>
    <w:rsid w:val="00D43F1B"/>
    <w:rsid w:val="00D5076B"/>
    <w:rsid w:val="00D607D7"/>
    <w:rsid w:val="00D6289F"/>
    <w:rsid w:val="00D62E45"/>
    <w:rsid w:val="00D64992"/>
    <w:rsid w:val="00D7179E"/>
    <w:rsid w:val="00D779AC"/>
    <w:rsid w:val="00D80805"/>
    <w:rsid w:val="00D80BB1"/>
    <w:rsid w:val="00D841E4"/>
    <w:rsid w:val="00D848C6"/>
    <w:rsid w:val="00D924C9"/>
    <w:rsid w:val="00DA55D6"/>
    <w:rsid w:val="00DB3702"/>
    <w:rsid w:val="00DE01EF"/>
    <w:rsid w:val="00DE0C3B"/>
    <w:rsid w:val="00DF09E6"/>
    <w:rsid w:val="00E33923"/>
    <w:rsid w:val="00E34B1B"/>
    <w:rsid w:val="00E36200"/>
    <w:rsid w:val="00E4512D"/>
    <w:rsid w:val="00E4574A"/>
    <w:rsid w:val="00E82C94"/>
    <w:rsid w:val="00E866A5"/>
    <w:rsid w:val="00E93A32"/>
    <w:rsid w:val="00EA7057"/>
    <w:rsid w:val="00EB2297"/>
    <w:rsid w:val="00ED18A0"/>
    <w:rsid w:val="00ED60E8"/>
    <w:rsid w:val="00EF2CCA"/>
    <w:rsid w:val="00F016CE"/>
    <w:rsid w:val="00F15827"/>
    <w:rsid w:val="00F2010A"/>
    <w:rsid w:val="00F3301D"/>
    <w:rsid w:val="00F3346A"/>
    <w:rsid w:val="00F36887"/>
    <w:rsid w:val="00F42A72"/>
    <w:rsid w:val="00F443E5"/>
    <w:rsid w:val="00F4623F"/>
    <w:rsid w:val="00F51E06"/>
    <w:rsid w:val="00F56C4F"/>
    <w:rsid w:val="00F6104C"/>
    <w:rsid w:val="00F62457"/>
    <w:rsid w:val="00F7579E"/>
    <w:rsid w:val="00F82033"/>
    <w:rsid w:val="00F92637"/>
    <w:rsid w:val="00FB6396"/>
    <w:rsid w:val="00FC024B"/>
    <w:rsid w:val="00FD19FA"/>
    <w:rsid w:val="00FD706E"/>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link w:val="ListParagraphChar"/>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UnresolvedMention">
    <w:name w:val="Unresolved Mention"/>
    <w:basedOn w:val="DefaultParagraphFont"/>
    <w:uiPriority w:val="99"/>
    <w:semiHidden/>
    <w:unhideWhenUsed/>
    <w:rsid w:val="004235BD"/>
    <w:rPr>
      <w:color w:val="808080"/>
      <w:shd w:val="clear" w:color="auto" w:fill="E6E6E6"/>
    </w:rPr>
  </w:style>
  <w:style w:type="paragraph" w:styleId="BodyText">
    <w:name w:val="Body Text"/>
    <w:basedOn w:val="Normal"/>
    <w:link w:val="BodyTextChar"/>
    <w:semiHidden/>
    <w:unhideWhenUsed/>
    <w:rsid w:val="004235BD"/>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semiHidden/>
    <w:rsid w:val="004235BD"/>
    <w:rPr>
      <w:rFonts w:eastAsia="Times New Roman"/>
      <w:szCs w:val="24"/>
    </w:rPr>
  </w:style>
  <w:style w:type="paragraph" w:customStyle="1" w:styleId="Normal1">
    <w:name w:val="Normal1"/>
    <w:rsid w:val="004235BD"/>
    <w:pPr>
      <w:spacing w:after="0"/>
    </w:pPr>
    <w:rPr>
      <w:rFonts w:ascii="Arial" w:eastAsia="Arial" w:hAnsi="Arial" w:cs="Arial"/>
      <w:color w:val="000000"/>
      <w:sz w:val="22"/>
      <w:szCs w:val="24"/>
      <w:lang w:eastAsia="zh-CN"/>
    </w:rPr>
  </w:style>
  <w:style w:type="character" w:customStyle="1" w:styleId="ListParagraphChar">
    <w:name w:val="List Paragraph Char"/>
    <w:basedOn w:val="DefaultParagraphFont"/>
    <w:link w:val="ListParagraph"/>
    <w:uiPriority w:val="34"/>
    <w:locked/>
    <w:rsid w:val="00F7579E"/>
    <w:rPr>
      <w:rFonts w:ascii="Calibri" w:eastAsia="SimSun" w:hAnsi="Calibri"/>
      <w:sz w:val="22"/>
      <w:lang w:eastAsia="zh-CN"/>
    </w:rPr>
  </w:style>
  <w:style w:type="paragraph" w:customStyle="1" w:styleId="CM13">
    <w:name w:val="CM13"/>
    <w:basedOn w:val="Default"/>
    <w:next w:val="Default"/>
    <w:uiPriority w:val="99"/>
    <w:rsid w:val="00611D2D"/>
    <w:pPr>
      <w:widowControl w:val="0"/>
    </w:pPr>
    <w:rPr>
      <w:rFonts w:ascii="Times New Roman" w:eastAsiaTheme="minorEastAsia" w:hAnsi="Times New Roman" w:cs="Times New Roman"/>
      <w:color w:val="auto"/>
    </w:rPr>
  </w:style>
  <w:style w:type="paragraph" w:customStyle="1" w:styleId="CM1">
    <w:name w:val="CM1"/>
    <w:basedOn w:val="Default"/>
    <w:next w:val="Default"/>
    <w:uiPriority w:val="99"/>
    <w:rsid w:val="00611D2D"/>
    <w:pPr>
      <w:widowControl w:val="0"/>
      <w:spacing w:line="276" w:lineRule="atLeast"/>
    </w:pPr>
    <w:rPr>
      <w:rFonts w:ascii="Times New Roman" w:eastAsiaTheme="minorEastAsia" w:hAnsi="Times New Roman" w:cs="Times New Roman"/>
      <w:color w:val="auto"/>
    </w:rPr>
  </w:style>
  <w:style w:type="paragraph" w:customStyle="1" w:styleId="CM2">
    <w:name w:val="CM2"/>
    <w:basedOn w:val="Default"/>
    <w:next w:val="Default"/>
    <w:uiPriority w:val="99"/>
    <w:rsid w:val="00611D2D"/>
    <w:pPr>
      <w:widowControl w:val="0"/>
      <w:spacing w:line="276" w:lineRule="atLeast"/>
    </w:pPr>
    <w:rPr>
      <w:rFonts w:ascii="Times New Roman" w:eastAsiaTheme="minorEastAsia"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link w:val="ListParagraphChar"/>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UnresolvedMention">
    <w:name w:val="Unresolved Mention"/>
    <w:basedOn w:val="DefaultParagraphFont"/>
    <w:uiPriority w:val="99"/>
    <w:semiHidden/>
    <w:unhideWhenUsed/>
    <w:rsid w:val="004235BD"/>
    <w:rPr>
      <w:color w:val="808080"/>
      <w:shd w:val="clear" w:color="auto" w:fill="E6E6E6"/>
    </w:rPr>
  </w:style>
  <w:style w:type="paragraph" w:styleId="BodyText">
    <w:name w:val="Body Text"/>
    <w:basedOn w:val="Normal"/>
    <w:link w:val="BodyTextChar"/>
    <w:semiHidden/>
    <w:unhideWhenUsed/>
    <w:rsid w:val="004235BD"/>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semiHidden/>
    <w:rsid w:val="004235BD"/>
    <w:rPr>
      <w:rFonts w:eastAsia="Times New Roman"/>
      <w:szCs w:val="24"/>
    </w:rPr>
  </w:style>
  <w:style w:type="paragraph" w:customStyle="1" w:styleId="Normal1">
    <w:name w:val="Normal1"/>
    <w:rsid w:val="004235BD"/>
    <w:pPr>
      <w:spacing w:after="0"/>
    </w:pPr>
    <w:rPr>
      <w:rFonts w:ascii="Arial" w:eastAsia="Arial" w:hAnsi="Arial" w:cs="Arial"/>
      <w:color w:val="000000"/>
      <w:sz w:val="22"/>
      <w:szCs w:val="24"/>
      <w:lang w:eastAsia="zh-CN"/>
    </w:rPr>
  </w:style>
  <w:style w:type="character" w:customStyle="1" w:styleId="ListParagraphChar">
    <w:name w:val="List Paragraph Char"/>
    <w:basedOn w:val="DefaultParagraphFont"/>
    <w:link w:val="ListParagraph"/>
    <w:uiPriority w:val="34"/>
    <w:locked/>
    <w:rsid w:val="00F7579E"/>
    <w:rPr>
      <w:rFonts w:ascii="Calibri" w:eastAsia="SimSun" w:hAnsi="Calibri"/>
      <w:sz w:val="22"/>
      <w:lang w:eastAsia="zh-CN"/>
    </w:rPr>
  </w:style>
  <w:style w:type="paragraph" w:customStyle="1" w:styleId="CM13">
    <w:name w:val="CM13"/>
    <w:basedOn w:val="Default"/>
    <w:next w:val="Default"/>
    <w:uiPriority w:val="99"/>
    <w:rsid w:val="00611D2D"/>
    <w:pPr>
      <w:widowControl w:val="0"/>
    </w:pPr>
    <w:rPr>
      <w:rFonts w:ascii="Times New Roman" w:eastAsiaTheme="minorEastAsia" w:hAnsi="Times New Roman" w:cs="Times New Roman"/>
      <w:color w:val="auto"/>
    </w:rPr>
  </w:style>
  <w:style w:type="paragraph" w:customStyle="1" w:styleId="CM1">
    <w:name w:val="CM1"/>
    <w:basedOn w:val="Default"/>
    <w:next w:val="Default"/>
    <w:uiPriority w:val="99"/>
    <w:rsid w:val="00611D2D"/>
    <w:pPr>
      <w:widowControl w:val="0"/>
      <w:spacing w:line="276" w:lineRule="atLeast"/>
    </w:pPr>
    <w:rPr>
      <w:rFonts w:ascii="Times New Roman" w:eastAsiaTheme="minorEastAsia" w:hAnsi="Times New Roman" w:cs="Times New Roman"/>
      <w:color w:val="auto"/>
    </w:rPr>
  </w:style>
  <w:style w:type="paragraph" w:customStyle="1" w:styleId="CM2">
    <w:name w:val="CM2"/>
    <w:basedOn w:val="Default"/>
    <w:next w:val="Default"/>
    <w:uiPriority w:val="99"/>
    <w:rsid w:val="00611D2D"/>
    <w:pPr>
      <w:widowControl w:val="0"/>
      <w:spacing w:line="276" w:lineRule="atLeast"/>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603196708">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878904619">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 w:id="1731616727">
      <w:bodyDiv w:val="1"/>
      <w:marLeft w:val="0"/>
      <w:marRight w:val="0"/>
      <w:marTop w:val="0"/>
      <w:marBottom w:val="0"/>
      <w:divBdr>
        <w:top w:val="none" w:sz="0" w:space="0" w:color="auto"/>
        <w:left w:val="none" w:sz="0" w:space="0" w:color="auto"/>
        <w:bottom w:val="none" w:sz="0" w:space="0" w:color="auto"/>
        <w:right w:val="none" w:sz="0" w:space="0" w:color="auto"/>
      </w:divBdr>
      <w:divsChild>
        <w:div w:id="1655335859">
          <w:marLeft w:val="0"/>
          <w:marRight w:val="0"/>
          <w:marTop w:val="0"/>
          <w:marBottom w:val="0"/>
          <w:divBdr>
            <w:top w:val="none" w:sz="0" w:space="0" w:color="auto"/>
            <w:left w:val="none" w:sz="0" w:space="0" w:color="auto"/>
            <w:bottom w:val="none" w:sz="0" w:space="0" w:color="auto"/>
            <w:right w:val="none" w:sz="0" w:space="0" w:color="auto"/>
          </w:divBdr>
        </w:div>
        <w:div w:id="1626617842">
          <w:marLeft w:val="0"/>
          <w:marRight w:val="0"/>
          <w:marTop w:val="0"/>
          <w:marBottom w:val="0"/>
          <w:divBdr>
            <w:top w:val="none" w:sz="0" w:space="0" w:color="auto"/>
            <w:left w:val="none" w:sz="0" w:space="0" w:color="auto"/>
            <w:bottom w:val="none" w:sz="0" w:space="0" w:color="auto"/>
            <w:right w:val="none" w:sz="0" w:space="0" w:color="auto"/>
          </w:divBdr>
        </w:div>
        <w:div w:id="1272937607">
          <w:marLeft w:val="0"/>
          <w:marRight w:val="0"/>
          <w:marTop w:val="0"/>
          <w:marBottom w:val="0"/>
          <w:divBdr>
            <w:top w:val="none" w:sz="0" w:space="0" w:color="auto"/>
            <w:left w:val="none" w:sz="0" w:space="0" w:color="auto"/>
            <w:bottom w:val="none" w:sz="0" w:space="0" w:color="auto"/>
            <w:right w:val="none" w:sz="0" w:space="0" w:color="auto"/>
          </w:divBdr>
        </w:div>
      </w:divsChild>
    </w:div>
    <w:div w:id="1853369926">
      <w:bodyDiv w:val="1"/>
      <w:marLeft w:val="0"/>
      <w:marRight w:val="0"/>
      <w:marTop w:val="0"/>
      <w:marBottom w:val="0"/>
      <w:divBdr>
        <w:top w:val="none" w:sz="0" w:space="0" w:color="auto"/>
        <w:left w:val="none" w:sz="0" w:space="0" w:color="auto"/>
        <w:bottom w:val="none" w:sz="0" w:space="0" w:color="auto"/>
        <w:right w:val="none" w:sz="0" w:space="0" w:color="auto"/>
      </w:divBdr>
    </w:div>
    <w:div w:id="21001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gslc.org/pdf/Program-integrity-R2T4-Taking-Attendance.pdf" TargetMode="External"/><Relationship Id="rId18" Type="http://schemas.openxmlformats.org/officeDocument/2006/relationships/hyperlink" Target="http://www.uta.edu/uta/acadcal.php?session=20176" TargetMode="External"/><Relationship Id="rId26" Type="http://schemas.openxmlformats.org/officeDocument/2006/relationships/hyperlink" Target="http://library.uta.edu/plagiarism/index.html" TargetMode="External"/><Relationship Id="rId39" Type="http://schemas.openxmlformats.org/officeDocument/2006/relationships/hyperlink" Target="mailto:schira@uta.edu" TargetMode="External"/><Relationship Id="rId21" Type="http://schemas.openxmlformats.org/officeDocument/2006/relationships/hyperlink" Target="http://www.uta.edu/caps/" TargetMode="External"/><Relationship Id="rId34" Type="http://schemas.openxmlformats.org/officeDocument/2006/relationships/hyperlink" Target="https://uta.mywconline.com" TargetMode="External"/><Relationship Id="rId42" Type="http://schemas.openxmlformats.org/officeDocument/2006/relationships/hyperlink" Target="http://www.uta.edu/sfs" TargetMode="External"/><Relationship Id="rId47" Type="http://schemas.openxmlformats.org/officeDocument/2006/relationships/hyperlink" Target="mailto:peace@uta.edu" TargetMode="External"/><Relationship Id="rId50" Type="http://schemas.openxmlformats.org/officeDocument/2006/relationships/hyperlink" Target="mailto:library-nursing@listserv.uta.edu" TargetMode="External"/><Relationship Id="rId55" Type="http://schemas.openxmlformats.org/officeDocument/2006/relationships/hyperlink" Target="http://libguides.uta.edu/az.php" TargetMode="External"/><Relationship Id="rId63" Type="http://schemas.openxmlformats.org/officeDocument/2006/relationships/hyperlink" Target="http://libguides.uta.edu" TargetMode="External"/><Relationship Id="rId68" Type="http://schemas.openxmlformats.org/officeDocument/2006/relationships/hyperlink" Target="http://www.cdc.gov/" TargetMode="External"/><Relationship Id="rId76" Type="http://schemas.openxmlformats.org/officeDocument/2006/relationships/hyperlink" Target="mailto:Tabitha.giddings@uta.edu"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uta.edu/conhi/students/scholarships/index.php" TargetMode="External"/><Relationship Id="rId2" Type="http://schemas.openxmlformats.org/officeDocument/2006/relationships/numbering" Target="numbering.xml"/><Relationship Id="rId16" Type="http://schemas.openxmlformats.org/officeDocument/2006/relationships/hyperlink" Target="mailto:MSNAdvising@uta.edu" TargetMode="External"/><Relationship Id="rId29" Type="http://schemas.openxmlformats.org/officeDocument/2006/relationships/hyperlink" Target="http://www.uta.edu/universitycollege/resources/advising.php" TargetMode="External"/><Relationship Id="rId11" Type="http://schemas.openxmlformats.org/officeDocument/2006/relationships/hyperlink" Target="https://indsub.meduapp.com/document_sets/shop_index" TargetMode="External"/><Relationship Id="rId24" Type="http://schemas.openxmlformats.org/officeDocument/2006/relationships/hyperlink" Target="file:///C:\Users\olivier\AppData\Local\Temp\jmhood@uta.edu" TargetMode="External"/><Relationship Id="rId32" Type="http://schemas.openxmlformats.org/officeDocument/2006/relationships/hyperlink" Target="http://www.uta.edu/universitycollege/resources/index.php" TargetMode="External"/><Relationship Id="rId37" Type="http://schemas.openxmlformats.org/officeDocument/2006/relationships/hyperlink" Target="http://www.uta.edu/news/info/campus-carry/" TargetMode="External"/><Relationship Id="rId40" Type="http://schemas.openxmlformats.org/officeDocument/2006/relationships/hyperlink" Target="http://www.uta.edu/oit/cs/email/mavmail.php" TargetMode="External"/><Relationship Id="rId45" Type="http://schemas.openxmlformats.org/officeDocument/2006/relationships/hyperlink" Target="https://mavalert.uta.edu/" TargetMode="External"/><Relationship Id="rId53" Type="http://schemas.openxmlformats.org/officeDocument/2006/relationships/hyperlink" Target="http://libguides.uta.edu" TargetMode="External"/><Relationship Id="rId58" Type="http://schemas.openxmlformats.org/officeDocument/2006/relationships/hyperlink" Target="http://pulse.uta.edu/vwebv/searchSubject" TargetMode="External"/><Relationship Id="rId66" Type="http://schemas.openxmlformats.org/officeDocument/2006/relationships/hyperlink" Target="http://libguides.uta.edu/pols2311fm" TargetMode="External"/><Relationship Id="rId74" Type="http://schemas.openxmlformats.org/officeDocument/2006/relationships/hyperlink" Target="mailto:trevinom@uta.edu" TargetMode="External"/><Relationship Id="rId79" Type="http://schemas.openxmlformats.org/officeDocument/2006/relationships/hyperlink" Target="mailto:jrieta@uta.edu" TargetMode="External"/><Relationship Id="rId5" Type="http://schemas.openxmlformats.org/officeDocument/2006/relationships/settings" Target="settings.xml"/><Relationship Id="rId61" Type="http://schemas.openxmlformats.org/officeDocument/2006/relationships/hyperlink" Target="http://library.uta.edu/academic-plaza" TargetMode="External"/><Relationship Id="rId82" Type="http://schemas.openxmlformats.org/officeDocument/2006/relationships/header" Target="header1.xml"/><Relationship Id="rId19" Type="http://schemas.openxmlformats.org/officeDocument/2006/relationships/hyperlink" Target="http://www.uta.edu/disability" TargetMode="External"/><Relationship Id="rId4" Type="http://schemas.microsoft.com/office/2007/relationships/stylesWithEffects" Target="stylesWithEffects.xml"/><Relationship Id="rId9" Type="http://schemas.openxmlformats.org/officeDocument/2006/relationships/hyperlink" Target="https://mentis.uta.edu/public/" TargetMode="External"/><Relationship Id="rId14" Type="http://schemas.openxmlformats.org/officeDocument/2006/relationships/hyperlink" Target="http://catalog.uta.edu/academicregulations/grades/" TargetMode="External"/><Relationship Id="rId22" Type="http://schemas.openxmlformats.org/officeDocument/2006/relationships/hyperlink" Target="http://www.uta.edu/hr/eos/index.php" TargetMode="External"/><Relationship Id="rId27" Type="http://schemas.openxmlformats.org/officeDocument/2006/relationships/hyperlink" Target="http://www.uta.edu/universitycollege/current/academic-support/learning-center/tutoring/index.php" TargetMode="External"/><Relationship Id="rId30" Type="http://schemas.openxmlformats.org/officeDocument/2006/relationships/hyperlink" Target="http://www.uta.edu/universitycollege/current/academic-support/mcnair/index.php" TargetMode="External"/><Relationship Id="rId35" Type="http://schemas.openxmlformats.org/officeDocument/2006/relationships/hyperlink" Target="http://www.uta.edu/owl" TargetMode="External"/><Relationship Id="rId43" Type="http://schemas.openxmlformats.org/officeDocument/2006/relationships/hyperlink" Target="http://www.uta.edu/campus-ops/ehs/fire/Evac_Maps_Buildings.php" TargetMode="External"/><Relationship Id="rId48" Type="http://schemas.openxmlformats.org/officeDocument/2006/relationships/hyperlink" Target="mailto:llpyburn@uta.edu" TargetMode="External"/><Relationship Id="rId56" Type="http://schemas.openxmlformats.org/officeDocument/2006/relationships/hyperlink" Target="http://pulse.uta.edu/vwebv/enterCourseReserve.do" TargetMode="External"/><Relationship Id="rId64" Type="http://schemas.openxmlformats.org/officeDocument/2006/relationships/hyperlink" Target="http://libguides.uta.edu/nursing" TargetMode="External"/><Relationship Id="rId69" Type="http://schemas.openxmlformats.org/officeDocument/2006/relationships/hyperlink" Target="http://www.uta.edu/conhi/students/policy/index.php" TargetMode="External"/><Relationship Id="rId77" Type="http://schemas.openxmlformats.org/officeDocument/2006/relationships/hyperlink" Target="mailto:tameshia.morgan@uta.edu" TargetMode="External"/><Relationship Id="rId8" Type="http://schemas.openxmlformats.org/officeDocument/2006/relationships/endnotes" Target="endnotes.xml"/><Relationship Id="rId51" Type="http://schemas.openxmlformats.org/officeDocument/2006/relationships/hyperlink" Target="http://libguides.uta.edu/nursing" TargetMode="External"/><Relationship Id="rId72" Type="http://schemas.openxmlformats.org/officeDocument/2006/relationships/hyperlink" Target="mailto:johngonz@uta.edu" TargetMode="External"/><Relationship Id="rId80" Type="http://schemas.openxmlformats.org/officeDocument/2006/relationships/hyperlink" Target="mailto:Brittany.garza@uta.ed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bkstr.com/texasatarlingtonstore/shop/textbooks-and-course-materials" TargetMode="External"/><Relationship Id="rId17" Type="http://schemas.openxmlformats.org/officeDocument/2006/relationships/hyperlink" Target="http://www.uta.edu/fao/" TargetMode="External"/><Relationship Id="rId25" Type="http://schemas.openxmlformats.org/officeDocument/2006/relationships/hyperlink" Target="https://www.uta.edu/conduct/" TargetMode="External"/><Relationship Id="rId33" Type="http://schemas.openxmlformats.org/officeDocument/2006/relationships/hyperlink" Target="http://www.uta.edu/IDEAS" TargetMode="External"/><Relationship Id="rId38" Type="http://schemas.openxmlformats.org/officeDocument/2006/relationships/hyperlink" Target="mailto:donelle@uta.edu" TargetMode="External"/><Relationship Id="rId46" Type="http://schemas.openxmlformats.org/officeDocument/2006/relationships/hyperlink" Target="https://mavalert.uta.edu/register.php" TargetMode="External"/><Relationship Id="rId59" Type="http://schemas.openxmlformats.org/officeDocument/2006/relationships/hyperlink" Target="http://library.uta.edu/how-to" TargetMode="External"/><Relationship Id="rId67" Type="http://schemas.openxmlformats.org/officeDocument/2006/relationships/hyperlink" Target="http://www.bon.state.tx.us" TargetMode="External"/><Relationship Id="rId20" Type="http://schemas.openxmlformats.org/officeDocument/2006/relationships/hyperlink" Target="http://www.uta.edu/disability" TargetMode="External"/><Relationship Id="rId41" Type="http://schemas.openxmlformats.org/officeDocument/2006/relationships/hyperlink" Target="mailto:helpdesk@uta.edu" TargetMode="External"/><Relationship Id="rId54" Type="http://schemas.openxmlformats.org/officeDocument/2006/relationships/hyperlink" Target="http://ask.uta.edu" TargetMode="External"/><Relationship Id="rId62" Type="http://schemas.openxmlformats.org/officeDocument/2006/relationships/hyperlink" Target="http://openroom.uta.edu/" TargetMode="External"/><Relationship Id="rId70" Type="http://schemas.openxmlformats.org/officeDocument/2006/relationships/hyperlink" Target="http://www.uta.edu/conhi/students/msn-resources/index.php" TargetMode="External"/><Relationship Id="rId75" Type="http://schemas.openxmlformats.org/officeDocument/2006/relationships/hyperlink" Target="mailto:olivier@uta.edu"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ta.edu/deanofstudents/student-complaints/index.php" TargetMode="External"/><Relationship Id="rId23" Type="http://schemas.openxmlformats.org/officeDocument/2006/relationships/hyperlink" Target="http://www.uta.edu/titleIX" TargetMode="External"/><Relationship Id="rId28" Type="http://schemas.openxmlformats.org/officeDocument/2006/relationships/hyperlink" Target="http://www.uta.edu/universitycollege/resources/college-based-clinics-labs.php" TargetMode="External"/><Relationship Id="rId36" Type="http://schemas.openxmlformats.org/officeDocument/2006/relationships/hyperlink" Target="http://library.uta.edu/academic-plaza" TargetMode="External"/><Relationship Id="rId49" Type="http://schemas.openxmlformats.org/officeDocument/2006/relationships/hyperlink" Target="mailto:scalf@uta.edu" TargetMode="External"/><Relationship Id="rId57" Type="http://schemas.openxmlformats.org/officeDocument/2006/relationships/hyperlink" Target="http://uta.summon.serialssolutions.com/" TargetMode="External"/><Relationship Id="rId10" Type="http://schemas.openxmlformats.org/officeDocument/2006/relationships/hyperlink" Target="https://www.uta.edu/provost/administrative-forms/index.php" TargetMode="External"/><Relationship Id="rId31" Type="http://schemas.openxmlformats.org/officeDocument/2006/relationships/hyperlink" Target="mailto:resources@uta.edu" TargetMode="External"/><Relationship Id="rId44" Type="http://schemas.openxmlformats.org/officeDocument/2006/relationships/hyperlink" Target="http://www.uta.edu/police/Evacuation%20Procedures.pdf" TargetMode="External"/><Relationship Id="rId52" Type="http://schemas.openxmlformats.org/officeDocument/2006/relationships/hyperlink" Target="http://library.uta.edu/" TargetMode="External"/><Relationship Id="rId60" Type="http://schemas.openxmlformats.org/officeDocument/2006/relationships/hyperlink" Target="http://libguides.uta.edu/offcampus" TargetMode="External"/><Relationship Id="rId65" Type="http://schemas.openxmlformats.org/officeDocument/2006/relationships/hyperlink" Target="http://libguides.uta.edu/os" TargetMode="External"/><Relationship Id="rId73" Type="http://schemas.openxmlformats.org/officeDocument/2006/relationships/hyperlink" Target="mailto:monee@uta.edu" TargetMode="External"/><Relationship Id="rId78" Type="http://schemas.openxmlformats.org/officeDocument/2006/relationships/hyperlink" Target="mailto:angel.korenek@uta.edu" TargetMode="External"/><Relationship Id="rId81" Type="http://schemas.openxmlformats.org/officeDocument/2006/relationships/hyperlink" Target="http://www.uta.edu/conhi/students/advising/nursing-gra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CEBBA-530D-407F-9BAA-8236F537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8308</Words>
  <Characters>47360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55557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Lynda</cp:lastModifiedBy>
  <cp:revision>2</cp:revision>
  <cp:lastPrinted>2017-06-12T16:42:00Z</cp:lastPrinted>
  <dcterms:created xsi:type="dcterms:W3CDTF">2018-01-12T20:50:00Z</dcterms:created>
  <dcterms:modified xsi:type="dcterms:W3CDTF">2018-01-12T20:50:00Z</dcterms:modified>
</cp:coreProperties>
</file>