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35E1E" w14:textId="77777777" w:rsidR="00A75990" w:rsidRDefault="00A75990" w:rsidP="00D601A0">
      <w:pPr>
        <w:rPr>
          <w:rFonts w:ascii="Times New Roman" w:hAnsi="Times New Roman"/>
          <w:b/>
          <w:color w:val="FF0000"/>
          <w:sz w:val="24"/>
          <w:szCs w:val="24"/>
        </w:rPr>
      </w:pPr>
    </w:p>
    <w:p w14:paraId="69BE7C43" w14:textId="77777777" w:rsidR="00A75990" w:rsidRDefault="00A75990" w:rsidP="00FF5AE5">
      <w:pPr>
        <w:jc w:val="center"/>
        <w:rPr>
          <w:rFonts w:ascii="Times New Roman" w:hAnsi="Times New Roman"/>
          <w:b/>
          <w:color w:val="FF0000"/>
          <w:sz w:val="24"/>
          <w:szCs w:val="24"/>
        </w:rPr>
      </w:pPr>
    </w:p>
    <w:p w14:paraId="4BB20E99" w14:textId="77777777" w:rsidR="006815E8" w:rsidRPr="001F3E1A" w:rsidRDefault="0056007E" w:rsidP="00FF5AE5">
      <w:pPr>
        <w:jc w:val="center"/>
        <w:rPr>
          <w:rFonts w:ascii="Times New Roman" w:hAnsi="Times New Roman"/>
          <w:b/>
          <w:color w:val="FF0000"/>
          <w:sz w:val="24"/>
          <w:szCs w:val="24"/>
        </w:rPr>
      </w:pPr>
      <w:r>
        <w:rPr>
          <w:rFonts w:ascii="Times New Roman" w:hAnsi="Times New Roman"/>
          <w:b/>
          <w:sz w:val="24"/>
          <w:szCs w:val="24"/>
        </w:rPr>
        <w:t xml:space="preserve"> </w:t>
      </w:r>
    </w:p>
    <w:p w14:paraId="08E6F1E1"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1EDA069A"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14:paraId="2D3C0ED3" w14:textId="4D9AEE8C" w:rsidR="003779C7" w:rsidRPr="00DF09E6" w:rsidRDefault="00D601A0" w:rsidP="00FF5AE5">
      <w:pPr>
        <w:jc w:val="center"/>
        <w:rPr>
          <w:rFonts w:ascii="Times New Roman" w:hAnsi="Times New Roman"/>
          <w:b/>
          <w:sz w:val="24"/>
          <w:szCs w:val="24"/>
        </w:rPr>
      </w:pPr>
      <w:r>
        <w:rPr>
          <w:rFonts w:ascii="Times New Roman" w:hAnsi="Times New Roman"/>
          <w:b/>
          <w:sz w:val="24"/>
          <w:szCs w:val="24"/>
        </w:rPr>
        <w:t>N5631</w:t>
      </w:r>
      <w:r w:rsidR="00352D1D">
        <w:rPr>
          <w:rFonts w:ascii="Times New Roman" w:hAnsi="Times New Roman"/>
          <w:b/>
          <w:sz w:val="24"/>
          <w:szCs w:val="24"/>
        </w:rPr>
        <w:t>-003</w:t>
      </w:r>
      <w:r w:rsidR="00ED18A0" w:rsidRPr="00DF09E6">
        <w:rPr>
          <w:rFonts w:ascii="Times New Roman" w:hAnsi="Times New Roman"/>
          <w:b/>
          <w:sz w:val="24"/>
          <w:szCs w:val="24"/>
        </w:rPr>
        <w:t xml:space="preserve"> </w:t>
      </w:r>
      <w:r>
        <w:rPr>
          <w:rFonts w:ascii="Times New Roman" w:hAnsi="Times New Roman"/>
          <w:b/>
          <w:sz w:val="24"/>
          <w:szCs w:val="24"/>
        </w:rPr>
        <w:t>Adult-Gerontology Primary Care Nurse Practitioner-Clinical Practicum</w:t>
      </w:r>
    </w:p>
    <w:p w14:paraId="74117610" w14:textId="77777777" w:rsidR="002C1D5C" w:rsidRDefault="00A75990" w:rsidP="00FF5AE5">
      <w:pPr>
        <w:jc w:val="center"/>
        <w:rPr>
          <w:rFonts w:ascii="Times New Roman" w:hAnsi="Times New Roman"/>
          <w:b/>
          <w:sz w:val="24"/>
          <w:szCs w:val="24"/>
        </w:rPr>
      </w:pPr>
      <w:r>
        <w:rPr>
          <w:rFonts w:ascii="Times New Roman" w:hAnsi="Times New Roman"/>
          <w:b/>
          <w:sz w:val="24"/>
          <w:szCs w:val="24"/>
        </w:rPr>
        <w:t xml:space="preserve"> Spring 2018</w:t>
      </w:r>
    </w:p>
    <w:p w14:paraId="5CEB339B" w14:textId="77777777" w:rsidR="00ED60E8" w:rsidRPr="00DF09E6" w:rsidRDefault="00352D1D" w:rsidP="00FF5AE5">
      <w:pPr>
        <w:jc w:val="center"/>
        <w:rPr>
          <w:rFonts w:ascii="Times New Roman" w:hAnsi="Times New Roman"/>
          <w:b/>
          <w:sz w:val="24"/>
          <w:szCs w:val="24"/>
        </w:rPr>
      </w:pPr>
      <w:r>
        <w:rPr>
          <w:rFonts w:ascii="Times New Roman" w:hAnsi="Times New Roman"/>
          <w:b/>
          <w:sz w:val="28"/>
          <w:szCs w:val="28"/>
        </w:rPr>
        <w:pict w14:anchorId="55F6275D">
          <v:rect id="_x0000_i1025" style="width:0;height:1.5pt" o:hralign="center" o:hrstd="t" o:hr="t" fillcolor="#a0a0a0" stroked="f"/>
        </w:pict>
      </w:r>
    </w:p>
    <w:p w14:paraId="46279B73" w14:textId="77777777" w:rsidR="00ED60E8" w:rsidRPr="00DF09E6" w:rsidRDefault="00ED60E8" w:rsidP="00FF5AE5">
      <w:pPr>
        <w:rPr>
          <w:rFonts w:ascii="Times New Roman" w:hAnsi="Times New Roman"/>
          <w:sz w:val="24"/>
          <w:szCs w:val="24"/>
        </w:rPr>
      </w:pPr>
    </w:p>
    <w:p w14:paraId="788351F5" w14:textId="77777777" w:rsidR="00CE3B6A" w:rsidRPr="005D6CEE" w:rsidRDefault="00CE3B6A" w:rsidP="00CE3B6A">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D601A0">
        <w:rPr>
          <w:rFonts w:ascii="Times New Roman" w:hAnsi="Times New Roman"/>
          <w:sz w:val="24"/>
          <w:szCs w:val="24"/>
        </w:rPr>
        <w:t>Donna Martinez, MSN, RN, ANP-BC</w:t>
      </w:r>
    </w:p>
    <w:p w14:paraId="60EC1345" w14:textId="77777777"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Office Number:</w:t>
      </w:r>
      <w:r w:rsidR="00D601A0">
        <w:rPr>
          <w:rFonts w:ascii="Times New Roman" w:hAnsi="Times New Roman"/>
          <w:sz w:val="24"/>
          <w:szCs w:val="24"/>
        </w:rPr>
        <w:t xml:space="preserve"> 553B Pickard Hall</w:t>
      </w:r>
    </w:p>
    <w:p w14:paraId="5BAC343A" w14:textId="2385EB46"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C26E6A">
        <w:rPr>
          <w:rFonts w:ascii="Times New Roman" w:hAnsi="Times New Roman"/>
          <w:sz w:val="24"/>
          <w:szCs w:val="24"/>
        </w:rPr>
        <w:t>8</w:t>
      </w:r>
      <w:r w:rsidR="00D601A0">
        <w:rPr>
          <w:rFonts w:ascii="Times New Roman" w:hAnsi="Times New Roman"/>
          <w:sz w:val="24"/>
          <w:szCs w:val="24"/>
        </w:rPr>
        <w:t xml:space="preserve">17-272-2776 / </w:t>
      </w:r>
      <w:r w:rsidR="00D601A0" w:rsidRPr="006C0621">
        <w:rPr>
          <w:rFonts w:ascii="Times New Roman" w:hAnsi="Times New Roman"/>
          <w:b/>
          <w:sz w:val="24"/>
          <w:szCs w:val="24"/>
        </w:rPr>
        <w:t>580-284-3328 cell (preferred)</w:t>
      </w:r>
      <w:r w:rsidR="00C26E6A">
        <w:rPr>
          <w:rFonts w:ascii="Times New Roman" w:hAnsi="Times New Roman"/>
          <w:b/>
          <w:sz w:val="24"/>
          <w:szCs w:val="24"/>
        </w:rPr>
        <w:t xml:space="preserve"> call or text</w:t>
      </w:r>
    </w:p>
    <w:p w14:paraId="785C8011" w14:textId="77777777"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Email Address:</w:t>
      </w:r>
      <w:r w:rsidR="00D601A0">
        <w:rPr>
          <w:rFonts w:ascii="Times New Roman" w:hAnsi="Times New Roman"/>
          <w:sz w:val="24"/>
          <w:szCs w:val="24"/>
        </w:rPr>
        <w:t xml:space="preserve"> donna.martinez@uta.edu</w:t>
      </w:r>
    </w:p>
    <w:p w14:paraId="0FA9F4B4" w14:textId="77777777" w:rsidR="00CE3B6A" w:rsidRPr="00D601A0" w:rsidRDefault="00CE3B6A" w:rsidP="00CE3B6A">
      <w:pPr>
        <w:rPr>
          <w:rFonts w:asciiTheme="minorBidi" w:hAnsiTheme="minorBidi" w:cstheme="minorBidi"/>
          <w:sz w:val="21"/>
          <w:szCs w:val="21"/>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8" w:history="1">
        <w:r w:rsidR="00D601A0" w:rsidRPr="00AA0ABF">
          <w:rPr>
            <w:rStyle w:val="Hyperlink"/>
            <w:rFonts w:ascii="Times New Roman" w:hAnsi="Times New Roman"/>
            <w:sz w:val="24"/>
            <w:szCs w:val="24"/>
          </w:rPr>
          <w:t>https://www.uta.edu/profiles/donna-martinez</w:t>
        </w:r>
      </w:hyperlink>
      <w:r w:rsidRPr="005F596B">
        <w:rPr>
          <w:rFonts w:asciiTheme="minorBidi" w:hAnsiTheme="minorBidi" w:cstheme="minorBidi"/>
          <w:sz w:val="21"/>
          <w:szCs w:val="21"/>
        </w:rPr>
        <w:br/>
      </w:r>
    </w:p>
    <w:p w14:paraId="061D5FDB" w14:textId="77777777" w:rsidR="00CE3B6A" w:rsidRDefault="00CE3B6A" w:rsidP="00CE3B6A">
      <w:pPr>
        <w:rPr>
          <w:rFonts w:ascii="Times New Roman" w:hAnsi="Times New Roman"/>
          <w:sz w:val="24"/>
          <w:szCs w:val="24"/>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D601A0">
        <w:rPr>
          <w:rFonts w:ascii="Times New Roman" w:hAnsi="Times New Roman"/>
          <w:sz w:val="24"/>
          <w:szCs w:val="24"/>
        </w:rPr>
        <w:t>By appointment</w:t>
      </w:r>
    </w:p>
    <w:p w14:paraId="2FF30C75" w14:textId="77777777" w:rsidR="00D601A0" w:rsidRPr="00DF09E6" w:rsidRDefault="00D601A0" w:rsidP="00CE3B6A">
      <w:pPr>
        <w:rPr>
          <w:rFonts w:ascii="Times New Roman" w:hAnsi="Times New Roman"/>
          <w:sz w:val="24"/>
          <w:szCs w:val="24"/>
        </w:rPr>
      </w:pPr>
    </w:p>
    <w:p w14:paraId="1A31AB50" w14:textId="4BBE56D6"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D601A0">
        <w:rPr>
          <w:rFonts w:ascii="Times New Roman" w:hAnsi="Times New Roman"/>
          <w:sz w:val="24"/>
          <w:szCs w:val="24"/>
        </w:rPr>
        <w:t>N5631-Section</w:t>
      </w:r>
      <w:r w:rsidR="00060423">
        <w:rPr>
          <w:rFonts w:ascii="Times New Roman" w:hAnsi="Times New Roman"/>
          <w:sz w:val="24"/>
          <w:szCs w:val="24"/>
        </w:rPr>
        <w:t xml:space="preserve"> </w:t>
      </w:r>
      <w:r w:rsidR="00352D1D">
        <w:rPr>
          <w:rFonts w:ascii="Times New Roman" w:hAnsi="Times New Roman"/>
          <w:sz w:val="24"/>
          <w:szCs w:val="24"/>
        </w:rPr>
        <w:t>003</w:t>
      </w:r>
    </w:p>
    <w:p w14:paraId="7E85E87C" w14:textId="77777777" w:rsidR="00CE3B6A" w:rsidRPr="00DF09E6" w:rsidRDefault="00CE3B6A" w:rsidP="00CE3B6A">
      <w:pPr>
        <w:rPr>
          <w:rFonts w:ascii="Times New Roman" w:hAnsi="Times New Roman"/>
          <w:sz w:val="24"/>
          <w:szCs w:val="24"/>
        </w:rPr>
      </w:pPr>
    </w:p>
    <w:p w14:paraId="1733401E" w14:textId="77777777" w:rsidR="00352D1D" w:rsidRPr="00DF09E6" w:rsidRDefault="00352D1D" w:rsidP="00352D1D">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p>
    <w:p w14:paraId="242F8376" w14:textId="043A5CC1" w:rsidR="00352D1D" w:rsidRDefault="00352D1D" w:rsidP="00352D1D">
      <w:pPr>
        <w:rPr>
          <w:rFonts w:ascii="Times New Roman" w:hAnsi="Times New Roman"/>
          <w:b/>
          <w:sz w:val="24"/>
          <w:szCs w:val="24"/>
        </w:rPr>
      </w:pPr>
      <w:r>
        <w:rPr>
          <w:rFonts w:ascii="Times New Roman" w:hAnsi="Times New Roman"/>
          <w:b/>
          <w:sz w:val="24"/>
          <w:szCs w:val="24"/>
        </w:rPr>
        <w:t xml:space="preserve">01/20/18 </w:t>
      </w:r>
      <w:r>
        <w:rPr>
          <w:rFonts w:ascii="Times New Roman" w:hAnsi="Times New Roman"/>
          <w:b/>
          <w:sz w:val="24"/>
          <w:szCs w:val="24"/>
        </w:rPr>
        <w:tab/>
        <w:t xml:space="preserve">9AM-2PM </w:t>
      </w:r>
      <w:r>
        <w:rPr>
          <w:rFonts w:ascii="Times New Roman" w:hAnsi="Times New Roman"/>
          <w:b/>
          <w:sz w:val="24"/>
          <w:szCs w:val="24"/>
        </w:rPr>
        <w:tab/>
        <w:t xml:space="preserve">PKH 206 </w:t>
      </w:r>
    </w:p>
    <w:p w14:paraId="4DD3010F" w14:textId="7D4739DF" w:rsidR="00352D1D" w:rsidRDefault="00C26E6A" w:rsidP="00352D1D">
      <w:pPr>
        <w:rPr>
          <w:rFonts w:ascii="Times New Roman" w:hAnsi="Times New Roman"/>
          <w:b/>
          <w:sz w:val="24"/>
          <w:szCs w:val="24"/>
        </w:rPr>
      </w:pPr>
      <w:r>
        <w:rPr>
          <w:rFonts w:ascii="Times New Roman" w:hAnsi="Times New Roman"/>
          <w:b/>
          <w:sz w:val="24"/>
          <w:szCs w:val="24"/>
        </w:rPr>
        <w:t>02/03/18</w:t>
      </w:r>
      <w:r>
        <w:rPr>
          <w:rFonts w:ascii="Times New Roman" w:hAnsi="Times New Roman"/>
          <w:b/>
          <w:sz w:val="24"/>
          <w:szCs w:val="24"/>
        </w:rPr>
        <w:tab/>
        <w:t>TBD</w:t>
      </w:r>
      <w:r>
        <w:rPr>
          <w:rFonts w:ascii="Times New Roman" w:hAnsi="Times New Roman"/>
          <w:b/>
          <w:sz w:val="24"/>
          <w:szCs w:val="24"/>
        </w:rPr>
        <w:tab/>
      </w:r>
      <w:r>
        <w:rPr>
          <w:rFonts w:ascii="Times New Roman" w:hAnsi="Times New Roman"/>
          <w:b/>
          <w:sz w:val="24"/>
          <w:szCs w:val="24"/>
        </w:rPr>
        <w:tab/>
        <w:t>UTSW IPE (either 2/3 or 2/10, only 1 session is required)</w:t>
      </w:r>
    </w:p>
    <w:p w14:paraId="32DC8952" w14:textId="59FCAE90" w:rsidR="00352D1D" w:rsidRDefault="00C26E6A" w:rsidP="00352D1D">
      <w:pPr>
        <w:rPr>
          <w:rFonts w:ascii="Times New Roman" w:hAnsi="Times New Roman"/>
          <w:b/>
          <w:sz w:val="24"/>
          <w:szCs w:val="24"/>
        </w:rPr>
      </w:pPr>
      <w:r>
        <w:rPr>
          <w:rFonts w:ascii="Times New Roman" w:hAnsi="Times New Roman"/>
          <w:b/>
          <w:sz w:val="24"/>
          <w:szCs w:val="24"/>
        </w:rPr>
        <w:t>02/10/18</w:t>
      </w:r>
      <w:r>
        <w:rPr>
          <w:rFonts w:ascii="Times New Roman" w:hAnsi="Times New Roman"/>
          <w:b/>
          <w:sz w:val="24"/>
          <w:szCs w:val="24"/>
        </w:rPr>
        <w:tab/>
        <w:t>TBD</w:t>
      </w:r>
      <w:r>
        <w:rPr>
          <w:rFonts w:ascii="Times New Roman" w:hAnsi="Times New Roman"/>
          <w:b/>
          <w:sz w:val="24"/>
          <w:szCs w:val="24"/>
        </w:rPr>
        <w:tab/>
      </w:r>
      <w:r w:rsidR="00352D1D">
        <w:rPr>
          <w:rFonts w:ascii="Times New Roman" w:hAnsi="Times New Roman"/>
          <w:b/>
          <w:sz w:val="24"/>
          <w:szCs w:val="24"/>
        </w:rPr>
        <w:tab/>
      </w:r>
      <w:r>
        <w:rPr>
          <w:rFonts w:ascii="Times New Roman" w:hAnsi="Times New Roman"/>
          <w:b/>
          <w:sz w:val="24"/>
          <w:szCs w:val="24"/>
        </w:rPr>
        <w:t>UTSW IPE</w:t>
      </w:r>
    </w:p>
    <w:p w14:paraId="553DC4D3" w14:textId="5880A17A" w:rsidR="00C26E6A" w:rsidRDefault="00C26E6A" w:rsidP="00352D1D">
      <w:pPr>
        <w:rPr>
          <w:rFonts w:ascii="Times New Roman" w:hAnsi="Times New Roman"/>
          <w:b/>
          <w:sz w:val="24"/>
          <w:szCs w:val="24"/>
        </w:rPr>
      </w:pPr>
      <w:r>
        <w:rPr>
          <w:rFonts w:ascii="Times New Roman" w:hAnsi="Times New Roman"/>
          <w:b/>
          <w:sz w:val="24"/>
          <w:szCs w:val="24"/>
        </w:rPr>
        <w:t>03/03/18</w:t>
      </w:r>
      <w:r>
        <w:rPr>
          <w:rFonts w:ascii="Times New Roman" w:hAnsi="Times New Roman"/>
          <w:b/>
          <w:sz w:val="24"/>
          <w:szCs w:val="24"/>
        </w:rPr>
        <w:tab/>
        <w:t>9AM-2</w:t>
      </w:r>
      <w:r w:rsidR="00352D1D">
        <w:rPr>
          <w:rFonts w:ascii="Times New Roman" w:hAnsi="Times New Roman"/>
          <w:b/>
          <w:sz w:val="24"/>
          <w:szCs w:val="24"/>
        </w:rPr>
        <w:t>PM</w:t>
      </w:r>
      <w:r w:rsidR="00352D1D">
        <w:rPr>
          <w:rFonts w:ascii="Times New Roman" w:hAnsi="Times New Roman"/>
          <w:b/>
          <w:sz w:val="24"/>
          <w:szCs w:val="24"/>
        </w:rPr>
        <w:tab/>
      </w:r>
      <w:r>
        <w:rPr>
          <w:rFonts w:ascii="Times New Roman" w:hAnsi="Times New Roman"/>
          <w:b/>
          <w:sz w:val="24"/>
          <w:szCs w:val="24"/>
        </w:rPr>
        <w:t>PKH 206</w:t>
      </w:r>
    </w:p>
    <w:p w14:paraId="518CE5B5" w14:textId="59BFADFE" w:rsidR="00352D1D" w:rsidRDefault="00C26E6A" w:rsidP="00C26E6A">
      <w:pPr>
        <w:rPr>
          <w:rFonts w:ascii="Times New Roman" w:hAnsi="Times New Roman"/>
          <w:b/>
          <w:sz w:val="24"/>
          <w:szCs w:val="24"/>
        </w:rPr>
      </w:pPr>
      <w:r>
        <w:rPr>
          <w:rFonts w:ascii="Times New Roman" w:hAnsi="Times New Roman"/>
          <w:b/>
          <w:sz w:val="24"/>
          <w:szCs w:val="24"/>
        </w:rPr>
        <w:t>04/14/18</w:t>
      </w:r>
      <w:r>
        <w:rPr>
          <w:rFonts w:ascii="Times New Roman" w:hAnsi="Times New Roman"/>
          <w:b/>
          <w:sz w:val="24"/>
          <w:szCs w:val="24"/>
        </w:rPr>
        <w:tab/>
        <w:t>9AM</w:t>
      </w:r>
      <w:r>
        <w:rPr>
          <w:rFonts w:ascii="Times New Roman" w:hAnsi="Times New Roman"/>
          <w:b/>
          <w:sz w:val="24"/>
          <w:szCs w:val="24"/>
        </w:rPr>
        <w:tab/>
      </w:r>
      <w:r>
        <w:rPr>
          <w:rFonts w:ascii="Times New Roman" w:hAnsi="Times New Roman"/>
          <w:b/>
          <w:sz w:val="24"/>
          <w:szCs w:val="24"/>
        </w:rPr>
        <w:tab/>
      </w:r>
      <w:r w:rsidR="00352D1D">
        <w:rPr>
          <w:rFonts w:ascii="Times New Roman" w:hAnsi="Times New Roman"/>
          <w:b/>
          <w:sz w:val="24"/>
          <w:szCs w:val="24"/>
        </w:rPr>
        <w:t xml:space="preserve">UH room# </w:t>
      </w:r>
      <w:proofErr w:type="spellStart"/>
      <w:r w:rsidR="00352D1D">
        <w:rPr>
          <w:rFonts w:ascii="Times New Roman" w:hAnsi="Times New Roman"/>
          <w:b/>
          <w:sz w:val="24"/>
          <w:szCs w:val="24"/>
        </w:rPr>
        <w:t>tbd</w:t>
      </w:r>
      <w:proofErr w:type="spellEnd"/>
      <w:r w:rsidR="00352D1D">
        <w:rPr>
          <w:rFonts w:ascii="Times New Roman" w:hAnsi="Times New Roman"/>
          <w:b/>
          <w:sz w:val="24"/>
          <w:szCs w:val="24"/>
        </w:rPr>
        <w:t xml:space="preserve"> (clinical check-offs)</w:t>
      </w:r>
    </w:p>
    <w:p w14:paraId="62DEA494" w14:textId="6632FFD0" w:rsidR="00C26E6A" w:rsidRDefault="00C26E6A" w:rsidP="00C26E6A">
      <w:pPr>
        <w:rPr>
          <w:rFonts w:ascii="Times New Roman" w:hAnsi="Times New Roman"/>
          <w:b/>
          <w:sz w:val="24"/>
          <w:szCs w:val="24"/>
        </w:rPr>
      </w:pPr>
      <w:r>
        <w:rPr>
          <w:rFonts w:ascii="Times New Roman" w:hAnsi="Times New Roman"/>
          <w:b/>
          <w:sz w:val="24"/>
          <w:szCs w:val="24"/>
        </w:rPr>
        <w:t>04/24/18</w:t>
      </w:r>
      <w:r>
        <w:rPr>
          <w:rFonts w:ascii="Times New Roman" w:hAnsi="Times New Roman"/>
          <w:b/>
          <w:sz w:val="24"/>
          <w:szCs w:val="24"/>
        </w:rPr>
        <w:tab/>
        <w:t>2PM-3PM</w:t>
      </w:r>
      <w:r>
        <w:rPr>
          <w:rFonts w:ascii="Times New Roman" w:hAnsi="Times New Roman"/>
          <w:b/>
          <w:sz w:val="24"/>
          <w:szCs w:val="24"/>
        </w:rPr>
        <w:tab/>
        <w:t xml:space="preserve">PKH room# </w:t>
      </w:r>
      <w:proofErr w:type="spellStart"/>
      <w:r>
        <w:rPr>
          <w:rFonts w:ascii="Times New Roman" w:hAnsi="Times New Roman"/>
          <w:b/>
          <w:sz w:val="24"/>
          <w:szCs w:val="24"/>
        </w:rPr>
        <w:t>tbd</w:t>
      </w:r>
      <w:proofErr w:type="spellEnd"/>
    </w:p>
    <w:p w14:paraId="25551F35" w14:textId="2F3761C7" w:rsidR="00352D1D" w:rsidRDefault="00C26E6A" w:rsidP="00352D1D">
      <w:pPr>
        <w:rPr>
          <w:rFonts w:ascii="Times New Roman" w:hAnsi="Times New Roman"/>
          <w:b/>
          <w:sz w:val="24"/>
          <w:szCs w:val="24"/>
        </w:rPr>
      </w:pPr>
      <w:r>
        <w:rPr>
          <w:rFonts w:ascii="Times New Roman" w:hAnsi="Times New Roman"/>
          <w:b/>
          <w:sz w:val="24"/>
          <w:szCs w:val="24"/>
        </w:rPr>
        <w:t>05/05/18</w:t>
      </w:r>
      <w:r>
        <w:rPr>
          <w:rFonts w:ascii="Times New Roman" w:hAnsi="Times New Roman"/>
          <w:b/>
          <w:sz w:val="24"/>
          <w:szCs w:val="24"/>
        </w:rPr>
        <w:tab/>
        <w:t>9AM-2PM</w:t>
      </w:r>
      <w:r>
        <w:rPr>
          <w:rFonts w:ascii="Times New Roman" w:hAnsi="Times New Roman"/>
          <w:b/>
          <w:sz w:val="24"/>
          <w:szCs w:val="24"/>
        </w:rPr>
        <w:tab/>
        <w:t>PKH 206</w:t>
      </w:r>
    </w:p>
    <w:p w14:paraId="29F34CC4" w14:textId="77777777" w:rsidR="00060423" w:rsidRPr="00DF09E6" w:rsidRDefault="00060423" w:rsidP="00CE3B6A">
      <w:pPr>
        <w:rPr>
          <w:rFonts w:ascii="Times New Roman" w:hAnsi="Times New Roman"/>
          <w:b/>
          <w:sz w:val="24"/>
          <w:szCs w:val="24"/>
        </w:rPr>
      </w:pPr>
    </w:p>
    <w:p w14:paraId="75D4B412" w14:textId="77777777" w:rsidR="00CE3B6A" w:rsidRDefault="00CE3B6A" w:rsidP="002F6C4E">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Pr>
          <w:rFonts w:ascii="Times New Roman" w:hAnsi="Times New Roman"/>
          <w:sz w:val="24"/>
          <w:szCs w:val="24"/>
        </w:rPr>
        <w:t xml:space="preserve"> </w:t>
      </w:r>
    </w:p>
    <w:p w14:paraId="7C0D1191" w14:textId="77777777" w:rsidR="002F6C4E" w:rsidRDefault="002F6C4E" w:rsidP="002F6C4E">
      <w:pPr>
        <w:rPr>
          <w:rFonts w:ascii="Times New Roman" w:hAnsi="Times New Roman"/>
          <w:sz w:val="24"/>
          <w:szCs w:val="24"/>
        </w:rPr>
      </w:pPr>
    </w:p>
    <w:p w14:paraId="1C67F1C5" w14:textId="77777777" w:rsidR="002F6C4E" w:rsidRPr="00ED1612" w:rsidRDefault="002F6C4E" w:rsidP="002F6C4E">
      <w:pPr>
        <w:pStyle w:val="courseblocktitle"/>
        <w:spacing w:before="0" w:beforeAutospacing="0" w:after="0" w:afterAutospacing="0"/>
        <w:textAlignment w:val="baseline"/>
        <w:rPr>
          <w:rFonts w:ascii="Arial" w:hAnsi="Arial" w:cs="Arial"/>
          <w:b/>
          <w:bCs/>
          <w:color w:val="000000"/>
          <w:sz w:val="22"/>
          <w:szCs w:val="22"/>
        </w:rPr>
      </w:pPr>
      <w:r w:rsidRPr="00ED1612">
        <w:rPr>
          <w:rStyle w:val="Strong"/>
          <w:rFonts w:ascii="inherit" w:hAnsi="inherit" w:cs="Arial"/>
          <w:color w:val="000000"/>
          <w:sz w:val="22"/>
          <w:szCs w:val="22"/>
          <w:bdr w:val="none" w:sz="0" w:space="0" w:color="auto" w:frame="1"/>
        </w:rPr>
        <w:t>NURS 5631. ADVANCED CLINICAL NURSING PRACTICUM. 6 Hours.</w:t>
      </w:r>
    </w:p>
    <w:p w14:paraId="5AB2E36A" w14:textId="77777777" w:rsidR="002F6C4E" w:rsidRPr="00ED1612" w:rsidRDefault="002F6C4E" w:rsidP="002F6C4E">
      <w:pPr>
        <w:pStyle w:val="courseblockdesc"/>
        <w:spacing w:before="0" w:beforeAutospacing="0" w:after="0" w:afterAutospacing="0"/>
        <w:textAlignment w:val="baseline"/>
        <w:rPr>
          <w:rFonts w:ascii="Arial" w:hAnsi="Arial" w:cs="Arial"/>
          <w:color w:val="000000"/>
          <w:sz w:val="22"/>
          <w:szCs w:val="22"/>
        </w:rPr>
      </w:pPr>
      <w:r w:rsidRPr="00ED1612">
        <w:rPr>
          <w:rFonts w:ascii="Arial" w:hAnsi="Arial" w:cs="Arial"/>
          <w:color w:val="000000"/>
          <w:sz w:val="22"/>
          <w:szCs w:val="22"/>
        </w:rPr>
        <w:t>Clinical preceptorships in selected health practice sites with opportunities to apply knowledge, skills and concepts in a guided, progressive context of advanced nursing practice. The ratio of credit to clinical hours is 1:4. Graded F,I,P,W. Prerequisite:</w:t>
      </w:r>
      <w:r w:rsidRPr="00ED1612">
        <w:rPr>
          <w:rStyle w:val="apple-converted-space"/>
          <w:rFonts w:ascii="Arial" w:hAnsi="Arial" w:cs="Arial"/>
          <w:color w:val="000000"/>
          <w:sz w:val="22"/>
          <w:szCs w:val="22"/>
        </w:rPr>
        <w:t> </w:t>
      </w:r>
      <w:hyperlink r:id="rId9" w:tooltip="NURS 5324" w:history="1">
        <w:r w:rsidRPr="00ED1612">
          <w:rPr>
            <w:rStyle w:val="Hyperlink"/>
            <w:rFonts w:ascii="inherit" w:hAnsi="inherit" w:cs="Arial"/>
            <w:color w:val="E97730"/>
            <w:sz w:val="22"/>
            <w:szCs w:val="22"/>
            <w:bdr w:val="none" w:sz="0" w:space="0" w:color="auto" w:frame="1"/>
          </w:rPr>
          <w:t>NURS 5324</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0" w:tooltip="NURS 5325" w:history="1">
        <w:r w:rsidRPr="00ED1612">
          <w:rPr>
            <w:rStyle w:val="Hyperlink"/>
            <w:rFonts w:ascii="inherit" w:hAnsi="inherit" w:cs="Arial"/>
            <w:color w:val="E97730"/>
            <w:sz w:val="22"/>
            <w:szCs w:val="22"/>
            <w:bdr w:val="none" w:sz="0" w:space="0" w:color="auto" w:frame="1"/>
          </w:rPr>
          <w:t>NURS 5325</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1" w:tooltip="NURS 5337" w:history="1">
        <w:r w:rsidRPr="00ED1612">
          <w:rPr>
            <w:rStyle w:val="Hyperlink"/>
            <w:rFonts w:ascii="inherit" w:hAnsi="inherit" w:cs="Arial"/>
            <w:color w:val="E97730"/>
            <w:sz w:val="22"/>
            <w:szCs w:val="22"/>
            <w:bdr w:val="none" w:sz="0" w:space="0" w:color="auto" w:frame="1"/>
          </w:rPr>
          <w:t>NURS 5337</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2" w:tooltip="NURS 5338" w:history="1">
        <w:r w:rsidRPr="00ED1612">
          <w:rPr>
            <w:rStyle w:val="Hyperlink"/>
            <w:rFonts w:ascii="inherit" w:hAnsi="inherit" w:cs="Arial"/>
            <w:color w:val="E97730"/>
            <w:sz w:val="22"/>
            <w:szCs w:val="22"/>
            <w:bdr w:val="none" w:sz="0" w:space="0" w:color="auto" w:frame="1"/>
          </w:rPr>
          <w:t>NURS 5338</w:t>
        </w:r>
      </w:hyperlink>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3" w:tooltip="NURS 5352" w:history="1">
        <w:r w:rsidRPr="00ED1612">
          <w:rPr>
            <w:rStyle w:val="Hyperlink"/>
            <w:rFonts w:ascii="inherit" w:hAnsi="inherit" w:cs="Arial"/>
            <w:color w:val="E97730"/>
            <w:sz w:val="22"/>
            <w:szCs w:val="22"/>
            <w:bdr w:val="none" w:sz="0" w:space="0" w:color="auto" w:frame="1"/>
          </w:rPr>
          <w:t>NURS 5352</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4" w:tooltip="NURS 5353" w:history="1">
        <w:r w:rsidRPr="00ED1612">
          <w:rPr>
            <w:rStyle w:val="Hyperlink"/>
            <w:rFonts w:ascii="inherit" w:hAnsi="inherit" w:cs="Arial"/>
            <w:color w:val="E97730"/>
            <w:sz w:val="22"/>
            <w:szCs w:val="22"/>
            <w:bdr w:val="none" w:sz="0" w:space="0" w:color="auto" w:frame="1"/>
          </w:rPr>
          <w:t>NURS 5353</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5" w:tooltip="NURS 5354" w:history="1">
        <w:r w:rsidRPr="00ED1612">
          <w:rPr>
            <w:rStyle w:val="Hyperlink"/>
            <w:rFonts w:ascii="inherit" w:hAnsi="inherit" w:cs="Arial"/>
            <w:color w:val="E97730"/>
            <w:sz w:val="22"/>
            <w:szCs w:val="22"/>
            <w:bdr w:val="none" w:sz="0" w:space="0" w:color="auto" w:frame="1"/>
          </w:rPr>
          <w:t>NURS 5354</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6" w:tooltip="NURS 5355" w:history="1">
        <w:r w:rsidRPr="00ED1612">
          <w:rPr>
            <w:rStyle w:val="Hyperlink"/>
            <w:rFonts w:ascii="inherit" w:hAnsi="inherit" w:cs="Arial"/>
            <w:color w:val="E97730"/>
            <w:sz w:val="22"/>
            <w:szCs w:val="22"/>
            <w:bdr w:val="none" w:sz="0" w:space="0" w:color="auto" w:frame="1"/>
          </w:rPr>
          <w:t>NURS 5355</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7" w:tooltip="NURS 5371" w:history="1">
        <w:r w:rsidRPr="00ED1612">
          <w:rPr>
            <w:rStyle w:val="Hyperlink"/>
            <w:rFonts w:ascii="inherit" w:hAnsi="inherit" w:cs="Arial"/>
            <w:color w:val="E97730"/>
            <w:sz w:val="22"/>
            <w:szCs w:val="22"/>
            <w:bdr w:val="none" w:sz="0" w:space="0" w:color="auto" w:frame="1"/>
          </w:rPr>
          <w:t>NURS 5371</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8" w:tooltip="NURS 5372" w:history="1">
        <w:r w:rsidRPr="00ED1612">
          <w:rPr>
            <w:rStyle w:val="Hyperlink"/>
            <w:rFonts w:ascii="inherit" w:hAnsi="inherit" w:cs="Arial"/>
            <w:color w:val="E97730"/>
            <w:sz w:val="22"/>
            <w:szCs w:val="22"/>
            <w:bdr w:val="none" w:sz="0" w:space="0" w:color="auto" w:frame="1"/>
          </w:rPr>
          <w:t>NURS 5372</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19" w:tooltip="NURS 5373" w:history="1">
        <w:r w:rsidRPr="00ED1612">
          <w:rPr>
            <w:rStyle w:val="Hyperlink"/>
            <w:rFonts w:ascii="inherit" w:hAnsi="inherit" w:cs="Arial"/>
            <w:color w:val="E97730"/>
            <w:sz w:val="22"/>
            <w:szCs w:val="22"/>
            <w:bdr w:val="none" w:sz="0" w:space="0" w:color="auto" w:frame="1"/>
          </w:rPr>
          <w:t>NURS 5373</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0" w:tooltip="NURS 5374" w:history="1">
        <w:r w:rsidRPr="00ED1612">
          <w:rPr>
            <w:rStyle w:val="Hyperlink"/>
            <w:rFonts w:ascii="inherit" w:hAnsi="inherit" w:cs="Arial"/>
            <w:color w:val="E97730"/>
            <w:sz w:val="22"/>
            <w:szCs w:val="22"/>
            <w:bdr w:val="none" w:sz="0" w:space="0" w:color="auto" w:frame="1"/>
          </w:rPr>
          <w:t>NURS 5374</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1" w:tooltip="NURS 5424" w:history="1">
        <w:r w:rsidRPr="00ED1612">
          <w:rPr>
            <w:rStyle w:val="Hyperlink"/>
            <w:rFonts w:ascii="inherit" w:hAnsi="inherit" w:cs="Arial"/>
            <w:color w:val="E97730"/>
            <w:sz w:val="22"/>
            <w:szCs w:val="22"/>
            <w:bdr w:val="none" w:sz="0" w:space="0" w:color="auto" w:frame="1"/>
          </w:rPr>
          <w:t>NURS 5424</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2" w:tooltip="NURS 5425" w:history="1">
        <w:r w:rsidRPr="00ED1612">
          <w:rPr>
            <w:rStyle w:val="Hyperlink"/>
            <w:rFonts w:ascii="inherit" w:hAnsi="inherit" w:cs="Arial"/>
            <w:color w:val="E97730"/>
            <w:sz w:val="22"/>
            <w:szCs w:val="22"/>
            <w:bdr w:val="none" w:sz="0" w:space="0" w:color="auto" w:frame="1"/>
          </w:rPr>
          <w:t>NURS 5425</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3" w:tooltip="NURS 5431" w:history="1">
        <w:r w:rsidRPr="00ED1612">
          <w:rPr>
            <w:rStyle w:val="Hyperlink"/>
            <w:rFonts w:ascii="inherit" w:hAnsi="inherit" w:cs="Arial"/>
            <w:color w:val="E97730"/>
            <w:sz w:val="22"/>
            <w:szCs w:val="22"/>
            <w:bdr w:val="none" w:sz="0" w:space="0" w:color="auto" w:frame="1"/>
          </w:rPr>
          <w:t>NURS 5431</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4" w:tooltip="NURS 5436" w:history="1">
        <w:r w:rsidRPr="00ED1612">
          <w:rPr>
            <w:rStyle w:val="Hyperlink"/>
            <w:rFonts w:ascii="inherit" w:hAnsi="inherit" w:cs="Arial"/>
            <w:color w:val="E97730"/>
            <w:sz w:val="22"/>
            <w:szCs w:val="22"/>
            <w:bdr w:val="none" w:sz="0" w:space="0" w:color="auto" w:frame="1"/>
          </w:rPr>
          <w:t>NURS 5436</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5" w:tooltip="NURS 5444" w:history="1">
        <w:r w:rsidRPr="00ED1612">
          <w:rPr>
            <w:rStyle w:val="Hyperlink"/>
            <w:rFonts w:ascii="inherit" w:hAnsi="inherit" w:cs="Arial"/>
            <w:color w:val="E97730"/>
            <w:sz w:val="22"/>
            <w:szCs w:val="22"/>
            <w:bdr w:val="none" w:sz="0" w:space="0" w:color="auto" w:frame="1"/>
          </w:rPr>
          <w:t>NURS 5444</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6" w:tooltip="NURS 5447" w:history="1">
        <w:r w:rsidRPr="00ED1612">
          <w:rPr>
            <w:rStyle w:val="Hyperlink"/>
            <w:rFonts w:ascii="inherit" w:hAnsi="inherit" w:cs="Arial"/>
            <w:color w:val="E97730"/>
            <w:sz w:val="22"/>
            <w:szCs w:val="22"/>
            <w:bdr w:val="none" w:sz="0" w:space="0" w:color="auto" w:frame="1"/>
          </w:rPr>
          <w:t>NURS 5447</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w:t>
      </w:r>
      <w:r w:rsidRPr="00ED1612">
        <w:rPr>
          <w:rStyle w:val="apple-converted-space"/>
          <w:rFonts w:ascii="Arial" w:hAnsi="Arial" w:cs="Arial"/>
          <w:color w:val="000000"/>
          <w:sz w:val="22"/>
          <w:szCs w:val="22"/>
        </w:rPr>
        <w:t> </w:t>
      </w:r>
      <w:hyperlink r:id="rId27" w:tooltip="NURS 5450" w:history="1">
        <w:r w:rsidRPr="00ED1612">
          <w:rPr>
            <w:rStyle w:val="Hyperlink"/>
            <w:rFonts w:ascii="inherit" w:hAnsi="inherit" w:cs="Arial"/>
            <w:color w:val="E97730"/>
            <w:sz w:val="22"/>
            <w:szCs w:val="22"/>
            <w:bdr w:val="none" w:sz="0" w:space="0" w:color="auto" w:frame="1"/>
          </w:rPr>
          <w:t>NURS 5450</w:t>
        </w:r>
      </w:hyperlink>
      <w:r w:rsidRPr="00ED1612">
        <w:rPr>
          <w:rStyle w:val="apple-converted-space"/>
          <w:rFonts w:ascii="Arial" w:hAnsi="Arial" w:cs="Arial"/>
          <w:color w:val="000000"/>
          <w:sz w:val="22"/>
          <w:szCs w:val="22"/>
        </w:rPr>
        <w:t> </w:t>
      </w:r>
      <w:r w:rsidRPr="00ED1612">
        <w:rPr>
          <w:rFonts w:ascii="Arial" w:hAnsi="Arial" w:cs="Arial"/>
          <w:color w:val="000000"/>
          <w:sz w:val="22"/>
          <w:szCs w:val="22"/>
        </w:rPr>
        <w:t>or NURS 5453 or NURS 5621 or concurrent enrollment. Good Academic standing (GPA 3.0) or Certificate Program S</w:t>
      </w:r>
    </w:p>
    <w:p w14:paraId="1BCB32FA" w14:textId="77777777" w:rsidR="002F6C4E" w:rsidRDefault="002F6C4E" w:rsidP="002F6C4E">
      <w:pPr>
        <w:rPr>
          <w:rFonts w:ascii="Times New Roman" w:hAnsi="Times New Roman"/>
          <w:b/>
          <w:sz w:val="24"/>
          <w:szCs w:val="24"/>
        </w:rPr>
      </w:pPr>
    </w:p>
    <w:p w14:paraId="5D6F4FA6" w14:textId="77777777" w:rsidR="00CE3B6A" w:rsidRPr="00A64B56" w:rsidRDefault="00CE3B6A" w:rsidP="00CE3B6A">
      <w:pPr>
        <w:rPr>
          <w:rFonts w:ascii="Times New Roman" w:hAnsi="Times New Roman"/>
          <w:b/>
          <w:sz w:val="24"/>
          <w:szCs w:val="24"/>
        </w:rPr>
      </w:pPr>
    </w:p>
    <w:p w14:paraId="124F814D" w14:textId="77777777" w:rsidR="00CE3B6A" w:rsidRDefault="00CE3B6A" w:rsidP="00CE3B6A">
      <w:pPr>
        <w:rPr>
          <w:rFonts w:ascii="Times New Roman" w:hAnsi="Times New Roman"/>
          <w:b/>
          <w:color w:val="FF0000"/>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0F203354" w14:textId="77777777" w:rsidR="002F6C4E" w:rsidRDefault="002F6C4E" w:rsidP="00CE3B6A">
      <w:pPr>
        <w:rPr>
          <w:rFonts w:ascii="Times New Roman" w:hAnsi="Times New Roman"/>
          <w:b/>
          <w:color w:val="FF0000"/>
          <w:sz w:val="24"/>
          <w:szCs w:val="24"/>
        </w:rPr>
      </w:pPr>
    </w:p>
    <w:p w14:paraId="615DD483" w14:textId="77777777" w:rsidR="002F6C4E" w:rsidRPr="00BF69CD" w:rsidRDefault="002F6C4E" w:rsidP="002F6C4E">
      <w:pPr>
        <w:rPr>
          <w:rFonts w:ascii="Times New Roman" w:hAnsi="Times New Roman"/>
          <w:sz w:val="24"/>
          <w:szCs w:val="24"/>
        </w:rPr>
      </w:pPr>
      <w:r w:rsidRPr="00BF69CD">
        <w:rPr>
          <w:rFonts w:ascii="Times New Roman" w:hAnsi="Times New Roman"/>
          <w:sz w:val="24"/>
          <w:szCs w:val="24"/>
        </w:rPr>
        <w:t>Upon completion of the course, the student will be able to:</w:t>
      </w:r>
    </w:p>
    <w:p w14:paraId="67AE8BDD" w14:textId="77777777" w:rsidR="002F6C4E" w:rsidRPr="00BF69CD" w:rsidRDefault="002F6C4E" w:rsidP="002F6C4E">
      <w:pPr>
        <w:rPr>
          <w:rFonts w:ascii="Times New Roman" w:hAnsi="Times New Roman"/>
          <w:sz w:val="24"/>
          <w:szCs w:val="24"/>
        </w:rPr>
      </w:pPr>
    </w:p>
    <w:p w14:paraId="2E389B2B" w14:textId="77777777" w:rsidR="002F6C4E" w:rsidRPr="004C62C4" w:rsidRDefault="002F6C4E" w:rsidP="002F6C4E">
      <w:pPr>
        <w:numPr>
          <w:ilvl w:val="0"/>
          <w:numId w:val="9"/>
        </w:numPr>
        <w:tabs>
          <w:tab w:val="clear" w:pos="360"/>
        </w:tabs>
        <w:rPr>
          <w:rFonts w:ascii="Times New Roman" w:hAnsi="Times New Roman"/>
          <w:sz w:val="24"/>
          <w:szCs w:val="24"/>
        </w:rPr>
      </w:pPr>
      <w:r w:rsidRPr="004C62C4">
        <w:rPr>
          <w:rFonts w:ascii="Times New Roman" w:hAnsi="Times New Roman"/>
          <w:sz w:val="24"/>
          <w:szCs w:val="24"/>
        </w:rPr>
        <w:t xml:space="preserve">Use evidenced-based knowledge to manage the health care in selected populations. </w:t>
      </w:r>
    </w:p>
    <w:p w14:paraId="4CA57A17" w14:textId="77777777" w:rsidR="002F6C4E" w:rsidRPr="004C62C4" w:rsidRDefault="002F6C4E" w:rsidP="002F6C4E">
      <w:pPr>
        <w:numPr>
          <w:ilvl w:val="0"/>
          <w:numId w:val="9"/>
        </w:numPr>
        <w:rPr>
          <w:rFonts w:ascii="Times New Roman" w:hAnsi="Times New Roman"/>
          <w:sz w:val="24"/>
          <w:szCs w:val="24"/>
        </w:rPr>
      </w:pPr>
      <w:r w:rsidRPr="004C62C4">
        <w:rPr>
          <w:rFonts w:ascii="Times New Roman" w:hAnsi="Times New Roman"/>
          <w:sz w:val="24"/>
          <w:szCs w:val="24"/>
        </w:rPr>
        <w:t>Provide comprehensive health care (e.g. age, gender, cultural, ethnic sensitive) to patients, families, and/or groups within the ethical and legal scope of advanced nursing practice.</w:t>
      </w:r>
    </w:p>
    <w:p w14:paraId="0349AA69" w14:textId="77777777" w:rsidR="002F6C4E" w:rsidRPr="004C62C4" w:rsidRDefault="002F6C4E" w:rsidP="002F6C4E">
      <w:pPr>
        <w:numPr>
          <w:ilvl w:val="0"/>
          <w:numId w:val="9"/>
        </w:numPr>
        <w:rPr>
          <w:rFonts w:ascii="Times New Roman" w:hAnsi="Times New Roman"/>
          <w:sz w:val="24"/>
          <w:szCs w:val="24"/>
        </w:rPr>
      </w:pPr>
      <w:r w:rsidRPr="004C62C4">
        <w:rPr>
          <w:rFonts w:ascii="Times New Roman" w:hAnsi="Times New Roman"/>
          <w:sz w:val="24"/>
          <w:szCs w:val="24"/>
        </w:rPr>
        <w:lastRenderedPageBreak/>
        <w:t>Evaluate patient and family outcomes for the purpose of monitoring and modifying care.</w:t>
      </w:r>
    </w:p>
    <w:p w14:paraId="3C1B40C2" w14:textId="77777777" w:rsidR="002F6C4E" w:rsidRPr="008926D6" w:rsidRDefault="002F6C4E" w:rsidP="002F6C4E">
      <w:pPr>
        <w:numPr>
          <w:ilvl w:val="0"/>
          <w:numId w:val="9"/>
        </w:numPr>
        <w:tabs>
          <w:tab w:val="clear" w:pos="360"/>
        </w:tabs>
        <w:rPr>
          <w:rFonts w:ascii="Times New Roman" w:hAnsi="Times New Roman"/>
          <w:b/>
          <w:sz w:val="24"/>
          <w:szCs w:val="24"/>
        </w:rPr>
      </w:pPr>
      <w:r w:rsidRPr="004C62C4">
        <w:rPr>
          <w:rFonts w:ascii="Times New Roman" w:hAnsi="Times New Roman"/>
          <w:sz w:val="24"/>
          <w:szCs w:val="24"/>
        </w:rPr>
        <w:t>Implement the nurse practitioner role in selected settings.</w:t>
      </w:r>
    </w:p>
    <w:p w14:paraId="7C90184F" w14:textId="77777777" w:rsidR="002F6C4E" w:rsidRPr="008926D6" w:rsidRDefault="002F6C4E" w:rsidP="002F6C4E">
      <w:pPr>
        <w:numPr>
          <w:ilvl w:val="0"/>
          <w:numId w:val="9"/>
        </w:numPr>
        <w:tabs>
          <w:tab w:val="clear" w:pos="360"/>
        </w:tabs>
        <w:rPr>
          <w:rFonts w:ascii="Times New Roman" w:hAnsi="Times New Roman"/>
          <w:b/>
          <w:sz w:val="24"/>
          <w:szCs w:val="24"/>
        </w:rPr>
      </w:pPr>
      <w:r>
        <w:rPr>
          <w:rFonts w:ascii="Times New Roman" w:hAnsi="Times New Roman"/>
          <w:sz w:val="24"/>
          <w:szCs w:val="24"/>
        </w:rPr>
        <w:t>Understand the essential components of a prescriptive authority agreement</w:t>
      </w:r>
    </w:p>
    <w:p w14:paraId="3F018AA2" w14:textId="77777777" w:rsidR="002F6C4E" w:rsidRPr="008926D6" w:rsidRDefault="002F6C4E" w:rsidP="002F6C4E">
      <w:pPr>
        <w:numPr>
          <w:ilvl w:val="0"/>
          <w:numId w:val="9"/>
        </w:numPr>
        <w:tabs>
          <w:tab w:val="clear" w:pos="360"/>
        </w:tabs>
        <w:rPr>
          <w:rFonts w:ascii="Times New Roman" w:hAnsi="Times New Roman"/>
          <w:b/>
          <w:sz w:val="24"/>
          <w:szCs w:val="24"/>
        </w:rPr>
      </w:pPr>
      <w:r>
        <w:rPr>
          <w:rFonts w:ascii="Times New Roman" w:hAnsi="Times New Roman"/>
          <w:sz w:val="24"/>
          <w:szCs w:val="24"/>
        </w:rPr>
        <w:t>Understand the professional components of a curriculum vitae</w:t>
      </w:r>
    </w:p>
    <w:p w14:paraId="39302D1D" w14:textId="77777777" w:rsidR="002F6C4E" w:rsidRPr="008926D6" w:rsidRDefault="002F6C4E" w:rsidP="002F6C4E">
      <w:pPr>
        <w:numPr>
          <w:ilvl w:val="0"/>
          <w:numId w:val="9"/>
        </w:numPr>
        <w:tabs>
          <w:tab w:val="clear" w:pos="360"/>
        </w:tabs>
        <w:rPr>
          <w:rFonts w:ascii="Times New Roman" w:hAnsi="Times New Roman"/>
          <w:b/>
          <w:sz w:val="24"/>
          <w:szCs w:val="24"/>
        </w:rPr>
      </w:pPr>
      <w:r>
        <w:rPr>
          <w:rFonts w:ascii="Times New Roman" w:hAnsi="Times New Roman"/>
          <w:sz w:val="24"/>
          <w:szCs w:val="24"/>
        </w:rPr>
        <w:t>Incorporate didactic and clinical skills to prepare for certifying examination</w:t>
      </w:r>
    </w:p>
    <w:p w14:paraId="083F7739" w14:textId="77777777" w:rsidR="002F6C4E" w:rsidRPr="008926D6" w:rsidRDefault="002F6C4E" w:rsidP="002F6C4E">
      <w:pPr>
        <w:numPr>
          <w:ilvl w:val="0"/>
          <w:numId w:val="9"/>
        </w:numPr>
        <w:tabs>
          <w:tab w:val="clear" w:pos="360"/>
        </w:tabs>
        <w:rPr>
          <w:rFonts w:ascii="Times New Roman" w:hAnsi="Times New Roman"/>
          <w:b/>
          <w:sz w:val="24"/>
          <w:szCs w:val="24"/>
        </w:rPr>
      </w:pPr>
      <w:r>
        <w:rPr>
          <w:rFonts w:ascii="Times New Roman" w:hAnsi="Times New Roman"/>
          <w:sz w:val="24"/>
          <w:szCs w:val="24"/>
        </w:rPr>
        <w:t>Be able to produce professional quality teaching presentations to peers using current research and evidence based practice models</w:t>
      </w:r>
    </w:p>
    <w:p w14:paraId="05CD7657" w14:textId="77777777" w:rsidR="002F6C4E" w:rsidRPr="004C62C4" w:rsidRDefault="002F6C4E" w:rsidP="002F6C4E">
      <w:pPr>
        <w:numPr>
          <w:ilvl w:val="0"/>
          <w:numId w:val="9"/>
        </w:numPr>
        <w:tabs>
          <w:tab w:val="clear" w:pos="360"/>
        </w:tabs>
        <w:rPr>
          <w:rFonts w:ascii="Times New Roman" w:hAnsi="Times New Roman"/>
          <w:b/>
          <w:sz w:val="24"/>
          <w:szCs w:val="24"/>
        </w:rPr>
      </w:pPr>
      <w:r>
        <w:rPr>
          <w:rFonts w:ascii="Times New Roman" w:hAnsi="Times New Roman"/>
          <w:sz w:val="24"/>
          <w:szCs w:val="24"/>
        </w:rPr>
        <w:t xml:space="preserve">Be able to identify the impact of the nurse practitioner role in </w:t>
      </w:r>
      <w:proofErr w:type="spellStart"/>
      <w:r>
        <w:rPr>
          <w:rFonts w:ascii="Times New Roman" w:hAnsi="Times New Roman"/>
          <w:sz w:val="24"/>
          <w:szCs w:val="24"/>
        </w:rPr>
        <w:t>interdisplinary</w:t>
      </w:r>
      <w:proofErr w:type="spellEnd"/>
      <w:r>
        <w:rPr>
          <w:rFonts w:ascii="Times New Roman" w:hAnsi="Times New Roman"/>
          <w:sz w:val="24"/>
          <w:szCs w:val="24"/>
        </w:rPr>
        <w:t xml:space="preserve"> care for the patient through self-exploration of patient cases</w:t>
      </w:r>
    </w:p>
    <w:p w14:paraId="364196A9" w14:textId="77777777" w:rsidR="002F6C4E" w:rsidRDefault="002F6C4E" w:rsidP="00CE3B6A">
      <w:pPr>
        <w:rPr>
          <w:rFonts w:ascii="Times New Roman" w:hAnsi="Times New Roman"/>
          <w:b/>
          <w:color w:val="FF0000"/>
          <w:sz w:val="24"/>
          <w:szCs w:val="24"/>
        </w:rPr>
      </w:pPr>
    </w:p>
    <w:p w14:paraId="0D3DADEF" w14:textId="77777777" w:rsidR="002F6C4E" w:rsidRPr="00DF09E6" w:rsidRDefault="002F6C4E" w:rsidP="00CE3B6A">
      <w:pPr>
        <w:rPr>
          <w:rFonts w:ascii="Times New Roman" w:hAnsi="Times New Roman"/>
          <w:sz w:val="24"/>
          <w:szCs w:val="24"/>
        </w:rPr>
      </w:pPr>
    </w:p>
    <w:p w14:paraId="124669D1" w14:textId="77777777" w:rsidR="00CE3B6A" w:rsidRDefault="00CE3B6A" w:rsidP="00CE3B6A">
      <w:pPr>
        <w:rPr>
          <w:rFonts w:ascii="Times New Roman" w:hAnsi="Times New Roman"/>
          <w:b/>
          <w:color w:val="FF0000"/>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r>
        <w:rPr>
          <w:rFonts w:ascii="Times New Roman" w:hAnsi="Times New Roman"/>
          <w:b/>
          <w:color w:val="FF0000"/>
          <w:sz w:val="24"/>
          <w:szCs w:val="24"/>
        </w:rPr>
        <w:t xml:space="preserve"> </w:t>
      </w:r>
    </w:p>
    <w:p w14:paraId="32562F0C" w14:textId="77777777" w:rsidR="002F6C4E" w:rsidRDefault="002F6C4E" w:rsidP="00CE3B6A">
      <w:pPr>
        <w:rPr>
          <w:rFonts w:ascii="Times New Roman" w:hAnsi="Times New Roman"/>
          <w:b/>
          <w:color w:val="FF0000"/>
          <w:sz w:val="24"/>
          <w:szCs w:val="24"/>
        </w:rPr>
      </w:pPr>
    </w:p>
    <w:p w14:paraId="2F57BB13" w14:textId="77777777" w:rsidR="002F6C4E" w:rsidRPr="00EF7D2F" w:rsidRDefault="002F6C4E" w:rsidP="002F6C4E">
      <w:pPr>
        <w:rPr>
          <w:rFonts w:ascii="Arial" w:hAnsi="Arial" w:cs="Arial"/>
          <w:color w:val="FF0000"/>
          <w:sz w:val="21"/>
          <w:szCs w:val="21"/>
        </w:rPr>
      </w:pPr>
      <w:r>
        <w:rPr>
          <w:rFonts w:ascii="Times New Roman" w:eastAsia="Times New Roman" w:hAnsi="Times New Roman"/>
          <w:sz w:val="24"/>
          <w:szCs w:val="24"/>
        </w:rPr>
        <w:t>No additional texts; just texts for previous courses</w:t>
      </w:r>
      <w:r w:rsidRPr="006D40F6">
        <w:rPr>
          <w:rFonts w:ascii="Times New Roman" w:eastAsia="Times New Roman" w:hAnsi="Times New Roman"/>
          <w:sz w:val="24"/>
          <w:szCs w:val="24"/>
        </w:rPr>
        <w:t xml:space="preserve">                                                       </w:t>
      </w:r>
    </w:p>
    <w:p w14:paraId="53B087F7" w14:textId="77777777" w:rsidR="002F6C4E" w:rsidRPr="002F6C4E" w:rsidRDefault="002F6C4E" w:rsidP="00CE3B6A">
      <w:pPr>
        <w:rPr>
          <w:rFonts w:ascii="Arial" w:hAnsi="Arial" w:cs="Arial"/>
          <w:color w:val="FF0000"/>
          <w:sz w:val="21"/>
          <w:szCs w:val="21"/>
        </w:rPr>
      </w:pPr>
    </w:p>
    <w:p w14:paraId="365CF42F" w14:textId="77777777" w:rsidR="00CE3B6A" w:rsidRPr="00DF09E6" w:rsidRDefault="00CE3B6A" w:rsidP="00CE3B6A">
      <w:pPr>
        <w:rPr>
          <w:rFonts w:ascii="Times New Roman" w:hAnsi="Times New Roman"/>
          <w:b/>
          <w:sz w:val="24"/>
          <w:szCs w:val="24"/>
        </w:rPr>
      </w:pPr>
    </w:p>
    <w:p w14:paraId="271086AB" w14:textId="77777777" w:rsidR="00CE3B6A" w:rsidRDefault="00CE3B6A" w:rsidP="00CE3B6A">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14:paraId="400B0E8F" w14:textId="77777777" w:rsidR="002F6C4E" w:rsidRDefault="002F6C4E" w:rsidP="00CE3B6A">
      <w:pPr>
        <w:rPr>
          <w:rFonts w:ascii="Times New Roman" w:hAnsi="Times New Roman"/>
          <w:b/>
          <w:color w:val="FF0000"/>
          <w:sz w:val="24"/>
          <w:szCs w:val="24"/>
        </w:rPr>
      </w:pPr>
    </w:p>
    <w:p w14:paraId="033A65E2" w14:textId="77777777" w:rsidR="002F6C4E" w:rsidRPr="00213100" w:rsidRDefault="002F6C4E" w:rsidP="002F6C4E">
      <w:pPr>
        <w:rPr>
          <w:rFonts w:ascii="Times New Roman" w:hAnsi="Times New Roman"/>
          <w:b/>
          <w:sz w:val="24"/>
          <w:szCs w:val="24"/>
        </w:rPr>
      </w:pPr>
    </w:p>
    <w:tbl>
      <w:tblPr>
        <w:tblStyle w:val="TableGrid"/>
        <w:tblW w:w="8478" w:type="dxa"/>
        <w:tblLook w:val="04A0" w:firstRow="1" w:lastRow="0" w:firstColumn="1" w:lastColumn="0" w:noHBand="0" w:noVBand="1"/>
      </w:tblPr>
      <w:tblGrid>
        <w:gridCol w:w="3620"/>
        <w:gridCol w:w="4858"/>
      </w:tblGrid>
      <w:tr w:rsidR="002F6C4E" w14:paraId="2946CD73" w14:textId="77777777" w:rsidTr="002F6C4E">
        <w:trPr>
          <w:trHeight w:val="257"/>
          <w:tblHeader/>
        </w:trPr>
        <w:tc>
          <w:tcPr>
            <w:tcW w:w="3620" w:type="dxa"/>
          </w:tcPr>
          <w:p w14:paraId="72635216" w14:textId="77777777" w:rsidR="002F6C4E" w:rsidRDefault="002F6C4E" w:rsidP="002F6C4E">
            <w:pPr>
              <w:rPr>
                <w:rFonts w:ascii="Times New Roman" w:hAnsi="Times New Roman"/>
                <w:b/>
                <w:sz w:val="24"/>
                <w:szCs w:val="24"/>
              </w:rPr>
            </w:pPr>
            <w:r>
              <w:rPr>
                <w:rFonts w:ascii="Times New Roman" w:hAnsi="Times New Roman"/>
                <w:b/>
                <w:sz w:val="24"/>
                <w:szCs w:val="24"/>
              </w:rPr>
              <w:t>Assignment/exam</w:t>
            </w:r>
          </w:p>
        </w:tc>
        <w:tc>
          <w:tcPr>
            <w:tcW w:w="4858" w:type="dxa"/>
          </w:tcPr>
          <w:p w14:paraId="6750FEAB" w14:textId="77777777" w:rsidR="002F6C4E" w:rsidRDefault="002F6C4E" w:rsidP="002F6C4E">
            <w:pPr>
              <w:rPr>
                <w:rFonts w:ascii="Times New Roman" w:hAnsi="Times New Roman"/>
                <w:b/>
                <w:sz w:val="24"/>
                <w:szCs w:val="24"/>
              </w:rPr>
            </w:pPr>
            <w:r>
              <w:rPr>
                <w:rFonts w:ascii="Times New Roman" w:hAnsi="Times New Roman"/>
                <w:b/>
                <w:sz w:val="24"/>
                <w:szCs w:val="24"/>
              </w:rPr>
              <w:t>Due date (all times are CST)</w:t>
            </w:r>
          </w:p>
        </w:tc>
      </w:tr>
      <w:tr w:rsidR="002F6C4E" w14:paraId="2849B682" w14:textId="77777777" w:rsidTr="002F6C4E">
        <w:trPr>
          <w:trHeight w:val="1493"/>
        </w:trPr>
        <w:tc>
          <w:tcPr>
            <w:tcW w:w="3620" w:type="dxa"/>
          </w:tcPr>
          <w:p w14:paraId="1C447AC3" w14:textId="77777777" w:rsidR="002F6C4E" w:rsidRDefault="002F6C4E" w:rsidP="002F6C4E">
            <w:pPr>
              <w:rPr>
                <w:rFonts w:ascii="Times New Roman" w:hAnsi="Times New Roman"/>
                <w:b/>
                <w:sz w:val="24"/>
                <w:szCs w:val="24"/>
              </w:rPr>
            </w:pPr>
            <w:r w:rsidRPr="00C44F82">
              <w:rPr>
                <w:rFonts w:ascii="Times New Roman" w:hAnsi="Times New Roman"/>
                <w:bCs/>
                <w:sz w:val="24"/>
                <w:szCs w:val="24"/>
              </w:rPr>
              <w:t xml:space="preserve">Attendance </w:t>
            </w:r>
            <w:r>
              <w:rPr>
                <w:rFonts w:ascii="Times New Roman" w:hAnsi="Times New Roman"/>
                <w:bCs/>
                <w:sz w:val="24"/>
                <w:szCs w:val="24"/>
              </w:rPr>
              <w:t>and participation in</w:t>
            </w:r>
            <w:r w:rsidRPr="00C44F82">
              <w:rPr>
                <w:rFonts w:ascii="Times New Roman" w:hAnsi="Times New Roman"/>
                <w:bCs/>
                <w:sz w:val="24"/>
                <w:szCs w:val="24"/>
              </w:rPr>
              <w:t xml:space="preserve"> Seminars</w:t>
            </w:r>
          </w:p>
        </w:tc>
        <w:tc>
          <w:tcPr>
            <w:tcW w:w="4858" w:type="dxa"/>
          </w:tcPr>
          <w:p w14:paraId="0A265758" w14:textId="6961FC62" w:rsidR="002F6C4E" w:rsidRDefault="00C26E6A" w:rsidP="002F6C4E">
            <w:pPr>
              <w:rPr>
                <w:rFonts w:ascii="Times New Roman" w:hAnsi="Times New Roman"/>
                <w:b/>
                <w:sz w:val="24"/>
                <w:szCs w:val="24"/>
              </w:rPr>
            </w:pPr>
            <w:r>
              <w:rPr>
                <w:rFonts w:ascii="Times New Roman" w:hAnsi="Times New Roman"/>
                <w:b/>
                <w:sz w:val="24"/>
                <w:szCs w:val="24"/>
              </w:rPr>
              <w:t>01/20/18                              9AM-2</w:t>
            </w:r>
            <w:r w:rsidR="002F6C4E">
              <w:rPr>
                <w:rFonts w:ascii="Times New Roman" w:hAnsi="Times New Roman"/>
                <w:b/>
                <w:sz w:val="24"/>
                <w:szCs w:val="24"/>
              </w:rPr>
              <w:t>PM</w:t>
            </w:r>
          </w:p>
          <w:p w14:paraId="7BF18FE6" w14:textId="6F1C1823" w:rsidR="002F6C4E" w:rsidRDefault="00C26E6A" w:rsidP="002F6C4E">
            <w:pPr>
              <w:rPr>
                <w:rFonts w:ascii="Times New Roman" w:hAnsi="Times New Roman"/>
                <w:b/>
                <w:sz w:val="24"/>
                <w:szCs w:val="24"/>
              </w:rPr>
            </w:pPr>
            <w:r>
              <w:rPr>
                <w:rFonts w:ascii="Times New Roman" w:hAnsi="Times New Roman"/>
                <w:b/>
                <w:sz w:val="24"/>
                <w:szCs w:val="24"/>
              </w:rPr>
              <w:t>02/03/18 or 02/10/18</w:t>
            </w:r>
            <w:r w:rsidR="002F6C4E">
              <w:rPr>
                <w:rFonts w:ascii="Times New Roman" w:hAnsi="Times New Roman"/>
                <w:b/>
                <w:sz w:val="24"/>
                <w:szCs w:val="24"/>
              </w:rPr>
              <w:t xml:space="preserve">        </w:t>
            </w:r>
            <w:r>
              <w:rPr>
                <w:rFonts w:ascii="Times New Roman" w:hAnsi="Times New Roman"/>
                <w:b/>
                <w:sz w:val="24"/>
                <w:szCs w:val="24"/>
              </w:rPr>
              <w:t xml:space="preserve">  IPE activity</w:t>
            </w:r>
            <w:r w:rsidR="002F6C4E">
              <w:rPr>
                <w:rFonts w:ascii="Times New Roman" w:hAnsi="Times New Roman"/>
                <w:b/>
                <w:sz w:val="24"/>
                <w:szCs w:val="24"/>
              </w:rPr>
              <w:t xml:space="preserve">  </w:t>
            </w:r>
          </w:p>
          <w:p w14:paraId="7D2A6EF3" w14:textId="52E2D3A8" w:rsidR="002F6C4E" w:rsidRDefault="00C26E6A" w:rsidP="002F6C4E">
            <w:pPr>
              <w:rPr>
                <w:rFonts w:ascii="Times New Roman" w:hAnsi="Times New Roman"/>
                <w:b/>
                <w:sz w:val="24"/>
                <w:szCs w:val="24"/>
              </w:rPr>
            </w:pPr>
            <w:r>
              <w:rPr>
                <w:rFonts w:ascii="Times New Roman" w:hAnsi="Times New Roman"/>
                <w:b/>
                <w:sz w:val="24"/>
                <w:szCs w:val="24"/>
              </w:rPr>
              <w:t>03/03/18</w:t>
            </w:r>
            <w:r w:rsidR="002F6C4E">
              <w:rPr>
                <w:rFonts w:ascii="Times New Roman" w:hAnsi="Times New Roman"/>
                <w:b/>
                <w:sz w:val="24"/>
                <w:szCs w:val="24"/>
              </w:rPr>
              <w:tab/>
            </w:r>
            <w:r>
              <w:rPr>
                <w:rFonts w:ascii="Times New Roman" w:hAnsi="Times New Roman"/>
                <w:b/>
                <w:sz w:val="24"/>
                <w:szCs w:val="24"/>
              </w:rPr>
              <w:t xml:space="preserve">                    9AM-2PM</w:t>
            </w:r>
          </w:p>
          <w:p w14:paraId="5FEF5EFB" w14:textId="78C47F3B" w:rsidR="002F6C4E" w:rsidRDefault="00C26E6A" w:rsidP="002F6C4E">
            <w:pPr>
              <w:rPr>
                <w:rFonts w:ascii="Times New Roman" w:hAnsi="Times New Roman"/>
                <w:b/>
                <w:sz w:val="24"/>
                <w:szCs w:val="24"/>
              </w:rPr>
            </w:pPr>
            <w:r>
              <w:rPr>
                <w:rFonts w:ascii="Times New Roman" w:hAnsi="Times New Roman"/>
                <w:b/>
                <w:sz w:val="24"/>
                <w:szCs w:val="24"/>
              </w:rPr>
              <w:t xml:space="preserve">04/24/18                     </w:t>
            </w:r>
            <w:r>
              <w:rPr>
                <w:rFonts w:ascii="Times New Roman" w:hAnsi="Times New Roman"/>
                <w:b/>
                <w:sz w:val="24"/>
                <w:szCs w:val="24"/>
              </w:rPr>
              <w:tab/>
              <w:t xml:space="preserve">        2PM-3PM</w:t>
            </w:r>
            <w:r w:rsidR="002F6C4E">
              <w:rPr>
                <w:rFonts w:ascii="Times New Roman" w:hAnsi="Times New Roman"/>
                <w:b/>
                <w:sz w:val="24"/>
                <w:szCs w:val="24"/>
              </w:rPr>
              <w:tab/>
            </w:r>
          </w:p>
          <w:p w14:paraId="7D1BA303" w14:textId="4FB2299F" w:rsidR="002F6C4E" w:rsidRDefault="008E7983" w:rsidP="002F6C4E">
            <w:pPr>
              <w:rPr>
                <w:rFonts w:ascii="Times New Roman" w:hAnsi="Times New Roman"/>
                <w:b/>
                <w:sz w:val="24"/>
                <w:szCs w:val="24"/>
              </w:rPr>
            </w:pPr>
            <w:r>
              <w:rPr>
                <w:rFonts w:ascii="Times New Roman" w:hAnsi="Times New Roman"/>
                <w:b/>
                <w:sz w:val="24"/>
                <w:szCs w:val="24"/>
              </w:rPr>
              <w:t>05/0</w:t>
            </w:r>
            <w:r w:rsidR="00C26E6A">
              <w:rPr>
                <w:rFonts w:ascii="Times New Roman" w:hAnsi="Times New Roman"/>
                <w:b/>
                <w:sz w:val="24"/>
                <w:szCs w:val="24"/>
              </w:rPr>
              <w:t>5/18                              9AM-2PM</w:t>
            </w:r>
          </w:p>
        </w:tc>
      </w:tr>
      <w:tr w:rsidR="002F6C4E" w14:paraId="029D0BE7" w14:textId="77777777" w:rsidTr="002F6C4E">
        <w:trPr>
          <w:trHeight w:val="319"/>
        </w:trPr>
        <w:tc>
          <w:tcPr>
            <w:tcW w:w="3620" w:type="dxa"/>
          </w:tcPr>
          <w:p w14:paraId="2EEB5BFD" w14:textId="77777777" w:rsidR="002F6C4E" w:rsidRPr="00C44F82" w:rsidRDefault="002F6C4E" w:rsidP="002F6C4E">
            <w:pPr>
              <w:rPr>
                <w:rFonts w:ascii="Times New Roman" w:hAnsi="Times New Roman"/>
                <w:bCs/>
                <w:sz w:val="24"/>
                <w:szCs w:val="24"/>
                <w:u w:val="single"/>
              </w:rPr>
            </w:pPr>
            <w:r>
              <w:rPr>
                <w:rFonts w:ascii="Times New Roman" w:hAnsi="Times New Roman"/>
                <w:bCs/>
                <w:sz w:val="24"/>
                <w:szCs w:val="24"/>
              </w:rPr>
              <w:t>Professional CV development</w:t>
            </w:r>
          </w:p>
        </w:tc>
        <w:tc>
          <w:tcPr>
            <w:tcW w:w="4858" w:type="dxa"/>
          </w:tcPr>
          <w:p w14:paraId="1634CCAF" w14:textId="38355E56" w:rsidR="002F6C4E" w:rsidRDefault="008E7983" w:rsidP="002F6C4E">
            <w:pPr>
              <w:rPr>
                <w:rFonts w:ascii="Times New Roman" w:hAnsi="Times New Roman"/>
                <w:b/>
                <w:sz w:val="24"/>
                <w:szCs w:val="24"/>
              </w:rPr>
            </w:pPr>
            <w:r>
              <w:rPr>
                <w:rFonts w:ascii="Times New Roman" w:hAnsi="Times New Roman"/>
                <w:b/>
                <w:sz w:val="24"/>
                <w:szCs w:val="24"/>
              </w:rPr>
              <w:t>02/05/18</w:t>
            </w:r>
            <w:r w:rsidR="002F6C4E">
              <w:rPr>
                <w:rFonts w:ascii="Times New Roman" w:hAnsi="Times New Roman"/>
                <w:b/>
                <w:sz w:val="24"/>
                <w:szCs w:val="24"/>
              </w:rPr>
              <w:t xml:space="preserve"> by 11PM</w:t>
            </w:r>
          </w:p>
        </w:tc>
      </w:tr>
      <w:tr w:rsidR="002F6C4E" w14:paraId="215B8F90" w14:textId="77777777" w:rsidTr="008E7983">
        <w:trPr>
          <w:trHeight w:val="593"/>
        </w:trPr>
        <w:tc>
          <w:tcPr>
            <w:tcW w:w="3620" w:type="dxa"/>
          </w:tcPr>
          <w:p w14:paraId="5DDE447B" w14:textId="7C6D7394" w:rsidR="002F6C4E" w:rsidRPr="00C44F82" w:rsidRDefault="002F6C4E" w:rsidP="002F6C4E">
            <w:pPr>
              <w:rPr>
                <w:rFonts w:ascii="Times New Roman" w:hAnsi="Times New Roman"/>
                <w:bCs/>
                <w:sz w:val="24"/>
                <w:szCs w:val="24"/>
              </w:rPr>
            </w:pPr>
            <w:r>
              <w:rPr>
                <w:rFonts w:ascii="Times New Roman" w:hAnsi="Times New Roman"/>
                <w:sz w:val="24"/>
                <w:szCs w:val="24"/>
              </w:rPr>
              <w:t>Clinic</w:t>
            </w:r>
            <w:r w:rsidR="008E7983">
              <w:rPr>
                <w:rFonts w:ascii="Times New Roman" w:hAnsi="Times New Roman"/>
                <w:sz w:val="24"/>
                <w:szCs w:val="24"/>
              </w:rPr>
              <w:t>al Journal 1&amp;2</w:t>
            </w:r>
          </w:p>
        </w:tc>
        <w:tc>
          <w:tcPr>
            <w:tcW w:w="4858" w:type="dxa"/>
          </w:tcPr>
          <w:p w14:paraId="32F5F8EE" w14:textId="355B2FEC" w:rsidR="002F6C4E" w:rsidRDefault="008E7983" w:rsidP="002F6C4E">
            <w:pPr>
              <w:rPr>
                <w:rFonts w:ascii="Times New Roman" w:hAnsi="Times New Roman"/>
                <w:b/>
                <w:sz w:val="24"/>
                <w:szCs w:val="24"/>
              </w:rPr>
            </w:pPr>
            <w:r>
              <w:rPr>
                <w:rFonts w:ascii="Times New Roman" w:hAnsi="Times New Roman"/>
                <w:b/>
                <w:sz w:val="24"/>
                <w:szCs w:val="24"/>
              </w:rPr>
              <w:t>#1 due 02/19/18 by 11PM and #2 due 4/23/18 by 11PM</w:t>
            </w:r>
          </w:p>
        </w:tc>
      </w:tr>
      <w:tr w:rsidR="008E7983" w14:paraId="356632BD" w14:textId="77777777" w:rsidTr="002F6C4E">
        <w:trPr>
          <w:trHeight w:val="138"/>
        </w:trPr>
        <w:tc>
          <w:tcPr>
            <w:tcW w:w="3620" w:type="dxa"/>
          </w:tcPr>
          <w:p w14:paraId="0CA3747A" w14:textId="65D1127A" w:rsidR="008E7983" w:rsidRDefault="008E7983" w:rsidP="002F6C4E">
            <w:pPr>
              <w:rPr>
                <w:rFonts w:ascii="Times New Roman" w:hAnsi="Times New Roman"/>
                <w:sz w:val="24"/>
                <w:szCs w:val="24"/>
              </w:rPr>
            </w:pPr>
            <w:r>
              <w:rPr>
                <w:rFonts w:ascii="Times New Roman" w:hAnsi="Times New Roman"/>
                <w:sz w:val="24"/>
                <w:szCs w:val="24"/>
              </w:rPr>
              <w:t>Clinical Presentation and Poster</w:t>
            </w:r>
          </w:p>
        </w:tc>
        <w:tc>
          <w:tcPr>
            <w:tcW w:w="4858" w:type="dxa"/>
          </w:tcPr>
          <w:p w14:paraId="75B82B68" w14:textId="20BEB321" w:rsidR="008E7983" w:rsidRDefault="008E7983" w:rsidP="002F6C4E">
            <w:pPr>
              <w:rPr>
                <w:rFonts w:ascii="Times New Roman" w:hAnsi="Times New Roman"/>
                <w:b/>
                <w:sz w:val="24"/>
                <w:szCs w:val="24"/>
              </w:rPr>
            </w:pPr>
            <w:r>
              <w:rPr>
                <w:rFonts w:ascii="Times New Roman" w:hAnsi="Times New Roman"/>
                <w:b/>
                <w:sz w:val="24"/>
                <w:szCs w:val="24"/>
              </w:rPr>
              <w:t>03/19/18 by 11PM</w:t>
            </w:r>
          </w:p>
        </w:tc>
      </w:tr>
      <w:tr w:rsidR="008E7983" w14:paraId="4DDD2EA2" w14:textId="77777777" w:rsidTr="008E7983">
        <w:trPr>
          <w:trHeight w:val="584"/>
        </w:trPr>
        <w:tc>
          <w:tcPr>
            <w:tcW w:w="3620" w:type="dxa"/>
          </w:tcPr>
          <w:p w14:paraId="509F5DA1" w14:textId="1FCF75E6" w:rsidR="008E7983" w:rsidRPr="00C44F82" w:rsidRDefault="008E7983" w:rsidP="002F6C4E">
            <w:pPr>
              <w:rPr>
                <w:rFonts w:ascii="Times New Roman" w:hAnsi="Times New Roman"/>
                <w:sz w:val="24"/>
                <w:szCs w:val="24"/>
              </w:rPr>
            </w:pPr>
            <w:r>
              <w:rPr>
                <w:rFonts w:ascii="Times New Roman" w:hAnsi="Times New Roman"/>
                <w:sz w:val="24"/>
                <w:szCs w:val="24"/>
              </w:rPr>
              <w:t>Critiques/comments to clinical presentations and posters</w:t>
            </w:r>
          </w:p>
        </w:tc>
        <w:tc>
          <w:tcPr>
            <w:tcW w:w="4858" w:type="dxa"/>
          </w:tcPr>
          <w:p w14:paraId="0CD7CCEC" w14:textId="6D51987C" w:rsidR="008E7983" w:rsidRDefault="008E7983" w:rsidP="002F6C4E">
            <w:pPr>
              <w:rPr>
                <w:rFonts w:ascii="Times New Roman" w:hAnsi="Times New Roman"/>
                <w:b/>
                <w:sz w:val="24"/>
                <w:szCs w:val="24"/>
              </w:rPr>
            </w:pPr>
            <w:r>
              <w:rPr>
                <w:rFonts w:ascii="Times New Roman" w:hAnsi="Times New Roman"/>
                <w:b/>
                <w:sz w:val="24"/>
                <w:szCs w:val="24"/>
              </w:rPr>
              <w:t>04/02/18 by 11PM</w:t>
            </w:r>
          </w:p>
        </w:tc>
      </w:tr>
      <w:tr w:rsidR="008E7983" w14:paraId="30FD4182" w14:textId="77777777" w:rsidTr="002F6C4E">
        <w:trPr>
          <w:trHeight w:val="138"/>
        </w:trPr>
        <w:tc>
          <w:tcPr>
            <w:tcW w:w="3620" w:type="dxa"/>
          </w:tcPr>
          <w:p w14:paraId="3952DFD5" w14:textId="05FA31CD" w:rsidR="008E7983" w:rsidRDefault="008E7983" w:rsidP="002F6C4E">
            <w:pPr>
              <w:rPr>
                <w:rFonts w:ascii="Times New Roman" w:hAnsi="Times New Roman"/>
                <w:sz w:val="24"/>
                <w:szCs w:val="24"/>
              </w:rPr>
            </w:pPr>
            <w:r>
              <w:rPr>
                <w:rFonts w:ascii="Times New Roman" w:hAnsi="Times New Roman"/>
                <w:sz w:val="24"/>
                <w:szCs w:val="24"/>
              </w:rPr>
              <w:t>Clinical Check Offs</w:t>
            </w:r>
          </w:p>
        </w:tc>
        <w:tc>
          <w:tcPr>
            <w:tcW w:w="4858" w:type="dxa"/>
          </w:tcPr>
          <w:p w14:paraId="3B61C632" w14:textId="6A552A2F" w:rsidR="008E7983" w:rsidRDefault="008E7983" w:rsidP="002F6C4E">
            <w:pPr>
              <w:rPr>
                <w:rFonts w:ascii="Times New Roman" w:hAnsi="Times New Roman"/>
                <w:b/>
                <w:sz w:val="24"/>
                <w:szCs w:val="24"/>
              </w:rPr>
            </w:pPr>
            <w:r>
              <w:rPr>
                <w:rFonts w:ascii="Times New Roman" w:hAnsi="Times New Roman"/>
                <w:b/>
                <w:sz w:val="24"/>
                <w:szCs w:val="24"/>
              </w:rPr>
              <w:t>04/14/18 at 9AM</w:t>
            </w:r>
          </w:p>
        </w:tc>
      </w:tr>
      <w:tr w:rsidR="008E7983" w14:paraId="1263F548" w14:textId="77777777" w:rsidTr="002F6C4E">
        <w:trPr>
          <w:trHeight w:val="138"/>
        </w:trPr>
        <w:tc>
          <w:tcPr>
            <w:tcW w:w="3620" w:type="dxa"/>
          </w:tcPr>
          <w:p w14:paraId="5135423F" w14:textId="77777777" w:rsidR="008E7983" w:rsidRPr="00C44F82" w:rsidRDefault="008E7983" w:rsidP="002F6C4E">
            <w:pPr>
              <w:rPr>
                <w:rFonts w:ascii="Times New Roman" w:hAnsi="Times New Roman"/>
                <w:bCs/>
                <w:sz w:val="24"/>
                <w:szCs w:val="24"/>
              </w:rPr>
            </w:pPr>
            <w:r>
              <w:rPr>
                <w:rFonts w:ascii="Times New Roman" w:hAnsi="Times New Roman"/>
                <w:sz w:val="24"/>
                <w:szCs w:val="24"/>
              </w:rPr>
              <w:t>Prescriptive Authority Agreement</w:t>
            </w:r>
          </w:p>
        </w:tc>
        <w:tc>
          <w:tcPr>
            <w:tcW w:w="4858" w:type="dxa"/>
          </w:tcPr>
          <w:p w14:paraId="033B3B70" w14:textId="4AE9A590" w:rsidR="008E7983" w:rsidRDefault="008E7983" w:rsidP="002F6C4E">
            <w:pPr>
              <w:rPr>
                <w:rFonts w:ascii="Times New Roman" w:hAnsi="Times New Roman"/>
                <w:b/>
                <w:sz w:val="24"/>
                <w:szCs w:val="24"/>
              </w:rPr>
            </w:pPr>
            <w:r>
              <w:rPr>
                <w:rFonts w:ascii="Times New Roman" w:hAnsi="Times New Roman"/>
                <w:b/>
                <w:sz w:val="24"/>
                <w:szCs w:val="24"/>
              </w:rPr>
              <w:t>05/05/18 by 9AM</w:t>
            </w:r>
          </w:p>
        </w:tc>
      </w:tr>
      <w:tr w:rsidR="008E7983" w14:paraId="4E286717" w14:textId="77777777" w:rsidTr="002F6C4E">
        <w:trPr>
          <w:trHeight w:val="138"/>
        </w:trPr>
        <w:tc>
          <w:tcPr>
            <w:tcW w:w="3620" w:type="dxa"/>
          </w:tcPr>
          <w:p w14:paraId="1FC58A7A" w14:textId="77777777" w:rsidR="008E7983" w:rsidRDefault="008E7983" w:rsidP="002F6C4E">
            <w:pPr>
              <w:rPr>
                <w:rFonts w:ascii="Times New Roman" w:hAnsi="Times New Roman"/>
                <w:bCs/>
                <w:sz w:val="24"/>
                <w:szCs w:val="24"/>
              </w:rPr>
            </w:pPr>
            <w:r>
              <w:rPr>
                <w:rFonts w:ascii="Times New Roman" w:hAnsi="Times New Roman"/>
                <w:bCs/>
                <w:sz w:val="24"/>
                <w:szCs w:val="24"/>
                <w:u w:val="single"/>
              </w:rPr>
              <w:t>Mock Certification exam</w:t>
            </w:r>
          </w:p>
        </w:tc>
        <w:tc>
          <w:tcPr>
            <w:tcW w:w="4858" w:type="dxa"/>
          </w:tcPr>
          <w:p w14:paraId="785E2117" w14:textId="7F5FBF00" w:rsidR="008E7983" w:rsidRDefault="008E7983" w:rsidP="002F6C4E">
            <w:pPr>
              <w:rPr>
                <w:rFonts w:ascii="Times New Roman" w:hAnsi="Times New Roman"/>
                <w:b/>
                <w:sz w:val="24"/>
                <w:szCs w:val="24"/>
              </w:rPr>
            </w:pPr>
            <w:r>
              <w:rPr>
                <w:rFonts w:ascii="Times New Roman" w:hAnsi="Times New Roman"/>
                <w:b/>
                <w:sz w:val="24"/>
                <w:szCs w:val="24"/>
              </w:rPr>
              <w:t>05/05/18 at 9AM</w:t>
            </w:r>
          </w:p>
        </w:tc>
      </w:tr>
      <w:tr w:rsidR="008E7983" w14:paraId="02D98E6A" w14:textId="77777777" w:rsidTr="002F6C4E">
        <w:trPr>
          <w:trHeight w:val="138"/>
        </w:trPr>
        <w:tc>
          <w:tcPr>
            <w:tcW w:w="3620" w:type="dxa"/>
          </w:tcPr>
          <w:p w14:paraId="7F07C162" w14:textId="77777777" w:rsidR="008E7983" w:rsidRPr="00C44F82" w:rsidRDefault="008E7983" w:rsidP="002F6C4E">
            <w:pPr>
              <w:rPr>
                <w:rFonts w:ascii="Times New Roman" w:hAnsi="Times New Roman"/>
                <w:sz w:val="24"/>
                <w:szCs w:val="24"/>
              </w:rPr>
            </w:pPr>
            <w:r>
              <w:rPr>
                <w:rFonts w:ascii="Times New Roman" w:hAnsi="Times New Roman"/>
                <w:sz w:val="24"/>
                <w:szCs w:val="24"/>
              </w:rPr>
              <w:t>Completion of 360 clinical practice hours</w:t>
            </w:r>
          </w:p>
        </w:tc>
        <w:tc>
          <w:tcPr>
            <w:tcW w:w="4858" w:type="dxa"/>
          </w:tcPr>
          <w:p w14:paraId="6792B93F" w14:textId="0D15209A" w:rsidR="008E7983" w:rsidRDefault="008E7983" w:rsidP="002F6C4E">
            <w:pPr>
              <w:rPr>
                <w:rFonts w:ascii="Times New Roman" w:hAnsi="Times New Roman"/>
                <w:b/>
                <w:sz w:val="24"/>
                <w:szCs w:val="24"/>
              </w:rPr>
            </w:pPr>
            <w:r>
              <w:rPr>
                <w:rFonts w:ascii="Times New Roman" w:hAnsi="Times New Roman"/>
                <w:b/>
                <w:sz w:val="24"/>
                <w:szCs w:val="24"/>
              </w:rPr>
              <w:t>05/11/18</w:t>
            </w:r>
          </w:p>
        </w:tc>
      </w:tr>
      <w:tr w:rsidR="008E7983" w14:paraId="54F188FA" w14:textId="77777777" w:rsidTr="002F6C4E">
        <w:trPr>
          <w:trHeight w:val="138"/>
        </w:trPr>
        <w:tc>
          <w:tcPr>
            <w:tcW w:w="3620" w:type="dxa"/>
          </w:tcPr>
          <w:p w14:paraId="6F393AE4" w14:textId="29774E26" w:rsidR="008E7983" w:rsidRPr="00C44F82" w:rsidRDefault="008E7983" w:rsidP="002F6C4E">
            <w:pPr>
              <w:rPr>
                <w:rFonts w:ascii="Times New Roman" w:hAnsi="Times New Roman"/>
                <w:sz w:val="24"/>
                <w:szCs w:val="24"/>
              </w:rPr>
            </w:pPr>
            <w:r w:rsidRPr="00C44F82">
              <w:rPr>
                <w:rFonts w:ascii="Times New Roman" w:hAnsi="Times New Roman"/>
                <w:sz w:val="24"/>
                <w:szCs w:val="24"/>
                <w:u w:val="single"/>
              </w:rPr>
              <w:t>Passing clinical practicum</w:t>
            </w:r>
            <w:r w:rsidRPr="00C44F82">
              <w:rPr>
                <w:rFonts w:ascii="Times New Roman" w:hAnsi="Times New Roman"/>
                <w:sz w:val="24"/>
                <w:szCs w:val="24"/>
              </w:rPr>
              <w:t xml:space="preserve"> </w:t>
            </w:r>
          </w:p>
        </w:tc>
        <w:tc>
          <w:tcPr>
            <w:tcW w:w="4858" w:type="dxa"/>
          </w:tcPr>
          <w:p w14:paraId="01953A7D" w14:textId="60FDDC52" w:rsidR="008E7983" w:rsidRDefault="008E7983" w:rsidP="002F6C4E">
            <w:pPr>
              <w:rPr>
                <w:rFonts w:ascii="Times New Roman" w:hAnsi="Times New Roman"/>
                <w:b/>
                <w:sz w:val="24"/>
                <w:szCs w:val="24"/>
              </w:rPr>
            </w:pPr>
            <w:r>
              <w:rPr>
                <w:rFonts w:ascii="Times New Roman" w:hAnsi="Times New Roman"/>
                <w:b/>
                <w:sz w:val="24"/>
                <w:szCs w:val="24"/>
              </w:rPr>
              <w:t xml:space="preserve"> 05/11/18</w:t>
            </w:r>
          </w:p>
        </w:tc>
      </w:tr>
      <w:tr w:rsidR="008E7983" w14:paraId="7098BA25" w14:textId="77777777" w:rsidTr="002F6C4E">
        <w:trPr>
          <w:trHeight w:val="138"/>
        </w:trPr>
        <w:tc>
          <w:tcPr>
            <w:tcW w:w="3620" w:type="dxa"/>
          </w:tcPr>
          <w:p w14:paraId="5120C82C" w14:textId="77777777" w:rsidR="008E7983" w:rsidRPr="00C44F82" w:rsidRDefault="008E7983" w:rsidP="002F6C4E">
            <w:pPr>
              <w:rPr>
                <w:rFonts w:ascii="Times New Roman" w:hAnsi="Times New Roman"/>
                <w:sz w:val="24"/>
                <w:szCs w:val="24"/>
                <w:u w:val="single"/>
              </w:rPr>
            </w:pPr>
            <w:r w:rsidRPr="00C44F82">
              <w:rPr>
                <w:rFonts w:ascii="Times New Roman" w:hAnsi="Times New Roman"/>
                <w:bCs/>
                <w:sz w:val="24"/>
                <w:szCs w:val="24"/>
                <w:u w:val="single"/>
              </w:rPr>
              <w:t xml:space="preserve">Documentation of patient encounters </w:t>
            </w:r>
            <w:r>
              <w:rPr>
                <w:rFonts w:ascii="Times New Roman" w:hAnsi="Times New Roman"/>
                <w:bCs/>
                <w:sz w:val="24"/>
                <w:szCs w:val="24"/>
                <w:u w:val="single"/>
              </w:rPr>
              <w:t>within</w:t>
            </w:r>
            <w:r w:rsidRPr="00C44F82">
              <w:rPr>
                <w:rFonts w:ascii="Times New Roman" w:hAnsi="Times New Roman"/>
                <w:bCs/>
                <w:sz w:val="24"/>
                <w:szCs w:val="24"/>
                <w:u w:val="single"/>
              </w:rPr>
              <w:t xml:space="preserve"> </w:t>
            </w:r>
            <w:r>
              <w:rPr>
                <w:rFonts w:ascii="Times New Roman" w:hAnsi="Times New Roman"/>
                <w:bCs/>
                <w:sz w:val="24"/>
                <w:szCs w:val="24"/>
                <w:u w:val="single"/>
              </w:rPr>
              <w:t xml:space="preserve">Typhon </w:t>
            </w:r>
          </w:p>
        </w:tc>
        <w:tc>
          <w:tcPr>
            <w:tcW w:w="4858" w:type="dxa"/>
          </w:tcPr>
          <w:p w14:paraId="71AC0DC2" w14:textId="5FDE39CD" w:rsidR="008E7983" w:rsidRDefault="008E7983" w:rsidP="002F6C4E">
            <w:pPr>
              <w:rPr>
                <w:rFonts w:ascii="Times New Roman" w:hAnsi="Times New Roman"/>
                <w:b/>
                <w:sz w:val="24"/>
                <w:szCs w:val="24"/>
              </w:rPr>
            </w:pPr>
            <w:r>
              <w:rPr>
                <w:rFonts w:ascii="Times New Roman" w:hAnsi="Times New Roman"/>
                <w:b/>
                <w:sz w:val="24"/>
                <w:szCs w:val="24"/>
              </w:rPr>
              <w:t xml:space="preserve"> 05/11/18</w:t>
            </w:r>
          </w:p>
        </w:tc>
      </w:tr>
      <w:tr w:rsidR="008E7983" w14:paraId="5B3B2050" w14:textId="77777777" w:rsidTr="002F6C4E">
        <w:trPr>
          <w:trHeight w:val="138"/>
        </w:trPr>
        <w:tc>
          <w:tcPr>
            <w:tcW w:w="3620" w:type="dxa"/>
          </w:tcPr>
          <w:p w14:paraId="2E2A0239" w14:textId="77777777" w:rsidR="008E7983" w:rsidRPr="00C44F82" w:rsidRDefault="008E7983" w:rsidP="002F6C4E">
            <w:pPr>
              <w:rPr>
                <w:rFonts w:ascii="Times New Roman" w:hAnsi="Times New Roman"/>
                <w:bCs/>
                <w:sz w:val="24"/>
                <w:szCs w:val="24"/>
                <w:u w:val="single"/>
              </w:rPr>
            </w:pPr>
            <w:r w:rsidRPr="00C44F82">
              <w:rPr>
                <w:rFonts w:ascii="Times New Roman" w:hAnsi="Times New Roman"/>
                <w:bCs/>
                <w:sz w:val="24"/>
                <w:szCs w:val="24"/>
                <w:u w:val="single"/>
              </w:rPr>
              <w:t>Passing clinical evaluation by all preceptors</w:t>
            </w:r>
          </w:p>
        </w:tc>
        <w:tc>
          <w:tcPr>
            <w:tcW w:w="4858" w:type="dxa"/>
          </w:tcPr>
          <w:p w14:paraId="1CA40406" w14:textId="4FB547E3" w:rsidR="008E7983" w:rsidRDefault="008E7983" w:rsidP="002F6C4E">
            <w:pPr>
              <w:rPr>
                <w:rFonts w:ascii="Times New Roman" w:hAnsi="Times New Roman"/>
                <w:b/>
                <w:sz w:val="24"/>
                <w:szCs w:val="24"/>
              </w:rPr>
            </w:pPr>
            <w:r>
              <w:rPr>
                <w:rFonts w:ascii="Times New Roman" w:hAnsi="Times New Roman"/>
                <w:b/>
                <w:sz w:val="24"/>
                <w:szCs w:val="24"/>
              </w:rPr>
              <w:t xml:space="preserve"> 05/11/18</w:t>
            </w:r>
          </w:p>
        </w:tc>
      </w:tr>
    </w:tbl>
    <w:p w14:paraId="06537781" w14:textId="77777777" w:rsidR="002F6C4E" w:rsidRDefault="002F6C4E" w:rsidP="002F6C4E">
      <w:pPr>
        <w:rPr>
          <w:rFonts w:ascii="Times New Roman" w:hAnsi="Times New Roman"/>
          <w:b/>
          <w:color w:val="FF0000"/>
          <w:sz w:val="24"/>
          <w:szCs w:val="24"/>
        </w:rPr>
      </w:pPr>
    </w:p>
    <w:p w14:paraId="4B1C4C8E" w14:textId="77777777" w:rsidR="002F6C4E" w:rsidRPr="00DF09E6" w:rsidRDefault="002F6C4E" w:rsidP="002F6C4E">
      <w:pPr>
        <w:rPr>
          <w:rFonts w:ascii="Times New Roman" w:hAnsi="Times New Roman"/>
          <w:sz w:val="24"/>
          <w:szCs w:val="24"/>
        </w:rPr>
      </w:pPr>
    </w:p>
    <w:p w14:paraId="17B1C25F" w14:textId="77777777" w:rsidR="002F6C4E" w:rsidRDefault="002F6C4E" w:rsidP="00CE3B6A">
      <w:pPr>
        <w:rPr>
          <w:rFonts w:ascii="Times New Roman" w:hAnsi="Times New Roman"/>
          <w:sz w:val="24"/>
          <w:szCs w:val="24"/>
        </w:rPr>
      </w:pPr>
    </w:p>
    <w:p w14:paraId="197A87BD" w14:textId="77777777" w:rsidR="00CE3B6A" w:rsidRPr="00DF09E6" w:rsidRDefault="00CE3B6A" w:rsidP="00CE3B6A">
      <w:pPr>
        <w:rPr>
          <w:rFonts w:ascii="Times New Roman" w:hAnsi="Times New Roman"/>
          <w:sz w:val="24"/>
          <w:szCs w:val="24"/>
        </w:rPr>
      </w:pPr>
    </w:p>
    <w:p w14:paraId="0CB60D3E" w14:textId="77777777" w:rsidR="00CE3B6A" w:rsidRPr="00173C56" w:rsidRDefault="00CE3B6A" w:rsidP="00CE3B6A">
      <w:pPr>
        <w:rPr>
          <w:rFonts w:ascii="Times New Roman" w:hAnsi="Times New Roman"/>
          <w:sz w:val="24"/>
          <w:szCs w:val="24"/>
        </w:rPr>
      </w:pPr>
      <w:r w:rsidRPr="00D053A6">
        <w:rPr>
          <w:rFonts w:ascii="Times New Roman" w:hAnsi="Times New Roman"/>
          <w:b/>
          <w:sz w:val="24"/>
          <w:szCs w:val="24"/>
          <w:u w:val="single"/>
        </w:rPr>
        <w:lastRenderedPageBreak/>
        <w:t>Attendance Policy</w:t>
      </w:r>
      <w:r w:rsidRPr="00D053A6">
        <w:rPr>
          <w:rFonts w:ascii="Times New Roman" w:hAnsi="Times New Roman"/>
          <w:b/>
          <w:sz w:val="24"/>
          <w:szCs w:val="24"/>
        </w:rPr>
        <w:t xml:space="preserve">: </w:t>
      </w:r>
      <w:r w:rsidRPr="00173C56">
        <w:rPr>
          <w:rFonts w:ascii="Times New Roman" w:hAnsi="Times New Roman"/>
          <w:sz w:val="24"/>
          <w:szCs w:val="24"/>
        </w:rPr>
        <w:t xml:space="preserve">At </w:t>
      </w:r>
      <w:proofErr w:type="gramStart"/>
      <w:r w:rsidRPr="00173C56">
        <w:rPr>
          <w:rFonts w:ascii="Times New Roman" w:hAnsi="Times New Roman"/>
          <w:sz w:val="24"/>
          <w:szCs w:val="24"/>
        </w:rPr>
        <w:t>The</w:t>
      </w:r>
      <w:proofErr w:type="gramEnd"/>
      <w:r w:rsidRPr="00173C56">
        <w:rPr>
          <w:rFonts w:ascii="Times New Roman" w:hAnsi="Times New Roman"/>
          <w:sz w:val="24"/>
          <w:szCs w:val="24"/>
        </w:rPr>
        <w:t xml:space="preserv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[insert your attendance policy and/or expectations</w:t>
      </w:r>
      <w:r w:rsidRPr="00173C56">
        <w:rPr>
          <w:rFonts w:ascii="Times New Roman" w:hAnsi="Times New Roman"/>
          <w:color w:val="0000FF"/>
          <w:sz w:val="24"/>
          <w:szCs w:val="24"/>
        </w:rPr>
        <w:t xml:space="preserve">, </w:t>
      </w:r>
      <w:r w:rsidRPr="00173C56">
        <w:rPr>
          <w:rFonts w:ascii="Times New Roman" w:hAnsi="Times New Roman"/>
          <w:color w:val="000000" w:themeColor="text1"/>
          <w:sz w:val="24"/>
          <w:szCs w:val="24"/>
        </w:rPr>
        <w:t xml:space="preserve">e.g. “I will take attendance sporadically” or “I have established the following attendance policy: …”] </w:t>
      </w:r>
      <w:r w:rsidRPr="00173C56">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3F26C41D" w14:textId="77777777" w:rsidR="00CE3B6A" w:rsidRDefault="00CE3B6A" w:rsidP="00CE3B6A">
      <w:pPr>
        <w:rPr>
          <w:rFonts w:ascii="Arial" w:hAnsi="Arial" w:cs="Arial"/>
          <w:sz w:val="21"/>
          <w:szCs w:val="21"/>
        </w:rPr>
      </w:pPr>
    </w:p>
    <w:p w14:paraId="4D3E560A" w14:textId="77777777" w:rsidR="00CE3B6A" w:rsidRDefault="00CE3B6A" w:rsidP="00CE3B6A">
      <w:pPr>
        <w:rPr>
          <w:rFonts w:ascii="Times New Roman" w:hAnsi="Times New Roman"/>
          <w:b/>
          <w:sz w:val="24"/>
          <w:szCs w:val="24"/>
        </w:rPr>
      </w:pPr>
    </w:p>
    <w:p w14:paraId="6B779EBD" w14:textId="77777777" w:rsidR="00CE3B6A" w:rsidRDefault="00CE3B6A" w:rsidP="00CE3B6A">
      <w:pPr>
        <w:rPr>
          <w:rFonts w:ascii="Times New Roman" w:hAnsi="Times New Roman"/>
          <w:color w:val="FF0000"/>
          <w:sz w:val="24"/>
          <w:szCs w:val="24"/>
        </w:rPr>
      </w:pPr>
      <w:r w:rsidRPr="00A84253">
        <w:rPr>
          <w:rFonts w:ascii="Times New Roman" w:hAnsi="Times New Roman"/>
          <w:b/>
          <w:sz w:val="24"/>
          <w:szCs w:val="24"/>
        </w:rPr>
        <w:t xml:space="preserve">Other Requirements: </w:t>
      </w:r>
    </w:p>
    <w:p w14:paraId="6711A215" w14:textId="77777777" w:rsidR="002F6C4E" w:rsidRDefault="002F6C4E" w:rsidP="002F6C4E">
      <w:pPr>
        <w:rPr>
          <w:rFonts w:ascii="Times New Roman" w:hAnsi="Times New Roman"/>
          <w:sz w:val="24"/>
          <w:szCs w:val="24"/>
        </w:rPr>
      </w:pPr>
    </w:p>
    <w:p w14:paraId="2A83EF59" w14:textId="77777777" w:rsidR="002F6C4E" w:rsidRDefault="002F6C4E" w:rsidP="002F6C4E">
      <w:pPr>
        <w:rPr>
          <w:rFonts w:ascii="Times New Roman" w:hAnsi="Times New Roman"/>
          <w:sz w:val="24"/>
          <w:szCs w:val="24"/>
        </w:rPr>
      </w:pPr>
      <w:r>
        <w:rPr>
          <w:rFonts w:ascii="Times New Roman" w:hAnsi="Times New Roman"/>
          <w:sz w:val="24"/>
          <w:szCs w:val="24"/>
        </w:rPr>
        <w:t xml:space="preserve">Students are expected to attend the seminar sessions and participate in the seminar discussions and presentations.  The students will have the opportunity to create their own collaborative practice protocol and fine tune their curriculum vitae.  The seminar sessions allow the students to polish their didactic skills in preparation for their certifying examination. </w:t>
      </w:r>
    </w:p>
    <w:p w14:paraId="2281FC81" w14:textId="77777777" w:rsidR="002F6C4E" w:rsidRDefault="002F6C4E" w:rsidP="002F6C4E">
      <w:pPr>
        <w:rPr>
          <w:rFonts w:ascii="Times New Roman" w:hAnsi="Times New Roman"/>
          <w:sz w:val="24"/>
          <w:szCs w:val="24"/>
        </w:rPr>
      </w:pPr>
    </w:p>
    <w:p w14:paraId="6FC0AC2A" w14:textId="77777777" w:rsidR="00EE6AD5" w:rsidRPr="00EE6AD5" w:rsidRDefault="00EE6AD5" w:rsidP="00EE6AD5">
      <w:pPr>
        <w:rPr>
          <w:rFonts w:ascii="Times New Roman" w:hAnsi="Times New Roman"/>
          <w:b/>
          <w:sz w:val="24"/>
          <w:szCs w:val="24"/>
        </w:rPr>
      </w:pPr>
      <w:r w:rsidRPr="00EE6AD5">
        <w:rPr>
          <w:rFonts w:ascii="Times New Roman" w:hAnsi="Times New Roman"/>
          <w:b/>
          <w:sz w:val="24"/>
          <w:szCs w:val="24"/>
        </w:rPr>
        <w:t xml:space="preserve">Other Information Regarding Written Assignments:  </w:t>
      </w:r>
    </w:p>
    <w:p w14:paraId="4D99B627" w14:textId="77777777" w:rsidR="00EE6AD5" w:rsidRDefault="00EE6AD5" w:rsidP="00EE6AD5">
      <w:pPr>
        <w:rPr>
          <w:rFonts w:ascii="Times New Roman" w:hAnsi="Times New Roman"/>
          <w:b/>
          <w:sz w:val="24"/>
          <w:szCs w:val="24"/>
        </w:rPr>
      </w:pPr>
    </w:p>
    <w:p w14:paraId="1CEDC96A" w14:textId="77777777" w:rsidR="00EE6AD5" w:rsidRPr="00383561" w:rsidRDefault="00EE6AD5" w:rsidP="00EE6AD5">
      <w:pPr>
        <w:rPr>
          <w:rFonts w:ascii="Times New Roman" w:hAnsi="Times New Roman"/>
          <w:sz w:val="24"/>
          <w:szCs w:val="24"/>
        </w:rPr>
      </w:pPr>
      <w:r w:rsidRPr="00383561">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14:paraId="6954B9C7" w14:textId="77777777" w:rsidR="00EE6AD5" w:rsidRPr="00383561" w:rsidRDefault="00EE6AD5" w:rsidP="00EE6AD5">
      <w:pPr>
        <w:rPr>
          <w:rFonts w:ascii="Times New Roman" w:hAnsi="Times New Roman"/>
          <w:sz w:val="24"/>
          <w:szCs w:val="24"/>
        </w:rPr>
      </w:pPr>
    </w:p>
    <w:p w14:paraId="7267F210" w14:textId="77777777" w:rsidR="00EE6AD5" w:rsidRPr="00383561" w:rsidRDefault="00EE6AD5" w:rsidP="00EE6AD5">
      <w:pPr>
        <w:spacing w:line="273" w:lineRule="exact"/>
        <w:rPr>
          <w:rFonts w:ascii="Times New Roman" w:hAnsi="Times New Roman"/>
          <w:b/>
          <w:color w:val="FF0000"/>
          <w:sz w:val="24"/>
          <w:szCs w:val="24"/>
        </w:rPr>
      </w:pPr>
      <w:r w:rsidRPr="00383561">
        <w:rPr>
          <w:rFonts w:ascii="Times New Roman" w:hAnsi="Times New Roman"/>
          <w:sz w:val="24"/>
          <w:szCs w:val="24"/>
        </w:rPr>
        <w:t xml:space="preserve">Students are responsible for uploading &amp; submitting the correct document in the Blackboard assignment drop box.  The document submitted will be graded and no substitution of the document will be accepted.  </w:t>
      </w:r>
      <w:r w:rsidRPr="00383561">
        <w:rPr>
          <w:rFonts w:ascii="Times New Roman" w:hAnsi="Times New Roman"/>
          <w:b/>
          <w:color w:val="FF0000"/>
          <w:sz w:val="24"/>
          <w:szCs w:val="24"/>
        </w:rPr>
        <w:t>Submit ONLY MS Word documents or Mp3Mp4 files [for audio assignments]—MAC users—</w:t>
      </w:r>
      <w:r w:rsidRPr="00383561">
        <w:rPr>
          <w:rFonts w:ascii="Times New Roman" w:hAnsi="Times New Roman"/>
          <w:b/>
          <w:sz w:val="24"/>
          <w:szCs w:val="24"/>
        </w:rPr>
        <w:t xml:space="preserve">do not </w:t>
      </w:r>
      <w:r w:rsidRPr="00383561">
        <w:rPr>
          <w:rFonts w:ascii="Times New Roman" w:hAnsi="Times New Roman"/>
          <w:sz w:val="24"/>
          <w:szCs w:val="24"/>
        </w:rPr>
        <w:t xml:space="preserve">submit Pages! Please verify you have submitted the correct document within five minutes of submission.  </w:t>
      </w:r>
      <w:r w:rsidRPr="00383561">
        <w:rPr>
          <w:rFonts w:ascii="Times New Roman" w:hAnsi="Times New Roman"/>
          <w:b/>
          <w:color w:val="FF0000"/>
          <w:sz w:val="24"/>
          <w:szCs w:val="24"/>
          <w:u w:val="single"/>
        </w:rPr>
        <w:t>Faculty must be able to open the document Mp3 or MP4 or it will receive a grade of zero.</w:t>
      </w:r>
    </w:p>
    <w:p w14:paraId="18BE49CC" w14:textId="77777777" w:rsidR="00EE6AD5" w:rsidRPr="00383561" w:rsidRDefault="00EE6AD5" w:rsidP="00EE6AD5">
      <w:pPr>
        <w:tabs>
          <w:tab w:val="right" w:pos="5292"/>
        </w:tabs>
        <w:rPr>
          <w:rFonts w:ascii="Times New Roman" w:hAnsi="Times New Roman"/>
          <w:b/>
          <w:noProof/>
          <w:color w:val="000000"/>
          <w:sz w:val="24"/>
          <w:szCs w:val="24"/>
          <w:u w:val="single"/>
        </w:rPr>
      </w:pPr>
    </w:p>
    <w:p w14:paraId="5721E5DC" w14:textId="77777777" w:rsidR="00EE6AD5" w:rsidRPr="00383561" w:rsidRDefault="00EE6AD5" w:rsidP="00EE6AD5">
      <w:pPr>
        <w:rPr>
          <w:rFonts w:ascii="Times New Roman" w:hAnsi="Times New Roman"/>
          <w:b/>
          <w:noProof/>
          <w:color w:val="000000"/>
          <w:sz w:val="24"/>
          <w:szCs w:val="24"/>
        </w:rPr>
      </w:pPr>
      <w:bookmarkStart w:id="0" w:name="_Toc17511584"/>
      <w:r w:rsidRPr="00383561">
        <w:rPr>
          <w:rFonts w:ascii="Times New Roman" w:hAnsi="Times New Roman"/>
          <w:b/>
          <w:bCs/>
          <w:noProof/>
          <w:color w:val="000000"/>
          <w:sz w:val="24"/>
          <w:szCs w:val="24"/>
          <w:u w:val="single"/>
        </w:rPr>
        <w:t>Late written assignments will not be accepted and may receive a grade of zero unless specific permission is obtained from the lead teacher and your clinical faculty ahead of time.</w:t>
      </w:r>
      <w:r w:rsidRPr="00383561">
        <w:rPr>
          <w:rFonts w:ascii="Times New Roman" w:hAnsi="Times New Roman"/>
          <w:b/>
          <w:noProof/>
          <w:color w:val="000000"/>
          <w:sz w:val="24"/>
          <w:szCs w:val="24"/>
        </w:rPr>
        <w:t xml:space="preserve">  </w:t>
      </w:r>
    </w:p>
    <w:p w14:paraId="4A7BFF17" w14:textId="77777777" w:rsidR="00EE6AD5" w:rsidRPr="00383561" w:rsidRDefault="00EE6AD5" w:rsidP="00EE6AD5">
      <w:pPr>
        <w:spacing w:line="273" w:lineRule="exact"/>
        <w:rPr>
          <w:rFonts w:ascii="Times New Roman" w:hAnsi="Times New Roman"/>
          <w:b/>
          <w:bCs/>
          <w:sz w:val="24"/>
          <w:szCs w:val="24"/>
        </w:rPr>
      </w:pPr>
    </w:p>
    <w:bookmarkEnd w:id="0"/>
    <w:p w14:paraId="11F5EADA" w14:textId="77777777" w:rsidR="002F6C4E" w:rsidRDefault="00EE6AD5" w:rsidP="00CE3B6A">
      <w:pPr>
        <w:rPr>
          <w:rFonts w:ascii="Times New Roman" w:hAnsi="Times New Roman"/>
          <w:sz w:val="24"/>
          <w:szCs w:val="24"/>
        </w:rPr>
      </w:pPr>
      <w:r w:rsidRPr="00383561">
        <w:rPr>
          <w:rFonts w:ascii="Times New Roman" w:hAnsi="Times New Roman"/>
          <w:sz w:val="24"/>
          <w:szCs w:val="24"/>
        </w:rPr>
        <w:t xml:space="preserve">Students are responsible for assigned readings, web-based assignments, classroom and/or participatory assignments as given by faculty and a grade may be assigned on any of the above.  Most in-seat topics will require students to review voiced slides PRIOR to attending class.  This is required so students can be informed to participate in in-class activities.  </w:t>
      </w:r>
      <w:r w:rsidRPr="00383561">
        <w:rPr>
          <w:rFonts w:ascii="Times New Roman" w:hAnsi="Times New Roman"/>
          <w:b/>
          <w:sz w:val="24"/>
          <w:szCs w:val="24"/>
        </w:rPr>
        <w:t>Students are expected to remain in class for the entire session for application of clinical content. Faculty do not review slides during class but support knowledge</w:t>
      </w:r>
    </w:p>
    <w:p w14:paraId="223F6A57" w14:textId="77777777" w:rsidR="00CE3B6A" w:rsidRDefault="00CE3B6A" w:rsidP="00CE3B6A">
      <w:pPr>
        <w:rPr>
          <w:rFonts w:ascii="Times New Roman" w:hAnsi="Times New Roman"/>
          <w:b/>
          <w:sz w:val="24"/>
          <w:szCs w:val="24"/>
        </w:rPr>
      </w:pPr>
    </w:p>
    <w:p w14:paraId="6CCA2F0C" w14:textId="77777777" w:rsidR="009079FF" w:rsidRDefault="009079FF" w:rsidP="00CE3B6A">
      <w:pPr>
        <w:rPr>
          <w:rFonts w:ascii="Times New Roman" w:hAnsi="Times New Roman"/>
          <w:b/>
          <w:sz w:val="24"/>
          <w:szCs w:val="24"/>
        </w:rPr>
      </w:pPr>
    </w:p>
    <w:p w14:paraId="75DF4778" w14:textId="77777777" w:rsidR="00CE3B6A" w:rsidRDefault="00CE3B6A" w:rsidP="00CE3B6A">
      <w:pPr>
        <w:rPr>
          <w:rFonts w:ascii="Times New Roman" w:hAnsi="Times New Roman"/>
          <w:color w:val="FF0000"/>
          <w:sz w:val="24"/>
          <w:szCs w:val="24"/>
        </w:rPr>
      </w:pPr>
      <w:r>
        <w:rPr>
          <w:rFonts w:ascii="Times New Roman" w:hAnsi="Times New Roman"/>
          <w:b/>
          <w:sz w:val="24"/>
          <w:szCs w:val="24"/>
        </w:rPr>
        <w:lastRenderedPageBreak/>
        <w:t xml:space="preserve">Clinical Hours:  </w:t>
      </w:r>
    </w:p>
    <w:p w14:paraId="11C5CBD2" w14:textId="77777777" w:rsidR="002F6C4E" w:rsidRDefault="002F6C4E" w:rsidP="00CE3B6A">
      <w:pPr>
        <w:rPr>
          <w:rFonts w:ascii="Times New Roman" w:hAnsi="Times New Roman"/>
          <w:color w:val="FF0000"/>
          <w:sz w:val="24"/>
          <w:szCs w:val="24"/>
        </w:rPr>
      </w:pPr>
    </w:p>
    <w:p w14:paraId="6C28E944" w14:textId="77777777" w:rsidR="002F6C4E" w:rsidRPr="00383561" w:rsidRDefault="002F6C4E" w:rsidP="002F6C4E">
      <w:pPr>
        <w:rPr>
          <w:rFonts w:ascii="Times New Roman" w:hAnsi="Times New Roman"/>
          <w:sz w:val="24"/>
          <w:szCs w:val="24"/>
        </w:rPr>
      </w:pPr>
      <w:r>
        <w:rPr>
          <w:rFonts w:ascii="Times New Roman" w:hAnsi="Times New Roman"/>
          <w:sz w:val="24"/>
          <w:szCs w:val="24"/>
        </w:rPr>
        <w:t xml:space="preserve">Three hundred and sixty </w:t>
      </w:r>
      <w:r w:rsidRPr="00383561">
        <w:rPr>
          <w:rFonts w:ascii="Times New Roman" w:hAnsi="Times New Roman"/>
          <w:sz w:val="24"/>
          <w:szCs w:val="24"/>
        </w:rPr>
        <w:t>[</w:t>
      </w:r>
      <w:r>
        <w:rPr>
          <w:rFonts w:ascii="Times New Roman" w:hAnsi="Times New Roman"/>
          <w:sz w:val="24"/>
          <w:szCs w:val="24"/>
        </w:rPr>
        <w:t>360</w:t>
      </w:r>
      <w:r w:rsidRPr="00383561">
        <w:rPr>
          <w:rFonts w:ascii="Times New Roman" w:hAnsi="Times New Roman"/>
          <w:sz w:val="24"/>
          <w:szCs w:val="24"/>
        </w:rPr>
        <w:t>] clinical hours are required for N56</w:t>
      </w:r>
      <w:r>
        <w:rPr>
          <w:rFonts w:ascii="Times New Roman" w:hAnsi="Times New Roman"/>
          <w:sz w:val="24"/>
          <w:szCs w:val="24"/>
        </w:rPr>
        <w:t>31.</w:t>
      </w:r>
      <w:r w:rsidRPr="00383561">
        <w:rPr>
          <w:rFonts w:ascii="Times New Roman" w:hAnsi="Times New Roman"/>
          <w:sz w:val="24"/>
          <w:szCs w:val="24"/>
        </w:rPr>
        <w:t xml:space="preserve"> The clinical hours will be completed at non-campus clinical practice sites arranged by the student.  The student is to work in conjunction with their clinical faculty to ensure that the clinical placement is appropriate for N56</w:t>
      </w:r>
      <w:r>
        <w:rPr>
          <w:rFonts w:ascii="Times New Roman" w:hAnsi="Times New Roman"/>
          <w:sz w:val="24"/>
          <w:szCs w:val="24"/>
        </w:rPr>
        <w:t xml:space="preserve">31.  </w:t>
      </w:r>
      <w:r w:rsidRPr="00383561">
        <w:rPr>
          <w:rFonts w:ascii="Times New Roman" w:hAnsi="Times New Roman"/>
          <w:sz w:val="24"/>
          <w:szCs w:val="24"/>
        </w:rPr>
        <w:t xml:space="preserve">Clinical hours are for medical management of the patient. Clinical hours may be given for some of the didactic class hours; therefore, clinical hours </w:t>
      </w:r>
      <w:r>
        <w:rPr>
          <w:rFonts w:ascii="Times New Roman" w:hAnsi="Times New Roman"/>
          <w:sz w:val="24"/>
          <w:szCs w:val="24"/>
        </w:rPr>
        <w:t>may not</w:t>
      </w:r>
      <w:r w:rsidRPr="00383561">
        <w:rPr>
          <w:rFonts w:ascii="Times New Roman" w:hAnsi="Times New Roman"/>
          <w:sz w:val="24"/>
          <w:szCs w:val="24"/>
        </w:rPr>
        <w:t xml:space="preserve"> include travel to and from sites, preparation for clinical</w:t>
      </w:r>
      <w:r>
        <w:rPr>
          <w:rFonts w:ascii="Times New Roman" w:hAnsi="Times New Roman"/>
          <w:sz w:val="24"/>
          <w:szCs w:val="24"/>
        </w:rPr>
        <w:t>,</w:t>
      </w:r>
      <w:r w:rsidRPr="00383561">
        <w:rPr>
          <w:rFonts w:ascii="Times New Roman" w:hAnsi="Times New Roman"/>
          <w:sz w:val="24"/>
          <w:szCs w:val="24"/>
        </w:rPr>
        <w:t xml:space="preserve"> or recording of clinical experiences.  </w:t>
      </w:r>
    </w:p>
    <w:p w14:paraId="7889B575" w14:textId="77777777" w:rsidR="002F6C4E" w:rsidRDefault="002F6C4E" w:rsidP="002F6C4E">
      <w:pPr>
        <w:rPr>
          <w:rFonts w:ascii="Times New Roman" w:hAnsi="Times New Roman"/>
          <w:sz w:val="24"/>
          <w:szCs w:val="24"/>
        </w:rPr>
      </w:pPr>
    </w:p>
    <w:p w14:paraId="56034F1A" w14:textId="77777777" w:rsidR="002F6C4E" w:rsidRPr="00383561" w:rsidRDefault="002F6C4E" w:rsidP="002F6C4E">
      <w:pPr>
        <w:rPr>
          <w:rFonts w:ascii="Times New Roman" w:hAnsi="Times New Roman"/>
          <w:color w:val="FF0000"/>
          <w:sz w:val="24"/>
          <w:szCs w:val="24"/>
        </w:rPr>
      </w:pPr>
      <w:r w:rsidRPr="00383561">
        <w:rPr>
          <w:rFonts w:ascii="Times New Roman" w:hAnsi="Times New Roman"/>
          <w:sz w:val="24"/>
          <w:szCs w:val="24"/>
        </w:rPr>
        <w:t xml:space="preserve">After you have made contact with your clinical preceptor—you are to notify </w:t>
      </w:r>
      <w:r w:rsidRPr="00383561">
        <w:rPr>
          <w:rFonts w:ascii="Times New Roman" w:hAnsi="Times New Roman"/>
          <w:b/>
          <w:sz w:val="24"/>
          <w:szCs w:val="24"/>
          <w:u w:val="single"/>
        </w:rPr>
        <w:t>your clinical faculty</w:t>
      </w:r>
      <w:r>
        <w:rPr>
          <w:rFonts w:ascii="Times New Roman" w:hAnsi="Times New Roman"/>
          <w:b/>
          <w:sz w:val="24"/>
          <w:szCs w:val="24"/>
          <w:u w:val="single"/>
        </w:rPr>
        <w:t xml:space="preserve"> in this course</w:t>
      </w:r>
      <w:r w:rsidRPr="00383561">
        <w:rPr>
          <w:rFonts w:ascii="Times New Roman" w:hAnsi="Times New Roman"/>
          <w:b/>
          <w:sz w:val="24"/>
          <w:szCs w:val="24"/>
          <w:u w:val="single"/>
        </w:rPr>
        <w:t>.</w:t>
      </w:r>
      <w:r w:rsidRPr="00383561">
        <w:rPr>
          <w:rFonts w:ascii="Times New Roman" w:hAnsi="Times New Roman"/>
          <w:b/>
          <w:sz w:val="24"/>
          <w:szCs w:val="24"/>
        </w:rPr>
        <w:t xml:space="preserve">  Coordinated recording of your preceptors will help your faculty ensure that you are in a place that provides a positive environment for your learning this semester.  </w:t>
      </w:r>
      <w:r w:rsidRPr="00383561">
        <w:rPr>
          <w:rFonts w:ascii="Times New Roman" w:hAnsi="Times New Roman"/>
          <w:b/>
          <w:color w:val="FF0000"/>
          <w:sz w:val="24"/>
          <w:szCs w:val="24"/>
        </w:rPr>
        <w:t>Failure to notify your faculty prior to beginning clinical in each site could result in forfeiture of those clinical hours and encounters.</w:t>
      </w:r>
    </w:p>
    <w:p w14:paraId="57FE6D30" w14:textId="77777777" w:rsidR="002F6C4E" w:rsidRPr="00383561" w:rsidRDefault="002F6C4E" w:rsidP="002F6C4E">
      <w:pPr>
        <w:rPr>
          <w:rFonts w:ascii="Times New Roman" w:hAnsi="Times New Roman"/>
          <w:b/>
          <w:noProof/>
          <w:sz w:val="24"/>
          <w:szCs w:val="24"/>
        </w:rPr>
      </w:pPr>
    </w:p>
    <w:p w14:paraId="56AFB4FC" w14:textId="77777777" w:rsidR="002F6C4E" w:rsidRDefault="002F6C4E" w:rsidP="002F6C4E">
      <w:pPr>
        <w:rPr>
          <w:rFonts w:ascii="Times New Roman" w:hAnsi="Times New Roman"/>
          <w:noProof/>
          <w:sz w:val="24"/>
          <w:szCs w:val="24"/>
        </w:rPr>
      </w:pPr>
      <w:r w:rsidRPr="00383561">
        <w:rPr>
          <w:rFonts w:ascii="Times New Roman" w:hAnsi="Times New Roman"/>
          <w:noProof/>
          <w:sz w:val="24"/>
          <w:szCs w:val="24"/>
        </w:rPr>
        <w:t xml:space="preserve">Arrange your clinical hours over the course of the semester to enhance your learning experiences.  You may </w:t>
      </w:r>
      <w:r w:rsidRPr="00383561">
        <w:rPr>
          <w:rFonts w:ascii="Times New Roman" w:hAnsi="Times New Roman"/>
          <w:noProof/>
          <w:sz w:val="24"/>
          <w:szCs w:val="24"/>
          <w:u w:val="single"/>
        </w:rPr>
        <w:t>not</w:t>
      </w:r>
      <w:r w:rsidRPr="00383561">
        <w:rPr>
          <w:rFonts w:ascii="Times New Roman" w:hAnsi="Times New Roman"/>
          <w:noProof/>
          <w:sz w:val="24"/>
          <w:szCs w:val="24"/>
        </w:rPr>
        <w:t xml:space="preserve"> complete the majority of your h</w:t>
      </w:r>
      <w:r>
        <w:rPr>
          <w:rFonts w:ascii="Times New Roman" w:hAnsi="Times New Roman"/>
          <w:noProof/>
          <w:sz w:val="24"/>
          <w:szCs w:val="24"/>
        </w:rPr>
        <w:t xml:space="preserve">ours prior to the mid-term date.  </w:t>
      </w:r>
    </w:p>
    <w:p w14:paraId="2DBF0CA0" w14:textId="77777777" w:rsidR="002F6C4E" w:rsidRDefault="002F6C4E" w:rsidP="002F6C4E">
      <w:pPr>
        <w:rPr>
          <w:rFonts w:ascii="Times New Roman" w:hAnsi="Times New Roman"/>
          <w:noProof/>
          <w:sz w:val="24"/>
          <w:szCs w:val="24"/>
        </w:rPr>
      </w:pPr>
    </w:p>
    <w:p w14:paraId="1554313E" w14:textId="77777777" w:rsidR="002F6C4E" w:rsidRPr="002F6C4E" w:rsidRDefault="002F6C4E" w:rsidP="002F6C4E">
      <w:pPr>
        <w:shd w:val="clear" w:color="auto" w:fill="FFFFFF"/>
        <w:rPr>
          <w:rFonts w:ascii="Times New Roman" w:eastAsia="Times New Roman" w:hAnsi="Times New Roman"/>
          <w:color w:val="000000"/>
          <w:sz w:val="24"/>
          <w:szCs w:val="24"/>
          <w:lang w:eastAsia="en-US"/>
        </w:rPr>
      </w:pPr>
      <w:r w:rsidRPr="002F6C4E">
        <w:rPr>
          <w:rFonts w:ascii="Times New Roman" w:eastAsia="Times New Roman" w:hAnsi="Times New Roman"/>
          <w:b/>
          <w:bCs/>
          <w:color w:val="000000"/>
          <w:sz w:val="24"/>
          <w:szCs w:val="24"/>
          <w:lang w:eastAsia="en-US"/>
        </w:rPr>
        <w:t>Completion of Clinical Hours:</w:t>
      </w:r>
      <w:r w:rsidRPr="002F6C4E">
        <w:rPr>
          <w:rFonts w:ascii="Times New Roman" w:eastAsia="Times New Roman" w:hAnsi="Times New Roman"/>
          <w:color w:val="000000"/>
          <w:sz w:val="24"/>
          <w:szCs w:val="24"/>
          <w:lang w:eastAsia="en-US"/>
        </w:rPr>
        <w:t> </w:t>
      </w:r>
    </w:p>
    <w:p w14:paraId="59F1C634" w14:textId="77777777" w:rsidR="002F6C4E" w:rsidRPr="00213100" w:rsidRDefault="002F6C4E" w:rsidP="002F6C4E">
      <w:pPr>
        <w:shd w:val="clear" w:color="auto" w:fill="FFFFFF"/>
        <w:rPr>
          <w:rFonts w:ascii="Times New Roman" w:eastAsia="Times New Roman" w:hAnsi="Times New Roman"/>
          <w:color w:val="000000"/>
          <w:sz w:val="24"/>
          <w:szCs w:val="24"/>
          <w:lang w:eastAsia="en-US"/>
        </w:rPr>
      </w:pPr>
    </w:p>
    <w:p w14:paraId="2B4D98F3" w14:textId="77777777" w:rsidR="002F6C4E" w:rsidRPr="00213100" w:rsidRDefault="002F6C4E" w:rsidP="002F6C4E">
      <w:pPr>
        <w:shd w:val="clear" w:color="auto" w:fill="FFFFFF"/>
        <w:rPr>
          <w:rFonts w:ascii="Times New Roman" w:eastAsia="Times New Roman" w:hAnsi="Times New Roman"/>
          <w:color w:val="000000"/>
          <w:sz w:val="24"/>
          <w:szCs w:val="24"/>
          <w:lang w:eastAsia="en-US"/>
        </w:rPr>
      </w:pPr>
      <w:r w:rsidRPr="00213100">
        <w:rPr>
          <w:rFonts w:ascii="Times New Roman" w:eastAsia="Times New Roman" w:hAnsi="Times New Roman"/>
          <w:color w:val="000000"/>
          <w:sz w:val="24"/>
          <w:szCs w:val="24"/>
          <w:lang w:eastAsia="en-US"/>
        </w:rPr>
        <w:t>Clinical hours may only be completed during the semester. Clinical hours may not occur between semesters. In the event that a student is unable to complete their clinical hours during the semester, they may be eligible to take an incomplete. Incompletes are given at the discretion of the course faculty only for extenuating circumstances. In the event that an incomplete is granted, the student will not be allowed to complete their clinical hours until the next semester has started. If the course for which the incomplete is granted is a pre-requisite for the next course on the student's degree plan, they will not be allowed to register for the next course. Students who find themselves in this situation will need to communicate with their advisor to develop a new degree plan and discuss the need to apply for a leave of absence to prevent being dismissed from the graduate nursing program. Exceptions to this requirement will not be granted. </w:t>
      </w:r>
    </w:p>
    <w:p w14:paraId="5AF176DF" w14:textId="77777777" w:rsidR="002F6C4E" w:rsidRDefault="002F6C4E" w:rsidP="002F6C4E">
      <w:pPr>
        <w:rPr>
          <w:rFonts w:ascii="Times New Roman" w:hAnsi="Times New Roman"/>
          <w:noProof/>
          <w:sz w:val="24"/>
          <w:szCs w:val="24"/>
        </w:rPr>
      </w:pPr>
    </w:p>
    <w:p w14:paraId="7C6A259F" w14:textId="77777777" w:rsidR="002F6C4E" w:rsidRDefault="002F6C4E" w:rsidP="002F6C4E">
      <w:pPr>
        <w:rPr>
          <w:rFonts w:ascii="Times New Roman" w:hAnsi="Times New Roman"/>
          <w:b/>
          <w:bCs/>
          <w:sz w:val="24"/>
          <w:szCs w:val="24"/>
        </w:rPr>
      </w:pPr>
      <w:r w:rsidRPr="00C44F82">
        <w:rPr>
          <w:rFonts w:ascii="Times New Roman" w:hAnsi="Times New Roman"/>
          <w:b/>
          <w:bCs/>
          <w:sz w:val="24"/>
          <w:szCs w:val="24"/>
        </w:rPr>
        <w:t>Course Evaluation</w:t>
      </w:r>
      <w:r>
        <w:rPr>
          <w:rFonts w:ascii="Times New Roman" w:hAnsi="Times New Roman"/>
          <w:b/>
          <w:bCs/>
          <w:sz w:val="24"/>
          <w:szCs w:val="24"/>
        </w:rPr>
        <w:t>/</w:t>
      </w:r>
      <w:r w:rsidRPr="00C44F82">
        <w:rPr>
          <w:rFonts w:ascii="Times New Roman" w:hAnsi="Times New Roman"/>
          <w:b/>
          <w:bCs/>
          <w:sz w:val="24"/>
          <w:szCs w:val="24"/>
        </w:rPr>
        <w:t>Faculty Site Visit(s)</w:t>
      </w:r>
      <w:r>
        <w:rPr>
          <w:rFonts w:ascii="Times New Roman" w:hAnsi="Times New Roman"/>
          <w:b/>
          <w:bCs/>
          <w:sz w:val="24"/>
          <w:szCs w:val="24"/>
        </w:rPr>
        <w:t>:</w:t>
      </w:r>
    </w:p>
    <w:p w14:paraId="0F323216" w14:textId="77777777" w:rsidR="002F6C4E" w:rsidRPr="00C44F82" w:rsidRDefault="002F6C4E" w:rsidP="002F6C4E">
      <w:pPr>
        <w:rPr>
          <w:rFonts w:ascii="Times New Roman" w:hAnsi="Times New Roman"/>
          <w:b/>
          <w:bCs/>
          <w:sz w:val="24"/>
          <w:szCs w:val="24"/>
        </w:rPr>
      </w:pPr>
    </w:p>
    <w:p w14:paraId="13B82A12" w14:textId="77777777" w:rsidR="002F6C4E" w:rsidRPr="00C44F82" w:rsidRDefault="002F6C4E" w:rsidP="002F6C4E">
      <w:pPr>
        <w:rPr>
          <w:rFonts w:ascii="Times New Roman" w:hAnsi="Times New Roman"/>
          <w:sz w:val="24"/>
          <w:szCs w:val="24"/>
        </w:rPr>
      </w:pPr>
      <w:r w:rsidRPr="00C44F82">
        <w:rPr>
          <w:rFonts w:ascii="Times New Roman" w:hAnsi="Times New Roman"/>
          <w:sz w:val="24"/>
          <w:szCs w:val="24"/>
        </w:rPr>
        <w:t>Practicum Evaluation(s) – Passi</w:t>
      </w:r>
      <w:r>
        <w:rPr>
          <w:rFonts w:ascii="Times New Roman" w:hAnsi="Times New Roman"/>
          <w:sz w:val="24"/>
          <w:szCs w:val="24"/>
        </w:rPr>
        <w:t>ng with specified grade of B (80</w:t>
      </w:r>
      <w:r w:rsidRPr="00C44F82">
        <w:rPr>
          <w:rFonts w:ascii="Times New Roman" w:hAnsi="Times New Roman"/>
          <w:sz w:val="24"/>
          <w:szCs w:val="24"/>
        </w:rPr>
        <w:t>% or better).</w:t>
      </w:r>
    </w:p>
    <w:p w14:paraId="1B32B13C" w14:textId="77777777" w:rsidR="002F6C4E" w:rsidRDefault="002F6C4E" w:rsidP="002F6C4E">
      <w:pPr>
        <w:rPr>
          <w:rFonts w:ascii="Times New Roman" w:hAnsi="Times New Roman"/>
          <w:sz w:val="24"/>
          <w:szCs w:val="24"/>
        </w:rPr>
      </w:pPr>
      <w:r w:rsidRPr="00C44F82">
        <w:rPr>
          <w:rFonts w:ascii="Times New Roman" w:hAnsi="Times New Roman"/>
          <w:sz w:val="24"/>
          <w:szCs w:val="24"/>
        </w:rPr>
        <w:t xml:space="preserve">Completion of </w:t>
      </w:r>
      <w:r w:rsidR="00EE6AD5">
        <w:rPr>
          <w:rFonts w:ascii="Times New Roman" w:hAnsi="Times New Roman"/>
          <w:sz w:val="24"/>
          <w:szCs w:val="24"/>
        </w:rPr>
        <w:t xml:space="preserve">In Place </w:t>
      </w:r>
      <w:r>
        <w:rPr>
          <w:rFonts w:ascii="Times New Roman" w:hAnsi="Times New Roman"/>
          <w:sz w:val="24"/>
          <w:szCs w:val="24"/>
        </w:rPr>
        <w:t xml:space="preserve">Logs, </w:t>
      </w:r>
      <w:r w:rsidRPr="00C44F82">
        <w:rPr>
          <w:rFonts w:ascii="Times New Roman" w:hAnsi="Times New Roman"/>
          <w:sz w:val="24"/>
          <w:szCs w:val="24"/>
        </w:rPr>
        <w:t>written documentation of patient encounters and seminar requirements.</w:t>
      </w:r>
    </w:p>
    <w:p w14:paraId="02C60339" w14:textId="77777777" w:rsidR="002F6C4E" w:rsidRDefault="002F6C4E" w:rsidP="002F6C4E">
      <w:pPr>
        <w:rPr>
          <w:rFonts w:ascii="Times New Roman" w:hAnsi="Times New Roman"/>
          <w:sz w:val="24"/>
          <w:szCs w:val="24"/>
        </w:rPr>
      </w:pPr>
    </w:p>
    <w:p w14:paraId="01764C92" w14:textId="77777777" w:rsidR="002F6C4E" w:rsidRPr="00C44F82" w:rsidRDefault="002F6C4E" w:rsidP="002F6C4E">
      <w:pPr>
        <w:rPr>
          <w:rFonts w:ascii="Times New Roman" w:hAnsi="Times New Roman"/>
          <w:sz w:val="24"/>
          <w:szCs w:val="24"/>
        </w:rPr>
      </w:pPr>
      <w:r>
        <w:rPr>
          <w:rFonts w:ascii="Times New Roman" w:hAnsi="Times New Roman"/>
          <w:sz w:val="24"/>
          <w:szCs w:val="24"/>
        </w:rPr>
        <w:t>This course is a Pass/Fail course</w:t>
      </w:r>
      <w:r w:rsidRPr="00C44F82">
        <w:rPr>
          <w:rFonts w:ascii="Times New Roman" w:hAnsi="Times New Roman"/>
          <w:sz w:val="24"/>
          <w:szCs w:val="24"/>
        </w:rPr>
        <w:t xml:space="preserve">. </w:t>
      </w:r>
      <w:r w:rsidRPr="00C44F82">
        <w:rPr>
          <w:rFonts w:ascii="Times New Roman" w:hAnsi="Times New Roman"/>
          <w:sz w:val="24"/>
          <w:szCs w:val="24"/>
          <w:u w:val="single"/>
        </w:rPr>
        <w:t xml:space="preserve">Students </w:t>
      </w:r>
      <w:r>
        <w:rPr>
          <w:rFonts w:ascii="Times New Roman" w:hAnsi="Times New Roman"/>
          <w:sz w:val="24"/>
          <w:szCs w:val="24"/>
          <w:u w:val="single"/>
        </w:rPr>
        <w:t>who</w:t>
      </w:r>
      <w:r w:rsidRPr="00C44F82">
        <w:rPr>
          <w:rFonts w:ascii="Times New Roman" w:hAnsi="Times New Roman"/>
          <w:sz w:val="24"/>
          <w:szCs w:val="24"/>
          <w:u w:val="single"/>
        </w:rPr>
        <w:t xml:space="preserve"> are not practicing in a safe manner with expected degree of</w:t>
      </w:r>
      <w:r w:rsidRPr="00C44F82">
        <w:rPr>
          <w:rFonts w:ascii="Times New Roman" w:hAnsi="Times New Roman"/>
          <w:sz w:val="24"/>
          <w:szCs w:val="24"/>
        </w:rPr>
        <w:t xml:space="preserve"> </w:t>
      </w:r>
      <w:r w:rsidRPr="00C44F82">
        <w:rPr>
          <w:rFonts w:ascii="Times New Roman" w:hAnsi="Times New Roman"/>
          <w:sz w:val="24"/>
          <w:szCs w:val="24"/>
          <w:u w:val="single"/>
        </w:rPr>
        <w:t>competency will not receive a passing grade in the course.</w:t>
      </w:r>
      <w:r w:rsidRPr="00C44F82">
        <w:rPr>
          <w:rFonts w:ascii="Times New Roman" w:hAnsi="Times New Roman"/>
          <w:sz w:val="24"/>
          <w:szCs w:val="24"/>
        </w:rPr>
        <w:t xml:space="preserve"> The following behaviors constitute clinical failure: </w:t>
      </w:r>
    </w:p>
    <w:p w14:paraId="32642C9F" w14:textId="77777777" w:rsidR="002F6C4E" w:rsidRPr="00C44F82"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t xml:space="preserve">Demonstrates unsafe performance and makes questionable decisions. </w:t>
      </w:r>
    </w:p>
    <w:p w14:paraId="4810A759" w14:textId="77777777" w:rsidR="002F6C4E" w:rsidRPr="00C44F82"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t xml:space="preserve">Lacks insight and understanding of own behaviors and behaviors of others. </w:t>
      </w:r>
    </w:p>
    <w:p w14:paraId="41F0D4FD" w14:textId="77777777" w:rsidR="002F6C4E" w:rsidRPr="00C44F82"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t xml:space="preserve">Needs continuous specific and detailed supervision. </w:t>
      </w:r>
    </w:p>
    <w:p w14:paraId="4F27D35D" w14:textId="77777777" w:rsidR="002F6C4E" w:rsidRPr="00C44F82"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t>Has difficulty in adapting to new ideas and roles.</w:t>
      </w:r>
    </w:p>
    <w:p w14:paraId="45E46E60" w14:textId="77777777" w:rsidR="002F6C4E" w:rsidRPr="00C44F82"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t>Fails to submit required written clinical assignments.</w:t>
      </w:r>
    </w:p>
    <w:p w14:paraId="676B3FAD" w14:textId="77777777" w:rsidR="002F6C4E" w:rsidRPr="00C44F82"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t>Falsifies clinical hours.</w:t>
      </w:r>
    </w:p>
    <w:p w14:paraId="1876B1C8" w14:textId="77777777" w:rsidR="002F6C4E" w:rsidRPr="00ED0D6B" w:rsidRDefault="002F6C4E" w:rsidP="002F6C4E">
      <w:pPr>
        <w:numPr>
          <w:ilvl w:val="0"/>
          <w:numId w:val="10"/>
        </w:numPr>
        <w:rPr>
          <w:rFonts w:ascii="Times New Roman" w:hAnsi="Times New Roman"/>
          <w:sz w:val="24"/>
          <w:szCs w:val="24"/>
        </w:rPr>
      </w:pPr>
      <w:r w:rsidRPr="00C44F82">
        <w:rPr>
          <w:rFonts w:ascii="Times New Roman" w:hAnsi="Times New Roman"/>
          <w:sz w:val="24"/>
          <w:szCs w:val="24"/>
        </w:rPr>
        <w:lastRenderedPageBreak/>
        <w:t xml:space="preserve">Fails to submit </w:t>
      </w:r>
      <w:r>
        <w:rPr>
          <w:rFonts w:ascii="Times New Roman" w:hAnsi="Times New Roman"/>
          <w:sz w:val="24"/>
          <w:szCs w:val="24"/>
        </w:rPr>
        <w:t xml:space="preserve">In Place Clinical Log entries </w:t>
      </w:r>
      <w:r w:rsidRPr="00C44F82">
        <w:rPr>
          <w:rFonts w:ascii="Times New Roman" w:hAnsi="Times New Roman"/>
          <w:sz w:val="24"/>
          <w:szCs w:val="24"/>
        </w:rPr>
        <w:t>and/or written documentation of patient encounters</w:t>
      </w:r>
    </w:p>
    <w:p w14:paraId="1C8F08A5" w14:textId="77777777" w:rsidR="00CE3B6A" w:rsidRDefault="00CE3B6A" w:rsidP="00CE3B6A">
      <w:pPr>
        <w:rPr>
          <w:rFonts w:ascii="Times New Roman" w:hAnsi="Times New Roman"/>
          <w:b/>
          <w:sz w:val="24"/>
          <w:szCs w:val="24"/>
          <w:u w:val="single"/>
        </w:rPr>
      </w:pPr>
    </w:p>
    <w:p w14:paraId="364B6441" w14:textId="77777777" w:rsidR="00CE3B6A" w:rsidRDefault="00CE3B6A" w:rsidP="00CE3B6A">
      <w:pPr>
        <w:rPr>
          <w:rFonts w:ascii="Times New Roman" w:hAnsi="Times New Roman"/>
          <w:b/>
          <w:sz w:val="24"/>
          <w:szCs w:val="24"/>
          <w:u w:val="single"/>
        </w:rPr>
      </w:pPr>
    </w:p>
    <w:p w14:paraId="0551E1F1" w14:textId="77777777" w:rsidR="00CE3B6A" w:rsidRDefault="00CE3B6A" w:rsidP="00CE3B6A">
      <w:pPr>
        <w:rPr>
          <w:rFonts w:ascii="Times New Roman" w:hAnsi="Times New Roman"/>
          <w:b/>
          <w:sz w:val="24"/>
          <w:szCs w:val="24"/>
          <w:u w:val="single"/>
        </w:rPr>
      </w:pPr>
    </w:p>
    <w:p w14:paraId="3155833D" w14:textId="77777777"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Pr>
          <w:rFonts w:ascii="Times New Roman" w:hAnsi="Times New Roman"/>
          <w:sz w:val="24"/>
          <w:szCs w:val="24"/>
        </w:rPr>
        <w:t xml:space="preserve"> </w:t>
      </w:r>
    </w:p>
    <w:p w14:paraId="389886D7" w14:textId="77777777" w:rsidR="00CE3B6A" w:rsidRPr="00DF09E6" w:rsidRDefault="00CE3B6A" w:rsidP="00CE3B6A">
      <w:pPr>
        <w:rPr>
          <w:rFonts w:ascii="Times New Roman" w:hAnsi="Times New Roman"/>
          <w:sz w:val="24"/>
          <w:szCs w:val="24"/>
        </w:rPr>
      </w:pPr>
    </w:p>
    <w:p w14:paraId="4E79AB1D" w14:textId="77777777" w:rsidR="00EE6AD5" w:rsidRPr="00DF09E6" w:rsidRDefault="00EE6AD5" w:rsidP="00EE6AD5">
      <w:pPr>
        <w:rPr>
          <w:rFonts w:ascii="Times New Roman" w:hAnsi="Times New Roman"/>
          <w:sz w:val="24"/>
          <w:szCs w:val="24"/>
        </w:rPr>
      </w:pPr>
      <w:r>
        <w:rPr>
          <w:rFonts w:ascii="Times New Roman" w:hAnsi="Times New Roman"/>
          <w:sz w:val="24"/>
          <w:szCs w:val="24"/>
        </w:rPr>
        <w:t>Course Grading Scale</w:t>
      </w:r>
    </w:p>
    <w:p w14:paraId="2CA65C8A" w14:textId="77777777" w:rsidR="00EE6AD5" w:rsidRPr="004246F2" w:rsidRDefault="00EE6AD5" w:rsidP="00EE6AD5">
      <w:pPr>
        <w:rPr>
          <w:rFonts w:ascii="Times New Roman" w:hAnsi="Times New Roman"/>
          <w:sz w:val="24"/>
          <w:szCs w:val="24"/>
        </w:rPr>
      </w:pPr>
      <w:r>
        <w:rPr>
          <w:rFonts w:ascii="Times New Roman" w:hAnsi="Times New Roman"/>
          <w:sz w:val="24"/>
          <w:szCs w:val="24"/>
        </w:rPr>
        <w:t>P</w:t>
      </w:r>
      <w:r w:rsidRPr="004246F2">
        <w:rPr>
          <w:rFonts w:ascii="Times New Roman" w:hAnsi="Times New Roman"/>
          <w:sz w:val="24"/>
          <w:szCs w:val="24"/>
        </w:rPr>
        <w:t xml:space="preserve"> = 7</w:t>
      </w:r>
      <w:r>
        <w:rPr>
          <w:rFonts w:ascii="Times New Roman" w:hAnsi="Times New Roman"/>
          <w:sz w:val="24"/>
          <w:szCs w:val="24"/>
        </w:rPr>
        <w:t>0</w:t>
      </w:r>
      <w:r w:rsidRPr="004246F2">
        <w:rPr>
          <w:rFonts w:ascii="Times New Roman" w:hAnsi="Times New Roman"/>
          <w:sz w:val="24"/>
          <w:szCs w:val="24"/>
        </w:rPr>
        <w:t xml:space="preserve"> </w:t>
      </w:r>
      <w:r>
        <w:rPr>
          <w:rFonts w:ascii="Times New Roman" w:hAnsi="Times New Roman"/>
          <w:sz w:val="24"/>
          <w:szCs w:val="24"/>
        </w:rPr>
        <w:t>and above</w:t>
      </w:r>
    </w:p>
    <w:p w14:paraId="0538EE48" w14:textId="77777777" w:rsidR="00EE6AD5" w:rsidRPr="004246F2" w:rsidRDefault="00EE6AD5" w:rsidP="00EE6AD5">
      <w:pPr>
        <w:rPr>
          <w:rFonts w:ascii="Times New Roman" w:hAnsi="Times New Roman"/>
          <w:sz w:val="24"/>
          <w:szCs w:val="24"/>
        </w:rPr>
      </w:pPr>
      <w:r>
        <w:rPr>
          <w:rFonts w:ascii="Times New Roman" w:hAnsi="Times New Roman"/>
          <w:sz w:val="24"/>
          <w:szCs w:val="24"/>
        </w:rPr>
        <w:t>F</w:t>
      </w:r>
      <w:r w:rsidRPr="004246F2">
        <w:rPr>
          <w:rFonts w:ascii="Times New Roman" w:hAnsi="Times New Roman"/>
          <w:sz w:val="24"/>
          <w:szCs w:val="24"/>
        </w:rPr>
        <w:t xml:space="preserve"> = 6</w:t>
      </w:r>
      <w:r>
        <w:rPr>
          <w:rFonts w:ascii="Times New Roman" w:hAnsi="Times New Roman"/>
          <w:sz w:val="24"/>
          <w:szCs w:val="24"/>
        </w:rPr>
        <w:t>9</w:t>
      </w:r>
      <w:r w:rsidRPr="004246F2">
        <w:rPr>
          <w:rFonts w:ascii="Times New Roman" w:hAnsi="Times New Roman"/>
          <w:sz w:val="24"/>
          <w:szCs w:val="24"/>
        </w:rPr>
        <w:t xml:space="preserve"> </w:t>
      </w:r>
      <w:r>
        <w:rPr>
          <w:rFonts w:ascii="Times New Roman" w:hAnsi="Times New Roman"/>
          <w:sz w:val="24"/>
          <w:szCs w:val="24"/>
        </w:rPr>
        <w:t>and below – cannot graduate</w:t>
      </w:r>
    </w:p>
    <w:p w14:paraId="7419F2F4" w14:textId="77777777" w:rsidR="00CE3B6A" w:rsidRDefault="00EE6AD5" w:rsidP="00EE6AD5">
      <w:pPr>
        <w:rPr>
          <w:rFonts w:ascii="Times New Roman" w:hAnsi="Times New Roman"/>
          <w:sz w:val="24"/>
          <w:szCs w:val="24"/>
        </w:rPr>
      </w:pPr>
      <w:r>
        <w:rPr>
          <w:rFonts w:ascii="Times New Roman" w:hAnsi="Times New Roman"/>
          <w:sz w:val="24"/>
          <w:szCs w:val="24"/>
        </w:rPr>
        <w:t>I = incomplete - cannot graduate until completed; did not complete course requirements.</w:t>
      </w:r>
    </w:p>
    <w:p w14:paraId="228A80B1" w14:textId="77777777" w:rsidR="00EE6AD5" w:rsidRPr="00DF09E6" w:rsidRDefault="00EE6AD5" w:rsidP="00EE6AD5">
      <w:pPr>
        <w:rPr>
          <w:rFonts w:ascii="Times New Roman" w:hAnsi="Times New Roman"/>
          <w:b/>
          <w:sz w:val="24"/>
          <w:szCs w:val="24"/>
        </w:rPr>
      </w:pPr>
    </w:p>
    <w:p w14:paraId="3677B821" w14:textId="77777777" w:rsidR="00CE3B6A" w:rsidRDefault="00CE3B6A" w:rsidP="00CE3B6A">
      <w:pPr>
        <w:rPr>
          <w:rFonts w:ascii="Arial" w:hAnsi="Arial" w:cs="Arial"/>
          <w:color w:val="FF0000"/>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p>
    <w:p w14:paraId="29DF9BD0" w14:textId="77777777" w:rsidR="00CE3B6A" w:rsidRPr="008A6918" w:rsidRDefault="00CE3B6A" w:rsidP="00CE3B6A">
      <w:pPr>
        <w:rPr>
          <w:rFonts w:ascii="Arial" w:hAnsi="Arial" w:cs="Arial"/>
          <w:color w:val="0000FF"/>
          <w:sz w:val="21"/>
          <w:szCs w:val="21"/>
        </w:rPr>
      </w:pPr>
    </w:p>
    <w:p w14:paraId="02693B88" w14:textId="77777777" w:rsidR="00CE3B6A" w:rsidRPr="00EE6AD5" w:rsidRDefault="00CE3B6A" w:rsidP="00CE3B6A">
      <w:pPr>
        <w:rPr>
          <w:rFonts w:ascii="Times New Roman" w:hAnsi="Times New Roman"/>
          <w:sz w:val="24"/>
          <w:szCs w:val="24"/>
        </w:rPr>
      </w:pPr>
      <w:r>
        <w:rPr>
          <w:rFonts w:ascii="Times New Roman" w:hAnsi="Times New Roman"/>
          <w:b/>
          <w:sz w:val="24"/>
          <w:szCs w:val="24"/>
          <w:u w:val="single"/>
        </w:rPr>
        <w:t xml:space="preserve">Late Assignments / </w:t>
      </w:r>
      <w:proofErr w:type="spellStart"/>
      <w:r>
        <w:rPr>
          <w:rFonts w:ascii="Times New Roman" w:hAnsi="Times New Roman"/>
          <w:b/>
          <w:sz w:val="24"/>
          <w:szCs w:val="24"/>
          <w:u w:val="single"/>
        </w:rPr>
        <w:t>Assignments</w:t>
      </w:r>
      <w:proofErr w:type="spellEnd"/>
      <w:r>
        <w:rPr>
          <w:rFonts w:ascii="Times New Roman" w:hAnsi="Times New Roman"/>
          <w:b/>
          <w:sz w:val="24"/>
          <w:szCs w:val="24"/>
        </w:rPr>
        <w:t xml:space="preserve">: </w:t>
      </w:r>
      <w:r w:rsidRPr="00EE6AD5">
        <w:rPr>
          <w:rFonts w:ascii="Times New Roman" w:hAnsi="Times New Roman"/>
          <w:sz w:val="24"/>
          <w:szCs w:val="24"/>
        </w:rPr>
        <w:t>Late assignments will not be accepted for a grade or reviewed for feedback (regardless of the reason) and will be assigned a zero</w:t>
      </w:r>
      <w:r w:rsidR="00EE6AD5" w:rsidRPr="00EE6AD5">
        <w:rPr>
          <w:rFonts w:ascii="Times New Roman" w:hAnsi="Times New Roman"/>
          <w:sz w:val="24"/>
          <w:szCs w:val="24"/>
        </w:rPr>
        <w:t>, unless specific permission is obtained from the lead teacher and your clinical faculty ahead of time</w:t>
      </w:r>
      <w:r w:rsidRPr="00EE6AD5">
        <w:rPr>
          <w:rFonts w:ascii="Times New Roman" w:hAnsi="Times New Roman"/>
          <w:sz w:val="24"/>
          <w:szCs w:val="24"/>
        </w:rPr>
        <w:t xml:space="preserve">.  Quizzes and tests must be started, completed, and submitted prior to the submission due date and time.  Any quiz or test submitted after the due date and time will not be accepted.  </w:t>
      </w:r>
    </w:p>
    <w:p w14:paraId="1A1D7007" w14:textId="77777777" w:rsidR="00CE3B6A" w:rsidRPr="00EE6AD5" w:rsidRDefault="00CE3B6A" w:rsidP="00CE3B6A">
      <w:pPr>
        <w:rPr>
          <w:rFonts w:ascii="Times New Roman" w:hAnsi="Times New Roman"/>
          <w:b/>
          <w:sz w:val="24"/>
          <w:szCs w:val="24"/>
          <w:u w:val="single"/>
        </w:rPr>
      </w:pPr>
    </w:p>
    <w:p w14:paraId="765F890B" w14:textId="77777777" w:rsidR="00CE3B6A" w:rsidRDefault="00CE3B6A" w:rsidP="00CE3B6A">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contact your faculty for approval</w:t>
      </w:r>
      <w:r>
        <w:rPr>
          <w:rFonts w:ascii="Times New Roman" w:hAnsi="Times New Roman"/>
          <w:sz w:val="24"/>
          <w:szCs w:val="24"/>
        </w:rPr>
        <w:t>.</w:t>
      </w:r>
    </w:p>
    <w:p w14:paraId="4A196D4C" w14:textId="77777777" w:rsidR="00CE3B6A" w:rsidRDefault="00CE3B6A" w:rsidP="00CE3B6A">
      <w:pPr>
        <w:rPr>
          <w:rFonts w:ascii="Times New Roman" w:hAnsi="Times New Roman"/>
          <w:sz w:val="24"/>
          <w:szCs w:val="24"/>
        </w:rPr>
      </w:pPr>
    </w:p>
    <w:p w14:paraId="4C82D1A7" w14:textId="77777777" w:rsidR="00CE3B6A" w:rsidRDefault="00CE3B6A" w:rsidP="00CE3B6A">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EE6AD5">
        <w:rPr>
          <w:rFonts w:ascii="Times New Roman" w:hAnsi="Times New Roman"/>
          <w:sz w:val="24"/>
          <w:szCs w:val="24"/>
        </w:rPr>
        <w:t>Test reviews will not be done in this course</w:t>
      </w:r>
    </w:p>
    <w:p w14:paraId="51B1D3BA" w14:textId="77777777" w:rsidR="00CE3B6A" w:rsidRPr="00DF09E6" w:rsidRDefault="00CE3B6A" w:rsidP="00CE3B6A">
      <w:pPr>
        <w:rPr>
          <w:rFonts w:ascii="Times New Roman" w:hAnsi="Times New Roman"/>
          <w:b/>
          <w:sz w:val="24"/>
          <w:szCs w:val="24"/>
        </w:rPr>
      </w:pPr>
    </w:p>
    <w:p w14:paraId="6317CFF8" w14:textId="42ACA4EC" w:rsidR="00A75990" w:rsidRPr="00131135" w:rsidRDefault="00CE3B6A" w:rsidP="00131135">
      <w:pPr>
        <w:rPr>
          <w:rFonts w:ascii="Times New Roman" w:hAnsi="Times New Roman"/>
          <w:sz w:val="24"/>
          <w:szCs w:val="24"/>
        </w:rPr>
      </w:pPr>
      <w:r w:rsidRPr="00DF09E6">
        <w:rPr>
          <w:rFonts w:ascii="Times New Roman" w:hAnsi="Times New Roman"/>
          <w:b/>
          <w:sz w:val="24"/>
          <w:szCs w:val="24"/>
          <w:u w:val="single"/>
        </w:rPr>
        <w:t>Expectations of Out-of-Class Study</w:t>
      </w:r>
      <w:r w:rsidR="00EE6AD5">
        <w:rPr>
          <w:rFonts w:ascii="Times New Roman" w:hAnsi="Times New Roman"/>
          <w:b/>
          <w:sz w:val="24"/>
          <w:szCs w:val="24"/>
        </w:rPr>
        <w:t>:</w:t>
      </w:r>
      <w:r w:rsidR="00EE6AD5">
        <w:rPr>
          <w:rFonts w:ascii="Times New Roman" w:hAnsi="Times New Roman"/>
          <w:sz w:val="24"/>
          <w:szCs w:val="24"/>
        </w:rPr>
        <w:t xml:space="preserve"> </w:t>
      </w:r>
      <w:r w:rsidR="00EE6AD5" w:rsidRPr="00EC131A">
        <w:rPr>
          <w:rFonts w:ascii="Times New Roman" w:hAnsi="Times New Roman"/>
          <w:sz w:val="24"/>
          <w:szCs w:val="24"/>
        </w:rPr>
        <w:t xml:space="preserve">As a general rule of thumb, for most clinical courses, </w:t>
      </w:r>
      <w:r w:rsidR="00EE6AD5" w:rsidRPr="00EC131A">
        <w:rPr>
          <w:rFonts w:ascii="Times New Roman" w:hAnsi="Times New Roman"/>
          <w:bCs/>
          <w:sz w:val="24"/>
          <w:szCs w:val="24"/>
        </w:rPr>
        <w:t xml:space="preserve">for every credit hour </w:t>
      </w:r>
      <w:r w:rsidR="00EE6AD5">
        <w:rPr>
          <w:rFonts w:ascii="Times New Roman" w:hAnsi="Times New Roman"/>
          <w:bCs/>
          <w:sz w:val="24"/>
          <w:szCs w:val="24"/>
        </w:rPr>
        <w:t xml:space="preserve">that will be </w:t>
      </w:r>
      <w:r w:rsidR="00EE6AD5" w:rsidRPr="00EC131A">
        <w:rPr>
          <w:rFonts w:ascii="Times New Roman" w:hAnsi="Times New Roman"/>
          <w:bCs/>
          <w:sz w:val="24"/>
          <w:szCs w:val="24"/>
        </w:rPr>
        <w:t>earned, a student should spend 3</w:t>
      </w:r>
      <w:r w:rsidR="00EE6AD5">
        <w:rPr>
          <w:rFonts w:ascii="Times New Roman" w:hAnsi="Times New Roman"/>
          <w:bCs/>
          <w:sz w:val="24"/>
          <w:szCs w:val="24"/>
        </w:rPr>
        <w:t>-4</w:t>
      </w:r>
      <w:r w:rsidR="00EE6AD5" w:rsidRPr="00EC131A">
        <w:rPr>
          <w:rFonts w:ascii="Times New Roman" w:hAnsi="Times New Roman"/>
          <w:bCs/>
          <w:sz w:val="24"/>
          <w:szCs w:val="24"/>
        </w:rPr>
        <w:t xml:space="preserve"> hours per week working outside of class. Hence, </w:t>
      </w:r>
      <w:r w:rsidR="00EE6AD5">
        <w:rPr>
          <w:rFonts w:ascii="Times New Roman" w:hAnsi="Times New Roman"/>
          <w:sz w:val="24"/>
          <w:szCs w:val="24"/>
        </w:rPr>
        <w:t>b</w:t>
      </w:r>
      <w:r w:rsidR="00EE6AD5" w:rsidRPr="00DF09E6">
        <w:rPr>
          <w:rFonts w:ascii="Times New Roman" w:hAnsi="Times New Roman"/>
          <w:sz w:val="24"/>
          <w:szCs w:val="24"/>
        </w:rPr>
        <w:t>eyond the time required to attend each class</w:t>
      </w:r>
      <w:r w:rsidR="00EE6AD5">
        <w:rPr>
          <w:rFonts w:ascii="Times New Roman" w:hAnsi="Times New Roman"/>
          <w:sz w:val="24"/>
          <w:szCs w:val="24"/>
        </w:rPr>
        <w:t xml:space="preserve"> seminar</w:t>
      </w:r>
      <w:r w:rsidR="00EE6AD5" w:rsidRPr="00DF09E6">
        <w:rPr>
          <w:rFonts w:ascii="Times New Roman" w:hAnsi="Times New Roman"/>
          <w:sz w:val="24"/>
          <w:szCs w:val="24"/>
        </w:rPr>
        <w:t xml:space="preserve">, students enrolled in this course should expect to spend at least an additional </w:t>
      </w:r>
      <w:r w:rsidR="00EE6AD5">
        <w:rPr>
          <w:rFonts w:ascii="Times New Roman" w:hAnsi="Times New Roman"/>
          <w:sz w:val="24"/>
          <w:szCs w:val="24"/>
          <w:highlight w:val="yellow"/>
        </w:rPr>
        <w:t>12-15</w:t>
      </w:r>
      <w:r w:rsidR="00EE6AD5">
        <w:rPr>
          <w:rFonts w:ascii="Times New Roman" w:hAnsi="Times New Roman"/>
          <w:sz w:val="24"/>
          <w:szCs w:val="24"/>
        </w:rPr>
        <w:t xml:space="preserve"> hours per week of</w:t>
      </w:r>
      <w:r w:rsidR="00EE6AD5" w:rsidRPr="00DF09E6">
        <w:rPr>
          <w:rFonts w:ascii="Times New Roman" w:hAnsi="Times New Roman"/>
          <w:sz w:val="24"/>
          <w:szCs w:val="24"/>
        </w:rPr>
        <w:t xml:space="preserve"> their own time in course-related activities, including reading required materials, completing assignments, preparing for exams, etc.</w:t>
      </w:r>
    </w:p>
    <w:p w14:paraId="23923776" w14:textId="77777777" w:rsidR="00A75990" w:rsidRDefault="00A75990" w:rsidP="00CE3B6A">
      <w:pPr>
        <w:pStyle w:val="NormalWeb"/>
        <w:spacing w:before="0" w:beforeAutospacing="0" w:after="0" w:afterAutospacing="0"/>
        <w:rPr>
          <w:b/>
          <w:bCs/>
          <w:u w:val="single"/>
        </w:rPr>
      </w:pPr>
    </w:p>
    <w:p w14:paraId="3B665F97" w14:textId="77777777" w:rsidR="00CE3B6A" w:rsidRDefault="00CE3B6A" w:rsidP="00CE3B6A">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14:paraId="616E06C2" w14:textId="77777777" w:rsidR="00CE3B6A" w:rsidRPr="00482B80" w:rsidRDefault="00CE3B6A" w:rsidP="00CE3B6A">
      <w:pPr>
        <w:pStyle w:val="NormalWeb"/>
        <w:spacing w:before="0" w:beforeAutospacing="0" w:after="0" w:afterAutospacing="0"/>
        <w:rPr>
          <w:b/>
          <w:bCs/>
          <w:color w:val="FF0000"/>
        </w:rPr>
      </w:pPr>
    </w:p>
    <w:p w14:paraId="550637B0" w14:textId="77777777" w:rsidR="00CE3B6A" w:rsidRDefault="00CE3B6A" w:rsidP="00CE3B6A">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 </w:t>
      </w:r>
      <w:hyperlink r:id="rId28" w:history="1">
        <w:r w:rsidRPr="00A8037B">
          <w:rPr>
            <w:rStyle w:val="Hyperlink"/>
          </w:rPr>
          <w:t>MSNAdvising@uta.edu</w:t>
        </w:r>
      </w:hyperlink>
      <w:r>
        <w:t xml:space="preserve">. </w:t>
      </w:r>
    </w:p>
    <w:p w14:paraId="6A933466" w14:textId="77777777" w:rsidR="00CE3B6A" w:rsidRDefault="00CE3B6A" w:rsidP="00CE3B6A">
      <w:pPr>
        <w:pStyle w:val="NormalWeb"/>
        <w:spacing w:before="0" w:beforeAutospacing="0" w:after="0" w:afterAutospacing="0"/>
      </w:pPr>
    </w:p>
    <w:p w14:paraId="2C4E289D" w14:textId="77777777" w:rsidR="00CE3B6A" w:rsidRDefault="00CE3B6A" w:rsidP="00CE3B6A">
      <w:pPr>
        <w:pStyle w:val="NormalWeb"/>
        <w:spacing w:before="0" w:beforeAutospacing="0" w:after="0" w:afterAutospacing="0"/>
      </w:pPr>
      <w:r>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9" w:history="1">
        <w:r>
          <w:rPr>
            <w:rStyle w:val="Hyperlink"/>
          </w:rPr>
          <w:t>http://www.uta.edu/fao/</w:t>
        </w:r>
      </w:hyperlink>
      <w:r>
        <w:t>  .</w:t>
      </w:r>
      <w:r>
        <w:rPr>
          <w:sz w:val="21"/>
          <w:szCs w:val="21"/>
        </w:rPr>
        <w:t xml:space="preserve">  </w:t>
      </w:r>
      <w:r>
        <w:t xml:space="preserve">The last day to drop a course is listed in the Academic Calendar available at </w:t>
      </w:r>
      <w:hyperlink r:id="rId30" w:history="1">
        <w:r>
          <w:rPr>
            <w:rStyle w:val="Hyperlink"/>
          </w:rPr>
          <w:t>http://www.uta.edu/uta/acadcal.php?session=20176</w:t>
        </w:r>
      </w:hyperlink>
    </w:p>
    <w:p w14:paraId="4D78D6AB" w14:textId="77777777" w:rsidR="00CE3B6A" w:rsidRDefault="00CE3B6A" w:rsidP="00CE3B6A">
      <w:pPr>
        <w:pStyle w:val="NormalWeb"/>
        <w:spacing w:before="0" w:beforeAutospacing="0" w:after="0" w:afterAutospacing="0"/>
        <w:rPr>
          <w:rStyle w:val="Hyperlink"/>
        </w:rPr>
      </w:pPr>
    </w:p>
    <w:p w14:paraId="2FD02A79" w14:textId="77777777" w:rsidR="00CE3B6A" w:rsidRDefault="00CE3B6A" w:rsidP="00CE3B6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5FFA4151" w14:textId="77777777" w:rsidR="00CE3B6A" w:rsidRDefault="00CE3B6A" w:rsidP="00CE3B6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1EA8A6B5" w14:textId="77777777" w:rsidR="00CE3B6A" w:rsidRDefault="00CE3B6A" w:rsidP="00CE3B6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47101EE8" w14:textId="77777777" w:rsidR="00CE3B6A" w:rsidRPr="0079686B" w:rsidRDefault="00CE3B6A" w:rsidP="00CE3B6A">
      <w:pPr>
        <w:pStyle w:val="NormalWeb"/>
        <w:spacing w:before="0" w:beforeAutospacing="0" w:after="0" w:afterAutospacing="0"/>
        <w:rPr>
          <w:color w:val="FF0000"/>
          <w:highlight w:val="yellow"/>
        </w:rPr>
      </w:pPr>
    </w:p>
    <w:p w14:paraId="507E8A1D" w14:textId="77777777"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Census Day:  January 16, 2018</w:t>
      </w:r>
    </w:p>
    <w:p w14:paraId="21856097" w14:textId="77777777"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to drop or withdraw – March 30, 2018 </w:t>
      </w:r>
      <w:r w:rsidRPr="000C21A4">
        <w:rPr>
          <w:rFonts w:ascii="Times New Roman" w:hAnsi="Times New Roman"/>
          <w:b/>
          <w:bCs/>
          <w:color w:val="FF0000"/>
          <w:sz w:val="24"/>
          <w:szCs w:val="24"/>
          <w:highlight w:val="cyan"/>
          <w:u w:val="single"/>
        </w:rPr>
        <w:t>by 4:00 p.m.</w:t>
      </w:r>
    </w:p>
    <w:p w14:paraId="14D74378" w14:textId="77777777"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Last day of classes – May 4, 2018</w:t>
      </w:r>
    </w:p>
    <w:p w14:paraId="2144186E" w14:textId="77777777" w:rsidR="00CE3B6A"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0C21A4">
        <w:rPr>
          <w:rFonts w:ascii="Times New Roman" w:hAnsi="Times New Roman"/>
          <w:b/>
          <w:bCs/>
          <w:color w:val="FF0000"/>
          <w:sz w:val="24"/>
          <w:szCs w:val="24"/>
          <w:highlight w:val="cyan"/>
        </w:rPr>
        <w:t>Final Exams – May 5-11, 2018</w:t>
      </w:r>
    </w:p>
    <w:p w14:paraId="4C69F287" w14:textId="77777777" w:rsidR="00CE3B6A" w:rsidRPr="00DF09E6" w:rsidRDefault="00CE3B6A" w:rsidP="00CE3B6A">
      <w:pPr>
        <w:rPr>
          <w:rFonts w:ascii="Times New Roman" w:hAnsi="Times New Roman"/>
          <w:b/>
          <w:sz w:val="24"/>
          <w:szCs w:val="24"/>
          <w:highlight w:val="yellow"/>
        </w:rPr>
      </w:pPr>
    </w:p>
    <w:p w14:paraId="1789F239" w14:textId="77777777" w:rsidR="00CE3B6A" w:rsidRDefault="00CE3B6A" w:rsidP="00CE3B6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14:paraId="221E2BA2" w14:textId="77777777" w:rsidR="00CE3B6A" w:rsidRDefault="00CE3B6A" w:rsidP="00CE3B6A">
      <w:pPr>
        <w:rPr>
          <w:rFonts w:ascii="Times New Roman" w:hAnsi="Times New Roman"/>
          <w:sz w:val="24"/>
          <w:szCs w:val="24"/>
        </w:rPr>
      </w:pPr>
    </w:p>
    <w:p w14:paraId="7A7C9ECB" w14:textId="77777777" w:rsidR="00CE3B6A" w:rsidRPr="001D464A" w:rsidRDefault="00CE3B6A" w:rsidP="00CE3B6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19E4D3C0" w14:textId="77777777" w:rsidR="00CE3B6A" w:rsidRPr="001D464A" w:rsidRDefault="00CE3B6A" w:rsidP="00CE3B6A">
      <w:pPr>
        <w:rPr>
          <w:rFonts w:ascii="Times New Roman" w:hAnsi="Times New Roman"/>
          <w:b/>
          <w:sz w:val="24"/>
          <w:szCs w:val="24"/>
          <w:u w:val="single"/>
        </w:rPr>
      </w:pPr>
    </w:p>
    <w:p w14:paraId="7A9C25EB" w14:textId="77777777" w:rsidR="00CE3B6A" w:rsidRPr="001D464A" w:rsidRDefault="00CE3B6A" w:rsidP="00CE3B6A">
      <w:pPr>
        <w:pStyle w:val="NormalWeb"/>
        <w:spacing w:before="0" w:beforeAutospacing="0" w:after="0" w:afterAutospacing="0"/>
      </w:pPr>
      <w:r w:rsidRPr="001D464A">
        <w:rPr>
          <w:b/>
          <w:u w:val="single"/>
        </w:rPr>
        <w:t>The Office for Students with Disabilities, (OSD)</w:t>
      </w:r>
      <w:r w:rsidRPr="001D464A">
        <w:t xml:space="preserve">  </w:t>
      </w:r>
      <w:hyperlink r:id="rId31"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32" w:history="1">
        <w:r w:rsidRPr="001D464A">
          <w:rPr>
            <w:rStyle w:val="Hyperlink"/>
          </w:rPr>
          <w:t>www.uta.edu/disability</w:t>
        </w:r>
      </w:hyperlink>
      <w:r w:rsidRPr="001D464A">
        <w:rPr>
          <w:rStyle w:val="Hyperlink"/>
        </w:rPr>
        <w:t>.</w:t>
      </w:r>
    </w:p>
    <w:p w14:paraId="536798EA" w14:textId="77777777" w:rsidR="00CE3B6A" w:rsidRPr="001D464A" w:rsidRDefault="00CE3B6A" w:rsidP="00CE3B6A">
      <w:pPr>
        <w:rPr>
          <w:rFonts w:ascii="Times New Roman" w:hAnsi="Times New Roman"/>
          <w:sz w:val="24"/>
          <w:szCs w:val="24"/>
        </w:rPr>
      </w:pPr>
    </w:p>
    <w:p w14:paraId="48621C41" w14:textId="77777777" w:rsidR="00CE3B6A" w:rsidRDefault="00CE3B6A" w:rsidP="00CE3B6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w:t>
      </w:r>
      <w:proofErr w:type="gramStart"/>
      <w:r w:rsidRPr="001D464A">
        <w:rPr>
          <w:rFonts w:ascii="Times New Roman" w:hAnsi="Times New Roman"/>
          <w:b/>
          <w:sz w:val="24"/>
          <w:szCs w:val="24"/>
          <w:u w:val="single"/>
        </w:rPr>
        <w:t>CAPS)</w:t>
      </w:r>
      <w:r w:rsidRPr="001D464A">
        <w:rPr>
          <w:rFonts w:ascii="Times New Roman" w:hAnsi="Times New Roman"/>
          <w:sz w:val="24"/>
          <w:szCs w:val="24"/>
        </w:rPr>
        <w:t xml:space="preserve">   </w:t>
      </w:r>
      <w:proofErr w:type="gramEnd"/>
      <w:r w:rsidR="002F6C4E">
        <w:fldChar w:fldCharType="begin"/>
      </w:r>
      <w:r w:rsidR="002F6C4E">
        <w:instrText xml:space="preserve"> HYPERLINK "http://www.uta.edu/caps/" </w:instrText>
      </w:r>
      <w:r w:rsidR="002F6C4E">
        <w:fldChar w:fldCharType="separate"/>
      </w:r>
      <w:r w:rsidRPr="001D464A">
        <w:rPr>
          <w:rStyle w:val="Hyperlink"/>
          <w:rFonts w:ascii="Times New Roman" w:hAnsi="Times New Roman"/>
          <w:sz w:val="24"/>
          <w:szCs w:val="24"/>
        </w:rPr>
        <w:t>www.uta.edu/caps/</w:t>
      </w:r>
      <w:r w:rsidR="002F6C4E">
        <w:rPr>
          <w:rStyle w:val="Hyperlink"/>
          <w:rFonts w:ascii="Times New Roman" w:hAnsi="Times New Roman"/>
          <w:sz w:val="24"/>
          <w:szCs w:val="24"/>
        </w:rPr>
        <w:fldChar w:fldCharType="end"/>
      </w:r>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76E2BBE2" w14:textId="77777777" w:rsidR="00CE3B6A" w:rsidRDefault="00CE3B6A" w:rsidP="00CE3B6A">
      <w:pPr>
        <w:rPr>
          <w:rFonts w:ascii="Times New Roman" w:eastAsia="Times New Roman" w:hAnsi="Times New Roman"/>
          <w:color w:val="333333"/>
          <w:sz w:val="24"/>
          <w:szCs w:val="24"/>
          <w:shd w:val="clear" w:color="auto" w:fill="FFFFFF"/>
          <w:lang w:eastAsia="en-US"/>
        </w:rPr>
      </w:pPr>
    </w:p>
    <w:p w14:paraId="734EB7DF" w14:textId="77777777" w:rsidR="00CE3B6A" w:rsidRPr="001D464A" w:rsidRDefault="00CE3B6A" w:rsidP="00CE3B6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3"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14:paraId="2DF0E012" w14:textId="77777777" w:rsidR="00CE3B6A" w:rsidRPr="008E0310" w:rsidRDefault="00CE3B6A" w:rsidP="00CE3B6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0CD0E856" w14:textId="77777777" w:rsidR="00CE3B6A" w:rsidRPr="000F48D0" w:rsidRDefault="00CE3B6A" w:rsidP="00CE3B6A">
      <w:pPr>
        <w:rPr>
          <w:rFonts w:ascii="Times New Roman" w:hAnsi="Times New Roman"/>
          <w:sz w:val="24"/>
          <w:szCs w:val="24"/>
        </w:rPr>
      </w:pPr>
      <w:r w:rsidRPr="000F48D0">
        <w:rPr>
          <w:rFonts w:ascii="Times New Roman" w:hAnsi="Times New Roman"/>
          <w:b/>
          <w:iCs/>
          <w:sz w:val="24"/>
          <w:szCs w:val="24"/>
        </w:rPr>
        <w:t>Title IX Policy:</w:t>
      </w:r>
      <w:r w:rsidR="00EE6AD5">
        <w:rPr>
          <w:rFonts w:ascii="Times New Roman" w:hAnsi="Times New Roman"/>
          <w:b/>
          <w:iCs/>
          <w:sz w:val="24"/>
          <w:szCs w:val="24"/>
        </w:rPr>
        <w:t xml:space="preserve">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w:t>
      </w:r>
      <w:r w:rsidRPr="000F48D0">
        <w:rPr>
          <w:rFonts w:ascii="Times New Roman" w:hAnsi="Times New Roman"/>
          <w:iCs/>
          <w:sz w:val="24"/>
          <w:szCs w:val="24"/>
        </w:rPr>
        <w:lastRenderedPageBreak/>
        <w:t>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34"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35"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456DDDE5" w14:textId="77777777" w:rsidR="00CE3B6A" w:rsidRPr="00023EB8" w:rsidRDefault="00CE3B6A" w:rsidP="00CE3B6A">
      <w:pPr>
        <w:rPr>
          <w:rFonts w:ascii="Times" w:eastAsia="Times New Roman" w:hAnsi="Times"/>
          <w:sz w:val="20"/>
          <w:szCs w:val="20"/>
          <w:lang w:eastAsia="en-US"/>
        </w:rPr>
      </w:pPr>
    </w:p>
    <w:p w14:paraId="22E66BF1" w14:textId="77777777" w:rsidR="00CE3B6A" w:rsidRPr="00DF09E6" w:rsidRDefault="00CE3B6A" w:rsidP="00CE3B6A">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14:paraId="7CC7B68B" w14:textId="77777777" w:rsidR="00CE3B6A" w:rsidRPr="00DF09E6" w:rsidRDefault="00CE3B6A" w:rsidP="00CE3B6A">
      <w:pPr>
        <w:tabs>
          <w:tab w:val="left" w:pos="2160"/>
        </w:tabs>
        <w:rPr>
          <w:rFonts w:ascii="Times New Roman" w:eastAsia="Calibri" w:hAnsi="Times New Roman"/>
          <w:sz w:val="24"/>
          <w:szCs w:val="24"/>
          <w:lang w:eastAsia="en-US"/>
        </w:rPr>
      </w:pPr>
    </w:p>
    <w:p w14:paraId="14B2E2F7" w14:textId="77777777"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2DB9E9EF" w14:textId="77777777" w:rsidR="00CE3B6A" w:rsidRPr="00DF09E6" w:rsidRDefault="00CE3B6A" w:rsidP="00CE3B6A">
      <w:pPr>
        <w:ind w:left="360"/>
        <w:rPr>
          <w:rFonts w:ascii="Times New Roman" w:eastAsia="Calibri" w:hAnsi="Times New Roman"/>
          <w:i/>
          <w:sz w:val="24"/>
          <w:szCs w:val="24"/>
          <w:lang w:eastAsia="en-US"/>
        </w:rPr>
      </w:pPr>
    </w:p>
    <w:p w14:paraId="5050453F" w14:textId="77777777"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27D7068" w14:textId="77777777" w:rsidR="00CE3B6A" w:rsidRDefault="00CE3B6A" w:rsidP="00CE3B6A">
      <w:pPr>
        <w:rPr>
          <w:rFonts w:ascii="Times New Roman" w:eastAsia="Calibri" w:hAnsi="Times New Roman"/>
          <w:i/>
          <w:sz w:val="24"/>
          <w:szCs w:val="24"/>
          <w:lang w:eastAsia="en-US"/>
        </w:rPr>
      </w:pPr>
    </w:p>
    <w:p w14:paraId="114E1C8D" w14:textId="77777777" w:rsidR="00CE3B6A" w:rsidRDefault="00CE3B6A" w:rsidP="00CE3B6A">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14:paraId="7CAA0DBC" w14:textId="77777777" w:rsidR="00CE3B6A" w:rsidRDefault="00CE3B6A" w:rsidP="00CE3B6A">
      <w:pPr>
        <w:rPr>
          <w:rFonts w:ascii="Times New Roman" w:eastAsia="Calibri" w:hAnsi="Times New Roman"/>
          <w:sz w:val="24"/>
          <w:szCs w:val="24"/>
          <w:lang w:eastAsia="en-US"/>
        </w:rPr>
      </w:pPr>
    </w:p>
    <w:p w14:paraId="22DDCE33" w14:textId="77777777" w:rsidR="00CE3B6A" w:rsidRPr="000F48D0" w:rsidRDefault="00CE3B6A" w:rsidP="00CE3B6A">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36"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14:paraId="323C3965" w14:textId="77777777" w:rsidR="00CE3B6A" w:rsidRPr="00DF09E6" w:rsidRDefault="00CE3B6A" w:rsidP="00CE3B6A">
      <w:pPr>
        <w:rPr>
          <w:rFonts w:ascii="Times New Roman" w:eastAsia="Calibri" w:hAnsi="Times New Roman"/>
          <w:sz w:val="24"/>
          <w:szCs w:val="24"/>
          <w:lang w:eastAsia="en-US"/>
        </w:rPr>
      </w:pPr>
    </w:p>
    <w:p w14:paraId="4B729A61" w14:textId="77777777"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0699480B" w14:textId="77777777" w:rsidR="00CE3B6A" w:rsidRPr="00DF09E6" w:rsidRDefault="00CE3B6A" w:rsidP="00CE3B6A">
      <w:pPr>
        <w:rPr>
          <w:rFonts w:ascii="Times New Roman" w:eastAsia="Calibri" w:hAnsi="Times New Roman"/>
          <w:sz w:val="24"/>
          <w:szCs w:val="24"/>
          <w:lang w:eastAsia="en-US"/>
        </w:rPr>
      </w:pPr>
    </w:p>
    <w:p w14:paraId="416D8871" w14:textId="77777777"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2218249B" w14:textId="77777777" w:rsidR="00CE3B6A" w:rsidRPr="00DF09E6" w:rsidRDefault="00CE3B6A" w:rsidP="00CE3B6A">
      <w:pPr>
        <w:pStyle w:val="NormalWeb"/>
        <w:spacing w:before="0" w:beforeAutospacing="0" w:after="0" w:afterAutospacing="0"/>
      </w:pPr>
    </w:p>
    <w:p w14:paraId="134101B6" w14:textId="77777777"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7"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3FEB6DD2" w14:textId="77777777" w:rsidR="00CE3B6A" w:rsidRPr="00DF09E6" w:rsidRDefault="00CE3B6A" w:rsidP="00CE3B6A">
      <w:pPr>
        <w:rPr>
          <w:rFonts w:ascii="Times New Roman" w:hAnsi="Times New Roman"/>
          <w:b/>
          <w:bCs/>
          <w:sz w:val="24"/>
          <w:szCs w:val="24"/>
        </w:rPr>
      </w:pPr>
    </w:p>
    <w:p w14:paraId="45E0EECD" w14:textId="77777777" w:rsidR="00CE3B6A" w:rsidRPr="00B07E53" w:rsidRDefault="00CE3B6A" w:rsidP="00CE3B6A">
      <w:pPr>
        <w:rPr>
          <w:rFonts w:ascii="Times New Roman" w:hAnsi="Times New Roman"/>
          <w:sz w:val="24"/>
          <w:szCs w:val="24"/>
        </w:rPr>
      </w:pPr>
      <w:r w:rsidRPr="00DF09E6">
        <w:rPr>
          <w:rFonts w:ascii="Times New Roman" w:hAnsi="Times New Roman"/>
          <w:b/>
          <w:bCs/>
          <w:sz w:val="24"/>
          <w:szCs w:val="24"/>
          <w:u w:val="single"/>
        </w:rPr>
        <w:lastRenderedPageBreak/>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8"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39"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40"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41"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42"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43"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6135FC52" w14:textId="77777777" w:rsidR="00CE3B6A" w:rsidRDefault="00CE3B6A" w:rsidP="00CE3B6A">
      <w:pPr>
        <w:rPr>
          <w:rFonts w:asciiTheme="minorBidi" w:hAnsiTheme="minorBidi" w:cstheme="minorBidi"/>
          <w:b/>
          <w:bCs/>
          <w:color w:val="0000FF"/>
          <w:sz w:val="21"/>
          <w:szCs w:val="21"/>
        </w:rPr>
      </w:pPr>
    </w:p>
    <w:p w14:paraId="6F1DCB6D" w14:textId="77777777" w:rsidR="00CE3B6A" w:rsidRPr="00482B80" w:rsidRDefault="00CE3B6A" w:rsidP="00CE3B6A">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44"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14:paraId="6511F52E" w14:textId="77777777" w:rsidR="00CE3B6A" w:rsidRPr="00F56C4F" w:rsidRDefault="00CE3B6A" w:rsidP="00CE3B6A">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45"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46"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14:paraId="7CF7C4CB" w14:textId="77777777" w:rsidR="00CE3B6A" w:rsidRPr="00F56C4F" w:rsidRDefault="00CE3B6A" w:rsidP="00CE3B6A">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7" w:history="1">
        <w:r w:rsidRPr="00F56C4F">
          <w:rPr>
            <w:rStyle w:val="Hyperlink"/>
            <w:rFonts w:ascii="Times New Roman" w:hAnsi="Times New Roman"/>
            <w:color w:val="auto"/>
            <w:sz w:val="24"/>
            <w:szCs w:val="24"/>
          </w:rPr>
          <w:t>http://library.uta.edu/academic-plaza</w:t>
        </w:r>
      </w:hyperlink>
    </w:p>
    <w:p w14:paraId="48458CD7" w14:textId="77777777" w:rsidR="00CE3B6A" w:rsidRDefault="00CE3B6A" w:rsidP="00CE3B6A">
      <w:pPr>
        <w:rPr>
          <w:rFonts w:ascii="Times New Roman" w:hAnsi="Times New Roman"/>
          <w:sz w:val="24"/>
          <w:szCs w:val="24"/>
        </w:rPr>
      </w:pPr>
      <w:r w:rsidRPr="000F48D0">
        <w:rPr>
          <w:rFonts w:ascii="Times New Roman" w:hAnsi="Times New Roman"/>
          <w:b/>
          <w:sz w:val="24"/>
          <w:szCs w:val="24"/>
        </w:rPr>
        <w:t>Campus Carry:</w:t>
      </w:r>
      <w:r w:rsidR="00EE6AD5">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8" w:history="1">
        <w:r w:rsidRPr="000F48D0">
          <w:rPr>
            <w:rStyle w:val="Hyperlink"/>
            <w:rFonts w:ascii="Times New Roman" w:hAnsi="Times New Roman"/>
            <w:sz w:val="24"/>
            <w:szCs w:val="24"/>
          </w:rPr>
          <w:t>http://www.uta.edu/news/info/campus-carry/</w:t>
        </w:r>
      </w:hyperlink>
    </w:p>
    <w:p w14:paraId="2F38FFEE" w14:textId="77777777" w:rsidR="00CE3B6A" w:rsidRPr="00DF09E6" w:rsidRDefault="00CE3B6A" w:rsidP="00CE3B6A">
      <w:pPr>
        <w:rPr>
          <w:rFonts w:ascii="Times New Roman" w:hAnsi="Times New Roman"/>
          <w:sz w:val="24"/>
          <w:szCs w:val="24"/>
        </w:rPr>
      </w:pPr>
    </w:p>
    <w:p w14:paraId="38BF0F8C" w14:textId="77777777" w:rsidR="00CE3B6A" w:rsidRPr="00D04D60" w:rsidRDefault="00CE3B6A" w:rsidP="00CE3B6A">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14C44FA5" w14:textId="77777777" w:rsidR="00CE3B6A" w:rsidRPr="00D04D60" w:rsidRDefault="00CE3B6A" w:rsidP="00CE3B6A">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4A3021FE" w14:textId="77777777" w:rsidR="00CE3B6A" w:rsidRPr="00D04D60" w:rsidRDefault="00CE3B6A" w:rsidP="00CE3B6A">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9"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14:paraId="3394D7D4" w14:textId="77777777" w:rsidR="00CE3B6A" w:rsidRPr="00D04D60" w:rsidRDefault="00CE3B6A" w:rsidP="00CE3B6A">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50"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7028AF96" w14:textId="77777777" w:rsidR="00CE3B6A" w:rsidRPr="00DF09E6" w:rsidRDefault="00CE3B6A" w:rsidP="00CE3B6A">
      <w:pPr>
        <w:rPr>
          <w:rFonts w:ascii="Times New Roman" w:hAnsi="Times New Roman"/>
          <w:sz w:val="24"/>
          <w:szCs w:val="24"/>
        </w:rPr>
      </w:pPr>
    </w:p>
    <w:p w14:paraId="63E509F2" w14:textId="77777777" w:rsidR="00CE3B6A" w:rsidRPr="00351DD1" w:rsidRDefault="00CE3B6A" w:rsidP="00CE3B6A">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51"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64BB7DE0" w14:textId="77777777" w:rsidR="00CE3B6A" w:rsidRDefault="00CE3B6A" w:rsidP="00CE3B6A">
      <w:pPr>
        <w:rPr>
          <w:rFonts w:ascii="Times New Roman" w:hAnsi="Times New Roman"/>
          <w:bCs/>
          <w:sz w:val="24"/>
          <w:szCs w:val="24"/>
        </w:rPr>
      </w:pPr>
    </w:p>
    <w:p w14:paraId="07D8E8F9" w14:textId="77777777" w:rsidR="00CE3B6A" w:rsidRDefault="00CE3B6A" w:rsidP="00CE3B6A">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52"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276E4FD5" w14:textId="77777777" w:rsidR="00CE3B6A" w:rsidRPr="00557CAF" w:rsidRDefault="00CE3B6A" w:rsidP="00CE3B6A">
      <w:pPr>
        <w:rPr>
          <w:rFonts w:ascii="Times New Roman" w:hAnsi="Times New Roman"/>
          <w:sz w:val="24"/>
          <w:szCs w:val="24"/>
          <w:u w:val="single"/>
        </w:rPr>
      </w:pPr>
    </w:p>
    <w:p w14:paraId="4DF95AC5" w14:textId="77777777" w:rsidR="00CE3B6A" w:rsidRPr="00467FAC" w:rsidRDefault="00CE3B6A" w:rsidP="00CE3B6A">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53"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721C20D7" w14:textId="77777777" w:rsidR="00CE3B6A" w:rsidRPr="00DF09E6" w:rsidRDefault="00CE3B6A" w:rsidP="00CE3B6A">
      <w:pPr>
        <w:autoSpaceDE w:val="0"/>
        <w:autoSpaceDN w:val="0"/>
        <w:adjustRightInd w:val="0"/>
      </w:pPr>
    </w:p>
    <w:p w14:paraId="3C24B9D0" w14:textId="77777777" w:rsidR="00CE3B6A" w:rsidRPr="00467FAC" w:rsidRDefault="00CE3B6A" w:rsidP="00CE3B6A">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003D452B">
        <w:rPr>
          <w:rFonts w:ascii="Times New Roman" w:hAnsi="Times New Roman"/>
          <w:bCs/>
          <w:color w:val="FF0000"/>
          <w:sz w:val="24"/>
          <w:szCs w:val="24"/>
        </w:rPr>
        <w:t xml:space="preserve"> </w:t>
      </w:r>
      <w:r w:rsidR="003D452B" w:rsidRPr="003D452B">
        <w:rPr>
          <w:rFonts w:ascii="Times New Roman" w:hAnsi="Times New Roman"/>
          <w:b/>
          <w:bCs/>
          <w:i/>
          <w:color w:val="000000" w:themeColor="text1"/>
          <w:sz w:val="24"/>
          <w:szCs w:val="24"/>
        </w:rPr>
        <w:t>DOES NOT APPLY FOR N5631</w:t>
      </w:r>
      <w:r w:rsidR="003D452B" w:rsidRPr="003D452B">
        <w:rPr>
          <w:rFonts w:ascii="Times New Roman" w:hAnsi="Times New Roman"/>
          <w:bCs/>
          <w:color w:val="000000" w:themeColor="text1"/>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7F93501" w14:textId="77777777" w:rsidR="00CE3B6A" w:rsidRPr="00DF09E6" w:rsidRDefault="00CE3B6A" w:rsidP="00CE3B6A"/>
    <w:p w14:paraId="5E735C66" w14:textId="77777777" w:rsidR="00CE3B6A" w:rsidRDefault="00CE3B6A" w:rsidP="00CE3B6A">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14:paraId="0AACAA9F" w14:textId="77777777" w:rsidR="00CE3B6A" w:rsidRPr="003D452B" w:rsidRDefault="00CE3B6A" w:rsidP="00CE3B6A">
      <w:pPr>
        <w:rPr>
          <w:rFonts w:ascii="Times New Roman" w:hAnsi="Times New Roman"/>
          <w:color w:val="000000" w:themeColor="text1"/>
          <w:sz w:val="24"/>
          <w:szCs w:val="24"/>
        </w:rPr>
      </w:pPr>
    </w:p>
    <w:p w14:paraId="1D1A4904" w14:textId="77777777" w:rsidR="003D452B" w:rsidRDefault="00CE3B6A" w:rsidP="00CE3B6A">
      <w:pPr>
        <w:rPr>
          <w:rFonts w:ascii="Arial" w:hAnsi="Arial" w:cs="Arial"/>
          <w:color w:val="FF0000"/>
          <w:sz w:val="21"/>
          <w:szCs w:val="21"/>
        </w:rPr>
      </w:pPr>
      <w:r w:rsidRPr="003D452B">
        <w:rPr>
          <w:rFonts w:ascii="Arial" w:hAnsi="Arial" w:cs="Arial"/>
          <w:color w:val="000000" w:themeColor="text1"/>
          <w:sz w:val="21"/>
          <w:szCs w:val="21"/>
        </w:rPr>
        <w:t xml:space="preserve">Evacuation plans may be found at </w:t>
      </w:r>
      <w:hyperlink r:id="rId54" w:history="1">
        <w:r w:rsidR="003D452B" w:rsidRPr="009B741B">
          <w:rPr>
            <w:rStyle w:val="Hyperlink"/>
            <w:rFonts w:ascii="Arial" w:hAnsi="Arial" w:cs="Arial"/>
            <w:sz w:val="21"/>
            <w:szCs w:val="21"/>
          </w:rPr>
          <w:t>http://www.uta.edu/campusops/ehs/fire/Evac_Maps_Buildings.php</w:t>
        </w:r>
      </w:hyperlink>
      <w:r>
        <w:rPr>
          <w:rFonts w:ascii="Arial" w:hAnsi="Arial" w:cs="Arial"/>
          <w:color w:val="FF0000"/>
          <w:sz w:val="21"/>
          <w:szCs w:val="21"/>
        </w:rPr>
        <w:t xml:space="preserve">. </w:t>
      </w:r>
    </w:p>
    <w:p w14:paraId="146FDB39" w14:textId="77777777" w:rsidR="003D452B" w:rsidRDefault="003D452B" w:rsidP="00CE3B6A">
      <w:pPr>
        <w:rPr>
          <w:rFonts w:ascii="Arial" w:hAnsi="Arial" w:cs="Arial"/>
          <w:color w:val="FF0000"/>
          <w:sz w:val="21"/>
          <w:szCs w:val="21"/>
        </w:rPr>
      </w:pPr>
    </w:p>
    <w:p w14:paraId="2239D919" w14:textId="77777777" w:rsidR="00CE3B6A" w:rsidRDefault="00CE3B6A" w:rsidP="00CE3B6A">
      <w:pPr>
        <w:rPr>
          <w:rFonts w:ascii="Arial" w:hAnsi="Arial" w:cs="Arial"/>
          <w:color w:val="FF0000"/>
          <w:sz w:val="21"/>
          <w:szCs w:val="21"/>
        </w:rPr>
      </w:pPr>
      <w:r w:rsidRPr="003D452B">
        <w:rPr>
          <w:rFonts w:ascii="Arial" w:hAnsi="Arial" w:cs="Arial"/>
          <w:color w:val="000000" w:themeColor="text1"/>
          <w:sz w:val="21"/>
          <w:szCs w:val="21"/>
        </w:rPr>
        <w:t xml:space="preserve">UT Arlington Procedure 7-6: Emergency/Fire Evacuation Procedures </w:t>
      </w:r>
      <w:hyperlink r:id="rId55" w:history="1">
        <w:r w:rsidRPr="00454100">
          <w:rPr>
            <w:rStyle w:val="Hyperlink"/>
            <w:rFonts w:ascii="Arial" w:hAnsi="Arial" w:cs="Arial"/>
            <w:sz w:val="21"/>
            <w:szCs w:val="21"/>
          </w:rPr>
          <w:t>http://www.uta.edu/police/Evacuation Procedures.pdf</w:t>
        </w:r>
      </w:hyperlink>
    </w:p>
    <w:p w14:paraId="204A612F" w14:textId="77777777" w:rsidR="00CE3B6A" w:rsidRDefault="00CE3B6A" w:rsidP="00CE3B6A">
      <w:pPr>
        <w:rPr>
          <w:rFonts w:ascii="Times New Roman" w:hAnsi="Times New Roman"/>
          <w:b/>
          <w:color w:val="FF0000"/>
          <w:sz w:val="24"/>
          <w:szCs w:val="24"/>
        </w:rPr>
      </w:pPr>
    </w:p>
    <w:p w14:paraId="607F1E64" w14:textId="77777777" w:rsidR="00CE3B6A" w:rsidRPr="003A4BD5" w:rsidRDefault="003D452B" w:rsidP="00CE3B6A">
      <w:pPr>
        <w:rPr>
          <w:rFonts w:ascii="Arial" w:hAnsi="Arial" w:cs="Arial"/>
          <w:color w:val="FF0000"/>
          <w:sz w:val="21"/>
          <w:szCs w:val="21"/>
        </w:rPr>
      </w:pPr>
      <w:proofErr w:type="spellStart"/>
      <w:r w:rsidRPr="003D452B">
        <w:rPr>
          <w:rFonts w:ascii="Arial" w:hAnsi="Arial" w:cs="Arial"/>
          <w:color w:val="000000" w:themeColor="text1"/>
          <w:sz w:val="21"/>
          <w:szCs w:val="21"/>
        </w:rPr>
        <w:t>MavAlert</w:t>
      </w:r>
      <w:proofErr w:type="spellEnd"/>
      <w:r w:rsidRPr="003D452B">
        <w:rPr>
          <w:rFonts w:ascii="Arial" w:hAnsi="Arial" w:cs="Arial"/>
          <w:color w:val="000000" w:themeColor="text1"/>
          <w:sz w:val="21"/>
          <w:szCs w:val="21"/>
        </w:rPr>
        <w:t xml:space="preserve"> system </w:t>
      </w:r>
      <w:r w:rsidR="00CE3B6A" w:rsidRPr="003D452B">
        <w:rPr>
          <w:rFonts w:ascii="Arial" w:hAnsi="Arial" w:cs="Arial"/>
          <w:color w:val="000000" w:themeColor="text1"/>
          <w:sz w:val="21"/>
          <w:szCs w:val="21"/>
        </w:rPr>
        <w:t>will send information i</w:t>
      </w:r>
      <w:r w:rsidRPr="003D452B">
        <w:rPr>
          <w:rFonts w:ascii="Arial" w:hAnsi="Arial" w:cs="Arial"/>
          <w:color w:val="000000" w:themeColor="text1"/>
          <w:sz w:val="21"/>
          <w:szCs w:val="21"/>
        </w:rPr>
        <w:t xml:space="preserve">n case of an emergency to </w:t>
      </w:r>
      <w:r w:rsidR="00CE3B6A" w:rsidRPr="003D452B">
        <w:rPr>
          <w:rFonts w:ascii="Arial" w:hAnsi="Arial" w:cs="Arial"/>
          <w:color w:val="000000" w:themeColor="text1"/>
          <w:sz w:val="21"/>
          <w:szCs w:val="21"/>
        </w:rPr>
        <w:t xml:space="preserve">cell phones or email accounts. Anyone can subscribe at </w:t>
      </w:r>
      <w:hyperlink r:id="rId56" w:history="1">
        <w:r w:rsidR="00CE3B6A" w:rsidRPr="00251DEE">
          <w:rPr>
            <w:rStyle w:val="Hyperlink"/>
            <w:rFonts w:ascii="Arial" w:hAnsi="Arial" w:cs="Arial"/>
            <w:sz w:val="21"/>
            <w:szCs w:val="21"/>
          </w:rPr>
          <w:t>https://mavalert.uta.edu/</w:t>
        </w:r>
      </w:hyperlink>
      <w:r w:rsidR="00CE3B6A" w:rsidRPr="003D452B">
        <w:rPr>
          <w:rFonts w:ascii="Arial" w:hAnsi="Arial" w:cs="Arial"/>
          <w:color w:val="000000" w:themeColor="text1"/>
          <w:sz w:val="21"/>
          <w:szCs w:val="21"/>
        </w:rPr>
        <w:t xml:space="preserve"> or </w:t>
      </w:r>
      <w:hyperlink r:id="rId57" w:history="1">
        <w:r w:rsidR="00CE3B6A" w:rsidRPr="00E213C8">
          <w:rPr>
            <w:rStyle w:val="Hyperlink"/>
            <w:rFonts w:ascii="Arial" w:hAnsi="Arial" w:cs="Arial"/>
            <w:sz w:val="21"/>
            <w:szCs w:val="21"/>
          </w:rPr>
          <w:t>https://mavalert.uta.edu/register.php</w:t>
        </w:r>
      </w:hyperlink>
    </w:p>
    <w:p w14:paraId="07BDC5C3" w14:textId="77777777" w:rsidR="00CE3B6A" w:rsidRDefault="00CE3B6A" w:rsidP="00CE3B6A">
      <w:pPr>
        <w:tabs>
          <w:tab w:val="left" w:pos="-1080"/>
        </w:tabs>
        <w:ind w:right="-576"/>
        <w:rPr>
          <w:rFonts w:ascii="Times New Roman" w:hAnsi="Times New Roman"/>
          <w:b/>
          <w:color w:val="FF0000"/>
          <w:sz w:val="24"/>
          <w:szCs w:val="24"/>
        </w:rPr>
      </w:pPr>
    </w:p>
    <w:p w14:paraId="16587EBE" w14:textId="77777777" w:rsidR="00CE3B6A" w:rsidRPr="00F04BE4" w:rsidRDefault="00CE3B6A" w:rsidP="00CE3B6A">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CE3B6A" w:rsidRPr="00DA55D6" w14:paraId="5B905915" w14:textId="77777777" w:rsidTr="002F6C4E">
        <w:tc>
          <w:tcPr>
            <w:tcW w:w="1983" w:type="dxa"/>
          </w:tcPr>
          <w:p w14:paraId="5C02FBA4" w14:textId="77777777" w:rsidR="00CE3B6A" w:rsidRPr="00F04BE4" w:rsidRDefault="00CE3B6A" w:rsidP="002F6C4E">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14:paraId="797C9A64" w14:textId="77777777" w:rsidR="00CE3B6A" w:rsidRPr="00F04BE4" w:rsidRDefault="00CE3B6A" w:rsidP="002F6C4E">
            <w:pPr>
              <w:tabs>
                <w:tab w:val="left" w:pos="-1080"/>
              </w:tabs>
              <w:ind w:right="-576"/>
              <w:rPr>
                <w:rFonts w:ascii="Times New Roman" w:hAnsi="Times New Roman"/>
                <w:sz w:val="24"/>
                <w:szCs w:val="24"/>
              </w:rPr>
            </w:pPr>
            <w:r w:rsidRPr="00F04BE4">
              <w:rPr>
                <w:rFonts w:ascii="Times New Roman" w:hAnsi="Times New Roman"/>
                <w:sz w:val="24"/>
                <w:szCs w:val="24"/>
              </w:rPr>
              <w:t>817-272-6208</w:t>
            </w:r>
          </w:p>
          <w:p w14:paraId="3C3BEA09" w14:textId="77777777" w:rsidR="00CE3B6A" w:rsidRPr="00F04BE4" w:rsidRDefault="00352D1D" w:rsidP="002F6C4E">
            <w:pPr>
              <w:tabs>
                <w:tab w:val="left" w:pos="-1080"/>
              </w:tabs>
              <w:ind w:right="-576"/>
              <w:rPr>
                <w:rFonts w:ascii="Times New Roman" w:hAnsi="Times New Roman"/>
                <w:sz w:val="24"/>
                <w:szCs w:val="24"/>
              </w:rPr>
            </w:pPr>
            <w:hyperlink r:id="rId58" w:history="1">
              <w:r w:rsidR="00CE3B6A" w:rsidRPr="00F04BE4">
                <w:rPr>
                  <w:rStyle w:val="Hyperlink"/>
                  <w:rFonts w:ascii="Times New Roman" w:hAnsi="Times New Roman"/>
                  <w:sz w:val="24"/>
                  <w:szCs w:val="24"/>
                </w:rPr>
                <w:t>peace@uta.edu</w:t>
              </w:r>
            </w:hyperlink>
          </w:p>
        </w:tc>
        <w:tc>
          <w:tcPr>
            <w:tcW w:w="1915" w:type="dxa"/>
          </w:tcPr>
          <w:p w14:paraId="618E30E9" w14:textId="77777777" w:rsidR="00CE3B6A" w:rsidRPr="00F04BE4" w:rsidRDefault="00CE3B6A" w:rsidP="002F6C4E">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14:paraId="26F74C16" w14:textId="77777777" w:rsidR="00CE3B6A" w:rsidRPr="00F04BE4" w:rsidRDefault="00CE3B6A" w:rsidP="002F6C4E">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14:paraId="782EC1FA" w14:textId="77777777" w:rsidR="00CE3B6A" w:rsidRPr="00F04BE4" w:rsidRDefault="00352D1D" w:rsidP="002F6C4E">
            <w:pPr>
              <w:tabs>
                <w:tab w:val="left" w:pos="-1080"/>
              </w:tabs>
              <w:ind w:right="-576"/>
              <w:rPr>
                <w:rFonts w:ascii="Times New Roman" w:hAnsi="Times New Roman"/>
                <w:sz w:val="24"/>
                <w:szCs w:val="24"/>
              </w:rPr>
            </w:pPr>
            <w:hyperlink r:id="rId59" w:history="1">
              <w:r w:rsidR="00CE3B6A" w:rsidRPr="00F04BE4">
                <w:rPr>
                  <w:rStyle w:val="Hyperlink"/>
                  <w:rFonts w:ascii="Times New Roman" w:hAnsi="Times New Roman"/>
                  <w:sz w:val="24"/>
                  <w:szCs w:val="24"/>
                </w:rPr>
                <w:t>llpyburn@uta.edu</w:t>
              </w:r>
            </w:hyperlink>
          </w:p>
        </w:tc>
        <w:tc>
          <w:tcPr>
            <w:tcW w:w="1716" w:type="dxa"/>
          </w:tcPr>
          <w:p w14:paraId="34D499CB" w14:textId="77777777" w:rsidR="00CE3B6A" w:rsidRPr="00F04BE4" w:rsidRDefault="00CE3B6A" w:rsidP="002F6C4E">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14:paraId="5B1CD1E4" w14:textId="77777777" w:rsidR="00CE3B6A" w:rsidRPr="00F04BE4" w:rsidRDefault="00CE3B6A" w:rsidP="002F6C4E">
            <w:pPr>
              <w:tabs>
                <w:tab w:val="left" w:pos="-1080"/>
              </w:tabs>
              <w:ind w:right="-576"/>
              <w:rPr>
                <w:rFonts w:ascii="Times New Roman" w:hAnsi="Times New Roman"/>
                <w:sz w:val="24"/>
                <w:szCs w:val="24"/>
              </w:rPr>
            </w:pPr>
            <w:r w:rsidRPr="00F04BE4">
              <w:rPr>
                <w:rFonts w:ascii="Times New Roman" w:hAnsi="Times New Roman"/>
                <w:sz w:val="24"/>
                <w:szCs w:val="24"/>
              </w:rPr>
              <w:t>817-272-7436</w:t>
            </w:r>
          </w:p>
          <w:p w14:paraId="7BAD0D2A" w14:textId="77777777" w:rsidR="00CE3B6A" w:rsidRPr="00F04BE4" w:rsidRDefault="00352D1D" w:rsidP="002F6C4E">
            <w:pPr>
              <w:tabs>
                <w:tab w:val="left" w:pos="-1080"/>
              </w:tabs>
              <w:ind w:right="-576"/>
              <w:rPr>
                <w:rFonts w:ascii="Times New Roman" w:hAnsi="Times New Roman"/>
                <w:sz w:val="24"/>
                <w:szCs w:val="24"/>
              </w:rPr>
            </w:pPr>
            <w:hyperlink r:id="rId60" w:history="1">
              <w:r w:rsidR="00CE3B6A" w:rsidRPr="00F04BE4">
                <w:rPr>
                  <w:rStyle w:val="Hyperlink"/>
                  <w:rFonts w:ascii="Times New Roman" w:hAnsi="Times New Roman"/>
                  <w:sz w:val="24"/>
                  <w:szCs w:val="24"/>
                </w:rPr>
                <w:t>scalf@uta.edu</w:t>
              </w:r>
            </w:hyperlink>
          </w:p>
          <w:p w14:paraId="38DEEF55" w14:textId="77777777" w:rsidR="00CE3B6A" w:rsidRPr="00F04BE4" w:rsidRDefault="00CE3B6A" w:rsidP="002F6C4E">
            <w:pPr>
              <w:tabs>
                <w:tab w:val="left" w:pos="-1080"/>
              </w:tabs>
              <w:ind w:right="-576"/>
              <w:rPr>
                <w:rFonts w:ascii="Times New Roman" w:hAnsi="Times New Roman"/>
                <w:sz w:val="24"/>
                <w:szCs w:val="24"/>
              </w:rPr>
            </w:pPr>
          </w:p>
        </w:tc>
      </w:tr>
    </w:tbl>
    <w:p w14:paraId="4BB6663A" w14:textId="77777777" w:rsidR="00CE3B6A" w:rsidRDefault="00CE3B6A" w:rsidP="00CE3B6A">
      <w:pPr>
        <w:pStyle w:val="PlainText"/>
      </w:pPr>
    </w:p>
    <w:p w14:paraId="2F7C929E" w14:textId="77777777"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Contact all nursing librarians:</w:t>
      </w:r>
    </w:p>
    <w:p w14:paraId="59117F2E" w14:textId="77777777" w:rsidR="00CE3B6A" w:rsidRPr="00F04BE4" w:rsidRDefault="00352D1D" w:rsidP="00CE3B6A">
      <w:pPr>
        <w:pStyle w:val="PlainText"/>
        <w:rPr>
          <w:rFonts w:ascii="Times New Roman" w:hAnsi="Times New Roman"/>
          <w:sz w:val="24"/>
          <w:szCs w:val="24"/>
        </w:rPr>
      </w:pPr>
      <w:hyperlink r:id="rId61" w:history="1">
        <w:r w:rsidR="00CE3B6A" w:rsidRPr="00F04BE4">
          <w:rPr>
            <w:rStyle w:val="Hyperlink"/>
            <w:rFonts w:ascii="Times New Roman" w:hAnsi="Times New Roman"/>
            <w:color w:val="1155CC"/>
            <w:sz w:val="24"/>
            <w:szCs w:val="24"/>
          </w:rPr>
          <w:t>library-nursing@listserv.uta.edu</w:t>
        </w:r>
      </w:hyperlink>
    </w:p>
    <w:p w14:paraId="0F48E201" w14:textId="77777777" w:rsidR="00CE3B6A" w:rsidRDefault="00CE3B6A" w:rsidP="00CE3B6A">
      <w:pPr>
        <w:tabs>
          <w:tab w:val="left" w:pos="-1080"/>
        </w:tabs>
        <w:ind w:right="-576"/>
        <w:rPr>
          <w:rFonts w:ascii="Times New Roman" w:hAnsi="Times New Roman"/>
          <w:sz w:val="24"/>
          <w:szCs w:val="24"/>
        </w:rPr>
      </w:pPr>
    </w:p>
    <w:p w14:paraId="7A12EF1E" w14:textId="77777777" w:rsidR="00CE3B6A" w:rsidRPr="00F04BE4" w:rsidRDefault="00CE3B6A" w:rsidP="00CE3B6A">
      <w:pPr>
        <w:pStyle w:val="PlainText"/>
        <w:rPr>
          <w:b/>
          <w:bCs/>
          <w:sz w:val="24"/>
          <w:szCs w:val="24"/>
        </w:rPr>
      </w:pPr>
      <w:r w:rsidRPr="00F04BE4">
        <w:rPr>
          <w:b/>
          <w:bCs/>
          <w:sz w:val="24"/>
          <w:szCs w:val="24"/>
        </w:rPr>
        <w:t xml:space="preserve">Helpful Direct Links to the UTA Libraries’ Resources </w:t>
      </w:r>
    </w:p>
    <w:p w14:paraId="436C38ED" w14:textId="77777777" w:rsidR="00CE3B6A" w:rsidRPr="00F04BE4" w:rsidRDefault="00CE3B6A" w:rsidP="00CE3B6A">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CE3B6A" w:rsidRPr="00F04BE4" w14:paraId="44FA4BDE"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9D0ACA6" w14:textId="77777777" w:rsidR="00CE3B6A" w:rsidRPr="00F04BE4" w:rsidRDefault="00CE3B6A" w:rsidP="002F6C4E">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57C19E5" w14:textId="77777777" w:rsidR="00CE3B6A" w:rsidRPr="00F04BE4" w:rsidRDefault="00352D1D" w:rsidP="002F6C4E">
            <w:pPr>
              <w:pStyle w:val="PlainText"/>
              <w:rPr>
                <w:b/>
                <w:bCs/>
                <w:sz w:val="24"/>
                <w:szCs w:val="24"/>
              </w:rPr>
            </w:pPr>
            <w:hyperlink r:id="rId62" w:history="1">
              <w:r w:rsidR="00CE3B6A" w:rsidRPr="00F04BE4">
                <w:rPr>
                  <w:rStyle w:val="Hyperlink"/>
                  <w:b/>
                  <w:bCs/>
                  <w:sz w:val="24"/>
                  <w:szCs w:val="24"/>
                </w:rPr>
                <w:t>http://libguides.uta.edu/nursing</w:t>
              </w:r>
            </w:hyperlink>
          </w:p>
        </w:tc>
      </w:tr>
      <w:tr w:rsidR="00CE3B6A" w:rsidRPr="00F04BE4" w14:paraId="60C83BCB" w14:textId="77777777" w:rsidTr="002F6C4E">
        <w:tc>
          <w:tcPr>
            <w:tcW w:w="3235" w:type="dxa"/>
            <w:tcBorders>
              <w:top w:val="nil"/>
              <w:left w:val="nil"/>
              <w:bottom w:val="single" w:sz="8" w:space="0" w:color="7F7F7F"/>
              <w:right w:val="nil"/>
            </w:tcBorders>
            <w:tcMar>
              <w:top w:w="0" w:type="dxa"/>
              <w:left w:w="108" w:type="dxa"/>
              <w:bottom w:w="0" w:type="dxa"/>
              <w:right w:w="108" w:type="dxa"/>
            </w:tcMar>
            <w:hideMark/>
          </w:tcPr>
          <w:p w14:paraId="513D7025" w14:textId="77777777" w:rsidR="00CE3B6A" w:rsidRPr="00F04BE4" w:rsidRDefault="00CE3B6A" w:rsidP="002F6C4E">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3D0415E1" w14:textId="77777777" w:rsidR="00CE3B6A" w:rsidRPr="00F04BE4" w:rsidRDefault="00352D1D" w:rsidP="002F6C4E">
            <w:pPr>
              <w:pStyle w:val="PlainText"/>
              <w:rPr>
                <w:sz w:val="24"/>
                <w:szCs w:val="24"/>
              </w:rPr>
            </w:pPr>
            <w:hyperlink r:id="rId63" w:history="1">
              <w:r w:rsidR="00CE3B6A" w:rsidRPr="00F04BE4">
                <w:rPr>
                  <w:rStyle w:val="Hyperlink"/>
                  <w:sz w:val="24"/>
                  <w:szCs w:val="24"/>
                </w:rPr>
                <w:t>http://library.uta.edu/</w:t>
              </w:r>
            </w:hyperlink>
          </w:p>
        </w:tc>
      </w:tr>
      <w:tr w:rsidR="00CE3B6A" w:rsidRPr="00F04BE4" w14:paraId="5740616E" w14:textId="77777777" w:rsidTr="002F6C4E">
        <w:tc>
          <w:tcPr>
            <w:tcW w:w="3235" w:type="dxa"/>
            <w:tcMar>
              <w:top w:w="0" w:type="dxa"/>
              <w:left w:w="108" w:type="dxa"/>
              <w:bottom w:w="0" w:type="dxa"/>
              <w:right w:w="108" w:type="dxa"/>
            </w:tcMar>
            <w:hideMark/>
          </w:tcPr>
          <w:p w14:paraId="7CAAB987" w14:textId="77777777" w:rsidR="00CE3B6A" w:rsidRPr="00F04BE4" w:rsidRDefault="00CE3B6A" w:rsidP="002F6C4E">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3C9C67A1" w14:textId="77777777" w:rsidR="00CE3B6A" w:rsidRPr="00F04BE4" w:rsidRDefault="00352D1D" w:rsidP="002F6C4E">
            <w:pPr>
              <w:pStyle w:val="PlainText"/>
              <w:rPr>
                <w:sz w:val="24"/>
                <w:szCs w:val="24"/>
              </w:rPr>
            </w:pPr>
            <w:hyperlink r:id="rId64" w:history="1">
              <w:r w:rsidR="00CE3B6A" w:rsidRPr="00F04BE4">
                <w:rPr>
                  <w:rStyle w:val="Hyperlink"/>
                  <w:sz w:val="24"/>
                  <w:szCs w:val="24"/>
                </w:rPr>
                <w:t>http://libguides.uta.edu</w:t>
              </w:r>
            </w:hyperlink>
          </w:p>
        </w:tc>
      </w:tr>
      <w:tr w:rsidR="00CE3B6A" w:rsidRPr="00F04BE4" w14:paraId="22548BB3"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BE69FE9" w14:textId="77777777" w:rsidR="00CE3B6A" w:rsidRPr="00F04BE4" w:rsidRDefault="00CE3B6A" w:rsidP="002F6C4E">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9919D83" w14:textId="77777777" w:rsidR="00CE3B6A" w:rsidRPr="00F04BE4" w:rsidRDefault="00352D1D" w:rsidP="002F6C4E">
            <w:pPr>
              <w:pStyle w:val="PlainText"/>
              <w:rPr>
                <w:sz w:val="24"/>
                <w:szCs w:val="24"/>
              </w:rPr>
            </w:pPr>
            <w:hyperlink r:id="rId65" w:history="1">
              <w:r w:rsidR="00CE3B6A" w:rsidRPr="00F04BE4">
                <w:rPr>
                  <w:rStyle w:val="Hyperlink"/>
                  <w:sz w:val="24"/>
                  <w:szCs w:val="24"/>
                </w:rPr>
                <w:t>http://ask.uta.edu</w:t>
              </w:r>
            </w:hyperlink>
          </w:p>
        </w:tc>
      </w:tr>
      <w:tr w:rsidR="00CE3B6A" w:rsidRPr="00F04BE4" w14:paraId="17DE256B" w14:textId="77777777" w:rsidTr="002F6C4E">
        <w:tc>
          <w:tcPr>
            <w:tcW w:w="3235" w:type="dxa"/>
            <w:tcMar>
              <w:top w:w="0" w:type="dxa"/>
              <w:left w:w="108" w:type="dxa"/>
              <w:bottom w:w="0" w:type="dxa"/>
              <w:right w:w="108" w:type="dxa"/>
            </w:tcMar>
            <w:hideMark/>
          </w:tcPr>
          <w:p w14:paraId="20801517" w14:textId="77777777" w:rsidR="00CE3B6A" w:rsidRPr="00F04BE4" w:rsidRDefault="00CE3B6A" w:rsidP="002F6C4E">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6CB5DCA2" w14:textId="77777777" w:rsidR="00CE3B6A" w:rsidRPr="00F04BE4" w:rsidRDefault="00352D1D" w:rsidP="002F6C4E">
            <w:pPr>
              <w:pStyle w:val="PlainText"/>
              <w:rPr>
                <w:sz w:val="24"/>
                <w:szCs w:val="24"/>
              </w:rPr>
            </w:pPr>
            <w:hyperlink r:id="rId66" w:history="1">
              <w:r w:rsidR="00CE3B6A" w:rsidRPr="00F04BE4">
                <w:rPr>
                  <w:rStyle w:val="Hyperlink"/>
                  <w:sz w:val="24"/>
                  <w:szCs w:val="24"/>
                </w:rPr>
                <w:t>http://libguides.uta.edu/az.php</w:t>
              </w:r>
            </w:hyperlink>
            <w:r w:rsidR="00CE3B6A" w:rsidRPr="00F04BE4">
              <w:rPr>
                <w:sz w:val="24"/>
                <w:szCs w:val="24"/>
              </w:rPr>
              <w:t xml:space="preserve"> </w:t>
            </w:r>
          </w:p>
        </w:tc>
      </w:tr>
      <w:tr w:rsidR="00CE3B6A" w:rsidRPr="00F04BE4" w14:paraId="37F68FDD"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04E495F" w14:textId="77777777" w:rsidR="00CE3B6A" w:rsidRPr="00F04BE4" w:rsidRDefault="00CE3B6A" w:rsidP="002F6C4E">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66190A4" w14:textId="77777777" w:rsidR="00CE3B6A" w:rsidRPr="00F04BE4" w:rsidRDefault="00352D1D" w:rsidP="002F6C4E">
            <w:pPr>
              <w:pStyle w:val="PlainText"/>
              <w:rPr>
                <w:sz w:val="24"/>
                <w:szCs w:val="24"/>
              </w:rPr>
            </w:pPr>
            <w:hyperlink r:id="rId67" w:history="1">
              <w:r w:rsidR="00CE3B6A" w:rsidRPr="00F04BE4">
                <w:rPr>
                  <w:rStyle w:val="Hyperlink"/>
                  <w:sz w:val="24"/>
                  <w:szCs w:val="24"/>
                </w:rPr>
                <w:t>http://pulse.uta.edu/vwebv/enterCourseReserve.do</w:t>
              </w:r>
            </w:hyperlink>
          </w:p>
        </w:tc>
      </w:tr>
      <w:tr w:rsidR="00CE3B6A" w:rsidRPr="00F04BE4" w14:paraId="7FED0B68" w14:textId="77777777" w:rsidTr="002F6C4E">
        <w:tc>
          <w:tcPr>
            <w:tcW w:w="3235" w:type="dxa"/>
            <w:tcMar>
              <w:top w:w="0" w:type="dxa"/>
              <w:left w:w="108" w:type="dxa"/>
              <w:bottom w:w="0" w:type="dxa"/>
              <w:right w:w="108" w:type="dxa"/>
            </w:tcMar>
            <w:hideMark/>
          </w:tcPr>
          <w:p w14:paraId="08F9D22D" w14:textId="77777777" w:rsidR="00CE3B6A" w:rsidRPr="00F04BE4" w:rsidRDefault="00CE3B6A" w:rsidP="002F6C4E">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7300C75C" w14:textId="77777777" w:rsidR="00CE3B6A" w:rsidRPr="00F04BE4" w:rsidRDefault="00352D1D" w:rsidP="002F6C4E">
            <w:pPr>
              <w:pStyle w:val="PlainText"/>
              <w:rPr>
                <w:sz w:val="24"/>
                <w:szCs w:val="24"/>
              </w:rPr>
            </w:pPr>
            <w:hyperlink r:id="rId68" w:anchor="!/" w:history="1">
              <w:r w:rsidR="00CE3B6A" w:rsidRPr="00F04BE4">
                <w:rPr>
                  <w:rStyle w:val="Hyperlink"/>
                  <w:sz w:val="24"/>
                  <w:szCs w:val="24"/>
                </w:rPr>
                <w:t>http://uta.summon.serialssolutions.com/#!/</w:t>
              </w:r>
            </w:hyperlink>
          </w:p>
        </w:tc>
      </w:tr>
      <w:tr w:rsidR="00CE3B6A" w:rsidRPr="00F04BE4" w14:paraId="7823F9A7"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3DB7FB4" w14:textId="77777777" w:rsidR="00CE3B6A" w:rsidRPr="00F04BE4" w:rsidRDefault="00CE3B6A" w:rsidP="002F6C4E">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6BEFE05" w14:textId="77777777" w:rsidR="00CE3B6A" w:rsidRPr="00F04BE4" w:rsidRDefault="00352D1D" w:rsidP="002F6C4E">
            <w:pPr>
              <w:pStyle w:val="PlainText"/>
              <w:rPr>
                <w:sz w:val="24"/>
                <w:szCs w:val="24"/>
              </w:rPr>
            </w:pPr>
            <w:hyperlink r:id="rId69" w:history="1">
              <w:r w:rsidR="00CE3B6A" w:rsidRPr="00F04BE4">
                <w:rPr>
                  <w:rStyle w:val="Hyperlink"/>
                  <w:sz w:val="24"/>
                  <w:szCs w:val="24"/>
                </w:rPr>
                <w:t>http://pulse.uta.edu/vwebv/searchSubject</w:t>
              </w:r>
            </w:hyperlink>
          </w:p>
        </w:tc>
      </w:tr>
      <w:tr w:rsidR="00CE3B6A" w:rsidRPr="00F04BE4" w14:paraId="6587701C" w14:textId="77777777" w:rsidTr="002F6C4E">
        <w:tc>
          <w:tcPr>
            <w:tcW w:w="3235" w:type="dxa"/>
            <w:tcMar>
              <w:top w:w="0" w:type="dxa"/>
              <w:left w:w="108" w:type="dxa"/>
              <w:bottom w:w="0" w:type="dxa"/>
              <w:right w:w="108" w:type="dxa"/>
            </w:tcMar>
            <w:hideMark/>
          </w:tcPr>
          <w:p w14:paraId="172D74D4" w14:textId="77777777" w:rsidR="00CE3B6A" w:rsidRPr="00F04BE4" w:rsidRDefault="00CE3B6A" w:rsidP="002F6C4E">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45E7B7EA" w14:textId="77777777" w:rsidR="00CE3B6A" w:rsidRPr="00F04BE4" w:rsidRDefault="00352D1D" w:rsidP="002F6C4E">
            <w:pPr>
              <w:pStyle w:val="PlainText"/>
              <w:rPr>
                <w:sz w:val="24"/>
                <w:szCs w:val="24"/>
              </w:rPr>
            </w:pPr>
            <w:hyperlink r:id="rId70" w:history="1">
              <w:r w:rsidR="00CE3B6A" w:rsidRPr="00EF7D2F">
                <w:rPr>
                  <w:rStyle w:val="hyperlinkchar"/>
                  <w:rFonts w:ascii="Arial" w:hAnsi="Arial" w:cs="Arial"/>
                  <w:color w:val="0000FF"/>
                  <w:sz w:val="21"/>
                  <w:szCs w:val="21"/>
                </w:rPr>
                <w:t>library.uta.edu/how-to</w:t>
              </w:r>
            </w:hyperlink>
          </w:p>
        </w:tc>
      </w:tr>
      <w:tr w:rsidR="00CE3B6A" w:rsidRPr="00F04BE4" w14:paraId="7B15AC9D"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7E4D5CA" w14:textId="77777777" w:rsidR="00CE3B6A" w:rsidRPr="00F04BE4" w:rsidRDefault="00CE3B6A" w:rsidP="002F6C4E">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0EA6446" w14:textId="77777777" w:rsidR="00CE3B6A" w:rsidRPr="00F04BE4" w:rsidRDefault="00352D1D" w:rsidP="002F6C4E">
            <w:pPr>
              <w:pStyle w:val="PlainText"/>
              <w:rPr>
                <w:sz w:val="24"/>
                <w:szCs w:val="24"/>
              </w:rPr>
            </w:pPr>
            <w:hyperlink r:id="rId71" w:history="1">
              <w:r w:rsidR="00CE3B6A" w:rsidRPr="00F04BE4">
                <w:rPr>
                  <w:rStyle w:val="Hyperlink"/>
                  <w:sz w:val="24"/>
                  <w:szCs w:val="24"/>
                </w:rPr>
                <w:t>http://libguides.uta.edu/offcampus</w:t>
              </w:r>
            </w:hyperlink>
          </w:p>
        </w:tc>
      </w:tr>
      <w:tr w:rsidR="00CE3B6A" w:rsidRPr="00F04BE4" w14:paraId="4CA41F99"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98C056A" w14:textId="77777777" w:rsidR="00CE3B6A" w:rsidRPr="00F04BE4" w:rsidRDefault="00CE3B6A" w:rsidP="002F6C4E">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5BB86915" w14:textId="77777777" w:rsidR="00CE3B6A" w:rsidRDefault="00352D1D" w:rsidP="002F6C4E">
            <w:pPr>
              <w:pStyle w:val="PlainText"/>
            </w:pPr>
            <w:hyperlink r:id="rId72" w:history="1">
              <w:r w:rsidR="00CE3B6A" w:rsidRPr="00EF7D2F">
                <w:rPr>
                  <w:rStyle w:val="hyperlinkchar"/>
                  <w:rFonts w:ascii="Arial" w:hAnsi="Arial" w:cs="Arial"/>
                  <w:color w:val="0000FF"/>
                  <w:sz w:val="21"/>
                  <w:szCs w:val="21"/>
                </w:rPr>
                <w:t>library.uta.edu/academic-plaza</w:t>
              </w:r>
            </w:hyperlink>
          </w:p>
        </w:tc>
      </w:tr>
      <w:tr w:rsidR="00CE3B6A" w:rsidRPr="00F04BE4" w14:paraId="6A6754C3" w14:textId="77777777" w:rsidTr="002F6C4E">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4F5D09AC" w14:textId="77777777" w:rsidR="00CE3B6A" w:rsidRDefault="00CE3B6A" w:rsidP="002F6C4E">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3F48E433" w14:textId="77777777" w:rsidR="00CE3B6A" w:rsidRDefault="00352D1D" w:rsidP="002F6C4E">
            <w:pPr>
              <w:pStyle w:val="PlainText"/>
            </w:pPr>
            <w:hyperlink r:id="rId73" w:history="1">
              <w:r w:rsidR="00CE3B6A" w:rsidRPr="00EF7D2F">
                <w:rPr>
                  <w:rStyle w:val="hyperlinkchar"/>
                  <w:rFonts w:ascii="Arial" w:hAnsi="Arial" w:cs="Arial"/>
                  <w:color w:val="0000FF"/>
                  <w:sz w:val="21"/>
                  <w:szCs w:val="21"/>
                </w:rPr>
                <w:t>openroom.uta.edu/</w:t>
              </w:r>
            </w:hyperlink>
          </w:p>
        </w:tc>
      </w:tr>
    </w:tbl>
    <w:p w14:paraId="192BADAF" w14:textId="77777777" w:rsidR="00CE3B6A" w:rsidRDefault="00CE3B6A" w:rsidP="00CE3B6A">
      <w:pPr>
        <w:pStyle w:val="PlainText"/>
      </w:pPr>
    </w:p>
    <w:p w14:paraId="3BB2DB2E" w14:textId="77777777" w:rsidR="00CE3B6A" w:rsidRDefault="00CE3B6A" w:rsidP="00CE3B6A">
      <w:r>
        <w:t>For help with APA formatting, you can go to:</w:t>
      </w:r>
    </w:p>
    <w:p w14:paraId="578F4DEC" w14:textId="77777777" w:rsidR="00CE3B6A" w:rsidRDefault="00CE3B6A" w:rsidP="00CE3B6A"/>
    <w:p w14:paraId="2FAD4B40" w14:textId="77777777" w:rsidR="00CE3B6A" w:rsidRDefault="00352D1D" w:rsidP="00CE3B6A">
      <w:pPr>
        <w:pStyle w:val="ListParagraph"/>
        <w:numPr>
          <w:ilvl w:val="0"/>
          <w:numId w:val="8"/>
        </w:numPr>
        <w:contextualSpacing w:val="0"/>
      </w:pPr>
      <w:hyperlink r:id="rId74" w:history="1">
        <w:r w:rsidR="00CE3B6A">
          <w:rPr>
            <w:rStyle w:val="Hyperlink"/>
          </w:rPr>
          <w:t>http://libguides.uta.edu</w:t>
        </w:r>
      </w:hyperlink>
    </w:p>
    <w:p w14:paraId="262C9B09" w14:textId="77777777" w:rsidR="00CE3B6A" w:rsidRDefault="00CE3B6A" w:rsidP="00CE3B6A">
      <w:pPr>
        <w:pStyle w:val="ListParagraph"/>
        <w:numPr>
          <w:ilvl w:val="0"/>
          <w:numId w:val="8"/>
        </w:numPr>
        <w:contextualSpacing w:val="0"/>
      </w:pPr>
      <w:r>
        <w:t>Scroll down and click on “Nursing”</w:t>
      </w:r>
    </w:p>
    <w:p w14:paraId="1844785F" w14:textId="77777777" w:rsidR="00CE3B6A" w:rsidRDefault="00CE3B6A" w:rsidP="00CE3B6A">
      <w:pPr>
        <w:pStyle w:val="ListParagraph"/>
        <w:numPr>
          <w:ilvl w:val="0"/>
          <w:numId w:val="8"/>
        </w:numPr>
        <w:contextualSpacing w:val="0"/>
      </w:pPr>
      <w:r>
        <w:t>Click on “APA Guide” for advice on various aspects of paper writing.  This is a short-cut for the APA Manual.  When in doubt, refer to the Manual.</w:t>
      </w:r>
    </w:p>
    <w:p w14:paraId="15CA8EA9" w14:textId="77777777" w:rsidR="00CE3B6A" w:rsidRDefault="00CE3B6A" w:rsidP="00CE3B6A">
      <w:pPr>
        <w:pStyle w:val="PlainText"/>
      </w:pPr>
    </w:p>
    <w:p w14:paraId="16CF9B13" w14:textId="77777777"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7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7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357CEBCA" w14:textId="77777777" w:rsidR="00CE3B6A" w:rsidRPr="00DF09E6" w:rsidRDefault="00CE3B6A" w:rsidP="00CE3B6A">
      <w:pPr>
        <w:rPr>
          <w:rFonts w:ascii="Times New Roman" w:hAnsi="Times New Roman"/>
          <w:sz w:val="24"/>
          <w:szCs w:val="24"/>
        </w:rPr>
      </w:pPr>
    </w:p>
    <w:p w14:paraId="146E6D97" w14:textId="77777777" w:rsidR="003D452B" w:rsidRDefault="00CE3B6A" w:rsidP="003D452B">
      <w:pPr>
        <w:rPr>
          <w:rFonts w:ascii="Times New Roman" w:hAnsi="Times New Roman"/>
          <w:b/>
          <w:color w:val="FF0000"/>
          <w:sz w:val="24"/>
          <w:szCs w:val="24"/>
        </w:rPr>
      </w:pPr>
      <w:r w:rsidRPr="00DF09E6">
        <w:rPr>
          <w:rFonts w:ascii="Times New Roman" w:hAnsi="Times New Roman"/>
          <w:b/>
          <w:sz w:val="24"/>
          <w:szCs w:val="24"/>
          <w:u w:val="single"/>
        </w:rPr>
        <w:t>Course Schedule</w:t>
      </w:r>
      <w:r w:rsidRPr="00DF09E6">
        <w:rPr>
          <w:rFonts w:ascii="Times New Roman" w:hAnsi="Times New Roman"/>
          <w:b/>
          <w:sz w:val="24"/>
          <w:szCs w:val="24"/>
        </w:rPr>
        <w:t xml:space="preserve">. </w:t>
      </w:r>
    </w:p>
    <w:p w14:paraId="6B6EFF16" w14:textId="77777777" w:rsidR="003D452B" w:rsidRDefault="003D452B" w:rsidP="003D452B">
      <w:pPr>
        <w:rPr>
          <w:rFonts w:ascii="Times New Roman" w:hAnsi="Times New Roman"/>
          <w:b/>
          <w:color w:val="FF0000"/>
          <w:sz w:val="24"/>
          <w:szCs w:val="24"/>
        </w:rPr>
      </w:pPr>
    </w:p>
    <w:p w14:paraId="1C3CE8E7" w14:textId="77777777" w:rsidR="003D452B" w:rsidRPr="003D452B" w:rsidRDefault="003D452B" w:rsidP="003D452B">
      <w:pPr>
        <w:rPr>
          <w:rFonts w:ascii="Arial" w:hAnsi="Arial" w:cs="Arial"/>
          <w:color w:val="000000" w:themeColor="text1"/>
          <w:sz w:val="21"/>
          <w:szCs w:val="21"/>
        </w:rPr>
      </w:pPr>
      <w:r>
        <w:rPr>
          <w:rFonts w:ascii="Times New Roman" w:hAnsi="Times New Roman"/>
          <w:b/>
          <w:color w:val="000000" w:themeColor="text1"/>
          <w:sz w:val="24"/>
          <w:szCs w:val="24"/>
        </w:rPr>
        <w:t>Please refer to the separate detailed course schedule for more information</w:t>
      </w:r>
    </w:p>
    <w:p w14:paraId="67BFADC6" w14:textId="77777777" w:rsidR="00CE3B6A" w:rsidRPr="0020685B" w:rsidRDefault="00CE3B6A" w:rsidP="003D452B">
      <w:pPr>
        <w:rPr>
          <w:rFonts w:ascii="Arial" w:hAnsi="Arial" w:cs="Arial"/>
          <w:color w:val="FF0000"/>
          <w:sz w:val="21"/>
          <w:szCs w:val="21"/>
        </w:rPr>
      </w:pP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3D452B">
        <w:rPr>
          <w:rFonts w:ascii="Arial" w:hAnsi="Arial" w:cs="Arial"/>
          <w:i/>
          <w:color w:val="0000FF"/>
          <w:sz w:val="21"/>
          <w:szCs w:val="21"/>
        </w:rPr>
        <w:t>Donna M Martinez, MSN, RN, ANP-BC</w:t>
      </w:r>
      <w:r w:rsidRPr="0020685B">
        <w:rPr>
          <w:rFonts w:ascii="Arial" w:hAnsi="Arial" w:cs="Arial"/>
          <w:i/>
          <w:color w:val="0000FF"/>
          <w:sz w:val="21"/>
          <w:szCs w:val="21"/>
        </w:rPr>
        <w:t xml:space="preserve">.” </w:t>
      </w:r>
    </w:p>
    <w:p w14:paraId="3F7A6630" w14:textId="77777777" w:rsidR="00CE3B6A" w:rsidRPr="005D6CEE" w:rsidRDefault="00352D1D" w:rsidP="00CE3B6A">
      <w:pPr>
        <w:rPr>
          <w:rFonts w:ascii="Times New Roman" w:hAnsi="Times New Roman"/>
          <w:b/>
          <w:color w:val="0000FF"/>
          <w:sz w:val="24"/>
          <w:szCs w:val="24"/>
        </w:rPr>
      </w:pPr>
      <w:r>
        <w:rPr>
          <w:rFonts w:ascii="Times New Roman" w:hAnsi="Times New Roman"/>
          <w:b/>
          <w:sz w:val="28"/>
          <w:szCs w:val="28"/>
        </w:rPr>
        <w:pict w14:anchorId="5F511105">
          <v:rect id="_x0000_i1026" style="width:0;height:1.5pt" o:hralign="center" o:hrstd="t" o:hr="t" fillcolor="#a0a0a0" stroked="f"/>
        </w:pict>
      </w:r>
    </w:p>
    <w:p w14:paraId="55AF106F" w14:textId="77777777" w:rsidR="00E866A5" w:rsidRPr="00B204DE" w:rsidRDefault="00E866A5" w:rsidP="00E866A5">
      <w:pPr>
        <w:rPr>
          <w:rFonts w:ascii="Times New Roman" w:hAnsi="Times New Roman"/>
          <w:b/>
          <w:color w:val="FF0000"/>
          <w:sz w:val="24"/>
          <w:szCs w:val="24"/>
        </w:rPr>
      </w:pPr>
    </w:p>
    <w:p w14:paraId="381659BA" w14:textId="77777777"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14:paraId="4C7D0185" w14:textId="77777777" w:rsidR="00E866A5" w:rsidRPr="00AD0331" w:rsidRDefault="00352D1D" w:rsidP="00E866A5">
      <w:pPr>
        <w:rPr>
          <w:rFonts w:ascii="Times New Roman" w:hAnsi="Times New Roman"/>
          <w:b/>
          <w:sz w:val="28"/>
          <w:szCs w:val="28"/>
        </w:rPr>
      </w:pPr>
      <w:r>
        <w:rPr>
          <w:rFonts w:ascii="Times New Roman" w:hAnsi="Times New Roman"/>
          <w:b/>
          <w:sz w:val="28"/>
          <w:szCs w:val="28"/>
        </w:rPr>
        <w:pict w14:anchorId="4406DEC8">
          <v:rect id="_x0000_i1027" style="width:0;height:1.5pt" o:hralign="center" o:hrstd="t" o:hr="t" fillcolor="#a0a0a0" stroked="f"/>
        </w:pict>
      </w:r>
    </w:p>
    <w:p w14:paraId="72B03A0F" w14:textId="77777777" w:rsidR="000C5D1A" w:rsidRPr="00974829" w:rsidRDefault="000C5D1A" w:rsidP="00FF5AE5">
      <w:pPr>
        <w:rPr>
          <w:rFonts w:ascii="Times New Roman" w:hAnsi="Times New Roman"/>
          <w:sz w:val="24"/>
          <w:szCs w:val="24"/>
        </w:rPr>
      </w:pPr>
      <w:r w:rsidRPr="00974829">
        <w:rPr>
          <w:rFonts w:ascii="Times New Roman" w:hAnsi="Times New Roman"/>
          <w:b/>
          <w:sz w:val="24"/>
          <w:szCs w:val="24"/>
          <w:u w:val="single"/>
        </w:rPr>
        <w:t>Clinical Evaluations</w:t>
      </w:r>
      <w:r w:rsidRPr="00974829">
        <w:rPr>
          <w:rFonts w:ascii="Times New Roman" w:hAnsi="Times New Roman"/>
          <w:b/>
          <w:sz w:val="24"/>
          <w:szCs w:val="24"/>
        </w:rPr>
        <w:t xml:space="preserve">: </w:t>
      </w:r>
      <w:r w:rsidRPr="00974829">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00884779" w:rsidRPr="00974829">
        <w:rPr>
          <w:rFonts w:ascii="Times New Roman" w:hAnsi="Times New Roman"/>
          <w:color w:val="FF0000"/>
          <w:sz w:val="24"/>
          <w:szCs w:val="24"/>
        </w:rPr>
        <w:t>(minimum of 80</w:t>
      </w:r>
      <w:r w:rsidRPr="00974829">
        <w:rPr>
          <w:rFonts w:ascii="Times New Roman" w:hAnsi="Times New Roman"/>
          <w:color w:val="FF0000"/>
          <w:sz w:val="24"/>
          <w:szCs w:val="24"/>
        </w:rPr>
        <w:t>%)</w:t>
      </w:r>
      <w:r w:rsidRPr="0097482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974829">
        <w:rPr>
          <w:rFonts w:ascii="Times New Roman" w:hAnsi="Times New Roman"/>
          <w:color w:val="FF0000"/>
          <w:sz w:val="24"/>
          <w:szCs w:val="24"/>
        </w:rPr>
        <w:t>If the student passes the clinical p</w:t>
      </w:r>
      <w:r w:rsidR="00884779" w:rsidRPr="00974829">
        <w:rPr>
          <w:rFonts w:ascii="Times New Roman" w:hAnsi="Times New Roman"/>
          <w:color w:val="FF0000"/>
          <w:sz w:val="24"/>
          <w:szCs w:val="24"/>
        </w:rPr>
        <w:t>erformance retake (minimum of 80</w:t>
      </w:r>
      <w:r w:rsidRPr="00974829">
        <w:rPr>
          <w:rFonts w:ascii="Times New Roman" w:hAnsi="Times New Roman"/>
          <w:color w:val="FF0000"/>
          <w:sz w:val="24"/>
          <w:szCs w:val="24"/>
        </w:rPr>
        <w:t xml:space="preserve">%), the </w:t>
      </w:r>
      <w:r w:rsidRPr="00974829">
        <w:rPr>
          <w:rFonts w:ascii="Times New Roman" w:hAnsi="Times New Roman"/>
          <w:b/>
          <w:color w:val="FF0000"/>
          <w:sz w:val="24"/>
          <w:szCs w:val="24"/>
        </w:rPr>
        <w:t>maximum</w:t>
      </w:r>
      <w:r w:rsidRPr="00974829">
        <w:rPr>
          <w:rFonts w:ascii="Times New Roman" w:hAnsi="Times New Roman"/>
          <w:color w:val="FF0000"/>
          <w:sz w:val="24"/>
          <w:szCs w:val="24"/>
        </w:rPr>
        <w:t xml:space="preserve"> grade the student can receive for the exam for pur</w:t>
      </w:r>
      <w:r w:rsidR="00884779" w:rsidRPr="00974829">
        <w:rPr>
          <w:rFonts w:ascii="Times New Roman" w:hAnsi="Times New Roman"/>
          <w:color w:val="FF0000"/>
          <w:sz w:val="24"/>
          <w:szCs w:val="24"/>
        </w:rPr>
        <w:t>poses of grade calculation is 80</w:t>
      </w:r>
      <w:r w:rsidRPr="00974829">
        <w:rPr>
          <w:rFonts w:ascii="Times New Roman" w:hAnsi="Times New Roman"/>
          <w:color w:val="FF0000"/>
          <w:sz w:val="24"/>
          <w:szCs w:val="24"/>
        </w:rPr>
        <w:t>%.</w:t>
      </w:r>
      <w:r w:rsidRPr="00974829">
        <w:rPr>
          <w:rFonts w:ascii="Times New Roman" w:hAnsi="Times New Roman"/>
          <w:sz w:val="24"/>
          <w:szCs w:val="24"/>
        </w:rPr>
        <w:t xml:space="preserve">  If the student fails the retake, the student will receive a grade of “F” for the course.</w:t>
      </w:r>
    </w:p>
    <w:p w14:paraId="6DB03D1E" w14:textId="77777777" w:rsidR="000C5D1A" w:rsidRPr="00974829" w:rsidRDefault="000C5D1A" w:rsidP="00FF5AE5">
      <w:pPr>
        <w:rPr>
          <w:rFonts w:ascii="Times New Roman" w:hAnsi="Times New Roman"/>
          <w:b/>
          <w:sz w:val="24"/>
          <w:szCs w:val="24"/>
        </w:rPr>
      </w:pPr>
    </w:p>
    <w:p w14:paraId="1D25A8DA" w14:textId="77777777" w:rsidR="004D56D5" w:rsidRDefault="004D56D5" w:rsidP="004D56D5">
      <w:pPr>
        <w:rPr>
          <w:rFonts w:ascii="Times New Roman" w:eastAsiaTheme="minorHAnsi" w:hAnsi="Times New Roman"/>
          <w:sz w:val="24"/>
          <w:szCs w:val="24"/>
        </w:rPr>
      </w:pPr>
      <w:r>
        <w:rPr>
          <w:rFonts w:ascii="Times New Roman" w:hAnsi="Times New Roman"/>
          <w:b/>
          <w:bCs/>
          <w:sz w:val="24"/>
          <w:szCs w:val="24"/>
          <w:u w:val="single"/>
        </w:rPr>
        <w:t>Castle Branch</w:t>
      </w:r>
      <w:r>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14:paraId="48CB7DE6" w14:textId="77777777" w:rsidR="004D56D5" w:rsidRDefault="004D56D5" w:rsidP="004D56D5">
      <w:pPr>
        <w:rPr>
          <w:rFonts w:ascii="Times New Roman" w:hAnsi="Times New Roman"/>
          <w:sz w:val="24"/>
          <w:szCs w:val="24"/>
        </w:rPr>
      </w:pPr>
    </w:p>
    <w:p w14:paraId="41A9BE11" w14:textId="77777777" w:rsidR="004D56D5" w:rsidRDefault="004D56D5" w:rsidP="004D56D5">
      <w:pPr>
        <w:rPr>
          <w:rFonts w:ascii="Times New Roman" w:hAnsi="Times New Roman"/>
          <w:sz w:val="24"/>
          <w:szCs w:val="24"/>
        </w:rPr>
      </w:pPr>
      <w:r>
        <w:rPr>
          <w:rFonts w:ascii="Times New Roman" w:hAnsi="Times New Roman"/>
          <w:b/>
          <w:bCs/>
          <w:sz w:val="24"/>
          <w:szCs w:val="24"/>
          <w:u w:val="single"/>
        </w:rPr>
        <w:t>Clinical Approval and Electronic Logs</w:t>
      </w:r>
      <w:r>
        <w:rPr>
          <w:rFonts w:ascii="Times New Roman" w:hAnsi="Times New Roman"/>
          <w:sz w:val="24"/>
          <w:szCs w:val="24"/>
        </w:rPr>
        <w:t xml:space="preserve">: 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this affiliation agreement has been fully executed by the clinical facility and UTA Legal Department, and submitted a signed and complete preceptor agreement(s) for each preceptor you will work with to the appropriate drop box in the clinical management system. </w:t>
      </w:r>
    </w:p>
    <w:p w14:paraId="27ED6007" w14:textId="77777777" w:rsidR="004D56D5" w:rsidRDefault="004D56D5" w:rsidP="004D56D5">
      <w:pPr>
        <w:rPr>
          <w:rFonts w:ascii="Times New Roman" w:hAnsi="Times New Roman"/>
          <w:sz w:val="24"/>
          <w:szCs w:val="24"/>
        </w:rPr>
      </w:pPr>
    </w:p>
    <w:p w14:paraId="5889BBD1" w14:textId="77777777" w:rsidR="004D56D5" w:rsidRDefault="004D56D5" w:rsidP="004D56D5">
      <w:pPr>
        <w:rPr>
          <w:rFonts w:ascii="Times New Roman" w:hAnsi="Times New Roman"/>
          <w:sz w:val="24"/>
          <w:szCs w:val="24"/>
        </w:rPr>
      </w:pPr>
      <w:r>
        <w:rPr>
          <w:rFonts w:ascii="Times New Roman" w:hAnsi="Times New Roman"/>
          <w:b/>
          <w:bCs/>
          <w:sz w:val="24"/>
          <w:szCs w:val="24"/>
          <w:u w:val="single"/>
        </w:rPr>
        <w:t>You must work with your preceptor(s) of record in the clinical site(s) of record.</w:t>
      </w:r>
      <w:r>
        <w:rPr>
          <w:rFonts w:ascii="Times New Roman" w:hAnsi="Times New Roman"/>
          <w:b/>
          <w:bCs/>
          <w:sz w:val="24"/>
          <w:szCs w:val="24"/>
        </w:rPr>
        <w:t xml:space="preserve"> </w:t>
      </w:r>
      <w:r>
        <w:rPr>
          <w:rFonts w:ascii="Times New Roman" w:hAnsi="Times New Roman"/>
          <w:sz w:val="24"/>
          <w:szCs w:val="24"/>
        </w:rPr>
        <w:t xml:space="preserve">This means that you must work with the preceptor and clinical sites that have been approved by your clinical coordinator. Note: If your clinical site or preceptor has not been fully approved and does not appear in the official records of the clinical management system, </w:t>
      </w:r>
      <w:r>
        <w:rPr>
          <w:rFonts w:ascii="Times New Roman" w:hAnsi="Times New Roman"/>
          <w:b/>
          <w:bCs/>
          <w:sz w:val="24"/>
          <w:szCs w:val="24"/>
        </w:rPr>
        <w:t>you are not approved from a legal standpoint to be in the facility or with the preceptor.</w:t>
      </w:r>
    </w:p>
    <w:p w14:paraId="36F72182" w14:textId="77777777" w:rsidR="004D56D5" w:rsidRDefault="004D56D5" w:rsidP="004D56D5">
      <w:pPr>
        <w:rPr>
          <w:rFonts w:ascii="Times New Roman" w:hAnsi="Times New Roman"/>
          <w:b/>
          <w:bCs/>
          <w:sz w:val="24"/>
          <w:szCs w:val="24"/>
        </w:rPr>
      </w:pPr>
    </w:p>
    <w:p w14:paraId="41CD573C" w14:textId="77777777" w:rsidR="004D56D5" w:rsidRDefault="004D56D5" w:rsidP="004D56D5">
      <w:pPr>
        <w:rPr>
          <w:rFonts w:ascii="Times New Roman" w:hAnsi="Times New Roman"/>
          <w:sz w:val="24"/>
          <w:szCs w:val="24"/>
        </w:rPr>
      </w:pPr>
      <w:r>
        <w:rPr>
          <w:rFonts w:ascii="Times New Roman" w:hAnsi="Times New Roman"/>
          <w:b/>
          <w:bCs/>
          <w:sz w:val="24"/>
          <w:szCs w:val="24"/>
          <w:u w:val="single"/>
        </w:rPr>
        <w:t xml:space="preserve">Once you begin your clinical course, you may not make changes to your preceptors of record </w:t>
      </w:r>
      <w:r>
        <w:rPr>
          <w:rFonts w:ascii="Times New Roman" w:hAnsi="Times New Roman"/>
          <w:sz w:val="24"/>
          <w:szCs w:val="24"/>
        </w:rPr>
        <w:t xml:space="preserve">except in circumstances where your preceptor leaves their position or it is determined that the preceptor or clinical site is not allowing you to meet the objectives of the course. </w:t>
      </w:r>
    </w:p>
    <w:p w14:paraId="7D987EEC" w14:textId="77777777" w:rsidR="004D56D5" w:rsidRDefault="004D56D5" w:rsidP="004D56D5">
      <w:pPr>
        <w:rPr>
          <w:rFonts w:ascii="Times New Roman" w:hAnsi="Times New Roman"/>
          <w:sz w:val="24"/>
          <w:szCs w:val="24"/>
        </w:rPr>
      </w:pPr>
      <w:r>
        <w:rPr>
          <w:rFonts w:ascii="Times New Roman" w:hAnsi="Times New Roman"/>
          <w:sz w:val="24"/>
          <w:szCs w:val="24"/>
        </w:rPr>
        <w:t>Students are required to enter all patient encounters into the clinical management system. </w:t>
      </w:r>
    </w:p>
    <w:p w14:paraId="5E4A13AD" w14:textId="77777777" w:rsidR="004D56D5" w:rsidRDefault="004D56D5" w:rsidP="004D56D5">
      <w:r>
        <w:rPr>
          <w:rFonts w:ascii="Times New Roman" w:hAnsi="Times New Roman"/>
          <w:b/>
          <w:bCs/>
          <w:sz w:val="24"/>
          <w:szCs w:val="24"/>
          <w:u w:val="single"/>
        </w:rPr>
        <w:t>You only have 7 days to enter your case logs and time logs from the day of your clinical experience.</w:t>
      </w:r>
      <w:r>
        <w:rPr>
          <w:rFonts w:ascii="Times New Roman" w:hAnsi="Times New Roman"/>
          <w:sz w:val="24"/>
          <w:szCs w:val="24"/>
        </w:rPr>
        <w:t xml:space="preserve"> </w:t>
      </w:r>
      <w:r>
        <w:rPr>
          <w:rFonts w:ascii="Times New Roman" w:hAnsi="Times New Roman"/>
          <w:b/>
          <w:bCs/>
          <w:sz w:val="24"/>
          <w:szCs w:val="24"/>
        </w:rPr>
        <w:t xml:space="preserve">Failure to log cases/hours within 7 days will results in a loss of those hours. No exceptions. </w:t>
      </w:r>
      <w:r>
        <w:rPr>
          <w:rFonts w:ascii="Times New Roman" w:hAnsi="Times New Roman"/>
          <w:sz w:val="24"/>
          <w:szCs w:val="24"/>
        </w:rPr>
        <w:t xml:space="preserve">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w:t>
      </w:r>
      <w:r>
        <w:rPr>
          <w:rFonts w:ascii="Times New Roman" w:hAnsi="Times New Roman"/>
          <w:sz w:val="24"/>
          <w:szCs w:val="24"/>
        </w:rPr>
        <w:lastRenderedPageBreak/>
        <w:t>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14:paraId="5AE1BC12" w14:textId="77777777" w:rsidR="005E2C91" w:rsidRPr="005E2C91" w:rsidRDefault="005E2C91" w:rsidP="00FF5AE5">
      <w:pPr>
        <w:rPr>
          <w:rFonts w:ascii="Times New Roman" w:hAnsi="Times New Roman"/>
          <w:b/>
          <w:color w:val="FF0000"/>
          <w:sz w:val="24"/>
          <w:szCs w:val="24"/>
          <w:highlight w:val="green"/>
        </w:rPr>
      </w:pPr>
    </w:p>
    <w:p w14:paraId="20F8F1C8" w14:textId="77777777"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78" w:history="1">
        <w:r w:rsidRPr="006800A0">
          <w:rPr>
            <w:rStyle w:val="Hyperlink"/>
            <w:rFonts w:ascii="Times New Roman" w:hAnsi="Times New Roman"/>
            <w:sz w:val="24"/>
            <w:szCs w:val="24"/>
          </w:rPr>
          <w:t>www.bon.state.tx.us</w:t>
        </w:r>
      </w:hyperlink>
    </w:p>
    <w:p w14:paraId="09604713" w14:textId="77777777" w:rsidR="000C5D1A" w:rsidRPr="006800A0" w:rsidRDefault="000C5D1A" w:rsidP="00FF5AE5">
      <w:pPr>
        <w:rPr>
          <w:rFonts w:ascii="Times New Roman" w:hAnsi="Times New Roman"/>
          <w:b/>
          <w:sz w:val="24"/>
          <w:szCs w:val="24"/>
          <w:u w:val="single"/>
        </w:rPr>
      </w:pPr>
    </w:p>
    <w:p w14:paraId="4D9346F8" w14:textId="77777777"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14:paraId="2616723C" w14:textId="77777777" w:rsidR="000C5D1A" w:rsidRPr="006800A0" w:rsidRDefault="000C5D1A" w:rsidP="00FF5AE5">
      <w:pPr>
        <w:rPr>
          <w:rFonts w:ascii="Times New Roman" w:hAnsi="Times New Roman"/>
          <w:sz w:val="24"/>
          <w:szCs w:val="24"/>
        </w:rPr>
      </w:pPr>
    </w:p>
    <w:p w14:paraId="46292EFB" w14:textId="77777777"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14:paraId="34FC1C17" w14:textId="77777777" w:rsidR="000C5D1A" w:rsidRPr="00DF09E6" w:rsidRDefault="000C5D1A" w:rsidP="00FF5AE5">
      <w:pPr>
        <w:rPr>
          <w:rFonts w:ascii="Times New Roman" w:hAnsi="Times New Roman"/>
          <w:b/>
          <w:bCs/>
          <w:sz w:val="24"/>
          <w:szCs w:val="24"/>
        </w:rPr>
      </w:pPr>
    </w:p>
    <w:p w14:paraId="46CE6E14" w14:textId="77777777"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14:paraId="7861D94B" w14:textId="77777777" w:rsidR="000C5D1A" w:rsidRPr="00DF09E6" w:rsidRDefault="000C5D1A" w:rsidP="00FF5AE5">
      <w:pPr>
        <w:rPr>
          <w:rFonts w:ascii="Times New Roman" w:hAnsi="Times New Roman"/>
          <w:sz w:val="24"/>
          <w:szCs w:val="24"/>
        </w:rPr>
      </w:pPr>
    </w:p>
    <w:p w14:paraId="5CD9FEE4"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79"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14:paraId="3214595B"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14:paraId="51B4BA72"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14:paraId="1D617EB5"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14:paraId="4046B0AF"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14:paraId="72F4F5A0"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14:paraId="3A7FE2FA"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14:paraId="5733615E" w14:textId="77777777" w:rsidR="000C5D1A" w:rsidRPr="00DF09E6" w:rsidRDefault="000C5D1A" w:rsidP="00FF5AE5">
      <w:pPr>
        <w:rPr>
          <w:rFonts w:ascii="Times New Roman" w:hAnsi="Times New Roman"/>
          <w:sz w:val="24"/>
          <w:szCs w:val="24"/>
        </w:rPr>
      </w:pPr>
    </w:p>
    <w:p w14:paraId="692B371A" w14:textId="77777777"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14:paraId="39EDC620" w14:textId="77777777" w:rsidR="00CA1FC7" w:rsidRPr="00DF09E6" w:rsidRDefault="00CA1FC7" w:rsidP="00FF5AE5">
      <w:pPr>
        <w:rPr>
          <w:rFonts w:ascii="Times New Roman" w:hAnsi="Times New Roman"/>
          <w:sz w:val="24"/>
          <w:szCs w:val="24"/>
        </w:rPr>
      </w:pPr>
    </w:p>
    <w:p w14:paraId="71D67FC1" w14:textId="77777777"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80" w:history="1">
        <w:r w:rsidRPr="00DF09E6">
          <w:rPr>
            <w:rStyle w:val="Hyperlink"/>
            <w:rFonts w:ascii="Times New Roman" w:hAnsi="Times New Roman"/>
            <w:sz w:val="24"/>
            <w:szCs w:val="24"/>
          </w:rPr>
          <w:t>http://www.cdc.gov/</w:t>
        </w:r>
      </w:hyperlink>
    </w:p>
    <w:p w14:paraId="4CF00FEA" w14:textId="77777777" w:rsidR="000C5D1A" w:rsidRDefault="000C5D1A" w:rsidP="00FF5AE5">
      <w:pPr>
        <w:rPr>
          <w:rFonts w:ascii="Times New Roman" w:hAnsi="Times New Roman"/>
          <w:b/>
          <w:sz w:val="24"/>
          <w:szCs w:val="24"/>
        </w:rPr>
      </w:pPr>
    </w:p>
    <w:p w14:paraId="309F6724" w14:textId="77777777"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6E448F77" w14:textId="77777777" w:rsidR="003D3AE7" w:rsidRPr="00DF09E6" w:rsidRDefault="003D3AE7" w:rsidP="00FF5AE5">
      <w:pPr>
        <w:rPr>
          <w:rFonts w:ascii="Times New Roman" w:hAnsi="Times New Roman"/>
          <w:b/>
          <w:sz w:val="24"/>
          <w:szCs w:val="24"/>
        </w:rPr>
      </w:pPr>
    </w:p>
    <w:p w14:paraId="5740BBB2" w14:textId="77777777"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lastRenderedPageBreak/>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696D720E" w14:textId="77777777" w:rsidR="000C5D1A" w:rsidRPr="00DF09E6" w:rsidRDefault="000C5D1A" w:rsidP="00FF5AE5">
      <w:pPr>
        <w:rPr>
          <w:rFonts w:ascii="Times New Roman" w:hAnsi="Times New Roman"/>
          <w:b/>
          <w:bCs/>
          <w:sz w:val="24"/>
          <w:szCs w:val="24"/>
        </w:rPr>
      </w:pPr>
    </w:p>
    <w:p w14:paraId="26BD6D7C" w14:textId="77777777"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81" w:history="1">
        <w:r w:rsidR="00354C5D">
          <w:rPr>
            <w:rStyle w:val="Hyperlink"/>
          </w:rPr>
          <w:t>http://www.uta.edu/conhi/students/policy/index.php</w:t>
        </w:r>
      </w:hyperlink>
    </w:p>
    <w:p w14:paraId="4C1E0530" w14:textId="77777777" w:rsidR="002923EC" w:rsidRPr="00DF09E6" w:rsidRDefault="002923EC" w:rsidP="00FF5AE5">
      <w:pPr>
        <w:rPr>
          <w:rFonts w:ascii="Times New Roman" w:hAnsi="Times New Roman"/>
          <w:b/>
          <w:sz w:val="24"/>
          <w:szCs w:val="24"/>
        </w:rPr>
      </w:pPr>
    </w:p>
    <w:p w14:paraId="36B9E5CB"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82" w:history="1">
        <w:r w:rsidR="00AF53F5" w:rsidRPr="00D7499F">
          <w:rPr>
            <w:rStyle w:val="Hyperlink"/>
          </w:rPr>
          <w:t>http://www.uta.edu/conhi/students/msn-resources/index.php</w:t>
        </w:r>
      </w:hyperlink>
    </w:p>
    <w:p w14:paraId="14B1710B" w14:textId="77777777" w:rsidR="000C5D1A" w:rsidRPr="00DF09E6" w:rsidRDefault="000C5D1A" w:rsidP="00FF5AE5">
      <w:pPr>
        <w:rPr>
          <w:rFonts w:ascii="Times New Roman" w:hAnsi="Times New Roman"/>
          <w:b/>
          <w:sz w:val="24"/>
          <w:szCs w:val="24"/>
        </w:rPr>
      </w:pPr>
    </w:p>
    <w:p w14:paraId="764A73BB"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83"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2146CABE" w14:textId="77777777" w:rsidR="000C5D1A" w:rsidRPr="00DF09E6" w:rsidRDefault="000C5D1A" w:rsidP="00FF5AE5">
      <w:pPr>
        <w:rPr>
          <w:rFonts w:ascii="Times New Roman" w:hAnsi="Times New Roman"/>
          <w:sz w:val="24"/>
          <w:szCs w:val="24"/>
        </w:rPr>
      </w:pPr>
    </w:p>
    <w:p w14:paraId="33DC8D9A" w14:textId="77777777"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2F3117BA" w14:textId="77777777" w:rsidR="008E0310" w:rsidRPr="00DF09E6" w:rsidRDefault="008E0310" w:rsidP="00FF5AE5">
      <w:pPr>
        <w:pStyle w:val="Default"/>
        <w:contextualSpacing/>
        <w:rPr>
          <w:rFonts w:ascii="Times New Roman" w:hAnsi="Times New Roman" w:cs="Times New Roman"/>
          <w:b/>
          <w:bCs/>
          <w:u w:val="single"/>
        </w:rPr>
      </w:pPr>
    </w:p>
    <w:p w14:paraId="0967F8B1" w14:textId="77777777"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74BC41AA" w14:textId="77777777"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75300CC4" w14:textId="77777777"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4F66BEB4" w14:textId="77777777" w:rsidR="00D11A79" w:rsidRPr="00283079" w:rsidRDefault="00352D1D" w:rsidP="00D11A79">
      <w:pPr>
        <w:rPr>
          <w:rFonts w:ascii="Times New Roman" w:hAnsi="Times New Roman"/>
          <w:b/>
          <w:sz w:val="24"/>
          <w:szCs w:val="24"/>
          <w:u w:val="single"/>
        </w:rPr>
      </w:pPr>
      <w:r>
        <w:rPr>
          <w:rFonts w:ascii="Times New Roman" w:hAnsi="Times New Roman"/>
          <w:b/>
          <w:sz w:val="28"/>
          <w:szCs w:val="28"/>
        </w:rPr>
        <w:pict w14:anchorId="569D830F">
          <v:rect id="_x0000_i1028" style="width:489.6pt;height:1.5pt" o:hralign="center" o:hrstd="t" o:hr="t" fillcolor="#a0a0a0" stroked="f"/>
        </w:pict>
      </w:r>
    </w:p>
    <w:p w14:paraId="33AED0D7" w14:textId="77777777" w:rsidR="00AF53F5" w:rsidRPr="00283079" w:rsidRDefault="00AF53F5" w:rsidP="00AF53F5">
      <w:pPr>
        <w:rPr>
          <w:rFonts w:ascii="Times New Roman" w:hAnsi="Times New Roman"/>
          <w:b/>
          <w:color w:val="0000FF"/>
        </w:rPr>
      </w:pPr>
    </w:p>
    <w:p w14:paraId="548E8C97" w14:textId="77777777"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 xml:space="preserve">Emergency Phone </w:t>
      </w:r>
      <w:r w:rsidRPr="003D452B">
        <w:rPr>
          <w:rFonts w:ascii="Arial" w:hAnsi="Arial" w:cs="Arial"/>
          <w:b/>
          <w:color w:val="0070C0"/>
          <w:sz w:val="21"/>
          <w:szCs w:val="21"/>
        </w:rPr>
        <w:t>Numbers</w:t>
      </w:r>
      <w:r w:rsidR="003D452B">
        <w:rPr>
          <w:rFonts w:ascii="Arial" w:hAnsi="Arial" w:cs="Arial"/>
          <w:bCs/>
          <w:color w:val="0070C0"/>
          <w:sz w:val="21"/>
          <w:szCs w:val="21"/>
        </w:rPr>
        <w:t xml:space="preserve">: </w:t>
      </w:r>
      <w:r w:rsidRPr="003D452B">
        <w:rPr>
          <w:rFonts w:ascii="Arial" w:hAnsi="Arial" w:cs="Arial"/>
          <w:bCs/>
          <w:color w:val="0070C0"/>
          <w:sz w:val="21"/>
          <w:szCs w:val="21"/>
        </w:rPr>
        <w:t>In</w:t>
      </w:r>
      <w:r w:rsidRPr="0020685B">
        <w:rPr>
          <w:rFonts w:ascii="Arial" w:hAnsi="Arial" w:cs="Arial"/>
          <w:bCs/>
          <w:color w:val="0000FF"/>
          <w:sz w:val="21"/>
          <w:szCs w:val="21"/>
        </w:rPr>
        <w:t xml:space="preserve">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7BB45771" w14:textId="77777777" w:rsidR="00AF53F5" w:rsidRPr="00DF09E6" w:rsidRDefault="00AF53F5" w:rsidP="00AF53F5">
      <w:pPr>
        <w:rPr>
          <w:rFonts w:ascii="Times New Roman" w:hAnsi="Times New Roman"/>
          <w:sz w:val="24"/>
          <w:szCs w:val="24"/>
        </w:rPr>
      </w:pPr>
    </w:p>
    <w:p w14:paraId="508B7B0B" w14:textId="77777777"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14:paraId="11FC2B8B" w14:textId="77777777" w:rsidR="00A75990" w:rsidRPr="00283079" w:rsidRDefault="00A75990" w:rsidP="00A75990">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14:paraId="121F1F1C" w14:textId="77777777" w:rsidR="00A75990" w:rsidRPr="00283079" w:rsidRDefault="00352D1D" w:rsidP="00A75990">
      <w:pPr>
        <w:rPr>
          <w:rFonts w:ascii="Times New Roman" w:hAnsi="Times New Roman"/>
          <w:b/>
          <w:sz w:val="24"/>
          <w:szCs w:val="24"/>
        </w:rPr>
      </w:pPr>
      <w:r>
        <w:rPr>
          <w:rFonts w:ascii="Times New Roman" w:hAnsi="Times New Roman"/>
          <w:b/>
          <w:sz w:val="28"/>
          <w:szCs w:val="28"/>
        </w:rPr>
        <w:pict w14:anchorId="73B9BF92">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A75990" w:rsidRPr="002B4D04" w14:paraId="6426FD8E" w14:textId="77777777" w:rsidTr="002F6C4E">
        <w:tc>
          <w:tcPr>
            <w:tcW w:w="4788" w:type="dxa"/>
          </w:tcPr>
          <w:p w14:paraId="4EF91DB5" w14:textId="77777777" w:rsidR="00A75990" w:rsidRPr="00523620" w:rsidRDefault="00A75990" w:rsidP="002F6C4E">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14:paraId="45F58CDC" w14:textId="77777777" w:rsidR="00A75990" w:rsidRPr="00523620" w:rsidRDefault="00A75990" w:rsidP="002F6C4E">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14:paraId="7829A12B" w14:textId="77777777" w:rsidR="00A75990" w:rsidRPr="00523620" w:rsidRDefault="00A75990" w:rsidP="002F6C4E">
            <w:pPr>
              <w:rPr>
                <w:rFonts w:ascii="Times New Roman" w:hAnsi="Times New Roman"/>
                <w:color w:val="000000"/>
                <w:szCs w:val="24"/>
              </w:rPr>
            </w:pPr>
            <w:r w:rsidRPr="00523620">
              <w:rPr>
                <w:rFonts w:ascii="Times New Roman" w:hAnsi="Times New Roman"/>
                <w:color w:val="000000"/>
                <w:szCs w:val="24"/>
              </w:rPr>
              <w:t>Assistant Professor, Clinical</w:t>
            </w:r>
          </w:p>
          <w:p w14:paraId="7018F93C" w14:textId="77777777" w:rsidR="00A75990" w:rsidRPr="00523620" w:rsidRDefault="00A75990" w:rsidP="002F6C4E">
            <w:pPr>
              <w:rPr>
                <w:rFonts w:ascii="Times New Roman" w:hAnsi="Times New Roman"/>
                <w:color w:val="000000"/>
                <w:szCs w:val="24"/>
              </w:rPr>
            </w:pPr>
            <w:r w:rsidRPr="00523620">
              <w:rPr>
                <w:rFonts w:ascii="Times New Roman" w:hAnsi="Times New Roman"/>
                <w:color w:val="000000"/>
                <w:szCs w:val="24"/>
              </w:rPr>
              <w:t>Pickard Hall Office #512</w:t>
            </w:r>
          </w:p>
          <w:p w14:paraId="091E7480" w14:textId="77777777" w:rsidR="00A75990" w:rsidRPr="002B4D04" w:rsidRDefault="00A75990" w:rsidP="002F6C4E">
            <w:pPr>
              <w:rPr>
                <w:rFonts w:ascii="Times New Roman" w:hAnsi="Times New Roman"/>
                <w:color w:val="000000" w:themeColor="text1"/>
              </w:rPr>
            </w:pPr>
            <w:r w:rsidRPr="00523620">
              <w:rPr>
                <w:rFonts w:ascii="Times New Roman" w:hAnsi="Times New Roman"/>
                <w:color w:val="000000"/>
                <w:szCs w:val="24"/>
              </w:rPr>
              <w:t xml:space="preserve">Email address:  </w:t>
            </w:r>
            <w:hyperlink r:id="rId84" w:history="1">
              <w:r w:rsidRPr="00523620">
                <w:rPr>
                  <w:rStyle w:val="Hyperlink"/>
                  <w:rFonts w:ascii="Times New Roman" w:hAnsi="Times New Roman"/>
                  <w:szCs w:val="24"/>
                </w:rPr>
                <w:t>johngonz@uta.edu</w:t>
              </w:r>
            </w:hyperlink>
          </w:p>
        </w:tc>
        <w:tc>
          <w:tcPr>
            <w:tcW w:w="5130" w:type="dxa"/>
          </w:tcPr>
          <w:p w14:paraId="70681628" w14:textId="77777777" w:rsidR="00A75990" w:rsidRPr="0044439A" w:rsidRDefault="00A75990" w:rsidP="002F6C4E">
            <w:pPr>
              <w:rPr>
                <w:rFonts w:ascii="Times New Roman" w:hAnsi="Times New Roman"/>
              </w:rPr>
            </w:pPr>
          </w:p>
        </w:tc>
      </w:tr>
      <w:tr w:rsidR="00A75990" w:rsidRPr="002B4D04" w14:paraId="251DCD66" w14:textId="77777777" w:rsidTr="002F6C4E">
        <w:tc>
          <w:tcPr>
            <w:tcW w:w="4788" w:type="dxa"/>
          </w:tcPr>
          <w:p w14:paraId="46DA28B2" w14:textId="77777777" w:rsidR="00A75990" w:rsidRPr="00523620" w:rsidRDefault="00A75990" w:rsidP="002F6C4E">
            <w:pPr>
              <w:rPr>
                <w:rFonts w:ascii="Times New Roman" w:hAnsi="Times New Roman"/>
                <w:b/>
              </w:rPr>
            </w:pPr>
            <w:r w:rsidRPr="00523620">
              <w:rPr>
                <w:rFonts w:ascii="Times New Roman" w:hAnsi="Times New Roman"/>
                <w:b/>
              </w:rPr>
              <w:t>E. Monee’ Carter-Griffin, DNP, RN, ACNP-BC</w:t>
            </w:r>
          </w:p>
          <w:p w14:paraId="3A581506" w14:textId="77777777" w:rsidR="00A75990" w:rsidRDefault="00A75990" w:rsidP="002F6C4E">
            <w:pPr>
              <w:rPr>
                <w:rFonts w:ascii="Times New Roman" w:hAnsi="Times New Roman"/>
              </w:rPr>
            </w:pPr>
            <w:r>
              <w:rPr>
                <w:rFonts w:ascii="Times New Roman" w:hAnsi="Times New Roman"/>
              </w:rPr>
              <w:t>Associate Chair for Advanced Practice Nursing</w:t>
            </w:r>
          </w:p>
          <w:p w14:paraId="602B5148" w14:textId="77777777" w:rsidR="00A75990" w:rsidRDefault="00A75990" w:rsidP="002F6C4E">
            <w:pPr>
              <w:rPr>
                <w:rFonts w:ascii="Times New Roman" w:hAnsi="Times New Roman"/>
              </w:rPr>
            </w:pPr>
            <w:r>
              <w:rPr>
                <w:rFonts w:ascii="Times New Roman" w:hAnsi="Times New Roman"/>
              </w:rPr>
              <w:t>Assistant Professor, Clinical</w:t>
            </w:r>
          </w:p>
          <w:p w14:paraId="78DA29A5" w14:textId="77777777" w:rsidR="00A75990" w:rsidRDefault="00A75990" w:rsidP="002F6C4E">
            <w:pPr>
              <w:rPr>
                <w:rFonts w:ascii="Times New Roman" w:hAnsi="Times New Roman"/>
              </w:rPr>
            </w:pPr>
            <w:r>
              <w:rPr>
                <w:rFonts w:ascii="Times New Roman" w:hAnsi="Times New Roman"/>
              </w:rPr>
              <w:t>Pickard Hall Office #510</w:t>
            </w:r>
          </w:p>
          <w:p w14:paraId="647C8DC2" w14:textId="77777777" w:rsidR="00A75990" w:rsidRPr="001A6852" w:rsidRDefault="00A75990" w:rsidP="002F6C4E">
            <w:pPr>
              <w:rPr>
                <w:rFonts w:ascii="Times New Roman" w:hAnsi="Times New Roman"/>
              </w:rPr>
            </w:pPr>
            <w:r>
              <w:rPr>
                <w:rFonts w:ascii="Times New Roman" w:hAnsi="Times New Roman"/>
              </w:rPr>
              <w:t xml:space="preserve">Email address:  </w:t>
            </w:r>
            <w:hyperlink r:id="rId85"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14:paraId="19573E32" w14:textId="77777777" w:rsidR="00A75990" w:rsidRPr="00557CAF" w:rsidRDefault="00A75990" w:rsidP="002F6C4E">
            <w:pPr>
              <w:rPr>
                <w:rFonts w:ascii="Times New Roman" w:hAnsi="Times New Roman"/>
                <w:b/>
                <w:bCs/>
              </w:rPr>
            </w:pPr>
            <w:r>
              <w:rPr>
                <w:rFonts w:ascii="Times New Roman" w:hAnsi="Times New Roman"/>
                <w:b/>
                <w:bCs/>
              </w:rPr>
              <w:t>Margarita Trevino, PhD, RN, CHN</w:t>
            </w:r>
          </w:p>
          <w:p w14:paraId="42F9BB29" w14:textId="77777777" w:rsidR="00A75990" w:rsidRPr="00557CAF" w:rsidRDefault="00A75990" w:rsidP="002F6C4E">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14:paraId="018DFA2D" w14:textId="77777777" w:rsidR="00A75990" w:rsidRPr="00557CAF" w:rsidRDefault="00A75990" w:rsidP="002F6C4E">
            <w:pPr>
              <w:rPr>
                <w:rFonts w:ascii="Times New Roman" w:hAnsi="Times New Roman"/>
              </w:rPr>
            </w:pPr>
            <w:r w:rsidRPr="00557CAF">
              <w:rPr>
                <w:rFonts w:ascii="Times New Roman" w:hAnsi="Times New Roman"/>
              </w:rPr>
              <w:t xml:space="preserve">Pickard </w:t>
            </w:r>
            <w:r w:rsidR="00491D66">
              <w:rPr>
                <w:rFonts w:ascii="Times New Roman" w:hAnsi="Times New Roman"/>
              </w:rPr>
              <w:t>Hall Office #512A</w:t>
            </w:r>
          </w:p>
          <w:p w14:paraId="3EC34180" w14:textId="77777777" w:rsidR="00A75990" w:rsidRPr="00557CAF" w:rsidRDefault="00A75990" w:rsidP="002F6C4E">
            <w:pPr>
              <w:rPr>
                <w:rFonts w:ascii="Times New Roman" w:hAnsi="Times New Roman"/>
              </w:rPr>
            </w:pPr>
            <w:r>
              <w:rPr>
                <w:rFonts w:ascii="Times New Roman" w:hAnsi="Times New Roman"/>
              </w:rPr>
              <w:t>817-272-6347</w:t>
            </w:r>
          </w:p>
          <w:p w14:paraId="63B4AB55" w14:textId="77777777" w:rsidR="00A75990" w:rsidRPr="002B4D04" w:rsidRDefault="00A75990" w:rsidP="002F6C4E">
            <w:pPr>
              <w:rPr>
                <w:rFonts w:ascii="Times New Roman" w:hAnsi="Times New Roman"/>
                <w:color w:val="1F497D"/>
              </w:rPr>
            </w:pPr>
            <w:r w:rsidRPr="00557CAF">
              <w:rPr>
                <w:rFonts w:ascii="Times New Roman" w:hAnsi="Times New Roman"/>
              </w:rPr>
              <w:t xml:space="preserve">Email address: </w:t>
            </w:r>
            <w:hyperlink r:id="rId86" w:history="1">
              <w:r w:rsidRPr="00577E07">
                <w:rPr>
                  <w:rStyle w:val="Hyperlink"/>
                  <w:rFonts w:ascii="Arial" w:hAnsi="Arial" w:cs="Arial"/>
                  <w:sz w:val="20"/>
                  <w:szCs w:val="20"/>
                </w:rPr>
                <w:t>trevinom@uta.edu</w:t>
              </w:r>
            </w:hyperlink>
          </w:p>
        </w:tc>
      </w:tr>
      <w:tr w:rsidR="00A75990" w:rsidRPr="002B4D04" w14:paraId="19F25940" w14:textId="77777777" w:rsidTr="002F6C4E">
        <w:tc>
          <w:tcPr>
            <w:tcW w:w="4788" w:type="dxa"/>
          </w:tcPr>
          <w:p w14:paraId="035D7CA7" w14:textId="77777777" w:rsidR="00A75990" w:rsidRDefault="00A75990" w:rsidP="002F6C4E">
            <w:pPr>
              <w:rPr>
                <w:rFonts w:ascii="Times New Roman" w:hAnsi="Times New Roman"/>
                <w:b/>
                <w:bCs/>
                <w:color w:val="000000"/>
                <w:sz w:val="24"/>
                <w:szCs w:val="24"/>
              </w:rPr>
            </w:pPr>
            <w:r>
              <w:rPr>
                <w:rFonts w:ascii="Times New Roman" w:hAnsi="Times New Roman"/>
                <w:b/>
                <w:bCs/>
                <w:color w:val="000000"/>
                <w:sz w:val="24"/>
                <w:szCs w:val="24"/>
              </w:rPr>
              <w:t>Rose Olivier</w:t>
            </w:r>
          </w:p>
          <w:p w14:paraId="3483C7CB" w14:textId="77777777" w:rsidR="00A75990" w:rsidRDefault="00A75990" w:rsidP="002F6C4E">
            <w:pPr>
              <w:rPr>
                <w:rFonts w:ascii="Times New Roman" w:hAnsi="Times New Roman"/>
                <w:bCs/>
                <w:color w:val="000000"/>
                <w:sz w:val="24"/>
                <w:szCs w:val="24"/>
              </w:rPr>
            </w:pPr>
            <w:r>
              <w:rPr>
                <w:rFonts w:ascii="Times New Roman" w:hAnsi="Times New Roman"/>
                <w:bCs/>
                <w:color w:val="000000"/>
                <w:sz w:val="24"/>
                <w:szCs w:val="24"/>
              </w:rPr>
              <w:t>Administrative Assistant II</w:t>
            </w:r>
          </w:p>
          <w:p w14:paraId="3E948845" w14:textId="77777777" w:rsidR="00A75990" w:rsidRDefault="00A75990" w:rsidP="002F6C4E">
            <w:pPr>
              <w:rPr>
                <w:rFonts w:ascii="Times New Roman" w:hAnsi="Times New Roman"/>
                <w:bCs/>
                <w:color w:val="000000"/>
                <w:sz w:val="24"/>
                <w:szCs w:val="24"/>
              </w:rPr>
            </w:pPr>
            <w:r>
              <w:rPr>
                <w:rFonts w:ascii="Times New Roman" w:hAnsi="Times New Roman"/>
                <w:bCs/>
                <w:color w:val="000000"/>
                <w:sz w:val="24"/>
                <w:szCs w:val="24"/>
              </w:rPr>
              <w:t>Graduate Nursing Programs</w:t>
            </w:r>
          </w:p>
          <w:p w14:paraId="633C8A84" w14:textId="77777777" w:rsidR="00A75990" w:rsidRDefault="00A75990" w:rsidP="002F6C4E">
            <w:pPr>
              <w:rPr>
                <w:rFonts w:ascii="Times New Roman" w:hAnsi="Times New Roman"/>
                <w:bCs/>
                <w:color w:val="000000"/>
                <w:sz w:val="24"/>
                <w:szCs w:val="24"/>
              </w:rPr>
            </w:pPr>
            <w:r>
              <w:rPr>
                <w:rFonts w:ascii="Times New Roman" w:hAnsi="Times New Roman"/>
                <w:bCs/>
                <w:color w:val="000000"/>
                <w:sz w:val="24"/>
                <w:szCs w:val="24"/>
              </w:rPr>
              <w:t>Pickard Hall Office #513</w:t>
            </w:r>
          </w:p>
          <w:p w14:paraId="249AE6C9" w14:textId="77777777" w:rsidR="00A75990" w:rsidRDefault="00A75990" w:rsidP="002F6C4E">
            <w:pPr>
              <w:rPr>
                <w:rFonts w:ascii="Times New Roman" w:hAnsi="Times New Roman"/>
                <w:bCs/>
                <w:color w:val="000000"/>
                <w:sz w:val="24"/>
                <w:szCs w:val="24"/>
              </w:rPr>
            </w:pPr>
            <w:r>
              <w:rPr>
                <w:rFonts w:ascii="Times New Roman" w:hAnsi="Times New Roman"/>
                <w:bCs/>
                <w:color w:val="000000"/>
                <w:sz w:val="24"/>
                <w:szCs w:val="24"/>
              </w:rPr>
              <w:t>817-272-9517</w:t>
            </w:r>
          </w:p>
          <w:p w14:paraId="65947805" w14:textId="77777777" w:rsidR="00A75990" w:rsidRPr="001A6852" w:rsidRDefault="00A75990" w:rsidP="002F6C4E">
            <w:r>
              <w:rPr>
                <w:rFonts w:ascii="Times New Roman" w:hAnsi="Times New Roman"/>
                <w:bCs/>
                <w:color w:val="000000"/>
                <w:sz w:val="24"/>
                <w:szCs w:val="24"/>
              </w:rPr>
              <w:t xml:space="preserve">Email address:  </w:t>
            </w:r>
            <w:hyperlink r:id="rId87" w:history="1">
              <w:r w:rsidRPr="00577E07">
                <w:rPr>
                  <w:rStyle w:val="Hyperlink"/>
                  <w:rFonts w:ascii="Times New Roman" w:hAnsi="Times New Roman"/>
                  <w:bCs/>
                  <w:sz w:val="24"/>
                  <w:szCs w:val="24"/>
                </w:rPr>
                <w:t>olivier@uta.edu</w:t>
              </w:r>
            </w:hyperlink>
          </w:p>
        </w:tc>
        <w:tc>
          <w:tcPr>
            <w:tcW w:w="5130" w:type="dxa"/>
          </w:tcPr>
          <w:p w14:paraId="0BCD5134" w14:textId="77777777" w:rsidR="00A75990" w:rsidRDefault="00A75990" w:rsidP="002F6C4E">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14:paraId="5EB0F541" w14:textId="77777777" w:rsidR="00A75990" w:rsidRDefault="00A75990" w:rsidP="002F6C4E">
            <w:pPr>
              <w:rPr>
                <w:rFonts w:ascii="Times New Roman" w:hAnsi="Times New Roman"/>
                <w:bCs/>
                <w:color w:val="000000"/>
                <w:sz w:val="24"/>
                <w:szCs w:val="24"/>
              </w:rPr>
            </w:pPr>
            <w:r>
              <w:rPr>
                <w:rFonts w:ascii="Times New Roman" w:hAnsi="Times New Roman"/>
                <w:bCs/>
                <w:color w:val="000000"/>
                <w:sz w:val="24"/>
                <w:szCs w:val="24"/>
              </w:rPr>
              <w:t>817-272-9440</w:t>
            </w:r>
          </w:p>
          <w:p w14:paraId="45BDB5C0" w14:textId="77777777" w:rsidR="00A75990" w:rsidRPr="001A6852" w:rsidRDefault="00352D1D" w:rsidP="002F6C4E">
            <w:pPr>
              <w:rPr>
                <w:rFonts w:ascii="Times New Roman" w:hAnsi="Times New Roman"/>
              </w:rPr>
            </w:pPr>
            <w:hyperlink r:id="rId88" w:history="1">
              <w:r w:rsidR="00A75990" w:rsidRPr="00577E07">
                <w:rPr>
                  <w:rStyle w:val="Hyperlink"/>
                  <w:rFonts w:ascii="Times New Roman" w:hAnsi="Times New Roman"/>
                  <w:bCs/>
                  <w:sz w:val="24"/>
                  <w:szCs w:val="24"/>
                </w:rPr>
                <w:t>Tabitha.giddings@uta.edu</w:t>
              </w:r>
            </w:hyperlink>
          </w:p>
        </w:tc>
      </w:tr>
      <w:tr w:rsidR="00A75990" w:rsidRPr="002B4D04" w14:paraId="4CEE1F69" w14:textId="77777777" w:rsidTr="002F6C4E">
        <w:tc>
          <w:tcPr>
            <w:tcW w:w="4788" w:type="dxa"/>
          </w:tcPr>
          <w:p w14:paraId="01569F35" w14:textId="77777777" w:rsidR="00A75990" w:rsidRDefault="00A75990" w:rsidP="002F6C4E">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14:paraId="73265525" w14:textId="77777777" w:rsidR="00A75990" w:rsidRDefault="00A75990" w:rsidP="002F6C4E">
            <w:pPr>
              <w:rPr>
                <w:rFonts w:ascii="Times New Roman" w:hAnsi="Times New Roman"/>
                <w:color w:val="000000"/>
                <w:sz w:val="24"/>
                <w:szCs w:val="24"/>
                <w:lang w:eastAsia="en-US"/>
              </w:rPr>
            </w:pPr>
            <w:r>
              <w:rPr>
                <w:rFonts w:ascii="Times New Roman" w:hAnsi="Times New Roman"/>
                <w:color w:val="000000"/>
                <w:sz w:val="24"/>
                <w:szCs w:val="24"/>
              </w:rPr>
              <w:t>Letter set – A-G</w:t>
            </w:r>
          </w:p>
          <w:p w14:paraId="209D62AF" w14:textId="77777777" w:rsidR="00A75990" w:rsidRDefault="00A75990" w:rsidP="002F6C4E">
            <w:pPr>
              <w:rPr>
                <w:rFonts w:ascii="Times New Roman" w:hAnsi="Times New Roman"/>
                <w:color w:val="000000"/>
                <w:sz w:val="24"/>
                <w:szCs w:val="24"/>
              </w:rPr>
            </w:pPr>
            <w:r>
              <w:rPr>
                <w:rFonts w:ascii="Times New Roman" w:hAnsi="Times New Roman"/>
                <w:color w:val="000000"/>
                <w:sz w:val="24"/>
                <w:szCs w:val="24"/>
              </w:rPr>
              <w:t>Pickard Hall Office #518</w:t>
            </w:r>
          </w:p>
          <w:p w14:paraId="50DF845A" w14:textId="77777777" w:rsidR="00A75990" w:rsidRDefault="00A75990" w:rsidP="002F6C4E">
            <w:pPr>
              <w:rPr>
                <w:rFonts w:ascii="Times New Roman" w:hAnsi="Times New Roman"/>
                <w:bCs/>
                <w:sz w:val="24"/>
                <w:szCs w:val="24"/>
              </w:rPr>
            </w:pPr>
            <w:r>
              <w:rPr>
                <w:rFonts w:ascii="Times New Roman" w:hAnsi="Times New Roman"/>
                <w:bCs/>
                <w:sz w:val="24"/>
                <w:szCs w:val="24"/>
              </w:rPr>
              <w:t>817-272-1039</w:t>
            </w:r>
          </w:p>
          <w:p w14:paraId="29E5540D" w14:textId="77777777" w:rsidR="00A75990" w:rsidRDefault="00A75990" w:rsidP="002F6C4E">
            <w:pPr>
              <w:rPr>
                <w:rFonts w:ascii="Times New Roman" w:hAnsi="Times New Roman"/>
                <w:b/>
                <w:bCs/>
              </w:rPr>
            </w:pPr>
            <w:r>
              <w:rPr>
                <w:rFonts w:ascii="Times New Roman" w:hAnsi="Times New Roman"/>
                <w:color w:val="000000"/>
                <w:sz w:val="24"/>
                <w:szCs w:val="24"/>
              </w:rPr>
              <w:t xml:space="preserve">Email address:  </w:t>
            </w:r>
            <w:hyperlink r:id="rId89" w:history="1">
              <w:r w:rsidRPr="00577E07">
                <w:rPr>
                  <w:rStyle w:val="Hyperlink"/>
                  <w:rFonts w:ascii="Times New Roman" w:hAnsi="Times New Roman"/>
                  <w:sz w:val="24"/>
                  <w:szCs w:val="24"/>
                </w:rPr>
                <w:t>tameshia.morgan@uta.edu</w:t>
              </w:r>
            </w:hyperlink>
          </w:p>
        </w:tc>
        <w:tc>
          <w:tcPr>
            <w:tcW w:w="5130" w:type="dxa"/>
          </w:tcPr>
          <w:p w14:paraId="5DD64B04" w14:textId="77777777" w:rsidR="00A75990" w:rsidRDefault="00A75990" w:rsidP="002F6C4E">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0108BF8F" w14:textId="77777777" w:rsidR="00A75990" w:rsidRDefault="00760B49" w:rsidP="002F6C4E">
            <w:pPr>
              <w:rPr>
                <w:rFonts w:ascii="Times New Roman" w:hAnsi="Times New Roman"/>
              </w:rPr>
            </w:pPr>
            <w:r>
              <w:rPr>
                <w:rFonts w:ascii="Times New Roman" w:hAnsi="Times New Roman"/>
              </w:rPr>
              <w:t>Letter set – K</w:t>
            </w:r>
            <w:r w:rsidR="00A75990">
              <w:rPr>
                <w:rFonts w:ascii="Times New Roman" w:hAnsi="Times New Roman"/>
              </w:rPr>
              <w:t>-Q</w:t>
            </w:r>
          </w:p>
          <w:p w14:paraId="47A98207" w14:textId="77777777" w:rsidR="00A75990" w:rsidRPr="002B4D04" w:rsidRDefault="00A75990" w:rsidP="002F6C4E">
            <w:pPr>
              <w:rPr>
                <w:rFonts w:ascii="Times New Roman" w:hAnsi="Times New Roman"/>
                <w:b/>
              </w:rPr>
            </w:pPr>
            <w:r w:rsidRPr="002B4D04">
              <w:rPr>
                <w:rFonts w:ascii="Times New Roman" w:hAnsi="Times New Roman"/>
              </w:rPr>
              <w:t xml:space="preserve">Email address:  </w:t>
            </w:r>
            <w:hyperlink r:id="rId90" w:history="1">
              <w:r w:rsidRPr="00C744BA">
                <w:rPr>
                  <w:rStyle w:val="Hyperlink"/>
                </w:rPr>
                <w:t>angel.korenek@uta.edu</w:t>
              </w:r>
            </w:hyperlink>
          </w:p>
        </w:tc>
      </w:tr>
      <w:tr w:rsidR="00A75990" w14:paraId="48122314" w14:textId="77777777" w:rsidTr="002F6C4E">
        <w:tc>
          <w:tcPr>
            <w:tcW w:w="4788" w:type="dxa"/>
            <w:hideMark/>
          </w:tcPr>
          <w:p w14:paraId="6637CE6B" w14:textId="77777777" w:rsidR="00A75990" w:rsidRDefault="00A75990" w:rsidP="002F6C4E">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14:paraId="05F6BF75" w14:textId="77777777" w:rsidR="00A75990" w:rsidRPr="001F3E1A" w:rsidRDefault="00A75990" w:rsidP="002F6C4E">
            <w:pPr>
              <w:rPr>
                <w:rFonts w:ascii="Times New Roman" w:hAnsi="Times New Roman"/>
                <w:b/>
                <w:bCs/>
                <w:sz w:val="24"/>
                <w:szCs w:val="24"/>
              </w:rPr>
            </w:pPr>
            <w:r>
              <w:rPr>
                <w:rFonts w:ascii="Times New Roman" w:hAnsi="Times New Roman"/>
                <w:bCs/>
                <w:sz w:val="24"/>
                <w:szCs w:val="24"/>
              </w:rPr>
              <w:t>Letter set – R-Z</w:t>
            </w:r>
          </w:p>
          <w:p w14:paraId="661BA426" w14:textId="77777777" w:rsidR="00A75990" w:rsidRDefault="00A75990" w:rsidP="002F6C4E">
            <w:pPr>
              <w:rPr>
                <w:rFonts w:ascii="Times New Roman" w:hAnsi="Times New Roman"/>
                <w:color w:val="0000FF"/>
                <w:u w:val="single"/>
              </w:rPr>
            </w:pPr>
            <w:r w:rsidRPr="00523620">
              <w:rPr>
                <w:rFonts w:ascii="Times New Roman" w:hAnsi="Times New Roman"/>
              </w:rPr>
              <w:t>Email address</w:t>
            </w:r>
            <w:r>
              <w:t xml:space="preserve">: </w:t>
            </w:r>
            <w:hyperlink r:id="rId91" w:history="1">
              <w:r w:rsidRPr="00784AD3">
                <w:rPr>
                  <w:rStyle w:val="Hyperlink"/>
                  <w:rFonts w:ascii="Times New Roman" w:hAnsi="Times New Roman"/>
                  <w:bCs/>
                  <w:sz w:val="24"/>
                  <w:szCs w:val="24"/>
                </w:rPr>
                <w:t>jrieta@uta.edu</w:t>
              </w:r>
            </w:hyperlink>
          </w:p>
        </w:tc>
        <w:tc>
          <w:tcPr>
            <w:tcW w:w="5130" w:type="dxa"/>
          </w:tcPr>
          <w:p w14:paraId="4D752BEE" w14:textId="77777777" w:rsidR="00A75990" w:rsidRDefault="00A75990" w:rsidP="002F6C4E">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14:paraId="23233968" w14:textId="77777777" w:rsidR="00A75990" w:rsidRDefault="00760B49" w:rsidP="002F6C4E">
            <w:pPr>
              <w:rPr>
                <w:rFonts w:ascii="Times New Roman" w:hAnsi="Times New Roman"/>
                <w:bCs/>
                <w:color w:val="000000"/>
                <w:sz w:val="24"/>
                <w:szCs w:val="24"/>
              </w:rPr>
            </w:pPr>
            <w:r>
              <w:rPr>
                <w:rFonts w:ascii="Times New Roman" w:hAnsi="Times New Roman"/>
                <w:bCs/>
                <w:color w:val="000000"/>
                <w:sz w:val="24"/>
                <w:szCs w:val="24"/>
              </w:rPr>
              <w:t>Letter set – H-J, NEDU, DNP</w:t>
            </w:r>
          </w:p>
          <w:p w14:paraId="195E0C7F" w14:textId="77777777" w:rsidR="00A75990" w:rsidRPr="001A6852" w:rsidRDefault="00352D1D" w:rsidP="002F6C4E">
            <w:pPr>
              <w:rPr>
                <w:rFonts w:ascii="Times New Roman" w:hAnsi="Times New Roman"/>
                <w:bCs/>
                <w:color w:val="000000"/>
                <w:sz w:val="24"/>
                <w:szCs w:val="24"/>
              </w:rPr>
            </w:pPr>
            <w:hyperlink r:id="rId92" w:history="1">
              <w:r w:rsidR="00A75990" w:rsidRPr="00A8037B">
                <w:rPr>
                  <w:rStyle w:val="Hyperlink"/>
                  <w:rFonts w:ascii="Times New Roman" w:hAnsi="Times New Roman"/>
                  <w:bCs/>
                  <w:sz w:val="24"/>
                  <w:szCs w:val="24"/>
                </w:rPr>
                <w:t>Brittany.garza@uta.edu</w:t>
              </w:r>
            </w:hyperlink>
            <w:r w:rsidR="00A75990">
              <w:rPr>
                <w:rFonts w:ascii="Times New Roman" w:hAnsi="Times New Roman"/>
                <w:bCs/>
                <w:color w:val="000000"/>
                <w:sz w:val="24"/>
                <w:szCs w:val="24"/>
              </w:rPr>
              <w:t xml:space="preserve"> </w:t>
            </w:r>
          </w:p>
        </w:tc>
      </w:tr>
    </w:tbl>
    <w:p w14:paraId="7AD87FEB" w14:textId="77777777" w:rsidR="00A75990" w:rsidRDefault="00A75990" w:rsidP="00A75990">
      <w:pPr>
        <w:rPr>
          <w:rFonts w:ascii="Times New Roman" w:hAnsi="Times New Roman"/>
          <w:b/>
          <w:color w:val="1F497D"/>
        </w:rPr>
      </w:pPr>
    </w:p>
    <w:p w14:paraId="5EB0496A" w14:textId="77777777" w:rsidR="00A75990" w:rsidRDefault="00A75990" w:rsidP="00A75990"/>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A75990" w14:paraId="5F575E9D" w14:textId="77777777" w:rsidTr="002F6C4E">
        <w:tc>
          <w:tcPr>
            <w:tcW w:w="9576" w:type="dxa"/>
            <w:tcMar>
              <w:top w:w="0" w:type="dxa"/>
              <w:left w:w="108" w:type="dxa"/>
              <w:bottom w:w="0" w:type="dxa"/>
              <w:right w:w="108" w:type="dxa"/>
            </w:tcMar>
          </w:tcPr>
          <w:p w14:paraId="2BFD48D7" w14:textId="77777777" w:rsidR="00A75990" w:rsidRDefault="00A75990" w:rsidP="002F6C4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2EE03813" w14:textId="77777777" w:rsidR="00A75990" w:rsidRDefault="00352D1D" w:rsidP="002F6C4E">
            <w:pPr>
              <w:jc w:val="center"/>
              <w:rPr>
                <w:rFonts w:ascii="Bookman Old Style" w:hAnsi="Bookman Old Style"/>
                <w:sz w:val="24"/>
                <w:szCs w:val="24"/>
              </w:rPr>
            </w:pPr>
            <w:hyperlink r:id="rId93" w:history="1">
              <w:r w:rsidR="00A75990">
                <w:rPr>
                  <w:rStyle w:val="Hyperlink"/>
                  <w:rFonts w:ascii="Bookman Old Style" w:hAnsi="Bookman Old Style"/>
                  <w:sz w:val="24"/>
                  <w:szCs w:val="24"/>
                </w:rPr>
                <w:t>msnadvising@uta.edu</w:t>
              </w:r>
            </w:hyperlink>
          </w:p>
          <w:p w14:paraId="6AD3EDD1" w14:textId="77777777" w:rsidR="00A75990" w:rsidRDefault="00A75990" w:rsidP="002F6C4E">
            <w:pPr>
              <w:rPr>
                <w:rFonts w:ascii="Times New Roman" w:eastAsiaTheme="minorHAnsi" w:hAnsi="Times New Roman"/>
                <w:b/>
                <w:bCs/>
                <w:color w:val="0000FF"/>
                <w:sz w:val="24"/>
                <w:szCs w:val="24"/>
              </w:rPr>
            </w:pPr>
          </w:p>
        </w:tc>
      </w:tr>
    </w:tbl>
    <w:p w14:paraId="35D59842" w14:textId="77777777" w:rsidR="00AF53F5" w:rsidRDefault="00AF53F5" w:rsidP="00A75990">
      <w:pPr>
        <w:spacing w:line="276" w:lineRule="auto"/>
        <w:rPr>
          <w:rFonts w:ascii="Times New Roman" w:hAnsi="Times New Roman"/>
          <w:sz w:val="24"/>
          <w:szCs w:val="24"/>
        </w:rPr>
      </w:pPr>
    </w:p>
    <w:p w14:paraId="5E3EF30B" w14:textId="77777777" w:rsidR="003D452B" w:rsidRDefault="003D452B" w:rsidP="00A75990">
      <w:pPr>
        <w:spacing w:line="276" w:lineRule="auto"/>
        <w:rPr>
          <w:rFonts w:ascii="Times New Roman" w:hAnsi="Times New Roman"/>
          <w:sz w:val="24"/>
          <w:szCs w:val="24"/>
        </w:rPr>
      </w:pPr>
    </w:p>
    <w:p w14:paraId="2FFEC962" w14:textId="77777777" w:rsidR="003D452B" w:rsidRDefault="003D452B" w:rsidP="00A75990">
      <w:pPr>
        <w:spacing w:line="276" w:lineRule="auto"/>
        <w:rPr>
          <w:rFonts w:ascii="Times New Roman" w:hAnsi="Times New Roman"/>
          <w:sz w:val="24"/>
          <w:szCs w:val="24"/>
        </w:rPr>
      </w:pPr>
    </w:p>
    <w:p w14:paraId="5C808D04" w14:textId="77777777" w:rsidR="003D452B" w:rsidRDefault="003D452B" w:rsidP="00A75990">
      <w:pPr>
        <w:spacing w:line="276" w:lineRule="auto"/>
        <w:rPr>
          <w:rFonts w:ascii="Times New Roman" w:hAnsi="Times New Roman"/>
          <w:sz w:val="24"/>
          <w:szCs w:val="24"/>
        </w:rPr>
      </w:pPr>
    </w:p>
    <w:p w14:paraId="4AAEB92E" w14:textId="77777777" w:rsidR="003D452B" w:rsidRDefault="003D452B" w:rsidP="00A75990">
      <w:pPr>
        <w:spacing w:line="276" w:lineRule="auto"/>
        <w:rPr>
          <w:rFonts w:ascii="Times New Roman" w:hAnsi="Times New Roman"/>
          <w:sz w:val="24"/>
          <w:szCs w:val="24"/>
        </w:rPr>
      </w:pPr>
    </w:p>
    <w:p w14:paraId="2C02F4AD" w14:textId="77777777" w:rsidR="003D452B" w:rsidRDefault="003D452B" w:rsidP="00A75990">
      <w:pPr>
        <w:spacing w:line="276" w:lineRule="auto"/>
        <w:rPr>
          <w:rFonts w:ascii="Times New Roman" w:hAnsi="Times New Roman"/>
          <w:sz w:val="24"/>
          <w:szCs w:val="24"/>
        </w:rPr>
      </w:pPr>
    </w:p>
    <w:p w14:paraId="087157F5" w14:textId="77777777" w:rsidR="003D452B" w:rsidRDefault="003D452B" w:rsidP="00A75990">
      <w:pPr>
        <w:spacing w:line="276" w:lineRule="auto"/>
        <w:rPr>
          <w:rFonts w:ascii="Times New Roman" w:hAnsi="Times New Roman"/>
          <w:sz w:val="24"/>
          <w:szCs w:val="24"/>
        </w:rPr>
      </w:pPr>
    </w:p>
    <w:p w14:paraId="7F4813F0" w14:textId="77777777" w:rsidR="003D452B" w:rsidRDefault="003D452B" w:rsidP="00A75990">
      <w:pPr>
        <w:spacing w:line="276" w:lineRule="auto"/>
        <w:rPr>
          <w:rFonts w:ascii="Times New Roman" w:hAnsi="Times New Roman"/>
          <w:sz w:val="24"/>
          <w:szCs w:val="24"/>
        </w:rPr>
      </w:pPr>
    </w:p>
    <w:p w14:paraId="0B31D866" w14:textId="77777777" w:rsidR="003D452B" w:rsidRDefault="003D452B" w:rsidP="00A75990">
      <w:pPr>
        <w:spacing w:line="276" w:lineRule="auto"/>
        <w:rPr>
          <w:rFonts w:ascii="Times New Roman" w:hAnsi="Times New Roman"/>
          <w:sz w:val="24"/>
          <w:szCs w:val="24"/>
        </w:rPr>
      </w:pPr>
    </w:p>
    <w:p w14:paraId="12477E6D" w14:textId="77777777" w:rsidR="003D452B" w:rsidRDefault="003D452B" w:rsidP="00A75990">
      <w:pPr>
        <w:spacing w:line="276" w:lineRule="auto"/>
        <w:rPr>
          <w:rFonts w:ascii="Times New Roman" w:hAnsi="Times New Roman"/>
          <w:sz w:val="24"/>
          <w:szCs w:val="24"/>
        </w:rPr>
      </w:pPr>
    </w:p>
    <w:p w14:paraId="5BC9C601" w14:textId="77777777" w:rsidR="003D452B" w:rsidRDefault="003D452B" w:rsidP="00A75990">
      <w:pPr>
        <w:spacing w:line="276" w:lineRule="auto"/>
        <w:rPr>
          <w:rFonts w:ascii="Times New Roman" w:hAnsi="Times New Roman"/>
          <w:sz w:val="24"/>
          <w:szCs w:val="24"/>
        </w:rPr>
      </w:pPr>
    </w:p>
    <w:p w14:paraId="66BE0D38" w14:textId="77777777" w:rsidR="003D452B" w:rsidRDefault="003D452B" w:rsidP="00A75990">
      <w:pPr>
        <w:spacing w:line="276" w:lineRule="auto"/>
        <w:rPr>
          <w:rFonts w:ascii="Times New Roman" w:hAnsi="Times New Roman"/>
          <w:sz w:val="24"/>
          <w:szCs w:val="24"/>
        </w:rPr>
      </w:pPr>
    </w:p>
    <w:p w14:paraId="240E1D06" w14:textId="77777777" w:rsidR="003D452B" w:rsidRDefault="003D452B" w:rsidP="00A75990">
      <w:pPr>
        <w:spacing w:line="276" w:lineRule="auto"/>
        <w:rPr>
          <w:rFonts w:ascii="Times New Roman" w:hAnsi="Times New Roman"/>
          <w:sz w:val="24"/>
          <w:szCs w:val="24"/>
        </w:rPr>
      </w:pPr>
    </w:p>
    <w:p w14:paraId="4C7C3670" w14:textId="77777777" w:rsidR="003D452B" w:rsidRPr="009860EF" w:rsidRDefault="003D452B" w:rsidP="003D452B">
      <w:pPr>
        <w:spacing w:after="200" w:line="276" w:lineRule="auto"/>
        <w:jc w:val="center"/>
        <w:rPr>
          <w:rFonts w:ascii="Century Gothic" w:eastAsia="Calibri" w:hAnsi="Century Gothic"/>
          <w:lang w:eastAsia="en-US"/>
        </w:rPr>
      </w:pPr>
      <w:r w:rsidRPr="009860EF">
        <w:rPr>
          <w:rFonts w:ascii="Century Gothic" w:eastAsia="Calibri" w:hAnsi="Century Gothic"/>
          <w:b/>
          <w:lang w:eastAsia="en-US"/>
        </w:rPr>
        <w:lastRenderedPageBreak/>
        <w:t>PREVENTION OF ACADEMIC DISHONESTY GUIDELINES</w:t>
      </w:r>
      <w:r w:rsidRPr="009860EF">
        <w:rPr>
          <w:rFonts w:ascii="Century Gothic" w:eastAsia="Calibri" w:hAnsi="Century Gothic"/>
          <w:lang w:eastAsia="en-US"/>
        </w:rPr>
        <w:tab/>
      </w:r>
    </w:p>
    <w:p w14:paraId="5441368F" w14:textId="77777777" w:rsidR="003D452B" w:rsidRPr="009860EF" w:rsidRDefault="003D452B" w:rsidP="003D452B">
      <w:pPr>
        <w:spacing w:after="200" w:line="276" w:lineRule="auto"/>
        <w:jc w:val="center"/>
        <w:rPr>
          <w:rFonts w:ascii="Century Gothic" w:eastAsia="Calibri" w:hAnsi="Century Gothic"/>
          <w:b/>
          <w:lang w:eastAsia="en-US"/>
        </w:rPr>
      </w:pPr>
      <w:r w:rsidRPr="009860EF">
        <w:rPr>
          <w:rFonts w:ascii="Century Gothic" w:eastAsia="Calibri" w:hAnsi="Century Gothic"/>
          <w:b/>
          <w:lang w:eastAsia="en-US"/>
        </w:rPr>
        <w:t>Special Instructions Regarding Assignments—Nursing 5631</w:t>
      </w:r>
      <w:r>
        <w:rPr>
          <w:rFonts w:ascii="Century Gothic" w:eastAsia="Calibri" w:hAnsi="Century Gothic"/>
          <w:b/>
          <w:lang w:eastAsia="en-US"/>
        </w:rPr>
        <w:t xml:space="preserve"> Spring 2018</w:t>
      </w:r>
    </w:p>
    <w:p w14:paraId="64D6FDEA" w14:textId="77777777" w:rsidR="003D452B" w:rsidRPr="009860EF" w:rsidRDefault="003D452B" w:rsidP="003D452B">
      <w:pPr>
        <w:tabs>
          <w:tab w:val="left" w:pos="5587"/>
        </w:tabs>
        <w:spacing w:after="200" w:line="276" w:lineRule="auto"/>
        <w:rPr>
          <w:rFonts w:ascii="Century Gothic" w:eastAsia="Calibri" w:hAnsi="Century Gothic"/>
          <w:lang w:eastAsia="en-US"/>
        </w:rPr>
      </w:pPr>
      <w:r w:rsidRPr="009860EF">
        <w:rPr>
          <w:rFonts w:ascii="Century Gothic" w:eastAsia="Calibri" w:hAnsi="Century Gothic"/>
          <w:lang w:eastAsia="en-US"/>
        </w:rPr>
        <w:tab/>
      </w:r>
    </w:p>
    <w:p w14:paraId="26D7DE6A"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Unless otherwise instructed, all course (class &amp; clinical) assignments are to follow the following guidelines:</w:t>
      </w:r>
    </w:p>
    <w:p w14:paraId="427C4B45" w14:textId="77777777" w:rsidR="003D452B" w:rsidRPr="009860EF" w:rsidRDefault="003D452B" w:rsidP="003D452B">
      <w:pPr>
        <w:spacing w:after="200" w:line="276" w:lineRule="auto"/>
        <w:rPr>
          <w:rFonts w:ascii="Century Gothic" w:eastAsia="Calibri" w:hAnsi="Century Gothic"/>
          <w:lang w:eastAsia="en-US"/>
        </w:rPr>
      </w:pPr>
    </w:p>
    <w:p w14:paraId="356069D6"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1.</w:t>
      </w:r>
      <w:r w:rsidRPr="009860EF">
        <w:rPr>
          <w:rFonts w:ascii="Century Gothic" w:eastAsia="Calibri" w:hAnsi="Century Gothic"/>
          <w:lang w:eastAsia="en-US"/>
        </w:rPr>
        <w:tab/>
        <w:t xml:space="preserve">Each student is expected to do each assignment independently.  This means no </w:t>
      </w:r>
      <w:r w:rsidRPr="009860EF">
        <w:rPr>
          <w:rFonts w:ascii="Century Gothic" w:eastAsia="Calibri" w:hAnsi="Century Gothic"/>
          <w:lang w:eastAsia="en-US"/>
        </w:rPr>
        <w:tab/>
        <w:t xml:space="preserve">consultation, discussion, sharing of information, or problem-solving to complete </w:t>
      </w:r>
      <w:r w:rsidRPr="009860EF">
        <w:rPr>
          <w:rFonts w:ascii="Century Gothic" w:eastAsia="Calibri" w:hAnsi="Century Gothic"/>
          <w:lang w:eastAsia="en-US"/>
        </w:rPr>
        <w:tab/>
        <w:t xml:space="preserve">any component of the assignment.  This includes your preceptor </w:t>
      </w:r>
      <w:r w:rsidRPr="009860EF">
        <w:rPr>
          <w:rFonts w:ascii="Century Gothic" w:eastAsia="Calibri" w:hAnsi="Century Gothic"/>
          <w:lang w:eastAsia="en-US"/>
        </w:rPr>
        <w:t xml:space="preserve"> do not ask </w:t>
      </w:r>
      <w:r w:rsidRPr="009860EF">
        <w:rPr>
          <w:rFonts w:ascii="Century Gothic" w:eastAsia="Calibri" w:hAnsi="Century Gothic"/>
          <w:lang w:eastAsia="en-US"/>
        </w:rPr>
        <w:tab/>
        <w:t>the preceptor to advise you on an assignment.</w:t>
      </w:r>
    </w:p>
    <w:p w14:paraId="4EC9136E"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2.</w:t>
      </w:r>
      <w:r w:rsidRPr="009860EF">
        <w:rPr>
          <w:rFonts w:ascii="Century Gothic" w:eastAsia="Calibri" w:hAnsi="Century Gothic"/>
          <w:lang w:eastAsia="en-US"/>
        </w:rPr>
        <w:tab/>
        <w:t xml:space="preserve">It is your ability and clinical decision-making that we are assessing through the </w:t>
      </w:r>
      <w:r w:rsidRPr="009860EF">
        <w:rPr>
          <w:rFonts w:ascii="Century Gothic" w:eastAsia="Calibri" w:hAnsi="Century Gothic"/>
          <w:lang w:eastAsia="en-US"/>
        </w:rPr>
        <w:tab/>
        <w:t>assignments, not your colleagues.</w:t>
      </w:r>
    </w:p>
    <w:p w14:paraId="12FB30E4"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3.</w:t>
      </w:r>
      <w:r w:rsidRPr="009860EF">
        <w:rPr>
          <w:rFonts w:ascii="Century Gothic" w:eastAsia="Calibri" w:hAnsi="Century Gothic"/>
          <w:lang w:eastAsia="en-US"/>
        </w:rPr>
        <w:tab/>
        <w:t xml:space="preserve">Any violation of these instructions will result in academic dishonesty a violation of </w:t>
      </w:r>
      <w:r w:rsidRPr="009860EF">
        <w:rPr>
          <w:rFonts w:ascii="Century Gothic" w:eastAsia="Calibri" w:hAnsi="Century Gothic"/>
          <w:lang w:eastAsia="en-US"/>
        </w:rPr>
        <w:tab/>
        <w:t xml:space="preserve">UTA’s Academic Dishonesty Policy.  The penalties can range from failure on the </w:t>
      </w:r>
      <w:r w:rsidRPr="009860EF">
        <w:rPr>
          <w:rFonts w:ascii="Century Gothic" w:eastAsia="Calibri" w:hAnsi="Century Gothic"/>
          <w:lang w:eastAsia="en-US"/>
        </w:rPr>
        <w:tab/>
        <w:t>assignment, course failure and/or expulsion from the program.</w:t>
      </w:r>
    </w:p>
    <w:p w14:paraId="498F4AB5"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4.</w:t>
      </w:r>
      <w:r w:rsidRPr="009860EF">
        <w:rPr>
          <w:rFonts w:ascii="Century Gothic" w:eastAsia="Calibri" w:hAnsi="Century Gothic"/>
          <w:lang w:eastAsia="en-US"/>
        </w:rPr>
        <w:tab/>
        <w:t xml:space="preserve">The student will turn in the original and 1 copy of each written assignment.  One </w:t>
      </w:r>
      <w:r w:rsidRPr="009860EF">
        <w:rPr>
          <w:rFonts w:ascii="Century Gothic" w:eastAsia="Calibri" w:hAnsi="Century Gothic"/>
          <w:lang w:eastAsia="en-US"/>
        </w:rPr>
        <w:tab/>
        <w:t xml:space="preserve">copy will be maintained in a permanent file after a faculty assesses all class </w:t>
      </w:r>
      <w:r w:rsidRPr="009860EF">
        <w:rPr>
          <w:rFonts w:ascii="Century Gothic" w:eastAsia="Calibri" w:hAnsi="Century Gothic"/>
          <w:lang w:eastAsia="en-US"/>
        </w:rPr>
        <w:tab/>
        <w:t xml:space="preserve">papers.  The graded copy will be returned to the student and will be maintained </w:t>
      </w:r>
      <w:r w:rsidRPr="009860EF">
        <w:rPr>
          <w:rFonts w:ascii="Century Gothic" w:eastAsia="Calibri" w:hAnsi="Century Gothic"/>
          <w:lang w:eastAsia="en-US"/>
        </w:rPr>
        <w:tab/>
        <w:t>in the clinical notebook.</w:t>
      </w:r>
    </w:p>
    <w:p w14:paraId="1931DE38"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5.</w:t>
      </w:r>
      <w:r w:rsidRPr="009860EF">
        <w:rPr>
          <w:rFonts w:ascii="Century Gothic" w:eastAsia="Calibri" w:hAnsi="Century Gothic"/>
          <w:lang w:eastAsia="en-US"/>
        </w:rPr>
        <w:tab/>
        <w:t xml:space="preserve">If at any time a student is aware of academic dishonesty committed by a </w:t>
      </w:r>
      <w:r w:rsidRPr="009860EF">
        <w:rPr>
          <w:rFonts w:ascii="Century Gothic" w:eastAsia="Calibri" w:hAnsi="Century Gothic"/>
          <w:lang w:eastAsia="en-US"/>
        </w:rPr>
        <w:tab/>
        <w:t>classmate, the student is expected to inform the faculty.</w:t>
      </w:r>
    </w:p>
    <w:p w14:paraId="2926C35E"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6.</w:t>
      </w:r>
      <w:r w:rsidRPr="009860EF">
        <w:rPr>
          <w:rFonts w:ascii="Century Gothic" w:eastAsia="Calibri" w:hAnsi="Century Gothic"/>
          <w:lang w:eastAsia="en-US"/>
        </w:rPr>
        <w:tab/>
        <w:t xml:space="preserve">Academic dishonesty is cheating and will not be tolerated in this program.  RNs </w:t>
      </w:r>
      <w:r w:rsidRPr="009860EF">
        <w:rPr>
          <w:rFonts w:ascii="Century Gothic" w:eastAsia="Calibri" w:hAnsi="Century Gothic"/>
          <w:lang w:eastAsia="en-US"/>
        </w:rPr>
        <w:tab/>
        <w:t xml:space="preserve">are expected to conform to professional ethics whether in the classroom or in </w:t>
      </w:r>
      <w:r w:rsidRPr="009860EF">
        <w:rPr>
          <w:rFonts w:ascii="Century Gothic" w:eastAsia="Calibri" w:hAnsi="Century Gothic"/>
          <w:lang w:eastAsia="en-US"/>
        </w:rPr>
        <w:tab/>
        <w:t>the clinical setting.</w:t>
      </w:r>
    </w:p>
    <w:p w14:paraId="4F21A964" w14:textId="77777777" w:rsidR="003D452B" w:rsidRPr="009860EF" w:rsidRDefault="003D452B" w:rsidP="003D452B">
      <w:pPr>
        <w:spacing w:after="200" w:line="276" w:lineRule="auto"/>
        <w:rPr>
          <w:rFonts w:ascii="Century Gothic" w:eastAsia="Calibri" w:hAnsi="Century Gothic"/>
          <w:b/>
          <w:lang w:eastAsia="en-US"/>
        </w:rPr>
      </w:pPr>
      <w:r w:rsidRPr="009860EF">
        <w:rPr>
          <w:rFonts w:ascii="Century Gothic" w:eastAsia="Calibri" w:hAnsi="Century Gothic"/>
          <w:b/>
          <w:highlight w:val="yellow"/>
          <w:lang w:eastAsia="en-US"/>
        </w:rPr>
        <w:t>You are being asked to electronically sign this document and upload it into the Bb assignment drop box for this course.  Your signature below indicates that you understand</w:t>
      </w:r>
      <w:r>
        <w:rPr>
          <w:rFonts w:ascii="Century Gothic" w:eastAsia="Calibri" w:hAnsi="Century Gothic"/>
          <w:b/>
          <w:highlight w:val="yellow"/>
          <w:lang w:eastAsia="en-US"/>
        </w:rPr>
        <w:t xml:space="preserve"> and will comply with</w:t>
      </w:r>
      <w:r w:rsidRPr="009860EF">
        <w:rPr>
          <w:rFonts w:ascii="Century Gothic" w:eastAsia="Calibri" w:hAnsi="Century Gothic"/>
          <w:b/>
          <w:highlight w:val="yellow"/>
          <w:lang w:eastAsia="en-US"/>
        </w:rPr>
        <w:t xml:space="preserve"> the above guidelines.</w:t>
      </w:r>
    </w:p>
    <w:p w14:paraId="596C3CAA" w14:textId="77777777" w:rsidR="003D452B" w:rsidRPr="009860EF" w:rsidRDefault="003D452B" w:rsidP="003D452B">
      <w:pPr>
        <w:spacing w:after="200" w:line="276" w:lineRule="auto"/>
        <w:rPr>
          <w:rFonts w:ascii="Century Gothic" w:eastAsia="Calibri" w:hAnsi="Century Gothic"/>
          <w:lang w:eastAsia="en-US"/>
        </w:rPr>
      </w:pPr>
      <w:r w:rsidRPr="009860EF">
        <w:rPr>
          <w:rFonts w:ascii="Century Gothic" w:eastAsia="Calibri" w:hAnsi="Century Gothic"/>
          <w:lang w:eastAsia="en-US"/>
        </w:rPr>
        <w:t>Name: _________________________________________ Date: ________________</w:t>
      </w:r>
    </w:p>
    <w:p w14:paraId="28602FB5" w14:textId="77777777" w:rsidR="003D452B" w:rsidRPr="009860EF" w:rsidRDefault="003D452B" w:rsidP="003D452B">
      <w:pPr>
        <w:spacing w:after="200" w:line="276" w:lineRule="auto"/>
        <w:rPr>
          <w:rFonts w:eastAsia="Calibri"/>
          <w:lang w:eastAsia="en-US"/>
        </w:rPr>
      </w:pPr>
    </w:p>
    <w:p w14:paraId="0D130674" w14:textId="77777777" w:rsidR="003D452B" w:rsidRPr="009860EF" w:rsidRDefault="003D452B" w:rsidP="003D452B">
      <w:pPr>
        <w:spacing w:after="200" w:line="276" w:lineRule="auto"/>
        <w:rPr>
          <w:rFonts w:eastAsia="Calibri"/>
          <w:lang w:eastAsia="en-US"/>
        </w:rPr>
      </w:pPr>
    </w:p>
    <w:p w14:paraId="2DEB3F7F" w14:textId="77777777" w:rsidR="003D452B" w:rsidRPr="009860EF" w:rsidRDefault="003D452B" w:rsidP="003D452B">
      <w:pPr>
        <w:spacing w:after="200" w:line="276" w:lineRule="auto"/>
        <w:rPr>
          <w:rFonts w:eastAsia="Calibri"/>
          <w:lang w:eastAsia="en-US"/>
        </w:rPr>
      </w:pPr>
    </w:p>
    <w:p w14:paraId="34EFBD2F" w14:textId="77777777" w:rsidR="003D452B" w:rsidRDefault="003D452B" w:rsidP="003D452B">
      <w:pPr>
        <w:rPr>
          <w:rFonts w:ascii="Times New Roman" w:hAnsi="Times New Roman"/>
          <w:sz w:val="24"/>
          <w:szCs w:val="24"/>
        </w:rPr>
      </w:pPr>
    </w:p>
    <w:p w14:paraId="6C3989F1" w14:textId="77777777" w:rsidR="003D452B" w:rsidRDefault="003D452B" w:rsidP="003D452B">
      <w:pPr>
        <w:rPr>
          <w:rFonts w:ascii="Times New Roman" w:hAnsi="Times New Roman"/>
          <w:sz w:val="24"/>
          <w:szCs w:val="24"/>
        </w:rPr>
      </w:pPr>
    </w:p>
    <w:p w14:paraId="766DC288" w14:textId="77777777" w:rsidR="003D452B" w:rsidRDefault="003D452B" w:rsidP="003D452B">
      <w:pPr>
        <w:rPr>
          <w:rFonts w:ascii="Times New Roman" w:hAnsi="Times New Roman"/>
          <w:sz w:val="24"/>
          <w:szCs w:val="24"/>
        </w:rPr>
      </w:pPr>
    </w:p>
    <w:p w14:paraId="6BCCCF78" w14:textId="77777777" w:rsidR="003D452B" w:rsidRPr="00624B20" w:rsidRDefault="003D452B" w:rsidP="003D452B">
      <w:pPr>
        <w:jc w:val="center"/>
        <w:rPr>
          <w:rFonts w:ascii="Times New Roman" w:hAnsi="Times New Roman"/>
          <w:b/>
          <w:sz w:val="24"/>
          <w:szCs w:val="24"/>
        </w:rPr>
      </w:pPr>
      <w:r w:rsidRPr="00624B20">
        <w:rPr>
          <w:rFonts w:ascii="Times New Roman" w:hAnsi="Times New Roman"/>
          <w:b/>
          <w:sz w:val="24"/>
          <w:szCs w:val="24"/>
        </w:rPr>
        <w:t>Adult/Geriatric Management in Advanced Nursing Practice</w:t>
      </w:r>
    </w:p>
    <w:p w14:paraId="2B40165F" w14:textId="2843938F" w:rsidR="003D452B" w:rsidRPr="00624B20" w:rsidRDefault="003D452B" w:rsidP="003D452B">
      <w:pPr>
        <w:jc w:val="center"/>
        <w:rPr>
          <w:rFonts w:ascii="Times New Roman" w:hAnsi="Times New Roman"/>
          <w:b/>
          <w:sz w:val="24"/>
          <w:szCs w:val="24"/>
        </w:rPr>
      </w:pPr>
      <w:r>
        <w:rPr>
          <w:rFonts w:ascii="Times New Roman" w:hAnsi="Times New Roman"/>
          <w:b/>
          <w:sz w:val="24"/>
          <w:szCs w:val="24"/>
        </w:rPr>
        <w:t>Nursing 5631</w:t>
      </w:r>
      <w:r w:rsidR="000F1131">
        <w:rPr>
          <w:rFonts w:ascii="Times New Roman" w:hAnsi="Times New Roman"/>
          <w:b/>
          <w:sz w:val="24"/>
          <w:szCs w:val="24"/>
        </w:rPr>
        <w:t xml:space="preserve"> </w:t>
      </w:r>
      <w:r w:rsidRPr="00624B20">
        <w:rPr>
          <w:rFonts w:ascii="Times New Roman" w:hAnsi="Times New Roman"/>
          <w:b/>
          <w:sz w:val="24"/>
          <w:szCs w:val="24"/>
        </w:rPr>
        <w:t>Practicum</w:t>
      </w:r>
    </w:p>
    <w:p w14:paraId="54A70404" w14:textId="77777777" w:rsidR="003D452B" w:rsidRPr="00624B20" w:rsidRDefault="003D452B" w:rsidP="003D452B">
      <w:pPr>
        <w:rPr>
          <w:rFonts w:ascii="Times New Roman" w:hAnsi="Times New Roman"/>
          <w:sz w:val="24"/>
          <w:szCs w:val="24"/>
        </w:rPr>
      </w:pPr>
    </w:p>
    <w:p w14:paraId="2651EE90" w14:textId="77777777" w:rsidR="003D452B" w:rsidRPr="00624B20" w:rsidRDefault="003D452B" w:rsidP="003D452B">
      <w:pPr>
        <w:rPr>
          <w:rFonts w:ascii="Times New Roman" w:hAnsi="Times New Roman"/>
          <w:sz w:val="24"/>
          <w:szCs w:val="24"/>
        </w:rPr>
      </w:pPr>
      <w:r w:rsidRPr="00624B20">
        <w:rPr>
          <w:rFonts w:ascii="Times New Roman" w:hAnsi="Times New Roman"/>
          <w:sz w:val="24"/>
          <w:szCs w:val="24"/>
        </w:rPr>
        <w:t>Student Name: ___________________</w:t>
      </w:r>
      <w:r w:rsidRPr="00624B20">
        <w:rPr>
          <w:rFonts w:ascii="Times New Roman" w:hAnsi="Times New Roman"/>
          <w:sz w:val="24"/>
          <w:szCs w:val="24"/>
        </w:rPr>
        <w:tab/>
      </w:r>
      <w:r w:rsidRPr="00624B20">
        <w:rPr>
          <w:rFonts w:ascii="Times New Roman" w:hAnsi="Times New Roman"/>
          <w:sz w:val="24"/>
          <w:szCs w:val="24"/>
        </w:rPr>
        <w:tab/>
      </w:r>
      <w:r w:rsidRPr="00624B20">
        <w:rPr>
          <w:rFonts w:ascii="Times New Roman" w:hAnsi="Times New Roman"/>
          <w:sz w:val="24"/>
          <w:szCs w:val="24"/>
        </w:rPr>
        <w:tab/>
      </w:r>
      <w:r w:rsidRPr="00624B20">
        <w:rPr>
          <w:rFonts w:ascii="Times New Roman" w:hAnsi="Times New Roman"/>
          <w:sz w:val="24"/>
          <w:szCs w:val="24"/>
        </w:rPr>
        <w:tab/>
        <w:t>Semester:   ________</w:t>
      </w:r>
    </w:p>
    <w:p w14:paraId="3039CD60" w14:textId="77777777" w:rsidR="003D452B" w:rsidRPr="00624B20" w:rsidRDefault="003D452B" w:rsidP="003D452B">
      <w:pPr>
        <w:rPr>
          <w:rFonts w:ascii="Times New Roman" w:hAnsi="Times New Roman"/>
          <w:sz w:val="24"/>
          <w:szCs w:val="24"/>
        </w:rPr>
      </w:pPr>
      <w:r w:rsidRPr="00624B20">
        <w:rPr>
          <w:rFonts w:ascii="Times New Roman" w:hAnsi="Times New Roman"/>
          <w:sz w:val="24"/>
          <w:szCs w:val="24"/>
        </w:rPr>
        <w:tab/>
      </w:r>
      <w:r w:rsidRPr="00624B20">
        <w:rPr>
          <w:rFonts w:ascii="Times New Roman" w:hAnsi="Times New Roman"/>
          <w:sz w:val="24"/>
          <w:szCs w:val="24"/>
        </w:rPr>
        <w:tab/>
      </w:r>
      <w:r w:rsidRPr="00624B20">
        <w:rPr>
          <w:rFonts w:ascii="Times New Roman" w:hAnsi="Times New Roman"/>
          <w:sz w:val="24"/>
          <w:szCs w:val="24"/>
        </w:rPr>
        <w:tab/>
      </w:r>
      <w:r w:rsidRPr="00624B20">
        <w:rPr>
          <w:rFonts w:ascii="Times New Roman" w:hAnsi="Times New Roman"/>
          <w:sz w:val="24"/>
          <w:szCs w:val="24"/>
        </w:rPr>
        <w:tab/>
      </w:r>
    </w:p>
    <w:tbl>
      <w:tblPr>
        <w:tblStyle w:val="TableGrid"/>
        <w:tblW w:w="5000" w:type="pct"/>
        <w:tblLook w:val="04A0" w:firstRow="1" w:lastRow="0" w:firstColumn="1" w:lastColumn="0" w:noHBand="0" w:noVBand="1"/>
      </w:tblPr>
      <w:tblGrid>
        <w:gridCol w:w="4245"/>
        <w:gridCol w:w="1791"/>
        <w:gridCol w:w="3314"/>
      </w:tblGrid>
      <w:tr w:rsidR="003D452B" w:rsidRPr="00BD61E7" w14:paraId="2BC3835D" w14:textId="77777777" w:rsidTr="00352D1D">
        <w:trPr>
          <w:trHeight w:val="292"/>
        </w:trPr>
        <w:tc>
          <w:tcPr>
            <w:tcW w:w="2270" w:type="pct"/>
          </w:tcPr>
          <w:p w14:paraId="3488A528" w14:textId="77777777" w:rsidR="003D452B" w:rsidRPr="00BD61E7" w:rsidRDefault="003D452B" w:rsidP="00352D1D">
            <w:pPr>
              <w:rPr>
                <w:rFonts w:ascii="Times New Roman" w:hAnsi="Times New Roman"/>
                <w:sz w:val="24"/>
              </w:rPr>
            </w:pPr>
          </w:p>
        </w:tc>
        <w:tc>
          <w:tcPr>
            <w:tcW w:w="958" w:type="pct"/>
          </w:tcPr>
          <w:p w14:paraId="7934BBBB" w14:textId="77777777" w:rsidR="003D452B" w:rsidRPr="00BD61E7" w:rsidRDefault="003D452B" w:rsidP="00352D1D">
            <w:pPr>
              <w:rPr>
                <w:rFonts w:ascii="Times New Roman" w:hAnsi="Times New Roman"/>
                <w:b/>
                <w:sz w:val="24"/>
                <w:u w:val="single"/>
              </w:rPr>
            </w:pPr>
            <w:r w:rsidRPr="00BD61E7">
              <w:rPr>
                <w:rFonts w:ascii="Times New Roman" w:hAnsi="Times New Roman"/>
                <w:b/>
                <w:sz w:val="24"/>
                <w:u w:val="single"/>
              </w:rPr>
              <w:t>Date due</w:t>
            </w:r>
          </w:p>
        </w:tc>
        <w:tc>
          <w:tcPr>
            <w:tcW w:w="1772" w:type="pct"/>
          </w:tcPr>
          <w:p w14:paraId="7712EAB8" w14:textId="77777777" w:rsidR="003D452B" w:rsidRPr="00BD61E7" w:rsidRDefault="003D452B" w:rsidP="00352D1D">
            <w:pPr>
              <w:rPr>
                <w:rFonts w:ascii="Times New Roman" w:hAnsi="Times New Roman"/>
                <w:b/>
                <w:sz w:val="24"/>
                <w:u w:val="single"/>
              </w:rPr>
            </w:pPr>
            <w:r>
              <w:rPr>
                <w:rFonts w:ascii="Times New Roman" w:hAnsi="Times New Roman"/>
                <w:b/>
                <w:sz w:val="24"/>
                <w:u w:val="single"/>
              </w:rPr>
              <w:t>P/F or Credit</w:t>
            </w:r>
          </w:p>
        </w:tc>
      </w:tr>
      <w:tr w:rsidR="003D452B" w:rsidRPr="00BD61E7" w14:paraId="5E7BB0F8" w14:textId="77777777" w:rsidTr="00352D1D">
        <w:trPr>
          <w:trHeight w:val="309"/>
        </w:trPr>
        <w:tc>
          <w:tcPr>
            <w:tcW w:w="5000" w:type="pct"/>
            <w:gridSpan w:val="3"/>
          </w:tcPr>
          <w:p w14:paraId="06935DA2" w14:textId="77777777" w:rsidR="003D452B" w:rsidRPr="00BD61E7" w:rsidRDefault="003D452B" w:rsidP="00352D1D">
            <w:pPr>
              <w:rPr>
                <w:rFonts w:ascii="Times New Roman" w:hAnsi="Times New Roman"/>
                <w:b/>
                <w:sz w:val="24"/>
                <w:u w:val="single"/>
              </w:rPr>
            </w:pPr>
            <w:r w:rsidRPr="00BD61E7">
              <w:rPr>
                <w:rFonts w:ascii="Times New Roman" w:hAnsi="Times New Roman"/>
                <w:b/>
                <w:sz w:val="24"/>
                <w:u w:val="single"/>
              </w:rPr>
              <w:t>Didactic course requirements</w:t>
            </w:r>
          </w:p>
        </w:tc>
      </w:tr>
      <w:tr w:rsidR="003D452B" w:rsidRPr="00BD61E7" w14:paraId="2B8774E0" w14:textId="77777777" w:rsidTr="00352D1D">
        <w:trPr>
          <w:trHeight w:val="292"/>
        </w:trPr>
        <w:tc>
          <w:tcPr>
            <w:tcW w:w="2270" w:type="pct"/>
          </w:tcPr>
          <w:p w14:paraId="4A40FEDF" w14:textId="77777777" w:rsidR="003D452B" w:rsidRPr="00BD61E7" w:rsidRDefault="003D452B" w:rsidP="00352D1D">
            <w:pPr>
              <w:rPr>
                <w:rFonts w:ascii="Times New Roman" w:hAnsi="Times New Roman"/>
                <w:sz w:val="24"/>
              </w:rPr>
            </w:pPr>
            <w:r w:rsidRPr="00BD61E7">
              <w:rPr>
                <w:rFonts w:ascii="Times New Roman" w:hAnsi="Times New Roman"/>
                <w:sz w:val="24"/>
              </w:rPr>
              <w:t>Personal CV</w:t>
            </w:r>
          </w:p>
        </w:tc>
        <w:tc>
          <w:tcPr>
            <w:tcW w:w="958" w:type="pct"/>
          </w:tcPr>
          <w:p w14:paraId="3A7E969D" w14:textId="77777777" w:rsidR="003D452B" w:rsidRPr="00BD61E7" w:rsidRDefault="003D452B" w:rsidP="00352D1D">
            <w:pPr>
              <w:rPr>
                <w:rFonts w:ascii="Times New Roman" w:hAnsi="Times New Roman"/>
                <w:sz w:val="24"/>
              </w:rPr>
            </w:pPr>
          </w:p>
        </w:tc>
        <w:tc>
          <w:tcPr>
            <w:tcW w:w="1772" w:type="pct"/>
          </w:tcPr>
          <w:p w14:paraId="2564EA91" w14:textId="77777777" w:rsidR="003D452B" w:rsidRPr="00BD61E7" w:rsidRDefault="003D452B" w:rsidP="00352D1D">
            <w:pPr>
              <w:rPr>
                <w:rFonts w:ascii="Times New Roman" w:hAnsi="Times New Roman"/>
                <w:sz w:val="24"/>
              </w:rPr>
            </w:pPr>
            <w:r>
              <w:rPr>
                <w:rFonts w:ascii="Times New Roman" w:hAnsi="Times New Roman"/>
                <w:sz w:val="24"/>
              </w:rPr>
              <w:t>Credit</w:t>
            </w:r>
          </w:p>
        </w:tc>
      </w:tr>
      <w:tr w:rsidR="003D452B" w:rsidRPr="00BD61E7" w14:paraId="09FB8FCA" w14:textId="77777777" w:rsidTr="00352D1D">
        <w:trPr>
          <w:trHeight w:val="292"/>
        </w:trPr>
        <w:tc>
          <w:tcPr>
            <w:tcW w:w="2270" w:type="pct"/>
          </w:tcPr>
          <w:p w14:paraId="069B71B2" w14:textId="0F3242B2" w:rsidR="003D452B" w:rsidRPr="00BD61E7" w:rsidRDefault="003D452B" w:rsidP="00352D1D">
            <w:pPr>
              <w:rPr>
                <w:rFonts w:ascii="Times New Roman" w:hAnsi="Times New Roman"/>
                <w:sz w:val="24"/>
              </w:rPr>
            </w:pPr>
            <w:r w:rsidRPr="00BD61E7">
              <w:rPr>
                <w:rFonts w:ascii="Times New Roman" w:hAnsi="Times New Roman"/>
                <w:sz w:val="24"/>
              </w:rPr>
              <w:t xml:space="preserve">Presentation </w:t>
            </w:r>
            <w:r w:rsidR="00AE285F">
              <w:rPr>
                <w:rFonts w:ascii="Times New Roman" w:hAnsi="Times New Roman"/>
                <w:sz w:val="24"/>
              </w:rPr>
              <w:t>and Poster</w:t>
            </w:r>
          </w:p>
        </w:tc>
        <w:tc>
          <w:tcPr>
            <w:tcW w:w="958" w:type="pct"/>
          </w:tcPr>
          <w:p w14:paraId="1465759C" w14:textId="77777777" w:rsidR="003D452B" w:rsidRPr="00BD61E7" w:rsidRDefault="003D452B" w:rsidP="00352D1D">
            <w:pPr>
              <w:rPr>
                <w:rFonts w:ascii="Times New Roman" w:hAnsi="Times New Roman"/>
                <w:sz w:val="24"/>
              </w:rPr>
            </w:pPr>
          </w:p>
        </w:tc>
        <w:tc>
          <w:tcPr>
            <w:tcW w:w="1772" w:type="pct"/>
          </w:tcPr>
          <w:p w14:paraId="135DA124" w14:textId="77777777" w:rsidR="003D452B" w:rsidRPr="00BD61E7" w:rsidRDefault="003D452B" w:rsidP="00352D1D">
            <w:pPr>
              <w:rPr>
                <w:rFonts w:ascii="Times New Roman" w:hAnsi="Times New Roman"/>
                <w:sz w:val="24"/>
              </w:rPr>
            </w:pPr>
            <w:r>
              <w:rPr>
                <w:rFonts w:ascii="Times New Roman" w:hAnsi="Times New Roman"/>
                <w:sz w:val="24"/>
              </w:rPr>
              <w:t>P/F</w:t>
            </w:r>
          </w:p>
        </w:tc>
      </w:tr>
      <w:tr w:rsidR="003D452B" w:rsidRPr="00BD61E7" w14:paraId="4A44C237" w14:textId="77777777" w:rsidTr="00352D1D">
        <w:trPr>
          <w:trHeight w:val="292"/>
        </w:trPr>
        <w:tc>
          <w:tcPr>
            <w:tcW w:w="2270" w:type="pct"/>
          </w:tcPr>
          <w:p w14:paraId="12C7E438" w14:textId="77777777" w:rsidR="003D452B" w:rsidRPr="00BD61E7" w:rsidRDefault="003D452B" w:rsidP="00352D1D">
            <w:pPr>
              <w:rPr>
                <w:rFonts w:ascii="Times New Roman" w:hAnsi="Times New Roman"/>
                <w:sz w:val="24"/>
              </w:rPr>
            </w:pPr>
            <w:r w:rsidRPr="00BD61E7">
              <w:rPr>
                <w:rFonts w:ascii="Times New Roman" w:hAnsi="Times New Roman"/>
                <w:sz w:val="24"/>
              </w:rPr>
              <w:t>Practice Protocol</w:t>
            </w:r>
          </w:p>
        </w:tc>
        <w:tc>
          <w:tcPr>
            <w:tcW w:w="958" w:type="pct"/>
          </w:tcPr>
          <w:p w14:paraId="198AF5CA" w14:textId="77777777" w:rsidR="003D452B" w:rsidRPr="00BD61E7" w:rsidRDefault="003D452B" w:rsidP="00352D1D">
            <w:pPr>
              <w:rPr>
                <w:rFonts w:ascii="Times New Roman" w:hAnsi="Times New Roman"/>
                <w:sz w:val="24"/>
              </w:rPr>
            </w:pPr>
          </w:p>
        </w:tc>
        <w:tc>
          <w:tcPr>
            <w:tcW w:w="1772" w:type="pct"/>
          </w:tcPr>
          <w:p w14:paraId="0303F7C4" w14:textId="77777777" w:rsidR="003D452B" w:rsidRPr="00BD61E7" w:rsidRDefault="003D452B" w:rsidP="00352D1D">
            <w:pPr>
              <w:rPr>
                <w:rFonts w:ascii="Times New Roman" w:hAnsi="Times New Roman"/>
                <w:sz w:val="24"/>
              </w:rPr>
            </w:pPr>
            <w:r>
              <w:rPr>
                <w:rFonts w:ascii="Times New Roman" w:hAnsi="Times New Roman"/>
                <w:sz w:val="24"/>
              </w:rPr>
              <w:t>Credit</w:t>
            </w:r>
          </w:p>
        </w:tc>
      </w:tr>
      <w:tr w:rsidR="003D452B" w:rsidRPr="00BD61E7" w14:paraId="165180BC" w14:textId="77777777" w:rsidTr="00352D1D">
        <w:trPr>
          <w:trHeight w:val="292"/>
        </w:trPr>
        <w:tc>
          <w:tcPr>
            <w:tcW w:w="2270" w:type="pct"/>
          </w:tcPr>
          <w:p w14:paraId="4ADB91AC" w14:textId="77777777" w:rsidR="003D452B" w:rsidRPr="00BD61E7" w:rsidRDefault="003D452B" w:rsidP="00352D1D">
            <w:pPr>
              <w:rPr>
                <w:rFonts w:ascii="Times New Roman" w:hAnsi="Times New Roman"/>
                <w:sz w:val="24"/>
              </w:rPr>
            </w:pPr>
            <w:r w:rsidRPr="00BD61E7">
              <w:rPr>
                <w:rFonts w:ascii="Times New Roman" w:hAnsi="Times New Roman"/>
                <w:sz w:val="24"/>
              </w:rPr>
              <w:t>Mock Certification Exam</w:t>
            </w:r>
          </w:p>
        </w:tc>
        <w:tc>
          <w:tcPr>
            <w:tcW w:w="958" w:type="pct"/>
          </w:tcPr>
          <w:p w14:paraId="64704E38" w14:textId="77777777" w:rsidR="003D452B" w:rsidRPr="00BD61E7" w:rsidRDefault="003D452B" w:rsidP="00352D1D">
            <w:pPr>
              <w:rPr>
                <w:rFonts w:ascii="Times New Roman" w:hAnsi="Times New Roman"/>
                <w:sz w:val="24"/>
              </w:rPr>
            </w:pPr>
          </w:p>
        </w:tc>
        <w:tc>
          <w:tcPr>
            <w:tcW w:w="1772" w:type="pct"/>
          </w:tcPr>
          <w:p w14:paraId="4375B946" w14:textId="77777777" w:rsidR="003D452B" w:rsidRPr="00BD61E7" w:rsidRDefault="003D452B" w:rsidP="00352D1D">
            <w:pPr>
              <w:rPr>
                <w:rFonts w:ascii="Times New Roman" w:hAnsi="Times New Roman"/>
                <w:sz w:val="24"/>
              </w:rPr>
            </w:pPr>
            <w:r>
              <w:rPr>
                <w:rFonts w:ascii="Times New Roman" w:hAnsi="Times New Roman"/>
                <w:sz w:val="24"/>
              </w:rPr>
              <w:t>Credit</w:t>
            </w:r>
          </w:p>
        </w:tc>
      </w:tr>
      <w:tr w:rsidR="003D452B" w:rsidRPr="00BD61E7" w14:paraId="4EB60734" w14:textId="77777777" w:rsidTr="00352D1D">
        <w:trPr>
          <w:trHeight w:val="332"/>
        </w:trPr>
        <w:tc>
          <w:tcPr>
            <w:tcW w:w="2270" w:type="pct"/>
          </w:tcPr>
          <w:p w14:paraId="4FC458A7" w14:textId="77777777" w:rsidR="003D452B" w:rsidRPr="00BD61E7" w:rsidRDefault="003D452B" w:rsidP="00352D1D">
            <w:pPr>
              <w:rPr>
                <w:rFonts w:ascii="Times New Roman" w:hAnsi="Times New Roman"/>
                <w:sz w:val="24"/>
              </w:rPr>
            </w:pPr>
            <w:r w:rsidRPr="00BD61E7">
              <w:rPr>
                <w:rFonts w:ascii="Times New Roman" w:hAnsi="Times New Roman"/>
                <w:sz w:val="24"/>
              </w:rPr>
              <w:t>Attendance/participation</w:t>
            </w:r>
          </w:p>
        </w:tc>
        <w:tc>
          <w:tcPr>
            <w:tcW w:w="958" w:type="pct"/>
          </w:tcPr>
          <w:p w14:paraId="3A89ECE3" w14:textId="77777777" w:rsidR="003D452B" w:rsidRPr="00BD61E7" w:rsidRDefault="003D452B" w:rsidP="00352D1D">
            <w:pPr>
              <w:rPr>
                <w:rFonts w:ascii="Times New Roman" w:hAnsi="Times New Roman"/>
                <w:sz w:val="24"/>
              </w:rPr>
            </w:pPr>
          </w:p>
        </w:tc>
        <w:tc>
          <w:tcPr>
            <w:tcW w:w="1772" w:type="pct"/>
          </w:tcPr>
          <w:p w14:paraId="5851A1B8" w14:textId="77777777" w:rsidR="003D452B" w:rsidRPr="00BD61E7" w:rsidRDefault="003D452B" w:rsidP="00352D1D">
            <w:pPr>
              <w:rPr>
                <w:rFonts w:ascii="Times New Roman" w:hAnsi="Times New Roman"/>
                <w:sz w:val="24"/>
              </w:rPr>
            </w:pPr>
            <w:r>
              <w:rPr>
                <w:rFonts w:ascii="Times New Roman" w:hAnsi="Times New Roman"/>
                <w:sz w:val="24"/>
              </w:rPr>
              <w:t>Credit</w:t>
            </w:r>
          </w:p>
        </w:tc>
      </w:tr>
      <w:tr w:rsidR="003D452B" w:rsidRPr="00BD61E7" w14:paraId="66B0BE90" w14:textId="77777777" w:rsidTr="00352D1D">
        <w:trPr>
          <w:trHeight w:val="292"/>
        </w:trPr>
        <w:tc>
          <w:tcPr>
            <w:tcW w:w="2270" w:type="pct"/>
          </w:tcPr>
          <w:p w14:paraId="04BC88E6" w14:textId="77777777" w:rsidR="003D452B" w:rsidRDefault="003D452B" w:rsidP="00352D1D">
            <w:pPr>
              <w:rPr>
                <w:rFonts w:ascii="Times New Roman" w:hAnsi="Times New Roman"/>
                <w:sz w:val="24"/>
              </w:rPr>
            </w:pPr>
            <w:bookmarkStart w:id="1" w:name="_GoBack"/>
            <w:bookmarkEnd w:id="1"/>
            <w:r>
              <w:rPr>
                <w:rFonts w:ascii="Times New Roman" w:hAnsi="Times New Roman"/>
                <w:sz w:val="24"/>
              </w:rPr>
              <w:t>Clinical Journals</w:t>
            </w:r>
          </w:p>
        </w:tc>
        <w:tc>
          <w:tcPr>
            <w:tcW w:w="958" w:type="pct"/>
          </w:tcPr>
          <w:p w14:paraId="4FDC9AF9" w14:textId="77777777" w:rsidR="003D452B" w:rsidRPr="00BD61E7" w:rsidRDefault="003D452B" w:rsidP="00352D1D">
            <w:pPr>
              <w:rPr>
                <w:rFonts w:ascii="Times New Roman" w:hAnsi="Times New Roman"/>
                <w:sz w:val="24"/>
              </w:rPr>
            </w:pPr>
          </w:p>
        </w:tc>
        <w:tc>
          <w:tcPr>
            <w:tcW w:w="1772" w:type="pct"/>
          </w:tcPr>
          <w:p w14:paraId="5D321DDE" w14:textId="77777777" w:rsidR="003D452B" w:rsidRDefault="003D452B" w:rsidP="00352D1D">
            <w:pPr>
              <w:rPr>
                <w:rFonts w:ascii="Times New Roman" w:hAnsi="Times New Roman"/>
                <w:sz w:val="24"/>
              </w:rPr>
            </w:pPr>
            <w:r>
              <w:rPr>
                <w:rFonts w:ascii="Times New Roman" w:hAnsi="Times New Roman"/>
                <w:sz w:val="24"/>
              </w:rPr>
              <w:t>P/F</w:t>
            </w:r>
          </w:p>
        </w:tc>
      </w:tr>
      <w:tr w:rsidR="003D452B" w:rsidRPr="00BD61E7" w14:paraId="7629BD57" w14:textId="77777777" w:rsidTr="00352D1D">
        <w:trPr>
          <w:trHeight w:val="292"/>
        </w:trPr>
        <w:tc>
          <w:tcPr>
            <w:tcW w:w="5000" w:type="pct"/>
            <w:gridSpan w:val="3"/>
          </w:tcPr>
          <w:p w14:paraId="258B9040" w14:textId="77777777" w:rsidR="003D452B" w:rsidRPr="00BD61E7" w:rsidRDefault="003D452B" w:rsidP="00352D1D">
            <w:pPr>
              <w:rPr>
                <w:rFonts w:ascii="Times New Roman" w:hAnsi="Times New Roman"/>
                <w:b/>
                <w:sz w:val="24"/>
                <w:u w:val="single"/>
              </w:rPr>
            </w:pPr>
            <w:r w:rsidRPr="00BD61E7">
              <w:rPr>
                <w:rFonts w:ascii="Times New Roman" w:hAnsi="Times New Roman"/>
                <w:b/>
                <w:sz w:val="24"/>
                <w:u w:val="single"/>
              </w:rPr>
              <w:t xml:space="preserve">Clinical practice course requirements </w:t>
            </w:r>
          </w:p>
        </w:tc>
      </w:tr>
      <w:tr w:rsidR="003D452B" w:rsidRPr="00BD61E7" w14:paraId="70112306" w14:textId="77777777" w:rsidTr="00352D1D">
        <w:trPr>
          <w:trHeight w:val="292"/>
        </w:trPr>
        <w:tc>
          <w:tcPr>
            <w:tcW w:w="2270" w:type="pct"/>
          </w:tcPr>
          <w:p w14:paraId="3A51A77F" w14:textId="77777777" w:rsidR="003D452B" w:rsidRPr="00BD61E7" w:rsidRDefault="003D452B" w:rsidP="00352D1D">
            <w:pPr>
              <w:rPr>
                <w:rFonts w:ascii="Times New Roman" w:hAnsi="Times New Roman"/>
                <w:sz w:val="24"/>
              </w:rPr>
            </w:pPr>
            <w:r w:rsidRPr="00BD61E7">
              <w:rPr>
                <w:rFonts w:ascii="Times New Roman" w:hAnsi="Times New Roman"/>
                <w:sz w:val="24"/>
              </w:rPr>
              <w:t xml:space="preserve">Clinical practicum </w:t>
            </w:r>
          </w:p>
        </w:tc>
        <w:tc>
          <w:tcPr>
            <w:tcW w:w="958" w:type="pct"/>
          </w:tcPr>
          <w:p w14:paraId="69937466" w14:textId="77777777" w:rsidR="003D452B" w:rsidRPr="00BD61E7" w:rsidRDefault="003D452B" w:rsidP="00352D1D">
            <w:pPr>
              <w:rPr>
                <w:rFonts w:ascii="Times New Roman" w:hAnsi="Times New Roman"/>
                <w:sz w:val="24"/>
              </w:rPr>
            </w:pPr>
          </w:p>
        </w:tc>
        <w:tc>
          <w:tcPr>
            <w:tcW w:w="1772" w:type="pct"/>
          </w:tcPr>
          <w:p w14:paraId="58E54EE9" w14:textId="77777777" w:rsidR="003D452B" w:rsidRPr="00BD61E7" w:rsidRDefault="003D452B" w:rsidP="00352D1D">
            <w:pPr>
              <w:rPr>
                <w:rFonts w:ascii="Times New Roman" w:hAnsi="Times New Roman"/>
                <w:sz w:val="24"/>
              </w:rPr>
            </w:pPr>
          </w:p>
        </w:tc>
      </w:tr>
      <w:tr w:rsidR="003D452B" w:rsidRPr="00BD61E7" w14:paraId="2112BA00" w14:textId="77777777" w:rsidTr="00352D1D">
        <w:trPr>
          <w:trHeight w:val="292"/>
        </w:trPr>
        <w:tc>
          <w:tcPr>
            <w:tcW w:w="2270" w:type="pct"/>
          </w:tcPr>
          <w:p w14:paraId="5C7989F9" w14:textId="77777777" w:rsidR="003D452B" w:rsidRPr="00BD61E7" w:rsidRDefault="003D452B" w:rsidP="00352D1D">
            <w:pPr>
              <w:rPr>
                <w:rFonts w:ascii="Times New Roman" w:hAnsi="Times New Roman"/>
                <w:sz w:val="24"/>
              </w:rPr>
            </w:pPr>
            <w:r w:rsidRPr="00BD61E7">
              <w:rPr>
                <w:rFonts w:ascii="Times New Roman" w:hAnsi="Times New Roman"/>
                <w:sz w:val="24"/>
              </w:rPr>
              <w:t>Completion of 360 clinical hours</w:t>
            </w:r>
          </w:p>
        </w:tc>
        <w:tc>
          <w:tcPr>
            <w:tcW w:w="958" w:type="pct"/>
          </w:tcPr>
          <w:p w14:paraId="3DAF0BC5" w14:textId="77777777" w:rsidR="003D452B" w:rsidRPr="00BD61E7" w:rsidRDefault="003D452B" w:rsidP="00352D1D">
            <w:pPr>
              <w:rPr>
                <w:rFonts w:ascii="Times New Roman" w:hAnsi="Times New Roman"/>
                <w:sz w:val="24"/>
              </w:rPr>
            </w:pPr>
          </w:p>
        </w:tc>
        <w:tc>
          <w:tcPr>
            <w:tcW w:w="1772" w:type="pct"/>
          </w:tcPr>
          <w:p w14:paraId="7F635722" w14:textId="77777777" w:rsidR="003D452B" w:rsidRPr="00BD61E7" w:rsidRDefault="003D452B" w:rsidP="00352D1D">
            <w:pPr>
              <w:rPr>
                <w:rFonts w:ascii="Times New Roman" w:hAnsi="Times New Roman"/>
                <w:sz w:val="24"/>
              </w:rPr>
            </w:pPr>
          </w:p>
        </w:tc>
      </w:tr>
      <w:tr w:rsidR="003D452B" w:rsidRPr="00BD61E7" w14:paraId="6CEBB190" w14:textId="77777777" w:rsidTr="00352D1D">
        <w:trPr>
          <w:trHeight w:val="605"/>
        </w:trPr>
        <w:tc>
          <w:tcPr>
            <w:tcW w:w="2270" w:type="pct"/>
          </w:tcPr>
          <w:p w14:paraId="66765535" w14:textId="77777777" w:rsidR="003D452B" w:rsidRPr="00BD61E7" w:rsidRDefault="003D452B" w:rsidP="00352D1D">
            <w:pPr>
              <w:rPr>
                <w:rFonts w:ascii="Times New Roman" w:hAnsi="Times New Roman"/>
                <w:sz w:val="24"/>
              </w:rPr>
            </w:pPr>
            <w:r w:rsidRPr="00BD61E7">
              <w:rPr>
                <w:rFonts w:ascii="Times New Roman" w:hAnsi="Times New Roman"/>
                <w:sz w:val="24"/>
              </w:rPr>
              <w:t>360 clinical hours logged into Typhon</w:t>
            </w:r>
          </w:p>
        </w:tc>
        <w:tc>
          <w:tcPr>
            <w:tcW w:w="958" w:type="pct"/>
          </w:tcPr>
          <w:p w14:paraId="64AFCFD5" w14:textId="77777777" w:rsidR="003D452B" w:rsidRPr="00BD61E7" w:rsidRDefault="003D452B" w:rsidP="00352D1D">
            <w:pPr>
              <w:rPr>
                <w:rFonts w:ascii="Times New Roman" w:hAnsi="Times New Roman"/>
                <w:sz w:val="24"/>
              </w:rPr>
            </w:pPr>
          </w:p>
        </w:tc>
        <w:tc>
          <w:tcPr>
            <w:tcW w:w="1772" w:type="pct"/>
          </w:tcPr>
          <w:p w14:paraId="47C508B4" w14:textId="77777777" w:rsidR="003D452B" w:rsidRPr="00BD61E7" w:rsidRDefault="003D452B" w:rsidP="00352D1D">
            <w:pPr>
              <w:rPr>
                <w:rFonts w:ascii="Times New Roman" w:hAnsi="Times New Roman"/>
                <w:sz w:val="24"/>
              </w:rPr>
            </w:pPr>
          </w:p>
        </w:tc>
      </w:tr>
      <w:tr w:rsidR="003D452B" w:rsidRPr="00BD61E7" w14:paraId="0936CA29" w14:textId="77777777" w:rsidTr="00352D1D">
        <w:trPr>
          <w:trHeight w:val="585"/>
        </w:trPr>
        <w:tc>
          <w:tcPr>
            <w:tcW w:w="2270" w:type="pct"/>
          </w:tcPr>
          <w:p w14:paraId="2907C8CA" w14:textId="77777777" w:rsidR="003D452B" w:rsidRPr="00BD61E7" w:rsidRDefault="003D452B" w:rsidP="00352D1D">
            <w:pPr>
              <w:rPr>
                <w:rFonts w:ascii="Times New Roman" w:hAnsi="Times New Roman"/>
                <w:sz w:val="24"/>
              </w:rPr>
            </w:pPr>
            <w:r w:rsidRPr="00BD61E7">
              <w:rPr>
                <w:rFonts w:ascii="Times New Roman" w:hAnsi="Times New Roman"/>
                <w:sz w:val="24"/>
              </w:rPr>
              <w:t>Tally sheet signed by preceptor for each day/site in clinical</w:t>
            </w:r>
          </w:p>
        </w:tc>
        <w:tc>
          <w:tcPr>
            <w:tcW w:w="958" w:type="pct"/>
          </w:tcPr>
          <w:p w14:paraId="2AAEC161" w14:textId="77777777" w:rsidR="003D452B" w:rsidRPr="00BD61E7" w:rsidRDefault="003D452B" w:rsidP="00352D1D">
            <w:pPr>
              <w:rPr>
                <w:rFonts w:ascii="Times New Roman" w:hAnsi="Times New Roman"/>
                <w:sz w:val="24"/>
              </w:rPr>
            </w:pPr>
          </w:p>
        </w:tc>
        <w:tc>
          <w:tcPr>
            <w:tcW w:w="1772" w:type="pct"/>
          </w:tcPr>
          <w:p w14:paraId="0D3D7178" w14:textId="77777777" w:rsidR="003D452B" w:rsidRPr="00BD61E7" w:rsidRDefault="003D452B" w:rsidP="00352D1D">
            <w:pPr>
              <w:rPr>
                <w:rFonts w:ascii="Times New Roman" w:hAnsi="Times New Roman"/>
                <w:sz w:val="24"/>
              </w:rPr>
            </w:pPr>
          </w:p>
        </w:tc>
      </w:tr>
      <w:tr w:rsidR="003D452B" w:rsidRPr="00BD61E7" w14:paraId="450D40C4" w14:textId="77777777" w:rsidTr="00352D1D">
        <w:trPr>
          <w:trHeight w:val="292"/>
        </w:trPr>
        <w:tc>
          <w:tcPr>
            <w:tcW w:w="2270" w:type="pct"/>
          </w:tcPr>
          <w:p w14:paraId="15F637E7" w14:textId="77777777" w:rsidR="003D452B" w:rsidRPr="00BD61E7" w:rsidRDefault="003D452B" w:rsidP="00352D1D">
            <w:pPr>
              <w:rPr>
                <w:rFonts w:ascii="Times New Roman" w:hAnsi="Times New Roman"/>
                <w:sz w:val="24"/>
              </w:rPr>
            </w:pPr>
            <w:r w:rsidRPr="00BD61E7">
              <w:rPr>
                <w:rFonts w:ascii="Times New Roman" w:hAnsi="Times New Roman"/>
                <w:sz w:val="24"/>
              </w:rPr>
              <w:t>Preceptor evaluation of student</w:t>
            </w:r>
          </w:p>
        </w:tc>
        <w:tc>
          <w:tcPr>
            <w:tcW w:w="958" w:type="pct"/>
          </w:tcPr>
          <w:p w14:paraId="21CB4474" w14:textId="77777777" w:rsidR="003D452B" w:rsidRPr="00BD61E7" w:rsidRDefault="003D452B" w:rsidP="00352D1D">
            <w:pPr>
              <w:rPr>
                <w:rFonts w:ascii="Times New Roman" w:hAnsi="Times New Roman"/>
                <w:sz w:val="24"/>
              </w:rPr>
            </w:pPr>
          </w:p>
        </w:tc>
        <w:tc>
          <w:tcPr>
            <w:tcW w:w="1772" w:type="pct"/>
          </w:tcPr>
          <w:p w14:paraId="0E0DDE13" w14:textId="77777777" w:rsidR="003D452B" w:rsidRPr="00BD61E7" w:rsidRDefault="003D452B" w:rsidP="00352D1D">
            <w:pPr>
              <w:rPr>
                <w:rFonts w:ascii="Times New Roman" w:hAnsi="Times New Roman"/>
                <w:sz w:val="24"/>
              </w:rPr>
            </w:pPr>
          </w:p>
        </w:tc>
      </w:tr>
      <w:tr w:rsidR="003D452B" w:rsidRPr="00BD61E7" w14:paraId="5CA0FDBC" w14:textId="77777777" w:rsidTr="00352D1D">
        <w:trPr>
          <w:trHeight w:val="255"/>
        </w:trPr>
        <w:tc>
          <w:tcPr>
            <w:tcW w:w="2270" w:type="pct"/>
          </w:tcPr>
          <w:p w14:paraId="287A6C15" w14:textId="77777777" w:rsidR="003D452B" w:rsidRPr="00BD61E7" w:rsidRDefault="003D452B" w:rsidP="00352D1D">
            <w:pPr>
              <w:rPr>
                <w:rFonts w:ascii="Times New Roman" w:hAnsi="Times New Roman"/>
                <w:sz w:val="24"/>
              </w:rPr>
            </w:pPr>
            <w:r w:rsidRPr="00BD61E7">
              <w:rPr>
                <w:rFonts w:ascii="Times New Roman" w:hAnsi="Times New Roman"/>
                <w:sz w:val="24"/>
              </w:rPr>
              <w:t>Student evaluation of preceptor</w:t>
            </w:r>
          </w:p>
        </w:tc>
        <w:tc>
          <w:tcPr>
            <w:tcW w:w="958" w:type="pct"/>
          </w:tcPr>
          <w:p w14:paraId="7B91230A" w14:textId="77777777" w:rsidR="003D452B" w:rsidRPr="00BD61E7" w:rsidRDefault="003D452B" w:rsidP="00352D1D">
            <w:pPr>
              <w:rPr>
                <w:rFonts w:ascii="Times New Roman" w:hAnsi="Times New Roman"/>
                <w:sz w:val="24"/>
              </w:rPr>
            </w:pPr>
          </w:p>
        </w:tc>
        <w:tc>
          <w:tcPr>
            <w:tcW w:w="1772" w:type="pct"/>
          </w:tcPr>
          <w:p w14:paraId="09FA266E" w14:textId="77777777" w:rsidR="003D452B" w:rsidRPr="00BD61E7" w:rsidRDefault="003D452B" w:rsidP="00352D1D">
            <w:pPr>
              <w:rPr>
                <w:rFonts w:ascii="Times New Roman" w:hAnsi="Times New Roman"/>
                <w:sz w:val="24"/>
              </w:rPr>
            </w:pPr>
          </w:p>
        </w:tc>
      </w:tr>
    </w:tbl>
    <w:p w14:paraId="273302D8" w14:textId="77777777" w:rsidR="003D452B" w:rsidRPr="00624B20" w:rsidRDefault="003D452B" w:rsidP="003D452B">
      <w:pPr>
        <w:rPr>
          <w:rFonts w:ascii="Times New Roman" w:hAnsi="Times New Roman"/>
          <w:sz w:val="24"/>
          <w:szCs w:val="24"/>
        </w:rPr>
      </w:pPr>
    </w:p>
    <w:p w14:paraId="6B00E15F" w14:textId="77777777" w:rsidR="003D452B" w:rsidRPr="00624B20" w:rsidRDefault="003D452B" w:rsidP="003D452B">
      <w:pPr>
        <w:rPr>
          <w:rFonts w:ascii="Times New Roman" w:hAnsi="Times New Roman"/>
          <w:sz w:val="24"/>
          <w:szCs w:val="24"/>
        </w:rPr>
      </w:pPr>
    </w:p>
    <w:p w14:paraId="1BD2EF9A" w14:textId="77777777" w:rsidR="003D452B" w:rsidRPr="00624B20" w:rsidRDefault="003D452B" w:rsidP="003D452B">
      <w:pPr>
        <w:rPr>
          <w:rFonts w:ascii="Times New Roman" w:hAnsi="Times New Roman"/>
          <w:b/>
          <w:sz w:val="24"/>
          <w:szCs w:val="24"/>
        </w:rPr>
      </w:pPr>
      <w:r w:rsidRPr="00624B20">
        <w:rPr>
          <w:rFonts w:ascii="Times New Roman" w:hAnsi="Times New Roman"/>
          <w:b/>
          <w:sz w:val="24"/>
          <w:szCs w:val="24"/>
        </w:rPr>
        <w:t>Faculty Signature/Date:</w:t>
      </w:r>
    </w:p>
    <w:p w14:paraId="063EA49D" w14:textId="77777777" w:rsidR="003D452B" w:rsidRPr="00624B20" w:rsidRDefault="003D452B" w:rsidP="003D452B">
      <w:pPr>
        <w:rPr>
          <w:rFonts w:ascii="Times New Roman" w:hAnsi="Times New Roman"/>
          <w:b/>
          <w:sz w:val="24"/>
          <w:szCs w:val="24"/>
        </w:rPr>
      </w:pPr>
    </w:p>
    <w:p w14:paraId="2C3DE152" w14:textId="77777777" w:rsidR="003D452B" w:rsidRPr="00624B20" w:rsidRDefault="003D452B" w:rsidP="003D452B">
      <w:pPr>
        <w:rPr>
          <w:rFonts w:ascii="Times New Roman" w:hAnsi="Times New Roman"/>
          <w:b/>
          <w:sz w:val="24"/>
          <w:szCs w:val="24"/>
        </w:rPr>
      </w:pPr>
      <w:r w:rsidRPr="00624B20">
        <w:rPr>
          <w:rFonts w:ascii="Times New Roman" w:hAnsi="Times New Roman"/>
          <w:b/>
          <w:sz w:val="24"/>
          <w:szCs w:val="24"/>
        </w:rPr>
        <w:t>________________________________</w:t>
      </w:r>
    </w:p>
    <w:p w14:paraId="5CF9C8CD" w14:textId="77777777" w:rsidR="003D452B" w:rsidRPr="00624B20" w:rsidRDefault="003D452B" w:rsidP="003D452B">
      <w:pPr>
        <w:rPr>
          <w:rFonts w:ascii="Times New Roman" w:hAnsi="Times New Roman"/>
          <w:b/>
          <w:sz w:val="24"/>
          <w:szCs w:val="24"/>
        </w:rPr>
      </w:pPr>
    </w:p>
    <w:p w14:paraId="75993B48" w14:textId="77777777" w:rsidR="003D452B" w:rsidRDefault="003D452B" w:rsidP="003D452B">
      <w:pPr>
        <w:jc w:val="center"/>
        <w:rPr>
          <w:rFonts w:ascii="Times New Roman" w:hAnsi="Times New Roman"/>
          <w:b/>
          <w:sz w:val="24"/>
          <w:szCs w:val="24"/>
        </w:rPr>
      </w:pPr>
    </w:p>
    <w:p w14:paraId="12843F0E" w14:textId="77777777" w:rsidR="003D452B" w:rsidRDefault="003D452B" w:rsidP="003D452B">
      <w:pPr>
        <w:jc w:val="center"/>
        <w:rPr>
          <w:rFonts w:ascii="Times New Roman" w:hAnsi="Times New Roman"/>
          <w:b/>
          <w:sz w:val="24"/>
          <w:szCs w:val="24"/>
        </w:rPr>
      </w:pPr>
    </w:p>
    <w:p w14:paraId="7673C656" w14:textId="77777777" w:rsidR="003D452B" w:rsidRDefault="003D452B" w:rsidP="003D452B">
      <w:pPr>
        <w:jc w:val="center"/>
        <w:rPr>
          <w:rFonts w:ascii="Times New Roman" w:hAnsi="Times New Roman"/>
          <w:b/>
          <w:sz w:val="24"/>
          <w:szCs w:val="24"/>
        </w:rPr>
      </w:pPr>
    </w:p>
    <w:p w14:paraId="528CD1AB" w14:textId="77777777" w:rsidR="003D452B" w:rsidRDefault="003D452B" w:rsidP="003D452B">
      <w:pPr>
        <w:spacing w:after="200" w:line="276" w:lineRule="auto"/>
        <w:rPr>
          <w:rFonts w:ascii="Times New Roman" w:hAnsi="Times New Roman"/>
          <w:sz w:val="24"/>
          <w:szCs w:val="24"/>
        </w:rPr>
      </w:pPr>
    </w:p>
    <w:p w14:paraId="7F5473D8" w14:textId="77777777" w:rsidR="003D452B" w:rsidRDefault="003D452B" w:rsidP="00A75990">
      <w:pPr>
        <w:spacing w:line="276" w:lineRule="auto"/>
        <w:rPr>
          <w:rFonts w:ascii="Times New Roman" w:hAnsi="Times New Roman"/>
          <w:sz w:val="24"/>
          <w:szCs w:val="24"/>
        </w:rPr>
      </w:pPr>
    </w:p>
    <w:p w14:paraId="65ED26CB" w14:textId="77777777" w:rsidR="003D452B" w:rsidRPr="00DF09E6" w:rsidRDefault="003D452B" w:rsidP="00A75990">
      <w:pPr>
        <w:spacing w:line="276" w:lineRule="auto"/>
        <w:rPr>
          <w:rFonts w:ascii="Times New Roman" w:hAnsi="Times New Roman"/>
          <w:sz w:val="24"/>
          <w:szCs w:val="24"/>
        </w:rPr>
      </w:pPr>
    </w:p>
    <w:sectPr w:rsidR="003D452B" w:rsidRPr="00DF09E6" w:rsidSect="008E0310">
      <w:headerReference w:type="default" r:id="rId94"/>
      <w:footerReference w:type="default" r:id="rId95"/>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965B" w14:textId="77777777" w:rsidR="00CD7C91" w:rsidRDefault="00CD7C91">
      <w:r>
        <w:separator/>
      </w:r>
    </w:p>
  </w:endnote>
  <w:endnote w:type="continuationSeparator" w:id="0">
    <w:p w14:paraId="51B231FD" w14:textId="77777777" w:rsidR="00CD7C91" w:rsidRDefault="00CD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2040503050203030202"/>
    <w:charset w:val="00"/>
    <w:family w:val="auto"/>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Times">
    <w:panose1 w:val="02000500000000000000"/>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14:paraId="1F895349" w14:textId="77777777" w:rsidR="00352D1D" w:rsidRDefault="00352D1D" w:rsidP="002C0B77">
        <w:pPr>
          <w:pStyle w:val="Footer"/>
        </w:pPr>
      </w:p>
      <w:p w14:paraId="724CD8DB" w14:textId="77777777" w:rsidR="00352D1D" w:rsidRDefault="00352D1D" w:rsidP="002C0B77">
        <w:pPr>
          <w:pStyle w:val="Footer"/>
        </w:pPr>
        <w:r>
          <w:pict w14:anchorId="47F9FB1B">
            <v:rect id="_x0000_i1030" style="width:0;height:1.5pt" o:hralign="center" o:hrstd="t" o:hr="t" fillcolor="#a0a0a0" stroked="f"/>
          </w:pict>
        </w:r>
      </w:p>
      <w:p w14:paraId="09283DE3" w14:textId="11260ADE" w:rsidR="00352D1D" w:rsidRDefault="00131135" w:rsidP="002C0B77">
        <w:pPr>
          <w:pStyle w:val="Footer"/>
        </w:pPr>
        <w:r w:rsidRPr="00131135">
          <w:rPr>
            <w:color w:val="000000" w:themeColor="text1"/>
            <w:u w:val="single"/>
          </w:rPr>
          <w:t xml:space="preserve">N5561 – 003 – Adult / </w:t>
        </w:r>
        <w:proofErr w:type="spellStart"/>
        <w:r w:rsidRPr="00131135">
          <w:rPr>
            <w:color w:val="000000" w:themeColor="text1"/>
            <w:u w:val="single"/>
          </w:rPr>
          <w:t>Gero</w:t>
        </w:r>
        <w:proofErr w:type="spellEnd"/>
        <w:r w:rsidRPr="00131135">
          <w:rPr>
            <w:color w:val="000000" w:themeColor="text1"/>
            <w:u w:val="single"/>
          </w:rPr>
          <w:t xml:space="preserve"> Primary Care NP Clinical Practicum</w:t>
        </w:r>
        <w:r w:rsidR="00352D1D" w:rsidRPr="00131135">
          <w:rPr>
            <w:color w:val="000000" w:themeColor="text1"/>
            <w:u w:val="single"/>
          </w:rPr>
          <w:t xml:space="preserve"> – Spring 2018 Syllabus</w:t>
        </w:r>
        <w:r w:rsidR="00352D1D">
          <w:tab/>
        </w:r>
        <w:r w:rsidR="00352D1D">
          <w:fldChar w:fldCharType="begin"/>
        </w:r>
        <w:r w:rsidR="00352D1D">
          <w:instrText xml:space="preserve"> PAGE   \* MERGEFORMAT </w:instrText>
        </w:r>
        <w:r w:rsidR="00352D1D">
          <w:fldChar w:fldCharType="separate"/>
        </w:r>
        <w:r w:rsidR="00AE285F">
          <w:rPr>
            <w:noProof/>
          </w:rPr>
          <w:t>1</w:t>
        </w:r>
        <w:r w:rsidR="00352D1D">
          <w:rPr>
            <w:noProof/>
          </w:rPr>
          <w:fldChar w:fldCharType="end"/>
        </w:r>
        <w:r w:rsidR="00352D1D">
          <w:t xml:space="preserve"> | </w:t>
        </w:r>
        <w:r w:rsidR="00352D1D">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46E16" w14:textId="77777777" w:rsidR="00CD7C91" w:rsidRDefault="00CD7C91">
      <w:r>
        <w:separator/>
      </w:r>
    </w:p>
  </w:footnote>
  <w:footnote w:type="continuationSeparator" w:id="0">
    <w:p w14:paraId="21834470" w14:textId="77777777" w:rsidR="00CD7C91" w:rsidRDefault="00CD7C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8830" w14:textId="77777777" w:rsidR="00352D1D" w:rsidRDefault="00352D1D" w:rsidP="006815E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D5306"/>
    <w:multiLevelType w:val="hybridMultilevel"/>
    <w:tmpl w:val="92D45730"/>
    <w:lvl w:ilvl="0" w:tplc="240428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494A53"/>
    <w:multiLevelType w:val="hybridMultilevel"/>
    <w:tmpl w:val="323A6744"/>
    <w:lvl w:ilvl="0" w:tplc="32AC7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8"/>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50BEC"/>
    <w:rsid w:val="00054421"/>
    <w:rsid w:val="00060423"/>
    <w:rsid w:val="00091B8C"/>
    <w:rsid w:val="00094373"/>
    <w:rsid w:val="000A1744"/>
    <w:rsid w:val="000A6261"/>
    <w:rsid w:val="000B4AD7"/>
    <w:rsid w:val="000C21A4"/>
    <w:rsid w:val="000C456E"/>
    <w:rsid w:val="000C5D1A"/>
    <w:rsid w:val="000D0531"/>
    <w:rsid w:val="000E687F"/>
    <w:rsid w:val="000F1131"/>
    <w:rsid w:val="000F48D0"/>
    <w:rsid w:val="001022AF"/>
    <w:rsid w:val="00103434"/>
    <w:rsid w:val="00113045"/>
    <w:rsid w:val="0012070F"/>
    <w:rsid w:val="00131028"/>
    <w:rsid w:val="00131135"/>
    <w:rsid w:val="00140EC2"/>
    <w:rsid w:val="0016170E"/>
    <w:rsid w:val="0017013A"/>
    <w:rsid w:val="001725F5"/>
    <w:rsid w:val="001A3839"/>
    <w:rsid w:val="001A632A"/>
    <w:rsid w:val="001C0A81"/>
    <w:rsid w:val="001D085D"/>
    <w:rsid w:val="001D0F62"/>
    <w:rsid w:val="001D464A"/>
    <w:rsid w:val="001D777D"/>
    <w:rsid w:val="001F3E1A"/>
    <w:rsid w:val="00230145"/>
    <w:rsid w:val="00231353"/>
    <w:rsid w:val="00240AED"/>
    <w:rsid w:val="002513F7"/>
    <w:rsid w:val="0025298E"/>
    <w:rsid w:val="00255631"/>
    <w:rsid w:val="00261811"/>
    <w:rsid w:val="002625D4"/>
    <w:rsid w:val="002647BE"/>
    <w:rsid w:val="00275659"/>
    <w:rsid w:val="00287411"/>
    <w:rsid w:val="002923EC"/>
    <w:rsid w:val="002A17F2"/>
    <w:rsid w:val="002A77CC"/>
    <w:rsid w:val="002B4D04"/>
    <w:rsid w:val="002C0B77"/>
    <w:rsid w:val="002C1D5C"/>
    <w:rsid w:val="002C4A58"/>
    <w:rsid w:val="002C5AF6"/>
    <w:rsid w:val="002D0ED8"/>
    <w:rsid w:val="002D4ECF"/>
    <w:rsid w:val="002E6C13"/>
    <w:rsid w:val="002F6C4E"/>
    <w:rsid w:val="003171FC"/>
    <w:rsid w:val="00331946"/>
    <w:rsid w:val="003320CB"/>
    <w:rsid w:val="003507D8"/>
    <w:rsid w:val="00352D1D"/>
    <w:rsid w:val="00354C5D"/>
    <w:rsid w:val="0036041E"/>
    <w:rsid w:val="0036406E"/>
    <w:rsid w:val="003720AD"/>
    <w:rsid w:val="003779C7"/>
    <w:rsid w:val="00380DC8"/>
    <w:rsid w:val="00384AC7"/>
    <w:rsid w:val="00384D00"/>
    <w:rsid w:val="003852E8"/>
    <w:rsid w:val="003D3AE7"/>
    <w:rsid w:val="003D452B"/>
    <w:rsid w:val="003F24EB"/>
    <w:rsid w:val="004246F2"/>
    <w:rsid w:val="00440D06"/>
    <w:rsid w:val="00467FAC"/>
    <w:rsid w:val="00491D66"/>
    <w:rsid w:val="00496CF6"/>
    <w:rsid w:val="004A024E"/>
    <w:rsid w:val="004B3BFC"/>
    <w:rsid w:val="004C0450"/>
    <w:rsid w:val="004D56D5"/>
    <w:rsid w:val="004E781C"/>
    <w:rsid w:val="004F440F"/>
    <w:rsid w:val="00511E8C"/>
    <w:rsid w:val="005425D1"/>
    <w:rsid w:val="0054461F"/>
    <w:rsid w:val="005508D3"/>
    <w:rsid w:val="0056007E"/>
    <w:rsid w:val="00570EE5"/>
    <w:rsid w:val="00575803"/>
    <w:rsid w:val="005839B2"/>
    <w:rsid w:val="0058509C"/>
    <w:rsid w:val="005960C5"/>
    <w:rsid w:val="005A4673"/>
    <w:rsid w:val="005A7E35"/>
    <w:rsid w:val="005C12A0"/>
    <w:rsid w:val="005C44BA"/>
    <w:rsid w:val="005C4F44"/>
    <w:rsid w:val="005E2C91"/>
    <w:rsid w:val="005E7A9D"/>
    <w:rsid w:val="00617D1F"/>
    <w:rsid w:val="00621982"/>
    <w:rsid w:val="00621A71"/>
    <w:rsid w:val="00631101"/>
    <w:rsid w:val="006519F2"/>
    <w:rsid w:val="0066066D"/>
    <w:rsid w:val="006800A0"/>
    <w:rsid w:val="006810BB"/>
    <w:rsid w:val="006815E8"/>
    <w:rsid w:val="0068429F"/>
    <w:rsid w:val="006B5455"/>
    <w:rsid w:val="006B7947"/>
    <w:rsid w:val="006C278C"/>
    <w:rsid w:val="006C5B7E"/>
    <w:rsid w:val="006D1DA4"/>
    <w:rsid w:val="006D428E"/>
    <w:rsid w:val="006E098D"/>
    <w:rsid w:val="006E497B"/>
    <w:rsid w:val="006F2F49"/>
    <w:rsid w:val="006F6C1A"/>
    <w:rsid w:val="007053A3"/>
    <w:rsid w:val="00724E71"/>
    <w:rsid w:val="007266F1"/>
    <w:rsid w:val="00726C9B"/>
    <w:rsid w:val="007330C2"/>
    <w:rsid w:val="007410F4"/>
    <w:rsid w:val="007475B5"/>
    <w:rsid w:val="00750860"/>
    <w:rsid w:val="007537EE"/>
    <w:rsid w:val="007569BA"/>
    <w:rsid w:val="00760B49"/>
    <w:rsid w:val="00795EF4"/>
    <w:rsid w:val="0079686B"/>
    <w:rsid w:val="007B52F5"/>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856"/>
    <w:rsid w:val="008A4F55"/>
    <w:rsid w:val="008A6362"/>
    <w:rsid w:val="008B01AA"/>
    <w:rsid w:val="008B5F47"/>
    <w:rsid w:val="008C39B4"/>
    <w:rsid w:val="008C6F39"/>
    <w:rsid w:val="008E0310"/>
    <w:rsid w:val="008E6421"/>
    <w:rsid w:val="008E7983"/>
    <w:rsid w:val="00902518"/>
    <w:rsid w:val="009039F8"/>
    <w:rsid w:val="0090601A"/>
    <w:rsid w:val="009079FF"/>
    <w:rsid w:val="00911D9C"/>
    <w:rsid w:val="00922C87"/>
    <w:rsid w:val="00926E61"/>
    <w:rsid w:val="009323CE"/>
    <w:rsid w:val="00933D35"/>
    <w:rsid w:val="00934700"/>
    <w:rsid w:val="009561B2"/>
    <w:rsid w:val="009629F1"/>
    <w:rsid w:val="00974829"/>
    <w:rsid w:val="009A14C6"/>
    <w:rsid w:val="009B3961"/>
    <w:rsid w:val="009C1F54"/>
    <w:rsid w:val="009D4077"/>
    <w:rsid w:val="009E11EE"/>
    <w:rsid w:val="009F74A3"/>
    <w:rsid w:val="00A00F2F"/>
    <w:rsid w:val="00A062DD"/>
    <w:rsid w:val="00A11F5E"/>
    <w:rsid w:val="00A13A1E"/>
    <w:rsid w:val="00A15C0E"/>
    <w:rsid w:val="00A31CBC"/>
    <w:rsid w:val="00A64B56"/>
    <w:rsid w:val="00A75990"/>
    <w:rsid w:val="00A82438"/>
    <w:rsid w:val="00A84253"/>
    <w:rsid w:val="00A96D51"/>
    <w:rsid w:val="00AB1809"/>
    <w:rsid w:val="00AB3F86"/>
    <w:rsid w:val="00AD0331"/>
    <w:rsid w:val="00AE285F"/>
    <w:rsid w:val="00AF0F9C"/>
    <w:rsid w:val="00AF53F5"/>
    <w:rsid w:val="00AF5F75"/>
    <w:rsid w:val="00B0714B"/>
    <w:rsid w:val="00B07E53"/>
    <w:rsid w:val="00B204DE"/>
    <w:rsid w:val="00B26EC8"/>
    <w:rsid w:val="00B26F94"/>
    <w:rsid w:val="00B37BB1"/>
    <w:rsid w:val="00B41E84"/>
    <w:rsid w:val="00B660F8"/>
    <w:rsid w:val="00B71C09"/>
    <w:rsid w:val="00B73EF5"/>
    <w:rsid w:val="00B84030"/>
    <w:rsid w:val="00BA72C0"/>
    <w:rsid w:val="00BB64A4"/>
    <w:rsid w:val="00BF5A6F"/>
    <w:rsid w:val="00BF78F4"/>
    <w:rsid w:val="00C0133D"/>
    <w:rsid w:val="00C02851"/>
    <w:rsid w:val="00C05B43"/>
    <w:rsid w:val="00C14ABA"/>
    <w:rsid w:val="00C26E6A"/>
    <w:rsid w:val="00C3325F"/>
    <w:rsid w:val="00C51738"/>
    <w:rsid w:val="00C562C9"/>
    <w:rsid w:val="00C90560"/>
    <w:rsid w:val="00CA1FC7"/>
    <w:rsid w:val="00CA4928"/>
    <w:rsid w:val="00CC5161"/>
    <w:rsid w:val="00CD7C91"/>
    <w:rsid w:val="00CE3B6A"/>
    <w:rsid w:val="00D01B58"/>
    <w:rsid w:val="00D04D60"/>
    <w:rsid w:val="00D053A6"/>
    <w:rsid w:val="00D11A79"/>
    <w:rsid w:val="00D2062F"/>
    <w:rsid w:val="00D43F1B"/>
    <w:rsid w:val="00D4593F"/>
    <w:rsid w:val="00D601A0"/>
    <w:rsid w:val="00D6289F"/>
    <w:rsid w:val="00D64992"/>
    <w:rsid w:val="00D779AC"/>
    <w:rsid w:val="00D80805"/>
    <w:rsid w:val="00D80BB1"/>
    <w:rsid w:val="00D841E4"/>
    <w:rsid w:val="00D924C9"/>
    <w:rsid w:val="00DA55D6"/>
    <w:rsid w:val="00DB3702"/>
    <w:rsid w:val="00DE01EF"/>
    <w:rsid w:val="00DE0C3B"/>
    <w:rsid w:val="00DF09E6"/>
    <w:rsid w:val="00E12DBC"/>
    <w:rsid w:val="00E33923"/>
    <w:rsid w:val="00E34B1B"/>
    <w:rsid w:val="00E4512D"/>
    <w:rsid w:val="00E4574A"/>
    <w:rsid w:val="00E866A5"/>
    <w:rsid w:val="00E93A32"/>
    <w:rsid w:val="00EA7057"/>
    <w:rsid w:val="00EB170A"/>
    <w:rsid w:val="00EB2297"/>
    <w:rsid w:val="00ED18A0"/>
    <w:rsid w:val="00ED60E8"/>
    <w:rsid w:val="00EE6AD5"/>
    <w:rsid w:val="00EF2CCA"/>
    <w:rsid w:val="00F016CE"/>
    <w:rsid w:val="00F15827"/>
    <w:rsid w:val="00F3301D"/>
    <w:rsid w:val="00F3346A"/>
    <w:rsid w:val="00F36887"/>
    <w:rsid w:val="00F42A72"/>
    <w:rsid w:val="00F443E5"/>
    <w:rsid w:val="00F4623F"/>
    <w:rsid w:val="00F51E06"/>
    <w:rsid w:val="00F62457"/>
    <w:rsid w:val="00FB6396"/>
    <w:rsid w:val="00FC024B"/>
    <w:rsid w:val="00FC0C68"/>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E48EA"/>
  <w15:docId w15:val="{9F859D9A-5827-4D9F-8F04-276B7DF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customStyle="1" w:styleId="courseblocktitle">
    <w:name w:val="courseblocktitle"/>
    <w:basedOn w:val="Normal"/>
    <w:rsid w:val="002F6C4E"/>
    <w:pPr>
      <w:spacing w:before="100" w:beforeAutospacing="1" w:after="100" w:afterAutospacing="1"/>
    </w:pPr>
    <w:rPr>
      <w:rFonts w:ascii="Times New Roman" w:eastAsiaTheme="minorHAnsi" w:hAnsi="Times New Roman"/>
      <w:sz w:val="24"/>
      <w:szCs w:val="24"/>
      <w:lang w:eastAsia="en-US"/>
    </w:rPr>
  </w:style>
  <w:style w:type="paragraph" w:customStyle="1" w:styleId="courseblockdesc">
    <w:name w:val="courseblockdesc"/>
    <w:basedOn w:val="Normal"/>
    <w:rsid w:val="002F6C4E"/>
    <w:pPr>
      <w:spacing w:before="100" w:beforeAutospacing="1" w:after="100" w:afterAutospacing="1"/>
    </w:pPr>
    <w:rPr>
      <w:rFonts w:ascii="Times New Roman" w:eastAsiaTheme="minorHAnsi" w:hAnsi="Times New Roman"/>
      <w:sz w:val="24"/>
      <w:szCs w:val="24"/>
      <w:lang w:eastAsia="en-US"/>
    </w:rPr>
  </w:style>
  <w:style w:type="character" w:customStyle="1" w:styleId="apple-converted-space">
    <w:name w:val="apple-converted-space"/>
    <w:basedOn w:val="DefaultParagraphFont"/>
    <w:rsid w:val="002F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03650624">
      <w:bodyDiv w:val="1"/>
      <w:marLeft w:val="0"/>
      <w:marRight w:val="0"/>
      <w:marTop w:val="0"/>
      <w:marBottom w:val="0"/>
      <w:divBdr>
        <w:top w:val="none" w:sz="0" w:space="0" w:color="auto"/>
        <w:left w:val="none" w:sz="0" w:space="0" w:color="auto"/>
        <w:bottom w:val="none" w:sz="0" w:space="0" w:color="auto"/>
        <w:right w:val="none" w:sz="0" w:space="0" w:color="auto"/>
      </w:divBdr>
    </w:div>
    <w:div w:id="1252160226">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ta.edu/profiles/donna-martinez" TargetMode="External"/><Relationship Id="rId9" Type="http://schemas.openxmlformats.org/officeDocument/2006/relationships/hyperlink" Target="http://catalog.uta.edu/search/?P=NURS%205324" TargetMode="External"/><Relationship Id="rId10" Type="http://schemas.openxmlformats.org/officeDocument/2006/relationships/hyperlink" Target="http://catalog.uta.edu/search/?P=NURS%205325" TargetMode="External"/><Relationship Id="rId11" Type="http://schemas.openxmlformats.org/officeDocument/2006/relationships/hyperlink" Target="http://catalog.uta.edu/search/?P=NURS%205337" TargetMode="External"/><Relationship Id="rId12" Type="http://schemas.openxmlformats.org/officeDocument/2006/relationships/hyperlink" Target="http://catalog.uta.edu/search/?P=NURS%205338" TargetMode="External"/><Relationship Id="rId13" Type="http://schemas.openxmlformats.org/officeDocument/2006/relationships/hyperlink" Target="http://catalog.uta.edu/search/?P=NURS%205352" TargetMode="External"/><Relationship Id="rId14" Type="http://schemas.openxmlformats.org/officeDocument/2006/relationships/hyperlink" Target="http://catalog.uta.edu/search/?P=NURS%205353" TargetMode="External"/><Relationship Id="rId15" Type="http://schemas.openxmlformats.org/officeDocument/2006/relationships/hyperlink" Target="http://catalog.uta.edu/search/?P=NURS%205354" TargetMode="External"/><Relationship Id="rId16" Type="http://schemas.openxmlformats.org/officeDocument/2006/relationships/hyperlink" Target="http://catalog.uta.edu/search/?P=NURS%205355" TargetMode="External"/><Relationship Id="rId17" Type="http://schemas.openxmlformats.org/officeDocument/2006/relationships/hyperlink" Target="http://catalog.uta.edu/search/?P=NURS%205371" TargetMode="External"/><Relationship Id="rId18" Type="http://schemas.openxmlformats.org/officeDocument/2006/relationships/hyperlink" Target="http://catalog.uta.edu/search/?P=NURS%205372" TargetMode="External"/><Relationship Id="rId19" Type="http://schemas.openxmlformats.org/officeDocument/2006/relationships/hyperlink" Target="http://catalog.uta.edu/search/?P=NURS%205373" TargetMode="External"/><Relationship Id="rId30" Type="http://schemas.openxmlformats.org/officeDocument/2006/relationships/hyperlink" Target="http://www.uta.edu/uta/acadcal.php?session=20176" TargetMode="External"/><Relationship Id="rId31" Type="http://schemas.openxmlformats.org/officeDocument/2006/relationships/hyperlink" Target="http://www.uta.edu/disability" TargetMode="External"/><Relationship Id="rId32" Type="http://schemas.openxmlformats.org/officeDocument/2006/relationships/hyperlink" Target="http://www.uta.edu/disability" TargetMode="External"/><Relationship Id="rId33" Type="http://schemas.openxmlformats.org/officeDocument/2006/relationships/hyperlink" Target="http://www.uta.edu/hr/eos/index.php" TargetMode="External"/><Relationship Id="rId34" Type="http://schemas.openxmlformats.org/officeDocument/2006/relationships/hyperlink" Target="http://www.uta.edu/titleIX" TargetMode="External"/><Relationship Id="rId35" Type="http://schemas.openxmlformats.org/officeDocument/2006/relationships/hyperlink" Target="file:///C:\Users\olivier\AppData\Local\Temp\jmhood@uta.edu" TargetMode="External"/><Relationship Id="rId36" Type="http://schemas.openxmlformats.org/officeDocument/2006/relationships/hyperlink" Target="https://www.uta.edu/conduct/" TargetMode="External"/><Relationship Id="rId37" Type="http://schemas.openxmlformats.org/officeDocument/2006/relationships/hyperlink" Target="http://library.uta.edu/plagiarism/index.html" TargetMode="External"/><Relationship Id="rId38" Type="http://schemas.openxmlformats.org/officeDocument/2006/relationships/hyperlink" Target="http://www.uta.edu/universitycollege/current/academic-support/learning-center/tutoring/index.php" TargetMode="External"/><Relationship Id="rId39" Type="http://schemas.openxmlformats.org/officeDocument/2006/relationships/hyperlink" Target="http://www.uta.edu/universitycollege/resources/college-based-clinics-labs.php" TargetMode="External"/><Relationship Id="rId50" Type="http://schemas.openxmlformats.org/officeDocument/2006/relationships/hyperlink" Target="mailto:schira@uta.edu" TargetMode="External"/><Relationship Id="rId51" Type="http://schemas.openxmlformats.org/officeDocument/2006/relationships/hyperlink" Target="http://www.uta.edu/oit/cs/email/mavmail.php" TargetMode="External"/><Relationship Id="rId52" Type="http://schemas.openxmlformats.org/officeDocument/2006/relationships/hyperlink" Target="mailto:helpdesk@uta.edu" TargetMode="External"/><Relationship Id="rId53" Type="http://schemas.openxmlformats.org/officeDocument/2006/relationships/hyperlink" Target="http://www.uta.edu/sfs" TargetMode="External"/><Relationship Id="rId54" Type="http://schemas.openxmlformats.org/officeDocument/2006/relationships/hyperlink" Target="http://www.uta.edu/campusops/ehs/fire/Evac_Maps_Buildings.php" TargetMode="External"/><Relationship Id="rId55" Type="http://schemas.openxmlformats.org/officeDocument/2006/relationships/hyperlink" Target="http://www.uta.edu/police/Evacuation%20Procedures.pdf" TargetMode="External"/><Relationship Id="rId56" Type="http://schemas.openxmlformats.org/officeDocument/2006/relationships/hyperlink" Target="https://mavalert.uta.edu/" TargetMode="External"/><Relationship Id="rId57" Type="http://schemas.openxmlformats.org/officeDocument/2006/relationships/hyperlink" Target="https://mavalert.uta.edu/register.php" TargetMode="External"/><Relationship Id="rId58" Type="http://schemas.openxmlformats.org/officeDocument/2006/relationships/hyperlink" Target="mailto:peace@uta.edu" TargetMode="External"/><Relationship Id="rId59" Type="http://schemas.openxmlformats.org/officeDocument/2006/relationships/hyperlink" Target="mailto:llpyburn@uta.edu" TargetMode="External"/><Relationship Id="rId70" Type="http://schemas.openxmlformats.org/officeDocument/2006/relationships/hyperlink" Target="http://library.uta.edu/how-to" TargetMode="External"/><Relationship Id="rId71" Type="http://schemas.openxmlformats.org/officeDocument/2006/relationships/hyperlink" Target="http://libguides.uta.edu/offcampus" TargetMode="External"/><Relationship Id="rId72" Type="http://schemas.openxmlformats.org/officeDocument/2006/relationships/hyperlink" Target="http://library.uta.edu/academic-plaza" TargetMode="External"/><Relationship Id="rId73" Type="http://schemas.openxmlformats.org/officeDocument/2006/relationships/hyperlink" Target="http://openroom.uta.edu/" TargetMode="External"/><Relationship Id="rId74" Type="http://schemas.openxmlformats.org/officeDocument/2006/relationships/hyperlink" Target="http://libguides.uta.edu" TargetMode="External"/><Relationship Id="rId75" Type="http://schemas.openxmlformats.org/officeDocument/2006/relationships/hyperlink" Target="http://libguides.uta.edu/nursing" TargetMode="External"/><Relationship Id="rId76" Type="http://schemas.openxmlformats.org/officeDocument/2006/relationships/hyperlink" Target="http://libguides.uta.edu/os" TargetMode="External"/><Relationship Id="rId77" Type="http://schemas.openxmlformats.org/officeDocument/2006/relationships/hyperlink" Target="http://libguides.uta.edu/pols2311fm" TargetMode="External"/><Relationship Id="rId78" Type="http://schemas.openxmlformats.org/officeDocument/2006/relationships/hyperlink" Target="http://www.bon.state.tx.us" TargetMode="External"/><Relationship Id="rId79" Type="http://schemas.openxmlformats.org/officeDocument/2006/relationships/hyperlink" Target="http://www.bon.state.tx.us" TargetMode="External"/><Relationship Id="rId90" Type="http://schemas.openxmlformats.org/officeDocument/2006/relationships/hyperlink" Target="mailto:angel.korenek@uta.edu" TargetMode="External"/><Relationship Id="rId91" Type="http://schemas.openxmlformats.org/officeDocument/2006/relationships/hyperlink" Target="mailto:jrieta@uta.edu" TargetMode="External"/><Relationship Id="rId92" Type="http://schemas.openxmlformats.org/officeDocument/2006/relationships/hyperlink" Target="mailto:Brittany.garza@uta.edu" TargetMode="External"/><Relationship Id="rId93" Type="http://schemas.openxmlformats.org/officeDocument/2006/relationships/hyperlink" Target="http://www.uta.edu/conhi/students/advising/nursing-grad.php" TargetMode="External"/><Relationship Id="rId94" Type="http://schemas.openxmlformats.org/officeDocument/2006/relationships/header" Target="header1.xml"/><Relationship Id="rId95" Type="http://schemas.openxmlformats.org/officeDocument/2006/relationships/footer" Target="footer1.xml"/><Relationship Id="rId96" Type="http://schemas.openxmlformats.org/officeDocument/2006/relationships/fontTable" Target="fontTable.xml"/><Relationship Id="rId97" Type="http://schemas.openxmlformats.org/officeDocument/2006/relationships/theme" Target="theme/theme1.xml"/><Relationship Id="rId20" Type="http://schemas.openxmlformats.org/officeDocument/2006/relationships/hyperlink" Target="http://catalog.uta.edu/search/?P=NURS%205374" TargetMode="External"/><Relationship Id="rId21" Type="http://schemas.openxmlformats.org/officeDocument/2006/relationships/hyperlink" Target="http://catalog.uta.edu/search/?P=NURS%205424" TargetMode="External"/><Relationship Id="rId22" Type="http://schemas.openxmlformats.org/officeDocument/2006/relationships/hyperlink" Target="http://catalog.uta.edu/search/?P=NURS%205425" TargetMode="External"/><Relationship Id="rId23" Type="http://schemas.openxmlformats.org/officeDocument/2006/relationships/hyperlink" Target="http://catalog.uta.edu/search/?P=NURS%205431" TargetMode="External"/><Relationship Id="rId24" Type="http://schemas.openxmlformats.org/officeDocument/2006/relationships/hyperlink" Target="http://catalog.uta.edu/search/?P=NURS%205436" TargetMode="External"/><Relationship Id="rId25" Type="http://schemas.openxmlformats.org/officeDocument/2006/relationships/hyperlink" Target="http://catalog.uta.edu/search/?P=NURS%205444" TargetMode="External"/><Relationship Id="rId26" Type="http://schemas.openxmlformats.org/officeDocument/2006/relationships/hyperlink" Target="http://catalog.uta.edu/search/?P=NURS%205447" TargetMode="External"/><Relationship Id="rId27" Type="http://schemas.openxmlformats.org/officeDocument/2006/relationships/hyperlink" Target="http://catalog.uta.edu/search/?P=NURS%205450" TargetMode="External"/><Relationship Id="rId28" Type="http://schemas.openxmlformats.org/officeDocument/2006/relationships/hyperlink" Target="mailto:MSNAdvising@uta.edu" TargetMode="External"/><Relationship Id="rId29" Type="http://schemas.openxmlformats.org/officeDocument/2006/relationships/hyperlink" Target="http://www.uta.edu/fao/" TargetMode="External"/><Relationship Id="rId40" Type="http://schemas.openxmlformats.org/officeDocument/2006/relationships/hyperlink" Target="http://www.uta.edu/universitycollege/resources/advising.php" TargetMode="External"/><Relationship Id="rId41" Type="http://schemas.openxmlformats.org/officeDocument/2006/relationships/hyperlink" Target="http://www.uta.edu/universitycollege/current/academic-support/mcnair/index.php" TargetMode="External"/><Relationship Id="rId42" Type="http://schemas.openxmlformats.org/officeDocument/2006/relationships/hyperlink" Target="mailto:resources@uta.edu" TargetMode="External"/><Relationship Id="rId43" Type="http://schemas.openxmlformats.org/officeDocument/2006/relationships/hyperlink" Target="http://www.uta.edu/universitycollege/resources/index.php" TargetMode="External"/><Relationship Id="rId44" Type="http://schemas.openxmlformats.org/officeDocument/2006/relationships/hyperlink" Target="http://www.uta.edu/IDEAS" TargetMode="External"/><Relationship Id="rId45" Type="http://schemas.openxmlformats.org/officeDocument/2006/relationships/hyperlink" Target="https://uta.mywconline.com" TargetMode="External"/><Relationship Id="rId46" Type="http://schemas.openxmlformats.org/officeDocument/2006/relationships/hyperlink" Target="http://www.uta.edu/owl" TargetMode="External"/><Relationship Id="rId47" Type="http://schemas.openxmlformats.org/officeDocument/2006/relationships/hyperlink" Target="http://library.uta.edu/academic-plaza" TargetMode="External"/><Relationship Id="rId48" Type="http://schemas.openxmlformats.org/officeDocument/2006/relationships/hyperlink" Target="http://www.uta.edu/news/info/campus-carry/" TargetMode="External"/><Relationship Id="rId49" Type="http://schemas.openxmlformats.org/officeDocument/2006/relationships/hyperlink" Target="mailto:donelle@uta.edu" TargetMode="External"/><Relationship Id="rId60" Type="http://schemas.openxmlformats.org/officeDocument/2006/relationships/hyperlink" Target="mailto:scalf@uta.edu" TargetMode="External"/><Relationship Id="rId61" Type="http://schemas.openxmlformats.org/officeDocument/2006/relationships/hyperlink" Target="mailto:library-nursing@listserv.uta.edu" TargetMode="External"/><Relationship Id="rId62" Type="http://schemas.openxmlformats.org/officeDocument/2006/relationships/hyperlink" Target="http://libguides.uta.edu/nursing" TargetMode="External"/><Relationship Id="rId63" Type="http://schemas.openxmlformats.org/officeDocument/2006/relationships/hyperlink" Target="http://library.uta.edu/" TargetMode="External"/><Relationship Id="rId64" Type="http://schemas.openxmlformats.org/officeDocument/2006/relationships/hyperlink" Target="http://libguides.uta.edu" TargetMode="External"/><Relationship Id="rId65" Type="http://schemas.openxmlformats.org/officeDocument/2006/relationships/hyperlink" Target="http://ask.uta.edu" TargetMode="External"/><Relationship Id="rId66" Type="http://schemas.openxmlformats.org/officeDocument/2006/relationships/hyperlink" Target="http://libguides.uta.edu/az.php" TargetMode="External"/><Relationship Id="rId67" Type="http://schemas.openxmlformats.org/officeDocument/2006/relationships/hyperlink" Target="http://pulse.uta.edu/vwebv/enterCourseReserve.do" TargetMode="External"/><Relationship Id="rId68" Type="http://schemas.openxmlformats.org/officeDocument/2006/relationships/hyperlink" Target="http://uta.summon.serialssolutions.com/" TargetMode="External"/><Relationship Id="rId69" Type="http://schemas.openxmlformats.org/officeDocument/2006/relationships/hyperlink" Target="http://pulse.uta.edu/vwebv/searchSubject" TargetMode="External"/><Relationship Id="rId80" Type="http://schemas.openxmlformats.org/officeDocument/2006/relationships/hyperlink" Target="http://www.cdc.gov/" TargetMode="External"/><Relationship Id="rId81" Type="http://schemas.openxmlformats.org/officeDocument/2006/relationships/hyperlink" Target="http://www.uta.edu/conhi/students/policy/index.php" TargetMode="External"/><Relationship Id="rId82" Type="http://schemas.openxmlformats.org/officeDocument/2006/relationships/hyperlink" Target="http://www.uta.edu/conhi/students/msn-resources/index.php" TargetMode="External"/><Relationship Id="rId83" Type="http://schemas.openxmlformats.org/officeDocument/2006/relationships/hyperlink" Target="http://www.uta.edu/conhi/students/scholarships/index.php" TargetMode="External"/><Relationship Id="rId84" Type="http://schemas.openxmlformats.org/officeDocument/2006/relationships/hyperlink" Target="mailto:johngonz@uta.edu" TargetMode="External"/><Relationship Id="rId85" Type="http://schemas.openxmlformats.org/officeDocument/2006/relationships/hyperlink" Target="mailto:monee@uta.edu" TargetMode="External"/><Relationship Id="rId86" Type="http://schemas.openxmlformats.org/officeDocument/2006/relationships/hyperlink" Target="mailto:trevinom@uta.edu" TargetMode="External"/><Relationship Id="rId87" Type="http://schemas.openxmlformats.org/officeDocument/2006/relationships/hyperlink" Target="mailto:olivier@uta.edu" TargetMode="External"/><Relationship Id="rId88" Type="http://schemas.openxmlformats.org/officeDocument/2006/relationships/hyperlink" Target="mailto:Tabitha.giddings@uta.edu" TargetMode="External"/><Relationship Id="rId89" Type="http://schemas.openxmlformats.org/officeDocument/2006/relationships/hyperlink" Target="mailto:tameshia.morgan@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34C32-BE24-284D-90F7-87D2CEDF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6670</Words>
  <Characters>38025</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Donna</cp:lastModifiedBy>
  <cp:revision>4</cp:revision>
  <cp:lastPrinted>2017-01-04T22:42:00Z</cp:lastPrinted>
  <dcterms:created xsi:type="dcterms:W3CDTF">2018-01-07T17:53:00Z</dcterms:created>
  <dcterms:modified xsi:type="dcterms:W3CDTF">2018-01-07T20:02:00Z</dcterms:modified>
</cp:coreProperties>
</file>