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D3" w:rsidRPr="00C078C4" w:rsidRDefault="005508D3" w:rsidP="00FF5AE5">
      <w:pPr>
        <w:jc w:val="center"/>
        <w:rPr>
          <w:rFonts w:ascii="Times New Roman" w:hAnsi="Times New Roman"/>
          <w:b/>
          <w:sz w:val="24"/>
          <w:szCs w:val="24"/>
        </w:rPr>
      </w:pPr>
      <w:r w:rsidRPr="00C078C4">
        <w:rPr>
          <w:rFonts w:ascii="Times New Roman" w:hAnsi="Times New Roman"/>
          <w:b/>
          <w:sz w:val="24"/>
          <w:szCs w:val="24"/>
        </w:rPr>
        <w:t>The University of Texas at Arlington</w:t>
      </w:r>
    </w:p>
    <w:p w:rsidR="005508D3" w:rsidRPr="00C078C4" w:rsidRDefault="00A96D51" w:rsidP="00FF5AE5">
      <w:pPr>
        <w:jc w:val="center"/>
        <w:rPr>
          <w:rFonts w:ascii="Times New Roman" w:hAnsi="Times New Roman"/>
          <w:b/>
          <w:sz w:val="24"/>
          <w:szCs w:val="24"/>
        </w:rPr>
      </w:pPr>
      <w:r w:rsidRPr="00C078C4">
        <w:rPr>
          <w:rFonts w:ascii="Times New Roman" w:hAnsi="Times New Roman"/>
          <w:b/>
          <w:sz w:val="24"/>
          <w:szCs w:val="24"/>
        </w:rPr>
        <w:t>College of Nursing</w:t>
      </w:r>
    </w:p>
    <w:p w:rsidR="0070341D" w:rsidRDefault="00AC04D7" w:rsidP="00FF5AE5">
      <w:pPr>
        <w:jc w:val="center"/>
        <w:rPr>
          <w:rFonts w:ascii="Times New Roman" w:hAnsi="Times New Roman"/>
          <w:b/>
          <w:sz w:val="24"/>
          <w:szCs w:val="24"/>
        </w:rPr>
      </w:pPr>
      <w:r w:rsidRPr="00C078C4">
        <w:rPr>
          <w:rFonts w:ascii="Times New Roman" w:hAnsi="Times New Roman"/>
          <w:b/>
          <w:sz w:val="24"/>
          <w:szCs w:val="24"/>
        </w:rPr>
        <w:t>N</w:t>
      </w:r>
      <w:r w:rsidR="00523620" w:rsidRPr="00C078C4">
        <w:rPr>
          <w:rFonts w:ascii="Times New Roman" w:hAnsi="Times New Roman"/>
          <w:b/>
          <w:sz w:val="24"/>
          <w:szCs w:val="24"/>
        </w:rPr>
        <w:t>URS 5</w:t>
      </w:r>
      <w:r w:rsidR="0070341D">
        <w:rPr>
          <w:rFonts w:ascii="Times New Roman" w:hAnsi="Times New Roman"/>
          <w:b/>
          <w:sz w:val="24"/>
          <w:szCs w:val="24"/>
        </w:rPr>
        <w:t>1</w:t>
      </w:r>
      <w:r w:rsidR="004F6BBC" w:rsidRPr="00C078C4">
        <w:rPr>
          <w:rFonts w:ascii="Times New Roman" w:hAnsi="Times New Roman"/>
          <w:b/>
          <w:sz w:val="24"/>
          <w:szCs w:val="24"/>
        </w:rPr>
        <w:t>20-001</w:t>
      </w:r>
      <w:r w:rsidR="0070341D">
        <w:rPr>
          <w:rFonts w:ascii="Times New Roman" w:hAnsi="Times New Roman"/>
          <w:b/>
          <w:sz w:val="24"/>
          <w:szCs w:val="24"/>
        </w:rPr>
        <w:t xml:space="preserve"> and 002</w:t>
      </w:r>
      <w:r w:rsidR="004F6BBC" w:rsidRPr="00C078C4">
        <w:rPr>
          <w:rFonts w:ascii="Times New Roman" w:hAnsi="Times New Roman"/>
          <w:b/>
          <w:sz w:val="24"/>
          <w:szCs w:val="24"/>
        </w:rPr>
        <w:t xml:space="preserve"> On</w:t>
      </w:r>
      <w:r w:rsidR="00372182">
        <w:rPr>
          <w:rFonts w:ascii="Times New Roman" w:hAnsi="Times New Roman"/>
          <w:b/>
          <w:sz w:val="24"/>
          <w:szCs w:val="24"/>
        </w:rPr>
        <w:t>-</w:t>
      </w:r>
      <w:r w:rsidR="004F6BBC" w:rsidRPr="00C078C4">
        <w:rPr>
          <w:rFonts w:ascii="Times New Roman" w:hAnsi="Times New Roman"/>
          <w:b/>
          <w:sz w:val="24"/>
          <w:szCs w:val="24"/>
        </w:rPr>
        <w:t>Campus</w:t>
      </w:r>
      <w:r w:rsidR="0070341D">
        <w:rPr>
          <w:rFonts w:ascii="Times New Roman" w:hAnsi="Times New Roman"/>
          <w:b/>
          <w:sz w:val="24"/>
          <w:szCs w:val="24"/>
        </w:rPr>
        <w:t xml:space="preserve"> Adult Gerontology Lab for </w:t>
      </w:r>
      <w:r w:rsidR="0070341D" w:rsidRPr="00E86C4A">
        <w:rPr>
          <w:rFonts w:ascii="Times New Roman" w:hAnsi="Times New Roman"/>
          <w:b/>
          <w:sz w:val="24"/>
          <w:szCs w:val="24"/>
        </w:rPr>
        <w:t>Advanced Assessment</w:t>
      </w:r>
      <w:r w:rsidR="0070341D">
        <w:rPr>
          <w:rFonts w:ascii="Times New Roman" w:hAnsi="Times New Roman"/>
          <w:b/>
          <w:sz w:val="24"/>
          <w:szCs w:val="24"/>
        </w:rPr>
        <w:t xml:space="preserve"> </w:t>
      </w:r>
    </w:p>
    <w:p w:rsidR="002C1D5C" w:rsidRPr="00C078C4" w:rsidRDefault="00E561D0" w:rsidP="00FF5AE5">
      <w:pPr>
        <w:jc w:val="center"/>
        <w:rPr>
          <w:rFonts w:ascii="Times New Roman" w:hAnsi="Times New Roman"/>
          <w:b/>
          <w:sz w:val="24"/>
          <w:szCs w:val="24"/>
        </w:rPr>
      </w:pPr>
      <w:r w:rsidRPr="00C078C4">
        <w:rPr>
          <w:rFonts w:ascii="Times New Roman" w:hAnsi="Times New Roman"/>
          <w:b/>
          <w:sz w:val="24"/>
          <w:szCs w:val="24"/>
        </w:rPr>
        <w:t>Spring 2019</w:t>
      </w:r>
    </w:p>
    <w:p w:rsidR="00ED60E8" w:rsidRPr="00C078C4" w:rsidRDefault="00833A50"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C078C4" w:rsidRDefault="00ED60E8" w:rsidP="00FF5AE5">
      <w:pPr>
        <w:rPr>
          <w:rFonts w:ascii="Times New Roman" w:hAnsi="Times New Roman"/>
          <w:sz w:val="24"/>
          <w:szCs w:val="24"/>
        </w:rPr>
      </w:pPr>
    </w:p>
    <w:p w:rsidR="004F6BBC" w:rsidRPr="00C078C4" w:rsidRDefault="00A82438" w:rsidP="00A82438">
      <w:pPr>
        <w:rPr>
          <w:rFonts w:ascii="Times New Roman" w:hAnsi="Times New Roman"/>
          <w:b/>
          <w:sz w:val="24"/>
          <w:szCs w:val="24"/>
          <w:u w:val="single"/>
        </w:rPr>
      </w:pPr>
      <w:r w:rsidRPr="00C078C4">
        <w:rPr>
          <w:rFonts w:ascii="Times New Roman" w:hAnsi="Times New Roman"/>
          <w:b/>
          <w:sz w:val="24"/>
          <w:szCs w:val="24"/>
          <w:u w:val="single"/>
        </w:rPr>
        <w:t>Instructor</w:t>
      </w:r>
      <w:r w:rsidRPr="00C078C4">
        <w:rPr>
          <w:rFonts w:ascii="Times New Roman" w:hAnsi="Times New Roman"/>
          <w:b/>
          <w:sz w:val="24"/>
          <w:szCs w:val="24"/>
        </w:rPr>
        <w:t xml:space="preserve">(s): </w:t>
      </w:r>
      <w:r w:rsidR="004F6BBC" w:rsidRPr="00C078C4">
        <w:rPr>
          <w:rFonts w:ascii="Times New Roman" w:hAnsi="Times New Roman"/>
          <w:b/>
          <w:sz w:val="24"/>
          <w:szCs w:val="24"/>
        </w:rPr>
        <w:t>Jacqueline Lall Michael, PhD, ANP, WHNP-BC</w:t>
      </w:r>
      <w:r w:rsidR="004F6BBC" w:rsidRPr="00C078C4">
        <w:rPr>
          <w:rFonts w:ascii="Times New Roman" w:hAnsi="Times New Roman"/>
          <w:b/>
          <w:sz w:val="24"/>
          <w:szCs w:val="24"/>
          <w:u w:val="single"/>
        </w:rPr>
        <w:t xml:space="preserve"> </w:t>
      </w:r>
    </w:p>
    <w:p w:rsidR="00A82438" w:rsidRPr="00C078C4" w:rsidRDefault="00A82438" w:rsidP="00A82438">
      <w:pPr>
        <w:rPr>
          <w:rFonts w:ascii="Times New Roman" w:hAnsi="Times New Roman"/>
          <w:sz w:val="24"/>
          <w:szCs w:val="24"/>
        </w:rPr>
      </w:pPr>
      <w:r w:rsidRPr="00C078C4">
        <w:rPr>
          <w:rFonts w:ascii="Times New Roman" w:hAnsi="Times New Roman"/>
          <w:b/>
          <w:sz w:val="24"/>
          <w:szCs w:val="24"/>
          <w:u w:val="single"/>
        </w:rPr>
        <w:t>Office Number:</w:t>
      </w:r>
      <w:r w:rsidRPr="00C078C4">
        <w:rPr>
          <w:rFonts w:ascii="Times New Roman" w:hAnsi="Times New Roman"/>
          <w:sz w:val="24"/>
          <w:szCs w:val="24"/>
        </w:rPr>
        <w:t xml:space="preserve"> </w:t>
      </w:r>
      <w:r w:rsidR="004F6BBC" w:rsidRPr="00C078C4">
        <w:rPr>
          <w:rFonts w:ascii="Times New Roman" w:hAnsi="Times New Roman"/>
          <w:sz w:val="24"/>
          <w:szCs w:val="24"/>
        </w:rPr>
        <w:t>PKH 221</w:t>
      </w:r>
    </w:p>
    <w:p w:rsidR="00A82438" w:rsidRPr="00C078C4" w:rsidRDefault="00A82438" w:rsidP="00A82438">
      <w:pPr>
        <w:rPr>
          <w:rFonts w:ascii="Times New Roman" w:hAnsi="Times New Roman"/>
          <w:sz w:val="24"/>
          <w:szCs w:val="24"/>
        </w:rPr>
      </w:pPr>
      <w:r w:rsidRPr="00C078C4">
        <w:rPr>
          <w:rFonts w:ascii="Times New Roman" w:hAnsi="Times New Roman"/>
          <w:b/>
          <w:sz w:val="24"/>
          <w:szCs w:val="24"/>
          <w:u w:val="single"/>
        </w:rPr>
        <w:t>Office Telephone Number:</w:t>
      </w:r>
      <w:r w:rsidRPr="00C078C4">
        <w:rPr>
          <w:rFonts w:ascii="Times New Roman" w:hAnsi="Times New Roman"/>
          <w:sz w:val="24"/>
          <w:szCs w:val="24"/>
        </w:rPr>
        <w:t xml:space="preserve"> </w:t>
      </w:r>
      <w:r w:rsidR="004F6BBC" w:rsidRPr="00C078C4">
        <w:rPr>
          <w:rFonts w:ascii="Times New Roman" w:hAnsi="Times New Roman"/>
          <w:sz w:val="24"/>
          <w:szCs w:val="24"/>
        </w:rPr>
        <w:t>817-272-2776</w:t>
      </w:r>
    </w:p>
    <w:p w:rsidR="00A82438" w:rsidRPr="00C078C4" w:rsidRDefault="00A82438" w:rsidP="00A82438">
      <w:pPr>
        <w:rPr>
          <w:rFonts w:ascii="Times New Roman" w:hAnsi="Times New Roman"/>
          <w:sz w:val="24"/>
          <w:szCs w:val="24"/>
        </w:rPr>
      </w:pPr>
      <w:r w:rsidRPr="00C078C4">
        <w:rPr>
          <w:rFonts w:ascii="Times New Roman" w:hAnsi="Times New Roman"/>
          <w:b/>
          <w:sz w:val="24"/>
          <w:szCs w:val="24"/>
          <w:u w:val="single"/>
        </w:rPr>
        <w:t>Email Address:</w:t>
      </w:r>
      <w:r w:rsidRPr="00C078C4">
        <w:rPr>
          <w:rFonts w:ascii="Times New Roman" w:hAnsi="Times New Roman"/>
          <w:sz w:val="24"/>
          <w:szCs w:val="24"/>
        </w:rPr>
        <w:t xml:space="preserve"> </w:t>
      </w:r>
      <w:r w:rsidR="004F6BBC" w:rsidRPr="00C078C4">
        <w:rPr>
          <w:rFonts w:ascii="Times New Roman" w:hAnsi="Times New Roman"/>
          <w:sz w:val="24"/>
          <w:szCs w:val="24"/>
        </w:rPr>
        <w:t>michaels@uta.edu</w:t>
      </w:r>
    </w:p>
    <w:p w:rsidR="004F6BBC" w:rsidRPr="00C078C4" w:rsidRDefault="00A82438" w:rsidP="004F6BBC">
      <w:pPr>
        <w:spacing w:line="276" w:lineRule="auto"/>
        <w:rPr>
          <w:rStyle w:val="Hyperlink"/>
          <w:rFonts w:ascii="Times New Roman" w:hAnsi="Times New Roman"/>
          <w:sz w:val="24"/>
          <w:szCs w:val="24"/>
        </w:rPr>
      </w:pPr>
      <w:r w:rsidRPr="00C078C4">
        <w:rPr>
          <w:rFonts w:ascii="Times New Roman" w:hAnsi="Times New Roman"/>
          <w:b/>
          <w:sz w:val="24"/>
          <w:szCs w:val="24"/>
          <w:u w:val="single"/>
        </w:rPr>
        <w:t>Faculty Profile:</w:t>
      </w:r>
      <w:r w:rsidRPr="00C078C4">
        <w:rPr>
          <w:rFonts w:ascii="Times New Roman" w:hAnsi="Times New Roman"/>
          <w:sz w:val="24"/>
          <w:szCs w:val="24"/>
        </w:rPr>
        <w:t xml:space="preserve"> </w:t>
      </w:r>
      <w:r w:rsidR="005D0308" w:rsidRPr="00C078C4">
        <w:rPr>
          <w:rFonts w:ascii="Times New Roman" w:hAnsi="Times New Roman"/>
          <w:b/>
          <w:sz w:val="24"/>
          <w:szCs w:val="24"/>
          <w:u w:val="single"/>
        </w:rPr>
        <w:t>Faculty Profile</w:t>
      </w:r>
      <w:r w:rsidR="004F6BBC" w:rsidRPr="00C078C4">
        <w:rPr>
          <w:rFonts w:ascii="Times New Roman" w:hAnsi="Times New Roman"/>
          <w:sz w:val="24"/>
          <w:szCs w:val="24"/>
        </w:rPr>
        <w:t xml:space="preserve">:  </w:t>
      </w:r>
      <w:hyperlink r:id="rId8" w:history="1">
        <w:r w:rsidR="004F6BBC" w:rsidRPr="00C078C4">
          <w:rPr>
            <w:rStyle w:val="Hyperlink"/>
            <w:rFonts w:ascii="Times New Roman" w:hAnsi="Times New Roman"/>
            <w:sz w:val="24"/>
            <w:szCs w:val="24"/>
          </w:rPr>
          <w:t>https://www.uta.edu/mentis/profile/?316</w:t>
        </w:r>
      </w:hyperlink>
    </w:p>
    <w:p w:rsidR="00ED60E8" w:rsidRPr="00C078C4" w:rsidRDefault="00ED60E8" w:rsidP="00FF5AE5">
      <w:pPr>
        <w:rPr>
          <w:rFonts w:ascii="Times New Roman" w:hAnsi="Times New Roman"/>
          <w:sz w:val="24"/>
          <w:szCs w:val="24"/>
        </w:rPr>
      </w:pPr>
    </w:p>
    <w:p w:rsidR="004F6BBC" w:rsidRPr="00C078C4" w:rsidRDefault="00ED60E8" w:rsidP="004F6BBC">
      <w:pPr>
        <w:rPr>
          <w:rFonts w:ascii="Times New Roman" w:hAnsi="Times New Roman"/>
          <w:sz w:val="24"/>
          <w:szCs w:val="24"/>
        </w:rPr>
      </w:pPr>
      <w:r w:rsidRPr="00C078C4">
        <w:rPr>
          <w:rFonts w:ascii="Times New Roman" w:hAnsi="Times New Roman"/>
          <w:b/>
          <w:sz w:val="24"/>
          <w:szCs w:val="24"/>
          <w:u w:val="single"/>
        </w:rPr>
        <w:t>Section Information</w:t>
      </w:r>
      <w:r w:rsidRPr="00C078C4">
        <w:rPr>
          <w:rFonts w:ascii="Times New Roman" w:hAnsi="Times New Roman"/>
          <w:b/>
          <w:sz w:val="24"/>
          <w:szCs w:val="24"/>
        </w:rPr>
        <w:t xml:space="preserve">: </w:t>
      </w:r>
      <w:r w:rsidR="0070341D">
        <w:rPr>
          <w:rFonts w:ascii="Times New Roman" w:hAnsi="Times New Roman"/>
          <w:bCs/>
          <w:sz w:val="24"/>
          <w:szCs w:val="24"/>
        </w:rPr>
        <w:t>N51</w:t>
      </w:r>
      <w:r w:rsidR="004F6BBC" w:rsidRPr="00C078C4">
        <w:rPr>
          <w:rFonts w:ascii="Times New Roman" w:hAnsi="Times New Roman"/>
          <w:bCs/>
          <w:sz w:val="24"/>
          <w:szCs w:val="24"/>
        </w:rPr>
        <w:t>20 Section 001</w:t>
      </w:r>
      <w:r w:rsidR="0070341D">
        <w:rPr>
          <w:rFonts w:ascii="Times New Roman" w:hAnsi="Times New Roman"/>
          <w:bCs/>
          <w:sz w:val="24"/>
          <w:szCs w:val="24"/>
        </w:rPr>
        <w:t xml:space="preserve"> and 002</w:t>
      </w:r>
      <w:r w:rsidR="004F6BBC" w:rsidRPr="00C078C4">
        <w:rPr>
          <w:rFonts w:ascii="Times New Roman" w:hAnsi="Times New Roman"/>
          <w:bCs/>
          <w:sz w:val="24"/>
          <w:szCs w:val="24"/>
        </w:rPr>
        <w:t xml:space="preserve"> (Saturday)</w:t>
      </w:r>
    </w:p>
    <w:p w:rsidR="0012070F" w:rsidRPr="00C078C4" w:rsidRDefault="0012070F" w:rsidP="00FF5AE5">
      <w:pPr>
        <w:rPr>
          <w:rFonts w:ascii="Times New Roman" w:hAnsi="Times New Roman"/>
          <w:sz w:val="24"/>
          <w:szCs w:val="24"/>
        </w:rPr>
      </w:pPr>
    </w:p>
    <w:p w:rsidR="0070341D" w:rsidRPr="0070341D" w:rsidRDefault="00ED60E8" w:rsidP="0070341D">
      <w:pPr>
        <w:pStyle w:val="PlainText"/>
        <w:rPr>
          <w:rFonts w:ascii="Times New Roman" w:hAnsi="Times New Roman"/>
          <w:sz w:val="24"/>
          <w:szCs w:val="24"/>
        </w:rPr>
      </w:pPr>
      <w:r w:rsidRPr="00C078C4">
        <w:rPr>
          <w:rFonts w:ascii="Times New Roman" w:hAnsi="Times New Roman"/>
          <w:b/>
          <w:sz w:val="24"/>
          <w:szCs w:val="24"/>
          <w:u w:val="single"/>
        </w:rPr>
        <w:t>Time and Place of Class Meetings</w:t>
      </w:r>
      <w:r w:rsidRPr="00C078C4">
        <w:rPr>
          <w:rFonts w:ascii="Times New Roman" w:hAnsi="Times New Roman"/>
          <w:b/>
          <w:sz w:val="24"/>
          <w:szCs w:val="24"/>
        </w:rPr>
        <w:t xml:space="preserve">: </w:t>
      </w:r>
      <w:r w:rsidR="0070341D" w:rsidRPr="0070341D">
        <w:rPr>
          <w:rFonts w:ascii="Times New Roman" w:hAnsi="Times New Roman"/>
          <w:sz w:val="24"/>
          <w:szCs w:val="24"/>
        </w:rPr>
        <w:t>Saturdays, 1100-1350 Smart Lab- University Hall, 5</w:t>
      </w:r>
      <w:r w:rsidR="0070341D" w:rsidRPr="0070341D">
        <w:rPr>
          <w:rFonts w:ascii="Times New Roman" w:hAnsi="Times New Roman"/>
          <w:sz w:val="24"/>
          <w:szCs w:val="24"/>
          <w:vertAlign w:val="superscript"/>
        </w:rPr>
        <w:t>th</w:t>
      </w:r>
      <w:r w:rsidR="0070341D" w:rsidRPr="0070341D">
        <w:rPr>
          <w:rFonts w:ascii="Times New Roman" w:hAnsi="Times New Roman"/>
          <w:sz w:val="24"/>
          <w:szCs w:val="24"/>
        </w:rPr>
        <w:t xml:space="preserve"> floor on check off and all other activities on line. Labs may be held in Smart Hospital per Blackboard announcements</w:t>
      </w:r>
      <w:r w:rsidR="0070341D">
        <w:rPr>
          <w:rFonts w:ascii="Times New Roman" w:hAnsi="Times New Roman"/>
          <w:sz w:val="24"/>
          <w:szCs w:val="24"/>
        </w:rPr>
        <w:t>, please see mandatory lab dates at the end of the syllabus document</w:t>
      </w:r>
      <w:r w:rsidR="0070341D" w:rsidRPr="0070341D">
        <w:rPr>
          <w:rFonts w:ascii="Times New Roman" w:hAnsi="Times New Roman"/>
          <w:sz w:val="24"/>
          <w:szCs w:val="24"/>
        </w:rPr>
        <w:t>. Please read announcement for Lab attire required by Smart Lab.</w:t>
      </w:r>
    </w:p>
    <w:p w:rsidR="0070341D" w:rsidRDefault="0070341D" w:rsidP="0070341D">
      <w:pPr>
        <w:pStyle w:val="PlainText"/>
        <w:rPr>
          <w:b/>
        </w:rPr>
      </w:pPr>
    </w:p>
    <w:p w:rsidR="0070341D" w:rsidRPr="00D74375" w:rsidRDefault="0070341D" w:rsidP="0070341D">
      <w:pPr>
        <w:rPr>
          <w:rFonts w:ascii="Times New Roman" w:hAnsi="Times New Roman"/>
          <w:sz w:val="24"/>
          <w:szCs w:val="24"/>
        </w:rPr>
      </w:pPr>
      <w:r w:rsidRPr="00D74375">
        <w:rPr>
          <w:rFonts w:ascii="Times New Roman" w:hAnsi="Times New Roman"/>
          <w:sz w:val="24"/>
          <w:szCs w:val="24"/>
        </w:rPr>
        <w:t>Mandatory Lab Meetings Dates: We plan to meet on the following dates</w:t>
      </w:r>
      <w:r>
        <w:rPr>
          <w:rFonts w:ascii="Times New Roman" w:hAnsi="Times New Roman"/>
          <w:sz w:val="24"/>
          <w:szCs w:val="24"/>
        </w:rPr>
        <w:t>, listed at the end of this documents,</w:t>
      </w:r>
      <w:r w:rsidRPr="00D74375">
        <w:rPr>
          <w:rFonts w:ascii="Times New Roman" w:hAnsi="Times New Roman"/>
          <w:sz w:val="24"/>
          <w:szCs w:val="24"/>
        </w:rPr>
        <w:t xml:space="preserve"> for Mandatory Labs </w:t>
      </w:r>
      <w:r>
        <w:rPr>
          <w:rFonts w:ascii="Times New Roman" w:hAnsi="Times New Roman"/>
          <w:sz w:val="24"/>
          <w:szCs w:val="24"/>
        </w:rPr>
        <w:t xml:space="preserve">on Saturdays </w:t>
      </w:r>
      <w:r w:rsidRPr="00D74375">
        <w:rPr>
          <w:rFonts w:ascii="Times New Roman" w:hAnsi="Times New Roman"/>
          <w:sz w:val="24"/>
          <w:szCs w:val="24"/>
        </w:rPr>
        <w:t xml:space="preserve">and may use </w:t>
      </w:r>
      <w:r>
        <w:rPr>
          <w:rFonts w:ascii="Times New Roman" w:hAnsi="Times New Roman"/>
          <w:sz w:val="24"/>
          <w:szCs w:val="24"/>
        </w:rPr>
        <w:t xml:space="preserve">some other days </w:t>
      </w:r>
      <w:r w:rsidRPr="00D74375">
        <w:rPr>
          <w:rFonts w:ascii="Times New Roman" w:hAnsi="Times New Roman"/>
          <w:sz w:val="24"/>
          <w:szCs w:val="24"/>
        </w:rPr>
        <w:t xml:space="preserve">not listed for </w:t>
      </w:r>
      <w:r>
        <w:rPr>
          <w:rFonts w:ascii="Times New Roman" w:hAnsi="Times New Roman"/>
          <w:sz w:val="24"/>
          <w:szCs w:val="24"/>
        </w:rPr>
        <w:t xml:space="preserve">check offs, </w:t>
      </w:r>
      <w:r w:rsidRPr="00D74375">
        <w:rPr>
          <w:rFonts w:ascii="Times New Roman" w:hAnsi="Times New Roman"/>
          <w:sz w:val="24"/>
          <w:szCs w:val="24"/>
        </w:rPr>
        <w:t>makeup and remediation as needed</w:t>
      </w:r>
      <w:r>
        <w:rPr>
          <w:rFonts w:ascii="Times New Roman" w:hAnsi="Times New Roman"/>
          <w:sz w:val="24"/>
          <w:szCs w:val="24"/>
        </w:rPr>
        <w:t>,</w:t>
      </w:r>
      <w:r w:rsidRPr="00D74375">
        <w:rPr>
          <w:rFonts w:ascii="Times New Roman" w:hAnsi="Times New Roman"/>
          <w:sz w:val="24"/>
          <w:szCs w:val="24"/>
        </w:rPr>
        <w:t xml:space="preserve"> contingent on weather and check offs.</w:t>
      </w:r>
    </w:p>
    <w:p w:rsidR="00ED60E8" w:rsidRPr="00C078C4" w:rsidRDefault="00ED60E8" w:rsidP="00FF5AE5">
      <w:pPr>
        <w:rPr>
          <w:rFonts w:ascii="Times New Roman" w:hAnsi="Times New Roman"/>
          <w:b/>
          <w:sz w:val="24"/>
          <w:szCs w:val="24"/>
        </w:rPr>
      </w:pPr>
    </w:p>
    <w:p w:rsidR="004F6BBC" w:rsidRPr="00C078C4" w:rsidRDefault="00ED60E8" w:rsidP="004F6BBC">
      <w:pPr>
        <w:rPr>
          <w:rFonts w:ascii="Times New Roman" w:hAnsi="Times New Roman"/>
          <w:color w:val="000000"/>
          <w:sz w:val="24"/>
          <w:szCs w:val="24"/>
          <w:shd w:val="clear" w:color="auto" w:fill="FFFFFF"/>
        </w:rPr>
      </w:pPr>
      <w:r w:rsidRPr="00C078C4">
        <w:rPr>
          <w:rFonts w:ascii="Times New Roman" w:hAnsi="Times New Roman"/>
          <w:b/>
          <w:sz w:val="24"/>
          <w:szCs w:val="24"/>
          <w:u w:val="single"/>
        </w:rPr>
        <w:t>Description of Course Content</w:t>
      </w:r>
      <w:r w:rsidRPr="00C078C4">
        <w:rPr>
          <w:rFonts w:ascii="Times New Roman" w:hAnsi="Times New Roman"/>
          <w:b/>
          <w:sz w:val="24"/>
          <w:szCs w:val="24"/>
        </w:rPr>
        <w:t>:</w:t>
      </w:r>
      <w:r w:rsidR="002A4340" w:rsidRPr="00C078C4">
        <w:rPr>
          <w:rFonts w:ascii="Times New Roman" w:hAnsi="Times New Roman"/>
          <w:sz w:val="24"/>
          <w:szCs w:val="24"/>
        </w:rPr>
        <w:t xml:space="preserve"> </w:t>
      </w:r>
      <w:r w:rsidR="004F6BBC" w:rsidRPr="00C078C4">
        <w:rPr>
          <w:rFonts w:ascii="Times New Roman" w:hAnsi="Times New Roman"/>
          <w:color w:val="000000"/>
          <w:sz w:val="24"/>
          <w:szCs w:val="24"/>
          <w:shd w:val="clear" w:color="auto" w:fill="FFFFFF"/>
        </w:rPr>
        <w:t>Apply theoretical foundations of comprehensive health assessment across the lifespan. Prerequisite: Graduate or Certificate Program Standing.</w:t>
      </w:r>
    </w:p>
    <w:p w:rsidR="004F6BBC" w:rsidRPr="00C078C4" w:rsidRDefault="00833A50" w:rsidP="004F6BBC">
      <w:pPr>
        <w:rPr>
          <w:rFonts w:ascii="Times New Roman" w:hAnsi="Times New Roman"/>
          <w:b/>
          <w:sz w:val="24"/>
          <w:szCs w:val="24"/>
        </w:rPr>
      </w:pPr>
      <w:hyperlink r:id="rId9" w:history="1">
        <w:r w:rsidR="004F6BBC" w:rsidRPr="00C078C4">
          <w:rPr>
            <w:rStyle w:val="Hyperlink"/>
            <w:rFonts w:ascii="Times New Roman" w:hAnsi="Times New Roman"/>
            <w:b/>
            <w:sz w:val="24"/>
            <w:szCs w:val="24"/>
          </w:rPr>
          <w:t>http://catalog.uta.edu/nursing/</w:t>
        </w:r>
      </w:hyperlink>
      <w:r w:rsidR="004F6BBC" w:rsidRPr="00C078C4">
        <w:rPr>
          <w:rFonts w:ascii="Times New Roman" w:hAnsi="Times New Roman"/>
          <w:b/>
          <w:sz w:val="24"/>
          <w:szCs w:val="24"/>
        </w:rPr>
        <w:t xml:space="preserve">  </w:t>
      </w:r>
    </w:p>
    <w:p w:rsidR="002A4340" w:rsidRPr="00C078C4" w:rsidRDefault="002A4340" w:rsidP="00FF5AE5">
      <w:pPr>
        <w:rPr>
          <w:rFonts w:ascii="Times New Roman" w:hAnsi="Times New Roman"/>
          <w:b/>
          <w:sz w:val="24"/>
          <w:szCs w:val="24"/>
        </w:rPr>
      </w:pPr>
    </w:p>
    <w:p w:rsidR="002A4340" w:rsidRPr="00C078C4" w:rsidRDefault="002A4340" w:rsidP="00FF5AE5">
      <w:pPr>
        <w:rPr>
          <w:rFonts w:ascii="Times New Roman" w:hAnsi="Times New Roman"/>
          <w:b/>
          <w:sz w:val="24"/>
          <w:szCs w:val="24"/>
        </w:rPr>
      </w:pPr>
    </w:p>
    <w:p w:rsidR="009039F8" w:rsidRDefault="009039F8" w:rsidP="009039F8">
      <w:pPr>
        <w:rPr>
          <w:rFonts w:ascii="Times New Roman" w:hAnsi="Times New Roman"/>
          <w:sz w:val="24"/>
          <w:szCs w:val="24"/>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tbl>
      <w:tblPr>
        <w:tblpPr w:leftFromText="180" w:rightFromText="180" w:bottomFromText="110" w:vertAnchor="text"/>
        <w:tblW w:w="0" w:type="auto"/>
        <w:tblCellMar>
          <w:left w:w="0" w:type="dxa"/>
          <w:right w:w="0" w:type="dxa"/>
        </w:tblCellMar>
        <w:tblLook w:val="04A0" w:firstRow="1" w:lastRow="0" w:firstColumn="1" w:lastColumn="0" w:noHBand="0" w:noVBand="1"/>
      </w:tblPr>
      <w:tblGrid>
        <w:gridCol w:w="2111"/>
        <w:gridCol w:w="3733"/>
        <w:gridCol w:w="3732"/>
      </w:tblGrid>
      <w:tr w:rsidR="00277954" w:rsidTr="00277954">
        <w:trPr>
          <w:trHeight w:val="503"/>
          <w:tblHeader/>
        </w:trPr>
        <w:tc>
          <w:tcPr>
            <w:tcW w:w="2268" w:type="dxa"/>
            <w:tcBorders>
              <w:top w:val="single" w:sz="8" w:space="0" w:color="auto"/>
              <w:left w:val="single" w:sz="8" w:space="0" w:color="auto"/>
              <w:bottom w:val="single" w:sz="8" w:space="0" w:color="auto"/>
              <w:right w:val="single" w:sz="8" w:space="0" w:color="auto"/>
            </w:tcBorders>
            <w:shd w:val="clear" w:color="auto" w:fill="2E74B5"/>
            <w:tcMar>
              <w:top w:w="0" w:type="dxa"/>
              <w:left w:w="108" w:type="dxa"/>
              <w:bottom w:w="0" w:type="dxa"/>
              <w:right w:w="108" w:type="dxa"/>
            </w:tcMar>
            <w:hideMark/>
          </w:tcPr>
          <w:p w:rsidR="00277954" w:rsidRDefault="00277954">
            <w:pPr>
              <w:jc w:val="center"/>
              <w:rPr>
                <w:rFonts w:ascii="Arial" w:eastAsiaTheme="minorHAnsi" w:hAnsi="Arial" w:cs="Arial"/>
                <w:b/>
                <w:bCs/>
                <w:color w:val="FFFFFF"/>
                <w:sz w:val="24"/>
              </w:rPr>
            </w:pPr>
            <w:r>
              <w:rPr>
                <w:rFonts w:ascii="Arial" w:hAnsi="Arial" w:cs="Arial"/>
                <w:b/>
                <w:bCs/>
                <w:color w:val="FFFFFF"/>
              </w:rPr>
              <w:t>Degree Essentials</w:t>
            </w:r>
          </w:p>
        </w:tc>
        <w:tc>
          <w:tcPr>
            <w:tcW w:w="4744" w:type="dxa"/>
            <w:tcBorders>
              <w:top w:val="single" w:sz="8" w:space="0" w:color="auto"/>
              <w:left w:val="nil"/>
              <w:bottom w:val="single" w:sz="8" w:space="0" w:color="auto"/>
              <w:right w:val="single" w:sz="8" w:space="0" w:color="auto"/>
            </w:tcBorders>
            <w:shd w:val="clear" w:color="auto" w:fill="2E74B5"/>
            <w:tcMar>
              <w:top w:w="0" w:type="dxa"/>
              <w:left w:w="108" w:type="dxa"/>
              <w:bottom w:w="0" w:type="dxa"/>
              <w:right w:w="108" w:type="dxa"/>
            </w:tcMar>
            <w:hideMark/>
          </w:tcPr>
          <w:p w:rsidR="00277954" w:rsidRDefault="00277954">
            <w:pPr>
              <w:jc w:val="center"/>
              <w:rPr>
                <w:rFonts w:ascii="Arial" w:hAnsi="Arial" w:cs="Arial"/>
                <w:b/>
                <w:bCs/>
                <w:color w:val="FFFFFF"/>
              </w:rPr>
            </w:pPr>
            <w:r>
              <w:rPr>
                <w:rFonts w:ascii="Arial" w:hAnsi="Arial" w:cs="Arial"/>
                <w:b/>
                <w:bCs/>
                <w:color w:val="FFFFFF"/>
              </w:rPr>
              <w:t>Course Outcomes /Objective(s) (with Program Outcome #)</w:t>
            </w:r>
          </w:p>
        </w:tc>
        <w:tc>
          <w:tcPr>
            <w:tcW w:w="4770" w:type="dxa"/>
            <w:tcBorders>
              <w:top w:val="single" w:sz="8" w:space="0" w:color="auto"/>
              <w:left w:val="nil"/>
              <w:bottom w:val="single" w:sz="8" w:space="0" w:color="auto"/>
              <w:right w:val="single" w:sz="8" w:space="0" w:color="auto"/>
            </w:tcBorders>
            <w:shd w:val="clear" w:color="auto" w:fill="2E74B5"/>
            <w:tcMar>
              <w:top w:w="0" w:type="dxa"/>
              <w:left w:w="108" w:type="dxa"/>
              <w:bottom w:w="0" w:type="dxa"/>
              <w:right w:w="108" w:type="dxa"/>
            </w:tcMar>
            <w:hideMark/>
          </w:tcPr>
          <w:p w:rsidR="00277954" w:rsidRDefault="00277954">
            <w:pPr>
              <w:jc w:val="center"/>
              <w:rPr>
                <w:rFonts w:ascii="Arial" w:hAnsi="Arial" w:cs="Arial"/>
                <w:b/>
                <w:bCs/>
                <w:color w:val="FFFFFF"/>
              </w:rPr>
            </w:pPr>
            <w:r>
              <w:rPr>
                <w:rFonts w:ascii="Arial" w:hAnsi="Arial" w:cs="Arial"/>
                <w:b/>
                <w:bCs/>
                <w:color w:val="FFFFFF"/>
              </w:rPr>
              <w:t>Assessment Item</w:t>
            </w:r>
          </w:p>
          <w:p w:rsidR="00277954" w:rsidRDefault="00277954">
            <w:pPr>
              <w:jc w:val="center"/>
              <w:rPr>
                <w:rFonts w:ascii="Arial" w:hAnsi="Arial" w:cs="Arial"/>
                <w:b/>
                <w:bCs/>
              </w:rPr>
            </w:pPr>
            <w:r>
              <w:rPr>
                <w:rFonts w:ascii="Arial" w:hAnsi="Arial" w:cs="Arial"/>
                <w:b/>
                <w:bCs/>
                <w:color w:val="FFFFFF"/>
              </w:rPr>
              <w:t>(Showing Mastery)</w:t>
            </w:r>
          </w:p>
        </w:tc>
      </w:tr>
      <w:tr w:rsidR="00277954" w:rsidTr="00277954">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7954" w:rsidRPr="00344AA4" w:rsidRDefault="00344AA4">
            <w:pPr>
              <w:rPr>
                <w:rFonts w:ascii="Times New Roman" w:hAnsi="Times New Roman"/>
                <w:sz w:val="24"/>
                <w:szCs w:val="24"/>
              </w:rPr>
            </w:pPr>
            <w:r w:rsidRPr="00344AA4">
              <w:rPr>
                <w:rFonts w:ascii="Times New Roman" w:hAnsi="Times New Roman"/>
                <w:sz w:val="24"/>
                <w:szCs w:val="24"/>
              </w:rPr>
              <w:t>Demonstrate Competence in advanced nursing role</w:t>
            </w:r>
          </w:p>
          <w:p w:rsidR="00344AA4" w:rsidRPr="00344AA4" w:rsidRDefault="00344AA4">
            <w:pPr>
              <w:rPr>
                <w:rFonts w:ascii="Times New Roman" w:hAnsi="Times New Roman"/>
                <w:sz w:val="24"/>
                <w:szCs w:val="24"/>
              </w:rPr>
            </w:pPr>
          </w:p>
          <w:p w:rsidR="00344AA4" w:rsidRDefault="00344AA4">
            <w:pPr>
              <w:rPr>
                <w:rFonts w:ascii="Arial" w:hAnsi="Arial" w:cs="Arial"/>
              </w:rPr>
            </w:pPr>
            <w:r w:rsidRPr="00A95E98">
              <w:rPr>
                <w:rFonts w:ascii="Times New Roman" w:eastAsia="Times New Roman" w:hAnsi="Times New Roman"/>
                <w:color w:val="111111"/>
                <w:sz w:val="24"/>
                <w:szCs w:val="24"/>
                <w:bdr w:val="none" w:sz="0" w:space="0" w:color="auto" w:frame="1"/>
                <w:lang w:eastAsia="en-US"/>
              </w:rPr>
              <w:t>Provide leadership in professional nursing and interdisciplinary health care</w:t>
            </w:r>
          </w:p>
        </w:tc>
        <w:tc>
          <w:tcPr>
            <w:tcW w:w="4744" w:type="dxa"/>
            <w:tcBorders>
              <w:top w:val="nil"/>
              <w:left w:val="nil"/>
              <w:bottom w:val="single" w:sz="8" w:space="0" w:color="auto"/>
              <w:right w:val="single" w:sz="8" w:space="0" w:color="auto"/>
            </w:tcBorders>
            <w:tcMar>
              <w:top w:w="0" w:type="dxa"/>
              <w:left w:w="108" w:type="dxa"/>
              <w:bottom w:w="0" w:type="dxa"/>
              <w:right w:w="108" w:type="dxa"/>
            </w:tcMar>
            <w:hideMark/>
          </w:tcPr>
          <w:p w:rsidR="00277954" w:rsidRPr="00A95E98" w:rsidRDefault="00A95E98" w:rsidP="00A95E98">
            <w:pPr>
              <w:widowControl w:val="0"/>
              <w:tabs>
                <w:tab w:val="left" w:pos="3168"/>
              </w:tabs>
              <w:autoSpaceDE w:val="0"/>
              <w:autoSpaceDN w:val="0"/>
              <w:adjustRightInd w:val="0"/>
              <w:spacing w:after="200" w:line="276" w:lineRule="auto"/>
              <w:ind w:right="-14"/>
              <w:rPr>
                <w:rFonts w:ascii="Times New Roman" w:hAnsi="Times New Roman"/>
                <w:sz w:val="24"/>
                <w:szCs w:val="24"/>
              </w:rPr>
            </w:pPr>
            <w:r w:rsidRPr="00680AAF">
              <w:rPr>
                <w:rFonts w:ascii="Times New Roman" w:hAnsi="Times New Roman"/>
                <w:sz w:val="24"/>
                <w:szCs w:val="24"/>
              </w:rPr>
              <w:t xml:space="preserve">Determine elements of a comprehensive and problem-focused physical examination across the lifespan. </w:t>
            </w:r>
          </w:p>
        </w:tc>
        <w:tc>
          <w:tcPr>
            <w:tcW w:w="4770" w:type="dxa"/>
            <w:tcBorders>
              <w:top w:val="nil"/>
              <w:left w:val="nil"/>
              <w:bottom w:val="single" w:sz="8" w:space="0" w:color="auto"/>
              <w:right w:val="single" w:sz="8" w:space="0" w:color="auto"/>
            </w:tcBorders>
            <w:tcMar>
              <w:top w:w="0" w:type="dxa"/>
              <w:left w:w="108" w:type="dxa"/>
              <w:bottom w:w="0" w:type="dxa"/>
              <w:right w:w="108" w:type="dxa"/>
            </w:tcMar>
            <w:hideMark/>
          </w:tcPr>
          <w:p w:rsidR="00344AA4" w:rsidRDefault="0070341D">
            <w:pPr>
              <w:rPr>
                <w:rFonts w:ascii="Times New Roman" w:hAnsi="Times New Roman"/>
              </w:rPr>
            </w:pPr>
            <w:r>
              <w:rPr>
                <w:rFonts w:ascii="Times New Roman" w:hAnsi="Times New Roman"/>
              </w:rPr>
              <w:t>Comprehensive Check off</w:t>
            </w:r>
          </w:p>
          <w:p w:rsidR="0070341D" w:rsidRDefault="0070341D">
            <w:pPr>
              <w:rPr>
                <w:rFonts w:ascii="Times New Roman" w:hAnsi="Times New Roman"/>
              </w:rPr>
            </w:pPr>
            <w:r>
              <w:rPr>
                <w:rFonts w:ascii="Times New Roman" w:hAnsi="Times New Roman"/>
              </w:rPr>
              <w:t>Problem Focused Check off</w:t>
            </w:r>
          </w:p>
          <w:p w:rsidR="0070341D" w:rsidRPr="00344AA4" w:rsidRDefault="0070341D" w:rsidP="0070341D">
            <w:pPr>
              <w:rPr>
                <w:rFonts w:ascii="Times New Roman" w:hAnsi="Times New Roman"/>
              </w:rPr>
            </w:pPr>
            <w:r>
              <w:rPr>
                <w:rFonts w:ascii="Times New Roman" w:hAnsi="Times New Roman"/>
              </w:rPr>
              <w:t>Health History Interview Assignment</w:t>
            </w:r>
          </w:p>
        </w:tc>
      </w:tr>
      <w:tr w:rsidR="00277954" w:rsidTr="00344AA4">
        <w:trPr>
          <w:trHeight w:val="2191"/>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4AA4" w:rsidRPr="00344AA4" w:rsidRDefault="00344AA4" w:rsidP="00344AA4">
            <w:pPr>
              <w:rPr>
                <w:rFonts w:ascii="Times New Roman" w:hAnsi="Times New Roman"/>
                <w:sz w:val="24"/>
                <w:szCs w:val="24"/>
              </w:rPr>
            </w:pPr>
            <w:r w:rsidRPr="00344AA4">
              <w:rPr>
                <w:rFonts w:ascii="Times New Roman" w:hAnsi="Times New Roman"/>
                <w:sz w:val="24"/>
                <w:szCs w:val="24"/>
              </w:rPr>
              <w:lastRenderedPageBreak/>
              <w:t>Demonstrate Competence in advanced nursing role</w:t>
            </w:r>
          </w:p>
          <w:p w:rsidR="00344AA4" w:rsidRPr="00344AA4" w:rsidRDefault="00344AA4" w:rsidP="00344AA4">
            <w:pPr>
              <w:rPr>
                <w:rFonts w:ascii="Times New Roman" w:hAnsi="Times New Roman"/>
                <w:sz w:val="24"/>
                <w:szCs w:val="24"/>
              </w:rPr>
            </w:pPr>
          </w:p>
          <w:p w:rsidR="00277954" w:rsidRDefault="00344AA4" w:rsidP="00344AA4">
            <w:pPr>
              <w:rPr>
                <w:rFonts w:ascii="Arial" w:hAnsi="Arial" w:cs="Arial"/>
              </w:rPr>
            </w:pPr>
            <w:r w:rsidRPr="00A95E98">
              <w:rPr>
                <w:rFonts w:ascii="Times New Roman" w:eastAsia="Times New Roman" w:hAnsi="Times New Roman"/>
                <w:color w:val="111111"/>
                <w:sz w:val="24"/>
                <w:szCs w:val="24"/>
                <w:bdr w:val="none" w:sz="0" w:space="0" w:color="auto" w:frame="1"/>
                <w:lang w:eastAsia="en-US"/>
              </w:rPr>
              <w:t>Provide leadership in professional nursing and interdisciplinary health care</w:t>
            </w:r>
          </w:p>
        </w:tc>
        <w:tc>
          <w:tcPr>
            <w:tcW w:w="4744" w:type="dxa"/>
            <w:tcBorders>
              <w:top w:val="nil"/>
              <w:left w:val="nil"/>
              <w:bottom w:val="single" w:sz="8" w:space="0" w:color="auto"/>
              <w:right w:val="single" w:sz="8" w:space="0" w:color="auto"/>
            </w:tcBorders>
            <w:tcMar>
              <w:top w:w="0" w:type="dxa"/>
              <w:left w:w="108" w:type="dxa"/>
              <w:bottom w:w="0" w:type="dxa"/>
              <w:right w:w="108" w:type="dxa"/>
            </w:tcMar>
          </w:tcPr>
          <w:p w:rsidR="00277954" w:rsidRPr="00A95E98" w:rsidRDefault="00A95E98" w:rsidP="00A95E98">
            <w:pPr>
              <w:widowControl w:val="0"/>
              <w:tabs>
                <w:tab w:val="left" w:pos="3168"/>
              </w:tabs>
              <w:autoSpaceDE w:val="0"/>
              <w:autoSpaceDN w:val="0"/>
              <w:adjustRightInd w:val="0"/>
              <w:spacing w:after="200" w:line="276" w:lineRule="auto"/>
              <w:ind w:right="-14"/>
              <w:rPr>
                <w:rFonts w:ascii="Times New Roman" w:hAnsi="Times New Roman"/>
                <w:sz w:val="24"/>
                <w:szCs w:val="24"/>
              </w:rPr>
            </w:pPr>
            <w:r w:rsidRPr="00680AAF">
              <w:rPr>
                <w:rFonts w:ascii="Times New Roman" w:hAnsi="Times New Roman"/>
                <w:sz w:val="24"/>
                <w:szCs w:val="24"/>
              </w:rPr>
              <w:t>Differentiate between objective and subjective findings in documenting a his</w:t>
            </w:r>
            <w:r>
              <w:rPr>
                <w:rFonts w:ascii="Times New Roman" w:hAnsi="Times New Roman"/>
                <w:sz w:val="24"/>
                <w:szCs w:val="24"/>
              </w:rPr>
              <w:t xml:space="preserve">tory and physical examination. </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372182" w:rsidRDefault="00372182" w:rsidP="00372182">
            <w:pPr>
              <w:rPr>
                <w:rFonts w:ascii="Times New Roman" w:hAnsi="Times New Roman"/>
              </w:rPr>
            </w:pPr>
            <w:r>
              <w:rPr>
                <w:rFonts w:ascii="Times New Roman" w:hAnsi="Times New Roman"/>
              </w:rPr>
              <w:t>Comprehensive Check off</w:t>
            </w:r>
          </w:p>
          <w:p w:rsidR="00372182" w:rsidRDefault="00372182" w:rsidP="00372182">
            <w:pPr>
              <w:rPr>
                <w:rFonts w:ascii="Times New Roman" w:hAnsi="Times New Roman"/>
              </w:rPr>
            </w:pPr>
            <w:r>
              <w:rPr>
                <w:rFonts w:ascii="Times New Roman" w:hAnsi="Times New Roman"/>
              </w:rPr>
              <w:t>Problem Focused Check off</w:t>
            </w:r>
          </w:p>
          <w:p w:rsidR="00277954" w:rsidRDefault="00372182" w:rsidP="00372182">
            <w:pPr>
              <w:rPr>
                <w:rFonts w:ascii="Arial" w:hAnsi="Arial" w:cs="Arial"/>
              </w:rPr>
            </w:pPr>
            <w:r>
              <w:rPr>
                <w:rFonts w:ascii="Times New Roman" w:hAnsi="Times New Roman"/>
              </w:rPr>
              <w:t>Health History Interview Assignment</w:t>
            </w:r>
          </w:p>
        </w:tc>
      </w:tr>
      <w:tr w:rsidR="00A95E98" w:rsidTr="00277954">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4AA4" w:rsidRPr="00344AA4" w:rsidRDefault="00344AA4" w:rsidP="00344AA4">
            <w:pPr>
              <w:rPr>
                <w:rFonts w:ascii="Times New Roman" w:hAnsi="Times New Roman"/>
                <w:sz w:val="24"/>
                <w:szCs w:val="24"/>
              </w:rPr>
            </w:pPr>
            <w:r w:rsidRPr="00344AA4">
              <w:rPr>
                <w:rFonts w:ascii="Times New Roman" w:hAnsi="Times New Roman"/>
                <w:sz w:val="24"/>
                <w:szCs w:val="24"/>
              </w:rPr>
              <w:t>Demonstrate Competence in advanced nursing role</w:t>
            </w:r>
          </w:p>
          <w:p w:rsidR="00344AA4" w:rsidRPr="00344AA4" w:rsidRDefault="00344AA4" w:rsidP="00344AA4">
            <w:pPr>
              <w:rPr>
                <w:rFonts w:ascii="Times New Roman" w:hAnsi="Times New Roman"/>
                <w:sz w:val="24"/>
                <w:szCs w:val="24"/>
              </w:rPr>
            </w:pPr>
          </w:p>
          <w:p w:rsidR="00A95E98" w:rsidRDefault="00344AA4" w:rsidP="00344AA4">
            <w:pPr>
              <w:rPr>
                <w:rFonts w:ascii="Arial" w:hAnsi="Arial" w:cs="Arial"/>
              </w:rPr>
            </w:pPr>
            <w:r w:rsidRPr="00A95E98">
              <w:rPr>
                <w:rFonts w:ascii="Times New Roman" w:eastAsia="Times New Roman" w:hAnsi="Times New Roman"/>
                <w:color w:val="111111"/>
                <w:sz w:val="24"/>
                <w:szCs w:val="24"/>
                <w:bdr w:val="none" w:sz="0" w:space="0" w:color="auto" w:frame="1"/>
                <w:lang w:eastAsia="en-US"/>
              </w:rPr>
              <w:t>Provide leadership in professional nursing and interdisciplinary health care</w:t>
            </w:r>
          </w:p>
        </w:tc>
        <w:tc>
          <w:tcPr>
            <w:tcW w:w="4744" w:type="dxa"/>
            <w:tcBorders>
              <w:top w:val="nil"/>
              <w:left w:val="nil"/>
              <w:bottom w:val="single" w:sz="8" w:space="0" w:color="auto"/>
              <w:right w:val="single" w:sz="8" w:space="0" w:color="auto"/>
            </w:tcBorders>
            <w:tcMar>
              <w:top w:w="0" w:type="dxa"/>
              <w:left w:w="108" w:type="dxa"/>
              <w:bottom w:w="0" w:type="dxa"/>
              <w:right w:w="108" w:type="dxa"/>
            </w:tcMar>
          </w:tcPr>
          <w:p w:rsidR="00A95E98" w:rsidRPr="00680AAF" w:rsidRDefault="00A95E98" w:rsidP="00A95E98">
            <w:pPr>
              <w:widowControl w:val="0"/>
              <w:tabs>
                <w:tab w:val="left" w:pos="3168"/>
              </w:tabs>
              <w:autoSpaceDE w:val="0"/>
              <w:autoSpaceDN w:val="0"/>
              <w:adjustRightInd w:val="0"/>
              <w:spacing w:after="200" w:line="276" w:lineRule="auto"/>
              <w:ind w:right="-14"/>
              <w:rPr>
                <w:rFonts w:ascii="Times New Roman" w:hAnsi="Times New Roman"/>
                <w:sz w:val="24"/>
                <w:szCs w:val="24"/>
              </w:rPr>
            </w:pPr>
            <w:r w:rsidRPr="00680AAF">
              <w:rPr>
                <w:rFonts w:ascii="Times New Roman" w:hAnsi="Times New Roman"/>
                <w:sz w:val="24"/>
                <w:szCs w:val="24"/>
              </w:rPr>
              <w:t>Develop appropriate differential diagnoses.</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372182" w:rsidRDefault="00372182" w:rsidP="00372182">
            <w:pPr>
              <w:rPr>
                <w:rFonts w:ascii="Times New Roman" w:hAnsi="Times New Roman"/>
              </w:rPr>
            </w:pPr>
            <w:r>
              <w:rPr>
                <w:rFonts w:ascii="Times New Roman" w:hAnsi="Times New Roman"/>
              </w:rPr>
              <w:t>Problem Focused Check off</w:t>
            </w:r>
          </w:p>
          <w:p w:rsidR="00A95E98" w:rsidRDefault="00372182" w:rsidP="00372182">
            <w:pPr>
              <w:rPr>
                <w:rFonts w:ascii="Arial" w:hAnsi="Arial" w:cs="Arial"/>
              </w:rPr>
            </w:pPr>
            <w:r>
              <w:rPr>
                <w:rFonts w:ascii="Times New Roman" w:hAnsi="Times New Roman"/>
              </w:rPr>
              <w:t>Health History Interview Assignment</w:t>
            </w:r>
          </w:p>
        </w:tc>
      </w:tr>
      <w:tr w:rsidR="00A95E98" w:rsidTr="00277954">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4AA4" w:rsidRPr="00344AA4" w:rsidRDefault="00344AA4" w:rsidP="00344AA4">
            <w:pPr>
              <w:rPr>
                <w:rFonts w:ascii="Times New Roman" w:hAnsi="Times New Roman"/>
                <w:sz w:val="24"/>
                <w:szCs w:val="24"/>
              </w:rPr>
            </w:pPr>
            <w:r w:rsidRPr="00344AA4">
              <w:rPr>
                <w:rFonts w:ascii="Times New Roman" w:hAnsi="Times New Roman"/>
                <w:sz w:val="24"/>
                <w:szCs w:val="24"/>
              </w:rPr>
              <w:t>Demonstrate Competence in advanced nursing role</w:t>
            </w:r>
          </w:p>
          <w:p w:rsidR="00344AA4" w:rsidRPr="00344AA4" w:rsidRDefault="00344AA4" w:rsidP="00344AA4">
            <w:pPr>
              <w:rPr>
                <w:rFonts w:ascii="Times New Roman" w:hAnsi="Times New Roman"/>
                <w:sz w:val="24"/>
                <w:szCs w:val="24"/>
              </w:rPr>
            </w:pPr>
          </w:p>
          <w:p w:rsidR="00A95E98" w:rsidRDefault="00344AA4" w:rsidP="00344AA4">
            <w:pPr>
              <w:rPr>
                <w:rFonts w:ascii="Arial" w:hAnsi="Arial" w:cs="Arial"/>
              </w:rPr>
            </w:pPr>
            <w:r w:rsidRPr="00A95E98">
              <w:rPr>
                <w:rFonts w:ascii="Times New Roman" w:eastAsia="Times New Roman" w:hAnsi="Times New Roman"/>
                <w:color w:val="111111"/>
                <w:sz w:val="24"/>
                <w:szCs w:val="24"/>
                <w:bdr w:val="none" w:sz="0" w:space="0" w:color="auto" w:frame="1"/>
                <w:lang w:eastAsia="en-US"/>
              </w:rPr>
              <w:t>Provide leadership in professional nursing and interdisciplinary health care</w:t>
            </w:r>
          </w:p>
        </w:tc>
        <w:tc>
          <w:tcPr>
            <w:tcW w:w="4744" w:type="dxa"/>
            <w:tcBorders>
              <w:top w:val="nil"/>
              <w:left w:val="nil"/>
              <w:bottom w:val="single" w:sz="8" w:space="0" w:color="auto"/>
              <w:right w:val="single" w:sz="8" w:space="0" w:color="auto"/>
            </w:tcBorders>
            <w:tcMar>
              <w:top w:w="0" w:type="dxa"/>
              <w:left w:w="108" w:type="dxa"/>
              <w:bottom w:w="0" w:type="dxa"/>
              <w:right w:w="108" w:type="dxa"/>
            </w:tcMar>
          </w:tcPr>
          <w:p w:rsidR="00A95E98" w:rsidRPr="00680AAF" w:rsidRDefault="00A95E98" w:rsidP="00A95E98">
            <w:pPr>
              <w:widowControl w:val="0"/>
              <w:tabs>
                <w:tab w:val="left" w:pos="3168"/>
              </w:tabs>
              <w:autoSpaceDE w:val="0"/>
              <w:autoSpaceDN w:val="0"/>
              <w:adjustRightInd w:val="0"/>
              <w:spacing w:after="200" w:line="276" w:lineRule="auto"/>
              <w:ind w:right="-14"/>
              <w:rPr>
                <w:rFonts w:ascii="Times New Roman" w:hAnsi="Times New Roman"/>
                <w:sz w:val="24"/>
                <w:szCs w:val="24"/>
              </w:rPr>
            </w:pPr>
            <w:r w:rsidRPr="00680AAF">
              <w:rPr>
                <w:rFonts w:ascii="Times New Roman" w:hAnsi="Times New Roman"/>
                <w:sz w:val="24"/>
                <w:szCs w:val="24"/>
              </w:rPr>
              <w:t>Differentiate among normal variations, normal and abnormal</w:t>
            </w:r>
            <w:r>
              <w:rPr>
                <w:rFonts w:ascii="Times New Roman" w:hAnsi="Times New Roman"/>
                <w:sz w:val="24"/>
                <w:szCs w:val="24"/>
              </w:rPr>
              <w:t xml:space="preserve"> findings across the lifespan. </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372182" w:rsidRDefault="00372182" w:rsidP="00372182">
            <w:pPr>
              <w:rPr>
                <w:rFonts w:ascii="Times New Roman" w:hAnsi="Times New Roman"/>
              </w:rPr>
            </w:pPr>
            <w:r>
              <w:rPr>
                <w:rFonts w:ascii="Times New Roman" w:hAnsi="Times New Roman"/>
              </w:rPr>
              <w:t>Comprehensive Check off</w:t>
            </w:r>
          </w:p>
          <w:p w:rsidR="00372182" w:rsidRDefault="00372182" w:rsidP="00372182">
            <w:pPr>
              <w:rPr>
                <w:rFonts w:ascii="Times New Roman" w:hAnsi="Times New Roman"/>
              </w:rPr>
            </w:pPr>
            <w:r>
              <w:rPr>
                <w:rFonts w:ascii="Times New Roman" w:hAnsi="Times New Roman"/>
              </w:rPr>
              <w:t>Problem Focused Check off</w:t>
            </w:r>
          </w:p>
          <w:p w:rsidR="00A95E98" w:rsidRDefault="00372182" w:rsidP="00372182">
            <w:pPr>
              <w:rPr>
                <w:rFonts w:ascii="Arial" w:hAnsi="Arial" w:cs="Arial"/>
              </w:rPr>
            </w:pPr>
            <w:r>
              <w:rPr>
                <w:rFonts w:ascii="Times New Roman" w:hAnsi="Times New Roman"/>
              </w:rPr>
              <w:t>Health History Interview Assignment</w:t>
            </w:r>
          </w:p>
        </w:tc>
      </w:tr>
      <w:tr w:rsidR="00277954" w:rsidTr="00277954">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4AA4" w:rsidRPr="00344AA4" w:rsidRDefault="00344AA4" w:rsidP="00344AA4">
            <w:pPr>
              <w:rPr>
                <w:rFonts w:ascii="Times New Roman" w:hAnsi="Times New Roman"/>
                <w:sz w:val="24"/>
                <w:szCs w:val="24"/>
              </w:rPr>
            </w:pPr>
            <w:r w:rsidRPr="00344AA4">
              <w:rPr>
                <w:rFonts w:ascii="Times New Roman" w:hAnsi="Times New Roman"/>
                <w:sz w:val="24"/>
                <w:szCs w:val="24"/>
              </w:rPr>
              <w:t>Demonstrate Competence in advanced nursing role</w:t>
            </w:r>
          </w:p>
          <w:p w:rsidR="00344AA4" w:rsidRPr="00344AA4" w:rsidRDefault="00344AA4" w:rsidP="00344AA4">
            <w:pPr>
              <w:rPr>
                <w:rFonts w:ascii="Times New Roman" w:hAnsi="Times New Roman"/>
                <w:sz w:val="24"/>
                <w:szCs w:val="24"/>
              </w:rPr>
            </w:pPr>
          </w:p>
          <w:p w:rsidR="00277954" w:rsidRDefault="00344AA4" w:rsidP="00344AA4">
            <w:pPr>
              <w:rPr>
                <w:rFonts w:ascii="Arial" w:hAnsi="Arial" w:cs="Arial"/>
              </w:rPr>
            </w:pPr>
            <w:r w:rsidRPr="00A95E98">
              <w:rPr>
                <w:rFonts w:ascii="Times New Roman" w:eastAsia="Times New Roman" w:hAnsi="Times New Roman"/>
                <w:color w:val="111111"/>
                <w:sz w:val="24"/>
                <w:szCs w:val="24"/>
                <w:bdr w:val="none" w:sz="0" w:space="0" w:color="auto" w:frame="1"/>
                <w:lang w:eastAsia="en-US"/>
              </w:rPr>
              <w:t>Provide leadership in professional nursing and interdisciplinary health care</w:t>
            </w:r>
          </w:p>
        </w:tc>
        <w:tc>
          <w:tcPr>
            <w:tcW w:w="4744" w:type="dxa"/>
            <w:tcBorders>
              <w:top w:val="nil"/>
              <w:left w:val="nil"/>
              <w:bottom w:val="single" w:sz="8" w:space="0" w:color="auto"/>
              <w:right w:val="single" w:sz="8" w:space="0" w:color="auto"/>
            </w:tcBorders>
            <w:tcMar>
              <w:top w:w="0" w:type="dxa"/>
              <w:left w:w="108" w:type="dxa"/>
              <w:bottom w:w="0" w:type="dxa"/>
              <w:right w:w="108" w:type="dxa"/>
            </w:tcMar>
          </w:tcPr>
          <w:p w:rsidR="00A95E98" w:rsidRPr="00A95E98" w:rsidRDefault="00A95E98">
            <w:pPr>
              <w:spacing w:before="100" w:beforeAutospacing="1" w:after="90"/>
              <w:rPr>
                <w:rFonts w:ascii="Times New Roman" w:hAnsi="Times New Roman"/>
                <w:sz w:val="24"/>
                <w:szCs w:val="24"/>
              </w:rPr>
            </w:pPr>
            <w:r w:rsidRPr="00680AAF">
              <w:rPr>
                <w:rFonts w:ascii="Times New Roman" w:hAnsi="Times New Roman"/>
                <w:sz w:val="24"/>
                <w:szCs w:val="24"/>
              </w:rPr>
              <w:t>Incorporate socio/cultural beliefs, values and practices relevant to health into assessment.</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372182" w:rsidRDefault="00372182" w:rsidP="00372182">
            <w:pPr>
              <w:rPr>
                <w:rFonts w:ascii="Times New Roman" w:hAnsi="Times New Roman"/>
              </w:rPr>
            </w:pPr>
            <w:r>
              <w:rPr>
                <w:rFonts w:ascii="Times New Roman" w:hAnsi="Times New Roman"/>
              </w:rPr>
              <w:t>Comprehensive Check off</w:t>
            </w:r>
          </w:p>
          <w:p w:rsidR="00372182" w:rsidRDefault="00372182" w:rsidP="00372182">
            <w:pPr>
              <w:rPr>
                <w:rFonts w:ascii="Times New Roman" w:hAnsi="Times New Roman"/>
              </w:rPr>
            </w:pPr>
            <w:r>
              <w:rPr>
                <w:rFonts w:ascii="Times New Roman" w:hAnsi="Times New Roman"/>
              </w:rPr>
              <w:t>Problem Focused Check off</w:t>
            </w:r>
          </w:p>
          <w:p w:rsidR="00277954" w:rsidRDefault="00372182" w:rsidP="00372182">
            <w:pPr>
              <w:rPr>
                <w:rFonts w:ascii="Arial" w:hAnsi="Arial" w:cs="Arial"/>
              </w:rPr>
            </w:pPr>
            <w:r>
              <w:rPr>
                <w:rFonts w:ascii="Times New Roman" w:hAnsi="Times New Roman"/>
              </w:rPr>
              <w:t>Health History Interview Assignment</w:t>
            </w:r>
          </w:p>
        </w:tc>
      </w:tr>
    </w:tbl>
    <w:p w:rsidR="009039F8" w:rsidRPr="00DF09E6" w:rsidRDefault="009039F8" w:rsidP="009039F8">
      <w:pPr>
        <w:rPr>
          <w:rFonts w:ascii="Times New Roman" w:hAnsi="Times New Roman"/>
          <w:sz w:val="24"/>
          <w:szCs w:val="24"/>
        </w:rPr>
      </w:pPr>
    </w:p>
    <w:p w:rsidR="00833A50" w:rsidRDefault="00833A50" w:rsidP="00833A50">
      <w:pPr>
        <w:pStyle w:val="NormalWeb"/>
        <w:shd w:val="clear" w:color="auto" w:fill="FFFFFF"/>
        <w:spacing w:before="0" w:beforeAutospacing="0" w:after="0" w:afterAutospacing="0"/>
        <w:rPr>
          <w:rFonts w:ascii="Segoe UI" w:hAnsi="Segoe UI" w:cs="Segoe UI"/>
          <w:color w:val="212121"/>
          <w:sz w:val="23"/>
          <w:szCs w:val="23"/>
          <w:lang w:eastAsia="en-US"/>
        </w:rPr>
      </w:pPr>
      <w:r>
        <w:rPr>
          <w:b/>
          <w:bCs/>
          <w:color w:val="212121"/>
          <w:u w:val="single"/>
          <w:bdr w:val="none" w:sz="0" w:space="0" w:color="auto" w:frame="1"/>
        </w:rPr>
        <w:t>Required Textbooks and Other Course Materials</w:t>
      </w:r>
      <w:r>
        <w:rPr>
          <w:b/>
          <w:bCs/>
          <w:color w:val="212121"/>
          <w:bdr w:val="none" w:sz="0" w:space="0" w:color="auto" w:frame="1"/>
        </w:rPr>
        <w:t>: </w:t>
      </w:r>
      <w:r>
        <w:rPr>
          <w:b/>
          <w:bCs/>
          <w:color w:val="FF0000"/>
          <w:bdr w:val="none" w:sz="0" w:space="0" w:color="auto" w:frame="1"/>
        </w:rPr>
        <w:t> </w:t>
      </w:r>
    </w:p>
    <w:p w:rsidR="00833A50" w:rsidRDefault="00833A50" w:rsidP="00833A50">
      <w:pPr>
        <w:pStyle w:val="NormalWeb"/>
        <w:shd w:val="clear" w:color="auto" w:fill="FFFFFF"/>
        <w:spacing w:before="0" w:beforeAutospacing="0" w:after="0" w:afterAutospacing="0"/>
        <w:ind w:right="-360"/>
        <w:rPr>
          <w:rFonts w:ascii="Segoe UI" w:hAnsi="Segoe UI" w:cs="Segoe UI"/>
          <w:color w:val="212121"/>
          <w:sz w:val="23"/>
          <w:szCs w:val="23"/>
        </w:rPr>
      </w:pPr>
      <w:r>
        <w:rPr>
          <w:color w:val="212121"/>
          <w:sz w:val="23"/>
          <w:szCs w:val="23"/>
          <w:bdr w:val="none" w:sz="0" w:space="0" w:color="auto" w:frame="1"/>
        </w:rPr>
        <w:t>These books are offered as a bundle through the UTA Bookstore.</w:t>
      </w:r>
      <w:hyperlink r:id="rId10" w:tgtFrame="_blank" w:tooltip="Protected by Outlook: http://www.bkstr.com/texasatarlingtonstore/shop/textbooks-and-course-materials. Click or tap to follow the link." w:history="1">
        <w:r>
          <w:rPr>
            <w:rStyle w:val="Hyperlink"/>
            <w:sz w:val="21"/>
            <w:szCs w:val="21"/>
            <w:bdr w:val="none" w:sz="0" w:space="0" w:color="auto" w:frame="1"/>
          </w:rPr>
          <w:t>http://www.bkstr.com/texasatarlingtonstore/shop/textbooks-and-course-materials</w:t>
        </w:r>
      </w:hyperlink>
    </w:p>
    <w:p w:rsidR="00833A50" w:rsidRDefault="00833A50" w:rsidP="00833A50">
      <w:pPr>
        <w:pStyle w:val="NormalWeb"/>
        <w:shd w:val="clear" w:color="auto" w:fill="FFFFFF"/>
        <w:spacing w:before="0" w:beforeAutospacing="0" w:after="0" w:afterAutospacing="0"/>
        <w:rPr>
          <w:rFonts w:ascii="Segoe UI" w:hAnsi="Segoe UI" w:cs="Segoe UI"/>
          <w:color w:val="212121"/>
          <w:sz w:val="23"/>
          <w:szCs w:val="23"/>
        </w:rPr>
      </w:pPr>
      <w:r>
        <w:rPr>
          <w:rFonts w:ascii="Segoe UI" w:hAnsi="Segoe UI" w:cs="Segoe UI"/>
          <w:color w:val="212121"/>
          <w:sz w:val="23"/>
          <w:szCs w:val="23"/>
        </w:rPr>
        <w:t>ISBN: </w:t>
      </w:r>
      <w:r>
        <w:rPr>
          <w:rFonts w:ascii="Segoe UI" w:hAnsi="Segoe UI" w:cs="Segoe UI"/>
          <w:color w:val="000000"/>
          <w:sz w:val="23"/>
          <w:szCs w:val="23"/>
          <w:bdr w:val="none" w:sz="0" w:space="0" w:color="auto" w:frame="1"/>
        </w:rPr>
        <w:t>Bundle ISBN is </w:t>
      </w:r>
      <w:r>
        <w:rPr>
          <w:rFonts w:ascii="Segoe UI" w:hAnsi="Segoe UI" w:cs="Segoe UI"/>
          <w:color w:val="000000"/>
          <w:sz w:val="23"/>
          <w:szCs w:val="23"/>
          <w:bdr w:val="none" w:sz="0" w:space="0" w:color="auto" w:frame="1"/>
          <w:shd w:val="clear" w:color="auto" w:fill="FFFF00"/>
        </w:rPr>
        <w:t>9780323648752.</w:t>
      </w:r>
    </w:p>
    <w:p w:rsidR="00833A50" w:rsidRDefault="00833A50" w:rsidP="00833A50">
      <w:pPr>
        <w:numPr>
          <w:ilvl w:val="0"/>
          <w:numId w:val="17"/>
        </w:numPr>
        <w:shd w:val="clear" w:color="auto" w:fill="FFFFFF"/>
        <w:spacing w:beforeAutospacing="1" w:afterAutospacing="1"/>
        <w:ind w:left="1080"/>
        <w:rPr>
          <w:rFonts w:ascii="Segoe UI" w:hAnsi="Segoe UI" w:cs="Segoe UI"/>
          <w:color w:val="212121"/>
          <w:sz w:val="23"/>
          <w:szCs w:val="23"/>
        </w:rPr>
      </w:pPr>
      <w:r>
        <w:rPr>
          <w:color w:val="212121"/>
          <w:bdr w:val="none" w:sz="0" w:space="0" w:color="auto" w:frame="1"/>
        </w:rPr>
        <w:t>Dains: Advanced Health Assessment Diagnosis.</w:t>
      </w:r>
    </w:p>
    <w:p w:rsidR="00833A50" w:rsidRDefault="00833A50" w:rsidP="00833A50">
      <w:pPr>
        <w:numPr>
          <w:ilvl w:val="0"/>
          <w:numId w:val="17"/>
        </w:numPr>
        <w:shd w:val="clear" w:color="auto" w:fill="FFFFFF"/>
        <w:spacing w:beforeAutospacing="1" w:afterAutospacing="1"/>
        <w:ind w:left="1080"/>
        <w:rPr>
          <w:rFonts w:ascii="Segoe UI" w:hAnsi="Segoe UI" w:cs="Segoe UI"/>
          <w:color w:val="212121"/>
          <w:sz w:val="23"/>
          <w:szCs w:val="23"/>
        </w:rPr>
      </w:pPr>
      <w:r>
        <w:rPr>
          <w:color w:val="000000"/>
          <w:bdr w:val="none" w:sz="0" w:space="0" w:color="auto" w:frame="1"/>
        </w:rPr>
        <w:t>Seidel: Mosby's Phys Exam Video Series</w:t>
      </w:r>
    </w:p>
    <w:p w:rsidR="00833A50" w:rsidRDefault="00833A50" w:rsidP="00833A50">
      <w:pPr>
        <w:numPr>
          <w:ilvl w:val="0"/>
          <w:numId w:val="17"/>
        </w:numPr>
        <w:shd w:val="clear" w:color="auto" w:fill="FFFFFF"/>
        <w:spacing w:beforeAutospacing="1" w:afterAutospacing="1"/>
        <w:ind w:left="1080"/>
        <w:rPr>
          <w:rFonts w:ascii="Segoe UI" w:hAnsi="Segoe UI" w:cs="Segoe UI"/>
          <w:color w:val="212121"/>
          <w:sz w:val="23"/>
          <w:szCs w:val="23"/>
        </w:rPr>
      </w:pPr>
      <w:r>
        <w:rPr>
          <w:color w:val="000000"/>
          <w:bdr w:val="none" w:sz="0" w:space="0" w:color="auto" w:frame="1"/>
        </w:rPr>
        <w:lastRenderedPageBreak/>
        <w:t>Ball: PE &amp; HAO Guide Phys Exam 9</w:t>
      </w:r>
    </w:p>
    <w:p w:rsidR="00833A50" w:rsidRDefault="00833A50" w:rsidP="00833A50">
      <w:pPr>
        <w:numPr>
          <w:ilvl w:val="0"/>
          <w:numId w:val="17"/>
        </w:numPr>
        <w:shd w:val="clear" w:color="auto" w:fill="FFFFFF"/>
        <w:spacing w:beforeAutospacing="1" w:afterAutospacing="1"/>
        <w:ind w:left="1080"/>
        <w:rPr>
          <w:rFonts w:ascii="Segoe UI" w:hAnsi="Segoe UI" w:cs="Segoe UI"/>
          <w:color w:val="212121"/>
          <w:sz w:val="23"/>
          <w:szCs w:val="23"/>
        </w:rPr>
      </w:pPr>
      <w:r>
        <w:rPr>
          <w:color w:val="000000"/>
          <w:bdr w:val="none" w:sz="0" w:space="0" w:color="auto" w:frame="1"/>
        </w:rPr>
        <w:t>Ball: Seidel Guide to Physical Exam 9e</w:t>
      </w:r>
    </w:p>
    <w:p w:rsidR="00833A50" w:rsidRPr="00833A50" w:rsidRDefault="00833A50" w:rsidP="00833A50">
      <w:pPr>
        <w:numPr>
          <w:ilvl w:val="0"/>
          <w:numId w:val="17"/>
        </w:numPr>
        <w:shd w:val="clear" w:color="auto" w:fill="FFFFFF"/>
        <w:ind w:left="1080"/>
        <w:rPr>
          <w:rFonts w:ascii="Segoe UI" w:hAnsi="Segoe UI" w:cs="Segoe UI"/>
          <w:color w:val="212121"/>
          <w:sz w:val="23"/>
          <w:szCs w:val="23"/>
        </w:rPr>
      </w:pPr>
      <w:r w:rsidRPr="00833A50">
        <w:rPr>
          <w:color w:val="000000"/>
          <w:bdr w:val="none" w:sz="0" w:space="0" w:color="auto" w:frame="1"/>
        </w:rPr>
        <w:t>Ball: Seidel Physical Exam Handbook 9</w:t>
      </w:r>
    </w:p>
    <w:p w:rsidR="00833A50" w:rsidRPr="00833A50" w:rsidRDefault="00833A50" w:rsidP="00833A50">
      <w:pPr>
        <w:shd w:val="clear" w:color="auto" w:fill="FFFFFF"/>
        <w:ind w:left="1080"/>
        <w:rPr>
          <w:rFonts w:ascii="Segoe UI" w:hAnsi="Segoe UI" w:cs="Segoe UI"/>
          <w:color w:val="212121"/>
          <w:sz w:val="23"/>
          <w:szCs w:val="23"/>
        </w:rPr>
      </w:pPr>
      <w:r w:rsidRPr="00833A50">
        <w:rPr>
          <w:color w:val="000000"/>
          <w:sz w:val="23"/>
          <w:szCs w:val="23"/>
          <w:bdr w:val="none" w:sz="0" w:space="0" w:color="auto" w:frame="1"/>
        </w:rPr>
        <w:t> </w:t>
      </w:r>
    </w:p>
    <w:p w:rsidR="00833A50" w:rsidRDefault="00833A50" w:rsidP="00833A50">
      <w:pPr>
        <w:pStyle w:val="NormalWeb"/>
        <w:shd w:val="clear" w:color="auto" w:fill="FFFFFF"/>
        <w:spacing w:before="0" w:beforeAutospacing="0" w:after="0" w:afterAutospacing="0"/>
        <w:rPr>
          <w:rFonts w:ascii="Segoe UI" w:hAnsi="Segoe UI" w:cs="Segoe UI"/>
          <w:color w:val="212121"/>
          <w:sz w:val="23"/>
          <w:szCs w:val="23"/>
        </w:rPr>
      </w:pPr>
      <w:r>
        <w:rPr>
          <w:color w:val="000000"/>
          <w:sz w:val="23"/>
          <w:szCs w:val="23"/>
          <w:bdr w:val="none" w:sz="0" w:space="0" w:color="auto" w:frame="1"/>
        </w:rPr>
        <w:t>The following course materials are not part of the bundle and are required for Lab </w:t>
      </w:r>
    </w:p>
    <w:p w:rsidR="00833A50" w:rsidRPr="00833A50" w:rsidRDefault="00833A50" w:rsidP="00833A50">
      <w:pPr>
        <w:numPr>
          <w:ilvl w:val="0"/>
          <w:numId w:val="18"/>
        </w:numPr>
        <w:shd w:val="clear" w:color="auto" w:fill="FFFFFF"/>
        <w:spacing w:beforeAutospacing="1" w:afterAutospacing="1"/>
        <w:ind w:left="1080"/>
        <w:rPr>
          <w:rFonts w:ascii="Segoe UI" w:hAnsi="Segoe UI" w:cs="Segoe UI"/>
          <w:color w:val="212121"/>
          <w:sz w:val="23"/>
          <w:szCs w:val="23"/>
        </w:rPr>
      </w:pPr>
      <w:r>
        <w:rPr>
          <w:color w:val="212121"/>
          <w:bdr w:val="none" w:sz="0" w:space="0" w:color="auto" w:frame="1"/>
        </w:rPr>
        <w:t>Baxter, Richard E. (2004). </w:t>
      </w:r>
      <w:r>
        <w:rPr>
          <w:i/>
          <w:iCs/>
          <w:color w:val="212121"/>
          <w:bdr w:val="none" w:sz="0" w:space="0" w:color="auto" w:frame="1"/>
        </w:rPr>
        <w:t>Pocket Guide to Musculoskeletal Assessment.</w:t>
      </w:r>
      <w:r>
        <w:rPr>
          <w:color w:val="212121"/>
          <w:bdr w:val="none" w:sz="0" w:space="0" w:color="auto" w:frame="1"/>
        </w:rPr>
        <w:t>Saunders</w:t>
      </w:r>
      <w:r>
        <w:rPr>
          <w:i/>
          <w:iCs/>
          <w:color w:val="212121"/>
          <w:bdr w:val="none" w:sz="0" w:space="0" w:color="auto" w:frame="1"/>
        </w:rPr>
        <w:t>, </w:t>
      </w:r>
      <w:r>
        <w:rPr>
          <w:color w:val="212121"/>
          <w:bdr w:val="none" w:sz="0" w:space="0" w:color="auto" w:frame="1"/>
        </w:rPr>
        <w:t>ISBN:  </w:t>
      </w:r>
      <w:r>
        <w:rPr>
          <w:color w:val="212121"/>
          <w:bdr w:val="none" w:sz="0" w:space="0" w:color="auto" w:frame="1"/>
          <w:shd w:val="clear" w:color="auto" w:fill="FFFF00"/>
        </w:rPr>
        <w:t>9781416065272</w:t>
      </w:r>
      <w:r>
        <w:rPr>
          <w:color w:val="212121"/>
          <w:bdr w:val="none" w:sz="0" w:space="0" w:color="auto" w:frame="1"/>
        </w:rPr>
        <w:t>.</w:t>
      </w:r>
    </w:p>
    <w:p w:rsidR="00833A50" w:rsidRDefault="00833A50" w:rsidP="00833A50">
      <w:pPr>
        <w:pStyle w:val="NormalWeb"/>
        <w:shd w:val="clear" w:color="auto" w:fill="FFFFFF"/>
        <w:spacing w:before="0" w:beforeAutospacing="0" w:after="0" w:afterAutospacing="0"/>
        <w:rPr>
          <w:rFonts w:ascii="Segoe UI" w:hAnsi="Segoe UI" w:cs="Segoe UI"/>
          <w:color w:val="212121"/>
          <w:sz w:val="23"/>
          <w:szCs w:val="23"/>
        </w:rPr>
      </w:pPr>
      <w:r>
        <w:rPr>
          <w:color w:val="000000"/>
          <w:bdr w:val="none" w:sz="0" w:space="0" w:color="auto" w:frame="1"/>
        </w:rPr>
        <w:t>For ordering the Bundle textbooks:</w:t>
      </w:r>
    </w:p>
    <w:p w:rsidR="00833A50" w:rsidRDefault="00833A50" w:rsidP="00833A50">
      <w:pPr>
        <w:pStyle w:val="NormalWeb"/>
        <w:shd w:val="clear" w:color="auto" w:fill="FFFFFF"/>
        <w:spacing w:before="0" w:beforeAutospacing="0" w:after="0" w:afterAutospacing="0"/>
        <w:rPr>
          <w:rFonts w:ascii="Segoe UI" w:hAnsi="Segoe UI" w:cs="Segoe UI"/>
          <w:color w:val="212121"/>
          <w:sz w:val="23"/>
          <w:szCs w:val="23"/>
        </w:rPr>
      </w:pPr>
      <w:r>
        <w:rPr>
          <w:color w:val="000000"/>
          <w:bdr w:val="none" w:sz="0" w:space="0" w:color="auto" w:frame="1"/>
        </w:rPr>
        <w:t>Please visit: </w:t>
      </w:r>
      <w:hyperlink r:id="rId11" w:tgtFrame="_blank" w:tooltip="Protected by Outlook: http://www.utashop.com/. Click or tap to follow the link." w:history="1">
        <w:r>
          <w:rPr>
            <w:rStyle w:val="Hyperlink"/>
            <w:bdr w:val="none" w:sz="0" w:space="0" w:color="auto" w:frame="1"/>
          </w:rPr>
          <w:t>www.utashop.com</w:t>
        </w:r>
      </w:hyperlink>
    </w:p>
    <w:p w:rsidR="00833A50" w:rsidRDefault="00833A50" w:rsidP="00833A50">
      <w:pPr>
        <w:pStyle w:val="NormalWeb"/>
        <w:shd w:val="clear" w:color="auto" w:fill="FFFFFF"/>
        <w:spacing w:before="0" w:beforeAutospacing="0" w:after="0" w:afterAutospacing="0"/>
        <w:rPr>
          <w:rFonts w:ascii="Segoe UI" w:hAnsi="Segoe UI" w:cs="Segoe UI"/>
          <w:color w:val="212121"/>
          <w:sz w:val="23"/>
          <w:szCs w:val="23"/>
        </w:rPr>
      </w:pPr>
      <w:r>
        <w:rPr>
          <w:color w:val="212121"/>
          <w:bdr w:val="none" w:sz="0" w:space="0" w:color="auto" w:frame="1"/>
        </w:rPr>
        <w:t>Please ask for Paul or email at beaulieu@uta.edu</w:t>
      </w:r>
    </w:p>
    <w:p w:rsidR="00344AA4" w:rsidRPr="00DE2571" w:rsidRDefault="00344AA4" w:rsidP="00344AA4">
      <w:pPr>
        <w:rPr>
          <w:rFonts w:ascii="Times New Roman" w:eastAsia="Times New Roman" w:hAnsi="Times New Roman"/>
          <w:color w:val="000000"/>
          <w:sz w:val="24"/>
          <w:szCs w:val="24"/>
        </w:rPr>
      </w:pPr>
    </w:p>
    <w:p w:rsidR="00A84253" w:rsidRDefault="00A64B56" w:rsidP="00A84253">
      <w:pPr>
        <w:rPr>
          <w:rFonts w:ascii="Arial" w:hAnsi="Arial" w:cs="Arial"/>
          <w:color w:val="FF0000"/>
          <w:sz w:val="21"/>
          <w:szCs w:val="21"/>
        </w:rPr>
      </w:pPr>
      <w:r>
        <w:rPr>
          <w:rFonts w:ascii="Arial" w:hAnsi="Arial" w:cs="Arial"/>
          <w:color w:val="FF0000"/>
          <w:sz w:val="21"/>
          <w:szCs w:val="21"/>
        </w:rPr>
        <w:t xml:space="preserve"> </w:t>
      </w:r>
      <w:hyperlink r:id="rId12" w:history="1">
        <w:r w:rsidRPr="00D7499F">
          <w:rPr>
            <w:rStyle w:val="Hyperlink"/>
            <w:rFonts w:ascii="Arial" w:hAnsi="Arial" w:cs="Arial"/>
            <w:sz w:val="21"/>
            <w:szCs w:val="21"/>
          </w:rPr>
          <w:t>http://www.bkstr.com/texasatarlingtonstore/shop/textbooks-and-course-materials</w:t>
        </w:r>
      </w:hyperlink>
    </w:p>
    <w:p w:rsidR="00900276" w:rsidRDefault="00900276" w:rsidP="00900276">
      <w:pPr>
        <w:rPr>
          <w:rStyle w:val="Hyperlink"/>
          <w:rFonts w:ascii="Times New Roman" w:hAnsi="Times New Roman"/>
          <w:sz w:val="24"/>
          <w:szCs w:val="24"/>
        </w:rPr>
      </w:pPr>
    </w:p>
    <w:p w:rsidR="00900276" w:rsidRDefault="00900276" w:rsidP="00900276">
      <w:pPr>
        <w:rPr>
          <w:rStyle w:val="Hyperlink"/>
          <w:rFonts w:ascii="Times New Roman" w:hAnsi="Times New Roman"/>
          <w:sz w:val="24"/>
          <w:szCs w:val="24"/>
        </w:rPr>
      </w:pPr>
      <w:r>
        <w:rPr>
          <w:rStyle w:val="Hyperlink"/>
          <w:rFonts w:ascii="Times New Roman" w:hAnsi="Times New Roman"/>
          <w:sz w:val="24"/>
          <w:szCs w:val="24"/>
        </w:rPr>
        <w:t>SHADOW HEALTH LAB COMPANION</w:t>
      </w:r>
    </w:p>
    <w:p w:rsidR="00900276" w:rsidRPr="00483978" w:rsidRDefault="00900276" w:rsidP="00900276">
      <w:pPr>
        <w:pStyle w:val="Heading3"/>
        <w:rPr>
          <w:rFonts w:eastAsiaTheme="minorHAnsi"/>
        </w:rPr>
      </w:pPr>
      <w:r w:rsidRPr="00483978">
        <w:rPr>
          <w:rFonts w:eastAsiaTheme="minorHAnsi"/>
        </w:rPr>
        <w:t>Student Account Setup</w:t>
      </w:r>
    </w:p>
    <w:p w:rsidR="00483978" w:rsidRPr="00483978" w:rsidRDefault="00900276" w:rsidP="00483978">
      <w:pPr>
        <w:pStyle w:val="NormalWeb"/>
      </w:pPr>
      <w:r w:rsidRPr="00483978">
        <w:t xml:space="preserve">Students can create their accounts by visiting </w:t>
      </w:r>
      <w:hyperlink r:id="rId13" w:history="1">
        <w:r w:rsidRPr="00483978">
          <w:rPr>
            <w:rStyle w:val="Hyperlink"/>
          </w:rPr>
          <w:t>http://app.shadowhealth.com/</w:t>
        </w:r>
      </w:hyperlink>
      <w:r w:rsidRPr="00483978">
        <w:t xml:space="preserve"> and enrolling in your course with this course-specific PIN:</w:t>
      </w:r>
      <w:r w:rsidR="00483978" w:rsidRPr="00483978">
        <w:t xml:space="preserve"> 7304-2702-1895-1851</w:t>
      </w:r>
    </w:p>
    <w:p w:rsidR="00900276" w:rsidRPr="00483978" w:rsidRDefault="00900276" w:rsidP="00483978">
      <w:pPr>
        <w:pStyle w:val="NormalWeb"/>
        <w:rPr>
          <w:rFonts w:eastAsiaTheme="minorHAnsi"/>
        </w:rPr>
      </w:pPr>
      <w:r w:rsidRPr="00483978">
        <w:rPr>
          <w:rFonts w:eastAsiaTheme="minorHAnsi"/>
        </w:rPr>
        <w:t>Course Setup</w:t>
      </w:r>
    </w:p>
    <w:p w:rsidR="00900276" w:rsidRPr="00483978" w:rsidRDefault="00900276" w:rsidP="00900276">
      <w:pPr>
        <w:pStyle w:val="NormalWeb"/>
        <w:rPr>
          <w:rFonts w:eastAsiaTheme="minorHAnsi"/>
        </w:rPr>
      </w:pPr>
      <w:r w:rsidRPr="00483978">
        <w:t>Make sure your students have access to these sites to ensure a smooth start to the semester:</w:t>
      </w:r>
    </w:p>
    <w:p w:rsidR="00900276" w:rsidRPr="00483978" w:rsidRDefault="00900276" w:rsidP="00900276">
      <w:pPr>
        <w:numPr>
          <w:ilvl w:val="0"/>
          <w:numId w:val="14"/>
        </w:numPr>
        <w:spacing w:before="100" w:beforeAutospacing="1" w:after="100" w:afterAutospacing="1"/>
      </w:pPr>
      <w:r w:rsidRPr="00483978">
        <w:t xml:space="preserve">Shadow Health Website: </w:t>
      </w:r>
      <w:hyperlink r:id="rId14" w:history="1">
        <w:r w:rsidRPr="00483978">
          <w:rPr>
            <w:rStyle w:val="Hyperlink"/>
          </w:rPr>
          <w:t>http://app.shadowhealth.com/</w:t>
        </w:r>
      </w:hyperlink>
    </w:p>
    <w:p w:rsidR="00900276" w:rsidRPr="00483978" w:rsidRDefault="00900276" w:rsidP="00900276">
      <w:pPr>
        <w:numPr>
          <w:ilvl w:val="0"/>
          <w:numId w:val="14"/>
        </w:numPr>
        <w:spacing w:before="100" w:beforeAutospacing="1" w:after="100" w:afterAutospacing="1"/>
      </w:pPr>
      <w:r w:rsidRPr="00483978">
        <w:t xml:space="preserve">Student Account Setup Guide: </w:t>
      </w:r>
      <w:hyperlink r:id="rId15" w:history="1">
        <w:r w:rsidRPr="00483978">
          <w:rPr>
            <w:rStyle w:val="Hyperlink"/>
          </w:rPr>
          <w:t>https://shadow.desk.com/customer/portal/articles/980991-how-to-register-with-shadow-health</w:t>
        </w:r>
      </w:hyperlink>
    </w:p>
    <w:p w:rsidR="00900276" w:rsidRPr="007C2D99" w:rsidRDefault="00900276" w:rsidP="00900276">
      <w:pPr>
        <w:numPr>
          <w:ilvl w:val="0"/>
          <w:numId w:val="14"/>
        </w:numPr>
        <w:spacing w:before="100" w:beforeAutospacing="1" w:after="100" w:afterAutospacing="1"/>
        <w:rPr>
          <w:rStyle w:val="Hyperlink"/>
          <w:color w:val="auto"/>
          <w:u w:val="none"/>
        </w:rPr>
      </w:pPr>
      <w:r w:rsidRPr="00483978">
        <w:t xml:space="preserve">Technical Requirements: </w:t>
      </w:r>
      <w:hyperlink r:id="rId16" w:history="1">
        <w:r w:rsidRPr="00483978">
          <w:rPr>
            <w:rStyle w:val="Hyperlink"/>
          </w:rPr>
          <w:t>https://shadow.desk.com/customer/en/portal/articles/963290-dce-minimum-system-specifications</w:t>
        </w:r>
      </w:hyperlink>
    </w:p>
    <w:tbl>
      <w:tblPr>
        <w:tblW w:w="17514" w:type="dxa"/>
        <w:tblCellMar>
          <w:left w:w="0" w:type="dxa"/>
          <w:right w:w="0" w:type="dxa"/>
        </w:tblCellMar>
        <w:tblLook w:val="04A0" w:firstRow="1" w:lastRow="0" w:firstColumn="1" w:lastColumn="0" w:noHBand="0" w:noVBand="1"/>
      </w:tblPr>
      <w:tblGrid>
        <w:gridCol w:w="16363"/>
        <w:gridCol w:w="1151"/>
      </w:tblGrid>
      <w:tr w:rsidR="00483978" w:rsidRPr="00483978" w:rsidTr="00483978">
        <w:tc>
          <w:tcPr>
            <w:tcW w:w="0" w:type="auto"/>
            <w:shd w:val="clear" w:color="auto" w:fill="auto"/>
            <w:tcMar>
              <w:top w:w="150" w:type="dxa"/>
              <w:left w:w="375" w:type="dxa"/>
              <w:bottom w:w="150" w:type="dxa"/>
              <w:right w:w="150" w:type="dxa"/>
            </w:tcMar>
            <w:vAlign w:val="center"/>
          </w:tcPr>
          <w:p w:rsidR="00483978" w:rsidRPr="00483978" w:rsidRDefault="00900276" w:rsidP="00483978">
            <w:pPr>
              <w:pStyle w:val="ListParagraph"/>
              <w:numPr>
                <w:ilvl w:val="0"/>
                <w:numId w:val="14"/>
              </w:numPr>
              <w:spacing w:line="270" w:lineRule="atLeast"/>
              <w:rPr>
                <w:rStyle w:val="Hyperlink"/>
              </w:rPr>
            </w:pPr>
            <w:r w:rsidRPr="00483978">
              <w:t xml:space="preserve">Link to Shadow Health Support: </w:t>
            </w:r>
            <w:hyperlink r:id="rId17" w:history="1">
              <w:r w:rsidRPr="00483978">
                <w:rPr>
                  <w:rStyle w:val="Hyperlink"/>
                </w:rPr>
                <w:t>http://support.shadowhealth.com</w:t>
              </w:r>
            </w:hyperlink>
          </w:p>
          <w:p w:rsidR="00483978" w:rsidRPr="00483978" w:rsidRDefault="00900276" w:rsidP="00483978">
            <w:pPr>
              <w:pStyle w:val="ListParagraph"/>
              <w:numPr>
                <w:ilvl w:val="0"/>
                <w:numId w:val="16"/>
              </w:numPr>
              <w:spacing w:line="270" w:lineRule="atLeast"/>
              <w:rPr>
                <w:rFonts w:ascii="Helvetica" w:hAnsi="Helvetica" w:cs="Helvetica"/>
                <w:color w:val="464646"/>
                <w:sz w:val="21"/>
                <w:szCs w:val="21"/>
              </w:rPr>
            </w:pPr>
            <w:r w:rsidRPr="00483978">
              <w:t xml:space="preserve">Course Registration PIN for Students: </w:t>
            </w:r>
            <w:r w:rsidR="00483978" w:rsidRPr="00483978">
              <w:t>PIN: 7304-2702-1895-1851</w:t>
            </w:r>
          </w:p>
        </w:tc>
        <w:tc>
          <w:tcPr>
            <w:tcW w:w="0" w:type="auto"/>
            <w:shd w:val="clear" w:color="auto" w:fill="auto"/>
            <w:tcMar>
              <w:top w:w="150" w:type="dxa"/>
              <w:left w:w="375" w:type="dxa"/>
              <w:bottom w:w="150" w:type="dxa"/>
              <w:right w:w="150" w:type="dxa"/>
            </w:tcMar>
            <w:vAlign w:val="center"/>
          </w:tcPr>
          <w:p w:rsidR="00483978" w:rsidRPr="00483978" w:rsidRDefault="00483978">
            <w:pPr>
              <w:pStyle w:val="NormalWeb"/>
              <w:spacing w:line="270" w:lineRule="atLeast"/>
              <w:rPr>
                <w:rFonts w:ascii="Helvetica" w:hAnsi="Helvetica" w:cs="Helvetica"/>
                <w:color w:val="464646"/>
                <w:sz w:val="21"/>
                <w:szCs w:val="21"/>
              </w:rPr>
            </w:pPr>
          </w:p>
        </w:tc>
      </w:tr>
    </w:tbl>
    <w:p w:rsidR="00900276" w:rsidRPr="00483978" w:rsidRDefault="00900276" w:rsidP="00900276">
      <w:pPr>
        <w:pStyle w:val="NormalWeb"/>
      </w:pPr>
      <w:r w:rsidRPr="00483978">
        <w:t xml:space="preserve">Our Support Team is here to help address any technical issues or questions that you or your students might have, and we recommend sharing this information with your students. Support can be reached via support.shadowhealth.com, through email at </w:t>
      </w:r>
      <w:hyperlink r:id="rId18" w:history="1">
        <w:r w:rsidRPr="00483978">
          <w:rPr>
            <w:rStyle w:val="Hyperlink"/>
          </w:rPr>
          <w:t>support@shadowhealth.com</w:t>
        </w:r>
      </w:hyperlink>
      <w:r w:rsidRPr="00483978">
        <w:t xml:space="preserve">, or by calling (800) 860-3241. </w:t>
      </w:r>
    </w:p>
    <w:p w:rsidR="00A84253" w:rsidRDefault="00A84253" w:rsidP="00A84253">
      <w:pPr>
        <w:rPr>
          <w:rFonts w:ascii="Times New Roman" w:hAnsi="Times New Roman"/>
          <w:b/>
          <w:sz w:val="24"/>
          <w:szCs w:val="24"/>
        </w:rPr>
      </w:pPr>
      <w:r w:rsidRPr="00483978">
        <w:rPr>
          <w:rFonts w:ascii="Times New Roman" w:hAnsi="Times New Roman"/>
          <w:b/>
          <w:sz w:val="24"/>
          <w:szCs w:val="24"/>
          <w:u w:val="single"/>
        </w:rPr>
        <w:t>Descriptions of major assignments and examinations with due dates</w:t>
      </w:r>
      <w:r w:rsidRPr="00483978">
        <w:rPr>
          <w:rFonts w:ascii="Times New Roman" w:hAnsi="Times New Roman"/>
          <w:b/>
          <w:sz w:val="24"/>
          <w:szCs w:val="24"/>
        </w:rPr>
        <w:t>:</w:t>
      </w:r>
      <w:r w:rsidRPr="00DF09E6">
        <w:rPr>
          <w:rFonts w:ascii="Times New Roman" w:hAnsi="Times New Roman"/>
          <w:b/>
          <w:sz w:val="24"/>
          <w:szCs w:val="24"/>
        </w:rPr>
        <w:t xml:space="preserve"> </w:t>
      </w:r>
    </w:p>
    <w:p w:rsidR="00C078C4" w:rsidRDefault="00C078C4" w:rsidP="00A84253">
      <w:pPr>
        <w:rPr>
          <w:rFonts w:ascii="Times New Roman" w:hAnsi="Times New Roman"/>
          <w:b/>
          <w:color w:val="FF0000"/>
          <w:sz w:val="24"/>
          <w:szCs w:val="24"/>
        </w:rPr>
      </w:pPr>
    </w:p>
    <w:tbl>
      <w:tblPr>
        <w:tblStyle w:val="TableGrid"/>
        <w:tblW w:w="0" w:type="auto"/>
        <w:tblLook w:val="04A0" w:firstRow="1" w:lastRow="0" w:firstColumn="1" w:lastColumn="0" w:noHBand="0" w:noVBand="1"/>
      </w:tblPr>
      <w:tblGrid>
        <w:gridCol w:w="5305"/>
        <w:gridCol w:w="1398"/>
        <w:gridCol w:w="2647"/>
      </w:tblGrid>
      <w:tr w:rsidR="00372182" w:rsidRPr="00F737D2" w:rsidTr="00833A50">
        <w:tc>
          <w:tcPr>
            <w:tcW w:w="5305" w:type="dxa"/>
          </w:tcPr>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Lab Pretest</w:t>
            </w:r>
          </w:p>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 xml:space="preserve">Lab Pre-Test- MUST be completed before  </w:t>
            </w:r>
            <w:r w:rsidRPr="00F737D2">
              <w:rPr>
                <w:rFonts w:ascii="Times New Roman" w:hAnsi="Times New Roman"/>
              </w:rPr>
              <w:t xml:space="preserve">1.19.19 </w:t>
            </w:r>
            <w:r w:rsidRPr="00F737D2">
              <w:rPr>
                <w:rFonts w:ascii="Times New Roman" w:hAnsi="Times New Roman"/>
                <w:bCs/>
              </w:rPr>
              <w:t>0800</w:t>
            </w:r>
          </w:p>
        </w:tc>
        <w:tc>
          <w:tcPr>
            <w:tcW w:w="1398" w:type="dxa"/>
          </w:tcPr>
          <w:p w:rsidR="00372182" w:rsidRPr="00F737D2" w:rsidRDefault="00372182" w:rsidP="00833A50">
            <w:pPr>
              <w:rPr>
                <w:rFonts w:ascii="Times New Roman" w:hAnsi="Times New Roman"/>
                <w:bCs/>
              </w:rPr>
            </w:pPr>
            <w:r w:rsidRPr="00F737D2">
              <w:rPr>
                <w:rFonts w:ascii="Times New Roman" w:hAnsi="Times New Roman"/>
                <w:bCs/>
              </w:rPr>
              <w:t>2%</w:t>
            </w:r>
          </w:p>
        </w:tc>
        <w:tc>
          <w:tcPr>
            <w:tcW w:w="2647" w:type="dxa"/>
          </w:tcPr>
          <w:p w:rsidR="00372182" w:rsidRPr="00F737D2" w:rsidRDefault="00372182" w:rsidP="00833A50">
            <w:pPr>
              <w:ind w:left="162"/>
              <w:rPr>
                <w:rFonts w:ascii="Times New Roman" w:hAnsi="Times New Roman"/>
              </w:rPr>
            </w:pPr>
            <w:r w:rsidRPr="00F737D2">
              <w:rPr>
                <w:rFonts w:ascii="Times New Roman" w:hAnsi="Times New Roman"/>
              </w:rPr>
              <w:t>1.19.19 via Shadow Health</w:t>
            </w:r>
          </w:p>
        </w:tc>
      </w:tr>
      <w:tr w:rsidR="00372182" w:rsidRPr="00F737D2" w:rsidTr="00833A50">
        <w:tc>
          <w:tcPr>
            <w:tcW w:w="5305" w:type="dxa"/>
          </w:tcPr>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Adult Health History Module</w:t>
            </w:r>
          </w:p>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 xml:space="preserve">Adult Health History Module - MUST be completed before </w:t>
            </w:r>
            <w:r w:rsidRPr="00F737D2">
              <w:rPr>
                <w:rFonts w:ascii="Times New Roman" w:hAnsi="Times New Roman"/>
              </w:rPr>
              <w:t xml:space="preserve">2.23.19 </w:t>
            </w:r>
            <w:r w:rsidRPr="00F737D2">
              <w:rPr>
                <w:rFonts w:ascii="Times New Roman" w:hAnsi="Times New Roman"/>
                <w:bCs/>
              </w:rPr>
              <w:t>2300</w:t>
            </w:r>
          </w:p>
        </w:tc>
        <w:tc>
          <w:tcPr>
            <w:tcW w:w="1398" w:type="dxa"/>
          </w:tcPr>
          <w:p w:rsidR="00372182" w:rsidRPr="00F737D2" w:rsidRDefault="00372182" w:rsidP="00833A50">
            <w:pPr>
              <w:rPr>
                <w:rFonts w:ascii="Times New Roman" w:hAnsi="Times New Roman"/>
              </w:rPr>
            </w:pPr>
            <w:r w:rsidRPr="00F737D2">
              <w:rPr>
                <w:rFonts w:ascii="Times New Roman" w:hAnsi="Times New Roman"/>
                <w:bCs/>
              </w:rPr>
              <w:t>10%</w:t>
            </w:r>
          </w:p>
        </w:tc>
        <w:tc>
          <w:tcPr>
            <w:tcW w:w="2647" w:type="dxa"/>
          </w:tcPr>
          <w:p w:rsidR="00372182" w:rsidRPr="00F737D2" w:rsidRDefault="00372182" w:rsidP="00833A50">
            <w:pPr>
              <w:ind w:left="162"/>
              <w:rPr>
                <w:rFonts w:ascii="Times New Roman" w:hAnsi="Times New Roman"/>
                <w:bCs/>
              </w:rPr>
            </w:pPr>
            <w:r w:rsidRPr="00F737D2">
              <w:rPr>
                <w:rFonts w:ascii="Times New Roman" w:hAnsi="Times New Roman"/>
              </w:rPr>
              <w:t>2.23.19 via Shadow Health</w:t>
            </w:r>
          </w:p>
        </w:tc>
      </w:tr>
      <w:tr w:rsidR="00372182" w:rsidRPr="00F737D2" w:rsidTr="00833A50">
        <w:tc>
          <w:tcPr>
            <w:tcW w:w="5305" w:type="dxa"/>
          </w:tcPr>
          <w:p w:rsidR="00372182" w:rsidRPr="00F737D2" w:rsidRDefault="00372182" w:rsidP="00833A50">
            <w:pPr>
              <w:tabs>
                <w:tab w:val="right" w:pos="5412"/>
              </w:tabs>
              <w:ind w:right="-14"/>
              <w:rPr>
                <w:rFonts w:ascii="Times New Roman" w:hAnsi="Times New Roman"/>
              </w:rPr>
            </w:pPr>
            <w:r w:rsidRPr="00F737D2">
              <w:rPr>
                <w:rFonts w:ascii="Times New Roman" w:hAnsi="Times New Roman"/>
              </w:rPr>
              <w:t>Adult Comprehensive Check off 4.15.19 thru 4.19.19</w:t>
            </w:r>
          </w:p>
        </w:tc>
        <w:tc>
          <w:tcPr>
            <w:tcW w:w="1398" w:type="dxa"/>
          </w:tcPr>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40%</w:t>
            </w:r>
          </w:p>
        </w:tc>
        <w:tc>
          <w:tcPr>
            <w:tcW w:w="2647" w:type="dxa"/>
          </w:tcPr>
          <w:p w:rsidR="00372182" w:rsidRPr="00F737D2" w:rsidRDefault="00372182" w:rsidP="00833A50">
            <w:pPr>
              <w:pStyle w:val="PlainText"/>
              <w:ind w:left="162"/>
              <w:rPr>
                <w:rFonts w:ascii="Times New Roman" w:hAnsi="Times New Roman"/>
              </w:rPr>
            </w:pPr>
            <w:r w:rsidRPr="00F737D2">
              <w:rPr>
                <w:rFonts w:ascii="Times New Roman" w:hAnsi="Times New Roman"/>
              </w:rPr>
              <w:t>4.15.19 thru 4.19.19</w:t>
            </w:r>
          </w:p>
        </w:tc>
      </w:tr>
      <w:tr w:rsidR="00372182" w:rsidRPr="00F737D2" w:rsidTr="00833A50">
        <w:tc>
          <w:tcPr>
            <w:tcW w:w="5305" w:type="dxa"/>
          </w:tcPr>
          <w:p w:rsidR="00372182" w:rsidRPr="00F737D2" w:rsidRDefault="00372182" w:rsidP="00833A50">
            <w:pPr>
              <w:tabs>
                <w:tab w:val="right" w:pos="5412"/>
              </w:tabs>
              <w:ind w:right="-14"/>
              <w:rPr>
                <w:rFonts w:ascii="Times New Roman" w:hAnsi="Times New Roman"/>
                <w:bCs/>
              </w:rPr>
            </w:pPr>
            <w:r w:rsidRPr="00F737D2">
              <w:rPr>
                <w:rFonts w:ascii="Times New Roman" w:hAnsi="Times New Roman"/>
              </w:rPr>
              <w:lastRenderedPageBreak/>
              <w:t>Problem Focused  Check off 4.20.19</w:t>
            </w:r>
          </w:p>
        </w:tc>
        <w:tc>
          <w:tcPr>
            <w:tcW w:w="1398" w:type="dxa"/>
          </w:tcPr>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30%</w:t>
            </w:r>
          </w:p>
        </w:tc>
        <w:tc>
          <w:tcPr>
            <w:tcW w:w="2647" w:type="dxa"/>
          </w:tcPr>
          <w:p w:rsidR="00372182" w:rsidRPr="00F737D2" w:rsidRDefault="00372182" w:rsidP="00833A50">
            <w:pPr>
              <w:pStyle w:val="PlainText"/>
              <w:ind w:left="162"/>
              <w:rPr>
                <w:rFonts w:ascii="Times New Roman" w:hAnsi="Times New Roman"/>
                <w:bCs/>
              </w:rPr>
            </w:pPr>
            <w:r w:rsidRPr="00F737D2">
              <w:rPr>
                <w:rFonts w:ascii="Times New Roman" w:hAnsi="Times New Roman"/>
              </w:rPr>
              <w:t>4.20.19</w:t>
            </w:r>
          </w:p>
        </w:tc>
      </w:tr>
      <w:tr w:rsidR="00372182" w:rsidRPr="00F737D2" w:rsidTr="00833A50">
        <w:tc>
          <w:tcPr>
            <w:tcW w:w="5305" w:type="dxa"/>
          </w:tcPr>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Lab Posttest (with completed Pretest)</w:t>
            </w:r>
          </w:p>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Lab Posttest - MUST be completed before 4.27.19 2300</w:t>
            </w:r>
          </w:p>
        </w:tc>
        <w:tc>
          <w:tcPr>
            <w:tcW w:w="1398" w:type="dxa"/>
          </w:tcPr>
          <w:p w:rsidR="00372182" w:rsidRPr="00F737D2" w:rsidRDefault="00372182" w:rsidP="00833A50">
            <w:pPr>
              <w:rPr>
                <w:rFonts w:ascii="Times New Roman" w:hAnsi="Times New Roman"/>
                <w:bCs/>
              </w:rPr>
            </w:pPr>
            <w:r w:rsidRPr="00F737D2">
              <w:rPr>
                <w:rFonts w:ascii="Times New Roman" w:hAnsi="Times New Roman"/>
                <w:bCs/>
              </w:rPr>
              <w:t>8%</w:t>
            </w:r>
          </w:p>
        </w:tc>
        <w:tc>
          <w:tcPr>
            <w:tcW w:w="2647" w:type="dxa"/>
          </w:tcPr>
          <w:p w:rsidR="00372182" w:rsidRPr="00F737D2" w:rsidRDefault="00372182" w:rsidP="00833A50">
            <w:pPr>
              <w:pStyle w:val="PlainText"/>
              <w:ind w:left="162"/>
              <w:rPr>
                <w:rFonts w:ascii="Times New Roman" w:hAnsi="Times New Roman"/>
              </w:rPr>
            </w:pPr>
            <w:r w:rsidRPr="00F737D2">
              <w:rPr>
                <w:rFonts w:ascii="Times New Roman" w:hAnsi="Times New Roman"/>
              </w:rPr>
              <w:t xml:space="preserve"> </w:t>
            </w:r>
            <w:r w:rsidRPr="00F737D2">
              <w:rPr>
                <w:rFonts w:ascii="Times New Roman" w:hAnsi="Times New Roman"/>
                <w:bCs/>
              </w:rPr>
              <w:t xml:space="preserve">4.27.19 2300 </w:t>
            </w:r>
            <w:r w:rsidRPr="00F737D2">
              <w:rPr>
                <w:rFonts w:ascii="Times New Roman" w:hAnsi="Times New Roman"/>
              </w:rPr>
              <w:t>-via Shadow Health</w:t>
            </w:r>
          </w:p>
        </w:tc>
      </w:tr>
      <w:tr w:rsidR="00372182" w:rsidRPr="00F737D2" w:rsidTr="00833A50">
        <w:tc>
          <w:tcPr>
            <w:tcW w:w="5305" w:type="dxa"/>
          </w:tcPr>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Participation and Exit check off with Lab Faculty including Lab 1-5 verification 4.27.19</w:t>
            </w:r>
          </w:p>
        </w:tc>
        <w:tc>
          <w:tcPr>
            <w:tcW w:w="1398" w:type="dxa"/>
          </w:tcPr>
          <w:p w:rsidR="00372182" w:rsidRPr="00F737D2" w:rsidRDefault="00372182" w:rsidP="00833A50">
            <w:pPr>
              <w:rPr>
                <w:rFonts w:ascii="Times New Roman" w:hAnsi="Times New Roman"/>
              </w:rPr>
            </w:pPr>
            <w:r w:rsidRPr="00F737D2">
              <w:rPr>
                <w:rFonts w:ascii="Times New Roman" w:hAnsi="Times New Roman"/>
                <w:bCs/>
              </w:rPr>
              <w:t>10%</w:t>
            </w:r>
          </w:p>
        </w:tc>
        <w:tc>
          <w:tcPr>
            <w:tcW w:w="2647" w:type="dxa"/>
          </w:tcPr>
          <w:p w:rsidR="00372182" w:rsidRPr="00F737D2" w:rsidRDefault="00372182" w:rsidP="00833A50">
            <w:pPr>
              <w:rPr>
                <w:rFonts w:ascii="Times New Roman" w:hAnsi="Times New Roman"/>
                <w:bCs/>
              </w:rPr>
            </w:pPr>
            <w:r w:rsidRPr="00F737D2">
              <w:rPr>
                <w:rFonts w:ascii="Times New Roman" w:hAnsi="Times New Roman"/>
                <w:bCs/>
              </w:rPr>
              <w:t xml:space="preserve">   4.27.19 Must attend all labs and complete all submission including exit lab to receive this grade</w:t>
            </w:r>
          </w:p>
        </w:tc>
      </w:tr>
    </w:tbl>
    <w:p w:rsidR="00C078C4" w:rsidRPr="00DF09E6" w:rsidRDefault="00C078C4" w:rsidP="00A84253">
      <w:pPr>
        <w:rPr>
          <w:rFonts w:ascii="Times New Roman" w:hAnsi="Times New Roman"/>
          <w:sz w:val="24"/>
          <w:szCs w:val="24"/>
        </w:rPr>
      </w:pPr>
    </w:p>
    <w:p w:rsidR="00AB76C2" w:rsidRPr="00173C56" w:rsidRDefault="00A84253" w:rsidP="00AB76C2">
      <w:pPr>
        <w:rPr>
          <w:rFonts w:ascii="Times New Roman" w:hAnsi="Times New Roman"/>
          <w:sz w:val="24"/>
          <w:szCs w:val="24"/>
        </w:rPr>
      </w:pPr>
      <w:r w:rsidRPr="00D053A6">
        <w:rPr>
          <w:rFonts w:ascii="Times New Roman" w:hAnsi="Times New Roman"/>
          <w:b/>
          <w:sz w:val="24"/>
          <w:szCs w:val="24"/>
          <w:u w:val="single"/>
        </w:rPr>
        <w:t>Attendance Policy</w:t>
      </w:r>
      <w:r w:rsidR="00C85BFC">
        <w:rPr>
          <w:rFonts w:ascii="Times New Roman" w:hAnsi="Times New Roman"/>
          <w:b/>
          <w:sz w:val="24"/>
          <w:szCs w:val="24"/>
        </w:rPr>
        <w:t xml:space="preserve">: </w:t>
      </w:r>
      <w:r w:rsidR="00C85BFC" w:rsidRPr="00D053A6">
        <w:rPr>
          <w:rFonts w:ascii="Times New Roman" w:hAnsi="Times New Roman"/>
          <w:sz w:val="24"/>
          <w:szCs w:val="24"/>
        </w:rPr>
        <w:t>As the instructor of this section,</w:t>
      </w:r>
      <w:r w:rsidR="00C85BFC">
        <w:rPr>
          <w:rFonts w:ascii="Times New Roman" w:hAnsi="Times New Roman"/>
          <w:sz w:val="24"/>
          <w:szCs w:val="24"/>
        </w:rPr>
        <w:t xml:space="preserve"> </w:t>
      </w:r>
      <w:r w:rsidR="00C85BFC" w:rsidRPr="00D74375">
        <w:rPr>
          <w:rFonts w:ascii="Times New Roman" w:hAnsi="Times New Roman"/>
          <w:b/>
          <w:sz w:val="24"/>
          <w:szCs w:val="24"/>
          <w:u w:val="single"/>
        </w:rPr>
        <w:t>I have decided</w:t>
      </w:r>
      <w:r w:rsidR="00C85BFC" w:rsidRPr="00D74375">
        <w:rPr>
          <w:rFonts w:ascii="Times New Roman" w:hAnsi="Times New Roman"/>
          <w:b/>
          <w:sz w:val="24"/>
          <w:szCs w:val="24"/>
        </w:rPr>
        <w:t xml:space="preserve"> that</w:t>
      </w:r>
      <w:r w:rsidR="00C85BFC">
        <w:rPr>
          <w:rFonts w:ascii="Times New Roman" w:hAnsi="Times New Roman"/>
          <w:sz w:val="24"/>
          <w:szCs w:val="24"/>
        </w:rPr>
        <w:t xml:space="preserve"> </w:t>
      </w:r>
      <w:r w:rsidR="00C85BFC" w:rsidRPr="00154AFE">
        <w:rPr>
          <w:rFonts w:ascii="Times New Roman" w:hAnsi="Times New Roman"/>
          <w:b/>
          <w:sz w:val="24"/>
          <w:szCs w:val="24"/>
        </w:rPr>
        <w:t xml:space="preserve">attendance will be taken for each class/laboratory session. </w:t>
      </w:r>
      <w:r w:rsidR="00C85BFC" w:rsidRPr="00D74375">
        <w:rPr>
          <w:rFonts w:ascii="Times New Roman" w:hAnsi="Times New Roman"/>
          <w:sz w:val="24"/>
          <w:szCs w:val="24"/>
        </w:rPr>
        <w:t xml:space="preserve">It is the student’s responsibility to sign in </w:t>
      </w:r>
      <w:r w:rsidR="00C85BFC" w:rsidRPr="00D74375">
        <w:rPr>
          <w:rFonts w:ascii="Times New Roman" w:hAnsi="Times New Roman"/>
          <w:sz w:val="24"/>
          <w:szCs w:val="24"/>
          <w:u w:val="single"/>
        </w:rPr>
        <w:t>on time</w:t>
      </w:r>
      <w:r w:rsidR="00C85BFC" w:rsidRPr="00D74375">
        <w:rPr>
          <w:rFonts w:ascii="Times New Roman" w:hAnsi="Times New Roman"/>
          <w:sz w:val="24"/>
          <w:szCs w:val="24"/>
        </w:rPr>
        <w:t xml:space="preserve"> for each class session.  Tardiness will result in the</w:t>
      </w:r>
      <w:r w:rsidR="00C85BFC">
        <w:rPr>
          <w:rFonts w:ascii="Times New Roman" w:hAnsi="Times New Roman"/>
          <w:sz w:val="24"/>
          <w:szCs w:val="24"/>
        </w:rPr>
        <w:t xml:space="preserve"> deduction of attendance points</w:t>
      </w:r>
      <w:r w:rsidR="00C85BFC" w:rsidRPr="00D74375">
        <w:rPr>
          <w:rFonts w:ascii="Times New Roman" w:hAnsi="Times New Roman"/>
          <w:sz w:val="24"/>
          <w:szCs w:val="24"/>
        </w:rPr>
        <w:t xml:space="preserve">; if a student cannot come to class, the student is expected to communicate with the </w:t>
      </w:r>
      <w:r w:rsidR="00C85BFC">
        <w:rPr>
          <w:rFonts w:ascii="Times New Roman" w:hAnsi="Times New Roman"/>
          <w:sz w:val="24"/>
          <w:szCs w:val="24"/>
        </w:rPr>
        <w:t>f</w:t>
      </w:r>
      <w:r w:rsidR="00C85BFC" w:rsidRPr="00D74375">
        <w:rPr>
          <w:rFonts w:ascii="Times New Roman" w:hAnsi="Times New Roman"/>
          <w:sz w:val="24"/>
          <w:szCs w:val="24"/>
        </w:rPr>
        <w:t>aculty concerning a reason for absence. Course faculty will determine if the reason for absence is excused or unexcused.</w:t>
      </w:r>
      <w:r w:rsidR="00C85BFC">
        <w:rPr>
          <w:rFonts w:ascii="Times New Roman" w:hAnsi="Times New Roman"/>
          <w:b/>
          <w:sz w:val="24"/>
          <w:szCs w:val="24"/>
        </w:rPr>
        <w:t xml:space="preserve"> </w:t>
      </w:r>
      <w:r w:rsidR="00C85BFC" w:rsidRPr="00C0133D">
        <w:rPr>
          <w:rFonts w:ascii="Times New Roman" w:hAnsi="Times New Roman"/>
          <w:b/>
          <w:color w:val="FF0000"/>
          <w:sz w:val="24"/>
          <w:szCs w:val="24"/>
        </w:rPr>
        <w:t xml:space="preserve"> </w:t>
      </w:r>
      <w:r w:rsidR="00AB76C2" w:rsidRPr="00173C56">
        <w:rPr>
          <w:rFonts w:ascii="Times New Roman" w:hAnsi="Times New Roman"/>
          <w:sz w:val="24"/>
          <w:szCs w:val="24"/>
        </w:rPr>
        <w:t>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AB76C2" w:rsidRDefault="00AB76C2" w:rsidP="00AB76C2">
      <w:pPr>
        <w:rPr>
          <w:rFonts w:ascii="Arial" w:hAnsi="Arial" w:cs="Arial"/>
          <w:sz w:val="21"/>
          <w:szCs w:val="21"/>
        </w:rPr>
      </w:pPr>
    </w:p>
    <w:p w:rsidR="00C85BFC" w:rsidRPr="00DF09E6" w:rsidRDefault="00DF09E6" w:rsidP="00C85BFC">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00C85BFC" w:rsidRPr="00A84253">
        <w:rPr>
          <w:rFonts w:ascii="Times New Roman" w:hAnsi="Times New Roman"/>
          <w:sz w:val="24"/>
          <w:szCs w:val="24"/>
        </w:rPr>
        <w:t xml:space="preserve">Students </w:t>
      </w:r>
      <w:r w:rsidR="00C85BFC"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r w:rsidR="00C85BFC">
        <w:rPr>
          <w:rFonts w:ascii="Times New Roman" w:hAnsi="Times New Roman"/>
          <w:sz w:val="24"/>
          <w:szCs w:val="24"/>
        </w:rPr>
        <w:t xml:space="preserve"> </w:t>
      </w:r>
    </w:p>
    <w:p w:rsidR="00C85BFC" w:rsidRPr="00DF09E6" w:rsidRDefault="00C85BFC" w:rsidP="00C85BFC">
      <w:pPr>
        <w:rPr>
          <w:rFonts w:ascii="Times New Roman" w:hAnsi="Times New Roman"/>
          <w:sz w:val="24"/>
          <w:szCs w:val="24"/>
        </w:rPr>
      </w:pPr>
    </w:p>
    <w:p w:rsidR="00C85BFC" w:rsidRPr="00DF09E6" w:rsidRDefault="00C85BFC" w:rsidP="00C85BFC">
      <w:pPr>
        <w:rPr>
          <w:rFonts w:ascii="Times New Roman" w:hAnsi="Times New Roman"/>
          <w:sz w:val="24"/>
          <w:szCs w:val="24"/>
        </w:rPr>
      </w:pPr>
      <w:r w:rsidRPr="00DF09E6">
        <w:rPr>
          <w:rFonts w:ascii="Times New Roman" w:hAnsi="Times New Roman"/>
          <w:sz w:val="24"/>
          <w:szCs w:val="24"/>
        </w:rPr>
        <w:t>Course Grading Scale</w:t>
      </w:r>
    </w:p>
    <w:p w:rsidR="00C85BFC" w:rsidRPr="00DF09E6" w:rsidRDefault="00C85BFC" w:rsidP="00C85BFC">
      <w:pPr>
        <w:rPr>
          <w:rFonts w:ascii="Times New Roman" w:hAnsi="Times New Roman"/>
          <w:sz w:val="24"/>
          <w:szCs w:val="24"/>
        </w:rPr>
      </w:pPr>
      <w:r>
        <w:rPr>
          <w:rFonts w:ascii="Times New Roman" w:hAnsi="Times New Roman"/>
          <w:sz w:val="24"/>
          <w:szCs w:val="24"/>
        </w:rPr>
        <w:t>A = 90</w:t>
      </w:r>
      <w:r w:rsidRPr="00DF09E6">
        <w:rPr>
          <w:rFonts w:ascii="Times New Roman" w:hAnsi="Times New Roman"/>
          <w:sz w:val="24"/>
          <w:szCs w:val="24"/>
        </w:rPr>
        <w:t xml:space="preserve"> to 100</w:t>
      </w:r>
    </w:p>
    <w:p w:rsidR="00C85BFC" w:rsidRPr="00DF09E6" w:rsidRDefault="00C85BFC" w:rsidP="00C85BFC">
      <w:pPr>
        <w:rPr>
          <w:rFonts w:ascii="Times New Roman" w:hAnsi="Times New Roman"/>
          <w:sz w:val="24"/>
          <w:szCs w:val="24"/>
        </w:rPr>
      </w:pPr>
      <w:r>
        <w:rPr>
          <w:rFonts w:ascii="Times New Roman" w:hAnsi="Times New Roman"/>
          <w:sz w:val="24"/>
          <w:szCs w:val="24"/>
        </w:rPr>
        <w:t>B = 80-89</w:t>
      </w:r>
    </w:p>
    <w:p w:rsidR="00C85BFC" w:rsidRPr="00DF09E6" w:rsidRDefault="00C85BFC" w:rsidP="00C85BFC">
      <w:pPr>
        <w:rPr>
          <w:rFonts w:ascii="Times New Roman" w:hAnsi="Times New Roman"/>
          <w:sz w:val="24"/>
          <w:szCs w:val="24"/>
        </w:rPr>
      </w:pPr>
      <w:r>
        <w:rPr>
          <w:rFonts w:ascii="Times New Roman" w:hAnsi="Times New Roman"/>
          <w:sz w:val="24"/>
          <w:szCs w:val="24"/>
        </w:rPr>
        <w:t>C = 70-79</w:t>
      </w:r>
    </w:p>
    <w:p w:rsidR="00C85BFC" w:rsidRPr="00DF09E6" w:rsidRDefault="00C85BFC" w:rsidP="00C85BFC">
      <w:pPr>
        <w:rPr>
          <w:rFonts w:ascii="Times New Roman" w:hAnsi="Times New Roman"/>
          <w:sz w:val="24"/>
          <w:szCs w:val="24"/>
        </w:rPr>
      </w:pPr>
      <w:r>
        <w:rPr>
          <w:rFonts w:ascii="Times New Roman" w:hAnsi="Times New Roman"/>
          <w:sz w:val="24"/>
          <w:szCs w:val="24"/>
        </w:rPr>
        <w:t>D = 60 to 69</w:t>
      </w:r>
      <w:r w:rsidRPr="00DF09E6">
        <w:rPr>
          <w:rFonts w:ascii="Times New Roman" w:hAnsi="Times New Roman"/>
          <w:sz w:val="24"/>
          <w:szCs w:val="24"/>
        </w:rPr>
        <w:t xml:space="preserve"> – cannot progress</w:t>
      </w:r>
    </w:p>
    <w:p w:rsidR="00C85BFC" w:rsidRPr="00DF09E6" w:rsidRDefault="00C85BFC" w:rsidP="00C85BFC">
      <w:pPr>
        <w:rPr>
          <w:rFonts w:ascii="Times New Roman" w:hAnsi="Times New Roman"/>
          <w:sz w:val="24"/>
          <w:szCs w:val="24"/>
        </w:rPr>
      </w:pPr>
      <w:r>
        <w:rPr>
          <w:rFonts w:ascii="Times New Roman" w:hAnsi="Times New Roman"/>
          <w:sz w:val="24"/>
          <w:szCs w:val="24"/>
        </w:rPr>
        <w:t>F = below 59</w:t>
      </w:r>
      <w:r w:rsidRPr="00DF09E6">
        <w:rPr>
          <w:rFonts w:ascii="Times New Roman" w:hAnsi="Times New Roman"/>
          <w:sz w:val="24"/>
          <w:szCs w:val="24"/>
        </w:rPr>
        <w:t xml:space="preserve"> – cannot progress</w:t>
      </w:r>
    </w:p>
    <w:p w:rsidR="00C85BFC" w:rsidRPr="00D74375" w:rsidRDefault="00C85BFC" w:rsidP="00C85BFC">
      <w:pPr>
        <w:tabs>
          <w:tab w:val="right" w:pos="5412"/>
        </w:tabs>
        <w:ind w:right="-14"/>
        <w:rPr>
          <w:rFonts w:ascii="Times New Roman" w:hAnsi="Times New Roman"/>
          <w:bCs/>
        </w:rPr>
      </w:pPr>
    </w:p>
    <w:tbl>
      <w:tblPr>
        <w:tblStyle w:val="TableGrid"/>
        <w:tblW w:w="0" w:type="auto"/>
        <w:tblLook w:val="04A0" w:firstRow="1" w:lastRow="0" w:firstColumn="1" w:lastColumn="0" w:noHBand="0" w:noVBand="1"/>
      </w:tblPr>
      <w:tblGrid>
        <w:gridCol w:w="5305"/>
        <w:gridCol w:w="1398"/>
        <w:gridCol w:w="2647"/>
      </w:tblGrid>
      <w:tr w:rsidR="00372182" w:rsidRPr="00F737D2" w:rsidTr="00833A50">
        <w:tc>
          <w:tcPr>
            <w:tcW w:w="5305" w:type="dxa"/>
          </w:tcPr>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Lab Pretest</w:t>
            </w:r>
          </w:p>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 xml:space="preserve">Lab Pre-Test- MUST be completed before  </w:t>
            </w:r>
            <w:r w:rsidRPr="00F737D2">
              <w:rPr>
                <w:rFonts w:ascii="Times New Roman" w:hAnsi="Times New Roman"/>
              </w:rPr>
              <w:t xml:space="preserve">1.19.19 </w:t>
            </w:r>
            <w:r w:rsidRPr="00F737D2">
              <w:rPr>
                <w:rFonts w:ascii="Times New Roman" w:hAnsi="Times New Roman"/>
                <w:bCs/>
              </w:rPr>
              <w:t>0800</w:t>
            </w:r>
          </w:p>
        </w:tc>
        <w:tc>
          <w:tcPr>
            <w:tcW w:w="1398" w:type="dxa"/>
          </w:tcPr>
          <w:p w:rsidR="00372182" w:rsidRPr="00F737D2" w:rsidRDefault="00372182" w:rsidP="00833A50">
            <w:pPr>
              <w:rPr>
                <w:rFonts w:ascii="Times New Roman" w:hAnsi="Times New Roman"/>
                <w:bCs/>
              </w:rPr>
            </w:pPr>
            <w:r w:rsidRPr="00F737D2">
              <w:rPr>
                <w:rFonts w:ascii="Times New Roman" w:hAnsi="Times New Roman"/>
                <w:bCs/>
              </w:rPr>
              <w:t>2%</w:t>
            </w:r>
          </w:p>
        </w:tc>
        <w:tc>
          <w:tcPr>
            <w:tcW w:w="2647" w:type="dxa"/>
          </w:tcPr>
          <w:p w:rsidR="00372182" w:rsidRPr="00F737D2" w:rsidRDefault="00372182" w:rsidP="00833A50">
            <w:pPr>
              <w:ind w:left="162"/>
              <w:rPr>
                <w:rFonts w:ascii="Times New Roman" w:hAnsi="Times New Roman"/>
              </w:rPr>
            </w:pPr>
            <w:r w:rsidRPr="00F737D2">
              <w:rPr>
                <w:rFonts w:ascii="Times New Roman" w:hAnsi="Times New Roman"/>
              </w:rPr>
              <w:t>1.19.19 via Shadow Health</w:t>
            </w:r>
          </w:p>
        </w:tc>
      </w:tr>
      <w:tr w:rsidR="00372182" w:rsidRPr="00F737D2" w:rsidTr="00833A50">
        <w:tc>
          <w:tcPr>
            <w:tcW w:w="5305" w:type="dxa"/>
          </w:tcPr>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Adult Health History Module</w:t>
            </w:r>
          </w:p>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 xml:space="preserve">Adult Health History Module - MUST be completed before </w:t>
            </w:r>
            <w:r w:rsidRPr="00F737D2">
              <w:rPr>
                <w:rFonts w:ascii="Times New Roman" w:hAnsi="Times New Roman"/>
              </w:rPr>
              <w:t xml:space="preserve">2.23.19 </w:t>
            </w:r>
            <w:r w:rsidRPr="00F737D2">
              <w:rPr>
                <w:rFonts w:ascii="Times New Roman" w:hAnsi="Times New Roman"/>
                <w:bCs/>
              </w:rPr>
              <w:t>2300</w:t>
            </w:r>
          </w:p>
        </w:tc>
        <w:tc>
          <w:tcPr>
            <w:tcW w:w="1398" w:type="dxa"/>
          </w:tcPr>
          <w:p w:rsidR="00372182" w:rsidRPr="00F737D2" w:rsidRDefault="00372182" w:rsidP="00833A50">
            <w:pPr>
              <w:rPr>
                <w:rFonts w:ascii="Times New Roman" w:hAnsi="Times New Roman"/>
              </w:rPr>
            </w:pPr>
            <w:r w:rsidRPr="00F737D2">
              <w:rPr>
                <w:rFonts w:ascii="Times New Roman" w:hAnsi="Times New Roman"/>
                <w:bCs/>
              </w:rPr>
              <w:t>10%</w:t>
            </w:r>
          </w:p>
        </w:tc>
        <w:tc>
          <w:tcPr>
            <w:tcW w:w="2647" w:type="dxa"/>
          </w:tcPr>
          <w:p w:rsidR="00372182" w:rsidRPr="00F737D2" w:rsidRDefault="00372182" w:rsidP="00833A50">
            <w:pPr>
              <w:ind w:left="162"/>
              <w:rPr>
                <w:rFonts w:ascii="Times New Roman" w:hAnsi="Times New Roman"/>
                <w:bCs/>
              </w:rPr>
            </w:pPr>
            <w:r w:rsidRPr="00F737D2">
              <w:rPr>
                <w:rFonts w:ascii="Times New Roman" w:hAnsi="Times New Roman"/>
              </w:rPr>
              <w:t>2.23.19 via Shadow Health</w:t>
            </w:r>
          </w:p>
        </w:tc>
      </w:tr>
      <w:tr w:rsidR="00372182" w:rsidRPr="00F737D2" w:rsidTr="00833A50">
        <w:tc>
          <w:tcPr>
            <w:tcW w:w="5305" w:type="dxa"/>
          </w:tcPr>
          <w:p w:rsidR="00372182" w:rsidRPr="00F737D2" w:rsidRDefault="00372182" w:rsidP="00833A50">
            <w:pPr>
              <w:tabs>
                <w:tab w:val="right" w:pos="5412"/>
              </w:tabs>
              <w:ind w:right="-14"/>
              <w:rPr>
                <w:rFonts w:ascii="Times New Roman" w:hAnsi="Times New Roman"/>
              </w:rPr>
            </w:pPr>
            <w:r w:rsidRPr="00F737D2">
              <w:rPr>
                <w:rFonts w:ascii="Times New Roman" w:hAnsi="Times New Roman"/>
              </w:rPr>
              <w:t>Adult Comprehensive Check off 4.15.19 thru 4.19.19</w:t>
            </w:r>
          </w:p>
        </w:tc>
        <w:tc>
          <w:tcPr>
            <w:tcW w:w="1398" w:type="dxa"/>
          </w:tcPr>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40%</w:t>
            </w:r>
          </w:p>
        </w:tc>
        <w:tc>
          <w:tcPr>
            <w:tcW w:w="2647" w:type="dxa"/>
          </w:tcPr>
          <w:p w:rsidR="00372182" w:rsidRPr="00F737D2" w:rsidRDefault="00372182" w:rsidP="00833A50">
            <w:pPr>
              <w:pStyle w:val="PlainText"/>
              <w:ind w:left="162"/>
              <w:rPr>
                <w:rFonts w:ascii="Times New Roman" w:hAnsi="Times New Roman"/>
              </w:rPr>
            </w:pPr>
            <w:r w:rsidRPr="00F737D2">
              <w:rPr>
                <w:rFonts w:ascii="Times New Roman" w:hAnsi="Times New Roman"/>
              </w:rPr>
              <w:t>4.15.19 thru 4.19.19</w:t>
            </w:r>
          </w:p>
        </w:tc>
      </w:tr>
      <w:tr w:rsidR="00372182" w:rsidRPr="00F737D2" w:rsidTr="00833A50">
        <w:tc>
          <w:tcPr>
            <w:tcW w:w="5305" w:type="dxa"/>
          </w:tcPr>
          <w:p w:rsidR="00372182" w:rsidRPr="00F737D2" w:rsidRDefault="00372182" w:rsidP="00833A50">
            <w:pPr>
              <w:tabs>
                <w:tab w:val="right" w:pos="5412"/>
              </w:tabs>
              <w:ind w:right="-14"/>
              <w:rPr>
                <w:rFonts w:ascii="Times New Roman" w:hAnsi="Times New Roman"/>
                <w:bCs/>
              </w:rPr>
            </w:pPr>
            <w:r w:rsidRPr="00F737D2">
              <w:rPr>
                <w:rFonts w:ascii="Times New Roman" w:hAnsi="Times New Roman"/>
              </w:rPr>
              <w:t>Problem Focused  Check off 4.20.19</w:t>
            </w:r>
          </w:p>
        </w:tc>
        <w:tc>
          <w:tcPr>
            <w:tcW w:w="1398" w:type="dxa"/>
          </w:tcPr>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30%</w:t>
            </w:r>
          </w:p>
        </w:tc>
        <w:tc>
          <w:tcPr>
            <w:tcW w:w="2647" w:type="dxa"/>
          </w:tcPr>
          <w:p w:rsidR="00372182" w:rsidRPr="00F737D2" w:rsidRDefault="00372182" w:rsidP="00833A50">
            <w:pPr>
              <w:pStyle w:val="PlainText"/>
              <w:ind w:left="162"/>
              <w:rPr>
                <w:rFonts w:ascii="Times New Roman" w:hAnsi="Times New Roman"/>
                <w:bCs/>
              </w:rPr>
            </w:pPr>
            <w:r w:rsidRPr="00F737D2">
              <w:rPr>
                <w:rFonts w:ascii="Times New Roman" w:hAnsi="Times New Roman"/>
              </w:rPr>
              <w:t>4.20.19</w:t>
            </w:r>
          </w:p>
        </w:tc>
      </w:tr>
      <w:tr w:rsidR="00372182" w:rsidRPr="00F737D2" w:rsidTr="00833A50">
        <w:tc>
          <w:tcPr>
            <w:tcW w:w="5305" w:type="dxa"/>
          </w:tcPr>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Lab Posttest (with completed Pretest)</w:t>
            </w:r>
          </w:p>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Lab Posttest - MUST be completed before 4.27.19 2300</w:t>
            </w:r>
          </w:p>
        </w:tc>
        <w:tc>
          <w:tcPr>
            <w:tcW w:w="1398" w:type="dxa"/>
          </w:tcPr>
          <w:p w:rsidR="00372182" w:rsidRPr="00F737D2" w:rsidRDefault="00372182" w:rsidP="00833A50">
            <w:pPr>
              <w:rPr>
                <w:rFonts w:ascii="Times New Roman" w:hAnsi="Times New Roman"/>
                <w:bCs/>
              </w:rPr>
            </w:pPr>
            <w:r w:rsidRPr="00F737D2">
              <w:rPr>
                <w:rFonts w:ascii="Times New Roman" w:hAnsi="Times New Roman"/>
                <w:bCs/>
              </w:rPr>
              <w:t>8%</w:t>
            </w:r>
          </w:p>
        </w:tc>
        <w:tc>
          <w:tcPr>
            <w:tcW w:w="2647" w:type="dxa"/>
          </w:tcPr>
          <w:p w:rsidR="00372182" w:rsidRPr="00F737D2" w:rsidRDefault="00372182" w:rsidP="00833A50">
            <w:pPr>
              <w:pStyle w:val="PlainText"/>
              <w:ind w:left="162"/>
              <w:rPr>
                <w:rFonts w:ascii="Times New Roman" w:hAnsi="Times New Roman"/>
              </w:rPr>
            </w:pPr>
            <w:r w:rsidRPr="00F737D2">
              <w:rPr>
                <w:rFonts w:ascii="Times New Roman" w:hAnsi="Times New Roman"/>
              </w:rPr>
              <w:t xml:space="preserve"> </w:t>
            </w:r>
            <w:r w:rsidRPr="00F737D2">
              <w:rPr>
                <w:rFonts w:ascii="Times New Roman" w:hAnsi="Times New Roman"/>
                <w:bCs/>
              </w:rPr>
              <w:t xml:space="preserve">4.27.19 2300 </w:t>
            </w:r>
            <w:r w:rsidRPr="00F737D2">
              <w:rPr>
                <w:rFonts w:ascii="Times New Roman" w:hAnsi="Times New Roman"/>
              </w:rPr>
              <w:t>-via Shadow Health</w:t>
            </w:r>
          </w:p>
        </w:tc>
      </w:tr>
      <w:tr w:rsidR="00372182" w:rsidRPr="00F737D2" w:rsidTr="00833A50">
        <w:tc>
          <w:tcPr>
            <w:tcW w:w="5305" w:type="dxa"/>
          </w:tcPr>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Participation and Exit check off with Lab Faculty including Lab 1-5 verification 4.27.19</w:t>
            </w:r>
          </w:p>
        </w:tc>
        <w:tc>
          <w:tcPr>
            <w:tcW w:w="1398" w:type="dxa"/>
          </w:tcPr>
          <w:p w:rsidR="00372182" w:rsidRPr="00F737D2" w:rsidRDefault="00372182" w:rsidP="00833A50">
            <w:pPr>
              <w:rPr>
                <w:rFonts w:ascii="Times New Roman" w:hAnsi="Times New Roman"/>
              </w:rPr>
            </w:pPr>
            <w:r w:rsidRPr="00F737D2">
              <w:rPr>
                <w:rFonts w:ascii="Times New Roman" w:hAnsi="Times New Roman"/>
                <w:bCs/>
              </w:rPr>
              <w:t>10%</w:t>
            </w:r>
          </w:p>
        </w:tc>
        <w:tc>
          <w:tcPr>
            <w:tcW w:w="2647" w:type="dxa"/>
          </w:tcPr>
          <w:p w:rsidR="00372182" w:rsidRPr="00F737D2" w:rsidRDefault="00372182" w:rsidP="00833A50">
            <w:pPr>
              <w:rPr>
                <w:rFonts w:ascii="Times New Roman" w:hAnsi="Times New Roman"/>
                <w:bCs/>
              </w:rPr>
            </w:pPr>
            <w:r w:rsidRPr="00F737D2">
              <w:rPr>
                <w:rFonts w:ascii="Times New Roman" w:hAnsi="Times New Roman"/>
                <w:bCs/>
              </w:rPr>
              <w:t xml:space="preserve">   4.27.19 Must attend all labs and complete all submission including exit lab to receive this grade</w:t>
            </w:r>
          </w:p>
        </w:tc>
      </w:tr>
    </w:tbl>
    <w:p w:rsidR="00DF09E6" w:rsidRPr="00DF09E6" w:rsidRDefault="00DF09E6" w:rsidP="00FF5AE5">
      <w:pPr>
        <w:rPr>
          <w:rFonts w:ascii="Times New Roman" w:hAnsi="Times New Roman"/>
          <w:b/>
          <w:sz w:val="24"/>
          <w:szCs w:val="24"/>
        </w:rPr>
      </w:pPr>
    </w:p>
    <w:p w:rsidR="0079686B" w:rsidRDefault="00883561" w:rsidP="0079686B">
      <w:pPr>
        <w:rPr>
          <w:rFonts w:ascii="Arial" w:hAnsi="Arial" w:cs="Arial"/>
          <w:color w:val="FF0000"/>
          <w:sz w:val="21"/>
          <w:szCs w:val="21"/>
        </w:rPr>
      </w:pPr>
      <w:r w:rsidRPr="001A09C3">
        <w:rPr>
          <w:rFonts w:ascii="Times New Roman" w:hAnsi="Times New Roman"/>
          <w:b/>
          <w:sz w:val="24"/>
          <w:szCs w:val="24"/>
          <w:u w:val="single"/>
        </w:rPr>
        <w:t>Grade Grievances</w:t>
      </w:r>
      <w:r w:rsidR="00AB76C2">
        <w:rPr>
          <w:rFonts w:ascii="Times New Roman" w:hAnsi="Times New Roman"/>
          <w:color w:val="0000FF"/>
          <w:sz w:val="24"/>
          <w:szCs w:val="24"/>
        </w:rPr>
        <w:t>:</w:t>
      </w:r>
      <w:r w:rsidRPr="001A09C3">
        <w:rPr>
          <w:rFonts w:ascii="Times New Roman" w:hAnsi="Times New Roman"/>
          <w:color w:val="0000FF"/>
          <w:sz w:val="24"/>
          <w:szCs w:val="24"/>
        </w:rPr>
        <w:t xml:space="preserve"> </w:t>
      </w:r>
      <w:r w:rsidR="0079686B" w:rsidRPr="0079686B">
        <w:rPr>
          <w:rFonts w:ascii="Arial" w:hAnsi="Arial" w:cs="Arial"/>
          <w:sz w:val="21"/>
          <w:szCs w:val="21"/>
        </w:rPr>
        <w:t>Any appeal of a grade in this course must follow the procedures and deadlines for grade-related grievances as published in the current University Catalog</w:t>
      </w:r>
      <w:r w:rsidR="0079686B">
        <w:rPr>
          <w:rFonts w:ascii="Arial" w:hAnsi="Arial" w:cs="Arial"/>
          <w:color w:val="FF0000"/>
          <w:sz w:val="21"/>
          <w:szCs w:val="21"/>
        </w:rPr>
        <w:t xml:space="preserve"> </w:t>
      </w:r>
      <w:hyperlink r:id="rId19" w:anchor="graduatetext" w:history="1">
        <w:r w:rsidR="0079686B" w:rsidRPr="005D5975">
          <w:rPr>
            <w:rStyle w:val="Hyperlink"/>
            <w:rFonts w:ascii="Arial" w:hAnsi="Arial" w:cs="Arial"/>
            <w:sz w:val="21"/>
            <w:szCs w:val="21"/>
          </w:rPr>
          <w:t>http://catalog.uta.edu/academicregulations/grades/#graduatetext</w:t>
        </w:r>
      </w:hyperlink>
      <w:r w:rsidR="0079686B">
        <w:rPr>
          <w:rFonts w:ascii="Arial" w:hAnsi="Arial" w:cs="Arial"/>
          <w:color w:val="FF0000"/>
          <w:sz w:val="21"/>
          <w:szCs w:val="21"/>
        </w:rPr>
        <w:t xml:space="preserve">. </w:t>
      </w:r>
      <w:hyperlink r:id="rId20" w:history="1">
        <w:r w:rsidR="0093367A" w:rsidRPr="0093367A">
          <w:rPr>
            <w:rStyle w:val="Hyperlink"/>
            <w:rFonts w:ascii="Arial" w:hAnsi="Arial" w:cs="Arial"/>
            <w:sz w:val="21"/>
            <w:szCs w:val="21"/>
          </w:rPr>
          <w:t>http://www.uta.edu/deanofstudents/complaints/index.php</w:t>
        </w:r>
      </w:hyperlink>
      <w:r w:rsidR="0079686B">
        <w:rPr>
          <w:rFonts w:ascii="Arial" w:hAnsi="Arial" w:cs="Arial"/>
          <w:color w:val="FF0000"/>
          <w:sz w:val="21"/>
          <w:szCs w:val="21"/>
        </w:rPr>
        <w:t>.</w:t>
      </w:r>
    </w:p>
    <w:p w:rsidR="00173C56" w:rsidRPr="008A6918" w:rsidRDefault="00173C56" w:rsidP="0079686B">
      <w:pPr>
        <w:rPr>
          <w:rFonts w:ascii="Arial" w:hAnsi="Arial" w:cs="Arial"/>
          <w:color w:val="0000FF"/>
          <w:sz w:val="21"/>
          <w:szCs w:val="21"/>
        </w:rPr>
      </w:pPr>
    </w:p>
    <w:p w:rsidR="00173C56" w:rsidRPr="00173C56" w:rsidRDefault="00173C56" w:rsidP="00FF5AE5">
      <w:pPr>
        <w:rPr>
          <w:rFonts w:ascii="Times New Roman" w:hAnsi="Times New Roman"/>
          <w:i/>
          <w:sz w:val="24"/>
          <w:szCs w:val="24"/>
        </w:rPr>
      </w:pPr>
      <w:r>
        <w:rPr>
          <w:rFonts w:ascii="Times New Roman" w:hAnsi="Times New Roman"/>
          <w:b/>
          <w:sz w:val="24"/>
          <w:szCs w:val="24"/>
          <w:u w:val="single"/>
        </w:rPr>
        <w:t>Late Assignments / Assignments</w:t>
      </w:r>
      <w:r>
        <w:rPr>
          <w:rFonts w:ascii="Times New Roman" w:hAnsi="Times New Roman"/>
          <w:b/>
          <w:sz w:val="24"/>
          <w:szCs w:val="24"/>
        </w:rPr>
        <w:t xml:space="preserve">:  </w:t>
      </w:r>
      <w:r>
        <w:rPr>
          <w:rFonts w:ascii="Times New Roman" w:hAnsi="Times New Roman"/>
          <w:i/>
          <w:sz w:val="24"/>
          <w:szCs w:val="24"/>
        </w:rPr>
        <w:t xml:space="preserve">Late assignments will not be accepted for a grade or reviewed for feedback (regardless of the reason) and will be assigned a zero.  Quizzes and tests must be started, completed, and submitted prior to the submission due date and time.  Any quiz or test submitted after the due date and time will not be accepted.  </w:t>
      </w:r>
    </w:p>
    <w:p w:rsidR="00173C56" w:rsidRDefault="00173C56" w:rsidP="00FF5AE5">
      <w:pPr>
        <w:rPr>
          <w:rFonts w:ascii="Times New Roman" w:hAnsi="Times New Roman"/>
          <w:b/>
          <w:sz w:val="24"/>
          <w:szCs w:val="24"/>
          <w:u w:val="single"/>
        </w:rPr>
      </w:pPr>
    </w:p>
    <w:p w:rsidR="00D053A6" w:rsidRDefault="002D4ECF" w:rsidP="00FF5AE5">
      <w:pPr>
        <w:rPr>
          <w:rFonts w:ascii="Times New Roman" w:hAnsi="Times New Roman"/>
          <w:sz w:val="24"/>
          <w:szCs w:val="24"/>
        </w:rPr>
      </w:pPr>
      <w:r w:rsidRPr="00DF09E6">
        <w:rPr>
          <w:rFonts w:ascii="Times New Roman" w:hAnsi="Times New Roman"/>
          <w:b/>
          <w:sz w:val="24"/>
          <w:szCs w:val="24"/>
          <w:u w:val="single"/>
        </w:rPr>
        <w:t>Make-up Exams</w:t>
      </w:r>
      <w:r w:rsidRPr="00DF09E6">
        <w:rPr>
          <w:rFonts w:ascii="Times New Roman" w:hAnsi="Times New Roman"/>
          <w:b/>
          <w:sz w:val="24"/>
          <w:szCs w:val="24"/>
        </w:rPr>
        <w:t xml:space="preserve">:  </w:t>
      </w:r>
      <w:r w:rsidRPr="00DF09E6">
        <w:rPr>
          <w:rFonts w:ascii="Times New Roman" w:hAnsi="Times New Roman"/>
          <w:sz w:val="24"/>
          <w:szCs w:val="24"/>
        </w:rPr>
        <w:t>Please contac</w:t>
      </w:r>
      <w:r w:rsidR="003779C7" w:rsidRPr="00DF09E6">
        <w:rPr>
          <w:rFonts w:ascii="Times New Roman" w:hAnsi="Times New Roman"/>
          <w:sz w:val="24"/>
          <w:szCs w:val="24"/>
        </w:rPr>
        <w:t>t your facul</w:t>
      </w:r>
      <w:r w:rsidR="005E7A9D" w:rsidRPr="00DF09E6">
        <w:rPr>
          <w:rFonts w:ascii="Times New Roman" w:hAnsi="Times New Roman"/>
          <w:sz w:val="24"/>
          <w:szCs w:val="24"/>
        </w:rPr>
        <w:t>ty for approval</w:t>
      </w:r>
      <w:r w:rsidR="00D053A6">
        <w:rPr>
          <w:rFonts w:ascii="Times New Roman" w:hAnsi="Times New Roman"/>
          <w:sz w:val="24"/>
          <w:szCs w:val="24"/>
        </w:rPr>
        <w:t>.</w:t>
      </w:r>
    </w:p>
    <w:p w:rsidR="00D053A6" w:rsidRDefault="00D053A6" w:rsidP="00FF5AE5">
      <w:pPr>
        <w:rPr>
          <w:rFonts w:ascii="Times New Roman" w:hAnsi="Times New Roman"/>
          <w:sz w:val="24"/>
          <w:szCs w:val="24"/>
        </w:rPr>
      </w:pPr>
    </w:p>
    <w:p w:rsidR="002D4ECF" w:rsidRDefault="002D4ECF" w:rsidP="00FF5AE5">
      <w:pPr>
        <w:rPr>
          <w:rFonts w:ascii="Times New Roman" w:hAnsi="Times New Roman"/>
          <w:sz w:val="24"/>
          <w:szCs w:val="24"/>
        </w:rPr>
      </w:pPr>
      <w:r w:rsidRPr="00DF09E6">
        <w:rPr>
          <w:rFonts w:ascii="Times New Roman" w:hAnsi="Times New Roman"/>
          <w:b/>
          <w:sz w:val="24"/>
          <w:szCs w:val="24"/>
          <w:u w:val="single"/>
        </w:rPr>
        <w:t>Test Reviews</w:t>
      </w:r>
      <w:r w:rsidRPr="00DF09E6">
        <w:rPr>
          <w:rFonts w:ascii="Times New Roman" w:hAnsi="Times New Roman"/>
          <w:b/>
          <w:sz w:val="24"/>
          <w:szCs w:val="24"/>
        </w:rPr>
        <w:t>:</w:t>
      </w:r>
      <w:r w:rsidRPr="00DF09E6">
        <w:rPr>
          <w:rFonts w:ascii="Times New Roman" w:hAnsi="Times New Roman"/>
          <w:sz w:val="24"/>
          <w:szCs w:val="24"/>
        </w:rPr>
        <w:t xml:space="preserve"> </w:t>
      </w:r>
      <w:r w:rsidR="00D11A79">
        <w:rPr>
          <w:rFonts w:ascii="Times New Roman" w:hAnsi="Times New Roman"/>
          <w:sz w:val="24"/>
          <w:szCs w:val="24"/>
        </w:rPr>
        <w:t>Contact faculty for instructions</w:t>
      </w:r>
      <w:r w:rsidR="00B660F8">
        <w:rPr>
          <w:rFonts w:ascii="Times New Roman" w:hAnsi="Times New Roman"/>
          <w:sz w:val="24"/>
          <w:szCs w:val="24"/>
        </w:rPr>
        <w:t>.</w:t>
      </w:r>
    </w:p>
    <w:p w:rsidR="00D11A79" w:rsidRPr="00DF09E6" w:rsidRDefault="00D11A79" w:rsidP="00FF5AE5">
      <w:pPr>
        <w:rPr>
          <w:rFonts w:ascii="Times New Roman" w:hAnsi="Times New Roman"/>
          <w:b/>
          <w:sz w:val="24"/>
          <w:szCs w:val="24"/>
        </w:rPr>
      </w:pPr>
    </w:p>
    <w:p w:rsidR="00F92637" w:rsidRPr="00E561D0" w:rsidRDefault="00DE0C3B" w:rsidP="00E561D0">
      <w:pPr>
        <w:rPr>
          <w:rFonts w:ascii="Times New Roman" w:hAnsi="Times New Roman"/>
          <w:sz w:val="24"/>
          <w:szCs w:val="24"/>
        </w:rPr>
      </w:pPr>
      <w:r w:rsidRPr="00DF09E6">
        <w:rPr>
          <w:rFonts w:ascii="Times New Roman" w:hAnsi="Times New Roman"/>
          <w:b/>
          <w:sz w:val="24"/>
          <w:szCs w:val="24"/>
          <w:u w:val="single"/>
        </w:rPr>
        <w:t>Expectations of Out-of-Class Study</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r w:rsidRPr="00DF09E6">
        <w:rPr>
          <w:rFonts w:ascii="Times New Roman" w:hAnsi="Times New Roman"/>
          <w:sz w:val="24"/>
          <w:szCs w:val="24"/>
        </w:rPr>
        <w:t xml:space="preserve">Beyond the time required to attend each class meeting, students enrolled in this course should expect to spend at least an additional </w:t>
      </w:r>
      <w:r w:rsidR="00260FC7">
        <w:rPr>
          <w:rFonts w:ascii="Times New Roman" w:hAnsi="Times New Roman"/>
          <w:sz w:val="24"/>
          <w:szCs w:val="24"/>
        </w:rPr>
        <w:t>14-18</w:t>
      </w:r>
      <w:r w:rsidR="0079686B">
        <w:rPr>
          <w:rFonts w:ascii="Times New Roman" w:hAnsi="Times New Roman"/>
          <w:sz w:val="24"/>
          <w:szCs w:val="24"/>
        </w:rPr>
        <w:t xml:space="preserve"> hours per week of</w:t>
      </w:r>
      <w:r w:rsidRPr="00DF09E6">
        <w:rPr>
          <w:rFonts w:ascii="Times New Roman" w:hAnsi="Times New Roman"/>
          <w:sz w:val="24"/>
          <w:szCs w:val="24"/>
        </w:rPr>
        <w:t xml:space="preserve"> their own time in course-related activities, including reading required materials, completing assignments, preparing for exams, etc.</w:t>
      </w:r>
    </w:p>
    <w:p w:rsidR="00F92637" w:rsidRDefault="00F92637" w:rsidP="006C5B7E">
      <w:pPr>
        <w:pStyle w:val="NormalWeb"/>
        <w:spacing w:before="0" w:beforeAutospacing="0" w:after="0" w:afterAutospacing="0"/>
        <w:rPr>
          <w:b/>
          <w:bCs/>
          <w:u w:val="single"/>
        </w:rPr>
      </w:pPr>
    </w:p>
    <w:p w:rsidR="0079686B" w:rsidRDefault="006C5B7E" w:rsidP="006C5B7E">
      <w:pPr>
        <w:pStyle w:val="NormalWeb"/>
        <w:spacing w:before="0" w:beforeAutospacing="0" w:after="0" w:afterAutospacing="0"/>
        <w:rPr>
          <w:b/>
          <w:bCs/>
          <w:color w:val="FF0000"/>
        </w:rPr>
      </w:pPr>
      <w:r w:rsidRPr="006C5B7E">
        <w:rPr>
          <w:b/>
          <w:bCs/>
          <w:u w:val="single"/>
        </w:rPr>
        <w:t xml:space="preserve">CONHI </w:t>
      </w:r>
      <w:r w:rsidR="0079686B">
        <w:rPr>
          <w:b/>
          <w:bCs/>
          <w:u w:val="single"/>
        </w:rPr>
        <w:t>–</w:t>
      </w:r>
      <w:r w:rsidRPr="006C5B7E">
        <w:rPr>
          <w:b/>
          <w:bCs/>
          <w:u w:val="single"/>
        </w:rPr>
        <w:t xml:space="preserve"> language</w:t>
      </w:r>
      <w:r w:rsidR="0079686B">
        <w:rPr>
          <w:b/>
          <w:bCs/>
          <w:u w:val="single"/>
        </w:rPr>
        <w:t xml:space="preserve"> </w:t>
      </w:r>
      <w:r w:rsidR="00482B80">
        <w:rPr>
          <w:b/>
          <w:bCs/>
          <w:color w:val="FF0000"/>
          <w:u w:val="single"/>
        </w:rPr>
        <w:t xml:space="preserve"> </w:t>
      </w:r>
    </w:p>
    <w:p w:rsidR="00AC04D7" w:rsidRPr="00482B80" w:rsidRDefault="00AC04D7" w:rsidP="006C5B7E">
      <w:pPr>
        <w:pStyle w:val="NormalWeb"/>
        <w:spacing w:before="0" w:beforeAutospacing="0" w:after="0" w:afterAutospacing="0"/>
        <w:rPr>
          <w:b/>
          <w:bCs/>
          <w:color w:val="FF0000"/>
        </w:rPr>
      </w:pPr>
    </w:p>
    <w:p w:rsidR="006849DB" w:rsidRDefault="00D6289F" w:rsidP="006849DB">
      <w:pPr>
        <w:pStyle w:val="NormalWeb"/>
        <w:spacing w:before="0" w:beforeAutospacing="0" w:after="0" w:afterAutospacing="0"/>
      </w:pPr>
      <w:r>
        <w:rPr>
          <w:b/>
          <w:bCs/>
          <w:u w:val="single"/>
        </w:rPr>
        <w:t>Drop Policy</w:t>
      </w:r>
      <w:r w:rsidR="006849DB">
        <w:rPr>
          <w:b/>
          <w:bCs/>
        </w:rPr>
        <w:t xml:space="preserve">:  </w:t>
      </w:r>
      <w:r w:rsidR="006849DB">
        <w:t xml:space="preserve">Graduate students who wish to change a schedule by either dropping or adding a course must first consult with their Graduate </w:t>
      </w:r>
      <w:r w:rsidR="006849DB">
        <w:rPr>
          <w:color w:val="FF0000"/>
        </w:rPr>
        <w:t xml:space="preserve">Academic </w:t>
      </w:r>
      <w:r w:rsidR="004B2528">
        <w:t xml:space="preserve">Advisor @ </w:t>
      </w:r>
      <w:hyperlink r:id="rId21" w:history="1">
        <w:r w:rsidR="004B2528" w:rsidRPr="00A8037B">
          <w:rPr>
            <w:rStyle w:val="Hyperlink"/>
          </w:rPr>
          <w:t>MSNAdvising@uta.edu</w:t>
        </w:r>
      </w:hyperlink>
      <w:r w:rsidR="004B2528">
        <w:t xml:space="preserve">. </w:t>
      </w:r>
    </w:p>
    <w:p w:rsidR="006849DB" w:rsidRDefault="006849DB" w:rsidP="006849DB">
      <w:pPr>
        <w:pStyle w:val="NormalWeb"/>
        <w:spacing w:before="0" w:beforeAutospacing="0" w:after="0" w:afterAutospacing="0"/>
      </w:pPr>
    </w:p>
    <w:p w:rsidR="006849DB" w:rsidRDefault="006849DB" w:rsidP="006849DB">
      <w:pPr>
        <w:pStyle w:val="NormalWeb"/>
        <w:spacing w:before="0" w:beforeAutospacing="0" w:after="0" w:afterAutospacing="0"/>
      </w:pPr>
      <w: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22" w:history="1">
        <w:r>
          <w:rPr>
            <w:rStyle w:val="Hyperlink"/>
          </w:rPr>
          <w:t>http://www.uta.edu/fao/</w:t>
        </w:r>
      </w:hyperlink>
      <w:r>
        <w:t>  .</w:t>
      </w:r>
      <w:r>
        <w:rPr>
          <w:sz w:val="21"/>
          <w:szCs w:val="21"/>
        </w:rPr>
        <w:t xml:space="preserve">  </w:t>
      </w:r>
      <w:r>
        <w:t xml:space="preserve">The last day to drop a course is listed in the Academic Calendar available at </w:t>
      </w:r>
      <w:r w:rsidR="002B4830" w:rsidRPr="002B4830">
        <w:rPr>
          <w:rStyle w:val="Hyperlink"/>
        </w:rPr>
        <w:t>https://www.uta.edu/uta/acadcal.php</w:t>
      </w:r>
      <w:r w:rsidR="002B4830">
        <w:rPr>
          <w:rStyle w:val="Hyperlink"/>
        </w:rPr>
        <w:t>.</w:t>
      </w:r>
    </w:p>
    <w:p w:rsidR="006849DB" w:rsidRDefault="006849DB" w:rsidP="006849DB">
      <w:pPr>
        <w:pStyle w:val="NormalWeb"/>
        <w:spacing w:before="0" w:beforeAutospacing="0" w:after="0" w:afterAutospacing="0"/>
        <w:rPr>
          <w:rStyle w:val="Hyperlink"/>
        </w:rPr>
      </w:pPr>
    </w:p>
    <w:p w:rsidR="006849DB" w:rsidRDefault="006849DB" w:rsidP="006849DB">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6849DB" w:rsidRDefault="006849DB" w:rsidP="006849DB">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6849DB" w:rsidRDefault="006849DB" w:rsidP="006849DB">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ED18A0" w:rsidRPr="0079686B" w:rsidRDefault="00ED18A0" w:rsidP="006849DB">
      <w:pPr>
        <w:pStyle w:val="NormalWeb"/>
        <w:spacing w:before="0" w:beforeAutospacing="0" w:after="0" w:afterAutospacing="0"/>
        <w:rPr>
          <w:color w:val="FF0000"/>
          <w:highlight w:val="yellow"/>
        </w:rPr>
      </w:pPr>
    </w:p>
    <w:p w:rsidR="00E561D0" w:rsidRPr="006977F1" w:rsidRDefault="00E561D0" w:rsidP="00E561D0">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rPr>
      </w:pPr>
      <w:r w:rsidRPr="006977F1">
        <w:rPr>
          <w:rFonts w:ascii="Times New Roman" w:hAnsi="Times New Roman"/>
          <w:b/>
          <w:bCs/>
          <w:color w:val="FF0000"/>
          <w:sz w:val="24"/>
          <w:szCs w:val="24"/>
        </w:rPr>
        <w:t>Census Day:  January 30, 2019</w:t>
      </w:r>
    </w:p>
    <w:p w:rsidR="00E561D0" w:rsidRPr="006977F1" w:rsidRDefault="00E561D0" w:rsidP="00E561D0">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rPr>
      </w:pPr>
      <w:r w:rsidRPr="006977F1">
        <w:rPr>
          <w:rFonts w:ascii="Times New Roman" w:hAnsi="Times New Roman"/>
          <w:b/>
          <w:bCs/>
          <w:color w:val="FF0000"/>
          <w:sz w:val="24"/>
          <w:szCs w:val="24"/>
        </w:rPr>
        <w:t xml:space="preserve">Last day to drop or withdraw – March 29, 2019 </w:t>
      </w:r>
      <w:r w:rsidRPr="006977F1">
        <w:rPr>
          <w:rFonts w:ascii="Times New Roman" w:hAnsi="Times New Roman"/>
          <w:b/>
          <w:bCs/>
          <w:color w:val="FF0000"/>
          <w:sz w:val="24"/>
          <w:szCs w:val="24"/>
          <w:u w:val="single"/>
        </w:rPr>
        <w:t>by 4:00 p.m.</w:t>
      </w:r>
    </w:p>
    <w:p w:rsidR="00E561D0" w:rsidRPr="006977F1" w:rsidRDefault="00E561D0" w:rsidP="00E561D0">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rPr>
      </w:pPr>
      <w:r w:rsidRPr="006977F1">
        <w:rPr>
          <w:rFonts w:ascii="Times New Roman" w:hAnsi="Times New Roman"/>
          <w:b/>
          <w:bCs/>
          <w:color w:val="FF0000"/>
          <w:sz w:val="24"/>
          <w:szCs w:val="24"/>
        </w:rPr>
        <w:t>Last day of classes – May 3, 2019</w:t>
      </w:r>
    </w:p>
    <w:p w:rsidR="00E561D0" w:rsidRDefault="00E561D0" w:rsidP="00E561D0">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rPr>
      </w:pPr>
      <w:r w:rsidRPr="006977F1">
        <w:rPr>
          <w:rFonts w:ascii="Times New Roman" w:hAnsi="Times New Roman"/>
          <w:b/>
          <w:bCs/>
          <w:color w:val="FF0000"/>
          <w:sz w:val="24"/>
          <w:szCs w:val="24"/>
        </w:rPr>
        <w:t>Final Exams – May 4 - 10, 2019</w:t>
      </w:r>
    </w:p>
    <w:p w:rsidR="00933D35" w:rsidRPr="00DF09E6" w:rsidRDefault="00933D35" w:rsidP="00FF5AE5">
      <w:pPr>
        <w:rPr>
          <w:rFonts w:ascii="Times New Roman" w:hAnsi="Times New Roman"/>
          <w:b/>
          <w:sz w:val="24"/>
          <w:szCs w:val="24"/>
          <w:highlight w:val="yellow"/>
        </w:rPr>
      </w:pPr>
    </w:p>
    <w:p w:rsidR="00AB76C2" w:rsidRDefault="00AB76C2" w:rsidP="001D464A">
      <w:pPr>
        <w:rPr>
          <w:rFonts w:ascii="Times New Roman" w:hAnsi="Times New Roman"/>
          <w:sz w:val="24"/>
          <w:szCs w:val="24"/>
        </w:rPr>
      </w:pPr>
      <w:r>
        <w:rPr>
          <w:rFonts w:ascii="Times New Roman" w:eastAsiaTheme="minorHAnsi" w:hAnsi="Times New Roman"/>
          <w:b/>
          <w:bCs/>
          <w:color w:val="000000"/>
          <w:sz w:val="24"/>
          <w:szCs w:val="24"/>
          <w:lang w:eastAsia="en-US"/>
        </w:rPr>
        <w:t xml:space="preserve">Disability Accommodations: </w:t>
      </w:r>
      <w:r w:rsidR="001D464A" w:rsidRPr="001D464A">
        <w:rPr>
          <w:rFonts w:ascii="Times New Roman" w:hAnsi="Times New Roman"/>
          <w:sz w:val="24"/>
          <w:szCs w:val="24"/>
        </w:rPr>
        <w:t>UT</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Arlington is on record as being committed to both the spirit and letter of all federal equal opportunity legislation, including </w:t>
      </w:r>
      <w:r w:rsidR="001D464A" w:rsidRPr="001D464A">
        <w:rPr>
          <w:rFonts w:ascii="Times New Roman" w:hAnsi="Times New Roman"/>
          <w:i/>
          <w:sz w:val="24"/>
          <w:szCs w:val="24"/>
        </w:rPr>
        <w:t xml:space="preserve">The Americans with Disabilities Act (ADA), The Americans with Disabilities Amendments Act (ADAAA), </w:t>
      </w:r>
      <w:r w:rsidR="001D464A" w:rsidRPr="001D464A">
        <w:rPr>
          <w:rFonts w:ascii="Times New Roman" w:hAnsi="Times New Roman"/>
          <w:sz w:val="24"/>
          <w:szCs w:val="24"/>
        </w:rPr>
        <w:t xml:space="preserve">and </w:t>
      </w:r>
      <w:r w:rsidR="001D464A" w:rsidRPr="001D464A">
        <w:rPr>
          <w:rFonts w:ascii="Times New Roman" w:hAnsi="Times New Roman"/>
          <w:i/>
          <w:sz w:val="24"/>
          <w:szCs w:val="24"/>
        </w:rPr>
        <w:t xml:space="preserve">Section 504 of the Rehabilitation Act. </w:t>
      </w:r>
      <w:r w:rsidR="001D464A" w:rsidRPr="001D464A">
        <w:rPr>
          <w:rFonts w:ascii="Times New Roman" w:hAnsi="Times New Roman"/>
          <w:sz w:val="24"/>
          <w:szCs w:val="24"/>
        </w:rPr>
        <w:t>All instructors at UT Arlington are required by law to provide “reasonable accommodations” to students with disabilities, so as not to discriminate on the basis of disability.</w:t>
      </w:r>
    </w:p>
    <w:p w:rsidR="004B2528" w:rsidRDefault="004B2528" w:rsidP="001D464A">
      <w:pPr>
        <w:rPr>
          <w:rFonts w:ascii="Times New Roman" w:hAnsi="Times New Roman"/>
          <w:sz w:val="24"/>
          <w:szCs w:val="24"/>
        </w:rPr>
      </w:pPr>
    </w:p>
    <w:p w:rsidR="001D464A" w:rsidRPr="001D464A" w:rsidRDefault="001D464A" w:rsidP="001D464A">
      <w:pPr>
        <w:rPr>
          <w:rFonts w:ascii="Times New Roman" w:hAnsi="Times New Roman"/>
          <w:sz w:val="24"/>
          <w:szCs w:val="24"/>
        </w:rPr>
      </w:pPr>
      <w:r w:rsidRPr="001D464A">
        <w:rPr>
          <w:rFonts w:ascii="Times New Roman" w:hAnsi="Times New Roman"/>
          <w:sz w:val="24"/>
          <w:szCs w:val="24"/>
        </w:rPr>
        <w:t xml:space="preserve">Students are responsible for providing the instructor with official notification in the form of </w:t>
      </w:r>
      <w:r w:rsidRPr="001D464A">
        <w:rPr>
          <w:rFonts w:ascii="Times New Roman" w:hAnsi="Times New Roman"/>
          <w:b/>
          <w:sz w:val="24"/>
          <w:szCs w:val="24"/>
        </w:rPr>
        <w:t>a letter certified</w:t>
      </w:r>
      <w:r w:rsidRPr="001D464A">
        <w:rPr>
          <w:rFonts w:ascii="Times New Roman" w:hAnsi="Times New Roman"/>
          <w:sz w:val="24"/>
          <w:szCs w:val="24"/>
        </w:rPr>
        <w:t xml:space="preserve"> by the Office for Students with Disabilities (OSD).</w:t>
      </w:r>
      <w:r w:rsidRPr="001D464A">
        <w:rPr>
          <w:rFonts w:ascii="Times New Roman" w:hAnsi="Times New Roman"/>
          <w:b/>
          <w:sz w:val="24"/>
          <w:szCs w:val="24"/>
        </w:rPr>
        <w:t xml:space="preserve"> </w:t>
      </w:r>
      <w:r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D464A" w:rsidRPr="001D464A" w:rsidRDefault="001D464A" w:rsidP="001D464A">
      <w:pPr>
        <w:rPr>
          <w:rFonts w:ascii="Times New Roman" w:hAnsi="Times New Roman"/>
          <w:b/>
          <w:sz w:val="24"/>
          <w:szCs w:val="24"/>
          <w:u w:val="single"/>
        </w:rPr>
      </w:pPr>
    </w:p>
    <w:p w:rsidR="001D464A" w:rsidRPr="001D464A" w:rsidRDefault="001D464A" w:rsidP="001D464A">
      <w:pPr>
        <w:pStyle w:val="NormalWeb"/>
        <w:spacing w:before="0" w:beforeAutospacing="0" w:after="0" w:afterAutospacing="0"/>
      </w:pPr>
      <w:r w:rsidRPr="001D464A">
        <w:rPr>
          <w:b/>
          <w:u w:val="single"/>
        </w:rPr>
        <w:t>The Office for Students with Disabilities, (OSD)</w:t>
      </w:r>
      <w:r w:rsidRPr="001D464A">
        <w:t xml:space="preserve">  </w:t>
      </w:r>
      <w:hyperlink r:id="rId23"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24" w:history="1">
        <w:r w:rsidRPr="001D464A">
          <w:rPr>
            <w:rStyle w:val="Hyperlink"/>
          </w:rPr>
          <w:t>www.uta.edu/disability</w:t>
        </w:r>
      </w:hyperlink>
      <w:r w:rsidRPr="001D464A">
        <w:rPr>
          <w:rStyle w:val="Hyperlink"/>
        </w:rPr>
        <w:t>.</w:t>
      </w:r>
    </w:p>
    <w:p w:rsidR="001D464A" w:rsidRPr="001D464A" w:rsidRDefault="001D464A" w:rsidP="001D464A">
      <w:pPr>
        <w:rPr>
          <w:rFonts w:ascii="Times New Roman" w:hAnsi="Times New Roman"/>
          <w:sz w:val="24"/>
          <w:szCs w:val="24"/>
        </w:rPr>
      </w:pPr>
    </w:p>
    <w:p w:rsidR="001D464A" w:rsidRDefault="001D464A" w:rsidP="001D464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25"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1D464A" w:rsidRDefault="001D464A" w:rsidP="001D464A">
      <w:pPr>
        <w:rPr>
          <w:rFonts w:ascii="Times New Roman" w:eastAsia="Times New Roman" w:hAnsi="Times New Roman"/>
          <w:color w:val="333333"/>
          <w:sz w:val="24"/>
          <w:szCs w:val="24"/>
          <w:shd w:val="clear" w:color="auto" w:fill="FFFFFF"/>
          <w:lang w:eastAsia="en-US"/>
        </w:rPr>
      </w:pPr>
    </w:p>
    <w:p w:rsidR="001D464A" w:rsidRPr="001D464A" w:rsidRDefault="00260FC7" w:rsidP="001D464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w:t>
      </w:r>
      <w:r w:rsidR="001D464A">
        <w:rPr>
          <w:rFonts w:ascii="Times New Roman" w:eastAsia="Times New Roman" w:hAnsi="Times New Roman"/>
          <w:b/>
          <w:color w:val="333333"/>
          <w:sz w:val="24"/>
          <w:szCs w:val="24"/>
          <w:u w:val="single"/>
          <w:shd w:val="clear" w:color="auto" w:fill="FFFFFF"/>
          <w:lang w:eastAsia="en-US"/>
        </w:rPr>
        <w:t>on-Discrimination Policy:</w:t>
      </w:r>
      <w:r w:rsidR="001D464A">
        <w:rPr>
          <w:rFonts w:ascii="Times New Roman" w:eastAsia="Times New Roman" w:hAnsi="Times New Roman"/>
          <w:color w:val="333333"/>
          <w:sz w:val="24"/>
          <w:szCs w:val="24"/>
          <w:shd w:val="clear" w:color="auto" w:fill="FFFFFF"/>
          <w:lang w:eastAsia="en-US"/>
        </w:rPr>
        <w:t xml:space="preserve"> </w:t>
      </w:r>
      <w:r w:rsidR="001D464A"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6" w:history="1">
        <w:r w:rsidR="001D464A" w:rsidRPr="001D464A">
          <w:rPr>
            <w:rStyle w:val="Hyperlink"/>
            <w:rFonts w:ascii="Times New Roman" w:hAnsi="Times New Roman"/>
            <w:i/>
            <w:iCs/>
            <w:sz w:val="24"/>
            <w:szCs w:val="24"/>
          </w:rPr>
          <w:t>uta.edu/eos</w:t>
        </w:r>
      </w:hyperlink>
      <w:r w:rsidR="001D464A" w:rsidRPr="001D464A">
        <w:rPr>
          <w:rFonts w:ascii="Times New Roman" w:hAnsi="Times New Roman"/>
          <w:i/>
          <w:iCs/>
          <w:sz w:val="24"/>
          <w:szCs w:val="24"/>
        </w:rPr>
        <w:t>.</w:t>
      </w:r>
    </w:p>
    <w:p w:rsidR="008E0310" w:rsidRPr="008E0310" w:rsidRDefault="001D464A" w:rsidP="001D464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0F48D0" w:rsidRPr="000F48D0" w:rsidRDefault="000F48D0" w:rsidP="000F48D0">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27"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8"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0F48D0" w:rsidRPr="00023EB8" w:rsidRDefault="000F48D0" w:rsidP="000F48D0">
      <w:pPr>
        <w:rPr>
          <w:rFonts w:ascii="Times" w:eastAsia="Times New Roman" w:hAnsi="Times"/>
          <w:sz w:val="20"/>
          <w:szCs w:val="20"/>
          <w:lang w:eastAsia="en-US"/>
        </w:rPr>
      </w:pPr>
    </w:p>
    <w:p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00AB76C2">
        <w:rPr>
          <w:rFonts w:ascii="Times New Roman" w:hAnsi="Times New Roman"/>
          <w:b/>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FF5AE5">
      <w:pPr>
        <w:tabs>
          <w:tab w:val="left" w:pos="2160"/>
        </w:tabs>
        <w:rPr>
          <w:rFonts w:ascii="Times New Roman" w:eastAsia="Calibri" w:hAnsi="Times New Roman"/>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B5F47" w:rsidRPr="00DF09E6" w:rsidRDefault="008B5F47" w:rsidP="00140EC2">
      <w:pPr>
        <w:ind w:left="360"/>
        <w:rPr>
          <w:rFonts w:ascii="Times New Roman" w:eastAsia="Calibri" w:hAnsi="Times New Roman"/>
          <w:i/>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Default="008B5F47" w:rsidP="00FF5AE5">
      <w:pPr>
        <w:rPr>
          <w:rFonts w:ascii="Times New Roman" w:eastAsia="Calibri" w:hAnsi="Times New Roman"/>
          <w:i/>
          <w:sz w:val="24"/>
          <w:szCs w:val="24"/>
          <w:lang w:eastAsia="en-US"/>
        </w:rPr>
      </w:pPr>
    </w:p>
    <w:p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rsidR="00A82438" w:rsidRDefault="00A82438" w:rsidP="00FF5AE5">
      <w:pPr>
        <w:rPr>
          <w:rFonts w:ascii="Times New Roman" w:eastAsia="Calibri" w:hAnsi="Times New Roman"/>
          <w:sz w:val="24"/>
          <w:szCs w:val="24"/>
          <w:lang w:eastAsia="en-US"/>
        </w:rPr>
      </w:pPr>
    </w:p>
    <w:p w:rsidR="000F48D0" w:rsidRPr="000F48D0" w:rsidRDefault="008B5F47" w:rsidP="000F48D0">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w:t>
      </w:r>
      <w:r w:rsidRPr="00DF09E6">
        <w:rPr>
          <w:rFonts w:ascii="Times New Roman" w:eastAsia="Calibri" w:hAnsi="Times New Roman"/>
          <w:sz w:val="24"/>
          <w:szCs w:val="24"/>
          <w:lang w:eastAsia="en-US"/>
        </w:rPr>
        <w:lastRenderedPageBreak/>
        <w:t>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29"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6F2F49" w:rsidRPr="00DF09E6" w:rsidRDefault="006F2F49" w:rsidP="00FF5AE5">
      <w:pPr>
        <w:pStyle w:val="NormalWeb"/>
        <w:spacing w:before="0" w:beforeAutospacing="0" w:after="0" w:afterAutospacing="0"/>
      </w:pPr>
    </w:p>
    <w:p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00260FC7">
        <w:rPr>
          <w:rFonts w:ascii="Times New Roman" w:hAnsi="Times New Roman"/>
          <w:b/>
          <w:sz w:val="24"/>
          <w:szCs w:val="24"/>
        </w:rPr>
        <w:t>:</w:t>
      </w:r>
      <w:r w:rsidR="006F2F49" w:rsidRPr="00DF09E6">
        <w:rPr>
          <w:rFonts w:ascii="Times New Roman" w:hAnsi="Times New Roman"/>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30"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275659" w:rsidRPr="00DF09E6" w:rsidRDefault="00275659" w:rsidP="00FF5AE5">
      <w:pPr>
        <w:rPr>
          <w:rFonts w:ascii="Times New Roman" w:hAnsi="Times New Roman"/>
          <w:b/>
          <w:bCs/>
          <w:sz w:val="24"/>
          <w:szCs w:val="24"/>
        </w:rPr>
      </w:pPr>
    </w:p>
    <w:p w:rsidR="00B07E53" w:rsidRPr="00B07E53" w:rsidRDefault="006F2F49" w:rsidP="00B07E53">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00B07E53">
        <w:rPr>
          <w:rFonts w:ascii="Times New Roman" w:hAnsi="Times New Roman"/>
          <w:b/>
          <w:bCs/>
          <w:color w:val="7030A0"/>
          <w:sz w:val="24"/>
          <w:szCs w:val="24"/>
        </w:rPr>
        <w:t xml:space="preserve"> </w:t>
      </w:r>
      <w:r w:rsidR="00B07E53"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31" w:history="1">
        <w:r w:rsidR="00B07E53" w:rsidRPr="00B07E53">
          <w:rPr>
            <w:rStyle w:val="Hyperlink"/>
            <w:rFonts w:ascii="Times New Roman" w:hAnsi="Times New Roman"/>
            <w:sz w:val="24"/>
            <w:szCs w:val="24"/>
          </w:rPr>
          <w:t>tutoring</w:t>
        </w:r>
      </w:hyperlink>
      <w:r w:rsidR="00B07E53" w:rsidRPr="00B07E53">
        <w:rPr>
          <w:rFonts w:ascii="Times New Roman" w:hAnsi="Times New Roman"/>
          <w:sz w:val="24"/>
          <w:szCs w:val="24"/>
        </w:rPr>
        <w:t xml:space="preserve">, </w:t>
      </w:r>
      <w:hyperlink r:id="rId32" w:history="1">
        <w:r w:rsidR="00B07E53" w:rsidRPr="00B07E53">
          <w:rPr>
            <w:rStyle w:val="Hyperlink"/>
            <w:rFonts w:ascii="Times New Roman" w:hAnsi="Times New Roman"/>
            <w:sz w:val="24"/>
            <w:szCs w:val="24"/>
          </w:rPr>
          <w:t>major-based learning centers</w:t>
        </w:r>
      </w:hyperlink>
      <w:r w:rsidR="00B07E53" w:rsidRPr="00B07E53">
        <w:rPr>
          <w:rFonts w:ascii="Times New Roman" w:hAnsi="Times New Roman"/>
          <w:sz w:val="24"/>
          <w:szCs w:val="24"/>
        </w:rPr>
        <w:t xml:space="preserve">, developmental education, </w:t>
      </w:r>
      <w:hyperlink r:id="rId33" w:history="1">
        <w:r w:rsidR="00B07E53" w:rsidRPr="00B07E53">
          <w:rPr>
            <w:rStyle w:val="Hyperlink"/>
            <w:rFonts w:ascii="Times New Roman" w:hAnsi="Times New Roman"/>
            <w:sz w:val="24"/>
            <w:szCs w:val="24"/>
          </w:rPr>
          <w:t>advising and mentoring</w:t>
        </w:r>
      </w:hyperlink>
      <w:r w:rsidR="00B07E53" w:rsidRPr="00B07E53">
        <w:rPr>
          <w:rFonts w:ascii="Times New Roman" w:hAnsi="Times New Roman"/>
          <w:sz w:val="24"/>
          <w:szCs w:val="24"/>
        </w:rPr>
        <w:t xml:space="preserve">, personal counseling, and </w:t>
      </w:r>
      <w:hyperlink r:id="rId34" w:history="1">
        <w:r w:rsidR="00B07E53" w:rsidRPr="00B07E53">
          <w:rPr>
            <w:rStyle w:val="Hyperlink"/>
            <w:rFonts w:ascii="Times New Roman" w:hAnsi="Times New Roman"/>
            <w:sz w:val="24"/>
            <w:szCs w:val="24"/>
          </w:rPr>
          <w:t>federally funded programs</w:t>
        </w:r>
      </w:hyperlink>
      <w:r w:rsidR="00B07E53"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35" w:history="1">
        <w:r w:rsidR="00B07E53" w:rsidRPr="00B07E53">
          <w:rPr>
            <w:rStyle w:val="Hyperlink"/>
            <w:rFonts w:ascii="Times New Roman" w:hAnsi="Times New Roman"/>
            <w:sz w:val="24"/>
            <w:szCs w:val="24"/>
          </w:rPr>
          <w:t>resources@uta.edu</w:t>
        </w:r>
      </w:hyperlink>
      <w:r w:rsidR="00B07E53" w:rsidRPr="00B07E53">
        <w:rPr>
          <w:rFonts w:ascii="Times New Roman" w:hAnsi="Times New Roman"/>
          <w:sz w:val="24"/>
          <w:szCs w:val="24"/>
        </w:rPr>
        <w:t xml:space="preserve">, or view the information at </w:t>
      </w:r>
      <w:hyperlink r:id="rId36" w:history="1">
        <w:r w:rsidR="00B07E53" w:rsidRPr="00B07E53">
          <w:rPr>
            <w:rStyle w:val="Hyperlink"/>
            <w:rFonts w:ascii="Times New Roman" w:hAnsi="Times New Roman"/>
            <w:sz w:val="24"/>
            <w:szCs w:val="24"/>
          </w:rPr>
          <w:t>http://www.uta.edu/universitycollege/resources/index.php</w:t>
        </w:r>
      </w:hyperlink>
      <w:r w:rsidR="00B07E53" w:rsidRPr="00B07E53">
        <w:rPr>
          <w:rFonts w:ascii="Times New Roman" w:hAnsi="Times New Roman"/>
          <w:sz w:val="24"/>
          <w:szCs w:val="24"/>
        </w:rPr>
        <w:t>.</w:t>
      </w:r>
    </w:p>
    <w:p w:rsidR="00B07E53" w:rsidRDefault="00B07E53" w:rsidP="00B07E53">
      <w:pPr>
        <w:rPr>
          <w:rFonts w:asciiTheme="minorBidi" w:hAnsiTheme="minorBidi" w:cstheme="minorBidi"/>
          <w:b/>
          <w:bCs/>
          <w:color w:val="0000FF"/>
          <w:sz w:val="21"/>
          <w:szCs w:val="21"/>
        </w:rPr>
      </w:pPr>
    </w:p>
    <w:p w:rsidR="00482B80" w:rsidRPr="00482B80" w:rsidRDefault="00482B80" w:rsidP="00482B80">
      <w:pPr>
        <w:rPr>
          <w:rFonts w:ascii="Times New Roman" w:hAnsi="Times New Roman"/>
          <w:bCs/>
          <w:sz w:val="24"/>
          <w:szCs w:val="24"/>
        </w:rPr>
      </w:pPr>
      <w:r w:rsidRPr="00482B80">
        <w:rPr>
          <w:rFonts w:ascii="Times New Roman" w:hAnsi="Times New Roman"/>
          <w:b/>
          <w:bCs/>
          <w:sz w:val="24"/>
          <w:szCs w:val="24"/>
        </w:rPr>
        <w:t>The IDEAS Center (</w:t>
      </w:r>
      <w:r w:rsidRPr="00482B80">
        <w:rPr>
          <w:rFonts w:ascii="Times New Roman" w:hAnsi="Times New Roman"/>
          <w:bCs/>
          <w:sz w:val="24"/>
          <w:szCs w:val="24"/>
        </w:rPr>
        <w:t>2</w:t>
      </w:r>
      <w:r w:rsidRPr="00482B80">
        <w:rPr>
          <w:rFonts w:ascii="Times New Roman" w:hAnsi="Times New Roman"/>
          <w:bCs/>
          <w:sz w:val="24"/>
          <w:szCs w:val="24"/>
          <w:vertAlign w:val="superscript"/>
        </w:rPr>
        <w:t>nd</w:t>
      </w:r>
      <w:r w:rsidRPr="00482B80">
        <w:rPr>
          <w:rFonts w:ascii="Times New Roman" w:hAnsi="Times New Roman"/>
          <w:bCs/>
          <w:sz w:val="24"/>
          <w:szCs w:val="24"/>
        </w:rPr>
        <w:t xml:space="preserve"> Floor of Central Library) offers </w:t>
      </w:r>
      <w:r w:rsidRPr="00482B80">
        <w:rPr>
          <w:rFonts w:ascii="Times New Roman" w:hAnsi="Times New Roman"/>
          <w:b/>
          <w:bCs/>
          <w:sz w:val="24"/>
          <w:szCs w:val="24"/>
        </w:rPr>
        <w:t>FREE</w:t>
      </w:r>
      <w:r w:rsidRPr="00482B80">
        <w:rPr>
          <w:rFonts w:ascii="Times New Roman" w:hAnsi="Times New Roman"/>
          <w:bCs/>
          <w:sz w:val="24"/>
          <w:szCs w:val="24"/>
        </w:rPr>
        <w:t xml:space="preserve"> tutoring to all students with a focus on transfer students, sophomores, veterans and others undergoing a transition to UT Arlington. Students can drop in, or check the schedule of available peer tutors at </w:t>
      </w:r>
      <w:hyperlink r:id="rId37" w:history="1">
        <w:r w:rsidRPr="00A66866">
          <w:rPr>
            <w:rStyle w:val="Hyperlink"/>
            <w:rFonts w:ascii="Times New Roman" w:hAnsi="Times New Roman"/>
            <w:bCs/>
            <w:sz w:val="24"/>
            <w:szCs w:val="24"/>
          </w:rPr>
          <w:t>www.uta.edu/IDEAS</w:t>
        </w:r>
      </w:hyperlink>
      <w:r>
        <w:rPr>
          <w:rFonts w:ascii="Times New Roman" w:hAnsi="Times New Roman"/>
          <w:bCs/>
          <w:sz w:val="24"/>
          <w:szCs w:val="24"/>
        </w:rPr>
        <w:t xml:space="preserve"> </w:t>
      </w:r>
      <w:r w:rsidRPr="00482B80">
        <w:rPr>
          <w:rFonts w:ascii="Times New Roman" w:hAnsi="Times New Roman"/>
          <w:bCs/>
          <w:sz w:val="24"/>
          <w:szCs w:val="24"/>
        </w:rPr>
        <w:t>, or call (817) 272-6593.</w:t>
      </w:r>
    </w:p>
    <w:p w:rsidR="00F56C4F" w:rsidRPr="00F56C4F" w:rsidRDefault="00F56C4F" w:rsidP="00F56C4F">
      <w:pPr>
        <w:spacing w:before="100" w:beforeAutospacing="1" w:after="100" w:afterAutospacing="1"/>
        <w:rPr>
          <w:rFonts w:ascii="Times New Roman" w:hAnsi="Times New Roman"/>
          <w:sz w:val="24"/>
          <w:szCs w:val="24"/>
          <w:u w:val="single"/>
        </w:rPr>
      </w:pPr>
      <w:r w:rsidRPr="00F56C4F">
        <w:rPr>
          <w:rFonts w:ascii="Times New Roman" w:hAnsi="Times New Roman"/>
          <w:b/>
          <w:bCs/>
          <w:sz w:val="24"/>
          <w:szCs w:val="24"/>
        </w:rPr>
        <w:t>The English Writing Center (411LIBR)</w:t>
      </w:r>
      <w:r w:rsidRPr="00F56C4F">
        <w:rPr>
          <w:rFonts w:ascii="Times New Roman" w:hAnsi="Times New Roman"/>
          <w:sz w:val="24"/>
          <w:szCs w:val="24"/>
        </w:rPr>
        <w:t>:</w:t>
      </w:r>
      <w:r w:rsidR="004B2528" w:rsidRPr="004B2528">
        <w:rPr>
          <w:rFonts w:ascii="Times New Roman" w:hAnsi="Times New Roman"/>
          <w:b/>
          <w:bCs/>
          <w:color w:val="FF0000"/>
          <w:sz w:val="24"/>
          <w:szCs w:val="24"/>
        </w:rPr>
        <w:t xml:space="preserve"> </w:t>
      </w:r>
      <w:r w:rsidRPr="00F56C4F">
        <w:rPr>
          <w:rFonts w:ascii="Times New Roman" w:hAnsi="Times New Roman"/>
          <w:sz w:val="24"/>
          <w:szCs w:val="24"/>
        </w:rPr>
        <w:t xml:space="preserve"> The Writing Center offers </w:t>
      </w:r>
      <w:r w:rsidRPr="00F56C4F">
        <w:rPr>
          <w:rFonts w:ascii="Times New Roman" w:hAnsi="Times New Roman"/>
          <w:b/>
          <w:sz w:val="24"/>
          <w:szCs w:val="24"/>
        </w:rPr>
        <w:t>FREE</w:t>
      </w:r>
      <w:r w:rsidRPr="00F56C4F">
        <w:rPr>
          <w:rFonts w:ascii="Times New Roman" w:hAnsi="Times New Roman"/>
          <w:sz w:val="24"/>
          <w:szCs w:val="24"/>
        </w:rPr>
        <w:t xml:space="preserve"> tutoring in 15-, 30-, 45-, and 60-minute face-to-face and online sessions to all UTA students on any phase of their UTA coursework. Register and make appointments online at </w:t>
      </w:r>
      <w:hyperlink r:id="rId38" w:history="1">
        <w:r w:rsidRPr="00A66866">
          <w:rPr>
            <w:rStyle w:val="Hyperlink"/>
            <w:rFonts w:ascii="Times New Roman" w:hAnsi="Times New Roman"/>
            <w:sz w:val="24"/>
            <w:szCs w:val="24"/>
          </w:rPr>
          <w:t>https://uta.mywconline.com</w:t>
        </w:r>
      </w:hyperlink>
      <w:r>
        <w:rPr>
          <w:rFonts w:ascii="Times New Roman" w:hAnsi="Times New Roman"/>
          <w:sz w:val="24"/>
          <w:szCs w:val="24"/>
        </w:rPr>
        <w:t xml:space="preserve">. </w:t>
      </w:r>
      <w:r w:rsidRPr="00F56C4F">
        <w:rPr>
          <w:rFonts w:ascii="Times New Roman" w:hAnsi="Times New Roman"/>
          <w:sz w:val="24"/>
          <w:szCs w:val="24"/>
        </w:rPr>
        <w:t xml:space="preserve">Classroom visits, workshops, and specialized services for graduate students and faculty are also available. Please see </w:t>
      </w:r>
      <w:hyperlink r:id="rId39" w:history="1">
        <w:r w:rsidRPr="00F56C4F">
          <w:rPr>
            <w:rStyle w:val="Hyperlink"/>
            <w:rFonts w:ascii="Times New Roman" w:hAnsi="Times New Roman"/>
            <w:color w:val="auto"/>
            <w:sz w:val="24"/>
            <w:szCs w:val="24"/>
          </w:rPr>
          <w:t>www.uta.edu/owl</w:t>
        </w:r>
      </w:hyperlink>
      <w:r w:rsidRPr="00F56C4F">
        <w:rPr>
          <w:rFonts w:ascii="Times New Roman" w:hAnsi="Times New Roman"/>
          <w:sz w:val="24"/>
          <w:szCs w:val="24"/>
        </w:rPr>
        <w:t xml:space="preserve"> for detailed information on all our programs and services.</w:t>
      </w:r>
    </w:p>
    <w:p w:rsidR="00F56C4F" w:rsidRPr="00F56C4F" w:rsidRDefault="00F56C4F" w:rsidP="00F56C4F">
      <w:pPr>
        <w:spacing w:before="100" w:beforeAutospacing="1" w:after="100" w:afterAutospacing="1"/>
        <w:rPr>
          <w:rFonts w:ascii="Times New Roman" w:hAnsi="Times New Roman"/>
          <w:sz w:val="24"/>
          <w:szCs w:val="24"/>
        </w:rPr>
      </w:pPr>
      <w:r w:rsidRPr="00F56C4F">
        <w:rPr>
          <w:rFonts w:ascii="Times New Roman" w:hAnsi="Times New Roman"/>
          <w:sz w:val="24"/>
          <w:szCs w:val="24"/>
        </w:rPr>
        <w:t>The Library’s 2</w:t>
      </w:r>
      <w:r w:rsidRPr="00F56C4F">
        <w:rPr>
          <w:rFonts w:ascii="Times New Roman" w:hAnsi="Times New Roman"/>
          <w:sz w:val="24"/>
          <w:szCs w:val="24"/>
          <w:vertAlign w:val="superscript"/>
        </w:rPr>
        <w:t>nd</w:t>
      </w:r>
      <w:r w:rsidRPr="00F56C4F">
        <w:rPr>
          <w:rFonts w:ascii="Times New Roman" w:hAnsi="Times New Roman"/>
          <w:sz w:val="24"/>
          <w:szCs w:val="24"/>
        </w:rPr>
        <w:t xml:space="preserve"> floor Academic Plaza offers students a central hub of support services, including IDEAS Center, University Advising Services, Transfer UTA and various </w:t>
      </w:r>
      <w:r w:rsidRPr="00F56C4F">
        <w:rPr>
          <w:rFonts w:ascii="Times New Roman" w:hAnsi="Times New Roman"/>
          <w:sz w:val="24"/>
          <w:szCs w:val="24"/>
        </w:rPr>
        <w:lastRenderedPageBreak/>
        <w:t xml:space="preserve">college/school advising hours. Services are available during the library’s hours of operation. </w:t>
      </w:r>
      <w:hyperlink r:id="rId40" w:history="1">
        <w:r w:rsidRPr="00F56C4F">
          <w:rPr>
            <w:rStyle w:val="Hyperlink"/>
            <w:rFonts w:ascii="Times New Roman" w:hAnsi="Times New Roman"/>
            <w:color w:val="auto"/>
            <w:sz w:val="24"/>
            <w:szCs w:val="24"/>
          </w:rPr>
          <w:t>http://library.uta.edu/academic-plaza</w:t>
        </w:r>
      </w:hyperlink>
    </w:p>
    <w:p w:rsidR="000F48D0" w:rsidRDefault="000F48D0" w:rsidP="000F48D0">
      <w:pPr>
        <w:rPr>
          <w:rFonts w:ascii="Times New Roman" w:hAnsi="Times New Roman"/>
          <w:sz w:val="24"/>
          <w:szCs w:val="24"/>
        </w:rPr>
      </w:pPr>
      <w:r w:rsidRPr="000F48D0">
        <w:rPr>
          <w:rFonts w:ascii="Times New Roman" w:hAnsi="Times New Roman"/>
          <w:b/>
          <w:sz w:val="24"/>
          <w:szCs w:val="24"/>
        </w:rPr>
        <w:t>Campus Carry:</w:t>
      </w:r>
      <w:r w:rsidR="00260FC7">
        <w:rPr>
          <w:rFonts w:ascii="Times New Roman" w:hAnsi="Times New Roman"/>
          <w:b/>
          <w:sz w:val="24"/>
          <w:szCs w:val="24"/>
        </w:rPr>
        <w:t xml:space="preserve"> </w:t>
      </w:r>
      <w:r w:rsidRPr="000F48D0">
        <w:rPr>
          <w:rFonts w:ascii="Times New Roman" w:hAnsi="Times New Roman"/>
          <w:sz w:val="24"/>
          <w:szCs w:val="24"/>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41" w:history="1">
        <w:r w:rsidRPr="000F48D0">
          <w:rPr>
            <w:rStyle w:val="Hyperlink"/>
            <w:rFonts w:ascii="Times New Roman" w:hAnsi="Times New Roman"/>
            <w:sz w:val="24"/>
            <w:szCs w:val="24"/>
          </w:rPr>
          <w:t>http://www.uta.edu/news/info/campus-carry/</w:t>
        </w:r>
      </w:hyperlink>
    </w:p>
    <w:p w:rsidR="000F48D0" w:rsidRPr="00DF09E6" w:rsidRDefault="000F48D0" w:rsidP="000F48D0">
      <w:pPr>
        <w:rPr>
          <w:rFonts w:ascii="Times New Roman" w:hAnsi="Times New Roman"/>
          <w:sz w:val="24"/>
          <w:szCs w:val="24"/>
        </w:rPr>
      </w:pPr>
    </w:p>
    <w:p w:rsidR="00D04D60" w:rsidRPr="00D04D60" w:rsidRDefault="00113045" w:rsidP="00D04D60">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sidR="00D04D60">
        <w:rPr>
          <w:rFonts w:ascii="Times New Roman" w:hAnsi="Times New Roman"/>
          <w:b/>
          <w:sz w:val="24"/>
          <w:u w:val="single"/>
        </w:rPr>
        <w:t>Faculty</w:t>
      </w:r>
      <w:r w:rsidR="00B660F8">
        <w:rPr>
          <w:rFonts w:ascii="Times New Roman" w:hAnsi="Times New Roman"/>
          <w:b/>
          <w:sz w:val="24"/>
          <w:u w:val="single"/>
        </w:rPr>
        <w:t>:</w:t>
      </w:r>
      <w:r w:rsidR="00B660F8">
        <w:rPr>
          <w:rFonts w:ascii="Times New Roman" w:hAnsi="Times New Roman"/>
          <w:sz w:val="24"/>
        </w:rPr>
        <w:t xml:space="preserve"> </w:t>
      </w:r>
      <w:r w:rsidR="00D04D60"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sidR="00D04D60">
        <w:rPr>
          <w:rFonts w:ascii="Times New Roman" w:hAnsi="Times New Roman" w:cs="Times New Roman"/>
          <w:sz w:val="24"/>
        </w:rPr>
        <w:t xml:space="preserve">nt in masters-level coursework </w:t>
      </w:r>
      <w:r w:rsidR="00D04D60"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5D4116" w:rsidRPr="001105B3" w:rsidRDefault="005D4116" w:rsidP="005D4116">
      <w:pPr>
        <w:rPr>
          <w:rFonts w:ascii="Times New Roman" w:eastAsiaTheme="minorHAnsi" w:hAnsi="Times New Roman"/>
          <w:sz w:val="24"/>
          <w:lang w:eastAsia="en-US"/>
        </w:rPr>
      </w:pPr>
      <w:r w:rsidRPr="001105B3">
        <w:rPr>
          <w:rFonts w:ascii="Times New Roman" w:hAnsi="Times New Roman"/>
          <w:sz w:val="24"/>
        </w:rPr>
        <w:t xml:space="preserve">Dr. Lauri John is available as a writing coach to assist graduate nursing students improve the clarity and organization of their written papers.  If you have questions about grammar or format as you are writing a paper, she can answer those questions for you by email or in person by appointment.  After you have written a strong draft of a written paper, you can send it to her along with the grading criteria/rubric for the paper as email attachments </w:t>
      </w:r>
      <w:r w:rsidRPr="001105B3">
        <w:rPr>
          <w:rFonts w:ascii="Times New Roman" w:hAnsi="Times New Roman"/>
          <w:sz w:val="24"/>
          <w:u w:val="single"/>
        </w:rPr>
        <w:t>at least 4 days before the paper is due (not including weekends)</w:t>
      </w:r>
      <w:r w:rsidRPr="001105B3">
        <w:rPr>
          <w:rFonts w:ascii="Times New Roman" w:hAnsi="Times New Roman"/>
          <w:sz w:val="24"/>
        </w:rPr>
        <w:t xml:space="preserve">, and she will give you feedback about your writing on a first come, first served basis.  She can be reached via email: </w:t>
      </w:r>
      <w:hyperlink r:id="rId42" w:history="1">
        <w:r w:rsidRPr="001105B3">
          <w:rPr>
            <w:rStyle w:val="Hyperlink"/>
            <w:rFonts w:ascii="Times New Roman" w:hAnsi="Times New Roman"/>
            <w:color w:val="auto"/>
            <w:sz w:val="24"/>
          </w:rPr>
          <w:t>ljohn@uta.edu</w:t>
        </w:r>
      </w:hyperlink>
    </w:p>
    <w:p w:rsidR="00F508AD" w:rsidRDefault="00F508AD" w:rsidP="00F508AD">
      <w:pPr>
        <w:rPr>
          <w:rFonts w:ascii="Times New Roman" w:hAnsi="Times New Roman"/>
          <w:iCs/>
          <w:sz w:val="24"/>
          <w:szCs w:val="24"/>
        </w:rPr>
      </w:pPr>
    </w:p>
    <w:p w:rsidR="00D04D60" w:rsidRPr="00D04D60" w:rsidRDefault="00D04D60" w:rsidP="00D04D60">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43"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6F2F49" w:rsidRDefault="006F2F49" w:rsidP="00FF5AE5">
      <w:pPr>
        <w:rPr>
          <w:rFonts w:ascii="Times New Roman" w:hAnsi="Times New Roman"/>
          <w:sz w:val="24"/>
          <w:szCs w:val="24"/>
        </w:rPr>
      </w:pPr>
    </w:p>
    <w:p w:rsidR="00883561" w:rsidRPr="00351DD1" w:rsidRDefault="00883561" w:rsidP="0088356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44"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883561" w:rsidRDefault="00883561" w:rsidP="00883561">
      <w:pPr>
        <w:rPr>
          <w:rFonts w:ascii="Times New Roman" w:hAnsi="Times New Roman"/>
          <w:bCs/>
          <w:sz w:val="24"/>
          <w:szCs w:val="24"/>
        </w:rPr>
      </w:pPr>
    </w:p>
    <w:p w:rsidR="00883561" w:rsidRDefault="00883561" w:rsidP="00883561">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45"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3852E8" w:rsidRPr="00557CAF" w:rsidRDefault="003852E8" w:rsidP="00FF5AE5">
      <w:pPr>
        <w:rPr>
          <w:rFonts w:ascii="Times New Roman" w:hAnsi="Times New Roman"/>
          <w:sz w:val="24"/>
          <w:szCs w:val="24"/>
          <w:u w:val="single"/>
        </w:rPr>
      </w:pPr>
    </w:p>
    <w:p w:rsidR="00467FAC" w:rsidRPr="00467FAC" w:rsidRDefault="00255631" w:rsidP="00467FAC">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w:t>
      </w:r>
      <w:r w:rsidR="00260FC7">
        <w:rPr>
          <w:rFonts w:ascii="Times New Roman" w:hAnsi="Times New Roman"/>
          <w:b/>
          <w:sz w:val="24"/>
          <w:szCs w:val="24"/>
        </w:rPr>
        <w:t xml:space="preserve"> </w:t>
      </w:r>
      <w:r w:rsidR="00467FAC"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46" w:history="1">
        <w:r w:rsidR="00467FAC" w:rsidRPr="00467FAC">
          <w:rPr>
            <w:rStyle w:val="Hyperlink"/>
            <w:rFonts w:ascii="Times New Roman" w:hAnsi="Times New Roman"/>
            <w:bCs/>
            <w:sz w:val="24"/>
            <w:szCs w:val="24"/>
          </w:rPr>
          <w:t>http://www.uta.edu/sfs</w:t>
        </w:r>
      </w:hyperlink>
      <w:r w:rsidR="00467FAC" w:rsidRPr="00467FAC">
        <w:rPr>
          <w:rFonts w:ascii="Times New Roman" w:hAnsi="Times New Roman"/>
          <w:bCs/>
          <w:sz w:val="24"/>
          <w:szCs w:val="24"/>
        </w:rPr>
        <w:t>.</w:t>
      </w:r>
    </w:p>
    <w:p w:rsidR="00621A71" w:rsidRPr="00DF09E6" w:rsidRDefault="00621A71" w:rsidP="00467FAC">
      <w:pPr>
        <w:autoSpaceDE w:val="0"/>
        <w:autoSpaceDN w:val="0"/>
        <w:adjustRightInd w:val="0"/>
      </w:pPr>
    </w:p>
    <w:p w:rsidR="00467FAC" w:rsidRPr="00467FAC" w:rsidRDefault="001D0F62" w:rsidP="00467FAC">
      <w:pPr>
        <w:rPr>
          <w:rFonts w:ascii="Times New Roman" w:hAnsi="Times New Roman"/>
          <w:sz w:val="24"/>
          <w:szCs w:val="24"/>
        </w:rPr>
      </w:pPr>
      <w:r w:rsidRPr="00DF09E6">
        <w:rPr>
          <w:rFonts w:ascii="Times New Roman" w:hAnsi="Times New Roman"/>
          <w:b/>
          <w:bCs/>
          <w:sz w:val="24"/>
          <w:szCs w:val="24"/>
          <w:u w:val="single"/>
        </w:rPr>
        <w:t>Final Review Week</w:t>
      </w:r>
      <w:r w:rsidRPr="00260FC7">
        <w:rPr>
          <w:rFonts w:ascii="Times New Roman" w:hAnsi="Times New Roman"/>
          <w:b/>
          <w:bCs/>
          <w:sz w:val="24"/>
          <w:szCs w:val="24"/>
        </w:rPr>
        <w:t>:</w:t>
      </w:r>
      <w:r w:rsidR="00A82438" w:rsidRPr="00260FC7">
        <w:rPr>
          <w:rFonts w:ascii="Times New Roman" w:hAnsi="Times New Roman"/>
          <w:bCs/>
          <w:sz w:val="24"/>
          <w:szCs w:val="24"/>
        </w:rPr>
        <w:t xml:space="preserve"> </w:t>
      </w:r>
      <w:r w:rsidR="002D0ED8" w:rsidRPr="00260FC7">
        <w:rPr>
          <w:rFonts w:ascii="Times New Roman" w:hAnsi="Times New Roman"/>
          <w:bCs/>
          <w:sz w:val="24"/>
          <w:szCs w:val="24"/>
        </w:rPr>
        <w:t xml:space="preserve">may not apply to NP’s - </w:t>
      </w:r>
      <w:r w:rsidR="00F36887" w:rsidRPr="00260FC7">
        <w:rPr>
          <w:rFonts w:ascii="Times New Roman" w:hAnsi="Times New Roman"/>
          <w:bCs/>
          <w:sz w:val="24"/>
          <w:szCs w:val="24"/>
        </w:rPr>
        <w:t xml:space="preserve"> </w:t>
      </w:r>
      <w:r w:rsidR="00467FAC" w:rsidRPr="00260FC7">
        <w:rPr>
          <w:rFonts w:ascii="Times New Roman" w:hAnsi="Times New Roman"/>
          <w:bCs/>
          <w:sz w:val="24"/>
          <w:szCs w:val="24"/>
        </w:rPr>
        <w:t>for semester-long courses</w:t>
      </w:r>
      <w:r w:rsidR="00467FAC" w:rsidRPr="00260FC7">
        <w:rPr>
          <w:rFonts w:ascii="Times New Roman" w:hAnsi="Times New Roman"/>
          <w:b/>
          <w:bCs/>
          <w:sz w:val="24"/>
          <w:szCs w:val="24"/>
        </w:rPr>
        <w:t xml:space="preserve">, </w:t>
      </w:r>
      <w:r w:rsidR="00467FAC" w:rsidRPr="00260FC7">
        <w:rPr>
          <w:rFonts w:ascii="Times New Roman" w:hAnsi="Times New Roman"/>
          <w:bCs/>
          <w:sz w:val="24"/>
          <w:szCs w:val="24"/>
        </w:rPr>
        <w:t>a</w:t>
      </w:r>
      <w:r w:rsidR="00467FAC" w:rsidRPr="00260FC7">
        <w:rPr>
          <w:rFonts w:ascii="Times New Roman" w:hAnsi="Times New Roman"/>
          <w:sz w:val="24"/>
          <w:szCs w:val="24"/>
        </w:rPr>
        <w:t xml:space="preserve"> period of five class days prior to the first </w:t>
      </w:r>
      <w:r w:rsidR="00467FAC" w:rsidRPr="00467FAC">
        <w:rPr>
          <w:rFonts w:ascii="Times New Roman" w:hAnsi="Times New Roman"/>
          <w:sz w:val="24"/>
          <w:szCs w:val="24"/>
        </w:rPr>
        <w:t xml:space="preserve">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467FAC">
        <w:rPr>
          <w:rFonts w:ascii="Times New Roman" w:hAnsi="Times New Roman"/>
          <w:i/>
          <w:sz w:val="24"/>
          <w:szCs w:val="24"/>
        </w:rPr>
        <w:t>unless specified in the class syllabus</w:t>
      </w:r>
      <w:r w:rsidR="00467FAC"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D0F62" w:rsidRPr="00DF09E6" w:rsidRDefault="001D0F62" w:rsidP="00467FAC"/>
    <w:p w:rsidR="00883561" w:rsidRDefault="00883561" w:rsidP="00883561">
      <w:pPr>
        <w:rPr>
          <w:rFonts w:ascii="Times New Roman" w:hAnsi="Times New Roman"/>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sidRPr="00351DD1">
        <w:rPr>
          <w:rFonts w:ascii="Times New Roman" w:hAnsi="Times New Roman"/>
          <w:sz w:val="24"/>
          <w:szCs w:val="24"/>
        </w:rPr>
        <w:t>Should we experience an emergency event that requires us to vacate the building, students should exit the room an</w:t>
      </w:r>
      <w:r>
        <w:rPr>
          <w:rFonts w:ascii="Times New Roman" w:hAnsi="Times New Roman"/>
          <w:sz w:val="24"/>
          <w:szCs w:val="24"/>
        </w:rPr>
        <w:t xml:space="preserve">d move toward the nearest exit. </w:t>
      </w:r>
      <w:r w:rsidRPr="00351DD1">
        <w:rPr>
          <w:rFonts w:ascii="Times New Roman" w:hAnsi="Times New Roman"/>
          <w:sz w:val="24"/>
          <w:szCs w:val="24"/>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Pr>
          <w:rFonts w:ascii="Times New Roman" w:hAnsi="Times New Roman"/>
          <w:sz w:val="24"/>
          <w:szCs w:val="24"/>
        </w:rPr>
        <w:t xml:space="preserve"> </w:t>
      </w:r>
    </w:p>
    <w:p w:rsidR="00883561" w:rsidRPr="00351DD1" w:rsidRDefault="00883561" w:rsidP="00883561">
      <w:pPr>
        <w:rPr>
          <w:rFonts w:ascii="Times New Roman" w:hAnsi="Times New Roman"/>
          <w:sz w:val="24"/>
          <w:szCs w:val="24"/>
        </w:rPr>
      </w:pPr>
    </w:p>
    <w:p w:rsidR="00B07E53" w:rsidRDefault="00B07E53" w:rsidP="00B07E53">
      <w:pPr>
        <w:rPr>
          <w:rFonts w:ascii="Arial" w:hAnsi="Arial" w:cs="Arial"/>
          <w:color w:val="FF0000"/>
          <w:sz w:val="21"/>
          <w:szCs w:val="21"/>
        </w:rPr>
      </w:pPr>
      <w:r w:rsidRPr="00260FC7">
        <w:rPr>
          <w:rFonts w:ascii="Arial" w:hAnsi="Arial" w:cs="Arial"/>
          <w:sz w:val="21"/>
          <w:szCs w:val="21"/>
        </w:rPr>
        <w:t xml:space="preserve">Evacuation plans may be found at </w:t>
      </w:r>
      <w:hyperlink r:id="rId47" w:history="1">
        <w:r w:rsidRPr="00FA33D3">
          <w:rPr>
            <w:rStyle w:val="Hyperlink"/>
            <w:rFonts w:ascii="Arial" w:hAnsi="Arial" w:cs="Arial"/>
            <w:sz w:val="21"/>
            <w:szCs w:val="21"/>
          </w:rPr>
          <w:t>http://www.uta.edu/campus-ops/ehs/fire/Evac_Maps_Buildings.php</w:t>
        </w:r>
      </w:hyperlink>
      <w:r w:rsidR="00260FC7">
        <w:rPr>
          <w:rFonts w:ascii="Arial" w:hAnsi="Arial" w:cs="Arial"/>
          <w:color w:val="FF0000"/>
          <w:sz w:val="21"/>
          <w:szCs w:val="21"/>
        </w:rPr>
        <w:t xml:space="preserve">. </w:t>
      </w:r>
      <w:hyperlink r:id="rId48" w:history="1">
        <w:r w:rsidRPr="00454100">
          <w:rPr>
            <w:rStyle w:val="Hyperlink"/>
            <w:rFonts w:ascii="Arial" w:hAnsi="Arial" w:cs="Arial"/>
            <w:sz w:val="21"/>
            <w:szCs w:val="21"/>
          </w:rPr>
          <w:t>http://www.uta.edu/police/Evacuation Procedures.pdf</w:t>
        </w:r>
      </w:hyperlink>
      <w:r>
        <w:t>)</w:t>
      </w:r>
    </w:p>
    <w:p w:rsidR="00883561" w:rsidRDefault="00883561" w:rsidP="00883561">
      <w:pPr>
        <w:rPr>
          <w:rFonts w:ascii="Arial" w:hAnsi="Arial" w:cs="Arial"/>
          <w:color w:val="FF0000"/>
          <w:sz w:val="21"/>
          <w:szCs w:val="21"/>
        </w:rPr>
      </w:pPr>
    </w:p>
    <w:p w:rsidR="00B07E53" w:rsidRPr="003A4BD5" w:rsidRDefault="00B07E53" w:rsidP="00B07E53">
      <w:pPr>
        <w:rPr>
          <w:rFonts w:ascii="Arial" w:hAnsi="Arial" w:cs="Arial"/>
          <w:color w:val="FF0000"/>
          <w:sz w:val="21"/>
          <w:szCs w:val="21"/>
        </w:rPr>
      </w:pPr>
      <w:r w:rsidRPr="00260FC7">
        <w:rPr>
          <w:rFonts w:ascii="Arial" w:hAnsi="Arial" w:cs="Arial"/>
          <w:sz w:val="21"/>
          <w:szCs w:val="21"/>
        </w:rPr>
        <w:t xml:space="preserve">Students </w:t>
      </w:r>
      <w:r w:rsidR="00260FC7" w:rsidRPr="00260FC7">
        <w:rPr>
          <w:rFonts w:ascii="Arial" w:hAnsi="Arial" w:cs="Arial"/>
          <w:sz w:val="21"/>
          <w:szCs w:val="21"/>
        </w:rPr>
        <w:t>are</w:t>
      </w:r>
      <w:r w:rsidRPr="00260FC7">
        <w:rPr>
          <w:rFonts w:ascii="Arial" w:hAnsi="Arial" w:cs="Arial"/>
          <w:sz w:val="21"/>
          <w:szCs w:val="21"/>
        </w:rPr>
        <w:t xml:space="preserve"> encouraged to subscribe to the MavAlert system that will send information in case of an emergency to their cell phones or email accounts. Anyone can subscribe at </w:t>
      </w:r>
      <w:hyperlink r:id="rId49" w:history="1">
        <w:r w:rsidRPr="00251DEE">
          <w:rPr>
            <w:rStyle w:val="Hyperlink"/>
            <w:rFonts w:ascii="Arial" w:hAnsi="Arial" w:cs="Arial"/>
            <w:sz w:val="21"/>
            <w:szCs w:val="21"/>
          </w:rPr>
          <w:t>https://mavalert.uta.edu/</w:t>
        </w:r>
      </w:hyperlink>
      <w:r>
        <w:rPr>
          <w:rFonts w:ascii="Arial" w:hAnsi="Arial" w:cs="Arial"/>
          <w:color w:val="FF0000"/>
          <w:sz w:val="21"/>
          <w:szCs w:val="21"/>
        </w:rPr>
        <w:t xml:space="preserve"> or </w:t>
      </w:r>
      <w:hyperlink r:id="rId50" w:history="1">
        <w:r w:rsidRPr="00E213C8">
          <w:rPr>
            <w:rStyle w:val="Hyperlink"/>
            <w:rFonts w:ascii="Arial" w:hAnsi="Arial" w:cs="Arial"/>
            <w:sz w:val="21"/>
            <w:szCs w:val="21"/>
          </w:rPr>
          <w:t>https://mavalert.uta.edu/register.php</w:t>
        </w:r>
      </w:hyperlink>
    </w:p>
    <w:p w:rsidR="00883561" w:rsidRDefault="00883561" w:rsidP="00883561">
      <w:pPr>
        <w:tabs>
          <w:tab w:val="left" w:pos="-1080"/>
        </w:tabs>
        <w:ind w:right="-576"/>
        <w:rPr>
          <w:rFonts w:ascii="Times New Roman" w:hAnsi="Times New Roman"/>
          <w:b/>
          <w:color w:val="FF0000"/>
          <w:sz w:val="24"/>
          <w:szCs w:val="24"/>
        </w:rPr>
      </w:pPr>
    </w:p>
    <w:p w:rsidR="00E33923" w:rsidRPr="00F04BE4" w:rsidRDefault="00E33923" w:rsidP="00E33923">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5935" w:type="dxa"/>
        <w:tblLook w:val="04A0" w:firstRow="1" w:lastRow="0" w:firstColumn="1" w:lastColumn="0" w:noHBand="0" w:noVBand="1"/>
      </w:tblPr>
      <w:tblGrid>
        <w:gridCol w:w="5935"/>
      </w:tblGrid>
      <w:tr w:rsidR="00A12B03" w:rsidRPr="00E561D0" w:rsidTr="00344AA4">
        <w:tc>
          <w:tcPr>
            <w:tcW w:w="5935" w:type="dxa"/>
          </w:tcPr>
          <w:p w:rsidR="00A12B03" w:rsidRPr="00E561D0" w:rsidRDefault="00A12B03" w:rsidP="00344AA4">
            <w:pPr>
              <w:tabs>
                <w:tab w:val="left" w:pos="-1080"/>
              </w:tabs>
              <w:ind w:right="-576"/>
              <w:rPr>
                <w:rFonts w:ascii="Times New Roman" w:hAnsi="Times New Roman"/>
                <w:b/>
                <w:sz w:val="24"/>
                <w:szCs w:val="24"/>
              </w:rPr>
            </w:pPr>
            <w:r w:rsidRPr="00E561D0">
              <w:rPr>
                <w:rFonts w:ascii="Times New Roman" w:hAnsi="Times New Roman"/>
                <w:b/>
                <w:sz w:val="24"/>
                <w:szCs w:val="24"/>
              </w:rPr>
              <w:t>Nursing Liaison Librarians:</w:t>
            </w:r>
          </w:p>
          <w:p w:rsidR="00A12B03" w:rsidRPr="00E561D0" w:rsidRDefault="00833A50" w:rsidP="00344AA4">
            <w:pPr>
              <w:tabs>
                <w:tab w:val="left" w:pos="-1080"/>
              </w:tabs>
              <w:ind w:right="-576"/>
              <w:rPr>
                <w:color w:val="000000"/>
              </w:rPr>
            </w:pPr>
            <w:hyperlink r:id="rId51" w:history="1">
              <w:r w:rsidR="00A12B03" w:rsidRPr="00E561D0">
                <w:rPr>
                  <w:rStyle w:val="Hyperlink"/>
                </w:rPr>
                <w:t>nursinglibrarians@uta.edu</w:t>
              </w:r>
            </w:hyperlink>
            <w:r w:rsidR="00A12B03" w:rsidRPr="00E561D0">
              <w:rPr>
                <w:color w:val="000000"/>
              </w:rPr>
              <w:t xml:space="preserve"> </w:t>
            </w:r>
          </w:p>
          <w:p w:rsidR="00A12B03" w:rsidRPr="00E561D0" w:rsidRDefault="00A12B03" w:rsidP="00344AA4">
            <w:pPr>
              <w:tabs>
                <w:tab w:val="left" w:pos="-1080"/>
              </w:tabs>
              <w:ind w:right="-576"/>
              <w:rPr>
                <w:rFonts w:ascii="Times New Roman" w:hAnsi="Times New Roman"/>
                <w:sz w:val="24"/>
                <w:szCs w:val="24"/>
              </w:rPr>
            </w:pPr>
            <w:r w:rsidRPr="00E561D0">
              <w:rPr>
                <w:color w:val="000000"/>
              </w:rPr>
              <w:t>(Use if you need an immediate response)</w:t>
            </w:r>
          </w:p>
        </w:tc>
      </w:tr>
      <w:tr w:rsidR="00A12B03" w:rsidRPr="00E561D0" w:rsidTr="00344AA4">
        <w:tc>
          <w:tcPr>
            <w:tcW w:w="5935" w:type="dxa"/>
          </w:tcPr>
          <w:p w:rsidR="00A12B03" w:rsidRPr="00E561D0" w:rsidRDefault="00A12B03" w:rsidP="00344AA4">
            <w:pPr>
              <w:tabs>
                <w:tab w:val="left" w:pos="-1080"/>
              </w:tabs>
              <w:ind w:right="-576"/>
              <w:rPr>
                <w:rFonts w:ascii="Times New Roman" w:hAnsi="Times New Roman"/>
                <w:b/>
                <w:sz w:val="24"/>
                <w:szCs w:val="24"/>
              </w:rPr>
            </w:pPr>
            <w:r w:rsidRPr="00E561D0">
              <w:rPr>
                <w:rFonts w:ascii="Times New Roman" w:hAnsi="Times New Roman"/>
                <w:b/>
                <w:sz w:val="24"/>
                <w:szCs w:val="24"/>
              </w:rPr>
              <w:t>ReaAnna Jeffers</w:t>
            </w:r>
          </w:p>
          <w:p w:rsidR="00A12B03" w:rsidRPr="00E561D0" w:rsidRDefault="00A12B03" w:rsidP="00344AA4">
            <w:pPr>
              <w:tabs>
                <w:tab w:val="left" w:pos="-1080"/>
              </w:tabs>
              <w:ind w:right="-576"/>
              <w:rPr>
                <w:rFonts w:ascii="Times New Roman" w:hAnsi="Times New Roman"/>
                <w:sz w:val="24"/>
                <w:szCs w:val="24"/>
              </w:rPr>
            </w:pPr>
            <w:r w:rsidRPr="00E561D0">
              <w:rPr>
                <w:rFonts w:ascii="Times New Roman" w:hAnsi="Times New Roman"/>
                <w:sz w:val="24"/>
                <w:szCs w:val="24"/>
              </w:rPr>
              <w:t>Information Literacy and Health Sciences Librarian</w:t>
            </w:r>
          </w:p>
          <w:p w:rsidR="00A12B03" w:rsidRPr="00E561D0" w:rsidRDefault="00833A50" w:rsidP="00344AA4">
            <w:pPr>
              <w:tabs>
                <w:tab w:val="left" w:pos="-1080"/>
              </w:tabs>
              <w:ind w:right="-576"/>
              <w:rPr>
                <w:rFonts w:ascii="Times New Roman" w:hAnsi="Times New Roman"/>
                <w:sz w:val="24"/>
                <w:szCs w:val="24"/>
              </w:rPr>
            </w:pPr>
            <w:hyperlink r:id="rId52" w:history="1">
              <w:r w:rsidR="00A12B03" w:rsidRPr="00E561D0">
                <w:rPr>
                  <w:rStyle w:val="Hyperlink"/>
                  <w:rFonts w:ascii="Times New Roman" w:hAnsi="Times New Roman"/>
                  <w:sz w:val="24"/>
                  <w:szCs w:val="24"/>
                </w:rPr>
                <w:t>raeanna.jeffers@uta.edu</w:t>
              </w:r>
            </w:hyperlink>
          </w:p>
          <w:p w:rsidR="00A12B03" w:rsidRPr="00E561D0" w:rsidRDefault="00A12B03" w:rsidP="00344AA4">
            <w:pPr>
              <w:tabs>
                <w:tab w:val="left" w:pos="-1080"/>
              </w:tabs>
              <w:ind w:right="-576"/>
              <w:rPr>
                <w:rFonts w:ascii="Times New Roman" w:hAnsi="Times New Roman"/>
                <w:sz w:val="24"/>
                <w:szCs w:val="24"/>
              </w:rPr>
            </w:pPr>
            <w:r w:rsidRPr="00E561D0">
              <w:rPr>
                <w:rFonts w:ascii="Times New Roman" w:hAnsi="Times New Roman"/>
                <w:sz w:val="24"/>
                <w:szCs w:val="24"/>
              </w:rPr>
              <w:t>817-272-1563</w:t>
            </w:r>
          </w:p>
          <w:p w:rsidR="00A12B03" w:rsidRPr="00E561D0" w:rsidRDefault="00A12B03" w:rsidP="00344AA4">
            <w:pPr>
              <w:tabs>
                <w:tab w:val="left" w:pos="-1080"/>
              </w:tabs>
              <w:ind w:right="-576"/>
              <w:rPr>
                <w:rFonts w:ascii="Times New Roman" w:hAnsi="Times New Roman"/>
                <w:sz w:val="24"/>
                <w:szCs w:val="24"/>
              </w:rPr>
            </w:pPr>
            <w:r w:rsidRPr="00E561D0">
              <w:rPr>
                <w:rFonts w:ascii="Times New Roman" w:hAnsi="Times New Roman"/>
                <w:sz w:val="24"/>
                <w:szCs w:val="24"/>
              </w:rPr>
              <w:t>Office Hours: 11am – 2pm (Mon., Tues., Wed.)</w:t>
            </w:r>
          </w:p>
        </w:tc>
      </w:tr>
      <w:tr w:rsidR="00A12B03" w:rsidRPr="00DA55D6" w:rsidTr="00344AA4">
        <w:tc>
          <w:tcPr>
            <w:tcW w:w="5935" w:type="dxa"/>
          </w:tcPr>
          <w:p w:rsidR="00A12B03" w:rsidRPr="00E561D0" w:rsidRDefault="00A12B03" w:rsidP="00344AA4">
            <w:pPr>
              <w:tabs>
                <w:tab w:val="left" w:pos="-1080"/>
              </w:tabs>
              <w:ind w:right="-576"/>
              <w:rPr>
                <w:rFonts w:ascii="Times New Roman" w:hAnsi="Times New Roman"/>
                <w:b/>
                <w:sz w:val="24"/>
                <w:szCs w:val="24"/>
              </w:rPr>
            </w:pPr>
            <w:r w:rsidRPr="00E561D0">
              <w:rPr>
                <w:rFonts w:ascii="Times New Roman" w:hAnsi="Times New Roman"/>
                <w:b/>
                <w:sz w:val="24"/>
                <w:szCs w:val="24"/>
              </w:rPr>
              <w:t>Library Resources</w:t>
            </w:r>
          </w:p>
          <w:p w:rsidR="00A12B03" w:rsidRPr="00E561D0" w:rsidRDefault="00A12B03" w:rsidP="00344AA4">
            <w:pPr>
              <w:tabs>
                <w:tab w:val="left" w:pos="-1080"/>
              </w:tabs>
              <w:ind w:right="-576"/>
              <w:rPr>
                <w:rFonts w:ascii="Times New Roman" w:hAnsi="Times New Roman"/>
                <w:sz w:val="24"/>
                <w:szCs w:val="24"/>
              </w:rPr>
            </w:pPr>
            <w:r w:rsidRPr="00E561D0">
              <w:rPr>
                <w:rFonts w:ascii="Times New Roman" w:hAnsi="Times New Roman"/>
                <w:sz w:val="24"/>
                <w:szCs w:val="24"/>
              </w:rPr>
              <w:t xml:space="preserve">Library Website: </w:t>
            </w:r>
            <w:hyperlink r:id="rId53" w:history="1">
              <w:r w:rsidRPr="00E561D0">
                <w:rPr>
                  <w:rStyle w:val="Hyperlink"/>
                  <w:rFonts w:ascii="Times New Roman" w:hAnsi="Times New Roman"/>
                  <w:sz w:val="24"/>
                  <w:szCs w:val="24"/>
                </w:rPr>
                <w:t>library@uta.edu</w:t>
              </w:r>
            </w:hyperlink>
          </w:p>
          <w:p w:rsidR="00A12B03" w:rsidRPr="00E561D0" w:rsidRDefault="00A12B03" w:rsidP="00344AA4">
            <w:pPr>
              <w:tabs>
                <w:tab w:val="left" w:pos="-1080"/>
              </w:tabs>
              <w:ind w:right="-576"/>
              <w:rPr>
                <w:rFonts w:ascii="Times New Roman" w:hAnsi="Times New Roman"/>
                <w:sz w:val="24"/>
                <w:szCs w:val="24"/>
              </w:rPr>
            </w:pPr>
            <w:r w:rsidRPr="00E561D0">
              <w:rPr>
                <w:rFonts w:ascii="Times New Roman" w:hAnsi="Times New Roman"/>
                <w:sz w:val="24"/>
                <w:szCs w:val="24"/>
              </w:rPr>
              <w:t>Nursing Databases:</w:t>
            </w:r>
            <w:r w:rsidRPr="00E561D0">
              <w:rPr>
                <w:color w:val="000000"/>
              </w:rPr>
              <w:t xml:space="preserve"> </w:t>
            </w:r>
            <w:hyperlink r:id="rId54" w:history="1">
              <w:r w:rsidRPr="00E561D0">
                <w:rPr>
                  <w:rStyle w:val="Hyperlink"/>
                </w:rPr>
                <w:t>http://libguides.uta.edu/az.php?s=9598</w:t>
              </w:r>
            </w:hyperlink>
          </w:p>
          <w:p w:rsidR="00A12B03" w:rsidRPr="00E561D0" w:rsidRDefault="00A12B03" w:rsidP="00344AA4">
            <w:pPr>
              <w:tabs>
                <w:tab w:val="left" w:pos="-1080"/>
              </w:tabs>
              <w:ind w:right="-576"/>
              <w:rPr>
                <w:rFonts w:ascii="Times New Roman" w:hAnsi="Times New Roman"/>
                <w:sz w:val="24"/>
                <w:szCs w:val="24"/>
              </w:rPr>
            </w:pPr>
            <w:r w:rsidRPr="00E561D0">
              <w:rPr>
                <w:rFonts w:ascii="Times New Roman" w:hAnsi="Times New Roman"/>
                <w:sz w:val="24"/>
                <w:szCs w:val="24"/>
              </w:rPr>
              <w:t>APA Guide:</w:t>
            </w:r>
            <w:r w:rsidRPr="00E561D0">
              <w:rPr>
                <w:color w:val="000000"/>
              </w:rPr>
              <w:t xml:space="preserve"> </w:t>
            </w:r>
            <w:hyperlink r:id="rId55" w:history="1">
              <w:r w:rsidRPr="00E561D0">
                <w:rPr>
                  <w:rStyle w:val="Hyperlink"/>
                </w:rPr>
                <w:t>http://libguides.uta.edu/apa</w:t>
              </w:r>
            </w:hyperlink>
          </w:p>
          <w:p w:rsidR="00A12B03" w:rsidRPr="00E561D0" w:rsidRDefault="00A12B03" w:rsidP="00344AA4">
            <w:pPr>
              <w:tabs>
                <w:tab w:val="left" w:pos="-1080"/>
              </w:tabs>
              <w:ind w:right="-576"/>
              <w:rPr>
                <w:rFonts w:ascii="Times New Roman" w:hAnsi="Times New Roman"/>
                <w:sz w:val="24"/>
                <w:szCs w:val="24"/>
              </w:rPr>
            </w:pPr>
            <w:r w:rsidRPr="00E561D0">
              <w:rPr>
                <w:rFonts w:ascii="Times New Roman" w:hAnsi="Times New Roman"/>
                <w:sz w:val="24"/>
                <w:szCs w:val="24"/>
              </w:rPr>
              <w:t>Nursing Guide:</w:t>
            </w:r>
            <w:r w:rsidRPr="00E561D0">
              <w:rPr>
                <w:color w:val="000000"/>
              </w:rPr>
              <w:t xml:space="preserve"> </w:t>
            </w:r>
            <w:hyperlink r:id="rId56" w:history="1">
              <w:r w:rsidRPr="00E561D0">
                <w:rPr>
                  <w:rStyle w:val="Hyperlink"/>
                </w:rPr>
                <w:t>http://libguides.uta.edu/nursing</w:t>
              </w:r>
            </w:hyperlink>
          </w:p>
          <w:p w:rsidR="00A12B03" w:rsidRPr="00E24991" w:rsidRDefault="00A12B03" w:rsidP="00344AA4">
            <w:pPr>
              <w:tabs>
                <w:tab w:val="left" w:pos="-1080"/>
              </w:tabs>
              <w:ind w:right="-576"/>
              <w:rPr>
                <w:rFonts w:ascii="Times New Roman" w:hAnsi="Times New Roman"/>
                <w:sz w:val="24"/>
                <w:szCs w:val="24"/>
              </w:rPr>
            </w:pPr>
            <w:r w:rsidRPr="00E561D0">
              <w:rPr>
                <w:rFonts w:ascii="Times New Roman" w:hAnsi="Times New Roman"/>
                <w:sz w:val="24"/>
                <w:szCs w:val="24"/>
              </w:rPr>
              <w:t>Other Nurrsing Guides:</w:t>
            </w:r>
            <w:r w:rsidRPr="00E561D0">
              <w:rPr>
                <w:color w:val="000000"/>
              </w:rPr>
              <w:t xml:space="preserve"> </w:t>
            </w:r>
            <w:hyperlink r:id="rId57" w:history="1">
              <w:r w:rsidRPr="00E561D0">
                <w:rPr>
                  <w:rStyle w:val="Hyperlink"/>
                </w:rPr>
                <w:t>http://libguides.uta.edu/?b=s</w:t>
              </w:r>
            </w:hyperlink>
          </w:p>
        </w:tc>
      </w:tr>
    </w:tbl>
    <w:p w:rsidR="00E33923" w:rsidRDefault="00E33923"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p>
    <w:p w:rsidR="00E33923" w:rsidRPr="00F04BE4" w:rsidRDefault="00833A50" w:rsidP="00E33923">
      <w:pPr>
        <w:pStyle w:val="PlainText"/>
        <w:rPr>
          <w:rFonts w:ascii="Times New Roman" w:hAnsi="Times New Roman"/>
          <w:sz w:val="24"/>
          <w:szCs w:val="24"/>
        </w:rPr>
      </w:pPr>
      <w:hyperlink r:id="rId58" w:history="1">
        <w:r w:rsidR="00E33923" w:rsidRPr="00F04BE4">
          <w:rPr>
            <w:rStyle w:val="Hyperlink"/>
            <w:rFonts w:ascii="Times New Roman" w:hAnsi="Times New Roman"/>
            <w:color w:val="1155CC"/>
            <w:sz w:val="24"/>
            <w:szCs w:val="24"/>
          </w:rPr>
          <w:t>library-nursing@listserv.uta.edu</w:t>
        </w:r>
      </w:hyperlink>
    </w:p>
    <w:p w:rsidR="00E33923" w:rsidRDefault="00E33923" w:rsidP="00E33923">
      <w:pPr>
        <w:tabs>
          <w:tab w:val="left" w:pos="-1080"/>
        </w:tabs>
        <w:ind w:right="-576"/>
        <w:rPr>
          <w:rFonts w:ascii="Times New Roman" w:hAnsi="Times New Roman"/>
          <w:sz w:val="24"/>
          <w:szCs w:val="24"/>
        </w:rPr>
      </w:pPr>
    </w:p>
    <w:p w:rsidR="00E33923" w:rsidRPr="00F04BE4" w:rsidRDefault="00E33923" w:rsidP="00E33923">
      <w:pPr>
        <w:pStyle w:val="PlainText"/>
        <w:rPr>
          <w:b/>
          <w:bCs/>
          <w:sz w:val="24"/>
          <w:szCs w:val="24"/>
        </w:rPr>
      </w:pPr>
      <w:r w:rsidRPr="00F04BE4">
        <w:rPr>
          <w:b/>
          <w:bCs/>
          <w:sz w:val="24"/>
          <w:szCs w:val="24"/>
        </w:rPr>
        <w:t xml:space="preserve">Helpful Direct Links to the UTA Libraries’ Resources </w:t>
      </w:r>
    </w:p>
    <w:p w:rsidR="00E33923" w:rsidRPr="00F04BE4" w:rsidRDefault="00E33923" w:rsidP="00E33923">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33923" w:rsidRPr="00F04BE4" w:rsidTr="00344AA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344AA4">
            <w:pPr>
              <w:pStyle w:val="PlainText"/>
              <w:rPr>
                <w:b/>
                <w:bCs/>
                <w:sz w:val="24"/>
                <w:szCs w:val="24"/>
              </w:rPr>
            </w:pPr>
            <w:r w:rsidRPr="00F04BE4">
              <w:rPr>
                <w:b/>
                <w:bCs/>
                <w:sz w:val="24"/>
                <w:szCs w:val="24"/>
              </w:rPr>
              <w:t xml:space="preserve">Research Information on </w:t>
            </w:r>
            <w:r w:rsidRPr="00F04BE4">
              <w:rPr>
                <w:b/>
                <w:bCs/>
                <w:sz w:val="24"/>
                <w:szCs w:val="24"/>
              </w:rPr>
              <w:lastRenderedPageBreak/>
              <w:t xml:space="preserve">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833A50" w:rsidP="00344AA4">
            <w:pPr>
              <w:pStyle w:val="PlainText"/>
              <w:rPr>
                <w:b/>
                <w:bCs/>
                <w:sz w:val="24"/>
                <w:szCs w:val="24"/>
              </w:rPr>
            </w:pPr>
            <w:hyperlink r:id="rId59" w:history="1">
              <w:r w:rsidR="00E33923" w:rsidRPr="00F04BE4">
                <w:rPr>
                  <w:rStyle w:val="Hyperlink"/>
                  <w:b/>
                  <w:bCs/>
                  <w:sz w:val="24"/>
                  <w:szCs w:val="24"/>
                </w:rPr>
                <w:t>http://libguides.uta.edu/nursing</w:t>
              </w:r>
            </w:hyperlink>
          </w:p>
        </w:tc>
      </w:tr>
      <w:tr w:rsidR="00E33923" w:rsidRPr="00F04BE4" w:rsidTr="00344AA4">
        <w:tc>
          <w:tcPr>
            <w:tcW w:w="323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E33923" w:rsidP="00344AA4">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833A50" w:rsidP="00344AA4">
            <w:pPr>
              <w:pStyle w:val="PlainText"/>
              <w:rPr>
                <w:sz w:val="24"/>
                <w:szCs w:val="24"/>
              </w:rPr>
            </w:pPr>
            <w:hyperlink r:id="rId60" w:history="1">
              <w:r w:rsidR="00E33923" w:rsidRPr="00F04BE4">
                <w:rPr>
                  <w:rStyle w:val="Hyperlink"/>
                  <w:sz w:val="24"/>
                  <w:szCs w:val="24"/>
                </w:rPr>
                <w:t>http://library.uta.edu/</w:t>
              </w:r>
            </w:hyperlink>
          </w:p>
        </w:tc>
      </w:tr>
      <w:tr w:rsidR="00E33923" w:rsidRPr="00F04BE4" w:rsidTr="00344AA4">
        <w:tc>
          <w:tcPr>
            <w:tcW w:w="3235" w:type="dxa"/>
            <w:tcMar>
              <w:top w:w="0" w:type="dxa"/>
              <w:left w:w="108" w:type="dxa"/>
              <w:bottom w:w="0" w:type="dxa"/>
              <w:right w:w="108" w:type="dxa"/>
            </w:tcMar>
            <w:hideMark/>
          </w:tcPr>
          <w:p w:rsidR="00E33923" w:rsidRPr="00F04BE4" w:rsidRDefault="00E33923" w:rsidP="00344AA4">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E33923" w:rsidRPr="00F04BE4" w:rsidRDefault="00833A50" w:rsidP="00344AA4">
            <w:pPr>
              <w:pStyle w:val="PlainText"/>
              <w:rPr>
                <w:sz w:val="24"/>
                <w:szCs w:val="24"/>
              </w:rPr>
            </w:pPr>
            <w:hyperlink r:id="rId61" w:history="1">
              <w:r w:rsidR="00E33923" w:rsidRPr="00F04BE4">
                <w:rPr>
                  <w:rStyle w:val="Hyperlink"/>
                  <w:sz w:val="24"/>
                  <w:szCs w:val="24"/>
                </w:rPr>
                <w:t>http://libguides.uta.edu</w:t>
              </w:r>
            </w:hyperlink>
          </w:p>
        </w:tc>
      </w:tr>
      <w:tr w:rsidR="00E33923" w:rsidRPr="00F04BE4" w:rsidTr="00344AA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D0ED8" w:rsidP="00344AA4">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833A50" w:rsidP="00344AA4">
            <w:pPr>
              <w:pStyle w:val="PlainText"/>
              <w:rPr>
                <w:sz w:val="24"/>
                <w:szCs w:val="24"/>
              </w:rPr>
            </w:pPr>
            <w:hyperlink r:id="rId62" w:history="1">
              <w:r w:rsidR="00E33923" w:rsidRPr="00F04BE4">
                <w:rPr>
                  <w:rStyle w:val="Hyperlink"/>
                  <w:sz w:val="24"/>
                  <w:szCs w:val="24"/>
                </w:rPr>
                <w:t>http://ask.uta.edu</w:t>
              </w:r>
            </w:hyperlink>
          </w:p>
        </w:tc>
      </w:tr>
      <w:tr w:rsidR="00E33923" w:rsidRPr="00F04BE4" w:rsidTr="00344AA4">
        <w:tc>
          <w:tcPr>
            <w:tcW w:w="3235" w:type="dxa"/>
            <w:tcMar>
              <w:top w:w="0" w:type="dxa"/>
              <w:left w:w="108" w:type="dxa"/>
              <w:bottom w:w="0" w:type="dxa"/>
              <w:right w:w="108" w:type="dxa"/>
            </w:tcMar>
            <w:hideMark/>
          </w:tcPr>
          <w:p w:rsidR="00E33923" w:rsidRPr="00F04BE4" w:rsidRDefault="00E33923" w:rsidP="00344AA4">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E33923" w:rsidRPr="00F04BE4" w:rsidRDefault="00833A50" w:rsidP="00344AA4">
            <w:pPr>
              <w:pStyle w:val="PlainText"/>
              <w:rPr>
                <w:sz w:val="24"/>
                <w:szCs w:val="24"/>
              </w:rPr>
            </w:pPr>
            <w:hyperlink r:id="rId63" w:history="1">
              <w:r w:rsidR="00E33923" w:rsidRPr="00F04BE4">
                <w:rPr>
                  <w:rStyle w:val="Hyperlink"/>
                  <w:sz w:val="24"/>
                  <w:szCs w:val="24"/>
                </w:rPr>
                <w:t>http://libguides.uta.edu/az.php</w:t>
              </w:r>
            </w:hyperlink>
            <w:r w:rsidR="00E33923" w:rsidRPr="00F04BE4">
              <w:rPr>
                <w:sz w:val="24"/>
                <w:szCs w:val="24"/>
              </w:rPr>
              <w:t xml:space="preserve"> </w:t>
            </w:r>
          </w:p>
        </w:tc>
      </w:tr>
      <w:tr w:rsidR="00E33923" w:rsidRPr="00F04BE4" w:rsidTr="00344AA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344AA4">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833A50" w:rsidP="00344AA4">
            <w:pPr>
              <w:pStyle w:val="PlainText"/>
              <w:rPr>
                <w:sz w:val="24"/>
                <w:szCs w:val="24"/>
              </w:rPr>
            </w:pPr>
            <w:hyperlink r:id="rId64" w:history="1">
              <w:r w:rsidR="00E33923" w:rsidRPr="00F04BE4">
                <w:rPr>
                  <w:rStyle w:val="Hyperlink"/>
                  <w:sz w:val="24"/>
                  <w:szCs w:val="24"/>
                </w:rPr>
                <w:t>http://pulse.uta.edu/vwebv/enterCourseReserve.do</w:t>
              </w:r>
            </w:hyperlink>
          </w:p>
        </w:tc>
      </w:tr>
      <w:tr w:rsidR="00E33923" w:rsidRPr="00F04BE4" w:rsidTr="00344AA4">
        <w:tc>
          <w:tcPr>
            <w:tcW w:w="3235" w:type="dxa"/>
            <w:tcMar>
              <w:top w:w="0" w:type="dxa"/>
              <w:left w:w="108" w:type="dxa"/>
              <w:bottom w:w="0" w:type="dxa"/>
              <w:right w:w="108" w:type="dxa"/>
            </w:tcMar>
            <w:hideMark/>
          </w:tcPr>
          <w:p w:rsidR="00E33923" w:rsidRPr="00F04BE4" w:rsidRDefault="00E33923" w:rsidP="00344AA4">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E33923" w:rsidRPr="00F04BE4" w:rsidRDefault="00833A50" w:rsidP="00344AA4">
            <w:pPr>
              <w:pStyle w:val="PlainText"/>
              <w:rPr>
                <w:sz w:val="24"/>
                <w:szCs w:val="24"/>
              </w:rPr>
            </w:pPr>
            <w:hyperlink r:id="rId65" w:anchor="!/" w:history="1">
              <w:r w:rsidR="00E33923" w:rsidRPr="00F04BE4">
                <w:rPr>
                  <w:rStyle w:val="Hyperlink"/>
                  <w:sz w:val="24"/>
                  <w:szCs w:val="24"/>
                </w:rPr>
                <w:t>http://uta.summon.serialssolutions.com/#!/</w:t>
              </w:r>
            </w:hyperlink>
          </w:p>
        </w:tc>
      </w:tr>
      <w:tr w:rsidR="00E33923" w:rsidRPr="00F04BE4" w:rsidTr="00344AA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344AA4">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833A50" w:rsidP="00344AA4">
            <w:pPr>
              <w:pStyle w:val="PlainText"/>
              <w:rPr>
                <w:sz w:val="24"/>
                <w:szCs w:val="24"/>
              </w:rPr>
            </w:pPr>
            <w:hyperlink r:id="rId66" w:history="1">
              <w:r w:rsidR="00E33923" w:rsidRPr="00F04BE4">
                <w:rPr>
                  <w:rStyle w:val="Hyperlink"/>
                  <w:sz w:val="24"/>
                  <w:szCs w:val="24"/>
                </w:rPr>
                <w:t>http://pulse.uta.edu/vwebv/searchSubject</w:t>
              </w:r>
            </w:hyperlink>
          </w:p>
        </w:tc>
      </w:tr>
      <w:tr w:rsidR="00E33923" w:rsidRPr="00F04BE4" w:rsidTr="00344AA4">
        <w:tc>
          <w:tcPr>
            <w:tcW w:w="3235" w:type="dxa"/>
            <w:tcMar>
              <w:top w:w="0" w:type="dxa"/>
              <w:left w:w="108" w:type="dxa"/>
              <w:bottom w:w="0" w:type="dxa"/>
              <w:right w:w="108" w:type="dxa"/>
            </w:tcMar>
            <w:hideMark/>
          </w:tcPr>
          <w:p w:rsidR="00E33923" w:rsidRPr="00F04BE4" w:rsidRDefault="00E33923" w:rsidP="00344AA4">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E33923" w:rsidRPr="00F04BE4" w:rsidRDefault="00833A50" w:rsidP="00344AA4">
            <w:pPr>
              <w:pStyle w:val="PlainText"/>
              <w:rPr>
                <w:sz w:val="24"/>
                <w:szCs w:val="24"/>
              </w:rPr>
            </w:pPr>
            <w:hyperlink r:id="rId67" w:history="1">
              <w:r w:rsidR="00BF5A6F" w:rsidRPr="00EF7D2F">
                <w:rPr>
                  <w:rStyle w:val="hyperlinkchar"/>
                  <w:rFonts w:ascii="Arial" w:hAnsi="Arial" w:cs="Arial"/>
                  <w:color w:val="0000FF"/>
                  <w:sz w:val="21"/>
                  <w:szCs w:val="21"/>
                </w:rPr>
                <w:t>library.uta.edu/how-to</w:t>
              </w:r>
            </w:hyperlink>
          </w:p>
        </w:tc>
      </w:tr>
      <w:tr w:rsidR="00E33923" w:rsidRPr="00F04BE4" w:rsidTr="00344AA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344AA4">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833A50" w:rsidP="00344AA4">
            <w:pPr>
              <w:pStyle w:val="PlainText"/>
              <w:rPr>
                <w:sz w:val="24"/>
                <w:szCs w:val="24"/>
              </w:rPr>
            </w:pPr>
            <w:hyperlink r:id="rId68" w:history="1">
              <w:r w:rsidR="00E33923" w:rsidRPr="00F04BE4">
                <w:rPr>
                  <w:rStyle w:val="Hyperlink"/>
                  <w:sz w:val="24"/>
                  <w:szCs w:val="24"/>
                </w:rPr>
                <w:t>http://libguides.uta.edu/offcampus</w:t>
              </w:r>
            </w:hyperlink>
          </w:p>
        </w:tc>
      </w:tr>
      <w:tr w:rsidR="002D0ED8" w:rsidRPr="00F04BE4" w:rsidTr="00344AA4">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2D0ED8" w:rsidRPr="00F04BE4" w:rsidRDefault="002D0ED8" w:rsidP="00344AA4">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2D0ED8" w:rsidRDefault="00833A50" w:rsidP="00344AA4">
            <w:pPr>
              <w:pStyle w:val="PlainText"/>
            </w:pPr>
            <w:hyperlink r:id="rId69" w:history="1">
              <w:r w:rsidR="002D0ED8" w:rsidRPr="00EF7D2F">
                <w:rPr>
                  <w:rStyle w:val="hyperlinkchar"/>
                  <w:rFonts w:ascii="Arial" w:hAnsi="Arial" w:cs="Arial"/>
                  <w:color w:val="0000FF"/>
                  <w:sz w:val="21"/>
                  <w:szCs w:val="21"/>
                </w:rPr>
                <w:t>library.uta.edu/academic-plaza</w:t>
              </w:r>
            </w:hyperlink>
          </w:p>
        </w:tc>
      </w:tr>
      <w:tr w:rsidR="00BF5A6F" w:rsidRPr="00F04BE4" w:rsidTr="00344AA4">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BF5A6F" w:rsidP="00344AA4">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833A50" w:rsidP="00344AA4">
            <w:pPr>
              <w:pStyle w:val="PlainText"/>
            </w:pPr>
            <w:hyperlink r:id="rId70" w:history="1">
              <w:r w:rsidR="00BF5A6F" w:rsidRPr="00EF7D2F">
                <w:rPr>
                  <w:rStyle w:val="hyperlinkchar"/>
                  <w:rFonts w:ascii="Arial" w:hAnsi="Arial" w:cs="Arial"/>
                  <w:color w:val="0000FF"/>
                  <w:sz w:val="21"/>
                  <w:szCs w:val="21"/>
                </w:rPr>
                <w:t>openroom.uta.edu/</w:t>
              </w:r>
            </w:hyperlink>
          </w:p>
        </w:tc>
      </w:tr>
    </w:tbl>
    <w:p w:rsidR="00E33923" w:rsidRDefault="00E33923" w:rsidP="00E33923">
      <w:pPr>
        <w:pStyle w:val="PlainText"/>
      </w:pPr>
    </w:p>
    <w:p w:rsidR="004B48F8" w:rsidRDefault="004B48F8" w:rsidP="004B48F8">
      <w:r>
        <w:t>For help with APA formatting, you can go to:</w:t>
      </w:r>
    </w:p>
    <w:p w:rsidR="004B48F8" w:rsidRDefault="004B48F8" w:rsidP="004B48F8"/>
    <w:p w:rsidR="004B48F8" w:rsidRDefault="00833A50" w:rsidP="004B48F8">
      <w:pPr>
        <w:pStyle w:val="ListParagraph"/>
        <w:numPr>
          <w:ilvl w:val="0"/>
          <w:numId w:val="8"/>
        </w:numPr>
        <w:contextualSpacing w:val="0"/>
      </w:pPr>
      <w:hyperlink r:id="rId71" w:history="1">
        <w:r w:rsidR="004B48F8">
          <w:rPr>
            <w:rStyle w:val="Hyperlink"/>
          </w:rPr>
          <w:t>http://libguides.uta.edu</w:t>
        </w:r>
      </w:hyperlink>
    </w:p>
    <w:p w:rsidR="004B48F8" w:rsidRDefault="004B48F8" w:rsidP="004B48F8">
      <w:pPr>
        <w:pStyle w:val="ListParagraph"/>
        <w:numPr>
          <w:ilvl w:val="0"/>
          <w:numId w:val="8"/>
        </w:numPr>
        <w:contextualSpacing w:val="0"/>
      </w:pPr>
      <w:r>
        <w:t>Scroll down and click on “Nursing”</w:t>
      </w:r>
    </w:p>
    <w:p w:rsidR="004B48F8" w:rsidRDefault="004B48F8" w:rsidP="004B48F8">
      <w:pPr>
        <w:pStyle w:val="ListParagraph"/>
        <w:numPr>
          <w:ilvl w:val="0"/>
          <w:numId w:val="8"/>
        </w:numPr>
        <w:contextualSpacing w:val="0"/>
      </w:pPr>
      <w:r>
        <w:t>Click on “APA Guide” for advice on various aspects of paper writing.  This is a short-cut for the APA Manual.  When in doubt, refer to the Manual.</w:t>
      </w:r>
    </w:p>
    <w:p w:rsidR="004B48F8" w:rsidRDefault="004B48F8"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72"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73"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74"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5425D1" w:rsidRPr="00DF09E6" w:rsidRDefault="005425D1" w:rsidP="00FF5AE5">
      <w:pPr>
        <w:rPr>
          <w:rFonts w:ascii="Times New Roman" w:hAnsi="Times New Roman"/>
          <w:sz w:val="24"/>
          <w:szCs w:val="24"/>
        </w:rPr>
      </w:pPr>
    </w:p>
    <w:p w:rsidR="00482B80" w:rsidRPr="00260FC7" w:rsidRDefault="00750860" w:rsidP="00260FC7">
      <w:pPr>
        <w:rPr>
          <w:rFonts w:ascii="Arial" w:hAnsi="Arial" w:cs="Arial"/>
          <w:sz w:val="21"/>
          <w:szCs w:val="21"/>
        </w:rPr>
      </w:pPr>
      <w:r w:rsidRPr="00DF09E6">
        <w:rPr>
          <w:rFonts w:ascii="Times New Roman" w:hAnsi="Times New Roman"/>
          <w:b/>
          <w:sz w:val="24"/>
          <w:szCs w:val="24"/>
          <w:u w:val="single"/>
        </w:rPr>
        <w:t>Course Schedule</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r w:rsidR="00260FC7" w:rsidRPr="00260FC7">
        <w:rPr>
          <w:rFonts w:ascii="Times New Roman" w:hAnsi="Times New Roman"/>
          <w:b/>
          <w:sz w:val="24"/>
          <w:szCs w:val="24"/>
        </w:rPr>
        <w:t>Please see course schedule at the end of this document</w:t>
      </w:r>
    </w:p>
    <w:p w:rsidR="00E866A5" w:rsidRPr="005D6CEE" w:rsidRDefault="00833A50" w:rsidP="00E866A5">
      <w:pPr>
        <w:rPr>
          <w:rFonts w:ascii="Times New Roman" w:hAnsi="Times New Roman"/>
          <w:b/>
          <w:color w:val="0000FF"/>
          <w:sz w:val="24"/>
          <w:szCs w:val="24"/>
        </w:rPr>
      </w:pPr>
      <w:r>
        <w:rPr>
          <w:rFonts w:ascii="Times New Roman" w:hAnsi="Times New Roman"/>
          <w:b/>
          <w:sz w:val="28"/>
          <w:szCs w:val="28"/>
        </w:rPr>
        <w:pict>
          <v:rect id="_x0000_i1026" style="width:0;height:1.5pt" o:hralign="center" o:hrstd="t" o:hr="t" fillcolor="#a0a0a0" stroked="f"/>
        </w:pict>
      </w:r>
    </w:p>
    <w:p w:rsidR="00E866A5" w:rsidRPr="00B204DE" w:rsidRDefault="00E866A5" w:rsidP="00E866A5">
      <w:pPr>
        <w:rPr>
          <w:rFonts w:ascii="Times New Roman" w:hAnsi="Times New Roman"/>
          <w:b/>
          <w:color w:val="FF0000"/>
          <w:sz w:val="24"/>
          <w:szCs w:val="24"/>
        </w:rPr>
      </w:pP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E866A5" w:rsidRPr="00AD0331" w:rsidRDefault="00833A50" w:rsidP="00E866A5">
      <w:pPr>
        <w:rPr>
          <w:rFonts w:ascii="Times New Roman" w:hAnsi="Times New Roman"/>
          <w:b/>
          <w:sz w:val="28"/>
          <w:szCs w:val="28"/>
        </w:rPr>
      </w:pPr>
      <w:r>
        <w:rPr>
          <w:rFonts w:ascii="Times New Roman" w:hAnsi="Times New Roman"/>
          <w:b/>
          <w:sz w:val="28"/>
          <w:szCs w:val="28"/>
        </w:rPr>
        <w:pict>
          <v:rect id="_x0000_i1027" style="width:0;height:1.5pt" o:hralign="center" o:hrstd="t" o:hr="t" fillcolor="#a0a0a0" stroked="f"/>
        </w:pict>
      </w:r>
    </w:p>
    <w:p w:rsidR="002E31D4" w:rsidRDefault="002E31D4" w:rsidP="00FF5AE5">
      <w:pPr>
        <w:rPr>
          <w:rFonts w:ascii="Times New Roman" w:hAnsi="Times New Roman"/>
          <w:sz w:val="24"/>
          <w:szCs w:val="24"/>
        </w:rPr>
      </w:pPr>
      <w:r w:rsidRPr="00260FC7">
        <w:rPr>
          <w:rFonts w:ascii="Times New Roman" w:hAnsi="Times New Roman"/>
          <w:b/>
          <w:sz w:val="24"/>
          <w:szCs w:val="24"/>
          <w:u w:val="single"/>
        </w:rPr>
        <w:t>This paragraph is only for 5313</w:t>
      </w:r>
      <w:r w:rsidRPr="00260FC7">
        <w:rPr>
          <w:rFonts w:ascii="Times New Roman" w:hAnsi="Times New Roman"/>
          <w:sz w:val="24"/>
          <w:szCs w:val="24"/>
        </w:rPr>
        <w:t xml:space="preserve"> – Students must pass both the didactic and lab portions of this course in order to pass the course.  In order to pass the lab portion, the student must receive a passing grade (minimum of 80%) on the faculty evaluation of the student’s lab performance.  Students who fail a faculty evaluation have a one-time option to retake.  A second faculty member will be present during the lab performance retake.  If the student passes (minimum of 80%), the maximum grade the student can receive for the exam for purposes of grade calculations is 80%.  If the student fails the retake, the student will receive a grade of “F” for the course.</w:t>
      </w:r>
    </w:p>
    <w:p w:rsidR="006C7AD0" w:rsidRPr="002E31D4" w:rsidRDefault="006C7AD0" w:rsidP="00FF5AE5">
      <w:pPr>
        <w:rPr>
          <w:rFonts w:ascii="Times New Roman" w:hAnsi="Times New Roman"/>
          <w:sz w:val="24"/>
          <w:szCs w:val="24"/>
        </w:rPr>
      </w:pPr>
    </w:p>
    <w:p w:rsidR="007D5D30" w:rsidRPr="00920280" w:rsidRDefault="007D5D30" w:rsidP="007D5D30">
      <w:pPr>
        <w:rPr>
          <w:b/>
          <w:sz w:val="27"/>
          <w:szCs w:val="27"/>
        </w:rPr>
      </w:pPr>
      <w:r>
        <w:rPr>
          <w:b/>
          <w:sz w:val="27"/>
          <w:szCs w:val="27"/>
        </w:rPr>
        <w:t>Clinical/Practicum Clearance Overview (Nurse Educator, Nurse Practitioner, DNP)</w:t>
      </w:r>
    </w:p>
    <w:p w:rsidR="007D5D30" w:rsidRDefault="007D5D30" w:rsidP="007D5D30">
      <w:pPr>
        <w:rPr>
          <w:rFonts w:eastAsia="Times New Roman"/>
          <w:i/>
          <w:sz w:val="27"/>
          <w:szCs w:val="27"/>
          <w:u w:val="single"/>
        </w:rPr>
      </w:pPr>
      <w:r>
        <w:rPr>
          <w:sz w:val="27"/>
          <w:szCs w:val="27"/>
        </w:rPr>
        <w:t xml:space="preserve">Your Pathway to Graduation is a series of “steps” to guide you through successful clinical/practicum clearance. Watch the video located at </w:t>
      </w:r>
      <w:hyperlink r:id="rId75" w:history="1">
        <w:r w:rsidRPr="00920280">
          <w:rPr>
            <w:rStyle w:val="Hyperlink"/>
            <w:sz w:val="27"/>
            <w:szCs w:val="27"/>
          </w:rPr>
          <w:t>https://elearn.uta.edu</w:t>
        </w:r>
      </w:hyperlink>
      <w:r>
        <w:rPr>
          <w:sz w:val="27"/>
          <w:szCs w:val="27"/>
        </w:rPr>
        <w:t xml:space="preserve"> – </w:t>
      </w:r>
      <w:r w:rsidRPr="00920280">
        <w:rPr>
          <w:b/>
          <w:color w:val="FF0000"/>
          <w:sz w:val="27"/>
          <w:szCs w:val="27"/>
        </w:rPr>
        <w:t>failure to follow through on critical steps in the process can delay your clinica</w:t>
      </w:r>
      <w:r>
        <w:rPr>
          <w:b/>
          <w:color w:val="FF0000"/>
          <w:sz w:val="27"/>
          <w:szCs w:val="27"/>
        </w:rPr>
        <w:t xml:space="preserve">l courses and graduation dates. </w:t>
      </w:r>
      <w:r w:rsidRPr="00941EFE">
        <w:rPr>
          <w:i/>
          <w:sz w:val="27"/>
          <w:szCs w:val="27"/>
          <w:u w:val="single"/>
        </w:rPr>
        <w:t xml:space="preserve">Note: This information </w:t>
      </w:r>
      <w:r w:rsidRPr="00941EFE">
        <w:rPr>
          <w:rFonts w:eastAsia="Times New Roman"/>
          <w:i/>
          <w:sz w:val="27"/>
          <w:szCs w:val="27"/>
          <w:u w:val="single"/>
        </w:rPr>
        <w:t xml:space="preserve">does not apply to students pursuing an MSN </w:t>
      </w:r>
      <w:r>
        <w:rPr>
          <w:rFonts w:eastAsia="Times New Roman"/>
          <w:i/>
          <w:sz w:val="27"/>
          <w:szCs w:val="27"/>
          <w:u w:val="single"/>
        </w:rPr>
        <w:t>i</w:t>
      </w:r>
      <w:r w:rsidRPr="00941EFE">
        <w:rPr>
          <w:rFonts w:eastAsia="Times New Roman"/>
          <w:i/>
          <w:sz w:val="27"/>
          <w:szCs w:val="27"/>
          <w:u w:val="single"/>
        </w:rPr>
        <w:t>n Nursing Administration.</w:t>
      </w:r>
    </w:p>
    <w:p w:rsidR="007D5D30" w:rsidRPr="00DB795A" w:rsidRDefault="007D5D30" w:rsidP="007D5D30">
      <w:pPr>
        <w:rPr>
          <w:b/>
          <w:sz w:val="27"/>
          <w:szCs w:val="27"/>
        </w:rPr>
      </w:pPr>
      <w:r>
        <w:rPr>
          <w:noProof/>
          <w:lang w:eastAsia="en-US"/>
        </w:rPr>
        <w:lastRenderedPageBreak/>
        <w:drawing>
          <wp:inline distT="0" distB="0" distL="0" distR="0" wp14:anchorId="1F902CA1" wp14:editId="790CE278">
            <wp:extent cx="5943600" cy="10572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6"/>
                    <a:srcRect l="60737" t="27731" r="2629" b="60684"/>
                    <a:stretch/>
                  </pic:blipFill>
                  <pic:spPr bwMode="auto">
                    <a:xfrm>
                      <a:off x="0" y="0"/>
                      <a:ext cx="5943600" cy="1057269"/>
                    </a:xfrm>
                    <a:prstGeom prst="rect">
                      <a:avLst/>
                    </a:prstGeom>
                    <a:ln>
                      <a:noFill/>
                    </a:ln>
                    <a:extLst>
                      <a:ext uri="{53640926-AAD7-44D8-BBD7-CCE9431645EC}">
                        <a14:shadowObscured xmlns:a14="http://schemas.microsoft.com/office/drawing/2010/main"/>
                      </a:ext>
                    </a:extLst>
                  </pic:spPr>
                </pic:pic>
              </a:graphicData>
            </a:graphic>
          </wp:inline>
        </w:drawing>
      </w:r>
    </w:p>
    <w:p w:rsidR="001A1743" w:rsidRDefault="001A1743" w:rsidP="001A1743">
      <w:pPr>
        <w:rPr>
          <w:rFonts w:ascii="Times New Roman" w:eastAsiaTheme="minorHAnsi" w:hAnsi="Times New Roman"/>
          <w:sz w:val="24"/>
          <w:szCs w:val="24"/>
          <w:lang w:eastAsia="en-US"/>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Pr="006800A0">
        <w:rPr>
          <w:rFonts w:ascii="Times New Roman" w:hAnsi="Times New Roman"/>
          <w:b/>
          <w:color w:val="FF0000"/>
          <w:sz w:val="24"/>
          <w:szCs w:val="24"/>
        </w:rPr>
        <w:t xml:space="preserve"> </w:t>
      </w:r>
      <w:r>
        <w:rPr>
          <w:rFonts w:ascii="Times New Roman" w:hAnsi="Times New Roman"/>
          <w:sz w:val="24"/>
          <w:szCs w:val="24"/>
        </w:rPr>
        <w:t xml:space="preserve">All graduate nursing students must have an unencumbered license as designated by the Texas Board of Nursing (BON) to participate in graduate clinical nursing courses </w:t>
      </w:r>
      <w:r>
        <w:rPr>
          <w:rFonts w:ascii="Times New Roman" w:hAnsi="Times New Roman"/>
          <w:color w:val="FF0000"/>
          <w:sz w:val="24"/>
          <w:szCs w:val="24"/>
        </w:rPr>
        <w:t>in the state of Texas</w:t>
      </w:r>
      <w:r>
        <w:rPr>
          <w:rFonts w:ascii="Times New Roman" w:hAnsi="Times New Roman"/>
          <w:sz w:val="24"/>
          <w:szCs w:val="24"/>
        </w:rPr>
        <w:t xml:space="preserve">.  It is also imperative that any student whose license becomes encumbered by the BON must immediately notify the Chair of the Graduate Nursing Program. The complete policy about encumbered licenses is available online at: </w:t>
      </w:r>
      <w:hyperlink r:id="rId77" w:history="1">
        <w:r>
          <w:rPr>
            <w:rStyle w:val="Hyperlink"/>
            <w:rFonts w:ascii="Times New Roman" w:hAnsi="Times New Roman"/>
            <w:sz w:val="24"/>
            <w:szCs w:val="24"/>
          </w:rPr>
          <w:t>www.bon.state.tx.us</w:t>
        </w:r>
      </w:hyperlink>
    </w:p>
    <w:p w:rsidR="000C5D1A" w:rsidRPr="006800A0" w:rsidRDefault="000C5D1A" w:rsidP="00FF5AE5">
      <w:pPr>
        <w:rPr>
          <w:rFonts w:ascii="Times New Roman" w:hAnsi="Times New Roman"/>
          <w:b/>
          <w:sz w:val="24"/>
          <w:szCs w:val="24"/>
          <w:u w:val="single"/>
        </w:rPr>
      </w:pPr>
    </w:p>
    <w:p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rsidR="000C5D1A" w:rsidRPr="006800A0"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rsidR="000C5D1A" w:rsidRPr="00DF09E6" w:rsidRDefault="000C5D1A" w:rsidP="00FF5AE5">
      <w:pPr>
        <w:rPr>
          <w:rFonts w:ascii="Times New Roman" w:hAnsi="Times New Roman"/>
          <w:b/>
          <w:bCs/>
          <w:sz w:val="24"/>
          <w:szCs w:val="24"/>
        </w:rPr>
      </w:pPr>
    </w:p>
    <w:p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78" w:history="1">
        <w:r w:rsidRPr="00DF09E6">
          <w:rPr>
            <w:rStyle w:val="Hyperlink"/>
            <w:rFonts w:ascii="Times New Roman" w:hAnsi="Times New Roman"/>
            <w:sz w:val="24"/>
            <w:szCs w:val="24"/>
          </w:rPr>
          <w:t>http://www.cdc.gov/</w:t>
        </w:r>
      </w:hyperlink>
    </w:p>
    <w:p w:rsidR="003D3AE7" w:rsidRPr="00DF09E6" w:rsidRDefault="003D3AE7"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79" w:history="1">
        <w:r w:rsidR="002657C6">
          <w:rPr>
            <w:rStyle w:val="Hyperlink"/>
          </w:rPr>
          <w:t>http://www.uta.edu/conhi/students/policy/index.php</w:t>
        </w:r>
      </w:hyperlink>
    </w:p>
    <w:p w:rsidR="002923EC" w:rsidRPr="00DF09E6" w:rsidRDefault="002923EC"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80" w:history="1">
        <w:r w:rsidR="00AF53F5" w:rsidRPr="00D7499F">
          <w:rPr>
            <w:rStyle w:val="Hyperlink"/>
          </w:rPr>
          <w:t>http://www.uta.edu/conhi/students/msn-resources/index.php</w:t>
        </w:r>
      </w:hyperlink>
    </w:p>
    <w:p w:rsidR="000C5D1A" w:rsidRPr="00DF09E6" w:rsidRDefault="000C5D1A"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81"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DF09E6" w:rsidRDefault="000C5D1A" w:rsidP="00FF5AE5">
      <w:pPr>
        <w:rPr>
          <w:rFonts w:ascii="Times New Roman" w:hAnsi="Times New Roman"/>
          <w:sz w:val="24"/>
          <w:szCs w:val="24"/>
        </w:rPr>
      </w:pPr>
    </w:p>
    <w:p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8E0310" w:rsidRPr="00DF09E6" w:rsidRDefault="008E0310" w:rsidP="00FF5AE5">
      <w:pPr>
        <w:pStyle w:val="Default"/>
        <w:contextualSpacing/>
        <w:rPr>
          <w:rFonts w:ascii="Times New Roman" w:hAnsi="Times New Roman" w:cs="Times New Roman"/>
          <w:b/>
          <w:bCs/>
          <w:u w:val="single"/>
        </w:rPr>
      </w:pPr>
    </w:p>
    <w:p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D11A79" w:rsidRPr="00283079" w:rsidRDefault="00833A50" w:rsidP="00D11A79">
      <w:pPr>
        <w:rPr>
          <w:rFonts w:ascii="Times New Roman" w:hAnsi="Times New Roman"/>
          <w:b/>
          <w:sz w:val="24"/>
          <w:szCs w:val="24"/>
          <w:u w:val="single"/>
        </w:rPr>
      </w:pPr>
      <w:r>
        <w:rPr>
          <w:rFonts w:ascii="Times New Roman" w:hAnsi="Times New Roman"/>
          <w:b/>
          <w:sz w:val="28"/>
          <w:szCs w:val="28"/>
        </w:rPr>
        <w:pict>
          <v:rect id="_x0000_i1028" style="width:489.6pt;height:1.5pt" o:hralign="center" o:hrstd="t" o:hr="t" fillcolor="#a0a0a0" stroked="f"/>
        </w:pict>
      </w:r>
    </w:p>
    <w:p w:rsidR="00AF53F5" w:rsidRPr="00283079" w:rsidRDefault="00AF53F5" w:rsidP="00AF53F5">
      <w:pPr>
        <w:rPr>
          <w:rFonts w:ascii="Times New Roman" w:hAnsi="Times New Roman"/>
          <w:b/>
          <w:color w:val="0000FF"/>
        </w:rPr>
      </w:pPr>
    </w:p>
    <w:p w:rsidR="003F33D9" w:rsidRPr="003F33D9" w:rsidRDefault="00AF53F5" w:rsidP="003F33D9">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3F33D9" w:rsidRDefault="003F33D9" w:rsidP="00013BA3">
      <w:pPr>
        <w:spacing w:line="276" w:lineRule="auto"/>
        <w:rPr>
          <w:rFonts w:ascii="Times New Roman" w:hAnsi="Times New Roman"/>
          <w:b/>
          <w:color w:val="FF0000"/>
          <w:sz w:val="28"/>
          <w:szCs w:val="28"/>
        </w:rPr>
      </w:pPr>
    </w:p>
    <w:p w:rsidR="0008446E" w:rsidRDefault="0008446E" w:rsidP="00013BA3">
      <w:pPr>
        <w:spacing w:line="276" w:lineRule="auto"/>
        <w:rPr>
          <w:rFonts w:ascii="Times New Roman" w:hAnsi="Times New Roman"/>
          <w:b/>
          <w:sz w:val="28"/>
          <w:szCs w:val="28"/>
        </w:rPr>
      </w:pPr>
      <w:r>
        <w:rPr>
          <w:rFonts w:ascii="Times New Roman" w:hAnsi="Times New Roman"/>
          <w:b/>
          <w:sz w:val="28"/>
          <w:szCs w:val="28"/>
        </w:rPr>
        <w:t>Graduate</w:t>
      </w:r>
      <w:r w:rsidRPr="00283079">
        <w:rPr>
          <w:rFonts w:ascii="Times New Roman" w:hAnsi="Times New Roman"/>
          <w:b/>
          <w:sz w:val="28"/>
          <w:szCs w:val="28"/>
        </w:rPr>
        <w:t xml:space="preserve"> Nursing Support Staff</w:t>
      </w:r>
    </w:p>
    <w:tbl>
      <w:tblPr>
        <w:tblStyle w:val="TableGrid"/>
        <w:tblW w:w="9918" w:type="dxa"/>
        <w:tblLook w:val="04A0" w:firstRow="1" w:lastRow="0" w:firstColumn="1" w:lastColumn="0" w:noHBand="0" w:noVBand="1"/>
      </w:tblPr>
      <w:tblGrid>
        <w:gridCol w:w="4788"/>
        <w:gridCol w:w="5130"/>
      </w:tblGrid>
      <w:tr w:rsidR="00E561D0" w:rsidRPr="00EA5EE4" w:rsidTr="00344AA4">
        <w:tc>
          <w:tcPr>
            <w:tcW w:w="4788" w:type="dxa"/>
          </w:tcPr>
          <w:p w:rsidR="00E561D0" w:rsidRPr="00EA5EE4" w:rsidRDefault="00E561D0" w:rsidP="00344AA4">
            <w:pPr>
              <w:rPr>
                <w:rFonts w:ascii="Times New Roman" w:eastAsiaTheme="minorHAnsi" w:hAnsi="Times New Roman"/>
                <w:b/>
                <w:bCs/>
                <w:color w:val="000000"/>
                <w:sz w:val="18"/>
                <w:szCs w:val="18"/>
                <w:lang w:eastAsia="en-US"/>
              </w:rPr>
            </w:pPr>
            <w:r w:rsidRPr="00EA5EE4">
              <w:rPr>
                <w:rFonts w:ascii="Times New Roman" w:hAnsi="Times New Roman"/>
                <w:b/>
                <w:bCs/>
                <w:color w:val="000000"/>
                <w:sz w:val="24"/>
                <w:szCs w:val="24"/>
              </w:rPr>
              <w:t xml:space="preserve">John Gonzalez, </w:t>
            </w:r>
            <w:r w:rsidRPr="00EA5EE4">
              <w:rPr>
                <w:rFonts w:ascii="Times New Roman" w:hAnsi="Times New Roman"/>
                <w:b/>
                <w:bCs/>
                <w:color w:val="000000"/>
                <w:sz w:val="20"/>
                <w:szCs w:val="20"/>
              </w:rPr>
              <w:t>DNP, RN, ACNP-BC, ANP-C</w:t>
            </w:r>
          </w:p>
          <w:p w:rsidR="00E561D0" w:rsidRPr="00EA5EE4" w:rsidRDefault="00E561D0" w:rsidP="00344AA4">
            <w:pPr>
              <w:rPr>
                <w:rFonts w:ascii="Times New Roman" w:hAnsi="Times New Roman"/>
                <w:color w:val="000000"/>
              </w:rPr>
            </w:pPr>
            <w:r w:rsidRPr="00EA5EE4">
              <w:rPr>
                <w:rFonts w:ascii="Times New Roman" w:hAnsi="Times New Roman"/>
                <w:color w:val="000000"/>
                <w:sz w:val="24"/>
                <w:szCs w:val="24"/>
              </w:rPr>
              <w:t>Chair, Graduate Nursing Programs</w:t>
            </w:r>
          </w:p>
          <w:p w:rsidR="00E561D0" w:rsidRPr="00EA5EE4" w:rsidRDefault="00E561D0" w:rsidP="00344AA4">
            <w:pPr>
              <w:rPr>
                <w:rFonts w:ascii="Times New Roman" w:hAnsi="Times New Roman"/>
                <w:color w:val="000000"/>
                <w:sz w:val="24"/>
                <w:szCs w:val="24"/>
              </w:rPr>
            </w:pPr>
            <w:r w:rsidRPr="00EA5EE4">
              <w:rPr>
                <w:rFonts w:ascii="Times New Roman" w:hAnsi="Times New Roman"/>
                <w:color w:val="000000"/>
                <w:sz w:val="24"/>
                <w:szCs w:val="24"/>
              </w:rPr>
              <w:t>Assistant Professor, Clinical</w:t>
            </w:r>
          </w:p>
          <w:p w:rsidR="00E561D0" w:rsidRPr="00EA5EE4" w:rsidRDefault="00E561D0" w:rsidP="00344AA4">
            <w:pPr>
              <w:rPr>
                <w:rFonts w:ascii="Times New Roman" w:hAnsi="Times New Roman"/>
                <w:color w:val="000000"/>
                <w:sz w:val="24"/>
                <w:szCs w:val="24"/>
                <w:lang w:eastAsia="en-US"/>
              </w:rPr>
            </w:pPr>
            <w:r w:rsidRPr="00EA5EE4">
              <w:rPr>
                <w:rFonts w:ascii="Times New Roman" w:hAnsi="Times New Roman"/>
                <w:color w:val="000000"/>
                <w:sz w:val="24"/>
                <w:szCs w:val="24"/>
              </w:rPr>
              <w:t>Pickard Hall Office #512</w:t>
            </w:r>
          </w:p>
          <w:p w:rsidR="00E561D0" w:rsidRPr="00EA5EE4" w:rsidRDefault="00E561D0" w:rsidP="00344AA4">
            <w:pPr>
              <w:rPr>
                <w:rFonts w:ascii="Times New Roman" w:hAnsi="Times New Roman"/>
                <w:color w:val="000000"/>
                <w:sz w:val="24"/>
                <w:szCs w:val="24"/>
              </w:rPr>
            </w:pPr>
            <w:r w:rsidRPr="00EA5EE4">
              <w:rPr>
                <w:rFonts w:ascii="Times New Roman" w:hAnsi="Times New Roman"/>
                <w:color w:val="000000"/>
                <w:sz w:val="24"/>
                <w:szCs w:val="24"/>
              </w:rPr>
              <w:t xml:space="preserve">Email address:  </w:t>
            </w:r>
            <w:hyperlink r:id="rId82" w:history="1">
              <w:r w:rsidRPr="00EA5EE4">
                <w:rPr>
                  <w:rStyle w:val="Hyperlink"/>
                  <w:rFonts w:ascii="Times New Roman" w:hAnsi="Times New Roman"/>
                  <w:sz w:val="24"/>
                  <w:szCs w:val="24"/>
                </w:rPr>
                <w:t>johngonz@uta.edu</w:t>
              </w:r>
            </w:hyperlink>
          </w:p>
        </w:tc>
        <w:tc>
          <w:tcPr>
            <w:tcW w:w="5130" w:type="dxa"/>
          </w:tcPr>
          <w:p w:rsidR="00E561D0" w:rsidRPr="00EA5EE4" w:rsidRDefault="00E561D0" w:rsidP="00344AA4">
            <w:pPr>
              <w:rPr>
                <w:rFonts w:ascii="Times New Roman" w:hAnsi="Times New Roman"/>
                <w:b/>
                <w:bCs/>
                <w:sz w:val="24"/>
                <w:szCs w:val="24"/>
              </w:rPr>
            </w:pPr>
            <w:r w:rsidRPr="00EA5EE4">
              <w:rPr>
                <w:rFonts w:ascii="Times New Roman" w:hAnsi="Times New Roman"/>
                <w:b/>
                <w:bCs/>
                <w:sz w:val="24"/>
                <w:szCs w:val="24"/>
              </w:rPr>
              <w:t>E. Monee’ Carter-Griffin, DNP, RN, ACNP-BC</w:t>
            </w:r>
          </w:p>
          <w:p w:rsidR="00E561D0" w:rsidRPr="00EA5EE4" w:rsidRDefault="00E561D0" w:rsidP="00344AA4">
            <w:pPr>
              <w:rPr>
                <w:rFonts w:ascii="Times New Roman" w:hAnsi="Times New Roman"/>
                <w:sz w:val="24"/>
                <w:szCs w:val="24"/>
              </w:rPr>
            </w:pPr>
            <w:r w:rsidRPr="00EA5EE4">
              <w:rPr>
                <w:rFonts w:ascii="Times New Roman" w:hAnsi="Times New Roman"/>
                <w:sz w:val="24"/>
                <w:szCs w:val="24"/>
              </w:rPr>
              <w:t>Associate Chair for Advanced Practice Nursing</w:t>
            </w:r>
          </w:p>
          <w:p w:rsidR="00E561D0" w:rsidRPr="00EA5EE4" w:rsidRDefault="00E561D0" w:rsidP="00344AA4">
            <w:pPr>
              <w:rPr>
                <w:rFonts w:ascii="Times New Roman" w:hAnsi="Times New Roman"/>
                <w:sz w:val="24"/>
                <w:szCs w:val="24"/>
              </w:rPr>
            </w:pPr>
            <w:r w:rsidRPr="00EA5EE4">
              <w:rPr>
                <w:rFonts w:ascii="Times New Roman" w:hAnsi="Times New Roman"/>
                <w:sz w:val="24"/>
                <w:szCs w:val="24"/>
              </w:rPr>
              <w:t>Assistant Professor, Clinical</w:t>
            </w:r>
          </w:p>
          <w:p w:rsidR="00E561D0" w:rsidRPr="00EA5EE4" w:rsidRDefault="00E561D0" w:rsidP="00344AA4">
            <w:pPr>
              <w:rPr>
                <w:rFonts w:ascii="Times New Roman" w:hAnsi="Times New Roman"/>
                <w:sz w:val="24"/>
                <w:szCs w:val="24"/>
              </w:rPr>
            </w:pPr>
            <w:r w:rsidRPr="00EA5EE4">
              <w:rPr>
                <w:rFonts w:ascii="Times New Roman" w:hAnsi="Times New Roman"/>
                <w:sz w:val="24"/>
                <w:szCs w:val="24"/>
              </w:rPr>
              <w:t>Pickard Hall Office #510</w:t>
            </w:r>
          </w:p>
          <w:p w:rsidR="00E561D0" w:rsidRPr="00EA5EE4" w:rsidRDefault="00E561D0" w:rsidP="00344AA4">
            <w:pPr>
              <w:rPr>
                <w:rFonts w:ascii="Times New Roman" w:hAnsi="Times New Roman"/>
                <w:sz w:val="24"/>
                <w:szCs w:val="24"/>
              </w:rPr>
            </w:pPr>
            <w:r w:rsidRPr="00EA5EE4">
              <w:rPr>
                <w:rFonts w:ascii="Times New Roman" w:hAnsi="Times New Roman"/>
                <w:sz w:val="24"/>
                <w:szCs w:val="24"/>
              </w:rPr>
              <w:t xml:space="preserve">Email address:  </w:t>
            </w:r>
            <w:hyperlink r:id="rId83" w:history="1">
              <w:r w:rsidRPr="00EA5EE4">
                <w:rPr>
                  <w:rStyle w:val="Hyperlink"/>
                  <w:rFonts w:ascii="Times New Roman" w:hAnsi="Times New Roman"/>
                  <w:sz w:val="24"/>
                  <w:szCs w:val="24"/>
                </w:rPr>
                <w:t>monee@uta.edu</w:t>
              </w:r>
            </w:hyperlink>
          </w:p>
        </w:tc>
      </w:tr>
      <w:tr w:rsidR="00E561D0" w:rsidRPr="00EA5EE4" w:rsidTr="00344AA4">
        <w:tc>
          <w:tcPr>
            <w:tcW w:w="4788" w:type="dxa"/>
          </w:tcPr>
          <w:p w:rsidR="00E561D0" w:rsidRPr="00EA5EE4" w:rsidRDefault="00E561D0" w:rsidP="00344AA4">
            <w:pPr>
              <w:rPr>
                <w:rFonts w:ascii="Times New Roman" w:hAnsi="Times New Roman"/>
                <w:b/>
                <w:bCs/>
                <w:sz w:val="24"/>
                <w:szCs w:val="24"/>
              </w:rPr>
            </w:pPr>
            <w:r w:rsidRPr="00EA5EE4">
              <w:rPr>
                <w:rFonts w:ascii="Times New Roman" w:hAnsi="Times New Roman"/>
                <w:b/>
                <w:bCs/>
                <w:sz w:val="24"/>
                <w:szCs w:val="24"/>
              </w:rPr>
              <w:t>Margarita Trevino, PhD, RN, CHN</w:t>
            </w:r>
          </w:p>
          <w:p w:rsidR="00E561D0" w:rsidRPr="00EA5EE4" w:rsidRDefault="00E561D0" w:rsidP="00344AA4">
            <w:pPr>
              <w:rPr>
                <w:rFonts w:ascii="Times New Roman" w:hAnsi="Times New Roman"/>
                <w:sz w:val="24"/>
                <w:szCs w:val="24"/>
              </w:rPr>
            </w:pPr>
            <w:r w:rsidRPr="00EA5EE4">
              <w:rPr>
                <w:rFonts w:ascii="Times New Roman" w:hAnsi="Times New Roman"/>
                <w:sz w:val="24"/>
                <w:szCs w:val="24"/>
              </w:rPr>
              <w:t>Associate Chair, DNP, PhD, Graduate Educator and Administration Programs</w:t>
            </w:r>
          </w:p>
          <w:p w:rsidR="00E561D0" w:rsidRPr="00EA5EE4" w:rsidRDefault="00E561D0" w:rsidP="00344AA4">
            <w:pPr>
              <w:rPr>
                <w:rFonts w:ascii="Times New Roman" w:hAnsi="Times New Roman"/>
                <w:sz w:val="24"/>
                <w:szCs w:val="24"/>
              </w:rPr>
            </w:pPr>
            <w:r w:rsidRPr="00EA5EE4">
              <w:rPr>
                <w:rFonts w:ascii="Times New Roman" w:hAnsi="Times New Roman"/>
                <w:sz w:val="24"/>
                <w:szCs w:val="24"/>
              </w:rPr>
              <w:t>Pickard Hall Office #512A</w:t>
            </w:r>
          </w:p>
          <w:p w:rsidR="00E561D0" w:rsidRPr="00EA5EE4" w:rsidRDefault="00E561D0" w:rsidP="00344AA4">
            <w:pPr>
              <w:rPr>
                <w:rFonts w:ascii="Times New Roman" w:hAnsi="Times New Roman"/>
                <w:sz w:val="24"/>
                <w:szCs w:val="24"/>
                <w:lang w:eastAsia="en-US"/>
              </w:rPr>
            </w:pPr>
            <w:r w:rsidRPr="00EA5EE4">
              <w:rPr>
                <w:rFonts w:ascii="Times New Roman" w:hAnsi="Times New Roman"/>
                <w:sz w:val="24"/>
                <w:szCs w:val="24"/>
              </w:rPr>
              <w:t>817-272-6347</w:t>
            </w:r>
          </w:p>
          <w:p w:rsidR="00E561D0" w:rsidRPr="00EA5EE4" w:rsidRDefault="00E561D0" w:rsidP="00344AA4">
            <w:pPr>
              <w:rPr>
                <w:rFonts w:ascii="Times New Roman" w:hAnsi="Times New Roman"/>
                <w:sz w:val="24"/>
                <w:szCs w:val="24"/>
              </w:rPr>
            </w:pPr>
            <w:r w:rsidRPr="00EA5EE4">
              <w:rPr>
                <w:rFonts w:ascii="Times New Roman" w:hAnsi="Times New Roman"/>
                <w:sz w:val="24"/>
                <w:szCs w:val="24"/>
              </w:rPr>
              <w:t xml:space="preserve">Email address: </w:t>
            </w:r>
            <w:hyperlink r:id="rId84" w:history="1">
              <w:r w:rsidRPr="00EA5EE4">
                <w:rPr>
                  <w:rStyle w:val="Hyperlink"/>
                  <w:rFonts w:ascii="Arial" w:hAnsi="Arial" w:cs="Arial"/>
                  <w:sz w:val="20"/>
                  <w:szCs w:val="20"/>
                </w:rPr>
                <w:t>trevinom@uta.edu</w:t>
              </w:r>
            </w:hyperlink>
            <w:r w:rsidRPr="00EA5EE4">
              <w:rPr>
                <w:rFonts w:ascii="Times New Roman" w:hAnsi="Times New Roman"/>
                <w:sz w:val="24"/>
                <w:szCs w:val="24"/>
              </w:rPr>
              <w:t xml:space="preserve"> </w:t>
            </w:r>
          </w:p>
        </w:tc>
        <w:tc>
          <w:tcPr>
            <w:tcW w:w="5130" w:type="dxa"/>
          </w:tcPr>
          <w:p w:rsidR="00E561D0" w:rsidRPr="00EA5EE4" w:rsidRDefault="00E561D0" w:rsidP="00344AA4">
            <w:pPr>
              <w:rPr>
                <w:rFonts w:cs="Calibri"/>
                <w:b/>
                <w:bCs/>
                <w:sz w:val="24"/>
                <w:szCs w:val="24"/>
              </w:rPr>
            </w:pPr>
            <w:r w:rsidRPr="00EA5EE4">
              <w:rPr>
                <w:rFonts w:ascii="Times New Roman" w:hAnsi="Times New Roman"/>
                <w:b/>
                <w:bCs/>
                <w:sz w:val="24"/>
                <w:szCs w:val="24"/>
              </w:rPr>
              <w:t>Felicia Chamberlain</w:t>
            </w:r>
          </w:p>
          <w:p w:rsidR="00E561D0" w:rsidRPr="00EA5EE4" w:rsidRDefault="00E561D0" w:rsidP="00344AA4">
            <w:pPr>
              <w:rPr>
                <w:rFonts w:ascii="Times New Roman" w:hAnsi="Times New Roman"/>
                <w:sz w:val="24"/>
                <w:szCs w:val="24"/>
              </w:rPr>
            </w:pPr>
            <w:r w:rsidRPr="00EA5EE4">
              <w:rPr>
                <w:rFonts w:ascii="Times New Roman" w:hAnsi="Times New Roman"/>
                <w:sz w:val="24"/>
                <w:szCs w:val="24"/>
              </w:rPr>
              <w:t>Manager of Graduate Nursing Programs</w:t>
            </w:r>
          </w:p>
          <w:p w:rsidR="00E561D0" w:rsidRPr="00EA5EE4" w:rsidRDefault="00E561D0" w:rsidP="00344AA4">
            <w:pPr>
              <w:rPr>
                <w:rFonts w:ascii="Times New Roman" w:hAnsi="Times New Roman"/>
                <w:sz w:val="24"/>
                <w:szCs w:val="24"/>
              </w:rPr>
            </w:pPr>
            <w:r w:rsidRPr="00EA5EE4">
              <w:rPr>
                <w:rFonts w:ascii="Times New Roman" w:hAnsi="Times New Roman"/>
                <w:sz w:val="24"/>
                <w:szCs w:val="24"/>
              </w:rPr>
              <w:t>On-line Programs support</w:t>
            </w:r>
          </w:p>
          <w:p w:rsidR="00E561D0" w:rsidRPr="00EA5EE4" w:rsidRDefault="00E561D0" w:rsidP="00344AA4">
            <w:pPr>
              <w:rPr>
                <w:rFonts w:ascii="Times New Roman" w:hAnsi="Times New Roman"/>
                <w:sz w:val="24"/>
                <w:szCs w:val="24"/>
              </w:rPr>
            </w:pPr>
            <w:r w:rsidRPr="00EA5EE4">
              <w:rPr>
                <w:rFonts w:ascii="Times New Roman" w:hAnsi="Times New Roman"/>
                <w:sz w:val="24"/>
                <w:szCs w:val="24"/>
              </w:rPr>
              <w:t>Pickard Hall Office #515</w:t>
            </w:r>
          </w:p>
          <w:p w:rsidR="00E561D0" w:rsidRPr="00EA5EE4" w:rsidRDefault="00E561D0" w:rsidP="00344AA4">
            <w:pPr>
              <w:rPr>
                <w:rFonts w:ascii="Times New Roman" w:hAnsi="Times New Roman"/>
                <w:sz w:val="24"/>
                <w:szCs w:val="24"/>
              </w:rPr>
            </w:pPr>
            <w:r w:rsidRPr="00EA5EE4">
              <w:rPr>
                <w:rFonts w:ascii="Times New Roman" w:hAnsi="Times New Roman"/>
                <w:sz w:val="24"/>
                <w:szCs w:val="24"/>
              </w:rPr>
              <w:t>817-272-0659</w:t>
            </w:r>
          </w:p>
          <w:p w:rsidR="00E561D0" w:rsidRPr="00EA5EE4" w:rsidRDefault="00E561D0" w:rsidP="00344AA4">
            <w:pPr>
              <w:rPr>
                <w:rFonts w:ascii="Times New Roman" w:hAnsi="Times New Roman"/>
                <w:color w:val="1F497D"/>
                <w:sz w:val="24"/>
                <w:szCs w:val="24"/>
              </w:rPr>
            </w:pPr>
            <w:r w:rsidRPr="00EA5EE4">
              <w:rPr>
                <w:rFonts w:ascii="Times New Roman" w:hAnsi="Times New Roman"/>
                <w:sz w:val="24"/>
                <w:szCs w:val="24"/>
              </w:rPr>
              <w:t xml:space="preserve">Email Address: </w:t>
            </w:r>
            <w:hyperlink r:id="rId85" w:history="1">
              <w:r w:rsidRPr="00EA5EE4">
                <w:rPr>
                  <w:rStyle w:val="Hyperlink"/>
                  <w:rFonts w:ascii="Times New Roman" w:hAnsi="Times New Roman"/>
                  <w:sz w:val="24"/>
                  <w:szCs w:val="24"/>
                </w:rPr>
                <w:t>chamberl@uta.edu</w:t>
              </w:r>
            </w:hyperlink>
          </w:p>
        </w:tc>
      </w:tr>
      <w:tr w:rsidR="00E561D0" w:rsidRPr="00EA5EE4" w:rsidTr="00344AA4">
        <w:tc>
          <w:tcPr>
            <w:tcW w:w="4788" w:type="dxa"/>
          </w:tcPr>
          <w:p w:rsidR="00E561D0" w:rsidRPr="00EA5EE4" w:rsidRDefault="00E561D0" w:rsidP="00344AA4">
            <w:pPr>
              <w:rPr>
                <w:rFonts w:ascii="Times New Roman" w:hAnsi="Times New Roman"/>
                <w:b/>
                <w:bCs/>
                <w:color w:val="000000"/>
                <w:sz w:val="24"/>
                <w:szCs w:val="24"/>
              </w:rPr>
            </w:pPr>
            <w:r w:rsidRPr="00EA5EE4">
              <w:rPr>
                <w:rFonts w:ascii="Times New Roman" w:hAnsi="Times New Roman"/>
                <w:b/>
                <w:bCs/>
                <w:color w:val="000000"/>
                <w:sz w:val="24"/>
                <w:szCs w:val="24"/>
              </w:rPr>
              <w:t>Rose Olivier</w:t>
            </w:r>
          </w:p>
          <w:p w:rsidR="00E561D0" w:rsidRPr="00EA5EE4" w:rsidRDefault="00E561D0" w:rsidP="00344AA4">
            <w:pPr>
              <w:rPr>
                <w:rFonts w:ascii="Times New Roman" w:hAnsi="Times New Roman"/>
                <w:color w:val="000000"/>
                <w:sz w:val="24"/>
                <w:szCs w:val="24"/>
              </w:rPr>
            </w:pPr>
            <w:r w:rsidRPr="00EA5EE4">
              <w:rPr>
                <w:rFonts w:ascii="Times New Roman" w:hAnsi="Times New Roman"/>
                <w:color w:val="000000"/>
                <w:sz w:val="24"/>
                <w:szCs w:val="24"/>
              </w:rPr>
              <w:t>Administrative Assistant II</w:t>
            </w:r>
          </w:p>
          <w:p w:rsidR="00E561D0" w:rsidRPr="00EA5EE4" w:rsidRDefault="00E561D0" w:rsidP="00344AA4">
            <w:pPr>
              <w:rPr>
                <w:rFonts w:ascii="Times New Roman" w:hAnsi="Times New Roman"/>
                <w:color w:val="000000"/>
                <w:sz w:val="24"/>
                <w:szCs w:val="24"/>
              </w:rPr>
            </w:pPr>
            <w:r w:rsidRPr="00EA5EE4">
              <w:rPr>
                <w:rFonts w:ascii="Times New Roman" w:hAnsi="Times New Roman"/>
                <w:color w:val="000000"/>
                <w:sz w:val="24"/>
                <w:szCs w:val="24"/>
              </w:rPr>
              <w:t>Graduate Nursing Programs</w:t>
            </w:r>
          </w:p>
          <w:p w:rsidR="00E561D0" w:rsidRPr="00EA5EE4" w:rsidRDefault="00E561D0" w:rsidP="00344AA4">
            <w:pPr>
              <w:rPr>
                <w:rFonts w:ascii="Times New Roman" w:hAnsi="Times New Roman"/>
                <w:color w:val="000000"/>
                <w:sz w:val="24"/>
                <w:szCs w:val="24"/>
              </w:rPr>
            </w:pPr>
            <w:r w:rsidRPr="00EA5EE4">
              <w:rPr>
                <w:rFonts w:ascii="Times New Roman" w:hAnsi="Times New Roman"/>
                <w:color w:val="000000"/>
                <w:sz w:val="24"/>
                <w:szCs w:val="24"/>
              </w:rPr>
              <w:t>Pickard Hall Office #513</w:t>
            </w:r>
          </w:p>
          <w:p w:rsidR="00E561D0" w:rsidRPr="00EA5EE4" w:rsidRDefault="00E561D0" w:rsidP="00344AA4">
            <w:pPr>
              <w:rPr>
                <w:rFonts w:ascii="Times New Roman" w:hAnsi="Times New Roman"/>
                <w:color w:val="000000"/>
                <w:sz w:val="24"/>
                <w:szCs w:val="24"/>
              </w:rPr>
            </w:pPr>
            <w:r w:rsidRPr="00EA5EE4">
              <w:rPr>
                <w:rFonts w:ascii="Times New Roman" w:hAnsi="Times New Roman"/>
                <w:color w:val="000000"/>
                <w:sz w:val="24"/>
                <w:szCs w:val="24"/>
              </w:rPr>
              <w:t>817-272-9517</w:t>
            </w:r>
          </w:p>
          <w:p w:rsidR="00E561D0" w:rsidRPr="00EA5EE4" w:rsidRDefault="00E561D0" w:rsidP="00344AA4">
            <w:pPr>
              <w:rPr>
                <w:rFonts w:cs="Calibri"/>
              </w:rPr>
            </w:pPr>
            <w:r w:rsidRPr="00EA5EE4">
              <w:rPr>
                <w:rFonts w:ascii="Times New Roman" w:hAnsi="Times New Roman"/>
                <w:color w:val="000000"/>
                <w:sz w:val="24"/>
                <w:szCs w:val="24"/>
              </w:rPr>
              <w:t xml:space="preserve">Email address:  </w:t>
            </w:r>
            <w:hyperlink r:id="rId86" w:history="1">
              <w:r w:rsidRPr="00EA5EE4">
                <w:rPr>
                  <w:rStyle w:val="Hyperlink"/>
                  <w:rFonts w:ascii="Times New Roman" w:hAnsi="Times New Roman"/>
                  <w:sz w:val="24"/>
                  <w:szCs w:val="24"/>
                </w:rPr>
                <w:t>olivier@uta.edu</w:t>
              </w:r>
            </w:hyperlink>
          </w:p>
        </w:tc>
        <w:tc>
          <w:tcPr>
            <w:tcW w:w="5130" w:type="dxa"/>
          </w:tcPr>
          <w:p w:rsidR="00E561D0" w:rsidRPr="00EA5EE4" w:rsidRDefault="00E561D0" w:rsidP="00344AA4">
            <w:pPr>
              <w:rPr>
                <w:rFonts w:ascii="Times New Roman" w:hAnsi="Times New Roman"/>
                <w:b/>
                <w:bCs/>
                <w:color w:val="000000"/>
                <w:sz w:val="24"/>
                <w:szCs w:val="24"/>
              </w:rPr>
            </w:pPr>
            <w:r w:rsidRPr="00EA5EE4">
              <w:rPr>
                <w:rFonts w:ascii="Times New Roman" w:hAnsi="Times New Roman"/>
                <w:b/>
                <w:bCs/>
                <w:color w:val="000000"/>
                <w:sz w:val="24"/>
                <w:szCs w:val="24"/>
              </w:rPr>
              <w:t>Caitlin Wade</w:t>
            </w:r>
          </w:p>
          <w:p w:rsidR="00E561D0" w:rsidRPr="00EA5EE4" w:rsidRDefault="00E561D0" w:rsidP="00344AA4">
            <w:pPr>
              <w:rPr>
                <w:rFonts w:ascii="Times New Roman" w:hAnsi="Times New Roman"/>
                <w:color w:val="000000"/>
                <w:sz w:val="24"/>
                <w:szCs w:val="24"/>
              </w:rPr>
            </w:pPr>
            <w:r w:rsidRPr="00EA5EE4">
              <w:rPr>
                <w:rFonts w:ascii="Times New Roman" w:hAnsi="Times New Roman"/>
                <w:color w:val="000000"/>
                <w:sz w:val="24"/>
                <w:szCs w:val="24"/>
              </w:rPr>
              <w:t>Program Coordinator</w:t>
            </w:r>
          </w:p>
          <w:p w:rsidR="00E561D0" w:rsidRPr="00EA5EE4" w:rsidRDefault="00E561D0" w:rsidP="00344AA4">
            <w:pPr>
              <w:rPr>
                <w:rFonts w:ascii="Times New Roman" w:hAnsi="Times New Roman"/>
                <w:color w:val="000000"/>
                <w:sz w:val="24"/>
                <w:szCs w:val="24"/>
              </w:rPr>
            </w:pPr>
            <w:r w:rsidRPr="00EA5EE4">
              <w:rPr>
                <w:rFonts w:ascii="Times New Roman" w:hAnsi="Times New Roman"/>
                <w:color w:val="000000"/>
                <w:sz w:val="24"/>
                <w:szCs w:val="24"/>
              </w:rPr>
              <w:t>Graduate Nursing Programs</w:t>
            </w:r>
          </w:p>
          <w:p w:rsidR="00E561D0" w:rsidRPr="00EA5EE4" w:rsidRDefault="00E561D0" w:rsidP="00344AA4">
            <w:pPr>
              <w:rPr>
                <w:rFonts w:ascii="Times New Roman" w:hAnsi="Times New Roman"/>
                <w:color w:val="000000"/>
                <w:sz w:val="24"/>
                <w:szCs w:val="24"/>
              </w:rPr>
            </w:pPr>
            <w:r w:rsidRPr="00EA5EE4">
              <w:rPr>
                <w:rFonts w:ascii="Times New Roman" w:hAnsi="Times New Roman"/>
                <w:color w:val="000000"/>
                <w:sz w:val="24"/>
                <w:szCs w:val="24"/>
              </w:rPr>
              <w:t>Pickard Hall Office #548</w:t>
            </w:r>
          </w:p>
          <w:p w:rsidR="00E561D0" w:rsidRPr="00EA5EE4" w:rsidRDefault="00E561D0" w:rsidP="00344AA4">
            <w:pPr>
              <w:rPr>
                <w:rFonts w:ascii="Times New Roman" w:hAnsi="Times New Roman"/>
              </w:rPr>
            </w:pPr>
            <w:r w:rsidRPr="00EA5EE4">
              <w:rPr>
                <w:rFonts w:ascii="Times New Roman" w:hAnsi="Times New Roman"/>
                <w:color w:val="000000"/>
                <w:sz w:val="24"/>
                <w:szCs w:val="24"/>
              </w:rPr>
              <w:t xml:space="preserve">Email address: </w:t>
            </w:r>
            <w:hyperlink r:id="rId87" w:history="1">
              <w:r w:rsidRPr="00EA5EE4">
                <w:rPr>
                  <w:rStyle w:val="Hyperlink"/>
                  <w:rFonts w:ascii="Times New Roman" w:hAnsi="Times New Roman"/>
                  <w:sz w:val="24"/>
                  <w:szCs w:val="24"/>
                </w:rPr>
                <w:t>cwade@uta.edu</w:t>
              </w:r>
            </w:hyperlink>
          </w:p>
        </w:tc>
      </w:tr>
      <w:tr w:rsidR="00E561D0" w:rsidRPr="00EA5EE4" w:rsidTr="00344AA4">
        <w:tc>
          <w:tcPr>
            <w:tcW w:w="4788" w:type="dxa"/>
          </w:tcPr>
          <w:p w:rsidR="00E561D0" w:rsidRPr="00EA5EE4" w:rsidRDefault="00E561D0" w:rsidP="00344AA4">
            <w:pPr>
              <w:rPr>
                <w:rFonts w:ascii="Times New Roman" w:hAnsi="Times New Roman"/>
                <w:b/>
                <w:bCs/>
                <w:color w:val="000000"/>
                <w:sz w:val="24"/>
                <w:szCs w:val="24"/>
              </w:rPr>
            </w:pPr>
            <w:r w:rsidRPr="00EA5EE4">
              <w:rPr>
                <w:rFonts w:ascii="Times New Roman" w:hAnsi="Times New Roman"/>
                <w:b/>
                <w:bCs/>
                <w:color w:val="000000"/>
                <w:sz w:val="24"/>
                <w:szCs w:val="24"/>
              </w:rPr>
              <w:t>Meagan Hare</w:t>
            </w:r>
          </w:p>
          <w:p w:rsidR="00E561D0" w:rsidRPr="00EA5EE4" w:rsidRDefault="00E561D0" w:rsidP="00344AA4">
            <w:pPr>
              <w:rPr>
                <w:rFonts w:ascii="Times New Roman" w:hAnsi="Times New Roman"/>
                <w:color w:val="000000"/>
                <w:sz w:val="24"/>
                <w:szCs w:val="24"/>
              </w:rPr>
            </w:pPr>
            <w:r w:rsidRPr="00EA5EE4">
              <w:rPr>
                <w:rFonts w:ascii="Times New Roman" w:hAnsi="Times New Roman"/>
                <w:color w:val="000000"/>
                <w:sz w:val="24"/>
                <w:szCs w:val="24"/>
              </w:rPr>
              <w:t>Support Specialist II</w:t>
            </w:r>
          </w:p>
          <w:p w:rsidR="00E561D0" w:rsidRPr="00EA5EE4" w:rsidRDefault="00E561D0" w:rsidP="00344AA4">
            <w:pPr>
              <w:rPr>
                <w:rFonts w:ascii="Times New Roman" w:hAnsi="Times New Roman"/>
                <w:color w:val="000000"/>
                <w:sz w:val="24"/>
                <w:szCs w:val="24"/>
              </w:rPr>
            </w:pPr>
            <w:r w:rsidRPr="00EA5EE4">
              <w:rPr>
                <w:rFonts w:ascii="Times New Roman" w:hAnsi="Times New Roman"/>
                <w:color w:val="000000"/>
                <w:sz w:val="24"/>
                <w:szCs w:val="24"/>
              </w:rPr>
              <w:t>Graduate Nursing Programs</w:t>
            </w:r>
          </w:p>
          <w:p w:rsidR="00E561D0" w:rsidRPr="00EA5EE4" w:rsidRDefault="00E561D0" w:rsidP="00344AA4">
            <w:pPr>
              <w:rPr>
                <w:rFonts w:ascii="Times New Roman" w:hAnsi="Times New Roman"/>
                <w:color w:val="000000"/>
                <w:sz w:val="24"/>
                <w:szCs w:val="24"/>
              </w:rPr>
            </w:pPr>
            <w:r w:rsidRPr="00EA5EE4">
              <w:rPr>
                <w:rFonts w:ascii="Times New Roman" w:hAnsi="Times New Roman"/>
                <w:color w:val="000000"/>
                <w:sz w:val="24"/>
                <w:szCs w:val="24"/>
              </w:rPr>
              <w:t>Pickard Hall Office #520</w:t>
            </w:r>
          </w:p>
          <w:p w:rsidR="00E561D0" w:rsidRPr="00EA5EE4" w:rsidRDefault="00E561D0" w:rsidP="00344AA4">
            <w:pPr>
              <w:rPr>
                <w:rFonts w:ascii="Times New Roman" w:hAnsi="Times New Roman"/>
                <w:color w:val="000000"/>
                <w:sz w:val="24"/>
                <w:szCs w:val="24"/>
              </w:rPr>
            </w:pPr>
            <w:r w:rsidRPr="00EA5EE4">
              <w:rPr>
                <w:rFonts w:ascii="Times New Roman" w:hAnsi="Times New Roman"/>
                <w:color w:val="000000"/>
                <w:sz w:val="24"/>
                <w:szCs w:val="24"/>
              </w:rPr>
              <w:t>817-272-5769</w:t>
            </w:r>
          </w:p>
          <w:p w:rsidR="00E561D0" w:rsidRPr="00EA5EE4" w:rsidRDefault="00E561D0" w:rsidP="00344AA4">
            <w:pPr>
              <w:rPr>
                <w:rFonts w:ascii="Times New Roman" w:hAnsi="Times New Roman"/>
              </w:rPr>
            </w:pPr>
            <w:r w:rsidRPr="00EA5EE4">
              <w:rPr>
                <w:rFonts w:ascii="Times New Roman" w:hAnsi="Times New Roman"/>
                <w:color w:val="000000"/>
                <w:sz w:val="24"/>
                <w:szCs w:val="24"/>
              </w:rPr>
              <w:t xml:space="preserve">Email address: </w:t>
            </w:r>
            <w:hyperlink r:id="rId88" w:history="1">
              <w:r w:rsidRPr="00EA5EE4">
                <w:rPr>
                  <w:rStyle w:val="Hyperlink"/>
                  <w:rFonts w:ascii="Times New Roman" w:hAnsi="Times New Roman"/>
                  <w:sz w:val="24"/>
                  <w:szCs w:val="24"/>
                </w:rPr>
                <w:t>mhare@uta.edu</w:t>
              </w:r>
            </w:hyperlink>
          </w:p>
        </w:tc>
        <w:tc>
          <w:tcPr>
            <w:tcW w:w="5130" w:type="dxa"/>
          </w:tcPr>
          <w:p w:rsidR="00E561D0" w:rsidRPr="00EA5EE4" w:rsidRDefault="00E561D0" w:rsidP="00344AA4">
            <w:pPr>
              <w:rPr>
                <w:rFonts w:ascii="Times New Roman" w:hAnsi="Times New Roman"/>
                <w:color w:val="000000"/>
                <w:sz w:val="24"/>
                <w:szCs w:val="24"/>
              </w:rPr>
            </w:pPr>
            <w:r w:rsidRPr="00EA5EE4">
              <w:rPr>
                <w:rFonts w:ascii="Times New Roman" w:hAnsi="Times New Roman"/>
                <w:b/>
                <w:bCs/>
                <w:color w:val="000000"/>
                <w:sz w:val="24"/>
                <w:szCs w:val="24"/>
              </w:rPr>
              <w:t xml:space="preserve">Tameshia Morgan,  </w:t>
            </w:r>
            <w:r w:rsidRPr="00EA5EE4">
              <w:rPr>
                <w:rFonts w:ascii="Times New Roman" w:hAnsi="Times New Roman"/>
                <w:color w:val="000000"/>
                <w:sz w:val="24"/>
                <w:szCs w:val="24"/>
              </w:rPr>
              <w:t>Clinical Coordinator</w:t>
            </w:r>
          </w:p>
          <w:p w:rsidR="00E561D0" w:rsidRPr="00EA5EE4" w:rsidRDefault="00E561D0" w:rsidP="00344AA4">
            <w:pPr>
              <w:rPr>
                <w:rFonts w:ascii="Times New Roman" w:hAnsi="Times New Roman"/>
                <w:color w:val="000000"/>
                <w:sz w:val="24"/>
                <w:szCs w:val="24"/>
              </w:rPr>
            </w:pPr>
            <w:r w:rsidRPr="00EA5EE4">
              <w:rPr>
                <w:rFonts w:ascii="Times New Roman" w:hAnsi="Times New Roman"/>
                <w:color w:val="000000"/>
                <w:sz w:val="24"/>
                <w:szCs w:val="24"/>
              </w:rPr>
              <w:t>Letter set – A-G</w:t>
            </w:r>
          </w:p>
          <w:p w:rsidR="00E561D0" w:rsidRPr="00EA5EE4" w:rsidRDefault="00E561D0" w:rsidP="00344AA4">
            <w:pPr>
              <w:rPr>
                <w:rFonts w:ascii="Times New Roman" w:hAnsi="Times New Roman"/>
                <w:color w:val="000000"/>
                <w:sz w:val="24"/>
                <w:szCs w:val="24"/>
              </w:rPr>
            </w:pPr>
            <w:r w:rsidRPr="00EA5EE4">
              <w:rPr>
                <w:rFonts w:ascii="Times New Roman" w:hAnsi="Times New Roman"/>
                <w:color w:val="000000"/>
                <w:sz w:val="24"/>
                <w:szCs w:val="24"/>
              </w:rPr>
              <w:t>Pickard Hall Office #518</w:t>
            </w:r>
          </w:p>
          <w:p w:rsidR="00E561D0" w:rsidRPr="00EA5EE4" w:rsidRDefault="00E561D0" w:rsidP="00344AA4">
            <w:pPr>
              <w:rPr>
                <w:rFonts w:ascii="Times New Roman" w:hAnsi="Times New Roman"/>
                <w:sz w:val="24"/>
                <w:szCs w:val="24"/>
                <w:lang w:eastAsia="en-US"/>
              </w:rPr>
            </w:pPr>
            <w:r w:rsidRPr="00EA5EE4">
              <w:rPr>
                <w:rFonts w:ascii="Times New Roman" w:hAnsi="Times New Roman"/>
                <w:sz w:val="24"/>
                <w:szCs w:val="24"/>
              </w:rPr>
              <w:t>817-272-6344</w:t>
            </w:r>
          </w:p>
          <w:p w:rsidR="00E561D0" w:rsidRPr="00EA5EE4" w:rsidRDefault="00E561D0" w:rsidP="00344AA4">
            <w:pPr>
              <w:rPr>
                <w:rFonts w:ascii="Times New Roman" w:hAnsi="Times New Roman"/>
                <w:sz w:val="24"/>
                <w:szCs w:val="24"/>
              </w:rPr>
            </w:pPr>
            <w:r w:rsidRPr="00EA5EE4">
              <w:rPr>
                <w:rFonts w:ascii="Times New Roman" w:hAnsi="Times New Roman"/>
                <w:color w:val="000000"/>
                <w:sz w:val="24"/>
                <w:szCs w:val="24"/>
              </w:rPr>
              <w:t xml:space="preserve">Email address:  </w:t>
            </w:r>
            <w:hyperlink r:id="rId89" w:history="1">
              <w:r w:rsidRPr="00EA5EE4">
                <w:rPr>
                  <w:rStyle w:val="Hyperlink"/>
                  <w:rFonts w:ascii="Times New Roman" w:hAnsi="Times New Roman"/>
                  <w:sz w:val="24"/>
                  <w:szCs w:val="24"/>
                </w:rPr>
                <w:t>tameshia.morgan@uta.edu</w:t>
              </w:r>
            </w:hyperlink>
          </w:p>
        </w:tc>
      </w:tr>
      <w:tr w:rsidR="00E561D0" w:rsidRPr="00EA5EE4" w:rsidTr="00344AA4">
        <w:tc>
          <w:tcPr>
            <w:tcW w:w="4788" w:type="dxa"/>
            <w:hideMark/>
          </w:tcPr>
          <w:p w:rsidR="00E561D0" w:rsidRPr="00EA5EE4" w:rsidRDefault="00E561D0" w:rsidP="00344AA4">
            <w:pPr>
              <w:rPr>
                <w:rFonts w:ascii="Times New Roman" w:hAnsi="Times New Roman"/>
                <w:sz w:val="24"/>
                <w:szCs w:val="24"/>
              </w:rPr>
            </w:pPr>
            <w:r w:rsidRPr="00EA5EE4">
              <w:rPr>
                <w:rFonts w:ascii="Times New Roman" w:hAnsi="Times New Roman"/>
                <w:b/>
                <w:bCs/>
                <w:sz w:val="24"/>
                <w:szCs w:val="24"/>
              </w:rPr>
              <w:t xml:space="preserve">Angel Trevino-Korenek,  </w:t>
            </w:r>
            <w:r w:rsidRPr="00EA5EE4">
              <w:rPr>
                <w:rFonts w:ascii="Times New Roman" w:hAnsi="Times New Roman"/>
                <w:sz w:val="24"/>
                <w:szCs w:val="24"/>
              </w:rPr>
              <w:t>Clinical Coordinator</w:t>
            </w:r>
          </w:p>
          <w:p w:rsidR="00E561D0" w:rsidRPr="00EA5EE4" w:rsidRDefault="00E561D0" w:rsidP="00344AA4">
            <w:pPr>
              <w:rPr>
                <w:rFonts w:ascii="Times New Roman" w:hAnsi="Times New Roman"/>
                <w:sz w:val="24"/>
                <w:szCs w:val="24"/>
              </w:rPr>
            </w:pPr>
            <w:r w:rsidRPr="00EA5EE4">
              <w:rPr>
                <w:rFonts w:ascii="Times New Roman" w:hAnsi="Times New Roman"/>
                <w:sz w:val="24"/>
                <w:szCs w:val="24"/>
              </w:rPr>
              <w:t>Letter set – K-Q</w:t>
            </w:r>
          </w:p>
          <w:p w:rsidR="00E561D0" w:rsidRPr="00EA5EE4" w:rsidRDefault="00E561D0" w:rsidP="00344AA4">
            <w:pPr>
              <w:rPr>
                <w:rFonts w:ascii="Times New Roman" w:hAnsi="Times New Roman"/>
                <w:sz w:val="24"/>
                <w:szCs w:val="24"/>
              </w:rPr>
            </w:pPr>
            <w:r w:rsidRPr="00EA5EE4">
              <w:rPr>
                <w:rFonts w:ascii="Times New Roman" w:hAnsi="Times New Roman"/>
                <w:sz w:val="24"/>
                <w:szCs w:val="24"/>
              </w:rPr>
              <w:t>682-710-1569</w:t>
            </w:r>
          </w:p>
          <w:p w:rsidR="00E561D0" w:rsidRPr="00EA5EE4" w:rsidRDefault="00E561D0" w:rsidP="00344AA4">
            <w:pPr>
              <w:rPr>
                <w:rFonts w:cs="Calibri"/>
                <w:b/>
                <w:bCs/>
              </w:rPr>
            </w:pPr>
            <w:r w:rsidRPr="00EA5EE4">
              <w:rPr>
                <w:rFonts w:ascii="Times New Roman" w:hAnsi="Times New Roman"/>
                <w:sz w:val="24"/>
                <w:szCs w:val="24"/>
              </w:rPr>
              <w:t xml:space="preserve">Email address:  </w:t>
            </w:r>
            <w:hyperlink r:id="rId90" w:history="1">
              <w:r w:rsidRPr="00EA5EE4">
                <w:rPr>
                  <w:rStyle w:val="Hyperlink"/>
                  <w:rFonts w:ascii="Times New Roman" w:hAnsi="Times New Roman"/>
                  <w:sz w:val="24"/>
                  <w:szCs w:val="24"/>
                </w:rPr>
                <w:t>angel.korenek@uta.edu</w:t>
              </w:r>
            </w:hyperlink>
          </w:p>
        </w:tc>
        <w:tc>
          <w:tcPr>
            <w:tcW w:w="5130" w:type="dxa"/>
          </w:tcPr>
          <w:p w:rsidR="00E561D0" w:rsidRPr="00EA5EE4" w:rsidRDefault="00E561D0" w:rsidP="00344AA4">
            <w:pPr>
              <w:rPr>
                <w:rFonts w:ascii="Times New Roman" w:hAnsi="Times New Roman"/>
                <w:sz w:val="24"/>
                <w:szCs w:val="24"/>
              </w:rPr>
            </w:pPr>
            <w:r w:rsidRPr="00EA5EE4">
              <w:rPr>
                <w:rFonts w:ascii="Times New Roman" w:hAnsi="Times New Roman"/>
                <w:b/>
                <w:bCs/>
                <w:sz w:val="24"/>
                <w:szCs w:val="24"/>
              </w:rPr>
              <w:t xml:space="preserve">Kendra Lemon, </w:t>
            </w:r>
            <w:r w:rsidRPr="00EA5EE4">
              <w:rPr>
                <w:rFonts w:ascii="Times New Roman" w:hAnsi="Times New Roman"/>
                <w:sz w:val="24"/>
                <w:szCs w:val="24"/>
              </w:rPr>
              <w:t xml:space="preserve">Clinical Coordinator </w:t>
            </w:r>
          </w:p>
          <w:p w:rsidR="00E561D0" w:rsidRPr="00EA5EE4" w:rsidRDefault="00E561D0" w:rsidP="00344AA4">
            <w:pPr>
              <w:rPr>
                <w:rFonts w:ascii="Times New Roman" w:hAnsi="Times New Roman"/>
                <w:sz w:val="24"/>
                <w:szCs w:val="24"/>
              </w:rPr>
            </w:pPr>
            <w:r w:rsidRPr="00EA5EE4">
              <w:rPr>
                <w:rFonts w:ascii="Times New Roman" w:hAnsi="Times New Roman"/>
                <w:sz w:val="24"/>
                <w:szCs w:val="24"/>
              </w:rPr>
              <w:t>Letter set – R-Z</w:t>
            </w:r>
          </w:p>
          <w:p w:rsidR="00E561D0" w:rsidRPr="00EA5EE4" w:rsidRDefault="00E561D0" w:rsidP="00344AA4">
            <w:pPr>
              <w:rPr>
                <w:rFonts w:ascii="Times New Roman" w:hAnsi="Times New Roman"/>
                <w:sz w:val="24"/>
                <w:szCs w:val="24"/>
              </w:rPr>
            </w:pPr>
            <w:r w:rsidRPr="00EA5EE4">
              <w:rPr>
                <w:rFonts w:ascii="Times New Roman" w:hAnsi="Times New Roman"/>
                <w:sz w:val="24"/>
                <w:szCs w:val="24"/>
              </w:rPr>
              <w:t>Pickard Hall Office #518</w:t>
            </w:r>
          </w:p>
          <w:p w:rsidR="00E561D0" w:rsidRPr="00EA5EE4" w:rsidRDefault="00E561D0" w:rsidP="00344AA4">
            <w:pPr>
              <w:rPr>
                <w:rFonts w:ascii="Times New Roman" w:hAnsi="Times New Roman"/>
                <w:sz w:val="24"/>
                <w:szCs w:val="24"/>
              </w:rPr>
            </w:pPr>
            <w:r w:rsidRPr="00EA5EE4">
              <w:rPr>
                <w:rFonts w:ascii="Times New Roman" w:hAnsi="Times New Roman"/>
                <w:sz w:val="24"/>
                <w:szCs w:val="24"/>
              </w:rPr>
              <w:t>817-272-9440</w:t>
            </w:r>
          </w:p>
          <w:p w:rsidR="00E561D0" w:rsidRPr="00EA5EE4" w:rsidRDefault="00E561D0" w:rsidP="00344AA4">
            <w:pPr>
              <w:rPr>
                <w:rFonts w:ascii="Times New Roman" w:hAnsi="Times New Roman"/>
                <w:sz w:val="24"/>
                <w:szCs w:val="24"/>
              </w:rPr>
            </w:pPr>
            <w:r w:rsidRPr="00EA5EE4">
              <w:rPr>
                <w:rFonts w:ascii="Times New Roman" w:hAnsi="Times New Roman"/>
                <w:sz w:val="24"/>
                <w:szCs w:val="24"/>
              </w:rPr>
              <w:t xml:space="preserve">Email address: </w:t>
            </w:r>
            <w:hyperlink r:id="rId91" w:history="1">
              <w:r w:rsidRPr="00EA5EE4">
                <w:rPr>
                  <w:rStyle w:val="Hyperlink"/>
                  <w:rFonts w:ascii="Times New Roman" w:hAnsi="Times New Roman"/>
                  <w:sz w:val="24"/>
                  <w:szCs w:val="24"/>
                </w:rPr>
                <w:t>Kendra.lemon@uta.edu</w:t>
              </w:r>
            </w:hyperlink>
          </w:p>
          <w:p w:rsidR="00E561D0" w:rsidRPr="00EA5EE4" w:rsidRDefault="00E561D0" w:rsidP="00344AA4">
            <w:pPr>
              <w:rPr>
                <w:rFonts w:ascii="Times New Roman" w:hAnsi="Times New Roman"/>
                <w:sz w:val="24"/>
                <w:szCs w:val="24"/>
              </w:rPr>
            </w:pPr>
          </w:p>
          <w:p w:rsidR="00E561D0" w:rsidRPr="00EA5EE4" w:rsidRDefault="00E561D0" w:rsidP="00344AA4">
            <w:pPr>
              <w:rPr>
                <w:rFonts w:ascii="Times New Roman" w:hAnsi="Times New Roman"/>
                <w:color w:val="000000"/>
                <w:sz w:val="24"/>
                <w:szCs w:val="24"/>
              </w:rPr>
            </w:pPr>
            <w:r w:rsidRPr="00EA5EE4">
              <w:rPr>
                <w:rFonts w:ascii="Times New Roman" w:hAnsi="Times New Roman"/>
                <w:color w:val="000000"/>
                <w:sz w:val="24"/>
                <w:szCs w:val="24"/>
              </w:rPr>
              <w:lastRenderedPageBreak/>
              <w:t xml:space="preserve"> </w:t>
            </w:r>
          </w:p>
        </w:tc>
      </w:tr>
      <w:tr w:rsidR="00E561D0" w:rsidTr="00344AA4">
        <w:trPr>
          <w:trHeight w:val="782"/>
        </w:trPr>
        <w:tc>
          <w:tcPr>
            <w:tcW w:w="4788" w:type="dxa"/>
          </w:tcPr>
          <w:p w:rsidR="00E561D0" w:rsidRPr="00EA5EE4" w:rsidRDefault="00E561D0" w:rsidP="00344AA4">
            <w:pPr>
              <w:rPr>
                <w:rFonts w:ascii="Times New Roman" w:hAnsi="Times New Roman"/>
                <w:color w:val="000000"/>
                <w:sz w:val="24"/>
                <w:szCs w:val="24"/>
              </w:rPr>
            </w:pPr>
            <w:r w:rsidRPr="00EA5EE4">
              <w:rPr>
                <w:rFonts w:ascii="Times New Roman" w:hAnsi="Times New Roman"/>
                <w:b/>
                <w:bCs/>
                <w:color w:val="000000"/>
                <w:sz w:val="24"/>
                <w:szCs w:val="24"/>
              </w:rPr>
              <w:lastRenderedPageBreak/>
              <w:t>Brittany Garza</w:t>
            </w:r>
            <w:r w:rsidRPr="00EA5EE4">
              <w:rPr>
                <w:rFonts w:ascii="Times New Roman" w:hAnsi="Times New Roman"/>
                <w:color w:val="000000"/>
                <w:sz w:val="24"/>
                <w:szCs w:val="24"/>
              </w:rPr>
              <w:t>, Clinical Coordinator</w:t>
            </w:r>
          </w:p>
          <w:p w:rsidR="00E561D0" w:rsidRPr="00EA5EE4" w:rsidRDefault="00E561D0" w:rsidP="00344AA4">
            <w:pPr>
              <w:rPr>
                <w:rFonts w:ascii="Times New Roman" w:hAnsi="Times New Roman"/>
                <w:color w:val="000000"/>
                <w:sz w:val="24"/>
                <w:szCs w:val="24"/>
              </w:rPr>
            </w:pPr>
            <w:r w:rsidRPr="00EA5EE4">
              <w:rPr>
                <w:rFonts w:ascii="Times New Roman" w:hAnsi="Times New Roman"/>
                <w:color w:val="000000"/>
                <w:sz w:val="24"/>
                <w:szCs w:val="24"/>
              </w:rPr>
              <w:t>Letter set – H-J, NEDU, DNP</w:t>
            </w:r>
          </w:p>
          <w:p w:rsidR="00E561D0" w:rsidRPr="00EA5EE4" w:rsidRDefault="00E561D0" w:rsidP="00344AA4">
            <w:pPr>
              <w:rPr>
                <w:rFonts w:ascii="Times New Roman" w:hAnsi="Times New Roman"/>
                <w:sz w:val="24"/>
                <w:szCs w:val="24"/>
              </w:rPr>
            </w:pPr>
            <w:r w:rsidRPr="00EA5EE4">
              <w:rPr>
                <w:rFonts w:ascii="Times New Roman" w:hAnsi="Times New Roman"/>
                <w:sz w:val="24"/>
                <w:szCs w:val="24"/>
              </w:rPr>
              <w:t>Pickard Hall Office #518</w:t>
            </w:r>
          </w:p>
          <w:p w:rsidR="00E561D0" w:rsidRPr="00EA5EE4" w:rsidRDefault="00E561D0" w:rsidP="00344AA4">
            <w:pPr>
              <w:rPr>
                <w:rFonts w:ascii="Times New Roman" w:hAnsi="Times New Roman"/>
                <w:sz w:val="24"/>
                <w:szCs w:val="24"/>
              </w:rPr>
            </w:pPr>
            <w:r w:rsidRPr="00EA5EE4">
              <w:rPr>
                <w:rFonts w:ascii="Times New Roman" w:hAnsi="Times New Roman"/>
                <w:sz w:val="24"/>
                <w:szCs w:val="24"/>
              </w:rPr>
              <w:t>817-272-1039</w:t>
            </w:r>
          </w:p>
          <w:p w:rsidR="00E561D0" w:rsidRPr="00EA5EE4" w:rsidRDefault="00E561D0" w:rsidP="00344AA4">
            <w:pPr>
              <w:rPr>
                <w:rFonts w:ascii="Times New Roman" w:hAnsi="Times New Roman"/>
                <w:sz w:val="24"/>
                <w:szCs w:val="24"/>
              </w:rPr>
            </w:pPr>
            <w:r w:rsidRPr="00EA5EE4">
              <w:rPr>
                <w:rFonts w:ascii="Times New Roman" w:hAnsi="Times New Roman"/>
                <w:sz w:val="24"/>
                <w:szCs w:val="24"/>
              </w:rPr>
              <w:t xml:space="preserve">281-810-2339 Friday’s only </w:t>
            </w:r>
          </w:p>
          <w:p w:rsidR="00E561D0" w:rsidRPr="00EA5EE4" w:rsidRDefault="00E561D0" w:rsidP="00344AA4">
            <w:pPr>
              <w:rPr>
                <w:rFonts w:ascii="Times New Roman" w:hAnsi="Times New Roman"/>
                <w:color w:val="000000"/>
                <w:sz w:val="24"/>
                <w:szCs w:val="24"/>
              </w:rPr>
            </w:pPr>
            <w:r w:rsidRPr="00EA5EE4">
              <w:rPr>
                <w:rFonts w:ascii="Times New Roman" w:hAnsi="Times New Roman"/>
                <w:sz w:val="24"/>
                <w:szCs w:val="24"/>
              </w:rPr>
              <w:t xml:space="preserve">Email address: </w:t>
            </w:r>
            <w:hyperlink r:id="rId92" w:history="1">
              <w:r w:rsidRPr="00EA5EE4">
                <w:rPr>
                  <w:rStyle w:val="Hyperlink"/>
                  <w:rFonts w:ascii="Times New Roman" w:hAnsi="Times New Roman"/>
                  <w:sz w:val="24"/>
                  <w:szCs w:val="24"/>
                </w:rPr>
                <w:t>Brittany.garza@uta.edu</w:t>
              </w:r>
            </w:hyperlink>
            <w:r w:rsidRPr="00EA5EE4">
              <w:rPr>
                <w:rFonts w:ascii="Times New Roman" w:hAnsi="Times New Roman"/>
                <w:color w:val="000000"/>
                <w:sz w:val="24"/>
                <w:szCs w:val="24"/>
              </w:rPr>
              <w:t xml:space="preserve"> </w:t>
            </w:r>
          </w:p>
        </w:tc>
        <w:tc>
          <w:tcPr>
            <w:tcW w:w="5130" w:type="dxa"/>
          </w:tcPr>
          <w:p w:rsidR="00E561D0" w:rsidRPr="00EA5EE4" w:rsidRDefault="00E561D0" w:rsidP="00344AA4">
            <w:pPr>
              <w:rPr>
                <w:rFonts w:ascii="Times New Roman" w:hAnsi="Times New Roman"/>
                <w:color w:val="000000"/>
                <w:sz w:val="24"/>
                <w:szCs w:val="24"/>
              </w:rPr>
            </w:pPr>
            <w:r w:rsidRPr="00EA5EE4">
              <w:rPr>
                <w:rFonts w:ascii="Times New Roman" w:hAnsi="Times New Roman"/>
                <w:b/>
                <w:bCs/>
                <w:color w:val="000000"/>
                <w:sz w:val="24"/>
                <w:szCs w:val="24"/>
              </w:rPr>
              <w:t xml:space="preserve">Tabitha Giddings, </w:t>
            </w:r>
            <w:r w:rsidRPr="00EA5EE4">
              <w:rPr>
                <w:rFonts w:ascii="Times New Roman" w:hAnsi="Times New Roman"/>
                <w:color w:val="000000"/>
                <w:sz w:val="24"/>
                <w:szCs w:val="24"/>
              </w:rPr>
              <w:t>Administrative Assistant</w:t>
            </w:r>
          </w:p>
          <w:p w:rsidR="00E561D0" w:rsidRPr="00EA5EE4" w:rsidRDefault="00E561D0" w:rsidP="00344AA4">
            <w:pPr>
              <w:rPr>
                <w:rFonts w:ascii="Times New Roman" w:hAnsi="Times New Roman"/>
                <w:szCs w:val="24"/>
              </w:rPr>
            </w:pPr>
            <w:r w:rsidRPr="00EA5EE4">
              <w:rPr>
                <w:rFonts w:ascii="Times New Roman" w:hAnsi="Times New Roman"/>
                <w:color w:val="000000"/>
                <w:sz w:val="24"/>
                <w:szCs w:val="24"/>
              </w:rPr>
              <w:t>817-272-</w:t>
            </w:r>
            <w:r w:rsidRPr="00EA5EE4">
              <w:rPr>
                <w:rFonts w:ascii="Times New Roman" w:hAnsi="Times New Roman"/>
                <w:sz w:val="24"/>
                <w:szCs w:val="24"/>
              </w:rPr>
              <w:t>4876</w:t>
            </w:r>
          </w:p>
          <w:p w:rsidR="00E561D0" w:rsidRPr="00EA5EE4" w:rsidRDefault="00E561D0" w:rsidP="00344AA4">
            <w:pPr>
              <w:rPr>
                <w:rFonts w:ascii="Times New Roman" w:hAnsi="Times New Roman"/>
                <w:color w:val="000000"/>
                <w:sz w:val="24"/>
                <w:szCs w:val="24"/>
              </w:rPr>
            </w:pPr>
            <w:r w:rsidRPr="00EA5EE4">
              <w:rPr>
                <w:rFonts w:ascii="Times New Roman" w:hAnsi="Times New Roman"/>
                <w:szCs w:val="24"/>
              </w:rPr>
              <w:t>Pickard Hall Office #517</w:t>
            </w:r>
          </w:p>
          <w:p w:rsidR="00E561D0" w:rsidRDefault="00E561D0" w:rsidP="00344AA4">
            <w:pPr>
              <w:rPr>
                <w:rFonts w:ascii="Times New Roman" w:hAnsi="Times New Roman"/>
                <w:b/>
                <w:bCs/>
                <w:color w:val="000000"/>
                <w:sz w:val="24"/>
                <w:szCs w:val="24"/>
              </w:rPr>
            </w:pPr>
            <w:r w:rsidRPr="00EA5EE4">
              <w:rPr>
                <w:rFonts w:ascii="Times New Roman" w:hAnsi="Times New Roman"/>
              </w:rPr>
              <w:t>Email address:</w:t>
            </w:r>
            <w:r w:rsidRPr="00EA5EE4">
              <w:t xml:space="preserve"> </w:t>
            </w:r>
            <w:hyperlink r:id="rId93" w:history="1">
              <w:r w:rsidRPr="00EA5EE4">
                <w:rPr>
                  <w:rStyle w:val="Hyperlink"/>
                  <w:rFonts w:ascii="Times New Roman" w:hAnsi="Times New Roman"/>
                  <w:sz w:val="24"/>
                  <w:szCs w:val="24"/>
                </w:rPr>
                <w:t>Tabitha.giddings@uta.edu</w:t>
              </w:r>
            </w:hyperlink>
          </w:p>
        </w:tc>
      </w:tr>
    </w:tbl>
    <w:p w:rsidR="004D5A3E" w:rsidRPr="00283079" w:rsidRDefault="004D5A3E" w:rsidP="00013BA3">
      <w:pPr>
        <w:spacing w:line="276" w:lineRule="auto"/>
        <w:rPr>
          <w:rFonts w:ascii="Times New Roman" w:hAnsi="Times New Roman"/>
          <w:b/>
          <w:sz w:val="28"/>
          <w:szCs w:val="28"/>
        </w:rPr>
      </w:pPr>
    </w:p>
    <w:p w:rsidR="0008446E" w:rsidRPr="00283079" w:rsidRDefault="00833A50" w:rsidP="0008446E">
      <w:pPr>
        <w:rPr>
          <w:rFonts w:ascii="Times New Roman" w:hAnsi="Times New Roman"/>
          <w:b/>
          <w:sz w:val="24"/>
          <w:szCs w:val="24"/>
        </w:rPr>
      </w:pPr>
      <w:r>
        <w:rPr>
          <w:rFonts w:ascii="Times New Roman" w:hAnsi="Times New Roman"/>
          <w:b/>
          <w:sz w:val="28"/>
          <w:szCs w:val="28"/>
        </w:rPr>
        <w:pict>
          <v:rect id="_x0000_i1029" style="width:489.6pt;height:1.5pt" o:hralign="center" o:hrstd="t" o:hr="t" fillcolor="#a0a0a0" stroked="f"/>
        </w:pict>
      </w:r>
    </w:p>
    <w:p w:rsidR="0008446E" w:rsidRDefault="0008446E" w:rsidP="0008446E">
      <w:pPr>
        <w:rPr>
          <w:rFonts w:ascii="Times New Roman" w:hAnsi="Times New Roman"/>
          <w:b/>
          <w:color w:val="1F497D"/>
        </w:rPr>
      </w:pPr>
    </w:p>
    <w:p w:rsidR="0008446E" w:rsidRDefault="0008446E" w:rsidP="0008446E"/>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576"/>
      </w:tblGrid>
      <w:tr w:rsidR="0008446E" w:rsidTr="002D5FEE">
        <w:tc>
          <w:tcPr>
            <w:tcW w:w="9576" w:type="dxa"/>
            <w:tcMar>
              <w:top w:w="0" w:type="dxa"/>
              <w:left w:w="108" w:type="dxa"/>
              <w:bottom w:w="0" w:type="dxa"/>
              <w:right w:w="108" w:type="dxa"/>
            </w:tcMar>
          </w:tcPr>
          <w:p w:rsidR="002D5FEE" w:rsidRDefault="002D5FEE" w:rsidP="002D5FEE">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rsidR="002D5FEE" w:rsidRDefault="00833A50" w:rsidP="002D5FEE">
            <w:pPr>
              <w:jc w:val="center"/>
              <w:rPr>
                <w:rFonts w:ascii="Bookman Old Style" w:hAnsi="Bookman Old Style"/>
                <w:sz w:val="24"/>
                <w:szCs w:val="24"/>
              </w:rPr>
            </w:pPr>
            <w:hyperlink r:id="rId94" w:history="1">
              <w:r w:rsidR="001A6852">
                <w:rPr>
                  <w:rStyle w:val="Hyperlink"/>
                  <w:rFonts w:ascii="Bookman Old Style" w:hAnsi="Bookman Old Style"/>
                  <w:sz w:val="24"/>
                  <w:szCs w:val="24"/>
                </w:rPr>
                <w:t>msnadvising@uta.edu</w:t>
              </w:r>
            </w:hyperlink>
          </w:p>
          <w:p w:rsidR="0008446E" w:rsidRDefault="0008446E" w:rsidP="002D5FEE">
            <w:pPr>
              <w:rPr>
                <w:rFonts w:ascii="Times New Roman" w:eastAsiaTheme="minorHAnsi" w:hAnsi="Times New Roman"/>
                <w:b/>
                <w:bCs/>
                <w:color w:val="0000FF"/>
                <w:sz w:val="24"/>
                <w:szCs w:val="24"/>
              </w:rPr>
            </w:pPr>
          </w:p>
        </w:tc>
      </w:tr>
    </w:tbl>
    <w:p w:rsidR="0008446E" w:rsidRPr="00DF09E6" w:rsidRDefault="0008446E" w:rsidP="0008446E">
      <w:pPr>
        <w:rPr>
          <w:rFonts w:ascii="Times New Roman" w:hAnsi="Times New Roman"/>
          <w:sz w:val="24"/>
          <w:szCs w:val="24"/>
        </w:rPr>
      </w:pPr>
    </w:p>
    <w:p w:rsidR="00344AA4" w:rsidRDefault="00344AA4" w:rsidP="0008446E">
      <w:pPr>
        <w:jc w:val="center"/>
        <w:rPr>
          <w:rFonts w:ascii="Times New Roman" w:hAnsi="Times New Roman"/>
          <w:sz w:val="24"/>
          <w:szCs w:val="24"/>
        </w:rPr>
      </w:pPr>
    </w:p>
    <w:p w:rsidR="00344AA4" w:rsidRDefault="00344AA4">
      <w:pPr>
        <w:spacing w:after="200" w:line="276" w:lineRule="auto"/>
        <w:rPr>
          <w:rFonts w:ascii="Times New Roman" w:hAnsi="Times New Roman"/>
          <w:sz w:val="24"/>
          <w:szCs w:val="24"/>
        </w:rPr>
      </w:pPr>
      <w:r>
        <w:rPr>
          <w:rFonts w:ascii="Times New Roman" w:hAnsi="Times New Roman"/>
          <w:sz w:val="24"/>
          <w:szCs w:val="24"/>
        </w:rPr>
        <w:br w:type="page"/>
      </w:r>
    </w:p>
    <w:p w:rsidR="00372182" w:rsidRPr="00F737D2" w:rsidRDefault="00372182" w:rsidP="00372182">
      <w:pPr>
        <w:jc w:val="center"/>
        <w:rPr>
          <w:rFonts w:ascii="Times New Roman" w:hAnsi="Times New Roman"/>
          <w:b/>
        </w:rPr>
      </w:pPr>
      <w:r w:rsidRPr="00F737D2">
        <w:rPr>
          <w:rFonts w:ascii="Times New Roman" w:hAnsi="Times New Roman"/>
          <w:b/>
        </w:rPr>
        <w:lastRenderedPageBreak/>
        <w:t>Spring 2019</w:t>
      </w:r>
    </w:p>
    <w:p w:rsidR="00372182" w:rsidRPr="00F737D2" w:rsidRDefault="00372182" w:rsidP="00372182">
      <w:pPr>
        <w:jc w:val="center"/>
        <w:rPr>
          <w:rFonts w:ascii="Times New Roman" w:hAnsi="Times New Roman"/>
          <w:b/>
        </w:rPr>
      </w:pPr>
      <w:r w:rsidRPr="00F737D2">
        <w:rPr>
          <w:rFonts w:ascii="Times New Roman" w:hAnsi="Times New Roman"/>
          <w:b/>
        </w:rPr>
        <w:t>N 5120 (On Campus Lab)</w:t>
      </w:r>
    </w:p>
    <w:p w:rsidR="00372182" w:rsidRPr="00F737D2" w:rsidRDefault="00372182" w:rsidP="00372182">
      <w:pPr>
        <w:pStyle w:val="PlainText"/>
        <w:ind w:right="-810"/>
        <w:rPr>
          <w:rFonts w:ascii="Times New Roman" w:eastAsia="Times New Roman" w:hAnsi="Times New Roman"/>
          <w:b/>
          <w:color w:val="000000"/>
        </w:rPr>
      </w:pPr>
      <w:r w:rsidRPr="00F737D2">
        <w:rPr>
          <w:rFonts w:ascii="Times New Roman" w:eastAsia="Times New Roman" w:hAnsi="Times New Roman"/>
          <w:b/>
          <w:color w:val="000000"/>
        </w:rPr>
        <w:t xml:space="preserve">My Mav Mandatory Lab Days:  Saturdays (with exception to check off schedule for the week of on 4.15.19 thru 4.20.19) </w:t>
      </w:r>
      <w:r w:rsidRPr="00F737D2">
        <w:rPr>
          <w:rFonts w:ascii="Times New Roman" w:hAnsi="Times New Roman"/>
          <w:b/>
        </w:rPr>
        <w:t>in Smart Lab University Hall 5</w:t>
      </w:r>
      <w:r w:rsidRPr="00F737D2">
        <w:rPr>
          <w:rFonts w:ascii="Times New Roman" w:hAnsi="Times New Roman"/>
          <w:b/>
          <w:vertAlign w:val="superscript"/>
        </w:rPr>
        <w:t>th</w:t>
      </w:r>
      <w:r w:rsidRPr="00F737D2">
        <w:rPr>
          <w:rFonts w:ascii="Times New Roman" w:hAnsi="Times New Roman"/>
          <w:b/>
        </w:rPr>
        <w:t xml:space="preserve"> Floor and Smart Lab per Blackboard announcements</w:t>
      </w:r>
    </w:p>
    <w:p w:rsidR="00372182" w:rsidRPr="00F737D2" w:rsidRDefault="00372182" w:rsidP="00372182">
      <w:pPr>
        <w:rPr>
          <w:rFonts w:ascii="Times New Roman" w:hAnsi="Times New Roman"/>
          <w:b/>
        </w:rPr>
      </w:pPr>
      <w:r w:rsidRPr="00F737D2">
        <w:rPr>
          <w:rFonts w:ascii="Times New Roman" w:eastAsia="Times New Roman" w:hAnsi="Times New Roman"/>
          <w:b/>
          <w:color w:val="000000"/>
        </w:rPr>
        <w:t xml:space="preserve">Census Date is 1.30.19 </w:t>
      </w:r>
      <w:r w:rsidRPr="00F737D2">
        <w:rPr>
          <w:rFonts w:ascii="Times New Roman" w:hAnsi="Times New Roman"/>
          <w:b/>
        </w:rPr>
        <w:t>Last Day to drop with “W” is 3.29.19 4:00 pm CST</w:t>
      </w:r>
    </w:p>
    <w:p w:rsidR="00372182" w:rsidRPr="00F737D2" w:rsidRDefault="00372182" w:rsidP="00372182">
      <w:pPr>
        <w:rPr>
          <w:rFonts w:ascii="Times New Roman" w:hAnsi="Times New Roman"/>
          <w:b/>
        </w:rPr>
      </w:pPr>
      <w:bookmarkStart w:id="0" w:name="_GoBack"/>
    </w:p>
    <w:tbl>
      <w:tblPr>
        <w:tblpPr w:leftFromText="180" w:rightFromText="180" w:vertAnchor="text" w:horzAnchor="margin" w:tblpY="529"/>
        <w:tblW w:w="10158" w:type="dxa"/>
        <w:tblLayout w:type="fixed"/>
        <w:tblCellMar>
          <w:left w:w="0" w:type="dxa"/>
          <w:right w:w="0" w:type="dxa"/>
        </w:tblCellMar>
        <w:tblLook w:val="04A0" w:firstRow="1" w:lastRow="0" w:firstColumn="1" w:lastColumn="0" w:noHBand="0" w:noVBand="1"/>
      </w:tblPr>
      <w:tblGrid>
        <w:gridCol w:w="1381"/>
        <w:gridCol w:w="1710"/>
        <w:gridCol w:w="1890"/>
        <w:gridCol w:w="5177"/>
      </w:tblGrid>
      <w:tr w:rsidR="00372182" w:rsidRPr="00F737D2" w:rsidTr="00833A50">
        <w:trPr>
          <w:trHeight w:val="84"/>
        </w:trPr>
        <w:tc>
          <w:tcPr>
            <w:tcW w:w="13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bookmarkEnd w:id="0"/>
          <w:p w:rsidR="00372182" w:rsidRPr="00F737D2" w:rsidRDefault="00372182" w:rsidP="00833A50">
            <w:pPr>
              <w:rPr>
                <w:rFonts w:ascii="Times New Roman" w:hAnsi="Times New Roman"/>
                <w:b/>
              </w:rPr>
            </w:pPr>
            <w:r w:rsidRPr="00F737D2">
              <w:rPr>
                <w:rFonts w:ascii="Times New Roman" w:hAnsi="Times New Roman"/>
                <w:b/>
              </w:rPr>
              <w:t>Lab Schedule</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72182" w:rsidRPr="00F737D2" w:rsidRDefault="00372182" w:rsidP="00833A50">
            <w:pPr>
              <w:rPr>
                <w:rFonts w:ascii="Times New Roman" w:hAnsi="Times New Roman"/>
                <w:b/>
              </w:rPr>
            </w:pPr>
            <w:r w:rsidRPr="00F737D2">
              <w:rPr>
                <w:rFonts w:ascii="Times New Roman" w:hAnsi="Times New Roman"/>
                <w:b/>
              </w:rPr>
              <w:t xml:space="preserve">Grades/ </w:t>
            </w:r>
          </w:p>
          <w:p w:rsidR="00372182" w:rsidRPr="00F737D2" w:rsidRDefault="00372182" w:rsidP="00833A50">
            <w:pPr>
              <w:rPr>
                <w:rFonts w:ascii="Times New Roman" w:hAnsi="Times New Roman"/>
                <w:b/>
              </w:rPr>
            </w:pPr>
            <w:r w:rsidRPr="00F737D2">
              <w:rPr>
                <w:rFonts w:ascii="Times New Roman" w:hAnsi="Times New Roman"/>
                <w:b/>
              </w:rPr>
              <w:t>submission</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72182" w:rsidRPr="00F737D2" w:rsidRDefault="00372182" w:rsidP="00833A50">
            <w:pPr>
              <w:ind w:left="162" w:right="-40"/>
              <w:rPr>
                <w:rFonts w:ascii="Times New Roman" w:hAnsi="Times New Roman"/>
                <w:b/>
              </w:rPr>
            </w:pPr>
            <w:r w:rsidRPr="00F737D2">
              <w:rPr>
                <w:rFonts w:ascii="Times New Roman" w:hAnsi="Times New Roman"/>
                <w:b/>
              </w:rPr>
              <w:t>Dates for class and labs on MyMav</w:t>
            </w:r>
          </w:p>
        </w:tc>
        <w:tc>
          <w:tcPr>
            <w:tcW w:w="5177" w:type="dxa"/>
            <w:tcBorders>
              <w:top w:val="single" w:sz="8" w:space="0" w:color="auto"/>
              <w:left w:val="nil"/>
              <w:bottom w:val="single" w:sz="8" w:space="0" w:color="auto"/>
              <w:right w:val="single" w:sz="8" w:space="0" w:color="auto"/>
            </w:tcBorders>
          </w:tcPr>
          <w:p w:rsidR="00372182" w:rsidRPr="00F737D2" w:rsidRDefault="00372182" w:rsidP="00833A50">
            <w:pPr>
              <w:ind w:left="360"/>
              <w:rPr>
                <w:rFonts w:ascii="Times New Roman" w:hAnsi="Times New Roman"/>
                <w:b/>
                <w:color w:val="000000"/>
              </w:rPr>
            </w:pPr>
            <w:r w:rsidRPr="00F737D2">
              <w:rPr>
                <w:rFonts w:ascii="Times New Roman" w:hAnsi="Times New Roman"/>
                <w:b/>
                <w:color w:val="000000"/>
              </w:rPr>
              <w:t>Schedule of learning activities and topics</w:t>
            </w:r>
          </w:p>
        </w:tc>
      </w:tr>
      <w:tr w:rsidR="00372182" w:rsidRPr="00F737D2" w:rsidTr="00833A50">
        <w:trPr>
          <w:trHeight w:val="84"/>
        </w:trPr>
        <w:tc>
          <w:tcPr>
            <w:tcW w:w="13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72182" w:rsidRPr="00F737D2" w:rsidRDefault="00372182" w:rsidP="00833A50">
            <w:pPr>
              <w:rPr>
                <w:rFonts w:ascii="Times New Roman" w:hAnsi="Times New Roman"/>
                <w:b/>
              </w:rPr>
            </w:pPr>
            <w:r w:rsidRPr="00F737D2">
              <w:rPr>
                <w:rFonts w:ascii="Times New Roman" w:hAnsi="Times New Roman"/>
                <w:b/>
              </w:rPr>
              <w:t>Lab 1</w:t>
            </w:r>
          </w:p>
          <w:p w:rsidR="00372182" w:rsidRPr="00F737D2" w:rsidRDefault="00372182" w:rsidP="00833A50">
            <w:pPr>
              <w:rPr>
                <w:rFonts w:ascii="Times New Roman" w:hAnsi="Times New Roman"/>
                <w:b/>
              </w:rPr>
            </w:pPr>
          </w:p>
          <w:p w:rsidR="00372182" w:rsidRPr="00F737D2" w:rsidRDefault="00372182" w:rsidP="00833A50">
            <w:pPr>
              <w:rPr>
                <w:rFonts w:ascii="Times New Roman" w:hAnsi="Times New Roman"/>
                <w:b/>
              </w:rPr>
            </w:pPr>
            <w:r w:rsidRPr="00F737D2">
              <w:rPr>
                <w:rFonts w:ascii="Times New Roman" w:hAnsi="Times New Roman"/>
                <w:b/>
              </w:rPr>
              <w:t>SMART LAB</w:t>
            </w:r>
          </w:p>
          <w:p w:rsidR="00372182" w:rsidRPr="00F737D2" w:rsidRDefault="00372182" w:rsidP="00833A50">
            <w:pPr>
              <w:rPr>
                <w:rFonts w:ascii="Times New Roman" w:hAnsi="Times New Roman"/>
                <w:b/>
              </w:rPr>
            </w:pPr>
          </w:p>
          <w:p w:rsidR="00372182" w:rsidRPr="00F737D2" w:rsidRDefault="00372182" w:rsidP="00833A50">
            <w:pPr>
              <w:rPr>
                <w:rFonts w:ascii="Times New Roman" w:hAnsi="Times New Roman"/>
                <w:b/>
              </w:rPr>
            </w:pPr>
            <w:r w:rsidRPr="00F737D2">
              <w:rPr>
                <w:rFonts w:ascii="Times New Roman" w:hAnsi="Times New Roman"/>
                <w:b/>
              </w:rPr>
              <w:t>Lab 1 set up and exam rooms</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72182" w:rsidRPr="00F737D2" w:rsidRDefault="00372182" w:rsidP="00833A50">
            <w:pPr>
              <w:tabs>
                <w:tab w:val="right" w:pos="5412"/>
              </w:tabs>
              <w:ind w:right="-14"/>
              <w:rPr>
                <w:rFonts w:ascii="Times New Roman" w:hAnsi="Times New Roman"/>
                <w:b/>
                <w:bCs/>
              </w:rPr>
            </w:pPr>
            <w:r w:rsidRPr="00F737D2">
              <w:rPr>
                <w:rFonts w:ascii="Times New Roman" w:hAnsi="Times New Roman"/>
                <w:b/>
                <w:bCs/>
              </w:rPr>
              <w:t>Lab Pretest- 2%</w:t>
            </w:r>
          </w:p>
          <w:p w:rsidR="00372182" w:rsidRPr="00F737D2" w:rsidRDefault="00372182" w:rsidP="00833A50">
            <w:pPr>
              <w:tabs>
                <w:tab w:val="right" w:pos="5412"/>
              </w:tabs>
              <w:ind w:right="-14"/>
              <w:rPr>
                <w:rFonts w:ascii="Times New Roman" w:hAnsi="Times New Roman"/>
                <w:b/>
                <w:bCs/>
              </w:rPr>
            </w:pPr>
          </w:p>
          <w:p w:rsidR="00372182" w:rsidRPr="00F737D2" w:rsidRDefault="00372182" w:rsidP="00833A50">
            <w:pPr>
              <w:rPr>
                <w:rFonts w:ascii="Times New Roman" w:hAnsi="Times New Roman"/>
                <w:b/>
                <w:bCs/>
              </w:rPr>
            </w:pPr>
            <w:r w:rsidRPr="00F737D2">
              <w:rPr>
                <w:rFonts w:ascii="Times New Roman" w:hAnsi="Times New Roman"/>
                <w:b/>
                <w:bCs/>
              </w:rPr>
              <w:t>Lab Pre-Test- 2%</w:t>
            </w:r>
          </w:p>
          <w:p w:rsidR="00372182" w:rsidRPr="00F737D2" w:rsidRDefault="00372182" w:rsidP="00833A50">
            <w:pPr>
              <w:rPr>
                <w:rFonts w:ascii="Times New Roman" w:hAnsi="Times New Roman"/>
                <w:b/>
              </w:rPr>
            </w:pPr>
            <w:r w:rsidRPr="00F737D2">
              <w:rPr>
                <w:rFonts w:ascii="Times New Roman" w:hAnsi="Times New Roman"/>
                <w:b/>
                <w:bCs/>
              </w:rPr>
              <w:t xml:space="preserve">MUST be completed before 6-11-18  0800 </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72182" w:rsidRPr="00F737D2" w:rsidRDefault="00372182" w:rsidP="00833A50">
            <w:pPr>
              <w:pStyle w:val="PlainText"/>
              <w:ind w:left="162" w:right="-40"/>
              <w:rPr>
                <w:rFonts w:ascii="Times New Roman" w:hAnsi="Times New Roman"/>
                <w:b/>
              </w:rPr>
            </w:pPr>
            <w:r w:rsidRPr="00F737D2">
              <w:rPr>
                <w:rFonts w:ascii="Times New Roman" w:hAnsi="Times New Roman"/>
                <w:b/>
              </w:rPr>
              <w:t>1.19.19</w:t>
            </w:r>
          </w:p>
          <w:p w:rsidR="00372182" w:rsidRPr="00F737D2" w:rsidRDefault="00372182" w:rsidP="00833A50">
            <w:pPr>
              <w:pStyle w:val="PlainText"/>
              <w:ind w:left="162" w:right="-40"/>
              <w:rPr>
                <w:rFonts w:ascii="Times New Roman" w:hAnsi="Times New Roman"/>
                <w:b/>
              </w:rPr>
            </w:pPr>
          </w:p>
          <w:p w:rsidR="00372182" w:rsidRPr="00F737D2" w:rsidRDefault="00372182" w:rsidP="00833A50">
            <w:pPr>
              <w:pStyle w:val="PlainText"/>
              <w:ind w:left="162" w:right="-40"/>
              <w:rPr>
                <w:rFonts w:ascii="Times New Roman" w:hAnsi="Times New Roman"/>
                <w:b/>
              </w:rPr>
            </w:pPr>
            <w:r w:rsidRPr="00F737D2">
              <w:rPr>
                <w:rFonts w:ascii="Times New Roman" w:hAnsi="Times New Roman"/>
                <w:b/>
              </w:rPr>
              <w:t>1100-1350</w:t>
            </w:r>
          </w:p>
          <w:p w:rsidR="00372182" w:rsidRPr="00F737D2" w:rsidRDefault="00372182" w:rsidP="00833A50">
            <w:pPr>
              <w:pStyle w:val="PlainText"/>
              <w:ind w:left="162" w:right="-40"/>
              <w:rPr>
                <w:rFonts w:ascii="Times New Roman" w:hAnsi="Times New Roman"/>
                <w:b/>
              </w:rPr>
            </w:pPr>
          </w:p>
        </w:tc>
        <w:tc>
          <w:tcPr>
            <w:tcW w:w="5177" w:type="dxa"/>
            <w:tcBorders>
              <w:top w:val="single" w:sz="8" w:space="0" w:color="auto"/>
              <w:left w:val="nil"/>
              <w:bottom w:val="single" w:sz="8" w:space="0" w:color="auto"/>
              <w:right w:val="single" w:sz="8" w:space="0" w:color="auto"/>
            </w:tcBorders>
          </w:tcPr>
          <w:p w:rsidR="00372182" w:rsidRPr="00F737D2" w:rsidRDefault="00372182" w:rsidP="00372182">
            <w:pPr>
              <w:pStyle w:val="ListParagraph"/>
              <w:numPr>
                <w:ilvl w:val="0"/>
                <w:numId w:val="11"/>
              </w:numPr>
              <w:contextualSpacing w:val="0"/>
              <w:rPr>
                <w:rFonts w:ascii="Times New Roman" w:hAnsi="Times New Roman"/>
              </w:rPr>
            </w:pPr>
            <w:r w:rsidRPr="00F737D2">
              <w:rPr>
                <w:rFonts w:ascii="Times New Roman" w:hAnsi="Times New Roman"/>
                <w:color w:val="000000"/>
              </w:rPr>
              <w:t xml:space="preserve">Orientation to the course </w:t>
            </w:r>
          </w:p>
          <w:p w:rsidR="00372182" w:rsidRPr="00F737D2" w:rsidRDefault="00372182" w:rsidP="00372182">
            <w:pPr>
              <w:pStyle w:val="ListParagraph"/>
              <w:numPr>
                <w:ilvl w:val="0"/>
                <w:numId w:val="11"/>
              </w:numPr>
              <w:contextualSpacing w:val="0"/>
              <w:rPr>
                <w:rFonts w:ascii="Times New Roman" w:hAnsi="Times New Roman"/>
              </w:rPr>
            </w:pPr>
            <w:r w:rsidRPr="00F737D2">
              <w:rPr>
                <w:rFonts w:ascii="Times New Roman" w:hAnsi="Times New Roman"/>
                <w:color w:val="000000"/>
              </w:rPr>
              <w:t xml:space="preserve">Syllabus </w:t>
            </w:r>
          </w:p>
          <w:p w:rsidR="00372182" w:rsidRPr="00F737D2" w:rsidRDefault="00372182" w:rsidP="00372182">
            <w:pPr>
              <w:pStyle w:val="ListParagraph"/>
              <w:numPr>
                <w:ilvl w:val="0"/>
                <w:numId w:val="11"/>
              </w:numPr>
              <w:contextualSpacing w:val="0"/>
              <w:rPr>
                <w:rFonts w:ascii="Times New Roman" w:hAnsi="Times New Roman"/>
              </w:rPr>
            </w:pPr>
            <w:r w:rsidRPr="00F737D2">
              <w:rPr>
                <w:rFonts w:ascii="Times New Roman" w:hAnsi="Times New Roman"/>
                <w:color w:val="000000"/>
              </w:rPr>
              <w:t xml:space="preserve">Introduction of Faculty </w:t>
            </w:r>
          </w:p>
          <w:p w:rsidR="00372182" w:rsidRPr="00F737D2" w:rsidRDefault="00372182" w:rsidP="00372182">
            <w:pPr>
              <w:pStyle w:val="ListParagraph"/>
              <w:numPr>
                <w:ilvl w:val="0"/>
                <w:numId w:val="11"/>
              </w:numPr>
              <w:contextualSpacing w:val="0"/>
              <w:rPr>
                <w:rFonts w:ascii="Times New Roman" w:hAnsi="Times New Roman"/>
                <w:b/>
              </w:rPr>
            </w:pPr>
            <w:r w:rsidRPr="00F737D2">
              <w:rPr>
                <w:rFonts w:ascii="Times New Roman" w:hAnsi="Times New Roman"/>
                <w:color w:val="000000"/>
              </w:rPr>
              <w:t>SOAP and Diagnostic reasoning</w:t>
            </w:r>
          </w:p>
          <w:p w:rsidR="00372182" w:rsidRPr="00F737D2" w:rsidRDefault="00372182" w:rsidP="00372182">
            <w:pPr>
              <w:pStyle w:val="ListParagraph"/>
              <w:numPr>
                <w:ilvl w:val="0"/>
                <w:numId w:val="11"/>
              </w:numPr>
              <w:contextualSpacing w:val="0"/>
              <w:rPr>
                <w:rFonts w:ascii="Times New Roman" w:hAnsi="Times New Roman"/>
                <w:b/>
              </w:rPr>
            </w:pPr>
            <w:r w:rsidRPr="00F737D2">
              <w:rPr>
                <w:rFonts w:ascii="Times New Roman" w:hAnsi="Times New Roman"/>
                <w:color w:val="000000"/>
              </w:rPr>
              <w:t xml:space="preserve">Nutrition </w:t>
            </w:r>
          </w:p>
          <w:p w:rsidR="00372182" w:rsidRPr="00F737D2" w:rsidRDefault="00372182" w:rsidP="00372182">
            <w:pPr>
              <w:pStyle w:val="ListParagraph"/>
              <w:numPr>
                <w:ilvl w:val="0"/>
                <w:numId w:val="11"/>
              </w:numPr>
              <w:contextualSpacing w:val="0"/>
              <w:rPr>
                <w:rFonts w:ascii="Times New Roman" w:hAnsi="Times New Roman"/>
              </w:rPr>
            </w:pPr>
            <w:r w:rsidRPr="00F737D2">
              <w:rPr>
                <w:rFonts w:ascii="Times New Roman" w:hAnsi="Times New Roman"/>
              </w:rPr>
              <w:t xml:space="preserve">Skin, Hair and Nails </w:t>
            </w:r>
          </w:p>
          <w:p w:rsidR="00372182" w:rsidRPr="00F737D2" w:rsidRDefault="00372182" w:rsidP="00372182">
            <w:pPr>
              <w:pStyle w:val="ListParagraph"/>
              <w:numPr>
                <w:ilvl w:val="0"/>
                <w:numId w:val="11"/>
              </w:numPr>
              <w:contextualSpacing w:val="0"/>
              <w:rPr>
                <w:rFonts w:ascii="Times New Roman" w:hAnsi="Times New Roman"/>
              </w:rPr>
            </w:pPr>
            <w:r w:rsidRPr="00F737D2">
              <w:rPr>
                <w:rFonts w:ascii="Times New Roman" w:hAnsi="Times New Roman"/>
              </w:rPr>
              <w:t>Eyes</w:t>
            </w:r>
          </w:p>
          <w:p w:rsidR="00372182" w:rsidRPr="00F737D2" w:rsidRDefault="00372182" w:rsidP="00372182">
            <w:pPr>
              <w:pStyle w:val="ListParagraph"/>
              <w:numPr>
                <w:ilvl w:val="0"/>
                <w:numId w:val="11"/>
              </w:numPr>
              <w:contextualSpacing w:val="0"/>
              <w:rPr>
                <w:rFonts w:ascii="Times New Roman" w:hAnsi="Times New Roman"/>
              </w:rPr>
            </w:pPr>
            <w:r w:rsidRPr="00F737D2">
              <w:rPr>
                <w:rFonts w:ascii="Times New Roman" w:hAnsi="Times New Roman"/>
              </w:rPr>
              <w:t xml:space="preserve">Ears, Nose and Throat  </w:t>
            </w:r>
          </w:p>
          <w:p w:rsidR="00372182" w:rsidRPr="00F737D2" w:rsidRDefault="00372182" w:rsidP="00372182">
            <w:pPr>
              <w:pStyle w:val="ListParagraph"/>
              <w:numPr>
                <w:ilvl w:val="0"/>
                <w:numId w:val="11"/>
              </w:numPr>
              <w:contextualSpacing w:val="0"/>
              <w:rPr>
                <w:rFonts w:ascii="Times New Roman" w:hAnsi="Times New Roman"/>
                <w:b/>
              </w:rPr>
            </w:pPr>
            <w:r w:rsidRPr="00F737D2">
              <w:rPr>
                <w:rFonts w:ascii="Times New Roman" w:hAnsi="Times New Roman"/>
              </w:rPr>
              <w:t xml:space="preserve">Head and Neck and Lymphatic </w:t>
            </w:r>
          </w:p>
          <w:p w:rsidR="00372182" w:rsidRPr="00F737D2" w:rsidRDefault="00372182" w:rsidP="00372182">
            <w:pPr>
              <w:pStyle w:val="ListParagraph"/>
              <w:numPr>
                <w:ilvl w:val="0"/>
                <w:numId w:val="11"/>
              </w:numPr>
              <w:contextualSpacing w:val="0"/>
              <w:rPr>
                <w:rFonts w:ascii="Times New Roman" w:hAnsi="Times New Roman"/>
                <w:b/>
                <w:i/>
              </w:rPr>
            </w:pPr>
            <w:r w:rsidRPr="00F737D2">
              <w:rPr>
                <w:rFonts w:ascii="Times New Roman" w:hAnsi="Times New Roman"/>
                <w:b/>
                <w:i/>
              </w:rPr>
              <w:t xml:space="preserve">Meet with Lab Faculty </w:t>
            </w:r>
            <w:r w:rsidRPr="00F737D2">
              <w:rPr>
                <w:rFonts w:ascii="Times New Roman" w:hAnsi="Times New Roman"/>
                <w:i/>
              </w:rPr>
              <w:t xml:space="preserve"> </w:t>
            </w:r>
          </w:p>
          <w:p w:rsidR="00372182" w:rsidRPr="00F737D2" w:rsidRDefault="00372182" w:rsidP="00372182">
            <w:pPr>
              <w:pStyle w:val="ListParagraph"/>
              <w:numPr>
                <w:ilvl w:val="0"/>
                <w:numId w:val="11"/>
              </w:numPr>
              <w:contextualSpacing w:val="0"/>
              <w:rPr>
                <w:rFonts w:ascii="Times New Roman" w:hAnsi="Times New Roman"/>
                <w:b/>
                <w:i/>
              </w:rPr>
            </w:pPr>
            <w:r w:rsidRPr="00F737D2">
              <w:rPr>
                <w:rFonts w:ascii="Times New Roman" w:hAnsi="Times New Roman"/>
                <w:b/>
                <w:i/>
              </w:rPr>
              <w:t>Equipment Assembly and Use</w:t>
            </w:r>
          </w:p>
          <w:p w:rsidR="00372182" w:rsidRPr="00F737D2" w:rsidRDefault="00372182" w:rsidP="00372182">
            <w:pPr>
              <w:pStyle w:val="ListParagraph"/>
              <w:numPr>
                <w:ilvl w:val="0"/>
                <w:numId w:val="11"/>
              </w:numPr>
              <w:contextualSpacing w:val="0"/>
              <w:rPr>
                <w:rFonts w:ascii="Times New Roman" w:hAnsi="Times New Roman"/>
                <w:b/>
                <w:i/>
              </w:rPr>
            </w:pPr>
            <w:r w:rsidRPr="00F737D2">
              <w:rPr>
                <w:rFonts w:ascii="Times New Roman" w:hAnsi="Times New Roman"/>
                <w:b/>
                <w:i/>
              </w:rPr>
              <w:t xml:space="preserve">Mixed up SOAP Pre-Test and DEMO </w:t>
            </w:r>
          </w:p>
          <w:p w:rsidR="00372182" w:rsidRPr="00F737D2" w:rsidRDefault="00372182" w:rsidP="00372182">
            <w:pPr>
              <w:pStyle w:val="ListParagraph"/>
              <w:numPr>
                <w:ilvl w:val="0"/>
                <w:numId w:val="11"/>
              </w:numPr>
              <w:contextualSpacing w:val="0"/>
              <w:rPr>
                <w:rFonts w:ascii="Times New Roman" w:hAnsi="Times New Roman"/>
                <w:b/>
                <w:i/>
              </w:rPr>
            </w:pPr>
            <w:r w:rsidRPr="00F737D2">
              <w:rPr>
                <w:rFonts w:ascii="Times New Roman" w:hAnsi="Times New Roman"/>
                <w:b/>
                <w:i/>
              </w:rPr>
              <w:t xml:space="preserve">IBW and BMI calculations </w:t>
            </w:r>
          </w:p>
          <w:p w:rsidR="00372182" w:rsidRPr="00F737D2" w:rsidRDefault="00372182" w:rsidP="00372182">
            <w:pPr>
              <w:pStyle w:val="ListParagraph"/>
              <w:numPr>
                <w:ilvl w:val="0"/>
                <w:numId w:val="11"/>
              </w:numPr>
              <w:contextualSpacing w:val="0"/>
              <w:rPr>
                <w:rFonts w:ascii="Times New Roman" w:hAnsi="Times New Roman"/>
                <w:b/>
              </w:rPr>
            </w:pPr>
            <w:r w:rsidRPr="00F737D2">
              <w:rPr>
                <w:rFonts w:ascii="Times New Roman" w:hAnsi="Times New Roman"/>
                <w:b/>
                <w:i/>
              </w:rPr>
              <w:t>Skin, Otoscope, Ophthalmoscope, Thyroid, Lymph nodes DEMO</w:t>
            </w:r>
            <w:r w:rsidRPr="00F737D2">
              <w:rPr>
                <w:rFonts w:ascii="Times New Roman" w:hAnsi="Times New Roman"/>
              </w:rPr>
              <w:t xml:space="preserve"> </w:t>
            </w:r>
          </w:p>
        </w:tc>
      </w:tr>
      <w:tr w:rsidR="00372182" w:rsidRPr="00F737D2" w:rsidTr="00833A50">
        <w:trPr>
          <w:trHeight w:val="84"/>
        </w:trPr>
        <w:tc>
          <w:tcPr>
            <w:tcW w:w="13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72182" w:rsidRPr="00F737D2" w:rsidRDefault="00372182" w:rsidP="00833A50">
            <w:pPr>
              <w:rPr>
                <w:rFonts w:ascii="Times New Roman" w:hAnsi="Times New Roman"/>
                <w:b/>
              </w:rPr>
            </w:pPr>
            <w:r w:rsidRPr="00F737D2">
              <w:rPr>
                <w:rFonts w:ascii="Times New Roman" w:hAnsi="Times New Roman"/>
                <w:b/>
              </w:rPr>
              <w:t>Lab 2</w:t>
            </w:r>
          </w:p>
          <w:p w:rsidR="00372182" w:rsidRPr="00F737D2" w:rsidRDefault="00372182" w:rsidP="00833A50">
            <w:pPr>
              <w:rPr>
                <w:rFonts w:ascii="Times New Roman" w:hAnsi="Times New Roman"/>
                <w:b/>
              </w:rPr>
            </w:pPr>
          </w:p>
          <w:p w:rsidR="00372182" w:rsidRPr="00F737D2" w:rsidRDefault="00372182" w:rsidP="00833A50">
            <w:pPr>
              <w:rPr>
                <w:rFonts w:ascii="Times New Roman" w:hAnsi="Times New Roman"/>
                <w:b/>
              </w:rPr>
            </w:pPr>
            <w:r w:rsidRPr="00F737D2">
              <w:rPr>
                <w:rFonts w:ascii="Times New Roman" w:hAnsi="Times New Roman"/>
                <w:b/>
              </w:rPr>
              <w:t>SMART LAB</w:t>
            </w:r>
          </w:p>
          <w:p w:rsidR="00372182" w:rsidRPr="00F737D2" w:rsidRDefault="00372182" w:rsidP="00833A50">
            <w:pPr>
              <w:rPr>
                <w:rFonts w:ascii="Times New Roman" w:hAnsi="Times New Roman"/>
                <w:b/>
              </w:rPr>
            </w:pPr>
          </w:p>
          <w:p w:rsidR="00372182" w:rsidRPr="00F737D2" w:rsidRDefault="00372182" w:rsidP="00833A50">
            <w:pPr>
              <w:rPr>
                <w:rFonts w:ascii="Times New Roman" w:hAnsi="Times New Roman"/>
                <w:b/>
              </w:rPr>
            </w:pPr>
            <w:r w:rsidRPr="00F737D2">
              <w:rPr>
                <w:rFonts w:ascii="Times New Roman" w:hAnsi="Times New Roman"/>
                <w:b/>
              </w:rPr>
              <w:t>Lab 1 set up  and exam rooms</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72182" w:rsidRPr="00F737D2" w:rsidRDefault="00372182" w:rsidP="00833A50">
            <w:pPr>
              <w:tabs>
                <w:tab w:val="right" w:pos="5412"/>
              </w:tabs>
              <w:ind w:right="-14"/>
              <w:rPr>
                <w:rFonts w:ascii="Times New Roman" w:hAnsi="Times New Roman"/>
                <w:b/>
                <w:bCs/>
              </w:rPr>
            </w:pPr>
            <w:r w:rsidRPr="00F737D2">
              <w:rPr>
                <w:rFonts w:ascii="Times New Roman" w:hAnsi="Times New Roman"/>
                <w:b/>
                <w:bCs/>
              </w:rPr>
              <w:t>Review</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72182" w:rsidRPr="00F737D2" w:rsidRDefault="00372182" w:rsidP="00833A50">
            <w:pPr>
              <w:pStyle w:val="PlainText"/>
              <w:ind w:left="162" w:right="-40"/>
              <w:rPr>
                <w:rFonts w:ascii="Times New Roman" w:hAnsi="Times New Roman"/>
                <w:b/>
              </w:rPr>
            </w:pPr>
            <w:r w:rsidRPr="00F737D2">
              <w:rPr>
                <w:rFonts w:ascii="Times New Roman" w:hAnsi="Times New Roman"/>
                <w:b/>
              </w:rPr>
              <w:t>1.26.19</w:t>
            </w:r>
          </w:p>
          <w:p w:rsidR="00372182" w:rsidRPr="00F737D2" w:rsidRDefault="00372182" w:rsidP="00833A50">
            <w:pPr>
              <w:pStyle w:val="PlainText"/>
              <w:ind w:left="162" w:right="-40"/>
              <w:rPr>
                <w:rFonts w:ascii="Times New Roman" w:hAnsi="Times New Roman"/>
                <w:b/>
              </w:rPr>
            </w:pPr>
          </w:p>
          <w:p w:rsidR="00372182" w:rsidRPr="00F737D2" w:rsidRDefault="00372182" w:rsidP="00833A50">
            <w:pPr>
              <w:pStyle w:val="PlainText"/>
              <w:ind w:left="162" w:right="-40"/>
              <w:rPr>
                <w:rFonts w:ascii="Times New Roman" w:hAnsi="Times New Roman"/>
                <w:b/>
              </w:rPr>
            </w:pPr>
            <w:r w:rsidRPr="00F737D2">
              <w:rPr>
                <w:rFonts w:ascii="Times New Roman" w:hAnsi="Times New Roman"/>
                <w:b/>
              </w:rPr>
              <w:t>1100-1350</w:t>
            </w:r>
          </w:p>
          <w:p w:rsidR="00372182" w:rsidRPr="00F737D2" w:rsidRDefault="00372182" w:rsidP="00833A50">
            <w:pPr>
              <w:pStyle w:val="PlainText"/>
              <w:ind w:left="162" w:right="-40"/>
              <w:rPr>
                <w:rFonts w:ascii="Times New Roman" w:hAnsi="Times New Roman"/>
                <w:b/>
              </w:rPr>
            </w:pPr>
          </w:p>
        </w:tc>
        <w:tc>
          <w:tcPr>
            <w:tcW w:w="5177" w:type="dxa"/>
            <w:tcBorders>
              <w:top w:val="single" w:sz="8" w:space="0" w:color="auto"/>
              <w:left w:val="nil"/>
              <w:bottom w:val="single" w:sz="8" w:space="0" w:color="auto"/>
              <w:right w:val="single" w:sz="8" w:space="0" w:color="auto"/>
            </w:tcBorders>
          </w:tcPr>
          <w:p w:rsidR="00372182" w:rsidRPr="00F737D2" w:rsidRDefault="00372182" w:rsidP="00372182">
            <w:pPr>
              <w:pStyle w:val="ListParagraph"/>
              <w:numPr>
                <w:ilvl w:val="0"/>
                <w:numId w:val="11"/>
              </w:numPr>
              <w:contextualSpacing w:val="0"/>
              <w:rPr>
                <w:rFonts w:ascii="Times New Roman" w:hAnsi="Times New Roman"/>
              </w:rPr>
            </w:pPr>
            <w:r w:rsidRPr="00F737D2">
              <w:rPr>
                <w:rFonts w:ascii="Times New Roman" w:hAnsi="Times New Roman"/>
              </w:rPr>
              <w:t xml:space="preserve">Skin, Hair and Nails </w:t>
            </w:r>
          </w:p>
          <w:p w:rsidR="00372182" w:rsidRPr="00F737D2" w:rsidRDefault="00372182" w:rsidP="00372182">
            <w:pPr>
              <w:pStyle w:val="ListParagraph"/>
              <w:numPr>
                <w:ilvl w:val="0"/>
                <w:numId w:val="11"/>
              </w:numPr>
              <w:contextualSpacing w:val="0"/>
              <w:rPr>
                <w:rFonts w:ascii="Times New Roman" w:hAnsi="Times New Roman"/>
              </w:rPr>
            </w:pPr>
            <w:r w:rsidRPr="00F737D2">
              <w:rPr>
                <w:rFonts w:ascii="Times New Roman" w:hAnsi="Times New Roman"/>
              </w:rPr>
              <w:t>Eyes</w:t>
            </w:r>
          </w:p>
          <w:p w:rsidR="00372182" w:rsidRPr="00F737D2" w:rsidRDefault="00372182" w:rsidP="00372182">
            <w:pPr>
              <w:pStyle w:val="ListParagraph"/>
              <w:numPr>
                <w:ilvl w:val="0"/>
                <w:numId w:val="11"/>
              </w:numPr>
              <w:contextualSpacing w:val="0"/>
              <w:rPr>
                <w:rFonts w:ascii="Times New Roman" w:hAnsi="Times New Roman"/>
              </w:rPr>
            </w:pPr>
            <w:r w:rsidRPr="00F737D2">
              <w:rPr>
                <w:rFonts w:ascii="Times New Roman" w:hAnsi="Times New Roman"/>
              </w:rPr>
              <w:t xml:space="preserve">Ears, Nose and Throat  </w:t>
            </w:r>
          </w:p>
          <w:p w:rsidR="00372182" w:rsidRPr="00F737D2" w:rsidRDefault="00372182" w:rsidP="00372182">
            <w:pPr>
              <w:pStyle w:val="ListParagraph"/>
              <w:numPr>
                <w:ilvl w:val="0"/>
                <w:numId w:val="11"/>
              </w:numPr>
              <w:contextualSpacing w:val="0"/>
              <w:rPr>
                <w:rFonts w:ascii="Times New Roman" w:hAnsi="Times New Roman"/>
                <w:color w:val="000000"/>
              </w:rPr>
            </w:pPr>
            <w:r w:rsidRPr="00F737D2">
              <w:rPr>
                <w:rFonts w:ascii="Times New Roman" w:hAnsi="Times New Roman"/>
              </w:rPr>
              <w:t>Head and Neck and Lymphatic</w:t>
            </w:r>
          </w:p>
        </w:tc>
      </w:tr>
      <w:tr w:rsidR="00372182" w:rsidRPr="00F737D2" w:rsidTr="00833A50">
        <w:trPr>
          <w:trHeight w:val="84"/>
        </w:trPr>
        <w:tc>
          <w:tcPr>
            <w:tcW w:w="13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72182" w:rsidRPr="00F737D2" w:rsidRDefault="00372182" w:rsidP="00833A50">
            <w:pPr>
              <w:rPr>
                <w:rFonts w:ascii="Times New Roman" w:hAnsi="Times New Roman"/>
                <w:b/>
              </w:rPr>
            </w:pPr>
            <w:r w:rsidRPr="00F737D2">
              <w:rPr>
                <w:rFonts w:ascii="Times New Roman" w:hAnsi="Times New Roman"/>
                <w:b/>
              </w:rPr>
              <w:t>Lab 3</w:t>
            </w:r>
          </w:p>
          <w:p w:rsidR="00372182" w:rsidRPr="00F737D2" w:rsidRDefault="00372182" w:rsidP="00833A50">
            <w:pPr>
              <w:rPr>
                <w:rFonts w:ascii="Times New Roman" w:hAnsi="Times New Roman"/>
                <w:b/>
              </w:rPr>
            </w:pPr>
          </w:p>
          <w:p w:rsidR="00372182" w:rsidRPr="00F737D2" w:rsidRDefault="00372182" w:rsidP="00833A50">
            <w:pPr>
              <w:rPr>
                <w:rFonts w:ascii="Times New Roman" w:hAnsi="Times New Roman"/>
                <w:b/>
              </w:rPr>
            </w:pPr>
            <w:r w:rsidRPr="00F737D2">
              <w:rPr>
                <w:rFonts w:ascii="Times New Roman" w:hAnsi="Times New Roman"/>
                <w:b/>
              </w:rPr>
              <w:t>SMART LAB</w:t>
            </w:r>
          </w:p>
          <w:p w:rsidR="00372182" w:rsidRPr="00F737D2" w:rsidRDefault="00372182" w:rsidP="00833A50">
            <w:pPr>
              <w:rPr>
                <w:rFonts w:ascii="Times New Roman" w:hAnsi="Times New Roman"/>
                <w:b/>
              </w:rPr>
            </w:pPr>
          </w:p>
          <w:p w:rsidR="00372182" w:rsidRPr="00F737D2" w:rsidRDefault="00372182" w:rsidP="00833A50">
            <w:pPr>
              <w:rPr>
                <w:rFonts w:ascii="Times New Roman" w:hAnsi="Times New Roman"/>
              </w:rPr>
            </w:pPr>
            <w:r w:rsidRPr="00F737D2">
              <w:rPr>
                <w:rFonts w:ascii="Times New Roman" w:hAnsi="Times New Roman"/>
                <w:b/>
              </w:rPr>
              <w:t>Lab 2 set up  and exam rooms</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72182" w:rsidRPr="00F737D2" w:rsidRDefault="00372182" w:rsidP="00833A50">
            <w:pPr>
              <w:rPr>
                <w:rFonts w:ascii="Times New Roman" w:hAnsi="Times New Roman"/>
              </w:rPr>
            </w:pP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2182" w:rsidRPr="00F737D2" w:rsidRDefault="00372182" w:rsidP="00833A50">
            <w:pPr>
              <w:pStyle w:val="PlainText"/>
              <w:ind w:left="162" w:right="-40"/>
              <w:rPr>
                <w:rFonts w:ascii="Times New Roman" w:hAnsi="Times New Roman"/>
                <w:b/>
              </w:rPr>
            </w:pPr>
            <w:r w:rsidRPr="00F737D2">
              <w:rPr>
                <w:rFonts w:ascii="Times New Roman" w:hAnsi="Times New Roman"/>
                <w:b/>
              </w:rPr>
              <w:t>2.9.19</w:t>
            </w:r>
          </w:p>
          <w:p w:rsidR="00372182" w:rsidRPr="00F737D2" w:rsidRDefault="00372182" w:rsidP="00833A50">
            <w:pPr>
              <w:pStyle w:val="PlainText"/>
              <w:ind w:left="162" w:right="-40"/>
              <w:rPr>
                <w:rFonts w:ascii="Times New Roman" w:hAnsi="Times New Roman"/>
                <w:b/>
              </w:rPr>
            </w:pPr>
          </w:p>
          <w:p w:rsidR="00372182" w:rsidRPr="00F737D2" w:rsidRDefault="00372182" w:rsidP="00833A50">
            <w:pPr>
              <w:pStyle w:val="PlainText"/>
              <w:ind w:left="162" w:right="-40"/>
              <w:rPr>
                <w:rFonts w:ascii="Times New Roman" w:hAnsi="Times New Roman"/>
                <w:b/>
              </w:rPr>
            </w:pPr>
            <w:r w:rsidRPr="00F737D2">
              <w:rPr>
                <w:rFonts w:ascii="Times New Roman" w:hAnsi="Times New Roman"/>
                <w:b/>
              </w:rPr>
              <w:t>1100-1350</w:t>
            </w:r>
          </w:p>
          <w:p w:rsidR="00372182" w:rsidRPr="00F737D2" w:rsidRDefault="00372182" w:rsidP="00833A50">
            <w:pPr>
              <w:pStyle w:val="PlainText"/>
              <w:ind w:left="162" w:right="-40"/>
              <w:rPr>
                <w:rFonts w:ascii="Times New Roman" w:hAnsi="Times New Roman"/>
                <w:b/>
              </w:rPr>
            </w:pPr>
          </w:p>
          <w:p w:rsidR="00372182" w:rsidRPr="00F737D2" w:rsidRDefault="00372182" w:rsidP="00833A50">
            <w:pPr>
              <w:pStyle w:val="PlainText"/>
              <w:ind w:left="162" w:right="-40"/>
              <w:rPr>
                <w:rFonts w:ascii="Times New Roman" w:hAnsi="Times New Roman"/>
                <w:b/>
              </w:rPr>
            </w:pPr>
          </w:p>
        </w:tc>
        <w:tc>
          <w:tcPr>
            <w:tcW w:w="5177" w:type="dxa"/>
            <w:tcBorders>
              <w:top w:val="single" w:sz="8" w:space="0" w:color="auto"/>
              <w:left w:val="nil"/>
              <w:bottom w:val="single" w:sz="8" w:space="0" w:color="auto"/>
              <w:right w:val="single" w:sz="8" w:space="0" w:color="auto"/>
            </w:tcBorders>
          </w:tcPr>
          <w:p w:rsidR="00372182" w:rsidRPr="00F737D2" w:rsidRDefault="00372182" w:rsidP="00372182">
            <w:pPr>
              <w:pStyle w:val="ListParagraph"/>
              <w:numPr>
                <w:ilvl w:val="0"/>
                <w:numId w:val="11"/>
              </w:numPr>
              <w:contextualSpacing w:val="0"/>
              <w:rPr>
                <w:rFonts w:ascii="Times New Roman" w:hAnsi="Times New Roman"/>
              </w:rPr>
            </w:pPr>
            <w:r w:rsidRPr="00F737D2">
              <w:rPr>
                <w:rFonts w:ascii="Times New Roman" w:hAnsi="Times New Roman"/>
              </w:rPr>
              <w:t xml:space="preserve">Heart and Blood Vessels </w:t>
            </w:r>
          </w:p>
          <w:p w:rsidR="00372182" w:rsidRPr="00F737D2" w:rsidRDefault="00372182" w:rsidP="00372182">
            <w:pPr>
              <w:pStyle w:val="ListParagraph"/>
              <w:numPr>
                <w:ilvl w:val="0"/>
                <w:numId w:val="11"/>
              </w:numPr>
              <w:contextualSpacing w:val="0"/>
              <w:rPr>
                <w:rFonts w:ascii="Times New Roman" w:hAnsi="Times New Roman"/>
              </w:rPr>
            </w:pPr>
            <w:r w:rsidRPr="00F737D2">
              <w:rPr>
                <w:rFonts w:ascii="Times New Roman" w:hAnsi="Times New Roman"/>
              </w:rPr>
              <w:t>Chest and Lungs</w:t>
            </w:r>
          </w:p>
          <w:p w:rsidR="00372182" w:rsidRPr="00F737D2" w:rsidRDefault="00372182" w:rsidP="00372182">
            <w:pPr>
              <w:pStyle w:val="ListParagraph"/>
              <w:numPr>
                <w:ilvl w:val="0"/>
                <w:numId w:val="11"/>
              </w:numPr>
              <w:contextualSpacing w:val="0"/>
              <w:rPr>
                <w:rFonts w:ascii="Times New Roman" w:hAnsi="Times New Roman"/>
              </w:rPr>
            </w:pPr>
            <w:r w:rsidRPr="00F737D2">
              <w:rPr>
                <w:rFonts w:ascii="Times New Roman" w:hAnsi="Times New Roman"/>
              </w:rPr>
              <w:t xml:space="preserve">Abdomen </w:t>
            </w:r>
          </w:p>
          <w:p w:rsidR="00372182" w:rsidRPr="00F737D2" w:rsidRDefault="00372182" w:rsidP="00372182">
            <w:pPr>
              <w:pStyle w:val="ListParagraph"/>
              <w:numPr>
                <w:ilvl w:val="0"/>
                <w:numId w:val="11"/>
              </w:numPr>
              <w:contextualSpacing w:val="0"/>
              <w:rPr>
                <w:rFonts w:ascii="Times New Roman" w:hAnsi="Times New Roman"/>
                <w:b/>
              </w:rPr>
            </w:pPr>
            <w:r w:rsidRPr="00F737D2">
              <w:rPr>
                <w:rFonts w:ascii="Times New Roman" w:hAnsi="Times New Roman"/>
              </w:rPr>
              <w:t xml:space="preserve">Musculoskeletal   </w:t>
            </w:r>
          </w:p>
          <w:p w:rsidR="00372182" w:rsidRPr="00F737D2" w:rsidRDefault="00372182" w:rsidP="00372182">
            <w:pPr>
              <w:pStyle w:val="ListParagraph"/>
              <w:numPr>
                <w:ilvl w:val="0"/>
                <w:numId w:val="11"/>
              </w:numPr>
              <w:contextualSpacing w:val="0"/>
              <w:rPr>
                <w:rFonts w:ascii="Times New Roman" w:hAnsi="Times New Roman"/>
              </w:rPr>
            </w:pPr>
            <w:r w:rsidRPr="00F737D2">
              <w:rPr>
                <w:rFonts w:ascii="Times New Roman" w:hAnsi="Times New Roman"/>
              </w:rPr>
              <w:t xml:space="preserve">Mental Status </w:t>
            </w:r>
          </w:p>
          <w:p w:rsidR="00372182" w:rsidRPr="00F737D2" w:rsidRDefault="00372182" w:rsidP="00372182">
            <w:pPr>
              <w:pStyle w:val="ListParagraph"/>
              <w:numPr>
                <w:ilvl w:val="0"/>
                <w:numId w:val="11"/>
              </w:numPr>
              <w:contextualSpacing w:val="0"/>
              <w:rPr>
                <w:rFonts w:ascii="Times New Roman" w:hAnsi="Times New Roman"/>
              </w:rPr>
            </w:pPr>
            <w:r w:rsidRPr="00F737D2">
              <w:rPr>
                <w:rFonts w:ascii="Times New Roman" w:hAnsi="Times New Roman"/>
              </w:rPr>
              <w:t xml:space="preserve">Neuro </w:t>
            </w:r>
          </w:p>
          <w:p w:rsidR="00372182" w:rsidRPr="00F737D2" w:rsidRDefault="00372182" w:rsidP="00372182">
            <w:pPr>
              <w:pStyle w:val="ListParagraph"/>
              <w:numPr>
                <w:ilvl w:val="0"/>
                <w:numId w:val="11"/>
              </w:numPr>
              <w:contextualSpacing w:val="0"/>
              <w:rPr>
                <w:rFonts w:ascii="Times New Roman" w:hAnsi="Times New Roman"/>
                <w:b/>
                <w:i/>
              </w:rPr>
            </w:pPr>
            <w:r w:rsidRPr="00F737D2">
              <w:rPr>
                <w:rFonts w:ascii="Times New Roman" w:hAnsi="Times New Roman"/>
                <w:b/>
                <w:i/>
              </w:rPr>
              <w:t>Heart and Blood Vessels DEMO</w:t>
            </w:r>
          </w:p>
          <w:p w:rsidR="00372182" w:rsidRPr="00F737D2" w:rsidRDefault="00372182" w:rsidP="00372182">
            <w:pPr>
              <w:pStyle w:val="ListParagraph"/>
              <w:numPr>
                <w:ilvl w:val="0"/>
                <w:numId w:val="11"/>
              </w:numPr>
              <w:contextualSpacing w:val="0"/>
              <w:rPr>
                <w:rFonts w:ascii="Times New Roman" w:hAnsi="Times New Roman"/>
                <w:b/>
                <w:i/>
              </w:rPr>
            </w:pPr>
            <w:r w:rsidRPr="00F737D2">
              <w:rPr>
                <w:rFonts w:ascii="Times New Roman" w:hAnsi="Times New Roman"/>
                <w:b/>
                <w:i/>
              </w:rPr>
              <w:t>Chest and Lungs DEMO</w:t>
            </w:r>
          </w:p>
          <w:p w:rsidR="00372182" w:rsidRPr="00F737D2" w:rsidRDefault="00372182" w:rsidP="00372182">
            <w:pPr>
              <w:pStyle w:val="ListParagraph"/>
              <w:numPr>
                <w:ilvl w:val="0"/>
                <w:numId w:val="11"/>
              </w:numPr>
              <w:contextualSpacing w:val="0"/>
              <w:rPr>
                <w:rFonts w:ascii="Times New Roman" w:hAnsi="Times New Roman"/>
                <w:b/>
                <w:i/>
              </w:rPr>
            </w:pPr>
            <w:r w:rsidRPr="00F737D2">
              <w:rPr>
                <w:rFonts w:ascii="Times New Roman" w:hAnsi="Times New Roman"/>
                <w:b/>
                <w:i/>
              </w:rPr>
              <w:t>Abdomen  DEMO</w:t>
            </w:r>
          </w:p>
          <w:p w:rsidR="00372182" w:rsidRPr="00F737D2" w:rsidRDefault="00372182" w:rsidP="00372182">
            <w:pPr>
              <w:pStyle w:val="ListParagraph"/>
              <w:numPr>
                <w:ilvl w:val="0"/>
                <w:numId w:val="11"/>
              </w:numPr>
              <w:contextualSpacing w:val="0"/>
              <w:rPr>
                <w:rFonts w:ascii="Times New Roman" w:hAnsi="Times New Roman"/>
                <w:b/>
                <w:i/>
              </w:rPr>
            </w:pPr>
            <w:r w:rsidRPr="00F737D2">
              <w:rPr>
                <w:rFonts w:ascii="Times New Roman" w:hAnsi="Times New Roman"/>
                <w:b/>
                <w:i/>
              </w:rPr>
              <w:t xml:space="preserve">Sports Physical Exam DEMO </w:t>
            </w:r>
          </w:p>
          <w:p w:rsidR="00372182" w:rsidRPr="00F737D2" w:rsidRDefault="00372182" w:rsidP="00372182">
            <w:pPr>
              <w:pStyle w:val="ListParagraph"/>
              <w:numPr>
                <w:ilvl w:val="0"/>
                <w:numId w:val="11"/>
              </w:numPr>
              <w:contextualSpacing w:val="0"/>
              <w:rPr>
                <w:rFonts w:ascii="Times New Roman" w:hAnsi="Times New Roman"/>
                <w:b/>
              </w:rPr>
            </w:pPr>
            <w:r w:rsidRPr="00F737D2">
              <w:rPr>
                <w:rFonts w:ascii="Times New Roman" w:hAnsi="Times New Roman"/>
                <w:b/>
                <w:i/>
              </w:rPr>
              <w:t>Special Tests and Technique DEMO</w:t>
            </w:r>
          </w:p>
        </w:tc>
      </w:tr>
      <w:tr w:rsidR="00372182" w:rsidRPr="00F737D2" w:rsidTr="00833A50">
        <w:trPr>
          <w:trHeight w:val="84"/>
        </w:trPr>
        <w:tc>
          <w:tcPr>
            <w:tcW w:w="13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72182" w:rsidRPr="00F737D2" w:rsidRDefault="00372182" w:rsidP="00833A50">
            <w:pPr>
              <w:rPr>
                <w:rFonts w:ascii="Times New Roman" w:hAnsi="Times New Roman"/>
                <w:b/>
              </w:rPr>
            </w:pPr>
            <w:r w:rsidRPr="00F737D2">
              <w:rPr>
                <w:rFonts w:ascii="Times New Roman" w:hAnsi="Times New Roman"/>
                <w:b/>
              </w:rPr>
              <w:t>Lab 4</w:t>
            </w:r>
          </w:p>
          <w:p w:rsidR="00372182" w:rsidRPr="00F737D2" w:rsidRDefault="00372182" w:rsidP="00833A50">
            <w:pPr>
              <w:rPr>
                <w:rFonts w:ascii="Times New Roman" w:hAnsi="Times New Roman"/>
                <w:b/>
              </w:rPr>
            </w:pPr>
          </w:p>
          <w:p w:rsidR="00372182" w:rsidRPr="00F737D2" w:rsidRDefault="00372182" w:rsidP="00833A50">
            <w:pPr>
              <w:rPr>
                <w:rFonts w:ascii="Times New Roman" w:hAnsi="Times New Roman"/>
                <w:b/>
              </w:rPr>
            </w:pPr>
            <w:r w:rsidRPr="00F737D2">
              <w:rPr>
                <w:rFonts w:ascii="Times New Roman" w:hAnsi="Times New Roman"/>
                <w:b/>
              </w:rPr>
              <w:t>SMART LAB</w:t>
            </w:r>
          </w:p>
          <w:p w:rsidR="00372182" w:rsidRPr="00F737D2" w:rsidRDefault="00372182" w:rsidP="00833A50">
            <w:pPr>
              <w:rPr>
                <w:rFonts w:ascii="Times New Roman" w:hAnsi="Times New Roman"/>
                <w:b/>
              </w:rPr>
            </w:pPr>
          </w:p>
          <w:p w:rsidR="00372182" w:rsidRPr="00F737D2" w:rsidRDefault="00372182" w:rsidP="00833A50">
            <w:pPr>
              <w:rPr>
                <w:rFonts w:ascii="Times New Roman" w:hAnsi="Times New Roman"/>
                <w:b/>
              </w:rPr>
            </w:pPr>
            <w:r w:rsidRPr="00F737D2">
              <w:rPr>
                <w:rFonts w:ascii="Times New Roman" w:hAnsi="Times New Roman"/>
                <w:b/>
              </w:rPr>
              <w:t xml:space="preserve">Lab 2 set up  </w:t>
            </w:r>
            <w:r w:rsidRPr="00F737D2">
              <w:rPr>
                <w:rFonts w:ascii="Times New Roman" w:hAnsi="Times New Roman"/>
                <w:b/>
              </w:rPr>
              <w:lastRenderedPageBreak/>
              <w:t>and exam rooms</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72182" w:rsidRPr="00F737D2" w:rsidRDefault="00372182" w:rsidP="00833A50">
            <w:pPr>
              <w:rPr>
                <w:rFonts w:ascii="Times New Roman" w:hAnsi="Times New Roman"/>
              </w:rPr>
            </w:pPr>
            <w:r w:rsidRPr="00F737D2">
              <w:rPr>
                <w:rFonts w:ascii="Times New Roman" w:hAnsi="Times New Roman"/>
              </w:rPr>
              <w:lastRenderedPageBreak/>
              <w:t>Review</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72182" w:rsidRPr="00F737D2" w:rsidRDefault="00372182" w:rsidP="00833A50">
            <w:pPr>
              <w:pStyle w:val="PlainText"/>
              <w:ind w:left="162" w:right="-40"/>
              <w:rPr>
                <w:rFonts w:ascii="Times New Roman" w:hAnsi="Times New Roman"/>
                <w:b/>
              </w:rPr>
            </w:pPr>
            <w:r w:rsidRPr="00F737D2">
              <w:rPr>
                <w:rFonts w:ascii="Times New Roman" w:hAnsi="Times New Roman"/>
                <w:b/>
              </w:rPr>
              <w:t>2.16.19</w:t>
            </w:r>
          </w:p>
          <w:p w:rsidR="00372182" w:rsidRPr="00F737D2" w:rsidRDefault="00372182" w:rsidP="00833A50">
            <w:pPr>
              <w:pStyle w:val="PlainText"/>
              <w:ind w:left="162" w:right="-40"/>
              <w:rPr>
                <w:rFonts w:ascii="Times New Roman" w:hAnsi="Times New Roman"/>
                <w:b/>
              </w:rPr>
            </w:pPr>
          </w:p>
          <w:p w:rsidR="00372182" w:rsidRPr="00F737D2" w:rsidRDefault="00372182" w:rsidP="00833A50">
            <w:pPr>
              <w:pStyle w:val="PlainText"/>
              <w:ind w:left="162" w:right="-40"/>
              <w:rPr>
                <w:rFonts w:ascii="Times New Roman" w:hAnsi="Times New Roman"/>
                <w:b/>
              </w:rPr>
            </w:pPr>
            <w:r w:rsidRPr="00F737D2">
              <w:rPr>
                <w:rFonts w:ascii="Times New Roman" w:hAnsi="Times New Roman"/>
                <w:b/>
              </w:rPr>
              <w:t>1100-1350</w:t>
            </w:r>
          </w:p>
          <w:p w:rsidR="00372182" w:rsidRPr="00F737D2" w:rsidRDefault="00372182" w:rsidP="00833A50">
            <w:pPr>
              <w:pStyle w:val="PlainText"/>
              <w:ind w:left="162" w:right="-40"/>
              <w:rPr>
                <w:rFonts w:ascii="Times New Roman" w:hAnsi="Times New Roman"/>
                <w:b/>
              </w:rPr>
            </w:pPr>
          </w:p>
        </w:tc>
        <w:tc>
          <w:tcPr>
            <w:tcW w:w="5177" w:type="dxa"/>
            <w:tcBorders>
              <w:top w:val="single" w:sz="8" w:space="0" w:color="auto"/>
              <w:left w:val="nil"/>
              <w:bottom w:val="single" w:sz="8" w:space="0" w:color="auto"/>
              <w:right w:val="single" w:sz="8" w:space="0" w:color="auto"/>
            </w:tcBorders>
          </w:tcPr>
          <w:p w:rsidR="00372182" w:rsidRPr="00F737D2" w:rsidRDefault="00372182" w:rsidP="00372182">
            <w:pPr>
              <w:pStyle w:val="ListParagraph"/>
              <w:numPr>
                <w:ilvl w:val="0"/>
                <w:numId w:val="11"/>
              </w:numPr>
              <w:contextualSpacing w:val="0"/>
              <w:rPr>
                <w:rFonts w:ascii="Times New Roman" w:hAnsi="Times New Roman"/>
              </w:rPr>
            </w:pPr>
            <w:r w:rsidRPr="00F737D2">
              <w:rPr>
                <w:rFonts w:ascii="Times New Roman" w:hAnsi="Times New Roman"/>
              </w:rPr>
              <w:t xml:space="preserve">Heart and Blood Vessels </w:t>
            </w:r>
          </w:p>
          <w:p w:rsidR="00372182" w:rsidRPr="00F737D2" w:rsidRDefault="00372182" w:rsidP="00372182">
            <w:pPr>
              <w:pStyle w:val="ListParagraph"/>
              <w:numPr>
                <w:ilvl w:val="0"/>
                <w:numId w:val="11"/>
              </w:numPr>
              <w:contextualSpacing w:val="0"/>
              <w:rPr>
                <w:rFonts w:ascii="Times New Roman" w:hAnsi="Times New Roman"/>
              </w:rPr>
            </w:pPr>
            <w:r w:rsidRPr="00F737D2">
              <w:rPr>
                <w:rFonts w:ascii="Times New Roman" w:hAnsi="Times New Roman"/>
              </w:rPr>
              <w:t>Chest and Lungs</w:t>
            </w:r>
          </w:p>
          <w:p w:rsidR="00372182" w:rsidRPr="00F737D2" w:rsidRDefault="00372182" w:rsidP="00372182">
            <w:pPr>
              <w:pStyle w:val="ListParagraph"/>
              <w:numPr>
                <w:ilvl w:val="0"/>
                <w:numId w:val="11"/>
              </w:numPr>
              <w:contextualSpacing w:val="0"/>
              <w:rPr>
                <w:rFonts w:ascii="Times New Roman" w:hAnsi="Times New Roman"/>
              </w:rPr>
            </w:pPr>
            <w:r w:rsidRPr="00F737D2">
              <w:rPr>
                <w:rFonts w:ascii="Times New Roman" w:hAnsi="Times New Roman"/>
              </w:rPr>
              <w:t xml:space="preserve">Abdomen </w:t>
            </w:r>
          </w:p>
          <w:p w:rsidR="00372182" w:rsidRPr="00F737D2" w:rsidRDefault="00372182" w:rsidP="00372182">
            <w:pPr>
              <w:pStyle w:val="ListParagraph"/>
              <w:numPr>
                <w:ilvl w:val="0"/>
                <w:numId w:val="11"/>
              </w:numPr>
              <w:contextualSpacing w:val="0"/>
              <w:rPr>
                <w:rFonts w:ascii="Times New Roman" w:hAnsi="Times New Roman"/>
                <w:b/>
              </w:rPr>
            </w:pPr>
            <w:r w:rsidRPr="00F737D2">
              <w:rPr>
                <w:rFonts w:ascii="Times New Roman" w:hAnsi="Times New Roman"/>
              </w:rPr>
              <w:t xml:space="preserve">Musculoskeletal   </w:t>
            </w:r>
          </w:p>
          <w:p w:rsidR="00372182" w:rsidRPr="00F737D2" w:rsidRDefault="00372182" w:rsidP="00372182">
            <w:pPr>
              <w:pStyle w:val="ListParagraph"/>
              <w:numPr>
                <w:ilvl w:val="0"/>
                <w:numId w:val="11"/>
              </w:numPr>
              <w:contextualSpacing w:val="0"/>
              <w:rPr>
                <w:rFonts w:ascii="Times New Roman" w:hAnsi="Times New Roman"/>
              </w:rPr>
            </w:pPr>
            <w:r w:rsidRPr="00F737D2">
              <w:rPr>
                <w:rFonts w:ascii="Times New Roman" w:hAnsi="Times New Roman"/>
              </w:rPr>
              <w:t xml:space="preserve">Mental Status </w:t>
            </w:r>
          </w:p>
          <w:p w:rsidR="00372182" w:rsidRPr="00F737D2" w:rsidRDefault="00372182" w:rsidP="00372182">
            <w:pPr>
              <w:pStyle w:val="ListParagraph"/>
              <w:numPr>
                <w:ilvl w:val="0"/>
                <w:numId w:val="11"/>
              </w:numPr>
              <w:contextualSpacing w:val="0"/>
              <w:rPr>
                <w:rFonts w:ascii="Times New Roman" w:hAnsi="Times New Roman"/>
              </w:rPr>
            </w:pPr>
            <w:r w:rsidRPr="00F737D2">
              <w:rPr>
                <w:rFonts w:ascii="Times New Roman" w:hAnsi="Times New Roman"/>
              </w:rPr>
              <w:lastRenderedPageBreak/>
              <w:t xml:space="preserve">Neuro </w:t>
            </w:r>
          </w:p>
        </w:tc>
      </w:tr>
      <w:tr w:rsidR="00372182" w:rsidRPr="00F737D2" w:rsidTr="00833A50">
        <w:trPr>
          <w:trHeight w:val="84"/>
        </w:trPr>
        <w:tc>
          <w:tcPr>
            <w:tcW w:w="13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72182" w:rsidRPr="00F737D2" w:rsidRDefault="00372182" w:rsidP="00833A50">
            <w:pPr>
              <w:rPr>
                <w:rFonts w:ascii="Times New Roman" w:hAnsi="Times New Roman"/>
                <w:b/>
                <w:highlight w:val="yellow"/>
              </w:rPr>
            </w:pPr>
            <w:r w:rsidRPr="00F737D2">
              <w:rPr>
                <w:rFonts w:ascii="Times New Roman" w:hAnsi="Times New Roman"/>
                <w:b/>
                <w:highlight w:val="yellow"/>
              </w:rPr>
              <w:lastRenderedPageBreak/>
              <w:t>Lab 5</w:t>
            </w:r>
          </w:p>
          <w:p w:rsidR="00372182" w:rsidRPr="00F737D2" w:rsidRDefault="00372182" w:rsidP="00833A50">
            <w:pPr>
              <w:rPr>
                <w:rFonts w:ascii="Times New Roman" w:hAnsi="Times New Roman"/>
                <w:b/>
                <w:highlight w:val="yellow"/>
              </w:rPr>
            </w:pPr>
          </w:p>
          <w:p w:rsidR="00372182" w:rsidRPr="00F737D2" w:rsidRDefault="00372182" w:rsidP="00833A50">
            <w:pPr>
              <w:rPr>
                <w:rFonts w:ascii="Times New Roman" w:hAnsi="Times New Roman"/>
                <w:b/>
                <w:highlight w:val="yellow"/>
              </w:rPr>
            </w:pPr>
            <w:r w:rsidRPr="00F737D2">
              <w:rPr>
                <w:rFonts w:ascii="Times New Roman" w:hAnsi="Times New Roman"/>
                <w:b/>
                <w:highlight w:val="yellow"/>
              </w:rPr>
              <w:t>ONLINE</w:t>
            </w:r>
          </w:p>
          <w:p w:rsidR="00372182" w:rsidRPr="00F737D2" w:rsidRDefault="00372182" w:rsidP="00833A50">
            <w:pPr>
              <w:rPr>
                <w:rFonts w:ascii="Times New Roman" w:hAnsi="Times New Roman"/>
                <w:b/>
                <w:highlight w:val="yellow"/>
              </w:rPr>
            </w:pPr>
            <w:r w:rsidRPr="00F737D2">
              <w:rPr>
                <w:rFonts w:ascii="Times New Roman" w:hAnsi="Times New Roman"/>
                <w:b/>
                <w:highlight w:val="yellow"/>
              </w:rPr>
              <w:t>Submission</w:t>
            </w:r>
          </w:p>
          <w:p w:rsidR="00372182" w:rsidRPr="00F737D2" w:rsidRDefault="00372182" w:rsidP="00833A50">
            <w:pPr>
              <w:rPr>
                <w:rFonts w:ascii="Times New Roman" w:hAnsi="Times New Roman"/>
                <w:b/>
                <w:highlight w:val="yellow"/>
              </w:rPr>
            </w:pPr>
            <w:r w:rsidRPr="00F737D2">
              <w:rPr>
                <w:rFonts w:ascii="Times New Roman" w:hAnsi="Times New Roman"/>
                <w:b/>
                <w:highlight w:val="yellow"/>
              </w:rPr>
              <w:t>NO On Campus Lab</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72182" w:rsidRPr="00F737D2" w:rsidRDefault="00372182" w:rsidP="00833A50">
            <w:pPr>
              <w:rPr>
                <w:rFonts w:ascii="Times New Roman" w:hAnsi="Times New Roman"/>
              </w:rPr>
            </w:pPr>
            <w:r w:rsidRPr="00F737D2">
              <w:rPr>
                <w:rFonts w:ascii="Times New Roman" w:hAnsi="Times New Roman"/>
                <w:b/>
              </w:rPr>
              <w:t>Adult Health History Module due via Shadow Health before 2300 – 10%</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72182" w:rsidRPr="00F737D2" w:rsidRDefault="00372182" w:rsidP="00833A50">
            <w:pPr>
              <w:pStyle w:val="PlainText"/>
              <w:ind w:left="162"/>
              <w:rPr>
                <w:rFonts w:ascii="Times New Roman" w:hAnsi="Times New Roman"/>
                <w:b/>
              </w:rPr>
            </w:pPr>
            <w:r w:rsidRPr="00F737D2">
              <w:rPr>
                <w:rFonts w:ascii="Times New Roman" w:hAnsi="Times New Roman"/>
                <w:b/>
              </w:rPr>
              <w:t>2.23.19</w:t>
            </w:r>
          </w:p>
          <w:p w:rsidR="00372182" w:rsidRPr="00F737D2" w:rsidRDefault="00372182" w:rsidP="00833A50">
            <w:pPr>
              <w:pStyle w:val="PlainText"/>
              <w:ind w:left="162" w:right="-40"/>
              <w:rPr>
                <w:rFonts w:ascii="Times New Roman" w:hAnsi="Times New Roman"/>
                <w:b/>
              </w:rPr>
            </w:pPr>
          </w:p>
          <w:p w:rsidR="00372182" w:rsidRPr="00F737D2" w:rsidRDefault="00372182" w:rsidP="00833A50">
            <w:pPr>
              <w:pStyle w:val="PlainText"/>
              <w:ind w:left="162" w:right="-40"/>
              <w:rPr>
                <w:rFonts w:ascii="Times New Roman" w:hAnsi="Times New Roman"/>
                <w:b/>
              </w:rPr>
            </w:pPr>
          </w:p>
        </w:tc>
        <w:tc>
          <w:tcPr>
            <w:tcW w:w="5177" w:type="dxa"/>
            <w:tcBorders>
              <w:top w:val="single" w:sz="8" w:space="0" w:color="auto"/>
              <w:left w:val="nil"/>
              <w:bottom w:val="single" w:sz="8" w:space="0" w:color="auto"/>
              <w:right w:val="single" w:sz="8" w:space="0" w:color="auto"/>
            </w:tcBorders>
          </w:tcPr>
          <w:p w:rsidR="00372182" w:rsidRPr="00F737D2" w:rsidRDefault="00372182" w:rsidP="00372182">
            <w:pPr>
              <w:pStyle w:val="ListParagraph"/>
              <w:numPr>
                <w:ilvl w:val="0"/>
                <w:numId w:val="11"/>
              </w:numPr>
              <w:contextualSpacing w:val="0"/>
              <w:rPr>
                <w:rFonts w:ascii="Times New Roman" w:hAnsi="Times New Roman"/>
                <w:i/>
              </w:rPr>
            </w:pPr>
            <w:r w:rsidRPr="00F737D2">
              <w:rPr>
                <w:rFonts w:ascii="Times New Roman" w:hAnsi="Times New Roman"/>
                <w:b/>
                <w:i/>
              </w:rPr>
              <w:t>Submit Adult Health History Module due via Shadow Health before 2300</w:t>
            </w:r>
          </w:p>
        </w:tc>
      </w:tr>
      <w:tr w:rsidR="00372182" w:rsidRPr="00F737D2" w:rsidTr="00833A50">
        <w:trPr>
          <w:trHeight w:val="84"/>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182" w:rsidRPr="00F737D2" w:rsidRDefault="00372182" w:rsidP="00833A50">
            <w:pPr>
              <w:rPr>
                <w:rFonts w:ascii="Times New Roman" w:hAnsi="Times New Roman"/>
                <w:b/>
              </w:rPr>
            </w:pPr>
            <w:r w:rsidRPr="00F737D2">
              <w:rPr>
                <w:rFonts w:ascii="Times New Roman" w:hAnsi="Times New Roman"/>
                <w:b/>
              </w:rPr>
              <w:t>Lab 6</w:t>
            </w:r>
          </w:p>
          <w:p w:rsidR="00372182" w:rsidRPr="00F737D2" w:rsidRDefault="00372182" w:rsidP="00833A50">
            <w:pPr>
              <w:rPr>
                <w:rFonts w:ascii="Times New Roman" w:hAnsi="Times New Roman"/>
                <w:b/>
              </w:rPr>
            </w:pPr>
          </w:p>
          <w:p w:rsidR="00372182" w:rsidRPr="00F737D2" w:rsidRDefault="00372182" w:rsidP="00833A50">
            <w:pPr>
              <w:rPr>
                <w:rFonts w:ascii="Times New Roman" w:hAnsi="Times New Roman"/>
                <w:b/>
              </w:rPr>
            </w:pPr>
            <w:r w:rsidRPr="00F737D2">
              <w:rPr>
                <w:rFonts w:ascii="Times New Roman" w:hAnsi="Times New Roman"/>
                <w:b/>
              </w:rPr>
              <w:t>SMART LAB</w:t>
            </w:r>
          </w:p>
          <w:p w:rsidR="00372182" w:rsidRPr="00F737D2" w:rsidRDefault="00372182" w:rsidP="00833A50">
            <w:pPr>
              <w:rPr>
                <w:rFonts w:ascii="Times New Roman" w:hAnsi="Times New Roman"/>
                <w:b/>
              </w:rPr>
            </w:pPr>
          </w:p>
          <w:p w:rsidR="00372182" w:rsidRPr="00F737D2" w:rsidRDefault="00372182" w:rsidP="00833A50">
            <w:pPr>
              <w:rPr>
                <w:rFonts w:ascii="Times New Roman" w:hAnsi="Times New Roman"/>
                <w:b/>
              </w:rPr>
            </w:pPr>
            <w:r w:rsidRPr="00F737D2">
              <w:rPr>
                <w:rFonts w:ascii="Times New Roman" w:hAnsi="Times New Roman"/>
                <w:b/>
              </w:rPr>
              <w:t>Lab 3 set up  and exam rooms</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372182" w:rsidRPr="00F737D2" w:rsidRDefault="00372182" w:rsidP="00833A50">
            <w:pPr>
              <w:rPr>
                <w:rFonts w:ascii="Times New Roman" w:hAnsi="Times New Roman"/>
                <w:b/>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372182" w:rsidRPr="00F737D2" w:rsidRDefault="00372182" w:rsidP="00833A50">
            <w:pPr>
              <w:pStyle w:val="PlainText"/>
              <w:ind w:left="162"/>
              <w:rPr>
                <w:rFonts w:ascii="Times New Roman" w:hAnsi="Times New Roman"/>
                <w:b/>
              </w:rPr>
            </w:pPr>
            <w:r w:rsidRPr="00F737D2">
              <w:rPr>
                <w:rFonts w:ascii="Times New Roman" w:hAnsi="Times New Roman"/>
                <w:b/>
              </w:rPr>
              <w:t>3.9.19</w:t>
            </w:r>
          </w:p>
          <w:p w:rsidR="00372182" w:rsidRPr="00F737D2" w:rsidRDefault="00372182" w:rsidP="00833A50">
            <w:pPr>
              <w:pStyle w:val="PlainText"/>
              <w:ind w:left="162" w:right="-40"/>
              <w:rPr>
                <w:rFonts w:ascii="Times New Roman" w:hAnsi="Times New Roman"/>
                <w:b/>
              </w:rPr>
            </w:pPr>
          </w:p>
          <w:p w:rsidR="00372182" w:rsidRPr="00F737D2" w:rsidRDefault="00372182" w:rsidP="00833A50">
            <w:pPr>
              <w:pStyle w:val="PlainText"/>
              <w:ind w:left="162" w:right="-40"/>
              <w:rPr>
                <w:rFonts w:ascii="Times New Roman" w:hAnsi="Times New Roman"/>
                <w:b/>
              </w:rPr>
            </w:pPr>
            <w:r w:rsidRPr="00F737D2">
              <w:rPr>
                <w:rFonts w:ascii="Times New Roman" w:hAnsi="Times New Roman"/>
                <w:b/>
              </w:rPr>
              <w:t>1100-1350</w:t>
            </w:r>
          </w:p>
          <w:p w:rsidR="00372182" w:rsidRPr="00F737D2" w:rsidRDefault="00372182" w:rsidP="00833A50">
            <w:pPr>
              <w:pStyle w:val="PlainText"/>
              <w:ind w:left="162" w:right="-40"/>
              <w:rPr>
                <w:rFonts w:ascii="Times New Roman" w:hAnsi="Times New Roman"/>
                <w:b/>
              </w:rPr>
            </w:pPr>
          </w:p>
          <w:p w:rsidR="00372182" w:rsidRPr="00F737D2" w:rsidRDefault="00372182" w:rsidP="00833A50">
            <w:pPr>
              <w:pStyle w:val="PlainText"/>
              <w:ind w:left="162"/>
              <w:rPr>
                <w:rFonts w:ascii="Times New Roman" w:hAnsi="Times New Roman"/>
                <w:b/>
              </w:rPr>
            </w:pPr>
          </w:p>
        </w:tc>
        <w:tc>
          <w:tcPr>
            <w:tcW w:w="5177" w:type="dxa"/>
            <w:tcBorders>
              <w:top w:val="nil"/>
              <w:left w:val="nil"/>
              <w:bottom w:val="single" w:sz="8" w:space="0" w:color="auto"/>
              <w:right w:val="single" w:sz="8" w:space="0" w:color="auto"/>
            </w:tcBorders>
          </w:tcPr>
          <w:p w:rsidR="00372182" w:rsidRPr="00F737D2" w:rsidRDefault="00372182" w:rsidP="00372182">
            <w:pPr>
              <w:pStyle w:val="ListParagraph"/>
              <w:numPr>
                <w:ilvl w:val="0"/>
                <w:numId w:val="12"/>
              </w:numPr>
              <w:contextualSpacing w:val="0"/>
              <w:rPr>
                <w:rFonts w:ascii="Times New Roman" w:hAnsi="Times New Roman"/>
              </w:rPr>
            </w:pPr>
            <w:r w:rsidRPr="00F737D2">
              <w:rPr>
                <w:rFonts w:ascii="Times New Roman" w:hAnsi="Times New Roman"/>
              </w:rPr>
              <w:t>Assessment across the  Lifespan – TEAM</w:t>
            </w:r>
          </w:p>
          <w:p w:rsidR="00372182" w:rsidRPr="00F737D2" w:rsidRDefault="00372182" w:rsidP="00372182">
            <w:pPr>
              <w:pStyle w:val="ListParagraph"/>
              <w:numPr>
                <w:ilvl w:val="0"/>
                <w:numId w:val="12"/>
              </w:numPr>
              <w:contextualSpacing w:val="0"/>
              <w:rPr>
                <w:rFonts w:ascii="Times New Roman" w:hAnsi="Times New Roman"/>
              </w:rPr>
            </w:pPr>
            <w:r w:rsidRPr="00F737D2">
              <w:rPr>
                <w:rFonts w:ascii="Times New Roman" w:hAnsi="Times New Roman"/>
              </w:rPr>
              <w:t xml:space="preserve">Pregnancy Pearls </w:t>
            </w:r>
          </w:p>
          <w:p w:rsidR="00372182" w:rsidRPr="00F737D2" w:rsidRDefault="00372182" w:rsidP="00372182">
            <w:pPr>
              <w:pStyle w:val="ListParagraph"/>
              <w:numPr>
                <w:ilvl w:val="0"/>
                <w:numId w:val="12"/>
              </w:numPr>
              <w:contextualSpacing w:val="0"/>
              <w:rPr>
                <w:rFonts w:ascii="Times New Roman" w:hAnsi="Times New Roman"/>
              </w:rPr>
            </w:pPr>
            <w:r w:rsidRPr="00F737D2">
              <w:rPr>
                <w:rFonts w:ascii="Times New Roman" w:hAnsi="Times New Roman"/>
              </w:rPr>
              <w:t>Breast and Axilla</w:t>
            </w:r>
          </w:p>
          <w:p w:rsidR="00372182" w:rsidRPr="00F737D2" w:rsidRDefault="00372182" w:rsidP="00372182">
            <w:pPr>
              <w:pStyle w:val="ListParagraph"/>
              <w:numPr>
                <w:ilvl w:val="0"/>
                <w:numId w:val="12"/>
              </w:numPr>
              <w:contextualSpacing w:val="0"/>
              <w:rPr>
                <w:rFonts w:ascii="Times New Roman" w:hAnsi="Times New Roman"/>
              </w:rPr>
            </w:pPr>
            <w:r w:rsidRPr="00F737D2">
              <w:rPr>
                <w:rFonts w:ascii="Times New Roman" w:hAnsi="Times New Roman"/>
              </w:rPr>
              <w:t xml:space="preserve">Female Genitalia  </w:t>
            </w:r>
          </w:p>
          <w:p w:rsidR="00372182" w:rsidRPr="00F737D2" w:rsidRDefault="00372182" w:rsidP="00372182">
            <w:pPr>
              <w:pStyle w:val="ListParagraph"/>
              <w:numPr>
                <w:ilvl w:val="0"/>
                <w:numId w:val="12"/>
              </w:numPr>
              <w:contextualSpacing w:val="0"/>
              <w:rPr>
                <w:rFonts w:ascii="Times New Roman" w:hAnsi="Times New Roman"/>
              </w:rPr>
            </w:pPr>
            <w:r w:rsidRPr="00F737D2">
              <w:rPr>
                <w:rFonts w:ascii="Times New Roman" w:hAnsi="Times New Roman"/>
              </w:rPr>
              <w:t xml:space="preserve">Male Genitalia, Anus, Rectum and Prostate </w:t>
            </w:r>
          </w:p>
          <w:p w:rsidR="00372182" w:rsidRPr="00F737D2" w:rsidRDefault="00372182" w:rsidP="00372182">
            <w:pPr>
              <w:pStyle w:val="ListParagraph"/>
              <w:numPr>
                <w:ilvl w:val="0"/>
                <w:numId w:val="12"/>
              </w:numPr>
              <w:contextualSpacing w:val="0"/>
              <w:rPr>
                <w:rFonts w:ascii="Times New Roman" w:hAnsi="Times New Roman"/>
                <w:b/>
                <w:i/>
              </w:rPr>
            </w:pPr>
            <w:r w:rsidRPr="00F737D2">
              <w:rPr>
                <w:rFonts w:ascii="Times New Roman" w:hAnsi="Times New Roman"/>
                <w:b/>
                <w:i/>
              </w:rPr>
              <w:t xml:space="preserve">Mixed up SOAP GRADING </w:t>
            </w:r>
          </w:p>
          <w:p w:rsidR="00372182" w:rsidRPr="00F737D2" w:rsidRDefault="00372182" w:rsidP="00372182">
            <w:pPr>
              <w:pStyle w:val="ListParagraph"/>
              <w:numPr>
                <w:ilvl w:val="0"/>
                <w:numId w:val="12"/>
              </w:numPr>
              <w:contextualSpacing w:val="0"/>
              <w:rPr>
                <w:rFonts w:ascii="Times New Roman" w:hAnsi="Times New Roman"/>
                <w:b/>
                <w:i/>
              </w:rPr>
            </w:pPr>
            <w:r w:rsidRPr="00F737D2">
              <w:rPr>
                <w:rFonts w:ascii="Times New Roman" w:hAnsi="Times New Roman"/>
                <w:b/>
                <w:i/>
              </w:rPr>
              <w:t>PRACTICE COMPREHENSIVE WRITE UP</w:t>
            </w:r>
          </w:p>
          <w:p w:rsidR="00372182" w:rsidRPr="00F737D2" w:rsidRDefault="00372182" w:rsidP="00372182">
            <w:pPr>
              <w:pStyle w:val="ListParagraph"/>
              <w:numPr>
                <w:ilvl w:val="0"/>
                <w:numId w:val="12"/>
              </w:numPr>
              <w:contextualSpacing w:val="0"/>
              <w:rPr>
                <w:rFonts w:ascii="Times New Roman" w:hAnsi="Times New Roman"/>
                <w:b/>
                <w:i/>
              </w:rPr>
            </w:pPr>
            <w:r w:rsidRPr="00F737D2">
              <w:rPr>
                <w:rFonts w:ascii="Times New Roman" w:hAnsi="Times New Roman"/>
                <w:b/>
                <w:i/>
              </w:rPr>
              <w:t>Breast DEMO</w:t>
            </w:r>
          </w:p>
          <w:p w:rsidR="00372182" w:rsidRPr="00F737D2" w:rsidRDefault="00372182" w:rsidP="00372182">
            <w:pPr>
              <w:pStyle w:val="ListParagraph"/>
              <w:numPr>
                <w:ilvl w:val="0"/>
                <w:numId w:val="12"/>
              </w:numPr>
              <w:contextualSpacing w:val="0"/>
              <w:rPr>
                <w:rFonts w:ascii="Times New Roman" w:hAnsi="Times New Roman"/>
                <w:b/>
                <w:i/>
              </w:rPr>
            </w:pPr>
            <w:r w:rsidRPr="00F737D2">
              <w:rPr>
                <w:rFonts w:ascii="Times New Roman" w:hAnsi="Times New Roman"/>
                <w:b/>
                <w:i/>
              </w:rPr>
              <w:t xml:space="preserve">Pelvic DEMO </w:t>
            </w:r>
          </w:p>
          <w:p w:rsidR="00372182" w:rsidRPr="00F737D2" w:rsidRDefault="00372182" w:rsidP="00372182">
            <w:pPr>
              <w:pStyle w:val="ListParagraph"/>
              <w:numPr>
                <w:ilvl w:val="0"/>
                <w:numId w:val="12"/>
              </w:numPr>
              <w:contextualSpacing w:val="0"/>
              <w:rPr>
                <w:rFonts w:ascii="Times New Roman" w:hAnsi="Times New Roman"/>
                <w:b/>
              </w:rPr>
            </w:pPr>
            <w:r w:rsidRPr="00F737D2">
              <w:rPr>
                <w:rFonts w:ascii="Times New Roman" w:hAnsi="Times New Roman"/>
                <w:b/>
                <w:i/>
              </w:rPr>
              <w:t>GU DEMO</w:t>
            </w:r>
          </w:p>
        </w:tc>
      </w:tr>
      <w:tr w:rsidR="00372182" w:rsidRPr="00F737D2" w:rsidTr="00833A50">
        <w:trPr>
          <w:trHeight w:val="84"/>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182" w:rsidRPr="00F737D2" w:rsidRDefault="00372182" w:rsidP="00833A50">
            <w:pPr>
              <w:rPr>
                <w:rFonts w:ascii="Times New Roman" w:hAnsi="Times New Roman"/>
                <w:b/>
              </w:rPr>
            </w:pPr>
            <w:r w:rsidRPr="00F737D2">
              <w:rPr>
                <w:rFonts w:ascii="Times New Roman" w:hAnsi="Times New Roman"/>
                <w:b/>
              </w:rPr>
              <w:t>Lab 7</w:t>
            </w:r>
          </w:p>
          <w:p w:rsidR="00372182" w:rsidRPr="00F737D2" w:rsidRDefault="00372182" w:rsidP="00833A50">
            <w:pPr>
              <w:rPr>
                <w:rFonts w:ascii="Times New Roman" w:hAnsi="Times New Roman"/>
                <w:b/>
              </w:rPr>
            </w:pPr>
          </w:p>
          <w:p w:rsidR="00372182" w:rsidRPr="00F737D2" w:rsidRDefault="00372182" w:rsidP="00833A50">
            <w:pPr>
              <w:rPr>
                <w:rFonts w:ascii="Times New Roman" w:hAnsi="Times New Roman"/>
                <w:b/>
              </w:rPr>
            </w:pPr>
            <w:r w:rsidRPr="00F737D2">
              <w:rPr>
                <w:rFonts w:ascii="Times New Roman" w:hAnsi="Times New Roman"/>
                <w:b/>
              </w:rPr>
              <w:t>SMART LAB</w:t>
            </w:r>
          </w:p>
          <w:p w:rsidR="00372182" w:rsidRPr="00F737D2" w:rsidRDefault="00372182" w:rsidP="00833A50">
            <w:pPr>
              <w:rPr>
                <w:rFonts w:ascii="Times New Roman" w:hAnsi="Times New Roman"/>
                <w:b/>
              </w:rPr>
            </w:pPr>
          </w:p>
          <w:p w:rsidR="00372182" w:rsidRPr="00F737D2" w:rsidRDefault="00372182" w:rsidP="00833A50">
            <w:pPr>
              <w:rPr>
                <w:rFonts w:ascii="Times New Roman" w:hAnsi="Times New Roman"/>
                <w:b/>
              </w:rPr>
            </w:pPr>
            <w:r w:rsidRPr="00F737D2">
              <w:rPr>
                <w:rFonts w:ascii="Times New Roman" w:hAnsi="Times New Roman"/>
                <w:b/>
              </w:rPr>
              <w:t>Exam rooms</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372182" w:rsidRPr="00F737D2" w:rsidRDefault="00372182" w:rsidP="00833A50">
            <w:pPr>
              <w:rPr>
                <w:rFonts w:ascii="Times New Roman" w:hAnsi="Times New Roman"/>
                <w:b/>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372182" w:rsidRPr="00F737D2" w:rsidRDefault="00372182" w:rsidP="00833A50">
            <w:pPr>
              <w:pStyle w:val="PlainText"/>
              <w:ind w:left="162"/>
              <w:rPr>
                <w:rFonts w:ascii="Times New Roman" w:hAnsi="Times New Roman"/>
                <w:b/>
              </w:rPr>
            </w:pPr>
            <w:r w:rsidRPr="00F737D2">
              <w:rPr>
                <w:rFonts w:ascii="Times New Roman" w:hAnsi="Times New Roman"/>
                <w:b/>
              </w:rPr>
              <w:t>3.23.19</w:t>
            </w:r>
          </w:p>
          <w:p w:rsidR="00372182" w:rsidRPr="00F737D2" w:rsidRDefault="00372182" w:rsidP="00833A50">
            <w:pPr>
              <w:pStyle w:val="PlainText"/>
              <w:ind w:left="162" w:right="-40"/>
              <w:rPr>
                <w:rFonts w:ascii="Times New Roman" w:hAnsi="Times New Roman"/>
                <w:b/>
              </w:rPr>
            </w:pPr>
          </w:p>
          <w:p w:rsidR="00372182" w:rsidRPr="00F737D2" w:rsidRDefault="00372182" w:rsidP="00833A50">
            <w:pPr>
              <w:pStyle w:val="PlainText"/>
              <w:ind w:left="162" w:right="-40"/>
              <w:rPr>
                <w:rFonts w:ascii="Times New Roman" w:hAnsi="Times New Roman"/>
                <w:b/>
              </w:rPr>
            </w:pPr>
            <w:r w:rsidRPr="00F737D2">
              <w:rPr>
                <w:rFonts w:ascii="Times New Roman" w:hAnsi="Times New Roman"/>
                <w:b/>
              </w:rPr>
              <w:t>1100-1350</w:t>
            </w:r>
          </w:p>
          <w:p w:rsidR="00372182" w:rsidRPr="00F737D2" w:rsidRDefault="00372182" w:rsidP="00833A50">
            <w:pPr>
              <w:pStyle w:val="PlainText"/>
              <w:ind w:left="162"/>
              <w:rPr>
                <w:rFonts w:ascii="Times New Roman" w:hAnsi="Times New Roman"/>
                <w:b/>
              </w:rPr>
            </w:pPr>
          </w:p>
        </w:tc>
        <w:tc>
          <w:tcPr>
            <w:tcW w:w="5177" w:type="dxa"/>
            <w:tcBorders>
              <w:top w:val="nil"/>
              <w:left w:val="nil"/>
              <w:bottom w:val="single" w:sz="8" w:space="0" w:color="auto"/>
              <w:right w:val="single" w:sz="8" w:space="0" w:color="auto"/>
            </w:tcBorders>
          </w:tcPr>
          <w:p w:rsidR="00372182" w:rsidRPr="00F737D2" w:rsidRDefault="00372182" w:rsidP="00372182">
            <w:pPr>
              <w:pStyle w:val="ListParagraph"/>
              <w:numPr>
                <w:ilvl w:val="0"/>
                <w:numId w:val="12"/>
              </w:numPr>
              <w:contextualSpacing w:val="0"/>
              <w:rPr>
                <w:rFonts w:ascii="Times New Roman" w:hAnsi="Times New Roman"/>
              </w:rPr>
            </w:pPr>
            <w:r w:rsidRPr="00F737D2">
              <w:rPr>
                <w:rFonts w:ascii="Times New Roman" w:hAnsi="Times New Roman"/>
              </w:rPr>
              <w:t>Putting it Together</w:t>
            </w:r>
          </w:p>
          <w:p w:rsidR="00372182" w:rsidRPr="00F737D2" w:rsidRDefault="00372182" w:rsidP="00372182">
            <w:pPr>
              <w:pStyle w:val="ListParagraph"/>
              <w:numPr>
                <w:ilvl w:val="0"/>
                <w:numId w:val="12"/>
              </w:numPr>
              <w:contextualSpacing w:val="0"/>
              <w:rPr>
                <w:rFonts w:ascii="Times New Roman" w:hAnsi="Times New Roman"/>
              </w:rPr>
            </w:pPr>
            <w:r w:rsidRPr="00F737D2">
              <w:rPr>
                <w:rFonts w:ascii="Times New Roman" w:hAnsi="Times New Roman"/>
              </w:rPr>
              <w:t>Comprehensive check off Practice</w:t>
            </w:r>
          </w:p>
          <w:p w:rsidR="00372182" w:rsidRPr="00F737D2" w:rsidRDefault="00372182" w:rsidP="00372182">
            <w:pPr>
              <w:pStyle w:val="ListParagraph"/>
              <w:numPr>
                <w:ilvl w:val="0"/>
                <w:numId w:val="12"/>
              </w:numPr>
              <w:rPr>
                <w:rFonts w:ascii="Times New Roman" w:hAnsi="Times New Roman"/>
              </w:rPr>
            </w:pPr>
            <w:r w:rsidRPr="00F737D2">
              <w:rPr>
                <w:rFonts w:ascii="Times New Roman" w:hAnsi="Times New Roman"/>
              </w:rPr>
              <w:t>Diagnostic Reasoning Check off Practice</w:t>
            </w:r>
          </w:p>
        </w:tc>
      </w:tr>
      <w:tr w:rsidR="00372182" w:rsidRPr="00F737D2" w:rsidTr="00833A50">
        <w:trPr>
          <w:trHeight w:val="84"/>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182" w:rsidRPr="00F737D2" w:rsidRDefault="00372182" w:rsidP="00833A50">
            <w:pPr>
              <w:rPr>
                <w:rFonts w:ascii="Times New Roman" w:hAnsi="Times New Roman"/>
                <w:b/>
              </w:rPr>
            </w:pPr>
            <w:r w:rsidRPr="00F737D2">
              <w:rPr>
                <w:rFonts w:ascii="Times New Roman" w:hAnsi="Times New Roman"/>
                <w:b/>
              </w:rPr>
              <w:t>Lab 8</w:t>
            </w:r>
          </w:p>
          <w:p w:rsidR="00372182" w:rsidRPr="00F737D2" w:rsidRDefault="00372182" w:rsidP="00833A50">
            <w:pPr>
              <w:rPr>
                <w:rFonts w:ascii="Times New Roman" w:hAnsi="Times New Roman"/>
                <w:b/>
              </w:rPr>
            </w:pPr>
          </w:p>
          <w:p w:rsidR="00372182" w:rsidRPr="00F737D2" w:rsidRDefault="00372182" w:rsidP="00833A50">
            <w:pPr>
              <w:rPr>
                <w:rFonts w:ascii="Times New Roman" w:hAnsi="Times New Roman"/>
                <w:b/>
              </w:rPr>
            </w:pPr>
            <w:r w:rsidRPr="00F737D2">
              <w:rPr>
                <w:rFonts w:ascii="Times New Roman" w:hAnsi="Times New Roman"/>
                <w:b/>
              </w:rPr>
              <w:t>SMART LAB</w:t>
            </w:r>
          </w:p>
          <w:p w:rsidR="00372182" w:rsidRPr="00F737D2" w:rsidRDefault="00372182" w:rsidP="00833A50">
            <w:pPr>
              <w:rPr>
                <w:rFonts w:ascii="Times New Roman" w:hAnsi="Times New Roman"/>
                <w:b/>
              </w:rPr>
            </w:pPr>
          </w:p>
          <w:p w:rsidR="00372182" w:rsidRPr="00F737D2" w:rsidRDefault="00372182" w:rsidP="00833A50">
            <w:pPr>
              <w:rPr>
                <w:rFonts w:ascii="Times New Roman" w:hAnsi="Times New Roman"/>
                <w:b/>
              </w:rPr>
            </w:pPr>
            <w:r w:rsidRPr="00F737D2">
              <w:rPr>
                <w:rFonts w:ascii="Times New Roman" w:hAnsi="Times New Roman"/>
                <w:b/>
              </w:rPr>
              <w:t xml:space="preserve">Exam rooms </w:t>
            </w:r>
          </w:p>
          <w:p w:rsidR="00372182" w:rsidRPr="00F737D2" w:rsidRDefault="00372182" w:rsidP="00833A50">
            <w:pPr>
              <w:rPr>
                <w:rFonts w:ascii="Times New Roman" w:hAnsi="Times New Roman"/>
                <w:b/>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372182" w:rsidRPr="00F737D2" w:rsidRDefault="00372182" w:rsidP="00833A50">
            <w:pPr>
              <w:rPr>
                <w:rFonts w:ascii="Times New Roman" w:hAnsi="Times New Roman"/>
                <w:b/>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372182" w:rsidRPr="00F737D2" w:rsidRDefault="00372182" w:rsidP="00833A50">
            <w:pPr>
              <w:pStyle w:val="PlainText"/>
              <w:ind w:left="162"/>
              <w:rPr>
                <w:rFonts w:ascii="Times New Roman" w:hAnsi="Times New Roman"/>
                <w:b/>
              </w:rPr>
            </w:pPr>
            <w:r w:rsidRPr="00F737D2">
              <w:rPr>
                <w:rFonts w:ascii="Times New Roman" w:hAnsi="Times New Roman"/>
                <w:b/>
              </w:rPr>
              <w:t>3.30.19</w:t>
            </w:r>
          </w:p>
          <w:p w:rsidR="00372182" w:rsidRPr="00F737D2" w:rsidRDefault="00372182" w:rsidP="00833A50">
            <w:pPr>
              <w:pStyle w:val="PlainText"/>
              <w:ind w:left="162" w:right="-40"/>
              <w:rPr>
                <w:rFonts w:ascii="Times New Roman" w:hAnsi="Times New Roman"/>
                <w:b/>
              </w:rPr>
            </w:pPr>
          </w:p>
          <w:p w:rsidR="00372182" w:rsidRPr="00F737D2" w:rsidRDefault="00372182" w:rsidP="00833A50">
            <w:pPr>
              <w:pStyle w:val="PlainText"/>
              <w:ind w:left="162"/>
              <w:rPr>
                <w:rFonts w:ascii="Times New Roman" w:hAnsi="Times New Roman"/>
                <w:b/>
              </w:rPr>
            </w:pPr>
          </w:p>
        </w:tc>
        <w:tc>
          <w:tcPr>
            <w:tcW w:w="5177" w:type="dxa"/>
            <w:tcBorders>
              <w:top w:val="nil"/>
              <w:left w:val="nil"/>
              <w:bottom w:val="single" w:sz="8" w:space="0" w:color="auto"/>
              <w:right w:val="single" w:sz="8" w:space="0" w:color="auto"/>
            </w:tcBorders>
          </w:tcPr>
          <w:p w:rsidR="00372182" w:rsidRPr="00F737D2" w:rsidRDefault="00372182" w:rsidP="00372182">
            <w:pPr>
              <w:pStyle w:val="ListParagraph"/>
              <w:numPr>
                <w:ilvl w:val="0"/>
                <w:numId w:val="12"/>
              </w:numPr>
              <w:contextualSpacing w:val="0"/>
              <w:rPr>
                <w:rFonts w:ascii="Times New Roman" w:hAnsi="Times New Roman"/>
              </w:rPr>
            </w:pPr>
            <w:r w:rsidRPr="00F737D2">
              <w:rPr>
                <w:rFonts w:ascii="Times New Roman" w:hAnsi="Times New Roman"/>
              </w:rPr>
              <w:t>Putting it Together</w:t>
            </w:r>
          </w:p>
          <w:p w:rsidR="00372182" w:rsidRPr="00F737D2" w:rsidRDefault="00372182" w:rsidP="00372182">
            <w:pPr>
              <w:pStyle w:val="ListParagraph"/>
              <w:numPr>
                <w:ilvl w:val="0"/>
                <w:numId w:val="12"/>
              </w:numPr>
              <w:contextualSpacing w:val="0"/>
              <w:rPr>
                <w:rFonts w:ascii="Times New Roman" w:hAnsi="Times New Roman"/>
              </w:rPr>
            </w:pPr>
            <w:r w:rsidRPr="00F737D2">
              <w:rPr>
                <w:rFonts w:ascii="Times New Roman" w:hAnsi="Times New Roman"/>
              </w:rPr>
              <w:t>Comprehensive check off Practice</w:t>
            </w:r>
          </w:p>
          <w:p w:rsidR="00372182" w:rsidRPr="00F737D2" w:rsidRDefault="00372182" w:rsidP="00372182">
            <w:pPr>
              <w:pStyle w:val="ListParagraph"/>
              <w:numPr>
                <w:ilvl w:val="0"/>
                <w:numId w:val="12"/>
              </w:numPr>
              <w:rPr>
                <w:rFonts w:ascii="Times New Roman" w:hAnsi="Times New Roman"/>
              </w:rPr>
            </w:pPr>
            <w:r w:rsidRPr="00F737D2">
              <w:rPr>
                <w:rFonts w:ascii="Times New Roman" w:hAnsi="Times New Roman"/>
              </w:rPr>
              <w:t>Diagnostic Reasoning Check off Practice</w:t>
            </w:r>
          </w:p>
          <w:p w:rsidR="00372182" w:rsidRPr="00F737D2" w:rsidRDefault="00372182" w:rsidP="00833A50">
            <w:pPr>
              <w:pStyle w:val="ListParagraph"/>
              <w:contextualSpacing w:val="0"/>
              <w:rPr>
                <w:rFonts w:ascii="Times New Roman" w:hAnsi="Times New Roman"/>
              </w:rPr>
            </w:pPr>
          </w:p>
        </w:tc>
      </w:tr>
      <w:tr w:rsidR="00372182" w:rsidRPr="00F737D2" w:rsidTr="00833A50">
        <w:trPr>
          <w:trHeight w:val="84"/>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182" w:rsidRPr="00F737D2" w:rsidRDefault="00372182" w:rsidP="00833A50">
            <w:pPr>
              <w:rPr>
                <w:rFonts w:ascii="Times New Roman" w:hAnsi="Times New Roman"/>
                <w:b/>
              </w:rPr>
            </w:pPr>
            <w:r w:rsidRPr="00F737D2">
              <w:rPr>
                <w:rFonts w:ascii="Times New Roman" w:hAnsi="Times New Roman"/>
                <w:b/>
              </w:rPr>
              <w:t>Lab 9</w:t>
            </w:r>
          </w:p>
          <w:p w:rsidR="00372182" w:rsidRPr="00F737D2" w:rsidRDefault="00372182" w:rsidP="00833A50">
            <w:pPr>
              <w:rPr>
                <w:rFonts w:ascii="Times New Roman" w:hAnsi="Times New Roman"/>
                <w:b/>
              </w:rPr>
            </w:pPr>
          </w:p>
          <w:p w:rsidR="00372182" w:rsidRPr="00F737D2" w:rsidRDefault="00372182" w:rsidP="00833A50">
            <w:pPr>
              <w:rPr>
                <w:rFonts w:ascii="Times New Roman" w:hAnsi="Times New Roman"/>
                <w:b/>
              </w:rPr>
            </w:pPr>
            <w:r w:rsidRPr="00F737D2">
              <w:rPr>
                <w:rFonts w:ascii="Times New Roman" w:hAnsi="Times New Roman"/>
                <w:b/>
              </w:rPr>
              <w:t>SMART LAB</w:t>
            </w:r>
          </w:p>
          <w:p w:rsidR="00372182" w:rsidRPr="00F737D2" w:rsidRDefault="00372182" w:rsidP="00833A50">
            <w:pPr>
              <w:rPr>
                <w:rFonts w:ascii="Times New Roman" w:hAnsi="Times New Roman"/>
                <w:b/>
              </w:rPr>
            </w:pPr>
          </w:p>
          <w:p w:rsidR="00372182" w:rsidRPr="00F737D2" w:rsidRDefault="00372182" w:rsidP="00833A50">
            <w:pPr>
              <w:rPr>
                <w:rFonts w:ascii="Times New Roman" w:hAnsi="Times New Roman"/>
                <w:b/>
              </w:rPr>
            </w:pPr>
            <w:r w:rsidRPr="00F737D2">
              <w:rPr>
                <w:rFonts w:ascii="Times New Roman" w:hAnsi="Times New Roman"/>
                <w:b/>
              </w:rPr>
              <w:t xml:space="preserve">Exam rooms  </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372182" w:rsidRPr="00F737D2" w:rsidRDefault="00372182" w:rsidP="00833A50">
            <w:pPr>
              <w:tabs>
                <w:tab w:val="right" w:pos="5412"/>
              </w:tabs>
              <w:ind w:right="-14"/>
              <w:rPr>
                <w:rFonts w:ascii="Times New Roman" w:hAnsi="Times New Roman"/>
                <w:b/>
              </w:rPr>
            </w:pPr>
            <w:r w:rsidRPr="00F737D2">
              <w:rPr>
                <w:rFonts w:ascii="Times New Roman" w:hAnsi="Times New Roman"/>
                <w:b/>
              </w:rPr>
              <w:t>Adult Comprehensive Check off -40%</w:t>
            </w:r>
          </w:p>
          <w:p w:rsidR="00372182" w:rsidRPr="00F737D2" w:rsidRDefault="00372182" w:rsidP="00833A50">
            <w:pPr>
              <w:tabs>
                <w:tab w:val="right" w:pos="5412"/>
              </w:tabs>
              <w:ind w:right="-14"/>
              <w:rPr>
                <w:rFonts w:ascii="Times New Roman" w:hAnsi="Times New Roman"/>
                <w:b/>
              </w:rPr>
            </w:pPr>
          </w:p>
          <w:p w:rsidR="00372182" w:rsidRPr="00F737D2" w:rsidRDefault="00372182" w:rsidP="00833A50">
            <w:pPr>
              <w:rPr>
                <w:rFonts w:ascii="Times New Roman" w:hAnsi="Times New Roman"/>
                <w:b/>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372182" w:rsidRPr="00F737D2" w:rsidRDefault="00372182" w:rsidP="00833A50">
            <w:pPr>
              <w:pStyle w:val="PlainText"/>
              <w:ind w:left="162"/>
              <w:rPr>
                <w:rFonts w:ascii="Times New Roman" w:hAnsi="Times New Roman"/>
                <w:b/>
                <w:highlight w:val="yellow"/>
              </w:rPr>
            </w:pPr>
            <w:r w:rsidRPr="00F737D2">
              <w:rPr>
                <w:rFonts w:ascii="Times New Roman" w:hAnsi="Times New Roman"/>
                <w:b/>
                <w:highlight w:val="yellow"/>
              </w:rPr>
              <w:t>4.15.19 thru 4.19.19</w:t>
            </w:r>
          </w:p>
          <w:p w:rsidR="00372182" w:rsidRPr="00F737D2" w:rsidRDefault="00372182" w:rsidP="00833A50">
            <w:pPr>
              <w:pStyle w:val="PlainText"/>
              <w:ind w:left="162" w:right="-40"/>
              <w:rPr>
                <w:rFonts w:ascii="Times New Roman" w:hAnsi="Times New Roman"/>
                <w:b/>
                <w:highlight w:val="yellow"/>
              </w:rPr>
            </w:pPr>
          </w:p>
          <w:p w:rsidR="00372182" w:rsidRPr="00F737D2" w:rsidRDefault="00372182" w:rsidP="00833A50">
            <w:pPr>
              <w:pStyle w:val="PlainText"/>
              <w:ind w:left="162" w:right="-40"/>
              <w:rPr>
                <w:rFonts w:ascii="Times New Roman" w:hAnsi="Times New Roman"/>
                <w:b/>
              </w:rPr>
            </w:pPr>
            <w:r w:rsidRPr="00F737D2">
              <w:rPr>
                <w:rFonts w:ascii="Times New Roman" w:hAnsi="Times New Roman"/>
                <w:b/>
                <w:highlight w:val="yellow"/>
              </w:rPr>
              <w:t>0800-1800</w:t>
            </w:r>
          </w:p>
          <w:p w:rsidR="00372182" w:rsidRPr="00F737D2" w:rsidRDefault="00372182" w:rsidP="00833A50">
            <w:pPr>
              <w:pStyle w:val="PlainText"/>
              <w:ind w:left="162"/>
              <w:rPr>
                <w:rFonts w:ascii="Times New Roman" w:hAnsi="Times New Roman"/>
                <w:b/>
              </w:rPr>
            </w:pPr>
          </w:p>
        </w:tc>
        <w:tc>
          <w:tcPr>
            <w:tcW w:w="5177" w:type="dxa"/>
            <w:tcBorders>
              <w:top w:val="nil"/>
              <w:left w:val="nil"/>
              <w:bottom w:val="single" w:sz="8" w:space="0" w:color="auto"/>
              <w:right w:val="single" w:sz="8" w:space="0" w:color="auto"/>
            </w:tcBorders>
          </w:tcPr>
          <w:p w:rsidR="00372182" w:rsidRPr="00F737D2" w:rsidRDefault="00372182" w:rsidP="00372182">
            <w:pPr>
              <w:pStyle w:val="ListParagraph"/>
              <w:numPr>
                <w:ilvl w:val="0"/>
                <w:numId w:val="13"/>
              </w:numPr>
              <w:rPr>
                <w:rFonts w:ascii="Times New Roman" w:hAnsi="Times New Roman"/>
                <w:b/>
              </w:rPr>
            </w:pPr>
            <w:r w:rsidRPr="00F737D2">
              <w:rPr>
                <w:rFonts w:ascii="Times New Roman" w:hAnsi="Times New Roman"/>
                <w:b/>
              </w:rPr>
              <w:t>Comprehensive check off schedule will be posted 2 weeks prior to the check off in BB</w:t>
            </w:r>
          </w:p>
        </w:tc>
      </w:tr>
      <w:tr w:rsidR="00372182" w:rsidRPr="00F737D2" w:rsidTr="00833A50">
        <w:trPr>
          <w:trHeight w:val="84"/>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182" w:rsidRPr="00F737D2" w:rsidRDefault="00372182" w:rsidP="00833A50">
            <w:pPr>
              <w:rPr>
                <w:rFonts w:ascii="Times New Roman" w:hAnsi="Times New Roman"/>
                <w:b/>
              </w:rPr>
            </w:pPr>
            <w:r w:rsidRPr="00F737D2">
              <w:rPr>
                <w:rFonts w:ascii="Times New Roman" w:hAnsi="Times New Roman"/>
                <w:b/>
              </w:rPr>
              <w:t>Lab 7</w:t>
            </w:r>
          </w:p>
          <w:p w:rsidR="00372182" w:rsidRPr="00F737D2" w:rsidRDefault="00372182" w:rsidP="00833A50">
            <w:pPr>
              <w:rPr>
                <w:rFonts w:ascii="Times New Roman" w:hAnsi="Times New Roman"/>
                <w:b/>
              </w:rPr>
            </w:pPr>
          </w:p>
          <w:p w:rsidR="00372182" w:rsidRPr="00F737D2" w:rsidRDefault="00372182" w:rsidP="00833A50">
            <w:pPr>
              <w:rPr>
                <w:rFonts w:ascii="Times New Roman" w:hAnsi="Times New Roman"/>
                <w:b/>
              </w:rPr>
            </w:pPr>
            <w:r w:rsidRPr="00F737D2">
              <w:rPr>
                <w:rFonts w:ascii="Times New Roman" w:hAnsi="Times New Roman"/>
                <w:b/>
              </w:rPr>
              <w:t>SMART LAB</w:t>
            </w:r>
          </w:p>
          <w:p w:rsidR="00372182" w:rsidRPr="00F737D2" w:rsidRDefault="00372182" w:rsidP="00833A50">
            <w:pPr>
              <w:rPr>
                <w:rFonts w:ascii="Times New Roman" w:hAnsi="Times New Roman"/>
                <w:b/>
              </w:rPr>
            </w:pPr>
          </w:p>
          <w:p w:rsidR="00372182" w:rsidRPr="00F737D2" w:rsidRDefault="00372182" w:rsidP="00833A50">
            <w:pPr>
              <w:rPr>
                <w:rFonts w:ascii="Times New Roman" w:hAnsi="Times New Roman"/>
                <w:b/>
              </w:rPr>
            </w:pPr>
            <w:r w:rsidRPr="00F737D2">
              <w:rPr>
                <w:rFonts w:ascii="Times New Roman" w:hAnsi="Times New Roman"/>
                <w:b/>
              </w:rPr>
              <w:t>Classroom set and  exam rooms</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372182" w:rsidRPr="00F737D2" w:rsidRDefault="00372182" w:rsidP="00833A50">
            <w:pPr>
              <w:tabs>
                <w:tab w:val="right" w:pos="5412"/>
              </w:tabs>
              <w:ind w:right="-14"/>
              <w:rPr>
                <w:rFonts w:ascii="Times New Roman" w:hAnsi="Times New Roman"/>
                <w:b/>
              </w:rPr>
            </w:pPr>
            <w:r w:rsidRPr="00F737D2">
              <w:rPr>
                <w:rFonts w:ascii="Times New Roman" w:hAnsi="Times New Roman"/>
                <w:b/>
              </w:rPr>
              <w:t xml:space="preserve">Problem Focused Check off- 30% </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372182" w:rsidRPr="00F737D2" w:rsidRDefault="00372182" w:rsidP="00833A50">
            <w:pPr>
              <w:ind w:left="192"/>
              <w:rPr>
                <w:rFonts w:ascii="Times New Roman" w:hAnsi="Times New Roman"/>
                <w:b/>
              </w:rPr>
            </w:pPr>
            <w:r w:rsidRPr="00F737D2">
              <w:rPr>
                <w:rFonts w:ascii="Times New Roman" w:hAnsi="Times New Roman"/>
                <w:b/>
              </w:rPr>
              <w:t>4.20.19</w:t>
            </w:r>
          </w:p>
          <w:p w:rsidR="00372182" w:rsidRPr="00F737D2" w:rsidRDefault="00372182" w:rsidP="00833A50">
            <w:pPr>
              <w:pStyle w:val="PlainText"/>
              <w:ind w:left="162" w:right="-40"/>
              <w:rPr>
                <w:rFonts w:ascii="Times New Roman" w:hAnsi="Times New Roman"/>
                <w:b/>
              </w:rPr>
            </w:pPr>
          </w:p>
          <w:p w:rsidR="00372182" w:rsidRPr="00F737D2" w:rsidRDefault="00372182" w:rsidP="00833A50">
            <w:pPr>
              <w:pStyle w:val="PlainText"/>
              <w:ind w:left="162" w:right="-40"/>
              <w:rPr>
                <w:rFonts w:ascii="Times New Roman" w:hAnsi="Times New Roman"/>
                <w:b/>
              </w:rPr>
            </w:pPr>
            <w:r w:rsidRPr="00F737D2">
              <w:rPr>
                <w:rFonts w:ascii="Times New Roman" w:hAnsi="Times New Roman"/>
                <w:b/>
              </w:rPr>
              <w:t>1100-1350</w:t>
            </w:r>
          </w:p>
          <w:p w:rsidR="00372182" w:rsidRPr="00F737D2" w:rsidRDefault="00372182" w:rsidP="00833A50">
            <w:pPr>
              <w:pStyle w:val="PlainText"/>
              <w:ind w:left="162"/>
              <w:rPr>
                <w:rFonts w:ascii="Times New Roman" w:hAnsi="Times New Roman"/>
                <w:b/>
              </w:rPr>
            </w:pPr>
          </w:p>
        </w:tc>
        <w:tc>
          <w:tcPr>
            <w:tcW w:w="5177" w:type="dxa"/>
            <w:tcBorders>
              <w:top w:val="nil"/>
              <w:left w:val="nil"/>
              <w:bottom w:val="single" w:sz="8" w:space="0" w:color="auto"/>
              <w:right w:val="single" w:sz="8" w:space="0" w:color="auto"/>
            </w:tcBorders>
          </w:tcPr>
          <w:p w:rsidR="00372182" w:rsidRPr="00F737D2" w:rsidRDefault="00372182" w:rsidP="00372182">
            <w:pPr>
              <w:pStyle w:val="ListParagraph"/>
              <w:numPr>
                <w:ilvl w:val="0"/>
                <w:numId w:val="13"/>
              </w:numPr>
              <w:rPr>
                <w:rFonts w:ascii="Times New Roman" w:hAnsi="Times New Roman"/>
                <w:b/>
              </w:rPr>
            </w:pPr>
            <w:r w:rsidRPr="00F737D2">
              <w:rPr>
                <w:rFonts w:ascii="Times New Roman" w:hAnsi="Times New Roman"/>
                <w:b/>
              </w:rPr>
              <w:t>Problem Focused check off schedule will be posted 2 weeks prior to the check off in BB</w:t>
            </w:r>
          </w:p>
        </w:tc>
      </w:tr>
      <w:tr w:rsidR="00372182" w:rsidRPr="00F737D2" w:rsidTr="00833A50">
        <w:trPr>
          <w:trHeight w:val="84"/>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182" w:rsidRPr="00F737D2" w:rsidRDefault="00372182" w:rsidP="00833A50">
            <w:pPr>
              <w:rPr>
                <w:rFonts w:ascii="Times New Roman" w:hAnsi="Times New Roman"/>
                <w:b/>
              </w:rPr>
            </w:pPr>
            <w:r w:rsidRPr="00F737D2">
              <w:rPr>
                <w:rFonts w:ascii="Times New Roman" w:hAnsi="Times New Roman"/>
                <w:b/>
              </w:rPr>
              <w:t>Lab 9</w:t>
            </w:r>
          </w:p>
          <w:p w:rsidR="00372182" w:rsidRPr="00F737D2" w:rsidRDefault="00372182" w:rsidP="00833A50">
            <w:pPr>
              <w:rPr>
                <w:rFonts w:ascii="Times New Roman" w:hAnsi="Times New Roman"/>
                <w:b/>
              </w:rPr>
            </w:pPr>
          </w:p>
          <w:p w:rsidR="00372182" w:rsidRPr="00F737D2" w:rsidRDefault="00372182" w:rsidP="00833A50">
            <w:pPr>
              <w:rPr>
                <w:rFonts w:ascii="Times New Roman" w:hAnsi="Times New Roman"/>
                <w:b/>
              </w:rPr>
            </w:pPr>
            <w:r w:rsidRPr="00F737D2">
              <w:rPr>
                <w:rFonts w:ascii="Times New Roman" w:hAnsi="Times New Roman"/>
                <w:b/>
              </w:rPr>
              <w:t xml:space="preserve">Completion </w:t>
            </w:r>
            <w:r w:rsidRPr="00F737D2">
              <w:rPr>
                <w:rFonts w:ascii="Times New Roman" w:hAnsi="Times New Roman"/>
                <w:b/>
              </w:rPr>
              <w:lastRenderedPageBreak/>
              <w:t>via Shadow Health</w:t>
            </w:r>
          </w:p>
          <w:p w:rsidR="00372182" w:rsidRPr="00F737D2" w:rsidRDefault="00372182" w:rsidP="00833A50">
            <w:pPr>
              <w:rPr>
                <w:rFonts w:ascii="Times New Roman" w:hAnsi="Times New Roman"/>
                <w:b/>
              </w:rPr>
            </w:pPr>
          </w:p>
          <w:p w:rsidR="00372182" w:rsidRPr="00F737D2" w:rsidRDefault="00372182" w:rsidP="00833A50">
            <w:pPr>
              <w:rPr>
                <w:rFonts w:ascii="Times New Roman" w:hAnsi="Times New Roman"/>
                <w:b/>
              </w:rPr>
            </w:pPr>
            <w:r w:rsidRPr="00F737D2">
              <w:rPr>
                <w:rFonts w:ascii="Times New Roman" w:hAnsi="Times New Roman"/>
                <w:b/>
              </w:rPr>
              <w:t>Classroom set up</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372182" w:rsidRPr="00F737D2" w:rsidRDefault="00372182" w:rsidP="00833A50">
            <w:pPr>
              <w:tabs>
                <w:tab w:val="right" w:pos="5412"/>
              </w:tabs>
              <w:ind w:right="-14"/>
              <w:rPr>
                <w:rFonts w:ascii="Times New Roman" w:hAnsi="Times New Roman"/>
                <w:b/>
                <w:bCs/>
              </w:rPr>
            </w:pPr>
            <w:r w:rsidRPr="00F737D2">
              <w:rPr>
                <w:rFonts w:ascii="Times New Roman" w:hAnsi="Times New Roman"/>
                <w:b/>
                <w:bCs/>
              </w:rPr>
              <w:lastRenderedPageBreak/>
              <w:t xml:space="preserve">Lab Posttest (with completed </w:t>
            </w:r>
            <w:r w:rsidRPr="00F737D2">
              <w:rPr>
                <w:rFonts w:ascii="Times New Roman" w:hAnsi="Times New Roman"/>
                <w:b/>
                <w:bCs/>
              </w:rPr>
              <w:lastRenderedPageBreak/>
              <w:t>Pretest)- 18%</w:t>
            </w:r>
          </w:p>
          <w:p w:rsidR="00372182" w:rsidRPr="00F737D2" w:rsidRDefault="00372182" w:rsidP="00833A50">
            <w:pPr>
              <w:tabs>
                <w:tab w:val="right" w:pos="5412"/>
              </w:tabs>
              <w:ind w:right="-14"/>
              <w:rPr>
                <w:rFonts w:ascii="Times New Roman" w:hAnsi="Times New Roman"/>
                <w:b/>
                <w:bCs/>
              </w:rPr>
            </w:pPr>
          </w:p>
          <w:p w:rsidR="00372182" w:rsidRPr="00F737D2" w:rsidRDefault="00372182" w:rsidP="00833A50">
            <w:pPr>
              <w:tabs>
                <w:tab w:val="right" w:pos="5412"/>
              </w:tabs>
              <w:ind w:right="-14"/>
              <w:rPr>
                <w:rFonts w:ascii="Times New Roman" w:hAnsi="Times New Roman"/>
                <w:b/>
                <w:bCs/>
              </w:rPr>
            </w:pPr>
            <w:r w:rsidRPr="00F737D2">
              <w:rPr>
                <w:rFonts w:ascii="Times New Roman" w:hAnsi="Times New Roman"/>
                <w:b/>
                <w:bCs/>
              </w:rPr>
              <w:t>Exit lab and verification of lab completion- 10%</w:t>
            </w:r>
          </w:p>
          <w:p w:rsidR="00372182" w:rsidRPr="00F737D2" w:rsidRDefault="00372182" w:rsidP="00833A50">
            <w:pPr>
              <w:tabs>
                <w:tab w:val="right" w:pos="5412"/>
              </w:tabs>
              <w:ind w:right="-14"/>
              <w:rPr>
                <w:rFonts w:ascii="Times New Roman" w:hAnsi="Times New Roman"/>
                <w:b/>
                <w:bCs/>
              </w:rPr>
            </w:pPr>
          </w:p>
          <w:p w:rsidR="00372182" w:rsidRPr="00F737D2" w:rsidRDefault="00372182" w:rsidP="00833A50">
            <w:pPr>
              <w:tabs>
                <w:tab w:val="right" w:pos="5412"/>
              </w:tabs>
              <w:ind w:right="-14"/>
              <w:rPr>
                <w:rFonts w:ascii="Times New Roman" w:hAnsi="Times New Roman"/>
                <w:b/>
                <w:bCs/>
              </w:rPr>
            </w:pPr>
            <w:r w:rsidRPr="00F737D2">
              <w:rPr>
                <w:rFonts w:ascii="Times New Roman" w:hAnsi="Times New Roman"/>
                <w:b/>
                <w:bCs/>
              </w:rPr>
              <w:t xml:space="preserve">Lab Posttest – </w:t>
            </w:r>
          </w:p>
          <w:p w:rsidR="00372182" w:rsidRPr="00F737D2" w:rsidRDefault="00372182" w:rsidP="00833A50">
            <w:pPr>
              <w:tabs>
                <w:tab w:val="right" w:pos="5412"/>
              </w:tabs>
              <w:ind w:right="-14"/>
              <w:rPr>
                <w:rFonts w:ascii="Times New Roman" w:hAnsi="Times New Roman"/>
                <w:b/>
                <w:bCs/>
              </w:rPr>
            </w:pPr>
            <w:r w:rsidRPr="00F737D2">
              <w:rPr>
                <w:rFonts w:ascii="Times New Roman" w:hAnsi="Times New Roman"/>
                <w:b/>
                <w:bCs/>
              </w:rPr>
              <w:t>8%</w:t>
            </w:r>
          </w:p>
          <w:p w:rsidR="00372182" w:rsidRPr="00F737D2" w:rsidRDefault="00372182" w:rsidP="00833A50">
            <w:pPr>
              <w:tabs>
                <w:tab w:val="right" w:pos="5412"/>
              </w:tabs>
              <w:ind w:right="-14"/>
              <w:rPr>
                <w:rFonts w:ascii="Times New Roman" w:hAnsi="Times New Roman"/>
                <w:b/>
              </w:rPr>
            </w:pPr>
            <w:r w:rsidRPr="00F737D2">
              <w:rPr>
                <w:rFonts w:ascii="Times New Roman" w:hAnsi="Times New Roman"/>
                <w:b/>
                <w:bCs/>
              </w:rPr>
              <w:t>MUST be completed before 4.27.19 2300</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372182" w:rsidRPr="00F737D2" w:rsidRDefault="00372182" w:rsidP="00833A50">
            <w:pPr>
              <w:pStyle w:val="PlainText"/>
              <w:ind w:left="162"/>
              <w:rPr>
                <w:rFonts w:ascii="Times New Roman" w:hAnsi="Times New Roman"/>
                <w:b/>
              </w:rPr>
            </w:pPr>
            <w:r w:rsidRPr="00F737D2">
              <w:rPr>
                <w:rFonts w:ascii="Times New Roman" w:hAnsi="Times New Roman"/>
                <w:b/>
              </w:rPr>
              <w:lastRenderedPageBreak/>
              <w:t>4.27.19</w:t>
            </w:r>
          </w:p>
          <w:p w:rsidR="00372182" w:rsidRPr="00F737D2" w:rsidRDefault="00372182" w:rsidP="00833A50">
            <w:pPr>
              <w:pStyle w:val="PlainText"/>
              <w:ind w:left="162" w:right="-40"/>
              <w:rPr>
                <w:rFonts w:ascii="Times New Roman" w:hAnsi="Times New Roman"/>
                <w:b/>
              </w:rPr>
            </w:pPr>
          </w:p>
          <w:p w:rsidR="00372182" w:rsidRPr="00F737D2" w:rsidRDefault="00372182" w:rsidP="00833A50">
            <w:pPr>
              <w:pStyle w:val="PlainText"/>
              <w:ind w:left="162" w:right="-40"/>
              <w:rPr>
                <w:rFonts w:ascii="Times New Roman" w:hAnsi="Times New Roman"/>
                <w:b/>
              </w:rPr>
            </w:pPr>
            <w:r w:rsidRPr="00F737D2">
              <w:rPr>
                <w:rFonts w:ascii="Times New Roman" w:hAnsi="Times New Roman"/>
                <w:b/>
              </w:rPr>
              <w:t>1100-1350</w:t>
            </w:r>
          </w:p>
          <w:p w:rsidR="00372182" w:rsidRPr="00F737D2" w:rsidRDefault="00372182" w:rsidP="00833A50">
            <w:pPr>
              <w:pStyle w:val="PlainText"/>
              <w:ind w:left="162" w:right="-40"/>
              <w:rPr>
                <w:rFonts w:ascii="Times New Roman" w:hAnsi="Times New Roman"/>
                <w:b/>
              </w:rPr>
            </w:pPr>
          </w:p>
          <w:p w:rsidR="00372182" w:rsidRPr="00F737D2" w:rsidRDefault="00372182" w:rsidP="00833A50">
            <w:pPr>
              <w:pStyle w:val="PlainText"/>
              <w:ind w:left="162"/>
              <w:rPr>
                <w:rFonts w:ascii="Times New Roman" w:hAnsi="Times New Roman"/>
                <w:b/>
              </w:rPr>
            </w:pPr>
          </w:p>
        </w:tc>
        <w:tc>
          <w:tcPr>
            <w:tcW w:w="5177" w:type="dxa"/>
            <w:tcBorders>
              <w:top w:val="nil"/>
              <w:left w:val="nil"/>
              <w:bottom w:val="single" w:sz="8" w:space="0" w:color="auto"/>
              <w:right w:val="single" w:sz="8" w:space="0" w:color="auto"/>
            </w:tcBorders>
          </w:tcPr>
          <w:p w:rsidR="00372182" w:rsidRPr="00F737D2" w:rsidRDefault="00372182" w:rsidP="00372182">
            <w:pPr>
              <w:pStyle w:val="ListParagraph"/>
              <w:numPr>
                <w:ilvl w:val="0"/>
                <w:numId w:val="13"/>
              </w:numPr>
              <w:contextualSpacing w:val="0"/>
              <w:rPr>
                <w:rFonts w:ascii="Times New Roman" w:hAnsi="Times New Roman"/>
              </w:rPr>
            </w:pPr>
            <w:r w:rsidRPr="00F737D2">
              <w:rPr>
                <w:rFonts w:ascii="Times New Roman" w:hAnsi="Times New Roman"/>
              </w:rPr>
              <w:lastRenderedPageBreak/>
              <w:t xml:space="preserve">Complete clinical requirements with faculty </w:t>
            </w:r>
          </w:p>
          <w:p w:rsidR="00372182" w:rsidRPr="00F737D2" w:rsidRDefault="00372182" w:rsidP="00372182">
            <w:pPr>
              <w:pStyle w:val="ListParagraph"/>
              <w:numPr>
                <w:ilvl w:val="0"/>
                <w:numId w:val="13"/>
              </w:numPr>
              <w:contextualSpacing w:val="0"/>
              <w:rPr>
                <w:rFonts w:ascii="Times New Roman" w:hAnsi="Times New Roman"/>
              </w:rPr>
            </w:pPr>
            <w:r w:rsidRPr="00F737D2">
              <w:rPr>
                <w:rFonts w:ascii="Times New Roman" w:hAnsi="Times New Roman"/>
              </w:rPr>
              <w:t>Course Wrap up and Clinical Grades</w:t>
            </w:r>
          </w:p>
          <w:p w:rsidR="00372182" w:rsidRPr="00F737D2" w:rsidRDefault="00372182" w:rsidP="00372182">
            <w:pPr>
              <w:pStyle w:val="ListParagraph"/>
              <w:numPr>
                <w:ilvl w:val="0"/>
                <w:numId w:val="13"/>
              </w:numPr>
              <w:contextualSpacing w:val="0"/>
              <w:rPr>
                <w:rFonts w:ascii="Times New Roman" w:hAnsi="Times New Roman"/>
              </w:rPr>
            </w:pPr>
            <w:r w:rsidRPr="00F737D2">
              <w:rPr>
                <w:rFonts w:ascii="Times New Roman" w:hAnsi="Times New Roman"/>
                <w:bCs/>
              </w:rPr>
              <w:lastRenderedPageBreak/>
              <w:t>Must attend all labs to receive this grade</w:t>
            </w:r>
          </w:p>
          <w:p w:rsidR="00372182" w:rsidRPr="00F737D2" w:rsidRDefault="00372182" w:rsidP="00372182">
            <w:pPr>
              <w:pStyle w:val="ListParagraph"/>
              <w:numPr>
                <w:ilvl w:val="0"/>
                <w:numId w:val="13"/>
              </w:numPr>
              <w:rPr>
                <w:rFonts w:ascii="Times New Roman" w:hAnsi="Times New Roman"/>
                <w:b/>
              </w:rPr>
            </w:pPr>
            <w:r w:rsidRPr="00F737D2">
              <w:rPr>
                <w:rFonts w:ascii="Times New Roman" w:hAnsi="Times New Roman"/>
                <w:b/>
              </w:rPr>
              <w:t>Submit via Shadow Health before 2300</w:t>
            </w:r>
          </w:p>
        </w:tc>
      </w:tr>
    </w:tbl>
    <w:p w:rsidR="00372182" w:rsidRPr="00F737D2" w:rsidRDefault="00372182" w:rsidP="00372182">
      <w:pPr>
        <w:rPr>
          <w:rFonts w:ascii="Times New Roman" w:hAnsi="Times New Roman"/>
          <w:b/>
        </w:rPr>
      </w:pPr>
    </w:p>
    <w:p w:rsidR="00372182" w:rsidRPr="00F737D2" w:rsidRDefault="00372182" w:rsidP="00372182">
      <w:pPr>
        <w:rPr>
          <w:rFonts w:ascii="Times New Roman" w:hAnsi="Times New Roman"/>
          <w:b/>
        </w:rPr>
      </w:pPr>
    </w:p>
    <w:tbl>
      <w:tblPr>
        <w:tblStyle w:val="TableGrid"/>
        <w:tblW w:w="0" w:type="auto"/>
        <w:tblLook w:val="04A0" w:firstRow="1" w:lastRow="0" w:firstColumn="1" w:lastColumn="0" w:noHBand="0" w:noVBand="1"/>
      </w:tblPr>
      <w:tblGrid>
        <w:gridCol w:w="5305"/>
        <w:gridCol w:w="1398"/>
        <w:gridCol w:w="2647"/>
      </w:tblGrid>
      <w:tr w:rsidR="00372182" w:rsidRPr="00F737D2" w:rsidTr="00833A50">
        <w:tc>
          <w:tcPr>
            <w:tcW w:w="5305" w:type="dxa"/>
          </w:tcPr>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Lab Pretest</w:t>
            </w:r>
          </w:p>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 xml:space="preserve">Lab Pre-Test- MUST be completed before  </w:t>
            </w:r>
            <w:r w:rsidRPr="00F737D2">
              <w:rPr>
                <w:rFonts w:ascii="Times New Roman" w:hAnsi="Times New Roman"/>
              </w:rPr>
              <w:t xml:space="preserve">1.19.19 </w:t>
            </w:r>
            <w:r w:rsidRPr="00F737D2">
              <w:rPr>
                <w:rFonts w:ascii="Times New Roman" w:hAnsi="Times New Roman"/>
                <w:bCs/>
              </w:rPr>
              <w:t>0800</w:t>
            </w:r>
          </w:p>
        </w:tc>
        <w:tc>
          <w:tcPr>
            <w:tcW w:w="1398" w:type="dxa"/>
          </w:tcPr>
          <w:p w:rsidR="00372182" w:rsidRPr="00F737D2" w:rsidRDefault="00372182" w:rsidP="00833A50">
            <w:pPr>
              <w:rPr>
                <w:rFonts w:ascii="Times New Roman" w:hAnsi="Times New Roman"/>
                <w:bCs/>
              </w:rPr>
            </w:pPr>
            <w:r w:rsidRPr="00F737D2">
              <w:rPr>
                <w:rFonts w:ascii="Times New Roman" w:hAnsi="Times New Roman"/>
                <w:bCs/>
              </w:rPr>
              <w:t>2%</w:t>
            </w:r>
          </w:p>
        </w:tc>
        <w:tc>
          <w:tcPr>
            <w:tcW w:w="2647" w:type="dxa"/>
          </w:tcPr>
          <w:p w:rsidR="00372182" w:rsidRPr="00F737D2" w:rsidRDefault="00372182" w:rsidP="00833A50">
            <w:pPr>
              <w:ind w:left="162"/>
              <w:rPr>
                <w:rFonts w:ascii="Times New Roman" w:hAnsi="Times New Roman"/>
              </w:rPr>
            </w:pPr>
            <w:r w:rsidRPr="00F737D2">
              <w:rPr>
                <w:rFonts w:ascii="Times New Roman" w:hAnsi="Times New Roman"/>
              </w:rPr>
              <w:t>1.19.19 via Shadow Health</w:t>
            </w:r>
          </w:p>
        </w:tc>
      </w:tr>
      <w:tr w:rsidR="00372182" w:rsidRPr="00F737D2" w:rsidTr="00833A50">
        <w:tc>
          <w:tcPr>
            <w:tcW w:w="5305" w:type="dxa"/>
          </w:tcPr>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Adult Health History Module</w:t>
            </w:r>
          </w:p>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 xml:space="preserve">Adult Health History Module - MUST be completed before </w:t>
            </w:r>
            <w:r w:rsidRPr="00F737D2">
              <w:rPr>
                <w:rFonts w:ascii="Times New Roman" w:hAnsi="Times New Roman"/>
              </w:rPr>
              <w:t xml:space="preserve">2.23.19 </w:t>
            </w:r>
            <w:r w:rsidRPr="00F737D2">
              <w:rPr>
                <w:rFonts w:ascii="Times New Roman" w:hAnsi="Times New Roman"/>
                <w:bCs/>
              </w:rPr>
              <w:t>2300</w:t>
            </w:r>
          </w:p>
        </w:tc>
        <w:tc>
          <w:tcPr>
            <w:tcW w:w="1398" w:type="dxa"/>
          </w:tcPr>
          <w:p w:rsidR="00372182" w:rsidRPr="00F737D2" w:rsidRDefault="00372182" w:rsidP="00833A50">
            <w:pPr>
              <w:rPr>
                <w:rFonts w:ascii="Times New Roman" w:hAnsi="Times New Roman"/>
              </w:rPr>
            </w:pPr>
            <w:r w:rsidRPr="00F737D2">
              <w:rPr>
                <w:rFonts w:ascii="Times New Roman" w:hAnsi="Times New Roman"/>
                <w:bCs/>
              </w:rPr>
              <w:t>10%</w:t>
            </w:r>
          </w:p>
        </w:tc>
        <w:tc>
          <w:tcPr>
            <w:tcW w:w="2647" w:type="dxa"/>
          </w:tcPr>
          <w:p w:rsidR="00372182" w:rsidRPr="00F737D2" w:rsidRDefault="00372182" w:rsidP="00833A50">
            <w:pPr>
              <w:ind w:left="162"/>
              <w:rPr>
                <w:rFonts w:ascii="Times New Roman" w:hAnsi="Times New Roman"/>
                <w:bCs/>
              </w:rPr>
            </w:pPr>
            <w:r w:rsidRPr="00F737D2">
              <w:rPr>
                <w:rFonts w:ascii="Times New Roman" w:hAnsi="Times New Roman"/>
              </w:rPr>
              <w:t>2.23.19 via Shadow Health</w:t>
            </w:r>
          </w:p>
        </w:tc>
      </w:tr>
      <w:tr w:rsidR="00372182" w:rsidRPr="00F737D2" w:rsidTr="00833A50">
        <w:tc>
          <w:tcPr>
            <w:tcW w:w="5305" w:type="dxa"/>
          </w:tcPr>
          <w:p w:rsidR="00372182" w:rsidRPr="00F737D2" w:rsidRDefault="00372182" w:rsidP="00833A50">
            <w:pPr>
              <w:tabs>
                <w:tab w:val="right" w:pos="5412"/>
              </w:tabs>
              <w:ind w:right="-14"/>
              <w:rPr>
                <w:rFonts w:ascii="Times New Roman" w:hAnsi="Times New Roman"/>
              </w:rPr>
            </w:pPr>
            <w:r w:rsidRPr="00F737D2">
              <w:rPr>
                <w:rFonts w:ascii="Times New Roman" w:hAnsi="Times New Roman"/>
              </w:rPr>
              <w:t>Adult Comprehensive Check off 4.15.19 thru 4.19.19</w:t>
            </w:r>
          </w:p>
        </w:tc>
        <w:tc>
          <w:tcPr>
            <w:tcW w:w="1398" w:type="dxa"/>
          </w:tcPr>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40%</w:t>
            </w:r>
          </w:p>
        </w:tc>
        <w:tc>
          <w:tcPr>
            <w:tcW w:w="2647" w:type="dxa"/>
          </w:tcPr>
          <w:p w:rsidR="00372182" w:rsidRPr="00F737D2" w:rsidRDefault="00372182" w:rsidP="00833A50">
            <w:pPr>
              <w:pStyle w:val="PlainText"/>
              <w:ind w:left="162"/>
              <w:rPr>
                <w:rFonts w:ascii="Times New Roman" w:hAnsi="Times New Roman"/>
              </w:rPr>
            </w:pPr>
            <w:r w:rsidRPr="00F737D2">
              <w:rPr>
                <w:rFonts w:ascii="Times New Roman" w:hAnsi="Times New Roman"/>
              </w:rPr>
              <w:t>4.15.19 thru 4.19.19</w:t>
            </w:r>
          </w:p>
        </w:tc>
      </w:tr>
      <w:tr w:rsidR="00372182" w:rsidRPr="00F737D2" w:rsidTr="00833A50">
        <w:tc>
          <w:tcPr>
            <w:tcW w:w="5305" w:type="dxa"/>
          </w:tcPr>
          <w:p w:rsidR="00372182" w:rsidRPr="00F737D2" w:rsidRDefault="00372182" w:rsidP="00833A50">
            <w:pPr>
              <w:tabs>
                <w:tab w:val="right" w:pos="5412"/>
              </w:tabs>
              <w:ind w:right="-14"/>
              <w:rPr>
                <w:rFonts w:ascii="Times New Roman" w:hAnsi="Times New Roman"/>
                <w:bCs/>
              </w:rPr>
            </w:pPr>
            <w:r w:rsidRPr="00F737D2">
              <w:rPr>
                <w:rFonts w:ascii="Times New Roman" w:hAnsi="Times New Roman"/>
              </w:rPr>
              <w:t>Problem Focused  Check off 4.20.19</w:t>
            </w:r>
          </w:p>
        </w:tc>
        <w:tc>
          <w:tcPr>
            <w:tcW w:w="1398" w:type="dxa"/>
          </w:tcPr>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30%</w:t>
            </w:r>
          </w:p>
        </w:tc>
        <w:tc>
          <w:tcPr>
            <w:tcW w:w="2647" w:type="dxa"/>
          </w:tcPr>
          <w:p w:rsidR="00372182" w:rsidRPr="00F737D2" w:rsidRDefault="00372182" w:rsidP="00833A50">
            <w:pPr>
              <w:pStyle w:val="PlainText"/>
              <w:ind w:left="162"/>
              <w:rPr>
                <w:rFonts w:ascii="Times New Roman" w:hAnsi="Times New Roman"/>
                <w:bCs/>
              </w:rPr>
            </w:pPr>
            <w:r w:rsidRPr="00F737D2">
              <w:rPr>
                <w:rFonts w:ascii="Times New Roman" w:hAnsi="Times New Roman"/>
              </w:rPr>
              <w:t>4.20.19</w:t>
            </w:r>
          </w:p>
        </w:tc>
      </w:tr>
      <w:tr w:rsidR="00372182" w:rsidRPr="00F737D2" w:rsidTr="00833A50">
        <w:tc>
          <w:tcPr>
            <w:tcW w:w="5305" w:type="dxa"/>
          </w:tcPr>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Lab Posttest (with completed Pretest)</w:t>
            </w:r>
          </w:p>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Lab Posttest - MUST be completed before 4.27.19 2300</w:t>
            </w:r>
          </w:p>
        </w:tc>
        <w:tc>
          <w:tcPr>
            <w:tcW w:w="1398" w:type="dxa"/>
          </w:tcPr>
          <w:p w:rsidR="00372182" w:rsidRPr="00F737D2" w:rsidRDefault="00372182" w:rsidP="00833A50">
            <w:pPr>
              <w:rPr>
                <w:rFonts w:ascii="Times New Roman" w:hAnsi="Times New Roman"/>
                <w:bCs/>
              </w:rPr>
            </w:pPr>
            <w:r w:rsidRPr="00F737D2">
              <w:rPr>
                <w:rFonts w:ascii="Times New Roman" w:hAnsi="Times New Roman"/>
                <w:bCs/>
              </w:rPr>
              <w:t>8%</w:t>
            </w:r>
          </w:p>
        </w:tc>
        <w:tc>
          <w:tcPr>
            <w:tcW w:w="2647" w:type="dxa"/>
          </w:tcPr>
          <w:p w:rsidR="00372182" w:rsidRPr="00F737D2" w:rsidRDefault="00372182" w:rsidP="00833A50">
            <w:pPr>
              <w:pStyle w:val="PlainText"/>
              <w:ind w:left="162"/>
              <w:rPr>
                <w:rFonts w:ascii="Times New Roman" w:hAnsi="Times New Roman"/>
              </w:rPr>
            </w:pPr>
            <w:r w:rsidRPr="00F737D2">
              <w:rPr>
                <w:rFonts w:ascii="Times New Roman" w:hAnsi="Times New Roman"/>
              </w:rPr>
              <w:t xml:space="preserve"> </w:t>
            </w:r>
            <w:r w:rsidRPr="00F737D2">
              <w:rPr>
                <w:rFonts w:ascii="Times New Roman" w:hAnsi="Times New Roman"/>
                <w:bCs/>
              </w:rPr>
              <w:t xml:space="preserve">4.27.19 2300 </w:t>
            </w:r>
            <w:r w:rsidRPr="00F737D2">
              <w:rPr>
                <w:rFonts w:ascii="Times New Roman" w:hAnsi="Times New Roman"/>
              </w:rPr>
              <w:t>-via Shadow Health</w:t>
            </w:r>
          </w:p>
        </w:tc>
      </w:tr>
      <w:tr w:rsidR="00372182" w:rsidRPr="00F737D2" w:rsidTr="00833A50">
        <w:tc>
          <w:tcPr>
            <w:tcW w:w="5305" w:type="dxa"/>
          </w:tcPr>
          <w:p w:rsidR="00372182" w:rsidRPr="00F737D2" w:rsidRDefault="00372182" w:rsidP="00833A50">
            <w:pPr>
              <w:tabs>
                <w:tab w:val="right" w:pos="5412"/>
              </w:tabs>
              <w:ind w:right="-14"/>
              <w:rPr>
                <w:rFonts w:ascii="Times New Roman" w:hAnsi="Times New Roman"/>
                <w:bCs/>
              </w:rPr>
            </w:pPr>
            <w:r w:rsidRPr="00F737D2">
              <w:rPr>
                <w:rFonts w:ascii="Times New Roman" w:hAnsi="Times New Roman"/>
                <w:bCs/>
              </w:rPr>
              <w:t>Participation and Exit check off with Lab Faculty including Lab 1-5 verification 4.27.19</w:t>
            </w:r>
          </w:p>
        </w:tc>
        <w:tc>
          <w:tcPr>
            <w:tcW w:w="1398" w:type="dxa"/>
          </w:tcPr>
          <w:p w:rsidR="00372182" w:rsidRPr="00F737D2" w:rsidRDefault="00372182" w:rsidP="00833A50">
            <w:pPr>
              <w:rPr>
                <w:rFonts w:ascii="Times New Roman" w:hAnsi="Times New Roman"/>
              </w:rPr>
            </w:pPr>
            <w:r w:rsidRPr="00F737D2">
              <w:rPr>
                <w:rFonts w:ascii="Times New Roman" w:hAnsi="Times New Roman"/>
                <w:bCs/>
              </w:rPr>
              <w:t>10%</w:t>
            </w:r>
          </w:p>
        </w:tc>
        <w:tc>
          <w:tcPr>
            <w:tcW w:w="2647" w:type="dxa"/>
          </w:tcPr>
          <w:p w:rsidR="00372182" w:rsidRPr="00F737D2" w:rsidRDefault="00372182" w:rsidP="00833A50">
            <w:pPr>
              <w:rPr>
                <w:rFonts w:ascii="Times New Roman" w:hAnsi="Times New Roman"/>
                <w:bCs/>
              </w:rPr>
            </w:pPr>
            <w:r w:rsidRPr="00F737D2">
              <w:rPr>
                <w:rFonts w:ascii="Times New Roman" w:hAnsi="Times New Roman"/>
                <w:bCs/>
              </w:rPr>
              <w:t xml:space="preserve">   4.27.19 Must attend all labs and complete all submission including exit lab to receive this grade</w:t>
            </w:r>
          </w:p>
        </w:tc>
      </w:tr>
    </w:tbl>
    <w:p w:rsidR="00372182" w:rsidRPr="00F737D2" w:rsidRDefault="00372182" w:rsidP="00372182">
      <w:pPr>
        <w:rPr>
          <w:rFonts w:ascii="Times New Roman" w:hAnsi="Times New Roman"/>
          <w:b/>
        </w:rPr>
      </w:pPr>
    </w:p>
    <w:p w:rsidR="00372182" w:rsidRPr="00F737D2" w:rsidRDefault="00372182" w:rsidP="00372182">
      <w:pPr>
        <w:rPr>
          <w:rFonts w:ascii="Times New Roman" w:hAnsi="Times New Roman"/>
          <w:b/>
        </w:rPr>
      </w:pPr>
      <w:r w:rsidRPr="00F737D2">
        <w:rPr>
          <w:rFonts w:ascii="Times New Roman" w:hAnsi="Times New Roman"/>
          <w:b/>
        </w:rPr>
        <w:t xml:space="preserve">Faculty reserve the right to require hands on check off after remediation if student’s performance in Shadow Health is unsatisfactory. </w:t>
      </w:r>
    </w:p>
    <w:p w:rsidR="00372182" w:rsidRPr="00F737D2" w:rsidRDefault="00372182" w:rsidP="00372182">
      <w:pPr>
        <w:rPr>
          <w:rFonts w:ascii="Times New Roman" w:hAnsi="Times New Roman"/>
          <w:b/>
        </w:rPr>
      </w:pPr>
    </w:p>
    <w:p w:rsidR="00372182" w:rsidRPr="00F737D2" w:rsidRDefault="00372182" w:rsidP="00372182">
      <w:pPr>
        <w:rPr>
          <w:rFonts w:ascii="Times New Roman" w:hAnsi="Times New Roman"/>
          <w:b/>
        </w:rPr>
      </w:pPr>
      <w:r w:rsidRPr="00F737D2">
        <w:rPr>
          <w:rFonts w:ascii="Times New Roman" w:hAnsi="Times New Roman"/>
          <w:b/>
        </w:rPr>
        <w:t>We plan to meet on the following dates for Mandatory Labs and may use the Saturdays, Fridays and Mondays not listed for makeup and remediation as needed contingent on weather and remediated check offs.</w:t>
      </w:r>
    </w:p>
    <w:p w:rsidR="00372182" w:rsidRPr="00F737D2" w:rsidRDefault="00372182" w:rsidP="00372182">
      <w:pPr>
        <w:rPr>
          <w:rFonts w:ascii="Times New Roman" w:hAnsi="Times New Roman"/>
          <w:b/>
        </w:rPr>
      </w:pPr>
    </w:p>
    <w:p w:rsidR="00372182" w:rsidRPr="00F737D2" w:rsidRDefault="00372182" w:rsidP="00372182">
      <w:pPr>
        <w:ind w:right="-180"/>
        <w:rPr>
          <w:rFonts w:ascii="Times New Roman" w:hAnsi="Times New Roman"/>
          <w:b/>
          <w:i/>
        </w:rPr>
      </w:pPr>
      <w:r w:rsidRPr="00F737D2">
        <w:rPr>
          <w:rFonts w:ascii="Times New Roman" w:hAnsi="Times New Roman"/>
          <w:b/>
          <w:i/>
        </w:rPr>
        <w:t>“As the instructor for this course, I reserve the right to adjust this schedule in any way that serves the educational needs of the students enrolled in this course”. Jacqueline Michael, PhD, ANP, WHNP-BC</w:t>
      </w:r>
    </w:p>
    <w:p w:rsidR="00372182" w:rsidRPr="00F737D2" w:rsidRDefault="00372182" w:rsidP="00372182">
      <w:pPr>
        <w:rPr>
          <w:rFonts w:ascii="Times New Roman" w:hAnsi="Times New Roman"/>
        </w:rPr>
      </w:pPr>
    </w:p>
    <w:p w:rsidR="00AF53F5" w:rsidRPr="00344AA4" w:rsidRDefault="00AF53F5" w:rsidP="00372182">
      <w:pPr>
        <w:jc w:val="center"/>
        <w:rPr>
          <w:rFonts w:ascii="Times New Roman" w:hAnsi="Times New Roman"/>
          <w:sz w:val="24"/>
          <w:szCs w:val="24"/>
        </w:rPr>
      </w:pPr>
    </w:p>
    <w:sectPr w:rsidR="00AF53F5" w:rsidRPr="00344AA4" w:rsidSect="00344AA4">
      <w:headerReference w:type="even" r:id="rId95"/>
      <w:headerReference w:type="default" r:id="rId96"/>
      <w:footerReference w:type="default" r:id="rId97"/>
      <w:headerReference w:type="first" r:id="rId98"/>
      <w:pgSz w:w="12240" w:h="15840" w:code="1"/>
      <w:pgMar w:top="630" w:right="1440" w:bottom="72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F16" w:rsidRDefault="00157F16">
      <w:r>
        <w:separator/>
      </w:r>
    </w:p>
  </w:endnote>
  <w:endnote w:type="continuationSeparator" w:id="0">
    <w:p w:rsidR="00157F16" w:rsidRDefault="0015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141361"/>
      <w:docPartObj>
        <w:docPartGallery w:val="Page Numbers (Bottom of Page)"/>
        <w:docPartUnique/>
      </w:docPartObj>
    </w:sdtPr>
    <w:sdtEndPr>
      <w:rPr>
        <w:color w:val="7F7F7F" w:themeColor="background1" w:themeShade="7F"/>
        <w:spacing w:val="60"/>
      </w:rPr>
    </w:sdtEndPr>
    <w:sdtContent>
      <w:p w:rsidR="00833A50" w:rsidRDefault="00833A50" w:rsidP="002C0B77">
        <w:pPr>
          <w:pStyle w:val="Footer"/>
        </w:pPr>
      </w:p>
      <w:p w:rsidR="00833A50" w:rsidRDefault="00833A50" w:rsidP="002C0B77">
        <w:pPr>
          <w:pStyle w:val="Footer"/>
        </w:pPr>
        <w:r>
          <w:pict>
            <v:rect id="_x0000_i1030" style="width:0;height:1.5pt" o:hralign="center" o:hrstd="t" o:hr="t" fillcolor="#a0a0a0" stroked="f"/>
          </w:pict>
        </w:r>
      </w:p>
      <w:p w:rsidR="00833A50" w:rsidRDefault="00833A50" w:rsidP="002C0B77">
        <w:pPr>
          <w:pStyle w:val="Footer"/>
        </w:pPr>
        <w:r w:rsidRPr="00E561D0">
          <w:rPr>
            <w:color w:val="FF0000"/>
            <w:u w:val="single"/>
          </w:rPr>
          <w:t>NURS 5</w:t>
        </w:r>
        <w:r>
          <w:rPr>
            <w:color w:val="FF0000"/>
            <w:u w:val="single"/>
          </w:rPr>
          <w:t>120-001&amp;002 On Campus Lab for Adult Gero AHA</w:t>
        </w:r>
        <w:r w:rsidRPr="00E561D0">
          <w:rPr>
            <w:color w:val="FF0000"/>
            <w:u w:val="single"/>
          </w:rPr>
          <w:t xml:space="preserve"> Spring 2019 Syllabus</w:t>
        </w:r>
        <w:r>
          <w:tab/>
        </w:r>
        <w:r>
          <w:fldChar w:fldCharType="begin"/>
        </w:r>
        <w:r>
          <w:instrText xml:space="preserve"> PAGE   \* MERGEFORMAT </w:instrText>
        </w:r>
        <w:r>
          <w:fldChar w:fldCharType="separate"/>
        </w:r>
        <w:r w:rsidR="007C2D99">
          <w:rPr>
            <w:noProof/>
          </w:rPr>
          <w:t>15</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F16" w:rsidRDefault="00157F16">
      <w:r>
        <w:separator/>
      </w:r>
    </w:p>
  </w:footnote>
  <w:footnote w:type="continuationSeparator" w:id="0">
    <w:p w:rsidR="00157F16" w:rsidRDefault="00157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50" w:rsidRDefault="00833A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764302" o:spid="_x0000_s2051" type="#_x0000_t136" style="position:absolute;margin-left:0;margin-top:0;width:479.9pt;height:179.95pt;rotation:315;z-index:-251655168;mso-position-horizontal:center;mso-position-horizontal-relative:margin;mso-position-vertical:center;mso-position-vertical-relative:margin" o:allowincell="f" fillcolor="silver" stroked="f">
          <v:fill opacity=".5"/>
          <v:textpath style="font-family:&quot;Calibri&quot;;font-size:1pt" string="DRAFT J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50" w:rsidRDefault="00833A50" w:rsidP="006815E8">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764303" o:spid="_x0000_s2052" type="#_x0000_t136" style="position:absolute;left:0;text-align:left;margin-left:0;margin-top:0;width:479.9pt;height:179.95pt;rotation:315;z-index:-251653120;mso-position-horizontal:center;mso-position-horizontal-relative:margin;mso-position-vertical:center;mso-position-vertical-relative:margin" o:allowincell="f" fillcolor="silver" stroked="f">
          <v:fill opacity=".5"/>
          <v:textpath style="font-family:&quot;Calibri&quot;;font-size:1pt" string="DRAFT J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50" w:rsidRDefault="00833A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764301" o:spid="_x0000_s2050" type="#_x0000_t136" style="position:absolute;margin-left:0;margin-top:0;width:479.9pt;height:179.95pt;rotation:315;z-index:-251657216;mso-position-horizontal:center;mso-position-horizontal-relative:margin;mso-position-vertical:center;mso-position-vertical-relative:margin" o:allowincell="f" fillcolor="silver" stroked="f">
          <v:fill opacity=".5"/>
          <v:textpath style="font-family:&quot;Calibri&quot;;font-size:1pt" string="DRAFT J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D371E"/>
    <w:multiLevelType w:val="multilevel"/>
    <w:tmpl w:val="76029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EB4945"/>
    <w:multiLevelType w:val="multilevel"/>
    <w:tmpl w:val="1EA63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F6B3D"/>
    <w:multiLevelType w:val="hybridMultilevel"/>
    <w:tmpl w:val="96327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B4767"/>
    <w:multiLevelType w:val="hybridMultilevel"/>
    <w:tmpl w:val="0978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77350"/>
    <w:multiLevelType w:val="hybridMultilevel"/>
    <w:tmpl w:val="1676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47D26"/>
    <w:multiLevelType w:val="hybridMultilevel"/>
    <w:tmpl w:val="A668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539B1"/>
    <w:multiLevelType w:val="hybridMultilevel"/>
    <w:tmpl w:val="12D0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838A6"/>
    <w:multiLevelType w:val="multilevel"/>
    <w:tmpl w:val="DAE88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8C812BB"/>
    <w:multiLevelType w:val="multilevel"/>
    <w:tmpl w:val="6672C2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15"/>
  </w:num>
  <w:num w:numId="3">
    <w:abstractNumId w:val="7"/>
  </w:num>
  <w:num w:numId="4">
    <w:abstractNumId w:val="5"/>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11"/>
  </w:num>
  <w:num w:numId="12">
    <w:abstractNumId w:val="10"/>
  </w:num>
  <w:num w:numId="13">
    <w:abstractNumId w:val="9"/>
  </w:num>
  <w:num w:numId="14">
    <w:abstractNumId w:val="12"/>
  </w:num>
  <w:num w:numId="15">
    <w:abstractNumId w:val="13"/>
  </w:num>
  <w:num w:numId="16">
    <w:abstractNumId w:val="8"/>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8"/>
    <w:rsid w:val="00001370"/>
    <w:rsid w:val="00013BA3"/>
    <w:rsid w:val="000164E4"/>
    <w:rsid w:val="0002450B"/>
    <w:rsid w:val="00033836"/>
    <w:rsid w:val="00050BEC"/>
    <w:rsid w:val="00054421"/>
    <w:rsid w:val="00084334"/>
    <w:rsid w:val="0008446E"/>
    <w:rsid w:val="00091B8C"/>
    <w:rsid w:val="00094373"/>
    <w:rsid w:val="000A1744"/>
    <w:rsid w:val="000A6261"/>
    <w:rsid w:val="000B4AD7"/>
    <w:rsid w:val="000B68F3"/>
    <w:rsid w:val="000C456E"/>
    <w:rsid w:val="000C5D1A"/>
    <w:rsid w:val="000D0531"/>
    <w:rsid w:val="000F2926"/>
    <w:rsid w:val="000F48D0"/>
    <w:rsid w:val="001022AF"/>
    <w:rsid w:val="00103434"/>
    <w:rsid w:val="00113045"/>
    <w:rsid w:val="0012070F"/>
    <w:rsid w:val="00140EC2"/>
    <w:rsid w:val="00157F16"/>
    <w:rsid w:val="0016170E"/>
    <w:rsid w:val="0017013A"/>
    <w:rsid w:val="001725F5"/>
    <w:rsid w:val="00173C56"/>
    <w:rsid w:val="0018063B"/>
    <w:rsid w:val="001A1743"/>
    <w:rsid w:val="001A3839"/>
    <w:rsid w:val="001A6852"/>
    <w:rsid w:val="001C0A81"/>
    <w:rsid w:val="001D085D"/>
    <w:rsid w:val="001D0F62"/>
    <w:rsid w:val="001D464A"/>
    <w:rsid w:val="001E04BC"/>
    <w:rsid w:val="001E1332"/>
    <w:rsid w:val="001F6D14"/>
    <w:rsid w:val="00200111"/>
    <w:rsid w:val="00230145"/>
    <w:rsid w:val="00231353"/>
    <w:rsid w:val="00240AED"/>
    <w:rsid w:val="00251B7F"/>
    <w:rsid w:val="0025298E"/>
    <w:rsid w:val="00255631"/>
    <w:rsid w:val="00260FC7"/>
    <w:rsid w:val="00261811"/>
    <w:rsid w:val="0026184F"/>
    <w:rsid w:val="002625D4"/>
    <w:rsid w:val="002647BE"/>
    <w:rsid w:val="002657C6"/>
    <w:rsid w:val="00275659"/>
    <w:rsid w:val="00277954"/>
    <w:rsid w:val="00287411"/>
    <w:rsid w:val="002923EC"/>
    <w:rsid w:val="002A17F2"/>
    <w:rsid w:val="002A3EAF"/>
    <w:rsid w:val="002A4340"/>
    <w:rsid w:val="002A5C64"/>
    <w:rsid w:val="002A77CC"/>
    <w:rsid w:val="002B364E"/>
    <w:rsid w:val="002B4830"/>
    <w:rsid w:val="002B4D04"/>
    <w:rsid w:val="002C0B77"/>
    <w:rsid w:val="002C185C"/>
    <w:rsid w:val="002C1D5C"/>
    <w:rsid w:val="002C4A58"/>
    <w:rsid w:val="002C5AF6"/>
    <w:rsid w:val="002D0ED8"/>
    <w:rsid w:val="002D4ECF"/>
    <w:rsid w:val="002D5FEE"/>
    <w:rsid w:val="002E31D4"/>
    <w:rsid w:val="002E6C13"/>
    <w:rsid w:val="00312DEF"/>
    <w:rsid w:val="003171FC"/>
    <w:rsid w:val="00317A1D"/>
    <w:rsid w:val="00331946"/>
    <w:rsid w:val="003320CB"/>
    <w:rsid w:val="003341D4"/>
    <w:rsid w:val="00334CFF"/>
    <w:rsid w:val="00344AA4"/>
    <w:rsid w:val="003507D8"/>
    <w:rsid w:val="0036041E"/>
    <w:rsid w:val="0036150B"/>
    <w:rsid w:val="0036406E"/>
    <w:rsid w:val="003720AD"/>
    <w:rsid w:val="00372182"/>
    <w:rsid w:val="003779C7"/>
    <w:rsid w:val="00380DC8"/>
    <w:rsid w:val="00384AC7"/>
    <w:rsid w:val="00384D00"/>
    <w:rsid w:val="003852E8"/>
    <w:rsid w:val="003C60DA"/>
    <w:rsid w:val="003D3AE7"/>
    <w:rsid w:val="003F33D9"/>
    <w:rsid w:val="004246F2"/>
    <w:rsid w:val="00435D7C"/>
    <w:rsid w:val="00440D06"/>
    <w:rsid w:val="0044439A"/>
    <w:rsid w:val="00467A4D"/>
    <w:rsid w:val="00467FAC"/>
    <w:rsid w:val="00482B80"/>
    <w:rsid w:val="00483978"/>
    <w:rsid w:val="004A024E"/>
    <w:rsid w:val="004B2528"/>
    <w:rsid w:val="004B3BFC"/>
    <w:rsid w:val="004B48F8"/>
    <w:rsid w:val="004C0450"/>
    <w:rsid w:val="004D5A3E"/>
    <w:rsid w:val="004E2B9E"/>
    <w:rsid w:val="004E781C"/>
    <w:rsid w:val="004F6BBC"/>
    <w:rsid w:val="00511E8C"/>
    <w:rsid w:val="00523620"/>
    <w:rsid w:val="005425D1"/>
    <w:rsid w:val="0054461F"/>
    <w:rsid w:val="005508D3"/>
    <w:rsid w:val="00557CAF"/>
    <w:rsid w:val="0056007E"/>
    <w:rsid w:val="00570EE5"/>
    <w:rsid w:val="00575803"/>
    <w:rsid w:val="005839B2"/>
    <w:rsid w:val="0058509C"/>
    <w:rsid w:val="005960C5"/>
    <w:rsid w:val="005A4673"/>
    <w:rsid w:val="005A7E35"/>
    <w:rsid w:val="005C12A0"/>
    <w:rsid w:val="005C44BA"/>
    <w:rsid w:val="005C4F44"/>
    <w:rsid w:val="005D0308"/>
    <w:rsid w:val="005D4116"/>
    <w:rsid w:val="005E7A9D"/>
    <w:rsid w:val="00600DF4"/>
    <w:rsid w:val="00617D1F"/>
    <w:rsid w:val="00621982"/>
    <w:rsid w:val="00621A71"/>
    <w:rsid w:val="00631101"/>
    <w:rsid w:val="006519F2"/>
    <w:rsid w:val="006564C2"/>
    <w:rsid w:val="0066066D"/>
    <w:rsid w:val="006800A0"/>
    <w:rsid w:val="006810BB"/>
    <w:rsid w:val="006815E8"/>
    <w:rsid w:val="006849DB"/>
    <w:rsid w:val="006A2430"/>
    <w:rsid w:val="006B5455"/>
    <w:rsid w:val="006C5B7E"/>
    <w:rsid w:val="006C7AD0"/>
    <w:rsid w:val="006D1DA4"/>
    <w:rsid w:val="006D428E"/>
    <w:rsid w:val="006E098D"/>
    <w:rsid w:val="006E497B"/>
    <w:rsid w:val="006F2F49"/>
    <w:rsid w:val="006F54A2"/>
    <w:rsid w:val="0070341D"/>
    <w:rsid w:val="007053A3"/>
    <w:rsid w:val="007059FB"/>
    <w:rsid w:val="00711985"/>
    <w:rsid w:val="00724E71"/>
    <w:rsid w:val="00726C9B"/>
    <w:rsid w:val="007330C2"/>
    <w:rsid w:val="00733811"/>
    <w:rsid w:val="007410F4"/>
    <w:rsid w:val="007475B5"/>
    <w:rsid w:val="00750860"/>
    <w:rsid w:val="007537EE"/>
    <w:rsid w:val="0076028F"/>
    <w:rsid w:val="00760352"/>
    <w:rsid w:val="00775AC2"/>
    <w:rsid w:val="00780651"/>
    <w:rsid w:val="00782298"/>
    <w:rsid w:val="0078477F"/>
    <w:rsid w:val="00795EF4"/>
    <w:rsid w:val="0079686B"/>
    <w:rsid w:val="007C1B40"/>
    <w:rsid w:val="007C2D99"/>
    <w:rsid w:val="007C44DB"/>
    <w:rsid w:val="007C5040"/>
    <w:rsid w:val="007C536F"/>
    <w:rsid w:val="007D241A"/>
    <w:rsid w:val="007D5D30"/>
    <w:rsid w:val="007E48B4"/>
    <w:rsid w:val="007E6CC4"/>
    <w:rsid w:val="007F024D"/>
    <w:rsid w:val="007F1A0D"/>
    <w:rsid w:val="008005D3"/>
    <w:rsid w:val="00816267"/>
    <w:rsid w:val="00833A50"/>
    <w:rsid w:val="00853B18"/>
    <w:rsid w:val="0085674D"/>
    <w:rsid w:val="00866C4F"/>
    <w:rsid w:val="00876463"/>
    <w:rsid w:val="00883561"/>
    <w:rsid w:val="00884779"/>
    <w:rsid w:val="00891CA6"/>
    <w:rsid w:val="00896CBE"/>
    <w:rsid w:val="008A4F55"/>
    <w:rsid w:val="008A77E7"/>
    <w:rsid w:val="008B01AA"/>
    <w:rsid w:val="008B5F47"/>
    <w:rsid w:val="008C6F39"/>
    <w:rsid w:val="008D1305"/>
    <w:rsid w:val="008E0310"/>
    <w:rsid w:val="008E2E77"/>
    <w:rsid w:val="008E6421"/>
    <w:rsid w:val="00900276"/>
    <w:rsid w:val="009039F8"/>
    <w:rsid w:val="00911D9C"/>
    <w:rsid w:val="00926E61"/>
    <w:rsid w:val="0093367A"/>
    <w:rsid w:val="00933D35"/>
    <w:rsid w:val="00934700"/>
    <w:rsid w:val="009506B4"/>
    <w:rsid w:val="009561B2"/>
    <w:rsid w:val="009629F1"/>
    <w:rsid w:val="00973262"/>
    <w:rsid w:val="009A14C6"/>
    <w:rsid w:val="009B3961"/>
    <w:rsid w:val="009C1F54"/>
    <w:rsid w:val="009E11EE"/>
    <w:rsid w:val="00A00F2F"/>
    <w:rsid w:val="00A07F0D"/>
    <w:rsid w:val="00A11F5E"/>
    <w:rsid w:val="00A126BC"/>
    <w:rsid w:val="00A12B03"/>
    <w:rsid w:val="00A13A1E"/>
    <w:rsid w:val="00A15C0E"/>
    <w:rsid w:val="00A31CBC"/>
    <w:rsid w:val="00A64B56"/>
    <w:rsid w:val="00A82438"/>
    <w:rsid w:val="00A84253"/>
    <w:rsid w:val="00A95E98"/>
    <w:rsid w:val="00A96D51"/>
    <w:rsid w:val="00AB1809"/>
    <w:rsid w:val="00AB3F86"/>
    <w:rsid w:val="00AB76C2"/>
    <w:rsid w:val="00AC04D7"/>
    <w:rsid w:val="00AC2634"/>
    <w:rsid w:val="00AD0331"/>
    <w:rsid w:val="00AD5B3B"/>
    <w:rsid w:val="00AE3AA2"/>
    <w:rsid w:val="00AF0F9C"/>
    <w:rsid w:val="00AF53F5"/>
    <w:rsid w:val="00AF5F75"/>
    <w:rsid w:val="00B0714B"/>
    <w:rsid w:val="00B07E53"/>
    <w:rsid w:val="00B204DE"/>
    <w:rsid w:val="00B26EC8"/>
    <w:rsid w:val="00B26F94"/>
    <w:rsid w:val="00B37BB1"/>
    <w:rsid w:val="00B41E84"/>
    <w:rsid w:val="00B424C3"/>
    <w:rsid w:val="00B660F8"/>
    <w:rsid w:val="00B71C09"/>
    <w:rsid w:val="00B84030"/>
    <w:rsid w:val="00BA1E99"/>
    <w:rsid w:val="00BA72C0"/>
    <w:rsid w:val="00BB10C0"/>
    <w:rsid w:val="00BB64A4"/>
    <w:rsid w:val="00BF3827"/>
    <w:rsid w:val="00BF5A6F"/>
    <w:rsid w:val="00BF78F4"/>
    <w:rsid w:val="00C0133D"/>
    <w:rsid w:val="00C02851"/>
    <w:rsid w:val="00C05B43"/>
    <w:rsid w:val="00C078C4"/>
    <w:rsid w:val="00C14ABA"/>
    <w:rsid w:val="00C3325F"/>
    <w:rsid w:val="00C51738"/>
    <w:rsid w:val="00C562C9"/>
    <w:rsid w:val="00C62407"/>
    <w:rsid w:val="00C85BFC"/>
    <w:rsid w:val="00C90560"/>
    <w:rsid w:val="00CA1FC7"/>
    <w:rsid w:val="00CA4928"/>
    <w:rsid w:val="00CB0026"/>
    <w:rsid w:val="00CC5161"/>
    <w:rsid w:val="00CC5C5C"/>
    <w:rsid w:val="00D01B58"/>
    <w:rsid w:val="00D04D60"/>
    <w:rsid w:val="00D053A6"/>
    <w:rsid w:val="00D11A79"/>
    <w:rsid w:val="00D11C28"/>
    <w:rsid w:val="00D238B5"/>
    <w:rsid w:val="00D43F1B"/>
    <w:rsid w:val="00D5076B"/>
    <w:rsid w:val="00D607D7"/>
    <w:rsid w:val="00D6289F"/>
    <w:rsid w:val="00D64992"/>
    <w:rsid w:val="00D7179E"/>
    <w:rsid w:val="00D779AC"/>
    <w:rsid w:val="00D80805"/>
    <w:rsid w:val="00D80BB1"/>
    <w:rsid w:val="00D841E4"/>
    <w:rsid w:val="00D848C6"/>
    <w:rsid w:val="00D90D2C"/>
    <w:rsid w:val="00D91F49"/>
    <w:rsid w:val="00D924C9"/>
    <w:rsid w:val="00DA55D6"/>
    <w:rsid w:val="00DB3702"/>
    <w:rsid w:val="00DD15D2"/>
    <w:rsid w:val="00DE01EF"/>
    <w:rsid w:val="00DE0C3B"/>
    <w:rsid w:val="00DF09E6"/>
    <w:rsid w:val="00E123E4"/>
    <w:rsid w:val="00E32DAF"/>
    <w:rsid w:val="00E33923"/>
    <w:rsid w:val="00E34B1B"/>
    <w:rsid w:val="00E36200"/>
    <w:rsid w:val="00E4512D"/>
    <w:rsid w:val="00E4574A"/>
    <w:rsid w:val="00E561D0"/>
    <w:rsid w:val="00E82C94"/>
    <w:rsid w:val="00E861D8"/>
    <w:rsid w:val="00E866A5"/>
    <w:rsid w:val="00E93A32"/>
    <w:rsid w:val="00EA7057"/>
    <w:rsid w:val="00EB2297"/>
    <w:rsid w:val="00ED18A0"/>
    <w:rsid w:val="00ED60E8"/>
    <w:rsid w:val="00EE3402"/>
    <w:rsid w:val="00EF2CCA"/>
    <w:rsid w:val="00F00AA6"/>
    <w:rsid w:val="00F016CE"/>
    <w:rsid w:val="00F15827"/>
    <w:rsid w:val="00F3301D"/>
    <w:rsid w:val="00F3346A"/>
    <w:rsid w:val="00F36887"/>
    <w:rsid w:val="00F42A72"/>
    <w:rsid w:val="00F42C8E"/>
    <w:rsid w:val="00F435A6"/>
    <w:rsid w:val="00F443E5"/>
    <w:rsid w:val="00F4623F"/>
    <w:rsid w:val="00F508AD"/>
    <w:rsid w:val="00F51E06"/>
    <w:rsid w:val="00F544C9"/>
    <w:rsid w:val="00F56C4F"/>
    <w:rsid w:val="00F62457"/>
    <w:rsid w:val="00F82033"/>
    <w:rsid w:val="00F92637"/>
    <w:rsid w:val="00FB6396"/>
    <w:rsid w:val="00FC024B"/>
    <w:rsid w:val="00FD19FA"/>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0D84157B-F8DD-454F-9552-5EB5D9CF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0027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027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link w:val="ListParagraphChar"/>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ListParagraphChar">
    <w:name w:val="List Paragraph Char"/>
    <w:basedOn w:val="DefaultParagraphFont"/>
    <w:link w:val="ListParagraph"/>
    <w:uiPriority w:val="34"/>
    <w:rsid w:val="00344AA4"/>
    <w:rPr>
      <w:rFonts w:ascii="Calibri" w:eastAsia="SimSun" w:hAnsi="Calibri"/>
      <w:sz w:val="22"/>
      <w:lang w:eastAsia="zh-CN"/>
    </w:rPr>
  </w:style>
  <w:style w:type="character" w:customStyle="1" w:styleId="Heading3Char">
    <w:name w:val="Heading 3 Char"/>
    <w:basedOn w:val="DefaultParagraphFont"/>
    <w:link w:val="Heading3"/>
    <w:uiPriority w:val="9"/>
    <w:semiHidden/>
    <w:rsid w:val="00900276"/>
    <w:rPr>
      <w:rFonts w:asciiTheme="majorHAnsi" w:eastAsiaTheme="majorEastAsia" w:hAnsiTheme="majorHAnsi" w:cstheme="majorBidi"/>
      <w:b/>
      <w:bCs/>
      <w:color w:val="4F81BD" w:themeColor="accent1"/>
      <w:sz w:val="22"/>
      <w:lang w:eastAsia="zh-CN"/>
    </w:rPr>
  </w:style>
  <w:style w:type="character" w:customStyle="1" w:styleId="Heading4Char">
    <w:name w:val="Heading 4 Char"/>
    <w:basedOn w:val="DefaultParagraphFont"/>
    <w:link w:val="Heading4"/>
    <w:uiPriority w:val="9"/>
    <w:semiHidden/>
    <w:rsid w:val="00900276"/>
    <w:rPr>
      <w:rFonts w:asciiTheme="majorHAnsi" w:eastAsiaTheme="majorEastAsia" w:hAnsiTheme="majorHAnsi" w:cstheme="majorBidi"/>
      <w:b/>
      <w:bCs/>
      <w:i/>
      <w:iCs/>
      <w:color w:val="4F81BD" w:themeColor="accent1"/>
      <w:sz w:val="22"/>
      <w:lang w:eastAsia="zh-CN"/>
    </w:rPr>
  </w:style>
  <w:style w:type="character" w:customStyle="1" w:styleId="Strong1">
    <w:name w:val="Strong1"/>
    <w:basedOn w:val="DefaultParagraphFont"/>
    <w:rsid w:val="00483978"/>
  </w:style>
  <w:style w:type="character" w:customStyle="1" w:styleId="pre">
    <w:name w:val="pre"/>
    <w:basedOn w:val="DefaultParagraphFont"/>
    <w:rsid w:val="00483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04414">
      <w:bodyDiv w:val="1"/>
      <w:marLeft w:val="0"/>
      <w:marRight w:val="0"/>
      <w:marTop w:val="0"/>
      <w:marBottom w:val="0"/>
      <w:divBdr>
        <w:top w:val="none" w:sz="0" w:space="0" w:color="auto"/>
        <w:left w:val="none" w:sz="0" w:space="0" w:color="auto"/>
        <w:bottom w:val="none" w:sz="0" w:space="0" w:color="auto"/>
        <w:right w:val="none" w:sz="0" w:space="0" w:color="auto"/>
      </w:divBdr>
    </w:div>
    <w:div w:id="357391741">
      <w:bodyDiv w:val="1"/>
      <w:marLeft w:val="0"/>
      <w:marRight w:val="0"/>
      <w:marTop w:val="0"/>
      <w:marBottom w:val="0"/>
      <w:divBdr>
        <w:top w:val="none" w:sz="0" w:space="0" w:color="auto"/>
        <w:left w:val="none" w:sz="0" w:space="0" w:color="auto"/>
        <w:bottom w:val="none" w:sz="0" w:space="0" w:color="auto"/>
        <w:right w:val="none" w:sz="0" w:space="0" w:color="auto"/>
      </w:divBdr>
    </w:div>
    <w:div w:id="543566544">
      <w:bodyDiv w:val="1"/>
      <w:marLeft w:val="0"/>
      <w:marRight w:val="0"/>
      <w:marTop w:val="0"/>
      <w:marBottom w:val="0"/>
      <w:divBdr>
        <w:top w:val="none" w:sz="0" w:space="0" w:color="auto"/>
        <w:left w:val="none" w:sz="0" w:space="0" w:color="auto"/>
        <w:bottom w:val="none" w:sz="0" w:space="0" w:color="auto"/>
        <w:right w:val="none" w:sz="0" w:space="0" w:color="auto"/>
      </w:divBdr>
    </w:div>
    <w:div w:id="603196708">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769590686">
      <w:bodyDiv w:val="1"/>
      <w:marLeft w:val="0"/>
      <w:marRight w:val="0"/>
      <w:marTop w:val="0"/>
      <w:marBottom w:val="0"/>
      <w:divBdr>
        <w:top w:val="none" w:sz="0" w:space="0" w:color="auto"/>
        <w:left w:val="none" w:sz="0" w:space="0" w:color="auto"/>
        <w:bottom w:val="none" w:sz="0" w:space="0" w:color="auto"/>
        <w:right w:val="none" w:sz="0" w:space="0" w:color="auto"/>
      </w:divBdr>
    </w:div>
    <w:div w:id="776292042">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976303314">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284845728">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435789721">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561791619">
      <w:bodyDiv w:val="1"/>
      <w:marLeft w:val="0"/>
      <w:marRight w:val="0"/>
      <w:marTop w:val="0"/>
      <w:marBottom w:val="0"/>
      <w:divBdr>
        <w:top w:val="none" w:sz="0" w:space="0" w:color="auto"/>
        <w:left w:val="none" w:sz="0" w:space="0" w:color="auto"/>
        <w:bottom w:val="none" w:sz="0" w:space="0" w:color="auto"/>
        <w:right w:val="none" w:sz="0" w:space="0" w:color="auto"/>
      </w:divBdr>
    </w:div>
    <w:div w:id="1573736802">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 w:id="1719355182">
      <w:bodyDiv w:val="1"/>
      <w:marLeft w:val="0"/>
      <w:marRight w:val="0"/>
      <w:marTop w:val="0"/>
      <w:marBottom w:val="0"/>
      <w:divBdr>
        <w:top w:val="none" w:sz="0" w:space="0" w:color="auto"/>
        <w:left w:val="none" w:sz="0" w:space="0" w:color="auto"/>
        <w:bottom w:val="none" w:sz="0" w:space="0" w:color="auto"/>
        <w:right w:val="none" w:sz="0" w:space="0" w:color="auto"/>
      </w:divBdr>
      <w:divsChild>
        <w:div w:id="1910385998">
          <w:marLeft w:val="0"/>
          <w:marRight w:val="0"/>
          <w:marTop w:val="0"/>
          <w:marBottom w:val="0"/>
          <w:divBdr>
            <w:top w:val="none" w:sz="0" w:space="0" w:color="auto"/>
            <w:left w:val="none" w:sz="0" w:space="0" w:color="auto"/>
            <w:bottom w:val="none" w:sz="0" w:space="0" w:color="auto"/>
            <w:right w:val="none" w:sz="0" w:space="0" w:color="auto"/>
          </w:divBdr>
        </w:div>
        <w:div w:id="1679578904">
          <w:marLeft w:val="0"/>
          <w:marRight w:val="0"/>
          <w:marTop w:val="0"/>
          <w:marBottom w:val="0"/>
          <w:divBdr>
            <w:top w:val="none" w:sz="0" w:space="0" w:color="auto"/>
            <w:left w:val="none" w:sz="0" w:space="0" w:color="auto"/>
            <w:bottom w:val="none" w:sz="0" w:space="0" w:color="auto"/>
            <w:right w:val="none" w:sz="0" w:space="0" w:color="auto"/>
          </w:divBdr>
        </w:div>
        <w:div w:id="2111126091">
          <w:marLeft w:val="0"/>
          <w:marRight w:val="0"/>
          <w:marTop w:val="0"/>
          <w:marBottom w:val="0"/>
          <w:divBdr>
            <w:top w:val="none" w:sz="0" w:space="0" w:color="auto"/>
            <w:left w:val="none" w:sz="0" w:space="0" w:color="auto"/>
            <w:bottom w:val="none" w:sz="0" w:space="0" w:color="auto"/>
            <w:right w:val="none" w:sz="0" w:space="0" w:color="auto"/>
          </w:divBdr>
        </w:div>
      </w:divsChild>
    </w:div>
    <w:div w:id="1853369926">
      <w:bodyDiv w:val="1"/>
      <w:marLeft w:val="0"/>
      <w:marRight w:val="0"/>
      <w:marTop w:val="0"/>
      <w:marBottom w:val="0"/>
      <w:divBdr>
        <w:top w:val="none" w:sz="0" w:space="0" w:color="auto"/>
        <w:left w:val="none" w:sz="0" w:space="0" w:color="auto"/>
        <w:bottom w:val="none" w:sz="0" w:space="0" w:color="auto"/>
        <w:right w:val="none" w:sz="0" w:space="0" w:color="auto"/>
      </w:divBdr>
    </w:div>
    <w:div w:id="21001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ta.edu/hr/eos/index.php" TargetMode="External"/><Relationship Id="rId21" Type="http://schemas.openxmlformats.org/officeDocument/2006/relationships/hyperlink" Target="mailto:MSNAdvising@uta.edu" TargetMode="External"/><Relationship Id="rId34" Type="http://schemas.openxmlformats.org/officeDocument/2006/relationships/hyperlink" Target="http://www.uta.edu/universitycollege/current/academic-support/mcnair/index.php" TargetMode="External"/><Relationship Id="rId42" Type="http://schemas.openxmlformats.org/officeDocument/2006/relationships/hyperlink" Target="mailto:ljohn@uta.edu" TargetMode="External"/><Relationship Id="rId47" Type="http://schemas.openxmlformats.org/officeDocument/2006/relationships/hyperlink" Target="http://www.uta.edu/campus-ops/ehs/fire/Evac_Maps_Buildings.php" TargetMode="External"/><Relationship Id="rId50" Type="http://schemas.openxmlformats.org/officeDocument/2006/relationships/hyperlink" Target="https://mavalert.uta.edu/register.php" TargetMode="External"/><Relationship Id="rId55" Type="http://schemas.openxmlformats.org/officeDocument/2006/relationships/hyperlink" Target="https://na01.safelinks.protection.outlook.com/?url=http%3A%2F%2Flibguides.uta.edu%2Fapa&amp;data=02%7C01%7C%7C0d1da449e5d04784c1fa08d5ec0bc951%7C5cdc5b43d7be4caa8173729e3b0a62d9%7C0%7C0%7C636674457709517391&amp;sdata=C6elO2qMhqfos1UlRpem2DTC8KknPTNrjYoAfWNPRlI%3D&amp;reserved=0" TargetMode="External"/><Relationship Id="rId63" Type="http://schemas.openxmlformats.org/officeDocument/2006/relationships/hyperlink" Target="http://libguides.uta.edu/az.php" TargetMode="External"/><Relationship Id="rId68" Type="http://schemas.openxmlformats.org/officeDocument/2006/relationships/hyperlink" Target="http://libguides.uta.edu/offcampus" TargetMode="External"/><Relationship Id="rId76" Type="http://schemas.openxmlformats.org/officeDocument/2006/relationships/image" Target="media/image1.png"/><Relationship Id="rId84" Type="http://schemas.openxmlformats.org/officeDocument/2006/relationships/hyperlink" Target="mailto:trevinom@uta.edu" TargetMode="External"/><Relationship Id="rId89" Type="http://schemas.openxmlformats.org/officeDocument/2006/relationships/hyperlink" Target="mailto:tameshia.morgan@uta.edu"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libguides.uta.edu" TargetMode="External"/><Relationship Id="rId92" Type="http://schemas.openxmlformats.org/officeDocument/2006/relationships/hyperlink" Target="mailto:Brittany.garza@uta.edu" TargetMode="External"/><Relationship Id="rId2" Type="http://schemas.openxmlformats.org/officeDocument/2006/relationships/numbering" Target="numbering.xml"/><Relationship Id="rId16" Type="http://schemas.openxmlformats.org/officeDocument/2006/relationships/hyperlink" Target="http://securemail.shadowhealth.com/wf/click?upn=m-2BBc1ZulXhIDSWTzLBltTSsEGrWKXg-2FwC-2FZX6yiHaJNjH6QBN8PsyvKKNOBdPskOqg5jdMXbCJHobf234sSZj6RucWhNshXwdXhutKW5-2FIcQ4EclkluDK2fcs5LH78-2B148BmXhh7Dh-2B32ocJ6IEcig-3D-3D_HDu-2BON2WuckNVJ2U1s3AlJunjgtvtwkyuh-2BPYvuGAVnuJUrD-2F1v47yFTUb8UA9uwFPmxmUXjWS8IBWFXZJlDe292JSrugwPtlaoStmnWdAbL1j1zrAKIYolWVW1Lln8PDWYhRxuCV3f0UNMFUi3QSmTRAIBaxL-2BHCDuObh0F-2BTsroSuOCx5KEdowxpZpNq-2FegAwsPpZUCaobyQ-2FJQltQAg-3D-3D" TargetMode="External"/><Relationship Id="rId29" Type="http://schemas.openxmlformats.org/officeDocument/2006/relationships/hyperlink" Target="https://www.uta.edu/conduct/" TargetMode="External"/><Relationship Id="rId11" Type="http://schemas.openxmlformats.org/officeDocument/2006/relationships/hyperlink" Target="https://na01.safelinks.protection.outlook.com/?url=http%3A%2F%2Fwww.utashop.com%2F&amp;data=02%7C01%7Cmichaels%40uta.edu%7Cc05aaa03f92a4fe51fb108d687a28ee2%7C5cdc5b43d7be4caa8173729e3b0a62d9%7C0%7C0%7C636845529576957836&amp;sdata=ZC01CJJIy%2BcLnTXdskOuqOvJIriMceavzt%2FxHlHq%2B6M%3D&amp;reserved=0" TargetMode="External"/><Relationship Id="rId24" Type="http://schemas.openxmlformats.org/officeDocument/2006/relationships/hyperlink" Target="http://www.uta.edu/disability" TargetMode="External"/><Relationship Id="rId32" Type="http://schemas.openxmlformats.org/officeDocument/2006/relationships/hyperlink" Target="http://www.uta.edu/universitycollege/resources/college-based-clinics-labs.php" TargetMode="External"/><Relationship Id="rId37" Type="http://schemas.openxmlformats.org/officeDocument/2006/relationships/hyperlink" Target="http://www.uta.edu/IDEAS" TargetMode="External"/><Relationship Id="rId40" Type="http://schemas.openxmlformats.org/officeDocument/2006/relationships/hyperlink" Target="http://library.uta.edu/academic-plaza" TargetMode="External"/><Relationship Id="rId45" Type="http://schemas.openxmlformats.org/officeDocument/2006/relationships/hyperlink" Target="mailto:helpdesk@uta.edu" TargetMode="External"/><Relationship Id="rId53" Type="http://schemas.openxmlformats.org/officeDocument/2006/relationships/hyperlink" Target="file:///C:\Users\michjacq\Downloads\library@uta.edu" TargetMode="External"/><Relationship Id="rId58" Type="http://schemas.openxmlformats.org/officeDocument/2006/relationships/hyperlink" Target="mailto:library-nursing@listserv.uta.edu" TargetMode="External"/><Relationship Id="rId66" Type="http://schemas.openxmlformats.org/officeDocument/2006/relationships/hyperlink" Target="http://pulse.uta.edu/vwebv/searchSubject" TargetMode="External"/><Relationship Id="rId74" Type="http://schemas.openxmlformats.org/officeDocument/2006/relationships/hyperlink" Target="http://libguides.uta.edu/pols2311fm" TargetMode="External"/><Relationship Id="rId79" Type="http://schemas.openxmlformats.org/officeDocument/2006/relationships/hyperlink" Target="http://www.uta.edu/conhi/students/policy/index.php" TargetMode="External"/><Relationship Id="rId87" Type="http://schemas.openxmlformats.org/officeDocument/2006/relationships/hyperlink" Target="mailto:cwade@uta.edu" TargetMode="External"/><Relationship Id="rId5" Type="http://schemas.openxmlformats.org/officeDocument/2006/relationships/webSettings" Target="webSettings.xml"/><Relationship Id="rId61" Type="http://schemas.openxmlformats.org/officeDocument/2006/relationships/hyperlink" Target="http://libguides.uta.edu" TargetMode="External"/><Relationship Id="rId82" Type="http://schemas.openxmlformats.org/officeDocument/2006/relationships/hyperlink" Target="mailto:johngonz@uta.edu" TargetMode="External"/><Relationship Id="rId90" Type="http://schemas.openxmlformats.org/officeDocument/2006/relationships/hyperlink" Target="mailto:angel.korenek@uta.edu" TargetMode="External"/><Relationship Id="rId95" Type="http://schemas.openxmlformats.org/officeDocument/2006/relationships/header" Target="header1.xml"/><Relationship Id="rId19" Type="http://schemas.openxmlformats.org/officeDocument/2006/relationships/hyperlink" Target="http://catalog.uta.edu/academicregulations/grades/" TargetMode="External"/><Relationship Id="rId14" Type="http://schemas.openxmlformats.org/officeDocument/2006/relationships/hyperlink" Target="http://securemail.shadowhealth.com/wf/click?upn=U60LdexMNVIbW9M8b6ISefAEF0g-2BBsdon-2FUAtF9D-2Bkf5UvwhHgZByigvV-2Bj4gimi_HDu-2BON2WuckNVJ2U1s3AlJunjgtvtwkyuh-2BPYvuGAVnuJUrD-2F1v47yFTUb8UA9uwp0-2BddZobc2iD43DZdE-2F3r2YowEK2A-2FekVNsNhM8pNGQubKSd4NyVIv9B90ov3POX0q3SqY4uU5OxqT-2BZwmjAP5XjRpTIwtuD0c20DDSE0HA6uyTTqPi1EaSJHoFxaRFEywf5h6aV5xHxRLo1gJmtig-3D-3D" TargetMode="External"/><Relationship Id="rId22" Type="http://schemas.openxmlformats.org/officeDocument/2006/relationships/hyperlink" Target="http://www.uta.edu/fao/" TargetMode="External"/><Relationship Id="rId27" Type="http://schemas.openxmlformats.org/officeDocument/2006/relationships/hyperlink" Target="http://www.uta.edu/titleIX" TargetMode="External"/><Relationship Id="rId30" Type="http://schemas.openxmlformats.org/officeDocument/2006/relationships/hyperlink" Target="http://library.uta.edu/plagiarism/index.html" TargetMode="External"/><Relationship Id="rId35" Type="http://schemas.openxmlformats.org/officeDocument/2006/relationships/hyperlink" Target="mailto:resources@uta.edu" TargetMode="External"/><Relationship Id="rId43" Type="http://schemas.openxmlformats.org/officeDocument/2006/relationships/hyperlink" Target="mailto:schira@uta.edu" TargetMode="External"/><Relationship Id="rId48" Type="http://schemas.openxmlformats.org/officeDocument/2006/relationships/hyperlink" Target="http://www.uta.edu/police/Evacuation%20Procedures.pdf" TargetMode="External"/><Relationship Id="rId56" Type="http://schemas.openxmlformats.org/officeDocument/2006/relationships/hyperlink" Target="https://na01.safelinks.protection.outlook.com/?url=http%3A%2F%2Flibguides.uta.edu%2Fnursing&amp;data=02%7C01%7C%7C0d1da449e5d04784c1fa08d5ec0bc951%7C5cdc5b43d7be4caa8173729e3b0a62d9%7C0%7C0%7C636674457709527399&amp;sdata=xd0An2FCDmWe%2FGNQBxi5zsnqLLgLh8binjHTXN7%2F%2BCE%3D&amp;reserved=0" TargetMode="External"/><Relationship Id="rId64" Type="http://schemas.openxmlformats.org/officeDocument/2006/relationships/hyperlink" Target="http://pulse.uta.edu/vwebv/enterCourseReserve.do" TargetMode="External"/><Relationship Id="rId69" Type="http://schemas.openxmlformats.org/officeDocument/2006/relationships/hyperlink" Target="http://library.uta.edu/academic-plaza" TargetMode="External"/><Relationship Id="rId77" Type="http://schemas.openxmlformats.org/officeDocument/2006/relationships/hyperlink" Target="https://na01.safelinks.protection.outlook.com/?url=http%3A%2F%2Fwww.bon.state.tx.us&amp;data=02%7C01%7Colivier%40uta.edu%7C6fb403a85ae94c93d21608d5e69f23b4%7C5cdc5b43d7be4caa8173729e3b0a62d9%7C0%7C0%7C636668493524291451&amp;sdata=a8CdDGmvHDMpbMG%2BmdcXoJLS6vdu%2B%2F75TvZgJInHWzM%3D&amp;reserved=0" TargetMode="External"/><Relationship Id="rId100" Type="http://schemas.openxmlformats.org/officeDocument/2006/relationships/theme" Target="theme/theme1.xml"/><Relationship Id="rId8" Type="http://schemas.openxmlformats.org/officeDocument/2006/relationships/hyperlink" Target="https://www.uta.edu/mentis/profile/?316" TargetMode="External"/><Relationship Id="rId51" Type="http://schemas.openxmlformats.org/officeDocument/2006/relationships/hyperlink" Target="mailto:nursinglibrarians@uta.edu" TargetMode="External"/><Relationship Id="rId72" Type="http://schemas.openxmlformats.org/officeDocument/2006/relationships/hyperlink" Target="http://libguides.uta.edu/nursing" TargetMode="External"/><Relationship Id="rId80" Type="http://schemas.openxmlformats.org/officeDocument/2006/relationships/hyperlink" Target="http://www.uta.edu/conhi/students/msn-resources/index.php" TargetMode="External"/><Relationship Id="rId85" Type="http://schemas.openxmlformats.org/officeDocument/2006/relationships/hyperlink" Target="file:///\\talisman\nurs\Academic%20Programs\MSN%20Programs%20(Carter%20and%20Trevino)\Syllabi\Syllabi%20Templates\chamberl@uta.edu" TargetMode="External"/><Relationship Id="rId93" Type="http://schemas.openxmlformats.org/officeDocument/2006/relationships/hyperlink" Target="mailto:Tabitha.giddings@uta.edu" TargetMode="External"/><Relationship Id="rId98"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bkstr.com/texasatarlingtonstore/shop/textbooks-and-course-materials" TargetMode="External"/><Relationship Id="rId17" Type="http://schemas.openxmlformats.org/officeDocument/2006/relationships/hyperlink" Target="http://securemail.shadowhealth.com/wf/click?upn=198PZiO-2FpnWUhnHjZpidipp7ST8uyzorTwWVKLfF7dSTMwMzi1bnH2p7snj3MfB-2B_HDu-2BON2WuckNVJ2U1s3AlJunjgtvtwkyuh-2BPYvuGAVnuJUrD-2F1v47yFTUb8UA9uwjimFeITYKrh1wpKvhsEwdrG2Zl1I4kax1K1KtJsJEyupYATuxJmuptL7t1LmR0DWS4csf5XGTT9pmFuqFIOcTRpY4cI17arY1RItPzyOU025SOY9yK-2Bei7lh9cpGp9vLKAHAdXYM-2FLI-2BF1dZbar7vg-3D-3D" TargetMode="External"/><Relationship Id="rId25" Type="http://schemas.openxmlformats.org/officeDocument/2006/relationships/hyperlink" Target="http://www.uta.edu/caps/" TargetMode="External"/><Relationship Id="rId33" Type="http://schemas.openxmlformats.org/officeDocument/2006/relationships/hyperlink" Target="http://www.uta.edu/universitycollege/resources/advising.php" TargetMode="External"/><Relationship Id="rId38" Type="http://schemas.openxmlformats.org/officeDocument/2006/relationships/hyperlink" Target="https://uta.mywconline.com" TargetMode="External"/><Relationship Id="rId46" Type="http://schemas.openxmlformats.org/officeDocument/2006/relationships/hyperlink" Target="http://www.uta.edu/sfs" TargetMode="External"/><Relationship Id="rId59" Type="http://schemas.openxmlformats.org/officeDocument/2006/relationships/hyperlink" Target="http://libguides.uta.edu/nursing" TargetMode="External"/><Relationship Id="rId67" Type="http://schemas.openxmlformats.org/officeDocument/2006/relationships/hyperlink" Target="http://library.uta.edu/how-to" TargetMode="External"/><Relationship Id="rId20" Type="http://schemas.openxmlformats.org/officeDocument/2006/relationships/hyperlink" Target="http://www.uta.edu/deanofstudents/complaints/index.php" TargetMode="External"/><Relationship Id="rId41" Type="http://schemas.openxmlformats.org/officeDocument/2006/relationships/hyperlink" Target="http://www.uta.edu/news/info/campus-carry/" TargetMode="External"/><Relationship Id="rId54" Type="http://schemas.openxmlformats.org/officeDocument/2006/relationships/hyperlink" Target="https://na01.safelinks.protection.outlook.com/?url=http%3A%2F%2Flibguides.uta.edu%2Faz.php%3Fs%3D9598&amp;data=02%7C01%7C%7C0d1da449e5d04784c1fa08d5ec0bc951%7C5cdc5b43d7be4caa8173729e3b0a62d9%7C0%7C0%7C636674457709517391&amp;sdata=c5Kf9OBtVzO1KWEHRDZ8I81tE9XeJGM0yRRzZKLE6w4%3D&amp;reserved=0" TargetMode="External"/><Relationship Id="rId62" Type="http://schemas.openxmlformats.org/officeDocument/2006/relationships/hyperlink" Target="http://ask.uta.edu" TargetMode="External"/><Relationship Id="rId70" Type="http://schemas.openxmlformats.org/officeDocument/2006/relationships/hyperlink" Target="http://openroom.uta.edu/" TargetMode="External"/><Relationship Id="rId75" Type="http://schemas.openxmlformats.org/officeDocument/2006/relationships/hyperlink" Target="https://na01.safelinks.protection.outlook.com/?url=https%3A%2F%2Felearn.uta.edu&amp;data=02%7C01%7C%7Cb483420de45940bca34d08d618bde9d5%7C5cdc5b43d7be4caa8173729e3b0a62d9%7C0%7C0%7C636723601271512475&amp;sdata=IZCIulqrFS2d%2Bwcu%2BQKN1Fdycxqm%2Bo3e4oWkUrpN38o%3D&amp;reserved=0" TargetMode="External"/><Relationship Id="rId83" Type="http://schemas.openxmlformats.org/officeDocument/2006/relationships/hyperlink" Target="mailto:monee@uta.edu" TargetMode="External"/><Relationship Id="rId88" Type="http://schemas.openxmlformats.org/officeDocument/2006/relationships/hyperlink" Target="file:///\\talisman\nurs\Academic%20Programs\MSN%20Programs%20(Carter%20and%20Trevino)\Syllabi\Syllabi%20Templates\mhare@uta.edu" TargetMode="External"/><Relationship Id="rId91" Type="http://schemas.openxmlformats.org/officeDocument/2006/relationships/hyperlink" Target="mailto:Kendra.lemon@uta.edu"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curemail.shadowhealth.com/wf/click?upn=m-2BBc1ZulXhIDSWTzLBltTSsEGrWKXg-2FwC-2FZX6yiHaJOCYy86Y5KMa5H5HWqb7w29D7ALyPwgCvjFniFadFl36yvC9S-2BNEKwI84kdh0J51qX4Fu9DpqpQt5digeCIxlXtW7ePp4GAQGkbI9NJM4la8w-3D-3D_HDu-2BON2WuckNVJ2U1s3AlJunjgtvtwkyuh-2BPYvuGAVnuJUrD-2F1v47yFTUb8UA9uw9Gp9CbiPonoHHpP9wN0zmAiItl6WmgTsQldcdUek8GYumQQ7NctMUbkfo0TI-2Fqyr70do4wpxwLRDHb5xgdjUfC7-2FMEX1-2FqmFd9y0CiP5in9Pwwqwmdxa5WZiPqNYDPz46U5W9BNJ-2FzTubjzp23YdMQ-3D-3D" TargetMode="External"/><Relationship Id="rId23" Type="http://schemas.openxmlformats.org/officeDocument/2006/relationships/hyperlink" Target="http://www.uta.edu/disability" TargetMode="External"/><Relationship Id="rId28" Type="http://schemas.openxmlformats.org/officeDocument/2006/relationships/hyperlink" Target="file:///C:\Users\olivier\AppData\Local\Temp\jmhood@uta.edu" TargetMode="External"/><Relationship Id="rId36" Type="http://schemas.openxmlformats.org/officeDocument/2006/relationships/hyperlink" Target="http://www.uta.edu/universitycollege/resources/index.php" TargetMode="External"/><Relationship Id="rId49" Type="http://schemas.openxmlformats.org/officeDocument/2006/relationships/hyperlink" Target="https://mavalert.uta.edu/" TargetMode="External"/><Relationship Id="rId57" Type="http://schemas.openxmlformats.org/officeDocument/2006/relationships/hyperlink" Target="https://na01.safelinks.protection.outlook.com/?url=http%3A%2F%2Flibguides.uta.edu%2F%3Fb%3Ds&amp;data=02%7C01%7C%7C0d1da449e5d04784c1fa08d5ec0bc951%7C5cdc5b43d7be4caa8173729e3b0a62d9%7C0%7C0%7C636674457709537403&amp;sdata=WceylYZ37Kfn%2FTotwmRwJTEeokal3Ym%2BfA91CUBHW9U%3D&amp;reserved=0" TargetMode="External"/><Relationship Id="rId10" Type="http://schemas.openxmlformats.org/officeDocument/2006/relationships/hyperlink" Target="https://na01.safelinks.protection.outlook.com/?url=http%3A%2F%2Fwww.bkstr.com%2Ftexasatarlingtonstore%2Fshop%2Ftextbooks-and-course-materials&amp;data=02%7C01%7Cmichaels%40uta.edu%7Cc05aaa03f92a4fe51fb108d687a28ee2%7C5cdc5b43d7be4caa8173729e3b0a62d9%7C0%7C0%7C636845529576957836&amp;sdata=urX6%2FjEZpmuGsn1dN%2BVC4NHOl8YM2zn5mrPQU1ywO0w%3D&amp;reserved=0" TargetMode="External"/><Relationship Id="rId31" Type="http://schemas.openxmlformats.org/officeDocument/2006/relationships/hyperlink" Target="http://www.uta.edu/universitycollege/current/academic-support/learning-center/tutoring/index.php" TargetMode="External"/><Relationship Id="rId44" Type="http://schemas.openxmlformats.org/officeDocument/2006/relationships/hyperlink" Target="http://www.uta.edu/oit/cs/email/mavmail.php" TargetMode="External"/><Relationship Id="rId52" Type="http://schemas.openxmlformats.org/officeDocument/2006/relationships/hyperlink" Target="mailto:raeanna.jeffers@uta.edu" TargetMode="External"/><Relationship Id="rId60" Type="http://schemas.openxmlformats.org/officeDocument/2006/relationships/hyperlink" Target="http://library.uta.edu/" TargetMode="External"/><Relationship Id="rId65" Type="http://schemas.openxmlformats.org/officeDocument/2006/relationships/hyperlink" Target="http://uta.summon.serialssolutions.com/" TargetMode="External"/><Relationship Id="rId73" Type="http://schemas.openxmlformats.org/officeDocument/2006/relationships/hyperlink" Target="http://libguides.uta.edu/os" TargetMode="External"/><Relationship Id="rId78" Type="http://schemas.openxmlformats.org/officeDocument/2006/relationships/hyperlink" Target="http://www.cdc.gov/" TargetMode="External"/><Relationship Id="rId81" Type="http://schemas.openxmlformats.org/officeDocument/2006/relationships/hyperlink" Target="http://www.uta.edu/conhi/students/scholarships/index.php" TargetMode="External"/><Relationship Id="rId86" Type="http://schemas.openxmlformats.org/officeDocument/2006/relationships/hyperlink" Target="mailto:olivier@uta.edu" TargetMode="External"/><Relationship Id="rId94" Type="http://schemas.openxmlformats.org/officeDocument/2006/relationships/hyperlink" Target="http://www.uta.edu/conhi/students/advising/nursing-grad.php"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talog.uta.edu/nursing/" TargetMode="External"/><Relationship Id="rId13" Type="http://schemas.openxmlformats.org/officeDocument/2006/relationships/hyperlink" Target="http://securemail.shadowhealth.com/wf/click?upn=U60LdexMNVIbW9M8b6ISefAEF0g-2BBsdon-2FUAtF9D-2Bkf5UvwhHgZByigvV-2Bj4gimi_HDu-2BON2WuckNVJ2U1s3AlJunjgtvtwkyuh-2BPYvuGAVnuJUrD-2F1v47yFTUb8UA9uwO7Rksb-2F7xF-2F7WbgxsDY1mjThrJ1Q8fryoMRdK0JqbfUjVT-2BuYOc8u0BUXqbLaxsB7c-2FAQbUONcub0hpa3PQfYNxr9xWJNU1zD2HGGdV-2B1FdvnA20EQyTKZBmjYI8898mq-2FAq143baJBHpEx3fAGHBw-3D-3D" TargetMode="External"/><Relationship Id="rId18" Type="http://schemas.openxmlformats.org/officeDocument/2006/relationships/hyperlink" Target="mailto:support@shadowhealth.com" TargetMode="External"/><Relationship Id="rId39" Type="http://schemas.openxmlformats.org/officeDocument/2006/relationships/hyperlink" Target="http://www.uta.edu/ow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E97D3-6AD1-4A35-923A-91B7E441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6697</Words>
  <Characters>38174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Jackie Michael</cp:lastModifiedBy>
  <cp:revision>2</cp:revision>
  <cp:lastPrinted>2018-03-22T15:56:00Z</cp:lastPrinted>
  <dcterms:created xsi:type="dcterms:W3CDTF">2019-01-31T17:58:00Z</dcterms:created>
  <dcterms:modified xsi:type="dcterms:W3CDTF">2019-01-31T17:58:00Z</dcterms:modified>
</cp:coreProperties>
</file>